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88B5C" w14:textId="77777777" w:rsidR="004D203D" w:rsidRDefault="004D203D" w:rsidP="004D203D">
      <w:pPr>
        <w:pStyle w:val="NormalWeb"/>
        <w:spacing w:before="0" w:beforeAutospacing="0" w:after="0" w:afterAutospacing="0"/>
        <w:jc w:val="center"/>
        <w:rPr>
          <w:rStyle w:val="Strong"/>
          <w:rFonts w:asciiTheme="majorBidi" w:hAnsiTheme="majorBidi" w:cstheme="majorBidi"/>
          <w:lang w:val="pt-BR"/>
        </w:rPr>
      </w:pPr>
      <w:r>
        <w:rPr>
          <w:rStyle w:val="Strong"/>
          <w:rFonts w:asciiTheme="majorBidi" w:hAnsiTheme="majorBidi" w:cstheme="majorBidi"/>
          <w:lang w:val="fr-FR"/>
        </w:rPr>
        <w:t xml:space="preserve">                                                           </w:t>
      </w:r>
      <w:proofErr w:type="spellStart"/>
      <w:r>
        <w:rPr>
          <w:rStyle w:val="Strong"/>
          <w:rFonts w:asciiTheme="majorBidi" w:hAnsiTheme="majorBidi" w:cstheme="majorBidi"/>
          <w:lang w:val="fr-FR"/>
        </w:rPr>
        <w:t>Anexa</w:t>
      </w:r>
      <w:proofErr w:type="spellEnd"/>
      <w:r>
        <w:rPr>
          <w:rStyle w:val="Strong"/>
          <w:rFonts w:asciiTheme="majorBidi" w:hAnsiTheme="majorBidi" w:cstheme="majorBidi"/>
          <w:lang w:val="fr-FR"/>
        </w:rPr>
        <w:t xml:space="preserve"> nr.</w:t>
      </w:r>
      <w:proofErr w:type="gramStart"/>
      <w:r>
        <w:rPr>
          <w:rStyle w:val="Strong"/>
          <w:rFonts w:asciiTheme="majorBidi" w:hAnsiTheme="majorBidi" w:cstheme="majorBidi"/>
          <w:lang w:val="fr-FR"/>
        </w:rPr>
        <w:t>2  la</w:t>
      </w:r>
      <w:proofErr w:type="gramEnd"/>
      <w:r>
        <w:rPr>
          <w:rStyle w:val="Strong"/>
          <w:rFonts w:asciiTheme="majorBidi" w:hAnsiTheme="majorBidi" w:cstheme="majorBidi"/>
          <w:lang w:val="fr-FR"/>
        </w:rPr>
        <w:t xml:space="preserve"> HCL nr. </w:t>
      </w:r>
      <w:r w:rsidR="0016284E">
        <w:rPr>
          <w:rStyle w:val="Strong"/>
          <w:rFonts w:asciiTheme="majorBidi" w:hAnsiTheme="majorBidi" w:cstheme="majorBidi"/>
          <w:lang w:val="pt-BR"/>
        </w:rPr>
        <w:t>________</w:t>
      </w:r>
    </w:p>
    <w:p w14:paraId="7B5733B7" w14:textId="77777777" w:rsidR="004D203D" w:rsidRDefault="004D203D" w:rsidP="004D203D">
      <w:pPr>
        <w:pStyle w:val="NormalWeb"/>
        <w:spacing w:before="0" w:beforeAutospacing="0" w:after="0" w:afterAutospacing="0"/>
        <w:jc w:val="center"/>
        <w:rPr>
          <w:rStyle w:val="Strong"/>
          <w:rFonts w:asciiTheme="majorBidi" w:hAnsiTheme="majorBidi" w:cstheme="majorBidi"/>
          <w:lang w:val="pt-BR"/>
        </w:rPr>
      </w:pPr>
    </w:p>
    <w:p w14:paraId="5B67F7E1" w14:textId="77777777" w:rsidR="004D203D" w:rsidRDefault="004D203D" w:rsidP="004D203D">
      <w:pPr>
        <w:pStyle w:val="NormalWeb"/>
        <w:spacing w:before="0" w:beforeAutospacing="0" w:after="0" w:afterAutospacing="0"/>
        <w:jc w:val="center"/>
        <w:rPr>
          <w:rStyle w:val="Strong"/>
          <w:rFonts w:asciiTheme="majorBidi" w:hAnsiTheme="majorBidi" w:cstheme="majorBidi"/>
          <w:lang w:val="pt-BR"/>
        </w:rPr>
      </w:pPr>
      <w:r>
        <w:rPr>
          <w:rStyle w:val="Strong"/>
          <w:rFonts w:asciiTheme="majorBidi" w:hAnsiTheme="majorBidi" w:cstheme="majorBidi"/>
          <w:lang w:val="pt-BR"/>
        </w:rPr>
        <w:t>CAIET DE SARCINI</w:t>
      </w:r>
    </w:p>
    <w:p w14:paraId="3E9D4B14" w14:textId="77777777" w:rsidR="004D203D" w:rsidRDefault="004D203D" w:rsidP="004D203D">
      <w:pPr>
        <w:jc w:val="center"/>
        <w:rPr>
          <w:lang w:val="ro-RO"/>
        </w:rPr>
      </w:pPr>
      <w:r>
        <w:rPr>
          <w:rStyle w:val="Strong"/>
          <w:rFonts w:asciiTheme="majorBidi" w:hAnsiTheme="majorBidi" w:cstheme="majorBidi"/>
          <w:lang w:val="pt-BR"/>
        </w:rPr>
        <w:t xml:space="preserve">privind </w:t>
      </w:r>
      <w:r>
        <w:rPr>
          <w:rFonts w:asciiTheme="majorBidi" w:hAnsiTheme="majorBidi" w:cstheme="majorBidi"/>
          <w:b/>
          <w:bCs/>
          <w:lang w:val="ro-RO"/>
        </w:rPr>
        <w:t>aprobarea</w:t>
      </w:r>
      <w:r w:rsidR="0016284E" w:rsidRPr="00AC7ED0">
        <w:rPr>
          <w:b/>
          <w:bCs/>
        </w:rPr>
        <w:t xml:space="preserve"> </w:t>
      </w:r>
      <w:r w:rsidR="0016284E" w:rsidRPr="008F28F7">
        <w:rPr>
          <w:color w:val="000000"/>
        </w:rPr>
        <w:t xml:space="preserve"> </w:t>
      </w:r>
      <w:proofErr w:type="spellStart"/>
      <w:r w:rsidR="0016284E" w:rsidRPr="009C00A9">
        <w:rPr>
          <w:b/>
        </w:rPr>
        <w:t>vanzarii</w:t>
      </w:r>
      <w:proofErr w:type="spellEnd"/>
      <w:r w:rsidR="0016284E" w:rsidRPr="009C00A9">
        <w:rPr>
          <w:b/>
        </w:rPr>
        <w:t xml:space="preserve"> </w:t>
      </w:r>
      <w:proofErr w:type="spellStart"/>
      <w:r w:rsidR="0016284E" w:rsidRPr="009C00A9">
        <w:rPr>
          <w:b/>
        </w:rPr>
        <w:t>prin</w:t>
      </w:r>
      <w:proofErr w:type="spellEnd"/>
      <w:r w:rsidR="0016284E" w:rsidRPr="009C00A9">
        <w:rPr>
          <w:b/>
        </w:rPr>
        <w:t xml:space="preserve"> </w:t>
      </w:r>
      <w:proofErr w:type="spellStart"/>
      <w:r w:rsidR="0016284E" w:rsidRPr="009C00A9">
        <w:rPr>
          <w:b/>
        </w:rPr>
        <w:t>licitatie</w:t>
      </w:r>
      <w:proofErr w:type="spellEnd"/>
      <w:r w:rsidR="0016284E" w:rsidRPr="009C00A9">
        <w:rPr>
          <w:b/>
        </w:rPr>
        <w:t xml:space="preserve"> </w:t>
      </w:r>
      <w:proofErr w:type="spellStart"/>
      <w:r w:rsidR="0016284E" w:rsidRPr="009C00A9">
        <w:rPr>
          <w:b/>
        </w:rPr>
        <w:t>publica</w:t>
      </w:r>
      <w:proofErr w:type="spellEnd"/>
      <w:r w:rsidR="0016284E" w:rsidRPr="009C00A9">
        <w:rPr>
          <w:b/>
        </w:rPr>
        <w:t xml:space="preserve"> a </w:t>
      </w:r>
      <w:proofErr w:type="spellStart"/>
      <w:r w:rsidR="0016284E">
        <w:rPr>
          <w:b/>
        </w:rPr>
        <w:t>terenului</w:t>
      </w:r>
      <w:proofErr w:type="spellEnd"/>
      <w:r w:rsidR="0016284E">
        <w:rPr>
          <w:b/>
        </w:rPr>
        <w:t xml:space="preserve"> </w:t>
      </w:r>
      <w:r w:rsidR="0016284E" w:rsidRPr="009C00A9">
        <w:rPr>
          <w:b/>
        </w:rPr>
        <w:t xml:space="preserve">in </w:t>
      </w:r>
      <w:proofErr w:type="spellStart"/>
      <w:r w:rsidR="0016284E">
        <w:rPr>
          <w:b/>
        </w:rPr>
        <w:t>suprafata</w:t>
      </w:r>
      <w:proofErr w:type="spellEnd"/>
      <w:r w:rsidR="0016284E">
        <w:rPr>
          <w:b/>
        </w:rPr>
        <w:t xml:space="preserve"> de 28</w:t>
      </w:r>
      <w:r w:rsidR="0016284E" w:rsidRPr="009C00A9">
        <w:rPr>
          <w:b/>
        </w:rPr>
        <w:t xml:space="preserve"> </w:t>
      </w:r>
      <w:proofErr w:type="spellStart"/>
      <w:r w:rsidR="0016284E" w:rsidRPr="009C00A9">
        <w:rPr>
          <w:b/>
        </w:rPr>
        <w:t>mp</w:t>
      </w:r>
      <w:proofErr w:type="spellEnd"/>
      <w:r w:rsidR="0016284E" w:rsidRPr="009C00A9">
        <w:rPr>
          <w:b/>
        </w:rPr>
        <w:t xml:space="preserve">,  </w:t>
      </w:r>
      <w:proofErr w:type="spellStart"/>
      <w:r w:rsidR="0016284E" w:rsidRPr="009C00A9">
        <w:rPr>
          <w:b/>
        </w:rPr>
        <w:t>proprietatea</w:t>
      </w:r>
      <w:proofErr w:type="spellEnd"/>
      <w:r w:rsidR="0016284E" w:rsidRPr="009C00A9">
        <w:rPr>
          <w:b/>
        </w:rPr>
        <w:t xml:space="preserve"> </w:t>
      </w:r>
      <w:proofErr w:type="spellStart"/>
      <w:r w:rsidR="0016284E" w:rsidRPr="009C00A9">
        <w:rPr>
          <w:b/>
        </w:rPr>
        <w:t>privata</w:t>
      </w:r>
      <w:proofErr w:type="spellEnd"/>
      <w:r w:rsidR="0016284E" w:rsidRPr="009C00A9">
        <w:rPr>
          <w:b/>
        </w:rPr>
        <w:t xml:space="preserve"> a </w:t>
      </w:r>
      <w:proofErr w:type="spellStart"/>
      <w:r w:rsidR="0016284E" w:rsidRPr="009C00A9">
        <w:rPr>
          <w:b/>
        </w:rPr>
        <w:t>Municipiului</w:t>
      </w:r>
      <w:proofErr w:type="spellEnd"/>
      <w:r w:rsidR="0016284E" w:rsidRPr="009C00A9">
        <w:rPr>
          <w:b/>
        </w:rPr>
        <w:t xml:space="preserve"> </w:t>
      </w:r>
      <w:proofErr w:type="spellStart"/>
      <w:r w:rsidR="0016284E" w:rsidRPr="009C00A9">
        <w:rPr>
          <w:b/>
        </w:rPr>
        <w:t>Vatra</w:t>
      </w:r>
      <w:proofErr w:type="spellEnd"/>
      <w:r w:rsidR="0016284E" w:rsidRPr="009C00A9">
        <w:rPr>
          <w:b/>
        </w:rPr>
        <w:t xml:space="preserve"> </w:t>
      </w:r>
      <w:proofErr w:type="spellStart"/>
      <w:r w:rsidR="0016284E" w:rsidRPr="009C00A9">
        <w:rPr>
          <w:b/>
        </w:rPr>
        <w:t>Dornei</w:t>
      </w:r>
      <w:proofErr w:type="spellEnd"/>
      <w:r w:rsidR="0016284E" w:rsidRPr="009C00A9">
        <w:rPr>
          <w:b/>
        </w:rPr>
        <w:t xml:space="preserve">, </w:t>
      </w:r>
      <w:proofErr w:type="spellStart"/>
      <w:r w:rsidR="0016284E" w:rsidRPr="009C00A9">
        <w:rPr>
          <w:b/>
        </w:rPr>
        <w:t>situata</w:t>
      </w:r>
      <w:proofErr w:type="spellEnd"/>
      <w:r w:rsidR="0016284E" w:rsidRPr="009C00A9">
        <w:rPr>
          <w:b/>
        </w:rPr>
        <w:t xml:space="preserve"> in </w:t>
      </w:r>
      <w:proofErr w:type="spellStart"/>
      <w:r w:rsidR="0016284E" w:rsidRPr="009C00A9">
        <w:rPr>
          <w:b/>
        </w:rPr>
        <w:t>Str.</w:t>
      </w:r>
      <w:r w:rsidR="0016284E">
        <w:rPr>
          <w:b/>
        </w:rPr>
        <w:t>Podu</w:t>
      </w:r>
      <w:proofErr w:type="spellEnd"/>
      <w:r w:rsidR="0016284E">
        <w:rPr>
          <w:b/>
        </w:rPr>
        <w:t xml:space="preserve"> Verde nr.43</w:t>
      </w:r>
      <w:r w:rsidR="0016284E" w:rsidRPr="009C00A9">
        <w:rPr>
          <w:b/>
        </w:rPr>
        <w:t xml:space="preserve">,  </w:t>
      </w:r>
      <w:proofErr w:type="spellStart"/>
      <w:r w:rsidR="0016284E" w:rsidRPr="009C00A9">
        <w:rPr>
          <w:b/>
        </w:rPr>
        <w:t>precum</w:t>
      </w:r>
      <w:proofErr w:type="spellEnd"/>
      <w:r w:rsidR="0016284E" w:rsidRPr="009C00A9">
        <w:rPr>
          <w:b/>
        </w:rPr>
        <w:t xml:space="preserve"> </w:t>
      </w:r>
      <w:proofErr w:type="spellStart"/>
      <w:r w:rsidR="0016284E" w:rsidRPr="009C00A9">
        <w:rPr>
          <w:b/>
        </w:rPr>
        <w:t>si</w:t>
      </w:r>
      <w:proofErr w:type="spellEnd"/>
      <w:r w:rsidR="0016284E" w:rsidRPr="009C00A9">
        <w:rPr>
          <w:b/>
        </w:rPr>
        <w:t xml:space="preserve"> </w:t>
      </w:r>
      <w:proofErr w:type="spellStart"/>
      <w:r w:rsidR="0016284E" w:rsidRPr="009C00A9">
        <w:rPr>
          <w:b/>
        </w:rPr>
        <w:t>documentatia</w:t>
      </w:r>
      <w:proofErr w:type="spellEnd"/>
      <w:r w:rsidR="0016284E" w:rsidRPr="009C00A9">
        <w:rPr>
          <w:b/>
        </w:rPr>
        <w:t xml:space="preserve"> de </w:t>
      </w:r>
      <w:proofErr w:type="spellStart"/>
      <w:r w:rsidR="0016284E" w:rsidRPr="009C00A9">
        <w:rPr>
          <w:b/>
        </w:rPr>
        <w:t>licitatie</w:t>
      </w:r>
      <w:proofErr w:type="spellEnd"/>
      <w:r w:rsidR="0016284E">
        <w:rPr>
          <w:b/>
          <w:lang w:val="ro-RO"/>
        </w:rPr>
        <w:t xml:space="preserve">, </w:t>
      </w:r>
    </w:p>
    <w:p w14:paraId="33561E06" w14:textId="77777777" w:rsidR="004D203D" w:rsidRDefault="004D203D" w:rsidP="004D203D">
      <w:pPr>
        <w:jc w:val="center"/>
        <w:rPr>
          <w:rFonts w:asciiTheme="majorBidi" w:hAnsiTheme="majorBidi" w:cstheme="majorBidi"/>
          <w:b/>
          <w:bCs/>
          <w:lang w:val="ro-RO"/>
        </w:rPr>
      </w:pPr>
    </w:p>
    <w:p w14:paraId="09CAAB44" w14:textId="77777777" w:rsidR="004D203D" w:rsidRDefault="004D203D" w:rsidP="004D203D">
      <w:pPr>
        <w:pStyle w:val="NormalWeb"/>
        <w:spacing w:before="0" w:beforeAutospacing="0" w:after="0" w:afterAutospacing="0"/>
        <w:rPr>
          <w:rStyle w:val="Strong"/>
        </w:rPr>
      </w:pPr>
      <w:r>
        <w:rPr>
          <w:rStyle w:val="Strong"/>
          <w:rFonts w:asciiTheme="majorBidi" w:hAnsiTheme="majorBidi" w:cstheme="majorBidi"/>
          <w:lang w:val="ro-RO"/>
        </w:rPr>
        <w:t>CAP. I. OBIECTUL VÂNZARII</w:t>
      </w:r>
    </w:p>
    <w:p w14:paraId="3F191670" w14:textId="08BDB1E4" w:rsidR="004D203D" w:rsidRDefault="0016284E" w:rsidP="004D203D">
      <w:pPr>
        <w:jc w:val="both"/>
      </w:pPr>
      <w:r>
        <w:rPr>
          <w:rFonts w:asciiTheme="majorBidi" w:hAnsiTheme="majorBidi" w:cstheme="majorBidi"/>
          <w:lang w:val="ro-RO"/>
        </w:rPr>
        <w:t>1.1. Imobilul care urmeaza a fi vândut</w:t>
      </w:r>
      <w:r w:rsidR="004D203D">
        <w:rPr>
          <w:rFonts w:asciiTheme="majorBidi" w:hAnsiTheme="majorBidi" w:cstheme="majorBidi"/>
          <w:lang w:val="ro-RO"/>
        </w:rPr>
        <w:t xml:space="preserve"> se afla situate în intravilanul municipiului Vatra Dornei,</w:t>
      </w:r>
      <w:r w:rsidR="004D203D">
        <w:rPr>
          <w:rFonts w:asciiTheme="majorBidi" w:hAnsiTheme="majorBidi" w:cstheme="majorBidi"/>
          <w:bCs/>
          <w:lang w:val="ro-RO"/>
        </w:rPr>
        <w:t xml:space="preserve"> </w:t>
      </w:r>
      <w:r w:rsidR="004D203D">
        <w:rPr>
          <w:rFonts w:asciiTheme="majorBidi" w:hAnsiTheme="majorBidi" w:cstheme="majorBidi"/>
          <w:lang w:val="ro-RO"/>
        </w:rPr>
        <w:t xml:space="preserve"> </w:t>
      </w:r>
      <w:r w:rsidR="004D203D">
        <w:rPr>
          <w:rFonts w:asciiTheme="majorBidi" w:hAnsiTheme="majorBidi" w:cstheme="majorBidi"/>
          <w:b/>
          <w:bCs/>
          <w:lang w:val="ro-RO"/>
        </w:rPr>
        <w:t>proprietatea privata a Municipiului Vatra Dorne</w:t>
      </w:r>
      <w:r>
        <w:rPr>
          <w:rFonts w:asciiTheme="majorBidi" w:hAnsiTheme="majorBidi" w:cstheme="majorBidi"/>
          <w:b/>
          <w:bCs/>
          <w:lang w:val="ro-RO"/>
        </w:rPr>
        <w:t>i, situat in Str. Podu Verde nr.43</w:t>
      </w:r>
      <w:r w:rsidR="004D203D">
        <w:rPr>
          <w:rFonts w:asciiTheme="majorBidi" w:hAnsiTheme="majorBidi" w:cstheme="majorBidi"/>
          <w:b/>
          <w:bCs/>
          <w:lang w:val="ro-RO"/>
        </w:rPr>
        <w:t xml:space="preserve">.,   </w:t>
      </w:r>
      <w:r>
        <w:rPr>
          <w:b/>
          <w:lang w:val="ro-RO"/>
        </w:rPr>
        <w:t>identic cu  nr.cadastral 42798 din CF 42798</w:t>
      </w:r>
      <w:r w:rsidR="004D203D">
        <w:rPr>
          <w:b/>
          <w:lang w:val="ro-RO"/>
        </w:rPr>
        <w:t>,</w:t>
      </w:r>
      <w:r>
        <w:rPr>
          <w:b/>
          <w:lang w:val="ro-RO"/>
        </w:rPr>
        <w:t xml:space="preserve"> </w:t>
      </w:r>
      <w:r w:rsidR="005C2AFC">
        <w:rPr>
          <w:b/>
          <w:lang w:val="ro-RO"/>
        </w:rPr>
        <w:t xml:space="preserve">situat </w:t>
      </w:r>
      <w:r w:rsidR="00717C8D">
        <w:rPr>
          <w:b/>
          <w:lang w:val="ro-RO"/>
        </w:rPr>
        <w:t xml:space="preserve"> in Str.Podu Verde nr.43</w:t>
      </w:r>
      <w:r w:rsidR="004D203D">
        <w:rPr>
          <w:b/>
          <w:lang w:val="ro-RO"/>
        </w:rPr>
        <w:t xml:space="preserve">, </w:t>
      </w:r>
      <w:r w:rsidR="004D203D">
        <w:rPr>
          <w:b/>
          <w:bCs/>
          <w:lang w:val="ro-RO"/>
        </w:rPr>
        <w:t>precum si aprobarea documentatiei de licitatie .</w:t>
      </w:r>
    </w:p>
    <w:p w14:paraId="407E8C25" w14:textId="77777777" w:rsidR="004D203D" w:rsidRDefault="004D203D" w:rsidP="004D203D">
      <w:pPr>
        <w:jc w:val="both"/>
        <w:rPr>
          <w:rStyle w:val="Strong"/>
          <w:rFonts w:asciiTheme="majorBidi" w:hAnsiTheme="majorBidi" w:cstheme="majorBidi"/>
          <w:lang w:val="it-IT"/>
        </w:rPr>
      </w:pPr>
      <w:r>
        <w:rPr>
          <w:rStyle w:val="Strong"/>
          <w:rFonts w:asciiTheme="majorBidi" w:hAnsiTheme="majorBidi" w:cstheme="majorBidi"/>
          <w:lang w:val="it-IT"/>
        </w:rPr>
        <w:t>Cap. II. MOTIVATIA VÂNZARII</w:t>
      </w:r>
    </w:p>
    <w:p w14:paraId="51D34FE4" w14:textId="77777777" w:rsidR="004D203D" w:rsidRDefault="004D203D" w:rsidP="004D203D">
      <w:pPr>
        <w:pStyle w:val="NormalWeb"/>
        <w:spacing w:before="0" w:beforeAutospacing="0" w:after="0" w:afterAutospacing="0"/>
      </w:pPr>
      <w:r>
        <w:rPr>
          <w:rFonts w:asciiTheme="majorBidi" w:hAnsiTheme="majorBidi" w:cstheme="majorBidi"/>
          <w:lang w:val="it-IT"/>
        </w:rPr>
        <w:t>2.1.Motivele de ordin legislativ, economic, financiar si social care impun vânzarea unor bunuri- terenuri sunt urmatoarele:</w:t>
      </w:r>
      <w:r>
        <w:rPr>
          <w:rFonts w:asciiTheme="majorBidi" w:hAnsiTheme="majorBidi" w:cstheme="majorBidi"/>
          <w:lang w:val="it-IT"/>
        </w:rPr>
        <w:br/>
        <w:t>2.2.-prevederile art.</w:t>
      </w:r>
      <w:r>
        <w:rPr>
          <w:rFonts w:asciiTheme="majorBidi" w:hAnsiTheme="majorBidi" w:cstheme="majorBidi"/>
          <w:lang w:val="ro-RO"/>
        </w:rPr>
        <w:t xml:space="preserve"> 363 din OUG nr.57/2019 privind codul administrativ prevede ca:”</w:t>
      </w:r>
      <w:r>
        <w:rPr>
          <w:rStyle w:val="salnttl"/>
          <w:rFonts w:asciiTheme="majorBidi" w:eastAsia="Calibri" w:hAnsiTheme="majorBidi" w:cstheme="majorBidi"/>
          <w:color w:val="000000"/>
          <w:lang w:val="it-IT"/>
        </w:rPr>
        <w:t>(1)</w:t>
      </w:r>
      <w:r>
        <w:rPr>
          <w:rStyle w:val="saln"/>
          <w:rFonts w:asciiTheme="majorBidi" w:hAnsiTheme="majorBidi" w:cstheme="majorBidi"/>
          <w:color w:val="000000"/>
          <w:lang w:val="it-IT"/>
        </w:rPr>
        <w:t xml:space="preserve"> </w:t>
      </w:r>
      <w:r>
        <w:rPr>
          <w:rStyle w:val="salnbdy"/>
          <w:rFonts w:asciiTheme="majorBidi" w:hAnsiTheme="majorBidi" w:cstheme="majorBidi"/>
          <w:color w:val="000000"/>
          <w:lang w:val="it-IT"/>
        </w:rPr>
        <w:t xml:space="preserve">Vânzarea bunurilor din domeniul privat al statului sau al unităților administrativ-teritoriale se face prin licitație publică, organizată în condițiile prevăzute la </w:t>
      </w:r>
      <w:r>
        <w:rPr>
          <w:rStyle w:val="slgi"/>
          <w:rFonts w:asciiTheme="majorBidi" w:eastAsia="Calibri" w:hAnsiTheme="majorBidi" w:cstheme="majorBidi"/>
          <w:color w:val="000000"/>
          <w:lang w:val="it-IT"/>
        </w:rPr>
        <w:t>art. 334-346</w:t>
      </w:r>
      <w:r>
        <w:rPr>
          <w:rStyle w:val="salnbdy"/>
          <w:rFonts w:asciiTheme="majorBidi" w:hAnsiTheme="majorBidi" w:cstheme="majorBidi"/>
          <w:color w:val="000000"/>
          <w:lang w:val="it-IT"/>
        </w:rPr>
        <w:t xml:space="preserve">, cu respectarea principiilor prevăzute la </w:t>
      </w:r>
      <w:r>
        <w:rPr>
          <w:rStyle w:val="slgi"/>
          <w:rFonts w:asciiTheme="majorBidi" w:eastAsia="Calibri" w:hAnsiTheme="majorBidi" w:cstheme="majorBidi"/>
          <w:color w:val="000000"/>
          <w:lang w:val="it-IT"/>
        </w:rPr>
        <w:t>art. 311</w:t>
      </w:r>
      <w:r>
        <w:rPr>
          <w:rStyle w:val="salnbdy"/>
          <w:rFonts w:asciiTheme="majorBidi" w:hAnsiTheme="majorBidi" w:cstheme="majorBidi"/>
          <w:color w:val="000000"/>
          <w:lang w:val="it-IT"/>
        </w:rPr>
        <w:t>, cu excepția cazurilor în care prin lege se prevede altfel”</w:t>
      </w:r>
      <w:r>
        <w:rPr>
          <w:rFonts w:asciiTheme="majorBidi" w:hAnsiTheme="majorBidi" w:cstheme="majorBidi"/>
          <w:lang w:val="ro-RO"/>
        </w:rPr>
        <w:t>;</w:t>
      </w:r>
    </w:p>
    <w:p w14:paraId="32ACBF9C" w14:textId="77777777" w:rsidR="004D203D" w:rsidRDefault="004D203D" w:rsidP="004D203D">
      <w:pPr>
        <w:pStyle w:val="NormalWeb"/>
        <w:spacing w:before="0" w:beforeAutospacing="0" w:after="0" w:afterAutospacing="0"/>
        <w:rPr>
          <w:rStyle w:val="Strong"/>
          <w:lang w:val="pt-BR"/>
        </w:rPr>
      </w:pPr>
      <w:r>
        <w:rPr>
          <w:rStyle w:val="Strong"/>
          <w:rFonts w:asciiTheme="majorBidi" w:hAnsiTheme="majorBidi" w:cstheme="majorBidi"/>
          <w:lang w:val="it-IT"/>
        </w:rPr>
        <w:t xml:space="preserve">Cap. III.ORGANIZATORUL LICITATIEI </w:t>
      </w:r>
    </w:p>
    <w:p w14:paraId="283F9F16" w14:textId="77777777" w:rsidR="004D203D" w:rsidRDefault="004D203D" w:rsidP="004D203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Municipiul Vatra Dornei tel:0230/375229;fax:0230/375170;</w:t>
      </w:r>
    </w:p>
    <w:p w14:paraId="2BC6D98C" w14:textId="77777777" w:rsidR="004D203D" w:rsidRDefault="004D203D" w:rsidP="004D203D">
      <w:pPr>
        <w:pStyle w:val="NormalWeb"/>
        <w:spacing w:before="0" w:beforeAutospacing="0" w:after="0" w:afterAutospacing="0"/>
      </w:pPr>
      <w:r>
        <w:rPr>
          <w:rFonts w:asciiTheme="majorBidi" w:hAnsiTheme="majorBidi" w:cstheme="majorBidi"/>
          <w:lang w:val="it-IT"/>
        </w:rPr>
        <w:t>3.1. Pretul de porn</w:t>
      </w:r>
      <w:r w:rsidR="0033530F">
        <w:rPr>
          <w:rFonts w:asciiTheme="majorBidi" w:hAnsiTheme="majorBidi" w:cstheme="majorBidi"/>
          <w:lang w:val="it-IT"/>
        </w:rPr>
        <w:t>ire la licitatie este de 2098</w:t>
      </w:r>
      <w:r>
        <w:rPr>
          <w:rFonts w:asciiTheme="majorBidi" w:hAnsiTheme="majorBidi" w:cstheme="majorBidi"/>
          <w:lang w:val="it-IT"/>
        </w:rPr>
        <w:t xml:space="preserve"> lei / </w:t>
      </w:r>
      <w:r w:rsidR="0033530F">
        <w:rPr>
          <w:rFonts w:asciiTheme="majorBidi" w:hAnsiTheme="majorBidi" w:cstheme="majorBidi"/>
          <w:lang w:val="it-IT"/>
        </w:rPr>
        <w:t xml:space="preserve">28 </w:t>
      </w:r>
      <w:r>
        <w:rPr>
          <w:rFonts w:asciiTheme="majorBidi" w:hAnsiTheme="majorBidi" w:cstheme="majorBidi"/>
          <w:lang w:val="it-IT"/>
        </w:rPr>
        <w:t>mp teren, conform,  raportului de evaluare intocmit de catre ing.Robu Dorut..</w:t>
      </w:r>
      <w:r>
        <w:rPr>
          <w:rFonts w:asciiTheme="majorBidi" w:hAnsiTheme="majorBidi" w:cstheme="majorBidi"/>
          <w:lang w:val="it-IT"/>
        </w:rPr>
        <w:br/>
        <w:t>3.2. Garantia de participare la licitatie este de  10 % din pretul de pornire.Garantia  depusa de ofertantul câstigator se retine de vânzator pâna în momentul încheierii contractului de vânzare-cumparare urmând ca dupa aceasta data garantia sa constituie avans din pretul de vînzare datorat de cumparator.</w:t>
      </w:r>
      <w:r>
        <w:rPr>
          <w:rFonts w:asciiTheme="majorBidi" w:hAnsiTheme="majorBidi" w:cstheme="majorBidi"/>
          <w:lang w:val="it-IT"/>
        </w:rPr>
        <w:br/>
        <w:t>3.3.Valoarea adjudecata va fi achitata  integral la momentul încheierii contractului de vânzare-cumpărare.Cumparatorul va achita intergal pana la data incheierii contractului de vanzare-cumparare in forma autentica , dar nu mai mult de 20 de zile de la data adjudecarii imobilului in urma licitatie publice.</w:t>
      </w:r>
    </w:p>
    <w:p w14:paraId="06949F70" w14:textId="77777777" w:rsidR="004D203D" w:rsidRDefault="004D203D" w:rsidP="004D203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3.4 Solicitarea clarificarilor legate de procedura de licitatie, se va depune pana cel tarziu cu 12 zile calendaristice,inainte de data depunerii documentelor si inscrierea la licitatie.</w:t>
      </w:r>
    </w:p>
    <w:p w14:paraId="0EB53B6C" w14:textId="77777777" w:rsidR="004D203D" w:rsidRDefault="004D203D" w:rsidP="004D203D">
      <w:pPr>
        <w:pStyle w:val="NormalWeb"/>
        <w:spacing w:before="0" w:beforeAutospacing="0" w:after="0" w:afterAutospacing="0"/>
        <w:rPr>
          <w:rFonts w:ascii="Verdana" w:hAnsi="Verdana"/>
          <w:color w:val="000000"/>
          <w:sz w:val="23"/>
          <w:szCs w:val="23"/>
          <w:shd w:val="clear" w:color="auto" w:fill="FFFFFF"/>
        </w:rPr>
      </w:pPr>
      <w:r>
        <w:rPr>
          <w:rFonts w:asciiTheme="majorBidi" w:hAnsiTheme="majorBidi" w:cstheme="majorBidi"/>
          <w:lang w:val="it-IT"/>
        </w:rPr>
        <w:t>3</w:t>
      </w:r>
      <w:r w:rsidRPr="009F4312">
        <w:rPr>
          <w:lang w:val="it-IT"/>
        </w:rPr>
        <w:t>.5.A</w:t>
      </w:r>
      <w:proofErr w:type="spellStart"/>
      <w:r w:rsidRPr="009F4312">
        <w:rPr>
          <w:color w:val="000000"/>
          <w:shd w:val="clear" w:color="auto" w:fill="FFFFFF"/>
        </w:rPr>
        <w:t>utoritatea</w:t>
      </w:r>
      <w:proofErr w:type="spellEnd"/>
      <w:r w:rsidRPr="009F4312">
        <w:rPr>
          <w:color w:val="000000"/>
          <w:shd w:val="clear" w:color="auto" w:fill="FFFFFF"/>
        </w:rPr>
        <w:t xml:space="preserve"> </w:t>
      </w:r>
      <w:proofErr w:type="spellStart"/>
      <w:r w:rsidRPr="009F4312">
        <w:rPr>
          <w:color w:val="000000"/>
          <w:shd w:val="clear" w:color="auto" w:fill="FFFFFF"/>
        </w:rPr>
        <w:t>contractantă</w:t>
      </w:r>
      <w:proofErr w:type="spellEnd"/>
      <w:r w:rsidRPr="009F4312">
        <w:rPr>
          <w:color w:val="000000"/>
          <w:shd w:val="clear" w:color="auto" w:fill="FFFFFF"/>
        </w:rPr>
        <w:t xml:space="preserve"> are </w:t>
      </w:r>
      <w:proofErr w:type="spellStart"/>
      <w:r w:rsidRPr="009F4312">
        <w:rPr>
          <w:color w:val="000000"/>
          <w:shd w:val="clear" w:color="auto" w:fill="FFFFFF"/>
        </w:rPr>
        <w:t>obligația</w:t>
      </w:r>
      <w:proofErr w:type="spellEnd"/>
      <w:r w:rsidRPr="009F4312">
        <w:rPr>
          <w:color w:val="000000"/>
          <w:shd w:val="clear" w:color="auto" w:fill="FFFFFF"/>
        </w:rPr>
        <w:t xml:space="preserve"> de a </w:t>
      </w:r>
      <w:proofErr w:type="spellStart"/>
      <w:r w:rsidRPr="009F4312">
        <w:rPr>
          <w:color w:val="000000"/>
          <w:shd w:val="clear" w:color="auto" w:fill="FFFFFF"/>
        </w:rPr>
        <w:t>transmite</w:t>
      </w:r>
      <w:proofErr w:type="spellEnd"/>
      <w:r w:rsidRPr="009F4312">
        <w:rPr>
          <w:color w:val="000000"/>
          <w:shd w:val="clear" w:color="auto" w:fill="FFFFFF"/>
        </w:rPr>
        <w:t xml:space="preserve"> </w:t>
      </w:r>
      <w:proofErr w:type="spellStart"/>
      <w:r w:rsidRPr="009F4312">
        <w:rPr>
          <w:color w:val="000000"/>
          <w:shd w:val="clear" w:color="auto" w:fill="FFFFFF"/>
        </w:rPr>
        <w:t>răspunsul</w:t>
      </w:r>
      <w:proofErr w:type="spellEnd"/>
      <w:r w:rsidRPr="009F4312">
        <w:rPr>
          <w:color w:val="000000"/>
          <w:shd w:val="clear" w:color="auto" w:fill="FFFFFF"/>
        </w:rPr>
        <w:t xml:space="preserve"> la </w:t>
      </w:r>
      <w:proofErr w:type="spellStart"/>
      <w:r w:rsidRPr="009F4312">
        <w:rPr>
          <w:color w:val="000000"/>
          <w:shd w:val="clear" w:color="auto" w:fill="FFFFFF"/>
        </w:rPr>
        <w:t>orice</w:t>
      </w:r>
      <w:proofErr w:type="spellEnd"/>
      <w:r w:rsidRPr="009F4312">
        <w:rPr>
          <w:color w:val="000000"/>
          <w:shd w:val="clear" w:color="auto" w:fill="FFFFFF"/>
        </w:rPr>
        <w:t xml:space="preserve"> </w:t>
      </w:r>
      <w:proofErr w:type="spellStart"/>
      <w:r w:rsidRPr="009F4312">
        <w:rPr>
          <w:color w:val="000000"/>
          <w:shd w:val="clear" w:color="auto" w:fill="FFFFFF"/>
        </w:rPr>
        <w:t>clarificare</w:t>
      </w:r>
      <w:proofErr w:type="spellEnd"/>
      <w:r w:rsidRPr="009F4312">
        <w:rPr>
          <w:color w:val="000000"/>
          <w:shd w:val="clear" w:color="auto" w:fill="FFFFFF"/>
        </w:rPr>
        <w:t xml:space="preserve"> cu </w:t>
      </w:r>
      <w:proofErr w:type="spellStart"/>
      <w:r w:rsidRPr="009F4312">
        <w:rPr>
          <w:color w:val="000000"/>
          <w:shd w:val="clear" w:color="auto" w:fill="FFFFFF"/>
        </w:rPr>
        <w:t>cel</w:t>
      </w:r>
      <w:proofErr w:type="spellEnd"/>
      <w:r w:rsidRPr="009F4312">
        <w:rPr>
          <w:color w:val="000000"/>
          <w:shd w:val="clear" w:color="auto" w:fill="FFFFFF"/>
        </w:rPr>
        <w:t xml:space="preserve"> </w:t>
      </w:r>
      <w:proofErr w:type="spellStart"/>
      <w:r w:rsidRPr="009F4312">
        <w:rPr>
          <w:color w:val="000000"/>
          <w:shd w:val="clear" w:color="auto" w:fill="FFFFFF"/>
        </w:rPr>
        <w:t>puțin</w:t>
      </w:r>
      <w:proofErr w:type="spellEnd"/>
      <w:r w:rsidRPr="009F4312">
        <w:rPr>
          <w:color w:val="000000"/>
          <w:shd w:val="clear" w:color="auto" w:fill="FFFFFF"/>
        </w:rPr>
        <w:t xml:space="preserve"> 5 </w:t>
      </w:r>
      <w:proofErr w:type="spellStart"/>
      <w:r w:rsidRPr="009F4312">
        <w:rPr>
          <w:color w:val="000000"/>
          <w:shd w:val="clear" w:color="auto" w:fill="FFFFFF"/>
        </w:rPr>
        <w:t>zile</w:t>
      </w:r>
      <w:proofErr w:type="spellEnd"/>
      <w:r w:rsidRPr="009F4312">
        <w:rPr>
          <w:color w:val="000000"/>
          <w:shd w:val="clear" w:color="auto" w:fill="FFFFFF"/>
        </w:rPr>
        <w:t xml:space="preserve"> </w:t>
      </w:r>
      <w:proofErr w:type="spellStart"/>
      <w:r w:rsidRPr="009F4312">
        <w:rPr>
          <w:color w:val="000000"/>
          <w:shd w:val="clear" w:color="auto" w:fill="FFFFFF"/>
        </w:rPr>
        <w:t>lucrătoare</w:t>
      </w:r>
      <w:proofErr w:type="spellEnd"/>
      <w:r w:rsidRPr="009F4312">
        <w:rPr>
          <w:color w:val="000000"/>
          <w:shd w:val="clear" w:color="auto" w:fill="FFFFFF"/>
        </w:rPr>
        <w:t xml:space="preserve"> </w:t>
      </w:r>
      <w:proofErr w:type="spellStart"/>
      <w:r w:rsidRPr="009F4312">
        <w:rPr>
          <w:color w:val="000000"/>
          <w:shd w:val="clear" w:color="auto" w:fill="FFFFFF"/>
        </w:rPr>
        <w:t>înainte</w:t>
      </w:r>
      <w:proofErr w:type="spellEnd"/>
      <w:r w:rsidRPr="009F4312">
        <w:rPr>
          <w:color w:val="000000"/>
          <w:shd w:val="clear" w:color="auto" w:fill="FFFFFF"/>
        </w:rPr>
        <w:t xml:space="preserve"> de data-</w:t>
      </w:r>
      <w:proofErr w:type="spellStart"/>
      <w:r w:rsidRPr="009F4312">
        <w:rPr>
          <w:color w:val="000000"/>
          <w:shd w:val="clear" w:color="auto" w:fill="FFFFFF"/>
        </w:rPr>
        <w:t>limită</w:t>
      </w:r>
      <w:proofErr w:type="spellEnd"/>
      <w:r w:rsidRPr="009F4312">
        <w:rPr>
          <w:color w:val="000000"/>
          <w:shd w:val="clear" w:color="auto" w:fill="FFFFFF"/>
        </w:rPr>
        <w:t xml:space="preserve"> </w:t>
      </w:r>
      <w:proofErr w:type="spellStart"/>
      <w:r w:rsidRPr="009F4312">
        <w:rPr>
          <w:color w:val="000000"/>
          <w:shd w:val="clear" w:color="auto" w:fill="FFFFFF"/>
        </w:rPr>
        <w:t>pentru</w:t>
      </w:r>
      <w:proofErr w:type="spellEnd"/>
      <w:r w:rsidRPr="009F4312">
        <w:rPr>
          <w:color w:val="000000"/>
          <w:shd w:val="clear" w:color="auto" w:fill="FFFFFF"/>
        </w:rPr>
        <w:t xml:space="preserve"> </w:t>
      </w:r>
      <w:proofErr w:type="spellStart"/>
      <w:r w:rsidRPr="009F4312">
        <w:rPr>
          <w:color w:val="000000"/>
          <w:shd w:val="clear" w:color="auto" w:fill="FFFFFF"/>
        </w:rPr>
        <w:t>depunerea</w:t>
      </w:r>
      <w:proofErr w:type="spellEnd"/>
      <w:r w:rsidRPr="009F4312">
        <w:rPr>
          <w:color w:val="000000"/>
          <w:shd w:val="clear" w:color="auto" w:fill="FFFFFF"/>
        </w:rPr>
        <w:t xml:space="preserve"> </w:t>
      </w:r>
      <w:proofErr w:type="spellStart"/>
      <w:r w:rsidRPr="009F4312">
        <w:rPr>
          <w:color w:val="000000"/>
          <w:shd w:val="clear" w:color="auto" w:fill="FFFFFF"/>
        </w:rPr>
        <w:t>ofertelor</w:t>
      </w:r>
      <w:proofErr w:type="spellEnd"/>
      <w:r>
        <w:rPr>
          <w:rFonts w:ascii="Verdana" w:hAnsi="Verdana"/>
          <w:color w:val="000000"/>
          <w:sz w:val="23"/>
          <w:szCs w:val="23"/>
          <w:shd w:val="clear" w:color="auto" w:fill="FFFFFF"/>
        </w:rPr>
        <w:t>.</w:t>
      </w:r>
    </w:p>
    <w:p w14:paraId="59B54665" w14:textId="77777777" w:rsidR="004D203D" w:rsidRDefault="004D203D" w:rsidP="004D203D">
      <w:pPr>
        <w:pStyle w:val="NormalWeb"/>
        <w:spacing w:before="0" w:beforeAutospacing="0" w:after="0" w:afterAutospacing="0"/>
        <w:rPr>
          <w:rFonts w:asciiTheme="majorBidi" w:hAnsiTheme="majorBidi" w:cstheme="majorBidi"/>
          <w:lang w:val="it-IT"/>
        </w:rPr>
      </w:pPr>
      <w:proofErr w:type="gramStart"/>
      <w:r>
        <w:rPr>
          <w:rFonts w:ascii="Verdana" w:hAnsi="Verdana"/>
          <w:color w:val="000000"/>
          <w:sz w:val="23"/>
          <w:szCs w:val="23"/>
          <w:shd w:val="clear" w:color="auto" w:fill="FFFFFF"/>
        </w:rPr>
        <w:t xml:space="preserve">3.6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cazul</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care </w:t>
      </w:r>
      <w:proofErr w:type="spellStart"/>
      <w:r w:rsidRPr="00C820AD">
        <w:rPr>
          <w:color w:val="000000"/>
          <w:shd w:val="clear" w:color="auto" w:fill="FFFFFF"/>
        </w:rPr>
        <w:t>solicitarea</w:t>
      </w:r>
      <w:proofErr w:type="spellEnd"/>
      <w:r w:rsidRPr="00C820AD">
        <w:rPr>
          <w:color w:val="000000"/>
          <w:shd w:val="clear" w:color="auto" w:fill="FFFFFF"/>
        </w:rPr>
        <w:t xml:space="preserve"> de </w:t>
      </w:r>
      <w:proofErr w:type="spellStart"/>
      <w:r w:rsidRPr="00C820AD">
        <w:rPr>
          <w:color w:val="000000"/>
          <w:shd w:val="clear" w:color="auto" w:fill="FFFFFF"/>
        </w:rPr>
        <w:t>clarificare</w:t>
      </w:r>
      <w:proofErr w:type="spellEnd"/>
      <w:r w:rsidRPr="00C820AD">
        <w:rPr>
          <w:color w:val="000000"/>
          <w:shd w:val="clear" w:color="auto" w:fill="FFFFFF"/>
        </w:rPr>
        <w:t xml:space="preserve"> nu a </w:t>
      </w:r>
      <w:proofErr w:type="spellStart"/>
      <w:r w:rsidRPr="00C820AD">
        <w:rPr>
          <w:color w:val="000000"/>
          <w:shd w:val="clear" w:color="auto" w:fill="FFFFFF"/>
        </w:rPr>
        <w:t>fost</w:t>
      </w:r>
      <w:proofErr w:type="spellEnd"/>
      <w:r w:rsidRPr="00C820AD">
        <w:rPr>
          <w:color w:val="000000"/>
          <w:shd w:val="clear" w:color="auto" w:fill="FFFFFF"/>
        </w:rPr>
        <w:t xml:space="preserve"> </w:t>
      </w:r>
      <w:proofErr w:type="spellStart"/>
      <w:r w:rsidRPr="00C820AD">
        <w:rPr>
          <w:color w:val="000000"/>
          <w:shd w:val="clear" w:color="auto" w:fill="FFFFFF"/>
        </w:rPr>
        <w:t>transmisă</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timp</w:t>
      </w:r>
      <w:proofErr w:type="spellEnd"/>
      <w:r w:rsidRPr="00C820AD">
        <w:rPr>
          <w:color w:val="000000"/>
          <w:shd w:val="clear" w:color="auto" w:fill="FFFFFF"/>
        </w:rPr>
        <w:t xml:space="preserve"> </w:t>
      </w:r>
      <w:proofErr w:type="spellStart"/>
      <w:r w:rsidRPr="00C820AD">
        <w:rPr>
          <w:color w:val="000000"/>
          <w:shd w:val="clear" w:color="auto" w:fill="FFFFFF"/>
        </w:rPr>
        <w:t>util</w:t>
      </w:r>
      <w:proofErr w:type="spellEnd"/>
      <w:r w:rsidRPr="00C820AD">
        <w:rPr>
          <w:color w:val="000000"/>
          <w:shd w:val="clear" w:color="auto" w:fill="FFFFFF"/>
        </w:rPr>
        <w:t xml:space="preserve">, </w:t>
      </w:r>
      <w:proofErr w:type="spellStart"/>
      <w:r w:rsidRPr="00C820AD">
        <w:rPr>
          <w:color w:val="000000"/>
          <w:shd w:val="clear" w:color="auto" w:fill="FFFFFF"/>
        </w:rPr>
        <w:t>punând</w:t>
      </w:r>
      <w:proofErr w:type="spellEnd"/>
      <w:r w:rsidRPr="00C820AD">
        <w:rPr>
          <w:color w:val="000000"/>
          <w:shd w:val="clear" w:color="auto" w:fill="FFFFFF"/>
        </w:rPr>
        <w:t xml:space="preserve"> </w:t>
      </w:r>
      <w:proofErr w:type="spellStart"/>
      <w:r w:rsidRPr="00C820AD">
        <w:rPr>
          <w:color w:val="000000"/>
          <w:shd w:val="clear" w:color="auto" w:fill="FFFFFF"/>
        </w:rPr>
        <w:t>astfel</w:t>
      </w:r>
      <w:proofErr w:type="spellEnd"/>
      <w:r w:rsidRPr="00C820AD">
        <w:rPr>
          <w:color w:val="000000"/>
          <w:shd w:val="clear" w:color="auto" w:fill="FFFFFF"/>
        </w:rPr>
        <w:t xml:space="preserve"> </w:t>
      </w:r>
      <w:proofErr w:type="spellStart"/>
      <w:r w:rsidRPr="00C820AD">
        <w:rPr>
          <w:color w:val="000000"/>
          <w:shd w:val="clear" w:color="auto" w:fill="FFFFFF"/>
        </w:rPr>
        <w:t>autoritatea</w:t>
      </w:r>
      <w:proofErr w:type="spellEnd"/>
      <w:r w:rsidRPr="00C820AD">
        <w:rPr>
          <w:color w:val="000000"/>
          <w:shd w:val="clear" w:color="auto" w:fill="FFFFFF"/>
        </w:rPr>
        <w:t xml:space="preserve"> </w:t>
      </w:r>
      <w:proofErr w:type="spellStart"/>
      <w:r w:rsidRPr="00C820AD">
        <w:rPr>
          <w:color w:val="000000"/>
          <w:shd w:val="clear" w:color="auto" w:fill="FFFFFF"/>
        </w:rPr>
        <w:t>contractantă</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imposibilitatea</w:t>
      </w:r>
      <w:proofErr w:type="spellEnd"/>
      <w:r w:rsidRPr="00C820AD">
        <w:rPr>
          <w:color w:val="000000"/>
          <w:shd w:val="clear" w:color="auto" w:fill="FFFFFF"/>
        </w:rPr>
        <w:t xml:space="preserve"> de a </w:t>
      </w:r>
      <w:proofErr w:type="spellStart"/>
      <w:r w:rsidRPr="00C820AD">
        <w:rPr>
          <w:color w:val="000000"/>
          <w:shd w:val="clear" w:color="auto" w:fill="FFFFFF"/>
        </w:rPr>
        <w:t>respecta</w:t>
      </w:r>
      <w:proofErr w:type="spellEnd"/>
      <w:r w:rsidRPr="00C820AD">
        <w:rPr>
          <w:color w:val="000000"/>
          <w:shd w:val="clear" w:color="auto" w:fill="FFFFFF"/>
        </w:rPr>
        <w:t xml:space="preserve"> </w:t>
      </w:r>
      <w:proofErr w:type="spellStart"/>
      <w:r w:rsidRPr="00C820AD">
        <w:rPr>
          <w:color w:val="000000"/>
          <w:shd w:val="clear" w:color="auto" w:fill="FFFFFF"/>
        </w:rPr>
        <w:t>termenul</w:t>
      </w:r>
      <w:proofErr w:type="spellEnd"/>
      <w:r w:rsidRPr="00C820AD">
        <w:rPr>
          <w:color w:val="000000"/>
          <w:shd w:val="clear" w:color="auto" w:fill="FFFFFF"/>
        </w:rPr>
        <w:t xml:space="preserve"> </w:t>
      </w:r>
      <w:proofErr w:type="spellStart"/>
      <w:r w:rsidRPr="00C820AD">
        <w:rPr>
          <w:color w:val="000000"/>
          <w:shd w:val="clear" w:color="auto" w:fill="FFFFFF"/>
        </w:rPr>
        <w:t>prevăzut</w:t>
      </w:r>
      <w:proofErr w:type="spellEnd"/>
      <w:r w:rsidRPr="00C820AD">
        <w:rPr>
          <w:color w:val="000000"/>
          <w:shd w:val="clear" w:color="auto" w:fill="FFFFFF"/>
        </w:rPr>
        <w:t xml:space="preserve"> la </w:t>
      </w:r>
      <w:r>
        <w:rPr>
          <w:rStyle w:val="slgi"/>
          <w:color w:val="006400"/>
          <w:u w:val="single"/>
          <w:bdr w:val="none" w:sz="0" w:space="0" w:color="auto" w:frame="1"/>
          <w:shd w:val="clear" w:color="auto" w:fill="FFFFFF"/>
        </w:rPr>
        <w:t>pct.3.4,</w:t>
      </w:r>
      <w:r w:rsidRPr="00C820AD">
        <w:rPr>
          <w:color w:val="000000"/>
          <w:shd w:val="clear" w:color="auto" w:fill="FFFFFF"/>
        </w:rPr>
        <w:t xml:space="preserve">, </w:t>
      </w:r>
      <w:proofErr w:type="spellStart"/>
      <w:r w:rsidRPr="00C820AD">
        <w:rPr>
          <w:color w:val="000000"/>
          <w:shd w:val="clear" w:color="auto" w:fill="FFFFFF"/>
        </w:rPr>
        <w:t>ace</w:t>
      </w:r>
      <w:r>
        <w:rPr>
          <w:color w:val="000000"/>
          <w:shd w:val="clear" w:color="auto" w:fill="FFFFFF"/>
        </w:rPr>
        <w:t>a</w:t>
      </w:r>
      <w:r w:rsidRPr="00C820AD">
        <w:rPr>
          <w:color w:val="000000"/>
          <w:shd w:val="clear" w:color="auto" w:fill="FFFFFF"/>
        </w:rPr>
        <w:t>sta</w:t>
      </w:r>
      <w:proofErr w:type="spellEnd"/>
      <w:r w:rsidRPr="00C820AD">
        <w:rPr>
          <w:color w:val="000000"/>
          <w:shd w:val="clear" w:color="auto" w:fill="FFFFFF"/>
        </w:rPr>
        <w:t xml:space="preserve"> din </w:t>
      </w:r>
      <w:proofErr w:type="spellStart"/>
      <w:r w:rsidRPr="00C820AD">
        <w:rPr>
          <w:color w:val="000000"/>
          <w:shd w:val="clear" w:color="auto" w:fill="FFFFFF"/>
        </w:rPr>
        <w:t>urmă</w:t>
      </w:r>
      <w:proofErr w:type="spellEnd"/>
      <w:r w:rsidRPr="00C820AD">
        <w:rPr>
          <w:color w:val="000000"/>
          <w:shd w:val="clear" w:color="auto" w:fill="FFFFFF"/>
        </w:rPr>
        <w:t xml:space="preserve"> are </w:t>
      </w:r>
      <w:proofErr w:type="spellStart"/>
      <w:r w:rsidRPr="00C820AD">
        <w:rPr>
          <w:color w:val="000000"/>
          <w:shd w:val="clear" w:color="auto" w:fill="FFFFFF"/>
        </w:rPr>
        <w:t>totuși</w:t>
      </w:r>
      <w:proofErr w:type="spellEnd"/>
      <w:r w:rsidRPr="00C820AD">
        <w:rPr>
          <w:color w:val="000000"/>
          <w:shd w:val="clear" w:color="auto" w:fill="FFFFFF"/>
        </w:rPr>
        <w:t xml:space="preserve"> </w:t>
      </w:r>
      <w:proofErr w:type="spellStart"/>
      <w:r w:rsidRPr="00C820AD">
        <w:rPr>
          <w:color w:val="000000"/>
          <w:shd w:val="clear" w:color="auto" w:fill="FFFFFF"/>
        </w:rPr>
        <w:t>obligația</w:t>
      </w:r>
      <w:proofErr w:type="spellEnd"/>
      <w:r w:rsidRPr="00C820AD">
        <w:rPr>
          <w:color w:val="000000"/>
          <w:shd w:val="clear" w:color="auto" w:fill="FFFFFF"/>
        </w:rPr>
        <w:t xml:space="preserve"> de a </w:t>
      </w:r>
      <w:proofErr w:type="spellStart"/>
      <w:r w:rsidRPr="00C820AD">
        <w:rPr>
          <w:color w:val="000000"/>
          <w:shd w:val="clear" w:color="auto" w:fill="FFFFFF"/>
        </w:rPr>
        <w:t>răspunde</w:t>
      </w:r>
      <w:proofErr w:type="spellEnd"/>
      <w:r w:rsidRPr="00C820AD">
        <w:rPr>
          <w:color w:val="000000"/>
          <w:shd w:val="clear" w:color="auto" w:fill="FFFFFF"/>
        </w:rPr>
        <w:t xml:space="preserve"> la </w:t>
      </w:r>
      <w:proofErr w:type="spellStart"/>
      <w:r w:rsidRPr="00C820AD">
        <w:rPr>
          <w:color w:val="000000"/>
          <w:shd w:val="clear" w:color="auto" w:fill="FFFFFF"/>
        </w:rPr>
        <w:t>solicitarea</w:t>
      </w:r>
      <w:proofErr w:type="spellEnd"/>
      <w:r w:rsidRPr="00C820AD">
        <w:rPr>
          <w:color w:val="000000"/>
          <w:shd w:val="clear" w:color="auto" w:fill="FFFFFF"/>
        </w:rPr>
        <w:t xml:space="preserve"> de </w:t>
      </w:r>
      <w:proofErr w:type="spellStart"/>
      <w:r w:rsidRPr="00C820AD">
        <w:rPr>
          <w:color w:val="000000"/>
          <w:shd w:val="clear" w:color="auto" w:fill="FFFFFF"/>
        </w:rPr>
        <w:t>clar</w:t>
      </w:r>
      <w:r>
        <w:rPr>
          <w:color w:val="000000"/>
          <w:shd w:val="clear" w:color="auto" w:fill="FFFFFF"/>
        </w:rPr>
        <w:t>ificari</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măsura</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care </w:t>
      </w:r>
      <w:proofErr w:type="spellStart"/>
      <w:r w:rsidRPr="00C820AD">
        <w:rPr>
          <w:color w:val="000000"/>
          <w:shd w:val="clear" w:color="auto" w:fill="FFFFFF"/>
        </w:rPr>
        <w:t>perioada</w:t>
      </w:r>
      <w:proofErr w:type="spellEnd"/>
      <w:r w:rsidRPr="00C820AD">
        <w:rPr>
          <w:color w:val="000000"/>
          <w:shd w:val="clear" w:color="auto" w:fill="FFFFFF"/>
        </w:rPr>
        <w:t xml:space="preserve"> </w:t>
      </w:r>
      <w:proofErr w:type="spellStart"/>
      <w:r w:rsidRPr="00C820AD">
        <w:rPr>
          <w:color w:val="000000"/>
          <w:shd w:val="clear" w:color="auto" w:fill="FFFFFF"/>
        </w:rPr>
        <w:t>necesară</w:t>
      </w:r>
      <w:proofErr w:type="spellEnd"/>
      <w:r w:rsidRPr="00C820AD">
        <w:rPr>
          <w:color w:val="000000"/>
          <w:shd w:val="clear" w:color="auto" w:fill="FFFFFF"/>
        </w:rPr>
        <w:t xml:space="preserve"> </w:t>
      </w:r>
      <w:proofErr w:type="spellStart"/>
      <w:r w:rsidRPr="00C820AD">
        <w:rPr>
          <w:color w:val="000000"/>
          <w:shd w:val="clear" w:color="auto" w:fill="FFFFFF"/>
        </w:rPr>
        <w:t>pentru</w:t>
      </w:r>
      <w:proofErr w:type="spellEnd"/>
      <w:r w:rsidRPr="00C820AD">
        <w:rPr>
          <w:color w:val="000000"/>
          <w:shd w:val="clear" w:color="auto" w:fill="FFFFFF"/>
        </w:rPr>
        <w:t xml:space="preserve"> </w:t>
      </w:r>
      <w:proofErr w:type="spellStart"/>
      <w:r w:rsidRPr="00C820AD">
        <w:rPr>
          <w:color w:val="000000"/>
          <w:shd w:val="clear" w:color="auto" w:fill="FFFFFF"/>
        </w:rPr>
        <w:t>elaborarea</w:t>
      </w:r>
      <w:proofErr w:type="spellEnd"/>
      <w:r w:rsidRPr="00C820AD">
        <w:rPr>
          <w:color w:val="000000"/>
          <w:shd w:val="clear" w:color="auto" w:fill="FFFFFF"/>
        </w:rPr>
        <w:t xml:space="preserve"> </w:t>
      </w:r>
      <w:proofErr w:type="spellStart"/>
      <w:r w:rsidRPr="00C820AD">
        <w:rPr>
          <w:color w:val="000000"/>
          <w:shd w:val="clear" w:color="auto" w:fill="FFFFFF"/>
        </w:rPr>
        <w:t>și</w:t>
      </w:r>
      <w:proofErr w:type="spellEnd"/>
      <w:r w:rsidRPr="00C820AD">
        <w:rPr>
          <w:color w:val="000000"/>
          <w:shd w:val="clear" w:color="auto" w:fill="FFFFFF"/>
        </w:rPr>
        <w:t xml:space="preserve"> </w:t>
      </w:r>
      <w:proofErr w:type="spellStart"/>
      <w:r w:rsidRPr="00C820AD">
        <w:rPr>
          <w:color w:val="000000"/>
          <w:shd w:val="clear" w:color="auto" w:fill="FFFFFF"/>
        </w:rPr>
        <w:t>transmiterea</w:t>
      </w:r>
      <w:proofErr w:type="spellEnd"/>
      <w:r w:rsidRPr="00C820AD">
        <w:rPr>
          <w:color w:val="000000"/>
          <w:shd w:val="clear" w:color="auto" w:fill="FFFFFF"/>
        </w:rPr>
        <w:t xml:space="preserve"> </w:t>
      </w:r>
      <w:proofErr w:type="spellStart"/>
      <w:r w:rsidRPr="00C820AD">
        <w:rPr>
          <w:color w:val="000000"/>
          <w:shd w:val="clear" w:color="auto" w:fill="FFFFFF"/>
        </w:rPr>
        <w:t>răspunsului</w:t>
      </w:r>
      <w:proofErr w:type="spellEnd"/>
      <w:r w:rsidRPr="00C820AD">
        <w:rPr>
          <w:color w:val="000000"/>
          <w:shd w:val="clear" w:color="auto" w:fill="FFFFFF"/>
        </w:rPr>
        <w:t xml:space="preserve"> face </w:t>
      </w:r>
      <w:proofErr w:type="spellStart"/>
      <w:r w:rsidRPr="00C820AD">
        <w:rPr>
          <w:color w:val="000000"/>
          <w:shd w:val="clear" w:color="auto" w:fill="FFFFFF"/>
        </w:rPr>
        <w:t>posibilă</w:t>
      </w:r>
      <w:proofErr w:type="spellEnd"/>
      <w:r w:rsidRPr="00C820AD">
        <w:rPr>
          <w:color w:val="000000"/>
          <w:shd w:val="clear" w:color="auto" w:fill="FFFFFF"/>
        </w:rPr>
        <w:t xml:space="preserve"> </w:t>
      </w:r>
      <w:proofErr w:type="spellStart"/>
      <w:r w:rsidRPr="00C820AD">
        <w:rPr>
          <w:color w:val="000000"/>
          <w:shd w:val="clear" w:color="auto" w:fill="FFFFFF"/>
        </w:rPr>
        <w:t>primirea</w:t>
      </w:r>
      <w:proofErr w:type="spellEnd"/>
      <w:r w:rsidRPr="00C820AD">
        <w:rPr>
          <w:color w:val="000000"/>
          <w:shd w:val="clear" w:color="auto" w:fill="FFFFFF"/>
        </w:rPr>
        <w:t xml:space="preserve"> </w:t>
      </w:r>
      <w:proofErr w:type="spellStart"/>
      <w:r w:rsidRPr="00C820AD">
        <w:rPr>
          <w:color w:val="000000"/>
          <w:shd w:val="clear" w:color="auto" w:fill="FFFFFF"/>
        </w:rPr>
        <w:t>acestuia</w:t>
      </w:r>
      <w:proofErr w:type="spellEnd"/>
      <w:r w:rsidRPr="00C820AD">
        <w:rPr>
          <w:color w:val="000000"/>
          <w:shd w:val="clear" w:color="auto" w:fill="FFFFFF"/>
        </w:rPr>
        <w:t xml:space="preserve"> de </w:t>
      </w:r>
      <w:proofErr w:type="spellStart"/>
      <w:r w:rsidRPr="00C820AD">
        <w:rPr>
          <w:color w:val="000000"/>
          <w:shd w:val="clear" w:color="auto" w:fill="FFFFFF"/>
        </w:rPr>
        <w:t>către</w:t>
      </w:r>
      <w:proofErr w:type="spellEnd"/>
      <w:r w:rsidRPr="00C820AD">
        <w:rPr>
          <w:color w:val="000000"/>
          <w:shd w:val="clear" w:color="auto" w:fill="FFFFFF"/>
        </w:rPr>
        <w:t xml:space="preserve"> </w:t>
      </w:r>
      <w:proofErr w:type="spellStart"/>
      <w:r w:rsidRPr="00C820AD">
        <w:rPr>
          <w:color w:val="000000"/>
          <w:shd w:val="clear" w:color="auto" w:fill="FFFFFF"/>
        </w:rPr>
        <w:t>persoanele</w:t>
      </w:r>
      <w:proofErr w:type="spellEnd"/>
      <w:r w:rsidRPr="00C820AD">
        <w:rPr>
          <w:color w:val="000000"/>
          <w:shd w:val="clear" w:color="auto" w:fill="FFFFFF"/>
        </w:rPr>
        <w:t xml:space="preserve"> </w:t>
      </w:r>
      <w:proofErr w:type="spellStart"/>
      <w:r w:rsidRPr="00C820AD">
        <w:rPr>
          <w:color w:val="000000"/>
          <w:shd w:val="clear" w:color="auto" w:fill="FFFFFF"/>
        </w:rPr>
        <w:t>interesate</w:t>
      </w:r>
      <w:proofErr w:type="spellEnd"/>
      <w:r w:rsidRPr="00C820AD">
        <w:rPr>
          <w:color w:val="000000"/>
          <w:shd w:val="clear" w:color="auto" w:fill="FFFFFF"/>
        </w:rPr>
        <w:t xml:space="preserve"> </w:t>
      </w:r>
      <w:proofErr w:type="spellStart"/>
      <w:r w:rsidRPr="00C820AD">
        <w:rPr>
          <w:color w:val="000000"/>
          <w:shd w:val="clear" w:color="auto" w:fill="FFFFFF"/>
        </w:rPr>
        <w:t>înainte</w:t>
      </w:r>
      <w:proofErr w:type="spellEnd"/>
      <w:r w:rsidRPr="00C820AD">
        <w:rPr>
          <w:color w:val="000000"/>
          <w:shd w:val="clear" w:color="auto" w:fill="FFFFFF"/>
        </w:rPr>
        <w:t xml:space="preserve"> de data-</w:t>
      </w:r>
      <w:proofErr w:type="spellStart"/>
      <w:r w:rsidRPr="00C820AD">
        <w:rPr>
          <w:color w:val="000000"/>
          <w:shd w:val="clear" w:color="auto" w:fill="FFFFFF"/>
        </w:rPr>
        <w:t>limită</w:t>
      </w:r>
      <w:proofErr w:type="spellEnd"/>
      <w:r w:rsidRPr="00C820AD">
        <w:rPr>
          <w:color w:val="000000"/>
          <w:shd w:val="clear" w:color="auto" w:fill="FFFFFF"/>
        </w:rPr>
        <w:t xml:space="preserve"> de </w:t>
      </w:r>
      <w:proofErr w:type="spellStart"/>
      <w:r w:rsidRPr="00C820AD">
        <w:rPr>
          <w:color w:val="000000"/>
          <w:shd w:val="clear" w:color="auto" w:fill="FFFFFF"/>
        </w:rPr>
        <w:t>depunere</w:t>
      </w:r>
      <w:proofErr w:type="spellEnd"/>
      <w:r w:rsidRPr="00C820AD">
        <w:rPr>
          <w:color w:val="000000"/>
          <w:shd w:val="clear" w:color="auto" w:fill="FFFFFF"/>
        </w:rPr>
        <w:t xml:space="preserve"> a </w:t>
      </w:r>
      <w:proofErr w:type="spellStart"/>
      <w:r w:rsidRPr="00C820AD">
        <w:rPr>
          <w:color w:val="000000"/>
          <w:shd w:val="clear" w:color="auto" w:fill="FFFFFF"/>
        </w:rPr>
        <w:t>ofertelor</w:t>
      </w:r>
      <w:proofErr w:type="spellEnd"/>
      <w:r w:rsidRPr="00C820AD">
        <w:rPr>
          <w:color w:val="000000"/>
          <w:shd w:val="clear" w:color="auto" w:fill="FFFFFF"/>
        </w:rPr>
        <w:t>.</w:t>
      </w:r>
      <w:proofErr w:type="gramEnd"/>
    </w:p>
    <w:p w14:paraId="1A5A7852" w14:textId="77777777" w:rsidR="004D203D" w:rsidRDefault="004D203D" w:rsidP="004D203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3.7 Comisia de evaluare are dreptul de a solicita clarificari si dupa caz, completari ale documentelor prezentate de catre ofertanti pentru demonstrarea conformitatii ofertei </w:t>
      </w:r>
      <w:r>
        <w:rPr>
          <w:rFonts w:ascii="Verdana" w:hAnsi="Verdana"/>
          <w:color w:val="000000"/>
          <w:sz w:val="23"/>
          <w:szCs w:val="23"/>
          <w:shd w:val="clear" w:color="auto" w:fill="FFFFFF"/>
        </w:rPr>
        <w:t xml:space="preserve">cu </w:t>
      </w:r>
      <w:proofErr w:type="spellStart"/>
      <w:r>
        <w:rPr>
          <w:rFonts w:ascii="Verdana" w:hAnsi="Verdana"/>
          <w:color w:val="000000"/>
          <w:sz w:val="23"/>
          <w:szCs w:val="23"/>
          <w:shd w:val="clear" w:color="auto" w:fill="FFFFFF"/>
        </w:rPr>
        <w:t>cerințele</w:t>
      </w:r>
      <w:proofErr w:type="spellEnd"/>
      <w:r>
        <w:rPr>
          <w:rFonts w:ascii="Verdana" w:hAnsi="Verdana"/>
          <w:color w:val="000000"/>
          <w:sz w:val="23"/>
          <w:szCs w:val="23"/>
          <w:shd w:val="clear" w:color="auto" w:fill="FFFFFF"/>
        </w:rPr>
        <w:t xml:space="preserve"> </w:t>
      </w:r>
      <w:proofErr w:type="spellStart"/>
      <w:r>
        <w:rPr>
          <w:rFonts w:ascii="Verdana" w:hAnsi="Verdana"/>
          <w:color w:val="000000"/>
          <w:sz w:val="23"/>
          <w:szCs w:val="23"/>
          <w:shd w:val="clear" w:color="auto" w:fill="FFFFFF"/>
        </w:rPr>
        <w:t>solicitate</w:t>
      </w:r>
      <w:proofErr w:type="spellEnd"/>
      <w:r>
        <w:rPr>
          <w:rFonts w:ascii="Verdana" w:hAnsi="Verdana"/>
          <w:color w:val="000000"/>
          <w:sz w:val="23"/>
          <w:szCs w:val="23"/>
          <w:shd w:val="clear" w:color="auto" w:fill="FFFFFF"/>
        </w:rPr>
        <w:t>.</w:t>
      </w:r>
    </w:p>
    <w:p w14:paraId="1BC69D49" w14:textId="77777777" w:rsidR="004D203D" w:rsidRDefault="004D203D" w:rsidP="004D203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3.8. Solicitarea de clarificari este propusa de catre comisia de evaluare si se transmite de catre autoritatea contractanta ofertantilor in termen de 3 zile lucratoare de la primirea propunerii comisiei de evaluare.</w:t>
      </w:r>
    </w:p>
    <w:p w14:paraId="2D8CB58A" w14:textId="77777777" w:rsidR="004D203D" w:rsidRDefault="004D203D" w:rsidP="004D203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3.9.Ofertantii trebuie sa raspunda la solicitarea autoritatii contractante in termen  de 3 zile lucratoare de la primirea acesteia.</w:t>
      </w:r>
    </w:p>
    <w:p w14:paraId="0A1D3592" w14:textId="77777777" w:rsidR="004D203D" w:rsidRDefault="004D203D" w:rsidP="004D203D">
      <w:pPr>
        <w:pStyle w:val="NormalWeb"/>
        <w:spacing w:before="0" w:beforeAutospacing="0" w:after="0" w:afterAutospacing="0"/>
        <w:rPr>
          <w:rStyle w:val="Strong"/>
        </w:rPr>
      </w:pPr>
      <w:r>
        <w:rPr>
          <w:rStyle w:val="Strong"/>
          <w:rFonts w:asciiTheme="majorBidi" w:hAnsiTheme="majorBidi" w:cstheme="majorBidi"/>
          <w:lang w:val="it-IT"/>
        </w:rPr>
        <w:lastRenderedPageBreak/>
        <w:t>3.9 Documentatia de atribuire se va pune la dispozitia persoanei interesate, in baza unei cereri scrise, intr-o perioada care sa nu depaseasca 4 zile lucratoare de la primirea solicitarii.</w:t>
      </w:r>
    </w:p>
    <w:p w14:paraId="1D9CCBA0" w14:textId="77777777" w:rsidR="004D203D" w:rsidRDefault="004D203D" w:rsidP="004D203D">
      <w:pPr>
        <w:pStyle w:val="NormalWeb"/>
        <w:spacing w:before="0" w:beforeAutospacing="0" w:after="0" w:afterAutospacing="0"/>
        <w:rPr>
          <w:lang w:val="pt-BR"/>
        </w:rPr>
      </w:pPr>
      <w:r>
        <w:rPr>
          <w:rFonts w:asciiTheme="majorBidi" w:hAnsiTheme="majorBidi" w:cstheme="majorBidi"/>
          <w:lang w:val="it-IT"/>
        </w:rPr>
        <w:t>4.0.Termenul limita de depunere a documentelor de participare la licitatie este cel tarziu cu doua ore inainte de ora de incepere a licitatiei, la sediul Primariei Municipiului Vatra Dornei, Str.Mihai Eminescu nr.17, Registratura.</w:t>
      </w:r>
    </w:p>
    <w:p w14:paraId="233C8BB3" w14:textId="77777777" w:rsidR="004D203D" w:rsidRDefault="004D203D" w:rsidP="004D203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4.1 Pretul caietului de sarcini este de 500 de lei.Documentele de participare la licitatie pot fi achizitionate de la compartimentul juridic.</w:t>
      </w:r>
    </w:p>
    <w:p w14:paraId="64C80BF2" w14:textId="77777777" w:rsidR="004D203D" w:rsidRDefault="004D203D" w:rsidP="004D203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Cumparatorul poarta intreaga responsabilitate pentru respectarea prevederilor legale in domeniul protectiei mediului .</w:t>
      </w:r>
    </w:p>
    <w:p w14:paraId="697F2C69" w14:textId="77777777" w:rsidR="004D203D" w:rsidRDefault="004D203D" w:rsidP="004D203D">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t xml:space="preserve">Cap.IV CUANTUMUL SI NATURA GARANTIILOR </w:t>
      </w:r>
    </w:p>
    <w:p w14:paraId="4ED7AEC1" w14:textId="77777777" w:rsidR="004D203D" w:rsidRDefault="004D203D" w:rsidP="004D203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Participantii la licitatie vor depune garantia de participare in cunatum de 10% din valoarea imobilului licitat, valoare rezultata din raportuul de evaluare intocmit de catre eval</w:t>
      </w:r>
      <w:r w:rsidR="00376B09">
        <w:rPr>
          <w:rFonts w:asciiTheme="majorBidi" w:hAnsiTheme="majorBidi" w:cstheme="majorBidi"/>
          <w:lang w:val="it-IT"/>
        </w:rPr>
        <w:t>uatorul ANEVAR, respectiv  208</w:t>
      </w:r>
      <w:r>
        <w:rPr>
          <w:rFonts w:asciiTheme="majorBidi" w:hAnsiTheme="majorBidi" w:cstheme="majorBidi"/>
          <w:lang w:val="it-IT"/>
        </w:rPr>
        <w:t xml:space="preserve">   DE LEI,   la casieria Primariei Mun.Vatra Dornei.</w:t>
      </w:r>
    </w:p>
    <w:p w14:paraId="4358108F" w14:textId="77777777" w:rsidR="004D203D" w:rsidRDefault="004D203D" w:rsidP="004D203D">
      <w:pPr>
        <w:pStyle w:val="NormalWeb"/>
        <w:spacing w:before="0" w:beforeAutospacing="0" w:after="0" w:afterAutospacing="0"/>
        <w:rPr>
          <w:rStyle w:val="Strong"/>
          <w:lang w:val="pt-BR"/>
        </w:rPr>
      </w:pPr>
      <w:r>
        <w:rPr>
          <w:rStyle w:val="Strong"/>
          <w:rFonts w:asciiTheme="majorBidi" w:hAnsiTheme="majorBidi" w:cstheme="majorBidi"/>
          <w:lang w:val="it-IT"/>
        </w:rPr>
        <w:t>Cap. V.MODUL DE DESFASURARE AL LICITATIEI</w:t>
      </w:r>
    </w:p>
    <w:p w14:paraId="24800DC0" w14:textId="77777777" w:rsidR="004D203D" w:rsidRDefault="004D203D" w:rsidP="004D203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a)In  ziua si la ora anuntata pentru desfasurarea licitatiei, presedintele comisiei da citire publicatiilor in care a fost facut anuntul de vanzare, conditiilor vanzarii, listei participantilor, prezinta modul de desfasurare a licitatiei si constata indeplinirea /neindeplinirea conditiilor legale de desfasurare .</w:t>
      </w:r>
    </w:p>
    <w:p w14:paraId="5F9C4362" w14:textId="77777777" w:rsidR="004D203D" w:rsidRDefault="004D203D" w:rsidP="004D203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b)Se deschid plicurile exterioare in sedinta publica.</w:t>
      </w:r>
    </w:p>
    <w:p w14:paraId="08D1EF21" w14:textId="77777777" w:rsidR="004D203D" w:rsidRDefault="004D203D" w:rsidP="004D203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c)Pentru continuarea desfasurarii procedurii de licitatie este necesar ca dupa deschiderea plicurilor exterioare cel putin doua oferte sa fie valabile.In caz contrar se anuleaza procedura de licitatie si se organizeaza o noua licitatie.</w:t>
      </w:r>
    </w:p>
    <w:p w14:paraId="78CF875F" w14:textId="77777777" w:rsidR="004D203D" w:rsidRDefault="004D203D" w:rsidP="004D203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d)Dupa analizarea continutului plicului exterior, secretarul comisiei de evaluare intocmeste procesul-verbal </w:t>
      </w:r>
    </w:p>
    <w:p w14:paraId="4C89452B" w14:textId="77777777" w:rsidR="004D203D" w:rsidRDefault="004D203D" w:rsidP="004D203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e)Deschiderea plicurilor interioare se face numai dupa semnarea procesului verbal prevazut la alin.(d) de catre toti membrii comisiei de evaluare si de catre ofertanti.</w:t>
      </w:r>
    </w:p>
    <w:p w14:paraId="492F4DA0" w14:textId="77777777" w:rsidR="004D203D" w:rsidRDefault="004D203D" w:rsidP="004D203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f)Sunt considerate oferte valabile, ofertele care indeplinesc criteriile de valabilitate prevazute in caietul de sarcini.</w:t>
      </w:r>
    </w:p>
    <w:p w14:paraId="36C1C625" w14:textId="77777777" w:rsidR="004D203D" w:rsidRDefault="004D203D" w:rsidP="004D203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g)In urma analizarii ofertelor de catre comisia de evaluare, pe baza criteriilor de valabilitate, secretarul acesteia intocmeste un proces verbal in care se mentioneaza ofertele valabile, ofertele care nu indeplinesc criteriile de valabilitate si motivele excluderii acestora din urma de la procedura de licitatie.Procesul verbal se semneaza de catre toti membrii comisiei de evaluare.</w:t>
      </w:r>
    </w:p>
    <w:p w14:paraId="42DB5D2C" w14:textId="77777777" w:rsidR="004D203D" w:rsidRDefault="004D203D" w:rsidP="004D203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h)In baza procesului verbal care indeplineste conditiile prevazute la alin.(g), comisia de evaluare intocmeste, in termen de o zi lucratoare, un raport pe care il transmite autoritatii contractante.</w:t>
      </w:r>
    </w:p>
    <w:p w14:paraId="749231C1" w14:textId="77777777" w:rsidR="004D203D" w:rsidRDefault="004D203D" w:rsidP="004D203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i)In termen de 3 zile lucratoare de la primirea raportului comisiei de evaluare, autoritatea contractanta informeaza, in scris, cu confirmare de primire, ofertantii ale caror oferte au fost excluse, indicand motivele excluderii.</w:t>
      </w:r>
    </w:p>
    <w:p w14:paraId="278BB1F9" w14:textId="77777777" w:rsidR="004D203D" w:rsidRDefault="004D203D" w:rsidP="004D203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j)raportul prevazut la alin.(h)  depune la dosarul licitatiei.</w:t>
      </w:r>
    </w:p>
    <w:p w14:paraId="353776D9" w14:textId="77777777" w:rsidR="004D203D" w:rsidRDefault="004D203D" w:rsidP="004D203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k)Comisia de evaluare stabileste punctajul fiecarei oferte , tinand seama de criteriile de atribuire si anume:</w:t>
      </w:r>
    </w:p>
    <w:p w14:paraId="2BD7310F" w14:textId="77777777" w:rsidR="004D203D" w:rsidRDefault="004D203D" w:rsidP="004D203D">
      <w:pPr>
        <w:pStyle w:val="NormalWeb"/>
        <w:numPr>
          <w:ilvl w:val="0"/>
          <w:numId w:val="1"/>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Cel mai mare nivel al ofertei</w:t>
      </w:r>
    </w:p>
    <w:p w14:paraId="7981D833" w14:textId="77777777" w:rsidR="004D203D" w:rsidRDefault="004D203D" w:rsidP="004D203D">
      <w:pPr>
        <w:pStyle w:val="NormalWeb"/>
        <w:numPr>
          <w:ilvl w:val="0"/>
          <w:numId w:val="1"/>
        </w:numPr>
        <w:spacing w:before="0" w:beforeAutospacing="0" w:after="0" w:afterAutospacing="0"/>
        <w:rPr>
          <w:rStyle w:val="slitttl"/>
          <w:lang w:val="pt-BR"/>
        </w:rPr>
      </w:pPr>
      <w:r>
        <w:rPr>
          <w:rStyle w:val="slitbdy"/>
          <w:rFonts w:asciiTheme="majorBidi" w:hAnsiTheme="majorBidi" w:cstheme="majorBidi"/>
          <w:color w:val="000000"/>
          <w:lang w:val="pt-BR"/>
        </w:rPr>
        <w:t>Capacitatea economico-financiară a ofertanților;</w:t>
      </w:r>
      <w:r>
        <w:rPr>
          <w:rStyle w:val="slitshort"/>
          <w:rFonts w:asciiTheme="majorBidi" w:hAnsiTheme="majorBidi" w:cstheme="majorBidi"/>
          <w:vanish/>
          <w:color w:val="000000"/>
          <w:lang w:val="pt-BR"/>
        </w:rPr>
        <w:t> ... </w:t>
      </w:r>
    </w:p>
    <w:p w14:paraId="05500EDF" w14:textId="77777777" w:rsidR="004D203D" w:rsidRDefault="004D203D" w:rsidP="004D203D">
      <w:pPr>
        <w:pStyle w:val="NormalWeb"/>
        <w:numPr>
          <w:ilvl w:val="0"/>
          <w:numId w:val="1"/>
        </w:numPr>
        <w:spacing w:before="0" w:beforeAutospacing="0" w:after="0" w:afterAutospacing="0"/>
        <w:rPr>
          <w:rStyle w:val="slitttl"/>
          <w:rFonts w:asciiTheme="majorBidi" w:hAnsiTheme="majorBidi" w:cstheme="majorBidi"/>
          <w:lang w:val="it-IT"/>
        </w:rPr>
      </w:pPr>
      <w:r>
        <w:rPr>
          <w:rStyle w:val="slitbdy"/>
          <w:rFonts w:asciiTheme="majorBidi" w:hAnsiTheme="majorBidi" w:cstheme="majorBidi"/>
          <w:color w:val="000000"/>
          <w:lang w:val="pt-BR"/>
        </w:rPr>
        <w:t>Protecția mediului înconjurător;</w:t>
      </w:r>
      <w:r>
        <w:rPr>
          <w:rStyle w:val="slitshort"/>
          <w:rFonts w:asciiTheme="majorBidi" w:hAnsiTheme="majorBidi" w:cstheme="majorBidi"/>
          <w:vanish/>
          <w:color w:val="000000"/>
          <w:lang w:val="pt-BR"/>
        </w:rPr>
        <w:t> ... </w:t>
      </w:r>
    </w:p>
    <w:p w14:paraId="6B573BAE" w14:textId="77777777" w:rsidR="004D203D" w:rsidRPr="00A32EBB" w:rsidRDefault="004D203D" w:rsidP="004D203D">
      <w:pPr>
        <w:pStyle w:val="NormalWeb"/>
        <w:numPr>
          <w:ilvl w:val="0"/>
          <w:numId w:val="1"/>
        </w:numPr>
        <w:spacing w:before="0" w:beforeAutospacing="0" w:after="0" w:afterAutospacing="0"/>
        <w:rPr>
          <w:rStyle w:val="slitbdy"/>
        </w:rPr>
      </w:pPr>
      <w:r>
        <w:rPr>
          <w:rStyle w:val="slitbdy"/>
          <w:rFonts w:asciiTheme="majorBidi" w:hAnsiTheme="majorBidi" w:cstheme="majorBidi"/>
          <w:color w:val="000000"/>
          <w:lang w:val="pt-BR"/>
        </w:rPr>
        <w:t>Condiții specifice impuse de natura bunului vandut</w:t>
      </w:r>
    </w:p>
    <w:p w14:paraId="0C9964AC" w14:textId="77777777" w:rsidR="004D203D" w:rsidRDefault="004D203D" w:rsidP="004D203D">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Ponderea fiecarui criteriu:</w:t>
      </w:r>
    </w:p>
    <w:p w14:paraId="73B7C1AB" w14:textId="77777777" w:rsidR="004D203D" w:rsidRDefault="004D203D" w:rsidP="004D203D">
      <w:pPr>
        <w:pStyle w:val="NormalWeb"/>
        <w:numPr>
          <w:ilvl w:val="0"/>
          <w:numId w:val="1"/>
        </w:numPr>
        <w:spacing w:before="0" w:beforeAutospacing="0" w:after="0" w:afterAutospacing="0"/>
        <w:rPr>
          <w:rStyle w:val="Strong"/>
          <w:b w:val="0"/>
          <w:bCs w:val="0"/>
          <w:lang w:val="it-IT"/>
        </w:rPr>
      </w:pPr>
      <w:r>
        <w:rPr>
          <w:rStyle w:val="Strong"/>
          <w:rFonts w:asciiTheme="majorBidi" w:hAnsiTheme="majorBidi" w:cstheme="majorBidi"/>
          <w:lang w:val="it-IT"/>
        </w:rPr>
        <w:t>Cel mai mare nivel al ofertei-40%</w:t>
      </w:r>
    </w:p>
    <w:p w14:paraId="6B8DBD3F" w14:textId="77777777" w:rsidR="004D203D" w:rsidRDefault="004D203D" w:rsidP="004D203D">
      <w:pPr>
        <w:pStyle w:val="NormalWeb"/>
        <w:numPr>
          <w:ilvl w:val="0"/>
          <w:numId w:val="1"/>
        </w:numPr>
        <w:spacing w:before="0" w:beforeAutospacing="0" w:after="0" w:afterAutospacing="0"/>
        <w:rPr>
          <w:rStyle w:val="slitttl"/>
          <w:lang w:val="pt-BR"/>
        </w:rPr>
      </w:pPr>
      <w:r>
        <w:rPr>
          <w:rStyle w:val="slitbdy"/>
          <w:rFonts w:asciiTheme="majorBidi" w:hAnsiTheme="majorBidi" w:cstheme="majorBidi"/>
          <w:color w:val="000000"/>
          <w:lang w:val="pt-BR"/>
        </w:rPr>
        <w:lastRenderedPageBreak/>
        <w:t>Capacitatea economico-financiară a ofertanților-30%</w:t>
      </w:r>
      <w:r>
        <w:rPr>
          <w:rStyle w:val="slitshort"/>
          <w:rFonts w:asciiTheme="majorBidi" w:hAnsiTheme="majorBidi" w:cstheme="majorBidi"/>
          <w:vanish/>
          <w:color w:val="000000"/>
          <w:lang w:val="pt-BR"/>
        </w:rPr>
        <w:t> ... </w:t>
      </w:r>
    </w:p>
    <w:p w14:paraId="37A20B1B" w14:textId="77777777" w:rsidR="004D203D" w:rsidRDefault="004D203D" w:rsidP="004D203D">
      <w:pPr>
        <w:pStyle w:val="NormalWeb"/>
        <w:numPr>
          <w:ilvl w:val="0"/>
          <w:numId w:val="1"/>
        </w:numPr>
        <w:spacing w:before="0" w:beforeAutospacing="0" w:after="0" w:afterAutospacing="0"/>
        <w:rPr>
          <w:rStyle w:val="slitttl"/>
          <w:rFonts w:asciiTheme="majorBidi" w:hAnsiTheme="majorBidi" w:cstheme="majorBidi"/>
          <w:lang w:val="it-IT"/>
        </w:rPr>
      </w:pPr>
      <w:r>
        <w:rPr>
          <w:rStyle w:val="slitbdy"/>
          <w:rFonts w:asciiTheme="majorBidi" w:hAnsiTheme="majorBidi" w:cstheme="majorBidi"/>
          <w:color w:val="000000"/>
          <w:lang w:val="pt-BR"/>
        </w:rPr>
        <w:t xml:space="preserve">Protecția mediului înconjurător </w:t>
      </w:r>
      <w:r>
        <w:rPr>
          <w:rStyle w:val="slitshort"/>
          <w:rFonts w:asciiTheme="majorBidi" w:hAnsiTheme="majorBidi" w:cstheme="majorBidi"/>
          <w:vanish/>
          <w:color w:val="000000"/>
          <w:lang w:val="pt-BR"/>
        </w:rPr>
        <w:t> ... </w:t>
      </w:r>
      <w:r>
        <w:rPr>
          <w:rStyle w:val="slitshort"/>
          <w:rFonts w:asciiTheme="majorBidi" w:hAnsiTheme="majorBidi" w:cstheme="majorBidi"/>
          <w:color w:val="000000"/>
          <w:lang w:val="pt-BR"/>
        </w:rPr>
        <w:t>-20%</w:t>
      </w:r>
    </w:p>
    <w:p w14:paraId="5E90CFF7" w14:textId="77777777" w:rsidR="004D203D" w:rsidRDefault="004D203D" w:rsidP="004D203D">
      <w:pPr>
        <w:pStyle w:val="NormalWeb"/>
        <w:numPr>
          <w:ilvl w:val="0"/>
          <w:numId w:val="1"/>
        </w:numPr>
        <w:spacing w:before="0" w:beforeAutospacing="0" w:after="0" w:afterAutospacing="0"/>
        <w:rPr>
          <w:rStyle w:val="slitbdy"/>
        </w:rPr>
      </w:pPr>
      <w:r>
        <w:rPr>
          <w:rStyle w:val="slitbdy"/>
          <w:rFonts w:asciiTheme="majorBidi" w:hAnsiTheme="majorBidi" w:cstheme="majorBidi"/>
          <w:color w:val="000000"/>
          <w:lang w:val="pt-BR"/>
        </w:rPr>
        <w:t>Condiții specifice impuse de natura bunului vandut-10%</w:t>
      </w:r>
    </w:p>
    <w:p w14:paraId="748729AB" w14:textId="77777777" w:rsidR="004D203D" w:rsidRDefault="004D203D" w:rsidP="004D203D">
      <w:pPr>
        <w:pStyle w:val="NormalWeb"/>
        <w:spacing w:before="0" w:beforeAutospacing="0" w:after="0" w:afterAutospacing="0"/>
        <w:rPr>
          <w:rStyle w:val="salnbdy"/>
          <w:color w:val="000000"/>
        </w:rPr>
      </w:pPr>
      <w:r>
        <w:rPr>
          <w:rStyle w:val="slitbdy"/>
          <w:rFonts w:asciiTheme="majorBidi" w:hAnsiTheme="majorBidi" w:cstheme="majorBidi"/>
          <w:color w:val="000000"/>
          <w:lang w:val="it-IT"/>
        </w:rPr>
        <w:t>l)</w:t>
      </w:r>
      <w:r>
        <w:rPr>
          <w:rFonts w:asciiTheme="majorBidi" w:hAnsiTheme="majorBidi" w:cstheme="majorBidi"/>
          <w:color w:val="000000"/>
          <w:lang w:val="it-IT"/>
        </w:rPr>
        <w:t xml:space="preserve"> </w:t>
      </w:r>
      <w:r>
        <w:rPr>
          <w:rStyle w:val="salnbdy"/>
          <w:rFonts w:asciiTheme="majorBid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00567764" w14:textId="77777777" w:rsidR="004D203D" w:rsidRDefault="004D203D" w:rsidP="004D203D">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it-IT"/>
        </w:rPr>
        <w:t>m)</w:t>
      </w:r>
      <w:r>
        <w:rPr>
          <w:rFonts w:asciiTheme="majorBidi" w:hAnsiTheme="majorBidi" w:cstheme="majorBidi"/>
          <w:color w:val="000000"/>
          <w:lang w:val="pt-BR"/>
        </w:rPr>
        <w:t xml:space="preserve"> </w:t>
      </w:r>
      <w:r>
        <w:rPr>
          <w:rStyle w:val="salnbdy"/>
          <w:rFonts w:asciiTheme="majorBidi" w:hAnsiTheme="majorBidi" w:cstheme="majorBidi"/>
          <w:color w:val="000000"/>
          <w:lang w:val="pt-BR"/>
        </w:rPr>
        <w:t>Pe baza evaluării ofertelor secretarul comisiei de evaluare întocmește procesul-verbal care trebuie semnat de toți membrii comisiei.</w:t>
      </w:r>
    </w:p>
    <w:p w14:paraId="102EEAF5" w14:textId="77777777" w:rsidR="004D203D" w:rsidRDefault="004D203D" w:rsidP="004D203D">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n)Pretul minim de porn</w:t>
      </w:r>
      <w:r w:rsidR="0033530F">
        <w:rPr>
          <w:rStyle w:val="salnbdy"/>
          <w:rFonts w:asciiTheme="majorBidi" w:hAnsiTheme="majorBidi" w:cstheme="majorBidi"/>
          <w:color w:val="000000"/>
          <w:lang w:val="pt-BR"/>
        </w:rPr>
        <w:t>ire la licitatie este de 2089</w:t>
      </w:r>
      <w:r>
        <w:rPr>
          <w:rStyle w:val="salnbdy"/>
          <w:rFonts w:asciiTheme="majorBidi" w:hAnsiTheme="majorBidi" w:cstheme="majorBidi"/>
          <w:color w:val="000000"/>
          <w:lang w:val="pt-BR"/>
        </w:rPr>
        <w:t xml:space="preserve"> lei/ </w:t>
      </w:r>
      <w:r w:rsidR="0033530F">
        <w:rPr>
          <w:rStyle w:val="salnbdy"/>
          <w:rFonts w:asciiTheme="majorBidi" w:hAnsiTheme="majorBidi" w:cstheme="majorBidi"/>
          <w:color w:val="000000"/>
          <w:lang w:val="pt-BR"/>
        </w:rPr>
        <w:t>28</w:t>
      </w:r>
      <w:r>
        <w:rPr>
          <w:rStyle w:val="salnbdy"/>
          <w:rFonts w:asciiTheme="majorBidi" w:hAnsiTheme="majorBidi" w:cstheme="majorBidi"/>
          <w:color w:val="000000"/>
          <w:lang w:val="pt-BR"/>
        </w:rPr>
        <w:t xml:space="preserve"> mp teren, conform raportului de evaluare intocmit de catre evaluatorul Anevar Ing.Robu Dorut.</w:t>
      </w:r>
    </w:p>
    <w:p w14:paraId="72F8723F" w14:textId="77777777" w:rsidR="004D203D" w:rsidRDefault="004D203D" w:rsidP="004D203D">
      <w:pPr>
        <w:pStyle w:val="NormalWeb"/>
        <w:spacing w:before="0" w:beforeAutospacing="0" w:after="0" w:afterAutospacing="0"/>
        <w:rPr>
          <w:rStyle w:val="slitbdy"/>
        </w:rPr>
      </w:pPr>
      <w:r>
        <w:rPr>
          <w:rStyle w:val="salnbdy"/>
          <w:rFonts w:asciiTheme="majorBidi" w:hAnsiTheme="majorBidi" w:cstheme="majorBidi"/>
          <w:color w:val="000000"/>
          <w:lang w:val="pt-BR"/>
        </w:rPr>
        <w:t>o)Depunerea cererii de participare la licitatie si a documentelor solicitate are ca efect acceptarea neconditionata a pretului de pornire la licitatie.</w:t>
      </w:r>
    </w:p>
    <w:p w14:paraId="4043E0C4" w14:textId="77777777" w:rsidR="004D203D" w:rsidRDefault="004D203D" w:rsidP="004D203D">
      <w:pPr>
        <w:pStyle w:val="NormalWeb"/>
        <w:spacing w:before="0" w:beforeAutospacing="0" w:after="0" w:afterAutospacing="0"/>
        <w:rPr>
          <w:rStyle w:val="Strong"/>
          <w:b w:val="0"/>
          <w:bCs w:val="0"/>
          <w:lang w:val="it-IT"/>
        </w:rPr>
      </w:pPr>
      <w:r>
        <w:rPr>
          <w:rStyle w:val="Strong"/>
          <w:rFonts w:asciiTheme="majorBid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14:paraId="07129141" w14:textId="77777777" w:rsidR="004D203D" w:rsidRDefault="004D203D" w:rsidP="004D203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q)In urma desfasurarii licitatiei se intocmeste procesul verbal de adjudecare.</w:t>
      </w:r>
    </w:p>
    <w:p w14:paraId="6E5B1A1E" w14:textId="77777777" w:rsidR="004D203D" w:rsidRDefault="004D203D" w:rsidP="004D203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r)Municipiul Vatra Dornei are dreptul de a anula licitatia in urmatoarele situatii:</w:t>
      </w:r>
    </w:p>
    <w:p w14:paraId="3805D0E2" w14:textId="77777777" w:rsidR="004D203D" w:rsidRDefault="004D203D" w:rsidP="004D203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1)Nu au fost depuse minim 2 oferte valabile;</w:t>
      </w:r>
    </w:p>
    <w:p w14:paraId="522B3BCD" w14:textId="77777777" w:rsidR="004D203D" w:rsidRDefault="004D203D" w:rsidP="004D203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2)Au fost prezentate oferte necorespunzatoare care :</w:t>
      </w:r>
    </w:p>
    <w:p w14:paraId="5FA20F2C" w14:textId="77777777" w:rsidR="004D203D" w:rsidRDefault="004D203D" w:rsidP="004D203D">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au fost depuse dupa data limita de depunere a ofertelor;</w:t>
      </w:r>
    </w:p>
    <w:p w14:paraId="672CF3CF" w14:textId="77777777" w:rsidR="004D203D" w:rsidRDefault="004D203D" w:rsidP="004D203D">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nu au fost elaborate si prezentate conform cerintelor din documentatia de atribuire;</w:t>
      </w:r>
    </w:p>
    <w:p w14:paraId="42922A76" w14:textId="77777777" w:rsidR="004D203D" w:rsidRDefault="004D203D" w:rsidP="004D203D">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ofertantul castigator isi revoca oferta;</w:t>
      </w:r>
    </w:p>
    <w:p w14:paraId="7C73B7AC" w14:textId="77777777" w:rsidR="004D203D" w:rsidRDefault="004D203D" w:rsidP="004D203D">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ofertantul castigator refuza incheierea contractului de vanzare cumparare;</w:t>
      </w:r>
    </w:p>
    <w:p w14:paraId="7E5A3445" w14:textId="77777777" w:rsidR="004D203D" w:rsidRDefault="004D203D" w:rsidP="004D203D">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contestatia unui ofertant este admisa;</w:t>
      </w:r>
    </w:p>
    <w:p w14:paraId="659445C2" w14:textId="77777777" w:rsidR="004D203D" w:rsidRDefault="004D203D" w:rsidP="004D203D">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s)Garantia de participare se restituie ofertantilor care nu au castigat licitatia.</w:t>
      </w:r>
    </w:p>
    <w:p w14:paraId="044505B6" w14:textId="77777777" w:rsidR="004D203D" w:rsidRDefault="004D203D" w:rsidP="004D203D">
      <w:pPr>
        <w:pStyle w:val="NormalWeb"/>
        <w:spacing w:before="0" w:beforeAutospacing="0" w:after="0" w:afterAutospacing="0"/>
        <w:ind w:left="360"/>
        <w:rPr>
          <w:rStyle w:val="Strong"/>
          <w:rFonts w:asciiTheme="majorBidi" w:hAnsiTheme="majorBidi" w:cstheme="majorBidi"/>
          <w:lang w:val="it-IT"/>
        </w:rPr>
      </w:pPr>
      <w:r>
        <w:rPr>
          <w:rStyle w:val="Strong"/>
          <w:rFonts w:asciiTheme="majorBidi" w:hAnsiTheme="majorBidi" w:cstheme="majorBidi"/>
          <w:lang w:val="it-IT"/>
        </w:rPr>
        <w:t xml:space="preserve">Cap.VI CALENDARUL LICITATIEI </w:t>
      </w:r>
    </w:p>
    <w:p w14:paraId="66F8CF9C" w14:textId="77777777" w:rsidR="004D203D" w:rsidRDefault="004D203D" w:rsidP="004D203D">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Lansarea anuntului publicitar data de _____</w:t>
      </w:r>
    </w:p>
    <w:p w14:paraId="72419239" w14:textId="77777777" w:rsidR="004D203D" w:rsidRDefault="004D203D" w:rsidP="004D203D">
      <w:pPr>
        <w:pStyle w:val="NormalWeb"/>
        <w:spacing w:before="0" w:beforeAutospacing="0" w:after="0" w:afterAutospacing="0"/>
        <w:ind w:left="360"/>
      </w:pPr>
      <w:r>
        <w:rPr>
          <w:rFonts w:asciiTheme="majorBidi" w:hAnsiTheme="majorBidi" w:cstheme="majorBidi"/>
          <w:lang w:val="it-IT"/>
        </w:rPr>
        <w:t>Licitatia se va desfasura în data de______, la sediul Primariei Municipiului Vatra Dornei, Str.Mihai Eminescu nr.17.</w:t>
      </w:r>
      <w:r>
        <w:rPr>
          <w:rFonts w:asciiTheme="majorBidi" w:hAnsiTheme="majorBidi" w:cstheme="majorBidi"/>
          <w:lang w:val="it-IT"/>
        </w:rPr>
        <w:br/>
        <w:t>Înscrierea la licitatie se va face în perioada  _________inclusiv, între orele ____ si _____ la sediul Primariei Municipiului Vatra Dornei, din Str.Mihai Eminescu nr. 17</w:t>
      </w:r>
    </w:p>
    <w:p w14:paraId="58938CE4" w14:textId="77777777" w:rsidR="004D203D" w:rsidRDefault="004D203D" w:rsidP="004D203D">
      <w:pPr>
        <w:pStyle w:val="NormalWeb"/>
        <w:spacing w:before="0" w:beforeAutospacing="0" w:after="0" w:afterAutospacing="0"/>
        <w:ind w:left="360"/>
        <w:rPr>
          <w:rFonts w:asciiTheme="majorBidi" w:hAnsiTheme="majorBidi" w:cstheme="majorBidi"/>
          <w:lang w:val="it-IT"/>
        </w:rPr>
      </w:pPr>
      <w:r>
        <w:rPr>
          <w:rFonts w:asciiTheme="majorBidi" w:hAnsiTheme="majorBidi" w:cstheme="majorBidi"/>
          <w:lang w:val="it-IT"/>
        </w:rPr>
        <w:t>Deschiderea sedintei de licitatie va avea loc in data de  _______ora ______ camera 14.</w:t>
      </w:r>
    </w:p>
    <w:p w14:paraId="2F90EE28" w14:textId="77777777" w:rsidR="004D203D" w:rsidRDefault="004D203D" w:rsidP="004D203D">
      <w:pPr>
        <w:pStyle w:val="NormalWeb"/>
        <w:spacing w:before="0" w:beforeAutospacing="0" w:after="0" w:afterAutospacing="0"/>
        <w:ind w:left="360"/>
        <w:rPr>
          <w:rFonts w:asciiTheme="majorBidi" w:hAnsiTheme="majorBidi" w:cstheme="majorBidi"/>
          <w:lang w:val="it-IT"/>
        </w:rPr>
      </w:pPr>
    </w:p>
    <w:p w14:paraId="660D3A83" w14:textId="77777777" w:rsidR="004D203D" w:rsidRDefault="004D203D" w:rsidP="004D203D">
      <w:pPr>
        <w:pStyle w:val="NormalWeb"/>
        <w:spacing w:before="0" w:beforeAutospacing="0" w:after="0" w:afterAutospacing="0"/>
        <w:ind w:left="360"/>
        <w:rPr>
          <w:rStyle w:val="Strong"/>
        </w:rPr>
      </w:pPr>
      <w:r>
        <w:rPr>
          <w:rStyle w:val="Strong"/>
          <w:rFonts w:asciiTheme="majorBidi" w:hAnsiTheme="majorBidi" w:cstheme="majorBidi"/>
          <w:lang w:val="it-IT"/>
        </w:rPr>
        <w:t xml:space="preserve">Cap.VII INSTRUTIUNI PRIVIND CONSTINUTUL DOCUMENTELOR </w:t>
      </w:r>
    </w:p>
    <w:p w14:paraId="248AA675" w14:textId="77777777" w:rsidR="004D203D" w:rsidRDefault="004D203D" w:rsidP="004D203D">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La licitatie pot participa persoane fizice si juridice care au depus la sediul organizatorului licitatiei  urmatoarele :</w:t>
      </w:r>
    </w:p>
    <w:p w14:paraId="76209B6F" w14:textId="77777777" w:rsidR="004D203D" w:rsidRDefault="004D203D" w:rsidP="004D203D">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cererea de participare</w:t>
      </w:r>
    </w:p>
    <w:p w14:paraId="5BF7F5B9" w14:textId="77777777" w:rsidR="004D203D" w:rsidRDefault="004D203D" w:rsidP="004D203D">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formularul de oferta</w:t>
      </w:r>
    </w:p>
    <w:p w14:paraId="529A928C" w14:textId="77777777" w:rsidR="004D203D" w:rsidRDefault="004D203D" w:rsidP="004D203D">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documentele de capabilitate</w:t>
      </w:r>
    </w:p>
    <w:p w14:paraId="0EF4E49F" w14:textId="77777777" w:rsidR="004D203D" w:rsidRPr="00492414" w:rsidRDefault="004D203D" w:rsidP="004D203D">
      <w:pPr>
        <w:pStyle w:val="NormalWeb"/>
        <w:spacing w:before="0" w:beforeAutospacing="0" w:after="0" w:afterAutospacing="0"/>
        <w:rPr>
          <w:rFonts w:asciiTheme="majorBidi" w:hAnsiTheme="majorBidi" w:cstheme="majorBidi"/>
          <w:lang w:val="en-GB"/>
        </w:rPr>
      </w:pPr>
      <w:r>
        <w:rPr>
          <w:rFonts w:asciiTheme="majorBidi" w:hAnsiTheme="majorBidi" w:cstheme="majorBidi"/>
          <w:b/>
          <w:bCs/>
          <w:lang w:val="it-IT"/>
        </w:rPr>
        <w:t>a)pentru persoanele fizice</w:t>
      </w:r>
      <w:r>
        <w:rPr>
          <w:rFonts w:asciiTheme="majorBidi" w:hAnsiTheme="majorBidi" w:cstheme="majorBidi"/>
          <w:lang w:val="it-IT"/>
        </w:rPr>
        <w:br/>
        <w:t xml:space="preserve">- actul de identitate </w:t>
      </w:r>
      <w:r>
        <w:rPr>
          <w:rFonts w:asciiTheme="majorBidi" w:hAnsiTheme="majorBidi" w:cstheme="majorBidi"/>
          <w:lang w:val="it-IT"/>
        </w:rPr>
        <w:br/>
        <w:t>- copie xerox dupa chitantele care atesta plata  caietului de sarcini de 500 de lei</w:t>
      </w:r>
      <w:r>
        <w:rPr>
          <w:rFonts w:asciiTheme="majorBidi" w:hAnsiTheme="majorBidi" w:cstheme="majorBidi"/>
          <w:lang w:val="en-GB"/>
        </w:rPr>
        <w:t>;</w:t>
      </w:r>
    </w:p>
    <w:p w14:paraId="63F3607B" w14:textId="77777777" w:rsidR="004D203D" w:rsidRDefault="004D203D" w:rsidP="004D203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copia xerox al chitantei de plata a garantiei  de participare depuse de 10% din pretul de pornire al imobilului licitat respecti</w:t>
      </w:r>
      <w:r w:rsidR="0033530F">
        <w:rPr>
          <w:rFonts w:asciiTheme="majorBidi" w:hAnsiTheme="majorBidi" w:cstheme="majorBidi"/>
          <w:lang w:val="it-IT"/>
        </w:rPr>
        <w:t>v, 208</w:t>
      </w:r>
      <w:r>
        <w:rPr>
          <w:rFonts w:asciiTheme="majorBidi" w:hAnsiTheme="majorBidi" w:cstheme="majorBidi"/>
          <w:lang w:val="it-IT"/>
        </w:rPr>
        <w:t xml:space="preserve"> de lei.(daca se plateste la casieria Primariei Municipiului Vatra Dornei) sau copia xerox a documentului care atesta plata garantiei  de participare la licitatie, de 10%, din pretul de pornire la licitatie, respectiv </w:t>
      </w:r>
      <w:r w:rsidR="00376B09">
        <w:rPr>
          <w:rFonts w:asciiTheme="majorBidi" w:hAnsiTheme="majorBidi" w:cstheme="majorBidi"/>
          <w:lang w:val="it-IT"/>
        </w:rPr>
        <w:t>208</w:t>
      </w:r>
      <w:r w:rsidR="0033530F">
        <w:rPr>
          <w:rFonts w:asciiTheme="majorBidi" w:hAnsiTheme="majorBidi" w:cstheme="majorBidi"/>
          <w:lang w:val="it-IT"/>
        </w:rPr>
        <w:t xml:space="preserve"> </w:t>
      </w:r>
      <w:r>
        <w:rPr>
          <w:rFonts w:asciiTheme="majorBidi" w:hAnsiTheme="majorBidi" w:cstheme="majorBidi"/>
          <w:lang w:val="it-IT"/>
        </w:rPr>
        <w:t xml:space="preserve">de lei, cu confirmarea scrisa  de la Directia economica din cadrul Primariei Municipiului Vatra Dornei ca banii au fost virati in contul </w:t>
      </w:r>
      <w:r>
        <w:rPr>
          <w:rFonts w:asciiTheme="majorBidi" w:hAnsiTheme="majorBidi" w:cstheme="majorBidi"/>
          <w:lang w:val="it-IT"/>
        </w:rPr>
        <w:lastRenderedPageBreak/>
        <w:t>Primariei Vatra Dornei daca se achita in cont bancar nr.</w:t>
      </w:r>
      <w:r w:rsidRPr="00492414">
        <w:rPr>
          <w:lang w:val="it-IT"/>
        </w:rPr>
        <w:t xml:space="preserve"> </w:t>
      </w:r>
      <w:r>
        <w:rPr>
          <w:lang w:val="it-IT"/>
        </w:rPr>
        <w:t>RO24TREZ5975006XXX000054</w:t>
      </w:r>
      <w:r>
        <w:rPr>
          <w:rFonts w:asciiTheme="majorBidi" w:hAnsiTheme="majorBidi" w:cstheme="majorBidi"/>
          <w:lang w:val="it-IT"/>
        </w:rPr>
        <w:t xml:space="preserve"> </w:t>
      </w:r>
      <w:r>
        <w:rPr>
          <w:rFonts w:asciiTheme="majorBidi" w:hAnsiTheme="majorBidi" w:cstheme="majorBidi"/>
          <w:lang w:val="it-IT"/>
        </w:rPr>
        <w:br/>
        <w:t>- dovada ca nu sunt în litigiu cu Municipiul Vatra Dornei.</w:t>
      </w:r>
    </w:p>
    <w:p w14:paraId="0AC93BC8" w14:textId="77777777" w:rsidR="004D203D" w:rsidRDefault="004D203D" w:rsidP="004D203D">
      <w:pPr>
        <w:pStyle w:val="NormalWeb"/>
        <w:spacing w:before="0" w:beforeAutospacing="0" w:after="0" w:afterAutospacing="0"/>
      </w:pPr>
      <w:r>
        <w:rPr>
          <w:rFonts w:asciiTheme="majorBidi" w:hAnsiTheme="majorBidi" w:cstheme="majorBidi"/>
          <w:lang w:val="it-IT"/>
        </w:rPr>
        <w:t xml:space="preserve">- actul autentic de reprezentare, în cazul în care ofertele sunt depuse de împuternicitii ofertantilor si nu de acestia personal. </w:t>
      </w:r>
      <w:r>
        <w:rPr>
          <w:rFonts w:asciiTheme="majorBidi" w:hAnsiTheme="majorBidi" w:cstheme="majorBidi"/>
          <w:lang w:val="it-IT"/>
        </w:rPr>
        <w:br/>
        <w:t xml:space="preserve">- certificat fiscal prin care sa se ateste faptul ca nu are datorii fata de bugetul local al  Municipiului Vatra Dornei. </w:t>
      </w:r>
    </w:p>
    <w:p w14:paraId="65072D1D" w14:textId="77777777" w:rsidR="004D203D" w:rsidRDefault="004D203D" w:rsidP="004D203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Declaratie pe proprie raspundere prin care ofertantul se angajeaza sa respecte conditiile impuse de legislatia privind protectia mediului inconjurator.</w:t>
      </w:r>
    </w:p>
    <w:p w14:paraId="5F5A99FC" w14:textId="77777777" w:rsidR="004D203D" w:rsidRDefault="004D203D" w:rsidP="004D203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extras de cont bancar;</w:t>
      </w:r>
    </w:p>
    <w:p w14:paraId="31D23A54" w14:textId="77777777" w:rsidR="004D203D" w:rsidRDefault="004D203D" w:rsidP="004D203D">
      <w:pPr>
        <w:pStyle w:val="NormalWeb"/>
        <w:spacing w:before="0" w:beforeAutospacing="0" w:after="0" w:afterAutospacing="0"/>
        <w:rPr>
          <w:rFonts w:asciiTheme="majorBidi" w:hAnsiTheme="majorBidi" w:cstheme="majorBidi"/>
          <w:lang w:val="it-IT"/>
        </w:rPr>
      </w:pPr>
      <w:r>
        <w:rPr>
          <w:rStyle w:val="Strong"/>
          <w:rFonts w:asciiTheme="majorBidi" w:hAnsiTheme="majorBidi" w:cstheme="majorBidi"/>
          <w:lang w:val="it-IT"/>
        </w:rPr>
        <w:t>b)</w:t>
      </w:r>
      <w:r>
        <w:rPr>
          <w:rFonts w:asciiTheme="majorBidi" w:hAnsiTheme="majorBidi" w:cstheme="majorBidi"/>
          <w:b/>
          <w:bCs/>
          <w:lang w:val="it-IT"/>
        </w:rPr>
        <w:t xml:space="preserve"> pentru persoane juridice</w:t>
      </w:r>
      <w:r>
        <w:rPr>
          <w:rFonts w:asciiTheme="majorBidi" w:hAnsiTheme="majorBidi" w:cstheme="majorBidi"/>
          <w:lang w:val="it-IT"/>
        </w:rPr>
        <w:br/>
        <w:t>- act constitutiv al societatii (statut/ contract ), certificat de înregistrare fiscala, certificat de înregistrare la Registrul Comertului</w:t>
      </w:r>
    </w:p>
    <w:p w14:paraId="691483ED" w14:textId="77777777" w:rsidR="004D203D" w:rsidRDefault="004D203D" w:rsidP="004D203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copie xerox dupa chitanta care atesta plata  caietului de sarcini de 500 de lei.</w:t>
      </w:r>
    </w:p>
    <w:p w14:paraId="53160C04" w14:textId="77777777" w:rsidR="004D203D" w:rsidRDefault="004D203D" w:rsidP="004D203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 copia xerox a documentului care atesta plata garantiei  de participare la licitatie, de 10%, din pretul de pornire la licitatie al imobil</w:t>
      </w:r>
      <w:r w:rsidR="00F844F0">
        <w:rPr>
          <w:rFonts w:asciiTheme="majorBidi" w:hAnsiTheme="majorBidi" w:cstheme="majorBidi"/>
          <w:lang w:val="it-IT"/>
        </w:rPr>
        <w:t>elor licitata,  respectiv 2089</w:t>
      </w:r>
      <w:r>
        <w:rPr>
          <w:rFonts w:asciiTheme="majorBidi" w:hAnsiTheme="majorBidi" w:cstheme="majorBidi"/>
          <w:lang w:val="it-IT"/>
        </w:rPr>
        <w:t xml:space="preserve"> de lei, cu confirmarea scrisa  de la Directia economica din cadrul Primariei Municipiului Vatra Dornei ca banii au fost virati in contul Primariei Vatra Dornei nr.</w:t>
      </w:r>
      <w:r w:rsidRPr="00492414">
        <w:rPr>
          <w:lang w:val="it-IT"/>
        </w:rPr>
        <w:t xml:space="preserve"> </w:t>
      </w:r>
      <w:r>
        <w:rPr>
          <w:lang w:val="it-IT"/>
        </w:rPr>
        <w:t>RO24TREZ5975006XXX000054.</w:t>
      </w:r>
      <w:r>
        <w:rPr>
          <w:rFonts w:asciiTheme="majorBidi" w:hAnsiTheme="majorBidi" w:cstheme="majorBidi"/>
          <w:lang w:val="it-IT"/>
        </w:rPr>
        <w:br/>
        <w:t>- dovada ca nu sunt în litigiu cu Municipiul Vatra Dornei</w:t>
      </w:r>
      <w:r>
        <w:rPr>
          <w:rFonts w:asciiTheme="majorBidi" w:hAnsiTheme="majorBidi" w:cstheme="majorBidi"/>
          <w:lang w:val="it-IT"/>
        </w:rPr>
        <w:br/>
        <w:t xml:space="preserve">- ultimul bilant contabil </w:t>
      </w:r>
      <w:proofErr w:type="spellStart"/>
      <w:r w:rsidRPr="00E73C69">
        <w:t>recipisa</w:t>
      </w:r>
      <w:proofErr w:type="spellEnd"/>
      <w:r w:rsidRPr="00E73C69">
        <w:t xml:space="preserve"> </w:t>
      </w:r>
      <w:proofErr w:type="spellStart"/>
      <w:r w:rsidRPr="00E73C69">
        <w:t>valida</w:t>
      </w:r>
      <w:proofErr w:type="spellEnd"/>
      <w:r>
        <w:t xml:space="preserve"> de la </w:t>
      </w:r>
      <w:r>
        <w:rPr>
          <w:rFonts w:asciiTheme="majorBidi" w:hAnsiTheme="majorBidi" w:cstheme="majorBidi"/>
          <w:lang w:val="it-IT"/>
        </w:rPr>
        <w:t>DGFPCFS, raportarea semestriala si ultima balanta de verificare.</w:t>
      </w:r>
    </w:p>
    <w:p w14:paraId="0FD7C508" w14:textId="77777777" w:rsidR="004D203D" w:rsidRDefault="004D203D" w:rsidP="004D203D">
      <w:pPr>
        <w:pStyle w:val="NormalWeb"/>
        <w:spacing w:before="0" w:beforeAutospacing="0" w:after="0" w:afterAutospacing="0"/>
        <w:rPr>
          <w:rFonts w:asciiTheme="majorBidi" w:hAnsiTheme="majorBidi" w:cstheme="majorBidi"/>
          <w:lang w:val="it-IT"/>
        </w:rPr>
      </w:pPr>
      <w:r>
        <w:rPr>
          <w:rFonts w:ascii="Georgia" w:hAnsi="Georgia"/>
          <w:i/>
        </w:rPr>
        <w:t xml:space="preserve">  </w:t>
      </w:r>
      <w:r w:rsidRPr="00E73C69">
        <w:t>-</w:t>
      </w:r>
      <w:proofErr w:type="spellStart"/>
      <w:r w:rsidRPr="00E73C69">
        <w:t>Ofertantii</w:t>
      </w:r>
      <w:proofErr w:type="spellEnd"/>
      <w:r w:rsidRPr="00E73C69">
        <w:t xml:space="preserve"> </w:t>
      </w:r>
      <w:proofErr w:type="spellStart"/>
      <w:r w:rsidRPr="00E73C69">
        <w:t>persoane</w:t>
      </w:r>
      <w:proofErr w:type="spellEnd"/>
      <w:r w:rsidRPr="00E73C69">
        <w:t xml:space="preserve"> </w:t>
      </w:r>
      <w:proofErr w:type="spellStart"/>
      <w:r w:rsidRPr="00E73C69">
        <w:t>juridice</w:t>
      </w:r>
      <w:proofErr w:type="spellEnd"/>
      <w:r w:rsidRPr="00E73C69">
        <w:t xml:space="preserve"> care se </w:t>
      </w:r>
      <w:proofErr w:type="spellStart"/>
      <w:r w:rsidRPr="00E73C69">
        <w:t>incadreaza</w:t>
      </w:r>
      <w:proofErr w:type="spellEnd"/>
      <w:r w:rsidRPr="00E73C69">
        <w:t xml:space="preserve"> </w:t>
      </w:r>
      <w:proofErr w:type="spellStart"/>
      <w:r w:rsidRPr="00E73C69">
        <w:t>potrivit</w:t>
      </w:r>
      <w:proofErr w:type="spellEnd"/>
      <w:r w:rsidRPr="00E73C69">
        <w:t xml:space="preserve"> OMFP nr.1802/2014, in </w:t>
      </w:r>
      <w:proofErr w:type="spellStart"/>
      <w:proofErr w:type="gramStart"/>
      <w:r w:rsidRPr="00E73C69">
        <w:t>categoria</w:t>
      </w:r>
      <w:proofErr w:type="spellEnd"/>
      <w:r w:rsidRPr="00E73C69">
        <w:t xml:space="preserve">  </w:t>
      </w:r>
      <w:proofErr w:type="spellStart"/>
      <w:r w:rsidRPr="00E73C69">
        <w:t>microintreprinderi</w:t>
      </w:r>
      <w:proofErr w:type="spellEnd"/>
      <w:proofErr w:type="gramEnd"/>
      <w:r w:rsidRPr="00E73C69">
        <w:t xml:space="preserve">, </w:t>
      </w:r>
      <w:proofErr w:type="spellStart"/>
      <w:r w:rsidRPr="00E73C69">
        <w:t>intreprinderi</w:t>
      </w:r>
      <w:proofErr w:type="spellEnd"/>
      <w:r w:rsidRPr="00E73C69">
        <w:t xml:space="preserve"> </w:t>
      </w:r>
      <w:proofErr w:type="spellStart"/>
      <w:r w:rsidRPr="00E73C69">
        <w:t>mici</w:t>
      </w:r>
      <w:proofErr w:type="spellEnd"/>
      <w:r w:rsidRPr="00E73C69">
        <w:t xml:space="preserve"> </w:t>
      </w:r>
      <w:proofErr w:type="spellStart"/>
      <w:r w:rsidRPr="00E73C69">
        <w:t>si</w:t>
      </w:r>
      <w:proofErr w:type="spellEnd"/>
      <w:r w:rsidRPr="00E73C69">
        <w:t xml:space="preserve"> </w:t>
      </w:r>
      <w:proofErr w:type="spellStart"/>
      <w:r w:rsidRPr="00E73C69">
        <w:t>mijlocii</w:t>
      </w:r>
      <w:proofErr w:type="spellEnd"/>
      <w:r w:rsidRPr="00E73C69">
        <w:t xml:space="preserve">, </w:t>
      </w:r>
      <w:proofErr w:type="spellStart"/>
      <w:r w:rsidRPr="00E73C69">
        <w:t>vor</w:t>
      </w:r>
      <w:proofErr w:type="spellEnd"/>
      <w:r w:rsidRPr="00E73C69">
        <w:t xml:space="preserve"> </w:t>
      </w:r>
      <w:proofErr w:type="spellStart"/>
      <w:r w:rsidRPr="00E73C69">
        <w:t>depune</w:t>
      </w:r>
      <w:proofErr w:type="spellEnd"/>
      <w:r w:rsidRPr="00E73C69">
        <w:t xml:space="preserve"> </w:t>
      </w:r>
      <w:proofErr w:type="spellStart"/>
      <w:r w:rsidRPr="00E73C69">
        <w:t>doar</w:t>
      </w:r>
      <w:proofErr w:type="spellEnd"/>
      <w:r w:rsidRPr="00E73C69">
        <w:t xml:space="preserve"> </w:t>
      </w:r>
      <w:proofErr w:type="spellStart"/>
      <w:r w:rsidRPr="00E73C69">
        <w:t>bilantul</w:t>
      </w:r>
      <w:proofErr w:type="spellEnd"/>
      <w:r w:rsidRPr="00E73C69">
        <w:t xml:space="preserve"> </w:t>
      </w:r>
      <w:proofErr w:type="spellStart"/>
      <w:r w:rsidRPr="00E73C69">
        <w:t>anual</w:t>
      </w:r>
      <w:proofErr w:type="spellEnd"/>
      <w:r w:rsidRPr="00E73C69">
        <w:t xml:space="preserve"> cu </w:t>
      </w:r>
      <w:proofErr w:type="spellStart"/>
      <w:r w:rsidRPr="00E73C69">
        <w:t>recipisa</w:t>
      </w:r>
      <w:proofErr w:type="spellEnd"/>
      <w:r w:rsidRPr="00E73C69">
        <w:t xml:space="preserve"> </w:t>
      </w:r>
      <w:proofErr w:type="spellStart"/>
      <w:r w:rsidRPr="00E73C69">
        <w:t>valida</w:t>
      </w:r>
      <w:proofErr w:type="spellEnd"/>
      <w:r w:rsidRPr="00E73C69">
        <w:t>.</w:t>
      </w:r>
      <w:r>
        <w:rPr>
          <w:rFonts w:asciiTheme="majorBidi" w:hAnsiTheme="majorBidi" w:cstheme="majorBidi"/>
          <w:lang w:val="it-IT"/>
        </w:rPr>
        <w:br/>
        <w:t xml:space="preserve">-  certificat fiscal prin care sa se ateste faptul ca nu are datorii catre bugetul Local al Municipiului Vatra Dornei. </w:t>
      </w:r>
      <w:r>
        <w:rPr>
          <w:rFonts w:asciiTheme="majorBidi" w:hAnsiTheme="majorBidi" w:cstheme="majorBidi"/>
          <w:lang w:val="it-IT"/>
        </w:rPr>
        <w:br/>
        <w:t xml:space="preserve">- actul autentic de reprezentare, în cazul în care ofertele sunt depuse de împuternicitii ofertantilor si nu de acestia personal. </w:t>
      </w:r>
      <w:r>
        <w:rPr>
          <w:rFonts w:asciiTheme="majorBidi" w:hAnsiTheme="majorBidi" w:cstheme="majorBidi"/>
          <w:lang w:val="it-IT"/>
        </w:rPr>
        <w:br/>
        <w:t>- Declaratie pe proprie raspundere a reprezentantului legal al societatii din care sa rezulte ca acesta nu este in stare de reorganizare judiciara sau faliment.</w:t>
      </w:r>
    </w:p>
    <w:p w14:paraId="63AE73A2" w14:textId="77777777" w:rsidR="004D203D" w:rsidRDefault="004D203D" w:rsidP="004D203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Scrisoare de bonitate financiara, eliberata de catre o banca comerciala romana.</w:t>
      </w:r>
    </w:p>
    <w:p w14:paraId="369702BE" w14:textId="77777777" w:rsidR="004D203D" w:rsidRDefault="004D203D" w:rsidP="004D203D">
      <w:pPr>
        <w:pStyle w:val="NormalWeb"/>
        <w:spacing w:before="0" w:beforeAutospacing="0" w:after="0" w:afterAutospacing="0"/>
        <w:rPr>
          <w:rStyle w:val="Strong"/>
        </w:rPr>
      </w:pPr>
      <w:r>
        <w:rPr>
          <w:rFonts w:asciiTheme="majorBidi" w:hAnsiTheme="majorBidi" w:cstheme="majorBidi"/>
          <w:lang w:val="it-IT"/>
        </w:rPr>
        <w:t>Declaratie pe proprie raspundere prin care ofertantul se angajeaza sa respecte conditiile impuse de legislatia privind protectia mediului inconjurator</w:t>
      </w:r>
      <w:r>
        <w:rPr>
          <w:rFonts w:asciiTheme="majorBidi" w:hAnsiTheme="majorBidi" w:cstheme="majorBidi"/>
          <w:lang w:val="it-IT"/>
        </w:rPr>
        <w:br/>
      </w:r>
      <w:r>
        <w:rPr>
          <w:rStyle w:val="Strong"/>
          <w:rFonts w:asciiTheme="majorBidi" w:hAnsiTheme="majorBidi" w:cstheme="majorBidi"/>
          <w:lang w:val="it-IT"/>
        </w:rPr>
        <w:t>Cap.VIII  INSTRUCTIUNI PRIVIND DEPUNEREA DOCUMENTELOR</w:t>
      </w:r>
    </w:p>
    <w:p w14:paraId="5A50F449" w14:textId="77777777" w:rsidR="004D203D" w:rsidRDefault="004D203D" w:rsidP="004D203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1)Ofertantul are obigatia de a elabora oferta in confortrmitste cu prevederile documentatiei de atribuire.</w:t>
      </w:r>
    </w:p>
    <w:p w14:paraId="6EB87660" w14:textId="77777777" w:rsidR="004D203D" w:rsidRDefault="004D203D" w:rsidP="004D203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2)Ofertele se redacteaza in limba romana</w:t>
      </w:r>
    </w:p>
    <w:p w14:paraId="35A22342" w14:textId="77777777" w:rsidR="004D203D" w:rsidRDefault="004D203D" w:rsidP="004D203D">
      <w:pPr>
        <w:pStyle w:val="NormalWeb"/>
        <w:spacing w:before="0" w:beforeAutospacing="0" w:after="0" w:afterAutospacing="0"/>
        <w:rPr>
          <w:rStyle w:val="salnbdy"/>
          <w:color w:val="000000"/>
        </w:rPr>
      </w:pPr>
      <w:r>
        <w:rPr>
          <w:rStyle w:val="Strong"/>
          <w:rFonts w:asciiTheme="majorBidi" w:hAnsiTheme="majorBidi" w:cstheme="majorBidi"/>
          <w:lang w:val="it-IT"/>
        </w:rPr>
        <w:t>3)</w:t>
      </w:r>
      <w:r>
        <w:rPr>
          <w:rStyle w:val="Strong"/>
          <w:rFonts w:asciiTheme="majorBidi" w:hAnsiTheme="majorBidi" w:cstheme="majorBidi"/>
          <w:color w:val="000000"/>
          <w:lang w:val="it-IT"/>
        </w:rPr>
        <w:t xml:space="preserve"> </w:t>
      </w:r>
      <w:r>
        <w:rPr>
          <w:rStyle w:val="saln"/>
          <w:rFonts w:asciiTheme="majorBidi" w:hAnsiTheme="majorBidi" w:cstheme="majorBidi"/>
          <w:color w:val="000000"/>
          <w:lang w:val="it-IT"/>
        </w:rPr>
        <w:t xml:space="preserve"> </w:t>
      </w:r>
      <w:r>
        <w:rPr>
          <w:rStyle w:val="salnbdy"/>
          <w:rFonts w:asciiTheme="majorBidi" w:hAnsiTheme="majorBidi" w:cstheme="majorBidi"/>
          <w:color w:val="000000"/>
          <w:lang w:val="it-IT"/>
        </w:rPr>
        <w:t>Ofertele se depun la sediul autorității contractante sau la locul precizat în anunțul de licitație, în două plicuri sigilate, unul exterior și unul interior, care se înregistrează de autoritatea contractantă, în ordinea primirii lor, în registrul Oferte, precizându-se data și ora.</w:t>
      </w:r>
    </w:p>
    <w:p w14:paraId="282F617C" w14:textId="77777777" w:rsidR="004D203D" w:rsidRDefault="004D203D" w:rsidP="004D203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(4)</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 plicul exterior se va indica obiectul licitației pentru care este depusă oferta. Plicul exterior va trebui să conțină:</w:t>
      </w:r>
    </w:p>
    <w:p w14:paraId="3CBBA8F7" w14:textId="77777777" w:rsidR="004D203D" w:rsidRDefault="004D203D" w:rsidP="004D203D">
      <w:pPr>
        <w:pStyle w:val="NormalWeb"/>
        <w:spacing w:before="0" w:beforeAutospacing="0" w:after="0" w:afterAutospacing="0"/>
        <w:rPr>
          <w:rStyle w:val="slitbdy"/>
        </w:rPr>
      </w:pPr>
      <w:r>
        <w:rPr>
          <w:rStyle w:val="salnbdy"/>
          <w:rFonts w:asciiTheme="majorBidi" w:hAnsiTheme="majorBidi" w:cstheme="majorBidi"/>
          <w:color w:val="000000"/>
          <w:lang w:val="pt-BR"/>
        </w:rPr>
        <w:t xml:space="preserve">       </w:t>
      </w:r>
      <w:r>
        <w:rPr>
          <w:rStyle w:val="slitttl"/>
          <w:rFonts w:asciiTheme="majorBidi" w:hAnsiTheme="majorBidi" w:cstheme="majorBidi"/>
          <w:color w:val="000000"/>
          <w:lang w:val="pt-BR"/>
        </w:rPr>
        <w:t>a)</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o fișă cu informații privind ofertantul și o declarație de participare, semnată de ofertant, fără îngroșări, ștersături sau modificări;</w:t>
      </w:r>
    </w:p>
    <w:p w14:paraId="064DDA2F" w14:textId="77777777" w:rsidR="004D203D" w:rsidRDefault="004D203D" w:rsidP="004D203D">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 xml:space="preserve">      </w:t>
      </w:r>
      <w:r>
        <w:rPr>
          <w:rStyle w:val="slitshort"/>
          <w:rFonts w:asciiTheme="majorBidi" w:hAnsiTheme="majorBidi" w:cstheme="majorBidi"/>
          <w:vanish/>
          <w:color w:val="000000"/>
          <w:lang w:val="pt-BR"/>
        </w:rPr>
        <w:t> ... </w:t>
      </w:r>
      <w:r>
        <w:rPr>
          <w:rStyle w:val="slitttl"/>
          <w:rFonts w:asciiTheme="majorBidi" w:hAnsiTheme="majorBidi" w:cstheme="majorBidi"/>
          <w:color w:val="000000"/>
          <w:lang w:val="pt-BR"/>
        </w:rPr>
        <w:t>b)</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acte doveditoare privind calitățile și capacitățile ofertanților, conform solicitărilor autorității contractante;</w:t>
      </w:r>
    </w:p>
    <w:p w14:paraId="73B7F75E" w14:textId="77777777" w:rsidR="004D203D" w:rsidRDefault="004D203D" w:rsidP="004D203D">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 xml:space="preserve">     </w:t>
      </w:r>
      <w:r>
        <w:rPr>
          <w:rStyle w:val="slitshort"/>
          <w:rFonts w:asciiTheme="majorBidi" w:hAnsiTheme="majorBidi" w:cstheme="majorBidi"/>
          <w:vanish/>
          <w:color w:val="000000"/>
          <w:lang w:val="pt-BR"/>
        </w:rPr>
        <w:t> ... </w:t>
      </w:r>
      <w:r>
        <w:rPr>
          <w:rStyle w:val="slitttl"/>
          <w:rFonts w:asciiTheme="majorBidi" w:hAnsiTheme="majorBidi" w:cstheme="majorBidi"/>
          <w:color w:val="000000"/>
          <w:lang w:val="pt-BR"/>
        </w:rPr>
        <w:t>c)</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acte doveditoare privind intrarea în posesia caietului de sarcini.</w:t>
      </w:r>
    </w:p>
    <w:p w14:paraId="7399B71F" w14:textId="77777777" w:rsidR="004D203D" w:rsidRDefault="004D203D" w:rsidP="004D203D">
      <w:pPr>
        <w:pStyle w:val="NormalWeb"/>
        <w:spacing w:before="0" w:beforeAutospacing="0" w:after="0" w:afterAutospacing="0"/>
        <w:rPr>
          <w:rStyle w:val="salnbdy"/>
          <w:rFonts w:asciiTheme="majorBidi" w:hAnsiTheme="majorBidi" w:cstheme="majorBidi"/>
          <w:color w:val="000000"/>
          <w:lang w:val="pt-BR"/>
        </w:rPr>
      </w:pPr>
      <w:r>
        <w:rPr>
          <w:rStyle w:val="slitshort"/>
          <w:rFonts w:asciiTheme="majorBidi" w:hAnsiTheme="majorBidi" w:cstheme="majorBidi"/>
          <w:vanish/>
          <w:color w:val="000000"/>
          <w:lang w:val="pt-BR"/>
        </w:rPr>
        <w:t> ... </w:t>
      </w:r>
      <w:r>
        <w:rPr>
          <w:rStyle w:val="salnttl"/>
          <w:rFonts w:asciiTheme="majorBidi" w:eastAsia="Calibri" w:hAnsiTheme="majorBidi" w:cstheme="majorBidi"/>
          <w:color w:val="000000"/>
          <w:lang w:val="pt-BR"/>
        </w:rPr>
        <w:t>(5)</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 plicul interior, care conține oferta propriu-zisă, se înscriu numele sau denumirea ofertantului, precum și domiciliul sau sediul social al acestuia, după caz.</w:t>
      </w:r>
    </w:p>
    <w:p w14:paraId="590D78C0" w14:textId="77777777" w:rsidR="004D203D" w:rsidRDefault="004D203D" w:rsidP="004D203D">
      <w:pPr>
        <w:pStyle w:val="NormalWeb"/>
        <w:spacing w:before="0" w:beforeAutospacing="0" w:after="0" w:afterAutospacing="0"/>
        <w:rPr>
          <w:rStyle w:val="salnbdy"/>
          <w:rFonts w:asciiTheme="majorBidi" w:hAnsiTheme="majorBidi" w:cstheme="majorBidi"/>
          <w:color w:val="000000"/>
          <w:lang w:val="fr-FR"/>
        </w:rPr>
      </w:pPr>
      <w:r>
        <w:rPr>
          <w:rStyle w:val="salnttl"/>
          <w:rFonts w:asciiTheme="majorBidi" w:eastAsia="Calibri" w:hAnsiTheme="majorBidi" w:cstheme="majorBidi"/>
          <w:color w:val="000000"/>
          <w:lang w:val="fr-FR"/>
        </w:rPr>
        <w:t>(6)</w:t>
      </w:r>
      <w:r>
        <w:rPr>
          <w:rStyle w:val="saln"/>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Oferta</w:t>
      </w:r>
      <w:proofErr w:type="spellEnd"/>
      <w:r>
        <w:rPr>
          <w:rStyle w:val="salnbdy"/>
          <w:rFonts w:asciiTheme="majorBidi" w:hAnsiTheme="majorBidi" w:cstheme="majorBidi"/>
          <w:color w:val="000000"/>
          <w:lang w:val="fr-FR"/>
        </w:rPr>
        <w:t xml:space="preserve"> va fi </w:t>
      </w:r>
      <w:proofErr w:type="spellStart"/>
      <w:r>
        <w:rPr>
          <w:rStyle w:val="salnbdy"/>
          <w:rFonts w:asciiTheme="majorBidi" w:hAnsiTheme="majorBidi" w:cstheme="majorBidi"/>
          <w:color w:val="000000"/>
          <w:lang w:val="fr-FR"/>
        </w:rPr>
        <w:t>depusă</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într</w:t>
      </w:r>
      <w:proofErr w:type="spellEnd"/>
      <w:r>
        <w:rPr>
          <w:rStyle w:val="salnbdy"/>
          <w:rFonts w:asciiTheme="majorBidi" w:hAnsiTheme="majorBidi" w:cstheme="majorBidi"/>
          <w:color w:val="000000"/>
          <w:lang w:val="fr-FR"/>
        </w:rPr>
        <w:t xml:space="preserve">-un </w:t>
      </w:r>
      <w:proofErr w:type="spellStart"/>
      <w:r>
        <w:rPr>
          <w:rStyle w:val="salnbdy"/>
          <w:rFonts w:asciiTheme="majorBidi" w:hAnsiTheme="majorBidi" w:cstheme="majorBidi"/>
          <w:color w:val="000000"/>
          <w:lang w:val="fr-FR"/>
        </w:rPr>
        <w:t>singur</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exemplar</w:t>
      </w:r>
      <w:proofErr w:type="spellEnd"/>
      <w:r>
        <w:rPr>
          <w:rStyle w:val="salnbdy"/>
          <w:rFonts w:asciiTheme="majorBidi" w:hAnsiTheme="majorBidi" w:cstheme="majorBidi"/>
          <w:color w:val="000000"/>
          <w:lang w:val="fr-FR"/>
        </w:rPr>
        <w:t xml:space="preserve"> </w:t>
      </w:r>
      <w:proofErr w:type="gramStart"/>
      <w:r>
        <w:rPr>
          <w:rStyle w:val="salnbdy"/>
          <w:rFonts w:asciiTheme="majorBidi" w:hAnsiTheme="majorBidi" w:cstheme="majorBidi"/>
          <w:color w:val="000000"/>
          <w:lang w:val="fr-FR"/>
        </w:rPr>
        <w:t xml:space="preserve">care  </w:t>
      </w:r>
      <w:proofErr w:type="spellStart"/>
      <w:r>
        <w:rPr>
          <w:rStyle w:val="salnbdy"/>
          <w:rFonts w:asciiTheme="majorBidi" w:hAnsiTheme="majorBidi" w:cstheme="majorBidi"/>
          <w:color w:val="000000"/>
          <w:lang w:val="fr-FR"/>
        </w:rPr>
        <w:t>trebuie</w:t>
      </w:r>
      <w:proofErr w:type="spellEnd"/>
      <w:proofErr w:type="gram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să</w:t>
      </w:r>
      <w:proofErr w:type="spellEnd"/>
      <w:r>
        <w:rPr>
          <w:rStyle w:val="salnbdy"/>
          <w:rFonts w:asciiTheme="majorBidi" w:hAnsiTheme="majorBidi" w:cstheme="majorBidi"/>
          <w:color w:val="000000"/>
          <w:lang w:val="fr-FR"/>
        </w:rPr>
        <w:t xml:space="preserve"> fie </w:t>
      </w:r>
      <w:proofErr w:type="spellStart"/>
      <w:r>
        <w:rPr>
          <w:rStyle w:val="salnbdy"/>
          <w:rFonts w:asciiTheme="majorBidi" w:hAnsiTheme="majorBidi" w:cstheme="majorBidi"/>
          <w:color w:val="000000"/>
          <w:lang w:val="fr-FR"/>
        </w:rPr>
        <w:t>semnat</w:t>
      </w:r>
      <w:proofErr w:type="spellEnd"/>
      <w:r>
        <w:rPr>
          <w:rStyle w:val="salnbdy"/>
          <w:rFonts w:asciiTheme="majorBidi" w:hAnsiTheme="majorBidi" w:cstheme="majorBidi"/>
          <w:color w:val="000000"/>
          <w:lang w:val="fr-FR"/>
        </w:rPr>
        <w:t xml:space="preserve"> de </w:t>
      </w:r>
      <w:proofErr w:type="spellStart"/>
      <w:r>
        <w:rPr>
          <w:rStyle w:val="salnbdy"/>
          <w:rFonts w:asciiTheme="majorBidi" w:hAnsiTheme="majorBidi" w:cstheme="majorBidi"/>
          <w:color w:val="000000"/>
          <w:lang w:val="fr-FR"/>
        </w:rPr>
        <w:t>către</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ofertant</w:t>
      </w:r>
      <w:proofErr w:type="spellEnd"/>
      <w:r>
        <w:rPr>
          <w:rStyle w:val="salnbdy"/>
          <w:rFonts w:asciiTheme="majorBidi" w:hAnsiTheme="majorBidi" w:cstheme="majorBidi"/>
          <w:color w:val="000000"/>
          <w:lang w:val="fr-FR"/>
        </w:rPr>
        <w:t>.</w:t>
      </w:r>
    </w:p>
    <w:p w14:paraId="74DE4539" w14:textId="77777777" w:rsidR="004D203D" w:rsidRDefault="004D203D" w:rsidP="004D203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(7)</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Fiecare participant poate depune doar o singură ofertă.</w:t>
      </w:r>
    </w:p>
    <w:p w14:paraId="0E1295FE" w14:textId="77777777" w:rsidR="004D203D" w:rsidRDefault="004D203D" w:rsidP="004D203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lastRenderedPageBreak/>
        <w:t>(8)</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 are caracter obligatoriu, din punct de vedere al conținutului, pe toată perioada de valabilitate stabilită de autoritatea contractantă.</w:t>
      </w:r>
    </w:p>
    <w:p w14:paraId="7A10F588" w14:textId="77777777" w:rsidR="004D203D" w:rsidRDefault="004D203D" w:rsidP="004D203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(9)</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Persoana interesată are obligația de a depune oferta la adresa și până la data-limită pentru depunere, stabilite în anunțul procedurii.</w:t>
      </w:r>
    </w:p>
    <w:p w14:paraId="77A84E73" w14:textId="77777777" w:rsidR="004D203D" w:rsidRDefault="004D203D" w:rsidP="004D203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(10)</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Riscurile legate de transmiterea ofertei, inclusiv forța majoră, cad în sarcina persoanei interesate.</w:t>
      </w:r>
    </w:p>
    <w:p w14:paraId="0ED68F49" w14:textId="77777777" w:rsidR="004D203D" w:rsidRDefault="004D203D" w:rsidP="004D203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(11)</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 depusă la o altă adresă a autorității contractante decât cea stabilită sau după expirarea datei-limită pentru depunere se returnează nedeschisă.</w:t>
      </w:r>
    </w:p>
    <w:p w14:paraId="5843A096" w14:textId="77777777" w:rsidR="004D203D" w:rsidRDefault="004D203D" w:rsidP="004D203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(12)</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Conținutul ofertelor trebuie să rămână confidențial până la data stabilită pentru deschiderea acestora, autoritatea contractantă urmând a lua cunoștință de conținutul respectivelor oferte numai după această dată.</w:t>
      </w:r>
    </w:p>
    <w:p w14:paraId="357475C1" w14:textId="77777777" w:rsidR="004D203D" w:rsidRDefault="004D203D" w:rsidP="004D203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(13)</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Deschiderea plicurilor interioare se face numai după semnarea procesului-verbal intocmit de catre secretarul comisiei de evaluare prin care se mentioneaza ofertele valabile, ofertele care nu indeplinesc criteriile de valabilitate si motivele excluderii acestora de la licitatie</w:t>
      </w:r>
    </w:p>
    <w:p w14:paraId="4FD65018" w14:textId="77777777" w:rsidR="004D203D" w:rsidRDefault="004D203D" w:rsidP="004D203D">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(14</w:t>
      </w:r>
      <w:r>
        <w:rPr>
          <w:rStyle w:val="salnttl"/>
          <w:rFonts w:asciiTheme="majorBidi" w:eastAsia="Calibri" w:hAnsiTheme="majorBidi" w:cstheme="majorBidi"/>
          <w:color w:val="000000"/>
          <w:lang w:val="pt-BR"/>
        </w:rPr>
        <w:t>)</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Sunt considerate oferte valabile ofertele care îndeplinesc criteriile de valabilitate prevăzute în caietul de sarcini al licitației.</w:t>
      </w:r>
    </w:p>
    <w:p w14:paraId="6BCB8088" w14:textId="77777777" w:rsidR="004D203D" w:rsidRDefault="004D203D" w:rsidP="004D203D">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(15)Comisia de evaluare are dreptul de a solicita clarificari, si, dupa caz, completari  ale documentelor prezentate de catre ofertanti pentru demonstrarea conformitataii ofertei cu cerintele solicitate.</w:t>
      </w:r>
    </w:p>
    <w:p w14:paraId="790EDD1C" w14:textId="77777777" w:rsidR="004D203D" w:rsidRDefault="004D203D" w:rsidP="004D203D">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(16)</w:t>
      </w:r>
      <w:r>
        <w:rPr>
          <w:rStyle w:val="Strong"/>
          <w:rFonts w:asciiTheme="majorBidi" w:hAnsiTheme="majorBidi" w:cstheme="majorBidi"/>
          <w:color w:val="000000"/>
          <w:lang w:val="pt-BR"/>
        </w:rPr>
        <w:t xml:space="preserve"> </w:t>
      </w:r>
      <w:r>
        <w:rPr>
          <w:rStyle w:val="salnbdy"/>
          <w:rFonts w:asciiTheme="majorBidi" w:hAnsiTheme="majorBidi" w:cstheme="majorBidi"/>
          <w:color w:val="000000"/>
          <w:lang w:val="pt-BR"/>
        </w:rPr>
        <w:t>Solicitarea de clarificări este propusă de către comisia de evaluare și se transmite de către autoritatea contractantă ofertanților în termen de 3 zile lucrătoare de la primirea propunerii comisiei de evaluare.</w:t>
      </w:r>
    </w:p>
    <w:p w14:paraId="4A45772E" w14:textId="77777777" w:rsidR="004D203D" w:rsidRDefault="004D203D" w:rsidP="004D203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(17)</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Ofertanții trebuie să răspundă la solicitarea autorității contractante în termen de 3 zile lucrătoare de la primirea acesteia.</w:t>
      </w:r>
    </w:p>
    <w:p w14:paraId="65F9EADD" w14:textId="77777777" w:rsidR="004D203D" w:rsidRDefault="004D203D" w:rsidP="004D203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(18)</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Autoritatea contractantă nu are dreptul ca, prin clarificările ori completările solicitate, să determine apariția unui avantaj în favoarea unui ofertant.</w:t>
      </w:r>
    </w:p>
    <w:p w14:paraId="3FB4013E" w14:textId="77777777" w:rsidR="004D203D" w:rsidRDefault="004D203D" w:rsidP="004D203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(19)</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14:paraId="77A08302" w14:textId="77777777" w:rsidR="004D203D" w:rsidRDefault="004D203D" w:rsidP="004D203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(20)</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 xml:space="preserve">În baza procesului-verbal care îndeplinește condițiile prevăzute la </w:t>
      </w:r>
      <w:r>
        <w:rPr>
          <w:rStyle w:val="slgi"/>
          <w:rFonts w:asciiTheme="majorBidi" w:eastAsia="Calibri" w:hAnsiTheme="majorBidi" w:cstheme="majorBidi"/>
          <w:color w:val="000000"/>
          <w:lang w:val="pt-BR"/>
        </w:rPr>
        <w:t>alin. (13)</w:t>
      </w:r>
      <w:r>
        <w:rPr>
          <w:rStyle w:val="salnbdy"/>
          <w:rFonts w:asciiTheme="majorBidi" w:hAnsiTheme="majorBidi" w:cstheme="majorBidi"/>
          <w:color w:val="000000"/>
          <w:lang w:val="pt-BR"/>
        </w:rPr>
        <w:t>, comisia de evaluare întocmește, în termen de o zi lucrătoare, un raport pe care îl transmite autorității contractante.</w:t>
      </w:r>
    </w:p>
    <w:p w14:paraId="63CEDB9C" w14:textId="77777777" w:rsidR="004D203D" w:rsidRDefault="004D203D" w:rsidP="004D203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(21)</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În termen de 3 zile lucrătoare de la primirea raportului comisiei de evaluare, autoritatea contractantă informează în scris, cu confirmare de primire, ofertanții ale căror oferte au fost excluse, indicând motivele excluderii.</w:t>
      </w:r>
    </w:p>
    <w:p w14:paraId="11CBE17E" w14:textId="77777777" w:rsidR="004D203D" w:rsidRDefault="004D203D" w:rsidP="004D203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(22)</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 xml:space="preserve">În cazul în care în urma publicării anunțului de licitație nu au fost depuse cel puțin două oferte valabile, autoritatea contractantă este obligată să anuleze procedura și să organizeze o nouă licitație, cu respectarea procedurii prevăzute la </w:t>
      </w:r>
      <w:r>
        <w:rPr>
          <w:rStyle w:val="slgi"/>
          <w:rFonts w:asciiTheme="majorBidi" w:eastAsia="Calibri" w:hAnsiTheme="majorBidi" w:cstheme="majorBidi"/>
          <w:color w:val="000000"/>
          <w:lang w:val="pt-BR"/>
        </w:rPr>
        <w:t>alin. (1)-(13)</w:t>
      </w:r>
      <w:r>
        <w:rPr>
          <w:rStyle w:val="salnbdy"/>
          <w:rFonts w:asciiTheme="majorBidi" w:hAnsiTheme="majorBidi" w:cstheme="majorBidi"/>
          <w:color w:val="000000"/>
          <w:lang w:val="pt-BR"/>
        </w:rPr>
        <w:t>.</w:t>
      </w:r>
    </w:p>
    <w:p w14:paraId="55964EE0" w14:textId="77777777" w:rsidR="004D203D" w:rsidRDefault="004D203D" w:rsidP="004D203D">
      <w:pPr>
        <w:pStyle w:val="NormalWeb"/>
        <w:spacing w:before="0" w:beforeAutospacing="0" w:after="0" w:afterAutospacing="0"/>
        <w:rPr>
          <w:b/>
        </w:rPr>
      </w:pPr>
      <w:r>
        <w:rPr>
          <w:b/>
          <w:lang w:val="pt-BR"/>
        </w:rPr>
        <w:t>CAP.IX -INSTRUCŢIUNI PRIVIND MODUL DE UTILIZARE A CĂILOR DE ATAC.</w:t>
      </w:r>
    </w:p>
    <w:p w14:paraId="025CD8BF" w14:textId="17DF4675" w:rsidR="004D203D" w:rsidRDefault="004D203D" w:rsidP="004D203D">
      <w:pPr>
        <w:pStyle w:val="NormalWeb"/>
        <w:spacing w:before="0" w:beforeAutospacing="0" w:after="0" w:afterAutospacing="0"/>
        <w:rPr>
          <w:lang w:val="pt-BR"/>
        </w:rPr>
      </w:pPr>
      <w:r>
        <w:rPr>
          <w:lang w:val="pt-BR"/>
        </w:rPr>
        <w:t xml:space="preserve"> Litigiile de orice fel ,care decurg din executarea prezentului contract se vor solutiona pe cale amiabila. Eventualele contestatii cu privire la desfasurarea licitatiei publice se vor depune la registratura Primariei in termen de 48 de ore de la data desfasurarii licitatiei iar comisia de solutionare a contestatiilor va analiza si instrumenta contestatiile inregistrate in termen de 5 zile de la data inregistrarii acestora.In cazul in care contestatarul nu este multumit de raspunsul primit,solutionarea litigiului este de competenta instantei judecatoresti, respectiv Tribunalul Suceava.</w:t>
      </w:r>
    </w:p>
    <w:p w14:paraId="6B9EA27C" w14:textId="3FCC60CA" w:rsidR="00E61C59" w:rsidRDefault="00E61C59" w:rsidP="004D203D">
      <w:pPr>
        <w:pStyle w:val="NormalWeb"/>
        <w:spacing w:before="0" w:beforeAutospacing="0" w:after="0" w:afterAutospacing="0"/>
        <w:rPr>
          <w:lang w:val="pt-BR"/>
        </w:rPr>
      </w:pPr>
    </w:p>
    <w:p w14:paraId="1EA9F509" w14:textId="792A10F7" w:rsidR="00E61C59" w:rsidRDefault="00E61C59" w:rsidP="004D203D">
      <w:pPr>
        <w:pStyle w:val="NormalWeb"/>
        <w:spacing w:before="0" w:beforeAutospacing="0" w:after="0" w:afterAutospacing="0"/>
        <w:rPr>
          <w:lang w:val="pt-BR"/>
        </w:rPr>
      </w:pPr>
    </w:p>
    <w:p w14:paraId="5DD9C47F" w14:textId="77777777" w:rsidR="00E61C59" w:rsidRDefault="00E61C59" w:rsidP="004D203D">
      <w:pPr>
        <w:pStyle w:val="NormalWeb"/>
        <w:spacing w:before="0" w:beforeAutospacing="0" w:after="0" w:afterAutospacing="0"/>
        <w:rPr>
          <w:lang w:val="pt-BR"/>
        </w:rPr>
      </w:pPr>
    </w:p>
    <w:p w14:paraId="3EF3C40B" w14:textId="77777777" w:rsidR="004D203D" w:rsidRDefault="004D203D" w:rsidP="004D203D">
      <w:pPr>
        <w:pStyle w:val="NormalWeb"/>
        <w:spacing w:before="0" w:beforeAutospacing="0" w:after="0" w:afterAutospacing="0"/>
        <w:rPr>
          <w:lang w:val="pt-BR"/>
        </w:rPr>
      </w:pPr>
    </w:p>
    <w:p w14:paraId="28B4BDBB" w14:textId="77777777" w:rsidR="004D203D" w:rsidRDefault="004D203D" w:rsidP="004D203D">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t xml:space="preserve">Cap.X PRECIZARI PRIVIND ANULAREA LICITATIEI </w:t>
      </w:r>
    </w:p>
    <w:p w14:paraId="38DF7059" w14:textId="77777777" w:rsidR="004D203D" w:rsidRDefault="004D203D" w:rsidP="004D203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Municipiul Vatra Dornei are dreptul de a anula licitatia in urmatoarele situatii:</w:t>
      </w:r>
    </w:p>
    <w:p w14:paraId="6EE5CFC2" w14:textId="77777777" w:rsidR="004D203D" w:rsidRDefault="004D203D" w:rsidP="004D203D">
      <w:pPr>
        <w:pStyle w:val="NormalWeb"/>
        <w:numPr>
          <w:ilvl w:val="0"/>
          <w:numId w:val="4"/>
        </w:numPr>
        <w:spacing w:before="0" w:beforeAutospacing="0" w:after="0" w:afterAutospacing="0"/>
        <w:rPr>
          <w:rFonts w:asciiTheme="majorBidi" w:hAnsiTheme="majorBidi" w:cstheme="majorBidi"/>
          <w:lang w:val="it-IT"/>
        </w:rPr>
      </w:pPr>
      <w:r>
        <w:rPr>
          <w:rFonts w:asciiTheme="majorBidi" w:hAnsiTheme="majorBidi" w:cstheme="majorBidi"/>
          <w:lang w:val="it-IT"/>
        </w:rPr>
        <w:t>nu au fost depuse cel putin 2 oferte eligibile;</w:t>
      </w:r>
    </w:p>
    <w:p w14:paraId="016045FC" w14:textId="77777777" w:rsidR="004D203D" w:rsidRDefault="004D203D" w:rsidP="004D203D">
      <w:pPr>
        <w:pStyle w:val="NormalWeb"/>
        <w:numPr>
          <w:ilvl w:val="0"/>
          <w:numId w:val="4"/>
        </w:numPr>
        <w:spacing w:before="0" w:beforeAutospacing="0" w:after="0" w:afterAutospacing="0"/>
        <w:rPr>
          <w:rFonts w:asciiTheme="majorBidi" w:hAnsiTheme="majorBidi" w:cstheme="majorBidi"/>
          <w:lang w:val="it-IT"/>
        </w:rPr>
      </w:pPr>
      <w:r>
        <w:rPr>
          <w:rFonts w:asciiTheme="majorBidi" w:hAnsiTheme="majorBidi" w:cstheme="majorBidi"/>
          <w:lang w:val="it-IT"/>
        </w:rPr>
        <w:t>au fost prezentate numai oferte necorespunzatoare care:</w:t>
      </w:r>
    </w:p>
    <w:p w14:paraId="65697570" w14:textId="77777777" w:rsidR="004D203D" w:rsidRDefault="004D203D" w:rsidP="004D203D">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au fost depuse dupa data limita de depunere a ofertelor;</w:t>
      </w:r>
    </w:p>
    <w:p w14:paraId="19CB3FEE" w14:textId="77777777" w:rsidR="004D203D" w:rsidRDefault="004D203D" w:rsidP="004D203D">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nu au fost elaborate si prezentate in concordanta cu cerintele din documentatia de atribuire;</w:t>
      </w:r>
    </w:p>
    <w:p w14:paraId="25603E2B" w14:textId="77777777" w:rsidR="004D203D" w:rsidRDefault="004D203D" w:rsidP="004D203D">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contin propuneri referitoare la clauzele contractuale , propuneri care sunt in mod evident dezavantajoase pentru vanzator;</w:t>
      </w:r>
    </w:p>
    <w:p w14:paraId="783DADA4" w14:textId="77777777" w:rsidR="004D203D" w:rsidRDefault="004D203D" w:rsidP="004D203D">
      <w:pPr>
        <w:pStyle w:val="NormalWeb"/>
        <w:spacing w:before="0" w:beforeAutospacing="0" w:after="0" w:afterAutospacing="0"/>
        <w:ind w:left="720"/>
        <w:rPr>
          <w:rFonts w:asciiTheme="majorBidi" w:hAnsiTheme="majorBidi" w:cstheme="majorBidi"/>
          <w:lang w:val="it-IT"/>
        </w:rPr>
      </w:pPr>
      <w:r>
        <w:rPr>
          <w:rFonts w:asciiTheme="majorBidi" w:hAnsiTheme="majorBidi" w:cstheme="majorBidi"/>
          <w:lang w:val="it-IT"/>
        </w:rPr>
        <w:t>ofertantul castigator isi revoca oferta;</w:t>
      </w:r>
    </w:p>
    <w:p w14:paraId="713B6B5B" w14:textId="77777777" w:rsidR="004D203D" w:rsidRDefault="004D203D" w:rsidP="004D203D">
      <w:pPr>
        <w:pStyle w:val="NormalWeb"/>
        <w:numPr>
          <w:ilvl w:val="0"/>
          <w:numId w:val="6"/>
        </w:numPr>
        <w:spacing w:before="0" w:beforeAutospacing="0" w:after="0" w:afterAutospacing="0"/>
        <w:rPr>
          <w:rFonts w:asciiTheme="majorBidi" w:hAnsiTheme="majorBidi" w:cstheme="majorBidi"/>
          <w:lang w:val="it-IT"/>
        </w:rPr>
      </w:pPr>
      <w:r>
        <w:rPr>
          <w:rFonts w:asciiTheme="majorBidi" w:hAnsiTheme="majorBidi" w:cstheme="majorBidi"/>
          <w:lang w:val="it-IT"/>
        </w:rPr>
        <w:t>ofertantul declarat castigator refuza incheierea contractului de vanzare-cumparare;</w:t>
      </w:r>
    </w:p>
    <w:p w14:paraId="0F9268CA" w14:textId="77777777" w:rsidR="004D203D" w:rsidRDefault="004D203D" w:rsidP="004D203D">
      <w:pPr>
        <w:pStyle w:val="NormalWeb"/>
        <w:numPr>
          <w:ilvl w:val="0"/>
          <w:numId w:val="6"/>
        </w:numPr>
        <w:spacing w:before="0" w:beforeAutospacing="0" w:after="0" w:afterAutospacing="0"/>
        <w:rPr>
          <w:rFonts w:asciiTheme="majorBidi" w:hAnsiTheme="majorBidi" w:cstheme="majorBidi"/>
          <w:lang w:val="it-IT"/>
        </w:rPr>
      </w:pPr>
      <w:r>
        <w:rPr>
          <w:rFonts w:asciiTheme="majorBidi" w:hAnsiTheme="majorBidi" w:cstheme="majorBidi"/>
          <w:lang w:val="it-IT"/>
        </w:rPr>
        <w:t>contestatia unui ofertant este admisa</w:t>
      </w:r>
    </w:p>
    <w:p w14:paraId="7ECAC20E" w14:textId="77777777" w:rsidR="004D203D" w:rsidRDefault="004D203D" w:rsidP="004D203D">
      <w:pPr>
        <w:pStyle w:val="NormalWeb"/>
        <w:spacing w:before="0" w:beforeAutospacing="0" w:after="0" w:afterAutospacing="0"/>
        <w:ind w:left="1080"/>
        <w:rPr>
          <w:rFonts w:asciiTheme="majorBidi" w:hAnsiTheme="majorBidi" w:cstheme="majorBidi"/>
          <w:lang w:val="it-IT"/>
        </w:rPr>
      </w:pPr>
      <w:r>
        <w:rPr>
          <w:rFonts w:asciiTheme="majorBidi" w:hAnsiTheme="majorBidi" w:cstheme="majorBidi"/>
          <w:lang w:val="it-IT"/>
        </w:rPr>
        <w:t>Anularea va avea loc ca urmare a hotararii comune a membrilor comisiei de licitatie sau a comisiei de solutionare a constestatiilor, aprobata de primar si se va comunica tuturor participantilor , aratand motivele care au stat la baza acestei anulari.</w:t>
      </w:r>
    </w:p>
    <w:p w14:paraId="43838786" w14:textId="77777777" w:rsidR="004D203D" w:rsidRDefault="004D203D" w:rsidP="004D203D">
      <w:pPr>
        <w:pStyle w:val="NormalWeb"/>
        <w:spacing w:before="0" w:beforeAutospacing="0" w:after="0" w:afterAutospacing="0"/>
        <w:ind w:left="1080"/>
        <w:rPr>
          <w:rFonts w:asciiTheme="majorBidi" w:hAnsiTheme="majorBidi" w:cstheme="majorBidi"/>
          <w:lang w:val="it-IT"/>
        </w:rPr>
      </w:pPr>
    </w:p>
    <w:p w14:paraId="27F30403" w14:textId="77777777" w:rsidR="004D203D" w:rsidRDefault="004D203D" w:rsidP="004D203D">
      <w:pPr>
        <w:tabs>
          <w:tab w:val="left" w:pos="0"/>
        </w:tabs>
        <w:jc w:val="both"/>
        <w:rPr>
          <w:rFonts w:asciiTheme="majorBidi" w:hAnsiTheme="majorBidi" w:cstheme="majorBidi"/>
          <w:b/>
          <w:bCs/>
          <w:lang w:val="ro-RO"/>
        </w:rPr>
      </w:pPr>
      <w:r>
        <w:rPr>
          <w:rFonts w:asciiTheme="majorBidi" w:hAnsiTheme="majorBidi" w:cstheme="majorBidi"/>
          <w:b/>
          <w:bCs/>
          <w:lang w:val="ro-RO"/>
        </w:rPr>
        <w:t xml:space="preserve">    PRESEDINTE DE SEDINTA                                                   Contrasemneaza,   </w:t>
      </w:r>
    </w:p>
    <w:p w14:paraId="30EDA2E2" w14:textId="77777777" w:rsidR="004D203D" w:rsidRDefault="00F844F0" w:rsidP="004D203D">
      <w:pPr>
        <w:tabs>
          <w:tab w:val="left" w:pos="0"/>
        </w:tabs>
        <w:jc w:val="both"/>
        <w:rPr>
          <w:rFonts w:asciiTheme="majorBidi" w:hAnsiTheme="majorBidi" w:cstheme="majorBidi"/>
          <w:b/>
          <w:bCs/>
          <w:lang w:val="ro-RO"/>
        </w:rPr>
      </w:pPr>
      <w:r>
        <w:rPr>
          <w:rFonts w:asciiTheme="majorBidi" w:hAnsiTheme="majorBidi" w:cstheme="majorBidi"/>
          <w:b/>
          <w:bCs/>
          <w:lang w:val="pt-BR"/>
        </w:rPr>
        <w:t xml:space="preserve">        IRIMIEA IONUT </w:t>
      </w:r>
      <w:r w:rsidR="004D203D">
        <w:rPr>
          <w:rFonts w:asciiTheme="majorBidi" w:hAnsiTheme="majorBidi" w:cstheme="majorBidi"/>
          <w:b/>
          <w:bCs/>
          <w:lang w:val="pt-BR"/>
        </w:rPr>
        <w:t xml:space="preserve"> Secretar general al Municipiului Vatra Dornei                                                                                                             </w:t>
      </w:r>
      <w:r w:rsidR="004D203D">
        <w:rPr>
          <w:rFonts w:asciiTheme="majorBidi" w:hAnsiTheme="majorBidi" w:cstheme="majorBidi"/>
          <w:b/>
          <w:bCs/>
          <w:lang w:val="pt-BR"/>
        </w:rPr>
        <w:tab/>
      </w:r>
      <w:r w:rsidR="004D203D">
        <w:rPr>
          <w:rFonts w:asciiTheme="majorBidi" w:hAnsiTheme="majorBidi" w:cstheme="majorBidi"/>
          <w:b/>
          <w:bCs/>
          <w:lang w:val="pt-BR"/>
        </w:rPr>
        <w:tab/>
        <w:t xml:space="preserve">                                                                                TURCU VASILE        </w:t>
      </w:r>
    </w:p>
    <w:p w14:paraId="278E8FFF" w14:textId="77777777" w:rsidR="004D203D" w:rsidRDefault="004D203D" w:rsidP="004D203D">
      <w:pPr>
        <w:rPr>
          <w:lang w:val="pt-BR"/>
        </w:rPr>
      </w:pPr>
    </w:p>
    <w:p w14:paraId="2336DF96"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rPr>
      </w:pPr>
    </w:p>
    <w:p w14:paraId="0B2C4EF1"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3DDD3809"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6ABB8BDB"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37F1418D"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3D6C94C4"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0993F52E"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0C318E40"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642AEAFD"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5D85DF86"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73DCFBEE"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7FB9DB02"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1813DE2E"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4D3F4754"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0FA03956"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10C4473A"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54ED2B46"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29A206E8"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47EFAA07"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505AADC7"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41C97FF6"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6A3EE3F2"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09BBA41E"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7E93C745"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0650A100"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5E3D2516"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6AC49DA6"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13E0CF49"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327CDF3D"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7B8CF814"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6A161E0F"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pt-BR"/>
        </w:rPr>
      </w:pPr>
    </w:p>
    <w:p w14:paraId="6D8C1CF5"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fr-FR"/>
        </w:rPr>
      </w:pPr>
      <w:proofErr w:type="spellStart"/>
      <w:r>
        <w:rPr>
          <w:rStyle w:val="Strong"/>
          <w:rFonts w:asciiTheme="majorBidi" w:eastAsia="Calibri" w:hAnsiTheme="majorBidi" w:cstheme="majorBidi"/>
          <w:lang w:val="fr-FR"/>
        </w:rPr>
        <w:t>Anexa</w:t>
      </w:r>
      <w:proofErr w:type="spellEnd"/>
      <w:r>
        <w:rPr>
          <w:rStyle w:val="Strong"/>
          <w:rFonts w:asciiTheme="majorBidi" w:eastAsia="Calibri" w:hAnsiTheme="majorBidi" w:cstheme="majorBidi"/>
          <w:lang w:val="fr-FR"/>
        </w:rPr>
        <w:t xml:space="preserve"> nr.3 la HCL nr. </w:t>
      </w:r>
      <w:r w:rsidR="00CE5E3B">
        <w:rPr>
          <w:rStyle w:val="Strong"/>
          <w:rFonts w:asciiTheme="majorBidi" w:eastAsia="Calibri" w:hAnsiTheme="majorBidi" w:cstheme="majorBidi"/>
          <w:lang w:val="fr-FR"/>
        </w:rPr>
        <w:t>_____________________</w:t>
      </w:r>
    </w:p>
    <w:p w14:paraId="333FD858"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fr-FR"/>
        </w:rPr>
      </w:pPr>
    </w:p>
    <w:p w14:paraId="335B6CD4"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fr-FR"/>
        </w:rPr>
      </w:pPr>
    </w:p>
    <w:p w14:paraId="556AD815"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fr-FR"/>
        </w:rPr>
      </w:pPr>
    </w:p>
    <w:p w14:paraId="7EF07A03"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fr-FR"/>
        </w:rPr>
      </w:pPr>
    </w:p>
    <w:p w14:paraId="6A85C3DE"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fr-FR"/>
        </w:rPr>
      </w:pPr>
    </w:p>
    <w:p w14:paraId="28B80260"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fr-FR"/>
        </w:rPr>
      </w:pPr>
    </w:p>
    <w:p w14:paraId="363FF7D7"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fr-FR"/>
        </w:rPr>
      </w:pPr>
    </w:p>
    <w:p w14:paraId="4F13BA36"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fr-FR"/>
        </w:rPr>
      </w:pPr>
    </w:p>
    <w:p w14:paraId="42DB91EB"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fr-FR"/>
        </w:rPr>
      </w:pPr>
    </w:p>
    <w:p w14:paraId="7C79B836"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fr-FR"/>
        </w:rPr>
      </w:pPr>
    </w:p>
    <w:p w14:paraId="649CF9A2"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fr-FR"/>
        </w:rPr>
      </w:pPr>
      <w:r>
        <w:rPr>
          <w:rStyle w:val="Strong"/>
          <w:rFonts w:asciiTheme="majorBidi" w:eastAsia="Calibri" w:hAnsiTheme="majorBidi" w:cstheme="majorBidi"/>
          <w:lang w:val="fr-FR"/>
        </w:rPr>
        <w:t xml:space="preserve">FIŞA DE DATE </w:t>
      </w:r>
    </w:p>
    <w:p w14:paraId="7521AC2B" w14:textId="77777777" w:rsidR="004D203D" w:rsidRDefault="004D203D" w:rsidP="004D203D">
      <w:pPr>
        <w:pStyle w:val="NormalWeb"/>
        <w:spacing w:before="0" w:beforeAutospacing="0" w:after="0" w:afterAutospacing="0"/>
        <w:jc w:val="center"/>
        <w:rPr>
          <w:rStyle w:val="Strong"/>
          <w:rFonts w:asciiTheme="majorBidi" w:eastAsia="Calibri" w:hAnsiTheme="majorBidi" w:cstheme="majorBidi"/>
          <w:lang w:val="fr-FR"/>
        </w:rPr>
      </w:pPr>
    </w:p>
    <w:p w14:paraId="27D6D22D" w14:textId="77777777" w:rsidR="004D203D" w:rsidRDefault="004D203D" w:rsidP="004D203D">
      <w:pPr>
        <w:pStyle w:val="NormalWeb"/>
        <w:spacing w:before="0" w:beforeAutospacing="0" w:after="0" w:afterAutospacing="0"/>
        <w:jc w:val="center"/>
      </w:pPr>
      <w:proofErr w:type="spellStart"/>
      <w:proofErr w:type="gramStart"/>
      <w:r>
        <w:rPr>
          <w:rStyle w:val="Strong"/>
          <w:rFonts w:asciiTheme="majorBidi" w:eastAsia="Calibri" w:hAnsiTheme="majorBidi" w:cstheme="majorBidi"/>
          <w:lang w:val="fr-FR"/>
        </w:rPr>
        <w:t>privind</w:t>
      </w:r>
      <w:proofErr w:type="spellEnd"/>
      <w:proofErr w:type="gramEnd"/>
      <w:r>
        <w:rPr>
          <w:rStyle w:val="Strong"/>
          <w:rFonts w:asciiTheme="majorBidi" w:eastAsia="Calibri" w:hAnsiTheme="majorBidi" w:cstheme="majorBidi"/>
          <w:lang w:val="fr-FR"/>
        </w:rPr>
        <w:t xml:space="preserve"> </w:t>
      </w:r>
      <w:r w:rsidR="00CC72B5">
        <w:rPr>
          <w:rFonts w:asciiTheme="majorBidi" w:hAnsiTheme="majorBidi" w:cstheme="majorBidi"/>
          <w:b/>
          <w:bCs/>
          <w:lang w:val="ro-RO"/>
        </w:rPr>
        <w:t>aprobarea</w:t>
      </w:r>
      <w:r w:rsidR="00CC72B5" w:rsidRPr="00AC7ED0">
        <w:rPr>
          <w:b/>
          <w:bCs/>
        </w:rPr>
        <w:t xml:space="preserve"> </w:t>
      </w:r>
      <w:r w:rsidR="00CC72B5" w:rsidRPr="008F28F7">
        <w:rPr>
          <w:color w:val="000000"/>
        </w:rPr>
        <w:t xml:space="preserve"> </w:t>
      </w:r>
      <w:proofErr w:type="spellStart"/>
      <w:r w:rsidR="00CC72B5" w:rsidRPr="009C00A9">
        <w:rPr>
          <w:b/>
        </w:rPr>
        <w:t>vanzarii</w:t>
      </w:r>
      <w:proofErr w:type="spellEnd"/>
      <w:r w:rsidR="00CC72B5" w:rsidRPr="009C00A9">
        <w:rPr>
          <w:b/>
        </w:rPr>
        <w:t xml:space="preserve"> </w:t>
      </w:r>
      <w:proofErr w:type="spellStart"/>
      <w:r w:rsidR="00CC72B5" w:rsidRPr="009C00A9">
        <w:rPr>
          <w:b/>
        </w:rPr>
        <w:t>prin</w:t>
      </w:r>
      <w:proofErr w:type="spellEnd"/>
      <w:r w:rsidR="00CC72B5" w:rsidRPr="009C00A9">
        <w:rPr>
          <w:b/>
        </w:rPr>
        <w:t xml:space="preserve"> </w:t>
      </w:r>
      <w:proofErr w:type="spellStart"/>
      <w:r w:rsidR="00CC72B5" w:rsidRPr="009C00A9">
        <w:rPr>
          <w:b/>
        </w:rPr>
        <w:t>licitatie</w:t>
      </w:r>
      <w:proofErr w:type="spellEnd"/>
      <w:r w:rsidR="00CC72B5" w:rsidRPr="009C00A9">
        <w:rPr>
          <w:b/>
        </w:rPr>
        <w:t xml:space="preserve"> </w:t>
      </w:r>
      <w:proofErr w:type="spellStart"/>
      <w:r w:rsidR="00CC72B5" w:rsidRPr="009C00A9">
        <w:rPr>
          <w:b/>
        </w:rPr>
        <w:t>publica</w:t>
      </w:r>
      <w:proofErr w:type="spellEnd"/>
      <w:r w:rsidR="00CC72B5" w:rsidRPr="009C00A9">
        <w:rPr>
          <w:b/>
        </w:rPr>
        <w:t xml:space="preserve"> a </w:t>
      </w:r>
      <w:proofErr w:type="spellStart"/>
      <w:r w:rsidR="00CC72B5">
        <w:rPr>
          <w:b/>
        </w:rPr>
        <w:t>terenului</w:t>
      </w:r>
      <w:proofErr w:type="spellEnd"/>
      <w:r w:rsidR="00CC72B5">
        <w:rPr>
          <w:b/>
        </w:rPr>
        <w:t xml:space="preserve"> </w:t>
      </w:r>
      <w:r w:rsidR="00CC72B5" w:rsidRPr="009C00A9">
        <w:rPr>
          <w:b/>
        </w:rPr>
        <w:t xml:space="preserve">in </w:t>
      </w:r>
      <w:proofErr w:type="spellStart"/>
      <w:r w:rsidR="00CC72B5">
        <w:rPr>
          <w:b/>
        </w:rPr>
        <w:t>suprafata</w:t>
      </w:r>
      <w:proofErr w:type="spellEnd"/>
      <w:r w:rsidR="00CC72B5">
        <w:rPr>
          <w:b/>
        </w:rPr>
        <w:t xml:space="preserve"> de 28</w:t>
      </w:r>
      <w:r w:rsidR="00CC72B5" w:rsidRPr="009C00A9">
        <w:rPr>
          <w:b/>
        </w:rPr>
        <w:t xml:space="preserve"> </w:t>
      </w:r>
      <w:proofErr w:type="spellStart"/>
      <w:r w:rsidR="00CC72B5" w:rsidRPr="009C00A9">
        <w:rPr>
          <w:b/>
        </w:rPr>
        <w:t>mp</w:t>
      </w:r>
      <w:proofErr w:type="spellEnd"/>
      <w:r w:rsidR="00CC72B5" w:rsidRPr="009C00A9">
        <w:rPr>
          <w:b/>
        </w:rPr>
        <w:t xml:space="preserve">,  </w:t>
      </w:r>
      <w:proofErr w:type="spellStart"/>
      <w:r w:rsidR="00CC72B5" w:rsidRPr="009C00A9">
        <w:rPr>
          <w:b/>
        </w:rPr>
        <w:t>proprietatea</w:t>
      </w:r>
      <w:proofErr w:type="spellEnd"/>
      <w:r w:rsidR="00CC72B5" w:rsidRPr="009C00A9">
        <w:rPr>
          <w:b/>
        </w:rPr>
        <w:t xml:space="preserve"> </w:t>
      </w:r>
      <w:proofErr w:type="spellStart"/>
      <w:r w:rsidR="00CC72B5" w:rsidRPr="009C00A9">
        <w:rPr>
          <w:b/>
        </w:rPr>
        <w:t>privata</w:t>
      </w:r>
      <w:proofErr w:type="spellEnd"/>
      <w:r w:rsidR="00CC72B5" w:rsidRPr="009C00A9">
        <w:rPr>
          <w:b/>
        </w:rPr>
        <w:t xml:space="preserve"> a </w:t>
      </w:r>
      <w:proofErr w:type="spellStart"/>
      <w:r w:rsidR="00CC72B5" w:rsidRPr="009C00A9">
        <w:rPr>
          <w:b/>
        </w:rPr>
        <w:t>Municipiului</w:t>
      </w:r>
      <w:proofErr w:type="spellEnd"/>
      <w:r w:rsidR="00CC72B5" w:rsidRPr="009C00A9">
        <w:rPr>
          <w:b/>
        </w:rPr>
        <w:t xml:space="preserve"> </w:t>
      </w:r>
      <w:proofErr w:type="spellStart"/>
      <w:r w:rsidR="00CC72B5" w:rsidRPr="009C00A9">
        <w:rPr>
          <w:b/>
        </w:rPr>
        <w:t>Vatra</w:t>
      </w:r>
      <w:proofErr w:type="spellEnd"/>
      <w:r w:rsidR="00CC72B5" w:rsidRPr="009C00A9">
        <w:rPr>
          <w:b/>
        </w:rPr>
        <w:t xml:space="preserve"> </w:t>
      </w:r>
      <w:proofErr w:type="spellStart"/>
      <w:r w:rsidR="00CC72B5" w:rsidRPr="009C00A9">
        <w:rPr>
          <w:b/>
        </w:rPr>
        <w:t>Dornei</w:t>
      </w:r>
      <w:proofErr w:type="spellEnd"/>
      <w:r w:rsidR="00CC72B5" w:rsidRPr="009C00A9">
        <w:rPr>
          <w:b/>
        </w:rPr>
        <w:t xml:space="preserve">, </w:t>
      </w:r>
      <w:proofErr w:type="spellStart"/>
      <w:r w:rsidR="00CC72B5" w:rsidRPr="009C00A9">
        <w:rPr>
          <w:b/>
        </w:rPr>
        <w:t>situata</w:t>
      </w:r>
      <w:proofErr w:type="spellEnd"/>
      <w:r w:rsidR="00CC72B5" w:rsidRPr="009C00A9">
        <w:rPr>
          <w:b/>
        </w:rPr>
        <w:t xml:space="preserve"> in </w:t>
      </w:r>
      <w:proofErr w:type="spellStart"/>
      <w:r w:rsidR="00CC72B5" w:rsidRPr="009C00A9">
        <w:rPr>
          <w:b/>
        </w:rPr>
        <w:t>Str.</w:t>
      </w:r>
      <w:r w:rsidR="00CC72B5">
        <w:rPr>
          <w:b/>
        </w:rPr>
        <w:t>Podu</w:t>
      </w:r>
      <w:proofErr w:type="spellEnd"/>
      <w:r w:rsidR="00CC72B5">
        <w:rPr>
          <w:b/>
        </w:rPr>
        <w:t xml:space="preserve"> Verde nr.43</w:t>
      </w:r>
      <w:r w:rsidR="00CC72B5" w:rsidRPr="009C00A9">
        <w:rPr>
          <w:b/>
        </w:rPr>
        <w:t xml:space="preserve">,  </w:t>
      </w:r>
      <w:proofErr w:type="spellStart"/>
      <w:r w:rsidR="00CC72B5" w:rsidRPr="009C00A9">
        <w:rPr>
          <w:b/>
        </w:rPr>
        <w:t>precum</w:t>
      </w:r>
      <w:proofErr w:type="spellEnd"/>
      <w:r w:rsidR="00CC72B5" w:rsidRPr="009C00A9">
        <w:rPr>
          <w:b/>
        </w:rPr>
        <w:t xml:space="preserve"> </w:t>
      </w:r>
      <w:proofErr w:type="spellStart"/>
      <w:r w:rsidR="00CC72B5" w:rsidRPr="009C00A9">
        <w:rPr>
          <w:b/>
        </w:rPr>
        <w:t>si</w:t>
      </w:r>
      <w:proofErr w:type="spellEnd"/>
      <w:r w:rsidR="00CC72B5" w:rsidRPr="009C00A9">
        <w:rPr>
          <w:b/>
        </w:rPr>
        <w:t xml:space="preserve"> </w:t>
      </w:r>
      <w:proofErr w:type="spellStart"/>
      <w:r w:rsidR="00CC72B5" w:rsidRPr="009C00A9">
        <w:rPr>
          <w:b/>
        </w:rPr>
        <w:t>documentatia</w:t>
      </w:r>
      <w:proofErr w:type="spellEnd"/>
      <w:r w:rsidR="00CC72B5" w:rsidRPr="009C00A9">
        <w:rPr>
          <w:b/>
        </w:rPr>
        <w:t xml:space="preserve"> de </w:t>
      </w:r>
      <w:proofErr w:type="spellStart"/>
      <w:r w:rsidR="00CC72B5" w:rsidRPr="009C00A9">
        <w:rPr>
          <w:b/>
        </w:rPr>
        <w:t>licitatie</w:t>
      </w:r>
      <w:proofErr w:type="spellEnd"/>
    </w:p>
    <w:p w14:paraId="7749D931" w14:textId="77777777" w:rsidR="004D203D" w:rsidRDefault="004D203D" w:rsidP="004D203D">
      <w:pPr>
        <w:rPr>
          <w:rFonts w:asciiTheme="majorBidi" w:hAnsiTheme="majorBidi" w:cstheme="majorBidi"/>
          <w:lang w:val="fr-FR"/>
        </w:rPr>
      </w:pPr>
    </w:p>
    <w:p w14:paraId="671E2CA0" w14:textId="77777777" w:rsidR="004D203D" w:rsidRDefault="004D203D" w:rsidP="004D203D">
      <w:pPr>
        <w:rPr>
          <w:rFonts w:asciiTheme="majorBidi" w:hAnsiTheme="majorBidi" w:cstheme="majorBidi"/>
          <w:lang w:val="fr-FR"/>
        </w:rPr>
      </w:pPr>
    </w:p>
    <w:p w14:paraId="0BA2F1D6" w14:textId="77777777" w:rsidR="004D203D" w:rsidRDefault="004D203D" w:rsidP="004D203D">
      <w:pPr>
        <w:rPr>
          <w:rFonts w:asciiTheme="majorBidi" w:hAnsiTheme="majorBidi" w:cstheme="majorBidi"/>
          <w:lang w:val="fr-FR"/>
        </w:rPr>
      </w:pPr>
    </w:p>
    <w:p w14:paraId="05244DF3" w14:textId="77777777" w:rsidR="004D203D" w:rsidRDefault="004D203D" w:rsidP="004D203D">
      <w:pPr>
        <w:rPr>
          <w:rFonts w:asciiTheme="majorBidi" w:hAnsiTheme="majorBidi" w:cstheme="majorBidi"/>
          <w:lang w:val="fr-FR"/>
        </w:rPr>
      </w:pPr>
    </w:p>
    <w:p w14:paraId="5CCF2763" w14:textId="77777777" w:rsidR="004D203D" w:rsidRDefault="004D203D" w:rsidP="004D203D">
      <w:pPr>
        <w:rPr>
          <w:rFonts w:asciiTheme="majorBidi" w:hAnsiTheme="majorBidi" w:cstheme="majorBidi"/>
          <w:lang w:val="fr-FR"/>
        </w:rPr>
      </w:pPr>
    </w:p>
    <w:p w14:paraId="1226DF14" w14:textId="77777777" w:rsidR="004D203D" w:rsidRDefault="004D203D" w:rsidP="004D203D">
      <w:pPr>
        <w:rPr>
          <w:rFonts w:asciiTheme="majorBidi" w:hAnsiTheme="majorBidi" w:cstheme="majorBidi"/>
          <w:lang w:val="fr-FR"/>
        </w:rPr>
      </w:pPr>
    </w:p>
    <w:p w14:paraId="7848BB22" w14:textId="77777777" w:rsidR="004D203D" w:rsidRDefault="004D203D" w:rsidP="004D203D">
      <w:pPr>
        <w:rPr>
          <w:rFonts w:asciiTheme="majorBidi" w:hAnsiTheme="majorBidi" w:cstheme="majorBidi"/>
          <w:lang w:val="fr-FR"/>
        </w:rPr>
      </w:pPr>
    </w:p>
    <w:p w14:paraId="19400263" w14:textId="77777777" w:rsidR="004D203D" w:rsidRDefault="004D203D" w:rsidP="004D203D">
      <w:pPr>
        <w:rPr>
          <w:rFonts w:asciiTheme="majorBidi" w:hAnsiTheme="majorBidi" w:cstheme="majorBidi"/>
          <w:lang w:val="fr-FR"/>
        </w:rPr>
      </w:pPr>
    </w:p>
    <w:p w14:paraId="47A84D55" w14:textId="77777777" w:rsidR="004D203D" w:rsidRDefault="004D203D" w:rsidP="004D203D">
      <w:pPr>
        <w:rPr>
          <w:rFonts w:asciiTheme="majorBidi" w:hAnsiTheme="majorBidi" w:cstheme="majorBidi"/>
          <w:lang w:val="fr-FR"/>
        </w:rPr>
      </w:pPr>
    </w:p>
    <w:p w14:paraId="1EAB86A7" w14:textId="77777777" w:rsidR="004D203D" w:rsidRDefault="004D203D" w:rsidP="004D203D">
      <w:pPr>
        <w:rPr>
          <w:rFonts w:asciiTheme="majorBidi" w:hAnsiTheme="majorBidi" w:cstheme="majorBidi"/>
          <w:lang w:val="fr-FR"/>
        </w:rPr>
      </w:pPr>
    </w:p>
    <w:p w14:paraId="3559872A" w14:textId="77777777" w:rsidR="004D203D" w:rsidRDefault="004D203D" w:rsidP="004D203D">
      <w:pPr>
        <w:rPr>
          <w:rFonts w:asciiTheme="majorBidi" w:hAnsiTheme="majorBidi" w:cstheme="majorBidi"/>
          <w:lang w:val="fr-FR"/>
        </w:rPr>
      </w:pPr>
    </w:p>
    <w:p w14:paraId="46A32F92" w14:textId="77777777" w:rsidR="004D203D" w:rsidRDefault="004D203D" w:rsidP="004D203D">
      <w:pPr>
        <w:rPr>
          <w:rFonts w:asciiTheme="majorBidi" w:hAnsiTheme="majorBidi" w:cstheme="majorBidi"/>
          <w:lang w:val="fr-FR"/>
        </w:rPr>
      </w:pPr>
    </w:p>
    <w:p w14:paraId="7D64E1A8" w14:textId="77777777" w:rsidR="004D203D" w:rsidRDefault="004D203D" w:rsidP="004D203D">
      <w:pPr>
        <w:rPr>
          <w:rFonts w:asciiTheme="majorBidi" w:hAnsiTheme="majorBidi" w:cstheme="majorBidi"/>
          <w:lang w:val="fr-FR"/>
        </w:rPr>
      </w:pPr>
    </w:p>
    <w:p w14:paraId="2231E045" w14:textId="77777777" w:rsidR="004D203D" w:rsidRDefault="004D203D" w:rsidP="004D203D">
      <w:pPr>
        <w:rPr>
          <w:rFonts w:asciiTheme="majorBidi" w:hAnsiTheme="majorBidi" w:cstheme="majorBidi"/>
          <w:lang w:val="fr-FR"/>
        </w:rPr>
      </w:pPr>
    </w:p>
    <w:p w14:paraId="6E7582D1" w14:textId="77777777" w:rsidR="004D203D" w:rsidRDefault="004D203D" w:rsidP="004D203D">
      <w:pPr>
        <w:rPr>
          <w:rFonts w:asciiTheme="majorBidi" w:hAnsiTheme="majorBidi" w:cstheme="majorBidi"/>
          <w:lang w:val="fr-FR"/>
        </w:rPr>
      </w:pPr>
    </w:p>
    <w:p w14:paraId="2D287E45" w14:textId="77777777" w:rsidR="004D203D" w:rsidRDefault="004D203D" w:rsidP="004D203D">
      <w:pPr>
        <w:rPr>
          <w:rFonts w:asciiTheme="majorBidi" w:hAnsiTheme="majorBidi" w:cstheme="majorBidi"/>
          <w:lang w:val="fr-FR"/>
        </w:rPr>
      </w:pPr>
    </w:p>
    <w:p w14:paraId="0580D7BD" w14:textId="77777777" w:rsidR="004D203D" w:rsidRDefault="004D203D" w:rsidP="004D203D">
      <w:pPr>
        <w:rPr>
          <w:rFonts w:asciiTheme="majorBidi" w:hAnsiTheme="majorBidi" w:cstheme="majorBidi"/>
          <w:lang w:val="fr-FR"/>
        </w:rPr>
      </w:pPr>
    </w:p>
    <w:p w14:paraId="3AE129C1" w14:textId="77777777" w:rsidR="004D203D" w:rsidRDefault="004D203D" w:rsidP="004D203D">
      <w:pPr>
        <w:rPr>
          <w:rFonts w:asciiTheme="majorBidi" w:hAnsiTheme="majorBidi" w:cstheme="majorBidi"/>
          <w:lang w:val="fr-FR"/>
        </w:rPr>
      </w:pPr>
    </w:p>
    <w:p w14:paraId="6B0B9E83" w14:textId="77777777" w:rsidR="004D203D" w:rsidRDefault="004D203D" w:rsidP="004D203D">
      <w:pPr>
        <w:rPr>
          <w:rFonts w:asciiTheme="majorBidi" w:hAnsiTheme="majorBidi" w:cstheme="majorBidi"/>
          <w:lang w:val="fr-FR"/>
        </w:rPr>
      </w:pPr>
    </w:p>
    <w:p w14:paraId="37CCF9C8" w14:textId="77777777" w:rsidR="004D203D" w:rsidRDefault="004D203D" w:rsidP="004D203D">
      <w:pPr>
        <w:rPr>
          <w:rFonts w:asciiTheme="majorBidi" w:hAnsiTheme="majorBidi" w:cstheme="majorBidi"/>
          <w:lang w:val="fr-FR"/>
        </w:rPr>
      </w:pPr>
    </w:p>
    <w:p w14:paraId="4D97409A" w14:textId="77777777" w:rsidR="004D203D" w:rsidRDefault="004D203D" w:rsidP="004D203D">
      <w:pPr>
        <w:rPr>
          <w:rFonts w:asciiTheme="majorBidi" w:hAnsiTheme="majorBidi" w:cstheme="majorBidi"/>
          <w:lang w:val="fr-FR"/>
        </w:rPr>
      </w:pPr>
    </w:p>
    <w:p w14:paraId="3E9630B5" w14:textId="77777777" w:rsidR="004D203D" w:rsidRDefault="004D203D" w:rsidP="004D203D">
      <w:pPr>
        <w:rPr>
          <w:rFonts w:asciiTheme="majorBidi" w:hAnsiTheme="majorBidi" w:cstheme="majorBidi"/>
          <w:lang w:val="fr-FR"/>
        </w:rPr>
      </w:pPr>
    </w:p>
    <w:p w14:paraId="22D764A6" w14:textId="77777777" w:rsidR="004D203D" w:rsidRDefault="004D203D" w:rsidP="004D203D">
      <w:pPr>
        <w:rPr>
          <w:rFonts w:asciiTheme="majorBidi" w:hAnsiTheme="majorBidi" w:cstheme="majorBidi"/>
          <w:lang w:val="fr-FR"/>
        </w:rPr>
      </w:pPr>
    </w:p>
    <w:p w14:paraId="3C3D066D" w14:textId="77777777" w:rsidR="004D203D" w:rsidRDefault="004D203D" w:rsidP="004D203D">
      <w:pPr>
        <w:rPr>
          <w:rFonts w:asciiTheme="majorBidi" w:hAnsiTheme="majorBidi" w:cstheme="majorBidi"/>
          <w:lang w:val="fr-FR"/>
        </w:rPr>
      </w:pPr>
    </w:p>
    <w:p w14:paraId="0C2C6070" w14:textId="77777777" w:rsidR="004D203D" w:rsidRDefault="004D203D" w:rsidP="004D203D">
      <w:pPr>
        <w:rPr>
          <w:rFonts w:asciiTheme="majorBidi" w:hAnsiTheme="majorBidi" w:cstheme="majorBidi"/>
          <w:lang w:val="fr-FR"/>
        </w:rPr>
      </w:pPr>
    </w:p>
    <w:p w14:paraId="1D7C5E30" w14:textId="77777777" w:rsidR="004D203D" w:rsidRDefault="004D203D" w:rsidP="004D203D">
      <w:pPr>
        <w:rPr>
          <w:rFonts w:asciiTheme="majorBidi" w:hAnsiTheme="majorBidi" w:cstheme="majorBidi"/>
          <w:lang w:val="fr-FR"/>
        </w:rPr>
      </w:pPr>
    </w:p>
    <w:p w14:paraId="47362570" w14:textId="77777777" w:rsidR="004D203D" w:rsidRDefault="004D203D" w:rsidP="004D203D">
      <w:pPr>
        <w:rPr>
          <w:rFonts w:asciiTheme="majorBidi" w:hAnsiTheme="majorBidi" w:cstheme="majorBidi"/>
          <w:lang w:val="fr-FR"/>
        </w:rPr>
      </w:pPr>
    </w:p>
    <w:p w14:paraId="034716E7" w14:textId="77777777" w:rsidR="004D203D" w:rsidRDefault="004D203D" w:rsidP="004D203D">
      <w:pPr>
        <w:rPr>
          <w:rFonts w:asciiTheme="majorBidi" w:hAnsiTheme="majorBidi" w:cstheme="majorBidi"/>
          <w:lang w:val="fr-FR"/>
        </w:rPr>
      </w:pPr>
    </w:p>
    <w:p w14:paraId="59464DE5" w14:textId="77777777" w:rsidR="004D203D" w:rsidRDefault="004D203D" w:rsidP="004D203D">
      <w:pPr>
        <w:rPr>
          <w:rFonts w:asciiTheme="majorBidi" w:hAnsiTheme="majorBidi" w:cstheme="majorBidi"/>
          <w:lang w:val="fr-FR"/>
        </w:rPr>
      </w:pPr>
    </w:p>
    <w:p w14:paraId="792729F3" w14:textId="77777777" w:rsidR="004D203D" w:rsidRDefault="004D203D" w:rsidP="004D203D">
      <w:pPr>
        <w:rPr>
          <w:rFonts w:asciiTheme="majorBidi" w:hAnsiTheme="majorBidi" w:cstheme="majorBidi"/>
          <w:lang w:val="fr-FR"/>
        </w:rPr>
      </w:pPr>
    </w:p>
    <w:p w14:paraId="6E81455D" w14:textId="77777777" w:rsidR="004D203D" w:rsidRDefault="004D203D" w:rsidP="004D203D">
      <w:pPr>
        <w:rPr>
          <w:rFonts w:asciiTheme="majorBidi" w:hAnsiTheme="majorBidi" w:cstheme="majorBidi"/>
          <w:lang w:val="fr-FR"/>
        </w:rPr>
      </w:pPr>
    </w:p>
    <w:p w14:paraId="704EE4D0" w14:textId="77777777" w:rsidR="004D203D" w:rsidRDefault="004D203D" w:rsidP="004D203D">
      <w:pPr>
        <w:rPr>
          <w:rFonts w:asciiTheme="majorBidi" w:hAnsiTheme="majorBidi" w:cstheme="majorBidi"/>
          <w:lang w:val="fr-FR"/>
        </w:rPr>
      </w:pPr>
    </w:p>
    <w:p w14:paraId="1DACEC49" w14:textId="77777777" w:rsidR="004D203D" w:rsidRDefault="004D203D" w:rsidP="004D203D">
      <w:pPr>
        <w:rPr>
          <w:rFonts w:asciiTheme="majorBidi" w:hAnsiTheme="majorBidi" w:cstheme="majorBidi"/>
          <w:lang w:val="pt-BR"/>
        </w:rPr>
      </w:pPr>
      <w:r>
        <w:rPr>
          <w:rFonts w:asciiTheme="majorBidi" w:hAnsiTheme="majorBidi" w:cstheme="majorBidi"/>
          <w:lang w:val="pt-BR"/>
        </w:rPr>
        <w:t xml:space="preserve">I.INFORMATII GENERALE </w:t>
      </w:r>
    </w:p>
    <w:p w14:paraId="0DF17594" w14:textId="77777777" w:rsidR="004D203D" w:rsidRDefault="004D203D" w:rsidP="004D203D">
      <w:pPr>
        <w:rPr>
          <w:rFonts w:asciiTheme="majorBidi" w:hAnsiTheme="majorBidi" w:cstheme="majorBidi"/>
          <w:lang w:val="pt-BR"/>
        </w:rPr>
      </w:pPr>
      <w:r>
        <w:rPr>
          <w:rFonts w:asciiTheme="majorBidi" w:hAnsiTheme="majorBidi" w:cstheme="majorBidi"/>
          <w:lang w:val="pt-BR"/>
        </w:rPr>
        <w:t>DENUMIREA AUTORITATII CONTRACTANTE: Municipiul  Vatra Dornei</w:t>
      </w:r>
    </w:p>
    <w:p w14:paraId="03386611" w14:textId="77777777" w:rsidR="004D203D" w:rsidRDefault="004D203D" w:rsidP="004D203D">
      <w:pPr>
        <w:rPr>
          <w:rFonts w:asciiTheme="majorBidi" w:hAnsiTheme="majorBidi" w:cstheme="majorBidi"/>
          <w:lang w:val="pt-BR"/>
        </w:rPr>
      </w:pPr>
      <w:r>
        <w:rPr>
          <w:rFonts w:asciiTheme="majorBidi" w:hAnsiTheme="majorBidi" w:cstheme="majorBidi"/>
          <w:lang w:val="pt-BR"/>
        </w:rPr>
        <w:t>Principala activitate: Autoritate locala</w:t>
      </w:r>
    </w:p>
    <w:p w14:paraId="25B04F9A" w14:textId="77777777" w:rsidR="004D203D" w:rsidRDefault="004D203D" w:rsidP="004D203D">
      <w:pPr>
        <w:rPr>
          <w:rFonts w:asciiTheme="majorBidi" w:hAnsiTheme="majorBidi" w:cstheme="majorBidi"/>
          <w:lang w:val="pt-BR"/>
        </w:rPr>
      </w:pPr>
      <w:r>
        <w:rPr>
          <w:rFonts w:asciiTheme="majorBidi" w:hAnsiTheme="majorBidi" w:cstheme="majorBidi"/>
          <w:lang w:val="pt-BR"/>
        </w:rPr>
        <w:t>Data limita de primire a solicitarilor de clarificari: cu 12 zile calendaristice inainte de data limita de depunere a documentelelor si inscriere la licitatie</w:t>
      </w:r>
    </w:p>
    <w:p w14:paraId="77EA8DFA" w14:textId="77777777" w:rsidR="004D203D" w:rsidRDefault="004D203D" w:rsidP="004D203D">
      <w:pPr>
        <w:tabs>
          <w:tab w:val="left" w:pos="1341"/>
        </w:tabs>
        <w:rPr>
          <w:rFonts w:asciiTheme="majorBidi" w:hAnsiTheme="majorBidi" w:cstheme="majorBidi"/>
          <w:lang w:val="pt-BR"/>
        </w:rPr>
      </w:pPr>
      <w:r>
        <w:rPr>
          <w:rFonts w:asciiTheme="majorBidi" w:hAnsiTheme="majorBidi" w:cstheme="majorBidi"/>
          <w:lang w:val="pt-BR"/>
        </w:rPr>
        <w:t>Ora limita: 15</w:t>
      </w:r>
    </w:p>
    <w:p w14:paraId="7C55A827" w14:textId="77777777" w:rsidR="004D203D" w:rsidRDefault="004D203D" w:rsidP="004D203D">
      <w:pPr>
        <w:rPr>
          <w:rFonts w:asciiTheme="majorBidi" w:hAnsiTheme="majorBidi" w:cstheme="majorBidi"/>
          <w:lang w:val="pt-BR"/>
        </w:rPr>
      </w:pPr>
      <w:r>
        <w:rPr>
          <w:rFonts w:asciiTheme="majorBidi" w:hAnsiTheme="majorBidi" w:cstheme="majorBidi"/>
          <w:lang w:val="pt-BR"/>
        </w:rPr>
        <w:t>Adresa :Compartimentul juridic</w:t>
      </w:r>
    </w:p>
    <w:p w14:paraId="7D20D594" w14:textId="77777777" w:rsidR="004D203D" w:rsidRDefault="004D203D" w:rsidP="004D203D">
      <w:pPr>
        <w:pStyle w:val="NormalWeb"/>
        <w:spacing w:before="0" w:beforeAutospacing="0" w:after="0" w:afterAutospacing="0"/>
        <w:rPr>
          <w:rFonts w:ascii="Verdana" w:hAnsi="Verdana"/>
          <w:color w:val="000000"/>
          <w:sz w:val="23"/>
          <w:szCs w:val="23"/>
          <w:shd w:val="clear" w:color="auto" w:fill="FFFFFF"/>
        </w:rPr>
      </w:pPr>
      <w:r>
        <w:rPr>
          <w:rFonts w:asciiTheme="majorBidi" w:hAnsiTheme="majorBidi" w:cstheme="majorBidi"/>
          <w:lang w:val="pt-BR"/>
        </w:rPr>
        <w:t xml:space="preserve">Data limita de transmitere a raspunsurilor la solicitarea de  clarificari:cu o 5 zile  </w:t>
      </w:r>
      <w:proofErr w:type="spellStart"/>
      <w:r w:rsidRPr="009F4312">
        <w:rPr>
          <w:color w:val="000000"/>
          <w:shd w:val="clear" w:color="auto" w:fill="FFFFFF"/>
        </w:rPr>
        <w:t>zile</w:t>
      </w:r>
      <w:proofErr w:type="spellEnd"/>
      <w:r w:rsidRPr="009F4312">
        <w:rPr>
          <w:color w:val="000000"/>
          <w:shd w:val="clear" w:color="auto" w:fill="FFFFFF"/>
        </w:rPr>
        <w:t xml:space="preserve"> </w:t>
      </w:r>
      <w:proofErr w:type="spellStart"/>
      <w:r w:rsidRPr="009F4312">
        <w:rPr>
          <w:color w:val="000000"/>
          <w:shd w:val="clear" w:color="auto" w:fill="FFFFFF"/>
        </w:rPr>
        <w:t>lucrătoare</w:t>
      </w:r>
      <w:proofErr w:type="spellEnd"/>
      <w:r w:rsidRPr="009F4312">
        <w:rPr>
          <w:color w:val="000000"/>
          <w:shd w:val="clear" w:color="auto" w:fill="FFFFFF"/>
        </w:rPr>
        <w:t xml:space="preserve"> </w:t>
      </w:r>
      <w:proofErr w:type="spellStart"/>
      <w:r w:rsidRPr="009F4312">
        <w:rPr>
          <w:color w:val="000000"/>
          <w:shd w:val="clear" w:color="auto" w:fill="FFFFFF"/>
        </w:rPr>
        <w:t>înainte</w:t>
      </w:r>
      <w:proofErr w:type="spellEnd"/>
      <w:r w:rsidRPr="009F4312">
        <w:rPr>
          <w:color w:val="000000"/>
          <w:shd w:val="clear" w:color="auto" w:fill="FFFFFF"/>
        </w:rPr>
        <w:t xml:space="preserve"> de data-</w:t>
      </w:r>
      <w:proofErr w:type="spellStart"/>
      <w:r w:rsidRPr="009F4312">
        <w:rPr>
          <w:color w:val="000000"/>
          <w:shd w:val="clear" w:color="auto" w:fill="FFFFFF"/>
        </w:rPr>
        <w:t>limită</w:t>
      </w:r>
      <w:proofErr w:type="spellEnd"/>
      <w:r w:rsidRPr="009F4312">
        <w:rPr>
          <w:color w:val="000000"/>
          <w:shd w:val="clear" w:color="auto" w:fill="FFFFFF"/>
        </w:rPr>
        <w:t xml:space="preserve"> </w:t>
      </w:r>
      <w:proofErr w:type="spellStart"/>
      <w:r w:rsidRPr="009F4312">
        <w:rPr>
          <w:color w:val="000000"/>
          <w:shd w:val="clear" w:color="auto" w:fill="FFFFFF"/>
        </w:rPr>
        <w:t>pentru</w:t>
      </w:r>
      <w:proofErr w:type="spellEnd"/>
      <w:r w:rsidRPr="009F4312">
        <w:rPr>
          <w:color w:val="000000"/>
          <w:shd w:val="clear" w:color="auto" w:fill="FFFFFF"/>
        </w:rPr>
        <w:t xml:space="preserve"> </w:t>
      </w:r>
      <w:proofErr w:type="spellStart"/>
      <w:r w:rsidRPr="009F4312">
        <w:rPr>
          <w:color w:val="000000"/>
          <w:shd w:val="clear" w:color="auto" w:fill="FFFFFF"/>
        </w:rPr>
        <w:t>depunerea</w:t>
      </w:r>
      <w:proofErr w:type="spellEnd"/>
      <w:r w:rsidRPr="009F4312">
        <w:rPr>
          <w:color w:val="000000"/>
          <w:shd w:val="clear" w:color="auto" w:fill="FFFFFF"/>
        </w:rPr>
        <w:t xml:space="preserve"> </w:t>
      </w:r>
      <w:proofErr w:type="spellStart"/>
      <w:r w:rsidRPr="009F4312">
        <w:rPr>
          <w:color w:val="000000"/>
          <w:shd w:val="clear" w:color="auto" w:fill="FFFFFF"/>
        </w:rPr>
        <w:t>ofertelor</w:t>
      </w:r>
      <w:proofErr w:type="spellEnd"/>
      <w:r>
        <w:rPr>
          <w:rFonts w:ascii="Verdana" w:hAnsi="Verdana"/>
          <w:color w:val="000000"/>
          <w:sz w:val="23"/>
          <w:szCs w:val="23"/>
          <w:shd w:val="clear" w:color="auto" w:fill="FFFFFF"/>
        </w:rPr>
        <w:t>.</w:t>
      </w:r>
    </w:p>
    <w:p w14:paraId="6FAE80E1" w14:textId="77777777" w:rsidR="004D203D" w:rsidRDefault="004D203D" w:rsidP="004D203D">
      <w:pPr>
        <w:rPr>
          <w:rFonts w:asciiTheme="majorBidi" w:hAnsiTheme="majorBidi" w:cstheme="majorBidi"/>
          <w:lang w:val="pt-BR"/>
        </w:rPr>
      </w:pPr>
      <w:r>
        <w:rPr>
          <w:rFonts w:asciiTheme="majorBidi" w:hAnsiTheme="majorBidi" w:cstheme="majorBidi"/>
          <w:lang w:val="pt-BR"/>
        </w:rPr>
        <w:t>Ora limita : 15</w:t>
      </w:r>
    </w:p>
    <w:p w14:paraId="14932A28" w14:textId="77777777" w:rsidR="004D203D" w:rsidRDefault="004D203D" w:rsidP="004D203D">
      <w:pPr>
        <w:tabs>
          <w:tab w:val="left" w:pos="3675"/>
        </w:tabs>
        <w:rPr>
          <w:rFonts w:asciiTheme="majorBidi" w:hAnsiTheme="majorBidi" w:cstheme="majorBidi"/>
          <w:lang w:val="pt-BR"/>
        </w:rPr>
      </w:pPr>
      <w:r>
        <w:rPr>
          <w:rFonts w:asciiTheme="majorBidi" w:hAnsiTheme="majorBidi" w:cstheme="majorBidi"/>
          <w:lang w:val="pt-BR"/>
        </w:rPr>
        <w:t xml:space="preserve">II.ORGANIZAREA SI DESFASURAREA PROCEDURII DE VANZARE </w:t>
      </w:r>
    </w:p>
    <w:p w14:paraId="6CC50217" w14:textId="77777777" w:rsidR="004D203D" w:rsidRDefault="008161EB" w:rsidP="004D203D">
      <w:pPr>
        <w:jc w:val="both"/>
        <w:rPr>
          <w:rFonts w:asciiTheme="majorBidi" w:hAnsiTheme="majorBidi" w:cstheme="majorBidi"/>
          <w:lang w:val="it-IT"/>
        </w:rPr>
      </w:pPr>
      <w:r>
        <w:rPr>
          <w:rFonts w:asciiTheme="majorBidi" w:hAnsiTheme="majorBidi" w:cstheme="majorBidi"/>
          <w:lang w:val="pt-BR"/>
        </w:rPr>
        <w:t xml:space="preserve">     1)Imobilul</w:t>
      </w:r>
      <w:r w:rsidR="004D203D">
        <w:rPr>
          <w:rFonts w:asciiTheme="majorBidi" w:hAnsiTheme="majorBidi" w:cstheme="majorBidi"/>
          <w:lang w:val="pt-BR"/>
        </w:rPr>
        <w:t xml:space="preserve">  care urmeaza a fi vândut se afla situat în intravilanul municipiului Vatra Dornei,  </w:t>
      </w:r>
      <w:r>
        <w:rPr>
          <w:lang w:val="ro-RO"/>
        </w:rPr>
        <w:t>teren  in suprafata de 28</w:t>
      </w:r>
      <w:r w:rsidR="004D203D">
        <w:rPr>
          <w:lang w:val="ro-RO"/>
        </w:rPr>
        <w:t xml:space="preserve"> mp proprietatea privata a Municipiului Vatra Dornei, i</w:t>
      </w:r>
      <w:r>
        <w:rPr>
          <w:lang w:val="ro-RO"/>
        </w:rPr>
        <w:t>dentic cu  nr.cadastral 42798 din CF 42798, identic cu  nr.cadastral 42798 din CF 42798</w:t>
      </w:r>
      <w:r w:rsidR="004D203D">
        <w:rPr>
          <w:lang w:val="ro-RO"/>
        </w:rPr>
        <w:t>,</w:t>
      </w:r>
      <w:r>
        <w:rPr>
          <w:lang w:val="ro-RO"/>
        </w:rPr>
        <w:t xml:space="preserve">  situate in Str.Podu Verde nr.43</w:t>
      </w:r>
      <w:r w:rsidR="004D203D">
        <w:rPr>
          <w:lang w:val="ro-RO"/>
        </w:rPr>
        <w:t xml:space="preserve">, </w:t>
      </w:r>
      <w:r w:rsidR="004D203D">
        <w:rPr>
          <w:bCs/>
          <w:lang w:val="ro-RO"/>
        </w:rPr>
        <w:t>precum si aprobarea documentatiei de licitatie .</w:t>
      </w:r>
    </w:p>
    <w:p w14:paraId="5CEE2A15" w14:textId="77777777" w:rsidR="004D203D" w:rsidRDefault="004D203D" w:rsidP="004D203D">
      <w:pPr>
        <w:jc w:val="both"/>
        <w:rPr>
          <w:rFonts w:asciiTheme="majorBidi" w:hAnsiTheme="majorBidi" w:cstheme="majorBidi"/>
          <w:lang w:val="it-IT"/>
        </w:rPr>
      </w:pPr>
      <w:r>
        <w:rPr>
          <w:rFonts w:asciiTheme="majorBidi" w:hAnsiTheme="majorBidi" w:cstheme="majorBidi"/>
          <w:lang w:val="it-IT"/>
        </w:rPr>
        <w:t xml:space="preserve">    2)Pret de pornire la licitatie : conform caietului de sarcini: </w:t>
      </w:r>
      <w:r w:rsidR="008161EB">
        <w:rPr>
          <w:rStyle w:val="salnbdy"/>
          <w:rFonts w:asciiTheme="majorBidi" w:hAnsiTheme="majorBidi" w:cstheme="majorBidi"/>
          <w:color w:val="000000"/>
          <w:lang w:val="pt-BR"/>
        </w:rPr>
        <w:t xml:space="preserve">2089 </w:t>
      </w:r>
      <w:r>
        <w:rPr>
          <w:rFonts w:asciiTheme="majorBidi" w:hAnsiTheme="majorBidi" w:cstheme="majorBidi"/>
          <w:lang w:val="it-IT"/>
        </w:rPr>
        <w:t>lei/</w:t>
      </w:r>
      <w:r w:rsidR="008161EB">
        <w:rPr>
          <w:rFonts w:asciiTheme="majorBidi" w:hAnsiTheme="majorBidi" w:cstheme="majorBidi"/>
          <w:lang w:val="it-IT"/>
        </w:rPr>
        <w:t xml:space="preserve"> teren de 28</w:t>
      </w:r>
      <w:r>
        <w:rPr>
          <w:rFonts w:asciiTheme="majorBidi" w:hAnsiTheme="majorBidi" w:cstheme="majorBidi"/>
          <w:lang w:val="it-IT"/>
        </w:rPr>
        <w:t xml:space="preserve"> mp.</w:t>
      </w:r>
    </w:p>
    <w:p w14:paraId="37D1600A" w14:textId="77777777" w:rsidR="004D203D" w:rsidRDefault="004D203D" w:rsidP="004D203D">
      <w:pPr>
        <w:jc w:val="both"/>
        <w:rPr>
          <w:rFonts w:asciiTheme="majorBidi" w:hAnsiTheme="majorBidi" w:cstheme="majorBidi"/>
          <w:lang w:val="it-IT"/>
        </w:rPr>
      </w:pPr>
      <w:r>
        <w:rPr>
          <w:rFonts w:asciiTheme="majorBidi" w:hAnsiTheme="majorBidi" w:cstheme="majorBidi"/>
          <w:lang w:val="it-IT"/>
        </w:rPr>
        <w:t xml:space="preserve">    3)Taxe:ofertantul va achita urmatoarele taxe: caietul de sarcini :500 de lei;</w:t>
      </w:r>
    </w:p>
    <w:p w14:paraId="765E357F" w14:textId="77777777" w:rsidR="004D203D" w:rsidRDefault="004D203D" w:rsidP="004D203D">
      <w:pPr>
        <w:jc w:val="both"/>
        <w:rPr>
          <w:rFonts w:asciiTheme="majorBidi" w:hAnsiTheme="majorBidi" w:cstheme="majorBidi"/>
          <w:lang w:val="it-IT"/>
        </w:rPr>
      </w:pPr>
      <w:r>
        <w:rPr>
          <w:rFonts w:asciiTheme="majorBidi" w:hAnsiTheme="majorBidi" w:cstheme="majorBidi"/>
          <w:lang w:val="it-IT"/>
        </w:rPr>
        <w:t xml:space="preserve">garantia de participare la licitatie: 10% din pretul de pornire la licitatie de </w:t>
      </w:r>
      <w:r w:rsidR="008161EB">
        <w:rPr>
          <w:rFonts w:asciiTheme="majorBidi" w:hAnsiTheme="majorBidi" w:cstheme="majorBidi"/>
          <w:lang w:val="it-IT"/>
        </w:rPr>
        <w:t>208</w:t>
      </w:r>
      <w:r>
        <w:rPr>
          <w:rFonts w:asciiTheme="majorBidi" w:hAnsiTheme="majorBidi" w:cstheme="majorBidi"/>
          <w:lang w:val="it-IT"/>
        </w:rPr>
        <w:t xml:space="preserve"> lei, care se va achita la casieria Primariei Municipiului Vatra Dornei pentru persoane fizice si in contul</w:t>
      </w:r>
      <w:r w:rsidRPr="00F33760">
        <w:rPr>
          <w:lang w:val="it-IT"/>
        </w:rPr>
        <w:t xml:space="preserve"> </w:t>
      </w:r>
      <w:r>
        <w:rPr>
          <w:lang w:val="it-IT"/>
        </w:rPr>
        <w:t>RO24TREZ5975006XXX000054</w:t>
      </w:r>
      <w:r w:rsidRPr="007379B4">
        <w:rPr>
          <w:lang w:val="it-IT"/>
        </w:rPr>
        <w:t>,.</w:t>
      </w:r>
      <w:r>
        <w:rPr>
          <w:rFonts w:asciiTheme="majorBidi" w:hAnsiTheme="majorBidi" w:cstheme="majorBidi"/>
          <w:lang w:val="it-IT"/>
        </w:rPr>
        <w:t>pentru persoane juridice;</w:t>
      </w:r>
    </w:p>
    <w:p w14:paraId="17374F7C" w14:textId="77777777" w:rsidR="004D203D" w:rsidRDefault="004D203D" w:rsidP="004D203D">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restituie ofertantilor necastigatori fara nici un fel de retineri.</w:t>
      </w:r>
    </w:p>
    <w:p w14:paraId="3FF115BF" w14:textId="77777777" w:rsidR="004D203D" w:rsidRDefault="004D203D" w:rsidP="004D203D">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Pentru cel care a adjudecat imobilul garantia de participare se constituie avans la contractul de vanzare cumparare.</w:t>
      </w:r>
    </w:p>
    <w:p w14:paraId="1EDC2817" w14:textId="77777777" w:rsidR="004D203D" w:rsidRDefault="004D203D" w:rsidP="004D203D">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in cazul retragerii ofertei de catre ofertant;</w:t>
      </w:r>
    </w:p>
    <w:p w14:paraId="7EFABCD0" w14:textId="77777777" w:rsidR="004D203D" w:rsidRDefault="004D203D" w:rsidP="004D203D">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in cazul in care ofertantul castigator nu se prezinta in termenul stabilit pentru incheierea contractului autentic de vanzare-cumparare.</w:t>
      </w:r>
    </w:p>
    <w:p w14:paraId="742A7C2F" w14:textId="77777777" w:rsidR="004D203D" w:rsidRDefault="004D203D" w:rsidP="004D203D">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daca oferta este rspinsa ca fiind sub pretul minim de pornire la licitatie.</w:t>
      </w:r>
    </w:p>
    <w:p w14:paraId="1CEB0466" w14:textId="77777777" w:rsidR="004D203D" w:rsidRDefault="004D203D" w:rsidP="004D203D">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pe motive de frauda.</w:t>
      </w:r>
    </w:p>
    <w:p w14:paraId="7F147120" w14:textId="77777777" w:rsidR="004D203D" w:rsidRDefault="004D203D" w:rsidP="004D203D">
      <w:pPr>
        <w:jc w:val="both"/>
        <w:rPr>
          <w:rFonts w:asciiTheme="majorBidi" w:hAnsiTheme="majorBidi" w:cstheme="majorBidi"/>
          <w:lang w:val="it-IT"/>
        </w:rPr>
      </w:pPr>
      <w:r>
        <w:rPr>
          <w:rFonts w:asciiTheme="majorBidi" w:hAnsiTheme="majorBidi" w:cstheme="majorBidi"/>
          <w:lang w:val="it-IT"/>
        </w:rPr>
        <w:t>III.INSTRUCTIUNI PRIVIND DESFASURAREA LICITATIEI</w:t>
      </w:r>
    </w:p>
    <w:p w14:paraId="4E44E20B" w14:textId="1F29A4AE" w:rsidR="004D203D" w:rsidRDefault="004D203D" w:rsidP="004D203D">
      <w:pPr>
        <w:jc w:val="both"/>
        <w:rPr>
          <w:rFonts w:asciiTheme="majorBidi" w:hAnsiTheme="majorBidi" w:cstheme="majorBidi"/>
          <w:lang w:val="it-IT"/>
        </w:rPr>
      </w:pPr>
      <w:r>
        <w:rPr>
          <w:rFonts w:asciiTheme="majorBidi" w:hAnsiTheme="majorBidi" w:cstheme="majorBidi"/>
          <w:lang w:val="it-IT"/>
        </w:rPr>
        <w:t>Data organizarii licita</w:t>
      </w:r>
      <w:r w:rsidR="008161EB">
        <w:rPr>
          <w:rFonts w:asciiTheme="majorBidi" w:hAnsiTheme="majorBidi" w:cstheme="majorBidi"/>
          <w:lang w:val="it-IT"/>
        </w:rPr>
        <w:t>tiei privind vanzarea imobilului situat</w:t>
      </w:r>
      <w:r>
        <w:rPr>
          <w:rFonts w:asciiTheme="majorBidi" w:hAnsiTheme="majorBidi" w:cstheme="majorBidi"/>
          <w:lang w:val="it-IT"/>
        </w:rPr>
        <w:t xml:space="preserve">  în intravilanul municipiului Vatra Dornei, </w:t>
      </w:r>
      <w:r w:rsidR="008161EB">
        <w:rPr>
          <w:lang w:val="ro-RO"/>
        </w:rPr>
        <w:t xml:space="preserve">teren </w:t>
      </w:r>
      <w:r w:rsidR="00376B09">
        <w:rPr>
          <w:lang w:val="ro-RO"/>
        </w:rPr>
        <w:t>in suprafata de 28</w:t>
      </w:r>
      <w:r>
        <w:rPr>
          <w:lang w:val="ro-RO"/>
        </w:rPr>
        <w:t xml:space="preserve"> mp proprietatea privata a Municipiului Vatra Dornei, i</w:t>
      </w:r>
      <w:r w:rsidR="00376B09">
        <w:rPr>
          <w:lang w:val="ro-RO"/>
        </w:rPr>
        <w:t>dentic cu  nr.cadastral 42798 din CF 42798,  situat</w:t>
      </w:r>
      <w:r>
        <w:rPr>
          <w:lang w:val="ro-RO"/>
        </w:rPr>
        <w:t xml:space="preserve"> in Str.</w:t>
      </w:r>
      <w:r w:rsidR="00376B09">
        <w:rPr>
          <w:lang w:val="ro-RO"/>
        </w:rPr>
        <w:t>Podu Verde nr.43</w:t>
      </w:r>
      <w:r>
        <w:rPr>
          <w:lang w:val="ro-RO"/>
        </w:rPr>
        <w:t xml:space="preserve">, </w:t>
      </w:r>
      <w:r>
        <w:rPr>
          <w:bCs/>
          <w:lang w:val="ro-RO"/>
        </w:rPr>
        <w:t xml:space="preserve">precum si aprobarea documentatiei de licitatie, </w:t>
      </w:r>
      <w:r>
        <w:rPr>
          <w:rFonts w:asciiTheme="majorBidi" w:hAnsiTheme="majorBidi" w:cstheme="majorBidi"/>
          <w:lang w:val="it-IT"/>
        </w:rPr>
        <w:t xml:space="preserve"> se va face prin anunt cu cel putin 20 de zile </w:t>
      </w:r>
      <w:r>
        <w:rPr>
          <w:rStyle w:val="salnbdy"/>
          <w:rFonts w:asciiTheme="majorBidi" w:eastAsia="Calibri" w:hAnsiTheme="majorBidi" w:cstheme="majorBidi"/>
          <w:color w:val="000000"/>
          <w:lang w:val="it-IT"/>
        </w:rPr>
        <w:t>calendaristice inainte de data licitatiei , In Monitorul Oficial al Romaniei partea a VI-a, intr-un cotidian local si intr-un cotidian national, pe site-ul Primariei Municipiului Vatra Dornei.</w:t>
      </w:r>
    </w:p>
    <w:p w14:paraId="43A09EEE" w14:textId="77777777" w:rsidR="004D203D" w:rsidRDefault="004D203D" w:rsidP="004D203D">
      <w:pPr>
        <w:jc w:val="both"/>
        <w:rPr>
          <w:rFonts w:asciiTheme="majorBidi" w:hAnsiTheme="majorBidi" w:cstheme="majorBidi"/>
          <w:lang w:val="it-IT"/>
        </w:rPr>
      </w:pPr>
      <w:r>
        <w:rPr>
          <w:rFonts w:asciiTheme="majorBidi" w:hAnsiTheme="majorBidi" w:cstheme="majorBidi"/>
          <w:lang w:val="it-IT"/>
        </w:rPr>
        <w:t>Licitatia se va desfasura conform procedurii prezentata mai jos:</w:t>
      </w:r>
    </w:p>
    <w:p w14:paraId="03FDEFA0" w14:textId="77777777" w:rsidR="004D203D" w:rsidRDefault="004D203D" w:rsidP="004D203D">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In ziua si la ora anuntata presedintele comisiei de evaluare da citire publicatiilor in care a fost facut anuntul de vanzare, conditiile vanzarii, listei participantilor, prezinta modul de desfasurare al licitatiei si constata indeplinirea sau neindeplinirea conditiilor legale de desfasurare.</w:t>
      </w:r>
    </w:p>
    <w:p w14:paraId="3FDE7476" w14:textId="77777777" w:rsidR="004D203D" w:rsidRDefault="004D203D" w:rsidP="004D203D">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Se deschid plicurie exterioare in sedinta publica</w:t>
      </w:r>
    </w:p>
    <w:p w14:paraId="5426BA91" w14:textId="77777777" w:rsidR="004D203D" w:rsidRDefault="004D203D" w:rsidP="004D203D">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Pentru continuarea desfasurarii procedurii de licitatie, este necesar ca dupa deschiderea plicurilor exterioare, cel putin 2 oferte sunt valabile in caz contrar, se anuleaza licitatia si se organizeaza o noua licitatie.</w:t>
      </w:r>
    </w:p>
    <w:p w14:paraId="6CD03580" w14:textId="77777777" w:rsidR="004D203D" w:rsidRDefault="004D203D" w:rsidP="004D203D">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Dupa analizarea continutului plicului exterior, secretarul comisiei de evaluare intocmeste procesul verbal prevazut la alin.(d) semnat de catre toti membrii comisiei de evaluare si de catre ofertanti.</w:t>
      </w:r>
    </w:p>
    <w:p w14:paraId="0AA14DC3" w14:textId="77777777" w:rsidR="004D203D" w:rsidRDefault="004D203D" w:rsidP="004D203D">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lastRenderedPageBreak/>
        <w:t>Deschiderea plicurilor interioare se face numai dupa semnarea procesului verbal de deschidere a plicurilor exterioare de catre toti membrii comisiei de evalaure si a ofertantilor.</w:t>
      </w:r>
    </w:p>
    <w:p w14:paraId="6930F8CB" w14:textId="77777777" w:rsidR="004D203D" w:rsidRDefault="004D203D" w:rsidP="004D203D">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 xml:space="preserve">Sunt considerate oferte valabile, ofertele care indeplinesc conditiile de valabilitate </w:t>
      </w:r>
    </w:p>
    <w:p w14:paraId="16C5847A" w14:textId="77777777" w:rsidR="004D203D" w:rsidRDefault="004D203D" w:rsidP="004D203D">
      <w:pPr>
        <w:tabs>
          <w:tab w:val="left" w:pos="3675"/>
        </w:tabs>
        <w:rPr>
          <w:rFonts w:asciiTheme="majorBidi" w:hAnsiTheme="majorBidi" w:cstheme="majorBidi"/>
          <w:lang w:val="it-IT"/>
        </w:rPr>
      </w:pPr>
      <w:r>
        <w:rPr>
          <w:rFonts w:asciiTheme="majorBidi" w:hAnsiTheme="majorBidi" w:cstheme="majorBidi"/>
          <w:lang w:val="it-IT"/>
        </w:rPr>
        <w:t xml:space="preserve">             prevazute in caietul de sarcini.</w:t>
      </w:r>
    </w:p>
    <w:p w14:paraId="3277F20C" w14:textId="77777777" w:rsidR="004D203D" w:rsidRDefault="004D203D" w:rsidP="004D203D">
      <w:pPr>
        <w:tabs>
          <w:tab w:val="left" w:pos="3675"/>
        </w:tabs>
        <w:rPr>
          <w:rFonts w:asciiTheme="majorBidi" w:hAnsiTheme="majorBidi" w:cstheme="majorBidi"/>
          <w:lang w:val="it-IT"/>
        </w:rPr>
      </w:pPr>
      <w:r>
        <w:rPr>
          <w:rFonts w:asciiTheme="majorBidi" w:hAnsiTheme="majorBidi" w:cstheme="majorBidi"/>
          <w:lang w:val="it-IT"/>
        </w:rPr>
        <w:t xml:space="preserve">      g)In urma analizarii ofertelor de catre comisia de evaluare, pe baza criteriilor de             valabilitate, secretarul acesteia intocmeste procesul verbal in care mentioneaza ofertele valabile, ofertele care nu indeplinesc criteriile de valabilitate si motivele excluderii acestora din urma de la procedura de licitatie.Procesul Verbal se semneaza de catre toti membrii comisiei de evaluare.</w:t>
      </w:r>
    </w:p>
    <w:p w14:paraId="3E8D72E7" w14:textId="77777777" w:rsidR="004D203D" w:rsidRDefault="004D203D" w:rsidP="004D203D">
      <w:pPr>
        <w:tabs>
          <w:tab w:val="left" w:pos="3675"/>
        </w:tabs>
        <w:rPr>
          <w:rFonts w:asciiTheme="majorBidi" w:hAnsiTheme="majorBidi" w:cstheme="majorBidi"/>
          <w:lang w:val="it-IT"/>
        </w:rPr>
      </w:pPr>
      <w:r>
        <w:rPr>
          <w:rFonts w:asciiTheme="majorBidi" w:hAnsiTheme="majorBidi" w:cstheme="majorBidi"/>
          <w:lang w:val="it-IT"/>
        </w:rPr>
        <w:t xml:space="preserve">      h)In baza procesului verbal care indeplineste conditiile prevazute la alin.(g)comisia de evaluare intocmeste in termen de o zi lucratoare, un raport pe care il transmite autoritatii contractante.</w:t>
      </w:r>
    </w:p>
    <w:p w14:paraId="537DD8C4" w14:textId="77777777" w:rsidR="004D203D" w:rsidRDefault="004D203D" w:rsidP="004D203D">
      <w:pPr>
        <w:tabs>
          <w:tab w:val="left" w:pos="3675"/>
        </w:tabs>
        <w:rPr>
          <w:rFonts w:asciiTheme="majorBidi" w:hAnsiTheme="majorBidi" w:cstheme="majorBidi"/>
          <w:lang w:val="it-IT"/>
        </w:rPr>
      </w:pPr>
      <w:r>
        <w:rPr>
          <w:rFonts w:asciiTheme="majorBidi" w:hAnsiTheme="majorBidi" w:cstheme="majorBidi"/>
          <w:lang w:val="it-IT"/>
        </w:rPr>
        <w:t xml:space="preserve">    i)in termen de 3 zile lucratoare de la primirea raportului comisiei de evaluare, autoritatea contractanta informeaza in scris, u confirmare de priire ofertantii ale caror oferte au fost excluse, indicand motivele excluderii.</w:t>
      </w:r>
    </w:p>
    <w:p w14:paraId="1DF1B0AB" w14:textId="77777777" w:rsidR="004D203D" w:rsidRDefault="004D203D" w:rsidP="004D203D">
      <w:pPr>
        <w:tabs>
          <w:tab w:val="left" w:pos="3675"/>
        </w:tabs>
        <w:rPr>
          <w:rFonts w:asciiTheme="majorBidi" w:hAnsiTheme="majorBidi" w:cstheme="majorBidi"/>
          <w:lang w:val="it-IT"/>
        </w:rPr>
      </w:pPr>
      <w:r>
        <w:rPr>
          <w:rFonts w:asciiTheme="majorBidi" w:hAnsiTheme="majorBidi" w:cstheme="majorBidi"/>
          <w:lang w:val="it-IT"/>
        </w:rPr>
        <w:t xml:space="preserve">    j)raportul prevazut la alin.(h) se depune la dosarul licitatiei.</w:t>
      </w:r>
    </w:p>
    <w:p w14:paraId="5C136550" w14:textId="77777777" w:rsidR="004D203D" w:rsidRDefault="004D203D" w:rsidP="004D203D">
      <w:pPr>
        <w:pStyle w:val="NormalWeb"/>
        <w:spacing w:before="0" w:beforeAutospacing="0" w:after="0" w:afterAutospacing="0"/>
        <w:rPr>
          <w:rStyle w:val="Strong"/>
          <w:rFonts w:eastAsia="Calibri"/>
          <w:b w:val="0"/>
          <w:bCs w:val="0"/>
        </w:rPr>
      </w:pPr>
      <w:r>
        <w:rPr>
          <w:rFonts w:asciiTheme="majorBidi" w:hAnsiTheme="majorBidi" w:cstheme="majorBidi"/>
          <w:lang w:val="it-IT"/>
        </w:rPr>
        <w:t xml:space="preserve">   k)</w:t>
      </w:r>
      <w:r>
        <w:rPr>
          <w:rStyle w:val="Strong"/>
          <w:rFonts w:asciiTheme="majorBidi" w:eastAsia="Calibri" w:hAnsiTheme="majorBidi" w:cstheme="majorBidi"/>
          <w:lang w:val="it-IT"/>
        </w:rPr>
        <w:t xml:space="preserve"> Comisia de evaluare stabileste punctajul fiecarei oferte , tinand seama de criteriile de atribuire si anume:</w:t>
      </w:r>
    </w:p>
    <w:p w14:paraId="6F229C0E" w14:textId="77777777" w:rsidR="004D203D" w:rsidRDefault="004D203D" w:rsidP="004D203D">
      <w:pPr>
        <w:pStyle w:val="NormalWeb"/>
        <w:numPr>
          <w:ilvl w:val="0"/>
          <w:numId w:val="1"/>
        </w:numPr>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Cel mai mare nivel al ofertei</w:t>
      </w:r>
    </w:p>
    <w:p w14:paraId="1DC9B7CE" w14:textId="77777777" w:rsidR="004D203D" w:rsidRDefault="004D203D" w:rsidP="004D203D">
      <w:pPr>
        <w:pStyle w:val="NormalWeb"/>
        <w:numPr>
          <w:ilvl w:val="0"/>
          <w:numId w:val="1"/>
        </w:numPr>
        <w:spacing w:before="0" w:beforeAutospacing="0" w:after="0" w:afterAutospacing="0"/>
        <w:rPr>
          <w:rStyle w:val="slitttl"/>
        </w:rPr>
      </w:pPr>
      <w:r>
        <w:rPr>
          <w:rStyle w:val="slitbdy"/>
          <w:rFonts w:asciiTheme="majorBidi" w:hAnsiTheme="majorBidi" w:cstheme="majorBidi"/>
          <w:color w:val="000000"/>
          <w:lang w:val="pt-BR"/>
        </w:rPr>
        <w:t>Capacitatea economico-financiară a ofertanților;</w:t>
      </w:r>
      <w:r>
        <w:rPr>
          <w:rStyle w:val="slitshort"/>
          <w:rFonts w:asciiTheme="majorBidi" w:hAnsiTheme="majorBidi" w:cstheme="majorBidi"/>
          <w:vanish/>
          <w:color w:val="000000"/>
          <w:lang w:val="pt-BR"/>
        </w:rPr>
        <w:t> ... </w:t>
      </w:r>
    </w:p>
    <w:p w14:paraId="5E9D10E8" w14:textId="77777777" w:rsidR="004D203D" w:rsidRDefault="004D203D" w:rsidP="004D203D">
      <w:pPr>
        <w:pStyle w:val="NormalWeb"/>
        <w:numPr>
          <w:ilvl w:val="0"/>
          <w:numId w:val="1"/>
        </w:numPr>
        <w:spacing w:before="0" w:beforeAutospacing="0" w:after="0" w:afterAutospacing="0"/>
        <w:rPr>
          <w:rStyle w:val="slitttl"/>
          <w:rFonts w:asciiTheme="majorBidi" w:hAnsiTheme="majorBidi" w:cstheme="majorBidi"/>
          <w:lang w:val="it-IT"/>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Protecția mediului înconjurător;</w:t>
      </w:r>
      <w:r>
        <w:rPr>
          <w:rStyle w:val="slitshort"/>
          <w:rFonts w:asciiTheme="majorBidi" w:hAnsiTheme="majorBidi" w:cstheme="majorBidi"/>
          <w:vanish/>
          <w:color w:val="000000"/>
          <w:lang w:val="pt-BR"/>
        </w:rPr>
        <w:t> ... </w:t>
      </w:r>
    </w:p>
    <w:p w14:paraId="4A9E8187" w14:textId="77777777" w:rsidR="004D203D" w:rsidRDefault="004D203D" w:rsidP="004D203D">
      <w:pPr>
        <w:pStyle w:val="NormalWeb"/>
        <w:numPr>
          <w:ilvl w:val="0"/>
          <w:numId w:val="1"/>
        </w:numPr>
        <w:spacing w:before="0" w:beforeAutospacing="0" w:after="0" w:afterAutospacing="0"/>
        <w:rPr>
          <w:rStyle w:val="slitbdy"/>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Condiții specifice impuse de natura bunului vandut</w:t>
      </w:r>
    </w:p>
    <w:p w14:paraId="3DDBEB70" w14:textId="77777777" w:rsidR="004D203D" w:rsidRDefault="004D203D" w:rsidP="004D203D">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Ponderea fiecarui criteriu:</w:t>
      </w:r>
    </w:p>
    <w:p w14:paraId="38E407E5" w14:textId="77777777" w:rsidR="004D203D" w:rsidRDefault="004D203D" w:rsidP="004D203D">
      <w:pPr>
        <w:pStyle w:val="NormalWeb"/>
        <w:numPr>
          <w:ilvl w:val="0"/>
          <w:numId w:val="1"/>
        </w:numPr>
        <w:spacing w:before="0" w:beforeAutospacing="0" w:after="0" w:afterAutospacing="0"/>
        <w:rPr>
          <w:rStyle w:val="Strong"/>
          <w:rFonts w:eastAsia="Calibri"/>
          <w:b w:val="0"/>
          <w:bCs w:val="0"/>
          <w:lang w:val="it-IT"/>
        </w:rPr>
      </w:pPr>
      <w:r>
        <w:rPr>
          <w:rStyle w:val="Strong"/>
          <w:rFonts w:asciiTheme="majorBidi" w:eastAsia="Calibri" w:hAnsiTheme="majorBidi" w:cstheme="majorBidi"/>
          <w:lang w:val="it-IT"/>
        </w:rPr>
        <w:t>Cel mai mare nivel al ofertei-40%</w:t>
      </w:r>
    </w:p>
    <w:p w14:paraId="1F0FBEB9" w14:textId="77777777" w:rsidR="004D203D" w:rsidRDefault="004D203D" w:rsidP="004D203D">
      <w:pPr>
        <w:pStyle w:val="NormalWeb"/>
        <w:numPr>
          <w:ilvl w:val="0"/>
          <w:numId w:val="1"/>
        </w:numPr>
        <w:spacing w:before="0" w:beforeAutospacing="0" w:after="0" w:afterAutospacing="0"/>
        <w:rPr>
          <w:rStyle w:val="slitttl"/>
        </w:rPr>
      </w:pPr>
      <w:r>
        <w:rPr>
          <w:rStyle w:val="slitbdy"/>
          <w:rFonts w:asciiTheme="majorBidi" w:hAnsiTheme="majorBidi" w:cstheme="majorBidi"/>
          <w:color w:val="000000"/>
          <w:lang w:val="pt-BR"/>
        </w:rPr>
        <w:t>Capacitatea economico-financiară a ofertanților-30%</w:t>
      </w:r>
      <w:r>
        <w:rPr>
          <w:rStyle w:val="slitshort"/>
          <w:rFonts w:asciiTheme="majorBidi" w:hAnsiTheme="majorBidi" w:cstheme="majorBidi"/>
          <w:vanish/>
          <w:color w:val="000000"/>
          <w:lang w:val="pt-BR"/>
        </w:rPr>
        <w:t> ... </w:t>
      </w:r>
    </w:p>
    <w:p w14:paraId="3A149394" w14:textId="77777777" w:rsidR="004D203D" w:rsidRDefault="004D203D" w:rsidP="004D203D">
      <w:pPr>
        <w:pStyle w:val="NormalWeb"/>
        <w:numPr>
          <w:ilvl w:val="0"/>
          <w:numId w:val="1"/>
        </w:numPr>
        <w:spacing w:before="0" w:beforeAutospacing="0" w:after="0" w:afterAutospacing="0"/>
        <w:rPr>
          <w:rStyle w:val="slitttl"/>
          <w:rFonts w:asciiTheme="majorBidi" w:hAnsiTheme="majorBidi" w:cstheme="majorBidi"/>
          <w:lang w:val="it-IT"/>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 xml:space="preserve">Protecția mediului înconjurător </w:t>
      </w:r>
      <w:r>
        <w:rPr>
          <w:rStyle w:val="slitshort"/>
          <w:rFonts w:asciiTheme="majorBidi" w:hAnsiTheme="majorBidi" w:cstheme="majorBidi"/>
          <w:vanish/>
          <w:color w:val="000000"/>
          <w:lang w:val="pt-BR"/>
        </w:rPr>
        <w:t> ... </w:t>
      </w:r>
      <w:r>
        <w:rPr>
          <w:rStyle w:val="slitshort"/>
          <w:rFonts w:asciiTheme="majorBidi" w:hAnsiTheme="majorBidi" w:cstheme="majorBidi"/>
          <w:color w:val="000000"/>
          <w:lang w:val="pt-BR"/>
        </w:rPr>
        <w:t>-20%</w:t>
      </w:r>
    </w:p>
    <w:p w14:paraId="426E5C79" w14:textId="77777777" w:rsidR="004D203D" w:rsidRDefault="004D203D" w:rsidP="004D203D">
      <w:pPr>
        <w:pStyle w:val="NormalWeb"/>
        <w:numPr>
          <w:ilvl w:val="0"/>
          <w:numId w:val="1"/>
        </w:numPr>
        <w:spacing w:before="0" w:beforeAutospacing="0" w:after="0" w:afterAutospacing="0"/>
        <w:rPr>
          <w:rStyle w:val="slitbdy"/>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Condiții specifice impuse de natura bunului vandut-10%</w:t>
      </w:r>
    </w:p>
    <w:p w14:paraId="1EDE6148" w14:textId="77777777" w:rsidR="004D203D" w:rsidRDefault="004D203D" w:rsidP="004D203D">
      <w:pPr>
        <w:pStyle w:val="NormalWeb"/>
        <w:spacing w:before="0" w:beforeAutospacing="0" w:after="0" w:afterAutospacing="0"/>
        <w:rPr>
          <w:rStyle w:val="salnbdy"/>
          <w:rFonts w:eastAsia="Calibri"/>
          <w:color w:val="000000"/>
        </w:rPr>
      </w:pPr>
      <w:r>
        <w:rPr>
          <w:rFonts w:asciiTheme="majorBidi" w:hAnsiTheme="majorBidi" w:cstheme="majorBidi"/>
          <w:lang w:val="it-IT"/>
        </w:rPr>
        <w:t xml:space="preserve">    l)</w:t>
      </w:r>
      <w:r>
        <w:rPr>
          <w:rStyle w:val="SubtleEmphasis"/>
          <w:rFonts w:asciiTheme="majorBidi" w:hAnsiTheme="majorBidi" w:cstheme="majorBidi"/>
          <w:color w:val="000000"/>
          <w:lang w:val="it-IT"/>
        </w:rPr>
        <w:t xml:space="preserve"> </w:t>
      </w:r>
      <w:r>
        <w:rPr>
          <w:rStyle w:val="salnbdy"/>
          <w:rFonts w:asciiTheme="majorBidi" w:eastAsia="Calibr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5446BA08" w14:textId="77777777" w:rsidR="004D203D" w:rsidRDefault="004D203D" w:rsidP="004D203D">
      <w:pPr>
        <w:pStyle w:val="NormalWeb"/>
        <w:spacing w:before="0" w:beforeAutospacing="0" w:after="0" w:afterAutospacing="0"/>
        <w:rPr>
          <w:rStyle w:val="salnbdy"/>
          <w:rFonts w:asciiTheme="majorBidi" w:eastAsia="Calibri" w:hAnsiTheme="majorBidi" w:cstheme="majorBidi"/>
          <w:color w:val="000000"/>
          <w:lang w:val="pt-BR"/>
        </w:rPr>
      </w:pPr>
      <w:r>
        <w:rPr>
          <w:rStyle w:val="salnbdy"/>
          <w:rFonts w:asciiTheme="majorBidi" w:eastAsia="Calibri" w:hAnsiTheme="majorBidi" w:cstheme="majorBidi"/>
          <w:color w:val="000000"/>
          <w:lang w:val="it-IT"/>
        </w:rPr>
        <w:t xml:space="preserve">    m)</w:t>
      </w:r>
      <w:r>
        <w:rPr>
          <w:rFonts w:asciiTheme="majorBidi" w:hAnsiTheme="majorBidi" w:cstheme="majorBidi"/>
          <w:color w:val="000000"/>
          <w:lang w:val="pt-BR"/>
        </w:rPr>
        <w:t xml:space="preserve"> </w:t>
      </w:r>
      <w:r>
        <w:rPr>
          <w:rStyle w:val="salnbdy"/>
          <w:rFonts w:asciiTheme="majorBidi" w:eastAsia="Calibri" w:hAnsiTheme="majorBidi" w:cstheme="majorBidi"/>
          <w:color w:val="000000"/>
          <w:lang w:val="pt-BR"/>
        </w:rPr>
        <w:t>Pe baza evaluării ofertelor secretarul comisiei de evaluare întocmește procesul-verbal care trebuie semnat de toți membrii comisiei.</w:t>
      </w:r>
    </w:p>
    <w:p w14:paraId="385BAB8F" w14:textId="77777777" w:rsidR="004D203D" w:rsidRDefault="004D203D" w:rsidP="004D203D">
      <w:pPr>
        <w:pStyle w:val="NormalWeb"/>
        <w:spacing w:before="0" w:beforeAutospacing="0" w:after="0" w:afterAutospacing="0"/>
        <w:rPr>
          <w:rStyle w:val="salnbdy"/>
          <w:rFonts w:asciiTheme="majorBidi" w:eastAsia="Calibri" w:hAnsiTheme="majorBidi" w:cstheme="majorBidi"/>
          <w:color w:val="000000"/>
          <w:lang w:val="pt-BR"/>
        </w:rPr>
      </w:pPr>
      <w:r>
        <w:rPr>
          <w:rStyle w:val="salnbdy"/>
          <w:rFonts w:asciiTheme="majorBidi" w:eastAsia="Calibri" w:hAnsiTheme="majorBidi" w:cstheme="majorBidi"/>
          <w:color w:val="000000"/>
          <w:lang w:val="pt-BR"/>
        </w:rPr>
        <w:t xml:space="preserve">     n)Pretul minim de por</w:t>
      </w:r>
      <w:r w:rsidR="00376B09">
        <w:rPr>
          <w:rStyle w:val="salnbdy"/>
          <w:rFonts w:asciiTheme="majorBidi" w:eastAsia="Calibri" w:hAnsiTheme="majorBidi" w:cstheme="majorBidi"/>
          <w:color w:val="000000"/>
          <w:lang w:val="pt-BR"/>
        </w:rPr>
        <w:t>nire la licitatie este de 2089</w:t>
      </w:r>
      <w:r>
        <w:rPr>
          <w:rStyle w:val="salnbdy"/>
          <w:rFonts w:asciiTheme="majorBidi" w:eastAsia="Calibri" w:hAnsiTheme="majorBidi" w:cstheme="majorBidi"/>
          <w:color w:val="000000"/>
          <w:lang w:val="pt-BR"/>
        </w:rPr>
        <w:t xml:space="preserve"> de lei, conform raportului de evaluare intocmit de catre evaluatorul Anevar Ing.Robu Dorut.</w:t>
      </w:r>
    </w:p>
    <w:p w14:paraId="2FD160F2" w14:textId="77777777" w:rsidR="004D203D" w:rsidRDefault="004D203D" w:rsidP="004D203D">
      <w:pPr>
        <w:pStyle w:val="NormalWeb"/>
        <w:spacing w:before="0" w:beforeAutospacing="0" w:after="0" w:afterAutospacing="0"/>
        <w:rPr>
          <w:rStyle w:val="slitbdy"/>
        </w:rPr>
      </w:pPr>
      <w:r>
        <w:rPr>
          <w:rStyle w:val="salnbdy"/>
          <w:rFonts w:asciiTheme="majorBidi" w:eastAsia="Calibri" w:hAnsiTheme="majorBidi" w:cstheme="majorBidi"/>
          <w:color w:val="000000"/>
          <w:lang w:val="pt-BR"/>
        </w:rPr>
        <w:t xml:space="preserve">     o)Depunerea cererii de participare la licitatie si a documentelor solicitate are ca efect acceptarea neconditionata a pretului de pornire la licitatie.</w:t>
      </w:r>
    </w:p>
    <w:p w14:paraId="0E80EF25" w14:textId="77777777" w:rsidR="004D203D" w:rsidRDefault="004D203D" w:rsidP="004D203D">
      <w:pPr>
        <w:pStyle w:val="NormalWeb"/>
        <w:spacing w:before="0" w:beforeAutospacing="0" w:after="0" w:afterAutospacing="0"/>
        <w:rPr>
          <w:rStyle w:val="Strong"/>
          <w:rFonts w:eastAsia="Calibri"/>
          <w:lang w:val="it-IT"/>
        </w:rPr>
      </w:pPr>
      <w:r>
        <w:rPr>
          <w:rStyle w:val="Strong"/>
          <w:rFonts w:asciiTheme="majorBidi" w:eastAsia="Calibri" w:hAnsiTheme="majorBidi" w:cstheme="majorBidi"/>
          <w:lang w:val="pt-BR"/>
        </w:rPr>
        <w:t xml:space="preserve">     </w:t>
      </w:r>
      <w:r>
        <w:rPr>
          <w:rStyle w:val="Strong"/>
          <w:rFonts w:asciiTheme="majorBidi" w:eastAsia="Calibr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14:paraId="03632002" w14:textId="77777777" w:rsidR="004D203D" w:rsidRDefault="004D203D" w:rsidP="004D203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q)In urma desfasurarii licitatiei se intocmeste procesul verbal de adjudecare.</w:t>
      </w:r>
    </w:p>
    <w:p w14:paraId="0CCF9DBC" w14:textId="77777777" w:rsidR="004D203D" w:rsidRDefault="004D203D" w:rsidP="004D203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r)Municipiul Vatra Dornei are drepul de a anula licitatia in urmatoarele situatii:</w:t>
      </w:r>
    </w:p>
    <w:p w14:paraId="13E2E0D5" w14:textId="77777777" w:rsidR="004D203D" w:rsidRDefault="004D203D" w:rsidP="004D203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1)Nu au fost depuse minim 2 oferte valabile;</w:t>
      </w:r>
    </w:p>
    <w:p w14:paraId="01D81350" w14:textId="77777777" w:rsidR="004D203D" w:rsidRDefault="004D203D" w:rsidP="004D203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2)au fost prezentate oferte necorespunzatoare care :</w:t>
      </w:r>
    </w:p>
    <w:p w14:paraId="5969A5EC" w14:textId="77777777" w:rsidR="004D203D" w:rsidRDefault="004D203D" w:rsidP="004D203D">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au fost depuse dupa data limita de depunere a ofertelor;</w:t>
      </w:r>
    </w:p>
    <w:p w14:paraId="450F41FA" w14:textId="77777777" w:rsidR="004D203D" w:rsidRDefault="004D203D" w:rsidP="004D203D">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nu au fost elaborate si prezentate conform cerintelor din documentatia de atribuire;</w:t>
      </w:r>
    </w:p>
    <w:p w14:paraId="7562EC3C" w14:textId="77777777" w:rsidR="004D203D" w:rsidRDefault="004D203D" w:rsidP="004D203D">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ofertantul castigator isi revoca oferta;</w:t>
      </w:r>
    </w:p>
    <w:p w14:paraId="6F0DA085" w14:textId="77777777" w:rsidR="004D203D" w:rsidRDefault="004D203D" w:rsidP="004D203D">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ofertantul castigator refuza incheierea contractului de vanzare cumparare;</w:t>
      </w:r>
    </w:p>
    <w:p w14:paraId="78D40FB7" w14:textId="77777777" w:rsidR="004D203D" w:rsidRDefault="004D203D" w:rsidP="004D203D">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contestatia unui ofertant este admisa;</w:t>
      </w:r>
    </w:p>
    <w:p w14:paraId="7A6BD3FE" w14:textId="77777777" w:rsidR="004D203D" w:rsidRDefault="004D203D" w:rsidP="004D203D">
      <w:pPr>
        <w:pStyle w:val="NormalWeb"/>
        <w:spacing w:before="0" w:beforeAutospacing="0" w:after="0" w:afterAutospacing="0"/>
        <w:ind w:left="36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lastRenderedPageBreak/>
        <w:t>s)Garantia de participare se restituie ofertantilor care nu au castigat licitatia.</w:t>
      </w:r>
    </w:p>
    <w:p w14:paraId="15B0A280" w14:textId="77777777" w:rsidR="004D203D" w:rsidRDefault="004D203D" w:rsidP="004D203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IV.MODUL DE OBTINERE A DOCUMENTATIEI</w:t>
      </w:r>
    </w:p>
    <w:p w14:paraId="3456B948" w14:textId="77777777" w:rsidR="004D203D" w:rsidRDefault="004D203D" w:rsidP="004D203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Documentatia de atribuire se va obtine de la Primaria Municipiului Vatra Dornei, camera 18.</w:t>
      </w:r>
    </w:p>
    <w:p w14:paraId="7E0EBC25" w14:textId="77777777" w:rsidR="004D203D" w:rsidRDefault="004D203D" w:rsidP="004D203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V.POSIBILITATEA RETRAGERII OFERTELOR</w:t>
      </w:r>
    </w:p>
    <w:p w14:paraId="1654D21A" w14:textId="77777777" w:rsidR="004D203D" w:rsidRDefault="004D203D" w:rsidP="004D203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Orice ofertant are dreptul sa isi retraga oferta pana la ora stabiita de incepere a licitatiei si numai printr-o solicitare  scrisa in acest sens.</w:t>
      </w:r>
    </w:p>
    <w:p w14:paraId="4F0CF042" w14:textId="77777777" w:rsidR="004D203D" w:rsidRDefault="004D203D" w:rsidP="004D203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Ofertantul nu are dreptul sa isi retraga oferta dupa data limita  stabilita , sub sanctiunea excluderii acesteia de la licitatie si pierderea garantiei de participare.</w:t>
      </w:r>
    </w:p>
    <w:p w14:paraId="3E69F263" w14:textId="77777777" w:rsidR="004D203D" w:rsidRDefault="004D203D" w:rsidP="004D203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VI.DESCHIDEREA OFERTELOR </w:t>
      </w:r>
    </w:p>
    <w:p w14:paraId="018494B6" w14:textId="77777777" w:rsidR="004D203D" w:rsidRDefault="004D203D" w:rsidP="004D203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Ofertele vor fi deschise la data  si ora stabilita in anuntul de licitatie publicat in Monitorul Oficial, la sediul Primariei Municipiului Vatra Dornei.</w:t>
      </w:r>
    </w:p>
    <w:p w14:paraId="5649CE4D" w14:textId="77777777" w:rsidR="004D203D" w:rsidRDefault="004D203D" w:rsidP="004D203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Orice ofertant sau imputernicit are dreptul si obligatia sa participe la deschiderea ofertelor </w:t>
      </w:r>
    </w:p>
    <w:p w14:paraId="687C450D" w14:textId="77777777" w:rsidR="004D203D" w:rsidRDefault="004D203D" w:rsidP="004D203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VII.INSTRUCTIUNI PRIVIND MODUL DE ELABORARE SI PREZENTARE A OFERTEI</w:t>
      </w:r>
    </w:p>
    <w:p w14:paraId="0271EA4E" w14:textId="77777777" w:rsidR="004D203D" w:rsidRDefault="004D203D" w:rsidP="004D203D">
      <w:pPr>
        <w:tabs>
          <w:tab w:val="left" w:pos="3675"/>
        </w:tabs>
      </w:pPr>
      <w:r>
        <w:rPr>
          <w:rFonts w:asciiTheme="majorBidi" w:hAnsiTheme="majorBidi" w:cstheme="majorBidi"/>
          <w:lang w:val="it-IT"/>
        </w:rPr>
        <w:t>Limba de redactare a ofertei:Limba romana</w:t>
      </w:r>
    </w:p>
    <w:p w14:paraId="673658FF" w14:textId="77777777" w:rsidR="004D203D" w:rsidRDefault="004D203D" w:rsidP="004D203D">
      <w:pPr>
        <w:tabs>
          <w:tab w:val="left" w:pos="3675"/>
        </w:tabs>
        <w:rPr>
          <w:rFonts w:asciiTheme="majorBidi" w:hAnsiTheme="majorBidi" w:cstheme="majorBidi"/>
          <w:lang w:val="it-IT"/>
        </w:rPr>
      </w:pPr>
      <w:r>
        <w:rPr>
          <w:rFonts w:asciiTheme="majorBidi" w:hAnsiTheme="majorBidi" w:cstheme="majorBidi"/>
          <w:lang w:val="it-IT"/>
        </w:rPr>
        <w:t>Perioada de valabilitate a ofertei :este cuprinsa intre data si ora inregistrarii acesteia la sediul Primariei Municipiului Vatra Dornei si momeentul semnarii contractului de vanzare-cumparare.</w:t>
      </w:r>
    </w:p>
    <w:p w14:paraId="2B01245A" w14:textId="77777777" w:rsidR="004D203D" w:rsidRDefault="004D203D" w:rsidP="004D203D">
      <w:pPr>
        <w:jc w:val="both"/>
        <w:rPr>
          <w:rFonts w:asciiTheme="majorBidi" w:hAnsiTheme="majorBidi" w:cstheme="majorBidi"/>
          <w:lang w:val="it-IT"/>
        </w:rPr>
      </w:pPr>
      <w:r>
        <w:rPr>
          <w:rFonts w:asciiTheme="majorBidi" w:hAnsiTheme="majorBidi" w:cstheme="majorBidi"/>
          <w:lang w:val="it-IT"/>
        </w:rPr>
        <w:t>Modul  de prezentare a ofertelor: Oferta privind cumpara</w:t>
      </w:r>
      <w:r w:rsidR="00376B09">
        <w:rPr>
          <w:rFonts w:asciiTheme="majorBidi" w:hAnsiTheme="majorBidi" w:cstheme="majorBidi"/>
          <w:lang w:val="it-IT"/>
        </w:rPr>
        <w:t>rea imobilului</w:t>
      </w:r>
      <w:r>
        <w:rPr>
          <w:rFonts w:asciiTheme="majorBidi" w:hAnsiTheme="majorBidi" w:cstheme="majorBidi"/>
          <w:lang w:val="it-IT"/>
        </w:rPr>
        <w:t xml:space="preserve"> </w:t>
      </w:r>
      <w:r w:rsidR="00376B09">
        <w:rPr>
          <w:rFonts w:asciiTheme="majorBidi" w:hAnsiTheme="majorBidi" w:cstheme="majorBidi"/>
          <w:lang w:val="pt-BR"/>
        </w:rPr>
        <w:t>situat</w:t>
      </w:r>
      <w:r>
        <w:rPr>
          <w:rFonts w:asciiTheme="majorBidi" w:hAnsiTheme="majorBidi" w:cstheme="majorBidi"/>
          <w:lang w:val="pt-BR"/>
        </w:rPr>
        <w:t xml:space="preserve"> în intravilanul municipiului Vatra Dornei, </w:t>
      </w:r>
      <w:r w:rsidR="00376B09">
        <w:rPr>
          <w:lang w:val="ro-RO"/>
        </w:rPr>
        <w:t>teren in suprafata de 28</w:t>
      </w:r>
      <w:r>
        <w:rPr>
          <w:lang w:val="ro-RO"/>
        </w:rPr>
        <w:t xml:space="preserve"> mp proprietatea privata a Municipiului Vatra Dornei, i</w:t>
      </w:r>
      <w:r w:rsidR="00376B09">
        <w:rPr>
          <w:lang w:val="ro-RO"/>
        </w:rPr>
        <w:t xml:space="preserve">dentic cu  nr.cadastral 42798 din CF 42798,  situat in Str.Podu Verde nr.43, </w:t>
      </w:r>
      <w:r>
        <w:rPr>
          <w:lang w:val="ro-RO"/>
        </w:rPr>
        <w:t xml:space="preserve"> </w:t>
      </w:r>
      <w:r>
        <w:rPr>
          <w:rFonts w:asciiTheme="majorBidi" w:hAnsiTheme="majorBidi" w:cstheme="majorBidi"/>
          <w:lang w:val="it-IT"/>
        </w:rPr>
        <w:t xml:space="preserve"> se depune intr-un singur exemplar pana cel tarziu cu doua ore inainte de ora de incepere a licitatie.</w:t>
      </w:r>
    </w:p>
    <w:p w14:paraId="65DC68E2" w14:textId="77777777" w:rsidR="004D203D" w:rsidRDefault="004D203D" w:rsidP="004D203D">
      <w:pPr>
        <w:jc w:val="both"/>
        <w:rPr>
          <w:rFonts w:asciiTheme="majorBidi" w:hAnsiTheme="majorBidi" w:cstheme="majorBidi"/>
          <w:lang w:val="it-IT"/>
        </w:rPr>
      </w:pPr>
      <w:r>
        <w:rPr>
          <w:rFonts w:asciiTheme="majorBidi" w:hAnsiTheme="majorBidi" w:cstheme="majorBidi"/>
          <w:lang w:val="it-IT"/>
        </w:rPr>
        <w:t xml:space="preserve">    Ofertantul va depune in mod obligatoriu astfel:</w:t>
      </w:r>
    </w:p>
    <w:p w14:paraId="53B09E49" w14:textId="77777777" w:rsidR="004D203D" w:rsidRDefault="004D203D" w:rsidP="004D203D">
      <w:pPr>
        <w:jc w:val="both"/>
        <w:rPr>
          <w:rFonts w:asciiTheme="majorBidi" w:hAnsiTheme="majorBidi" w:cstheme="majorBidi"/>
          <w:lang w:val="it-IT"/>
        </w:rPr>
      </w:pPr>
      <w:r>
        <w:rPr>
          <w:rFonts w:asciiTheme="majorBidi" w:hAnsiTheme="majorBidi" w:cstheme="majorBidi"/>
          <w:lang w:val="it-IT"/>
        </w:rPr>
        <w:t xml:space="preserve">  - 2 plicuri dintre care unul cu documentele de calificare solicitate prin caietul de sarcini si alt plic cu oferta financiara.</w:t>
      </w:r>
    </w:p>
    <w:p w14:paraId="39B53DD9" w14:textId="77777777" w:rsidR="004D203D" w:rsidRDefault="004D203D" w:rsidP="004D203D">
      <w:pPr>
        <w:jc w:val="both"/>
        <w:rPr>
          <w:rFonts w:asciiTheme="majorBidi" w:hAnsiTheme="majorBidi" w:cstheme="majorBidi"/>
          <w:lang w:val="it-IT"/>
        </w:rPr>
      </w:pPr>
      <w:r>
        <w:rPr>
          <w:rFonts w:asciiTheme="majorBidi" w:hAnsiTheme="majorBidi" w:cstheme="majorBidi"/>
          <w:lang w:val="it-IT"/>
        </w:rPr>
        <w:t xml:space="preserve">    Plicul cu oferta financiara va fi introdus impreuna cu documentele de calificare in plicul mare in care se va mentiona numele si adresa ofertantului si in mod obligatoriu imobilul pentru care se organizeaza licitatia.</w:t>
      </w:r>
    </w:p>
    <w:p w14:paraId="791273D0" w14:textId="77777777" w:rsidR="004D203D" w:rsidRDefault="004D203D" w:rsidP="004D203D">
      <w:pPr>
        <w:jc w:val="both"/>
        <w:rPr>
          <w:rFonts w:asciiTheme="majorBidi" w:hAnsiTheme="majorBidi" w:cstheme="majorBidi"/>
          <w:lang w:val="it-IT"/>
        </w:rPr>
      </w:pPr>
      <w:r>
        <w:rPr>
          <w:rFonts w:asciiTheme="majorBidi" w:hAnsiTheme="majorBidi" w:cstheme="majorBidi"/>
          <w:lang w:val="it-IT"/>
        </w:rPr>
        <w:t>PLICUL MARE trebuie sa fie marcat cu:LICI</w:t>
      </w:r>
      <w:r w:rsidR="00376B09">
        <w:rPr>
          <w:rFonts w:asciiTheme="majorBidi" w:hAnsiTheme="majorBidi" w:cstheme="majorBidi"/>
          <w:lang w:val="it-IT"/>
        </w:rPr>
        <w:t>TATIA PENTRU VANZAREA IMOBILULUI</w:t>
      </w:r>
      <w:r>
        <w:rPr>
          <w:rFonts w:asciiTheme="majorBidi" w:hAnsiTheme="majorBidi" w:cstheme="majorBidi"/>
          <w:lang w:val="it-IT"/>
        </w:rPr>
        <w:t xml:space="preserve">   </w:t>
      </w:r>
      <w:r w:rsidR="00376B09">
        <w:rPr>
          <w:lang w:val="ro-RO"/>
        </w:rPr>
        <w:t>TEREN IN SUPRAFATA DE 28</w:t>
      </w:r>
      <w:r>
        <w:rPr>
          <w:lang w:val="ro-RO"/>
        </w:rPr>
        <w:t xml:space="preserve"> MP PROPRIETATEA PRIVATA A MUNICIPIULUI VATRA DORNEI</w:t>
      </w:r>
      <w:r w:rsidR="00376B09">
        <w:rPr>
          <w:lang w:val="ro-RO"/>
        </w:rPr>
        <w:t>, IDENTIC CU  NR.CADASTRAL 42798</w:t>
      </w:r>
      <w:r>
        <w:rPr>
          <w:lang w:val="ro-RO"/>
        </w:rPr>
        <w:t xml:space="preserve"> DIN CF 42296</w:t>
      </w:r>
      <w:r w:rsidR="00376B09">
        <w:rPr>
          <w:lang w:val="ro-RO"/>
        </w:rPr>
        <w:t xml:space="preserve">  SITUAT</w:t>
      </w:r>
      <w:r>
        <w:rPr>
          <w:lang w:val="ro-RO"/>
        </w:rPr>
        <w:t xml:space="preserve"> IN STR.</w:t>
      </w:r>
      <w:r w:rsidR="00376B09">
        <w:rPr>
          <w:lang w:val="ro-RO"/>
        </w:rPr>
        <w:t>PODU VERDE NR.43</w:t>
      </w:r>
      <w:r>
        <w:rPr>
          <w:lang w:val="ro-RO"/>
        </w:rPr>
        <w:t xml:space="preserve">, </w:t>
      </w:r>
      <w:r>
        <w:rPr>
          <w:rFonts w:asciiTheme="majorBidi" w:hAnsiTheme="majorBidi" w:cstheme="majorBidi"/>
          <w:lang w:val="it-IT"/>
        </w:rPr>
        <w:t xml:space="preserve"> -A NU SE DESCHIDE PANA LA DATA DE _____ ORA______</w:t>
      </w:r>
    </w:p>
    <w:p w14:paraId="53F1E56D" w14:textId="77777777" w:rsidR="004D203D" w:rsidRDefault="004D203D" w:rsidP="004D203D">
      <w:pPr>
        <w:jc w:val="both"/>
        <w:rPr>
          <w:rFonts w:asciiTheme="majorBidi" w:hAnsiTheme="majorBidi" w:cstheme="majorBidi"/>
          <w:lang w:val="it-IT"/>
        </w:rPr>
      </w:pPr>
      <w:r>
        <w:rPr>
          <w:rFonts w:asciiTheme="majorBidi" w:hAnsiTheme="majorBidi" w:cstheme="majorBidi"/>
          <w:lang w:val="it-IT"/>
        </w:rPr>
        <w:t>Plicul se restituie ofertantului nedeschis, in cazul in care acesta nu a fost depus la data, ora limita si locul de depunere al ofertei..</w:t>
      </w:r>
    </w:p>
    <w:p w14:paraId="01FB71F9" w14:textId="1B9F634E" w:rsidR="004D203D" w:rsidRDefault="004D203D" w:rsidP="004D203D">
      <w:pPr>
        <w:jc w:val="both"/>
        <w:rPr>
          <w:rFonts w:asciiTheme="majorBidi" w:hAnsiTheme="majorBidi" w:cstheme="majorBidi"/>
          <w:lang w:val="it-IT"/>
        </w:rPr>
      </w:pPr>
      <w:r>
        <w:rPr>
          <w:rFonts w:asciiTheme="majorBidi" w:hAnsiTheme="majorBidi" w:cstheme="majorBidi"/>
          <w:lang w:val="it-IT"/>
        </w:rPr>
        <w:t>Relatii suplimentare se pot obtine la Primaria Municipiului Vatra Dornei camera 18.</w:t>
      </w:r>
    </w:p>
    <w:p w14:paraId="4CB174BD" w14:textId="77777777" w:rsidR="00DB6EAD" w:rsidRDefault="00DB6EAD" w:rsidP="004D203D">
      <w:pPr>
        <w:jc w:val="both"/>
        <w:rPr>
          <w:rFonts w:asciiTheme="majorBidi" w:hAnsiTheme="majorBidi" w:cstheme="majorBidi"/>
          <w:lang w:val="it-IT"/>
        </w:rPr>
      </w:pPr>
    </w:p>
    <w:p w14:paraId="26501C19" w14:textId="77777777" w:rsidR="004D203D" w:rsidRDefault="004D203D" w:rsidP="004D203D">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PRESEDINTE DE SEDINTA                                                    Contrasemneaza, </w:t>
      </w:r>
    </w:p>
    <w:p w14:paraId="597B885B" w14:textId="77777777" w:rsidR="00DB6EAD" w:rsidRDefault="00376B09" w:rsidP="004D203D">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IRIMIEA IONUT</w:t>
      </w:r>
      <w:r w:rsidR="004D203D">
        <w:rPr>
          <w:rFonts w:asciiTheme="majorBidi" w:hAnsiTheme="majorBidi" w:cstheme="majorBidi"/>
          <w:b/>
          <w:bCs/>
          <w:lang w:val="pt-BR"/>
        </w:rPr>
        <w:t xml:space="preserve">                             Secretar general al Municipiului Vatra Dornei                                                                                                             </w:t>
      </w:r>
      <w:r w:rsidR="004D203D">
        <w:rPr>
          <w:rFonts w:asciiTheme="majorBidi" w:hAnsiTheme="majorBidi" w:cstheme="majorBidi"/>
          <w:b/>
          <w:bCs/>
          <w:lang w:val="pt-BR"/>
        </w:rPr>
        <w:tab/>
      </w:r>
      <w:r w:rsidR="004D203D">
        <w:rPr>
          <w:rFonts w:asciiTheme="majorBidi" w:hAnsiTheme="majorBidi" w:cstheme="majorBidi"/>
          <w:b/>
          <w:bCs/>
          <w:lang w:val="pt-BR"/>
        </w:rPr>
        <w:tab/>
        <w:t xml:space="preserve">                                                                                TURCU VASILE       </w:t>
      </w:r>
    </w:p>
    <w:p w14:paraId="500C382F" w14:textId="77777777" w:rsidR="00DB6EAD" w:rsidRDefault="00DB6EAD" w:rsidP="004D203D">
      <w:pPr>
        <w:tabs>
          <w:tab w:val="left" w:pos="0"/>
        </w:tabs>
        <w:jc w:val="both"/>
        <w:rPr>
          <w:rFonts w:asciiTheme="majorBidi" w:hAnsiTheme="majorBidi" w:cstheme="majorBidi"/>
          <w:b/>
          <w:bCs/>
          <w:lang w:val="pt-BR"/>
        </w:rPr>
      </w:pPr>
    </w:p>
    <w:p w14:paraId="0B0C7BE0" w14:textId="77777777" w:rsidR="00DB6EAD" w:rsidRDefault="00DB6EAD" w:rsidP="004D203D">
      <w:pPr>
        <w:tabs>
          <w:tab w:val="left" w:pos="0"/>
        </w:tabs>
        <w:jc w:val="both"/>
        <w:rPr>
          <w:rFonts w:asciiTheme="majorBidi" w:hAnsiTheme="majorBidi" w:cstheme="majorBidi"/>
          <w:b/>
          <w:bCs/>
          <w:lang w:val="pt-BR"/>
        </w:rPr>
      </w:pPr>
    </w:p>
    <w:p w14:paraId="015F477E" w14:textId="77777777" w:rsidR="00DB6EAD" w:rsidRDefault="00DB6EAD" w:rsidP="004D203D">
      <w:pPr>
        <w:tabs>
          <w:tab w:val="left" w:pos="0"/>
        </w:tabs>
        <w:jc w:val="both"/>
        <w:rPr>
          <w:rFonts w:asciiTheme="majorBidi" w:hAnsiTheme="majorBidi" w:cstheme="majorBidi"/>
          <w:b/>
          <w:bCs/>
          <w:lang w:val="pt-BR"/>
        </w:rPr>
      </w:pPr>
    </w:p>
    <w:p w14:paraId="09E748ED" w14:textId="77777777" w:rsidR="00DB6EAD" w:rsidRDefault="00DB6EAD" w:rsidP="004D203D">
      <w:pPr>
        <w:tabs>
          <w:tab w:val="left" w:pos="0"/>
        </w:tabs>
        <w:jc w:val="both"/>
        <w:rPr>
          <w:rFonts w:asciiTheme="majorBidi" w:hAnsiTheme="majorBidi" w:cstheme="majorBidi"/>
          <w:b/>
          <w:bCs/>
          <w:lang w:val="pt-BR"/>
        </w:rPr>
      </w:pPr>
    </w:p>
    <w:p w14:paraId="6436E910" w14:textId="77777777" w:rsidR="00DB6EAD" w:rsidRDefault="00DB6EAD" w:rsidP="004D203D">
      <w:pPr>
        <w:tabs>
          <w:tab w:val="left" w:pos="0"/>
        </w:tabs>
        <w:jc w:val="both"/>
        <w:rPr>
          <w:rFonts w:asciiTheme="majorBidi" w:hAnsiTheme="majorBidi" w:cstheme="majorBidi"/>
          <w:b/>
          <w:bCs/>
          <w:lang w:val="pt-BR"/>
        </w:rPr>
      </w:pPr>
    </w:p>
    <w:p w14:paraId="444DFF47" w14:textId="77777777" w:rsidR="00DB6EAD" w:rsidRDefault="00DB6EAD" w:rsidP="004D203D">
      <w:pPr>
        <w:tabs>
          <w:tab w:val="left" w:pos="0"/>
        </w:tabs>
        <w:jc w:val="both"/>
        <w:rPr>
          <w:rFonts w:asciiTheme="majorBidi" w:hAnsiTheme="majorBidi" w:cstheme="majorBidi"/>
          <w:b/>
          <w:bCs/>
          <w:lang w:val="pt-BR"/>
        </w:rPr>
      </w:pPr>
    </w:p>
    <w:p w14:paraId="6787CF57" w14:textId="77777777" w:rsidR="00DB6EAD" w:rsidRDefault="00DB6EAD" w:rsidP="004D203D">
      <w:pPr>
        <w:tabs>
          <w:tab w:val="left" w:pos="0"/>
        </w:tabs>
        <w:jc w:val="both"/>
        <w:rPr>
          <w:rFonts w:asciiTheme="majorBidi" w:hAnsiTheme="majorBidi" w:cstheme="majorBidi"/>
          <w:b/>
          <w:bCs/>
          <w:lang w:val="pt-BR"/>
        </w:rPr>
      </w:pPr>
    </w:p>
    <w:p w14:paraId="4BC28D08" w14:textId="77777777" w:rsidR="00DB6EAD" w:rsidRDefault="00DB6EAD" w:rsidP="004D203D">
      <w:pPr>
        <w:tabs>
          <w:tab w:val="left" w:pos="0"/>
        </w:tabs>
        <w:jc w:val="both"/>
        <w:rPr>
          <w:rFonts w:asciiTheme="majorBidi" w:hAnsiTheme="majorBidi" w:cstheme="majorBidi"/>
          <w:b/>
          <w:bCs/>
          <w:lang w:val="pt-BR"/>
        </w:rPr>
      </w:pPr>
    </w:p>
    <w:p w14:paraId="55F1018A" w14:textId="77777777" w:rsidR="00DB6EAD" w:rsidRDefault="00DB6EAD" w:rsidP="004D203D">
      <w:pPr>
        <w:tabs>
          <w:tab w:val="left" w:pos="0"/>
        </w:tabs>
        <w:jc w:val="both"/>
        <w:rPr>
          <w:rFonts w:asciiTheme="majorBidi" w:hAnsiTheme="majorBidi" w:cstheme="majorBidi"/>
          <w:b/>
          <w:bCs/>
          <w:lang w:val="pt-BR"/>
        </w:rPr>
      </w:pPr>
    </w:p>
    <w:p w14:paraId="1A971C9C" w14:textId="77777777" w:rsidR="00DB6EAD" w:rsidRDefault="00DB6EAD" w:rsidP="004D203D">
      <w:pPr>
        <w:tabs>
          <w:tab w:val="left" w:pos="0"/>
        </w:tabs>
        <w:jc w:val="both"/>
        <w:rPr>
          <w:rFonts w:asciiTheme="majorBidi" w:hAnsiTheme="majorBidi" w:cstheme="majorBidi"/>
          <w:b/>
          <w:bCs/>
          <w:lang w:val="pt-BR"/>
        </w:rPr>
      </w:pPr>
    </w:p>
    <w:p w14:paraId="6A52BF3A" w14:textId="19D4FA68" w:rsidR="004D203D" w:rsidRDefault="004D203D" w:rsidP="004D203D">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w:t>
      </w:r>
    </w:p>
    <w:p w14:paraId="037F043E" w14:textId="77777777" w:rsidR="004D203D" w:rsidRDefault="004D203D" w:rsidP="004D203D">
      <w:pPr>
        <w:rPr>
          <w:rFonts w:asciiTheme="majorBidi" w:hAnsiTheme="majorBidi" w:cstheme="majorBidi"/>
          <w:lang w:val="pt-BR"/>
        </w:rPr>
      </w:pPr>
    </w:p>
    <w:p w14:paraId="3AD26EC7" w14:textId="77777777" w:rsidR="004D203D" w:rsidRDefault="004D203D" w:rsidP="004D203D">
      <w:pPr>
        <w:ind w:left="4248"/>
        <w:rPr>
          <w:rFonts w:ascii="Georgia" w:hAnsi="Georgia" w:cs="Georgia"/>
          <w:b/>
          <w:bCs/>
          <w:lang w:val="fr-FR"/>
        </w:rPr>
      </w:pPr>
      <w:r>
        <w:rPr>
          <w:rFonts w:ascii="Georgia" w:hAnsi="Georgia" w:cs="Georgia"/>
          <w:b/>
          <w:bCs/>
          <w:lang w:val="fr-FR"/>
        </w:rPr>
        <w:t>ANEXA nr.</w:t>
      </w:r>
      <w:proofErr w:type="gramStart"/>
      <w:r>
        <w:rPr>
          <w:rFonts w:ascii="Georgia" w:hAnsi="Georgia" w:cs="Georgia"/>
          <w:b/>
          <w:bCs/>
          <w:lang w:val="fr-FR"/>
        </w:rPr>
        <w:t>4  LA</w:t>
      </w:r>
      <w:proofErr w:type="gramEnd"/>
      <w:r>
        <w:rPr>
          <w:rFonts w:ascii="Georgia" w:hAnsi="Georgia" w:cs="Georgia"/>
          <w:b/>
          <w:bCs/>
          <w:lang w:val="fr-FR"/>
        </w:rPr>
        <w:t xml:space="preserve"> HCL NR.</w:t>
      </w:r>
      <w:r w:rsidR="00376B09">
        <w:rPr>
          <w:rFonts w:ascii="Georgia" w:hAnsi="Georgia" w:cs="Georgia"/>
          <w:b/>
          <w:bCs/>
          <w:lang w:val="fr-FR"/>
        </w:rPr>
        <w:t>_______</w:t>
      </w:r>
    </w:p>
    <w:p w14:paraId="35F0A13C" w14:textId="77777777" w:rsidR="004D203D" w:rsidRDefault="004D203D" w:rsidP="004D203D">
      <w:pPr>
        <w:ind w:left="4248" w:firstLine="708"/>
        <w:rPr>
          <w:rFonts w:ascii="Georgia" w:hAnsi="Georgia" w:cs="Georgia"/>
          <w:b/>
          <w:bCs/>
          <w:lang w:val="fr-FR"/>
        </w:rPr>
      </w:pPr>
    </w:p>
    <w:p w14:paraId="6B664593" w14:textId="77777777" w:rsidR="004D203D" w:rsidRDefault="004D203D" w:rsidP="004D203D">
      <w:pPr>
        <w:spacing w:line="360" w:lineRule="auto"/>
        <w:rPr>
          <w:rFonts w:ascii="Georgia" w:hAnsi="Georgia" w:cs="Georgia"/>
          <w:b/>
          <w:bCs/>
          <w:lang w:val="fr-FR"/>
        </w:rPr>
      </w:pPr>
      <w:r>
        <w:rPr>
          <w:rFonts w:ascii="Georgia" w:hAnsi="Georgia" w:cs="Georgia"/>
          <w:b/>
          <w:bCs/>
          <w:lang w:val="fr-FR"/>
        </w:rPr>
        <w:t xml:space="preserve">                                                                    </w:t>
      </w:r>
      <w:proofErr w:type="spellStart"/>
      <w:r>
        <w:rPr>
          <w:rFonts w:ascii="Georgia" w:hAnsi="Georgia" w:cs="Georgia"/>
          <w:b/>
          <w:bCs/>
          <w:lang w:val="fr-FR"/>
        </w:rPr>
        <w:t>Cerere</w:t>
      </w:r>
      <w:proofErr w:type="spellEnd"/>
      <w:r>
        <w:rPr>
          <w:rFonts w:ascii="Georgia" w:hAnsi="Georgia" w:cs="Georgia"/>
          <w:b/>
          <w:bCs/>
          <w:lang w:val="fr-FR"/>
        </w:rPr>
        <w:t xml:space="preserve"> de </w:t>
      </w:r>
      <w:proofErr w:type="spellStart"/>
      <w:r>
        <w:rPr>
          <w:rFonts w:ascii="Georgia" w:hAnsi="Georgia" w:cs="Georgia"/>
          <w:b/>
          <w:bCs/>
          <w:lang w:val="fr-FR"/>
        </w:rPr>
        <w:t>inscriere</w:t>
      </w:r>
      <w:proofErr w:type="spellEnd"/>
    </w:p>
    <w:p w14:paraId="4D87FCE1" w14:textId="77777777" w:rsidR="004D203D" w:rsidRDefault="004D203D" w:rsidP="004D203D">
      <w:pPr>
        <w:jc w:val="center"/>
        <w:rPr>
          <w:rFonts w:ascii="Georgia" w:hAnsi="Georgia" w:cstheme="majorBidi"/>
          <w:b/>
          <w:sz w:val="22"/>
          <w:szCs w:val="22"/>
          <w:lang w:val="it-IT"/>
        </w:rPr>
      </w:pPr>
      <w:r>
        <w:rPr>
          <w:rFonts w:ascii="Georgia" w:hAnsi="Georgia" w:cs="Georgia"/>
          <w:b/>
          <w:bCs/>
          <w:sz w:val="22"/>
          <w:szCs w:val="22"/>
          <w:lang w:val="fr-FR"/>
        </w:rPr>
        <w:t xml:space="preserve">La </w:t>
      </w:r>
      <w:proofErr w:type="spellStart"/>
      <w:r>
        <w:rPr>
          <w:rFonts w:ascii="Georgia" w:hAnsi="Georgia" w:cs="Georgia"/>
          <w:b/>
          <w:bCs/>
          <w:sz w:val="22"/>
          <w:szCs w:val="22"/>
          <w:lang w:val="fr-FR"/>
        </w:rPr>
        <w:t>licitatie</w:t>
      </w:r>
      <w:proofErr w:type="spellEnd"/>
      <w:r>
        <w:rPr>
          <w:rFonts w:ascii="Georgia" w:hAnsi="Georgia" w:cs="Georgia"/>
          <w:b/>
          <w:bCs/>
          <w:sz w:val="22"/>
          <w:szCs w:val="22"/>
          <w:lang w:val="fr-FR"/>
        </w:rPr>
        <w:t xml:space="preserve"> publica </w:t>
      </w:r>
      <w:proofErr w:type="spellStart"/>
      <w:r>
        <w:rPr>
          <w:rFonts w:ascii="Georgia" w:hAnsi="Georgia" w:cs="Georgia"/>
          <w:b/>
          <w:bCs/>
          <w:sz w:val="22"/>
          <w:szCs w:val="22"/>
          <w:lang w:val="fr-FR"/>
        </w:rPr>
        <w:t>desc</w:t>
      </w:r>
      <w:r w:rsidR="00376B09">
        <w:rPr>
          <w:rFonts w:ascii="Georgia" w:hAnsi="Georgia" w:cs="Georgia"/>
          <w:b/>
          <w:bCs/>
          <w:sz w:val="22"/>
          <w:szCs w:val="22"/>
          <w:lang w:val="fr-FR"/>
        </w:rPr>
        <w:t>hisa</w:t>
      </w:r>
      <w:proofErr w:type="spellEnd"/>
      <w:r w:rsidR="00376B09">
        <w:rPr>
          <w:rFonts w:ascii="Georgia" w:hAnsi="Georgia" w:cs="Georgia"/>
          <w:b/>
          <w:bCs/>
          <w:sz w:val="22"/>
          <w:szCs w:val="22"/>
          <w:lang w:val="fr-FR"/>
        </w:rPr>
        <w:t xml:space="preserve"> </w:t>
      </w:r>
      <w:proofErr w:type="spellStart"/>
      <w:r w:rsidR="00376B09">
        <w:rPr>
          <w:rFonts w:ascii="Georgia" w:hAnsi="Georgia" w:cs="Georgia"/>
          <w:b/>
          <w:bCs/>
          <w:sz w:val="22"/>
          <w:szCs w:val="22"/>
          <w:lang w:val="fr-FR"/>
        </w:rPr>
        <w:t>pentru</w:t>
      </w:r>
      <w:proofErr w:type="spellEnd"/>
      <w:r w:rsidR="00376B09">
        <w:rPr>
          <w:rFonts w:ascii="Georgia" w:hAnsi="Georgia" w:cs="Georgia"/>
          <w:b/>
          <w:bCs/>
          <w:sz w:val="22"/>
          <w:szCs w:val="22"/>
          <w:lang w:val="fr-FR"/>
        </w:rPr>
        <w:t xml:space="preserve"> </w:t>
      </w:r>
      <w:proofErr w:type="spellStart"/>
      <w:proofErr w:type="gramStart"/>
      <w:r w:rsidR="00376B09">
        <w:rPr>
          <w:rFonts w:ascii="Georgia" w:hAnsi="Georgia" w:cs="Georgia"/>
          <w:b/>
          <w:bCs/>
          <w:sz w:val="22"/>
          <w:szCs w:val="22"/>
          <w:lang w:val="fr-FR"/>
        </w:rPr>
        <w:t>vanzarea</w:t>
      </w:r>
      <w:proofErr w:type="spellEnd"/>
      <w:r w:rsidR="00376B09">
        <w:rPr>
          <w:rFonts w:ascii="Georgia" w:hAnsi="Georgia" w:cs="Georgia"/>
          <w:b/>
          <w:bCs/>
          <w:sz w:val="22"/>
          <w:szCs w:val="22"/>
          <w:lang w:val="fr-FR"/>
        </w:rPr>
        <w:t xml:space="preserve">  </w:t>
      </w:r>
      <w:proofErr w:type="spellStart"/>
      <w:r w:rsidR="00376B09">
        <w:rPr>
          <w:rFonts w:ascii="Georgia" w:hAnsi="Georgia" w:cs="Georgia"/>
          <w:b/>
          <w:bCs/>
          <w:sz w:val="22"/>
          <w:szCs w:val="22"/>
          <w:lang w:val="fr-FR"/>
        </w:rPr>
        <w:t>imobilului</w:t>
      </w:r>
      <w:proofErr w:type="spellEnd"/>
      <w:proofErr w:type="gramEnd"/>
      <w:r>
        <w:rPr>
          <w:rFonts w:ascii="Georgia" w:hAnsi="Georgia" w:cs="Georgia"/>
          <w:b/>
          <w:bCs/>
          <w:sz w:val="22"/>
          <w:szCs w:val="22"/>
          <w:lang w:val="fr-FR"/>
        </w:rPr>
        <w:t xml:space="preserve"> </w:t>
      </w:r>
      <w:r w:rsidR="00376B09">
        <w:rPr>
          <w:rFonts w:ascii="Georgia" w:hAnsi="Georgia"/>
          <w:b/>
          <w:sz w:val="22"/>
          <w:szCs w:val="22"/>
          <w:lang w:val="ro-RO"/>
        </w:rPr>
        <w:t>teren in suprafata de 28</w:t>
      </w:r>
      <w:r>
        <w:rPr>
          <w:rFonts w:ascii="Georgia" w:hAnsi="Georgia"/>
          <w:b/>
          <w:sz w:val="22"/>
          <w:szCs w:val="22"/>
          <w:lang w:val="ro-RO"/>
        </w:rPr>
        <w:t xml:space="preserve"> mp proprietatea privata a Municipiului Vatra Dornei, identic cu  nr.cadastra</w:t>
      </w:r>
      <w:r w:rsidR="00E0358A">
        <w:rPr>
          <w:rFonts w:ascii="Georgia" w:hAnsi="Georgia"/>
          <w:b/>
          <w:sz w:val="22"/>
          <w:szCs w:val="22"/>
          <w:lang w:val="ro-RO"/>
        </w:rPr>
        <w:t>l 42798 din CF 42798 ,  situat  in Str.Podu Verde nr.43</w:t>
      </w:r>
    </w:p>
    <w:p w14:paraId="74FD33E7" w14:textId="77777777" w:rsidR="004D203D" w:rsidRDefault="004D203D" w:rsidP="004D203D">
      <w:pPr>
        <w:spacing w:line="360" w:lineRule="auto"/>
        <w:jc w:val="center"/>
        <w:rPr>
          <w:rFonts w:ascii="Georgia" w:hAnsi="Georgia" w:cs="Georgia"/>
          <w:b/>
          <w:bCs/>
          <w:lang w:val="it-IT"/>
        </w:rPr>
      </w:pPr>
    </w:p>
    <w:p w14:paraId="30BD21E6" w14:textId="77777777" w:rsidR="004D203D" w:rsidRDefault="004D203D" w:rsidP="004D203D">
      <w:pPr>
        <w:rPr>
          <w:rFonts w:ascii="Georgia" w:hAnsi="Georgia" w:cs="Georgia"/>
          <w:lang w:val="it-IT"/>
        </w:rPr>
      </w:pPr>
    </w:p>
    <w:p w14:paraId="62CA4D7E" w14:textId="77777777" w:rsidR="004D203D" w:rsidRDefault="004D203D" w:rsidP="004D203D">
      <w:pPr>
        <w:rPr>
          <w:rFonts w:ascii="Georgia" w:hAnsi="Georgia" w:cs="Georgia"/>
          <w:b/>
          <w:bCs/>
          <w:lang w:val="it-IT"/>
        </w:rPr>
      </w:pPr>
      <w:r>
        <w:rPr>
          <w:rFonts w:ascii="Georgia" w:hAnsi="Georgia" w:cs="Georgia"/>
          <w:b/>
          <w:bCs/>
          <w:lang w:val="it-IT"/>
        </w:rPr>
        <w:t>1.Persoane fizice</w:t>
      </w:r>
    </w:p>
    <w:p w14:paraId="060BCBEB" w14:textId="77777777" w:rsidR="004D203D" w:rsidRDefault="004D203D" w:rsidP="004D203D">
      <w:pPr>
        <w:spacing w:line="360" w:lineRule="auto"/>
        <w:rPr>
          <w:rFonts w:ascii="Georgia" w:hAnsi="Georgia" w:cs="Georgia"/>
          <w:lang w:val="it-IT"/>
        </w:rPr>
      </w:pPr>
      <w:r>
        <w:rPr>
          <w:rFonts w:ascii="Georgia" w:hAnsi="Georgia" w:cs="Georgia"/>
          <w:lang w:val="it-IT"/>
        </w:rPr>
        <w:t>Subsemnatul.......................................................................</w:t>
      </w:r>
      <w:r>
        <w:rPr>
          <w:rFonts w:ascii="Georgia" w:hAnsi="Georgia" w:cs="Georgia"/>
          <w:highlight w:val="yellow"/>
          <w:lang w:val="it-IT"/>
        </w:rPr>
        <w:t>.</w:t>
      </w:r>
      <w:r>
        <w:rPr>
          <w:rFonts w:ascii="Georgia" w:hAnsi="Georgia" w:cs="Georgia"/>
          <w:lang w:val="it-IT"/>
        </w:rPr>
        <w:t>.......................in calitate de solicitant, cu domiciliul in Judetul ____________, Localitatea _________________, Str._______________Nr.______, Bl.______, sc._____, Ap.______, Cod postal____________________, CNP__________________________,CI/BI Seria ______, Nr._______________, tel_____________, email__________________________________________.</w:t>
      </w:r>
    </w:p>
    <w:p w14:paraId="0D9AB47D" w14:textId="77777777" w:rsidR="004D203D" w:rsidRDefault="004D203D" w:rsidP="004D203D">
      <w:pPr>
        <w:rPr>
          <w:rFonts w:ascii="Georgia" w:hAnsi="Georgia" w:cs="Georgia"/>
          <w:b/>
          <w:bCs/>
          <w:lang w:val="it-IT"/>
        </w:rPr>
      </w:pPr>
    </w:p>
    <w:p w14:paraId="030AE925" w14:textId="77777777" w:rsidR="004D203D" w:rsidRDefault="004D203D" w:rsidP="004D203D">
      <w:pPr>
        <w:rPr>
          <w:rFonts w:ascii="Georgia" w:hAnsi="Georgia" w:cs="Georgia"/>
          <w:b/>
          <w:bCs/>
          <w:lang w:val="it-IT"/>
        </w:rPr>
      </w:pPr>
      <w:r>
        <w:rPr>
          <w:rFonts w:ascii="Georgia" w:hAnsi="Georgia" w:cs="Georgia"/>
          <w:b/>
          <w:bCs/>
          <w:lang w:val="it-IT"/>
        </w:rPr>
        <w:t xml:space="preserve">2.Persoane juridice </w:t>
      </w:r>
    </w:p>
    <w:p w14:paraId="549ED9BA" w14:textId="77777777" w:rsidR="004D203D" w:rsidRDefault="004D203D" w:rsidP="004D203D">
      <w:pPr>
        <w:spacing w:line="360" w:lineRule="auto"/>
        <w:rPr>
          <w:rFonts w:ascii="Georgia" w:hAnsi="Georgia" w:cs="Georgia"/>
          <w:lang w:val="it-IT"/>
        </w:rPr>
      </w:pPr>
      <w:r>
        <w:rPr>
          <w:rFonts w:ascii="Georgia" w:hAnsi="Georgia" w:cs="Georgia"/>
          <w:lang w:val="it-IT"/>
        </w:rPr>
        <w:t xml:space="preserve">Subscrisa...............................................................................reprezentata prin........................in calitate de solicitant si reprezentant legal al societatii, cu sediul  in Judetul ______________, Localitatea __________________________, Str._______________,Nr.______, Bl.______, sc._____, Ap.______, Cod postal___________, CUI__________________________ tel_____________, J:__________________, </w:t>
      </w:r>
    </w:p>
    <w:p w14:paraId="6D1391A2" w14:textId="77777777" w:rsidR="004D203D" w:rsidRDefault="004D203D" w:rsidP="004D203D">
      <w:pPr>
        <w:spacing w:line="360" w:lineRule="auto"/>
        <w:rPr>
          <w:rFonts w:ascii="Georgia" w:hAnsi="Georgia" w:cs="Georgia"/>
          <w:lang w:val="it-IT"/>
        </w:rPr>
      </w:pPr>
    </w:p>
    <w:p w14:paraId="22C6D543" w14:textId="77777777" w:rsidR="004D203D" w:rsidRDefault="004D203D" w:rsidP="004D203D">
      <w:pPr>
        <w:spacing w:line="360" w:lineRule="auto"/>
        <w:rPr>
          <w:rFonts w:ascii="Georgia" w:hAnsi="Georgia" w:cs="Georgia"/>
          <w:lang w:val="it-IT"/>
        </w:rPr>
      </w:pPr>
      <w:r>
        <w:rPr>
          <w:rFonts w:ascii="Georgia" w:hAnsi="Georgia" w:cs="Georgia"/>
          <w:lang w:val="it-IT"/>
        </w:rPr>
        <w:t xml:space="preserve">                Data                                                                          Semnatura </w:t>
      </w:r>
    </w:p>
    <w:p w14:paraId="40F023E9" w14:textId="77777777" w:rsidR="004D203D" w:rsidRDefault="004D203D" w:rsidP="004D203D">
      <w:pPr>
        <w:jc w:val="both"/>
        <w:rPr>
          <w:rFonts w:ascii="Georgia" w:hAnsi="Georgia" w:cs="Georgia"/>
          <w:b/>
          <w:bCs/>
          <w:lang w:val="pt-BR"/>
        </w:rPr>
      </w:pPr>
      <w:r>
        <w:rPr>
          <w:rFonts w:ascii="Georgia" w:hAnsi="Georgia" w:cs="Georgia"/>
          <w:b/>
          <w:bCs/>
          <w:lang w:val="pt-BR"/>
        </w:rPr>
        <w:t xml:space="preserve">  PRESEDINTE DE SEDINTA                                               Contrasemneaza,    </w:t>
      </w:r>
    </w:p>
    <w:p w14:paraId="579E80CD" w14:textId="77777777" w:rsidR="004D203D" w:rsidRDefault="00DB0149" w:rsidP="004D203D">
      <w:pPr>
        <w:jc w:val="both"/>
        <w:rPr>
          <w:rFonts w:ascii="Georgia" w:hAnsi="Georgia" w:cs="Georgia"/>
          <w:b/>
          <w:bCs/>
          <w:lang w:val="pt-BR"/>
        </w:rPr>
      </w:pPr>
      <w:r>
        <w:rPr>
          <w:rFonts w:ascii="Georgia" w:hAnsi="Georgia" w:cs="Georgia"/>
          <w:b/>
          <w:bCs/>
          <w:lang w:val="pt-BR"/>
        </w:rPr>
        <w:t xml:space="preserve">      Irimiea Ionut</w:t>
      </w:r>
      <w:r w:rsidR="004D203D">
        <w:rPr>
          <w:rFonts w:ascii="Georgia" w:hAnsi="Georgia" w:cs="Georgia"/>
          <w:b/>
          <w:bCs/>
          <w:lang w:val="pt-BR"/>
        </w:rPr>
        <w:t xml:space="preserve">       Secretar general  al Municipiului Vatra Dornei                                                                                                             </w:t>
      </w:r>
      <w:r w:rsidR="004D203D">
        <w:rPr>
          <w:rFonts w:ascii="Georgia" w:hAnsi="Georgia" w:cs="Georgia"/>
          <w:b/>
          <w:bCs/>
          <w:lang w:val="pt-BR"/>
        </w:rPr>
        <w:tab/>
      </w:r>
      <w:r w:rsidR="004D203D">
        <w:rPr>
          <w:rFonts w:ascii="Georgia" w:hAnsi="Georgia" w:cs="Georgia"/>
          <w:b/>
          <w:bCs/>
          <w:lang w:val="pt-BR"/>
        </w:rPr>
        <w:tab/>
        <w:t xml:space="preserve">                                                                          TURCU VASILE        </w:t>
      </w:r>
    </w:p>
    <w:p w14:paraId="76C02C89" w14:textId="77777777" w:rsidR="004D203D" w:rsidRDefault="004D203D" w:rsidP="004D203D">
      <w:pPr>
        <w:rPr>
          <w:lang w:val="pt-BR"/>
        </w:rPr>
      </w:pPr>
    </w:p>
    <w:p w14:paraId="45796B78" w14:textId="77777777" w:rsidR="004D203D" w:rsidRDefault="004D203D" w:rsidP="004D203D">
      <w:pPr>
        <w:rPr>
          <w:lang w:val="pt-BR"/>
        </w:rPr>
      </w:pPr>
    </w:p>
    <w:p w14:paraId="5E1CC36B" w14:textId="77777777" w:rsidR="004D203D" w:rsidRDefault="004D203D" w:rsidP="004D203D">
      <w:pPr>
        <w:rPr>
          <w:lang w:val="pt-BR"/>
        </w:rPr>
      </w:pPr>
    </w:p>
    <w:p w14:paraId="1081BE22" w14:textId="77777777" w:rsidR="004D203D" w:rsidRDefault="004D203D" w:rsidP="004D203D">
      <w:pPr>
        <w:rPr>
          <w:lang w:val="pt-BR"/>
        </w:rPr>
      </w:pPr>
    </w:p>
    <w:p w14:paraId="5C67E528" w14:textId="77777777" w:rsidR="004D203D" w:rsidRDefault="004D203D" w:rsidP="004D203D">
      <w:pPr>
        <w:rPr>
          <w:lang w:val="pt-BR"/>
        </w:rPr>
      </w:pPr>
    </w:p>
    <w:p w14:paraId="18CF2253" w14:textId="77777777" w:rsidR="004D203D" w:rsidRDefault="004D203D" w:rsidP="004D203D">
      <w:pPr>
        <w:rPr>
          <w:lang w:val="pt-BR"/>
        </w:rPr>
      </w:pPr>
    </w:p>
    <w:p w14:paraId="5D64881E" w14:textId="77777777" w:rsidR="004D203D" w:rsidRDefault="004D203D" w:rsidP="004D203D">
      <w:pPr>
        <w:rPr>
          <w:lang w:val="pt-BR"/>
        </w:rPr>
      </w:pPr>
    </w:p>
    <w:p w14:paraId="74C6C90D" w14:textId="77777777" w:rsidR="004D203D" w:rsidRDefault="004D203D" w:rsidP="004D203D">
      <w:pPr>
        <w:rPr>
          <w:lang w:val="pt-BR"/>
        </w:rPr>
      </w:pPr>
    </w:p>
    <w:p w14:paraId="091BF5FB" w14:textId="77777777" w:rsidR="004D203D" w:rsidRDefault="004D203D" w:rsidP="004D203D">
      <w:pPr>
        <w:rPr>
          <w:lang w:val="pt-BR"/>
        </w:rPr>
      </w:pPr>
    </w:p>
    <w:p w14:paraId="10B85436" w14:textId="32314252" w:rsidR="004D203D" w:rsidRDefault="004D203D" w:rsidP="004D203D">
      <w:pPr>
        <w:rPr>
          <w:lang w:val="pt-BR"/>
        </w:rPr>
      </w:pPr>
    </w:p>
    <w:p w14:paraId="26CA1FBA" w14:textId="332FF78A" w:rsidR="00DB6EAD" w:rsidRDefault="00DB6EAD" w:rsidP="004D203D">
      <w:pPr>
        <w:rPr>
          <w:lang w:val="pt-BR"/>
        </w:rPr>
      </w:pPr>
    </w:p>
    <w:p w14:paraId="52384239" w14:textId="53515D6C" w:rsidR="00DB6EAD" w:rsidRDefault="00DB6EAD" w:rsidP="004D203D">
      <w:pPr>
        <w:rPr>
          <w:lang w:val="pt-BR"/>
        </w:rPr>
      </w:pPr>
    </w:p>
    <w:p w14:paraId="7379D478" w14:textId="77777777" w:rsidR="00DB6EAD" w:rsidRDefault="00DB6EAD" w:rsidP="004D203D">
      <w:pPr>
        <w:rPr>
          <w:lang w:val="pt-BR"/>
        </w:rPr>
      </w:pPr>
    </w:p>
    <w:p w14:paraId="0A834DAC" w14:textId="77777777" w:rsidR="004D203D" w:rsidRDefault="004D203D" w:rsidP="004D203D">
      <w:pPr>
        <w:rPr>
          <w:lang w:val="pt-BR"/>
        </w:rPr>
      </w:pPr>
    </w:p>
    <w:p w14:paraId="6A477FD8" w14:textId="77777777" w:rsidR="004D203D" w:rsidRDefault="004D203D" w:rsidP="004D203D">
      <w:pPr>
        <w:jc w:val="both"/>
        <w:rPr>
          <w:rFonts w:ascii="Arial" w:hAnsi="Arial" w:cs="Arial"/>
          <w:b/>
          <w:bCs/>
          <w:lang w:val="pt-BR"/>
        </w:rPr>
      </w:pP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proofErr w:type="spellStart"/>
      <w:r>
        <w:rPr>
          <w:rFonts w:ascii="Arial" w:hAnsi="Arial" w:cs="Arial"/>
          <w:b/>
          <w:bCs/>
          <w:lang w:val="fr-FR"/>
        </w:rPr>
        <w:t>Anexa</w:t>
      </w:r>
      <w:proofErr w:type="spellEnd"/>
      <w:r>
        <w:rPr>
          <w:rFonts w:ascii="Arial" w:hAnsi="Arial" w:cs="Arial"/>
          <w:b/>
          <w:bCs/>
          <w:lang w:val="fr-FR"/>
        </w:rPr>
        <w:t xml:space="preserve"> nr.</w:t>
      </w:r>
      <w:proofErr w:type="gramStart"/>
      <w:r>
        <w:rPr>
          <w:rFonts w:ascii="Arial" w:hAnsi="Arial" w:cs="Arial"/>
          <w:b/>
          <w:bCs/>
          <w:lang w:val="fr-FR"/>
        </w:rPr>
        <w:t>5  la</w:t>
      </w:r>
      <w:proofErr w:type="gramEnd"/>
      <w:r>
        <w:rPr>
          <w:rFonts w:ascii="Arial" w:hAnsi="Arial" w:cs="Arial"/>
          <w:b/>
          <w:bCs/>
          <w:lang w:val="fr-FR"/>
        </w:rPr>
        <w:t xml:space="preserve"> HCL nr. </w:t>
      </w:r>
      <w:r w:rsidR="00DB0149">
        <w:rPr>
          <w:rFonts w:ascii="Arial" w:hAnsi="Arial" w:cs="Arial"/>
          <w:b/>
          <w:bCs/>
          <w:lang w:val="pt-BR"/>
        </w:rPr>
        <w:t>___________</w:t>
      </w:r>
    </w:p>
    <w:p w14:paraId="540082CB" w14:textId="77777777" w:rsidR="004D203D" w:rsidRDefault="004D203D" w:rsidP="004D203D">
      <w:pPr>
        <w:ind w:firstLine="720"/>
        <w:jc w:val="both"/>
        <w:rPr>
          <w:rFonts w:ascii="Arial" w:hAnsi="Arial" w:cs="Arial"/>
          <w:lang w:val="ro-RO"/>
        </w:rPr>
      </w:pPr>
      <w:r>
        <w:rPr>
          <w:rFonts w:ascii="Arial" w:hAnsi="Arial" w:cs="Arial"/>
          <w:lang w:val="ro-RO"/>
        </w:rPr>
        <w:t xml:space="preserve">     OFERTANTUL</w:t>
      </w:r>
    </w:p>
    <w:p w14:paraId="32A69338" w14:textId="77777777" w:rsidR="004D203D" w:rsidRDefault="004D203D" w:rsidP="004D203D">
      <w:pPr>
        <w:ind w:firstLine="720"/>
        <w:jc w:val="both"/>
        <w:rPr>
          <w:rFonts w:ascii="Arial" w:hAnsi="Arial" w:cs="Arial"/>
          <w:lang w:val="ro-RO"/>
        </w:rPr>
      </w:pPr>
      <w:r>
        <w:rPr>
          <w:rFonts w:ascii="Arial" w:hAnsi="Arial" w:cs="Arial"/>
          <w:lang w:val="ro-RO"/>
        </w:rPr>
        <w:t>__________________</w:t>
      </w:r>
    </w:p>
    <w:p w14:paraId="3B6A8D48" w14:textId="77777777" w:rsidR="004D203D" w:rsidRDefault="004D203D" w:rsidP="004D203D">
      <w:pPr>
        <w:ind w:firstLine="720"/>
        <w:jc w:val="both"/>
        <w:rPr>
          <w:rFonts w:ascii="Arial" w:hAnsi="Arial" w:cs="Arial"/>
          <w:i/>
          <w:iCs/>
          <w:lang w:val="ro-RO"/>
        </w:rPr>
      </w:pPr>
      <w:r>
        <w:rPr>
          <w:rFonts w:ascii="Arial" w:hAnsi="Arial" w:cs="Arial"/>
          <w:lang w:val="ro-RO"/>
        </w:rPr>
        <w:t xml:space="preserve">   </w:t>
      </w:r>
      <w:r>
        <w:rPr>
          <w:rFonts w:ascii="Arial" w:hAnsi="Arial" w:cs="Arial"/>
          <w:i/>
          <w:iCs/>
          <w:lang w:val="ro-RO"/>
        </w:rPr>
        <w:t>(denumirea/numele)</w:t>
      </w:r>
    </w:p>
    <w:p w14:paraId="01BAD701" w14:textId="77777777" w:rsidR="004D203D" w:rsidRDefault="004D203D" w:rsidP="004D203D">
      <w:pPr>
        <w:jc w:val="center"/>
        <w:rPr>
          <w:rFonts w:ascii="Arial" w:hAnsi="Arial" w:cs="Arial"/>
          <w:b/>
          <w:bCs/>
          <w:lang w:val="ro-RO"/>
        </w:rPr>
      </w:pPr>
      <w:r>
        <w:rPr>
          <w:rFonts w:ascii="Arial" w:hAnsi="Arial" w:cs="Arial"/>
          <w:b/>
          <w:bCs/>
          <w:lang w:val="ro-RO"/>
        </w:rPr>
        <w:t>FORMULAR DE OFERTA</w:t>
      </w:r>
    </w:p>
    <w:p w14:paraId="77D6FEA7" w14:textId="77777777" w:rsidR="004D203D" w:rsidRDefault="004D203D" w:rsidP="004D203D">
      <w:pPr>
        <w:ind w:firstLine="720"/>
        <w:jc w:val="both"/>
        <w:rPr>
          <w:rFonts w:ascii="Arial" w:hAnsi="Arial" w:cs="Arial"/>
          <w:lang w:val="ro-RO"/>
        </w:rPr>
      </w:pPr>
      <w:r>
        <w:rPr>
          <w:rFonts w:ascii="Arial" w:hAnsi="Arial" w:cs="Arial"/>
          <w:lang w:val="ro-RO"/>
        </w:rPr>
        <w:t>Catre ....................................................................................................</w:t>
      </w:r>
    </w:p>
    <w:p w14:paraId="0DF43CD7" w14:textId="77777777" w:rsidR="004D203D" w:rsidRDefault="004D203D" w:rsidP="004D203D">
      <w:pPr>
        <w:ind w:left="720" w:firstLine="720"/>
        <w:jc w:val="both"/>
        <w:rPr>
          <w:rFonts w:ascii="Arial" w:hAnsi="Arial" w:cs="Arial"/>
          <w:i/>
          <w:iCs/>
          <w:lang w:val="ro-RO"/>
        </w:rPr>
      </w:pPr>
      <w:r>
        <w:rPr>
          <w:rFonts w:ascii="Arial" w:hAnsi="Arial" w:cs="Arial"/>
          <w:i/>
          <w:iCs/>
          <w:lang w:val="ro-RO"/>
        </w:rPr>
        <w:t xml:space="preserve">                     (denumirea autoritatii contractante si adresa completa)</w:t>
      </w:r>
    </w:p>
    <w:p w14:paraId="6DCECB5C" w14:textId="77777777" w:rsidR="004D203D" w:rsidRDefault="004D203D" w:rsidP="004D203D">
      <w:pPr>
        <w:ind w:firstLine="720"/>
        <w:jc w:val="both"/>
        <w:rPr>
          <w:rFonts w:ascii="Arial" w:hAnsi="Arial" w:cs="Arial"/>
          <w:lang w:val="ro-RO"/>
        </w:rPr>
      </w:pPr>
      <w:r>
        <w:rPr>
          <w:rFonts w:ascii="Arial" w:hAnsi="Arial" w:cs="Arial"/>
          <w:lang w:val="ro-RO"/>
        </w:rPr>
        <w:t>Domnilor,</w:t>
      </w:r>
    </w:p>
    <w:p w14:paraId="315C7EA9" w14:textId="77777777" w:rsidR="004D203D" w:rsidRDefault="004D203D" w:rsidP="004D203D">
      <w:pPr>
        <w:ind w:firstLine="720"/>
        <w:jc w:val="both"/>
        <w:rPr>
          <w:rFonts w:ascii="Arial" w:hAnsi="Arial" w:cs="Arial"/>
          <w:lang w:val="ro-RO"/>
        </w:rPr>
      </w:pPr>
      <w:r>
        <w:rPr>
          <w:rFonts w:ascii="Arial" w:hAnsi="Arial" w:cs="Arial"/>
          <w:lang w:val="ro-RO"/>
        </w:rPr>
        <w:t xml:space="preserve">1. Examinand documentatia de atribuire, subsemnatii, reprezentanti ai ofertantului </w:t>
      </w:r>
    </w:p>
    <w:p w14:paraId="4473E526" w14:textId="77777777" w:rsidR="004D203D" w:rsidRDefault="004D203D" w:rsidP="004D203D">
      <w:pPr>
        <w:jc w:val="both"/>
        <w:rPr>
          <w:rFonts w:ascii="Arial" w:hAnsi="Arial" w:cs="Arial"/>
          <w:lang w:val="ro-RO"/>
        </w:rPr>
      </w:pPr>
      <w:r>
        <w:rPr>
          <w:rFonts w:ascii="Arial" w:hAnsi="Arial" w:cs="Arial"/>
          <w:lang w:val="ro-RO"/>
        </w:rPr>
        <w:t>_________________________________________________, ne oferim ca, in conformitate</w:t>
      </w:r>
    </w:p>
    <w:p w14:paraId="2D2AAEC9" w14:textId="77777777" w:rsidR="004D203D" w:rsidRDefault="004D203D" w:rsidP="004D203D">
      <w:pPr>
        <w:ind w:left="1440" w:firstLine="720"/>
        <w:jc w:val="both"/>
        <w:rPr>
          <w:rFonts w:ascii="Arial" w:hAnsi="Arial" w:cs="Arial"/>
          <w:i/>
          <w:iCs/>
          <w:lang w:val="ro-RO"/>
        </w:rPr>
      </w:pPr>
      <w:r>
        <w:rPr>
          <w:rFonts w:ascii="Arial" w:hAnsi="Arial" w:cs="Arial"/>
          <w:i/>
          <w:iCs/>
          <w:lang w:val="ro-RO"/>
        </w:rPr>
        <w:t>(denumirea/numele ofertantului)</w:t>
      </w:r>
    </w:p>
    <w:p w14:paraId="59800F8A" w14:textId="77777777" w:rsidR="004D203D" w:rsidRDefault="004D203D" w:rsidP="004D203D">
      <w:pPr>
        <w:jc w:val="both"/>
        <w:rPr>
          <w:rFonts w:ascii="Arial" w:hAnsi="Arial" w:cs="Arial"/>
          <w:lang w:val="ro-RO"/>
        </w:rPr>
      </w:pPr>
      <w:r>
        <w:rPr>
          <w:rFonts w:ascii="Arial" w:hAnsi="Arial" w:cs="Arial"/>
          <w:lang w:val="ro-RO"/>
        </w:rPr>
        <w:t xml:space="preserve">cu prevederile si cerintele cuprinse in documentatia mai sus mentionata, sa  cumparam  </w:t>
      </w:r>
      <w:proofErr w:type="spellStart"/>
      <w:r w:rsidR="00DB0149">
        <w:rPr>
          <w:rFonts w:ascii="Arial" w:hAnsi="Arial" w:cs="Arial"/>
          <w:bCs/>
          <w:lang w:val="fr-FR"/>
        </w:rPr>
        <w:t>imobilul</w:t>
      </w:r>
      <w:proofErr w:type="spellEnd"/>
      <w:r w:rsidR="00DB0149">
        <w:rPr>
          <w:rFonts w:ascii="Arial" w:hAnsi="Arial" w:cs="Arial"/>
          <w:bCs/>
          <w:lang w:val="fr-FR"/>
        </w:rPr>
        <w:t xml:space="preserve"> </w:t>
      </w:r>
      <w:proofErr w:type="spellStart"/>
      <w:r w:rsidR="00DB0149">
        <w:rPr>
          <w:rFonts w:ascii="Arial" w:hAnsi="Arial" w:cs="Arial"/>
          <w:bCs/>
          <w:lang w:val="fr-FR"/>
        </w:rPr>
        <w:t>teren</w:t>
      </w:r>
      <w:proofErr w:type="spellEnd"/>
      <w:r>
        <w:rPr>
          <w:rFonts w:ascii="Arial" w:hAnsi="Arial" w:cs="Arial"/>
          <w:lang w:val="ro-RO"/>
        </w:rPr>
        <w:t xml:space="preserve"> in suprafata de </w:t>
      </w:r>
      <w:r w:rsidR="00DB0149">
        <w:rPr>
          <w:rFonts w:ascii="Arial" w:hAnsi="Arial" w:cs="Arial"/>
          <w:lang w:val="ro-RO"/>
        </w:rPr>
        <w:t>28</w:t>
      </w:r>
      <w:r>
        <w:rPr>
          <w:rFonts w:ascii="Arial" w:hAnsi="Arial" w:cs="Arial"/>
          <w:lang w:val="ro-RO"/>
        </w:rPr>
        <w:t xml:space="preserve"> mp proprietatea privata a Municipiului Vatra Dornei,</w:t>
      </w:r>
      <w:r w:rsidR="00DB0149">
        <w:rPr>
          <w:rFonts w:ascii="Arial" w:hAnsi="Arial" w:cs="Arial"/>
          <w:lang w:val="ro-RO"/>
        </w:rPr>
        <w:t xml:space="preserve"> identic cu  nr.cadastral 42798 din CF 42798, situat in Str.Podu Verde nr.43,</w:t>
      </w:r>
      <w:r>
        <w:rPr>
          <w:rFonts w:ascii="Arial" w:hAnsi="Arial" w:cs="Arial"/>
          <w:lang w:val="ro-RO"/>
        </w:rPr>
        <w:t xml:space="preserve"> </w:t>
      </w:r>
      <w:r>
        <w:rPr>
          <w:rFonts w:ascii="Arial" w:hAnsi="Arial" w:cs="Arial"/>
          <w:i/>
          <w:iCs/>
          <w:lang w:val="ro-RO"/>
        </w:rPr>
        <w:t xml:space="preserve">   pentru suma de </w:t>
      </w:r>
      <w:r>
        <w:rPr>
          <w:rFonts w:ascii="Arial" w:hAnsi="Arial" w:cs="Arial"/>
          <w:lang w:val="ro-RO"/>
        </w:rPr>
        <w:t>_________________________reprezentand ________________ lei,</w:t>
      </w:r>
    </w:p>
    <w:p w14:paraId="20E0F5A7" w14:textId="77777777" w:rsidR="004D203D" w:rsidRDefault="004D203D" w:rsidP="004D203D">
      <w:pPr>
        <w:ind w:left="720" w:firstLine="720"/>
        <w:jc w:val="both"/>
        <w:rPr>
          <w:rFonts w:ascii="Arial" w:hAnsi="Arial" w:cs="Arial"/>
          <w:i/>
          <w:iCs/>
          <w:lang w:val="ro-RO"/>
        </w:rPr>
      </w:pPr>
      <w:r>
        <w:rPr>
          <w:rFonts w:ascii="Arial" w:hAnsi="Arial" w:cs="Arial"/>
          <w:i/>
          <w:iCs/>
          <w:lang w:val="ro-RO"/>
        </w:rPr>
        <w:t xml:space="preserve">   (suma in litere si in cifre)</w:t>
      </w:r>
      <w:r>
        <w:rPr>
          <w:rFonts w:ascii="Arial" w:hAnsi="Arial" w:cs="Arial"/>
          <w:lang w:val="ro-RO"/>
        </w:rPr>
        <w:t xml:space="preserve">                                      </w:t>
      </w:r>
    </w:p>
    <w:p w14:paraId="713CDD4F" w14:textId="77777777" w:rsidR="004D203D" w:rsidRDefault="004D203D" w:rsidP="004D203D">
      <w:pPr>
        <w:ind w:left="2160" w:firstLine="720"/>
        <w:jc w:val="both"/>
        <w:rPr>
          <w:rFonts w:ascii="Arial" w:hAnsi="Arial" w:cs="Arial"/>
          <w:lang w:val="ro-RO"/>
        </w:rPr>
      </w:pPr>
      <w:r>
        <w:rPr>
          <w:rFonts w:ascii="Arial" w:hAnsi="Arial" w:cs="Arial"/>
          <w:lang w:val="ro-RO"/>
        </w:rPr>
        <w:t xml:space="preserve">                                                            </w:t>
      </w:r>
    </w:p>
    <w:p w14:paraId="47031124" w14:textId="77777777" w:rsidR="004D203D" w:rsidRDefault="004D203D" w:rsidP="004D203D">
      <w:pPr>
        <w:ind w:firstLine="720"/>
        <w:jc w:val="both"/>
        <w:rPr>
          <w:rFonts w:ascii="Arial" w:hAnsi="Arial" w:cs="Arial"/>
          <w:lang w:val="ro-RO"/>
        </w:rPr>
      </w:pPr>
      <w:r>
        <w:rPr>
          <w:rFonts w:ascii="Arial" w:hAnsi="Arial" w:cs="Arial"/>
          <w:lang w:val="ro-RO"/>
        </w:rPr>
        <w:t>2.  Ne angajam sa mentinem aceasta oferta valabila pentru o durata de __________</w:t>
      </w:r>
    </w:p>
    <w:p w14:paraId="5BB56C37" w14:textId="77777777" w:rsidR="004D203D" w:rsidRDefault="004D203D" w:rsidP="004D203D">
      <w:pPr>
        <w:jc w:val="both"/>
        <w:rPr>
          <w:rFonts w:ascii="Arial" w:hAnsi="Arial" w:cs="Arial"/>
          <w:lang w:val="ro-RO"/>
        </w:rPr>
      </w:pPr>
      <w:r>
        <w:rPr>
          <w:rFonts w:ascii="Arial" w:hAnsi="Arial" w:cs="Arial"/>
          <w:lang w:val="ro-RO"/>
        </w:rPr>
        <w:t>___________________zile, respectiv pana la data de ___________________________, si</w:t>
      </w:r>
    </w:p>
    <w:p w14:paraId="5A056786" w14:textId="77777777" w:rsidR="004D203D" w:rsidRDefault="004D203D" w:rsidP="004D203D">
      <w:pPr>
        <w:jc w:val="both"/>
        <w:rPr>
          <w:rFonts w:ascii="Arial" w:hAnsi="Arial" w:cs="Arial"/>
          <w:i/>
          <w:iCs/>
          <w:lang w:val="ro-RO"/>
        </w:rPr>
      </w:pPr>
      <w:r>
        <w:rPr>
          <w:rFonts w:ascii="Arial" w:hAnsi="Arial" w:cs="Arial"/>
          <w:i/>
          <w:iCs/>
          <w:lang w:val="ro-RO"/>
        </w:rPr>
        <w:t xml:space="preserve">        (durata in litere si cifre)</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i/>
          <w:iCs/>
          <w:lang w:val="ro-RO"/>
        </w:rPr>
        <w:t>(ziua/luna/anul)</w:t>
      </w:r>
    </w:p>
    <w:p w14:paraId="1C616EF3" w14:textId="77777777" w:rsidR="004D203D" w:rsidRDefault="004D203D" w:rsidP="004D203D">
      <w:pPr>
        <w:jc w:val="both"/>
        <w:rPr>
          <w:rFonts w:ascii="Arial" w:hAnsi="Arial" w:cs="Arial"/>
          <w:lang w:val="ro-RO"/>
        </w:rPr>
      </w:pPr>
      <w:r>
        <w:rPr>
          <w:rFonts w:ascii="Arial" w:hAnsi="Arial" w:cs="Arial"/>
          <w:lang w:val="ro-RO"/>
        </w:rPr>
        <w:t>ea va ramane obligatorie pentru noi si poate fi acceptata oricand inainte de expirarea perioadei de valabilitate.</w:t>
      </w:r>
    </w:p>
    <w:p w14:paraId="60EA3000" w14:textId="77777777" w:rsidR="004D203D" w:rsidRDefault="004D203D" w:rsidP="004D203D">
      <w:pPr>
        <w:ind w:firstLine="720"/>
        <w:jc w:val="both"/>
        <w:rPr>
          <w:rFonts w:ascii="Arial" w:hAnsi="Arial" w:cs="Arial"/>
          <w:lang w:val="ro-RO"/>
        </w:rPr>
      </w:pPr>
      <w:r>
        <w:rPr>
          <w:rFonts w:ascii="Arial" w:hAnsi="Arial" w:cs="Arial"/>
          <w:lang w:val="ro-RO"/>
        </w:rPr>
        <w:t>3. Pana la incheierea si semnarea contractului de vanzare-cumparare, aceasta oferta, impreuna cu comunicarea transmisa de dumneavoastra, prin care oferta noastra este stabilita castigatoare, vor constitui un contract angajant intre noi.</w:t>
      </w:r>
    </w:p>
    <w:p w14:paraId="13405408" w14:textId="77777777" w:rsidR="004D203D" w:rsidRDefault="004D203D" w:rsidP="004D203D">
      <w:pPr>
        <w:ind w:firstLine="720"/>
        <w:jc w:val="both"/>
        <w:rPr>
          <w:rFonts w:ascii="Arial" w:hAnsi="Arial" w:cs="Arial"/>
          <w:lang w:val="ro-RO"/>
        </w:rPr>
      </w:pPr>
      <w:r>
        <w:rPr>
          <w:rFonts w:ascii="Arial" w:hAnsi="Arial" w:cs="Arial"/>
          <w:lang w:val="ro-RO"/>
        </w:rPr>
        <w:t>4. Alaturi de oferta de baza:</w:t>
      </w:r>
    </w:p>
    <w:p w14:paraId="25E47D31" w14:textId="77777777" w:rsidR="004D203D" w:rsidRDefault="004D203D" w:rsidP="004D203D">
      <w:pPr>
        <w:jc w:val="both"/>
        <w:rPr>
          <w:rFonts w:ascii="Arial" w:hAnsi="Arial" w:cs="Arial"/>
          <w:lang w:val="ro-RO"/>
        </w:rPr>
      </w:pPr>
      <w:r>
        <w:rPr>
          <w:rFonts w:ascii="Arial" w:hAnsi="Arial" w:cs="Arial"/>
          <w:lang w:val="ro-RO"/>
        </w:rPr>
        <w:t xml:space="preserve">     _</w:t>
      </w:r>
    </w:p>
    <w:p w14:paraId="49A382D0" w14:textId="77777777" w:rsidR="004D203D" w:rsidRDefault="004D203D" w:rsidP="004D203D">
      <w:pPr>
        <w:jc w:val="both"/>
        <w:rPr>
          <w:rFonts w:ascii="Arial" w:hAnsi="Arial" w:cs="Arial"/>
          <w:lang w:val="ro-RO"/>
        </w:rPr>
      </w:pPr>
      <w:r>
        <w:rPr>
          <w:rFonts w:ascii="Arial" w:hAnsi="Arial" w:cs="Arial"/>
          <w:lang w:val="ro-RO"/>
        </w:rPr>
        <w:t xml:space="preserve">    |_|   depunem oferta alternativa, ale carei detalii sunt prezentate intr-un formular de oferta separat, marcat in mod clar "alternativa";</w:t>
      </w:r>
    </w:p>
    <w:p w14:paraId="20DE4061" w14:textId="77777777" w:rsidR="004D203D" w:rsidRDefault="004D203D" w:rsidP="004D203D">
      <w:pPr>
        <w:jc w:val="both"/>
        <w:rPr>
          <w:rFonts w:ascii="Arial" w:hAnsi="Arial" w:cs="Arial"/>
          <w:lang w:val="ro-RO"/>
        </w:rPr>
      </w:pPr>
      <w:r>
        <w:rPr>
          <w:rFonts w:ascii="Arial" w:hAnsi="Arial" w:cs="Arial"/>
          <w:lang w:val="ro-RO"/>
        </w:rPr>
        <w:t xml:space="preserve">     _</w:t>
      </w:r>
    </w:p>
    <w:p w14:paraId="0958826A" w14:textId="77777777" w:rsidR="004D203D" w:rsidRDefault="004D203D" w:rsidP="004D203D">
      <w:pPr>
        <w:jc w:val="both"/>
        <w:rPr>
          <w:rFonts w:ascii="Arial" w:hAnsi="Arial" w:cs="Arial"/>
          <w:lang w:val="ro-RO"/>
        </w:rPr>
      </w:pPr>
      <w:r>
        <w:rPr>
          <w:rFonts w:ascii="Arial" w:hAnsi="Arial" w:cs="Arial"/>
          <w:lang w:val="ro-RO"/>
        </w:rPr>
        <w:t xml:space="preserve">    |_|   nu depunem oferta alternativa.</w:t>
      </w:r>
    </w:p>
    <w:p w14:paraId="238FC053" w14:textId="77777777" w:rsidR="004D203D" w:rsidRDefault="004D203D" w:rsidP="004D203D">
      <w:pPr>
        <w:jc w:val="both"/>
        <w:rPr>
          <w:rFonts w:ascii="Arial" w:hAnsi="Arial" w:cs="Arial"/>
          <w:i/>
          <w:iCs/>
          <w:lang w:val="ro-RO"/>
        </w:rPr>
      </w:pPr>
      <w:r>
        <w:rPr>
          <w:rFonts w:ascii="Arial" w:hAnsi="Arial" w:cs="Arial"/>
          <w:lang w:val="ro-RO"/>
        </w:rPr>
        <w:t xml:space="preserve">            </w:t>
      </w:r>
      <w:r>
        <w:rPr>
          <w:rFonts w:ascii="Arial" w:hAnsi="Arial" w:cs="Arial"/>
          <w:i/>
          <w:iCs/>
          <w:lang w:val="ro-RO"/>
        </w:rPr>
        <w:t>(se bifeaza optiunea corespunzatoare)</w:t>
      </w:r>
    </w:p>
    <w:p w14:paraId="5CD2033F" w14:textId="77777777" w:rsidR="004D203D" w:rsidRDefault="004D203D" w:rsidP="004D203D">
      <w:pPr>
        <w:ind w:firstLine="720"/>
        <w:jc w:val="both"/>
        <w:rPr>
          <w:rFonts w:ascii="Arial" w:hAnsi="Arial" w:cs="Arial"/>
          <w:lang w:val="ro-RO"/>
        </w:rPr>
      </w:pPr>
      <w:r>
        <w:rPr>
          <w:rFonts w:ascii="Arial" w:hAnsi="Arial" w:cs="Arial"/>
          <w:lang w:val="ro-RO"/>
        </w:rPr>
        <w:t>5. Am inteles si consimtim ca, in cazul in care oferta noastra este stabilita ca fiind castigatoare, sa constituim garantia de buna executie in conformitate cu prevederile din documentatia de atribuire.</w:t>
      </w:r>
    </w:p>
    <w:p w14:paraId="7FD37295" w14:textId="77777777" w:rsidR="004D203D" w:rsidRDefault="004D203D" w:rsidP="004D203D">
      <w:pPr>
        <w:ind w:firstLine="720"/>
        <w:jc w:val="both"/>
        <w:rPr>
          <w:rFonts w:ascii="Arial" w:hAnsi="Arial" w:cs="Arial"/>
          <w:lang w:val="ro-RO"/>
        </w:rPr>
      </w:pPr>
      <w:r>
        <w:rPr>
          <w:rFonts w:ascii="Arial" w:hAnsi="Arial" w:cs="Arial"/>
          <w:lang w:val="ro-RO"/>
        </w:rPr>
        <w:t>6. Intelegem ca nu sunteti obligati sa acceptati oferta cu cel mai scazut pret sau orice alta oferta pe care o puteti primi.</w:t>
      </w:r>
    </w:p>
    <w:p w14:paraId="6DDFB124" w14:textId="77777777" w:rsidR="004D203D" w:rsidRDefault="004D203D" w:rsidP="004D203D">
      <w:pPr>
        <w:ind w:firstLine="720"/>
        <w:jc w:val="both"/>
        <w:rPr>
          <w:rFonts w:ascii="Arial" w:hAnsi="Arial" w:cs="Arial"/>
          <w:lang w:val="ro-RO"/>
        </w:rPr>
      </w:pPr>
    </w:p>
    <w:p w14:paraId="399BAB63" w14:textId="77777777" w:rsidR="004D203D" w:rsidRDefault="004D203D" w:rsidP="004D203D">
      <w:pPr>
        <w:ind w:firstLine="720"/>
        <w:jc w:val="both"/>
        <w:rPr>
          <w:rFonts w:ascii="Arial" w:hAnsi="Arial" w:cs="Arial"/>
          <w:lang w:val="ro-RO"/>
        </w:rPr>
      </w:pPr>
      <w:r>
        <w:rPr>
          <w:rFonts w:ascii="Arial" w:hAnsi="Arial" w:cs="Arial"/>
          <w:lang w:val="ro-RO"/>
        </w:rPr>
        <w:t>Data _____/_____/_____</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Ofertant</w:t>
      </w:r>
    </w:p>
    <w:p w14:paraId="240AD1CE" w14:textId="77777777" w:rsidR="004D203D" w:rsidRDefault="004D203D" w:rsidP="004D203D">
      <w:pPr>
        <w:ind w:firstLine="720"/>
        <w:jc w:val="both"/>
        <w:rPr>
          <w:rFonts w:ascii="Arial" w:hAnsi="Arial" w:cs="Arial"/>
          <w:lang w:val="ro-RO"/>
        </w:rPr>
      </w:pPr>
    </w:p>
    <w:p w14:paraId="7F40C2A9" w14:textId="77777777" w:rsidR="00DB6EAD" w:rsidRDefault="00DB6EAD" w:rsidP="00DB6EAD">
      <w:pPr>
        <w:jc w:val="both"/>
        <w:rPr>
          <w:rFonts w:ascii="Georgia" w:hAnsi="Georgia" w:cs="Georgia"/>
          <w:b/>
          <w:bCs/>
          <w:lang w:val="pt-BR"/>
        </w:rPr>
      </w:pPr>
      <w:r>
        <w:rPr>
          <w:rFonts w:ascii="Georgia" w:hAnsi="Georgia" w:cs="Georgia"/>
          <w:b/>
          <w:bCs/>
          <w:lang w:val="pt-BR"/>
        </w:rPr>
        <w:t xml:space="preserve">PRESEDINTE DE SEDINTA                                               Contrasemneaza,    </w:t>
      </w:r>
    </w:p>
    <w:p w14:paraId="7278CC05" w14:textId="77777777" w:rsidR="00DB6EAD" w:rsidRDefault="00DB6EAD" w:rsidP="00DB6EAD">
      <w:pPr>
        <w:jc w:val="both"/>
        <w:rPr>
          <w:rFonts w:ascii="Georgia" w:hAnsi="Georgia" w:cs="Georgia"/>
          <w:b/>
          <w:bCs/>
          <w:lang w:val="pt-BR"/>
        </w:rPr>
      </w:pPr>
      <w:r>
        <w:rPr>
          <w:rFonts w:ascii="Georgia" w:hAnsi="Georgia" w:cs="Georgia"/>
          <w:b/>
          <w:bCs/>
          <w:lang w:val="pt-BR"/>
        </w:rPr>
        <w:t xml:space="preserve">      Irimiea Ionut       Secretar general  al Municipiului Vatra Dornei                                                                                                             </w:t>
      </w:r>
      <w:r>
        <w:rPr>
          <w:rFonts w:ascii="Georgia" w:hAnsi="Georgia" w:cs="Georgia"/>
          <w:b/>
          <w:bCs/>
          <w:lang w:val="pt-BR"/>
        </w:rPr>
        <w:tab/>
      </w:r>
      <w:r>
        <w:rPr>
          <w:rFonts w:ascii="Georgia" w:hAnsi="Georgia" w:cs="Georgia"/>
          <w:b/>
          <w:bCs/>
          <w:lang w:val="pt-BR"/>
        </w:rPr>
        <w:tab/>
        <w:t xml:space="preserve">                                                   </w:t>
      </w:r>
      <w:bookmarkStart w:id="0" w:name="_GoBack"/>
      <w:bookmarkEnd w:id="0"/>
      <w:r>
        <w:rPr>
          <w:rFonts w:ascii="Georgia" w:hAnsi="Georgia" w:cs="Georgia"/>
          <w:b/>
          <w:bCs/>
          <w:lang w:val="pt-BR"/>
        </w:rPr>
        <w:t xml:space="preserve">                       TURCU VASILE        </w:t>
      </w:r>
    </w:p>
    <w:sectPr w:rsidR="00DB6EAD" w:rsidSect="009D084B">
      <w:pgSz w:w="12240" w:h="15840"/>
      <w:pgMar w:top="1135"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5D8"/>
    <w:multiLevelType w:val="hybridMultilevel"/>
    <w:tmpl w:val="23EC60D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4647377"/>
    <w:multiLevelType w:val="hybridMultilevel"/>
    <w:tmpl w:val="C5F4BA4C"/>
    <w:lvl w:ilvl="0" w:tplc="04180001">
      <w:start w:val="1"/>
      <w:numFmt w:val="bullet"/>
      <w:lvlText w:val=""/>
      <w:lvlJc w:val="left"/>
      <w:pPr>
        <w:ind w:left="1080" w:hanging="360"/>
      </w:pPr>
      <w:rPr>
        <w:rFonts w:ascii="Symbol" w:hAnsi="Symbo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 w15:restartNumberingAfterBreak="0">
    <w:nsid w:val="29BE190C"/>
    <w:multiLevelType w:val="hybridMultilevel"/>
    <w:tmpl w:val="48F664C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BAC7469"/>
    <w:multiLevelType w:val="hybridMultilevel"/>
    <w:tmpl w:val="3DAA1992"/>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4" w15:restartNumberingAfterBreak="0">
    <w:nsid w:val="467B2D73"/>
    <w:multiLevelType w:val="hybridMultilevel"/>
    <w:tmpl w:val="87E6FF4C"/>
    <w:lvl w:ilvl="0" w:tplc="04180001">
      <w:start w:val="1"/>
      <w:numFmt w:val="bullet"/>
      <w:lvlText w:val=""/>
      <w:lvlJc w:val="left"/>
      <w:pPr>
        <w:ind w:left="1122" w:hanging="360"/>
      </w:pPr>
      <w:rPr>
        <w:rFonts w:ascii="Symbol" w:hAnsi="Symbol" w:cs="Symbol" w:hint="default"/>
      </w:rPr>
    </w:lvl>
    <w:lvl w:ilvl="1" w:tplc="04180003">
      <w:start w:val="1"/>
      <w:numFmt w:val="bullet"/>
      <w:lvlText w:val="o"/>
      <w:lvlJc w:val="left"/>
      <w:pPr>
        <w:ind w:left="1842" w:hanging="360"/>
      </w:pPr>
      <w:rPr>
        <w:rFonts w:ascii="Courier New" w:hAnsi="Courier New" w:cs="Courier New" w:hint="default"/>
      </w:rPr>
    </w:lvl>
    <w:lvl w:ilvl="2" w:tplc="04180005">
      <w:start w:val="1"/>
      <w:numFmt w:val="bullet"/>
      <w:lvlText w:val=""/>
      <w:lvlJc w:val="left"/>
      <w:pPr>
        <w:ind w:left="2562" w:hanging="360"/>
      </w:pPr>
      <w:rPr>
        <w:rFonts w:ascii="Wingdings" w:hAnsi="Wingdings" w:cs="Wingdings" w:hint="default"/>
      </w:rPr>
    </w:lvl>
    <w:lvl w:ilvl="3" w:tplc="04180001">
      <w:start w:val="1"/>
      <w:numFmt w:val="bullet"/>
      <w:lvlText w:val=""/>
      <w:lvlJc w:val="left"/>
      <w:pPr>
        <w:ind w:left="3282" w:hanging="360"/>
      </w:pPr>
      <w:rPr>
        <w:rFonts w:ascii="Symbol" w:hAnsi="Symbol" w:cs="Symbol" w:hint="default"/>
      </w:rPr>
    </w:lvl>
    <w:lvl w:ilvl="4" w:tplc="04180003">
      <w:start w:val="1"/>
      <w:numFmt w:val="bullet"/>
      <w:lvlText w:val="o"/>
      <w:lvlJc w:val="left"/>
      <w:pPr>
        <w:ind w:left="4002" w:hanging="360"/>
      </w:pPr>
      <w:rPr>
        <w:rFonts w:ascii="Courier New" w:hAnsi="Courier New" w:cs="Courier New" w:hint="default"/>
      </w:rPr>
    </w:lvl>
    <w:lvl w:ilvl="5" w:tplc="04180005">
      <w:start w:val="1"/>
      <w:numFmt w:val="bullet"/>
      <w:lvlText w:val=""/>
      <w:lvlJc w:val="left"/>
      <w:pPr>
        <w:ind w:left="4722" w:hanging="360"/>
      </w:pPr>
      <w:rPr>
        <w:rFonts w:ascii="Wingdings" w:hAnsi="Wingdings" w:cs="Wingdings" w:hint="default"/>
      </w:rPr>
    </w:lvl>
    <w:lvl w:ilvl="6" w:tplc="04180001">
      <w:start w:val="1"/>
      <w:numFmt w:val="bullet"/>
      <w:lvlText w:val=""/>
      <w:lvlJc w:val="left"/>
      <w:pPr>
        <w:ind w:left="5442" w:hanging="360"/>
      </w:pPr>
      <w:rPr>
        <w:rFonts w:ascii="Symbol" w:hAnsi="Symbol" w:cs="Symbol" w:hint="default"/>
      </w:rPr>
    </w:lvl>
    <w:lvl w:ilvl="7" w:tplc="04180003">
      <w:start w:val="1"/>
      <w:numFmt w:val="bullet"/>
      <w:lvlText w:val="o"/>
      <w:lvlJc w:val="left"/>
      <w:pPr>
        <w:ind w:left="6162" w:hanging="360"/>
      </w:pPr>
      <w:rPr>
        <w:rFonts w:ascii="Courier New" w:hAnsi="Courier New" w:cs="Courier New" w:hint="default"/>
      </w:rPr>
    </w:lvl>
    <w:lvl w:ilvl="8" w:tplc="04180005">
      <w:start w:val="1"/>
      <w:numFmt w:val="bullet"/>
      <w:lvlText w:val=""/>
      <w:lvlJc w:val="left"/>
      <w:pPr>
        <w:ind w:left="6882" w:hanging="360"/>
      </w:pPr>
      <w:rPr>
        <w:rFonts w:ascii="Wingdings" w:hAnsi="Wingdings" w:cs="Wingdings" w:hint="default"/>
      </w:rPr>
    </w:lvl>
  </w:abstractNum>
  <w:abstractNum w:abstractNumId="5" w15:restartNumberingAfterBreak="0">
    <w:nsid w:val="49481524"/>
    <w:multiLevelType w:val="hybridMultilevel"/>
    <w:tmpl w:val="998E72F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52DC7FAD"/>
    <w:multiLevelType w:val="hybridMultilevel"/>
    <w:tmpl w:val="D7E29DFC"/>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7" w15:restartNumberingAfterBreak="0">
    <w:nsid w:val="6C8208AA"/>
    <w:multiLevelType w:val="hybridMultilevel"/>
    <w:tmpl w:val="9E42C404"/>
    <w:lvl w:ilvl="0" w:tplc="04180001">
      <w:start w:val="1"/>
      <w:numFmt w:val="bullet"/>
      <w:lvlText w:val=""/>
      <w:lvlJc w:val="left"/>
      <w:pPr>
        <w:ind w:left="900" w:hanging="360"/>
      </w:pPr>
      <w:rPr>
        <w:rFonts w:ascii="Symbol" w:hAnsi="Symbol" w:cs="Symbol"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cs="Wingdings" w:hint="default"/>
      </w:rPr>
    </w:lvl>
    <w:lvl w:ilvl="3" w:tplc="04180001">
      <w:start w:val="1"/>
      <w:numFmt w:val="bullet"/>
      <w:lvlText w:val=""/>
      <w:lvlJc w:val="left"/>
      <w:pPr>
        <w:ind w:left="3060" w:hanging="360"/>
      </w:pPr>
      <w:rPr>
        <w:rFonts w:ascii="Symbol" w:hAnsi="Symbol" w:cs="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cs="Wingdings" w:hint="default"/>
      </w:rPr>
    </w:lvl>
    <w:lvl w:ilvl="6" w:tplc="04180001">
      <w:start w:val="1"/>
      <w:numFmt w:val="bullet"/>
      <w:lvlText w:val=""/>
      <w:lvlJc w:val="left"/>
      <w:pPr>
        <w:ind w:left="5220" w:hanging="360"/>
      </w:pPr>
      <w:rPr>
        <w:rFonts w:ascii="Symbol" w:hAnsi="Symbol" w:cs="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cs="Wingdings" w:hint="default"/>
      </w:r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03D"/>
    <w:rsid w:val="000362EA"/>
    <w:rsid w:val="0016284E"/>
    <w:rsid w:val="00303DF5"/>
    <w:rsid w:val="0033530F"/>
    <w:rsid w:val="00376B09"/>
    <w:rsid w:val="004D203D"/>
    <w:rsid w:val="005C2AFC"/>
    <w:rsid w:val="00717C8D"/>
    <w:rsid w:val="008161EB"/>
    <w:rsid w:val="00CC72B5"/>
    <w:rsid w:val="00CE5E3B"/>
    <w:rsid w:val="00DB0149"/>
    <w:rsid w:val="00DB6EAD"/>
    <w:rsid w:val="00E0358A"/>
    <w:rsid w:val="00E61C59"/>
    <w:rsid w:val="00F84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1B682"/>
  <w15:chartTrackingRefBased/>
  <w15:docId w15:val="{02CB0126-1FC4-4B44-81ED-44D32C0E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03D"/>
    <w:pPr>
      <w:widowControl w:val="0"/>
      <w:suppressAutoHyphens/>
      <w:spacing w:after="0" w:line="240" w:lineRule="auto"/>
    </w:pPr>
    <w:rPr>
      <w:rFonts w:ascii="Times New Roman" w:eastAsia="Times New Roman" w:hAnsi="Times New Roman"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4D203D"/>
    <w:pPr>
      <w:widowControl/>
      <w:suppressAutoHyphens w:val="0"/>
      <w:spacing w:before="100" w:beforeAutospacing="1" w:after="100" w:afterAutospacing="1"/>
    </w:pPr>
    <w:rPr>
      <w:kern w:val="0"/>
    </w:rPr>
  </w:style>
  <w:style w:type="paragraph" w:styleId="ListParagraph">
    <w:name w:val="List Paragraph"/>
    <w:basedOn w:val="Normal"/>
    <w:uiPriority w:val="99"/>
    <w:qFormat/>
    <w:rsid w:val="004D203D"/>
    <w:pPr>
      <w:widowControl/>
      <w:suppressAutoHyphens w:val="0"/>
      <w:spacing w:after="200" w:line="276" w:lineRule="auto"/>
      <w:ind w:left="720"/>
    </w:pPr>
    <w:rPr>
      <w:rFonts w:ascii="Calibri" w:eastAsia="Calibri" w:hAnsi="Calibri" w:cs="Calibri"/>
      <w:kern w:val="0"/>
      <w:sz w:val="22"/>
      <w:szCs w:val="22"/>
      <w:lang w:val="ro-RO"/>
    </w:rPr>
  </w:style>
  <w:style w:type="character" w:styleId="SubtleEmphasis">
    <w:name w:val="Subtle Emphasis"/>
    <w:basedOn w:val="DefaultParagraphFont"/>
    <w:uiPriority w:val="99"/>
    <w:qFormat/>
    <w:rsid w:val="004D203D"/>
    <w:rPr>
      <w:i/>
      <w:iCs/>
      <w:color w:val="808080"/>
    </w:rPr>
  </w:style>
  <w:style w:type="character" w:customStyle="1" w:styleId="saln">
    <w:name w:val="s_aln"/>
    <w:basedOn w:val="DefaultParagraphFont"/>
    <w:uiPriority w:val="99"/>
    <w:rsid w:val="004D203D"/>
  </w:style>
  <w:style w:type="character" w:customStyle="1" w:styleId="salnttl">
    <w:name w:val="s_aln_ttl"/>
    <w:basedOn w:val="DefaultParagraphFont"/>
    <w:uiPriority w:val="99"/>
    <w:rsid w:val="004D203D"/>
  </w:style>
  <w:style w:type="character" w:customStyle="1" w:styleId="salnbdy">
    <w:name w:val="s_aln_bdy"/>
    <w:basedOn w:val="DefaultParagraphFont"/>
    <w:uiPriority w:val="99"/>
    <w:rsid w:val="004D203D"/>
  </w:style>
  <w:style w:type="character" w:customStyle="1" w:styleId="slgi">
    <w:name w:val="s_lgi"/>
    <w:basedOn w:val="DefaultParagraphFont"/>
    <w:rsid w:val="004D203D"/>
  </w:style>
  <w:style w:type="character" w:customStyle="1" w:styleId="slit">
    <w:name w:val="s_lit"/>
    <w:basedOn w:val="DefaultParagraphFont"/>
    <w:uiPriority w:val="99"/>
    <w:rsid w:val="004D203D"/>
  </w:style>
  <w:style w:type="character" w:customStyle="1" w:styleId="slitbdy">
    <w:name w:val="s_lit_bdy"/>
    <w:basedOn w:val="DefaultParagraphFont"/>
    <w:uiPriority w:val="99"/>
    <w:rsid w:val="004D203D"/>
  </w:style>
  <w:style w:type="character" w:customStyle="1" w:styleId="slitshort">
    <w:name w:val="s_lit_short"/>
    <w:basedOn w:val="DefaultParagraphFont"/>
    <w:uiPriority w:val="99"/>
    <w:rsid w:val="004D203D"/>
  </w:style>
  <w:style w:type="character" w:customStyle="1" w:styleId="slitttl">
    <w:name w:val="s_lit_ttl"/>
    <w:basedOn w:val="DefaultParagraphFont"/>
    <w:uiPriority w:val="99"/>
    <w:rsid w:val="004D203D"/>
  </w:style>
  <w:style w:type="character" w:styleId="Strong">
    <w:name w:val="Strong"/>
    <w:basedOn w:val="DefaultParagraphFont"/>
    <w:uiPriority w:val="99"/>
    <w:qFormat/>
    <w:rsid w:val="004D20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4841</Words>
  <Characters>27596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dcterms:created xsi:type="dcterms:W3CDTF">2026-03-17T20:14:00Z</dcterms:created>
  <dcterms:modified xsi:type="dcterms:W3CDTF">2026-03-22T15:16:00Z</dcterms:modified>
</cp:coreProperties>
</file>