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E4" w:rsidRDefault="004B4AE4" w:rsidP="004B4AE4">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Anexa nr.2  la HCL nr. </w:t>
      </w:r>
      <w:r>
        <w:rPr>
          <w:rStyle w:val="Strong"/>
          <w:rFonts w:asciiTheme="majorBidi" w:hAnsiTheme="majorBidi" w:cstheme="majorBidi"/>
          <w:lang w:val="pt-BR"/>
        </w:rPr>
        <w:t>330/17.12.2025</w:t>
      </w:r>
    </w:p>
    <w:p w:rsidR="004B4AE4" w:rsidRDefault="004B4AE4" w:rsidP="004B4AE4">
      <w:pPr>
        <w:pStyle w:val="NormalWeb"/>
        <w:spacing w:before="0" w:beforeAutospacing="0" w:after="0" w:afterAutospacing="0"/>
        <w:jc w:val="center"/>
        <w:rPr>
          <w:rStyle w:val="Strong"/>
          <w:rFonts w:asciiTheme="majorBid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pt-BR"/>
        </w:rPr>
        <w:t>CAIET DE SARCINI</w:t>
      </w:r>
    </w:p>
    <w:p w:rsidR="004B4AE4" w:rsidRDefault="004B4AE4" w:rsidP="004B4AE4">
      <w:pPr>
        <w:jc w:val="center"/>
        <w:rPr>
          <w:lang w:val="ro-RO"/>
        </w:rPr>
      </w:pPr>
      <w:r>
        <w:rPr>
          <w:rStyle w:val="Strong"/>
          <w:rFonts w:asciiTheme="majorBidi" w:hAnsiTheme="majorBidi" w:cstheme="majorBidi"/>
          <w:lang w:val="pt-BR"/>
        </w:rPr>
        <w:t xml:space="preserve">privind </w:t>
      </w:r>
      <w:r>
        <w:rPr>
          <w:rFonts w:asciiTheme="majorBidi" w:hAnsiTheme="majorBidi" w:cstheme="majorBidi"/>
          <w:b/>
          <w:bCs/>
          <w:lang w:val="ro-RO"/>
        </w:rPr>
        <w:t xml:space="preserve">aprobarea vânzării prin licitaţie publică a </w:t>
      </w:r>
      <w:r>
        <w:rPr>
          <w:b/>
          <w:lang w:val="ro-RO"/>
        </w:rPr>
        <w:t xml:space="preserve">unei constructii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 xml:space="preserve">precum si aprobarea documentatiei de licitatie </w:t>
      </w:r>
    </w:p>
    <w:p w:rsidR="004B4AE4" w:rsidRDefault="004B4AE4" w:rsidP="004B4AE4">
      <w:pPr>
        <w:jc w:val="center"/>
        <w:rPr>
          <w:rFonts w:asciiTheme="majorBidi" w:hAnsiTheme="majorBidi" w:cstheme="majorBidi"/>
          <w:b/>
          <w:bCs/>
          <w:lang w:val="ro-RO"/>
        </w:rPr>
      </w:pPr>
    </w:p>
    <w:p w:rsidR="004B4AE4" w:rsidRDefault="004B4AE4" w:rsidP="004B4AE4">
      <w:pPr>
        <w:pStyle w:val="NormalWeb"/>
        <w:spacing w:before="0" w:beforeAutospacing="0" w:after="0" w:afterAutospacing="0"/>
        <w:rPr>
          <w:rStyle w:val="Strong"/>
        </w:rPr>
      </w:pPr>
      <w:r>
        <w:rPr>
          <w:rStyle w:val="Strong"/>
          <w:rFonts w:asciiTheme="majorBidi" w:hAnsiTheme="majorBidi" w:cstheme="majorBidi"/>
          <w:lang w:val="ro-RO"/>
        </w:rPr>
        <w:t>CAP. I. OBIECTUL VÂNZARII</w:t>
      </w:r>
    </w:p>
    <w:p w:rsidR="004B4AE4" w:rsidRDefault="004B4AE4" w:rsidP="004B4AE4">
      <w:pPr>
        <w:jc w:val="both"/>
      </w:pPr>
      <w:r>
        <w:rPr>
          <w:rFonts w:asciiTheme="majorBidi" w:hAnsiTheme="majorBidi" w:cstheme="majorBidi"/>
          <w:lang w:val="ro-RO"/>
        </w:rPr>
        <w:t>1.1. Imobilele  care urmeaza a fi vândute se afla situate în intravilanul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 xml:space="preserve">proprietatea privata a Municipiului Vatra Dornei, situat in Str. Parcului nr.15.,   </w:t>
      </w:r>
      <w:r>
        <w:rPr>
          <w:b/>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precum si aprobarea documentatiei de licitatie .</w:t>
      </w:r>
    </w:p>
    <w:p w:rsidR="004B4AE4" w:rsidRDefault="004B4AE4" w:rsidP="004B4AE4">
      <w:pPr>
        <w:jc w:val="both"/>
        <w:rPr>
          <w:rStyle w:val="Strong"/>
          <w:rFonts w:asciiTheme="majorBidi" w:hAnsiTheme="majorBidi" w:cstheme="majorBidi"/>
          <w:lang w:val="it-IT"/>
        </w:rPr>
      </w:pPr>
      <w:r>
        <w:rPr>
          <w:rStyle w:val="Strong"/>
          <w:rFonts w:asciiTheme="majorBidi" w:hAnsiTheme="majorBidi" w:cstheme="majorBidi"/>
          <w:lang w:val="it-IT"/>
        </w:rPr>
        <w:t>Cap. II. MOTIVATIA VÂNZARII</w:t>
      </w:r>
    </w:p>
    <w:p w:rsidR="004B4AE4" w:rsidRDefault="004B4AE4" w:rsidP="004B4AE4">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rsidR="004B4AE4" w:rsidRDefault="004B4AE4" w:rsidP="004B4AE4">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rsidR="004B4AE4" w:rsidRDefault="004B4AE4" w:rsidP="004B4AE4">
      <w:pPr>
        <w:pStyle w:val="NormalWeb"/>
        <w:spacing w:before="0" w:beforeAutospacing="0" w:after="0" w:afterAutospacing="0"/>
      </w:pPr>
      <w:r>
        <w:rPr>
          <w:rFonts w:asciiTheme="majorBidi" w:hAnsiTheme="majorBidi" w:cstheme="majorBidi"/>
          <w:lang w:val="it-IT"/>
        </w:rPr>
        <w:t>3.1. Pretul de pornire la licitatie este de 362.980 lei / constructie de 132,7 mp + 242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rsidR="004B4AE4" w:rsidRDefault="004B4AE4" w:rsidP="004B4AE4">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r w:rsidRPr="009F4312">
        <w:rPr>
          <w:color w:val="000000"/>
          <w:shd w:val="clear" w:color="auto" w:fill="FFFFFF"/>
        </w:rPr>
        <w:t>utoritatea contractantă are obligația de a transmite răspunsul la orice clarificare cu cel puțin 5 zile lucrătoare înainte de data-limită pentru depunerea ofertelor</w:t>
      </w:r>
      <w:r>
        <w:rPr>
          <w:rFonts w:ascii="Verdana" w:hAnsi="Verdana"/>
          <w:color w:val="000000"/>
          <w:sz w:val="23"/>
          <w:szCs w:val="23"/>
          <w:shd w:val="clear" w:color="auto" w:fill="FFFFFF"/>
        </w:rPr>
        <w:t>.</w:t>
      </w:r>
    </w:p>
    <w:p w:rsidR="004B4AE4" w:rsidRDefault="004B4AE4" w:rsidP="004B4AE4">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r w:rsidRPr="00C820AD">
        <w:rPr>
          <w:color w:val="000000"/>
          <w:shd w:val="clear" w:color="auto" w:fill="FFFFFF"/>
        </w:rPr>
        <w:t>În cazul în care solicitarea de clarificare nu a fost transmisă în timp util, punând astfel autoritatea contractantă în imposibilitatea de a respecta termenul prevăzut la </w:t>
      </w:r>
      <w:r>
        <w:rPr>
          <w:rStyle w:val="slgi"/>
          <w:color w:val="006400"/>
          <w:u w:val="single"/>
          <w:bdr w:val="none" w:sz="0" w:space="0" w:color="auto" w:frame="1"/>
          <w:shd w:val="clear" w:color="auto" w:fill="FFFFFF"/>
        </w:rPr>
        <w:t>pct.3.4,</w:t>
      </w:r>
      <w:r w:rsidRPr="00C820AD">
        <w:rPr>
          <w:color w:val="000000"/>
          <w:shd w:val="clear" w:color="auto" w:fill="FFFFFF"/>
        </w:rPr>
        <w:t>, ace</w:t>
      </w:r>
      <w:r>
        <w:rPr>
          <w:color w:val="000000"/>
          <w:shd w:val="clear" w:color="auto" w:fill="FFFFFF"/>
        </w:rPr>
        <w:t>a</w:t>
      </w:r>
      <w:r w:rsidRPr="00C820AD">
        <w:rPr>
          <w:color w:val="000000"/>
          <w:shd w:val="clear" w:color="auto" w:fill="FFFFFF"/>
        </w:rPr>
        <w:t>sta din urmă are totuși obligația de a răspunde la solicitarea de clar</w:t>
      </w:r>
      <w:r>
        <w:rPr>
          <w:color w:val="000000"/>
          <w:shd w:val="clear" w:color="auto" w:fill="FFFFFF"/>
        </w:rPr>
        <w:t>ificari</w:t>
      </w:r>
      <w:r w:rsidRPr="00C820AD">
        <w:rPr>
          <w:color w:val="000000"/>
          <w:shd w:val="clear" w:color="auto" w:fill="FFFFFF"/>
        </w:rPr>
        <w:t xml:space="preserve"> în măsura în care perioada necesară pentru elaborarea și transmiterea răspunsului face posibilă primirea acestuia de către persoanele interesate înainte de data-limită de depunere a ofertelor.</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cu cerințele solicitate.</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3.9.Ofertantii trebuie sa raspunda la solicitarea autoritatii contractante in termen  de 3 zile lucratoare de la primirea acesteia.</w:t>
      </w:r>
    </w:p>
    <w:p w:rsidR="004B4AE4" w:rsidRDefault="004B4AE4" w:rsidP="004B4AE4">
      <w:pPr>
        <w:pStyle w:val="NormalWeb"/>
        <w:spacing w:before="0" w:beforeAutospacing="0" w:after="0" w:afterAutospacing="0"/>
        <w:rPr>
          <w:rStyle w:val="Strong"/>
        </w:rPr>
      </w:pPr>
      <w:r>
        <w:rPr>
          <w:rStyle w:val="Strong"/>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4B4AE4" w:rsidRDefault="004B4AE4" w:rsidP="004B4AE4">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licitatiei, la sediul Primariei Municipiului Vatra Dornei, Str.Mihai Eminescu nr.17, Registratura.</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rsidR="004B4AE4" w:rsidRDefault="004B4AE4" w:rsidP="004B4AE4">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evaluatorul ANEVAR, respectiv  36298   DE LEI,   la casieria Primariei Mun.Vatra Dornei.</w:t>
      </w:r>
    </w:p>
    <w:p w:rsidR="004B4AE4" w:rsidRDefault="004B4AE4" w:rsidP="004B4AE4">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k)Comisia de evaluare stabileste punctajul fiecarei oferte , tinand seama de criteriile de atribuire si anume:</w:t>
      </w:r>
    </w:p>
    <w:p w:rsidR="004B4AE4" w:rsidRDefault="004B4AE4" w:rsidP="004B4AE4">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rsidR="004B4AE4" w:rsidRDefault="004B4AE4" w:rsidP="004B4AE4">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4B4AE4" w:rsidRDefault="004B4AE4" w:rsidP="004B4AE4">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4B4AE4" w:rsidRPr="00A32EBB" w:rsidRDefault="004B4AE4" w:rsidP="004B4AE4">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rsidR="004B4AE4" w:rsidRDefault="004B4AE4" w:rsidP="004B4AE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lastRenderedPageBreak/>
        <w:t>Ponderea fiecarui criteriu:</w:t>
      </w:r>
    </w:p>
    <w:p w:rsidR="004B4AE4" w:rsidRDefault="004B4AE4" w:rsidP="004B4AE4">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rsidR="004B4AE4" w:rsidRDefault="004B4AE4" w:rsidP="004B4AE4">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4B4AE4" w:rsidRDefault="004B4AE4" w:rsidP="004B4AE4">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4B4AE4" w:rsidRDefault="004B4AE4" w:rsidP="004B4AE4">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rsidR="004B4AE4" w:rsidRDefault="004B4AE4" w:rsidP="004B4AE4">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pornire la licitatie este de 362.980 lei/ constructie de 132,7 mp + 242 mp teren, conform raportului de evaluare intocmit de catre evaluatorul Anevar Ing.Robu Dorut.</w:t>
      </w:r>
    </w:p>
    <w:p w:rsidR="004B4AE4" w:rsidRDefault="004B4AE4" w:rsidP="004B4AE4">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4B4AE4" w:rsidRDefault="004B4AE4" w:rsidP="004B4AE4">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rsidR="004B4AE4" w:rsidRDefault="004B4AE4" w:rsidP="004B4AE4">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rsidR="004B4AE4" w:rsidRDefault="004B4AE4" w:rsidP="004B4AE4">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rsidR="004B4AE4" w:rsidRDefault="004B4AE4" w:rsidP="004B4AE4">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rsidR="004B4AE4" w:rsidRDefault="004B4AE4" w:rsidP="004B4AE4">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rsidR="004B4AE4" w:rsidRDefault="004B4AE4" w:rsidP="004B4AE4">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rsidR="004B4AE4" w:rsidRDefault="004B4AE4" w:rsidP="004B4AE4">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rsidR="004B4AE4" w:rsidRDefault="004B4AE4" w:rsidP="004B4AE4">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rsidR="004B4AE4" w:rsidRDefault="004B4AE4" w:rsidP="004B4AE4">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rsidR="004B4AE4" w:rsidRDefault="004B4AE4" w:rsidP="004B4AE4">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rsidR="004B4AE4" w:rsidRDefault="004B4AE4" w:rsidP="004B4AE4">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rsidR="004B4AE4" w:rsidRDefault="004B4AE4" w:rsidP="004B4AE4">
      <w:pPr>
        <w:pStyle w:val="NormalWeb"/>
        <w:spacing w:before="0" w:beforeAutospacing="0" w:after="0" w:afterAutospacing="0"/>
        <w:ind w:left="360"/>
        <w:rPr>
          <w:rFonts w:asciiTheme="majorBidi" w:hAnsiTheme="majorBidi" w:cstheme="majorBidi"/>
          <w:lang w:val="it-IT"/>
        </w:rPr>
      </w:pPr>
    </w:p>
    <w:p w:rsidR="004B4AE4" w:rsidRDefault="004B4AE4" w:rsidP="004B4AE4">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rsidR="004B4AE4" w:rsidRDefault="004B4AE4" w:rsidP="004B4AE4">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rsidR="004B4AE4" w:rsidRDefault="004B4AE4" w:rsidP="004B4AE4">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cererea de participare</w:t>
      </w:r>
    </w:p>
    <w:p w:rsidR="004B4AE4" w:rsidRDefault="004B4AE4" w:rsidP="004B4AE4">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rsidR="004B4AE4" w:rsidRDefault="004B4AE4" w:rsidP="004B4AE4">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rsidR="004B4AE4" w:rsidRPr="00492414" w:rsidRDefault="004B4AE4" w:rsidP="004B4AE4">
      <w:pPr>
        <w:pStyle w:val="NormalWeb"/>
        <w:spacing w:before="0" w:beforeAutospacing="0" w:after="0" w:afterAutospacing="0"/>
        <w:rPr>
          <w:rFonts w:asciiTheme="majorBidi" w:hAnsiTheme="majorBidi" w:cstheme="majorBidi"/>
          <w:lang w:val="en-GB"/>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r>
        <w:rPr>
          <w:rFonts w:asciiTheme="majorBidi" w:hAnsiTheme="majorBidi" w:cstheme="majorBidi"/>
          <w:lang w:val="en-GB"/>
        </w:rPr>
        <w:t>;</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copia xerox al chitantei de plata a garantiei  de participare depuse de 10% din pretul de pornire al imobilului licitat respectiv, 36298 de lei.(daca se plateste la casieria Primariei Municipiului Vatra Dornei) sau copia xerox a documentului care atesta plata garantiei  de participare la licitatie, de 10%, din pretul de pornire la licitatie, respectiv 36.298 de lei, cu confirmarea scrisa  </w:t>
      </w:r>
      <w:r>
        <w:rPr>
          <w:rFonts w:asciiTheme="majorBidi" w:hAnsiTheme="majorBidi" w:cstheme="majorBidi"/>
          <w:lang w:val="it-IT"/>
        </w:rPr>
        <w:lastRenderedPageBreak/>
        <w:t>de la Directia economica din cadrul Primariei Municipiului Vatra Dornei ca banii au fost virati in contul Primariei Vatra Dornei daca se achita in cont bancar nr.</w:t>
      </w:r>
      <w:r w:rsidRPr="00492414">
        <w:rPr>
          <w:lang w:val="it-IT"/>
        </w:rPr>
        <w:t xml:space="preserve"> </w:t>
      </w:r>
      <w:r>
        <w:rPr>
          <w:lang w:val="it-IT"/>
        </w:rPr>
        <w:t>RO24TREZ5975006XXX000054</w:t>
      </w:r>
      <w:r>
        <w:rPr>
          <w:rFonts w:asciiTheme="majorBidi" w:hAnsiTheme="majorBidi" w:cstheme="majorBidi"/>
          <w:lang w:val="it-IT"/>
        </w:rPr>
        <w:t xml:space="preserve"> </w:t>
      </w:r>
      <w:r>
        <w:rPr>
          <w:rFonts w:asciiTheme="majorBidi" w:hAnsiTheme="majorBidi" w:cstheme="majorBidi"/>
          <w:lang w:val="it-IT"/>
        </w:rPr>
        <w:br/>
        <w:t>- dovada ca nu sunt în litigiu cu Municipiul Vatra Dornei.</w:t>
      </w:r>
    </w:p>
    <w:p w:rsidR="004B4AE4" w:rsidRDefault="004B4AE4" w:rsidP="004B4AE4">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rsidR="004B4AE4" w:rsidRDefault="004B4AE4" w:rsidP="004B4AE4">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imobilelor licitata,  respectiv 36.298 de lei, cu confirmarea scrisa  de la Directia economica din cadrul Primariei Municipiului Vatra Dornei ca banii au fost virati in contul Primariei Vatra Dornei nr.</w:t>
      </w:r>
      <w:r w:rsidRPr="00492414">
        <w:rPr>
          <w:lang w:val="it-IT"/>
        </w:rPr>
        <w:t xml:space="preserve"> </w:t>
      </w:r>
      <w:r>
        <w:rPr>
          <w:lang w:val="it-IT"/>
        </w:rPr>
        <w:t>RO24TREZ5975006XXX000054.</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r w:rsidRPr="00E73C69">
        <w:t>recipisa valida</w:t>
      </w:r>
      <w:r>
        <w:t xml:space="preserve"> de la </w:t>
      </w:r>
      <w:r>
        <w:rPr>
          <w:rFonts w:asciiTheme="majorBidi" w:hAnsiTheme="majorBidi" w:cstheme="majorBidi"/>
          <w:lang w:val="it-IT"/>
        </w:rPr>
        <w:t>DGFPCFS, raportarea semestriala si ultima balanta de verificare.</w:t>
      </w:r>
    </w:p>
    <w:p w:rsidR="004B4AE4" w:rsidRDefault="004B4AE4" w:rsidP="004B4AE4">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-Ofertantii persoane juridice care se incadreaza potrivit OMFP nr.1802/2014, in categoria  microintreprinderi, intreprinderi mici si mijlocii, vor depune doar bilantul anual cu recipisa valida.</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rsidR="004B4AE4" w:rsidRDefault="004B4AE4" w:rsidP="004B4AE4">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rsidR="004B4AE4" w:rsidRDefault="004B4AE4" w:rsidP="004B4AE4">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rsidR="004B4AE4" w:rsidRDefault="004B4AE4" w:rsidP="004B4AE4">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rsidR="004B4AE4" w:rsidRDefault="004B4AE4" w:rsidP="004B4AE4">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4B4AE4" w:rsidRDefault="004B4AE4" w:rsidP="004B4AE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rsidR="004B4AE4" w:rsidRDefault="004B4AE4" w:rsidP="004B4AE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4B4AE4" w:rsidRDefault="004B4AE4" w:rsidP="004B4AE4">
      <w:pPr>
        <w:pStyle w:val="NormalWeb"/>
        <w:spacing w:before="0" w:beforeAutospacing="0" w:after="0" w:afterAutospacing="0"/>
        <w:rPr>
          <w:rStyle w:val="salnbdy"/>
        </w:rPr>
      </w:pPr>
    </w:p>
    <w:p w:rsidR="004B4AE4" w:rsidRDefault="004B4AE4" w:rsidP="004B4AE4">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lastRenderedPageBreak/>
        <w:t>(6)</w:t>
      </w:r>
      <w:r>
        <w:rPr>
          <w:rStyle w:val="saln"/>
          <w:rFonts w:asciiTheme="majorBidi" w:hAnsiTheme="majorBidi" w:cstheme="majorBidi"/>
          <w:color w:val="000000"/>
          <w:lang w:val="fr-FR"/>
        </w:rPr>
        <w:t xml:space="preserve"> </w:t>
      </w:r>
      <w:r>
        <w:rPr>
          <w:rStyle w:val="salnbdy"/>
          <w:rFonts w:asciiTheme="majorBidi" w:hAnsiTheme="majorBidi" w:cstheme="majorBidi"/>
          <w:color w:val="000000"/>
          <w:lang w:val="fr-FR"/>
        </w:rPr>
        <w:t>Oferta va fi depusă într-un singur exemplar care  trebuie să fie semnat de către ofertant.</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4B4AE4" w:rsidRDefault="004B4AE4" w:rsidP="004B4AE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rsidR="004B4AE4" w:rsidRDefault="004B4AE4" w:rsidP="004B4AE4">
      <w:pPr>
        <w:pStyle w:val="NormalWeb"/>
        <w:spacing w:before="0" w:beforeAutospacing="0" w:after="0" w:afterAutospacing="0"/>
        <w:rPr>
          <w:b/>
        </w:rPr>
      </w:pPr>
      <w:r>
        <w:rPr>
          <w:b/>
          <w:lang w:val="pt-BR"/>
        </w:rPr>
        <w:t>CAP.IX -INSTRUCŢIUNI PRIVIND MODUL DE UTILIZARE A CĂILOR DE ATAC.</w:t>
      </w:r>
    </w:p>
    <w:p w:rsidR="004B4AE4" w:rsidRDefault="004B4AE4" w:rsidP="004B4AE4">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rsidR="004B4AE4" w:rsidRDefault="004B4AE4" w:rsidP="004B4AE4">
      <w:pPr>
        <w:pStyle w:val="NormalWeb"/>
        <w:spacing w:before="0" w:beforeAutospacing="0" w:after="0" w:afterAutospacing="0"/>
        <w:rPr>
          <w:lang w:val="pt-BR"/>
        </w:rPr>
      </w:pPr>
    </w:p>
    <w:p w:rsidR="004B4AE4" w:rsidRDefault="004B4AE4" w:rsidP="004B4AE4">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lastRenderedPageBreak/>
        <w:t xml:space="preserve">Cap.X PRECIZARI PRIVIND ANULAREA LICITATIEI </w:t>
      </w:r>
    </w:p>
    <w:p w:rsidR="004B4AE4" w:rsidRDefault="004B4AE4" w:rsidP="004B4AE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rsidR="004B4AE4" w:rsidRDefault="004B4AE4" w:rsidP="004B4AE4">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rsidR="004B4AE4" w:rsidRDefault="004B4AE4" w:rsidP="004B4AE4">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rsidR="004B4AE4" w:rsidRDefault="004B4AE4" w:rsidP="004B4AE4">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rsidR="004B4AE4" w:rsidRDefault="004B4AE4" w:rsidP="004B4AE4">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rsidR="004B4AE4" w:rsidRDefault="004B4AE4" w:rsidP="004B4AE4">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rsidR="004B4AE4" w:rsidRDefault="004B4AE4" w:rsidP="004B4AE4">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rsidR="004B4AE4" w:rsidRDefault="004B4AE4" w:rsidP="004B4AE4">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rsidR="004B4AE4" w:rsidRDefault="004B4AE4" w:rsidP="004B4AE4">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rsidR="004B4AE4" w:rsidRDefault="004B4AE4" w:rsidP="004B4AE4">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4B4AE4" w:rsidRDefault="004B4AE4" w:rsidP="004B4AE4">
      <w:pPr>
        <w:pStyle w:val="NormalWeb"/>
        <w:spacing w:before="0" w:beforeAutospacing="0" w:after="0" w:afterAutospacing="0"/>
        <w:ind w:left="1080"/>
        <w:rPr>
          <w:rFonts w:asciiTheme="majorBidi" w:hAnsiTheme="majorBidi" w:cstheme="majorBidi"/>
          <w:lang w:val="it-IT"/>
        </w:rPr>
      </w:pPr>
    </w:p>
    <w:p w:rsidR="004B4AE4" w:rsidRDefault="004B4AE4" w:rsidP="004B4AE4">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rsidR="004B4AE4" w:rsidRDefault="004B4AE4" w:rsidP="004B4AE4">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4B4AE4" w:rsidRDefault="004B4AE4" w:rsidP="004B4AE4">
      <w:pPr>
        <w:rPr>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pt-B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Anexa nr.3 la HCL nr. 330/17.12.2025</w:t>
      </w: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FIŞA DE DATE </w:t>
      </w:r>
    </w:p>
    <w:p w:rsidR="004B4AE4" w:rsidRDefault="004B4AE4" w:rsidP="004B4AE4">
      <w:pPr>
        <w:pStyle w:val="NormalWeb"/>
        <w:spacing w:before="0" w:beforeAutospacing="0" w:after="0" w:afterAutospacing="0"/>
        <w:jc w:val="center"/>
        <w:rPr>
          <w:rStyle w:val="Strong"/>
          <w:rFonts w:asciiTheme="majorBidi" w:eastAsia="Calibri" w:hAnsiTheme="majorBidi" w:cstheme="majorBidi"/>
          <w:lang w:val="fr-FR"/>
        </w:rPr>
      </w:pPr>
    </w:p>
    <w:p w:rsidR="004B4AE4" w:rsidRDefault="004B4AE4" w:rsidP="004B4AE4">
      <w:pPr>
        <w:pStyle w:val="NormalWeb"/>
        <w:spacing w:before="0" w:beforeAutospacing="0" w:after="0" w:afterAutospacing="0"/>
        <w:jc w:val="center"/>
      </w:pPr>
      <w:r>
        <w:rPr>
          <w:rStyle w:val="Strong"/>
          <w:rFonts w:asciiTheme="majorBidi" w:eastAsia="Calibri" w:hAnsiTheme="majorBidi" w:cstheme="majorBidi"/>
          <w:lang w:val="fr-FR"/>
        </w:rPr>
        <w:t xml:space="preserve">privind </w:t>
      </w:r>
      <w:r>
        <w:rPr>
          <w:rFonts w:asciiTheme="majorBidi" w:hAnsiTheme="majorBidi" w:cstheme="majorBidi"/>
          <w:b/>
          <w:bCs/>
          <w:lang w:val="ro-RO"/>
        </w:rPr>
        <w:t xml:space="preserve">aprobarea vânzării prin licitaţie publică a </w:t>
      </w:r>
      <w:r>
        <w:rPr>
          <w:b/>
          <w:lang w:val="ro-RO"/>
        </w:rPr>
        <w:t xml:space="preserve">unei constructii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precum si aprobarea documentatiei de licitatie</w:t>
      </w: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fr-FR"/>
        </w:rPr>
      </w:pPr>
    </w:p>
    <w:p w:rsidR="004B4AE4" w:rsidRDefault="004B4AE4" w:rsidP="004B4AE4">
      <w:pPr>
        <w:rPr>
          <w:rFonts w:asciiTheme="majorBidi" w:hAnsiTheme="majorBidi" w:cstheme="majorBidi"/>
          <w:lang w:val="pt-BR"/>
        </w:rPr>
      </w:pPr>
      <w:r>
        <w:rPr>
          <w:rFonts w:asciiTheme="majorBidi" w:hAnsiTheme="majorBidi" w:cstheme="majorBidi"/>
          <w:lang w:val="pt-BR"/>
        </w:rPr>
        <w:t xml:space="preserve">I.INFORMATII GENERALE </w:t>
      </w:r>
    </w:p>
    <w:p w:rsidR="004B4AE4" w:rsidRDefault="004B4AE4" w:rsidP="004B4AE4">
      <w:pPr>
        <w:rPr>
          <w:rFonts w:asciiTheme="majorBidi" w:hAnsiTheme="majorBidi" w:cstheme="majorBidi"/>
          <w:lang w:val="pt-BR"/>
        </w:rPr>
      </w:pPr>
      <w:r>
        <w:rPr>
          <w:rFonts w:asciiTheme="majorBidi" w:hAnsiTheme="majorBidi" w:cstheme="majorBidi"/>
          <w:lang w:val="pt-BR"/>
        </w:rPr>
        <w:t>DENUMIREA AUTORITATII CONTRACTANTE: Municipiul  Vatra Dornei</w:t>
      </w:r>
    </w:p>
    <w:p w:rsidR="004B4AE4" w:rsidRDefault="004B4AE4" w:rsidP="004B4AE4">
      <w:pPr>
        <w:rPr>
          <w:rFonts w:asciiTheme="majorBidi" w:hAnsiTheme="majorBidi" w:cstheme="majorBidi"/>
          <w:lang w:val="pt-BR"/>
        </w:rPr>
      </w:pPr>
      <w:r>
        <w:rPr>
          <w:rFonts w:asciiTheme="majorBidi" w:hAnsiTheme="majorBidi" w:cstheme="majorBidi"/>
          <w:lang w:val="pt-BR"/>
        </w:rPr>
        <w:t>Principala activitate: Autoritate locala</w:t>
      </w:r>
    </w:p>
    <w:p w:rsidR="004B4AE4" w:rsidRDefault="004B4AE4" w:rsidP="004B4AE4">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rsidR="004B4AE4" w:rsidRDefault="004B4AE4" w:rsidP="004B4AE4">
      <w:pPr>
        <w:tabs>
          <w:tab w:val="left" w:pos="1341"/>
        </w:tabs>
        <w:rPr>
          <w:rFonts w:asciiTheme="majorBidi" w:hAnsiTheme="majorBidi" w:cstheme="majorBidi"/>
          <w:lang w:val="pt-BR"/>
        </w:rPr>
      </w:pPr>
      <w:r>
        <w:rPr>
          <w:rFonts w:asciiTheme="majorBidi" w:hAnsiTheme="majorBidi" w:cstheme="majorBidi"/>
          <w:lang w:val="pt-BR"/>
        </w:rPr>
        <w:t>Ora limita: 15</w:t>
      </w:r>
    </w:p>
    <w:p w:rsidR="004B4AE4" w:rsidRDefault="004B4AE4" w:rsidP="004B4AE4">
      <w:pPr>
        <w:rPr>
          <w:rFonts w:asciiTheme="majorBidi" w:hAnsiTheme="majorBidi" w:cstheme="majorBidi"/>
          <w:lang w:val="pt-BR"/>
        </w:rPr>
      </w:pPr>
      <w:r>
        <w:rPr>
          <w:rFonts w:asciiTheme="majorBidi" w:hAnsiTheme="majorBidi" w:cstheme="majorBidi"/>
          <w:lang w:val="pt-BR"/>
        </w:rPr>
        <w:t>Adresa :Compartimentul juridic</w:t>
      </w:r>
    </w:p>
    <w:p w:rsidR="004B4AE4" w:rsidRDefault="004B4AE4" w:rsidP="004B4AE4">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r w:rsidRPr="009F4312">
        <w:rPr>
          <w:color w:val="000000"/>
          <w:shd w:val="clear" w:color="auto" w:fill="FFFFFF"/>
        </w:rPr>
        <w:t>zile lucrătoare înainte de data-limită pentru depunerea ofertelor</w:t>
      </w:r>
      <w:r>
        <w:rPr>
          <w:rFonts w:ascii="Verdana" w:hAnsi="Verdana"/>
          <w:color w:val="000000"/>
          <w:sz w:val="23"/>
          <w:szCs w:val="23"/>
          <w:shd w:val="clear" w:color="auto" w:fill="FFFFFF"/>
        </w:rPr>
        <w:t>.</w:t>
      </w:r>
    </w:p>
    <w:p w:rsidR="004B4AE4" w:rsidRDefault="004B4AE4" w:rsidP="004B4AE4">
      <w:pPr>
        <w:rPr>
          <w:rFonts w:asciiTheme="majorBidi" w:hAnsiTheme="majorBidi" w:cstheme="majorBidi"/>
          <w:lang w:val="pt-BR"/>
        </w:rPr>
      </w:pPr>
      <w:r>
        <w:rPr>
          <w:rFonts w:asciiTheme="majorBidi" w:hAnsiTheme="majorBidi" w:cstheme="majorBidi"/>
          <w:lang w:val="pt-BR"/>
        </w:rPr>
        <w:t>Ora limita : 15</w:t>
      </w:r>
    </w:p>
    <w:p w:rsidR="004B4AE4" w:rsidRDefault="004B4AE4" w:rsidP="004B4AE4">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rsidR="004B4AE4" w:rsidRDefault="004B4AE4" w:rsidP="004B4AE4">
      <w:pPr>
        <w:jc w:val="both"/>
        <w:rPr>
          <w:rFonts w:asciiTheme="majorBidi" w:hAnsiTheme="majorBidi" w:cstheme="majorBidi"/>
          <w:lang w:val="it-IT"/>
        </w:rPr>
      </w:pPr>
      <w:r>
        <w:rPr>
          <w:rFonts w:asciiTheme="majorBidi" w:hAnsiTheme="majorBidi" w:cstheme="majorBidi"/>
          <w:lang w:val="pt-BR"/>
        </w:rPr>
        <w:t xml:space="preserve">     1)Imobilele  care urmeaza a fi vândut se afla situat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Cs/>
          <w:lang w:val="ro-RO"/>
        </w:rPr>
        <w:t>precum si aprobarea documentatiei de licitatie .</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Pr>
          <w:rStyle w:val="salnbdy"/>
          <w:rFonts w:asciiTheme="majorBidi" w:hAnsiTheme="majorBidi" w:cstheme="majorBidi"/>
          <w:color w:val="000000"/>
          <w:lang w:val="pt-BR"/>
        </w:rPr>
        <w:t xml:space="preserve">362.980 </w:t>
      </w:r>
      <w:r>
        <w:rPr>
          <w:rFonts w:asciiTheme="majorBidi" w:hAnsiTheme="majorBidi" w:cstheme="majorBidi"/>
          <w:lang w:val="it-IT"/>
        </w:rPr>
        <w:t>lei/constructie de 132,7 mp + teren de 242 mp.</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rsidR="004B4AE4" w:rsidRDefault="004B4AE4" w:rsidP="004B4AE4">
      <w:pPr>
        <w:jc w:val="both"/>
        <w:rPr>
          <w:rFonts w:asciiTheme="majorBidi" w:hAnsiTheme="majorBidi" w:cstheme="majorBidi"/>
          <w:lang w:val="it-IT"/>
        </w:rPr>
      </w:pPr>
      <w:r>
        <w:rPr>
          <w:rFonts w:asciiTheme="majorBidi" w:hAnsiTheme="majorBidi" w:cstheme="majorBidi"/>
          <w:lang w:val="it-IT"/>
        </w:rPr>
        <w:t>garantia de participare la licitatie: 10% din pretul de pornire la licitatie de 36298 de lei, care se va achita la casieria Primariei Municipiului Vatra Dornei pentru persoane fizice si in contul</w:t>
      </w:r>
      <w:r w:rsidRPr="00F33760">
        <w:rPr>
          <w:lang w:val="it-IT"/>
        </w:rPr>
        <w:t xml:space="preserve"> </w:t>
      </w:r>
      <w:r>
        <w:rPr>
          <w:lang w:val="it-IT"/>
        </w:rPr>
        <w:t>RO24TREZ5975006XXX000054</w:t>
      </w:r>
      <w:r w:rsidRPr="007379B4">
        <w:rPr>
          <w:lang w:val="it-IT"/>
        </w:rPr>
        <w:t>,.</w:t>
      </w:r>
      <w:r>
        <w:rPr>
          <w:rFonts w:asciiTheme="majorBidi" w:hAnsiTheme="majorBidi" w:cstheme="majorBidi"/>
          <w:lang w:val="it-IT"/>
        </w:rPr>
        <w:t>pentru persoane juridice;</w:t>
      </w:r>
    </w:p>
    <w:p w:rsidR="004B4AE4" w:rsidRDefault="004B4AE4" w:rsidP="004B4AE4">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rsidR="004B4AE4" w:rsidRDefault="004B4AE4" w:rsidP="004B4AE4">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rsidR="004B4AE4" w:rsidRDefault="004B4AE4" w:rsidP="004B4AE4">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rsidR="004B4AE4" w:rsidRDefault="004B4AE4" w:rsidP="004B4AE4">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4B4AE4" w:rsidRDefault="004B4AE4" w:rsidP="004B4AE4">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rsidR="004B4AE4" w:rsidRDefault="004B4AE4" w:rsidP="004B4AE4">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rsidR="004B4AE4" w:rsidRDefault="004B4AE4" w:rsidP="004B4AE4">
      <w:pPr>
        <w:jc w:val="both"/>
        <w:rPr>
          <w:rFonts w:asciiTheme="majorBidi" w:hAnsiTheme="majorBidi" w:cstheme="majorBidi"/>
          <w:lang w:val="it-IT"/>
        </w:rPr>
      </w:pPr>
      <w:r>
        <w:rPr>
          <w:rFonts w:asciiTheme="majorBidi" w:hAnsiTheme="majorBidi" w:cstheme="majorBidi"/>
          <w:lang w:val="it-IT"/>
        </w:rPr>
        <w:t>III.INSTRUCTIUNI PRIVIND DESFASURAREA LICITATIEI</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Data organizarii licitatiei privind vanzarea imobilelor situate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Cs/>
          <w:lang w:val="ro-RO"/>
        </w:rPr>
        <w:t xml:space="preserve">precum si aprobarea documentatiei de licitatie ,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4B4AE4" w:rsidRDefault="004B4AE4" w:rsidP="004B4AE4">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rsidR="004B4AE4" w:rsidRDefault="004B4AE4" w:rsidP="004B4AE4">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4B4AE4" w:rsidRDefault="004B4AE4" w:rsidP="004B4AE4">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rsidR="004B4AE4" w:rsidRDefault="004B4AE4" w:rsidP="004B4AE4">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Pentru continuarea desfasurarii procedurii de licitatie, este necesar ca dupa deschiderea plicurilor exterioare, cel putin 2 oferte sunt valabile in caz contrar, se anuleaza licitatia si se organizeaza o noua licitatie.</w:t>
      </w:r>
    </w:p>
    <w:p w:rsidR="004B4AE4" w:rsidRDefault="004B4AE4" w:rsidP="004B4AE4">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rsidR="004B4AE4" w:rsidRDefault="004B4AE4" w:rsidP="004B4AE4">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4B4AE4" w:rsidRDefault="004B4AE4" w:rsidP="004B4AE4">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rsidR="004B4AE4" w:rsidRDefault="004B4AE4" w:rsidP="004B4AE4">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rsidR="004B4AE4" w:rsidRDefault="004B4AE4" w:rsidP="004B4AE4">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4B4AE4" w:rsidRDefault="004B4AE4" w:rsidP="004B4AE4">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4B4AE4" w:rsidRDefault="004B4AE4" w:rsidP="004B4AE4">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4B4AE4" w:rsidRDefault="004B4AE4" w:rsidP="004B4AE4">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rsidR="004B4AE4" w:rsidRDefault="004B4AE4" w:rsidP="004B4AE4">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rsidR="004B4AE4" w:rsidRDefault="004B4AE4" w:rsidP="004B4AE4">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rsidR="004B4AE4" w:rsidRDefault="004B4AE4" w:rsidP="004B4AE4">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4B4AE4" w:rsidRDefault="004B4AE4" w:rsidP="004B4AE4">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4B4AE4" w:rsidRDefault="004B4AE4" w:rsidP="004B4AE4">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rsidR="004B4AE4" w:rsidRDefault="004B4AE4" w:rsidP="004B4AE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4B4AE4" w:rsidRDefault="004B4AE4" w:rsidP="004B4AE4">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rsidR="004B4AE4" w:rsidRDefault="004B4AE4" w:rsidP="004B4AE4">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4B4AE4" w:rsidRDefault="004B4AE4" w:rsidP="004B4AE4">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4B4AE4" w:rsidRDefault="004B4AE4" w:rsidP="004B4AE4">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rsidR="004B4AE4" w:rsidRDefault="004B4AE4" w:rsidP="004B4AE4">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4B4AE4" w:rsidRDefault="004B4AE4" w:rsidP="004B4AE4">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4B4AE4" w:rsidRDefault="004B4AE4" w:rsidP="004B4AE4">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pornire la licitatie este de 362980 de lei, conform raportului de evaluare intocmit de catre evaluatorul Anevar Ing.Robu Dorut.</w:t>
      </w:r>
    </w:p>
    <w:p w:rsidR="004B4AE4" w:rsidRDefault="004B4AE4" w:rsidP="004B4AE4">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4B4AE4" w:rsidRDefault="004B4AE4" w:rsidP="004B4AE4">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q)In urma desfasurarii licitatiei se intocmeste procesul verbal de adjudecare.</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r)Municipiul Vatra Dornei are drepul de a anula licitatia in urmatoarele situatii:</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 xml:space="preserve">      2)au fost prezentate oferte necorespunzatoare care :</w:t>
      </w:r>
    </w:p>
    <w:p w:rsidR="004B4AE4" w:rsidRDefault="004B4AE4" w:rsidP="004B4AE4">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rsidR="004B4AE4" w:rsidRDefault="004B4AE4" w:rsidP="004B4AE4">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rsidR="004B4AE4" w:rsidRDefault="004B4AE4" w:rsidP="004B4AE4">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rsidR="004B4AE4" w:rsidRDefault="004B4AE4" w:rsidP="004B4AE4">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rsidR="004B4AE4" w:rsidRDefault="004B4AE4" w:rsidP="004B4AE4">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rsidR="004B4AE4" w:rsidRDefault="004B4AE4" w:rsidP="004B4AE4">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s)Garantia de participare se restituie ofertantilor care nu au castigat licitatia.</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V.POSIBILITATEA RETRAGERII OFERTELOR</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si ora stabilita in anuntul de licitatie publicat in Monitorul Oficial, la sediul Primariei Municipiului Vatra Dornei.</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Orice ofertant sau imputernicit are dreptul si obligatia sa participe la deschiderea ofertelor </w:t>
      </w:r>
    </w:p>
    <w:p w:rsidR="004B4AE4" w:rsidRDefault="004B4AE4" w:rsidP="004B4AE4">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rsidR="004B4AE4" w:rsidRDefault="004B4AE4" w:rsidP="004B4AE4">
      <w:pPr>
        <w:tabs>
          <w:tab w:val="left" w:pos="3675"/>
        </w:tabs>
      </w:pPr>
      <w:r>
        <w:rPr>
          <w:rFonts w:asciiTheme="majorBidi" w:hAnsiTheme="majorBidi" w:cstheme="majorBidi"/>
          <w:lang w:val="it-IT"/>
        </w:rPr>
        <w:t>Limba de redactare a ofertei:Limba romana</w:t>
      </w:r>
    </w:p>
    <w:p w:rsidR="004B4AE4" w:rsidRDefault="004B4AE4" w:rsidP="004B4AE4">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imobilelor </w:t>
      </w:r>
      <w:r>
        <w:rPr>
          <w:rFonts w:asciiTheme="majorBidi" w:hAnsiTheme="majorBidi" w:cstheme="majorBidi"/>
          <w:lang w:val="pt-BR"/>
        </w:rPr>
        <w:t xml:space="preserve">situate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Theme="majorBidi" w:hAnsiTheme="majorBidi" w:cstheme="majorBidi"/>
          <w:lang w:val="it-IT"/>
        </w:rPr>
        <w:t xml:space="preserve"> se depune intr-un singur exemplar pana cel tarziu cu doua ore inainte de ora de incepere a licitatie.</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rsidR="004B4AE4" w:rsidRDefault="004B4AE4" w:rsidP="004B4AE4">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IMOBILELOR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Theme="majorBidi" w:hAnsiTheme="majorBidi" w:cstheme="majorBidi"/>
          <w:lang w:val="it-IT"/>
        </w:rPr>
        <w:t xml:space="preserve"> -A NU SE DESCHIDE PANA LA DATA DE _____ ORA______</w:t>
      </w:r>
    </w:p>
    <w:p w:rsidR="004B4AE4" w:rsidRDefault="004B4AE4" w:rsidP="004B4AE4">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rsidR="004B4AE4" w:rsidRDefault="004B4AE4" w:rsidP="004B4AE4">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rsidR="004B4AE4" w:rsidRDefault="004B4AE4" w:rsidP="004B4AE4">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rsidR="004B4AE4" w:rsidRDefault="004B4AE4" w:rsidP="004B4AE4">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4B4AE4" w:rsidRDefault="004B4AE4" w:rsidP="004B4AE4">
      <w:pPr>
        <w:rPr>
          <w:rFonts w:asciiTheme="majorBidi" w:hAnsiTheme="majorBidi" w:cstheme="majorBidi"/>
          <w:lang w:val="pt-BR"/>
        </w:rPr>
      </w:pPr>
    </w:p>
    <w:p w:rsidR="004B4AE4" w:rsidRDefault="004B4AE4" w:rsidP="004B4AE4">
      <w:pPr>
        <w:ind w:left="4248"/>
        <w:rPr>
          <w:rFonts w:ascii="Georgia" w:hAnsi="Georgia" w:cs="Georgia"/>
          <w:b/>
          <w:bCs/>
          <w:lang w:val="fr-FR"/>
        </w:rPr>
      </w:pPr>
      <w:r>
        <w:rPr>
          <w:rFonts w:ascii="Georgia" w:hAnsi="Georgia" w:cs="Georgia"/>
          <w:b/>
          <w:bCs/>
          <w:lang w:val="fr-FR"/>
        </w:rPr>
        <w:t>ANEXA nr.4  LA HCL NR.330/17.12.2025</w:t>
      </w:r>
    </w:p>
    <w:p w:rsidR="004B4AE4" w:rsidRDefault="004B4AE4" w:rsidP="004B4AE4">
      <w:pPr>
        <w:ind w:left="4248" w:firstLine="708"/>
        <w:rPr>
          <w:rFonts w:ascii="Georgia" w:hAnsi="Georgia" w:cs="Georgia"/>
          <w:b/>
          <w:bCs/>
          <w:lang w:val="fr-FR"/>
        </w:rPr>
      </w:pPr>
    </w:p>
    <w:p w:rsidR="004B4AE4" w:rsidRDefault="004B4AE4" w:rsidP="004B4AE4">
      <w:pPr>
        <w:spacing w:line="360" w:lineRule="auto"/>
        <w:rPr>
          <w:rFonts w:ascii="Georgia" w:hAnsi="Georgia" w:cs="Georgia"/>
          <w:b/>
          <w:bCs/>
          <w:lang w:val="fr-FR"/>
        </w:rPr>
      </w:pPr>
      <w:r>
        <w:rPr>
          <w:rFonts w:ascii="Georgia" w:hAnsi="Georgia" w:cs="Georgia"/>
          <w:b/>
          <w:bCs/>
          <w:lang w:val="fr-FR"/>
        </w:rPr>
        <w:t xml:space="preserve">                                                                    Cerere de inscriere</w:t>
      </w:r>
    </w:p>
    <w:p w:rsidR="004B4AE4" w:rsidRDefault="004B4AE4" w:rsidP="004B4AE4">
      <w:pPr>
        <w:jc w:val="center"/>
        <w:rPr>
          <w:rFonts w:ascii="Georgia" w:hAnsi="Georgia" w:cstheme="majorBidi"/>
          <w:b/>
          <w:sz w:val="22"/>
          <w:szCs w:val="22"/>
          <w:lang w:val="it-IT"/>
        </w:rPr>
      </w:pPr>
      <w:r>
        <w:rPr>
          <w:rFonts w:ascii="Georgia" w:hAnsi="Georgia" w:cs="Georgia"/>
          <w:b/>
          <w:bCs/>
          <w:sz w:val="22"/>
          <w:szCs w:val="22"/>
          <w:lang w:val="fr-FR"/>
        </w:rPr>
        <w:t xml:space="preserve">La licitatie publica deschisa pentru vanzarea  imobilelor </w:t>
      </w:r>
      <w:r>
        <w:rPr>
          <w:rFonts w:ascii="Georgia" w:hAnsi="Georgia"/>
          <w:b/>
          <w:sz w:val="22"/>
          <w:szCs w:val="22"/>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p>
    <w:p w:rsidR="004B4AE4" w:rsidRDefault="004B4AE4" w:rsidP="004B4AE4">
      <w:pPr>
        <w:spacing w:line="360" w:lineRule="auto"/>
        <w:jc w:val="center"/>
        <w:rPr>
          <w:rFonts w:ascii="Georgia" w:hAnsi="Georgia" w:cs="Georgia"/>
          <w:b/>
          <w:bCs/>
          <w:lang w:val="it-IT"/>
        </w:rPr>
      </w:pPr>
    </w:p>
    <w:p w:rsidR="004B4AE4" w:rsidRDefault="004B4AE4" w:rsidP="004B4AE4">
      <w:pPr>
        <w:rPr>
          <w:rFonts w:ascii="Georgia" w:hAnsi="Georgia" w:cs="Georgia"/>
          <w:lang w:val="it-IT"/>
        </w:rPr>
      </w:pPr>
    </w:p>
    <w:p w:rsidR="004B4AE4" w:rsidRDefault="004B4AE4" w:rsidP="004B4AE4">
      <w:pPr>
        <w:rPr>
          <w:rFonts w:ascii="Georgia" w:hAnsi="Georgia" w:cs="Georgia"/>
          <w:b/>
          <w:bCs/>
          <w:lang w:val="it-IT"/>
        </w:rPr>
      </w:pPr>
      <w:r>
        <w:rPr>
          <w:rFonts w:ascii="Georgia" w:hAnsi="Georgia" w:cs="Georgia"/>
          <w:b/>
          <w:bCs/>
          <w:lang w:val="it-IT"/>
        </w:rPr>
        <w:t>1.Persoane fizice</w:t>
      </w:r>
    </w:p>
    <w:p w:rsidR="004B4AE4" w:rsidRDefault="004B4AE4" w:rsidP="004B4AE4">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4B4AE4" w:rsidRDefault="004B4AE4" w:rsidP="004B4AE4">
      <w:pPr>
        <w:rPr>
          <w:rFonts w:ascii="Georgia" w:hAnsi="Georgia" w:cs="Georgia"/>
          <w:b/>
          <w:bCs/>
          <w:lang w:val="it-IT"/>
        </w:rPr>
      </w:pPr>
    </w:p>
    <w:p w:rsidR="004B4AE4" w:rsidRDefault="004B4AE4" w:rsidP="004B4AE4">
      <w:pPr>
        <w:rPr>
          <w:rFonts w:ascii="Georgia" w:hAnsi="Georgia" w:cs="Georgia"/>
          <w:b/>
          <w:bCs/>
          <w:lang w:val="it-IT"/>
        </w:rPr>
      </w:pPr>
      <w:r>
        <w:rPr>
          <w:rFonts w:ascii="Georgia" w:hAnsi="Georgia" w:cs="Georgia"/>
          <w:b/>
          <w:bCs/>
          <w:lang w:val="it-IT"/>
        </w:rPr>
        <w:t xml:space="preserve">2.Persoane juridice </w:t>
      </w:r>
    </w:p>
    <w:p w:rsidR="004B4AE4" w:rsidRDefault="004B4AE4" w:rsidP="004B4AE4">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4B4AE4" w:rsidRDefault="004B4AE4" w:rsidP="004B4AE4">
      <w:pPr>
        <w:spacing w:line="360" w:lineRule="auto"/>
        <w:rPr>
          <w:rFonts w:ascii="Georgia" w:hAnsi="Georgia" w:cs="Georgia"/>
          <w:lang w:val="it-IT"/>
        </w:rPr>
      </w:pPr>
    </w:p>
    <w:p w:rsidR="004B4AE4" w:rsidRDefault="004B4AE4" w:rsidP="004B4AE4">
      <w:pPr>
        <w:spacing w:line="360" w:lineRule="auto"/>
        <w:rPr>
          <w:rFonts w:ascii="Georgia" w:hAnsi="Georgia" w:cs="Georgia"/>
          <w:lang w:val="it-IT"/>
        </w:rPr>
      </w:pPr>
      <w:r>
        <w:rPr>
          <w:rFonts w:ascii="Georgia" w:hAnsi="Georgia" w:cs="Georgia"/>
          <w:lang w:val="it-IT"/>
        </w:rPr>
        <w:t xml:space="preserve">                Data                                                                          Semnatura </w:t>
      </w:r>
    </w:p>
    <w:p w:rsidR="004B4AE4" w:rsidRDefault="004B4AE4" w:rsidP="004B4AE4">
      <w:pPr>
        <w:jc w:val="both"/>
        <w:rPr>
          <w:rFonts w:ascii="Georgia" w:hAnsi="Georgia" w:cs="Georgia"/>
          <w:b/>
          <w:bCs/>
          <w:lang w:val="pt-BR"/>
        </w:rPr>
      </w:pPr>
      <w:r>
        <w:rPr>
          <w:rFonts w:ascii="Georgia" w:hAnsi="Georgia" w:cs="Georgia"/>
          <w:b/>
          <w:bCs/>
          <w:lang w:val="pt-BR"/>
        </w:rPr>
        <w:t xml:space="preserve">  PRESEDINTE DE SEDINTA                                               Contrasemneaza,    </w:t>
      </w:r>
    </w:p>
    <w:p w:rsidR="004B4AE4" w:rsidRDefault="004B4AE4" w:rsidP="004B4AE4">
      <w:pPr>
        <w:jc w:val="both"/>
        <w:rPr>
          <w:rFonts w:ascii="Georgia" w:hAnsi="Georgia" w:cs="Georgia"/>
          <w:b/>
          <w:bCs/>
          <w:lang w:val="pt-BR"/>
        </w:rPr>
      </w:pPr>
      <w:r>
        <w:rPr>
          <w:rFonts w:ascii="Georgia" w:hAnsi="Georgia" w:cs="Georgia"/>
          <w:b/>
          <w:bCs/>
          <w:lang w:val="pt-BR"/>
        </w:rPr>
        <w:t xml:space="preserve">      TARCA ADRIAN        Secretar general  al Municipiului Vatra Dornei                                                                                                             </w:t>
      </w:r>
      <w:r>
        <w:rPr>
          <w:rFonts w:ascii="Georgia" w:hAnsi="Georgia" w:cs="Georgia"/>
          <w:b/>
          <w:bCs/>
          <w:lang w:val="pt-BR"/>
        </w:rPr>
        <w:tab/>
      </w:r>
      <w:r>
        <w:rPr>
          <w:rFonts w:ascii="Georgia" w:hAnsi="Georgia" w:cs="Georgia"/>
          <w:b/>
          <w:bCs/>
          <w:lang w:val="pt-BR"/>
        </w:rPr>
        <w:tab/>
        <w:t xml:space="preserve">                                                                          TURCU VASILE        </w:t>
      </w: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rPr>
          <w:lang w:val="pt-BR"/>
        </w:rPr>
      </w:pPr>
    </w:p>
    <w:p w:rsidR="004B4AE4" w:rsidRDefault="004B4AE4" w:rsidP="004B4AE4">
      <w:pPr>
        <w:jc w:val="both"/>
        <w:rPr>
          <w:rFonts w:ascii="Arial" w:hAnsi="Arial" w:cs="Arial"/>
          <w:b/>
          <w:bCs/>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b/>
          <w:bCs/>
          <w:lang w:val="fr-FR"/>
        </w:rPr>
        <w:t xml:space="preserve">Anexa nr.5  la HCL nr. </w:t>
      </w:r>
      <w:r>
        <w:rPr>
          <w:rFonts w:ascii="Arial" w:hAnsi="Arial" w:cs="Arial"/>
          <w:b/>
          <w:bCs/>
          <w:lang w:val="pt-BR"/>
        </w:rPr>
        <w:t>330/17.12.2025</w:t>
      </w:r>
    </w:p>
    <w:p w:rsidR="004B4AE4" w:rsidRDefault="004B4AE4" w:rsidP="004B4AE4">
      <w:pPr>
        <w:ind w:firstLine="720"/>
        <w:jc w:val="both"/>
        <w:rPr>
          <w:rFonts w:ascii="Arial" w:hAnsi="Arial" w:cs="Arial"/>
          <w:lang w:val="ro-RO"/>
        </w:rPr>
      </w:pPr>
      <w:r>
        <w:rPr>
          <w:rFonts w:ascii="Arial" w:hAnsi="Arial" w:cs="Arial"/>
          <w:lang w:val="ro-RO"/>
        </w:rPr>
        <w:t xml:space="preserve">     OFERTANTUL</w:t>
      </w:r>
    </w:p>
    <w:p w:rsidR="004B4AE4" w:rsidRDefault="004B4AE4" w:rsidP="004B4AE4">
      <w:pPr>
        <w:ind w:firstLine="720"/>
        <w:jc w:val="both"/>
        <w:rPr>
          <w:rFonts w:ascii="Arial" w:hAnsi="Arial" w:cs="Arial"/>
          <w:lang w:val="ro-RO"/>
        </w:rPr>
      </w:pPr>
      <w:r>
        <w:rPr>
          <w:rFonts w:ascii="Arial" w:hAnsi="Arial" w:cs="Arial"/>
          <w:lang w:val="ro-RO"/>
        </w:rPr>
        <w:t>__________________</w:t>
      </w:r>
    </w:p>
    <w:p w:rsidR="004B4AE4" w:rsidRDefault="004B4AE4" w:rsidP="004B4AE4">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4B4AE4" w:rsidRDefault="004B4AE4" w:rsidP="004B4AE4">
      <w:pPr>
        <w:jc w:val="center"/>
        <w:rPr>
          <w:rFonts w:ascii="Arial" w:hAnsi="Arial" w:cs="Arial"/>
          <w:b/>
          <w:bCs/>
          <w:lang w:val="ro-RO"/>
        </w:rPr>
      </w:pPr>
      <w:r>
        <w:rPr>
          <w:rFonts w:ascii="Arial" w:hAnsi="Arial" w:cs="Arial"/>
          <w:b/>
          <w:bCs/>
          <w:lang w:val="ro-RO"/>
        </w:rPr>
        <w:t>FORMULAR DE OFERTA</w:t>
      </w:r>
    </w:p>
    <w:p w:rsidR="004B4AE4" w:rsidRDefault="004B4AE4" w:rsidP="004B4AE4">
      <w:pPr>
        <w:ind w:firstLine="720"/>
        <w:jc w:val="both"/>
        <w:rPr>
          <w:rFonts w:ascii="Arial" w:hAnsi="Arial" w:cs="Arial"/>
          <w:lang w:val="ro-RO"/>
        </w:rPr>
      </w:pPr>
      <w:r>
        <w:rPr>
          <w:rFonts w:ascii="Arial" w:hAnsi="Arial" w:cs="Arial"/>
          <w:lang w:val="ro-RO"/>
        </w:rPr>
        <w:t>Catre ....................................................................................................</w:t>
      </w:r>
    </w:p>
    <w:p w:rsidR="004B4AE4" w:rsidRDefault="004B4AE4" w:rsidP="004B4AE4">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rsidR="004B4AE4" w:rsidRDefault="004B4AE4" w:rsidP="004B4AE4">
      <w:pPr>
        <w:ind w:firstLine="720"/>
        <w:jc w:val="both"/>
        <w:rPr>
          <w:rFonts w:ascii="Arial" w:hAnsi="Arial" w:cs="Arial"/>
          <w:lang w:val="ro-RO"/>
        </w:rPr>
      </w:pPr>
      <w:r>
        <w:rPr>
          <w:rFonts w:ascii="Arial" w:hAnsi="Arial" w:cs="Arial"/>
          <w:lang w:val="ro-RO"/>
        </w:rPr>
        <w:t>Domnilor,</w:t>
      </w:r>
    </w:p>
    <w:p w:rsidR="004B4AE4" w:rsidRDefault="004B4AE4" w:rsidP="004B4AE4">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rsidR="004B4AE4" w:rsidRDefault="004B4AE4" w:rsidP="004B4AE4">
      <w:pPr>
        <w:jc w:val="both"/>
        <w:rPr>
          <w:rFonts w:ascii="Arial" w:hAnsi="Arial" w:cs="Arial"/>
          <w:lang w:val="ro-RO"/>
        </w:rPr>
      </w:pPr>
      <w:r>
        <w:rPr>
          <w:rFonts w:ascii="Arial" w:hAnsi="Arial" w:cs="Arial"/>
          <w:lang w:val="ro-RO"/>
        </w:rPr>
        <w:t>_________________________________________________, ne oferim ca, in conformitate</w:t>
      </w:r>
    </w:p>
    <w:p w:rsidR="004B4AE4" w:rsidRDefault="004B4AE4" w:rsidP="004B4AE4">
      <w:pPr>
        <w:ind w:left="1440" w:firstLine="720"/>
        <w:jc w:val="both"/>
        <w:rPr>
          <w:rFonts w:ascii="Arial" w:hAnsi="Arial" w:cs="Arial"/>
          <w:i/>
          <w:iCs/>
          <w:lang w:val="ro-RO"/>
        </w:rPr>
      </w:pPr>
      <w:r>
        <w:rPr>
          <w:rFonts w:ascii="Arial" w:hAnsi="Arial" w:cs="Arial"/>
          <w:i/>
          <w:iCs/>
          <w:lang w:val="ro-RO"/>
        </w:rPr>
        <w:t>(denumirea/numele ofertantului)</w:t>
      </w:r>
    </w:p>
    <w:p w:rsidR="004B4AE4" w:rsidRDefault="004B4AE4" w:rsidP="004B4AE4">
      <w:pPr>
        <w:jc w:val="both"/>
        <w:rPr>
          <w:rFonts w:ascii="Arial" w:hAnsi="Arial" w:cs="Arial"/>
          <w:lang w:val="ro-RO"/>
        </w:rPr>
      </w:pPr>
      <w:r>
        <w:rPr>
          <w:rFonts w:ascii="Arial" w:hAnsi="Arial" w:cs="Arial"/>
          <w:lang w:val="ro-RO"/>
        </w:rPr>
        <w:t xml:space="preserve">cu prevederile si cerintele cuprinse in documentatia mai sus mentionata, sa  cumparam  </w:t>
      </w:r>
      <w:r>
        <w:rPr>
          <w:rFonts w:ascii="Arial" w:hAnsi="Arial" w:cs="Arial"/>
          <w:bCs/>
          <w:lang w:val="fr-FR"/>
        </w:rPr>
        <w:t xml:space="preserve">imobilele : </w:t>
      </w:r>
      <w:r>
        <w:rPr>
          <w:rFonts w:ascii="Arial" w:hAnsi="Arial" w:cs="Arial"/>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Arial" w:hAnsi="Arial" w:cs="Arial"/>
          <w:i/>
          <w:iCs/>
          <w:lang w:val="ro-RO"/>
        </w:rPr>
        <w:t xml:space="preserve">   pentru suma de </w:t>
      </w:r>
      <w:r>
        <w:rPr>
          <w:rFonts w:ascii="Arial" w:hAnsi="Arial" w:cs="Arial"/>
          <w:lang w:val="ro-RO"/>
        </w:rPr>
        <w:t>_________________________reprezentand ________________ lei,</w:t>
      </w:r>
    </w:p>
    <w:p w:rsidR="004B4AE4" w:rsidRDefault="004B4AE4" w:rsidP="004B4AE4">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4B4AE4" w:rsidRDefault="004B4AE4" w:rsidP="004B4AE4">
      <w:pPr>
        <w:ind w:left="2160" w:firstLine="720"/>
        <w:jc w:val="both"/>
        <w:rPr>
          <w:rFonts w:ascii="Arial" w:hAnsi="Arial" w:cs="Arial"/>
          <w:lang w:val="ro-RO"/>
        </w:rPr>
      </w:pPr>
      <w:r>
        <w:rPr>
          <w:rFonts w:ascii="Arial" w:hAnsi="Arial" w:cs="Arial"/>
          <w:lang w:val="ro-RO"/>
        </w:rPr>
        <w:t xml:space="preserve">                                                            </w:t>
      </w:r>
    </w:p>
    <w:p w:rsidR="004B4AE4" w:rsidRDefault="004B4AE4" w:rsidP="004B4AE4">
      <w:pPr>
        <w:ind w:firstLine="720"/>
        <w:jc w:val="both"/>
        <w:rPr>
          <w:rFonts w:ascii="Arial" w:hAnsi="Arial" w:cs="Arial"/>
          <w:lang w:val="ro-RO"/>
        </w:rPr>
      </w:pPr>
      <w:r>
        <w:rPr>
          <w:rFonts w:ascii="Arial" w:hAnsi="Arial" w:cs="Arial"/>
          <w:lang w:val="ro-RO"/>
        </w:rPr>
        <w:t>2.  Ne angajam sa mentinem aceasta oferta valabila pentru o durata de __________</w:t>
      </w:r>
    </w:p>
    <w:p w:rsidR="004B4AE4" w:rsidRDefault="004B4AE4" w:rsidP="004B4AE4">
      <w:pPr>
        <w:jc w:val="both"/>
        <w:rPr>
          <w:rFonts w:ascii="Arial" w:hAnsi="Arial" w:cs="Arial"/>
          <w:lang w:val="ro-RO"/>
        </w:rPr>
      </w:pPr>
      <w:r>
        <w:rPr>
          <w:rFonts w:ascii="Arial" w:hAnsi="Arial" w:cs="Arial"/>
          <w:lang w:val="ro-RO"/>
        </w:rPr>
        <w:t>___________________zile, respectiv pana la data de ___________________________, si</w:t>
      </w:r>
    </w:p>
    <w:p w:rsidR="004B4AE4" w:rsidRDefault="004B4AE4" w:rsidP="004B4AE4">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4B4AE4" w:rsidRDefault="004B4AE4" w:rsidP="004B4AE4">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rsidR="004B4AE4" w:rsidRDefault="004B4AE4" w:rsidP="004B4AE4">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rsidR="004B4AE4" w:rsidRDefault="004B4AE4" w:rsidP="004B4AE4">
      <w:pPr>
        <w:ind w:firstLine="720"/>
        <w:jc w:val="both"/>
        <w:rPr>
          <w:rFonts w:ascii="Arial" w:hAnsi="Arial" w:cs="Arial"/>
          <w:lang w:val="ro-RO"/>
        </w:rPr>
      </w:pPr>
      <w:r>
        <w:rPr>
          <w:rFonts w:ascii="Arial" w:hAnsi="Arial" w:cs="Arial"/>
          <w:lang w:val="ro-RO"/>
        </w:rPr>
        <w:t>4. Alaturi de oferta de baza:</w:t>
      </w:r>
    </w:p>
    <w:p w:rsidR="004B4AE4" w:rsidRDefault="004B4AE4" w:rsidP="004B4AE4">
      <w:pPr>
        <w:jc w:val="both"/>
        <w:rPr>
          <w:rFonts w:ascii="Arial" w:hAnsi="Arial" w:cs="Arial"/>
          <w:lang w:val="ro-RO"/>
        </w:rPr>
      </w:pPr>
      <w:r>
        <w:rPr>
          <w:rFonts w:ascii="Arial" w:hAnsi="Arial" w:cs="Arial"/>
          <w:lang w:val="ro-RO"/>
        </w:rPr>
        <w:t xml:space="preserve">     _</w:t>
      </w:r>
    </w:p>
    <w:p w:rsidR="004B4AE4" w:rsidRDefault="004B4AE4" w:rsidP="004B4AE4">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rsidR="004B4AE4" w:rsidRDefault="004B4AE4" w:rsidP="004B4AE4">
      <w:pPr>
        <w:jc w:val="both"/>
        <w:rPr>
          <w:rFonts w:ascii="Arial" w:hAnsi="Arial" w:cs="Arial"/>
          <w:lang w:val="ro-RO"/>
        </w:rPr>
      </w:pPr>
      <w:r>
        <w:rPr>
          <w:rFonts w:ascii="Arial" w:hAnsi="Arial" w:cs="Arial"/>
          <w:lang w:val="ro-RO"/>
        </w:rPr>
        <w:t xml:space="preserve">     _</w:t>
      </w:r>
    </w:p>
    <w:p w:rsidR="004B4AE4" w:rsidRDefault="004B4AE4" w:rsidP="004B4AE4">
      <w:pPr>
        <w:jc w:val="both"/>
        <w:rPr>
          <w:rFonts w:ascii="Arial" w:hAnsi="Arial" w:cs="Arial"/>
          <w:lang w:val="ro-RO"/>
        </w:rPr>
      </w:pPr>
      <w:r>
        <w:rPr>
          <w:rFonts w:ascii="Arial" w:hAnsi="Arial" w:cs="Arial"/>
          <w:lang w:val="ro-RO"/>
        </w:rPr>
        <w:t xml:space="preserve">    |_|   nu depunem oferta alternativa.</w:t>
      </w:r>
    </w:p>
    <w:p w:rsidR="004B4AE4" w:rsidRDefault="004B4AE4" w:rsidP="004B4AE4">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rsidR="004B4AE4" w:rsidRDefault="004B4AE4" w:rsidP="004B4AE4">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rsidR="004B4AE4" w:rsidRDefault="004B4AE4" w:rsidP="004B4AE4">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rsidR="004B4AE4" w:rsidRDefault="004B4AE4" w:rsidP="004B4AE4">
      <w:pPr>
        <w:ind w:firstLine="720"/>
        <w:jc w:val="both"/>
        <w:rPr>
          <w:rFonts w:ascii="Arial" w:hAnsi="Arial" w:cs="Arial"/>
          <w:lang w:val="ro-RO"/>
        </w:rPr>
      </w:pPr>
    </w:p>
    <w:p w:rsidR="004B4AE4" w:rsidRDefault="004B4AE4" w:rsidP="004B4AE4">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4B4AE4" w:rsidRDefault="004B4AE4" w:rsidP="004B4AE4">
      <w:pPr>
        <w:ind w:firstLine="720"/>
        <w:jc w:val="both"/>
        <w:rPr>
          <w:rFonts w:ascii="Arial" w:hAnsi="Arial" w:cs="Arial"/>
          <w:lang w:val="ro-RO"/>
        </w:rPr>
      </w:pPr>
    </w:p>
    <w:p w:rsidR="004B4AE4" w:rsidRDefault="004B4AE4" w:rsidP="004B4AE4">
      <w:pPr>
        <w:jc w:val="both"/>
        <w:rPr>
          <w:rFonts w:ascii="Arial" w:hAnsi="Arial" w:cs="Arial"/>
          <w:b/>
          <w:bCs/>
          <w:lang w:val="pt-BR"/>
        </w:rPr>
      </w:pPr>
      <w:r>
        <w:rPr>
          <w:rFonts w:ascii="Arial" w:hAnsi="Arial" w:cs="Arial"/>
          <w:b/>
          <w:bCs/>
          <w:lang w:val="pt-BR"/>
        </w:rPr>
        <w:t xml:space="preserve">PRESEDINTE DE SEDINTA                                               Contrasemneaza,    </w:t>
      </w:r>
    </w:p>
    <w:p w:rsidR="004B4AE4" w:rsidRDefault="004B4AE4" w:rsidP="004B4AE4">
      <w:r>
        <w:rPr>
          <w:rFonts w:ascii="Arial" w:hAnsi="Arial" w:cs="Arial"/>
          <w:b/>
          <w:bCs/>
          <w:lang w:val="pt-BR"/>
        </w:rPr>
        <w:t xml:space="preserve">      TARCA ADRIAN                      Secretar general  al Municipiului Vatra Dornei                                                                                                             </w:t>
      </w:r>
      <w:r>
        <w:rPr>
          <w:rFonts w:ascii="Arial" w:hAnsi="Arial" w:cs="Arial"/>
          <w:b/>
          <w:bCs/>
          <w:lang w:val="pt-BR"/>
        </w:rPr>
        <w:tab/>
      </w:r>
      <w:r>
        <w:rPr>
          <w:rFonts w:ascii="Arial" w:hAnsi="Arial" w:cs="Arial"/>
          <w:b/>
          <w:bCs/>
          <w:lang w:val="pt-BR"/>
        </w:rPr>
        <w:tab/>
        <w:t xml:space="preserve">                                                           </w:t>
      </w:r>
    </w:p>
    <w:p w:rsidR="004B4AE4" w:rsidRDefault="004B4AE4" w:rsidP="004B4AE4"/>
    <w:p w:rsidR="00303DF5" w:rsidRDefault="00303DF5">
      <w:bookmarkStart w:id="0" w:name="_GoBack"/>
      <w:bookmarkEnd w:id="0"/>
    </w:p>
    <w:sectPr w:rsidR="00303DF5"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E4"/>
    <w:rsid w:val="00303DF5"/>
    <w:rsid w:val="004B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E2480-AC88-401E-92F2-F480ED35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E4"/>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B4AE4"/>
    <w:pPr>
      <w:widowControl/>
      <w:suppressAutoHyphens w:val="0"/>
      <w:spacing w:before="100" w:beforeAutospacing="1" w:after="100" w:afterAutospacing="1"/>
    </w:pPr>
    <w:rPr>
      <w:kern w:val="0"/>
    </w:rPr>
  </w:style>
  <w:style w:type="paragraph" w:styleId="ListParagraph">
    <w:name w:val="List Paragraph"/>
    <w:basedOn w:val="Normal"/>
    <w:uiPriority w:val="99"/>
    <w:qFormat/>
    <w:rsid w:val="004B4AE4"/>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4B4AE4"/>
    <w:rPr>
      <w:i/>
      <w:iCs/>
      <w:color w:val="808080"/>
    </w:rPr>
  </w:style>
  <w:style w:type="character" w:customStyle="1" w:styleId="saln">
    <w:name w:val="s_aln"/>
    <w:basedOn w:val="DefaultParagraphFont"/>
    <w:uiPriority w:val="99"/>
    <w:rsid w:val="004B4AE4"/>
  </w:style>
  <w:style w:type="character" w:customStyle="1" w:styleId="salnttl">
    <w:name w:val="s_aln_ttl"/>
    <w:basedOn w:val="DefaultParagraphFont"/>
    <w:uiPriority w:val="99"/>
    <w:rsid w:val="004B4AE4"/>
  </w:style>
  <w:style w:type="character" w:customStyle="1" w:styleId="salnbdy">
    <w:name w:val="s_aln_bdy"/>
    <w:basedOn w:val="DefaultParagraphFont"/>
    <w:uiPriority w:val="99"/>
    <w:rsid w:val="004B4AE4"/>
  </w:style>
  <w:style w:type="character" w:customStyle="1" w:styleId="slgi">
    <w:name w:val="s_lgi"/>
    <w:basedOn w:val="DefaultParagraphFont"/>
    <w:rsid w:val="004B4AE4"/>
  </w:style>
  <w:style w:type="character" w:customStyle="1" w:styleId="slit">
    <w:name w:val="s_lit"/>
    <w:basedOn w:val="DefaultParagraphFont"/>
    <w:uiPriority w:val="99"/>
    <w:rsid w:val="004B4AE4"/>
  </w:style>
  <w:style w:type="character" w:customStyle="1" w:styleId="slitbdy">
    <w:name w:val="s_lit_bdy"/>
    <w:basedOn w:val="DefaultParagraphFont"/>
    <w:uiPriority w:val="99"/>
    <w:rsid w:val="004B4AE4"/>
  </w:style>
  <w:style w:type="character" w:customStyle="1" w:styleId="slitshort">
    <w:name w:val="s_lit_short"/>
    <w:basedOn w:val="DefaultParagraphFont"/>
    <w:uiPriority w:val="99"/>
    <w:rsid w:val="004B4AE4"/>
  </w:style>
  <w:style w:type="character" w:customStyle="1" w:styleId="slitttl">
    <w:name w:val="s_lit_ttl"/>
    <w:basedOn w:val="DefaultParagraphFont"/>
    <w:uiPriority w:val="99"/>
    <w:rsid w:val="004B4AE4"/>
  </w:style>
  <w:style w:type="character" w:styleId="Strong">
    <w:name w:val="Strong"/>
    <w:basedOn w:val="DefaultParagraphFont"/>
    <w:uiPriority w:val="99"/>
    <w:qFormat/>
    <w:rsid w:val="004B4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5090</Words>
  <Characters>29019</Characters>
  <Application>Microsoft Office Word</Application>
  <DocSecurity>0</DocSecurity>
  <Lines>241</Lines>
  <Paragraphs>68</Paragraphs>
  <ScaleCrop>false</ScaleCrop>
  <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2026-03-17T20:06:00Z</dcterms:created>
  <dcterms:modified xsi:type="dcterms:W3CDTF">2026-03-17T20:07:00Z</dcterms:modified>
</cp:coreProperties>
</file>