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8E46" w14:textId="18E836F2" w:rsidR="00F172E5" w:rsidRDefault="00F172E5" w:rsidP="00F172E5">
      <w:pPr>
        <w:pStyle w:val="Bodytext20"/>
        <w:tabs>
          <w:tab w:val="left" w:leader="dot" w:pos="1544"/>
          <w:tab w:val="left" w:leader="dot" w:pos="3662"/>
        </w:tabs>
        <w:rPr>
          <w:rStyle w:val="Bodytext2"/>
          <w:rFonts w:ascii="Times New Roman" w:hAnsi="Times New Roman" w:cs="Times New Roman"/>
          <w:b/>
          <w:bCs/>
          <w:color w:val="auto"/>
          <w:sz w:val="24"/>
          <w:szCs w:val="24"/>
          <w:lang w:eastAsia="ro-RO"/>
        </w:rPr>
      </w:pPr>
      <w:r>
        <w:rPr>
          <w:rFonts w:ascii="Times New Roman" w:hAnsi="Times New Roman" w:cs="Times New Roman"/>
          <w:b/>
          <w:bCs/>
          <w:sz w:val="24"/>
          <w:szCs w:val="24"/>
        </w:rPr>
        <w:t>R O M Â N I A                                                   A</w:t>
      </w:r>
      <w:r w:rsidRPr="00F172E5">
        <w:rPr>
          <w:rFonts w:ascii="Times New Roman" w:hAnsi="Times New Roman" w:cs="Times New Roman"/>
          <w:b/>
          <w:bCs/>
          <w:sz w:val="24"/>
          <w:szCs w:val="24"/>
        </w:rPr>
        <w:t xml:space="preserve">nexă    nr.  1   </w:t>
      </w:r>
      <w:r w:rsidRPr="00F172E5">
        <w:rPr>
          <w:rStyle w:val="Bodytext2"/>
          <w:rFonts w:ascii="Times New Roman" w:hAnsi="Times New Roman" w:cs="Times New Roman"/>
          <w:b/>
          <w:bCs/>
          <w:color w:val="auto"/>
          <w:sz w:val="24"/>
          <w:szCs w:val="24"/>
          <w:lang w:eastAsia="ro-RO"/>
        </w:rPr>
        <w:t>la H.C.L. nr.___/________</w:t>
      </w:r>
    </w:p>
    <w:p w14:paraId="0880E4CA" w14:textId="77777777" w:rsidR="008412C6" w:rsidRPr="00F172E5" w:rsidRDefault="008412C6" w:rsidP="00F172E5">
      <w:pPr>
        <w:pStyle w:val="Bodytext20"/>
        <w:tabs>
          <w:tab w:val="left" w:leader="dot" w:pos="1544"/>
          <w:tab w:val="left" w:leader="dot" w:pos="3662"/>
        </w:tabs>
        <w:rPr>
          <w:rStyle w:val="Bodytext2"/>
          <w:rFonts w:ascii="Times New Roman" w:hAnsi="Times New Roman" w:cs="Times New Roman"/>
          <w:b/>
          <w:bCs/>
          <w:sz w:val="24"/>
          <w:szCs w:val="24"/>
        </w:rPr>
      </w:pPr>
    </w:p>
    <w:p w14:paraId="411D951E" w14:textId="77777777" w:rsidR="000D14A2" w:rsidRDefault="000D14A2" w:rsidP="000D14A2">
      <w:pPr>
        <w:spacing w:line="180" w:lineRule="auto"/>
        <w:rPr>
          <w:rFonts w:ascii="Times New Roman" w:hAnsi="Times New Roman"/>
          <w:b/>
          <w:bCs/>
          <w:sz w:val="24"/>
          <w:szCs w:val="24"/>
        </w:rPr>
      </w:pPr>
      <w:r w:rsidRPr="00F172E5">
        <w:rPr>
          <w:rFonts w:ascii="Times New Roman" w:hAnsi="Times New Roman"/>
          <w:b/>
          <w:bCs/>
          <w:sz w:val="24"/>
          <w:szCs w:val="24"/>
        </w:rPr>
        <w:t>JUDEȚUL PRAHOVA</w:t>
      </w:r>
    </w:p>
    <w:p w14:paraId="0C6EC496" w14:textId="6C5DC7E2" w:rsidR="00F172E5" w:rsidRPr="00F172E5" w:rsidRDefault="00F172E5" w:rsidP="000D14A2">
      <w:pPr>
        <w:spacing w:line="180" w:lineRule="auto"/>
        <w:rPr>
          <w:rFonts w:ascii="Times New Roman" w:hAnsi="Times New Roman"/>
          <w:b/>
          <w:bCs/>
          <w:sz w:val="24"/>
          <w:szCs w:val="24"/>
        </w:rPr>
      </w:pPr>
      <w:r>
        <w:rPr>
          <w:rFonts w:ascii="Times New Roman" w:hAnsi="Times New Roman"/>
          <w:b/>
          <w:bCs/>
          <w:sz w:val="24"/>
          <w:szCs w:val="24"/>
        </w:rPr>
        <w:t>PRIMĂRIA ORAȘULUI URLAȚI</w:t>
      </w:r>
    </w:p>
    <w:p w14:paraId="26EE6403" w14:textId="77777777" w:rsidR="000D14A2" w:rsidRPr="00F172E5" w:rsidRDefault="000D14A2" w:rsidP="000D14A2">
      <w:pPr>
        <w:spacing w:line="180" w:lineRule="auto"/>
        <w:rPr>
          <w:rFonts w:ascii="Times New Roman" w:hAnsi="Times New Roman"/>
          <w:b/>
          <w:bCs/>
          <w:sz w:val="24"/>
          <w:szCs w:val="24"/>
        </w:rPr>
      </w:pPr>
      <w:r w:rsidRPr="00F172E5">
        <w:rPr>
          <w:rFonts w:ascii="Times New Roman" w:hAnsi="Times New Roman"/>
          <w:b/>
          <w:bCs/>
          <w:sz w:val="24"/>
          <w:szCs w:val="24"/>
        </w:rPr>
        <w:t>Direcția de Asistență Socială</w:t>
      </w:r>
    </w:p>
    <w:p w14:paraId="227F7ED7" w14:textId="77777777" w:rsidR="000D14A2" w:rsidRPr="00F172E5" w:rsidRDefault="000D14A2" w:rsidP="000D14A2">
      <w:pPr>
        <w:spacing w:line="180" w:lineRule="auto"/>
        <w:rPr>
          <w:rFonts w:ascii="Times New Roman" w:hAnsi="Times New Roman"/>
          <w:b/>
          <w:bCs/>
          <w:sz w:val="24"/>
          <w:szCs w:val="24"/>
        </w:rPr>
      </w:pPr>
      <w:r w:rsidRPr="00F172E5">
        <w:rPr>
          <w:rFonts w:ascii="Times New Roman" w:hAnsi="Times New Roman"/>
          <w:b/>
          <w:bCs/>
          <w:sz w:val="24"/>
          <w:szCs w:val="24"/>
        </w:rPr>
        <w:t>Nr._________/_______2024</w:t>
      </w:r>
    </w:p>
    <w:p w14:paraId="509D72FA" w14:textId="77777777" w:rsidR="005E749F" w:rsidRPr="00F172E5" w:rsidRDefault="0068331C" w:rsidP="0068331C">
      <w:pPr>
        <w:tabs>
          <w:tab w:val="left" w:pos="180"/>
        </w:tabs>
        <w:spacing w:after="0" w:line="180" w:lineRule="auto"/>
        <w:ind w:firstLine="180"/>
        <w:rPr>
          <w:rFonts w:ascii="Times New Roman" w:hAnsi="Times New Roman"/>
          <w:b/>
          <w:bCs/>
          <w:sz w:val="24"/>
          <w:szCs w:val="24"/>
        </w:rPr>
      </w:pPr>
      <w:r w:rsidRPr="00F172E5">
        <w:rPr>
          <w:rFonts w:ascii="Times New Roman" w:hAnsi="Times New Roman"/>
          <w:b/>
          <w:bCs/>
          <w:sz w:val="24"/>
          <w:szCs w:val="24"/>
        </w:rPr>
        <w:t xml:space="preserve">                                                                                                            Aprobat</w:t>
      </w:r>
      <w:r w:rsidR="005E749F" w:rsidRPr="00F172E5">
        <w:rPr>
          <w:rFonts w:ascii="Times New Roman" w:hAnsi="Times New Roman"/>
          <w:b/>
          <w:bCs/>
          <w:sz w:val="24"/>
          <w:szCs w:val="24"/>
        </w:rPr>
        <w:t>,</w:t>
      </w:r>
    </w:p>
    <w:p w14:paraId="6A4DD9B1" w14:textId="63A40B67" w:rsidR="0068331C" w:rsidRPr="00F172E5" w:rsidRDefault="005E749F" w:rsidP="005E749F">
      <w:pPr>
        <w:tabs>
          <w:tab w:val="left" w:pos="180"/>
        </w:tabs>
        <w:spacing w:after="0" w:line="180" w:lineRule="auto"/>
        <w:ind w:firstLine="180"/>
        <w:jc w:val="center"/>
        <w:rPr>
          <w:rFonts w:ascii="Times New Roman" w:hAnsi="Times New Roman"/>
          <w:b/>
          <w:bCs/>
          <w:sz w:val="24"/>
          <w:szCs w:val="24"/>
        </w:rPr>
      </w:pPr>
      <w:r w:rsidRPr="00F172E5">
        <w:rPr>
          <w:rFonts w:ascii="Times New Roman" w:hAnsi="Times New Roman"/>
          <w:b/>
          <w:bCs/>
          <w:sz w:val="24"/>
          <w:szCs w:val="24"/>
        </w:rPr>
        <w:t xml:space="preserve">                                                                                      </w:t>
      </w:r>
      <w:r w:rsidR="0068331C" w:rsidRPr="00F172E5">
        <w:rPr>
          <w:rFonts w:ascii="Times New Roman" w:hAnsi="Times New Roman"/>
          <w:b/>
          <w:bCs/>
          <w:sz w:val="24"/>
          <w:szCs w:val="24"/>
        </w:rPr>
        <w:t xml:space="preserve">Primar, </w:t>
      </w:r>
    </w:p>
    <w:p w14:paraId="47A5518A" w14:textId="3F9C8905" w:rsidR="0068331C" w:rsidRPr="00F172E5" w:rsidRDefault="000D14A2" w:rsidP="0068331C">
      <w:pPr>
        <w:spacing w:after="0" w:line="180" w:lineRule="auto"/>
        <w:ind w:left="6299"/>
        <w:rPr>
          <w:rFonts w:ascii="Times New Roman" w:hAnsi="Times New Roman"/>
          <w:sz w:val="24"/>
          <w:szCs w:val="24"/>
        </w:rPr>
      </w:pPr>
      <w:r w:rsidRPr="00F172E5">
        <w:rPr>
          <w:rFonts w:ascii="Times New Roman" w:hAnsi="Times New Roman"/>
          <w:b/>
          <w:bCs/>
          <w:sz w:val="24"/>
          <w:szCs w:val="24"/>
        </w:rPr>
        <w:t xml:space="preserve">  Marian </w:t>
      </w:r>
      <w:proofErr w:type="spellStart"/>
      <w:r w:rsidRPr="00F172E5">
        <w:rPr>
          <w:rFonts w:ascii="Times New Roman" w:hAnsi="Times New Roman"/>
          <w:b/>
          <w:bCs/>
          <w:sz w:val="24"/>
          <w:szCs w:val="24"/>
        </w:rPr>
        <w:t>Măchițescu</w:t>
      </w:r>
      <w:proofErr w:type="spellEnd"/>
      <w:r w:rsidR="0068331C" w:rsidRPr="00F172E5">
        <w:rPr>
          <w:rFonts w:ascii="Times New Roman" w:hAnsi="Times New Roman"/>
          <w:sz w:val="24"/>
          <w:szCs w:val="24"/>
        </w:rPr>
        <w:t>,</w:t>
      </w:r>
    </w:p>
    <w:p w14:paraId="2C35E6BD" w14:textId="77777777" w:rsidR="0068331C" w:rsidRPr="00F172E5" w:rsidRDefault="0068331C" w:rsidP="0068331C">
      <w:pPr>
        <w:pStyle w:val="Bodytext20"/>
        <w:tabs>
          <w:tab w:val="left" w:leader="dot" w:pos="1544"/>
          <w:tab w:val="left" w:leader="dot" w:pos="3662"/>
        </w:tabs>
        <w:jc w:val="center"/>
        <w:rPr>
          <w:rStyle w:val="Heading1"/>
          <w:rFonts w:ascii="Times New Roman" w:hAnsi="Times New Roman" w:cs="Times New Roman"/>
          <w:b w:val="0"/>
          <w:bCs w:val="0"/>
          <w:color w:val="auto"/>
          <w:sz w:val="24"/>
          <w:szCs w:val="24"/>
          <w:lang w:eastAsia="ro-RO"/>
        </w:rPr>
      </w:pPr>
      <w:bookmarkStart w:id="0" w:name="bookmark0"/>
    </w:p>
    <w:p w14:paraId="2AE19EB4" w14:textId="77777777" w:rsidR="0068331C" w:rsidRPr="00F172E5" w:rsidRDefault="0068331C" w:rsidP="0068331C">
      <w:pPr>
        <w:spacing w:after="0"/>
        <w:jc w:val="center"/>
        <w:rPr>
          <w:rStyle w:val="Heading1"/>
          <w:rFonts w:ascii="Times New Roman" w:hAnsi="Times New Roman" w:cs="Times New Roman"/>
          <w:sz w:val="24"/>
          <w:szCs w:val="24"/>
          <w:lang w:eastAsia="ro-RO"/>
        </w:rPr>
      </w:pPr>
    </w:p>
    <w:p w14:paraId="2C922227" w14:textId="77777777" w:rsidR="0068331C" w:rsidRPr="00F172E5" w:rsidRDefault="0068331C" w:rsidP="0068331C">
      <w:pPr>
        <w:spacing w:after="0"/>
        <w:jc w:val="center"/>
        <w:rPr>
          <w:rStyle w:val="Heading1"/>
          <w:rFonts w:ascii="Times New Roman" w:hAnsi="Times New Roman" w:cs="Times New Roman"/>
          <w:sz w:val="24"/>
          <w:szCs w:val="24"/>
          <w:lang w:eastAsia="ro-RO"/>
        </w:rPr>
      </w:pPr>
      <w:r w:rsidRPr="00F172E5">
        <w:rPr>
          <w:rStyle w:val="Heading1"/>
          <w:rFonts w:ascii="Times New Roman" w:hAnsi="Times New Roman" w:cs="Times New Roman"/>
          <w:sz w:val="24"/>
          <w:szCs w:val="24"/>
          <w:lang w:eastAsia="ro-RO"/>
        </w:rPr>
        <w:t xml:space="preserve">Regulament de acordare a ajutoarelor de urgență </w:t>
      </w:r>
    </w:p>
    <w:p w14:paraId="7D3505EF" w14:textId="77777777" w:rsidR="0068331C" w:rsidRPr="00F172E5" w:rsidRDefault="0068331C" w:rsidP="0068331C">
      <w:pPr>
        <w:spacing w:after="0"/>
        <w:jc w:val="center"/>
        <w:rPr>
          <w:rStyle w:val="Heading1"/>
          <w:rFonts w:ascii="Times New Roman" w:hAnsi="Times New Roman" w:cs="Times New Roman"/>
          <w:sz w:val="24"/>
          <w:szCs w:val="24"/>
          <w:lang w:eastAsia="ro-RO"/>
        </w:rPr>
      </w:pPr>
      <w:r w:rsidRPr="00F172E5">
        <w:rPr>
          <w:rStyle w:val="Heading1"/>
          <w:rFonts w:ascii="Times New Roman" w:hAnsi="Times New Roman" w:cs="Times New Roman"/>
          <w:sz w:val="24"/>
          <w:szCs w:val="24"/>
          <w:lang w:eastAsia="ro-RO"/>
        </w:rPr>
        <w:t>familiilor și persoanelor singure care se află în situații de necesitate sau deosebite</w:t>
      </w:r>
      <w:bookmarkEnd w:id="0"/>
    </w:p>
    <w:p w14:paraId="7631A4DF" w14:textId="77777777" w:rsidR="0068331C" w:rsidRPr="00F172E5" w:rsidRDefault="0068331C" w:rsidP="0068331C">
      <w:pPr>
        <w:jc w:val="center"/>
        <w:rPr>
          <w:rFonts w:ascii="Times New Roman" w:hAnsi="Times New Roman"/>
          <w:sz w:val="24"/>
          <w:szCs w:val="24"/>
        </w:rPr>
      </w:pPr>
    </w:p>
    <w:p w14:paraId="698EF360" w14:textId="77777777" w:rsidR="0068331C" w:rsidRPr="00F172E5" w:rsidRDefault="0068331C" w:rsidP="0068331C">
      <w:pPr>
        <w:pStyle w:val="Corptext1"/>
        <w:spacing w:line="288" w:lineRule="auto"/>
        <w:ind w:firstLine="360"/>
        <w:rPr>
          <w:b/>
          <w:bCs/>
          <w:color w:val="auto"/>
          <w:sz w:val="24"/>
          <w:szCs w:val="24"/>
        </w:rPr>
      </w:pPr>
      <w:r w:rsidRPr="00F172E5">
        <w:rPr>
          <w:b/>
          <w:bCs/>
          <w:color w:val="auto"/>
          <w:sz w:val="24"/>
          <w:szCs w:val="24"/>
          <w:lang w:eastAsia="ro-RO"/>
        </w:rPr>
        <w:t>Prevederi legale:</w:t>
      </w:r>
    </w:p>
    <w:p w14:paraId="2C1B872A" w14:textId="77777777" w:rsidR="0068331C" w:rsidRPr="00F172E5" w:rsidRDefault="0068331C" w:rsidP="0068331C">
      <w:pPr>
        <w:pStyle w:val="Corptext1"/>
        <w:spacing w:line="264" w:lineRule="auto"/>
        <w:ind w:firstLine="360"/>
        <w:rPr>
          <w:color w:val="auto"/>
          <w:sz w:val="24"/>
          <w:szCs w:val="24"/>
          <w:lang w:eastAsia="ro-RO"/>
        </w:rPr>
      </w:pPr>
      <w:r w:rsidRPr="00F172E5">
        <w:rPr>
          <w:color w:val="auto"/>
          <w:sz w:val="24"/>
          <w:szCs w:val="24"/>
          <w:lang w:eastAsia="ro-RO"/>
        </w:rPr>
        <w:t>Ajutoarele de urgență se acordă în baza următoarelor acte normative:</w:t>
      </w:r>
    </w:p>
    <w:p w14:paraId="371D0F34" w14:textId="77777777" w:rsidR="0068331C" w:rsidRPr="00F172E5" w:rsidRDefault="0068331C" w:rsidP="0068331C">
      <w:pPr>
        <w:pStyle w:val="Corptext1"/>
        <w:spacing w:line="264" w:lineRule="auto"/>
        <w:ind w:firstLine="360"/>
        <w:jc w:val="both"/>
        <w:rPr>
          <w:color w:val="auto"/>
          <w:sz w:val="24"/>
          <w:szCs w:val="24"/>
          <w:lang w:val="en-US" w:eastAsia="ro-RO"/>
        </w:rPr>
      </w:pPr>
      <w:r w:rsidRPr="00F172E5">
        <w:rPr>
          <w:color w:val="auto"/>
          <w:sz w:val="24"/>
          <w:szCs w:val="24"/>
          <w:lang w:eastAsia="ro-RO"/>
        </w:rPr>
        <w:t xml:space="preserve">  - art.4, și </w:t>
      </w:r>
      <w:r w:rsidRPr="00F172E5">
        <w:rPr>
          <w:color w:val="auto"/>
          <w:sz w:val="24"/>
          <w:szCs w:val="24"/>
          <w:lang w:val="en-GB" w:eastAsia="ro-RO"/>
        </w:rPr>
        <w:t>art.83-85</w:t>
      </w:r>
      <w:r w:rsidRPr="00F172E5">
        <w:rPr>
          <w:color w:val="auto"/>
          <w:sz w:val="24"/>
          <w:szCs w:val="24"/>
          <w:lang w:eastAsia="ro-RO"/>
        </w:rPr>
        <w:t>,</w:t>
      </w:r>
      <w:r w:rsidRPr="00F172E5">
        <w:rPr>
          <w:color w:val="FF0000"/>
          <w:sz w:val="24"/>
          <w:szCs w:val="24"/>
          <w:lang w:eastAsia="ro-RO"/>
        </w:rPr>
        <w:t xml:space="preserve"> </w:t>
      </w:r>
      <w:r w:rsidRPr="00F172E5">
        <w:rPr>
          <w:color w:val="auto"/>
          <w:sz w:val="24"/>
          <w:szCs w:val="24"/>
          <w:lang w:eastAsia="ro-RO"/>
        </w:rPr>
        <w:t>din Legea nr.196/2016 privind venitul minim de incluziune;</w:t>
      </w:r>
    </w:p>
    <w:p w14:paraId="70DD1986" w14:textId="77777777" w:rsidR="0068331C" w:rsidRPr="00F172E5" w:rsidRDefault="0068331C" w:rsidP="0068331C">
      <w:pPr>
        <w:pStyle w:val="Corptext1"/>
        <w:spacing w:line="264" w:lineRule="auto"/>
        <w:ind w:firstLine="0"/>
        <w:jc w:val="both"/>
        <w:rPr>
          <w:b/>
          <w:sz w:val="24"/>
          <w:szCs w:val="24"/>
          <w:lang w:eastAsia="ro-RO"/>
        </w:rPr>
      </w:pPr>
      <w:r w:rsidRPr="00F172E5">
        <w:rPr>
          <w:b/>
          <w:sz w:val="24"/>
          <w:szCs w:val="24"/>
          <w:lang w:eastAsia="ro-RO"/>
        </w:rPr>
        <w:t xml:space="preserve">        - </w:t>
      </w:r>
      <w:r w:rsidRPr="00F172E5">
        <w:rPr>
          <w:sz w:val="24"/>
          <w:szCs w:val="24"/>
          <w:lang w:eastAsia="ro-RO"/>
        </w:rPr>
        <w:t>art.59-63 din H.G.nr.1154/2022 pentru aprobarea Normelor Metodologice de aplicare a prevederilor Legii nr.196/2016 privind venitul minim de incluziune;</w:t>
      </w:r>
    </w:p>
    <w:p w14:paraId="6D292F80" w14:textId="77777777" w:rsidR="0068331C" w:rsidRPr="00F172E5" w:rsidRDefault="0068331C" w:rsidP="0068331C">
      <w:pPr>
        <w:pStyle w:val="Corptext1"/>
        <w:spacing w:line="264" w:lineRule="auto"/>
        <w:ind w:firstLine="360"/>
        <w:jc w:val="both"/>
        <w:rPr>
          <w:color w:val="auto"/>
          <w:sz w:val="24"/>
          <w:szCs w:val="24"/>
        </w:rPr>
      </w:pPr>
      <w:r w:rsidRPr="00F172E5">
        <w:rPr>
          <w:color w:val="auto"/>
          <w:sz w:val="24"/>
          <w:szCs w:val="24"/>
        </w:rPr>
        <w:t xml:space="preserve"> - </w:t>
      </w:r>
      <w:r w:rsidRPr="00F172E5">
        <w:rPr>
          <w:color w:val="auto"/>
          <w:sz w:val="24"/>
          <w:szCs w:val="24"/>
          <w:lang w:eastAsia="ro-RO"/>
        </w:rPr>
        <w:t xml:space="preserve">art.11 </w:t>
      </w:r>
      <w:proofErr w:type="spellStart"/>
      <w:r w:rsidRPr="00F172E5">
        <w:rPr>
          <w:color w:val="auto"/>
          <w:sz w:val="24"/>
          <w:szCs w:val="24"/>
          <w:lang w:eastAsia="ro-RO"/>
        </w:rPr>
        <w:t>lit.c</w:t>
      </w:r>
      <w:proofErr w:type="spellEnd"/>
      <w:r w:rsidRPr="00F172E5">
        <w:rPr>
          <w:color w:val="auto"/>
          <w:sz w:val="24"/>
          <w:szCs w:val="24"/>
          <w:lang w:eastAsia="ro-RO"/>
        </w:rPr>
        <w:t>), art.15 alin.(3), art.16 alin.(l), (2), (3) și art.129 din Legea nr.292/2011 a asistenței sociale, cu modificările și completările ulterioare;</w:t>
      </w:r>
    </w:p>
    <w:p w14:paraId="67570EEF" w14:textId="77777777" w:rsidR="0068331C" w:rsidRPr="00F172E5" w:rsidRDefault="0068331C" w:rsidP="0068331C">
      <w:pPr>
        <w:pStyle w:val="Corptext1"/>
        <w:spacing w:line="264" w:lineRule="auto"/>
        <w:ind w:firstLine="360"/>
        <w:jc w:val="both"/>
        <w:rPr>
          <w:color w:val="auto"/>
          <w:sz w:val="24"/>
          <w:szCs w:val="24"/>
          <w:lang w:eastAsia="ro-RO"/>
        </w:rPr>
      </w:pPr>
    </w:p>
    <w:p w14:paraId="11E4CFE0" w14:textId="77777777" w:rsidR="0068331C" w:rsidRPr="00F172E5" w:rsidRDefault="0068331C" w:rsidP="0068331C">
      <w:pPr>
        <w:pStyle w:val="Corptext1"/>
        <w:ind w:firstLine="360"/>
        <w:jc w:val="both"/>
        <w:rPr>
          <w:b/>
          <w:bCs/>
          <w:color w:val="auto"/>
          <w:sz w:val="24"/>
          <w:szCs w:val="24"/>
          <w:lang w:eastAsia="ro-RO"/>
        </w:rPr>
      </w:pPr>
      <w:r w:rsidRPr="00F172E5">
        <w:rPr>
          <w:color w:val="auto"/>
          <w:sz w:val="24"/>
          <w:szCs w:val="24"/>
          <w:lang w:eastAsia="ro-RO"/>
        </w:rPr>
        <w:t xml:space="preserve">   Prezentul Regulament este actul administrativ care detaliază modul de acordare a ajutoarelor de urgență și a beneficiilor sociale, familiilor sau persoanelor singure care se găsesc într-o situație de necesitate sau într-o situație deosebită.</w:t>
      </w:r>
    </w:p>
    <w:p w14:paraId="1207912E" w14:textId="297872E9" w:rsidR="0068331C" w:rsidRPr="00F172E5" w:rsidRDefault="0068331C" w:rsidP="0068331C">
      <w:pPr>
        <w:pStyle w:val="Corptext1"/>
        <w:ind w:firstLine="360"/>
        <w:jc w:val="both"/>
        <w:rPr>
          <w:color w:val="auto"/>
          <w:sz w:val="24"/>
          <w:szCs w:val="24"/>
        </w:rPr>
      </w:pPr>
      <w:r w:rsidRPr="00F172E5">
        <w:rPr>
          <w:i/>
          <w:iCs/>
          <w:color w:val="auto"/>
          <w:sz w:val="24"/>
          <w:szCs w:val="24"/>
          <w:lang w:eastAsia="ro-RO"/>
        </w:rPr>
        <w:t>Ajutoare comunitare și ajutoare de urgență sunt</w:t>
      </w:r>
      <w:r w:rsidRPr="00F172E5">
        <w:rPr>
          <w:color w:val="auto"/>
          <w:sz w:val="24"/>
          <w:szCs w:val="24"/>
          <w:lang w:eastAsia="ro-RO"/>
        </w:rPr>
        <w:t xml:space="preserve"> ajutoare financiare destinate sprijinirii familiei/persoanei singure pentru depășirea unor situații de dificultate sau necesitate temporară și care pot fi de natura calamităților naturale, incendiilor, pierderea locuinței, afecțiuni ale sănătății care necesită tratament costisitor sau care nu sunt acoperite integral de asigurarea socială de sănătate, precum și alte situații de dificultate, pe baza nevoilor identificate prin ancheta sociala;</w:t>
      </w:r>
    </w:p>
    <w:p w14:paraId="47594C28" w14:textId="4CB5A42A" w:rsidR="0068331C" w:rsidRPr="00F172E5" w:rsidRDefault="0068331C" w:rsidP="00F172E5">
      <w:pPr>
        <w:pStyle w:val="Corptext1"/>
        <w:ind w:firstLine="360"/>
        <w:jc w:val="both"/>
        <w:rPr>
          <w:color w:val="auto"/>
          <w:sz w:val="24"/>
          <w:szCs w:val="24"/>
          <w:lang w:eastAsia="ro-RO"/>
        </w:rPr>
      </w:pPr>
      <w:r w:rsidRPr="00F172E5">
        <w:rPr>
          <w:color w:val="auto"/>
          <w:sz w:val="24"/>
          <w:szCs w:val="24"/>
          <w:lang w:eastAsia="ro-RO"/>
        </w:rPr>
        <w:t xml:space="preserve">Primarii pot dispune acordarea de ajutoare de urgență, în bani sau în natură, familiilor sau persoanelor care se află în </w:t>
      </w:r>
      <w:proofErr w:type="spellStart"/>
      <w:r w:rsidRPr="00F172E5">
        <w:rPr>
          <w:color w:val="auto"/>
          <w:sz w:val="24"/>
          <w:szCs w:val="24"/>
          <w:lang w:eastAsia="ro-RO"/>
        </w:rPr>
        <w:t>situaţii</w:t>
      </w:r>
      <w:proofErr w:type="spellEnd"/>
      <w:r w:rsidRPr="00F172E5">
        <w:rPr>
          <w:color w:val="auto"/>
          <w:sz w:val="24"/>
          <w:szCs w:val="24"/>
          <w:lang w:eastAsia="ro-RO"/>
        </w:rPr>
        <w:t xml:space="preserve"> de necesitate apărute ca urmare a unor calamități naturale, incendii, accidente, epidemii, epizootii, precum și în alte </w:t>
      </w:r>
      <w:proofErr w:type="spellStart"/>
      <w:r w:rsidRPr="00F172E5">
        <w:rPr>
          <w:color w:val="auto"/>
          <w:sz w:val="24"/>
          <w:szCs w:val="24"/>
          <w:lang w:eastAsia="ro-RO"/>
        </w:rPr>
        <w:t>situaţii</w:t>
      </w:r>
      <w:proofErr w:type="spellEnd"/>
      <w:r w:rsidRPr="00F172E5">
        <w:rPr>
          <w:color w:val="auto"/>
          <w:sz w:val="24"/>
          <w:szCs w:val="24"/>
          <w:lang w:eastAsia="ro-RO"/>
        </w:rPr>
        <w:t xml:space="preserve"> deosebite care pot duce la apariția sau sporirea riscului de excluziune socială, inclusiv în caz de deces în țară sau în străinătate, stabilite prin hotărâre a consiliului local, care va cuprinde și procedura și/sau condițiile de acordare.</w:t>
      </w:r>
    </w:p>
    <w:p w14:paraId="47CB6815" w14:textId="77777777" w:rsidR="0068331C" w:rsidRPr="00F172E5" w:rsidRDefault="0068331C" w:rsidP="0068331C">
      <w:pPr>
        <w:pStyle w:val="Corptext1"/>
        <w:ind w:firstLine="360"/>
        <w:jc w:val="both"/>
        <w:rPr>
          <w:color w:val="auto"/>
          <w:sz w:val="24"/>
          <w:szCs w:val="24"/>
        </w:rPr>
      </w:pPr>
      <w:r w:rsidRPr="00F172E5">
        <w:rPr>
          <w:color w:val="auto"/>
          <w:sz w:val="24"/>
          <w:szCs w:val="24"/>
          <w:lang w:eastAsia="ro-RO"/>
        </w:rPr>
        <w:t xml:space="preserve"> Propunerea de acordare a ajutoarelor de urgență are la bază cererea și declarația pe propria răspundere a unui membru de familie sau a persoanei singure, precum și ancheta socială prin care se certifică existența situațiilor de necesitate ori, după caz, a situațiilor deosebite în care se află familiile sau persoanele singure.</w:t>
      </w:r>
    </w:p>
    <w:p w14:paraId="02A4B099" w14:textId="77777777" w:rsidR="008412C6" w:rsidRDefault="0068331C" w:rsidP="0068331C">
      <w:pPr>
        <w:pStyle w:val="Corptext1"/>
        <w:ind w:firstLine="360"/>
        <w:jc w:val="both"/>
        <w:rPr>
          <w:color w:val="auto"/>
          <w:sz w:val="24"/>
          <w:szCs w:val="24"/>
          <w:lang w:eastAsia="ro-RO"/>
        </w:rPr>
      </w:pPr>
      <w:r w:rsidRPr="00F172E5">
        <w:rPr>
          <w:color w:val="auto"/>
          <w:sz w:val="24"/>
          <w:szCs w:val="24"/>
          <w:lang w:eastAsia="ro-RO"/>
        </w:rPr>
        <w:t>În cazul decesului unei persoane din familia beneficiară de venit minim de incluziune sau al persoanei singure beneficiare de venit minim de incluziune și a celor cu venituri minime,  primarii pot dispune acordarea unui ajutor reprezentând o parte din cheltuielile cu înmormântarea. Ajutorul se acorda unei singure persoane, care poate fi, după caz, soțul/</w:t>
      </w:r>
      <w:proofErr w:type="spellStart"/>
      <w:r w:rsidRPr="00F172E5">
        <w:rPr>
          <w:color w:val="auto"/>
          <w:sz w:val="24"/>
          <w:szCs w:val="24"/>
          <w:lang w:eastAsia="ro-RO"/>
        </w:rPr>
        <w:t>sotia</w:t>
      </w:r>
      <w:proofErr w:type="spellEnd"/>
      <w:r w:rsidRPr="00F172E5">
        <w:rPr>
          <w:color w:val="auto"/>
          <w:sz w:val="24"/>
          <w:szCs w:val="24"/>
          <w:lang w:eastAsia="ro-RO"/>
        </w:rPr>
        <w:t xml:space="preserve"> </w:t>
      </w:r>
    </w:p>
    <w:p w14:paraId="50B635B1" w14:textId="567E3118" w:rsidR="008412C6" w:rsidRDefault="008412C6" w:rsidP="008412C6">
      <w:pPr>
        <w:pStyle w:val="Corptext1"/>
        <w:numPr>
          <w:ilvl w:val="0"/>
          <w:numId w:val="4"/>
        </w:numPr>
        <w:jc w:val="center"/>
        <w:rPr>
          <w:color w:val="auto"/>
          <w:sz w:val="24"/>
          <w:szCs w:val="24"/>
          <w:lang w:eastAsia="ro-RO"/>
        </w:rPr>
      </w:pPr>
      <w:r>
        <w:rPr>
          <w:color w:val="auto"/>
          <w:sz w:val="24"/>
          <w:szCs w:val="24"/>
          <w:lang w:eastAsia="ro-RO"/>
        </w:rPr>
        <w:lastRenderedPageBreak/>
        <w:t xml:space="preserve">2 - </w:t>
      </w:r>
    </w:p>
    <w:p w14:paraId="6164C764" w14:textId="0C6B122B" w:rsidR="0068331C" w:rsidRPr="00F172E5" w:rsidRDefault="0068331C" w:rsidP="008412C6">
      <w:pPr>
        <w:pStyle w:val="Corptext1"/>
        <w:ind w:firstLine="0"/>
        <w:jc w:val="both"/>
        <w:rPr>
          <w:color w:val="auto"/>
          <w:sz w:val="24"/>
          <w:szCs w:val="24"/>
          <w:lang w:eastAsia="ro-RO"/>
        </w:rPr>
      </w:pPr>
      <w:r w:rsidRPr="00F172E5">
        <w:rPr>
          <w:color w:val="auto"/>
          <w:sz w:val="24"/>
          <w:szCs w:val="24"/>
          <w:lang w:eastAsia="ro-RO"/>
        </w:rPr>
        <w:t>supraviețuitor/</w:t>
      </w:r>
      <w:proofErr w:type="spellStart"/>
      <w:r w:rsidRPr="00F172E5">
        <w:rPr>
          <w:color w:val="auto"/>
          <w:sz w:val="24"/>
          <w:szCs w:val="24"/>
          <w:lang w:eastAsia="ro-RO"/>
        </w:rPr>
        <w:t>supravietuitoare</w:t>
      </w:r>
      <w:proofErr w:type="spellEnd"/>
      <w:r w:rsidRPr="00F172E5">
        <w:rPr>
          <w:color w:val="auto"/>
          <w:sz w:val="24"/>
          <w:szCs w:val="24"/>
          <w:lang w:eastAsia="ro-RO"/>
        </w:rPr>
        <w:t>, copilul, părintele, tutorele, curatorul, moștenitorul în condițiile dreptului comun sau în lipsa acestuia, persoana care dovedește ca a suportat cheltuielile cu înmormântarea.</w:t>
      </w:r>
    </w:p>
    <w:p w14:paraId="717A5833" w14:textId="77777777" w:rsidR="0068331C" w:rsidRPr="00F172E5" w:rsidRDefault="0068331C" w:rsidP="0068331C">
      <w:pPr>
        <w:pStyle w:val="Corptext1"/>
        <w:spacing w:line="288" w:lineRule="auto"/>
        <w:ind w:firstLine="360"/>
        <w:jc w:val="both"/>
        <w:rPr>
          <w:b/>
          <w:color w:val="auto"/>
          <w:sz w:val="24"/>
          <w:szCs w:val="24"/>
        </w:rPr>
      </w:pPr>
      <w:r w:rsidRPr="00F172E5">
        <w:rPr>
          <w:b/>
          <w:color w:val="auto"/>
          <w:sz w:val="24"/>
          <w:szCs w:val="24"/>
          <w:lang w:eastAsia="ro-RO"/>
        </w:rPr>
        <w:t>I-Situațiile de necesitate care motivează acordarea ajutoarelor de urgență sunt următoarele:</w:t>
      </w:r>
    </w:p>
    <w:p w14:paraId="7D9690BD" w14:textId="77777777" w:rsidR="0068331C" w:rsidRPr="00F172E5" w:rsidRDefault="0068331C" w:rsidP="0068331C">
      <w:pPr>
        <w:pStyle w:val="Corptext1"/>
        <w:spacing w:line="288" w:lineRule="auto"/>
        <w:ind w:firstLine="360"/>
        <w:jc w:val="both"/>
        <w:rPr>
          <w:color w:val="auto"/>
          <w:sz w:val="24"/>
          <w:szCs w:val="24"/>
        </w:rPr>
      </w:pPr>
      <w:r w:rsidRPr="00F172E5">
        <w:rPr>
          <w:color w:val="auto"/>
          <w:sz w:val="24"/>
          <w:szCs w:val="24"/>
        </w:rPr>
        <w:t xml:space="preserve">- </w:t>
      </w:r>
      <w:r w:rsidRPr="00F172E5">
        <w:rPr>
          <w:color w:val="auto"/>
          <w:sz w:val="24"/>
          <w:szCs w:val="24"/>
          <w:lang w:eastAsia="ro-RO"/>
        </w:rPr>
        <w:t>calamități naturale;</w:t>
      </w:r>
    </w:p>
    <w:p w14:paraId="143B9860" w14:textId="77777777" w:rsidR="0068331C" w:rsidRPr="00F172E5" w:rsidRDefault="0068331C" w:rsidP="0068331C">
      <w:pPr>
        <w:pStyle w:val="Corptext1"/>
        <w:spacing w:line="288" w:lineRule="auto"/>
        <w:ind w:firstLine="360"/>
        <w:jc w:val="both"/>
        <w:rPr>
          <w:color w:val="auto"/>
          <w:sz w:val="24"/>
          <w:szCs w:val="24"/>
        </w:rPr>
      </w:pPr>
      <w:r w:rsidRPr="00F172E5">
        <w:rPr>
          <w:color w:val="auto"/>
          <w:sz w:val="24"/>
          <w:szCs w:val="24"/>
          <w:lang w:eastAsia="ro-RO"/>
        </w:rPr>
        <w:t>- incendii;</w:t>
      </w:r>
    </w:p>
    <w:p w14:paraId="4D515C23" w14:textId="77777777" w:rsidR="0068331C" w:rsidRPr="00F172E5" w:rsidRDefault="0068331C" w:rsidP="0068331C">
      <w:pPr>
        <w:pStyle w:val="Corptext1"/>
        <w:spacing w:line="288" w:lineRule="auto"/>
        <w:ind w:firstLine="360"/>
        <w:jc w:val="both"/>
        <w:rPr>
          <w:color w:val="auto"/>
          <w:sz w:val="24"/>
          <w:szCs w:val="24"/>
        </w:rPr>
      </w:pPr>
      <w:r w:rsidRPr="00F172E5">
        <w:rPr>
          <w:color w:val="auto"/>
          <w:sz w:val="24"/>
          <w:szCs w:val="24"/>
        </w:rPr>
        <w:t xml:space="preserve">- </w:t>
      </w:r>
      <w:r w:rsidRPr="00F172E5">
        <w:rPr>
          <w:color w:val="auto"/>
          <w:sz w:val="24"/>
          <w:szCs w:val="24"/>
          <w:lang w:eastAsia="ro-RO"/>
        </w:rPr>
        <w:t>accidente;</w:t>
      </w:r>
    </w:p>
    <w:p w14:paraId="45488C92" w14:textId="77777777" w:rsidR="0068331C" w:rsidRPr="00F172E5" w:rsidRDefault="0068331C" w:rsidP="0068331C">
      <w:pPr>
        <w:pStyle w:val="Corptext1"/>
        <w:spacing w:line="288" w:lineRule="auto"/>
        <w:ind w:firstLine="360"/>
        <w:jc w:val="both"/>
        <w:rPr>
          <w:color w:val="auto"/>
          <w:sz w:val="24"/>
          <w:szCs w:val="24"/>
        </w:rPr>
      </w:pPr>
      <w:r w:rsidRPr="00F172E5">
        <w:rPr>
          <w:color w:val="auto"/>
          <w:sz w:val="24"/>
          <w:szCs w:val="24"/>
        </w:rPr>
        <w:t xml:space="preserve">- </w:t>
      </w:r>
      <w:r w:rsidRPr="00F172E5">
        <w:rPr>
          <w:color w:val="auto"/>
          <w:sz w:val="24"/>
          <w:szCs w:val="24"/>
          <w:lang w:eastAsia="ro-RO"/>
        </w:rPr>
        <w:t>epidemii;</w:t>
      </w:r>
    </w:p>
    <w:p w14:paraId="0B459F6C" w14:textId="77777777" w:rsidR="0068331C" w:rsidRPr="00F172E5" w:rsidRDefault="0068331C" w:rsidP="0068331C">
      <w:pPr>
        <w:pStyle w:val="Corptext1"/>
        <w:spacing w:line="288" w:lineRule="auto"/>
        <w:ind w:firstLine="360"/>
        <w:jc w:val="both"/>
        <w:rPr>
          <w:b/>
          <w:bCs/>
          <w:color w:val="auto"/>
          <w:sz w:val="24"/>
          <w:szCs w:val="24"/>
          <w:lang w:eastAsia="ro-RO"/>
        </w:rPr>
      </w:pPr>
      <w:r w:rsidRPr="00F172E5">
        <w:rPr>
          <w:color w:val="auto"/>
          <w:sz w:val="24"/>
          <w:szCs w:val="24"/>
        </w:rPr>
        <w:t xml:space="preserve">- </w:t>
      </w:r>
      <w:proofErr w:type="spellStart"/>
      <w:r w:rsidRPr="00F172E5">
        <w:rPr>
          <w:color w:val="auto"/>
          <w:sz w:val="24"/>
          <w:szCs w:val="24"/>
          <w:lang w:eastAsia="ro-RO"/>
        </w:rPr>
        <w:t>epizotii</w:t>
      </w:r>
      <w:proofErr w:type="spellEnd"/>
      <w:r w:rsidRPr="00F172E5">
        <w:rPr>
          <w:color w:val="auto"/>
          <w:sz w:val="24"/>
          <w:szCs w:val="24"/>
          <w:lang w:eastAsia="ro-RO"/>
        </w:rPr>
        <w:t>.</w:t>
      </w:r>
    </w:p>
    <w:p w14:paraId="22164812" w14:textId="77777777" w:rsidR="0068331C" w:rsidRPr="00F172E5" w:rsidRDefault="0068331C" w:rsidP="0068331C">
      <w:pPr>
        <w:pStyle w:val="Corptext1"/>
        <w:spacing w:line="276" w:lineRule="auto"/>
        <w:ind w:firstLine="360"/>
        <w:jc w:val="both"/>
        <w:rPr>
          <w:color w:val="auto"/>
          <w:sz w:val="24"/>
          <w:szCs w:val="24"/>
          <w:lang w:eastAsia="ro-RO"/>
        </w:rPr>
      </w:pPr>
      <w:r w:rsidRPr="00F172E5">
        <w:rPr>
          <w:b/>
          <w:color w:val="auto"/>
          <w:sz w:val="24"/>
          <w:szCs w:val="24"/>
        </w:rPr>
        <w:t>I. S</w:t>
      </w:r>
      <w:r w:rsidRPr="00F172E5">
        <w:rPr>
          <w:b/>
          <w:color w:val="auto"/>
          <w:sz w:val="24"/>
          <w:szCs w:val="24"/>
          <w:lang w:eastAsia="ro-RO"/>
        </w:rPr>
        <w:t>ituația de necesitate cauzată de calamități naturale</w:t>
      </w:r>
      <w:r w:rsidRPr="00F172E5">
        <w:rPr>
          <w:color w:val="auto"/>
          <w:sz w:val="24"/>
          <w:szCs w:val="24"/>
          <w:lang w:eastAsia="ro-RO"/>
        </w:rPr>
        <w:t xml:space="preserve"> (cutremure, inundații, furtuni, alunecări de teren, căderi de arbori, zăpadă și gheață, etc.), incendii și accidente care duc la distrugerea unor bunuri (locuință, anexe gospodărești, etc.), precum și pentru alte </w:t>
      </w:r>
      <w:proofErr w:type="spellStart"/>
      <w:r w:rsidRPr="00F172E5">
        <w:rPr>
          <w:color w:val="auto"/>
          <w:sz w:val="24"/>
          <w:szCs w:val="24"/>
          <w:lang w:eastAsia="ro-RO"/>
        </w:rPr>
        <w:t>situaţii</w:t>
      </w:r>
      <w:proofErr w:type="spellEnd"/>
      <w:r w:rsidRPr="00F172E5">
        <w:rPr>
          <w:color w:val="auto"/>
          <w:sz w:val="24"/>
          <w:szCs w:val="24"/>
          <w:lang w:eastAsia="ro-RO"/>
        </w:rPr>
        <w:t xml:space="preserve"> deosebite cauzate de starea de sănătate ori alte cauze care pot conduce la riscul de excluziune socială, precum și pentru justificarea acordării ajutorului de urgență.</w:t>
      </w:r>
    </w:p>
    <w:p w14:paraId="4BD7AD1C" w14:textId="77777777" w:rsidR="0068331C" w:rsidRPr="00F172E5" w:rsidRDefault="0068331C" w:rsidP="0068331C">
      <w:pPr>
        <w:pStyle w:val="Corptext1"/>
        <w:spacing w:line="276" w:lineRule="auto"/>
        <w:ind w:firstLine="360"/>
        <w:jc w:val="both"/>
        <w:rPr>
          <w:color w:val="auto"/>
          <w:sz w:val="24"/>
          <w:szCs w:val="24"/>
        </w:rPr>
      </w:pPr>
      <w:r w:rsidRPr="00F172E5">
        <w:rPr>
          <w:color w:val="auto"/>
          <w:sz w:val="24"/>
          <w:szCs w:val="24"/>
          <w:lang w:eastAsia="ro-RO"/>
        </w:rPr>
        <w:t>1.Solicitantul are obligația de a prezenta actele doveditoare:</w:t>
      </w:r>
    </w:p>
    <w:p w14:paraId="2C18EB75" w14:textId="77777777" w:rsidR="0068331C" w:rsidRPr="00F172E5" w:rsidRDefault="0068331C" w:rsidP="0068331C">
      <w:pPr>
        <w:pStyle w:val="Corptext1"/>
        <w:spacing w:line="276" w:lineRule="auto"/>
        <w:ind w:firstLine="360"/>
        <w:jc w:val="both"/>
        <w:rPr>
          <w:color w:val="auto"/>
          <w:sz w:val="24"/>
          <w:szCs w:val="24"/>
        </w:rPr>
      </w:pPr>
      <w:r w:rsidRPr="00F172E5">
        <w:rPr>
          <w:color w:val="auto"/>
          <w:sz w:val="24"/>
          <w:szCs w:val="24"/>
        </w:rPr>
        <w:t xml:space="preserve">a) </w:t>
      </w:r>
      <w:r w:rsidRPr="00F172E5">
        <w:rPr>
          <w:color w:val="auto"/>
          <w:sz w:val="24"/>
          <w:szCs w:val="24"/>
          <w:lang w:eastAsia="ro-RO"/>
        </w:rPr>
        <w:t>documente eliberate de autoritățile competente pentru constatarea calamităților naturale, incendiilor, accidentelor;</w:t>
      </w:r>
    </w:p>
    <w:p w14:paraId="530DAAA4" w14:textId="77777777" w:rsidR="0068331C" w:rsidRPr="00F172E5" w:rsidRDefault="0068331C" w:rsidP="0068331C">
      <w:pPr>
        <w:pStyle w:val="Corptext1"/>
        <w:spacing w:line="276" w:lineRule="auto"/>
        <w:ind w:firstLine="360"/>
        <w:jc w:val="both"/>
        <w:rPr>
          <w:color w:val="auto"/>
          <w:sz w:val="24"/>
          <w:szCs w:val="24"/>
          <w:lang w:eastAsia="ro-RO"/>
        </w:rPr>
      </w:pPr>
      <w:r w:rsidRPr="00F172E5">
        <w:rPr>
          <w:color w:val="auto"/>
          <w:sz w:val="24"/>
          <w:szCs w:val="24"/>
          <w:lang w:eastAsia="ro-RO"/>
        </w:rPr>
        <w:t>b) polița de asigurare împotriva dezastrelor naturale și sau/înscrisul de constatare și evaluare a prejudiciilor, precum și de stabilire a cuantumului despăgubirii în cazul producerii riscului asigurat, potrivit prevederilor Legii nr.260/2008 privind asigurarea obligatorie a locuințelor împotriva cutremurelor, alunecărilor de teren și inundațiilor, republicată;</w:t>
      </w:r>
    </w:p>
    <w:p w14:paraId="4E5825D3" w14:textId="35907F6F" w:rsidR="0068331C" w:rsidRPr="00F172E5" w:rsidRDefault="0068331C" w:rsidP="0068331C">
      <w:pPr>
        <w:pStyle w:val="Corptext1"/>
        <w:spacing w:line="276" w:lineRule="auto"/>
        <w:ind w:firstLine="360"/>
        <w:jc w:val="both"/>
        <w:rPr>
          <w:color w:val="auto"/>
          <w:sz w:val="24"/>
          <w:szCs w:val="24"/>
        </w:rPr>
      </w:pPr>
      <w:r w:rsidRPr="00F172E5">
        <w:rPr>
          <w:color w:val="auto"/>
          <w:sz w:val="24"/>
          <w:szCs w:val="24"/>
        </w:rPr>
        <w:t xml:space="preserve">c) </w:t>
      </w:r>
      <w:r w:rsidRPr="00F172E5">
        <w:rPr>
          <w:color w:val="auto"/>
          <w:sz w:val="24"/>
          <w:szCs w:val="24"/>
          <w:lang w:eastAsia="ro-RO"/>
        </w:rPr>
        <w:t>adeverință și/sau scrisoare medicală eliberata de medicul de familie sau de medicul specialist, precum și alte documente medicale justificative eliberate de autoritățile competente în domeniu care să ateste situația de dificultate invocată în cerere;</w:t>
      </w:r>
    </w:p>
    <w:p w14:paraId="26AFFE19" w14:textId="77777777" w:rsidR="0068331C" w:rsidRPr="00F172E5" w:rsidRDefault="0068331C" w:rsidP="0068331C">
      <w:pPr>
        <w:pStyle w:val="Corptext1"/>
        <w:spacing w:line="276" w:lineRule="auto"/>
        <w:ind w:firstLine="360"/>
        <w:jc w:val="both"/>
        <w:rPr>
          <w:color w:val="auto"/>
          <w:sz w:val="24"/>
          <w:szCs w:val="24"/>
        </w:rPr>
      </w:pPr>
      <w:r w:rsidRPr="00F172E5">
        <w:rPr>
          <w:color w:val="auto"/>
          <w:sz w:val="24"/>
          <w:szCs w:val="24"/>
        </w:rPr>
        <w:t xml:space="preserve">d) </w:t>
      </w:r>
      <w:r w:rsidRPr="00F172E5">
        <w:rPr>
          <w:color w:val="auto"/>
          <w:sz w:val="24"/>
          <w:szCs w:val="24"/>
          <w:lang w:eastAsia="ro-RO"/>
        </w:rPr>
        <w:t xml:space="preserve">pentru achiziția de echipamente, dispozitive medicale, proteze, </w:t>
      </w:r>
      <w:proofErr w:type="spellStart"/>
      <w:r w:rsidRPr="00F172E5">
        <w:rPr>
          <w:color w:val="auto"/>
          <w:sz w:val="24"/>
          <w:szCs w:val="24"/>
          <w:lang w:eastAsia="ro-RO"/>
        </w:rPr>
        <w:t>orteze</w:t>
      </w:r>
      <w:proofErr w:type="spellEnd"/>
      <w:r w:rsidRPr="00F172E5">
        <w:rPr>
          <w:color w:val="auto"/>
          <w:sz w:val="24"/>
          <w:szCs w:val="24"/>
          <w:lang w:eastAsia="ro-RO"/>
        </w:rPr>
        <w:t xml:space="preserve"> sau alte materiale sanitare, dovada eliberată de autoritățile competente privind costul total al acestora, precum și cheltuielile suportate de acestea;</w:t>
      </w:r>
    </w:p>
    <w:p w14:paraId="48B3D4E1" w14:textId="77777777" w:rsidR="0068331C" w:rsidRPr="00F172E5" w:rsidRDefault="0068331C" w:rsidP="0068331C">
      <w:pPr>
        <w:pStyle w:val="Corptext1"/>
        <w:spacing w:line="276" w:lineRule="auto"/>
        <w:ind w:firstLine="360"/>
        <w:jc w:val="both"/>
        <w:rPr>
          <w:color w:val="auto"/>
          <w:sz w:val="24"/>
          <w:szCs w:val="24"/>
        </w:rPr>
      </w:pPr>
      <w:r w:rsidRPr="00F172E5">
        <w:rPr>
          <w:color w:val="auto"/>
          <w:sz w:val="24"/>
          <w:szCs w:val="24"/>
        </w:rPr>
        <w:t xml:space="preserve">e) </w:t>
      </w:r>
      <w:r w:rsidRPr="00F172E5">
        <w:rPr>
          <w:color w:val="auto"/>
          <w:sz w:val="24"/>
          <w:szCs w:val="24"/>
          <w:lang w:eastAsia="ro-RO"/>
        </w:rPr>
        <w:t>alte documente, la solicitarea reprezentantului care efectuează ancheta socială, în funcție de situația constatată.</w:t>
      </w:r>
    </w:p>
    <w:p w14:paraId="35FAA6BD" w14:textId="77777777" w:rsidR="0068331C" w:rsidRPr="00F172E5" w:rsidRDefault="0068331C" w:rsidP="0068331C">
      <w:pPr>
        <w:pStyle w:val="Corptext1"/>
        <w:spacing w:line="276" w:lineRule="auto"/>
        <w:ind w:firstLine="360"/>
        <w:jc w:val="both"/>
        <w:rPr>
          <w:color w:val="auto"/>
          <w:sz w:val="24"/>
          <w:szCs w:val="24"/>
        </w:rPr>
      </w:pPr>
      <w:r w:rsidRPr="00F172E5">
        <w:rPr>
          <w:color w:val="auto"/>
          <w:sz w:val="24"/>
          <w:szCs w:val="24"/>
          <w:lang w:eastAsia="ro-RO"/>
        </w:rPr>
        <w:t>(2) Absența unora dintre documentele prevăzute mai sus, nu conduce la refuzul acordării ajutorului de urgență, urmând ca prin ancheta socială să se stabilească dacă este necesară sau nu acordarea acestuia.</w:t>
      </w:r>
    </w:p>
    <w:p w14:paraId="6BDB62D2" w14:textId="77777777" w:rsidR="0068331C" w:rsidRPr="00F172E5" w:rsidRDefault="0068331C" w:rsidP="0068331C">
      <w:pPr>
        <w:pStyle w:val="Corptext1"/>
        <w:spacing w:line="276" w:lineRule="auto"/>
        <w:ind w:firstLine="360"/>
        <w:jc w:val="both"/>
        <w:rPr>
          <w:color w:val="auto"/>
          <w:sz w:val="24"/>
          <w:szCs w:val="24"/>
          <w:lang w:eastAsia="ro-RO"/>
        </w:rPr>
      </w:pPr>
      <w:r w:rsidRPr="00F172E5">
        <w:rPr>
          <w:color w:val="auto"/>
          <w:sz w:val="24"/>
          <w:szCs w:val="24"/>
          <w:lang w:eastAsia="ro-RO"/>
        </w:rPr>
        <w:t>(3) În situația în care persoana singură/familia care solicită ajutorul de urgență refuză să furnizeze informațiile necesare efectuării anchetei sociale, se considera că aceasta nu se află în situație de necesitate pentru acordarea ajutorului de urgență.</w:t>
      </w:r>
    </w:p>
    <w:p w14:paraId="552D8613" w14:textId="77777777" w:rsidR="0068331C" w:rsidRPr="00F172E5" w:rsidRDefault="0068331C" w:rsidP="0068331C">
      <w:pPr>
        <w:pStyle w:val="Corptext1"/>
        <w:spacing w:line="288" w:lineRule="auto"/>
        <w:ind w:firstLine="360"/>
        <w:jc w:val="both"/>
        <w:rPr>
          <w:b/>
          <w:color w:val="auto"/>
          <w:sz w:val="24"/>
          <w:szCs w:val="24"/>
        </w:rPr>
      </w:pPr>
      <w:r w:rsidRPr="00F172E5">
        <w:rPr>
          <w:b/>
          <w:color w:val="auto"/>
          <w:sz w:val="24"/>
          <w:szCs w:val="24"/>
          <w:lang w:eastAsia="ro-RO"/>
        </w:rPr>
        <w:t>II-Situații deosebite care motivează acordarea ajutoarelor de urgență sunt următoarele:</w:t>
      </w:r>
    </w:p>
    <w:p w14:paraId="4E7D5FC4" w14:textId="77777777" w:rsidR="0068331C" w:rsidRPr="00F172E5" w:rsidRDefault="0068331C" w:rsidP="0068331C">
      <w:pPr>
        <w:pStyle w:val="Corptext1"/>
        <w:spacing w:line="288" w:lineRule="auto"/>
        <w:ind w:firstLine="360"/>
        <w:jc w:val="both"/>
        <w:rPr>
          <w:color w:val="auto"/>
          <w:sz w:val="24"/>
          <w:szCs w:val="24"/>
        </w:rPr>
      </w:pPr>
      <w:r w:rsidRPr="00F172E5">
        <w:rPr>
          <w:color w:val="auto"/>
          <w:sz w:val="24"/>
          <w:szCs w:val="24"/>
        </w:rPr>
        <w:t xml:space="preserve">1- </w:t>
      </w:r>
      <w:r w:rsidRPr="00F172E5">
        <w:rPr>
          <w:color w:val="auto"/>
          <w:sz w:val="24"/>
          <w:szCs w:val="24"/>
          <w:lang w:eastAsia="ro-RO"/>
        </w:rPr>
        <w:t>deces în țară sau în străinătate;</w:t>
      </w:r>
    </w:p>
    <w:p w14:paraId="3ACFCC61" w14:textId="77777777" w:rsidR="0068331C" w:rsidRPr="00F172E5" w:rsidRDefault="0068331C" w:rsidP="0068331C">
      <w:pPr>
        <w:pStyle w:val="Corptext1"/>
        <w:spacing w:line="288" w:lineRule="auto"/>
        <w:ind w:firstLine="360"/>
        <w:jc w:val="both"/>
        <w:rPr>
          <w:color w:val="auto"/>
          <w:sz w:val="24"/>
          <w:szCs w:val="24"/>
        </w:rPr>
      </w:pPr>
      <w:r w:rsidRPr="00F172E5">
        <w:rPr>
          <w:color w:val="auto"/>
          <w:sz w:val="24"/>
          <w:szCs w:val="24"/>
          <w:lang w:eastAsia="ro-RO"/>
        </w:rPr>
        <w:t>2- starea de sănătate;</w:t>
      </w:r>
    </w:p>
    <w:p w14:paraId="6C6CA71E" w14:textId="0975D4BE" w:rsidR="0068331C" w:rsidRPr="00F172E5" w:rsidRDefault="0068331C" w:rsidP="000D14A2">
      <w:pPr>
        <w:pStyle w:val="Corptext1"/>
        <w:spacing w:line="288" w:lineRule="auto"/>
        <w:ind w:firstLine="360"/>
        <w:jc w:val="both"/>
        <w:rPr>
          <w:b/>
          <w:bCs/>
          <w:color w:val="auto"/>
          <w:sz w:val="24"/>
          <w:szCs w:val="24"/>
          <w:u w:val="single"/>
          <w:lang w:eastAsia="ro-RO"/>
        </w:rPr>
      </w:pPr>
      <w:r w:rsidRPr="00F172E5">
        <w:rPr>
          <w:color w:val="auto"/>
          <w:sz w:val="24"/>
          <w:szCs w:val="24"/>
        </w:rPr>
        <w:t xml:space="preserve">3- </w:t>
      </w:r>
      <w:r w:rsidRPr="00F172E5">
        <w:rPr>
          <w:color w:val="auto"/>
          <w:sz w:val="24"/>
          <w:szCs w:val="24"/>
          <w:lang w:eastAsia="ro-RO"/>
        </w:rPr>
        <w:t>alte situații neprevăzute.</w:t>
      </w:r>
    </w:p>
    <w:p w14:paraId="1F5418CB" w14:textId="5754BEFA" w:rsidR="0068331C" w:rsidRDefault="0068331C" w:rsidP="0068331C">
      <w:pPr>
        <w:pStyle w:val="Corptext1"/>
        <w:spacing w:line="276" w:lineRule="auto"/>
        <w:ind w:firstLine="360"/>
        <w:jc w:val="both"/>
        <w:rPr>
          <w:b/>
          <w:bCs/>
          <w:color w:val="auto"/>
          <w:sz w:val="24"/>
          <w:szCs w:val="24"/>
          <w:u w:val="single"/>
          <w:lang w:eastAsia="ro-RO"/>
        </w:rPr>
      </w:pPr>
      <w:r w:rsidRPr="00F172E5">
        <w:rPr>
          <w:b/>
          <w:bCs/>
          <w:color w:val="auto"/>
          <w:sz w:val="24"/>
          <w:szCs w:val="24"/>
          <w:u w:val="single"/>
          <w:lang w:eastAsia="ro-RO"/>
        </w:rPr>
        <w:t>1-Ajutoare de înmormântare:</w:t>
      </w:r>
    </w:p>
    <w:p w14:paraId="34FB6599" w14:textId="15BA2398" w:rsidR="008412C6" w:rsidRPr="00F172E5" w:rsidRDefault="008412C6" w:rsidP="008412C6">
      <w:pPr>
        <w:pStyle w:val="Corptext1"/>
        <w:spacing w:line="276" w:lineRule="auto"/>
        <w:ind w:firstLine="360"/>
        <w:jc w:val="center"/>
        <w:rPr>
          <w:color w:val="auto"/>
          <w:sz w:val="24"/>
          <w:szCs w:val="24"/>
        </w:rPr>
      </w:pPr>
      <w:r>
        <w:rPr>
          <w:b/>
          <w:bCs/>
          <w:color w:val="auto"/>
          <w:sz w:val="24"/>
          <w:szCs w:val="24"/>
          <w:u w:val="single"/>
          <w:lang w:eastAsia="ro-RO"/>
        </w:rPr>
        <w:lastRenderedPageBreak/>
        <w:t xml:space="preserve">- 3 - </w:t>
      </w:r>
    </w:p>
    <w:p w14:paraId="7847F6FD" w14:textId="77777777" w:rsidR="0068331C" w:rsidRPr="00F172E5" w:rsidRDefault="0068331C" w:rsidP="0068331C">
      <w:pPr>
        <w:pStyle w:val="Corptext1"/>
        <w:spacing w:line="276" w:lineRule="auto"/>
        <w:ind w:firstLine="360"/>
        <w:jc w:val="both"/>
        <w:rPr>
          <w:color w:val="auto"/>
          <w:sz w:val="24"/>
          <w:szCs w:val="24"/>
        </w:rPr>
      </w:pPr>
      <w:r w:rsidRPr="00F172E5">
        <w:rPr>
          <w:color w:val="auto"/>
          <w:sz w:val="24"/>
          <w:szCs w:val="24"/>
        </w:rPr>
        <w:t xml:space="preserve">1. </w:t>
      </w:r>
      <w:r w:rsidRPr="00F172E5">
        <w:rPr>
          <w:color w:val="auto"/>
          <w:sz w:val="24"/>
          <w:szCs w:val="24"/>
          <w:lang w:eastAsia="ro-RO"/>
        </w:rPr>
        <w:t>decesul unei persoane din familia beneficiară de venit minim de incluziune sau a persoanei singure beneficiare de venit minim de incluziune;</w:t>
      </w:r>
    </w:p>
    <w:p w14:paraId="7BDB408B" w14:textId="77777777" w:rsidR="0068331C" w:rsidRPr="00F172E5" w:rsidRDefault="0068331C" w:rsidP="0068331C">
      <w:pPr>
        <w:pStyle w:val="Corptext1"/>
        <w:spacing w:line="276" w:lineRule="auto"/>
        <w:ind w:firstLine="360"/>
        <w:jc w:val="both"/>
        <w:rPr>
          <w:color w:val="auto"/>
          <w:sz w:val="24"/>
          <w:szCs w:val="24"/>
          <w:lang w:eastAsia="ro-RO"/>
        </w:rPr>
      </w:pPr>
      <w:r w:rsidRPr="00F172E5">
        <w:rPr>
          <w:color w:val="auto"/>
          <w:sz w:val="24"/>
          <w:szCs w:val="24"/>
          <w:lang w:eastAsia="ro-RO"/>
        </w:rPr>
        <w:t>2. decesul persoanelor singure sau a persoanelor din familii fără venituri sau cu venituri reduse și nu au avut asigurate contribuții la fondul asigurărilor sociale;</w:t>
      </w:r>
    </w:p>
    <w:p w14:paraId="2547FF6C" w14:textId="77777777" w:rsidR="0068331C" w:rsidRPr="00F172E5" w:rsidRDefault="0068331C" w:rsidP="0068331C">
      <w:pPr>
        <w:pStyle w:val="Corptext1"/>
        <w:spacing w:line="276" w:lineRule="auto"/>
        <w:ind w:firstLine="360"/>
        <w:jc w:val="both"/>
        <w:rPr>
          <w:color w:val="auto"/>
          <w:sz w:val="24"/>
          <w:szCs w:val="24"/>
          <w:lang w:eastAsia="ro-RO"/>
        </w:rPr>
      </w:pPr>
      <w:r w:rsidRPr="00F172E5">
        <w:rPr>
          <w:color w:val="auto"/>
          <w:sz w:val="24"/>
          <w:szCs w:val="24"/>
          <w:lang w:eastAsia="ro-RO"/>
        </w:rPr>
        <w:t>3. decesul persoanelor pentru care nu există nicio persoană obligată să dispună în legătură cu înmormântarea (fără aparținători legali) sau persoana obligată se găsește într-un loc necunoscut, ori nu-și îndeplinește obligația;</w:t>
      </w:r>
    </w:p>
    <w:p w14:paraId="561E8D80" w14:textId="77777777" w:rsidR="0068331C" w:rsidRPr="00F172E5" w:rsidRDefault="0068331C" w:rsidP="0068331C">
      <w:pPr>
        <w:pStyle w:val="Corptext1"/>
        <w:spacing w:line="276" w:lineRule="auto"/>
        <w:ind w:firstLine="360"/>
        <w:jc w:val="both"/>
        <w:rPr>
          <w:color w:val="auto"/>
          <w:sz w:val="24"/>
          <w:szCs w:val="24"/>
          <w:lang w:eastAsia="ro-RO"/>
        </w:rPr>
      </w:pPr>
      <w:r w:rsidRPr="00F172E5">
        <w:rPr>
          <w:color w:val="auto"/>
          <w:sz w:val="24"/>
          <w:szCs w:val="24"/>
          <w:lang w:eastAsia="ro-RO"/>
        </w:rPr>
        <w:t>4. situația deosebită survenită ca urmare a decesului unei persoane în străinătate, pentru repatrierea căreia familia trebuie să suporte cheltuielile, iar costurile nu pot fi acoperite din veniturile familiei;</w:t>
      </w:r>
    </w:p>
    <w:p w14:paraId="5070DF83" w14:textId="77777777" w:rsidR="00D23084" w:rsidRPr="00F172E5" w:rsidRDefault="0068331C" w:rsidP="0068331C">
      <w:pPr>
        <w:pStyle w:val="Corptext1"/>
        <w:spacing w:line="276" w:lineRule="auto"/>
        <w:ind w:firstLine="360"/>
        <w:jc w:val="both"/>
        <w:rPr>
          <w:color w:val="auto"/>
          <w:sz w:val="24"/>
          <w:szCs w:val="24"/>
          <w:lang w:eastAsia="ro-RO"/>
        </w:rPr>
      </w:pPr>
      <w:r w:rsidRPr="00F172E5">
        <w:rPr>
          <w:color w:val="auto"/>
          <w:sz w:val="24"/>
          <w:szCs w:val="24"/>
          <w:lang w:eastAsia="ro-RO"/>
        </w:rPr>
        <w:t xml:space="preserve">Totodată, ajutorul de deces se poate acorda și persoanei care a asigurat serviciile funerare, cu condiția ca defunctul/a să fi avut domiciliul în orașul  </w:t>
      </w:r>
      <w:r w:rsidR="000D14A2" w:rsidRPr="00F172E5">
        <w:rPr>
          <w:color w:val="auto"/>
          <w:sz w:val="24"/>
          <w:szCs w:val="24"/>
          <w:lang w:eastAsia="ro-RO"/>
        </w:rPr>
        <w:t xml:space="preserve">Urlați </w:t>
      </w:r>
    </w:p>
    <w:p w14:paraId="6D275B56" w14:textId="153B7D02" w:rsidR="0068331C" w:rsidRPr="00F172E5" w:rsidRDefault="0068331C" w:rsidP="0068331C">
      <w:pPr>
        <w:pStyle w:val="Corptext1"/>
        <w:spacing w:line="276" w:lineRule="auto"/>
        <w:ind w:firstLine="360"/>
        <w:jc w:val="both"/>
        <w:rPr>
          <w:color w:val="auto"/>
          <w:sz w:val="24"/>
          <w:szCs w:val="24"/>
          <w:lang w:eastAsia="ro-RO"/>
        </w:rPr>
      </w:pPr>
      <w:r w:rsidRPr="00F172E5">
        <w:rPr>
          <w:color w:val="auto"/>
          <w:sz w:val="24"/>
          <w:szCs w:val="24"/>
          <w:lang w:eastAsia="ro-RO"/>
        </w:rPr>
        <w:t xml:space="preserve">la data decesului. Pot beneficia de ajutorul de înmormântare, familiile sau persoanele singure al căror </w:t>
      </w:r>
      <w:r w:rsidRPr="00F172E5">
        <w:rPr>
          <w:color w:val="auto"/>
          <w:sz w:val="24"/>
          <w:szCs w:val="24"/>
          <w:u w:val="single"/>
          <w:lang w:eastAsia="ro-RO"/>
        </w:rPr>
        <w:t>venit net/membru de familie este mai mic de 1000 lei.</w:t>
      </w:r>
    </w:p>
    <w:p w14:paraId="19E7EB67" w14:textId="77777777" w:rsidR="0068331C" w:rsidRPr="00F172E5" w:rsidRDefault="0068331C" w:rsidP="0068331C">
      <w:pPr>
        <w:pStyle w:val="Corptext1"/>
        <w:spacing w:line="276" w:lineRule="auto"/>
        <w:ind w:firstLine="360"/>
        <w:jc w:val="both"/>
        <w:rPr>
          <w:color w:val="auto"/>
          <w:sz w:val="24"/>
          <w:szCs w:val="24"/>
          <w:lang w:eastAsia="ro-RO"/>
        </w:rPr>
      </w:pPr>
      <w:r w:rsidRPr="00F172E5">
        <w:rPr>
          <w:color w:val="auto"/>
          <w:sz w:val="24"/>
          <w:szCs w:val="24"/>
          <w:lang w:eastAsia="ro-RO"/>
        </w:rPr>
        <w:t>Ajutoarele de deces se acordă în baza anchetei sociale și a actelor doveditoare, prin dispoziția primarului.</w:t>
      </w:r>
    </w:p>
    <w:p w14:paraId="0A261089" w14:textId="77777777" w:rsidR="0068331C" w:rsidRPr="00F172E5" w:rsidRDefault="0068331C" w:rsidP="0068331C">
      <w:pPr>
        <w:pStyle w:val="Corptext1"/>
        <w:spacing w:line="276" w:lineRule="auto"/>
        <w:ind w:firstLine="360"/>
        <w:jc w:val="both"/>
        <w:rPr>
          <w:b/>
          <w:bCs/>
          <w:color w:val="auto"/>
          <w:sz w:val="24"/>
          <w:szCs w:val="24"/>
          <w:u w:val="single"/>
        </w:rPr>
      </w:pPr>
      <w:r w:rsidRPr="00F172E5">
        <w:rPr>
          <w:b/>
          <w:bCs/>
          <w:color w:val="auto"/>
          <w:sz w:val="24"/>
          <w:szCs w:val="24"/>
        </w:rPr>
        <w:t xml:space="preserve">2-Starea de sănătate- </w:t>
      </w:r>
      <w:r w:rsidRPr="00F172E5">
        <w:rPr>
          <w:b/>
          <w:bCs/>
          <w:color w:val="auto"/>
          <w:sz w:val="24"/>
          <w:szCs w:val="24"/>
          <w:u w:val="single"/>
        </w:rPr>
        <w:t>Acordarea ajutoarelor de urgență în caz de boală:</w:t>
      </w:r>
    </w:p>
    <w:p w14:paraId="7154FEA8" w14:textId="77777777" w:rsidR="0068331C" w:rsidRPr="00F172E5" w:rsidRDefault="0068331C" w:rsidP="0068331C">
      <w:pPr>
        <w:pStyle w:val="Corptext1"/>
        <w:spacing w:line="276" w:lineRule="auto"/>
        <w:ind w:firstLine="360"/>
        <w:jc w:val="both"/>
        <w:rPr>
          <w:color w:val="auto"/>
          <w:sz w:val="24"/>
          <w:szCs w:val="24"/>
        </w:rPr>
      </w:pPr>
      <w:r w:rsidRPr="00F172E5">
        <w:rPr>
          <w:b/>
          <w:bCs/>
          <w:color w:val="auto"/>
          <w:sz w:val="24"/>
          <w:szCs w:val="24"/>
        </w:rPr>
        <w:t>1.</w:t>
      </w:r>
      <w:r w:rsidRPr="00F172E5">
        <w:rPr>
          <w:color w:val="auto"/>
          <w:sz w:val="24"/>
          <w:szCs w:val="24"/>
        </w:rPr>
        <w:t xml:space="preserve"> situația medicală deosebită, apărută ca urmare a unor afecțiuni acute sau cronice, care impune efectuarea de intervenții chirurgicale și/sau tratamente post operatorii de specialitate și/sau achiziționarea de dispozitive medicale, ale căror costuri nu pot fi acoperite din veniturile persoanei/familiei sau compensate parțial de asigurările de sociale de sănătate.</w:t>
      </w:r>
    </w:p>
    <w:p w14:paraId="64BA5749" w14:textId="77777777" w:rsidR="0068331C" w:rsidRPr="00F172E5" w:rsidRDefault="0068331C" w:rsidP="0068331C">
      <w:pPr>
        <w:pStyle w:val="Corptext1"/>
        <w:spacing w:line="276" w:lineRule="auto"/>
        <w:ind w:firstLine="360"/>
        <w:jc w:val="both"/>
        <w:rPr>
          <w:color w:val="auto"/>
          <w:sz w:val="24"/>
          <w:szCs w:val="24"/>
        </w:rPr>
      </w:pPr>
      <w:r w:rsidRPr="00F172E5">
        <w:rPr>
          <w:b/>
          <w:bCs/>
          <w:color w:val="auto"/>
          <w:sz w:val="24"/>
          <w:szCs w:val="24"/>
        </w:rPr>
        <w:t xml:space="preserve">În cazul persoanelor care suferă de boli grave </w:t>
      </w:r>
      <w:r w:rsidRPr="00F172E5">
        <w:rPr>
          <w:color w:val="auto"/>
          <w:sz w:val="24"/>
          <w:szCs w:val="24"/>
        </w:rPr>
        <w:t xml:space="preserve">dovedite cu acte medicale de specialitate ce necesita </w:t>
      </w:r>
      <w:proofErr w:type="spellStart"/>
      <w:r w:rsidRPr="00F172E5">
        <w:rPr>
          <w:color w:val="auto"/>
          <w:sz w:val="24"/>
          <w:szCs w:val="24"/>
        </w:rPr>
        <w:t>investigaţii</w:t>
      </w:r>
      <w:proofErr w:type="spellEnd"/>
      <w:r w:rsidRPr="00F172E5">
        <w:rPr>
          <w:color w:val="auto"/>
          <w:sz w:val="24"/>
          <w:szCs w:val="24"/>
        </w:rPr>
        <w:t xml:space="preserve"> medicale, intervenții chirurgicale, tratament medical de specialitate, procurarea unor dispozitive medicale cu prescripția medicului din care să rezulte starea medicală, nedecontate de către Casa de asigurări de sănătate, iar venitul net lunar pe membru de familie este mai mic de 1000 lei. </w:t>
      </w:r>
    </w:p>
    <w:p w14:paraId="5BB366DB" w14:textId="77777777" w:rsidR="0068331C" w:rsidRPr="00F172E5" w:rsidRDefault="0068331C" w:rsidP="0068331C">
      <w:pPr>
        <w:pStyle w:val="Corptext1"/>
        <w:spacing w:line="276" w:lineRule="auto"/>
        <w:ind w:firstLine="360"/>
        <w:jc w:val="both"/>
        <w:rPr>
          <w:sz w:val="24"/>
          <w:szCs w:val="24"/>
        </w:rPr>
      </w:pPr>
      <w:r w:rsidRPr="00F172E5">
        <w:rPr>
          <w:b/>
          <w:bCs/>
          <w:sz w:val="24"/>
          <w:szCs w:val="24"/>
        </w:rPr>
        <w:t>II.3.</w:t>
      </w:r>
      <w:r w:rsidRPr="00F172E5">
        <w:rPr>
          <w:sz w:val="24"/>
          <w:szCs w:val="24"/>
        </w:rPr>
        <w:t xml:space="preserve"> </w:t>
      </w:r>
      <w:r w:rsidRPr="00F172E5">
        <w:rPr>
          <w:b/>
          <w:sz w:val="24"/>
          <w:szCs w:val="24"/>
        </w:rPr>
        <w:t>Alte situații</w:t>
      </w:r>
      <w:r w:rsidRPr="00F172E5">
        <w:rPr>
          <w:sz w:val="24"/>
          <w:szCs w:val="24"/>
        </w:rPr>
        <w:t xml:space="preserve">  neprevăzute sau deosebite apărute ca urmare a unor evenimente neprevăzute și confirmate prin ancheta socială se pot acorda ajutoare bănești pe baza anchetei sociale și altor acte doveditoare prin dispoziția primarului.</w:t>
      </w:r>
    </w:p>
    <w:p w14:paraId="0C7DC983" w14:textId="77777777" w:rsidR="0068331C" w:rsidRPr="00F172E5" w:rsidRDefault="0068331C" w:rsidP="0068331C">
      <w:pPr>
        <w:pStyle w:val="Corptext1"/>
        <w:spacing w:line="240" w:lineRule="auto"/>
        <w:jc w:val="both"/>
        <w:rPr>
          <w:b/>
          <w:bCs/>
          <w:color w:val="auto"/>
          <w:sz w:val="24"/>
          <w:szCs w:val="24"/>
          <w:lang w:eastAsia="ro-RO"/>
        </w:rPr>
      </w:pPr>
      <w:r w:rsidRPr="00F172E5">
        <w:rPr>
          <w:b/>
          <w:bCs/>
          <w:color w:val="auto"/>
          <w:sz w:val="24"/>
          <w:szCs w:val="24"/>
          <w:lang w:eastAsia="ro-RO"/>
        </w:rPr>
        <w:t>Persoana singură/familia poate beneficia de ajutorul de urgență o singură dată în cursul unui an calendaristic.</w:t>
      </w:r>
    </w:p>
    <w:p w14:paraId="50A853EC" w14:textId="77777777" w:rsidR="0068331C" w:rsidRPr="00F172E5" w:rsidRDefault="0068331C" w:rsidP="0068331C">
      <w:pPr>
        <w:pStyle w:val="Corptext1"/>
        <w:spacing w:line="240" w:lineRule="auto"/>
        <w:jc w:val="both"/>
        <w:rPr>
          <w:b/>
          <w:bCs/>
          <w:color w:val="auto"/>
          <w:sz w:val="24"/>
          <w:szCs w:val="24"/>
          <w:lang w:eastAsia="ro-RO"/>
        </w:rPr>
      </w:pPr>
    </w:p>
    <w:p w14:paraId="64A85A73" w14:textId="77777777" w:rsidR="0068331C" w:rsidRPr="00F172E5" w:rsidRDefault="0068331C" w:rsidP="0068331C">
      <w:pPr>
        <w:pStyle w:val="Corptext1"/>
        <w:spacing w:line="268" w:lineRule="auto"/>
        <w:jc w:val="both"/>
        <w:rPr>
          <w:color w:val="auto"/>
          <w:sz w:val="24"/>
          <w:szCs w:val="24"/>
        </w:rPr>
      </w:pPr>
      <w:r w:rsidRPr="00F172E5">
        <w:rPr>
          <w:b/>
          <w:bCs/>
          <w:color w:val="auto"/>
          <w:sz w:val="24"/>
          <w:szCs w:val="24"/>
          <w:lang w:eastAsia="ro-RO"/>
        </w:rPr>
        <w:t xml:space="preserve"> </w:t>
      </w:r>
      <w:r w:rsidRPr="00F172E5">
        <w:rPr>
          <w:color w:val="auto"/>
          <w:sz w:val="24"/>
          <w:szCs w:val="24"/>
          <w:lang w:eastAsia="ro-RO"/>
        </w:rPr>
        <w:t>(II) Acte necesare la întocmirea dosarului de acordare a ajutorului de urgență pentru situațiile de necesitate și/sau deosebite:</w:t>
      </w:r>
    </w:p>
    <w:p w14:paraId="29A2E630" w14:textId="77777777" w:rsidR="0068331C" w:rsidRPr="00F172E5" w:rsidRDefault="0068331C" w:rsidP="0068331C">
      <w:pPr>
        <w:pStyle w:val="Corptext1"/>
        <w:numPr>
          <w:ilvl w:val="0"/>
          <w:numId w:val="1"/>
        </w:numPr>
        <w:tabs>
          <w:tab w:val="left" w:pos="0"/>
        </w:tabs>
        <w:ind w:firstLine="360"/>
        <w:jc w:val="both"/>
        <w:rPr>
          <w:color w:val="auto"/>
          <w:sz w:val="24"/>
          <w:szCs w:val="24"/>
        </w:rPr>
      </w:pPr>
      <w:r w:rsidRPr="00F172E5">
        <w:rPr>
          <w:color w:val="auto"/>
          <w:sz w:val="24"/>
          <w:szCs w:val="24"/>
          <w:lang w:eastAsia="ro-RO"/>
        </w:rPr>
        <w:t>solicitarea scrisă a beneficiarului;</w:t>
      </w:r>
    </w:p>
    <w:p w14:paraId="6965954E" w14:textId="77777777" w:rsidR="0068331C" w:rsidRPr="00F172E5" w:rsidRDefault="0068331C" w:rsidP="0068331C">
      <w:pPr>
        <w:pStyle w:val="Corptext1"/>
        <w:numPr>
          <w:ilvl w:val="0"/>
          <w:numId w:val="1"/>
        </w:numPr>
        <w:tabs>
          <w:tab w:val="left" w:pos="0"/>
        </w:tabs>
        <w:ind w:firstLine="360"/>
        <w:jc w:val="both"/>
        <w:rPr>
          <w:color w:val="auto"/>
          <w:sz w:val="24"/>
          <w:szCs w:val="24"/>
        </w:rPr>
      </w:pPr>
      <w:r w:rsidRPr="00F172E5">
        <w:rPr>
          <w:color w:val="auto"/>
          <w:sz w:val="24"/>
          <w:szCs w:val="24"/>
          <w:lang w:eastAsia="ro-RO"/>
        </w:rPr>
        <w:t>documente justificative: - acte de stare civilă, adeverințe de venit, proces verbal de constatare întocmit de instituțiile abilitate (ex. I.S.U.), după caz și alte documente relevante;</w:t>
      </w:r>
    </w:p>
    <w:p w14:paraId="791DB151" w14:textId="77777777" w:rsidR="0068331C" w:rsidRPr="00F172E5" w:rsidRDefault="0068331C" w:rsidP="0068331C">
      <w:pPr>
        <w:pStyle w:val="Corptext1"/>
        <w:numPr>
          <w:ilvl w:val="0"/>
          <w:numId w:val="1"/>
        </w:numPr>
        <w:tabs>
          <w:tab w:val="left" w:pos="0"/>
        </w:tabs>
        <w:ind w:firstLine="360"/>
        <w:jc w:val="both"/>
        <w:rPr>
          <w:color w:val="auto"/>
          <w:sz w:val="24"/>
          <w:szCs w:val="24"/>
        </w:rPr>
      </w:pPr>
      <w:r w:rsidRPr="00F172E5">
        <w:rPr>
          <w:color w:val="auto"/>
          <w:sz w:val="24"/>
          <w:szCs w:val="24"/>
          <w:lang w:eastAsia="ro-RO"/>
        </w:rPr>
        <w:t>ancheta socială prin care se certifică situația de necesitate</w:t>
      </w:r>
      <w:r w:rsidRPr="00F172E5">
        <w:rPr>
          <w:color w:val="auto"/>
          <w:sz w:val="24"/>
          <w:szCs w:val="24"/>
          <w:lang w:val="en-US" w:eastAsia="ro-RO"/>
        </w:rPr>
        <w:t>;</w:t>
      </w:r>
    </w:p>
    <w:p w14:paraId="0328646B" w14:textId="77777777" w:rsidR="0068331C" w:rsidRPr="00F172E5" w:rsidRDefault="0068331C" w:rsidP="0068331C">
      <w:pPr>
        <w:shd w:val="clear" w:color="auto" w:fill="FFFFFF"/>
        <w:spacing w:line="360" w:lineRule="atLeast"/>
        <w:rPr>
          <w:rFonts w:ascii="Times New Roman" w:hAnsi="Times New Roman"/>
          <w:color w:val="333333"/>
          <w:sz w:val="24"/>
          <w:szCs w:val="24"/>
        </w:rPr>
      </w:pPr>
      <w:r w:rsidRPr="00F172E5">
        <w:rPr>
          <w:rFonts w:ascii="Times New Roman" w:hAnsi="Times New Roman"/>
          <w:b/>
          <w:sz w:val="24"/>
          <w:szCs w:val="24"/>
          <w:lang w:eastAsia="ro-RO"/>
        </w:rPr>
        <w:t xml:space="preserve">      .</w:t>
      </w:r>
      <w:r w:rsidRPr="00F172E5">
        <w:rPr>
          <w:rFonts w:ascii="Times New Roman" w:hAnsi="Times New Roman"/>
          <w:sz w:val="24"/>
          <w:szCs w:val="24"/>
          <w:lang w:eastAsia="ro-RO"/>
        </w:rPr>
        <w:t xml:space="preserve">     angajamentul scris al beneficiarilor, că vor utiliza ajutorul de urgență în scopul în care acesta a fost acordat;</w:t>
      </w:r>
      <w:r w:rsidRPr="00F172E5">
        <w:rPr>
          <w:rFonts w:ascii="Times New Roman" w:hAnsi="Times New Roman"/>
          <w:color w:val="333333"/>
          <w:sz w:val="24"/>
          <w:szCs w:val="24"/>
        </w:rPr>
        <w:t xml:space="preserve"> </w:t>
      </w:r>
    </w:p>
    <w:p w14:paraId="3FA1173E" w14:textId="36D4E907" w:rsidR="0068331C" w:rsidRDefault="0068331C" w:rsidP="005E749F">
      <w:pPr>
        <w:shd w:val="clear" w:color="auto" w:fill="FFFFFF"/>
        <w:spacing w:after="0" w:line="360" w:lineRule="atLeast"/>
        <w:rPr>
          <w:rStyle w:val="atl"/>
          <w:rFonts w:ascii="Times New Roman" w:hAnsi="Times New Roman"/>
          <w:color w:val="000000"/>
          <w:sz w:val="24"/>
          <w:szCs w:val="24"/>
        </w:rPr>
      </w:pPr>
      <w:r w:rsidRPr="00F172E5">
        <w:rPr>
          <w:rStyle w:val="atl"/>
          <w:rFonts w:ascii="Times New Roman" w:hAnsi="Times New Roman"/>
          <w:color w:val="000000"/>
          <w:sz w:val="24"/>
          <w:szCs w:val="24"/>
        </w:rPr>
        <w:tab/>
        <w:t xml:space="preserve">Ajutoarele de </w:t>
      </w:r>
      <w:proofErr w:type="spellStart"/>
      <w:r w:rsidRPr="00F172E5">
        <w:rPr>
          <w:rStyle w:val="atl"/>
          <w:rFonts w:ascii="Times New Roman" w:hAnsi="Times New Roman"/>
          <w:color w:val="000000"/>
          <w:sz w:val="24"/>
          <w:szCs w:val="24"/>
        </w:rPr>
        <w:t>urgenţă</w:t>
      </w:r>
      <w:proofErr w:type="spellEnd"/>
      <w:r w:rsidRPr="00F172E5">
        <w:rPr>
          <w:rStyle w:val="atl"/>
          <w:rFonts w:ascii="Times New Roman" w:hAnsi="Times New Roman"/>
          <w:color w:val="000000"/>
          <w:sz w:val="24"/>
          <w:szCs w:val="24"/>
        </w:rPr>
        <w:t xml:space="preserve"> prevăzute, în </w:t>
      </w:r>
      <w:proofErr w:type="spellStart"/>
      <w:r w:rsidRPr="00F172E5">
        <w:rPr>
          <w:rStyle w:val="atl"/>
          <w:rFonts w:ascii="Times New Roman" w:hAnsi="Times New Roman"/>
          <w:color w:val="000000"/>
          <w:sz w:val="24"/>
          <w:szCs w:val="24"/>
        </w:rPr>
        <w:t>funcţie</w:t>
      </w:r>
      <w:proofErr w:type="spellEnd"/>
      <w:r w:rsidRPr="00F172E5">
        <w:rPr>
          <w:rStyle w:val="atl"/>
          <w:rFonts w:ascii="Times New Roman" w:hAnsi="Times New Roman"/>
          <w:color w:val="000000"/>
          <w:sz w:val="24"/>
          <w:szCs w:val="24"/>
        </w:rPr>
        <w:t xml:space="preserve"> de </w:t>
      </w:r>
      <w:proofErr w:type="spellStart"/>
      <w:r w:rsidRPr="00F172E5">
        <w:rPr>
          <w:rStyle w:val="atl"/>
          <w:rFonts w:ascii="Times New Roman" w:hAnsi="Times New Roman"/>
          <w:color w:val="000000"/>
          <w:sz w:val="24"/>
          <w:szCs w:val="24"/>
        </w:rPr>
        <w:t>situaţia</w:t>
      </w:r>
      <w:proofErr w:type="spellEnd"/>
      <w:r w:rsidRPr="00F172E5">
        <w:rPr>
          <w:rStyle w:val="atl"/>
          <w:rFonts w:ascii="Times New Roman" w:hAnsi="Times New Roman"/>
          <w:color w:val="000000"/>
          <w:sz w:val="24"/>
          <w:szCs w:val="24"/>
        </w:rPr>
        <w:t xml:space="preserve"> pentru care se solicită, se stabilesc </w:t>
      </w:r>
      <w:proofErr w:type="spellStart"/>
      <w:r w:rsidRPr="00F172E5">
        <w:rPr>
          <w:rStyle w:val="atl"/>
          <w:rFonts w:ascii="Times New Roman" w:hAnsi="Times New Roman"/>
          <w:color w:val="000000"/>
          <w:sz w:val="24"/>
          <w:szCs w:val="24"/>
        </w:rPr>
        <w:t>ţinând</w:t>
      </w:r>
      <w:proofErr w:type="spellEnd"/>
      <w:r w:rsidRPr="00F172E5">
        <w:rPr>
          <w:rStyle w:val="atl"/>
          <w:rFonts w:ascii="Times New Roman" w:hAnsi="Times New Roman"/>
          <w:color w:val="000000"/>
          <w:sz w:val="24"/>
          <w:szCs w:val="24"/>
        </w:rPr>
        <w:t xml:space="preserve"> cont de următoarele criterii, după caz:</w:t>
      </w:r>
    </w:p>
    <w:p w14:paraId="5528B40E" w14:textId="0B53C52B" w:rsidR="008412C6" w:rsidRPr="00F172E5" w:rsidRDefault="008412C6" w:rsidP="008412C6">
      <w:pPr>
        <w:shd w:val="clear" w:color="auto" w:fill="FFFFFF"/>
        <w:spacing w:after="0" w:line="360" w:lineRule="atLeast"/>
        <w:jc w:val="center"/>
        <w:rPr>
          <w:rFonts w:ascii="Times New Roman" w:hAnsi="Times New Roman"/>
          <w:color w:val="000000"/>
          <w:sz w:val="24"/>
          <w:szCs w:val="24"/>
        </w:rPr>
      </w:pPr>
      <w:r>
        <w:rPr>
          <w:rStyle w:val="atl"/>
          <w:rFonts w:ascii="Times New Roman" w:hAnsi="Times New Roman"/>
          <w:color w:val="000000"/>
          <w:sz w:val="24"/>
          <w:szCs w:val="24"/>
        </w:rPr>
        <w:lastRenderedPageBreak/>
        <w:t xml:space="preserve">- 4 - </w:t>
      </w:r>
    </w:p>
    <w:p w14:paraId="22056C1C"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a)</w:t>
      </w:r>
      <w:r w:rsidRPr="00F172E5">
        <w:rPr>
          <w:rFonts w:ascii="Times New Roman" w:hAnsi="Times New Roman"/>
          <w:color w:val="000000"/>
          <w:sz w:val="24"/>
          <w:szCs w:val="24"/>
        </w:rPr>
        <w:t xml:space="preserve">gradul de distrugere a </w:t>
      </w:r>
      <w:proofErr w:type="spellStart"/>
      <w:r w:rsidRPr="00F172E5">
        <w:rPr>
          <w:rFonts w:ascii="Times New Roman" w:hAnsi="Times New Roman"/>
          <w:color w:val="000000"/>
          <w:sz w:val="24"/>
          <w:szCs w:val="24"/>
        </w:rPr>
        <w:t>locuinţei</w:t>
      </w:r>
      <w:proofErr w:type="spellEnd"/>
      <w:r w:rsidRPr="00F172E5">
        <w:rPr>
          <w:rFonts w:ascii="Times New Roman" w:hAnsi="Times New Roman"/>
          <w:color w:val="000000"/>
          <w:sz w:val="24"/>
          <w:szCs w:val="24"/>
        </w:rPr>
        <w:t xml:space="preserve">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a bunurilor </w:t>
      </w:r>
      <w:proofErr w:type="spellStart"/>
      <w:r w:rsidRPr="00F172E5">
        <w:rPr>
          <w:rFonts w:ascii="Times New Roman" w:hAnsi="Times New Roman"/>
          <w:color w:val="000000"/>
          <w:sz w:val="24"/>
          <w:szCs w:val="24"/>
        </w:rPr>
        <w:t>deţinute</w:t>
      </w:r>
      <w:proofErr w:type="spellEnd"/>
      <w:r w:rsidRPr="00F172E5">
        <w:rPr>
          <w:rFonts w:ascii="Times New Roman" w:hAnsi="Times New Roman"/>
          <w:color w:val="000000"/>
          <w:sz w:val="24"/>
          <w:szCs w:val="24"/>
        </w:rPr>
        <w:t xml:space="preserve"> de familie sau de persoana singură;</w:t>
      </w:r>
    </w:p>
    <w:p w14:paraId="45113CB2"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b)</w:t>
      </w:r>
      <w:r w:rsidRPr="00F172E5">
        <w:rPr>
          <w:rFonts w:ascii="Times New Roman" w:hAnsi="Times New Roman"/>
          <w:color w:val="000000"/>
          <w:sz w:val="24"/>
          <w:szCs w:val="24"/>
        </w:rPr>
        <w:t xml:space="preserve">tipul </w:t>
      </w:r>
      <w:proofErr w:type="spellStart"/>
      <w:r w:rsidRPr="00F172E5">
        <w:rPr>
          <w:rFonts w:ascii="Times New Roman" w:hAnsi="Times New Roman"/>
          <w:color w:val="000000"/>
          <w:sz w:val="24"/>
          <w:szCs w:val="24"/>
        </w:rPr>
        <w:t>locuinţei</w:t>
      </w:r>
      <w:proofErr w:type="spellEnd"/>
      <w:r w:rsidRPr="00F172E5">
        <w:rPr>
          <w:rFonts w:ascii="Times New Roman" w:hAnsi="Times New Roman"/>
          <w:color w:val="000000"/>
          <w:sz w:val="24"/>
          <w:szCs w:val="24"/>
        </w:rPr>
        <w:t>;</w:t>
      </w:r>
    </w:p>
    <w:p w14:paraId="4152604A" w14:textId="7526335A"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c)</w:t>
      </w:r>
      <w:r w:rsidRPr="00F172E5">
        <w:rPr>
          <w:rFonts w:ascii="Times New Roman" w:hAnsi="Times New Roman"/>
          <w:color w:val="000000"/>
          <w:sz w:val="24"/>
          <w:szCs w:val="24"/>
        </w:rPr>
        <w:t xml:space="preserve">asigurarea obligatorie a </w:t>
      </w:r>
      <w:proofErr w:type="spellStart"/>
      <w:r w:rsidRPr="00F172E5">
        <w:rPr>
          <w:rFonts w:ascii="Times New Roman" w:hAnsi="Times New Roman"/>
          <w:color w:val="000000"/>
          <w:sz w:val="24"/>
          <w:szCs w:val="24"/>
        </w:rPr>
        <w:t>locuinţei</w:t>
      </w:r>
      <w:proofErr w:type="spellEnd"/>
      <w:r w:rsidRPr="00F172E5">
        <w:rPr>
          <w:rFonts w:ascii="Times New Roman" w:hAnsi="Times New Roman"/>
          <w:color w:val="000000"/>
          <w:sz w:val="24"/>
          <w:szCs w:val="24"/>
        </w:rPr>
        <w:t xml:space="preserve"> potrivit prevederilor Legii nr. </w:t>
      </w:r>
      <w:hyperlink r:id="rId7" w:anchor="/dokument/16893441" w:history="1">
        <w:r w:rsidRPr="00F172E5">
          <w:rPr>
            <w:rStyle w:val="Hyperlink"/>
            <w:rFonts w:ascii="Times New Roman" w:hAnsi="Times New Roman"/>
            <w:color w:val="000000"/>
            <w:sz w:val="24"/>
            <w:szCs w:val="24"/>
          </w:rPr>
          <w:t>260/2008</w:t>
        </w:r>
      </w:hyperlink>
      <w:r w:rsidRPr="00F172E5">
        <w:rPr>
          <w:rFonts w:ascii="Times New Roman" w:hAnsi="Times New Roman"/>
          <w:color w:val="000000"/>
          <w:sz w:val="24"/>
          <w:szCs w:val="24"/>
        </w:rPr>
        <w:t xml:space="preserve"> privind asigurarea obligatorie a </w:t>
      </w:r>
      <w:proofErr w:type="spellStart"/>
      <w:r w:rsidRPr="00F172E5">
        <w:rPr>
          <w:rFonts w:ascii="Times New Roman" w:hAnsi="Times New Roman"/>
          <w:color w:val="000000"/>
          <w:sz w:val="24"/>
          <w:szCs w:val="24"/>
        </w:rPr>
        <w:t>locuinţelor</w:t>
      </w:r>
      <w:proofErr w:type="spellEnd"/>
      <w:r w:rsidRPr="00F172E5">
        <w:rPr>
          <w:rFonts w:ascii="Times New Roman" w:hAnsi="Times New Roman"/>
          <w:color w:val="000000"/>
          <w:sz w:val="24"/>
          <w:szCs w:val="24"/>
        </w:rPr>
        <w:t xml:space="preserve"> împotriva cutremurelor, alunecărilor de teren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w:t>
      </w:r>
      <w:proofErr w:type="spellStart"/>
      <w:r w:rsidRPr="00F172E5">
        <w:rPr>
          <w:rFonts w:ascii="Times New Roman" w:hAnsi="Times New Roman"/>
          <w:color w:val="000000"/>
          <w:sz w:val="24"/>
          <w:szCs w:val="24"/>
        </w:rPr>
        <w:t>inundaţiilor</w:t>
      </w:r>
      <w:proofErr w:type="spellEnd"/>
      <w:r w:rsidRPr="00F172E5">
        <w:rPr>
          <w:rFonts w:ascii="Times New Roman" w:hAnsi="Times New Roman"/>
          <w:color w:val="000000"/>
          <w:sz w:val="24"/>
          <w:szCs w:val="24"/>
        </w:rPr>
        <w:t xml:space="preserve">, republicată,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cuantumul despăgubirii;</w:t>
      </w:r>
    </w:p>
    <w:p w14:paraId="1044D8BE"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d)</w:t>
      </w:r>
      <w:r w:rsidRPr="00F172E5">
        <w:rPr>
          <w:rFonts w:ascii="Times New Roman" w:hAnsi="Times New Roman"/>
          <w:color w:val="000000"/>
          <w:sz w:val="24"/>
          <w:szCs w:val="24"/>
        </w:rPr>
        <w:t xml:space="preserve">bolile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w:t>
      </w:r>
      <w:proofErr w:type="spellStart"/>
      <w:r w:rsidRPr="00F172E5">
        <w:rPr>
          <w:rFonts w:ascii="Times New Roman" w:hAnsi="Times New Roman"/>
          <w:color w:val="000000"/>
          <w:sz w:val="24"/>
          <w:szCs w:val="24"/>
        </w:rPr>
        <w:t>afecţiunile</w:t>
      </w:r>
      <w:proofErr w:type="spellEnd"/>
      <w:r w:rsidRPr="00F172E5">
        <w:rPr>
          <w:rFonts w:ascii="Times New Roman" w:hAnsi="Times New Roman"/>
          <w:color w:val="000000"/>
          <w:sz w:val="24"/>
          <w:szCs w:val="24"/>
        </w:rPr>
        <w:t xml:space="preserve"> medicale ale persoanei sau membrului/membrilor de familie care au solicitat ajutorul de </w:t>
      </w:r>
      <w:proofErr w:type="spellStart"/>
      <w:r w:rsidRPr="00F172E5">
        <w:rPr>
          <w:rFonts w:ascii="Times New Roman" w:hAnsi="Times New Roman"/>
          <w:color w:val="000000"/>
          <w:sz w:val="24"/>
          <w:szCs w:val="24"/>
        </w:rPr>
        <w:t>urgenţă</w:t>
      </w:r>
      <w:proofErr w:type="spellEnd"/>
      <w:r w:rsidRPr="00F172E5">
        <w:rPr>
          <w:rFonts w:ascii="Times New Roman" w:hAnsi="Times New Roman"/>
          <w:color w:val="000000"/>
          <w:sz w:val="24"/>
          <w:szCs w:val="24"/>
        </w:rPr>
        <w:t xml:space="preserve">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gravitatea acestora;</w:t>
      </w:r>
    </w:p>
    <w:p w14:paraId="3C3BAD0B"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e)</w:t>
      </w:r>
      <w:r w:rsidRPr="00F172E5">
        <w:rPr>
          <w:rFonts w:ascii="Times New Roman" w:hAnsi="Times New Roman"/>
          <w:color w:val="000000"/>
          <w:sz w:val="24"/>
          <w:szCs w:val="24"/>
        </w:rPr>
        <w:t xml:space="preserve">perioada de tratament medical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de recuperare medicală ale persoanei sau membrului/membrilor de familie care au solicitat ajutorul de </w:t>
      </w:r>
      <w:proofErr w:type="spellStart"/>
      <w:r w:rsidRPr="00F172E5">
        <w:rPr>
          <w:rFonts w:ascii="Times New Roman" w:hAnsi="Times New Roman"/>
          <w:color w:val="000000"/>
          <w:sz w:val="24"/>
          <w:szCs w:val="24"/>
        </w:rPr>
        <w:t>urgenţă</w:t>
      </w:r>
      <w:proofErr w:type="spellEnd"/>
      <w:r w:rsidRPr="00F172E5">
        <w:rPr>
          <w:rFonts w:ascii="Times New Roman" w:hAnsi="Times New Roman"/>
          <w:color w:val="000000"/>
          <w:sz w:val="24"/>
          <w:szCs w:val="24"/>
        </w:rPr>
        <w:t>;</w:t>
      </w:r>
    </w:p>
    <w:p w14:paraId="586A456D"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f)</w:t>
      </w:r>
      <w:r w:rsidRPr="00F172E5">
        <w:rPr>
          <w:rFonts w:ascii="Times New Roman" w:hAnsi="Times New Roman"/>
          <w:color w:val="000000"/>
          <w:sz w:val="24"/>
          <w:szCs w:val="24"/>
        </w:rPr>
        <w:t xml:space="preserve">nivelul de decontare a serviciilor medicale, a medicamentelor, a </w:t>
      </w:r>
      <w:proofErr w:type="spellStart"/>
      <w:r w:rsidRPr="00F172E5">
        <w:rPr>
          <w:rFonts w:ascii="Times New Roman" w:hAnsi="Times New Roman"/>
          <w:color w:val="000000"/>
          <w:sz w:val="24"/>
          <w:szCs w:val="24"/>
        </w:rPr>
        <w:t>ortezelor</w:t>
      </w:r>
      <w:proofErr w:type="spellEnd"/>
      <w:r w:rsidRPr="00F172E5">
        <w:rPr>
          <w:rFonts w:ascii="Times New Roman" w:hAnsi="Times New Roman"/>
          <w:color w:val="000000"/>
          <w:sz w:val="24"/>
          <w:szCs w:val="24"/>
        </w:rPr>
        <w:t xml:space="preserve">, protezelor, dispozitivelor medicale de către casele de asigurări sociale de sănătate sau de </w:t>
      </w:r>
      <w:proofErr w:type="spellStart"/>
      <w:r w:rsidRPr="00F172E5">
        <w:rPr>
          <w:rFonts w:ascii="Times New Roman" w:hAnsi="Times New Roman"/>
          <w:color w:val="000000"/>
          <w:sz w:val="24"/>
          <w:szCs w:val="24"/>
        </w:rPr>
        <w:t>terţi</w:t>
      </w:r>
      <w:proofErr w:type="spellEnd"/>
      <w:r w:rsidRPr="00F172E5">
        <w:rPr>
          <w:rFonts w:ascii="Times New Roman" w:hAnsi="Times New Roman"/>
          <w:color w:val="000000"/>
          <w:sz w:val="24"/>
          <w:szCs w:val="24"/>
        </w:rPr>
        <w:t xml:space="preserve"> pentru persoana sau membrul/membrii de familie care au solicitat ajutorul de </w:t>
      </w:r>
      <w:proofErr w:type="spellStart"/>
      <w:r w:rsidRPr="00F172E5">
        <w:rPr>
          <w:rFonts w:ascii="Times New Roman" w:hAnsi="Times New Roman"/>
          <w:color w:val="000000"/>
          <w:sz w:val="24"/>
          <w:szCs w:val="24"/>
        </w:rPr>
        <w:t>urgenţă</w:t>
      </w:r>
      <w:proofErr w:type="spellEnd"/>
      <w:r w:rsidRPr="00F172E5">
        <w:rPr>
          <w:rFonts w:ascii="Times New Roman" w:hAnsi="Times New Roman"/>
          <w:color w:val="000000"/>
          <w:sz w:val="24"/>
          <w:szCs w:val="24"/>
        </w:rPr>
        <w:t>;</w:t>
      </w:r>
    </w:p>
    <w:p w14:paraId="7FF65CE8"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g)</w:t>
      </w:r>
      <w:r w:rsidRPr="00F172E5">
        <w:rPr>
          <w:rFonts w:ascii="Times New Roman" w:hAnsi="Times New Roman"/>
          <w:color w:val="000000"/>
          <w:sz w:val="24"/>
          <w:szCs w:val="24"/>
        </w:rPr>
        <w:t>calitatea de asigurat în sistemul asigurărilor sociale de sănătate;</w:t>
      </w:r>
    </w:p>
    <w:p w14:paraId="29572938"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h)</w:t>
      </w:r>
      <w:r w:rsidRPr="00F172E5">
        <w:rPr>
          <w:rFonts w:ascii="Times New Roman" w:hAnsi="Times New Roman"/>
          <w:color w:val="000000"/>
          <w:sz w:val="24"/>
          <w:szCs w:val="24"/>
        </w:rPr>
        <w:t xml:space="preserve">calitatea de asigurat în sistemul public de pensii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alte drepturi de asigurări sociale;</w:t>
      </w:r>
    </w:p>
    <w:p w14:paraId="0FD5036B"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i)</w:t>
      </w:r>
      <w:r w:rsidRPr="00F172E5">
        <w:rPr>
          <w:rFonts w:ascii="Times New Roman" w:hAnsi="Times New Roman"/>
          <w:color w:val="000000"/>
          <w:sz w:val="24"/>
          <w:szCs w:val="24"/>
        </w:rPr>
        <w:t xml:space="preserve">tipul familiei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numărul membrilor din familie;</w:t>
      </w:r>
    </w:p>
    <w:p w14:paraId="79F0CA94"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j)</w:t>
      </w:r>
      <w:r w:rsidRPr="00F172E5">
        <w:rPr>
          <w:rFonts w:ascii="Times New Roman" w:hAnsi="Times New Roman"/>
          <w:color w:val="000000"/>
          <w:sz w:val="24"/>
          <w:szCs w:val="24"/>
        </w:rPr>
        <w:t>veniturile nete lunare pe membru de familie sau ale persoanei singure;</w:t>
      </w:r>
    </w:p>
    <w:p w14:paraId="25987E23"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k)</w:t>
      </w:r>
      <w:r w:rsidRPr="00F172E5">
        <w:rPr>
          <w:rFonts w:ascii="Times New Roman" w:hAnsi="Times New Roman"/>
          <w:color w:val="000000"/>
          <w:sz w:val="24"/>
          <w:szCs w:val="24"/>
        </w:rPr>
        <w:t xml:space="preserve">nivelul de îndatorare a persoanei sau a familiei ce poate determina </w:t>
      </w:r>
      <w:proofErr w:type="spellStart"/>
      <w:r w:rsidRPr="00F172E5">
        <w:rPr>
          <w:rFonts w:ascii="Times New Roman" w:hAnsi="Times New Roman"/>
          <w:color w:val="000000"/>
          <w:sz w:val="24"/>
          <w:szCs w:val="24"/>
        </w:rPr>
        <w:t>situaţii</w:t>
      </w:r>
      <w:proofErr w:type="spellEnd"/>
      <w:r w:rsidRPr="00F172E5">
        <w:rPr>
          <w:rFonts w:ascii="Times New Roman" w:hAnsi="Times New Roman"/>
          <w:color w:val="000000"/>
          <w:sz w:val="24"/>
          <w:szCs w:val="24"/>
        </w:rPr>
        <w:t xml:space="preserve"> de risc de excluziune socială;</w:t>
      </w:r>
    </w:p>
    <w:p w14:paraId="662BCD9E"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l)</w:t>
      </w:r>
      <w:r w:rsidRPr="00F172E5">
        <w:rPr>
          <w:rFonts w:ascii="Times New Roman" w:hAnsi="Times New Roman"/>
          <w:color w:val="000000"/>
          <w:sz w:val="24"/>
          <w:szCs w:val="24"/>
        </w:rPr>
        <w:t xml:space="preserve">posibilitatea de </w:t>
      </w:r>
      <w:proofErr w:type="spellStart"/>
      <w:r w:rsidRPr="00F172E5">
        <w:rPr>
          <w:rFonts w:ascii="Times New Roman" w:hAnsi="Times New Roman"/>
          <w:color w:val="000000"/>
          <w:sz w:val="24"/>
          <w:szCs w:val="24"/>
        </w:rPr>
        <w:t>susţinere</w:t>
      </w:r>
      <w:proofErr w:type="spellEnd"/>
      <w:r w:rsidRPr="00F172E5">
        <w:rPr>
          <w:rFonts w:ascii="Times New Roman" w:hAnsi="Times New Roman"/>
          <w:color w:val="000000"/>
          <w:sz w:val="24"/>
          <w:szCs w:val="24"/>
        </w:rPr>
        <w:t xml:space="preserve"> din veniturile proprii, fără afectarea nevoilor de trai minimale definite de Legea </w:t>
      </w:r>
      <w:proofErr w:type="spellStart"/>
      <w:r w:rsidRPr="00F172E5">
        <w:rPr>
          <w:rFonts w:ascii="Times New Roman" w:hAnsi="Times New Roman"/>
          <w:color w:val="000000"/>
          <w:sz w:val="24"/>
          <w:szCs w:val="24"/>
        </w:rPr>
        <w:t>asistenţei</w:t>
      </w:r>
      <w:proofErr w:type="spellEnd"/>
      <w:r w:rsidRPr="00F172E5">
        <w:rPr>
          <w:rFonts w:ascii="Times New Roman" w:hAnsi="Times New Roman"/>
          <w:color w:val="000000"/>
          <w:sz w:val="24"/>
          <w:szCs w:val="24"/>
        </w:rPr>
        <w:t xml:space="preserve"> sociale nr. </w:t>
      </w:r>
      <w:hyperlink r:id="rId8" w:anchor="/dokument/16922058" w:history="1">
        <w:r w:rsidRPr="00F172E5">
          <w:rPr>
            <w:rStyle w:val="Hyperlink"/>
            <w:rFonts w:ascii="Times New Roman" w:hAnsi="Times New Roman"/>
            <w:color w:val="000000"/>
            <w:sz w:val="24"/>
            <w:szCs w:val="24"/>
          </w:rPr>
          <w:t>292/2011</w:t>
        </w:r>
      </w:hyperlink>
      <w:r w:rsidRPr="00F172E5">
        <w:rPr>
          <w:rFonts w:ascii="Times New Roman" w:hAnsi="Times New Roman"/>
          <w:color w:val="000000"/>
          <w:sz w:val="24"/>
          <w:szCs w:val="24"/>
        </w:rPr>
        <w:t xml:space="preserve">, cu modificările </w:t>
      </w:r>
      <w:proofErr w:type="spellStart"/>
      <w:r w:rsidRPr="00F172E5">
        <w:rPr>
          <w:rFonts w:ascii="Times New Roman" w:hAnsi="Times New Roman"/>
          <w:color w:val="000000"/>
          <w:sz w:val="24"/>
          <w:szCs w:val="24"/>
        </w:rPr>
        <w:t>şi</w:t>
      </w:r>
      <w:proofErr w:type="spellEnd"/>
      <w:r w:rsidRPr="00F172E5">
        <w:rPr>
          <w:rFonts w:ascii="Times New Roman" w:hAnsi="Times New Roman"/>
          <w:color w:val="000000"/>
          <w:sz w:val="24"/>
          <w:szCs w:val="24"/>
        </w:rPr>
        <w:t xml:space="preserve"> completările ulterioare, a cheltuielilor suplimentare generate de </w:t>
      </w:r>
      <w:proofErr w:type="spellStart"/>
      <w:r w:rsidRPr="00F172E5">
        <w:rPr>
          <w:rFonts w:ascii="Times New Roman" w:hAnsi="Times New Roman"/>
          <w:color w:val="000000"/>
          <w:sz w:val="24"/>
          <w:szCs w:val="24"/>
        </w:rPr>
        <w:t>situaţia</w:t>
      </w:r>
      <w:proofErr w:type="spellEnd"/>
      <w:r w:rsidRPr="00F172E5">
        <w:rPr>
          <w:rFonts w:ascii="Times New Roman" w:hAnsi="Times New Roman"/>
          <w:color w:val="000000"/>
          <w:sz w:val="24"/>
          <w:szCs w:val="24"/>
        </w:rPr>
        <w:t xml:space="preserve"> de necesitate sau deosebită;</w:t>
      </w:r>
    </w:p>
    <w:p w14:paraId="397C1C7C" w14:textId="77777777" w:rsidR="0068331C" w:rsidRPr="00F172E5" w:rsidRDefault="0068331C" w:rsidP="0068331C">
      <w:pPr>
        <w:shd w:val="clear" w:color="auto" w:fill="FFFFFF"/>
        <w:spacing w:after="0" w:line="360" w:lineRule="atLeast"/>
        <w:rPr>
          <w:rFonts w:ascii="Times New Roman" w:hAnsi="Times New Roman"/>
          <w:color w:val="000000"/>
          <w:sz w:val="24"/>
          <w:szCs w:val="24"/>
        </w:rPr>
      </w:pPr>
      <w:r w:rsidRPr="00F172E5">
        <w:rPr>
          <w:rStyle w:val="alb"/>
          <w:rFonts w:ascii="Times New Roman" w:hAnsi="Times New Roman"/>
          <w:color w:val="000000"/>
          <w:sz w:val="24"/>
          <w:szCs w:val="24"/>
        </w:rPr>
        <w:t>m)</w:t>
      </w:r>
      <w:r w:rsidRPr="00F172E5">
        <w:rPr>
          <w:rFonts w:ascii="Times New Roman" w:hAnsi="Times New Roman"/>
          <w:color w:val="000000"/>
          <w:sz w:val="24"/>
          <w:szCs w:val="24"/>
        </w:rPr>
        <w:t>complementaritatea unor forme de sprijin din surse publice sau private.</w:t>
      </w:r>
    </w:p>
    <w:p w14:paraId="695DA513" w14:textId="77777777" w:rsidR="0068331C" w:rsidRPr="00F172E5" w:rsidRDefault="0068331C" w:rsidP="0068331C">
      <w:pPr>
        <w:pStyle w:val="Corptext1"/>
        <w:tabs>
          <w:tab w:val="left" w:pos="0"/>
        </w:tabs>
        <w:ind w:firstLine="0"/>
        <w:jc w:val="both"/>
        <w:rPr>
          <w:color w:val="auto"/>
          <w:sz w:val="24"/>
          <w:szCs w:val="24"/>
        </w:rPr>
      </w:pPr>
    </w:p>
    <w:p w14:paraId="4892B68C" w14:textId="77777777" w:rsidR="0068331C" w:rsidRPr="00F172E5" w:rsidRDefault="0068331C" w:rsidP="0068331C">
      <w:pPr>
        <w:pStyle w:val="Corptext1"/>
        <w:tabs>
          <w:tab w:val="left" w:pos="0"/>
        </w:tabs>
        <w:ind w:firstLine="0"/>
        <w:jc w:val="both"/>
        <w:rPr>
          <w:sz w:val="24"/>
          <w:szCs w:val="24"/>
        </w:rPr>
      </w:pPr>
      <w:r w:rsidRPr="00F172E5">
        <w:rPr>
          <w:sz w:val="24"/>
          <w:szCs w:val="24"/>
        </w:rPr>
        <w:tab/>
        <w:t xml:space="preserve"> După acordarea ajutorului de urgență, unde situația o impune, solicitantul este obligat să prezinte facturi fiscale însoțite de bon/chitanță care să ateste cheltuielile efectuate privind materialele de construcții, etc. în termen de maxim 30 de zile de la ridicarea sumei, în caz contrar se va proceda la recuperarea sumei nejustificate.</w:t>
      </w:r>
    </w:p>
    <w:p w14:paraId="3F72013C" w14:textId="77777777" w:rsidR="0068331C" w:rsidRPr="00F172E5" w:rsidRDefault="0068331C" w:rsidP="0068331C">
      <w:pPr>
        <w:pStyle w:val="Corptext1"/>
        <w:tabs>
          <w:tab w:val="left" w:pos="0"/>
        </w:tabs>
        <w:ind w:firstLine="0"/>
        <w:jc w:val="both"/>
        <w:rPr>
          <w:b/>
          <w:bCs/>
          <w:sz w:val="24"/>
          <w:szCs w:val="24"/>
        </w:rPr>
      </w:pPr>
      <w:r w:rsidRPr="00F172E5">
        <w:rPr>
          <w:sz w:val="24"/>
          <w:szCs w:val="24"/>
        </w:rPr>
        <w:tab/>
      </w:r>
    </w:p>
    <w:p w14:paraId="13A6359D" w14:textId="77777777" w:rsidR="0068331C" w:rsidRPr="00F172E5" w:rsidRDefault="0068331C" w:rsidP="0068331C">
      <w:pPr>
        <w:pStyle w:val="Corptext1"/>
        <w:spacing w:line="264" w:lineRule="auto"/>
        <w:ind w:firstLine="720"/>
        <w:jc w:val="both"/>
        <w:rPr>
          <w:color w:val="auto"/>
          <w:sz w:val="24"/>
          <w:szCs w:val="24"/>
          <w:lang w:eastAsia="ro-RO"/>
        </w:rPr>
      </w:pPr>
      <w:r w:rsidRPr="00F172E5">
        <w:rPr>
          <w:b/>
          <w:bCs/>
          <w:color w:val="auto"/>
          <w:sz w:val="24"/>
          <w:szCs w:val="24"/>
          <w:lang w:eastAsia="ro-RO"/>
        </w:rPr>
        <w:t xml:space="preserve">- </w:t>
      </w:r>
      <w:r w:rsidRPr="00F172E5">
        <w:rPr>
          <w:color w:val="auto"/>
          <w:sz w:val="24"/>
          <w:szCs w:val="24"/>
          <w:lang w:eastAsia="ro-RO"/>
        </w:rPr>
        <w:t xml:space="preserve">Ajutorul de urgență se acordă la cererea scrisă a persoanei îndreptățite, a reprezentantului familiei sau a reprezentantului legal al persoanei îndreptățite, conform </w:t>
      </w:r>
      <w:r w:rsidRPr="00F172E5">
        <w:rPr>
          <w:i/>
          <w:iCs/>
          <w:color w:val="auto"/>
          <w:sz w:val="24"/>
          <w:szCs w:val="24"/>
          <w:lang w:eastAsia="ro-RO"/>
        </w:rPr>
        <w:t>formularului de cerere.</w:t>
      </w:r>
      <w:r w:rsidRPr="00F172E5">
        <w:rPr>
          <w:color w:val="auto"/>
          <w:sz w:val="24"/>
          <w:szCs w:val="24"/>
          <w:lang w:eastAsia="ro-RO"/>
        </w:rPr>
        <w:t xml:space="preserve"> Cererea este formularul tipizat care conține date privind persoana singură/componența familiei, veniturile realizate de aceștia, bunurile deținute, precum și informațiile referitoare la nevoile speciale și situațiile particulare în care aceștia se află.</w:t>
      </w:r>
    </w:p>
    <w:p w14:paraId="06609870" w14:textId="77777777" w:rsidR="0068331C" w:rsidRPr="00F172E5" w:rsidRDefault="0068331C" w:rsidP="0068331C">
      <w:pPr>
        <w:pStyle w:val="Corptext1"/>
        <w:spacing w:line="268" w:lineRule="auto"/>
        <w:ind w:firstLine="720"/>
        <w:jc w:val="both"/>
        <w:rPr>
          <w:b/>
          <w:color w:val="auto"/>
          <w:sz w:val="24"/>
          <w:szCs w:val="24"/>
        </w:rPr>
      </w:pPr>
      <w:r w:rsidRPr="00F172E5">
        <w:rPr>
          <w:b/>
          <w:color w:val="auto"/>
          <w:sz w:val="24"/>
          <w:szCs w:val="24"/>
          <w:lang w:eastAsia="ro-RO"/>
        </w:rPr>
        <w:t>-Nu se pot acorda ajutoare de urgență persoanelor singure/familiilor care dețin unul sau mai multe din următoarele bunuri:</w:t>
      </w:r>
    </w:p>
    <w:p w14:paraId="42C4AD6B" w14:textId="2E766D6E" w:rsidR="0068331C" w:rsidRPr="00F172E5" w:rsidRDefault="0068331C" w:rsidP="0068331C">
      <w:pPr>
        <w:pStyle w:val="Corptext1"/>
        <w:spacing w:line="268" w:lineRule="auto"/>
        <w:ind w:firstLine="720"/>
        <w:jc w:val="both"/>
        <w:rPr>
          <w:color w:val="auto"/>
          <w:sz w:val="24"/>
          <w:szCs w:val="24"/>
        </w:rPr>
      </w:pPr>
      <w:r w:rsidRPr="00F172E5">
        <w:rPr>
          <w:color w:val="auto"/>
          <w:sz w:val="24"/>
          <w:szCs w:val="24"/>
        </w:rPr>
        <w:t xml:space="preserve">- </w:t>
      </w:r>
      <w:r w:rsidRPr="00F172E5">
        <w:rPr>
          <w:color w:val="auto"/>
          <w:sz w:val="24"/>
          <w:szCs w:val="24"/>
          <w:lang w:eastAsia="ro-RO"/>
        </w:rPr>
        <w:t>clădiri sau alte spații locative în afara locuinței de domiciliu;</w:t>
      </w:r>
    </w:p>
    <w:p w14:paraId="7850A7D9" w14:textId="028B20D0" w:rsidR="00253753" w:rsidRPr="00F172E5" w:rsidRDefault="0068331C" w:rsidP="00D23084">
      <w:pPr>
        <w:pStyle w:val="Corptext1"/>
        <w:spacing w:line="268" w:lineRule="auto"/>
        <w:ind w:firstLine="720"/>
        <w:jc w:val="both"/>
        <w:rPr>
          <w:color w:val="auto"/>
          <w:sz w:val="24"/>
          <w:szCs w:val="24"/>
          <w:lang w:eastAsia="ro-RO"/>
        </w:rPr>
      </w:pPr>
      <w:r w:rsidRPr="00F172E5">
        <w:rPr>
          <w:color w:val="auto"/>
          <w:sz w:val="24"/>
          <w:szCs w:val="24"/>
          <w:lang w:eastAsia="ro-RO"/>
        </w:rPr>
        <w:t>- terenuri intravilane care depășesc 1.200 mp in zona rurala si 2500 mp in zona rurala,</w:t>
      </w:r>
    </w:p>
    <w:p w14:paraId="0E3DCC93" w14:textId="226BC152" w:rsidR="0068331C" w:rsidRPr="00F172E5" w:rsidRDefault="0068331C" w:rsidP="0068331C">
      <w:pPr>
        <w:pStyle w:val="Corptext1"/>
        <w:spacing w:line="268" w:lineRule="auto"/>
        <w:ind w:firstLine="720"/>
        <w:jc w:val="both"/>
        <w:rPr>
          <w:color w:val="auto"/>
          <w:sz w:val="24"/>
          <w:szCs w:val="24"/>
          <w:lang w:eastAsia="ro-RO"/>
        </w:rPr>
      </w:pPr>
      <w:r w:rsidRPr="00F172E5">
        <w:rPr>
          <w:color w:val="auto"/>
          <w:sz w:val="24"/>
          <w:szCs w:val="24"/>
          <w:lang w:eastAsia="ro-RO"/>
        </w:rPr>
        <w:t xml:space="preserve">in afara  terenurilor de </w:t>
      </w:r>
      <w:proofErr w:type="spellStart"/>
      <w:r w:rsidRPr="00F172E5">
        <w:rPr>
          <w:color w:val="auto"/>
          <w:sz w:val="24"/>
          <w:szCs w:val="24"/>
          <w:lang w:eastAsia="ro-RO"/>
        </w:rPr>
        <w:t>imprejmuire</w:t>
      </w:r>
      <w:proofErr w:type="spellEnd"/>
      <w:r w:rsidRPr="00F172E5">
        <w:rPr>
          <w:color w:val="auto"/>
          <w:sz w:val="24"/>
          <w:szCs w:val="24"/>
          <w:lang w:eastAsia="ro-RO"/>
        </w:rPr>
        <w:t xml:space="preserve"> a </w:t>
      </w:r>
      <w:proofErr w:type="spellStart"/>
      <w:r w:rsidRPr="00F172E5">
        <w:rPr>
          <w:color w:val="auto"/>
          <w:sz w:val="24"/>
          <w:szCs w:val="24"/>
          <w:lang w:eastAsia="ro-RO"/>
        </w:rPr>
        <w:t>locuintei</w:t>
      </w:r>
      <w:proofErr w:type="spellEnd"/>
      <w:r w:rsidRPr="00F172E5">
        <w:rPr>
          <w:color w:val="auto"/>
          <w:sz w:val="24"/>
          <w:szCs w:val="24"/>
          <w:lang w:eastAsia="ro-RO"/>
        </w:rPr>
        <w:t xml:space="preserve"> si a </w:t>
      </w:r>
      <w:proofErr w:type="spellStart"/>
      <w:r w:rsidRPr="00F172E5">
        <w:rPr>
          <w:color w:val="auto"/>
          <w:sz w:val="24"/>
          <w:szCs w:val="24"/>
          <w:lang w:eastAsia="ro-RO"/>
        </w:rPr>
        <w:t>curtii</w:t>
      </w:r>
      <w:proofErr w:type="spellEnd"/>
      <w:r w:rsidRPr="00F172E5">
        <w:rPr>
          <w:color w:val="auto"/>
          <w:sz w:val="24"/>
          <w:szCs w:val="24"/>
          <w:lang w:eastAsia="ro-RO"/>
        </w:rPr>
        <w:t xml:space="preserve"> aferente;</w:t>
      </w:r>
    </w:p>
    <w:p w14:paraId="73DDC9B0" w14:textId="77777777" w:rsidR="0068331C" w:rsidRDefault="0068331C" w:rsidP="0068331C">
      <w:pPr>
        <w:pStyle w:val="Corptext1"/>
        <w:spacing w:line="268" w:lineRule="auto"/>
        <w:ind w:firstLine="720"/>
        <w:jc w:val="both"/>
        <w:rPr>
          <w:color w:val="auto"/>
          <w:sz w:val="24"/>
          <w:szCs w:val="24"/>
          <w:lang w:val="en-US" w:eastAsia="ro-RO"/>
        </w:rPr>
      </w:pPr>
      <w:r w:rsidRPr="00F172E5">
        <w:rPr>
          <w:color w:val="auto"/>
          <w:sz w:val="24"/>
          <w:szCs w:val="24"/>
          <w:lang w:eastAsia="ro-RO"/>
        </w:rPr>
        <w:t xml:space="preserve">- mai mult de un vehicul cu o vechime mai mare de 10 ani, cu drept de </w:t>
      </w:r>
      <w:proofErr w:type="spellStart"/>
      <w:r w:rsidRPr="00F172E5">
        <w:rPr>
          <w:color w:val="auto"/>
          <w:sz w:val="24"/>
          <w:szCs w:val="24"/>
          <w:lang w:eastAsia="ro-RO"/>
        </w:rPr>
        <w:t>circulatie</w:t>
      </w:r>
      <w:proofErr w:type="spellEnd"/>
      <w:r w:rsidRPr="00F172E5">
        <w:rPr>
          <w:color w:val="auto"/>
          <w:sz w:val="24"/>
          <w:szCs w:val="24"/>
          <w:lang w:eastAsia="ro-RO"/>
        </w:rPr>
        <w:t xml:space="preserve"> pe drumurile publice</w:t>
      </w:r>
      <w:r w:rsidRPr="00F172E5">
        <w:rPr>
          <w:color w:val="auto"/>
          <w:sz w:val="24"/>
          <w:szCs w:val="24"/>
          <w:lang w:val="en-US" w:eastAsia="ro-RO"/>
        </w:rPr>
        <w:t>;</w:t>
      </w:r>
    </w:p>
    <w:p w14:paraId="038E1C8B" w14:textId="048AF251" w:rsidR="008412C6" w:rsidRPr="00F172E5" w:rsidRDefault="008412C6" w:rsidP="008412C6">
      <w:pPr>
        <w:pStyle w:val="Corptext1"/>
        <w:spacing w:line="268" w:lineRule="auto"/>
        <w:ind w:firstLine="720"/>
        <w:jc w:val="center"/>
        <w:rPr>
          <w:color w:val="auto"/>
          <w:sz w:val="24"/>
          <w:szCs w:val="24"/>
          <w:lang w:val="en-US"/>
        </w:rPr>
      </w:pPr>
      <w:r>
        <w:rPr>
          <w:color w:val="auto"/>
          <w:sz w:val="24"/>
          <w:szCs w:val="24"/>
          <w:lang w:val="en-US" w:eastAsia="ro-RO"/>
        </w:rPr>
        <w:lastRenderedPageBreak/>
        <w:t>- 5 -</w:t>
      </w:r>
    </w:p>
    <w:p w14:paraId="1E8F5E2D" w14:textId="77777777" w:rsidR="0068331C" w:rsidRPr="00F172E5" w:rsidRDefault="0068331C" w:rsidP="0068331C">
      <w:pPr>
        <w:pStyle w:val="Corptext1"/>
        <w:spacing w:line="268" w:lineRule="auto"/>
        <w:ind w:firstLine="720"/>
        <w:jc w:val="both"/>
        <w:rPr>
          <w:color w:val="auto"/>
          <w:sz w:val="24"/>
          <w:szCs w:val="24"/>
        </w:rPr>
      </w:pPr>
      <w:r w:rsidRPr="00F172E5">
        <w:rPr>
          <w:color w:val="auto"/>
          <w:sz w:val="24"/>
          <w:szCs w:val="24"/>
        </w:rPr>
        <w:t xml:space="preserve">- </w:t>
      </w:r>
      <w:r w:rsidRPr="00F172E5">
        <w:rPr>
          <w:color w:val="auto"/>
          <w:sz w:val="24"/>
          <w:szCs w:val="24"/>
          <w:lang w:eastAsia="ro-RO"/>
        </w:rPr>
        <w:t>autoturism/autoturisme și sau motocicletă/motociclete cu o vechime mai mică de 10 ani, cu excepția celor adaptate pentru persoanele cu dizabilități sau destinate transportului acestora, precum și cele pentru uzul persoanelor aflate în zone greu accesibile;</w:t>
      </w:r>
    </w:p>
    <w:p w14:paraId="7D1C93EC" w14:textId="77777777" w:rsidR="0068331C" w:rsidRPr="00F172E5" w:rsidRDefault="0068331C" w:rsidP="0068331C">
      <w:pPr>
        <w:pStyle w:val="Corptext1"/>
        <w:spacing w:line="268" w:lineRule="auto"/>
        <w:ind w:firstLine="720"/>
        <w:jc w:val="both"/>
        <w:rPr>
          <w:color w:val="auto"/>
          <w:sz w:val="24"/>
          <w:szCs w:val="24"/>
        </w:rPr>
      </w:pPr>
      <w:r w:rsidRPr="00F172E5">
        <w:rPr>
          <w:color w:val="auto"/>
          <w:sz w:val="24"/>
          <w:szCs w:val="24"/>
        </w:rPr>
        <w:t xml:space="preserve">- </w:t>
      </w:r>
      <w:r w:rsidRPr="00F172E5">
        <w:rPr>
          <w:color w:val="auto"/>
          <w:sz w:val="24"/>
          <w:szCs w:val="24"/>
          <w:lang w:eastAsia="ro-RO"/>
        </w:rPr>
        <w:t>autovehicule: autoutilitare, autocamioane de orice fel cu sau fără remorci, rulote, autobuze, microbuze, etc.;</w:t>
      </w:r>
    </w:p>
    <w:p w14:paraId="4C63D20C" w14:textId="77777777" w:rsidR="0068331C" w:rsidRPr="00F172E5" w:rsidRDefault="0068331C" w:rsidP="0068331C">
      <w:pPr>
        <w:pStyle w:val="Corptext1"/>
        <w:spacing w:line="268" w:lineRule="auto"/>
        <w:ind w:firstLine="720"/>
        <w:jc w:val="both"/>
        <w:rPr>
          <w:color w:val="auto"/>
          <w:sz w:val="24"/>
          <w:szCs w:val="24"/>
          <w:lang w:eastAsia="ro-RO"/>
        </w:rPr>
      </w:pPr>
      <w:r w:rsidRPr="00F172E5">
        <w:rPr>
          <w:color w:val="auto"/>
          <w:sz w:val="24"/>
          <w:szCs w:val="24"/>
        </w:rPr>
        <w:t xml:space="preserve">- </w:t>
      </w:r>
      <w:r w:rsidRPr="00F172E5">
        <w:rPr>
          <w:color w:val="auto"/>
          <w:sz w:val="24"/>
          <w:szCs w:val="24"/>
          <w:lang w:eastAsia="ro-RO"/>
        </w:rPr>
        <w:t xml:space="preserve">Șalupe, bărci cu motor, iahturi sau alte </w:t>
      </w:r>
      <w:proofErr w:type="spellStart"/>
      <w:r w:rsidRPr="00F172E5">
        <w:rPr>
          <w:color w:val="auto"/>
          <w:sz w:val="24"/>
          <w:szCs w:val="24"/>
          <w:lang w:eastAsia="ro-RO"/>
        </w:rPr>
        <w:t>ambarcatiuni</w:t>
      </w:r>
      <w:proofErr w:type="spellEnd"/>
      <w:r w:rsidRPr="00F172E5">
        <w:rPr>
          <w:color w:val="auto"/>
          <w:sz w:val="24"/>
          <w:szCs w:val="24"/>
          <w:lang w:eastAsia="ro-RO"/>
        </w:rPr>
        <w:t>, cu excepția bărcilor necesare pentru uzul persoanelor care locuiesc în Rezervația Biosferei „Delta Dunării;</w:t>
      </w:r>
    </w:p>
    <w:p w14:paraId="2C7E0661" w14:textId="77777777" w:rsidR="0068331C" w:rsidRPr="00F172E5" w:rsidRDefault="0068331C" w:rsidP="0068331C">
      <w:pPr>
        <w:pStyle w:val="Corptext1"/>
        <w:spacing w:line="268" w:lineRule="auto"/>
        <w:ind w:firstLine="720"/>
        <w:jc w:val="both"/>
        <w:rPr>
          <w:color w:val="auto"/>
          <w:sz w:val="24"/>
          <w:szCs w:val="24"/>
        </w:rPr>
      </w:pPr>
      <w:r w:rsidRPr="00F172E5">
        <w:rPr>
          <w:color w:val="auto"/>
          <w:sz w:val="24"/>
          <w:szCs w:val="24"/>
          <w:lang w:eastAsia="ro-RO"/>
        </w:rPr>
        <w:t xml:space="preserve">- Utilaje agricole: tractor, combină </w:t>
      </w:r>
      <w:proofErr w:type="spellStart"/>
      <w:r w:rsidRPr="00F172E5">
        <w:rPr>
          <w:color w:val="auto"/>
          <w:sz w:val="24"/>
          <w:szCs w:val="24"/>
          <w:lang w:eastAsia="ro-RO"/>
        </w:rPr>
        <w:t>autopropulsantă</w:t>
      </w:r>
      <w:proofErr w:type="spellEnd"/>
      <w:r w:rsidRPr="00F172E5">
        <w:rPr>
          <w:color w:val="auto"/>
          <w:sz w:val="24"/>
          <w:szCs w:val="24"/>
          <w:lang w:eastAsia="ro-RO"/>
        </w:rPr>
        <w:t>;</w:t>
      </w:r>
    </w:p>
    <w:p w14:paraId="79C77FEA" w14:textId="77777777" w:rsidR="0068331C" w:rsidRPr="00F172E5" w:rsidRDefault="0068331C" w:rsidP="0068331C">
      <w:pPr>
        <w:pStyle w:val="Corptext1"/>
        <w:spacing w:line="268" w:lineRule="auto"/>
        <w:ind w:firstLine="720"/>
        <w:jc w:val="both"/>
        <w:rPr>
          <w:color w:val="auto"/>
          <w:sz w:val="24"/>
          <w:szCs w:val="24"/>
          <w:lang w:eastAsia="ro-RO"/>
        </w:rPr>
      </w:pPr>
      <w:r w:rsidRPr="00F172E5">
        <w:rPr>
          <w:color w:val="auto"/>
          <w:sz w:val="24"/>
          <w:szCs w:val="24"/>
        </w:rPr>
        <w:t xml:space="preserve">- </w:t>
      </w:r>
      <w:r w:rsidRPr="00F172E5">
        <w:rPr>
          <w:color w:val="auto"/>
          <w:sz w:val="24"/>
          <w:szCs w:val="24"/>
          <w:lang w:eastAsia="ro-RO"/>
        </w:rPr>
        <w:t>Utilaje de prelucrare agricolă: presă de ulei, moară de cereale;</w:t>
      </w:r>
    </w:p>
    <w:p w14:paraId="75833B8D" w14:textId="77777777" w:rsidR="0068331C" w:rsidRPr="00F172E5" w:rsidRDefault="0068331C" w:rsidP="0068331C">
      <w:pPr>
        <w:pStyle w:val="Corptext1"/>
        <w:spacing w:line="268" w:lineRule="auto"/>
        <w:ind w:firstLine="720"/>
        <w:jc w:val="both"/>
        <w:rPr>
          <w:color w:val="auto"/>
          <w:sz w:val="24"/>
          <w:szCs w:val="24"/>
        </w:rPr>
      </w:pPr>
      <w:r w:rsidRPr="00F172E5">
        <w:rPr>
          <w:color w:val="auto"/>
          <w:sz w:val="24"/>
          <w:szCs w:val="24"/>
          <w:lang w:eastAsia="ro-RO"/>
        </w:rPr>
        <w:t>- Utilaje de prelucrat lemnul: gater sau alte utilaje de prelucrat lemnul acționate hidraulic, mecanic sau electric;</w:t>
      </w:r>
    </w:p>
    <w:p w14:paraId="469080B1" w14:textId="77777777" w:rsidR="0068331C" w:rsidRPr="00F172E5" w:rsidRDefault="0068331C" w:rsidP="0068331C">
      <w:pPr>
        <w:pStyle w:val="Corptext1"/>
        <w:spacing w:line="268" w:lineRule="auto"/>
        <w:ind w:firstLine="720"/>
        <w:jc w:val="both"/>
        <w:rPr>
          <w:color w:val="auto"/>
          <w:sz w:val="24"/>
          <w:szCs w:val="24"/>
          <w:lang w:eastAsia="ro-RO"/>
        </w:rPr>
      </w:pPr>
      <w:r w:rsidRPr="00F172E5">
        <w:rPr>
          <w:color w:val="auto"/>
          <w:sz w:val="24"/>
          <w:szCs w:val="24"/>
        </w:rPr>
        <w:t xml:space="preserve">- Depozite bancare - cel </w:t>
      </w:r>
      <w:proofErr w:type="spellStart"/>
      <w:r w:rsidRPr="00F172E5">
        <w:rPr>
          <w:color w:val="auto"/>
          <w:sz w:val="24"/>
          <w:szCs w:val="24"/>
        </w:rPr>
        <w:t>putin</w:t>
      </w:r>
      <w:proofErr w:type="spellEnd"/>
      <w:r w:rsidRPr="00F172E5">
        <w:rPr>
          <w:color w:val="auto"/>
          <w:sz w:val="24"/>
          <w:szCs w:val="24"/>
        </w:rPr>
        <w:t xml:space="preserve"> unul din membrii familiei </w:t>
      </w:r>
      <w:proofErr w:type="spellStart"/>
      <w:r w:rsidRPr="00F172E5">
        <w:rPr>
          <w:color w:val="auto"/>
          <w:sz w:val="24"/>
          <w:szCs w:val="24"/>
        </w:rPr>
        <w:t>detine</w:t>
      </w:r>
      <w:proofErr w:type="spellEnd"/>
      <w:r w:rsidRPr="00F172E5">
        <w:rPr>
          <w:color w:val="auto"/>
          <w:sz w:val="24"/>
          <w:szCs w:val="24"/>
        </w:rPr>
        <w:t xml:space="preserve">, in calitate de </w:t>
      </w:r>
      <w:proofErr w:type="spellStart"/>
      <w:r w:rsidRPr="00F172E5">
        <w:rPr>
          <w:color w:val="auto"/>
          <w:sz w:val="24"/>
          <w:szCs w:val="24"/>
        </w:rPr>
        <w:t>tilular</w:t>
      </w:r>
      <w:proofErr w:type="spellEnd"/>
      <w:r w:rsidRPr="00F172E5">
        <w:rPr>
          <w:color w:val="auto"/>
          <w:sz w:val="24"/>
          <w:szCs w:val="24"/>
        </w:rPr>
        <w:t xml:space="preserve">, unul sau mai multe conturi/depozite bancare a </w:t>
      </w:r>
      <w:proofErr w:type="spellStart"/>
      <w:r w:rsidRPr="00F172E5">
        <w:rPr>
          <w:color w:val="auto"/>
          <w:sz w:val="24"/>
          <w:szCs w:val="24"/>
        </w:rPr>
        <w:t>caror</w:t>
      </w:r>
      <w:proofErr w:type="spellEnd"/>
      <w:r w:rsidRPr="00F172E5">
        <w:rPr>
          <w:color w:val="auto"/>
          <w:sz w:val="24"/>
          <w:szCs w:val="24"/>
        </w:rPr>
        <w:t xml:space="preserve"> suma totala este mai mare de 3 ori fata de valoarea </w:t>
      </w:r>
      <w:proofErr w:type="spellStart"/>
      <w:r w:rsidRPr="00F172E5">
        <w:rPr>
          <w:color w:val="auto"/>
          <w:sz w:val="24"/>
          <w:szCs w:val="24"/>
        </w:rPr>
        <w:t>castigului</w:t>
      </w:r>
      <w:proofErr w:type="spellEnd"/>
      <w:r w:rsidRPr="00F172E5">
        <w:rPr>
          <w:color w:val="auto"/>
          <w:sz w:val="24"/>
          <w:szCs w:val="24"/>
        </w:rPr>
        <w:t xml:space="preserve"> salarial mediu brut </w:t>
      </w:r>
      <w:proofErr w:type="spellStart"/>
      <w:r w:rsidRPr="00F172E5">
        <w:rPr>
          <w:color w:val="auto"/>
          <w:sz w:val="24"/>
          <w:szCs w:val="24"/>
        </w:rPr>
        <w:t>prevazut</w:t>
      </w:r>
      <w:proofErr w:type="spellEnd"/>
      <w:r w:rsidRPr="00F172E5">
        <w:rPr>
          <w:color w:val="auto"/>
          <w:sz w:val="24"/>
          <w:szCs w:val="24"/>
        </w:rPr>
        <w:t xml:space="preserve"> de Legea </w:t>
      </w:r>
      <w:proofErr w:type="spellStart"/>
      <w:r w:rsidRPr="00F172E5">
        <w:rPr>
          <w:color w:val="auto"/>
          <w:sz w:val="24"/>
          <w:szCs w:val="24"/>
        </w:rPr>
        <w:t>asigurarilor</w:t>
      </w:r>
      <w:proofErr w:type="spellEnd"/>
      <w:r w:rsidRPr="00F172E5">
        <w:rPr>
          <w:color w:val="auto"/>
          <w:sz w:val="24"/>
          <w:szCs w:val="24"/>
        </w:rPr>
        <w:t xml:space="preserve"> sociale de stat</w:t>
      </w:r>
      <w:r w:rsidRPr="00F172E5">
        <w:rPr>
          <w:color w:val="auto"/>
          <w:sz w:val="24"/>
          <w:szCs w:val="24"/>
          <w:lang w:eastAsia="ro-RO"/>
        </w:rPr>
        <w:t xml:space="preserve"> (se va putea da o declarație pe propria răspundere în care se va face referire la dispozițiile art.326 din Codul penal cu privire la falsul în declarații). </w:t>
      </w:r>
    </w:p>
    <w:p w14:paraId="64896E49" w14:textId="795CBBFA" w:rsidR="0068331C" w:rsidRPr="00F172E5" w:rsidRDefault="0068331C" w:rsidP="0068331C">
      <w:pPr>
        <w:pStyle w:val="Corptext1"/>
        <w:spacing w:line="268" w:lineRule="auto"/>
        <w:ind w:firstLine="720"/>
        <w:jc w:val="both"/>
        <w:rPr>
          <w:b/>
          <w:bCs/>
          <w:color w:val="auto"/>
          <w:sz w:val="24"/>
          <w:szCs w:val="24"/>
          <w:lang w:eastAsia="ro-RO"/>
        </w:rPr>
      </w:pPr>
      <w:r w:rsidRPr="00F172E5">
        <w:rPr>
          <w:color w:val="auto"/>
          <w:sz w:val="24"/>
          <w:szCs w:val="24"/>
          <w:lang w:eastAsia="ro-RO"/>
        </w:rPr>
        <w:t xml:space="preserve">Dosarul conținând cererea și documentele </w:t>
      </w:r>
      <w:r w:rsidRPr="00F172E5">
        <w:rPr>
          <w:bCs/>
          <w:color w:val="auto"/>
          <w:sz w:val="24"/>
          <w:szCs w:val="24"/>
          <w:lang w:eastAsia="ro-RO"/>
        </w:rPr>
        <w:t>justificative, în funcție</w:t>
      </w:r>
      <w:r w:rsidRPr="00F172E5">
        <w:rPr>
          <w:b/>
          <w:bCs/>
          <w:color w:val="auto"/>
          <w:sz w:val="24"/>
          <w:szCs w:val="24"/>
          <w:lang w:eastAsia="ro-RO"/>
        </w:rPr>
        <w:t xml:space="preserve"> </w:t>
      </w:r>
      <w:r w:rsidRPr="00F172E5">
        <w:rPr>
          <w:color w:val="auto"/>
          <w:sz w:val="24"/>
          <w:szCs w:val="24"/>
          <w:lang w:eastAsia="ro-RO"/>
        </w:rPr>
        <w:t>de fiecare caz în parte, se întocmește de către solicitant și se depune pentru înregistrare la registratura Primăriei orașului</w:t>
      </w:r>
      <w:r w:rsidR="00C31B6F" w:rsidRPr="00F172E5">
        <w:rPr>
          <w:color w:val="auto"/>
          <w:sz w:val="24"/>
          <w:szCs w:val="24"/>
          <w:lang w:eastAsia="ro-RO"/>
        </w:rPr>
        <w:t xml:space="preserve"> Urlați</w:t>
      </w:r>
      <w:r w:rsidRPr="00F172E5">
        <w:rPr>
          <w:color w:val="auto"/>
          <w:sz w:val="24"/>
          <w:szCs w:val="24"/>
          <w:lang w:eastAsia="ro-RO"/>
        </w:rPr>
        <w:t>.</w:t>
      </w:r>
    </w:p>
    <w:p w14:paraId="0758D50B" w14:textId="58028980" w:rsidR="0068331C" w:rsidRPr="00F172E5" w:rsidRDefault="0068331C" w:rsidP="0068331C">
      <w:pPr>
        <w:pStyle w:val="Corptext1"/>
        <w:spacing w:line="264" w:lineRule="auto"/>
        <w:ind w:firstLine="720"/>
        <w:jc w:val="both"/>
        <w:rPr>
          <w:b/>
          <w:bCs/>
          <w:color w:val="auto"/>
          <w:sz w:val="24"/>
          <w:szCs w:val="24"/>
          <w:lang w:eastAsia="ro-RO"/>
        </w:rPr>
      </w:pPr>
      <w:r w:rsidRPr="00F172E5">
        <w:rPr>
          <w:color w:val="auto"/>
          <w:sz w:val="24"/>
          <w:szCs w:val="24"/>
          <w:lang w:eastAsia="ro-RO"/>
        </w:rPr>
        <w:t>Personalul din cadrul Direcției de Asistență Socială</w:t>
      </w:r>
      <w:r w:rsidR="00C31B6F" w:rsidRPr="00F172E5">
        <w:rPr>
          <w:color w:val="auto"/>
          <w:sz w:val="24"/>
          <w:szCs w:val="24"/>
          <w:lang w:eastAsia="ro-RO"/>
        </w:rPr>
        <w:t xml:space="preserve"> Urlați</w:t>
      </w:r>
      <w:r w:rsidRPr="00F172E5">
        <w:rPr>
          <w:color w:val="auto"/>
          <w:sz w:val="24"/>
          <w:szCs w:val="24"/>
          <w:lang w:eastAsia="ro-RO"/>
        </w:rPr>
        <w:t xml:space="preserve"> verifică îndeplinirea condițiilor de eligibilitate pe baza documentelor ce însoțesc cererea, a informațiilor furnizate de celelalte baze de date deținute de autoritățile publice locale și va efectua ancheta socială la domiciliul solicitanților de ajutor de urgență. În ancheta socială se evidențiază situația </w:t>
      </w:r>
      <w:proofErr w:type="spellStart"/>
      <w:r w:rsidRPr="00F172E5">
        <w:rPr>
          <w:color w:val="auto"/>
          <w:sz w:val="24"/>
          <w:szCs w:val="24"/>
          <w:lang w:eastAsia="ro-RO"/>
        </w:rPr>
        <w:t>socio</w:t>
      </w:r>
      <w:proofErr w:type="spellEnd"/>
      <w:r w:rsidRPr="00F172E5">
        <w:rPr>
          <w:color w:val="auto"/>
          <w:sz w:val="24"/>
          <w:szCs w:val="24"/>
          <w:lang w:eastAsia="ro-RO"/>
        </w:rPr>
        <w:t>- economică și/sau medicală a familiei sau a persoanei singure, se constată situația de necesitate sau, după caz, situația deosebită în care se află familia sau persoana singură.</w:t>
      </w:r>
    </w:p>
    <w:p w14:paraId="6BB57039" w14:textId="77777777" w:rsidR="00D23084" w:rsidRPr="00F172E5" w:rsidRDefault="0068331C" w:rsidP="0068331C">
      <w:pPr>
        <w:pStyle w:val="Corptext1"/>
        <w:spacing w:line="264" w:lineRule="auto"/>
        <w:ind w:firstLine="720"/>
        <w:jc w:val="both"/>
        <w:rPr>
          <w:color w:val="auto"/>
          <w:sz w:val="24"/>
          <w:szCs w:val="24"/>
          <w:lang w:eastAsia="ro-RO"/>
        </w:rPr>
      </w:pPr>
      <w:r w:rsidRPr="00F172E5">
        <w:rPr>
          <w:b/>
          <w:bCs/>
          <w:color w:val="auto"/>
          <w:sz w:val="24"/>
          <w:szCs w:val="24"/>
          <w:lang w:eastAsia="ro-RO"/>
        </w:rPr>
        <w:t xml:space="preserve"> </w:t>
      </w:r>
      <w:r w:rsidRPr="00F172E5">
        <w:rPr>
          <w:color w:val="auto"/>
          <w:sz w:val="24"/>
          <w:szCs w:val="24"/>
          <w:lang w:eastAsia="ro-RO"/>
        </w:rPr>
        <w:t xml:space="preserve">În cazul în care solicitantul refuză să furnizeze actele necesare întocmirii dosarului sau informațiile necesare pentru realizarea anchetei sociale, se </w:t>
      </w:r>
    </w:p>
    <w:p w14:paraId="75F1B766" w14:textId="2A9F2E8C" w:rsidR="0068331C" w:rsidRPr="00F172E5" w:rsidRDefault="0068331C" w:rsidP="0068331C">
      <w:pPr>
        <w:pStyle w:val="Corptext1"/>
        <w:spacing w:line="264" w:lineRule="auto"/>
        <w:ind w:firstLine="720"/>
        <w:jc w:val="both"/>
        <w:rPr>
          <w:color w:val="auto"/>
          <w:sz w:val="24"/>
          <w:szCs w:val="24"/>
          <w:lang w:eastAsia="ro-RO"/>
        </w:rPr>
      </w:pPr>
      <w:r w:rsidRPr="00F172E5">
        <w:rPr>
          <w:color w:val="auto"/>
          <w:sz w:val="24"/>
          <w:szCs w:val="24"/>
          <w:lang w:eastAsia="ro-RO"/>
        </w:rPr>
        <w:t>consideră că persoana/familia nu îndeplinește condițiile de acordare a ajutorului de urgență.</w:t>
      </w:r>
    </w:p>
    <w:p w14:paraId="5515AAEE" w14:textId="5639B359" w:rsidR="0068331C" w:rsidRPr="00F172E5" w:rsidRDefault="0068331C" w:rsidP="0068331C">
      <w:pPr>
        <w:pStyle w:val="Corptext1"/>
        <w:spacing w:line="264" w:lineRule="auto"/>
        <w:ind w:firstLine="720"/>
        <w:jc w:val="both"/>
        <w:rPr>
          <w:color w:val="auto"/>
          <w:sz w:val="24"/>
          <w:szCs w:val="24"/>
          <w:lang w:eastAsia="ro-RO"/>
        </w:rPr>
      </w:pPr>
      <w:r w:rsidRPr="00F172E5">
        <w:rPr>
          <w:color w:val="auto"/>
          <w:sz w:val="24"/>
          <w:szCs w:val="24"/>
          <w:lang w:eastAsia="ro-RO"/>
        </w:rPr>
        <w:t xml:space="preserve">În baza </w:t>
      </w:r>
      <w:r w:rsidRPr="00F172E5">
        <w:rPr>
          <w:color w:val="auto"/>
          <w:sz w:val="24"/>
          <w:szCs w:val="24"/>
          <w:highlight w:val="yellow"/>
          <w:lang w:eastAsia="ro-RO"/>
        </w:rPr>
        <w:t>dispoziției primarului orașului</w:t>
      </w:r>
      <w:r w:rsidR="000D14A2" w:rsidRPr="00F172E5">
        <w:rPr>
          <w:color w:val="auto"/>
          <w:sz w:val="24"/>
          <w:szCs w:val="24"/>
          <w:highlight w:val="yellow"/>
          <w:lang w:eastAsia="ro-RO"/>
        </w:rPr>
        <w:t xml:space="preserve"> Urlați</w:t>
      </w:r>
      <w:r w:rsidRPr="00F172E5">
        <w:rPr>
          <w:color w:val="auto"/>
          <w:sz w:val="24"/>
          <w:szCs w:val="24"/>
          <w:highlight w:val="yellow"/>
          <w:lang w:eastAsia="ro-RO"/>
        </w:rPr>
        <w:t>,</w:t>
      </w:r>
      <w:r w:rsidRPr="00F172E5">
        <w:rPr>
          <w:color w:val="auto"/>
          <w:sz w:val="24"/>
          <w:szCs w:val="24"/>
          <w:lang w:eastAsia="ro-RO"/>
        </w:rPr>
        <w:t xml:space="preserve"> </w:t>
      </w:r>
      <w:r w:rsidR="003E4EF0" w:rsidRPr="00F172E5">
        <w:rPr>
          <w:color w:val="auto"/>
          <w:sz w:val="24"/>
          <w:szCs w:val="24"/>
          <w:lang w:eastAsia="ro-RO"/>
        </w:rPr>
        <w:t>biroul Contabilitate</w:t>
      </w:r>
      <w:r w:rsidRPr="00F172E5">
        <w:rPr>
          <w:color w:val="auto"/>
          <w:sz w:val="24"/>
          <w:szCs w:val="24"/>
          <w:lang w:eastAsia="ro-RO"/>
        </w:rPr>
        <w:t xml:space="preserve">,  va efectua plata ajutorului de urgență în baza statului de plată. Titularul ajutorului de urgență va ridica de la </w:t>
      </w:r>
      <w:r w:rsidR="003E4EF0" w:rsidRPr="00F172E5">
        <w:rPr>
          <w:color w:val="auto"/>
          <w:sz w:val="24"/>
          <w:szCs w:val="24"/>
          <w:lang w:eastAsia="ro-RO"/>
        </w:rPr>
        <w:t>Biroul de Contabilitate și Auto</w:t>
      </w:r>
      <w:r w:rsidR="00C94189" w:rsidRPr="00F172E5">
        <w:rPr>
          <w:color w:val="auto"/>
          <w:sz w:val="24"/>
          <w:szCs w:val="24"/>
          <w:lang w:eastAsia="ro-RO"/>
        </w:rPr>
        <w:t>r</w:t>
      </w:r>
      <w:r w:rsidR="003E4EF0" w:rsidRPr="00F172E5">
        <w:rPr>
          <w:color w:val="auto"/>
          <w:sz w:val="24"/>
          <w:szCs w:val="24"/>
          <w:lang w:eastAsia="ro-RO"/>
        </w:rPr>
        <w:t xml:space="preserve">itate </w:t>
      </w:r>
      <w:r w:rsidR="00C94189" w:rsidRPr="00F172E5">
        <w:rPr>
          <w:color w:val="auto"/>
          <w:sz w:val="24"/>
          <w:szCs w:val="24"/>
          <w:lang w:eastAsia="ro-RO"/>
        </w:rPr>
        <w:t xml:space="preserve">de </w:t>
      </w:r>
      <w:r w:rsidR="003E4EF0" w:rsidRPr="00F172E5">
        <w:rPr>
          <w:color w:val="auto"/>
          <w:sz w:val="24"/>
          <w:szCs w:val="24"/>
          <w:lang w:eastAsia="ro-RO"/>
        </w:rPr>
        <w:t xml:space="preserve">Autorizare Transport în Regim de Taxi din cadrul Primăriei Orașului Urlați </w:t>
      </w:r>
      <w:r w:rsidRPr="00F172E5">
        <w:rPr>
          <w:color w:val="auto"/>
          <w:sz w:val="24"/>
          <w:szCs w:val="24"/>
          <w:lang w:eastAsia="ro-RO"/>
        </w:rPr>
        <w:t>acest beneficiu în baza actului de identitate prezentat în original.</w:t>
      </w:r>
    </w:p>
    <w:p w14:paraId="54196F85" w14:textId="77777777" w:rsidR="0068331C" w:rsidRPr="00F172E5" w:rsidRDefault="0068331C" w:rsidP="0068331C">
      <w:pPr>
        <w:pStyle w:val="Corptext1"/>
        <w:spacing w:line="264" w:lineRule="auto"/>
        <w:ind w:firstLine="720"/>
        <w:jc w:val="both"/>
        <w:rPr>
          <w:color w:val="auto"/>
          <w:sz w:val="24"/>
          <w:szCs w:val="24"/>
          <w:lang w:eastAsia="ro-RO"/>
        </w:rPr>
      </w:pPr>
      <w:r w:rsidRPr="00F172E5">
        <w:rPr>
          <w:b/>
          <w:bCs/>
          <w:color w:val="auto"/>
          <w:sz w:val="24"/>
          <w:szCs w:val="24"/>
          <w:lang w:eastAsia="ro-RO"/>
        </w:rPr>
        <w:t xml:space="preserve"> </w:t>
      </w:r>
      <w:r w:rsidRPr="00F172E5">
        <w:rPr>
          <w:color w:val="auto"/>
          <w:sz w:val="24"/>
          <w:szCs w:val="24"/>
          <w:lang w:eastAsia="ro-RO"/>
        </w:rPr>
        <w:t>Dacă titularul ajutorului de urgență se află în imposibilitatea de a se prezenta pentru ridicarea ajutorului financiar, acesta poate fi ridicat de către reprezentantul legal al acestuia sau de către membrii familiei sau alte persoanei legal împuternicite de acesta.</w:t>
      </w:r>
    </w:p>
    <w:p w14:paraId="6ED8263E" w14:textId="77777777" w:rsidR="0068331C" w:rsidRPr="00F172E5" w:rsidRDefault="0068331C" w:rsidP="0068331C">
      <w:pPr>
        <w:pStyle w:val="Corptext1"/>
        <w:spacing w:line="264" w:lineRule="auto"/>
        <w:ind w:firstLine="720"/>
        <w:jc w:val="both"/>
        <w:rPr>
          <w:color w:val="auto"/>
          <w:sz w:val="24"/>
          <w:szCs w:val="24"/>
          <w:lang w:eastAsia="ro-RO"/>
        </w:rPr>
      </w:pPr>
      <w:r w:rsidRPr="00F172E5">
        <w:rPr>
          <w:color w:val="auto"/>
          <w:sz w:val="24"/>
          <w:szCs w:val="24"/>
          <w:lang w:eastAsia="ro-RO"/>
        </w:rPr>
        <w:t>În cazul în care titularul ajutorului de urgență a decedat înainte de ridicarea sprijinului financiar acesta nu mai poate fi ridicat de către moștenitori.</w:t>
      </w:r>
    </w:p>
    <w:p w14:paraId="75400C0F" w14:textId="77777777" w:rsidR="0068331C" w:rsidRPr="00F172E5" w:rsidRDefault="0068331C" w:rsidP="0068331C">
      <w:pPr>
        <w:pStyle w:val="Corptext1"/>
        <w:spacing w:line="264" w:lineRule="auto"/>
        <w:ind w:firstLine="720"/>
        <w:jc w:val="both"/>
        <w:rPr>
          <w:color w:val="auto"/>
          <w:sz w:val="24"/>
          <w:szCs w:val="24"/>
          <w:lang w:eastAsia="ro-RO"/>
        </w:rPr>
      </w:pPr>
      <w:r w:rsidRPr="00F172E5">
        <w:rPr>
          <w:color w:val="auto"/>
          <w:sz w:val="24"/>
          <w:szCs w:val="24"/>
          <w:lang w:eastAsia="ro-RO"/>
        </w:rPr>
        <w:t>Nerespectarea obligației de a prezenta în termen de 30 de zile de la ridicarea sumei a actelor justificative din care să reiasă că ajutorul de urgență a fost folosit pentru scopul pentru care a fost acordat duce la neacordarea altui ajutor de urgență.</w:t>
      </w:r>
    </w:p>
    <w:p w14:paraId="7FB92134" w14:textId="2F91113B" w:rsidR="0068331C" w:rsidRPr="00F172E5" w:rsidRDefault="0068331C" w:rsidP="0068331C">
      <w:pPr>
        <w:spacing w:after="0"/>
        <w:rPr>
          <w:rFonts w:ascii="Times New Roman" w:hAnsi="Times New Roman"/>
          <w:b/>
          <w:bCs/>
          <w:sz w:val="24"/>
          <w:szCs w:val="24"/>
        </w:rPr>
      </w:pPr>
      <w:r w:rsidRPr="00F172E5">
        <w:rPr>
          <w:rFonts w:ascii="Times New Roman" w:hAnsi="Times New Roman"/>
          <w:sz w:val="24"/>
          <w:szCs w:val="24"/>
        </w:rPr>
        <w:t xml:space="preserve">                                             </w:t>
      </w:r>
      <w:r w:rsidRPr="00F172E5">
        <w:rPr>
          <w:rFonts w:ascii="Times New Roman" w:hAnsi="Times New Roman"/>
          <w:b/>
          <w:bCs/>
          <w:sz w:val="24"/>
          <w:szCs w:val="24"/>
        </w:rPr>
        <w:t>DIRECȚIA DE ASISTENȚĂ SOCIALĂ</w:t>
      </w:r>
    </w:p>
    <w:p w14:paraId="556F8677" w14:textId="77777777" w:rsidR="000D14A2" w:rsidRPr="00F172E5" w:rsidRDefault="0068331C" w:rsidP="0068331C">
      <w:pPr>
        <w:spacing w:after="0"/>
        <w:rPr>
          <w:rFonts w:ascii="Times New Roman" w:hAnsi="Times New Roman"/>
          <w:b/>
          <w:bCs/>
          <w:sz w:val="24"/>
          <w:szCs w:val="24"/>
        </w:rPr>
      </w:pPr>
      <w:r w:rsidRPr="00F172E5">
        <w:rPr>
          <w:rFonts w:ascii="Times New Roman" w:hAnsi="Times New Roman"/>
          <w:b/>
          <w:bCs/>
          <w:sz w:val="24"/>
          <w:szCs w:val="24"/>
        </w:rPr>
        <w:t xml:space="preserve">                                                                   Întocmit, </w:t>
      </w:r>
    </w:p>
    <w:p w14:paraId="7C3BC89D" w14:textId="27A06B87" w:rsidR="0068331C" w:rsidRPr="00F172E5" w:rsidRDefault="005E749F" w:rsidP="000D14A2">
      <w:pPr>
        <w:spacing w:after="0"/>
        <w:jc w:val="center"/>
        <w:rPr>
          <w:rFonts w:ascii="Times New Roman" w:hAnsi="Times New Roman"/>
          <w:b/>
          <w:bCs/>
          <w:sz w:val="24"/>
          <w:szCs w:val="24"/>
        </w:rPr>
      </w:pPr>
      <w:r w:rsidRPr="00F172E5">
        <w:rPr>
          <w:rFonts w:ascii="Times New Roman" w:hAnsi="Times New Roman"/>
          <w:b/>
          <w:bCs/>
          <w:sz w:val="24"/>
          <w:szCs w:val="24"/>
        </w:rPr>
        <w:t xml:space="preserve">          </w:t>
      </w:r>
      <w:proofErr w:type="spellStart"/>
      <w:r w:rsidR="000D14A2" w:rsidRPr="00F172E5">
        <w:rPr>
          <w:rFonts w:ascii="Times New Roman" w:hAnsi="Times New Roman"/>
          <w:b/>
          <w:bCs/>
          <w:sz w:val="24"/>
          <w:szCs w:val="24"/>
        </w:rPr>
        <w:t>Catrinescu</w:t>
      </w:r>
      <w:proofErr w:type="spellEnd"/>
      <w:r w:rsidR="000D14A2" w:rsidRPr="00F172E5">
        <w:rPr>
          <w:rFonts w:ascii="Times New Roman" w:hAnsi="Times New Roman"/>
          <w:b/>
          <w:bCs/>
          <w:sz w:val="24"/>
          <w:szCs w:val="24"/>
        </w:rPr>
        <w:t xml:space="preserve"> Geanina-Marilena</w:t>
      </w:r>
    </w:p>
    <w:p w14:paraId="1C8C31A3" w14:textId="77777777" w:rsidR="0068331C" w:rsidRPr="00F172E5" w:rsidRDefault="0068331C" w:rsidP="0068331C">
      <w:pPr>
        <w:spacing w:after="0"/>
        <w:rPr>
          <w:rFonts w:ascii="Times New Roman" w:hAnsi="Times New Roman"/>
          <w:b/>
          <w:bCs/>
          <w:sz w:val="24"/>
          <w:szCs w:val="24"/>
        </w:rPr>
      </w:pPr>
      <w:r w:rsidRPr="00F172E5">
        <w:rPr>
          <w:rFonts w:ascii="Times New Roman" w:hAnsi="Times New Roman"/>
          <w:b/>
          <w:bCs/>
          <w:sz w:val="24"/>
          <w:szCs w:val="24"/>
        </w:rPr>
        <w:lastRenderedPageBreak/>
        <w:t xml:space="preserve">                                                                                                       </w:t>
      </w:r>
    </w:p>
    <w:p w14:paraId="495904C5" w14:textId="77777777" w:rsidR="0068331C" w:rsidRPr="00F172E5" w:rsidRDefault="0068331C" w:rsidP="0068331C">
      <w:pPr>
        <w:rPr>
          <w:rFonts w:ascii="Times New Roman" w:hAnsi="Times New Roman"/>
          <w:sz w:val="24"/>
          <w:szCs w:val="24"/>
        </w:rPr>
      </w:pPr>
    </w:p>
    <w:p w14:paraId="7718C923" w14:textId="77777777" w:rsidR="0068331C" w:rsidRPr="00F172E5" w:rsidRDefault="0068331C" w:rsidP="0068331C">
      <w:pPr>
        <w:rPr>
          <w:rFonts w:ascii="Times New Roman" w:hAnsi="Times New Roman"/>
          <w:sz w:val="24"/>
          <w:szCs w:val="24"/>
        </w:rPr>
      </w:pPr>
    </w:p>
    <w:p w14:paraId="0CE9402D" w14:textId="77777777" w:rsidR="0068331C" w:rsidRPr="00F172E5" w:rsidRDefault="0068331C" w:rsidP="0068331C">
      <w:pPr>
        <w:rPr>
          <w:rFonts w:ascii="Times New Roman" w:hAnsi="Times New Roman"/>
          <w:sz w:val="24"/>
          <w:szCs w:val="24"/>
        </w:rPr>
      </w:pPr>
    </w:p>
    <w:p w14:paraId="6B4FA695" w14:textId="77777777" w:rsidR="0068331C" w:rsidRPr="00F172E5" w:rsidRDefault="0068331C" w:rsidP="0068331C">
      <w:pPr>
        <w:rPr>
          <w:rFonts w:ascii="Times New Roman" w:hAnsi="Times New Roman"/>
          <w:sz w:val="24"/>
          <w:szCs w:val="24"/>
        </w:rPr>
      </w:pPr>
    </w:p>
    <w:p w14:paraId="69B690B9" w14:textId="77777777" w:rsidR="0068331C" w:rsidRPr="00F172E5" w:rsidRDefault="0068331C" w:rsidP="0068331C">
      <w:pPr>
        <w:rPr>
          <w:rFonts w:ascii="Times New Roman" w:hAnsi="Times New Roman"/>
          <w:sz w:val="24"/>
          <w:szCs w:val="24"/>
        </w:rPr>
      </w:pPr>
    </w:p>
    <w:p w14:paraId="1BDAE6F2" w14:textId="77777777" w:rsidR="0068331C" w:rsidRPr="00F172E5" w:rsidRDefault="0068331C" w:rsidP="0068331C">
      <w:pPr>
        <w:rPr>
          <w:rFonts w:ascii="Times New Roman" w:hAnsi="Times New Roman"/>
          <w:sz w:val="24"/>
          <w:szCs w:val="24"/>
        </w:rPr>
      </w:pPr>
    </w:p>
    <w:p w14:paraId="37DA8E4F" w14:textId="77777777" w:rsidR="0068331C" w:rsidRPr="00F172E5" w:rsidRDefault="0068331C" w:rsidP="0068331C">
      <w:pPr>
        <w:rPr>
          <w:rFonts w:ascii="Times New Roman" w:hAnsi="Times New Roman"/>
          <w:sz w:val="24"/>
          <w:szCs w:val="24"/>
        </w:rPr>
      </w:pP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t xml:space="preserve"> </w:t>
      </w:r>
    </w:p>
    <w:p w14:paraId="56922F9C" w14:textId="77777777" w:rsidR="0068331C" w:rsidRPr="00F172E5" w:rsidRDefault="0068331C" w:rsidP="0068331C">
      <w:pPr>
        <w:rPr>
          <w:rFonts w:ascii="Times New Roman" w:hAnsi="Times New Roman"/>
          <w:sz w:val="24"/>
          <w:szCs w:val="24"/>
        </w:rPr>
      </w:pP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p>
    <w:p w14:paraId="41395561" w14:textId="77777777" w:rsidR="0068331C" w:rsidRPr="00F172E5" w:rsidRDefault="0068331C" w:rsidP="0068331C">
      <w:pPr>
        <w:ind w:left="2124" w:firstLine="708"/>
        <w:rPr>
          <w:rFonts w:ascii="Times New Roman" w:hAnsi="Times New Roman"/>
          <w:sz w:val="24"/>
          <w:szCs w:val="24"/>
        </w:rPr>
      </w:pP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r w:rsidRPr="00F172E5">
        <w:rPr>
          <w:rFonts w:ascii="Times New Roman" w:hAnsi="Times New Roman"/>
          <w:sz w:val="24"/>
          <w:szCs w:val="24"/>
        </w:rPr>
        <w:tab/>
      </w:r>
    </w:p>
    <w:p w14:paraId="4F8D3EAF" w14:textId="77777777" w:rsidR="0068331C" w:rsidRPr="00F172E5" w:rsidRDefault="0068331C" w:rsidP="0068331C">
      <w:pPr>
        <w:jc w:val="center"/>
        <w:rPr>
          <w:rFonts w:ascii="Times New Roman" w:hAnsi="Times New Roman"/>
          <w:b/>
          <w:bCs/>
          <w:sz w:val="24"/>
          <w:szCs w:val="24"/>
        </w:rPr>
      </w:pPr>
    </w:p>
    <w:p w14:paraId="78AA8E3F" w14:textId="77777777" w:rsidR="0068331C" w:rsidRPr="00F172E5" w:rsidRDefault="0068331C" w:rsidP="0068331C">
      <w:pPr>
        <w:jc w:val="center"/>
        <w:rPr>
          <w:rFonts w:ascii="Times New Roman" w:hAnsi="Times New Roman"/>
          <w:b/>
          <w:bCs/>
          <w:sz w:val="24"/>
          <w:szCs w:val="24"/>
        </w:rPr>
      </w:pPr>
    </w:p>
    <w:p w14:paraId="421FFC73" w14:textId="77777777" w:rsidR="0068331C" w:rsidRPr="00F172E5" w:rsidRDefault="0068331C" w:rsidP="0068331C">
      <w:pPr>
        <w:jc w:val="center"/>
        <w:rPr>
          <w:rFonts w:ascii="Times New Roman" w:hAnsi="Times New Roman"/>
          <w:b/>
          <w:bCs/>
          <w:sz w:val="24"/>
          <w:szCs w:val="24"/>
        </w:rPr>
      </w:pPr>
    </w:p>
    <w:p w14:paraId="6024A177" w14:textId="77777777" w:rsidR="0068331C" w:rsidRPr="00F172E5" w:rsidRDefault="0068331C" w:rsidP="0068331C">
      <w:pPr>
        <w:jc w:val="center"/>
        <w:rPr>
          <w:rFonts w:ascii="Times New Roman" w:hAnsi="Times New Roman"/>
          <w:b/>
          <w:bCs/>
          <w:sz w:val="24"/>
          <w:szCs w:val="24"/>
        </w:rPr>
      </w:pPr>
    </w:p>
    <w:p w14:paraId="78533C53" w14:textId="77777777" w:rsidR="0068331C" w:rsidRPr="00F172E5" w:rsidRDefault="0068331C" w:rsidP="0068331C">
      <w:pPr>
        <w:jc w:val="center"/>
        <w:rPr>
          <w:rFonts w:ascii="Times New Roman" w:hAnsi="Times New Roman"/>
          <w:b/>
          <w:bCs/>
          <w:sz w:val="24"/>
          <w:szCs w:val="24"/>
        </w:rPr>
      </w:pPr>
    </w:p>
    <w:p w14:paraId="2C3E4426" w14:textId="77777777" w:rsidR="0068331C" w:rsidRPr="00F172E5" w:rsidRDefault="0068331C" w:rsidP="0068331C">
      <w:pPr>
        <w:jc w:val="center"/>
        <w:rPr>
          <w:rFonts w:ascii="Times New Roman" w:hAnsi="Times New Roman"/>
          <w:b/>
          <w:bCs/>
          <w:sz w:val="24"/>
          <w:szCs w:val="24"/>
        </w:rPr>
      </w:pPr>
    </w:p>
    <w:p w14:paraId="6BC9335A" w14:textId="77777777" w:rsidR="0068331C" w:rsidRPr="00F172E5" w:rsidRDefault="0068331C" w:rsidP="0068331C">
      <w:pPr>
        <w:jc w:val="center"/>
        <w:rPr>
          <w:rFonts w:ascii="Times New Roman" w:hAnsi="Times New Roman"/>
          <w:b/>
          <w:bCs/>
          <w:sz w:val="24"/>
          <w:szCs w:val="24"/>
        </w:rPr>
      </w:pPr>
    </w:p>
    <w:p w14:paraId="20C403D3" w14:textId="77777777" w:rsidR="0068331C" w:rsidRPr="00F172E5" w:rsidRDefault="0068331C" w:rsidP="0068331C">
      <w:pPr>
        <w:jc w:val="center"/>
        <w:rPr>
          <w:rFonts w:ascii="Times New Roman" w:hAnsi="Times New Roman"/>
          <w:b/>
          <w:bCs/>
          <w:sz w:val="24"/>
          <w:szCs w:val="24"/>
        </w:rPr>
      </w:pPr>
    </w:p>
    <w:p w14:paraId="1AD38082" w14:textId="77777777" w:rsidR="0068331C" w:rsidRPr="00F172E5" w:rsidRDefault="0068331C" w:rsidP="0068331C">
      <w:pPr>
        <w:jc w:val="center"/>
        <w:rPr>
          <w:rFonts w:ascii="Times New Roman" w:hAnsi="Times New Roman"/>
          <w:b/>
          <w:bCs/>
          <w:sz w:val="24"/>
          <w:szCs w:val="24"/>
        </w:rPr>
      </w:pPr>
    </w:p>
    <w:p w14:paraId="3EF5C050" w14:textId="77777777" w:rsidR="0068331C" w:rsidRPr="00F172E5" w:rsidRDefault="0068331C" w:rsidP="0068331C">
      <w:pPr>
        <w:jc w:val="center"/>
        <w:rPr>
          <w:rFonts w:ascii="Times New Roman" w:hAnsi="Times New Roman"/>
          <w:b/>
          <w:bCs/>
          <w:sz w:val="24"/>
          <w:szCs w:val="24"/>
        </w:rPr>
      </w:pPr>
    </w:p>
    <w:p w14:paraId="74DF82AB" w14:textId="77777777" w:rsidR="0068331C" w:rsidRPr="00F172E5" w:rsidRDefault="0068331C" w:rsidP="0068331C">
      <w:pPr>
        <w:jc w:val="center"/>
        <w:rPr>
          <w:rFonts w:ascii="Times New Roman" w:hAnsi="Times New Roman"/>
          <w:b/>
          <w:bCs/>
          <w:sz w:val="24"/>
          <w:szCs w:val="24"/>
        </w:rPr>
      </w:pPr>
    </w:p>
    <w:p w14:paraId="3DA4D082" w14:textId="77777777" w:rsidR="0068331C" w:rsidRPr="00F172E5" w:rsidRDefault="0068331C" w:rsidP="0068331C">
      <w:pPr>
        <w:jc w:val="center"/>
        <w:rPr>
          <w:rFonts w:ascii="Times New Roman" w:hAnsi="Times New Roman"/>
          <w:b/>
          <w:bCs/>
          <w:sz w:val="24"/>
          <w:szCs w:val="24"/>
        </w:rPr>
      </w:pPr>
    </w:p>
    <w:p w14:paraId="76DFE4C3" w14:textId="77777777" w:rsidR="0068331C" w:rsidRPr="00F172E5" w:rsidRDefault="0068331C" w:rsidP="0068331C">
      <w:pPr>
        <w:jc w:val="center"/>
        <w:rPr>
          <w:rFonts w:ascii="Times New Roman" w:hAnsi="Times New Roman"/>
          <w:b/>
          <w:bCs/>
          <w:sz w:val="24"/>
          <w:szCs w:val="24"/>
        </w:rPr>
      </w:pPr>
    </w:p>
    <w:p w14:paraId="06580F5E" w14:textId="77777777" w:rsidR="0068331C" w:rsidRPr="00F172E5" w:rsidRDefault="0068331C" w:rsidP="0068331C">
      <w:pPr>
        <w:jc w:val="center"/>
        <w:rPr>
          <w:rFonts w:ascii="Times New Roman" w:hAnsi="Times New Roman"/>
          <w:b/>
          <w:bCs/>
          <w:sz w:val="24"/>
          <w:szCs w:val="24"/>
        </w:rPr>
      </w:pPr>
    </w:p>
    <w:p w14:paraId="7B524CCE" w14:textId="77777777" w:rsidR="0068331C" w:rsidRPr="00F172E5" w:rsidRDefault="0068331C" w:rsidP="0068331C">
      <w:pPr>
        <w:jc w:val="center"/>
        <w:rPr>
          <w:rFonts w:ascii="Times New Roman" w:hAnsi="Times New Roman"/>
          <w:b/>
          <w:bCs/>
          <w:sz w:val="24"/>
          <w:szCs w:val="24"/>
        </w:rPr>
      </w:pPr>
    </w:p>
    <w:p w14:paraId="1F597BDD" w14:textId="77777777" w:rsidR="0068331C" w:rsidRPr="00F172E5" w:rsidRDefault="0068331C" w:rsidP="0068331C">
      <w:pPr>
        <w:jc w:val="center"/>
        <w:rPr>
          <w:rFonts w:ascii="Times New Roman" w:hAnsi="Times New Roman"/>
          <w:b/>
          <w:bCs/>
          <w:sz w:val="24"/>
          <w:szCs w:val="24"/>
        </w:rPr>
      </w:pPr>
    </w:p>
    <w:p w14:paraId="46F19F08" w14:textId="77777777" w:rsidR="0068331C" w:rsidRPr="00F172E5" w:rsidRDefault="0068331C" w:rsidP="0068331C">
      <w:pPr>
        <w:jc w:val="center"/>
        <w:rPr>
          <w:rFonts w:ascii="Times New Roman" w:hAnsi="Times New Roman"/>
          <w:b/>
          <w:bCs/>
          <w:sz w:val="24"/>
          <w:szCs w:val="24"/>
        </w:rPr>
      </w:pPr>
    </w:p>
    <w:p w14:paraId="3E6ED644" w14:textId="77777777" w:rsidR="0068331C" w:rsidRPr="00F172E5" w:rsidRDefault="0068331C" w:rsidP="0068331C">
      <w:pPr>
        <w:jc w:val="center"/>
        <w:rPr>
          <w:rFonts w:ascii="Times New Roman" w:hAnsi="Times New Roman"/>
          <w:b/>
          <w:bCs/>
          <w:sz w:val="24"/>
          <w:szCs w:val="24"/>
        </w:rPr>
      </w:pPr>
    </w:p>
    <w:p w14:paraId="3D1EB8CF" w14:textId="77777777" w:rsidR="0068331C" w:rsidRPr="00F172E5" w:rsidRDefault="0068331C" w:rsidP="0068331C">
      <w:pPr>
        <w:jc w:val="center"/>
        <w:rPr>
          <w:rFonts w:ascii="Times New Roman" w:hAnsi="Times New Roman"/>
          <w:b/>
          <w:bCs/>
          <w:sz w:val="24"/>
          <w:szCs w:val="24"/>
        </w:rPr>
      </w:pPr>
    </w:p>
    <w:p w14:paraId="5EA4A953" w14:textId="77777777" w:rsidR="0068331C" w:rsidRPr="00F172E5" w:rsidRDefault="0068331C" w:rsidP="0068331C">
      <w:pPr>
        <w:jc w:val="center"/>
        <w:rPr>
          <w:rFonts w:ascii="Times New Roman" w:hAnsi="Times New Roman"/>
          <w:b/>
          <w:bCs/>
          <w:sz w:val="24"/>
          <w:szCs w:val="24"/>
        </w:rPr>
      </w:pPr>
    </w:p>
    <w:p w14:paraId="6E00C3F8" w14:textId="77777777" w:rsidR="0068331C" w:rsidRPr="00F172E5" w:rsidRDefault="0068331C" w:rsidP="0068331C">
      <w:pPr>
        <w:jc w:val="center"/>
        <w:rPr>
          <w:rFonts w:ascii="Times New Roman" w:hAnsi="Times New Roman"/>
          <w:b/>
          <w:bCs/>
          <w:sz w:val="24"/>
          <w:szCs w:val="24"/>
        </w:rPr>
      </w:pPr>
    </w:p>
    <w:p w14:paraId="2E6AF3BC" w14:textId="77777777" w:rsidR="0068331C" w:rsidRPr="00F172E5" w:rsidRDefault="0068331C" w:rsidP="0068331C">
      <w:pPr>
        <w:jc w:val="center"/>
        <w:rPr>
          <w:rFonts w:ascii="Times New Roman" w:hAnsi="Times New Roman"/>
          <w:b/>
          <w:bCs/>
          <w:sz w:val="24"/>
          <w:szCs w:val="24"/>
        </w:rPr>
      </w:pPr>
    </w:p>
    <w:p w14:paraId="581549D7" w14:textId="77777777" w:rsidR="0068331C" w:rsidRPr="00F172E5" w:rsidRDefault="0068331C" w:rsidP="0068331C">
      <w:pPr>
        <w:jc w:val="center"/>
        <w:rPr>
          <w:rFonts w:ascii="Times New Roman" w:hAnsi="Times New Roman"/>
          <w:b/>
          <w:bCs/>
          <w:sz w:val="24"/>
          <w:szCs w:val="24"/>
        </w:rPr>
      </w:pPr>
    </w:p>
    <w:p w14:paraId="43BE8F14" w14:textId="77777777" w:rsidR="0068331C" w:rsidRPr="00F172E5" w:rsidRDefault="0068331C" w:rsidP="0068331C">
      <w:pPr>
        <w:jc w:val="center"/>
        <w:rPr>
          <w:rFonts w:ascii="Times New Roman" w:hAnsi="Times New Roman"/>
          <w:b/>
          <w:bCs/>
          <w:sz w:val="24"/>
          <w:szCs w:val="24"/>
        </w:rPr>
      </w:pPr>
    </w:p>
    <w:p w14:paraId="0083C12B" w14:textId="77777777" w:rsidR="0068331C" w:rsidRPr="00F172E5" w:rsidRDefault="0068331C" w:rsidP="0068331C">
      <w:pPr>
        <w:jc w:val="center"/>
        <w:rPr>
          <w:rFonts w:ascii="Times New Roman" w:hAnsi="Times New Roman"/>
          <w:b/>
          <w:bCs/>
          <w:sz w:val="24"/>
          <w:szCs w:val="24"/>
        </w:rPr>
      </w:pPr>
    </w:p>
    <w:p w14:paraId="59964C5C" w14:textId="77777777" w:rsidR="0068331C" w:rsidRPr="00F172E5" w:rsidRDefault="0068331C" w:rsidP="0068331C">
      <w:pPr>
        <w:jc w:val="center"/>
        <w:rPr>
          <w:rFonts w:ascii="Times New Roman" w:hAnsi="Times New Roman"/>
          <w:b/>
          <w:bCs/>
          <w:sz w:val="24"/>
          <w:szCs w:val="24"/>
        </w:rPr>
      </w:pPr>
    </w:p>
    <w:p w14:paraId="75FC5909" w14:textId="77777777" w:rsidR="0068331C" w:rsidRPr="00F172E5" w:rsidRDefault="0068331C" w:rsidP="0068331C">
      <w:pPr>
        <w:jc w:val="center"/>
        <w:rPr>
          <w:rFonts w:ascii="Times New Roman" w:hAnsi="Times New Roman"/>
          <w:b/>
          <w:bCs/>
          <w:sz w:val="24"/>
          <w:szCs w:val="24"/>
        </w:rPr>
      </w:pPr>
    </w:p>
    <w:p w14:paraId="6CF09DFC" w14:textId="77777777" w:rsidR="0068331C" w:rsidRPr="00F172E5" w:rsidRDefault="0068331C" w:rsidP="0068331C">
      <w:pPr>
        <w:jc w:val="center"/>
        <w:rPr>
          <w:rFonts w:ascii="Times New Roman" w:hAnsi="Times New Roman"/>
          <w:b/>
          <w:bCs/>
          <w:sz w:val="24"/>
          <w:szCs w:val="24"/>
        </w:rPr>
      </w:pPr>
    </w:p>
    <w:p w14:paraId="65E9C627" w14:textId="77777777" w:rsidR="0068331C" w:rsidRPr="00F172E5" w:rsidRDefault="0068331C" w:rsidP="0068331C">
      <w:pPr>
        <w:jc w:val="center"/>
        <w:rPr>
          <w:rFonts w:ascii="Times New Roman" w:hAnsi="Times New Roman"/>
          <w:b/>
          <w:bCs/>
          <w:sz w:val="24"/>
          <w:szCs w:val="24"/>
        </w:rPr>
      </w:pPr>
    </w:p>
    <w:p w14:paraId="5463BEE0" w14:textId="77777777" w:rsidR="0068331C" w:rsidRPr="00F172E5" w:rsidRDefault="0068331C" w:rsidP="0068331C">
      <w:pPr>
        <w:jc w:val="center"/>
        <w:rPr>
          <w:rFonts w:ascii="Times New Roman" w:hAnsi="Times New Roman"/>
          <w:b/>
          <w:bCs/>
          <w:sz w:val="24"/>
          <w:szCs w:val="24"/>
        </w:rPr>
      </w:pPr>
    </w:p>
    <w:p w14:paraId="119E891F" w14:textId="77777777" w:rsidR="0068331C" w:rsidRPr="00F172E5" w:rsidRDefault="0068331C" w:rsidP="0068331C">
      <w:pPr>
        <w:jc w:val="center"/>
        <w:rPr>
          <w:rFonts w:ascii="Times New Roman" w:hAnsi="Times New Roman"/>
          <w:b/>
          <w:bCs/>
          <w:sz w:val="24"/>
          <w:szCs w:val="24"/>
        </w:rPr>
      </w:pPr>
    </w:p>
    <w:p w14:paraId="09FF1367" w14:textId="77777777" w:rsidR="0068331C" w:rsidRPr="00F172E5" w:rsidRDefault="0068331C" w:rsidP="0068331C">
      <w:pPr>
        <w:jc w:val="center"/>
        <w:rPr>
          <w:rFonts w:ascii="Times New Roman" w:hAnsi="Times New Roman"/>
          <w:b/>
          <w:bCs/>
          <w:sz w:val="24"/>
          <w:szCs w:val="24"/>
        </w:rPr>
      </w:pPr>
    </w:p>
    <w:p w14:paraId="1997FF2E" w14:textId="77777777" w:rsidR="0068331C" w:rsidRPr="00F172E5" w:rsidRDefault="0068331C" w:rsidP="0068331C">
      <w:pPr>
        <w:jc w:val="center"/>
        <w:rPr>
          <w:rFonts w:ascii="Times New Roman" w:hAnsi="Times New Roman"/>
          <w:b/>
          <w:bCs/>
          <w:sz w:val="24"/>
          <w:szCs w:val="24"/>
        </w:rPr>
      </w:pPr>
    </w:p>
    <w:p w14:paraId="77255A5B" w14:textId="77777777" w:rsidR="0068331C" w:rsidRPr="00F172E5" w:rsidRDefault="0068331C" w:rsidP="0068331C">
      <w:pPr>
        <w:jc w:val="center"/>
        <w:rPr>
          <w:rFonts w:ascii="Times New Roman" w:hAnsi="Times New Roman"/>
          <w:b/>
          <w:bCs/>
          <w:sz w:val="24"/>
          <w:szCs w:val="24"/>
        </w:rPr>
      </w:pPr>
    </w:p>
    <w:p w14:paraId="6F083C4F" w14:textId="77777777" w:rsidR="0068331C" w:rsidRPr="00F172E5" w:rsidRDefault="0068331C" w:rsidP="0068331C">
      <w:pPr>
        <w:jc w:val="center"/>
        <w:rPr>
          <w:rFonts w:ascii="Times New Roman" w:hAnsi="Times New Roman"/>
          <w:b/>
          <w:bCs/>
          <w:sz w:val="24"/>
          <w:szCs w:val="24"/>
        </w:rPr>
      </w:pPr>
    </w:p>
    <w:p w14:paraId="29FE883B" w14:textId="77777777" w:rsidR="0068331C" w:rsidRPr="00F172E5" w:rsidRDefault="0068331C" w:rsidP="0068331C">
      <w:pPr>
        <w:jc w:val="center"/>
        <w:rPr>
          <w:rFonts w:ascii="Times New Roman" w:hAnsi="Times New Roman"/>
          <w:b/>
          <w:bCs/>
          <w:sz w:val="24"/>
          <w:szCs w:val="24"/>
        </w:rPr>
      </w:pPr>
    </w:p>
    <w:p w14:paraId="24BCF7B5" w14:textId="77777777" w:rsidR="0068331C" w:rsidRPr="00F172E5" w:rsidRDefault="0068331C" w:rsidP="0068331C">
      <w:pPr>
        <w:jc w:val="center"/>
        <w:rPr>
          <w:rFonts w:ascii="Times New Roman" w:hAnsi="Times New Roman"/>
          <w:b/>
          <w:bCs/>
          <w:sz w:val="24"/>
          <w:szCs w:val="24"/>
        </w:rPr>
      </w:pPr>
    </w:p>
    <w:p w14:paraId="00779E0B" w14:textId="77777777" w:rsidR="0068331C" w:rsidRPr="00F172E5" w:rsidRDefault="0068331C" w:rsidP="0068331C">
      <w:pPr>
        <w:jc w:val="center"/>
        <w:rPr>
          <w:rFonts w:ascii="Times New Roman" w:hAnsi="Times New Roman"/>
          <w:b/>
          <w:bCs/>
          <w:sz w:val="24"/>
          <w:szCs w:val="24"/>
        </w:rPr>
      </w:pPr>
    </w:p>
    <w:p w14:paraId="55B9E19A" w14:textId="77777777" w:rsidR="001038E6" w:rsidRPr="00F172E5" w:rsidRDefault="001038E6">
      <w:pPr>
        <w:rPr>
          <w:rFonts w:ascii="Times New Roman" w:hAnsi="Times New Roman"/>
          <w:sz w:val="24"/>
          <w:szCs w:val="24"/>
        </w:rPr>
      </w:pPr>
    </w:p>
    <w:sectPr w:rsidR="001038E6" w:rsidRPr="00F172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3F51" w14:textId="77777777" w:rsidR="00C36EC7" w:rsidRDefault="00C36EC7" w:rsidP="005E749F">
      <w:pPr>
        <w:spacing w:after="0" w:line="240" w:lineRule="auto"/>
      </w:pPr>
      <w:r>
        <w:separator/>
      </w:r>
    </w:p>
  </w:endnote>
  <w:endnote w:type="continuationSeparator" w:id="0">
    <w:p w14:paraId="314AFADC" w14:textId="77777777" w:rsidR="00C36EC7" w:rsidRDefault="00C36EC7" w:rsidP="005E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B364" w14:textId="77777777" w:rsidR="00C36EC7" w:rsidRDefault="00C36EC7" w:rsidP="005E749F">
      <w:pPr>
        <w:spacing w:after="0" w:line="240" w:lineRule="auto"/>
      </w:pPr>
      <w:r>
        <w:separator/>
      </w:r>
    </w:p>
  </w:footnote>
  <w:footnote w:type="continuationSeparator" w:id="0">
    <w:p w14:paraId="77F2CD78" w14:textId="77777777" w:rsidR="00C36EC7" w:rsidRDefault="00C36EC7" w:rsidP="005E7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0"/>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232323"/>
        <w:spacing w:val="0"/>
        <w:w w:val="100"/>
        <w:position w:val="0"/>
        <w:sz w:val="22"/>
        <w:szCs w:val="22"/>
        <w:u w:val="none"/>
        <w:effect w:val="none"/>
      </w:rPr>
    </w:lvl>
  </w:abstractNum>
  <w:abstractNum w:abstractNumId="1" w15:restartNumberingAfterBreak="0">
    <w:nsid w:val="11EA7323"/>
    <w:multiLevelType w:val="hybridMultilevel"/>
    <w:tmpl w:val="929CE00A"/>
    <w:lvl w:ilvl="0" w:tplc="27569C74">
      <w:numFmt w:val="bullet"/>
      <w:lvlText w:val="-"/>
      <w:lvlJc w:val="left"/>
      <w:pPr>
        <w:ind w:left="720" w:hanging="360"/>
      </w:pPr>
      <w:rPr>
        <w:rFonts w:ascii="Times New Roman" w:eastAsia="Tahom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CF4856"/>
    <w:multiLevelType w:val="hybridMultilevel"/>
    <w:tmpl w:val="FFB459CC"/>
    <w:lvl w:ilvl="0" w:tplc="86D89BE4">
      <w:numFmt w:val="bullet"/>
      <w:lvlText w:val="-"/>
      <w:lvlJc w:val="left"/>
      <w:pPr>
        <w:ind w:left="720" w:hanging="360"/>
      </w:pPr>
      <w:rPr>
        <w:rFonts w:ascii="Times New Roman" w:eastAsia="Tahom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96E16D4"/>
    <w:multiLevelType w:val="hybridMultilevel"/>
    <w:tmpl w:val="7A8E3244"/>
    <w:lvl w:ilvl="0" w:tplc="09A0939E">
      <w:start w:val="3"/>
      <w:numFmt w:val="bullet"/>
      <w:lvlText w:val="-"/>
      <w:lvlJc w:val="left"/>
      <w:pPr>
        <w:ind w:left="720" w:hanging="360"/>
      </w:pPr>
      <w:rPr>
        <w:rFonts w:ascii="Times New Roman" w:eastAsia="Tahom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96878259">
    <w:abstractNumId w:val="0"/>
  </w:num>
  <w:num w:numId="2" w16cid:durableId="760368187">
    <w:abstractNumId w:val="2"/>
  </w:num>
  <w:num w:numId="3" w16cid:durableId="1237672002">
    <w:abstractNumId w:val="3"/>
  </w:num>
  <w:num w:numId="4" w16cid:durableId="113556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E6"/>
    <w:rsid w:val="000D14A2"/>
    <w:rsid w:val="001038E6"/>
    <w:rsid w:val="00253753"/>
    <w:rsid w:val="003D49AF"/>
    <w:rsid w:val="003E4EF0"/>
    <w:rsid w:val="0055141E"/>
    <w:rsid w:val="005E749F"/>
    <w:rsid w:val="0068331C"/>
    <w:rsid w:val="006A6C9B"/>
    <w:rsid w:val="007428A1"/>
    <w:rsid w:val="008412C6"/>
    <w:rsid w:val="00C31B6F"/>
    <w:rsid w:val="00C36EC7"/>
    <w:rsid w:val="00C94189"/>
    <w:rsid w:val="00D23084"/>
    <w:rsid w:val="00D851E9"/>
    <w:rsid w:val="00F172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7AEB"/>
  <w15:chartTrackingRefBased/>
  <w15:docId w15:val="{19BE86B8-F2B6-4976-BA69-CE3AFB45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1C"/>
    <w:pPr>
      <w:spacing w:after="200" w:line="27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68331C"/>
    <w:rPr>
      <w:color w:val="0000FF"/>
      <w:u w:val="single"/>
    </w:rPr>
  </w:style>
  <w:style w:type="paragraph" w:customStyle="1" w:styleId="Corptext1">
    <w:name w:val="Corp text1"/>
    <w:basedOn w:val="Normal"/>
    <w:rsid w:val="0068331C"/>
    <w:pPr>
      <w:widowControl w:val="0"/>
      <w:spacing w:after="0" w:line="256" w:lineRule="auto"/>
      <w:ind w:firstLine="400"/>
    </w:pPr>
    <w:rPr>
      <w:rFonts w:ascii="Times New Roman" w:eastAsia="Tahoma" w:hAnsi="Times New Roman"/>
      <w:color w:val="373737"/>
      <w:sz w:val="20"/>
      <w:szCs w:val="20"/>
      <w:lang w:eastAsia="zh-CN"/>
    </w:rPr>
  </w:style>
  <w:style w:type="character" w:customStyle="1" w:styleId="Bodytext2">
    <w:name w:val="Body text (2)_"/>
    <w:link w:val="Bodytext20"/>
    <w:locked/>
    <w:rsid w:val="0068331C"/>
    <w:rPr>
      <w:rFonts w:ascii="Tahoma" w:eastAsia="Tahoma" w:hAnsi="Tahoma" w:cs="Tahoma"/>
      <w:color w:val="232323"/>
      <w:sz w:val="28"/>
      <w:szCs w:val="28"/>
      <w:lang w:eastAsia="zh-CN"/>
    </w:rPr>
  </w:style>
  <w:style w:type="paragraph" w:customStyle="1" w:styleId="Bodytext20">
    <w:name w:val="Body text (2)"/>
    <w:basedOn w:val="Normal"/>
    <w:link w:val="Bodytext2"/>
    <w:rsid w:val="0068331C"/>
    <w:pPr>
      <w:widowControl w:val="0"/>
      <w:spacing w:after="0" w:line="240" w:lineRule="auto"/>
    </w:pPr>
    <w:rPr>
      <w:rFonts w:ascii="Tahoma" w:eastAsia="Tahoma" w:hAnsi="Tahoma" w:cs="Tahoma"/>
      <w:color w:val="232323"/>
      <w:kern w:val="2"/>
      <w:sz w:val="28"/>
      <w:szCs w:val="28"/>
      <w:lang w:eastAsia="zh-CN"/>
      <w14:ligatures w14:val="standardContextual"/>
    </w:rPr>
  </w:style>
  <w:style w:type="character" w:customStyle="1" w:styleId="Heading1">
    <w:name w:val="Heading #1_"/>
    <w:link w:val="Heading10"/>
    <w:locked/>
    <w:rsid w:val="0068331C"/>
    <w:rPr>
      <w:rFonts w:ascii="Tahoma" w:eastAsia="Tahoma" w:hAnsi="Tahoma" w:cs="Tahoma"/>
      <w:b/>
      <w:bCs/>
      <w:color w:val="232323"/>
      <w:sz w:val="26"/>
      <w:szCs w:val="26"/>
      <w:lang w:eastAsia="zh-CN"/>
    </w:rPr>
  </w:style>
  <w:style w:type="paragraph" w:customStyle="1" w:styleId="Heading10">
    <w:name w:val="Heading #1"/>
    <w:basedOn w:val="Normal"/>
    <w:link w:val="Heading1"/>
    <w:rsid w:val="0068331C"/>
    <w:pPr>
      <w:widowControl w:val="0"/>
      <w:spacing w:after="440" w:line="252" w:lineRule="auto"/>
      <w:jc w:val="center"/>
      <w:outlineLvl w:val="0"/>
    </w:pPr>
    <w:rPr>
      <w:rFonts w:ascii="Tahoma" w:eastAsia="Tahoma" w:hAnsi="Tahoma" w:cs="Tahoma"/>
      <w:b/>
      <w:bCs/>
      <w:color w:val="232323"/>
      <w:kern w:val="2"/>
      <w:sz w:val="26"/>
      <w:szCs w:val="26"/>
      <w:lang w:eastAsia="zh-CN"/>
      <w14:ligatures w14:val="standardContextual"/>
    </w:rPr>
  </w:style>
  <w:style w:type="character" w:customStyle="1" w:styleId="atl">
    <w:name w:val="a_tl"/>
    <w:basedOn w:val="Fontdeparagrafimplicit"/>
    <w:rsid w:val="0068331C"/>
  </w:style>
  <w:style w:type="character" w:customStyle="1" w:styleId="alb">
    <w:name w:val="a_lb"/>
    <w:basedOn w:val="Fontdeparagrafimplicit"/>
    <w:rsid w:val="0068331C"/>
  </w:style>
  <w:style w:type="paragraph" w:styleId="Listparagraf">
    <w:name w:val="List Paragraph"/>
    <w:basedOn w:val="Normal"/>
    <w:uiPriority w:val="34"/>
    <w:qFormat/>
    <w:rsid w:val="00253753"/>
    <w:pPr>
      <w:ind w:left="720"/>
      <w:contextualSpacing/>
    </w:pPr>
  </w:style>
  <w:style w:type="paragraph" w:styleId="Antet">
    <w:name w:val="header"/>
    <w:basedOn w:val="Normal"/>
    <w:link w:val="AntetCaracter"/>
    <w:uiPriority w:val="99"/>
    <w:unhideWhenUsed/>
    <w:rsid w:val="005E749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E749F"/>
    <w:rPr>
      <w:rFonts w:ascii="Calibri" w:eastAsia="Calibri" w:hAnsi="Calibri" w:cs="Times New Roman"/>
      <w:kern w:val="0"/>
      <w14:ligatures w14:val="none"/>
    </w:rPr>
  </w:style>
  <w:style w:type="paragraph" w:styleId="Subsol">
    <w:name w:val="footer"/>
    <w:basedOn w:val="Normal"/>
    <w:link w:val="SubsolCaracter"/>
    <w:uiPriority w:val="99"/>
    <w:unhideWhenUsed/>
    <w:rsid w:val="005E749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E749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1766">
      <w:bodyDiv w:val="1"/>
      <w:marLeft w:val="0"/>
      <w:marRight w:val="0"/>
      <w:marTop w:val="0"/>
      <w:marBottom w:val="0"/>
      <w:divBdr>
        <w:top w:val="none" w:sz="0" w:space="0" w:color="auto"/>
        <w:left w:val="none" w:sz="0" w:space="0" w:color="auto"/>
        <w:bottom w:val="none" w:sz="0" w:space="0" w:color="auto"/>
        <w:right w:val="none" w:sz="0" w:space="0" w:color="auto"/>
      </w:divBdr>
    </w:div>
    <w:div w:id="2429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2252</Words>
  <Characters>13067</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2024-02-21T07:40:00Z</cp:lastPrinted>
  <dcterms:created xsi:type="dcterms:W3CDTF">2024-02-21T07:21:00Z</dcterms:created>
  <dcterms:modified xsi:type="dcterms:W3CDTF">2024-02-22T06:39:00Z</dcterms:modified>
</cp:coreProperties>
</file>