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AE039" w14:textId="77777777" w:rsidR="00352AA0" w:rsidRPr="00287498" w:rsidRDefault="00352AA0" w:rsidP="008A5D37">
      <w:pPr>
        <w:pStyle w:val="NoSpacing"/>
        <w:spacing w:line="360" w:lineRule="auto"/>
        <w:jc w:val="both"/>
        <w:rPr>
          <w:rFonts w:ascii="Times New Roman" w:hAnsi="Times New Roman" w:cs="Times New Roman"/>
          <w:sz w:val="24"/>
          <w:szCs w:val="24"/>
          <w:lang w:val="ro-RO"/>
        </w:rPr>
      </w:pPr>
    </w:p>
    <w:p w14:paraId="7D28EB5B" w14:textId="77777777" w:rsidR="008A5D37" w:rsidRPr="005002EC" w:rsidRDefault="008A5D37" w:rsidP="008A5D37">
      <w:pPr>
        <w:spacing w:before="252" w:line="360" w:lineRule="auto"/>
        <w:jc w:val="center"/>
        <w:rPr>
          <w:b/>
          <w:color w:val="000000"/>
          <w:sz w:val="24"/>
          <w:szCs w:val="24"/>
          <w:lang w:val="ro-RO"/>
        </w:rPr>
      </w:pPr>
      <w:r w:rsidRPr="005002EC">
        <w:rPr>
          <w:b/>
          <w:color w:val="000000"/>
          <w:sz w:val="24"/>
          <w:szCs w:val="24"/>
          <w:lang w:val="ro-RO"/>
        </w:rPr>
        <w:t>CONTRACT-CADRU</w:t>
      </w:r>
    </w:p>
    <w:p w14:paraId="25D9FD9E" w14:textId="77777777" w:rsidR="008A5D37" w:rsidRPr="005002EC" w:rsidRDefault="008A5D37" w:rsidP="008A5D37">
      <w:pPr>
        <w:spacing w:before="108" w:line="360" w:lineRule="auto"/>
        <w:jc w:val="center"/>
        <w:rPr>
          <w:b/>
          <w:color w:val="000000"/>
          <w:spacing w:val="2"/>
          <w:sz w:val="24"/>
          <w:szCs w:val="24"/>
          <w:lang w:val="ro-RO"/>
        </w:rPr>
      </w:pPr>
      <w:r w:rsidRPr="005002EC">
        <w:rPr>
          <w:b/>
          <w:color w:val="000000"/>
          <w:spacing w:val="1"/>
          <w:sz w:val="24"/>
          <w:szCs w:val="24"/>
          <w:lang w:val="ro-RO"/>
        </w:rPr>
        <w:t xml:space="preserve">pentru concesionarea  Serviciului </w:t>
      </w:r>
      <w:r w:rsidR="000B5E3C" w:rsidRPr="005002EC">
        <w:rPr>
          <w:b/>
          <w:color w:val="000000"/>
          <w:spacing w:val="1"/>
          <w:sz w:val="24"/>
          <w:szCs w:val="24"/>
          <w:lang w:val="ro-RO"/>
        </w:rPr>
        <w:t>public de gestionare a câ</w:t>
      </w:r>
      <w:r w:rsidRPr="005002EC">
        <w:rPr>
          <w:b/>
          <w:color w:val="000000"/>
          <w:spacing w:val="1"/>
          <w:sz w:val="24"/>
          <w:szCs w:val="24"/>
          <w:lang w:val="ro-RO"/>
        </w:rPr>
        <w:t>inilor fară</w:t>
      </w:r>
      <w:r w:rsidR="000B5E3C" w:rsidRPr="005002EC">
        <w:rPr>
          <w:b/>
          <w:color w:val="000000"/>
          <w:spacing w:val="1"/>
          <w:sz w:val="24"/>
          <w:szCs w:val="24"/>
          <w:lang w:val="ro-RO"/>
        </w:rPr>
        <w:t xml:space="preserve"> stăpâ</w:t>
      </w:r>
      <w:r w:rsidRPr="005002EC">
        <w:rPr>
          <w:b/>
          <w:color w:val="000000"/>
          <w:spacing w:val="1"/>
          <w:sz w:val="24"/>
          <w:szCs w:val="24"/>
          <w:lang w:val="ro-RO"/>
        </w:rPr>
        <w:t xml:space="preserve">n </w:t>
      </w:r>
      <w:r w:rsidRPr="005002EC">
        <w:rPr>
          <w:b/>
          <w:color w:val="000000"/>
          <w:spacing w:val="1"/>
          <w:sz w:val="24"/>
          <w:szCs w:val="24"/>
          <w:lang w:val="ro-RO"/>
        </w:rPr>
        <w:br/>
      </w:r>
      <w:r w:rsidRPr="005002EC">
        <w:rPr>
          <w:b/>
          <w:color w:val="000000"/>
          <w:spacing w:val="2"/>
          <w:sz w:val="24"/>
          <w:szCs w:val="24"/>
          <w:lang w:val="ro-RO"/>
        </w:rPr>
        <w:t xml:space="preserve">din comuna </w:t>
      </w:r>
      <w:r w:rsidR="00DE372B" w:rsidRPr="005002EC">
        <w:rPr>
          <w:b/>
          <w:color w:val="000000"/>
          <w:spacing w:val="2"/>
          <w:sz w:val="24"/>
          <w:szCs w:val="24"/>
          <w:lang w:val="ro-RO"/>
        </w:rPr>
        <w:t>Tunari</w:t>
      </w:r>
      <w:r w:rsidRPr="005002EC">
        <w:rPr>
          <w:b/>
          <w:color w:val="000000"/>
          <w:spacing w:val="2"/>
          <w:sz w:val="24"/>
          <w:szCs w:val="24"/>
          <w:lang w:val="ro-RO"/>
        </w:rPr>
        <w:t xml:space="preserve">,județul </w:t>
      </w:r>
      <w:r w:rsidR="00DE372B" w:rsidRPr="005002EC">
        <w:rPr>
          <w:b/>
          <w:color w:val="000000"/>
          <w:spacing w:val="2"/>
          <w:sz w:val="24"/>
          <w:szCs w:val="24"/>
          <w:lang w:val="ro-RO"/>
        </w:rPr>
        <w:t>Ilfov</w:t>
      </w:r>
    </w:p>
    <w:p w14:paraId="36E35E1B" w14:textId="77777777" w:rsidR="00DE372B" w:rsidRPr="005002EC" w:rsidRDefault="00DE372B" w:rsidP="008A5D37">
      <w:pPr>
        <w:spacing w:before="216" w:line="360" w:lineRule="auto"/>
        <w:jc w:val="both"/>
        <w:rPr>
          <w:b/>
          <w:color w:val="000000"/>
          <w:sz w:val="24"/>
          <w:szCs w:val="24"/>
          <w:lang w:val="ro-RO"/>
        </w:rPr>
      </w:pPr>
    </w:p>
    <w:p w14:paraId="4B9E0521" w14:textId="77777777" w:rsidR="00DE372B" w:rsidRPr="005002EC" w:rsidRDefault="00DE372B" w:rsidP="00DE372B">
      <w:pPr>
        <w:pStyle w:val="BodyText"/>
        <w:spacing w:line="283" w:lineRule="auto"/>
        <w:ind w:right="224" w:firstLine="348"/>
        <w:contextualSpacing/>
        <w:jc w:val="both"/>
        <w:rPr>
          <w:sz w:val="24"/>
          <w:szCs w:val="24"/>
          <w:lang w:val="ro-RO"/>
        </w:rPr>
      </w:pPr>
      <w:r w:rsidRPr="005002EC">
        <w:rPr>
          <w:sz w:val="24"/>
          <w:szCs w:val="24"/>
          <w:lang w:val="ro-RO"/>
        </w:rPr>
        <w:t>În conformitate cu prevederile art.1166-1170 din Codul civil, art.24 din Legea</w:t>
      </w:r>
      <w:r w:rsidRPr="005002EC">
        <w:rPr>
          <w:spacing w:val="1"/>
          <w:sz w:val="24"/>
          <w:szCs w:val="24"/>
          <w:lang w:val="ro-RO"/>
        </w:rPr>
        <w:t xml:space="preserve"> </w:t>
      </w:r>
      <w:r w:rsidRPr="005002EC">
        <w:rPr>
          <w:sz w:val="24"/>
          <w:szCs w:val="24"/>
          <w:lang w:val="ro-RO"/>
        </w:rPr>
        <w:t>nr.100/2016</w:t>
      </w:r>
      <w:r w:rsidRPr="005002EC">
        <w:rPr>
          <w:spacing w:val="1"/>
          <w:sz w:val="24"/>
          <w:szCs w:val="24"/>
          <w:lang w:val="ro-RO"/>
        </w:rPr>
        <w:t xml:space="preserve"> </w:t>
      </w:r>
      <w:r w:rsidRPr="005002EC">
        <w:rPr>
          <w:sz w:val="24"/>
          <w:szCs w:val="24"/>
          <w:lang w:val="ro-RO"/>
        </w:rPr>
        <w:t>actualizată,</w:t>
      </w:r>
      <w:r w:rsidRPr="005002EC">
        <w:rPr>
          <w:spacing w:val="1"/>
          <w:sz w:val="24"/>
          <w:szCs w:val="24"/>
          <w:lang w:val="ro-RO"/>
        </w:rPr>
        <w:t xml:space="preserve"> </w:t>
      </w:r>
      <w:r w:rsidRPr="005002EC">
        <w:rPr>
          <w:sz w:val="24"/>
          <w:szCs w:val="24"/>
          <w:lang w:val="ro-RO"/>
        </w:rPr>
        <w:t>HG</w:t>
      </w:r>
      <w:r w:rsidRPr="005002EC">
        <w:rPr>
          <w:spacing w:val="1"/>
          <w:sz w:val="24"/>
          <w:szCs w:val="24"/>
          <w:lang w:val="ro-RO"/>
        </w:rPr>
        <w:t xml:space="preserve"> </w:t>
      </w:r>
      <w:r w:rsidRPr="005002EC">
        <w:rPr>
          <w:sz w:val="24"/>
          <w:szCs w:val="24"/>
          <w:lang w:val="ro-RO"/>
        </w:rPr>
        <w:t>nr.867/2016,</w:t>
      </w:r>
      <w:r w:rsidRPr="005002EC">
        <w:rPr>
          <w:spacing w:val="1"/>
          <w:sz w:val="24"/>
          <w:szCs w:val="24"/>
          <w:lang w:val="ro-RO"/>
        </w:rPr>
        <w:t xml:space="preserve"> </w:t>
      </w:r>
      <w:r w:rsidRPr="005002EC">
        <w:rPr>
          <w:sz w:val="24"/>
          <w:szCs w:val="24"/>
          <w:lang w:val="ro-RO"/>
        </w:rPr>
        <w:t>actualizată,</w:t>
      </w:r>
      <w:r w:rsidRPr="005002EC">
        <w:rPr>
          <w:spacing w:val="1"/>
          <w:sz w:val="24"/>
          <w:szCs w:val="24"/>
          <w:lang w:val="ro-RO"/>
        </w:rPr>
        <w:t xml:space="preserve"> </w:t>
      </w:r>
      <w:r w:rsidRPr="005002EC">
        <w:rPr>
          <w:sz w:val="24"/>
          <w:szCs w:val="24"/>
          <w:lang w:val="ro-RO"/>
        </w:rPr>
        <w:t>Legea</w:t>
      </w:r>
      <w:r w:rsidRPr="005002EC">
        <w:rPr>
          <w:spacing w:val="1"/>
          <w:sz w:val="24"/>
          <w:szCs w:val="24"/>
          <w:lang w:val="ro-RO"/>
        </w:rPr>
        <w:t xml:space="preserve"> </w:t>
      </w:r>
      <w:r w:rsidRPr="005002EC">
        <w:rPr>
          <w:sz w:val="24"/>
          <w:szCs w:val="24"/>
          <w:lang w:val="ro-RO"/>
        </w:rPr>
        <w:t>nr.227/2002,</w:t>
      </w:r>
      <w:r w:rsidRPr="005002EC">
        <w:rPr>
          <w:spacing w:val="1"/>
          <w:sz w:val="24"/>
          <w:szCs w:val="24"/>
          <w:lang w:val="ro-RO"/>
        </w:rPr>
        <w:t xml:space="preserve"> </w:t>
      </w:r>
      <w:r w:rsidRPr="005002EC">
        <w:rPr>
          <w:sz w:val="24"/>
          <w:szCs w:val="24"/>
          <w:lang w:val="ro-RO"/>
        </w:rPr>
        <w:t>Legea</w:t>
      </w:r>
      <w:r w:rsidRPr="005002EC">
        <w:rPr>
          <w:spacing w:val="1"/>
          <w:sz w:val="24"/>
          <w:szCs w:val="24"/>
          <w:lang w:val="ro-RO"/>
        </w:rPr>
        <w:t xml:space="preserve"> </w:t>
      </w:r>
      <w:r w:rsidRPr="005002EC">
        <w:rPr>
          <w:sz w:val="24"/>
          <w:szCs w:val="24"/>
          <w:lang w:val="ro-RO"/>
        </w:rPr>
        <w:t>nr.258/2013</w:t>
      </w:r>
      <w:r w:rsidRPr="005002EC">
        <w:rPr>
          <w:spacing w:val="57"/>
          <w:sz w:val="24"/>
          <w:szCs w:val="24"/>
          <w:lang w:val="ro-RO"/>
        </w:rPr>
        <w:t xml:space="preserve"> </w:t>
      </w:r>
      <w:r w:rsidRPr="005002EC">
        <w:rPr>
          <w:sz w:val="24"/>
          <w:szCs w:val="24"/>
          <w:lang w:val="ro-RO"/>
        </w:rPr>
        <w:t>actualizată</w:t>
      </w:r>
      <w:r w:rsidRPr="005002EC">
        <w:rPr>
          <w:spacing w:val="56"/>
          <w:sz w:val="24"/>
          <w:szCs w:val="24"/>
          <w:lang w:val="ro-RO"/>
        </w:rPr>
        <w:t xml:space="preserve"> </w:t>
      </w:r>
      <w:r w:rsidRPr="005002EC">
        <w:rPr>
          <w:sz w:val="24"/>
          <w:szCs w:val="24"/>
          <w:lang w:val="ro-RO"/>
        </w:rPr>
        <w:t>şi</w:t>
      </w:r>
      <w:r w:rsidRPr="005002EC">
        <w:rPr>
          <w:spacing w:val="57"/>
          <w:sz w:val="24"/>
          <w:szCs w:val="24"/>
          <w:lang w:val="ro-RO"/>
        </w:rPr>
        <w:t xml:space="preserve"> </w:t>
      </w:r>
      <w:r w:rsidRPr="005002EC">
        <w:rPr>
          <w:sz w:val="24"/>
          <w:szCs w:val="24"/>
          <w:lang w:val="ro-RO"/>
        </w:rPr>
        <w:t>în</w:t>
      </w:r>
      <w:r w:rsidRPr="005002EC">
        <w:rPr>
          <w:spacing w:val="57"/>
          <w:sz w:val="24"/>
          <w:szCs w:val="24"/>
          <w:lang w:val="ro-RO"/>
        </w:rPr>
        <w:t xml:space="preserve"> </w:t>
      </w:r>
      <w:r w:rsidRPr="005002EC">
        <w:rPr>
          <w:sz w:val="24"/>
          <w:szCs w:val="24"/>
          <w:lang w:val="ro-RO"/>
        </w:rPr>
        <w:t>baza</w:t>
      </w:r>
      <w:r w:rsidRPr="005002EC">
        <w:rPr>
          <w:spacing w:val="56"/>
          <w:sz w:val="24"/>
          <w:szCs w:val="24"/>
          <w:lang w:val="ro-RO"/>
        </w:rPr>
        <w:t xml:space="preserve"> </w:t>
      </w:r>
      <w:r w:rsidRPr="005002EC">
        <w:rPr>
          <w:sz w:val="24"/>
          <w:szCs w:val="24"/>
          <w:lang w:val="ro-RO"/>
        </w:rPr>
        <w:t>Hotărârii</w:t>
      </w:r>
      <w:r w:rsidRPr="005002EC">
        <w:rPr>
          <w:spacing w:val="57"/>
          <w:sz w:val="24"/>
          <w:szCs w:val="24"/>
          <w:lang w:val="ro-RO"/>
        </w:rPr>
        <w:t xml:space="preserve"> </w:t>
      </w:r>
      <w:r w:rsidRPr="005002EC">
        <w:rPr>
          <w:sz w:val="24"/>
          <w:szCs w:val="24"/>
          <w:lang w:val="ro-RO"/>
        </w:rPr>
        <w:t>Consiliului</w:t>
      </w:r>
      <w:r w:rsidRPr="005002EC">
        <w:rPr>
          <w:spacing w:val="57"/>
          <w:sz w:val="24"/>
          <w:szCs w:val="24"/>
          <w:lang w:val="ro-RO"/>
        </w:rPr>
        <w:t xml:space="preserve"> </w:t>
      </w:r>
      <w:r w:rsidRPr="005002EC">
        <w:rPr>
          <w:sz w:val="24"/>
          <w:szCs w:val="24"/>
          <w:lang w:val="ro-RO"/>
        </w:rPr>
        <w:t>Local</w:t>
      </w:r>
      <w:r w:rsidRPr="005002EC">
        <w:rPr>
          <w:spacing w:val="65"/>
          <w:sz w:val="24"/>
          <w:szCs w:val="24"/>
          <w:lang w:val="ro-RO"/>
        </w:rPr>
        <w:t xml:space="preserve"> </w:t>
      </w:r>
      <w:r w:rsidR="000B5E3C" w:rsidRPr="005002EC">
        <w:rPr>
          <w:sz w:val="24"/>
          <w:szCs w:val="24"/>
          <w:lang w:val="ro-RO"/>
        </w:rPr>
        <w:t>Tunari</w:t>
      </w:r>
      <w:r w:rsidRPr="005002EC">
        <w:rPr>
          <w:spacing w:val="56"/>
          <w:sz w:val="24"/>
          <w:szCs w:val="24"/>
          <w:lang w:val="ro-RO"/>
        </w:rPr>
        <w:t xml:space="preserve"> </w:t>
      </w:r>
      <w:r w:rsidRPr="005002EC">
        <w:rPr>
          <w:sz w:val="24"/>
          <w:szCs w:val="24"/>
          <w:lang w:val="ro-RO"/>
        </w:rPr>
        <w:t>nr.</w:t>
      </w:r>
    </w:p>
    <w:p w14:paraId="08379C3B" w14:textId="77777777" w:rsidR="00DE372B" w:rsidRPr="005002EC" w:rsidRDefault="00DE372B" w:rsidP="00DE372B">
      <w:pPr>
        <w:pStyle w:val="BodyText"/>
        <w:spacing w:line="283" w:lineRule="auto"/>
        <w:ind w:right="236"/>
        <w:contextualSpacing/>
        <w:jc w:val="both"/>
        <w:rPr>
          <w:sz w:val="24"/>
          <w:szCs w:val="24"/>
          <w:lang w:val="ro-RO"/>
        </w:rPr>
      </w:pPr>
      <w:r w:rsidRPr="005002EC">
        <w:rPr>
          <w:sz w:val="24"/>
          <w:szCs w:val="24"/>
          <w:lang w:val="ro-RO"/>
        </w:rPr>
        <w:t>........ privind delegarea gestiunii serviciului pentru gestionarea câinilor fără stăpân al</w:t>
      </w:r>
      <w:r w:rsidRPr="005002EC">
        <w:rPr>
          <w:spacing w:val="1"/>
          <w:sz w:val="24"/>
          <w:szCs w:val="24"/>
          <w:lang w:val="ro-RO"/>
        </w:rPr>
        <w:t xml:space="preserve"> </w:t>
      </w:r>
      <w:r w:rsidR="000B5E3C" w:rsidRPr="005002EC">
        <w:rPr>
          <w:sz w:val="24"/>
          <w:szCs w:val="24"/>
          <w:lang w:val="ro-RO"/>
        </w:rPr>
        <w:t>comunei Tunari</w:t>
      </w:r>
      <w:r w:rsidRPr="005002EC">
        <w:rPr>
          <w:sz w:val="24"/>
          <w:szCs w:val="24"/>
          <w:lang w:val="ro-RO"/>
        </w:rPr>
        <w:t>,</w:t>
      </w:r>
      <w:r w:rsidRPr="005002EC">
        <w:rPr>
          <w:spacing w:val="-4"/>
          <w:sz w:val="24"/>
          <w:szCs w:val="24"/>
          <w:lang w:val="ro-RO"/>
        </w:rPr>
        <w:t xml:space="preserve"> </w:t>
      </w:r>
      <w:r w:rsidRPr="005002EC">
        <w:rPr>
          <w:sz w:val="24"/>
          <w:szCs w:val="24"/>
          <w:lang w:val="ro-RO"/>
        </w:rPr>
        <w:t>prin</w:t>
      </w:r>
      <w:r w:rsidRPr="005002EC">
        <w:rPr>
          <w:spacing w:val="-1"/>
          <w:sz w:val="24"/>
          <w:szCs w:val="24"/>
          <w:lang w:val="ro-RO"/>
        </w:rPr>
        <w:t xml:space="preserve"> </w:t>
      </w:r>
      <w:r w:rsidRPr="005002EC">
        <w:rPr>
          <w:sz w:val="24"/>
          <w:szCs w:val="24"/>
          <w:lang w:val="ro-RO"/>
        </w:rPr>
        <w:t>concesiune,</w:t>
      </w:r>
      <w:r w:rsidRPr="005002EC">
        <w:rPr>
          <w:spacing w:val="-2"/>
          <w:sz w:val="24"/>
          <w:szCs w:val="24"/>
          <w:lang w:val="ro-RO"/>
        </w:rPr>
        <w:t xml:space="preserve"> </w:t>
      </w:r>
      <w:r w:rsidRPr="005002EC">
        <w:rPr>
          <w:sz w:val="24"/>
          <w:szCs w:val="24"/>
          <w:lang w:val="ro-RO"/>
        </w:rPr>
        <w:t>s-a</w:t>
      </w:r>
      <w:r w:rsidRPr="005002EC">
        <w:rPr>
          <w:spacing w:val="-1"/>
          <w:sz w:val="24"/>
          <w:szCs w:val="24"/>
          <w:lang w:val="ro-RO"/>
        </w:rPr>
        <w:t xml:space="preserve"> </w:t>
      </w:r>
      <w:r w:rsidRPr="005002EC">
        <w:rPr>
          <w:sz w:val="24"/>
          <w:szCs w:val="24"/>
          <w:lang w:val="ro-RO"/>
        </w:rPr>
        <w:t>încheiat</w:t>
      </w:r>
      <w:r w:rsidRPr="005002EC">
        <w:rPr>
          <w:spacing w:val="-1"/>
          <w:sz w:val="24"/>
          <w:szCs w:val="24"/>
          <w:lang w:val="ro-RO"/>
        </w:rPr>
        <w:t xml:space="preserve"> </w:t>
      </w:r>
      <w:r w:rsidRPr="005002EC">
        <w:rPr>
          <w:sz w:val="24"/>
          <w:szCs w:val="24"/>
          <w:lang w:val="ro-RO"/>
        </w:rPr>
        <w:t>prezentul</w:t>
      </w:r>
      <w:r w:rsidRPr="005002EC">
        <w:rPr>
          <w:spacing w:val="-2"/>
          <w:sz w:val="24"/>
          <w:szCs w:val="24"/>
          <w:lang w:val="ro-RO"/>
        </w:rPr>
        <w:t xml:space="preserve"> </w:t>
      </w:r>
      <w:r w:rsidRPr="005002EC">
        <w:rPr>
          <w:sz w:val="24"/>
          <w:szCs w:val="24"/>
          <w:lang w:val="ro-RO"/>
        </w:rPr>
        <w:t>contract.</w:t>
      </w:r>
    </w:p>
    <w:p w14:paraId="587143B9" w14:textId="77777777" w:rsidR="00DE372B" w:rsidRPr="005002EC" w:rsidRDefault="00DE372B" w:rsidP="008A5D37">
      <w:pPr>
        <w:spacing w:before="216" w:line="360" w:lineRule="auto"/>
        <w:jc w:val="both"/>
        <w:rPr>
          <w:b/>
          <w:color w:val="000000"/>
          <w:sz w:val="24"/>
          <w:szCs w:val="24"/>
          <w:lang w:val="ro-RO"/>
        </w:rPr>
      </w:pPr>
    </w:p>
    <w:p w14:paraId="0C3FE435" w14:textId="77777777" w:rsidR="008A5D37" w:rsidRPr="005002EC" w:rsidRDefault="008A5D37" w:rsidP="008A5D37">
      <w:pPr>
        <w:spacing w:before="216" w:line="360" w:lineRule="auto"/>
        <w:jc w:val="both"/>
        <w:rPr>
          <w:b/>
          <w:color w:val="000000"/>
          <w:sz w:val="24"/>
          <w:szCs w:val="24"/>
          <w:lang w:val="it-IT"/>
        </w:rPr>
      </w:pPr>
      <w:r w:rsidRPr="005002EC">
        <w:rPr>
          <w:b/>
          <w:color w:val="000000"/>
          <w:sz w:val="24"/>
          <w:szCs w:val="24"/>
          <w:lang w:val="it-IT"/>
        </w:rPr>
        <w:t>CAPITOLUL I</w:t>
      </w:r>
    </w:p>
    <w:p w14:paraId="0A226A1F" w14:textId="77777777" w:rsidR="008A5D37" w:rsidRPr="005002EC" w:rsidRDefault="008A5D37" w:rsidP="008A5D37">
      <w:pPr>
        <w:spacing w:before="72" w:line="360" w:lineRule="auto"/>
        <w:jc w:val="both"/>
        <w:rPr>
          <w:b/>
          <w:color w:val="000000"/>
          <w:spacing w:val="-2"/>
          <w:sz w:val="24"/>
          <w:szCs w:val="24"/>
          <w:lang w:val="it-IT"/>
        </w:rPr>
      </w:pPr>
      <w:r w:rsidRPr="005002EC">
        <w:rPr>
          <w:b/>
          <w:color w:val="000000"/>
          <w:spacing w:val="-2"/>
          <w:sz w:val="24"/>
          <w:szCs w:val="24"/>
          <w:lang w:val="it-IT"/>
        </w:rPr>
        <w:t>Parti contractante</w:t>
      </w:r>
    </w:p>
    <w:p w14:paraId="654DE8D2" w14:textId="74BBB244" w:rsidR="008A5D37" w:rsidRPr="00287498" w:rsidRDefault="008A5D37" w:rsidP="008A5D37">
      <w:pPr>
        <w:pStyle w:val="BodyTextIndent"/>
        <w:spacing w:line="360" w:lineRule="auto"/>
        <w:ind w:left="0" w:firstLine="360"/>
        <w:jc w:val="both"/>
        <w:rPr>
          <w:color w:val="000000"/>
          <w:spacing w:val="-1"/>
        </w:rPr>
      </w:pPr>
      <w:r w:rsidRPr="00287498">
        <w:rPr>
          <w:b/>
        </w:rPr>
        <w:t xml:space="preserve">COMUNA </w:t>
      </w:r>
      <w:r w:rsidR="00DE372B" w:rsidRPr="00287498">
        <w:rPr>
          <w:b/>
        </w:rPr>
        <w:t>Tunari</w:t>
      </w:r>
      <w:r w:rsidRPr="00287498">
        <w:rPr>
          <w:b/>
        </w:rPr>
        <w:t xml:space="preserve">, </w:t>
      </w:r>
      <w:r w:rsidRPr="00287498">
        <w:t xml:space="preserve">cu sediul in </w:t>
      </w:r>
      <w:r w:rsidR="00DE372B" w:rsidRPr="00287498">
        <w:t>Tunari</w:t>
      </w:r>
      <w:r w:rsidRPr="00287498">
        <w:t xml:space="preserve">, str. </w:t>
      </w:r>
      <w:r w:rsidR="00DE372B" w:rsidRPr="00287498">
        <w:t>Mihai Eminescu</w:t>
      </w:r>
      <w:r w:rsidRPr="00287498">
        <w:t xml:space="preserve"> nr. 1, jud. </w:t>
      </w:r>
      <w:r w:rsidR="00DE372B" w:rsidRPr="00287498">
        <w:t xml:space="preserve">Ilfov </w:t>
      </w:r>
      <w:r w:rsidRPr="00287498">
        <w:t xml:space="preserve">, avand cod fiscal: </w:t>
      </w:r>
      <w:r w:rsidR="00364A4F">
        <w:t>4505618</w:t>
      </w:r>
      <w:r w:rsidRPr="00287498">
        <w:t xml:space="preserve"> tel/fax: </w:t>
      </w:r>
      <w:r w:rsidR="00364A4F">
        <w:t>021.267.53.00, cont</w:t>
      </w:r>
      <w:r w:rsidRPr="00287498">
        <w:t xml:space="preserve"> deschis la Trezoreria </w:t>
      </w:r>
      <w:r w:rsidR="00364A4F">
        <w:t>Ilfov</w:t>
      </w:r>
      <w:r w:rsidRPr="00287498">
        <w:t xml:space="preserve">, reprezentata prin primar </w:t>
      </w:r>
      <w:r w:rsidR="00DE372B" w:rsidRPr="00287498">
        <w:t xml:space="preserve">Cristian NICULAE </w:t>
      </w:r>
      <w:r w:rsidRPr="005002EC">
        <w:rPr>
          <w:color w:val="000000"/>
          <w:spacing w:val="-2"/>
        </w:rPr>
        <w:t xml:space="preserve">in calitate de </w:t>
      </w:r>
      <w:r w:rsidRPr="005002EC">
        <w:rPr>
          <w:color w:val="000000"/>
        </w:rPr>
        <w:t>CONCEDENT, pe de o parte,</w:t>
      </w:r>
    </w:p>
    <w:p w14:paraId="78E9BE04" w14:textId="77777777" w:rsidR="008A5D37" w:rsidRPr="005002EC" w:rsidRDefault="008A5D37" w:rsidP="008A5D37">
      <w:pPr>
        <w:spacing w:line="360" w:lineRule="auto"/>
        <w:jc w:val="both"/>
        <w:rPr>
          <w:color w:val="000000"/>
          <w:sz w:val="24"/>
          <w:szCs w:val="24"/>
          <w:lang w:val="ro-RO"/>
        </w:rPr>
      </w:pPr>
      <w:r w:rsidRPr="005002EC">
        <w:rPr>
          <w:color w:val="000000"/>
          <w:sz w:val="24"/>
          <w:szCs w:val="24"/>
          <w:lang w:val="ro-RO"/>
        </w:rPr>
        <w:t>Si</w:t>
      </w:r>
    </w:p>
    <w:p w14:paraId="3A2B97B7" w14:textId="77777777" w:rsidR="008A5D37" w:rsidRPr="005002EC" w:rsidRDefault="008A5D37" w:rsidP="008A5D37">
      <w:pPr>
        <w:tabs>
          <w:tab w:val="right" w:leader="underscore" w:pos="9979"/>
        </w:tabs>
        <w:spacing w:line="360" w:lineRule="auto"/>
        <w:jc w:val="both"/>
        <w:rPr>
          <w:color w:val="000000"/>
          <w:spacing w:val="14"/>
          <w:sz w:val="24"/>
          <w:szCs w:val="24"/>
          <w:lang w:val="ro-RO"/>
        </w:rPr>
      </w:pPr>
      <w:r w:rsidRPr="005002EC">
        <w:rPr>
          <w:b/>
          <w:color w:val="000000"/>
          <w:spacing w:val="14"/>
          <w:sz w:val="24"/>
          <w:szCs w:val="24"/>
          <w:lang w:val="ro-RO"/>
        </w:rPr>
        <w:t>SC/ ASOCIATIA /FUNDATIA</w:t>
      </w:r>
      <w:r w:rsidRPr="005002EC">
        <w:rPr>
          <w:color w:val="000000"/>
          <w:spacing w:val="14"/>
          <w:sz w:val="24"/>
          <w:szCs w:val="24"/>
          <w:lang w:val="ro-RO"/>
        </w:rPr>
        <w:t xml:space="preserve"> </w:t>
      </w:r>
      <w:r w:rsidRPr="005002EC">
        <w:rPr>
          <w:color w:val="000000"/>
          <w:spacing w:val="14"/>
          <w:sz w:val="24"/>
          <w:szCs w:val="24"/>
          <w:lang w:val="ro-RO"/>
        </w:rPr>
        <w:tab/>
      </w:r>
      <w:r w:rsidRPr="005002EC">
        <w:rPr>
          <w:color w:val="000000"/>
          <w:sz w:val="24"/>
          <w:szCs w:val="24"/>
          <w:lang w:val="ro-RO"/>
        </w:rPr>
        <w:t xml:space="preserve"> cu</w:t>
      </w:r>
    </w:p>
    <w:p w14:paraId="35680F7D" w14:textId="77777777" w:rsidR="008A5D37" w:rsidRPr="005002EC" w:rsidRDefault="008A5D37" w:rsidP="008A5D37">
      <w:pPr>
        <w:tabs>
          <w:tab w:val="left" w:leader="underscore" w:pos="4911"/>
          <w:tab w:val="right" w:leader="underscore" w:pos="9979"/>
        </w:tabs>
        <w:spacing w:line="360" w:lineRule="auto"/>
        <w:jc w:val="both"/>
        <w:rPr>
          <w:color w:val="000000"/>
          <w:spacing w:val="14"/>
          <w:sz w:val="24"/>
          <w:szCs w:val="24"/>
          <w:lang w:val="ro-RO"/>
        </w:rPr>
      </w:pPr>
      <w:r w:rsidRPr="005002EC">
        <w:rPr>
          <w:color w:val="000000"/>
          <w:spacing w:val="14"/>
          <w:sz w:val="24"/>
          <w:szCs w:val="24"/>
          <w:lang w:val="ro-RO"/>
        </w:rPr>
        <w:t xml:space="preserve">sediul </w:t>
      </w:r>
      <w:r w:rsidRPr="005002EC">
        <w:rPr>
          <w:color w:val="000000"/>
          <w:spacing w:val="14"/>
          <w:sz w:val="24"/>
          <w:szCs w:val="24"/>
          <w:lang w:val="ro-RO"/>
        </w:rPr>
        <w:tab/>
      </w:r>
      <w:r w:rsidRPr="005002EC">
        <w:rPr>
          <w:color w:val="000000"/>
          <w:spacing w:val="26"/>
          <w:sz w:val="24"/>
          <w:szCs w:val="24"/>
          <w:lang w:val="ro-RO"/>
        </w:rPr>
        <w:t xml:space="preserve"> telefon/fax </w:t>
      </w:r>
      <w:r w:rsidRPr="005002EC">
        <w:rPr>
          <w:color w:val="000000"/>
          <w:spacing w:val="26"/>
          <w:sz w:val="24"/>
          <w:szCs w:val="24"/>
          <w:lang w:val="ro-RO"/>
        </w:rPr>
        <w:tab/>
      </w:r>
      <w:r w:rsidRPr="005002EC">
        <w:rPr>
          <w:color w:val="000000"/>
          <w:spacing w:val="34"/>
          <w:sz w:val="24"/>
          <w:szCs w:val="24"/>
          <w:lang w:val="ro-RO"/>
        </w:rPr>
        <w:t xml:space="preserve"> numar de</w:t>
      </w:r>
    </w:p>
    <w:p w14:paraId="7426F73D" w14:textId="61A80793" w:rsidR="008A5D37" w:rsidRPr="005002EC" w:rsidRDefault="00364A4F" w:rsidP="008A5D37">
      <w:pPr>
        <w:tabs>
          <w:tab w:val="left" w:pos="6120"/>
          <w:tab w:val="left" w:pos="7067"/>
          <w:tab w:val="left" w:pos="8172"/>
          <w:tab w:val="right" w:pos="9979"/>
        </w:tabs>
        <w:spacing w:line="360" w:lineRule="auto"/>
        <w:jc w:val="both"/>
        <w:rPr>
          <w:color w:val="000000"/>
          <w:spacing w:val="-6"/>
          <w:sz w:val="24"/>
          <w:szCs w:val="24"/>
          <w:lang w:val="ro-RO"/>
        </w:rPr>
      </w:pPr>
      <w:r>
        <w:rPr>
          <w:color w:val="000000"/>
          <w:spacing w:val="-6"/>
          <w:sz w:val="24"/>
          <w:szCs w:val="24"/>
          <w:lang w:val="ro-RO"/>
        </w:rPr>
        <w:t xml:space="preserve">inmatriculare </w:t>
      </w:r>
      <w:r>
        <w:rPr>
          <w:color w:val="000000"/>
          <w:sz w:val="24"/>
          <w:szCs w:val="24"/>
          <w:lang w:val="ro-RO"/>
        </w:rPr>
        <w:t xml:space="preserve">cod </w:t>
      </w:r>
      <w:r>
        <w:rPr>
          <w:color w:val="000000"/>
          <w:spacing w:val="-4"/>
          <w:sz w:val="24"/>
          <w:szCs w:val="24"/>
          <w:lang w:val="ro-RO"/>
        </w:rPr>
        <w:t xml:space="preserve">unic </w:t>
      </w:r>
      <w:r>
        <w:rPr>
          <w:color w:val="000000"/>
          <w:sz w:val="24"/>
          <w:szCs w:val="24"/>
          <w:lang w:val="ro-RO"/>
        </w:rPr>
        <w:t xml:space="preserve">de </w:t>
      </w:r>
      <w:r w:rsidR="008A5D37" w:rsidRPr="005002EC">
        <w:rPr>
          <w:color w:val="000000"/>
          <w:sz w:val="24"/>
          <w:szCs w:val="24"/>
          <w:lang w:val="ro-RO"/>
        </w:rPr>
        <w:t>inregistrare</w:t>
      </w:r>
    </w:p>
    <w:p w14:paraId="15E7CE48" w14:textId="77777777" w:rsidR="008A5D37" w:rsidRPr="005002EC" w:rsidRDefault="008A5D37" w:rsidP="008A5D37">
      <w:pPr>
        <w:tabs>
          <w:tab w:val="left" w:leader="underscore" w:pos="4295"/>
          <w:tab w:val="right" w:leader="underscore" w:pos="9979"/>
        </w:tabs>
        <w:spacing w:line="360" w:lineRule="auto"/>
        <w:jc w:val="both"/>
        <w:rPr>
          <w:color w:val="000000"/>
          <w:sz w:val="24"/>
          <w:szCs w:val="24"/>
          <w:lang w:val="ro-RO"/>
        </w:rPr>
      </w:pPr>
      <w:r w:rsidRPr="005002EC">
        <w:rPr>
          <w:color w:val="000000"/>
          <w:sz w:val="24"/>
          <w:szCs w:val="24"/>
          <w:lang w:val="ro-RO"/>
        </w:rPr>
        <w:tab/>
      </w:r>
      <w:r w:rsidRPr="005002EC">
        <w:rPr>
          <w:color w:val="000000"/>
          <w:spacing w:val="26"/>
          <w:sz w:val="24"/>
          <w:szCs w:val="24"/>
          <w:lang w:val="ro-RO"/>
        </w:rPr>
        <w:t xml:space="preserve"> cont </w:t>
      </w:r>
      <w:r w:rsidRPr="005002EC">
        <w:rPr>
          <w:color w:val="000000"/>
          <w:spacing w:val="26"/>
          <w:sz w:val="24"/>
          <w:szCs w:val="24"/>
          <w:lang w:val="ro-RO"/>
        </w:rPr>
        <w:tab/>
      </w:r>
      <w:r w:rsidRPr="005002EC">
        <w:rPr>
          <w:color w:val="000000"/>
          <w:spacing w:val="10"/>
          <w:sz w:val="24"/>
          <w:szCs w:val="24"/>
          <w:lang w:val="ro-RO"/>
        </w:rPr>
        <w:t>deschis la</w:t>
      </w:r>
    </w:p>
    <w:p w14:paraId="78E16204" w14:textId="77777777" w:rsidR="008A5D37" w:rsidRPr="005002EC" w:rsidRDefault="008A5D37" w:rsidP="008A5D37">
      <w:pPr>
        <w:tabs>
          <w:tab w:val="right" w:leader="underscore" w:pos="5490"/>
        </w:tabs>
        <w:spacing w:line="360" w:lineRule="auto"/>
        <w:jc w:val="both"/>
        <w:rPr>
          <w:color w:val="000000"/>
          <w:sz w:val="24"/>
          <w:szCs w:val="24"/>
          <w:lang w:val="it-IT"/>
        </w:rPr>
      </w:pPr>
      <w:r w:rsidRPr="005002EC">
        <w:rPr>
          <w:color w:val="000000"/>
          <w:sz w:val="24"/>
          <w:szCs w:val="24"/>
          <w:lang w:val="ro-RO"/>
        </w:rPr>
        <w:tab/>
      </w:r>
      <w:r w:rsidRPr="005002EC">
        <w:rPr>
          <w:color w:val="000000"/>
          <w:spacing w:val="4"/>
          <w:sz w:val="24"/>
          <w:szCs w:val="24"/>
          <w:lang w:val="ro-RO"/>
        </w:rPr>
        <w:t xml:space="preserve"> </w:t>
      </w:r>
      <w:r w:rsidRPr="005002EC">
        <w:rPr>
          <w:color w:val="000000"/>
          <w:spacing w:val="4"/>
          <w:sz w:val="24"/>
          <w:szCs w:val="24"/>
          <w:lang w:val="it-IT"/>
        </w:rPr>
        <w:t>reprezentata prin</w:t>
      </w:r>
    </w:p>
    <w:p w14:paraId="797A26B1" w14:textId="732A3E3E" w:rsidR="008A5D37" w:rsidRPr="005002EC" w:rsidRDefault="00841233" w:rsidP="008A5D37">
      <w:pPr>
        <w:tabs>
          <w:tab w:val="right" w:leader="underscore" w:pos="9951"/>
        </w:tabs>
        <w:spacing w:line="360" w:lineRule="auto"/>
        <w:jc w:val="both"/>
        <w:rPr>
          <w:color w:val="000000"/>
          <w:sz w:val="24"/>
          <w:szCs w:val="24"/>
          <w:lang w:val="it-IT"/>
        </w:rPr>
      </w:pPr>
      <w:r>
        <w:rPr>
          <w:noProof/>
          <w:sz w:val="24"/>
          <w:szCs w:val="24"/>
          <w:lang w:val="en-GB" w:eastAsia="en-GB"/>
        </w:rPr>
        <mc:AlternateContent>
          <mc:Choice Requires="wps">
            <w:drawing>
              <wp:anchor distT="4294967295" distB="4294967295" distL="114300" distR="114300" simplePos="0" relativeHeight="251660288" behindDoc="0" locked="0" layoutInCell="1" allowOverlap="1" wp14:anchorId="089C8D3C" wp14:editId="6F037847">
                <wp:simplePos x="0" y="0"/>
                <wp:positionH relativeFrom="column">
                  <wp:posOffset>0</wp:posOffset>
                </wp:positionH>
                <wp:positionV relativeFrom="paragraph">
                  <wp:posOffset>4444</wp:posOffset>
                </wp:positionV>
                <wp:extent cx="239903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903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B76219E"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5pt" to="188.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" strokeweight=".55pt"/>
            </w:pict>
          </mc:Fallback>
        </mc:AlternateContent>
      </w:r>
      <w:r>
        <w:rPr>
          <w:noProof/>
          <w:sz w:val="24"/>
          <w:szCs w:val="24"/>
          <w:lang w:val="en-GB" w:eastAsia="en-GB"/>
        </w:rPr>
        <mc:AlternateContent>
          <mc:Choice Requires="wps">
            <w:drawing>
              <wp:anchor distT="4294967295" distB="4294967295" distL="114300" distR="114300" simplePos="0" relativeHeight="251661312" behindDoc="0" locked="0" layoutInCell="1" allowOverlap="1" wp14:anchorId="78E2EA0B" wp14:editId="348F200E">
                <wp:simplePos x="0" y="0"/>
                <wp:positionH relativeFrom="column">
                  <wp:posOffset>3493135</wp:posOffset>
                </wp:positionH>
                <wp:positionV relativeFrom="paragraph">
                  <wp:posOffset>4444</wp:posOffset>
                </wp:positionV>
                <wp:extent cx="28327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735"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44E7DC8"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05pt,.35pt" to="49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" strokeweight=".55pt"/>
            </w:pict>
          </mc:Fallback>
        </mc:AlternateContent>
      </w:r>
      <w:r w:rsidR="008A5D37" w:rsidRPr="005002EC">
        <w:rPr>
          <w:color w:val="000000"/>
          <w:sz w:val="24"/>
          <w:szCs w:val="24"/>
          <w:lang w:val="it-IT"/>
        </w:rPr>
        <w:t>(denumirea conducatorului), functia</w:t>
      </w:r>
      <w:r w:rsidR="008A5D37" w:rsidRPr="005002EC">
        <w:rPr>
          <w:color w:val="000000"/>
          <w:sz w:val="24"/>
          <w:szCs w:val="24"/>
          <w:lang w:val="it-IT"/>
        </w:rPr>
        <w:tab/>
      </w:r>
      <w:r w:rsidR="008A5D37" w:rsidRPr="005002EC">
        <w:rPr>
          <w:color w:val="000000"/>
          <w:spacing w:val="2"/>
          <w:sz w:val="24"/>
          <w:szCs w:val="24"/>
          <w:lang w:val="it-IT"/>
        </w:rPr>
        <w:t>in calitate de CONCESIONAR, pe de</w:t>
      </w:r>
    </w:p>
    <w:p w14:paraId="5E2B3C3A" w14:textId="77777777" w:rsidR="008A5D37" w:rsidRPr="00287498" w:rsidRDefault="008A5D37" w:rsidP="00287498">
      <w:pPr>
        <w:spacing w:before="36" w:line="360" w:lineRule="auto"/>
        <w:jc w:val="both"/>
        <w:rPr>
          <w:color w:val="000000"/>
          <w:sz w:val="24"/>
          <w:szCs w:val="24"/>
        </w:rPr>
      </w:pPr>
      <w:r w:rsidRPr="005002EC">
        <w:rPr>
          <w:color w:val="000000"/>
          <w:sz w:val="24"/>
          <w:szCs w:val="24"/>
          <w:lang w:val="it-IT"/>
        </w:rPr>
        <w:t>alta parte,la data de</w:t>
      </w:r>
      <w:r w:rsidR="000B5E3C" w:rsidRPr="005002EC">
        <w:rPr>
          <w:color w:val="000000"/>
          <w:sz w:val="24"/>
          <w:szCs w:val="24"/>
          <w:lang w:val="it-IT"/>
        </w:rPr>
        <w:t>………………………</w:t>
      </w:r>
      <w:r w:rsidRPr="005002EC">
        <w:rPr>
          <w:color w:val="000000"/>
          <w:sz w:val="24"/>
          <w:szCs w:val="24"/>
          <w:lang w:val="it-IT"/>
        </w:rPr>
        <w:t xml:space="preserve"> </w:t>
      </w:r>
      <w:r w:rsidRPr="005002EC">
        <w:rPr>
          <w:color w:val="000000"/>
          <w:sz w:val="24"/>
          <w:szCs w:val="24"/>
          <w:lang w:val="it-IT"/>
        </w:rPr>
        <w:tab/>
      </w:r>
      <w:r w:rsidRPr="005002EC">
        <w:rPr>
          <w:color w:val="000000"/>
          <w:spacing w:val="4"/>
          <w:sz w:val="24"/>
          <w:szCs w:val="24"/>
          <w:lang w:val="it-IT"/>
        </w:rPr>
        <w:t xml:space="preserve">, la sediul concedentului, din </w:t>
      </w:r>
      <w:r w:rsidR="00DE372B" w:rsidRPr="005002EC">
        <w:rPr>
          <w:color w:val="000000"/>
          <w:spacing w:val="4"/>
          <w:sz w:val="24"/>
          <w:szCs w:val="24"/>
          <w:lang w:val="it-IT"/>
        </w:rPr>
        <w:t>comuna Tunari</w:t>
      </w:r>
      <w:r w:rsidRPr="005002EC">
        <w:rPr>
          <w:color w:val="000000"/>
          <w:spacing w:val="4"/>
          <w:sz w:val="24"/>
          <w:szCs w:val="24"/>
          <w:lang w:val="it-IT"/>
        </w:rPr>
        <w:t>, str.</w:t>
      </w:r>
      <w:r w:rsidR="00287498" w:rsidRPr="005002EC">
        <w:rPr>
          <w:color w:val="000000"/>
          <w:sz w:val="24"/>
          <w:szCs w:val="24"/>
          <w:lang w:val="it-IT"/>
        </w:rPr>
        <w:t xml:space="preserve"> </w:t>
      </w:r>
      <w:r w:rsidR="00DE372B" w:rsidRPr="00287498">
        <w:rPr>
          <w:color w:val="000000"/>
          <w:spacing w:val="1"/>
          <w:sz w:val="24"/>
          <w:szCs w:val="24"/>
        </w:rPr>
        <w:t xml:space="preserve">Mihai </w:t>
      </w:r>
      <w:proofErr w:type="spellStart"/>
      <w:r w:rsidR="00DE372B" w:rsidRPr="00287498">
        <w:rPr>
          <w:color w:val="000000"/>
          <w:spacing w:val="1"/>
          <w:sz w:val="24"/>
          <w:szCs w:val="24"/>
        </w:rPr>
        <w:t>Eminescu</w:t>
      </w:r>
      <w:proofErr w:type="spellEnd"/>
      <w:r w:rsidRPr="00287498">
        <w:rPr>
          <w:color w:val="000000"/>
          <w:spacing w:val="1"/>
          <w:sz w:val="24"/>
          <w:szCs w:val="24"/>
        </w:rPr>
        <w:t xml:space="preserve">, </w:t>
      </w:r>
      <w:proofErr w:type="spellStart"/>
      <w:r w:rsidRPr="00287498">
        <w:rPr>
          <w:color w:val="000000"/>
          <w:spacing w:val="1"/>
          <w:sz w:val="24"/>
          <w:szCs w:val="24"/>
        </w:rPr>
        <w:t>nr</w:t>
      </w:r>
      <w:proofErr w:type="spellEnd"/>
      <w:r w:rsidRPr="00287498">
        <w:rPr>
          <w:color w:val="000000"/>
          <w:spacing w:val="1"/>
          <w:sz w:val="24"/>
          <w:szCs w:val="24"/>
        </w:rPr>
        <w:t xml:space="preserve">. </w:t>
      </w:r>
      <w:r w:rsidR="00DE372B" w:rsidRPr="00287498">
        <w:rPr>
          <w:color w:val="000000"/>
          <w:spacing w:val="1"/>
          <w:sz w:val="24"/>
          <w:szCs w:val="24"/>
        </w:rPr>
        <w:t>1</w:t>
      </w:r>
      <w:r w:rsidRPr="00287498">
        <w:rPr>
          <w:color w:val="000000"/>
          <w:spacing w:val="1"/>
          <w:sz w:val="24"/>
          <w:szCs w:val="24"/>
        </w:rPr>
        <w:t>,</w:t>
      </w:r>
      <w:r w:rsidR="0037228C" w:rsidRPr="00287498">
        <w:rPr>
          <w:color w:val="000000"/>
          <w:spacing w:val="1"/>
          <w:sz w:val="24"/>
          <w:szCs w:val="24"/>
        </w:rPr>
        <w:t xml:space="preserve"> am </w:t>
      </w:r>
      <w:proofErr w:type="spellStart"/>
      <w:r w:rsidR="0037228C" w:rsidRPr="00287498">
        <w:rPr>
          <w:color w:val="000000"/>
          <w:spacing w:val="1"/>
          <w:sz w:val="24"/>
          <w:szCs w:val="24"/>
        </w:rPr>
        <w:t>convenit</w:t>
      </w:r>
      <w:proofErr w:type="spellEnd"/>
      <w:r w:rsidRPr="00287498">
        <w:rPr>
          <w:color w:val="000000"/>
          <w:spacing w:val="1"/>
          <w:sz w:val="24"/>
          <w:szCs w:val="24"/>
        </w:rPr>
        <w:t xml:space="preserve"> in </w:t>
      </w:r>
      <w:proofErr w:type="spellStart"/>
      <w:r w:rsidRPr="00287498">
        <w:rPr>
          <w:color w:val="000000"/>
          <w:spacing w:val="1"/>
          <w:sz w:val="24"/>
          <w:szCs w:val="24"/>
        </w:rPr>
        <w:t>temeiul</w:t>
      </w:r>
      <w:proofErr w:type="spellEnd"/>
      <w:r w:rsidRPr="00287498">
        <w:rPr>
          <w:color w:val="000000"/>
          <w:spacing w:val="1"/>
          <w:sz w:val="24"/>
          <w:szCs w:val="24"/>
        </w:rPr>
        <w:t xml:space="preserve">: </w:t>
      </w:r>
    </w:p>
    <w:p w14:paraId="3BB25483"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1"/>
        </w:rPr>
        <w:t xml:space="preserve">O.U.G. nr. 155/2001 privind aprobarea programului de gestionare a cainilor </w:t>
      </w:r>
      <w:r w:rsidRPr="00287498">
        <w:rPr>
          <w:color w:val="000000"/>
          <w:spacing w:val="2"/>
        </w:rPr>
        <w:t>fara stapan, cu modificarile si completarile ulterioare;</w:t>
      </w:r>
    </w:p>
    <w:p w14:paraId="4360FE74"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2"/>
        </w:rPr>
        <w:t xml:space="preserve"> H.G. nr. 1059/2013 pentru aprobarea Normelor </w:t>
      </w:r>
      <w:r w:rsidRPr="00287498">
        <w:rPr>
          <w:color w:val="000000"/>
          <w:spacing w:val="7"/>
        </w:rPr>
        <w:t xml:space="preserve">metodologice de aplicare a Ordonantei de urgenta a Guvernului nr. 155/2001 privind aprobarea </w:t>
      </w:r>
      <w:r w:rsidRPr="00287498">
        <w:rPr>
          <w:color w:val="000000"/>
          <w:spacing w:val="1"/>
        </w:rPr>
        <w:t>programului de gestionare a cainilor fara stapan;</w:t>
      </w:r>
    </w:p>
    <w:p w14:paraId="790FEFA9" w14:textId="37C09C87" w:rsidR="008A5D37" w:rsidRPr="00287498" w:rsidRDefault="008A5D37" w:rsidP="008A5D37">
      <w:pPr>
        <w:pStyle w:val="ListParagraph"/>
        <w:numPr>
          <w:ilvl w:val="0"/>
          <w:numId w:val="1"/>
        </w:numPr>
        <w:spacing w:line="360" w:lineRule="auto"/>
        <w:ind w:right="144"/>
        <w:jc w:val="both"/>
        <w:rPr>
          <w:color w:val="000000"/>
        </w:rPr>
      </w:pPr>
      <w:bookmarkStart w:id="0" w:name="_GoBack"/>
      <w:bookmarkEnd w:id="0"/>
      <w:r w:rsidRPr="00287498">
        <w:rPr>
          <w:color w:val="000000"/>
        </w:rPr>
        <w:t xml:space="preserve">Legii nr. 60/2004 privind ratificarea Conventiei </w:t>
      </w:r>
      <w:r w:rsidRPr="00287498">
        <w:rPr>
          <w:color w:val="000000"/>
          <w:spacing w:val="4"/>
        </w:rPr>
        <w:t>europene pentru protectia animalelor de companie, semnata la Strasbourg la 23.06.2003;</w:t>
      </w:r>
    </w:p>
    <w:p w14:paraId="736A161C"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4"/>
        </w:rPr>
        <w:lastRenderedPageBreak/>
        <w:t xml:space="preserve"> Legii nr. </w:t>
      </w:r>
      <w:r w:rsidRPr="00287498">
        <w:rPr>
          <w:color w:val="000000"/>
          <w:spacing w:val="5"/>
        </w:rPr>
        <w:t>205/2004 privind protectia animalelor, cu modificarile si completarile ulterioare;</w:t>
      </w:r>
    </w:p>
    <w:p w14:paraId="47DF29C8"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5"/>
        </w:rPr>
        <w:t xml:space="preserve"> O.G. nr. 21/2002 </w:t>
      </w:r>
      <w:r w:rsidRPr="00287498">
        <w:rPr>
          <w:color w:val="000000"/>
        </w:rPr>
        <w:t>privind gospodarirea localitatilor urbane si rurale, cu modificarile si completarile ulterioare;</w:t>
      </w:r>
    </w:p>
    <w:p w14:paraId="5752B000"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rPr>
        <w:t xml:space="preserve"> Ordinul nr. </w:t>
      </w:r>
      <w:r w:rsidRPr="00287498">
        <w:rPr>
          <w:color w:val="000000"/>
          <w:spacing w:val="-1"/>
        </w:rPr>
        <w:t xml:space="preserve">119/2014 pentru aprobarea Normelor de igiena si sanatate publica privind mediul de viata al populatiei, cu </w:t>
      </w:r>
      <w:r w:rsidRPr="00287498">
        <w:rPr>
          <w:color w:val="000000"/>
          <w:spacing w:val="2"/>
        </w:rPr>
        <w:t>modificarile si completarile ulterioare;</w:t>
      </w:r>
    </w:p>
    <w:p w14:paraId="1A36E1BE"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2"/>
        </w:rPr>
        <w:t xml:space="preserve"> Legea nr. 100/2016 privind concesiunile de lucrari si concesiunile </w:t>
      </w:r>
      <w:r w:rsidRPr="00287498">
        <w:rPr>
          <w:color w:val="000000"/>
          <w:spacing w:val="4"/>
        </w:rPr>
        <w:t>de servicii;</w:t>
      </w:r>
    </w:p>
    <w:p w14:paraId="467F0586" w14:textId="77777777" w:rsidR="008A5D37" w:rsidRPr="00287498" w:rsidRDefault="008A5D37" w:rsidP="008A5D37">
      <w:pPr>
        <w:pStyle w:val="ListParagraph"/>
        <w:numPr>
          <w:ilvl w:val="0"/>
          <w:numId w:val="1"/>
        </w:numPr>
        <w:spacing w:line="360" w:lineRule="auto"/>
        <w:ind w:right="144"/>
        <w:jc w:val="both"/>
        <w:rPr>
          <w:color w:val="000000"/>
        </w:rPr>
      </w:pPr>
      <w:r w:rsidRPr="00287498">
        <w:rPr>
          <w:color w:val="000000"/>
          <w:spacing w:val="4"/>
        </w:rPr>
        <w:t xml:space="preserve"> H.G. nr. 867/2016 pentru aprobarea Normelor metodologice de aplicare a prevederilor referitoare la atribuirea contractelor de concesiune de lucrari si concesiune de servicii din Legea nr. </w:t>
      </w:r>
      <w:r w:rsidRPr="00287498">
        <w:rPr>
          <w:color w:val="000000"/>
          <w:spacing w:val="3"/>
        </w:rPr>
        <w:t>100/2016 privind concesiunile de lucrari si concesiunile de servicii;</w:t>
      </w:r>
    </w:p>
    <w:p w14:paraId="1203B4CF" w14:textId="77777777" w:rsidR="008A5D37" w:rsidRPr="005002EC" w:rsidRDefault="008A5D37" w:rsidP="008A5D37">
      <w:pPr>
        <w:spacing w:before="396" w:line="360" w:lineRule="auto"/>
        <w:jc w:val="both"/>
        <w:rPr>
          <w:b/>
          <w:color w:val="000000"/>
          <w:sz w:val="24"/>
          <w:szCs w:val="24"/>
          <w:lang w:val="it-IT"/>
        </w:rPr>
      </w:pPr>
      <w:r w:rsidRPr="005002EC">
        <w:rPr>
          <w:b/>
          <w:color w:val="000000"/>
          <w:sz w:val="24"/>
          <w:szCs w:val="24"/>
          <w:lang w:val="it-IT"/>
        </w:rPr>
        <w:t>CAPITOLUL II</w:t>
      </w:r>
    </w:p>
    <w:p w14:paraId="333C157C" w14:textId="77777777" w:rsidR="008A5D37" w:rsidRPr="005002EC" w:rsidRDefault="008A5D37" w:rsidP="008A5D37">
      <w:pPr>
        <w:spacing w:before="108" w:line="360" w:lineRule="auto"/>
        <w:jc w:val="both"/>
        <w:rPr>
          <w:b/>
          <w:color w:val="000000"/>
          <w:spacing w:val="1"/>
          <w:sz w:val="24"/>
          <w:szCs w:val="24"/>
          <w:lang w:val="it-IT"/>
        </w:rPr>
      </w:pPr>
      <w:r w:rsidRPr="005002EC">
        <w:rPr>
          <w:b/>
          <w:color w:val="000000"/>
          <w:spacing w:val="1"/>
          <w:sz w:val="24"/>
          <w:szCs w:val="24"/>
          <w:lang w:val="it-IT"/>
        </w:rPr>
        <w:t>Obiectul contractului si aria concesiunii</w:t>
      </w:r>
    </w:p>
    <w:p w14:paraId="2310F6F0" w14:textId="67C5194F" w:rsidR="008A5D37" w:rsidRPr="005002EC" w:rsidRDefault="008A5D37" w:rsidP="008A5D37">
      <w:pPr>
        <w:spacing w:line="360" w:lineRule="auto"/>
        <w:jc w:val="both"/>
        <w:rPr>
          <w:color w:val="000000"/>
          <w:spacing w:val="8"/>
          <w:sz w:val="24"/>
          <w:szCs w:val="24"/>
          <w:lang w:val="it-IT"/>
        </w:rPr>
      </w:pPr>
      <w:r w:rsidRPr="005002EC">
        <w:rPr>
          <w:b/>
          <w:color w:val="000000"/>
          <w:spacing w:val="4"/>
          <w:sz w:val="24"/>
          <w:szCs w:val="24"/>
          <w:lang w:val="it-IT"/>
        </w:rPr>
        <w:t xml:space="preserve">Art. 1 - </w:t>
      </w:r>
      <w:r w:rsidRPr="005002EC">
        <w:rPr>
          <w:color w:val="000000"/>
          <w:spacing w:val="4"/>
          <w:sz w:val="24"/>
          <w:szCs w:val="24"/>
          <w:lang w:val="it-IT"/>
        </w:rPr>
        <w:t xml:space="preserve">Obiectul contractului de concesiune este exploatarea serviciului pentru gestionarea cainilor fara </w:t>
      </w:r>
      <w:r w:rsidRPr="005002EC">
        <w:rPr>
          <w:color w:val="000000"/>
          <w:spacing w:val="8"/>
          <w:sz w:val="24"/>
          <w:szCs w:val="24"/>
          <w:lang w:val="it-IT"/>
        </w:rPr>
        <w:t xml:space="preserve">stapan din comuna </w:t>
      </w:r>
      <w:r w:rsidR="00DE372B" w:rsidRPr="005002EC">
        <w:rPr>
          <w:color w:val="000000"/>
          <w:spacing w:val="8"/>
          <w:sz w:val="24"/>
          <w:szCs w:val="24"/>
          <w:lang w:val="it-IT"/>
        </w:rPr>
        <w:t>Tunari</w:t>
      </w:r>
      <w:r w:rsidRPr="005002EC">
        <w:rPr>
          <w:color w:val="000000"/>
          <w:spacing w:val="8"/>
          <w:sz w:val="24"/>
          <w:szCs w:val="24"/>
          <w:lang w:val="it-IT"/>
        </w:rPr>
        <w:t>, jud</w:t>
      </w:r>
      <w:r w:rsidR="00DE372B" w:rsidRPr="005002EC">
        <w:rPr>
          <w:color w:val="000000"/>
          <w:spacing w:val="8"/>
          <w:sz w:val="24"/>
          <w:szCs w:val="24"/>
          <w:lang w:val="it-IT"/>
        </w:rPr>
        <w:t>etul</w:t>
      </w:r>
      <w:r w:rsidRPr="005002EC">
        <w:rPr>
          <w:color w:val="000000"/>
          <w:spacing w:val="8"/>
          <w:sz w:val="24"/>
          <w:szCs w:val="24"/>
          <w:lang w:val="it-IT"/>
        </w:rPr>
        <w:t xml:space="preserve">. </w:t>
      </w:r>
      <w:r w:rsidR="00DE372B" w:rsidRPr="005002EC">
        <w:rPr>
          <w:color w:val="000000"/>
          <w:spacing w:val="8"/>
          <w:sz w:val="24"/>
          <w:szCs w:val="24"/>
          <w:lang w:val="it-IT"/>
        </w:rPr>
        <w:t xml:space="preserve">Ilfov, </w:t>
      </w:r>
      <w:r w:rsidRPr="005002EC">
        <w:rPr>
          <w:color w:val="000000"/>
          <w:spacing w:val="8"/>
          <w:sz w:val="24"/>
          <w:szCs w:val="24"/>
          <w:lang w:val="it-IT"/>
        </w:rPr>
        <w:t>in conformitate cu obiectivele beneficiarului</w:t>
      </w:r>
      <w:r w:rsidR="00DE372B" w:rsidRPr="005002EC">
        <w:rPr>
          <w:color w:val="000000"/>
          <w:spacing w:val="8"/>
          <w:sz w:val="24"/>
          <w:szCs w:val="24"/>
          <w:lang w:val="it-IT"/>
        </w:rPr>
        <w:t xml:space="preserve">, </w:t>
      </w:r>
      <w:r w:rsidR="00DE372B" w:rsidRPr="005002EC">
        <w:rPr>
          <w:sz w:val="24"/>
          <w:szCs w:val="24"/>
          <w:lang w:val="it-IT"/>
        </w:rPr>
        <w:t>Cod CPV:</w:t>
      </w:r>
      <w:r w:rsidR="00DE372B" w:rsidRPr="005002EC">
        <w:rPr>
          <w:spacing w:val="-1"/>
          <w:sz w:val="24"/>
          <w:szCs w:val="24"/>
          <w:lang w:val="it-IT"/>
        </w:rPr>
        <w:t xml:space="preserve"> </w:t>
      </w:r>
      <w:r w:rsidR="00364A4F">
        <w:rPr>
          <w:sz w:val="24"/>
          <w:szCs w:val="24"/>
          <w:lang w:val="it-IT"/>
        </w:rPr>
        <w:t xml:space="preserve">85200000-1-Servicii veterinare. </w:t>
      </w:r>
    </w:p>
    <w:p w14:paraId="5CDE1433" w14:textId="77777777" w:rsidR="008A5D37" w:rsidRPr="005002EC" w:rsidRDefault="008A5D37" w:rsidP="008A5D37">
      <w:pPr>
        <w:spacing w:before="72" w:line="360" w:lineRule="auto"/>
        <w:jc w:val="both"/>
        <w:rPr>
          <w:color w:val="000000"/>
          <w:spacing w:val="1"/>
          <w:sz w:val="24"/>
          <w:szCs w:val="24"/>
          <w:lang w:val="it-IT"/>
        </w:rPr>
      </w:pPr>
      <w:r w:rsidRPr="005002EC">
        <w:rPr>
          <w:b/>
          <w:color w:val="000000"/>
          <w:spacing w:val="1"/>
          <w:sz w:val="24"/>
          <w:szCs w:val="24"/>
          <w:lang w:val="it-IT"/>
        </w:rPr>
        <w:t xml:space="preserve">Art. 2 - </w:t>
      </w:r>
      <w:r w:rsidRPr="005002EC">
        <w:rPr>
          <w:color w:val="000000"/>
          <w:spacing w:val="1"/>
          <w:sz w:val="24"/>
          <w:szCs w:val="24"/>
          <w:lang w:val="it-IT"/>
        </w:rPr>
        <w:t xml:space="preserve">Serviciul prevazut in prezentul contract este in conformitate cu caietul de sarcini intocmit potrivit strategiei si programului autoritatilor administratiei publice locale privind serviciile publice si cerintele </w:t>
      </w:r>
      <w:r w:rsidRPr="005002EC">
        <w:rPr>
          <w:color w:val="000000"/>
          <w:spacing w:val="4"/>
          <w:sz w:val="24"/>
          <w:szCs w:val="24"/>
          <w:lang w:val="it-IT"/>
        </w:rPr>
        <w:t>referitoare la siguranta, igiena, sanatate si protectia mediului.</w:t>
      </w:r>
    </w:p>
    <w:p w14:paraId="4EB9DF83" w14:textId="77777777" w:rsidR="008A5D37" w:rsidRPr="005002EC" w:rsidRDefault="008A5D37" w:rsidP="008A5D37">
      <w:pPr>
        <w:spacing w:line="360" w:lineRule="auto"/>
        <w:jc w:val="both"/>
        <w:rPr>
          <w:color w:val="000000"/>
          <w:spacing w:val="1"/>
          <w:sz w:val="24"/>
          <w:szCs w:val="24"/>
          <w:lang w:val="it-IT"/>
        </w:rPr>
      </w:pPr>
      <w:r w:rsidRPr="005002EC">
        <w:rPr>
          <w:b/>
          <w:color w:val="000000"/>
          <w:spacing w:val="9"/>
          <w:sz w:val="24"/>
          <w:szCs w:val="24"/>
          <w:lang w:val="it-IT"/>
        </w:rPr>
        <w:t xml:space="preserve">Art. 3 - </w:t>
      </w:r>
      <w:r w:rsidRPr="005002EC">
        <w:rPr>
          <w:color w:val="000000"/>
          <w:spacing w:val="9"/>
          <w:sz w:val="24"/>
          <w:szCs w:val="24"/>
          <w:lang w:val="it-IT"/>
        </w:rPr>
        <w:t xml:space="preserve">(1) Serviciul pentru gestionarea cainilor fara stapan se realizeaza prin instituirea de norme </w:t>
      </w:r>
      <w:r w:rsidRPr="005002EC">
        <w:rPr>
          <w:color w:val="000000"/>
          <w:spacing w:val="7"/>
          <w:sz w:val="24"/>
          <w:szCs w:val="24"/>
          <w:lang w:val="it-IT"/>
        </w:rPr>
        <w:t xml:space="preserve">privind capturarea, transportul, ingrijirea, sterilizarea, vaccinarea, eliberarea, eutanasierea animalelor, conform </w:t>
      </w:r>
      <w:r w:rsidRPr="005002EC">
        <w:rPr>
          <w:color w:val="000000"/>
          <w:spacing w:val="1"/>
          <w:sz w:val="24"/>
          <w:szCs w:val="24"/>
          <w:lang w:val="it-IT"/>
        </w:rPr>
        <w:t>descrierii activitatii din caietul de sarcini. Normele sunt stabilite de legislatia in vigoare valabila la data prestarii serviciului.</w:t>
      </w:r>
    </w:p>
    <w:p w14:paraId="4BC08F83"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(2) Serviciul pentru gestionarea cainilor fara stapan va asigura protectia conform principiilor europene de protejare a acestora, concomitent cu protectia cetatenilor din unitatea administrativ-teritoriala in care functioneaza.</w:t>
      </w:r>
    </w:p>
    <w:p w14:paraId="354E7626"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(3) Serviciul pentru gestionarea cainilor fara stapan va realiza urmatoarele:</w:t>
      </w:r>
    </w:p>
    <w:p w14:paraId="1E175651"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strangerea animalelor fara stapan, pe baza reclamatiilor persoanelor fizice sau juridice cât si a propunerii autoritatii locale;</w:t>
      </w:r>
    </w:p>
    <w:p w14:paraId="005711FC" w14:textId="6C39FB41"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b)transportul câinilor fără stăpâni cap</w:t>
      </w:r>
      <w:r w:rsidR="00CB59DD">
        <w:rPr>
          <w:color w:val="000000"/>
          <w:spacing w:val="1"/>
          <w:sz w:val="24"/>
          <w:szCs w:val="24"/>
          <w:lang w:val="it-IT"/>
        </w:rPr>
        <w:t>turați la centrul de adăpostire</w:t>
      </w:r>
      <w:r w:rsidRPr="005002EC">
        <w:rPr>
          <w:color w:val="000000"/>
          <w:spacing w:val="1"/>
          <w:sz w:val="24"/>
          <w:szCs w:val="24"/>
          <w:lang w:val="it-IT"/>
        </w:rPr>
        <w:t>;</w:t>
      </w:r>
    </w:p>
    <w:p w14:paraId="275998A3"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c) Ingrijirea animalelor, deparazitarea, vaccinarea, sterilizarea si inregistrarea lor intr-o evidenta unica;</w:t>
      </w:r>
    </w:p>
    <w:p w14:paraId="33415F83" w14:textId="77777777" w:rsidR="008A5D37" w:rsidRPr="005002EC" w:rsidRDefault="000B5E3C"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lastRenderedPageBreak/>
        <w:t>d</w:t>
      </w:r>
      <w:r w:rsidR="008A5D37" w:rsidRPr="005002EC">
        <w:rPr>
          <w:color w:val="000000"/>
          <w:spacing w:val="1"/>
          <w:sz w:val="24"/>
          <w:szCs w:val="24"/>
          <w:lang w:val="it-IT"/>
        </w:rPr>
        <w:t>) eutanasierea cainilor bolnavi incurabil, raniti, in conditiile legale, de catre personal specializat;</w:t>
      </w:r>
    </w:p>
    <w:p w14:paraId="6DF9F296" w14:textId="77777777" w:rsidR="008A5D37" w:rsidRPr="005002EC" w:rsidRDefault="000B5E3C"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e</w:t>
      </w:r>
      <w:r w:rsidR="008A5D37" w:rsidRPr="005002EC">
        <w:rPr>
          <w:color w:val="000000"/>
          <w:spacing w:val="1"/>
          <w:sz w:val="24"/>
          <w:szCs w:val="24"/>
          <w:lang w:val="it-IT"/>
        </w:rPr>
        <w:t>) asigurarea adaposturilor pentru caini, cu avizul de specialitate al</w:t>
      </w:r>
      <w:r w:rsidR="00117498" w:rsidRPr="005002EC">
        <w:rPr>
          <w:color w:val="000000"/>
          <w:spacing w:val="1"/>
          <w:sz w:val="24"/>
          <w:szCs w:val="24"/>
          <w:lang w:val="it-IT"/>
        </w:rPr>
        <w:t xml:space="preserve"> autoritatii sanitar-veterinare</w:t>
      </w:r>
    </w:p>
    <w:p w14:paraId="28DC6811" w14:textId="77777777" w:rsidR="00117498" w:rsidRPr="005002EC" w:rsidRDefault="00F2162F"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f</w:t>
      </w:r>
      <w:r w:rsidR="00117498" w:rsidRPr="005002EC">
        <w:rPr>
          <w:color w:val="000000"/>
          <w:spacing w:val="1"/>
          <w:sz w:val="24"/>
          <w:szCs w:val="24"/>
          <w:lang w:val="it-IT"/>
        </w:rPr>
        <w:t>) celelalte activitati prevazute in caietul de sarcini</w:t>
      </w:r>
    </w:p>
    <w:p w14:paraId="2A912C85"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(4) Conform normelor europene, cainii sunt considerati animale comunitare, in acest sens fiind interzise:</w:t>
      </w:r>
    </w:p>
    <w:p w14:paraId="1E65A3B7" w14:textId="2884F716" w:rsidR="008A5D37" w:rsidRPr="005002EC" w:rsidRDefault="00DE372B"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omorarea ca</w:t>
      </w:r>
      <w:r w:rsidR="008A5D37" w:rsidRPr="005002EC">
        <w:rPr>
          <w:color w:val="000000"/>
          <w:spacing w:val="1"/>
          <w:sz w:val="24"/>
          <w:szCs w:val="24"/>
          <w:lang w:val="it-IT"/>
        </w:rPr>
        <w:t>iinilor in afara institutiilor specializate</w:t>
      </w:r>
      <w:r w:rsidR="004F229A" w:rsidRPr="005002EC">
        <w:rPr>
          <w:color w:val="000000"/>
          <w:spacing w:val="1"/>
          <w:sz w:val="24"/>
          <w:szCs w:val="24"/>
          <w:lang w:val="it-IT"/>
        </w:rPr>
        <w:t xml:space="preserve"> si in afara conditiilor prevazute in prezentul contract</w:t>
      </w:r>
      <w:r w:rsidR="008A5D37" w:rsidRPr="005002EC">
        <w:rPr>
          <w:color w:val="000000"/>
          <w:spacing w:val="1"/>
          <w:sz w:val="24"/>
          <w:szCs w:val="24"/>
          <w:lang w:val="it-IT"/>
        </w:rPr>
        <w:t>;</w:t>
      </w:r>
    </w:p>
    <w:p w14:paraId="3C465C34"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 prinderea si maltratarea cainilor;</w:t>
      </w:r>
    </w:p>
    <w:p w14:paraId="724BFD9F" w14:textId="77777777" w:rsidR="008A5D37" w:rsidRPr="004F229A" w:rsidRDefault="008A5D37"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c) organizarea luptelor cu caini.</w:t>
      </w:r>
    </w:p>
    <w:p w14:paraId="684DA895" w14:textId="77777777" w:rsidR="008A5D37" w:rsidRPr="004F229A" w:rsidRDefault="008A5D37" w:rsidP="008A5D37">
      <w:pPr>
        <w:autoSpaceDE w:val="0"/>
        <w:autoSpaceDN w:val="0"/>
        <w:adjustRightInd w:val="0"/>
        <w:spacing w:line="360" w:lineRule="auto"/>
        <w:jc w:val="both"/>
        <w:rPr>
          <w:b/>
          <w:color w:val="000000"/>
          <w:spacing w:val="1"/>
          <w:sz w:val="24"/>
          <w:szCs w:val="24"/>
          <w:lang w:val="pt-PT"/>
        </w:rPr>
      </w:pPr>
    </w:p>
    <w:p w14:paraId="064944A8" w14:textId="77777777" w:rsidR="008A5D37" w:rsidRPr="004F229A" w:rsidRDefault="008A5D37" w:rsidP="008A5D37">
      <w:pPr>
        <w:autoSpaceDE w:val="0"/>
        <w:autoSpaceDN w:val="0"/>
        <w:adjustRightInd w:val="0"/>
        <w:spacing w:line="360" w:lineRule="auto"/>
        <w:jc w:val="both"/>
        <w:rPr>
          <w:b/>
          <w:color w:val="000000"/>
          <w:spacing w:val="1"/>
          <w:sz w:val="24"/>
          <w:szCs w:val="24"/>
          <w:lang w:val="pt-PT"/>
        </w:rPr>
      </w:pPr>
      <w:r w:rsidRPr="004F229A">
        <w:rPr>
          <w:b/>
          <w:color w:val="000000"/>
          <w:spacing w:val="1"/>
          <w:sz w:val="24"/>
          <w:szCs w:val="24"/>
          <w:lang w:val="pt-PT"/>
        </w:rPr>
        <w:t>CAPITOLUL III</w:t>
      </w:r>
    </w:p>
    <w:p w14:paraId="43DBA36B" w14:textId="77777777" w:rsidR="008A5D37" w:rsidRPr="004F229A" w:rsidRDefault="008A5D37"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Durata contractului</w:t>
      </w:r>
    </w:p>
    <w:p w14:paraId="5C191729" w14:textId="3E1B65BF" w:rsidR="008A5D37" w:rsidRPr="00364A4F" w:rsidRDefault="008A5D37"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 xml:space="preserve">Art. 4 - Durata prezentului contract este de </w:t>
      </w:r>
      <w:r w:rsidR="00364A4F">
        <w:rPr>
          <w:color w:val="000000"/>
          <w:spacing w:val="1"/>
          <w:sz w:val="24"/>
          <w:szCs w:val="24"/>
          <w:lang w:val="pt-PT"/>
        </w:rPr>
        <w:t>1</w:t>
      </w:r>
      <w:r w:rsidR="00DE372B" w:rsidRPr="004F229A">
        <w:rPr>
          <w:color w:val="000000"/>
          <w:spacing w:val="1"/>
          <w:sz w:val="24"/>
          <w:szCs w:val="24"/>
          <w:lang w:val="pt-PT"/>
        </w:rPr>
        <w:t xml:space="preserve"> </w:t>
      </w:r>
      <w:r w:rsidRPr="004F229A">
        <w:rPr>
          <w:color w:val="000000"/>
          <w:spacing w:val="1"/>
          <w:sz w:val="24"/>
          <w:szCs w:val="24"/>
          <w:lang w:val="pt-PT"/>
        </w:rPr>
        <w:t xml:space="preserve"> </w:t>
      </w:r>
      <w:r w:rsidR="00364A4F">
        <w:rPr>
          <w:color w:val="000000"/>
          <w:spacing w:val="1"/>
          <w:sz w:val="24"/>
          <w:szCs w:val="24"/>
          <w:lang w:val="pt-PT"/>
        </w:rPr>
        <w:t>an</w:t>
      </w:r>
      <w:r w:rsidR="004F229A" w:rsidRPr="00364A4F">
        <w:rPr>
          <w:color w:val="000000"/>
          <w:spacing w:val="1"/>
          <w:sz w:val="24"/>
          <w:szCs w:val="24"/>
          <w:lang w:val="pt-PT"/>
        </w:rPr>
        <w:t>. Contractul va putea fi prelungit daca partile au convenit prelungirea acestui printr-un act aditional</w:t>
      </w:r>
      <w:r w:rsidRPr="00364A4F">
        <w:rPr>
          <w:color w:val="000000"/>
          <w:spacing w:val="1"/>
          <w:sz w:val="24"/>
          <w:szCs w:val="24"/>
          <w:lang w:val="pt-PT"/>
        </w:rPr>
        <w:t xml:space="preserve"> </w:t>
      </w:r>
      <w:r w:rsidR="004F229A" w:rsidRPr="00364A4F">
        <w:rPr>
          <w:color w:val="000000"/>
          <w:spacing w:val="1"/>
          <w:sz w:val="24"/>
          <w:szCs w:val="24"/>
          <w:lang w:val="pt-PT"/>
        </w:rPr>
        <w:t>.</w:t>
      </w:r>
    </w:p>
    <w:p w14:paraId="44F50A7D" w14:textId="7B37A24B" w:rsidR="008A5D37" w:rsidRPr="004F229A" w:rsidRDefault="00364A4F" w:rsidP="008A5D37">
      <w:pPr>
        <w:autoSpaceDE w:val="0"/>
        <w:autoSpaceDN w:val="0"/>
        <w:adjustRightInd w:val="0"/>
        <w:spacing w:line="360" w:lineRule="auto"/>
        <w:jc w:val="both"/>
        <w:rPr>
          <w:color w:val="000000"/>
          <w:spacing w:val="1"/>
          <w:sz w:val="24"/>
          <w:szCs w:val="24"/>
          <w:lang w:val="pt-PT"/>
        </w:rPr>
      </w:pPr>
      <w:r>
        <w:rPr>
          <w:color w:val="000000"/>
          <w:spacing w:val="1"/>
          <w:sz w:val="24"/>
          <w:szCs w:val="24"/>
          <w:lang w:val="pt-PT"/>
        </w:rPr>
        <w:t>Art. 5</w:t>
      </w:r>
      <w:r w:rsidR="008A5D37" w:rsidRPr="004F229A">
        <w:rPr>
          <w:color w:val="000000"/>
          <w:spacing w:val="1"/>
          <w:sz w:val="24"/>
          <w:szCs w:val="24"/>
          <w:lang w:val="pt-PT"/>
        </w:rPr>
        <w:t xml:space="preserve"> - Contractul de concesiune are ca anexe obligatorii urmatoarele:</w:t>
      </w:r>
    </w:p>
    <w:p w14:paraId="07A04544" w14:textId="77777777" w:rsidR="008A5D37" w:rsidRPr="004F229A" w:rsidRDefault="008A5D37"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a) caietul de sarcini;</w:t>
      </w:r>
    </w:p>
    <w:p w14:paraId="2A8DEBBD" w14:textId="77777777" w:rsidR="008A5D37" w:rsidRPr="005002EC" w:rsidRDefault="008A5D37"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 xml:space="preserve">b) regulamentul de organizare si functionare a serviciului pentru gestionarea cainilor fara stapan la nivelul comunei </w:t>
      </w:r>
      <w:r w:rsidR="00F934C1" w:rsidRPr="004F229A">
        <w:rPr>
          <w:color w:val="000000"/>
          <w:spacing w:val="1"/>
          <w:sz w:val="24"/>
          <w:szCs w:val="24"/>
          <w:lang w:val="pt-PT"/>
        </w:rPr>
        <w:t>Tunari</w:t>
      </w:r>
      <w:r w:rsidRPr="004F229A">
        <w:rPr>
          <w:color w:val="000000"/>
          <w:spacing w:val="1"/>
          <w:sz w:val="24"/>
          <w:szCs w:val="24"/>
          <w:lang w:val="pt-PT"/>
        </w:rPr>
        <w:t xml:space="preserve">,jud. </w:t>
      </w:r>
      <w:r w:rsidR="00F934C1" w:rsidRPr="005002EC">
        <w:rPr>
          <w:color w:val="000000"/>
          <w:spacing w:val="1"/>
          <w:sz w:val="24"/>
          <w:szCs w:val="24"/>
          <w:lang w:val="pt-PT"/>
        </w:rPr>
        <w:t>Ilfov</w:t>
      </w:r>
      <w:r w:rsidRPr="005002EC">
        <w:rPr>
          <w:color w:val="000000"/>
          <w:spacing w:val="1"/>
          <w:sz w:val="24"/>
          <w:szCs w:val="24"/>
          <w:lang w:val="pt-PT"/>
        </w:rPr>
        <w:t>;</w:t>
      </w:r>
    </w:p>
    <w:p w14:paraId="219987AE" w14:textId="77777777" w:rsidR="008A5D37" w:rsidRPr="005002EC" w:rsidRDefault="008A5D37" w:rsidP="008A5D37">
      <w:pPr>
        <w:autoSpaceDE w:val="0"/>
        <w:autoSpaceDN w:val="0"/>
        <w:adjustRightInd w:val="0"/>
        <w:spacing w:line="360" w:lineRule="auto"/>
        <w:jc w:val="both"/>
        <w:rPr>
          <w:color w:val="000000"/>
          <w:spacing w:val="1"/>
          <w:sz w:val="24"/>
          <w:szCs w:val="24"/>
          <w:lang w:val="pt-PT"/>
        </w:rPr>
      </w:pPr>
      <w:r w:rsidRPr="005002EC">
        <w:rPr>
          <w:color w:val="000000"/>
          <w:spacing w:val="1"/>
          <w:sz w:val="24"/>
          <w:szCs w:val="24"/>
          <w:lang w:val="pt-PT"/>
        </w:rPr>
        <w:t>c) oferta concesionarului.</w:t>
      </w:r>
    </w:p>
    <w:p w14:paraId="19F6E5C5" w14:textId="5ABA053F" w:rsidR="008A5D37" w:rsidRPr="004F229A" w:rsidRDefault="00364A4F" w:rsidP="008A5D37">
      <w:pPr>
        <w:autoSpaceDE w:val="0"/>
        <w:autoSpaceDN w:val="0"/>
        <w:adjustRightInd w:val="0"/>
        <w:spacing w:line="360" w:lineRule="auto"/>
        <w:jc w:val="both"/>
        <w:rPr>
          <w:color w:val="000000"/>
          <w:spacing w:val="1"/>
          <w:sz w:val="24"/>
          <w:szCs w:val="24"/>
          <w:lang w:val="pt-PT"/>
        </w:rPr>
      </w:pPr>
      <w:r>
        <w:rPr>
          <w:color w:val="000000"/>
          <w:spacing w:val="1"/>
          <w:sz w:val="24"/>
          <w:szCs w:val="24"/>
          <w:lang w:val="pt-PT"/>
        </w:rPr>
        <w:t>Art. 6</w:t>
      </w:r>
      <w:r w:rsidR="008A5D37" w:rsidRPr="004F229A">
        <w:rPr>
          <w:color w:val="000000"/>
          <w:spacing w:val="1"/>
          <w:sz w:val="24"/>
          <w:szCs w:val="24"/>
          <w:lang w:val="pt-PT"/>
        </w:rPr>
        <w:t xml:space="preserve"> </w:t>
      </w:r>
      <w:r w:rsidR="00117498" w:rsidRPr="004F229A">
        <w:rPr>
          <w:color w:val="000000"/>
          <w:spacing w:val="1"/>
          <w:sz w:val="24"/>
          <w:szCs w:val="24"/>
          <w:lang w:val="pt-PT"/>
        </w:rPr>
        <w:t>– (1)</w:t>
      </w:r>
      <w:r w:rsidR="008A5D37" w:rsidRPr="004F229A">
        <w:rPr>
          <w:color w:val="000000"/>
          <w:spacing w:val="1"/>
          <w:sz w:val="24"/>
          <w:szCs w:val="24"/>
          <w:lang w:val="pt-PT"/>
        </w:rPr>
        <w:t xml:space="preserve"> Contractul de delegare prin concesiune a serviciului public de gestionare  a  cainilor fara stapan se incheie intre reprezentantii legali ai comuna </w:t>
      </w:r>
      <w:r w:rsidR="00F934C1" w:rsidRPr="004F229A">
        <w:rPr>
          <w:color w:val="000000"/>
          <w:spacing w:val="1"/>
          <w:sz w:val="24"/>
          <w:szCs w:val="24"/>
          <w:lang w:val="pt-PT"/>
        </w:rPr>
        <w:t>Tunari</w:t>
      </w:r>
      <w:r w:rsidR="008A5D37" w:rsidRPr="004F229A">
        <w:rPr>
          <w:color w:val="000000"/>
          <w:spacing w:val="1"/>
          <w:sz w:val="24"/>
          <w:szCs w:val="24"/>
          <w:lang w:val="pt-PT"/>
        </w:rPr>
        <w:t xml:space="preserve"> si concesionarul caruia i se deleaga gestiunea.</w:t>
      </w:r>
    </w:p>
    <w:p w14:paraId="2FD97BF4" w14:textId="56CEA180" w:rsidR="00117498" w:rsidRPr="004F229A" w:rsidRDefault="00117498" w:rsidP="008A5D37">
      <w:pPr>
        <w:autoSpaceDE w:val="0"/>
        <w:autoSpaceDN w:val="0"/>
        <w:adjustRightInd w:val="0"/>
        <w:spacing w:line="360" w:lineRule="auto"/>
        <w:jc w:val="both"/>
        <w:rPr>
          <w:color w:val="000000"/>
          <w:spacing w:val="1"/>
          <w:sz w:val="24"/>
          <w:szCs w:val="24"/>
          <w:lang w:val="pt-PT"/>
        </w:rPr>
      </w:pPr>
      <w:r w:rsidRPr="004F229A">
        <w:rPr>
          <w:color w:val="000000"/>
          <w:spacing w:val="1"/>
          <w:sz w:val="24"/>
          <w:szCs w:val="24"/>
          <w:lang w:val="pt-PT"/>
        </w:rPr>
        <w:tab/>
        <w:t xml:space="preserve">(2) Fiecare acțiune ce se dorește a fi interprinsă va trebui a fi aprobată inițial de către achizitor, ținându-se cont de bugetul aflat la dispoziția acestuia pentru serviciul public de gestionare a cainilor fara stapani din comuna </w:t>
      </w:r>
      <w:r w:rsidR="00F934C1" w:rsidRPr="004F229A">
        <w:rPr>
          <w:color w:val="000000"/>
          <w:spacing w:val="1"/>
          <w:sz w:val="24"/>
          <w:szCs w:val="24"/>
          <w:lang w:val="pt-PT"/>
        </w:rPr>
        <w:t>Tunari</w:t>
      </w:r>
      <w:r w:rsidRPr="004F229A">
        <w:rPr>
          <w:color w:val="000000"/>
          <w:spacing w:val="1"/>
          <w:sz w:val="24"/>
          <w:szCs w:val="24"/>
          <w:lang w:val="pt-PT"/>
        </w:rPr>
        <w:t>.</w:t>
      </w:r>
      <w:r w:rsidR="004F229A">
        <w:rPr>
          <w:color w:val="000000"/>
          <w:spacing w:val="1"/>
          <w:sz w:val="24"/>
          <w:szCs w:val="24"/>
          <w:lang w:val="pt-PT"/>
        </w:rPr>
        <w:t xml:space="preserve"> </w:t>
      </w:r>
    </w:p>
    <w:p w14:paraId="4574FAC2"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IV</w:t>
      </w:r>
    </w:p>
    <w:p w14:paraId="33C4CA61"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Pretul contractului si Redeventa</w:t>
      </w:r>
    </w:p>
    <w:p w14:paraId="1F94C647" w14:textId="00165A20" w:rsidR="008A5D37" w:rsidRPr="005002EC" w:rsidRDefault="00364A4F" w:rsidP="008A5D37">
      <w:pPr>
        <w:autoSpaceDE w:val="0"/>
        <w:autoSpaceDN w:val="0"/>
        <w:adjustRightInd w:val="0"/>
        <w:spacing w:line="360" w:lineRule="auto"/>
        <w:jc w:val="both"/>
        <w:rPr>
          <w:color w:val="000000"/>
          <w:spacing w:val="1"/>
          <w:sz w:val="24"/>
          <w:szCs w:val="24"/>
          <w:lang w:val="it-IT"/>
        </w:rPr>
      </w:pPr>
      <w:r w:rsidRPr="00BA19A7">
        <w:rPr>
          <w:color w:val="000000"/>
          <w:spacing w:val="1"/>
          <w:sz w:val="24"/>
          <w:szCs w:val="24"/>
          <w:highlight w:val="yellow"/>
          <w:lang w:val="it-IT"/>
        </w:rPr>
        <w:t>Art. 7</w:t>
      </w:r>
      <w:r w:rsidR="008A5D37" w:rsidRPr="00BA19A7">
        <w:rPr>
          <w:color w:val="000000"/>
          <w:spacing w:val="1"/>
          <w:sz w:val="24"/>
          <w:szCs w:val="24"/>
          <w:highlight w:val="yellow"/>
          <w:lang w:val="it-IT"/>
        </w:rPr>
        <w:t xml:space="preserve"> </w:t>
      </w:r>
      <w:r w:rsidR="008E18B8" w:rsidRPr="00BA19A7">
        <w:rPr>
          <w:color w:val="000000"/>
          <w:spacing w:val="1"/>
          <w:sz w:val="24"/>
          <w:szCs w:val="24"/>
          <w:highlight w:val="yellow"/>
          <w:lang w:val="it-IT"/>
        </w:rPr>
        <w:t>–</w:t>
      </w:r>
      <w:r w:rsidR="008A5D37" w:rsidRPr="00BA19A7">
        <w:rPr>
          <w:color w:val="000000"/>
          <w:spacing w:val="1"/>
          <w:sz w:val="24"/>
          <w:szCs w:val="24"/>
          <w:highlight w:val="yellow"/>
          <w:lang w:val="it-IT"/>
        </w:rPr>
        <w:t xml:space="preserve"> </w:t>
      </w:r>
      <w:r w:rsidR="008E18B8" w:rsidRPr="00BA19A7">
        <w:rPr>
          <w:color w:val="000000"/>
          <w:spacing w:val="1"/>
          <w:sz w:val="24"/>
          <w:szCs w:val="24"/>
          <w:highlight w:val="yellow"/>
          <w:lang w:val="it-IT"/>
        </w:rPr>
        <w:t xml:space="preserve">(1) </w:t>
      </w:r>
      <w:r w:rsidR="008A5D37" w:rsidRPr="00BA19A7">
        <w:rPr>
          <w:color w:val="000000"/>
          <w:spacing w:val="1"/>
          <w:sz w:val="24"/>
          <w:szCs w:val="24"/>
          <w:highlight w:val="yellow"/>
          <w:lang w:val="it-IT"/>
        </w:rPr>
        <w:t>Pr</w:t>
      </w:r>
      <w:r w:rsidR="00F2162F" w:rsidRPr="00BA19A7">
        <w:rPr>
          <w:color w:val="000000"/>
          <w:spacing w:val="1"/>
          <w:sz w:val="24"/>
          <w:szCs w:val="24"/>
          <w:highlight w:val="yellow"/>
          <w:lang w:val="it-IT"/>
        </w:rPr>
        <w:t>etul total al contractului, pe i</w:t>
      </w:r>
      <w:r w:rsidR="008A5D37" w:rsidRPr="00BA19A7">
        <w:rPr>
          <w:color w:val="000000"/>
          <w:spacing w:val="1"/>
          <w:sz w:val="24"/>
          <w:szCs w:val="24"/>
          <w:highlight w:val="yellow"/>
          <w:lang w:val="it-IT"/>
        </w:rPr>
        <w:t xml:space="preserve">ntreaga perioada de derulare de </w:t>
      </w:r>
      <w:r w:rsidR="00B143DF" w:rsidRPr="00BA19A7">
        <w:rPr>
          <w:color w:val="000000"/>
          <w:spacing w:val="1"/>
          <w:sz w:val="24"/>
          <w:szCs w:val="24"/>
          <w:highlight w:val="yellow"/>
          <w:lang w:val="it-IT"/>
        </w:rPr>
        <w:t>1 an</w:t>
      </w:r>
      <w:r w:rsidR="008A5D37" w:rsidRPr="00BA19A7">
        <w:rPr>
          <w:color w:val="000000"/>
          <w:spacing w:val="1"/>
          <w:sz w:val="24"/>
          <w:szCs w:val="24"/>
          <w:highlight w:val="yellow"/>
          <w:lang w:val="it-IT"/>
        </w:rPr>
        <w:t xml:space="preserve">, este de </w:t>
      </w:r>
      <w:r w:rsidR="00BA19A7" w:rsidRPr="00BA19A7">
        <w:rPr>
          <w:color w:val="000000"/>
          <w:spacing w:val="1"/>
          <w:sz w:val="24"/>
          <w:szCs w:val="24"/>
          <w:highlight w:val="yellow"/>
          <w:lang w:val="it-IT"/>
        </w:rPr>
        <w:t>…………….</w:t>
      </w:r>
      <w:r w:rsidR="00B143DF" w:rsidRPr="00BA19A7">
        <w:rPr>
          <w:color w:val="000000"/>
          <w:spacing w:val="1"/>
          <w:sz w:val="24"/>
          <w:szCs w:val="24"/>
          <w:highlight w:val="yellow"/>
          <w:lang w:val="it-IT"/>
        </w:rPr>
        <w:t xml:space="preserve"> </w:t>
      </w:r>
      <w:r w:rsidR="008A5D37" w:rsidRPr="00BA19A7">
        <w:rPr>
          <w:color w:val="000000"/>
          <w:spacing w:val="1"/>
          <w:sz w:val="24"/>
          <w:szCs w:val="24"/>
          <w:highlight w:val="yellow"/>
          <w:lang w:val="it-IT"/>
        </w:rPr>
        <w:t xml:space="preserve">lei fara TVA, calculat la numarul estimat de </w:t>
      </w:r>
      <w:r w:rsidR="00EF6632" w:rsidRPr="00BA19A7">
        <w:rPr>
          <w:color w:val="000000"/>
          <w:spacing w:val="1"/>
          <w:sz w:val="24"/>
          <w:szCs w:val="24"/>
          <w:highlight w:val="yellow"/>
          <w:lang w:val="it-IT"/>
        </w:rPr>
        <w:t xml:space="preserve">230 </w:t>
      </w:r>
      <w:r w:rsidR="008A5D37" w:rsidRPr="00BA19A7">
        <w:rPr>
          <w:color w:val="000000"/>
          <w:spacing w:val="1"/>
          <w:sz w:val="24"/>
          <w:szCs w:val="24"/>
          <w:highlight w:val="yellow"/>
          <w:lang w:val="it-IT"/>
        </w:rPr>
        <w:t xml:space="preserve">caini/an. Tariful unitar/caine capturat este de </w:t>
      </w:r>
      <w:r w:rsidR="00BA19A7" w:rsidRPr="00BA19A7">
        <w:rPr>
          <w:color w:val="000000"/>
          <w:spacing w:val="1"/>
          <w:sz w:val="24"/>
          <w:szCs w:val="24"/>
          <w:highlight w:val="yellow"/>
          <w:lang w:val="it-IT"/>
        </w:rPr>
        <w:t>…………….</w:t>
      </w:r>
      <w:r w:rsidR="00B143DF" w:rsidRPr="00BA19A7">
        <w:rPr>
          <w:color w:val="000000"/>
          <w:spacing w:val="1"/>
          <w:sz w:val="24"/>
          <w:szCs w:val="24"/>
          <w:highlight w:val="yellow"/>
          <w:lang w:val="it-IT"/>
        </w:rPr>
        <w:t xml:space="preserve"> </w:t>
      </w:r>
      <w:r w:rsidR="008A5D37" w:rsidRPr="00BA19A7">
        <w:rPr>
          <w:color w:val="000000"/>
          <w:spacing w:val="1"/>
          <w:sz w:val="24"/>
          <w:szCs w:val="24"/>
          <w:highlight w:val="yellow"/>
          <w:lang w:val="it-IT"/>
        </w:rPr>
        <w:t>lei fara TVA</w:t>
      </w:r>
      <w:r w:rsidR="00B143DF" w:rsidRPr="00BA19A7">
        <w:rPr>
          <w:color w:val="000000"/>
          <w:spacing w:val="1"/>
          <w:sz w:val="24"/>
          <w:szCs w:val="24"/>
          <w:highlight w:val="yellow"/>
          <w:lang w:val="it-IT"/>
        </w:rPr>
        <w:t>, incluzând costurile capturare, deparazitare</w:t>
      </w:r>
      <w:r w:rsidR="00B143DF" w:rsidRPr="00B143DF">
        <w:rPr>
          <w:color w:val="000000"/>
          <w:spacing w:val="1"/>
          <w:sz w:val="24"/>
          <w:szCs w:val="24"/>
          <w:lang w:val="it-IT"/>
        </w:rPr>
        <w:t>, vaccinare, microcipare,inregistrare, sterilizare, adăpostire aferente pentru o perioada de 40 de zile, conform art. 11, alin. 1 din Contractul cadru.</w:t>
      </w:r>
    </w:p>
    <w:p w14:paraId="29875FDF" w14:textId="62817636" w:rsidR="008E18B8" w:rsidRPr="005002EC" w:rsidRDefault="008E18B8" w:rsidP="008E18B8">
      <w:pPr>
        <w:spacing w:line="360" w:lineRule="auto"/>
        <w:jc w:val="both"/>
        <w:rPr>
          <w:color w:val="000000"/>
          <w:spacing w:val="1"/>
          <w:sz w:val="24"/>
          <w:szCs w:val="24"/>
          <w:lang w:val="it-IT"/>
        </w:rPr>
      </w:pPr>
      <w:r w:rsidRPr="005002EC">
        <w:rPr>
          <w:color w:val="000000"/>
          <w:spacing w:val="1"/>
          <w:sz w:val="24"/>
          <w:szCs w:val="24"/>
          <w:lang w:val="it-IT"/>
        </w:rPr>
        <w:lastRenderedPageBreak/>
        <w:t xml:space="preserve">                 (2)</w:t>
      </w:r>
      <w:r w:rsidRPr="005002EC">
        <w:rPr>
          <w:sz w:val="24"/>
          <w:szCs w:val="24"/>
          <w:lang w:val="it-IT"/>
        </w:rPr>
        <w:t xml:space="preserve"> </w:t>
      </w:r>
      <w:r w:rsidRPr="005002EC">
        <w:rPr>
          <w:color w:val="000000"/>
          <w:spacing w:val="1"/>
          <w:sz w:val="24"/>
          <w:szCs w:val="24"/>
          <w:lang w:val="it-IT"/>
        </w:rPr>
        <w:t xml:space="preserve"> Concesionarul are obligatia constituirii garantiei de</w:t>
      </w:r>
      <w:r w:rsidR="00432167" w:rsidRPr="005002EC">
        <w:rPr>
          <w:color w:val="000000"/>
          <w:spacing w:val="1"/>
          <w:sz w:val="24"/>
          <w:szCs w:val="24"/>
          <w:lang w:val="it-IT"/>
        </w:rPr>
        <w:t xml:space="preserve"> buna executie in cuantum de 2</w:t>
      </w:r>
      <w:r w:rsidRPr="005002EC">
        <w:rPr>
          <w:color w:val="000000"/>
          <w:spacing w:val="1"/>
          <w:sz w:val="24"/>
          <w:szCs w:val="24"/>
          <w:lang w:val="it-IT"/>
        </w:rPr>
        <w:t xml:space="preserve"> % din </w:t>
      </w:r>
      <w:r w:rsidR="00970A93" w:rsidRPr="005002EC">
        <w:rPr>
          <w:color w:val="000000"/>
          <w:spacing w:val="1"/>
          <w:sz w:val="24"/>
          <w:szCs w:val="24"/>
          <w:lang w:val="it-IT"/>
        </w:rPr>
        <w:t>Pretul total al contractului</w:t>
      </w:r>
      <w:r w:rsidR="00970A93" w:rsidRPr="005002EC" w:rsidDel="00970A93">
        <w:rPr>
          <w:color w:val="000000"/>
          <w:spacing w:val="1"/>
          <w:sz w:val="24"/>
          <w:szCs w:val="24"/>
          <w:lang w:val="it-IT"/>
        </w:rPr>
        <w:t xml:space="preserve"> </w:t>
      </w:r>
      <w:r w:rsidR="00F2162F" w:rsidRPr="005002EC">
        <w:rPr>
          <w:color w:val="000000"/>
          <w:spacing w:val="1"/>
          <w:sz w:val="24"/>
          <w:szCs w:val="24"/>
          <w:lang w:val="it-IT"/>
        </w:rPr>
        <w:t>in termen de 5 zile de l</w:t>
      </w:r>
      <w:r w:rsidRPr="005002EC">
        <w:rPr>
          <w:color w:val="000000"/>
          <w:spacing w:val="1"/>
          <w:sz w:val="24"/>
          <w:szCs w:val="24"/>
          <w:lang w:val="it-IT"/>
        </w:rPr>
        <w:t xml:space="preserve">a semnarea contractului se constituie prin virament bancar sau printr-un instrument de garantare emis de o institutie de credit din Romania sau din alt stat sa, in conditiiie legii. Garantia de buna executie este irevocabila </w:t>
      </w:r>
      <w:r w:rsidR="004F229A" w:rsidRPr="005002EC">
        <w:rPr>
          <w:color w:val="000000"/>
          <w:spacing w:val="1"/>
          <w:sz w:val="24"/>
          <w:szCs w:val="24"/>
          <w:lang w:val="it-IT"/>
        </w:rPr>
        <w:t xml:space="preserve">si neconditionata </w:t>
      </w:r>
      <w:r w:rsidRPr="005002EC">
        <w:rPr>
          <w:color w:val="000000"/>
          <w:spacing w:val="1"/>
          <w:sz w:val="24"/>
          <w:szCs w:val="24"/>
          <w:lang w:val="it-IT"/>
        </w:rPr>
        <w:t>si se constituie in conformitate cu prevederile art- 46 din HG nr' 867/2016, cu modific</w:t>
      </w:r>
      <w:r w:rsidR="00970A93" w:rsidRPr="005002EC">
        <w:rPr>
          <w:color w:val="000000"/>
          <w:spacing w:val="1"/>
          <w:sz w:val="24"/>
          <w:szCs w:val="24"/>
          <w:lang w:val="it-IT"/>
        </w:rPr>
        <w:t>a</w:t>
      </w:r>
      <w:r w:rsidRPr="005002EC">
        <w:rPr>
          <w:color w:val="000000"/>
          <w:spacing w:val="1"/>
          <w:sz w:val="24"/>
          <w:szCs w:val="24"/>
          <w:lang w:val="it-IT"/>
        </w:rPr>
        <w:t>rile si completarile ulterioare, pentru perioada de executare a contractului.</w:t>
      </w:r>
      <w:r w:rsidR="004F229A" w:rsidRPr="005002EC">
        <w:rPr>
          <w:color w:val="000000"/>
          <w:spacing w:val="1"/>
          <w:sz w:val="24"/>
          <w:szCs w:val="24"/>
          <w:lang w:val="it-IT"/>
        </w:rPr>
        <w:t xml:space="preserve"> In situatia in care garantia nu se va constitui in termenul de 5 zile  mentionat in prezentul paragraf, la expirarea acestui termen de 5 zile contractul va inceta de plin drept, fara alte formalitati prealabile si fara interventia instantelor de judecata.</w:t>
      </w:r>
      <w:r w:rsidR="00DC7E54" w:rsidRPr="005002EC">
        <w:rPr>
          <w:color w:val="000000"/>
          <w:spacing w:val="1"/>
          <w:sz w:val="24"/>
          <w:szCs w:val="24"/>
          <w:lang w:val="it-IT"/>
        </w:rPr>
        <w:t xml:space="preserve"> Garantia de buna executie va putea fi executata de catre Concedent in orice situatie de nerespectare de catre concesionar a prevederilor prevazute in contract si/sau in situatia in care Concesionarul nu a achitat Concedentului o suma datorata conform contract.</w:t>
      </w:r>
    </w:p>
    <w:p w14:paraId="7248F2DD" w14:textId="77777777" w:rsidR="00A139DD" w:rsidRPr="005002EC" w:rsidRDefault="00A139DD" w:rsidP="008E18B8">
      <w:pPr>
        <w:spacing w:line="360" w:lineRule="auto"/>
        <w:jc w:val="both"/>
        <w:rPr>
          <w:color w:val="000000"/>
          <w:spacing w:val="1"/>
          <w:sz w:val="24"/>
          <w:szCs w:val="24"/>
          <w:lang w:val="it-IT"/>
        </w:rPr>
      </w:pPr>
      <w:r w:rsidRPr="005002EC">
        <w:rPr>
          <w:color w:val="000000"/>
          <w:spacing w:val="1"/>
          <w:sz w:val="24"/>
          <w:szCs w:val="24"/>
          <w:lang w:val="it-IT"/>
        </w:rPr>
        <w:t xml:space="preserve">În situația executării garanției de bună execuție, parțial sau total, concesionarul are obligația de a reîntregi garanția în cauză raportat la restul rămas de executat . În cazul stingerii, expirării, anulării, sau încetării valabilității, din orice motiv, a garanției de bună execuție, concesionarul o va reface sau va constitui o altă garanție de bună execuție cu cel puțin 15zile înainte de stingere, expirare, anulare sau încetarea a valabilității și pentru o perioadă de valabilitate raportată la restul rămas de execuat </w:t>
      </w:r>
    </w:p>
    <w:p w14:paraId="1B293644" w14:textId="17E85D89" w:rsidR="00A139DD" w:rsidRPr="005002EC" w:rsidRDefault="00A139DD" w:rsidP="008E18B8">
      <w:pPr>
        <w:spacing w:line="360" w:lineRule="auto"/>
        <w:jc w:val="both"/>
        <w:rPr>
          <w:color w:val="000000"/>
          <w:spacing w:val="1"/>
          <w:sz w:val="24"/>
          <w:szCs w:val="24"/>
          <w:lang w:val="it-IT"/>
        </w:rPr>
      </w:pPr>
      <w:r w:rsidRPr="005002EC">
        <w:rPr>
          <w:color w:val="000000"/>
          <w:spacing w:val="1"/>
          <w:sz w:val="24"/>
          <w:szCs w:val="24"/>
          <w:lang w:val="it-IT"/>
        </w:rPr>
        <w:t>Partil</w:t>
      </w:r>
      <w:r w:rsidR="00364A4F">
        <w:rPr>
          <w:color w:val="000000"/>
          <w:spacing w:val="1"/>
          <w:sz w:val="24"/>
          <w:szCs w:val="24"/>
          <w:lang w:val="it-IT"/>
        </w:rPr>
        <w:t>e</w:t>
      </w:r>
      <w:r w:rsidRPr="005002EC">
        <w:rPr>
          <w:color w:val="000000"/>
          <w:spacing w:val="1"/>
          <w:sz w:val="24"/>
          <w:szCs w:val="24"/>
          <w:lang w:val="it-IT"/>
        </w:rPr>
        <w:t xml:space="preserve"> agreaza ca nerespectarea de către concesionar a obligațiilor prevăzute cu privire la garantia de buna executie reprezintă o abatere gravă a concesionarului de la îndeplinirea obligațiilor contractuale și conduce în mod automat la încetarea contractului, fara alte formalitati prealabile si fara interventia instantelor de judecata.</w:t>
      </w:r>
    </w:p>
    <w:p w14:paraId="4975ABD4" w14:textId="0768DC43"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8</w:t>
      </w:r>
      <w:r w:rsidR="008A5D37" w:rsidRPr="005002EC">
        <w:rPr>
          <w:color w:val="000000"/>
          <w:spacing w:val="1"/>
          <w:sz w:val="24"/>
          <w:szCs w:val="24"/>
          <w:lang w:val="it-IT"/>
        </w:rPr>
        <w:t xml:space="preserve"> –</w:t>
      </w:r>
      <w:r w:rsidR="00CB59DD">
        <w:rPr>
          <w:color w:val="000000"/>
          <w:spacing w:val="1"/>
          <w:sz w:val="24"/>
          <w:szCs w:val="24"/>
          <w:lang w:val="it-IT"/>
        </w:rPr>
        <w:t xml:space="preserve"> </w:t>
      </w:r>
      <w:r w:rsidR="008A5D37" w:rsidRPr="005002EC">
        <w:rPr>
          <w:color w:val="000000"/>
          <w:spacing w:val="1"/>
          <w:sz w:val="24"/>
          <w:szCs w:val="24"/>
          <w:lang w:val="it-IT"/>
        </w:rPr>
        <w:t xml:space="preserve">(1) Redeventa este de </w:t>
      </w:r>
      <w:r w:rsidR="00315ED9">
        <w:rPr>
          <w:color w:val="000000"/>
          <w:spacing w:val="1"/>
          <w:sz w:val="24"/>
          <w:szCs w:val="24"/>
          <w:lang w:val="it-IT"/>
        </w:rPr>
        <w:t>1%</w:t>
      </w:r>
      <w:r w:rsidR="008A5D37" w:rsidRPr="005002EC">
        <w:rPr>
          <w:color w:val="000000"/>
          <w:spacing w:val="1"/>
          <w:sz w:val="24"/>
          <w:szCs w:val="24"/>
          <w:lang w:val="it-IT"/>
        </w:rPr>
        <w:t xml:space="preserve"> din valoarea serviciilor prestate pe teritoriul Comunei </w:t>
      </w:r>
      <w:r w:rsidR="00F2162F" w:rsidRPr="005002EC">
        <w:rPr>
          <w:color w:val="000000"/>
          <w:spacing w:val="1"/>
          <w:sz w:val="24"/>
          <w:szCs w:val="24"/>
          <w:lang w:val="it-IT"/>
        </w:rPr>
        <w:t>Tunari</w:t>
      </w:r>
      <w:r w:rsidR="008A5D37" w:rsidRPr="005002EC">
        <w:rPr>
          <w:color w:val="000000"/>
          <w:spacing w:val="1"/>
          <w:sz w:val="24"/>
          <w:szCs w:val="24"/>
          <w:lang w:val="it-IT"/>
        </w:rPr>
        <w:t>, conform facturilor emise de concesionar pentru serviciile prestate</w:t>
      </w:r>
      <w:r w:rsidR="004F229A" w:rsidRPr="005002EC">
        <w:rPr>
          <w:color w:val="000000"/>
          <w:spacing w:val="1"/>
          <w:sz w:val="24"/>
          <w:szCs w:val="24"/>
          <w:lang w:val="it-IT"/>
        </w:rPr>
        <w:t xml:space="preserve"> si aprobate de catre Concedent. </w:t>
      </w:r>
      <w:r w:rsidR="008A5D37" w:rsidRPr="005002EC">
        <w:rPr>
          <w:color w:val="000000"/>
          <w:spacing w:val="1"/>
          <w:sz w:val="24"/>
          <w:szCs w:val="24"/>
          <w:lang w:val="it-IT"/>
        </w:rPr>
        <w:t xml:space="preserve">Plata redeventei se face </w:t>
      </w:r>
      <w:r w:rsidR="00281302">
        <w:rPr>
          <w:color w:val="000000"/>
          <w:spacing w:val="1"/>
          <w:sz w:val="24"/>
          <w:szCs w:val="24"/>
          <w:lang w:val="it-IT"/>
        </w:rPr>
        <w:t>semestrial</w:t>
      </w:r>
      <w:r w:rsidR="008A5D37" w:rsidRPr="005002EC">
        <w:rPr>
          <w:color w:val="000000"/>
          <w:spacing w:val="1"/>
          <w:sz w:val="24"/>
          <w:szCs w:val="24"/>
          <w:lang w:val="it-IT"/>
        </w:rPr>
        <w:t xml:space="preserve">, prin Ordin de Plata, in contul concedentului deschis la Trezoreria </w:t>
      </w:r>
      <w:r w:rsidR="00F2162F" w:rsidRPr="005002EC">
        <w:rPr>
          <w:color w:val="000000"/>
          <w:spacing w:val="1"/>
          <w:sz w:val="24"/>
          <w:szCs w:val="24"/>
          <w:lang w:val="it-IT"/>
        </w:rPr>
        <w:t>Ilfov</w:t>
      </w:r>
      <w:r w:rsidR="008A5D37" w:rsidRPr="005002EC">
        <w:rPr>
          <w:color w:val="000000"/>
          <w:spacing w:val="1"/>
          <w:sz w:val="24"/>
          <w:szCs w:val="24"/>
          <w:lang w:val="it-IT"/>
        </w:rPr>
        <w:t>.</w:t>
      </w:r>
      <w:r w:rsidR="004F229A" w:rsidRPr="005002EC">
        <w:rPr>
          <w:color w:val="000000"/>
          <w:spacing w:val="1"/>
          <w:sz w:val="24"/>
          <w:szCs w:val="24"/>
          <w:lang w:val="it-IT"/>
        </w:rPr>
        <w:t xml:space="preserve"> </w:t>
      </w:r>
    </w:p>
    <w:p w14:paraId="3AA1B5EE" w14:textId="10766399" w:rsidR="008A5D37" w:rsidRPr="005002EC" w:rsidRDefault="008A5D37" w:rsidP="008A5D37">
      <w:pPr>
        <w:autoSpaceDE w:val="0"/>
        <w:autoSpaceDN w:val="0"/>
        <w:adjustRightInd w:val="0"/>
        <w:spacing w:line="360" w:lineRule="auto"/>
        <w:ind w:firstLine="708"/>
        <w:jc w:val="both"/>
        <w:rPr>
          <w:color w:val="000000"/>
          <w:spacing w:val="1"/>
          <w:sz w:val="24"/>
          <w:szCs w:val="24"/>
          <w:lang w:val="it-IT"/>
        </w:rPr>
      </w:pPr>
      <w:r w:rsidRPr="005002EC">
        <w:rPr>
          <w:color w:val="000000"/>
          <w:spacing w:val="1"/>
          <w:sz w:val="24"/>
          <w:szCs w:val="24"/>
          <w:lang w:val="it-IT"/>
        </w:rPr>
        <w:t>(</w:t>
      </w:r>
      <w:r w:rsidR="005002EC">
        <w:rPr>
          <w:color w:val="000000"/>
          <w:spacing w:val="1"/>
          <w:sz w:val="24"/>
          <w:szCs w:val="24"/>
          <w:lang w:val="it-IT"/>
        </w:rPr>
        <w:t>2</w:t>
      </w:r>
      <w:r w:rsidRPr="005002EC">
        <w:rPr>
          <w:color w:val="000000"/>
          <w:spacing w:val="1"/>
          <w:sz w:val="24"/>
          <w:szCs w:val="24"/>
          <w:lang w:val="it-IT"/>
        </w:rPr>
        <w:t>) In acest sens, concesionaru1 va intocmi si va inainta concendentului, semestrial, in termen de 15 zile de la incheierea semestrului, un centralizator, in 2 exemplare, care cuprinde numarul de capete capturate, activitatile sanitar veterinare efectuate si contravaloarea serviciilor efectuate</w:t>
      </w:r>
      <w:r w:rsidR="00970A93" w:rsidRPr="005002EC">
        <w:rPr>
          <w:color w:val="000000"/>
          <w:spacing w:val="1"/>
          <w:sz w:val="24"/>
          <w:szCs w:val="24"/>
          <w:lang w:val="it-IT"/>
        </w:rPr>
        <w:t>.In situatia in care Concesionarul nu va transmite concedentului situatia/situatiile mentionate in prezentul subpunct, la expirarea unui termen de maxim 10 zile de la finalul semestrului 2 al fiecarui an</w:t>
      </w:r>
      <w:r w:rsidR="00426CBD" w:rsidRPr="005002EC">
        <w:rPr>
          <w:color w:val="000000"/>
          <w:spacing w:val="1"/>
          <w:sz w:val="24"/>
          <w:szCs w:val="24"/>
          <w:lang w:val="it-IT"/>
        </w:rPr>
        <w:t xml:space="preserve"> Partile agreaza cu titlu de clauza penala ca va fi scadenta obligatia de plata  a Redeventei de catre concesionar, redeventa care fi calculata ca fiind </w:t>
      </w:r>
      <w:r w:rsidR="00970A93" w:rsidRPr="005002EC">
        <w:rPr>
          <w:color w:val="000000"/>
          <w:spacing w:val="1"/>
          <w:sz w:val="24"/>
          <w:szCs w:val="24"/>
          <w:lang w:val="it-IT"/>
        </w:rPr>
        <w:t xml:space="preserve">1% </w:t>
      </w:r>
      <w:r w:rsidR="00426CBD" w:rsidRPr="005002EC">
        <w:rPr>
          <w:color w:val="000000"/>
          <w:spacing w:val="1"/>
          <w:sz w:val="24"/>
          <w:szCs w:val="24"/>
          <w:lang w:val="it-IT"/>
        </w:rPr>
        <w:t>din</w:t>
      </w:r>
      <w:r w:rsidR="00970A93" w:rsidRPr="005002EC">
        <w:rPr>
          <w:color w:val="000000"/>
          <w:spacing w:val="1"/>
          <w:sz w:val="24"/>
          <w:szCs w:val="24"/>
          <w:lang w:val="it-IT"/>
        </w:rPr>
        <w:t xml:space="preserve"> </w:t>
      </w:r>
      <w:r w:rsidR="00426CBD" w:rsidRPr="005002EC">
        <w:rPr>
          <w:color w:val="000000"/>
          <w:spacing w:val="1"/>
          <w:sz w:val="24"/>
          <w:szCs w:val="24"/>
          <w:lang w:val="it-IT"/>
        </w:rPr>
        <w:t>P</w:t>
      </w:r>
      <w:r w:rsidR="00970A93" w:rsidRPr="005002EC">
        <w:rPr>
          <w:color w:val="000000"/>
          <w:spacing w:val="1"/>
          <w:sz w:val="24"/>
          <w:szCs w:val="24"/>
          <w:lang w:val="it-IT"/>
        </w:rPr>
        <w:t>retul contractului mentionat mai sus</w:t>
      </w:r>
      <w:r w:rsidR="00426CBD" w:rsidRPr="005002EC">
        <w:rPr>
          <w:color w:val="000000"/>
          <w:spacing w:val="1"/>
          <w:sz w:val="24"/>
          <w:szCs w:val="24"/>
          <w:lang w:val="it-IT"/>
        </w:rPr>
        <w:t>.</w:t>
      </w:r>
    </w:p>
    <w:p w14:paraId="68CD4705" w14:textId="1B04CB22"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lastRenderedPageBreak/>
        <w:t>Art. 9</w:t>
      </w:r>
      <w:r w:rsidR="007F71E5">
        <w:rPr>
          <w:color w:val="000000"/>
          <w:spacing w:val="1"/>
          <w:sz w:val="24"/>
          <w:szCs w:val="24"/>
          <w:lang w:val="it-IT"/>
        </w:rPr>
        <w:t xml:space="preserve"> - (1</w:t>
      </w:r>
      <w:r w:rsidR="008A5D37" w:rsidRPr="005002EC">
        <w:rPr>
          <w:color w:val="000000"/>
          <w:spacing w:val="1"/>
          <w:sz w:val="24"/>
          <w:szCs w:val="24"/>
          <w:lang w:val="it-IT"/>
        </w:rPr>
        <w:t>) Neplata redeventei sau executarea cu intarziere a acestei obligatii conduce la plata de majorari de intarziere de 1% din cuantumul obligatiei neachitata in termen sau achitata cu intarziere, pentru fiecare luna sau fractiune de luna, incepand cu ziua imediat urmatoare termenului de scadenta si pana la data stingerii sumei datorate, inclusiv, in conformitate cu prevederile Legii nr. 207/2015 privind Codul de Procedura Fiscala.</w:t>
      </w:r>
    </w:p>
    <w:p w14:paraId="262A89AC" w14:textId="77777777" w:rsidR="008A5D37" w:rsidRPr="005002EC" w:rsidRDefault="008A5D37" w:rsidP="008A5D37">
      <w:pPr>
        <w:autoSpaceDE w:val="0"/>
        <w:autoSpaceDN w:val="0"/>
        <w:adjustRightInd w:val="0"/>
        <w:spacing w:line="360" w:lineRule="auto"/>
        <w:ind w:firstLine="708"/>
        <w:jc w:val="both"/>
        <w:rPr>
          <w:color w:val="000000"/>
          <w:spacing w:val="1"/>
          <w:sz w:val="24"/>
          <w:szCs w:val="24"/>
          <w:lang w:val="it-IT"/>
        </w:rPr>
      </w:pPr>
      <w:r w:rsidRPr="005002EC">
        <w:rPr>
          <w:color w:val="000000"/>
          <w:spacing w:val="1"/>
          <w:sz w:val="24"/>
          <w:szCs w:val="24"/>
          <w:lang w:val="it-IT"/>
        </w:rPr>
        <w:t>(2) Neplata redeventei la termen autorizeaza proprietarul concedent la recuperarea creantelor conform prevederilor legale in vigoare privind executarea creantelor bugetare.</w:t>
      </w:r>
    </w:p>
    <w:p w14:paraId="48F052D1" w14:textId="21F1941F" w:rsidR="008E18B8" w:rsidRPr="005002EC" w:rsidRDefault="008A5D37" w:rsidP="008A5D37">
      <w:pPr>
        <w:autoSpaceDE w:val="0"/>
        <w:autoSpaceDN w:val="0"/>
        <w:adjustRightInd w:val="0"/>
        <w:spacing w:line="360" w:lineRule="auto"/>
        <w:ind w:firstLine="708"/>
        <w:jc w:val="both"/>
        <w:rPr>
          <w:color w:val="000000"/>
          <w:spacing w:val="1"/>
          <w:sz w:val="24"/>
          <w:szCs w:val="24"/>
          <w:lang w:val="it-IT"/>
        </w:rPr>
      </w:pPr>
      <w:r w:rsidRPr="005002EC">
        <w:rPr>
          <w:color w:val="000000"/>
          <w:spacing w:val="1"/>
          <w:sz w:val="24"/>
          <w:szCs w:val="24"/>
          <w:lang w:val="it-IT"/>
        </w:rPr>
        <w:t xml:space="preserve">(3) </w:t>
      </w:r>
      <w:r w:rsidR="00970A93" w:rsidRPr="005002EC">
        <w:rPr>
          <w:color w:val="000000"/>
          <w:spacing w:val="1"/>
          <w:sz w:val="24"/>
          <w:szCs w:val="24"/>
          <w:lang w:val="it-IT"/>
        </w:rPr>
        <w:t xml:space="preserve">Pentru intarzieri in efectuarea platii redeventei mai mari de 60 zile fata de termenul asumat, contractul va fi desfiintat </w:t>
      </w:r>
      <w:r w:rsidRPr="005002EC">
        <w:rPr>
          <w:color w:val="000000"/>
          <w:spacing w:val="1"/>
          <w:sz w:val="24"/>
          <w:szCs w:val="24"/>
          <w:lang w:val="it-IT"/>
        </w:rPr>
        <w:t>de drept fara somatie, punere in intarziere sau cerere de chemare in judecata</w:t>
      </w:r>
      <w:r w:rsidR="00970A93" w:rsidRPr="005002EC">
        <w:rPr>
          <w:color w:val="000000"/>
          <w:spacing w:val="1"/>
          <w:sz w:val="24"/>
          <w:szCs w:val="24"/>
          <w:lang w:val="it-IT"/>
        </w:rPr>
        <w:t>, prezenta clauza avand valoare de pact comisoriu</w:t>
      </w:r>
      <w:r w:rsidR="007F71E5">
        <w:rPr>
          <w:color w:val="000000"/>
          <w:spacing w:val="1"/>
          <w:sz w:val="24"/>
          <w:szCs w:val="24"/>
          <w:lang w:val="it-IT"/>
        </w:rPr>
        <w:t>.</w:t>
      </w:r>
    </w:p>
    <w:p w14:paraId="46A5F2C5"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p>
    <w:p w14:paraId="675F370C"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CAPITOLULV</w:t>
      </w:r>
    </w:p>
    <w:p w14:paraId="4ACFAC23"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Decontarea serviciilor prestate</w:t>
      </w:r>
    </w:p>
    <w:p w14:paraId="72405BC4" w14:textId="6D8D93AB" w:rsidR="007F71E5"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10</w:t>
      </w:r>
      <w:r w:rsidR="007F71E5">
        <w:rPr>
          <w:color w:val="000000"/>
          <w:spacing w:val="1"/>
          <w:sz w:val="24"/>
          <w:szCs w:val="24"/>
          <w:lang w:val="it-IT"/>
        </w:rPr>
        <w:t xml:space="preserve"> - (1</w:t>
      </w:r>
      <w:r w:rsidR="008A5D37" w:rsidRPr="005002EC">
        <w:rPr>
          <w:color w:val="000000"/>
          <w:spacing w:val="1"/>
          <w:sz w:val="24"/>
          <w:szCs w:val="24"/>
          <w:lang w:val="it-IT"/>
        </w:rPr>
        <w:t>) Primaria va achita contravaloarea prestațiilor (capturare, transport, cazare, hranire, intretinere,deparazitare, sterilizare, eutanasiere, etc.) pe baza tarifelor propuse in oferta declarata castigatoare</w:t>
      </w:r>
      <w:r w:rsidR="00426CBD" w:rsidRPr="005002EC">
        <w:rPr>
          <w:color w:val="000000"/>
          <w:spacing w:val="1"/>
          <w:sz w:val="24"/>
          <w:szCs w:val="24"/>
          <w:lang w:val="it-IT"/>
        </w:rPr>
        <w:t xml:space="preserve"> si pe marginea aprobarii in prealabil a acestor costuri de catre Concedent. Prin exceptie, cu privire la costul de cazare si intretinere a cainilor capturati, Partile agreaza in mod expres ca Concedentul va achita un cost de 10 lei/zi/caine pentru o durata de cazare a cainilor capturati ce nu va depasi 40 zile urmand ca la expirarea acestor 40 zile, daca respectivul (ii) caine (caini) nu a(au) fost adoptat(i)/revendicat (i) costul cazarii si intretinerii sa fie suportat de catre Concesionar. Pentru clarificare, Concesionarul agreaza in mod expres si isi asuma raspunderea ca nu va eutanasia cainii capturati decat in situatiile prevazute in mod expres de lege. </w:t>
      </w:r>
    </w:p>
    <w:p w14:paraId="051228F5" w14:textId="4BCC28A7" w:rsidR="008A5D37" w:rsidRPr="005002EC" w:rsidRDefault="00426CBD"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 </w:t>
      </w:r>
      <w:r w:rsidR="008A5D37" w:rsidRPr="005002EC">
        <w:rPr>
          <w:color w:val="000000"/>
          <w:spacing w:val="1"/>
          <w:sz w:val="24"/>
          <w:szCs w:val="24"/>
          <w:lang w:val="it-IT"/>
        </w:rPr>
        <w:t>(2) Contravaloarea prestatiei va fi achitata pe baza facturii si a procesului verbal intocmit de concesionar impreuna cu delegatul concedentului si aprobat de acesta</w:t>
      </w:r>
      <w:r w:rsidR="00DC7E54" w:rsidRPr="005002EC">
        <w:rPr>
          <w:color w:val="000000"/>
          <w:spacing w:val="1"/>
          <w:sz w:val="24"/>
          <w:szCs w:val="24"/>
          <w:lang w:val="it-IT"/>
        </w:rPr>
        <w:t>, având anexat procesul verbal cu cantitățile de servicii executate și acceptate la plată de către concedent, nu mai devreme de expirarea unui termen de 30 zile de la primirea facturii de catre Concedent</w:t>
      </w:r>
      <w:r w:rsidR="008A5D37" w:rsidRPr="005002EC">
        <w:rPr>
          <w:color w:val="000000"/>
          <w:spacing w:val="1"/>
          <w:sz w:val="24"/>
          <w:szCs w:val="24"/>
          <w:lang w:val="it-IT"/>
        </w:rPr>
        <w:t>.</w:t>
      </w:r>
    </w:p>
    <w:p w14:paraId="6D2825B4" w14:textId="24717464" w:rsidR="00DC7E54"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(3) Lunar concesionarul va întocmi procesul verbal de recepție a lucrărilor cantitative și valorice efectuate, pe care îl va prezenta concedentului în vederea verificării și acceptării la plată de către concedent </w:t>
      </w:r>
    </w:p>
    <w:p w14:paraId="524FD98B" w14:textId="77777777" w:rsidR="00DC7E54"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(4) Prezentarea cu date incomplete sau eronate, față de prevederile legale și ale prezentului contract a facturilor spre decontare face să nu curgă termenul de plată. Dacă concedentul sesizează nereguli și solicit corectarea facturilor și emiterea altora, un nou termen de plată va curge de la confirmarea noilor facturi prezentate. </w:t>
      </w:r>
    </w:p>
    <w:p w14:paraId="24B9F734" w14:textId="60E9A9A0" w:rsidR="008A5D37"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lastRenderedPageBreak/>
        <w:t xml:space="preserve">(5)Concesionarul este răspunzător de corectitudinea și exactitatea datelor înscrise în procesul verbal de recepție a lucrărilor cantitative și valorice efectuate lunar/facturi și se obligă să restituie atât eventuale sume încasate în plus cât și foloasele realizate necuvenit aferente acestora  </w:t>
      </w:r>
    </w:p>
    <w:p w14:paraId="0D4D4236"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VI</w:t>
      </w:r>
    </w:p>
    <w:p w14:paraId="67F1CD8F"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Drepturile si obligatiile partilor</w:t>
      </w:r>
    </w:p>
    <w:p w14:paraId="4267CCC7"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Drepturile concedentului</w:t>
      </w:r>
    </w:p>
    <w:p w14:paraId="2327C25D" w14:textId="09CA08A0"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11</w:t>
      </w:r>
      <w:r w:rsidR="008A5D37" w:rsidRPr="005002EC">
        <w:rPr>
          <w:color w:val="000000"/>
          <w:spacing w:val="1"/>
          <w:sz w:val="24"/>
          <w:szCs w:val="24"/>
          <w:lang w:val="it-IT"/>
        </w:rPr>
        <w:t xml:space="preserve"> - Autoritatile administratiei publice locale au in raport cu operatorul urmatoarele drepturi:</w:t>
      </w:r>
    </w:p>
    <w:p w14:paraId="47583BFB"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sa sanctioneze operatorul in cazul in care acesta nu respecta indicatorii de performanta si  parametrii de eficienta la care s-a angajat prin contractul de delegare a gestiunii, cu exceptia situatiilor care nu se datoreaza operatorului serviciului pentru gestionarea cainilor fara stapan.</w:t>
      </w:r>
    </w:p>
    <w:p w14:paraId="1F01EFFE" w14:textId="7F1D3F2E"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 sa urmareasca, sa monitorizeze</w:t>
      </w:r>
      <w:r w:rsidR="00A139DD" w:rsidRPr="005002EC">
        <w:rPr>
          <w:color w:val="000000"/>
          <w:spacing w:val="1"/>
          <w:sz w:val="24"/>
          <w:szCs w:val="24"/>
          <w:lang w:val="it-IT"/>
        </w:rPr>
        <w:t>, sa analizeze, supravegheze, verifice</w:t>
      </w:r>
      <w:r w:rsidRPr="005002EC">
        <w:rPr>
          <w:color w:val="000000"/>
          <w:spacing w:val="1"/>
          <w:sz w:val="24"/>
          <w:szCs w:val="24"/>
          <w:lang w:val="it-IT"/>
        </w:rPr>
        <w:t xml:space="preserve"> si sa controleze operatorul serviciului cu privire la modul de gestionare a serviciului  public al  cainilor fara stapan</w:t>
      </w:r>
      <w:r w:rsidR="00A139DD" w:rsidRPr="005002EC">
        <w:rPr>
          <w:color w:val="000000"/>
          <w:spacing w:val="1"/>
          <w:sz w:val="24"/>
          <w:szCs w:val="24"/>
          <w:lang w:val="it-IT"/>
        </w:rPr>
        <w:t xml:space="preserve"> Precum si modul de respectare si indeplinire a obligatiilor contractuale, calitatea, cantitatea si eficienta serviciilor prestate pe toata durata prestarii serviciului. Rezultatul verificarilor se materializează în note de constatare care se transmit si concesionarului. Aceste note vor fi luate in considerare la întocmirea proceselor verbale lunare de constatare a indeplinirii sarcinilor contractuale si implicit pentru monitorizarea derularii contractului.</w:t>
      </w:r>
    </w:p>
    <w:p w14:paraId="286094A7"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c) functie de calitatea serviciului prestat, concedentul isi rezerva dreptul de a refuza la plata total sau partială a contravalorii serviciilor executate pe domeniul public si privat.</w:t>
      </w:r>
    </w:p>
    <w:p w14:paraId="1C33990C" w14:textId="77777777" w:rsidR="008A5D37" w:rsidRPr="00287498" w:rsidRDefault="008A5D37" w:rsidP="008A5D37">
      <w:pPr>
        <w:autoSpaceDE w:val="0"/>
        <w:autoSpaceDN w:val="0"/>
        <w:adjustRightInd w:val="0"/>
        <w:spacing w:line="360" w:lineRule="auto"/>
        <w:jc w:val="both"/>
        <w:rPr>
          <w:b/>
          <w:i/>
          <w:color w:val="000000"/>
          <w:spacing w:val="1"/>
          <w:sz w:val="24"/>
          <w:szCs w:val="24"/>
        </w:rPr>
      </w:pPr>
      <w:proofErr w:type="spellStart"/>
      <w:r w:rsidRPr="00287498">
        <w:rPr>
          <w:b/>
          <w:i/>
          <w:color w:val="000000"/>
          <w:spacing w:val="1"/>
          <w:sz w:val="24"/>
          <w:szCs w:val="24"/>
        </w:rPr>
        <w:t>Obligatiile</w:t>
      </w:r>
      <w:proofErr w:type="spellEnd"/>
      <w:r w:rsidRPr="00287498">
        <w:rPr>
          <w:b/>
          <w:i/>
          <w:color w:val="000000"/>
          <w:spacing w:val="1"/>
          <w:sz w:val="24"/>
          <w:szCs w:val="24"/>
        </w:rPr>
        <w:t xml:space="preserve"> </w:t>
      </w:r>
      <w:proofErr w:type="spellStart"/>
      <w:r w:rsidRPr="00287498">
        <w:rPr>
          <w:b/>
          <w:i/>
          <w:color w:val="000000"/>
          <w:spacing w:val="1"/>
          <w:sz w:val="24"/>
          <w:szCs w:val="24"/>
        </w:rPr>
        <w:t>concedentului</w:t>
      </w:r>
      <w:proofErr w:type="spellEnd"/>
    </w:p>
    <w:p w14:paraId="028314B0" w14:textId="6EB065A9" w:rsidR="008A5D37" w:rsidRPr="00287498" w:rsidRDefault="00364A4F" w:rsidP="008A5D37">
      <w:pPr>
        <w:autoSpaceDE w:val="0"/>
        <w:autoSpaceDN w:val="0"/>
        <w:adjustRightInd w:val="0"/>
        <w:spacing w:line="360" w:lineRule="auto"/>
        <w:jc w:val="both"/>
        <w:rPr>
          <w:color w:val="000000"/>
          <w:spacing w:val="1"/>
          <w:sz w:val="24"/>
          <w:szCs w:val="24"/>
        </w:rPr>
      </w:pPr>
      <w:r>
        <w:rPr>
          <w:color w:val="000000"/>
          <w:spacing w:val="1"/>
          <w:sz w:val="24"/>
          <w:szCs w:val="24"/>
        </w:rPr>
        <w:t>Art. 12</w:t>
      </w:r>
      <w:r w:rsidR="008A5D37" w:rsidRPr="00287498">
        <w:rPr>
          <w:color w:val="000000"/>
          <w:spacing w:val="1"/>
          <w:sz w:val="24"/>
          <w:szCs w:val="24"/>
        </w:rPr>
        <w:t xml:space="preserve"> - </w:t>
      </w:r>
      <w:proofErr w:type="spellStart"/>
      <w:r w:rsidR="00426CBD">
        <w:rPr>
          <w:color w:val="000000"/>
          <w:spacing w:val="1"/>
          <w:sz w:val="24"/>
          <w:szCs w:val="24"/>
        </w:rPr>
        <w:t>Concedentul</w:t>
      </w:r>
      <w:proofErr w:type="spellEnd"/>
      <w:r w:rsidR="00426CBD">
        <w:rPr>
          <w:color w:val="000000"/>
          <w:spacing w:val="1"/>
          <w:sz w:val="24"/>
          <w:szCs w:val="24"/>
        </w:rPr>
        <w:t xml:space="preserve"> are </w:t>
      </w:r>
      <w:proofErr w:type="spellStart"/>
      <w:proofErr w:type="gramStart"/>
      <w:r w:rsidR="008A5D37" w:rsidRPr="00287498">
        <w:rPr>
          <w:color w:val="000000"/>
          <w:spacing w:val="1"/>
          <w:sz w:val="24"/>
          <w:szCs w:val="24"/>
        </w:rPr>
        <w:t>următoarele</w:t>
      </w:r>
      <w:proofErr w:type="spellEnd"/>
      <w:r w:rsidR="008A5D37" w:rsidRPr="00287498">
        <w:rPr>
          <w:color w:val="000000"/>
          <w:spacing w:val="1"/>
          <w:sz w:val="24"/>
          <w:szCs w:val="24"/>
        </w:rPr>
        <w:t xml:space="preserve">  </w:t>
      </w:r>
      <w:proofErr w:type="spellStart"/>
      <w:r w:rsidR="008A5D37" w:rsidRPr="00287498">
        <w:rPr>
          <w:color w:val="000000"/>
          <w:spacing w:val="1"/>
          <w:sz w:val="24"/>
          <w:szCs w:val="24"/>
        </w:rPr>
        <w:t>obligatii</w:t>
      </w:r>
      <w:proofErr w:type="spellEnd"/>
      <w:proofErr w:type="gramEnd"/>
      <w:r w:rsidR="008A5D37" w:rsidRPr="00287498">
        <w:rPr>
          <w:color w:val="000000"/>
          <w:spacing w:val="1"/>
          <w:sz w:val="24"/>
          <w:szCs w:val="24"/>
        </w:rPr>
        <w:t>:</w:t>
      </w:r>
    </w:p>
    <w:p w14:paraId="79BD67AB" w14:textId="77777777" w:rsidR="008A5D37" w:rsidRPr="005002EC" w:rsidRDefault="008A5D37" w:rsidP="008A5D37">
      <w:pPr>
        <w:autoSpaceDE w:val="0"/>
        <w:autoSpaceDN w:val="0"/>
        <w:adjustRightInd w:val="0"/>
        <w:spacing w:line="360" w:lineRule="auto"/>
        <w:jc w:val="both"/>
        <w:rPr>
          <w:color w:val="000000"/>
          <w:spacing w:val="1"/>
          <w:sz w:val="24"/>
          <w:szCs w:val="24"/>
        </w:rPr>
      </w:pPr>
      <w:r w:rsidRPr="005002EC">
        <w:rPr>
          <w:color w:val="000000"/>
          <w:spacing w:val="1"/>
          <w:sz w:val="24"/>
          <w:szCs w:val="24"/>
        </w:rPr>
        <w:t xml:space="preserve">a) </w:t>
      </w:r>
      <w:proofErr w:type="spellStart"/>
      <w:r w:rsidRPr="005002EC">
        <w:rPr>
          <w:color w:val="000000"/>
          <w:spacing w:val="1"/>
          <w:sz w:val="24"/>
          <w:szCs w:val="24"/>
        </w:rPr>
        <w:t>sa</w:t>
      </w:r>
      <w:proofErr w:type="spellEnd"/>
      <w:r w:rsidRPr="005002EC">
        <w:rPr>
          <w:color w:val="000000"/>
          <w:spacing w:val="1"/>
          <w:sz w:val="24"/>
          <w:szCs w:val="24"/>
        </w:rPr>
        <w:t xml:space="preserve"> </w:t>
      </w:r>
      <w:proofErr w:type="spellStart"/>
      <w:r w:rsidRPr="005002EC">
        <w:rPr>
          <w:color w:val="000000"/>
          <w:spacing w:val="1"/>
          <w:sz w:val="24"/>
          <w:szCs w:val="24"/>
        </w:rPr>
        <w:t>asigure</w:t>
      </w:r>
      <w:proofErr w:type="spellEnd"/>
      <w:r w:rsidRPr="005002EC">
        <w:rPr>
          <w:color w:val="000000"/>
          <w:spacing w:val="1"/>
          <w:sz w:val="24"/>
          <w:szCs w:val="24"/>
        </w:rPr>
        <w:t xml:space="preserve"> un </w:t>
      </w:r>
      <w:proofErr w:type="spellStart"/>
      <w:r w:rsidRPr="005002EC">
        <w:rPr>
          <w:color w:val="000000"/>
          <w:spacing w:val="1"/>
          <w:sz w:val="24"/>
          <w:szCs w:val="24"/>
        </w:rPr>
        <w:t>mediu</w:t>
      </w:r>
      <w:proofErr w:type="spellEnd"/>
      <w:r w:rsidRPr="005002EC">
        <w:rPr>
          <w:color w:val="000000"/>
          <w:spacing w:val="1"/>
          <w:sz w:val="24"/>
          <w:szCs w:val="24"/>
        </w:rPr>
        <w:t xml:space="preserve"> de </w:t>
      </w:r>
      <w:proofErr w:type="spellStart"/>
      <w:r w:rsidRPr="005002EC">
        <w:rPr>
          <w:color w:val="000000"/>
          <w:spacing w:val="1"/>
          <w:sz w:val="24"/>
          <w:szCs w:val="24"/>
        </w:rPr>
        <w:t>afaceri</w:t>
      </w:r>
      <w:proofErr w:type="spellEnd"/>
      <w:r w:rsidRPr="005002EC">
        <w:rPr>
          <w:color w:val="000000"/>
          <w:spacing w:val="1"/>
          <w:sz w:val="24"/>
          <w:szCs w:val="24"/>
        </w:rPr>
        <w:t xml:space="preserve"> </w:t>
      </w:r>
      <w:proofErr w:type="spellStart"/>
      <w:r w:rsidRPr="005002EC">
        <w:rPr>
          <w:color w:val="000000"/>
          <w:spacing w:val="1"/>
          <w:sz w:val="24"/>
          <w:szCs w:val="24"/>
        </w:rPr>
        <w:t>concurential</w:t>
      </w:r>
      <w:proofErr w:type="spellEnd"/>
      <w:r w:rsidRPr="005002EC">
        <w:rPr>
          <w:color w:val="000000"/>
          <w:spacing w:val="1"/>
          <w:sz w:val="24"/>
          <w:szCs w:val="24"/>
        </w:rPr>
        <w:t xml:space="preserve"> </w:t>
      </w:r>
      <w:proofErr w:type="spellStart"/>
      <w:r w:rsidRPr="005002EC">
        <w:rPr>
          <w:color w:val="000000"/>
          <w:spacing w:val="1"/>
          <w:sz w:val="24"/>
          <w:szCs w:val="24"/>
        </w:rPr>
        <w:t>si</w:t>
      </w:r>
      <w:proofErr w:type="spellEnd"/>
      <w:r w:rsidRPr="005002EC">
        <w:rPr>
          <w:color w:val="000000"/>
          <w:spacing w:val="1"/>
          <w:sz w:val="24"/>
          <w:szCs w:val="24"/>
        </w:rPr>
        <w:t xml:space="preserve"> </w:t>
      </w:r>
      <w:proofErr w:type="gramStart"/>
      <w:r w:rsidRPr="005002EC">
        <w:rPr>
          <w:color w:val="000000"/>
          <w:spacing w:val="1"/>
          <w:sz w:val="24"/>
          <w:szCs w:val="24"/>
        </w:rPr>
        <w:t>transparent ;</w:t>
      </w:r>
      <w:proofErr w:type="gramEnd"/>
    </w:p>
    <w:p w14:paraId="723F131E" w14:textId="3F963120" w:rsidR="008A5D37" w:rsidRPr="00EF6632" w:rsidRDefault="008A5D37" w:rsidP="008A5D37">
      <w:pPr>
        <w:autoSpaceDE w:val="0"/>
        <w:autoSpaceDN w:val="0"/>
        <w:adjustRightInd w:val="0"/>
        <w:spacing w:line="360" w:lineRule="auto"/>
        <w:jc w:val="both"/>
        <w:rPr>
          <w:color w:val="000000"/>
          <w:spacing w:val="1"/>
          <w:sz w:val="24"/>
          <w:szCs w:val="24"/>
        </w:rPr>
      </w:pPr>
      <w:r w:rsidRPr="00EF6632">
        <w:rPr>
          <w:color w:val="000000"/>
          <w:spacing w:val="1"/>
          <w:sz w:val="24"/>
          <w:szCs w:val="24"/>
        </w:rPr>
        <w:t xml:space="preserve">b) </w:t>
      </w:r>
      <w:proofErr w:type="spellStart"/>
      <w:r w:rsidRPr="00EF6632">
        <w:rPr>
          <w:color w:val="000000"/>
          <w:spacing w:val="1"/>
          <w:sz w:val="24"/>
          <w:szCs w:val="24"/>
        </w:rPr>
        <w:t>sa</w:t>
      </w:r>
      <w:proofErr w:type="spellEnd"/>
      <w:r w:rsidRPr="00EF6632">
        <w:rPr>
          <w:color w:val="000000"/>
          <w:spacing w:val="1"/>
          <w:sz w:val="24"/>
          <w:szCs w:val="24"/>
        </w:rPr>
        <w:t xml:space="preserve"> </w:t>
      </w:r>
      <w:proofErr w:type="spellStart"/>
      <w:r w:rsidRPr="00EF6632">
        <w:rPr>
          <w:color w:val="000000"/>
          <w:spacing w:val="1"/>
          <w:sz w:val="24"/>
          <w:szCs w:val="24"/>
        </w:rPr>
        <w:t>aduca</w:t>
      </w:r>
      <w:proofErr w:type="spellEnd"/>
      <w:r w:rsidRPr="00EF6632">
        <w:rPr>
          <w:color w:val="000000"/>
          <w:spacing w:val="1"/>
          <w:sz w:val="24"/>
          <w:szCs w:val="24"/>
        </w:rPr>
        <w:t xml:space="preserve"> la </w:t>
      </w:r>
      <w:proofErr w:type="spellStart"/>
      <w:r w:rsidRPr="00EF6632">
        <w:rPr>
          <w:color w:val="000000"/>
          <w:spacing w:val="1"/>
          <w:sz w:val="24"/>
          <w:szCs w:val="24"/>
        </w:rPr>
        <w:t>cunostint</w:t>
      </w:r>
      <w:r w:rsidR="00426CBD" w:rsidRPr="00EF6632">
        <w:rPr>
          <w:color w:val="000000"/>
          <w:spacing w:val="1"/>
          <w:sz w:val="24"/>
          <w:szCs w:val="24"/>
        </w:rPr>
        <w:t>a</w:t>
      </w:r>
      <w:proofErr w:type="spellEnd"/>
      <w:r w:rsidRPr="00EF6632">
        <w:rPr>
          <w:color w:val="000000"/>
          <w:spacing w:val="1"/>
          <w:sz w:val="24"/>
          <w:szCs w:val="24"/>
        </w:rPr>
        <w:t xml:space="preserve"> </w:t>
      </w:r>
      <w:proofErr w:type="spellStart"/>
      <w:r w:rsidRPr="00EF6632">
        <w:rPr>
          <w:color w:val="000000"/>
          <w:spacing w:val="1"/>
          <w:sz w:val="24"/>
          <w:szCs w:val="24"/>
        </w:rPr>
        <w:t>publica</w:t>
      </w:r>
      <w:proofErr w:type="spellEnd"/>
      <w:r w:rsidRPr="00EF6632">
        <w:rPr>
          <w:color w:val="000000"/>
          <w:spacing w:val="1"/>
          <w:sz w:val="24"/>
          <w:szCs w:val="24"/>
        </w:rPr>
        <w:t xml:space="preserve">, in </w:t>
      </w:r>
      <w:proofErr w:type="spellStart"/>
      <w:r w:rsidRPr="00EF6632">
        <w:rPr>
          <w:color w:val="000000"/>
          <w:spacing w:val="1"/>
          <w:sz w:val="24"/>
          <w:szCs w:val="24"/>
        </w:rPr>
        <w:t>conditiile</w:t>
      </w:r>
      <w:proofErr w:type="spellEnd"/>
      <w:r w:rsidRPr="00EF6632">
        <w:rPr>
          <w:color w:val="000000"/>
          <w:spacing w:val="1"/>
          <w:sz w:val="24"/>
          <w:szCs w:val="24"/>
        </w:rPr>
        <w:t xml:space="preserve"> </w:t>
      </w:r>
      <w:proofErr w:type="spellStart"/>
      <w:r w:rsidRPr="00EF6632">
        <w:rPr>
          <w:color w:val="000000"/>
          <w:spacing w:val="1"/>
          <w:sz w:val="24"/>
          <w:szCs w:val="24"/>
        </w:rPr>
        <w:t>legii</w:t>
      </w:r>
      <w:proofErr w:type="spellEnd"/>
      <w:r w:rsidRPr="00EF6632">
        <w:rPr>
          <w:color w:val="000000"/>
          <w:spacing w:val="1"/>
          <w:sz w:val="24"/>
          <w:szCs w:val="24"/>
        </w:rPr>
        <w:t xml:space="preserve">, </w:t>
      </w:r>
      <w:proofErr w:type="spellStart"/>
      <w:r w:rsidRPr="00EF6632">
        <w:rPr>
          <w:color w:val="000000"/>
          <w:spacing w:val="1"/>
          <w:sz w:val="24"/>
          <w:szCs w:val="24"/>
        </w:rPr>
        <w:t>hotararile</w:t>
      </w:r>
      <w:proofErr w:type="spellEnd"/>
      <w:r w:rsidRPr="00EF6632">
        <w:rPr>
          <w:color w:val="000000"/>
          <w:spacing w:val="1"/>
          <w:sz w:val="24"/>
          <w:szCs w:val="24"/>
        </w:rPr>
        <w:t xml:space="preserve"> </w:t>
      </w:r>
      <w:proofErr w:type="spellStart"/>
      <w:r w:rsidRPr="00EF6632">
        <w:rPr>
          <w:color w:val="000000"/>
          <w:spacing w:val="1"/>
          <w:sz w:val="24"/>
          <w:szCs w:val="24"/>
        </w:rPr>
        <w:t>si</w:t>
      </w:r>
      <w:proofErr w:type="spellEnd"/>
      <w:r w:rsidRPr="00EF6632">
        <w:rPr>
          <w:color w:val="000000"/>
          <w:spacing w:val="1"/>
          <w:sz w:val="24"/>
          <w:szCs w:val="24"/>
        </w:rPr>
        <w:t xml:space="preserve"> </w:t>
      </w:r>
      <w:proofErr w:type="spellStart"/>
      <w:r w:rsidRPr="00EF6632">
        <w:rPr>
          <w:color w:val="000000"/>
          <w:spacing w:val="1"/>
          <w:sz w:val="24"/>
          <w:szCs w:val="24"/>
        </w:rPr>
        <w:t>dispozitiile</w:t>
      </w:r>
      <w:proofErr w:type="spellEnd"/>
      <w:r w:rsidRPr="00EF6632">
        <w:rPr>
          <w:color w:val="000000"/>
          <w:spacing w:val="1"/>
          <w:sz w:val="24"/>
          <w:szCs w:val="24"/>
        </w:rPr>
        <w:t xml:space="preserve"> al </w:t>
      </w:r>
      <w:proofErr w:type="spellStart"/>
      <w:r w:rsidRPr="00EF6632">
        <w:rPr>
          <w:color w:val="000000"/>
          <w:spacing w:val="1"/>
          <w:sz w:val="24"/>
          <w:szCs w:val="24"/>
        </w:rPr>
        <w:t>caror</w:t>
      </w:r>
      <w:proofErr w:type="spellEnd"/>
      <w:r w:rsidRPr="00EF6632">
        <w:rPr>
          <w:color w:val="000000"/>
          <w:spacing w:val="1"/>
          <w:sz w:val="24"/>
          <w:szCs w:val="24"/>
        </w:rPr>
        <w:t xml:space="preserve"> </w:t>
      </w:r>
      <w:proofErr w:type="spellStart"/>
      <w:r w:rsidRPr="00EF6632">
        <w:rPr>
          <w:color w:val="000000"/>
          <w:spacing w:val="1"/>
          <w:sz w:val="24"/>
          <w:szCs w:val="24"/>
        </w:rPr>
        <w:t>obiect</w:t>
      </w:r>
      <w:proofErr w:type="spellEnd"/>
      <w:r w:rsidRPr="00EF6632">
        <w:rPr>
          <w:color w:val="000000"/>
          <w:spacing w:val="1"/>
          <w:sz w:val="24"/>
          <w:szCs w:val="24"/>
        </w:rPr>
        <w:t xml:space="preserve"> </w:t>
      </w:r>
      <w:proofErr w:type="spellStart"/>
      <w:r w:rsidRPr="00EF6632">
        <w:rPr>
          <w:color w:val="000000"/>
          <w:spacing w:val="1"/>
          <w:sz w:val="24"/>
          <w:szCs w:val="24"/>
        </w:rPr>
        <w:t>il</w:t>
      </w:r>
      <w:proofErr w:type="spellEnd"/>
      <w:r w:rsidRPr="00EF6632">
        <w:rPr>
          <w:color w:val="000000"/>
          <w:spacing w:val="1"/>
          <w:sz w:val="24"/>
          <w:szCs w:val="24"/>
        </w:rPr>
        <w:t xml:space="preserve"> </w:t>
      </w:r>
      <w:proofErr w:type="spellStart"/>
      <w:r w:rsidRPr="00EF6632">
        <w:rPr>
          <w:color w:val="000000"/>
          <w:spacing w:val="1"/>
          <w:sz w:val="24"/>
          <w:szCs w:val="24"/>
        </w:rPr>
        <w:t>constituie</w:t>
      </w:r>
      <w:proofErr w:type="spellEnd"/>
      <w:r w:rsidRPr="00EF6632">
        <w:rPr>
          <w:color w:val="000000"/>
          <w:spacing w:val="1"/>
          <w:sz w:val="24"/>
          <w:szCs w:val="24"/>
        </w:rPr>
        <w:t xml:space="preserve"> </w:t>
      </w:r>
      <w:proofErr w:type="spellStart"/>
      <w:r w:rsidRPr="00EF6632">
        <w:rPr>
          <w:color w:val="000000"/>
          <w:spacing w:val="1"/>
          <w:sz w:val="24"/>
          <w:szCs w:val="24"/>
        </w:rPr>
        <w:t>serviciul</w:t>
      </w:r>
      <w:proofErr w:type="spellEnd"/>
      <w:r w:rsidRPr="00EF6632">
        <w:rPr>
          <w:color w:val="000000"/>
          <w:spacing w:val="1"/>
          <w:sz w:val="24"/>
          <w:szCs w:val="24"/>
        </w:rPr>
        <w:t xml:space="preserve"> </w:t>
      </w:r>
      <w:proofErr w:type="spellStart"/>
      <w:r w:rsidRPr="00EF6632">
        <w:rPr>
          <w:color w:val="000000"/>
          <w:spacing w:val="1"/>
          <w:sz w:val="24"/>
          <w:szCs w:val="24"/>
        </w:rPr>
        <w:t>pentru</w:t>
      </w:r>
      <w:proofErr w:type="spellEnd"/>
      <w:r w:rsidRPr="00EF6632">
        <w:rPr>
          <w:color w:val="000000"/>
          <w:spacing w:val="1"/>
          <w:sz w:val="24"/>
          <w:szCs w:val="24"/>
        </w:rPr>
        <w:t xml:space="preserve"> </w:t>
      </w:r>
      <w:proofErr w:type="spellStart"/>
      <w:r w:rsidRPr="00EF6632">
        <w:rPr>
          <w:color w:val="000000"/>
          <w:spacing w:val="1"/>
          <w:sz w:val="24"/>
          <w:szCs w:val="24"/>
        </w:rPr>
        <w:t>gestionarea</w:t>
      </w:r>
      <w:proofErr w:type="spellEnd"/>
      <w:r w:rsidRPr="00EF6632">
        <w:rPr>
          <w:color w:val="000000"/>
          <w:spacing w:val="1"/>
          <w:sz w:val="24"/>
          <w:szCs w:val="24"/>
        </w:rPr>
        <w:t xml:space="preserve"> </w:t>
      </w:r>
      <w:proofErr w:type="spellStart"/>
      <w:r w:rsidRPr="00EF6632">
        <w:rPr>
          <w:color w:val="000000"/>
          <w:spacing w:val="1"/>
          <w:sz w:val="24"/>
          <w:szCs w:val="24"/>
        </w:rPr>
        <w:t>cainilor</w:t>
      </w:r>
      <w:proofErr w:type="spellEnd"/>
      <w:r w:rsidRPr="00EF6632">
        <w:rPr>
          <w:color w:val="000000"/>
          <w:spacing w:val="1"/>
          <w:sz w:val="24"/>
          <w:szCs w:val="24"/>
        </w:rPr>
        <w:t xml:space="preserve"> </w:t>
      </w:r>
      <w:proofErr w:type="spellStart"/>
      <w:r w:rsidRPr="00EF6632">
        <w:rPr>
          <w:color w:val="000000"/>
          <w:spacing w:val="1"/>
          <w:sz w:val="24"/>
          <w:szCs w:val="24"/>
        </w:rPr>
        <w:t>fara</w:t>
      </w:r>
      <w:proofErr w:type="spellEnd"/>
      <w:r w:rsidRPr="00EF6632">
        <w:rPr>
          <w:color w:val="000000"/>
          <w:spacing w:val="1"/>
          <w:sz w:val="24"/>
          <w:szCs w:val="24"/>
        </w:rPr>
        <w:t xml:space="preserve"> </w:t>
      </w:r>
      <w:proofErr w:type="spellStart"/>
      <w:r w:rsidRPr="00EF6632">
        <w:rPr>
          <w:color w:val="000000"/>
          <w:spacing w:val="1"/>
          <w:sz w:val="24"/>
          <w:szCs w:val="24"/>
        </w:rPr>
        <w:t>stapan</w:t>
      </w:r>
      <w:proofErr w:type="spellEnd"/>
      <w:r w:rsidRPr="00EF6632">
        <w:rPr>
          <w:color w:val="000000"/>
          <w:spacing w:val="1"/>
          <w:sz w:val="24"/>
          <w:szCs w:val="24"/>
        </w:rPr>
        <w:t>;</w:t>
      </w:r>
    </w:p>
    <w:p w14:paraId="76AB350A" w14:textId="50CC22A1" w:rsidR="008A5D37" w:rsidRPr="005002EC" w:rsidRDefault="007F71E5"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c</w:t>
      </w:r>
      <w:r w:rsidR="008A5D37" w:rsidRPr="005002EC">
        <w:rPr>
          <w:color w:val="000000"/>
          <w:spacing w:val="1"/>
          <w:sz w:val="24"/>
          <w:szCs w:val="24"/>
          <w:lang w:val="it-IT"/>
        </w:rPr>
        <w:t>) sa respecte si sa indeplineasca obligatiile asumate prin contractul de delegare a gestiunii;</w:t>
      </w:r>
    </w:p>
    <w:p w14:paraId="211EBDB1" w14:textId="40ABEAE8" w:rsidR="008A5D37" w:rsidRPr="004F229A" w:rsidRDefault="007F71E5" w:rsidP="008A5D37">
      <w:pPr>
        <w:autoSpaceDE w:val="0"/>
        <w:autoSpaceDN w:val="0"/>
        <w:adjustRightInd w:val="0"/>
        <w:spacing w:line="360" w:lineRule="auto"/>
        <w:jc w:val="both"/>
        <w:rPr>
          <w:color w:val="000000"/>
          <w:spacing w:val="1"/>
          <w:sz w:val="24"/>
          <w:szCs w:val="24"/>
          <w:lang w:val="pt-PT"/>
        </w:rPr>
      </w:pPr>
      <w:r>
        <w:rPr>
          <w:color w:val="000000"/>
          <w:spacing w:val="1"/>
          <w:sz w:val="24"/>
          <w:szCs w:val="24"/>
          <w:lang w:val="pt-PT"/>
        </w:rPr>
        <w:t>d</w:t>
      </w:r>
      <w:r w:rsidR="008A5D37" w:rsidRPr="004F229A">
        <w:rPr>
          <w:color w:val="000000"/>
          <w:spacing w:val="1"/>
          <w:sz w:val="24"/>
          <w:szCs w:val="24"/>
          <w:lang w:val="pt-PT"/>
        </w:rPr>
        <w:t>) sa achite contravaloarea prestatiilor efectuate de operator, conf</w:t>
      </w:r>
      <w:r w:rsidR="00426CBD">
        <w:rPr>
          <w:color w:val="000000"/>
          <w:spacing w:val="1"/>
          <w:sz w:val="24"/>
          <w:szCs w:val="24"/>
          <w:lang w:val="pt-PT"/>
        </w:rPr>
        <w:t>o</w:t>
      </w:r>
      <w:r w:rsidR="008A5D37" w:rsidRPr="004F229A">
        <w:rPr>
          <w:color w:val="000000"/>
          <w:spacing w:val="1"/>
          <w:sz w:val="24"/>
          <w:szCs w:val="24"/>
          <w:lang w:val="pt-PT"/>
        </w:rPr>
        <w:t>rm clauzelor contractuale;</w:t>
      </w:r>
    </w:p>
    <w:p w14:paraId="335FE8EC" w14:textId="060A9355" w:rsidR="008A5D37" w:rsidRPr="005002EC" w:rsidRDefault="007F71E5"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e</w:t>
      </w:r>
      <w:r w:rsidR="008A5D37" w:rsidRPr="005002EC">
        <w:rPr>
          <w:color w:val="000000"/>
          <w:spacing w:val="1"/>
          <w:sz w:val="24"/>
          <w:szCs w:val="24"/>
          <w:lang w:val="it-IT"/>
        </w:rPr>
        <w:t>) sa pastreze confidentialitatea, in conditiile legii, a infomrnliilor cu privire la activitatea operatorului, altele decat cele publice.</w:t>
      </w:r>
    </w:p>
    <w:p w14:paraId="0177735D"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p>
    <w:p w14:paraId="5E917127"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Drepturile si obligatiile concesionarului</w:t>
      </w:r>
    </w:p>
    <w:p w14:paraId="0CAED21E" w14:textId="77777777" w:rsidR="008A5D37" w:rsidRPr="005002EC" w:rsidRDefault="008A5D37" w:rsidP="008A5D37">
      <w:pPr>
        <w:autoSpaceDE w:val="0"/>
        <w:autoSpaceDN w:val="0"/>
        <w:adjustRightInd w:val="0"/>
        <w:spacing w:line="360" w:lineRule="auto"/>
        <w:jc w:val="both"/>
        <w:rPr>
          <w:b/>
          <w:i/>
          <w:color w:val="000000"/>
          <w:spacing w:val="1"/>
          <w:sz w:val="24"/>
          <w:szCs w:val="24"/>
          <w:lang w:val="it-IT"/>
        </w:rPr>
      </w:pPr>
      <w:r w:rsidRPr="005002EC">
        <w:rPr>
          <w:b/>
          <w:i/>
          <w:color w:val="000000"/>
          <w:spacing w:val="1"/>
          <w:sz w:val="24"/>
          <w:szCs w:val="24"/>
          <w:lang w:val="it-IT"/>
        </w:rPr>
        <w:t>Drepturile concesionarului</w:t>
      </w:r>
    </w:p>
    <w:p w14:paraId="29BF8BE3" w14:textId="06827554"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lastRenderedPageBreak/>
        <w:t>Art. 13</w:t>
      </w:r>
      <w:r w:rsidR="00F2162F" w:rsidRPr="005002EC">
        <w:rPr>
          <w:color w:val="000000"/>
          <w:spacing w:val="1"/>
          <w:sz w:val="24"/>
          <w:szCs w:val="24"/>
          <w:lang w:val="it-IT"/>
        </w:rPr>
        <w:t xml:space="preserve"> - Operatoru</w:t>
      </w:r>
      <w:r w:rsidR="008A5D37" w:rsidRPr="005002EC">
        <w:rPr>
          <w:color w:val="000000"/>
          <w:spacing w:val="1"/>
          <w:sz w:val="24"/>
          <w:szCs w:val="24"/>
          <w:lang w:val="it-IT"/>
        </w:rPr>
        <w:t>l serviciului public pentru gestionarea cainilor fara stapan are urmatoarele drepturi:</w:t>
      </w:r>
    </w:p>
    <w:p w14:paraId="346645C7" w14:textId="74EB2601"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sa exp</w:t>
      </w:r>
      <w:r w:rsidR="00426CBD" w:rsidRPr="005002EC">
        <w:rPr>
          <w:color w:val="000000"/>
          <w:spacing w:val="1"/>
          <w:sz w:val="24"/>
          <w:szCs w:val="24"/>
          <w:lang w:val="it-IT"/>
        </w:rPr>
        <w:t>l</w:t>
      </w:r>
      <w:r w:rsidRPr="005002EC">
        <w:rPr>
          <w:color w:val="000000"/>
          <w:spacing w:val="1"/>
          <w:sz w:val="24"/>
          <w:szCs w:val="24"/>
          <w:lang w:val="it-IT"/>
        </w:rPr>
        <w:t>oateze in mod direct, pe ricul si pe raspun</w:t>
      </w:r>
      <w:r w:rsidR="00426CBD" w:rsidRPr="005002EC">
        <w:rPr>
          <w:color w:val="000000"/>
          <w:spacing w:val="1"/>
          <w:sz w:val="24"/>
          <w:szCs w:val="24"/>
          <w:lang w:val="it-IT"/>
        </w:rPr>
        <w:t>d</w:t>
      </w:r>
      <w:r w:rsidRPr="005002EC">
        <w:rPr>
          <w:color w:val="000000"/>
          <w:spacing w:val="1"/>
          <w:sz w:val="24"/>
          <w:szCs w:val="24"/>
          <w:lang w:val="it-IT"/>
        </w:rPr>
        <w:t>erea sa, bunurile, activitatile si serviciul public care face obiectul contractului de concesiune;</w:t>
      </w:r>
    </w:p>
    <w:p w14:paraId="528FB39E"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 sa incaseze contravaloarea serviciilor prestate, corespunzator cantitatii si calitatii acestora;</w:t>
      </w:r>
    </w:p>
    <w:p w14:paraId="6DEA8372"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c) sa initieze propuneri pentru modificarea si/sau completarea contractului in cazul modificarii reglementarilor si/sau conditiilor tehnico - economice care au stat la baza incheierii acestuia;</w:t>
      </w:r>
    </w:p>
    <w:p w14:paraId="58C19E74" w14:textId="77777777" w:rsidR="008A5D37" w:rsidRPr="005002EC" w:rsidRDefault="008A5D37" w:rsidP="008A5D37">
      <w:pPr>
        <w:autoSpaceDE w:val="0"/>
        <w:autoSpaceDN w:val="0"/>
        <w:adjustRightInd w:val="0"/>
        <w:spacing w:line="360" w:lineRule="auto"/>
        <w:jc w:val="both"/>
        <w:rPr>
          <w:b/>
          <w:i/>
          <w:color w:val="000000"/>
          <w:spacing w:val="1"/>
          <w:sz w:val="24"/>
          <w:szCs w:val="24"/>
          <w:lang w:val="it-IT"/>
        </w:rPr>
      </w:pPr>
      <w:r w:rsidRPr="005002EC">
        <w:rPr>
          <w:b/>
          <w:i/>
          <w:color w:val="000000"/>
          <w:spacing w:val="1"/>
          <w:sz w:val="24"/>
          <w:szCs w:val="24"/>
          <w:lang w:val="it-IT"/>
        </w:rPr>
        <w:t>Obligatiile concesionarului</w:t>
      </w:r>
    </w:p>
    <w:p w14:paraId="16E8B3AA" w14:textId="796E06E6"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14</w:t>
      </w:r>
      <w:r w:rsidR="008A5D37" w:rsidRPr="005002EC">
        <w:rPr>
          <w:color w:val="000000"/>
          <w:spacing w:val="1"/>
          <w:sz w:val="24"/>
          <w:szCs w:val="24"/>
          <w:lang w:val="it-IT"/>
        </w:rPr>
        <w:t xml:space="preserve"> - Operatorul prestator al serviciului pentru gestion</w:t>
      </w:r>
      <w:r w:rsidR="00E44CE7" w:rsidRPr="005002EC">
        <w:rPr>
          <w:color w:val="000000"/>
          <w:spacing w:val="1"/>
          <w:sz w:val="24"/>
          <w:szCs w:val="24"/>
          <w:lang w:val="it-IT"/>
        </w:rPr>
        <w:t>area cainilor fara stapan are urm</w:t>
      </w:r>
      <w:r w:rsidR="008A5D37" w:rsidRPr="005002EC">
        <w:rPr>
          <w:color w:val="000000"/>
          <w:spacing w:val="1"/>
          <w:sz w:val="24"/>
          <w:szCs w:val="24"/>
          <w:lang w:val="it-IT"/>
        </w:rPr>
        <w:t>atoarele obligatii:</w:t>
      </w:r>
    </w:p>
    <w:p w14:paraId="78414D55"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sa presteze servicii de calitate in conformitate cu clauzele prevazute in contract și cu legislația în vigoare;</w:t>
      </w:r>
    </w:p>
    <w:p w14:paraId="7C40A824"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 sa respecte indicatorii de performanta stabiliti de consiliul local in caietul de sarcini sau in contractul de delegare a gestiunii;</w:t>
      </w:r>
    </w:p>
    <w:p w14:paraId="577F6D6E" w14:textId="7EF09D35"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c) sa </w:t>
      </w:r>
      <w:r w:rsidR="00E44CE7" w:rsidRPr="005002EC">
        <w:rPr>
          <w:color w:val="000000"/>
          <w:spacing w:val="1"/>
          <w:sz w:val="24"/>
          <w:szCs w:val="24"/>
          <w:lang w:val="it-IT"/>
        </w:rPr>
        <w:t>furn</w:t>
      </w:r>
      <w:r w:rsidRPr="005002EC">
        <w:rPr>
          <w:color w:val="000000"/>
          <w:spacing w:val="1"/>
          <w:sz w:val="24"/>
          <w:szCs w:val="24"/>
          <w:lang w:val="it-IT"/>
        </w:rPr>
        <w:t>izeze</w:t>
      </w:r>
      <w:r w:rsidR="00426CBD" w:rsidRPr="005002EC">
        <w:rPr>
          <w:color w:val="000000"/>
          <w:spacing w:val="1"/>
          <w:sz w:val="24"/>
          <w:szCs w:val="24"/>
          <w:lang w:val="it-IT"/>
        </w:rPr>
        <w:t xml:space="preserve"> trimestrial</w:t>
      </w:r>
      <w:r w:rsidRPr="005002EC">
        <w:rPr>
          <w:color w:val="000000"/>
          <w:spacing w:val="1"/>
          <w:sz w:val="24"/>
          <w:szCs w:val="24"/>
          <w:lang w:val="it-IT"/>
        </w:rPr>
        <w:t xml:space="preserve"> </w:t>
      </w:r>
      <w:r w:rsidR="00426CBD" w:rsidRPr="005002EC">
        <w:rPr>
          <w:color w:val="000000"/>
          <w:spacing w:val="1"/>
          <w:sz w:val="24"/>
          <w:szCs w:val="24"/>
          <w:lang w:val="it-IT"/>
        </w:rPr>
        <w:t>Concedentului</w:t>
      </w:r>
      <w:r w:rsidRPr="005002EC">
        <w:rPr>
          <w:color w:val="000000"/>
          <w:spacing w:val="1"/>
          <w:sz w:val="24"/>
          <w:szCs w:val="24"/>
          <w:lang w:val="it-IT"/>
        </w:rPr>
        <w:t xml:space="preserve"> informatiile </w:t>
      </w:r>
      <w:r w:rsidR="00426CBD" w:rsidRPr="005002EC">
        <w:rPr>
          <w:color w:val="000000"/>
          <w:spacing w:val="1"/>
          <w:sz w:val="24"/>
          <w:szCs w:val="24"/>
          <w:lang w:val="it-IT"/>
        </w:rPr>
        <w:t xml:space="preserve">privind modul de gestionare precum si orice alte informatii solicitate de catre Concedent </w:t>
      </w:r>
      <w:r w:rsidRPr="005002EC">
        <w:rPr>
          <w:color w:val="000000"/>
          <w:spacing w:val="1"/>
          <w:sz w:val="24"/>
          <w:szCs w:val="24"/>
          <w:lang w:val="it-IT"/>
        </w:rPr>
        <w:t>si sa asigure accesul la toate informatiile necesare verificarii si evaluarii functionarii si dezvoltarii serviciului, in conformitate cu clauzele contractului de delegare a gestiunii si prevederile legale in vigoare;</w:t>
      </w:r>
    </w:p>
    <w:p w14:paraId="4E95F4A5"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d) sa tina un registru special vizat de medicul veterinar si care va contine: data capturarii, data si ora cazarii in adapost, caracteristicile individuale ale animalului, numarul de caini prinsi, revendicati, adoptati, eutanasiati, substanta utilizata si numele persoanei care realizeaza eutanasierea, numarul de tatuaj, nr. fisei de adoptie, data vaccinarii antirabice, data sterilizarii, data predarii cadavrelor la societatile de incinerare, precum si persoanele care au instrumentat manoperele respective;</w:t>
      </w:r>
    </w:p>
    <w:p w14:paraId="69D7360E"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e) sa permita accesul reprezentantilor asociatiilor, organizatiilor si societatilor de protectie a animalelor la operatiile de capturare, adapostire, vaccinare, deparatizare, adoptie si eutanasiere, in cazul in care acestia o solicită, pe baza unui program orar prestabilit;</w:t>
      </w:r>
    </w:p>
    <w:p w14:paraId="0041A84F"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f) sa prezinte anual in Consiliul Local o informare scrisa privind modul de gestionare a serviciului public al câinilor fără stăpân;</w:t>
      </w:r>
    </w:p>
    <w:p w14:paraId="71E27D6B"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g) sa respecte normele de protectia muncii, PSI si sa ia masurile necesare privind igiena si siguranta la locul de munca;</w:t>
      </w:r>
    </w:p>
    <w:p w14:paraId="18F25DD9"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h) sa respecte conditiile de mediu conform legislatiei in vigoare pe toata durata concesiunii ;</w:t>
      </w:r>
    </w:p>
    <w:p w14:paraId="250705F5"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i) sa respecte conditiile igenico-sanitare in confo1mitate cu normele de igiena si sanatate publica;</w:t>
      </w:r>
    </w:p>
    <w:p w14:paraId="197C3D5B"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lastRenderedPageBreak/>
        <w:t>j) sa respecte prevederile regulamentului de organizare si functionare al serviciului pentru gestionarea cainilor fara stapan;</w:t>
      </w:r>
    </w:p>
    <w:p w14:paraId="4E4A8C1F"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k) sa obtina de la autoritatile competente autorizatiile de operare;</w:t>
      </w:r>
    </w:p>
    <w:p w14:paraId="1CEE66B8"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l) sa nu subconcesioneze bunurile si serviciile care fac obiectul concesiunii;</w:t>
      </w:r>
    </w:p>
    <w:p w14:paraId="00E75213"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m) sa plateasca redeventa la valoarea si termenul prevazut in contract;</w:t>
      </w:r>
    </w:p>
    <w:p w14:paraId="45446357" w14:textId="40A84BEB"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n) sa asigure în permanență serviciul de gestionarea a  cainilor fara stapan.</w:t>
      </w:r>
    </w:p>
    <w:p w14:paraId="137542BA" w14:textId="3A8846B7" w:rsidR="00DC7E54"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o) sa asigure  materialele necesare pentru prestarea serviciului</w:t>
      </w:r>
      <w:r w:rsidRPr="005002EC">
        <w:rPr>
          <w:lang w:val="it-IT"/>
        </w:rPr>
        <w:t>.</w:t>
      </w:r>
    </w:p>
    <w:p w14:paraId="066E472C" w14:textId="77777777" w:rsidR="00DC7E54"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p) sa incheie contracte cu operatorii serviciilor de salubritate pentru colectarea si indepartarea deșeurilor rezultate din activitatea de gestionare a câinilor fără stăpân, precum și asigurarea conditiilor prevazute de normele legale pentru depozitarea cadavrelor de animale pana la transportarea for in vederea incinerarii; </w:t>
      </w:r>
    </w:p>
    <w:p w14:paraId="6BA3E289" w14:textId="6DCF5F25" w:rsidR="008A5D37"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r) In cazul apariției unor cauze de forță majoră care determină întârzieri în execuția serviciului sau chiar încetarea temporară a acestuia, concesionarul va anunța de îndată concedentul și va contribui la minimalizarea efectelor negative ivit.</w:t>
      </w:r>
    </w:p>
    <w:p w14:paraId="4781F971" w14:textId="496153F8" w:rsidR="00DC7E54" w:rsidRPr="005002EC" w:rsidRDefault="00DC7E54"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s) La încetarea contractului indiferent de modalitate, concesionarul se obligă să predea pe baza de proces verbal bunurile primite la preluarea serviciului și alte bunuri imobile conform condițiilor din Caietul de sarcini.</w:t>
      </w:r>
    </w:p>
    <w:p w14:paraId="09369696"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VII</w:t>
      </w:r>
    </w:p>
    <w:p w14:paraId="0E3BB2DD"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Controlul executarii serviciului</w:t>
      </w:r>
    </w:p>
    <w:p w14:paraId="23498EDF" w14:textId="7A312DDD"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15</w:t>
      </w:r>
      <w:r w:rsidR="008A5D37" w:rsidRPr="005002EC">
        <w:rPr>
          <w:color w:val="000000"/>
          <w:spacing w:val="1"/>
          <w:sz w:val="24"/>
          <w:szCs w:val="24"/>
          <w:lang w:val="it-IT"/>
        </w:rPr>
        <w:t xml:space="preserve"> - Concedentul are dreptul de a urmari, controla si supraveghea modul de respectare si indeplinire a obligatiilor contractuale, calitatea si eficienta serviciilor prestate in tot timpul prestatiei, intocmind note de constatare pe care le transmite operatorului. Aceste note vor fi luate in considerare la intocmirea proceselor-verbale lunare de constatare a indeplinirii sarcinilor contractuale.</w:t>
      </w:r>
    </w:p>
    <w:p w14:paraId="57FAB888" w14:textId="3318EAED"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16</w:t>
      </w:r>
      <w:r w:rsidR="008A5D37" w:rsidRPr="005002EC">
        <w:rPr>
          <w:color w:val="000000"/>
          <w:spacing w:val="1"/>
          <w:sz w:val="24"/>
          <w:szCs w:val="24"/>
          <w:lang w:val="it-IT"/>
        </w:rPr>
        <w:t xml:space="preserve"> - Decontarea serviciilor se face pe baza proceselor-verbale de constatare, care se incheie lunar</w:t>
      </w:r>
    </w:p>
    <w:p w14:paraId="48862A19"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intre concendent si concesionar. Procesele-verbale vor cuprinde:</w:t>
      </w:r>
    </w:p>
    <w:p w14:paraId="5E09E21D"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nr. de animale capturate, transportate, ingrijite, vaccinate, eutanasiate, etc ;</w:t>
      </w:r>
    </w:p>
    <w:p w14:paraId="3C3454FE"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nr. de animale eliberate;</w:t>
      </w:r>
    </w:p>
    <w:p w14:paraId="3EAD61AD"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nr. de animale transportate pentru incinerare si greutatea acestora ;</w:t>
      </w:r>
    </w:p>
    <w:p w14:paraId="1C88F5AD"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respectarea graficelor de timp;</w:t>
      </w:r>
    </w:p>
    <w:p w14:paraId="4D45C0CB"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deficientele si intarzierile constatate si termenele de remediere a acestora.</w:t>
      </w:r>
    </w:p>
    <w:p w14:paraId="08020883"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p>
    <w:p w14:paraId="510D381F"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VIII</w:t>
      </w:r>
    </w:p>
    <w:p w14:paraId="032ECF63" w14:textId="77777777" w:rsidR="008A5D37" w:rsidRPr="005002EC" w:rsidRDefault="008A5D37" w:rsidP="008A5D3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lastRenderedPageBreak/>
        <w:t>Obiective de mediu si sanitar-veterinare</w:t>
      </w:r>
    </w:p>
    <w:p w14:paraId="35D6BF70" w14:textId="70B85F6F"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17</w:t>
      </w:r>
      <w:r w:rsidR="008A5D37" w:rsidRPr="005002EC">
        <w:rPr>
          <w:color w:val="000000"/>
          <w:spacing w:val="1"/>
          <w:sz w:val="24"/>
          <w:szCs w:val="24"/>
          <w:lang w:val="it-IT"/>
        </w:rPr>
        <w:t xml:space="preserve"> - Pe toata perioada derularii contractului, operatorul are obligatia respectarii si conformarii conditiilor impuse de legislatia de mediu.</w:t>
      </w:r>
    </w:p>
    <w:p w14:paraId="0A7B078E" w14:textId="68001D84" w:rsidR="008A5D37" w:rsidRPr="005002EC" w:rsidRDefault="00364A4F" w:rsidP="008A5D3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18</w:t>
      </w:r>
      <w:r w:rsidR="00E44CE7" w:rsidRPr="005002EC">
        <w:rPr>
          <w:color w:val="000000"/>
          <w:spacing w:val="1"/>
          <w:sz w:val="24"/>
          <w:szCs w:val="24"/>
          <w:lang w:val="it-IT"/>
        </w:rPr>
        <w:t xml:space="preserve"> - </w:t>
      </w:r>
      <w:r w:rsidR="008A5D37" w:rsidRPr="005002EC">
        <w:rPr>
          <w:color w:val="000000"/>
          <w:spacing w:val="1"/>
          <w:sz w:val="24"/>
          <w:szCs w:val="24"/>
          <w:lang w:val="it-IT"/>
        </w:rPr>
        <w:t xml:space="preserve"> 1) Pe toata durata contractului, operatorul va implementa conditionarile ce se stabilesc prin acte normative emise de autoritatile sanitar-veterinare competente, conform unor programe de conformare la cerintele sanitar veterinare.</w:t>
      </w:r>
    </w:p>
    <w:p w14:paraId="2CDD913A"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(2) Operatoru</w:t>
      </w:r>
      <w:r w:rsidR="00E44CE7" w:rsidRPr="005002EC">
        <w:rPr>
          <w:color w:val="000000"/>
          <w:spacing w:val="1"/>
          <w:sz w:val="24"/>
          <w:szCs w:val="24"/>
          <w:lang w:val="it-IT"/>
        </w:rPr>
        <w:t>l va respecta</w:t>
      </w:r>
      <w:r w:rsidRPr="005002EC">
        <w:rPr>
          <w:color w:val="000000"/>
          <w:spacing w:val="1"/>
          <w:sz w:val="24"/>
          <w:szCs w:val="24"/>
          <w:lang w:val="it-IT"/>
        </w:rPr>
        <w:t xml:space="preserve"> Regulamentul serviciului si va intocmi rapoarte anuale catre Consiliul local privind indeplinirea/neindeplinirea acestora, precum si</w:t>
      </w:r>
    </w:p>
    <w:p w14:paraId="4B193237"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privind realizarea sarcinilor pe linie de mediu, respectarea obligatiilor sanitar - veterinare.</w:t>
      </w:r>
    </w:p>
    <w:p w14:paraId="20A84126" w14:textId="77777777" w:rsidR="008A5D37" w:rsidRPr="005002EC" w:rsidRDefault="008A5D37" w:rsidP="008A5D37">
      <w:pPr>
        <w:autoSpaceDE w:val="0"/>
        <w:autoSpaceDN w:val="0"/>
        <w:adjustRightInd w:val="0"/>
        <w:spacing w:line="360" w:lineRule="auto"/>
        <w:jc w:val="both"/>
        <w:rPr>
          <w:color w:val="000000"/>
          <w:spacing w:val="1"/>
          <w:sz w:val="24"/>
          <w:szCs w:val="24"/>
          <w:lang w:val="it-IT"/>
        </w:rPr>
      </w:pPr>
    </w:p>
    <w:p w14:paraId="71D8081F" w14:textId="77777777" w:rsidR="00E44CE7" w:rsidRPr="00287498" w:rsidRDefault="00E44CE7" w:rsidP="00F934C1">
      <w:pPr>
        <w:pStyle w:val="Heading2"/>
        <w:ind w:left="0"/>
        <w:contextualSpacing/>
        <w:rPr>
          <w:color w:val="000000"/>
          <w:spacing w:val="1"/>
          <w:sz w:val="24"/>
          <w:szCs w:val="24"/>
        </w:rPr>
      </w:pPr>
    </w:p>
    <w:p w14:paraId="7561DD7E" w14:textId="77777777" w:rsidR="007F71E5" w:rsidRDefault="008A5D37" w:rsidP="00F934C1">
      <w:pPr>
        <w:pStyle w:val="Heading2"/>
        <w:ind w:left="0"/>
        <w:contextualSpacing/>
        <w:rPr>
          <w:sz w:val="24"/>
          <w:szCs w:val="24"/>
        </w:rPr>
      </w:pPr>
      <w:r w:rsidRPr="00287498">
        <w:rPr>
          <w:color w:val="000000"/>
          <w:spacing w:val="1"/>
          <w:sz w:val="24"/>
          <w:szCs w:val="24"/>
        </w:rPr>
        <w:t>CAPITOLUL IX</w:t>
      </w:r>
      <w:r w:rsidR="00F934C1" w:rsidRPr="00287498">
        <w:rPr>
          <w:sz w:val="24"/>
          <w:szCs w:val="24"/>
        </w:rPr>
        <w:t xml:space="preserve"> </w:t>
      </w:r>
    </w:p>
    <w:p w14:paraId="07BC8BBF" w14:textId="5EC2E1EB" w:rsidR="00F934C1" w:rsidRPr="00287498" w:rsidRDefault="00F934C1" w:rsidP="00F934C1">
      <w:pPr>
        <w:pStyle w:val="Heading2"/>
        <w:ind w:left="0"/>
        <w:contextualSpacing/>
        <w:rPr>
          <w:sz w:val="24"/>
          <w:szCs w:val="24"/>
        </w:rPr>
      </w:pPr>
      <w:r w:rsidRPr="00287498">
        <w:rPr>
          <w:sz w:val="24"/>
          <w:szCs w:val="24"/>
        </w:rPr>
        <w:t>SANCŢIUNI</w:t>
      </w:r>
    </w:p>
    <w:p w14:paraId="6749C2E0" w14:textId="77777777" w:rsidR="00F934C1" w:rsidRPr="004F229A" w:rsidRDefault="00F934C1" w:rsidP="00F934C1">
      <w:pPr>
        <w:pStyle w:val="BodyText"/>
        <w:contextualSpacing/>
        <w:rPr>
          <w:b/>
          <w:sz w:val="24"/>
          <w:szCs w:val="24"/>
          <w:lang w:val="ro-RO"/>
        </w:rPr>
      </w:pPr>
    </w:p>
    <w:p w14:paraId="72149D54" w14:textId="267D7F3B" w:rsidR="00A139DD" w:rsidRPr="005002EC" w:rsidRDefault="00F934C1" w:rsidP="00A139DD">
      <w:pPr>
        <w:pStyle w:val="BodyText"/>
        <w:contextualSpacing/>
        <w:rPr>
          <w:lang w:val="ro-RO"/>
        </w:rPr>
      </w:pPr>
      <w:r w:rsidRPr="004F229A">
        <w:rPr>
          <w:sz w:val="24"/>
          <w:szCs w:val="24"/>
          <w:lang w:val="ro-RO"/>
        </w:rPr>
        <w:t>Art.</w:t>
      </w:r>
      <w:r w:rsidRPr="004F229A">
        <w:rPr>
          <w:spacing w:val="24"/>
          <w:sz w:val="24"/>
          <w:szCs w:val="24"/>
          <w:lang w:val="ro-RO"/>
        </w:rPr>
        <w:t xml:space="preserve"> </w:t>
      </w:r>
      <w:r w:rsidR="00364A4F">
        <w:rPr>
          <w:sz w:val="24"/>
          <w:szCs w:val="24"/>
          <w:lang w:val="ro-RO"/>
        </w:rPr>
        <w:t>19</w:t>
      </w:r>
      <w:r w:rsidRPr="004F229A">
        <w:rPr>
          <w:b/>
          <w:sz w:val="24"/>
          <w:szCs w:val="24"/>
          <w:lang w:val="ro-RO"/>
        </w:rPr>
        <w:t>.</w:t>
      </w:r>
      <w:r w:rsidRPr="004F229A">
        <w:rPr>
          <w:b/>
          <w:spacing w:val="94"/>
          <w:sz w:val="24"/>
          <w:szCs w:val="24"/>
          <w:lang w:val="ro-RO"/>
        </w:rPr>
        <w:t xml:space="preserve"> </w:t>
      </w:r>
      <w:r w:rsidRPr="004F229A">
        <w:rPr>
          <w:sz w:val="24"/>
          <w:szCs w:val="24"/>
          <w:lang w:val="ro-RO"/>
        </w:rPr>
        <w:t>-</w:t>
      </w:r>
      <w:r w:rsidRPr="004F229A">
        <w:rPr>
          <w:spacing w:val="94"/>
          <w:sz w:val="24"/>
          <w:szCs w:val="24"/>
          <w:lang w:val="ro-RO"/>
        </w:rPr>
        <w:t xml:space="preserve"> </w:t>
      </w:r>
      <w:r w:rsidRPr="004F229A">
        <w:rPr>
          <w:sz w:val="24"/>
          <w:szCs w:val="24"/>
          <w:lang w:val="ro-RO"/>
        </w:rPr>
        <w:t>Pentru</w:t>
      </w:r>
      <w:r w:rsidRPr="004F229A">
        <w:rPr>
          <w:spacing w:val="94"/>
          <w:sz w:val="24"/>
          <w:szCs w:val="24"/>
          <w:lang w:val="ro-RO"/>
        </w:rPr>
        <w:t xml:space="preserve"> </w:t>
      </w:r>
      <w:r w:rsidRPr="004F229A">
        <w:rPr>
          <w:sz w:val="24"/>
          <w:szCs w:val="24"/>
          <w:lang w:val="ro-RO"/>
        </w:rPr>
        <w:t>încălcări</w:t>
      </w:r>
      <w:r w:rsidRPr="004F229A">
        <w:rPr>
          <w:spacing w:val="95"/>
          <w:sz w:val="24"/>
          <w:szCs w:val="24"/>
          <w:lang w:val="ro-RO"/>
        </w:rPr>
        <w:t xml:space="preserve"> </w:t>
      </w:r>
      <w:r w:rsidRPr="004F229A">
        <w:rPr>
          <w:sz w:val="24"/>
          <w:szCs w:val="24"/>
          <w:lang w:val="ro-RO"/>
        </w:rPr>
        <w:t>ale</w:t>
      </w:r>
      <w:r w:rsidRPr="004F229A">
        <w:rPr>
          <w:spacing w:val="95"/>
          <w:sz w:val="24"/>
          <w:szCs w:val="24"/>
          <w:lang w:val="ro-RO"/>
        </w:rPr>
        <w:t xml:space="preserve"> </w:t>
      </w:r>
      <w:r w:rsidRPr="004F229A">
        <w:rPr>
          <w:sz w:val="24"/>
          <w:szCs w:val="24"/>
          <w:lang w:val="ro-RO"/>
        </w:rPr>
        <w:t>condițiilor</w:t>
      </w:r>
      <w:r w:rsidRPr="004F229A">
        <w:rPr>
          <w:spacing w:val="92"/>
          <w:sz w:val="24"/>
          <w:szCs w:val="24"/>
          <w:lang w:val="ro-RO"/>
        </w:rPr>
        <w:t xml:space="preserve"> </w:t>
      </w:r>
      <w:r w:rsidRPr="004F229A">
        <w:rPr>
          <w:sz w:val="24"/>
          <w:szCs w:val="24"/>
          <w:lang w:val="ro-RO"/>
        </w:rPr>
        <w:t>de</w:t>
      </w:r>
      <w:r w:rsidRPr="004F229A">
        <w:rPr>
          <w:spacing w:val="93"/>
          <w:sz w:val="24"/>
          <w:szCs w:val="24"/>
          <w:lang w:val="ro-RO"/>
        </w:rPr>
        <w:t xml:space="preserve"> </w:t>
      </w:r>
      <w:r w:rsidRPr="004F229A">
        <w:rPr>
          <w:sz w:val="24"/>
          <w:szCs w:val="24"/>
          <w:lang w:val="ro-RO"/>
        </w:rPr>
        <w:t>execuție</w:t>
      </w:r>
      <w:r w:rsidRPr="004F229A">
        <w:rPr>
          <w:spacing w:val="94"/>
          <w:sz w:val="24"/>
          <w:szCs w:val="24"/>
          <w:lang w:val="ro-RO"/>
        </w:rPr>
        <w:t xml:space="preserve"> </w:t>
      </w:r>
      <w:r w:rsidRPr="004F229A">
        <w:rPr>
          <w:sz w:val="24"/>
          <w:szCs w:val="24"/>
          <w:lang w:val="ro-RO"/>
        </w:rPr>
        <w:t>a</w:t>
      </w:r>
      <w:r w:rsidRPr="004F229A">
        <w:rPr>
          <w:spacing w:val="92"/>
          <w:sz w:val="24"/>
          <w:szCs w:val="24"/>
          <w:lang w:val="ro-RO"/>
        </w:rPr>
        <w:t xml:space="preserve"> </w:t>
      </w:r>
      <w:r w:rsidRPr="004F229A">
        <w:rPr>
          <w:sz w:val="24"/>
          <w:szCs w:val="24"/>
          <w:lang w:val="ro-RO"/>
        </w:rPr>
        <w:t>operațiunilor</w:t>
      </w:r>
      <w:r w:rsidRPr="004F229A">
        <w:rPr>
          <w:spacing w:val="93"/>
          <w:sz w:val="24"/>
          <w:szCs w:val="24"/>
          <w:lang w:val="ro-RO"/>
        </w:rPr>
        <w:t xml:space="preserve"> </w:t>
      </w:r>
      <w:r w:rsidRPr="004F229A">
        <w:rPr>
          <w:sz w:val="24"/>
          <w:szCs w:val="24"/>
          <w:lang w:val="ro-RO"/>
        </w:rPr>
        <w:t>degestionare</w:t>
      </w:r>
      <w:r w:rsidRPr="004F229A">
        <w:rPr>
          <w:spacing w:val="-2"/>
          <w:sz w:val="24"/>
          <w:szCs w:val="24"/>
          <w:lang w:val="ro-RO"/>
        </w:rPr>
        <w:t xml:space="preserve"> </w:t>
      </w:r>
      <w:r w:rsidRPr="004F229A">
        <w:rPr>
          <w:sz w:val="24"/>
          <w:szCs w:val="24"/>
          <w:lang w:val="ro-RO"/>
        </w:rPr>
        <w:t>a</w:t>
      </w:r>
      <w:r w:rsidRPr="004F229A">
        <w:rPr>
          <w:spacing w:val="-2"/>
          <w:sz w:val="24"/>
          <w:szCs w:val="24"/>
          <w:lang w:val="ro-RO"/>
        </w:rPr>
        <w:t xml:space="preserve"> </w:t>
      </w:r>
      <w:r w:rsidRPr="004F229A">
        <w:rPr>
          <w:sz w:val="24"/>
          <w:szCs w:val="24"/>
          <w:lang w:val="ro-RO"/>
        </w:rPr>
        <w:t>câinilor</w:t>
      </w:r>
      <w:r w:rsidRPr="004F229A">
        <w:rPr>
          <w:spacing w:val="-2"/>
          <w:sz w:val="24"/>
          <w:szCs w:val="24"/>
          <w:lang w:val="ro-RO"/>
        </w:rPr>
        <w:t xml:space="preserve"> </w:t>
      </w:r>
      <w:r w:rsidRPr="004F229A">
        <w:rPr>
          <w:sz w:val="24"/>
          <w:szCs w:val="24"/>
          <w:lang w:val="ro-RO"/>
        </w:rPr>
        <w:t>fără</w:t>
      </w:r>
      <w:r w:rsidRPr="004F229A">
        <w:rPr>
          <w:spacing w:val="-2"/>
          <w:sz w:val="24"/>
          <w:szCs w:val="24"/>
          <w:lang w:val="ro-RO"/>
        </w:rPr>
        <w:t xml:space="preserve"> </w:t>
      </w:r>
      <w:r w:rsidRPr="004F229A">
        <w:rPr>
          <w:sz w:val="24"/>
          <w:szCs w:val="24"/>
          <w:lang w:val="ro-RO"/>
        </w:rPr>
        <w:t>stăpân,</w:t>
      </w:r>
      <w:r w:rsidRPr="004F229A">
        <w:rPr>
          <w:spacing w:val="-5"/>
          <w:sz w:val="24"/>
          <w:szCs w:val="24"/>
          <w:lang w:val="ro-RO"/>
        </w:rPr>
        <w:t xml:space="preserve"> </w:t>
      </w:r>
      <w:r w:rsidRPr="004F229A">
        <w:rPr>
          <w:sz w:val="24"/>
          <w:szCs w:val="24"/>
          <w:lang w:val="ro-RO"/>
        </w:rPr>
        <w:t>operatorul</w:t>
      </w:r>
      <w:r w:rsidRPr="004F229A">
        <w:rPr>
          <w:spacing w:val="-3"/>
          <w:sz w:val="24"/>
          <w:szCs w:val="24"/>
          <w:lang w:val="ro-RO"/>
        </w:rPr>
        <w:t xml:space="preserve"> </w:t>
      </w:r>
      <w:r w:rsidRPr="004F229A">
        <w:rPr>
          <w:sz w:val="24"/>
          <w:szCs w:val="24"/>
          <w:lang w:val="ro-RO"/>
        </w:rPr>
        <w:t>va</w:t>
      </w:r>
      <w:r w:rsidRPr="004F229A">
        <w:rPr>
          <w:spacing w:val="-1"/>
          <w:sz w:val="24"/>
          <w:szCs w:val="24"/>
          <w:lang w:val="ro-RO"/>
        </w:rPr>
        <w:t xml:space="preserve"> </w:t>
      </w:r>
      <w:r w:rsidRPr="004F229A">
        <w:rPr>
          <w:sz w:val="24"/>
          <w:szCs w:val="24"/>
          <w:lang w:val="ro-RO"/>
        </w:rPr>
        <w:t>fi</w:t>
      </w:r>
      <w:r w:rsidRPr="004F229A">
        <w:rPr>
          <w:spacing w:val="-3"/>
          <w:sz w:val="24"/>
          <w:szCs w:val="24"/>
          <w:lang w:val="ro-RO"/>
        </w:rPr>
        <w:t xml:space="preserve"> </w:t>
      </w:r>
      <w:r w:rsidRPr="004F229A">
        <w:rPr>
          <w:sz w:val="24"/>
          <w:szCs w:val="24"/>
          <w:lang w:val="ro-RO"/>
        </w:rPr>
        <w:t>sancționat</w:t>
      </w:r>
      <w:r w:rsidRPr="004F229A">
        <w:rPr>
          <w:spacing w:val="-3"/>
          <w:sz w:val="24"/>
          <w:szCs w:val="24"/>
          <w:lang w:val="ro-RO"/>
        </w:rPr>
        <w:t xml:space="preserve"> </w:t>
      </w:r>
      <w:r w:rsidRPr="004F229A">
        <w:rPr>
          <w:sz w:val="24"/>
          <w:szCs w:val="24"/>
          <w:lang w:val="ro-RO"/>
        </w:rPr>
        <w:t>după</w:t>
      </w:r>
      <w:r w:rsidRPr="004F229A">
        <w:rPr>
          <w:spacing w:val="-4"/>
          <w:sz w:val="24"/>
          <w:szCs w:val="24"/>
          <w:lang w:val="ro-RO"/>
        </w:rPr>
        <w:t xml:space="preserve"> </w:t>
      </w:r>
      <w:r w:rsidRPr="004F229A">
        <w:rPr>
          <w:sz w:val="24"/>
          <w:szCs w:val="24"/>
          <w:lang w:val="ro-RO"/>
        </w:rPr>
        <w:t>cum</w:t>
      </w:r>
      <w:r w:rsidRPr="004F229A">
        <w:rPr>
          <w:spacing w:val="-7"/>
          <w:sz w:val="24"/>
          <w:szCs w:val="24"/>
          <w:lang w:val="ro-RO"/>
        </w:rPr>
        <w:t xml:space="preserve"> </w:t>
      </w:r>
      <w:r w:rsidRPr="004F229A">
        <w:rPr>
          <w:sz w:val="24"/>
          <w:szCs w:val="24"/>
          <w:lang w:val="ro-RO"/>
        </w:rPr>
        <w:t>urmează</w:t>
      </w:r>
    </w:p>
    <w:p w14:paraId="2C9AC243" w14:textId="6D37B755" w:rsidR="00F934C1" w:rsidRPr="00A139DD" w:rsidRDefault="00A139DD" w:rsidP="00A139DD">
      <w:pPr>
        <w:pStyle w:val="BodyText"/>
        <w:contextualSpacing/>
        <w:rPr>
          <w:sz w:val="24"/>
          <w:szCs w:val="24"/>
          <w:lang w:val="ro-RO"/>
        </w:rPr>
      </w:pPr>
      <w:r w:rsidRPr="005002EC">
        <w:rPr>
          <w:sz w:val="24"/>
          <w:szCs w:val="24"/>
          <w:lang w:val="ro-RO"/>
        </w:rPr>
        <w:t>(1)</w:t>
      </w:r>
      <w:r>
        <w:rPr>
          <w:sz w:val="24"/>
          <w:szCs w:val="24"/>
          <w:lang w:val="ro-RO"/>
        </w:rPr>
        <w:t xml:space="preserve"> </w:t>
      </w:r>
      <w:r w:rsidR="00F934C1" w:rsidRPr="00A139DD">
        <w:rPr>
          <w:sz w:val="24"/>
          <w:szCs w:val="24"/>
          <w:lang w:val="ro-RO"/>
        </w:rPr>
        <w:t xml:space="preserve">neefectuarea capturării câinilor fără stăpân, la solicitarea beneficiarului, în termen de maxim 48 h de la data comunicării se sancționează cu </w:t>
      </w:r>
      <w:r w:rsidR="00287498" w:rsidRPr="00A139DD">
        <w:rPr>
          <w:sz w:val="24"/>
          <w:szCs w:val="24"/>
          <w:lang w:val="ro-RO"/>
        </w:rPr>
        <w:t>10</w:t>
      </w:r>
      <w:r w:rsidR="00F934C1" w:rsidRPr="00A139DD">
        <w:rPr>
          <w:sz w:val="24"/>
          <w:szCs w:val="24"/>
          <w:lang w:val="ro-RO"/>
        </w:rPr>
        <w:t>% din contravaloarea prestației executate de la data comunicării și până la executarea efectivă;</w:t>
      </w:r>
    </w:p>
    <w:p w14:paraId="481B545D" w14:textId="77777777" w:rsidR="00F934C1" w:rsidRPr="005002EC" w:rsidRDefault="00F934C1" w:rsidP="00F934C1">
      <w:pPr>
        <w:spacing w:line="276" w:lineRule="auto"/>
        <w:contextualSpacing/>
        <w:jc w:val="both"/>
        <w:rPr>
          <w:sz w:val="24"/>
          <w:szCs w:val="24"/>
          <w:lang w:val="ro-RO"/>
        </w:rPr>
      </w:pPr>
    </w:p>
    <w:p w14:paraId="5B804D53" w14:textId="77777777" w:rsidR="00E44CE7" w:rsidRPr="005002EC" w:rsidRDefault="00E44CE7" w:rsidP="00E44CE7">
      <w:pPr>
        <w:widowControl w:val="0"/>
        <w:tabs>
          <w:tab w:val="left" w:pos="1132"/>
        </w:tabs>
        <w:autoSpaceDE w:val="0"/>
        <w:autoSpaceDN w:val="0"/>
        <w:spacing w:line="276" w:lineRule="auto"/>
        <w:ind w:left="40" w:right="233"/>
        <w:jc w:val="both"/>
        <w:rPr>
          <w:sz w:val="24"/>
          <w:szCs w:val="24"/>
          <w:lang w:val="ro-RO"/>
        </w:rPr>
      </w:pPr>
      <w:r w:rsidRPr="005002EC">
        <w:rPr>
          <w:sz w:val="24"/>
          <w:szCs w:val="24"/>
          <w:lang w:val="ro-RO"/>
        </w:rPr>
        <w:t>(2)neefectuarea succesivă pe</w:t>
      </w:r>
      <w:r w:rsidRPr="005002EC">
        <w:rPr>
          <w:spacing w:val="1"/>
          <w:sz w:val="24"/>
          <w:szCs w:val="24"/>
          <w:lang w:val="ro-RO"/>
        </w:rPr>
        <w:t xml:space="preserve"> </w:t>
      </w:r>
      <w:r w:rsidRPr="005002EC">
        <w:rPr>
          <w:sz w:val="24"/>
          <w:szCs w:val="24"/>
          <w:lang w:val="ro-RO"/>
        </w:rPr>
        <w:t>o perioadă de</w:t>
      </w:r>
      <w:r w:rsidRPr="005002EC">
        <w:rPr>
          <w:spacing w:val="1"/>
          <w:sz w:val="24"/>
          <w:szCs w:val="24"/>
          <w:lang w:val="ro-RO"/>
        </w:rPr>
        <w:t xml:space="preserve"> </w:t>
      </w:r>
      <w:r w:rsidRPr="005002EC">
        <w:rPr>
          <w:sz w:val="24"/>
          <w:szCs w:val="24"/>
          <w:lang w:val="ro-RO"/>
        </w:rPr>
        <w:t>6 luni de</w:t>
      </w:r>
      <w:r w:rsidRPr="005002EC">
        <w:rPr>
          <w:spacing w:val="1"/>
          <w:sz w:val="24"/>
          <w:szCs w:val="24"/>
          <w:lang w:val="ro-RO"/>
        </w:rPr>
        <w:t xml:space="preserve"> </w:t>
      </w:r>
      <w:r w:rsidRPr="005002EC">
        <w:rPr>
          <w:sz w:val="24"/>
          <w:szCs w:val="24"/>
          <w:lang w:val="ro-RO"/>
        </w:rPr>
        <w:t>zile</w:t>
      </w:r>
      <w:r w:rsidRPr="005002EC">
        <w:rPr>
          <w:spacing w:val="1"/>
          <w:sz w:val="24"/>
          <w:szCs w:val="24"/>
          <w:lang w:val="ro-RO"/>
        </w:rPr>
        <w:t xml:space="preserve"> </w:t>
      </w:r>
      <w:r w:rsidRPr="005002EC">
        <w:rPr>
          <w:sz w:val="24"/>
          <w:szCs w:val="24"/>
          <w:lang w:val="ro-RO"/>
        </w:rPr>
        <w:t>a</w:t>
      </w:r>
      <w:r w:rsidRPr="005002EC">
        <w:rPr>
          <w:spacing w:val="1"/>
          <w:sz w:val="24"/>
          <w:szCs w:val="24"/>
          <w:lang w:val="ro-RO"/>
        </w:rPr>
        <w:t xml:space="preserve"> </w:t>
      </w:r>
      <w:r w:rsidRPr="005002EC">
        <w:rPr>
          <w:sz w:val="24"/>
          <w:szCs w:val="24"/>
          <w:lang w:val="ro-RO"/>
        </w:rPr>
        <w:t>mai</w:t>
      </w:r>
      <w:r w:rsidRPr="005002EC">
        <w:rPr>
          <w:spacing w:val="1"/>
          <w:sz w:val="24"/>
          <w:szCs w:val="24"/>
          <w:lang w:val="ro-RO"/>
        </w:rPr>
        <w:t xml:space="preserve"> </w:t>
      </w:r>
      <w:r w:rsidRPr="005002EC">
        <w:rPr>
          <w:sz w:val="24"/>
          <w:szCs w:val="24"/>
          <w:lang w:val="ro-RO"/>
        </w:rPr>
        <w:t>mult</w:t>
      </w:r>
      <w:r w:rsidRPr="005002EC">
        <w:rPr>
          <w:spacing w:val="1"/>
          <w:sz w:val="24"/>
          <w:szCs w:val="24"/>
          <w:lang w:val="ro-RO"/>
        </w:rPr>
        <w:t xml:space="preserve"> </w:t>
      </w:r>
      <w:r w:rsidRPr="005002EC">
        <w:rPr>
          <w:sz w:val="24"/>
          <w:szCs w:val="24"/>
          <w:lang w:val="ro-RO"/>
        </w:rPr>
        <w:t>de 10</w:t>
      </w:r>
      <w:r w:rsidRPr="005002EC">
        <w:rPr>
          <w:spacing w:val="1"/>
          <w:sz w:val="24"/>
          <w:szCs w:val="24"/>
          <w:lang w:val="ro-RO"/>
        </w:rPr>
        <w:t xml:space="preserve"> </w:t>
      </w:r>
      <w:r w:rsidRPr="005002EC">
        <w:rPr>
          <w:sz w:val="24"/>
          <w:szCs w:val="24"/>
          <w:lang w:val="ro-RO"/>
        </w:rPr>
        <w:t>solicitări ale beneficiarului, atrage desființarea de drept a contractului, fără a mai fi</w:t>
      </w:r>
      <w:r w:rsidRPr="005002EC">
        <w:rPr>
          <w:spacing w:val="1"/>
          <w:sz w:val="24"/>
          <w:szCs w:val="24"/>
          <w:lang w:val="ro-RO"/>
        </w:rPr>
        <w:t xml:space="preserve"> </w:t>
      </w:r>
      <w:r w:rsidRPr="005002EC">
        <w:rPr>
          <w:sz w:val="24"/>
          <w:szCs w:val="24"/>
          <w:lang w:val="ro-RO"/>
        </w:rPr>
        <w:t>necesară</w:t>
      </w:r>
      <w:r w:rsidRPr="005002EC">
        <w:rPr>
          <w:spacing w:val="-4"/>
          <w:sz w:val="24"/>
          <w:szCs w:val="24"/>
          <w:lang w:val="ro-RO"/>
        </w:rPr>
        <w:t xml:space="preserve"> </w:t>
      </w:r>
      <w:r w:rsidRPr="005002EC">
        <w:rPr>
          <w:sz w:val="24"/>
          <w:szCs w:val="24"/>
          <w:lang w:val="ro-RO"/>
        </w:rPr>
        <w:t>punerea</w:t>
      </w:r>
      <w:r w:rsidRPr="005002EC">
        <w:rPr>
          <w:spacing w:val="-1"/>
          <w:sz w:val="24"/>
          <w:szCs w:val="24"/>
          <w:lang w:val="ro-RO"/>
        </w:rPr>
        <w:t xml:space="preserve"> </w:t>
      </w:r>
      <w:r w:rsidRPr="005002EC">
        <w:rPr>
          <w:sz w:val="24"/>
          <w:szCs w:val="24"/>
          <w:lang w:val="ro-RO"/>
        </w:rPr>
        <w:t>în</w:t>
      </w:r>
      <w:r w:rsidRPr="005002EC">
        <w:rPr>
          <w:spacing w:val="-3"/>
          <w:sz w:val="24"/>
          <w:szCs w:val="24"/>
          <w:lang w:val="ro-RO"/>
        </w:rPr>
        <w:t xml:space="preserve"> </w:t>
      </w:r>
      <w:r w:rsidRPr="005002EC">
        <w:rPr>
          <w:sz w:val="24"/>
          <w:szCs w:val="24"/>
          <w:lang w:val="ro-RO"/>
        </w:rPr>
        <w:t>întârziere</w:t>
      </w:r>
      <w:r w:rsidRPr="005002EC">
        <w:rPr>
          <w:spacing w:val="-1"/>
          <w:sz w:val="24"/>
          <w:szCs w:val="24"/>
          <w:lang w:val="ro-RO"/>
        </w:rPr>
        <w:t xml:space="preserve"> </w:t>
      </w:r>
      <w:r w:rsidRPr="005002EC">
        <w:rPr>
          <w:sz w:val="24"/>
          <w:szCs w:val="24"/>
          <w:lang w:val="ro-RO"/>
        </w:rPr>
        <w:t>sau</w:t>
      </w:r>
      <w:r w:rsidRPr="005002EC">
        <w:rPr>
          <w:spacing w:val="-3"/>
          <w:sz w:val="24"/>
          <w:szCs w:val="24"/>
          <w:lang w:val="ro-RO"/>
        </w:rPr>
        <w:t xml:space="preserve"> </w:t>
      </w:r>
      <w:r w:rsidRPr="005002EC">
        <w:rPr>
          <w:sz w:val="24"/>
          <w:szCs w:val="24"/>
          <w:lang w:val="ro-RO"/>
        </w:rPr>
        <w:t>îndeplinirea</w:t>
      </w:r>
      <w:r w:rsidRPr="005002EC">
        <w:rPr>
          <w:spacing w:val="-3"/>
          <w:sz w:val="24"/>
          <w:szCs w:val="24"/>
          <w:lang w:val="ro-RO"/>
        </w:rPr>
        <w:t xml:space="preserve"> </w:t>
      </w:r>
      <w:r w:rsidRPr="005002EC">
        <w:rPr>
          <w:sz w:val="24"/>
          <w:szCs w:val="24"/>
          <w:lang w:val="ro-RO"/>
        </w:rPr>
        <w:t>vreunei</w:t>
      </w:r>
      <w:r w:rsidRPr="005002EC">
        <w:rPr>
          <w:spacing w:val="-1"/>
          <w:sz w:val="24"/>
          <w:szCs w:val="24"/>
          <w:lang w:val="ro-RO"/>
        </w:rPr>
        <w:t xml:space="preserve"> </w:t>
      </w:r>
      <w:r w:rsidRPr="005002EC">
        <w:rPr>
          <w:sz w:val="24"/>
          <w:szCs w:val="24"/>
          <w:lang w:val="ro-RO"/>
        </w:rPr>
        <w:t>formalități</w:t>
      </w:r>
      <w:r w:rsidRPr="005002EC">
        <w:rPr>
          <w:spacing w:val="-2"/>
          <w:sz w:val="24"/>
          <w:szCs w:val="24"/>
          <w:lang w:val="ro-RO"/>
        </w:rPr>
        <w:t xml:space="preserve"> </w:t>
      </w:r>
      <w:r w:rsidRPr="005002EC">
        <w:rPr>
          <w:sz w:val="24"/>
          <w:szCs w:val="24"/>
          <w:lang w:val="ro-RO"/>
        </w:rPr>
        <w:t>prealabile;</w:t>
      </w:r>
    </w:p>
    <w:p w14:paraId="64234550" w14:textId="77777777" w:rsidR="00426A82" w:rsidRPr="005002EC" w:rsidRDefault="00426A82" w:rsidP="00E44CE7">
      <w:pPr>
        <w:widowControl w:val="0"/>
        <w:tabs>
          <w:tab w:val="left" w:pos="1132"/>
        </w:tabs>
        <w:autoSpaceDE w:val="0"/>
        <w:autoSpaceDN w:val="0"/>
        <w:spacing w:line="276" w:lineRule="auto"/>
        <w:ind w:left="40" w:right="233"/>
        <w:jc w:val="both"/>
        <w:rPr>
          <w:sz w:val="24"/>
          <w:szCs w:val="24"/>
          <w:lang w:val="ro-RO"/>
        </w:rPr>
      </w:pPr>
    </w:p>
    <w:p w14:paraId="3826F7F0" w14:textId="77777777" w:rsidR="00E44CE7" w:rsidRPr="005002EC" w:rsidRDefault="00E44CE7" w:rsidP="00E44CE7">
      <w:pPr>
        <w:widowControl w:val="0"/>
        <w:tabs>
          <w:tab w:val="left" w:pos="1106"/>
        </w:tabs>
        <w:autoSpaceDE w:val="0"/>
        <w:autoSpaceDN w:val="0"/>
        <w:spacing w:line="276" w:lineRule="auto"/>
        <w:ind w:left="40" w:right="227"/>
        <w:jc w:val="both"/>
        <w:rPr>
          <w:sz w:val="24"/>
          <w:szCs w:val="24"/>
          <w:lang w:val="ro-RO"/>
        </w:rPr>
      </w:pPr>
      <w:r w:rsidRPr="005002EC">
        <w:rPr>
          <w:sz w:val="24"/>
          <w:szCs w:val="24"/>
          <w:lang w:val="ro-RO"/>
        </w:rPr>
        <w:t>(3)nerespectarea condițiilor sanitare veterinare de desfășurare a activităților de</w:t>
      </w:r>
      <w:r w:rsidRPr="005002EC">
        <w:rPr>
          <w:spacing w:val="1"/>
          <w:sz w:val="24"/>
          <w:szCs w:val="24"/>
          <w:lang w:val="ro-RO"/>
        </w:rPr>
        <w:t xml:space="preserve"> </w:t>
      </w:r>
      <w:r w:rsidRPr="005002EC">
        <w:rPr>
          <w:sz w:val="24"/>
          <w:szCs w:val="24"/>
          <w:lang w:val="ro-RO"/>
        </w:rPr>
        <w:t>gospodărire a câinilor fără stăpân, atrage după sine sancțiuni din partea beneficiarului</w:t>
      </w:r>
      <w:r w:rsidRPr="005002EC">
        <w:rPr>
          <w:spacing w:val="-67"/>
          <w:sz w:val="24"/>
          <w:szCs w:val="24"/>
          <w:lang w:val="ro-RO"/>
        </w:rPr>
        <w:t xml:space="preserve"> </w:t>
      </w:r>
      <w:r w:rsidRPr="005002EC">
        <w:rPr>
          <w:sz w:val="24"/>
          <w:szCs w:val="24"/>
          <w:lang w:val="ro-RO"/>
        </w:rPr>
        <w:t>în</w:t>
      </w:r>
      <w:r w:rsidRPr="005002EC">
        <w:rPr>
          <w:spacing w:val="1"/>
          <w:sz w:val="24"/>
          <w:szCs w:val="24"/>
          <w:lang w:val="ro-RO"/>
        </w:rPr>
        <w:t xml:space="preserve"> </w:t>
      </w:r>
      <w:r w:rsidRPr="005002EC">
        <w:rPr>
          <w:sz w:val="24"/>
          <w:szCs w:val="24"/>
          <w:lang w:val="ro-RO"/>
        </w:rPr>
        <w:t>temeiul</w:t>
      </w:r>
      <w:r w:rsidRPr="005002EC">
        <w:rPr>
          <w:spacing w:val="1"/>
          <w:sz w:val="24"/>
          <w:szCs w:val="24"/>
          <w:lang w:val="ro-RO"/>
        </w:rPr>
        <w:t xml:space="preserve"> </w:t>
      </w:r>
      <w:r w:rsidRPr="005002EC">
        <w:rPr>
          <w:sz w:val="24"/>
          <w:szCs w:val="24"/>
          <w:lang w:val="ro-RO"/>
        </w:rPr>
        <w:t>legislației</w:t>
      </w:r>
      <w:r w:rsidRPr="005002EC">
        <w:rPr>
          <w:spacing w:val="1"/>
          <w:sz w:val="24"/>
          <w:szCs w:val="24"/>
          <w:lang w:val="ro-RO"/>
        </w:rPr>
        <w:t xml:space="preserve"> </w:t>
      </w:r>
      <w:r w:rsidRPr="005002EC">
        <w:rPr>
          <w:sz w:val="24"/>
          <w:szCs w:val="24"/>
          <w:lang w:val="ro-RO"/>
        </w:rPr>
        <w:t>specifice.</w:t>
      </w:r>
      <w:r w:rsidRPr="005002EC">
        <w:rPr>
          <w:spacing w:val="1"/>
          <w:sz w:val="24"/>
          <w:szCs w:val="24"/>
          <w:lang w:val="ro-RO"/>
        </w:rPr>
        <w:t xml:space="preserve"> </w:t>
      </w:r>
      <w:r w:rsidRPr="005002EC">
        <w:rPr>
          <w:sz w:val="24"/>
          <w:szCs w:val="24"/>
          <w:lang w:val="ro-RO"/>
        </w:rPr>
        <w:t>Repetarea</w:t>
      </w:r>
      <w:r w:rsidRPr="005002EC">
        <w:rPr>
          <w:spacing w:val="1"/>
          <w:sz w:val="24"/>
          <w:szCs w:val="24"/>
          <w:lang w:val="ro-RO"/>
        </w:rPr>
        <w:t xml:space="preserve"> </w:t>
      </w:r>
      <w:r w:rsidRPr="005002EC">
        <w:rPr>
          <w:sz w:val="24"/>
          <w:szCs w:val="24"/>
          <w:lang w:val="ro-RO"/>
        </w:rPr>
        <w:t>de</w:t>
      </w:r>
      <w:r w:rsidRPr="005002EC">
        <w:rPr>
          <w:spacing w:val="1"/>
          <w:sz w:val="24"/>
          <w:szCs w:val="24"/>
          <w:lang w:val="ro-RO"/>
        </w:rPr>
        <w:t xml:space="preserve"> </w:t>
      </w:r>
      <w:r w:rsidRPr="005002EC">
        <w:rPr>
          <w:sz w:val="24"/>
          <w:szCs w:val="24"/>
          <w:lang w:val="ro-RO"/>
        </w:rPr>
        <w:t>cel</w:t>
      </w:r>
      <w:r w:rsidRPr="005002EC">
        <w:rPr>
          <w:spacing w:val="1"/>
          <w:sz w:val="24"/>
          <w:szCs w:val="24"/>
          <w:lang w:val="ro-RO"/>
        </w:rPr>
        <w:t xml:space="preserve"> </w:t>
      </w:r>
      <w:r w:rsidRPr="005002EC">
        <w:rPr>
          <w:sz w:val="24"/>
          <w:szCs w:val="24"/>
          <w:lang w:val="ro-RO"/>
        </w:rPr>
        <w:t>puțin</w:t>
      </w:r>
      <w:r w:rsidRPr="005002EC">
        <w:rPr>
          <w:spacing w:val="1"/>
          <w:sz w:val="24"/>
          <w:szCs w:val="24"/>
          <w:lang w:val="ro-RO"/>
        </w:rPr>
        <w:t xml:space="preserve"> </w:t>
      </w:r>
      <w:r w:rsidRPr="005002EC">
        <w:rPr>
          <w:sz w:val="24"/>
          <w:szCs w:val="24"/>
          <w:lang w:val="ro-RO"/>
        </w:rPr>
        <w:t>10</w:t>
      </w:r>
      <w:r w:rsidRPr="005002EC">
        <w:rPr>
          <w:spacing w:val="1"/>
          <w:sz w:val="24"/>
          <w:szCs w:val="24"/>
          <w:lang w:val="ro-RO"/>
        </w:rPr>
        <w:t xml:space="preserve"> </w:t>
      </w:r>
      <w:r w:rsidRPr="005002EC">
        <w:rPr>
          <w:sz w:val="24"/>
          <w:szCs w:val="24"/>
          <w:lang w:val="ro-RO"/>
        </w:rPr>
        <w:t>ori</w:t>
      </w:r>
      <w:r w:rsidRPr="005002EC">
        <w:rPr>
          <w:spacing w:val="1"/>
          <w:sz w:val="24"/>
          <w:szCs w:val="24"/>
          <w:lang w:val="ro-RO"/>
        </w:rPr>
        <w:t xml:space="preserve"> </w:t>
      </w:r>
      <w:r w:rsidRPr="005002EC">
        <w:rPr>
          <w:sz w:val="24"/>
          <w:szCs w:val="24"/>
          <w:lang w:val="ro-RO"/>
        </w:rPr>
        <w:t>a</w:t>
      </w:r>
      <w:r w:rsidRPr="005002EC">
        <w:rPr>
          <w:spacing w:val="1"/>
          <w:sz w:val="24"/>
          <w:szCs w:val="24"/>
          <w:lang w:val="ro-RO"/>
        </w:rPr>
        <w:t xml:space="preserve"> </w:t>
      </w:r>
      <w:r w:rsidRPr="005002EC">
        <w:rPr>
          <w:sz w:val="24"/>
          <w:szCs w:val="24"/>
          <w:lang w:val="ro-RO"/>
        </w:rPr>
        <w:t>abaterilor</w:t>
      </w:r>
      <w:r w:rsidRPr="005002EC">
        <w:rPr>
          <w:spacing w:val="1"/>
          <w:sz w:val="24"/>
          <w:szCs w:val="24"/>
          <w:lang w:val="ro-RO"/>
        </w:rPr>
        <w:t xml:space="preserve"> </w:t>
      </w:r>
      <w:r w:rsidRPr="005002EC">
        <w:rPr>
          <w:sz w:val="24"/>
          <w:szCs w:val="24"/>
          <w:lang w:val="ro-RO"/>
        </w:rPr>
        <w:t>de</w:t>
      </w:r>
      <w:r w:rsidRPr="005002EC">
        <w:rPr>
          <w:spacing w:val="70"/>
          <w:sz w:val="24"/>
          <w:szCs w:val="24"/>
          <w:lang w:val="ro-RO"/>
        </w:rPr>
        <w:t xml:space="preserve"> </w:t>
      </w:r>
      <w:r w:rsidRPr="005002EC">
        <w:rPr>
          <w:sz w:val="24"/>
          <w:szCs w:val="24"/>
          <w:lang w:val="ro-RO"/>
        </w:rPr>
        <w:t>la</w:t>
      </w:r>
      <w:r w:rsidRPr="005002EC">
        <w:rPr>
          <w:spacing w:val="-67"/>
          <w:sz w:val="24"/>
          <w:szCs w:val="24"/>
          <w:lang w:val="ro-RO"/>
        </w:rPr>
        <w:t xml:space="preserve"> </w:t>
      </w:r>
      <w:r w:rsidRPr="005002EC">
        <w:rPr>
          <w:sz w:val="24"/>
          <w:szCs w:val="24"/>
          <w:lang w:val="ro-RO"/>
        </w:rPr>
        <w:t>normele sanitare veterinare pe parcursul a trei luni de zile, duce la sancționarea cu</w:t>
      </w:r>
      <w:r w:rsidRPr="005002EC">
        <w:rPr>
          <w:spacing w:val="1"/>
          <w:sz w:val="24"/>
          <w:szCs w:val="24"/>
          <w:lang w:val="ro-RO"/>
        </w:rPr>
        <w:t xml:space="preserve"> </w:t>
      </w:r>
      <w:r w:rsidRPr="005002EC">
        <w:rPr>
          <w:sz w:val="24"/>
          <w:szCs w:val="24"/>
          <w:lang w:val="ro-RO"/>
        </w:rPr>
        <w:t>10%</w:t>
      </w:r>
      <w:r w:rsidRPr="005002EC">
        <w:rPr>
          <w:spacing w:val="-5"/>
          <w:sz w:val="24"/>
          <w:szCs w:val="24"/>
          <w:lang w:val="ro-RO"/>
        </w:rPr>
        <w:t xml:space="preserve"> </w:t>
      </w:r>
      <w:r w:rsidRPr="005002EC">
        <w:rPr>
          <w:sz w:val="24"/>
          <w:szCs w:val="24"/>
          <w:lang w:val="ro-RO"/>
        </w:rPr>
        <w:t>din valoarea</w:t>
      </w:r>
      <w:r w:rsidRPr="005002EC">
        <w:rPr>
          <w:spacing w:val="-1"/>
          <w:sz w:val="24"/>
          <w:szCs w:val="24"/>
          <w:lang w:val="ro-RO"/>
        </w:rPr>
        <w:t xml:space="preserve"> </w:t>
      </w:r>
      <w:r w:rsidRPr="005002EC">
        <w:rPr>
          <w:sz w:val="24"/>
          <w:szCs w:val="24"/>
          <w:lang w:val="ro-RO"/>
        </w:rPr>
        <w:t>prestației cumulate</w:t>
      </w:r>
      <w:r w:rsidRPr="005002EC">
        <w:rPr>
          <w:spacing w:val="-1"/>
          <w:sz w:val="24"/>
          <w:szCs w:val="24"/>
          <w:lang w:val="ro-RO"/>
        </w:rPr>
        <w:t xml:space="preserve"> </w:t>
      </w:r>
      <w:r w:rsidRPr="005002EC">
        <w:rPr>
          <w:sz w:val="24"/>
          <w:szCs w:val="24"/>
          <w:lang w:val="ro-RO"/>
        </w:rPr>
        <w:t>pe</w:t>
      </w:r>
      <w:r w:rsidRPr="005002EC">
        <w:rPr>
          <w:spacing w:val="-1"/>
          <w:sz w:val="24"/>
          <w:szCs w:val="24"/>
          <w:lang w:val="ro-RO"/>
        </w:rPr>
        <w:t xml:space="preserve"> </w:t>
      </w:r>
      <w:r w:rsidRPr="005002EC">
        <w:rPr>
          <w:sz w:val="24"/>
          <w:szCs w:val="24"/>
          <w:lang w:val="ro-RO"/>
        </w:rPr>
        <w:t>cele</w:t>
      </w:r>
      <w:r w:rsidRPr="005002EC">
        <w:rPr>
          <w:spacing w:val="-1"/>
          <w:sz w:val="24"/>
          <w:szCs w:val="24"/>
          <w:lang w:val="ro-RO"/>
        </w:rPr>
        <w:t xml:space="preserve"> </w:t>
      </w:r>
      <w:r w:rsidRPr="005002EC">
        <w:rPr>
          <w:sz w:val="24"/>
          <w:szCs w:val="24"/>
          <w:lang w:val="ro-RO"/>
        </w:rPr>
        <w:t>trei</w:t>
      </w:r>
      <w:r w:rsidRPr="005002EC">
        <w:rPr>
          <w:spacing w:val="-2"/>
          <w:sz w:val="24"/>
          <w:szCs w:val="24"/>
          <w:lang w:val="ro-RO"/>
        </w:rPr>
        <w:t xml:space="preserve"> </w:t>
      </w:r>
      <w:r w:rsidRPr="005002EC">
        <w:rPr>
          <w:sz w:val="24"/>
          <w:szCs w:val="24"/>
          <w:lang w:val="ro-RO"/>
        </w:rPr>
        <w:t>luni.</w:t>
      </w:r>
    </w:p>
    <w:p w14:paraId="4A027EEA" w14:textId="77777777" w:rsidR="00E44CE7" w:rsidRPr="005002EC" w:rsidRDefault="00E44CE7" w:rsidP="00E44CE7">
      <w:pPr>
        <w:autoSpaceDE w:val="0"/>
        <w:autoSpaceDN w:val="0"/>
        <w:adjustRightInd w:val="0"/>
        <w:spacing w:line="360" w:lineRule="auto"/>
        <w:jc w:val="both"/>
        <w:rPr>
          <w:b/>
          <w:color w:val="000000"/>
          <w:spacing w:val="1"/>
          <w:sz w:val="24"/>
          <w:szCs w:val="24"/>
          <w:lang w:val="ro-RO"/>
        </w:rPr>
      </w:pPr>
    </w:p>
    <w:p w14:paraId="5CCBB0D8" w14:textId="77777777" w:rsidR="00E44CE7" w:rsidRPr="005002EC" w:rsidRDefault="00E44CE7" w:rsidP="00E44CE7">
      <w:pPr>
        <w:autoSpaceDE w:val="0"/>
        <w:autoSpaceDN w:val="0"/>
        <w:adjustRightInd w:val="0"/>
        <w:spacing w:line="360" w:lineRule="auto"/>
        <w:jc w:val="both"/>
        <w:rPr>
          <w:b/>
          <w:color w:val="000000"/>
          <w:spacing w:val="1"/>
          <w:sz w:val="24"/>
          <w:szCs w:val="24"/>
          <w:lang w:val="ro-RO"/>
        </w:rPr>
      </w:pPr>
      <w:r w:rsidRPr="005002EC">
        <w:rPr>
          <w:b/>
          <w:color w:val="000000"/>
          <w:spacing w:val="1"/>
          <w:sz w:val="24"/>
          <w:szCs w:val="24"/>
          <w:lang w:val="ro-RO"/>
        </w:rPr>
        <w:t>Rezolvarea litigiilor</w:t>
      </w:r>
    </w:p>
    <w:p w14:paraId="0D4C4682" w14:textId="1C47BE4D" w:rsidR="00E44CE7" w:rsidRPr="005002EC" w:rsidRDefault="00364A4F" w:rsidP="00E44CE7">
      <w:pPr>
        <w:autoSpaceDE w:val="0"/>
        <w:autoSpaceDN w:val="0"/>
        <w:adjustRightInd w:val="0"/>
        <w:spacing w:line="360" w:lineRule="auto"/>
        <w:jc w:val="both"/>
        <w:rPr>
          <w:b/>
          <w:color w:val="000000"/>
          <w:spacing w:val="1"/>
          <w:sz w:val="24"/>
          <w:szCs w:val="24"/>
          <w:lang w:val="it-IT"/>
        </w:rPr>
      </w:pPr>
      <w:r>
        <w:rPr>
          <w:color w:val="000000"/>
          <w:spacing w:val="1"/>
          <w:sz w:val="24"/>
          <w:szCs w:val="24"/>
          <w:lang w:val="ro-RO"/>
        </w:rPr>
        <w:t>Art. 20</w:t>
      </w:r>
      <w:r w:rsidR="00E44CE7" w:rsidRPr="005002EC">
        <w:rPr>
          <w:color w:val="000000"/>
          <w:spacing w:val="1"/>
          <w:sz w:val="24"/>
          <w:szCs w:val="24"/>
          <w:lang w:val="ro-RO"/>
        </w:rPr>
        <w:t xml:space="preserve"> - Orice neintelegere ivita intre parti referitoare la indeplinirea serviciului si respectarea clauzelor contractului se va solutiona pe cale amiabila. </w:t>
      </w:r>
      <w:r w:rsidR="00E44CE7" w:rsidRPr="005002EC">
        <w:rPr>
          <w:color w:val="000000"/>
          <w:spacing w:val="1"/>
          <w:sz w:val="24"/>
          <w:szCs w:val="24"/>
          <w:lang w:val="it-IT"/>
        </w:rPr>
        <w:t>In caz de nesolutionare, partile se vor adresa judecatoriei competente.</w:t>
      </w:r>
    </w:p>
    <w:p w14:paraId="42399C41" w14:textId="77777777" w:rsidR="00426A82" w:rsidRPr="005002EC" w:rsidRDefault="00426A82" w:rsidP="00E44CE7">
      <w:pPr>
        <w:autoSpaceDE w:val="0"/>
        <w:autoSpaceDN w:val="0"/>
        <w:adjustRightInd w:val="0"/>
        <w:spacing w:line="360" w:lineRule="auto"/>
        <w:jc w:val="both"/>
        <w:rPr>
          <w:b/>
          <w:color w:val="000000"/>
          <w:spacing w:val="1"/>
          <w:sz w:val="24"/>
          <w:szCs w:val="24"/>
          <w:lang w:val="it-IT"/>
        </w:rPr>
      </w:pPr>
    </w:p>
    <w:p w14:paraId="372C37D7"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CAPITOLULX</w:t>
      </w:r>
    </w:p>
    <w:p w14:paraId="3666FEDC"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Clauze speciale</w:t>
      </w:r>
    </w:p>
    <w:p w14:paraId="284C09E7"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Modificarea contractului</w:t>
      </w:r>
    </w:p>
    <w:p w14:paraId="08249D71" w14:textId="54428C4D" w:rsidR="00E44CE7" w:rsidRPr="005002EC" w:rsidRDefault="00364A4F"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lastRenderedPageBreak/>
        <w:t>Art. 21</w:t>
      </w:r>
      <w:r w:rsidR="00E44CE7" w:rsidRPr="005002EC">
        <w:rPr>
          <w:color w:val="000000"/>
          <w:spacing w:val="1"/>
          <w:sz w:val="24"/>
          <w:szCs w:val="24"/>
          <w:lang w:val="it-IT"/>
        </w:rPr>
        <w:t>- ( 1) Modificarea prezentului contract se poate face numai</w:t>
      </w:r>
      <w:r w:rsidR="00B83E92">
        <w:rPr>
          <w:color w:val="000000"/>
          <w:spacing w:val="1"/>
          <w:sz w:val="24"/>
          <w:szCs w:val="24"/>
          <w:lang w:val="it-IT"/>
        </w:rPr>
        <w:t xml:space="preserve"> ca urmare a aparitiei unor cauz</w:t>
      </w:r>
      <w:r w:rsidR="00E44CE7" w:rsidRPr="005002EC">
        <w:rPr>
          <w:color w:val="000000"/>
          <w:spacing w:val="1"/>
          <w:sz w:val="24"/>
          <w:szCs w:val="24"/>
          <w:lang w:val="it-IT"/>
        </w:rPr>
        <w:t xml:space="preserve">e care nu au putut fi avute in vedere la incheierea contractului de concesionare a serviciului public de gestionare a câinilor fără stăpâni. </w:t>
      </w:r>
    </w:p>
    <w:p w14:paraId="7FB8A634"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(2) Orice modificare a contractului se face prin act aditional cu acordul ambelor parti.</w:t>
      </w:r>
    </w:p>
    <w:p w14:paraId="69CD14E5"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Modalitati de incetare a contractului</w:t>
      </w:r>
    </w:p>
    <w:p w14:paraId="7BA786B4" w14:textId="4251AD8C" w:rsidR="00E44CE7" w:rsidRPr="005002EC" w:rsidRDefault="00364A4F"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22</w:t>
      </w:r>
      <w:r w:rsidR="00E44CE7" w:rsidRPr="005002EC">
        <w:rPr>
          <w:color w:val="000000"/>
          <w:spacing w:val="1"/>
          <w:sz w:val="24"/>
          <w:szCs w:val="24"/>
          <w:lang w:val="it-IT"/>
        </w:rPr>
        <w:t xml:space="preserve"> - Ince</w:t>
      </w:r>
      <w:r w:rsidR="007F71E5">
        <w:rPr>
          <w:color w:val="000000"/>
          <w:spacing w:val="1"/>
          <w:sz w:val="24"/>
          <w:szCs w:val="24"/>
          <w:lang w:val="it-IT"/>
        </w:rPr>
        <w:t>tarea contractului se face in urm</w:t>
      </w:r>
      <w:r w:rsidR="00E44CE7" w:rsidRPr="005002EC">
        <w:rPr>
          <w:color w:val="000000"/>
          <w:spacing w:val="1"/>
          <w:sz w:val="24"/>
          <w:szCs w:val="24"/>
          <w:lang w:val="it-IT"/>
        </w:rPr>
        <w:t>atoarele situatii:</w:t>
      </w:r>
    </w:p>
    <w:p w14:paraId="64E7AEB6"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a) in cazul in care operatorului i se retrage autorizatia sanitar veterinara sau aceasta nu este prelungita dupa expirarea termenului ;</w:t>
      </w:r>
    </w:p>
    <w:p w14:paraId="272657C2" w14:textId="527BB471"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b) la expirarea duratei stabilite prin contract, daca partile nu convin, in scris, prelungirea acestuia</w:t>
      </w:r>
      <w:r w:rsidR="007F71E5">
        <w:rPr>
          <w:color w:val="000000"/>
          <w:spacing w:val="1"/>
          <w:sz w:val="24"/>
          <w:szCs w:val="24"/>
          <w:lang w:val="it-IT"/>
        </w:rPr>
        <w:t>;</w:t>
      </w:r>
    </w:p>
    <w:p w14:paraId="05016693"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c) in cazul in care interesul national sau local o impune, prin denuntarea unilaterala de catre concedent, cu plata unei despagubiri juste si prealabile in sarcina concedentului;</w:t>
      </w:r>
    </w:p>
    <w:p w14:paraId="21C8D89D" w14:textId="25D13F1A"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d) in cazul nerespectarii obligatiilor contractuale de catre concesionar, prin reziliere, cu plata unei despagubiri in sarcina concesionarului</w:t>
      </w:r>
      <w:r w:rsidR="00A139DD" w:rsidRPr="005002EC">
        <w:rPr>
          <w:color w:val="000000"/>
          <w:spacing w:val="1"/>
          <w:sz w:val="24"/>
          <w:szCs w:val="24"/>
          <w:lang w:val="it-IT"/>
        </w:rPr>
        <w:t xml:space="preserve"> catre concedent</w:t>
      </w:r>
      <w:r w:rsidRPr="005002EC">
        <w:rPr>
          <w:color w:val="000000"/>
          <w:spacing w:val="1"/>
          <w:sz w:val="24"/>
          <w:szCs w:val="24"/>
          <w:lang w:val="it-IT"/>
        </w:rPr>
        <w:t>;</w:t>
      </w:r>
    </w:p>
    <w:p w14:paraId="536A3F93" w14:textId="3A0662B8" w:rsidR="00E44CE7" w:rsidRPr="005002EC" w:rsidRDefault="00A139DD"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e</w:t>
      </w:r>
      <w:r w:rsidR="00E44CE7" w:rsidRPr="005002EC">
        <w:rPr>
          <w:color w:val="000000"/>
          <w:spacing w:val="1"/>
          <w:sz w:val="24"/>
          <w:szCs w:val="24"/>
          <w:lang w:val="it-IT"/>
        </w:rPr>
        <w:t>) in cazul in care concesionarul nu detine autorizatiile legale sau cand acestea sunt retrase.</w:t>
      </w:r>
    </w:p>
    <w:p w14:paraId="2E15BA94" w14:textId="0A6CAE2F" w:rsidR="00E44CE7" w:rsidRPr="005002EC" w:rsidRDefault="00364A4F"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23</w:t>
      </w:r>
      <w:r w:rsidR="00E44CE7" w:rsidRPr="005002EC">
        <w:rPr>
          <w:color w:val="000000"/>
          <w:spacing w:val="1"/>
          <w:sz w:val="24"/>
          <w:szCs w:val="24"/>
          <w:lang w:val="it-IT"/>
        </w:rPr>
        <w:t xml:space="preserve"> - (1) </w:t>
      </w:r>
      <w:r w:rsidR="00A139DD" w:rsidRPr="005002EC">
        <w:rPr>
          <w:color w:val="000000"/>
          <w:spacing w:val="1"/>
          <w:sz w:val="24"/>
          <w:szCs w:val="24"/>
          <w:lang w:val="it-IT"/>
        </w:rPr>
        <w:t xml:space="preserve">In plus fata de clauzele de reziliere din contract, </w:t>
      </w:r>
      <w:r w:rsidR="00E44CE7" w:rsidRPr="005002EC">
        <w:rPr>
          <w:color w:val="000000"/>
          <w:spacing w:val="1"/>
          <w:sz w:val="24"/>
          <w:szCs w:val="24"/>
          <w:lang w:val="it-IT"/>
        </w:rPr>
        <w:t>Concedentul isi rezerva dreptul de a rezilia contractul de drept, in cazul neindeplinirii de catre concesionar a obligatiilor ce ii revin pentru o perioada mai mare de 5 zile consecutive, urmând a se pune în aplicare art. 20 alin 5 din caietul de sarcini.</w:t>
      </w:r>
    </w:p>
    <w:p w14:paraId="24374988" w14:textId="52C69448" w:rsidR="00A139DD" w:rsidRPr="005002EC" w:rsidRDefault="00A139DD"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 xml:space="preserve">(2) In oricare </w:t>
      </w:r>
      <w:r w:rsidR="00B83E92">
        <w:rPr>
          <w:color w:val="000000"/>
          <w:spacing w:val="1"/>
          <w:sz w:val="24"/>
          <w:szCs w:val="24"/>
          <w:lang w:val="it-IT"/>
        </w:rPr>
        <w:t xml:space="preserve">dintre </w:t>
      </w:r>
      <w:r w:rsidRPr="005002EC">
        <w:rPr>
          <w:color w:val="000000"/>
          <w:spacing w:val="1"/>
          <w:sz w:val="24"/>
          <w:szCs w:val="24"/>
          <w:lang w:val="it-IT"/>
        </w:rPr>
        <w:t xml:space="preserve">situatiile de reziliere din culpa Concesionarului, acesta din urma va plati concedentului suma de </w:t>
      </w:r>
      <w:r w:rsidR="00B83E92">
        <w:rPr>
          <w:color w:val="000000"/>
          <w:spacing w:val="1"/>
          <w:sz w:val="24"/>
          <w:szCs w:val="24"/>
          <w:lang w:val="it-IT"/>
        </w:rPr>
        <w:t>0.1% din valoarea contractului</w:t>
      </w:r>
      <w:r w:rsidRPr="005002EC">
        <w:rPr>
          <w:color w:val="000000"/>
          <w:spacing w:val="1"/>
          <w:sz w:val="24"/>
          <w:szCs w:val="24"/>
          <w:lang w:val="it-IT"/>
        </w:rPr>
        <w:t>, cu titlu de despăgubiri;</w:t>
      </w:r>
    </w:p>
    <w:p w14:paraId="25940BA9" w14:textId="4C0662CE" w:rsidR="00E44CE7" w:rsidRPr="005002EC" w:rsidRDefault="00E44CE7" w:rsidP="00A139DD">
      <w:pPr>
        <w:autoSpaceDE w:val="0"/>
        <w:autoSpaceDN w:val="0"/>
        <w:adjustRightInd w:val="0"/>
        <w:spacing w:line="360" w:lineRule="auto"/>
        <w:jc w:val="both"/>
        <w:rPr>
          <w:color w:val="000000"/>
          <w:spacing w:val="1"/>
          <w:sz w:val="24"/>
          <w:szCs w:val="24"/>
          <w:lang w:val="it-IT"/>
        </w:rPr>
      </w:pPr>
    </w:p>
    <w:p w14:paraId="3B9016A8" w14:textId="1A005F08" w:rsidR="00E44CE7" w:rsidRPr="005002EC" w:rsidRDefault="007F71E5"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 xml:space="preserve">(3) </w:t>
      </w:r>
      <w:r w:rsidR="00E44CE7" w:rsidRPr="005002EC">
        <w:rPr>
          <w:color w:val="000000"/>
          <w:spacing w:val="1"/>
          <w:sz w:val="24"/>
          <w:szCs w:val="24"/>
          <w:lang w:val="it-IT"/>
        </w:rPr>
        <w:t>Contractul se reziliază și în alte cazuri prevăzute în caietul de sarcini.</w:t>
      </w:r>
    </w:p>
    <w:p w14:paraId="21C1F0B7"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p>
    <w:p w14:paraId="283C7379"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XI</w:t>
      </w:r>
    </w:p>
    <w:p w14:paraId="3226BE60"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Forta majora</w:t>
      </w:r>
    </w:p>
    <w:p w14:paraId="1362456A" w14:textId="2C5093AC" w:rsidR="00E44CE7" w:rsidRPr="005002EC" w:rsidRDefault="00364A4F"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24</w:t>
      </w:r>
      <w:r w:rsidR="00E44CE7" w:rsidRPr="005002EC">
        <w:rPr>
          <w:color w:val="000000"/>
          <w:spacing w:val="1"/>
          <w:sz w:val="24"/>
          <w:szCs w:val="24"/>
          <w:lang w:val="it-IT"/>
        </w:rPr>
        <w:t xml:space="preserve"> - (1) Nici una dintre partile contractante nu raspunde de neexecutarea la tennen sau/si de executarea in mod necorespunzator, total sau partial, a oricarei obligatii care ii revine in baza prezentului contract de concesiune, daca neexecutarea sau executarea necorespunzatoare a obligatiei respective a fost cauzata de forta majora, asa cum este aceasta definita in jurisprudenta romaneasca.</w:t>
      </w:r>
    </w:p>
    <w:p w14:paraId="3C0DB37F"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(2) Partea care invoca forta majora este obligata sa notifice celeilalte parti in termen de 24 de ore producerea evenimentului si sa ia toate masurile posibile in vedere limitarii consecintelor lui.</w:t>
      </w:r>
    </w:p>
    <w:p w14:paraId="74ABED9E"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lastRenderedPageBreak/>
        <w:t>(3) Daca in termen de 5 zile de la producerea evenimentul care a dus la invocarea fortei majore nu inceteaza, partile au dreptul sa-si notifice incetarea de plin drept a prezentului contract de concesiune,fara ca vreuna dintre ele sa pretinda daune-interese.</w:t>
      </w:r>
    </w:p>
    <w:p w14:paraId="02C7C87A"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CAPITOLUL XII</w:t>
      </w:r>
    </w:p>
    <w:p w14:paraId="4562B062"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r w:rsidRPr="005002EC">
        <w:rPr>
          <w:b/>
          <w:color w:val="000000"/>
          <w:spacing w:val="1"/>
          <w:sz w:val="24"/>
          <w:szCs w:val="24"/>
          <w:lang w:val="it-IT"/>
        </w:rPr>
        <w:t>Dispozitii finale</w:t>
      </w:r>
    </w:p>
    <w:p w14:paraId="7615850E" w14:textId="7045D673" w:rsidR="00E44CE7" w:rsidRPr="005002EC" w:rsidRDefault="00364A4F" w:rsidP="00E44CE7">
      <w:pPr>
        <w:autoSpaceDE w:val="0"/>
        <w:autoSpaceDN w:val="0"/>
        <w:adjustRightInd w:val="0"/>
        <w:spacing w:line="360" w:lineRule="auto"/>
        <w:jc w:val="both"/>
        <w:rPr>
          <w:color w:val="000000"/>
          <w:spacing w:val="1"/>
          <w:sz w:val="24"/>
          <w:szCs w:val="24"/>
          <w:lang w:val="it-IT"/>
        </w:rPr>
      </w:pPr>
      <w:r>
        <w:rPr>
          <w:color w:val="000000"/>
          <w:spacing w:val="1"/>
          <w:sz w:val="24"/>
          <w:szCs w:val="24"/>
          <w:lang w:val="it-IT"/>
        </w:rPr>
        <w:t>Art. 25</w:t>
      </w:r>
      <w:r w:rsidR="00E44CE7" w:rsidRPr="005002EC">
        <w:rPr>
          <w:color w:val="000000"/>
          <w:spacing w:val="1"/>
          <w:sz w:val="24"/>
          <w:szCs w:val="24"/>
          <w:lang w:val="it-IT"/>
        </w:rPr>
        <w:t xml:space="preserve"> - (1) Concesionarul va avea obligatoriu personal medical atestat de catre organele sanitar veterinare.</w:t>
      </w:r>
    </w:p>
    <w:p w14:paraId="329E58AE" w14:textId="5F56ED6C"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(2) Concedentul poate modifica unilateral partea reglementara a prezentului contract de concesiune, cu notificarea prealabila a concesionarului, din motive exceptionale legate de interesul national sau local,dupa caz.</w:t>
      </w:r>
    </w:p>
    <w:p w14:paraId="24DF200D" w14:textId="77777777" w:rsidR="00A139DD" w:rsidRPr="005002EC" w:rsidRDefault="00A139DD" w:rsidP="00E44CE7">
      <w:pPr>
        <w:autoSpaceDE w:val="0"/>
        <w:autoSpaceDN w:val="0"/>
        <w:adjustRightInd w:val="0"/>
        <w:spacing w:line="360" w:lineRule="auto"/>
        <w:jc w:val="both"/>
        <w:rPr>
          <w:color w:val="000000"/>
          <w:spacing w:val="1"/>
          <w:sz w:val="24"/>
          <w:szCs w:val="24"/>
          <w:lang w:val="it-IT"/>
        </w:rPr>
      </w:pPr>
    </w:p>
    <w:p w14:paraId="7FBCE8F1"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(3) Prezentul contract de concesiune impreuna cu anexele si care fac parte integranta din cuprinsul sau, reprezinta vointa partilor.</w:t>
      </w:r>
    </w:p>
    <w:p w14:paraId="0D416EAC" w14:textId="77777777" w:rsidR="00E44CE7" w:rsidRPr="005002EC" w:rsidRDefault="00E44CE7" w:rsidP="00E44CE7">
      <w:pPr>
        <w:autoSpaceDE w:val="0"/>
        <w:autoSpaceDN w:val="0"/>
        <w:adjustRightInd w:val="0"/>
        <w:spacing w:line="360" w:lineRule="auto"/>
        <w:jc w:val="both"/>
        <w:rPr>
          <w:color w:val="000000"/>
          <w:spacing w:val="1"/>
          <w:sz w:val="24"/>
          <w:szCs w:val="24"/>
          <w:lang w:val="it-IT"/>
        </w:rPr>
      </w:pPr>
      <w:r w:rsidRPr="005002EC">
        <w:rPr>
          <w:color w:val="000000"/>
          <w:spacing w:val="1"/>
          <w:sz w:val="24"/>
          <w:szCs w:val="24"/>
          <w:lang w:val="it-IT"/>
        </w:rPr>
        <w:t>(4) Prezentul contract de concesiune intra in vigoare la data semnarii lui si a fost lncheiat in 3 exemplare.</w:t>
      </w:r>
    </w:p>
    <w:p w14:paraId="223F7F8C"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p>
    <w:p w14:paraId="790CE723" w14:textId="77777777" w:rsidR="00E44CE7" w:rsidRPr="005002EC" w:rsidRDefault="00E44CE7" w:rsidP="00E44CE7">
      <w:pPr>
        <w:autoSpaceDE w:val="0"/>
        <w:autoSpaceDN w:val="0"/>
        <w:adjustRightInd w:val="0"/>
        <w:spacing w:line="360" w:lineRule="auto"/>
        <w:jc w:val="both"/>
        <w:rPr>
          <w:b/>
          <w:color w:val="000000"/>
          <w:spacing w:val="1"/>
          <w:sz w:val="24"/>
          <w:szCs w:val="24"/>
          <w:lang w:val="it-IT"/>
        </w:rPr>
      </w:pPr>
    </w:p>
    <w:p w14:paraId="7F0C1C47" w14:textId="4E9288A9" w:rsidR="00E44CE7" w:rsidRPr="00287498" w:rsidRDefault="00364A4F" w:rsidP="00426A82">
      <w:pPr>
        <w:autoSpaceDE w:val="0"/>
        <w:autoSpaceDN w:val="0"/>
        <w:adjustRightInd w:val="0"/>
        <w:spacing w:line="360" w:lineRule="auto"/>
        <w:jc w:val="both"/>
        <w:rPr>
          <w:b/>
          <w:color w:val="000000"/>
          <w:spacing w:val="1"/>
          <w:sz w:val="24"/>
          <w:szCs w:val="24"/>
        </w:rPr>
        <w:sectPr w:rsidR="00E44CE7" w:rsidRPr="00287498" w:rsidSect="00E44CE7">
          <w:type w:val="continuous"/>
          <w:pgSz w:w="11910" w:h="16840"/>
          <w:pgMar w:top="1440" w:right="1440" w:bottom="1440" w:left="1440" w:header="720" w:footer="720" w:gutter="0"/>
          <w:cols w:space="720"/>
        </w:sectPr>
      </w:pPr>
      <w:r>
        <w:rPr>
          <w:b/>
          <w:color w:val="000000"/>
          <w:spacing w:val="1"/>
          <w:sz w:val="24"/>
          <w:szCs w:val="24"/>
        </w:rPr>
        <w:t>CONCEDENT,</w:t>
      </w:r>
      <w:r>
        <w:rPr>
          <w:b/>
          <w:color w:val="000000"/>
          <w:spacing w:val="1"/>
          <w:sz w:val="24"/>
          <w:szCs w:val="24"/>
        </w:rPr>
        <w:tab/>
      </w:r>
      <w:r>
        <w:rPr>
          <w:b/>
          <w:color w:val="000000"/>
          <w:spacing w:val="1"/>
          <w:sz w:val="24"/>
          <w:szCs w:val="24"/>
        </w:rPr>
        <w:tab/>
      </w:r>
      <w:r>
        <w:rPr>
          <w:b/>
          <w:color w:val="000000"/>
          <w:spacing w:val="1"/>
          <w:sz w:val="24"/>
          <w:szCs w:val="24"/>
        </w:rPr>
        <w:tab/>
      </w:r>
      <w:r>
        <w:rPr>
          <w:b/>
          <w:color w:val="000000"/>
          <w:spacing w:val="1"/>
          <w:sz w:val="24"/>
          <w:szCs w:val="24"/>
        </w:rPr>
        <w:tab/>
      </w:r>
      <w:r>
        <w:rPr>
          <w:b/>
          <w:color w:val="000000"/>
          <w:spacing w:val="1"/>
          <w:sz w:val="24"/>
          <w:szCs w:val="24"/>
        </w:rPr>
        <w:tab/>
      </w:r>
      <w:r>
        <w:rPr>
          <w:b/>
          <w:color w:val="000000"/>
          <w:spacing w:val="1"/>
          <w:sz w:val="24"/>
          <w:szCs w:val="24"/>
        </w:rPr>
        <w:tab/>
      </w:r>
      <w:r>
        <w:rPr>
          <w:b/>
          <w:color w:val="000000"/>
          <w:spacing w:val="1"/>
          <w:sz w:val="24"/>
          <w:szCs w:val="24"/>
        </w:rPr>
        <w:tab/>
        <w:t xml:space="preserve"> CONCESIONAR</w:t>
      </w:r>
    </w:p>
    <w:p w14:paraId="0EA5C5A9" w14:textId="77777777" w:rsidR="00426A82" w:rsidRPr="00287498" w:rsidRDefault="00426A82" w:rsidP="00426A82">
      <w:pPr>
        <w:autoSpaceDE w:val="0"/>
        <w:autoSpaceDN w:val="0"/>
        <w:adjustRightInd w:val="0"/>
        <w:spacing w:line="360" w:lineRule="auto"/>
        <w:jc w:val="both"/>
        <w:rPr>
          <w:b/>
          <w:color w:val="000000"/>
          <w:spacing w:val="1"/>
          <w:sz w:val="24"/>
          <w:szCs w:val="24"/>
        </w:rPr>
      </w:pPr>
    </w:p>
    <w:sectPr w:rsidR="00426A82" w:rsidRPr="00287498" w:rsidSect="00E44CE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D7A87"/>
    <w:multiLevelType w:val="hybridMultilevel"/>
    <w:tmpl w:val="E9AE61BC"/>
    <w:lvl w:ilvl="0" w:tplc="D35C017A">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15:restartNumberingAfterBreak="0">
    <w:nsid w:val="5AB35D1D"/>
    <w:multiLevelType w:val="hybridMultilevel"/>
    <w:tmpl w:val="D08C282E"/>
    <w:lvl w:ilvl="0" w:tplc="B6B26F44">
      <w:start w:val="1"/>
      <w:numFmt w:val="lowerLetter"/>
      <w:lvlText w:val="%1)"/>
      <w:lvlJc w:val="left"/>
      <w:pPr>
        <w:ind w:left="400" w:hanging="360"/>
      </w:pPr>
      <w:rPr>
        <w:rFonts w:ascii="Times New Roman" w:eastAsia="Times New Roman" w:hAnsi="Times New Roman" w:cs="Times New Roman" w:hint="default"/>
        <w:w w:val="100"/>
        <w:sz w:val="28"/>
        <w:szCs w:val="28"/>
        <w:lang w:val="ro-RO" w:eastAsia="en-US" w:bidi="ar-SA"/>
      </w:rPr>
    </w:lvl>
    <w:lvl w:ilvl="1" w:tplc="F0F47E7C">
      <w:numFmt w:val="bullet"/>
      <w:lvlText w:val="•"/>
      <w:lvlJc w:val="left"/>
      <w:pPr>
        <w:ind w:left="1384" w:hanging="360"/>
      </w:pPr>
      <w:rPr>
        <w:rFonts w:hint="default"/>
        <w:lang w:val="ro-RO" w:eastAsia="en-US" w:bidi="ar-SA"/>
      </w:rPr>
    </w:lvl>
    <w:lvl w:ilvl="2" w:tplc="CB507948">
      <w:numFmt w:val="bullet"/>
      <w:lvlText w:val="•"/>
      <w:lvlJc w:val="left"/>
      <w:pPr>
        <w:ind w:left="2369" w:hanging="360"/>
      </w:pPr>
      <w:rPr>
        <w:rFonts w:hint="default"/>
        <w:lang w:val="ro-RO" w:eastAsia="en-US" w:bidi="ar-SA"/>
      </w:rPr>
    </w:lvl>
    <w:lvl w:ilvl="3" w:tplc="44E6A36A">
      <w:numFmt w:val="bullet"/>
      <w:lvlText w:val="•"/>
      <w:lvlJc w:val="left"/>
      <w:pPr>
        <w:ind w:left="3353" w:hanging="360"/>
      </w:pPr>
      <w:rPr>
        <w:rFonts w:hint="default"/>
        <w:lang w:val="ro-RO" w:eastAsia="en-US" w:bidi="ar-SA"/>
      </w:rPr>
    </w:lvl>
    <w:lvl w:ilvl="4" w:tplc="C960EE38">
      <w:numFmt w:val="bullet"/>
      <w:lvlText w:val="•"/>
      <w:lvlJc w:val="left"/>
      <w:pPr>
        <w:ind w:left="4338" w:hanging="360"/>
      </w:pPr>
      <w:rPr>
        <w:rFonts w:hint="default"/>
        <w:lang w:val="ro-RO" w:eastAsia="en-US" w:bidi="ar-SA"/>
      </w:rPr>
    </w:lvl>
    <w:lvl w:ilvl="5" w:tplc="7F4626D6">
      <w:numFmt w:val="bullet"/>
      <w:lvlText w:val="•"/>
      <w:lvlJc w:val="left"/>
      <w:pPr>
        <w:ind w:left="5323" w:hanging="360"/>
      </w:pPr>
      <w:rPr>
        <w:rFonts w:hint="default"/>
        <w:lang w:val="ro-RO" w:eastAsia="en-US" w:bidi="ar-SA"/>
      </w:rPr>
    </w:lvl>
    <w:lvl w:ilvl="6" w:tplc="42E22894">
      <w:numFmt w:val="bullet"/>
      <w:lvlText w:val="•"/>
      <w:lvlJc w:val="left"/>
      <w:pPr>
        <w:ind w:left="6307" w:hanging="360"/>
      </w:pPr>
      <w:rPr>
        <w:rFonts w:hint="default"/>
        <w:lang w:val="ro-RO" w:eastAsia="en-US" w:bidi="ar-SA"/>
      </w:rPr>
    </w:lvl>
    <w:lvl w:ilvl="7" w:tplc="14A44618">
      <w:numFmt w:val="bullet"/>
      <w:lvlText w:val="•"/>
      <w:lvlJc w:val="left"/>
      <w:pPr>
        <w:ind w:left="7292" w:hanging="360"/>
      </w:pPr>
      <w:rPr>
        <w:rFonts w:hint="default"/>
        <w:lang w:val="ro-RO" w:eastAsia="en-US" w:bidi="ar-SA"/>
      </w:rPr>
    </w:lvl>
    <w:lvl w:ilvl="8" w:tplc="897854C6">
      <w:numFmt w:val="bullet"/>
      <w:lvlText w:val="•"/>
      <w:lvlJc w:val="left"/>
      <w:pPr>
        <w:ind w:left="8277" w:hanging="360"/>
      </w:pPr>
      <w:rPr>
        <w:rFonts w:hint="default"/>
        <w:lang w:val="ro-RO" w:eastAsia="en-US" w:bidi="ar-SA"/>
      </w:rPr>
    </w:lvl>
  </w:abstractNum>
  <w:abstractNum w:abstractNumId="2" w15:restartNumberingAfterBreak="0">
    <w:nsid w:val="719D5F76"/>
    <w:multiLevelType w:val="hybridMultilevel"/>
    <w:tmpl w:val="23A0F1F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D37"/>
    <w:rsid w:val="000A7DE5"/>
    <w:rsid w:val="000B5E3C"/>
    <w:rsid w:val="00117498"/>
    <w:rsid w:val="001F34A7"/>
    <w:rsid w:val="00226D09"/>
    <w:rsid w:val="00281302"/>
    <w:rsid w:val="00287498"/>
    <w:rsid w:val="00315ED9"/>
    <w:rsid w:val="00351BE7"/>
    <w:rsid w:val="00352AA0"/>
    <w:rsid w:val="00364A4F"/>
    <w:rsid w:val="0037228C"/>
    <w:rsid w:val="003B0E78"/>
    <w:rsid w:val="00426A82"/>
    <w:rsid w:val="00426CBD"/>
    <w:rsid w:val="00432167"/>
    <w:rsid w:val="004F229A"/>
    <w:rsid w:val="005002EC"/>
    <w:rsid w:val="005963B6"/>
    <w:rsid w:val="0061650A"/>
    <w:rsid w:val="00755653"/>
    <w:rsid w:val="00766736"/>
    <w:rsid w:val="007F71E5"/>
    <w:rsid w:val="00841233"/>
    <w:rsid w:val="008A5D37"/>
    <w:rsid w:val="008E18B8"/>
    <w:rsid w:val="00970A93"/>
    <w:rsid w:val="00A139DD"/>
    <w:rsid w:val="00B143DF"/>
    <w:rsid w:val="00B309C5"/>
    <w:rsid w:val="00B83E92"/>
    <w:rsid w:val="00BA19A7"/>
    <w:rsid w:val="00CA7760"/>
    <w:rsid w:val="00CB59DD"/>
    <w:rsid w:val="00DA1E49"/>
    <w:rsid w:val="00DC7E54"/>
    <w:rsid w:val="00DD12FD"/>
    <w:rsid w:val="00DE372B"/>
    <w:rsid w:val="00E44CE7"/>
    <w:rsid w:val="00E82D4A"/>
    <w:rsid w:val="00EF6632"/>
    <w:rsid w:val="00F2162F"/>
    <w:rsid w:val="00F934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EE3D"/>
  <w15:docId w15:val="{AE83BB73-2D4E-4694-B783-5510CD9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D37"/>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1"/>
    <w:qFormat/>
    <w:rsid w:val="00F934C1"/>
    <w:pPr>
      <w:widowControl w:val="0"/>
      <w:autoSpaceDE w:val="0"/>
      <w:autoSpaceDN w:val="0"/>
      <w:ind w:left="409"/>
      <w:outlineLvl w:val="1"/>
    </w:pPr>
    <w:rPr>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D37"/>
    <w:pPr>
      <w:spacing w:after="0" w:line="240" w:lineRule="auto"/>
    </w:pPr>
  </w:style>
  <w:style w:type="paragraph" w:styleId="ListParagraph">
    <w:name w:val="List Paragraph"/>
    <w:basedOn w:val="Normal"/>
    <w:uiPriority w:val="1"/>
    <w:qFormat/>
    <w:rsid w:val="008A5D37"/>
    <w:pPr>
      <w:ind w:left="720"/>
      <w:contextualSpacing/>
    </w:pPr>
    <w:rPr>
      <w:sz w:val="24"/>
      <w:szCs w:val="24"/>
      <w:lang w:val="ro-RO" w:eastAsia="ro-RO"/>
    </w:rPr>
  </w:style>
  <w:style w:type="paragraph" w:styleId="BodyTextIndent">
    <w:name w:val="Body Text Indent"/>
    <w:basedOn w:val="Normal"/>
    <w:link w:val="BodyTextIndentChar"/>
    <w:unhideWhenUsed/>
    <w:rsid w:val="008A5D37"/>
    <w:pPr>
      <w:spacing w:after="120"/>
      <w:ind w:left="283"/>
    </w:pPr>
    <w:rPr>
      <w:sz w:val="24"/>
      <w:szCs w:val="24"/>
      <w:lang w:val="ro-RO" w:eastAsia="ro-RO"/>
    </w:rPr>
  </w:style>
  <w:style w:type="character" w:customStyle="1" w:styleId="BodyTextIndentChar">
    <w:name w:val="Body Text Indent Char"/>
    <w:basedOn w:val="DefaultParagraphFont"/>
    <w:link w:val="BodyTextIndent"/>
    <w:rsid w:val="008A5D37"/>
    <w:rPr>
      <w:rFonts w:ascii="Times New Roman" w:eastAsia="Times New Roman" w:hAnsi="Times New Roman" w:cs="Times New Roman"/>
      <w:sz w:val="24"/>
      <w:szCs w:val="24"/>
      <w:lang w:val="ro-RO" w:eastAsia="ro-RO"/>
    </w:rPr>
  </w:style>
  <w:style w:type="paragraph" w:styleId="BodyText">
    <w:name w:val="Body Text"/>
    <w:basedOn w:val="Normal"/>
    <w:link w:val="BodyTextChar"/>
    <w:uiPriority w:val="99"/>
    <w:unhideWhenUsed/>
    <w:rsid w:val="00DE372B"/>
    <w:pPr>
      <w:spacing w:after="120"/>
    </w:pPr>
  </w:style>
  <w:style w:type="character" w:customStyle="1" w:styleId="BodyTextChar">
    <w:name w:val="Body Text Char"/>
    <w:basedOn w:val="DefaultParagraphFont"/>
    <w:link w:val="BodyText"/>
    <w:uiPriority w:val="99"/>
    <w:rsid w:val="00DE372B"/>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F934C1"/>
    <w:rPr>
      <w:rFonts w:ascii="Times New Roman" w:eastAsia="Times New Roman" w:hAnsi="Times New Roman" w:cs="Times New Roman"/>
      <w:b/>
      <w:bCs/>
      <w:sz w:val="28"/>
      <w:szCs w:val="28"/>
      <w:lang w:val="ro-RO"/>
    </w:rPr>
  </w:style>
  <w:style w:type="paragraph" w:styleId="BalloonText">
    <w:name w:val="Balloon Text"/>
    <w:basedOn w:val="Normal"/>
    <w:link w:val="BalloonTextChar"/>
    <w:uiPriority w:val="99"/>
    <w:semiHidden/>
    <w:unhideWhenUsed/>
    <w:rsid w:val="00E44C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CE7"/>
    <w:rPr>
      <w:rFonts w:ascii="Segoe UI" w:eastAsia="Times New Roman" w:hAnsi="Segoe UI" w:cs="Segoe UI"/>
      <w:sz w:val="18"/>
      <w:szCs w:val="18"/>
    </w:rPr>
  </w:style>
  <w:style w:type="paragraph" w:styleId="Revision">
    <w:name w:val="Revision"/>
    <w:hidden/>
    <w:uiPriority w:val="99"/>
    <w:semiHidden/>
    <w:rsid w:val="004F229A"/>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F229A"/>
    <w:rPr>
      <w:sz w:val="16"/>
      <w:szCs w:val="16"/>
    </w:rPr>
  </w:style>
  <w:style w:type="paragraph" w:styleId="CommentText">
    <w:name w:val="annotation text"/>
    <w:basedOn w:val="Normal"/>
    <w:link w:val="CommentTextChar"/>
    <w:uiPriority w:val="99"/>
    <w:unhideWhenUsed/>
    <w:rsid w:val="004F229A"/>
  </w:style>
  <w:style w:type="character" w:customStyle="1" w:styleId="CommentTextChar">
    <w:name w:val="Comment Text Char"/>
    <w:basedOn w:val="DefaultParagraphFont"/>
    <w:link w:val="CommentText"/>
    <w:uiPriority w:val="99"/>
    <w:rsid w:val="004F22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229A"/>
    <w:rPr>
      <w:b/>
      <w:bCs/>
    </w:rPr>
  </w:style>
  <w:style w:type="character" w:customStyle="1" w:styleId="CommentSubjectChar">
    <w:name w:val="Comment Subject Char"/>
    <w:basedOn w:val="CommentTextChar"/>
    <w:link w:val="CommentSubject"/>
    <w:uiPriority w:val="99"/>
    <w:semiHidden/>
    <w:rsid w:val="004F229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12711">
      <w:bodyDiv w:val="1"/>
      <w:marLeft w:val="0"/>
      <w:marRight w:val="0"/>
      <w:marTop w:val="0"/>
      <w:marBottom w:val="0"/>
      <w:divBdr>
        <w:top w:val="none" w:sz="0" w:space="0" w:color="auto"/>
        <w:left w:val="none" w:sz="0" w:space="0" w:color="auto"/>
        <w:bottom w:val="none" w:sz="0" w:space="0" w:color="auto"/>
        <w:right w:val="none" w:sz="0" w:space="0" w:color="auto"/>
      </w:divBdr>
    </w:div>
    <w:div w:id="573928615">
      <w:bodyDiv w:val="1"/>
      <w:marLeft w:val="0"/>
      <w:marRight w:val="0"/>
      <w:marTop w:val="0"/>
      <w:marBottom w:val="0"/>
      <w:divBdr>
        <w:top w:val="none" w:sz="0" w:space="0" w:color="auto"/>
        <w:left w:val="none" w:sz="0" w:space="0" w:color="auto"/>
        <w:bottom w:val="none" w:sz="0" w:space="0" w:color="auto"/>
        <w:right w:val="none" w:sz="0" w:space="0" w:color="auto"/>
      </w:divBdr>
    </w:div>
    <w:div w:id="10706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782E2-92A1-446E-AE1A-EF5A1DA56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3</cp:revision>
  <cp:lastPrinted>2023-02-08T09:41:00Z</cp:lastPrinted>
  <dcterms:created xsi:type="dcterms:W3CDTF">2023-07-24T08:20:00Z</dcterms:created>
  <dcterms:modified xsi:type="dcterms:W3CDTF">2023-07-25T09:25:00Z</dcterms:modified>
</cp:coreProperties>
</file>