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96A57" w14:textId="32D73F5E" w:rsidR="00FF1C4E" w:rsidRPr="0015141A" w:rsidRDefault="005923F2" w:rsidP="00281252">
      <w:pPr>
        <w:spacing w:after="0" w:line="276" w:lineRule="auto"/>
        <w:jc w:val="center"/>
        <w:rPr>
          <w:rFonts w:ascii="Times New Roman" w:hAnsi="Times New Roman" w:cs="Times New Roman"/>
          <w:b/>
          <w:bCs/>
        </w:rPr>
      </w:pPr>
      <w:r>
        <w:rPr>
          <w:rFonts w:ascii="Times New Roman" w:hAnsi="Times New Roman" w:cs="Times New Roman"/>
          <w:b/>
          <w:bCs/>
        </w:rPr>
        <w:t xml:space="preserve">ACT ADITIONAL PRIVIND </w:t>
      </w:r>
      <w:r w:rsidR="00FF1C4E" w:rsidRPr="0015141A">
        <w:rPr>
          <w:rFonts w:ascii="Times New Roman" w:hAnsi="Times New Roman" w:cs="Times New Roman"/>
          <w:b/>
          <w:bCs/>
        </w:rPr>
        <w:t>ÎNCETARE</w:t>
      </w:r>
      <w:r>
        <w:rPr>
          <w:rFonts w:ascii="Times New Roman" w:hAnsi="Times New Roman" w:cs="Times New Roman"/>
          <w:b/>
          <w:bCs/>
        </w:rPr>
        <w:t>A</w:t>
      </w:r>
      <w:r w:rsidR="00FF1C4E" w:rsidRPr="0015141A">
        <w:rPr>
          <w:rFonts w:ascii="Times New Roman" w:hAnsi="Times New Roman" w:cs="Times New Roman"/>
          <w:b/>
          <w:bCs/>
        </w:rPr>
        <w:t xml:space="preserve"> PRIN ACORDUL PĂRȚILOR </w:t>
      </w:r>
    </w:p>
    <w:p w14:paraId="40FEDA0E" w14:textId="23540898" w:rsidR="00FF1C4E" w:rsidRPr="0015141A" w:rsidRDefault="00FF1C4E" w:rsidP="00281252">
      <w:pPr>
        <w:spacing w:after="0" w:line="276" w:lineRule="auto"/>
        <w:jc w:val="center"/>
        <w:rPr>
          <w:rFonts w:ascii="Times New Roman" w:hAnsi="Times New Roman" w:cs="Times New Roman"/>
          <w:b/>
          <w:bCs/>
        </w:rPr>
      </w:pPr>
      <w:r w:rsidRPr="0015141A">
        <w:rPr>
          <w:rFonts w:ascii="Times New Roman" w:hAnsi="Times New Roman" w:cs="Times New Roman"/>
          <w:b/>
          <w:bCs/>
        </w:rPr>
        <w:t xml:space="preserve">A CONTRACTULUI DE CONCESIUNE NR. </w:t>
      </w:r>
      <w:r w:rsidR="00B57826" w:rsidRPr="0015141A">
        <w:rPr>
          <w:rFonts w:ascii="Times New Roman" w:hAnsi="Times New Roman" w:cs="Times New Roman"/>
          <w:b/>
          <w:bCs/>
        </w:rPr>
        <w:t>27/01.04.2004</w:t>
      </w:r>
    </w:p>
    <w:p w14:paraId="7EA3B1B2" w14:textId="77777777" w:rsidR="00B57826" w:rsidRPr="0015141A" w:rsidRDefault="00B57826" w:rsidP="00281252">
      <w:pPr>
        <w:spacing w:after="0" w:line="276" w:lineRule="auto"/>
        <w:rPr>
          <w:rFonts w:ascii="Times New Roman" w:hAnsi="Times New Roman" w:cs="Times New Roman"/>
          <w:b/>
          <w:bCs/>
        </w:rPr>
      </w:pPr>
    </w:p>
    <w:p w14:paraId="324A174B" w14:textId="77777777" w:rsidR="00B57826" w:rsidRPr="0015141A" w:rsidRDefault="00B57826" w:rsidP="00281252">
      <w:pPr>
        <w:spacing w:after="0" w:line="276" w:lineRule="auto"/>
        <w:rPr>
          <w:rFonts w:ascii="Times New Roman" w:hAnsi="Times New Roman" w:cs="Times New Roman"/>
          <w:b/>
          <w:bCs/>
        </w:rPr>
      </w:pPr>
    </w:p>
    <w:p w14:paraId="0C002AD9" w14:textId="68E4F2F9"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Preambul</w:t>
      </w:r>
    </w:p>
    <w:p w14:paraId="7D787F8D" w14:textId="0CB0AF27" w:rsidR="00FF1C4E" w:rsidRPr="0015141A" w:rsidRDefault="00FF1C4E" w:rsidP="00281252">
      <w:pPr>
        <w:spacing w:after="0" w:line="276" w:lineRule="auto"/>
        <w:rPr>
          <w:rFonts w:ascii="Times New Roman" w:hAnsi="Times New Roman" w:cs="Times New Roman"/>
        </w:rPr>
      </w:pPr>
      <w:r w:rsidRPr="0015141A">
        <w:rPr>
          <w:rFonts w:ascii="Times New Roman" w:hAnsi="Times New Roman" w:cs="Times New Roman"/>
        </w:rPr>
        <w:t>Părțile,</w:t>
      </w:r>
    </w:p>
    <w:p w14:paraId="112E74B1" w14:textId="7B275056" w:rsidR="0057643A" w:rsidRPr="0015141A" w:rsidRDefault="0057643A" w:rsidP="00281252">
      <w:pPr>
        <w:pStyle w:val="Parties"/>
        <w:widowControl w:val="0"/>
        <w:tabs>
          <w:tab w:val="clear" w:pos="510"/>
          <w:tab w:val="left" w:pos="630"/>
        </w:tabs>
        <w:spacing w:after="0" w:line="276" w:lineRule="auto"/>
        <w:ind w:left="630" w:hanging="520"/>
        <w:rPr>
          <w:rFonts w:ascii="Times New Roman" w:hAnsi="Times New Roman" w:cs="Times New Roman"/>
          <w:sz w:val="24"/>
          <w:szCs w:val="24"/>
        </w:rPr>
      </w:pPr>
      <w:r w:rsidRPr="0015141A">
        <w:rPr>
          <w:rFonts w:ascii="Times New Roman" w:hAnsi="Times New Roman" w:cs="Times New Roman"/>
          <w:b/>
          <w:sz w:val="24"/>
          <w:szCs w:val="24"/>
          <w:lang w:val="ro-RO"/>
        </w:rPr>
        <w:t>Municipiul Timișoara</w:t>
      </w:r>
      <w:r w:rsidRPr="0015141A">
        <w:rPr>
          <w:rFonts w:ascii="Times New Roman" w:hAnsi="Times New Roman" w:cs="Times New Roman"/>
          <w:sz w:val="24"/>
          <w:szCs w:val="24"/>
          <w:lang w:val="ro-RO"/>
        </w:rPr>
        <w:t xml:space="preserve">, cu sediul în Mun. Timișoara, Bd. Constantin Diaconovici Loga nr. 1, Judet Timis, având cod fiscal 14756536, reprezentat prin dl. Dominic Fritz,  </w:t>
      </w:r>
      <w:r w:rsidR="0073795C" w:rsidRPr="0015141A">
        <w:rPr>
          <w:rFonts w:ascii="Times New Roman" w:hAnsi="Times New Roman" w:cs="Times New Roman"/>
          <w:sz w:val="24"/>
          <w:szCs w:val="24"/>
          <w:lang w:val="ro-RO"/>
        </w:rPr>
        <w:t xml:space="preserve">in calitate de </w:t>
      </w:r>
      <w:r w:rsidR="00AB2DBE" w:rsidRPr="0015141A">
        <w:rPr>
          <w:rFonts w:ascii="Times New Roman" w:hAnsi="Times New Roman" w:cs="Times New Roman"/>
          <w:b/>
          <w:bCs w:val="0"/>
          <w:sz w:val="24"/>
          <w:szCs w:val="24"/>
          <w:lang w:val="ro-RO"/>
        </w:rPr>
        <w:t>C</w:t>
      </w:r>
      <w:r w:rsidR="0073795C" w:rsidRPr="0015141A">
        <w:rPr>
          <w:rFonts w:ascii="Times New Roman" w:hAnsi="Times New Roman" w:cs="Times New Roman"/>
          <w:b/>
          <w:bCs w:val="0"/>
          <w:sz w:val="24"/>
          <w:szCs w:val="24"/>
          <w:lang w:val="ro-RO"/>
        </w:rPr>
        <w:t xml:space="preserve">oncedent </w:t>
      </w:r>
    </w:p>
    <w:p w14:paraId="757AC414" w14:textId="4A6EB2BB" w:rsidR="00340AF3" w:rsidRPr="0015141A" w:rsidRDefault="00652482" w:rsidP="00281252">
      <w:pPr>
        <w:pStyle w:val="Parties"/>
        <w:widowControl w:val="0"/>
        <w:tabs>
          <w:tab w:val="clear" w:pos="510"/>
          <w:tab w:val="left" w:pos="630"/>
        </w:tabs>
        <w:spacing w:after="0" w:line="276" w:lineRule="auto"/>
        <w:ind w:left="630" w:hanging="520"/>
        <w:rPr>
          <w:rFonts w:ascii="Times New Roman" w:hAnsi="Times New Roman" w:cs="Times New Roman"/>
          <w:bCs w:val="0"/>
          <w:sz w:val="24"/>
          <w:szCs w:val="24"/>
        </w:rPr>
      </w:pPr>
      <w:r w:rsidRPr="0015141A">
        <w:rPr>
          <w:rFonts w:ascii="Times New Roman" w:hAnsi="Times New Roman" w:cs="Times New Roman"/>
          <w:b/>
          <w:sz w:val="24"/>
          <w:szCs w:val="24"/>
          <w:lang w:val="ro-RO"/>
        </w:rPr>
        <w:t>S</w:t>
      </w:r>
      <w:r w:rsidR="003726CF" w:rsidRPr="0015141A">
        <w:rPr>
          <w:rFonts w:ascii="Times New Roman" w:hAnsi="Times New Roman" w:cs="Times New Roman"/>
          <w:b/>
          <w:sz w:val="24"/>
          <w:szCs w:val="24"/>
          <w:lang w:val="ro-RO"/>
        </w:rPr>
        <w:t xml:space="preserve"> </w:t>
      </w:r>
      <w:r w:rsidRPr="0015141A">
        <w:rPr>
          <w:rFonts w:ascii="Times New Roman" w:hAnsi="Times New Roman" w:cs="Times New Roman"/>
          <w:b/>
          <w:sz w:val="24"/>
          <w:szCs w:val="24"/>
          <w:lang w:val="ro-RO"/>
        </w:rPr>
        <w:t>&amp;</w:t>
      </w:r>
      <w:r w:rsidR="003726CF" w:rsidRPr="0015141A">
        <w:rPr>
          <w:rFonts w:ascii="Times New Roman" w:hAnsi="Times New Roman" w:cs="Times New Roman"/>
          <w:b/>
          <w:sz w:val="24"/>
          <w:szCs w:val="24"/>
          <w:lang w:val="ro-RO"/>
        </w:rPr>
        <w:t xml:space="preserve"> </w:t>
      </w:r>
      <w:r w:rsidRPr="0015141A">
        <w:rPr>
          <w:rFonts w:ascii="Times New Roman" w:hAnsi="Times New Roman" w:cs="Times New Roman"/>
          <w:b/>
          <w:sz w:val="24"/>
          <w:szCs w:val="24"/>
          <w:lang w:val="ro-RO"/>
        </w:rPr>
        <w:t>M Conect</w:t>
      </w:r>
      <w:r w:rsidR="00D30273" w:rsidRPr="0015141A">
        <w:rPr>
          <w:rFonts w:ascii="Times New Roman" w:hAnsi="Times New Roman" w:cs="Times New Roman"/>
          <w:b/>
          <w:sz w:val="24"/>
          <w:szCs w:val="24"/>
          <w:lang w:val="ro-RO"/>
        </w:rPr>
        <w:t xml:space="preserve"> S.R.L., </w:t>
      </w:r>
      <w:r w:rsidR="00B87B94" w:rsidRPr="0015141A">
        <w:rPr>
          <w:rFonts w:ascii="Times New Roman" w:hAnsi="Times New Roman" w:cs="Times New Roman"/>
          <w:bCs w:val="0"/>
          <w:sz w:val="24"/>
          <w:szCs w:val="24"/>
          <w:lang w:val="ro-RO"/>
        </w:rPr>
        <w:t xml:space="preserve">cu sediul </w:t>
      </w:r>
      <w:r w:rsidR="003726CF" w:rsidRPr="0015141A">
        <w:rPr>
          <w:rFonts w:ascii="Times New Roman" w:hAnsi="Times New Roman" w:cs="Times New Roman"/>
          <w:bCs w:val="0"/>
          <w:sz w:val="24"/>
          <w:szCs w:val="24"/>
          <w:lang w:val="ro-RO"/>
        </w:rPr>
        <w:t>î</w:t>
      </w:r>
      <w:r w:rsidR="00B87B94" w:rsidRPr="0015141A">
        <w:rPr>
          <w:rFonts w:ascii="Times New Roman" w:hAnsi="Times New Roman" w:cs="Times New Roman"/>
          <w:bCs w:val="0"/>
          <w:sz w:val="24"/>
          <w:szCs w:val="24"/>
          <w:lang w:val="ro-RO"/>
        </w:rPr>
        <w:t>n Timi</w:t>
      </w:r>
      <w:r w:rsidR="003726CF" w:rsidRPr="0015141A">
        <w:rPr>
          <w:rFonts w:ascii="Times New Roman" w:hAnsi="Times New Roman" w:cs="Times New Roman"/>
          <w:bCs w:val="0"/>
          <w:sz w:val="24"/>
          <w:szCs w:val="24"/>
          <w:lang w:val="ro-RO"/>
        </w:rPr>
        <w:t>ș</w:t>
      </w:r>
      <w:r w:rsidR="00B87B94" w:rsidRPr="0015141A">
        <w:rPr>
          <w:rFonts w:ascii="Times New Roman" w:hAnsi="Times New Roman" w:cs="Times New Roman"/>
          <w:bCs w:val="0"/>
          <w:sz w:val="24"/>
          <w:szCs w:val="24"/>
          <w:lang w:val="ro-RO"/>
        </w:rPr>
        <w:t>oara,</w:t>
      </w:r>
      <w:r w:rsidR="003726CF" w:rsidRPr="0015141A">
        <w:rPr>
          <w:rFonts w:ascii="Times New Roman" w:hAnsi="Times New Roman" w:cs="Times New Roman"/>
          <w:bCs w:val="0"/>
          <w:sz w:val="24"/>
          <w:szCs w:val="24"/>
          <w:lang w:val="ro-RO"/>
        </w:rPr>
        <w:t xml:space="preserve"> Calea Dorobanților, nr. 92/A, Județ Timiș</w:t>
      </w:r>
      <w:r w:rsidR="003726CF" w:rsidRPr="0015141A">
        <w:rPr>
          <w:rFonts w:ascii="Times New Roman" w:hAnsi="Times New Roman" w:cs="Times New Roman"/>
          <w:bCs w:val="0"/>
          <w:sz w:val="22"/>
          <w:szCs w:val="22"/>
          <w:lang w:val="ro-RO"/>
        </w:rPr>
        <w:t xml:space="preserve"> </w:t>
      </w:r>
      <w:r w:rsidR="00B87B94" w:rsidRPr="0015141A">
        <w:rPr>
          <w:rFonts w:ascii="Times New Roman" w:hAnsi="Times New Roman" w:cs="Times New Roman"/>
          <w:bCs w:val="0"/>
          <w:sz w:val="24"/>
          <w:szCs w:val="24"/>
          <w:lang w:val="ro-RO"/>
        </w:rPr>
        <w:t xml:space="preserve"> </w:t>
      </w:r>
      <w:r w:rsidR="003726CF" w:rsidRPr="0015141A">
        <w:rPr>
          <w:rFonts w:ascii="Times New Roman" w:hAnsi="Times New Roman" w:cs="Times New Roman"/>
          <w:bCs w:val="0"/>
          <w:sz w:val="24"/>
          <w:szCs w:val="24"/>
          <w:lang w:val="ro-RO"/>
        </w:rPr>
        <w:t>î</w:t>
      </w:r>
      <w:r w:rsidR="00FA567B" w:rsidRPr="0015141A">
        <w:rPr>
          <w:rFonts w:ascii="Times New Roman" w:hAnsi="Times New Roman" w:cs="Times New Roman"/>
          <w:bCs w:val="0"/>
          <w:sz w:val="24"/>
          <w:szCs w:val="24"/>
          <w:lang w:val="ro-RO"/>
        </w:rPr>
        <w:t>nscris</w:t>
      </w:r>
      <w:r w:rsidR="003726CF" w:rsidRPr="0015141A">
        <w:rPr>
          <w:rFonts w:ascii="Times New Roman" w:hAnsi="Times New Roman" w:cs="Times New Roman"/>
          <w:bCs w:val="0"/>
          <w:sz w:val="24"/>
          <w:szCs w:val="24"/>
          <w:lang w:val="ro-RO"/>
        </w:rPr>
        <w:t>ă</w:t>
      </w:r>
      <w:r w:rsidR="00FA567B" w:rsidRPr="0015141A">
        <w:rPr>
          <w:rFonts w:ascii="Times New Roman" w:hAnsi="Times New Roman" w:cs="Times New Roman"/>
          <w:bCs w:val="0"/>
          <w:sz w:val="24"/>
          <w:szCs w:val="24"/>
          <w:lang w:val="ro-RO"/>
        </w:rPr>
        <w:t xml:space="preserve"> la Registrul Comer</w:t>
      </w:r>
      <w:r w:rsidR="003726CF" w:rsidRPr="0015141A">
        <w:rPr>
          <w:rFonts w:ascii="Times New Roman" w:hAnsi="Times New Roman" w:cs="Times New Roman"/>
          <w:bCs w:val="0"/>
          <w:sz w:val="24"/>
          <w:szCs w:val="24"/>
          <w:lang w:val="ro-RO"/>
        </w:rPr>
        <w:t>ț</w:t>
      </w:r>
      <w:r w:rsidR="00FA567B" w:rsidRPr="0015141A">
        <w:rPr>
          <w:rFonts w:ascii="Times New Roman" w:hAnsi="Times New Roman" w:cs="Times New Roman"/>
          <w:bCs w:val="0"/>
          <w:sz w:val="24"/>
          <w:szCs w:val="24"/>
          <w:lang w:val="ro-RO"/>
        </w:rPr>
        <w:t>ului cu nr. J</w:t>
      </w:r>
      <w:r w:rsidR="003726CF" w:rsidRPr="0015141A">
        <w:rPr>
          <w:rFonts w:ascii="Times New Roman" w:hAnsi="Times New Roman" w:cs="Times New Roman"/>
          <w:bCs w:val="0"/>
          <w:sz w:val="24"/>
          <w:szCs w:val="24"/>
          <w:lang w:val="ro-RO"/>
        </w:rPr>
        <w:t>1998000134357</w:t>
      </w:r>
      <w:r w:rsidR="00AF5C98" w:rsidRPr="0015141A">
        <w:rPr>
          <w:rFonts w:ascii="Times New Roman" w:hAnsi="Times New Roman" w:cs="Times New Roman"/>
          <w:bCs w:val="0"/>
          <w:sz w:val="24"/>
          <w:szCs w:val="24"/>
          <w:lang w:val="ro-RO"/>
        </w:rPr>
        <w:t>, Cod Unic de Inregistrare 10266418</w:t>
      </w:r>
      <w:r w:rsidR="009860C1" w:rsidRPr="0015141A">
        <w:rPr>
          <w:rFonts w:ascii="Times New Roman" w:hAnsi="Times New Roman" w:cs="Times New Roman"/>
          <w:bCs w:val="0"/>
          <w:sz w:val="24"/>
          <w:szCs w:val="24"/>
          <w:lang w:val="ro-RO"/>
        </w:rPr>
        <w:t xml:space="preserve">, tel. 0256.283.553, </w:t>
      </w:r>
      <w:r w:rsidR="00ED2E3C" w:rsidRPr="0015141A">
        <w:rPr>
          <w:rFonts w:ascii="Times New Roman" w:hAnsi="Times New Roman" w:cs="Times New Roman"/>
          <w:bCs w:val="0"/>
          <w:sz w:val="24"/>
          <w:szCs w:val="24"/>
          <w:lang w:val="ro-RO"/>
        </w:rPr>
        <w:t>repre</w:t>
      </w:r>
      <w:r w:rsidR="00AB2DBE" w:rsidRPr="0015141A">
        <w:rPr>
          <w:rFonts w:ascii="Times New Roman" w:hAnsi="Times New Roman" w:cs="Times New Roman"/>
          <w:bCs w:val="0"/>
          <w:sz w:val="24"/>
          <w:szCs w:val="24"/>
          <w:lang w:val="ro-RO"/>
        </w:rPr>
        <w:t>z</w:t>
      </w:r>
      <w:r w:rsidR="00ED2E3C" w:rsidRPr="0015141A">
        <w:rPr>
          <w:rFonts w:ascii="Times New Roman" w:hAnsi="Times New Roman" w:cs="Times New Roman"/>
          <w:bCs w:val="0"/>
          <w:sz w:val="24"/>
          <w:szCs w:val="24"/>
          <w:lang w:val="ro-RO"/>
        </w:rPr>
        <w:t>entat</w:t>
      </w:r>
      <w:r w:rsidR="003726CF" w:rsidRPr="0015141A">
        <w:rPr>
          <w:rFonts w:ascii="Times New Roman" w:hAnsi="Times New Roman" w:cs="Times New Roman"/>
          <w:bCs w:val="0"/>
          <w:sz w:val="24"/>
          <w:szCs w:val="24"/>
          <w:lang w:val="ro-RO"/>
        </w:rPr>
        <w:t>ă</w:t>
      </w:r>
      <w:r w:rsidR="00ED2E3C" w:rsidRPr="0015141A">
        <w:rPr>
          <w:rFonts w:ascii="Times New Roman" w:hAnsi="Times New Roman" w:cs="Times New Roman"/>
          <w:bCs w:val="0"/>
          <w:sz w:val="24"/>
          <w:szCs w:val="24"/>
          <w:lang w:val="ro-RO"/>
        </w:rPr>
        <w:t xml:space="preserve"> prin dl</w:t>
      </w:r>
      <w:r w:rsidR="003726CF" w:rsidRPr="0015141A">
        <w:rPr>
          <w:rFonts w:ascii="Times New Roman" w:hAnsi="Times New Roman" w:cs="Times New Roman"/>
          <w:bCs w:val="0"/>
          <w:sz w:val="24"/>
          <w:szCs w:val="24"/>
          <w:lang w:val="ro-RO"/>
        </w:rPr>
        <w:t>. Bîcov Alexandru Alin</w:t>
      </w:r>
      <w:r w:rsidR="00ED2E3C" w:rsidRPr="0015141A">
        <w:rPr>
          <w:rFonts w:ascii="Times New Roman" w:hAnsi="Times New Roman" w:cs="Times New Roman"/>
          <w:bCs w:val="0"/>
          <w:sz w:val="24"/>
          <w:szCs w:val="24"/>
          <w:lang w:val="ro-RO"/>
        </w:rPr>
        <w:t xml:space="preserve">, in calitate de </w:t>
      </w:r>
      <w:r w:rsidR="00AB2DBE" w:rsidRPr="0015141A">
        <w:rPr>
          <w:rFonts w:ascii="Times New Roman" w:hAnsi="Times New Roman" w:cs="Times New Roman"/>
          <w:b/>
          <w:sz w:val="24"/>
          <w:szCs w:val="24"/>
          <w:lang w:val="ro-RO"/>
        </w:rPr>
        <w:t>C</w:t>
      </w:r>
      <w:r w:rsidR="00ED2E3C" w:rsidRPr="0015141A">
        <w:rPr>
          <w:rFonts w:ascii="Times New Roman" w:hAnsi="Times New Roman" w:cs="Times New Roman"/>
          <w:b/>
          <w:sz w:val="24"/>
          <w:szCs w:val="24"/>
          <w:lang w:val="ro-RO"/>
        </w:rPr>
        <w:t>oncesioar</w:t>
      </w:r>
    </w:p>
    <w:p w14:paraId="78E712AD" w14:textId="77777777" w:rsidR="00ED2E3C" w:rsidRPr="0015141A" w:rsidRDefault="00ED2E3C" w:rsidP="00281252">
      <w:pPr>
        <w:spacing w:after="0" w:line="276" w:lineRule="auto"/>
        <w:rPr>
          <w:rFonts w:ascii="Times New Roman" w:hAnsi="Times New Roman" w:cs="Times New Roman"/>
        </w:rPr>
      </w:pPr>
    </w:p>
    <w:p w14:paraId="12C23152" w14:textId="5A7295BB" w:rsidR="00FF1C4E" w:rsidRPr="0015141A" w:rsidRDefault="00FF1C4E" w:rsidP="00281252">
      <w:pPr>
        <w:spacing w:after="0" w:line="276" w:lineRule="auto"/>
        <w:rPr>
          <w:rFonts w:ascii="Times New Roman" w:hAnsi="Times New Roman" w:cs="Times New Roman"/>
        </w:rPr>
      </w:pPr>
      <w:r w:rsidRPr="0015141A">
        <w:rPr>
          <w:rFonts w:ascii="Times New Roman" w:hAnsi="Times New Roman" w:cs="Times New Roman"/>
        </w:rPr>
        <w:t>având în vedere:</w:t>
      </w:r>
    </w:p>
    <w:p w14:paraId="3EEADC3F" w14:textId="5FEB51D9" w:rsidR="00FF1C4E" w:rsidRPr="0015141A" w:rsidRDefault="00FF1C4E"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 xml:space="preserve">Contractul de concesiune nr. </w:t>
      </w:r>
      <w:r w:rsidR="00E3797A" w:rsidRPr="0015141A">
        <w:rPr>
          <w:rFonts w:ascii="Times New Roman" w:hAnsi="Times New Roman" w:cs="Times New Roman"/>
        </w:rPr>
        <w:t>27/</w:t>
      </w:r>
      <w:r w:rsidR="00804826" w:rsidRPr="0015141A">
        <w:rPr>
          <w:rFonts w:ascii="Times New Roman" w:hAnsi="Times New Roman" w:cs="Times New Roman"/>
        </w:rPr>
        <w:t>01.04.2004</w:t>
      </w:r>
      <w:r w:rsidRPr="0015141A">
        <w:rPr>
          <w:rFonts w:ascii="Times New Roman" w:hAnsi="Times New Roman" w:cs="Times New Roman"/>
        </w:rPr>
        <w:t xml:space="preserve">, încheiat între </w:t>
      </w:r>
      <w:r w:rsidR="004C02BF" w:rsidRPr="0015141A">
        <w:rPr>
          <w:rFonts w:ascii="Times New Roman" w:hAnsi="Times New Roman" w:cs="Times New Roman"/>
        </w:rPr>
        <w:t>Concedent si</w:t>
      </w:r>
      <w:r w:rsidRPr="0015141A">
        <w:rPr>
          <w:rFonts w:ascii="Times New Roman" w:hAnsi="Times New Roman" w:cs="Times New Roman"/>
        </w:rPr>
        <w:t xml:space="preserve"> </w:t>
      </w:r>
      <w:r w:rsidR="004C02BF" w:rsidRPr="0015141A">
        <w:rPr>
          <w:rFonts w:ascii="Times New Roman" w:hAnsi="Times New Roman" w:cs="Times New Roman"/>
        </w:rPr>
        <w:t>Concesionar</w:t>
      </w:r>
      <w:r w:rsidRPr="0015141A">
        <w:rPr>
          <w:rFonts w:ascii="Times New Roman" w:hAnsi="Times New Roman" w:cs="Times New Roman"/>
        </w:rPr>
        <w:t xml:space="preserve">, pentru o durată de 30 de ani; </w:t>
      </w:r>
    </w:p>
    <w:p w14:paraId="3240D606" w14:textId="5408991F" w:rsidR="00FF1C4E" w:rsidRPr="0015141A" w:rsidRDefault="00DA0282"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 xml:space="preserve">Existența pe terenul concesionat a construcțiilor edificate de Concesionar, precum și a celorlalte investiții și active realizate în executarea Contractului de concesiune, identificate în </w:t>
      </w:r>
      <w:r w:rsidRPr="0015141A">
        <w:rPr>
          <w:rFonts w:ascii="Times New Roman" w:hAnsi="Times New Roman" w:cs="Times New Roman"/>
          <w:b/>
          <w:bCs/>
        </w:rPr>
        <w:t>Anexa nr. 1</w:t>
      </w:r>
      <w:r w:rsidRPr="0015141A">
        <w:rPr>
          <w:rFonts w:ascii="Times New Roman" w:hAnsi="Times New Roman" w:cs="Times New Roman"/>
        </w:rPr>
        <w:t xml:space="preserve"> la prezentul Acord</w:t>
      </w:r>
      <w:r w:rsidR="00FF1C4E" w:rsidRPr="0015141A">
        <w:rPr>
          <w:rFonts w:ascii="Times New Roman" w:hAnsi="Times New Roman" w:cs="Times New Roman"/>
        </w:rPr>
        <w:t xml:space="preserve">; </w:t>
      </w:r>
    </w:p>
    <w:p w14:paraId="609B202C" w14:textId="697C357A" w:rsidR="00644731" w:rsidRPr="0015141A" w:rsidRDefault="00644731"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Investițiile realizate pe durata concesiunii reprezintă elemente patrimoniale destinate desfășurării activităților de interes public pentru care a fost constituit raportul de concesiune;</w:t>
      </w:r>
    </w:p>
    <w:p w14:paraId="7C5F7F97" w14:textId="6B0A3D3E" w:rsidR="00FF1C4E" w:rsidRPr="0015141A" w:rsidRDefault="00546E49"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I</w:t>
      </w:r>
      <w:r w:rsidR="00FF1C4E" w:rsidRPr="0015141A">
        <w:rPr>
          <w:rFonts w:ascii="Times New Roman" w:hAnsi="Times New Roman" w:cs="Times New Roman"/>
        </w:rPr>
        <w:t xml:space="preserve">nteresul comun al părților ca respectivele construcții să intre în patrimoniul </w:t>
      </w:r>
      <w:r w:rsidR="00B502C2" w:rsidRPr="0015141A">
        <w:rPr>
          <w:rFonts w:ascii="Times New Roman" w:hAnsi="Times New Roman" w:cs="Times New Roman"/>
        </w:rPr>
        <w:t>Concedentului</w:t>
      </w:r>
      <w:r w:rsidR="00FF1C4E" w:rsidRPr="0015141A">
        <w:rPr>
          <w:rFonts w:ascii="Times New Roman" w:hAnsi="Times New Roman" w:cs="Times New Roman"/>
        </w:rPr>
        <w:t xml:space="preserve"> și să continue să deservească interesul public; </w:t>
      </w:r>
    </w:p>
    <w:p w14:paraId="1F3B9ADA" w14:textId="607271D4" w:rsidR="00546E49" w:rsidRPr="0015141A" w:rsidRDefault="00546E49"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 xml:space="preserve">Părțile convin încetarea anticipată a raporturilor contractuale prin acordul lor de voință; </w:t>
      </w:r>
    </w:p>
    <w:p w14:paraId="76AEB4C5" w14:textId="0B2F010B" w:rsidR="00FF1C4E" w:rsidRPr="0015141A" w:rsidRDefault="007D5E21" w:rsidP="00281252">
      <w:pPr>
        <w:numPr>
          <w:ilvl w:val="0"/>
          <w:numId w:val="1"/>
        </w:numPr>
        <w:spacing w:after="0" w:line="276" w:lineRule="auto"/>
        <w:jc w:val="both"/>
        <w:rPr>
          <w:rFonts w:ascii="Times New Roman" w:hAnsi="Times New Roman" w:cs="Times New Roman"/>
        </w:rPr>
      </w:pPr>
      <w:r w:rsidRPr="0015141A">
        <w:rPr>
          <w:rFonts w:ascii="Times New Roman" w:hAnsi="Times New Roman" w:cs="Times New Roman"/>
        </w:rPr>
        <w:t>Necesitatea respectării condițiilor de formă prevăzute de lege pentru transferul dreptului de proprietate asupra construcțiilor și, după caz, asupra celorlalte bunuri pentru care legea impune o anumită formă a actului juridic</w:t>
      </w:r>
      <w:r w:rsidR="00F04ECD" w:rsidRPr="0015141A">
        <w:rPr>
          <w:rFonts w:ascii="Times New Roman" w:hAnsi="Times New Roman" w:cs="Times New Roman"/>
        </w:rPr>
        <w:t>,</w:t>
      </w:r>
    </w:p>
    <w:p w14:paraId="095BE4D8" w14:textId="77777777" w:rsidR="00BC2B08" w:rsidRPr="0015141A" w:rsidRDefault="00BC2B08" w:rsidP="00281252">
      <w:pPr>
        <w:spacing w:after="0" w:line="276" w:lineRule="auto"/>
        <w:jc w:val="both"/>
        <w:rPr>
          <w:rFonts w:ascii="Times New Roman" w:hAnsi="Times New Roman" w:cs="Times New Roman"/>
        </w:rPr>
      </w:pPr>
    </w:p>
    <w:p w14:paraId="2759DF95" w14:textId="4C202C9A" w:rsidR="00FF1C4E" w:rsidRPr="0015141A" w:rsidRDefault="00FF1C4E" w:rsidP="00281252">
      <w:pPr>
        <w:spacing w:after="0" w:line="276" w:lineRule="auto"/>
        <w:jc w:val="both"/>
        <w:rPr>
          <w:rFonts w:ascii="Times New Roman" w:hAnsi="Times New Roman" w:cs="Times New Roman"/>
        </w:rPr>
      </w:pPr>
      <w:r w:rsidRPr="0015141A">
        <w:rPr>
          <w:rFonts w:ascii="Times New Roman" w:hAnsi="Times New Roman" w:cs="Times New Roman"/>
        </w:rPr>
        <w:t>au convenit încheierea prezentului Acord de încetare.</w:t>
      </w:r>
    </w:p>
    <w:p w14:paraId="3DE30DE7" w14:textId="3C7988BD" w:rsidR="00FF1C4E" w:rsidRPr="0015141A" w:rsidRDefault="00FF1C4E" w:rsidP="00281252">
      <w:pPr>
        <w:spacing w:after="0" w:line="276" w:lineRule="auto"/>
        <w:rPr>
          <w:rFonts w:ascii="Times New Roman" w:hAnsi="Times New Roman" w:cs="Times New Roman"/>
        </w:rPr>
      </w:pPr>
    </w:p>
    <w:p w14:paraId="4A99284A" w14:textId="77777777"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Art. 1 – Încetarea contractului</w:t>
      </w:r>
    </w:p>
    <w:p w14:paraId="7CB46BAA" w14:textId="77777777" w:rsidR="005050C7" w:rsidRPr="0015141A" w:rsidRDefault="005050C7" w:rsidP="00281252">
      <w:pPr>
        <w:spacing w:after="0" w:line="276" w:lineRule="auto"/>
        <w:jc w:val="both"/>
        <w:rPr>
          <w:rFonts w:ascii="Times New Roman" w:hAnsi="Times New Roman" w:cs="Times New Roman"/>
        </w:rPr>
      </w:pPr>
      <w:r w:rsidRPr="0015141A">
        <w:rPr>
          <w:rFonts w:ascii="Times New Roman" w:hAnsi="Times New Roman" w:cs="Times New Roman"/>
        </w:rPr>
        <w:t>Contractul de concesiune nr. 27/01.04.2004 încetează prin acordul părților la data adoptării Hotărârii Consiliului Local al Municipiului Timișoara privind acceptarea donației prevăzute în prezentul Acord.</w:t>
      </w:r>
    </w:p>
    <w:p w14:paraId="4C79587A" w14:textId="7CAEC6E6" w:rsidR="00FF1C4E" w:rsidRPr="0015141A" w:rsidRDefault="007822EF" w:rsidP="00281252">
      <w:pPr>
        <w:spacing w:after="0" w:line="276" w:lineRule="auto"/>
        <w:rPr>
          <w:rFonts w:ascii="Times New Roman" w:hAnsi="Times New Roman" w:cs="Times New Roman"/>
        </w:rPr>
      </w:pPr>
      <w:r w:rsidRPr="0015141A">
        <w:rPr>
          <w:rFonts w:ascii="Times New Roman" w:hAnsi="Times New Roman" w:cs="Times New Roman"/>
        </w:rPr>
        <w:t>Părțile declară că, de la data încetării Contractului de concesiune, se sting toate drepturile și obligațiile izvorâte din acesta, cu excepția celor asumate în mod expres prin prezentul Acord.</w:t>
      </w:r>
    </w:p>
    <w:p w14:paraId="44CA97D2" w14:textId="77777777" w:rsidR="007822EF" w:rsidRPr="0015141A" w:rsidRDefault="007822EF" w:rsidP="00281252">
      <w:pPr>
        <w:spacing w:after="0" w:line="276" w:lineRule="auto"/>
        <w:rPr>
          <w:rFonts w:ascii="Times New Roman" w:hAnsi="Times New Roman" w:cs="Times New Roman"/>
        </w:rPr>
      </w:pPr>
    </w:p>
    <w:p w14:paraId="66441A75" w14:textId="77777777"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Art. 2 – Predarea terenului</w:t>
      </w:r>
    </w:p>
    <w:p w14:paraId="5DB7E80C" w14:textId="51EFBC53" w:rsidR="00FF1C4E" w:rsidRPr="0015141A" w:rsidRDefault="00FF1C4E"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Concesionarul predă concedentului terenul </w:t>
      </w:r>
      <w:r w:rsidR="004A0E5B" w:rsidRPr="0015141A">
        <w:rPr>
          <w:rFonts w:ascii="Times New Roman" w:hAnsi="Times New Roman" w:cs="Times New Roman"/>
        </w:rPr>
        <w:t>care a constituit</w:t>
      </w:r>
      <w:r w:rsidRPr="0015141A">
        <w:rPr>
          <w:rFonts w:ascii="Times New Roman" w:hAnsi="Times New Roman" w:cs="Times New Roman"/>
        </w:rPr>
        <w:t xml:space="preserve"> obiectul concesiunii, liber de orice sarcini, pe bază de proces-verbal de predare-primire încheiat la data</w:t>
      </w:r>
      <w:r w:rsidR="00AC6A33" w:rsidRPr="0015141A">
        <w:rPr>
          <w:rFonts w:ascii="Times New Roman" w:hAnsi="Times New Roman" w:cs="Times New Roman"/>
        </w:rPr>
        <w:t xml:space="preserve"> convenita pentru </w:t>
      </w:r>
      <w:r w:rsidRPr="0015141A">
        <w:rPr>
          <w:rFonts w:ascii="Times New Roman" w:hAnsi="Times New Roman" w:cs="Times New Roman"/>
        </w:rPr>
        <w:t xml:space="preserve"> încet</w:t>
      </w:r>
      <w:r w:rsidR="00AC6A33" w:rsidRPr="0015141A">
        <w:rPr>
          <w:rFonts w:ascii="Times New Roman" w:hAnsi="Times New Roman" w:cs="Times New Roman"/>
        </w:rPr>
        <w:t>a</w:t>
      </w:r>
      <w:r w:rsidRPr="0015141A">
        <w:rPr>
          <w:rFonts w:ascii="Times New Roman" w:hAnsi="Times New Roman" w:cs="Times New Roman"/>
        </w:rPr>
        <w:t>r</w:t>
      </w:r>
      <w:r w:rsidR="00AC6A33" w:rsidRPr="0015141A">
        <w:rPr>
          <w:rFonts w:ascii="Times New Roman" w:hAnsi="Times New Roman" w:cs="Times New Roman"/>
        </w:rPr>
        <w:t>ea</w:t>
      </w:r>
      <w:r w:rsidRPr="0015141A">
        <w:rPr>
          <w:rFonts w:ascii="Times New Roman" w:hAnsi="Times New Roman" w:cs="Times New Roman"/>
        </w:rPr>
        <w:t xml:space="preserve"> contractului.</w:t>
      </w:r>
    </w:p>
    <w:p w14:paraId="734E03A0" w14:textId="4214C84F" w:rsidR="00FF1C4E" w:rsidRPr="0015141A" w:rsidRDefault="00FF1C4E" w:rsidP="00281252">
      <w:pPr>
        <w:spacing w:after="0" w:line="276" w:lineRule="auto"/>
        <w:jc w:val="both"/>
        <w:rPr>
          <w:rFonts w:ascii="Times New Roman" w:hAnsi="Times New Roman" w:cs="Times New Roman"/>
        </w:rPr>
      </w:pPr>
    </w:p>
    <w:p w14:paraId="5E40EB1F" w14:textId="77777777" w:rsidR="00855B7C" w:rsidRPr="0015141A" w:rsidRDefault="00855B7C" w:rsidP="00281252">
      <w:pPr>
        <w:spacing w:after="0" w:line="276" w:lineRule="auto"/>
        <w:rPr>
          <w:rFonts w:ascii="Times New Roman" w:hAnsi="Times New Roman" w:cs="Times New Roman"/>
          <w:b/>
          <w:bCs/>
        </w:rPr>
      </w:pPr>
      <w:r w:rsidRPr="0015141A">
        <w:rPr>
          <w:rFonts w:ascii="Times New Roman" w:hAnsi="Times New Roman" w:cs="Times New Roman"/>
          <w:b/>
          <w:bCs/>
        </w:rPr>
        <w:lastRenderedPageBreak/>
        <w:t>Art. 3 – Bunurile existente la data încetării concesiunii</w:t>
      </w:r>
    </w:p>
    <w:p w14:paraId="127B8FCD" w14:textId="25461062" w:rsidR="005771D6" w:rsidRPr="0015141A" w:rsidRDefault="005771D6" w:rsidP="005771D6">
      <w:pPr>
        <w:spacing w:after="0" w:line="276" w:lineRule="auto"/>
        <w:jc w:val="both"/>
        <w:rPr>
          <w:rFonts w:ascii="Times New Roman" w:hAnsi="Times New Roman" w:cs="Times New Roman"/>
        </w:rPr>
      </w:pPr>
      <w:r w:rsidRPr="0015141A">
        <w:rPr>
          <w:rFonts w:ascii="Times New Roman" w:hAnsi="Times New Roman" w:cs="Times New Roman"/>
        </w:rPr>
        <w:t>Părțile constată că, la data prezentului Acord, pe terenul care a făcut obiectul Contractului de concesiune sunt amplasate următoarele construcții</w:t>
      </w:r>
      <w:r w:rsidR="00303775" w:rsidRPr="0015141A">
        <w:rPr>
          <w:rFonts w:ascii="Times New Roman" w:hAnsi="Times New Roman" w:cs="Times New Roman"/>
        </w:rPr>
        <w:t>, identificate potrivit documentației cadastrale și cărții funciare</w:t>
      </w:r>
      <w:r w:rsidRPr="0015141A">
        <w:rPr>
          <w:rFonts w:ascii="Times New Roman" w:hAnsi="Times New Roman" w:cs="Times New Roman"/>
        </w:rPr>
        <w:t>:</w:t>
      </w:r>
    </w:p>
    <w:p w14:paraId="29486625" w14:textId="29B5AA93" w:rsidR="005771D6" w:rsidRPr="0015141A" w:rsidRDefault="008632C4" w:rsidP="005771D6">
      <w:pPr>
        <w:numPr>
          <w:ilvl w:val="0"/>
          <w:numId w:val="6"/>
        </w:numPr>
        <w:spacing w:after="0" w:line="276" w:lineRule="auto"/>
        <w:jc w:val="both"/>
        <w:rPr>
          <w:rFonts w:ascii="Times New Roman" w:hAnsi="Times New Roman" w:cs="Times New Roman"/>
        </w:rPr>
      </w:pPr>
      <w:r w:rsidRPr="0015141A">
        <w:rPr>
          <w:rFonts w:ascii="Times New Roman" w:hAnsi="Times New Roman" w:cs="Times New Roman"/>
        </w:rPr>
        <w:t>scena in aer liber</w:t>
      </w:r>
      <w:r w:rsidR="00C02345" w:rsidRPr="0015141A">
        <w:rPr>
          <w:rFonts w:ascii="Times New Roman" w:hAnsi="Times New Roman" w:cs="Times New Roman"/>
        </w:rPr>
        <w:t xml:space="preserve">; </w:t>
      </w:r>
      <w:r w:rsidR="00473240" w:rsidRPr="0015141A">
        <w:rPr>
          <w:rFonts w:ascii="Times New Roman" w:hAnsi="Times New Roman" w:cs="Times New Roman"/>
        </w:rPr>
        <w:t>s</w:t>
      </w:r>
      <w:r w:rsidR="00C02345" w:rsidRPr="0015141A">
        <w:rPr>
          <w:rFonts w:ascii="Times New Roman" w:hAnsi="Times New Roman" w:cs="Times New Roman"/>
        </w:rPr>
        <w:t>. construita la sol:</w:t>
      </w:r>
      <w:r w:rsidR="00473240" w:rsidRPr="0015141A">
        <w:rPr>
          <w:rFonts w:ascii="Times New Roman" w:hAnsi="Times New Roman" w:cs="Times New Roman"/>
        </w:rPr>
        <w:t xml:space="preserve"> </w:t>
      </w:r>
      <w:r w:rsidR="00C02345" w:rsidRPr="0015141A">
        <w:rPr>
          <w:rFonts w:ascii="Times New Roman" w:hAnsi="Times New Roman" w:cs="Times New Roman"/>
        </w:rPr>
        <w:t xml:space="preserve">225 mp, </w:t>
      </w:r>
      <w:r w:rsidR="006A02C1" w:rsidRPr="0015141A">
        <w:rPr>
          <w:rFonts w:ascii="Times New Roman" w:hAnsi="Times New Roman" w:cs="Times New Roman"/>
        </w:rPr>
        <w:t xml:space="preserve">imobil </w:t>
      </w:r>
      <w:r w:rsidR="00C02345" w:rsidRPr="0015141A">
        <w:rPr>
          <w:rFonts w:ascii="Times New Roman" w:hAnsi="Times New Roman" w:cs="Times New Roman"/>
        </w:rPr>
        <w:t xml:space="preserve">inscris in CF nr. </w:t>
      </w:r>
      <w:r w:rsidR="00F43270" w:rsidRPr="0015141A">
        <w:rPr>
          <w:rFonts w:ascii="Times New Roman" w:hAnsi="Times New Roman" w:cs="Times New Roman"/>
        </w:rPr>
        <w:t>441352-C1 Timisoara, cu destinatia de constructii anexa;</w:t>
      </w:r>
    </w:p>
    <w:p w14:paraId="59835588" w14:textId="28D86475" w:rsidR="005771D6" w:rsidRPr="0015141A" w:rsidRDefault="00EE554D" w:rsidP="00EE554D">
      <w:pPr>
        <w:numPr>
          <w:ilvl w:val="0"/>
          <w:numId w:val="6"/>
        </w:numPr>
        <w:spacing w:after="0" w:line="276" w:lineRule="auto"/>
        <w:jc w:val="both"/>
        <w:rPr>
          <w:rFonts w:ascii="Times New Roman" w:hAnsi="Times New Roman" w:cs="Times New Roman"/>
        </w:rPr>
      </w:pPr>
      <w:r w:rsidRPr="0015141A">
        <w:rPr>
          <w:rFonts w:ascii="Times New Roman" w:hAnsi="Times New Roman" w:cs="Times New Roman"/>
        </w:rPr>
        <w:t>complex sportiv cu piscine si functiuni complementare; S. construita la sol:</w:t>
      </w:r>
      <w:r w:rsidR="006A02C1" w:rsidRPr="0015141A">
        <w:rPr>
          <w:rFonts w:ascii="Times New Roman" w:hAnsi="Times New Roman" w:cs="Times New Roman"/>
        </w:rPr>
        <w:t xml:space="preserve"> </w:t>
      </w:r>
      <w:r w:rsidRPr="0015141A">
        <w:rPr>
          <w:rFonts w:ascii="Times New Roman" w:hAnsi="Times New Roman" w:cs="Times New Roman"/>
        </w:rPr>
        <w:t>2840 mp</w:t>
      </w:r>
      <w:r w:rsidR="004551E8" w:rsidRPr="0015141A">
        <w:rPr>
          <w:rFonts w:ascii="Times New Roman" w:hAnsi="Times New Roman" w:cs="Times New Roman"/>
        </w:rPr>
        <w:t xml:space="preserve">, inscris in CF nr. 441352-C2, cu destinatia de </w:t>
      </w:r>
      <w:r w:rsidR="00303775" w:rsidRPr="0015141A">
        <w:rPr>
          <w:rFonts w:ascii="Times New Roman" w:hAnsi="Times New Roman" w:cs="Times New Roman"/>
        </w:rPr>
        <w:t>constructii administrative si social culturale.</w:t>
      </w:r>
    </w:p>
    <w:p w14:paraId="11AC01D1" w14:textId="77777777" w:rsidR="005771D6" w:rsidRPr="0015141A" w:rsidRDefault="005771D6" w:rsidP="005771D6">
      <w:pPr>
        <w:spacing w:after="0" w:line="276" w:lineRule="auto"/>
        <w:jc w:val="both"/>
        <w:rPr>
          <w:rFonts w:ascii="Times New Roman" w:hAnsi="Times New Roman" w:cs="Times New Roman"/>
        </w:rPr>
      </w:pPr>
      <w:r w:rsidRPr="0015141A">
        <w:rPr>
          <w:rFonts w:ascii="Times New Roman" w:hAnsi="Times New Roman" w:cs="Times New Roman"/>
        </w:rPr>
        <w:t xml:space="preserve">Totodată, pe durata executării Contractului de concesiune, Concesionarul a realizat ori a dobândit investiții, instalații, echipamente și alte active, identificate în </w:t>
      </w:r>
      <w:r w:rsidRPr="0015141A">
        <w:rPr>
          <w:rFonts w:ascii="Times New Roman" w:hAnsi="Times New Roman" w:cs="Times New Roman"/>
          <w:b/>
          <w:bCs/>
        </w:rPr>
        <w:t>Anexa nr. 1</w:t>
      </w:r>
      <w:r w:rsidRPr="0015141A">
        <w:rPr>
          <w:rFonts w:ascii="Times New Roman" w:hAnsi="Times New Roman" w:cs="Times New Roman"/>
        </w:rPr>
        <w:t xml:space="preserve"> la prezentul Acord, care face parte integrantă din acesta.</w:t>
      </w:r>
    </w:p>
    <w:p w14:paraId="0ECE5B83" w14:textId="77777777" w:rsidR="005771D6" w:rsidRPr="0015141A" w:rsidRDefault="005771D6" w:rsidP="005771D6">
      <w:pPr>
        <w:spacing w:after="0" w:line="276" w:lineRule="auto"/>
        <w:jc w:val="both"/>
        <w:rPr>
          <w:rFonts w:ascii="Times New Roman" w:hAnsi="Times New Roman" w:cs="Times New Roman"/>
        </w:rPr>
      </w:pPr>
      <w:r w:rsidRPr="0015141A">
        <w:rPr>
          <w:rFonts w:ascii="Times New Roman" w:hAnsi="Times New Roman" w:cs="Times New Roman"/>
        </w:rPr>
        <w:t>Părțile declară că, la data semnării prezentului Acord, dreptul de proprietate asupra construcțiilor menționate mai sus, precum și asupra bunurilor prevăzute în Anexa nr. 1, aparține Concesionarului, acestea fiind individualizate în anexă prin elementele de identificare tehnică și valorică corespunzătoare, inclusiv prin valoarea de inventar/evidență, după caz.</w:t>
      </w:r>
    </w:p>
    <w:p w14:paraId="1D9966FD" w14:textId="77777777" w:rsidR="005771D6" w:rsidRPr="0015141A" w:rsidRDefault="005771D6" w:rsidP="005771D6">
      <w:pPr>
        <w:spacing w:after="0" w:line="276" w:lineRule="auto"/>
        <w:jc w:val="both"/>
        <w:rPr>
          <w:rFonts w:ascii="Times New Roman" w:hAnsi="Times New Roman" w:cs="Times New Roman"/>
        </w:rPr>
      </w:pPr>
      <w:r w:rsidRPr="0015141A">
        <w:rPr>
          <w:rFonts w:ascii="Times New Roman" w:hAnsi="Times New Roman" w:cs="Times New Roman"/>
        </w:rPr>
        <w:t>Transferul dreptului de proprietate asupra bunurilor prevăzute în prezentul articol către Concedent se va realiza potrivit regimului juridic stabilit prin prezentul Acord și prin actele juridice subsecvente încheiate în executarea acestuia.</w:t>
      </w:r>
    </w:p>
    <w:p w14:paraId="77021441" w14:textId="77777777" w:rsidR="005771D6" w:rsidRPr="0015141A" w:rsidRDefault="005771D6" w:rsidP="00281252">
      <w:pPr>
        <w:spacing w:after="0" w:line="276" w:lineRule="auto"/>
        <w:rPr>
          <w:rFonts w:ascii="Times New Roman" w:hAnsi="Times New Roman" w:cs="Times New Roman"/>
          <w:b/>
          <w:bCs/>
        </w:rPr>
      </w:pPr>
    </w:p>
    <w:p w14:paraId="52D6DB64" w14:textId="767B65EC" w:rsidR="00FD7455" w:rsidRPr="0015141A" w:rsidRDefault="00FD7455" w:rsidP="00281252">
      <w:pPr>
        <w:spacing w:after="0" w:line="276" w:lineRule="auto"/>
        <w:rPr>
          <w:rFonts w:ascii="Times New Roman" w:hAnsi="Times New Roman" w:cs="Times New Roman"/>
        </w:rPr>
      </w:pPr>
      <w:r w:rsidRPr="0015141A">
        <w:rPr>
          <w:rFonts w:ascii="Times New Roman" w:hAnsi="Times New Roman" w:cs="Times New Roman"/>
          <w:b/>
          <w:bCs/>
        </w:rPr>
        <w:t xml:space="preserve">Art. </w:t>
      </w:r>
      <w:r w:rsidR="00855B7C" w:rsidRPr="0015141A">
        <w:rPr>
          <w:rFonts w:ascii="Times New Roman" w:hAnsi="Times New Roman" w:cs="Times New Roman"/>
          <w:b/>
          <w:bCs/>
        </w:rPr>
        <w:t>4</w:t>
      </w:r>
      <w:r w:rsidRPr="0015141A">
        <w:rPr>
          <w:rFonts w:ascii="Times New Roman" w:hAnsi="Times New Roman" w:cs="Times New Roman"/>
          <w:b/>
          <w:bCs/>
        </w:rPr>
        <w:t xml:space="preserve"> – Regimul bunurilor</w:t>
      </w:r>
    </w:p>
    <w:p w14:paraId="17AB7EF2" w14:textId="77777777" w:rsidR="00FD7455" w:rsidRPr="0015141A" w:rsidRDefault="00FD7455" w:rsidP="00281252">
      <w:pPr>
        <w:spacing w:after="0" w:line="276" w:lineRule="auto"/>
        <w:jc w:val="both"/>
        <w:rPr>
          <w:rFonts w:ascii="Times New Roman" w:hAnsi="Times New Roman" w:cs="Times New Roman"/>
        </w:rPr>
      </w:pPr>
      <w:r w:rsidRPr="0015141A">
        <w:rPr>
          <w:rFonts w:ascii="Times New Roman" w:hAnsi="Times New Roman" w:cs="Times New Roman"/>
        </w:rPr>
        <w:t>Părțile constată că încetarea Contractului de concesiune are loc prin acordul lor de voință, anterior expirării duratei pentru care acesta a fost încheiat.</w:t>
      </w:r>
    </w:p>
    <w:p w14:paraId="2931C7CE" w14:textId="6BB7B38A" w:rsidR="00FD7455" w:rsidRPr="0015141A" w:rsidRDefault="00FD7455"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Întrucât contractul de concesiune nu reglementează </w:t>
      </w:r>
      <w:r w:rsidR="003048E8" w:rsidRPr="0015141A">
        <w:rPr>
          <w:rFonts w:ascii="Times New Roman" w:hAnsi="Times New Roman" w:cs="Times New Roman"/>
        </w:rPr>
        <w:t xml:space="preserve">modalitatea </w:t>
      </w:r>
      <w:r w:rsidRPr="0015141A">
        <w:rPr>
          <w:rFonts w:ascii="Times New Roman" w:hAnsi="Times New Roman" w:cs="Times New Roman"/>
        </w:rPr>
        <w:t>transferul</w:t>
      </w:r>
      <w:r w:rsidR="003048E8" w:rsidRPr="0015141A">
        <w:rPr>
          <w:rFonts w:ascii="Times New Roman" w:hAnsi="Times New Roman" w:cs="Times New Roman"/>
        </w:rPr>
        <w:t>ui</w:t>
      </w:r>
      <w:r w:rsidRPr="0015141A">
        <w:rPr>
          <w:rFonts w:ascii="Times New Roman" w:hAnsi="Times New Roman" w:cs="Times New Roman"/>
        </w:rPr>
        <w:t xml:space="preserve"> dreptului de proprietate asupra construcțiilor și celorlalte bunuri </w:t>
      </w:r>
      <w:r w:rsidR="000D28B8">
        <w:rPr>
          <w:rFonts w:ascii="Times New Roman" w:hAnsi="Times New Roman" w:cs="Times New Roman"/>
        </w:rPr>
        <w:t>inscrise pe numele</w:t>
      </w:r>
      <w:r w:rsidRPr="0015141A">
        <w:rPr>
          <w:rFonts w:ascii="Times New Roman" w:hAnsi="Times New Roman" w:cs="Times New Roman"/>
        </w:rPr>
        <w:t xml:space="preserve"> Concesionarului în ipoteza încetării anticipate prin acordul părților, acestea convin ca transferul dreptului de proprietate asupra construcțiilor să se realizeze prin contract de donație în formă autentică, în condițiile prezentului Acord și ale dispozițiilor legale aplicabile.</w:t>
      </w:r>
    </w:p>
    <w:p w14:paraId="75333653" w14:textId="525150FA" w:rsidR="00F55D3C" w:rsidRPr="0015141A" w:rsidRDefault="00F55D3C"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Părțile convin că toate bunurile identificate în Anexa nr. 1 constituie bunuri </w:t>
      </w:r>
      <w:r w:rsidR="005B0DCF">
        <w:rPr>
          <w:rFonts w:ascii="Times New Roman" w:hAnsi="Times New Roman" w:cs="Times New Roman"/>
        </w:rPr>
        <w:t xml:space="preserve">de retur </w:t>
      </w:r>
      <w:r w:rsidR="00345028">
        <w:rPr>
          <w:rFonts w:ascii="Times New Roman" w:hAnsi="Times New Roman" w:cs="Times New Roman"/>
        </w:rPr>
        <w:t>obiect al</w:t>
      </w:r>
      <w:r w:rsidR="003F5418">
        <w:rPr>
          <w:rFonts w:ascii="Times New Roman" w:hAnsi="Times New Roman" w:cs="Times New Roman"/>
        </w:rPr>
        <w:t xml:space="preserve"> </w:t>
      </w:r>
      <w:r w:rsidRPr="0015141A">
        <w:rPr>
          <w:rFonts w:ascii="Times New Roman" w:hAnsi="Times New Roman" w:cs="Times New Roman"/>
        </w:rPr>
        <w:t xml:space="preserve">Contractului de concesiune și </w:t>
      </w:r>
      <w:r w:rsidR="005E1F3E" w:rsidRPr="0015141A">
        <w:rPr>
          <w:rFonts w:ascii="Times New Roman" w:hAnsi="Times New Roman" w:cs="Times New Roman"/>
        </w:rPr>
        <w:t xml:space="preserve">vor fi transferate cu titlu gratuit Municipiului Timișoara </w:t>
      </w:r>
      <w:r w:rsidRPr="0015141A">
        <w:rPr>
          <w:rFonts w:ascii="Times New Roman" w:hAnsi="Times New Roman" w:cs="Times New Roman"/>
        </w:rPr>
        <w:t>la încetarea concesiunii.</w:t>
      </w:r>
    </w:p>
    <w:p w14:paraId="7BD9A498" w14:textId="325568E0" w:rsidR="00FF1C4E" w:rsidRPr="0015141A" w:rsidRDefault="00FF1C4E" w:rsidP="00281252">
      <w:pPr>
        <w:spacing w:after="0" w:line="276" w:lineRule="auto"/>
        <w:rPr>
          <w:rFonts w:ascii="Times New Roman" w:hAnsi="Times New Roman" w:cs="Times New Roman"/>
        </w:rPr>
      </w:pPr>
    </w:p>
    <w:p w14:paraId="678C54AD" w14:textId="20DFF3B0"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 xml:space="preserve">Art. </w:t>
      </w:r>
      <w:r w:rsidR="00C30FB6" w:rsidRPr="0015141A">
        <w:rPr>
          <w:rFonts w:ascii="Times New Roman" w:hAnsi="Times New Roman" w:cs="Times New Roman"/>
          <w:b/>
          <w:bCs/>
        </w:rPr>
        <w:t>5</w:t>
      </w:r>
      <w:r w:rsidRPr="0015141A">
        <w:rPr>
          <w:rFonts w:ascii="Times New Roman" w:hAnsi="Times New Roman" w:cs="Times New Roman"/>
          <w:b/>
          <w:bCs/>
        </w:rPr>
        <w:t xml:space="preserve"> – Oferta de donație</w:t>
      </w:r>
      <w:r w:rsidR="003D663C">
        <w:rPr>
          <w:rFonts w:ascii="Times New Roman" w:hAnsi="Times New Roman" w:cs="Times New Roman"/>
          <w:b/>
          <w:bCs/>
        </w:rPr>
        <w:t>/transmitere cu titlu gratuit</w:t>
      </w:r>
    </w:p>
    <w:p w14:paraId="0FDBAE2E" w14:textId="77777777" w:rsidR="00C8247E" w:rsidRPr="0015141A" w:rsidRDefault="00C8247E"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În considerarea încetării anticipate a Contractului de concesiune și a interesului public urmărit prin preluarea investițiilor realizate pe terenul aparținând domeniului public al Concedentului, </w:t>
      </w:r>
      <w:r w:rsidRPr="0015141A">
        <w:rPr>
          <w:rFonts w:ascii="Times New Roman" w:hAnsi="Times New Roman" w:cs="Times New Roman"/>
          <w:b/>
          <w:bCs/>
        </w:rPr>
        <w:t>Concesionarul declară că își exprimă voința fermă, expresă și neechivocă de a transmite, cu titlu gratuit, dreptul de proprietate asupra construcțiilor prevăzute la art. 3 din prezentul Acord către Municipiul Timișoara.</w:t>
      </w:r>
    </w:p>
    <w:p w14:paraId="79B5CE55" w14:textId="35B4E1CA" w:rsidR="00C8247E" w:rsidRPr="0015141A" w:rsidRDefault="00457D1C" w:rsidP="00281252">
      <w:pPr>
        <w:spacing w:after="0" w:line="276" w:lineRule="auto"/>
        <w:jc w:val="both"/>
        <w:rPr>
          <w:rFonts w:ascii="Times New Roman" w:hAnsi="Times New Roman" w:cs="Times New Roman"/>
        </w:rPr>
      </w:pPr>
      <w:r>
        <w:rPr>
          <w:rFonts w:ascii="Times New Roman" w:hAnsi="Times New Roman" w:cs="Times New Roman"/>
          <w:b/>
          <w:bCs/>
        </w:rPr>
        <w:t>Cererea din data de 11.08.2026</w:t>
      </w:r>
      <w:r w:rsidR="005F6A7A">
        <w:rPr>
          <w:rFonts w:ascii="Times New Roman" w:hAnsi="Times New Roman" w:cs="Times New Roman"/>
          <w:b/>
          <w:bCs/>
        </w:rPr>
        <w:t>, transmisa de catre Concesionar Concedentului</w:t>
      </w:r>
      <w:r w:rsidR="00C8247E" w:rsidRPr="0015141A">
        <w:rPr>
          <w:rFonts w:ascii="Times New Roman" w:hAnsi="Times New Roman" w:cs="Times New Roman"/>
          <w:b/>
          <w:bCs/>
        </w:rPr>
        <w:t xml:space="preserve"> constituie oferta de donație</w:t>
      </w:r>
      <w:r w:rsidR="007E61D2">
        <w:rPr>
          <w:rFonts w:ascii="Times New Roman" w:hAnsi="Times New Roman" w:cs="Times New Roman"/>
          <w:b/>
          <w:bCs/>
        </w:rPr>
        <w:t>/transmitere cu titlu gratuit</w:t>
      </w:r>
      <w:r w:rsidR="00C8247E" w:rsidRPr="0015141A">
        <w:rPr>
          <w:rFonts w:ascii="Times New Roman" w:hAnsi="Times New Roman" w:cs="Times New Roman"/>
          <w:b/>
          <w:bCs/>
        </w:rPr>
        <w:t xml:space="preserve"> formulată de Concesionar în favoarea Municipiului Timișoara.</w:t>
      </w:r>
    </w:p>
    <w:p w14:paraId="4EB998DA" w14:textId="5D73301C" w:rsidR="00C8247E" w:rsidRPr="0015141A" w:rsidRDefault="00C8247E"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Părțile convin ca oferta </w:t>
      </w:r>
      <w:r w:rsidR="007E61D2">
        <w:rPr>
          <w:rFonts w:ascii="Times New Roman" w:hAnsi="Times New Roman" w:cs="Times New Roman"/>
        </w:rPr>
        <w:t xml:space="preserve">privind </w:t>
      </w:r>
      <w:r w:rsidR="005F6A7A">
        <w:rPr>
          <w:rFonts w:ascii="Times New Roman" w:hAnsi="Times New Roman" w:cs="Times New Roman"/>
        </w:rPr>
        <w:t>transmitere</w:t>
      </w:r>
      <w:r w:rsidR="007E61D2">
        <w:rPr>
          <w:rFonts w:ascii="Times New Roman" w:hAnsi="Times New Roman" w:cs="Times New Roman"/>
        </w:rPr>
        <w:t>a</w:t>
      </w:r>
      <w:r w:rsidR="005F6A7A">
        <w:rPr>
          <w:rFonts w:ascii="Times New Roman" w:hAnsi="Times New Roman" w:cs="Times New Roman"/>
        </w:rPr>
        <w:t xml:space="preserve"> cu titlu gratuit</w:t>
      </w:r>
      <w:r w:rsidR="007E61D2">
        <w:rPr>
          <w:rFonts w:ascii="Times New Roman" w:hAnsi="Times New Roman" w:cs="Times New Roman"/>
        </w:rPr>
        <w:t>/donatia</w:t>
      </w:r>
      <w:r w:rsidRPr="0015141A">
        <w:rPr>
          <w:rFonts w:ascii="Times New Roman" w:hAnsi="Times New Roman" w:cs="Times New Roman"/>
        </w:rPr>
        <w:t xml:space="preserve"> să fie supusă aprobării Consiliului Local al Municipiului Timișoara, în vederea acceptării acesteia, în condițiile legii.</w:t>
      </w:r>
    </w:p>
    <w:p w14:paraId="4129B458" w14:textId="03143DE2" w:rsidR="00C8247E" w:rsidRPr="0015141A" w:rsidRDefault="00C8247E" w:rsidP="00281252">
      <w:pPr>
        <w:spacing w:after="0" w:line="276" w:lineRule="auto"/>
        <w:jc w:val="both"/>
        <w:rPr>
          <w:rFonts w:ascii="Times New Roman" w:hAnsi="Times New Roman" w:cs="Times New Roman"/>
        </w:rPr>
      </w:pPr>
      <w:r w:rsidRPr="0015141A">
        <w:rPr>
          <w:rFonts w:ascii="Times New Roman" w:hAnsi="Times New Roman" w:cs="Times New Roman"/>
        </w:rPr>
        <w:lastRenderedPageBreak/>
        <w:t xml:space="preserve">Oferta </w:t>
      </w:r>
      <w:r w:rsidR="007E61D2">
        <w:rPr>
          <w:rFonts w:ascii="Times New Roman" w:hAnsi="Times New Roman" w:cs="Times New Roman"/>
        </w:rPr>
        <w:t>mentionata</w:t>
      </w:r>
      <w:r w:rsidRPr="0015141A">
        <w:rPr>
          <w:rFonts w:ascii="Times New Roman" w:hAnsi="Times New Roman" w:cs="Times New Roman"/>
        </w:rPr>
        <w:t xml:space="preserve"> este irevocabilă până la data de </w:t>
      </w:r>
      <w:r w:rsidR="007117D0" w:rsidRPr="0015141A">
        <w:rPr>
          <w:rFonts w:ascii="Times New Roman" w:hAnsi="Times New Roman" w:cs="Times New Roman"/>
        </w:rPr>
        <w:t xml:space="preserve">31.10.2026 </w:t>
      </w:r>
      <w:r w:rsidRPr="0015141A">
        <w:rPr>
          <w:rFonts w:ascii="Times New Roman" w:hAnsi="Times New Roman" w:cs="Times New Roman"/>
        </w:rPr>
        <w:t>și poate fi acceptată numai prin hotărârea Consiliului Local al Municipiului Timișoara, urmată de încheierea contractului de donație în formă autentică.</w:t>
      </w:r>
    </w:p>
    <w:p w14:paraId="7B8886E7" w14:textId="77777777" w:rsidR="001C2818" w:rsidRPr="001C2818" w:rsidRDefault="001C2818" w:rsidP="001C2818">
      <w:pPr>
        <w:spacing w:after="0" w:line="276" w:lineRule="auto"/>
        <w:jc w:val="both"/>
        <w:rPr>
          <w:rFonts w:ascii="Times New Roman" w:hAnsi="Times New Roman" w:cs="Times New Roman"/>
        </w:rPr>
      </w:pPr>
      <w:r w:rsidRPr="001C2818">
        <w:rPr>
          <w:rFonts w:ascii="Times New Roman" w:hAnsi="Times New Roman" w:cs="Times New Roman"/>
        </w:rPr>
        <w:t>Având în vedere că dreptul de proprietate asupra construcțiilor este înscris în cartea funciară pe numele concesionarului, părțile convin ca transferul dreptului de proprietate asupra acestora în patrimoniul Municipiului Timișoara, în calitate de concedent, să se realizeze cu titlu gratuit, prin donație.</w:t>
      </w:r>
    </w:p>
    <w:p w14:paraId="3FAC3EEF" w14:textId="55703512" w:rsidR="001C2818" w:rsidRPr="001C2818" w:rsidRDefault="001C2818" w:rsidP="001C2818">
      <w:pPr>
        <w:spacing w:after="0" w:line="276" w:lineRule="auto"/>
        <w:jc w:val="both"/>
        <w:rPr>
          <w:rFonts w:ascii="Times New Roman" w:hAnsi="Times New Roman" w:cs="Times New Roman"/>
        </w:rPr>
      </w:pPr>
      <w:r w:rsidRPr="001C2818">
        <w:rPr>
          <w:rFonts w:ascii="Times New Roman" w:hAnsi="Times New Roman" w:cs="Times New Roman"/>
        </w:rPr>
        <w:t>Încheierea contractului de donație în formă autentică este necesară pentru îndeplinirea formalităților de publicitate imobiliară și pentru înscrierea în cartea funciară a dreptului de proprietate al Municipiului Timișoara asupra construcțiilor. În acest scop, concesionarul se obligă să formuleze oferta de donație</w:t>
      </w:r>
      <w:r w:rsidR="003D663C">
        <w:rPr>
          <w:rFonts w:ascii="Times New Roman" w:hAnsi="Times New Roman" w:cs="Times New Roman"/>
        </w:rPr>
        <w:t>/transmitere cu titlu gratuit</w:t>
      </w:r>
      <w:r w:rsidRPr="001C2818">
        <w:rPr>
          <w:rFonts w:ascii="Times New Roman" w:hAnsi="Times New Roman" w:cs="Times New Roman"/>
        </w:rPr>
        <w:t>, urmând ca aceasta să fie acceptată prin hotărârea Consiliului Local al Municipiului Timișoara, iar ulterior să fie încheiat contractul de donație în formă autentică.</w:t>
      </w:r>
    </w:p>
    <w:p w14:paraId="65066ACC" w14:textId="11A51B9D" w:rsidR="00FF1C4E" w:rsidRPr="0015141A" w:rsidRDefault="00FF1C4E" w:rsidP="00281252">
      <w:pPr>
        <w:spacing w:after="0" w:line="276" w:lineRule="auto"/>
        <w:jc w:val="both"/>
        <w:rPr>
          <w:rFonts w:ascii="Times New Roman" w:hAnsi="Times New Roman" w:cs="Times New Roman"/>
        </w:rPr>
      </w:pPr>
    </w:p>
    <w:p w14:paraId="423BF657" w14:textId="0480015F"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 xml:space="preserve">Art. </w:t>
      </w:r>
      <w:r w:rsidR="00C30FB6" w:rsidRPr="0015141A">
        <w:rPr>
          <w:rFonts w:ascii="Times New Roman" w:hAnsi="Times New Roman" w:cs="Times New Roman"/>
          <w:b/>
          <w:bCs/>
        </w:rPr>
        <w:t>6</w:t>
      </w:r>
      <w:r w:rsidRPr="0015141A">
        <w:rPr>
          <w:rFonts w:ascii="Times New Roman" w:hAnsi="Times New Roman" w:cs="Times New Roman"/>
          <w:b/>
          <w:bCs/>
        </w:rPr>
        <w:t xml:space="preserve"> – Încheierea contractului de donație</w:t>
      </w:r>
    </w:p>
    <w:p w14:paraId="133BCFE6" w14:textId="77777777" w:rsidR="0041233D" w:rsidRPr="0015141A" w:rsidRDefault="0041233D" w:rsidP="00281252">
      <w:pPr>
        <w:spacing w:after="0" w:line="276" w:lineRule="auto"/>
        <w:jc w:val="both"/>
        <w:rPr>
          <w:rFonts w:ascii="Times New Roman" w:hAnsi="Times New Roman" w:cs="Times New Roman"/>
        </w:rPr>
      </w:pPr>
      <w:r w:rsidRPr="0015141A">
        <w:rPr>
          <w:rFonts w:ascii="Times New Roman" w:hAnsi="Times New Roman" w:cs="Times New Roman"/>
        </w:rPr>
        <w:t>După acceptarea ofertei de donație prin hotărârea Consiliului Local al Municipiului Timișoara, părțile vor proceda la încheierea contractului de donație în formă autentică, în vederea transmiterii dreptului de proprietate asupra construcțiilor către Municipiul Timișoara.</w:t>
      </w:r>
    </w:p>
    <w:p w14:paraId="78A35DE1" w14:textId="77777777" w:rsidR="0041233D" w:rsidRPr="0015141A" w:rsidRDefault="0041233D" w:rsidP="00281252">
      <w:pPr>
        <w:spacing w:after="0" w:line="276" w:lineRule="auto"/>
        <w:jc w:val="both"/>
        <w:rPr>
          <w:rFonts w:ascii="Times New Roman" w:hAnsi="Times New Roman" w:cs="Times New Roman"/>
        </w:rPr>
      </w:pPr>
      <w:r w:rsidRPr="0015141A">
        <w:rPr>
          <w:rFonts w:ascii="Times New Roman" w:hAnsi="Times New Roman" w:cs="Times New Roman"/>
        </w:rPr>
        <w:t>Contractul de donație în formă autentică va constitui titlul juridic al transmiterii dreptului de proprietate și temeiul înscrierii acestuia în cartea funciară.</w:t>
      </w:r>
    </w:p>
    <w:p w14:paraId="12DDC503" w14:textId="30722E99" w:rsidR="007117D0" w:rsidRPr="0015141A" w:rsidRDefault="007117D0" w:rsidP="00281252">
      <w:pPr>
        <w:spacing w:after="0" w:line="276" w:lineRule="auto"/>
        <w:jc w:val="both"/>
        <w:rPr>
          <w:rFonts w:ascii="Times New Roman" w:hAnsi="Times New Roman" w:cs="Times New Roman"/>
        </w:rPr>
      </w:pPr>
      <w:r w:rsidRPr="0015141A">
        <w:rPr>
          <w:rFonts w:ascii="Times New Roman" w:hAnsi="Times New Roman" w:cs="Times New Roman"/>
        </w:rPr>
        <w:t>Contractul de donație va fi încheiat în termen de cel mult 30 de zile de la data adoptării hotărârii Consiliului Local al Municipiului Timișoara.</w:t>
      </w:r>
    </w:p>
    <w:p w14:paraId="67EAD00E" w14:textId="06211F65" w:rsidR="00FF1C4E" w:rsidRPr="0015141A" w:rsidRDefault="00FF1C4E" w:rsidP="00281252">
      <w:pPr>
        <w:spacing w:after="0" w:line="276" w:lineRule="auto"/>
        <w:rPr>
          <w:rFonts w:ascii="Times New Roman" w:hAnsi="Times New Roman" w:cs="Times New Roman"/>
        </w:rPr>
      </w:pPr>
    </w:p>
    <w:p w14:paraId="363C906A" w14:textId="3E203BA6" w:rsidR="00FF1C4E"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 xml:space="preserve">Art. </w:t>
      </w:r>
      <w:r w:rsidR="00C30FB6" w:rsidRPr="0015141A">
        <w:rPr>
          <w:rFonts w:ascii="Times New Roman" w:hAnsi="Times New Roman" w:cs="Times New Roman"/>
          <w:b/>
          <w:bCs/>
        </w:rPr>
        <w:t>7</w:t>
      </w:r>
      <w:r w:rsidRPr="0015141A">
        <w:rPr>
          <w:rFonts w:ascii="Times New Roman" w:hAnsi="Times New Roman" w:cs="Times New Roman"/>
          <w:b/>
          <w:bCs/>
        </w:rPr>
        <w:t xml:space="preserve"> – Predarea construcțiilor</w:t>
      </w:r>
    </w:p>
    <w:p w14:paraId="3A8B336C" w14:textId="77777777" w:rsidR="00B31377" w:rsidRPr="0015141A" w:rsidRDefault="00B31377" w:rsidP="00281252">
      <w:pPr>
        <w:spacing w:after="0" w:line="276" w:lineRule="auto"/>
        <w:jc w:val="both"/>
        <w:rPr>
          <w:rFonts w:ascii="Times New Roman" w:hAnsi="Times New Roman" w:cs="Times New Roman"/>
        </w:rPr>
      </w:pPr>
      <w:r w:rsidRPr="0015141A">
        <w:rPr>
          <w:rFonts w:ascii="Times New Roman" w:hAnsi="Times New Roman" w:cs="Times New Roman"/>
        </w:rPr>
        <w:t>La data încetării concesiunii, Concesionarul va preda Concedentului posesia materială asupra construcțiilor prevăzute la art. 3, precum și asupra celorlalte investiții, dotări, instalații, echipamente și active identificate în Anexa nr. 1 la prezentul Acord, pe bază de proces-verbal de predare-primire.</w:t>
      </w:r>
    </w:p>
    <w:p w14:paraId="3F449E18" w14:textId="77777777" w:rsidR="00EF5762" w:rsidRPr="0015141A" w:rsidRDefault="00B31377" w:rsidP="00281252">
      <w:pPr>
        <w:spacing w:after="0" w:line="276" w:lineRule="auto"/>
        <w:jc w:val="both"/>
        <w:rPr>
          <w:rFonts w:ascii="Times New Roman" w:hAnsi="Times New Roman" w:cs="Times New Roman"/>
        </w:rPr>
      </w:pPr>
      <w:r w:rsidRPr="0015141A">
        <w:rPr>
          <w:rFonts w:ascii="Times New Roman" w:hAnsi="Times New Roman" w:cs="Times New Roman"/>
        </w:rPr>
        <w:t>Procesul-verbal de predare-primire va cuprinde identificarea bunurilor predate, starea acestora la data predării și orice alte elemente necesare pentru individualizarea acestora.</w:t>
      </w:r>
      <w:r w:rsidR="00EF5762" w:rsidRPr="0015141A">
        <w:rPr>
          <w:rFonts w:ascii="Times New Roman" w:hAnsi="Times New Roman" w:cs="Times New Roman"/>
        </w:rPr>
        <w:t xml:space="preserve"> </w:t>
      </w:r>
    </w:p>
    <w:p w14:paraId="09407CBF" w14:textId="0E8CFD73" w:rsidR="00B31377" w:rsidRPr="0015141A" w:rsidRDefault="00EF5762" w:rsidP="00281252">
      <w:pPr>
        <w:spacing w:after="0" w:line="276" w:lineRule="auto"/>
        <w:jc w:val="both"/>
        <w:rPr>
          <w:rFonts w:ascii="Times New Roman" w:hAnsi="Times New Roman" w:cs="Times New Roman"/>
        </w:rPr>
      </w:pPr>
      <w:r w:rsidRPr="0015141A">
        <w:rPr>
          <w:rFonts w:ascii="Times New Roman" w:hAnsi="Times New Roman" w:cs="Times New Roman"/>
        </w:rPr>
        <w:t>De la data predării construcțiilor și a celorlalte bunuri pe bază de proces-verbal de predare-primire, Concedentul va prelua posesia și folosința acestora și va suporta toate riscurile, cheltuielile și obligațiile aferente administrării, exploatării, întreținerii, conservării și pazei acestora, precum și orice răspundere decurgând din utilizarea acestora.</w:t>
      </w:r>
    </w:p>
    <w:p w14:paraId="68EB5E06" w14:textId="77777777" w:rsidR="00432534" w:rsidRPr="00432534" w:rsidRDefault="00432534" w:rsidP="00432534">
      <w:pPr>
        <w:spacing w:after="0" w:line="276" w:lineRule="auto"/>
        <w:jc w:val="both"/>
        <w:rPr>
          <w:rFonts w:ascii="Times New Roman" w:hAnsi="Times New Roman" w:cs="Times New Roman"/>
        </w:rPr>
      </w:pPr>
      <w:r w:rsidRPr="00432534">
        <w:rPr>
          <w:rFonts w:ascii="Times New Roman" w:hAnsi="Times New Roman" w:cs="Times New Roman"/>
        </w:rPr>
        <w:t>Predarea materială a bunurilor se realizează potrivit prezentului Acord. În ceea ce privește bunurile pentru care părțile convin transferul dreptului de proprietate către Concedent, acesta se va realiza la data stabilită prin Hotărârea Consiliului Local al Municipiului Timișoara, în condițiile legii.</w:t>
      </w:r>
    </w:p>
    <w:p w14:paraId="28830A5C" w14:textId="77777777" w:rsidR="00432534" w:rsidRPr="00432534" w:rsidRDefault="00432534" w:rsidP="00432534">
      <w:pPr>
        <w:spacing w:after="0" w:line="276" w:lineRule="auto"/>
        <w:jc w:val="both"/>
        <w:rPr>
          <w:rFonts w:ascii="Times New Roman" w:hAnsi="Times New Roman" w:cs="Times New Roman"/>
        </w:rPr>
      </w:pPr>
      <w:r w:rsidRPr="00432534">
        <w:rPr>
          <w:rFonts w:ascii="Times New Roman" w:hAnsi="Times New Roman" w:cs="Times New Roman"/>
        </w:rPr>
        <w:t>În ceea ce privește construcțiile înscrise în cartea funciară pe numele Concesionarului, transferul dreptului de proprietate către Concedent se va realiza cu titlu gratuit, prin donație, în baza contractului de donație încheiat în formă autentică, ulterior acceptării donației în condițiile legii, în vederea îndeplinirii formalităților de publicitate imobiliară și a înscrierii dreptului de proprietate al Concedentului în cartea funciară.</w:t>
      </w:r>
    </w:p>
    <w:p w14:paraId="7E19FAFF" w14:textId="71073CE3" w:rsidR="00B31377" w:rsidRPr="0015141A" w:rsidRDefault="00B31377" w:rsidP="00281252">
      <w:pPr>
        <w:spacing w:after="0" w:line="276" w:lineRule="auto"/>
        <w:jc w:val="both"/>
        <w:rPr>
          <w:rFonts w:ascii="Times New Roman" w:hAnsi="Times New Roman" w:cs="Times New Roman"/>
        </w:rPr>
      </w:pPr>
      <w:r w:rsidRPr="0015141A">
        <w:rPr>
          <w:rFonts w:ascii="Times New Roman" w:hAnsi="Times New Roman" w:cs="Times New Roman"/>
        </w:rPr>
        <w:lastRenderedPageBreak/>
        <w:t xml:space="preserve">În ceea ce privește celelalte bunuri prevăzute în Anexa nr. 1, transferul dreptului de proprietate se va realiza potrivit regimului juridic </w:t>
      </w:r>
      <w:r w:rsidR="00EF1DE5" w:rsidRPr="0015141A">
        <w:rPr>
          <w:rFonts w:ascii="Times New Roman" w:hAnsi="Times New Roman" w:cs="Times New Roman"/>
        </w:rPr>
        <w:t xml:space="preserve">convenit prin prezentul Acord </w:t>
      </w:r>
      <w:r w:rsidRPr="0015141A">
        <w:rPr>
          <w:rFonts w:ascii="Times New Roman" w:hAnsi="Times New Roman" w:cs="Times New Roman"/>
        </w:rPr>
        <w:t xml:space="preserve">și actelor juridice încheiate de părți în executarea </w:t>
      </w:r>
      <w:r w:rsidR="00EF1DE5" w:rsidRPr="0015141A">
        <w:rPr>
          <w:rFonts w:ascii="Times New Roman" w:hAnsi="Times New Roman" w:cs="Times New Roman"/>
        </w:rPr>
        <w:t>acestuia</w:t>
      </w:r>
      <w:r w:rsidRPr="0015141A">
        <w:rPr>
          <w:rFonts w:ascii="Times New Roman" w:hAnsi="Times New Roman" w:cs="Times New Roman"/>
        </w:rPr>
        <w:t>.</w:t>
      </w:r>
    </w:p>
    <w:p w14:paraId="7646251A" w14:textId="77777777" w:rsidR="00A9364C" w:rsidRPr="0015141A" w:rsidRDefault="00A9364C" w:rsidP="00281252">
      <w:pPr>
        <w:spacing w:after="0" w:line="276" w:lineRule="auto"/>
        <w:jc w:val="both"/>
        <w:rPr>
          <w:rFonts w:ascii="Times New Roman" w:hAnsi="Times New Roman" w:cs="Times New Roman"/>
        </w:rPr>
      </w:pPr>
    </w:p>
    <w:p w14:paraId="7883195E" w14:textId="24CD819E" w:rsidR="00A9364C" w:rsidRPr="0015141A" w:rsidRDefault="00A9364C" w:rsidP="00A9364C">
      <w:pPr>
        <w:spacing w:after="0" w:line="276" w:lineRule="auto"/>
        <w:jc w:val="both"/>
        <w:rPr>
          <w:rFonts w:ascii="Times New Roman" w:hAnsi="Times New Roman" w:cs="Times New Roman"/>
          <w:b/>
          <w:bCs/>
        </w:rPr>
      </w:pPr>
      <w:r w:rsidRPr="0015141A">
        <w:rPr>
          <w:rFonts w:ascii="Times New Roman" w:hAnsi="Times New Roman" w:cs="Times New Roman"/>
          <w:b/>
          <w:bCs/>
        </w:rPr>
        <w:t>Art. 8 – Garanția de bună execuție</w:t>
      </w:r>
    </w:p>
    <w:p w14:paraId="0B626343" w14:textId="3921F90E" w:rsidR="00D62B57" w:rsidRPr="008E16D0" w:rsidRDefault="00D62B57" w:rsidP="00D62B57">
      <w:pPr>
        <w:spacing w:after="0" w:line="276" w:lineRule="auto"/>
        <w:jc w:val="both"/>
        <w:rPr>
          <w:rFonts w:ascii="Times New Roman" w:hAnsi="Times New Roman" w:cs="Times New Roman"/>
        </w:rPr>
      </w:pPr>
      <w:r w:rsidRPr="008E16D0">
        <w:rPr>
          <w:rFonts w:ascii="Times New Roman" w:hAnsi="Times New Roman" w:cs="Times New Roman"/>
        </w:rPr>
        <w:t>Având în vedere prevederile art. 16 lit. b din Contractul de concesiune nr. 27/01.04.2004, Concesionarul a constituit o garanție de bună execuție sub forma unei scrisori de garanție bancară.</w:t>
      </w:r>
      <w:r w:rsidR="008E16D0" w:rsidRPr="008E16D0">
        <w:rPr>
          <w:rFonts w:ascii="Times New Roman" w:hAnsi="Times New Roman" w:cs="Times New Roman"/>
        </w:rPr>
        <w:t xml:space="preserve"> </w:t>
      </w:r>
      <w:r w:rsidRPr="008E16D0">
        <w:rPr>
          <w:rFonts w:ascii="Times New Roman" w:hAnsi="Times New Roman" w:cs="Times New Roman"/>
        </w:rPr>
        <w:t>Ca urmare a încetării anticipate a Contractului de concesiune prin acordul părților și a îndeplinirii obligațiilor asumate de Concesionar până la data încetării, părțile declară că nu mai au și nu vor formula pretenții, de nicio natură, una față de cealaltă în legătură cu garanția de bună execuție constituită în temeiul Contractului de concesiune.</w:t>
      </w:r>
    </w:p>
    <w:p w14:paraId="5886C885" w14:textId="77777777" w:rsidR="00D62B57" w:rsidRPr="008E16D0" w:rsidRDefault="00D62B57" w:rsidP="00D62B57">
      <w:pPr>
        <w:spacing w:after="0" w:line="276" w:lineRule="auto"/>
        <w:jc w:val="both"/>
        <w:rPr>
          <w:rFonts w:ascii="Times New Roman" w:hAnsi="Times New Roman" w:cs="Times New Roman"/>
        </w:rPr>
      </w:pPr>
      <w:r w:rsidRPr="008E16D0">
        <w:rPr>
          <w:rFonts w:ascii="Times New Roman" w:hAnsi="Times New Roman" w:cs="Times New Roman"/>
        </w:rPr>
        <w:t>Prevederile prezentului articol nu afectează obligațiile asumate de părți prin prezentul Acord și nici obligațiile care rezultă din actele juridice subsecvente privind transferul dreptului de proprietate asupra construcțiilor.</w:t>
      </w:r>
    </w:p>
    <w:p w14:paraId="31D94501" w14:textId="77777777" w:rsidR="00A9364C" w:rsidRPr="0015141A" w:rsidRDefault="00A9364C" w:rsidP="00281252">
      <w:pPr>
        <w:spacing w:after="0" w:line="276" w:lineRule="auto"/>
        <w:jc w:val="both"/>
        <w:rPr>
          <w:rFonts w:ascii="Times New Roman" w:hAnsi="Times New Roman" w:cs="Times New Roman"/>
        </w:rPr>
      </w:pPr>
    </w:p>
    <w:p w14:paraId="03702FCB" w14:textId="2D8CB372" w:rsidR="00C30FB6" w:rsidRPr="0015141A" w:rsidRDefault="00FF1C4E" w:rsidP="00281252">
      <w:pPr>
        <w:spacing w:after="0" w:line="276" w:lineRule="auto"/>
        <w:rPr>
          <w:rFonts w:ascii="Times New Roman" w:hAnsi="Times New Roman" w:cs="Times New Roman"/>
          <w:b/>
          <w:bCs/>
        </w:rPr>
      </w:pPr>
      <w:r w:rsidRPr="0015141A">
        <w:rPr>
          <w:rFonts w:ascii="Times New Roman" w:hAnsi="Times New Roman" w:cs="Times New Roman"/>
          <w:b/>
          <w:bCs/>
        </w:rPr>
        <w:t xml:space="preserve">Art. </w:t>
      </w:r>
      <w:r w:rsidR="00A9364C" w:rsidRPr="0015141A">
        <w:rPr>
          <w:rFonts w:ascii="Times New Roman" w:hAnsi="Times New Roman" w:cs="Times New Roman"/>
          <w:b/>
          <w:bCs/>
        </w:rPr>
        <w:t>9</w:t>
      </w:r>
      <w:r w:rsidRPr="0015141A">
        <w:rPr>
          <w:rFonts w:ascii="Times New Roman" w:hAnsi="Times New Roman" w:cs="Times New Roman"/>
          <w:b/>
          <w:bCs/>
        </w:rPr>
        <w:t xml:space="preserve"> – </w:t>
      </w:r>
      <w:r w:rsidR="00C30FB6" w:rsidRPr="0015141A">
        <w:rPr>
          <w:rFonts w:ascii="Times New Roman" w:hAnsi="Times New Roman" w:cs="Times New Roman"/>
          <w:b/>
          <w:bCs/>
        </w:rPr>
        <w:t>Demersuri ulterioare încetării concesiunii</w:t>
      </w:r>
    </w:p>
    <w:p w14:paraId="01E62D5B"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Părțile se obligă să întreprindă toate demersurile necesare pentru ducerea la îndeplinire a prezentului Acord, respectiv:</w:t>
      </w:r>
    </w:p>
    <w:p w14:paraId="7666AEC8" w14:textId="335B5AD9"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xml:space="preserve">• adoptarea Hotărârii Consiliului Local al Municipiului Timișoara privind </w:t>
      </w:r>
      <w:r w:rsidR="00385405">
        <w:rPr>
          <w:rFonts w:ascii="Times New Roman" w:hAnsi="Times New Roman"/>
        </w:rPr>
        <w:t xml:space="preserve">modificarea duratei Contractului de concesiune nr. 27/01.04.2004 și încetarea acestuia înainte de termen, prin acordul părților  si </w:t>
      </w:r>
      <w:r w:rsidRPr="0015141A">
        <w:rPr>
          <w:rFonts w:ascii="Times New Roman" w:hAnsi="Times New Roman" w:cs="Times New Roman"/>
        </w:rPr>
        <w:t>acceptarea donației;</w:t>
      </w:r>
    </w:p>
    <w:p w14:paraId="5C4C2DBC"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încheierea contractului de donație în formă autentică;</w:t>
      </w:r>
    </w:p>
    <w:p w14:paraId="7183789C"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întocmirea și semnarea documentelor de predare-primire privind construcțiile, precum și celelalte investiții, dotări, instalații, echipamente și active identificate în Anexa nr. 1 la prezentul Acord;</w:t>
      </w:r>
    </w:p>
    <w:p w14:paraId="5BB6E76A"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îndeplinirea formalităților de publicitate imobiliară privind înscrierea dreptului de proprietate al Municipiului Timișoara asupra construcțiilor;</w:t>
      </w:r>
    </w:p>
    <w:p w14:paraId="12D8B955"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radierea dreptului de concesiune din evidențele de carte funciară;</w:t>
      </w:r>
    </w:p>
    <w:p w14:paraId="1F4AB3F8"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efectuarea demersurilor necesare pentru actualizarea evidențelor patrimoniale și contabile ale Municipiului Timișoara, potrivit regimului juridic al bunurilor preluate;</w:t>
      </w:r>
    </w:p>
    <w:p w14:paraId="0FE6EC84" w14:textId="77777777" w:rsidR="00C30FB6" w:rsidRPr="0015141A" w:rsidRDefault="00C30FB6" w:rsidP="00281252">
      <w:pPr>
        <w:spacing w:after="0" w:line="276" w:lineRule="auto"/>
        <w:jc w:val="both"/>
        <w:rPr>
          <w:rFonts w:ascii="Times New Roman" w:hAnsi="Times New Roman" w:cs="Times New Roman"/>
        </w:rPr>
      </w:pPr>
      <w:r w:rsidRPr="0015141A">
        <w:rPr>
          <w:rFonts w:ascii="Times New Roman" w:hAnsi="Times New Roman" w:cs="Times New Roman"/>
        </w:rPr>
        <w:t>• îndeplinirea oricăror alte formalități necesare pentru finalizarea transferului bunurilor prevăzute în prezentul Acord și în Anexa nr. 1.</w:t>
      </w:r>
    </w:p>
    <w:p w14:paraId="173DEB38" w14:textId="77777777" w:rsidR="00A9364C" w:rsidRPr="0015141A" w:rsidRDefault="00A9364C" w:rsidP="00281252">
      <w:pPr>
        <w:spacing w:after="0" w:line="276" w:lineRule="auto"/>
        <w:jc w:val="both"/>
        <w:rPr>
          <w:rFonts w:ascii="Times New Roman" w:hAnsi="Times New Roman" w:cs="Times New Roman"/>
        </w:rPr>
      </w:pPr>
    </w:p>
    <w:p w14:paraId="3831FF73" w14:textId="09CCF775" w:rsidR="00263DA9" w:rsidRPr="0015141A" w:rsidRDefault="00281252" w:rsidP="00281252">
      <w:pPr>
        <w:spacing w:after="0" w:line="276" w:lineRule="auto"/>
        <w:jc w:val="both"/>
        <w:rPr>
          <w:rFonts w:ascii="Times New Roman" w:hAnsi="Times New Roman" w:cs="Times New Roman"/>
        </w:rPr>
      </w:pPr>
      <w:r w:rsidRPr="0015141A">
        <w:rPr>
          <w:rFonts w:ascii="Times New Roman" w:hAnsi="Times New Roman" w:cs="Times New Roman"/>
        </w:rPr>
        <w:t>Prezentul Acord a fost incheiat azi</w:t>
      </w:r>
      <w:r w:rsidR="00B97939" w:rsidRPr="0015141A">
        <w:rPr>
          <w:rFonts w:ascii="Times New Roman" w:hAnsi="Times New Roman" w:cs="Times New Roman"/>
        </w:rPr>
        <w:t xml:space="preserve">, </w:t>
      </w:r>
      <w:r w:rsidR="00B97939" w:rsidRPr="0015141A">
        <w:rPr>
          <w:rFonts w:ascii="Times New Roman" w:hAnsi="Times New Roman" w:cs="Times New Roman"/>
          <w:highlight w:val="yellow"/>
        </w:rPr>
        <w:t>........,</w:t>
      </w:r>
      <w:r w:rsidR="00B97939" w:rsidRPr="0015141A">
        <w:rPr>
          <w:rFonts w:ascii="Times New Roman" w:hAnsi="Times New Roman" w:cs="Times New Roman"/>
        </w:rPr>
        <w:t xml:space="preserve"> in doua exemplare.</w:t>
      </w:r>
    </w:p>
    <w:p w14:paraId="1BA34263" w14:textId="77777777" w:rsidR="00561C9C" w:rsidRPr="0015141A" w:rsidRDefault="00561C9C" w:rsidP="00F4381F">
      <w:pPr>
        <w:spacing w:after="0" w:line="276" w:lineRule="auto"/>
        <w:jc w:val="center"/>
        <w:rPr>
          <w:rFonts w:ascii="Times New Roman" w:hAnsi="Times New Roman" w:cs="Times New Roman"/>
        </w:rPr>
      </w:pPr>
    </w:p>
    <w:p w14:paraId="5FE8D61D" w14:textId="77777777" w:rsidR="00A9364C" w:rsidRPr="0015141A" w:rsidRDefault="00A9364C" w:rsidP="00F4381F">
      <w:pPr>
        <w:spacing w:after="0" w:line="276" w:lineRule="auto"/>
        <w:jc w:val="center"/>
        <w:rPr>
          <w:rFonts w:ascii="Times New Roman" w:hAnsi="Times New Roman" w:cs="Times New Roman"/>
          <w:b/>
          <w:bCs/>
        </w:rPr>
      </w:pPr>
    </w:p>
    <w:p w14:paraId="05C4694D" w14:textId="3D758129" w:rsidR="00F4381F" w:rsidRPr="0015141A" w:rsidRDefault="00F4381F" w:rsidP="00F4381F">
      <w:pPr>
        <w:spacing w:after="0" w:line="276" w:lineRule="auto"/>
        <w:jc w:val="center"/>
        <w:rPr>
          <w:rFonts w:ascii="Times New Roman" w:hAnsi="Times New Roman" w:cs="Times New Roman"/>
          <w:b/>
        </w:rPr>
      </w:pPr>
      <w:r w:rsidRPr="0015141A">
        <w:rPr>
          <w:rFonts w:ascii="Times New Roman" w:hAnsi="Times New Roman" w:cs="Times New Roman"/>
          <w:b/>
          <w:bCs/>
        </w:rPr>
        <w:t xml:space="preserve">Municipiul Timișoara                                                                   </w:t>
      </w:r>
      <w:r w:rsidRPr="0015141A">
        <w:rPr>
          <w:rFonts w:ascii="Times New Roman" w:hAnsi="Times New Roman" w:cs="Times New Roman"/>
          <w:b/>
        </w:rPr>
        <w:t>S&amp;M Conect S.R.L.</w:t>
      </w:r>
    </w:p>
    <w:p w14:paraId="5C85D9AF" w14:textId="77777777" w:rsidR="00A9364C" w:rsidRPr="0015141A" w:rsidRDefault="00A9364C" w:rsidP="00C95694">
      <w:pPr>
        <w:spacing w:after="0" w:line="276" w:lineRule="auto"/>
        <w:jc w:val="center"/>
        <w:rPr>
          <w:rFonts w:ascii="Times New Roman" w:hAnsi="Times New Roman" w:cs="Times New Roman"/>
          <w:b/>
          <w:bCs/>
        </w:rPr>
      </w:pPr>
    </w:p>
    <w:p w14:paraId="22395583" w14:textId="77777777" w:rsidR="00A9364C" w:rsidRPr="0015141A" w:rsidRDefault="00A9364C" w:rsidP="00C95694">
      <w:pPr>
        <w:spacing w:after="0" w:line="276" w:lineRule="auto"/>
        <w:jc w:val="center"/>
        <w:rPr>
          <w:rFonts w:ascii="Times New Roman" w:hAnsi="Times New Roman" w:cs="Times New Roman"/>
          <w:b/>
          <w:bCs/>
        </w:rPr>
      </w:pPr>
    </w:p>
    <w:p w14:paraId="6421EE74" w14:textId="77777777" w:rsidR="00A9364C" w:rsidRPr="0015141A" w:rsidRDefault="00A9364C" w:rsidP="00C95694">
      <w:pPr>
        <w:spacing w:after="0" w:line="276" w:lineRule="auto"/>
        <w:jc w:val="center"/>
        <w:rPr>
          <w:rFonts w:ascii="Times New Roman" w:hAnsi="Times New Roman" w:cs="Times New Roman"/>
          <w:b/>
          <w:bCs/>
        </w:rPr>
      </w:pPr>
    </w:p>
    <w:p w14:paraId="30EA891B" w14:textId="77777777" w:rsidR="00A9364C" w:rsidRPr="0015141A" w:rsidRDefault="00A9364C" w:rsidP="00C95694">
      <w:pPr>
        <w:spacing w:after="0" w:line="276" w:lineRule="auto"/>
        <w:jc w:val="center"/>
        <w:rPr>
          <w:rFonts w:ascii="Times New Roman" w:hAnsi="Times New Roman" w:cs="Times New Roman"/>
          <w:b/>
          <w:bCs/>
        </w:rPr>
      </w:pPr>
    </w:p>
    <w:p w14:paraId="35303AE8" w14:textId="77777777" w:rsidR="00A9364C" w:rsidRPr="0015141A" w:rsidRDefault="00A9364C" w:rsidP="00C95694">
      <w:pPr>
        <w:spacing w:after="0" w:line="276" w:lineRule="auto"/>
        <w:jc w:val="center"/>
        <w:rPr>
          <w:rFonts w:ascii="Times New Roman" w:hAnsi="Times New Roman" w:cs="Times New Roman"/>
          <w:b/>
          <w:bCs/>
        </w:rPr>
      </w:pPr>
    </w:p>
    <w:p w14:paraId="49207874" w14:textId="77777777" w:rsidR="0015141A" w:rsidRPr="0015141A" w:rsidRDefault="0015141A" w:rsidP="00F90D7C">
      <w:pPr>
        <w:spacing w:after="0" w:line="276" w:lineRule="auto"/>
        <w:rPr>
          <w:rFonts w:ascii="Times New Roman" w:hAnsi="Times New Roman" w:cs="Times New Roman"/>
          <w:b/>
          <w:bCs/>
        </w:rPr>
      </w:pPr>
    </w:p>
    <w:p w14:paraId="5FA0F7DA" w14:textId="77777777" w:rsidR="0015141A" w:rsidRPr="0015141A" w:rsidRDefault="0015141A" w:rsidP="00C95694">
      <w:pPr>
        <w:spacing w:after="0" w:line="276" w:lineRule="auto"/>
        <w:jc w:val="center"/>
        <w:rPr>
          <w:rFonts w:ascii="Times New Roman" w:hAnsi="Times New Roman" w:cs="Times New Roman"/>
          <w:b/>
          <w:bCs/>
        </w:rPr>
      </w:pPr>
    </w:p>
    <w:p w14:paraId="2296D8C5" w14:textId="7DB9E55C" w:rsidR="00C95694" w:rsidRPr="0015141A" w:rsidRDefault="00C95694" w:rsidP="00C95694">
      <w:pPr>
        <w:spacing w:after="0" w:line="276" w:lineRule="auto"/>
        <w:jc w:val="center"/>
        <w:rPr>
          <w:rFonts w:ascii="Times New Roman" w:hAnsi="Times New Roman" w:cs="Times New Roman"/>
          <w:b/>
          <w:bCs/>
        </w:rPr>
      </w:pPr>
      <w:r w:rsidRPr="0015141A">
        <w:rPr>
          <w:rFonts w:ascii="Times New Roman" w:hAnsi="Times New Roman" w:cs="Times New Roman"/>
          <w:b/>
          <w:bCs/>
        </w:rPr>
        <w:lastRenderedPageBreak/>
        <w:t>ANEXA NR. 1</w:t>
      </w:r>
    </w:p>
    <w:p w14:paraId="1006CBCB" w14:textId="77777777" w:rsidR="00C95694" w:rsidRPr="0015141A" w:rsidRDefault="00C95694" w:rsidP="00C95694">
      <w:pPr>
        <w:spacing w:after="0" w:line="276" w:lineRule="auto"/>
        <w:jc w:val="center"/>
        <w:rPr>
          <w:rFonts w:ascii="Times New Roman" w:hAnsi="Times New Roman" w:cs="Times New Roman"/>
          <w:b/>
        </w:rPr>
      </w:pPr>
      <w:r w:rsidRPr="0015141A">
        <w:rPr>
          <w:rFonts w:ascii="Times New Roman" w:hAnsi="Times New Roman" w:cs="Times New Roman"/>
          <w:b/>
        </w:rPr>
        <w:t>la Acordul de încetare anticipată a Contractului de concesiune nr. 27/01.04.2004</w:t>
      </w:r>
    </w:p>
    <w:p w14:paraId="6FC4F67F" w14:textId="77777777" w:rsidR="00C95694" w:rsidRPr="0015141A" w:rsidRDefault="00C95694" w:rsidP="00C95694">
      <w:pPr>
        <w:spacing w:after="0" w:line="276" w:lineRule="auto"/>
        <w:jc w:val="center"/>
        <w:rPr>
          <w:rFonts w:ascii="Times New Roman" w:hAnsi="Times New Roman" w:cs="Times New Roman"/>
          <w:b/>
          <w:bCs/>
        </w:rPr>
      </w:pPr>
      <w:r w:rsidRPr="0015141A">
        <w:rPr>
          <w:rFonts w:ascii="Times New Roman" w:hAnsi="Times New Roman" w:cs="Times New Roman"/>
          <w:b/>
          <w:bCs/>
        </w:rPr>
        <w:t>Inventarul construcțiilor, investițiilor și activelor realizate/dobândite în executarea Contractului de concesiune</w:t>
      </w:r>
    </w:p>
    <w:p w14:paraId="2813080A" w14:textId="77777777" w:rsidR="00C95694" w:rsidRPr="0015141A" w:rsidRDefault="00C95694" w:rsidP="00C95694">
      <w:pPr>
        <w:spacing w:after="0" w:line="276" w:lineRule="auto"/>
        <w:jc w:val="both"/>
        <w:rPr>
          <w:rFonts w:ascii="Times New Roman" w:hAnsi="Times New Roman" w:cs="Times New Roman"/>
          <w:b/>
        </w:rPr>
      </w:pPr>
    </w:p>
    <w:p w14:paraId="72315879" w14:textId="4383885C" w:rsidR="00C95694" w:rsidRPr="0015141A" w:rsidRDefault="00C95694" w:rsidP="00C95694">
      <w:pPr>
        <w:spacing w:after="0" w:line="276" w:lineRule="auto"/>
        <w:jc w:val="both"/>
        <w:rPr>
          <w:rFonts w:ascii="Times New Roman" w:hAnsi="Times New Roman" w:cs="Times New Roman"/>
          <w:bCs/>
        </w:rPr>
      </w:pPr>
      <w:r w:rsidRPr="0015141A">
        <w:rPr>
          <w:rFonts w:ascii="Times New Roman" w:hAnsi="Times New Roman" w:cs="Times New Roman"/>
          <w:bCs/>
        </w:rPr>
        <w:t>Prezenta anexă face parte integrantă din Acordul de încetare anticipată a Contractului de concesiune nr. 27/01.04.2004 și cuprinde bunurile realizate, edificate sau dobândite de Concesionar pe durata executării contractului de concesiune.</w:t>
      </w:r>
    </w:p>
    <w:p w14:paraId="01E4DAFE" w14:textId="77777777" w:rsidR="00C95694" w:rsidRPr="0015141A" w:rsidRDefault="00C95694" w:rsidP="00F4381F">
      <w:pPr>
        <w:spacing w:after="0" w:line="276" w:lineRule="auto"/>
        <w:jc w:val="center"/>
        <w:rPr>
          <w:rFonts w:ascii="Times New Roman" w:hAnsi="Times New Roman" w:cs="Times New Roman"/>
          <w:bCs/>
        </w:rPr>
      </w:pPr>
    </w:p>
    <w:p w14:paraId="45008643"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A. Construcții – bunuri imobile</w:t>
      </w:r>
    </w:p>
    <w:p w14:paraId="402B9E8B" w14:textId="77777777" w:rsidR="00C51C6F" w:rsidRPr="0015141A" w:rsidRDefault="00C51C6F" w:rsidP="0047281D">
      <w:pPr>
        <w:jc w:val="both"/>
        <w:rPr>
          <w:rFonts w:ascii="Times New Roman" w:hAnsi="Times New Roman" w:cs="Times New Roman"/>
        </w:rPr>
      </w:pPr>
      <w:r w:rsidRPr="0015141A">
        <w:rPr>
          <w:rFonts w:ascii="Times New Roman" w:hAnsi="Times New Roman" w:cs="Times New Roman"/>
          <w:i/>
          <w:iCs/>
        </w:rPr>
        <w:t>(bunuri pentru care transferul dreptului de proprietate se va realiza prin contract autentic de donație)</w:t>
      </w:r>
    </w:p>
    <w:tbl>
      <w:tblPr>
        <w:tblW w:w="0" w:type="auto"/>
        <w:tblCellSpacing w:w="1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1618"/>
        <w:gridCol w:w="1258"/>
        <w:gridCol w:w="2058"/>
        <w:gridCol w:w="1122"/>
        <w:gridCol w:w="1880"/>
        <w:gridCol w:w="1175"/>
      </w:tblGrid>
      <w:tr w:rsidR="00C51C6F" w:rsidRPr="0015141A" w14:paraId="2B4A573D" w14:textId="77777777" w:rsidTr="00D56F95">
        <w:trPr>
          <w:tblHeader/>
          <w:tblCellSpacing w:w="15" w:type="dxa"/>
        </w:trPr>
        <w:tc>
          <w:tcPr>
            <w:tcW w:w="406" w:type="dxa"/>
            <w:vAlign w:val="center"/>
            <w:hideMark/>
          </w:tcPr>
          <w:p w14:paraId="646E0B0B"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Nr. crt.</w:t>
            </w:r>
          </w:p>
        </w:tc>
        <w:tc>
          <w:tcPr>
            <w:tcW w:w="1590" w:type="dxa"/>
            <w:vAlign w:val="center"/>
            <w:hideMark/>
          </w:tcPr>
          <w:p w14:paraId="6CAA88F3"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Denumirea construcției</w:t>
            </w:r>
          </w:p>
        </w:tc>
        <w:tc>
          <w:tcPr>
            <w:tcW w:w="1229" w:type="dxa"/>
            <w:vAlign w:val="center"/>
            <w:hideMark/>
          </w:tcPr>
          <w:p w14:paraId="6554B7F4"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Regim juridic în cadrul concesiunii</w:t>
            </w:r>
          </w:p>
        </w:tc>
        <w:tc>
          <w:tcPr>
            <w:tcW w:w="2052" w:type="dxa"/>
            <w:vAlign w:val="center"/>
            <w:hideMark/>
          </w:tcPr>
          <w:p w14:paraId="7E21F835"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Date de identificare cadastrală și tehnică</w:t>
            </w:r>
          </w:p>
        </w:tc>
        <w:tc>
          <w:tcPr>
            <w:tcW w:w="1095" w:type="dxa"/>
            <w:vAlign w:val="center"/>
            <w:hideMark/>
          </w:tcPr>
          <w:p w14:paraId="783C1105"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Anul realizării</w:t>
            </w:r>
          </w:p>
        </w:tc>
        <w:tc>
          <w:tcPr>
            <w:tcW w:w="1819" w:type="dxa"/>
            <w:vAlign w:val="center"/>
            <w:hideMark/>
          </w:tcPr>
          <w:p w14:paraId="3365F21D"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Valoare de inventar/evidență (lei)</w:t>
            </w:r>
          </w:p>
        </w:tc>
        <w:tc>
          <w:tcPr>
            <w:tcW w:w="0" w:type="auto"/>
            <w:vAlign w:val="center"/>
            <w:hideMark/>
          </w:tcPr>
          <w:p w14:paraId="690621C4" w14:textId="77777777" w:rsidR="00C51C6F" w:rsidRPr="0015141A" w:rsidRDefault="00C51C6F" w:rsidP="00C51C6F">
            <w:pPr>
              <w:rPr>
                <w:rFonts w:ascii="Times New Roman" w:hAnsi="Times New Roman" w:cs="Times New Roman"/>
                <w:b/>
                <w:bCs/>
              </w:rPr>
            </w:pPr>
            <w:r w:rsidRPr="0015141A">
              <w:rPr>
                <w:rFonts w:ascii="Times New Roman" w:hAnsi="Times New Roman" w:cs="Times New Roman"/>
                <w:b/>
                <w:bCs/>
              </w:rPr>
              <w:t>Observații</w:t>
            </w:r>
          </w:p>
        </w:tc>
      </w:tr>
      <w:tr w:rsidR="00C51C6F" w:rsidRPr="0015141A" w14:paraId="16D1D96E" w14:textId="77777777" w:rsidTr="00D56F95">
        <w:trPr>
          <w:tblCellSpacing w:w="15" w:type="dxa"/>
        </w:trPr>
        <w:tc>
          <w:tcPr>
            <w:tcW w:w="406" w:type="dxa"/>
            <w:vAlign w:val="center"/>
            <w:hideMark/>
          </w:tcPr>
          <w:p w14:paraId="5E017C60" w14:textId="77777777" w:rsidR="00C51C6F" w:rsidRPr="0015141A" w:rsidRDefault="00C51C6F" w:rsidP="00C51C6F">
            <w:pPr>
              <w:rPr>
                <w:rFonts w:ascii="Times New Roman" w:hAnsi="Times New Roman" w:cs="Times New Roman"/>
              </w:rPr>
            </w:pPr>
            <w:r w:rsidRPr="0015141A">
              <w:rPr>
                <w:rFonts w:ascii="Times New Roman" w:hAnsi="Times New Roman" w:cs="Times New Roman"/>
              </w:rPr>
              <w:t>1</w:t>
            </w:r>
          </w:p>
        </w:tc>
        <w:tc>
          <w:tcPr>
            <w:tcW w:w="1590" w:type="dxa"/>
            <w:vAlign w:val="center"/>
            <w:hideMark/>
          </w:tcPr>
          <w:p w14:paraId="7A0D5812" w14:textId="02A8D7FF" w:rsidR="00C51C6F" w:rsidRPr="0015141A" w:rsidRDefault="006A02C1" w:rsidP="00C51C6F">
            <w:pPr>
              <w:rPr>
                <w:rFonts w:ascii="Times New Roman" w:hAnsi="Times New Roman" w:cs="Times New Roman"/>
              </w:rPr>
            </w:pPr>
            <w:r w:rsidRPr="0015141A">
              <w:rPr>
                <w:rFonts w:ascii="Times New Roman" w:hAnsi="Times New Roman" w:cs="Times New Roman"/>
              </w:rPr>
              <w:t>Scena in aer liber</w:t>
            </w:r>
          </w:p>
        </w:tc>
        <w:tc>
          <w:tcPr>
            <w:tcW w:w="1229" w:type="dxa"/>
            <w:vAlign w:val="center"/>
            <w:hideMark/>
          </w:tcPr>
          <w:p w14:paraId="09546A5E" w14:textId="7D52B094" w:rsidR="00C51C6F" w:rsidRPr="0015141A" w:rsidRDefault="00C51C6F" w:rsidP="00C51C6F">
            <w:pPr>
              <w:rPr>
                <w:rFonts w:ascii="Times New Roman" w:hAnsi="Times New Roman" w:cs="Times New Roman"/>
              </w:rPr>
            </w:pPr>
            <w:r w:rsidRPr="0015141A">
              <w:rPr>
                <w:rFonts w:ascii="Times New Roman" w:hAnsi="Times New Roman" w:cs="Times New Roman"/>
              </w:rPr>
              <w:t>Bun imobil</w:t>
            </w:r>
          </w:p>
          <w:p w14:paraId="6CF8ABA3" w14:textId="16A1D8D7" w:rsidR="001958B3" w:rsidRPr="0015141A" w:rsidRDefault="001958B3" w:rsidP="00C51C6F">
            <w:pPr>
              <w:rPr>
                <w:rFonts w:ascii="Times New Roman" w:hAnsi="Times New Roman" w:cs="Times New Roman"/>
              </w:rPr>
            </w:pPr>
            <w:r w:rsidRPr="0015141A">
              <w:rPr>
                <w:rFonts w:ascii="Times New Roman" w:hAnsi="Times New Roman" w:cs="Times New Roman"/>
              </w:rPr>
              <w:t>de retur</w:t>
            </w:r>
          </w:p>
        </w:tc>
        <w:tc>
          <w:tcPr>
            <w:tcW w:w="2052" w:type="dxa"/>
            <w:vAlign w:val="center"/>
            <w:hideMark/>
          </w:tcPr>
          <w:p w14:paraId="1DC61996" w14:textId="77777777" w:rsidR="001958B3" w:rsidRPr="0015141A" w:rsidRDefault="001958B3" w:rsidP="00C51C6F">
            <w:pPr>
              <w:rPr>
                <w:rFonts w:ascii="Times New Roman" w:hAnsi="Times New Roman" w:cs="Times New Roman"/>
              </w:rPr>
            </w:pPr>
            <w:r w:rsidRPr="0015141A">
              <w:rPr>
                <w:rFonts w:ascii="Times New Roman" w:hAnsi="Times New Roman" w:cs="Times New Roman"/>
              </w:rPr>
              <w:t xml:space="preserve"> </w:t>
            </w:r>
          </w:p>
          <w:p w14:paraId="1ADD8B39" w14:textId="287B5058" w:rsidR="00C51C6F" w:rsidRPr="0015141A" w:rsidRDefault="00C51C6F" w:rsidP="00C51C6F">
            <w:pPr>
              <w:rPr>
                <w:rFonts w:ascii="Times New Roman" w:hAnsi="Times New Roman" w:cs="Times New Roman"/>
              </w:rPr>
            </w:pPr>
            <w:r w:rsidRPr="0015141A">
              <w:rPr>
                <w:rFonts w:ascii="Times New Roman" w:hAnsi="Times New Roman" w:cs="Times New Roman"/>
              </w:rPr>
              <w:t xml:space="preserve">CF nr. </w:t>
            </w:r>
            <w:r w:rsidR="006A02C1" w:rsidRPr="0015141A">
              <w:rPr>
                <w:rFonts w:ascii="Times New Roman" w:hAnsi="Times New Roman" w:cs="Times New Roman"/>
              </w:rPr>
              <w:t xml:space="preserve">441352-C1 Timisoara </w:t>
            </w:r>
            <w:r w:rsidRPr="0015141A">
              <w:rPr>
                <w:rFonts w:ascii="Times New Roman" w:hAnsi="Times New Roman" w:cs="Times New Roman"/>
              </w:rPr>
              <w:t xml:space="preserve">suprafață </w:t>
            </w:r>
            <w:r w:rsidR="006A02C1" w:rsidRPr="0015141A">
              <w:rPr>
                <w:rFonts w:ascii="Times New Roman" w:hAnsi="Times New Roman" w:cs="Times New Roman"/>
              </w:rPr>
              <w:t>225 mp</w:t>
            </w:r>
          </w:p>
        </w:tc>
        <w:tc>
          <w:tcPr>
            <w:tcW w:w="1095" w:type="dxa"/>
            <w:vAlign w:val="center"/>
            <w:hideMark/>
          </w:tcPr>
          <w:p w14:paraId="4032B8B0" w14:textId="33A1C543" w:rsidR="00C51C6F" w:rsidRPr="0015141A" w:rsidRDefault="00583969" w:rsidP="00C51C6F">
            <w:pPr>
              <w:rPr>
                <w:rFonts w:ascii="Times New Roman" w:hAnsi="Times New Roman" w:cs="Times New Roman"/>
              </w:rPr>
            </w:pPr>
            <w:r w:rsidRPr="0015141A">
              <w:rPr>
                <w:rFonts w:ascii="Times New Roman" w:hAnsi="Times New Roman" w:cs="Times New Roman"/>
              </w:rPr>
              <w:t>2014</w:t>
            </w:r>
          </w:p>
        </w:tc>
        <w:tc>
          <w:tcPr>
            <w:tcW w:w="1819" w:type="dxa"/>
            <w:vAlign w:val="center"/>
            <w:hideMark/>
          </w:tcPr>
          <w:p w14:paraId="74E40D81" w14:textId="0A3CA9B0" w:rsidR="00C51C6F" w:rsidRPr="0015141A" w:rsidRDefault="00583969" w:rsidP="00C51C6F">
            <w:pPr>
              <w:rPr>
                <w:rFonts w:ascii="Times New Roman" w:hAnsi="Times New Roman" w:cs="Times New Roman"/>
              </w:rPr>
            </w:pPr>
            <w:r w:rsidRPr="0015141A">
              <w:rPr>
                <w:rFonts w:ascii="Times New Roman" w:hAnsi="Times New Roman" w:cs="Times New Roman"/>
              </w:rPr>
              <w:t>190,530</w:t>
            </w:r>
          </w:p>
        </w:tc>
        <w:tc>
          <w:tcPr>
            <w:tcW w:w="0" w:type="auto"/>
            <w:vAlign w:val="center"/>
            <w:hideMark/>
          </w:tcPr>
          <w:p w14:paraId="6BE6F856" w14:textId="5B43FCA3" w:rsidR="00C51C6F" w:rsidRPr="0015141A" w:rsidRDefault="00C51C6F" w:rsidP="00E154CB">
            <w:pPr>
              <w:pStyle w:val="ListParagraph"/>
              <w:numPr>
                <w:ilvl w:val="0"/>
                <w:numId w:val="7"/>
              </w:numPr>
              <w:rPr>
                <w:rFonts w:ascii="Times New Roman" w:hAnsi="Times New Roman" w:cs="Times New Roman"/>
              </w:rPr>
            </w:pPr>
          </w:p>
        </w:tc>
      </w:tr>
      <w:tr w:rsidR="00C51C6F" w:rsidRPr="0015141A" w14:paraId="2B49851A" w14:textId="77777777" w:rsidTr="00D56F95">
        <w:trPr>
          <w:tblCellSpacing w:w="15" w:type="dxa"/>
        </w:trPr>
        <w:tc>
          <w:tcPr>
            <w:tcW w:w="406" w:type="dxa"/>
            <w:vAlign w:val="center"/>
            <w:hideMark/>
          </w:tcPr>
          <w:p w14:paraId="0B8F10E1" w14:textId="77777777" w:rsidR="00C51C6F" w:rsidRPr="0015141A" w:rsidRDefault="00C51C6F" w:rsidP="00C51C6F">
            <w:pPr>
              <w:rPr>
                <w:rFonts w:ascii="Times New Roman" w:hAnsi="Times New Roman" w:cs="Times New Roman"/>
              </w:rPr>
            </w:pPr>
            <w:r w:rsidRPr="0015141A">
              <w:rPr>
                <w:rFonts w:ascii="Times New Roman" w:hAnsi="Times New Roman" w:cs="Times New Roman"/>
              </w:rPr>
              <w:t>2</w:t>
            </w:r>
          </w:p>
        </w:tc>
        <w:tc>
          <w:tcPr>
            <w:tcW w:w="1590" w:type="dxa"/>
            <w:vAlign w:val="center"/>
            <w:hideMark/>
          </w:tcPr>
          <w:p w14:paraId="0A8738E5" w14:textId="79AEF134" w:rsidR="00C51C6F" w:rsidRPr="0015141A" w:rsidRDefault="006A02C1" w:rsidP="00C51C6F">
            <w:pPr>
              <w:rPr>
                <w:rFonts w:ascii="Times New Roman" w:hAnsi="Times New Roman" w:cs="Times New Roman"/>
              </w:rPr>
            </w:pPr>
            <w:r w:rsidRPr="0015141A">
              <w:rPr>
                <w:rFonts w:ascii="Times New Roman" w:hAnsi="Times New Roman" w:cs="Times New Roman"/>
              </w:rPr>
              <w:t>Complex sportiv cu piscine si functiuni complementare</w:t>
            </w:r>
          </w:p>
        </w:tc>
        <w:tc>
          <w:tcPr>
            <w:tcW w:w="1229" w:type="dxa"/>
            <w:vAlign w:val="center"/>
            <w:hideMark/>
          </w:tcPr>
          <w:p w14:paraId="10510C40" w14:textId="77777777" w:rsidR="00C51C6F" w:rsidRPr="0015141A" w:rsidRDefault="00C51C6F" w:rsidP="00C51C6F">
            <w:pPr>
              <w:rPr>
                <w:rFonts w:ascii="Times New Roman" w:hAnsi="Times New Roman" w:cs="Times New Roman"/>
              </w:rPr>
            </w:pPr>
            <w:r w:rsidRPr="0015141A">
              <w:rPr>
                <w:rFonts w:ascii="Times New Roman" w:hAnsi="Times New Roman" w:cs="Times New Roman"/>
              </w:rPr>
              <w:t>Bun imobil</w:t>
            </w:r>
          </w:p>
          <w:p w14:paraId="009E62AA" w14:textId="4D20C5D7" w:rsidR="001958B3" w:rsidRPr="0015141A" w:rsidRDefault="001958B3" w:rsidP="00C51C6F">
            <w:pPr>
              <w:rPr>
                <w:rFonts w:ascii="Times New Roman" w:hAnsi="Times New Roman" w:cs="Times New Roman"/>
              </w:rPr>
            </w:pPr>
            <w:r w:rsidRPr="0015141A">
              <w:rPr>
                <w:rFonts w:ascii="Times New Roman" w:hAnsi="Times New Roman" w:cs="Times New Roman"/>
              </w:rPr>
              <w:t>de retur</w:t>
            </w:r>
          </w:p>
        </w:tc>
        <w:tc>
          <w:tcPr>
            <w:tcW w:w="2052" w:type="dxa"/>
            <w:vAlign w:val="center"/>
            <w:hideMark/>
          </w:tcPr>
          <w:p w14:paraId="2D49D8C6" w14:textId="77777777" w:rsidR="009965C4" w:rsidRPr="0015141A" w:rsidRDefault="00C51C6F" w:rsidP="00C51C6F">
            <w:pPr>
              <w:rPr>
                <w:rFonts w:ascii="Times New Roman" w:hAnsi="Times New Roman" w:cs="Times New Roman"/>
              </w:rPr>
            </w:pPr>
            <w:r w:rsidRPr="0015141A">
              <w:rPr>
                <w:rFonts w:ascii="Times New Roman" w:hAnsi="Times New Roman" w:cs="Times New Roman"/>
              </w:rPr>
              <w:t xml:space="preserve">CF nr. </w:t>
            </w:r>
            <w:r w:rsidR="006A02C1" w:rsidRPr="0015141A">
              <w:rPr>
                <w:rFonts w:ascii="Times New Roman" w:hAnsi="Times New Roman" w:cs="Times New Roman"/>
              </w:rPr>
              <w:t>441352-C2</w:t>
            </w:r>
          </w:p>
          <w:p w14:paraId="573BD372" w14:textId="49DFE465" w:rsidR="00C51C6F" w:rsidRPr="0015141A" w:rsidRDefault="00C51C6F" w:rsidP="00C51C6F">
            <w:pPr>
              <w:rPr>
                <w:rFonts w:ascii="Times New Roman" w:hAnsi="Times New Roman" w:cs="Times New Roman"/>
              </w:rPr>
            </w:pPr>
            <w:r w:rsidRPr="0015141A">
              <w:rPr>
                <w:rFonts w:ascii="Times New Roman" w:hAnsi="Times New Roman" w:cs="Times New Roman"/>
              </w:rPr>
              <w:t xml:space="preserve">suprafață </w:t>
            </w:r>
            <w:r w:rsidR="006A02C1" w:rsidRPr="0015141A">
              <w:rPr>
                <w:rFonts w:ascii="Times New Roman" w:hAnsi="Times New Roman" w:cs="Times New Roman"/>
              </w:rPr>
              <w:t>2.840 mp</w:t>
            </w:r>
          </w:p>
        </w:tc>
        <w:tc>
          <w:tcPr>
            <w:tcW w:w="1095" w:type="dxa"/>
            <w:vAlign w:val="center"/>
            <w:hideMark/>
          </w:tcPr>
          <w:p w14:paraId="2D2BA564" w14:textId="5F981BEA" w:rsidR="00C51C6F" w:rsidRPr="0015141A" w:rsidRDefault="00583969" w:rsidP="00C51C6F">
            <w:pPr>
              <w:rPr>
                <w:rFonts w:ascii="Times New Roman" w:hAnsi="Times New Roman" w:cs="Times New Roman"/>
              </w:rPr>
            </w:pPr>
            <w:r w:rsidRPr="0015141A">
              <w:rPr>
                <w:rFonts w:ascii="Times New Roman" w:hAnsi="Times New Roman" w:cs="Times New Roman"/>
              </w:rPr>
              <w:t>2008</w:t>
            </w:r>
          </w:p>
        </w:tc>
        <w:tc>
          <w:tcPr>
            <w:tcW w:w="1819" w:type="dxa"/>
            <w:vAlign w:val="center"/>
            <w:hideMark/>
          </w:tcPr>
          <w:p w14:paraId="7E74BE9F" w14:textId="24C1582B" w:rsidR="00C51C6F" w:rsidRPr="0015141A" w:rsidRDefault="00583969" w:rsidP="00C51C6F">
            <w:pPr>
              <w:rPr>
                <w:rFonts w:ascii="Times New Roman" w:hAnsi="Times New Roman" w:cs="Times New Roman"/>
              </w:rPr>
            </w:pPr>
            <w:r w:rsidRPr="0015141A">
              <w:rPr>
                <w:rFonts w:ascii="Times New Roman" w:hAnsi="Times New Roman" w:cs="Times New Roman"/>
              </w:rPr>
              <w:t>8,409,295</w:t>
            </w:r>
          </w:p>
        </w:tc>
        <w:tc>
          <w:tcPr>
            <w:tcW w:w="0" w:type="auto"/>
            <w:vAlign w:val="center"/>
            <w:hideMark/>
          </w:tcPr>
          <w:p w14:paraId="5FC1DD09" w14:textId="09639A86" w:rsidR="00C51C6F" w:rsidRPr="0015141A" w:rsidRDefault="00E154CB" w:rsidP="00E154CB">
            <w:pPr>
              <w:pStyle w:val="ListParagraph"/>
              <w:numPr>
                <w:ilvl w:val="0"/>
                <w:numId w:val="7"/>
              </w:numPr>
              <w:rPr>
                <w:rFonts w:ascii="Times New Roman" w:hAnsi="Times New Roman" w:cs="Times New Roman"/>
              </w:rPr>
            </w:pPr>
            <w:r w:rsidRPr="0015141A">
              <w:rPr>
                <w:rFonts w:ascii="Times New Roman" w:hAnsi="Times New Roman" w:cs="Times New Roman"/>
              </w:rPr>
              <w:t xml:space="preserve">     </w:t>
            </w:r>
          </w:p>
        </w:tc>
      </w:tr>
    </w:tbl>
    <w:p w14:paraId="2D82D4D1" w14:textId="77777777" w:rsidR="0047281D" w:rsidRPr="0015141A" w:rsidRDefault="0047281D" w:rsidP="00C51C6F">
      <w:pPr>
        <w:rPr>
          <w:rFonts w:ascii="Times New Roman" w:hAnsi="Times New Roman" w:cs="Times New Roman"/>
        </w:rPr>
      </w:pPr>
    </w:p>
    <w:p w14:paraId="7E45C4EE"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B. Investiții, instalații, echipamente și alte active</w:t>
      </w:r>
    </w:p>
    <w:p w14:paraId="55A0D572" w14:textId="22218CF9" w:rsidR="0047281D" w:rsidRPr="0015141A" w:rsidRDefault="0047281D" w:rsidP="0047281D">
      <w:pPr>
        <w:jc w:val="both"/>
        <w:rPr>
          <w:rFonts w:ascii="Times New Roman" w:hAnsi="Times New Roman" w:cs="Times New Roman"/>
        </w:rPr>
      </w:pPr>
      <w:r w:rsidRPr="0015141A">
        <w:rPr>
          <w:rFonts w:ascii="Times New Roman" w:hAnsi="Times New Roman" w:cs="Times New Roman"/>
          <w:i/>
          <w:iCs/>
        </w:rPr>
        <w:t>(bunuri</w:t>
      </w:r>
      <w:r w:rsidR="00130E3A" w:rsidRPr="0015141A">
        <w:rPr>
          <w:rFonts w:ascii="Times New Roman" w:hAnsi="Times New Roman" w:cs="Times New Roman"/>
          <w:i/>
          <w:iCs/>
        </w:rPr>
        <w:t xml:space="preserve"> de retur</w:t>
      </w:r>
      <w:r w:rsidRPr="0015141A">
        <w:rPr>
          <w:rFonts w:ascii="Times New Roman" w:hAnsi="Times New Roman" w:cs="Times New Roman"/>
          <w:i/>
          <w:iCs/>
        </w:rPr>
        <w:t xml:space="preserve"> identificate distinct, </w:t>
      </w:r>
      <w:r w:rsidR="00130035" w:rsidRPr="0015141A">
        <w:rPr>
          <w:rFonts w:ascii="Times New Roman" w:hAnsi="Times New Roman" w:cs="Times New Roman"/>
          <w:i/>
          <w:iCs/>
        </w:rPr>
        <w:t xml:space="preserve">care vor fi preluate cu titlu gratuit de Municipiul Timișoara la încetarea concesiunii, </w:t>
      </w:r>
      <w:r w:rsidRPr="0015141A">
        <w:rPr>
          <w:rFonts w:ascii="Times New Roman" w:hAnsi="Times New Roman" w:cs="Times New Roman"/>
          <w:i/>
          <w:iCs/>
        </w:rPr>
        <w:t>potrivit prezentului Acord și actelor juridice subsecvente)</w:t>
      </w:r>
    </w:p>
    <w:tbl>
      <w:tblPr>
        <w:tblW w:w="9630" w:type="dxa"/>
        <w:tblCellSpacing w:w="1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8"/>
        <w:gridCol w:w="1586"/>
        <w:gridCol w:w="1214"/>
        <w:gridCol w:w="2152"/>
        <w:gridCol w:w="1170"/>
        <w:gridCol w:w="1890"/>
        <w:gridCol w:w="1170"/>
      </w:tblGrid>
      <w:tr w:rsidR="00D56F95" w:rsidRPr="0015141A" w14:paraId="4E9393F2" w14:textId="77777777" w:rsidTr="00D56F95">
        <w:trPr>
          <w:tblHeader/>
          <w:tblCellSpacing w:w="15" w:type="dxa"/>
        </w:trPr>
        <w:tc>
          <w:tcPr>
            <w:tcW w:w="403" w:type="dxa"/>
            <w:vAlign w:val="center"/>
            <w:hideMark/>
          </w:tcPr>
          <w:p w14:paraId="16296157"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Nr. crt.</w:t>
            </w:r>
          </w:p>
        </w:tc>
        <w:tc>
          <w:tcPr>
            <w:tcW w:w="1556" w:type="dxa"/>
            <w:vAlign w:val="center"/>
            <w:hideMark/>
          </w:tcPr>
          <w:p w14:paraId="4C8801CC"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Denumirea bunului</w:t>
            </w:r>
          </w:p>
        </w:tc>
        <w:tc>
          <w:tcPr>
            <w:tcW w:w="1184" w:type="dxa"/>
            <w:vAlign w:val="center"/>
            <w:hideMark/>
          </w:tcPr>
          <w:p w14:paraId="18B9DBFC"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Regim juridic în cadrul concesiunii</w:t>
            </w:r>
          </w:p>
        </w:tc>
        <w:tc>
          <w:tcPr>
            <w:tcW w:w="2122" w:type="dxa"/>
            <w:vAlign w:val="center"/>
            <w:hideMark/>
          </w:tcPr>
          <w:p w14:paraId="2D39031A"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Date de identificare</w:t>
            </w:r>
          </w:p>
        </w:tc>
        <w:tc>
          <w:tcPr>
            <w:tcW w:w="1140" w:type="dxa"/>
            <w:vAlign w:val="center"/>
            <w:hideMark/>
          </w:tcPr>
          <w:p w14:paraId="68E487F1" w14:textId="77777777" w:rsidR="0064435F" w:rsidRPr="0015141A" w:rsidRDefault="0047281D" w:rsidP="0047281D">
            <w:pPr>
              <w:rPr>
                <w:rFonts w:ascii="Times New Roman" w:hAnsi="Times New Roman" w:cs="Times New Roman"/>
                <w:b/>
                <w:bCs/>
              </w:rPr>
            </w:pPr>
            <w:r w:rsidRPr="0015141A">
              <w:rPr>
                <w:rFonts w:ascii="Times New Roman" w:hAnsi="Times New Roman" w:cs="Times New Roman"/>
                <w:b/>
                <w:bCs/>
              </w:rPr>
              <w:t>Anul realizării/</w:t>
            </w:r>
          </w:p>
          <w:p w14:paraId="7F38CAE4" w14:textId="765D0061"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dobândirii</w:t>
            </w:r>
          </w:p>
        </w:tc>
        <w:tc>
          <w:tcPr>
            <w:tcW w:w="1860" w:type="dxa"/>
            <w:vAlign w:val="center"/>
            <w:hideMark/>
          </w:tcPr>
          <w:p w14:paraId="40CC93D9"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Valoare de inventar/evidență (lei)</w:t>
            </w:r>
          </w:p>
        </w:tc>
        <w:tc>
          <w:tcPr>
            <w:tcW w:w="1125" w:type="dxa"/>
            <w:vAlign w:val="center"/>
            <w:hideMark/>
          </w:tcPr>
          <w:p w14:paraId="0350D1F7" w14:textId="77777777" w:rsidR="0047281D" w:rsidRPr="0015141A" w:rsidRDefault="0047281D" w:rsidP="0047281D">
            <w:pPr>
              <w:rPr>
                <w:rFonts w:ascii="Times New Roman" w:hAnsi="Times New Roman" w:cs="Times New Roman"/>
                <w:b/>
                <w:bCs/>
              </w:rPr>
            </w:pPr>
            <w:r w:rsidRPr="0015141A">
              <w:rPr>
                <w:rFonts w:ascii="Times New Roman" w:hAnsi="Times New Roman" w:cs="Times New Roman"/>
                <w:b/>
                <w:bCs/>
              </w:rPr>
              <w:t>Observații</w:t>
            </w:r>
          </w:p>
        </w:tc>
      </w:tr>
      <w:tr w:rsidR="00D56F95" w:rsidRPr="0015141A" w14:paraId="60026732" w14:textId="77777777" w:rsidTr="00D56F95">
        <w:trPr>
          <w:tblCellSpacing w:w="15" w:type="dxa"/>
        </w:trPr>
        <w:tc>
          <w:tcPr>
            <w:tcW w:w="403" w:type="dxa"/>
            <w:vAlign w:val="center"/>
            <w:hideMark/>
          </w:tcPr>
          <w:p w14:paraId="0E9F92FF" w14:textId="77777777" w:rsidR="0047281D" w:rsidRPr="0015141A" w:rsidRDefault="0047281D" w:rsidP="0047281D">
            <w:pPr>
              <w:rPr>
                <w:rFonts w:ascii="Times New Roman" w:hAnsi="Times New Roman" w:cs="Times New Roman"/>
              </w:rPr>
            </w:pPr>
            <w:r w:rsidRPr="0015141A">
              <w:rPr>
                <w:rFonts w:ascii="Times New Roman" w:hAnsi="Times New Roman" w:cs="Times New Roman"/>
              </w:rPr>
              <w:t>1</w:t>
            </w:r>
          </w:p>
        </w:tc>
        <w:tc>
          <w:tcPr>
            <w:tcW w:w="1556" w:type="dxa"/>
            <w:vAlign w:val="center"/>
            <w:hideMark/>
          </w:tcPr>
          <w:p w14:paraId="13D1DAA4" w14:textId="0B606A3C" w:rsidR="00EF5762" w:rsidRPr="0015141A" w:rsidRDefault="00EF5762" w:rsidP="00EF5762">
            <w:pPr>
              <w:rPr>
                <w:rFonts w:ascii="Times New Roman" w:hAnsi="Times New Roman" w:cs="Times New Roman"/>
              </w:rPr>
            </w:pPr>
            <w:r w:rsidRPr="0015141A">
              <w:rPr>
                <w:rFonts w:ascii="Times New Roman" w:hAnsi="Times New Roman" w:cs="Times New Roman"/>
              </w:rPr>
              <w:t>Central</w:t>
            </w:r>
            <w:r w:rsidR="001958B3" w:rsidRPr="0015141A">
              <w:rPr>
                <w:rFonts w:ascii="Times New Roman" w:hAnsi="Times New Roman" w:cs="Times New Roman"/>
              </w:rPr>
              <w:t>ă</w:t>
            </w:r>
            <w:r w:rsidRPr="0015141A">
              <w:rPr>
                <w:rFonts w:ascii="Times New Roman" w:hAnsi="Times New Roman" w:cs="Times New Roman"/>
              </w:rPr>
              <w:t xml:space="preserve"> de tratare a aerului</w:t>
            </w:r>
          </w:p>
          <w:p w14:paraId="1AD6F038" w14:textId="77777777" w:rsidR="0047281D" w:rsidRPr="0015141A" w:rsidRDefault="0047281D" w:rsidP="0047281D">
            <w:pPr>
              <w:rPr>
                <w:rFonts w:ascii="Times New Roman" w:hAnsi="Times New Roman" w:cs="Times New Roman"/>
              </w:rPr>
            </w:pPr>
          </w:p>
        </w:tc>
        <w:tc>
          <w:tcPr>
            <w:tcW w:w="1184" w:type="dxa"/>
            <w:vAlign w:val="center"/>
            <w:hideMark/>
          </w:tcPr>
          <w:p w14:paraId="666488FE" w14:textId="77777777" w:rsidR="00EF5762" w:rsidRPr="0015141A" w:rsidRDefault="00EF5762" w:rsidP="00EF5762">
            <w:pPr>
              <w:rPr>
                <w:rFonts w:ascii="Times New Roman" w:hAnsi="Times New Roman" w:cs="Times New Roman"/>
              </w:rPr>
            </w:pPr>
            <w:r w:rsidRPr="0015141A">
              <w:rPr>
                <w:rFonts w:ascii="Times New Roman" w:hAnsi="Times New Roman" w:cs="Times New Roman"/>
              </w:rPr>
              <w:t>Bun de retur</w:t>
            </w:r>
          </w:p>
          <w:p w14:paraId="42CA54EF" w14:textId="77777777" w:rsidR="0047281D" w:rsidRPr="0015141A" w:rsidRDefault="0047281D" w:rsidP="0047281D">
            <w:pPr>
              <w:rPr>
                <w:rFonts w:ascii="Times New Roman" w:hAnsi="Times New Roman" w:cs="Times New Roman"/>
              </w:rPr>
            </w:pPr>
          </w:p>
        </w:tc>
        <w:tc>
          <w:tcPr>
            <w:tcW w:w="2122" w:type="dxa"/>
            <w:vAlign w:val="center"/>
            <w:hideMark/>
          </w:tcPr>
          <w:p w14:paraId="0AF27EC4" w14:textId="77777777" w:rsidR="00EF5762" w:rsidRPr="0015141A" w:rsidRDefault="00EF5762" w:rsidP="00EF5762">
            <w:pPr>
              <w:rPr>
                <w:rFonts w:ascii="Times New Roman" w:hAnsi="Times New Roman" w:cs="Times New Roman"/>
              </w:rPr>
            </w:pPr>
            <w:r w:rsidRPr="0015141A">
              <w:rPr>
                <w:rFonts w:ascii="Times New Roman" w:hAnsi="Times New Roman" w:cs="Times New Roman"/>
              </w:rPr>
              <w:t>GEA CAIRplus-SX</w:t>
            </w:r>
          </w:p>
          <w:p w14:paraId="67291E54" w14:textId="77777777" w:rsidR="0047281D" w:rsidRPr="0015141A" w:rsidRDefault="0047281D" w:rsidP="0047281D">
            <w:pPr>
              <w:rPr>
                <w:rFonts w:ascii="Times New Roman" w:hAnsi="Times New Roman" w:cs="Times New Roman"/>
              </w:rPr>
            </w:pPr>
          </w:p>
        </w:tc>
        <w:tc>
          <w:tcPr>
            <w:tcW w:w="1140" w:type="dxa"/>
            <w:vAlign w:val="center"/>
            <w:hideMark/>
          </w:tcPr>
          <w:p w14:paraId="2C882DBE" w14:textId="77777777" w:rsidR="00EF5762" w:rsidRPr="0015141A" w:rsidRDefault="00EF5762" w:rsidP="00EF5762">
            <w:pPr>
              <w:rPr>
                <w:rFonts w:ascii="Times New Roman" w:hAnsi="Times New Roman" w:cs="Times New Roman"/>
              </w:rPr>
            </w:pPr>
            <w:r w:rsidRPr="0015141A">
              <w:rPr>
                <w:rFonts w:ascii="Times New Roman" w:hAnsi="Times New Roman" w:cs="Times New Roman"/>
              </w:rPr>
              <w:t>2008</w:t>
            </w:r>
          </w:p>
          <w:p w14:paraId="2F7D5DA0" w14:textId="77777777" w:rsidR="0047281D" w:rsidRPr="0015141A" w:rsidRDefault="0047281D" w:rsidP="0047281D">
            <w:pPr>
              <w:rPr>
                <w:rFonts w:ascii="Times New Roman" w:hAnsi="Times New Roman" w:cs="Times New Roman"/>
              </w:rPr>
            </w:pPr>
          </w:p>
        </w:tc>
        <w:tc>
          <w:tcPr>
            <w:tcW w:w="1860" w:type="dxa"/>
            <w:vAlign w:val="center"/>
            <w:hideMark/>
          </w:tcPr>
          <w:p w14:paraId="31BE3CA2" w14:textId="2289E0FA" w:rsidR="00EF5762" w:rsidRPr="0015141A" w:rsidRDefault="00EF5762" w:rsidP="00EF5762">
            <w:pPr>
              <w:rPr>
                <w:rFonts w:ascii="Times New Roman" w:hAnsi="Times New Roman" w:cs="Times New Roman"/>
              </w:rPr>
            </w:pPr>
            <w:r w:rsidRPr="0015141A">
              <w:rPr>
                <w:rFonts w:ascii="Times New Roman" w:hAnsi="Times New Roman" w:cs="Times New Roman"/>
              </w:rPr>
              <w:t>inclus</w:t>
            </w:r>
            <w:r w:rsidR="001958B3" w:rsidRPr="0015141A">
              <w:rPr>
                <w:rFonts w:ascii="Times New Roman" w:hAnsi="Times New Roman" w:cs="Times New Roman"/>
              </w:rPr>
              <w:t>ă</w:t>
            </w:r>
            <w:r w:rsidRPr="0015141A">
              <w:rPr>
                <w:rFonts w:ascii="Times New Roman" w:hAnsi="Times New Roman" w:cs="Times New Roman"/>
              </w:rPr>
              <w:t xml:space="preserve"> </w:t>
            </w:r>
            <w:r w:rsidR="001958B3" w:rsidRPr="0015141A">
              <w:rPr>
                <w:rFonts w:ascii="Times New Roman" w:hAnsi="Times New Roman" w:cs="Times New Roman"/>
              </w:rPr>
              <w:t>î</w:t>
            </w:r>
            <w:r w:rsidRPr="0015141A">
              <w:rPr>
                <w:rFonts w:ascii="Times New Roman" w:hAnsi="Times New Roman" w:cs="Times New Roman"/>
              </w:rPr>
              <w:t>n valoarea cl</w:t>
            </w:r>
            <w:r w:rsidR="001958B3" w:rsidRPr="0015141A">
              <w:rPr>
                <w:rFonts w:ascii="Times New Roman" w:hAnsi="Times New Roman" w:cs="Times New Roman"/>
              </w:rPr>
              <w:t>ă</w:t>
            </w:r>
            <w:r w:rsidRPr="0015141A">
              <w:rPr>
                <w:rFonts w:ascii="Times New Roman" w:hAnsi="Times New Roman" w:cs="Times New Roman"/>
              </w:rPr>
              <w:t>dirii</w:t>
            </w:r>
          </w:p>
          <w:p w14:paraId="777D862F" w14:textId="77777777" w:rsidR="0047281D" w:rsidRPr="0015141A" w:rsidRDefault="0047281D" w:rsidP="0047281D">
            <w:pPr>
              <w:rPr>
                <w:rFonts w:ascii="Times New Roman" w:hAnsi="Times New Roman" w:cs="Times New Roman"/>
              </w:rPr>
            </w:pPr>
          </w:p>
        </w:tc>
        <w:tc>
          <w:tcPr>
            <w:tcW w:w="1125" w:type="dxa"/>
            <w:vAlign w:val="center"/>
            <w:hideMark/>
          </w:tcPr>
          <w:p w14:paraId="69902571" w14:textId="0176E7A7" w:rsidR="00EF5762" w:rsidRPr="0015141A" w:rsidRDefault="00EF5762" w:rsidP="00EF5762">
            <w:pPr>
              <w:rPr>
                <w:rFonts w:ascii="Times New Roman" w:hAnsi="Times New Roman" w:cs="Times New Roman"/>
              </w:rPr>
            </w:pPr>
            <w:r w:rsidRPr="0015141A">
              <w:rPr>
                <w:rFonts w:ascii="Times New Roman" w:hAnsi="Times New Roman" w:cs="Times New Roman"/>
              </w:rPr>
              <w:t>uzur</w:t>
            </w:r>
            <w:r w:rsidR="001958B3" w:rsidRPr="0015141A">
              <w:rPr>
                <w:rFonts w:ascii="Times New Roman" w:hAnsi="Times New Roman" w:cs="Times New Roman"/>
              </w:rPr>
              <w:t>ă</w:t>
            </w:r>
            <w:r w:rsidRPr="0015141A">
              <w:rPr>
                <w:rFonts w:ascii="Times New Roman" w:hAnsi="Times New Roman" w:cs="Times New Roman"/>
              </w:rPr>
              <w:t xml:space="preserve"> normal</w:t>
            </w:r>
            <w:r w:rsidR="001958B3" w:rsidRPr="0015141A">
              <w:rPr>
                <w:rFonts w:ascii="Times New Roman" w:hAnsi="Times New Roman" w:cs="Times New Roman"/>
              </w:rPr>
              <w:t>ă</w:t>
            </w:r>
          </w:p>
          <w:p w14:paraId="2591A8B8" w14:textId="77777777" w:rsidR="0047281D" w:rsidRPr="0015141A" w:rsidRDefault="0047281D" w:rsidP="0047281D">
            <w:pPr>
              <w:rPr>
                <w:rFonts w:ascii="Times New Roman" w:hAnsi="Times New Roman" w:cs="Times New Roman"/>
              </w:rPr>
            </w:pPr>
          </w:p>
        </w:tc>
      </w:tr>
      <w:tr w:rsidR="00D56F95" w:rsidRPr="0015141A" w14:paraId="028F3AE1" w14:textId="77777777" w:rsidTr="00D56F95">
        <w:trPr>
          <w:tblCellSpacing w:w="15" w:type="dxa"/>
        </w:trPr>
        <w:tc>
          <w:tcPr>
            <w:tcW w:w="403" w:type="dxa"/>
            <w:vAlign w:val="center"/>
            <w:hideMark/>
          </w:tcPr>
          <w:p w14:paraId="573DC686"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lastRenderedPageBreak/>
              <w:t>2</w:t>
            </w:r>
          </w:p>
        </w:tc>
        <w:tc>
          <w:tcPr>
            <w:tcW w:w="1556" w:type="dxa"/>
            <w:vAlign w:val="center"/>
            <w:hideMark/>
          </w:tcPr>
          <w:p w14:paraId="7E6A056A"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t>Tablou electric</w:t>
            </w:r>
          </w:p>
          <w:p w14:paraId="77F5E8F4" w14:textId="77777777" w:rsidR="0064435F" w:rsidRPr="0015141A" w:rsidRDefault="0064435F" w:rsidP="0064435F">
            <w:pPr>
              <w:rPr>
                <w:rFonts w:ascii="Times New Roman" w:hAnsi="Times New Roman" w:cs="Times New Roman"/>
              </w:rPr>
            </w:pPr>
          </w:p>
        </w:tc>
        <w:tc>
          <w:tcPr>
            <w:tcW w:w="1184" w:type="dxa"/>
            <w:vAlign w:val="center"/>
            <w:hideMark/>
          </w:tcPr>
          <w:p w14:paraId="3BA35A3E"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t>Bun de retur</w:t>
            </w:r>
          </w:p>
          <w:p w14:paraId="2FF6D685" w14:textId="77777777" w:rsidR="0064435F" w:rsidRPr="0015141A" w:rsidRDefault="0064435F" w:rsidP="0064435F">
            <w:pPr>
              <w:rPr>
                <w:rFonts w:ascii="Times New Roman" w:hAnsi="Times New Roman" w:cs="Times New Roman"/>
              </w:rPr>
            </w:pPr>
          </w:p>
        </w:tc>
        <w:tc>
          <w:tcPr>
            <w:tcW w:w="2122" w:type="dxa"/>
            <w:vAlign w:val="center"/>
            <w:hideMark/>
          </w:tcPr>
          <w:p w14:paraId="2B908C27" w14:textId="77777777" w:rsidR="0064435F" w:rsidRPr="0015141A" w:rsidRDefault="0064435F" w:rsidP="0064435F">
            <w:pPr>
              <w:rPr>
                <w:rFonts w:ascii="Times New Roman" w:hAnsi="Times New Roman" w:cs="Times New Roman"/>
              </w:rPr>
            </w:pPr>
          </w:p>
        </w:tc>
        <w:tc>
          <w:tcPr>
            <w:tcW w:w="1140" w:type="dxa"/>
            <w:vAlign w:val="center"/>
            <w:hideMark/>
          </w:tcPr>
          <w:p w14:paraId="635D73DB" w14:textId="7244C685" w:rsidR="0064435F" w:rsidRPr="0015141A" w:rsidRDefault="0064435F" w:rsidP="0064435F">
            <w:pPr>
              <w:rPr>
                <w:rFonts w:ascii="Times New Roman" w:hAnsi="Times New Roman" w:cs="Times New Roman"/>
              </w:rPr>
            </w:pPr>
            <w:r w:rsidRPr="0015141A">
              <w:rPr>
                <w:rFonts w:ascii="Times New Roman" w:hAnsi="Times New Roman" w:cs="Times New Roman"/>
              </w:rPr>
              <w:t>2008</w:t>
            </w:r>
          </w:p>
        </w:tc>
        <w:tc>
          <w:tcPr>
            <w:tcW w:w="1860" w:type="dxa"/>
            <w:vAlign w:val="center"/>
            <w:hideMark/>
          </w:tcPr>
          <w:p w14:paraId="13328189" w14:textId="3749DDDC" w:rsidR="0064435F" w:rsidRPr="0015141A" w:rsidRDefault="001958B3" w:rsidP="0064435F">
            <w:pPr>
              <w:rPr>
                <w:rFonts w:ascii="Times New Roman" w:hAnsi="Times New Roman" w:cs="Times New Roman"/>
              </w:rPr>
            </w:pPr>
            <w:r w:rsidRPr="0015141A">
              <w:rPr>
                <w:rFonts w:ascii="Times New Roman" w:hAnsi="Times New Roman" w:cs="Times New Roman"/>
              </w:rPr>
              <w:t>inclusă în valoarea clădirii</w:t>
            </w:r>
          </w:p>
        </w:tc>
        <w:tc>
          <w:tcPr>
            <w:tcW w:w="1125" w:type="dxa"/>
            <w:vAlign w:val="center"/>
            <w:hideMark/>
          </w:tcPr>
          <w:p w14:paraId="13A02A9B" w14:textId="7BFA2853" w:rsidR="0064435F" w:rsidRPr="0015141A" w:rsidRDefault="001958B3" w:rsidP="0064435F">
            <w:pPr>
              <w:rPr>
                <w:rFonts w:ascii="Times New Roman" w:hAnsi="Times New Roman" w:cs="Times New Roman"/>
              </w:rPr>
            </w:pPr>
            <w:r w:rsidRPr="0015141A">
              <w:rPr>
                <w:rFonts w:ascii="Times New Roman" w:hAnsi="Times New Roman" w:cs="Times New Roman"/>
              </w:rPr>
              <w:t>uzură normală</w:t>
            </w:r>
          </w:p>
        </w:tc>
      </w:tr>
      <w:tr w:rsidR="00D56F95" w:rsidRPr="0015141A" w14:paraId="3D3A2EFC" w14:textId="77777777" w:rsidTr="00D56F95">
        <w:trPr>
          <w:tblCellSpacing w:w="15" w:type="dxa"/>
        </w:trPr>
        <w:tc>
          <w:tcPr>
            <w:tcW w:w="403" w:type="dxa"/>
            <w:vAlign w:val="center"/>
            <w:hideMark/>
          </w:tcPr>
          <w:p w14:paraId="4BD2708D"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t>3</w:t>
            </w:r>
          </w:p>
        </w:tc>
        <w:tc>
          <w:tcPr>
            <w:tcW w:w="1556" w:type="dxa"/>
            <w:vAlign w:val="center"/>
            <w:hideMark/>
          </w:tcPr>
          <w:p w14:paraId="3EF392F0"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t xml:space="preserve">Chiller </w:t>
            </w:r>
          </w:p>
          <w:p w14:paraId="6334AE82" w14:textId="77777777" w:rsidR="0064435F" w:rsidRPr="0015141A" w:rsidRDefault="0064435F" w:rsidP="0064435F">
            <w:pPr>
              <w:rPr>
                <w:rFonts w:ascii="Times New Roman" w:hAnsi="Times New Roman" w:cs="Times New Roman"/>
              </w:rPr>
            </w:pPr>
          </w:p>
        </w:tc>
        <w:tc>
          <w:tcPr>
            <w:tcW w:w="1184" w:type="dxa"/>
            <w:vAlign w:val="center"/>
            <w:hideMark/>
          </w:tcPr>
          <w:p w14:paraId="7717A789" w14:textId="41F929E5" w:rsidR="0064435F" w:rsidRPr="0015141A" w:rsidRDefault="0064435F" w:rsidP="0064435F">
            <w:pPr>
              <w:rPr>
                <w:rFonts w:ascii="Times New Roman" w:hAnsi="Times New Roman" w:cs="Times New Roman"/>
              </w:rPr>
            </w:pPr>
            <w:r w:rsidRPr="0015141A">
              <w:rPr>
                <w:rFonts w:ascii="Times New Roman" w:hAnsi="Times New Roman" w:cs="Times New Roman"/>
              </w:rPr>
              <w:t>Bun de retur</w:t>
            </w:r>
          </w:p>
        </w:tc>
        <w:tc>
          <w:tcPr>
            <w:tcW w:w="2122" w:type="dxa"/>
            <w:vAlign w:val="center"/>
            <w:hideMark/>
          </w:tcPr>
          <w:p w14:paraId="0809D03F" w14:textId="77777777" w:rsidR="0064435F" w:rsidRPr="0015141A" w:rsidRDefault="0064435F" w:rsidP="0064435F">
            <w:pPr>
              <w:rPr>
                <w:rFonts w:ascii="Times New Roman" w:hAnsi="Times New Roman" w:cs="Times New Roman"/>
              </w:rPr>
            </w:pPr>
            <w:r w:rsidRPr="0015141A">
              <w:rPr>
                <w:rFonts w:ascii="Times New Roman" w:hAnsi="Times New Roman" w:cs="Times New Roman"/>
              </w:rPr>
              <w:t>GEA GLWC 0512 BC2</w:t>
            </w:r>
          </w:p>
          <w:p w14:paraId="61832BB4" w14:textId="77777777" w:rsidR="0064435F" w:rsidRPr="0015141A" w:rsidRDefault="0064435F" w:rsidP="0064435F">
            <w:pPr>
              <w:rPr>
                <w:rFonts w:ascii="Times New Roman" w:hAnsi="Times New Roman" w:cs="Times New Roman"/>
              </w:rPr>
            </w:pPr>
          </w:p>
        </w:tc>
        <w:tc>
          <w:tcPr>
            <w:tcW w:w="1140" w:type="dxa"/>
            <w:vAlign w:val="center"/>
            <w:hideMark/>
          </w:tcPr>
          <w:p w14:paraId="003078D4" w14:textId="3AC5E6C1" w:rsidR="0064435F" w:rsidRPr="0015141A" w:rsidRDefault="0064435F" w:rsidP="0064435F">
            <w:pPr>
              <w:rPr>
                <w:rFonts w:ascii="Times New Roman" w:hAnsi="Times New Roman" w:cs="Times New Roman"/>
              </w:rPr>
            </w:pPr>
            <w:r w:rsidRPr="0015141A">
              <w:rPr>
                <w:rFonts w:ascii="Times New Roman" w:hAnsi="Times New Roman" w:cs="Times New Roman"/>
              </w:rPr>
              <w:t>2010</w:t>
            </w:r>
          </w:p>
        </w:tc>
        <w:tc>
          <w:tcPr>
            <w:tcW w:w="1860" w:type="dxa"/>
            <w:vAlign w:val="center"/>
            <w:hideMark/>
          </w:tcPr>
          <w:p w14:paraId="5E9807B9" w14:textId="02F667CF" w:rsidR="0064435F" w:rsidRPr="0015141A" w:rsidRDefault="00D56F95" w:rsidP="0064435F">
            <w:pPr>
              <w:rPr>
                <w:rFonts w:ascii="Times New Roman" w:hAnsi="Times New Roman" w:cs="Times New Roman"/>
              </w:rPr>
            </w:pPr>
            <w:r w:rsidRPr="0015141A">
              <w:rPr>
                <w:rFonts w:ascii="Times New Roman" w:hAnsi="Times New Roman" w:cs="Times New Roman"/>
              </w:rPr>
              <w:t>159,000</w:t>
            </w:r>
          </w:p>
        </w:tc>
        <w:tc>
          <w:tcPr>
            <w:tcW w:w="1125" w:type="dxa"/>
            <w:vAlign w:val="center"/>
            <w:hideMark/>
          </w:tcPr>
          <w:p w14:paraId="096D3295" w14:textId="453D2488" w:rsidR="0064435F" w:rsidRPr="0015141A" w:rsidRDefault="001958B3" w:rsidP="0064435F">
            <w:pPr>
              <w:rPr>
                <w:rFonts w:ascii="Times New Roman" w:hAnsi="Times New Roman" w:cs="Times New Roman"/>
              </w:rPr>
            </w:pPr>
            <w:r w:rsidRPr="0015141A">
              <w:rPr>
                <w:rFonts w:ascii="Times New Roman" w:hAnsi="Times New Roman" w:cs="Times New Roman"/>
              </w:rPr>
              <w:t>uzură normală</w:t>
            </w:r>
          </w:p>
        </w:tc>
      </w:tr>
      <w:tr w:rsidR="00D56F95" w:rsidRPr="0015141A" w14:paraId="0B08C3BF" w14:textId="77777777" w:rsidTr="00D56F95">
        <w:trPr>
          <w:trHeight w:val="1211"/>
          <w:tblCellSpacing w:w="15" w:type="dxa"/>
        </w:trPr>
        <w:tc>
          <w:tcPr>
            <w:tcW w:w="403" w:type="dxa"/>
            <w:vAlign w:val="center"/>
          </w:tcPr>
          <w:p w14:paraId="4A4C6919" w14:textId="79D6A6DB"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4</w:t>
            </w:r>
          </w:p>
        </w:tc>
        <w:tc>
          <w:tcPr>
            <w:tcW w:w="1556" w:type="dxa"/>
            <w:vAlign w:val="center"/>
          </w:tcPr>
          <w:p w14:paraId="7068C1BD" w14:textId="58F757EF"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Instalatie preparare apa calda menajera</w:t>
            </w:r>
          </w:p>
        </w:tc>
        <w:tc>
          <w:tcPr>
            <w:tcW w:w="1184" w:type="dxa"/>
            <w:vAlign w:val="center"/>
          </w:tcPr>
          <w:p w14:paraId="7DDD71CF" w14:textId="23F545C7"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Bun de retur</w:t>
            </w:r>
          </w:p>
        </w:tc>
        <w:tc>
          <w:tcPr>
            <w:tcW w:w="2122" w:type="dxa"/>
            <w:vAlign w:val="center"/>
          </w:tcPr>
          <w:p w14:paraId="3363FFAC" w14:textId="77777777" w:rsidR="0064435F" w:rsidRPr="0015141A" w:rsidRDefault="0064435F" w:rsidP="001958B3">
            <w:pPr>
              <w:spacing w:line="240" w:lineRule="auto"/>
              <w:rPr>
                <w:rFonts w:ascii="Times New Roman" w:hAnsi="Times New Roman" w:cs="Times New Roman"/>
              </w:rPr>
            </w:pPr>
          </w:p>
        </w:tc>
        <w:tc>
          <w:tcPr>
            <w:tcW w:w="1140" w:type="dxa"/>
            <w:vAlign w:val="center"/>
          </w:tcPr>
          <w:p w14:paraId="1E542B80" w14:textId="4A2F25FF"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2008</w:t>
            </w:r>
          </w:p>
        </w:tc>
        <w:tc>
          <w:tcPr>
            <w:tcW w:w="1860" w:type="dxa"/>
            <w:vAlign w:val="center"/>
          </w:tcPr>
          <w:p w14:paraId="1E1581F4" w14:textId="60A11310"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inclus</w:t>
            </w:r>
            <w:r w:rsidR="001958B3" w:rsidRPr="0015141A">
              <w:rPr>
                <w:rFonts w:ascii="Times New Roman" w:hAnsi="Times New Roman" w:cs="Times New Roman"/>
              </w:rPr>
              <w:t>ă</w:t>
            </w:r>
            <w:r w:rsidRPr="0015141A">
              <w:rPr>
                <w:rFonts w:ascii="Times New Roman" w:hAnsi="Times New Roman" w:cs="Times New Roman"/>
              </w:rPr>
              <w:t xml:space="preserve"> </w:t>
            </w:r>
            <w:r w:rsidR="001958B3" w:rsidRPr="0015141A">
              <w:rPr>
                <w:rFonts w:ascii="Times New Roman" w:hAnsi="Times New Roman" w:cs="Times New Roman"/>
              </w:rPr>
              <w:t>î</w:t>
            </w:r>
            <w:r w:rsidRPr="0015141A">
              <w:rPr>
                <w:rFonts w:ascii="Times New Roman" w:hAnsi="Times New Roman" w:cs="Times New Roman"/>
              </w:rPr>
              <w:t>n valoarea cl</w:t>
            </w:r>
            <w:r w:rsidR="001958B3" w:rsidRPr="0015141A">
              <w:rPr>
                <w:rFonts w:ascii="Times New Roman" w:hAnsi="Times New Roman" w:cs="Times New Roman"/>
              </w:rPr>
              <w:t>ă</w:t>
            </w:r>
            <w:r w:rsidRPr="0015141A">
              <w:rPr>
                <w:rFonts w:ascii="Times New Roman" w:hAnsi="Times New Roman" w:cs="Times New Roman"/>
              </w:rPr>
              <w:t>dirii</w:t>
            </w:r>
          </w:p>
        </w:tc>
        <w:tc>
          <w:tcPr>
            <w:tcW w:w="1125" w:type="dxa"/>
            <w:vAlign w:val="center"/>
          </w:tcPr>
          <w:p w14:paraId="3A2726D0" w14:textId="0612A6B8" w:rsidR="0064435F" w:rsidRPr="0015141A" w:rsidRDefault="0064435F" w:rsidP="001958B3">
            <w:pPr>
              <w:spacing w:line="240" w:lineRule="auto"/>
              <w:rPr>
                <w:rFonts w:ascii="Times New Roman" w:hAnsi="Times New Roman" w:cs="Times New Roman"/>
              </w:rPr>
            </w:pPr>
            <w:r w:rsidRPr="0015141A">
              <w:rPr>
                <w:rFonts w:ascii="Times New Roman" w:hAnsi="Times New Roman" w:cs="Times New Roman"/>
              </w:rPr>
              <w:t>uzur</w:t>
            </w:r>
            <w:r w:rsidR="001958B3" w:rsidRPr="0015141A">
              <w:rPr>
                <w:rFonts w:ascii="Times New Roman" w:hAnsi="Times New Roman" w:cs="Times New Roman"/>
              </w:rPr>
              <w:t>ă</w:t>
            </w:r>
            <w:r w:rsidRPr="0015141A">
              <w:rPr>
                <w:rFonts w:ascii="Times New Roman" w:hAnsi="Times New Roman" w:cs="Times New Roman"/>
              </w:rPr>
              <w:t xml:space="preserve"> normal</w:t>
            </w:r>
            <w:r w:rsidR="001958B3" w:rsidRPr="0015141A">
              <w:rPr>
                <w:rFonts w:ascii="Times New Roman" w:hAnsi="Times New Roman" w:cs="Times New Roman"/>
              </w:rPr>
              <w:t>ă</w:t>
            </w:r>
          </w:p>
        </w:tc>
      </w:tr>
      <w:tr w:rsidR="001958B3" w:rsidRPr="0015141A" w14:paraId="304AF6FE" w14:textId="77777777" w:rsidTr="001958B3">
        <w:trPr>
          <w:trHeight w:val="914"/>
          <w:tblCellSpacing w:w="15" w:type="dxa"/>
        </w:trPr>
        <w:tc>
          <w:tcPr>
            <w:tcW w:w="403" w:type="dxa"/>
            <w:vAlign w:val="center"/>
          </w:tcPr>
          <w:p w14:paraId="4E857832" w14:textId="250F3C79" w:rsidR="001958B3" w:rsidRPr="0015141A" w:rsidRDefault="001958B3" w:rsidP="001958B3">
            <w:pPr>
              <w:rPr>
                <w:rFonts w:ascii="Times New Roman" w:hAnsi="Times New Roman" w:cs="Times New Roman"/>
              </w:rPr>
            </w:pPr>
            <w:r w:rsidRPr="0015141A">
              <w:rPr>
                <w:rFonts w:ascii="Times New Roman" w:hAnsi="Times New Roman" w:cs="Times New Roman"/>
              </w:rPr>
              <w:t>5</w:t>
            </w:r>
          </w:p>
        </w:tc>
        <w:tc>
          <w:tcPr>
            <w:tcW w:w="1556" w:type="dxa"/>
            <w:vAlign w:val="center"/>
          </w:tcPr>
          <w:p w14:paraId="716106A1" w14:textId="1D1D62B5" w:rsidR="001958B3" w:rsidRPr="0015141A" w:rsidRDefault="001958B3" w:rsidP="001958B3">
            <w:pPr>
              <w:rPr>
                <w:rFonts w:ascii="Times New Roman" w:hAnsi="Times New Roman" w:cs="Times New Roman"/>
              </w:rPr>
            </w:pPr>
            <w:r w:rsidRPr="0015141A">
              <w:rPr>
                <w:rFonts w:ascii="Times New Roman" w:hAnsi="Times New Roman" w:cs="Times New Roman"/>
              </w:rPr>
              <w:t>Statie de filtrare a apei</w:t>
            </w:r>
          </w:p>
        </w:tc>
        <w:tc>
          <w:tcPr>
            <w:tcW w:w="1184" w:type="dxa"/>
            <w:vAlign w:val="center"/>
          </w:tcPr>
          <w:p w14:paraId="1C9713E5"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324840FB" w14:textId="77777777" w:rsidR="001958B3" w:rsidRPr="0015141A" w:rsidRDefault="001958B3" w:rsidP="001958B3">
            <w:pPr>
              <w:rPr>
                <w:rFonts w:ascii="Times New Roman" w:hAnsi="Times New Roman" w:cs="Times New Roman"/>
              </w:rPr>
            </w:pPr>
          </w:p>
        </w:tc>
        <w:tc>
          <w:tcPr>
            <w:tcW w:w="2122" w:type="dxa"/>
            <w:vAlign w:val="center"/>
          </w:tcPr>
          <w:p w14:paraId="18F1A5A4" w14:textId="77777777" w:rsidR="001958B3" w:rsidRPr="0015141A" w:rsidRDefault="001958B3" w:rsidP="001958B3">
            <w:pPr>
              <w:rPr>
                <w:rFonts w:ascii="Times New Roman" w:hAnsi="Times New Roman" w:cs="Times New Roman"/>
              </w:rPr>
            </w:pPr>
          </w:p>
        </w:tc>
        <w:tc>
          <w:tcPr>
            <w:tcW w:w="1140" w:type="dxa"/>
            <w:vAlign w:val="center"/>
          </w:tcPr>
          <w:p w14:paraId="096C50DC" w14:textId="09D9850C"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1B66B7F4" w14:textId="19DE72EF" w:rsidR="001958B3" w:rsidRPr="0015141A" w:rsidRDefault="001958B3" w:rsidP="001958B3">
            <w:pPr>
              <w:rPr>
                <w:rFonts w:ascii="Times New Roman" w:hAnsi="Times New Roman" w:cs="Times New Roman"/>
              </w:rPr>
            </w:pPr>
            <w:r w:rsidRPr="0015141A">
              <w:rPr>
                <w:rFonts w:ascii="Times New Roman" w:hAnsi="Times New Roman" w:cs="Times New Roman"/>
              </w:rPr>
              <w:t>inclusă în valoarea clădirii</w:t>
            </w:r>
          </w:p>
        </w:tc>
        <w:tc>
          <w:tcPr>
            <w:tcW w:w="1125" w:type="dxa"/>
            <w:vAlign w:val="center"/>
          </w:tcPr>
          <w:p w14:paraId="4EABCFAD" w14:textId="7EA2CE84" w:rsidR="001958B3" w:rsidRPr="0015141A" w:rsidRDefault="001958B3" w:rsidP="001958B3">
            <w:pPr>
              <w:rPr>
                <w:rFonts w:ascii="Times New Roman" w:hAnsi="Times New Roman" w:cs="Times New Roman"/>
              </w:rPr>
            </w:pPr>
            <w:r w:rsidRPr="0015141A">
              <w:rPr>
                <w:rFonts w:ascii="Times New Roman" w:hAnsi="Times New Roman" w:cs="Times New Roman"/>
              </w:rPr>
              <w:t>uzură normală</w:t>
            </w:r>
          </w:p>
        </w:tc>
      </w:tr>
      <w:tr w:rsidR="001958B3" w:rsidRPr="0015141A" w14:paraId="4818C8BC" w14:textId="77777777" w:rsidTr="001958B3">
        <w:trPr>
          <w:tblCellSpacing w:w="15" w:type="dxa"/>
        </w:trPr>
        <w:tc>
          <w:tcPr>
            <w:tcW w:w="403" w:type="dxa"/>
            <w:vAlign w:val="center"/>
          </w:tcPr>
          <w:p w14:paraId="6C1F1B35" w14:textId="548FB969" w:rsidR="001958B3" w:rsidRPr="0015141A" w:rsidRDefault="001958B3" w:rsidP="001958B3">
            <w:pPr>
              <w:rPr>
                <w:rFonts w:ascii="Times New Roman" w:hAnsi="Times New Roman" w:cs="Times New Roman"/>
              </w:rPr>
            </w:pPr>
            <w:r w:rsidRPr="0015141A">
              <w:rPr>
                <w:rFonts w:ascii="Times New Roman" w:hAnsi="Times New Roman" w:cs="Times New Roman"/>
              </w:rPr>
              <w:t>6</w:t>
            </w:r>
          </w:p>
        </w:tc>
        <w:tc>
          <w:tcPr>
            <w:tcW w:w="1556" w:type="dxa"/>
            <w:vAlign w:val="center"/>
          </w:tcPr>
          <w:p w14:paraId="00639EF8" w14:textId="05EC0648" w:rsidR="001958B3" w:rsidRPr="0015141A" w:rsidRDefault="001958B3" w:rsidP="001958B3">
            <w:pPr>
              <w:rPr>
                <w:rFonts w:ascii="Times New Roman" w:hAnsi="Times New Roman" w:cs="Times New Roman"/>
              </w:rPr>
            </w:pPr>
            <w:r w:rsidRPr="0015141A">
              <w:rPr>
                <w:rFonts w:ascii="Times New Roman" w:hAnsi="Times New Roman" w:cs="Times New Roman"/>
              </w:rPr>
              <w:t>Centrala termica Viessman 600Kw</w:t>
            </w:r>
          </w:p>
        </w:tc>
        <w:tc>
          <w:tcPr>
            <w:tcW w:w="1184" w:type="dxa"/>
            <w:vAlign w:val="center"/>
          </w:tcPr>
          <w:p w14:paraId="331661A4"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08D633FD" w14:textId="77777777" w:rsidR="001958B3" w:rsidRPr="0015141A" w:rsidRDefault="001958B3" w:rsidP="001958B3">
            <w:pPr>
              <w:rPr>
                <w:rFonts w:ascii="Times New Roman" w:hAnsi="Times New Roman" w:cs="Times New Roman"/>
              </w:rPr>
            </w:pPr>
          </w:p>
        </w:tc>
        <w:tc>
          <w:tcPr>
            <w:tcW w:w="2122" w:type="dxa"/>
            <w:vAlign w:val="center"/>
          </w:tcPr>
          <w:p w14:paraId="558B572A"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VITOPLEX 200</w:t>
            </w:r>
          </w:p>
          <w:p w14:paraId="1C95249D" w14:textId="77777777" w:rsidR="001958B3" w:rsidRPr="0015141A" w:rsidRDefault="001958B3" w:rsidP="001958B3">
            <w:pPr>
              <w:rPr>
                <w:rFonts w:ascii="Times New Roman" w:hAnsi="Times New Roman" w:cs="Times New Roman"/>
              </w:rPr>
            </w:pPr>
          </w:p>
        </w:tc>
        <w:tc>
          <w:tcPr>
            <w:tcW w:w="1140" w:type="dxa"/>
            <w:vAlign w:val="center"/>
          </w:tcPr>
          <w:p w14:paraId="20AA69A1" w14:textId="638B84CF"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44A2FE79" w14:textId="6AD04BFD"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inclusă în valoarea clădirii </w:t>
            </w:r>
          </w:p>
        </w:tc>
        <w:tc>
          <w:tcPr>
            <w:tcW w:w="1125" w:type="dxa"/>
            <w:vAlign w:val="center"/>
          </w:tcPr>
          <w:p w14:paraId="3C0933E6" w14:textId="445D1551" w:rsidR="001958B3" w:rsidRPr="0015141A" w:rsidRDefault="001958B3" w:rsidP="001958B3">
            <w:pPr>
              <w:rPr>
                <w:rFonts w:ascii="Times New Roman" w:hAnsi="Times New Roman" w:cs="Times New Roman"/>
              </w:rPr>
            </w:pPr>
            <w:r w:rsidRPr="0015141A">
              <w:rPr>
                <w:rFonts w:ascii="Times New Roman" w:hAnsi="Times New Roman" w:cs="Times New Roman"/>
              </w:rPr>
              <w:t>uzură normală</w:t>
            </w:r>
          </w:p>
        </w:tc>
      </w:tr>
      <w:tr w:rsidR="001958B3" w:rsidRPr="0015141A" w14:paraId="1CBB319B" w14:textId="77777777" w:rsidTr="00D56F95">
        <w:trPr>
          <w:tblCellSpacing w:w="15" w:type="dxa"/>
        </w:trPr>
        <w:tc>
          <w:tcPr>
            <w:tcW w:w="403" w:type="dxa"/>
            <w:vAlign w:val="center"/>
          </w:tcPr>
          <w:p w14:paraId="5C43898E" w14:textId="28C8C79D" w:rsidR="001958B3" w:rsidRPr="0015141A" w:rsidRDefault="001958B3" w:rsidP="001958B3">
            <w:pPr>
              <w:rPr>
                <w:rFonts w:ascii="Times New Roman" w:hAnsi="Times New Roman" w:cs="Times New Roman"/>
              </w:rPr>
            </w:pPr>
            <w:r w:rsidRPr="0015141A">
              <w:rPr>
                <w:rFonts w:ascii="Times New Roman" w:hAnsi="Times New Roman" w:cs="Times New Roman"/>
              </w:rPr>
              <w:t>7</w:t>
            </w:r>
          </w:p>
        </w:tc>
        <w:tc>
          <w:tcPr>
            <w:tcW w:w="1556" w:type="dxa"/>
            <w:vAlign w:val="center"/>
          </w:tcPr>
          <w:p w14:paraId="60E228DE"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Centrala ventilatie bazin</w:t>
            </w:r>
          </w:p>
          <w:p w14:paraId="2600F26A" w14:textId="77777777" w:rsidR="001958B3" w:rsidRPr="0015141A" w:rsidRDefault="001958B3" w:rsidP="001958B3">
            <w:pPr>
              <w:rPr>
                <w:rFonts w:ascii="Times New Roman" w:hAnsi="Times New Roman" w:cs="Times New Roman"/>
              </w:rPr>
            </w:pPr>
          </w:p>
        </w:tc>
        <w:tc>
          <w:tcPr>
            <w:tcW w:w="1184" w:type="dxa"/>
            <w:vAlign w:val="center"/>
          </w:tcPr>
          <w:p w14:paraId="0D60A095" w14:textId="681E0D50"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tc>
        <w:tc>
          <w:tcPr>
            <w:tcW w:w="2122" w:type="dxa"/>
            <w:vAlign w:val="center"/>
          </w:tcPr>
          <w:p w14:paraId="4EFD1FF6" w14:textId="7D2F0E2D" w:rsidR="001958B3" w:rsidRPr="0015141A" w:rsidRDefault="001958B3" w:rsidP="001958B3">
            <w:pPr>
              <w:rPr>
                <w:rFonts w:ascii="Times New Roman" w:hAnsi="Times New Roman" w:cs="Times New Roman"/>
              </w:rPr>
            </w:pPr>
            <w:r w:rsidRPr="0015141A">
              <w:rPr>
                <w:rFonts w:ascii="Times New Roman" w:hAnsi="Times New Roman" w:cs="Times New Roman"/>
              </w:rPr>
              <w:t>GEA HAPPEL 738 - 10409</w:t>
            </w:r>
          </w:p>
        </w:tc>
        <w:tc>
          <w:tcPr>
            <w:tcW w:w="1140" w:type="dxa"/>
            <w:vAlign w:val="center"/>
          </w:tcPr>
          <w:p w14:paraId="5FC0042C" w14:textId="4142F33B"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646CE3B9" w14:textId="20F1C06E"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inclusă în valoarea clădirii </w:t>
            </w:r>
          </w:p>
        </w:tc>
        <w:tc>
          <w:tcPr>
            <w:tcW w:w="1125" w:type="dxa"/>
            <w:vAlign w:val="center"/>
          </w:tcPr>
          <w:p w14:paraId="406924F2" w14:textId="77B7E187" w:rsidR="001958B3" w:rsidRPr="0015141A" w:rsidRDefault="001958B3" w:rsidP="001958B3">
            <w:pPr>
              <w:rPr>
                <w:rFonts w:ascii="Times New Roman" w:hAnsi="Times New Roman" w:cs="Times New Roman"/>
              </w:rPr>
            </w:pPr>
            <w:r w:rsidRPr="0015141A">
              <w:rPr>
                <w:rFonts w:ascii="Times New Roman" w:hAnsi="Times New Roman" w:cs="Times New Roman"/>
              </w:rPr>
              <w:t>uzură normală</w:t>
            </w:r>
          </w:p>
        </w:tc>
      </w:tr>
      <w:tr w:rsidR="001958B3" w:rsidRPr="0015141A" w14:paraId="5226D12A" w14:textId="77777777" w:rsidTr="00D56F95">
        <w:trPr>
          <w:tblCellSpacing w:w="15" w:type="dxa"/>
        </w:trPr>
        <w:tc>
          <w:tcPr>
            <w:tcW w:w="403" w:type="dxa"/>
            <w:vAlign w:val="center"/>
          </w:tcPr>
          <w:p w14:paraId="22B9826B" w14:textId="399E9D0A" w:rsidR="001958B3" w:rsidRPr="0015141A" w:rsidRDefault="001958B3" w:rsidP="001958B3">
            <w:pPr>
              <w:rPr>
                <w:rFonts w:ascii="Times New Roman" w:hAnsi="Times New Roman" w:cs="Times New Roman"/>
              </w:rPr>
            </w:pPr>
            <w:r w:rsidRPr="0015141A">
              <w:rPr>
                <w:rFonts w:ascii="Times New Roman" w:hAnsi="Times New Roman" w:cs="Times New Roman"/>
              </w:rPr>
              <w:t>8</w:t>
            </w:r>
          </w:p>
        </w:tc>
        <w:tc>
          <w:tcPr>
            <w:tcW w:w="1556" w:type="dxa"/>
            <w:vAlign w:val="center"/>
          </w:tcPr>
          <w:p w14:paraId="3BDDF690"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Aspirator bazin</w:t>
            </w:r>
          </w:p>
          <w:p w14:paraId="41CD02EF" w14:textId="77777777" w:rsidR="001958B3" w:rsidRPr="0015141A" w:rsidRDefault="001958B3" w:rsidP="001958B3">
            <w:pPr>
              <w:rPr>
                <w:rFonts w:ascii="Times New Roman" w:hAnsi="Times New Roman" w:cs="Times New Roman"/>
              </w:rPr>
            </w:pPr>
          </w:p>
        </w:tc>
        <w:tc>
          <w:tcPr>
            <w:tcW w:w="1184" w:type="dxa"/>
            <w:vAlign w:val="center"/>
          </w:tcPr>
          <w:p w14:paraId="14083B00"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70F67046" w14:textId="77777777" w:rsidR="001958B3" w:rsidRPr="0015141A" w:rsidRDefault="001958B3" w:rsidP="001958B3">
            <w:pPr>
              <w:rPr>
                <w:rFonts w:ascii="Times New Roman" w:hAnsi="Times New Roman" w:cs="Times New Roman"/>
              </w:rPr>
            </w:pPr>
          </w:p>
        </w:tc>
        <w:tc>
          <w:tcPr>
            <w:tcW w:w="2122" w:type="dxa"/>
            <w:vAlign w:val="center"/>
          </w:tcPr>
          <w:p w14:paraId="400E6066"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WEDA</w:t>
            </w:r>
          </w:p>
          <w:p w14:paraId="393E2B63" w14:textId="77777777" w:rsidR="001958B3" w:rsidRPr="0015141A" w:rsidRDefault="001958B3" w:rsidP="001958B3">
            <w:pPr>
              <w:rPr>
                <w:rFonts w:ascii="Times New Roman" w:hAnsi="Times New Roman" w:cs="Times New Roman"/>
              </w:rPr>
            </w:pPr>
          </w:p>
        </w:tc>
        <w:tc>
          <w:tcPr>
            <w:tcW w:w="1140" w:type="dxa"/>
            <w:vAlign w:val="center"/>
          </w:tcPr>
          <w:p w14:paraId="2113357B" w14:textId="41C2384F" w:rsidR="001958B3" w:rsidRPr="0015141A" w:rsidRDefault="001958B3" w:rsidP="001958B3">
            <w:pPr>
              <w:rPr>
                <w:rFonts w:ascii="Times New Roman" w:hAnsi="Times New Roman" w:cs="Times New Roman"/>
              </w:rPr>
            </w:pPr>
            <w:r w:rsidRPr="0015141A">
              <w:rPr>
                <w:rFonts w:ascii="Times New Roman" w:hAnsi="Times New Roman" w:cs="Times New Roman"/>
              </w:rPr>
              <w:t>2015</w:t>
            </w:r>
          </w:p>
        </w:tc>
        <w:tc>
          <w:tcPr>
            <w:tcW w:w="1860" w:type="dxa"/>
            <w:vAlign w:val="center"/>
          </w:tcPr>
          <w:p w14:paraId="23249C17"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25,366</w:t>
            </w:r>
          </w:p>
          <w:p w14:paraId="697A07A1" w14:textId="69D76CAA" w:rsidR="001958B3" w:rsidRPr="0015141A" w:rsidRDefault="001958B3" w:rsidP="001958B3">
            <w:pPr>
              <w:rPr>
                <w:rFonts w:ascii="Times New Roman" w:hAnsi="Times New Roman" w:cs="Times New Roman"/>
              </w:rPr>
            </w:pPr>
          </w:p>
          <w:p w14:paraId="78F77237" w14:textId="77777777" w:rsidR="001958B3" w:rsidRPr="0015141A" w:rsidRDefault="001958B3" w:rsidP="001958B3">
            <w:pPr>
              <w:rPr>
                <w:rFonts w:ascii="Times New Roman" w:hAnsi="Times New Roman" w:cs="Times New Roman"/>
              </w:rPr>
            </w:pPr>
          </w:p>
        </w:tc>
        <w:tc>
          <w:tcPr>
            <w:tcW w:w="1125" w:type="dxa"/>
            <w:vAlign w:val="center"/>
          </w:tcPr>
          <w:p w14:paraId="47E5B392" w14:textId="1963ECE7" w:rsidR="001958B3" w:rsidRPr="0015141A" w:rsidRDefault="001958B3" w:rsidP="001958B3">
            <w:pPr>
              <w:rPr>
                <w:rFonts w:ascii="Times New Roman" w:hAnsi="Times New Roman" w:cs="Times New Roman"/>
              </w:rPr>
            </w:pPr>
            <w:r w:rsidRPr="0015141A">
              <w:rPr>
                <w:rFonts w:ascii="Times New Roman" w:hAnsi="Times New Roman" w:cs="Times New Roman"/>
              </w:rPr>
              <w:t>uzură normală</w:t>
            </w:r>
          </w:p>
        </w:tc>
      </w:tr>
      <w:tr w:rsidR="001958B3" w:rsidRPr="0015141A" w14:paraId="47CB7345" w14:textId="77777777" w:rsidTr="00D56F95">
        <w:trPr>
          <w:tblCellSpacing w:w="15" w:type="dxa"/>
        </w:trPr>
        <w:tc>
          <w:tcPr>
            <w:tcW w:w="403" w:type="dxa"/>
            <w:vAlign w:val="center"/>
          </w:tcPr>
          <w:p w14:paraId="096DFE16" w14:textId="14FB5BA8" w:rsidR="001958B3" w:rsidRPr="0015141A" w:rsidRDefault="001958B3" w:rsidP="001958B3">
            <w:pPr>
              <w:rPr>
                <w:rFonts w:ascii="Times New Roman" w:hAnsi="Times New Roman" w:cs="Times New Roman"/>
              </w:rPr>
            </w:pPr>
            <w:r w:rsidRPr="0015141A">
              <w:rPr>
                <w:rFonts w:ascii="Times New Roman" w:hAnsi="Times New Roman" w:cs="Times New Roman"/>
              </w:rPr>
              <w:t>9</w:t>
            </w:r>
          </w:p>
        </w:tc>
        <w:tc>
          <w:tcPr>
            <w:tcW w:w="1556" w:type="dxa"/>
            <w:vAlign w:val="center"/>
          </w:tcPr>
          <w:p w14:paraId="5BB939ED" w14:textId="18EAA531" w:rsidR="001958B3" w:rsidRPr="0015141A" w:rsidRDefault="001958B3" w:rsidP="001958B3">
            <w:pPr>
              <w:rPr>
                <w:rFonts w:ascii="Times New Roman" w:hAnsi="Times New Roman" w:cs="Times New Roman"/>
              </w:rPr>
            </w:pPr>
            <w:r w:rsidRPr="0015141A">
              <w:rPr>
                <w:rFonts w:ascii="Times New Roman" w:hAnsi="Times New Roman" w:cs="Times New Roman"/>
              </w:rPr>
              <w:t>Mobilier receptie</w:t>
            </w:r>
          </w:p>
        </w:tc>
        <w:tc>
          <w:tcPr>
            <w:tcW w:w="1184" w:type="dxa"/>
            <w:vAlign w:val="center"/>
          </w:tcPr>
          <w:p w14:paraId="16F16A5F"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6BF0322E" w14:textId="77777777" w:rsidR="001958B3" w:rsidRPr="0015141A" w:rsidRDefault="001958B3" w:rsidP="001958B3">
            <w:pPr>
              <w:rPr>
                <w:rFonts w:ascii="Times New Roman" w:hAnsi="Times New Roman" w:cs="Times New Roman"/>
              </w:rPr>
            </w:pPr>
          </w:p>
        </w:tc>
        <w:tc>
          <w:tcPr>
            <w:tcW w:w="2122" w:type="dxa"/>
            <w:vAlign w:val="center"/>
          </w:tcPr>
          <w:p w14:paraId="78C1FCED" w14:textId="77777777" w:rsidR="001958B3" w:rsidRPr="0015141A" w:rsidRDefault="001958B3" w:rsidP="001958B3">
            <w:pPr>
              <w:rPr>
                <w:rFonts w:ascii="Times New Roman" w:hAnsi="Times New Roman" w:cs="Times New Roman"/>
              </w:rPr>
            </w:pPr>
          </w:p>
        </w:tc>
        <w:tc>
          <w:tcPr>
            <w:tcW w:w="1140" w:type="dxa"/>
            <w:vAlign w:val="center"/>
          </w:tcPr>
          <w:p w14:paraId="451117CB" w14:textId="6CF0EE2A"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3BCA9ECA" w14:textId="243E19FB" w:rsidR="001958B3" w:rsidRPr="0015141A" w:rsidRDefault="00583969" w:rsidP="001958B3">
            <w:pPr>
              <w:rPr>
                <w:rFonts w:ascii="Times New Roman" w:hAnsi="Times New Roman" w:cs="Times New Roman"/>
              </w:rPr>
            </w:pPr>
            <w:r w:rsidRPr="0015141A">
              <w:rPr>
                <w:rFonts w:ascii="Times New Roman" w:hAnsi="Times New Roman" w:cs="Times New Roman"/>
              </w:rPr>
              <w:t>inclusă în valoarea clădirii</w:t>
            </w:r>
          </w:p>
        </w:tc>
        <w:tc>
          <w:tcPr>
            <w:tcW w:w="1125" w:type="dxa"/>
            <w:vAlign w:val="center"/>
          </w:tcPr>
          <w:p w14:paraId="673A6F44" w14:textId="49018AC8"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r w:rsidR="001958B3" w:rsidRPr="0015141A" w14:paraId="53D1629C" w14:textId="77777777" w:rsidTr="00D56F95">
        <w:trPr>
          <w:tblCellSpacing w:w="15" w:type="dxa"/>
        </w:trPr>
        <w:tc>
          <w:tcPr>
            <w:tcW w:w="403" w:type="dxa"/>
            <w:vAlign w:val="center"/>
          </w:tcPr>
          <w:p w14:paraId="13CA6D5E" w14:textId="09278ED5" w:rsidR="001958B3" w:rsidRPr="0015141A" w:rsidRDefault="001958B3" w:rsidP="001958B3">
            <w:pPr>
              <w:rPr>
                <w:rFonts w:ascii="Times New Roman" w:hAnsi="Times New Roman" w:cs="Times New Roman"/>
              </w:rPr>
            </w:pPr>
            <w:r w:rsidRPr="0015141A">
              <w:rPr>
                <w:rFonts w:ascii="Times New Roman" w:hAnsi="Times New Roman" w:cs="Times New Roman"/>
              </w:rPr>
              <w:t>10</w:t>
            </w:r>
          </w:p>
        </w:tc>
        <w:tc>
          <w:tcPr>
            <w:tcW w:w="1556" w:type="dxa"/>
            <w:vAlign w:val="center"/>
          </w:tcPr>
          <w:p w14:paraId="0F2D35BB"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Mobilier vestiare</w:t>
            </w:r>
          </w:p>
          <w:p w14:paraId="57D25F1A" w14:textId="77777777" w:rsidR="001958B3" w:rsidRPr="0015141A" w:rsidRDefault="001958B3" w:rsidP="001958B3">
            <w:pPr>
              <w:rPr>
                <w:rFonts w:ascii="Times New Roman" w:hAnsi="Times New Roman" w:cs="Times New Roman"/>
              </w:rPr>
            </w:pPr>
          </w:p>
        </w:tc>
        <w:tc>
          <w:tcPr>
            <w:tcW w:w="1184" w:type="dxa"/>
            <w:vAlign w:val="center"/>
          </w:tcPr>
          <w:p w14:paraId="468A78E1"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3C974BE0" w14:textId="77777777" w:rsidR="001958B3" w:rsidRPr="0015141A" w:rsidRDefault="001958B3" w:rsidP="001958B3">
            <w:pPr>
              <w:rPr>
                <w:rFonts w:ascii="Times New Roman" w:hAnsi="Times New Roman" w:cs="Times New Roman"/>
              </w:rPr>
            </w:pPr>
          </w:p>
        </w:tc>
        <w:tc>
          <w:tcPr>
            <w:tcW w:w="2122" w:type="dxa"/>
            <w:vAlign w:val="center"/>
          </w:tcPr>
          <w:p w14:paraId="1346ABA4" w14:textId="77777777" w:rsidR="001958B3" w:rsidRPr="0015141A" w:rsidRDefault="001958B3" w:rsidP="001958B3">
            <w:pPr>
              <w:rPr>
                <w:rFonts w:ascii="Times New Roman" w:hAnsi="Times New Roman" w:cs="Times New Roman"/>
              </w:rPr>
            </w:pPr>
          </w:p>
        </w:tc>
        <w:tc>
          <w:tcPr>
            <w:tcW w:w="1140" w:type="dxa"/>
            <w:vAlign w:val="center"/>
          </w:tcPr>
          <w:p w14:paraId="19336F33" w14:textId="5E8FF4BF" w:rsidR="001958B3" w:rsidRPr="0015141A" w:rsidRDefault="001958B3" w:rsidP="001958B3">
            <w:pPr>
              <w:rPr>
                <w:rFonts w:ascii="Times New Roman" w:hAnsi="Times New Roman" w:cs="Times New Roman"/>
              </w:rPr>
            </w:pPr>
            <w:r w:rsidRPr="0015141A">
              <w:rPr>
                <w:rFonts w:ascii="Times New Roman" w:hAnsi="Times New Roman" w:cs="Times New Roman"/>
              </w:rPr>
              <w:t>2009</w:t>
            </w:r>
          </w:p>
        </w:tc>
        <w:tc>
          <w:tcPr>
            <w:tcW w:w="1860" w:type="dxa"/>
            <w:vAlign w:val="center"/>
          </w:tcPr>
          <w:p w14:paraId="653DA8FA" w14:textId="7D777385" w:rsidR="001958B3" w:rsidRPr="0015141A" w:rsidRDefault="00583969" w:rsidP="001958B3">
            <w:pPr>
              <w:rPr>
                <w:rFonts w:ascii="Times New Roman" w:hAnsi="Times New Roman" w:cs="Times New Roman"/>
              </w:rPr>
            </w:pPr>
            <w:r w:rsidRPr="0015141A">
              <w:rPr>
                <w:rFonts w:ascii="Times New Roman" w:hAnsi="Times New Roman" w:cs="Times New Roman"/>
              </w:rPr>
              <w:t>inclusă în valoarea clădirii</w:t>
            </w:r>
          </w:p>
        </w:tc>
        <w:tc>
          <w:tcPr>
            <w:tcW w:w="1125" w:type="dxa"/>
            <w:vAlign w:val="center"/>
          </w:tcPr>
          <w:p w14:paraId="09887A88" w14:textId="3FCC1F7D"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r w:rsidR="001958B3" w:rsidRPr="0015141A" w14:paraId="7D26D666" w14:textId="77777777" w:rsidTr="00D56F95">
        <w:trPr>
          <w:tblCellSpacing w:w="15" w:type="dxa"/>
        </w:trPr>
        <w:tc>
          <w:tcPr>
            <w:tcW w:w="403" w:type="dxa"/>
            <w:vAlign w:val="center"/>
          </w:tcPr>
          <w:p w14:paraId="64EE0474" w14:textId="6EA1D3E7" w:rsidR="001958B3" w:rsidRPr="0015141A" w:rsidRDefault="001958B3" w:rsidP="001958B3">
            <w:pPr>
              <w:rPr>
                <w:rFonts w:ascii="Times New Roman" w:hAnsi="Times New Roman" w:cs="Times New Roman"/>
              </w:rPr>
            </w:pPr>
            <w:r w:rsidRPr="0015141A">
              <w:rPr>
                <w:rFonts w:ascii="Times New Roman" w:hAnsi="Times New Roman" w:cs="Times New Roman"/>
              </w:rPr>
              <w:t>11</w:t>
            </w:r>
          </w:p>
        </w:tc>
        <w:tc>
          <w:tcPr>
            <w:tcW w:w="1556" w:type="dxa"/>
            <w:vAlign w:val="center"/>
          </w:tcPr>
          <w:p w14:paraId="7D5E32D2"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Sistem antiefractie</w:t>
            </w:r>
          </w:p>
          <w:p w14:paraId="1A2DC69C" w14:textId="77777777" w:rsidR="001958B3" w:rsidRPr="0015141A" w:rsidRDefault="001958B3" w:rsidP="001958B3">
            <w:pPr>
              <w:rPr>
                <w:rFonts w:ascii="Times New Roman" w:hAnsi="Times New Roman" w:cs="Times New Roman"/>
              </w:rPr>
            </w:pPr>
          </w:p>
        </w:tc>
        <w:tc>
          <w:tcPr>
            <w:tcW w:w="1184" w:type="dxa"/>
            <w:vAlign w:val="center"/>
          </w:tcPr>
          <w:p w14:paraId="494C3CAF"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lastRenderedPageBreak/>
              <w:t>Bun de retur</w:t>
            </w:r>
          </w:p>
          <w:p w14:paraId="69291ACC" w14:textId="77777777" w:rsidR="001958B3" w:rsidRPr="0015141A" w:rsidRDefault="001958B3" w:rsidP="001958B3">
            <w:pPr>
              <w:rPr>
                <w:rFonts w:ascii="Times New Roman" w:hAnsi="Times New Roman" w:cs="Times New Roman"/>
              </w:rPr>
            </w:pPr>
          </w:p>
        </w:tc>
        <w:tc>
          <w:tcPr>
            <w:tcW w:w="2122" w:type="dxa"/>
            <w:vAlign w:val="center"/>
          </w:tcPr>
          <w:p w14:paraId="68F5F2ED" w14:textId="77777777" w:rsidR="001958B3" w:rsidRPr="0015141A" w:rsidRDefault="001958B3" w:rsidP="001958B3">
            <w:pPr>
              <w:rPr>
                <w:rFonts w:ascii="Times New Roman" w:hAnsi="Times New Roman" w:cs="Times New Roman"/>
              </w:rPr>
            </w:pPr>
          </w:p>
        </w:tc>
        <w:tc>
          <w:tcPr>
            <w:tcW w:w="1140" w:type="dxa"/>
            <w:vAlign w:val="center"/>
          </w:tcPr>
          <w:p w14:paraId="3E7560BD" w14:textId="6BA46372" w:rsidR="001958B3" w:rsidRPr="0015141A" w:rsidRDefault="001958B3" w:rsidP="001958B3">
            <w:pPr>
              <w:rPr>
                <w:rFonts w:ascii="Times New Roman" w:hAnsi="Times New Roman" w:cs="Times New Roman"/>
              </w:rPr>
            </w:pPr>
            <w:r w:rsidRPr="0015141A">
              <w:rPr>
                <w:rFonts w:ascii="Times New Roman" w:hAnsi="Times New Roman" w:cs="Times New Roman"/>
              </w:rPr>
              <w:t>2016</w:t>
            </w:r>
          </w:p>
        </w:tc>
        <w:tc>
          <w:tcPr>
            <w:tcW w:w="1860" w:type="dxa"/>
            <w:vAlign w:val="center"/>
          </w:tcPr>
          <w:p w14:paraId="4484C711"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8,856</w:t>
            </w:r>
          </w:p>
          <w:p w14:paraId="380D090E" w14:textId="77777777" w:rsidR="001958B3" w:rsidRPr="0015141A" w:rsidRDefault="001958B3" w:rsidP="001958B3">
            <w:pPr>
              <w:rPr>
                <w:rFonts w:ascii="Times New Roman" w:hAnsi="Times New Roman" w:cs="Times New Roman"/>
              </w:rPr>
            </w:pPr>
          </w:p>
        </w:tc>
        <w:tc>
          <w:tcPr>
            <w:tcW w:w="1125" w:type="dxa"/>
            <w:vAlign w:val="center"/>
          </w:tcPr>
          <w:p w14:paraId="6721221E" w14:textId="130B2773" w:rsidR="001958B3" w:rsidRPr="0015141A" w:rsidRDefault="001958B3" w:rsidP="001958B3">
            <w:pPr>
              <w:rPr>
                <w:rFonts w:ascii="Times New Roman" w:hAnsi="Times New Roman" w:cs="Times New Roman"/>
              </w:rPr>
            </w:pPr>
            <w:r w:rsidRPr="0015141A">
              <w:rPr>
                <w:rFonts w:ascii="Times New Roman" w:hAnsi="Times New Roman" w:cs="Times New Roman"/>
              </w:rPr>
              <w:lastRenderedPageBreak/>
              <w:t xml:space="preserve">uzură normală </w:t>
            </w:r>
          </w:p>
        </w:tc>
      </w:tr>
      <w:tr w:rsidR="001958B3" w:rsidRPr="0015141A" w14:paraId="456236AF" w14:textId="77777777" w:rsidTr="00D56F95">
        <w:trPr>
          <w:tblCellSpacing w:w="15" w:type="dxa"/>
        </w:trPr>
        <w:tc>
          <w:tcPr>
            <w:tcW w:w="403" w:type="dxa"/>
            <w:vAlign w:val="center"/>
          </w:tcPr>
          <w:p w14:paraId="73ACCE69" w14:textId="398368E1" w:rsidR="001958B3" w:rsidRPr="0015141A" w:rsidRDefault="001958B3" w:rsidP="001958B3">
            <w:pPr>
              <w:rPr>
                <w:rFonts w:ascii="Times New Roman" w:hAnsi="Times New Roman" w:cs="Times New Roman"/>
              </w:rPr>
            </w:pPr>
            <w:r w:rsidRPr="0015141A">
              <w:rPr>
                <w:rFonts w:ascii="Times New Roman" w:hAnsi="Times New Roman" w:cs="Times New Roman"/>
              </w:rPr>
              <w:t>12</w:t>
            </w:r>
          </w:p>
        </w:tc>
        <w:tc>
          <w:tcPr>
            <w:tcW w:w="1556" w:type="dxa"/>
            <w:vAlign w:val="center"/>
          </w:tcPr>
          <w:p w14:paraId="126B0BE3"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Sistem supraveghere video</w:t>
            </w:r>
          </w:p>
          <w:p w14:paraId="47777CD8" w14:textId="77777777" w:rsidR="001958B3" w:rsidRPr="0015141A" w:rsidRDefault="001958B3" w:rsidP="001958B3">
            <w:pPr>
              <w:rPr>
                <w:rFonts w:ascii="Times New Roman" w:hAnsi="Times New Roman" w:cs="Times New Roman"/>
              </w:rPr>
            </w:pPr>
          </w:p>
        </w:tc>
        <w:tc>
          <w:tcPr>
            <w:tcW w:w="1184" w:type="dxa"/>
            <w:vAlign w:val="center"/>
          </w:tcPr>
          <w:p w14:paraId="0CC0E376"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4DFD371F" w14:textId="77777777" w:rsidR="001958B3" w:rsidRPr="0015141A" w:rsidRDefault="001958B3" w:rsidP="001958B3">
            <w:pPr>
              <w:rPr>
                <w:rFonts w:ascii="Times New Roman" w:hAnsi="Times New Roman" w:cs="Times New Roman"/>
              </w:rPr>
            </w:pPr>
          </w:p>
        </w:tc>
        <w:tc>
          <w:tcPr>
            <w:tcW w:w="2122" w:type="dxa"/>
            <w:vAlign w:val="center"/>
          </w:tcPr>
          <w:p w14:paraId="06387323" w14:textId="77777777" w:rsidR="001958B3" w:rsidRPr="0015141A" w:rsidRDefault="001958B3" w:rsidP="001958B3">
            <w:pPr>
              <w:rPr>
                <w:rFonts w:ascii="Times New Roman" w:hAnsi="Times New Roman" w:cs="Times New Roman"/>
              </w:rPr>
            </w:pPr>
          </w:p>
        </w:tc>
        <w:tc>
          <w:tcPr>
            <w:tcW w:w="1140" w:type="dxa"/>
            <w:vAlign w:val="center"/>
          </w:tcPr>
          <w:p w14:paraId="3EA5B525" w14:textId="01D286C1" w:rsidR="001958B3" w:rsidRPr="0015141A" w:rsidRDefault="001958B3" w:rsidP="001958B3">
            <w:pPr>
              <w:rPr>
                <w:rFonts w:ascii="Times New Roman" w:hAnsi="Times New Roman" w:cs="Times New Roman"/>
              </w:rPr>
            </w:pPr>
            <w:r w:rsidRPr="0015141A">
              <w:rPr>
                <w:rFonts w:ascii="Times New Roman" w:hAnsi="Times New Roman" w:cs="Times New Roman"/>
              </w:rPr>
              <w:t>2016</w:t>
            </w:r>
          </w:p>
        </w:tc>
        <w:tc>
          <w:tcPr>
            <w:tcW w:w="1860" w:type="dxa"/>
            <w:vAlign w:val="center"/>
          </w:tcPr>
          <w:p w14:paraId="7574AB1E"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18,355</w:t>
            </w:r>
          </w:p>
          <w:p w14:paraId="76232574" w14:textId="77777777" w:rsidR="001958B3" w:rsidRPr="0015141A" w:rsidRDefault="001958B3" w:rsidP="001958B3">
            <w:pPr>
              <w:rPr>
                <w:rFonts w:ascii="Times New Roman" w:hAnsi="Times New Roman" w:cs="Times New Roman"/>
              </w:rPr>
            </w:pPr>
          </w:p>
        </w:tc>
        <w:tc>
          <w:tcPr>
            <w:tcW w:w="1125" w:type="dxa"/>
            <w:vAlign w:val="center"/>
          </w:tcPr>
          <w:p w14:paraId="3D60CB40" w14:textId="2DFD2CCC"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r w:rsidR="001958B3" w:rsidRPr="0015141A" w14:paraId="6080AA28" w14:textId="77777777" w:rsidTr="00D56F95">
        <w:trPr>
          <w:tblCellSpacing w:w="15" w:type="dxa"/>
        </w:trPr>
        <w:tc>
          <w:tcPr>
            <w:tcW w:w="403" w:type="dxa"/>
            <w:vAlign w:val="center"/>
          </w:tcPr>
          <w:p w14:paraId="3580361A" w14:textId="27D33C96" w:rsidR="001958B3" w:rsidRPr="0015141A" w:rsidRDefault="001958B3" w:rsidP="001958B3">
            <w:pPr>
              <w:rPr>
                <w:rFonts w:ascii="Times New Roman" w:hAnsi="Times New Roman" w:cs="Times New Roman"/>
              </w:rPr>
            </w:pPr>
            <w:r w:rsidRPr="0015141A">
              <w:rPr>
                <w:rFonts w:ascii="Times New Roman" w:hAnsi="Times New Roman" w:cs="Times New Roman"/>
              </w:rPr>
              <w:t>13</w:t>
            </w:r>
          </w:p>
        </w:tc>
        <w:tc>
          <w:tcPr>
            <w:tcW w:w="1556" w:type="dxa"/>
            <w:vAlign w:val="center"/>
          </w:tcPr>
          <w:p w14:paraId="3386F5E2" w14:textId="4AD32169" w:rsidR="001958B3" w:rsidRPr="0015141A" w:rsidRDefault="001958B3" w:rsidP="001958B3">
            <w:pPr>
              <w:rPr>
                <w:rFonts w:ascii="Times New Roman" w:hAnsi="Times New Roman" w:cs="Times New Roman"/>
              </w:rPr>
            </w:pPr>
            <w:r w:rsidRPr="0015141A">
              <w:rPr>
                <w:rFonts w:ascii="Times New Roman" w:hAnsi="Times New Roman" w:cs="Times New Roman"/>
              </w:rPr>
              <w:t>Aparatură fitness</w:t>
            </w:r>
          </w:p>
          <w:p w14:paraId="12A8630F" w14:textId="77777777" w:rsidR="001958B3" w:rsidRPr="0015141A" w:rsidRDefault="001958B3" w:rsidP="001958B3">
            <w:pPr>
              <w:rPr>
                <w:rFonts w:ascii="Times New Roman" w:hAnsi="Times New Roman" w:cs="Times New Roman"/>
              </w:rPr>
            </w:pPr>
          </w:p>
        </w:tc>
        <w:tc>
          <w:tcPr>
            <w:tcW w:w="1184" w:type="dxa"/>
            <w:vAlign w:val="center"/>
          </w:tcPr>
          <w:p w14:paraId="5EE2F032"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60ECE13B" w14:textId="77777777" w:rsidR="001958B3" w:rsidRPr="0015141A" w:rsidRDefault="001958B3" w:rsidP="001958B3">
            <w:pPr>
              <w:rPr>
                <w:rFonts w:ascii="Times New Roman" w:hAnsi="Times New Roman" w:cs="Times New Roman"/>
              </w:rPr>
            </w:pPr>
          </w:p>
        </w:tc>
        <w:tc>
          <w:tcPr>
            <w:tcW w:w="2122" w:type="dxa"/>
            <w:vAlign w:val="center"/>
          </w:tcPr>
          <w:p w14:paraId="7A8989C5" w14:textId="77777777" w:rsidR="001958B3" w:rsidRPr="0015141A" w:rsidRDefault="001958B3" w:rsidP="001958B3">
            <w:pPr>
              <w:rPr>
                <w:rFonts w:ascii="Times New Roman" w:hAnsi="Times New Roman" w:cs="Times New Roman"/>
              </w:rPr>
            </w:pPr>
          </w:p>
        </w:tc>
        <w:tc>
          <w:tcPr>
            <w:tcW w:w="1140" w:type="dxa"/>
            <w:vAlign w:val="center"/>
          </w:tcPr>
          <w:p w14:paraId="097735A5" w14:textId="2F68AE9C"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525D5F87"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592,751</w:t>
            </w:r>
          </w:p>
          <w:p w14:paraId="3D519DC9" w14:textId="77777777" w:rsidR="001958B3" w:rsidRPr="0015141A" w:rsidRDefault="001958B3" w:rsidP="001958B3">
            <w:pPr>
              <w:rPr>
                <w:rFonts w:ascii="Times New Roman" w:hAnsi="Times New Roman" w:cs="Times New Roman"/>
              </w:rPr>
            </w:pPr>
          </w:p>
        </w:tc>
        <w:tc>
          <w:tcPr>
            <w:tcW w:w="1125" w:type="dxa"/>
            <w:vAlign w:val="center"/>
          </w:tcPr>
          <w:p w14:paraId="7F1EED40" w14:textId="4284A4D3"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r w:rsidR="001958B3" w:rsidRPr="0015141A" w14:paraId="4E337323" w14:textId="77777777" w:rsidTr="00D56F95">
        <w:trPr>
          <w:tblCellSpacing w:w="15" w:type="dxa"/>
        </w:trPr>
        <w:tc>
          <w:tcPr>
            <w:tcW w:w="403" w:type="dxa"/>
            <w:vAlign w:val="center"/>
          </w:tcPr>
          <w:p w14:paraId="2A219BFD" w14:textId="33570688" w:rsidR="001958B3" w:rsidRPr="0015141A" w:rsidRDefault="001958B3" w:rsidP="001958B3">
            <w:pPr>
              <w:rPr>
                <w:rFonts w:ascii="Times New Roman" w:hAnsi="Times New Roman" w:cs="Times New Roman"/>
              </w:rPr>
            </w:pPr>
            <w:r w:rsidRPr="0015141A">
              <w:rPr>
                <w:rFonts w:ascii="Times New Roman" w:hAnsi="Times New Roman" w:cs="Times New Roman"/>
              </w:rPr>
              <w:t>14</w:t>
            </w:r>
          </w:p>
        </w:tc>
        <w:tc>
          <w:tcPr>
            <w:tcW w:w="1556" w:type="dxa"/>
            <w:vAlign w:val="center"/>
          </w:tcPr>
          <w:p w14:paraId="47A1FE66"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Ceas tabel electronic</w:t>
            </w:r>
          </w:p>
          <w:p w14:paraId="6669FE71" w14:textId="77777777" w:rsidR="001958B3" w:rsidRPr="0015141A" w:rsidRDefault="001958B3" w:rsidP="001958B3">
            <w:pPr>
              <w:rPr>
                <w:rFonts w:ascii="Times New Roman" w:hAnsi="Times New Roman" w:cs="Times New Roman"/>
              </w:rPr>
            </w:pPr>
          </w:p>
        </w:tc>
        <w:tc>
          <w:tcPr>
            <w:tcW w:w="1184" w:type="dxa"/>
            <w:vAlign w:val="center"/>
          </w:tcPr>
          <w:p w14:paraId="43258F32"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0B532479" w14:textId="77777777" w:rsidR="001958B3" w:rsidRPr="0015141A" w:rsidRDefault="001958B3" w:rsidP="001958B3">
            <w:pPr>
              <w:rPr>
                <w:rFonts w:ascii="Times New Roman" w:hAnsi="Times New Roman" w:cs="Times New Roman"/>
              </w:rPr>
            </w:pPr>
          </w:p>
        </w:tc>
        <w:tc>
          <w:tcPr>
            <w:tcW w:w="2122" w:type="dxa"/>
            <w:vAlign w:val="center"/>
          </w:tcPr>
          <w:p w14:paraId="0FAAED42" w14:textId="77777777" w:rsidR="001958B3" w:rsidRPr="0015141A" w:rsidRDefault="001958B3" w:rsidP="001958B3">
            <w:pPr>
              <w:rPr>
                <w:rFonts w:ascii="Times New Roman" w:hAnsi="Times New Roman" w:cs="Times New Roman"/>
              </w:rPr>
            </w:pPr>
          </w:p>
        </w:tc>
        <w:tc>
          <w:tcPr>
            <w:tcW w:w="1140" w:type="dxa"/>
            <w:vAlign w:val="center"/>
          </w:tcPr>
          <w:p w14:paraId="2B5CB267" w14:textId="64C3E348" w:rsidR="001958B3" w:rsidRPr="0015141A" w:rsidRDefault="001958B3" w:rsidP="001958B3">
            <w:pPr>
              <w:rPr>
                <w:rFonts w:ascii="Times New Roman" w:hAnsi="Times New Roman" w:cs="Times New Roman"/>
              </w:rPr>
            </w:pPr>
            <w:r w:rsidRPr="0015141A">
              <w:rPr>
                <w:rFonts w:ascii="Times New Roman" w:hAnsi="Times New Roman" w:cs="Times New Roman"/>
              </w:rPr>
              <w:t>2008</w:t>
            </w:r>
          </w:p>
        </w:tc>
        <w:tc>
          <w:tcPr>
            <w:tcW w:w="1860" w:type="dxa"/>
            <w:vAlign w:val="center"/>
          </w:tcPr>
          <w:p w14:paraId="7B92571F"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3,000</w:t>
            </w:r>
          </w:p>
          <w:p w14:paraId="1E34E074" w14:textId="77777777" w:rsidR="001958B3" w:rsidRPr="0015141A" w:rsidRDefault="001958B3" w:rsidP="001958B3">
            <w:pPr>
              <w:rPr>
                <w:rFonts w:ascii="Times New Roman" w:hAnsi="Times New Roman" w:cs="Times New Roman"/>
              </w:rPr>
            </w:pPr>
          </w:p>
        </w:tc>
        <w:tc>
          <w:tcPr>
            <w:tcW w:w="1125" w:type="dxa"/>
            <w:vAlign w:val="center"/>
          </w:tcPr>
          <w:p w14:paraId="6D937D1B" w14:textId="162DBC83"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r w:rsidR="001958B3" w:rsidRPr="0015141A" w14:paraId="3FAD552D" w14:textId="77777777" w:rsidTr="00D56F95">
        <w:trPr>
          <w:tblCellSpacing w:w="15" w:type="dxa"/>
        </w:trPr>
        <w:tc>
          <w:tcPr>
            <w:tcW w:w="403" w:type="dxa"/>
            <w:vAlign w:val="center"/>
          </w:tcPr>
          <w:p w14:paraId="2A798A03" w14:textId="6E2AE1DE" w:rsidR="001958B3" w:rsidRPr="0015141A" w:rsidRDefault="001958B3" w:rsidP="001958B3">
            <w:pPr>
              <w:rPr>
                <w:rFonts w:ascii="Times New Roman" w:hAnsi="Times New Roman" w:cs="Times New Roman"/>
              </w:rPr>
            </w:pPr>
            <w:r w:rsidRPr="0015141A">
              <w:rPr>
                <w:rFonts w:ascii="Times New Roman" w:hAnsi="Times New Roman" w:cs="Times New Roman"/>
              </w:rPr>
              <w:t>15</w:t>
            </w:r>
          </w:p>
        </w:tc>
        <w:tc>
          <w:tcPr>
            <w:tcW w:w="1556" w:type="dxa"/>
            <w:vAlign w:val="center"/>
          </w:tcPr>
          <w:p w14:paraId="41EA49C4"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Sistem control acces dulapuri</w:t>
            </w:r>
          </w:p>
          <w:p w14:paraId="13B05B60" w14:textId="77777777" w:rsidR="001958B3" w:rsidRPr="0015141A" w:rsidRDefault="001958B3" w:rsidP="001958B3">
            <w:pPr>
              <w:rPr>
                <w:rFonts w:ascii="Times New Roman" w:hAnsi="Times New Roman" w:cs="Times New Roman"/>
              </w:rPr>
            </w:pPr>
          </w:p>
        </w:tc>
        <w:tc>
          <w:tcPr>
            <w:tcW w:w="1184" w:type="dxa"/>
            <w:vAlign w:val="center"/>
          </w:tcPr>
          <w:p w14:paraId="12F3539F"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Bun de retur</w:t>
            </w:r>
          </w:p>
          <w:p w14:paraId="6FAE33E2" w14:textId="77777777" w:rsidR="001958B3" w:rsidRPr="0015141A" w:rsidRDefault="001958B3" w:rsidP="001958B3">
            <w:pPr>
              <w:rPr>
                <w:rFonts w:ascii="Times New Roman" w:hAnsi="Times New Roman" w:cs="Times New Roman"/>
              </w:rPr>
            </w:pPr>
          </w:p>
        </w:tc>
        <w:tc>
          <w:tcPr>
            <w:tcW w:w="2122" w:type="dxa"/>
            <w:vAlign w:val="center"/>
          </w:tcPr>
          <w:p w14:paraId="09096648" w14:textId="77777777" w:rsidR="001958B3" w:rsidRPr="0015141A" w:rsidRDefault="001958B3" w:rsidP="001958B3">
            <w:pPr>
              <w:rPr>
                <w:rFonts w:ascii="Times New Roman" w:hAnsi="Times New Roman" w:cs="Times New Roman"/>
              </w:rPr>
            </w:pPr>
          </w:p>
        </w:tc>
        <w:tc>
          <w:tcPr>
            <w:tcW w:w="1140" w:type="dxa"/>
            <w:vAlign w:val="center"/>
          </w:tcPr>
          <w:p w14:paraId="48A59154" w14:textId="3194A661" w:rsidR="001958B3" w:rsidRPr="0015141A" w:rsidRDefault="001958B3" w:rsidP="001958B3">
            <w:pPr>
              <w:rPr>
                <w:rFonts w:ascii="Times New Roman" w:hAnsi="Times New Roman" w:cs="Times New Roman"/>
              </w:rPr>
            </w:pPr>
            <w:r w:rsidRPr="0015141A">
              <w:rPr>
                <w:rFonts w:ascii="Times New Roman" w:hAnsi="Times New Roman" w:cs="Times New Roman"/>
              </w:rPr>
              <w:t>2024</w:t>
            </w:r>
          </w:p>
        </w:tc>
        <w:tc>
          <w:tcPr>
            <w:tcW w:w="1860" w:type="dxa"/>
            <w:vAlign w:val="center"/>
          </w:tcPr>
          <w:p w14:paraId="311D2239" w14:textId="77777777" w:rsidR="001958B3" w:rsidRPr="0015141A" w:rsidRDefault="001958B3" w:rsidP="001958B3">
            <w:pPr>
              <w:rPr>
                <w:rFonts w:ascii="Times New Roman" w:hAnsi="Times New Roman" w:cs="Times New Roman"/>
              </w:rPr>
            </w:pPr>
            <w:r w:rsidRPr="0015141A">
              <w:rPr>
                <w:rFonts w:ascii="Times New Roman" w:hAnsi="Times New Roman" w:cs="Times New Roman"/>
              </w:rPr>
              <w:t>12,489</w:t>
            </w:r>
          </w:p>
          <w:p w14:paraId="12C50DB3" w14:textId="77777777" w:rsidR="001958B3" w:rsidRPr="0015141A" w:rsidRDefault="001958B3" w:rsidP="001958B3">
            <w:pPr>
              <w:rPr>
                <w:rFonts w:ascii="Times New Roman" w:hAnsi="Times New Roman" w:cs="Times New Roman"/>
              </w:rPr>
            </w:pPr>
          </w:p>
        </w:tc>
        <w:tc>
          <w:tcPr>
            <w:tcW w:w="1125" w:type="dxa"/>
            <w:vAlign w:val="center"/>
          </w:tcPr>
          <w:p w14:paraId="2CAB38C3" w14:textId="33352574" w:rsidR="001958B3" w:rsidRPr="0015141A" w:rsidRDefault="001958B3" w:rsidP="001958B3">
            <w:pPr>
              <w:rPr>
                <w:rFonts w:ascii="Times New Roman" w:hAnsi="Times New Roman" w:cs="Times New Roman"/>
              </w:rPr>
            </w:pPr>
            <w:r w:rsidRPr="0015141A">
              <w:rPr>
                <w:rFonts w:ascii="Times New Roman" w:hAnsi="Times New Roman" w:cs="Times New Roman"/>
              </w:rPr>
              <w:t xml:space="preserve">uzură normală </w:t>
            </w:r>
          </w:p>
        </w:tc>
      </w:tr>
    </w:tbl>
    <w:p w14:paraId="042262EB" w14:textId="77777777" w:rsidR="0047281D" w:rsidRPr="0015141A" w:rsidRDefault="0047281D" w:rsidP="00C51C6F">
      <w:pPr>
        <w:rPr>
          <w:rFonts w:ascii="Times New Roman" w:hAnsi="Times New Roman" w:cs="Times New Roman"/>
        </w:rPr>
      </w:pPr>
    </w:p>
    <w:p w14:paraId="3EEB8E85" w14:textId="77777777" w:rsidR="00791C25" w:rsidRPr="0015141A" w:rsidRDefault="00791C25" w:rsidP="00791C25">
      <w:pPr>
        <w:rPr>
          <w:rFonts w:ascii="Times New Roman" w:hAnsi="Times New Roman" w:cs="Times New Roman"/>
          <w:b/>
          <w:bCs/>
        </w:rPr>
      </w:pPr>
      <w:r w:rsidRPr="0015141A">
        <w:rPr>
          <w:rFonts w:ascii="Times New Roman" w:hAnsi="Times New Roman" w:cs="Times New Roman"/>
          <w:b/>
          <w:bCs/>
        </w:rPr>
        <w:t>Mențiuni privind valorile înscrise în anexă</w:t>
      </w:r>
    </w:p>
    <w:p w14:paraId="6DC7534A" w14:textId="77777777" w:rsidR="00791C25" w:rsidRPr="0015141A" w:rsidRDefault="00791C25" w:rsidP="00791C25">
      <w:pPr>
        <w:rPr>
          <w:rFonts w:ascii="Times New Roman" w:hAnsi="Times New Roman" w:cs="Times New Roman"/>
        </w:rPr>
      </w:pPr>
      <w:r w:rsidRPr="0015141A">
        <w:rPr>
          <w:rFonts w:ascii="Times New Roman" w:hAnsi="Times New Roman" w:cs="Times New Roman"/>
        </w:rPr>
        <w:t>Valorile indicate în prezenta anexă reprezintă valorile de inventar/evidență ale bunurilor, potrivit documentelor tehnice și financiar-contabile disponibile la data întocmirii anexei.</w:t>
      </w:r>
    </w:p>
    <w:p w14:paraId="12D328F5" w14:textId="77777777" w:rsidR="00791C25" w:rsidRPr="0015141A" w:rsidRDefault="00791C25" w:rsidP="00791C25">
      <w:pPr>
        <w:rPr>
          <w:rFonts w:ascii="Times New Roman" w:hAnsi="Times New Roman" w:cs="Times New Roman"/>
        </w:rPr>
      </w:pPr>
      <w:r w:rsidRPr="0015141A">
        <w:rPr>
          <w:rFonts w:ascii="Times New Roman" w:hAnsi="Times New Roman" w:cs="Times New Roman"/>
        </w:rPr>
        <w:t>Valorile de inventar/evidență au rolul de identificare și evidențiere patrimonială a bunurilor și nu reprezintă un preț sau o contraprestație pentru transmiterea dreptului de proprietate.</w:t>
      </w:r>
    </w:p>
    <w:p w14:paraId="56B6E839" w14:textId="77777777" w:rsidR="00791C25" w:rsidRPr="0015141A" w:rsidRDefault="00791C25" w:rsidP="00791C25">
      <w:pPr>
        <w:spacing w:after="0" w:line="276" w:lineRule="auto"/>
        <w:jc w:val="center"/>
        <w:rPr>
          <w:rFonts w:ascii="Times New Roman" w:hAnsi="Times New Roman" w:cs="Times New Roman"/>
        </w:rPr>
      </w:pPr>
    </w:p>
    <w:p w14:paraId="41F7AC52" w14:textId="77777777" w:rsidR="00791C25" w:rsidRPr="0015141A" w:rsidRDefault="00791C25" w:rsidP="00791C25">
      <w:pPr>
        <w:spacing w:after="0" w:line="276" w:lineRule="auto"/>
        <w:jc w:val="center"/>
        <w:rPr>
          <w:rFonts w:ascii="Times New Roman" w:hAnsi="Times New Roman" w:cs="Times New Roman"/>
          <w:b/>
        </w:rPr>
      </w:pPr>
      <w:r w:rsidRPr="0015141A">
        <w:rPr>
          <w:rFonts w:ascii="Times New Roman" w:hAnsi="Times New Roman" w:cs="Times New Roman"/>
          <w:b/>
          <w:bCs/>
        </w:rPr>
        <w:t xml:space="preserve">Municipiul Timișoara                                                                   </w:t>
      </w:r>
      <w:r w:rsidRPr="0015141A">
        <w:rPr>
          <w:rFonts w:ascii="Times New Roman" w:hAnsi="Times New Roman" w:cs="Times New Roman"/>
          <w:b/>
        </w:rPr>
        <w:t>S&amp;M Conect S.R.L.</w:t>
      </w:r>
    </w:p>
    <w:p w14:paraId="61AA20BD" w14:textId="77777777" w:rsidR="00791C25" w:rsidRPr="0015141A" w:rsidRDefault="00791C25" w:rsidP="00C51C6F">
      <w:pPr>
        <w:rPr>
          <w:rFonts w:ascii="Times New Roman" w:hAnsi="Times New Roman" w:cs="Times New Roman"/>
        </w:rPr>
      </w:pPr>
    </w:p>
    <w:sectPr w:rsidR="00791C25" w:rsidRPr="0015141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EBB1" w14:textId="77777777" w:rsidR="003F4EC2" w:rsidRDefault="003F4EC2" w:rsidP="00DE4B35">
      <w:pPr>
        <w:spacing w:after="0" w:line="240" w:lineRule="auto"/>
      </w:pPr>
      <w:r>
        <w:separator/>
      </w:r>
    </w:p>
  </w:endnote>
  <w:endnote w:type="continuationSeparator" w:id="0">
    <w:p w14:paraId="4013C63D" w14:textId="77777777" w:rsidR="003F4EC2" w:rsidRDefault="003F4EC2" w:rsidP="00DE4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598202"/>
      <w:docPartObj>
        <w:docPartGallery w:val="Page Numbers (Bottom of Page)"/>
        <w:docPartUnique/>
      </w:docPartObj>
    </w:sdtPr>
    <w:sdtEndPr>
      <w:rPr>
        <w:color w:val="7F7F7F" w:themeColor="background1" w:themeShade="7F"/>
        <w:spacing w:val="60"/>
      </w:rPr>
    </w:sdtEndPr>
    <w:sdtContent>
      <w:p w14:paraId="1473631D" w14:textId="5D57D406" w:rsidR="00DE4B35" w:rsidRDefault="00DE4B3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BAE93EC" w14:textId="77777777" w:rsidR="00DE4B35" w:rsidRDefault="00DE4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F3B98" w14:textId="77777777" w:rsidR="003F4EC2" w:rsidRDefault="003F4EC2" w:rsidP="00DE4B35">
      <w:pPr>
        <w:spacing w:after="0" w:line="240" w:lineRule="auto"/>
      </w:pPr>
      <w:r>
        <w:separator/>
      </w:r>
    </w:p>
  </w:footnote>
  <w:footnote w:type="continuationSeparator" w:id="0">
    <w:p w14:paraId="46D40DAA" w14:textId="77777777" w:rsidR="003F4EC2" w:rsidRDefault="003F4EC2" w:rsidP="00DE4B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B5D"/>
    <w:multiLevelType w:val="hybridMultilevel"/>
    <w:tmpl w:val="F70AD6DA"/>
    <w:lvl w:ilvl="0" w:tplc="D1B0E8D0">
      <w:numFmt w:val="bullet"/>
      <w:lvlText w:val="-"/>
      <w:lvlJc w:val="left"/>
      <w:pPr>
        <w:ind w:left="480" w:hanging="360"/>
      </w:pPr>
      <w:rPr>
        <w:rFonts w:ascii="Times New Roman" w:eastAsiaTheme="minorHAns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 w15:restartNumberingAfterBreak="0">
    <w:nsid w:val="23524B17"/>
    <w:multiLevelType w:val="multilevel"/>
    <w:tmpl w:val="F4C2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863FB"/>
    <w:multiLevelType w:val="multilevel"/>
    <w:tmpl w:val="B8CA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848EA"/>
    <w:multiLevelType w:val="multilevel"/>
    <w:tmpl w:val="9DEE6298"/>
    <w:lvl w:ilvl="0">
      <w:start w:val="1"/>
      <w:numFmt w:val="decimal"/>
      <w:pStyle w:val="Parties"/>
      <w:lvlText w:val="(%1)"/>
      <w:lvlJc w:val="left"/>
      <w:pPr>
        <w:ind w:left="360" w:hanging="360"/>
      </w:pPr>
      <w:rPr>
        <w:rFonts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140233"/>
    <w:multiLevelType w:val="multilevel"/>
    <w:tmpl w:val="0B42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F108F"/>
    <w:multiLevelType w:val="multilevel"/>
    <w:tmpl w:val="C168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A5BED"/>
    <w:multiLevelType w:val="multilevel"/>
    <w:tmpl w:val="95A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17132">
    <w:abstractNumId w:val="4"/>
  </w:num>
  <w:num w:numId="2" w16cid:durableId="50085219">
    <w:abstractNumId w:val="6"/>
  </w:num>
  <w:num w:numId="3" w16cid:durableId="1608586450">
    <w:abstractNumId w:val="5"/>
  </w:num>
  <w:num w:numId="4" w16cid:durableId="400298801">
    <w:abstractNumId w:val="3"/>
  </w:num>
  <w:num w:numId="5" w16cid:durableId="708379259">
    <w:abstractNumId w:val="1"/>
  </w:num>
  <w:num w:numId="6" w16cid:durableId="2042045130">
    <w:abstractNumId w:val="2"/>
  </w:num>
  <w:num w:numId="7" w16cid:durableId="1294868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DB"/>
    <w:rsid w:val="000177EE"/>
    <w:rsid w:val="00050834"/>
    <w:rsid w:val="00050AE6"/>
    <w:rsid w:val="00055556"/>
    <w:rsid w:val="0007771A"/>
    <w:rsid w:val="000A197B"/>
    <w:rsid w:val="000D28B8"/>
    <w:rsid w:val="000D5A66"/>
    <w:rsid w:val="00130035"/>
    <w:rsid w:val="00130E3A"/>
    <w:rsid w:val="001314DF"/>
    <w:rsid w:val="0015141A"/>
    <w:rsid w:val="0019031C"/>
    <w:rsid w:val="001958B3"/>
    <w:rsid w:val="001C2818"/>
    <w:rsid w:val="001F2EF5"/>
    <w:rsid w:val="00252AB5"/>
    <w:rsid w:val="00263DA9"/>
    <w:rsid w:val="00281252"/>
    <w:rsid w:val="002D0CE9"/>
    <w:rsid w:val="002E4085"/>
    <w:rsid w:val="002F2C2F"/>
    <w:rsid w:val="00303775"/>
    <w:rsid w:val="003048E8"/>
    <w:rsid w:val="00340AF3"/>
    <w:rsid w:val="00345028"/>
    <w:rsid w:val="003507DB"/>
    <w:rsid w:val="003726CF"/>
    <w:rsid w:val="0037433D"/>
    <w:rsid w:val="003826C8"/>
    <w:rsid w:val="00385405"/>
    <w:rsid w:val="003965D4"/>
    <w:rsid w:val="003D663C"/>
    <w:rsid w:val="003F4EC2"/>
    <w:rsid w:val="003F5418"/>
    <w:rsid w:val="0041233D"/>
    <w:rsid w:val="00416280"/>
    <w:rsid w:val="00423E86"/>
    <w:rsid w:val="00432534"/>
    <w:rsid w:val="004551E8"/>
    <w:rsid w:val="00455F39"/>
    <w:rsid w:val="00457D1C"/>
    <w:rsid w:val="0047281D"/>
    <w:rsid w:val="00473240"/>
    <w:rsid w:val="004759F9"/>
    <w:rsid w:val="004A0E5B"/>
    <w:rsid w:val="004A1AAF"/>
    <w:rsid w:val="004B5471"/>
    <w:rsid w:val="004C02BF"/>
    <w:rsid w:val="004C62C0"/>
    <w:rsid w:val="005050C7"/>
    <w:rsid w:val="00525572"/>
    <w:rsid w:val="0054277A"/>
    <w:rsid w:val="00546E49"/>
    <w:rsid w:val="00561C9C"/>
    <w:rsid w:val="0057643A"/>
    <w:rsid w:val="005771D6"/>
    <w:rsid w:val="00583969"/>
    <w:rsid w:val="00585C9B"/>
    <w:rsid w:val="005923F2"/>
    <w:rsid w:val="005B0DCF"/>
    <w:rsid w:val="005E1F3E"/>
    <w:rsid w:val="005F5D8F"/>
    <w:rsid w:val="005F6A7A"/>
    <w:rsid w:val="00620139"/>
    <w:rsid w:val="0064435F"/>
    <w:rsid w:val="00644731"/>
    <w:rsid w:val="00652482"/>
    <w:rsid w:val="006A02C1"/>
    <w:rsid w:val="006A3CCF"/>
    <w:rsid w:val="006A4A33"/>
    <w:rsid w:val="006D5FB8"/>
    <w:rsid w:val="006F2FA3"/>
    <w:rsid w:val="007117D0"/>
    <w:rsid w:val="0073795C"/>
    <w:rsid w:val="00762F20"/>
    <w:rsid w:val="007822EF"/>
    <w:rsid w:val="00786130"/>
    <w:rsid w:val="00791C25"/>
    <w:rsid w:val="007948DC"/>
    <w:rsid w:val="007D378B"/>
    <w:rsid w:val="007D5E21"/>
    <w:rsid w:val="007E61D2"/>
    <w:rsid w:val="00804826"/>
    <w:rsid w:val="00814362"/>
    <w:rsid w:val="00855B7C"/>
    <w:rsid w:val="008632C4"/>
    <w:rsid w:val="008634C9"/>
    <w:rsid w:val="0089323C"/>
    <w:rsid w:val="008E16D0"/>
    <w:rsid w:val="00904DE3"/>
    <w:rsid w:val="0094136B"/>
    <w:rsid w:val="00957581"/>
    <w:rsid w:val="009806AD"/>
    <w:rsid w:val="009860C1"/>
    <w:rsid w:val="009965C4"/>
    <w:rsid w:val="009E0148"/>
    <w:rsid w:val="00A15ABC"/>
    <w:rsid w:val="00A5115E"/>
    <w:rsid w:val="00A9364C"/>
    <w:rsid w:val="00AA342A"/>
    <w:rsid w:val="00AB2DBE"/>
    <w:rsid w:val="00AC6A33"/>
    <w:rsid w:val="00AF5C98"/>
    <w:rsid w:val="00B22D6A"/>
    <w:rsid w:val="00B31377"/>
    <w:rsid w:val="00B502C2"/>
    <w:rsid w:val="00B57826"/>
    <w:rsid w:val="00B66B97"/>
    <w:rsid w:val="00B87B94"/>
    <w:rsid w:val="00B97939"/>
    <w:rsid w:val="00BC2B08"/>
    <w:rsid w:val="00C0143B"/>
    <w:rsid w:val="00C02345"/>
    <w:rsid w:val="00C30FB6"/>
    <w:rsid w:val="00C51C6F"/>
    <w:rsid w:val="00C8247E"/>
    <w:rsid w:val="00C95694"/>
    <w:rsid w:val="00CA6538"/>
    <w:rsid w:val="00D30273"/>
    <w:rsid w:val="00D56F95"/>
    <w:rsid w:val="00D62B57"/>
    <w:rsid w:val="00DA0282"/>
    <w:rsid w:val="00DE4B35"/>
    <w:rsid w:val="00E1448A"/>
    <w:rsid w:val="00E154CB"/>
    <w:rsid w:val="00E36C8B"/>
    <w:rsid w:val="00E3797A"/>
    <w:rsid w:val="00E601C4"/>
    <w:rsid w:val="00E76EA1"/>
    <w:rsid w:val="00ED2E3C"/>
    <w:rsid w:val="00EE554D"/>
    <w:rsid w:val="00EF1DE5"/>
    <w:rsid w:val="00EF2D47"/>
    <w:rsid w:val="00EF5762"/>
    <w:rsid w:val="00F04ECD"/>
    <w:rsid w:val="00F43270"/>
    <w:rsid w:val="00F4381F"/>
    <w:rsid w:val="00F46635"/>
    <w:rsid w:val="00F55D3C"/>
    <w:rsid w:val="00F62D25"/>
    <w:rsid w:val="00F90D7C"/>
    <w:rsid w:val="00FA567B"/>
    <w:rsid w:val="00FD7455"/>
    <w:rsid w:val="00FF02EC"/>
    <w:rsid w:val="00FF1C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8988E"/>
  <w15:chartTrackingRefBased/>
  <w15:docId w15:val="{27EFC06E-C6CE-4EF3-9205-D3D0FE20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7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7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7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7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7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7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7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7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7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7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7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7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7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7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7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7DB"/>
    <w:rPr>
      <w:rFonts w:eastAsiaTheme="majorEastAsia" w:cstheme="majorBidi"/>
      <w:color w:val="272727" w:themeColor="text1" w:themeTint="D8"/>
    </w:rPr>
  </w:style>
  <w:style w:type="paragraph" w:styleId="Title">
    <w:name w:val="Title"/>
    <w:basedOn w:val="Normal"/>
    <w:next w:val="Normal"/>
    <w:link w:val="TitleChar"/>
    <w:uiPriority w:val="10"/>
    <w:qFormat/>
    <w:rsid w:val="00350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7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7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7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7DB"/>
    <w:pPr>
      <w:spacing w:before="160"/>
      <w:jc w:val="center"/>
    </w:pPr>
    <w:rPr>
      <w:i/>
      <w:iCs/>
      <w:color w:val="404040" w:themeColor="text1" w:themeTint="BF"/>
    </w:rPr>
  </w:style>
  <w:style w:type="character" w:customStyle="1" w:styleId="QuoteChar">
    <w:name w:val="Quote Char"/>
    <w:basedOn w:val="DefaultParagraphFont"/>
    <w:link w:val="Quote"/>
    <w:uiPriority w:val="29"/>
    <w:rsid w:val="003507DB"/>
    <w:rPr>
      <w:i/>
      <w:iCs/>
      <w:color w:val="404040" w:themeColor="text1" w:themeTint="BF"/>
    </w:rPr>
  </w:style>
  <w:style w:type="paragraph" w:styleId="ListParagraph">
    <w:name w:val="List Paragraph"/>
    <w:basedOn w:val="Normal"/>
    <w:uiPriority w:val="34"/>
    <w:qFormat/>
    <w:rsid w:val="003507DB"/>
    <w:pPr>
      <w:ind w:left="720"/>
      <w:contextualSpacing/>
    </w:pPr>
  </w:style>
  <w:style w:type="character" w:styleId="IntenseEmphasis">
    <w:name w:val="Intense Emphasis"/>
    <w:basedOn w:val="DefaultParagraphFont"/>
    <w:uiPriority w:val="21"/>
    <w:qFormat/>
    <w:rsid w:val="003507DB"/>
    <w:rPr>
      <w:i/>
      <w:iCs/>
      <w:color w:val="0F4761" w:themeColor="accent1" w:themeShade="BF"/>
    </w:rPr>
  </w:style>
  <w:style w:type="paragraph" w:styleId="IntenseQuote">
    <w:name w:val="Intense Quote"/>
    <w:basedOn w:val="Normal"/>
    <w:next w:val="Normal"/>
    <w:link w:val="IntenseQuoteChar"/>
    <w:uiPriority w:val="30"/>
    <w:qFormat/>
    <w:rsid w:val="00350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7DB"/>
    <w:rPr>
      <w:i/>
      <w:iCs/>
      <w:color w:val="0F4761" w:themeColor="accent1" w:themeShade="BF"/>
    </w:rPr>
  </w:style>
  <w:style w:type="character" w:styleId="IntenseReference">
    <w:name w:val="Intense Reference"/>
    <w:basedOn w:val="DefaultParagraphFont"/>
    <w:uiPriority w:val="32"/>
    <w:qFormat/>
    <w:rsid w:val="003507DB"/>
    <w:rPr>
      <w:b/>
      <w:bCs/>
      <w:smallCaps/>
      <w:color w:val="0F4761" w:themeColor="accent1" w:themeShade="BF"/>
      <w:spacing w:val="5"/>
    </w:rPr>
  </w:style>
  <w:style w:type="paragraph" w:customStyle="1" w:styleId="Parties">
    <w:name w:val="Parties"/>
    <w:basedOn w:val="Normal"/>
    <w:link w:val="PartiesChar1"/>
    <w:qFormat/>
    <w:rsid w:val="0057643A"/>
    <w:pPr>
      <w:numPr>
        <w:numId w:val="4"/>
      </w:numPr>
      <w:tabs>
        <w:tab w:val="left" w:pos="510"/>
      </w:tabs>
      <w:spacing w:after="140" w:line="280" w:lineRule="exact"/>
      <w:jc w:val="both"/>
      <w:outlineLvl w:val="1"/>
    </w:pPr>
    <w:rPr>
      <w:rFonts w:ascii="Georgia" w:eastAsia="Times New Roman" w:hAnsi="Georgia" w:cs="Arial"/>
      <w:bCs/>
      <w:kern w:val="0"/>
      <w:sz w:val="20"/>
      <w:szCs w:val="32"/>
      <w:lang w:val="en-US"/>
      <w14:ligatures w14:val="none"/>
    </w:rPr>
  </w:style>
  <w:style w:type="character" w:customStyle="1" w:styleId="PartiesChar1">
    <w:name w:val="Parties Char1"/>
    <w:link w:val="Parties"/>
    <w:rsid w:val="0057643A"/>
    <w:rPr>
      <w:rFonts w:ascii="Georgia" w:eastAsia="Times New Roman" w:hAnsi="Georgia" w:cs="Arial"/>
      <w:bCs/>
      <w:kern w:val="0"/>
      <w:sz w:val="20"/>
      <w:szCs w:val="32"/>
      <w:lang w:val="en-US"/>
      <w14:ligatures w14:val="none"/>
    </w:rPr>
  </w:style>
  <w:style w:type="paragraph" w:styleId="Header">
    <w:name w:val="header"/>
    <w:basedOn w:val="Normal"/>
    <w:link w:val="HeaderChar"/>
    <w:uiPriority w:val="99"/>
    <w:unhideWhenUsed/>
    <w:rsid w:val="00DE4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B35"/>
  </w:style>
  <w:style w:type="paragraph" w:styleId="Footer">
    <w:name w:val="footer"/>
    <w:basedOn w:val="Normal"/>
    <w:link w:val="FooterChar"/>
    <w:uiPriority w:val="99"/>
    <w:unhideWhenUsed/>
    <w:rsid w:val="00DE4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B35"/>
  </w:style>
  <w:style w:type="paragraph" w:styleId="NormalWeb">
    <w:name w:val="Normal (Web)"/>
    <w:basedOn w:val="Normal"/>
    <w:uiPriority w:val="99"/>
    <w:semiHidden/>
    <w:unhideWhenUsed/>
    <w:rsid w:val="00C30FB6"/>
    <w:rPr>
      <w:rFonts w:ascii="Times New Roman" w:hAnsi="Times New Roman" w:cs="Times New Roman"/>
    </w:rPr>
  </w:style>
  <w:style w:type="paragraph" w:styleId="Revision">
    <w:name w:val="Revision"/>
    <w:hidden/>
    <w:uiPriority w:val="99"/>
    <w:semiHidden/>
    <w:rsid w:val="003726CF"/>
    <w:pPr>
      <w:spacing w:after="0" w:line="240" w:lineRule="auto"/>
    </w:pPr>
  </w:style>
  <w:style w:type="character" w:styleId="CommentReference">
    <w:name w:val="annotation reference"/>
    <w:basedOn w:val="DefaultParagraphFont"/>
    <w:uiPriority w:val="99"/>
    <w:semiHidden/>
    <w:unhideWhenUsed/>
    <w:rsid w:val="003048E8"/>
    <w:rPr>
      <w:sz w:val="16"/>
      <w:szCs w:val="16"/>
    </w:rPr>
  </w:style>
  <w:style w:type="paragraph" w:styleId="CommentText">
    <w:name w:val="annotation text"/>
    <w:basedOn w:val="Normal"/>
    <w:link w:val="CommentTextChar"/>
    <w:uiPriority w:val="99"/>
    <w:semiHidden/>
    <w:unhideWhenUsed/>
    <w:rsid w:val="003048E8"/>
    <w:pPr>
      <w:spacing w:line="240" w:lineRule="auto"/>
    </w:pPr>
    <w:rPr>
      <w:sz w:val="20"/>
      <w:szCs w:val="20"/>
    </w:rPr>
  </w:style>
  <w:style w:type="character" w:customStyle="1" w:styleId="CommentTextChar">
    <w:name w:val="Comment Text Char"/>
    <w:basedOn w:val="DefaultParagraphFont"/>
    <w:link w:val="CommentText"/>
    <w:uiPriority w:val="99"/>
    <w:semiHidden/>
    <w:rsid w:val="003048E8"/>
    <w:rPr>
      <w:sz w:val="20"/>
      <w:szCs w:val="20"/>
    </w:rPr>
  </w:style>
  <w:style w:type="paragraph" w:styleId="CommentSubject">
    <w:name w:val="annotation subject"/>
    <w:basedOn w:val="CommentText"/>
    <w:next w:val="CommentText"/>
    <w:link w:val="CommentSubjectChar"/>
    <w:uiPriority w:val="99"/>
    <w:semiHidden/>
    <w:unhideWhenUsed/>
    <w:rsid w:val="003048E8"/>
    <w:rPr>
      <w:b/>
      <w:bCs/>
    </w:rPr>
  </w:style>
  <w:style w:type="character" w:customStyle="1" w:styleId="CommentSubjectChar">
    <w:name w:val="Comment Subject Char"/>
    <w:basedOn w:val="CommentTextChar"/>
    <w:link w:val="CommentSubject"/>
    <w:uiPriority w:val="99"/>
    <w:semiHidden/>
    <w:rsid w:val="003048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610">
      <w:bodyDiv w:val="1"/>
      <w:marLeft w:val="0"/>
      <w:marRight w:val="0"/>
      <w:marTop w:val="0"/>
      <w:marBottom w:val="0"/>
      <w:divBdr>
        <w:top w:val="none" w:sz="0" w:space="0" w:color="auto"/>
        <w:left w:val="none" w:sz="0" w:space="0" w:color="auto"/>
        <w:bottom w:val="none" w:sz="0" w:space="0" w:color="auto"/>
        <w:right w:val="none" w:sz="0" w:space="0" w:color="auto"/>
      </w:divBdr>
    </w:div>
    <w:div w:id="81074105">
      <w:bodyDiv w:val="1"/>
      <w:marLeft w:val="0"/>
      <w:marRight w:val="0"/>
      <w:marTop w:val="0"/>
      <w:marBottom w:val="0"/>
      <w:divBdr>
        <w:top w:val="none" w:sz="0" w:space="0" w:color="auto"/>
        <w:left w:val="none" w:sz="0" w:space="0" w:color="auto"/>
        <w:bottom w:val="none" w:sz="0" w:space="0" w:color="auto"/>
        <w:right w:val="none" w:sz="0" w:space="0" w:color="auto"/>
      </w:divBdr>
    </w:div>
    <w:div w:id="93984574">
      <w:bodyDiv w:val="1"/>
      <w:marLeft w:val="0"/>
      <w:marRight w:val="0"/>
      <w:marTop w:val="0"/>
      <w:marBottom w:val="0"/>
      <w:divBdr>
        <w:top w:val="none" w:sz="0" w:space="0" w:color="auto"/>
        <w:left w:val="none" w:sz="0" w:space="0" w:color="auto"/>
        <w:bottom w:val="none" w:sz="0" w:space="0" w:color="auto"/>
        <w:right w:val="none" w:sz="0" w:space="0" w:color="auto"/>
      </w:divBdr>
    </w:div>
    <w:div w:id="137461417">
      <w:bodyDiv w:val="1"/>
      <w:marLeft w:val="0"/>
      <w:marRight w:val="0"/>
      <w:marTop w:val="0"/>
      <w:marBottom w:val="0"/>
      <w:divBdr>
        <w:top w:val="none" w:sz="0" w:space="0" w:color="auto"/>
        <w:left w:val="none" w:sz="0" w:space="0" w:color="auto"/>
        <w:bottom w:val="none" w:sz="0" w:space="0" w:color="auto"/>
        <w:right w:val="none" w:sz="0" w:space="0" w:color="auto"/>
      </w:divBdr>
    </w:div>
    <w:div w:id="139152537">
      <w:bodyDiv w:val="1"/>
      <w:marLeft w:val="0"/>
      <w:marRight w:val="0"/>
      <w:marTop w:val="0"/>
      <w:marBottom w:val="0"/>
      <w:divBdr>
        <w:top w:val="none" w:sz="0" w:space="0" w:color="auto"/>
        <w:left w:val="none" w:sz="0" w:space="0" w:color="auto"/>
        <w:bottom w:val="none" w:sz="0" w:space="0" w:color="auto"/>
        <w:right w:val="none" w:sz="0" w:space="0" w:color="auto"/>
      </w:divBdr>
    </w:div>
    <w:div w:id="172451125">
      <w:bodyDiv w:val="1"/>
      <w:marLeft w:val="0"/>
      <w:marRight w:val="0"/>
      <w:marTop w:val="0"/>
      <w:marBottom w:val="0"/>
      <w:divBdr>
        <w:top w:val="none" w:sz="0" w:space="0" w:color="auto"/>
        <w:left w:val="none" w:sz="0" w:space="0" w:color="auto"/>
        <w:bottom w:val="none" w:sz="0" w:space="0" w:color="auto"/>
        <w:right w:val="none" w:sz="0" w:space="0" w:color="auto"/>
      </w:divBdr>
    </w:div>
    <w:div w:id="172765063">
      <w:bodyDiv w:val="1"/>
      <w:marLeft w:val="0"/>
      <w:marRight w:val="0"/>
      <w:marTop w:val="0"/>
      <w:marBottom w:val="0"/>
      <w:divBdr>
        <w:top w:val="none" w:sz="0" w:space="0" w:color="auto"/>
        <w:left w:val="none" w:sz="0" w:space="0" w:color="auto"/>
        <w:bottom w:val="none" w:sz="0" w:space="0" w:color="auto"/>
        <w:right w:val="none" w:sz="0" w:space="0" w:color="auto"/>
      </w:divBdr>
    </w:div>
    <w:div w:id="201210374">
      <w:bodyDiv w:val="1"/>
      <w:marLeft w:val="0"/>
      <w:marRight w:val="0"/>
      <w:marTop w:val="0"/>
      <w:marBottom w:val="0"/>
      <w:divBdr>
        <w:top w:val="none" w:sz="0" w:space="0" w:color="auto"/>
        <w:left w:val="none" w:sz="0" w:space="0" w:color="auto"/>
        <w:bottom w:val="none" w:sz="0" w:space="0" w:color="auto"/>
        <w:right w:val="none" w:sz="0" w:space="0" w:color="auto"/>
      </w:divBdr>
    </w:div>
    <w:div w:id="214006965">
      <w:bodyDiv w:val="1"/>
      <w:marLeft w:val="0"/>
      <w:marRight w:val="0"/>
      <w:marTop w:val="0"/>
      <w:marBottom w:val="0"/>
      <w:divBdr>
        <w:top w:val="none" w:sz="0" w:space="0" w:color="auto"/>
        <w:left w:val="none" w:sz="0" w:space="0" w:color="auto"/>
        <w:bottom w:val="none" w:sz="0" w:space="0" w:color="auto"/>
        <w:right w:val="none" w:sz="0" w:space="0" w:color="auto"/>
      </w:divBdr>
    </w:div>
    <w:div w:id="281499347">
      <w:bodyDiv w:val="1"/>
      <w:marLeft w:val="0"/>
      <w:marRight w:val="0"/>
      <w:marTop w:val="0"/>
      <w:marBottom w:val="0"/>
      <w:divBdr>
        <w:top w:val="none" w:sz="0" w:space="0" w:color="auto"/>
        <w:left w:val="none" w:sz="0" w:space="0" w:color="auto"/>
        <w:bottom w:val="none" w:sz="0" w:space="0" w:color="auto"/>
        <w:right w:val="none" w:sz="0" w:space="0" w:color="auto"/>
      </w:divBdr>
    </w:div>
    <w:div w:id="391393606">
      <w:bodyDiv w:val="1"/>
      <w:marLeft w:val="0"/>
      <w:marRight w:val="0"/>
      <w:marTop w:val="0"/>
      <w:marBottom w:val="0"/>
      <w:divBdr>
        <w:top w:val="none" w:sz="0" w:space="0" w:color="auto"/>
        <w:left w:val="none" w:sz="0" w:space="0" w:color="auto"/>
        <w:bottom w:val="none" w:sz="0" w:space="0" w:color="auto"/>
        <w:right w:val="none" w:sz="0" w:space="0" w:color="auto"/>
      </w:divBdr>
    </w:div>
    <w:div w:id="396173980">
      <w:bodyDiv w:val="1"/>
      <w:marLeft w:val="0"/>
      <w:marRight w:val="0"/>
      <w:marTop w:val="0"/>
      <w:marBottom w:val="0"/>
      <w:divBdr>
        <w:top w:val="none" w:sz="0" w:space="0" w:color="auto"/>
        <w:left w:val="none" w:sz="0" w:space="0" w:color="auto"/>
        <w:bottom w:val="none" w:sz="0" w:space="0" w:color="auto"/>
        <w:right w:val="none" w:sz="0" w:space="0" w:color="auto"/>
      </w:divBdr>
    </w:div>
    <w:div w:id="405997271">
      <w:bodyDiv w:val="1"/>
      <w:marLeft w:val="0"/>
      <w:marRight w:val="0"/>
      <w:marTop w:val="0"/>
      <w:marBottom w:val="0"/>
      <w:divBdr>
        <w:top w:val="none" w:sz="0" w:space="0" w:color="auto"/>
        <w:left w:val="none" w:sz="0" w:space="0" w:color="auto"/>
        <w:bottom w:val="none" w:sz="0" w:space="0" w:color="auto"/>
        <w:right w:val="none" w:sz="0" w:space="0" w:color="auto"/>
      </w:divBdr>
    </w:div>
    <w:div w:id="410660300">
      <w:bodyDiv w:val="1"/>
      <w:marLeft w:val="0"/>
      <w:marRight w:val="0"/>
      <w:marTop w:val="0"/>
      <w:marBottom w:val="0"/>
      <w:divBdr>
        <w:top w:val="none" w:sz="0" w:space="0" w:color="auto"/>
        <w:left w:val="none" w:sz="0" w:space="0" w:color="auto"/>
        <w:bottom w:val="none" w:sz="0" w:space="0" w:color="auto"/>
        <w:right w:val="none" w:sz="0" w:space="0" w:color="auto"/>
      </w:divBdr>
    </w:div>
    <w:div w:id="468672703">
      <w:bodyDiv w:val="1"/>
      <w:marLeft w:val="0"/>
      <w:marRight w:val="0"/>
      <w:marTop w:val="0"/>
      <w:marBottom w:val="0"/>
      <w:divBdr>
        <w:top w:val="none" w:sz="0" w:space="0" w:color="auto"/>
        <w:left w:val="none" w:sz="0" w:space="0" w:color="auto"/>
        <w:bottom w:val="none" w:sz="0" w:space="0" w:color="auto"/>
        <w:right w:val="none" w:sz="0" w:space="0" w:color="auto"/>
      </w:divBdr>
    </w:div>
    <w:div w:id="508716121">
      <w:bodyDiv w:val="1"/>
      <w:marLeft w:val="0"/>
      <w:marRight w:val="0"/>
      <w:marTop w:val="0"/>
      <w:marBottom w:val="0"/>
      <w:divBdr>
        <w:top w:val="none" w:sz="0" w:space="0" w:color="auto"/>
        <w:left w:val="none" w:sz="0" w:space="0" w:color="auto"/>
        <w:bottom w:val="none" w:sz="0" w:space="0" w:color="auto"/>
        <w:right w:val="none" w:sz="0" w:space="0" w:color="auto"/>
      </w:divBdr>
    </w:div>
    <w:div w:id="533886976">
      <w:bodyDiv w:val="1"/>
      <w:marLeft w:val="0"/>
      <w:marRight w:val="0"/>
      <w:marTop w:val="0"/>
      <w:marBottom w:val="0"/>
      <w:divBdr>
        <w:top w:val="none" w:sz="0" w:space="0" w:color="auto"/>
        <w:left w:val="none" w:sz="0" w:space="0" w:color="auto"/>
        <w:bottom w:val="none" w:sz="0" w:space="0" w:color="auto"/>
        <w:right w:val="none" w:sz="0" w:space="0" w:color="auto"/>
      </w:divBdr>
    </w:div>
    <w:div w:id="611939948">
      <w:bodyDiv w:val="1"/>
      <w:marLeft w:val="0"/>
      <w:marRight w:val="0"/>
      <w:marTop w:val="0"/>
      <w:marBottom w:val="0"/>
      <w:divBdr>
        <w:top w:val="none" w:sz="0" w:space="0" w:color="auto"/>
        <w:left w:val="none" w:sz="0" w:space="0" w:color="auto"/>
        <w:bottom w:val="none" w:sz="0" w:space="0" w:color="auto"/>
        <w:right w:val="none" w:sz="0" w:space="0" w:color="auto"/>
      </w:divBdr>
    </w:div>
    <w:div w:id="627972022">
      <w:bodyDiv w:val="1"/>
      <w:marLeft w:val="0"/>
      <w:marRight w:val="0"/>
      <w:marTop w:val="0"/>
      <w:marBottom w:val="0"/>
      <w:divBdr>
        <w:top w:val="none" w:sz="0" w:space="0" w:color="auto"/>
        <w:left w:val="none" w:sz="0" w:space="0" w:color="auto"/>
        <w:bottom w:val="none" w:sz="0" w:space="0" w:color="auto"/>
        <w:right w:val="none" w:sz="0" w:space="0" w:color="auto"/>
      </w:divBdr>
    </w:div>
    <w:div w:id="676734258">
      <w:bodyDiv w:val="1"/>
      <w:marLeft w:val="0"/>
      <w:marRight w:val="0"/>
      <w:marTop w:val="0"/>
      <w:marBottom w:val="0"/>
      <w:divBdr>
        <w:top w:val="none" w:sz="0" w:space="0" w:color="auto"/>
        <w:left w:val="none" w:sz="0" w:space="0" w:color="auto"/>
        <w:bottom w:val="none" w:sz="0" w:space="0" w:color="auto"/>
        <w:right w:val="none" w:sz="0" w:space="0" w:color="auto"/>
      </w:divBdr>
    </w:div>
    <w:div w:id="730690486">
      <w:bodyDiv w:val="1"/>
      <w:marLeft w:val="0"/>
      <w:marRight w:val="0"/>
      <w:marTop w:val="0"/>
      <w:marBottom w:val="0"/>
      <w:divBdr>
        <w:top w:val="none" w:sz="0" w:space="0" w:color="auto"/>
        <w:left w:val="none" w:sz="0" w:space="0" w:color="auto"/>
        <w:bottom w:val="none" w:sz="0" w:space="0" w:color="auto"/>
        <w:right w:val="none" w:sz="0" w:space="0" w:color="auto"/>
      </w:divBdr>
    </w:div>
    <w:div w:id="742751730">
      <w:bodyDiv w:val="1"/>
      <w:marLeft w:val="0"/>
      <w:marRight w:val="0"/>
      <w:marTop w:val="0"/>
      <w:marBottom w:val="0"/>
      <w:divBdr>
        <w:top w:val="none" w:sz="0" w:space="0" w:color="auto"/>
        <w:left w:val="none" w:sz="0" w:space="0" w:color="auto"/>
        <w:bottom w:val="none" w:sz="0" w:space="0" w:color="auto"/>
        <w:right w:val="none" w:sz="0" w:space="0" w:color="auto"/>
      </w:divBdr>
    </w:div>
    <w:div w:id="760880444">
      <w:bodyDiv w:val="1"/>
      <w:marLeft w:val="0"/>
      <w:marRight w:val="0"/>
      <w:marTop w:val="0"/>
      <w:marBottom w:val="0"/>
      <w:divBdr>
        <w:top w:val="none" w:sz="0" w:space="0" w:color="auto"/>
        <w:left w:val="none" w:sz="0" w:space="0" w:color="auto"/>
        <w:bottom w:val="none" w:sz="0" w:space="0" w:color="auto"/>
        <w:right w:val="none" w:sz="0" w:space="0" w:color="auto"/>
      </w:divBdr>
    </w:div>
    <w:div w:id="963075353">
      <w:bodyDiv w:val="1"/>
      <w:marLeft w:val="0"/>
      <w:marRight w:val="0"/>
      <w:marTop w:val="0"/>
      <w:marBottom w:val="0"/>
      <w:divBdr>
        <w:top w:val="none" w:sz="0" w:space="0" w:color="auto"/>
        <w:left w:val="none" w:sz="0" w:space="0" w:color="auto"/>
        <w:bottom w:val="none" w:sz="0" w:space="0" w:color="auto"/>
        <w:right w:val="none" w:sz="0" w:space="0" w:color="auto"/>
      </w:divBdr>
    </w:div>
    <w:div w:id="1007245549">
      <w:bodyDiv w:val="1"/>
      <w:marLeft w:val="0"/>
      <w:marRight w:val="0"/>
      <w:marTop w:val="0"/>
      <w:marBottom w:val="0"/>
      <w:divBdr>
        <w:top w:val="none" w:sz="0" w:space="0" w:color="auto"/>
        <w:left w:val="none" w:sz="0" w:space="0" w:color="auto"/>
        <w:bottom w:val="none" w:sz="0" w:space="0" w:color="auto"/>
        <w:right w:val="none" w:sz="0" w:space="0" w:color="auto"/>
      </w:divBdr>
    </w:div>
    <w:div w:id="1023092502">
      <w:bodyDiv w:val="1"/>
      <w:marLeft w:val="0"/>
      <w:marRight w:val="0"/>
      <w:marTop w:val="0"/>
      <w:marBottom w:val="0"/>
      <w:divBdr>
        <w:top w:val="none" w:sz="0" w:space="0" w:color="auto"/>
        <w:left w:val="none" w:sz="0" w:space="0" w:color="auto"/>
        <w:bottom w:val="none" w:sz="0" w:space="0" w:color="auto"/>
        <w:right w:val="none" w:sz="0" w:space="0" w:color="auto"/>
      </w:divBdr>
    </w:div>
    <w:div w:id="1049382888">
      <w:bodyDiv w:val="1"/>
      <w:marLeft w:val="0"/>
      <w:marRight w:val="0"/>
      <w:marTop w:val="0"/>
      <w:marBottom w:val="0"/>
      <w:divBdr>
        <w:top w:val="none" w:sz="0" w:space="0" w:color="auto"/>
        <w:left w:val="none" w:sz="0" w:space="0" w:color="auto"/>
        <w:bottom w:val="none" w:sz="0" w:space="0" w:color="auto"/>
        <w:right w:val="none" w:sz="0" w:space="0" w:color="auto"/>
      </w:divBdr>
    </w:div>
    <w:div w:id="1053314618">
      <w:bodyDiv w:val="1"/>
      <w:marLeft w:val="0"/>
      <w:marRight w:val="0"/>
      <w:marTop w:val="0"/>
      <w:marBottom w:val="0"/>
      <w:divBdr>
        <w:top w:val="none" w:sz="0" w:space="0" w:color="auto"/>
        <w:left w:val="none" w:sz="0" w:space="0" w:color="auto"/>
        <w:bottom w:val="none" w:sz="0" w:space="0" w:color="auto"/>
        <w:right w:val="none" w:sz="0" w:space="0" w:color="auto"/>
      </w:divBdr>
    </w:div>
    <w:div w:id="1116562161">
      <w:bodyDiv w:val="1"/>
      <w:marLeft w:val="0"/>
      <w:marRight w:val="0"/>
      <w:marTop w:val="0"/>
      <w:marBottom w:val="0"/>
      <w:divBdr>
        <w:top w:val="none" w:sz="0" w:space="0" w:color="auto"/>
        <w:left w:val="none" w:sz="0" w:space="0" w:color="auto"/>
        <w:bottom w:val="none" w:sz="0" w:space="0" w:color="auto"/>
        <w:right w:val="none" w:sz="0" w:space="0" w:color="auto"/>
      </w:divBdr>
    </w:div>
    <w:div w:id="1240821546">
      <w:bodyDiv w:val="1"/>
      <w:marLeft w:val="0"/>
      <w:marRight w:val="0"/>
      <w:marTop w:val="0"/>
      <w:marBottom w:val="0"/>
      <w:divBdr>
        <w:top w:val="none" w:sz="0" w:space="0" w:color="auto"/>
        <w:left w:val="none" w:sz="0" w:space="0" w:color="auto"/>
        <w:bottom w:val="none" w:sz="0" w:space="0" w:color="auto"/>
        <w:right w:val="none" w:sz="0" w:space="0" w:color="auto"/>
      </w:divBdr>
    </w:div>
    <w:div w:id="1258975881">
      <w:bodyDiv w:val="1"/>
      <w:marLeft w:val="0"/>
      <w:marRight w:val="0"/>
      <w:marTop w:val="0"/>
      <w:marBottom w:val="0"/>
      <w:divBdr>
        <w:top w:val="none" w:sz="0" w:space="0" w:color="auto"/>
        <w:left w:val="none" w:sz="0" w:space="0" w:color="auto"/>
        <w:bottom w:val="none" w:sz="0" w:space="0" w:color="auto"/>
        <w:right w:val="none" w:sz="0" w:space="0" w:color="auto"/>
      </w:divBdr>
    </w:div>
    <w:div w:id="1276861377">
      <w:bodyDiv w:val="1"/>
      <w:marLeft w:val="0"/>
      <w:marRight w:val="0"/>
      <w:marTop w:val="0"/>
      <w:marBottom w:val="0"/>
      <w:divBdr>
        <w:top w:val="none" w:sz="0" w:space="0" w:color="auto"/>
        <w:left w:val="none" w:sz="0" w:space="0" w:color="auto"/>
        <w:bottom w:val="none" w:sz="0" w:space="0" w:color="auto"/>
        <w:right w:val="none" w:sz="0" w:space="0" w:color="auto"/>
      </w:divBdr>
    </w:div>
    <w:div w:id="1308899600">
      <w:bodyDiv w:val="1"/>
      <w:marLeft w:val="0"/>
      <w:marRight w:val="0"/>
      <w:marTop w:val="0"/>
      <w:marBottom w:val="0"/>
      <w:divBdr>
        <w:top w:val="none" w:sz="0" w:space="0" w:color="auto"/>
        <w:left w:val="none" w:sz="0" w:space="0" w:color="auto"/>
        <w:bottom w:val="none" w:sz="0" w:space="0" w:color="auto"/>
        <w:right w:val="none" w:sz="0" w:space="0" w:color="auto"/>
      </w:divBdr>
    </w:div>
    <w:div w:id="1411585930">
      <w:bodyDiv w:val="1"/>
      <w:marLeft w:val="0"/>
      <w:marRight w:val="0"/>
      <w:marTop w:val="0"/>
      <w:marBottom w:val="0"/>
      <w:divBdr>
        <w:top w:val="none" w:sz="0" w:space="0" w:color="auto"/>
        <w:left w:val="none" w:sz="0" w:space="0" w:color="auto"/>
        <w:bottom w:val="none" w:sz="0" w:space="0" w:color="auto"/>
        <w:right w:val="none" w:sz="0" w:space="0" w:color="auto"/>
      </w:divBdr>
    </w:div>
    <w:div w:id="1555003409">
      <w:bodyDiv w:val="1"/>
      <w:marLeft w:val="0"/>
      <w:marRight w:val="0"/>
      <w:marTop w:val="0"/>
      <w:marBottom w:val="0"/>
      <w:divBdr>
        <w:top w:val="none" w:sz="0" w:space="0" w:color="auto"/>
        <w:left w:val="none" w:sz="0" w:space="0" w:color="auto"/>
        <w:bottom w:val="none" w:sz="0" w:space="0" w:color="auto"/>
        <w:right w:val="none" w:sz="0" w:space="0" w:color="auto"/>
      </w:divBdr>
    </w:div>
    <w:div w:id="1565723715">
      <w:bodyDiv w:val="1"/>
      <w:marLeft w:val="0"/>
      <w:marRight w:val="0"/>
      <w:marTop w:val="0"/>
      <w:marBottom w:val="0"/>
      <w:divBdr>
        <w:top w:val="none" w:sz="0" w:space="0" w:color="auto"/>
        <w:left w:val="none" w:sz="0" w:space="0" w:color="auto"/>
        <w:bottom w:val="none" w:sz="0" w:space="0" w:color="auto"/>
        <w:right w:val="none" w:sz="0" w:space="0" w:color="auto"/>
      </w:divBdr>
    </w:div>
    <w:div w:id="1624723657">
      <w:bodyDiv w:val="1"/>
      <w:marLeft w:val="0"/>
      <w:marRight w:val="0"/>
      <w:marTop w:val="0"/>
      <w:marBottom w:val="0"/>
      <w:divBdr>
        <w:top w:val="none" w:sz="0" w:space="0" w:color="auto"/>
        <w:left w:val="none" w:sz="0" w:space="0" w:color="auto"/>
        <w:bottom w:val="none" w:sz="0" w:space="0" w:color="auto"/>
        <w:right w:val="none" w:sz="0" w:space="0" w:color="auto"/>
      </w:divBdr>
    </w:div>
    <w:div w:id="1641418736">
      <w:bodyDiv w:val="1"/>
      <w:marLeft w:val="0"/>
      <w:marRight w:val="0"/>
      <w:marTop w:val="0"/>
      <w:marBottom w:val="0"/>
      <w:divBdr>
        <w:top w:val="none" w:sz="0" w:space="0" w:color="auto"/>
        <w:left w:val="none" w:sz="0" w:space="0" w:color="auto"/>
        <w:bottom w:val="none" w:sz="0" w:space="0" w:color="auto"/>
        <w:right w:val="none" w:sz="0" w:space="0" w:color="auto"/>
      </w:divBdr>
    </w:div>
    <w:div w:id="1713118172">
      <w:bodyDiv w:val="1"/>
      <w:marLeft w:val="0"/>
      <w:marRight w:val="0"/>
      <w:marTop w:val="0"/>
      <w:marBottom w:val="0"/>
      <w:divBdr>
        <w:top w:val="none" w:sz="0" w:space="0" w:color="auto"/>
        <w:left w:val="none" w:sz="0" w:space="0" w:color="auto"/>
        <w:bottom w:val="none" w:sz="0" w:space="0" w:color="auto"/>
        <w:right w:val="none" w:sz="0" w:space="0" w:color="auto"/>
      </w:divBdr>
    </w:div>
    <w:div w:id="1751392636">
      <w:bodyDiv w:val="1"/>
      <w:marLeft w:val="0"/>
      <w:marRight w:val="0"/>
      <w:marTop w:val="0"/>
      <w:marBottom w:val="0"/>
      <w:divBdr>
        <w:top w:val="none" w:sz="0" w:space="0" w:color="auto"/>
        <w:left w:val="none" w:sz="0" w:space="0" w:color="auto"/>
        <w:bottom w:val="none" w:sz="0" w:space="0" w:color="auto"/>
        <w:right w:val="none" w:sz="0" w:space="0" w:color="auto"/>
      </w:divBdr>
    </w:div>
    <w:div w:id="1754206697">
      <w:bodyDiv w:val="1"/>
      <w:marLeft w:val="0"/>
      <w:marRight w:val="0"/>
      <w:marTop w:val="0"/>
      <w:marBottom w:val="0"/>
      <w:divBdr>
        <w:top w:val="none" w:sz="0" w:space="0" w:color="auto"/>
        <w:left w:val="none" w:sz="0" w:space="0" w:color="auto"/>
        <w:bottom w:val="none" w:sz="0" w:space="0" w:color="auto"/>
        <w:right w:val="none" w:sz="0" w:space="0" w:color="auto"/>
      </w:divBdr>
    </w:div>
    <w:div w:id="1874535618">
      <w:bodyDiv w:val="1"/>
      <w:marLeft w:val="0"/>
      <w:marRight w:val="0"/>
      <w:marTop w:val="0"/>
      <w:marBottom w:val="0"/>
      <w:divBdr>
        <w:top w:val="none" w:sz="0" w:space="0" w:color="auto"/>
        <w:left w:val="none" w:sz="0" w:space="0" w:color="auto"/>
        <w:bottom w:val="none" w:sz="0" w:space="0" w:color="auto"/>
        <w:right w:val="none" w:sz="0" w:space="0" w:color="auto"/>
      </w:divBdr>
    </w:div>
    <w:div w:id="1892568843">
      <w:bodyDiv w:val="1"/>
      <w:marLeft w:val="0"/>
      <w:marRight w:val="0"/>
      <w:marTop w:val="0"/>
      <w:marBottom w:val="0"/>
      <w:divBdr>
        <w:top w:val="none" w:sz="0" w:space="0" w:color="auto"/>
        <w:left w:val="none" w:sz="0" w:space="0" w:color="auto"/>
        <w:bottom w:val="none" w:sz="0" w:space="0" w:color="auto"/>
        <w:right w:val="none" w:sz="0" w:space="0" w:color="auto"/>
      </w:divBdr>
    </w:div>
    <w:div w:id="19485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2108</Words>
  <Characters>12228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Cristina MIAT</dc:creator>
  <cp:keywords/>
  <dc:description/>
  <cp:lastModifiedBy>Claudia Cristina MIAT</cp:lastModifiedBy>
  <cp:revision>28</cp:revision>
  <cp:lastPrinted>2026-08-07T05:27:00Z</cp:lastPrinted>
  <dcterms:created xsi:type="dcterms:W3CDTF">2026-08-07T10:41:00Z</dcterms:created>
  <dcterms:modified xsi:type="dcterms:W3CDTF">2026-08-19T11:07:00Z</dcterms:modified>
</cp:coreProperties>
</file>