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7CB78" w14:textId="77777777" w:rsidR="009D5FC3" w:rsidRPr="001C1A29" w:rsidRDefault="009D5FC3">
      <w:pPr>
        <w:rPr>
          <w:sz w:val="28"/>
          <w:szCs w:val="28"/>
        </w:rPr>
      </w:pPr>
    </w:p>
    <w:p w14:paraId="35239EA2" w14:textId="77777777" w:rsidR="00CB5456" w:rsidRPr="001C1A29" w:rsidRDefault="00CB5456">
      <w:pPr>
        <w:rPr>
          <w:sz w:val="28"/>
          <w:szCs w:val="28"/>
        </w:rPr>
      </w:pPr>
    </w:p>
    <w:p w14:paraId="19CE957D" w14:textId="77777777" w:rsidR="00CB5456" w:rsidRPr="00003A7F" w:rsidRDefault="002D3A53" w:rsidP="00CB5456">
      <w:pPr>
        <w:pStyle w:val="Bodytext20"/>
        <w:shd w:val="clear" w:color="auto" w:fill="auto"/>
        <w:spacing w:line="276" w:lineRule="auto"/>
        <w:ind w:left="760" w:right="20"/>
        <w:jc w:val="center"/>
        <w:rPr>
          <w:rFonts w:ascii="Times New Roman" w:hAnsi="Times New Roman" w:cs="Times New Roman"/>
          <w:sz w:val="28"/>
          <w:szCs w:val="28"/>
          <w:lang w:val="fr-FR"/>
        </w:rPr>
      </w:pPr>
      <w:r w:rsidRPr="00003A7F">
        <w:rPr>
          <w:rFonts w:ascii="Times New Roman" w:hAnsi="Times New Roman" w:cs="Times New Roman"/>
          <w:sz w:val="28"/>
          <w:szCs w:val="28"/>
          <w:lang w:val="fr-FR"/>
        </w:rPr>
        <w:t>CONTRACT DE CONSTITUIRE A DREPTULUI DE SUPERFICIE CU TITLU ONEROS</w:t>
      </w:r>
    </w:p>
    <w:p w14:paraId="25499AFA" w14:textId="77777777" w:rsidR="00CB5456" w:rsidRPr="00003A7F" w:rsidRDefault="002D3A53" w:rsidP="00CB5456">
      <w:pPr>
        <w:jc w:val="center"/>
        <w:rPr>
          <w:sz w:val="28"/>
          <w:szCs w:val="28"/>
          <w:lang w:val="it-IT"/>
        </w:rPr>
      </w:pPr>
      <w:r w:rsidRPr="00003A7F">
        <w:rPr>
          <w:sz w:val="28"/>
          <w:szCs w:val="28"/>
          <w:lang w:val="fr-FR"/>
        </w:rPr>
        <w:t xml:space="preserve">              </w:t>
      </w:r>
      <w:r w:rsidRPr="00003A7F">
        <w:rPr>
          <w:sz w:val="28"/>
          <w:szCs w:val="28"/>
          <w:lang w:val="it-IT"/>
        </w:rPr>
        <w:t>Nr….........….. / …………………</w:t>
      </w:r>
    </w:p>
    <w:p w14:paraId="1EE36208" w14:textId="77777777" w:rsidR="00CB5456" w:rsidRPr="00003A7F" w:rsidRDefault="00CB5456" w:rsidP="00CB5456">
      <w:pPr>
        <w:jc w:val="center"/>
        <w:rPr>
          <w:sz w:val="28"/>
          <w:szCs w:val="28"/>
          <w:lang w:val="it-IT"/>
        </w:rPr>
      </w:pPr>
    </w:p>
    <w:p w14:paraId="3F4A68F6" w14:textId="77777777" w:rsidR="00CB5456" w:rsidRPr="00003A7F" w:rsidRDefault="00CB5456" w:rsidP="00CB5456">
      <w:pPr>
        <w:rPr>
          <w:sz w:val="24"/>
          <w:szCs w:val="24"/>
          <w:lang w:val="it-IT"/>
        </w:rPr>
      </w:pPr>
    </w:p>
    <w:p w14:paraId="155A66BC" w14:textId="77777777" w:rsidR="00CB5456" w:rsidRPr="00003A7F" w:rsidRDefault="002D3A53" w:rsidP="001C1A29">
      <w:pPr>
        <w:pStyle w:val="NoSpacing"/>
        <w:spacing w:line="276" w:lineRule="auto"/>
        <w:jc w:val="both"/>
        <w:rPr>
          <w:noProof/>
          <w:sz w:val="24"/>
          <w:szCs w:val="24"/>
          <w:lang w:val="it-IT"/>
        </w:rPr>
      </w:pPr>
      <w:r w:rsidRPr="00003A7F">
        <w:rPr>
          <w:noProof/>
          <w:sz w:val="24"/>
          <w:szCs w:val="24"/>
          <w:lang w:val="it-IT"/>
        </w:rPr>
        <w:t>Prezentul contract se încheie între:</w:t>
      </w:r>
    </w:p>
    <w:p w14:paraId="48240659" w14:textId="77777777" w:rsidR="00CB5456" w:rsidRPr="00003A7F" w:rsidRDefault="00CB5456" w:rsidP="001C1A29">
      <w:pPr>
        <w:pStyle w:val="NoSpacing"/>
        <w:spacing w:line="276" w:lineRule="auto"/>
        <w:jc w:val="both"/>
        <w:rPr>
          <w:noProof/>
          <w:sz w:val="24"/>
          <w:szCs w:val="24"/>
          <w:lang w:val="it-IT"/>
        </w:rPr>
      </w:pPr>
    </w:p>
    <w:p w14:paraId="374AEFD3" w14:textId="14DAE1B8" w:rsidR="00CB5456" w:rsidRPr="00003A7F" w:rsidRDefault="002D3A53" w:rsidP="001C1A29">
      <w:pPr>
        <w:pStyle w:val="NoSpacing"/>
        <w:spacing w:line="276" w:lineRule="auto"/>
        <w:jc w:val="both"/>
        <w:rPr>
          <w:b/>
          <w:noProof/>
          <w:sz w:val="24"/>
          <w:szCs w:val="24"/>
          <w:lang w:val="it-IT"/>
        </w:rPr>
      </w:pPr>
      <w:r w:rsidRPr="00003A7F">
        <w:rPr>
          <w:b/>
          <w:noProof/>
          <w:sz w:val="24"/>
          <w:szCs w:val="24"/>
          <w:lang w:val="it-IT"/>
        </w:rPr>
        <w:t>Art.1. PĂRŢILE CONTRACTANTE</w:t>
      </w:r>
    </w:p>
    <w:p w14:paraId="0F87177A" w14:textId="08A8FAD3" w:rsidR="00CB5456" w:rsidRPr="00003A7F" w:rsidRDefault="002D3A53" w:rsidP="001C1A29">
      <w:pPr>
        <w:pStyle w:val="NoSpacing"/>
        <w:spacing w:line="276" w:lineRule="auto"/>
        <w:ind w:firstLine="720"/>
        <w:jc w:val="both"/>
        <w:rPr>
          <w:noProof/>
          <w:sz w:val="24"/>
          <w:szCs w:val="24"/>
          <w:lang w:val="it-IT"/>
        </w:rPr>
      </w:pPr>
      <w:r w:rsidRPr="00003A7F">
        <w:rPr>
          <w:b/>
          <w:noProof/>
          <w:sz w:val="24"/>
          <w:szCs w:val="24"/>
          <w:lang w:val="it-IT"/>
        </w:rPr>
        <w:t>MUNICIPIUL TIMISOARA</w:t>
      </w:r>
      <w:r w:rsidRPr="00003A7F">
        <w:rPr>
          <w:noProof/>
          <w:sz w:val="24"/>
          <w:szCs w:val="24"/>
          <w:lang w:val="it-IT"/>
        </w:rPr>
        <w:t xml:space="preserve">, cu sediul </w:t>
      </w:r>
      <w:r w:rsidR="00003A7F">
        <w:rPr>
          <w:noProof/>
          <w:sz w:val="24"/>
          <w:szCs w:val="24"/>
        </w:rPr>
        <w:t>î</w:t>
      </w:r>
      <w:r w:rsidRPr="00003A7F">
        <w:rPr>
          <w:noProof/>
          <w:sz w:val="24"/>
          <w:szCs w:val="24"/>
          <w:lang w:val="it-IT"/>
        </w:rPr>
        <w:t xml:space="preserve">n Timişoara, bulevardul </w:t>
      </w:r>
      <w:r w:rsidR="00003A7F" w:rsidRPr="00003A7F">
        <w:rPr>
          <w:noProof/>
          <w:sz w:val="24"/>
          <w:szCs w:val="24"/>
          <w:lang w:val="it-IT"/>
        </w:rPr>
        <w:t xml:space="preserve">Constantin Diaconovici </w:t>
      </w:r>
      <w:r w:rsidRPr="00003A7F">
        <w:rPr>
          <w:noProof/>
          <w:sz w:val="24"/>
          <w:szCs w:val="24"/>
          <w:lang w:val="it-IT"/>
        </w:rPr>
        <w:t>Loga nr.</w:t>
      </w:r>
      <w:r w:rsidR="00003A7F">
        <w:rPr>
          <w:noProof/>
          <w:sz w:val="24"/>
          <w:szCs w:val="24"/>
          <w:lang w:val="it-IT"/>
        </w:rPr>
        <w:t xml:space="preserve"> </w:t>
      </w:r>
      <w:r w:rsidRPr="00003A7F">
        <w:rPr>
          <w:noProof/>
          <w:sz w:val="24"/>
          <w:szCs w:val="24"/>
          <w:lang w:val="it-IT"/>
        </w:rPr>
        <w:t>1, telefon 0256408300, identificat prin codul fiscal RO32937000, având contul curent RO17TREZ621502205X020362, deschis la Trezoreria Timisoara, reprezentat prin Primar Dominic FRITZ, în calitate de proprietar sau administrator al dreptului de proprietate al Statului Român/Municipiului Timisoara, denumit în continuare</w:t>
      </w:r>
      <w:r w:rsidRPr="00003A7F">
        <w:rPr>
          <w:b/>
          <w:noProof/>
          <w:sz w:val="24"/>
          <w:szCs w:val="24"/>
          <w:lang w:val="it-IT"/>
        </w:rPr>
        <w:t xml:space="preserve"> </w:t>
      </w:r>
      <w:r w:rsidRPr="00003A7F">
        <w:rPr>
          <w:b/>
          <w:i/>
          <w:noProof/>
          <w:sz w:val="24"/>
          <w:szCs w:val="24"/>
          <w:lang w:val="it-IT"/>
        </w:rPr>
        <w:t>PROPRIETARUL,</w:t>
      </w:r>
      <w:r w:rsidRPr="00003A7F">
        <w:rPr>
          <w:noProof/>
          <w:sz w:val="24"/>
          <w:szCs w:val="24"/>
          <w:lang w:val="it-IT"/>
        </w:rPr>
        <w:t xml:space="preserve"> pe de o parte,</w:t>
      </w:r>
    </w:p>
    <w:p w14:paraId="4C9C52F9" w14:textId="77777777" w:rsidR="00CB5456" w:rsidRPr="00003A7F" w:rsidRDefault="00CB5456" w:rsidP="001C1A29">
      <w:pPr>
        <w:pStyle w:val="NoSpacing"/>
        <w:spacing w:line="276" w:lineRule="auto"/>
        <w:jc w:val="both"/>
        <w:rPr>
          <w:noProof/>
          <w:sz w:val="24"/>
          <w:szCs w:val="24"/>
          <w:lang w:val="it-IT"/>
        </w:rPr>
      </w:pPr>
    </w:p>
    <w:p w14:paraId="24280861" w14:textId="77777777" w:rsidR="00CB5456" w:rsidRPr="00003A7F" w:rsidRDefault="002D3A53" w:rsidP="001C1A29">
      <w:pPr>
        <w:pStyle w:val="NoSpacing"/>
        <w:spacing w:line="276" w:lineRule="auto"/>
        <w:jc w:val="both"/>
        <w:rPr>
          <w:noProof/>
          <w:sz w:val="24"/>
          <w:szCs w:val="24"/>
          <w:lang w:val="it-IT"/>
        </w:rPr>
      </w:pPr>
      <w:r w:rsidRPr="00003A7F">
        <w:rPr>
          <w:noProof/>
          <w:sz w:val="24"/>
          <w:szCs w:val="24"/>
          <w:lang w:val="it-IT"/>
        </w:rPr>
        <w:t xml:space="preserve">şi </w:t>
      </w:r>
    </w:p>
    <w:p w14:paraId="2ED636A0" w14:textId="5FCFE7F8" w:rsidR="00CB5456" w:rsidRPr="00003A7F" w:rsidRDefault="002D3A53" w:rsidP="001C1A29">
      <w:pPr>
        <w:pStyle w:val="NoSpacing"/>
        <w:spacing w:line="276" w:lineRule="auto"/>
        <w:ind w:firstLine="720"/>
        <w:jc w:val="both"/>
        <w:rPr>
          <w:b/>
          <w:noProof/>
          <w:sz w:val="24"/>
          <w:szCs w:val="24"/>
          <w:lang w:val="it-IT"/>
        </w:rPr>
      </w:pPr>
      <w:r w:rsidRPr="00003A7F">
        <w:rPr>
          <w:b/>
          <w:bCs/>
          <w:noProof/>
          <w:sz w:val="24"/>
          <w:szCs w:val="24"/>
          <w:lang w:val="it-IT"/>
        </w:rPr>
        <w:t>MOL ROMANIA PETROLEUM PRODUCTS S.R.L</w:t>
      </w:r>
      <w:r w:rsidRPr="00003A7F">
        <w:rPr>
          <w:b/>
          <w:noProof/>
          <w:sz w:val="24"/>
          <w:szCs w:val="24"/>
          <w:lang w:val="it-IT"/>
        </w:rPr>
        <w:t xml:space="preserve">, </w:t>
      </w:r>
      <w:r w:rsidRPr="00003A7F">
        <w:rPr>
          <w:noProof/>
          <w:sz w:val="24"/>
          <w:szCs w:val="24"/>
          <w:lang w:val="it-IT"/>
        </w:rPr>
        <w:t xml:space="preserve">cu sediul </w:t>
      </w:r>
      <w:r>
        <w:rPr>
          <w:noProof/>
          <w:sz w:val="24"/>
          <w:szCs w:val="24"/>
          <w:lang w:val="it-IT"/>
        </w:rPr>
        <w:t xml:space="preserve">social </w:t>
      </w:r>
      <w:r w:rsidRPr="00003A7F">
        <w:rPr>
          <w:noProof/>
          <w:sz w:val="24"/>
          <w:szCs w:val="24"/>
          <w:lang w:val="it-IT"/>
        </w:rPr>
        <w:t>în municipiul Cluj-Napoca, Bulevardul 21 Decembrie 1989 nr. 77, Camera C.1.1, Clădirea C-D The Office, etaj 1, județul Cluj,  înregistrată la Oficiul Naţional al Registrului Comerţului sub nr.</w:t>
      </w:r>
      <w:r>
        <w:rPr>
          <w:noProof/>
          <w:sz w:val="24"/>
          <w:szCs w:val="24"/>
          <w:lang w:val="it-IT"/>
        </w:rPr>
        <w:t xml:space="preserve"> </w:t>
      </w:r>
      <w:r w:rsidRPr="00003A7F">
        <w:rPr>
          <w:noProof/>
          <w:sz w:val="24"/>
          <w:szCs w:val="24"/>
          <w:lang w:val="it-IT"/>
        </w:rPr>
        <w:t xml:space="preserve">J2000000729127 (număr de înregistrare vechi </w:t>
      </w:r>
      <w:r w:rsidR="0047371A" w:rsidRPr="003D4CD7">
        <w:t>J2000000729127</w:t>
      </w:r>
      <w:r w:rsidRPr="00003A7F">
        <w:rPr>
          <w:noProof/>
          <w:sz w:val="24"/>
          <w:szCs w:val="24"/>
          <w:lang w:val="it-IT"/>
        </w:rPr>
        <w:t xml:space="preserve">cod EUID ROONRC.J2000000729127, identificat prin </w:t>
      </w:r>
      <w:r w:rsidR="00DF52E9" w:rsidRPr="00DF52E9">
        <w:t xml:space="preserve"> </w:t>
      </w:r>
      <w:r w:rsidR="00DF52E9" w:rsidRPr="00DF52E9">
        <w:rPr>
          <w:noProof/>
          <w:sz w:val="24"/>
          <w:szCs w:val="24"/>
          <w:lang w:val="it-IT"/>
        </w:rPr>
        <w:t>cod unic de înregistrare 7745470, atribut fiscal RO</w:t>
      </w:r>
      <w:r w:rsidRPr="00003A7F">
        <w:rPr>
          <w:noProof/>
          <w:sz w:val="24"/>
          <w:szCs w:val="24"/>
          <w:lang w:val="it-IT"/>
        </w:rPr>
        <w:t>, având cont nr................................................................., deschis la ................................................</w:t>
      </w:r>
      <w:r w:rsidRPr="00003A7F">
        <w:rPr>
          <w:noProof/>
          <w:sz w:val="24"/>
          <w:szCs w:val="24"/>
          <w:lang w:val="it-IT"/>
        </w:rPr>
        <w:t xml:space="preserve">..................., e-mail ............................................, reprezentată prin </w:t>
      </w:r>
      <w:r w:rsidR="00126B80">
        <w:rPr>
          <w:noProof/>
          <w:sz w:val="24"/>
          <w:szCs w:val="24"/>
          <w:lang w:val="it-IT"/>
        </w:rPr>
        <w:t>imputernici____________________in baza procurii nr_______________</w:t>
      </w:r>
      <w:r w:rsidR="00DF52E9">
        <w:rPr>
          <w:noProof/>
          <w:sz w:val="24"/>
          <w:szCs w:val="24"/>
          <w:lang w:val="it-IT"/>
        </w:rPr>
        <w:t>î</w:t>
      </w:r>
      <w:r w:rsidRPr="00003A7F">
        <w:rPr>
          <w:noProof/>
          <w:sz w:val="24"/>
          <w:szCs w:val="24"/>
          <w:lang w:val="it-IT"/>
        </w:rPr>
        <w:t>n calitate de</w:t>
      </w:r>
      <w:r w:rsidRPr="00003A7F">
        <w:rPr>
          <w:b/>
          <w:noProof/>
          <w:sz w:val="24"/>
          <w:szCs w:val="24"/>
          <w:lang w:val="it-IT"/>
        </w:rPr>
        <w:t xml:space="preserve"> beneficiar al dreptului de superficie, </w:t>
      </w:r>
      <w:r w:rsidRPr="00003A7F">
        <w:rPr>
          <w:noProof/>
          <w:sz w:val="24"/>
          <w:szCs w:val="24"/>
          <w:lang w:val="it-IT"/>
        </w:rPr>
        <w:t xml:space="preserve">denumit </w:t>
      </w:r>
      <w:r w:rsidR="00DF52E9">
        <w:rPr>
          <w:noProof/>
          <w:sz w:val="24"/>
          <w:szCs w:val="24"/>
          <w:lang w:val="it-IT"/>
        </w:rPr>
        <w:t>î</w:t>
      </w:r>
      <w:r w:rsidRPr="00003A7F">
        <w:rPr>
          <w:noProof/>
          <w:sz w:val="24"/>
          <w:szCs w:val="24"/>
          <w:lang w:val="it-IT"/>
        </w:rPr>
        <w:t xml:space="preserve">n continuare, </w:t>
      </w:r>
      <w:r w:rsidRPr="00003A7F">
        <w:rPr>
          <w:b/>
          <w:i/>
          <w:noProof/>
          <w:sz w:val="24"/>
          <w:szCs w:val="24"/>
          <w:lang w:val="it-IT"/>
        </w:rPr>
        <w:t>SUPERFICIARUL,</w:t>
      </w:r>
      <w:r w:rsidRPr="00003A7F">
        <w:rPr>
          <w:b/>
          <w:noProof/>
          <w:sz w:val="24"/>
          <w:szCs w:val="24"/>
          <w:lang w:val="it-IT"/>
        </w:rPr>
        <w:t xml:space="preserve"> </w:t>
      </w:r>
    </w:p>
    <w:p w14:paraId="1244FF52" w14:textId="77777777" w:rsidR="00CB5456" w:rsidRDefault="00CB5456" w:rsidP="001C1A29">
      <w:pPr>
        <w:pStyle w:val="NoSpacing"/>
        <w:spacing w:line="276" w:lineRule="auto"/>
        <w:jc w:val="both"/>
        <w:rPr>
          <w:b/>
          <w:noProof/>
          <w:sz w:val="24"/>
          <w:szCs w:val="24"/>
          <w:lang w:val="it-IT"/>
        </w:rPr>
      </w:pPr>
    </w:p>
    <w:p w14:paraId="359A9AAC" w14:textId="4602FCB8" w:rsidR="00CB5456" w:rsidRPr="00003A7F" w:rsidRDefault="002D3A53" w:rsidP="001C1A29">
      <w:pPr>
        <w:pStyle w:val="NoSpacing"/>
        <w:spacing w:line="276" w:lineRule="auto"/>
        <w:ind w:firstLine="720"/>
        <w:jc w:val="both"/>
        <w:rPr>
          <w:bCs/>
          <w:noProof/>
          <w:sz w:val="24"/>
          <w:szCs w:val="24"/>
          <w:lang w:val="it-IT"/>
        </w:rPr>
      </w:pPr>
      <w:r w:rsidRPr="00003A7F">
        <w:rPr>
          <w:bCs/>
          <w:noProof/>
          <w:sz w:val="24"/>
          <w:szCs w:val="24"/>
          <w:lang w:val="it-IT"/>
        </w:rPr>
        <w:t xml:space="preserve">În temeiul art.693-702 și art.1170-1179 din Codul Civil, precum și al HCLMT nr. </w:t>
      </w:r>
      <w:r w:rsidR="00003A7F">
        <w:rPr>
          <w:bCs/>
          <w:noProof/>
          <w:sz w:val="24"/>
          <w:szCs w:val="24"/>
          <w:lang w:val="it-IT"/>
        </w:rPr>
        <w:t>37</w:t>
      </w:r>
      <w:r w:rsidR="00003A7F" w:rsidRPr="00003A7F">
        <w:rPr>
          <w:bCs/>
          <w:noProof/>
          <w:sz w:val="24"/>
          <w:szCs w:val="24"/>
          <w:lang w:val="it-IT"/>
        </w:rPr>
        <w:t>/</w:t>
      </w:r>
      <w:r w:rsidR="00003A7F">
        <w:rPr>
          <w:bCs/>
          <w:noProof/>
          <w:sz w:val="24"/>
          <w:szCs w:val="24"/>
          <w:lang w:val="it-IT"/>
        </w:rPr>
        <w:t>11.02.2025</w:t>
      </w:r>
      <w:r w:rsidR="00003A7F" w:rsidRPr="00003A7F">
        <w:rPr>
          <w:bCs/>
          <w:noProof/>
          <w:sz w:val="24"/>
          <w:szCs w:val="24"/>
          <w:lang w:val="it-IT"/>
        </w:rPr>
        <w:t xml:space="preserve"> </w:t>
      </w:r>
      <w:r w:rsidRPr="00003A7F">
        <w:rPr>
          <w:bCs/>
          <w:noProof/>
          <w:sz w:val="24"/>
          <w:szCs w:val="24"/>
          <w:lang w:val="it-IT"/>
        </w:rPr>
        <w:t xml:space="preserve">privind constituirea dreptului de superficie cu titlu oneros asupra terenurilor aflate în domeniul privat al Municipiului Timișoara în favoarea proprietarilor de construcţii amplasate pe aceste terenuri, </w:t>
      </w:r>
      <w:r w:rsidR="00FE6965">
        <w:rPr>
          <w:sz w:val="24"/>
          <w:szCs w:val="24"/>
        </w:rPr>
        <w:t>respectiv în temeiul HCL</w:t>
      </w:r>
      <w:r w:rsidR="002255FA">
        <w:rPr>
          <w:sz w:val="24"/>
          <w:szCs w:val="24"/>
        </w:rPr>
        <w:t>MT</w:t>
      </w:r>
      <w:r w:rsidR="00FE6965">
        <w:rPr>
          <w:sz w:val="24"/>
          <w:szCs w:val="24"/>
        </w:rPr>
        <w:t xml:space="preserve"> </w:t>
      </w:r>
      <w:r w:rsidR="00FE6965" w:rsidRPr="002A1293">
        <w:rPr>
          <w:noProof/>
          <w:sz w:val="24"/>
          <w:szCs w:val="24"/>
          <w:lang w:val="it-IT"/>
        </w:rPr>
        <w:t>[…]/ […]</w:t>
      </w:r>
      <w:r w:rsidR="00FE6965" w:rsidRPr="0092781E">
        <w:rPr>
          <w:noProof/>
          <w:sz w:val="24"/>
          <w:szCs w:val="24"/>
          <w:lang w:val="it-IT"/>
        </w:rPr>
        <w:t xml:space="preserve"> </w:t>
      </w:r>
      <w:r w:rsidR="00FE6965">
        <w:rPr>
          <w:sz w:val="24"/>
          <w:szCs w:val="24"/>
        </w:rPr>
        <w:t>privind aprobarea constituirii dreptului de superficie cu titlu oneros asupra terenului situat în B-dul Republicii nr. 12, Timișoara, CF 456620 Timișoara aferent stației de distribuție carburanți în favoarea MOL Roma</w:t>
      </w:r>
      <w:r w:rsidR="00FE6965" w:rsidRPr="003F51F1">
        <w:rPr>
          <w:sz w:val="24"/>
          <w:szCs w:val="24"/>
        </w:rPr>
        <w:t>nia Petroleum Products S.R.L</w:t>
      </w:r>
      <w:r w:rsidR="00FE6965">
        <w:rPr>
          <w:sz w:val="24"/>
          <w:szCs w:val="24"/>
        </w:rPr>
        <w:t>,</w:t>
      </w:r>
      <w:r w:rsidR="00FE6965" w:rsidRPr="003F51F1">
        <w:rPr>
          <w:sz w:val="24"/>
          <w:szCs w:val="24"/>
        </w:rPr>
        <w:t xml:space="preserve"> </w:t>
      </w:r>
      <w:r w:rsidRPr="00003A7F">
        <w:rPr>
          <w:bCs/>
          <w:noProof/>
          <w:sz w:val="24"/>
          <w:szCs w:val="24"/>
          <w:lang w:val="it-IT"/>
        </w:rPr>
        <w:t>se încheie prezentul contr</w:t>
      </w:r>
      <w:r w:rsidRPr="00003A7F">
        <w:rPr>
          <w:bCs/>
          <w:noProof/>
          <w:sz w:val="24"/>
          <w:szCs w:val="24"/>
          <w:lang w:val="it-IT"/>
        </w:rPr>
        <w:t>act de constituire a dreptului de superficie, denumit în continuare "</w:t>
      </w:r>
      <w:r w:rsidRPr="00BE46D6">
        <w:rPr>
          <w:b/>
          <w:noProof/>
          <w:sz w:val="24"/>
          <w:szCs w:val="24"/>
          <w:lang w:val="it-IT"/>
        </w:rPr>
        <w:t>Contract</w:t>
      </w:r>
      <w:r w:rsidR="00003A7F" w:rsidRPr="00BE46D6">
        <w:rPr>
          <w:b/>
          <w:noProof/>
          <w:sz w:val="24"/>
          <w:szCs w:val="24"/>
          <w:lang w:val="it-IT"/>
        </w:rPr>
        <w:t>ul</w:t>
      </w:r>
      <w:r w:rsidRPr="00003A7F">
        <w:rPr>
          <w:bCs/>
          <w:noProof/>
          <w:sz w:val="24"/>
          <w:szCs w:val="24"/>
          <w:lang w:val="it-IT"/>
        </w:rPr>
        <w:t>", în fața notarului public, în următoarele condiții:</w:t>
      </w:r>
    </w:p>
    <w:p w14:paraId="34806405" w14:textId="77777777" w:rsidR="00CB5456" w:rsidRPr="00003A7F" w:rsidRDefault="00CB5456" w:rsidP="001C1A29">
      <w:pPr>
        <w:pStyle w:val="NoSpacing"/>
        <w:spacing w:line="276" w:lineRule="auto"/>
        <w:jc w:val="both"/>
        <w:rPr>
          <w:bCs/>
          <w:noProof/>
          <w:sz w:val="24"/>
          <w:szCs w:val="24"/>
          <w:lang w:val="it-IT"/>
        </w:rPr>
      </w:pPr>
    </w:p>
    <w:p w14:paraId="52BEC107" w14:textId="46826EA1" w:rsidR="00CB5456" w:rsidRPr="00003A7F" w:rsidRDefault="002D3A53" w:rsidP="001C1A29">
      <w:pPr>
        <w:pStyle w:val="NoSpacing"/>
        <w:spacing w:line="276" w:lineRule="auto"/>
        <w:jc w:val="both"/>
        <w:rPr>
          <w:bCs/>
          <w:noProof/>
          <w:sz w:val="24"/>
          <w:szCs w:val="24"/>
          <w:lang w:val="it-IT"/>
        </w:rPr>
      </w:pPr>
      <w:r w:rsidRPr="00003A7F">
        <w:rPr>
          <w:b/>
          <w:noProof/>
          <w:sz w:val="24"/>
          <w:szCs w:val="24"/>
          <w:lang w:val="it-IT"/>
        </w:rPr>
        <w:t>Art.2. OBIECTUL CONTRACTULUI</w:t>
      </w:r>
    </w:p>
    <w:p w14:paraId="30169848" w14:textId="01613B7F" w:rsidR="00CB5456" w:rsidRPr="00003A7F" w:rsidRDefault="002D3A53" w:rsidP="001C1A29">
      <w:pPr>
        <w:pStyle w:val="NoSpacing"/>
        <w:spacing w:line="276" w:lineRule="auto"/>
        <w:jc w:val="both"/>
        <w:rPr>
          <w:bCs/>
          <w:noProof/>
          <w:sz w:val="24"/>
          <w:szCs w:val="24"/>
          <w:lang w:val="it-IT"/>
        </w:rPr>
      </w:pPr>
      <w:r w:rsidRPr="00003A7F">
        <w:rPr>
          <w:noProof/>
          <w:sz w:val="24"/>
          <w:szCs w:val="24"/>
          <w:lang w:val="it-IT"/>
        </w:rPr>
        <w:t>(1)</w:t>
      </w:r>
      <w:r w:rsidRPr="00003A7F">
        <w:rPr>
          <w:bCs/>
          <w:noProof/>
          <w:sz w:val="24"/>
          <w:szCs w:val="24"/>
          <w:lang w:val="it-IT"/>
        </w:rPr>
        <w:t xml:space="preserve"> Obiectul contractului îl reprezintă constituirea de către PROPRIETAR, în favoarea SUPERFICIARULUI, a unui drept de superficie cu titlu oneros asupra terenului în suprafață de </w:t>
      </w:r>
      <w:r w:rsidR="00FE6965">
        <w:rPr>
          <w:bCs/>
          <w:noProof/>
          <w:sz w:val="24"/>
          <w:szCs w:val="24"/>
          <w:lang w:val="it-IT"/>
        </w:rPr>
        <w:lastRenderedPageBreak/>
        <w:t xml:space="preserve">2.100 </w:t>
      </w:r>
      <w:r w:rsidRPr="00003A7F">
        <w:rPr>
          <w:bCs/>
          <w:noProof/>
          <w:sz w:val="24"/>
          <w:szCs w:val="24"/>
          <w:lang w:val="it-IT"/>
        </w:rPr>
        <w:t xml:space="preserve">mp, aflat în proprietatea privată a Municipiului Timișoara, situat în </w:t>
      </w:r>
      <w:r w:rsidR="00FE6965">
        <w:rPr>
          <w:bCs/>
          <w:noProof/>
          <w:sz w:val="24"/>
          <w:szCs w:val="24"/>
          <w:lang w:val="it-IT"/>
        </w:rPr>
        <w:t xml:space="preserve">intravilanul municipiului </w:t>
      </w:r>
      <w:r w:rsidRPr="00003A7F">
        <w:rPr>
          <w:bCs/>
          <w:noProof/>
          <w:sz w:val="24"/>
          <w:szCs w:val="24"/>
          <w:lang w:val="it-IT"/>
        </w:rPr>
        <w:t xml:space="preserve">Timișoara, str. </w:t>
      </w:r>
      <w:r w:rsidR="00FE6965">
        <w:rPr>
          <w:bCs/>
          <w:noProof/>
          <w:sz w:val="24"/>
          <w:szCs w:val="24"/>
          <w:lang w:val="it-IT"/>
        </w:rPr>
        <w:t>Republicii</w:t>
      </w:r>
      <w:r w:rsidR="00FE6965" w:rsidRPr="00003A7F">
        <w:rPr>
          <w:bCs/>
          <w:noProof/>
          <w:sz w:val="24"/>
          <w:szCs w:val="24"/>
          <w:lang w:val="it-IT"/>
        </w:rPr>
        <w:t xml:space="preserve">, </w:t>
      </w:r>
      <w:r w:rsidRPr="00003A7F">
        <w:rPr>
          <w:bCs/>
          <w:noProof/>
          <w:sz w:val="24"/>
          <w:szCs w:val="24"/>
          <w:lang w:val="it-IT"/>
        </w:rPr>
        <w:t xml:space="preserve">nr. </w:t>
      </w:r>
      <w:r w:rsidR="00FE6965">
        <w:rPr>
          <w:bCs/>
          <w:noProof/>
          <w:sz w:val="24"/>
          <w:szCs w:val="24"/>
          <w:lang w:val="it-IT"/>
        </w:rPr>
        <w:t>12</w:t>
      </w:r>
      <w:r w:rsidRPr="00003A7F">
        <w:rPr>
          <w:bCs/>
          <w:noProof/>
          <w:sz w:val="24"/>
          <w:szCs w:val="24"/>
          <w:lang w:val="it-IT"/>
        </w:rPr>
        <w:t xml:space="preserve">, înscris în Cartea Funciară nr. </w:t>
      </w:r>
      <w:r w:rsidR="00FE6965">
        <w:rPr>
          <w:bCs/>
          <w:noProof/>
          <w:sz w:val="24"/>
          <w:szCs w:val="24"/>
          <w:lang w:val="it-IT"/>
        </w:rPr>
        <w:t xml:space="preserve">456620 </w:t>
      </w:r>
      <w:r w:rsidRPr="00003A7F">
        <w:rPr>
          <w:bCs/>
          <w:noProof/>
          <w:sz w:val="24"/>
          <w:szCs w:val="24"/>
          <w:lang w:val="it-IT"/>
        </w:rPr>
        <w:t xml:space="preserve">a localității Timișoara, având număr cadastral </w:t>
      </w:r>
      <w:r w:rsidR="00FE6965">
        <w:rPr>
          <w:bCs/>
          <w:noProof/>
          <w:sz w:val="24"/>
          <w:szCs w:val="24"/>
          <w:lang w:val="it-IT"/>
        </w:rPr>
        <w:t>456620</w:t>
      </w:r>
      <w:r w:rsidR="00CC3C69">
        <w:rPr>
          <w:bCs/>
          <w:noProof/>
          <w:sz w:val="24"/>
          <w:szCs w:val="24"/>
          <w:lang w:val="it-IT"/>
        </w:rPr>
        <w:t xml:space="preserve"> (denumit în continuare „</w:t>
      </w:r>
      <w:r w:rsidR="00CC3C69" w:rsidRPr="00126B80">
        <w:rPr>
          <w:b/>
          <w:noProof/>
          <w:sz w:val="24"/>
          <w:szCs w:val="24"/>
          <w:lang w:val="it-IT"/>
        </w:rPr>
        <w:t>Terenul</w:t>
      </w:r>
      <w:r w:rsidR="00CC3C69">
        <w:rPr>
          <w:bCs/>
          <w:noProof/>
          <w:sz w:val="24"/>
          <w:szCs w:val="24"/>
          <w:lang w:val="it-IT"/>
        </w:rPr>
        <w:t>”)</w:t>
      </w:r>
      <w:r w:rsidR="00FE6965">
        <w:rPr>
          <w:bCs/>
          <w:noProof/>
          <w:sz w:val="24"/>
          <w:szCs w:val="24"/>
          <w:lang w:val="it-IT"/>
        </w:rPr>
        <w:t>.</w:t>
      </w:r>
    </w:p>
    <w:p w14:paraId="6DDCDE2A" w14:textId="194A1FBF" w:rsidR="00CB5456" w:rsidRPr="00003A7F" w:rsidRDefault="002D3A53" w:rsidP="001C1A29">
      <w:pPr>
        <w:pStyle w:val="NoSpacing"/>
        <w:spacing w:line="276" w:lineRule="auto"/>
        <w:jc w:val="both"/>
        <w:rPr>
          <w:bCs/>
          <w:noProof/>
          <w:sz w:val="24"/>
          <w:szCs w:val="24"/>
          <w:lang w:val="it-IT"/>
        </w:rPr>
      </w:pPr>
      <w:r w:rsidRPr="00003A7F">
        <w:rPr>
          <w:noProof/>
          <w:sz w:val="24"/>
          <w:szCs w:val="24"/>
          <w:lang w:val="it-IT"/>
        </w:rPr>
        <w:t>(2)</w:t>
      </w:r>
      <w:r w:rsidRPr="00003A7F">
        <w:rPr>
          <w:bCs/>
          <w:noProof/>
          <w:sz w:val="24"/>
          <w:szCs w:val="24"/>
          <w:lang w:val="it-IT"/>
        </w:rPr>
        <w:t xml:space="preserve"> Terenul asupra căruia se constituie dreptul de superficie</w:t>
      </w:r>
      <w:r w:rsidR="00CC3C69">
        <w:rPr>
          <w:bCs/>
          <w:noProof/>
          <w:sz w:val="24"/>
          <w:szCs w:val="24"/>
          <w:lang w:val="it-IT"/>
        </w:rPr>
        <w:t xml:space="preserve"> se află în domeniul privat al Muicipiului Timișoara,</w:t>
      </w:r>
      <w:r w:rsidRPr="00003A7F">
        <w:rPr>
          <w:bCs/>
          <w:noProof/>
          <w:sz w:val="24"/>
          <w:szCs w:val="24"/>
          <w:lang w:val="it-IT"/>
        </w:rPr>
        <w:t xml:space="preserve"> </w:t>
      </w:r>
      <w:r w:rsidR="00CC3C69">
        <w:rPr>
          <w:sz w:val="24"/>
          <w:szCs w:val="24"/>
        </w:rPr>
        <w:t>dreptul de proprietate al Proprietarului asupra acestuia fiind</w:t>
      </w:r>
      <w:r w:rsidRPr="00003A7F">
        <w:rPr>
          <w:bCs/>
          <w:noProof/>
          <w:sz w:val="24"/>
          <w:szCs w:val="24"/>
          <w:lang w:val="it-IT"/>
        </w:rPr>
        <w:t xml:space="preserve"> înscris în Cartea Funciară la partea a II-a (foaia de proprietate) sub nr. crt. </w:t>
      </w:r>
      <w:r w:rsidR="00CC3C69">
        <w:rPr>
          <w:bCs/>
          <w:noProof/>
          <w:sz w:val="24"/>
          <w:szCs w:val="24"/>
          <w:lang w:val="it-IT"/>
        </w:rPr>
        <w:t>B2</w:t>
      </w:r>
      <w:r w:rsidR="00CC3C69" w:rsidRPr="00003A7F">
        <w:rPr>
          <w:bCs/>
          <w:noProof/>
          <w:sz w:val="24"/>
          <w:szCs w:val="24"/>
          <w:lang w:val="it-IT"/>
        </w:rPr>
        <w:t xml:space="preserve"> </w:t>
      </w:r>
      <w:r w:rsidRPr="00003A7F">
        <w:rPr>
          <w:bCs/>
          <w:noProof/>
          <w:sz w:val="24"/>
          <w:szCs w:val="24"/>
          <w:lang w:val="it-IT"/>
        </w:rPr>
        <w:t xml:space="preserve">conform încheierii nr. </w:t>
      </w:r>
      <w:r w:rsidR="00CC3C69">
        <w:rPr>
          <w:bCs/>
          <w:noProof/>
          <w:sz w:val="24"/>
          <w:szCs w:val="24"/>
          <w:lang w:val="it-IT"/>
        </w:rPr>
        <w:t>235243</w:t>
      </w:r>
      <w:r w:rsidR="00CC3C69" w:rsidRPr="00003A7F">
        <w:rPr>
          <w:bCs/>
          <w:noProof/>
          <w:sz w:val="24"/>
          <w:szCs w:val="24"/>
          <w:lang w:val="it-IT"/>
        </w:rPr>
        <w:t xml:space="preserve"> </w:t>
      </w:r>
      <w:r w:rsidRPr="00003A7F">
        <w:rPr>
          <w:bCs/>
          <w:noProof/>
          <w:sz w:val="24"/>
          <w:szCs w:val="24"/>
          <w:lang w:val="it-IT"/>
        </w:rPr>
        <w:t xml:space="preserve">din data de </w:t>
      </w:r>
      <w:r w:rsidR="00CC3C69">
        <w:rPr>
          <w:bCs/>
          <w:noProof/>
          <w:sz w:val="24"/>
          <w:szCs w:val="24"/>
          <w:lang w:val="it-IT"/>
        </w:rPr>
        <w:t>17.09.2024, în baza HCL nr. 323 din 24.06.2025 a Consiliului Local al Municipiului Timișoara, poziție transcrisă din CF 426218 Timișoara, înscrisă prin încheierea nr. 158783 din 11.11.2010 și încheierea nr. 189853 din 09.07.2025.</w:t>
      </w:r>
    </w:p>
    <w:p w14:paraId="4D43F38F" w14:textId="4BB09C88" w:rsidR="00CB5456" w:rsidRPr="00CC3C69" w:rsidRDefault="002D3A53" w:rsidP="001C1A29">
      <w:pPr>
        <w:pStyle w:val="NoSpacing"/>
        <w:spacing w:line="276" w:lineRule="auto"/>
        <w:jc w:val="both"/>
        <w:rPr>
          <w:bCs/>
          <w:noProof/>
          <w:sz w:val="24"/>
          <w:szCs w:val="24"/>
          <w:lang w:val="fr-FR"/>
        </w:rPr>
      </w:pPr>
      <w:r w:rsidRPr="00003A7F">
        <w:rPr>
          <w:noProof/>
          <w:sz w:val="24"/>
          <w:szCs w:val="24"/>
          <w:lang w:val="it-IT"/>
        </w:rPr>
        <w:t>(3)</w:t>
      </w:r>
      <w:r w:rsidRPr="00003A7F">
        <w:rPr>
          <w:bCs/>
          <w:noProof/>
          <w:sz w:val="24"/>
          <w:szCs w:val="24"/>
          <w:lang w:val="it-IT"/>
        </w:rPr>
        <w:t xml:space="preserve"> Dreptul de superficie cu titlu oneros se constituie pentru construcția/construcțiile înscrise în Cartea Funciară nr. </w:t>
      </w:r>
      <w:r w:rsidR="003121ED">
        <w:rPr>
          <w:bCs/>
          <w:noProof/>
          <w:sz w:val="24"/>
          <w:szCs w:val="24"/>
          <w:lang w:val="it-IT"/>
        </w:rPr>
        <w:t>456620 a Mun. Timișoara (identificate prin număr cadastral 456620-C1)</w:t>
      </w:r>
      <w:r w:rsidR="003121ED" w:rsidRPr="00003A7F">
        <w:rPr>
          <w:bCs/>
          <w:noProof/>
          <w:sz w:val="24"/>
          <w:szCs w:val="24"/>
          <w:lang w:val="it-IT"/>
        </w:rPr>
        <w:t xml:space="preserve">, </w:t>
      </w:r>
      <w:r w:rsidRPr="00003A7F">
        <w:rPr>
          <w:bCs/>
          <w:noProof/>
          <w:sz w:val="24"/>
          <w:szCs w:val="24"/>
          <w:lang w:val="it-IT"/>
        </w:rPr>
        <w:t xml:space="preserve">situate pe, deasupra sau în subsolul terenului, în vederea exploatării, administrării și utilizării adecvate a acestor construcții, precum și pentru asigurarea, în bune condiții, a accesului proprietarilor construcțiilor la calea publică. </w:t>
      </w:r>
      <w:r w:rsidRPr="00CC3C69">
        <w:rPr>
          <w:bCs/>
          <w:noProof/>
          <w:sz w:val="24"/>
          <w:szCs w:val="24"/>
          <w:lang w:val="fr-FR"/>
        </w:rPr>
        <w:t xml:space="preserve">Suprafața de teren ce face obiectul acestui drept de superficie este de </w:t>
      </w:r>
      <w:r w:rsidR="003121ED">
        <w:rPr>
          <w:bCs/>
          <w:noProof/>
          <w:sz w:val="24"/>
          <w:szCs w:val="24"/>
          <w:lang w:val="fr-FR"/>
        </w:rPr>
        <w:t>2.100</w:t>
      </w:r>
      <w:r w:rsidR="003121ED" w:rsidRPr="00CC3C69">
        <w:rPr>
          <w:bCs/>
          <w:noProof/>
          <w:sz w:val="24"/>
          <w:szCs w:val="24"/>
          <w:lang w:val="fr-FR"/>
        </w:rPr>
        <w:t xml:space="preserve"> </w:t>
      </w:r>
      <w:r w:rsidRPr="00CC3C69">
        <w:rPr>
          <w:bCs/>
          <w:noProof/>
          <w:sz w:val="24"/>
          <w:szCs w:val="24"/>
          <w:lang w:val="fr-FR"/>
        </w:rPr>
        <w:t>mp.</w:t>
      </w:r>
    </w:p>
    <w:p w14:paraId="267AFD29" w14:textId="77777777" w:rsidR="00CB5456" w:rsidRPr="00CC3C69" w:rsidRDefault="00CB5456" w:rsidP="001C1A29">
      <w:pPr>
        <w:pStyle w:val="NoSpacing"/>
        <w:spacing w:line="276" w:lineRule="auto"/>
        <w:jc w:val="both"/>
        <w:rPr>
          <w:bCs/>
          <w:noProof/>
          <w:sz w:val="24"/>
          <w:szCs w:val="24"/>
          <w:lang w:val="fr-FR"/>
        </w:rPr>
      </w:pPr>
    </w:p>
    <w:p w14:paraId="78FAFC71" w14:textId="2C121168" w:rsidR="00CB5456" w:rsidRPr="00CC3C69" w:rsidRDefault="002D3A53" w:rsidP="001C1A29">
      <w:pPr>
        <w:pStyle w:val="NoSpacing"/>
        <w:spacing w:line="276" w:lineRule="auto"/>
        <w:jc w:val="both"/>
        <w:rPr>
          <w:b/>
          <w:bCs/>
          <w:noProof/>
          <w:sz w:val="24"/>
          <w:szCs w:val="24"/>
          <w:lang w:val="fr-FR"/>
        </w:rPr>
      </w:pPr>
      <w:r w:rsidRPr="00CC3C69">
        <w:rPr>
          <w:b/>
          <w:bCs/>
          <w:noProof/>
          <w:sz w:val="24"/>
          <w:szCs w:val="24"/>
          <w:lang w:val="fr-FR"/>
        </w:rPr>
        <w:t>Art.3. DURATA CONTRACTULUI</w:t>
      </w:r>
    </w:p>
    <w:p w14:paraId="7BAC4908" w14:textId="42A84147" w:rsidR="00CB5456" w:rsidRPr="0052305F" w:rsidRDefault="002D3A53" w:rsidP="001C1A29">
      <w:pPr>
        <w:pStyle w:val="NoSpacing"/>
        <w:spacing w:line="276" w:lineRule="auto"/>
        <w:jc w:val="both"/>
        <w:rPr>
          <w:bCs/>
          <w:noProof/>
          <w:sz w:val="24"/>
          <w:szCs w:val="24"/>
          <w:lang w:val="it-IT"/>
        </w:rPr>
      </w:pPr>
      <w:r w:rsidRPr="0052305F">
        <w:rPr>
          <w:noProof/>
          <w:sz w:val="24"/>
          <w:szCs w:val="24"/>
          <w:lang w:val="it-IT"/>
        </w:rPr>
        <w:t>(1)</w:t>
      </w:r>
      <w:r w:rsidRPr="0052305F">
        <w:rPr>
          <w:bCs/>
          <w:noProof/>
          <w:sz w:val="24"/>
          <w:szCs w:val="24"/>
          <w:lang w:val="it-IT"/>
        </w:rPr>
        <w:t xml:space="preserve"> Prezentul contract se încheie pe o perioadă de </w:t>
      </w:r>
      <w:r w:rsidR="0047371A" w:rsidRPr="0052305F">
        <w:rPr>
          <w:bCs/>
          <w:noProof/>
          <w:sz w:val="24"/>
          <w:szCs w:val="24"/>
          <w:lang w:val="it-IT"/>
        </w:rPr>
        <w:t>2</w:t>
      </w:r>
      <w:r w:rsidR="00126B80" w:rsidRPr="0052305F">
        <w:rPr>
          <w:bCs/>
          <w:noProof/>
          <w:sz w:val="24"/>
          <w:szCs w:val="24"/>
          <w:lang w:val="it-IT"/>
        </w:rPr>
        <w:t xml:space="preserve">5 </w:t>
      </w:r>
      <w:r w:rsidRPr="0052305F">
        <w:rPr>
          <w:bCs/>
          <w:noProof/>
          <w:sz w:val="24"/>
          <w:szCs w:val="24"/>
          <w:lang w:val="it-IT"/>
        </w:rPr>
        <w:t xml:space="preserve">ani, începând cu data </w:t>
      </w:r>
      <w:r w:rsidR="002623C0" w:rsidRPr="0052305F">
        <w:rPr>
          <w:bCs/>
          <w:noProof/>
          <w:sz w:val="24"/>
          <w:szCs w:val="24"/>
          <w:lang w:val="it-IT"/>
        </w:rPr>
        <w:t>autentificării prezentului Contract</w:t>
      </w:r>
      <w:r w:rsidRPr="0052305F">
        <w:rPr>
          <w:bCs/>
          <w:noProof/>
          <w:sz w:val="24"/>
          <w:szCs w:val="24"/>
          <w:lang w:val="it-IT"/>
        </w:rPr>
        <w:t>.</w:t>
      </w:r>
    </w:p>
    <w:p w14:paraId="1B7AA049" w14:textId="7B946498" w:rsidR="00CB5456" w:rsidRPr="00935F42" w:rsidRDefault="002D3A53" w:rsidP="001C1A29">
      <w:pPr>
        <w:pStyle w:val="NoSpacing"/>
        <w:spacing w:line="276" w:lineRule="auto"/>
        <w:jc w:val="both"/>
        <w:rPr>
          <w:bCs/>
          <w:noProof/>
          <w:sz w:val="24"/>
          <w:szCs w:val="24"/>
          <w:lang w:val="it-IT"/>
        </w:rPr>
      </w:pPr>
      <w:r w:rsidRPr="00736300">
        <w:rPr>
          <w:noProof/>
          <w:sz w:val="24"/>
          <w:szCs w:val="24"/>
          <w:lang w:val="it-IT"/>
        </w:rPr>
        <w:t>(2</w:t>
      </w:r>
      <w:r w:rsidRPr="00935F42">
        <w:rPr>
          <w:noProof/>
          <w:sz w:val="24"/>
          <w:szCs w:val="24"/>
          <w:lang w:val="it-IT"/>
        </w:rPr>
        <w:t>)</w:t>
      </w:r>
      <w:r w:rsidRPr="00935F42">
        <w:rPr>
          <w:bCs/>
          <w:noProof/>
          <w:sz w:val="24"/>
          <w:szCs w:val="24"/>
          <w:lang w:val="it-IT"/>
        </w:rPr>
        <w:t xml:space="preserve"> La </w:t>
      </w:r>
      <w:r w:rsidR="00736300" w:rsidRPr="00935F42">
        <w:rPr>
          <w:bCs/>
          <w:noProof/>
          <w:sz w:val="24"/>
          <w:szCs w:val="24"/>
          <w:lang w:val="it-IT"/>
        </w:rPr>
        <w:t>împlinirea perioadei de 25 de ani,</w:t>
      </w:r>
      <w:r w:rsidR="0052305F" w:rsidRPr="00935F42">
        <w:rPr>
          <w:bCs/>
          <w:noProof/>
          <w:sz w:val="24"/>
          <w:szCs w:val="24"/>
          <w:lang w:val="it-IT"/>
        </w:rPr>
        <w:t xml:space="preserve"> durata de valabilitate a Contractului se va prelungi </w:t>
      </w:r>
      <w:r w:rsidR="00736300" w:rsidRPr="00935F42">
        <w:rPr>
          <w:bCs/>
          <w:noProof/>
          <w:sz w:val="24"/>
          <w:szCs w:val="24"/>
          <w:lang w:val="it-IT"/>
        </w:rPr>
        <w:t>cu</w:t>
      </w:r>
      <w:r w:rsidR="0052305F" w:rsidRPr="00935F42">
        <w:rPr>
          <w:bCs/>
          <w:noProof/>
          <w:sz w:val="24"/>
          <w:szCs w:val="24"/>
          <w:lang w:val="it-IT"/>
        </w:rPr>
        <w:t xml:space="preserve"> </w:t>
      </w:r>
      <w:r w:rsidRPr="00935F42">
        <w:rPr>
          <w:bCs/>
          <w:noProof/>
          <w:sz w:val="24"/>
          <w:szCs w:val="24"/>
          <w:lang w:val="it-IT"/>
        </w:rPr>
        <w:t>perioad</w:t>
      </w:r>
      <w:r w:rsidR="00736300" w:rsidRPr="00935F42">
        <w:rPr>
          <w:bCs/>
          <w:noProof/>
          <w:sz w:val="24"/>
          <w:szCs w:val="24"/>
          <w:lang w:val="it-IT"/>
        </w:rPr>
        <w:t>e</w:t>
      </w:r>
      <w:r w:rsidRPr="00935F42">
        <w:rPr>
          <w:bCs/>
          <w:noProof/>
          <w:sz w:val="24"/>
          <w:szCs w:val="24"/>
          <w:lang w:val="it-IT"/>
        </w:rPr>
        <w:t xml:space="preserve"> egal</w:t>
      </w:r>
      <w:r w:rsidR="00736300" w:rsidRPr="00935F42">
        <w:rPr>
          <w:bCs/>
          <w:noProof/>
          <w:sz w:val="24"/>
          <w:szCs w:val="24"/>
          <w:lang w:val="it-IT"/>
        </w:rPr>
        <w:t>e</w:t>
      </w:r>
      <w:r w:rsidRPr="00935F42">
        <w:rPr>
          <w:bCs/>
          <w:noProof/>
          <w:sz w:val="24"/>
          <w:szCs w:val="24"/>
          <w:lang w:val="it-IT"/>
        </w:rPr>
        <w:t xml:space="preserve"> cu durata sa inițială</w:t>
      </w:r>
      <w:r w:rsidR="00736300" w:rsidRPr="00935F42">
        <w:rPr>
          <w:bCs/>
          <w:noProof/>
          <w:sz w:val="24"/>
          <w:szCs w:val="24"/>
          <w:lang w:val="it-IT"/>
        </w:rPr>
        <w:t xml:space="preserve"> de valabilitate</w:t>
      </w:r>
      <w:r w:rsidR="0052305F" w:rsidRPr="00935F42">
        <w:rPr>
          <w:bCs/>
          <w:noProof/>
          <w:sz w:val="24"/>
          <w:szCs w:val="24"/>
          <w:lang w:val="it-IT"/>
        </w:rPr>
        <w:t>, de câte 25 de ani</w:t>
      </w:r>
      <w:r w:rsidRPr="00935F42">
        <w:rPr>
          <w:bCs/>
          <w:noProof/>
          <w:sz w:val="24"/>
          <w:szCs w:val="24"/>
          <w:lang w:val="it-IT"/>
        </w:rPr>
        <w:t>, putând fi aplicate prelungiri succesive</w:t>
      </w:r>
      <w:r w:rsidR="0052305F" w:rsidRPr="00935F42">
        <w:rPr>
          <w:bCs/>
          <w:noProof/>
          <w:sz w:val="24"/>
          <w:szCs w:val="24"/>
          <w:lang w:val="it-IT"/>
        </w:rPr>
        <w:t>, fără ca durata Contractului să poată depăși în total termenul maxim legal de 99 de ani de la data autentificării prezentului Contract</w:t>
      </w:r>
      <w:r w:rsidRPr="00935F42">
        <w:rPr>
          <w:bCs/>
          <w:noProof/>
          <w:sz w:val="24"/>
          <w:szCs w:val="24"/>
          <w:lang w:val="it-IT"/>
        </w:rPr>
        <w:t>.</w:t>
      </w:r>
    </w:p>
    <w:p w14:paraId="41983579" w14:textId="31E7810B" w:rsidR="00B834E2" w:rsidRDefault="002D3A53" w:rsidP="001C1A29">
      <w:pPr>
        <w:pStyle w:val="NoSpacing"/>
        <w:spacing w:line="276" w:lineRule="auto"/>
        <w:jc w:val="both"/>
        <w:rPr>
          <w:bCs/>
          <w:noProof/>
          <w:sz w:val="24"/>
          <w:szCs w:val="24"/>
          <w:lang w:val="it-IT"/>
        </w:rPr>
      </w:pPr>
      <w:r w:rsidRPr="00935F42">
        <w:rPr>
          <w:noProof/>
          <w:sz w:val="24"/>
          <w:szCs w:val="24"/>
          <w:lang w:val="it-IT"/>
        </w:rPr>
        <w:t>(3)</w:t>
      </w:r>
      <w:r w:rsidRPr="00935F42">
        <w:rPr>
          <w:bCs/>
          <w:noProof/>
          <w:sz w:val="24"/>
          <w:szCs w:val="24"/>
          <w:lang w:val="it-IT"/>
        </w:rPr>
        <w:t xml:space="preserve"> </w:t>
      </w:r>
      <w:r w:rsidR="00D579CC" w:rsidRPr="00935F42">
        <w:rPr>
          <w:bCs/>
          <w:noProof/>
          <w:sz w:val="24"/>
          <w:szCs w:val="24"/>
          <w:lang w:val="it-IT"/>
        </w:rPr>
        <w:t xml:space="preserve">În cazul în care oricare dintre Părți nu dorește prelungirea automată a duratei Contractului, conform alin (2) de mai sus, </w:t>
      </w:r>
      <w:r w:rsidRPr="00935F42">
        <w:rPr>
          <w:bCs/>
          <w:noProof/>
          <w:sz w:val="24"/>
          <w:szCs w:val="24"/>
          <w:lang w:val="it-IT"/>
        </w:rPr>
        <w:t>aceasta va notifica în scris celeilalte Părți intenția de a nu prelungi Contractul cu cel puțin 6 (șase) luni de zile înainte de data expirării duratei Contractului. În lipsa unei astfel de notificări transmise în termenul menționat, Părțile se consideră de acord cu prelungirea automată a Contractului, fără a fi necesară încheierea unui act adițional în acest sens.</w:t>
      </w:r>
    </w:p>
    <w:p w14:paraId="02249E2F" w14:textId="77777777" w:rsidR="00CB5456" w:rsidRPr="00CC3C69" w:rsidRDefault="00CB5456" w:rsidP="001C1A29">
      <w:pPr>
        <w:pStyle w:val="NoSpacing"/>
        <w:spacing w:line="276" w:lineRule="auto"/>
        <w:jc w:val="both"/>
        <w:rPr>
          <w:bCs/>
          <w:noProof/>
          <w:sz w:val="24"/>
          <w:szCs w:val="24"/>
          <w:lang w:val="it-IT"/>
        </w:rPr>
      </w:pPr>
    </w:p>
    <w:p w14:paraId="6BEE24F5" w14:textId="4C329A26" w:rsidR="00CB5456" w:rsidRPr="00CB5456" w:rsidRDefault="002D3A53" w:rsidP="001C1A29">
      <w:pPr>
        <w:pStyle w:val="NoSpacing"/>
        <w:spacing w:line="276" w:lineRule="auto"/>
        <w:jc w:val="both"/>
        <w:rPr>
          <w:b/>
          <w:bCs/>
          <w:noProof/>
          <w:sz w:val="24"/>
          <w:szCs w:val="24"/>
          <w:lang w:val="en-US"/>
        </w:rPr>
      </w:pPr>
      <w:r w:rsidRPr="00CB5456">
        <w:rPr>
          <w:b/>
          <w:bCs/>
          <w:noProof/>
          <w:sz w:val="24"/>
          <w:szCs w:val="24"/>
          <w:lang w:val="en-US"/>
        </w:rPr>
        <w:t>Art.4. PREȚUL FOLOSIRII CU TITLU ONEROS - TAXA DE SUPERFICIE</w:t>
      </w:r>
    </w:p>
    <w:p w14:paraId="3BFA336E" w14:textId="2A4D268E" w:rsidR="00CB5456" w:rsidRPr="00736300" w:rsidRDefault="002D3A53" w:rsidP="001C1A29">
      <w:pPr>
        <w:pStyle w:val="NoSpacing"/>
        <w:spacing w:line="276" w:lineRule="auto"/>
        <w:jc w:val="both"/>
        <w:rPr>
          <w:bCs/>
          <w:noProof/>
          <w:sz w:val="24"/>
          <w:szCs w:val="24"/>
          <w:lang w:val="en-US"/>
        </w:rPr>
      </w:pPr>
      <w:r w:rsidRPr="00CB5456">
        <w:rPr>
          <w:noProof/>
          <w:sz w:val="24"/>
          <w:szCs w:val="24"/>
          <w:lang w:val="en-US"/>
        </w:rPr>
        <w:t>(1)</w:t>
      </w:r>
      <w:r w:rsidRPr="00CB5456">
        <w:rPr>
          <w:bCs/>
          <w:noProof/>
          <w:sz w:val="24"/>
          <w:szCs w:val="24"/>
          <w:lang w:val="en-US"/>
        </w:rPr>
        <w:t xml:space="preserve"> Prețul folosirii cu titlu oneros a terenului </w:t>
      </w:r>
      <w:r w:rsidRPr="001C1A29">
        <w:rPr>
          <w:bCs/>
          <w:noProof/>
          <w:sz w:val="24"/>
          <w:szCs w:val="24"/>
          <w:lang w:val="en-US"/>
        </w:rPr>
        <w:t>-</w:t>
      </w:r>
      <w:r w:rsidRPr="00CB5456">
        <w:rPr>
          <w:bCs/>
          <w:noProof/>
          <w:sz w:val="24"/>
          <w:szCs w:val="24"/>
          <w:lang w:val="en-US"/>
        </w:rPr>
        <w:t xml:space="preserve"> </w:t>
      </w:r>
      <w:r w:rsidRPr="00CB5456">
        <w:rPr>
          <w:b/>
          <w:noProof/>
          <w:sz w:val="24"/>
          <w:szCs w:val="24"/>
          <w:lang w:val="en-US"/>
        </w:rPr>
        <w:t>taxa de superficie</w:t>
      </w:r>
      <w:r w:rsidRPr="00CB5456">
        <w:rPr>
          <w:bCs/>
          <w:noProof/>
          <w:sz w:val="24"/>
          <w:szCs w:val="24"/>
          <w:lang w:val="en-US"/>
        </w:rPr>
        <w:t xml:space="preserve"> </w:t>
      </w:r>
      <w:r w:rsidRPr="001C1A29">
        <w:rPr>
          <w:bCs/>
          <w:noProof/>
          <w:sz w:val="24"/>
          <w:szCs w:val="24"/>
          <w:lang w:val="en-US"/>
        </w:rPr>
        <w:t>-</w:t>
      </w:r>
      <w:r w:rsidRPr="00CB5456">
        <w:rPr>
          <w:bCs/>
          <w:noProof/>
          <w:sz w:val="24"/>
          <w:szCs w:val="24"/>
          <w:lang w:val="en-US"/>
        </w:rPr>
        <w:t xml:space="preserve"> este de </w:t>
      </w:r>
      <w:r w:rsidR="00CC5DE6" w:rsidRPr="00126B80">
        <w:rPr>
          <w:b/>
          <w:noProof/>
          <w:sz w:val="24"/>
          <w:szCs w:val="24"/>
          <w:lang w:val="en-US"/>
        </w:rPr>
        <w:t>5.200 EUR/ lună,</w:t>
      </w:r>
      <w:r w:rsidR="00CC5DE6">
        <w:rPr>
          <w:bCs/>
          <w:noProof/>
          <w:sz w:val="24"/>
          <w:szCs w:val="24"/>
          <w:lang w:val="en-US"/>
        </w:rPr>
        <w:t xml:space="preserve"> </w:t>
      </w:r>
      <w:r w:rsidR="00D8116F" w:rsidRPr="00664323">
        <w:rPr>
          <w:b/>
          <w:sz w:val="24"/>
          <w:szCs w:val="24"/>
        </w:rPr>
        <w:t>fără TVA</w:t>
      </w:r>
      <w:r w:rsidR="00D8116F">
        <w:rPr>
          <w:bCs/>
          <w:noProof/>
          <w:sz w:val="24"/>
          <w:szCs w:val="24"/>
          <w:lang w:val="en-US"/>
        </w:rPr>
        <w:t xml:space="preserve"> </w:t>
      </w:r>
      <w:r w:rsidR="00CC5DE6">
        <w:rPr>
          <w:bCs/>
          <w:noProof/>
          <w:sz w:val="24"/>
          <w:szCs w:val="24"/>
          <w:lang w:val="en-US"/>
        </w:rPr>
        <w:t xml:space="preserve">însemnând echivalentul a </w:t>
      </w:r>
      <w:r w:rsidR="004D13A0">
        <w:rPr>
          <w:bCs/>
          <w:noProof/>
          <w:sz w:val="24"/>
          <w:szCs w:val="24"/>
          <w:lang w:val="en-US"/>
        </w:rPr>
        <w:t>2,48 EUR/mp/lună</w:t>
      </w:r>
      <w:r w:rsidR="00CC5DE6">
        <w:rPr>
          <w:bCs/>
          <w:noProof/>
          <w:sz w:val="24"/>
          <w:szCs w:val="24"/>
          <w:lang w:val="en-US"/>
        </w:rPr>
        <w:t xml:space="preserve">, </w:t>
      </w:r>
      <w:r w:rsidR="004D13A0" w:rsidRPr="00CB5456">
        <w:rPr>
          <w:bCs/>
          <w:noProof/>
          <w:sz w:val="24"/>
          <w:szCs w:val="24"/>
          <w:lang w:val="en-US"/>
        </w:rPr>
        <w:t xml:space="preserve"> </w:t>
      </w:r>
      <w:r w:rsidRPr="00CB5456">
        <w:rPr>
          <w:bCs/>
          <w:noProof/>
          <w:sz w:val="24"/>
          <w:szCs w:val="24"/>
          <w:lang w:val="en-US"/>
        </w:rPr>
        <w:t xml:space="preserve">așa cum a fost stabilit prin </w:t>
      </w:r>
      <w:r w:rsidR="004B007B" w:rsidRPr="001C1A29">
        <w:rPr>
          <w:bCs/>
          <w:noProof/>
          <w:sz w:val="24"/>
          <w:szCs w:val="24"/>
          <w:lang w:val="en-US"/>
        </w:rPr>
        <w:t>HCLMT</w:t>
      </w:r>
      <w:r w:rsidRPr="00CB5456">
        <w:rPr>
          <w:bCs/>
          <w:noProof/>
          <w:sz w:val="24"/>
          <w:szCs w:val="24"/>
          <w:lang w:val="en-US"/>
        </w:rPr>
        <w:t xml:space="preserve"> nr. </w:t>
      </w:r>
      <w:r w:rsidR="002255FA" w:rsidRPr="00EF15EC">
        <w:rPr>
          <w:noProof/>
          <w:sz w:val="24"/>
          <w:szCs w:val="24"/>
          <w:lang w:val="en-US"/>
        </w:rPr>
        <w:t>[…]/ […]</w:t>
      </w:r>
      <w:r w:rsidR="00D8116F" w:rsidRPr="00EF15EC">
        <w:rPr>
          <w:bCs/>
          <w:noProof/>
          <w:sz w:val="24"/>
          <w:szCs w:val="24"/>
          <w:lang w:val="en-US"/>
        </w:rPr>
        <w:t>,</w:t>
      </w:r>
      <w:r w:rsidR="00D8116F" w:rsidRPr="00EF15EC">
        <w:rPr>
          <w:b/>
          <w:sz w:val="24"/>
          <w:szCs w:val="24"/>
        </w:rPr>
        <w:t xml:space="preserve"> plătibil în lei la cursul RON/EUR valabil în ziua </w:t>
      </w:r>
      <w:proofErr w:type="gramStart"/>
      <w:r w:rsidR="00D8116F" w:rsidRPr="00EF15EC">
        <w:rPr>
          <w:b/>
          <w:sz w:val="24"/>
          <w:szCs w:val="24"/>
        </w:rPr>
        <w:t>facturării,</w:t>
      </w:r>
      <w:r w:rsidRPr="00EF15EC">
        <w:rPr>
          <w:bCs/>
          <w:noProof/>
          <w:sz w:val="24"/>
          <w:szCs w:val="24"/>
          <w:lang w:val="en-US"/>
        </w:rPr>
        <w:t>.</w:t>
      </w:r>
      <w:proofErr w:type="gramEnd"/>
      <w:r w:rsidRPr="00EF15EC">
        <w:rPr>
          <w:bCs/>
          <w:noProof/>
          <w:sz w:val="24"/>
          <w:szCs w:val="24"/>
          <w:lang w:val="en-US"/>
        </w:rPr>
        <w:t xml:space="preserve"> Taxa este indexată anual cu rata inflației și se calculează prin aplicarea tarifului menționat la suprafața stabilită prin </w:t>
      </w:r>
      <w:r w:rsidR="005269F8" w:rsidRPr="00EF15EC">
        <w:rPr>
          <w:bCs/>
          <w:noProof/>
          <w:sz w:val="24"/>
          <w:szCs w:val="24"/>
          <w:lang w:val="en-US"/>
        </w:rPr>
        <w:t>HCLMT</w:t>
      </w:r>
      <w:r w:rsidRPr="00EF15EC">
        <w:rPr>
          <w:bCs/>
          <w:noProof/>
          <w:sz w:val="24"/>
          <w:szCs w:val="24"/>
          <w:lang w:val="en-US"/>
        </w:rPr>
        <w:t xml:space="preserve"> nr. </w:t>
      </w:r>
      <w:r w:rsidR="002255FA" w:rsidRPr="00EF15EC">
        <w:rPr>
          <w:noProof/>
          <w:sz w:val="24"/>
          <w:szCs w:val="24"/>
          <w:lang w:val="en-US"/>
        </w:rPr>
        <w:t xml:space="preserve">[…]/ […] </w:t>
      </w:r>
      <w:r w:rsidRPr="00EF15EC">
        <w:rPr>
          <w:bCs/>
          <w:noProof/>
          <w:sz w:val="24"/>
          <w:szCs w:val="24"/>
          <w:lang w:val="en-US"/>
        </w:rPr>
        <w:t>SUPERFICIARUL se obligă să achite această taxă PROPRIETARULUI.</w:t>
      </w:r>
    </w:p>
    <w:p w14:paraId="0893CBF2" w14:textId="77777777" w:rsidR="00CB5456" w:rsidRPr="00736300" w:rsidRDefault="002D3A53" w:rsidP="001C1A29">
      <w:pPr>
        <w:pStyle w:val="NoSpacing"/>
        <w:spacing w:line="276" w:lineRule="auto"/>
        <w:jc w:val="both"/>
        <w:rPr>
          <w:bCs/>
          <w:noProof/>
          <w:sz w:val="24"/>
          <w:szCs w:val="24"/>
          <w:lang w:val="en-US"/>
        </w:rPr>
      </w:pPr>
      <w:r w:rsidRPr="00736300">
        <w:rPr>
          <w:noProof/>
          <w:sz w:val="24"/>
          <w:szCs w:val="24"/>
          <w:lang w:val="en-US"/>
        </w:rPr>
        <w:t>(2)</w:t>
      </w:r>
      <w:r w:rsidRPr="00736300">
        <w:rPr>
          <w:bCs/>
          <w:noProof/>
          <w:sz w:val="24"/>
          <w:szCs w:val="24"/>
          <w:lang w:val="en-US"/>
        </w:rPr>
        <w:t xml:space="preserve"> Valoarea taxei de superficie va fi actualizată la începutul fiecărui an calendaristic, în funcție de rata inflației pentru anul anterior, conform datelor furnizate de Institutul Național de Statistică.</w:t>
      </w:r>
    </w:p>
    <w:p w14:paraId="2903B33F" w14:textId="1C8DD2C0" w:rsidR="00CB5456" w:rsidRPr="00736300" w:rsidRDefault="002D3A53" w:rsidP="001C1A29">
      <w:pPr>
        <w:pStyle w:val="NoSpacing"/>
        <w:spacing w:line="276" w:lineRule="auto"/>
        <w:jc w:val="both"/>
        <w:rPr>
          <w:bCs/>
          <w:noProof/>
          <w:sz w:val="24"/>
          <w:szCs w:val="24"/>
          <w:lang w:val="en-US"/>
        </w:rPr>
      </w:pPr>
      <w:r w:rsidRPr="00736300">
        <w:rPr>
          <w:noProof/>
          <w:sz w:val="24"/>
          <w:szCs w:val="24"/>
          <w:lang w:val="en-US"/>
        </w:rPr>
        <w:t>(3)</w:t>
      </w:r>
      <w:r w:rsidRPr="00736300">
        <w:rPr>
          <w:bCs/>
          <w:noProof/>
          <w:sz w:val="24"/>
          <w:szCs w:val="24"/>
          <w:lang w:val="en-US"/>
        </w:rPr>
        <w:t xml:space="preserve"> În cazul în care taxa de superficie nu este achitată la termenele scadente, SUPERFICIARUL datorează majorări de întârziere, calculate conform prevederilor Legii nr.207/2015 privind Codul </w:t>
      </w:r>
      <w:r w:rsidRPr="00736300">
        <w:rPr>
          <w:bCs/>
          <w:noProof/>
          <w:sz w:val="24"/>
          <w:szCs w:val="24"/>
          <w:lang w:val="en-US"/>
        </w:rPr>
        <w:lastRenderedPageBreak/>
        <w:t>de Procedură Fiscală, cu modificările și completările ulterioare, referitoare la majorările de întârziere pentru neplata la termen a impozitelor și taxelor locale.</w:t>
      </w:r>
    </w:p>
    <w:p w14:paraId="7331E3AE" w14:textId="77777777" w:rsidR="005269F8" w:rsidRPr="00736300" w:rsidRDefault="005269F8" w:rsidP="001C1A29">
      <w:pPr>
        <w:pStyle w:val="NoSpacing"/>
        <w:spacing w:line="276" w:lineRule="auto"/>
        <w:jc w:val="both"/>
        <w:rPr>
          <w:bCs/>
          <w:noProof/>
          <w:sz w:val="24"/>
          <w:szCs w:val="24"/>
          <w:lang w:val="en-US"/>
        </w:rPr>
      </w:pPr>
    </w:p>
    <w:p w14:paraId="748BC7BE" w14:textId="0BF4E48E" w:rsidR="005269F8" w:rsidRPr="007662E8" w:rsidRDefault="002D3A53" w:rsidP="001C1A29">
      <w:pPr>
        <w:pStyle w:val="NoSpacing"/>
        <w:spacing w:line="276" w:lineRule="auto"/>
        <w:jc w:val="both"/>
        <w:rPr>
          <w:bCs/>
          <w:noProof/>
          <w:sz w:val="24"/>
          <w:szCs w:val="24"/>
          <w:lang w:val="fr-FR"/>
        </w:rPr>
      </w:pPr>
      <w:r w:rsidRPr="007662E8">
        <w:rPr>
          <w:b/>
          <w:bCs/>
          <w:noProof/>
          <w:sz w:val="24"/>
          <w:szCs w:val="24"/>
          <w:lang w:val="fr-FR"/>
        </w:rPr>
        <w:t>Art.5. MODALITATEA DE PLATĂ ȘI TERMENELE DE PLATĂ</w:t>
      </w:r>
    </w:p>
    <w:p w14:paraId="317ABEFB" w14:textId="6B46BB4C" w:rsidR="005269F8" w:rsidRPr="007662E8" w:rsidRDefault="002D3A53" w:rsidP="001C1A29">
      <w:pPr>
        <w:pStyle w:val="NoSpacing"/>
        <w:spacing w:line="276" w:lineRule="auto"/>
        <w:jc w:val="both"/>
        <w:rPr>
          <w:bCs/>
          <w:noProof/>
          <w:sz w:val="24"/>
          <w:szCs w:val="24"/>
          <w:lang w:val="it-IT"/>
        </w:rPr>
      </w:pPr>
      <w:r w:rsidRPr="007662E8">
        <w:rPr>
          <w:noProof/>
          <w:sz w:val="24"/>
          <w:szCs w:val="24"/>
          <w:lang w:val="it-IT"/>
        </w:rPr>
        <w:t>(1)</w:t>
      </w:r>
      <w:r w:rsidRPr="007662E8">
        <w:rPr>
          <w:bCs/>
          <w:noProof/>
          <w:sz w:val="24"/>
          <w:szCs w:val="24"/>
          <w:lang w:val="it-IT"/>
        </w:rPr>
        <w:t xml:space="preserve"> Plata taxei de superficie se efectuează în două rate anuale, în contul </w:t>
      </w:r>
      <w:r w:rsidRPr="003F2C7A">
        <w:rPr>
          <w:bCs/>
          <w:noProof/>
          <w:sz w:val="24"/>
          <w:szCs w:val="24"/>
          <w:lang w:val="it-IT"/>
        </w:rPr>
        <w:t>nr.</w:t>
      </w:r>
      <w:r w:rsidR="003F2C7A">
        <w:rPr>
          <w:bCs/>
          <w:noProof/>
          <w:sz w:val="24"/>
          <w:szCs w:val="24"/>
          <w:lang w:val="it-IT"/>
        </w:rPr>
        <w:t xml:space="preserve"> RO</w:t>
      </w:r>
      <w:r w:rsidR="00B92259">
        <w:rPr>
          <w:bCs/>
          <w:noProof/>
          <w:sz w:val="24"/>
          <w:szCs w:val="24"/>
          <w:lang w:val="it-IT"/>
        </w:rPr>
        <w:t>17TREZ621502205X020362</w:t>
      </w:r>
      <w:r w:rsidRPr="007662E8">
        <w:rPr>
          <w:bCs/>
          <w:noProof/>
          <w:sz w:val="24"/>
          <w:szCs w:val="24"/>
          <w:lang w:val="it-IT"/>
        </w:rPr>
        <w:t xml:space="preserve"> deschis la Trezoreria Municipiului Timișoara pe numele PROPRIETARULUI sau la casieria Direcției Fiscale a Municipiului Timișoara.</w:t>
      </w:r>
    </w:p>
    <w:p w14:paraId="4CFD7FDF" w14:textId="77777777" w:rsidR="005269F8" w:rsidRPr="007662E8" w:rsidRDefault="002D3A53" w:rsidP="001C1A29">
      <w:pPr>
        <w:pStyle w:val="NoSpacing"/>
        <w:spacing w:line="276" w:lineRule="auto"/>
        <w:jc w:val="both"/>
        <w:rPr>
          <w:bCs/>
          <w:noProof/>
          <w:sz w:val="24"/>
          <w:szCs w:val="24"/>
          <w:lang w:val="it-IT"/>
        </w:rPr>
      </w:pPr>
      <w:r w:rsidRPr="007662E8">
        <w:rPr>
          <w:noProof/>
          <w:sz w:val="24"/>
          <w:szCs w:val="24"/>
          <w:lang w:val="it-IT"/>
        </w:rPr>
        <w:t>(2)</w:t>
      </w:r>
      <w:r w:rsidRPr="007662E8">
        <w:rPr>
          <w:bCs/>
          <w:noProof/>
          <w:sz w:val="24"/>
          <w:szCs w:val="24"/>
          <w:lang w:val="it-IT"/>
        </w:rPr>
        <w:t xml:space="preserve"> Termenul scadent pentru plata primei rate este 31 martie (pentru lunile ianuarie-iunie), iar pentru a doua rată, 30 septembrie (pentru lunile iulie-decembrie).</w:t>
      </w:r>
    </w:p>
    <w:p w14:paraId="341F5BF0" w14:textId="0CE77BD3" w:rsidR="005269F8" w:rsidRPr="007662E8" w:rsidRDefault="002D3A53" w:rsidP="001C1A29">
      <w:pPr>
        <w:pStyle w:val="NoSpacing"/>
        <w:spacing w:line="276" w:lineRule="auto"/>
        <w:jc w:val="both"/>
        <w:rPr>
          <w:bCs/>
          <w:noProof/>
          <w:sz w:val="24"/>
          <w:szCs w:val="24"/>
          <w:lang w:val="it-IT"/>
        </w:rPr>
      </w:pPr>
      <w:r w:rsidRPr="007662E8">
        <w:rPr>
          <w:noProof/>
          <w:sz w:val="24"/>
          <w:szCs w:val="24"/>
          <w:lang w:val="it-IT"/>
        </w:rPr>
        <w:t>(3)</w:t>
      </w:r>
      <w:r w:rsidRPr="007662E8">
        <w:rPr>
          <w:bCs/>
          <w:noProof/>
          <w:sz w:val="24"/>
          <w:szCs w:val="24"/>
          <w:lang w:val="it-IT"/>
        </w:rPr>
        <w:t xml:space="preserve"> </w:t>
      </w:r>
      <w:r w:rsidR="00306119">
        <w:rPr>
          <w:bCs/>
          <w:noProof/>
          <w:sz w:val="24"/>
          <w:szCs w:val="24"/>
          <w:lang w:val="it-IT"/>
        </w:rPr>
        <w:t>În situația în care</w:t>
      </w:r>
      <w:r w:rsidR="00306119" w:rsidRPr="007662E8">
        <w:rPr>
          <w:bCs/>
          <w:noProof/>
          <w:sz w:val="24"/>
          <w:szCs w:val="24"/>
          <w:lang w:val="it-IT"/>
        </w:rPr>
        <w:t xml:space="preserve"> </w:t>
      </w:r>
      <w:r w:rsidR="00306119">
        <w:rPr>
          <w:bCs/>
          <w:noProof/>
          <w:sz w:val="24"/>
          <w:szCs w:val="24"/>
          <w:lang w:val="it-IT"/>
        </w:rPr>
        <w:t>C</w:t>
      </w:r>
      <w:r w:rsidRPr="007662E8">
        <w:rPr>
          <w:bCs/>
          <w:noProof/>
          <w:sz w:val="24"/>
          <w:szCs w:val="24"/>
          <w:lang w:val="it-IT"/>
        </w:rPr>
        <w:t>ontractul începe după data primei scadențe (31 martie) sau cu cel mult 30 de zile înainte de aceasta, termenul scadent pentru plata primei rate este 30 septembrie al aceluiași an.</w:t>
      </w:r>
    </w:p>
    <w:p w14:paraId="3216DC6E" w14:textId="5C840E09" w:rsidR="005269F8" w:rsidRPr="007662E8" w:rsidRDefault="002D3A53" w:rsidP="001C1A29">
      <w:pPr>
        <w:pStyle w:val="NoSpacing"/>
        <w:spacing w:line="276" w:lineRule="auto"/>
        <w:jc w:val="both"/>
        <w:rPr>
          <w:bCs/>
          <w:noProof/>
          <w:sz w:val="24"/>
          <w:szCs w:val="24"/>
          <w:lang w:val="it-IT"/>
        </w:rPr>
      </w:pPr>
      <w:r w:rsidRPr="007662E8">
        <w:rPr>
          <w:noProof/>
          <w:sz w:val="24"/>
          <w:szCs w:val="24"/>
          <w:lang w:val="it-IT"/>
        </w:rPr>
        <w:t>(4)</w:t>
      </w:r>
      <w:r w:rsidRPr="007662E8">
        <w:rPr>
          <w:bCs/>
          <w:noProof/>
          <w:sz w:val="24"/>
          <w:szCs w:val="24"/>
          <w:lang w:val="it-IT"/>
        </w:rPr>
        <w:t xml:space="preserve"> </w:t>
      </w:r>
      <w:r w:rsidR="00306119">
        <w:rPr>
          <w:bCs/>
          <w:noProof/>
          <w:sz w:val="24"/>
          <w:szCs w:val="24"/>
          <w:lang w:val="it-IT"/>
        </w:rPr>
        <w:t>În situația în care</w:t>
      </w:r>
      <w:r w:rsidR="00306119" w:rsidRPr="007662E8">
        <w:rPr>
          <w:bCs/>
          <w:noProof/>
          <w:sz w:val="24"/>
          <w:szCs w:val="24"/>
          <w:lang w:val="it-IT"/>
        </w:rPr>
        <w:t xml:space="preserve"> </w:t>
      </w:r>
      <w:r w:rsidR="00306119">
        <w:rPr>
          <w:bCs/>
          <w:noProof/>
          <w:sz w:val="24"/>
          <w:szCs w:val="24"/>
          <w:lang w:val="it-IT"/>
        </w:rPr>
        <w:t>C</w:t>
      </w:r>
      <w:r w:rsidRPr="007662E8">
        <w:rPr>
          <w:bCs/>
          <w:noProof/>
          <w:sz w:val="24"/>
          <w:szCs w:val="24"/>
          <w:lang w:val="it-IT"/>
        </w:rPr>
        <w:t>ontractul începe după data celei de-a doua scadențe (30 septembrie) sau cu cel mult 30 de zile înainte de aceasta, termenul scadent pentru plata primei rate este 15 decembrie al aceluiași an.</w:t>
      </w:r>
    </w:p>
    <w:p w14:paraId="3213446C" w14:textId="21CD2672" w:rsidR="005269F8" w:rsidRPr="007662E8" w:rsidRDefault="002D3A53" w:rsidP="001C1A29">
      <w:pPr>
        <w:pStyle w:val="NoSpacing"/>
        <w:spacing w:line="276" w:lineRule="auto"/>
        <w:jc w:val="both"/>
        <w:rPr>
          <w:bCs/>
          <w:noProof/>
          <w:sz w:val="24"/>
          <w:szCs w:val="24"/>
          <w:lang w:val="it-IT"/>
        </w:rPr>
      </w:pPr>
      <w:r w:rsidRPr="007662E8">
        <w:rPr>
          <w:noProof/>
          <w:sz w:val="24"/>
          <w:szCs w:val="24"/>
          <w:lang w:val="it-IT"/>
        </w:rPr>
        <w:t>(5)</w:t>
      </w:r>
      <w:r w:rsidRPr="007662E8">
        <w:rPr>
          <w:bCs/>
          <w:noProof/>
          <w:sz w:val="24"/>
          <w:szCs w:val="24"/>
          <w:lang w:val="it-IT"/>
        </w:rPr>
        <w:t xml:space="preserve"> Pentru buna executare a prezentului </w:t>
      </w:r>
      <w:r w:rsidR="00B809BC">
        <w:rPr>
          <w:bCs/>
          <w:noProof/>
          <w:sz w:val="24"/>
          <w:szCs w:val="24"/>
          <w:lang w:val="it-IT"/>
        </w:rPr>
        <w:t>C</w:t>
      </w:r>
      <w:r w:rsidRPr="007662E8">
        <w:rPr>
          <w:bCs/>
          <w:noProof/>
          <w:sz w:val="24"/>
          <w:szCs w:val="24"/>
          <w:lang w:val="it-IT"/>
        </w:rPr>
        <w:t xml:space="preserve">ontract, SUPERFICIARUL este obligat să constituie, în termen de cel mult 5 zile lucrătoare de la data semnării </w:t>
      </w:r>
      <w:r w:rsidR="00B809BC">
        <w:rPr>
          <w:bCs/>
          <w:noProof/>
          <w:sz w:val="24"/>
          <w:szCs w:val="24"/>
          <w:lang w:val="it-IT"/>
        </w:rPr>
        <w:t>C</w:t>
      </w:r>
      <w:r w:rsidRPr="007662E8">
        <w:rPr>
          <w:bCs/>
          <w:noProof/>
          <w:sz w:val="24"/>
          <w:szCs w:val="24"/>
          <w:lang w:val="it-IT"/>
        </w:rPr>
        <w:t>ontractului, garanția de bună execuție.</w:t>
      </w:r>
    </w:p>
    <w:p w14:paraId="2834C29F" w14:textId="06A50AB7" w:rsidR="005269F8" w:rsidRPr="0004594C" w:rsidRDefault="002D3A53" w:rsidP="001C1A29">
      <w:pPr>
        <w:pStyle w:val="NoSpacing"/>
        <w:spacing w:line="276" w:lineRule="auto"/>
        <w:jc w:val="both"/>
        <w:rPr>
          <w:bCs/>
          <w:noProof/>
          <w:sz w:val="24"/>
          <w:szCs w:val="24"/>
          <w:lang w:val="it-IT"/>
        </w:rPr>
      </w:pPr>
      <w:r w:rsidRPr="007662E8">
        <w:rPr>
          <w:noProof/>
          <w:sz w:val="24"/>
          <w:szCs w:val="24"/>
          <w:lang w:val="it-IT"/>
        </w:rPr>
        <w:t>(6)</w:t>
      </w:r>
      <w:r w:rsidRPr="007662E8">
        <w:rPr>
          <w:bCs/>
          <w:noProof/>
          <w:sz w:val="24"/>
          <w:szCs w:val="24"/>
          <w:lang w:val="it-IT"/>
        </w:rPr>
        <w:t xml:space="preserve"> Valoarea garanției de bună execuție reprezintă contravaloarea taxei de superficie pentru 6 luni, respectiv </w:t>
      </w:r>
      <w:r w:rsidR="00B809BC" w:rsidRPr="00605EF1">
        <w:rPr>
          <w:b/>
          <w:noProof/>
          <w:sz w:val="24"/>
          <w:szCs w:val="24"/>
          <w:lang w:val="it-IT"/>
        </w:rPr>
        <w:t>31.200</w:t>
      </w:r>
      <w:r w:rsidR="00B809BC" w:rsidRPr="00605EF1">
        <w:rPr>
          <w:bCs/>
          <w:noProof/>
          <w:sz w:val="24"/>
          <w:szCs w:val="24"/>
          <w:lang w:val="it-IT"/>
        </w:rPr>
        <w:t xml:space="preserve"> </w:t>
      </w:r>
      <w:r w:rsidR="006C3071" w:rsidRPr="00605EF1">
        <w:rPr>
          <w:b/>
          <w:sz w:val="24"/>
          <w:szCs w:val="24"/>
        </w:rPr>
        <w:t>EUR</w:t>
      </w:r>
      <w:r w:rsidR="00B809BC" w:rsidRPr="00605EF1">
        <w:rPr>
          <w:b/>
          <w:sz w:val="24"/>
          <w:szCs w:val="24"/>
        </w:rPr>
        <w:t xml:space="preserve"> fără TVA</w:t>
      </w:r>
      <w:r w:rsidR="0004594C" w:rsidRPr="00605EF1">
        <w:rPr>
          <w:bCs/>
          <w:sz w:val="24"/>
          <w:szCs w:val="24"/>
        </w:rPr>
        <w:t>, plătibilă în lei la cursul leu/euro valabil în ziua semnării prezentului Contract</w:t>
      </w:r>
      <w:r w:rsidRPr="00605EF1">
        <w:rPr>
          <w:bCs/>
          <w:noProof/>
          <w:sz w:val="24"/>
          <w:szCs w:val="24"/>
          <w:lang w:val="it-IT"/>
        </w:rPr>
        <w:t>.</w:t>
      </w:r>
    </w:p>
    <w:p w14:paraId="0B1B0A02" w14:textId="77777777" w:rsidR="005269F8" w:rsidRPr="007662E8" w:rsidRDefault="002D3A53" w:rsidP="001C1A29">
      <w:pPr>
        <w:pStyle w:val="NoSpacing"/>
        <w:spacing w:line="276" w:lineRule="auto"/>
        <w:jc w:val="both"/>
        <w:rPr>
          <w:bCs/>
          <w:noProof/>
          <w:sz w:val="24"/>
          <w:szCs w:val="24"/>
          <w:lang w:val="it-IT"/>
        </w:rPr>
      </w:pPr>
      <w:r w:rsidRPr="007662E8">
        <w:rPr>
          <w:noProof/>
          <w:sz w:val="24"/>
          <w:szCs w:val="24"/>
          <w:lang w:val="it-IT"/>
        </w:rPr>
        <w:t>(7)</w:t>
      </w:r>
      <w:r w:rsidRPr="007662E8">
        <w:rPr>
          <w:bCs/>
          <w:noProof/>
          <w:sz w:val="24"/>
          <w:szCs w:val="24"/>
          <w:lang w:val="it-IT"/>
        </w:rPr>
        <w:t xml:space="preserve"> PROPRIETARUL are dreptul de a executa garanția de bună execuție ori de câte ori SUPERFICIARUL nu își îndeplinește obligația de plată a taxei de superficie în termen de cel mult 90 de zile de la data scadenței.</w:t>
      </w:r>
    </w:p>
    <w:p w14:paraId="275BA3B4" w14:textId="0498B90B" w:rsidR="005269F8" w:rsidRPr="007662E8" w:rsidRDefault="002D3A53" w:rsidP="001C1A29">
      <w:pPr>
        <w:pStyle w:val="NoSpacing"/>
        <w:spacing w:line="276" w:lineRule="auto"/>
        <w:jc w:val="both"/>
        <w:rPr>
          <w:bCs/>
          <w:noProof/>
          <w:sz w:val="24"/>
          <w:szCs w:val="24"/>
          <w:lang w:val="it-IT"/>
        </w:rPr>
      </w:pPr>
      <w:r w:rsidRPr="007662E8">
        <w:rPr>
          <w:noProof/>
          <w:sz w:val="24"/>
          <w:szCs w:val="24"/>
          <w:lang w:val="it-IT"/>
        </w:rPr>
        <w:t>(8)</w:t>
      </w:r>
      <w:r w:rsidRPr="007662E8">
        <w:rPr>
          <w:bCs/>
          <w:noProof/>
          <w:sz w:val="24"/>
          <w:szCs w:val="24"/>
          <w:lang w:val="it-IT"/>
        </w:rPr>
        <w:t xml:space="preserve"> În termen de cel mult 5 zile lucrătoare de la data executării garanției de bună execuție de către PROPRIETAR, SUPERFICIARUL este obligat să constituie o nouă garanție sau să suplimenteze diferența, după caz, până la nivelul prevăzut la alin.</w:t>
      </w:r>
      <w:r w:rsidR="009D3E58">
        <w:rPr>
          <w:bCs/>
          <w:noProof/>
          <w:sz w:val="24"/>
          <w:szCs w:val="24"/>
          <w:lang w:val="it-IT"/>
        </w:rPr>
        <w:t xml:space="preserve"> </w:t>
      </w:r>
      <w:r w:rsidRPr="007662E8">
        <w:rPr>
          <w:bCs/>
          <w:noProof/>
          <w:sz w:val="24"/>
          <w:szCs w:val="24"/>
          <w:lang w:val="it-IT"/>
        </w:rPr>
        <w:t xml:space="preserve">(6), sub sancțiunea rezilierii de drept a prezentului </w:t>
      </w:r>
      <w:r w:rsidR="009D3E58">
        <w:rPr>
          <w:bCs/>
          <w:noProof/>
          <w:sz w:val="24"/>
          <w:szCs w:val="24"/>
          <w:lang w:val="it-IT"/>
        </w:rPr>
        <w:t>C</w:t>
      </w:r>
      <w:r w:rsidRPr="007662E8">
        <w:rPr>
          <w:bCs/>
          <w:noProof/>
          <w:sz w:val="24"/>
          <w:szCs w:val="24"/>
          <w:lang w:val="it-IT"/>
        </w:rPr>
        <w:t>ontract.</w:t>
      </w:r>
    </w:p>
    <w:p w14:paraId="01A3F3FB" w14:textId="0E6BCA32" w:rsidR="005269F8" w:rsidRPr="007662E8" w:rsidRDefault="002D3A53" w:rsidP="001C1A29">
      <w:pPr>
        <w:pStyle w:val="NoSpacing"/>
        <w:spacing w:line="276" w:lineRule="auto"/>
        <w:jc w:val="both"/>
        <w:rPr>
          <w:bCs/>
          <w:noProof/>
          <w:sz w:val="24"/>
          <w:szCs w:val="24"/>
          <w:lang w:val="it-IT"/>
        </w:rPr>
      </w:pPr>
      <w:r w:rsidRPr="007662E8">
        <w:rPr>
          <w:noProof/>
          <w:sz w:val="24"/>
          <w:szCs w:val="24"/>
          <w:lang w:val="it-IT"/>
        </w:rPr>
        <w:t>(9)</w:t>
      </w:r>
      <w:r w:rsidRPr="007662E8">
        <w:rPr>
          <w:bCs/>
          <w:noProof/>
          <w:sz w:val="24"/>
          <w:szCs w:val="24"/>
          <w:lang w:val="it-IT"/>
        </w:rPr>
        <w:t xml:space="preserve"> Plata garanției de bună execuție se efectuează la casieria Direcției Fiscale a Municipiului Timișoara sau în contul </w:t>
      </w:r>
      <w:r w:rsidRPr="003F589F">
        <w:rPr>
          <w:bCs/>
          <w:noProof/>
          <w:sz w:val="24"/>
          <w:szCs w:val="24"/>
          <w:lang w:val="it-IT"/>
        </w:rPr>
        <w:t>nr.</w:t>
      </w:r>
      <w:r w:rsidR="003F589F">
        <w:rPr>
          <w:bCs/>
          <w:noProof/>
          <w:sz w:val="24"/>
          <w:szCs w:val="24"/>
          <w:lang w:val="it-IT"/>
        </w:rPr>
        <w:t xml:space="preserve"> </w:t>
      </w:r>
      <w:r w:rsidR="00316E58">
        <w:rPr>
          <w:bCs/>
          <w:noProof/>
          <w:sz w:val="24"/>
          <w:szCs w:val="24"/>
          <w:lang w:val="it-IT"/>
        </w:rPr>
        <w:t>RO75TREZ6215059XXX017211</w:t>
      </w:r>
      <w:r w:rsidRPr="003F589F">
        <w:rPr>
          <w:bCs/>
          <w:noProof/>
          <w:sz w:val="24"/>
          <w:szCs w:val="24"/>
          <w:lang w:val="it-IT"/>
        </w:rPr>
        <w:t xml:space="preserve"> al DFMT, </w:t>
      </w:r>
      <w:r w:rsidR="00411599" w:rsidRPr="003F589F">
        <w:rPr>
          <w:bCs/>
          <w:noProof/>
          <w:sz w:val="24"/>
          <w:szCs w:val="24"/>
          <w:lang w:val="it-IT"/>
        </w:rPr>
        <w:t xml:space="preserve">CUI </w:t>
      </w:r>
      <w:r w:rsidR="00032383" w:rsidRPr="003F589F">
        <w:rPr>
          <w:bCs/>
          <w:noProof/>
          <w:sz w:val="24"/>
          <w:szCs w:val="24"/>
          <w:lang w:val="it-IT"/>
        </w:rPr>
        <w:t>21666630</w:t>
      </w:r>
      <w:r w:rsidR="00032383">
        <w:rPr>
          <w:bCs/>
          <w:noProof/>
          <w:sz w:val="24"/>
          <w:szCs w:val="24"/>
          <w:lang w:val="it-IT"/>
        </w:rPr>
        <w:t xml:space="preserve"> </w:t>
      </w:r>
      <w:r w:rsidRPr="007662E8">
        <w:rPr>
          <w:bCs/>
          <w:noProof/>
          <w:sz w:val="24"/>
          <w:szCs w:val="24"/>
          <w:lang w:val="it-IT"/>
        </w:rPr>
        <w:t>deschis la Trezoreria Timișoara.</w:t>
      </w:r>
    </w:p>
    <w:p w14:paraId="09D39185" w14:textId="71FF9510" w:rsidR="005269F8" w:rsidRPr="007662E8" w:rsidRDefault="002D3A53" w:rsidP="001C1A29">
      <w:pPr>
        <w:pStyle w:val="NoSpacing"/>
        <w:spacing w:line="276" w:lineRule="auto"/>
        <w:jc w:val="both"/>
        <w:rPr>
          <w:bCs/>
          <w:noProof/>
          <w:sz w:val="24"/>
          <w:szCs w:val="24"/>
          <w:lang w:val="it-IT"/>
        </w:rPr>
      </w:pPr>
      <w:r w:rsidRPr="007662E8">
        <w:rPr>
          <w:noProof/>
          <w:sz w:val="24"/>
          <w:szCs w:val="24"/>
          <w:lang w:val="it-IT"/>
        </w:rPr>
        <w:t>(10)</w:t>
      </w:r>
      <w:r w:rsidRPr="007662E8">
        <w:rPr>
          <w:bCs/>
          <w:noProof/>
          <w:sz w:val="24"/>
          <w:szCs w:val="24"/>
          <w:lang w:val="it-IT"/>
        </w:rPr>
        <w:t xml:space="preserve"> În termen de 5 zile lucrătoare de la încetarea prezentului </w:t>
      </w:r>
      <w:r w:rsidR="009D3E58">
        <w:rPr>
          <w:bCs/>
          <w:noProof/>
          <w:sz w:val="24"/>
          <w:szCs w:val="24"/>
          <w:lang w:val="it-IT"/>
        </w:rPr>
        <w:t>C</w:t>
      </w:r>
      <w:r w:rsidRPr="007662E8">
        <w:rPr>
          <w:bCs/>
          <w:noProof/>
          <w:sz w:val="24"/>
          <w:szCs w:val="24"/>
          <w:lang w:val="it-IT"/>
        </w:rPr>
        <w:t>ontract, PROPRIETARUL va restitui SUPERFICIARULUI partea neutilizată a garanției de bună execuție.</w:t>
      </w:r>
    </w:p>
    <w:p w14:paraId="14824AAD" w14:textId="75067E3F" w:rsidR="005269F8" w:rsidRPr="007662E8" w:rsidRDefault="002D3A53" w:rsidP="001C1A29">
      <w:pPr>
        <w:pStyle w:val="NoSpacing"/>
        <w:spacing w:line="276" w:lineRule="auto"/>
        <w:jc w:val="both"/>
        <w:rPr>
          <w:bCs/>
          <w:noProof/>
          <w:sz w:val="24"/>
          <w:szCs w:val="24"/>
          <w:lang w:val="it-IT"/>
        </w:rPr>
      </w:pPr>
      <w:r w:rsidRPr="007662E8">
        <w:rPr>
          <w:noProof/>
          <w:sz w:val="24"/>
          <w:szCs w:val="24"/>
          <w:lang w:val="it-IT"/>
        </w:rPr>
        <w:t>(11)</w:t>
      </w:r>
      <w:r w:rsidRPr="007662E8">
        <w:rPr>
          <w:bCs/>
          <w:noProof/>
          <w:sz w:val="24"/>
          <w:szCs w:val="24"/>
          <w:lang w:val="it-IT"/>
        </w:rPr>
        <w:t xml:space="preserve"> Corespondența privind îndeplinirea obligațiilor financiare aferente prezentului </w:t>
      </w:r>
      <w:r w:rsidR="009D3E58">
        <w:rPr>
          <w:bCs/>
          <w:noProof/>
          <w:sz w:val="24"/>
          <w:szCs w:val="24"/>
          <w:lang w:val="it-IT"/>
        </w:rPr>
        <w:t>C</w:t>
      </w:r>
      <w:r w:rsidRPr="007662E8">
        <w:rPr>
          <w:bCs/>
          <w:noProof/>
          <w:sz w:val="24"/>
          <w:szCs w:val="24"/>
          <w:lang w:val="it-IT"/>
        </w:rPr>
        <w:t>ontract se va purta prin adresele de e-mail puse la dispoziție de părțile implicate.</w:t>
      </w:r>
    </w:p>
    <w:p w14:paraId="336F0832" w14:textId="77777777" w:rsidR="005269F8" w:rsidRPr="007662E8" w:rsidRDefault="005269F8" w:rsidP="001C1A29">
      <w:pPr>
        <w:pStyle w:val="NoSpacing"/>
        <w:spacing w:line="276" w:lineRule="auto"/>
        <w:jc w:val="both"/>
        <w:rPr>
          <w:bCs/>
          <w:noProof/>
          <w:sz w:val="24"/>
          <w:szCs w:val="24"/>
          <w:lang w:val="it-IT"/>
        </w:rPr>
      </w:pPr>
    </w:p>
    <w:p w14:paraId="02307C2B" w14:textId="050B5974" w:rsidR="005269F8" w:rsidRPr="007662E8" w:rsidRDefault="002D3A53" w:rsidP="001C1A29">
      <w:pPr>
        <w:pStyle w:val="NoSpacing"/>
        <w:spacing w:line="276" w:lineRule="auto"/>
        <w:jc w:val="both"/>
        <w:rPr>
          <w:bCs/>
          <w:noProof/>
          <w:sz w:val="24"/>
          <w:szCs w:val="24"/>
          <w:lang w:val="it-IT"/>
        </w:rPr>
      </w:pPr>
      <w:r w:rsidRPr="007662E8">
        <w:rPr>
          <w:b/>
          <w:bCs/>
          <w:noProof/>
          <w:sz w:val="24"/>
          <w:szCs w:val="24"/>
          <w:lang w:val="it-IT"/>
        </w:rPr>
        <w:t>Art.6. MODALITATEA DE COMUNICARE</w:t>
      </w:r>
    </w:p>
    <w:p w14:paraId="19182A6E" w14:textId="15262569" w:rsidR="005269F8" w:rsidRPr="007662E8" w:rsidRDefault="002D3A53" w:rsidP="001C1A29">
      <w:pPr>
        <w:pStyle w:val="NoSpacing"/>
        <w:spacing w:line="276" w:lineRule="auto"/>
        <w:jc w:val="both"/>
        <w:rPr>
          <w:bCs/>
          <w:noProof/>
          <w:sz w:val="24"/>
          <w:szCs w:val="24"/>
          <w:lang w:val="it-IT"/>
        </w:rPr>
      </w:pPr>
      <w:r w:rsidRPr="007662E8">
        <w:rPr>
          <w:noProof/>
          <w:sz w:val="24"/>
          <w:szCs w:val="24"/>
          <w:lang w:val="it-IT"/>
        </w:rPr>
        <w:t>(1)</w:t>
      </w:r>
      <w:r w:rsidRPr="007662E8">
        <w:rPr>
          <w:bCs/>
          <w:noProof/>
          <w:sz w:val="24"/>
          <w:szCs w:val="24"/>
          <w:lang w:val="it-IT"/>
        </w:rPr>
        <w:t xml:space="preserve"> Plata taxei de superficie se va efectua în baza unei facturi emise de PROPRIETAR în formă electronică, </w:t>
      </w:r>
      <w:r w:rsidR="009D3E58">
        <w:rPr>
          <w:color w:val="000000" w:themeColor="text1"/>
          <w:sz w:val="24"/>
          <w:szCs w:val="24"/>
        </w:rPr>
        <w:t>în conformitate cu prevederile legale în vigoare</w:t>
      </w:r>
      <w:r w:rsidRPr="007662E8">
        <w:rPr>
          <w:bCs/>
          <w:noProof/>
          <w:sz w:val="24"/>
          <w:szCs w:val="24"/>
          <w:lang w:val="it-IT"/>
        </w:rPr>
        <w:t>.</w:t>
      </w:r>
    </w:p>
    <w:p w14:paraId="33314865" w14:textId="06E40C24" w:rsidR="009D3E58" w:rsidRPr="00A82C95" w:rsidRDefault="002D3A53" w:rsidP="00126B80">
      <w:pPr>
        <w:pStyle w:val="NoSpacing"/>
        <w:spacing w:line="276" w:lineRule="auto"/>
        <w:jc w:val="both"/>
        <w:rPr>
          <w:bCs/>
          <w:sz w:val="24"/>
          <w:szCs w:val="24"/>
          <w:lang w:val="it-IT"/>
        </w:rPr>
      </w:pPr>
      <w:r w:rsidRPr="007662E8">
        <w:rPr>
          <w:noProof/>
          <w:sz w:val="24"/>
          <w:szCs w:val="24"/>
          <w:lang w:val="it-IT"/>
        </w:rPr>
        <w:t>(2)</w:t>
      </w:r>
      <w:r w:rsidRPr="007662E8">
        <w:rPr>
          <w:bCs/>
          <w:noProof/>
          <w:sz w:val="24"/>
          <w:szCs w:val="24"/>
          <w:lang w:val="it-IT"/>
        </w:rPr>
        <w:t xml:space="preserve"> Factura se va </w:t>
      </w:r>
      <w:r>
        <w:rPr>
          <w:bCs/>
          <w:noProof/>
          <w:sz w:val="24"/>
          <w:szCs w:val="24"/>
          <w:lang w:val="it-IT"/>
        </w:rPr>
        <w:t>comunica</w:t>
      </w:r>
      <w:r w:rsidRPr="007662E8">
        <w:rPr>
          <w:bCs/>
          <w:noProof/>
          <w:sz w:val="24"/>
          <w:szCs w:val="24"/>
          <w:lang w:val="it-IT"/>
        </w:rPr>
        <w:t xml:space="preserve"> SUPERFICIARULUI prin mijloace electronice </w:t>
      </w:r>
      <w:r w:rsidRPr="00785B91">
        <w:rPr>
          <w:color w:val="000000" w:themeColor="text1"/>
          <w:sz w:val="24"/>
          <w:szCs w:val="24"/>
          <w:lang w:val="it-IT"/>
        </w:rPr>
        <w:t xml:space="preserve">conform specificatiilor legale </w:t>
      </w:r>
      <w:r w:rsidR="00A82C95">
        <w:rPr>
          <w:color w:val="000000" w:themeColor="text1"/>
          <w:sz w:val="24"/>
          <w:szCs w:val="24"/>
          <w:lang w:val="it-IT"/>
        </w:rPr>
        <w:t>î</w:t>
      </w:r>
      <w:r w:rsidRPr="00785B91">
        <w:rPr>
          <w:color w:val="000000" w:themeColor="text1"/>
          <w:sz w:val="24"/>
          <w:szCs w:val="24"/>
          <w:lang w:val="it-IT"/>
        </w:rPr>
        <w:t xml:space="preserve">n vigoare la semnarea </w:t>
      </w:r>
      <w:r w:rsidR="00496B9A">
        <w:rPr>
          <w:color w:val="000000" w:themeColor="text1"/>
          <w:sz w:val="24"/>
          <w:szCs w:val="24"/>
          <w:lang w:val="it-IT"/>
        </w:rPr>
        <w:t>C</w:t>
      </w:r>
      <w:r w:rsidRPr="00785B91">
        <w:rPr>
          <w:color w:val="000000" w:themeColor="text1"/>
          <w:sz w:val="24"/>
          <w:szCs w:val="24"/>
          <w:lang w:val="it-IT"/>
        </w:rPr>
        <w:t>ontractului, prin portalul RO e-factura</w:t>
      </w:r>
      <w:r w:rsidRPr="007662E8">
        <w:rPr>
          <w:bCs/>
          <w:noProof/>
          <w:sz w:val="24"/>
          <w:szCs w:val="24"/>
          <w:lang w:val="it-IT"/>
        </w:rPr>
        <w:t xml:space="preserve">. </w:t>
      </w:r>
      <w:r w:rsidRPr="00785B91">
        <w:rPr>
          <w:color w:val="000000" w:themeColor="text1"/>
          <w:sz w:val="24"/>
          <w:szCs w:val="24"/>
          <w:lang w:val="it-IT"/>
        </w:rPr>
        <w:t xml:space="preserve">PROPRIETARUL va emite </w:t>
      </w:r>
      <w:r w:rsidRPr="00785B91">
        <w:rPr>
          <w:color w:val="000000" w:themeColor="text1"/>
          <w:sz w:val="24"/>
          <w:szCs w:val="24"/>
          <w:lang w:val="it-IT"/>
        </w:rPr>
        <w:lastRenderedPageBreak/>
        <w:t xml:space="preserve">factura </w:t>
      </w:r>
      <w:r>
        <w:rPr>
          <w:color w:val="000000" w:themeColor="text1"/>
          <w:sz w:val="24"/>
          <w:szCs w:val="24"/>
          <w:lang w:val="it-IT"/>
        </w:rPr>
        <w:t>ș</w:t>
      </w:r>
      <w:r w:rsidRPr="00785B91">
        <w:rPr>
          <w:color w:val="000000" w:themeColor="text1"/>
          <w:sz w:val="24"/>
          <w:szCs w:val="24"/>
          <w:lang w:val="it-IT"/>
        </w:rPr>
        <w:t>i o va comunica c</w:t>
      </w:r>
      <w:r>
        <w:rPr>
          <w:color w:val="000000" w:themeColor="text1"/>
          <w:sz w:val="24"/>
          <w:szCs w:val="24"/>
          <w:lang w:val="it-IT"/>
        </w:rPr>
        <w:t>ă</w:t>
      </w:r>
      <w:r w:rsidRPr="00785B91">
        <w:rPr>
          <w:color w:val="000000" w:themeColor="text1"/>
          <w:sz w:val="24"/>
          <w:szCs w:val="24"/>
          <w:lang w:val="it-IT"/>
        </w:rPr>
        <w:t xml:space="preserve">tre </w:t>
      </w:r>
      <w:r w:rsidRPr="009D3E58">
        <w:rPr>
          <w:color w:val="000000" w:themeColor="text1"/>
          <w:sz w:val="24"/>
          <w:szCs w:val="24"/>
          <w:lang w:val="it-IT"/>
        </w:rPr>
        <w:t>SUPERFICIAR</w:t>
      </w:r>
      <w:r>
        <w:rPr>
          <w:bCs/>
          <w:noProof/>
          <w:sz w:val="24"/>
          <w:szCs w:val="24"/>
          <w:lang w:val="it-IT"/>
        </w:rPr>
        <w:t>,</w:t>
      </w:r>
      <w:r w:rsidRPr="00A82C95">
        <w:rPr>
          <w:color w:val="000000" w:themeColor="text1"/>
          <w:sz w:val="24"/>
          <w:szCs w:val="24"/>
          <w:lang w:val="it-IT"/>
        </w:rPr>
        <w:t xml:space="preserve"> iar MOL o va achita în termen de 15 (cincisprezece) zile de la data primirii facturii fiscale astfel emise, în conformitate cu prevederile legale aplicabile la data emiterii facturii</w:t>
      </w:r>
      <w:r w:rsidR="00A82C95">
        <w:rPr>
          <w:color w:val="000000" w:themeColor="text1"/>
          <w:sz w:val="24"/>
          <w:szCs w:val="24"/>
          <w:lang w:val="it-IT"/>
        </w:rPr>
        <w:t>.</w:t>
      </w:r>
    </w:p>
    <w:p w14:paraId="433EA8AC" w14:textId="77777777" w:rsidR="009D3E58" w:rsidRPr="007662E8" w:rsidRDefault="009D3E58" w:rsidP="001C1A29">
      <w:pPr>
        <w:pStyle w:val="NoSpacing"/>
        <w:spacing w:line="276" w:lineRule="auto"/>
        <w:jc w:val="both"/>
        <w:rPr>
          <w:bCs/>
          <w:noProof/>
          <w:sz w:val="24"/>
          <w:szCs w:val="24"/>
          <w:lang w:val="it-IT"/>
        </w:rPr>
      </w:pPr>
    </w:p>
    <w:p w14:paraId="2E3ED53D" w14:textId="77777777" w:rsidR="005269F8" w:rsidRPr="007662E8" w:rsidRDefault="002D3A53" w:rsidP="001C1A29">
      <w:pPr>
        <w:pStyle w:val="NoSpacing"/>
        <w:spacing w:line="276" w:lineRule="auto"/>
        <w:jc w:val="both"/>
        <w:rPr>
          <w:bCs/>
          <w:noProof/>
          <w:sz w:val="24"/>
          <w:szCs w:val="24"/>
          <w:lang w:val="it-IT"/>
        </w:rPr>
      </w:pPr>
      <w:r w:rsidRPr="007662E8">
        <w:rPr>
          <w:noProof/>
          <w:sz w:val="24"/>
          <w:szCs w:val="24"/>
          <w:lang w:val="it-IT"/>
        </w:rPr>
        <w:t>(3)</w:t>
      </w:r>
      <w:r w:rsidRPr="007662E8">
        <w:rPr>
          <w:bCs/>
          <w:noProof/>
          <w:sz w:val="24"/>
          <w:szCs w:val="24"/>
          <w:lang w:val="it-IT"/>
        </w:rPr>
        <w:t xml:space="preserve"> Părțile au obligația de a menține funcționarea continuă a adreselor de e-mail pe întreaga durată a executării contractului.</w:t>
      </w:r>
    </w:p>
    <w:p w14:paraId="3B874F57" w14:textId="77777777" w:rsidR="005269F8" w:rsidRPr="007662E8" w:rsidRDefault="002D3A53" w:rsidP="004F4CFE">
      <w:pPr>
        <w:pStyle w:val="NoSpacing"/>
        <w:spacing w:line="276" w:lineRule="auto"/>
        <w:jc w:val="both"/>
        <w:rPr>
          <w:bCs/>
          <w:noProof/>
          <w:sz w:val="24"/>
          <w:szCs w:val="24"/>
          <w:lang w:val="it-IT"/>
        </w:rPr>
      </w:pPr>
      <w:r w:rsidRPr="007662E8">
        <w:rPr>
          <w:noProof/>
          <w:sz w:val="24"/>
          <w:szCs w:val="24"/>
          <w:lang w:val="it-IT"/>
        </w:rPr>
        <w:t>(4)</w:t>
      </w:r>
      <w:r w:rsidRPr="007662E8">
        <w:rPr>
          <w:bCs/>
          <w:noProof/>
          <w:sz w:val="24"/>
          <w:szCs w:val="24"/>
          <w:lang w:val="it-IT"/>
        </w:rPr>
        <w:t xml:space="preserve"> Orice modificare sau deficiență în funcționarea adresei de e-mail trebuie comunicată celeilalte părți în termen de cel mult 24 de ore de la producerea modificării sau deficienței, indicând timpul necesar remedierii situației.</w:t>
      </w:r>
    </w:p>
    <w:p w14:paraId="50FB8FB3" w14:textId="1648BA55" w:rsidR="005269F8" w:rsidRPr="007662E8" w:rsidRDefault="002D3A53" w:rsidP="004F4CFE">
      <w:pPr>
        <w:pStyle w:val="NoSpacing"/>
        <w:spacing w:line="276" w:lineRule="auto"/>
        <w:jc w:val="both"/>
        <w:rPr>
          <w:bCs/>
          <w:noProof/>
          <w:sz w:val="24"/>
          <w:szCs w:val="24"/>
          <w:lang w:val="it-IT"/>
        </w:rPr>
      </w:pPr>
      <w:r w:rsidRPr="007662E8">
        <w:rPr>
          <w:noProof/>
          <w:sz w:val="24"/>
          <w:szCs w:val="24"/>
          <w:lang w:val="it-IT"/>
        </w:rPr>
        <w:t>(5)</w:t>
      </w:r>
      <w:r w:rsidRPr="007662E8">
        <w:rPr>
          <w:bCs/>
          <w:noProof/>
          <w:sz w:val="24"/>
          <w:szCs w:val="24"/>
          <w:lang w:val="it-IT"/>
        </w:rPr>
        <w:t xml:space="preserve"> SUPERFICIARUL va confirma primirea facturii prin mijloace electronice la adresa de e-mail </w:t>
      </w:r>
      <w:r w:rsidRPr="007662E8">
        <w:rPr>
          <w:b/>
          <w:noProof/>
          <w:sz w:val="24"/>
          <w:szCs w:val="24"/>
          <w:lang w:val="it-IT"/>
        </w:rPr>
        <w:t>veniturinefiscale@dfmt.ro</w:t>
      </w:r>
      <w:r w:rsidRPr="007662E8">
        <w:rPr>
          <w:bCs/>
          <w:noProof/>
          <w:sz w:val="24"/>
          <w:szCs w:val="24"/>
          <w:lang w:val="it-IT"/>
        </w:rPr>
        <w:t>, în termen de 5 zile de la data transmiterii facturii.</w:t>
      </w:r>
    </w:p>
    <w:p w14:paraId="5DC4B0B9" w14:textId="02E3C963" w:rsidR="005269F8" w:rsidRPr="007662E8" w:rsidRDefault="002D3A53" w:rsidP="004F4CFE">
      <w:pPr>
        <w:pStyle w:val="NoSpacing"/>
        <w:spacing w:line="276" w:lineRule="auto"/>
        <w:jc w:val="both"/>
        <w:rPr>
          <w:bCs/>
          <w:noProof/>
          <w:sz w:val="24"/>
          <w:szCs w:val="24"/>
          <w:lang w:val="it-IT"/>
        </w:rPr>
      </w:pPr>
      <w:r w:rsidRPr="007662E8">
        <w:rPr>
          <w:noProof/>
          <w:sz w:val="24"/>
          <w:szCs w:val="24"/>
          <w:lang w:val="it-IT"/>
        </w:rPr>
        <w:t>(6)</w:t>
      </w:r>
      <w:r w:rsidRPr="007662E8">
        <w:rPr>
          <w:bCs/>
          <w:noProof/>
          <w:sz w:val="24"/>
          <w:szCs w:val="24"/>
          <w:lang w:val="it-IT"/>
        </w:rPr>
        <w:t xml:space="preserve"> În cazul în care factura nu este primită în termenul prevăzut la art.5 alin.(2), SUPERFICIARUL va informa PROPRIETARUL despre această situație în termen de 5 zile lucrătoare de la expirarea termenului menționat.</w:t>
      </w:r>
    </w:p>
    <w:p w14:paraId="2DF2E374" w14:textId="77777777" w:rsidR="00CB5456" w:rsidRPr="007662E8" w:rsidRDefault="00CB5456" w:rsidP="004F4CFE">
      <w:pPr>
        <w:pStyle w:val="NoSpacing"/>
        <w:spacing w:line="276" w:lineRule="auto"/>
        <w:jc w:val="both"/>
        <w:rPr>
          <w:bCs/>
          <w:noProof/>
          <w:sz w:val="24"/>
          <w:szCs w:val="24"/>
          <w:lang w:val="it-IT"/>
        </w:rPr>
      </w:pPr>
    </w:p>
    <w:p w14:paraId="05597450" w14:textId="433E059B" w:rsidR="001C1A29" w:rsidRPr="007662E8" w:rsidRDefault="002D3A53" w:rsidP="004F4CFE">
      <w:pPr>
        <w:pStyle w:val="NoSpacing"/>
        <w:spacing w:line="276" w:lineRule="auto"/>
        <w:jc w:val="both"/>
        <w:rPr>
          <w:bCs/>
          <w:noProof/>
          <w:sz w:val="24"/>
          <w:szCs w:val="24"/>
          <w:lang w:val="it-IT"/>
        </w:rPr>
      </w:pPr>
      <w:r w:rsidRPr="007662E8">
        <w:rPr>
          <w:b/>
          <w:bCs/>
          <w:noProof/>
          <w:sz w:val="24"/>
          <w:szCs w:val="24"/>
          <w:lang w:val="it-IT"/>
        </w:rPr>
        <w:t>Art.7. DREPTURILE ȘI OBLIGAȚIILE PROPRIETARULUI</w:t>
      </w:r>
    </w:p>
    <w:p w14:paraId="53CFC900" w14:textId="6697785E" w:rsidR="001C1A29" w:rsidRPr="006F4017" w:rsidRDefault="002D3A53" w:rsidP="004F4CFE">
      <w:pPr>
        <w:pStyle w:val="NoSpacing"/>
        <w:spacing w:line="276" w:lineRule="auto"/>
        <w:jc w:val="both"/>
        <w:rPr>
          <w:bCs/>
          <w:noProof/>
          <w:sz w:val="24"/>
          <w:szCs w:val="24"/>
          <w:lang w:val="it-IT"/>
        </w:rPr>
      </w:pPr>
      <w:r w:rsidRPr="007662E8">
        <w:rPr>
          <w:noProof/>
          <w:sz w:val="24"/>
          <w:szCs w:val="24"/>
          <w:lang w:val="it-IT"/>
        </w:rPr>
        <w:t>(1)</w:t>
      </w:r>
      <w:r w:rsidRPr="007662E8">
        <w:rPr>
          <w:bCs/>
          <w:noProof/>
          <w:sz w:val="24"/>
          <w:szCs w:val="24"/>
          <w:lang w:val="it-IT"/>
        </w:rPr>
        <w:t xml:space="preserve"> PROPRIETARUL are dreptul de a dispune de teren, inclusiv de a înstrăina nuda proprietate, cu respectarea dreptului de superficie constituit prin prezentul </w:t>
      </w:r>
      <w:r w:rsidR="00F85F3E">
        <w:rPr>
          <w:bCs/>
          <w:noProof/>
          <w:sz w:val="24"/>
          <w:szCs w:val="24"/>
          <w:lang w:val="it-IT"/>
        </w:rPr>
        <w:t>C</w:t>
      </w:r>
      <w:r w:rsidRPr="007662E8">
        <w:rPr>
          <w:bCs/>
          <w:noProof/>
          <w:sz w:val="24"/>
          <w:szCs w:val="24"/>
          <w:lang w:val="it-IT"/>
        </w:rPr>
        <w:t xml:space="preserve">ontract. Noul proprietar va fi obligat să respecte condițiile superficiei. </w:t>
      </w:r>
      <w:r w:rsidRPr="006F4017">
        <w:rPr>
          <w:bCs/>
          <w:noProof/>
          <w:sz w:val="24"/>
          <w:szCs w:val="24"/>
          <w:lang w:val="it-IT"/>
        </w:rPr>
        <w:t xml:space="preserve">În acest sens, </w:t>
      </w:r>
      <w:r w:rsidR="00F85F3E" w:rsidRPr="006F4017">
        <w:rPr>
          <w:bCs/>
          <w:noProof/>
          <w:sz w:val="24"/>
          <w:szCs w:val="24"/>
          <w:lang w:val="it-IT"/>
        </w:rPr>
        <w:t>P</w:t>
      </w:r>
      <w:r w:rsidRPr="006F4017">
        <w:rPr>
          <w:bCs/>
          <w:noProof/>
          <w:sz w:val="24"/>
          <w:szCs w:val="24"/>
          <w:lang w:val="it-IT"/>
        </w:rPr>
        <w:t xml:space="preserve">ărțile sunt de acord cu notarea dreptului de superficie în Cartea Funciară a </w:t>
      </w:r>
      <w:r w:rsidR="00F85F3E" w:rsidRPr="006F4017">
        <w:rPr>
          <w:bCs/>
          <w:noProof/>
          <w:sz w:val="24"/>
          <w:szCs w:val="24"/>
          <w:lang w:val="it-IT"/>
        </w:rPr>
        <w:t>T</w:t>
      </w:r>
      <w:r w:rsidRPr="006F4017">
        <w:rPr>
          <w:bCs/>
          <w:noProof/>
          <w:sz w:val="24"/>
          <w:szCs w:val="24"/>
          <w:lang w:val="it-IT"/>
        </w:rPr>
        <w:t>erenului.</w:t>
      </w:r>
    </w:p>
    <w:p w14:paraId="655ED7B8" w14:textId="6FA2BE65" w:rsidR="001C1A29" w:rsidRPr="007662E8" w:rsidRDefault="002D3A53" w:rsidP="004F4CFE">
      <w:pPr>
        <w:pStyle w:val="NoSpacing"/>
        <w:spacing w:line="276" w:lineRule="auto"/>
        <w:jc w:val="both"/>
        <w:rPr>
          <w:bCs/>
          <w:noProof/>
          <w:sz w:val="24"/>
          <w:szCs w:val="24"/>
          <w:lang w:val="it-IT"/>
        </w:rPr>
      </w:pPr>
      <w:r w:rsidRPr="007662E8">
        <w:rPr>
          <w:noProof/>
          <w:sz w:val="24"/>
          <w:szCs w:val="24"/>
          <w:lang w:val="it-IT"/>
        </w:rPr>
        <w:t>(2)</w:t>
      </w:r>
      <w:r w:rsidRPr="007662E8">
        <w:rPr>
          <w:bCs/>
          <w:noProof/>
          <w:sz w:val="24"/>
          <w:szCs w:val="24"/>
          <w:lang w:val="it-IT"/>
        </w:rPr>
        <w:t xml:space="preserve"> PROPRIETARUL are dreptul de a greva nuda proprietate a </w:t>
      </w:r>
      <w:r w:rsidR="000026F4">
        <w:rPr>
          <w:bCs/>
          <w:noProof/>
          <w:sz w:val="24"/>
          <w:szCs w:val="24"/>
          <w:lang w:val="it-IT"/>
        </w:rPr>
        <w:t>T</w:t>
      </w:r>
      <w:r w:rsidRPr="007662E8">
        <w:rPr>
          <w:bCs/>
          <w:noProof/>
          <w:sz w:val="24"/>
          <w:szCs w:val="24"/>
          <w:lang w:val="it-IT"/>
        </w:rPr>
        <w:t xml:space="preserve">erenului cu sarcini, cu respectarea drepturilor conferite SUPERFICIARULUI prin prezentul </w:t>
      </w:r>
      <w:r w:rsidR="000026F4">
        <w:rPr>
          <w:bCs/>
          <w:noProof/>
          <w:sz w:val="24"/>
          <w:szCs w:val="24"/>
          <w:lang w:val="it-IT"/>
        </w:rPr>
        <w:t>C</w:t>
      </w:r>
      <w:r w:rsidRPr="007662E8">
        <w:rPr>
          <w:bCs/>
          <w:noProof/>
          <w:sz w:val="24"/>
          <w:szCs w:val="24"/>
          <w:lang w:val="it-IT"/>
        </w:rPr>
        <w:t xml:space="preserve">ontract și prin lege. De asemenea, PROPRIETARUL are dreptul de a pretinde plata prețului conform </w:t>
      </w:r>
      <w:r w:rsidR="000026F4">
        <w:rPr>
          <w:bCs/>
          <w:noProof/>
          <w:sz w:val="24"/>
          <w:szCs w:val="24"/>
          <w:lang w:val="it-IT"/>
        </w:rPr>
        <w:t>C</w:t>
      </w:r>
      <w:r w:rsidRPr="007662E8">
        <w:rPr>
          <w:bCs/>
          <w:noProof/>
          <w:sz w:val="24"/>
          <w:szCs w:val="24"/>
          <w:lang w:val="it-IT"/>
        </w:rPr>
        <w:t>ontractului, la termenele convenite.</w:t>
      </w:r>
    </w:p>
    <w:p w14:paraId="02869C11" w14:textId="516F23DF" w:rsidR="001C1A29" w:rsidRPr="007662E8" w:rsidRDefault="002D3A53" w:rsidP="004F4CFE">
      <w:pPr>
        <w:pStyle w:val="NoSpacing"/>
        <w:spacing w:line="276" w:lineRule="auto"/>
        <w:jc w:val="both"/>
        <w:rPr>
          <w:bCs/>
          <w:noProof/>
          <w:sz w:val="24"/>
          <w:szCs w:val="24"/>
          <w:lang w:val="it-IT"/>
        </w:rPr>
      </w:pPr>
      <w:r w:rsidRPr="007662E8">
        <w:rPr>
          <w:noProof/>
          <w:sz w:val="24"/>
          <w:szCs w:val="24"/>
          <w:lang w:val="it-IT"/>
        </w:rPr>
        <w:t>(3)</w:t>
      </w:r>
      <w:r w:rsidRPr="007662E8">
        <w:rPr>
          <w:bCs/>
          <w:noProof/>
          <w:sz w:val="24"/>
          <w:szCs w:val="24"/>
          <w:lang w:val="it-IT"/>
        </w:rPr>
        <w:t xml:space="preserve"> PROPRIETARUL are obligația de a garanta SUPERFICIARULUI folosința liniștită și utilă a </w:t>
      </w:r>
      <w:r w:rsidR="000026F4">
        <w:rPr>
          <w:bCs/>
          <w:noProof/>
          <w:sz w:val="24"/>
          <w:szCs w:val="24"/>
          <w:lang w:val="it-IT"/>
        </w:rPr>
        <w:t>T</w:t>
      </w:r>
      <w:r w:rsidRPr="007662E8">
        <w:rPr>
          <w:bCs/>
          <w:noProof/>
          <w:sz w:val="24"/>
          <w:szCs w:val="24"/>
          <w:lang w:val="it-IT"/>
        </w:rPr>
        <w:t>erenului, precum și de a-l garanta împotriva evicțiunii.</w:t>
      </w:r>
    </w:p>
    <w:p w14:paraId="525FC87E" w14:textId="77777777" w:rsidR="001C1A29" w:rsidRPr="007662E8" w:rsidRDefault="001C1A29" w:rsidP="004F4CFE">
      <w:pPr>
        <w:pStyle w:val="NoSpacing"/>
        <w:spacing w:line="276" w:lineRule="auto"/>
        <w:jc w:val="both"/>
        <w:rPr>
          <w:bCs/>
          <w:noProof/>
          <w:sz w:val="24"/>
          <w:szCs w:val="24"/>
          <w:lang w:val="it-IT"/>
        </w:rPr>
      </w:pPr>
    </w:p>
    <w:p w14:paraId="7E309B63" w14:textId="3FABAEBB" w:rsidR="001C1A29" w:rsidRPr="001C1A29" w:rsidRDefault="002D3A53" w:rsidP="004F4CFE">
      <w:pPr>
        <w:pStyle w:val="NoSpacing"/>
        <w:spacing w:line="276" w:lineRule="auto"/>
        <w:jc w:val="both"/>
        <w:rPr>
          <w:bCs/>
          <w:sz w:val="24"/>
          <w:szCs w:val="24"/>
        </w:rPr>
      </w:pPr>
      <w:r w:rsidRPr="001C1A29">
        <w:rPr>
          <w:b/>
          <w:bCs/>
          <w:sz w:val="24"/>
          <w:szCs w:val="24"/>
        </w:rPr>
        <w:t>Art.8. DREPTURILE ȘI OBLIGAȚIILE SUPERFICIARULUI</w:t>
      </w:r>
    </w:p>
    <w:p w14:paraId="74136EBC" w14:textId="03C5023B" w:rsidR="001C1A29" w:rsidRPr="001C1A29" w:rsidRDefault="002D3A53" w:rsidP="004F4CFE">
      <w:pPr>
        <w:pStyle w:val="NoSpacing"/>
        <w:spacing w:line="276" w:lineRule="auto"/>
        <w:jc w:val="both"/>
        <w:rPr>
          <w:bCs/>
          <w:sz w:val="24"/>
          <w:szCs w:val="24"/>
        </w:rPr>
      </w:pPr>
      <w:r w:rsidRPr="001C1A29">
        <w:rPr>
          <w:sz w:val="24"/>
          <w:szCs w:val="24"/>
        </w:rPr>
        <w:t>(1)</w:t>
      </w:r>
      <w:r w:rsidRPr="001C1A29">
        <w:rPr>
          <w:bCs/>
          <w:sz w:val="24"/>
          <w:szCs w:val="24"/>
        </w:rPr>
        <w:t xml:space="preserve"> SUPERFICIARUL are dreptul de a folosi </w:t>
      </w:r>
      <w:r w:rsidR="007A0F1E">
        <w:rPr>
          <w:bCs/>
          <w:sz w:val="24"/>
          <w:szCs w:val="24"/>
        </w:rPr>
        <w:t>T</w:t>
      </w:r>
      <w:r w:rsidRPr="001C1A29">
        <w:rPr>
          <w:bCs/>
          <w:sz w:val="24"/>
          <w:szCs w:val="24"/>
        </w:rPr>
        <w:t>erenul conform destinației sale, dobândind posesia acestuia. SUPERFICIARUL poate dispune liber de dreptul său, cât timp construcția există</w:t>
      </w:r>
      <w:r w:rsidR="007A3790">
        <w:rPr>
          <w:bCs/>
          <w:sz w:val="24"/>
          <w:szCs w:val="24"/>
        </w:rPr>
        <w:t xml:space="preserve">. </w:t>
      </w:r>
    </w:p>
    <w:p w14:paraId="06946C06" w14:textId="61325A25" w:rsidR="001C1A29" w:rsidRPr="001C1A29" w:rsidRDefault="002D3A53" w:rsidP="004F4CFE">
      <w:pPr>
        <w:pStyle w:val="NoSpacing"/>
        <w:spacing w:line="276" w:lineRule="auto"/>
        <w:jc w:val="both"/>
        <w:rPr>
          <w:bCs/>
          <w:sz w:val="24"/>
          <w:szCs w:val="24"/>
        </w:rPr>
      </w:pPr>
      <w:r w:rsidRPr="001C1A29">
        <w:rPr>
          <w:sz w:val="24"/>
          <w:szCs w:val="24"/>
        </w:rPr>
        <w:t>(2)</w:t>
      </w:r>
      <w:r w:rsidRPr="001C1A29">
        <w:rPr>
          <w:bCs/>
          <w:sz w:val="24"/>
          <w:szCs w:val="24"/>
        </w:rPr>
        <w:t xml:space="preserve"> SUPERFICIARUL are obligația de a plăti prețul </w:t>
      </w:r>
      <w:r w:rsidR="007A0F1E">
        <w:rPr>
          <w:bCs/>
          <w:sz w:val="24"/>
          <w:szCs w:val="24"/>
        </w:rPr>
        <w:t>C</w:t>
      </w:r>
      <w:r w:rsidRPr="001C1A29">
        <w:rPr>
          <w:bCs/>
          <w:sz w:val="24"/>
          <w:szCs w:val="24"/>
        </w:rPr>
        <w:t xml:space="preserve">ontractului la termenele convenite și de a folosi </w:t>
      </w:r>
      <w:r w:rsidR="007A0F1E">
        <w:rPr>
          <w:bCs/>
          <w:sz w:val="24"/>
          <w:szCs w:val="24"/>
        </w:rPr>
        <w:t>T</w:t>
      </w:r>
      <w:r w:rsidRPr="001C1A29">
        <w:rPr>
          <w:bCs/>
          <w:sz w:val="24"/>
          <w:szCs w:val="24"/>
        </w:rPr>
        <w:t>erenul cu diligența unui bun proprietar și în conformitate cu destinația sa.</w:t>
      </w:r>
    </w:p>
    <w:p w14:paraId="356FF6FC" w14:textId="4224038C" w:rsidR="001C1A29" w:rsidRPr="001C1A29" w:rsidRDefault="002D3A53" w:rsidP="004F4CFE">
      <w:pPr>
        <w:pStyle w:val="NoSpacing"/>
        <w:spacing w:line="276" w:lineRule="auto"/>
        <w:jc w:val="both"/>
        <w:rPr>
          <w:bCs/>
          <w:sz w:val="24"/>
          <w:szCs w:val="24"/>
        </w:rPr>
      </w:pPr>
      <w:r w:rsidRPr="001C1A29">
        <w:rPr>
          <w:sz w:val="24"/>
          <w:szCs w:val="24"/>
        </w:rPr>
        <w:t>(3)</w:t>
      </w:r>
      <w:r w:rsidRPr="001C1A29">
        <w:rPr>
          <w:bCs/>
          <w:sz w:val="24"/>
          <w:szCs w:val="24"/>
        </w:rPr>
        <w:t xml:space="preserve"> SUPERFICIARUL are dreptul de a fi informat dacă PROPRIETARUL intenționează să greveze nuda proprietate cu sarcini sau să o înstrăineze pe durata </w:t>
      </w:r>
      <w:r w:rsidR="007A0F1E">
        <w:rPr>
          <w:bCs/>
          <w:sz w:val="24"/>
          <w:szCs w:val="24"/>
        </w:rPr>
        <w:t>C</w:t>
      </w:r>
      <w:r w:rsidRPr="001C1A29">
        <w:rPr>
          <w:bCs/>
          <w:sz w:val="24"/>
          <w:szCs w:val="24"/>
        </w:rPr>
        <w:t xml:space="preserve">ontractului. SUPERFICIARUL beneficiază de un drept de preemțiune pentru cumpărarea </w:t>
      </w:r>
      <w:r w:rsidR="007A0F1E">
        <w:rPr>
          <w:bCs/>
          <w:sz w:val="24"/>
          <w:szCs w:val="24"/>
        </w:rPr>
        <w:t>T</w:t>
      </w:r>
      <w:r w:rsidRPr="001C1A29">
        <w:rPr>
          <w:bCs/>
          <w:sz w:val="24"/>
          <w:szCs w:val="24"/>
        </w:rPr>
        <w:t xml:space="preserve">erenului, caz în care </w:t>
      </w:r>
      <w:r w:rsidR="007A0F1E">
        <w:rPr>
          <w:bCs/>
          <w:sz w:val="24"/>
          <w:szCs w:val="24"/>
        </w:rPr>
        <w:t>C</w:t>
      </w:r>
      <w:r w:rsidRPr="001C1A29">
        <w:rPr>
          <w:bCs/>
          <w:sz w:val="24"/>
          <w:szCs w:val="24"/>
        </w:rPr>
        <w:t xml:space="preserve">ontractul încetează prin consolidare, conform art.10 din prezentul </w:t>
      </w:r>
      <w:r w:rsidR="007A0F1E">
        <w:rPr>
          <w:bCs/>
          <w:sz w:val="24"/>
          <w:szCs w:val="24"/>
        </w:rPr>
        <w:t>C</w:t>
      </w:r>
      <w:r w:rsidRPr="001C1A29">
        <w:rPr>
          <w:bCs/>
          <w:sz w:val="24"/>
          <w:szCs w:val="24"/>
        </w:rPr>
        <w:t>ontract.</w:t>
      </w:r>
    </w:p>
    <w:p w14:paraId="7186EAAB" w14:textId="442594CB" w:rsidR="001C1A29" w:rsidRPr="001C1A29" w:rsidRDefault="002D3A53" w:rsidP="004F4CFE">
      <w:pPr>
        <w:pStyle w:val="NoSpacing"/>
        <w:spacing w:line="276" w:lineRule="auto"/>
        <w:jc w:val="both"/>
        <w:rPr>
          <w:bCs/>
          <w:sz w:val="24"/>
          <w:szCs w:val="24"/>
        </w:rPr>
      </w:pPr>
      <w:r w:rsidRPr="001C1A29">
        <w:rPr>
          <w:sz w:val="24"/>
          <w:szCs w:val="24"/>
        </w:rPr>
        <w:t>(4)</w:t>
      </w:r>
      <w:r w:rsidRPr="001C1A29">
        <w:rPr>
          <w:bCs/>
          <w:sz w:val="24"/>
          <w:szCs w:val="24"/>
        </w:rPr>
        <w:t xml:space="preserve"> Dacă SUPERFICIARUL dorește să efectueze modificări structurale asupra construcției existente, altele decât reparații sau consolidări, acestea pot fi realizate doar dacă</w:t>
      </w:r>
      <w:r w:rsidR="00EB3F1F">
        <w:rPr>
          <w:bCs/>
          <w:sz w:val="24"/>
          <w:szCs w:val="24"/>
        </w:rPr>
        <w:t xml:space="preserve"> </w:t>
      </w:r>
      <w:r w:rsidRPr="001C1A29">
        <w:rPr>
          <w:bCs/>
          <w:sz w:val="24"/>
          <w:szCs w:val="24"/>
        </w:rPr>
        <w:t>nu implică modificarea suprafeței construite la sol.</w:t>
      </w:r>
      <w:r w:rsidR="00EB3F1F">
        <w:rPr>
          <w:bCs/>
          <w:sz w:val="24"/>
          <w:szCs w:val="24"/>
        </w:rPr>
        <w:t xml:space="preserve"> </w:t>
      </w:r>
      <w:r w:rsidRPr="001C1A29">
        <w:rPr>
          <w:bCs/>
          <w:sz w:val="24"/>
          <w:szCs w:val="24"/>
        </w:rPr>
        <w:t xml:space="preserve">În toate celelalte cazuri, modificările pot fi realizate doar </w:t>
      </w:r>
      <w:r w:rsidRPr="001C1A29">
        <w:rPr>
          <w:bCs/>
          <w:sz w:val="24"/>
          <w:szCs w:val="24"/>
        </w:rPr>
        <w:lastRenderedPageBreak/>
        <w:t>cu acordul PROPRIETARULUI, exprimat printr-o hotărâre a Consiliului Local al Municipiului Timișoara.</w:t>
      </w:r>
    </w:p>
    <w:p w14:paraId="145133A3" w14:textId="3DA39710" w:rsidR="00CB5456" w:rsidRPr="0047371A" w:rsidRDefault="002D3A53" w:rsidP="004F4CFE">
      <w:pPr>
        <w:pStyle w:val="NoSpacing"/>
        <w:spacing w:line="276" w:lineRule="auto"/>
        <w:jc w:val="both"/>
        <w:rPr>
          <w:noProof/>
          <w:sz w:val="24"/>
          <w:szCs w:val="24"/>
        </w:rPr>
      </w:pPr>
      <w:r w:rsidRPr="001C1A29">
        <w:rPr>
          <w:sz w:val="24"/>
          <w:szCs w:val="24"/>
        </w:rPr>
        <w:t>(5)</w:t>
      </w:r>
      <w:r w:rsidRPr="001C1A29">
        <w:rPr>
          <w:bCs/>
          <w:sz w:val="24"/>
          <w:szCs w:val="24"/>
        </w:rPr>
        <w:t xml:space="preserve"> Conform art.695 alin.(3) din Codul Civil, în cazul în care SUPERFICIARUL modifică structura construcției fără respectarea condițiilor legale, PROPRIETARUL are dreptul</w:t>
      </w:r>
      <w:r w:rsidR="00EB3F1F">
        <w:rPr>
          <w:bCs/>
          <w:sz w:val="24"/>
          <w:szCs w:val="24"/>
        </w:rPr>
        <w:t xml:space="preserve"> </w:t>
      </w:r>
      <w:r w:rsidRPr="001C1A29">
        <w:rPr>
          <w:bCs/>
          <w:sz w:val="24"/>
          <w:szCs w:val="24"/>
        </w:rPr>
        <w:t>să solicite încetarea dreptului de superficie sau</w:t>
      </w:r>
      <w:r w:rsidR="00EB3F1F">
        <w:rPr>
          <w:bCs/>
          <w:sz w:val="24"/>
          <w:szCs w:val="24"/>
        </w:rPr>
        <w:t xml:space="preserve"> </w:t>
      </w:r>
      <w:r w:rsidRPr="001C1A29">
        <w:rPr>
          <w:bCs/>
          <w:sz w:val="24"/>
          <w:szCs w:val="24"/>
        </w:rPr>
        <w:t>să ceară repunerea în situația anterioară</w:t>
      </w:r>
      <w:r w:rsidR="00EB3F1F">
        <w:rPr>
          <w:bCs/>
          <w:sz w:val="24"/>
          <w:szCs w:val="24"/>
        </w:rPr>
        <w:t xml:space="preserve">. </w:t>
      </w:r>
      <w:r w:rsidRPr="001C1A29">
        <w:rPr>
          <w:bCs/>
          <w:sz w:val="24"/>
          <w:szCs w:val="24"/>
        </w:rPr>
        <w:t>Termenul de prescripție de 3 ani pentru aceste solicitări este suspendat până la expirarea duratei superficiei, dacă proprietarul optează pentru repunerea în situația anterioară.</w:t>
      </w:r>
    </w:p>
    <w:p w14:paraId="2485851F" w14:textId="77777777" w:rsidR="00CB5456" w:rsidRPr="00EB3F1F" w:rsidRDefault="00CB5456" w:rsidP="004F4CFE">
      <w:pPr>
        <w:spacing w:line="276" w:lineRule="auto"/>
        <w:jc w:val="both"/>
        <w:rPr>
          <w:sz w:val="24"/>
          <w:szCs w:val="24"/>
          <w:lang w:val="ro-RO"/>
        </w:rPr>
      </w:pPr>
    </w:p>
    <w:p w14:paraId="7DDBAD4E" w14:textId="4BA63CDF" w:rsidR="00EB3F1F" w:rsidRPr="00BE46D6" w:rsidRDefault="002D3A53" w:rsidP="004F4CFE">
      <w:pPr>
        <w:spacing w:line="276" w:lineRule="auto"/>
        <w:jc w:val="both"/>
        <w:rPr>
          <w:sz w:val="24"/>
          <w:szCs w:val="24"/>
          <w:lang w:val="it-IT"/>
        </w:rPr>
      </w:pPr>
      <w:r w:rsidRPr="00BE46D6">
        <w:rPr>
          <w:b/>
          <w:bCs/>
          <w:sz w:val="24"/>
          <w:szCs w:val="24"/>
          <w:lang w:val="it-IT"/>
        </w:rPr>
        <w:t>Art.9. MODIFICAREA CONTRACTULUI</w:t>
      </w:r>
    </w:p>
    <w:p w14:paraId="6F94918E" w14:textId="3C53101D" w:rsidR="00EB3F1F" w:rsidRPr="00BE46D6" w:rsidRDefault="002D3A53" w:rsidP="004F4CFE">
      <w:pPr>
        <w:spacing w:line="276" w:lineRule="auto"/>
        <w:jc w:val="both"/>
        <w:rPr>
          <w:sz w:val="24"/>
          <w:szCs w:val="24"/>
          <w:lang w:val="it-IT"/>
        </w:rPr>
      </w:pPr>
      <w:r w:rsidRPr="00BE46D6">
        <w:rPr>
          <w:sz w:val="24"/>
          <w:szCs w:val="24"/>
          <w:lang w:val="it-IT"/>
        </w:rPr>
        <w:t xml:space="preserve">(1) Orice modificare a clauzelor prezentului </w:t>
      </w:r>
      <w:r w:rsidR="00362557">
        <w:rPr>
          <w:sz w:val="24"/>
          <w:szCs w:val="24"/>
          <w:lang w:val="it-IT"/>
        </w:rPr>
        <w:t>C</w:t>
      </w:r>
      <w:r w:rsidRPr="00BE46D6">
        <w:rPr>
          <w:sz w:val="24"/>
          <w:szCs w:val="24"/>
          <w:lang w:val="it-IT"/>
        </w:rPr>
        <w:t xml:space="preserve">ontract se va realiza prin act adițional, semnat de ambele </w:t>
      </w:r>
      <w:r w:rsidR="00362557">
        <w:rPr>
          <w:sz w:val="24"/>
          <w:szCs w:val="24"/>
          <w:lang w:val="it-IT"/>
        </w:rPr>
        <w:t>P</w:t>
      </w:r>
      <w:r w:rsidRPr="00BE46D6">
        <w:rPr>
          <w:sz w:val="24"/>
          <w:szCs w:val="24"/>
          <w:lang w:val="it-IT"/>
        </w:rPr>
        <w:t>ărți.</w:t>
      </w:r>
    </w:p>
    <w:p w14:paraId="31A0D71E" w14:textId="599E0E10" w:rsidR="00EB3F1F" w:rsidRPr="00BE46D6" w:rsidRDefault="002D3A53" w:rsidP="004F4CFE">
      <w:pPr>
        <w:spacing w:line="276" w:lineRule="auto"/>
        <w:jc w:val="both"/>
        <w:rPr>
          <w:sz w:val="24"/>
          <w:szCs w:val="24"/>
          <w:lang w:val="it-IT"/>
        </w:rPr>
      </w:pPr>
      <w:r w:rsidRPr="00BE46D6">
        <w:rPr>
          <w:sz w:val="24"/>
          <w:szCs w:val="24"/>
          <w:lang w:val="it-IT"/>
        </w:rPr>
        <w:t xml:space="preserve">(2) În cazul prelungirii </w:t>
      </w:r>
      <w:r w:rsidR="00362557">
        <w:rPr>
          <w:sz w:val="24"/>
          <w:szCs w:val="24"/>
          <w:lang w:val="it-IT"/>
        </w:rPr>
        <w:t>C</w:t>
      </w:r>
      <w:r w:rsidRPr="00BE46D6">
        <w:rPr>
          <w:sz w:val="24"/>
          <w:szCs w:val="24"/>
          <w:lang w:val="it-IT"/>
        </w:rPr>
        <w:t>ontractului, se va proceda la redeterminarea prețului folosirii cu titlu oneros. Actul adițional de prelungire va include noua valoare a taxei de superficie.</w:t>
      </w:r>
    </w:p>
    <w:p w14:paraId="02696E59" w14:textId="332DD132" w:rsidR="00EB3F1F" w:rsidRPr="00BE46D6" w:rsidRDefault="002D3A53" w:rsidP="004F4CFE">
      <w:pPr>
        <w:spacing w:line="276" w:lineRule="auto"/>
        <w:jc w:val="both"/>
        <w:rPr>
          <w:sz w:val="24"/>
          <w:szCs w:val="24"/>
          <w:lang w:val="it-IT"/>
        </w:rPr>
      </w:pPr>
      <w:r w:rsidRPr="00BE46D6">
        <w:rPr>
          <w:sz w:val="24"/>
          <w:szCs w:val="24"/>
          <w:lang w:val="it-IT"/>
        </w:rPr>
        <w:t xml:space="preserve">(3) Dacă, pe parcursul derulării </w:t>
      </w:r>
      <w:r w:rsidR="00362557">
        <w:rPr>
          <w:sz w:val="24"/>
          <w:szCs w:val="24"/>
          <w:lang w:val="it-IT"/>
        </w:rPr>
        <w:t>C</w:t>
      </w:r>
      <w:r w:rsidRPr="00BE46D6">
        <w:rPr>
          <w:sz w:val="24"/>
          <w:szCs w:val="24"/>
          <w:lang w:val="it-IT"/>
        </w:rPr>
        <w:t xml:space="preserve">ontractului, se modifică natura </w:t>
      </w:r>
      <w:r w:rsidR="00362557">
        <w:rPr>
          <w:sz w:val="24"/>
          <w:szCs w:val="24"/>
          <w:lang w:val="it-IT"/>
        </w:rPr>
        <w:t>T</w:t>
      </w:r>
      <w:r w:rsidRPr="00BE46D6">
        <w:rPr>
          <w:sz w:val="24"/>
          <w:szCs w:val="24"/>
          <w:lang w:val="it-IT"/>
        </w:rPr>
        <w:t>erenului și/sau destinația construcției, elemente care au determinat stabilirea cuantumului prestației, taxa de superficie va fi redeterminată. În acest sens, se va încheia un act adițional. Procesul de redeterminare poate fi inițiat de oricare dintre părți, prin notificare scrisă adresată celeilalte părți.</w:t>
      </w:r>
    </w:p>
    <w:p w14:paraId="21BAF4A5" w14:textId="79F36D5B" w:rsidR="00EB3F1F" w:rsidRPr="00BE46D6" w:rsidRDefault="002D3A53" w:rsidP="004F4CFE">
      <w:pPr>
        <w:spacing w:line="276" w:lineRule="auto"/>
        <w:jc w:val="both"/>
        <w:rPr>
          <w:sz w:val="24"/>
          <w:szCs w:val="24"/>
          <w:lang w:val="it-IT"/>
        </w:rPr>
      </w:pPr>
      <w:r w:rsidRPr="00BE46D6">
        <w:rPr>
          <w:sz w:val="24"/>
          <w:szCs w:val="24"/>
          <w:lang w:val="it-IT"/>
        </w:rPr>
        <w:t xml:space="preserve">(4) În cazul în care </w:t>
      </w:r>
      <w:r w:rsidR="00362557">
        <w:rPr>
          <w:sz w:val="24"/>
          <w:szCs w:val="24"/>
          <w:lang w:val="it-IT"/>
        </w:rPr>
        <w:t>T</w:t>
      </w:r>
      <w:r w:rsidRPr="00BE46D6">
        <w:rPr>
          <w:sz w:val="24"/>
          <w:szCs w:val="24"/>
          <w:lang w:val="it-IT"/>
        </w:rPr>
        <w:t xml:space="preserve">erenul ce face obiectul prezentului </w:t>
      </w:r>
      <w:r w:rsidR="00362557">
        <w:rPr>
          <w:sz w:val="24"/>
          <w:szCs w:val="24"/>
          <w:lang w:val="it-IT"/>
        </w:rPr>
        <w:t>C</w:t>
      </w:r>
      <w:r w:rsidRPr="00BE46D6">
        <w:rPr>
          <w:sz w:val="24"/>
          <w:szCs w:val="24"/>
          <w:lang w:val="it-IT"/>
        </w:rPr>
        <w:t xml:space="preserve">ontract este notificat în temeiul Legii nr.10/2001 privind regimul juridic al unor imobile preluate abuziv în perioada 6 martie 1945 - 22 decembrie 1989 și se dispune restituirea în natură a părții de teren rămase libere, </w:t>
      </w:r>
      <w:r w:rsidR="00362557">
        <w:rPr>
          <w:sz w:val="24"/>
          <w:szCs w:val="24"/>
          <w:lang w:val="it-IT"/>
        </w:rPr>
        <w:t>C</w:t>
      </w:r>
      <w:r w:rsidRPr="00BE46D6">
        <w:rPr>
          <w:sz w:val="24"/>
          <w:szCs w:val="24"/>
          <w:lang w:val="it-IT"/>
        </w:rPr>
        <w:t>ontractul se va modifica corespunzător. Modificarea se va realiza prin reducerea suprafeței de teren cu partea restituită, cu respectarea prevederilor art.10 alin.(2) din Legea nr.10/2001, republicată, cu modificările și completările ulterioare.</w:t>
      </w:r>
    </w:p>
    <w:p w14:paraId="1C482D25" w14:textId="0AB73B97" w:rsidR="00EB3F1F" w:rsidRPr="00BE46D6" w:rsidRDefault="002D3A53" w:rsidP="004F4CFE">
      <w:pPr>
        <w:spacing w:line="276" w:lineRule="auto"/>
        <w:jc w:val="both"/>
        <w:rPr>
          <w:sz w:val="24"/>
          <w:szCs w:val="24"/>
          <w:lang w:val="it-IT"/>
        </w:rPr>
      </w:pPr>
      <w:r w:rsidRPr="00BE46D6">
        <w:rPr>
          <w:sz w:val="24"/>
          <w:szCs w:val="24"/>
          <w:lang w:val="it-IT"/>
        </w:rPr>
        <w:t xml:space="preserve">(5) Cesionarea dreptului de superficie cu titlu oneros asupra </w:t>
      </w:r>
      <w:r w:rsidR="00362557">
        <w:rPr>
          <w:sz w:val="24"/>
          <w:szCs w:val="24"/>
          <w:lang w:val="it-IT"/>
        </w:rPr>
        <w:t>T</w:t>
      </w:r>
      <w:r w:rsidRPr="00BE46D6">
        <w:rPr>
          <w:sz w:val="24"/>
          <w:szCs w:val="24"/>
          <w:lang w:val="it-IT"/>
        </w:rPr>
        <w:t>erenului nu este permisă.</w:t>
      </w:r>
    </w:p>
    <w:p w14:paraId="3A52BCBB" w14:textId="6AB6170D" w:rsidR="00EB3F1F" w:rsidRPr="00BE46D6" w:rsidRDefault="002D3A53" w:rsidP="004F4CFE">
      <w:pPr>
        <w:spacing w:line="276" w:lineRule="auto"/>
        <w:jc w:val="both"/>
        <w:rPr>
          <w:sz w:val="24"/>
          <w:szCs w:val="24"/>
          <w:lang w:val="it-IT"/>
        </w:rPr>
      </w:pPr>
      <w:r w:rsidRPr="00BE46D6">
        <w:rPr>
          <w:sz w:val="24"/>
          <w:szCs w:val="24"/>
          <w:lang w:val="it-IT"/>
        </w:rPr>
        <w:t>(6) În cazul în care SUPERFICIARUL înstrăinează construcțiile, noul proprietar al acestora este obligat să încheie un nou contract de superficie cu titlu oneros. În termen de 30 de zile de la data transferului dreptului de proprietate asupra construcțiilor, noul proprietar trebuie să solicite încheierea unui contract de superficie pentru suprafața de teren aferentă. În lipsa unei astfel de solicitări, Municipiul Timișoara poate obține informații despre noul proprietar înregistrat în evidențele fiscale ale D</w:t>
      </w:r>
      <w:r w:rsidRPr="00BE46D6">
        <w:rPr>
          <w:sz w:val="24"/>
          <w:szCs w:val="24"/>
          <w:lang w:val="it-IT"/>
        </w:rPr>
        <w:t>irecției Fiscale a Municipiului Timișoara, în vederea notificării acestuia și încheierii unui nou contract de superficie.</w:t>
      </w:r>
    </w:p>
    <w:p w14:paraId="06DF6165" w14:textId="77777777" w:rsidR="00EB3F1F" w:rsidRPr="00BE46D6" w:rsidRDefault="00EB3F1F" w:rsidP="004F4CFE">
      <w:pPr>
        <w:spacing w:line="276" w:lineRule="auto"/>
        <w:jc w:val="both"/>
        <w:rPr>
          <w:sz w:val="24"/>
          <w:szCs w:val="24"/>
          <w:lang w:val="it-IT"/>
        </w:rPr>
      </w:pPr>
    </w:p>
    <w:p w14:paraId="785F9460" w14:textId="71D48E82" w:rsidR="00EB3F1F" w:rsidRPr="00BE46D6" w:rsidRDefault="002D3A53" w:rsidP="004F4CFE">
      <w:pPr>
        <w:spacing w:line="276" w:lineRule="auto"/>
        <w:jc w:val="both"/>
        <w:rPr>
          <w:sz w:val="24"/>
          <w:szCs w:val="24"/>
          <w:lang w:val="it-IT"/>
        </w:rPr>
      </w:pPr>
      <w:r w:rsidRPr="00BE46D6">
        <w:rPr>
          <w:b/>
          <w:bCs/>
          <w:sz w:val="24"/>
          <w:szCs w:val="24"/>
          <w:lang w:val="it-IT"/>
        </w:rPr>
        <w:t>Art.10. ÎNCETAREA CONTRACTULUI DE SUPERFICIE</w:t>
      </w:r>
    </w:p>
    <w:p w14:paraId="05CC2BBA" w14:textId="3170EF30" w:rsidR="00EB3F1F" w:rsidRPr="00BE46D6" w:rsidRDefault="002D3A53" w:rsidP="004F4CFE">
      <w:pPr>
        <w:spacing w:line="276" w:lineRule="auto"/>
        <w:jc w:val="both"/>
        <w:rPr>
          <w:sz w:val="24"/>
          <w:szCs w:val="24"/>
          <w:lang w:val="it-IT"/>
        </w:rPr>
      </w:pPr>
      <w:r w:rsidRPr="00BE46D6">
        <w:rPr>
          <w:sz w:val="24"/>
          <w:szCs w:val="24"/>
          <w:lang w:val="it-IT"/>
        </w:rPr>
        <w:t>(1) Dreptul de superficie cu titlu oneros încetează din următoarele cauze:</w:t>
      </w:r>
    </w:p>
    <w:p w14:paraId="04B63400" w14:textId="3275C954" w:rsidR="00EB3F1F" w:rsidRPr="00BE46D6" w:rsidRDefault="002D3A53" w:rsidP="004F4CFE">
      <w:pPr>
        <w:spacing w:line="276" w:lineRule="auto"/>
        <w:jc w:val="both"/>
        <w:rPr>
          <w:sz w:val="24"/>
          <w:szCs w:val="24"/>
          <w:lang w:val="it-IT"/>
        </w:rPr>
      </w:pPr>
      <w:r w:rsidRPr="00BE46D6">
        <w:rPr>
          <w:sz w:val="24"/>
          <w:szCs w:val="24"/>
          <w:lang w:val="it-IT"/>
        </w:rPr>
        <w:t xml:space="preserve">a) prin consolidare, în cazul în care </w:t>
      </w:r>
      <w:r w:rsidR="00362557">
        <w:rPr>
          <w:sz w:val="24"/>
          <w:szCs w:val="24"/>
          <w:lang w:val="it-IT"/>
        </w:rPr>
        <w:t>T</w:t>
      </w:r>
      <w:r w:rsidRPr="00BE46D6">
        <w:rPr>
          <w:sz w:val="24"/>
          <w:szCs w:val="24"/>
          <w:lang w:val="it-IT"/>
        </w:rPr>
        <w:t>erenul și construcția devin proprietatea aceleiași persoane;</w:t>
      </w:r>
    </w:p>
    <w:p w14:paraId="5CF584AB" w14:textId="6BB95B34" w:rsidR="00EB3F1F" w:rsidRPr="00BE46D6" w:rsidRDefault="002D3A53" w:rsidP="004F4CFE">
      <w:pPr>
        <w:spacing w:line="276" w:lineRule="auto"/>
        <w:jc w:val="both"/>
        <w:rPr>
          <w:sz w:val="24"/>
          <w:szCs w:val="24"/>
          <w:lang w:val="it-IT"/>
        </w:rPr>
      </w:pPr>
      <w:r w:rsidRPr="00BE46D6">
        <w:rPr>
          <w:sz w:val="24"/>
          <w:szCs w:val="24"/>
          <w:lang w:val="it-IT"/>
        </w:rPr>
        <w:t>b) prin pieirea fortuită a construcției sau ca urmare a demolării acesteia, parțiale sau totale, realizate de SUPERFICIAR</w:t>
      </w:r>
      <w:r w:rsidR="00362557">
        <w:rPr>
          <w:sz w:val="24"/>
          <w:szCs w:val="24"/>
          <w:lang w:val="it-IT"/>
        </w:rPr>
        <w:t xml:space="preserve">, </w:t>
      </w:r>
      <w:r w:rsidR="00362557" w:rsidRPr="0047371A">
        <w:rPr>
          <w:rFonts w:eastAsiaTheme="minorHAnsi"/>
          <w:bCs/>
          <w:iCs/>
          <w:sz w:val="24"/>
          <w:szCs w:val="24"/>
          <w:lang w:val="it-IT" w:eastAsia="en-US"/>
        </w:rPr>
        <w:t xml:space="preserve">cu excepția cazului în care demolarea parțială sau integrală este efectuată de către superficiar în scopul reconstituirii sau modernizării stației, conform solicitării superficiarului adresată </w:t>
      </w:r>
      <w:r w:rsidR="00362557" w:rsidRPr="00362557">
        <w:rPr>
          <w:rFonts w:eastAsiaTheme="minorHAnsi"/>
          <w:bCs/>
          <w:iCs/>
          <w:sz w:val="24"/>
          <w:szCs w:val="24"/>
          <w:lang w:val="it-IT" w:eastAsia="en-US"/>
        </w:rPr>
        <w:t>PROPRIETARULUI</w:t>
      </w:r>
      <w:r w:rsidR="00362557" w:rsidRPr="0047371A">
        <w:rPr>
          <w:rFonts w:eastAsiaTheme="minorHAnsi"/>
          <w:bCs/>
          <w:iCs/>
          <w:sz w:val="24"/>
          <w:szCs w:val="24"/>
          <w:lang w:val="it-IT" w:eastAsia="en-US"/>
        </w:rPr>
        <w:t xml:space="preserve"> </w:t>
      </w:r>
      <w:r w:rsidR="00362557">
        <w:rPr>
          <w:rFonts w:eastAsiaTheme="minorHAnsi"/>
          <w:bCs/>
          <w:iCs/>
          <w:sz w:val="24"/>
          <w:szCs w:val="24"/>
          <w:lang w:val="it-IT" w:eastAsia="en-US"/>
        </w:rPr>
        <w:t>T</w:t>
      </w:r>
      <w:r w:rsidR="00362557" w:rsidRPr="0047371A">
        <w:rPr>
          <w:rFonts w:eastAsiaTheme="minorHAnsi"/>
          <w:bCs/>
          <w:iCs/>
          <w:sz w:val="24"/>
          <w:szCs w:val="24"/>
          <w:lang w:val="it-IT" w:eastAsia="en-US"/>
        </w:rPr>
        <w:t>erenului și a acceptului său, cu respectarea legislației în vigoare din domeniul autorizării construcțiilor</w:t>
      </w:r>
      <w:r w:rsidR="00350B94">
        <w:rPr>
          <w:sz w:val="24"/>
          <w:szCs w:val="24"/>
          <w:lang w:val="it-IT"/>
        </w:rPr>
        <w:t>.</w:t>
      </w:r>
    </w:p>
    <w:p w14:paraId="53E242E5" w14:textId="5AF43D10" w:rsidR="00EB3F1F" w:rsidRPr="00BE46D6" w:rsidRDefault="002D3A53" w:rsidP="004F4CFE">
      <w:pPr>
        <w:spacing w:line="276" w:lineRule="auto"/>
        <w:jc w:val="both"/>
        <w:rPr>
          <w:sz w:val="24"/>
          <w:szCs w:val="24"/>
          <w:lang w:val="it-IT"/>
        </w:rPr>
      </w:pPr>
      <w:r w:rsidRPr="00BE46D6">
        <w:rPr>
          <w:sz w:val="24"/>
          <w:szCs w:val="24"/>
          <w:lang w:val="it-IT"/>
        </w:rPr>
        <w:lastRenderedPageBreak/>
        <w:t>c) prin înstrăinarea construcțiilor de către SUPERFICIAR, caz în care se va încheia un nou contract de superficie cu noul proprietar al construcțiilor, în conformitate cu prevederile art.9 alin.(6) din prezentul contract.</w:t>
      </w:r>
    </w:p>
    <w:p w14:paraId="36549E22" w14:textId="1608DB70" w:rsidR="00EB3F1F" w:rsidRPr="00BE46D6" w:rsidRDefault="002D3A53" w:rsidP="004F4CFE">
      <w:pPr>
        <w:spacing w:line="276" w:lineRule="auto"/>
        <w:jc w:val="both"/>
        <w:rPr>
          <w:sz w:val="24"/>
          <w:szCs w:val="24"/>
          <w:lang w:val="it-IT"/>
        </w:rPr>
      </w:pPr>
      <w:r w:rsidRPr="00BE46D6">
        <w:rPr>
          <w:sz w:val="24"/>
          <w:szCs w:val="24"/>
          <w:lang w:val="it-IT"/>
        </w:rPr>
        <w:t>d) în alte cazuri prevăzute de lege.</w:t>
      </w:r>
    </w:p>
    <w:p w14:paraId="02818ACC" w14:textId="40ECC2DE" w:rsidR="00EB3F1F" w:rsidRPr="00BE46D6" w:rsidRDefault="002D3A53" w:rsidP="004F4CFE">
      <w:pPr>
        <w:spacing w:line="276" w:lineRule="auto"/>
        <w:jc w:val="both"/>
        <w:rPr>
          <w:sz w:val="24"/>
          <w:szCs w:val="24"/>
          <w:lang w:val="it-IT"/>
        </w:rPr>
      </w:pPr>
      <w:r w:rsidRPr="00BE46D6">
        <w:rPr>
          <w:sz w:val="24"/>
          <w:szCs w:val="24"/>
          <w:lang w:val="it-IT"/>
        </w:rPr>
        <w:t xml:space="preserve">(2) La expirarea termenului, PROPRIETARUL </w:t>
      </w:r>
      <w:r w:rsidR="004313AF">
        <w:rPr>
          <w:sz w:val="24"/>
          <w:szCs w:val="24"/>
          <w:lang w:val="it-IT"/>
        </w:rPr>
        <w:t>T</w:t>
      </w:r>
      <w:r w:rsidRPr="00BE46D6">
        <w:rPr>
          <w:sz w:val="24"/>
          <w:szCs w:val="24"/>
          <w:lang w:val="it-IT"/>
        </w:rPr>
        <w:t>erenului nu dobândește dreptul de proprietate asupra construcției edificate de SUPERFICIAR.</w:t>
      </w:r>
    </w:p>
    <w:p w14:paraId="7B618421" w14:textId="77777777" w:rsidR="004F4CFE" w:rsidRPr="00BE46D6" w:rsidRDefault="004F4CFE" w:rsidP="004F4CFE">
      <w:pPr>
        <w:spacing w:line="276" w:lineRule="auto"/>
        <w:jc w:val="both"/>
        <w:rPr>
          <w:sz w:val="24"/>
          <w:szCs w:val="24"/>
          <w:lang w:val="it-IT"/>
        </w:rPr>
      </w:pPr>
    </w:p>
    <w:p w14:paraId="70468AD9" w14:textId="77777777" w:rsidR="004F4CFE" w:rsidRPr="006F4017" w:rsidRDefault="002D3A53" w:rsidP="004F4CFE">
      <w:pPr>
        <w:spacing w:line="276" w:lineRule="auto"/>
        <w:jc w:val="both"/>
        <w:rPr>
          <w:sz w:val="24"/>
          <w:szCs w:val="24"/>
          <w:lang w:val="it-IT"/>
        </w:rPr>
      </w:pPr>
      <w:r w:rsidRPr="006F4017">
        <w:rPr>
          <w:b/>
          <w:bCs/>
          <w:sz w:val="24"/>
          <w:szCs w:val="24"/>
          <w:lang w:val="it-IT"/>
        </w:rPr>
        <w:t>Art. 11. FORȚA MAJORĂ ȘI CAZUL FORTUIT</w:t>
      </w:r>
    </w:p>
    <w:p w14:paraId="5D49A802" w14:textId="55FC848E" w:rsidR="004F4CFE" w:rsidRPr="006F4017" w:rsidRDefault="002D3A53" w:rsidP="004F4CFE">
      <w:pPr>
        <w:spacing w:line="276" w:lineRule="auto"/>
        <w:jc w:val="both"/>
        <w:rPr>
          <w:sz w:val="24"/>
          <w:szCs w:val="24"/>
          <w:lang w:val="it-IT"/>
        </w:rPr>
      </w:pPr>
      <w:r w:rsidRPr="006F4017">
        <w:rPr>
          <w:sz w:val="24"/>
          <w:szCs w:val="24"/>
          <w:lang w:val="it-IT"/>
        </w:rPr>
        <w:t xml:space="preserve">(1) Părțile prezentului </w:t>
      </w:r>
      <w:r w:rsidR="005D6662" w:rsidRPr="006F4017">
        <w:rPr>
          <w:sz w:val="24"/>
          <w:szCs w:val="24"/>
          <w:lang w:val="it-IT"/>
        </w:rPr>
        <w:t>C</w:t>
      </w:r>
      <w:r w:rsidRPr="006F4017">
        <w:rPr>
          <w:sz w:val="24"/>
          <w:szCs w:val="24"/>
          <w:lang w:val="it-IT"/>
        </w:rPr>
        <w:t>ontract sunt exonerate de răspunderea contractuală pentru neexecutarea la termen și/sau în mod necorespunzător, total sau parțial, a oricărei obligații asumate, dacă neexecutarea și prejudiciul au fost cauzate de forța majoră sau cazul fortuit.</w:t>
      </w:r>
    </w:p>
    <w:p w14:paraId="6DBF3442" w14:textId="77777777" w:rsidR="004F4CFE" w:rsidRPr="00BE46D6" w:rsidRDefault="002D3A53" w:rsidP="004F4CFE">
      <w:pPr>
        <w:spacing w:line="276" w:lineRule="auto"/>
        <w:jc w:val="both"/>
        <w:rPr>
          <w:sz w:val="24"/>
          <w:szCs w:val="24"/>
          <w:lang w:val="it-IT"/>
        </w:rPr>
      </w:pPr>
      <w:r w:rsidRPr="00BE46D6">
        <w:rPr>
          <w:sz w:val="24"/>
          <w:szCs w:val="24"/>
          <w:lang w:val="it-IT"/>
        </w:rPr>
        <w:t>(2) Forța majoră va fi interpretată în conformitate cu legislația aplicabilă și trebuie confirmată de o autoritate competentă.</w:t>
      </w:r>
    </w:p>
    <w:p w14:paraId="5B44B884" w14:textId="78F9881A" w:rsidR="004F4CFE" w:rsidRPr="00BE46D6" w:rsidRDefault="002D3A53" w:rsidP="004F4CFE">
      <w:pPr>
        <w:spacing w:line="276" w:lineRule="auto"/>
        <w:jc w:val="both"/>
        <w:rPr>
          <w:sz w:val="24"/>
          <w:szCs w:val="24"/>
          <w:lang w:val="it-IT"/>
        </w:rPr>
      </w:pPr>
      <w:r w:rsidRPr="00BE46D6">
        <w:rPr>
          <w:sz w:val="24"/>
          <w:szCs w:val="24"/>
          <w:lang w:val="it-IT"/>
        </w:rPr>
        <w:t xml:space="preserve">(3) În sensul prezentului </w:t>
      </w:r>
      <w:r w:rsidR="005D6662">
        <w:rPr>
          <w:sz w:val="24"/>
          <w:szCs w:val="24"/>
          <w:lang w:val="it-IT"/>
        </w:rPr>
        <w:t>C</w:t>
      </w:r>
      <w:r w:rsidRPr="00BE46D6">
        <w:rPr>
          <w:sz w:val="24"/>
          <w:szCs w:val="24"/>
          <w:lang w:val="it-IT"/>
        </w:rPr>
        <w:t xml:space="preserve">ontract, forța majoră reprezintă un eveniment independent de voința sau controlul </w:t>
      </w:r>
      <w:r w:rsidR="005D6662">
        <w:rPr>
          <w:sz w:val="24"/>
          <w:szCs w:val="24"/>
          <w:lang w:val="it-IT"/>
        </w:rPr>
        <w:t>P</w:t>
      </w:r>
      <w:r w:rsidRPr="00BE46D6">
        <w:rPr>
          <w:sz w:val="24"/>
          <w:szCs w:val="24"/>
          <w:lang w:val="it-IT"/>
        </w:rPr>
        <w:t xml:space="preserve">ărților, care nu este cauzat de erori sau de neîndeplinirea obligațiilor asumate de acestea și care face imposibilă executarea </w:t>
      </w:r>
      <w:r w:rsidR="005D6662">
        <w:rPr>
          <w:sz w:val="24"/>
          <w:szCs w:val="24"/>
          <w:lang w:val="it-IT"/>
        </w:rPr>
        <w:t>C</w:t>
      </w:r>
      <w:r w:rsidRPr="00BE46D6">
        <w:rPr>
          <w:sz w:val="24"/>
          <w:szCs w:val="24"/>
          <w:lang w:val="it-IT"/>
        </w:rPr>
        <w:t>ontractului.</w:t>
      </w:r>
    </w:p>
    <w:p w14:paraId="40F43D35" w14:textId="77777777" w:rsidR="004F4CFE" w:rsidRDefault="004F4CFE" w:rsidP="004F4CFE">
      <w:pPr>
        <w:spacing w:line="276" w:lineRule="auto"/>
        <w:jc w:val="both"/>
        <w:rPr>
          <w:sz w:val="24"/>
          <w:szCs w:val="24"/>
          <w:lang w:val="it-IT"/>
        </w:rPr>
      </w:pPr>
    </w:p>
    <w:p w14:paraId="015FAC35" w14:textId="77777777" w:rsidR="004313AF" w:rsidRDefault="004313AF" w:rsidP="004F4CFE">
      <w:pPr>
        <w:spacing w:line="276" w:lineRule="auto"/>
        <w:jc w:val="both"/>
        <w:rPr>
          <w:sz w:val="24"/>
          <w:szCs w:val="24"/>
          <w:lang w:val="it-IT"/>
        </w:rPr>
      </w:pPr>
    </w:p>
    <w:p w14:paraId="35A2B468" w14:textId="77777777" w:rsidR="004313AF" w:rsidRPr="00456322" w:rsidRDefault="002D3A53" w:rsidP="00456322">
      <w:pPr>
        <w:ind w:firstLine="720"/>
        <w:jc w:val="both"/>
        <w:rPr>
          <w:bCs/>
          <w:color w:val="000000"/>
          <w:sz w:val="24"/>
          <w:szCs w:val="24"/>
          <w:lang w:val="it-IT"/>
        </w:rPr>
      </w:pPr>
      <w:r w:rsidRPr="00456322">
        <w:rPr>
          <w:bCs/>
          <w:color w:val="000000"/>
          <w:sz w:val="24"/>
          <w:szCs w:val="24"/>
          <w:lang w:val="it-IT"/>
        </w:rPr>
        <w:t>Noi, părţile contractante, declarăm că înainte de semnarea actului, am luat cunoştinţă de cuprinsul acestuia constatând că el corespunde voinţei şi condiţiilor stabilite de noi părţile de comun acord, drept pentru care semnăm mai jos.</w:t>
      </w:r>
    </w:p>
    <w:p w14:paraId="3DEFB98C" w14:textId="77777777" w:rsidR="004313AF" w:rsidRPr="00456322" w:rsidRDefault="002D3A53" w:rsidP="00456322">
      <w:pPr>
        <w:ind w:firstLine="720"/>
        <w:jc w:val="both"/>
        <w:rPr>
          <w:bCs/>
          <w:color w:val="000000"/>
          <w:sz w:val="24"/>
          <w:szCs w:val="24"/>
          <w:lang w:val="it-IT"/>
        </w:rPr>
      </w:pPr>
      <w:r w:rsidRPr="00456322">
        <w:rPr>
          <w:bCs/>
          <w:color w:val="000000"/>
          <w:sz w:val="24"/>
          <w:szCs w:val="24"/>
          <w:lang w:val="it-IT"/>
        </w:rPr>
        <w:t>Contractul de constituire a dreptului de superficie va fi comunicat de către notarul public, la Biroul de carte funciară Timişoara, în conformitate cu dispoziţiile Legii 7/1996 completată şi modificată-în vederea întocmirii formalităţilor de publicitate imobiliară.</w:t>
      </w:r>
    </w:p>
    <w:p w14:paraId="30ADF971" w14:textId="597D8D01" w:rsidR="004313AF" w:rsidRPr="0047371A" w:rsidRDefault="004313AF" w:rsidP="004313AF">
      <w:pPr>
        <w:jc w:val="both"/>
        <w:rPr>
          <w:color w:val="000000"/>
          <w:sz w:val="24"/>
          <w:szCs w:val="24"/>
          <w:lang w:val="it-IT"/>
        </w:rPr>
      </w:pPr>
    </w:p>
    <w:p w14:paraId="60437E6E" w14:textId="77777777" w:rsidR="004313AF" w:rsidRPr="00BE46D6" w:rsidRDefault="004313AF" w:rsidP="004F4CFE">
      <w:pPr>
        <w:spacing w:line="276" w:lineRule="auto"/>
        <w:jc w:val="both"/>
        <w:rPr>
          <w:sz w:val="24"/>
          <w:szCs w:val="24"/>
          <w:lang w:val="it-IT"/>
        </w:rPr>
      </w:pPr>
    </w:p>
    <w:p w14:paraId="59CF826F" w14:textId="77777777" w:rsidR="004F4CFE" w:rsidRPr="00BE46D6" w:rsidRDefault="004F4CFE" w:rsidP="004F4CFE">
      <w:pPr>
        <w:spacing w:line="276" w:lineRule="auto"/>
        <w:jc w:val="both"/>
        <w:rPr>
          <w:sz w:val="24"/>
          <w:szCs w:val="24"/>
          <w:lang w:val="it-IT"/>
        </w:rPr>
      </w:pPr>
    </w:p>
    <w:p w14:paraId="0DC71084" w14:textId="2A07E6AF" w:rsidR="004F4CFE" w:rsidRPr="004F4CFE" w:rsidRDefault="002D3A53" w:rsidP="004F4CFE">
      <w:pPr>
        <w:spacing w:line="276" w:lineRule="auto"/>
        <w:jc w:val="both"/>
        <w:rPr>
          <w:b/>
          <w:bCs/>
          <w:sz w:val="24"/>
          <w:szCs w:val="24"/>
        </w:rPr>
      </w:pPr>
      <w:r w:rsidRPr="004F4CFE">
        <w:rPr>
          <w:b/>
          <w:bCs/>
          <w:sz w:val="24"/>
          <w:szCs w:val="24"/>
        </w:rPr>
        <w:t>PROPRIETAR,</w:t>
      </w:r>
      <w:r w:rsidRPr="004F4CFE">
        <w:rPr>
          <w:b/>
          <w:bCs/>
          <w:sz w:val="24"/>
          <w:szCs w:val="24"/>
        </w:rPr>
        <w:tab/>
      </w:r>
      <w:r w:rsidRPr="004F4CFE">
        <w:rPr>
          <w:b/>
          <w:bCs/>
          <w:sz w:val="24"/>
          <w:szCs w:val="24"/>
        </w:rPr>
        <w:tab/>
      </w:r>
      <w:r w:rsidRPr="004F4CFE">
        <w:rPr>
          <w:b/>
          <w:bCs/>
          <w:sz w:val="24"/>
          <w:szCs w:val="24"/>
        </w:rPr>
        <w:tab/>
      </w:r>
      <w:r w:rsidRPr="004F4CFE">
        <w:rPr>
          <w:b/>
          <w:bCs/>
          <w:sz w:val="24"/>
          <w:szCs w:val="24"/>
        </w:rPr>
        <w:tab/>
      </w:r>
      <w:r w:rsidRPr="004F4CFE">
        <w:rPr>
          <w:b/>
          <w:bCs/>
          <w:sz w:val="24"/>
          <w:szCs w:val="24"/>
        </w:rPr>
        <w:tab/>
      </w:r>
      <w:r w:rsidRPr="004F4CFE">
        <w:rPr>
          <w:b/>
          <w:bCs/>
          <w:sz w:val="24"/>
          <w:szCs w:val="24"/>
        </w:rPr>
        <w:tab/>
      </w:r>
      <w:r w:rsidRPr="004F4CFE">
        <w:rPr>
          <w:b/>
          <w:bCs/>
          <w:sz w:val="24"/>
          <w:szCs w:val="24"/>
        </w:rPr>
        <w:tab/>
      </w:r>
      <w:r w:rsidRPr="004F4CFE">
        <w:rPr>
          <w:b/>
          <w:bCs/>
          <w:sz w:val="24"/>
          <w:szCs w:val="24"/>
        </w:rPr>
        <w:tab/>
        <w:t>SUPERFICIAR,</w:t>
      </w:r>
    </w:p>
    <w:p w14:paraId="6F7C47C6" w14:textId="77777777" w:rsidR="004F4CFE" w:rsidRDefault="004F4CFE" w:rsidP="004F4CFE">
      <w:pPr>
        <w:spacing w:line="276" w:lineRule="auto"/>
        <w:jc w:val="both"/>
        <w:rPr>
          <w:sz w:val="24"/>
          <w:szCs w:val="24"/>
        </w:rPr>
      </w:pPr>
    </w:p>
    <w:p w14:paraId="10D42835" w14:textId="77777777" w:rsidR="004F4CFE" w:rsidRPr="004F4CFE" w:rsidRDefault="004F4CFE" w:rsidP="004F4CFE">
      <w:pPr>
        <w:spacing w:line="276" w:lineRule="auto"/>
        <w:jc w:val="both"/>
        <w:rPr>
          <w:sz w:val="24"/>
          <w:szCs w:val="24"/>
        </w:rPr>
      </w:pPr>
    </w:p>
    <w:p w14:paraId="73E8BEC9" w14:textId="77777777" w:rsidR="004F4CFE" w:rsidRPr="00EB3F1F" w:rsidRDefault="004F4CFE" w:rsidP="00EB3F1F">
      <w:pPr>
        <w:jc w:val="both"/>
        <w:rPr>
          <w:sz w:val="24"/>
          <w:szCs w:val="24"/>
        </w:rPr>
      </w:pPr>
    </w:p>
    <w:p w14:paraId="64ADDAD4" w14:textId="77777777" w:rsidR="00EB3F1F" w:rsidRPr="00EB3F1F" w:rsidRDefault="00EB3F1F" w:rsidP="00EB3F1F">
      <w:pPr>
        <w:jc w:val="both"/>
        <w:rPr>
          <w:sz w:val="24"/>
          <w:szCs w:val="24"/>
        </w:rPr>
      </w:pPr>
    </w:p>
    <w:p w14:paraId="7D34B8EB" w14:textId="77777777" w:rsidR="00EB3F1F" w:rsidRPr="00EB3F1F" w:rsidRDefault="00EB3F1F" w:rsidP="00EB3F1F">
      <w:pPr>
        <w:jc w:val="both"/>
        <w:rPr>
          <w:sz w:val="24"/>
          <w:szCs w:val="24"/>
        </w:rPr>
      </w:pPr>
    </w:p>
    <w:p w14:paraId="45C04252" w14:textId="77777777" w:rsidR="00EB3F1F" w:rsidRPr="00EB3F1F" w:rsidRDefault="00EB3F1F" w:rsidP="00EB3F1F">
      <w:pPr>
        <w:jc w:val="both"/>
        <w:rPr>
          <w:sz w:val="24"/>
          <w:szCs w:val="24"/>
          <w:lang w:val="ro-RO"/>
        </w:rPr>
      </w:pPr>
    </w:p>
    <w:p w14:paraId="0C6CD70B" w14:textId="77777777" w:rsidR="00EB3F1F" w:rsidRPr="00CB5456" w:rsidRDefault="00EB3F1F" w:rsidP="00EB3F1F">
      <w:pPr>
        <w:rPr>
          <w:sz w:val="28"/>
          <w:szCs w:val="28"/>
          <w:lang w:val="ro-RO"/>
        </w:rPr>
      </w:pPr>
    </w:p>
    <w:sectPr w:rsidR="00EB3F1F" w:rsidRPr="00CB5456" w:rsidSect="00CB5456">
      <w:footerReference w:type="default" r:id="rId8"/>
      <w:headerReference w:type="first" r:id="rId9"/>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B07AF" w14:textId="77777777" w:rsidR="002D3A53" w:rsidRDefault="002D3A53">
      <w:r>
        <w:separator/>
      </w:r>
    </w:p>
  </w:endnote>
  <w:endnote w:type="continuationSeparator" w:id="0">
    <w:p w14:paraId="2D03FBFC" w14:textId="77777777" w:rsidR="002D3A53" w:rsidRDefault="002D3A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44493417"/>
      <w:docPartObj>
        <w:docPartGallery w:val="Page Numbers (Bottom of Page)"/>
        <w:docPartUnique/>
      </w:docPartObj>
    </w:sdtPr>
    <w:sdtEndPr>
      <w:rPr>
        <w:noProof/>
      </w:rPr>
    </w:sdtEndPr>
    <w:sdtContent>
      <w:p w14:paraId="01DCD01C" w14:textId="7FE2F99D" w:rsidR="00FE43A3" w:rsidRDefault="002D3A53">
        <w:pPr>
          <w:pStyle w:val="Footer"/>
          <w:jc w:val="center"/>
        </w:pPr>
        <w:r>
          <w:rPr>
            <w:noProof w:val="0"/>
          </w:rPr>
          <w:fldChar w:fldCharType="begin"/>
        </w:r>
        <w:r>
          <w:instrText xml:space="preserve"> PAGE   \* MERGEFORMAT </w:instrText>
        </w:r>
        <w:r>
          <w:rPr>
            <w:noProof w:val="0"/>
          </w:rPr>
          <w:fldChar w:fldCharType="separate"/>
        </w:r>
        <w:r>
          <w:t>2</w:t>
        </w:r>
        <w:r>
          <w:fldChar w:fldCharType="end"/>
        </w:r>
      </w:p>
    </w:sdtContent>
  </w:sdt>
  <w:p w14:paraId="7239C424" w14:textId="77777777" w:rsidR="00FE43A3" w:rsidRDefault="00FE43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81E60" w14:textId="77777777" w:rsidR="002D3A53" w:rsidRDefault="002D3A53">
      <w:r>
        <w:separator/>
      </w:r>
    </w:p>
  </w:footnote>
  <w:footnote w:type="continuationSeparator" w:id="0">
    <w:p w14:paraId="54797A30" w14:textId="77777777" w:rsidR="002D3A53" w:rsidRDefault="002D3A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A138D" w14:textId="77777777" w:rsidR="00CB5456" w:rsidRPr="00B903D3" w:rsidRDefault="002D3A53" w:rsidP="00CB5456">
    <w:pPr>
      <w:pStyle w:val="Header"/>
      <w:rPr>
        <w:b/>
        <w:bCs/>
        <w:sz w:val="24"/>
        <w:szCs w:val="24"/>
        <w:lang w:val="it-IT"/>
      </w:rPr>
    </w:pPr>
    <w:r w:rsidRPr="00B903D3">
      <w:rPr>
        <w:b/>
        <w:bCs/>
        <w:sz w:val="24"/>
        <w:szCs w:val="24"/>
        <w:lang w:val="it-IT"/>
      </w:rPr>
      <w:t>ROMÂNIA                                                                                                                     ANEXA 2</w:t>
    </w:r>
  </w:p>
  <w:p w14:paraId="2FFCFA1D" w14:textId="77777777" w:rsidR="00CB5456" w:rsidRPr="00B903D3" w:rsidRDefault="002D3A53" w:rsidP="00CB5456">
    <w:pPr>
      <w:pStyle w:val="Header"/>
      <w:rPr>
        <w:b/>
        <w:bCs/>
        <w:sz w:val="24"/>
        <w:szCs w:val="24"/>
        <w:lang w:val="it-IT"/>
      </w:rPr>
    </w:pPr>
    <w:r w:rsidRPr="00B903D3">
      <w:rPr>
        <w:b/>
        <w:bCs/>
        <w:sz w:val="24"/>
        <w:szCs w:val="24"/>
        <w:lang w:val="it-IT"/>
      </w:rPr>
      <w:t>JUDEȚUL TIMIȘ</w:t>
    </w:r>
  </w:p>
  <w:p w14:paraId="171407F9" w14:textId="77777777" w:rsidR="00CB5456" w:rsidRPr="00B903D3" w:rsidRDefault="002D3A53" w:rsidP="00CB5456">
    <w:pPr>
      <w:pStyle w:val="Header"/>
      <w:rPr>
        <w:sz w:val="24"/>
        <w:szCs w:val="24"/>
        <w:lang w:val="it-IT"/>
      </w:rPr>
    </w:pPr>
    <w:r w:rsidRPr="00B903D3">
      <w:rPr>
        <w:b/>
        <w:bCs/>
        <w:sz w:val="24"/>
        <w:szCs w:val="24"/>
        <w:lang w:val="it-IT"/>
      </w:rPr>
      <w:t>MUNICIPIUL TIMIȘOARA</w:t>
    </w:r>
  </w:p>
  <w:p w14:paraId="4B6072CD" w14:textId="77777777" w:rsidR="00CB5456" w:rsidRPr="00B903D3" w:rsidRDefault="00CB5456">
    <w:pPr>
      <w:pStyle w:val="Header"/>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101B8"/>
    <w:multiLevelType w:val="multilevel"/>
    <w:tmpl w:val="41A6D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2562CB"/>
    <w:multiLevelType w:val="multilevel"/>
    <w:tmpl w:val="8794D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051B14"/>
    <w:multiLevelType w:val="multilevel"/>
    <w:tmpl w:val="0FEC4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C217DF2"/>
    <w:multiLevelType w:val="multilevel"/>
    <w:tmpl w:val="F6E66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6512220">
    <w:abstractNumId w:val="3"/>
  </w:num>
  <w:num w:numId="2" w16cid:durableId="243220804">
    <w:abstractNumId w:val="0"/>
  </w:num>
  <w:num w:numId="3" w16cid:durableId="492454083">
    <w:abstractNumId w:val="1"/>
  </w:num>
  <w:num w:numId="4" w16cid:durableId="17712424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456"/>
    <w:rsid w:val="000026F4"/>
    <w:rsid w:val="00003A7F"/>
    <w:rsid w:val="00032383"/>
    <w:rsid w:val="0004594C"/>
    <w:rsid w:val="000C06B1"/>
    <w:rsid w:val="00126B80"/>
    <w:rsid w:val="00175AD4"/>
    <w:rsid w:val="001A68E1"/>
    <w:rsid w:val="001C1A29"/>
    <w:rsid w:val="001C1F2C"/>
    <w:rsid w:val="002255FA"/>
    <w:rsid w:val="002623C0"/>
    <w:rsid w:val="002A1293"/>
    <w:rsid w:val="002C165B"/>
    <w:rsid w:val="002C2597"/>
    <w:rsid w:val="002D3A53"/>
    <w:rsid w:val="00306119"/>
    <w:rsid w:val="003121ED"/>
    <w:rsid w:val="00316E58"/>
    <w:rsid w:val="00350B94"/>
    <w:rsid w:val="00362557"/>
    <w:rsid w:val="003D4CD7"/>
    <w:rsid w:val="003F2C7A"/>
    <w:rsid w:val="003F4B22"/>
    <w:rsid w:val="003F51F1"/>
    <w:rsid w:val="003F589F"/>
    <w:rsid w:val="00411599"/>
    <w:rsid w:val="004313AF"/>
    <w:rsid w:val="00456322"/>
    <w:rsid w:val="00463869"/>
    <w:rsid w:val="0047371A"/>
    <w:rsid w:val="00496B9A"/>
    <w:rsid w:val="004B007B"/>
    <w:rsid w:val="004D13A0"/>
    <w:rsid w:val="004F4CFE"/>
    <w:rsid w:val="00504608"/>
    <w:rsid w:val="0052305F"/>
    <w:rsid w:val="005269F8"/>
    <w:rsid w:val="00536EE3"/>
    <w:rsid w:val="005D6662"/>
    <w:rsid w:val="00605EF1"/>
    <w:rsid w:val="00656794"/>
    <w:rsid w:val="00664323"/>
    <w:rsid w:val="00673C82"/>
    <w:rsid w:val="006C3071"/>
    <w:rsid w:val="006F4017"/>
    <w:rsid w:val="00736300"/>
    <w:rsid w:val="007662E8"/>
    <w:rsid w:val="00770791"/>
    <w:rsid w:val="00785B91"/>
    <w:rsid w:val="007A0F1E"/>
    <w:rsid w:val="007A3790"/>
    <w:rsid w:val="007C35CF"/>
    <w:rsid w:val="00875014"/>
    <w:rsid w:val="008C4546"/>
    <w:rsid w:val="00911143"/>
    <w:rsid w:val="0092781E"/>
    <w:rsid w:val="00935F42"/>
    <w:rsid w:val="009D3E58"/>
    <w:rsid w:val="009D5FC3"/>
    <w:rsid w:val="00A82C95"/>
    <w:rsid w:val="00B03860"/>
    <w:rsid w:val="00B809BC"/>
    <w:rsid w:val="00B834E2"/>
    <w:rsid w:val="00B903D3"/>
    <w:rsid w:val="00B92259"/>
    <w:rsid w:val="00BE46D6"/>
    <w:rsid w:val="00C74DF0"/>
    <w:rsid w:val="00CB4268"/>
    <w:rsid w:val="00CB5456"/>
    <w:rsid w:val="00CC3C69"/>
    <w:rsid w:val="00CC5DE6"/>
    <w:rsid w:val="00CE2A44"/>
    <w:rsid w:val="00D1303B"/>
    <w:rsid w:val="00D151DD"/>
    <w:rsid w:val="00D33D67"/>
    <w:rsid w:val="00D579CC"/>
    <w:rsid w:val="00D8116F"/>
    <w:rsid w:val="00DC211E"/>
    <w:rsid w:val="00DF52E9"/>
    <w:rsid w:val="00E05E9D"/>
    <w:rsid w:val="00EB3F1F"/>
    <w:rsid w:val="00EB706C"/>
    <w:rsid w:val="00EC4896"/>
    <w:rsid w:val="00EC7D5F"/>
    <w:rsid w:val="00EF15EC"/>
    <w:rsid w:val="00F85F3E"/>
    <w:rsid w:val="00FE43A3"/>
    <w:rsid w:val="00FE6965"/>
    <w:rsid w:val="00FF74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0E5C7"/>
  <w15:chartTrackingRefBased/>
  <w15:docId w15:val="{8072A171-8EEE-4A98-9A04-AA49293B4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5456"/>
    <w:pPr>
      <w:spacing w:after="0" w:line="240" w:lineRule="auto"/>
    </w:pPr>
    <w:rPr>
      <w:rFonts w:ascii="Times New Roman" w:eastAsia="Calibri" w:hAnsi="Times New Roman" w:cs="Times New Roman"/>
      <w:noProof/>
      <w:kern w:val="0"/>
      <w:sz w:val="20"/>
      <w:szCs w:val="20"/>
      <w:lang w:eastAsia="ro-RO"/>
      <w14:ligatures w14:val="none"/>
    </w:rPr>
  </w:style>
  <w:style w:type="paragraph" w:styleId="Heading1">
    <w:name w:val="heading 1"/>
    <w:basedOn w:val="Normal"/>
    <w:next w:val="Normal"/>
    <w:link w:val="Heading1Char"/>
    <w:uiPriority w:val="9"/>
    <w:qFormat/>
    <w:rsid w:val="00CB54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54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54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54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54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545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545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545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545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5456"/>
    <w:rPr>
      <w:rFonts w:asciiTheme="majorHAnsi" w:eastAsiaTheme="majorEastAsia" w:hAnsiTheme="majorHAnsi" w:cstheme="majorBidi"/>
      <w:noProof/>
      <w:color w:val="0F4761" w:themeColor="accent1" w:themeShade="BF"/>
      <w:sz w:val="40"/>
      <w:szCs w:val="40"/>
    </w:rPr>
  </w:style>
  <w:style w:type="character" w:customStyle="1" w:styleId="Heading2Char">
    <w:name w:val="Heading 2 Char"/>
    <w:basedOn w:val="DefaultParagraphFont"/>
    <w:link w:val="Heading2"/>
    <w:uiPriority w:val="9"/>
    <w:semiHidden/>
    <w:rsid w:val="00CB5456"/>
    <w:rPr>
      <w:rFonts w:asciiTheme="majorHAnsi" w:eastAsiaTheme="majorEastAsia" w:hAnsiTheme="majorHAnsi" w:cstheme="majorBidi"/>
      <w:noProof/>
      <w:color w:val="0F4761" w:themeColor="accent1" w:themeShade="BF"/>
      <w:sz w:val="32"/>
      <w:szCs w:val="32"/>
    </w:rPr>
  </w:style>
  <w:style w:type="character" w:customStyle="1" w:styleId="Heading3Char">
    <w:name w:val="Heading 3 Char"/>
    <w:basedOn w:val="DefaultParagraphFont"/>
    <w:link w:val="Heading3"/>
    <w:uiPriority w:val="9"/>
    <w:semiHidden/>
    <w:rsid w:val="00CB5456"/>
    <w:rPr>
      <w:rFonts w:eastAsiaTheme="majorEastAsia" w:cstheme="majorBidi"/>
      <w:noProof/>
      <w:color w:val="0F4761" w:themeColor="accent1" w:themeShade="BF"/>
      <w:sz w:val="28"/>
      <w:szCs w:val="28"/>
    </w:rPr>
  </w:style>
  <w:style w:type="character" w:customStyle="1" w:styleId="Heading4Char">
    <w:name w:val="Heading 4 Char"/>
    <w:basedOn w:val="DefaultParagraphFont"/>
    <w:link w:val="Heading4"/>
    <w:uiPriority w:val="9"/>
    <w:semiHidden/>
    <w:rsid w:val="00CB5456"/>
    <w:rPr>
      <w:rFonts w:eastAsiaTheme="majorEastAsia" w:cstheme="majorBidi"/>
      <w:i/>
      <w:iCs/>
      <w:noProof/>
      <w:color w:val="0F4761" w:themeColor="accent1" w:themeShade="BF"/>
    </w:rPr>
  </w:style>
  <w:style w:type="character" w:customStyle="1" w:styleId="Heading5Char">
    <w:name w:val="Heading 5 Char"/>
    <w:basedOn w:val="DefaultParagraphFont"/>
    <w:link w:val="Heading5"/>
    <w:uiPriority w:val="9"/>
    <w:semiHidden/>
    <w:rsid w:val="00CB5456"/>
    <w:rPr>
      <w:rFonts w:eastAsiaTheme="majorEastAsia" w:cstheme="majorBidi"/>
      <w:noProof/>
      <w:color w:val="0F4761" w:themeColor="accent1" w:themeShade="BF"/>
    </w:rPr>
  </w:style>
  <w:style w:type="character" w:customStyle="1" w:styleId="Heading6Char">
    <w:name w:val="Heading 6 Char"/>
    <w:basedOn w:val="DefaultParagraphFont"/>
    <w:link w:val="Heading6"/>
    <w:uiPriority w:val="9"/>
    <w:semiHidden/>
    <w:rsid w:val="00CB5456"/>
    <w:rPr>
      <w:rFonts w:eastAsiaTheme="majorEastAsia" w:cstheme="majorBidi"/>
      <w:i/>
      <w:iCs/>
      <w:noProof/>
      <w:color w:val="595959" w:themeColor="text1" w:themeTint="A6"/>
    </w:rPr>
  </w:style>
  <w:style w:type="character" w:customStyle="1" w:styleId="Heading7Char">
    <w:name w:val="Heading 7 Char"/>
    <w:basedOn w:val="DefaultParagraphFont"/>
    <w:link w:val="Heading7"/>
    <w:uiPriority w:val="9"/>
    <w:semiHidden/>
    <w:rsid w:val="00CB5456"/>
    <w:rPr>
      <w:rFonts w:eastAsiaTheme="majorEastAsia" w:cstheme="majorBidi"/>
      <w:noProof/>
      <w:color w:val="595959" w:themeColor="text1" w:themeTint="A6"/>
    </w:rPr>
  </w:style>
  <w:style w:type="character" w:customStyle="1" w:styleId="Heading8Char">
    <w:name w:val="Heading 8 Char"/>
    <w:basedOn w:val="DefaultParagraphFont"/>
    <w:link w:val="Heading8"/>
    <w:uiPriority w:val="9"/>
    <w:semiHidden/>
    <w:rsid w:val="00CB5456"/>
    <w:rPr>
      <w:rFonts w:eastAsiaTheme="majorEastAsia" w:cstheme="majorBidi"/>
      <w:i/>
      <w:iCs/>
      <w:noProof/>
      <w:color w:val="272727" w:themeColor="text1" w:themeTint="D8"/>
    </w:rPr>
  </w:style>
  <w:style w:type="character" w:customStyle="1" w:styleId="Heading9Char">
    <w:name w:val="Heading 9 Char"/>
    <w:basedOn w:val="DefaultParagraphFont"/>
    <w:link w:val="Heading9"/>
    <w:uiPriority w:val="9"/>
    <w:semiHidden/>
    <w:rsid w:val="00CB5456"/>
    <w:rPr>
      <w:rFonts w:eastAsiaTheme="majorEastAsia" w:cstheme="majorBidi"/>
      <w:noProof/>
      <w:color w:val="272727" w:themeColor="text1" w:themeTint="D8"/>
    </w:rPr>
  </w:style>
  <w:style w:type="paragraph" w:styleId="Title">
    <w:name w:val="Title"/>
    <w:basedOn w:val="Normal"/>
    <w:next w:val="Normal"/>
    <w:link w:val="TitleChar"/>
    <w:uiPriority w:val="10"/>
    <w:qFormat/>
    <w:rsid w:val="00CB545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5456"/>
    <w:rPr>
      <w:rFonts w:asciiTheme="majorHAnsi" w:eastAsiaTheme="majorEastAsia" w:hAnsiTheme="majorHAnsi" w:cstheme="majorBidi"/>
      <w:noProof/>
      <w:spacing w:val="-10"/>
      <w:kern w:val="28"/>
      <w:sz w:val="56"/>
      <w:szCs w:val="56"/>
    </w:rPr>
  </w:style>
  <w:style w:type="paragraph" w:styleId="Subtitle">
    <w:name w:val="Subtitle"/>
    <w:basedOn w:val="Normal"/>
    <w:next w:val="Normal"/>
    <w:link w:val="SubtitleChar"/>
    <w:uiPriority w:val="11"/>
    <w:qFormat/>
    <w:rsid w:val="00CB54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5456"/>
    <w:rPr>
      <w:rFonts w:eastAsiaTheme="majorEastAsia" w:cstheme="majorBidi"/>
      <w:noProof/>
      <w:color w:val="595959" w:themeColor="text1" w:themeTint="A6"/>
      <w:spacing w:val="15"/>
      <w:sz w:val="28"/>
      <w:szCs w:val="28"/>
    </w:rPr>
  </w:style>
  <w:style w:type="paragraph" w:styleId="Quote">
    <w:name w:val="Quote"/>
    <w:basedOn w:val="Normal"/>
    <w:next w:val="Normal"/>
    <w:link w:val="QuoteChar"/>
    <w:uiPriority w:val="29"/>
    <w:qFormat/>
    <w:rsid w:val="00CB5456"/>
    <w:pPr>
      <w:spacing w:before="160"/>
      <w:jc w:val="center"/>
    </w:pPr>
    <w:rPr>
      <w:i/>
      <w:iCs/>
      <w:color w:val="404040" w:themeColor="text1" w:themeTint="BF"/>
    </w:rPr>
  </w:style>
  <w:style w:type="character" w:customStyle="1" w:styleId="QuoteChar">
    <w:name w:val="Quote Char"/>
    <w:basedOn w:val="DefaultParagraphFont"/>
    <w:link w:val="Quote"/>
    <w:uiPriority w:val="29"/>
    <w:rsid w:val="00CB5456"/>
    <w:rPr>
      <w:i/>
      <w:iCs/>
      <w:noProof/>
      <w:color w:val="404040" w:themeColor="text1" w:themeTint="BF"/>
    </w:rPr>
  </w:style>
  <w:style w:type="paragraph" w:styleId="ListParagraph">
    <w:name w:val="List Paragraph"/>
    <w:basedOn w:val="Normal"/>
    <w:uiPriority w:val="34"/>
    <w:qFormat/>
    <w:rsid w:val="00CB5456"/>
    <w:pPr>
      <w:ind w:left="720"/>
      <w:contextualSpacing/>
    </w:pPr>
  </w:style>
  <w:style w:type="character" w:styleId="IntenseEmphasis">
    <w:name w:val="Intense Emphasis"/>
    <w:basedOn w:val="DefaultParagraphFont"/>
    <w:uiPriority w:val="21"/>
    <w:qFormat/>
    <w:rsid w:val="00CB5456"/>
    <w:rPr>
      <w:i/>
      <w:iCs/>
      <w:color w:val="0F4761" w:themeColor="accent1" w:themeShade="BF"/>
    </w:rPr>
  </w:style>
  <w:style w:type="paragraph" w:styleId="IntenseQuote">
    <w:name w:val="Intense Quote"/>
    <w:basedOn w:val="Normal"/>
    <w:next w:val="Normal"/>
    <w:link w:val="IntenseQuoteChar"/>
    <w:uiPriority w:val="30"/>
    <w:qFormat/>
    <w:rsid w:val="00CB54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5456"/>
    <w:rPr>
      <w:i/>
      <w:iCs/>
      <w:noProof/>
      <w:color w:val="0F4761" w:themeColor="accent1" w:themeShade="BF"/>
    </w:rPr>
  </w:style>
  <w:style w:type="character" w:styleId="IntenseReference">
    <w:name w:val="Intense Reference"/>
    <w:basedOn w:val="DefaultParagraphFont"/>
    <w:uiPriority w:val="32"/>
    <w:qFormat/>
    <w:rsid w:val="00CB5456"/>
    <w:rPr>
      <w:b/>
      <w:bCs/>
      <w:smallCaps/>
      <w:color w:val="0F4761" w:themeColor="accent1" w:themeShade="BF"/>
      <w:spacing w:val="5"/>
    </w:rPr>
  </w:style>
  <w:style w:type="paragraph" w:styleId="Header">
    <w:name w:val="header"/>
    <w:basedOn w:val="Normal"/>
    <w:link w:val="HeaderChar"/>
    <w:uiPriority w:val="99"/>
    <w:unhideWhenUsed/>
    <w:rsid w:val="00CB5456"/>
    <w:pPr>
      <w:tabs>
        <w:tab w:val="center" w:pos="4680"/>
        <w:tab w:val="right" w:pos="9360"/>
      </w:tabs>
    </w:pPr>
  </w:style>
  <w:style w:type="character" w:customStyle="1" w:styleId="HeaderChar">
    <w:name w:val="Header Char"/>
    <w:basedOn w:val="DefaultParagraphFont"/>
    <w:link w:val="Header"/>
    <w:uiPriority w:val="99"/>
    <w:rsid w:val="00CB5456"/>
    <w:rPr>
      <w:noProof/>
    </w:rPr>
  </w:style>
  <w:style w:type="paragraph" w:styleId="Footer">
    <w:name w:val="footer"/>
    <w:basedOn w:val="Normal"/>
    <w:link w:val="FooterChar"/>
    <w:uiPriority w:val="99"/>
    <w:unhideWhenUsed/>
    <w:rsid w:val="00CB5456"/>
    <w:pPr>
      <w:tabs>
        <w:tab w:val="center" w:pos="4680"/>
        <w:tab w:val="right" w:pos="9360"/>
      </w:tabs>
    </w:pPr>
  </w:style>
  <w:style w:type="character" w:customStyle="1" w:styleId="FooterChar">
    <w:name w:val="Footer Char"/>
    <w:basedOn w:val="DefaultParagraphFont"/>
    <w:link w:val="Footer"/>
    <w:uiPriority w:val="99"/>
    <w:rsid w:val="00CB5456"/>
    <w:rPr>
      <w:noProof/>
    </w:rPr>
  </w:style>
  <w:style w:type="character" w:customStyle="1" w:styleId="Bodytext2">
    <w:name w:val="Body text (2)_"/>
    <w:basedOn w:val="DefaultParagraphFont"/>
    <w:link w:val="Bodytext20"/>
    <w:rsid w:val="00CB5456"/>
    <w:rPr>
      <w:rFonts w:ascii="Verdana" w:eastAsia="Verdana" w:hAnsi="Verdana" w:cs="Verdana"/>
      <w:b/>
      <w:bCs/>
      <w:sz w:val="21"/>
      <w:szCs w:val="21"/>
      <w:shd w:val="clear" w:color="auto" w:fill="FFFFFF"/>
    </w:rPr>
  </w:style>
  <w:style w:type="paragraph" w:customStyle="1" w:styleId="Bodytext20">
    <w:name w:val="Body text (2)"/>
    <w:basedOn w:val="Normal"/>
    <w:link w:val="Bodytext2"/>
    <w:rsid w:val="00CB5456"/>
    <w:pPr>
      <w:widowControl w:val="0"/>
      <w:shd w:val="clear" w:color="auto" w:fill="FFFFFF"/>
      <w:spacing w:line="264" w:lineRule="exact"/>
      <w:ind w:hanging="740"/>
    </w:pPr>
    <w:rPr>
      <w:rFonts w:ascii="Verdana" w:eastAsia="Verdana" w:hAnsi="Verdana" w:cs="Verdana"/>
      <w:b/>
      <w:bCs/>
      <w:kern w:val="2"/>
      <w:sz w:val="21"/>
      <w:szCs w:val="21"/>
      <w:lang w:eastAsia="en-US"/>
      <w14:ligatures w14:val="standardContextual"/>
    </w:rPr>
  </w:style>
  <w:style w:type="paragraph" w:styleId="NoSpacing">
    <w:name w:val="No Spacing"/>
    <w:uiPriority w:val="1"/>
    <w:qFormat/>
    <w:rsid w:val="00CB5456"/>
    <w:pPr>
      <w:spacing w:after="0" w:line="240" w:lineRule="auto"/>
    </w:pPr>
    <w:rPr>
      <w:rFonts w:ascii="Times New Roman" w:eastAsia="Calibri" w:hAnsi="Times New Roman" w:cs="Times New Roman"/>
      <w:kern w:val="0"/>
      <w:sz w:val="20"/>
      <w:szCs w:val="20"/>
      <w:lang w:val="ro-RO" w:eastAsia="ro-RO"/>
      <w14:ligatures w14:val="none"/>
    </w:rPr>
  </w:style>
  <w:style w:type="paragraph" w:styleId="Revision">
    <w:name w:val="Revision"/>
    <w:hidden/>
    <w:uiPriority w:val="99"/>
    <w:semiHidden/>
    <w:rsid w:val="00003A7F"/>
    <w:pPr>
      <w:spacing w:after="0" w:line="240" w:lineRule="auto"/>
    </w:pPr>
    <w:rPr>
      <w:rFonts w:ascii="Times New Roman" w:eastAsia="Calibri" w:hAnsi="Times New Roman" w:cs="Times New Roman"/>
      <w:noProof/>
      <w:kern w:val="0"/>
      <w:sz w:val="20"/>
      <w:szCs w:val="20"/>
      <w:lang w:eastAsia="ro-RO"/>
      <w14:ligatures w14:val="none"/>
    </w:rPr>
  </w:style>
  <w:style w:type="character" w:styleId="CommentReference">
    <w:name w:val="annotation reference"/>
    <w:basedOn w:val="DefaultParagraphFont"/>
    <w:uiPriority w:val="99"/>
    <w:semiHidden/>
    <w:unhideWhenUsed/>
    <w:rsid w:val="00CC3C69"/>
    <w:rPr>
      <w:sz w:val="16"/>
      <w:szCs w:val="16"/>
    </w:rPr>
  </w:style>
  <w:style w:type="paragraph" w:styleId="CommentText">
    <w:name w:val="annotation text"/>
    <w:basedOn w:val="Normal"/>
    <w:link w:val="CommentTextChar"/>
    <w:uiPriority w:val="99"/>
    <w:unhideWhenUsed/>
    <w:rsid w:val="00CC3C69"/>
  </w:style>
  <w:style w:type="character" w:customStyle="1" w:styleId="CommentTextChar">
    <w:name w:val="Comment Text Char"/>
    <w:basedOn w:val="DefaultParagraphFont"/>
    <w:link w:val="CommentText"/>
    <w:uiPriority w:val="99"/>
    <w:rsid w:val="00CC3C69"/>
    <w:rPr>
      <w:rFonts w:ascii="Times New Roman" w:eastAsia="Calibri" w:hAnsi="Times New Roman" w:cs="Times New Roman"/>
      <w:noProof/>
      <w:kern w:val="0"/>
      <w:sz w:val="20"/>
      <w:szCs w:val="20"/>
      <w:lang w:eastAsia="ro-RO"/>
      <w14:ligatures w14:val="none"/>
    </w:rPr>
  </w:style>
  <w:style w:type="paragraph" w:styleId="CommentSubject">
    <w:name w:val="annotation subject"/>
    <w:basedOn w:val="CommentText"/>
    <w:next w:val="CommentText"/>
    <w:link w:val="CommentSubjectChar"/>
    <w:uiPriority w:val="99"/>
    <w:semiHidden/>
    <w:unhideWhenUsed/>
    <w:rsid w:val="00CC3C69"/>
    <w:rPr>
      <w:b/>
      <w:bCs/>
    </w:rPr>
  </w:style>
  <w:style w:type="character" w:customStyle="1" w:styleId="CommentSubjectChar">
    <w:name w:val="Comment Subject Char"/>
    <w:basedOn w:val="CommentTextChar"/>
    <w:link w:val="CommentSubject"/>
    <w:uiPriority w:val="99"/>
    <w:semiHidden/>
    <w:rsid w:val="00CC3C69"/>
    <w:rPr>
      <w:rFonts w:ascii="Times New Roman" w:eastAsia="Calibri" w:hAnsi="Times New Roman" w:cs="Times New Roman"/>
      <w:b/>
      <w:bCs/>
      <w:noProof/>
      <w:kern w:val="0"/>
      <w:sz w:val="20"/>
      <w:szCs w:val="20"/>
      <w:lang w:eastAsia="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a:solidFill>
            <a:schemeClr val="phClr"/>
          </a:solidFill>
          <a:prstDash val="solid"/>
          <a:miter lim="800000"/>
        </a:ln>
        <a:ln w="12700">
          <a:solidFill>
            <a:schemeClr val="phClr"/>
          </a:solidFill>
          <a:prstDash val="solid"/>
          <a:miter lim="800000"/>
        </a:ln>
        <a:ln w="19050">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3AAC83-2234-499A-8FDB-F0390B921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2366</Words>
  <Characters>13727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Teodora LAZIN</dc:creator>
  <cp:lastModifiedBy>Valeria Larisa PANTELIMON</cp:lastModifiedBy>
  <cp:revision>2</cp:revision>
  <dcterms:created xsi:type="dcterms:W3CDTF">2025-12-11T09:00:00Z</dcterms:created>
  <dcterms:modified xsi:type="dcterms:W3CDTF">2025-12-11T09:00:00Z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TT_ID">
    <vt:lpwstr>1964617</vt:lpwstr>
  </property>
  <property fmtid="{D5CDD505-2E9C-101B-9397-08002B2CF9AE}" pid="3" name="ATT_Version">
    <vt:lpwstr>0</vt:lpwstr>
  </property>
  <property fmtid="{D5CDD505-2E9C-101B-9397-08002B2CF9AE}" pid="4" name="DBID">
    <vt:lpwstr>1</vt:lpwstr>
  </property>
  <property fmtid="{D5CDD505-2E9C-101B-9397-08002B2CF9AE}" pid="5" name="EditMethod">
    <vt:lpwstr>WebDav</vt:lpwstr>
  </property>
  <property fmtid="{D5CDD505-2E9C-101B-9397-08002B2CF9AE}" pid="6" name="PortalAddress">
    <vt:lpwstr>https://webconbpsprod.primariatm.ro</vt:lpwstr>
  </property>
  <property fmtid="{D5CDD505-2E9C-101B-9397-08002B2CF9AE}" pid="7" name="SiteId">
    <vt:lpwstr>/</vt:lpwstr>
  </property>
  <property fmtid="{D5CDD505-2E9C-101B-9397-08002B2CF9AE}" pid="8" name="WebId">
    <vt:lpwstr>https://webconbpsprod.primariatm.ro</vt:lpwstr>
  </property>
</Properties>
</file>