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9AE2" w14:textId="6E56FDFB" w:rsidR="007135E2" w:rsidRPr="008E3FC3" w:rsidRDefault="00F03BE6" w:rsidP="00E74847">
      <w:pPr>
        <w:pStyle w:val="Heading2"/>
        <w:jc w:val="center"/>
        <w:rPr>
          <w:rStyle w:val="Heading1Char"/>
          <w:rFonts w:ascii="Times New Roman" w:hAnsi="Times New Roman" w:cs="Times New Roman"/>
        </w:rPr>
      </w:pPr>
      <w:r>
        <w:rPr>
          <w:rStyle w:val="Heading1Char"/>
          <w:rFonts w:ascii="Times New Roman" w:hAnsi="Times New Roman" w:cs="Times New Roman"/>
        </w:rPr>
        <w:t xml:space="preserve">ANEXA </w:t>
      </w:r>
      <w:r w:rsidR="00607257">
        <w:rPr>
          <w:rStyle w:val="Heading1Char"/>
          <w:rFonts w:ascii="Times New Roman" w:hAnsi="Times New Roman" w:cs="Times New Roman"/>
        </w:rPr>
        <w:t>1</w:t>
      </w:r>
      <w:r>
        <w:rPr>
          <w:rStyle w:val="Heading1Char"/>
          <w:rFonts w:ascii="Times New Roman" w:hAnsi="Times New Roman" w:cs="Times New Roman"/>
        </w:rPr>
        <w:t xml:space="preserve"> - </w:t>
      </w:r>
      <w:r w:rsidR="007135E2" w:rsidRPr="008E3FC3">
        <w:rPr>
          <w:rStyle w:val="Heading1Char"/>
          <w:rFonts w:ascii="Times New Roman" w:hAnsi="Times New Roman" w:cs="Times New Roman"/>
        </w:rPr>
        <w:t>CONTRACT DE COMODAT</w:t>
      </w:r>
    </w:p>
    <w:p w14:paraId="57B8C429" w14:textId="77777777" w:rsidR="0006211B" w:rsidRPr="008E3FC3" w:rsidRDefault="0006211B" w:rsidP="00241BAA">
      <w:pPr>
        <w:pStyle w:val="PlainText"/>
        <w:jc w:val="center"/>
        <w:rPr>
          <w:rStyle w:val="Heading1Char"/>
          <w:rFonts w:ascii="Times New Roman" w:hAnsi="Times New Roman" w:cs="Times New Roman"/>
        </w:rPr>
      </w:pPr>
    </w:p>
    <w:p w14:paraId="502EFC00" w14:textId="714BA0CF" w:rsidR="007135E2" w:rsidRDefault="007135E2" w:rsidP="00E74847">
      <w:pPr>
        <w:pStyle w:val="Heading2"/>
        <w:numPr>
          <w:ilvl w:val="0"/>
          <w:numId w:val="1"/>
        </w:numPr>
        <w:spacing w:line="240" w:lineRule="auto"/>
        <w:ind w:left="270" w:hanging="270"/>
        <w:jc w:val="both"/>
        <w:rPr>
          <w:rFonts w:ascii="Times New Roman" w:hAnsi="Times New Roman" w:cs="Times New Roman"/>
          <w:sz w:val="24"/>
          <w:szCs w:val="24"/>
        </w:rPr>
      </w:pPr>
      <w:r w:rsidRPr="008E3FC3">
        <w:rPr>
          <w:rFonts w:ascii="Times New Roman" w:hAnsi="Times New Roman" w:cs="Times New Roman"/>
          <w:sz w:val="24"/>
          <w:szCs w:val="24"/>
        </w:rPr>
        <w:t>PĂRȚILE CONTRACTANTE</w:t>
      </w:r>
    </w:p>
    <w:p w14:paraId="34711551" w14:textId="77777777" w:rsidR="001E69EB" w:rsidRPr="001E69EB" w:rsidRDefault="001E69EB" w:rsidP="001E69EB"/>
    <w:p w14:paraId="35866158" w14:textId="30D5C794" w:rsidR="007135E2" w:rsidRPr="001601C6" w:rsidRDefault="001601C6" w:rsidP="00F808FA">
      <w:pPr>
        <w:pStyle w:val="PlainText"/>
        <w:numPr>
          <w:ilvl w:val="1"/>
          <w:numId w:val="6"/>
        </w:numPr>
        <w:jc w:val="both"/>
        <w:rPr>
          <w:rFonts w:ascii="Times New Roman" w:hAnsi="Times New Roman" w:cs="Times New Roman"/>
          <w:sz w:val="24"/>
          <w:szCs w:val="24"/>
        </w:rPr>
      </w:pPr>
      <w:r>
        <w:rPr>
          <w:rFonts w:ascii="Times New Roman" w:hAnsi="Times New Roman" w:cs="Times New Roman"/>
          <w:b/>
          <w:bCs/>
          <w:sz w:val="24"/>
          <w:szCs w:val="24"/>
        </w:rPr>
        <w:t xml:space="preserve"> </w:t>
      </w:r>
      <w:r w:rsidR="00733771" w:rsidRPr="001601C6">
        <w:rPr>
          <w:rFonts w:ascii="Times New Roman" w:hAnsi="Times New Roman" w:cs="Times New Roman"/>
          <w:b/>
          <w:bCs/>
          <w:sz w:val="24"/>
          <w:szCs w:val="24"/>
        </w:rPr>
        <w:t>KINDERZUKUNFT-FUNDAȚIA RUDOLF WALTHER</w:t>
      </w:r>
      <w:r w:rsidR="008E3FC3" w:rsidRPr="001601C6">
        <w:rPr>
          <w:rFonts w:ascii="Times New Roman" w:hAnsi="Times New Roman" w:cs="Times New Roman"/>
          <w:b/>
          <w:bCs/>
          <w:sz w:val="24"/>
          <w:szCs w:val="24"/>
        </w:rPr>
        <w:t>,</w:t>
      </w:r>
      <w:r w:rsidR="00733771" w:rsidRPr="001601C6">
        <w:rPr>
          <w:rFonts w:ascii="Times New Roman" w:hAnsi="Times New Roman" w:cs="Times New Roman"/>
          <w:b/>
          <w:bCs/>
          <w:sz w:val="24"/>
          <w:szCs w:val="24"/>
        </w:rPr>
        <w:t xml:space="preserve"> FILIALA DIN TIMISOARA</w:t>
      </w:r>
      <w:r w:rsidR="007135E2" w:rsidRPr="001601C6">
        <w:rPr>
          <w:rFonts w:ascii="Times New Roman" w:hAnsi="Times New Roman" w:cs="Times New Roman"/>
          <w:sz w:val="24"/>
          <w:szCs w:val="24"/>
        </w:rPr>
        <w:t>, cu sediul în</w:t>
      </w:r>
      <w:r w:rsidR="00733771" w:rsidRPr="001601C6">
        <w:rPr>
          <w:rFonts w:ascii="Times New Roman" w:hAnsi="Times New Roman" w:cs="Times New Roman"/>
          <w:sz w:val="24"/>
          <w:szCs w:val="24"/>
        </w:rPr>
        <w:t xml:space="preserve"> Timișoara</w:t>
      </w:r>
      <w:r w:rsidR="007135E2" w:rsidRPr="001601C6">
        <w:rPr>
          <w:rFonts w:ascii="Times New Roman" w:hAnsi="Times New Roman" w:cs="Times New Roman"/>
          <w:sz w:val="24"/>
          <w:szCs w:val="24"/>
        </w:rPr>
        <w:t xml:space="preserve">, str. </w:t>
      </w:r>
      <w:r w:rsidR="00733771" w:rsidRPr="001601C6">
        <w:rPr>
          <w:rFonts w:ascii="Times New Roman" w:hAnsi="Times New Roman" w:cs="Times New Roman"/>
          <w:sz w:val="24"/>
          <w:szCs w:val="24"/>
        </w:rPr>
        <w:t>Rudolf</w:t>
      </w:r>
      <w:r w:rsidR="008E3FC3" w:rsidRPr="001601C6">
        <w:rPr>
          <w:rFonts w:ascii="Times New Roman" w:hAnsi="Times New Roman" w:cs="Times New Roman"/>
          <w:sz w:val="24"/>
          <w:szCs w:val="24"/>
        </w:rPr>
        <w:t xml:space="preserve"> Walt</w:t>
      </w:r>
      <w:r w:rsidR="00733771" w:rsidRPr="001601C6">
        <w:rPr>
          <w:rFonts w:ascii="Times New Roman" w:hAnsi="Times New Roman" w:cs="Times New Roman"/>
          <w:sz w:val="24"/>
          <w:szCs w:val="24"/>
        </w:rPr>
        <w:t>er nr. 1, județul Timiș</w:t>
      </w:r>
      <w:r w:rsidR="007135E2" w:rsidRPr="001601C6">
        <w:rPr>
          <w:rFonts w:ascii="Times New Roman" w:hAnsi="Times New Roman" w:cs="Times New Roman"/>
          <w:sz w:val="24"/>
          <w:szCs w:val="24"/>
        </w:rPr>
        <w:t>, înregistrată în Registrul asociațiilor și fundațiilor sub nr.</w:t>
      </w:r>
      <w:r w:rsidR="00733771" w:rsidRPr="001601C6">
        <w:rPr>
          <w:rFonts w:ascii="Times New Roman" w:hAnsi="Times New Roman" w:cs="Times New Roman"/>
          <w:sz w:val="24"/>
          <w:szCs w:val="24"/>
        </w:rPr>
        <w:t xml:space="preserve"> 04/19.02.200</w:t>
      </w:r>
      <w:r w:rsidR="006E4A8F" w:rsidRPr="001601C6">
        <w:rPr>
          <w:rFonts w:ascii="Times New Roman" w:hAnsi="Times New Roman" w:cs="Times New Roman"/>
          <w:sz w:val="24"/>
          <w:szCs w:val="24"/>
        </w:rPr>
        <w:t>1</w:t>
      </w:r>
      <w:r w:rsidR="00733771" w:rsidRPr="001601C6">
        <w:rPr>
          <w:rFonts w:ascii="Times New Roman" w:hAnsi="Times New Roman" w:cs="Times New Roman"/>
          <w:sz w:val="24"/>
          <w:szCs w:val="24"/>
        </w:rPr>
        <w:t>,</w:t>
      </w:r>
      <w:r w:rsidR="007135E2" w:rsidRPr="001601C6">
        <w:rPr>
          <w:rFonts w:ascii="Times New Roman" w:hAnsi="Times New Roman" w:cs="Times New Roman"/>
          <w:sz w:val="24"/>
          <w:szCs w:val="24"/>
        </w:rPr>
        <w:t xml:space="preserve"> cod fiscal </w:t>
      </w:r>
      <w:r w:rsidR="00733771" w:rsidRPr="001601C6">
        <w:rPr>
          <w:rFonts w:ascii="Times New Roman" w:hAnsi="Times New Roman" w:cs="Times New Roman"/>
          <w:sz w:val="24"/>
          <w:szCs w:val="24"/>
        </w:rPr>
        <w:t>4638070</w:t>
      </w:r>
      <w:r w:rsidR="007135E2" w:rsidRPr="001601C6">
        <w:rPr>
          <w:rFonts w:ascii="Times New Roman" w:hAnsi="Times New Roman" w:cs="Times New Roman"/>
          <w:sz w:val="24"/>
          <w:szCs w:val="24"/>
        </w:rPr>
        <w:t>, reprezentată de</w:t>
      </w:r>
      <w:r w:rsidR="00733771" w:rsidRPr="001601C6">
        <w:rPr>
          <w:rFonts w:ascii="Times New Roman" w:hAnsi="Times New Roman" w:cs="Times New Roman"/>
          <w:sz w:val="24"/>
          <w:szCs w:val="24"/>
        </w:rPr>
        <w:t xml:space="preserve"> Cristian Popescu</w:t>
      </w:r>
      <w:r w:rsidR="007135E2" w:rsidRPr="001601C6">
        <w:rPr>
          <w:rFonts w:ascii="Times New Roman" w:hAnsi="Times New Roman" w:cs="Times New Roman"/>
          <w:sz w:val="24"/>
          <w:szCs w:val="24"/>
        </w:rPr>
        <w:t>, în calitate de</w:t>
      </w:r>
      <w:r w:rsidR="00733771" w:rsidRPr="001601C6">
        <w:rPr>
          <w:rFonts w:ascii="Times New Roman" w:hAnsi="Times New Roman" w:cs="Times New Roman"/>
          <w:sz w:val="24"/>
          <w:szCs w:val="24"/>
        </w:rPr>
        <w:t xml:space="preserve"> Director</w:t>
      </w:r>
      <w:r w:rsidR="007135E2" w:rsidRPr="001601C6">
        <w:rPr>
          <w:rFonts w:ascii="Times New Roman" w:hAnsi="Times New Roman" w:cs="Times New Roman"/>
          <w:sz w:val="24"/>
          <w:szCs w:val="24"/>
        </w:rPr>
        <w:t xml:space="preserve">, denumită în continuare </w:t>
      </w:r>
      <w:r w:rsidR="007135E2" w:rsidRPr="001601C6">
        <w:rPr>
          <w:rFonts w:ascii="Times New Roman" w:hAnsi="Times New Roman" w:cs="Times New Roman"/>
          <w:b/>
          <w:bCs/>
          <w:sz w:val="24"/>
          <w:szCs w:val="24"/>
        </w:rPr>
        <w:t>COMODANT</w:t>
      </w:r>
      <w:r w:rsidR="007135E2" w:rsidRPr="001601C6">
        <w:rPr>
          <w:rFonts w:ascii="Times New Roman" w:hAnsi="Times New Roman" w:cs="Times New Roman"/>
          <w:sz w:val="24"/>
          <w:szCs w:val="24"/>
        </w:rPr>
        <w:t>,</w:t>
      </w:r>
    </w:p>
    <w:p w14:paraId="7F514289" w14:textId="77777777" w:rsidR="007135E2" w:rsidRPr="001601C6" w:rsidRDefault="007135E2" w:rsidP="00241BAA">
      <w:pPr>
        <w:pStyle w:val="PlainText"/>
        <w:jc w:val="both"/>
        <w:rPr>
          <w:rFonts w:ascii="Times New Roman" w:hAnsi="Times New Roman" w:cs="Times New Roman"/>
          <w:sz w:val="24"/>
          <w:szCs w:val="24"/>
        </w:rPr>
      </w:pPr>
      <w:r w:rsidRPr="001601C6">
        <w:rPr>
          <w:rFonts w:ascii="Times New Roman" w:hAnsi="Times New Roman" w:cs="Times New Roman"/>
          <w:sz w:val="24"/>
          <w:szCs w:val="24"/>
        </w:rPr>
        <w:t>și</w:t>
      </w:r>
    </w:p>
    <w:p w14:paraId="5D60ABF7" w14:textId="03E3F4E4" w:rsidR="00E33DAD" w:rsidRPr="001601C6" w:rsidRDefault="00E33DAD" w:rsidP="00E33DAD">
      <w:pPr>
        <w:pStyle w:val="PlainText"/>
        <w:numPr>
          <w:ilvl w:val="1"/>
          <w:numId w:val="1"/>
        </w:numPr>
        <w:ind w:left="450" w:hanging="450"/>
        <w:jc w:val="both"/>
        <w:rPr>
          <w:rFonts w:ascii="Times New Roman" w:hAnsi="Times New Roman" w:cs="Times New Roman"/>
          <w:sz w:val="24"/>
          <w:szCs w:val="24"/>
          <w:lang w:val="pt-BR"/>
        </w:rPr>
      </w:pPr>
      <w:r w:rsidRPr="001601C6">
        <w:rPr>
          <w:rFonts w:ascii="Times New Roman" w:hAnsi="Times New Roman" w:cs="Times New Roman"/>
          <w:b/>
          <w:bCs/>
          <w:sz w:val="24"/>
          <w:szCs w:val="24"/>
        </w:rPr>
        <w:t>Municipiul Timisoara</w:t>
      </w:r>
      <w:r w:rsidRPr="001601C6">
        <w:rPr>
          <w:rFonts w:ascii="Times New Roman" w:hAnsi="Times New Roman" w:cs="Times New Roman"/>
          <w:sz w:val="24"/>
          <w:szCs w:val="24"/>
        </w:rPr>
        <w:t xml:space="preserve">, cu sediul în Timișoara, Bd. C. D. Loga, nr. 1, județul Timiș, cod fiscal 14756536, reprezentată de </w:t>
      </w:r>
      <w:r w:rsidR="007E1D4E" w:rsidRPr="001601C6">
        <w:rPr>
          <w:rFonts w:ascii="Times New Roman" w:hAnsi="Times New Roman" w:cs="Times New Roman"/>
          <w:sz w:val="24"/>
          <w:szCs w:val="24"/>
        </w:rPr>
        <w:t xml:space="preserve">domnul </w:t>
      </w:r>
      <w:r w:rsidRPr="001601C6">
        <w:rPr>
          <w:rFonts w:ascii="Times New Roman" w:hAnsi="Times New Roman" w:cs="Times New Roman"/>
          <w:sz w:val="24"/>
          <w:szCs w:val="24"/>
        </w:rPr>
        <w:t xml:space="preserve">Dominic Fritz, în calitate de Primar, </w:t>
      </w:r>
      <w:r w:rsidRPr="001601C6">
        <w:rPr>
          <w:rFonts w:ascii="Times New Roman" w:hAnsi="Times New Roman" w:cs="Times New Roman"/>
          <w:b/>
          <w:bCs/>
          <w:sz w:val="24"/>
          <w:szCs w:val="24"/>
        </w:rPr>
        <w:t xml:space="preserve">prin </w:t>
      </w:r>
      <w:bookmarkStart w:id="0" w:name="_Hlk188002211"/>
      <w:r w:rsidRPr="001601C6">
        <w:rPr>
          <w:rFonts w:ascii="Times New Roman" w:hAnsi="Times New Roman" w:cs="Times New Roman"/>
          <w:b/>
          <w:bCs/>
          <w:sz w:val="24"/>
          <w:szCs w:val="24"/>
        </w:rPr>
        <w:t>Administrația pentru Sănătate și Educație a Municipiului Timișoara</w:t>
      </w:r>
      <w:r w:rsidRPr="001601C6">
        <w:rPr>
          <w:rFonts w:ascii="Times New Roman" w:hAnsi="Times New Roman" w:cs="Times New Roman"/>
          <w:sz w:val="24"/>
          <w:szCs w:val="24"/>
        </w:rPr>
        <w:t xml:space="preserve"> </w:t>
      </w:r>
      <w:bookmarkEnd w:id="0"/>
      <w:r w:rsidRPr="001601C6">
        <w:rPr>
          <w:rFonts w:ascii="Times New Roman" w:hAnsi="Times New Roman" w:cs="Times New Roman"/>
          <w:sz w:val="24"/>
          <w:szCs w:val="24"/>
        </w:rPr>
        <w:t xml:space="preserve">cu sediul în Timișoara, Bd. </w:t>
      </w:r>
      <w:r w:rsidRPr="001601C6">
        <w:rPr>
          <w:rFonts w:ascii="Times New Roman" w:hAnsi="Times New Roman" w:cs="Times New Roman"/>
          <w:sz w:val="24"/>
          <w:szCs w:val="24"/>
          <w:lang w:val="pt-BR"/>
        </w:rPr>
        <w:t>Mihai Eminescu nr. 2A, et. 1, județul Timi</w:t>
      </w:r>
      <w:r w:rsidRPr="001601C6">
        <w:rPr>
          <w:rFonts w:ascii="Times New Roman" w:hAnsi="Times New Roman" w:cs="Times New Roman"/>
          <w:sz w:val="24"/>
          <w:szCs w:val="24"/>
          <w:lang w:val="ro-RO"/>
        </w:rPr>
        <w:t xml:space="preserve">ș </w:t>
      </w:r>
      <w:r w:rsidRPr="001601C6">
        <w:rPr>
          <w:rFonts w:ascii="Times New Roman" w:hAnsi="Times New Roman" w:cs="Times New Roman"/>
          <w:sz w:val="24"/>
          <w:szCs w:val="24"/>
          <w:lang w:val="pt-BR"/>
        </w:rPr>
        <w:t xml:space="preserve">cod fiscal 45858102, reprezentată prin director general </w:t>
      </w:r>
      <w:r w:rsidR="007E1D4E" w:rsidRPr="001601C6">
        <w:rPr>
          <w:rFonts w:ascii="Times New Roman" w:hAnsi="Times New Roman" w:cs="Times New Roman"/>
          <w:sz w:val="24"/>
          <w:szCs w:val="24"/>
          <w:lang w:val="pt-BR"/>
        </w:rPr>
        <w:t xml:space="preserve">- </w:t>
      </w:r>
      <w:r w:rsidRPr="001601C6">
        <w:rPr>
          <w:rFonts w:ascii="Times New Roman" w:hAnsi="Times New Roman" w:cs="Times New Roman"/>
          <w:sz w:val="24"/>
          <w:szCs w:val="24"/>
          <w:lang w:val="pt-BR"/>
        </w:rPr>
        <w:t>d</w:t>
      </w:r>
      <w:r w:rsidR="007E1D4E" w:rsidRPr="001601C6">
        <w:rPr>
          <w:rFonts w:ascii="Times New Roman" w:hAnsi="Times New Roman" w:cs="Times New Roman"/>
          <w:sz w:val="24"/>
          <w:szCs w:val="24"/>
          <w:lang w:val="pt-BR"/>
        </w:rPr>
        <w:t>oam</w:t>
      </w:r>
      <w:r w:rsidRPr="001601C6">
        <w:rPr>
          <w:rFonts w:ascii="Times New Roman" w:hAnsi="Times New Roman" w:cs="Times New Roman"/>
          <w:sz w:val="24"/>
          <w:szCs w:val="24"/>
          <w:lang w:val="pt-BR"/>
        </w:rPr>
        <w:t>na Florentina</w:t>
      </w:r>
      <w:r w:rsidR="007E1D4E" w:rsidRPr="001601C6">
        <w:rPr>
          <w:rFonts w:ascii="Times New Roman" w:hAnsi="Times New Roman" w:cs="Times New Roman"/>
          <w:sz w:val="24"/>
          <w:szCs w:val="24"/>
          <w:lang w:val="pt-BR"/>
        </w:rPr>
        <w:t>-Georgeta</w:t>
      </w:r>
      <w:r w:rsidRPr="001601C6">
        <w:rPr>
          <w:rFonts w:ascii="Times New Roman" w:hAnsi="Times New Roman" w:cs="Times New Roman"/>
          <w:sz w:val="24"/>
          <w:szCs w:val="24"/>
          <w:lang w:val="pt-BR"/>
        </w:rPr>
        <w:t xml:space="preserve"> Radu, </w:t>
      </w:r>
      <w:r w:rsidR="007135E2" w:rsidRPr="001601C6">
        <w:rPr>
          <w:rFonts w:ascii="Times New Roman" w:hAnsi="Times New Roman" w:cs="Times New Roman"/>
          <w:sz w:val="24"/>
          <w:szCs w:val="24"/>
          <w:lang w:val="pt-BR"/>
        </w:rPr>
        <w:t xml:space="preserve">denumită în continuare </w:t>
      </w:r>
      <w:r w:rsidR="007135E2" w:rsidRPr="001601C6">
        <w:rPr>
          <w:rFonts w:ascii="Times New Roman" w:hAnsi="Times New Roman" w:cs="Times New Roman"/>
          <w:b/>
          <w:bCs/>
          <w:sz w:val="24"/>
          <w:szCs w:val="24"/>
          <w:lang w:val="pt-BR"/>
        </w:rPr>
        <w:t>COMODATAR</w:t>
      </w:r>
      <w:r w:rsidR="007135E2" w:rsidRPr="001601C6">
        <w:rPr>
          <w:rFonts w:ascii="Times New Roman" w:hAnsi="Times New Roman" w:cs="Times New Roman"/>
          <w:sz w:val="24"/>
          <w:szCs w:val="24"/>
          <w:lang w:val="pt-BR"/>
        </w:rPr>
        <w:t>,</w:t>
      </w:r>
    </w:p>
    <w:p w14:paraId="0DFDC1B8" w14:textId="5EB682F2" w:rsidR="00E33DAD" w:rsidRPr="001601C6" w:rsidRDefault="00E33DAD" w:rsidP="00E33DAD">
      <w:pPr>
        <w:pStyle w:val="PlainText"/>
        <w:jc w:val="both"/>
        <w:rPr>
          <w:rFonts w:ascii="Times New Roman" w:hAnsi="Times New Roman" w:cs="Times New Roman"/>
          <w:sz w:val="24"/>
          <w:szCs w:val="24"/>
        </w:rPr>
      </w:pPr>
      <w:r w:rsidRPr="001601C6">
        <w:rPr>
          <w:rFonts w:ascii="Times New Roman" w:hAnsi="Times New Roman" w:cs="Times New Roman"/>
          <w:sz w:val="24"/>
          <w:szCs w:val="24"/>
        </w:rPr>
        <w:t>și</w:t>
      </w:r>
    </w:p>
    <w:p w14:paraId="1ACA65FE" w14:textId="4788F056" w:rsidR="00E33DAD" w:rsidRPr="001601C6" w:rsidRDefault="0012444E" w:rsidP="00E33DAD">
      <w:pPr>
        <w:pStyle w:val="PlainText"/>
        <w:numPr>
          <w:ilvl w:val="1"/>
          <w:numId w:val="1"/>
        </w:numPr>
        <w:ind w:left="450"/>
        <w:jc w:val="both"/>
        <w:rPr>
          <w:rFonts w:ascii="Times New Roman" w:hAnsi="Times New Roman" w:cs="Times New Roman"/>
          <w:sz w:val="24"/>
          <w:szCs w:val="24"/>
          <w:lang w:val="it-IT"/>
        </w:rPr>
      </w:pPr>
      <w:r>
        <w:rPr>
          <w:rFonts w:ascii="Times New Roman" w:hAnsi="Times New Roman" w:cs="Times New Roman"/>
          <w:b/>
          <w:bCs/>
          <w:sz w:val="24"/>
          <w:szCs w:val="24"/>
          <w:lang w:val="it-IT"/>
        </w:rPr>
        <w:t>Școala Gimnazială nr. 1</w:t>
      </w:r>
      <w:r w:rsidR="00E33DAD" w:rsidRPr="001601C6">
        <w:rPr>
          <w:rFonts w:ascii="Times New Roman" w:hAnsi="Times New Roman" w:cs="Times New Roman"/>
          <w:sz w:val="24"/>
          <w:szCs w:val="24"/>
          <w:lang w:val="it-IT"/>
        </w:rPr>
        <w:t xml:space="preserve"> cu sediul în Timişoara, str. </w:t>
      </w:r>
      <w:r>
        <w:rPr>
          <w:rFonts w:ascii="Times New Roman" w:hAnsi="Times New Roman" w:cs="Times New Roman"/>
          <w:sz w:val="24"/>
          <w:szCs w:val="24"/>
          <w:lang w:val="it-IT"/>
        </w:rPr>
        <w:t>_______</w:t>
      </w:r>
      <w:r w:rsidR="008911ED">
        <w:rPr>
          <w:rFonts w:ascii="Times New Roman" w:hAnsi="Times New Roman" w:cs="Times New Roman"/>
          <w:sz w:val="24"/>
          <w:szCs w:val="24"/>
          <w:lang w:val="it-IT"/>
        </w:rPr>
        <w:t xml:space="preserve">, nr. </w:t>
      </w:r>
      <w:r>
        <w:rPr>
          <w:rFonts w:ascii="Times New Roman" w:hAnsi="Times New Roman" w:cs="Times New Roman"/>
          <w:sz w:val="24"/>
          <w:szCs w:val="24"/>
          <w:lang w:val="it-IT"/>
        </w:rPr>
        <w:t>____</w:t>
      </w:r>
      <w:r w:rsidR="00E33DAD" w:rsidRPr="001601C6">
        <w:rPr>
          <w:rFonts w:ascii="Times New Roman" w:hAnsi="Times New Roman" w:cs="Times New Roman"/>
          <w:sz w:val="24"/>
          <w:szCs w:val="24"/>
          <w:lang w:val="it-IT"/>
        </w:rPr>
        <w:t xml:space="preserve">, telefon </w:t>
      </w:r>
      <w:r>
        <w:rPr>
          <w:rFonts w:ascii="Times New Roman" w:hAnsi="Times New Roman" w:cs="Times New Roman"/>
          <w:sz w:val="24"/>
          <w:szCs w:val="24"/>
          <w:lang w:val="it-IT"/>
        </w:rPr>
        <w:t>__________</w:t>
      </w:r>
      <w:r w:rsidR="00E33DAD" w:rsidRPr="001601C6">
        <w:rPr>
          <w:rFonts w:ascii="Times New Roman" w:hAnsi="Times New Roman" w:cs="Times New Roman"/>
          <w:sz w:val="24"/>
          <w:szCs w:val="24"/>
          <w:lang w:val="it-IT"/>
        </w:rPr>
        <w:t xml:space="preserve">, având codul de înregistrare fiscală </w:t>
      </w:r>
      <w:r>
        <w:rPr>
          <w:rFonts w:ascii="Times New Roman" w:hAnsi="Times New Roman" w:cs="Times New Roman"/>
          <w:sz w:val="24"/>
          <w:szCs w:val="24"/>
          <w:lang w:val="it-IT"/>
        </w:rPr>
        <w:t>___________</w:t>
      </w:r>
      <w:r w:rsidR="00E33DAD" w:rsidRPr="001601C6">
        <w:rPr>
          <w:rFonts w:ascii="Times New Roman" w:hAnsi="Times New Roman" w:cs="Times New Roman"/>
          <w:sz w:val="24"/>
          <w:szCs w:val="24"/>
          <w:lang w:val="it-IT"/>
        </w:rPr>
        <w:t>, reprezentat</w:t>
      </w:r>
      <w:r w:rsidR="007E1D4E" w:rsidRPr="001601C6">
        <w:rPr>
          <w:rFonts w:ascii="Times New Roman" w:hAnsi="Times New Roman" w:cs="Times New Roman"/>
          <w:sz w:val="24"/>
          <w:szCs w:val="24"/>
          <w:lang w:val="it-IT"/>
        </w:rPr>
        <w:t>ă</w:t>
      </w:r>
      <w:r w:rsidR="00E33DAD" w:rsidRPr="001601C6">
        <w:rPr>
          <w:rFonts w:ascii="Times New Roman" w:hAnsi="Times New Roman" w:cs="Times New Roman"/>
          <w:sz w:val="24"/>
          <w:szCs w:val="24"/>
          <w:lang w:val="it-IT"/>
        </w:rPr>
        <w:t xml:space="preserve"> prin director </w:t>
      </w:r>
      <w:r>
        <w:rPr>
          <w:rFonts w:ascii="Times New Roman" w:hAnsi="Times New Roman" w:cs="Times New Roman"/>
          <w:sz w:val="24"/>
          <w:szCs w:val="24"/>
          <w:lang w:val="it-IT"/>
        </w:rPr>
        <w:t>Adina Nasta</w:t>
      </w:r>
      <w:r w:rsidR="008911ED">
        <w:rPr>
          <w:rFonts w:ascii="Times New Roman" w:hAnsi="Times New Roman" w:cs="Times New Roman"/>
          <w:sz w:val="24"/>
          <w:szCs w:val="24"/>
          <w:lang w:val="it-IT"/>
        </w:rPr>
        <w:t>,</w:t>
      </w:r>
      <w:r w:rsidR="00E33DAD" w:rsidRPr="001601C6">
        <w:rPr>
          <w:rFonts w:ascii="Times New Roman" w:hAnsi="Times New Roman" w:cs="Times New Roman"/>
          <w:sz w:val="24"/>
          <w:szCs w:val="24"/>
          <w:lang w:val="it-IT"/>
        </w:rPr>
        <w:t xml:space="preserve"> în calitate de </w:t>
      </w:r>
      <w:r w:rsidR="007E1D4E" w:rsidRPr="001601C6">
        <w:rPr>
          <w:rFonts w:ascii="Times New Roman" w:hAnsi="Times New Roman" w:cs="Times New Roman"/>
          <w:b/>
          <w:bCs/>
          <w:sz w:val="24"/>
          <w:szCs w:val="24"/>
          <w:lang w:val="pt-BR"/>
        </w:rPr>
        <w:t>COMODATAR</w:t>
      </w:r>
      <w:r w:rsidR="007E1D4E" w:rsidRPr="001601C6">
        <w:rPr>
          <w:rFonts w:ascii="Times New Roman" w:hAnsi="Times New Roman" w:cs="Times New Roman"/>
          <w:b/>
          <w:bCs/>
          <w:sz w:val="24"/>
          <w:szCs w:val="24"/>
          <w:lang w:val="it-IT"/>
        </w:rPr>
        <w:t xml:space="preserve"> – beneficiar direct</w:t>
      </w:r>
      <w:r w:rsidR="007E1D4E" w:rsidRPr="001601C6">
        <w:rPr>
          <w:rFonts w:ascii="Times New Roman" w:hAnsi="Times New Roman" w:cs="Times New Roman"/>
          <w:sz w:val="24"/>
          <w:szCs w:val="24"/>
          <w:lang w:val="it-IT"/>
        </w:rPr>
        <w:t xml:space="preserve"> </w:t>
      </w:r>
      <w:r w:rsidR="00836364" w:rsidRPr="001601C6">
        <w:rPr>
          <w:rFonts w:ascii="Times New Roman" w:hAnsi="Times New Roman" w:cs="Times New Roman"/>
          <w:sz w:val="24"/>
          <w:szCs w:val="24"/>
          <w:lang w:val="it-IT"/>
        </w:rPr>
        <w:t>al obiectului contractului de comodat,</w:t>
      </w:r>
      <w:r w:rsidR="00E33DAD" w:rsidRPr="001601C6">
        <w:rPr>
          <w:rFonts w:ascii="Times New Roman" w:hAnsi="Times New Roman" w:cs="Times New Roman"/>
          <w:sz w:val="24"/>
          <w:szCs w:val="24"/>
          <w:lang w:val="it-IT"/>
        </w:rPr>
        <w:t xml:space="preserve"> </w:t>
      </w:r>
    </w:p>
    <w:p w14:paraId="5E89E1D7" w14:textId="77777777" w:rsidR="00E33DAD" w:rsidRPr="001601C6" w:rsidRDefault="00E33DAD" w:rsidP="00E33DAD">
      <w:pPr>
        <w:pStyle w:val="PlainText"/>
        <w:jc w:val="both"/>
        <w:rPr>
          <w:rFonts w:ascii="Times New Roman" w:hAnsi="Times New Roman" w:cs="Times New Roman"/>
          <w:sz w:val="24"/>
          <w:szCs w:val="24"/>
          <w:lang w:val="ro-RO"/>
        </w:rPr>
      </w:pPr>
    </w:p>
    <w:p w14:paraId="1FAF64B6" w14:textId="77777777" w:rsidR="007135E2" w:rsidRPr="001601C6" w:rsidRDefault="007135E2" w:rsidP="00241BAA">
      <w:pPr>
        <w:pStyle w:val="PlainText"/>
        <w:spacing w:after="240"/>
        <w:jc w:val="both"/>
        <w:rPr>
          <w:rFonts w:ascii="Times New Roman" w:hAnsi="Times New Roman" w:cs="Times New Roman"/>
          <w:sz w:val="24"/>
          <w:szCs w:val="24"/>
          <w:lang w:val="ro-RO"/>
        </w:rPr>
      </w:pPr>
      <w:r w:rsidRPr="001601C6">
        <w:rPr>
          <w:rFonts w:ascii="Times New Roman" w:hAnsi="Times New Roman" w:cs="Times New Roman"/>
          <w:sz w:val="24"/>
          <w:szCs w:val="24"/>
          <w:lang w:val="ro-RO"/>
        </w:rPr>
        <w:t>au convenit să încheie prezentul contract de comodat, cu respectarea următoarelor clauze:</w:t>
      </w:r>
    </w:p>
    <w:p w14:paraId="26B75A08" w14:textId="77777777" w:rsidR="007135E2" w:rsidRPr="001601C6" w:rsidRDefault="00677316" w:rsidP="00241BAA">
      <w:pPr>
        <w:pStyle w:val="Heading2"/>
        <w:spacing w:line="240" w:lineRule="auto"/>
        <w:jc w:val="both"/>
        <w:rPr>
          <w:rFonts w:ascii="Times New Roman" w:hAnsi="Times New Roman" w:cs="Times New Roman"/>
          <w:sz w:val="24"/>
          <w:szCs w:val="24"/>
          <w:lang w:val="ro-RO"/>
        </w:rPr>
      </w:pPr>
      <w:r w:rsidRPr="001601C6">
        <w:rPr>
          <w:rFonts w:ascii="Times New Roman" w:hAnsi="Times New Roman" w:cs="Times New Roman"/>
          <w:sz w:val="24"/>
          <w:szCs w:val="24"/>
          <w:lang w:val="ro-RO"/>
        </w:rPr>
        <w:t>II</w:t>
      </w:r>
      <w:r w:rsidR="007135E2" w:rsidRPr="001601C6">
        <w:rPr>
          <w:rFonts w:ascii="Times New Roman" w:hAnsi="Times New Roman" w:cs="Times New Roman"/>
          <w:sz w:val="24"/>
          <w:szCs w:val="24"/>
          <w:lang w:val="ro-RO"/>
        </w:rPr>
        <w:t>. OBIECTUL CONTRACTULUI</w:t>
      </w:r>
    </w:p>
    <w:p w14:paraId="2EA250B7" w14:textId="7387A730" w:rsidR="0006211B" w:rsidRPr="001601C6" w:rsidRDefault="0063047A" w:rsidP="006E4A8F">
      <w:pPr>
        <w:spacing w:line="240" w:lineRule="auto"/>
        <w:jc w:val="lowKashida"/>
        <w:rPr>
          <w:rFonts w:ascii="Times New Roman" w:hAnsi="Times New Roman" w:cs="Times New Roman"/>
          <w:sz w:val="24"/>
          <w:szCs w:val="24"/>
          <w:lang w:val="ro-RO"/>
        </w:rPr>
      </w:pPr>
      <w:r w:rsidRPr="001601C6">
        <w:rPr>
          <w:rFonts w:ascii="Times New Roman" w:hAnsi="Times New Roman" w:cs="Times New Roman"/>
          <w:sz w:val="24"/>
          <w:szCs w:val="24"/>
          <w:lang w:val="ro-RO"/>
        </w:rPr>
        <w:t xml:space="preserve">2.1. </w:t>
      </w:r>
      <w:r w:rsidR="0006211B" w:rsidRPr="001601C6">
        <w:rPr>
          <w:rFonts w:ascii="Times New Roman" w:hAnsi="Times New Roman" w:cs="Times New Roman"/>
          <w:sz w:val="24"/>
          <w:szCs w:val="24"/>
          <w:lang w:val="ro-RO"/>
        </w:rPr>
        <w:t>Contractul de comodat are rolul unui act juridic accesoriu fa</w:t>
      </w:r>
      <w:r w:rsidR="001E69EB" w:rsidRPr="001601C6">
        <w:rPr>
          <w:rFonts w:ascii="Times New Roman" w:hAnsi="Times New Roman" w:cs="Times New Roman"/>
          <w:sz w:val="24"/>
          <w:szCs w:val="24"/>
          <w:lang w:val="ro-RO"/>
        </w:rPr>
        <w:t>ță</w:t>
      </w:r>
      <w:r w:rsidR="0006211B" w:rsidRPr="001601C6">
        <w:rPr>
          <w:rFonts w:ascii="Times New Roman" w:hAnsi="Times New Roman" w:cs="Times New Roman"/>
          <w:sz w:val="24"/>
          <w:szCs w:val="24"/>
          <w:lang w:val="ro-RO"/>
        </w:rPr>
        <w:t xml:space="preserve"> de protocolul de colaborare</w:t>
      </w:r>
      <w:r w:rsidR="001E69EB" w:rsidRPr="001601C6">
        <w:rPr>
          <w:rFonts w:ascii="Times New Roman" w:hAnsi="Times New Roman" w:cs="Times New Roman"/>
          <w:sz w:val="24"/>
          <w:szCs w:val="24"/>
          <w:lang w:val="ro-RO"/>
        </w:rPr>
        <w:t xml:space="preserve"> aprobat prin Hotărârea de Consiliu Local nr. </w:t>
      </w:r>
      <w:r w:rsidR="0012444E">
        <w:rPr>
          <w:rFonts w:ascii="Times New Roman" w:hAnsi="Times New Roman" w:cs="Times New Roman"/>
          <w:sz w:val="24"/>
          <w:szCs w:val="24"/>
          <w:lang w:val="ro-RO"/>
        </w:rPr>
        <w:t>24 din 28.01.2025</w:t>
      </w:r>
      <w:r w:rsidR="008911ED">
        <w:rPr>
          <w:rFonts w:ascii="Times New Roman" w:hAnsi="Times New Roman" w:cs="Times New Roman"/>
          <w:sz w:val="24"/>
          <w:szCs w:val="24"/>
          <w:lang w:val="ro-RO"/>
        </w:rPr>
        <w:t>.</w:t>
      </w:r>
    </w:p>
    <w:p w14:paraId="6305BC6C" w14:textId="0A1765B3" w:rsidR="007135E2" w:rsidRPr="00BE7E72" w:rsidRDefault="007135E2" w:rsidP="00241BAA">
      <w:pPr>
        <w:pStyle w:val="PlainText"/>
        <w:jc w:val="both"/>
        <w:rPr>
          <w:rFonts w:ascii="Times New Roman" w:hAnsi="Times New Roman" w:cs="Times New Roman"/>
          <w:sz w:val="24"/>
          <w:szCs w:val="24"/>
          <w:lang w:val="ro-RO"/>
        </w:rPr>
      </w:pPr>
      <w:r w:rsidRPr="001601C6">
        <w:rPr>
          <w:rFonts w:ascii="Times New Roman" w:hAnsi="Times New Roman" w:cs="Times New Roman"/>
          <w:sz w:val="24"/>
          <w:szCs w:val="24"/>
          <w:lang w:val="ro-RO"/>
        </w:rPr>
        <w:t>2.</w:t>
      </w:r>
      <w:r w:rsidR="0063047A" w:rsidRPr="001601C6">
        <w:rPr>
          <w:rFonts w:ascii="Times New Roman" w:hAnsi="Times New Roman" w:cs="Times New Roman"/>
          <w:sz w:val="24"/>
          <w:szCs w:val="24"/>
          <w:lang w:val="ro-RO"/>
        </w:rPr>
        <w:t>2</w:t>
      </w:r>
      <w:r w:rsidRPr="001601C6">
        <w:rPr>
          <w:rFonts w:ascii="Times New Roman" w:hAnsi="Times New Roman" w:cs="Times New Roman"/>
          <w:sz w:val="24"/>
          <w:szCs w:val="24"/>
          <w:lang w:val="ro-RO"/>
        </w:rPr>
        <w:t>. Comodantul</w:t>
      </w:r>
      <w:r w:rsidR="00BE7E72">
        <w:rPr>
          <w:rFonts w:ascii="Times New Roman" w:hAnsi="Times New Roman" w:cs="Times New Roman"/>
          <w:sz w:val="24"/>
          <w:szCs w:val="24"/>
          <w:lang w:val="ro-RO"/>
        </w:rPr>
        <w:t>,</w:t>
      </w:r>
      <w:r w:rsidR="0006211B" w:rsidRPr="001601C6">
        <w:rPr>
          <w:rFonts w:ascii="Times New Roman" w:hAnsi="Times New Roman" w:cs="Times New Roman"/>
          <w:sz w:val="24"/>
          <w:szCs w:val="24"/>
          <w:lang w:val="ro-RO"/>
        </w:rPr>
        <w:t xml:space="preserve"> </w:t>
      </w:r>
      <w:r w:rsidR="001E69EB" w:rsidRPr="001601C6">
        <w:rPr>
          <w:rFonts w:ascii="Times New Roman" w:hAnsi="Times New Roman" w:cs="Times New Roman"/>
          <w:sz w:val="24"/>
          <w:szCs w:val="24"/>
          <w:lang w:val="ro-RO"/>
        </w:rPr>
        <w:t>î</w:t>
      </w:r>
      <w:r w:rsidR="0006211B" w:rsidRPr="001601C6">
        <w:rPr>
          <w:rFonts w:ascii="Times New Roman" w:hAnsi="Times New Roman" w:cs="Times New Roman"/>
          <w:sz w:val="24"/>
          <w:szCs w:val="24"/>
          <w:lang w:val="ro-RO"/>
        </w:rPr>
        <w:t>n calitate de proprietar tabular exclusiv</w:t>
      </w:r>
      <w:r w:rsidR="00BE7E72">
        <w:rPr>
          <w:rFonts w:ascii="Times New Roman" w:hAnsi="Times New Roman" w:cs="Times New Roman"/>
          <w:sz w:val="24"/>
          <w:szCs w:val="24"/>
          <w:lang w:val="ro-RO"/>
        </w:rPr>
        <w:t>,</w:t>
      </w:r>
      <w:r w:rsidRPr="001601C6">
        <w:rPr>
          <w:rFonts w:ascii="Times New Roman" w:hAnsi="Times New Roman" w:cs="Times New Roman"/>
          <w:sz w:val="24"/>
          <w:szCs w:val="24"/>
          <w:lang w:val="ro-RO"/>
        </w:rPr>
        <w:t xml:space="preserve"> acordă comodatarului, cu titlu gratuit, dreptul de folosință asupra imobilului situat în</w:t>
      </w:r>
      <w:r w:rsidR="008E3FC3" w:rsidRPr="001601C6">
        <w:rPr>
          <w:rFonts w:ascii="Times New Roman" w:hAnsi="Times New Roman" w:cs="Times New Roman"/>
          <w:sz w:val="24"/>
          <w:szCs w:val="24"/>
          <w:lang w:val="ro-RO"/>
        </w:rPr>
        <w:t xml:space="preserve"> Timișoara</w:t>
      </w:r>
      <w:r w:rsidRPr="001601C6">
        <w:rPr>
          <w:rFonts w:ascii="Times New Roman" w:hAnsi="Times New Roman" w:cs="Times New Roman"/>
          <w:sz w:val="24"/>
          <w:szCs w:val="24"/>
          <w:lang w:val="ro-RO"/>
        </w:rPr>
        <w:t xml:space="preserve">, str. </w:t>
      </w:r>
      <w:r w:rsidR="008E3FC3" w:rsidRPr="00BE7E72">
        <w:rPr>
          <w:rFonts w:ascii="Times New Roman" w:hAnsi="Times New Roman" w:cs="Times New Roman"/>
          <w:sz w:val="24"/>
          <w:szCs w:val="24"/>
          <w:lang w:val="ro-RO"/>
        </w:rPr>
        <w:t xml:space="preserve">Rudolf Walter </w:t>
      </w:r>
      <w:r w:rsidRPr="00BE7E72">
        <w:rPr>
          <w:rFonts w:ascii="Times New Roman" w:hAnsi="Times New Roman" w:cs="Times New Roman"/>
          <w:sz w:val="24"/>
          <w:szCs w:val="24"/>
          <w:lang w:val="ro-RO"/>
        </w:rPr>
        <w:t>nr.</w:t>
      </w:r>
      <w:r w:rsidR="008E3FC3" w:rsidRPr="00BE7E72">
        <w:rPr>
          <w:rFonts w:ascii="Times New Roman" w:hAnsi="Times New Roman" w:cs="Times New Roman"/>
          <w:sz w:val="24"/>
          <w:szCs w:val="24"/>
          <w:lang w:val="ro-RO"/>
        </w:rPr>
        <w:t>1</w:t>
      </w:r>
      <w:r w:rsidRPr="00BE7E72">
        <w:rPr>
          <w:rFonts w:ascii="Times New Roman" w:hAnsi="Times New Roman" w:cs="Times New Roman"/>
          <w:sz w:val="24"/>
          <w:szCs w:val="24"/>
          <w:lang w:val="ro-RO"/>
        </w:rPr>
        <w:t xml:space="preserve">, județul </w:t>
      </w:r>
      <w:r w:rsidR="008E3FC3" w:rsidRPr="00BE7E72">
        <w:rPr>
          <w:rFonts w:ascii="Times New Roman" w:hAnsi="Times New Roman" w:cs="Times New Roman"/>
          <w:sz w:val="24"/>
          <w:szCs w:val="24"/>
          <w:lang w:val="ro-RO"/>
        </w:rPr>
        <w:t>Timi</w:t>
      </w:r>
      <w:r w:rsidR="00E33DAD" w:rsidRPr="001601C6">
        <w:rPr>
          <w:rFonts w:ascii="Times New Roman" w:hAnsi="Times New Roman" w:cs="Times New Roman"/>
          <w:sz w:val="24"/>
          <w:szCs w:val="24"/>
          <w:lang w:val="ro-RO"/>
        </w:rPr>
        <w:t>ș</w:t>
      </w:r>
      <w:r w:rsidRPr="00BE7E72">
        <w:rPr>
          <w:rFonts w:ascii="Times New Roman" w:hAnsi="Times New Roman" w:cs="Times New Roman"/>
          <w:sz w:val="24"/>
          <w:szCs w:val="24"/>
          <w:lang w:val="ro-RO"/>
        </w:rPr>
        <w:t xml:space="preserve">, înscris în Cartea Funciară nr. </w:t>
      </w:r>
      <w:r w:rsidR="00D67302" w:rsidRPr="00BE7E72">
        <w:rPr>
          <w:rFonts w:ascii="Times New Roman" w:hAnsi="Times New Roman" w:cs="Times New Roman"/>
          <w:sz w:val="24"/>
          <w:szCs w:val="24"/>
          <w:lang w:val="ro-RO"/>
        </w:rPr>
        <w:t>405757</w:t>
      </w:r>
      <w:r w:rsidRPr="00BE7E72">
        <w:rPr>
          <w:rFonts w:ascii="Times New Roman" w:hAnsi="Times New Roman" w:cs="Times New Roman"/>
          <w:sz w:val="24"/>
          <w:szCs w:val="24"/>
          <w:lang w:val="ro-RO"/>
        </w:rPr>
        <w:t>, compus din:</w:t>
      </w:r>
    </w:p>
    <w:p w14:paraId="5C8C4235" w14:textId="18B14329" w:rsidR="0012444E" w:rsidRPr="004F334B" w:rsidRDefault="0012444E" w:rsidP="007F531D">
      <w:pPr>
        <w:numPr>
          <w:ilvl w:val="0"/>
          <w:numId w:val="5"/>
        </w:numPr>
        <w:spacing w:after="0" w:line="240" w:lineRule="auto"/>
        <w:jc w:val="both"/>
        <w:rPr>
          <w:rFonts w:ascii="Times New Roman" w:hAnsi="Times New Roman" w:cs="Times New Roman"/>
          <w:sz w:val="24"/>
          <w:szCs w:val="24"/>
        </w:rPr>
      </w:pPr>
      <w:r w:rsidRPr="004F334B">
        <w:rPr>
          <w:rFonts w:ascii="Times New Roman" w:hAnsi="Times New Roman" w:cs="Times New Roman"/>
          <w:sz w:val="24"/>
          <w:szCs w:val="24"/>
          <w:lang w:val="fr-FR"/>
        </w:rPr>
        <w:t xml:space="preserve">Pavilion în suprafață de </w:t>
      </w:r>
      <w:r w:rsidR="007168C2">
        <w:rPr>
          <w:rFonts w:ascii="Times New Roman" w:hAnsi="Times New Roman" w:cs="Times New Roman"/>
          <w:sz w:val="24"/>
          <w:szCs w:val="24"/>
          <w:lang w:val="fr-FR"/>
        </w:rPr>
        <w:t xml:space="preserve">525,07 </w:t>
      </w:r>
      <w:r w:rsidRPr="004F334B">
        <w:rPr>
          <w:rFonts w:ascii="Times New Roman" w:hAnsi="Times New Roman" w:cs="Times New Roman"/>
          <w:sz w:val="24"/>
          <w:szCs w:val="24"/>
          <w:lang w:val="fr-FR"/>
        </w:rPr>
        <w:t>mp</w:t>
      </w:r>
    </w:p>
    <w:p w14:paraId="69AA0D69" w14:textId="5D4C8B63" w:rsidR="007F531D" w:rsidRPr="004F334B" w:rsidRDefault="007F531D" w:rsidP="007F531D">
      <w:pPr>
        <w:numPr>
          <w:ilvl w:val="0"/>
          <w:numId w:val="5"/>
        </w:numPr>
        <w:spacing w:after="0" w:line="240" w:lineRule="auto"/>
        <w:jc w:val="both"/>
        <w:rPr>
          <w:rFonts w:ascii="Times New Roman" w:hAnsi="Times New Roman" w:cs="Times New Roman"/>
          <w:sz w:val="24"/>
          <w:szCs w:val="24"/>
        </w:rPr>
      </w:pPr>
      <w:r w:rsidRPr="004F334B">
        <w:rPr>
          <w:rFonts w:ascii="Times New Roman" w:hAnsi="Times New Roman" w:cs="Times New Roman"/>
          <w:sz w:val="24"/>
          <w:szCs w:val="24"/>
        </w:rPr>
        <w:t>Alei comune de acces</w:t>
      </w:r>
    </w:p>
    <w:p w14:paraId="077E7733" w14:textId="77777777" w:rsidR="007135E2" w:rsidRPr="001601C6" w:rsidRDefault="007135E2" w:rsidP="00241BAA">
      <w:pPr>
        <w:pStyle w:val="PlainText"/>
        <w:jc w:val="both"/>
        <w:rPr>
          <w:rFonts w:ascii="Times New Roman" w:hAnsi="Times New Roman" w:cs="Times New Roman"/>
          <w:sz w:val="24"/>
          <w:szCs w:val="24"/>
          <w:lang w:val="de-DE"/>
        </w:rPr>
      </w:pPr>
      <w:r w:rsidRPr="001601C6">
        <w:rPr>
          <w:rFonts w:ascii="Times New Roman" w:hAnsi="Times New Roman" w:cs="Times New Roman"/>
          <w:sz w:val="24"/>
          <w:szCs w:val="24"/>
          <w:lang w:val="de-DE"/>
        </w:rPr>
        <w:t>denumit în continuare "bun împrumutat".</w:t>
      </w:r>
    </w:p>
    <w:p w14:paraId="5ECE78F3" w14:textId="4D229E0F" w:rsidR="0006211B" w:rsidRPr="004A3263" w:rsidRDefault="0006211B" w:rsidP="00241BAA">
      <w:pPr>
        <w:pStyle w:val="PlainText"/>
        <w:jc w:val="both"/>
        <w:rPr>
          <w:rFonts w:ascii="Times New Roman" w:hAnsi="Times New Roman" w:cs="Times New Roman"/>
          <w:sz w:val="24"/>
          <w:szCs w:val="24"/>
          <w:lang w:val="de-DE"/>
        </w:rPr>
      </w:pPr>
    </w:p>
    <w:p w14:paraId="19AF8CF0" w14:textId="09DD5623" w:rsidR="007135E2" w:rsidRPr="004A3263" w:rsidRDefault="007135E2" w:rsidP="00241BAA">
      <w:pPr>
        <w:pStyle w:val="PlainText"/>
        <w:spacing w:after="240"/>
        <w:jc w:val="both"/>
        <w:rPr>
          <w:rFonts w:ascii="Times New Roman" w:hAnsi="Times New Roman" w:cs="Times New Roman"/>
          <w:sz w:val="24"/>
          <w:szCs w:val="24"/>
          <w:lang w:val="de-DE"/>
        </w:rPr>
      </w:pPr>
      <w:r w:rsidRPr="004A3263">
        <w:rPr>
          <w:rFonts w:ascii="Times New Roman" w:hAnsi="Times New Roman" w:cs="Times New Roman"/>
          <w:sz w:val="24"/>
          <w:szCs w:val="24"/>
          <w:lang w:val="de-DE"/>
        </w:rPr>
        <w:t>2.</w:t>
      </w:r>
      <w:r w:rsidR="0063047A" w:rsidRPr="004A3263">
        <w:rPr>
          <w:rFonts w:ascii="Times New Roman" w:hAnsi="Times New Roman" w:cs="Times New Roman"/>
          <w:sz w:val="24"/>
          <w:szCs w:val="24"/>
          <w:lang w:val="de-DE"/>
        </w:rPr>
        <w:t>3</w:t>
      </w:r>
      <w:r w:rsidRPr="004A3263">
        <w:rPr>
          <w:rFonts w:ascii="Times New Roman" w:hAnsi="Times New Roman" w:cs="Times New Roman"/>
          <w:sz w:val="24"/>
          <w:szCs w:val="24"/>
          <w:lang w:val="de-DE"/>
        </w:rPr>
        <w:t xml:space="preserve">. </w:t>
      </w:r>
      <w:r w:rsidR="00BE7E72" w:rsidRPr="004A3263">
        <w:rPr>
          <w:rFonts w:ascii="Times New Roman" w:hAnsi="Times New Roman" w:cs="Times New Roman"/>
          <w:sz w:val="24"/>
          <w:szCs w:val="24"/>
          <w:lang w:val="de-DE"/>
        </w:rPr>
        <w:t>Bun</w:t>
      </w:r>
      <w:r w:rsidR="00A54401" w:rsidRPr="004A3263">
        <w:rPr>
          <w:rFonts w:ascii="Times New Roman" w:hAnsi="Times New Roman" w:cs="Times New Roman"/>
          <w:sz w:val="24"/>
          <w:szCs w:val="24"/>
          <w:lang w:val="de-DE"/>
        </w:rPr>
        <w:t xml:space="preserve">ul </w:t>
      </w:r>
      <w:r w:rsidRPr="004A3263">
        <w:rPr>
          <w:rFonts w:ascii="Times New Roman" w:hAnsi="Times New Roman" w:cs="Times New Roman"/>
          <w:sz w:val="24"/>
          <w:szCs w:val="24"/>
          <w:lang w:val="de-DE"/>
        </w:rPr>
        <w:t>împrumutat</w:t>
      </w:r>
      <w:r w:rsidR="00BE7E72" w:rsidRPr="004A3263">
        <w:rPr>
          <w:rFonts w:ascii="Times New Roman" w:hAnsi="Times New Roman" w:cs="Times New Roman"/>
          <w:sz w:val="24"/>
          <w:szCs w:val="24"/>
          <w:lang w:val="de-DE"/>
        </w:rPr>
        <w:t>,</w:t>
      </w:r>
      <w:r w:rsidRPr="004A3263">
        <w:rPr>
          <w:rFonts w:ascii="Times New Roman" w:hAnsi="Times New Roman" w:cs="Times New Roman"/>
          <w:sz w:val="24"/>
          <w:szCs w:val="24"/>
          <w:lang w:val="de-DE"/>
        </w:rPr>
        <w:t xml:space="preserve"> </w:t>
      </w:r>
      <w:r w:rsidR="007E1D4E" w:rsidRPr="004A3263">
        <w:rPr>
          <w:rFonts w:ascii="Times New Roman" w:hAnsi="Times New Roman" w:cs="Times New Roman"/>
          <w:sz w:val="24"/>
          <w:szCs w:val="24"/>
          <w:lang w:val="de-DE"/>
        </w:rPr>
        <w:t>descris la punctul 2.2</w:t>
      </w:r>
      <w:r w:rsidR="00BE7E72" w:rsidRPr="004A3263">
        <w:rPr>
          <w:rFonts w:ascii="Times New Roman" w:hAnsi="Times New Roman" w:cs="Times New Roman"/>
          <w:sz w:val="24"/>
          <w:szCs w:val="24"/>
          <w:lang w:val="de-DE"/>
        </w:rPr>
        <w:t>,</w:t>
      </w:r>
      <w:r w:rsidR="007E1D4E" w:rsidRPr="004A3263">
        <w:rPr>
          <w:rFonts w:ascii="Times New Roman" w:hAnsi="Times New Roman" w:cs="Times New Roman"/>
          <w:sz w:val="24"/>
          <w:szCs w:val="24"/>
          <w:lang w:val="de-DE"/>
        </w:rPr>
        <w:t xml:space="preserve"> </w:t>
      </w:r>
      <w:r w:rsidRPr="004A3263">
        <w:rPr>
          <w:rFonts w:ascii="Times New Roman" w:hAnsi="Times New Roman" w:cs="Times New Roman"/>
          <w:sz w:val="24"/>
          <w:szCs w:val="24"/>
          <w:lang w:val="de-DE"/>
        </w:rPr>
        <w:t xml:space="preserve">va fi utilizat de către </w:t>
      </w:r>
      <w:r w:rsidR="007E1D4E" w:rsidRPr="004A3263">
        <w:rPr>
          <w:rFonts w:ascii="Times New Roman" w:hAnsi="Times New Roman" w:cs="Times New Roman"/>
          <w:sz w:val="24"/>
          <w:szCs w:val="24"/>
          <w:lang w:val="de-DE"/>
        </w:rPr>
        <w:t xml:space="preserve">comodatarul </w:t>
      </w:r>
      <w:r w:rsidR="00BE7E72" w:rsidRPr="004A3263">
        <w:rPr>
          <w:rFonts w:ascii="Times New Roman" w:hAnsi="Times New Roman" w:cs="Times New Roman"/>
          <w:sz w:val="24"/>
          <w:szCs w:val="24"/>
          <w:lang w:val="de-DE"/>
        </w:rPr>
        <w:t xml:space="preserve">- </w:t>
      </w:r>
      <w:r w:rsidR="00DD05CD" w:rsidRPr="004A3263">
        <w:rPr>
          <w:rFonts w:ascii="Times New Roman" w:hAnsi="Times New Roman" w:cs="Times New Roman"/>
          <w:sz w:val="24"/>
          <w:szCs w:val="24"/>
          <w:lang w:val="de-DE"/>
        </w:rPr>
        <w:t>beneficiar</w:t>
      </w:r>
      <w:r w:rsidRPr="004A3263">
        <w:rPr>
          <w:rFonts w:ascii="Times New Roman" w:hAnsi="Times New Roman" w:cs="Times New Roman"/>
          <w:sz w:val="24"/>
          <w:szCs w:val="24"/>
          <w:lang w:val="de-DE"/>
        </w:rPr>
        <w:t xml:space="preserve"> </w:t>
      </w:r>
      <w:r w:rsidR="007E1D4E" w:rsidRPr="004A3263">
        <w:rPr>
          <w:rFonts w:ascii="Times New Roman" w:hAnsi="Times New Roman" w:cs="Times New Roman"/>
          <w:sz w:val="24"/>
          <w:szCs w:val="24"/>
          <w:lang w:val="de-DE"/>
        </w:rPr>
        <w:t xml:space="preserve">direct </w:t>
      </w:r>
      <w:r w:rsidRPr="004A3263">
        <w:rPr>
          <w:rFonts w:ascii="Times New Roman" w:hAnsi="Times New Roman" w:cs="Times New Roman"/>
          <w:sz w:val="24"/>
          <w:szCs w:val="24"/>
          <w:lang w:val="de-DE"/>
        </w:rPr>
        <w:t>exclusiv pentru desfășurarea activităților educaționale</w:t>
      </w:r>
      <w:r w:rsidR="00012878" w:rsidRPr="004A3263">
        <w:rPr>
          <w:rFonts w:ascii="Times New Roman" w:hAnsi="Times New Roman" w:cs="Times New Roman"/>
          <w:sz w:val="24"/>
          <w:szCs w:val="24"/>
          <w:lang w:val="de-DE"/>
        </w:rPr>
        <w:t xml:space="preserve">, cu plata utilităților conform modului de calcul explicitat </w:t>
      </w:r>
      <w:r w:rsidR="006E4A8F" w:rsidRPr="004A3263">
        <w:rPr>
          <w:rFonts w:ascii="Times New Roman" w:hAnsi="Times New Roman" w:cs="Times New Roman"/>
          <w:sz w:val="24"/>
          <w:szCs w:val="24"/>
          <w:lang w:val="de-DE"/>
        </w:rPr>
        <w:t>în anex</w:t>
      </w:r>
      <w:r w:rsidR="00BE7E72" w:rsidRPr="004A3263">
        <w:rPr>
          <w:rFonts w:ascii="Times New Roman" w:hAnsi="Times New Roman" w:cs="Times New Roman"/>
          <w:sz w:val="24"/>
          <w:szCs w:val="24"/>
          <w:lang w:val="de-DE"/>
        </w:rPr>
        <w:t>a</w:t>
      </w:r>
      <w:r w:rsidR="006E4A8F" w:rsidRPr="004A3263">
        <w:rPr>
          <w:rFonts w:ascii="Times New Roman" w:hAnsi="Times New Roman" w:cs="Times New Roman"/>
          <w:sz w:val="24"/>
          <w:szCs w:val="24"/>
          <w:lang w:val="de-DE"/>
        </w:rPr>
        <w:t xml:space="preserve"> la </w:t>
      </w:r>
      <w:r w:rsidR="00012878" w:rsidRPr="004A3263">
        <w:rPr>
          <w:rFonts w:ascii="Times New Roman" w:hAnsi="Times New Roman" w:cs="Times New Roman"/>
          <w:sz w:val="24"/>
          <w:szCs w:val="24"/>
          <w:lang w:val="de-DE"/>
        </w:rPr>
        <w:t>prezentul contract de comodat.</w:t>
      </w:r>
    </w:p>
    <w:p w14:paraId="7EBE8982" w14:textId="77777777" w:rsidR="007135E2" w:rsidRPr="001601C6" w:rsidRDefault="007135E2" w:rsidP="00241BAA">
      <w:pPr>
        <w:pStyle w:val="Heading2"/>
        <w:spacing w:line="240" w:lineRule="auto"/>
        <w:rPr>
          <w:rFonts w:ascii="Times New Roman" w:hAnsi="Times New Roman" w:cs="Times New Roman"/>
          <w:lang w:val="pt-BR"/>
        </w:rPr>
      </w:pPr>
      <w:r w:rsidRPr="001601C6">
        <w:rPr>
          <w:rFonts w:ascii="Times New Roman" w:hAnsi="Times New Roman" w:cs="Times New Roman"/>
          <w:lang w:val="pt-BR"/>
        </w:rPr>
        <w:t>III. DURATA CONTRACTULUI</w:t>
      </w:r>
    </w:p>
    <w:p w14:paraId="6EAE3483" w14:textId="31ACE317" w:rsidR="007135E2" w:rsidRPr="004A3263" w:rsidRDefault="007135E2" w:rsidP="00A54401">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 xml:space="preserve">3.1. Prezentul contract se încheie pe o perioadă de </w:t>
      </w:r>
      <w:r w:rsidR="00C12168" w:rsidRPr="004A3263">
        <w:rPr>
          <w:rFonts w:ascii="Times New Roman" w:hAnsi="Times New Roman" w:cs="Times New Roman"/>
          <w:sz w:val="24"/>
          <w:szCs w:val="24"/>
          <w:lang w:val="pt-BR"/>
        </w:rPr>
        <w:t>3</w:t>
      </w:r>
      <w:r w:rsidR="0002252C" w:rsidRPr="004A3263">
        <w:rPr>
          <w:rFonts w:ascii="Times New Roman" w:hAnsi="Times New Roman" w:cs="Times New Roman"/>
          <w:sz w:val="24"/>
          <w:szCs w:val="24"/>
          <w:lang w:val="pt-BR"/>
        </w:rPr>
        <w:t xml:space="preserve"> ani</w:t>
      </w:r>
      <w:r w:rsidRPr="004A3263">
        <w:rPr>
          <w:rFonts w:ascii="Times New Roman" w:hAnsi="Times New Roman" w:cs="Times New Roman"/>
          <w:sz w:val="24"/>
          <w:szCs w:val="24"/>
          <w:lang w:val="pt-BR"/>
        </w:rPr>
        <w:t xml:space="preserve">, începând cu data de </w:t>
      </w:r>
      <w:bookmarkStart w:id="1" w:name="_Hlk187933081"/>
      <w:r w:rsidR="00835B92" w:rsidRPr="004A3263">
        <w:rPr>
          <w:rFonts w:ascii="Times New Roman" w:hAnsi="Times New Roman" w:cs="Times New Roman"/>
          <w:sz w:val="24"/>
          <w:szCs w:val="24"/>
          <w:lang w:val="pt-BR"/>
        </w:rPr>
        <w:t>____________</w:t>
      </w:r>
      <w:r w:rsidR="001E69EB" w:rsidRPr="004A3263">
        <w:rPr>
          <w:rFonts w:ascii="Times New Roman" w:hAnsi="Times New Roman" w:cs="Times New Roman"/>
          <w:sz w:val="24"/>
          <w:szCs w:val="24"/>
          <w:lang w:val="pt-BR"/>
        </w:rPr>
        <w:t xml:space="preserve"> </w:t>
      </w:r>
      <w:bookmarkEnd w:id="1"/>
      <w:r w:rsidR="002C3906" w:rsidRPr="004A3263">
        <w:rPr>
          <w:rFonts w:ascii="Times New Roman" w:hAnsi="Times New Roman" w:cs="Times New Roman"/>
          <w:sz w:val="24"/>
          <w:szCs w:val="24"/>
          <w:lang w:val="pt-BR"/>
        </w:rPr>
        <w:t>ș</w:t>
      </w:r>
      <w:r w:rsidRPr="004A3263">
        <w:rPr>
          <w:rFonts w:ascii="Times New Roman" w:hAnsi="Times New Roman" w:cs="Times New Roman"/>
          <w:sz w:val="24"/>
          <w:szCs w:val="24"/>
          <w:lang w:val="pt-BR"/>
        </w:rPr>
        <w:t>i până la data de</w:t>
      </w:r>
      <w:r w:rsidR="00A54401" w:rsidRPr="004A3263">
        <w:rPr>
          <w:rFonts w:ascii="Times New Roman" w:hAnsi="Times New Roman" w:cs="Times New Roman"/>
          <w:sz w:val="24"/>
          <w:szCs w:val="24"/>
          <w:lang w:val="pt-BR"/>
        </w:rPr>
        <w:t xml:space="preserve"> </w:t>
      </w:r>
      <w:r w:rsidR="00835B92" w:rsidRPr="004A3263">
        <w:rPr>
          <w:rFonts w:ascii="Times New Roman" w:hAnsi="Times New Roman" w:cs="Times New Roman"/>
          <w:sz w:val="24"/>
          <w:szCs w:val="24"/>
          <w:lang w:val="pt-BR"/>
        </w:rPr>
        <w:t>__________</w:t>
      </w:r>
      <w:r w:rsidR="00912344" w:rsidRPr="004A3263">
        <w:rPr>
          <w:rFonts w:ascii="Times New Roman" w:hAnsi="Times New Roman" w:cs="Times New Roman"/>
          <w:sz w:val="24"/>
          <w:szCs w:val="24"/>
          <w:lang w:val="pt-BR"/>
        </w:rPr>
        <w:t>, fiind acces</w:t>
      </w:r>
      <w:r w:rsidR="00E854A0" w:rsidRPr="004A3263">
        <w:rPr>
          <w:rFonts w:ascii="Times New Roman" w:hAnsi="Times New Roman" w:cs="Times New Roman"/>
          <w:sz w:val="24"/>
          <w:szCs w:val="24"/>
          <w:lang w:val="pt-BR"/>
        </w:rPr>
        <w:t xml:space="preserve">oriu </w:t>
      </w:r>
      <w:r w:rsidR="00F33396" w:rsidRPr="004A3263">
        <w:rPr>
          <w:rFonts w:ascii="Times New Roman" w:hAnsi="Times New Roman" w:cs="Times New Roman"/>
          <w:sz w:val="24"/>
          <w:szCs w:val="24"/>
          <w:lang w:val="pt-BR"/>
        </w:rPr>
        <w:t xml:space="preserve">(anexa) </w:t>
      </w:r>
      <w:r w:rsidR="006C76C0" w:rsidRPr="004A3263">
        <w:rPr>
          <w:rFonts w:ascii="Times New Roman" w:hAnsi="Times New Roman" w:cs="Times New Roman"/>
          <w:sz w:val="24"/>
          <w:szCs w:val="24"/>
          <w:lang w:val="pt-BR"/>
        </w:rPr>
        <w:t>al</w:t>
      </w:r>
      <w:r w:rsidR="00E854A0" w:rsidRPr="004A3263">
        <w:rPr>
          <w:rFonts w:ascii="Times New Roman" w:hAnsi="Times New Roman" w:cs="Times New Roman"/>
          <w:sz w:val="24"/>
          <w:szCs w:val="24"/>
          <w:lang w:val="pt-BR"/>
        </w:rPr>
        <w:t xml:space="preserve"> protocolului de colaborare</w:t>
      </w:r>
      <w:r w:rsidR="001E69EB" w:rsidRPr="004A3263">
        <w:rPr>
          <w:rFonts w:ascii="Times New Roman" w:hAnsi="Times New Roman" w:cs="Times New Roman"/>
          <w:sz w:val="24"/>
          <w:szCs w:val="24"/>
          <w:lang w:val="pt-BR"/>
        </w:rPr>
        <w:t xml:space="preserve"> aprobat prin</w:t>
      </w:r>
      <w:r w:rsidR="00BE7E72" w:rsidRPr="004A3263">
        <w:rPr>
          <w:rFonts w:ascii="Times New Roman" w:hAnsi="Times New Roman" w:cs="Times New Roman"/>
          <w:sz w:val="24"/>
          <w:szCs w:val="24"/>
          <w:lang w:val="pt-BR"/>
        </w:rPr>
        <w:t xml:space="preserve"> H.C.L.</w:t>
      </w:r>
      <w:r w:rsidR="001E69EB" w:rsidRPr="004A3263">
        <w:rPr>
          <w:rFonts w:ascii="Times New Roman" w:hAnsi="Times New Roman" w:cs="Times New Roman"/>
          <w:sz w:val="24"/>
          <w:szCs w:val="24"/>
          <w:lang w:val="pt-BR"/>
        </w:rPr>
        <w:t xml:space="preserve"> </w:t>
      </w:r>
      <w:r w:rsidR="0012444E" w:rsidRPr="004A3263">
        <w:rPr>
          <w:rFonts w:ascii="Times New Roman" w:hAnsi="Times New Roman" w:cs="Times New Roman"/>
          <w:sz w:val="24"/>
          <w:szCs w:val="24"/>
          <w:lang w:val="ro-RO"/>
        </w:rPr>
        <w:t>nr. 24 din 28.01.2025.</w:t>
      </w:r>
    </w:p>
    <w:p w14:paraId="1C8C94B4" w14:textId="6FFDEA1B" w:rsidR="00677316" w:rsidRPr="004A3263" w:rsidRDefault="007135E2"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 xml:space="preserve">3.2. </w:t>
      </w:r>
      <w:r w:rsidR="001B2793" w:rsidRPr="004A3263">
        <w:rPr>
          <w:rFonts w:ascii="Times New Roman" w:hAnsi="Times New Roman" w:cs="Times New Roman"/>
          <w:sz w:val="24"/>
          <w:szCs w:val="24"/>
          <w:lang w:val="pt-BR"/>
        </w:rPr>
        <w:t>Prezentul contract de comodat poate fi prelungit prin acordul scris al ambelor părți, exprimat anterior expirării termenului stabilit inițial. Părțile se obligă să negocieze termenii unei eventuale prelungiri cu bună-credință și să consemneze în scris orice modificare convenită</w:t>
      </w:r>
      <w:r w:rsidR="00912344" w:rsidRPr="004A3263">
        <w:rPr>
          <w:rFonts w:ascii="Times New Roman" w:hAnsi="Times New Roman" w:cs="Times New Roman"/>
          <w:sz w:val="24"/>
          <w:szCs w:val="24"/>
          <w:lang w:val="pt-BR"/>
        </w:rPr>
        <w:t xml:space="preserve">, </w:t>
      </w:r>
      <w:r w:rsidR="001E69EB" w:rsidRPr="004A3263">
        <w:rPr>
          <w:rFonts w:ascii="Times New Roman" w:hAnsi="Times New Roman" w:cs="Times New Roman"/>
          <w:sz w:val="24"/>
          <w:szCs w:val="24"/>
          <w:lang w:val="pt-BR"/>
        </w:rPr>
        <w:t>în</w:t>
      </w:r>
      <w:r w:rsidR="00912344" w:rsidRPr="004A3263">
        <w:rPr>
          <w:rFonts w:ascii="Times New Roman" w:hAnsi="Times New Roman" w:cs="Times New Roman"/>
          <w:sz w:val="24"/>
          <w:szCs w:val="24"/>
          <w:lang w:val="pt-BR"/>
        </w:rPr>
        <w:t xml:space="preserve"> condi</w:t>
      </w:r>
      <w:r w:rsidR="001E69EB" w:rsidRPr="004A3263">
        <w:rPr>
          <w:rFonts w:ascii="Times New Roman" w:hAnsi="Times New Roman" w:cs="Times New Roman"/>
          <w:sz w:val="24"/>
          <w:szCs w:val="24"/>
          <w:lang w:val="pt-BR"/>
        </w:rPr>
        <w:t>ț</w:t>
      </w:r>
      <w:r w:rsidR="00912344" w:rsidRPr="004A3263">
        <w:rPr>
          <w:rFonts w:ascii="Times New Roman" w:hAnsi="Times New Roman" w:cs="Times New Roman"/>
          <w:sz w:val="24"/>
          <w:szCs w:val="24"/>
          <w:lang w:val="pt-BR"/>
        </w:rPr>
        <w:t>iile protocolului de colaborare</w:t>
      </w:r>
      <w:r w:rsidR="000B4F5A" w:rsidRPr="004A3263">
        <w:rPr>
          <w:rFonts w:ascii="Times New Roman" w:hAnsi="Times New Roman" w:cs="Times New Roman"/>
          <w:sz w:val="24"/>
          <w:szCs w:val="24"/>
          <w:lang w:val="pt-BR"/>
        </w:rPr>
        <w:t>, cu 30 de zile înainte de expirarea contractului</w:t>
      </w:r>
      <w:r w:rsidR="001E69EB" w:rsidRPr="004A3263">
        <w:rPr>
          <w:rFonts w:ascii="Times New Roman" w:hAnsi="Times New Roman" w:cs="Times New Roman"/>
          <w:sz w:val="24"/>
          <w:szCs w:val="24"/>
          <w:lang w:val="pt-BR"/>
        </w:rPr>
        <w:t>.</w:t>
      </w:r>
    </w:p>
    <w:p w14:paraId="58317D61" w14:textId="77777777" w:rsidR="00677316" w:rsidRPr="001601C6" w:rsidRDefault="00677316" w:rsidP="00241BAA">
      <w:pPr>
        <w:spacing w:line="240" w:lineRule="auto"/>
        <w:rPr>
          <w:rFonts w:ascii="Times New Roman" w:hAnsi="Times New Roman" w:cs="Times New Roman"/>
          <w:lang w:val="pt-BR"/>
        </w:rPr>
      </w:pPr>
    </w:p>
    <w:p w14:paraId="7DA3D0B8" w14:textId="77777777" w:rsidR="007135E2" w:rsidRPr="001601C6" w:rsidRDefault="007135E2" w:rsidP="00241BAA">
      <w:pPr>
        <w:pStyle w:val="Heading2"/>
        <w:spacing w:line="240" w:lineRule="auto"/>
        <w:rPr>
          <w:rFonts w:ascii="Times New Roman" w:hAnsi="Times New Roman" w:cs="Times New Roman"/>
          <w:lang w:val="pt-BR"/>
        </w:rPr>
      </w:pPr>
      <w:r w:rsidRPr="001601C6">
        <w:rPr>
          <w:rFonts w:ascii="Times New Roman" w:hAnsi="Times New Roman" w:cs="Times New Roman"/>
          <w:lang w:val="pt-BR"/>
        </w:rPr>
        <w:t>IV. DREPTURILE ȘI OBLIGAȚIILE PĂRȚILOR</w:t>
      </w:r>
    </w:p>
    <w:p w14:paraId="108B24EC" w14:textId="77777777" w:rsidR="007135E2" w:rsidRPr="001601C6" w:rsidRDefault="007135E2" w:rsidP="00241BAA">
      <w:pPr>
        <w:pStyle w:val="PlainText"/>
        <w:jc w:val="both"/>
        <w:rPr>
          <w:rFonts w:ascii="Times New Roman" w:hAnsi="Times New Roman" w:cs="Times New Roman"/>
          <w:i/>
          <w:iCs/>
          <w:sz w:val="24"/>
          <w:szCs w:val="24"/>
          <w:lang w:val="pt-BR"/>
        </w:rPr>
      </w:pPr>
      <w:r w:rsidRPr="001601C6">
        <w:rPr>
          <w:rFonts w:ascii="Times New Roman" w:hAnsi="Times New Roman" w:cs="Times New Roman"/>
          <w:i/>
          <w:iCs/>
          <w:sz w:val="24"/>
          <w:szCs w:val="24"/>
          <w:lang w:val="pt-BR"/>
        </w:rPr>
        <w:t>4.1. Drepturile și obligațiile comodantului:</w:t>
      </w:r>
    </w:p>
    <w:p w14:paraId="451431CC" w14:textId="7EB79E31"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a) Să predea</w:t>
      </w:r>
      <w:r w:rsidR="009045C4" w:rsidRPr="001601C6">
        <w:rPr>
          <w:rFonts w:ascii="Times New Roman" w:hAnsi="Times New Roman" w:cs="Times New Roman"/>
          <w:sz w:val="24"/>
          <w:szCs w:val="24"/>
          <w:lang w:val="pt-BR"/>
        </w:rPr>
        <w:t xml:space="preserve"> imobilul</w:t>
      </w:r>
      <w:r w:rsidRPr="001601C6">
        <w:rPr>
          <w:rFonts w:ascii="Times New Roman" w:hAnsi="Times New Roman" w:cs="Times New Roman"/>
          <w:sz w:val="24"/>
          <w:szCs w:val="24"/>
          <w:lang w:val="pt-BR"/>
        </w:rPr>
        <w:t xml:space="preserve"> împrumutat în stare corespunzătoare utilizării pentru destinația stabilită prin prezentul contract;</w:t>
      </w:r>
    </w:p>
    <w:p w14:paraId="32C74490" w14:textId="02E68E6D"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b) Să se abțină de la orice fapt personal care ar împiedica, diminua sau stânjeni folosința</w:t>
      </w:r>
      <w:r w:rsidR="00302206" w:rsidRPr="001601C6">
        <w:rPr>
          <w:rFonts w:ascii="Times New Roman" w:hAnsi="Times New Roman" w:cs="Times New Roman"/>
          <w:sz w:val="24"/>
          <w:szCs w:val="24"/>
          <w:lang w:val="pt-BR"/>
        </w:rPr>
        <w:t xml:space="preserve"> </w:t>
      </w:r>
      <w:bookmarkStart w:id="2" w:name="_Hlk188001917"/>
      <w:r w:rsidR="00302206" w:rsidRPr="001601C6">
        <w:rPr>
          <w:rFonts w:ascii="Times New Roman" w:hAnsi="Times New Roman" w:cs="Times New Roman"/>
          <w:sz w:val="24"/>
          <w:szCs w:val="24"/>
          <w:lang w:val="pt-BR"/>
        </w:rPr>
        <w:t>imobilului</w:t>
      </w:r>
      <w:r w:rsidRPr="001601C6">
        <w:rPr>
          <w:rFonts w:ascii="Times New Roman" w:hAnsi="Times New Roman" w:cs="Times New Roman"/>
          <w:sz w:val="24"/>
          <w:szCs w:val="24"/>
          <w:lang w:val="pt-BR"/>
        </w:rPr>
        <w:t xml:space="preserve"> </w:t>
      </w:r>
      <w:bookmarkEnd w:id="2"/>
      <w:r w:rsidRPr="001601C6">
        <w:rPr>
          <w:rFonts w:ascii="Times New Roman" w:hAnsi="Times New Roman" w:cs="Times New Roman"/>
          <w:sz w:val="24"/>
          <w:szCs w:val="24"/>
          <w:lang w:val="pt-BR"/>
        </w:rPr>
        <w:t>împrumutat de către comodatar</w:t>
      </w:r>
      <w:r w:rsidR="007E1D4E" w:rsidRPr="001601C6">
        <w:rPr>
          <w:rFonts w:ascii="Times New Roman" w:hAnsi="Times New Roman" w:cs="Times New Roman"/>
          <w:sz w:val="24"/>
          <w:szCs w:val="24"/>
          <w:lang w:val="pt-BR"/>
        </w:rPr>
        <w:t>i</w:t>
      </w:r>
      <w:r w:rsidR="00912344" w:rsidRPr="001601C6">
        <w:rPr>
          <w:rFonts w:ascii="Times New Roman" w:hAnsi="Times New Roman" w:cs="Times New Roman"/>
          <w:sz w:val="24"/>
          <w:szCs w:val="24"/>
          <w:lang w:val="pt-BR"/>
        </w:rPr>
        <w:t>, cu exceptia prevederilor HCL</w:t>
      </w:r>
      <w:r w:rsidR="006C76C0" w:rsidRPr="001601C6">
        <w:rPr>
          <w:rFonts w:ascii="Times New Roman" w:hAnsi="Times New Roman" w:cs="Times New Roman"/>
          <w:sz w:val="24"/>
          <w:szCs w:val="24"/>
          <w:lang w:val="pt-BR"/>
        </w:rPr>
        <w:t>;</w:t>
      </w:r>
    </w:p>
    <w:p w14:paraId="219E1FE8" w14:textId="25F353E7"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c) Să efectueze pe cheltuiala sa lucrările de investiții necesare </w:t>
      </w:r>
      <w:r w:rsidR="007E1D4E" w:rsidRPr="001601C6">
        <w:rPr>
          <w:rFonts w:ascii="Times New Roman" w:hAnsi="Times New Roman" w:cs="Times New Roman"/>
          <w:sz w:val="24"/>
          <w:szCs w:val="24"/>
          <w:lang w:val="pt-BR"/>
        </w:rPr>
        <w:t>imobilului</w:t>
      </w:r>
      <w:r w:rsidR="007B33F6" w:rsidRPr="001601C6">
        <w:rPr>
          <w:rFonts w:ascii="Times New Roman" w:hAnsi="Times New Roman" w:cs="Times New Roman"/>
          <w:sz w:val="24"/>
          <w:szCs w:val="24"/>
          <w:lang w:val="pt-BR"/>
        </w:rPr>
        <w:t xml:space="preserve"> </w:t>
      </w:r>
      <w:r w:rsidRPr="001601C6">
        <w:rPr>
          <w:rFonts w:ascii="Times New Roman" w:hAnsi="Times New Roman" w:cs="Times New Roman"/>
          <w:sz w:val="24"/>
          <w:szCs w:val="24"/>
          <w:lang w:val="pt-BR"/>
        </w:rPr>
        <w:t>împrumutat</w:t>
      </w:r>
      <w:r w:rsidR="00912344" w:rsidRPr="001601C6">
        <w:rPr>
          <w:rFonts w:ascii="Times New Roman" w:hAnsi="Times New Roman" w:cs="Times New Roman"/>
          <w:sz w:val="24"/>
          <w:szCs w:val="24"/>
          <w:lang w:val="pt-BR"/>
        </w:rPr>
        <w:t xml:space="preserve">, </w:t>
      </w:r>
      <w:r w:rsidR="0063047A" w:rsidRPr="001601C6">
        <w:rPr>
          <w:rFonts w:ascii="Times New Roman" w:hAnsi="Times New Roman" w:cs="Times New Roman"/>
          <w:sz w:val="24"/>
          <w:szCs w:val="24"/>
          <w:lang w:val="pt-BR"/>
        </w:rPr>
        <w:t>în</w:t>
      </w:r>
      <w:r w:rsidR="00912344" w:rsidRPr="001601C6">
        <w:rPr>
          <w:rFonts w:ascii="Times New Roman" w:hAnsi="Times New Roman" w:cs="Times New Roman"/>
          <w:sz w:val="24"/>
          <w:szCs w:val="24"/>
          <w:lang w:val="pt-BR"/>
        </w:rPr>
        <w:t xml:space="preserve"> condi</w:t>
      </w:r>
      <w:r w:rsidR="0063047A" w:rsidRPr="001601C6">
        <w:rPr>
          <w:rFonts w:ascii="Times New Roman" w:hAnsi="Times New Roman" w:cs="Times New Roman"/>
          <w:sz w:val="24"/>
          <w:szCs w:val="24"/>
          <w:lang w:val="pt-BR"/>
        </w:rPr>
        <w:t>ț</w:t>
      </w:r>
      <w:r w:rsidR="00912344" w:rsidRPr="001601C6">
        <w:rPr>
          <w:rFonts w:ascii="Times New Roman" w:hAnsi="Times New Roman" w:cs="Times New Roman"/>
          <w:sz w:val="24"/>
          <w:szCs w:val="24"/>
          <w:lang w:val="pt-BR"/>
        </w:rPr>
        <w:t>iile protocolului de colaborare</w:t>
      </w:r>
      <w:r w:rsidR="006C76C0" w:rsidRPr="001601C6">
        <w:rPr>
          <w:rFonts w:ascii="Times New Roman" w:hAnsi="Times New Roman" w:cs="Times New Roman"/>
          <w:sz w:val="24"/>
          <w:szCs w:val="24"/>
          <w:lang w:val="pt-BR"/>
        </w:rPr>
        <w:t>;</w:t>
      </w:r>
    </w:p>
    <w:p w14:paraId="4A3AC7B8" w14:textId="61F2A657"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d) Să obțină și să mențină valabile autorizațiile ISU necesare pentru funcționarea</w:t>
      </w:r>
      <w:r w:rsidR="00302206" w:rsidRPr="001601C6">
        <w:rPr>
          <w:rFonts w:ascii="Times New Roman" w:hAnsi="Times New Roman" w:cs="Times New Roman"/>
          <w:sz w:val="24"/>
          <w:szCs w:val="24"/>
          <w:lang w:val="pt-BR"/>
        </w:rPr>
        <w:t xml:space="preserve"> imobilului</w:t>
      </w:r>
      <w:r w:rsidRPr="001601C6">
        <w:rPr>
          <w:rFonts w:ascii="Times New Roman" w:hAnsi="Times New Roman" w:cs="Times New Roman"/>
          <w:sz w:val="24"/>
          <w:szCs w:val="24"/>
          <w:lang w:val="pt-BR"/>
        </w:rPr>
        <w:t xml:space="preserve"> împrumutat conform destinației stabilite;</w:t>
      </w:r>
    </w:p>
    <w:p w14:paraId="4C0CBFC6" w14:textId="77777777" w:rsidR="007135E2" w:rsidRPr="001601C6" w:rsidRDefault="007135E2" w:rsidP="00F03BE6">
      <w:pPr>
        <w:pStyle w:val="PlainText"/>
        <w:tabs>
          <w:tab w:val="left" w:pos="90"/>
        </w:tabs>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e) Să asigure imobilul împotriva dezastrelor naturale, incendiilor și altor riscuri majore;</w:t>
      </w:r>
    </w:p>
    <w:p w14:paraId="2025F848" w14:textId="5090AD51"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f) Să permită comodatar</w:t>
      </w:r>
      <w:r w:rsidR="007E1D4E" w:rsidRPr="001601C6">
        <w:rPr>
          <w:rFonts w:ascii="Times New Roman" w:hAnsi="Times New Roman" w:cs="Times New Roman"/>
          <w:sz w:val="24"/>
          <w:szCs w:val="24"/>
          <w:lang w:val="pt-BR"/>
        </w:rPr>
        <w:t>ilor</w:t>
      </w:r>
      <w:r w:rsidRPr="001601C6">
        <w:rPr>
          <w:rFonts w:ascii="Times New Roman" w:hAnsi="Times New Roman" w:cs="Times New Roman"/>
          <w:sz w:val="24"/>
          <w:szCs w:val="24"/>
          <w:lang w:val="pt-BR"/>
        </w:rPr>
        <w:t xml:space="preserve"> să efectueze modificări structurale ale imobilului, cu aprobarea scrisă prealabilă</w:t>
      </w:r>
      <w:r w:rsidR="00BE7E72">
        <w:rPr>
          <w:rFonts w:ascii="Times New Roman" w:hAnsi="Times New Roman" w:cs="Times New Roman"/>
          <w:sz w:val="24"/>
          <w:szCs w:val="24"/>
          <w:lang w:val="pt-BR"/>
        </w:rPr>
        <w:t>,</w:t>
      </w:r>
      <w:r w:rsidR="00912344" w:rsidRPr="001601C6">
        <w:rPr>
          <w:rFonts w:ascii="Times New Roman" w:hAnsi="Times New Roman" w:cs="Times New Roman"/>
          <w:sz w:val="24"/>
          <w:szCs w:val="24"/>
          <w:lang w:val="pt-BR"/>
        </w:rPr>
        <w:t xml:space="preserve"> </w:t>
      </w:r>
      <w:r w:rsidR="0063047A" w:rsidRPr="001601C6">
        <w:rPr>
          <w:rFonts w:ascii="Times New Roman" w:hAnsi="Times New Roman" w:cs="Times New Roman"/>
          <w:sz w:val="24"/>
          <w:szCs w:val="24"/>
          <w:lang w:val="pt-BR"/>
        </w:rPr>
        <w:t>î</w:t>
      </w:r>
      <w:r w:rsidR="00912344" w:rsidRPr="001601C6">
        <w:rPr>
          <w:rFonts w:ascii="Times New Roman" w:hAnsi="Times New Roman" w:cs="Times New Roman"/>
          <w:sz w:val="24"/>
          <w:szCs w:val="24"/>
          <w:lang w:val="pt-BR"/>
        </w:rPr>
        <w:t>n condi</w:t>
      </w:r>
      <w:r w:rsidR="0063047A" w:rsidRPr="001601C6">
        <w:rPr>
          <w:rFonts w:ascii="Times New Roman" w:hAnsi="Times New Roman" w:cs="Times New Roman"/>
          <w:sz w:val="24"/>
          <w:szCs w:val="24"/>
          <w:lang w:val="pt-BR"/>
        </w:rPr>
        <w:t>ț</w:t>
      </w:r>
      <w:r w:rsidR="00912344" w:rsidRPr="001601C6">
        <w:rPr>
          <w:rFonts w:ascii="Times New Roman" w:hAnsi="Times New Roman" w:cs="Times New Roman"/>
          <w:sz w:val="24"/>
          <w:szCs w:val="24"/>
          <w:lang w:val="pt-BR"/>
        </w:rPr>
        <w:t>iile protocolului de colaborare</w:t>
      </w:r>
      <w:r w:rsidR="006C76C0" w:rsidRPr="001601C6">
        <w:rPr>
          <w:rFonts w:ascii="Times New Roman" w:hAnsi="Times New Roman" w:cs="Times New Roman"/>
          <w:sz w:val="24"/>
          <w:szCs w:val="24"/>
          <w:lang w:val="pt-BR"/>
        </w:rPr>
        <w:t>;</w:t>
      </w:r>
    </w:p>
    <w:p w14:paraId="6BB2A477" w14:textId="77777777"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g) Să participe la întâlnirile semestriale de evaluare a colaborării;</w:t>
      </w:r>
    </w:p>
    <w:p w14:paraId="3F5C5FEB" w14:textId="7F191D0E"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h) Să respecte confidențialitatea informațiilor sensibile obținute în cadrul acestei colaborări.</w:t>
      </w:r>
    </w:p>
    <w:p w14:paraId="017CAAAF" w14:textId="77777777" w:rsidR="0063047A" w:rsidRPr="001601C6" w:rsidRDefault="0063047A" w:rsidP="00241BAA">
      <w:pPr>
        <w:pStyle w:val="PlainText"/>
        <w:jc w:val="both"/>
        <w:rPr>
          <w:rFonts w:ascii="Times New Roman" w:hAnsi="Times New Roman" w:cs="Times New Roman"/>
          <w:sz w:val="24"/>
          <w:szCs w:val="24"/>
          <w:lang w:val="pt-BR"/>
        </w:rPr>
      </w:pPr>
    </w:p>
    <w:p w14:paraId="55D8896B" w14:textId="46352F36" w:rsidR="007135E2" w:rsidRPr="004A3263" w:rsidRDefault="007135E2" w:rsidP="00241BAA">
      <w:pPr>
        <w:pStyle w:val="PlainText"/>
        <w:jc w:val="both"/>
        <w:rPr>
          <w:rFonts w:ascii="Times New Roman" w:hAnsi="Times New Roman" w:cs="Times New Roman"/>
          <w:i/>
          <w:iCs/>
          <w:sz w:val="24"/>
          <w:szCs w:val="24"/>
          <w:lang w:val="pt-BR"/>
        </w:rPr>
      </w:pPr>
      <w:r w:rsidRPr="004A3263">
        <w:rPr>
          <w:rFonts w:ascii="Times New Roman" w:hAnsi="Times New Roman" w:cs="Times New Roman"/>
          <w:i/>
          <w:iCs/>
          <w:sz w:val="24"/>
          <w:szCs w:val="24"/>
          <w:lang w:val="pt-BR"/>
        </w:rPr>
        <w:t>4.2. Drepturile și obligațiile comodatarului:</w:t>
      </w:r>
    </w:p>
    <w:p w14:paraId="6F1CBFE9" w14:textId="19E9CA8B" w:rsidR="007135E2" w:rsidRPr="004A3263" w:rsidRDefault="007135E2"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a) Să folosească</w:t>
      </w:r>
      <w:r w:rsidR="00302206" w:rsidRPr="004A3263">
        <w:rPr>
          <w:rFonts w:ascii="Times New Roman" w:hAnsi="Times New Roman" w:cs="Times New Roman"/>
          <w:sz w:val="24"/>
          <w:szCs w:val="24"/>
          <w:lang w:val="pt-BR"/>
        </w:rPr>
        <w:t xml:space="preserve"> </w:t>
      </w:r>
      <w:r w:rsidR="007E1D4E" w:rsidRPr="004A3263">
        <w:rPr>
          <w:rFonts w:ascii="Times New Roman" w:hAnsi="Times New Roman" w:cs="Times New Roman"/>
          <w:sz w:val="24"/>
          <w:szCs w:val="24"/>
          <w:lang w:val="pt-BR"/>
        </w:rPr>
        <w:t xml:space="preserve">imobilului </w:t>
      </w:r>
      <w:r w:rsidRPr="004A3263">
        <w:rPr>
          <w:rFonts w:ascii="Times New Roman" w:hAnsi="Times New Roman" w:cs="Times New Roman"/>
          <w:sz w:val="24"/>
          <w:szCs w:val="24"/>
          <w:lang w:val="pt-BR"/>
        </w:rPr>
        <w:t xml:space="preserve">împrumutat conform destinației stabilite prin </w:t>
      </w:r>
      <w:r w:rsidR="00836364" w:rsidRPr="004A3263">
        <w:rPr>
          <w:rFonts w:ascii="Times New Roman" w:hAnsi="Times New Roman" w:cs="Times New Roman"/>
          <w:sz w:val="24"/>
          <w:szCs w:val="24"/>
          <w:lang w:val="pt-BR"/>
        </w:rPr>
        <w:t xml:space="preserve">prezentul </w:t>
      </w:r>
      <w:r w:rsidRPr="004A3263">
        <w:rPr>
          <w:rFonts w:ascii="Times New Roman" w:hAnsi="Times New Roman" w:cs="Times New Roman"/>
          <w:sz w:val="24"/>
          <w:szCs w:val="24"/>
          <w:lang w:val="pt-BR"/>
        </w:rPr>
        <w:t>contract</w:t>
      </w:r>
      <w:r w:rsidR="00912344" w:rsidRPr="004A3263">
        <w:rPr>
          <w:rFonts w:ascii="Times New Roman" w:hAnsi="Times New Roman" w:cs="Times New Roman"/>
          <w:sz w:val="24"/>
          <w:szCs w:val="24"/>
          <w:lang w:val="pt-BR"/>
        </w:rPr>
        <w:t xml:space="preserve"> </w:t>
      </w:r>
      <w:r w:rsidR="00E33DAD" w:rsidRPr="004A3263">
        <w:rPr>
          <w:rFonts w:ascii="Times New Roman" w:hAnsi="Times New Roman" w:cs="Times New Roman"/>
          <w:sz w:val="24"/>
          <w:szCs w:val="24"/>
          <w:lang w:val="pt-BR"/>
        </w:rPr>
        <w:t>și protocolul de colaborare între părți</w:t>
      </w:r>
      <w:r w:rsidR="000B4F5A" w:rsidRPr="004A3263">
        <w:rPr>
          <w:rFonts w:ascii="Times New Roman" w:hAnsi="Times New Roman" w:cs="Times New Roman"/>
          <w:sz w:val="24"/>
          <w:szCs w:val="24"/>
          <w:lang w:val="pt-BR"/>
        </w:rPr>
        <w:t xml:space="preserve"> aprobat prin HCL nr. 24/28.01.2025</w:t>
      </w:r>
      <w:r w:rsidR="006C76C0" w:rsidRPr="004A3263">
        <w:rPr>
          <w:rFonts w:ascii="Times New Roman" w:hAnsi="Times New Roman" w:cs="Times New Roman"/>
          <w:sz w:val="24"/>
          <w:szCs w:val="24"/>
          <w:lang w:val="pt-BR"/>
        </w:rPr>
        <w:t>;</w:t>
      </w:r>
    </w:p>
    <w:p w14:paraId="3CFB3904" w14:textId="339FB031" w:rsidR="007135E2" w:rsidRPr="004A3263" w:rsidRDefault="007135E2"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b) Să efectueze reparațiile curente necesare pentru menținerea</w:t>
      </w:r>
      <w:r w:rsidR="00302206" w:rsidRPr="004A3263">
        <w:rPr>
          <w:rFonts w:ascii="Times New Roman" w:hAnsi="Times New Roman" w:cs="Times New Roman"/>
          <w:sz w:val="24"/>
          <w:szCs w:val="24"/>
          <w:lang w:val="pt-BR"/>
        </w:rPr>
        <w:t xml:space="preserve"> </w:t>
      </w:r>
      <w:r w:rsidR="007E1D4E" w:rsidRPr="004A3263">
        <w:rPr>
          <w:rFonts w:ascii="Times New Roman" w:hAnsi="Times New Roman" w:cs="Times New Roman"/>
          <w:sz w:val="24"/>
          <w:szCs w:val="24"/>
          <w:lang w:val="pt-BR"/>
        </w:rPr>
        <w:t xml:space="preserve">imobilului </w:t>
      </w:r>
      <w:r w:rsidRPr="004A3263">
        <w:rPr>
          <w:rFonts w:ascii="Times New Roman" w:hAnsi="Times New Roman" w:cs="Times New Roman"/>
          <w:sz w:val="24"/>
          <w:szCs w:val="24"/>
          <w:lang w:val="pt-BR"/>
        </w:rPr>
        <w:t>împrumutat în stare corespunzătoare de folosință, în conformitate cu prevederile legale aplicabile;</w:t>
      </w:r>
    </w:p>
    <w:p w14:paraId="0CC73389" w14:textId="23727EC6" w:rsidR="007135E2" w:rsidRPr="004A3263" w:rsidRDefault="007135E2"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 xml:space="preserve">c) Să </w:t>
      </w:r>
      <w:r w:rsidR="00836364" w:rsidRPr="004A3263">
        <w:rPr>
          <w:rFonts w:ascii="Times New Roman" w:hAnsi="Times New Roman" w:cs="Times New Roman"/>
          <w:sz w:val="24"/>
          <w:szCs w:val="24"/>
          <w:lang w:val="pt-BR"/>
        </w:rPr>
        <w:t>asigure</w:t>
      </w:r>
      <w:r w:rsidR="000B4F5A" w:rsidRPr="004A3263">
        <w:rPr>
          <w:rFonts w:ascii="Times New Roman" w:hAnsi="Times New Roman" w:cs="Times New Roman"/>
          <w:sz w:val="24"/>
          <w:szCs w:val="24"/>
          <w:lang w:val="pt-BR"/>
        </w:rPr>
        <w:t xml:space="preserve"> și să aloce</w:t>
      </w:r>
      <w:r w:rsidR="00836364" w:rsidRPr="004A3263">
        <w:rPr>
          <w:rFonts w:ascii="Times New Roman" w:hAnsi="Times New Roman" w:cs="Times New Roman"/>
          <w:sz w:val="24"/>
          <w:szCs w:val="24"/>
          <w:lang w:val="pt-BR"/>
        </w:rPr>
        <w:t xml:space="preserve"> </w:t>
      </w:r>
      <w:r w:rsidRPr="004A3263">
        <w:rPr>
          <w:rFonts w:ascii="Times New Roman" w:hAnsi="Times New Roman" w:cs="Times New Roman"/>
          <w:sz w:val="24"/>
          <w:szCs w:val="24"/>
          <w:lang w:val="pt-BR"/>
        </w:rPr>
        <w:t>cheltuielile de folosință a</w:t>
      </w:r>
      <w:r w:rsidR="00302206" w:rsidRPr="004A3263">
        <w:rPr>
          <w:rFonts w:ascii="Times New Roman" w:hAnsi="Times New Roman" w:cs="Times New Roman"/>
          <w:sz w:val="24"/>
          <w:szCs w:val="24"/>
          <w:lang w:val="pt-BR"/>
        </w:rPr>
        <w:t xml:space="preserve">le </w:t>
      </w:r>
      <w:r w:rsidR="007E1D4E" w:rsidRPr="004A3263">
        <w:rPr>
          <w:rFonts w:ascii="Times New Roman" w:hAnsi="Times New Roman" w:cs="Times New Roman"/>
          <w:sz w:val="24"/>
          <w:szCs w:val="24"/>
          <w:lang w:val="pt-BR"/>
        </w:rPr>
        <w:t xml:space="preserve">imobilului </w:t>
      </w:r>
      <w:r w:rsidRPr="004A3263">
        <w:rPr>
          <w:rFonts w:ascii="Times New Roman" w:hAnsi="Times New Roman" w:cs="Times New Roman"/>
          <w:sz w:val="24"/>
          <w:szCs w:val="24"/>
          <w:lang w:val="pt-BR"/>
        </w:rPr>
        <w:t>împrumutat (energie electrică, gaze, apă, canal, salubritate etc.) în baza calcul</w:t>
      </w:r>
      <w:r w:rsidR="00836364" w:rsidRPr="004A3263">
        <w:rPr>
          <w:rFonts w:ascii="Times New Roman" w:hAnsi="Times New Roman" w:cs="Times New Roman"/>
          <w:sz w:val="24"/>
          <w:szCs w:val="24"/>
          <w:lang w:val="pt-BR"/>
        </w:rPr>
        <w:t>ului</w:t>
      </w:r>
      <w:r w:rsidRPr="004A3263">
        <w:rPr>
          <w:rFonts w:ascii="Times New Roman" w:hAnsi="Times New Roman" w:cs="Times New Roman"/>
          <w:sz w:val="24"/>
          <w:szCs w:val="24"/>
          <w:lang w:val="pt-BR"/>
        </w:rPr>
        <w:t xml:space="preserve"> pau</w:t>
      </w:r>
      <w:r w:rsidR="00836364" w:rsidRPr="004A3263">
        <w:rPr>
          <w:rFonts w:ascii="Times New Roman" w:hAnsi="Times New Roman" w:cs="Times New Roman"/>
          <w:sz w:val="24"/>
          <w:szCs w:val="24"/>
          <w:lang w:val="pt-BR"/>
        </w:rPr>
        <w:t>ș</w:t>
      </w:r>
      <w:r w:rsidRPr="004A3263">
        <w:rPr>
          <w:rFonts w:ascii="Times New Roman" w:hAnsi="Times New Roman" w:cs="Times New Roman"/>
          <w:sz w:val="24"/>
          <w:szCs w:val="24"/>
          <w:lang w:val="pt-BR"/>
        </w:rPr>
        <w:t>al raportat la consumul general din incinta comodantului</w:t>
      </w:r>
      <w:r w:rsidR="00BE7E72" w:rsidRPr="004A3263">
        <w:rPr>
          <w:rFonts w:ascii="Times New Roman" w:hAnsi="Times New Roman" w:cs="Times New Roman"/>
          <w:sz w:val="24"/>
          <w:szCs w:val="24"/>
          <w:lang w:val="pt-BR"/>
        </w:rPr>
        <w:t>,</w:t>
      </w:r>
      <w:r w:rsidR="00836364" w:rsidRPr="004A3263">
        <w:rPr>
          <w:rFonts w:ascii="Times New Roman" w:hAnsi="Times New Roman" w:cs="Times New Roman"/>
          <w:sz w:val="24"/>
          <w:szCs w:val="24"/>
          <w:lang w:val="pt-BR"/>
        </w:rPr>
        <w:t xml:space="preserve"> prezentat în anexa prezentului contract de comodat</w:t>
      </w:r>
      <w:r w:rsidRPr="004A3263">
        <w:rPr>
          <w:rFonts w:ascii="Times New Roman" w:hAnsi="Times New Roman" w:cs="Times New Roman"/>
          <w:sz w:val="24"/>
          <w:szCs w:val="24"/>
          <w:lang w:val="pt-BR"/>
        </w:rPr>
        <w:t>;</w:t>
      </w:r>
    </w:p>
    <w:p w14:paraId="5110C385" w14:textId="2AAB6970" w:rsidR="007135E2" w:rsidRPr="004A3263" w:rsidRDefault="007135E2"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d) Să asigure buna întreținere a</w:t>
      </w:r>
      <w:r w:rsidR="00302206" w:rsidRPr="004A3263">
        <w:rPr>
          <w:rFonts w:ascii="Times New Roman" w:hAnsi="Times New Roman" w:cs="Times New Roman"/>
          <w:sz w:val="24"/>
          <w:szCs w:val="24"/>
          <w:lang w:val="pt-BR"/>
        </w:rPr>
        <w:t xml:space="preserve"> </w:t>
      </w:r>
      <w:r w:rsidR="007E1D4E" w:rsidRPr="004A3263">
        <w:rPr>
          <w:rFonts w:ascii="Times New Roman" w:hAnsi="Times New Roman" w:cs="Times New Roman"/>
          <w:sz w:val="24"/>
          <w:szCs w:val="24"/>
          <w:lang w:val="pt-BR"/>
        </w:rPr>
        <w:t xml:space="preserve">imobilului </w:t>
      </w:r>
      <w:r w:rsidRPr="004A3263">
        <w:rPr>
          <w:rFonts w:ascii="Times New Roman" w:hAnsi="Times New Roman" w:cs="Times New Roman"/>
          <w:sz w:val="24"/>
          <w:szCs w:val="24"/>
          <w:lang w:val="pt-BR"/>
        </w:rPr>
        <w:t>împrumutat pe toată durata contractului;</w:t>
      </w:r>
    </w:p>
    <w:p w14:paraId="0B299A5D" w14:textId="6240EAF7" w:rsidR="007135E2" w:rsidRPr="004A3263" w:rsidRDefault="007135E2"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 xml:space="preserve">e) </w:t>
      </w:r>
      <w:r w:rsidR="006E4A8F" w:rsidRPr="004A3263">
        <w:rPr>
          <w:rFonts w:ascii="Times New Roman" w:hAnsi="Times New Roman" w:cs="Times New Roman"/>
          <w:sz w:val="24"/>
          <w:szCs w:val="24"/>
          <w:lang w:val="pt-BR"/>
        </w:rPr>
        <w:t>Să nu efectueze modificări structurale ale imobilului decât cu acordul prealabil, expres și scris al comodantului;</w:t>
      </w:r>
    </w:p>
    <w:p w14:paraId="56139B7B" w14:textId="4B96F10F" w:rsidR="007135E2" w:rsidRPr="004A3263" w:rsidRDefault="007135E2"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f) Să permită comodantului să verifice modul în care este utilizat</w:t>
      </w:r>
      <w:r w:rsidR="00302206" w:rsidRPr="004A3263">
        <w:rPr>
          <w:rFonts w:ascii="Times New Roman" w:hAnsi="Times New Roman" w:cs="Times New Roman"/>
          <w:sz w:val="24"/>
          <w:szCs w:val="24"/>
          <w:lang w:val="pt-BR"/>
        </w:rPr>
        <w:t xml:space="preserve"> imobilul</w:t>
      </w:r>
      <w:r w:rsidRPr="004A3263">
        <w:rPr>
          <w:rFonts w:ascii="Times New Roman" w:hAnsi="Times New Roman" w:cs="Times New Roman"/>
          <w:sz w:val="24"/>
          <w:szCs w:val="24"/>
          <w:lang w:val="pt-BR"/>
        </w:rPr>
        <w:t xml:space="preserve"> împrumutat și starea acestuia</w:t>
      </w:r>
      <w:r w:rsidR="00BE7E72" w:rsidRPr="004A3263">
        <w:rPr>
          <w:rFonts w:ascii="Times New Roman" w:hAnsi="Times New Roman" w:cs="Times New Roman"/>
          <w:sz w:val="24"/>
          <w:szCs w:val="24"/>
          <w:lang w:val="pt-BR"/>
        </w:rPr>
        <w:t>,</w:t>
      </w:r>
      <w:r w:rsidRPr="004A3263">
        <w:rPr>
          <w:rFonts w:ascii="Times New Roman" w:hAnsi="Times New Roman" w:cs="Times New Roman"/>
          <w:sz w:val="24"/>
          <w:szCs w:val="24"/>
          <w:lang w:val="pt-BR"/>
        </w:rPr>
        <w:t xml:space="preserve"> ori de câte ori acest lucru este solicitat, cu un preaviz rezonabil;</w:t>
      </w:r>
    </w:p>
    <w:p w14:paraId="5ECC0944" w14:textId="37008930" w:rsidR="007135E2" w:rsidRPr="001601C6" w:rsidRDefault="007135E2" w:rsidP="00241BAA">
      <w:pPr>
        <w:pStyle w:val="PlainText"/>
        <w:jc w:val="both"/>
        <w:rPr>
          <w:rFonts w:ascii="Times New Roman" w:hAnsi="Times New Roman" w:cs="Times New Roman"/>
          <w:sz w:val="24"/>
          <w:szCs w:val="24"/>
          <w:lang w:val="pt-BR"/>
        </w:rPr>
      </w:pPr>
    </w:p>
    <w:p w14:paraId="532E4DCF" w14:textId="08805F2A" w:rsidR="00E33DAD" w:rsidRPr="001601C6" w:rsidRDefault="00E33DAD" w:rsidP="00836364">
      <w:pPr>
        <w:pStyle w:val="PlainText"/>
        <w:jc w:val="both"/>
        <w:rPr>
          <w:rFonts w:ascii="Times New Roman" w:hAnsi="Times New Roman" w:cs="Times New Roman"/>
          <w:i/>
          <w:iCs/>
          <w:sz w:val="24"/>
          <w:szCs w:val="24"/>
          <w:lang w:val="pt-BR"/>
        </w:rPr>
      </w:pPr>
      <w:r w:rsidRPr="001601C6">
        <w:rPr>
          <w:rFonts w:ascii="Times New Roman" w:hAnsi="Times New Roman" w:cs="Times New Roman"/>
          <w:i/>
          <w:iCs/>
          <w:sz w:val="24"/>
          <w:szCs w:val="24"/>
          <w:lang w:val="pt-BR"/>
        </w:rPr>
        <w:t>4.3. Drepturile și obligațiile</w:t>
      </w:r>
      <w:r w:rsidR="004A5741" w:rsidRPr="001601C6">
        <w:rPr>
          <w:rFonts w:ascii="Times New Roman" w:hAnsi="Times New Roman" w:cs="Times New Roman"/>
          <w:i/>
          <w:iCs/>
          <w:sz w:val="24"/>
          <w:szCs w:val="24"/>
          <w:lang w:val="pt-BR"/>
        </w:rPr>
        <w:t xml:space="preserve"> comodatarului</w:t>
      </w:r>
      <w:r w:rsidRPr="001601C6">
        <w:rPr>
          <w:rFonts w:ascii="Times New Roman" w:hAnsi="Times New Roman" w:cs="Times New Roman"/>
          <w:i/>
          <w:iCs/>
          <w:sz w:val="24"/>
          <w:szCs w:val="24"/>
          <w:lang w:val="pt-BR"/>
        </w:rPr>
        <w:t xml:space="preserve"> </w:t>
      </w:r>
      <w:r w:rsidR="005733F7" w:rsidRPr="001601C6">
        <w:rPr>
          <w:rFonts w:ascii="Times New Roman" w:hAnsi="Times New Roman" w:cs="Times New Roman"/>
          <w:i/>
          <w:iCs/>
          <w:sz w:val="24"/>
          <w:szCs w:val="24"/>
          <w:lang w:val="pt-BR"/>
        </w:rPr>
        <w:t>beneficiar</w:t>
      </w:r>
      <w:r w:rsidR="004A5741" w:rsidRPr="001601C6">
        <w:rPr>
          <w:rFonts w:ascii="Times New Roman" w:hAnsi="Times New Roman" w:cs="Times New Roman"/>
          <w:i/>
          <w:iCs/>
          <w:sz w:val="24"/>
          <w:szCs w:val="24"/>
          <w:lang w:val="pt-BR"/>
        </w:rPr>
        <w:t xml:space="preserve"> direct</w:t>
      </w:r>
      <w:r w:rsidRPr="001601C6">
        <w:rPr>
          <w:rFonts w:ascii="Times New Roman" w:hAnsi="Times New Roman" w:cs="Times New Roman"/>
          <w:i/>
          <w:iCs/>
          <w:sz w:val="24"/>
          <w:szCs w:val="24"/>
          <w:lang w:val="pt-BR"/>
        </w:rPr>
        <w:t>:</w:t>
      </w:r>
    </w:p>
    <w:p w14:paraId="1C371E13" w14:textId="5B1950F8"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folosească</w:t>
      </w:r>
      <w:r w:rsidR="00302206" w:rsidRPr="001601C6">
        <w:rPr>
          <w:rFonts w:ascii="Times New Roman" w:hAnsi="Times New Roman" w:cs="Times New Roman"/>
          <w:sz w:val="24"/>
          <w:szCs w:val="24"/>
          <w:lang w:val="pt-BR"/>
        </w:rPr>
        <w:t xml:space="preserve"> imobilul</w:t>
      </w:r>
      <w:r w:rsidRPr="001601C6">
        <w:rPr>
          <w:rFonts w:ascii="Times New Roman" w:hAnsi="Times New Roman" w:cs="Times New Roman"/>
          <w:sz w:val="24"/>
          <w:szCs w:val="24"/>
          <w:lang w:val="pt-BR"/>
        </w:rPr>
        <w:t xml:space="preserve"> împrumutat conform destinației stabilite prin prezentul contract și protocolul de colaborare </w:t>
      </w:r>
      <w:bookmarkStart w:id="3" w:name="_Hlk202859736"/>
      <w:r w:rsidRPr="001601C6">
        <w:rPr>
          <w:rFonts w:ascii="Times New Roman" w:hAnsi="Times New Roman" w:cs="Times New Roman"/>
          <w:sz w:val="24"/>
          <w:szCs w:val="24"/>
          <w:lang w:val="pt-BR"/>
        </w:rPr>
        <w:t xml:space="preserve">aprobat prin HCL nr. </w:t>
      </w:r>
      <w:r w:rsidR="008911ED">
        <w:rPr>
          <w:rFonts w:ascii="Times New Roman" w:hAnsi="Times New Roman" w:cs="Times New Roman"/>
          <w:sz w:val="24"/>
          <w:szCs w:val="24"/>
          <w:lang w:val="pt-BR"/>
        </w:rPr>
        <w:t>24/28.01.2025</w:t>
      </w:r>
      <w:bookmarkEnd w:id="3"/>
      <w:r w:rsidRPr="001601C6">
        <w:rPr>
          <w:rFonts w:ascii="Times New Roman" w:hAnsi="Times New Roman" w:cs="Times New Roman"/>
          <w:sz w:val="24"/>
          <w:szCs w:val="24"/>
          <w:lang w:val="pt-BR"/>
        </w:rPr>
        <w:t>;</w:t>
      </w:r>
    </w:p>
    <w:p w14:paraId="6B9A2C34" w14:textId="21CC6A81"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raporteze comodatarului orice neregulă sesizată în timpul utilizării bazei materiale;</w:t>
      </w:r>
    </w:p>
    <w:p w14:paraId="0F85930B" w14:textId="1A00D8C9"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achite toate cheltuielile de folosință a</w:t>
      </w:r>
      <w:r w:rsidR="00302206" w:rsidRPr="001601C6">
        <w:rPr>
          <w:rFonts w:ascii="Times New Roman" w:hAnsi="Times New Roman" w:cs="Times New Roman"/>
          <w:sz w:val="24"/>
          <w:szCs w:val="24"/>
          <w:lang w:val="pt-BR"/>
        </w:rPr>
        <w:t>le imobilului</w:t>
      </w:r>
      <w:r w:rsidRPr="001601C6">
        <w:rPr>
          <w:rFonts w:ascii="Times New Roman" w:hAnsi="Times New Roman" w:cs="Times New Roman"/>
          <w:sz w:val="24"/>
          <w:szCs w:val="24"/>
          <w:lang w:val="pt-BR"/>
        </w:rPr>
        <w:t xml:space="preserve"> împrumutat (energie electrică, gaze, apă, canal, salubritate etc.) în baza calculului paușal raportat la consumul general din incinta comodantului prezentat în anexa prezentului contract de comodat;</w:t>
      </w:r>
    </w:p>
    <w:p w14:paraId="603A2A4F" w14:textId="2D89592F" w:rsidR="00836364" w:rsidRPr="001601C6" w:rsidRDefault="00836364" w:rsidP="00836364">
      <w:pPr>
        <w:pStyle w:val="PlainText"/>
        <w:numPr>
          <w:ilvl w:val="0"/>
          <w:numId w:val="3"/>
        </w:numPr>
        <w:tabs>
          <w:tab w:val="left" w:pos="36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efectueze igienizări și intervenții de reparații curente pentru menținerea</w:t>
      </w:r>
      <w:r w:rsidR="00302206" w:rsidRPr="001601C6">
        <w:rPr>
          <w:rFonts w:ascii="Times New Roman" w:hAnsi="Times New Roman" w:cs="Times New Roman"/>
          <w:sz w:val="24"/>
          <w:szCs w:val="24"/>
          <w:lang w:val="pt-BR"/>
        </w:rPr>
        <w:t xml:space="preserve"> imobilului</w:t>
      </w:r>
      <w:r w:rsidRPr="001601C6">
        <w:rPr>
          <w:rFonts w:ascii="Times New Roman" w:hAnsi="Times New Roman" w:cs="Times New Roman"/>
          <w:sz w:val="24"/>
          <w:szCs w:val="24"/>
          <w:lang w:val="pt-BR"/>
        </w:rPr>
        <w:t xml:space="preserve"> împrumutat în stare corespunzătoare de folosință, în conformitate cu prevederile legale aplicabile;</w:t>
      </w:r>
    </w:p>
    <w:p w14:paraId="1266B370" w14:textId="7049E028"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asigure buna întreținere a</w:t>
      </w:r>
      <w:r w:rsidR="00302206" w:rsidRPr="001601C6">
        <w:rPr>
          <w:rFonts w:ascii="Times New Roman" w:hAnsi="Times New Roman" w:cs="Times New Roman"/>
          <w:sz w:val="24"/>
          <w:szCs w:val="24"/>
          <w:lang w:val="pt-BR"/>
        </w:rPr>
        <w:t xml:space="preserve"> imobilului</w:t>
      </w:r>
      <w:r w:rsidRPr="001601C6">
        <w:rPr>
          <w:rFonts w:ascii="Times New Roman" w:hAnsi="Times New Roman" w:cs="Times New Roman"/>
          <w:sz w:val="24"/>
          <w:szCs w:val="24"/>
          <w:lang w:val="pt-BR"/>
        </w:rPr>
        <w:t xml:space="preserve"> împrumutat pe toată durata contractului;</w:t>
      </w:r>
    </w:p>
    <w:p w14:paraId="08FE8A23" w14:textId="5986985A"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Să nu </w:t>
      </w:r>
      <w:r w:rsidR="006E4A8F" w:rsidRPr="001601C6">
        <w:rPr>
          <w:rFonts w:ascii="Times New Roman" w:hAnsi="Times New Roman" w:cs="Times New Roman"/>
          <w:sz w:val="24"/>
          <w:szCs w:val="24"/>
          <w:lang w:val="pt-BR"/>
        </w:rPr>
        <w:t xml:space="preserve">efectueze modificări structurale ale imobilului </w:t>
      </w:r>
      <w:r w:rsidRPr="001601C6">
        <w:rPr>
          <w:rFonts w:ascii="Times New Roman" w:hAnsi="Times New Roman" w:cs="Times New Roman"/>
          <w:sz w:val="24"/>
          <w:szCs w:val="24"/>
          <w:lang w:val="pt-BR"/>
        </w:rPr>
        <w:t>decât cu acordul prealabil, expres și scris al comodantului</w:t>
      </w:r>
      <w:r w:rsidR="006E4A8F" w:rsidRPr="001601C6">
        <w:rPr>
          <w:rFonts w:ascii="Times New Roman" w:hAnsi="Times New Roman" w:cs="Times New Roman"/>
          <w:sz w:val="24"/>
          <w:szCs w:val="24"/>
          <w:lang w:val="pt-BR"/>
        </w:rPr>
        <w:t xml:space="preserve"> și cu avizul </w:t>
      </w:r>
      <w:r w:rsidR="00466EF8" w:rsidRPr="001601C6">
        <w:rPr>
          <w:rFonts w:ascii="Times New Roman" w:hAnsi="Times New Roman" w:cs="Times New Roman"/>
          <w:sz w:val="24"/>
          <w:szCs w:val="24"/>
          <w:lang w:val="pt-BR"/>
        </w:rPr>
        <w:t>prealabil al Administrației pentru Sănătate și Educație a Municipiului Timișoara</w:t>
      </w:r>
      <w:r w:rsidRPr="001601C6">
        <w:rPr>
          <w:rFonts w:ascii="Times New Roman" w:hAnsi="Times New Roman" w:cs="Times New Roman"/>
          <w:sz w:val="24"/>
          <w:szCs w:val="24"/>
          <w:lang w:val="pt-BR"/>
        </w:rPr>
        <w:t>;</w:t>
      </w:r>
    </w:p>
    <w:p w14:paraId="280607E7" w14:textId="5D294FD2"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lastRenderedPageBreak/>
        <w:t xml:space="preserve">Să permită </w:t>
      </w:r>
      <w:r w:rsidR="00F03BE6" w:rsidRPr="001601C6">
        <w:rPr>
          <w:rFonts w:ascii="Times New Roman" w:hAnsi="Times New Roman" w:cs="Times New Roman"/>
          <w:sz w:val="24"/>
          <w:szCs w:val="24"/>
          <w:lang w:val="pt-BR"/>
        </w:rPr>
        <w:t xml:space="preserve">accesul </w:t>
      </w:r>
      <w:r w:rsidRPr="001601C6">
        <w:rPr>
          <w:rFonts w:ascii="Times New Roman" w:hAnsi="Times New Roman" w:cs="Times New Roman"/>
          <w:sz w:val="24"/>
          <w:szCs w:val="24"/>
          <w:lang w:val="pt-BR"/>
        </w:rPr>
        <w:t xml:space="preserve">comodantului </w:t>
      </w:r>
      <w:r w:rsidR="00F03BE6" w:rsidRPr="001601C6">
        <w:rPr>
          <w:rFonts w:ascii="Times New Roman" w:hAnsi="Times New Roman" w:cs="Times New Roman"/>
          <w:sz w:val="24"/>
          <w:szCs w:val="24"/>
          <w:lang w:val="ro-RO"/>
        </w:rPr>
        <w:t>și comodatarului pentru v</w:t>
      </w:r>
      <w:r w:rsidRPr="001601C6">
        <w:rPr>
          <w:rFonts w:ascii="Times New Roman" w:hAnsi="Times New Roman" w:cs="Times New Roman"/>
          <w:sz w:val="24"/>
          <w:szCs w:val="24"/>
          <w:lang w:val="pt-BR"/>
        </w:rPr>
        <w:t>erific</w:t>
      </w:r>
      <w:r w:rsidR="00F03BE6" w:rsidRPr="001601C6">
        <w:rPr>
          <w:rFonts w:ascii="Times New Roman" w:hAnsi="Times New Roman" w:cs="Times New Roman"/>
          <w:sz w:val="24"/>
          <w:szCs w:val="24"/>
          <w:lang w:val="pt-BR"/>
        </w:rPr>
        <w:t>area</w:t>
      </w:r>
      <w:r w:rsidRPr="001601C6">
        <w:rPr>
          <w:rFonts w:ascii="Times New Roman" w:hAnsi="Times New Roman" w:cs="Times New Roman"/>
          <w:sz w:val="24"/>
          <w:szCs w:val="24"/>
          <w:lang w:val="pt-BR"/>
        </w:rPr>
        <w:t xml:space="preserve"> modul</w:t>
      </w:r>
      <w:r w:rsidR="00F03BE6" w:rsidRPr="001601C6">
        <w:rPr>
          <w:rFonts w:ascii="Times New Roman" w:hAnsi="Times New Roman" w:cs="Times New Roman"/>
          <w:sz w:val="24"/>
          <w:szCs w:val="24"/>
          <w:lang w:val="pt-BR"/>
        </w:rPr>
        <w:t>ui</w:t>
      </w:r>
      <w:r w:rsidRPr="001601C6">
        <w:rPr>
          <w:rFonts w:ascii="Times New Roman" w:hAnsi="Times New Roman" w:cs="Times New Roman"/>
          <w:sz w:val="24"/>
          <w:szCs w:val="24"/>
          <w:lang w:val="pt-BR"/>
        </w:rPr>
        <w:t xml:space="preserve"> în care este utilizat</w:t>
      </w:r>
      <w:r w:rsidR="00302206" w:rsidRPr="001601C6">
        <w:rPr>
          <w:rFonts w:ascii="Times New Roman" w:hAnsi="Times New Roman" w:cs="Times New Roman"/>
          <w:sz w:val="24"/>
          <w:szCs w:val="24"/>
          <w:lang w:val="pt-BR"/>
        </w:rPr>
        <w:t xml:space="preserve"> imobilul</w:t>
      </w:r>
      <w:r w:rsidRPr="001601C6">
        <w:rPr>
          <w:rFonts w:ascii="Times New Roman" w:hAnsi="Times New Roman" w:cs="Times New Roman"/>
          <w:sz w:val="24"/>
          <w:szCs w:val="24"/>
          <w:lang w:val="pt-BR"/>
        </w:rPr>
        <w:t xml:space="preserve"> împrumutat și starea acestuia ori de câte ori acest lucru este solicitat</w:t>
      </w:r>
      <w:r w:rsidR="00F03BE6" w:rsidRPr="001601C6">
        <w:rPr>
          <w:rFonts w:ascii="Times New Roman" w:hAnsi="Times New Roman" w:cs="Times New Roman"/>
          <w:sz w:val="24"/>
          <w:szCs w:val="24"/>
          <w:lang w:val="pt-BR"/>
        </w:rPr>
        <w:t>;</w:t>
      </w:r>
    </w:p>
    <w:p w14:paraId="0A6A02B0" w14:textId="2268EE3D"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restituie</w:t>
      </w:r>
      <w:r w:rsidR="00302206" w:rsidRPr="001601C6">
        <w:rPr>
          <w:rFonts w:ascii="Times New Roman" w:hAnsi="Times New Roman" w:cs="Times New Roman"/>
          <w:sz w:val="24"/>
          <w:szCs w:val="24"/>
          <w:lang w:val="pt-BR"/>
        </w:rPr>
        <w:t xml:space="preserve"> imobilul</w:t>
      </w:r>
      <w:r w:rsidRPr="001601C6">
        <w:rPr>
          <w:rFonts w:ascii="Times New Roman" w:hAnsi="Times New Roman" w:cs="Times New Roman"/>
          <w:sz w:val="24"/>
          <w:szCs w:val="24"/>
          <w:lang w:val="pt-BR"/>
        </w:rPr>
        <w:t xml:space="preserve"> împrumutat la încetarea contractului în starea în care l-a primit, având în vedere uzura normală rezultată din folosință;</w:t>
      </w:r>
      <w:r w:rsidR="00A54401" w:rsidRPr="001601C6">
        <w:rPr>
          <w:rFonts w:ascii="Times New Roman" w:hAnsi="Times New Roman" w:cs="Times New Roman"/>
          <w:sz w:val="24"/>
          <w:szCs w:val="24"/>
          <w:lang w:val="pt-BR"/>
        </w:rPr>
        <w:t xml:space="preserve"> eventualele cheltuieli cu aducerea imobilului la starea de la data preluării, vor fi suportate de către </w:t>
      </w:r>
      <w:r w:rsidR="00466EF8" w:rsidRPr="001601C6">
        <w:rPr>
          <w:rFonts w:ascii="Times New Roman" w:hAnsi="Times New Roman" w:cs="Times New Roman"/>
          <w:sz w:val="24"/>
          <w:szCs w:val="24"/>
          <w:lang w:val="pt-BR"/>
        </w:rPr>
        <w:t xml:space="preserve">comodatarul </w:t>
      </w:r>
      <w:r w:rsidR="000B4F5A">
        <w:rPr>
          <w:rFonts w:ascii="Times New Roman" w:hAnsi="Times New Roman" w:cs="Times New Roman"/>
          <w:sz w:val="24"/>
          <w:szCs w:val="24"/>
          <w:lang w:val="pt-BR"/>
        </w:rPr>
        <w:t>-</w:t>
      </w:r>
      <w:r w:rsidR="00A54401" w:rsidRPr="001601C6">
        <w:rPr>
          <w:rFonts w:ascii="Times New Roman" w:hAnsi="Times New Roman" w:cs="Times New Roman"/>
          <w:sz w:val="24"/>
          <w:szCs w:val="24"/>
          <w:lang w:val="pt-BR"/>
        </w:rPr>
        <w:t>beneficiar</w:t>
      </w:r>
      <w:r w:rsidR="00466EF8" w:rsidRPr="001601C6">
        <w:rPr>
          <w:rFonts w:ascii="Times New Roman" w:hAnsi="Times New Roman" w:cs="Times New Roman"/>
          <w:sz w:val="24"/>
          <w:szCs w:val="24"/>
          <w:lang w:val="pt-BR"/>
        </w:rPr>
        <w:t xml:space="preserve"> direct</w:t>
      </w:r>
      <w:r w:rsidR="00A54401" w:rsidRPr="001601C6">
        <w:rPr>
          <w:rFonts w:ascii="Times New Roman" w:hAnsi="Times New Roman" w:cs="Times New Roman"/>
          <w:sz w:val="24"/>
          <w:szCs w:val="24"/>
          <w:lang w:val="pt-BR"/>
        </w:rPr>
        <w:t>;</w:t>
      </w:r>
    </w:p>
    <w:p w14:paraId="1FF5BE48" w14:textId="18DBEE13"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elaboreze și să implementeze protocoale pentru situații de urgență sau dezastre;</w:t>
      </w:r>
    </w:p>
    <w:p w14:paraId="6D6D2732" w14:textId="484917A8" w:rsidR="00836364" w:rsidRPr="001601C6" w:rsidRDefault="00836364" w:rsidP="00836364">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respecte și să asigure respectarea normelor de protecție a mediului în utilizarea imobilului</w:t>
      </w:r>
    </w:p>
    <w:p w14:paraId="1F690D7C" w14:textId="77777777" w:rsidR="00836364" w:rsidRPr="001601C6" w:rsidRDefault="00836364" w:rsidP="0063047A">
      <w:pPr>
        <w:pStyle w:val="PlainText"/>
        <w:spacing w:after="240"/>
        <w:jc w:val="both"/>
        <w:rPr>
          <w:rFonts w:ascii="Times New Roman" w:hAnsi="Times New Roman" w:cs="Times New Roman"/>
          <w:i/>
          <w:iCs/>
          <w:sz w:val="24"/>
          <w:szCs w:val="24"/>
          <w:lang w:val="pt-BR"/>
        </w:rPr>
      </w:pPr>
    </w:p>
    <w:p w14:paraId="368906EF" w14:textId="02852BC0" w:rsidR="007135E2" w:rsidRPr="001601C6" w:rsidRDefault="0063047A" w:rsidP="00241BAA">
      <w:pPr>
        <w:pStyle w:val="Heading2"/>
        <w:spacing w:line="240" w:lineRule="auto"/>
        <w:rPr>
          <w:rFonts w:ascii="Times New Roman" w:hAnsi="Times New Roman" w:cs="Times New Roman"/>
          <w:lang w:val="fr-FR"/>
        </w:rPr>
      </w:pPr>
      <w:r w:rsidRPr="001601C6">
        <w:rPr>
          <w:rFonts w:ascii="Times New Roman" w:hAnsi="Times New Roman" w:cs="Times New Roman"/>
          <w:lang w:val="fr-FR"/>
        </w:rPr>
        <w:t>V</w:t>
      </w:r>
      <w:r w:rsidR="007135E2" w:rsidRPr="001601C6">
        <w:rPr>
          <w:rFonts w:ascii="Times New Roman" w:hAnsi="Times New Roman" w:cs="Times New Roman"/>
          <w:lang w:val="fr-FR"/>
        </w:rPr>
        <w:t>. FORȚA DE MUNCĂ</w:t>
      </w:r>
    </w:p>
    <w:p w14:paraId="41DBCB07" w14:textId="7A762B52" w:rsidR="007135E2" w:rsidRPr="001601C6" w:rsidRDefault="00F808FA" w:rsidP="00241BAA">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5</w:t>
      </w:r>
      <w:r w:rsidR="007135E2" w:rsidRPr="001601C6">
        <w:rPr>
          <w:rFonts w:ascii="Times New Roman" w:hAnsi="Times New Roman" w:cs="Times New Roman"/>
          <w:sz w:val="24"/>
          <w:szCs w:val="24"/>
          <w:lang w:val="it-IT"/>
        </w:rPr>
        <w:t xml:space="preserve">.1. Angajarea și gestionarea personalului care va lucra în imobil (cadre didactice, personal auxiliar) va fi responsabilitatea exclusivă a </w:t>
      </w:r>
      <w:r w:rsidR="00466EF8" w:rsidRPr="001601C6">
        <w:rPr>
          <w:rFonts w:ascii="Times New Roman" w:hAnsi="Times New Roman" w:cs="Times New Roman"/>
          <w:sz w:val="24"/>
          <w:szCs w:val="24"/>
          <w:lang w:val="it-IT"/>
        </w:rPr>
        <w:t>comodatarului</w:t>
      </w:r>
      <w:r w:rsidR="000B4F5A">
        <w:rPr>
          <w:rFonts w:ascii="Times New Roman" w:hAnsi="Times New Roman" w:cs="Times New Roman"/>
          <w:sz w:val="24"/>
          <w:szCs w:val="24"/>
          <w:lang w:val="it-IT"/>
        </w:rPr>
        <w:t>-</w:t>
      </w:r>
      <w:r w:rsidR="00466EF8" w:rsidRPr="001601C6">
        <w:rPr>
          <w:rFonts w:ascii="Times New Roman" w:hAnsi="Times New Roman" w:cs="Times New Roman"/>
          <w:sz w:val="24"/>
          <w:szCs w:val="24"/>
          <w:lang w:val="it-IT"/>
        </w:rPr>
        <w:t xml:space="preserve"> </w:t>
      </w:r>
      <w:r w:rsidR="00F03BE6" w:rsidRPr="001601C6">
        <w:rPr>
          <w:rFonts w:ascii="Times New Roman" w:hAnsi="Times New Roman" w:cs="Times New Roman"/>
          <w:sz w:val="24"/>
          <w:szCs w:val="24"/>
          <w:lang w:val="it-IT"/>
        </w:rPr>
        <w:t>beneficiar</w:t>
      </w:r>
      <w:r w:rsidR="00466EF8" w:rsidRPr="001601C6">
        <w:rPr>
          <w:rFonts w:ascii="Times New Roman" w:hAnsi="Times New Roman" w:cs="Times New Roman"/>
          <w:sz w:val="24"/>
          <w:szCs w:val="24"/>
          <w:lang w:val="it-IT"/>
        </w:rPr>
        <w:t xml:space="preserve"> direct</w:t>
      </w:r>
      <w:r w:rsidR="007135E2" w:rsidRPr="001601C6">
        <w:rPr>
          <w:rFonts w:ascii="Times New Roman" w:hAnsi="Times New Roman" w:cs="Times New Roman"/>
          <w:sz w:val="24"/>
          <w:szCs w:val="24"/>
          <w:lang w:val="it-IT"/>
        </w:rPr>
        <w:t>.</w:t>
      </w:r>
    </w:p>
    <w:p w14:paraId="28089AF8" w14:textId="2E8860F8" w:rsidR="007135E2" w:rsidRPr="001601C6" w:rsidRDefault="00F808FA" w:rsidP="0063047A">
      <w:pPr>
        <w:pStyle w:val="PlainText"/>
        <w:spacing w:after="24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5</w:t>
      </w:r>
      <w:r w:rsidR="007135E2" w:rsidRPr="001601C6">
        <w:rPr>
          <w:rFonts w:ascii="Times New Roman" w:hAnsi="Times New Roman" w:cs="Times New Roman"/>
          <w:sz w:val="24"/>
          <w:szCs w:val="24"/>
          <w:lang w:val="pt-BR"/>
        </w:rPr>
        <w:t xml:space="preserve">.2. Comodantul nu va avea nicio obligație sau răspundere în ceea ce privește personalul angajat de </w:t>
      </w:r>
      <w:r w:rsidR="00466EF8" w:rsidRPr="001601C6">
        <w:rPr>
          <w:rFonts w:ascii="Times New Roman" w:hAnsi="Times New Roman" w:cs="Times New Roman"/>
          <w:sz w:val="24"/>
          <w:szCs w:val="24"/>
          <w:lang w:val="it-IT"/>
        </w:rPr>
        <w:t xml:space="preserve">comodatarul </w:t>
      </w:r>
      <w:r w:rsidR="000B4F5A">
        <w:rPr>
          <w:rFonts w:ascii="Times New Roman" w:hAnsi="Times New Roman" w:cs="Times New Roman"/>
          <w:sz w:val="24"/>
          <w:szCs w:val="24"/>
          <w:lang w:val="it-IT"/>
        </w:rPr>
        <w:t>-</w:t>
      </w:r>
      <w:r w:rsidR="00466EF8" w:rsidRPr="001601C6">
        <w:rPr>
          <w:rFonts w:ascii="Times New Roman" w:hAnsi="Times New Roman" w:cs="Times New Roman"/>
          <w:sz w:val="24"/>
          <w:szCs w:val="24"/>
          <w:lang w:val="it-IT"/>
        </w:rPr>
        <w:t>beneficiar direct.</w:t>
      </w:r>
      <w:r w:rsidR="007135E2" w:rsidRPr="001601C6">
        <w:rPr>
          <w:rFonts w:ascii="Times New Roman" w:hAnsi="Times New Roman" w:cs="Times New Roman"/>
          <w:sz w:val="24"/>
          <w:szCs w:val="24"/>
          <w:lang w:val="pt-BR"/>
        </w:rPr>
        <w:t>.</w:t>
      </w:r>
    </w:p>
    <w:p w14:paraId="6D2DE43F" w14:textId="7C999424" w:rsidR="007135E2" w:rsidRPr="001601C6" w:rsidRDefault="0063047A" w:rsidP="00241BAA">
      <w:pPr>
        <w:pStyle w:val="Heading2"/>
        <w:spacing w:line="240" w:lineRule="auto"/>
        <w:rPr>
          <w:rFonts w:ascii="Times New Roman" w:hAnsi="Times New Roman" w:cs="Times New Roman"/>
          <w:lang w:val="pt-BR"/>
        </w:rPr>
      </w:pPr>
      <w:r w:rsidRPr="001601C6">
        <w:rPr>
          <w:rFonts w:ascii="Times New Roman" w:hAnsi="Times New Roman" w:cs="Times New Roman"/>
          <w:lang w:val="pt-BR"/>
        </w:rPr>
        <w:t>VI</w:t>
      </w:r>
      <w:r w:rsidR="007135E2" w:rsidRPr="001601C6">
        <w:rPr>
          <w:rFonts w:ascii="Times New Roman" w:hAnsi="Times New Roman" w:cs="Times New Roman"/>
          <w:lang w:val="pt-BR"/>
        </w:rPr>
        <w:t>. RĂSPUNDEREA CONTRACTUALĂ</w:t>
      </w:r>
    </w:p>
    <w:p w14:paraId="149A4205" w14:textId="6AE3E526" w:rsidR="007135E2" w:rsidRPr="004A3263" w:rsidRDefault="00F808FA" w:rsidP="00241BAA">
      <w:pPr>
        <w:pStyle w:val="PlainText"/>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6</w:t>
      </w:r>
      <w:r w:rsidR="007135E2" w:rsidRPr="004A3263">
        <w:rPr>
          <w:rFonts w:ascii="Times New Roman" w:hAnsi="Times New Roman" w:cs="Times New Roman"/>
          <w:sz w:val="24"/>
          <w:szCs w:val="24"/>
          <w:lang w:val="pt-BR"/>
        </w:rPr>
        <w:t xml:space="preserve">.1. </w:t>
      </w:r>
      <w:r w:rsidR="00466EF8" w:rsidRPr="004A3263">
        <w:rPr>
          <w:rFonts w:ascii="Times New Roman" w:hAnsi="Times New Roman" w:cs="Times New Roman"/>
          <w:sz w:val="24"/>
          <w:szCs w:val="24"/>
          <w:lang w:val="pt-BR"/>
        </w:rPr>
        <w:t xml:space="preserve">Comodatarul – beneficiar direct </w:t>
      </w:r>
      <w:r w:rsidR="007135E2" w:rsidRPr="004A3263">
        <w:rPr>
          <w:rFonts w:ascii="Times New Roman" w:hAnsi="Times New Roman" w:cs="Times New Roman"/>
          <w:sz w:val="24"/>
          <w:szCs w:val="24"/>
          <w:lang w:val="pt-BR"/>
        </w:rPr>
        <w:t>răspund</w:t>
      </w:r>
      <w:r w:rsidR="00F03BE6" w:rsidRPr="004A3263">
        <w:rPr>
          <w:rFonts w:ascii="Times New Roman" w:hAnsi="Times New Roman" w:cs="Times New Roman"/>
          <w:sz w:val="24"/>
          <w:szCs w:val="24"/>
          <w:lang w:val="pt-BR"/>
        </w:rPr>
        <w:t>e</w:t>
      </w:r>
      <w:r w:rsidR="007135E2" w:rsidRPr="004A3263">
        <w:rPr>
          <w:rFonts w:ascii="Times New Roman" w:hAnsi="Times New Roman" w:cs="Times New Roman"/>
          <w:sz w:val="24"/>
          <w:szCs w:val="24"/>
          <w:lang w:val="pt-BR"/>
        </w:rPr>
        <w:t xml:space="preserve"> pentru deteriorarea sau pierderea - în tot sau în parte </w:t>
      </w:r>
      <w:r w:rsidR="006C31D7" w:rsidRPr="004A3263">
        <w:rPr>
          <w:rFonts w:ascii="Times New Roman" w:hAnsi="Times New Roman" w:cs="Times New Roman"/>
          <w:sz w:val="24"/>
          <w:szCs w:val="24"/>
          <w:lang w:val="pt-BR"/>
        </w:rPr>
        <w:t>–</w:t>
      </w:r>
      <w:r w:rsidR="007135E2" w:rsidRPr="004A3263">
        <w:rPr>
          <w:rFonts w:ascii="Times New Roman" w:hAnsi="Times New Roman" w:cs="Times New Roman"/>
          <w:sz w:val="24"/>
          <w:szCs w:val="24"/>
          <w:lang w:val="pt-BR"/>
        </w:rPr>
        <w:t xml:space="preserve"> a</w:t>
      </w:r>
      <w:r w:rsidR="006C31D7" w:rsidRPr="004A3263">
        <w:rPr>
          <w:rFonts w:ascii="Times New Roman" w:hAnsi="Times New Roman" w:cs="Times New Roman"/>
          <w:sz w:val="24"/>
          <w:szCs w:val="24"/>
          <w:lang w:val="pt-BR"/>
        </w:rPr>
        <w:t xml:space="preserve"> imobilul</w:t>
      </w:r>
      <w:r w:rsidR="007135E2" w:rsidRPr="004A3263">
        <w:rPr>
          <w:rFonts w:ascii="Times New Roman" w:hAnsi="Times New Roman" w:cs="Times New Roman"/>
          <w:sz w:val="24"/>
          <w:szCs w:val="24"/>
          <w:lang w:val="pt-BR"/>
        </w:rPr>
        <w:t xml:space="preserve"> împrumutat, dacă nu dovedește că deteriorarea sau pierderea s-a produs </w:t>
      </w:r>
      <w:r w:rsidR="000B4F5A" w:rsidRPr="004A3263">
        <w:rPr>
          <w:rFonts w:ascii="Times New Roman" w:hAnsi="Times New Roman" w:cs="Times New Roman"/>
          <w:sz w:val="24"/>
          <w:szCs w:val="24"/>
          <w:lang w:val="pt-BR"/>
        </w:rPr>
        <w:t xml:space="preserve">ca urmare a unui caz </w:t>
      </w:r>
      <w:r w:rsidR="007135E2" w:rsidRPr="004A3263">
        <w:rPr>
          <w:rFonts w:ascii="Times New Roman" w:hAnsi="Times New Roman" w:cs="Times New Roman"/>
          <w:sz w:val="24"/>
          <w:szCs w:val="24"/>
          <w:lang w:val="pt-BR"/>
        </w:rPr>
        <w:t>fortuit</w:t>
      </w:r>
      <w:r w:rsidR="000B4F5A" w:rsidRPr="004A3263">
        <w:rPr>
          <w:rFonts w:ascii="Times New Roman" w:hAnsi="Times New Roman" w:cs="Times New Roman"/>
          <w:sz w:val="24"/>
          <w:szCs w:val="24"/>
          <w:lang w:val="pt-BR"/>
        </w:rPr>
        <w:t xml:space="preserve"> sau a unui caz de forță majoră</w:t>
      </w:r>
      <w:r w:rsidR="007135E2" w:rsidRPr="004A3263">
        <w:rPr>
          <w:rFonts w:ascii="Times New Roman" w:hAnsi="Times New Roman" w:cs="Times New Roman"/>
          <w:sz w:val="24"/>
          <w:szCs w:val="24"/>
          <w:lang w:val="pt-BR"/>
        </w:rPr>
        <w:t xml:space="preserve"> sau că deteriorarea este consecința folosirii potrivit destinației și fără culpă din partea sa.</w:t>
      </w:r>
    </w:p>
    <w:p w14:paraId="7CE37A7A" w14:textId="6ECEC78D" w:rsidR="007135E2" w:rsidRPr="004A3263" w:rsidRDefault="00F808FA" w:rsidP="00F03BE6">
      <w:pPr>
        <w:pStyle w:val="PlainText"/>
        <w:spacing w:after="240"/>
        <w:jc w:val="both"/>
        <w:rPr>
          <w:rFonts w:ascii="Times New Roman" w:hAnsi="Times New Roman" w:cs="Times New Roman"/>
          <w:sz w:val="24"/>
          <w:szCs w:val="24"/>
          <w:lang w:val="pt-BR"/>
        </w:rPr>
      </w:pPr>
      <w:r w:rsidRPr="004A3263">
        <w:rPr>
          <w:rFonts w:ascii="Times New Roman" w:hAnsi="Times New Roman" w:cs="Times New Roman"/>
          <w:sz w:val="24"/>
          <w:szCs w:val="24"/>
          <w:lang w:val="pt-BR"/>
        </w:rPr>
        <w:t>6</w:t>
      </w:r>
      <w:r w:rsidR="007135E2" w:rsidRPr="004A3263">
        <w:rPr>
          <w:rFonts w:ascii="Times New Roman" w:hAnsi="Times New Roman" w:cs="Times New Roman"/>
          <w:sz w:val="24"/>
          <w:szCs w:val="24"/>
          <w:lang w:val="pt-BR"/>
        </w:rPr>
        <w:t>.2. Comodatarul răspunde pentru prejudiciul cauzat terților de bunul împrumutat, cu excepția cazului când dovedește că prejudiciul se datorează culpei comodantului.</w:t>
      </w:r>
    </w:p>
    <w:p w14:paraId="3DDE9128" w14:textId="0DCA6BE7" w:rsidR="007135E2" w:rsidRPr="001601C6" w:rsidRDefault="0063047A" w:rsidP="00241BAA">
      <w:pPr>
        <w:pStyle w:val="Heading2"/>
        <w:spacing w:line="240" w:lineRule="auto"/>
        <w:rPr>
          <w:rFonts w:ascii="Times New Roman" w:hAnsi="Times New Roman" w:cs="Times New Roman"/>
          <w:lang w:val="pt-BR"/>
        </w:rPr>
      </w:pPr>
      <w:r w:rsidRPr="001601C6">
        <w:rPr>
          <w:rFonts w:ascii="Times New Roman" w:hAnsi="Times New Roman" w:cs="Times New Roman"/>
          <w:lang w:val="pt-BR"/>
        </w:rPr>
        <w:t>VII</w:t>
      </w:r>
      <w:r w:rsidR="007135E2" w:rsidRPr="001601C6">
        <w:rPr>
          <w:rFonts w:ascii="Times New Roman" w:hAnsi="Times New Roman" w:cs="Times New Roman"/>
          <w:lang w:val="pt-BR"/>
        </w:rPr>
        <w:t>. ÎNCETAREA CONTRACTULUI</w:t>
      </w:r>
    </w:p>
    <w:p w14:paraId="1E7388AB" w14:textId="1E364239" w:rsidR="007135E2" w:rsidRPr="001601C6" w:rsidRDefault="00F808FA"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7</w:t>
      </w:r>
      <w:r w:rsidR="007135E2" w:rsidRPr="001601C6">
        <w:rPr>
          <w:rFonts w:ascii="Times New Roman" w:hAnsi="Times New Roman" w:cs="Times New Roman"/>
          <w:sz w:val="24"/>
          <w:szCs w:val="24"/>
          <w:lang w:val="pt-BR"/>
        </w:rPr>
        <w:t>.1. Prezentul contract încetează de plin drept, fără a mai fi necesară intervenția unei instanțe judecătorești, în următoarele cazuri:</w:t>
      </w:r>
    </w:p>
    <w:p w14:paraId="5FE6CAB8" w14:textId="6B5A1AAB" w:rsidR="00F03BE6" w:rsidRPr="00BE7E72" w:rsidRDefault="00F03BE6" w:rsidP="00F03BE6">
      <w:pPr>
        <w:pStyle w:val="PlainText"/>
        <w:numPr>
          <w:ilvl w:val="0"/>
          <w:numId w:val="4"/>
        </w:numPr>
        <w:jc w:val="both"/>
        <w:rPr>
          <w:rFonts w:ascii="Times New Roman" w:hAnsi="Times New Roman" w:cs="Times New Roman"/>
          <w:sz w:val="24"/>
          <w:szCs w:val="24"/>
          <w:lang w:val="es-MX"/>
        </w:rPr>
      </w:pPr>
      <w:r w:rsidRPr="00BE7E72">
        <w:rPr>
          <w:rFonts w:ascii="Times New Roman" w:hAnsi="Times New Roman" w:cs="Times New Roman"/>
          <w:sz w:val="24"/>
          <w:szCs w:val="24"/>
          <w:lang w:val="es-MX"/>
        </w:rPr>
        <w:t>La expirarea termenului pentru care a fost încheiat, dacă</w:t>
      </w:r>
      <w:r w:rsidR="000B4F5A">
        <w:rPr>
          <w:rFonts w:ascii="Times New Roman" w:hAnsi="Times New Roman" w:cs="Times New Roman"/>
          <w:sz w:val="24"/>
          <w:szCs w:val="24"/>
          <w:lang w:val="es-MX"/>
        </w:rPr>
        <w:t xml:space="preserve"> acesta</w:t>
      </w:r>
      <w:r w:rsidRPr="00BE7E72">
        <w:rPr>
          <w:rFonts w:ascii="Times New Roman" w:hAnsi="Times New Roman" w:cs="Times New Roman"/>
          <w:sz w:val="24"/>
          <w:szCs w:val="24"/>
          <w:lang w:val="es-MX"/>
        </w:rPr>
        <w:t xml:space="preserve"> nu se prelungeste</w:t>
      </w:r>
      <w:r w:rsidR="00466EF8" w:rsidRPr="00BE7E72">
        <w:rPr>
          <w:rFonts w:ascii="Times New Roman" w:hAnsi="Times New Roman" w:cs="Times New Roman"/>
          <w:sz w:val="24"/>
          <w:szCs w:val="24"/>
          <w:lang w:val="es-MX"/>
        </w:rPr>
        <w:t>;</w:t>
      </w:r>
    </w:p>
    <w:p w14:paraId="33FBE337" w14:textId="77777777" w:rsidR="00F03BE6" w:rsidRPr="001601C6" w:rsidRDefault="00F03BE6" w:rsidP="00F03BE6">
      <w:pPr>
        <w:pStyle w:val="PlainText"/>
        <w:numPr>
          <w:ilvl w:val="0"/>
          <w:numId w:val="4"/>
        </w:numPr>
        <w:jc w:val="both"/>
        <w:rPr>
          <w:rFonts w:ascii="Times New Roman" w:hAnsi="Times New Roman" w:cs="Times New Roman"/>
          <w:sz w:val="24"/>
          <w:szCs w:val="24"/>
        </w:rPr>
      </w:pPr>
      <w:r w:rsidRPr="001601C6">
        <w:rPr>
          <w:rFonts w:ascii="Times New Roman" w:hAnsi="Times New Roman" w:cs="Times New Roman"/>
          <w:sz w:val="24"/>
          <w:szCs w:val="24"/>
        </w:rPr>
        <w:t>Prin acordul scris al Părților;</w:t>
      </w:r>
    </w:p>
    <w:p w14:paraId="61487DCF" w14:textId="77777777" w:rsidR="00F03BE6" w:rsidRPr="001601C6" w:rsidRDefault="00F03BE6" w:rsidP="00F03BE6">
      <w:pPr>
        <w:pStyle w:val="PlainText"/>
        <w:numPr>
          <w:ilvl w:val="0"/>
          <w:numId w:val="4"/>
        </w:numPr>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Prin denunțare unilaterală de către oricare dintre Părți, cu un preaviz de 90 de zile;</w:t>
      </w:r>
    </w:p>
    <w:p w14:paraId="350F5D52" w14:textId="31A86096" w:rsidR="00F03BE6" w:rsidRPr="001601C6" w:rsidRDefault="00F03BE6" w:rsidP="00F03BE6">
      <w:pPr>
        <w:pStyle w:val="PlainText"/>
        <w:numPr>
          <w:ilvl w:val="0"/>
          <w:numId w:val="4"/>
        </w:numPr>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În caz de forță majoră care durează mai mult de 6 luni</w:t>
      </w:r>
      <w:r w:rsidR="00466EF8" w:rsidRPr="001601C6">
        <w:rPr>
          <w:rFonts w:ascii="Times New Roman" w:hAnsi="Times New Roman" w:cs="Times New Roman"/>
          <w:sz w:val="24"/>
          <w:szCs w:val="24"/>
          <w:lang w:val="fr-FR"/>
        </w:rPr>
        <w:t> ;</w:t>
      </w:r>
    </w:p>
    <w:p w14:paraId="28D7584F" w14:textId="7ABE1491" w:rsidR="00F03BE6" w:rsidRPr="001601C6" w:rsidRDefault="00F03BE6" w:rsidP="00241BAA">
      <w:pPr>
        <w:pStyle w:val="PlainText"/>
        <w:numPr>
          <w:ilvl w:val="0"/>
          <w:numId w:val="4"/>
        </w:numPr>
        <w:spacing w:after="240"/>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În caz de încălcare gravă sau repetată a obligațiilor principale din contractual de comodat de către una dintre părți, cu notificare prealabilă de 60 de zile</w:t>
      </w:r>
      <w:r w:rsidR="000B4F5A">
        <w:rPr>
          <w:rFonts w:ascii="Times New Roman" w:hAnsi="Times New Roman" w:cs="Times New Roman"/>
          <w:sz w:val="24"/>
          <w:szCs w:val="24"/>
          <w:lang w:val="fr-FR"/>
        </w:rPr>
        <w:t>,</w:t>
      </w:r>
      <w:r w:rsidRPr="001601C6">
        <w:rPr>
          <w:rFonts w:ascii="Times New Roman" w:hAnsi="Times New Roman" w:cs="Times New Roman"/>
          <w:sz w:val="24"/>
          <w:szCs w:val="24"/>
          <w:lang w:val="fr-FR"/>
        </w:rPr>
        <w:t xml:space="preserve"> dacă partea în culpă nu remediază situația în acest interval.</w:t>
      </w:r>
    </w:p>
    <w:p w14:paraId="27644552" w14:textId="202FA464" w:rsidR="007135E2" w:rsidRPr="001601C6" w:rsidRDefault="00F808FA" w:rsidP="00241BAA">
      <w:pPr>
        <w:pStyle w:val="Heading2"/>
        <w:spacing w:line="240" w:lineRule="auto"/>
        <w:rPr>
          <w:rFonts w:ascii="Times New Roman" w:hAnsi="Times New Roman" w:cs="Times New Roman"/>
        </w:rPr>
      </w:pPr>
      <w:r w:rsidRPr="001601C6">
        <w:rPr>
          <w:rFonts w:ascii="Times New Roman" w:hAnsi="Times New Roman" w:cs="Times New Roman"/>
        </w:rPr>
        <w:t>VIII</w:t>
      </w:r>
      <w:r w:rsidR="007135E2" w:rsidRPr="001601C6">
        <w:rPr>
          <w:rFonts w:ascii="Times New Roman" w:hAnsi="Times New Roman" w:cs="Times New Roman"/>
        </w:rPr>
        <w:t>. FORȚA MAJORĂ</w:t>
      </w:r>
    </w:p>
    <w:p w14:paraId="4CC427D1" w14:textId="62E5CB80" w:rsidR="007135E2" w:rsidRPr="001601C6" w:rsidRDefault="00F808FA" w:rsidP="00241BAA">
      <w:pPr>
        <w:pStyle w:val="PlainText"/>
        <w:jc w:val="both"/>
        <w:rPr>
          <w:rFonts w:ascii="Times New Roman" w:hAnsi="Times New Roman" w:cs="Times New Roman"/>
          <w:sz w:val="24"/>
          <w:szCs w:val="24"/>
        </w:rPr>
      </w:pPr>
      <w:r w:rsidRPr="001601C6">
        <w:rPr>
          <w:rFonts w:ascii="Times New Roman" w:hAnsi="Times New Roman" w:cs="Times New Roman"/>
          <w:sz w:val="24"/>
          <w:szCs w:val="24"/>
        </w:rPr>
        <w:t>8</w:t>
      </w:r>
      <w:r w:rsidR="007135E2" w:rsidRPr="001601C6">
        <w:rPr>
          <w:rFonts w:ascii="Times New Roman" w:hAnsi="Times New Roman" w:cs="Times New Roman"/>
          <w:sz w:val="24"/>
          <w:szCs w:val="24"/>
        </w:rPr>
        <w:t>.1. Forța majoră exonerează părțile de răspundere în cazul executării necorespunzătoare sau cu întârziere a obligațiilor asumate prin prezentul contract.</w:t>
      </w:r>
    </w:p>
    <w:p w14:paraId="1C384C47" w14:textId="7A0CDCB4" w:rsidR="007135E2" w:rsidRPr="001601C6" w:rsidRDefault="00F808FA" w:rsidP="00241BAA">
      <w:pPr>
        <w:pStyle w:val="PlainText"/>
        <w:jc w:val="both"/>
        <w:rPr>
          <w:rFonts w:ascii="Times New Roman" w:hAnsi="Times New Roman" w:cs="Times New Roman"/>
          <w:sz w:val="24"/>
          <w:szCs w:val="24"/>
        </w:rPr>
      </w:pPr>
      <w:r w:rsidRPr="001601C6">
        <w:rPr>
          <w:rFonts w:ascii="Times New Roman" w:hAnsi="Times New Roman" w:cs="Times New Roman"/>
          <w:sz w:val="24"/>
          <w:szCs w:val="24"/>
        </w:rPr>
        <w:t>8</w:t>
      </w:r>
      <w:r w:rsidR="007135E2" w:rsidRPr="001601C6">
        <w:rPr>
          <w:rFonts w:ascii="Times New Roman" w:hAnsi="Times New Roman" w:cs="Times New Roman"/>
          <w:sz w:val="24"/>
          <w:szCs w:val="24"/>
        </w:rPr>
        <w:t>.2. Prin forță majoră se înțelege un eveniment independent de voința părților, imprevizibil și insurmontabil, apărut după încheierea contractului și care împiedică părțile să-și execute obligațiile asumate.</w:t>
      </w:r>
    </w:p>
    <w:p w14:paraId="36D300FB" w14:textId="5E5D4761" w:rsidR="007135E2" w:rsidRPr="00BE7E72" w:rsidRDefault="00F808FA" w:rsidP="0063047A">
      <w:pPr>
        <w:pStyle w:val="PlainText"/>
        <w:spacing w:after="240"/>
        <w:jc w:val="both"/>
        <w:rPr>
          <w:rFonts w:ascii="Times New Roman" w:hAnsi="Times New Roman" w:cs="Times New Roman"/>
          <w:sz w:val="24"/>
          <w:szCs w:val="24"/>
          <w:lang w:val="es-MX"/>
        </w:rPr>
      </w:pPr>
      <w:r w:rsidRPr="00BE7E72">
        <w:rPr>
          <w:rFonts w:ascii="Times New Roman" w:hAnsi="Times New Roman" w:cs="Times New Roman"/>
          <w:sz w:val="24"/>
          <w:szCs w:val="24"/>
          <w:lang w:val="es-MX"/>
        </w:rPr>
        <w:t>8</w:t>
      </w:r>
      <w:r w:rsidR="0063047A" w:rsidRPr="00BE7E72">
        <w:rPr>
          <w:rFonts w:ascii="Times New Roman" w:hAnsi="Times New Roman" w:cs="Times New Roman"/>
          <w:sz w:val="24"/>
          <w:szCs w:val="24"/>
          <w:lang w:val="es-MX"/>
        </w:rPr>
        <w:t>.</w:t>
      </w:r>
      <w:r w:rsidR="007135E2" w:rsidRPr="00BE7E72">
        <w:rPr>
          <w:rFonts w:ascii="Times New Roman" w:hAnsi="Times New Roman" w:cs="Times New Roman"/>
          <w:sz w:val="24"/>
          <w:szCs w:val="24"/>
          <w:lang w:val="es-MX"/>
        </w:rPr>
        <w:t>3. Partea care invocă forța majoră are obligația de a notifica celeilalte părți cazul de forță majoră, în termen de 5 zile de la data apariției acestuia și de a lua toate măsurile posibile în vederea limitării consecințelor lui.</w:t>
      </w:r>
    </w:p>
    <w:p w14:paraId="57D97812" w14:textId="3B882EE7" w:rsidR="007135E2" w:rsidRPr="00BE7E72" w:rsidRDefault="00F808FA" w:rsidP="00241BAA">
      <w:pPr>
        <w:pStyle w:val="Heading2"/>
        <w:spacing w:line="240" w:lineRule="auto"/>
        <w:rPr>
          <w:rFonts w:ascii="Times New Roman" w:hAnsi="Times New Roman" w:cs="Times New Roman"/>
          <w:lang w:val="es-MX"/>
        </w:rPr>
      </w:pPr>
      <w:r w:rsidRPr="00BE7E72">
        <w:rPr>
          <w:rFonts w:ascii="Times New Roman" w:hAnsi="Times New Roman" w:cs="Times New Roman"/>
          <w:lang w:val="es-MX"/>
        </w:rPr>
        <w:lastRenderedPageBreak/>
        <w:t>I</w:t>
      </w:r>
      <w:r w:rsidR="007135E2" w:rsidRPr="00BE7E72">
        <w:rPr>
          <w:rFonts w:ascii="Times New Roman" w:hAnsi="Times New Roman" w:cs="Times New Roman"/>
          <w:lang w:val="es-MX"/>
        </w:rPr>
        <w:t>X. LITIGII</w:t>
      </w:r>
    </w:p>
    <w:p w14:paraId="3F95BCBB" w14:textId="51580FF6" w:rsidR="000B4F5A" w:rsidRPr="004A3263" w:rsidRDefault="000B4F5A" w:rsidP="000B4F5A">
      <w:pPr>
        <w:spacing w:after="0" w:line="276" w:lineRule="auto"/>
        <w:rPr>
          <w:rFonts w:ascii="Times New Roman" w:hAnsi="Times New Roman"/>
          <w:sz w:val="24"/>
          <w:szCs w:val="24"/>
          <w:lang w:val="es-MX"/>
        </w:rPr>
      </w:pPr>
      <w:r w:rsidRPr="004A3263">
        <w:rPr>
          <w:rFonts w:ascii="Times New Roman" w:hAnsi="Times New Roman"/>
          <w:sz w:val="24"/>
          <w:szCs w:val="24"/>
          <w:lang w:val="es-MX"/>
        </w:rPr>
        <w:t>9.1 Părțile vor depune toate eforturile pentru a rezolva pe cale amiabilă, prin tratative directe și negociere amiabilă, orice neînțelegere sau dispute/divergențe care se poate/pot ivi între ele în cadrul sau în legătură cu îndeplinirea Contractului.</w:t>
      </w:r>
    </w:p>
    <w:p w14:paraId="6E7632BD" w14:textId="2D6863B8" w:rsidR="000B4F5A" w:rsidRPr="004A3263" w:rsidRDefault="000B4F5A" w:rsidP="00C25F4D">
      <w:pPr>
        <w:pStyle w:val="ListParagraph"/>
        <w:numPr>
          <w:ilvl w:val="1"/>
          <w:numId w:val="9"/>
        </w:numPr>
        <w:spacing w:line="276" w:lineRule="auto"/>
        <w:ind w:left="0" w:firstLine="0"/>
        <w:rPr>
          <w:rFonts w:ascii="Times New Roman" w:hAnsi="Times New Roman"/>
          <w:sz w:val="24"/>
          <w:szCs w:val="24"/>
          <w:lang w:val="es-MX"/>
        </w:rPr>
      </w:pPr>
      <w:r w:rsidRPr="004A3263">
        <w:rPr>
          <w:rFonts w:ascii="Times New Roman" w:hAnsi="Times New Roman"/>
          <w:sz w:val="24"/>
          <w:szCs w:val="24"/>
          <w:lang w:val="es-MX"/>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7857093" w14:textId="76FA48BE" w:rsidR="000B4F5A" w:rsidRPr="004A3263" w:rsidRDefault="000B4F5A" w:rsidP="000B4F5A">
      <w:pPr>
        <w:spacing w:after="0" w:line="276" w:lineRule="auto"/>
        <w:rPr>
          <w:rFonts w:ascii="Times New Roman" w:hAnsi="Times New Roman"/>
          <w:sz w:val="24"/>
          <w:szCs w:val="24"/>
          <w:lang w:val="es-MX"/>
        </w:rPr>
      </w:pPr>
      <w:r w:rsidRPr="004A3263">
        <w:rPr>
          <w:rFonts w:ascii="Times New Roman" w:hAnsi="Times New Roman"/>
          <w:sz w:val="24"/>
          <w:szCs w:val="24"/>
          <w:lang w:val="es-MX"/>
        </w:rPr>
        <w:t>9.3</w:t>
      </w:r>
      <w:r w:rsidR="00C25F4D" w:rsidRPr="004A3263">
        <w:rPr>
          <w:rFonts w:ascii="Times New Roman" w:hAnsi="Times New Roman"/>
          <w:sz w:val="24"/>
          <w:szCs w:val="24"/>
          <w:lang w:val="es-MX"/>
        </w:rPr>
        <w:t xml:space="preserve"> </w:t>
      </w:r>
      <w:r w:rsidRPr="004A3263">
        <w:rPr>
          <w:rFonts w:ascii="Times New Roman" w:hAnsi="Times New Roman"/>
          <w:sz w:val="24"/>
          <w:szCs w:val="24"/>
          <w:lang w:val="es-MX"/>
        </w:rPr>
        <w:t xml:space="preserve">Dacă încercarea de soluționare pe cale amiabilă eșuează sau dacă una dintre Părți nu răspunde în termen </w:t>
      </w:r>
      <w:r w:rsidRPr="004A3263">
        <w:rPr>
          <w:rFonts w:ascii="Times New Roman" w:hAnsi="Times New Roman"/>
          <w:i/>
          <w:sz w:val="24"/>
          <w:szCs w:val="24"/>
          <w:lang w:val="es-MX"/>
        </w:rPr>
        <w:t xml:space="preserve">5 zile </w:t>
      </w:r>
      <w:r w:rsidRPr="004A3263">
        <w:rPr>
          <w:rFonts w:ascii="Times New Roman" w:hAnsi="Times New Roman"/>
          <w:sz w:val="24"/>
          <w:szCs w:val="24"/>
          <w:lang w:val="es-MX"/>
        </w:rPr>
        <w:t xml:space="preserve"> la solicitare, oricare din Părți are dreptul de a se adresa instanțelor de judecată competente.</w:t>
      </w:r>
    </w:p>
    <w:p w14:paraId="284DABC4" w14:textId="169042EE" w:rsidR="007135E2" w:rsidRPr="001601C6" w:rsidRDefault="0063047A" w:rsidP="00241BAA">
      <w:pPr>
        <w:pStyle w:val="Heading2"/>
        <w:spacing w:line="240" w:lineRule="auto"/>
        <w:rPr>
          <w:rFonts w:ascii="Times New Roman" w:hAnsi="Times New Roman" w:cs="Times New Roman"/>
          <w:lang w:val="pt-BR"/>
        </w:rPr>
      </w:pPr>
      <w:r w:rsidRPr="001601C6">
        <w:rPr>
          <w:rFonts w:ascii="Times New Roman" w:hAnsi="Times New Roman" w:cs="Times New Roman"/>
          <w:lang w:val="pt-BR"/>
        </w:rPr>
        <w:t>X</w:t>
      </w:r>
      <w:r w:rsidR="007135E2" w:rsidRPr="001601C6">
        <w:rPr>
          <w:rFonts w:ascii="Times New Roman" w:hAnsi="Times New Roman" w:cs="Times New Roman"/>
          <w:lang w:val="pt-BR"/>
        </w:rPr>
        <w:t>. CLAUZE FINALE</w:t>
      </w:r>
    </w:p>
    <w:p w14:paraId="46C33640" w14:textId="221AE681"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w:t>
      </w:r>
      <w:r w:rsidR="00F808FA" w:rsidRPr="001601C6">
        <w:rPr>
          <w:rFonts w:ascii="Times New Roman" w:hAnsi="Times New Roman" w:cs="Times New Roman"/>
          <w:sz w:val="24"/>
          <w:szCs w:val="24"/>
          <w:lang w:val="pt-BR"/>
        </w:rPr>
        <w:t>0</w:t>
      </w:r>
      <w:r w:rsidRPr="001601C6">
        <w:rPr>
          <w:rFonts w:ascii="Times New Roman" w:hAnsi="Times New Roman" w:cs="Times New Roman"/>
          <w:sz w:val="24"/>
          <w:szCs w:val="24"/>
          <w:lang w:val="pt-BR"/>
        </w:rPr>
        <w:t>.1. Modificarea prezentului contract se face numai prin act adițional încheiat între părțile contractante.</w:t>
      </w:r>
    </w:p>
    <w:p w14:paraId="4A0520FF" w14:textId="77519150"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w:t>
      </w:r>
      <w:r w:rsidR="00F808FA" w:rsidRPr="001601C6">
        <w:rPr>
          <w:rFonts w:ascii="Times New Roman" w:hAnsi="Times New Roman" w:cs="Times New Roman"/>
          <w:sz w:val="24"/>
          <w:szCs w:val="24"/>
          <w:lang w:val="pt-BR"/>
        </w:rPr>
        <w:t>0</w:t>
      </w:r>
      <w:r w:rsidRPr="001601C6">
        <w:rPr>
          <w:rFonts w:ascii="Times New Roman" w:hAnsi="Times New Roman" w:cs="Times New Roman"/>
          <w:sz w:val="24"/>
          <w:szCs w:val="24"/>
          <w:lang w:val="pt-BR"/>
        </w:rPr>
        <w:t>.2. Prezentul contract reprezintă voința părților și înlătură orice altă înțelegere verbală dintre acestea, anterioară sau ulterioară încheierii lui.</w:t>
      </w:r>
    </w:p>
    <w:p w14:paraId="41CFB81E" w14:textId="193404B9"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w:t>
      </w:r>
      <w:r w:rsidR="00F808FA" w:rsidRPr="001601C6">
        <w:rPr>
          <w:rFonts w:ascii="Times New Roman" w:hAnsi="Times New Roman" w:cs="Times New Roman"/>
          <w:sz w:val="24"/>
          <w:szCs w:val="24"/>
          <w:lang w:val="pt-BR"/>
        </w:rPr>
        <w:t>0</w:t>
      </w:r>
      <w:r w:rsidRPr="001601C6">
        <w:rPr>
          <w:rFonts w:ascii="Times New Roman" w:hAnsi="Times New Roman" w:cs="Times New Roman"/>
          <w:sz w:val="24"/>
          <w:szCs w:val="24"/>
          <w:lang w:val="pt-BR"/>
        </w:rPr>
        <w:t>.3. Anexele tehnice, care includ procesul-verbal de predare-primire,</w:t>
      </w:r>
      <w:r w:rsidR="00F808FA" w:rsidRPr="001601C6">
        <w:rPr>
          <w:rFonts w:ascii="Times New Roman" w:hAnsi="Times New Roman" w:cs="Times New Roman"/>
          <w:sz w:val="24"/>
          <w:szCs w:val="24"/>
          <w:lang w:val="pt-BR"/>
        </w:rPr>
        <w:t xml:space="preserve"> anexa de calcul a utilităților,</w:t>
      </w:r>
      <w:r w:rsidRPr="001601C6">
        <w:rPr>
          <w:rFonts w:ascii="Times New Roman" w:hAnsi="Times New Roman" w:cs="Times New Roman"/>
          <w:sz w:val="24"/>
          <w:szCs w:val="24"/>
          <w:lang w:val="pt-BR"/>
        </w:rPr>
        <w:t xml:space="preserve"> inventarul echipamentelor și alte specificații relevante, fac parte integrantă din prezentul contract.</w:t>
      </w:r>
    </w:p>
    <w:p w14:paraId="58D73CCD" w14:textId="5BA469D5" w:rsidR="007135E2" w:rsidRPr="001601C6" w:rsidRDefault="007135E2" w:rsidP="00241BAA">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w:t>
      </w:r>
      <w:r w:rsidR="00F808FA" w:rsidRPr="001601C6">
        <w:rPr>
          <w:rFonts w:ascii="Times New Roman" w:hAnsi="Times New Roman" w:cs="Times New Roman"/>
          <w:sz w:val="24"/>
          <w:szCs w:val="24"/>
          <w:lang w:val="pt-BR"/>
        </w:rPr>
        <w:t>0</w:t>
      </w:r>
      <w:r w:rsidRPr="001601C6">
        <w:rPr>
          <w:rFonts w:ascii="Times New Roman" w:hAnsi="Times New Roman" w:cs="Times New Roman"/>
          <w:sz w:val="24"/>
          <w:szCs w:val="24"/>
          <w:lang w:val="pt-BR"/>
        </w:rPr>
        <w:t>.4. Prezentul contract a fost încheiat astăzi</w:t>
      </w:r>
      <w:r w:rsidR="008911ED">
        <w:rPr>
          <w:rFonts w:ascii="Times New Roman" w:hAnsi="Times New Roman" w:cs="Times New Roman"/>
          <w:sz w:val="24"/>
          <w:szCs w:val="24"/>
          <w:lang w:val="pt-BR"/>
        </w:rPr>
        <w:t xml:space="preserve"> </w:t>
      </w:r>
      <w:r w:rsidR="00C25F4D">
        <w:rPr>
          <w:rFonts w:ascii="Times New Roman" w:hAnsi="Times New Roman" w:cs="Times New Roman"/>
          <w:sz w:val="24"/>
          <w:szCs w:val="24"/>
          <w:lang w:val="pt-BR"/>
        </w:rPr>
        <w:t>_______________</w:t>
      </w:r>
      <w:r w:rsidRPr="001601C6">
        <w:rPr>
          <w:rFonts w:ascii="Times New Roman" w:hAnsi="Times New Roman" w:cs="Times New Roman"/>
          <w:sz w:val="24"/>
          <w:szCs w:val="24"/>
          <w:lang w:val="pt-BR"/>
        </w:rPr>
        <w:t>, în</w:t>
      </w:r>
      <w:r w:rsidR="00F03BE6" w:rsidRPr="001601C6">
        <w:rPr>
          <w:rFonts w:ascii="Times New Roman" w:hAnsi="Times New Roman" w:cs="Times New Roman"/>
          <w:sz w:val="24"/>
          <w:szCs w:val="24"/>
          <w:lang w:val="pt-BR"/>
        </w:rPr>
        <w:t xml:space="preserve"> 3</w:t>
      </w:r>
      <w:r w:rsidRPr="001601C6">
        <w:rPr>
          <w:rFonts w:ascii="Times New Roman" w:hAnsi="Times New Roman" w:cs="Times New Roman"/>
          <w:sz w:val="24"/>
          <w:szCs w:val="24"/>
          <w:lang w:val="pt-BR"/>
        </w:rPr>
        <w:t xml:space="preserve"> (</w:t>
      </w:r>
      <w:r w:rsidR="00F03BE6" w:rsidRPr="001601C6">
        <w:rPr>
          <w:rFonts w:ascii="Times New Roman" w:hAnsi="Times New Roman" w:cs="Times New Roman"/>
          <w:sz w:val="24"/>
          <w:szCs w:val="24"/>
          <w:lang w:val="pt-BR"/>
        </w:rPr>
        <w:t>trei</w:t>
      </w:r>
      <w:r w:rsidRPr="001601C6">
        <w:rPr>
          <w:rFonts w:ascii="Times New Roman" w:hAnsi="Times New Roman" w:cs="Times New Roman"/>
          <w:sz w:val="24"/>
          <w:szCs w:val="24"/>
          <w:lang w:val="pt-BR"/>
        </w:rPr>
        <w:t xml:space="preserve">) exemplare originale, câte unul pentru fiecare parte, </w:t>
      </w:r>
      <w:r w:rsidR="00F03BE6" w:rsidRPr="001601C6">
        <w:rPr>
          <w:rFonts w:ascii="Times New Roman" w:hAnsi="Times New Roman" w:cs="Times New Roman"/>
          <w:sz w:val="24"/>
          <w:szCs w:val="24"/>
          <w:lang w:val="pt-BR"/>
        </w:rPr>
        <w:t>acestea</w:t>
      </w:r>
      <w:r w:rsidRPr="001601C6">
        <w:rPr>
          <w:rFonts w:ascii="Times New Roman" w:hAnsi="Times New Roman" w:cs="Times New Roman"/>
          <w:sz w:val="24"/>
          <w:szCs w:val="24"/>
          <w:lang w:val="pt-BR"/>
        </w:rPr>
        <w:t xml:space="preserve"> având aceeași valoare juridică.</w:t>
      </w:r>
    </w:p>
    <w:p w14:paraId="623398F7" w14:textId="70802B99" w:rsidR="00F03BE6" w:rsidRPr="001601C6" w:rsidRDefault="00F03BE6" w:rsidP="00241BAA">
      <w:pPr>
        <w:pStyle w:val="PlainText"/>
        <w:jc w:val="both"/>
        <w:rPr>
          <w:rFonts w:ascii="Times New Roman" w:hAnsi="Times New Roman" w:cs="Times New Roman"/>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897"/>
      </w:tblGrid>
      <w:tr w:rsidR="00F03BE6" w:rsidRPr="001601C6" w14:paraId="12BDB6B4" w14:textId="77777777" w:rsidTr="00DD05CD">
        <w:tc>
          <w:tcPr>
            <w:tcW w:w="4273" w:type="dxa"/>
          </w:tcPr>
          <w:p w14:paraId="7107135C" w14:textId="4BFF288C" w:rsidR="00F03BE6" w:rsidRPr="001601C6" w:rsidRDefault="00F03BE6" w:rsidP="00241BAA">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COMODANT,</w:t>
            </w:r>
          </w:p>
        </w:tc>
        <w:tc>
          <w:tcPr>
            <w:tcW w:w="4897" w:type="dxa"/>
          </w:tcPr>
          <w:p w14:paraId="377EB39F" w14:textId="16C35835" w:rsidR="00F03BE6" w:rsidRPr="001601C6" w:rsidRDefault="00F03BE6" w:rsidP="00241BAA">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COMODATAR,</w:t>
            </w:r>
          </w:p>
        </w:tc>
      </w:tr>
      <w:tr w:rsidR="00F03BE6" w:rsidRPr="001601C6" w14:paraId="5840D849" w14:textId="77777777" w:rsidTr="00DD05CD">
        <w:tc>
          <w:tcPr>
            <w:tcW w:w="4273" w:type="dxa"/>
          </w:tcPr>
          <w:p w14:paraId="1316C600" w14:textId="562BBB04" w:rsidR="00F03BE6" w:rsidRPr="001601C6" w:rsidRDefault="00F03BE6" w:rsidP="00014370">
            <w:pPr>
              <w:pStyle w:val="PlainText"/>
              <w:rPr>
                <w:rFonts w:ascii="Times New Roman" w:hAnsi="Times New Roman" w:cs="Times New Roman"/>
                <w:sz w:val="24"/>
                <w:szCs w:val="24"/>
              </w:rPr>
            </w:pPr>
            <w:r w:rsidRPr="001601C6">
              <w:rPr>
                <w:rFonts w:ascii="Times New Roman" w:hAnsi="Times New Roman" w:cs="Times New Roman"/>
                <w:b/>
                <w:bCs/>
                <w:sz w:val="24"/>
                <w:szCs w:val="24"/>
              </w:rPr>
              <w:t xml:space="preserve">KINDERZUKUNFT </w:t>
            </w:r>
            <w:r w:rsidR="00014370" w:rsidRPr="001601C6">
              <w:rPr>
                <w:rFonts w:ascii="Times New Roman" w:hAnsi="Times New Roman" w:cs="Times New Roman"/>
                <w:b/>
                <w:bCs/>
                <w:sz w:val="24"/>
                <w:szCs w:val="24"/>
              </w:rPr>
              <w:t>–</w:t>
            </w:r>
            <w:r w:rsidRPr="001601C6">
              <w:rPr>
                <w:rFonts w:ascii="Times New Roman" w:hAnsi="Times New Roman" w:cs="Times New Roman"/>
                <w:b/>
                <w:bCs/>
                <w:sz w:val="24"/>
                <w:szCs w:val="24"/>
              </w:rPr>
              <w:t xml:space="preserve"> FUNDA</w:t>
            </w:r>
            <w:r w:rsidR="00014370" w:rsidRPr="001601C6">
              <w:rPr>
                <w:rFonts w:ascii="Times New Roman" w:hAnsi="Times New Roman" w:cs="Times New Roman"/>
                <w:b/>
                <w:bCs/>
                <w:sz w:val="24"/>
                <w:szCs w:val="24"/>
              </w:rPr>
              <w:t>’</w:t>
            </w:r>
            <w:r w:rsidRPr="001601C6">
              <w:rPr>
                <w:rFonts w:ascii="Times New Roman" w:hAnsi="Times New Roman" w:cs="Times New Roman"/>
                <w:b/>
                <w:bCs/>
                <w:sz w:val="24"/>
                <w:szCs w:val="24"/>
              </w:rPr>
              <w:t>IA RUDOLF WALTHER, FILIALA DIN TIMISOARA</w:t>
            </w:r>
          </w:p>
        </w:tc>
        <w:tc>
          <w:tcPr>
            <w:tcW w:w="4897" w:type="dxa"/>
          </w:tcPr>
          <w:p w14:paraId="6BB6A0B9" w14:textId="266FF05C" w:rsidR="00F03BE6" w:rsidRPr="001601C6" w:rsidRDefault="00F03BE6" w:rsidP="00241BAA">
            <w:pPr>
              <w:pStyle w:val="PlainText"/>
              <w:jc w:val="both"/>
              <w:rPr>
                <w:rFonts w:ascii="Times New Roman" w:hAnsi="Times New Roman" w:cs="Times New Roman"/>
                <w:b/>
                <w:bCs/>
                <w:sz w:val="24"/>
                <w:szCs w:val="24"/>
                <w:lang w:val="pt-BR"/>
              </w:rPr>
            </w:pPr>
            <w:r w:rsidRPr="001601C6">
              <w:rPr>
                <w:rFonts w:ascii="Times New Roman" w:hAnsi="Times New Roman" w:cs="Times New Roman"/>
                <w:b/>
                <w:bCs/>
                <w:sz w:val="24"/>
                <w:szCs w:val="24"/>
                <w:lang w:val="pt-BR"/>
              </w:rPr>
              <w:t>MUNICIPIUL TIMIȘOARA prin ADMINISTRAȚIA pentru SĂNĂTATE ȘI EDUCAȚIE A MUNICIPIULUI TIMIȘOARA</w:t>
            </w:r>
          </w:p>
        </w:tc>
      </w:tr>
      <w:tr w:rsidR="007046B7" w:rsidRPr="001601C6" w14:paraId="255DCF9D" w14:textId="77777777" w:rsidTr="00DD05CD">
        <w:tc>
          <w:tcPr>
            <w:tcW w:w="4273" w:type="dxa"/>
          </w:tcPr>
          <w:p w14:paraId="4AB644C2" w14:textId="291961F1" w:rsidR="007046B7" w:rsidRPr="001601C6" w:rsidRDefault="007046B7" w:rsidP="007046B7">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Președinte,</w:t>
            </w:r>
          </w:p>
        </w:tc>
        <w:tc>
          <w:tcPr>
            <w:tcW w:w="4897" w:type="dxa"/>
          </w:tcPr>
          <w:p w14:paraId="4D7890F4" w14:textId="1D59A946" w:rsidR="007046B7" w:rsidRPr="001601C6" w:rsidRDefault="007046B7" w:rsidP="007046B7">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Primar,</w:t>
            </w:r>
          </w:p>
        </w:tc>
      </w:tr>
      <w:tr w:rsidR="007046B7" w:rsidRPr="001601C6" w14:paraId="6423512E" w14:textId="77777777" w:rsidTr="00DD05CD">
        <w:tc>
          <w:tcPr>
            <w:tcW w:w="4273" w:type="dxa"/>
          </w:tcPr>
          <w:p w14:paraId="1AF26DE3" w14:textId="2F94D47A" w:rsidR="007046B7" w:rsidRPr="001601C6" w:rsidRDefault="007046B7" w:rsidP="007046B7">
            <w:pPr>
              <w:pStyle w:val="PlainText"/>
              <w:jc w:val="both"/>
              <w:rPr>
                <w:rFonts w:ascii="Times New Roman" w:hAnsi="Times New Roman" w:cs="Times New Roman"/>
                <w:sz w:val="24"/>
                <w:szCs w:val="24"/>
              </w:rPr>
            </w:pPr>
          </w:p>
        </w:tc>
        <w:tc>
          <w:tcPr>
            <w:tcW w:w="4897" w:type="dxa"/>
          </w:tcPr>
          <w:p w14:paraId="616E6B9D" w14:textId="62E96A03" w:rsidR="007046B7" w:rsidRPr="001601C6" w:rsidRDefault="007046B7" w:rsidP="007046B7">
            <w:pPr>
              <w:pStyle w:val="PlainText"/>
              <w:jc w:val="both"/>
              <w:rPr>
                <w:rFonts w:ascii="Times New Roman" w:hAnsi="Times New Roman" w:cs="Times New Roman"/>
                <w:sz w:val="24"/>
                <w:szCs w:val="24"/>
              </w:rPr>
            </w:pPr>
          </w:p>
        </w:tc>
      </w:tr>
      <w:tr w:rsidR="007046B7" w:rsidRPr="001601C6" w14:paraId="7440D9D0" w14:textId="77777777" w:rsidTr="00DD05CD">
        <w:tc>
          <w:tcPr>
            <w:tcW w:w="4273" w:type="dxa"/>
          </w:tcPr>
          <w:p w14:paraId="39EE482C"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0553A07F"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5649689E" w14:textId="77777777" w:rsidTr="00DD05CD">
        <w:tc>
          <w:tcPr>
            <w:tcW w:w="4273" w:type="dxa"/>
          </w:tcPr>
          <w:p w14:paraId="76F0EACF"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136CF6EC"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73C505CF" w14:textId="77777777" w:rsidTr="00DD05CD">
        <w:tc>
          <w:tcPr>
            <w:tcW w:w="4273" w:type="dxa"/>
          </w:tcPr>
          <w:p w14:paraId="593F47AB"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6BAD55E4"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434996CC" w14:textId="77777777" w:rsidTr="00DD05CD">
        <w:tc>
          <w:tcPr>
            <w:tcW w:w="4273" w:type="dxa"/>
          </w:tcPr>
          <w:p w14:paraId="687CCB4F" w14:textId="6161DBB5" w:rsidR="007046B7" w:rsidRPr="001601C6" w:rsidRDefault="007046B7" w:rsidP="007046B7">
            <w:pPr>
              <w:pStyle w:val="PlainText"/>
              <w:jc w:val="both"/>
              <w:rPr>
                <w:rFonts w:ascii="Times New Roman" w:hAnsi="Times New Roman" w:cs="Times New Roman"/>
                <w:sz w:val="24"/>
                <w:szCs w:val="24"/>
              </w:rPr>
            </w:pPr>
          </w:p>
        </w:tc>
        <w:tc>
          <w:tcPr>
            <w:tcW w:w="4897" w:type="dxa"/>
          </w:tcPr>
          <w:p w14:paraId="1690924F" w14:textId="63FC37A3" w:rsidR="007046B7" w:rsidRPr="001601C6" w:rsidRDefault="007046B7" w:rsidP="007046B7">
            <w:pPr>
              <w:pStyle w:val="PlainText"/>
              <w:jc w:val="both"/>
              <w:rPr>
                <w:rFonts w:ascii="Times New Roman" w:hAnsi="Times New Roman" w:cs="Times New Roman"/>
                <w:sz w:val="24"/>
                <w:szCs w:val="24"/>
              </w:rPr>
            </w:pPr>
          </w:p>
        </w:tc>
      </w:tr>
      <w:tr w:rsidR="007046B7" w:rsidRPr="001601C6" w14:paraId="72F5D2A3" w14:textId="77777777" w:rsidTr="00DD05CD">
        <w:tc>
          <w:tcPr>
            <w:tcW w:w="4273" w:type="dxa"/>
          </w:tcPr>
          <w:p w14:paraId="498F7BFC" w14:textId="7BBE24EF" w:rsidR="007046B7" w:rsidRPr="001601C6" w:rsidRDefault="007046B7" w:rsidP="007046B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w:t>
            </w:r>
          </w:p>
        </w:tc>
        <w:tc>
          <w:tcPr>
            <w:tcW w:w="4897" w:type="dxa"/>
          </w:tcPr>
          <w:p w14:paraId="209443B2" w14:textId="2D7A3986" w:rsidR="007046B7" w:rsidRPr="001601C6" w:rsidRDefault="007046B7" w:rsidP="007046B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Direcția Economică</w:t>
            </w:r>
            <w:r w:rsidR="00A906D7">
              <w:rPr>
                <w:rFonts w:ascii="Times New Roman" w:hAnsi="Times New Roman" w:cs="Times New Roman"/>
                <w:sz w:val="24"/>
                <w:szCs w:val="24"/>
              </w:rPr>
              <w:t>,</w:t>
            </w:r>
          </w:p>
        </w:tc>
      </w:tr>
      <w:tr w:rsidR="007046B7" w:rsidRPr="001601C6" w14:paraId="77A9E537" w14:textId="77777777" w:rsidTr="00DD05CD">
        <w:tc>
          <w:tcPr>
            <w:tcW w:w="4273" w:type="dxa"/>
          </w:tcPr>
          <w:p w14:paraId="1829C047" w14:textId="7BA8088F" w:rsidR="007046B7" w:rsidRPr="001601C6" w:rsidRDefault="007046B7" w:rsidP="007046B7">
            <w:pPr>
              <w:pStyle w:val="PlainText"/>
              <w:jc w:val="both"/>
              <w:rPr>
                <w:rFonts w:ascii="Times New Roman" w:hAnsi="Times New Roman" w:cs="Times New Roman"/>
                <w:sz w:val="24"/>
                <w:szCs w:val="24"/>
              </w:rPr>
            </w:pPr>
          </w:p>
        </w:tc>
        <w:tc>
          <w:tcPr>
            <w:tcW w:w="4897" w:type="dxa"/>
          </w:tcPr>
          <w:p w14:paraId="14C228F4" w14:textId="785D57A6" w:rsidR="007046B7" w:rsidRPr="001601C6" w:rsidRDefault="007046B7" w:rsidP="007046B7">
            <w:pPr>
              <w:pStyle w:val="PlainText"/>
              <w:jc w:val="both"/>
              <w:rPr>
                <w:rFonts w:ascii="Times New Roman" w:hAnsi="Times New Roman" w:cs="Times New Roman"/>
                <w:sz w:val="24"/>
                <w:szCs w:val="24"/>
              </w:rPr>
            </w:pPr>
          </w:p>
        </w:tc>
      </w:tr>
      <w:tr w:rsidR="007046B7" w:rsidRPr="001601C6" w14:paraId="3EDC64B6" w14:textId="77777777" w:rsidTr="00DD05CD">
        <w:tc>
          <w:tcPr>
            <w:tcW w:w="4273" w:type="dxa"/>
          </w:tcPr>
          <w:p w14:paraId="75797709"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4FD87A65"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3E2E2212" w14:textId="77777777" w:rsidTr="00DD05CD">
        <w:tc>
          <w:tcPr>
            <w:tcW w:w="4273" w:type="dxa"/>
          </w:tcPr>
          <w:p w14:paraId="7BE79C36"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7F60C337"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5B459B95" w14:textId="77777777" w:rsidTr="00DD05CD">
        <w:tc>
          <w:tcPr>
            <w:tcW w:w="4273" w:type="dxa"/>
          </w:tcPr>
          <w:p w14:paraId="0C7C2985"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12517D6E"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50FC36A3" w14:textId="77777777" w:rsidTr="00DD05CD">
        <w:tc>
          <w:tcPr>
            <w:tcW w:w="4273" w:type="dxa"/>
          </w:tcPr>
          <w:p w14:paraId="689B1BA4" w14:textId="06C22757" w:rsidR="007046B7" w:rsidRPr="001601C6" w:rsidRDefault="007046B7" w:rsidP="007046B7">
            <w:pPr>
              <w:pStyle w:val="PlainText"/>
              <w:jc w:val="both"/>
              <w:rPr>
                <w:rFonts w:ascii="Times New Roman" w:hAnsi="Times New Roman" w:cs="Times New Roman"/>
                <w:sz w:val="24"/>
                <w:szCs w:val="24"/>
              </w:rPr>
            </w:pPr>
          </w:p>
        </w:tc>
        <w:tc>
          <w:tcPr>
            <w:tcW w:w="4897" w:type="dxa"/>
          </w:tcPr>
          <w:p w14:paraId="218045A3" w14:textId="722FC3DF" w:rsidR="007046B7" w:rsidRPr="001601C6" w:rsidRDefault="00A906D7" w:rsidP="007046B7">
            <w:pPr>
              <w:pStyle w:val="PlainText"/>
              <w:jc w:val="both"/>
              <w:rPr>
                <w:rFonts w:ascii="Times New Roman" w:hAnsi="Times New Roman" w:cs="Times New Roman"/>
                <w:sz w:val="24"/>
                <w:szCs w:val="24"/>
              </w:rPr>
            </w:pPr>
            <w:r>
              <w:rPr>
                <w:rFonts w:ascii="Times New Roman" w:hAnsi="Times New Roman" w:cs="Times New Roman"/>
                <w:sz w:val="24"/>
                <w:szCs w:val="24"/>
              </w:rPr>
              <w:t>Consilier juridic,</w:t>
            </w:r>
          </w:p>
        </w:tc>
      </w:tr>
      <w:tr w:rsidR="007046B7" w:rsidRPr="001601C6" w14:paraId="2790E820" w14:textId="77777777" w:rsidTr="00DD05CD">
        <w:tc>
          <w:tcPr>
            <w:tcW w:w="4273" w:type="dxa"/>
          </w:tcPr>
          <w:p w14:paraId="75DECF94" w14:textId="616BF14C" w:rsidR="007046B7" w:rsidRPr="001601C6" w:rsidRDefault="007046B7" w:rsidP="007046B7">
            <w:pPr>
              <w:pStyle w:val="PlainText"/>
              <w:jc w:val="both"/>
              <w:rPr>
                <w:rFonts w:ascii="Times New Roman" w:hAnsi="Times New Roman" w:cs="Times New Roman"/>
                <w:sz w:val="24"/>
                <w:szCs w:val="24"/>
              </w:rPr>
            </w:pPr>
          </w:p>
        </w:tc>
        <w:tc>
          <w:tcPr>
            <w:tcW w:w="4897" w:type="dxa"/>
          </w:tcPr>
          <w:p w14:paraId="7FCE4744" w14:textId="519057D0" w:rsidR="007046B7" w:rsidRPr="001601C6" w:rsidRDefault="007046B7" w:rsidP="007046B7">
            <w:pPr>
              <w:pStyle w:val="PlainText"/>
              <w:jc w:val="both"/>
              <w:rPr>
                <w:rFonts w:ascii="Times New Roman" w:hAnsi="Times New Roman" w:cs="Times New Roman"/>
                <w:sz w:val="24"/>
                <w:szCs w:val="24"/>
              </w:rPr>
            </w:pPr>
          </w:p>
        </w:tc>
      </w:tr>
      <w:tr w:rsidR="007046B7" w:rsidRPr="001601C6" w14:paraId="5E0CC2EA" w14:textId="77777777" w:rsidTr="00DD05CD">
        <w:tc>
          <w:tcPr>
            <w:tcW w:w="4273" w:type="dxa"/>
          </w:tcPr>
          <w:p w14:paraId="0073E001"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78653770"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29DE9A60" w14:textId="77777777" w:rsidTr="00DD05CD">
        <w:tc>
          <w:tcPr>
            <w:tcW w:w="4273" w:type="dxa"/>
          </w:tcPr>
          <w:p w14:paraId="2BEB16AD"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74D1A61D"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3FF1B7A7" w14:textId="77777777" w:rsidTr="00DD05CD">
        <w:tc>
          <w:tcPr>
            <w:tcW w:w="4273" w:type="dxa"/>
          </w:tcPr>
          <w:p w14:paraId="7EE1E51C"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3B1F6EFD" w14:textId="77777777" w:rsidR="007046B7" w:rsidRPr="001601C6" w:rsidRDefault="007046B7" w:rsidP="007046B7">
            <w:pPr>
              <w:pStyle w:val="PlainText"/>
              <w:jc w:val="both"/>
              <w:rPr>
                <w:rFonts w:ascii="Times New Roman" w:hAnsi="Times New Roman" w:cs="Times New Roman"/>
                <w:sz w:val="24"/>
                <w:szCs w:val="24"/>
              </w:rPr>
            </w:pPr>
          </w:p>
        </w:tc>
      </w:tr>
      <w:tr w:rsidR="007046B7" w:rsidRPr="001601C6" w14:paraId="2A618BC8" w14:textId="77777777" w:rsidTr="00DD05CD">
        <w:tc>
          <w:tcPr>
            <w:tcW w:w="4273" w:type="dxa"/>
          </w:tcPr>
          <w:p w14:paraId="528767FE"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2FAD6752" w14:textId="298596F6" w:rsidR="007046B7" w:rsidRPr="001601C6" w:rsidRDefault="007046B7" w:rsidP="007046B7">
            <w:pPr>
              <w:pStyle w:val="PlainText"/>
              <w:jc w:val="both"/>
              <w:rPr>
                <w:rFonts w:ascii="Times New Roman" w:hAnsi="Times New Roman" w:cs="Times New Roman"/>
                <w:b/>
                <w:bCs/>
                <w:sz w:val="24"/>
                <w:szCs w:val="24"/>
              </w:rPr>
            </w:pPr>
          </w:p>
        </w:tc>
      </w:tr>
      <w:tr w:rsidR="007046B7" w:rsidRPr="001601C6" w14:paraId="577F793E" w14:textId="77777777" w:rsidTr="00DD05CD">
        <w:tc>
          <w:tcPr>
            <w:tcW w:w="4273" w:type="dxa"/>
          </w:tcPr>
          <w:p w14:paraId="0A499914"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4482583A" w14:textId="04FD3164" w:rsidR="007046B7" w:rsidRPr="001601C6" w:rsidRDefault="007046B7" w:rsidP="007046B7">
            <w:pPr>
              <w:pStyle w:val="PlainText"/>
              <w:jc w:val="both"/>
              <w:rPr>
                <w:rFonts w:ascii="Times New Roman" w:hAnsi="Times New Roman" w:cs="Times New Roman"/>
                <w:b/>
                <w:bCs/>
                <w:sz w:val="24"/>
                <w:szCs w:val="24"/>
              </w:rPr>
            </w:pPr>
          </w:p>
        </w:tc>
      </w:tr>
      <w:tr w:rsidR="007046B7" w:rsidRPr="001601C6" w14:paraId="5D84E6B8" w14:textId="77777777" w:rsidTr="00DD05CD">
        <w:tc>
          <w:tcPr>
            <w:tcW w:w="4273" w:type="dxa"/>
          </w:tcPr>
          <w:p w14:paraId="268EAF53" w14:textId="77777777" w:rsidR="007046B7" w:rsidRPr="001601C6" w:rsidRDefault="007046B7" w:rsidP="007046B7">
            <w:pPr>
              <w:pStyle w:val="PlainText"/>
              <w:jc w:val="both"/>
              <w:rPr>
                <w:rFonts w:ascii="Times New Roman" w:hAnsi="Times New Roman" w:cs="Times New Roman"/>
                <w:sz w:val="24"/>
                <w:szCs w:val="24"/>
              </w:rPr>
            </w:pPr>
          </w:p>
        </w:tc>
        <w:tc>
          <w:tcPr>
            <w:tcW w:w="4897" w:type="dxa"/>
          </w:tcPr>
          <w:p w14:paraId="4AE8BC19" w14:textId="24FD6640" w:rsidR="007046B7" w:rsidRPr="001601C6" w:rsidRDefault="007046B7" w:rsidP="007046B7">
            <w:pPr>
              <w:pStyle w:val="PlainText"/>
              <w:jc w:val="both"/>
              <w:rPr>
                <w:rFonts w:ascii="Times New Roman" w:hAnsi="Times New Roman" w:cs="Times New Roman"/>
                <w:sz w:val="24"/>
                <w:szCs w:val="24"/>
              </w:rPr>
            </w:pPr>
          </w:p>
        </w:tc>
      </w:tr>
      <w:tr w:rsidR="00A906D7" w:rsidRPr="001601C6" w14:paraId="47BE83B4" w14:textId="77777777" w:rsidTr="00DD05CD">
        <w:tc>
          <w:tcPr>
            <w:tcW w:w="4273" w:type="dxa"/>
          </w:tcPr>
          <w:p w14:paraId="3B6FAC43"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46305876" w14:textId="74533391" w:rsidR="00A906D7" w:rsidRPr="001601C6" w:rsidRDefault="00A906D7" w:rsidP="00A906D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general</w:t>
            </w:r>
          </w:p>
        </w:tc>
      </w:tr>
      <w:tr w:rsidR="00A906D7" w:rsidRPr="001601C6" w14:paraId="75CE37DD" w14:textId="77777777" w:rsidTr="00DD05CD">
        <w:tc>
          <w:tcPr>
            <w:tcW w:w="4273" w:type="dxa"/>
          </w:tcPr>
          <w:p w14:paraId="1D6A96AF"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1D237F10" w14:textId="2FF86554" w:rsidR="00A906D7" w:rsidRPr="001601C6" w:rsidRDefault="00A906D7" w:rsidP="00A906D7">
            <w:pPr>
              <w:pStyle w:val="PlainText"/>
              <w:jc w:val="both"/>
              <w:rPr>
                <w:rFonts w:ascii="Times New Roman" w:hAnsi="Times New Roman" w:cs="Times New Roman"/>
                <w:sz w:val="24"/>
                <w:szCs w:val="24"/>
              </w:rPr>
            </w:pPr>
          </w:p>
        </w:tc>
      </w:tr>
      <w:tr w:rsidR="00A906D7" w:rsidRPr="001601C6" w14:paraId="282DB168" w14:textId="77777777" w:rsidTr="00DD05CD">
        <w:tc>
          <w:tcPr>
            <w:tcW w:w="4273" w:type="dxa"/>
          </w:tcPr>
          <w:p w14:paraId="14E6588F"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63E01FB8" w14:textId="005C6A87" w:rsidR="00A906D7" w:rsidRPr="001601C6" w:rsidRDefault="00A906D7" w:rsidP="00A906D7">
            <w:pPr>
              <w:pStyle w:val="PlainText"/>
              <w:jc w:val="both"/>
              <w:rPr>
                <w:rFonts w:ascii="Times New Roman" w:hAnsi="Times New Roman" w:cs="Times New Roman"/>
                <w:sz w:val="24"/>
                <w:szCs w:val="24"/>
              </w:rPr>
            </w:pPr>
          </w:p>
        </w:tc>
      </w:tr>
      <w:tr w:rsidR="00A906D7" w:rsidRPr="001601C6" w14:paraId="4D6FCF0E" w14:textId="77777777" w:rsidTr="00DD05CD">
        <w:tc>
          <w:tcPr>
            <w:tcW w:w="4273" w:type="dxa"/>
          </w:tcPr>
          <w:p w14:paraId="1A48AC26"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7100F97B" w14:textId="746F5C0F" w:rsidR="00A906D7" w:rsidRPr="001601C6" w:rsidRDefault="00A906D7" w:rsidP="00A906D7">
            <w:pPr>
              <w:pStyle w:val="PlainText"/>
              <w:jc w:val="both"/>
              <w:rPr>
                <w:rFonts w:ascii="Times New Roman" w:hAnsi="Times New Roman" w:cs="Times New Roman"/>
                <w:sz w:val="24"/>
                <w:szCs w:val="24"/>
              </w:rPr>
            </w:pPr>
          </w:p>
        </w:tc>
      </w:tr>
      <w:tr w:rsidR="00A906D7" w:rsidRPr="001601C6" w14:paraId="40FB144D" w14:textId="77777777" w:rsidTr="00DD05CD">
        <w:tc>
          <w:tcPr>
            <w:tcW w:w="4273" w:type="dxa"/>
          </w:tcPr>
          <w:p w14:paraId="394AD4C9"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06D1FD9D" w14:textId="7BDC7997" w:rsidR="00A906D7" w:rsidRPr="001601C6" w:rsidRDefault="00A906D7" w:rsidP="00A906D7">
            <w:pPr>
              <w:pStyle w:val="PlainText"/>
              <w:jc w:val="both"/>
              <w:rPr>
                <w:rFonts w:ascii="Times New Roman" w:hAnsi="Times New Roman" w:cs="Times New Roman"/>
                <w:sz w:val="24"/>
                <w:szCs w:val="24"/>
              </w:rPr>
            </w:pPr>
          </w:p>
        </w:tc>
      </w:tr>
      <w:tr w:rsidR="00A906D7" w:rsidRPr="001601C6" w14:paraId="371815BE" w14:textId="77777777" w:rsidTr="00DD05CD">
        <w:tc>
          <w:tcPr>
            <w:tcW w:w="4273" w:type="dxa"/>
          </w:tcPr>
          <w:p w14:paraId="79964AD2"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15C163A3" w14:textId="6D9BA3E5" w:rsidR="00A906D7" w:rsidRPr="001601C6" w:rsidRDefault="00A906D7" w:rsidP="00A906D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executiv Direcția Educație,</w:t>
            </w:r>
          </w:p>
        </w:tc>
      </w:tr>
      <w:tr w:rsidR="00A906D7" w:rsidRPr="001601C6" w14:paraId="229DA6CD" w14:textId="77777777" w:rsidTr="00DD05CD">
        <w:tc>
          <w:tcPr>
            <w:tcW w:w="4273" w:type="dxa"/>
          </w:tcPr>
          <w:p w14:paraId="56056AE6"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28E2DF4F" w14:textId="67542240" w:rsidR="00A906D7" w:rsidRPr="001601C6" w:rsidRDefault="00A906D7" w:rsidP="00A906D7">
            <w:pPr>
              <w:pStyle w:val="PlainText"/>
              <w:jc w:val="both"/>
              <w:rPr>
                <w:rFonts w:ascii="Times New Roman" w:hAnsi="Times New Roman" w:cs="Times New Roman"/>
                <w:sz w:val="24"/>
                <w:szCs w:val="24"/>
              </w:rPr>
            </w:pPr>
          </w:p>
        </w:tc>
      </w:tr>
      <w:tr w:rsidR="00A906D7" w:rsidRPr="001601C6" w14:paraId="67CADD81" w14:textId="77777777" w:rsidTr="00DD05CD">
        <w:tc>
          <w:tcPr>
            <w:tcW w:w="4273" w:type="dxa"/>
          </w:tcPr>
          <w:p w14:paraId="1B0B1E4E"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14965F18" w14:textId="14FBFB18" w:rsidR="00A906D7" w:rsidRPr="001601C6" w:rsidRDefault="00A906D7" w:rsidP="00A906D7">
            <w:pPr>
              <w:pStyle w:val="PlainText"/>
              <w:jc w:val="both"/>
              <w:rPr>
                <w:rFonts w:ascii="Times New Roman" w:hAnsi="Times New Roman" w:cs="Times New Roman"/>
                <w:sz w:val="24"/>
                <w:szCs w:val="24"/>
              </w:rPr>
            </w:pPr>
          </w:p>
        </w:tc>
      </w:tr>
      <w:tr w:rsidR="00A906D7" w:rsidRPr="001601C6" w14:paraId="379F87D0" w14:textId="77777777" w:rsidTr="00DD05CD">
        <w:tc>
          <w:tcPr>
            <w:tcW w:w="4273" w:type="dxa"/>
          </w:tcPr>
          <w:p w14:paraId="5AB33D24"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293D818B" w14:textId="05D7A26C" w:rsidR="00A906D7" w:rsidRPr="001601C6" w:rsidRDefault="00A906D7" w:rsidP="00A906D7">
            <w:pPr>
              <w:pStyle w:val="PlainText"/>
              <w:jc w:val="both"/>
              <w:rPr>
                <w:rFonts w:ascii="Times New Roman" w:hAnsi="Times New Roman" w:cs="Times New Roman"/>
                <w:sz w:val="24"/>
                <w:szCs w:val="24"/>
              </w:rPr>
            </w:pPr>
          </w:p>
        </w:tc>
      </w:tr>
      <w:tr w:rsidR="00A906D7" w:rsidRPr="001601C6" w14:paraId="4034FE21" w14:textId="77777777" w:rsidTr="00DD05CD">
        <w:tc>
          <w:tcPr>
            <w:tcW w:w="4273" w:type="dxa"/>
          </w:tcPr>
          <w:p w14:paraId="1496DD2C"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7AAFAAB6" w14:textId="0D482FEC" w:rsidR="00A906D7" w:rsidRPr="001601C6" w:rsidRDefault="00A906D7" w:rsidP="00A906D7">
            <w:pPr>
              <w:pStyle w:val="PlainText"/>
              <w:jc w:val="both"/>
              <w:rPr>
                <w:rFonts w:ascii="Times New Roman" w:hAnsi="Times New Roman" w:cs="Times New Roman"/>
                <w:sz w:val="24"/>
                <w:szCs w:val="24"/>
              </w:rPr>
            </w:pPr>
          </w:p>
        </w:tc>
      </w:tr>
      <w:tr w:rsidR="00A906D7" w:rsidRPr="001601C6" w14:paraId="103EB20A" w14:textId="77777777" w:rsidTr="00DD05CD">
        <w:tc>
          <w:tcPr>
            <w:tcW w:w="4273" w:type="dxa"/>
          </w:tcPr>
          <w:p w14:paraId="0A6C4681"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76D97A88" w14:textId="21DC81B7" w:rsidR="00A906D7" w:rsidRPr="001601C6" w:rsidRDefault="00A906D7" w:rsidP="00A906D7">
            <w:pPr>
              <w:pStyle w:val="PlainText"/>
              <w:jc w:val="both"/>
              <w:rPr>
                <w:rFonts w:ascii="Times New Roman" w:hAnsi="Times New Roman" w:cs="Times New Roman"/>
                <w:sz w:val="24"/>
                <w:szCs w:val="24"/>
              </w:rPr>
            </w:pPr>
            <w:r w:rsidRPr="001601C6">
              <w:rPr>
                <w:rFonts w:ascii="Times New Roman" w:hAnsi="Times New Roman" w:cs="Times New Roman"/>
                <w:sz w:val="24"/>
                <w:szCs w:val="24"/>
              </w:rPr>
              <w:t>Șef Serviciu Învățământ,</w:t>
            </w:r>
          </w:p>
        </w:tc>
      </w:tr>
      <w:tr w:rsidR="00A906D7" w:rsidRPr="001601C6" w14:paraId="1D5B0FA1" w14:textId="77777777" w:rsidTr="00DD05CD">
        <w:tc>
          <w:tcPr>
            <w:tcW w:w="4273" w:type="dxa"/>
          </w:tcPr>
          <w:p w14:paraId="6DC6E41C"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0229EC4E" w14:textId="21B2F02E" w:rsidR="00A906D7" w:rsidRPr="001601C6" w:rsidRDefault="00A906D7" w:rsidP="00A906D7">
            <w:pPr>
              <w:pStyle w:val="PlainText"/>
              <w:jc w:val="both"/>
              <w:rPr>
                <w:rFonts w:ascii="Times New Roman" w:hAnsi="Times New Roman" w:cs="Times New Roman"/>
                <w:sz w:val="24"/>
                <w:szCs w:val="24"/>
              </w:rPr>
            </w:pPr>
          </w:p>
        </w:tc>
      </w:tr>
      <w:tr w:rsidR="00A906D7" w:rsidRPr="001601C6" w14:paraId="337EAF67" w14:textId="77777777" w:rsidTr="00DD05CD">
        <w:tc>
          <w:tcPr>
            <w:tcW w:w="4273" w:type="dxa"/>
          </w:tcPr>
          <w:p w14:paraId="65668246"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28A094F1" w14:textId="6F5C0614" w:rsidR="00A906D7" w:rsidRPr="001601C6" w:rsidRDefault="00A906D7" w:rsidP="00A906D7">
            <w:pPr>
              <w:pStyle w:val="PlainText"/>
              <w:jc w:val="both"/>
              <w:rPr>
                <w:rFonts w:ascii="Times New Roman" w:hAnsi="Times New Roman" w:cs="Times New Roman"/>
                <w:sz w:val="24"/>
                <w:szCs w:val="24"/>
              </w:rPr>
            </w:pPr>
          </w:p>
        </w:tc>
      </w:tr>
      <w:tr w:rsidR="00A906D7" w:rsidRPr="001601C6" w14:paraId="6219B954" w14:textId="77777777" w:rsidTr="00DD05CD">
        <w:tc>
          <w:tcPr>
            <w:tcW w:w="4273" w:type="dxa"/>
          </w:tcPr>
          <w:p w14:paraId="2D0FE625"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55FCE63E" w14:textId="2D9314D9" w:rsidR="00A906D7" w:rsidRPr="001601C6" w:rsidRDefault="00A906D7" w:rsidP="00A906D7">
            <w:pPr>
              <w:pStyle w:val="PlainText"/>
              <w:jc w:val="both"/>
              <w:rPr>
                <w:rFonts w:ascii="Times New Roman" w:hAnsi="Times New Roman" w:cs="Times New Roman"/>
                <w:sz w:val="24"/>
                <w:szCs w:val="24"/>
              </w:rPr>
            </w:pPr>
          </w:p>
        </w:tc>
      </w:tr>
      <w:tr w:rsidR="00A906D7" w:rsidRPr="001601C6" w14:paraId="030324E7" w14:textId="77777777" w:rsidTr="00DD05CD">
        <w:tc>
          <w:tcPr>
            <w:tcW w:w="4273" w:type="dxa"/>
          </w:tcPr>
          <w:p w14:paraId="5E2AB98D"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281D3190" w14:textId="38622CF2" w:rsidR="00A906D7" w:rsidRPr="001601C6" w:rsidRDefault="00A906D7" w:rsidP="00A906D7">
            <w:pPr>
              <w:pStyle w:val="PlainText"/>
              <w:jc w:val="both"/>
              <w:rPr>
                <w:rFonts w:ascii="Times New Roman" w:hAnsi="Times New Roman" w:cs="Times New Roman"/>
                <w:sz w:val="24"/>
                <w:szCs w:val="24"/>
              </w:rPr>
            </w:pPr>
          </w:p>
        </w:tc>
      </w:tr>
      <w:tr w:rsidR="00A906D7" w:rsidRPr="001601C6" w14:paraId="776FAE9A" w14:textId="77777777" w:rsidTr="00DD05CD">
        <w:tc>
          <w:tcPr>
            <w:tcW w:w="4273" w:type="dxa"/>
          </w:tcPr>
          <w:p w14:paraId="55936738"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12EBB446" w14:textId="5421B7E2" w:rsidR="00A906D7" w:rsidRPr="001601C6" w:rsidRDefault="00A906D7" w:rsidP="00A906D7">
            <w:pPr>
              <w:pStyle w:val="PlainText"/>
              <w:jc w:val="both"/>
              <w:rPr>
                <w:rFonts w:ascii="Times New Roman" w:hAnsi="Times New Roman" w:cs="Times New Roman"/>
                <w:sz w:val="24"/>
                <w:szCs w:val="24"/>
              </w:rPr>
            </w:pPr>
            <w:r w:rsidRPr="001601C6">
              <w:rPr>
                <w:rFonts w:ascii="Times New Roman" w:hAnsi="Times New Roman" w:cs="Times New Roman"/>
                <w:b/>
                <w:bCs/>
                <w:sz w:val="24"/>
                <w:szCs w:val="24"/>
              </w:rPr>
              <w:t>COMODATAR – BENEFICIAR DIRECT,</w:t>
            </w:r>
          </w:p>
        </w:tc>
      </w:tr>
      <w:tr w:rsidR="00A906D7" w:rsidRPr="001601C6" w14:paraId="61DF0EAC" w14:textId="77777777" w:rsidTr="00DD05CD">
        <w:tc>
          <w:tcPr>
            <w:tcW w:w="4273" w:type="dxa"/>
          </w:tcPr>
          <w:p w14:paraId="6F01224A"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2C9835CA" w14:textId="77777777" w:rsidR="00A906D7" w:rsidRPr="001601C6" w:rsidRDefault="00A906D7" w:rsidP="00A906D7">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______________________</w:t>
            </w:r>
          </w:p>
          <w:p w14:paraId="198D6EC4" w14:textId="77777777" w:rsidR="00A906D7" w:rsidRPr="001601C6" w:rsidRDefault="00A906D7" w:rsidP="00A906D7">
            <w:pPr>
              <w:pStyle w:val="PlainText"/>
              <w:jc w:val="both"/>
              <w:rPr>
                <w:rFonts w:ascii="Times New Roman" w:hAnsi="Times New Roman" w:cs="Times New Roman"/>
                <w:sz w:val="24"/>
                <w:szCs w:val="24"/>
              </w:rPr>
            </w:pPr>
          </w:p>
        </w:tc>
      </w:tr>
      <w:tr w:rsidR="00A906D7" w:rsidRPr="001601C6" w14:paraId="084A6A97" w14:textId="77777777" w:rsidTr="00DD05CD">
        <w:tc>
          <w:tcPr>
            <w:tcW w:w="4273" w:type="dxa"/>
          </w:tcPr>
          <w:p w14:paraId="06793505"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72F3A694" w14:textId="6654544E" w:rsidR="00A906D7" w:rsidRPr="001601C6" w:rsidRDefault="00A906D7" w:rsidP="00A906D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w:t>
            </w:r>
          </w:p>
        </w:tc>
      </w:tr>
      <w:tr w:rsidR="00A906D7" w:rsidRPr="001601C6" w14:paraId="395C864E" w14:textId="77777777" w:rsidTr="00DD05CD">
        <w:tc>
          <w:tcPr>
            <w:tcW w:w="4273" w:type="dxa"/>
          </w:tcPr>
          <w:p w14:paraId="7B1BC74D"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73B9C8E2" w14:textId="77777777" w:rsidR="00A906D7" w:rsidRPr="001601C6" w:rsidRDefault="00A906D7" w:rsidP="00A906D7">
            <w:pPr>
              <w:pStyle w:val="PlainText"/>
              <w:jc w:val="both"/>
              <w:rPr>
                <w:rFonts w:ascii="Times New Roman" w:hAnsi="Times New Roman" w:cs="Times New Roman"/>
                <w:sz w:val="24"/>
                <w:szCs w:val="24"/>
              </w:rPr>
            </w:pPr>
          </w:p>
        </w:tc>
      </w:tr>
      <w:tr w:rsidR="00A906D7" w:rsidRPr="001601C6" w14:paraId="2D02C45E" w14:textId="77777777" w:rsidTr="00DD05CD">
        <w:tc>
          <w:tcPr>
            <w:tcW w:w="4273" w:type="dxa"/>
          </w:tcPr>
          <w:p w14:paraId="38E9496E"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68B2C37F" w14:textId="2963072C" w:rsidR="00A906D7" w:rsidRPr="001601C6" w:rsidRDefault="00A906D7" w:rsidP="00A906D7">
            <w:pPr>
              <w:pStyle w:val="PlainText"/>
              <w:jc w:val="both"/>
              <w:rPr>
                <w:rFonts w:ascii="Times New Roman" w:hAnsi="Times New Roman" w:cs="Times New Roman"/>
                <w:sz w:val="24"/>
                <w:szCs w:val="24"/>
              </w:rPr>
            </w:pPr>
          </w:p>
        </w:tc>
      </w:tr>
      <w:tr w:rsidR="00A906D7" w:rsidRPr="001601C6" w14:paraId="24340887" w14:textId="77777777" w:rsidTr="00DD05CD">
        <w:tc>
          <w:tcPr>
            <w:tcW w:w="4273" w:type="dxa"/>
          </w:tcPr>
          <w:p w14:paraId="3287C6A3"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1DDC36EE" w14:textId="45006D15" w:rsidR="00A906D7" w:rsidRPr="001601C6" w:rsidRDefault="00A906D7" w:rsidP="00A906D7">
            <w:pPr>
              <w:pStyle w:val="PlainText"/>
              <w:jc w:val="both"/>
              <w:rPr>
                <w:rFonts w:ascii="Times New Roman" w:hAnsi="Times New Roman" w:cs="Times New Roman"/>
                <w:sz w:val="24"/>
                <w:szCs w:val="24"/>
              </w:rPr>
            </w:pPr>
          </w:p>
        </w:tc>
      </w:tr>
      <w:tr w:rsidR="00A906D7" w:rsidRPr="001601C6" w14:paraId="175E9695" w14:textId="77777777" w:rsidTr="00DD05CD">
        <w:tc>
          <w:tcPr>
            <w:tcW w:w="4273" w:type="dxa"/>
          </w:tcPr>
          <w:p w14:paraId="55BF114B"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1E07413E" w14:textId="77777777" w:rsidR="00A906D7" w:rsidRPr="001601C6" w:rsidRDefault="00A906D7" w:rsidP="00A906D7">
            <w:pPr>
              <w:pStyle w:val="PlainText"/>
              <w:jc w:val="both"/>
              <w:rPr>
                <w:rFonts w:ascii="Times New Roman" w:hAnsi="Times New Roman" w:cs="Times New Roman"/>
                <w:sz w:val="24"/>
                <w:szCs w:val="24"/>
              </w:rPr>
            </w:pPr>
          </w:p>
        </w:tc>
      </w:tr>
      <w:tr w:rsidR="00A906D7" w:rsidRPr="001601C6" w14:paraId="4DA1D7EC" w14:textId="77777777" w:rsidTr="00DD05CD">
        <w:tc>
          <w:tcPr>
            <w:tcW w:w="4273" w:type="dxa"/>
          </w:tcPr>
          <w:p w14:paraId="75B6D906"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02B0A475" w14:textId="4C3330F1" w:rsidR="00A906D7" w:rsidRPr="001601C6" w:rsidRDefault="00A906D7" w:rsidP="00A906D7">
            <w:pPr>
              <w:pStyle w:val="PlainText"/>
              <w:jc w:val="both"/>
              <w:rPr>
                <w:rFonts w:ascii="Times New Roman" w:hAnsi="Times New Roman" w:cs="Times New Roman"/>
                <w:sz w:val="24"/>
                <w:szCs w:val="24"/>
              </w:rPr>
            </w:pPr>
            <w:r w:rsidRPr="001601C6">
              <w:rPr>
                <w:rFonts w:ascii="Times New Roman" w:hAnsi="Times New Roman" w:cs="Times New Roman"/>
                <w:sz w:val="24"/>
                <w:szCs w:val="24"/>
              </w:rPr>
              <w:t>Contabil,</w:t>
            </w:r>
          </w:p>
        </w:tc>
      </w:tr>
      <w:tr w:rsidR="00A906D7" w:rsidRPr="001601C6" w14:paraId="36A45BEE" w14:textId="77777777" w:rsidTr="00DD05CD">
        <w:tc>
          <w:tcPr>
            <w:tcW w:w="4273" w:type="dxa"/>
          </w:tcPr>
          <w:p w14:paraId="7C3F9FBB"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2FDFC564" w14:textId="77777777" w:rsidR="00A906D7" w:rsidRPr="001601C6" w:rsidRDefault="00A906D7" w:rsidP="00A906D7">
            <w:pPr>
              <w:pStyle w:val="PlainText"/>
              <w:jc w:val="both"/>
              <w:rPr>
                <w:rFonts w:ascii="Times New Roman" w:hAnsi="Times New Roman" w:cs="Times New Roman"/>
                <w:sz w:val="24"/>
                <w:szCs w:val="24"/>
              </w:rPr>
            </w:pPr>
          </w:p>
        </w:tc>
      </w:tr>
      <w:tr w:rsidR="00A906D7" w:rsidRPr="001601C6" w14:paraId="4F62D7ED" w14:textId="77777777" w:rsidTr="00DD05CD">
        <w:tc>
          <w:tcPr>
            <w:tcW w:w="4273" w:type="dxa"/>
          </w:tcPr>
          <w:p w14:paraId="63512220"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3A9709E1" w14:textId="2BB03837" w:rsidR="00A906D7" w:rsidRPr="001601C6" w:rsidRDefault="00A906D7" w:rsidP="00A906D7">
            <w:pPr>
              <w:pStyle w:val="PlainText"/>
              <w:jc w:val="both"/>
              <w:rPr>
                <w:rFonts w:ascii="Times New Roman" w:hAnsi="Times New Roman" w:cs="Times New Roman"/>
                <w:sz w:val="24"/>
                <w:szCs w:val="24"/>
              </w:rPr>
            </w:pPr>
          </w:p>
        </w:tc>
      </w:tr>
      <w:tr w:rsidR="00A906D7" w:rsidRPr="001601C6" w14:paraId="0D703280" w14:textId="77777777" w:rsidTr="00DD05CD">
        <w:tc>
          <w:tcPr>
            <w:tcW w:w="4273" w:type="dxa"/>
          </w:tcPr>
          <w:p w14:paraId="0BE5D550" w14:textId="77777777" w:rsidR="00A906D7" w:rsidRPr="001601C6" w:rsidRDefault="00A906D7" w:rsidP="00A906D7">
            <w:pPr>
              <w:pStyle w:val="PlainText"/>
              <w:jc w:val="both"/>
              <w:rPr>
                <w:rFonts w:ascii="Times New Roman" w:hAnsi="Times New Roman" w:cs="Times New Roman"/>
                <w:sz w:val="24"/>
                <w:szCs w:val="24"/>
              </w:rPr>
            </w:pPr>
          </w:p>
        </w:tc>
        <w:tc>
          <w:tcPr>
            <w:tcW w:w="4897" w:type="dxa"/>
          </w:tcPr>
          <w:p w14:paraId="0B350E3F" w14:textId="77777777" w:rsidR="00A906D7" w:rsidRPr="001601C6" w:rsidRDefault="00A906D7" w:rsidP="00A906D7">
            <w:pPr>
              <w:pStyle w:val="PlainText"/>
              <w:jc w:val="both"/>
              <w:rPr>
                <w:rFonts w:ascii="Times New Roman" w:hAnsi="Times New Roman" w:cs="Times New Roman"/>
                <w:sz w:val="24"/>
                <w:szCs w:val="24"/>
              </w:rPr>
            </w:pPr>
          </w:p>
        </w:tc>
      </w:tr>
    </w:tbl>
    <w:p w14:paraId="332E83FA" w14:textId="77777777" w:rsidR="00995D4F" w:rsidRPr="001601C6" w:rsidRDefault="00995D4F" w:rsidP="00CF311B">
      <w:pPr>
        <w:pStyle w:val="Heading2"/>
        <w:jc w:val="center"/>
        <w:rPr>
          <w:sz w:val="28"/>
          <w:szCs w:val="28"/>
        </w:rPr>
      </w:pPr>
    </w:p>
    <w:p w14:paraId="6065E948" w14:textId="77777777" w:rsidR="00995D4F" w:rsidRPr="001601C6" w:rsidRDefault="00995D4F" w:rsidP="00995D4F">
      <w:pPr>
        <w:pStyle w:val="Heading2"/>
        <w:rPr>
          <w:sz w:val="28"/>
          <w:szCs w:val="28"/>
        </w:rPr>
      </w:pPr>
    </w:p>
    <w:p w14:paraId="1204549D" w14:textId="77777777" w:rsidR="00995D4F" w:rsidRPr="001601C6" w:rsidRDefault="00995D4F" w:rsidP="00995D4F">
      <w:pPr>
        <w:pStyle w:val="Heading2"/>
        <w:rPr>
          <w:sz w:val="28"/>
          <w:szCs w:val="28"/>
          <w:lang w:val="fr-FR"/>
        </w:rPr>
      </w:pPr>
    </w:p>
    <w:p w14:paraId="5C46AE23" w14:textId="77777777" w:rsidR="00995D4F" w:rsidRPr="001601C6" w:rsidRDefault="00995D4F" w:rsidP="00995D4F">
      <w:pPr>
        <w:pStyle w:val="Heading2"/>
        <w:rPr>
          <w:sz w:val="28"/>
          <w:szCs w:val="28"/>
          <w:lang w:val="fr-FR"/>
        </w:rPr>
      </w:pPr>
    </w:p>
    <w:p w14:paraId="18893D99" w14:textId="77777777" w:rsidR="00995D4F" w:rsidRPr="001601C6" w:rsidRDefault="00995D4F" w:rsidP="00995D4F">
      <w:pPr>
        <w:pStyle w:val="Heading2"/>
        <w:rPr>
          <w:sz w:val="28"/>
          <w:szCs w:val="28"/>
          <w:lang w:val="fr-FR"/>
        </w:rPr>
      </w:pPr>
    </w:p>
    <w:p w14:paraId="5DEF023C" w14:textId="77777777" w:rsidR="00995D4F" w:rsidRPr="001601C6" w:rsidRDefault="00995D4F" w:rsidP="00995D4F">
      <w:pPr>
        <w:pStyle w:val="Heading2"/>
        <w:rPr>
          <w:sz w:val="28"/>
          <w:szCs w:val="28"/>
          <w:lang w:val="fr-FR"/>
        </w:rPr>
      </w:pPr>
    </w:p>
    <w:p w14:paraId="65545289" w14:textId="77777777" w:rsidR="00995D4F" w:rsidRPr="001601C6" w:rsidRDefault="00995D4F" w:rsidP="00995D4F">
      <w:pPr>
        <w:pStyle w:val="Heading2"/>
        <w:rPr>
          <w:sz w:val="28"/>
          <w:szCs w:val="28"/>
          <w:lang w:val="fr-FR"/>
        </w:rPr>
      </w:pPr>
    </w:p>
    <w:p w14:paraId="6DC6D386" w14:textId="77777777" w:rsidR="00995D4F" w:rsidRPr="001601C6" w:rsidRDefault="00995D4F" w:rsidP="00995D4F">
      <w:pPr>
        <w:pStyle w:val="Heading2"/>
        <w:rPr>
          <w:sz w:val="28"/>
          <w:szCs w:val="28"/>
          <w:lang w:val="fr-FR"/>
        </w:rPr>
      </w:pPr>
    </w:p>
    <w:p w14:paraId="44FCB6A5" w14:textId="77777777" w:rsidR="00995D4F" w:rsidRPr="001601C6" w:rsidRDefault="00995D4F" w:rsidP="00995D4F">
      <w:pPr>
        <w:pStyle w:val="Heading2"/>
        <w:rPr>
          <w:sz w:val="28"/>
          <w:szCs w:val="28"/>
          <w:lang w:val="fr-FR"/>
        </w:rPr>
      </w:pPr>
    </w:p>
    <w:p w14:paraId="12101B78" w14:textId="77777777" w:rsidR="00995D4F" w:rsidRPr="001601C6" w:rsidRDefault="00995D4F" w:rsidP="00995D4F">
      <w:pPr>
        <w:pStyle w:val="Heading2"/>
        <w:rPr>
          <w:sz w:val="28"/>
          <w:szCs w:val="28"/>
          <w:lang w:val="fr-FR"/>
        </w:rPr>
      </w:pPr>
    </w:p>
    <w:p w14:paraId="3D35EE05" w14:textId="77777777" w:rsidR="00995D4F" w:rsidRPr="001601C6" w:rsidRDefault="00995D4F" w:rsidP="00995D4F">
      <w:pPr>
        <w:pStyle w:val="Heading2"/>
        <w:rPr>
          <w:sz w:val="28"/>
          <w:szCs w:val="28"/>
          <w:lang w:val="fr-FR"/>
        </w:rPr>
      </w:pPr>
    </w:p>
    <w:p w14:paraId="63620E27" w14:textId="77777777" w:rsidR="00995D4F" w:rsidRPr="001601C6" w:rsidRDefault="00995D4F" w:rsidP="00995D4F">
      <w:pPr>
        <w:pStyle w:val="Heading2"/>
        <w:rPr>
          <w:sz w:val="28"/>
          <w:szCs w:val="28"/>
          <w:lang w:val="fr-FR"/>
        </w:rPr>
      </w:pPr>
    </w:p>
    <w:p w14:paraId="1928DD47" w14:textId="77777777" w:rsidR="00995D4F" w:rsidRPr="001601C6" w:rsidRDefault="00995D4F" w:rsidP="00995D4F">
      <w:pPr>
        <w:pStyle w:val="Heading2"/>
        <w:rPr>
          <w:sz w:val="28"/>
          <w:szCs w:val="28"/>
          <w:lang w:val="fr-FR"/>
        </w:rPr>
      </w:pPr>
    </w:p>
    <w:p w14:paraId="37BD541F" w14:textId="77777777" w:rsidR="00995D4F" w:rsidRPr="001601C6" w:rsidRDefault="00995D4F" w:rsidP="00995D4F">
      <w:pPr>
        <w:pStyle w:val="Heading2"/>
        <w:rPr>
          <w:sz w:val="28"/>
          <w:szCs w:val="28"/>
          <w:lang w:val="fr-FR"/>
        </w:rPr>
      </w:pPr>
    </w:p>
    <w:p w14:paraId="3CBAB31B" w14:textId="77777777" w:rsidR="00995D4F" w:rsidRPr="001601C6" w:rsidRDefault="00995D4F" w:rsidP="00995D4F">
      <w:pPr>
        <w:pStyle w:val="Heading2"/>
        <w:rPr>
          <w:sz w:val="28"/>
          <w:szCs w:val="28"/>
          <w:lang w:val="fr-FR"/>
        </w:rPr>
      </w:pPr>
    </w:p>
    <w:p w14:paraId="025B011F" w14:textId="7C135408" w:rsidR="00995D4F" w:rsidRDefault="00995D4F" w:rsidP="00995D4F">
      <w:pPr>
        <w:pStyle w:val="Heading2"/>
        <w:rPr>
          <w:sz w:val="28"/>
          <w:szCs w:val="28"/>
          <w:lang w:val="fr-FR"/>
        </w:rPr>
      </w:pPr>
    </w:p>
    <w:p w14:paraId="0C8BA37B" w14:textId="77777777" w:rsidR="008911ED" w:rsidRPr="008911ED" w:rsidRDefault="008911ED" w:rsidP="008911ED">
      <w:pPr>
        <w:rPr>
          <w:lang w:val="fr-FR"/>
        </w:rPr>
      </w:pPr>
    </w:p>
    <w:p w14:paraId="4B102CD6" w14:textId="77777777" w:rsidR="00995D4F" w:rsidRPr="001601C6" w:rsidRDefault="00995D4F" w:rsidP="00995D4F">
      <w:pPr>
        <w:pStyle w:val="Heading2"/>
        <w:rPr>
          <w:sz w:val="28"/>
          <w:szCs w:val="28"/>
          <w:lang w:val="fr-FR"/>
        </w:rPr>
      </w:pPr>
    </w:p>
    <w:p w14:paraId="77BF757A" w14:textId="77777777" w:rsidR="007168C2" w:rsidRDefault="007168C2" w:rsidP="00995D4F">
      <w:pPr>
        <w:pStyle w:val="Heading2"/>
        <w:rPr>
          <w:sz w:val="28"/>
          <w:szCs w:val="28"/>
          <w:lang w:val="fr-FR"/>
        </w:rPr>
      </w:pPr>
    </w:p>
    <w:p w14:paraId="4F3BBB9B" w14:textId="763559B5" w:rsidR="00CF311B" w:rsidRPr="001601C6" w:rsidRDefault="00CF311B" w:rsidP="00995D4F">
      <w:pPr>
        <w:pStyle w:val="Heading2"/>
        <w:rPr>
          <w:sz w:val="28"/>
          <w:szCs w:val="28"/>
          <w:lang w:val="fr-FR"/>
        </w:rPr>
      </w:pPr>
      <w:r w:rsidRPr="001601C6">
        <w:rPr>
          <w:sz w:val="28"/>
          <w:szCs w:val="28"/>
          <w:lang w:val="fr-FR"/>
        </w:rPr>
        <w:t>ANEXĂ LA CONTRACTUL DE COMODAT</w:t>
      </w:r>
    </w:p>
    <w:p w14:paraId="2599404C" w14:textId="77777777" w:rsidR="00CF311B" w:rsidRPr="001601C6" w:rsidRDefault="00CF311B" w:rsidP="00CF311B">
      <w:pPr>
        <w:rPr>
          <w:lang w:val="fr-FR"/>
        </w:rPr>
      </w:pPr>
    </w:p>
    <w:p w14:paraId="034476A2" w14:textId="77777777" w:rsidR="00CF311B" w:rsidRPr="001601C6" w:rsidRDefault="00CF311B" w:rsidP="00CF311B">
      <w:pPr>
        <w:pStyle w:val="Heading2"/>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Calculul utilităților aferente spațiului dat în folosință</w:t>
      </w:r>
    </w:p>
    <w:p w14:paraId="7487E237" w14:textId="11F8DC8A" w:rsidR="00CF311B" w:rsidRPr="001601C6" w:rsidRDefault="00CF311B" w:rsidP="00CF311B">
      <w:pPr>
        <w:pStyle w:val="PlainText"/>
        <w:jc w:val="both"/>
        <w:rPr>
          <w:rFonts w:ascii="Times New Roman" w:hAnsi="Times New Roman" w:cs="Times New Roman"/>
          <w:sz w:val="24"/>
          <w:szCs w:val="24"/>
          <w:lang w:val="ro-RO"/>
        </w:rPr>
      </w:pPr>
      <w:r w:rsidRPr="001601C6">
        <w:rPr>
          <w:rFonts w:ascii="Times New Roman" w:hAnsi="Times New Roman" w:cs="Times New Roman"/>
          <w:sz w:val="24"/>
          <w:szCs w:val="24"/>
          <w:lang w:val="it-IT"/>
        </w:rPr>
        <w:t>Prezenta anexă face parte integrantă din Contractul de Comodat încheiat între KINDERZUKUNFT – FUNDATIA RUDOLF WALTHER, FILIALA DIN TIMISOARA (Comodant), Municipiul Timi</w:t>
      </w:r>
      <w:r w:rsidRPr="001601C6">
        <w:rPr>
          <w:rFonts w:ascii="Times New Roman" w:hAnsi="Times New Roman" w:cs="Times New Roman"/>
          <w:sz w:val="24"/>
          <w:szCs w:val="24"/>
          <w:lang w:val="ro-RO"/>
        </w:rPr>
        <w:t xml:space="preserve">șoara prin A.S.E.M.T. (Comodatar) și </w:t>
      </w:r>
      <w:r w:rsidR="00CE15FF">
        <w:rPr>
          <w:rFonts w:ascii="Times New Roman" w:hAnsi="Times New Roman" w:cs="Times New Roman"/>
          <w:sz w:val="24"/>
          <w:szCs w:val="24"/>
          <w:lang w:val="ro-RO"/>
        </w:rPr>
        <w:t>Școala Gimnazială nr. 1</w:t>
      </w:r>
      <w:r w:rsidR="008911ED" w:rsidRPr="00BE7E72">
        <w:rPr>
          <w:rFonts w:ascii="Times New Roman" w:hAnsi="Times New Roman" w:cs="Times New Roman"/>
          <w:sz w:val="24"/>
          <w:szCs w:val="24"/>
          <w:lang w:val="it-IT"/>
        </w:rPr>
        <w:t xml:space="preserve"> </w:t>
      </w:r>
      <w:r w:rsidR="00012878" w:rsidRPr="001601C6">
        <w:rPr>
          <w:rFonts w:ascii="Times New Roman" w:hAnsi="Times New Roman" w:cs="Times New Roman"/>
          <w:sz w:val="24"/>
          <w:szCs w:val="24"/>
          <w:lang w:val="ro-RO"/>
        </w:rPr>
        <w:t>(Beneficiar)</w:t>
      </w:r>
    </w:p>
    <w:p w14:paraId="1BFE4F1F" w14:textId="77777777" w:rsidR="00CF311B" w:rsidRPr="001601C6" w:rsidRDefault="00CF311B" w:rsidP="00CF311B">
      <w:pPr>
        <w:pStyle w:val="PlainText"/>
        <w:jc w:val="both"/>
        <w:rPr>
          <w:rFonts w:ascii="Times New Roman" w:hAnsi="Times New Roman" w:cs="Times New Roman"/>
          <w:sz w:val="24"/>
          <w:szCs w:val="24"/>
          <w:lang w:val="ro-RO"/>
        </w:rPr>
      </w:pPr>
    </w:p>
    <w:p w14:paraId="062E1B7A" w14:textId="77777777" w:rsidR="00CF311B" w:rsidRPr="001601C6" w:rsidRDefault="00CF311B" w:rsidP="00CF311B">
      <w:pPr>
        <w:pStyle w:val="Heading2"/>
        <w:jc w:val="both"/>
        <w:rPr>
          <w:lang w:val="ro-RO"/>
        </w:rPr>
      </w:pPr>
      <w:r w:rsidRPr="001601C6">
        <w:rPr>
          <w:lang w:val="ro-RO"/>
        </w:rPr>
        <w:t>1. OBIECTUL ANEXEI</w:t>
      </w:r>
    </w:p>
    <w:p w14:paraId="31E0C82D" w14:textId="77777777" w:rsidR="00CF311B" w:rsidRPr="001601C6" w:rsidRDefault="00CF311B" w:rsidP="00CF311B">
      <w:pPr>
        <w:pStyle w:val="PlainText"/>
        <w:jc w:val="both"/>
        <w:rPr>
          <w:rFonts w:ascii="Times New Roman" w:hAnsi="Times New Roman" w:cs="Times New Roman"/>
          <w:sz w:val="24"/>
          <w:szCs w:val="24"/>
          <w:lang w:val="ro-RO"/>
        </w:rPr>
      </w:pPr>
      <w:r w:rsidRPr="001601C6">
        <w:rPr>
          <w:rFonts w:ascii="Times New Roman" w:hAnsi="Times New Roman" w:cs="Times New Roman"/>
          <w:sz w:val="24"/>
          <w:szCs w:val="24"/>
          <w:lang w:val="ro-RO"/>
        </w:rPr>
        <w:t>Această anexă stabilește metodologia de calcul pentru determinarea costurilor utilităților aferente spațiului dat în folosință prin contractul de comodat menționat mai sus.</w:t>
      </w:r>
    </w:p>
    <w:p w14:paraId="176C2A4F" w14:textId="77777777" w:rsidR="00CF311B" w:rsidRPr="001601C6" w:rsidRDefault="00CF311B" w:rsidP="00CF311B">
      <w:pPr>
        <w:pStyle w:val="PlainText"/>
        <w:jc w:val="both"/>
        <w:rPr>
          <w:rFonts w:ascii="Times New Roman" w:hAnsi="Times New Roman" w:cs="Times New Roman"/>
          <w:sz w:val="24"/>
          <w:szCs w:val="24"/>
          <w:lang w:val="ro-RO"/>
        </w:rPr>
      </w:pPr>
    </w:p>
    <w:p w14:paraId="2B9FE8E0" w14:textId="77777777" w:rsidR="00CF311B" w:rsidRPr="001601C6" w:rsidRDefault="00CF311B" w:rsidP="00CF311B">
      <w:pPr>
        <w:pStyle w:val="Heading2"/>
        <w:jc w:val="both"/>
        <w:rPr>
          <w:lang w:val="it-IT"/>
        </w:rPr>
      </w:pPr>
      <w:r w:rsidRPr="001601C6">
        <w:rPr>
          <w:lang w:val="it-IT"/>
        </w:rPr>
        <w:t>2. UTILITĂȚI INCLUSE ÎN CALCUL</w:t>
      </w:r>
    </w:p>
    <w:p w14:paraId="30B59A7D"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Calculul va include următoarele utilități:</w:t>
      </w:r>
    </w:p>
    <w:p w14:paraId="41F48154" w14:textId="77777777" w:rsidR="00CF311B" w:rsidRPr="001601C6" w:rsidRDefault="00CF311B" w:rsidP="00CF311B">
      <w:pPr>
        <w:pStyle w:val="PlainText"/>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a) Energie electrică</w:t>
      </w:r>
    </w:p>
    <w:p w14:paraId="5C125E23" w14:textId="77777777" w:rsidR="00CF311B" w:rsidRPr="001601C6" w:rsidRDefault="00CF311B" w:rsidP="00CF311B">
      <w:pPr>
        <w:pStyle w:val="PlainText"/>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b) Gaze naturale</w:t>
      </w:r>
    </w:p>
    <w:p w14:paraId="47B250C3"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 Apă și canalizare</w:t>
      </w:r>
    </w:p>
    <w:p w14:paraId="1ED11FD5"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lastRenderedPageBreak/>
        <w:t>d) Încălzire (dacă este separată de consumul de gaze)</w:t>
      </w:r>
    </w:p>
    <w:p w14:paraId="57BF03CC"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e) Colectare deșeuri</w:t>
      </w:r>
    </w:p>
    <w:p w14:paraId="560185A5" w14:textId="77777777" w:rsidR="00CF311B" w:rsidRPr="001601C6" w:rsidRDefault="00CF311B" w:rsidP="00CF311B">
      <w:pPr>
        <w:pStyle w:val="PlainText"/>
        <w:jc w:val="both"/>
        <w:rPr>
          <w:rFonts w:ascii="Times New Roman" w:hAnsi="Times New Roman" w:cs="Times New Roman"/>
          <w:sz w:val="24"/>
          <w:szCs w:val="24"/>
          <w:lang w:val="it-IT"/>
        </w:rPr>
      </w:pPr>
    </w:p>
    <w:p w14:paraId="1370F14C" w14:textId="77777777" w:rsidR="00CF311B" w:rsidRPr="001601C6" w:rsidRDefault="00CF311B" w:rsidP="00CF311B">
      <w:pPr>
        <w:pStyle w:val="Heading2"/>
        <w:jc w:val="both"/>
        <w:rPr>
          <w:lang w:val="it-IT"/>
        </w:rPr>
      </w:pPr>
      <w:r w:rsidRPr="001601C6">
        <w:rPr>
          <w:lang w:val="it-IT"/>
        </w:rPr>
        <w:t>3. METODOLOGIA DE CALCUL</w:t>
      </w:r>
    </w:p>
    <w:p w14:paraId="6EE5A8BA" w14:textId="77777777" w:rsidR="00CF311B" w:rsidRPr="001601C6" w:rsidRDefault="00CF311B" w:rsidP="00CF311B">
      <w:pPr>
        <w:pStyle w:val="PlainText"/>
        <w:jc w:val="both"/>
        <w:rPr>
          <w:rFonts w:ascii="Times New Roman" w:hAnsi="Times New Roman" w:cs="Times New Roman"/>
          <w:i/>
          <w:iCs/>
          <w:sz w:val="24"/>
          <w:szCs w:val="24"/>
          <w:lang w:val="it-IT"/>
        </w:rPr>
      </w:pPr>
      <w:r w:rsidRPr="001601C6">
        <w:rPr>
          <w:rFonts w:ascii="Times New Roman" w:hAnsi="Times New Roman" w:cs="Times New Roman"/>
          <w:i/>
          <w:iCs/>
          <w:sz w:val="24"/>
          <w:szCs w:val="24"/>
          <w:lang w:val="it-IT"/>
        </w:rPr>
        <w:t>3.1. Principiul general:</w:t>
      </w:r>
    </w:p>
    <w:p w14:paraId="7B86E9A4" w14:textId="473A67A3" w:rsidR="00CF311B" w:rsidRPr="00A615A9"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Costul utilităților va fi calculat în baza unui sistem paușal, raportat la consumul general al Fundației</w:t>
      </w:r>
      <w:r w:rsidR="00517E92">
        <w:rPr>
          <w:rFonts w:ascii="Times New Roman" w:hAnsi="Times New Roman" w:cs="Times New Roman"/>
          <w:sz w:val="24"/>
          <w:szCs w:val="24"/>
          <w:lang w:val="it-IT"/>
        </w:rPr>
        <w:t xml:space="preserve"> și după calculul consumului paușal</w:t>
      </w:r>
      <w:r w:rsidR="00041D70">
        <w:rPr>
          <w:rFonts w:ascii="Times New Roman" w:hAnsi="Times New Roman" w:cs="Times New Roman"/>
          <w:sz w:val="24"/>
          <w:szCs w:val="24"/>
          <w:lang w:val="it-IT"/>
        </w:rPr>
        <w:t xml:space="preserve"> in procent de </w:t>
      </w:r>
      <w:r w:rsidR="00041D70" w:rsidRPr="00BB29E3">
        <w:rPr>
          <w:rFonts w:ascii="Times New Roman" w:hAnsi="Times New Roman" w:cs="Times New Roman"/>
          <w:sz w:val="24"/>
          <w:szCs w:val="24"/>
          <w:lang w:val="it-IT"/>
        </w:rPr>
        <w:t>40%</w:t>
      </w:r>
      <w:r w:rsidR="00517E92">
        <w:rPr>
          <w:rFonts w:ascii="Times New Roman" w:hAnsi="Times New Roman" w:cs="Times New Roman"/>
          <w:sz w:val="24"/>
          <w:szCs w:val="24"/>
          <w:lang w:val="it-IT"/>
        </w:rPr>
        <w:t xml:space="preserve"> pentru corpul-școală dat în contract de comodat prin HCL 24 din 28.01.2024 către Liceul </w:t>
      </w:r>
      <w:r w:rsidR="00652078">
        <w:rPr>
          <w:rFonts w:ascii="Times New Roman" w:hAnsi="Times New Roman" w:cs="Times New Roman"/>
          <w:sz w:val="24"/>
          <w:szCs w:val="24"/>
          <w:lang w:val="it-IT"/>
        </w:rPr>
        <w:t xml:space="preserve">Teoretic </w:t>
      </w:r>
      <w:r w:rsidR="00652078" w:rsidRPr="00BE7E72">
        <w:rPr>
          <w:rFonts w:ascii="Times New Roman" w:hAnsi="Times New Roman" w:cs="Times New Roman"/>
          <w:sz w:val="24"/>
          <w:szCs w:val="24"/>
          <w:lang w:val="it-IT"/>
        </w:rPr>
        <w:t>“</w:t>
      </w:r>
      <w:r w:rsidR="00652078">
        <w:rPr>
          <w:rFonts w:ascii="Times New Roman" w:hAnsi="Times New Roman" w:cs="Times New Roman"/>
          <w:sz w:val="24"/>
          <w:szCs w:val="24"/>
          <w:lang w:val="it-IT"/>
        </w:rPr>
        <w:t xml:space="preserve">William </w:t>
      </w:r>
      <w:r w:rsidR="00517E92">
        <w:rPr>
          <w:rFonts w:ascii="Times New Roman" w:hAnsi="Times New Roman" w:cs="Times New Roman"/>
          <w:sz w:val="24"/>
          <w:szCs w:val="24"/>
          <w:lang w:val="it-IT"/>
        </w:rPr>
        <w:t>Sha</w:t>
      </w:r>
      <w:r w:rsidR="00652078">
        <w:rPr>
          <w:rFonts w:ascii="Times New Roman" w:hAnsi="Times New Roman" w:cs="Times New Roman"/>
          <w:sz w:val="24"/>
          <w:szCs w:val="24"/>
          <w:lang w:val="it-IT"/>
        </w:rPr>
        <w:t>kespeare” din Timi</w:t>
      </w:r>
      <w:r w:rsidR="00652078">
        <w:rPr>
          <w:rFonts w:ascii="Times New Roman" w:hAnsi="Times New Roman" w:cs="Times New Roman"/>
          <w:sz w:val="24"/>
          <w:szCs w:val="24"/>
          <w:lang w:val="ro-RO"/>
        </w:rPr>
        <w:t>șoara</w:t>
      </w:r>
      <w:r w:rsidR="00652078">
        <w:rPr>
          <w:rFonts w:ascii="Times New Roman" w:hAnsi="Times New Roman" w:cs="Times New Roman"/>
          <w:sz w:val="24"/>
          <w:szCs w:val="24"/>
          <w:lang w:val="it-IT"/>
        </w:rPr>
        <w:t xml:space="preserve">. Din restul de consum, </w:t>
      </w:r>
      <w:r w:rsidR="00652078" w:rsidRPr="00A615A9">
        <w:rPr>
          <w:rFonts w:ascii="Times New Roman" w:hAnsi="Times New Roman" w:cs="Times New Roman"/>
          <w:sz w:val="24"/>
          <w:szCs w:val="24"/>
          <w:lang w:val="it-IT"/>
        </w:rPr>
        <w:t>procentul de</w:t>
      </w:r>
      <w:r w:rsidRPr="00A615A9">
        <w:rPr>
          <w:rFonts w:ascii="Times New Roman" w:hAnsi="Times New Roman" w:cs="Times New Roman"/>
          <w:sz w:val="24"/>
          <w:szCs w:val="24"/>
          <w:lang w:val="it-IT"/>
        </w:rPr>
        <w:t xml:space="preserve"> </w:t>
      </w:r>
      <w:r w:rsidR="00517E92" w:rsidRPr="00A615A9">
        <w:rPr>
          <w:rFonts w:ascii="Times New Roman" w:hAnsi="Times New Roman" w:cs="Times New Roman"/>
          <w:sz w:val="24"/>
          <w:szCs w:val="24"/>
          <w:lang w:val="it-IT"/>
        </w:rPr>
        <w:t>2</w:t>
      </w:r>
      <w:r w:rsidRPr="00A615A9">
        <w:rPr>
          <w:rFonts w:ascii="Times New Roman" w:hAnsi="Times New Roman" w:cs="Times New Roman"/>
          <w:sz w:val="24"/>
          <w:szCs w:val="24"/>
          <w:lang w:val="it-IT"/>
        </w:rPr>
        <w:t>0%</w:t>
      </w:r>
      <w:r w:rsidR="00652078" w:rsidRPr="00A615A9">
        <w:rPr>
          <w:rFonts w:ascii="Times New Roman" w:hAnsi="Times New Roman" w:cs="Times New Roman"/>
          <w:sz w:val="24"/>
          <w:szCs w:val="24"/>
          <w:lang w:val="it-IT"/>
        </w:rPr>
        <w:t xml:space="preserve"> este stabilit ca fiind costul utilităților pentru imobilul atribuit prin contract de comodat către </w:t>
      </w:r>
      <w:r w:rsidR="007168C2">
        <w:rPr>
          <w:rFonts w:ascii="Times New Roman" w:hAnsi="Times New Roman" w:cs="Times New Roman"/>
          <w:sz w:val="24"/>
          <w:szCs w:val="24"/>
          <w:lang w:val="it-IT"/>
        </w:rPr>
        <w:t>Şcoala Gimnazială nr. 1 Timişoara</w:t>
      </w:r>
      <w:r w:rsidR="00652078" w:rsidRPr="00A615A9">
        <w:rPr>
          <w:rFonts w:ascii="Times New Roman" w:hAnsi="Times New Roman" w:cs="Times New Roman"/>
          <w:sz w:val="24"/>
          <w:szCs w:val="24"/>
          <w:lang w:val="it-IT"/>
        </w:rPr>
        <w:t xml:space="preserve">.  </w:t>
      </w:r>
    </w:p>
    <w:p w14:paraId="01BE455F" w14:textId="77777777" w:rsidR="00CF311B" w:rsidRPr="00A615A9" w:rsidRDefault="00CF311B" w:rsidP="00CF311B">
      <w:pPr>
        <w:pStyle w:val="PlainText"/>
        <w:jc w:val="both"/>
        <w:rPr>
          <w:rFonts w:ascii="Times New Roman" w:hAnsi="Times New Roman" w:cs="Times New Roman"/>
          <w:sz w:val="24"/>
          <w:szCs w:val="24"/>
          <w:lang w:val="it-IT"/>
        </w:rPr>
      </w:pPr>
    </w:p>
    <w:p w14:paraId="7B780CAC" w14:textId="1CCF47BB" w:rsidR="00CF311B" w:rsidRPr="001601C6" w:rsidRDefault="00CF311B" w:rsidP="00CF311B">
      <w:pPr>
        <w:pStyle w:val="PlainText"/>
        <w:jc w:val="both"/>
        <w:rPr>
          <w:rFonts w:ascii="Times New Roman" w:hAnsi="Times New Roman" w:cs="Times New Roman"/>
          <w:sz w:val="24"/>
          <w:szCs w:val="24"/>
          <w:lang w:val="it-IT"/>
        </w:rPr>
      </w:pPr>
      <w:r w:rsidRPr="00A615A9">
        <w:rPr>
          <w:rFonts w:ascii="Times New Roman" w:hAnsi="Times New Roman" w:cs="Times New Roman"/>
          <w:sz w:val="24"/>
          <w:szCs w:val="24"/>
          <w:lang w:val="it-IT"/>
        </w:rPr>
        <w:t xml:space="preserve">3.2. Procentul de </w:t>
      </w:r>
      <w:r w:rsidR="00517E92" w:rsidRPr="00A615A9">
        <w:rPr>
          <w:rFonts w:ascii="Times New Roman" w:hAnsi="Times New Roman" w:cs="Times New Roman"/>
          <w:sz w:val="24"/>
          <w:szCs w:val="24"/>
          <w:lang w:val="it-IT"/>
        </w:rPr>
        <w:t>2</w:t>
      </w:r>
      <w:r w:rsidRPr="00A615A9">
        <w:rPr>
          <w:rFonts w:ascii="Times New Roman" w:hAnsi="Times New Roman" w:cs="Times New Roman"/>
          <w:sz w:val="24"/>
          <w:szCs w:val="24"/>
          <w:lang w:val="it-IT"/>
        </w:rPr>
        <w:t>0% este stabilit ca fiind fix pentru o perioadă de 3 ani, urmând a fi reconsiderat în momentul reînoirii contractului de comodat sau dacă apar modificări</w:t>
      </w:r>
      <w:r w:rsidR="00012878" w:rsidRPr="00A615A9">
        <w:rPr>
          <w:rFonts w:ascii="Times New Roman" w:hAnsi="Times New Roman" w:cs="Times New Roman"/>
          <w:sz w:val="24"/>
          <w:szCs w:val="24"/>
          <w:lang w:val="it-IT"/>
        </w:rPr>
        <w:t xml:space="preserve"> ale spațiilor utilizate de către beneficiar, conform Art. 2, pct. 2.2.</w:t>
      </w:r>
    </w:p>
    <w:p w14:paraId="478B2769" w14:textId="77777777" w:rsidR="00CF311B" w:rsidRPr="001601C6" w:rsidRDefault="00CF311B" w:rsidP="00CF311B">
      <w:pPr>
        <w:pStyle w:val="PlainText"/>
        <w:jc w:val="both"/>
        <w:rPr>
          <w:rFonts w:ascii="Times New Roman" w:hAnsi="Times New Roman" w:cs="Times New Roman"/>
          <w:sz w:val="24"/>
          <w:szCs w:val="24"/>
          <w:lang w:val="it-IT"/>
        </w:rPr>
      </w:pPr>
    </w:p>
    <w:p w14:paraId="4073BA8A" w14:textId="77777777" w:rsidR="00CF311B" w:rsidRPr="001601C6" w:rsidRDefault="00CF311B" w:rsidP="00CF311B">
      <w:pPr>
        <w:pStyle w:val="PlainText"/>
        <w:jc w:val="both"/>
        <w:rPr>
          <w:rFonts w:ascii="Times New Roman" w:hAnsi="Times New Roman" w:cs="Times New Roman"/>
          <w:i/>
          <w:iCs/>
          <w:sz w:val="24"/>
          <w:szCs w:val="24"/>
          <w:lang w:val="it-IT"/>
        </w:rPr>
      </w:pPr>
      <w:r w:rsidRPr="001601C6">
        <w:rPr>
          <w:rFonts w:ascii="Times New Roman" w:hAnsi="Times New Roman" w:cs="Times New Roman"/>
          <w:i/>
          <w:iCs/>
          <w:sz w:val="24"/>
          <w:szCs w:val="24"/>
          <w:lang w:val="it-IT"/>
        </w:rPr>
        <w:t>3.3. Suprafața de calcul</w:t>
      </w:r>
    </w:p>
    <w:p w14:paraId="32C82058" w14:textId="362040C9" w:rsidR="00CF311B" w:rsidRPr="00652078" w:rsidRDefault="00CF311B" w:rsidP="00CF311B">
      <w:pPr>
        <w:pStyle w:val="PlainText"/>
        <w:jc w:val="both"/>
        <w:rPr>
          <w:rFonts w:ascii="Times New Roman" w:hAnsi="Times New Roman" w:cs="Times New Roman"/>
          <w:sz w:val="24"/>
          <w:szCs w:val="24"/>
          <w:lang w:val="ro-RO"/>
        </w:rPr>
      </w:pPr>
      <w:r w:rsidRPr="001601C6">
        <w:rPr>
          <w:rFonts w:ascii="Times New Roman" w:hAnsi="Times New Roman" w:cs="Times New Roman"/>
          <w:sz w:val="24"/>
          <w:szCs w:val="24"/>
          <w:lang w:val="it-IT"/>
        </w:rPr>
        <w:t xml:space="preserve">Suprafața luată în considerare în prezenta metodologie de calcul a utilităților este suprafața </w:t>
      </w:r>
      <w:r w:rsidR="00041D70">
        <w:rPr>
          <w:rFonts w:ascii="Times New Roman" w:hAnsi="Times New Roman" w:cs="Times New Roman"/>
          <w:sz w:val="24"/>
          <w:szCs w:val="24"/>
          <w:lang w:val="it-IT"/>
        </w:rPr>
        <w:t xml:space="preserve">construită </w:t>
      </w:r>
      <w:r w:rsidRPr="001601C6">
        <w:rPr>
          <w:rFonts w:ascii="Times New Roman" w:hAnsi="Times New Roman" w:cs="Times New Roman"/>
          <w:sz w:val="24"/>
          <w:szCs w:val="24"/>
          <w:lang w:val="it-IT"/>
        </w:rPr>
        <w:t xml:space="preserve">aferentă </w:t>
      </w:r>
      <w:r w:rsidR="00652078">
        <w:rPr>
          <w:rFonts w:ascii="Times New Roman" w:hAnsi="Times New Roman" w:cs="Times New Roman"/>
          <w:sz w:val="24"/>
          <w:szCs w:val="24"/>
          <w:lang w:val="it-IT"/>
        </w:rPr>
        <w:t>imobilului pavilion</w:t>
      </w:r>
      <w:r w:rsidR="00BB29E3">
        <w:rPr>
          <w:rFonts w:ascii="Times New Roman" w:hAnsi="Times New Roman" w:cs="Times New Roman"/>
          <w:sz w:val="24"/>
          <w:szCs w:val="24"/>
          <w:lang w:val="it-IT"/>
        </w:rPr>
        <w:t>.</w:t>
      </w:r>
    </w:p>
    <w:p w14:paraId="428D8C23" w14:textId="77777777" w:rsidR="00CF311B" w:rsidRPr="001601C6" w:rsidRDefault="00CF311B" w:rsidP="00CF311B">
      <w:pPr>
        <w:pStyle w:val="PlainText"/>
        <w:jc w:val="both"/>
        <w:rPr>
          <w:rFonts w:ascii="Times New Roman" w:hAnsi="Times New Roman" w:cs="Times New Roman"/>
          <w:sz w:val="24"/>
          <w:szCs w:val="24"/>
          <w:lang w:val="it-IT"/>
        </w:rPr>
      </w:pPr>
    </w:p>
    <w:p w14:paraId="4B45EF15" w14:textId="77777777" w:rsidR="00CF311B" w:rsidRPr="001601C6" w:rsidRDefault="00CF311B" w:rsidP="00CF311B">
      <w:pPr>
        <w:pStyle w:val="Heading2"/>
        <w:jc w:val="both"/>
        <w:rPr>
          <w:lang w:val="it-IT"/>
        </w:rPr>
      </w:pPr>
      <w:r w:rsidRPr="001601C6">
        <w:rPr>
          <w:lang w:val="it-IT"/>
        </w:rPr>
        <w:t>4. PERIODICITATEA CALCULULUI ȘI A PLĂȚILOR</w:t>
      </w:r>
    </w:p>
    <w:p w14:paraId="54F1E6B3"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4.1. Calculul costurilor se va efectua lunar, în baza facturilor primite de Fundație pentru întreaga incintă.</w:t>
      </w:r>
    </w:p>
    <w:p w14:paraId="5F2C3459"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4.2. Comodatarul va primi o situație detaliată a calculului în primele 10 zile ale fiecărei luni pentru luna precedentă.</w:t>
      </w:r>
    </w:p>
    <w:p w14:paraId="3DE11392" w14:textId="20A629E5" w:rsidR="00CF311B" w:rsidRPr="001601C6" w:rsidRDefault="00CF311B" w:rsidP="00CF311B">
      <w:pPr>
        <w:pStyle w:val="PlainText"/>
        <w:spacing w:after="240"/>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4.3. Plata sumelor datorate se va efectua în termen de 15 zile de la primirea situației de calcul</w:t>
      </w:r>
      <w:r w:rsidR="00012878" w:rsidRPr="001601C6">
        <w:rPr>
          <w:rFonts w:ascii="Times New Roman" w:hAnsi="Times New Roman" w:cs="Times New Roman"/>
          <w:sz w:val="24"/>
          <w:szCs w:val="24"/>
          <w:lang w:val="it-IT"/>
        </w:rPr>
        <w:t xml:space="preserve"> de către beneficiar.</w:t>
      </w:r>
    </w:p>
    <w:p w14:paraId="7EB8AEB0" w14:textId="77777777" w:rsidR="00CF311B" w:rsidRPr="001601C6" w:rsidRDefault="00CF311B" w:rsidP="00CF311B">
      <w:pPr>
        <w:pStyle w:val="PlainText"/>
        <w:jc w:val="both"/>
        <w:rPr>
          <w:rFonts w:ascii="Times New Roman" w:hAnsi="Times New Roman" w:cs="Times New Roman"/>
          <w:sz w:val="24"/>
          <w:szCs w:val="24"/>
          <w:lang w:val="it-IT"/>
        </w:rPr>
      </w:pPr>
    </w:p>
    <w:p w14:paraId="0E12904C" w14:textId="77777777" w:rsidR="00CF311B" w:rsidRPr="001601C6" w:rsidRDefault="00CF311B" w:rsidP="00CF311B">
      <w:pPr>
        <w:pStyle w:val="Heading2"/>
        <w:jc w:val="both"/>
        <w:rPr>
          <w:lang w:val="it-IT"/>
        </w:rPr>
      </w:pPr>
      <w:r w:rsidRPr="001601C6">
        <w:rPr>
          <w:lang w:val="it-IT"/>
        </w:rPr>
        <w:t>5. CONTORIZARE SEPARATĂ</w:t>
      </w:r>
    </w:p>
    <w:p w14:paraId="79367EE9"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5.1. În eventualitatea în care părțile decid instalarea de contoare separate pentru spațiul dat în folosință prin contractul de comodat, prezenta metodologie va fi înlocuită cu facturarea directă în baza consumului înregistrat.</w:t>
      </w:r>
    </w:p>
    <w:p w14:paraId="3AAF9F8A" w14:textId="77777777" w:rsidR="00CF311B" w:rsidRPr="001601C6" w:rsidRDefault="00CF311B" w:rsidP="00CF311B">
      <w:pPr>
        <w:pStyle w:val="PlainText"/>
        <w:spacing w:after="240"/>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5.2. Decizia de instalare a contoarelor separate va fi luată de comun acord între părți, costurile fiind suportate de Comodatar.</w:t>
      </w:r>
    </w:p>
    <w:p w14:paraId="7E884460" w14:textId="77777777" w:rsidR="00CF311B" w:rsidRPr="001601C6" w:rsidRDefault="00CF311B" w:rsidP="00CF311B">
      <w:pPr>
        <w:pStyle w:val="Heading2"/>
        <w:jc w:val="both"/>
        <w:rPr>
          <w:lang w:val="it-IT"/>
        </w:rPr>
      </w:pPr>
      <w:r w:rsidRPr="001601C6">
        <w:rPr>
          <w:lang w:val="it-IT"/>
        </w:rPr>
        <w:t>6. TRANSPARENȚĂ ȘI VERIFICARE</w:t>
      </w:r>
    </w:p>
    <w:p w14:paraId="4CB40F82"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6.1. Comodantul se obligă să pună la dispoziția Comodatarului, la cerere, copii ale facturilor de utilități pentru întreaga incintă.</w:t>
      </w:r>
    </w:p>
    <w:p w14:paraId="32C3D926" w14:textId="77777777" w:rsidR="00CF311B" w:rsidRPr="001601C6" w:rsidRDefault="00CF311B" w:rsidP="00CF311B">
      <w:pPr>
        <w:pStyle w:val="PlainText"/>
        <w:spacing w:after="240"/>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6.2. Comodatarul are dreptul de a solicita verificări sau clarificări privind calculul efectuat, în termen de 5 zile lucrătoare de la primirea situației lunare.</w:t>
      </w:r>
    </w:p>
    <w:p w14:paraId="1E6E685D" w14:textId="77777777" w:rsidR="00CF311B" w:rsidRPr="001601C6" w:rsidRDefault="00CF311B" w:rsidP="00CF311B">
      <w:pPr>
        <w:pStyle w:val="Heading2"/>
        <w:jc w:val="both"/>
        <w:rPr>
          <w:lang w:val="it-IT"/>
        </w:rPr>
      </w:pPr>
      <w:r w:rsidRPr="001601C6">
        <w:rPr>
          <w:lang w:val="it-IT"/>
        </w:rPr>
        <w:t>7. DISPOZIȚII FINALE</w:t>
      </w:r>
    </w:p>
    <w:p w14:paraId="0CA67E4C"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7.1. Prezenta anexă poate fi modificată doar cu acordul scris al tuturor părți.</w:t>
      </w:r>
    </w:p>
    <w:p w14:paraId="6A47DA29"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7.2. În cazul oricăror neconcordanțe între prevederile acestei anexe și cele ale Contractului de Comodat, prevederile Protocolului de colaborare și în subsidiar Contractului de Comodat vor prevala.</w:t>
      </w:r>
    </w:p>
    <w:p w14:paraId="61894BB5" w14:textId="77777777" w:rsidR="00CF311B" w:rsidRPr="001601C6" w:rsidRDefault="00CF311B" w:rsidP="00CF311B">
      <w:pPr>
        <w:pStyle w:val="PlainText"/>
        <w:jc w:val="both"/>
        <w:rPr>
          <w:rFonts w:ascii="Times New Roman" w:hAnsi="Times New Roman" w:cs="Times New Roman"/>
          <w:sz w:val="24"/>
          <w:szCs w:val="24"/>
          <w:lang w:val="it-IT"/>
        </w:rPr>
      </w:pPr>
    </w:p>
    <w:p w14:paraId="6B2A3F69" w14:textId="77777777" w:rsidR="00CF311B" w:rsidRPr="001601C6" w:rsidRDefault="00CF311B" w:rsidP="00CF311B">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Prezenta anexă a fost încheiată astăzi, ____________, în 3 (două) exemplare originale, câte unul pentru fiecare parte, acestea având aceeași valoare juridică.</w:t>
      </w:r>
    </w:p>
    <w:p w14:paraId="4ECF851F" w14:textId="77777777" w:rsidR="00CF311B" w:rsidRPr="001601C6" w:rsidRDefault="00CF311B" w:rsidP="00CF311B">
      <w:pPr>
        <w:pStyle w:val="PlainText"/>
        <w:jc w:val="both"/>
        <w:rPr>
          <w:rFonts w:ascii="Times New Roman" w:hAnsi="Times New Roman" w:cs="Times New Roman"/>
          <w:sz w:val="24"/>
          <w:szCs w:val="24"/>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4687"/>
      </w:tblGrid>
      <w:tr w:rsidR="00CF311B" w:rsidRPr="001601C6" w14:paraId="0304A344" w14:textId="77777777" w:rsidTr="00CF311B">
        <w:tc>
          <w:tcPr>
            <w:tcW w:w="4123" w:type="dxa"/>
          </w:tcPr>
          <w:p w14:paraId="0A32D859" w14:textId="77777777" w:rsidR="00CF311B" w:rsidRPr="001601C6" w:rsidRDefault="00CF311B" w:rsidP="00973D3E">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COMODANT,</w:t>
            </w:r>
          </w:p>
        </w:tc>
        <w:tc>
          <w:tcPr>
            <w:tcW w:w="4687" w:type="dxa"/>
          </w:tcPr>
          <w:p w14:paraId="5BA278E4" w14:textId="77777777" w:rsidR="00CF311B" w:rsidRPr="001601C6" w:rsidRDefault="00CF311B" w:rsidP="00973D3E">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COMODATAR,</w:t>
            </w:r>
          </w:p>
        </w:tc>
      </w:tr>
      <w:tr w:rsidR="00CF311B" w:rsidRPr="001601C6" w14:paraId="46D68BC9" w14:textId="77777777" w:rsidTr="00CF311B">
        <w:tc>
          <w:tcPr>
            <w:tcW w:w="4123" w:type="dxa"/>
          </w:tcPr>
          <w:p w14:paraId="63F81269"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b/>
                <w:bCs/>
                <w:sz w:val="24"/>
                <w:szCs w:val="24"/>
              </w:rPr>
              <w:t>KINDERZUKUNFT - FUNDATIA RUDOLF WALTHER, FILIALA DIN TIMISOARA</w:t>
            </w:r>
          </w:p>
        </w:tc>
        <w:tc>
          <w:tcPr>
            <w:tcW w:w="4687" w:type="dxa"/>
          </w:tcPr>
          <w:p w14:paraId="3EE73484" w14:textId="77777777" w:rsidR="00CF311B" w:rsidRPr="001601C6" w:rsidRDefault="00CF311B" w:rsidP="00973D3E">
            <w:pPr>
              <w:pStyle w:val="PlainText"/>
              <w:jc w:val="both"/>
              <w:rPr>
                <w:rFonts w:ascii="Times New Roman" w:hAnsi="Times New Roman" w:cs="Times New Roman"/>
                <w:b/>
                <w:bCs/>
                <w:sz w:val="24"/>
                <w:szCs w:val="24"/>
                <w:lang w:val="it-IT"/>
              </w:rPr>
            </w:pPr>
            <w:r w:rsidRPr="001601C6">
              <w:rPr>
                <w:rFonts w:ascii="Times New Roman" w:hAnsi="Times New Roman" w:cs="Times New Roman"/>
                <w:b/>
                <w:bCs/>
                <w:sz w:val="24"/>
                <w:szCs w:val="24"/>
                <w:lang w:val="it-IT"/>
              </w:rPr>
              <w:t>MUNICIPIUL TIMIȘOARA prin ADMINISTRAȚIA pentru SĂNĂTATE ȘI EDUCAȚIE A MUNICIPIULUI TIMIȘOARA</w:t>
            </w:r>
          </w:p>
        </w:tc>
      </w:tr>
      <w:tr w:rsidR="00CF311B" w:rsidRPr="001601C6" w14:paraId="230E80CA" w14:textId="77777777" w:rsidTr="00CF311B">
        <w:tc>
          <w:tcPr>
            <w:tcW w:w="4123" w:type="dxa"/>
          </w:tcPr>
          <w:p w14:paraId="2FBD8413"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Președinte,</w:t>
            </w:r>
          </w:p>
        </w:tc>
        <w:tc>
          <w:tcPr>
            <w:tcW w:w="4687" w:type="dxa"/>
          </w:tcPr>
          <w:p w14:paraId="14808F84"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Primar,</w:t>
            </w:r>
          </w:p>
        </w:tc>
      </w:tr>
      <w:tr w:rsidR="00CF311B" w:rsidRPr="001601C6" w14:paraId="206E1594" w14:textId="77777777" w:rsidTr="00CF311B">
        <w:tc>
          <w:tcPr>
            <w:tcW w:w="4123" w:type="dxa"/>
          </w:tcPr>
          <w:p w14:paraId="7E6F83F2"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Grun HERBERT</w:t>
            </w:r>
          </w:p>
        </w:tc>
        <w:tc>
          <w:tcPr>
            <w:tcW w:w="4687" w:type="dxa"/>
          </w:tcPr>
          <w:p w14:paraId="1725CE75"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Dominic FRITZ</w:t>
            </w:r>
          </w:p>
        </w:tc>
      </w:tr>
      <w:tr w:rsidR="00CF311B" w:rsidRPr="001601C6" w14:paraId="2A8FB73D" w14:textId="77777777" w:rsidTr="00CF311B">
        <w:tc>
          <w:tcPr>
            <w:tcW w:w="4123" w:type="dxa"/>
          </w:tcPr>
          <w:p w14:paraId="3A3E95A6" w14:textId="77777777" w:rsidR="00CF311B" w:rsidRPr="001601C6" w:rsidRDefault="00CF311B" w:rsidP="00973D3E">
            <w:pPr>
              <w:pStyle w:val="PlainText"/>
              <w:jc w:val="both"/>
              <w:rPr>
                <w:rFonts w:ascii="Times New Roman" w:hAnsi="Times New Roman" w:cs="Times New Roman"/>
                <w:sz w:val="24"/>
                <w:szCs w:val="24"/>
              </w:rPr>
            </w:pPr>
          </w:p>
        </w:tc>
        <w:tc>
          <w:tcPr>
            <w:tcW w:w="4687" w:type="dxa"/>
          </w:tcPr>
          <w:p w14:paraId="0DFFD4B4" w14:textId="77777777" w:rsidR="00CF311B" w:rsidRPr="001601C6" w:rsidRDefault="00CF311B" w:rsidP="00973D3E">
            <w:pPr>
              <w:pStyle w:val="PlainText"/>
              <w:jc w:val="both"/>
              <w:rPr>
                <w:rFonts w:ascii="Times New Roman" w:hAnsi="Times New Roman" w:cs="Times New Roman"/>
                <w:sz w:val="24"/>
                <w:szCs w:val="24"/>
              </w:rPr>
            </w:pPr>
          </w:p>
        </w:tc>
      </w:tr>
      <w:tr w:rsidR="00CF311B" w:rsidRPr="001601C6" w14:paraId="3479C12C" w14:textId="77777777" w:rsidTr="00CF311B">
        <w:tc>
          <w:tcPr>
            <w:tcW w:w="4123" w:type="dxa"/>
          </w:tcPr>
          <w:p w14:paraId="66755B53" w14:textId="77777777" w:rsidR="00CF311B" w:rsidRPr="001601C6" w:rsidRDefault="00CF311B" w:rsidP="00973D3E">
            <w:pPr>
              <w:pStyle w:val="PlainText"/>
              <w:jc w:val="both"/>
              <w:rPr>
                <w:rFonts w:ascii="Times New Roman" w:hAnsi="Times New Roman" w:cs="Times New Roman"/>
                <w:sz w:val="24"/>
                <w:szCs w:val="24"/>
              </w:rPr>
            </w:pPr>
          </w:p>
        </w:tc>
        <w:tc>
          <w:tcPr>
            <w:tcW w:w="4687" w:type="dxa"/>
          </w:tcPr>
          <w:p w14:paraId="3F3D79E3" w14:textId="77777777" w:rsidR="00CF311B" w:rsidRPr="001601C6" w:rsidRDefault="00CF311B" w:rsidP="00973D3E">
            <w:pPr>
              <w:pStyle w:val="PlainText"/>
              <w:jc w:val="both"/>
              <w:rPr>
                <w:rFonts w:ascii="Times New Roman" w:hAnsi="Times New Roman" w:cs="Times New Roman"/>
                <w:sz w:val="24"/>
                <w:szCs w:val="24"/>
              </w:rPr>
            </w:pPr>
          </w:p>
        </w:tc>
      </w:tr>
      <w:tr w:rsidR="00CF311B" w:rsidRPr="001601C6" w14:paraId="3CC97B0E" w14:textId="77777777" w:rsidTr="00CF311B">
        <w:tc>
          <w:tcPr>
            <w:tcW w:w="4123" w:type="dxa"/>
          </w:tcPr>
          <w:p w14:paraId="3DF4884E" w14:textId="77777777" w:rsidR="00CF311B" w:rsidRPr="001601C6" w:rsidRDefault="00CF311B" w:rsidP="00973D3E">
            <w:pPr>
              <w:pStyle w:val="PlainText"/>
              <w:jc w:val="both"/>
              <w:rPr>
                <w:rFonts w:ascii="Times New Roman" w:hAnsi="Times New Roman" w:cs="Times New Roman"/>
                <w:sz w:val="24"/>
                <w:szCs w:val="24"/>
              </w:rPr>
            </w:pPr>
          </w:p>
        </w:tc>
        <w:tc>
          <w:tcPr>
            <w:tcW w:w="4687" w:type="dxa"/>
          </w:tcPr>
          <w:p w14:paraId="691DF193" w14:textId="77777777" w:rsidR="00CF311B" w:rsidRPr="001601C6" w:rsidRDefault="00CF311B" w:rsidP="00973D3E">
            <w:pPr>
              <w:pStyle w:val="PlainText"/>
              <w:jc w:val="both"/>
              <w:rPr>
                <w:rFonts w:ascii="Times New Roman" w:hAnsi="Times New Roman" w:cs="Times New Roman"/>
                <w:sz w:val="24"/>
                <w:szCs w:val="24"/>
              </w:rPr>
            </w:pPr>
          </w:p>
        </w:tc>
      </w:tr>
      <w:tr w:rsidR="00CF311B" w:rsidRPr="001601C6" w14:paraId="5D50657C" w14:textId="77777777" w:rsidTr="00CF311B">
        <w:tc>
          <w:tcPr>
            <w:tcW w:w="4123" w:type="dxa"/>
          </w:tcPr>
          <w:p w14:paraId="18829C15" w14:textId="77777777" w:rsidR="00CF311B" w:rsidRPr="001601C6" w:rsidRDefault="00CF311B" w:rsidP="00973D3E">
            <w:pPr>
              <w:pStyle w:val="PlainText"/>
              <w:jc w:val="both"/>
              <w:rPr>
                <w:rFonts w:ascii="Times New Roman" w:hAnsi="Times New Roman" w:cs="Times New Roman"/>
                <w:sz w:val="24"/>
                <w:szCs w:val="24"/>
              </w:rPr>
            </w:pPr>
          </w:p>
        </w:tc>
        <w:tc>
          <w:tcPr>
            <w:tcW w:w="4687" w:type="dxa"/>
          </w:tcPr>
          <w:p w14:paraId="65AA9CDB" w14:textId="77777777" w:rsidR="00CF311B" w:rsidRPr="001601C6" w:rsidRDefault="00CF311B" w:rsidP="00973D3E">
            <w:pPr>
              <w:pStyle w:val="PlainText"/>
              <w:jc w:val="both"/>
              <w:rPr>
                <w:rFonts w:ascii="Times New Roman" w:hAnsi="Times New Roman" w:cs="Times New Roman"/>
                <w:sz w:val="24"/>
                <w:szCs w:val="24"/>
              </w:rPr>
            </w:pPr>
          </w:p>
        </w:tc>
      </w:tr>
      <w:tr w:rsidR="00CF311B" w:rsidRPr="001601C6" w14:paraId="2A2386CA" w14:textId="77777777" w:rsidTr="00CF311B">
        <w:tc>
          <w:tcPr>
            <w:tcW w:w="4123" w:type="dxa"/>
          </w:tcPr>
          <w:p w14:paraId="70521D69"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w:t>
            </w:r>
          </w:p>
        </w:tc>
        <w:tc>
          <w:tcPr>
            <w:tcW w:w="4687" w:type="dxa"/>
          </w:tcPr>
          <w:p w14:paraId="193F3D68"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Direcția Economică</w:t>
            </w:r>
          </w:p>
        </w:tc>
      </w:tr>
      <w:tr w:rsidR="00CF311B" w:rsidRPr="001601C6" w14:paraId="2635DE73" w14:textId="77777777" w:rsidTr="00CF311B">
        <w:tc>
          <w:tcPr>
            <w:tcW w:w="4123" w:type="dxa"/>
          </w:tcPr>
          <w:p w14:paraId="2FF6BC37"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Cristian POPESCU</w:t>
            </w:r>
          </w:p>
        </w:tc>
        <w:tc>
          <w:tcPr>
            <w:tcW w:w="4687" w:type="dxa"/>
          </w:tcPr>
          <w:p w14:paraId="279F52BD" w14:textId="77777777" w:rsidR="00CF311B" w:rsidRPr="001601C6" w:rsidRDefault="00CF311B" w:rsidP="00973D3E">
            <w:pPr>
              <w:pStyle w:val="PlainText"/>
              <w:jc w:val="both"/>
              <w:rPr>
                <w:rFonts w:ascii="Times New Roman" w:hAnsi="Times New Roman" w:cs="Times New Roman"/>
                <w:sz w:val="24"/>
                <w:szCs w:val="24"/>
              </w:rPr>
            </w:pPr>
            <w:r w:rsidRPr="001601C6">
              <w:rPr>
                <w:rFonts w:ascii="Times New Roman" w:hAnsi="Times New Roman" w:cs="Times New Roman"/>
                <w:sz w:val="24"/>
                <w:szCs w:val="24"/>
              </w:rPr>
              <w:t>Steliana STANCIU</w:t>
            </w:r>
          </w:p>
        </w:tc>
      </w:tr>
      <w:tr w:rsidR="00CF311B" w:rsidRPr="001601C6" w14:paraId="469E7B03" w14:textId="77777777" w:rsidTr="00CF311B">
        <w:tc>
          <w:tcPr>
            <w:tcW w:w="4123" w:type="dxa"/>
          </w:tcPr>
          <w:p w14:paraId="7BA3A7AF" w14:textId="77777777" w:rsidR="00CF311B" w:rsidRPr="001601C6" w:rsidRDefault="00CF311B" w:rsidP="00973D3E">
            <w:pPr>
              <w:pStyle w:val="PlainText"/>
              <w:jc w:val="both"/>
              <w:rPr>
                <w:rFonts w:ascii="Times New Roman" w:hAnsi="Times New Roman" w:cs="Times New Roman"/>
                <w:sz w:val="24"/>
                <w:szCs w:val="24"/>
              </w:rPr>
            </w:pPr>
          </w:p>
        </w:tc>
        <w:tc>
          <w:tcPr>
            <w:tcW w:w="4687" w:type="dxa"/>
          </w:tcPr>
          <w:p w14:paraId="5064D078" w14:textId="77777777" w:rsidR="00CF311B" w:rsidRPr="001601C6" w:rsidRDefault="00CF311B" w:rsidP="00973D3E">
            <w:pPr>
              <w:pStyle w:val="PlainText"/>
              <w:jc w:val="both"/>
              <w:rPr>
                <w:rFonts w:ascii="Times New Roman" w:hAnsi="Times New Roman" w:cs="Times New Roman"/>
                <w:sz w:val="24"/>
                <w:szCs w:val="24"/>
              </w:rPr>
            </w:pPr>
          </w:p>
        </w:tc>
      </w:tr>
      <w:tr w:rsidR="00CF311B" w:rsidRPr="001601C6" w14:paraId="7ADB2929" w14:textId="77777777" w:rsidTr="00CF311B">
        <w:tc>
          <w:tcPr>
            <w:tcW w:w="4123" w:type="dxa"/>
          </w:tcPr>
          <w:p w14:paraId="48E1FFC0" w14:textId="77777777" w:rsidR="00CF311B" w:rsidRPr="001601C6" w:rsidRDefault="00CF311B" w:rsidP="00973D3E">
            <w:pPr>
              <w:pStyle w:val="PlainText"/>
              <w:jc w:val="both"/>
              <w:rPr>
                <w:rFonts w:ascii="Times New Roman" w:hAnsi="Times New Roman" w:cs="Times New Roman"/>
                <w:sz w:val="24"/>
                <w:szCs w:val="24"/>
              </w:rPr>
            </w:pPr>
          </w:p>
        </w:tc>
        <w:tc>
          <w:tcPr>
            <w:tcW w:w="4687" w:type="dxa"/>
          </w:tcPr>
          <w:p w14:paraId="211D448A" w14:textId="77777777" w:rsidR="00CF311B" w:rsidRPr="001601C6" w:rsidRDefault="00CF311B" w:rsidP="00973D3E">
            <w:pPr>
              <w:pStyle w:val="PlainText"/>
              <w:jc w:val="both"/>
              <w:rPr>
                <w:rFonts w:ascii="Times New Roman" w:hAnsi="Times New Roman" w:cs="Times New Roman"/>
                <w:sz w:val="24"/>
                <w:szCs w:val="24"/>
              </w:rPr>
            </w:pPr>
          </w:p>
        </w:tc>
      </w:tr>
      <w:tr w:rsidR="00A615A9" w:rsidRPr="001601C6" w14:paraId="61BB2C70" w14:textId="77777777" w:rsidTr="00CF311B">
        <w:tc>
          <w:tcPr>
            <w:tcW w:w="4123" w:type="dxa"/>
          </w:tcPr>
          <w:p w14:paraId="44C71197"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23FAA5E6" w14:textId="552D8C4E" w:rsidR="00A615A9" w:rsidRPr="001601C6" w:rsidRDefault="00A615A9" w:rsidP="00A615A9">
            <w:pPr>
              <w:pStyle w:val="PlainText"/>
              <w:jc w:val="both"/>
              <w:rPr>
                <w:rFonts w:ascii="Times New Roman" w:hAnsi="Times New Roman" w:cs="Times New Roman"/>
                <w:sz w:val="24"/>
                <w:szCs w:val="24"/>
              </w:rPr>
            </w:pPr>
            <w:r>
              <w:rPr>
                <w:rFonts w:ascii="Times New Roman" w:hAnsi="Times New Roman" w:cs="Times New Roman"/>
                <w:sz w:val="24"/>
                <w:szCs w:val="24"/>
              </w:rPr>
              <w:t>Consilier Juridic,</w:t>
            </w:r>
          </w:p>
        </w:tc>
      </w:tr>
      <w:tr w:rsidR="00A615A9" w:rsidRPr="001601C6" w14:paraId="399BA42A" w14:textId="77777777" w:rsidTr="00CF311B">
        <w:tc>
          <w:tcPr>
            <w:tcW w:w="4123" w:type="dxa"/>
          </w:tcPr>
          <w:p w14:paraId="64A4B441"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1DA40D36" w14:textId="77777777" w:rsidR="00A615A9" w:rsidRPr="001601C6" w:rsidRDefault="00A615A9" w:rsidP="00A615A9">
            <w:pPr>
              <w:pStyle w:val="PlainText"/>
              <w:jc w:val="both"/>
              <w:rPr>
                <w:rFonts w:ascii="Times New Roman" w:hAnsi="Times New Roman" w:cs="Times New Roman"/>
                <w:sz w:val="24"/>
                <w:szCs w:val="24"/>
              </w:rPr>
            </w:pPr>
          </w:p>
        </w:tc>
      </w:tr>
      <w:tr w:rsidR="00A615A9" w:rsidRPr="001601C6" w14:paraId="2E621D3F" w14:textId="77777777" w:rsidTr="00CF311B">
        <w:tc>
          <w:tcPr>
            <w:tcW w:w="4123" w:type="dxa"/>
          </w:tcPr>
          <w:p w14:paraId="07B5A426"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5E66F216" w14:textId="77777777" w:rsidR="00A615A9" w:rsidRPr="001601C6" w:rsidRDefault="00A615A9" w:rsidP="00A615A9">
            <w:pPr>
              <w:pStyle w:val="PlainText"/>
              <w:jc w:val="both"/>
              <w:rPr>
                <w:rFonts w:ascii="Times New Roman" w:hAnsi="Times New Roman" w:cs="Times New Roman"/>
                <w:sz w:val="24"/>
                <w:szCs w:val="24"/>
              </w:rPr>
            </w:pPr>
          </w:p>
        </w:tc>
      </w:tr>
      <w:tr w:rsidR="00A615A9" w:rsidRPr="001601C6" w14:paraId="5B24F4AB" w14:textId="77777777" w:rsidTr="00CF311B">
        <w:tc>
          <w:tcPr>
            <w:tcW w:w="4123" w:type="dxa"/>
          </w:tcPr>
          <w:p w14:paraId="7F782EEF"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40AD806F" w14:textId="77777777" w:rsidR="00A615A9" w:rsidRPr="001601C6" w:rsidRDefault="00A615A9" w:rsidP="00A615A9">
            <w:pPr>
              <w:pStyle w:val="PlainText"/>
              <w:jc w:val="both"/>
              <w:rPr>
                <w:rFonts w:ascii="Times New Roman" w:hAnsi="Times New Roman" w:cs="Times New Roman"/>
                <w:sz w:val="24"/>
                <w:szCs w:val="24"/>
              </w:rPr>
            </w:pPr>
          </w:p>
        </w:tc>
      </w:tr>
      <w:tr w:rsidR="00A615A9" w:rsidRPr="001601C6" w14:paraId="78C7A6DA" w14:textId="77777777" w:rsidTr="00CF311B">
        <w:tc>
          <w:tcPr>
            <w:tcW w:w="4123" w:type="dxa"/>
          </w:tcPr>
          <w:p w14:paraId="22F5A70B"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451604EC" w14:textId="77777777" w:rsidR="00A615A9" w:rsidRPr="001601C6" w:rsidRDefault="00A615A9" w:rsidP="00A615A9">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general</w:t>
            </w:r>
          </w:p>
        </w:tc>
      </w:tr>
      <w:tr w:rsidR="00A615A9" w:rsidRPr="001601C6" w14:paraId="2E829092" w14:textId="77777777" w:rsidTr="00CF311B">
        <w:tc>
          <w:tcPr>
            <w:tcW w:w="4123" w:type="dxa"/>
          </w:tcPr>
          <w:p w14:paraId="1E58E039"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529EBB41" w14:textId="1E0D5F84" w:rsidR="00A615A9" w:rsidRPr="001601C6" w:rsidRDefault="00A615A9" w:rsidP="00A615A9">
            <w:pPr>
              <w:pStyle w:val="PlainText"/>
              <w:jc w:val="both"/>
              <w:rPr>
                <w:rFonts w:ascii="Times New Roman" w:hAnsi="Times New Roman" w:cs="Times New Roman"/>
                <w:sz w:val="24"/>
                <w:szCs w:val="24"/>
              </w:rPr>
            </w:pPr>
            <w:r w:rsidRPr="001601C6">
              <w:rPr>
                <w:rFonts w:ascii="Times New Roman" w:hAnsi="Times New Roman" w:cs="Times New Roman"/>
                <w:sz w:val="24"/>
                <w:szCs w:val="24"/>
              </w:rPr>
              <w:t>Florentina-Georgeta RADU</w:t>
            </w:r>
          </w:p>
        </w:tc>
      </w:tr>
      <w:tr w:rsidR="00A615A9" w:rsidRPr="001601C6" w14:paraId="369EC73D" w14:textId="77777777" w:rsidTr="00CF311B">
        <w:tc>
          <w:tcPr>
            <w:tcW w:w="4123" w:type="dxa"/>
          </w:tcPr>
          <w:p w14:paraId="61F0F05A"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73419930" w14:textId="77777777" w:rsidR="00A615A9" w:rsidRPr="001601C6" w:rsidRDefault="00A615A9" w:rsidP="00A615A9">
            <w:pPr>
              <w:pStyle w:val="PlainText"/>
              <w:jc w:val="both"/>
              <w:rPr>
                <w:rFonts w:ascii="Times New Roman" w:hAnsi="Times New Roman" w:cs="Times New Roman"/>
                <w:sz w:val="24"/>
                <w:szCs w:val="24"/>
              </w:rPr>
            </w:pPr>
          </w:p>
        </w:tc>
      </w:tr>
      <w:tr w:rsidR="00A615A9" w:rsidRPr="001601C6" w14:paraId="644C2850" w14:textId="77777777" w:rsidTr="00CF311B">
        <w:tc>
          <w:tcPr>
            <w:tcW w:w="4123" w:type="dxa"/>
          </w:tcPr>
          <w:p w14:paraId="044E524B"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4BB7C6A3" w14:textId="77777777" w:rsidR="00A615A9" w:rsidRPr="001601C6" w:rsidRDefault="00A615A9" w:rsidP="00A615A9">
            <w:pPr>
              <w:pStyle w:val="PlainText"/>
              <w:jc w:val="both"/>
              <w:rPr>
                <w:rFonts w:ascii="Times New Roman" w:hAnsi="Times New Roman" w:cs="Times New Roman"/>
                <w:sz w:val="24"/>
                <w:szCs w:val="24"/>
              </w:rPr>
            </w:pPr>
          </w:p>
        </w:tc>
      </w:tr>
      <w:tr w:rsidR="00A615A9" w:rsidRPr="001601C6" w14:paraId="06F9F268" w14:textId="77777777" w:rsidTr="00CF311B">
        <w:tc>
          <w:tcPr>
            <w:tcW w:w="4123" w:type="dxa"/>
          </w:tcPr>
          <w:p w14:paraId="58B381BE"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79853973" w14:textId="77777777" w:rsidR="00A615A9" w:rsidRPr="001601C6" w:rsidRDefault="00A615A9" w:rsidP="00A615A9">
            <w:pPr>
              <w:pStyle w:val="PlainText"/>
              <w:jc w:val="both"/>
              <w:rPr>
                <w:rFonts w:ascii="Times New Roman" w:hAnsi="Times New Roman" w:cs="Times New Roman"/>
                <w:sz w:val="24"/>
                <w:szCs w:val="24"/>
              </w:rPr>
            </w:pPr>
          </w:p>
        </w:tc>
      </w:tr>
      <w:tr w:rsidR="00A615A9" w:rsidRPr="001601C6" w14:paraId="3B6AD023" w14:textId="77777777" w:rsidTr="00CF311B">
        <w:tc>
          <w:tcPr>
            <w:tcW w:w="4123" w:type="dxa"/>
          </w:tcPr>
          <w:p w14:paraId="3DD53C8C"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3880AC9D" w14:textId="77777777" w:rsidR="00A615A9" w:rsidRPr="001601C6" w:rsidRDefault="00A615A9" w:rsidP="00A615A9">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executiv Direcția Educație,</w:t>
            </w:r>
          </w:p>
        </w:tc>
      </w:tr>
      <w:tr w:rsidR="00A615A9" w14:paraId="57C54981" w14:textId="77777777" w:rsidTr="00CF311B">
        <w:tc>
          <w:tcPr>
            <w:tcW w:w="4123" w:type="dxa"/>
          </w:tcPr>
          <w:p w14:paraId="0BBFA509" w14:textId="77777777" w:rsidR="00A615A9" w:rsidRPr="001601C6" w:rsidRDefault="00A615A9" w:rsidP="00A615A9">
            <w:pPr>
              <w:pStyle w:val="PlainText"/>
              <w:jc w:val="both"/>
              <w:rPr>
                <w:rFonts w:ascii="Times New Roman" w:hAnsi="Times New Roman" w:cs="Times New Roman"/>
                <w:sz w:val="24"/>
                <w:szCs w:val="24"/>
              </w:rPr>
            </w:pPr>
          </w:p>
        </w:tc>
        <w:tc>
          <w:tcPr>
            <w:tcW w:w="4687" w:type="dxa"/>
          </w:tcPr>
          <w:p w14:paraId="522B0756" w14:textId="4B8EFC6B" w:rsidR="00A615A9" w:rsidRDefault="00A615A9" w:rsidP="00A615A9">
            <w:pPr>
              <w:pStyle w:val="PlainText"/>
              <w:jc w:val="both"/>
              <w:rPr>
                <w:rFonts w:ascii="Times New Roman" w:hAnsi="Times New Roman" w:cs="Times New Roman"/>
                <w:sz w:val="24"/>
                <w:szCs w:val="24"/>
              </w:rPr>
            </w:pPr>
            <w:r w:rsidRPr="001601C6">
              <w:rPr>
                <w:rFonts w:ascii="Times New Roman" w:hAnsi="Times New Roman" w:cs="Times New Roman"/>
                <w:sz w:val="24"/>
                <w:szCs w:val="24"/>
              </w:rPr>
              <w:t>Carmen-Alexandra PROTEASA</w:t>
            </w:r>
          </w:p>
        </w:tc>
      </w:tr>
      <w:tr w:rsidR="00A615A9" w14:paraId="5150FFDD" w14:textId="77777777" w:rsidTr="00CF311B">
        <w:tc>
          <w:tcPr>
            <w:tcW w:w="4123" w:type="dxa"/>
          </w:tcPr>
          <w:p w14:paraId="46A1BCD8" w14:textId="77777777" w:rsidR="00A615A9" w:rsidRDefault="00A615A9" w:rsidP="00A615A9">
            <w:pPr>
              <w:pStyle w:val="PlainText"/>
              <w:jc w:val="both"/>
              <w:rPr>
                <w:rFonts w:ascii="Times New Roman" w:hAnsi="Times New Roman" w:cs="Times New Roman"/>
                <w:sz w:val="24"/>
                <w:szCs w:val="24"/>
              </w:rPr>
            </w:pPr>
          </w:p>
        </w:tc>
        <w:tc>
          <w:tcPr>
            <w:tcW w:w="4687" w:type="dxa"/>
          </w:tcPr>
          <w:p w14:paraId="45D68249" w14:textId="77777777" w:rsidR="00A615A9" w:rsidRDefault="00A615A9" w:rsidP="00A615A9">
            <w:pPr>
              <w:pStyle w:val="PlainText"/>
              <w:jc w:val="both"/>
              <w:rPr>
                <w:rFonts w:ascii="Times New Roman" w:hAnsi="Times New Roman" w:cs="Times New Roman"/>
                <w:sz w:val="24"/>
                <w:szCs w:val="24"/>
              </w:rPr>
            </w:pPr>
          </w:p>
        </w:tc>
      </w:tr>
      <w:tr w:rsidR="00A615A9" w14:paraId="5A1B653B" w14:textId="77777777" w:rsidTr="00CF311B">
        <w:tc>
          <w:tcPr>
            <w:tcW w:w="4123" w:type="dxa"/>
          </w:tcPr>
          <w:p w14:paraId="2B7496DB" w14:textId="77777777" w:rsidR="00A615A9" w:rsidRDefault="00A615A9" w:rsidP="00A615A9">
            <w:pPr>
              <w:pStyle w:val="PlainText"/>
              <w:jc w:val="both"/>
              <w:rPr>
                <w:rFonts w:ascii="Times New Roman" w:hAnsi="Times New Roman" w:cs="Times New Roman"/>
                <w:sz w:val="24"/>
                <w:szCs w:val="24"/>
              </w:rPr>
            </w:pPr>
          </w:p>
        </w:tc>
        <w:tc>
          <w:tcPr>
            <w:tcW w:w="4687" w:type="dxa"/>
          </w:tcPr>
          <w:p w14:paraId="32CC13AB" w14:textId="77777777" w:rsidR="00A615A9" w:rsidRPr="00F03BE6" w:rsidRDefault="00A615A9" w:rsidP="00A615A9">
            <w:pPr>
              <w:pStyle w:val="PlainText"/>
              <w:jc w:val="both"/>
              <w:rPr>
                <w:rFonts w:ascii="Times New Roman" w:hAnsi="Times New Roman" w:cs="Times New Roman"/>
                <w:b/>
                <w:bCs/>
                <w:sz w:val="24"/>
                <w:szCs w:val="24"/>
              </w:rPr>
            </w:pPr>
          </w:p>
        </w:tc>
      </w:tr>
      <w:tr w:rsidR="00A615A9" w14:paraId="2B362BF7" w14:textId="77777777" w:rsidTr="00CF311B">
        <w:tc>
          <w:tcPr>
            <w:tcW w:w="4123" w:type="dxa"/>
          </w:tcPr>
          <w:p w14:paraId="680767AA" w14:textId="77777777" w:rsidR="00A615A9" w:rsidRDefault="00A615A9" w:rsidP="00A615A9">
            <w:pPr>
              <w:pStyle w:val="PlainText"/>
              <w:jc w:val="both"/>
              <w:rPr>
                <w:rFonts w:ascii="Times New Roman" w:hAnsi="Times New Roman" w:cs="Times New Roman"/>
                <w:sz w:val="24"/>
                <w:szCs w:val="24"/>
              </w:rPr>
            </w:pPr>
          </w:p>
        </w:tc>
        <w:tc>
          <w:tcPr>
            <w:tcW w:w="4687" w:type="dxa"/>
          </w:tcPr>
          <w:p w14:paraId="7F20DFC9" w14:textId="77777777" w:rsidR="00A615A9" w:rsidRPr="00F03BE6" w:rsidRDefault="00A615A9" w:rsidP="00A615A9">
            <w:pPr>
              <w:pStyle w:val="PlainText"/>
              <w:jc w:val="both"/>
              <w:rPr>
                <w:rFonts w:ascii="Times New Roman" w:hAnsi="Times New Roman" w:cs="Times New Roman"/>
                <w:b/>
                <w:bCs/>
                <w:sz w:val="24"/>
                <w:szCs w:val="24"/>
              </w:rPr>
            </w:pPr>
          </w:p>
        </w:tc>
      </w:tr>
      <w:tr w:rsidR="00A615A9" w14:paraId="74FA92F6" w14:textId="77777777" w:rsidTr="00CF311B">
        <w:tc>
          <w:tcPr>
            <w:tcW w:w="4123" w:type="dxa"/>
          </w:tcPr>
          <w:p w14:paraId="584165A4" w14:textId="77777777" w:rsidR="00A615A9" w:rsidRDefault="00A615A9" w:rsidP="00A615A9">
            <w:pPr>
              <w:pStyle w:val="PlainText"/>
              <w:jc w:val="both"/>
              <w:rPr>
                <w:rFonts w:ascii="Times New Roman" w:hAnsi="Times New Roman" w:cs="Times New Roman"/>
                <w:sz w:val="24"/>
                <w:szCs w:val="24"/>
              </w:rPr>
            </w:pPr>
          </w:p>
        </w:tc>
        <w:tc>
          <w:tcPr>
            <w:tcW w:w="4687" w:type="dxa"/>
          </w:tcPr>
          <w:p w14:paraId="5FE52648" w14:textId="77777777" w:rsidR="00A615A9" w:rsidRDefault="00A615A9" w:rsidP="00A615A9">
            <w:pPr>
              <w:pStyle w:val="PlainText"/>
              <w:jc w:val="both"/>
              <w:rPr>
                <w:rFonts w:ascii="Times New Roman" w:hAnsi="Times New Roman" w:cs="Times New Roman"/>
                <w:sz w:val="24"/>
                <w:szCs w:val="24"/>
              </w:rPr>
            </w:pPr>
            <w:r>
              <w:rPr>
                <w:rFonts w:ascii="Times New Roman" w:hAnsi="Times New Roman" w:cs="Times New Roman"/>
                <w:sz w:val="24"/>
                <w:szCs w:val="24"/>
              </w:rPr>
              <w:t>Șef Serviciu Învățământ,</w:t>
            </w:r>
          </w:p>
        </w:tc>
      </w:tr>
      <w:tr w:rsidR="00A615A9" w14:paraId="5C7D468A" w14:textId="77777777" w:rsidTr="00CF311B">
        <w:tc>
          <w:tcPr>
            <w:tcW w:w="4123" w:type="dxa"/>
          </w:tcPr>
          <w:p w14:paraId="4BE4DC68" w14:textId="77777777" w:rsidR="00A615A9" w:rsidRDefault="00A615A9" w:rsidP="00A615A9">
            <w:pPr>
              <w:pStyle w:val="PlainText"/>
              <w:jc w:val="both"/>
              <w:rPr>
                <w:rFonts w:ascii="Times New Roman" w:hAnsi="Times New Roman" w:cs="Times New Roman"/>
                <w:sz w:val="24"/>
                <w:szCs w:val="24"/>
              </w:rPr>
            </w:pPr>
          </w:p>
        </w:tc>
        <w:tc>
          <w:tcPr>
            <w:tcW w:w="4687" w:type="dxa"/>
          </w:tcPr>
          <w:p w14:paraId="25E85122" w14:textId="41AE4E9B" w:rsidR="00A615A9" w:rsidRDefault="00A615A9" w:rsidP="00A615A9">
            <w:pPr>
              <w:pStyle w:val="PlainText"/>
              <w:jc w:val="both"/>
              <w:rPr>
                <w:rFonts w:ascii="Times New Roman" w:hAnsi="Times New Roman" w:cs="Times New Roman"/>
                <w:sz w:val="24"/>
                <w:szCs w:val="24"/>
              </w:rPr>
            </w:pPr>
          </w:p>
        </w:tc>
      </w:tr>
      <w:tr w:rsidR="00A615A9" w14:paraId="17D4FCC2" w14:textId="77777777" w:rsidTr="00CF311B">
        <w:tc>
          <w:tcPr>
            <w:tcW w:w="4123" w:type="dxa"/>
          </w:tcPr>
          <w:p w14:paraId="29DBA66A" w14:textId="77777777" w:rsidR="00A615A9" w:rsidRDefault="00A615A9" w:rsidP="00A615A9">
            <w:pPr>
              <w:pStyle w:val="PlainText"/>
              <w:jc w:val="both"/>
              <w:rPr>
                <w:rFonts w:ascii="Times New Roman" w:hAnsi="Times New Roman" w:cs="Times New Roman"/>
                <w:sz w:val="24"/>
                <w:szCs w:val="24"/>
              </w:rPr>
            </w:pPr>
          </w:p>
        </w:tc>
        <w:tc>
          <w:tcPr>
            <w:tcW w:w="4687" w:type="dxa"/>
          </w:tcPr>
          <w:p w14:paraId="6A8BFF7B" w14:textId="77777777" w:rsidR="00A615A9" w:rsidRDefault="00A615A9" w:rsidP="00A615A9">
            <w:pPr>
              <w:pStyle w:val="PlainText"/>
              <w:jc w:val="both"/>
              <w:rPr>
                <w:rFonts w:ascii="Times New Roman" w:hAnsi="Times New Roman" w:cs="Times New Roman"/>
                <w:sz w:val="24"/>
                <w:szCs w:val="24"/>
              </w:rPr>
            </w:pPr>
          </w:p>
        </w:tc>
      </w:tr>
      <w:tr w:rsidR="00A615A9" w14:paraId="035893DC" w14:textId="77777777" w:rsidTr="00CF311B">
        <w:tc>
          <w:tcPr>
            <w:tcW w:w="4123" w:type="dxa"/>
          </w:tcPr>
          <w:p w14:paraId="60F1679B" w14:textId="77777777" w:rsidR="00A615A9" w:rsidRDefault="00A615A9" w:rsidP="00A615A9">
            <w:pPr>
              <w:pStyle w:val="PlainText"/>
              <w:jc w:val="both"/>
              <w:rPr>
                <w:rFonts w:ascii="Times New Roman" w:hAnsi="Times New Roman" w:cs="Times New Roman"/>
                <w:sz w:val="24"/>
                <w:szCs w:val="24"/>
              </w:rPr>
            </w:pPr>
          </w:p>
        </w:tc>
        <w:tc>
          <w:tcPr>
            <w:tcW w:w="4687" w:type="dxa"/>
          </w:tcPr>
          <w:p w14:paraId="282089F0" w14:textId="6F247550" w:rsidR="00A615A9" w:rsidRDefault="00A615A9" w:rsidP="00A615A9">
            <w:pPr>
              <w:pStyle w:val="PlainText"/>
              <w:jc w:val="both"/>
              <w:rPr>
                <w:rFonts w:ascii="Times New Roman" w:hAnsi="Times New Roman" w:cs="Times New Roman"/>
                <w:sz w:val="24"/>
                <w:szCs w:val="24"/>
              </w:rPr>
            </w:pPr>
            <w:r>
              <w:rPr>
                <w:rFonts w:ascii="Times New Roman" w:hAnsi="Times New Roman" w:cs="Times New Roman"/>
                <w:b/>
                <w:bCs/>
                <w:sz w:val="24"/>
                <w:szCs w:val="24"/>
              </w:rPr>
              <w:t xml:space="preserve">COMODATAR- </w:t>
            </w:r>
            <w:r w:rsidRPr="00F03BE6">
              <w:rPr>
                <w:rFonts w:ascii="Times New Roman" w:hAnsi="Times New Roman" w:cs="Times New Roman"/>
                <w:b/>
                <w:bCs/>
                <w:sz w:val="24"/>
                <w:szCs w:val="24"/>
              </w:rPr>
              <w:t>BENEFICIAR</w:t>
            </w:r>
            <w:r>
              <w:rPr>
                <w:rFonts w:ascii="Times New Roman" w:hAnsi="Times New Roman" w:cs="Times New Roman"/>
                <w:b/>
                <w:bCs/>
                <w:sz w:val="24"/>
                <w:szCs w:val="24"/>
              </w:rPr>
              <w:t xml:space="preserve"> DIRECT</w:t>
            </w:r>
            <w:r w:rsidRPr="00F03BE6">
              <w:rPr>
                <w:rFonts w:ascii="Times New Roman" w:hAnsi="Times New Roman" w:cs="Times New Roman"/>
                <w:b/>
                <w:bCs/>
                <w:sz w:val="24"/>
                <w:szCs w:val="24"/>
              </w:rPr>
              <w:t>,</w:t>
            </w:r>
          </w:p>
        </w:tc>
      </w:tr>
      <w:tr w:rsidR="00A615A9" w14:paraId="383D8BDC" w14:textId="77777777" w:rsidTr="00CF311B">
        <w:tc>
          <w:tcPr>
            <w:tcW w:w="4123" w:type="dxa"/>
          </w:tcPr>
          <w:p w14:paraId="782CFFF6" w14:textId="77777777" w:rsidR="00A615A9" w:rsidRDefault="00A615A9" w:rsidP="00A615A9">
            <w:pPr>
              <w:pStyle w:val="PlainText"/>
              <w:jc w:val="both"/>
              <w:rPr>
                <w:rFonts w:ascii="Times New Roman" w:hAnsi="Times New Roman" w:cs="Times New Roman"/>
                <w:sz w:val="24"/>
                <w:szCs w:val="24"/>
              </w:rPr>
            </w:pPr>
          </w:p>
        </w:tc>
        <w:tc>
          <w:tcPr>
            <w:tcW w:w="4687" w:type="dxa"/>
          </w:tcPr>
          <w:p w14:paraId="7164848A" w14:textId="0AD322EA" w:rsidR="00A615A9" w:rsidRDefault="00A615A9" w:rsidP="00A615A9">
            <w:pPr>
              <w:pStyle w:val="PlainText"/>
              <w:jc w:val="both"/>
              <w:rPr>
                <w:rFonts w:ascii="Times New Roman" w:hAnsi="Times New Roman" w:cs="Times New Roman"/>
                <w:sz w:val="24"/>
                <w:szCs w:val="24"/>
              </w:rPr>
            </w:pPr>
          </w:p>
        </w:tc>
      </w:tr>
      <w:tr w:rsidR="00A615A9" w14:paraId="7BEF0456" w14:textId="77777777" w:rsidTr="00CF311B">
        <w:tc>
          <w:tcPr>
            <w:tcW w:w="4123" w:type="dxa"/>
          </w:tcPr>
          <w:p w14:paraId="2C2B35CA" w14:textId="77777777" w:rsidR="00A615A9" w:rsidRDefault="00A615A9" w:rsidP="00A615A9">
            <w:pPr>
              <w:pStyle w:val="PlainText"/>
              <w:jc w:val="both"/>
              <w:rPr>
                <w:rFonts w:ascii="Times New Roman" w:hAnsi="Times New Roman" w:cs="Times New Roman"/>
                <w:sz w:val="24"/>
                <w:szCs w:val="24"/>
              </w:rPr>
            </w:pPr>
          </w:p>
        </w:tc>
        <w:tc>
          <w:tcPr>
            <w:tcW w:w="4687" w:type="dxa"/>
          </w:tcPr>
          <w:p w14:paraId="10BB4912" w14:textId="77777777" w:rsidR="00A615A9" w:rsidRDefault="00A615A9" w:rsidP="00A615A9">
            <w:pPr>
              <w:pStyle w:val="PlainText"/>
              <w:jc w:val="both"/>
              <w:rPr>
                <w:rFonts w:ascii="Times New Roman" w:hAnsi="Times New Roman" w:cs="Times New Roman"/>
                <w:sz w:val="24"/>
                <w:szCs w:val="24"/>
              </w:rPr>
            </w:pPr>
            <w:r>
              <w:rPr>
                <w:rFonts w:ascii="Times New Roman" w:hAnsi="Times New Roman" w:cs="Times New Roman"/>
                <w:sz w:val="24"/>
                <w:szCs w:val="24"/>
              </w:rPr>
              <w:t>Director,</w:t>
            </w:r>
          </w:p>
        </w:tc>
      </w:tr>
      <w:tr w:rsidR="00A615A9" w14:paraId="2880D737" w14:textId="77777777" w:rsidTr="00CF311B">
        <w:tc>
          <w:tcPr>
            <w:tcW w:w="4123" w:type="dxa"/>
          </w:tcPr>
          <w:p w14:paraId="1B865E6A" w14:textId="77777777" w:rsidR="00A615A9" w:rsidRDefault="00A615A9" w:rsidP="00A615A9">
            <w:pPr>
              <w:pStyle w:val="PlainText"/>
              <w:jc w:val="both"/>
              <w:rPr>
                <w:rFonts w:ascii="Times New Roman" w:hAnsi="Times New Roman" w:cs="Times New Roman"/>
                <w:sz w:val="24"/>
                <w:szCs w:val="24"/>
              </w:rPr>
            </w:pPr>
          </w:p>
        </w:tc>
        <w:tc>
          <w:tcPr>
            <w:tcW w:w="4687" w:type="dxa"/>
          </w:tcPr>
          <w:p w14:paraId="0CE0D610" w14:textId="60EF2D78" w:rsidR="00A615A9" w:rsidRDefault="00A615A9" w:rsidP="00A615A9">
            <w:pPr>
              <w:pStyle w:val="PlainText"/>
              <w:jc w:val="both"/>
              <w:rPr>
                <w:rFonts w:ascii="Times New Roman" w:hAnsi="Times New Roman" w:cs="Times New Roman"/>
                <w:sz w:val="24"/>
                <w:szCs w:val="24"/>
              </w:rPr>
            </w:pPr>
          </w:p>
        </w:tc>
      </w:tr>
      <w:tr w:rsidR="00A615A9" w14:paraId="2F94EFD8" w14:textId="77777777" w:rsidTr="00CF311B">
        <w:tc>
          <w:tcPr>
            <w:tcW w:w="4123" w:type="dxa"/>
          </w:tcPr>
          <w:p w14:paraId="71CD23AE" w14:textId="77777777" w:rsidR="00A615A9" w:rsidRDefault="00A615A9" w:rsidP="00A615A9">
            <w:pPr>
              <w:pStyle w:val="PlainText"/>
              <w:jc w:val="both"/>
              <w:rPr>
                <w:rFonts w:ascii="Times New Roman" w:hAnsi="Times New Roman" w:cs="Times New Roman"/>
                <w:sz w:val="24"/>
                <w:szCs w:val="24"/>
              </w:rPr>
            </w:pPr>
          </w:p>
        </w:tc>
        <w:tc>
          <w:tcPr>
            <w:tcW w:w="4687" w:type="dxa"/>
          </w:tcPr>
          <w:p w14:paraId="65DECE15" w14:textId="77777777" w:rsidR="00A615A9" w:rsidRDefault="00A615A9" w:rsidP="00A615A9">
            <w:pPr>
              <w:pStyle w:val="PlainText"/>
              <w:jc w:val="both"/>
              <w:rPr>
                <w:rFonts w:ascii="Times New Roman" w:hAnsi="Times New Roman" w:cs="Times New Roman"/>
                <w:sz w:val="24"/>
                <w:szCs w:val="24"/>
              </w:rPr>
            </w:pPr>
          </w:p>
        </w:tc>
      </w:tr>
      <w:tr w:rsidR="00A615A9" w14:paraId="25B16E65" w14:textId="77777777" w:rsidTr="00CF311B">
        <w:tc>
          <w:tcPr>
            <w:tcW w:w="4123" w:type="dxa"/>
          </w:tcPr>
          <w:p w14:paraId="7FC200BD" w14:textId="77777777" w:rsidR="00A615A9" w:rsidRDefault="00A615A9" w:rsidP="00A615A9">
            <w:pPr>
              <w:pStyle w:val="PlainText"/>
              <w:jc w:val="both"/>
              <w:rPr>
                <w:rFonts w:ascii="Times New Roman" w:hAnsi="Times New Roman" w:cs="Times New Roman"/>
                <w:sz w:val="24"/>
                <w:szCs w:val="24"/>
              </w:rPr>
            </w:pPr>
          </w:p>
        </w:tc>
        <w:tc>
          <w:tcPr>
            <w:tcW w:w="4687" w:type="dxa"/>
          </w:tcPr>
          <w:p w14:paraId="50A3599B" w14:textId="77777777" w:rsidR="00A615A9" w:rsidRDefault="00A615A9" w:rsidP="00A615A9">
            <w:pPr>
              <w:pStyle w:val="PlainText"/>
              <w:jc w:val="both"/>
              <w:rPr>
                <w:rFonts w:ascii="Times New Roman" w:hAnsi="Times New Roman" w:cs="Times New Roman"/>
                <w:sz w:val="24"/>
                <w:szCs w:val="24"/>
              </w:rPr>
            </w:pPr>
          </w:p>
        </w:tc>
      </w:tr>
      <w:tr w:rsidR="00A615A9" w14:paraId="05F9E78A" w14:textId="77777777" w:rsidTr="00CF311B">
        <w:tc>
          <w:tcPr>
            <w:tcW w:w="4123" w:type="dxa"/>
          </w:tcPr>
          <w:p w14:paraId="22E4DF6D" w14:textId="77777777" w:rsidR="00A615A9" w:rsidRDefault="00A615A9" w:rsidP="00A615A9">
            <w:pPr>
              <w:pStyle w:val="PlainText"/>
              <w:jc w:val="both"/>
              <w:rPr>
                <w:rFonts w:ascii="Times New Roman" w:hAnsi="Times New Roman" w:cs="Times New Roman"/>
                <w:sz w:val="24"/>
                <w:szCs w:val="24"/>
              </w:rPr>
            </w:pPr>
          </w:p>
        </w:tc>
        <w:tc>
          <w:tcPr>
            <w:tcW w:w="4687" w:type="dxa"/>
          </w:tcPr>
          <w:p w14:paraId="415C1E0E" w14:textId="77777777" w:rsidR="00A615A9" w:rsidRDefault="00A615A9" w:rsidP="00A615A9">
            <w:pPr>
              <w:pStyle w:val="PlainText"/>
              <w:jc w:val="both"/>
              <w:rPr>
                <w:rFonts w:ascii="Times New Roman" w:hAnsi="Times New Roman" w:cs="Times New Roman"/>
                <w:sz w:val="24"/>
                <w:szCs w:val="24"/>
              </w:rPr>
            </w:pPr>
          </w:p>
        </w:tc>
      </w:tr>
      <w:tr w:rsidR="00A615A9" w14:paraId="0FFFB7C6" w14:textId="77777777" w:rsidTr="00CF311B">
        <w:tc>
          <w:tcPr>
            <w:tcW w:w="4123" w:type="dxa"/>
          </w:tcPr>
          <w:p w14:paraId="5F34548D" w14:textId="77777777" w:rsidR="00A615A9" w:rsidRDefault="00A615A9" w:rsidP="00A615A9">
            <w:pPr>
              <w:pStyle w:val="PlainText"/>
              <w:jc w:val="both"/>
              <w:rPr>
                <w:rFonts w:ascii="Times New Roman" w:hAnsi="Times New Roman" w:cs="Times New Roman"/>
                <w:sz w:val="24"/>
                <w:szCs w:val="24"/>
              </w:rPr>
            </w:pPr>
          </w:p>
        </w:tc>
        <w:tc>
          <w:tcPr>
            <w:tcW w:w="4687" w:type="dxa"/>
          </w:tcPr>
          <w:p w14:paraId="759C80A2" w14:textId="77777777" w:rsidR="00A615A9" w:rsidRDefault="00A615A9" w:rsidP="00A615A9">
            <w:pPr>
              <w:pStyle w:val="PlainText"/>
              <w:jc w:val="both"/>
              <w:rPr>
                <w:rFonts w:ascii="Times New Roman" w:hAnsi="Times New Roman" w:cs="Times New Roman"/>
                <w:sz w:val="24"/>
                <w:szCs w:val="24"/>
              </w:rPr>
            </w:pPr>
            <w:r>
              <w:rPr>
                <w:rFonts w:ascii="Times New Roman" w:hAnsi="Times New Roman" w:cs="Times New Roman"/>
                <w:sz w:val="24"/>
                <w:szCs w:val="24"/>
              </w:rPr>
              <w:t>Contabil,</w:t>
            </w:r>
          </w:p>
        </w:tc>
      </w:tr>
      <w:tr w:rsidR="00A615A9" w14:paraId="7FAF8F65" w14:textId="77777777" w:rsidTr="00CF311B">
        <w:tc>
          <w:tcPr>
            <w:tcW w:w="4123" w:type="dxa"/>
          </w:tcPr>
          <w:p w14:paraId="6039D037" w14:textId="77777777" w:rsidR="00A615A9" w:rsidRDefault="00A615A9" w:rsidP="00A615A9">
            <w:pPr>
              <w:pStyle w:val="PlainText"/>
              <w:jc w:val="both"/>
              <w:rPr>
                <w:rFonts w:ascii="Times New Roman" w:hAnsi="Times New Roman" w:cs="Times New Roman"/>
                <w:sz w:val="24"/>
                <w:szCs w:val="24"/>
              </w:rPr>
            </w:pPr>
          </w:p>
        </w:tc>
        <w:tc>
          <w:tcPr>
            <w:tcW w:w="4687" w:type="dxa"/>
          </w:tcPr>
          <w:p w14:paraId="24F5AB0B" w14:textId="52B032DA" w:rsidR="00A615A9" w:rsidRDefault="00A615A9" w:rsidP="00A615A9">
            <w:pPr>
              <w:pStyle w:val="PlainText"/>
              <w:jc w:val="both"/>
              <w:rPr>
                <w:rFonts w:ascii="Times New Roman" w:hAnsi="Times New Roman" w:cs="Times New Roman"/>
                <w:sz w:val="24"/>
                <w:szCs w:val="24"/>
              </w:rPr>
            </w:pPr>
          </w:p>
        </w:tc>
      </w:tr>
      <w:tr w:rsidR="00A615A9" w14:paraId="53ABFC02" w14:textId="77777777" w:rsidTr="00CF311B">
        <w:tc>
          <w:tcPr>
            <w:tcW w:w="4123" w:type="dxa"/>
          </w:tcPr>
          <w:p w14:paraId="0D1D240F" w14:textId="77777777" w:rsidR="00A615A9" w:rsidRDefault="00A615A9" w:rsidP="00A615A9">
            <w:pPr>
              <w:pStyle w:val="PlainText"/>
              <w:jc w:val="both"/>
              <w:rPr>
                <w:rFonts w:ascii="Times New Roman" w:hAnsi="Times New Roman" w:cs="Times New Roman"/>
                <w:sz w:val="24"/>
                <w:szCs w:val="24"/>
              </w:rPr>
            </w:pPr>
          </w:p>
        </w:tc>
        <w:tc>
          <w:tcPr>
            <w:tcW w:w="4687" w:type="dxa"/>
          </w:tcPr>
          <w:p w14:paraId="31FD0B6C" w14:textId="77777777" w:rsidR="00A615A9" w:rsidRDefault="00A615A9" w:rsidP="00A615A9">
            <w:pPr>
              <w:pStyle w:val="PlainText"/>
              <w:jc w:val="both"/>
              <w:rPr>
                <w:rFonts w:ascii="Times New Roman" w:hAnsi="Times New Roman" w:cs="Times New Roman"/>
                <w:sz w:val="24"/>
                <w:szCs w:val="24"/>
              </w:rPr>
            </w:pPr>
          </w:p>
        </w:tc>
      </w:tr>
      <w:tr w:rsidR="00A615A9" w14:paraId="5782CB53" w14:textId="77777777" w:rsidTr="00CF311B">
        <w:tc>
          <w:tcPr>
            <w:tcW w:w="4123" w:type="dxa"/>
          </w:tcPr>
          <w:p w14:paraId="07EFC766" w14:textId="77777777" w:rsidR="00A615A9" w:rsidRDefault="00A615A9" w:rsidP="00A615A9">
            <w:pPr>
              <w:pStyle w:val="PlainText"/>
              <w:jc w:val="both"/>
              <w:rPr>
                <w:rFonts w:ascii="Times New Roman" w:hAnsi="Times New Roman" w:cs="Times New Roman"/>
                <w:sz w:val="24"/>
                <w:szCs w:val="24"/>
              </w:rPr>
            </w:pPr>
          </w:p>
        </w:tc>
        <w:tc>
          <w:tcPr>
            <w:tcW w:w="4687" w:type="dxa"/>
          </w:tcPr>
          <w:p w14:paraId="14C15266" w14:textId="77777777" w:rsidR="00A615A9" w:rsidRDefault="00A615A9" w:rsidP="00A615A9">
            <w:pPr>
              <w:pStyle w:val="PlainText"/>
              <w:jc w:val="both"/>
              <w:rPr>
                <w:rFonts w:ascii="Times New Roman" w:hAnsi="Times New Roman" w:cs="Times New Roman"/>
                <w:sz w:val="24"/>
                <w:szCs w:val="24"/>
              </w:rPr>
            </w:pPr>
          </w:p>
        </w:tc>
      </w:tr>
    </w:tbl>
    <w:p w14:paraId="42ACA958" w14:textId="70D0E760" w:rsidR="00677316" w:rsidRPr="008E3FC3" w:rsidRDefault="00677316" w:rsidP="00850431">
      <w:pPr>
        <w:pStyle w:val="PlainText"/>
        <w:jc w:val="both"/>
        <w:rPr>
          <w:rFonts w:ascii="Times New Roman" w:hAnsi="Times New Roman" w:cs="Times New Roman"/>
          <w:sz w:val="24"/>
          <w:szCs w:val="24"/>
        </w:rPr>
      </w:pPr>
    </w:p>
    <w:sectPr w:rsidR="00677316" w:rsidRPr="008E3FC3" w:rsidSect="00E74847">
      <w:headerReference w:type="default" r:id="rId7"/>
      <w:footerReference w:type="default" r:id="rId8"/>
      <w:pgSz w:w="12240" w:h="15840"/>
      <w:pgMar w:top="1440" w:right="1530" w:bottom="9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B4A4" w14:textId="77777777" w:rsidR="00D93344" w:rsidRDefault="00D93344" w:rsidP="00F03BE6">
      <w:pPr>
        <w:spacing w:after="0" w:line="240" w:lineRule="auto"/>
      </w:pPr>
      <w:r>
        <w:separator/>
      </w:r>
    </w:p>
  </w:endnote>
  <w:endnote w:type="continuationSeparator" w:id="0">
    <w:p w14:paraId="32713765" w14:textId="77777777" w:rsidR="00D93344" w:rsidRDefault="00D93344" w:rsidP="00F0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19595"/>
      <w:docPartObj>
        <w:docPartGallery w:val="Page Numbers (Bottom of Page)"/>
        <w:docPartUnique/>
      </w:docPartObj>
    </w:sdtPr>
    <w:sdtEndPr>
      <w:rPr>
        <w:noProof/>
      </w:rPr>
    </w:sdtEndPr>
    <w:sdtContent>
      <w:p w14:paraId="53191FD7" w14:textId="4E4B4B2B" w:rsidR="00A54401" w:rsidRDefault="00A54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8BB36" w14:textId="77777777" w:rsidR="00A54401" w:rsidRDefault="00A54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114C" w14:textId="77777777" w:rsidR="00D93344" w:rsidRDefault="00D93344" w:rsidP="00F03BE6">
      <w:pPr>
        <w:spacing w:after="0" w:line="240" w:lineRule="auto"/>
      </w:pPr>
      <w:r>
        <w:separator/>
      </w:r>
    </w:p>
  </w:footnote>
  <w:footnote w:type="continuationSeparator" w:id="0">
    <w:p w14:paraId="4DD7AD57" w14:textId="77777777" w:rsidR="00D93344" w:rsidRDefault="00D93344" w:rsidP="00F0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68AE" w14:textId="77777777" w:rsidR="00CE15FF" w:rsidRDefault="00F03BE6" w:rsidP="00F03BE6">
    <w:pPr>
      <w:pStyle w:val="Header"/>
      <w:jc w:val="right"/>
      <w:rPr>
        <w:rFonts w:ascii="Times New Roman" w:hAnsi="Times New Roman" w:cs="Times New Roman"/>
      </w:rPr>
    </w:pPr>
    <w:r w:rsidRPr="00B166E8">
      <w:rPr>
        <w:rFonts w:ascii="Times New Roman" w:hAnsi="Times New Roman" w:cs="Times New Roman"/>
      </w:rPr>
      <w:t xml:space="preserve">Anexa </w:t>
    </w:r>
    <w:r w:rsidR="00CE15FF">
      <w:rPr>
        <w:rFonts w:ascii="Times New Roman" w:hAnsi="Times New Roman" w:cs="Times New Roman"/>
      </w:rPr>
      <w:t>1</w:t>
    </w:r>
  </w:p>
  <w:p w14:paraId="08BC5FB0" w14:textId="558499D5" w:rsidR="00F03BE6" w:rsidRPr="00B166E8" w:rsidRDefault="00F03BE6" w:rsidP="00F03BE6">
    <w:pPr>
      <w:pStyle w:val="Header"/>
      <w:jc w:val="right"/>
      <w:rPr>
        <w:rFonts w:ascii="Times New Roman" w:hAnsi="Times New Roman" w:cs="Times New Roman"/>
      </w:rPr>
    </w:pPr>
    <w:r w:rsidRPr="00B166E8">
      <w:rPr>
        <w:rFonts w:ascii="Times New Roman" w:hAnsi="Times New Roman" w:cs="Times New Roman"/>
      </w:rPr>
      <w:t xml:space="preserve"> la HCL nr. </w:t>
    </w:r>
    <w:r w:rsidR="008911ED">
      <w:rPr>
        <w:rFonts w:ascii="Times New Roman" w:hAnsi="Times New Roman" w:cs="Times New Roman"/>
      </w:rPr>
      <w:t>____</w:t>
    </w:r>
    <w:r w:rsidRPr="00B166E8">
      <w:rPr>
        <w:rFonts w:ascii="Times New Roman" w:hAnsi="Times New Roman" w:cs="Times New Roman"/>
      </w:rPr>
      <w:t>/</w:t>
    </w:r>
    <w:r w:rsidR="008911ED">
      <w:rPr>
        <w:rFonts w:ascii="Times New Roman" w:hAnsi="Times New Roman" w:cs="Times New Roman"/>
      </w:rPr>
      <w:t>_____</w:t>
    </w:r>
  </w:p>
  <w:p w14:paraId="7A55955D" w14:textId="77777777" w:rsidR="00F03BE6" w:rsidRPr="00B166E8" w:rsidRDefault="00F03BE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AAF"/>
    <w:multiLevelType w:val="multilevel"/>
    <w:tmpl w:val="E6364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728E0"/>
    <w:multiLevelType w:val="multilevel"/>
    <w:tmpl w:val="82BA934A"/>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774782"/>
    <w:multiLevelType w:val="hybridMultilevel"/>
    <w:tmpl w:val="045ED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1725"/>
    <w:multiLevelType w:val="multilevel"/>
    <w:tmpl w:val="1608795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D50954"/>
    <w:multiLevelType w:val="hybridMultilevel"/>
    <w:tmpl w:val="1E46B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C767D"/>
    <w:multiLevelType w:val="hybridMultilevel"/>
    <w:tmpl w:val="CA1887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906D0C"/>
    <w:multiLevelType w:val="multilevel"/>
    <w:tmpl w:val="9E7A39E4"/>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b/>
        <w:bCs/>
        <w:lang w:val="es-MX"/>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23358AA"/>
    <w:multiLevelType w:val="hybridMultilevel"/>
    <w:tmpl w:val="6A189720"/>
    <w:lvl w:ilvl="0" w:tplc="69288DC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7D642C21"/>
    <w:multiLevelType w:val="multilevel"/>
    <w:tmpl w:val="5566B392"/>
    <w:lvl w:ilvl="0">
      <w:start w:val="1"/>
      <w:numFmt w:val="upperRoman"/>
      <w:lvlText w:val="%1."/>
      <w:lvlJc w:val="left"/>
      <w:pPr>
        <w:ind w:left="1080" w:hanging="720"/>
      </w:pPr>
      <w:rPr>
        <w:rFonts w:hint="default"/>
      </w:rPr>
    </w:lvl>
    <w:lvl w:ilvl="1">
      <w:start w:val="2"/>
      <w:numFmt w:val="decimal"/>
      <w:isLgl/>
      <w:lvlText w:val="%1.%2."/>
      <w:lvlJc w:val="left"/>
      <w:pPr>
        <w:ind w:left="85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6634560">
    <w:abstractNumId w:val="8"/>
  </w:num>
  <w:num w:numId="2" w16cid:durableId="615327671">
    <w:abstractNumId w:val="7"/>
  </w:num>
  <w:num w:numId="3" w16cid:durableId="1274242267">
    <w:abstractNumId w:val="4"/>
  </w:num>
  <w:num w:numId="4" w16cid:durableId="44263768">
    <w:abstractNumId w:val="2"/>
  </w:num>
  <w:num w:numId="5" w16cid:durableId="1552112163">
    <w:abstractNumId w:val="5"/>
  </w:num>
  <w:num w:numId="6" w16cid:durableId="1772899327">
    <w:abstractNumId w:val="0"/>
  </w:num>
  <w:num w:numId="7" w16cid:durableId="842670650">
    <w:abstractNumId w:val="6"/>
  </w:num>
  <w:num w:numId="8" w16cid:durableId="2134135732">
    <w:abstractNumId w:val="1"/>
  </w:num>
  <w:num w:numId="9" w16cid:durableId="1712338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E9"/>
    <w:rsid w:val="00012878"/>
    <w:rsid w:val="00014370"/>
    <w:rsid w:val="0002252C"/>
    <w:rsid w:val="00041D70"/>
    <w:rsid w:val="0006211B"/>
    <w:rsid w:val="000B4F5A"/>
    <w:rsid w:val="00112D43"/>
    <w:rsid w:val="0012444E"/>
    <w:rsid w:val="00140913"/>
    <w:rsid w:val="00146976"/>
    <w:rsid w:val="001474D6"/>
    <w:rsid w:val="001601C6"/>
    <w:rsid w:val="00180C23"/>
    <w:rsid w:val="001B2793"/>
    <w:rsid w:val="001E609D"/>
    <w:rsid w:val="001E69EB"/>
    <w:rsid w:val="00241BAA"/>
    <w:rsid w:val="00273047"/>
    <w:rsid w:val="002B14F6"/>
    <w:rsid w:val="002B5588"/>
    <w:rsid w:val="002C3906"/>
    <w:rsid w:val="002F1CF5"/>
    <w:rsid w:val="00302206"/>
    <w:rsid w:val="00327ABA"/>
    <w:rsid w:val="00346046"/>
    <w:rsid w:val="003C0AB1"/>
    <w:rsid w:val="004500D3"/>
    <w:rsid w:val="00454ABE"/>
    <w:rsid w:val="00466EF8"/>
    <w:rsid w:val="00484412"/>
    <w:rsid w:val="004856E4"/>
    <w:rsid w:val="004A3263"/>
    <w:rsid w:val="004A5741"/>
    <w:rsid w:val="004E63E9"/>
    <w:rsid w:val="004F334B"/>
    <w:rsid w:val="00517E92"/>
    <w:rsid w:val="005733F7"/>
    <w:rsid w:val="005D7392"/>
    <w:rsid w:val="0060158C"/>
    <w:rsid w:val="00606F1B"/>
    <w:rsid w:val="00607257"/>
    <w:rsid w:val="00611276"/>
    <w:rsid w:val="006303E7"/>
    <w:rsid w:val="0063047A"/>
    <w:rsid w:val="00631D75"/>
    <w:rsid w:val="00652078"/>
    <w:rsid w:val="00654292"/>
    <w:rsid w:val="00677316"/>
    <w:rsid w:val="00681F40"/>
    <w:rsid w:val="006C31D7"/>
    <w:rsid w:val="006C76C0"/>
    <w:rsid w:val="006E4A8F"/>
    <w:rsid w:val="007046B7"/>
    <w:rsid w:val="007135E2"/>
    <w:rsid w:val="007168C2"/>
    <w:rsid w:val="00733771"/>
    <w:rsid w:val="00771AA0"/>
    <w:rsid w:val="00785512"/>
    <w:rsid w:val="007B33F6"/>
    <w:rsid w:val="007E1D4E"/>
    <w:rsid w:val="007F531D"/>
    <w:rsid w:val="00835B92"/>
    <w:rsid w:val="00836364"/>
    <w:rsid w:val="00850431"/>
    <w:rsid w:val="008577C2"/>
    <w:rsid w:val="00871024"/>
    <w:rsid w:val="008911ED"/>
    <w:rsid w:val="008C6205"/>
    <w:rsid w:val="008E3FC3"/>
    <w:rsid w:val="009045C4"/>
    <w:rsid w:val="00912344"/>
    <w:rsid w:val="00923DF7"/>
    <w:rsid w:val="00995D4F"/>
    <w:rsid w:val="009F7DBE"/>
    <w:rsid w:val="00A54401"/>
    <w:rsid w:val="00A615A9"/>
    <w:rsid w:val="00A906D7"/>
    <w:rsid w:val="00B166E8"/>
    <w:rsid w:val="00B344B0"/>
    <w:rsid w:val="00BB29E3"/>
    <w:rsid w:val="00BE7E72"/>
    <w:rsid w:val="00C12168"/>
    <w:rsid w:val="00C25F4D"/>
    <w:rsid w:val="00CA172D"/>
    <w:rsid w:val="00CE15FF"/>
    <w:rsid w:val="00CF311B"/>
    <w:rsid w:val="00D67302"/>
    <w:rsid w:val="00D93344"/>
    <w:rsid w:val="00DC6319"/>
    <w:rsid w:val="00DC71B0"/>
    <w:rsid w:val="00DD05CD"/>
    <w:rsid w:val="00E33DAD"/>
    <w:rsid w:val="00E74847"/>
    <w:rsid w:val="00E77FA3"/>
    <w:rsid w:val="00E854A0"/>
    <w:rsid w:val="00F016D1"/>
    <w:rsid w:val="00F03BE6"/>
    <w:rsid w:val="00F07CAC"/>
    <w:rsid w:val="00F33396"/>
    <w:rsid w:val="00F63366"/>
    <w:rsid w:val="00F808FA"/>
    <w:rsid w:val="00FA4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C471"/>
  <w15:chartTrackingRefBased/>
  <w15:docId w15:val="{4750D827-18C1-4DF6-8760-85C02D6D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73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01E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01EAE"/>
    <w:rPr>
      <w:rFonts w:ascii="Consolas" w:hAnsi="Consolas"/>
      <w:sz w:val="21"/>
      <w:szCs w:val="21"/>
    </w:rPr>
  </w:style>
  <w:style w:type="character" w:customStyle="1" w:styleId="Heading1Char">
    <w:name w:val="Heading 1 Char"/>
    <w:basedOn w:val="DefaultParagraphFont"/>
    <w:link w:val="Heading1"/>
    <w:uiPriority w:val="9"/>
    <w:rsid w:val="006773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731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0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BE6"/>
  </w:style>
  <w:style w:type="paragraph" w:styleId="Footer">
    <w:name w:val="footer"/>
    <w:basedOn w:val="Normal"/>
    <w:link w:val="FooterChar"/>
    <w:uiPriority w:val="99"/>
    <w:unhideWhenUsed/>
    <w:rsid w:val="00F0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BE6"/>
  </w:style>
  <w:style w:type="character" w:styleId="CommentReference">
    <w:name w:val="annotation reference"/>
    <w:basedOn w:val="DefaultParagraphFont"/>
    <w:uiPriority w:val="99"/>
    <w:semiHidden/>
    <w:unhideWhenUsed/>
    <w:rsid w:val="007168C2"/>
    <w:rPr>
      <w:sz w:val="16"/>
      <w:szCs w:val="16"/>
    </w:rPr>
  </w:style>
  <w:style w:type="paragraph" w:styleId="CommentText">
    <w:name w:val="annotation text"/>
    <w:basedOn w:val="Normal"/>
    <w:link w:val="CommentTextChar"/>
    <w:uiPriority w:val="99"/>
    <w:unhideWhenUsed/>
    <w:rsid w:val="007168C2"/>
    <w:pPr>
      <w:spacing w:line="240" w:lineRule="auto"/>
    </w:pPr>
    <w:rPr>
      <w:sz w:val="20"/>
      <w:szCs w:val="20"/>
    </w:rPr>
  </w:style>
  <w:style w:type="character" w:customStyle="1" w:styleId="CommentTextChar">
    <w:name w:val="Comment Text Char"/>
    <w:basedOn w:val="DefaultParagraphFont"/>
    <w:link w:val="CommentText"/>
    <w:uiPriority w:val="99"/>
    <w:rsid w:val="007168C2"/>
    <w:rPr>
      <w:sz w:val="20"/>
      <w:szCs w:val="20"/>
    </w:rPr>
  </w:style>
  <w:style w:type="paragraph" w:styleId="CommentSubject">
    <w:name w:val="annotation subject"/>
    <w:basedOn w:val="CommentText"/>
    <w:next w:val="CommentText"/>
    <w:link w:val="CommentSubjectChar"/>
    <w:uiPriority w:val="99"/>
    <w:semiHidden/>
    <w:unhideWhenUsed/>
    <w:rsid w:val="007168C2"/>
    <w:rPr>
      <w:b/>
      <w:bCs/>
    </w:rPr>
  </w:style>
  <w:style w:type="character" w:customStyle="1" w:styleId="CommentSubjectChar">
    <w:name w:val="Comment Subject Char"/>
    <w:basedOn w:val="CommentTextChar"/>
    <w:link w:val="CommentSubject"/>
    <w:uiPriority w:val="99"/>
    <w:semiHidden/>
    <w:rsid w:val="007168C2"/>
    <w:rPr>
      <w:b/>
      <w:bCs/>
      <w:sz w:val="20"/>
      <w:szCs w:val="20"/>
    </w:rPr>
  </w:style>
  <w:style w:type="paragraph" w:styleId="ListParagraph">
    <w:name w:val="List Paragraph"/>
    <w:aliases w:val="Akapit z listą BS,Outlines a.b.c.,List_Paragraph,Multilevel para_II,Akapit z lista BS,List Paragraph1,Forth level,body 2,Citation List,본문(내용),List Paragraph (numbered (a)),Header bold,List Paragraph11,Normal bullet 2,Lettre d'introduction"/>
    <w:basedOn w:val="Normal"/>
    <w:link w:val="ListParagraphChar"/>
    <w:uiPriority w:val="34"/>
    <w:qFormat/>
    <w:rsid w:val="000B4F5A"/>
    <w:pPr>
      <w:spacing w:after="0" w:line="240" w:lineRule="auto"/>
      <w:ind w:left="720" w:firstLine="720"/>
      <w:contextualSpacing/>
      <w:jc w:val="both"/>
    </w:pPr>
    <w:rPr>
      <w:rFonts w:ascii="Arial" w:eastAsia="Times New Roman" w:hAnsi="Arial" w:cs="Times New Roman"/>
      <w:sz w:val="20"/>
      <w:szCs w:val="20"/>
      <w:lang w:val="ro-RO" w:eastAsia="x-none"/>
    </w:rPr>
  </w:style>
  <w:style w:type="character" w:customStyle="1" w:styleId="ListParagraphChar">
    <w:name w:val="List Paragraph Char"/>
    <w:aliases w:val="Akapit z listą BS Char,Outlines a.b.c. Char,List_Paragraph Char,Multilevel para_II Char,Akapit z lista BS Char,List Paragraph1 Char,Forth level Char,body 2 Char,Citation List Char,본문(내용) Char,List Paragraph (numbered (a)) Char"/>
    <w:link w:val="ListParagraph"/>
    <w:uiPriority w:val="34"/>
    <w:qFormat/>
    <w:locked/>
    <w:rsid w:val="000B4F5A"/>
    <w:rPr>
      <w:rFonts w:ascii="Arial" w:eastAsia="Times New Roman" w:hAnsi="Arial" w:cs="Times New Roman"/>
      <w:sz w:val="20"/>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2133</Words>
  <Characters>12163</Characters>
  <Application>Microsoft Office Word</Application>
  <DocSecurity>4</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PROTEASA</dc:creator>
  <cp:keywords/>
  <dc:description/>
  <cp:lastModifiedBy>Loredana MOGA</cp:lastModifiedBy>
  <cp:revision>2</cp:revision>
  <cp:lastPrinted>2025-03-19T10:59:00Z</cp:lastPrinted>
  <dcterms:created xsi:type="dcterms:W3CDTF">2025-07-22T04:57:00Z</dcterms:created>
  <dcterms:modified xsi:type="dcterms:W3CDTF">2025-07-22T04:57:00Z</dcterms:modified>
</cp:coreProperties>
</file>