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9AE2" w14:textId="09889ED6" w:rsidR="007135E2" w:rsidRPr="008E3FC3" w:rsidRDefault="00F03BE6" w:rsidP="00E74847">
      <w:pPr>
        <w:pStyle w:val="Heading2"/>
        <w:jc w:val="center"/>
        <w:rPr>
          <w:rStyle w:val="Heading1Char"/>
          <w:rFonts w:ascii="Times New Roman" w:hAnsi="Times New Roman" w:cs="Times New Roman"/>
        </w:rPr>
      </w:pPr>
      <w:r>
        <w:rPr>
          <w:rStyle w:val="Heading1Char"/>
          <w:rFonts w:ascii="Times New Roman" w:hAnsi="Times New Roman" w:cs="Times New Roman"/>
        </w:rPr>
        <w:t xml:space="preserve">ANEXA </w:t>
      </w:r>
      <w:r w:rsidR="007E1D4E">
        <w:rPr>
          <w:rStyle w:val="Heading1Char"/>
          <w:rFonts w:ascii="Times New Roman" w:hAnsi="Times New Roman" w:cs="Times New Roman"/>
        </w:rPr>
        <w:t>2</w:t>
      </w:r>
      <w:r>
        <w:rPr>
          <w:rStyle w:val="Heading1Char"/>
          <w:rFonts w:ascii="Times New Roman" w:hAnsi="Times New Roman" w:cs="Times New Roman"/>
        </w:rPr>
        <w:t xml:space="preserve"> - </w:t>
      </w:r>
      <w:r w:rsidR="007135E2" w:rsidRPr="008E3FC3">
        <w:rPr>
          <w:rStyle w:val="Heading1Char"/>
          <w:rFonts w:ascii="Times New Roman" w:hAnsi="Times New Roman" w:cs="Times New Roman"/>
        </w:rPr>
        <w:t>CONTRACT DE COMODAT</w:t>
      </w:r>
    </w:p>
    <w:p w14:paraId="57B8C429" w14:textId="77777777" w:rsidR="0006211B" w:rsidRPr="008E3FC3" w:rsidRDefault="0006211B" w:rsidP="00241BAA">
      <w:pPr>
        <w:pStyle w:val="PlainText"/>
        <w:jc w:val="center"/>
        <w:rPr>
          <w:rStyle w:val="Heading1Char"/>
          <w:rFonts w:ascii="Times New Roman" w:hAnsi="Times New Roman" w:cs="Times New Roman"/>
        </w:rPr>
      </w:pPr>
    </w:p>
    <w:p w14:paraId="502EFC00" w14:textId="714BA0CF" w:rsidR="007135E2" w:rsidRDefault="007135E2" w:rsidP="00E74847">
      <w:pPr>
        <w:pStyle w:val="Heading2"/>
        <w:numPr>
          <w:ilvl w:val="0"/>
          <w:numId w:val="1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E3FC3">
        <w:rPr>
          <w:rFonts w:ascii="Times New Roman" w:hAnsi="Times New Roman" w:cs="Times New Roman"/>
          <w:sz w:val="24"/>
          <w:szCs w:val="24"/>
        </w:rPr>
        <w:t>PĂRȚILE CONTRACTANTE</w:t>
      </w:r>
    </w:p>
    <w:p w14:paraId="34711551" w14:textId="77777777" w:rsidR="001E69EB" w:rsidRPr="001E69EB" w:rsidRDefault="001E69EB" w:rsidP="001E69EB"/>
    <w:p w14:paraId="35866158" w14:textId="30D5C794" w:rsidR="007135E2" w:rsidRPr="001601C6" w:rsidRDefault="001601C6" w:rsidP="00F808FA">
      <w:pPr>
        <w:pStyle w:val="PlainText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771" w:rsidRPr="001601C6">
        <w:rPr>
          <w:rFonts w:ascii="Times New Roman" w:hAnsi="Times New Roman" w:cs="Times New Roman"/>
          <w:b/>
          <w:bCs/>
          <w:sz w:val="24"/>
          <w:szCs w:val="24"/>
        </w:rPr>
        <w:t>KINDERZUKUNFT-FUNDAȚIA RUDOLF WALTHER</w:t>
      </w:r>
      <w:r w:rsidR="008E3FC3" w:rsidRPr="001601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3771"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FILIALA DIN TIMISOARA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3771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771" w:rsidRPr="001601C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str. </w:t>
      </w:r>
      <w:r w:rsidR="00733771" w:rsidRPr="001601C6">
        <w:rPr>
          <w:rFonts w:ascii="Times New Roman" w:hAnsi="Times New Roman" w:cs="Times New Roman"/>
          <w:sz w:val="24"/>
          <w:szCs w:val="24"/>
        </w:rPr>
        <w:t>Rudolf</w:t>
      </w:r>
      <w:r w:rsidR="008E3FC3" w:rsidRPr="001601C6">
        <w:rPr>
          <w:rFonts w:ascii="Times New Roman" w:hAnsi="Times New Roman" w:cs="Times New Roman"/>
          <w:sz w:val="24"/>
          <w:szCs w:val="24"/>
        </w:rPr>
        <w:t xml:space="preserve"> Walt</w:t>
      </w:r>
      <w:r w:rsidR="00733771" w:rsidRPr="001601C6">
        <w:rPr>
          <w:rFonts w:ascii="Times New Roman" w:hAnsi="Times New Roman" w:cs="Times New Roman"/>
          <w:sz w:val="24"/>
          <w:szCs w:val="24"/>
        </w:rPr>
        <w:t xml:space="preserve">er nr. 1, </w:t>
      </w:r>
      <w:proofErr w:type="spellStart"/>
      <w:r w:rsidR="00733771" w:rsidRPr="001601C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733771" w:rsidRPr="001601C6">
        <w:rPr>
          <w:rFonts w:ascii="Times New Roman" w:hAnsi="Times New Roman" w:cs="Times New Roman"/>
          <w:sz w:val="24"/>
          <w:szCs w:val="24"/>
        </w:rPr>
        <w:t xml:space="preserve"> Timiș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asociațiilor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fundațiilor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sub nr.</w:t>
      </w:r>
      <w:r w:rsidR="00733771" w:rsidRPr="001601C6">
        <w:rPr>
          <w:rFonts w:ascii="Times New Roman" w:hAnsi="Times New Roman" w:cs="Times New Roman"/>
          <w:sz w:val="24"/>
          <w:szCs w:val="24"/>
        </w:rPr>
        <w:t xml:space="preserve"> 04/19.02.200</w:t>
      </w:r>
      <w:r w:rsidR="006E4A8F" w:rsidRPr="001601C6">
        <w:rPr>
          <w:rFonts w:ascii="Times New Roman" w:hAnsi="Times New Roman" w:cs="Times New Roman"/>
          <w:sz w:val="24"/>
          <w:szCs w:val="24"/>
        </w:rPr>
        <w:t>1</w:t>
      </w:r>
      <w:r w:rsidR="00733771" w:rsidRPr="001601C6">
        <w:rPr>
          <w:rFonts w:ascii="Times New Roman" w:hAnsi="Times New Roman" w:cs="Times New Roman"/>
          <w:sz w:val="24"/>
          <w:szCs w:val="24"/>
        </w:rPr>
        <w:t>,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cod fiscal </w:t>
      </w:r>
      <w:r w:rsidR="00733771" w:rsidRPr="001601C6">
        <w:rPr>
          <w:rFonts w:ascii="Times New Roman" w:hAnsi="Times New Roman" w:cs="Times New Roman"/>
          <w:sz w:val="24"/>
          <w:szCs w:val="24"/>
        </w:rPr>
        <w:t>4638070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</w:t>
      </w:r>
      <w:r w:rsidR="00733771" w:rsidRPr="001601C6">
        <w:rPr>
          <w:rFonts w:ascii="Times New Roman" w:hAnsi="Times New Roman" w:cs="Times New Roman"/>
          <w:sz w:val="24"/>
          <w:szCs w:val="24"/>
        </w:rPr>
        <w:t xml:space="preserve"> Cristian Popescu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</w:t>
      </w:r>
      <w:r w:rsidR="00733771" w:rsidRPr="001601C6">
        <w:rPr>
          <w:rFonts w:ascii="Times New Roman" w:hAnsi="Times New Roman" w:cs="Times New Roman"/>
          <w:sz w:val="24"/>
          <w:szCs w:val="24"/>
        </w:rPr>
        <w:t xml:space="preserve"> Director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r w:rsidR="007135E2" w:rsidRPr="001601C6">
        <w:rPr>
          <w:rFonts w:ascii="Times New Roman" w:hAnsi="Times New Roman" w:cs="Times New Roman"/>
          <w:b/>
          <w:bCs/>
          <w:sz w:val="24"/>
          <w:szCs w:val="24"/>
        </w:rPr>
        <w:t>COMODANT</w:t>
      </w:r>
      <w:r w:rsidR="007135E2" w:rsidRPr="001601C6">
        <w:rPr>
          <w:rFonts w:ascii="Times New Roman" w:hAnsi="Times New Roman" w:cs="Times New Roman"/>
          <w:sz w:val="24"/>
          <w:szCs w:val="24"/>
        </w:rPr>
        <w:t>,</w:t>
      </w:r>
    </w:p>
    <w:p w14:paraId="7F514289" w14:textId="7777777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1C6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5D60ABF7" w14:textId="03E3F4E4" w:rsidR="00E33DAD" w:rsidRPr="001601C6" w:rsidRDefault="00E33DAD" w:rsidP="00E33DAD">
      <w:pPr>
        <w:pStyle w:val="PlainText"/>
        <w:numPr>
          <w:ilvl w:val="1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Timisoara</w:t>
      </w:r>
      <w:r w:rsidRPr="001601C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, Bd. C. D. Loga, nr. 1,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Timiș, cod fiscal 14756536,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E1D4E" w:rsidRPr="001601C6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7E1D4E" w:rsidRPr="001601C6">
        <w:rPr>
          <w:rFonts w:ascii="Times New Roman" w:hAnsi="Times New Roman" w:cs="Times New Roman"/>
          <w:sz w:val="24"/>
          <w:szCs w:val="24"/>
        </w:rPr>
        <w:t xml:space="preserve"> </w:t>
      </w:r>
      <w:r w:rsidRPr="001601C6">
        <w:rPr>
          <w:rFonts w:ascii="Times New Roman" w:hAnsi="Times New Roman" w:cs="Times New Roman"/>
          <w:sz w:val="24"/>
          <w:szCs w:val="24"/>
        </w:rPr>
        <w:t xml:space="preserve">Dominic Fritz,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de Primar,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8002211"/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Administrația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Sănătate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160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b/>
          <w:bCs/>
          <w:sz w:val="24"/>
          <w:szCs w:val="24"/>
        </w:rPr>
        <w:t>Timișoara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601C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, Bd.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Mihai Eminescu nr. 2A, et. 1, județul Timi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ș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cod fiscal 45858102, reprezentată prin director general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>oam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na Florentina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>-Georgeta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Radu, 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denumită în continuare </w:t>
      </w:r>
      <w:r w:rsidR="007135E2" w:rsidRPr="001601C6">
        <w:rPr>
          <w:rFonts w:ascii="Times New Roman" w:hAnsi="Times New Roman" w:cs="Times New Roman"/>
          <w:b/>
          <w:bCs/>
          <w:sz w:val="24"/>
          <w:szCs w:val="24"/>
          <w:lang w:val="pt-BR"/>
        </w:rPr>
        <w:t>COMODATAR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0DFDC1B8" w14:textId="5EB682F2" w:rsidR="00E33DAD" w:rsidRPr="001601C6" w:rsidRDefault="00E33DAD" w:rsidP="00E33DA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1C6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1ACA65FE" w14:textId="0C4C8E64" w:rsidR="00E33DAD" w:rsidRPr="001601C6" w:rsidRDefault="00DD05CD" w:rsidP="00E33DAD">
      <w:pPr>
        <w:pStyle w:val="PlainText"/>
        <w:numPr>
          <w:ilvl w:val="1"/>
          <w:numId w:val="1"/>
        </w:numPr>
        <w:ind w:left="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cu sediul în Timişoara, str. </w:t>
      </w:r>
      <w:r w:rsidRPr="001601C6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, telefon </w:t>
      </w:r>
      <w:r w:rsidRPr="001601C6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, având codul de înregistrare fiscală </w:t>
      </w:r>
      <w:r w:rsidRPr="001601C6">
        <w:rPr>
          <w:rFonts w:ascii="Times New Roman" w:hAnsi="Times New Roman" w:cs="Times New Roman"/>
          <w:sz w:val="24"/>
          <w:szCs w:val="24"/>
          <w:lang w:val="it-IT"/>
        </w:rPr>
        <w:t>___________-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>, reprezentat</w:t>
      </w:r>
      <w:r w:rsidR="007E1D4E" w:rsidRPr="001601C6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prin director </w:t>
      </w:r>
      <w:r w:rsidRPr="001601C6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, în calitate de </w:t>
      </w:r>
      <w:r w:rsidR="007E1D4E" w:rsidRPr="001601C6">
        <w:rPr>
          <w:rFonts w:ascii="Times New Roman" w:hAnsi="Times New Roman" w:cs="Times New Roman"/>
          <w:b/>
          <w:bCs/>
          <w:sz w:val="24"/>
          <w:szCs w:val="24"/>
          <w:lang w:val="pt-BR"/>
        </w:rPr>
        <w:t>COMODATAR</w:t>
      </w:r>
      <w:r w:rsidR="007E1D4E" w:rsidRPr="001601C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– beneficiar direct</w:t>
      </w:r>
      <w:r w:rsidR="007E1D4E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36364" w:rsidRPr="001601C6">
        <w:rPr>
          <w:rFonts w:ascii="Times New Roman" w:hAnsi="Times New Roman" w:cs="Times New Roman"/>
          <w:sz w:val="24"/>
          <w:szCs w:val="24"/>
          <w:lang w:val="it-IT"/>
        </w:rPr>
        <w:t>al obiectului contractului de comodat,</w:t>
      </w:r>
      <w:r w:rsidR="00E33DAD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E89E1D7" w14:textId="77777777" w:rsidR="00E33DAD" w:rsidRPr="001601C6" w:rsidRDefault="00E33DAD" w:rsidP="00E33DAD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AF64B6" w14:textId="77777777" w:rsidR="007135E2" w:rsidRPr="001601C6" w:rsidRDefault="007135E2" w:rsidP="00241BA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au convenit să încheie prezentul contract de comodat, cu respectarea următoarelor clauze:</w:t>
      </w:r>
    </w:p>
    <w:p w14:paraId="26B75A08" w14:textId="77777777" w:rsidR="007135E2" w:rsidRPr="001601C6" w:rsidRDefault="00677316" w:rsidP="00241BAA">
      <w:pPr>
        <w:pStyle w:val="Heading2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7135E2" w:rsidRPr="001601C6">
        <w:rPr>
          <w:rFonts w:ascii="Times New Roman" w:hAnsi="Times New Roman" w:cs="Times New Roman"/>
          <w:sz w:val="24"/>
          <w:szCs w:val="24"/>
          <w:lang w:val="ro-RO"/>
        </w:rPr>
        <w:t>. OBIECTUL CONTRACTULUI</w:t>
      </w:r>
    </w:p>
    <w:p w14:paraId="2EA250B7" w14:textId="2A850149" w:rsidR="0006211B" w:rsidRPr="001601C6" w:rsidRDefault="0063047A" w:rsidP="006E4A8F">
      <w:pPr>
        <w:spacing w:line="240" w:lineRule="auto"/>
        <w:jc w:val="lowKashida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2.1. </w:t>
      </w:r>
      <w:r w:rsidR="0006211B" w:rsidRPr="001601C6">
        <w:rPr>
          <w:rFonts w:ascii="Times New Roman" w:hAnsi="Times New Roman" w:cs="Times New Roman"/>
          <w:sz w:val="24"/>
          <w:szCs w:val="24"/>
          <w:lang w:val="ro-RO"/>
        </w:rPr>
        <w:t>Contractul de comodat are rolul unui act juridic accesoriu fa</w:t>
      </w:r>
      <w:r w:rsidR="001E69EB" w:rsidRPr="001601C6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06211B"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de protocolul de colaborare</w:t>
      </w:r>
      <w:r w:rsidR="001E69EB"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aprobat prin Hotărârea de Consiliu Local nr. ______/____</w:t>
      </w:r>
    </w:p>
    <w:p w14:paraId="6305BC6C" w14:textId="4C20C8FB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63047A" w:rsidRPr="001601C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>. Comodantul</w:t>
      </w:r>
      <w:r w:rsidR="0006211B"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69EB" w:rsidRPr="001601C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6211B" w:rsidRPr="001601C6">
        <w:rPr>
          <w:rFonts w:ascii="Times New Roman" w:hAnsi="Times New Roman" w:cs="Times New Roman"/>
          <w:sz w:val="24"/>
          <w:szCs w:val="24"/>
          <w:lang w:val="ro-RO"/>
        </w:rPr>
        <w:t>n calitate de proprietar tabular exclusiv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acordă comodatarului, cu titlu gratuit, dreptul de folosință asupra imobilului situat în</w:t>
      </w:r>
      <w:r w:rsidR="008E3FC3"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, str. </w:t>
      </w:r>
      <w:r w:rsidR="008E3FC3" w:rsidRPr="001601C6">
        <w:rPr>
          <w:rFonts w:ascii="Times New Roman" w:hAnsi="Times New Roman" w:cs="Times New Roman"/>
          <w:sz w:val="24"/>
          <w:szCs w:val="24"/>
        </w:rPr>
        <w:t xml:space="preserve">Rudolf Walter </w:t>
      </w:r>
      <w:r w:rsidRPr="001601C6">
        <w:rPr>
          <w:rFonts w:ascii="Times New Roman" w:hAnsi="Times New Roman" w:cs="Times New Roman"/>
          <w:sz w:val="24"/>
          <w:szCs w:val="24"/>
        </w:rPr>
        <w:t>nr.</w:t>
      </w:r>
      <w:r w:rsidR="008E3FC3" w:rsidRPr="001601C6">
        <w:rPr>
          <w:rFonts w:ascii="Times New Roman" w:hAnsi="Times New Roman" w:cs="Times New Roman"/>
          <w:sz w:val="24"/>
          <w:szCs w:val="24"/>
        </w:rPr>
        <w:t>1</w:t>
      </w:r>
      <w:r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r w:rsidR="008E3FC3" w:rsidRPr="001601C6">
        <w:rPr>
          <w:rFonts w:ascii="Times New Roman" w:hAnsi="Times New Roman" w:cs="Times New Roman"/>
          <w:sz w:val="24"/>
          <w:szCs w:val="24"/>
        </w:rPr>
        <w:t>Timi</w:t>
      </w:r>
      <w:r w:rsidR="00E33DAD" w:rsidRPr="001601C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nr. </w:t>
      </w:r>
      <w:r w:rsidR="00D67302" w:rsidRPr="001601C6">
        <w:rPr>
          <w:rFonts w:ascii="Times New Roman" w:hAnsi="Times New Roman" w:cs="Times New Roman"/>
          <w:sz w:val="24"/>
          <w:szCs w:val="24"/>
        </w:rPr>
        <w:t>405757</w:t>
      </w:r>
      <w:r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A67BD89" w14:textId="77777777" w:rsidR="007F531D" w:rsidRPr="001601C6" w:rsidRDefault="007F531D" w:rsidP="007F53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Clădire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corp-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suprafață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construită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2891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8DEFA20" w14:textId="0B3C580B" w:rsidR="007F531D" w:rsidRPr="001601C6" w:rsidRDefault="007F531D" w:rsidP="007F53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Teren aferent, platforma beton </w:t>
      </w:r>
      <w:r w:rsidR="00611276" w:rsidRPr="001601C6">
        <w:rPr>
          <w:rFonts w:ascii="Times New Roman" w:hAnsi="Times New Roman" w:cs="Times New Roman"/>
          <w:sz w:val="24"/>
          <w:szCs w:val="24"/>
          <w:lang w:val="pt-BR"/>
        </w:rPr>
        <w:t>școală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, în suprafață de 3741 mp</w:t>
      </w:r>
    </w:p>
    <w:p w14:paraId="69AA0D69" w14:textId="77777777" w:rsidR="007F531D" w:rsidRPr="001601C6" w:rsidRDefault="007F531D" w:rsidP="007F53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 xml:space="preserve">Alei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acces</w:t>
      </w:r>
      <w:proofErr w:type="spellEnd"/>
    </w:p>
    <w:p w14:paraId="077E7733" w14:textId="7777777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denumit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continuare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"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bun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împrumutat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>".</w:t>
      </w:r>
    </w:p>
    <w:p w14:paraId="5ECE78F3" w14:textId="4D229E0F" w:rsidR="0006211B" w:rsidRPr="001601C6" w:rsidRDefault="0006211B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9AF8CF0" w14:textId="57FED8A4" w:rsidR="007135E2" w:rsidRPr="001601C6" w:rsidRDefault="007135E2" w:rsidP="00241BA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601C6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63047A" w:rsidRPr="001601C6">
        <w:rPr>
          <w:rFonts w:ascii="Times New Roman" w:hAnsi="Times New Roman" w:cs="Times New Roman"/>
          <w:sz w:val="24"/>
          <w:szCs w:val="24"/>
          <w:lang w:val="de-DE"/>
        </w:rPr>
        <w:t>3</w:t>
      </w:r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="00A54401" w:rsidRPr="001601C6">
        <w:rPr>
          <w:rFonts w:ascii="Times New Roman" w:hAnsi="Times New Roman" w:cs="Times New Roman"/>
          <w:sz w:val="24"/>
          <w:szCs w:val="24"/>
          <w:lang w:val="de-DE"/>
        </w:rPr>
        <w:t>Imobilul</w:t>
      </w:r>
      <w:proofErr w:type="spellEnd"/>
      <w:r w:rsidR="00A54401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împrumutat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>descris</w:t>
      </w:r>
      <w:proofErr w:type="spellEnd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la </w:t>
      </w:r>
      <w:proofErr w:type="spellStart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>punctul</w:t>
      </w:r>
      <w:proofErr w:type="spellEnd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2.2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va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fi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utilizat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către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>comodatarul</w:t>
      </w:r>
      <w:proofErr w:type="spellEnd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D05CD" w:rsidRPr="001601C6">
        <w:rPr>
          <w:rFonts w:ascii="Times New Roman" w:hAnsi="Times New Roman" w:cs="Times New Roman"/>
          <w:sz w:val="24"/>
          <w:szCs w:val="24"/>
          <w:lang w:val="de-DE"/>
        </w:rPr>
        <w:t>beneficiar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>direct</w:t>
      </w:r>
      <w:proofErr w:type="spellEnd"/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exclusiv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pentru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desfășurarea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activităților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de-DE"/>
        </w:rPr>
        <w:t>educaționale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plata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utilităților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conform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modului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calcul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explicitat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E4A8F" w:rsidRPr="001601C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="006E4A8F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E4A8F" w:rsidRPr="001601C6">
        <w:rPr>
          <w:rFonts w:ascii="Times New Roman" w:hAnsi="Times New Roman" w:cs="Times New Roman"/>
          <w:sz w:val="24"/>
          <w:szCs w:val="24"/>
          <w:lang w:val="de-DE"/>
        </w:rPr>
        <w:t>anexă</w:t>
      </w:r>
      <w:proofErr w:type="spellEnd"/>
      <w:r w:rsidR="006E4A8F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la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prezentul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contract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comodat</w:t>
      </w:r>
      <w:proofErr w:type="spellEnd"/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EBE8982" w14:textId="77777777" w:rsidR="007135E2" w:rsidRPr="001601C6" w:rsidRDefault="007135E2" w:rsidP="00241BAA">
      <w:pPr>
        <w:pStyle w:val="Heading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III. DURATA CONTRACTULUI</w:t>
      </w:r>
    </w:p>
    <w:p w14:paraId="6EAE3483" w14:textId="5CEF1277" w:rsidR="007135E2" w:rsidRPr="001601C6" w:rsidRDefault="007135E2" w:rsidP="00A5440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3.1. Prezentul contract se încheie pe o perioadă de </w:t>
      </w:r>
      <w:r w:rsidR="00C12168" w:rsidRPr="001601C6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02252C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ani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, începând cu data de </w:t>
      </w:r>
      <w:bookmarkStart w:id="1" w:name="_Hlk187933018"/>
      <w:bookmarkStart w:id="2" w:name="_Hlk187933081"/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________</w:t>
      </w:r>
      <w:bookmarkEnd w:id="1"/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2"/>
      <w:r w:rsidR="002C3906" w:rsidRPr="001601C6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i până la data de</w:t>
      </w:r>
      <w:r w:rsidR="00A54401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________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, fiind acces</w:t>
      </w:r>
      <w:r w:rsidR="00E854A0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oriu </w:t>
      </w:r>
      <w:r w:rsidR="00F3339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(anexa) </w:t>
      </w:r>
      <w:r w:rsidR="006C76C0" w:rsidRPr="001601C6">
        <w:rPr>
          <w:rFonts w:ascii="Times New Roman" w:hAnsi="Times New Roman" w:cs="Times New Roman"/>
          <w:sz w:val="24"/>
          <w:szCs w:val="24"/>
          <w:lang w:val="pt-BR"/>
        </w:rPr>
        <w:t>al</w:t>
      </w:r>
      <w:r w:rsidR="00E854A0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protocolului de colaborare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aprobat prin HCL nr. ________/__________.</w:t>
      </w:r>
    </w:p>
    <w:p w14:paraId="1C8C94B4" w14:textId="61E76C96" w:rsidR="00677316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3.2. Prin acordul părților, exprimat în scris, contractul poate fi prelungit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condi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iile protocolului de colaborare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8317D61" w14:textId="77777777" w:rsidR="00677316" w:rsidRPr="001601C6" w:rsidRDefault="00677316" w:rsidP="00241BAA">
      <w:pPr>
        <w:spacing w:line="240" w:lineRule="auto"/>
        <w:rPr>
          <w:rFonts w:ascii="Times New Roman" w:hAnsi="Times New Roman" w:cs="Times New Roman"/>
          <w:lang w:val="pt-BR"/>
        </w:rPr>
      </w:pPr>
    </w:p>
    <w:p w14:paraId="7DA3D0B8" w14:textId="77777777" w:rsidR="007135E2" w:rsidRPr="001601C6" w:rsidRDefault="007135E2" w:rsidP="00241BAA">
      <w:pPr>
        <w:pStyle w:val="Heading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lastRenderedPageBreak/>
        <w:t>IV. DREPTURILE ȘI OBLIGAȚIILE PĂRȚILOR</w:t>
      </w:r>
    </w:p>
    <w:p w14:paraId="108B24EC" w14:textId="7777777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4.1. Drepturile și obligațiile comodantului:</w:t>
      </w:r>
    </w:p>
    <w:p w14:paraId="451431CC" w14:textId="7EB79E31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a) Să predea</w:t>
      </w:r>
      <w:r w:rsidR="009045C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în stare corespunzătoare utilizării pentru destinația stabilită prin prezentul contract;</w:t>
      </w:r>
    </w:p>
    <w:p w14:paraId="32C74490" w14:textId="02E68E6D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b) Să se abțină de la orice fapt personal care ar împiedica, diminua sau stânjeni folosința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Start w:id="3" w:name="_Hlk188001917"/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>imobilului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3"/>
      <w:r w:rsidRPr="001601C6">
        <w:rPr>
          <w:rFonts w:ascii="Times New Roman" w:hAnsi="Times New Roman" w:cs="Times New Roman"/>
          <w:sz w:val="24"/>
          <w:szCs w:val="24"/>
          <w:lang w:val="pt-BR"/>
        </w:rPr>
        <w:t>împrumutat de către comodatar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, cu exceptia prevederilor HCL</w:t>
      </w:r>
      <w:r w:rsidR="006C76C0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19E1FE8" w14:textId="25F353E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c) Să efectueze pe cheltuiala sa lucrările de investiții necesare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>imobilului</w:t>
      </w:r>
      <w:r w:rsidR="007B33F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împrumutat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3047A" w:rsidRPr="001601C6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condi</w:t>
      </w:r>
      <w:r w:rsidR="0063047A" w:rsidRPr="001601C6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iile protocolului de colaborare</w:t>
      </w:r>
      <w:r w:rsidR="006C76C0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A3AC7B8" w14:textId="61F2A65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d) Să obțină și să mențină valabile autorizațiile ISU necesare pentru funcționarea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conform destinației stabilite;</w:t>
      </w:r>
    </w:p>
    <w:p w14:paraId="4C0CBFC6" w14:textId="77777777" w:rsidR="007135E2" w:rsidRPr="001601C6" w:rsidRDefault="007135E2" w:rsidP="00F03BE6">
      <w:pPr>
        <w:pStyle w:val="PlainText"/>
        <w:tabs>
          <w:tab w:val="left" w:pos="9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e) Să asigure imobilul împotriva dezastrelor naturale, incendiilor și altor riscuri majore;</w:t>
      </w:r>
    </w:p>
    <w:p w14:paraId="2025F848" w14:textId="431886CB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f) Să permită comodatar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>ilor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să efectueze modificări structurale ale imobilului, cu aprobarea scrisă prealabilă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047A" w:rsidRPr="001601C6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n condi</w:t>
      </w:r>
      <w:r w:rsidR="0063047A" w:rsidRPr="001601C6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iile protocolului de colaborare</w:t>
      </w:r>
      <w:r w:rsidR="006C76C0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BB2A477" w14:textId="7777777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g) Să participe la întâlnirile semestriale de evaluare a colaborării;</w:t>
      </w:r>
    </w:p>
    <w:p w14:paraId="3F5C5FEB" w14:textId="7F191D0E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h) Să respecte confidențialitatea informațiilor sensibile obținute în cadrul acestei colaborări.</w:t>
      </w:r>
    </w:p>
    <w:p w14:paraId="017CAAAF" w14:textId="77777777" w:rsidR="0063047A" w:rsidRPr="001601C6" w:rsidRDefault="0063047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D8896B" w14:textId="46352F36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4.2. Drepturile și obligațiile comodatarului:</w:t>
      </w:r>
    </w:p>
    <w:p w14:paraId="6F1CBFE9" w14:textId="34E44108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a) Să folosească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împrumutat conform destinației stabilite prin </w:t>
      </w:r>
      <w:r w:rsidR="0083636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prezentul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contract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33DAD" w:rsidRPr="001601C6">
        <w:rPr>
          <w:rFonts w:ascii="Times New Roman" w:hAnsi="Times New Roman" w:cs="Times New Roman"/>
          <w:sz w:val="24"/>
          <w:szCs w:val="24"/>
          <w:lang w:val="pt-BR"/>
        </w:rPr>
        <w:t>și protocolul de colaborare între părți</w:t>
      </w:r>
      <w:r w:rsidR="006C76C0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3CFB3904" w14:textId="339FB031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b) Să efectueze reparațiile curente necesare pentru menținerea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împrumutat în stare corespunzătoare de folosință, în conformitate cu prevederile legale aplicabile;</w:t>
      </w:r>
    </w:p>
    <w:p w14:paraId="0CC73389" w14:textId="10370AF1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c) Să </w:t>
      </w:r>
      <w:r w:rsidR="0083636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asigure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cheltuielile de folosință 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le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împrumutat (energie electrică, gaze, apă, canal, salubritate etc.) în baza calcul</w:t>
      </w:r>
      <w:r w:rsidR="00836364" w:rsidRPr="001601C6">
        <w:rPr>
          <w:rFonts w:ascii="Times New Roman" w:hAnsi="Times New Roman" w:cs="Times New Roman"/>
          <w:sz w:val="24"/>
          <w:szCs w:val="24"/>
          <w:lang w:val="pt-BR"/>
        </w:rPr>
        <w:t>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pau</w:t>
      </w:r>
      <w:r w:rsidR="00836364" w:rsidRPr="001601C6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al raportat la consumul general din incinta comodantului</w:t>
      </w:r>
      <w:r w:rsidR="0083636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prezentat în anexa prezentului contract de comodat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110C385" w14:textId="2AAB6970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d) Să asigure buna întreținere 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împrumutat pe toată durata contractului;</w:t>
      </w:r>
    </w:p>
    <w:p w14:paraId="0B299A5D" w14:textId="6240EAF7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e) </w:t>
      </w:r>
      <w:r w:rsidR="006E4A8F" w:rsidRPr="001601C6">
        <w:rPr>
          <w:rFonts w:ascii="Times New Roman" w:hAnsi="Times New Roman" w:cs="Times New Roman"/>
          <w:sz w:val="24"/>
          <w:szCs w:val="24"/>
          <w:lang w:val="pt-BR"/>
        </w:rPr>
        <w:t>Să nu efectueze modificări structurale ale imobilului decât cu acordul prealabil, expres și scris al comodantului;</w:t>
      </w:r>
    </w:p>
    <w:p w14:paraId="56139B7B" w14:textId="0CF8B5C6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f) Să permită comodantului să verifice modul în care este utilizat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și starea acestuia ori de câte ori acest lucru este solicitat, cu un preaviz rezonabil;</w:t>
      </w:r>
    </w:p>
    <w:p w14:paraId="5ECC0944" w14:textId="37008930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2E4DCF" w14:textId="08805F2A" w:rsidR="00E33DAD" w:rsidRPr="001601C6" w:rsidRDefault="00E33DAD" w:rsidP="00836364">
      <w:pPr>
        <w:pStyle w:val="PlainText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4.3. Drepturile și obligațiile</w:t>
      </w:r>
      <w:r w:rsidR="004A5741"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comodatarului</w:t>
      </w: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5733F7"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beneficiar</w:t>
      </w:r>
      <w:r w:rsidR="004A5741"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direct</w:t>
      </w: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:</w:t>
      </w:r>
    </w:p>
    <w:p w14:paraId="1C371E13" w14:textId="3C62165E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folosească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conform destinației stabilite prin prezentul contract și protocolul de colaborare aprobat prin HCL nr. </w:t>
      </w:r>
      <w:r w:rsidR="006E4A8F" w:rsidRPr="001601C6">
        <w:rPr>
          <w:rFonts w:ascii="Times New Roman" w:hAnsi="Times New Roman" w:cs="Times New Roman"/>
          <w:sz w:val="24"/>
          <w:szCs w:val="24"/>
          <w:lang w:val="pt-BR"/>
        </w:rPr>
        <w:t>…….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6E4A8F" w:rsidRPr="001601C6">
        <w:rPr>
          <w:rFonts w:ascii="Times New Roman" w:hAnsi="Times New Roman" w:cs="Times New Roman"/>
          <w:sz w:val="24"/>
          <w:szCs w:val="24"/>
          <w:lang w:val="pt-BR"/>
        </w:rPr>
        <w:t>…………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B9A2C34" w14:textId="21CC6A81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raporteze comodatarului orice neregulă sesizată în timpul utilizării bazei materiale;</w:t>
      </w:r>
    </w:p>
    <w:p w14:paraId="0F85930B" w14:textId="1A00D8C9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achite toate cheltuielile de folosință 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>le imobilului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(energie electrică, gaze, apă, canal, salubritate etc.) în baza calculului paușal raportat la consumul general din incinta comodantului prezentat în anexa prezentului contract de comodat;</w:t>
      </w:r>
    </w:p>
    <w:p w14:paraId="603A2A4F" w14:textId="2D89592F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efectueze igienizări și intervenții de reparații curente pentru menținerea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în stare corespunzătoare de folosință, în conformitate cu prevederile legale aplicabile;</w:t>
      </w:r>
    </w:p>
    <w:p w14:paraId="1266B370" w14:textId="7049E028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asigure buna întreținere 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pe toată durata contractului;</w:t>
      </w:r>
    </w:p>
    <w:p w14:paraId="08FE8A23" w14:textId="5986985A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Să nu </w:t>
      </w:r>
      <w:r w:rsidR="006E4A8F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efectueze modificări structurale ale 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decât cu acordul prealabil, expres și scris al comodantului</w:t>
      </w:r>
      <w:r w:rsidR="006E4A8F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și cu avizul </w:t>
      </w:r>
      <w:r w:rsidR="00466EF8" w:rsidRPr="001601C6">
        <w:rPr>
          <w:rFonts w:ascii="Times New Roman" w:hAnsi="Times New Roman" w:cs="Times New Roman"/>
          <w:sz w:val="24"/>
          <w:szCs w:val="24"/>
          <w:lang w:val="pt-BR"/>
        </w:rPr>
        <w:t>prealabil al Administrației pentru Sănătate și Educație a Municipiului Timișoara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80607E7" w14:textId="5D294FD2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Să permită 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accesul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comodantului </w:t>
      </w:r>
      <w:r w:rsidR="00F03BE6" w:rsidRPr="001601C6">
        <w:rPr>
          <w:rFonts w:ascii="Times New Roman" w:hAnsi="Times New Roman" w:cs="Times New Roman"/>
          <w:sz w:val="24"/>
          <w:szCs w:val="24"/>
          <w:lang w:val="ro-RO"/>
        </w:rPr>
        <w:t>și comodatarului pentru v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erific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area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modul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în care este utilizat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și starea acestuia ori de câte ori acest lucru este solicitat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A6A02B0" w14:textId="14E81DB5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lastRenderedPageBreak/>
        <w:t>Să restituie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la încetarea contractului în starea în care l-a primit, având în vedere uzura normală rezultată din folosință;</w:t>
      </w:r>
      <w:r w:rsidR="00A54401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eventualele cheltuieli cu aducerea imobilului la starea de la data preluării, vor fi suportate de către </w:t>
      </w:r>
      <w:r w:rsidR="00466EF8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comodatarul </w:t>
      </w:r>
      <w:r w:rsidR="00A54401" w:rsidRPr="001601C6">
        <w:rPr>
          <w:rFonts w:ascii="Times New Roman" w:hAnsi="Times New Roman" w:cs="Times New Roman"/>
          <w:sz w:val="24"/>
          <w:szCs w:val="24"/>
          <w:lang w:val="pt-BR"/>
        </w:rPr>
        <w:t>beneficiar</w:t>
      </w:r>
      <w:r w:rsidR="00466EF8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direct</w:t>
      </w:r>
      <w:r w:rsidR="00A54401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FF5BE48" w14:textId="18DBEE13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elaboreze și să implementeze protocoale pentru situații de urgență sau dezastre;</w:t>
      </w:r>
    </w:p>
    <w:p w14:paraId="6D6D2732" w14:textId="484917A8" w:rsidR="00836364" w:rsidRPr="001601C6" w:rsidRDefault="00836364" w:rsidP="00836364">
      <w:pPr>
        <w:pStyle w:val="PlainText"/>
        <w:numPr>
          <w:ilvl w:val="0"/>
          <w:numId w:val="3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respecte și să asigure respectarea normelor de protecție a mediului în utilizarea imobilului</w:t>
      </w:r>
    </w:p>
    <w:p w14:paraId="1F690D7C" w14:textId="77777777" w:rsidR="00836364" w:rsidRPr="001601C6" w:rsidRDefault="00836364" w:rsidP="0063047A">
      <w:pPr>
        <w:pStyle w:val="PlainText"/>
        <w:spacing w:after="240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368906EF" w14:textId="02852BC0" w:rsidR="007135E2" w:rsidRPr="001601C6" w:rsidRDefault="0063047A" w:rsidP="00241BAA">
      <w:pPr>
        <w:pStyle w:val="Heading2"/>
        <w:spacing w:line="240" w:lineRule="auto"/>
        <w:rPr>
          <w:rFonts w:ascii="Times New Roman" w:hAnsi="Times New Roman" w:cs="Times New Roman"/>
          <w:lang w:val="fr-FR"/>
        </w:rPr>
      </w:pPr>
      <w:r w:rsidRPr="001601C6">
        <w:rPr>
          <w:rFonts w:ascii="Times New Roman" w:hAnsi="Times New Roman" w:cs="Times New Roman"/>
          <w:lang w:val="fr-FR"/>
        </w:rPr>
        <w:t>V</w:t>
      </w:r>
      <w:r w:rsidR="007135E2" w:rsidRPr="001601C6">
        <w:rPr>
          <w:rFonts w:ascii="Times New Roman" w:hAnsi="Times New Roman" w:cs="Times New Roman"/>
          <w:lang w:val="fr-FR"/>
        </w:rPr>
        <w:t>. FORȚA DE MUNCĂ</w:t>
      </w:r>
    </w:p>
    <w:p w14:paraId="41DBCB07" w14:textId="4296C831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7135E2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.1. Angajarea și gestionarea personalului care va lucra în imobil (cadre didactice, personal auxiliar) va fi responsabilitatea exclusivă a </w:t>
      </w:r>
      <w:r w:rsidR="00466EF8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comodatarului </w:t>
      </w:r>
      <w:r w:rsidR="00F03BE6" w:rsidRPr="001601C6">
        <w:rPr>
          <w:rFonts w:ascii="Times New Roman" w:hAnsi="Times New Roman" w:cs="Times New Roman"/>
          <w:sz w:val="24"/>
          <w:szCs w:val="24"/>
          <w:lang w:val="it-IT"/>
        </w:rPr>
        <w:t>beneficiar</w:t>
      </w:r>
      <w:r w:rsidR="00466EF8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direct</w:t>
      </w:r>
      <w:r w:rsidR="007135E2" w:rsidRPr="001601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8089AF8" w14:textId="58E4D85C" w:rsidR="007135E2" w:rsidRPr="001601C6" w:rsidRDefault="00F808FA" w:rsidP="0063047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.2. Comodantul nu va avea nicio obligație sau răspundere în ceea ce privește personalul angajat de </w:t>
      </w:r>
      <w:r w:rsidR="00466EF8" w:rsidRPr="001601C6">
        <w:rPr>
          <w:rFonts w:ascii="Times New Roman" w:hAnsi="Times New Roman" w:cs="Times New Roman"/>
          <w:sz w:val="24"/>
          <w:szCs w:val="24"/>
          <w:lang w:val="it-IT"/>
        </w:rPr>
        <w:t>comodatarul beneficiar direct.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D2DE43F" w14:textId="7C999424" w:rsidR="007135E2" w:rsidRPr="001601C6" w:rsidRDefault="0063047A" w:rsidP="00241BAA">
      <w:pPr>
        <w:pStyle w:val="Heading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VI</w:t>
      </w:r>
      <w:r w:rsidR="007135E2" w:rsidRPr="001601C6">
        <w:rPr>
          <w:rFonts w:ascii="Times New Roman" w:hAnsi="Times New Roman" w:cs="Times New Roman"/>
          <w:lang w:val="pt-BR"/>
        </w:rPr>
        <w:t>. RĂSPUNDEREA CONTRACTUALĂ</w:t>
      </w:r>
    </w:p>
    <w:p w14:paraId="149A4205" w14:textId="27C86A3E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.1. </w:t>
      </w:r>
      <w:r w:rsidR="00466EF8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Comodatarul – beneficiar direct 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răspund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pentru deteriorarea sau pierderea - în tot sau în parte </w:t>
      </w:r>
      <w:r w:rsidR="006C31D7" w:rsidRPr="001601C6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6C31D7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împrumutat, dacă nu dovedește că deteriorarea sau pierderea s-a produs fortuit sau că deteriorarea este consecința folosirii potrivit destinației și fără culpă din partea sa.</w:t>
      </w:r>
    </w:p>
    <w:p w14:paraId="7CE37A7A" w14:textId="6ECEC78D" w:rsidR="007135E2" w:rsidRPr="001601C6" w:rsidRDefault="00F808FA" w:rsidP="00F03BE6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.2. Comodatarul răspunde pentru prejudiciul cauzat terților de bunul împrumutat, cu excepția cazului când dovedește că prejudiciul se datorează culpei comodantului.</w:t>
      </w:r>
    </w:p>
    <w:p w14:paraId="3DDE9128" w14:textId="0DCA6BE7" w:rsidR="007135E2" w:rsidRPr="001601C6" w:rsidRDefault="0063047A" w:rsidP="00241BAA">
      <w:pPr>
        <w:pStyle w:val="Heading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VII</w:t>
      </w:r>
      <w:r w:rsidR="007135E2" w:rsidRPr="001601C6">
        <w:rPr>
          <w:rFonts w:ascii="Times New Roman" w:hAnsi="Times New Roman" w:cs="Times New Roman"/>
          <w:lang w:val="pt-BR"/>
        </w:rPr>
        <w:t>. ÎNCETAREA CONTRACTULUI</w:t>
      </w:r>
    </w:p>
    <w:p w14:paraId="1E7388AB" w14:textId="1E364239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.1. Prezentul contract încetează de plin drept, fără a mai fi necesară intervenția unei instanțe judecătorești, în următoarele cazuri:</w:t>
      </w:r>
    </w:p>
    <w:p w14:paraId="5FE6CAB8" w14:textId="784906C1" w:rsidR="00F03BE6" w:rsidRPr="001601C6" w:rsidRDefault="00F03BE6" w:rsidP="00F03BE6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prelungeste</w:t>
      </w:r>
      <w:proofErr w:type="spellEnd"/>
      <w:r w:rsidR="00466EF8" w:rsidRPr="001601C6">
        <w:rPr>
          <w:rFonts w:ascii="Times New Roman" w:hAnsi="Times New Roman" w:cs="Times New Roman"/>
          <w:sz w:val="24"/>
          <w:szCs w:val="24"/>
        </w:rPr>
        <w:t>;</w:t>
      </w:r>
    </w:p>
    <w:p w14:paraId="33FBE337" w14:textId="77777777" w:rsidR="00F03BE6" w:rsidRPr="001601C6" w:rsidRDefault="00F03BE6" w:rsidP="00F03BE6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601C6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1601C6">
        <w:rPr>
          <w:rFonts w:ascii="Times New Roman" w:hAnsi="Times New Roman" w:cs="Times New Roman"/>
          <w:sz w:val="24"/>
          <w:szCs w:val="24"/>
        </w:rPr>
        <w:t>;</w:t>
      </w:r>
    </w:p>
    <w:p w14:paraId="61487DCF" w14:textId="77777777" w:rsidR="00F03BE6" w:rsidRPr="001601C6" w:rsidRDefault="00F03BE6" w:rsidP="00F03BE6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Prin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denunțare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unilaterală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oricare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dintre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Părți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preaviz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90 de </w:t>
      </w:r>
      <w:proofErr w:type="spellStart"/>
      <w:proofErr w:type="gramStart"/>
      <w:r w:rsidRPr="001601C6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50F5D52" w14:textId="31A86096" w:rsidR="00F03BE6" w:rsidRPr="001601C6" w:rsidRDefault="00F03BE6" w:rsidP="00F03BE6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forță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majoră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durează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mult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6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 w:rsidR="00466EF8" w:rsidRPr="001601C6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8D7584F" w14:textId="673CFB62" w:rsidR="00F03BE6" w:rsidRPr="001601C6" w:rsidRDefault="00F03BE6" w:rsidP="00241BAA">
      <w:pPr>
        <w:pStyle w:val="PlainTex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încălcare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gravă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repetată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obligațiilor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principale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contractual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comodat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una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dintre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părți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notificare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prealabilă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de 60 de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partea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culpă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remediază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situația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interval</w:t>
      </w:r>
      <w:proofErr w:type="spellEnd"/>
      <w:r w:rsidRPr="001601C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7644552" w14:textId="202FA464" w:rsidR="007135E2" w:rsidRPr="001601C6" w:rsidRDefault="00F808FA" w:rsidP="00241BAA">
      <w:pPr>
        <w:pStyle w:val="Heading2"/>
        <w:spacing w:line="240" w:lineRule="auto"/>
        <w:rPr>
          <w:rFonts w:ascii="Times New Roman" w:hAnsi="Times New Roman" w:cs="Times New Roman"/>
        </w:rPr>
      </w:pPr>
      <w:r w:rsidRPr="001601C6">
        <w:rPr>
          <w:rFonts w:ascii="Times New Roman" w:hAnsi="Times New Roman" w:cs="Times New Roman"/>
        </w:rPr>
        <w:t>VIII</w:t>
      </w:r>
      <w:r w:rsidR="007135E2" w:rsidRPr="001601C6">
        <w:rPr>
          <w:rFonts w:ascii="Times New Roman" w:hAnsi="Times New Roman" w:cs="Times New Roman"/>
        </w:rPr>
        <w:t>. FORȚA MAJORĂ</w:t>
      </w:r>
    </w:p>
    <w:p w14:paraId="4CC427D1" w14:textId="62E5CB80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8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35E2" w:rsidRPr="001601C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1C384C47" w14:textId="7A0CDCB4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8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.2. Prin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independent de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voința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imprevizibil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insurmontabil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apărut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să-și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>.</w:t>
      </w:r>
    </w:p>
    <w:p w14:paraId="36D300FB" w14:textId="5E5D4761" w:rsidR="007135E2" w:rsidRPr="001601C6" w:rsidRDefault="00F808FA" w:rsidP="0063047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8</w:t>
      </w:r>
      <w:r w:rsidR="0063047A" w:rsidRPr="001601C6">
        <w:rPr>
          <w:rFonts w:ascii="Times New Roman" w:hAnsi="Times New Roman" w:cs="Times New Roman"/>
          <w:sz w:val="24"/>
          <w:szCs w:val="24"/>
        </w:rPr>
        <w:t>.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termen de 5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apariției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consecințelor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>.</w:t>
      </w:r>
    </w:p>
    <w:p w14:paraId="57D97812" w14:textId="3B882EE7" w:rsidR="007135E2" w:rsidRPr="001601C6" w:rsidRDefault="00F808FA" w:rsidP="00241BAA">
      <w:pPr>
        <w:pStyle w:val="Heading2"/>
        <w:spacing w:line="240" w:lineRule="auto"/>
        <w:rPr>
          <w:rFonts w:ascii="Times New Roman" w:hAnsi="Times New Roman" w:cs="Times New Roman"/>
        </w:rPr>
      </w:pPr>
      <w:r w:rsidRPr="001601C6">
        <w:rPr>
          <w:rFonts w:ascii="Times New Roman" w:hAnsi="Times New Roman" w:cs="Times New Roman"/>
        </w:rPr>
        <w:t>I</w:t>
      </w:r>
      <w:r w:rsidR="007135E2" w:rsidRPr="001601C6">
        <w:rPr>
          <w:rFonts w:ascii="Times New Roman" w:hAnsi="Times New Roman" w:cs="Times New Roman"/>
        </w:rPr>
        <w:t>X. LITIGII</w:t>
      </w:r>
    </w:p>
    <w:p w14:paraId="4CE0310A" w14:textId="1FB80B60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9</w:t>
      </w:r>
      <w:r w:rsidR="007135E2" w:rsidRPr="001601C6">
        <w:rPr>
          <w:rFonts w:ascii="Times New Roman" w:hAnsi="Times New Roman" w:cs="Times New Roman"/>
          <w:sz w:val="24"/>
          <w:szCs w:val="24"/>
        </w:rPr>
        <w:t xml:space="preserve">.1. Litigiile care se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naște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desființarea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soluționate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 xml:space="preserve"> pe cale </w:t>
      </w:r>
      <w:proofErr w:type="spellStart"/>
      <w:r w:rsidR="007135E2" w:rsidRPr="001601C6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="007135E2" w:rsidRPr="001601C6">
        <w:rPr>
          <w:rFonts w:ascii="Times New Roman" w:hAnsi="Times New Roman" w:cs="Times New Roman"/>
          <w:sz w:val="24"/>
          <w:szCs w:val="24"/>
        </w:rPr>
        <w:t>.</w:t>
      </w:r>
    </w:p>
    <w:p w14:paraId="4FC6390E" w14:textId="7A753A15" w:rsidR="007135E2" w:rsidRPr="001601C6" w:rsidRDefault="00F808FA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.2. Dacă părțile nu vor ajunge la o înțelegere amiabilă, acestea se vor adresa unui mediator agreat de comun acord.</w:t>
      </w:r>
    </w:p>
    <w:p w14:paraId="0287A18F" w14:textId="4BDDC9B7" w:rsidR="007135E2" w:rsidRPr="001601C6" w:rsidRDefault="00F808FA" w:rsidP="0063047A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lastRenderedPageBreak/>
        <w:t>9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.3. În cazul în care medierea nu reușește, litigiile vor fi înaintate spre soluționare instanțelor judecătorești competente.</w:t>
      </w:r>
    </w:p>
    <w:p w14:paraId="284DABC4" w14:textId="169042EE" w:rsidR="007135E2" w:rsidRPr="001601C6" w:rsidRDefault="0063047A" w:rsidP="00241BAA">
      <w:pPr>
        <w:pStyle w:val="Heading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X</w:t>
      </w:r>
      <w:r w:rsidR="007135E2" w:rsidRPr="001601C6">
        <w:rPr>
          <w:rFonts w:ascii="Times New Roman" w:hAnsi="Times New Roman" w:cs="Times New Roman"/>
          <w:lang w:val="pt-BR"/>
        </w:rPr>
        <w:t>. CLAUZE FINALE</w:t>
      </w:r>
    </w:p>
    <w:p w14:paraId="46C33640" w14:textId="221AE681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.1. Modificarea prezentului contract se face numai prin act adițional încheiat între părțile contractante.</w:t>
      </w:r>
    </w:p>
    <w:p w14:paraId="4A0520FF" w14:textId="77519150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.2. Prezentul contract reprezintă voința părților și înlătură orice altă înțelegere verbală dintre acestea, anterioară sau ulterioară încheierii lui.</w:t>
      </w:r>
    </w:p>
    <w:p w14:paraId="41CFB81E" w14:textId="193404B9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.3. Anexele tehnice, care includ procesul-verbal de predare-primire,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anexa de calcul a utilităților,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inventarul echipamentelor și alte specificații relevante, fac parte integrantă din prezentul contract.</w:t>
      </w:r>
    </w:p>
    <w:p w14:paraId="58D73CCD" w14:textId="44C783BB" w:rsidR="007135E2" w:rsidRPr="001601C6" w:rsidRDefault="007135E2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.4. Prezentul contract a fost încheiat astăzi, ____________, în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3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trei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) exemplare originale, câte unul pentru fiecare parte, 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acestea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având aceeași valoare juridică.</w:t>
      </w:r>
    </w:p>
    <w:p w14:paraId="623398F7" w14:textId="70802B99" w:rsidR="00F03BE6" w:rsidRPr="001601C6" w:rsidRDefault="00F03BE6" w:rsidP="00241BA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897"/>
      </w:tblGrid>
      <w:tr w:rsidR="00F03BE6" w:rsidRPr="001601C6" w14:paraId="12BDB6B4" w14:textId="77777777" w:rsidTr="00DD05CD">
        <w:tc>
          <w:tcPr>
            <w:tcW w:w="4273" w:type="dxa"/>
          </w:tcPr>
          <w:p w14:paraId="7107135C" w14:textId="4BFF288C" w:rsidR="00F03BE6" w:rsidRPr="001601C6" w:rsidRDefault="00F03BE6" w:rsidP="00241BAA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COMODANT,</w:t>
            </w:r>
          </w:p>
        </w:tc>
        <w:tc>
          <w:tcPr>
            <w:tcW w:w="4897" w:type="dxa"/>
          </w:tcPr>
          <w:p w14:paraId="377EB39F" w14:textId="16C35835" w:rsidR="00F03BE6" w:rsidRPr="001601C6" w:rsidRDefault="00F03BE6" w:rsidP="00241BAA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COMODATAR,</w:t>
            </w:r>
          </w:p>
        </w:tc>
      </w:tr>
      <w:tr w:rsidR="00F03BE6" w:rsidRPr="001601C6" w14:paraId="5840D849" w14:textId="77777777" w:rsidTr="00DD05CD">
        <w:tc>
          <w:tcPr>
            <w:tcW w:w="4273" w:type="dxa"/>
          </w:tcPr>
          <w:p w14:paraId="1316C600" w14:textId="562BBB04" w:rsidR="00F03BE6" w:rsidRPr="001601C6" w:rsidRDefault="00F03BE6" w:rsidP="0001437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KINDERZUKUNFT </w:t>
            </w:r>
            <w:r w:rsidR="00014370"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FUNDA</w:t>
            </w:r>
            <w:r w:rsidR="00014370"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RUDOLF WALTHER, FILIALA DIN TIMISOARA</w:t>
            </w:r>
          </w:p>
        </w:tc>
        <w:tc>
          <w:tcPr>
            <w:tcW w:w="4897" w:type="dxa"/>
          </w:tcPr>
          <w:p w14:paraId="6BB6A0B9" w14:textId="266FF05C" w:rsidR="00F03BE6" w:rsidRPr="001601C6" w:rsidRDefault="00F03BE6" w:rsidP="00241BAA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MUNICIPIUL TIMIȘOARA prin ADMINISTRAȚIA pentru SĂNĂTATE ȘI EDUCAȚIE A MUNICIPIULUI TIMIȘOARA</w:t>
            </w:r>
          </w:p>
        </w:tc>
      </w:tr>
      <w:tr w:rsidR="007046B7" w:rsidRPr="001601C6" w14:paraId="255DCF9D" w14:textId="77777777" w:rsidTr="00DD05CD">
        <w:tc>
          <w:tcPr>
            <w:tcW w:w="4273" w:type="dxa"/>
          </w:tcPr>
          <w:p w14:paraId="4AB644C2" w14:textId="291961F1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Președinte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97" w:type="dxa"/>
          </w:tcPr>
          <w:p w14:paraId="4D7890F4" w14:textId="1D59A946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Primar,</w:t>
            </w:r>
          </w:p>
        </w:tc>
      </w:tr>
      <w:tr w:rsidR="007046B7" w:rsidRPr="001601C6" w14:paraId="6423512E" w14:textId="77777777" w:rsidTr="00DD05CD">
        <w:tc>
          <w:tcPr>
            <w:tcW w:w="4273" w:type="dxa"/>
          </w:tcPr>
          <w:p w14:paraId="1AF26DE3" w14:textId="4DCF154B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Grun HERBERT</w:t>
            </w:r>
          </w:p>
        </w:tc>
        <w:tc>
          <w:tcPr>
            <w:tcW w:w="4897" w:type="dxa"/>
          </w:tcPr>
          <w:p w14:paraId="616E6B9D" w14:textId="7B03A846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Dominic FRITZ</w:t>
            </w:r>
          </w:p>
        </w:tc>
      </w:tr>
      <w:tr w:rsidR="007046B7" w:rsidRPr="001601C6" w14:paraId="7440D9D0" w14:textId="77777777" w:rsidTr="00DD05CD">
        <w:tc>
          <w:tcPr>
            <w:tcW w:w="4273" w:type="dxa"/>
          </w:tcPr>
          <w:p w14:paraId="39EE482C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553A07F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5649689E" w14:textId="77777777" w:rsidTr="00DD05CD">
        <w:tc>
          <w:tcPr>
            <w:tcW w:w="4273" w:type="dxa"/>
          </w:tcPr>
          <w:p w14:paraId="76F0EACF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36CF6EC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73C505CF" w14:textId="77777777" w:rsidTr="00DD05CD">
        <w:tc>
          <w:tcPr>
            <w:tcW w:w="4273" w:type="dxa"/>
          </w:tcPr>
          <w:p w14:paraId="593F47AB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BAD55E4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434996CC" w14:textId="77777777" w:rsidTr="00DD05CD">
        <w:tc>
          <w:tcPr>
            <w:tcW w:w="4273" w:type="dxa"/>
          </w:tcPr>
          <w:p w14:paraId="687CCB4F" w14:textId="6161DBB5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690924F" w14:textId="63FC37A3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72F5D2A3" w14:textId="77777777" w:rsidTr="00DD05CD">
        <w:tc>
          <w:tcPr>
            <w:tcW w:w="4273" w:type="dxa"/>
          </w:tcPr>
          <w:p w14:paraId="498F7BFC" w14:textId="7BBE24EF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</w:tc>
        <w:tc>
          <w:tcPr>
            <w:tcW w:w="4897" w:type="dxa"/>
          </w:tcPr>
          <w:p w14:paraId="209443B2" w14:textId="3D82D2B9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</w:tr>
      <w:tr w:rsidR="007046B7" w:rsidRPr="001601C6" w14:paraId="77A9E537" w14:textId="77777777" w:rsidTr="00DD05CD">
        <w:tc>
          <w:tcPr>
            <w:tcW w:w="4273" w:type="dxa"/>
          </w:tcPr>
          <w:p w14:paraId="1829C047" w14:textId="377417B4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Cristian POPESCU</w:t>
            </w:r>
          </w:p>
        </w:tc>
        <w:tc>
          <w:tcPr>
            <w:tcW w:w="4897" w:type="dxa"/>
          </w:tcPr>
          <w:p w14:paraId="14C228F4" w14:textId="004B284B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Steliana STANCIU</w:t>
            </w:r>
          </w:p>
        </w:tc>
      </w:tr>
      <w:tr w:rsidR="007046B7" w:rsidRPr="001601C6" w14:paraId="3EDC64B6" w14:textId="77777777" w:rsidTr="00DD05CD">
        <w:tc>
          <w:tcPr>
            <w:tcW w:w="4273" w:type="dxa"/>
          </w:tcPr>
          <w:p w14:paraId="75797709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FD87A65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3E2E2212" w14:textId="77777777" w:rsidTr="00DD05CD">
        <w:tc>
          <w:tcPr>
            <w:tcW w:w="4273" w:type="dxa"/>
          </w:tcPr>
          <w:p w14:paraId="7BE79C36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F60C337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5B459B95" w14:textId="77777777" w:rsidTr="00DD05CD">
        <w:tc>
          <w:tcPr>
            <w:tcW w:w="4273" w:type="dxa"/>
          </w:tcPr>
          <w:p w14:paraId="0C7C2985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2517D6E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50FC36A3" w14:textId="77777777" w:rsidTr="00DD05CD">
        <w:tc>
          <w:tcPr>
            <w:tcW w:w="4273" w:type="dxa"/>
          </w:tcPr>
          <w:p w14:paraId="689B1BA4" w14:textId="06C2275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18045A3" w14:textId="7CAB3D54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</w:tr>
      <w:tr w:rsidR="007046B7" w:rsidRPr="001601C6" w14:paraId="2790E820" w14:textId="77777777" w:rsidTr="00DD05CD">
        <w:tc>
          <w:tcPr>
            <w:tcW w:w="4273" w:type="dxa"/>
          </w:tcPr>
          <w:p w14:paraId="75DECF94" w14:textId="616BF14C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FCE4744" w14:textId="0B596CDA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Florentina</w:t>
            </w:r>
            <w:r w:rsidR="00995D4F" w:rsidRPr="001601C6">
              <w:rPr>
                <w:rFonts w:ascii="Times New Roman" w:hAnsi="Times New Roman" w:cs="Times New Roman"/>
                <w:sz w:val="24"/>
                <w:szCs w:val="24"/>
              </w:rPr>
              <w:t>-Georgeta</w:t>
            </w: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RADU</w:t>
            </w:r>
          </w:p>
        </w:tc>
      </w:tr>
      <w:tr w:rsidR="007046B7" w:rsidRPr="001601C6" w14:paraId="5E0CC2EA" w14:textId="77777777" w:rsidTr="00DD05CD">
        <w:tc>
          <w:tcPr>
            <w:tcW w:w="4273" w:type="dxa"/>
          </w:tcPr>
          <w:p w14:paraId="0073E001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8653770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29DE9A60" w14:textId="77777777" w:rsidTr="00DD05CD">
        <w:tc>
          <w:tcPr>
            <w:tcW w:w="4273" w:type="dxa"/>
          </w:tcPr>
          <w:p w14:paraId="2BEB16AD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4D1A61D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3FF1B7A7" w14:textId="77777777" w:rsidTr="00DD05CD">
        <w:tc>
          <w:tcPr>
            <w:tcW w:w="4273" w:type="dxa"/>
          </w:tcPr>
          <w:p w14:paraId="7EE1E51C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3B1F6EFD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2A618BC8" w14:textId="77777777" w:rsidTr="00DD05CD">
        <w:tc>
          <w:tcPr>
            <w:tcW w:w="4273" w:type="dxa"/>
          </w:tcPr>
          <w:p w14:paraId="528767FE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FAD6752" w14:textId="0DC14F39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executiv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46B7" w:rsidRPr="001601C6" w14:paraId="577F793E" w14:textId="77777777" w:rsidTr="00DD05CD">
        <w:tc>
          <w:tcPr>
            <w:tcW w:w="4273" w:type="dxa"/>
          </w:tcPr>
          <w:p w14:paraId="0A499914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482583A" w14:textId="530384CD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Carmen</w:t>
            </w:r>
            <w:r w:rsidR="00995D4F" w:rsidRPr="001601C6">
              <w:rPr>
                <w:rFonts w:ascii="Times New Roman" w:hAnsi="Times New Roman" w:cs="Times New Roman"/>
                <w:sz w:val="24"/>
                <w:szCs w:val="24"/>
              </w:rPr>
              <w:t>-Alexandra</w:t>
            </w: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PROTEASA</w:t>
            </w:r>
          </w:p>
        </w:tc>
      </w:tr>
      <w:tr w:rsidR="007046B7" w:rsidRPr="001601C6" w14:paraId="5D84E6B8" w14:textId="77777777" w:rsidTr="00DD05CD">
        <w:tc>
          <w:tcPr>
            <w:tcW w:w="4273" w:type="dxa"/>
          </w:tcPr>
          <w:p w14:paraId="268EAF53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AE8BC19" w14:textId="24FD6640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47BE83B4" w14:textId="77777777" w:rsidTr="00DD05CD">
        <w:tc>
          <w:tcPr>
            <w:tcW w:w="4273" w:type="dxa"/>
          </w:tcPr>
          <w:p w14:paraId="3B6FAC43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6305876" w14:textId="284861CB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75CE37DD" w14:textId="77777777" w:rsidTr="00DD05CD">
        <w:tc>
          <w:tcPr>
            <w:tcW w:w="4273" w:type="dxa"/>
          </w:tcPr>
          <w:p w14:paraId="1D6A96AF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D237F10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282DB168" w14:textId="77777777" w:rsidTr="00DD05CD">
        <w:tc>
          <w:tcPr>
            <w:tcW w:w="4273" w:type="dxa"/>
          </w:tcPr>
          <w:p w14:paraId="14E6588F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3E01FB8" w14:textId="0DE88BF3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46B7" w:rsidRPr="001601C6" w14:paraId="4D6FCF0E" w14:textId="77777777" w:rsidTr="00DD05CD">
        <w:tc>
          <w:tcPr>
            <w:tcW w:w="4273" w:type="dxa"/>
          </w:tcPr>
          <w:p w14:paraId="1A48AC26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100F97B" w14:textId="2D4D95A3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Ramona Rosenblum</w:t>
            </w:r>
          </w:p>
        </w:tc>
      </w:tr>
      <w:tr w:rsidR="007046B7" w:rsidRPr="001601C6" w14:paraId="40FB144D" w14:textId="77777777" w:rsidTr="00DD05CD">
        <w:tc>
          <w:tcPr>
            <w:tcW w:w="4273" w:type="dxa"/>
          </w:tcPr>
          <w:p w14:paraId="394AD4C9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6D1FD9D" w14:textId="7BDC799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371815BE" w14:textId="77777777" w:rsidTr="00DD05CD">
        <w:tc>
          <w:tcPr>
            <w:tcW w:w="4273" w:type="dxa"/>
          </w:tcPr>
          <w:p w14:paraId="79964AD2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5C163A3" w14:textId="543195AF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229DA6CD" w14:textId="77777777" w:rsidTr="00DD05CD">
        <w:tc>
          <w:tcPr>
            <w:tcW w:w="4273" w:type="dxa"/>
          </w:tcPr>
          <w:p w14:paraId="56056AE6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E2DF4F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67CADD81" w14:textId="77777777" w:rsidTr="00DD05CD">
        <w:tc>
          <w:tcPr>
            <w:tcW w:w="4273" w:type="dxa"/>
          </w:tcPr>
          <w:p w14:paraId="1B0B1E4E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4965F18" w14:textId="14725613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Juridic,</w:t>
            </w:r>
          </w:p>
        </w:tc>
      </w:tr>
      <w:tr w:rsidR="007046B7" w:rsidRPr="001601C6" w14:paraId="379F87D0" w14:textId="77777777" w:rsidTr="00DD05CD">
        <w:tc>
          <w:tcPr>
            <w:tcW w:w="4273" w:type="dxa"/>
          </w:tcPr>
          <w:p w14:paraId="5AB33D24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93D818B" w14:textId="1E111429" w:rsidR="007046B7" w:rsidRPr="001601C6" w:rsidRDefault="00346046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Georgeta Parente</w:t>
            </w:r>
          </w:p>
        </w:tc>
      </w:tr>
      <w:tr w:rsidR="007046B7" w:rsidRPr="001601C6" w14:paraId="4034FE21" w14:textId="77777777" w:rsidTr="00DD05CD">
        <w:tc>
          <w:tcPr>
            <w:tcW w:w="4273" w:type="dxa"/>
          </w:tcPr>
          <w:p w14:paraId="1496DD2C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AAFAAB6" w14:textId="0D482FEC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103EB20A" w14:textId="77777777" w:rsidTr="00DD05CD">
        <w:tc>
          <w:tcPr>
            <w:tcW w:w="4273" w:type="dxa"/>
          </w:tcPr>
          <w:p w14:paraId="0A6C4681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6D97A88" w14:textId="25631FF1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1D5B0FA1" w14:textId="77777777" w:rsidTr="00DD05CD">
        <w:tc>
          <w:tcPr>
            <w:tcW w:w="4273" w:type="dxa"/>
          </w:tcPr>
          <w:p w14:paraId="6DC6E41C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229EC4E" w14:textId="77777777" w:rsidR="005D7392" w:rsidRPr="001601C6" w:rsidRDefault="005D7392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337EAF67" w14:textId="77777777" w:rsidTr="00DD05CD">
        <w:tc>
          <w:tcPr>
            <w:tcW w:w="4273" w:type="dxa"/>
          </w:tcPr>
          <w:p w14:paraId="65668246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A094F1" w14:textId="669D40AF" w:rsidR="007046B7" w:rsidRPr="001601C6" w:rsidRDefault="00771AA0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COMODATAR – </w:t>
            </w:r>
            <w:r w:rsidR="007046B7"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</w:t>
            </w: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DIRECT</w:t>
            </w:r>
            <w:r w:rsidR="007046B7"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7046B7" w:rsidRPr="001601C6" w14:paraId="6219B954" w14:textId="77777777" w:rsidTr="00DD05CD">
        <w:tc>
          <w:tcPr>
            <w:tcW w:w="4273" w:type="dxa"/>
          </w:tcPr>
          <w:p w14:paraId="2D0FE625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E939076" w14:textId="77777777" w:rsidR="007046B7" w:rsidRPr="001601C6" w:rsidRDefault="00DD05CD" w:rsidP="007046B7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14:paraId="55FCE63E" w14:textId="2D9314D9" w:rsidR="00DD05CD" w:rsidRPr="001601C6" w:rsidRDefault="00DD05CD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030324E7" w14:textId="77777777" w:rsidTr="00DD05CD">
        <w:tc>
          <w:tcPr>
            <w:tcW w:w="4273" w:type="dxa"/>
          </w:tcPr>
          <w:p w14:paraId="5E2AB98D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1D3190" w14:textId="7B8F070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</w:tc>
      </w:tr>
      <w:tr w:rsidR="007046B7" w:rsidRPr="001601C6" w14:paraId="776FAE9A" w14:textId="77777777" w:rsidTr="00DD05CD">
        <w:tc>
          <w:tcPr>
            <w:tcW w:w="4273" w:type="dxa"/>
          </w:tcPr>
          <w:p w14:paraId="55936738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2EBB446" w14:textId="4C6C2C3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61DF0EAC" w14:textId="77777777" w:rsidTr="00DD05CD">
        <w:tc>
          <w:tcPr>
            <w:tcW w:w="4273" w:type="dxa"/>
          </w:tcPr>
          <w:p w14:paraId="6F01224A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98D6EC4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084A6A97" w14:textId="77777777" w:rsidTr="00DD05CD">
        <w:tc>
          <w:tcPr>
            <w:tcW w:w="4273" w:type="dxa"/>
          </w:tcPr>
          <w:p w14:paraId="06793505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2F3A694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395C864E" w14:textId="77777777" w:rsidTr="00DD05CD">
        <w:tc>
          <w:tcPr>
            <w:tcW w:w="4273" w:type="dxa"/>
          </w:tcPr>
          <w:p w14:paraId="7B1BC74D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3B9C8E2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2D02C45E" w14:textId="77777777" w:rsidTr="00DD05CD">
        <w:tc>
          <w:tcPr>
            <w:tcW w:w="4273" w:type="dxa"/>
          </w:tcPr>
          <w:p w14:paraId="38E9496E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8B2C37F" w14:textId="5B71B5E3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46B7" w:rsidRPr="001601C6" w14:paraId="24340887" w14:textId="77777777" w:rsidTr="00DD05CD">
        <w:tc>
          <w:tcPr>
            <w:tcW w:w="4273" w:type="dxa"/>
          </w:tcPr>
          <w:p w14:paraId="3287C6A3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DDC36EE" w14:textId="45006D15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175E9695" w14:textId="77777777" w:rsidTr="00DD05CD">
        <w:tc>
          <w:tcPr>
            <w:tcW w:w="4273" w:type="dxa"/>
          </w:tcPr>
          <w:p w14:paraId="55BF114B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E07413E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4DA1D7EC" w14:textId="77777777" w:rsidTr="00DD05CD">
        <w:tc>
          <w:tcPr>
            <w:tcW w:w="4273" w:type="dxa"/>
          </w:tcPr>
          <w:p w14:paraId="75B6D906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2B0A475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36A45BEE" w14:textId="77777777" w:rsidTr="00DD05CD">
        <w:tc>
          <w:tcPr>
            <w:tcW w:w="4273" w:type="dxa"/>
          </w:tcPr>
          <w:p w14:paraId="7C3F9FBB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FDFC564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753A0055" w14:textId="77777777" w:rsidTr="00DD05CD">
        <w:tc>
          <w:tcPr>
            <w:tcW w:w="4273" w:type="dxa"/>
          </w:tcPr>
          <w:p w14:paraId="2218B025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2A2E2B" w14:textId="3DF7B719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Administrator,</w:t>
            </w:r>
          </w:p>
        </w:tc>
      </w:tr>
      <w:tr w:rsidR="007046B7" w:rsidRPr="001601C6" w14:paraId="4F62D7ED" w14:textId="77777777" w:rsidTr="00DD05CD">
        <w:tc>
          <w:tcPr>
            <w:tcW w:w="4273" w:type="dxa"/>
          </w:tcPr>
          <w:p w14:paraId="63512220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3A9709E1" w14:textId="2BB0383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B7" w:rsidRPr="001601C6" w14:paraId="0D703280" w14:textId="77777777" w:rsidTr="00DD05CD">
        <w:tc>
          <w:tcPr>
            <w:tcW w:w="4273" w:type="dxa"/>
          </w:tcPr>
          <w:p w14:paraId="0BE5D550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B350E3F" w14:textId="77777777" w:rsidR="007046B7" w:rsidRPr="001601C6" w:rsidRDefault="007046B7" w:rsidP="007046B7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E83FA" w14:textId="77777777" w:rsidR="00995D4F" w:rsidRPr="001601C6" w:rsidRDefault="00995D4F" w:rsidP="00CF311B">
      <w:pPr>
        <w:pStyle w:val="Heading2"/>
        <w:jc w:val="center"/>
        <w:rPr>
          <w:sz w:val="28"/>
          <w:szCs w:val="28"/>
        </w:rPr>
      </w:pPr>
    </w:p>
    <w:p w14:paraId="6065E948" w14:textId="77777777" w:rsidR="00995D4F" w:rsidRPr="001601C6" w:rsidRDefault="00995D4F" w:rsidP="00995D4F">
      <w:pPr>
        <w:pStyle w:val="Heading2"/>
        <w:rPr>
          <w:sz w:val="28"/>
          <w:szCs w:val="28"/>
        </w:rPr>
      </w:pPr>
    </w:p>
    <w:p w14:paraId="1204549D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5C46AE23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18893D99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5DEF023C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65545289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6DC6D386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44FCB6A5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12101B78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3D35EE05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63620E27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1928DD47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37BD541F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3CBAB31B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025B011F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4B102CD6" w14:textId="77777777" w:rsidR="00995D4F" w:rsidRPr="001601C6" w:rsidRDefault="00995D4F" w:rsidP="00995D4F">
      <w:pPr>
        <w:pStyle w:val="Heading2"/>
        <w:rPr>
          <w:sz w:val="28"/>
          <w:szCs w:val="28"/>
          <w:lang w:val="fr-FR"/>
        </w:rPr>
      </w:pPr>
    </w:p>
    <w:p w14:paraId="4F3BBB9B" w14:textId="7846B163" w:rsidR="00CF311B" w:rsidRPr="001601C6" w:rsidRDefault="00CF311B" w:rsidP="00995D4F">
      <w:pPr>
        <w:pStyle w:val="Heading2"/>
        <w:rPr>
          <w:sz w:val="28"/>
          <w:szCs w:val="28"/>
          <w:lang w:val="fr-FR"/>
        </w:rPr>
      </w:pPr>
      <w:r w:rsidRPr="001601C6">
        <w:rPr>
          <w:sz w:val="28"/>
          <w:szCs w:val="28"/>
          <w:lang w:val="fr-FR"/>
        </w:rPr>
        <w:t>ANEXĂ LA CONTRACTUL DE COMODAT</w:t>
      </w:r>
    </w:p>
    <w:p w14:paraId="4198FFC7" w14:textId="77777777" w:rsidR="00CF311B" w:rsidRPr="001601C6" w:rsidRDefault="00CF311B" w:rsidP="00CF311B">
      <w:pPr>
        <w:rPr>
          <w:lang w:val="fr-FR"/>
        </w:rPr>
      </w:pPr>
    </w:p>
    <w:p w14:paraId="2599404C" w14:textId="77777777" w:rsidR="00CF311B" w:rsidRPr="001601C6" w:rsidRDefault="00CF311B" w:rsidP="00CF311B">
      <w:pPr>
        <w:rPr>
          <w:lang w:val="fr-FR"/>
        </w:rPr>
      </w:pPr>
    </w:p>
    <w:p w14:paraId="034476A2" w14:textId="77777777" w:rsidR="00CF311B" w:rsidRPr="001601C6" w:rsidRDefault="00CF311B" w:rsidP="00CF311B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Calculul utilităților aferente spațiului dat în folosință</w:t>
      </w:r>
    </w:p>
    <w:p w14:paraId="7487E237" w14:textId="5A1F70C6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Prezenta anexă face parte integrantă din Contractul de Comodat încheiat între KINDERZUKUNFT – FUNDATIA RUDOLF WALTHER, FILIALA DIN TIMISOARA (Comodant), Municipiul Timi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șoara prin A.S.E.M.T. (Comodatar) și </w:t>
      </w:r>
      <w:r w:rsidR="00012878" w:rsidRPr="001601C6">
        <w:rPr>
          <w:rFonts w:ascii="Times New Roman" w:hAnsi="Times New Roman" w:cs="Times New Roman"/>
          <w:sz w:val="24"/>
          <w:szCs w:val="24"/>
          <w:lang w:val="ro-RO"/>
        </w:rPr>
        <w:t>______________________ (Beneficiar)</w:t>
      </w:r>
    </w:p>
    <w:p w14:paraId="1BFE4F1F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2E1B7A" w14:textId="77777777" w:rsidR="00CF311B" w:rsidRPr="001601C6" w:rsidRDefault="00CF311B" w:rsidP="00CF311B">
      <w:pPr>
        <w:pStyle w:val="Heading2"/>
        <w:jc w:val="both"/>
        <w:rPr>
          <w:lang w:val="ro-RO"/>
        </w:rPr>
      </w:pPr>
      <w:r w:rsidRPr="001601C6">
        <w:rPr>
          <w:lang w:val="ro-RO"/>
        </w:rPr>
        <w:t>1. OBIECTUL ANEXEI</w:t>
      </w:r>
    </w:p>
    <w:p w14:paraId="31E0C82D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Această anexă stabilește metodologia de calcul pentru determinarea costurilor utilităților aferente spațiului dat în folosință prin contractul de comodat menționat mai sus.</w:t>
      </w:r>
    </w:p>
    <w:p w14:paraId="176C2A4F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9FE8E0" w14:textId="77777777" w:rsidR="00CF311B" w:rsidRPr="001601C6" w:rsidRDefault="00CF311B" w:rsidP="00CF311B">
      <w:pPr>
        <w:pStyle w:val="Heading2"/>
        <w:jc w:val="both"/>
        <w:rPr>
          <w:lang w:val="it-IT"/>
        </w:rPr>
      </w:pPr>
      <w:r w:rsidRPr="001601C6">
        <w:rPr>
          <w:lang w:val="it-IT"/>
        </w:rPr>
        <w:t>2. UTILITĂȚI INCLUSE ÎN CALCUL</w:t>
      </w:r>
    </w:p>
    <w:p w14:paraId="30B59A7D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Calculul va include următoarele utilități:</w:t>
      </w:r>
    </w:p>
    <w:p w14:paraId="41F48154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a) Energie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electrică</w:t>
      </w:r>
      <w:proofErr w:type="spellEnd"/>
    </w:p>
    <w:p w14:paraId="5C125E23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01C6">
        <w:rPr>
          <w:rFonts w:ascii="Times New Roman" w:hAnsi="Times New Roman" w:cs="Times New Roman"/>
          <w:sz w:val="24"/>
          <w:szCs w:val="24"/>
          <w:lang w:val="fr-FR"/>
        </w:rPr>
        <w:t xml:space="preserve">b) Gaze </w:t>
      </w:r>
      <w:proofErr w:type="spellStart"/>
      <w:r w:rsidRPr="001601C6">
        <w:rPr>
          <w:rFonts w:ascii="Times New Roman" w:hAnsi="Times New Roman" w:cs="Times New Roman"/>
          <w:sz w:val="24"/>
          <w:szCs w:val="24"/>
          <w:lang w:val="fr-FR"/>
        </w:rPr>
        <w:t>naturale</w:t>
      </w:r>
      <w:proofErr w:type="spellEnd"/>
    </w:p>
    <w:p w14:paraId="47B250C3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c) Apă și canalizare</w:t>
      </w:r>
    </w:p>
    <w:p w14:paraId="1ED11FD5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d) Încălzire (dacă este separată de consumul de gaze)</w:t>
      </w:r>
    </w:p>
    <w:p w14:paraId="57BF03CC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e) Colectare deșeuri</w:t>
      </w:r>
    </w:p>
    <w:p w14:paraId="560185A5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370F14C" w14:textId="77777777" w:rsidR="00CF311B" w:rsidRPr="001601C6" w:rsidRDefault="00CF311B" w:rsidP="00CF311B">
      <w:pPr>
        <w:pStyle w:val="Heading2"/>
        <w:jc w:val="both"/>
        <w:rPr>
          <w:lang w:val="it-IT"/>
        </w:rPr>
      </w:pPr>
      <w:r w:rsidRPr="001601C6">
        <w:rPr>
          <w:lang w:val="it-IT"/>
        </w:rPr>
        <w:t>3. METODOLOGIA DE CALCUL</w:t>
      </w:r>
    </w:p>
    <w:p w14:paraId="6EE5A8BA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it-IT"/>
        </w:rPr>
        <w:t>3.1. Principiul general:</w:t>
      </w:r>
    </w:p>
    <w:p w14:paraId="7B86E9A4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Costul utilităților va fi calculat în baza unui sistem paușal, raportat la consumul general al Fundației și proporțional cu 40% din valorea totală a facturilor de utilități înregistrate în cadrul Fundației pentru imobilul de pe strada Rudolf Walther nr. 1.</w:t>
      </w:r>
    </w:p>
    <w:p w14:paraId="01BE455F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B780CAC" w14:textId="42B905AE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3.2. Procentul de 40% este stabilit ca fiind fix pentru o perioadă de 3 ani, urmând a fi reconsiderat în momentul reînoirii contractului de comodat sau dacă apar modificări</w:t>
      </w:r>
      <w:r w:rsidR="00012878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ale spațiilor utilizate de către beneficiar, conform Art. 2, pct. 2.2.</w:t>
      </w:r>
    </w:p>
    <w:p w14:paraId="478B2769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073BA8A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it-IT"/>
        </w:rPr>
        <w:t>3.3. Suprafața de calcul</w:t>
      </w:r>
    </w:p>
    <w:p w14:paraId="32C82058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Suprafața luată în considerare în prezenta metodologie de calcul a utilităților este suprafața aferentă clădirii corp-școală, în suprafață construită de 2891 mp raportată la suprafața totală construită a bazei materiale din incinta Fundației de 8540 mp. </w:t>
      </w:r>
    </w:p>
    <w:p w14:paraId="428D8C23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45EF15" w14:textId="77777777" w:rsidR="00CF311B" w:rsidRPr="001601C6" w:rsidRDefault="00CF311B" w:rsidP="00CF311B">
      <w:pPr>
        <w:pStyle w:val="Heading2"/>
        <w:jc w:val="both"/>
        <w:rPr>
          <w:lang w:val="it-IT"/>
        </w:rPr>
      </w:pPr>
      <w:r w:rsidRPr="001601C6">
        <w:rPr>
          <w:lang w:val="it-IT"/>
        </w:rPr>
        <w:t>4. PERIODICITATEA CALCULULUI ȘI A PLĂȚILOR</w:t>
      </w:r>
    </w:p>
    <w:p w14:paraId="54F1E6B3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4.1. Calculul costurilor se va efectua lunar, în baza facturilor primite de Fundație pentru întreaga incintă.</w:t>
      </w:r>
    </w:p>
    <w:p w14:paraId="5F2C3459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4.2. Comodatarul va primi o situație detaliată a calculului în primele 10 zile ale fiecărei luni pentru luna precedentă.</w:t>
      </w:r>
    </w:p>
    <w:p w14:paraId="3DE11392" w14:textId="20A629E5" w:rsidR="00CF311B" w:rsidRPr="001601C6" w:rsidRDefault="00CF311B" w:rsidP="00CF311B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4.3. Plata sumelor datorate se va efectua în termen de 15 zile de la primirea situației de calcul</w:t>
      </w:r>
      <w:r w:rsidR="00012878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de către beneficiar.</w:t>
      </w:r>
    </w:p>
    <w:p w14:paraId="7EB8AEB0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E12904C" w14:textId="77777777" w:rsidR="00CF311B" w:rsidRPr="001601C6" w:rsidRDefault="00CF311B" w:rsidP="00CF311B">
      <w:pPr>
        <w:pStyle w:val="Heading2"/>
        <w:jc w:val="both"/>
        <w:rPr>
          <w:lang w:val="it-IT"/>
        </w:rPr>
      </w:pPr>
      <w:r w:rsidRPr="001601C6">
        <w:rPr>
          <w:lang w:val="it-IT"/>
        </w:rPr>
        <w:lastRenderedPageBreak/>
        <w:t>5. CONTORIZARE SEPARATĂ</w:t>
      </w:r>
    </w:p>
    <w:p w14:paraId="79367EE9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5.1. În eventualitatea în care părțile decid instalarea de contoare separate pentru spațiul dat în folosință prin contractul de comodat, prezenta metodologie va fi înlocuită cu facturarea directă în baza consumului înregistrat.</w:t>
      </w:r>
    </w:p>
    <w:p w14:paraId="3AAF9F8A" w14:textId="77777777" w:rsidR="00CF311B" w:rsidRPr="001601C6" w:rsidRDefault="00CF311B" w:rsidP="00CF311B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5.2. Decizia de instalare a contoarelor separate va fi luată de comun acord între părți, costurile fiind suportate de Comodatar.</w:t>
      </w:r>
    </w:p>
    <w:p w14:paraId="7E884460" w14:textId="77777777" w:rsidR="00CF311B" w:rsidRPr="001601C6" w:rsidRDefault="00CF311B" w:rsidP="00CF311B">
      <w:pPr>
        <w:pStyle w:val="Heading2"/>
        <w:jc w:val="both"/>
        <w:rPr>
          <w:lang w:val="it-IT"/>
        </w:rPr>
      </w:pPr>
      <w:r w:rsidRPr="001601C6">
        <w:rPr>
          <w:lang w:val="it-IT"/>
        </w:rPr>
        <w:t>6. TRANSPARENȚĂ ȘI VERIFICARE</w:t>
      </w:r>
    </w:p>
    <w:p w14:paraId="4CB40F82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6.1. Comodantul se obligă să pună la dispoziția Comodatarului, la cerere, copii ale facturilor de utilități pentru întreaga incintă.</w:t>
      </w:r>
    </w:p>
    <w:p w14:paraId="32C3D926" w14:textId="77777777" w:rsidR="00CF311B" w:rsidRPr="001601C6" w:rsidRDefault="00CF311B" w:rsidP="00CF311B">
      <w:pPr>
        <w:pStyle w:val="PlainText"/>
        <w:spacing w:after="2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6.2. Comodatarul are dreptul de a solicita verificări sau clarificări privind calculul efectuat, în termen de 5 zile lucrătoare de la primirea situației lunare.</w:t>
      </w:r>
    </w:p>
    <w:p w14:paraId="1E6E685D" w14:textId="77777777" w:rsidR="00CF311B" w:rsidRPr="001601C6" w:rsidRDefault="00CF311B" w:rsidP="00CF311B">
      <w:pPr>
        <w:pStyle w:val="Heading2"/>
        <w:jc w:val="both"/>
        <w:rPr>
          <w:lang w:val="it-IT"/>
        </w:rPr>
      </w:pPr>
      <w:r w:rsidRPr="001601C6">
        <w:rPr>
          <w:lang w:val="it-IT"/>
        </w:rPr>
        <w:t>7. DISPOZIȚII FINALE</w:t>
      </w:r>
    </w:p>
    <w:p w14:paraId="0CA67E4C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7.1. Prezenta anexă poate fi modificată doar cu acordul scris al tuturor părți.</w:t>
      </w:r>
    </w:p>
    <w:p w14:paraId="6A47DA29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7.2. În cazul oricăror neconcordanțe între prevederile acestei anexe și cele ale Contractului de Comodat, prevederile Protocolului de colaborare și în subsidiar Contractului de Comodat vor prevala.</w:t>
      </w:r>
    </w:p>
    <w:p w14:paraId="61894BB5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2A3F69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Prezenta anexă a fost încheiată astăzi, ____________, în 3 (două) exemplare originale, câte unul pentru fiecare parte, acestea având aceeași valoare juridică.</w:t>
      </w:r>
    </w:p>
    <w:p w14:paraId="4ECF851F" w14:textId="77777777" w:rsidR="00CF311B" w:rsidRPr="001601C6" w:rsidRDefault="00CF311B" w:rsidP="00CF311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687"/>
      </w:tblGrid>
      <w:tr w:rsidR="00CF311B" w:rsidRPr="001601C6" w14:paraId="0304A344" w14:textId="77777777" w:rsidTr="00CF311B">
        <w:tc>
          <w:tcPr>
            <w:tcW w:w="4123" w:type="dxa"/>
          </w:tcPr>
          <w:p w14:paraId="0A32D859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COMODANT,</w:t>
            </w:r>
          </w:p>
        </w:tc>
        <w:tc>
          <w:tcPr>
            <w:tcW w:w="4687" w:type="dxa"/>
          </w:tcPr>
          <w:p w14:paraId="5BA278E4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COMODATAR,</w:t>
            </w:r>
          </w:p>
        </w:tc>
      </w:tr>
      <w:tr w:rsidR="00CF311B" w:rsidRPr="001601C6" w14:paraId="46D68BC9" w14:textId="77777777" w:rsidTr="00CF311B">
        <w:tc>
          <w:tcPr>
            <w:tcW w:w="4123" w:type="dxa"/>
          </w:tcPr>
          <w:p w14:paraId="63F81269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KINDERZUKUNFT - FUNDATIA RUDOLF WALTHER, FILIALA DIN TIMISOARA</w:t>
            </w:r>
          </w:p>
        </w:tc>
        <w:tc>
          <w:tcPr>
            <w:tcW w:w="4687" w:type="dxa"/>
          </w:tcPr>
          <w:p w14:paraId="3EE73484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MUNICIPIUL TIMIȘOARA prin ADMINISTRAȚIA pentru SĂNĂTATE ȘI EDUCAȚIE A MUNICIPIULUI TIMIȘOARA</w:t>
            </w:r>
          </w:p>
        </w:tc>
      </w:tr>
      <w:tr w:rsidR="00CF311B" w:rsidRPr="001601C6" w14:paraId="230E80CA" w14:textId="77777777" w:rsidTr="00CF311B">
        <w:tc>
          <w:tcPr>
            <w:tcW w:w="4123" w:type="dxa"/>
          </w:tcPr>
          <w:p w14:paraId="2FBD8413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Președinte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87" w:type="dxa"/>
          </w:tcPr>
          <w:p w14:paraId="14808F84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Primar,</w:t>
            </w:r>
          </w:p>
        </w:tc>
      </w:tr>
      <w:tr w:rsidR="00CF311B" w:rsidRPr="001601C6" w14:paraId="206E1594" w14:textId="77777777" w:rsidTr="00CF311B">
        <w:tc>
          <w:tcPr>
            <w:tcW w:w="4123" w:type="dxa"/>
          </w:tcPr>
          <w:p w14:paraId="7E6F83F2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Grun HERBERT</w:t>
            </w:r>
          </w:p>
        </w:tc>
        <w:tc>
          <w:tcPr>
            <w:tcW w:w="4687" w:type="dxa"/>
          </w:tcPr>
          <w:p w14:paraId="1725CE75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Dominic FRITZ</w:t>
            </w:r>
          </w:p>
        </w:tc>
      </w:tr>
      <w:tr w:rsidR="00CF311B" w:rsidRPr="001601C6" w14:paraId="2A8FB73D" w14:textId="77777777" w:rsidTr="00CF311B">
        <w:tc>
          <w:tcPr>
            <w:tcW w:w="4123" w:type="dxa"/>
          </w:tcPr>
          <w:p w14:paraId="3A3E95A6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0DFFD4B4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3479C12C" w14:textId="77777777" w:rsidTr="00CF311B">
        <w:tc>
          <w:tcPr>
            <w:tcW w:w="4123" w:type="dxa"/>
          </w:tcPr>
          <w:p w14:paraId="66755B53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F3D79E3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3CC97B0E" w14:textId="77777777" w:rsidTr="00CF311B">
        <w:tc>
          <w:tcPr>
            <w:tcW w:w="4123" w:type="dxa"/>
          </w:tcPr>
          <w:p w14:paraId="3DF4884E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91DF193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5D50657C" w14:textId="77777777" w:rsidTr="00CF311B">
        <w:tc>
          <w:tcPr>
            <w:tcW w:w="4123" w:type="dxa"/>
          </w:tcPr>
          <w:p w14:paraId="18829C15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5AA9CDB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2A2386CA" w14:textId="77777777" w:rsidTr="00CF311B">
        <w:tc>
          <w:tcPr>
            <w:tcW w:w="4123" w:type="dxa"/>
          </w:tcPr>
          <w:p w14:paraId="70521D69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4687" w:type="dxa"/>
          </w:tcPr>
          <w:p w14:paraId="193F3D68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</w:tr>
      <w:tr w:rsidR="00CF311B" w:rsidRPr="001601C6" w14:paraId="2635DE73" w14:textId="77777777" w:rsidTr="00CF311B">
        <w:tc>
          <w:tcPr>
            <w:tcW w:w="4123" w:type="dxa"/>
          </w:tcPr>
          <w:p w14:paraId="2FF6BC37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Cristian POPESCU</w:t>
            </w:r>
          </w:p>
        </w:tc>
        <w:tc>
          <w:tcPr>
            <w:tcW w:w="4687" w:type="dxa"/>
          </w:tcPr>
          <w:p w14:paraId="279F52BD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Steliana STANCIU</w:t>
            </w:r>
          </w:p>
        </w:tc>
      </w:tr>
      <w:tr w:rsidR="00CF311B" w:rsidRPr="001601C6" w14:paraId="469E7B03" w14:textId="77777777" w:rsidTr="00CF311B">
        <w:tc>
          <w:tcPr>
            <w:tcW w:w="4123" w:type="dxa"/>
          </w:tcPr>
          <w:p w14:paraId="7BA3A7AF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5064D078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7ADB2929" w14:textId="77777777" w:rsidTr="00CF311B">
        <w:tc>
          <w:tcPr>
            <w:tcW w:w="4123" w:type="dxa"/>
          </w:tcPr>
          <w:p w14:paraId="48E1FFC0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211D448A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61BB2C70" w14:textId="77777777" w:rsidTr="00CF311B">
        <w:tc>
          <w:tcPr>
            <w:tcW w:w="4123" w:type="dxa"/>
          </w:tcPr>
          <w:p w14:paraId="44C71197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23FAA5E6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399BA42A" w14:textId="77777777" w:rsidTr="00CF311B">
        <w:tc>
          <w:tcPr>
            <w:tcW w:w="4123" w:type="dxa"/>
          </w:tcPr>
          <w:p w14:paraId="64A4B441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1DA40D36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78C7A6DA" w14:textId="77777777" w:rsidTr="00CF311B">
        <w:tc>
          <w:tcPr>
            <w:tcW w:w="4123" w:type="dxa"/>
          </w:tcPr>
          <w:p w14:paraId="22F5A70B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451604EC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</w:tr>
      <w:tr w:rsidR="00CF311B" w:rsidRPr="001601C6" w14:paraId="2E829092" w14:textId="77777777" w:rsidTr="00CF311B">
        <w:tc>
          <w:tcPr>
            <w:tcW w:w="4123" w:type="dxa"/>
          </w:tcPr>
          <w:p w14:paraId="1E58E039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529EBB41" w14:textId="1E0D5F84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Florentina</w:t>
            </w:r>
            <w:r w:rsidR="00995D4F" w:rsidRPr="001601C6">
              <w:rPr>
                <w:rFonts w:ascii="Times New Roman" w:hAnsi="Times New Roman" w:cs="Times New Roman"/>
                <w:sz w:val="24"/>
                <w:szCs w:val="24"/>
              </w:rPr>
              <w:t>-Georgeta</w:t>
            </w: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RADU</w:t>
            </w:r>
          </w:p>
        </w:tc>
      </w:tr>
      <w:tr w:rsidR="00CF311B" w:rsidRPr="001601C6" w14:paraId="369EC73D" w14:textId="77777777" w:rsidTr="00CF311B">
        <w:tc>
          <w:tcPr>
            <w:tcW w:w="4123" w:type="dxa"/>
          </w:tcPr>
          <w:p w14:paraId="61F0F05A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3419930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644C2850" w14:textId="77777777" w:rsidTr="00CF311B">
        <w:tc>
          <w:tcPr>
            <w:tcW w:w="4123" w:type="dxa"/>
          </w:tcPr>
          <w:p w14:paraId="044E524B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4BB7C6A3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06F9F268" w14:textId="77777777" w:rsidTr="00CF311B">
        <w:tc>
          <w:tcPr>
            <w:tcW w:w="4123" w:type="dxa"/>
          </w:tcPr>
          <w:p w14:paraId="58B381BE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9853973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:rsidRPr="001601C6" w14:paraId="3B6AD023" w14:textId="77777777" w:rsidTr="00CF311B">
        <w:tc>
          <w:tcPr>
            <w:tcW w:w="4123" w:type="dxa"/>
          </w:tcPr>
          <w:p w14:paraId="3DD53C8C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880AC9D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executiv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311B" w14:paraId="57C54981" w14:textId="77777777" w:rsidTr="00CF311B">
        <w:tc>
          <w:tcPr>
            <w:tcW w:w="4123" w:type="dxa"/>
          </w:tcPr>
          <w:p w14:paraId="0BBFA509" w14:textId="77777777" w:rsidR="00CF311B" w:rsidRPr="001601C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522B0756" w14:textId="4B8EFC6B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Carmen</w:t>
            </w:r>
            <w:r w:rsidR="00995D4F" w:rsidRPr="001601C6">
              <w:rPr>
                <w:rFonts w:ascii="Times New Roman" w:hAnsi="Times New Roman" w:cs="Times New Roman"/>
                <w:sz w:val="24"/>
                <w:szCs w:val="24"/>
              </w:rPr>
              <w:t>-Alexandra</w:t>
            </w: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 xml:space="preserve"> PROTEASA</w:t>
            </w:r>
          </w:p>
        </w:tc>
      </w:tr>
      <w:tr w:rsidR="00CF311B" w14:paraId="5150FFDD" w14:textId="77777777" w:rsidTr="00CF311B">
        <w:tc>
          <w:tcPr>
            <w:tcW w:w="4123" w:type="dxa"/>
          </w:tcPr>
          <w:p w14:paraId="46A1BCD8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45D68249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5A1B653B" w14:textId="77777777" w:rsidTr="00CF311B">
        <w:tc>
          <w:tcPr>
            <w:tcW w:w="4123" w:type="dxa"/>
          </w:tcPr>
          <w:p w14:paraId="2B7496DB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2CC13AB" w14:textId="77777777" w:rsidR="00CF311B" w:rsidRPr="00F03BE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311B" w14:paraId="2B362BF7" w14:textId="77777777" w:rsidTr="00CF311B">
        <w:tc>
          <w:tcPr>
            <w:tcW w:w="4123" w:type="dxa"/>
          </w:tcPr>
          <w:p w14:paraId="680767AA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F20DFC9" w14:textId="77777777" w:rsidR="00CF311B" w:rsidRPr="00F03BE6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311B" w14:paraId="74FA92F6" w14:textId="77777777" w:rsidTr="00CF311B">
        <w:tc>
          <w:tcPr>
            <w:tcW w:w="4123" w:type="dxa"/>
          </w:tcPr>
          <w:p w14:paraId="584165A4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5FE52648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311B" w14:paraId="5C7D468A" w14:textId="77777777" w:rsidTr="00CF311B">
        <w:tc>
          <w:tcPr>
            <w:tcW w:w="4123" w:type="dxa"/>
          </w:tcPr>
          <w:p w14:paraId="4BE4DC68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25E85122" w14:textId="41AE4E9B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1B4E4CD9" w14:textId="77777777" w:rsidTr="00CF311B">
        <w:tc>
          <w:tcPr>
            <w:tcW w:w="4123" w:type="dxa"/>
          </w:tcPr>
          <w:p w14:paraId="4D07F705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459C6151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64333136" w14:textId="77777777" w:rsidTr="00CF311B">
        <w:tc>
          <w:tcPr>
            <w:tcW w:w="4123" w:type="dxa"/>
          </w:tcPr>
          <w:p w14:paraId="25E6F44E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28371527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173C1F32" w14:textId="77777777" w:rsidTr="00CF311B">
        <w:tc>
          <w:tcPr>
            <w:tcW w:w="4123" w:type="dxa"/>
          </w:tcPr>
          <w:p w14:paraId="1AF3DFBA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18DAA6C2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0AC33DDC" w14:textId="77777777" w:rsidTr="00CF311B">
        <w:tc>
          <w:tcPr>
            <w:tcW w:w="4123" w:type="dxa"/>
          </w:tcPr>
          <w:p w14:paraId="788575E9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309670D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Juridic,</w:t>
            </w:r>
          </w:p>
        </w:tc>
      </w:tr>
      <w:tr w:rsidR="00CF311B" w14:paraId="30202285" w14:textId="77777777" w:rsidTr="00CF311B">
        <w:tc>
          <w:tcPr>
            <w:tcW w:w="4123" w:type="dxa"/>
          </w:tcPr>
          <w:p w14:paraId="7F28D61E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5CAB3BC0" w14:textId="7A1B3072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59F3D27C" w14:textId="77777777" w:rsidTr="00CF311B">
        <w:tc>
          <w:tcPr>
            <w:tcW w:w="4123" w:type="dxa"/>
          </w:tcPr>
          <w:p w14:paraId="5BD92620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498835A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36D1CE14" w14:textId="77777777" w:rsidTr="00CF311B">
        <w:tc>
          <w:tcPr>
            <w:tcW w:w="4123" w:type="dxa"/>
          </w:tcPr>
          <w:p w14:paraId="79DEC120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1A3DFE8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17D4FCC2" w14:textId="77777777" w:rsidTr="00CF311B">
        <w:tc>
          <w:tcPr>
            <w:tcW w:w="4123" w:type="dxa"/>
          </w:tcPr>
          <w:p w14:paraId="29DBA66A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A8BFF7B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035893DC" w14:textId="77777777" w:rsidTr="00CF311B">
        <w:tc>
          <w:tcPr>
            <w:tcW w:w="4123" w:type="dxa"/>
          </w:tcPr>
          <w:p w14:paraId="60F1679B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282089F0" w14:textId="6F247550" w:rsidR="00CF311B" w:rsidRDefault="007B33F6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COMODATAR- </w:t>
            </w:r>
            <w:r w:rsidR="00CF311B" w:rsidRPr="00F03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DIRECT</w:t>
            </w:r>
            <w:r w:rsidR="00CF311B" w:rsidRPr="00F03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CF311B" w14:paraId="383D8BDC" w14:textId="77777777" w:rsidTr="00CF311B">
        <w:tc>
          <w:tcPr>
            <w:tcW w:w="4123" w:type="dxa"/>
          </w:tcPr>
          <w:p w14:paraId="782CFFF6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164848A" w14:textId="0AD322EA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7BEF0456" w14:textId="77777777" w:rsidTr="00CF311B">
        <w:tc>
          <w:tcPr>
            <w:tcW w:w="4123" w:type="dxa"/>
          </w:tcPr>
          <w:p w14:paraId="2C2B35CA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10BB4912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</w:tc>
      </w:tr>
      <w:tr w:rsidR="00CF311B" w14:paraId="2880D737" w14:textId="77777777" w:rsidTr="00CF311B">
        <w:tc>
          <w:tcPr>
            <w:tcW w:w="4123" w:type="dxa"/>
          </w:tcPr>
          <w:p w14:paraId="1B865E6A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0CE0D610" w14:textId="60EF2D78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2F94EFD8" w14:textId="77777777" w:rsidTr="00CF311B">
        <w:tc>
          <w:tcPr>
            <w:tcW w:w="4123" w:type="dxa"/>
          </w:tcPr>
          <w:p w14:paraId="71CD23AE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5DECE15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25B16E65" w14:textId="77777777" w:rsidTr="00CF311B">
        <w:tc>
          <w:tcPr>
            <w:tcW w:w="4123" w:type="dxa"/>
          </w:tcPr>
          <w:p w14:paraId="7FC200BD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50A3599B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05F9E78A" w14:textId="77777777" w:rsidTr="00CF311B">
        <w:tc>
          <w:tcPr>
            <w:tcW w:w="4123" w:type="dxa"/>
          </w:tcPr>
          <w:p w14:paraId="22E4DF6D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415C1E0E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0FFFB7C6" w14:textId="77777777" w:rsidTr="00CF311B">
        <w:tc>
          <w:tcPr>
            <w:tcW w:w="4123" w:type="dxa"/>
          </w:tcPr>
          <w:p w14:paraId="5F34548D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59C80A2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311B" w14:paraId="7FAF8F65" w14:textId="77777777" w:rsidTr="00CF311B">
        <w:tc>
          <w:tcPr>
            <w:tcW w:w="4123" w:type="dxa"/>
          </w:tcPr>
          <w:p w14:paraId="6039D037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24F5AB0B" w14:textId="52B032DA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53ABFC02" w14:textId="77777777" w:rsidTr="00CF311B">
        <w:tc>
          <w:tcPr>
            <w:tcW w:w="4123" w:type="dxa"/>
          </w:tcPr>
          <w:p w14:paraId="0D1D240F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1FD0B6C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5782CB53" w14:textId="77777777" w:rsidTr="00CF311B">
        <w:tc>
          <w:tcPr>
            <w:tcW w:w="4123" w:type="dxa"/>
          </w:tcPr>
          <w:p w14:paraId="07EFC766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14C15266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0C01693D" w14:textId="77777777" w:rsidTr="00CF311B">
        <w:tc>
          <w:tcPr>
            <w:tcW w:w="4123" w:type="dxa"/>
          </w:tcPr>
          <w:p w14:paraId="4FBF18CD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1274EA8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1B" w14:paraId="42BEF56A" w14:textId="77777777" w:rsidTr="00CF311B">
        <w:tc>
          <w:tcPr>
            <w:tcW w:w="4123" w:type="dxa"/>
          </w:tcPr>
          <w:p w14:paraId="2D2EF359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7D3A5AEB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Administrator,</w:t>
            </w:r>
          </w:p>
        </w:tc>
      </w:tr>
      <w:tr w:rsidR="00CF311B" w14:paraId="29EB8D67" w14:textId="77777777" w:rsidTr="00CF311B">
        <w:tc>
          <w:tcPr>
            <w:tcW w:w="4123" w:type="dxa"/>
          </w:tcPr>
          <w:p w14:paraId="32D9A9B7" w14:textId="77777777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350B2E3" w14:textId="4C9BC25E" w:rsidR="00CF311B" w:rsidRDefault="00CF311B" w:rsidP="00973D3E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CA958" w14:textId="70D0E760" w:rsidR="00677316" w:rsidRPr="008E3FC3" w:rsidRDefault="00677316" w:rsidP="0085043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677316" w:rsidRPr="008E3FC3" w:rsidSect="00E74847">
      <w:headerReference w:type="default" r:id="rId7"/>
      <w:footerReference w:type="default" r:id="rId8"/>
      <w:pgSz w:w="12240" w:h="15840"/>
      <w:pgMar w:top="1440" w:right="1530" w:bottom="99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5C78" w14:textId="77777777" w:rsidR="00F03BE6" w:rsidRDefault="00F03BE6" w:rsidP="00F03BE6">
      <w:pPr>
        <w:spacing w:after="0" w:line="240" w:lineRule="auto"/>
      </w:pPr>
      <w:r>
        <w:separator/>
      </w:r>
    </w:p>
  </w:endnote>
  <w:endnote w:type="continuationSeparator" w:id="0">
    <w:p w14:paraId="59CA5DF0" w14:textId="77777777" w:rsidR="00F03BE6" w:rsidRDefault="00F03BE6" w:rsidP="00F0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019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91FD7" w14:textId="4E4B4B2B" w:rsidR="00A54401" w:rsidRDefault="00A54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BB36" w14:textId="77777777" w:rsidR="00A54401" w:rsidRDefault="00A5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CF48" w14:textId="77777777" w:rsidR="00F03BE6" w:rsidRDefault="00F03BE6" w:rsidP="00F03BE6">
      <w:pPr>
        <w:spacing w:after="0" w:line="240" w:lineRule="auto"/>
      </w:pPr>
      <w:r>
        <w:separator/>
      </w:r>
    </w:p>
  </w:footnote>
  <w:footnote w:type="continuationSeparator" w:id="0">
    <w:p w14:paraId="7CECEC4B" w14:textId="77777777" w:rsidR="00F03BE6" w:rsidRDefault="00F03BE6" w:rsidP="00F0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FB0" w14:textId="30C58D32" w:rsidR="00F03BE6" w:rsidRPr="00B166E8" w:rsidRDefault="00F03BE6" w:rsidP="00F03BE6">
    <w:pPr>
      <w:pStyle w:val="Header"/>
      <w:jc w:val="right"/>
      <w:rPr>
        <w:rFonts w:ascii="Times New Roman" w:hAnsi="Times New Roman" w:cs="Times New Roman"/>
      </w:rPr>
    </w:pPr>
    <w:proofErr w:type="spellStart"/>
    <w:r w:rsidRPr="00B166E8">
      <w:rPr>
        <w:rFonts w:ascii="Times New Roman" w:hAnsi="Times New Roman" w:cs="Times New Roman"/>
      </w:rPr>
      <w:t>Anexa</w:t>
    </w:r>
    <w:proofErr w:type="spellEnd"/>
    <w:r w:rsidRPr="00B166E8">
      <w:rPr>
        <w:rFonts w:ascii="Times New Roman" w:hAnsi="Times New Roman" w:cs="Times New Roman"/>
      </w:rPr>
      <w:t xml:space="preserve"> </w:t>
    </w:r>
    <w:r w:rsidR="00012878">
      <w:rPr>
        <w:rFonts w:ascii="Times New Roman" w:hAnsi="Times New Roman" w:cs="Times New Roman"/>
      </w:rPr>
      <w:t>2</w:t>
    </w:r>
    <w:r w:rsidRPr="00B166E8">
      <w:rPr>
        <w:rFonts w:ascii="Times New Roman" w:hAnsi="Times New Roman" w:cs="Times New Roman"/>
      </w:rPr>
      <w:t xml:space="preserve"> la HCL nr. ____ /______</w:t>
    </w:r>
  </w:p>
  <w:p w14:paraId="7A55955D" w14:textId="77777777" w:rsidR="00F03BE6" w:rsidRPr="00B166E8" w:rsidRDefault="00F03BE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AF"/>
    <w:multiLevelType w:val="multilevel"/>
    <w:tmpl w:val="E6364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74782"/>
    <w:multiLevelType w:val="hybridMultilevel"/>
    <w:tmpl w:val="045ED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954"/>
    <w:multiLevelType w:val="hybridMultilevel"/>
    <w:tmpl w:val="1E46B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767D"/>
    <w:multiLevelType w:val="hybridMultilevel"/>
    <w:tmpl w:val="CA1887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3358AA"/>
    <w:multiLevelType w:val="hybridMultilevel"/>
    <w:tmpl w:val="6A189720"/>
    <w:lvl w:ilvl="0" w:tplc="69288DC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D642C21"/>
    <w:multiLevelType w:val="multilevel"/>
    <w:tmpl w:val="5566B3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9712361">
    <w:abstractNumId w:val="5"/>
  </w:num>
  <w:num w:numId="2" w16cid:durableId="764033953">
    <w:abstractNumId w:val="4"/>
  </w:num>
  <w:num w:numId="3" w16cid:durableId="1629584229">
    <w:abstractNumId w:val="2"/>
  </w:num>
  <w:num w:numId="4" w16cid:durableId="1740135407">
    <w:abstractNumId w:val="1"/>
  </w:num>
  <w:num w:numId="5" w16cid:durableId="1113790997">
    <w:abstractNumId w:val="3"/>
  </w:num>
  <w:num w:numId="6" w16cid:durableId="46566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E9"/>
    <w:rsid w:val="00012878"/>
    <w:rsid w:val="00014370"/>
    <w:rsid w:val="0002252C"/>
    <w:rsid w:val="0006211B"/>
    <w:rsid w:val="00140913"/>
    <w:rsid w:val="00146976"/>
    <w:rsid w:val="001474D6"/>
    <w:rsid w:val="001601C6"/>
    <w:rsid w:val="00180C23"/>
    <w:rsid w:val="001E609D"/>
    <w:rsid w:val="001E69EB"/>
    <w:rsid w:val="00241BAA"/>
    <w:rsid w:val="00273047"/>
    <w:rsid w:val="002B14F6"/>
    <w:rsid w:val="002B5588"/>
    <w:rsid w:val="002C3906"/>
    <w:rsid w:val="002F1CF5"/>
    <w:rsid w:val="00302206"/>
    <w:rsid w:val="00327ABA"/>
    <w:rsid w:val="00346046"/>
    <w:rsid w:val="003C0AB1"/>
    <w:rsid w:val="00454ABE"/>
    <w:rsid w:val="00466EF8"/>
    <w:rsid w:val="004856E4"/>
    <w:rsid w:val="004A5741"/>
    <w:rsid w:val="004E63E9"/>
    <w:rsid w:val="005733F7"/>
    <w:rsid w:val="005D7392"/>
    <w:rsid w:val="0060158C"/>
    <w:rsid w:val="00606F1B"/>
    <w:rsid w:val="00611276"/>
    <w:rsid w:val="006303E7"/>
    <w:rsid w:val="0063047A"/>
    <w:rsid w:val="00631D75"/>
    <w:rsid w:val="00677316"/>
    <w:rsid w:val="00681F40"/>
    <w:rsid w:val="006C31D7"/>
    <w:rsid w:val="006C76C0"/>
    <w:rsid w:val="006E4A8F"/>
    <w:rsid w:val="007046B7"/>
    <w:rsid w:val="007135E2"/>
    <w:rsid w:val="00733771"/>
    <w:rsid w:val="00771AA0"/>
    <w:rsid w:val="00785512"/>
    <w:rsid w:val="007B33F6"/>
    <w:rsid w:val="007E1D4E"/>
    <w:rsid w:val="007F531D"/>
    <w:rsid w:val="00836364"/>
    <w:rsid w:val="00850431"/>
    <w:rsid w:val="00871024"/>
    <w:rsid w:val="008C6205"/>
    <w:rsid w:val="008E3FC3"/>
    <w:rsid w:val="009045C4"/>
    <w:rsid w:val="00912344"/>
    <w:rsid w:val="00923DF7"/>
    <w:rsid w:val="00995D4F"/>
    <w:rsid w:val="009F7DBE"/>
    <w:rsid w:val="00A54401"/>
    <w:rsid w:val="00B166E8"/>
    <w:rsid w:val="00B344B0"/>
    <w:rsid w:val="00C12168"/>
    <w:rsid w:val="00CA172D"/>
    <w:rsid w:val="00CF311B"/>
    <w:rsid w:val="00D67302"/>
    <w:rsid w:val="00DD05CD"/>
    <w:rsid w:val="00E33DAD"/>
    <w:rsid w:val="00E74847"/>
    <w:rsid w:val="00E854A0"/>
    <w:rsid w:val="00F03BE6"/>
    <w:rsid w:val="00F33396"/>
    <w:rsid w:val="00F63366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471"/>
  <w15:chartTrackingRefBased/>
  <w15:docId w15:val="{4750D827-18C1-4DF6-8760-85C02D6D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1E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1EAE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7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7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0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E6"/>
  </w:style>
  <w:style w:type="paragraph" w:styleId="Footer">
    <w:name w:val="footer"/>
    <w:basedOn w:val="Normal"/>
    <w:link w:val="FooterChar"/>
    <w:uiPriority w:val="99"/>
    <w:unhideWhenUsed/>
    <w:rsid w:val="00F03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2055</Words>
  <Characters>11718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Georgeta Parente</cp:lastModifiedBy>
  <cp:revision>4</cp:revision>
  <dcterms:created xsi:type="dcterms:W3CDTF">2025-01-17T09:03:00Z</dcterms:created>
  <dcterms:modified xsi:type="dcterms:W3CDTF">2025-01-17T09:06:00Z</dcterms:modified>
</cp:coreProperties>
</file>