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CB78" w14:textId="77777777" w:rsidR="009D5FC3" w:rsidRPr="00986BBE" w:rsidRDefault="009D5FC3">
      <w:pPr>
        <w:rPr>
          <w:sz w:val="28"/>
          <w:szCs w:val="28"/>
        </w:rPr>
      </w:pPr>
    </w:p>
    <w:p w14:paraId="35239EA2" w14:textId="77777777" w:rsidR="00CB5456" w:rsidRPr="00986BBE" w:rsidRDefault="00CB5456">
      <w:pPr>
        <w:rPr>
          <w:sz w:val="28"/>
          <w:szCs w:val="28"/>
        </w:rPr>
      </w:pPr>
    </w:p>
    <w:p w14:paraId="19CE957D" w14:textId="77777777" w:rsidR="00CB5456" w:rsidRPr="00986BBE" w:rsidRDefault="00CB5456" w:rsidP="00CB5456">
      <w:pPr>
        <w:pStyle w:val="Bodytext20"/>
        <w:shd w:val="clear" w:color="auto" w:fill="auto"/>
        <w:spacing w:line="276" w:lineRule="auto"/>
        <w:ind w:left="760" w:right="20"/>
        <w:jc w:val="center"/>
        <w:rPr>
          <w:rFonts w:ascii="Times New Roman" w:hAnsi="Times New Roman" w:cs="Times New Roman"/>
          <w:sz w:val="28"/>
          <w:szCs w:val="28"/>
        </w:rPr>
      </w:pPr>
      <w:r w:rsidRPr="00986BBE">
        <w:rPr>
          <w:rFonts w:ascii="Times New Roman" w:hAnsi="Times New Roman" w:cs="Times New Roman"/>
          <w:sz w:val="28"/>
          <w:szCs w:val="28"/>
        </w:rPr>
        <w:t>CONTRACT DE CONSTITUIRE A DREPTULUI DE SUPERFICIE CU TITLU ONEROS</w:t>
      </w:r>
    </w:p>
    <w:p w14:paraId="25499AFA" w14:textId="77777777" w:rsidR="00CB5456" w:rsidRPr="00986BBE" w:rsidRDefault="00CB5456" w:rsidP="00CB5456">
      <w:pPr>
        <w:jc w:val="center"/>
        <w:rPr>
          <w:sz w:val="28"/>
          <w:szCs w:val="28"/>
        </w:rPr>
      </w:pPr>
      <w:r w:rsidRPr="00986BBE">
        <w:rPr>
          <w:sz w:val="28"/>
          <w:szCs w:val="28"/>
        </w:rPr>
        <w:t xml:space="preserve">              Nr….........….. / …………………</w:t>
      </w:r>
    </w:p>
    <w:p w14:paraId="1EE36208" w14:textId="77777777" w:rsidR="00CB5456" w:rsidRPr="00986BBE" w:rsidRDefault="00CB5456" w:rsidP="00CB5456">
      <w:pPr>
        <w:jc w:val="center"/>
        <w:rPr>
          <w:sz w:val="28"/>
          <w:szCs w:val="28"/>
        </w:rPr>
      </w:pPr>
    </w:p>
    <w:p w14:paraId="3F4A68F6" w14:textId="77777777" w:rsidR="00CB5456" w:rsidRPr="00986BBE" w:rsidRDefault="00CB5456" w:rsidP="00CB5456">
      <w:pPr>
        <w:rPr>
          <w:sz w:val="24"/>
          <w:szCs w:val="24"/>
        </w:rPr>
      </w:pPr>
    </w:p>
    <w:p w14:paraId="155A66BC" w14:textId="77777777" w:rsidR="00CB5456" w:rsidRPr="00986BBE" w:rsidRDefault="00CB5456" w:rsidP="001C1A29">
      <w:pPr>
        <w:pStyle w:val="NoSpacing"/>
        <w:spacing w:line="276" w:lineRule="auto"/>
        <w:jc w:val="both"/>
        <w:rPr>
          <w:noProof/>
          <w:sz w:val="24"/>
          <w:szCs w:val="24"/>
          <w:lang w:val="en-US"/>
        </w:rPr>
      </w:pPr>
      <w:r w:rsidRPr="00986BBE">
        <w:rPr>
          <w:noProof/>
          <w:sz w:val="24"/>
          <w:szCs w:val="24"/>
          <w:lang w:val="en-US"/>
        </w:rPr>
        <w:t>Prezentul contract se încheie între:</w:t>
      </w:r>
    </w:p>
    <w:p w14:paraId="48240659" w14:textId="77777777" w:rsidR="00CB5456" w:rsidRPr="00986BBE" w:rsidRDefault="00CB5456" w:rsidP="001C1A29">
      <w:pPr>
        <w:pStyle w:val="NoSpacing"/>
        <w:spacing w:line="276" w:lineRule="auto"/>
        <w:jc w:val="both"/>
        <w:rPr>
          <w:noProof/>
          <w:sz w:val="24"/>
          <w:szCs w:val="24"/>
          <w:lang w:val="en-US"/>
        </w:rPr>
      </w:pPr>
    </w:p>
    <w:p w14:paraId="374AEFD3" w14:textId="14DAE1B8" w:rsidR="00CB5456" w:rsidRPr="00986BBE" w:rsidRDefault="00CB5456" w:rsidP="001C1A29">
      <w:pPr>
        <w:pStyle w:val="NoSpacing"/>
        <w:spacing w:line="276" w:lineRule="auto"/>
        <w:jc w:val="both"/>
        <w:rPr>
          <w:b/>
          <w:noProof/>
          <w:sz w:val="24"/>
          <w:szCs w:val="24"/>
          <w:lang w:val="en-US"/>
        </w:rPr>
      </w:pPr>
      <w:r w:rsidRPr="00986BBE">
        <w:rPr>
          <w:b/>
          <w:noProof/>
          <w:sz w:val="24"/>
          <w:szCs w:val="24"/>
          <w:lang w:val="en-US"/>
        </w:rPr>
        <w:t>Art.1. PĂRŢILE CONTRACTANTE</w:t>
      </w:r>
    </w:p>
    <w:p w14:paraId="0F87177A" w14:textId="74F09F36" w:rsidR="00CB5456" w:rsidRPr="00986BBE" w:rsidRDefault="00CB5456" w:rsidP="001C1A29">
      <w:pPr>
        <w:pStyle w:val="NoSpacing"/>
        <w:spacing w:line="276" w:lineRule="auto"/>
        <w:ind w:firstLine="720"/>
        <w:jc w:val="both"/>
        <w:rPr>
          <w:noProof/>
          <w:sz w:val="24"/>
          <w:szCs w:val="24"/>
          <w:lang w:val="en-US"/>
        </w:rPr>
      </w:pPr>
      <w:r w:rsidRPr="00986BBE">
        <w:rPr>
          <w:b/>
          <w:noProof/>
          <w:sz w:val="24"/>
          <w:szCs w:val="24"/>
          <w:lang w:val="en-US"/>
        </w:rPr>
        <w:t>MUNICIPIUL TIMISOARA</w:t>
      </w:r>
      <w:r w:rsidRPr="00986BBE">
        <w:rPr>
          <w:noProof/>
          <w:sz w:val="24"/>
          <w:szCs w:val="24"/>
          <w:lang w:val="en-US"/>
        </w:rPr>
        <w:t>, cu sediul in Timişoara, bulevardul C.D.Loga nr.1, telefon 0256408300, identificat prin codul fiscal RO32937000, având contul curent RO17TREZ621502205X020362, deschis la Trezoreria Timisoara, reprezentat prin Primar Dominic FRITZ, în calitate de proprietar sau administrator al dreptului de proprietate al Statului Român/Municipiului Timisoara, denumit în continuare</w:t>
      </w:r>
      <w:r w:rsidRPr="00986BBE">
        <w:rPr>
          <w:b/>
          <w:noProof/>
          <w:sz w:val="24"/>
          <w:szCs w:val="24"/>
          <w:lang w:val="en-US"/>
        </w:rPr>
        <w:t xml:space="preserve"> </w:t>
      </w:r>
      <w:r w:rsidRPr="00986BBE">
        <w:rPr>
          <w:b/>
          <w:i/>
          <w:noProof/>
          <w:sz w:val="24"/>
          <w:szCs w:val="24"/>
          <w:lang w:val="en-US"/>
        </w:rPr>
        <w:t>PROPRIETARUL,</w:t>
      </w:r>
      <w:r w:rsidRPr="00986BBE">
        <w:rPr>
          <w:noProof/>
          <w:sz w:val="24"/>
          <w:szCs w:val="24"/>
          <w:lang w:val="en-US"/>
        </w:rPr>
        <w:t xml:space="preserve"> pe de o parte,</w:t>
      </w:r>
    </w:p>
    <w:p w14:paraId="4C9C52F9" w14:textId="77777777" w:rsidR="00CB5456" w:rsidRPr="00986BBE" w:rsidRDefault="00CB5456" w:rsidP="001C1A29">
      <w:pPr>
        <w:pStyle w:val="NoSpacing"/>
        <w:spacing w:line="276" w:lineRule="auto"/>
        <w:jc w:val="both"/>
        <w:rPr>
          <w:noProof/>
          <w:sz w:val="24"/>
          <w:szCs w:val="24"/>
          <w:lang w:val="en-US"/>
        </w:rPr>
      </w:pPr>
    </w:p>
    <w:p w14:paraId="24280861" w14:textId="77777777" w:rsidR="00CB5456" w:rsidRPr="00986BBE" w:rsidRDefault="00CB5456" w:rsidP="001C1A29">
      <w:pPr>
        <w:pStyle w:val="NoSpacing"/>
        <w:spacing w:line="276" w:lineRule="auto"/>
        <w:jc w:val="both"/>
        <w:rPr>
          <w:noProof/>
          <w:sz w:val="24"/>
          <w:szCs w:val="24"/>
          <w:lang w:val="en-US"/>
        </w:rPr>
      </w:pPr>
      <w:r w:rsidRPr="00986BBE">
        <w:rPr>
          <w:noProof/>
          <w:sz w:val="24"/>
          <w:szCs w:val="24"/>
          <w:lang w:val="en-US"/>
        </w:rPr>
        <w:t xml:space="preserve">şi </w:t>
      </w:r>
    </w:p>
    <w:p w14:paraId="2ED636A0" w14:textId="16A615EB" w:rsidR="00CB5456" w:rsidRPr="00986BBE" w:rsidRDefault="00CB5456" w:rsidP="001C1A29">
      <w:pPr>
        <w:pStyle w:val="NoSpacing"/>
        <w:spacing w:line="276" w:lineRule="auto"/>
        <w:ind w:firstLine="720"/>
        <w:jc w:val="both"/>
        <w:rPr>
          <w:b/>
          <w:noProof/>
          <w:sz w:val="24"/>
          <w:szCs w:val="24"/>
          <w:lang w:val="en-US"/>
        </w:rPr>
      </w:pPr>
      <w:r w:rsidRPr="00986BBE">
        <w:rPr>
          <w:noProof/>
          <w:sz w:val="24"/>
          <w:szCs w:val="24"/>
          <w:lang w:val="en-US"/>
        </w:rPr>
        <w:t>.......................................................................</w:t>
      </w:r>
      <w:r w:rsidRPr="00986BBE">
        <w:rPr>
          <w:b/>
          <w:noProof/>
          <w:sz w:val="24"/>
          <w:szCs w:val="24"/>
          <w:lang w:val="en-US"/>
        </w:rPr>
        <w:t xml:space="preserve">, </w:t>
      </w:r>
      <w:r w:rsidRPr="00986BBE">
        <w:rPr>
          <w:noProof/>
          <w:sz w:val="24"/>
          <w:szCs w:val="24"/>
          <w:lang w:val="en-US"/>
        </w:rPr>
        <w:t>cu domiciliul/sediul în localitatea..................................., județul .................... str................................nr..........., bl.........., sc......,  ap......., B.I./C.I./pasaport/ Oficiul Naţional al Registrului Comerţului sub seria..................................... , nr..................................., eliberat de...................................... la data de ............................., identificat prin CNP/CUI/CIF ................................., având cont nr................................................................., deschis la ..................................................................., e-mail ............................................, reprezentată prin ............................................, având funcţia de ......................................... in calitate de</w:t>
      </w:r>
      <w:r w:rsidRPr="00986BBE">
        <w:rPr>
          <w:b/>
          <w:noProof/>
          <w:sz w:val="24"/>
          <w:szCs w:val="24"/>
          <w:lang w:val="en-US"/>
        </w:rPr>
        <w:t xml:space="preserve"> beneficiar al dreptului de superficie, </w:t>
      </w:r>
      <w:r w:rsidRPr="00986BBE">
        <w:rPr>
          <w:noProof/>
          <w:sz w:val="24"/>
          <w:szCs w:val="24"/>
          <w:lang w:val="en-US"/>
        </w:rPr>
        <w:t xml:space="preserve">denumit in continuare, </w:t>
      </w:r>
      <w:r w:rsidRPr="00986BBE">
        <w:rPr>
          <w:b/>
          <w:i/>
          <w:noProof/>
          <w:sz w:val="24"/>
          <w:szCs w:val="24"/>
          <w:lang w:val="en-US"/>
        </w:rPr>
        <w:t>SUPERFICIARUL,</w:t>
      </w:r>
      <w:r w:rsidRPr="00986BBE">
        <w:rPr>
          <w:b/>
          <w:noProof/>
          <w:sz w:val="24"/>
          <w:szCs w:val="24"/>
          <w:lang w:val="en-US"/>
        </w:rPr>
        <w:t xml:space="preserve"> </w:t>
      </w:r>
    </w:p>
    <w:p w14:paraId="1244FF52" w14:textId="77777777" w:rsidR="00CB5456" w:rsidRPr="00986BBE" w:rsidRDefault="00CB5456" w:rsidP="001C1A29">
      <w:pPr>
        <w:pStyle w:val="NoSpacing"/>
        <w:spacing w:line="276" w:lineRule="auto"/>
        <w:jc w:val="both"/>
        <w:rPr>
          <w:b/>
          <w:noProof/>
          <w:sz w:val="24"/>
          <w:szCs w:val="24"/>
          <w:lang w:val="en-US"/>
        </w:rPr>
      </w:pPr>
    </w:p>
    <w:p w14:paraId="359A9AAC" w14:textId="29DE42BA" w:rsidR="00CB5456" w:rsidRPr="00986BBE" w:rsidRDefault="00CB5456" w:rsidP="001C1A29">
      <w:pPr>
        <w:pStyle w:val="NoSpacing"/>
        <w:spacing w:line="276" w:lineRule="auto"/>
        <w:ind w:firstLine="720"/>
        <w:jc w:val="both"/>
        <w:rPr>
          <w:bCs/>
          <w:noProof/>
          <w:sz w:val="24"/>
          <w:szCs w:val="24"/>
          <w:lang w:val="en-US"/>
        </w:rPr>
      </w:pPr>
      <w:r w:rsidRPr="00986BBE">
        <w:rPr>
          <w:bCs/>
          <w:noProof/>
          <w:sz w:val="24"/>
          <w:szCs w:val="24"/>
          <w:lang w:val="en-US"/>
        </w:rPr>
        <w:t>În temeiul art.693-702 și art.1170-1179 din Codul Civil, precum și al HCLMT nr. ………/……………. privind constituirea dreptului de superficie cu titlu oneros asupra terenurilor aflate în domeniul privat al Municipiului Timișoara în favoarea proprietarilor de construcţii amplasate pe aceste terenuri, se încheie prezentul contract de constituire a dreptului de superficie, denumit în continuare "Contract", în fața notarului public, în următoarele condiții:</w:t>
      </w:r>
    </w:p>
    <w:p w14:paraId="34806405" w14:textId="77777777" w:rsidR="00CB5456" w:rsidRPr="00986BBE" w:rsidRDefault="00CB5456" w:rsidP="001C1A29">
      <w:pPr>
        <w:pStyle w:val="NoSpacing"/>
        <w:spacing w:line="276" w:lineRule="auto"/>
        <w:jc w:val="both"/>
        <w:rPr>
          <w:bCs/>
          <w:noProof/>
          <w:sz w:val="24"/>
          <w:szCs w:val="24"/>
          <w:lang w:val="en-US"/>
        </w:rPr>
      </w:pPr>
    </w:p>
    <w:p w14:paraId="52BEC107" w14:textId="46826EA1" w:rsidR="00CB5456" w:rsidRPr="00986BBE" w:rsidRDefault="00CB5456" w:rsidP="001C1A29">
      <w:pPr>
        <w:pStyle w:val="NoSpacing"/>
        <w:spacing w:line="276" w:lineRule="auto"/>
        <w:jc w:val="both"/>
        <w:rPr>
          <w:bCs/>
          <w:noProof/>
          <w:sz w:val="24"/>
          <w:szCs w:val="24"/>
          <w:lang w:val="en-US"/>
        </w:rPr>
      </w:pPr>
      <w:r w:rsidRPr="00986BBE">
        <w:rPr>
          <w:b/>
          <w:noProof/>
          <w:sz w:val="24"/>
          <w:szCs w:val="24"/>
          <w:lang w:val="en-US"/>
        </w:rPr>
        <w:t>Art.2. OBIECTUL CONTRACTULUI</w:t>
      </w:r>
    </w:p>
    <w:p w14:paraId="30169848" w14:textId="313DDEE2"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(1)</w:t>
      </w:r>
      <w:r w:rsidRPr="00986BBE">
        <w:rPr>
          <w:bCs/>
          <w:noProof/>
          <w:sz w:val="24"/>
          <w:szCs w:val="24"/>
          <w:lang w:val="en-US"/>
        </w:rPr>
        <w:t xml:space="preserve"> Obiectul contractului îl reprezintă constituirea de către PROPRIETAR, în favoarea SUPERFICIARULUI, a unui drept de superficie cu titlu oneros asupra terenului în suprafață de ................ mp, parte din terenul aflat în proprietatea privată a Municipiului Timișoara, cu suprafața totală de ...................... mp, situat în Timișoara, str. .........................................., nr. ................., </w:t>
      </w:r>
      <w:r w:rsidRPr="00986BBE">
        <w:rPr>
          <w:bCs/>
          <w:noProof/>
          <w:sz w:val="24"/>
          <w:szCs w:val="24"/>
          <w:lang w:val="en-US"/>
        </w:rPr>
        <w:lastRenderedPageBreak/>
        <w:t>înscris în Cartea Funciară nr. ............................... a localității Timișoara, având număr cadastral .................................</w:t>
      </w:r>
    </w:p>
    <w:p w14:paraId="6DDCDE2A" w14:textId="77777777"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(2)</w:t>
      </w:r>
      <w:r w:rsidRPr="00986BBE">
        <w:rPr>
          <w:bCs/>
          <w:noProof/>
          <w:sz w:val="24"/>
          <w:szCs w:val="24"/>
          <w:lang w:val="en-US"/>
        </w:rPr>
        <w:t xml:space="preserve"> Terenul asupra căruia se constituie dreptul de superficie a fost dobândit de către PROPRIETAR în baza ..................................., înscris în Cartea Funciară la partea a II-a (foaia de proprietate) sub nr. crt. ................., conform încheierii nr. ..................... din data de ..................................</w:t>
      </w:r>
    </w:p>
    <w:p w14:paraId="4D43F38F" w14:textId="77777777"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(3)</w:t>
      </w:r>
      <w:r w:rsidRPr="00986BBE">
        <w:rPr>
          <w:bCs/>
          <w:noProof/>
          <w:sz w:val="24"/>
          <w:szCs w:val="24"/>
          <w:lang w:val="en-US"/>
        </w:rPr>
        <w:t xml:space="preserve"> Dreptul de superficie cu titlu oneros se constituie pentru construcția/construcțiile înscrise în Cartea Funciară nr. ............................., situate pe, deasupra sau în subsolul terenului, în vederea exploatării, administrării și utilizării adecvate a acestor construcții, precum și pentru asigurarea, în bune condiții, a accesului proprietarilor construcțiilor la calea publică. Suprafața de teren ce face obiectul acestui drept de superficie este de ..................... mp.</w:t>
      </w:r>
    </w:p>
    <w:p w14:paraId="267AFD29" w14:textId="77777777" w:rsidR="00CB5456" w:rsidRPr="00986BBE" w:rsidRDefault="00CB5456" w:rsidP="001C1A29">
      <w:pPr>
        <w:pStyle w:val="NoSpacing"/>
        <w:spacing w:line="276" w:lineRule="auto"/>
        <w:jc w:val="both"/>
        <w:rPr>
          <w:bCs/>
          <w:noProof/>
          <w:sz w:val="24"/>
          <w:szCs w:val="24"/>
          <w:lang w:val="en-US"/>
        </w:rPr>
      </w:pPr>
    </w:p>
    <w:p w14:paraId="78FAFC71" w14:textId="2C121168" w:rsidR="00CB5456" w:rsidRPr="00986BBE" w:rsidRDefault="00CB5456" w:rsidP="001C1A29">
      <w:pPr>
        <w:pStyle w:val="NoSpacing"/>
        <w:spacing w:line="276" w:lineRule="auto"/>
        <w:jc w:val="both"/>
        <w:rPr>
          <w:b/>
          <w:bCs/>
          <w:noProof/>
          <w:sz w:val="24"/>
          <w:szCs w:val="24"/>
          <w:lang w:val="en-US"/>
        </w:rPr>
      </w:pPr>
      <w:r w:rsidRPr="00986BBE">
        <w:rPr>
          <w:b/>
          <w:bCs/>
          <w:noProof/>
          <w:sz w:val="24"/>
          <w:szCs w:val="24"/>
          <w:lang w:val="en-US"/>
        </w:rPr>
        <w:t>Art.3. DURATA CONTRACTULUI</w:t>
      </w:r>
    </w:p>
    <w:p w14:paraId="7BAC4908" w14:textId="77777777"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(1)</w:t>
      </w:r>
      <w:r w:rsidRPr="00986BBE">
        <w:rPr>
          <w:bCs/>
          <w:noProof/>
          <w:sz w:val="24"/>
          <w:szCs w:val="24"/>
          <w:lang w:val="en-US"/>
        </w:rPr>
        <w:t xml:space="preserve"> Prezentul contract se încheie pe o perioadă de ………. ani, începând cu data de ……………....., cu posibilitatea de prelungire prin acordul prealabil al PROPRIETARULUI, și produce efecte de la data semnării de către părți.</w:t>
      </w:r>
    </w:p>
    <w:p w14:paraId="1B7AA049" w14:textId="2A8D6320"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(2)</w:t>
      </w:r>
      <w:r w:rsidRPr="00986BBE">
        <w:rPr>
          <w:bCs/>
          <w:noProof/>
          <w:sz w:val="24"/>
          <w:szCs w:val="24"/>
          <w:lang w:val="en-US"/>
        </w:rPr>
        <w:t xml:space="preserve"> La expirarea termenului de valabilitate, contractul poate fi prelungit doar prin acordul scris și expres al părților, pentru o perioadă cel mult egală cu durata sa inițială, putând fi aplicate prelungiri succesive</w:t>
      </w:r>
      <w:r w:rsidR="00867EFB">
        <w:rPr>
          <w:bCs/>
          <w:noProof/>
          <w:sz w:val="24"/>
          <w:szCs w:val="24"/>
          <w:lang w:val="en-US"/>
        </w:rPr>
        <w:t>, fără a se depăși durata maximă de 99 de ani.</w:t>
      </w:r>
    </w:p>
    <w:p w14:paraId="4A63C50B" w14:textId="77777777"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(3)</w:t>
      </w:r>
      <w:r w:rsidRPr="00986BBE">
        <w:rPr>
          <w:bCs/>
          <w:noProof/>
          <w:sz w:val="24"/>
          <w:szCs w:val="24"/>
          <w:lang w:val="en-US"/>
        </w:rPr>
        <w:t xml:space="preserve"> Prelungirea termenului contractului poate avea loc la cererea SUPERFICIARULUI, depusă cu cel mult 30 de zile și cel puțin 10 zile înainte de expirarea termenului de valabilitate. În cazul aprobării prelungirii, se va încheia un act adițional la prezentul contract.</w:t>
      </w:r>
    </w:p>
    <w:p w14:paraId="02249E2F" w14:textId="77777777" w:rsidR="00CB5456" w:rsidRPr="00986BBE" w:rsidRDefault="00CB5456" w:rsidP="001C1A29">
      <w:pPr>
        <w:pStyle w:val="NoSpacing"/>
        <w:spacing w:line="276" w:lineRule="auto"/>
        <w:jc w:val="both"/>
        <w:rPr>
          <w:bCs/>
          <w:noProof/>
          <w:sz w:val="24"/>
          <w:szCs w:val="24"/>
          <w:lang w:val="en-US"/>
        </w:rPr>
      </w:pPr>
    </w:p>
    <w:p w14:paraId="6BEE24F5" w14:textId="4C329A26" w:rsidR="00CB5456" w:rsidRPr="00986BBE" w:rsidRDefault="00CB5456" w:rsidP="001C1A29">
      <w:pPr>
        <w:pStyle w:val="NoSpacing"/>
        <w:spacing w:line="276" w:lineRule="auto"/>
        <w:jc w:val="both"/>
        <w:rPr>
          <w:b/>
          <w:bCs/>
          <w:noProof/>
          <w:sz w:val="24"/>
          <w:szCs w:val="24"/>
          <w:lang w:val="en-US"/>
        </w:rPr>
      </w:pPr>
      <w:r w:rsidRPr="00986BBE">
        <w:rPr>
          <w:b/>
          <w:bCs/>
          <w:noProof/>
          <w:sz w:val="24"/>
          <w:szCs w:val="24"/>
          <w:lang w:val="en-US"/>
        </w:rPr>
        <w:t>Art.4. PREȚUL FOLOSIRII CU TITLU ONEROS - TAXA DE SUPERFICIE</w:t>
      </w:r>
    </w:p>
    <w:p w14:paraId="3BFA336E" w14:textId="15283490"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(1)</w:t>
      </w:r>
      <w:r w:rsidRPr="00986BBE">
        <w:rPr>
          <w:bCs/>
          <w:noProof/>
          <w:sz w:val="24"/>
          <w:szCs w:val="24"/>
          <w:lang w:val="en-US"/>
        </w:rPr>
        <w:t xml:space="preserve"> Prețul folosirii cu titlu oneros a terenului - </w:t>
      </w:r>
      <w:r w:rsidRPr="00986BBE">
        <w:rPr>
          <w:b/>
          <w:noProof/>
          <w:sz w:val="24"/>
          <w:szCs w:val="24"/>
          <w:lang w:val="en-US"/>
        </w:rPr>
        <w:t>taxa de superficie</w:t>
      </w:r>
      <w:r w:rsidRPr="00986BBE">
        <w:rPr>
          <w:bCs/>
          <w:noProof/>
          <w:sz w:val="24"/>
          <w:szCs w:val="24"/>
          <w:lang w:val="en-US"/>
        </w:rPr>
        <w:t xml:space="preserve"> - este de ................... lei/mp/an, așa cum a fost stabilit prin </w:t>
      </w:r>
      <w:r w:rsidR="004B007B" w:rsidRPr="00986BBE">
        <w:rPr>
          <w:bCs/>
          <w:noProof/>
          <w:sz w:val="24"/>
          <w:szCs w:val="24"/>
          <w:lang w:val="en-US"/>
        </w:rPr>
        <w:t>HCLMT</w:t>
      </w:r>
      <w:r w:rsidRPr="00986BBE">
        <w:rPr>
          <w:bCs/>
          <w:noProof/>
          <w:sz w:val="24"/>
          <w:szCs w:val="24"/>
          <w:lang w:val="en-US"/>
        </w:rPr>
        <w:t xml:space="preserve"> nr. ..................... . Taxa este indexată anual cu rata inflației și se calculează prin aplicarea tarifului menționat la suprafața stabilită prin </w:t>
      </w:r>
      <w:r w:rsidR="005269F8" w:rsidRPr="00986BBE">
        <w:rPr>
          <w:bCs/>
          <w:noProof/>
          <w:sz w:val="24"/>
          <w:szCs w:val="24"/>
          <w:lang w:val="en-US"/>
        </w:rPr>
        <w:t>HCLMT</w:t>
      </w:r>
      <w:r w:rsidRPr="00986BBE">
        <w:rPr>
          <w:bCs/>
          <w:noProof/>
          <w:sz w:val="24"/>
          <w:szCs w:val="24"/>
          <w:lang w:val="en-US"/>
        </w:rPr>
        <w:t xml:space="preserve"> nr. ...................... SUPERFICIARUL se obligă să achite această taxă PROPRIETARULUI.</w:t>
      </w:r>
    </w:p>
    <w:p w14:paraId="0893CBF2" w14:textId="77777777"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(2)</w:t>
      </w:r>
      <w:r w:rsidRPr="00986BBE">
        <w:rPr>
          <w:bCs/>
          <w:noProof/>
          <w:sz w:val="24"/>
          <w:szCs w:val="24"/>
          <w:lang w:val="en-US"/>
        </w:rPr>
        <w:t xml:space="preserve"> Valoarea taxei de superficie va fi actualizată la începutul fiecărui an calendaristic, în funcție de rata inflației pentru anul anterior, conform datelor furnizate de Institutul Național de Statistică.</w:t>
      </w:r>
    </w:p>
    <w:p w14:paraId="2903B33F" w14:textId="1C8DD2C0" w:rsidR="00CB5456" w:rsidRPr="00986BBE" w:rsidRDefault="00CB5456" w:rsidP="001C1A29">
      <w:pPr>
        <w:pStyle w:val="NoSpacing"/>
        <w:spacing w:line="276" w:lineRule="auto"/>
        <w:jc w:val="both"/>
        <w:rPr>
          <w:bCs/>
          <w:noProof/>
          <w:sz w:val="24"/>
          <w:szCs w:val="24"/>
          <w:lang w:val="en-US"/>
        </w:rPr>
      </w:pPr>
      <w:r w:rsidRPr="00986BBE">
        <w:rPr>
          <w:noProof/>
          <w:sz w:val="24"/>
          <w:szCs w:val="24"/>
          <w:lang w:val="en-US"/>
        </w:rPr>
        <w:t>(3)</w:t>
      </w:r>
      <w:r w:rsidRPr="00986BBE">
        <w:rPr>
          <w:bCs/>
          <w:noProof/>
          <w:sz w:val="24"/>
          <w:szCs w:val="24"/>
          <w:lang w:val="en-US"/>
        </w:rPr>
        <w:t xml:space="preserve"> În cazul în care taxa de superficie nu este achitată la termenele scadente, SUPERFICIARUL datorează majorări de întârziere, calculate conform prevederilor Legii nr.207/2015 privind Codul de Procedură Fiscală, cu modificările și completările ulterioare, referitoare la majorările de întârziere pentru neplata la termen a impozitelor și taxelor locale.</w:t>
      </w:r>
    </w:p>
    <w:p w14:paraId="7331E3AE" w14:textId="77777777" w:rsidR="005269F8" w:rsidRPr="00986BBE" w:rsidRDefault="005269F8" w:rsidP="001C1A29">
      <w:pPr>
        <w:pStyle w:val="NoSpacing"/>
        <w:spacing w:line="276" w:lineRule="auto"/>
        <w:jc w:val="both"/>
        <w:rPr>
          <w:bCs/>
          <w:noProof/>
          <w:sz w:val="24"/>
          <w:szCs w:val="24"/>
          <w:lang w:val="en-US"/>
        </w:rPr>
      </w:pPr>
    </w:p>
    <w:p w14:paraId="748BC7BE" w14:textId="0BF4E48E" w:rsidR="005269F8" w:rsidRPr="00986BBE" w:rsidRDefault="005269F8" w:rsidP="001C1A29">
      <w:pPr>
        <w:pStyle w:val="NoSpacing"/>
        <w:spacing w:line="276" w:lineRule="auto"/>
        <w:jc w:val="both"/>
        <w:rPr>
          <w:bCs/>
          <w:noProof/>
          <w:sz w:val="24"/>
          <w:szCs w:val="24"/>
          <w:lang w:val="en-US"/>
        </w:rPr>
      </w:pPr>
      <w:r w:rsidRPr="00986BBE">
        <w:rPr>
          <w:b/>
          <w:bCs/>
          <w:noProof/>
          <w:sz w:val="24"/>
          <w:szCs w:val="24"/>
          <w:lang w:val="en-US"/>
        </w:rPr>
        <w:t>Art.5. MODALITATEA DE PLATĂ ȘI TERMENELE DE PLATĂ</w:t>
      </w:r>
    </w:p>
    <w:p w14:paraId="317ABEFB" w14:textId="501D9F08"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(1)</w:t>
      </w:r>
      <w:r w:rsidRPr="00986BBE">
        <w:rPr>
          <w:bCs/>
          <w:noProof/>
          <w:sz w:val="24"/>
          <w:szCs w:val="24"/>
          <w:lang w:val="en-US"/>
        </w:rPr>
        <w:t xml:space="preserve"> Plata taxei de superficie se efectuează în două rate anuale, în contul nr. ....................................... deschis la Trezoreria Municipiului Timișoara pe numele PROPRIETARULUI sau la casieria Direcției Fiscale a Municipiului Timișoara.</w:t>
      </w:r>
    </w:p>
    <w:p w14:paraId="4CFD7FDF" w14:textId="7777777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(2)</w:t>
      </w:r>
      <w:r w:rsidRPr="00986BBE">
        <w:rPr>
          <w:bCs/>
          <w:noProof/>
          <w:sz w:val="24"/>
          <w:szCs w:val="24"/>
          <w:lang w:val="en-US"/>
        </w:rPr>
        <w:t xml:space="preserve"> Termenul scadent pentru plata primei rate este 31 martie (pentru lunile ianuarie-iunie), iar pentru a doua rată, 30 septembrie (pentru lunile iulie-decembrie).</w:t>
      </w:r>
    </w:p>
    <w:p w14:paraId="341F5BF0" w14:textId="7777777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lastRenderedPageBreak/>
        <w:t>(3)</w:t>
      </w:r>
      <w:r w:rsidRPr="00986BBE">
        <w:rPr>
          <w:bCs/>
          <w:noProof/>
          <w:sz w:val="24"/>
          <w:szCs w:val="24"/>
          <w:lang w:val="en-US"/>
        </w:rPr>
        <w:t xml:space="preserve"> Dacă contractul începe după data primei scadențe (31 martie) sau cu cel mult 30 de zile înainte de aceasta, termenul scadent pentru plata primei rate este 30 septembrie al aceluiași an.</w:t>
      </w:r>
    </w:p>
    <w:p w14:paraId="3216DC6E" w14:textId="7777777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(4)</w:t>
      </w:r>
      <w:r w:rsidRPr="00986BBE">
        <w:rPr>
          <w:bCs/>
          <w:noProof/>
          <w:sz w:val="24"/>
          <w:szCs w:val="24"/>
          <w:lang w:val="en-US"/>
        </w:rPr>
        <w:t xml:space="preserve"> Dacă contractul începe după data celei de-a doua scadențe (30 septembrie) sau cu cel mult 30 de zile înainte de aceasta, termenul scadent pentru plata primei rate este 15 decembrie al aceluiași an.</w:t>
      </w:r>
    </w:p>
    <w:p w14:paraId="3213446C" w14:textId="03D4078A"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(5)</w:t>
      </w:r>
      <w:r w:rsidRPr="00986BBE">
        <w:rPr>
          <w:bCs/>
          <w:noProof/>
          <w:sz w:val="24"/>
          <w:szCs w:val="24"/>
          <w:lang w:val="en-US"/>
        </w:rPr>
        <w:t xml:space="preserve"> Pentru buna executare a prezentului contract, SUPERFICIARUL este obligat să constituie, în termen de cel mult 5 zile lucrătoare de la data semnării contractului, garanția de </w:t>
      </w:r>
      <w:r w:rsidR="00C107B7">
        <w:rPr>
          <w:bCs/>
          <w:noProof/>
          <w:sz w:val="24"/>
          <w:szCs w:val="24"/>
          <w:lang w:val="en-US"/>
        </w:rPr>
        <w:t>plată</w:t>
      </w:r>
      <w:r w:rsidRPr="00986BBE">
        <w:rPr>
          <w:bCs/>
          <w:noProof/>
          <w:sz w:val="24"/>
          <w:szCs w:val="24"/>
          <w:lang w:val="en-US"/>
        </w:rPr>
        <w:t>.</w:t>
      </w:r>
    </w:p>
    <w:p w14:paraId="2834C29F" w14:textId="4192855E"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(6)</w:t>
      </w:r>
      <w:r w:rsidRPr="00986BBE">
        <w:rPr>
          <w:bCs/>
          <w:noProof/>
          <w:sz w:val="24"/>
          <w:szCs w:val="24"/>
          <w:lang w:val="en-US"/>
        </w:rPr>
        <w:t xml:space="preserve"> Valoarea garanției de </w:t>
      </w:r>
      <w:r w:rsidR="006D0D1F">
        <w:rPr>
          <w:bCs/>
          <w:noProof/>
          <w:sz w:val="24"/>
          <w:szCs w:val="24"/>
          <w:lang w:val="en-US"/>
        </w:rPr>
        <w:t>plată</w:t>
      </w:r>
      <w:r w:rsidRPr="00986BBE">
        <w:rPr>
          <w:bCs/>
          <w:noProof/>
          <w:sz w:val="24"/>
          <w:szCs w:val="24"/>
          <w:lang w:val="en-US"/>
        </w:rPr>
        <w:t xml:space="preserve"> reprezintă contravaloarea taxei de superficie pentru 6 luni, respectiv ..................... lei.</w:t>
      </w:r>
    </w:p>
    <w:p w14:paraId="0B1B0A02" w14:textId="177B1CD0"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(7)</w:t>
      </w:r>
      <w:r w:rsidRPr="00986BBE">
        <w:rPr>
          <w:bCs/>
          <w:noProof/>
          <w:sz w:val="24"/>
          <w:szCs w:val="24"/>
          <w:lang w:val="en-US"/>
        </w:rPr>
        <w:t xml:space="preserve"> PROPRIETARUL are dreptul de a executa garanția de </w:t>
      </w:r>
      <w:r w:rsidR="00090D48">
        <w:rPr>
          <w:bCs/>
          <w:noProof/>
          <w:sz w:val="24"/>
          <w:szCs w:val="24"/>
          <w:lang w:val="en-US"/>
        </w:rPr>
        <w:t>plată</w:t>
      </w:r>
      <w:r w:rsidRPr="00986BBE">
        <w:rPr>
          <w:bCs/>
          <w:noProof/>
          <w:sz w:val="24"/>
          <w:szCs w:val="24"/>
          <w:lang w:val="en-US"/>
        </w:rPr>
        <w:t xml:space="preserve"> ori de câte ori SUPERFICIARUL nu își îndeplinește obligația de plată a taxei de superficie în termen de cel mult 90 de zile de la data scadenței.</w:t>
      </w:r>
    </w:p>
    <w:p w14:paraId="275BA3B4" w14:textId="76071AF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(8)</w:t>
      </w:r>
      <w:r w:rsidRPr="00986BBE">
        <w:rPr>
          <w:bCs/>
          <w:noProof/>
          <w:sz w:val="24"/>
          <w:szCs w:val="24"/>
          <w:lang w:val="en-US"/>
        </w:rPr>
        <w:t xml:space="preserve"> În termen de cel mult 5 zile lucrătoare de la data executării garanției de </w:t>
      </w:r>
      <w:r w:rsidR="00AA42B8">
        <w:rPr>
          <w:bCs/>
          <w:noProof/>
          <w:sz w:val="24"/>
          <w:szCs w:val="24"/>
          <w:lang w:val="en-US"/>
        </w:rPr>
        <w:t>plată</w:t>
      </w:r>
      <w:r w:rsidRPr="00986BBE">
        <w:rPr>
          <w:bCs/>
          <w:noProof/>
          <w:sz w:val="24"/>
          <w:szCs w:val="24"/>
          <w:lang w:val="en-US"/>
        </w:rPr>
        <w:t xml:space="preserve"> de către PROPRIETAR, SUPERFICIARUL este obligat să constituie o nouă garanție sau să suplimenteze diferența, după caz, până la nivelul prevăzut la alin.(6), sub sancțiunea rezilierii de drept a prezentului contract.</w:t>
      </w:r>
    </w:p>
    <w:p w14:paraId="01A3F3FB" w14:textId="7DAFE710"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(9)</w:t>
      </w:r>
      <w:r w:rsidRPr="00986BBE">
        <w:rPr>
          <w:bCs/>
          <w:noProof/>
          <w:sz w:val="24"/>
          <w:szCs w:val="24"/>
          <w:lang w:val="en-US"/>
        </w:rPr>
        <w:t xml:space="preserve"> Plata garanției se efectuează la casieria Direcției Fiscale a Municipiului Timișoara sau în contul nr.................................... al DFMT, deschis la Trezoreria Timișoara.</w:t>
      </w:r>
    </w:p>
    <w:p w14:paraId="09D39185" w14:textId="10D37ABD"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(10)</w:t>
      </w:r>
      <w:r w:rsidRPr="00986BBE">
        <w:rPr>
          <w:bCs/>
          <w:noProof/>
          <w:sz w:val="24"/>
          <w:szCs w:val="24"/>
          <w:lang w:val="en-US"/>
        </w:rPr>
        <w:t xml:space="preserve"> În termen de 5 zile lucrătoare de la încetarea prezentului contract, PROPRIETARUL va restitui SUPERFICIARULUI partea neutilizată a garanției de </w:t>
      </w:r>
      <w:r w:rsidR="00AA42B8">
        <w:rPr>
          <w:bCs/>
          <w:noProof/>
          <w:sz w:val="24"/>
          <w:szCs w:val="24"/>
          <w:lang w:val="en-US"/>
        </w:rPr>
        <w:t>plată</w:t>
      </w:r>
      <w:r w:rsidRPr="00986BBE">
        <w:rPr>
          <w:bCs/>
          <w:noProof/>
          <w:sz w:val="24"/>
          <w:szCs w:val="24"/>
          <w:lang w:val="en-US"/>
        </w:rPr>
        <w:t>.</w:t>
      </w:r>
    </w:p>
    <w:p w14:paraId="14824AAD" w14:textId="7777777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(11)</w:t>
      </w:r>
      <w:r w:rsidRPr="00986BBE">
        <w:rPr>
          <w:bCs/>
          <w:noProof/>
          <w:sz w:val="24"/>
          <w:szCs w:val="24"/>
          <w:lang w:val="en-US"/>
        </w:rPr>
        <w:t xml:space="preserve"> Corespondența privind îndeplinirea obligațiilor financiare aferente prezentului contract se va purta prin adresele de e-mail puse la dispoziție de părțile implicate.</w:t>
      </w:r>
    </w:p>
    <w:p w14:paraId="336F0832" w14:textId="77777777" w:rsidR="005269F8" w:rsidRPr="00986BBE" w:rsidRDefault="005269F8" w:rsidP="001C1A29">
      <w:pPr>
        <w:pStyle w:val="NoSpacing"/>
        <w:spacing w:line="276" w:lineRule="auto"/>
        <w:jc w:val="both"/>
        <w:rPr>
          <w:bCs/>
          <w:noProof/>
          <w:sz w:val="24"/>
          <w:szCs w:val="24"/>
          <w:lang w:val="en-US"/>
        </w:rPr>
      </w:pPr>
    </w:p>
    <w:p w14:paraId="02307C2B" w14:textId="050B5974" w:rsidR="005269F8" w:rsidRPr="00986BBE" w:rsidRDefault="005269F8" w:rsidP="001C1A29">
      <w:pPr>
        <w:pStyle w:val="NoSpacing"/>
        <w:spacing w:line="276" w:lineRule="auto"/>
        <w:jc w:val="both"/>
        <w:rPr>
          <w:bCs/>
          <w:noProof/>
          <w:sz w:val="24"/>
          <w:szCs w:val="24"/>
          <w:lang w:val="en-US"/>
        </w:rPr>
      </w:pPr>
      <w:r w:rsidRPr="00986BBE">
        <w:rPr>
          <w:b/>
          <w:bCs/>
          <w:noProof/>
          <w:sz w:val="24"/>
          <w:szCs w:val="24"/>
          <w:lang w:val="en-US"/>
        </w:rPr>
        <w:t>Art.6. MODALITATEA DE COMUNICARE</w:t>
      </w:r>
    </w:p>
    <w:p w14:paraId="19182A6E" w14:textId="7777777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(1)</w:t>
      </w:r>
      <w:r w:rsidRPr="00986BBE">
        <w:rPr>
          <w:bCs/>
          <w:noProof/>
          <w:sz w:val="24"/>
          <w:szCs w:val="24"/>
          <w:lang w:val="en-US"/>
        </w:rPr>
        <w:t xml:space="preserve"> Plata taxei de superficie se va efectua în baza unei facturi emise de PROPRIETAR în formă electronică, în format PDF.</w:t>
      </w:r>
    </w:p>
    <w:p w14:paraId="4F208944" w14:textId="7777777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(2)</w:t>
      </w:r>
      <w:r w:rsidRPr="00986BBE">
        <w:rPr>
          <w:bCs/>
          <w:noProof/>
          <w:sz w:val="24"/>
          <w:szCs w:val="24"/>
          <w:lang w:val="en-US"/>
        </w:rPr>
        <w:t xml:space="preserve"> Factura se va transmite SUPERFICIARULUI prin mijloace electronice (e-mail) de la adresa de e-mail </w:t>
      </w:r>
      <w:r w:rsidRPr="00986BBE">
        <w:rPr>
          <w:b/>
          <w:noProof/>
          <w:sz w:val="24"/>
          <w:szCs w:val="24"/>
          <w:lang w:val="en-US"/>
        </w:rPr>
        <w:t>veniturinefiscale@dfmt.ro</w:t>
      </w:r>
      <w:r w:rsidRPr="00986BBE">
        <w:rPr>
          <w:bCs/>
          <w:noProof/>
          <w:sz w:val="24"/>
          <w:szCs w:val="24"/>
          <w:lang w:val="en-US"/>
        </w:rPr>
        <w:t>, pe o adresă de e-mail validă, securizată și comunicată oficial de către SUPERFICIAR. Comunicarea facturii prin mijloace electronice se va realiza cu cel puțin 20 de zile înainte de termenul scadent.</w:t>
      </w:r>
    </w:p>
    <w:p w14:paraId="2E3ED53D" w14:textId="77777777" w:rsidR="005269F8" w:rsidRPr="00986BBE" w:rsidRDefault="005269F8" w:rsidP="001C1A29">
      <w:pPr>
        <w:pStyle w:val="NoSpacing"/>
        <w:spacing w:line="276" w:lineRule="auto"/>
        <w:jc w:val="both"/>
        <w:rPr>
          <w:bCs/>
          <w:noProof/>
          <w:sz w:val="24"/>
          <w:szCs w:val="24"/>
          <w:lang w:val="en-US"/>
        </w:rPr>
      </w:pPr>
      <w:r w:rsidRPr="00986BBE">
        <w:rPr>
          <w:noProof/>
          <w:sz w:val="24"/>
          <w:szCs w:val="24"/>
          <w:lang w:val="en-US"/>
        </w:rPr>
        <w:t>(3)</w:t>
      </w:r>
      <w:r w:rsidRPr="00986BBE">
        <w:rPr>
          <w:bCs/>
          <w:noProof/>
          <w:sz w:val="24"/>
          <w:szCs w:val="24"/>
          <w:lang w:val="en-US"/>
        </w:rPr>
        <w:t xml:space="preserve"> Părțile au obligația de a menține funcționarea continuă a adreselor de e-mail pe întreaga durată a executării contractului.</w:t>
      </w:r>
    </w:p>
    <w:p w14:paraId="3B874F57" w14:textId="77777777" w:rsidR="005269F8" w:rsidRPr="00986BBE" w:rsidRDefault="005269F8" w:rsidP="004F4CFE">
      <w:pPr>
        <w:pStyle w:val="NoSpacing"/>
        <w:spacing w:line="276" w:lineRule="auto"/>
        <w:jc w:val="both"/>
        <w:rPr>
          <w:bCs/>
          <w:noProof/>
          <w:sz w:val="24"/>
          <w:szCs w:val="24"/>
          <w:lang w:val="en-US"/>
        </w:rPr>
      </w:pPr>
      <w:r w:rsidRPr="00986BBE">
        <w:rPr>
          <w:noProof/>
          <w:sz w:val="24"/>
          <w:szCs w:val="24"/>
          <w:lang w:val="en-US"/>
        </w:rPr>
        <w:t>(4)</w:t>
      </w:r>
      <w:r w:rsidRPr="00986BBE">
        <w:rPr>
          <w:bCs/>
          <w:noProof/>
          <w:sz w:val="24"/>
          <w:szCs w:val="24"/>
          <w:lang w:val="en-US"/>
        </w:rPr>
        <w:t xml:space="preserve"> Orice modificare sau deficiență în funcționarea adresei de e-mail trebuie comunicată celeilalte părți în termen de cel mult 24 de ore de la producerea modificării sau deficienței, indicând timpul necesar remedierii situației.</w:t>
      </w:r>
    </w:p>
    <w:p w14:paraId="50FB8FB3" w14:textId="1648BA55" w:rsidR="005269F8" w:rsidRPr="00986BBE" w:rsidRDefault="005269F8" w:rsidP="004F4CFE">
      <w:pPr>
        <w:pStyle w:val="NoSpacing"/>
        <w:spacing w:line="276" w:lineRule="auto"/>
        <w:jc w:val="both"/>
        <w:rPr>
          <w:bCs/>
          <w:noProof/>
          <w:sz w:val="24"/>
          <w:szCs w:val="24"/>
          <w:lang w:val="en-US"/>
        </w:rPr>
      </w:pPr>
      <w:r w:rsidRPr="00986BBE">
        <w:rPr>
          <w:noProof/>
          <w:sz w:val="24"/>
          <w:szCs w:val="24"/>
          <w:lang w:val="en-US"/>
        </w:rPr>
        <w:t>(5)</w:t>
      </w:r>
      <w:r w:rsidRPr="00986BBE">
        <w:rPr>
          <w:bCs/>
          <w:noProof/>
          <w:sz w:val="24"/>
          <w:szCs w:val="24"/>
          <w:lang w:val="en-US"/>
        </w:rPr>
        <w:t xml:space="preserve"> SUPERFICIARUL va confirma primirea facturii prin mijloace electronice la adresa de e-mail </w:t>
      </w:r>
      <w:r w:rsidRPr="00986BBE">
        <w:rPr>
          <w:b/>
          <w:noProof/>
          <w:sz w:val="24"/>
          <w:szCs w:val="24"/>
          <w:lang w:val="en-US"/>
        </w:rPr>
        <w:t>veniturinefiscale@dfmt.ro</w:t>
      </w:r>
      <w:r w:rsidRPr="00986BBE">
        <w:rPr>
          <w:bCs/>
          <w:noProof/>
          <w:sz w:val="24"/>
          <w:szCs w:val="24"/>
          <w:lang w:val="en-US"/>
        </w:rPr>
        <w:t>, în termen de 5 zile de la data transmiterii facturii.</w:t>
      </w:r>
    </w:p>
    <w:p w14:paraId="5DC4B0B9" w14:textId="02E3C963" w:rsidR="005269F8" w:rsidRPr="00986BBE" w:rsidRDefault="005269F8" w:rsidP="004F4CFE">
      <w:pPr>
        <w:pStyle w:val="NoSpacing"/>
        <w:spacing w:line="276" w:lineRule="auto"/>
        <w:jc w:val="both"/>
        <w:rPr>
          <w:bCs/>
          <w:noProof/>
          <w:sz w:val="24"/>
          <w:szCs w:val="24"/>
          <w:lang w:val="en-US"/>
        </w:rPr>
      </w:pPr>
      <w:r w:rsidRPr="00986BBE">
        <w:rPr>
          <w:noProof/>
          <w:sz w:val="24"/>
          <w:szCs w:val="24"/>
          <w:lang w:val="en-US"/>
        </w:rPr>
        <w:t>(6)</w:t>
      </w:r>
      <w:r w:rsidRPr="00986BBE">
        <w:rPr>
          <w:bCs/>
          <w:noProof/>
          <w:sz w:val="24"/>
          <w:szCs w:val="24"/>
          <w:lang w:val="en-US"/>
        </w:rPr>
        <w:t xml:space="preserve"> În cazul în care factura nu este primită în termenul prevăzut la art.5 alin.(2), SUPERFICIARUL va informa PROPRIETARUL despre această situație în termen de 5 zile lucrătoare de la expirarea termenului menționat.</w:t>
      </w:r>
    </w:p>
    <w:p w14:paraId="5DBC9C38" w14:textId="77B18A2B" w:rsidR="005269F8" w:rsidRPr="00986BBE" w:rsidRDefault="005269F8" w:rsidP="004F4CFE">
      <w:pPr>
        <w:pStyle w:val="NoSpacing"/>
        <w:spacing w:line="276" w:lineRule="auto"/>
        <w:jc w:val="both"/>
        <w:rPr>
          <w:bCs/>
          <w:noProof/>
          <w:sz w:val="24"/>
          <w:szCs w:val="24"/>
          <w:lang w:val="en-US"/>
        </w:rPr>
      </w:pPr>
      <w:r w:rsidRPr="00986BBE">
        <w:rPr>
          <w:noProof/>
          <w:sz w:val="24"/>
          <w:szCs w:val="24"/>
          <w:lang w:val="en-US"/>
        </w:rPr>
        <w:lastRenderedPageBreak/>
        <w:t>(7)</w:t>
      </w:r>
      <w:r w:rsidRPr="00986BBE">
        <w:rPr>
          <w:bCs/>
          <w:noProof/>
          <w:sz w:val="24"/>
          <w:szCs w:val="24"/>
          <w:lang w:val="en-US"/>
        </w:rPr>
        <w:t xml:space="preserve"> Dacă SUPERFICIARUL nu confirmă primirea facturii în termenul prevăzut la alin.(5), factura va fi considerată comunicată și acceptată.</w:t>
      </w:r>
    </w:p>
    <w:p w14:paraId="27C20994" w14:textId="5E84E89F" w:rsidR="005269F8" w:rsidRPr="00986BBE" w:rsidRDefault="005269F8" w:rsidP="004F4CFE">
      <w:pPr>
        <w:pStyle w:val="NoSpacing"/>
        <w:spacing w:line="276" w:lineRule="auto"/>
        <w:jc w:val="both"/>
        <w:rPr>
          <w:bCs/>
          <w:noProof/>
          <w:sz w:val="24"/>
          <w:szCs w:val="24"/>
          <w:lang w:val="en-US"/>
        </w:rPr>
      </w:pPr>
      <w:r w:rsidRPr="00986BBE">
        <w:rPr>
          <w:noProof/>
          <w:sz w:val="24"/>
          <w:szCs w:val="24"/>
          <w:lang w:val="en-US"/>
        </w:rPr>
        <w:t>(8)</w:t>
      </w:r>
      <w:r w:rsidRPr="00986BBE">
        <w:rPr>
          <w:bCs/>
          <w:noProof/>
          <w:sz w:val="24"/>
          <w:szCs w:val="24"/>
          <w:lang w:val="en-US"/>
        </w:rPr>
        <w:t xml:space="preserve"> Prin excepție, dacă factura nu poate fi transmisă electronic din cauza lipsei unei adrese de e-mail funcționale din partea SUPERFICIARULUI, acesta are obligația de a se prezenta la sediul PROPRIETARULUI pentru a primi factura pe suport de hârtie, în termen de 5 zile de la expirarea termenului prevăzut la art.5 alin.(2). În acest caz, comunicarea se consideră efectuată la data înmânării facturii, sub semnătură.</w:t>
      </w:r>
    </w:p>
    <w:p w14:paraId="59F6488F" w14:textId="6ABB4EB4" w:rsidR="005269F8" w:rsidRPr="00986BBE" w:rsidRDefault="005269F8" w:rsidP="004F4CFE">
      <w:pPr>
        <w:pStyle w:val="NoSpacing"/>
        <w:spacing w:line="276" w:lineRule="auto"/>
        <w:jc w:val="both"/>
        <w:rPr>
          <w:bCs/>
          <w:noProof/>
          <w:sz w:val="24"/>
          <w:szCs w:val="24"/>
          <w:lang w:val="en-US"/>
        </w:rPr>
      </w:pPr>
      <w:r w:rsidRPr="00986BBE">
        <w:rPr>
          <w:noProof/>
          <w:sz w:val="24"/>
          <w:szCs w:val="24"/>
          <w:lang w:val="en-US"/>
        </w:rPr>
        <w:t>(9)</w:t>
      </w:r>
      <w:r w:rsidRPr="00986BBE">
        <w:rPr>
          <w:bCs/>
          <w:noProof/>
          <w:sz w:val="24"/>
          <w:szCs w:val="24"/>
          <w:lang w:val="en-US"/>
        </w:rPr>
        <w:t xml:space="preserve"> Dacă SUPERFICIARUL nu își îndeplinește obligația prevăzută la alin.(8), factura va fi considerată comunicată în termen de 5 zile de la expirarea termenului prevăzut la art.5 alin.(2), cu toate consecințele juridice ce decurg din această situație.</w:t>
      </w:r>
    </w:p>
    <w:p w14:paraId="2DF2E374" w14:textId="77777777" w:rsidR="00CB5456" w:rsidRPr="00986BBE" w:rsidRDefault="00CB5456" w:rsidP="004F4CFE">
      <w:pPr>
        <w:pStyle w:val="NoSpacing"/>
        <w:spacing w:line="276" w:lineRule="auto"/>
        <w:jc w:val="both"/>
        <w:rPr>
          <w:bCs/>
          <w:noProof/>
          <w:sz w:val="24"/>
          <w:szCs w:val="24"/>
          <w:lang w:val="en-US"/>
        </w:rPr>
      </w:pPr>
    </w:p>
    <w:p w14:paraId="05597450" w14:textId="433E059B" w:rsidR="001C1A29" w:rsidRPr="00986BBE" w:rsidRDefault="001C1A29" w:rsidP="004F4CFE">
      <w:pPr>
        <w:pStyle w:val="NoSpacing"/>
        <w:spacing w:line="276" w:lineRule="auto"/>
        <w:jc w:val="both"/>
        <w:rPr>
          <w:bCs/>
          <w:noProof/>
          <w:sz w:val="24"/>
          <w:szCs w:val="24"/>
          <w:lang w:val="en-US"/>
        </w:rPr>
      </w:pPr>
      <w:r w:rsidRPr="00986BBE">
        <w:rPr>
          <w:b/>
          <w:bCs/>
          <w:noProof/>
          <w:sz w:val="24"/>
          <w:szCs w:val="24"/>
          <w:lang w:val="en-US"/>
        </w:rPr>
        <w:t>Art.7. DREPTURILE ȘI OBLIGAȚIILE PROPRIETARULUI</w:t>
      </w:r>
    </w:p>
    <w:p w14:paraId="53CFC900" w14:textId="77777777" w:rsidR="001C1A29" w:rsidRPr="00986BBE" w:rsidRDefault="001C1A29" w:rsidP="004F4CFE">
      <w:pPr>
        <w:pStyle w:val="NoSpacing"/>
        <w:spacing w:line="276" w:lineRule="auto"/>
        <w:jc w:val="both"/>
        <w:rPr>
          <w:bCs/>
          <w:noProof/>
          <w:sz w:val="24"/>
          <w:szCs w:val="24"/>
          <w:lang w:val="en-US"/>
        </w:rPr>
      </w:pPr>
      <w:r w:rsidRPr="00986BBE">
        <w:rPr>
          <w:noProof/>
          <w:sz w:val="24"/>
          <w:szCs w:val="24"/>
          <w:lang w:val="en-US"/>
        </w:rPr>
        <w:t>(1)</w:t>
      </w:r>
      <w:r w:rsidRPr="00986BBE">
        <w:rPr>
          <w:bCs/>
          <w:noProof/>
          <w:sz w:val="24"/>
          <w:szCs w:val="24"/>
          <w:lang w:val="en-US"/>
        </w:rPr>
        <w:t xml:space="preserve"> PROPRIETARUL are dreptul de a dispune de teren, inclusiv de a înstrăina nuda proprietate, cu respectarea dreptului de superficie constituit prin prezentul contract. Noul proprietar va fi obligat să respecte condițiile superficiei. În acest sens, părțile sunt de acord cu notarea dreptului de superficie în Cartea Funciară a terenului.</w:t>
      </w:r>
    </w:p>
    <w:p w14:paraId="655ED7B8" w14:textId="77777777" w:rsidR="001C1A29" w:rsidRPr="00986BBE" w:rsidRDefault="001C1A29" w:rsidP="004F4CFE">
      <w:pPr>
        <w:pStyle w:val="NoSpacing"/>
        <w:spacing w:line="276" w:lineRule="auto"/>
        <w:jc w:val="both"/>
        <w:rPr>
          <w:bCs/>
          <w:noProof/>
          <w:sz w:val="24"/>
          <w:szCs w:val="24"/>
          <w:lang w:val="en-US"/>
        </w:rPr>
      </w:pPr>
      <w:r w:rsidRPr="00986BBE">
        <w:rPr>
          <w:noProof/>
          <w:sz w:val="24"/>
          <w:szCs w:val="24"/>
          <w:lang w:val="en-US"/>
        </w:rPr>
        <w:t>(2)</w:t>
      </w:r>
      <w:r w:rsidRPr="00986BBE">
        <w:rPr>
          <w:bCs/>
          <w:noProof/>
          <w:sz w:val="24"/>
          <w:szCs w:val="24"/>
          <w:lang w:val="en-US"/>
        </w:rPr>
        <w:t xml:space="preserve"> PROPRIETARUL are dreptul de a greva nuda proprietate a terenului cu sarcini, cu respectarea drepturilor conferite SUPERFICIARULUI prin prezentul contract și prin lege. De asemenea, PROPRIETARUL are dreptul de a pretinde plata prețului conform contractului, la termenele convenite.</w:t>
      </w:r>
    </w:p>
    <w:p w14:paraId="02869C11" w14:textId="77777777" w:rsidR="001C1A29" w:rsidRPr="00986BBE" w:rsidRDefault="001C1A29" w:rsidP="004F4CFE">
      <w:pPr>
        <w:pStyle w:val="NoSpacing"/>
        <w:spacing w:line="276" w:lineRule="auto"/>
        <w:jc w:val="both"/>
        <w:rPr>
          <w:bCs/>
          <w:noProof/>
          <w:sz w:val="24"/>
          <w:szCs w:val="24"/>
          <w:lang w:val="en-US"/>
        </w:rPr>
      </w:pPr>
      <w:r w:rsidRPr="00986BBE">
        <w:rPr>
          <w:noProof/>
          <w:sz w:val="24"/>
          <w:szCs w:val="24"/>
          <w:lang w:val="en-US"/>
        </w:rPr>
        <w:t>(3)</w:t>
      </w:r>
      <w:r w:rsidRPr="00986BBE">
        <w:rPr>
          <w:bCs/>
          <w:noProof/>
          <w:sz w:val="24"/>
          <w:szCs w:val="24"/>
          <w:lang w:val="en-US"/>
        </w:rPr>
        <w:t xml:space="preserve"> PROPRIETARUL are obligația de a garanta SUPERFICIARULUI folosința liniștită și utilă a terenului, precum și de a-l garanta împotriva evicțiunii.</w:t>
      </w:r>
    </w:p>
    <w:p w14:paraId="525FC87E" w14:textId="77777777" w:rsidR="001C1A29" w:rsidRPr="00986BBE" w:rsidRDefault="001C1A29" w:rsidP="004F4CFE">
      <w:pPr>
        <w:pStyle w:val="NoSpacing"/>
        <w:spacing w:line="276" w:lineRule="auto"/>
        <w:jc w:val="both"/>
        <w:rPr>
          <w:bCs/>
          <w:noProof/>
          <w:sz w:val="24"/>
          <w:szCs w:val="24"/>
          <w:lang w:val="en-US"/>
        </w:rPr>
      </w:pPr>
    </w:p>
    <w:p w14:paraId="7E309B63" w14:textId="3FABAEBB" w:rsidR="001C1A29" w:rsidRPr="00986BBE" w:rsidRDefault="001C1A29" w:rsidP="004F4CFE">
      <w:pPr>
        <w:pStyle w:val="NoSpacing"/>
        <w:spacing w:line="276" w:lineRule="auto"/>
        <w:jc w:val="both"/>
        <w:rPr>
          <w:bCs/>
          <w:noProof/>
          <w:sz w:val="24"/>
          <w:szCs w:val="24"/>
          <w:lang w:val="en-US"/>
        </w:rPr>
      </w:pPr>
      <w:r w:rsidRPr="00986BBE">
        <w:rPr>
          <w:b/>
          <w:bCs/>
          <w:noProof/>
          <w:sz w:val="24"/>
          <w:szCs w:val="24"/>
          <w:lang w:val="en-US"/>
        </w:rPr>
        <w:t>Art.8. DREPTURILE ȘI OBLIGAȚIILE SUPERFICIARULUI</w:t>
      </w:r>
    </w:p>
    <w:p w14:paraId="74136EBC" w14:textId="3BA58D6C" w:rsidR="001C1A29" w:rsidRPr="00986BBE" w:rsidRDefault="001C1A29" w:rsidP="004F4CFE">
      <w:pPr>
        <w:pStyle w:val="NoSpacing"/>
        <w:spacing w:line="276" w:lineRule="auto"/>
        <w:jc w:val="both"/>
        <w:rPr>
          <w:bCs/>
          <w:noProof/>
          <w:sz w:val="24"/>
          <w:szCs w:val="24"/>
          <w:lang w:val="en-US"/>
        </w:rPr>
      </w:pPr>
      <w:r w:rsidRPr="00986BBE">
        <w:rPr>
          <w:noProof/>
          <w:sz w:val="24"/>
          <w:szCs w:val="24"/>
          <w:lang w:val="en-US"/>
        </w:rPr>
        <w:t>(1)</w:t>
      </w:r>
      <w:r w:rsidRPr="00986BBE">
        <w:rPr>
          <w:bCs/>
          <w:noProof/>
          <w:sz w:val="24"/>
          <w:szCs w:val="24"/>
          <w:lang w:val="en-US"/>
        </w:rPr>
        <w:t xml:space="preserve"> SUPERFICIARUL are dreptul de a folosi terenul conform destinației sale, dobândind posesia acestuia. SUPERFICIARUL poate dispune liber de dreptul său, cât timp construcția există, dreptul de folosință asupra terenului se poate înstrăina sau ipoteca numai împreună cu dreptul de proprietate asupra construcției și SUPERFICIARUL are dreptul de a dispune de substanța terenului, în limitele impuse de necesitățile construcției existente.</w:t>
      </w:r>
    </w:p>
    <w:p w14:paraId="06946C06" w14:textId="423F66CA" w:rsidR="001C1A29" w:rsidRPr="00986BBE" w:rsidRDefault="001C1A29" w:rsidP="004F4CFE">
      <w:pPr>
        <w:pStyle w:val="NoSpacing"/>
        <w:spacing w:line="276" w:lineRule="auto"/>
        <w:jc w:val="both"/>
        <w:rPr>
          <w:bCs/>
          <w:noProof/>
          <w:sz w:val="24"/>
          <w:szCs w:val="24"/>
          <w:lang w:val="en-US"/>
        </w:rPr>
      </w:pPr>
      <w:r w:rsidRPr="00986BBE">
        <w:rPr>
          <w:noProof/>
          <w:sz w:val="24"/>
          <w:szCs w:val="24"/>
          <w:lang w:val="en-US"/>
        </w:rPr>
        <w:t>(2)</w:t>
      </w:r>
      <w:r w:rsidRPr="00986BBE">
        <w:rPr>
          <w:bCs/>
          <w:noProof/>
          <w:sz w:val="24"/>
          <w:szCs w:val="24"/>
          <w:lang w:val="en-US"/>
        </w:rPr>
        <w:t xml:space="preserve"> SUPERFICIARUL are obligația de a plăti prețul contractului la termenele convenite și de a folosi terenul cu diligența unui bun proprietar și în conformitate cu destinația sa.</w:t>
      </w:r>
    </w:p>
    <w:p w14:paraId="356FF6FC" w14:textId="2362DF84" w:rsidR="001C1A29" w:rsidRPr="00986BBE" w:rsidRDefault="001C1A29" w:rsidP="004F4CFE">
      <w:pPr>
        <w:pStyle w:val="NoSpacing"/>
        <w:spacing w:line="276" w:lineRule="auto"/>
        <w:jc w:val="both"/>
        <w:rPr>
          <w:bCs/>
          <w:noProof/>
          <w:sz w:val="24"/>
          <w:szCs w:val="24"/>
          <w:lang w:val="en-US"/>
        </w:rPr>
      </w:pPr>
      <w:r w:rsidRPr="00986BBE">
        <w:rPr>
          <w:noProof/>
          <w:sz w:val="24"/>
          <w:szCs w:val="24"/>
          <w:lang w:val="en-US"/>
        </w:rPr>
        <w:t>(3)</w:t>
      </w:r>
      <w:r w:rsidRPr="00986BBE">
        <w:rPr>
          <w:bCs/>
          <w:noProof/>
          <w:sz w:val="24"/>
          <w:szCs w:val="24"/>
          <w:lang w:val="en-US"/>
        </w:rPr>
        <w:t xml:space="preserve"> SUPERFICIARUL are dreptul de a fi informat dacă PROPRIETARUL intenționează să greveze nuda proprietate cu sarcini sau să o înstrăineze pe durata contractului. SUPERFICIARUL beneficiază de un drept de preemțiune pentru cumpărarea terenului, caz în care contractul încetează prin consolidare, conform art.10 din prezentul contract.</w:t>
      </w:r>
    </w:p>
    <w:p w14:paraId="7186EAAB" w14:textId="442594CB" w:rsidR="001C1A29" w:rsidRPr="00986BBE" w:rsidRDefault="001C1A29" w:rsidP="004F4CFE">
      <w:pPr>
        <w:pStyle w:val="NoSpacing"/>
        <w:spacing w:line="276" w:lineRule="auto"/>
        <w:jc w:val="both"/>
        <w:rPr>
          <w:bCs/>
          <w:noProof/>
          <w:sz w:val="24"/>
          <w:szCs w:val="24"/>
          <w:lang w:val="en-US"/>
        </w:rPr>
      </w:pPr>
      <w:r w:rsidRPr="00986BBE">
        <w:rPr>
          <w:noProof/>
          <w:sz w:val="24"/>
          <w:szCs w:val="24"/>
          <w:lang w:val="en-US"/>
        </w:rPr>
        <w:t>(4)</w:t>
      </w:r>
      <w:r w:rsidRPr="00986BBE">
        <w:rPr>
          <w:bCs/>
          <w:noProof/>
          <w:sz w:val="24"/>
          <w:szCs w:val="24"/>
          <w:lang w:val="en-US"/>
        </w:rPr>
        <w:t xml:space="preserve"> Dacă SUPERFICIARUL dorește să efectueze modificări structurale asupra construcției existente, altele decât reparații sau consolidări, acestea pot fi realizate doar dacă</w:t>
      </w:r>
      <w:r w:rsidR="00EB3F1F" w:rsidRPr="00986BBE">
        <w:rPr>
          <w:bCs/>
          <w:noProof/>
          <w:sz w:val="24"/>
          <w:szCs w:val="24"/>
          <w:lang w:val="en-US"/>
        </w:rPr>
        <w:t xml:space="preserve"> </w:t>
      </w:r>
      <w:r w:rsidRPr="00986BBE">
        <w:rPr>
          <w:bCs/>
          <w:noProof/>
          <w:sz w:val="24"/>
          <w:szCs w:val="24"/>
          <w:lang w:val="en-US"/>
        </w:rPr>
        <w:t>nu implică modificarea suprafeței construite la sol.</w:t>
      </w:r>
      <w:r w:rsidR="00EB3F1F" w:rsidRPr="00986BBE">
        <w:rPr>
          <w:bCs/>
          <w:noProof/>
          <w:sz w:val="24"/>
          <w:szCs w:val="24"/>
          <w:lang w:val="en-US"/>
        </w:rPr>
        <w:t xml:space="preserve"> </w:t>
      </w:r>
      <w:r w:rsidRPr="00986BBE">
        <w:rPr>
          <w:bCs/>
          <w:noProof/>
          <w:sz w:val="24"/>
          <w:szCs w:val="24"/>
          <w:lang w:val="en-US"/>
        </w:rPr>
        <w:t>În toate celelalte cazuri, modificările pot fi realizate doar cu acordul PROPRIETARULUI, exprimat printr-o hotărâre a Consiliului Local al Municipiului Timișoara.</w:t>
      </w:r>
    </w:p>
    <w:p w14:paraId="145133A3" w14:textId="3DA39710" w:rsidR="00CB5456" w:rsidRPr="00986BBE" w:rsidRDefault="001C1A29" w:rsidP="004F4CFE">
      <w:pPr>
        <w:pStyle w:val="NoSpacing"/>
        <w:spacing w:line="276" w:lineRule="auto"/>
        <w:jc w:val="both"/>
        <w:rPr>
          <w:bCs/>
          <w:noProof/>
          <w:sz w:val="24"/>
          <w:szCs w:val="24"/>
          <w:lang w:val="en-US"/>
        </w:rPr>
      </w:pPr>
      <w:r w:rsidRPr="00986BBE">
        <w:rPr>
          <w:noProof/>
          <w:sz w:val="24"/>
          <w:szCs w:val="24"/>
          <w:lang w:val="en-US"/>
        </w:rPr>
        <w:lastRenderedPageBreak/>
        <w:t>(5)</w:t>
      </w:r>
      <w:r w:rsidRPr="00986BBE">
        <w:rPr>
          <w:bCs/>
          <w:noProof/>
          <w:sz w:val="24"/>
          <w:szCs w:val="24"/>
          <w:lang w:val="en-US"/>
        </w:rPr>
        <w:t xml:space="preserve"> Conform art.695 alin.(3) din Codul Civil, în cazul în care SUPERFICIARUL modifică structura construcției fără respectarea condițiilor legale, PROPRIETARUL are dreptul</w:t>
      </w:r>
      <w:r w:rsidR="00EB3F1F" w:rsidRPr="00986BBE">
        <w:rPr>
          <w:bCs/>
          <w:noProof/>
          <w:sz w:val="24"/>
          <w:szCs w:val="24"/>
          <w:lang w:val="en-US"/>
        </w:rPr>
        <w:t xml:space="preserve"> </w:t>
      </w:r>
      <w:r w:rsidRPr="00986BBE">
        <w:rPr>
          <w:bCs/>
          <w:noProof/>
          <w:sz w:val="24"/>
          <w:szCs w:val="24"/>
          <w:lang w:val="en-US"/>
        </w:rPr>
        <w:t>să solicite încetarea dreptului de superficie sau</w:t>
      </w:r>
      <w:r w:rsidR="00EB3F1F" w:rsidRPr="00986BBE">
        <w:rPr>
          <w:bCs/>
          <w:noProof/>
          <w:sz w:val="24"/>
          <w:szCs w:val="24"/>
          <w:lang w:val="en-US"/>
        </w:rPr>
        <w:t xml:space="preserve"> </w:t>
      </w:r>
      <w:r w:rsidRPr="00986BBE">
        <w:rPr>
          <w:bCs/>
          <w:noProof/>
          <w:sz w:val="24"/>
          <w:szCs w:val="24"/>
          <w:lang w:val="en-US"/>
        </w:rPr>
        <w:t>să ceară repunerea în situația anterioară</w:t>
      </w:r>
      <w:r w:rsidR="00EB3F1F" w:rsidRPr="00986BBE">
        <w:rPr>
          <w:bCs/>
          <w:noProof/>
          <w:sz w:val="24"/>
          <w:szCs w:val="24"/>
          <w:lang w:val="en-US"/>
        </w:rPr>
        <w:t xml:space="preserve">. </w:t>
      </w:r>
      <w:r w:rsidRPr="00986BBE">
        <w:rPr>
          <w:bCs/>
          <w:noProof/>
          <w:sz w:val="24"/>
          <w:szCs w:val="24"/>
          <w:lang w:val="en-US"/>
        </w:rPr>
        <w:t>Termenul de prescripție de 3 ani pentru aceste solicitări este suspendat până la expirarea duratei superficiei, dacă proprietarul optează pentru repunerea în situația anterioară.</w:t>
      </w:r>
    </w:p>
    <w:p w14:paraId="759CA6B2" w14:textId="0C92DA1B" w:rsidR="00986BBE" w:rsidRPr="00986BBE" w:rsidRDefault="00986BBE" w:rsidP="004F4CFE">
      <w:pPr>
        <w:pStyle w:val="NoSpacing"/>
        <w:spacing w:line="276" w:lineRule="auto"/>
        <w:jc w:val="both"/>
        <w:rPr>
          <w:noProof/>
          <w:sz w:val="24"/>
          <w:szCs w:val="24"/>
          <w:lang w:val="en-US"/>
        </w:rPr>
      </w:pPr>
      <w:r w:rsidRPr="00986BBE">
        <w:rPr>
          <w:bCs/>
          <w:noProof/>
          <w:sz w:val="24"/>
          <w:szCs w:val="24"/>
          <w:lang w:val="en-US"/>
        </w:rPr>
        <w:t xml:space="preserve">(6) </w:t>
      </w:r>
      <w:r>
        <w:rPr>
          <w:bCs/>
          <w:noProof/>
          <w:sz w:val="24"/>
          <w:szCs w:val="24"/>
          <w:lang w:val="en-US"/>
        </w:rPr>
        <w:t>SUPERFICIARUL</w:t>
      </w:r>
      <w:r w:rsidRPr="00986BBE">
        <w:rPr>
          <w:bCs/>
          <w:noProof/>
          <w:sz w:val="24"/>
          <w:szCs w:val="24"/>
          <w:lang w:val="en-US"/>
        </w:rPr>
        <w:t xml:space="preserve"> are obligația de a acorda necondiționat </w:t>
      </w:r>
      <w:r>
        <w:rPr>
          <w:bCs/>
          <w:noProof/>
          <w:sz w:val="24"/>
          <w:szCs w:val="24"/>
          <w:lang w:val="en-US"/>
        </w:rPr>
        <w:t>PROPRIETARULUI</w:t>
      </w:r>
      <w:r w:rsidRPr="00986BBE">
        <w:rPr>
          <w:bCs/>
          <w:noProof/>
          <w:sz w:val="24"/>
          <w:szCs w:val="24"/>
          <w:lang w:val="en-US"/>
        </w:rPr>
        <w:t xml:space="preserve"> terenului pe care se instituie dreptul de superficie cu titlu oneros, acceptul necesar pentru autorizarea și realizarea lucrărilor de utilitate publică pe acest teren</w:t>
      </w:r>
      <w:r>
        <w:rPr>
          <w:bCs/>
          <w:noProof/>
          <w:sz w:val="24"/>
          <w:szCs w:val="24"/>
          <w:lang w:val="en-US"/>
        </w:rPr>
        <w:t>, dacă este cazul</w:t>
      </w:r>
      <w:r w:rsidRPr="00986BBE">
        <w:rPr>
          <w:bCs/>
          <w:noProof/>
          <w:sz w:val="24"/>
          <w:szCs w:val="24"/>
          <w:lang w:val="en-US"/>
        </w:rPr>
        <w:t>.</w:t>
      </w:r>
    </w:p>
    <w:p w14:paraId="2485851F" w14:textId="77777777" w:rsidR="00CB5456" w:rsidRPr="00986BBE" w:rsidRDefault="00CB5456" w:rsidP="004F4CFE">
      <w:pPr>
        <w:spacing w:line="276" w:lineRule="auto"/>
        <w:jc w:val="both"/>
        <w:rPr>
          <w:sz w:val="24"/>
          <w:szCs w:val="24"/>
        </w:rPr>
      </w:pPr>
    </w:p>
    <w:p w14:paraId="7DDBAD4E" w14:textId="4BA63CDF" w:rsidR="00EB3F1F" w:rsidRPr="00986BBE" w:rsidRDefault="00EB3F1F" w:rsidP="004F4CFE">
      <w:pPr>
        <w:spacing w:line="276" w:lineRule="auto"/>
        <w:jc w:val="both"/>
        <w:rPr>
          <w:sz w:val="24"/>
          <w:szCs w:val="24"/>
        </w:rPr>
      </w:pPr>
      <w:r w:rsidRPr="00986BBE">
        <w:rPr>
          <w:b/>
          <w:bCs/>
          <w:sz w:val="24"/>
          <w:szCs w:val="24"/>
        </w:rPr>
        <w:t>Art.9. MODIFICAREA CONTRACTULUI</w:t>
      </w:r>
    </w:p>
    <w:p w14:paraId="6F94918E" w14:textId="77777777" w:rsidR="00EB3F1F" w:rsidRPr="00986BBE" w:rsidRDefault="00EB3F1F" w:rsidP="004F4CFE">
      <w:pPr>
        <w:spacing w:line="276" w:lineRule="auto"/>
        <w:jc w:val="both"/>
        <w:rPr>
          <w:sz w:val="24"/>
          <w:szCs w:val="24"/>
        </w:rPr>
      </w:pPr>
      <w:r w:rsidRPr="00986BBE">
        <w:rPr>
          <w:sz w:val="24"/>
          <w:szCs w:val="24"/>
        </w:rPr>
        <w:t>(1) Orice modificare a clauzelor prezentului contract se va realiza prin act adițional, semnat de ambele părți.</w:t>
      </w:r>
    </w:p>
    <w:p w14:paraId="31A0D71E" w14:textId="77777777" w:rsidR="00EB3F1F" w:rsidRPr="00986BBE" w:rsidRDefault="00EB3F1F" w:rsidP="004F4CFE">
      <w:pPr>
        <w:spacing w:line="276" w:lineRule="auto"/>
        <w:jc w:val="both"/>
        <w:rPr>
          <w:sz w:val="24"/>
          <w:szCs w:val="24"/>
        </w:rPr>
      </w:pPr>
      <w:r w:rsidRPr="00986BBE">
        <w:rPr>
          <w:sz w:val="24"/>
          <w:szCs w:val="24"/>
        </w:rPr>
        <w:t>(2) În cazul prelungirii contractului, se va proceda la redeterminarea prețului folosirii cu titlu oneros. Actul adițional de prelungire va include noua valoare a taxei de superficie.</w:t>
      </w:r>
    </w:p>
    <w:p w14:paraId="02696E59" w14:textId="77777777" w:rsidR="00EB3F1F" w:rsidRPr="00986BBE" w:rsidRDefault="00EB3F1F" w:rsidP="004F4CFE">
      <w:pPr>
        <w:spacing w:line="276" w:lineRule="auto"/>
        <w:jc w:val="both"/>
        <w:rPr>
          <w:sz w:val="24"/>
          <w:szCs w:val="24"/>
        </w:rPr>
      </w:pPr>
      <w:r w:rsidRPr="00986BBE">
        <w:rPr>
          <w:sz w:val="24"/>
          <w:szCs w:val="24"/>
        </w:rPr>
        <w:t>(3) Dacă, pe parcursul derulării contractului, se modifică natura terenului și/sau destinația construcției, elemente care au determinat stabilirea cuantumului prestației, taxa de superficie va fi redeterminată. În acest sens, se va încheia un act adițional. Procesul de redeterminare poate fi inițiat de oricare dintre părți, prin notificare scrisă adresată celeilalte părți.</w:t>
      </w:r>
    </w:p>
    <w:p w14:paraId="21BAF4A5" w14:textId="20EFCBD3" w:rsidR="00EB3F1F" w:rsidRPr="00986BBE" w:rsidRDefault="00EB3F1F" w:rsidP="004F4CFE">
      <w:pPr>
        <w:spacing w:line="276" w:lineRule="auto"/>
        <w:jc w:val="both"/>
        <w:rPr>
          <w:sz w:val="24"/>
          <w:szCs w:val="24"/>
        </w:rPr>
      </w:pPr>
      <w:r w:rsidRPr="00986BBE">
        <w:rPr>
          <w:sz w:val="24"/>
          <w:szCs w:val="24"/>
        </w:rPr>
        <w:t>(4) În cazul în care terenul ce face obiectul prezentului contract este notificat în temeiul Legii nr.10/2001 privind regimul juridic al unor imobile preluate abuziv în perioada 6 martie 1945 - 22 decembrie 1989 și se dispune restituirea în natură a părții de teren rămase libere, contractul se va modifica corespunzător. Modificarea se va realiza prin reducerea suprafeței de teren cu partea restituită, cu respectarea prevederilor art.10 alin.(2) din Legea nr.10/2001, republicată, cu modificările și completările ulterioare.</w:t>
      </w:r>
    </w:p>
    <w:p w14:paraId="1C482D25" w14:textId="77777777" w:rsidR="00EB3F1F" w:rsidRPr="00986BBE" w:rsidRDefault="00EB3F1F" w:rsidP="004F4CFE">
      <w:pPr>
        <w:spacing w:line="276" w:lineRule="auto"/>
        <w:jc w:val="both"/>
        <w:rPr>
          <w:sz w:val="24"/>
          <w:szCs w:val="24"/>
        </w:rPr>
      </w:pPr>
      <w:r w:rsidRPr="00986BBE">
        <w:rPr>
          <w:sz w:val="24"/>
          <w:szCs w:val="24"/>
        </w:rPr>
        <w:t>(5) Cesionarea dreptului de superficie cu titlu oneros asupra terenului nu este permisă.</w:t>
      </w:r>
    </w:p>
    <w:p w14:paraId="3A52BCBB" w14:textId="53A7B130" w:rsidR="00EB3F1F" w:rsidRPr="00986BBE" w:rsidRDefault="00EB3F1F" w:rsidP="004F4CFE">
      <w:pPr>
        <w:spacing w:line="276" w:lineRule="auto"/>
        <w:jc w:val="both"/>
        <w:rPr>
          <w:sz w:val="24"/>
          <w:szCs w:val="24"/>
        </w:rPr>
      </w:pPr>
      <w:r w:rsidRPr="00986BBE">
        <w:rPr>
          <w:sz w:val="24"/>
          <w:szCs w:val="24"/>
        </w:rPr>
        <w:t xml:space="preserve">(6) În cazul în care SUPERFICIARUL înstrăinează construcțiile, </w:t>
      </w:r>
      <w:r w:rsidR="006A7A8F">
        <w:rPr>
          <w:sz w:val="24"/>
          <w:szCs w:val="24"/>
        </w:rPr>
        <w:t xml:space="preserve">va notifica PROPRIETARUL terenului cu 15 zile înainte, iar </w:t>
      </w:r>
      <w:r w:rsidRPr="00986BBE">
        <w:rPr>
          <w:sz w:val="24"/>
          <w:szCs w:val="24"/>
        </w:rPr>
        <w:t xml:space="preserve">noul proprietar al </w:t>
      </w:r>
      <w:r w:rsidR="006A7A8F">
        <w:rPr>
          <w:sz w:val="24"/>
          <w:szCs w:val="24"/>
        </w:rPr>
        <w:t>construcțiilor</w:t>
      </w:r>
      <w:r w:rsidRPr="00986BBE">
        <w:rPr>
          <w:sz w:val="24"/>
          <w:szCs w:val="24"/>
        </w:rPr>
        <w:t xml:space="preserve"> este obligat să încheie un nou contract de superficie cu titlu oneros. În termen de 30 de zile de la data transferului dreptului de proprietate asupra construcțiilor, noul proprietar trebuie să solicite încheierea unui contract de superficie pentru suprafața de teren aferentă. În lipsa unei astfel de solicitări, Municipiul Timișoara poate obține informații despre noul proprietar înregistrat în evidențele fiscale ale Direcției Fiscale a Municipiului Timișoara, în vederea notificării acestuia și încheierii unui nou contract de superficie.</w:t>
      </w:r>
    </w:p>
    <w:p w14:paraId="06DF6165" w14:textId="77777777" w:rsidR="00EB3F1F" w:rsidRPr="00986BBE" w:rsidRDefault="00EB3F1F" w:rsidP="004F4CFE">
      <w:pPr>
        <w:spacing w:line="276" w:lineRule="auto"/>
        <w:jc w:val="both"/>
        <w:rPr>
          <w:sz w:val="24"/>
          <w:szCs w:val="24"/>
        </w:rPr>
      </w:pPr>
    </w:p>
    <w:p w14:paraId="785F9460" w14:textId="71D48E82" w:rsidR="00EB3F1F" w:rsidRPr="00986BBE" w:rsidRDefault="00EB3F1F" w:rsidP="004F4CFE">
      <w:pPr>
        <w:spacing w:line="276" w:lineRule="auto"/>
        <w:jc w:val="both"/>
        <w:rPr>
          <w:sz w:val="24"/>
          <w:szCs w:val="24"/>
        </w:rPr>
      </w:pPr>
      <w:r w:rsidRPr="00986BBE">
        <w:rPr>
          <w:b/>
          <w:bCs/>
          <w:sz w:val="24"/>
          <w:szCs w:val="24"/>
        </w:rPr>
        <w:t>Art.10. ÎNCETAREA CONTRACTULUI DE SUPERFICIE</w:t>
      </w:r>
    </w:p>
    <w:p w14:paraId="05CC2BBA" w14:textId="3170EF30" w:rsidR="00EB3F1F" w:rsidRPr="00986BBE" w:rsidRDefault="00EB3F1F" w:rsidP="004F4CFE">
      <w:pPr>
        <w:spacing w:line="276" w:lineRule="auto"/>
        <w:jc w:val="both"/>
        <w:rPr>
          <w:sz w:val="24"/>
          <w:szCs w:val="24"/>
        </w:rPr>
      </w:pPr>
      <w:r w:rsidRPr="00986BBE">
        <w:rPr>
          <w:sz w:val="24"/>
          <w:szCs w:val="24"/>
        </w:rPr>
        <w:t>(1) Dreptul de superficie cu titlu oneros încetează din următoarele cauze:</w:t>
      </w:r>
    </w:p>
    <w:p w14:paraId="04B63400" w14:textId="3333A484" w:rsidR="00EB3F1F" w:rsidRPr="00986BBE" w:rsidRDefault="00EB3F1F" w:rsidP="004F4CFE">
      <w:pPr>
        <w:spacing w:line="276" w:lineRule="auto"/>
        <w:jc w:val="both"/>
        <w:rPr>
          <w:sz w:val="24"/>
          <w:szCs w:val="24"/>
        </w:rPr>
      </w:pPr>
      <w:r w:rsidRPr="00986BBE">
        <w:rPr>
          <w:sz w:val="24"/>
          <w:szCs w:val="24"/>
        </w:rPr>
        <w:t>a) prin consolidare, în cazul în care terenul și construcția devin proprietatea aceleiași persoane;</w:t>
      </w:r>
    </w:p>
    <w:p w14:paraId="5CF584AB" w14:textId="7A91C0B0" w:rsidR="00EB3F1F" w:rsidRPr="00986BBE" w:rsidRDefault="00EB3F1F" w:rsidP="004F4CFE">
      <w:pPr>
        <w:spacing w:line="276" w:lineRule="auto"/>
        <w:jc w:val="both"/>
        <w:rPr>
          <w:sz w:val="24"/>
          <w:szCs w:val="24"/>
        </w:rPr>
      </w:pPr>
      <w:r w:rsidRPr="00986BBE">
        <w:rPr>
          <w:sz w:val="24"/>
          <w:szCs w:val="24"/>
        </w:rPr>
        <w:t>b) prin pieirea fortuită a construcției sau ca urmare a demolării acesteia, parțiale sau totale, realizate de SUPERFICIAR.</w:t>
      </w:r>
    </w:p>
    <w:p w14:paraId="53E242E5" w14:textId="5AF43D10" w:rsidR="00EB3F1F" w:rsidRPr="00986BBE" w:rsidRDefault="00EB3F1F" w:rsidP="004F4CFE">
      <w:pPr>
        <w:spacing w:line="276" w:lineRule="auto"/>
        <w:jc w:val="both"/>
        <w:rPr>
          <w:sz w:val="24"/>
          <w:szCs w:val="24"/>
        </w:rPr>
      </w:pPr>
      <w:r w:rsidRPr="00986BBE">
        <w:rPr>
          <w:sz w:val="24"/>
          <w:szCs w:val="24"/>
        </w:rPr>
        <w:lastRenderedPageBreak/>
        <w:t>c) prin înstrăinarea construcțiilor de către SUPERFICIAR, caz în care se va încheia un nou contract de superficie cu noul proprietar al construcțiilor, în conformitate cu prevederile art.9 alin.(6) din prezentul contract.</w:t>
      </w:r>
    </w:p>
    <w:p w14:paraId="36549E22" w14:textId="1608DB70" w:rsidR="00EB3F1F" w:rsidRPr="00986BBE" w:rsidRDefault="00EB3F1F" w:rsidP="004F4CFE">
      <w:pPr>
        <w:spacing w:line="276" w:lineRule="auto"/>
        <w:jc w:val="both"/>
        <w:rPr>
          <w:sz w:val="24"/>
          <w:szCs w:val="24"/>
        </w:rPr>
      </w:pPr>
      <w:r w:rsidRPr="00986BBE">
        <w:rPr>
          <w:sz w:val="24"/>
          <w:szCs w:val="24"/>
        </w:rPr>
        <w:t>d) în alte cazuri prevăzute de lege.</w:t>
      </w:r>
    </w:p>
    <w:p w14:paraId="02818ACC" w14:textId="242AB873" w:rsidR="00EB3F1F" w:rsidRPr="00986BBE" w:rsidRDefault="00EB3F1F" w:rsidP="004F4CFE">
      <w:pPr>
        <w:spacing w:line="276" w:lineRule="auto"/>
        <w:jc w:val="both"/>
        <w:rPr>
          <w:sz w:val="24"/>
          <w:szCs w:val="24"/>
        </w:rPr>
      </w:pPr>
      <w:r w:rsidRPr="00986BBE">
        <w:rPr>
          <w:sz w:val="24"/>
          <w:szCs w:val="24"/>
        </w:rPr>
        <w:t>(2) La expirarea termenului, PROPRIETARUL terenului nu dobândește dreptul de proprietate asupra construcției edificate de SUPERFICIAR.</w:t>
      </w:r>
    </w:p>
    <w:p w14:paraId="7B618421" w14:textId="77777777" w:rsidR="004F4CFE" w:rsidRPr="00986BBE" w:rsidRDefault="004F4CFE" w:rsidP="004F4CFE">
      <w:pPr>
        <w:spacing w:line="276" w:lineRule="auto"/>
        <w:jc w:val="both"/>
        <w:rPr>
          <w:sz w:val="24"/>
          <w:szCs w:val="24"/>
        </w:rPr>
      </w:pPr>
    </w:p>
    <w:p w14:paraId="70468AD9" w14:textId="77777777" w:rsidR="004F4CFE" w:rsidRPr="00986BBE" w:rsidRDefault="004F4CFE" w:rsidP="004F4CFE">
      <w:pPr>
        <w:spacing w:line="276" w:lineRule="auto"/>
        <w:jc w:val="both"/>
        <w:rPr>
          <w:sz w:val="24"/>
          <w:szCs w:val="24"/>
        </w:rPr>
      </w:pPr>
      <w:r w:rsidRPr="00986BBE">
        <w:rPr>
          <w:b/>
          <w:bCs/>
          <w:sz w:val="24"/>
          <w:szCs w:val="24"/>
        </w:rPr>
        <w:t>Art. 11. FORȚA MAJORĂ ȘI CAZUL FORTUIT</w:t>
      </w:r>
    </w:p>
    <w:p w14:paraId="5D49A802" w14:textId="77777777" w:rsidR="004F4CFE" w:rsidRPr="00986BBE" w:rsidRDefault="004F4CFE" w:rsidP="004F4CFE">
      <w:pPr>
        <w:spacing w:line="276" w:lineRule="auto"/>
        <w:jc w:val="both"/>
        <w:rPr>
          <w:sz w:val="24"/>
          <w:szCs w:val="24"/>
        </w:rPr>
      </w:pPr>
      <w:r w:rsidRPr="00986BBE">
        <w:rPr>
          <w:sz w:val="24"/>
          <w:szCs w:val="24"/>
        </w:rPr>
        <w:t>(1) Părțile prezentului contract sunt exonerate de răspunderea contractuală pentru neexecutarea la termen și/sau în mod necorespunzător, total sau parțial, a oricărei obligații asumate, dacă neexecutarea și prejudiciul au fost cauzate de forța majoră sau cazul fortuit.</w:t>
      </w:r>
    </w:p>
    <w:p w14:paraId="6DBF3442" w14:textId="77777777" w:rsidR="004F4CFE" w:rsidRPr="00986BBE" w:rsidRDefault="004F4CFE" w:rsidP="004F4CFE">
      <w:pPr>
        <w:spacing w:line="276" w:lineRule="auto"/>
        <w:jc w:val="both"/>
        <w:rPr>
          <w:sz w:val="24"/>
          <w:szCs w:val="24"/>
        </w:rPr>
      </w:pPr>
      <w:r w:rsidRPr="00986BBE">
        <w:rPr>
          <w:sz w:val="24"/>
          <w:szCs w:val="24"/>
        </w:rPr>
        <w:t>(2) Forța majoră va fi interpretată în conformitate cu legislația aplicabilă și trebuie confirmată de o autoritate competentă.</w:t>
      </w:r>
    </w:p>
    <w:p w14:paraId="5B44B884" w14:textId="2F98213A" w:rsidR="004F4CFE" w:rsidRPr="00986BBE" w:rsidRDefault="004F4CFE" w:rsidP="004F4CFE">
      <w:pPr>
        <w:spacing w:line="276" w:lineRule="auto"/>
        <w:jc w:val="both"/>
        <w:rPr>
          <w:sz w:val="24"/>
          <w:szCs w:val="24"/>
        </w:rPr>
      </w:pPr>
      <w:r w:rsidRPr="00986BBE">
        <w:rPr>
          <w:sz w:val="24"/>
          <w:szCs w:val="24"/>
        </w:rPr>
        <w:t>(3) În sensul prezentului contract, forța majoră reprezintă un eveniment independent de voința sau controlul părților, care nu este cauzat de erori sau de neîndeplinirea obligațiilor asumate de acestea și care face imposibilă executarea contractului.</w:t>
      </w:r>
    </w:p>
    <w:p w14:paraId="40F43D35" w14:textId="77777777" w:rsidR="004F4CFE" w:rsidRPr="00986BBE" w:rsidRDefault="004F4CFE" w:rsidP="004F4CFE">
      <w:pPr>
        <w:spacing w:line="276" w:lineRule="auto"/>
        <w:jc w:val="both"/>
        <w:rPr>
          <w:sz w:val="24"/>
          <w:szCs w:val="24"/>
        </w:rPr>
      </w:pPr>
    </w:p>
    <w:p w14:paraId="59CF826F" w14:textId="77777777" w:rsidR="004F4CFE" w:rsidRPr="00986BBE" w:rsidRDefault="004F4CFE" w:rsidP="004F4CFE">
      <w:pPr>
        <w:spacing w:line="276" w:lineRule="auto"/>
        <w:jc w:val="both"/>
        <w:rPr>
          <w:sz w:val="24"/>
          <w:szCs w:val="24"/>
        </w:rPr>
      </w:pPr>
    </w:p>
    <w:p w14:paraId="0DC71084" w14:textId="2A07E6AF" w:rsidR="004F4CFE" w:rsidRPr="00986BBE" w:rsidRDefault="004F4CFE" w:rsidP="004F4CFE">
      <w:pPr>
        <w:spacing w:line="276" w:lineRule="auto"/>
        <w:jc w:val="both"/>
        <w:rPr>
          <w:b/>
          <w:bCs/>
          <w:sz w:val="24"/>
          <w:szCs w:val="24"/>
        </w:rPr>
      </w:pPr>
      <w:r w:rsidRPr="00986BBE">
        <w:rPr>
          <w:b/>
          <w:bCs/>
          <w:sz w:val="24"/>
          <w:szCs w:val="24"/>
        </w:rPr>
        <w:t>PROPRIETAR,</w:t>
      </w:r>
      <w:r w:rsidRPr="00986BBE">
        <w:rPr>
          <w:b/>
          <w:bCs/>
          <w:sz w:val="24"/>
          <w:szCs w:val="24"/>
        </w:rPr>
        <w:tab/>
      </w:r>
      <w:r w:rsidRPr="00986BBE">
        <w:rPr>
          <w:b/>
          <w:bCs/>
          <w:sz w:val="24"/>
          <w:szCs w:val="24"/>
        </w:rPr>
        <w:tab/>
      </w:r>
      <w:r w:rsidRPr="00986BBE">
        <w:rPr>
          <w:b/>
          <w:bCs/>
          <w:sz w:val="24"/>
          <w:szCs w:val="24"/>
        </w:rPr>
        <w:tab/>
      </w:r>
      <w:r w:rsidRPr="00986BBE">
        <w:rPr>
          <w:b/>
          <w:bCs/>
          <w:sz w:val="24"/>
          <w:szCs w:val="24"/>
        </w:rPr>
        <w:tab/>
      </w:r>
      <w:r w:rsidRPr="00986BBE">
        <w:rPr>
          <w:b/>
          <w:bCs/>
          <w:sz w:val="24"/>
          <w:szCs w:val="24"/>
        </w:rPr>
        <w:tab/>
      </w:r>
      <w:r w:rsidRPr="00986BBE">
        <w:rPr>
          <w:b/>
          <w:bCs/>
          <w:sz w:val="24"/>
          <w:szCs w:val="24"/>
        </w:rPr>
        <w:tab/>
      </w:r>
      <w:r w:rsidRPr="00986BBE">
        <w:rPr>
          <w:b/>
          <w:bCs/>
          <w:sz w:val="24"/>
          <w:szCs w:val="24"/>
        </w:rPr>
        <w:tab/>
      </w:r>
      <w:r w:rsidRPr="00986BBE">
        <w:rPr>
          <w:b/>
          <w:bCs/>
          <w:sz w:val="24"/>
          <w:szCs w:val="24"/>
        </w:rPr>
        <w:tab/>
        <w:t>SUPERFICIAR,</w:t>
      </w:r>
    </w:p>
    <w:p w14:paraId="6F7C47C6" w14:textId="77777777" w:rsidR="004F4CFE" w:rsidRPr="00986BBE" w:rsidRDefault="004F4CFE" w:rsidP="004F4CFE">
      <w:pPr>
        <w:spacing w:line="276" w:lineRule="auto"/>
        <w:jc w:val="both"/>
        <w:rPr>
          <w:sz w:val="24"/>
          <w:szCs w:val="24"/>
        </w:rPr>
      </w:pPr>
    </w:p>
    <w:p w14:paraId="10D42835" w14:textId="77777777" w:rsidR="004F4CFE" w:rsidRPr="00986BBE" w:rsidRDefault="004F4CFE" w:rsidP="004F4CFE">
      <w:pPr>
        <w:spacing w:line="276" w:lineRule="auto"/>
        <w:jc w:val="both"/>
        <w:rPr>
          <w:sz w:val="24"/>
          <w:szCs w:val="24"/>
        </w:rPr>
      </w:pPr>
    </w:p>
    <w:p w14:paraId="73E8BEC9" w14:textId="77777777" w:rsidR="004F4CFE" w:rsidRPr="00986BBE" w:rsidRDefault="004F4CFE" w:rsidP="00EB3F1F">
      <w:pPr>
        <w:jc w:val="both"/>
        <w:rPr>
          <w:sz w:val="24"/>
          <w:szCs w:val="24"/>
        </w:rPr>
      </w:pPr>
    </w:p>
    <w:p w14:paraId="64ADDAD4" w14:textId="77777777" w:rsidR="00EB3F1F" w:rsidRPr="00986BBE" w:rsidRDefault="00EB3F1F" w:rsidP="00EB3F1F">
      <w:pPr>
        <w:jc w:val="both"/>
        <w:rPr>
          <w:sz w:val="24"/>
          <w:szCs w:val="24"/>
        </w:rPr>
      </w:pPr>
    </w:p>
    <w:p w14:paraId="7D34B8EB" w14:textId="77777777" w:rsidR="00EB3F1F" w:rsidRPr="00986BBE" w:rsidRDefault="00EB3F1F" w:rsidP="00EB3F1F">
      <w:pPr>
        <w:jc w:val="both"/>
        <w:rPr>
          <w:sz w:val="24"/>
          <w:szCs w:val="24"/>
        </w:rPr>
      </w:pPr>
    </w:p>
    <w:p w14:paraId="45C04252" w14:textId="77777777" w:rsidR="00EB3F1F" w:rsidRPr="00986BBE" w:rsidRDefault="00EB3F1F" w:rsidP="00EB3F1F">
      <w:pPr>
        <w:jc w:val="both"/>
        <w:rPr>
          <w:sz w:val="24"/>
          <w:szCs w:val="24"/>
        </w:rPr>
      </w:pPr>
    </w:p>
    <w:p w14:paraId="0C6CD70B" w14:textId="77777777" w:rsidR="00EB3F1F" w:rsidRPr="00CB5456" w:rsidRDefault="00EB3F1F" w:rsidP="00EB3F1F">
      <w:pPr>
        <w:rPr>
          <w:sz w:val="28"/>
          <w:szCs w:val="28"/>
          <w:lang w:val="ro-RO"/>
        </w:rPr>
      </w:pPr>
    </w:p>
    <w:sectPr w:rsidR="00EB3F1F" w:rsidRPr="00CB5456" w:rsidSect="00CB545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41AF" w14:textId="77777777" w:rsidR="00783C91" w:rsidRPr="00986BBE" w:rsidRDefault="00783C91" w:rsidP="00CB5456">
      <w:r w:rsidRPr="00986BBE">
        <w:separator/>
      </w:r>
    </w:p>
  </w:endnote>
  <w:endnote w:type="continuationSeparator" w:id="0">
    <w:p w14:paraId="78825A9B" w14:textId="77777777" w:rsidR="00783C91" w:rsidRPr="00986BBE" w:rsidRDefault="00783C91" w:rsidP="00CB5456">
      <w:r w:rsidRPr="00986B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EA25" w14:textId="77777777" w:rsidR="00783C91" w:rsidRPr="00986BBE" w:rsidRDefault="00783C91" w:rsidP="00CB5456">
      <w:r w:rsidRPr="00986BBE">
        <w:separator/>
      </w:r>
    </w:p>
  </w:footnote>
  <w:footnote w:type="continuationSeparator" w:id="0">
    <w:p w14:paraId="49D44725" w14:textId="77777777" w:rsidR="00783C91" w:rsidRPr="00986BBE" w:rsidRDefault="00783C91" w:rsidP="00CB5456">
      <w:r w:rsidRPr="00986B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138D" w14:textId="77777777" w:rsidR="00CB5456" w:rsidRPr="00986BBE" w:rsidRDefault="00CB5456" w:rsidP="00CB5456">
    <w:pPr>
      <w:pStyle w:val="Header"/>
      <w:rPr>
        <w:b/>
        <w:bCs/>
        <w:sz w:val="24"/>
        <w:szCs w:val="24"/>
      </w:rPr>
    </w:pPr>
    <w:r w:rsidRPr="00986BBE">
      <w:rPr>
        <w:b/>
        <w:bCs/>
        <w:sz w:val="24"/>
        <w:szCs w:val="24"/>
      </w:rPr>
      <w:t>ROMÂNIA                                                                                                                     ANEXA 2</w:t>
    </w:r>
  </w:p>
  <w:p w14:paraId="2FFCFA1D" w14:textId="77777777" w:rsidR="00CB5456" w:rsidRPr="00986BBE" w:rsidRDefault="00CB5456" w:rsidP="00CB5456">
    <w:pPr>
      <w:pStyle w:val="Header"/>
      <w:rPr>
        <w:b/>
        <w:bCs/>
        <w:sz w:val="24"/>
        <w:szCs w:val="24"/>
      </w:rPr>
    </w:pPr>
    <w:r w:rsidRPr="00986BBE">
      <w:rPr>
        <w:b/>
        <w:bCs/>
        <w:sz w:val="24"/>
        <w:szCs w:val="24"/>
      </w:rPr>
      <w:t>JUDEȚUL TIMIȘ</w:t>
    </w:r>
  </w:p>
  <w:p w14:paraId="171407F9" w14:textId="77777777" w:rsidR="00CB5456" w:rsidRPr="00986BBE" w:rsidRDefault="00CB5456" w:rsidP="00CB5456">
    <w:pPr>
      <w:pStyle w:val="Header"/>
      <w:rPr>
        <w:sz w:val="24"/>
        <w:szCs w:val="24"/>
      </w:rPr>
    </w:pPr>
    <w:r w:rsidRPr="00986BBE">
      <w:rPr>
        <w:b/>
        <w:bCs/>
        <w:sz w:val="24"/>
        <w:szCs w:val="24"/>
      </w:rPr>
      <w:t>MUNICIPIUL TIMIȘOARA</w:t>
    </w:r>
  </w:p>
  <w:p w14:paraId="4B6072CD" w14:textId="77777777" w:rsidR="00CB5456" w:rsidRPr="00986BBE" w:rsidRDefault="00CB5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1B8"/>
    <w:multiLevelType w:val="multilevel"/>
    <w:tmpl w:val="41A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562CB"/>
    <w:multiLevelType w:val="multilevel"/>
    <w:tmpl w:val="879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51B14"/>
    <w:multiLevelType w:val="multilevel"/>
    <w:tmpl w:val="0FE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17DF2"/>
    <w:multiLevelType w:val="multilevel"/>
    <w:tmpl w:val="F6E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700738">
    <w:abstractNumId w:val="3"/>
  </w:num>
  <w:num w:numId="2" w16cid:durableId="1538540668">
    <w:abstractNumId w:val="0"/>
  </w:num>
  <w:num w:numId="3" w16cid:durableId="1691642458">
    <w:abstractNumId w:val="1"/>
  </w:num>
  <w:num w:numId="4" w16cid:durableId="54815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56"/>
    <w:rsid w:val="00090D48"/>
    <w:rsid w:val="001B012A"/>
    <w:rsid w:val="001C1A29"/>
    <w:rsid w:val="001C1F2C"/>
    <w:rsid w:val="004B007B"/>
    <w:rsid w:val="004F405A"/>
    <w:rsid w:val="004F4CFE"/>
    <w:rsid w:val="00504608"/>
    <w:rsid w:val="005269F8"/>
    <w:rsid w:val="00656794"/>
    <w:rsid w:val="006A7A8F"/>
    <w:rsid w:val="006D0D1F"/>
    <w:rsid w:val="00783C91"/>
    <w:rsid w:val="007935FA"/>
    <w:rsid w:val="00867EFB"/>
    <w:rsid w:val="00986BBE"/>
    <w:rsid w:val="009D5FC3"/>
    <w:rsid w:val="00A56CF3"/>
    <w:rsid w:val="00AA42B8"/>
    <w:rsid w:val="00C107B7"/>
    <w:rsid w:val="00CB5456"/>
    <w:rsid w:val="00EB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E5C7"/>
  <w15:chartTrackingRefBased/>
  <w15:docId w15:val="{8072A171-8EEE-4A98-9A04-AA49293B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56"/>
    <w:pPr>
      <w:spacing w:after="0" w:line="240" w:lineRule="auto"/>
    </w:pPr>
    <w:rPr>
      <w:rFonts w:ascii="Times New Roman" w:eastAsia="Calibri" w:hAnsi="Times New Roman" w:cs="Times New Roman"/>
      <w:noProof/>
      <w:kern w:val="0"/>
      <w:sz w:val="20"/>
      <w:szCs w:val="20"/>
      <w:lang w:eastAsia="ro-RO"/>
      <w14:ligatures w14:val="none"/>
    </w:rPr>
  </w:style>
  <w:style w:type="paragraph" w:styleId="Heading1">
    <w:name w:val="heading 1"/>
    <w:basedOn w:val="Normal"/>
    <w:next w:val="Normal"/>
    <w:link w:val="Heading1Char"/>
    <w:uiPriority w:val="9"/>
    <w:qFormat/>
    <w:rsid w:val="00CB5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4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4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4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4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5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B545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B545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CB545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CB545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CB545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B545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B545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B5456"/>
    <w:rPr>
      <w:rFonts w:eastAsiaTheme="majorEastAsia" w:cstheme="majorBidi"/>
      <w:noProof/>
      <w:color w:val="272727" w:themeColor="text1" w:themeTint="D8"/>
    </w:rPr>
  </w:style>
  <w:style w:type="paragraph" w:styleId="Title">
    <w:name w:val="Title"/>
    <w:basedOn w:val="Normal"/>
    <w:next w:val="Normal"/>
    <w:link w:val="TitleChar"/>
    <w:uiPriority w:val="10"/>
    <w:qFormat/>
    <w:rsid w:val="00CB54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5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B5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45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B5456"/>
    <w:pPr>
      <w:spacing w:before="160"/>
      <w:jc w:val="center"/>
    </w:pPr>
    <w:rPr>
      <w:i/>
      <w:iCs/>
      <w:color w:val="404040" w:themeColor="text1" w:themeTint="BF"/>
    </w:rPr>
  </w:style>
  <w:style w:type="character" w:customStyle="1" w:styleId="QuoteChar">
    <w:name w:val="Quote Char"/>
    <w:basedOn w:val="DefaultParagraphFont"/>
    <w:link w:val="Quote"/>
    <w:uiPriority w:val="29"/>
    <w:rsid w:val="00CB5456"/>
    <w:rPr>
      <w:i/>
      <w:iCs/>
      <w:noProof/>
      <w:color w:val="404040" w:themeColor="text1" w:themeTint="BF"/>
    </w:rPr>
  </w:style>
  <w:style w:type="paragraph" w:styleId="ListParagraph">
    <w:name w:val="List Paragraph"/>
    <w:basedOn w:val="Normal"/>
    <w:uiPriority w:val="34"/>
    <w:qFormat/>
    <w:rsid w:val="00CB5456"/>
    <w:pPr>
      <w:ind w:left="720"/>
      <w:contextualSpacing/>
    </w:pPr>
  </w:style>
  <w:style w:type="character" w:styleId="IntenseEmphasis">
    <w:name w:val="Intense Emphasis"/>
    <w:basedOn w:val="DefaultParagraphFont"/>
    <w:uiPriority w:val="21"/>
    <w:qFormat/>
    <w:rsid w:val="00CB5456"/>
    <w:rPr>
      <w:i/>
      <w:iCs/>
      <w:color w:val="0F4761" w:themeColor="accent1" w:themeShade="BF"/>
    </w:rPr>
  </w:style>
  <w:style w:type="paragraph" w:styleId="IntenseQuote">
    <w:name w:val="Intense Quote"/>
    <w:basedOn w:val="Normal"/>
    <w:next w:val="Normal"/>
    <w:link w:val="IntenseQuoteChar"/>
    <w:uiPriority w:val="30"/>
    <w:qFormat/>
    <w:rsid w:val="00CB5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456"/>
    <w:rPr>
      <w:i/>
      <w:iCs/>
      <w:noProof/>
      <w:color w:val="0F4761" w:themeColor="accent1" w:themeShade="BF"/>
    </w:rPr>
  </w:style>
  <w:style w:type="character" w:styleId="IntenseReference">
    <w:name w:val="Intense Reference"/>
    <w:basedOn w:val="DefaultParagraphFont"/>
    <w:uiPriority w:val="32"/>
    <w:qFormat/>
    <w:rsid w:val="00CB5456"/>
    <w:rPr>
      <w:b/>
      <w:bCs/>
      <w:smallCaps/>
      <w:color w:val="0F4761" w:themeColor="accent1" w:themeShade="BF"/>
      <w:spacing w:val="5"/>
    </w:rPr>
  </w:style>
  <w:style w:type="paragraph" w:styleId="Header">
    <w:name w:val="header"/>
    <w:basedOn w:val="Normal"/>
    <w:link w:val="HeaderChar"/>
    <w:uiPriority w:val="99"/>
    <w:unhideWhenUsed/>
    <w:rsid w:val="00CB5456"/>
    <w:pPr>
      <w:tabs>
        <w:tab w:val="center" w:pos="4680"/>
        <w:tab w:val="right" w:pos="9360"/>
      </w:tabs>
    </w:pPr>
  </w:style>
  <w:style w:type="character" w:customStyle="1" w:styleId="HeaderChar">
    <w:name w:val="Header Char"/>
    <w:basedOn w:val="DefaultParagraphFont"/>
    <w:link w:val="Header"/>
    <w:uiPriority w:val="99"/>
    <w:rsid w:val="00CB5456"/>
    <w:rPr>
      <w:noProof/>
    </w:rPr>
  </w:style>
  <w:style w:type="paragraph" w:styleId="Footer">
    <w:name w:val="footer"/>
    <w:basedOn w:val="Normal"/>
    <w:link w:val="FooterChar"/>
    <w:uiPriority w:val="99"/>
    <w:unhideWhenUsed/>
    <w:rsid w:val="00CB5456"/>
    <w:pPr>
      <w:tabs>
        <w:tab w:val="center" w:pos="4680"/>
        <w:tab w:val="right" w:pos="9360"/>
      </w:tabs>
    </w:pPr>
  </w:style>
  <w:style w:type="character" w:customStyle="1" w:styleId="FooterChar">
    <w:name w:val="Footer Char"/>
    <w:basedOn w:val="DefaultParagraphFont"/>
    <w:link w:val="Footer"/>
    <w:uiPriority w:val="99"/>
    <w:rsid w:val="00CB5456"/>
    <w:rPr>
      <w:noProof/>
    </w:rPr>
  </w:style>
  <w:style w:type="character" w:customStyle="1" w:styleId="Bodytext2">
    <w:name w:val="Body text (2)_"/>
    <w:basedOn w:val="DefaultParagraphFont"/>
    <w:link w:val="Bodytext20"/>
    <w:rsid w:val="00CB5456"/>
    <w:rPr>
      <w:rFonts w:ascii="Verdana" w:eastAsia="Verdana" w:hAnsi="Verdana" w:cs="Verdana"/>
      <w:b/>
      <w:bCs/>
      <w:sz w:val="21"/>
      <w:szCs w:val="21"/>
      <w:shd w:val="clear" w:color="auto" w:fill="FFFFFF"/>
    </w:rPr>
  </w:style>
  <w:style w:type="paragraph" w:customStyle="1" w:styleId="Bodytext20">
    <w:name w:val="Body text (2)"/>
    <w:basedOn w:val="Normal"/>
    <w:link w:val="Bodytext2"/>
    <w:rsid w:val="00CB5456"/>
    <w:pPr>
      <w:widowControl w:val="0"/>
      <w:shd w:val="clear" w:color="auto" w:fill="FFFFFF"/>
      <w:spacing w:line="264" w:lineRule="exact"/>
      <w:ind w:hanging="740"/>
    </w:pPr>
    <w:rPr>
      <w:rFonts w:ascii="Verdana" w:eastAsia="Verdana" w:hAnsi="Verdana" w:cs="Verdana"/>
      <w:b/>
      <w:bCs/>
      <w:kern w:val="2"/>
      <w:sz w:val="21"/>
      <w:szCs w:val="21"/>
      <w:lang w:eastAsia="en-US"/>
      <w14:ligatures w14:val="standardContextual"/>
    </w:rPr>
  </w:style>
  <w:style w:type="paragraph" w:styleId="NoSpacing">
    <w:name w:val="No Spacing"/>
    <w:uiPriority w:val="1"/>
    <w:qFormat/>
    <w:rsid w:val="00CB5456"/>
    <w:pPr>
      <w:spacing w:after="0" w:line="240" w:lineRule="auto"/>
    </w:pPr>
    <w:rPr>
      <w:rFonts w:ascii="Times New Roman" w:eastAsia="Calibri" w:hAnsi="Times New Roman" w:cs="Times New Roman"/>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158">
      <w:bodyDiv w:val="1"/>
      <w:marLeft w:val="0"/>
      <w:marRight w:val="0"/>
      <w:marTop w:val="0"/>
      <w:marBottom w:val="0"/>
      <w:divBdr>
        <w:top w:val="none" w:sz="0" w:space="0" w:color="auto"/>
        <w:left w:val="none" w:sz="0" w:space="0" w:color="auto"/>
        <w:bottom w:val="none" w:sz="0" w:space="0" w:color="auto"/>
        <w:right w:val="none" w:sz="0" w:space="0" w:color="auto"/>
      </w:divBdr>
    </w:div>
    <w:div w:id="124129720">
      <w:bodyDiv w:val="1"/>
      <w:marLeft w:val="0"/>
      <w:marRight w:val="0"/>
      <w:marTop w:val="0"/>
      <w:marBottom w:val="0"/>
      <w:divBdr>
        <w:top w:val="none" w:sz="0" w:space="0" w:color="auto"/>
        <w:left w:val="none" w:sz="0" w:space="0" w:color="auto"/>
        <w:bottom w:val="none" w:sz="0" w:space="0" w:color="auto"/>
        <w:right w:val="none" w:sz="0" w:space="0" w:color="auto"/>
      </w:divBdr>
    </w:div>
    <w:div w:id="217325326">
      <w:bodyDiv w:val="1"/>
      <w:marLeft w:val="0"/>
      <w:marRight w:val="0"/>
      <w:marTop w:val="0"/>
      <w:marBottom w:val="0"/>
      <w:divBdr>
        <w:top w:val="none" w:sz="0" w:space="0" w:color="auto"/>
        <w:left w:val="none" w:sz="0" w:space="0" w:color="auto"/>
        <w:bottom w:val="none" w:sz="0" w:space="0" w:color="auto"/>
        <w:right w:val="none" w:sz="0" w:space="0" w:color="auto"/>
      </w:divBdr>
    </w:div>
    <w:div w:id="287207673">
      <w:bodyDiv w:val="1"/>
      <w:marLeft w:val="0"/>
      <w:marRight w:val="0"/>
      <w:marTop w:val="0"/>
      <w:marBottom w:val="0"/>
      <w:divBdr>
        <w:top w:val="none" w:sz="0" w:space="0" w:color="auto"/>
        <w:left w:val="none" w:sz="0" w:space="0" w:color="auto"/>
        <w:bottom w:val="none" w:sz="0" w:space="0" w:color="auto"/>
        <w:right w:val="none" w:sz="0" w:space="0" w:color="auto"/>
      </w:divBdr>
    </w:div>
    <w:div w:id="494223234">
      <w:bodyDiv w:val="1"/>
      <w:marLeft w:val="0"/>
      <w:marRight w:val="0"/>
      <w:marTop w:val="0"/>
      <w:marBottom w:val="0"/>
      <w:divBdr>
        <w:top w:val="none" w:sz="0" w:space="0" w:color="auto"/>
        <w:left w:val="none" w:sz="0" w:space="0" w:color="auto"/>
        <w:bottom w:val="none" w:sz="0" w:space="0" w:color="auto"/>
        <w:right w:val="none" w:sz="0" w:space="0" w:color="auto"/>
      </w:divBdr>
    </w:div>
    <w:div w:id="791174351">
      <w:bodyDiv w:val="1"/>
      <w:marLeft w:val="0"/>
      <w:marRight w:val="0"/>
      <w:marTop w:val="0"/>
      <w:marBottom w:val="0"/>
      <w:divBdr>
        <w:top w:val="none" w:sz="0" w:space="0" w:color="auto"/>
        <w:left w:val="none" w:sz="0" w:space="0" w:color="auto"/>
        <w:bottom w:val="none" w:sz="0" w:space="0" w:color="auto"/>
        <w:right w:val="none" w:sz="0" w:space="0" w:color="auto"/>
      </w:divBdr>
    </w:div>
    <w:div w:id="843934724">
      <w:bodyDiv w:val="1"/>
      <w:marLeft w:val="0"/>
      <w:marRight w:val="0"/>
      <w:marTop w:val="0"/>
      <w:marBottom w:val="0"/>
      <w:divBdr>
        <w:top w:val="none" w:sz="0" w:space="0" w:color="auto"/>
        <w:left w:val="none" w:sz="0" w:space="0" w:color="auto"/>
        <w:bottom w:val="none" w:sz="0" w:space="0" w:color="auto"/>
        <w:right w:val="none" w:sz="0" w:space="0" w:color="auto"/>
      </w:divBdr>
    </w:div>
    <w:div w:id="998730352">
      <w:bodyDiv w:val="1"/>
      <w:marLeft w:val="0"/>
      <w:marRight w:val="0"/>
      <w:marTop w:val="0"/>
      <w:marBottom w:val="0"/>
      <w:divBdr>
        <w:top w:val="none" w:sz="0" w:space="0" w:color="auto"/>
        <w:left w:val="none" w:sz="0" w:space="0" w:color="auto"/>
        <w:bottom w:val="none" w:sz="0" w:space="0" w:color="auto"/>
        <w:right w:val="none" w:sz="0" w:space="0" w:color="auto"/>
      </w:divBdr>
    </w:div>
    <w:div w:id="1153567236">
      <w:bodyDiv w:val="1"/>
      <w:marLeft w:val="0"/>
      <w:marRight w:val="0"/>
      <w:marTop w:val="0"/>
      <w:marBottom w:val="0"/>
      <w:divBdr>
        <w:top w:val="none" w:sz="0" w:space="0" w:color="auto"/>
        <w:left w:val="none" w:sz="0" w:space="0" w:color="auto"/>
        <w:bottom w:val="none" w:sz="0" w:space="0" w:color="auto"/>
        <w:right w:val="none" w:sz="0" w:space="0" w:color="auto"/>
      </w:divBdr>
    </w:div>
    <w:div w:id="1198280897">
      <w:bodyDiv w:val="1"/>
      <w:marLeft w:val="0"/>
      <w:marRight w:val="0"/>
      <w:marTop w:val="0"/>
      <w:marBottom w:val="0"/>
      <w:divBdr>
        <w:top w:val="none" w:sz="0" w:space="0" w:color="auto"/>
        <w:left w:val="none" w:sz="0" w:space="0" w:color="auto"/>
        <w:bottom w:val="none" w:sz="0" w:space="0" w:color="auto"/>
        <w:right w:val="none" w:sz="0" w:space="0" w:color="auto"/>
      </w:divBdr>
    </w:div>
    <w:div w:id="1214002171">
      <w:bodyDiv w:val="1"/>
      <w:marLeft w:val="0"/>
      <w:marRight w:val="0"/>
      <w:marTop w:val="0"/>
      <w:marBottom w:val="0"/>
      <w:divBdr>
        <w:top w:val="none" w:sz="0" w:space="0" w:color="auto"/>
        <w:left w:val="none" w:sz="0" w:space="0" w:color="auto"/>
        <w:bottom w:val="none" w:sz="0" w:space="0" w:color="auto"/>
        <w:right w:val="none" w:sz="0" w:space="0" w:color="auto"/>
      </w:divBdr>
    </w:div>
    <w:div w:id="1274282969">
      <w:bodyDiv w:val="1"/>
      <w:marLeft w:val="0"/>
      <w:marRight w:val="0"/>
      <w:marTop w:val="0"/>
      <w:marBottom w:val="0"/>
      <w:divBdr>
        <w:top w:val="none" w:sz="0" w:space="0" w:color="auto"/>
        <w:left w:val="none" w:sz="0" w:space="0" w:color="auto"/>
        <w:bottom w:val="none" w:sz="0" w:space="0" w:color="auto"/>
        <w:right w:val="none" w:sz="0" w:space="0" w:color="auto"/>
      </w:divBdr>
    </w:div>
    <w:div w:id="1382437953">
      <w:bodyDiv w:val="1"/>
      <w:marLeft w:val="0"/>
      <w:marRight w:val="0"/>
      <w:marTop w:val="0"/>
      <w:marBottom w:val="0"/>
      <w:divBdr>
        <w:top w:val="none" w:sz="0" w:space="0" w:color="auto"/>
        <w:left w:val="none" w:sz="0" w:space="0" w:color="auto"/>
        <w:bottom w:val="none" w:sz="0" w:space="0" w:color="auto"/>
        <w:right w:val="none" w:sz="0" w:space="0" w:color="auto"/>
      </w:divBdr>
    </w:div>
    <w:div w:id="1401826908">
      <w:bodyDiv w:val="1"/>
      <w:marLeft w:val="0"/>
      <w:marRight w:val="0"/>
      <w:marTop w:val="0"/>
      <w:marBottom w:val="0"/>
      <w:divBdr>
        <w:top w:val="none" w:sz="0" w:space="0" w:color="auto"/>
        <w:left w:val="none" w:sz="0" w:space="0" w:color="auto"/>
        <w:bottom w:val="none" w:sz="0" w:space="0" w:color="auto"/>
        <w:right w:val="none" w:sz="0" w:space="0" w:color="auto"/>
      </w:divBdr>
    </w:div>
    <w:div w:id="1484354558">
      <w:bodyDiv w:val="1"/>
      <w:marLeft w:val="0"/>
      <w:marRight w:val="0"/>
      <w:marTop w:val="0"/>
      <w:marBottom w:val="0"/>
      <w:divBdr>
        <w:top w:val="none" w:sz="0" w:space="0" w:color="auto"/>
        <w:left w:val="none" w:sz="0" w:space="0" w:color="auto"/>
        <w:bottom w:val="none" w:sz="0" w:space="0" w:color="auto"/>
        <w:right w:val="none" w:sz="0" w:space="0" w:color="auto"/>
      </w:divBdr>
    </w:div>
    <w:div w:id="1646661597">
      <w:bodyDiv w:val="1"/>
      <w:marLeft w:val="0"/>
      <w:marRight w:val="0"/>
      <w:marTop w:val="0"/>
      <w:marBottom w:val="0"/>
      <w:divBdr>
        <w:top w:val="none" w:sz="0" w:space="0" w:color="auto"/>
        <w:left w:val="none" w:sz="0" w:space="0" w:color="auto"/>
        <w:bottom w:val="none" w:sz="0" w:space="0" w:color="auto"/>
        <w:right w:val="none" w:sz="0" w:space="0" w:color="auto"/>
      </w:divBdr>
    </w:div>
    <w:div w:id="1649091758">
      <w:bodyDiv w:val="1"/>
      <w:marLeft w:val="0"/>
      <w:marRight w:val="0"/>
      <w:marTop w:val="0"/>
      <w:marBottom w:val="0"/>
      <w:divBdr>
        <w:top w:val="none" w:sz="0" w:space="0" w:color="auto"/>
        <w:left w:val="none" w:sz="0" w:space="0" w:color="auto"/>
        <w:bottom w:val="none" w:sz="0" w:space="0" w:color="auto"/>
        <w:right w:val="none" w:sz="0" w:space="0" w:color="auto"/>
      </w:divBdr>
    </w:div>
    <w:div w:id="1732384132">
      <w:bodyDiv w:val="1"/>
      <w:marLeft w:val="0"/>
      <w:marRight w:val="0"/>
      <w:marTop w:val="0"/>
      <w:marBottom w:val="0"/>
      <w:divBdr>
        <w:top w:val="none" w:sz="0" w:space="0" w:color="auto"/>
        <w:left w:val="none" w:sz="0" w:space="0" w:color="auto"/>
        <w:bottom w:val="none" w:sz="0" w:space="0" w:color="auto"/>
        <w:right w:val="none" w:sz="0" w:space="0" w:color="auto"/>
      </w:divBdr>
    </w:div>
    <w:div w:id="1863855207">
      <w:bodyDiv w:val="1"/>
      <w:marLeft w:val="0"/>
      <w:marRight w:val="0"/>
      <w:marTop w:val="0"/>
      <w:marBottom w:val="0"/>
      <w:divBdr>
        <w:top w:val="none" w:sz="0" w:space="0" w:color="auto"/>
        <w:left w:val="none" w:sz="0" w:space="0" w:color="auto"/>
        <w:bottom w:val="none" w:sz="0" w:space="0" w:color="auto"/>
        <w:right w:val="none" w:sz="0" w:space="0" w:color="auto"/>
      </w:divBdr>
    </w:div>
    <w:div w:id="1956715360">
      <w:bodyDiv w:val="1"/>
      <w:marLeft w:val="0"/>
      <w:marRight w:val="0"/>
      <w:marTop w:val="0"/>
      <w:marBottom w:val="0"/>
      <w:divBdr>
        <w:top w:val="none" w:sz="0" w:space="0" w:color="auto"/>
        <w:left w:val="none" w:sz="0" w:space="0" w:color="auto"/>
        <w:bottom w:val="none" w:sz="0" w:space="0" w:color="auto"/>
        <w:right w:val="none" w:sz="0" w:space="0" w:color="auto"/>
      </w:divBdr>
    </w:div>
    <w:div w:id="2026251446">
      <w:bodyDiv w:val="1"/>
      <w:marLeft w:val="0"/>
      <w:marRight w:val="0"/>
      <w:marTop w:val="0"/>
      <w:marBottom w:val="0"/>
      <w:divBdr>
        <w:top w:val="none" w:sz="0" w:space="0" w:color="auto"/>
        <w:left w:val="none" w:sz="0" w:space="0" w:color="auto"/>
        <w:bottom w:val="none" w:sz="0" w:space="0" w:color="auto"/>
        <w:right w:val="none" w:sz="0" w:space="0" w:color="auto"/>
      </w:divBdr>
    </w:div>
    <w:div w:id="2030372982">
      <w:bodyDiv w:val="1"/>
      <w:marLeft w:val="0"/>
      <w:marRight w:val="0"/>
      <w:marTop w:val="0"/>
      <w:marBottom w:val="0"/>
      <w:divBdr>
        <w:top w:val="none" w:sz="0" w:space="0" w:color="auto"/>
        <w:left w:val="none" w:sz="0" w:space="0" w:color="auto"/>
        <w:bottom w:val="none" w:sz="0" w:space="0" w:color="auto"/>
        <w:right w:val="none" w:sz="0" w:space="0" w:color="auto"/>
      </w:divBdr>
    </w:div>
    <w:div w:id="205619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LAZIN</dc:creator>
  <cp:keywords/>
  <dc:description/>
  <cp:lastModifiedBy>Teodora LAZIN</cp:lastModifiedBy>
  <cp:revision>8</cp:revision>
  <dcterms:created xsi:type="dcterms:W3CDTF">2024-12-09T11:10:00Z</dcterms:created>
  <dcterms:modified xsi:type="dcterms:W3CDTF">2025-03-18T07:14:00Z</dcterms:modified>
</cp:coreProperties>
</file>