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Rule="auto"/>
        <w:rPr>
          <w:sz w:val="18"/>
          <w:szCs w:val="18"/>
        </w:rPr>
      </w:pPr>
      <w:r w:rsidDel="00000000" w:rsidR="00000000" w:rsidRPr="00000000">
        <w:rPr>
          <w:sz w:val="18"/>
          <w:szCs w:val="18"/>
          <w:rtl w:val="0"/>
        </w:rPr>
        <w:t xml:space="preserve">IES-CON nr. ________ / ____.____.2023</w:t>
      </w:r>
    </w:p>
    <w:p w:rsidR="00000000" w:rsidDel="00000000" w:rsidP="00000000" w:rsidRDefault="00000000" w:rsidRPr="00000000" w14:paraId="00000002">
      <w:pPr>
        <w:spacing w:after="10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lineRule="auto"/>
        <w:rPr>
          <w:b w:val="1"/>
          <w:sz w:val="20"/>
          <w:szCs w:val="20"/>
        </w:rPr>
      </w:pPr>
      <w:r w:rsidDel="00000000" w:rsidR="00000000" w:rsidRPr="00000000">
        <w:rPr>
          <w:b w:val="1"/>
          <w:sz w:val="28"/>
          <w:szCs w:val="28"/>
          <w:rtl w:val="0"/>
        </w:rPr>
        <w:t xml:space="preserve">Contract civil de furnizare (prestări servicii) </w:t>
      </w:r>
      <w:r w:rsidDel="00000000" w:rsidR="00000000" w:rsidRPr="00000000">
        <w:rPr>
          <w:sz w:val="28"/>
          <w:szCs w:val="28"/>
          <w:rtl w:val="0"/>
        </w:rPr>
        <w:t xml:space="preserve">| Anexa 5 la Ghidul solicitantului</w:t>
      </w:r>
      <w:r w:rsidDel="00000000" w:rsidR="00000000" w:rsidRPr="00000000">
        <w:rPr>
          <w:rtl w:val="0"/>
        </w:rPr>
      </w:r>
    </w:p>
    <w:p w:rsidR="00000000" w:rsidDel="00000000" w:rsidP="00000000" w:rsidRDefault="00000000" w:rsidRPr="00000000" w14:paraId="00000004">
      <w:pPr>
        <w:spacing w:after="100" w:lineRule="auto"/>
        <w:rPr>
          <w:b w:val="1"/>
          <w:sz w:val="20"/>
          <w:szCs w:val="20"/>
        </w:rPr>
      </w:pPr>
      <w:r w:rsidDel="00000000" w:rsidR="00000000" w:rsidRPr="00000000">
        <w:rPr>
          <w:rtl w:val="0"/>
        </w:rPr>
      </w:r>
    </w:p>
    <w:p w:rsidR="00000000" w:rsidDel="00000000" w:rsidP="00000000" w:rsidRDefault="00000000" w:rsidRPr="00000000" w14:paraId="00000005">
      <w:pPr>
        <w:numPr>
          <w:ilvl w:val="0"/>
          <w:numId w:val="4"/>
        </w:numPr>
        <w:spacing w:after="100" w:lineRule="auto"/>
        <w:ind w:left="425" w:hanging="285"/>
        <w:rPr>
          <w:b w:val="1"/>
          <w:sz w:val="20"/>
          <w:szCs w:val="20"/>
        </w:rPr>
      </w:pPr>
      <w:r w:rsidDel="00000000" w:rsidR="00000000" w:rsidRPr="00000000">
        <w:rPr>
          <w:b w:val="1"/>
          <w:sz w:val="20"/>
          <w:szCs w:val="20"/>
          <w:rtl w:val="0"/>
        </w:rPr>
        <w:t xml:space="preserve">PĂRŢILE CONTRACTANTE</w:t>
      </w:r>
    </w:p>
    <w:p w:rsidR="00000000" w:rsidDel="00000000" w:rsidP="00000000" w:rsidRDefault="00000000" w:rsidRPr="00000000" w14:paraId="00000006">
      <w:pPr>
        <w:spacing w:after="100" w:lineRule="auto"/>
        <w:rPr>
          <w:sz w:val="20"/>
          <w:szCs w:val="20"/>
        </w:rPr>
      </w:pPr>
      <w:r w:rsidDel="00000000" w:rsidR="00000000" w:rsidRPr="00000000">
        <w:rPr>
          <w:sz w:val="20"/>
          <w:szCs w:val="20"/>
          <w:rtl w:val="0"/>
        </w:rPr>
        <w:t xml:space="preserve">1.1. </w:t>
      </w:r>
      <w:r w:rsidDel="00000000" w:rsidR="00000000" w:rsidRPr="00000000">
        <w:rPr>
          <w:b w:val="1"/>
          <w:sz w:val="20"/>
          <w:szCs w:val="20"/>
          <w:rtl w:val="0"/>
        </w:rPr>
        <w:t xml:space="preserve">Centrul de Proiecte al Municipiului Timișoara</w:t>
      </w:r>
      <w:r w:rsidDel="00000000" w:rsidR="00000000" w:rsidRPr="00000000">
        <w:rPr>
          <w:sz w:val="20"/>
          <w:szCs w:val="20"/>
          <w:rtl w:val="0"/>
        </w:rPr>
        <w:t xml:space="preserve">, cu sediul în Timișoara, str. Vasile Alecsandri, nr.1, SAD 7, CIF 44202834, e-mail proiecte@centruldeproiecte.ro, reprezentat de </w:t>
      </w:r>
      <w:r w:rsidDel="00000000" w:rsidR="00000000" w:rsidRPr="00000000">
        <w:rPr>
          <w:b w:val="1"/>
          <w:sz w:val="20"/>
          <w:szCs w:val="20"/>
          <w:rtl w:val="0"/>
        </w:rPr>
        <w:t xml:space="preserve">Alexandra-Maria Rigler</w:t>
      </w:r>
      <w:r w:rsidDel="00000000" w:rsidR="00000000" w:rsidRPr="00000000">
        <w:rPr>
          <w:sz w:val="20"/>
          <w:szCs w:val="20"/>
          <w:rtl w:val="0"/>
        </w:rPr>
        <w:t xml:space="preserve">, în calitate de Director, numită în prezentul contract Beneficiar, pe de o parte</w:t>
      </w:r>
    </w:p>
    <w:p w:rsidR="00000000" w:rsidDel="00000000" w:rsidP="00000000" w:rsidRDefault="00000000" w:rsidRPr="00000000" w14:paraId="00000007">
      <w:pPr>
        <w:spacing w:after="100" w:lineRule="auto"/>
        <w:rPr>
          <w:sz w:val="20"/>
          <w:szCs w:val="20"/>
        </w:rPr>
      </w:pPr>
      <w:r w:rsidDel="00000000" w:rsidR="00000000" w:rsidRPr="00000000">
        <w:rPr>
          <w:sz w:val="20"/>
          <w:szCs w:val="20"/>
          <w:rtl w:val="0"/>
        </w:rPr>
        <w:t xml:space="preserve">și </w:t>
      </w:r>
    </w:p>
    <w:p w:rsidR="00000000" w:rsidDel="00000000" w:rsidP="00000000" w:rsidRDefault="00000000" w:rsidRPr="00000000" w14:paraId="00000008">
      <w:pPr>
        <w:spacing w:after="100" w:lineRule="auto"/>
        <w:rPr>
          <w:sz w:val="20"/>
          <w:szCs w:val="20"/>
        </w:rPr>
      </w:pPr>
      <w:r w:rsidDel="00000000" w:rsidR="00000000" w:rsidRPr="00000000">
        <w:rPr>
          <w:sz w:val="20"/>
          <w:szCs w:val="20"/>
          <w:rtl w:val="0"/>
        </w:rPr>
        <w:t xml:space="preserve">1.2.</w:t>
      </w:r>
      <w:r w:rsidDel="00000000" w:rsidR="00000000" w:rsidRPr="00000000">
        <w:rPr>
          <w:b w:val="1"/>
          <w:sz w:val="20"/>
          <w:szCs w:val="20"/>
          <w:rtl w:val="0"/>
        </w:rPr>
        <w:t xml:space="preserve"> _________________________</w:t>
      </w:r>
      <w:r w:rsidDel="00000000" w:rsidR="00000000" w:rsidRPr="00000000">
        <w:rPr>
          <w:sz w:val="20"/>
          <w:szCs w:val="20"/>
          <w:rtl w:val="0"/>
        </w:rPr>
        <w:t xml:space="preserve">, domiciliat/ă în __________(adresa completă din CI)__________, legitimat/ă cu _____ seria _____ nr. __________,  eliberată de __________, la data de __________, CNP __________, telefon __________, e-mail: </w:t>
      </w:r>
      <w:r w:rsidDel="00000000" w:rsidR="00000000" w:rsidRPr="00000000">
        <w:rPr>
          <w:sz w:val="21"/>
          <w:szCs w:val="21"/>
          <w:highlight w:val="white"/>
          <w:rtl w:val="0"/>
        </w:rPr>
        <w:t xml:space="preserve">__________</w:t>
      </w:r>
      <w:r w:rsidDel="00000000" w:rsidR="00000000" w:rsidRPr="00000000">
        <w:rPr>
          <w:sz w:val="20"/>
          <w:szCs w:val="20"/>
          <w:rtl w:val="0"/>
        </w:rPr>
        <w:t xml:space="preserve">, Cont IBAN nr. </w:t>
      </w:r>
      <w:r w:rsidDel="00000000" w:rsidR="00000000" w:rsidRPr="00000000">
        <w:rPr>
          <w:sz w:val="20"/>
          <w:szCs w:val="20"/>
          <w:highlight w:val="white"/>
          <w:rtl w:val="0"/>
        </w:rPr>
        <w:t xml:space="preserve">__________</w:t>
      </w:r>
      <w:r w:rsidDel="00000000" w:rsidR="00000000" w:rsidRPr="00000000">
        <w:rPr>
          <w:sz w:val="20"/>
          <w:szCs w:val="20"/>
          <w:rtl w:val="0"/>
        </w:rPr>
        <w:t xml:space="preserve">, deschis la </w:t>
      </w:r>
      <w:r w:rsidDel="00000000" w:rsidR="00000000" w:rsidRPr="00000000">
        <w:rPr>
          <w:sz w:val="20"/>
          <w:szCs w:val="20"/>
          <w:highlight w:val="white"/>
          <w:rtl w:val="0"/>
        </w:rPr>
        <w:t xml:space="preserve">__________</w:t>
      </w:r>
      <w:r w:rsidDel="00000000" w:rsidR="00000000" w:rsidRPr="00000000">
        <w:rPr>
          <w:sz w:val="20"/>
          <w:szCs w:val="20"/>
          <w:rtl w:val="0"/>
        </w:rPr>
        <w:t xml:space="preserve">, în calitate de </w:t>
      </w:r>
      <w:r w:rsidDel="00000000" w:rsidR="00000000" w:rsidRPr="00000000">
        <w:rPr>
          <w:b w:val="1"/>
          <w:sz w:val="20"/>
          <w:szCs w:val="20"/>
          <w:rtl w:val="0"/>
        </w:rPr>
        <w:t xml:space="preserve">Furnizor (prestator) de servicii</w:t>
      </w:r>
      <w:r w:rsidDel="00000000" w:rsidR="00000000" w:rsidRPr="00000000">
        <w:rPr>
          <w:sz w:val="20"/>
          <w:szCs w:val="20"/>
          <w:rtl w:val="0"/>
        </w:rPr>
        <w:t xml:space="preserve">, denumit în continuare Prestatorul, pe de altă parte</w:t>
      </w:r>
    </w:p>
    <w:p w:rsidR="00000000" w:rsidDel="00000000" w:rsidP="00000000" w:rsidRDefault="00000000" w:rsidRPr="00000000" w14:paraId="00000009">
      <w:pPr>
        <w:spacing w:after="100" w:lineRule="auto"/>
        <w:ind w:left="3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A">
      <w:pPr>
        <w:spacing w:after="100" w:lineRule="auto"/>
        <w:rPr>
          <w:sz w:val="20"/>
          <w:szCs w:val="20"/>
        </w:rPr>
      </w:pPr>
      <w:r w:rsidDel="00000000" w:rsidR="00000000" w:rsidRPr="00000000">
        <w:rPr>
          <w:sz w:val="20"/>
          <w:szCs w:val="20"/>
          <w:rtl w:val="0"/>
        </w:rPr>
        <w:t xml:space="preserve">În baza prevederilor:</w:t>
      </w:r>
    </w:p>
    <w:p w:rsidR="00000000" w:rsidDel="00000000" w:rsidP="00000000" w:rsidRDefault="00000000" w:rsidRPr="00000000" w14:paraId="0000000B">
      <w:pPr>
        <w:numPr>
          <w:ilvl w:val="0"/>
          <w:numId w:val="5"/>
        </w:numPr>
        <w:spacing w:before="100" w:lineRule="auto"/>
        <w:ind w:left="720" w:hanging="360"/>
        <w:rPr>
          <w:sz w:val="20"/>
          <w:szCs w:val="20"/>
        </w:rPr>
      </w:pPr>
      <w:r w:rsidDel="00000000" w:rsidR="00000000" w:rsidRPr="00000000">
        <w:rPr>
          <w:sz w:val="20"/>
          <w:szCs w:val="20"/>
          <w:rtl w:val="0"/>
        </w:rPr>
        <w:t xml:space="preserve">Ordonanței Guvernului nr. 51/1998 privind îmbunătățirea sistemului de finanțare nerambursabilă a proiectelor culturale, cu modificările și completările ulterioare;</w:t>
      </w:r>
    </w:p>
    <w:p w:rsidR="00000000" w:rsidDel="00000000" w:rsidP="00000000" w:rsidRDefault="00000000" w:rsidRPr="00000000" w14:paraId="0000000C">
      <w:pPr>
        <w:numPr>
          <w:ilvl w:val="0"/>
          <w:numId w:val="5"/>
        </w:numPr>
        <w:spacing w:after="0" w:before="100" w:line="276" w:lineRule="auto"/>
        <w:ind w:left="720" w:hanging="360"/>
        <w:rPr>
          <w:sz w:val="20"/>
          <w:szCs w:val="20"/>
        </w:rPr>
      </w:pPr>
      <w:r w:rsidDel="00000000" w:rsidR="00000000" w:rsidRPr="00000000">
        <w:rPr>
          <w:sz w:val="20"/>
          <w:szCs w:val="20"/>
          <w:rtl w:val="0"/>
        </w:rPr>
        <w:t xml:space="preserve">Codului Civil, art. 1270 şi urm., respectiv ale art. 1766 şi urm., precum şi în baza </w:t>
      </w:r>
      <w:r w:rsidDel="00000000" w:rsidR="00000000" w:rsidRPr="00000000">
        <w:rPr>
          <w:sz w:val="20"/>
          <w:szCs w:val="20"/>
          <w:highlight w:val="white"/>
          <w:rtl w:val="0"/>
        </w:rPr>
        <w:t xml:space="preserve">prevederilor Codului Fiscal, cu modificările şi completările ulterioare,</w:t>
      </w:r>
      <w:r w:rsidDel="00000000" w:rsidR="00000000" w:rsidRPr="00000000">
        <w:rPr>
          <w:rtl w:val="0"/>
        </w:rPr>
      </w:r>
    </w:p>
    <w:p w:rsidR="00000000" w:rsidDel="00000000" w:rsidP="00000000" w:rsidRDefault="00000000" w:rsidRPr="00000000" w14:paraId="0000000D">
      <w:pPr>
        <w:numPr>
          <w:ilvl w:val="0"/>
          <w:numId w:val="5"/>
        </w:numPr>
        <w:spacing w:after="0" w:before="100" w:line="276" w:lineRule="auto"/>
        <w:ind w:left="720" w:hanging="360"/>
        <w:rPr>
          <w:sz w:val="20"/>
          <w:szCs w:val="20"/>
        </w:rPr>
      </w:pPr>
      <w:r w:rsidDel="00000000" w:rsidR="00000000" w:rsidRPr="00000000">
        <w:rPr>
          <w:sz w:val="20"/>
          <w:szCs w:val="20"/>
          <w:highlight w:val="white"/>
          <w:rtl w:val="0"/>
        </w:rPr>
        <w:t xml:space="preserve">Deciziei directorului Centrului de Proiecte al Municipiului Timișoara IES-DEC nr. ___ / __________ privind constituirea comisiilor de evaluare și soluționare a contestațiilor,</w:t>
      </w:r>
      <w:r w:rsidDel="00000000" w:rsidR="00000000" w:rsidRPr="00000000">
        <w:rPr>
          <w:rtl w:val="0"/>
        </w:rPr>
      </w:r>
    </w:p>
    <w:p w:rsidR="00000000" w:rsidDel="00000000" w:rsidP="00000000" w:rsidRDefault="00000000" w:rsidRPr="00000000" w14:paraId="0000000E">
      <w:pPr>
        <w:spacing w:after="100" w:lineRule="auto"/>
        <w:rPr>
          <w:sz w:val="20"/>
          <w:szCs w:val="20"/>
        </w:rPr>
      </w:pPr>
      <w:r w:rsidDel="00000000" w:rsidR="00000000" w:rsidRPr="00000000">
        <w:rPr>
          <w:sz w:val="20"/>
          <w:szCs w:val="20"/>
          <w:rtl w:val="0"/>
        </w:rPr>
        <w:t xml:space="preserve">Au convenit să încheie prezentul contract civil de prestări servicii, cu respectarea următoarelor clauze:</w:t>
      </w:r>
    </w:p>
    <w:p w:rsidR="00000000" w:rsidDel="00000000" w:rsidP="00000000" w:rsidRDefault="00000000" w:rsidRPr="00000000" w14:paraId="0000000F">
      <w:pPr>
        <w:spacing w:after="100" w:lineRule="auto"/>
        <w:rPr>
          <w:sz w:val="20"/>
          <w:szCs w:val="20"/>
        </w:rPr>
      </w:pPr>
      <w:r w:rsidDel="00000000" w:rsidR="00000000" w:rsidRPr="00000000">
        <w:rPr>
          <w:rtl w:val="0"/>
        </w:rPr>
      </w:r>
    </w:p>
    <w:p w:rsidR="00000000" w:rsidDel="00000000" w:rsidP="00000000" w:rsidRDefault="00000000" w:rsidRPr="00000000" w14:paraId="00000010">
      <w:pPr>
        <w:numPr>
          <w:ilvl w:val="0"/>
          <w:numId w:val="4"/>
        </w:numPr>
        <w:spacing w:after="100" w:lineRule="auto"/>
        <w:ind w:left="425" w:hanging="285"/>
        <w:rPr>
          <w:b w:val="1"/>
          <w:sz w:val="20"/>
          <w:szCs w:val="20"/>
        </w:rPr>
      </w:pPr>
      <w:r w:rsidDel="00000000" w:rsidR="00000000" w:rsidRPr="00000000">
        <w:rPr>
          <w:b w:val="1"/>
          <w:sz w:val="20"/>
          <w:szCs w:val="20"/>
          <w:rtl w:val="0"/>
        </w:rPr>
        <w:t xml:space="preserve">OBIECTUL CONTRACTULUI</w:t>
      </w:r>
    </w:p>
    <w:p w:rsidR="00000000" w:rsidDel="00000000" w:rsidP="00000000" w:rsidRDefault="00000000" w:rsidRPr="00000000" w14:paraId="00000011">
      <w:pPr>
        <w:spacing w:after="100" w:lineRule="auto"/>
        <w:rPr>
          <w:sz w:val="20"/>
          <w:szCs w:val="20"/>
        </w:rPr>
      </w:pPr>
      <w:r w:rsidDel="00000000" w:rsidR="00000000" w:rsidRPr="00000000">
        <w:rPr>
          <w:sz w:val="20"/>
          <w:szCs w:val="20"/>
          <w:rtl w:val="0"/>
        </w:rPr>
        <w:t xml:space="preserve">2.1. Activitatea: evaluator în comisia de selecţie a proiectelor culturale înscrise în cadrul programului prioritar de finanțare nerambursabilă cu caracter multianual </w:t>
      </w:r>
      <w:r w:rsidDel="00000000" w:rsidR="00000000" w:rsidRPr="00000000">
        <w:rPr>
          <w:i w:val="1"/>
          <w:sz w:val="20"/>
          <w:szCs w:val="20"/>
          <w:rtl w:val="0"/>
        </w:rPr>
        <w:t xml:space="preserve">Repere în cultură</w:t>
      </w:r>
      <w:r w:rsidDel="00000000" w:rsidR="00000000" w:rsidRPr="00000000">
        <w:rPr>
          <w:sz w:val="20"/>
          <w:szCs w:val="20"/>
          <w:rtl w:val="0"/>
        </w:rPr>
        <w:t xml:space="preserve">, derulat în perioada 2024-2027 de Centrul de Proiecte al Municipiului Timișoara, din sume de la bugetul local al Municipiului Timișora.</w:t>
      </w:r>
    </w:p>
    <w:p w:rsidR="00000000" w:rsidDel="00000000" w:rsidP="00000000" w:rsidRDefault="00000000" w:rsidRPr="00000000" w14:paraId="00000012">
      <w:pPr>
        <w:spacing w:after="100" w:lineRule="auto"/>
        <w:rPr>
          <w:sz w:val="20"/>
          <w:szCs w:val="20"/>
        </w:rPr>
      </w:pPr>
      <w:r w:rsidDel="00000000" w:rsidR="00000000" w:rsidRPr="00000000">
        <w:rPr>
          <w:sz w:val="20"/>
          <w:szCs w:val="20"/>
          <w:rtl w:val="0"/>
        </w:rPr>
        <w:t xml:space="preserve">Activitatea constă</w:t>
      </w:r>
      <w:r w:rsidDel="00000000" w:rsidR="00000000" w:rsidRPr="00000000">
        <w:rPr>
          <w:b w:val="1"/>
          <w:sz w:val="20"/>
          <w:szCs w:val="20"/>
          <w:rtl w:val="0"/>
        </w:rPr>
        <w:t xml:space="preserve"> </w:t>
      </w:r>
      <w:r w:rsidDel="00000000" w:rsidR="00000000" w:rsidRPr="00000000">
        <w:rPr>
          <w:sz w:val="20"/>
          <w:szCs w:val="20"/>
          <w:rtl w:val="0"/>
        </w:rPr>
        <w:t xml:space="preserve">în:</w:t>
      </w:r>
    </w:p>
    <w:p w:rsidR="00000000" w:rsidDel="00000000" w:rsidP="00000000" w:rsidRDefault="00000000" w:rsidRPr="00000000" w14:paraId="00000013">
      <w:pPr>
        <w:numPr>
          <w:ilvl w:val="0"/>
          <w:numId w:val="7"/>
        </w:numPr>
        <w:spacing w:after="100" w:lineRule="auto"/>
        <w:ind w:left="720" w:hanging="360"/>
        <w:rPr>
          <w:sz w:val="20"/>
          <w:szCs w:val="20"/>
        </w:rPr>
      </w:pPr>
      <w:r w:rsidDel="00000000" w:rsidR="00000000" w:rsidRPr="00000000">
        <w:rPr>
          <w:sz w:val="20"/>
          <w:szCs w:val="20"/>
          <w:rtl w:val="0"/>
        </w:rPr>
        <w:t xml:space="preserve">evaluarea unui număr de proiecte culturale atribuit de către Beneficiar, conform procesului verbal de recepție (Anexa 5.1),  în baza grilei detaliate de evaluare, cu justificarea punctajelo</w:t>
      </w:r>
      <w:r w:rsidDel="00000000" w:rsidR="00000000" w:rsidRPr="00000000">
        <w:rPr>
          <w:sz w:val="20"/>
          <w:szCs w:val="20"/>
          <w:highlight w:val="white"/>
          <w:rtl w:val="0"/>
        </w:rPr>
        <w:t xml:space="preserve">r (Anexa 3);</w:t>
      </w:r>
      <w:r w:rsidDel="00000000" w:rsidR="00000000" w:rsidRPr="00000000">
        <w:rPr>
          <w:rtl w:val="0"/>
        </w:rPr>
      </w:r>
    </w:p>
    <w:p w:rsidR="00000000" w:rsidDel="00000000" w:rsidP="00000000" w:rsidRDefault="00000000" w:rsidRPr="00000000" w14:paraId="00000014">
      <w:pPr>
        <w:numPr>
          <w:ilvl w:val="0"/>
          <w:numId w:val="7"/>
        </w:numPr>
        <w:spacing w:after="100" w:lineRule="auto"/>
        <w:ind w:left="720" w:hanging="360"/>
        <w:rPr>
          <w:sz w:val="20"/>
          <w:szCs w:val="20"/>
        </w:rPr>
      </w:pPr>
      <w:r w:rsidDel="00000000" w:rsidR="00000000" w:rsidRPr="00000000">
        <w:rPr>
          <w:sz w:val="20"/>
          <w:szCs w:val="20"/>
          <w:rtl w:val="0"/>
        </w:rPr>
        <w:t xml:space="preserve">participarea la şedinţele comisiei, la datele stabilite de către Beneficiar;</w:t>
      </w:r>
    </w:p>
    <w:p w:rsidR="00000000" w:rsidDel="00000000" w:rsidP="00000000" w:rsidRDefault="00000000" w:rsidRPr="00000000" w14:paraId="00000015">
      <w:pPr>
        <w:numPr>
          <w:ilvl w:val="0"/>
          <w:numId w:val="7"/>
        </w:numPr>
        <w:spacing w:after="100" w:lineRule="auto"/>
        <w:ind w:left="720" w:hanging="360"/>
        <w:rPr>
          <w:sz w:val="20"/>
          <w:szCs w:val="20"/>
        </w:rPr>
      </w:pPr>
      <w:r w:rsidDel="00000000" w:rsidR="00000000" w:rsidRPr="00000000">
        <w:rPr>
          <w:sz w:val="20"/>
          <w:szCs w:val="20"/>
          <w:rtl w:val="0"/>
        </w:rPr>
        <w:t xml:space="preserve">stabilirea ierarhiei proiectelor culturale</w:t>
      </w:r>
      <w:r w:rsidDel="00000000" w:rsidR="00000000" w:rsidRPr="00000000">
        <w:rPr>
          <w:i w:val="1"/>
          <w:sz w:val="20"/>
          <w:szCs w:val="20"/>
          <w:rtl w:val="0"/>
        </w:rPr>
        <w:t xml:space="preserve">,</w:t>
      </w:r>
      <w:r w:rsidDel="00000000" w:rsidR="00000000" w:rsidRPr="00000000">
        <w:rPr>
          <w:sz w:val="20"/>
          <w:szCs w:val="20"/>
          <w:rtl w:val="0"/>
        </w:rPr>
        <w:t xml:space="preserve"> pe baza punctajului obţinut.</w:t>
      </w:r>
    </w:p>
    <w:p w:rsidR="00000000" w:rsidDel="00000000" w:rsidP="00000000" w:rsidRDefault="00000000" w:rsidRPr="00000000" w14:paraId="00000016">
      <w:pPr>
        <w:spacing w:after="100" w:lineRule="auto"/>
        <w:rPr>
          <w:sz w:val="20"/>
          <w:szCs w:val="20"/>
        </w:rPr>
      </w:pPr>
      <w:r w:rsidDel="00000000" w:rsidR="00000000" w:rsidRPr="00000000">
        <w:rPr>
          <w:sz w:val="20"/>
          <w:szCs w:val="20"/>
          <w:rtl w:val="0"/>
        </w:rPr>
        <w:t xml:space="preserve">2.2. Venitul stabilit pentru prestaţie: </w:t>
      </w:r>
      <w:r w:rsidDel="00000000" w:rsidR="00000000" w:rsidRPr="00000000">
        <w:rPr>
          <w:b w:val="1"/>
          <w:sz w:val="20"/>
          <w:szCs w:val="20"/>
          <w:rtl w:val="0"/>
        </w:rPr>
        <w:t xml:space="preserve">_____ lei brut / proiect cultural evaluat</w:t>
      </w:r>
      <w:r w:rsidDel="00000000" w:rsidR="00000000" w:rsidRPr="00000000">
        <w:rPr>
          <w:sz w:val="20"/>
          <w:szCs w:val="20"/>
          <w:rtl w:val="0"/>
        </w:rPr>
        <w:t xml:space="preserve">.</w:t>
      </w:r>
    </w:p>
    <w:p w:rsidR="00000000" w:rsidDel="00000000" w:rsidP="00000000" w:rsidRDefault="00000000" w:rsidRPr="00000000" w14:paraId="00000017">
      <w:pPr>
        <w:spacing w:after="100" w:lineRule="auto"/>
        <w:rPr>
          <w:sz w:val="20"/>
          <w:szCs w:val="20"/>
        </w:rPr>
      </w:pPr>
      <w:r w:rsidDel="00000000" w:rsidR="00000000" w:rsidRPr="00000000">
        <w:rPr>
          <w:sz w:val="20"/>
          <w:szCs w:val="20"/>
          <w:rtl w:val="0"/>
        </w:rPr>
        <w:t xml:space="preserve">2.3. Plata remunerației se va efectua pe baza documentelor de evaluare, predate</w:t>
      </w:r>
      <w:r w:rsidDel="00000000" w:rsidR="00000000" w:rsidRPr="00000000">
        <w:rPr>
          <w:b w:val="1"/>
          <w:sz w:val="20"/>
          <w:szCs w:val="20"/>
          <w:rtl w:val="0"/>
        </w:rPr>
        <w:t xml:space="preserve"> în format digital </w:t>
      </w:r>
      <w:r w:rsidDel="00000000" w:rsidR="00000000" w:rsidRPr="00000000">
        <w:rPr>
          <w:sz w:val="20"/>
          <w:szCs w:val="20"/>
          <w:rtl w:val="0"/>
        </w:rPr>
        <w:t xml:space="preserve">de către Prestator, conform art. 4.2, lit. b) din prezentul contract.</w:t>
      </w:r>
    </w:p>
    <w:p w:rsidR="00000000" w:rsidDel="00000000" w:rsidP="00000000" w:rsidRDefault="00000000" w:rsidRPr="00000000" w14:paraId="00000018">
      <w:pPr>
        <w:spacing w:after="100" w:lineRule="auto"/>
        <w:rPr>
          <w:b w:val="1"/>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9">
      <w:pPr>
        <w:numPr>
          <w:ilvl w:val="0"/>
          <w:numId w:val="4"/>
        </w:numPr>
        <w:spacing w:after="100" w:lineRule="auto"/>
        <w:ind w:left="540" w:hanging="310"/>
        <w:rPr>
          <w:b w:val="1"/>
          <w:sz w:val="20"/>
          <w:szCs w:val="20"/>
        </w:rPr>
      </w:pPr>
      <w:r w:rsidDel="00000000" w:rsidR="00000000" w:rsidRPr="00000000">
        <w:rPr>
          <w:b w:val="1"/>
          <w:sz w:val="20"/>
          <w:szCs w:val="20"/>
          <w:rtl w:val="0"/>
        </w:rPr>
        <w:t xml:space="preserve">DURATA CONTRACTULUI</w:t>
      </w:r>
    </w:p>
    <w:p w:rsidR="00000000" w:rsidDel="00000000" w:rsidP="00000000" w:rsidRDefault="00000000" w:rsidRPr="00000000" w14:paraId="0000001A">
      <w:pPr>
        <w:spacing w:after="100" w:lineRule="auto"/>
        <w:rPr>
          <w:sz w:val="20"/>
          <w:szCs w:val="20"/>
        </w:rPr>
      </w:pPr>
      <w:r w:rsidDel="00000000" w:rsidR="00000000" w:rsidRPr="00000000">
        <w:rPr>
          <w:sz w:val="20"/>
          <w:szCs w:val="20"/>
          <w:rtl w:val="0"/>
        </w:rPr>
        <w:t xml:space="preserve">3.1. Contractul este valabil de la data semnării şi până la data de __________.</w:t>
      </w:r>
    </w:p>
    <w:p w:rsidR="00000000" w:rsidDel="00000000" w:rsidP="00000000" w:rsidRDefault="00000000" w:rsidRPr="00000000" w14:paraId="0000001B">
      <w:pPr>
        <w:spacing w:after="100" w:lineRule="auto"/>
        <w:rPr>
          <w:sz w:val="20"/>
          <w:szCs w:val="20"/>
        </w:rPr>
      </w:pPr>
      <w:r w:rsidDel="00000000" w:rsidR="00000000" w:rsidRPr="00000000">
        <w:rPr>
          <w:rtl w:val="0"/>
        </w:rPr>
      </w:r>
    </w:p>
    <w:p w:rsidR="00000000" w:rsidDel="00000000" w:rsidP="00000000" w:rsidRDefault="00000000" w:rsidRPr="00000000" w14:paraId="0000001C">
      <w:pPr>
        <w:numPr>
          <w:ilvl w:val="0"/>
          <w:numId w:val="4"/>
        </w:numPr>
        <w:spacing w:after="100" w:lineRule="auto"/>
        <w:ind w:left="540" w:hanging="285"/>
        <w:rPr>
          <w:b w:val="1"/>
          <w:sz w:val="20"/>
          <w:szCs w:val="20"/>
        </w:rPr>
      </w:pPr>
      <w:r w:rsidDel="00000000" w:rsidR="00000000" w:rsidRPr="00000000">
        <w:rPr>
          <w:b w:val="1"/>
          <w:sz w:val="20"/>
          <w:szCs w:val="20"/>
          <w:rtl w:val="0"/>
        </w:rPr>
        <w:t xml:space="preserve">DREPTURILE ȘI OBLIGAȚIILE PĂRȚILOR</w:t>
      </w:r>
    </w:p>
    <w:p w:rsidR="00000000" w:rsidDel="00000000" w:rsidP="00000000" w:rsidRDefault="00000000" w:rsidRPr="00000000" w14:paraId="0000001D">
      <w:pPr>
        <w:spacing w:after="100" w:lineRule="auto"/>
        <w:rPr>
          <w:sz w:val="20"/>
          <w:szCs w:val="20"/>
        </w:rPr>
      </w:pPr>
      <w:r w:rsidDel="00000000" w:rsidR="00000000" w:rsidRPr="00000000">
        <w:rPr>
          <w:sz w:val="20"/>
          <w:szCs w:val="20"/>
          <w:rtl w:val="0"/>
        </w:rPr>
        <w:t xml:space="preserve"> 4.1. Beneficiarul se obligă:</w:t>
      </w:r>
    </w:p>
    <w:p w:rsidR="00000000" w:rsidDel="00000000" w:rsidP="00000000" w:rsidRDefault="00000000" w:rsidRPr="00000000" w14:paraId="0000001E">
      <w:pPr>
        <w:numPr>
          <w:ilvl w:val="0"/>
          <w:numId w:val="6"/>
        </w:numPr>
        <w:spacing w:after="100" w:lineRule="auto"/>
        <w:ind w:left="720" w:hanging="360"/>
        <w:rPr>
          <w:sz w:val="20"/>
          <w:szCs w:val="20"/>
        </w:rPr>
      </w:pPr>
      <w:r w:rsidDel="00000000" w:rsidR="00000000" w:rsidRPr="00000000">
        <w:rPr>
          <w:sz w:val="20"/>
          <w:szCs w:val="20"/>
          <w:rtl w:val="0"/>
        </w:rPr>
        <w:t xml:space="preserve">să-l plătească pe Prestator pentru rezultatele activităţii sale, în condiţiile și la termenele prevăzute în prezentul contract;</w:t>
      </w:r>
    </w:p>
    <w:p w:rsidR="00000000" w:rsidDel="00000000" w:rsidP="00000000" w:rsidRDefault="00000000" w:rsidRPr="00000000" w14:paraId="0000001F">
      <w:pPr>
        <w:numPr>
          <w:ilvl w:val="0"/>
          <w:numId w:val="6"/>
        </w:numPr>
        <w:spacing w:after="100" w:lineRule="auto"/>
        <w:ind w:left="720" w:hanging="360"/>
        <w:rPr>
          <w:sz w:val="20"/>
          <w:szCs w:val="20"/>
        </w:rPr>
      </w:pPr>
      <w:r w:rsidDel="00000000" w:rsidR="00000000" w:rsidRPr="00000000">
        <w:rPr>
          <w:sz w:val="20"/>
          <w:szCs w:val="20"/>
          <w:rtl w:val="0"/>
        </w:rPr>
        <w:t xml:space="preserve">să creeze Prestatorului condiţii corespunzătoare pentru realizarea obiectului contractului, inclusiv să-i pună la dispoziţie informaţiile și documentaţia necesară realizării acestuia;</w:t>
      </w:r>
    </w:p>
    <w:p w:rsidR="00000000" w:rsidDel="00000000" w:rsidP="00000000" w:rsidRDefault="00000000" w:rsidRPr="00000000" w14:paraId="00000020">
      <w:pPr>
        <w:numPr>
          <w:ilvl w:val="0"/>
          <w:numId w:val="6"/>
        </w:numPr>
        <w:spacing w:after="100" w:lineRule="auto"/>
        <w:ind w:left="720" w:hanging="360"/>
        <w:rPr>
          <w:sz w:val="20"/>
          <w:szCs w:val="20"/>
        </w:rPr>
      </w:pPr>
      <w:r w:rsidDel="00000000" w:rsidR="00000000" w:rsidRPr="00000000">
        <w:rPr>
          <w:sz w:val="20"/>
          <w:szCs w:val="20"/>
          <w:rtl w:val="0"/>
        </w:rPr>
        <w:t xml:space="preserve">să calculeze, să reţină şi să vireze impozitul pe venit (10%) prin reţinere la sursă, conform prevederilor Codului Fiscal, cu modificările şi completările ulterioare;</w:t>
      </w:r>
    </w:p>
    <w:p w:rsidR="00000000" w:rsidDel="00000000" w:rsidP="00000000" w:rsidRDefault="00000000" w:rsidRPr="00000000" w14:paraId="00000021">
      <w:pPr>
        <w:numPr>
          <w:ilvl w:val="0"/>
          <w:numId w:val="6"/>
        </w:numPr>
        <w:spacing w:after="100" w:lineRule="auto"/>
        <w:ind w:left="720" w:hanging="360"/>
        <w:rPr>
          <w:sz w:val="20"/>
          <w:szCs w:val="20"/>
        </w:rPr>
      </w:pPr>
      <w:r w:rsidDel="00000000" w:rsidR="00000000" w:rsidRPr="00000000">
        <w:rPr>
          <w:sz w:val="20"/>
          <w:szCs w:val="20"/>
          <w:rtl w:val="0"/>
        </w:rPr>
        <w:t xml:space="preserve">să respecte prevederile Regulamentului nr. 679/2016 privind protecţia persoanelor fizice în ceea ce priveşte prelucrarea datelor cu caracter personal şi privind libera circulaţie a acestor date, cuprinse în prezentul contract.</w:t>
      </w:r>
    </w:p>
    <w:p w:rsidR="00000000" w:rsidDel="00000000" w:rsidP="00000000" w:rsidRDefault="00000000" w:rsidRPr="00000000" w14:paraId="00000022">
      <w:pPr>
        <w:spacing w:after="100" w:lineRule="auto"/>
        <w:ind w:right="40"/>
        <w:rPr>
          <w:sz w:val="20"/>
          <w:szCs w:val="20"/>
        </w:rPr>
      </w:pPr>
      <w:r w:rsidDel="00000000" w:rsidR="00000000" w:rsidRPr="00000000">
        <w:rPr>
          <w:sz w:val="20"/>
          <w:szCs w:val="20"/>
          <w:rtl w:val="0"/>
        </w:rPr>
        <w:t xml:space="preserve">4.2. Prestatorul se obligă:</w:t>
      </w:r>
    </w:p>
    <w:p w:rsidR="00000000" w:rsidDel="00000000" w:rsidP="00000000" w:rsidRDefault="00000000" w:rsidRPr="00000000" w14:paraId="00000023">
      <w:pPr>
        <w:numPr>
          <w:ilvl w:val="0"/>
          <w:numId w:val="1"/>
        </w:numPr>
        <w:spacing w:after="100" w:lineRule="auto"/>
        <w:ind w:left="720" w:hanging="360"/>
        <w:rPr>
          <w:sz w:val="20"/>
          <w:szCs w:val="20"/>
        </w:rPr>
      </w:pPr>
      <w:r w:rsidDel="00000000" w:rsidR="00000000" w:rsidRPr="00000000">
        <w:rPr>
          <w:sz w:val="20"/>
          <w:szCs w:val="20"/>
          <w:rtl w:val="0"/>
        </w:rPr>
        <w:t xml:space="preserve">să respecte secretul lucrărilor şi regulile stabilite de Beneficiar pentru realizarea lucrărilor încredinţate pe parcursul procedurii de selecţie, precum şi după încheierea acesteia, pe o perioada de 1 an de la data încheierii prezentului contract;</w:t>
      </w:r>
    </w:p>
    <w:p w:rsidR="00000000" w:rsidDel="00000000" w:rsidP="00000000" w:rsidRDefault="00000000" w:rsidRPr="00000000" w14:paraId="00000024">
      <w:pPr>
        <w:numPr>
          <w:ilvl w:val="0"/>
          <w:numId w:val="1"/>
        </w:numPr>
        <w:spacing w:after="100" w:lineRule="auto"/>
        <w:ind w:left="720" w:hanging="360"/>
        <w:rPr>
          <w:sz w:val="20"/>
          <w:szCs w:val="20"/>
        </w:rPr>
      </w:pPr>
      <w:r w:rsidDel="00000000" w:rsidR="00000000" w:rsidRPr="00000000">
        <w:rPr>
          <w:sz w:val="20"/>
          <w:szCs w:val="20"/>
          <w:rtl w:val="0"/>
        </w:rPr>
        <w:t xml:space="preserve">să predea în format electronic grilele de evaluare întocmite, până la termenul limită comunicat de către Beneficiar; respectiv </w:t>
      </w:r>
      <w:r w:rsidDel="00000000" w:rsidR="00000000" w:rsidRPr="00000000">
        <w:rPr>
          <w:b w:val="1"/>
          <w:sz w:val="20"/>
          <w:szCs w:val="20"/>
          <w:rtl w:val="0"/>
        </w:rPr>
        <w:t xml:space="preserve">___.___.2024;</w:t>
      </w:r>
      <w:r w:rsidDel="00000000" w:rsidR="00000000" w:rsidRPr="00000000">
        <w:rPr>
          <w:rtl w:val="0"/>
        </w:rPr>
      </w:r>
    </w:p>
    <w:p w:rsidR="00000000" w:rsidDel="00000000" w:rsidP="00000000" w:rsidRDefault="00000000" w:rsidRPr="00000000" w14:paraId="00000025">
      <w:pPr>
        <w:numPr>
          <w:ilvl w:val="0"/>
          <w:numId w:val="1"/>
        </w:numPr>
        <w:spacing w:after="100" w:lineRule="auto"/>
        <w:ind w:left="720" w:hanging="360"/>
        <w:rPr>
          <w:sz w:val="20"/>
          <w:szCs w:val="20"/>
        </w:rPr>
      </w:pPr>
      <w:r w:rsidDel="00000000" w:rsidR="00000000" w:rsidRPr="00000000">
        <w:rPr>
          <w:sz w:val="20"/>
          <w:szCs w:val="20"/>
          <w:rtl w:val="0"/>
        </w:rPr>
        <w:t xml:space="preserve">să nu se angajeze în nici un proiect cultural ce este sau ar putea fi în conflict cu interesele Beneficiarului sau cu prevederile legale în vigoare;</w:t>
      </w:r>
    </w:p>
    <w:p w:rsidR="00000000" w:rsidDel="00000000" w:rsidP="00000000" w:rsidRDefault="00000000" w:rsidRPr="00000000" w14:paraId="00000026">
      <w:pPr>
        <w:numPr>
          <w:ilvl w:val="0"/>
          <w:numId w:val="1"/>
        </w:numPr>
        <w:spacing w:after="100" w:lineRule="auto"/>
        <w:ind w:left="720" w:hanging="360"/>
        <w:rPr>
          <w:sz w:val="20"/>
          <w:szCs w:val="20"/>
        </w:rPr>
      </w:pPr>
      <w:r w:rsidDel="00000000" w:rsidR="00000000" w:rsidRPr="00000000">
        <w:rPr>
          <w:sz w:val="20"/>
          <w:szCs w:val="20"/>
          <w:rtl w:val="0"/>
        </w:rPr>
        <w:t xml:space="preserve">să nu se angajeze în nici o activitate principală și/sau subsecventă din cadrul vreunui proiect cultural finanțat de către Beneficiar și evaluat de prestator în cadrul programului de finanțare pentru care s-a încheiat prezentul contract</w:t>
      </w:r>
      <w:r w:rsidDel="00000000" w:rsidR="00000000" w:rsidRPr="00000000">
        <w:rPr>
          <w:i w:val="1"/>
          <w:sz w:val="20"/>
          <w:szCs w:val="20"/>
          <w:rtl w:val="0"/>
        </w:rPr>
        <w:t xml:space="preserve">; </w:t>
      </w:r>
      <w:r w:rsidDel="00000000" w:rsidR="00000000" w:rsidRPr="00000000">
        <w:rPr>
          <w:rtl w:val="0"/>
        </w:rPr>
      </w:r>
    </w:p>
    <w:p w:rsidR="00000000" w:rsidDel="00000000" w:rsidP="00000000" w:rsidRDefault="00000000" w:rsidRPr="00000000" w14:paraId="00000027">
      <w:pPr>
        <w:numPr>
          <w:ilvl w:val="0"/>
          <w:numId w:val="1"/>
        </w:numPr>
        <w:spacing w:after="100" w:lineRule="auto"/>
        <w:ind w:left="720" w:hanging="360"/>
        <w:rPr>
          <w:sz w:val="20"/>
          <w:szCs w:val="20"/>
        </w:rPr>
      </w:pPr>
      <w:r w:rsidDel="00000000" w:rsidR="00000000" w:rsidRPr="00000000">
        <w:rPr>
          <w:sz w:val="20"/>
          <w:szCs w:val="20"/>
          <w:rtl w:val="0"/>
        </w:rPr>
        <w:t xml:space="preserve">să respecte prevederile Regulamentului nr. 679/2016 privind protecţia persoanelor fizice în ceea ce priveşte prelucrarea datelor cu caracter personal şi privind libera circulaţie a acestor date, cuprinse în solicitările pentru finanţări nerambursabile a căror evaluare face obiectul prezentului contract.</w:t>
      </w:r>
    </w:p>
    <w:p w:rsidR="00000000" w:rsidDel="00000000" w:rsidP="00000000" w:rsidRDefault="00000000" w:rsidRPr="00000000" w14:paraId="00000028">
      <w:pPr>
        <w:spacing w:after="100" w:lineRule="auto"/>
        <w:rPr>
          <w:b w:val="1"/>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9">
      <w:pPr>
        <w:numPr>
          <w:ilvl w:val="0"/>
          <w:numId w:val="4"/>
        </w:numPr>
        <w:spacing w:after="100" w:lineRule="auto"/>
        <w:ind w:left="450" w:hanging="285"/>
        <w:rPr>
          <w:b w:val="1"/>
          <w:sz w:val="20"/>
          <w:szCs w:val="20"/>
        </w:rPr>
      </w:pPr>
      <w:r w:rsidDel="00000000" w:rsidR="00000000" w:rsidRPr="00000000">
        <w:rPr>
          <w:b w:val="1"/>
          <w:sz w:val="20"/>
          <w:szCs w:val="20"/>
          <w:rtl w:val="0"/>
        </w:rPr>
        <w:t xml:space="preserve">RĂSPUNDEREA PĂRŢILOR</w:t>
      </w:r>
    </w:p>
    <w:p w:rsidR="00000000" w:rsidDel="00000000" w:rsidP="00000000" w:rsidRDefault="00000000" w:rsidRPr="00000000" w14:paraId="0000002A">
      <w:pPr>
        <w:spacing w:after="100" w:lineRule="auto"/>
        <w:rPr>
          <w:sz w:val="20"/>
          <w:szCs w:val="20"/>
        </w:rPr>
      </w:pPr>
      <w:r w:rsidDel="00000000" w:rsidR="00000000" w:rsidRPr="00000000">
        <w:rPr>
          <w:sz w:val="20"/>
          <w:szCs w:val="20"/>
          <w:rtl w:val="0"/>
        </w:rPr>
        <w:t xml:space="preserve">5.1. Neîndeplinirea sau îndeplinirea necorespunzătoare a obligaţiilor asumate prin prezentul contract atrage răspunderea părţii în culpă, în afară de cazurile de exonerare prevăzute de lege.</w:t>
      </w:r>
    </w:p>
    <w:p w:rsidR="00000000" w:rsidDel="00000000" w:rsidP="00000000" w:rsidRDefault="00000000" w:rsidRPr="00000000" w14:paraId="0000002B">
      <w:pPr>
        <w:spacing w:after="100" w:lineRule="auto"/>
        <w:rPr>
          <w:sz w:val="20"/>
          <w:szCs w:val="20"/>
        </w:rPr>
      </w:pPr>
      <w:r w:rsidDel="00000000" w:rsidR="00000000" w:rsidRPr="00000000">
        <w:rPr>
          <w:sz w:val="20"/>
          <w:szCs w:val="20"/>
          <w:rtl w:val="0"/>
        </w:rPr>
        <w:t xml:space="preserve">5.2. Depășirea termenului prevăzut la art. 2.3. atrage perceperea de penalități de întârziere de 1% pe zi din valoarea remunerației cuvenite Prestatorului. Penalitățile de întârziere pot depăși valoarea bazei de calcul reprezentată de remunerația cuvenită Prestatorului.</w:t>
      </w:r>
    </w:p>
    <w:p w:rsidR="00000000" w:rsidDel="00000000" w:rsidP="00000000" w:rsidRDefault="00000000" w:rsidRPr="00000000" w14:paraId="0000002C">
      <w:pPr>
        <w:spacing w:after="100" w:lineRule="auto"/>
        <w:rPr>
          <w:b w:val="1"/>
          <w:sz w:val="20"/>
          <w:szCs w:val="20"/>
        </w:rPr>
      </w:pPr>
      <w:r w:rsidDel="00000000" w:rsidR="00000000" w:rsidRPr="00000000">
        <w:rPr>
          <w:sz w:val="20"/>
          <w:szCs w:val="20"/>
          <w:rtl w:val="0"/>
        </w:rPr>
        <w:t xml:space="preserve">5.3. Depășirea cu mai mult de 24 de ore a termenului prevăzut la art. 4.2., lit. b) de predare (în format electronic) a grilelor de evaluare întocmite atrage după sine plata unei penalități egale cu jumătate din suma datorată de Centrul de Proiecte al Municipiului Timișoara conform art. II, punctele 2.2, 2.3 și art. IV, pct. 4.1 lit. a) pentru efectuarea lucrărilor descrise în obiectul contractului. Penalitatea se va deduce din suma datorată de Centrul de Proiecte al Municipiului Timișoara.</w:t>
      </w:r>
      <w:r w:rsidDel="00000000" w:rsidR="00000000" w:rsidRPr="00000000">
        <w:rPr>
          <w:rtl w:val="0"/>
        </w:rPr>
      </w:r>
    </w:p>
    <w:p w:rsidR="00000000" w:rsidDel="00000000" w:rsidP="00000000" w:rsidRDefault="00000000" w:rsidRPr="00000000" w14:paraId="0000002D">
      <w:pPr>
        <w:spacing w:after="100" w:lineRule="auto"/>
        <w:rPr>
          <w:b w:val="1"/>
          <w:sz w:val="20"/>
          <w:szCs w:val="20"/>
        </w:rPr>
      </w:pPr>
      <w:r w:rsidDel="00000000" w:rsidR="00000000" w:rsidRPr="00000000">
        <w:rPr>
          <w:rtl w:val="0"/>
        </w:rPr>
      </w:r>
    </w:p>
    <w:p w:rsidR="00000000" w:rsidDel="00000000" w:rsidP="00000000" w:rsidRDefault="00000000" w:rsidRPr="00000000" w14:paraId="0000002E">
      <w:pPr>
        <w:numPr>
          <w:ilvl w:val="0"/>
          <w:numId w:val="4"/>
        </w:numPr>
        <w:spacing w:after="100" w:lineRule="auto"/>
        <w:ind w:left="450" w:hanging="285"/>
        <w:rPr>
          <w:b w:val="1"/>
          <w:sz w:val="20"/>
          <w:szCs w:val="20"/>
        </w:rPr>
      </w:pPr>
      <w:r w:rsidDel="00000000" w:rsidR="00000000" w:rsidRPr="00000000">
        <w:rPr>
          <w:b w:val="1"/>
          <w:sz w:val="20"/>
          <w:szCs w:val="20"/>
          <w:rtl w:val="0"/>
        </w:rPr>
        <w:t xml:space="preserve">ÎNCETAREA CONTRACTULUI</w:t>
      </w:r>
    </w:p>
    <w:p w:rsidR="00000000" w:rsidDel="00000000" w:rsidP="00000000" w:rsidRDefault="00000000" w:rsidRPr="00000000" w14:paraId="0000002F">
      <w:pPr>
        <w:spacing w:after="100" w:lineRule="auto"/>
        <w:rPr>
          <w:sz w:val="20"/>
          <w:szCs w:val="20"/>
        </w:rPr>
      </w:pPr>
      <w:r w:rsidDel="00000000" w:rsidR="00000000" w:rsidRPr="00000000">
        <w:rPr>
          <w:sz w:val="20"/>
          <w:szCs w:val="20"/>
          <w:rtl w:val="0"/>
        </w:rPr>
        <w:t xml:space="preserve">6. 1. Prezentul contract încetează în următoarele condiţii:</w:t>
      </w:r>
    </w:p>
    <w:p w:rsidR="00000000" w:rsidDel="00000000" w:rsidP="00000000" w:rsidRDefault="00000000" w:rsidRPr="00000000" w14:paraId="00000030">
      <w:pPr>
        <w:numPr>
          <w:ilvl w:val="0"/>
          <w:numId w:val="2"/>
        </w:numPr>
        <w:spacing w:after="100" w:lineRule="auto"/>
        <w:ind w:left="720" w:hanging="360"/>
        <w:rPr>
          <w:sz w:val="20"/>
          <w:szCs w:val="20"/>
        </w:rPr>
      </w:pPr>
      <w:r w:rsidDel="00000000" w:rsidR="00000000" w:rsidRPr="00000000">
        <w:rPr>
          <w:sz w:val="20"/>
          <w:szCs w:val="20"/>
          <w:rtl w:val="0"/>
        </w:rPr>
        <w:t xml:space="preserve">prin acordul scris al părţilor;</w:t>
      </w:r>
    </w:p>
    <w:p w:rsidR="00000000" w:rsidDel="00000000" w:rsidP="00000000" w:rsidRDefault="00000000" w:rsidRPr="00000000" w14:paraId="00000031">
      <w:pPr>
        <w:numPr>
          <w:ilvl w:val="0"/>
          <w:numId w:val="2"/>
        </w:numPr>
        <w:spacing w:after="100" w:lineRule="auto"/>
        <w:ind w:left="720" w:hanging="360"/>
        <w:rPr>
          <w:sz w:val="20"/>
          <w:szCs w:val="20"/>
        </w:rPr>
      </w:pPr>
      <w:r w:rsidDel="00000000" w:rsidR="00000000" w:rsidRPr="00000000">
        <w:rPr>
          <w:sz w:val="20"/>
          <w:szCs w:val="20"/>
          <w:rtl w:val="0"/>
        </w:rPr>
        <w:t xml:space="preserve">la expirarea duratei acestuia, prevăzută la art. 3.1;</w:t>
      </w:r>
    </w:p>
    <w:p w:rsidR="00000000" w:rsidDel="00000000" w:rsidP="00000000" w:rsidRDefault="00000000" w:rsidRPr="00000000" w14:paraId="00000032">
      <w:pPr>
        <w:numPr>
          <w:ilvl w:val="0"/>
          <w:numId w:val="2"/>
        </w:numPr>
        <w:spacing w:after="100" w:lineRule="auto"/>
        <w:ind w:left="720" w:hanging="360"/>
        <w:rPr>
          <w:sz w:val="20"/>
          <w:szCs w:val="20"/>
        </w:rPr>
      </w:pPr>
      <w:r w:rsidDel="00000000" w:rsidR="00000000" w:rsidRPr="00000000">
        <w:rPr>
          <w:sz w:val="20"/>
          <w:szCs w:val="20"/>
          <w:rtl w:val="0"/>
        </w:rPr>
        <w:t xml:space="preserve">prin revocarea calităţii de expert a Prestatorului în cadrul comisiei de selecţie pentru programul de finanțare pentru care s-a încheiat respectivul contract</w:t>
      </w:r>
      <w:r w:rsidDel="00000000" w:rsidR="00000000" w:rsidRPr="00000000">
        <w:rPr>
          <w:i w:val="1"/>
          <w:sz w:val="20"/>
          <w:szCs w:val="20"/>
          <w:rtl w:val="0"/>
        </w:rPr>
        <w:t xml:space="preserve">;</w:t>
      </w:r>
      <w:r w:rsidDel="00000000" w:rsidR="00000000" w:rsidRPr="00000000">
        <w:rPr>
          <w:rtl w:val="0"/>
        </w:rPr>
      </w:r>
    </w:p>
    <w:p w:rsidR="00000000" w:rsidDel="00000000" w:rsidP="00000000" w:rsidRDefault="00000000" w:rsidRPr="00000000" w14:paraId="00000033">
      <w:pPr>
        <w:numPr>
          <w:ilvl w:val="0"/>
          <w:numId w:val="2"/>
        </w:numPr>
        <w:spacing w:after="100" w:lineRule="auto"/>
        <w:ind w:left="720" w:hanging="360"/>
        <w:rPr>
          <w:sz w:val="20"/>
          <w:szCs w:val="20"/>
        </w:rPr>
      </w:pPr>
      <w:r w:rsidDel="00000000" w:rsidR="00000000" w:rsidRPr="00000000">
        <w:rPr>
          <w:sz w:val="20"/>
          <w:szCs w:val="20"/>
          <w:rtl w:val="0"/>
        </w:rPr>
        <w:t xml:space="preserve">prin denunțare unilaterală de către Beneficiar, pentru neexecutarea sau executarea necorespunzătoare a obligațiilor asumate de către Prestator, după notificarea prealabilă a acestuia, comunicată cu cel puțin 5 zile înainte de data propusă pentru încetarea contractului.</w:t>
      </w:r>
    </w:p>
    <w:p w:rsidR="00000000" w:rsidDel="00000000" w:rsidP="00000000" w:rsidRDefault="00000000" w:rsidRPr="00000000" w14:paraId="00000034">
      <w:pPr>
        <w:spacing w:after="100" w:lineRule="auto"/>
        <w:rPr>
          <w:b w:val="1"/>
          <w:sz w:val="20"/>
          <w:szCs w:val="20"/>
        </w:rPr>
      </w:pPr>
      <w:r w:rsidDel="00000000" w:rsidR="00000000" w:rsidRPr="00000000">
        <w:rPr>
          <w:rtl w:val="0"/>
        </w:rPr>
      </w:r>
    </w:p>
    <w:p w:rsidR="00000000" w:rsidDel="00000000" w:rsidP="00000000" w:rsidRDefault="00000000" w:rsidRPr="00000000" w14:paraId="00000035">
      <w:pPr>
        <w:numPr>
          <w:ilvl w:val="0"/>
          <w:numId w:val="4"/>
        </w:numPr>
        <w:spacing w:after="100" w:lineRule="auto"/>
        <w:ind w:left="540" w:hanging="285"/>
        <w:rPr>
          <w:b w:val="1"/>
          <w:sz w:val="20"/>
          <w:szCs w:val="20"/>
        </w:rPr>
      </w:pPr>
      <w:r w:rsidDel="00000000" w:rsidR="00000000" w:rsidRPr="00000000">
        <w:rPr>
          <w:b w:val="1"/>
          <w:sz w:val="20"/>
          <w:szCs w:val="20"/>
          <w:rtl w:val="0"/>
        </w:rPr>
        <w:t xml:space="preserve">FORŢA MAJORĂ</w:t>
      </w:r>
    </w:p>
    <w:p w:rsidR="00000000" w:rsidDel="00000000" w:rsidP="00000000" w:rsidRDefault="00000000" w:rsidRPr="00000000" w14:paraId="00000036">
      <w:pPr>
        <w:spacing w:after="100" w:lineRule="auto"/>
        <w:rPr>
          <w:sz w:val="20"/>
          <w:szCs w:val="20"/>
        </w:rPr>
      </w:pPr>
      <w:r w:rsidDel="00000000" w:rsidR="00000000" w:rsidRPr="00000000">
        <w:rPr>
          <w:sz w:val="20"/>
          <w:szCs w:val="20"/>
          <w:rtl w:val="0"/>
        </w:rPr>
        <w:t xml:space="preserve">7. 1. Forţa majoră exonerează de răspundere părţile, în cazul neexecutării parţiale sau totale a obligaţiilor asumate prin prezentul contract. Prin forţă majoră se înţelege un eveniment independent de voinţa părţilor, imprevizibil şi insurmontabil, apărut după încheierea contractului şi care împiedică părţile să execute total sau parţial obligaţiile asumate.</w:t>
      </w:r>
    </w:p>
    <w:p w:rsidR="00000000" w:rsidDel="00000000" w:rsidP="00000000" w:rsidRDefault="00000000" w:rsidRPr="00000000" w14:paraId="00000037">
      <w:pPr>
        <w:spacing w:after="100" w:lineRule="auto"/>
        <w:rPr>
          <w:sz w:val="20"/>
          <w:szCs w:val="20"/>
        </w:rPr>
      </w:pPr>
      <w:r w:rsidDel="00000000" w:rsidR="00000000" w:rsidRPr="00000000">
        <w:rPr>
          <w:sz w:val="20"/>
          <w:szCs w:val="20"/>
          <w:rtl w:val="0"/>
        </w:rPr>
        <w:t xml:space="preserve">7. 2. Partea care invocă forţa majoră are obligaţia să notifice celeilalte părţi, în scris, în maximum 5 (cinci) zile de la apariţie, iar dovada forţei majore se va comunica în maximum 15 (cincisprezece) zile de la apariţie.</w:t>
      </w:r>
    </w:p>
    <w:p w:rsidR="00000000" w:rsidDel="00000000" w:rsidP="00000000" w:rsidRDefault="00000000" w:rsidRPr="00000000" w14:paraId="00000038">
      <w:pPr>
        <w:spacing w:after="100" w:lineRule="auto"/>
        <w:rPr>
          <w:b w:val="1"/>
          <w:sz w:val="20"/>
          <w:szCs w:val="20"/>
        </w:rPr>
      </w:pPr>
      <w:r w:rsidDel="00000000" w:rsidR="00000000" w:rsidRPr="00000000">
        <w:rPr>
          <w:rtl w:val="0"/>
        </w:rPr>
      </w:r>
    </w:p>
    <w:p w:rsidR="00000000" w:rsidDel="00000000" w:rsidP="00000000" w:rsidRDefault="00000000" w:rsidRPr="00000000" w14:paraId="00000039">
      <w:pPr>
        <w:numPr>
          <w:ilvl w:val="0"/>
          <w:numId w:val="4"/>
        </w:numPr>
        <w:spacing w:after="100" w:lineRule="auto"/>
        <w:ind w:left="630" w:hanging="285"/>
        <w:rPr>
          <w:b w:val="1"/>
          <w:sz w:val="20"/>
          <w:szCs w:val="20"/>
        </w:rPr>
      </w:pPr>
      <w:r w:rsidDel="00000000" w:rsidR="00000000" w:rsidRPr="00000000">
        <w:rPr>
          <w:b w:val="1"/>
          <w:sz w:val="20"/>
          <w:szCs w:val="20"/>
          <w:rtl w:val="0"/>
        </w:rPr>
        <w:t xml:space="preserve">NOTIFICĂRI</w:t>
      </w:r>
    </w:p>
    <w:p w:rsidR="00000000" w:rsidDel="00000000" w:rsidP="00000000" w:rsidRDefault="00000000" w:rsidRPr="00000000" w14:paraId="0000003A">
      <w:pPr>
        <w:spacing w:after="100" w:lineRule="auto"/>
        <w:rPr>
          <w:sz w:val="20"/>
          <w:szCs w:val="20"/>
        </w:rPr>
      </w:pPr>
      <w:r w:rsidDel="00000000" w:rsidR="00000000" w:rsidRPr="00000000">
        <w:rPr>
          <w:sz w:val="20"/>
          <w:szCs w:val="20"/>
          <w:rtl w:val="0"/>
        </w:rPr>
        <w:t xml:space="preserve">8. 1. În accepţiunea părţilor contractante, orice notificare adresată de una dintre acestea celeilalte este valabil îndeplinită dacă va fi transmisă la adresa (inclusiv de e-mail) prevăzută în partea introductivă a prezentului contract.</w:t>
      </w:r>
    </w:p>
    <w:p w:rsidR="00000000" w:rsidDel="00000000" w:rsidP="00000000" w:rsidRDefault="00000000" w:rsidRPr="00000000" w14:paraId="0000003B">
      <w:pPr>
        <w:spacing w:after="100" w:lineRule="auto"/>
        <w:rPr>
          <w:sz w:val="20"/>
          <w:szCs w:val="20"/>
        </w:rPr>
      </w:pPr>
      <w:r w:rsidDel="00000000" w:rsidR="00000000" w:rsidRPr="00000000">
        <w:rPr>
          <w:sz w:val="20"/>
          <w:szCs w:val="20"/>
          <w:rtl w:val="0"/>
        </w:rPr>
        <w:t xml:space="preserve">8. 2. În cazul în care notificarea se va face pe cale poştală, ea va fi transmisă, prin scrisoare recomandată, cu confirmare de primire, şi se consideră primită de destinatar la data menţionată de oficiul poştal primitor de această confirmare.</w:t>
      </w:r>
    </w:p>
    <w:p w:rsidR="00000000" w:rsidDel="00000000" w:rsidP="00000000" w:rsidRDefault="00000000" w:rsidRPr="00000000" w14:paraId="0000003C">
      <w:pPr>
        <w:spacing w:after="100" w:lineRule="auto"/>
        <w:rPr>
          <w:sz w:val="20"/>
          <w:szCs w:val="20"/>
        </w:rPr>
      </w:pPr>
      <w:r w:rsidDel="00000000" w:rsidR="00000000" w:rsidRPr="00000000">
        <w:rPr>
          <w:sz w:val="20"/>
          <w:szCs w:val="20"/>
          <w:rtl w:val="0"/>
        </w:rPr>
        <w:t xml:space="preserve">8. 3. Notificările verbale nu se iau în considerare de nici una din părţi, dacă nu sunt confirmate, prin intermediul uneia din modalităţile prevăzute în alineatele precedente.</w:t>
      </w:r>
    </w:p>
    <w:p w:rsidR="00000000" w:rsidDel="00000000" w:rsidP="00000000" w:rsidRDefault="00000000" w:rsidRPr="00000000" w14:paraId="0000003D">
      <w:pPr>
        <w:spacing w:after="100" w:lineRule="auto"/>
        <w:rPr>
          <w:b w:val="1"/>
          <w:sz w:val="20"/>
          <w:szCs w:val="20"/>
        </w:rPr>
      </w:pPr>
      <w:r w:rsidDel="00000000" w:rsidR="00000000" w:rsidRPr="00000000">
        <w:rPr>
          <w:rtl w:val="0"/>
        </w:rPr>
      </w:r>
    </w:p>
    <w:p w:rsidR="00000000" w:rsidDel="00000000" w:rsidP="00000000" w:rsidRDefault="00000000" w:rsidRPr="00000000" w14:paraId="0000003E">
      <w:pPr>
        <w:numPr>
          <w:ilvl w:val="0"/>
          <w:numId w:val="4"/>
        </w:numPr>
        <w:spacing w:after="100" w:lineRule="auto"/>
        <w:ind w:left="540" w:hanging="285"/>
        <w:rPr>
          <w:b w:val="1"/>
          <w:sz w:val="20"/>
          <w:szCs w:val="20"/>
        </w:rPr>
      </w:pPr>
      <w:r w:rsidDel="00000000" w:rsidR="00000000" w:rsidRPr="00000000">
        <w:rPr>
          <w:b w:val="1"/>
          <w:sz w:val="20"/>
          <w:szCs w:val="20"/>
          <w:rtl w:val="0"/>
        </w:rPr>
        <w:t xml:space="preserve">LITIGII</w:t>
      </w:r>
    </w:p>
    <w:p w:rsidR="00000000" w:rsidDel="00000000" w:rsidP="00000000" w:rsidRDefault="00000000" w:rsidRPr="00000000" w14:paraId="0000003F">
      <w:pPr>
        <w:spacing w:after="100" w:lineRule="auto"/>
        <w:rPr>
          <w:sz w:val="20"/>
          <w:szCs w:val="20"/>
        </w:rPr>
      </w:pPr>
      <w:r w:rsidDel="00000000" w:rsidR="00000000" w:rsidRPr="00000000">
        <w:rPr>
          <w:sz w:val="20"/>
          <w:szCs w:val="20"/>
          <w:rtl w:val="0"/>
        </w:rPr>
        <w:t xml:space="preserve">9.1.  Litigiile ivite în derularea prezentului contract se soluţionează pe cale amiabilă sau de către instanţa judecătorească competentă, în cazul în care nu s-au soluţionat pe cale amiabilă.</w:t>
      </w:r>
    </w:p>
    <w:p w:rsidR="00000000" w:rsidDel="00000000" w:rsidP="00000000" w:rsidRDefault="00000000" w:rsidRPr="00000000" w14:paraId="00000040">
      <w:pPr>
        <w:spacing w:after="100" w:lineRule="auto"/>
        <w:rPr>
          <w:sz w:val="20"/>
          <w:szCs w:val="20"/>
        </w:rPr>
      </w:pPr>
      <w:r w:rsidDel="00000000" w:rsidR="00000000" w:rsidRPr="00000000">
        <w:rPr>
          <w:rtl w:val="0"/>
        </w:rPr>
      </w:r>
    </w:p>
    <w:p w:rsidR="00000000" w:rsidDel="00000000" w:rsidP="00000000" w:rsidRDefault="00000000" w:rsidRPr="00000000" w14:paraId="00000041">
      <w:pPr>
        <w:numPr>
          <w:ilvl w:val="0"/>
          <w:numId w:val="4"/>
        </w:numPr>
        <w:spacing w:after="100" w:lineRule="auto"/>
        <w:ind w:left="450" w:hanging="285"/>
        <w:rPr>
          <w:b w:val="1"/>
          <w:sz w:val="20"/>
          <w:szCs w:val="20"/>
        </w:rPr>
      </w:pPr>
      <w:r w:rsidDel="00000000" w:rsidR="00000000" w:rsidRPr="00000000">
        <w:rPr>
          <w:b w:val="1"/>
          <w:sz w:val="20"/>
          <w:szCs w:val="20"/>
          <w:rtl w:val="0"/>
        </w:rPr>
        <w:t xml:space="preserve">CLAUZE FINALE</w:t>
      </w:r>
    </w:p>
    <w:p w:rsidR="00000000" w:rsidDel="00000000" w:rsidP="00000000" w:rsidRDefault="00000000" w:rsidRPr="00000000" w14:paraId="00000042">
      <w:pPr>
        <w:spacing w:after="100" w:lineRule="auto"/>
        <w:rPr>
          <w:sz w:val="20"/>
          <w:szCs w:val="20"/>
        </w:rPr>
      </w:pPr>
      <w:r w:rsidDel="00000000" w:rsidR="00000000" w:rsidRPr="00000000">
        <w:rPr>
          <w:sz w:val="20"/>
          <w:szCs w:val="20"/>
          <w:rtl w:val="0"/>
        </w:rPr>
        <w:t xml:space="preserve">10.1. Modificarea prezentului contract civil de prestări servicii se poate face numai prin act adiţional încheiat între părţile contractante.</w:t>
      </w:r>
    </w:p>
    <w:p w:rsidR="00000000" w:rsidDel="00000000" w:rsidP="00000000" w:rsidRDefault="00000000" w:rsidRPr="00000000" w14:paraId="00000043">
      <w:pPr>
        <w:spacing w:after="100" w:lineRule="auto"/>
        <w:rPr>
          <w:sz w:val="20"/>
          <w:szCs w:val="20"/>
        </w:rPr>
      </w:pPr>
      <w:r w:rsidDel="00000000" w:rsidR="00000000" w:rsidRPr="00000000">
        <w:rPr>
          <w:sz w:val="20"/>
          <w:szCs w:val="20"/>
          <w:rtl w:val="0"/>
        </w:rPr>
        <w:t xml:space="preserve">10.2. În cazul în care părţile îşi încalcă obligaţiile lor, neexercitarea de partea care suferă vreun prejudiciu a dreptului de a cere executarea întocmai sau prin echivalent bănesc a obligaţiei respective nu înseamnă că ea a renunţat la acest drept al său.</w:t>
      </w:r>
    </w:p>
    <w:p w:rsidR="00000000" w:rsidDel="00000000" w:rsidP="00000000" w:rsidRDefault="00000000" w:rsidRPr="00000000" w14:paraId="00000044">
      <w:pPr>
        <w:spacing w:after="100" w:lineRule="auto"/>
        <w:rPr>
          <w:sz w:val="20"/>
          <w:szCs w:val="20"/>
        </w:rPr>
      </w:pPr>
      <w:r w:rsidDel="00000000" w:rsidR="00000000" w:rsidRPr="00000000">
        <w:rPr>
          <w:sz w:val="20"/>
          <w:szCs w:val="20"/>
          <w:rtl w:val="0"/>
        </w:rPr>
        <w:t xml:space="preserve">10.3. Prezentul contract intră în vigoare la data semnării sale.</w:t>
      </w:r>
    </w:p>
    <w:p w:rsidR="00000000" w:rsidDel="00000000" w:rsidP="00000000" w:rsidRDefault="00000000" w:rsidRPr="00000000" w14:paraId="00000045">
      <w:pPr>
        <w:spacing w:after="100" w:lineRule="auto"/>
        <w:rPr>
          <w:sz w:val="20"/>
          <w:szCs w:val="20"/>
        </w:rPr>
      </w:pPr>
      <w:r w:rsidDel="00000000" w:rsidR="00000000" w:rsidRPr="00000000">
        <w:rPr>
          <w:sz w:val="20"/>
          <w:szCs w:val="20"/>
          <w:rtl w:val="0"/>
        </w:rPr>
        <w:t xml:space="preserve">10.4. Responsabilul cu urmărirea derulării prezentului contract, din partea beneficiarului, prin intermediul cărora cele două părți vor ține legătura permanent, este:</w:t>
      </w:r>
    </w:p>
    <w:p w:rsidR="00000000" w:rsidDel="00000000" w:rsidP="00000000" w:rsidRDefault="00000000" w:rsidRPr="00000000" w14:paraId="00000046">
      <w:pPr>
        <w:numPr>
          <w:ilvl w:val="0"/>
          <w:numId w:val="3"/>
        </w:numPr>
        <w:spacing w:after="100" w:lineRule="auto"/>
        <w:ind w:left="425" w:hanging="360"/>
        <w:rPr>
          <w:sz w:val="20"/>
          <w:szCs w:val="20"/>
        </w:rPr>
      </w:pPr>
      <w:r w:rsidDel="00000000" w:rsidR="00000000" w:rsidRPr="00000000">
        <w:rPr>
          <w:sz w:val="20"/>
          <w:szCs w:val="20"/>
          <w:rtl w:val="0"/>
        </w:rPr>
        <w:t xml:space="preserve">Nume și Prenume: _____________________, telefon:_____________________, e-mail: _____________________,</w:t>
      </w:r>
    </w:p>
    <w:p w:rsidR="00000000" w:rsidDel="00000000" w:rsidP="00000000" w:rsidRDefault="00000000" w:rsidRPr="00000000" w14:paraId="00000047">
      <w:pPr>
        <w:numPr>
          <w:ilvl w:val="0"/>
          <w:numId w:val="3"/>
        </w:numPr>
        <w:spacing w:after="100" w:lineRule="auto"/>
        <w:ind w:left="425" w:hanging="360"/>
        <w:rPr>
          <w:sz w:val="20"/>
          <w:szCs w:val="20"/>
        </w:rPr>
      </w:pPr>
      <w:r w:rsidDel="00000000" w:rsidR="00000000" w:rsidRPr="00000000">
        <w:rPr>
          <w:sz w:val="20"/>
          <w:szCs w:val="20"/>
          <w:rtl w:val="0"/>
        </w:rPr>
        <w:t xml:space="preserve">Adresă de corespondență a prestatorului (pentru transmiterea contractului prin curier): ____________</w:t>
      </w:r>
      <w:r w:rsidDel="00000000" w:rsidR="00000000" w:rsidRPr="00000000">
        <w:rPr>
          <w:rtl w:val="0"/>
        </w:rPr>
      </w:r>
    </w:p>
    <w:p w:rsidR="00000000" w:rsidDel="00000000" w:rsidP="00000000" w:rsidRDefault="00000000" w:rsidRPr="00000000" w14:paraId="00000048">
      <w:pPr>
        <w:spacing w:after="100" w:lineRule="auto"/>
        <w:rPr>
          <w:sz w:val="20"/>
          <w:szCs w:val="20"/>
        </w:rPr>
      </w:pPr>
      <w:r w:rsidDel="00000000" w:rsidR="00000000" w:rsidRPr="00000000">
        <w:rPr>
          <w:rtl w:val="0"/>
        </w:rPr>
      </w:r>
    </w:p>
    <w:p w:rsidR="00000000" w:rsidDel="00000000" w:rsidP="00000000" w:rsidRDefault="00000000" w:rsidRPr="00000000" w14:paraId="00000049">
      <w:pPr>
        <w:spacing w:after="100" w:lineRule="auto"/>
        <w:rPr>
          <w:sz w:val="20"/>
          <w:szCs w:val="20"/>
        </w:rPr>
      </w:pPr>
      <w:r w:rsidDel="00000000" w:rsidR="00000000" w:rsidRPr="00000000">
        <w:rPr>
          <w:sz w:val="20"/>
          <w:szCs w:val="20"/>
          <w:rtl w:val="0"/>
        </w:rPr>
        <w:t xml:space="preserve">10.5. Prezentul contract s-a încheiat astăzi, ____.____.________, în două exemplare cu valoare de original, câte unul pentru fiecare parte contractantă.</w:t>
      </w:r>
    </w:p>
    <w:p w:rsidR="00000000" w:rsidDel="00000000" w:rsidP="00000000" w:rsidRDefault="00000000" w:rsidRPr="00000000" w14:paraId="0000004A">
      <w:pPr>
        <w:spacing w:after="100" w:lineRule="auto"/>
        <w:ind w:firstLine="360"/>
        <w:rPr>
          <w:sz w:val="20"/>
          <w:szCs w:val="20"/>
        </w:rPr>
      </w:pPr>
      <w:r w:rsidDel="00000000" w:rsidR="00000000" w:rsidRPr="00000000">
        <w:rPr>
          <w:sz w:val="20"/>
          <w:szCs w:val="20"/>
          <w:rtl w:val="0"/>
        </w:rPr>
        <w:t xml:space="preserve"> </w:t>
      </w:r>
    </w:p>
    <w:tbl>
      <w:tblPr>
        <w:tblStyle w:val="Table1"/>
        <w:tblW w:w="8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260"/>
        <w:tblGridChange w:id="0">
          <w:tblGrid>
            <w:gridCol w:w="4500"/>
            <w:gridCol w:w="42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after="100" w:line="240" w:lineRule="auto"/>
              <w:rPr>
                <w:sz w:val="20"/>
                <w:szCs w:val="20"/>
              </w:rPr>
            </w:pPr>
            <w:r w:rsidDel="00000000" w:rsidR="00000000" w:rsidRPr="00000000">
              <w:rPr>
                <w:sz w:val="20"/>
                <w:szCs w:val="20"/>
                <w:rtl w:val="0"/>
              </w:rPr>
              <w:t xml:space="preserve">Beneficiar,</w:t>
              <w:tab/>
              <w:tab/>
              <w:tab/>
              <w:tab/>
            </w:r>
          </w:p>
          <w:p w:rsidR="00000000" w:rsidDel="00000000" w:rsidP="00000000" w:rsidRDefault="00000000" w:rsidRPr="00000000" w14:paraId="0000004C">
            <w:pPr>
              <w:spacing w:after="100" w:line="240" w:lineRule="auto"/>
              <w:rPr>
                <w:sz w:val="20"/>
                <w:szCs w:val="20"/>
              </w:rPr>
            </w:pPr>
            <w:r w:rsidDel="00000000" w:rsidR="00000000" w:rsidRPr="00000000">
              <w:rPr>
                <w:b w:val="1"/>
                <w:sz w:val="20"/>
                <w:szCs w:val="20"/>
                <w:rtl w:val="0"/>
              </w:rPr>
              <w:t xml:space="preserve">Centrul de Proiecte al Municipiului Timișoara</w:t>
              <w:tab/>
              <w:tab/>
            </w:r>
            <w:r w:rsidDel="00000000" w:rsidR="00000000" w:rsidRPr="00000000">
              <w:rPr>
                <w:rtl w:val="0"/>
              </w:rPr>
            </w:r>
          </w:p>
          <w:p w:rsidR="00000000" w:rsidDel="00000000" w:rsidP="00000000" w:rsidRDefault="00000000" w:rsidRPr="00000000" w14:paraId="0000004D">
            <w:pPr>
              <w:shd w:fill="ffffff" w:val="clear"/>
              <w:spacing w:after="100" w:line="240" w:lineRule="auto"/>
              <w:rPr>
                <w:sz w:val="20"/>
                <w:szCs w:val="20"/>
              </w:rPr>
            </w:pPr>
            <w:r w:rsidDel="00000000" w:rsidR="00000000" w:rsidRPr="00000000">
              <w:rPr>
                <w:rtl w:val="0"/>
              </w:rPr>
            </w:r>
          </w:p>
          <w:p w:rsidR="00000000" w:rsidDel="00000000" w:rsidP="00000000" w:rsidRDefault="00000000" w:rsidRPr="00000000" w14:paraId="0000004E">
            <w:pPr>
              <w:shd w:fill="ffffff" w:val="clear"/>
              <w:spacing w:after="100" w:line="240" w:lineRule="auto"/>
              <w:rPr>
                <w:sz w:val="20"/>
                <w:szCs w:val="20"/>
              </w:rPr>
            </w:pPr>
            <w:r w:rsidDel="00000000" w:rsidR="00000000" w:rsidRPr="00000000">
              <w:rPr>
                <w:sz w:val="20"/>
                <w:szCs w:val="20"/>
                <w:rtl w:val="0"/>
              </w:rPr>
              <w:t xml:space="preserve">Director,</w:t>
            </w:r>
          </w:p>
          <w:p w:rsidR="00000000" w:rsidDel="00000000" w:rsidP="00000000" w:rsidRDefault="00000000" w:rsidRPr="00000000" w14:paraId="0000004F">
            <w:pPr>
              <w:shd w:fill="ffffff" w:val="clear"/>
              <w:spacing w:after="60" w:line="240" w:lineRule="auto"/>
              <w:rPr>
                <w:b w:val="1"/>
                <w:sz w:val="20"/>
                <w:szCs w:val="20"/>
              </w:rPr>
            </w:pPr>
            <w:r w:rsidDel="00000000" w:rsidR="00000000" w:rsidRPr="00000000">
              <w:rPr>
                <w:b w:val="1"/>
                <w:sz w:val="20"/>
                <w:szCs w:val="20"/>
                <w:highlight w:val="white"/>
                <w:rtl w:val="0"/>
              </w:rPr>
              <w:t xml:space="preserve">Alexandra-Maria Rigler</w:t>
            </w:r>
            <w:r w:rsidDel="00000000" w:rsidR="00000000" w:rsidRPr="00000000">
              <w:rPr>
                <w:rtl w:val="0"/>
              </w:rPr>
            </w:r>
          </w:p>
          <w:p w:rsidR="00000000" w:rsidDel="00000000" w:rsidP="00000000" w:rsidRDefault="00000000" w:rsidRPr="00000000" w14:paraId="00000050">
            <w:pPr>
              <w:shd w:fill="ffffff" w:val="clear"/>
              <w:spacing w:after="100" w:line="240" w:lineRule="auto"/>
              <w:rPr>
                <w:sz w:val="20"/>
                <w:szCs w:val="20"/>
              </w:rPr>
            </w:pPr>
            <w:r w:rsidDel="00000000" w:rsidR="00000000" w:rsidRPr="00000000">
              <w:rPr>
                <w:rtl w:val="0"/>
              </w:rPr>
            </w:r>
          </w:p>
          <w:p w:rsidR="00000000" w:rsidDel="00000000" w:rsidP="00000000" w:rsidRDefault="00000000" w:rsidRPr="00000000" w14:paraId="00000051">
            <w:pPr>
              <w:shd w:fill="ffffff" w:val="clear"/>
              <w:spacing w:after="100" w:line="240" w:lineRule="auto"/>
              <w:rPr>
                <w:sz w:val="20"/>
                <w:szCs w:val="20"/>
              </w:rPr>
            </w:pPr>
            <w:r w:rsidDel="00000000" w:rsidR="00000000" w:rsidRPr="00000000">
              <w:rPr>
                <w:rtl w:val="0"/>
              </w:rPr>
            </w:r>
          </w:p>
          <w:p w:rsidR="00000000" w:rsidDel="00000000" w:rsidP="00000000" w:rsidRDefault="00000000" w:rsidRPr="00000000" w14:paraId="00000052">
            <w:pPr>
              <w:shd w:fill="ffffff" w:val="clear"/>
              <w:spacing w:after="60" w:line="240" w:lineRule="auto"/>
              <w:rPr>
                <w:sz w:val="20"/>
                <w:szCs w:val="20"/>
                <w:highlight w:val="white"/>
              </w:rPr>
            </w:pPr>
            <w:r w:rsidDel="00000000" w:rsidR="00000000" w:rsidRPr="00000000">
              <w:rPr>
                <w:sz w:val="20"/>
                <w:szCs w:val="20"/>
                <w:highlight w:val="white"/>
                <w:rtl w:val="0"/>
              </w:rPr>
              <w:t xml:space="preserve">Inspector de specialitate financiar,</w:t>
            </w:r>
          </w:p>
          <w:p w:rsidR="00000000" w:rsidDel="00000000" w:rsidP="00000000" w:rsidRDefault="00000000" w:rsidRPr="00000000" w14:paraId="00000053">
            <w:pPr>
              <w:shd w:fill="ffffff" w:val="clear"/>
              <w:spacing w:after="60" w:line="240" w:lineRule="auto"/>
              <w:rPr>
                <w:sz w:val="20"/>
                <w:szCs w:val="20"/>
              </w:rPr>
            </w:pPr>
            <w:r w:rsidDel="00000000" w:rsidR="00000000" w:rsidRPr="00000000">
              <w:rPr>
                <w:b w:val="1"/>
                <w:sz w:val="20"/>
                <w:szCs w:val="20"/>
                <w:highlight w:val="white"/>
                <w:rtl w:val="0"/>
              </w:rPr>
              <w:t xml:space="preserve">Susana Popa</w:t>
            </w:r>
            <w:r w:rsidDel="00000000" w:rsidR="00000000" w:rsidRPr="00000000">
              <w:rPr>
                <w:rtl w:val="0"/>
              </w:rPr>
            </w:r>
          </w:p>
          <w:p w:rsidR="00000000" w:rsidDel="00000000" w:rsidP="00000000" w:rsidRDefault="00000000" w:rsidRPr="00000000" w14:paraId="00000054">
            <w:pPr>
              <w:shd w:fill="ffffff" w:val="clear"/>
              <w:spacing w:after="60" w:line="240" w:lineRule="auto"/>
              <w:rPr>
                <w:b w:val="1"/>
                <w:sz w:val="20"/>
                <w:szCs w:val="20"/>
                <w:highlight w:val="white"/>
              </w:rPr>
            </w:pPr>
            <w:r w:rsidDel="00000000" w:rsidR="00000000" w:rsidRPr="00000000">
              <w:rPr>
                <w:rtl w:val="0"/>
              </w:rPr>
            </w:r>
          </w:p>
          <w:p w:rsidR="00000000" w:rsidDel="00000000" w:rsidP="00000000" w:rsidRDefault="00000000" w:rsidRPr="00000000" w14:paraId="00000055">
            <w:pPr>
              <w:shd w:fill="ffffff" w:val="clear"/>
              <w:spacing w:after="60" w:line="240" w:lineRule="auto"/>
              <w:rPr>
                <w:b w:val="1"/>
                <w:sz w:val="20"/>
                <w:szCs w:val="20"/>
                <w:highlight w:val="white"/>
              </w:rPr>
            </w:pPr>
            <w:r w:rsidDel="00000000" w:rsidR="00000000" w:rsidRPr="00000000">
              <w:rPr>
                <w:rtl w:val="0"/>
              </w:rPr>
            </w:r>
          </w:p>
          <w:p w:rsidR="00000000" w:rsidDel="00000000" w:rsidP="00000000" w:rsidRDefault="00000000" w:rsidRPr="00000000" w14:paraId="00000056">
            <w:pPr>
              <w:shd w:fill="ffffff" w:val="clear"/>
              <w:spacing w:after="60" w:line="240" w:lineRule="auto"/>
              <w:rPr>
                <w:sz w:val="20"/>
                <w:szCs w:val="20"/>
                <w:highlight w:val="white"/>
              </w:rPr>
            </w:pPr>
            <w:r w:rsidDel="00000000" w:rsidR="00000000" w:rsidRPr="00000000">
              <w:rPr>
                <w:sz w:val="20"/>
                <w:szCs w:val="20"/>
                <w:highlight w:val="white"/>
                <w:rtl w:val="0"/>
              </w:rPr>
              <w:t xml:space="preserve">Consilier juridic,</w:t>
            </w:r>
          </w:p>
          <w:p w:rsidR="00000000" w:rsidDel="00000000" w:rsidP="00000000" w:rsidRDefault="00000000" w:rsidRPr="00000000" w14:paraId="00000057">
            <w:pPr>
              <w:shd w:fill="ffffff" w:val="clear"/>
              <w:spacing w:after="60" w:line="240" w:lineRule="auto"/>
              <w:rPr>
                <w:b w:val="1"/>
                <w:sz w:val="20"/>
                <w:szCs w:val="20"/>
                <w:highlight w:val="white"/>
              </w:rPr>
            </w:pPr>
            <w:r w:rsidDel="00000000" w:rsidR="00000000" w:rsidRPr="00000000">
              <w:rPr>
                <w:b w:val="1"/>
                <w:sz w:val="20"/>
                <w:szCs w:val="20"/>
                <w:highlight w:val="white"/>
                <w:rtl w:val="0"/>
              </w:rPr>
              <w:t xml:space="preserve">Robert Fulda</w:t>
            </w:r>
          </w:p>
          <w:p w:rsidR="00000000" w:rsidDel="00000000" w:rsidP="00000000" w:rsidRDefault="00000000" w:rsidRPr="00000000" w14:paraId="00000058">
            <w:pPr>
              <w:shd w:fill="ffffff" w:val="clear"/>
              <w:spacing w:after="60" w:line="240" w:lineRule="auto"/>
              <w:rPr>
                <w:sz w:val="20"/>
                <w:szCs w:val="20"/>
                <w:highlight w:val="white"/>
              </w:rPr>
            </w:pPr>
            <w:r w:rsidDel="00000000" w:rsidR="00000000" w:rsidRPr="00000000">
              <w:rPr>
                <w:rtl w:val="0"/>
              </w:rPr>
            </w:r>
          </w:p>
          <w:p w:rsidR="00000000" w:rsidDel="00000000" w:rsidP="00000000" w:rsidRDefault="00000000" w:rsidRPr="00000000" w14:paraId="00000059">
            <w:pPr>
              <w:shd w:fill="ffffff" w:val="clear"/>
              <w:spacing w:after="60" w:line="240" w:lineRule="auto"/>
              <w:rPr>
                <w:sz w:val="20"/>
                <w:szCs w:val="20"/>
                <w:highlight w:val="white"/>
              </w:rPr>
            </w:pPr>
            <w:r w:rsidDel="00000000" w:rsidR="00000000" w:rsidRPr="00000000">
              <w:rPr>
                <w:rtl w:val="0"/>
              </w:rPr>
            </w:r>
          </w:p>
          <w:p w:rsidR="00000000" w:rsidDel="00000000" w:rsidP="00000000" w:rsidRDefault="00000000" w:rsidRPr="00000000" w14:paraId="0000005A">
            <w:pPr>
              <w:shd w:fill="ffffff" w:val="clear"/>
              <w:spacing w:after="60" w:line="240" w:lineRule="auto"/>
              <w:rPr>
                <w:sz w:val="20"/>
                <w:szCs w:val="20"/>
                <w:highlight w:val="white"/>
              </w:rPr>
            </w:pPr>
            <w:r w:rsidDel="00000000" w:rsidR="00000000" w:rsidRPr="00000000">
              <w:rPr>
                <w:sz w:val="20"/>
                <w:szCs w:val="20"/>
                <w:highlight w:val="white"/>
                <w:rtl w:val="0"/>
              </w:rPr>
              <w:t xml:space="preserve">Viză CFPP,</w:t>
            </w:r>
          </w:p>
          <w:p w:rsidR="00000000" w:rsidDel="00000000" w:rsidP="00000000" w:rsidRDefault="00000000" w:rsidRPr="00000000" w14:paraId="0000005B">
            <w:pPr>
              <w:shd w:fill="ffffff" w:val="clear"/>
              <w:spacing w:after="60" w:line="240" w:lineRule="auto"/>
              <w:rPr>
                <w:sz w:val="20"/>
                <w:szCs w:val="20"/>
              </w:rPr>
            </w:pPr>
            <w:r w:rsidDel="00000000" w:rsidR="00000000" w:rsidRPr="00000000">
              <w:rPr>
                <w:b w:val="1"/>
                <w:sz w:val="20"/>
                <w:szCs w:val="20"/>
                <w:highlight w:val="white"/>
                <w:rtl w:val="0"/>
              </w:rPr>
              <w:t xml:space="preserve">Nicușor-George Huruială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after="100" w:line="240" w:lineRule="auto"/>
              <w:rPr>
                <w:sz w:val="20"/>
                <w:szCs w:val="20"/>
              </w:rPr>
            </w:pPr>
            <w:r w:rsidDel="00000000" w:rsidR="00000000" w:rsidRPr="00000000">
              <w:rPr>
                <w:sz w:val="20"/>
                <w:szCs w:val="20"/>
                <w:rtl w:val="0"/>
              </w:rPr>
              <w:t xml:space="preserve">Prestator,</w:t>
            </w:r>
          </w:p>
          <w:p w:rsidR="00000000" w:rsidDel="00000000" w:rsidP="00000000" w:rsidRDefault="00000000" w:rsidRPr="00000000" w14:paraId="0000005D">
            <w:pPr>
              <w:spacing w:after="100" w:line="240" w:lineRule="auto"/>
              <w:rPr>
                <w:sz w:val="20"/>
                <w:szCs w:val="20"/>
              </w:rPr>
            </w:pPr>
            <w:r w:rsidDel="00000000" w:rsidR="00000000" w:rsidRPr="00000000">
              <w:rPr>
                <w:b w:val="1"/>
                <w:sz w:val="20"/>
                <w:szCs w:val="20"/>
                <w:rtl w:val="0"/>
              </w:rPr>
              <w:t xml:space="preserve">_________________________</w:t>
              <w:tab/>
            </w:r>
            <w:r w:rsidDel="00000000" w:rsidR="00000000" w:rsidRPr="00000000">
              <w:rPr>
                <w:rtl w:val="0"/>
              </w:rPr>
            </w:r>
          </w:p>
        </w:tc>
      </w:tr>
    </w:tbl>
    <w:p w:rsidR="00000000" w:rsidDel="00000000" w:rsidP="00000000" w:rsidRDefault="00000000" w:rsidRPr="00000000" w14:paraId="0000005E">
      <w:pPr>
        <w:shd w:fill="ffffff" w:val="clear"/>
        <w:spacing w:after="60" w:line="240" w:lineRule="auto"/>
        <w:rPr>
          <w:sz w:val="20"/>
          <w:szCs w:val="20"/>
          <w:highlight w:val="white"/>
        </w:rPr>
      </w:pPr>
      <w:r w:rsidDel="00000000" w:rsidR="00000000" w:rsidRPr="00000000">
        <w:rPr>
          <w:rtl w:val="0"/>
        </w:rPr>
      </w:r>
    </w:p>
    <w:sectPr>
      <w:headerReference r:id="rId7" w:type="default"/>
      <w:footerReference r:id="rId8" w:type="default"/>
      <w:pgSz w:h="16834" w:w="11909" w:orient="portrait"/>
      <w:pgMar w:bottom="1440" w:top="1440" w:left="1700" w:right="1440" w:header="99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tabs>
        <w:tab w:val="center" w:leader="none" w:pos="4680"/>
        <w:tab w:val="right" w:leader="none" w:pos="9360"/>
      </w:tabs>
      <w:spacing w:line="240" w:lineRule="auto"/>
      <w:rPr>
        <w:sz w:val="20"/>
        <w:szCs w:val="20"/>
      </w:rPr>
    </w:pPr>
    <w:r w:rsidDel="00000000" w:rsidR="00000000" w:rsidRPr="00000000">
      <w:rPr>
        <w:rtl w:val="0"/>
      </w:rPr>
    </w:r>
  </w:p>
  <w:p w:rsidR="00000000" w:rsidDel="00000000" w:rsidP="00000000" w:rsidRDefault="00000000" w:rsidRPr="00000000" w14:paraId="00000068">
    <w:pPr>
      <w:tabs>
        <w:tab w:val="center" w:leader="none" w:pos="4680"/>
        <w:tab w:val="right" w:leader="none" w:pos="9360"/>
      </w:tabs>
      <w:spacing w:line="240" w:lineRule="auto"/>
      <w:rPr>
        <w:sz w:val="20"/>
        <w:szCs w:val="20"/>
      </w:rPr>
    </w:pPr>
    <w:r w:rsidDel="00000000" w:rsidR="00000000" w:rsidRPr="00000000">
      <w:rPr>
        <w:rtl w:val="0"/>
      </w:rPr>
    </w:r>
  </w:p>
  <w:p w:rsidR="00000000" w:rsidDel="00000000" w:rsidP="00000000" w:rsidRDefault="00000000" w:rsidRPr="00000000" w14:paraId="00000069">
    <w:pPr>
      <w:tabs>
        <w:tab w:val="center" w:leader="none" w:pos="4680"/>
        <w:tab w:val="right" w:leader="none" w:pos="9360"/>
      </w:tabs>
      <w:spacing w:line="240" w:lineRule="auto"/>
      <w:rPr>
        <w:sz w:val="20"/>
        <w:szCs w:val="20"/>
      </w:rPr>
    </w:pPr>
    <w:r w:rsidDel="00000000" w:rsidR="00000000" w:rsidRPr="00000000">
      <w:rPr>
        <w:sz w:val="20"/>
        <w:szCs w:val="20"/>
        <w:rtl w:val="0"/>
      </w:rPr>
      <w:t xml:space="preserve">Pagina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din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sz w:val="16"/>
        <w:szCs w:val="16"/>
        <w:highlight w:val="white"/>
      </w:rPr>
    </w:pPr>
    <w:r w:rsidDel="00000000" w:rsidR="00000000" w:rsidRPr="00000000">
      <w:rPr>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-9513</wp:posOffset>
          </wp:positionV>
          <wp:extent cx="579938" cy="579938"/>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60">
    <w:pPr>
      <w:rPr>
        <w:sz w:val="16"/>
        <w:szCs w:val="16"/>
        <w:highlight w:val="white"/>
      </w:rPr>
    </w:pPr>
    <w:r w:rsidDel="00000000" w:rsidR="00000000" w:rsidRPr="00000000">
      <w:rPr>
        <w:sz w:val="16"/>
        <w:szCs w:val="16"/>
        <w:highlight w:val="white"/>
        <w:rtl w:val="0"/>
      </w:rPr>
      <w:t xml:space="preserve">Str. Vasile Alecsandri, nr. 1, SAD 7 | </w:t>
    </w:r>
    <w:r w:rsidDel="00000000" w:rsidR="00000000" w:rsidRPr="00000000">
      <w:rPr>
        <w:color w:val="3c4043"/>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061">
    <w:pPr>
      <w:rPr>
        <w:sz w:val="16"/>
        <w:szCs w:val="16"/>
        <w:highlight w:val="white"/>
      </w:rPr>
    </w:pPr>
    <w:r w:rsidDel="00000000" w:rsidR="00000000" w:rsidRPr="00000000">
      <w:rPr>
        <w:rtl w:val="0"/>
      </w:rPr>
    </w:r>
  </w:p>
  <w:p w:rsidR="00000000" w:rsidDel="00000000" w:rsidP="00000000" w:rsidRDefault="00000000" w:rsidRPr="00000000" w14:paraId="00000062">
    <w:pPr>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63">
    <w:pPr>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64">
    <w:pPr>
      <w:rPr>
        <w:sz w:val="16"/>
        <w:szCs w:val="16"/>
        <w:highlight w:val="white"/>
      </w:rPr>
    </w:pPr>
    <w:r w:rsidDel="00000000" w:rsidR="00000000" w:rsidRPr="00000000">
      <w:rPr>
        <w:sz w:val="16"/>
        <w:szCs w:val="16"/>
        <w:highlight w:val="white"/>
        <w:rtl w:val="0"/>
      </w:rPr>
      <w:t xml:space="preserve">+40787.287.100</w:t>
    </w:r>
  </w:p>
  <w:p w:rsidR="00000000" w:rsidDel="00000000" w:rsidP="00000000" w:rsidRDefault="00000000" w:rsidRPr="00000000" w14:paraId="00000065">
    <w:pPr>
      <w:rPr>
        <w:color w:val="3c4043"/>
        <w:sz w:val="21"/>
        <w:szCs w:val="21"/>
        <w:highlight w:val="white"/>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right"/>
      <w:pPr>
        <w:ind w:left="425" w:hanging="285"/>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05367D"/>
    <w:pPr>
      <w:tabs>
        <w:tab w:val="center" w:pos="4680"/>
        <w:tab w:val="right" w:pos="9360"/>
      </w:tabs>
      <w:spacing w:line="240" w:lineRule="auto"/>
    </w:pPr>
  </w:style>
  <w:style w:type="character" w:styleId="HeaderChar" w:customStyle="1">
    <w:name w:val="Header Char"/>
    <w:basedOn w:val="DefaultParagraphFont"/>
    <w:link w:val="Header"/>
    <w:uiPriority w:val="99"/>
    <w:rsid w:val="0005367D"/>
  </w:style>
  <w:style w:type="paragraph" w:styleId="Footer">
    <w:name w:val="footer"/>
    <w:basedOn w:val="Normal"/>
    <w:link w:val="FooterChar"/>
    <w:uiPriority w:val="99"/>
    <w:unhideWhenUsed w:val="1"/>
    <w:rsid w:val="0005367D"/>
    <w:pPr>
      <w:tabs>
        <w:tab w:val="center" w:pos="4680"/>
        <w:tab w:val="right" w:pos="9360"/>
      </w:tabs>
      <w:spacing w:line="240" w:lineRule="auto"/>
    </w:pPr>
  </w:style>
  <w:style w:type="character" w:styleId="FooterChar" w:customStyle="1">
    <w:name w:val="Footer Char"/>
    <w:basedOn w:val="DefaultParagraphFont"/>
    <w:link w:val="Footer"/>
    <w:uiPriority w:val="99"/>
    <w:rsid w:val="0005367D"/>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kKNsOBbH0yyHmmRTBsOrhnPROA==">CgMxLjA4AHIhMUlKWG5ILU1oQmx4eHlnUXVSRFJjV1RhWF9hN3N5WEdE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2022-04-11T04:24:00Z</dcterms:created>
</cp:coreProperties>
</file>