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8317" w14:textId="77777777" w:rsidR="00E20BB5" w:rsidRDefault="00E20BB5" w:rsidP="00A72758">
      <w:pPr>
        <w:pStyle w:val="Default"/>
        <w:rPr>
          <w:rFonts w:asciiTheme="minorHAnsi" w:hAnsiTheme="minorHAnsi" w:cstheme="minorHAnsi"/>
          <w:sz w:val="22"/>
          <w:szCs w:val="22"/>
          <w:lang w:val="ro-RO"/>
        </w:rPr>
      </w:pPr>
    </w:p>
    <w:p w14:paraId="4CF632A1" w14:textId="77777777" w:rsidR="0009694F" w:rsidRDefault="0009694F" w:rsidP="00A72758">
      <w:pPr>
        <w:pStyle w:val="Default"/>
        <w:rPr>
          <w:rFonts w:asciiTheme="minorHAnsi" w:hAnsiTheme="minorHAnsi" w:cstheme="minorHAnsi"/>
          <w:sz w:val="22"/>
          <w:szCs w:val="22"/>
          <w:lang w:val="ro-RO"/>
        </w:rPr>
      </w:pPr>
    </w:p>
    <w:p w14:paraId="06611C91" w14:textId="6A356C10" w:rsidR="0009694F" w:rsidRPr="0009694F" w:rsidRDefault="0009694F" w:rsidP="0009694F">
      <w:pPr>
        <w:pStyle w:val="NormalWeb"/>
        <w:spacing w:before="0" w:beforeAutospacing="0" w:after="200" w:afterAutospacing="0"/>
        <w:jc w:val="right"/>
        <w:rPr>
          <w:lang w:val="fr-FR"/>
        </w:rPr>
      </w:pPr>
      <w:proofErr w:type="spellStart"/>
      <w:r w:rsidRPr="0009694F">
        <w:rPr>
          <w:b/>
          <w:bCs/>
          <w:color w:val="000000"/>
          <w:lang w:val="fr-FR"/>
        </w:rPr>
        <w:t>Anexa</w:t>
      </w:r>
      <w:proofErr w:type="spellEnd"/>
      <w:r w:rsidRPr="0009694F">
        <w:rPr>
          <w:b/>
          <w:bCs/>
          <w:color w:val="000000"/>
          <w:lang w:val="fr-FR"/>
        </w:rPr>
        <w:t xml:space="preserve"> nr.</w:t>
      </w:r>
      <w:r>
        <w:rPr>
          <w:b/>
          <w:bCs/>
          <w:color w:val="000000"/>
          <w:lang w:val="fr-FR"/>
        </w:rPr>
        <w:t>2</w:t>
      </w:r>
    </w:p>
    <w:p w14:paraId="56919CD9" w14:textId="77777777" w:rsidR="0009694F" w:rsidRPr="0009694F" w:rsidRDefault="0009694F" w:rsidP="0009694F">
      <w:pPr>
        <w:pStyle w:val="NormalWeb"/>
        <w:spacing w:before="0" w:beforeAutospacing="0" w:after="0" w:afterAutospacing="0"/>
        <w:rPr>
          <w:lang w:val="fr-FR"/>
        </w:rPr>
      </w:pPr>
      <w:r w:rsidRPr="0009694F">
        <w:rPr>
          <w:color w:val="000000"/>
          <w:lang w:val="fr-FR"/>
        </w:rPr>
        <w:t>LA ACORDUL DE COLABORARE </w:t>
      </w:r>
    </w:p>
    <w:p w14:paraId="2B3B1730" w14:textId="77777777" w:rsidR="0009694F" w:rsidRPr="0009694F" w:rsidRDefault="0009694F" w:rsidP="0009694F">
      <w:pPr>
        <w:pStyle w:val="NormalWeb"/>
        <w:spacing w:before="0" w:beforeAutospacing="0" w:after="0" w:afterAutospacing="0"/>
        <w:rPr>
          <w:lang w:val="fr-FR"/>
        </w:rPr>
      </w:pPr>
      <w:r w:rsidRPr="0009694F">
        <w:rPr>
          <w:color w:val="000000"/>
          <w:lang w:val="fr-FR"/>
        </w:rPr>
        <w:t>PENTRU AMPLASAREA OILBOX-URILOR </w:t>
      </w:r>
    </w:p>
    <w:p w14:paraId="14F54490" w14:textId="77777777" w:rsidR="0009694F" w:rsidRPr="0009694F" w:rsidRDefault="0009694F" w:rsidP="0009694F">
      <w:pPr>
        <w:pStyle w:val="NormalWeb"/>
        <w:spacing w:before="0" w:beforeAutospacing="0" w:after="0" w:afterAutospacing="0"/>
        <w:rPr>
          <w:lang w:val="fr-FR"/>
        </w:rPr>
      </w:pPr>
      <w:r w:rsidRPr="0009694F">
        <w:rPr>
          <w:color w:val="000000"/>
          <w:lang w:val="fr-FR"/>
        </w:rPr>
        <w:t>(CONTAINERE CU CAPACITATEA DE 240 L)</w:t>
      </w:r>
    </w:p>
    <w:p w14:paraId="71600D41" w14:textId="77777777" w:rsidR="0009694F" w:rsidRPr="0009694F" w:rsidRDefault="0009694F" w:rsidP="00A72758">
      <w:pPr>
        <w:pStyle w:val="Default"/>
        <w:rPr>
          <w:rFonts w:asciiTheme="minorHAnsi" w:hAnsiTheme="minorHAnsi" w:cstheme="minorHAnsi"/>
          <w:sz w:val="22"/>
          <w:szCs w:val="22"/>
          <w:lang w:val="fr-FR"/>
        </w:rPr>
      </w:pPr>
    </w:p>
    <w:p w14:paraId="2593E6CB" w14:textId="77777777" w:rsidR="00E20BB5" w:rsidRDefault="00E20BB5" w:rsidP="00A72758">
      <w:pPr>
        <w:pStyle w:val="Default"/>
        <w:rPr>
          <w:rFonts w:asciiTheme="minorHAnsi" w:hAnsiTheme="minorHAnsi" w:cstheme="minorHAnsi"/>
          <w:sz w:val="22"/>
          <w:szCs w:val="22"/>
          <w:lang w:val="ro-RO"/>
        </w:rPr>
      </w:pPr>
    </w:p>
    <w:p w14:paraId="461100D9" w14:textId="77777777" w:rsidR="00E20BB5" w:rsidRDefault="00E20BB5" w:rsidP="00E20BB5">
      <w:pPr>
        <w:pStyle w:val="Default"/>
        <w:jc w:val="center"/>
        <w:rPr>
          <w:rFonts w:asciiTheme="minorHAnsi" w:hAnsiTheme="minorHAnsi" w:cstheme="minorHAnsi"/>
          <w:b/>
          <w:sz w:val="22"/>
          <w:szCs w:val="22"/>
          <w:lang w:val="ro-RO"/>
        </w:rPr>
      </w:pPr>
    </w:p>
    <w:p w14:paraId="3609C0A1" w14:textId="2F2FB3E3" w:rsidR="00E20BB5" w:rsidRPr="00E20BB5" w:rsidRDefault="00E20BB5" w:rsidP="00E20BB5">
      <w:pPr>
        <w:pStyle w:val="Default"/>
        <w:jc w:val="center"/>
        <w:rPr>
          <w:rFonts w:asciiTheme="minorHAnsi" w:hAnsiTheme="minorHAnsi" w:cstheme="minorHAnsi"/>
          <w:b/>
          <w:sz w:val="22"/>
          <w:szCs w:val="22"/>
          <w:lang w:val="ro-RO"/>
        </w:rPr>
      </w:pPr>
      <w:r w:rsidRPr="00E20BB5">
        <w:rPr>
          <w:rFonts w:asciiTheme="minorHAnsi" w:hAnsiTheme="minorHAnsi" w:cstheme="minorHAnsi"/>
          <w:b/>
          <w:sz w:val="22"/>
          <w:szCs w:val="22"/>
          <w:lang w:val="ro-RO"/>
        </w:rPr>
        <w:t>Acord / consimțământ privind prelucrarea datelor cu caracter personal</w:t>
      </w:r>
    </w:p>
    <w:p w14:paraId="7D8F2CC5" w14:textId="77777777" w:rsidR="00E20BB5" w:rsidRPr="003A0CB6" w:rsidRDefault="00E20BB5" w:rsidP="00A72758">
      <w:pPr>
        <w:pStyle w:val="Default"/>
        <w:rPr>
          <w:rFonts w:asciiTheme="minorHAnsi" w:hAnsiTheme="minorHAnsi" w:cstheme="minorHAnsi"/>
          <w:sz w:val="22"/>
          <w:szCs w:val="22"/>
          <w:lang w:val="ro-RO"/>
        </w:rPr>
      </w:pPr>
    </w:p>
    <w:p w14:paraId="2E49ECD2" w14:textId="366AA7CD" w:rsidR="00AC4329" w:rsidRPr="003A0CB6" w:rsidRDefault="00AA737E" w:rsidP="00A72758">
      <w:pPr>
        <w:pStyle w:val="Default"/>
        <w:jc w:val="both"/>
        <w:rPr>
          <w:rFonts w:asciiTheme="minorHAnsi" w:hAnsiTheme="minorHAnsi" w:cstheme="minorHAnsi"/>
          <w:sz w:val="20"/>
          <w:szCs w:val="20"/>
          <w:lang w:val="ro-RO"/>
        </w:rPr>
      </w:pPr>
      <w:r>
        <w:rPr>
          <w:rFonts w:asciiTheme="minorHAnsi" w:hAnsiTheme="minorHAnsi" w:cstheme="minorHAnsi"/>
          <w:b/>
          <w:sz w:val="20"/>
          <w:szCs w:val="20"/>
          <w:lang w:val="ro-RO"/>
        </w:rPr>
        <w:t xml:space="preserve">OilRight SRL </w:t>
      </w:r>
      <w:r w:rsidR="00AC4329" w:rsidRPr="003A0CB6">
        <w:rPr>
          <w:rFonts w:asciiTheme="minorHAnsi" w:hAnsiTheme="minorHAnsi" w:cstheme="minorHAnsi"/>
          <w:b/>
          <w:sz w:val="20"/>
          <w:szCs w:val="20"/>
          <w:lang w:val="ro-RO"/>
        </w:rPr>
        <w:t xml:space="preserve">cu sediul social în </w:t>
      </w:r>
      <w:r>
        <w:rPr>
          <w:rFonts w:asciiTheme="minorHAnsi" w:hAnsiTheme="minorHAnsi" w:cstheme="minorHAnsi"/>
          <w:b/>
          <w:sz w:val="20"/>
          <w:szCs w:val="20"/>
          <w:lang w:val="ro-RO"/>
        </w:rPr>
        <w:t xml:space="preserve">Cornești, </w:t>
      </w:r>
      <w:r w:rsidR="00AC4329" w:rsidRPr="003A0CB6">
        <w:rPr>
          <w:rFonts w:asciiTheme="minorHAnsi" w:hAnsiTheme="minorHAnsi" w:cstheme="minorHAnsi"/>
          <w:b/>
          <w:sz w:val="20"/>
          <w:szCs w:val="20"/>
          <w:lang w:val="ro-RO"/>
        </w:rPr>
        <w:t xml:space="preserve">nr. </w:t>
      </w:r>
      <w:r>
        <w:rPr>
          <w:rFonts w:asciiTheme="minorHAnsi" w:hAnsiTheme="minorHAnsi" w:cstheme="minorHAnsi"/>
          <w:b/>
          <w:sz w:val="20"/>
          <w:szCs w:val="20"/>
          <w:lang w:val="ro-RO"/>
        </w:rPr>
        <w:t xml:space="preserve">74, </w:t>
      </w:r>
      <w:r w:rsidR="00AC4329" w:rsidRPr="003A0CB6">
        <w:rPr>
          <w:rFonts w:asciiTheme="minorHAnsi" w:hAnsiTheme="minorHAnsi" w:cstheme="minorHAnsi"/>
          <w:b/>
          <w:sz w:val="20"/>
          <w:szCs w:val="20"/>
          <w:lang w:val="ro-RO"/>
        </w:rPr>
        <w:t xml:space="preserve">jud. </w:t>
      </w:r>
      <w:r>
        <w:rPr>
          <w:rFonts w:asciiTheme="minorHAnsi" w:hAnsiTheme="minorHAnsi" w:cstheme="minorHAnsi"/>
          <w:b/>
          <w:sz w:val="20"/>
          <w:szCs w:val="20"/>
          <w:lang w:val="ro-RO"/>
        </w:rPr>
        <w:t>Timiș</w:t>
      </w:r>
      <w:r w:rsidR="00AC4329" w:rsidRPr="003A0CB6">
        <w:rPr>
          <w:rFonts w:asciiTheme="minorHAnsi" w:hAnsiTheme="minorHAnsi" w:cstheme="minorHAnsi"/>
          <w:b/>
          <w:sz w:val="20"/>
          <w:szCs w:val="20"/>
          <w:lang w:val="ro-RO"/>
        </w:rPr>
        <w:t xml:space="preserve">, CUI </w:t>
      </w:r>
      <w:r>
        <w:rPr>
          <w:rFonts w:asciiTheme="minorHAnsi" w:hAnsiTheme="minorHAnsi" w:cstheme="minorHAnsi"/>
          <w:b/>
          <w:sz w:val="20"/>
          <w:szCs w:val="20"/>
          <w:lang w:val="ro-RO"/>
        </w:rPr>
        <w:t xml:space="preserve">43001115, </w:t>
      </w:r>
      <w:r w:rsidR="00AC4329" w:rsidRPr="003A0CB6">
        <w:rPr>
          <w:rFonts w:asciiTheme="minorHAnsi" w:hAnsiTheme="minorHAnsi" w:cstheme="minorHAnsi"/>
          <w:sz w:val="20"/>
          <w:szCs w:val="20"/>
          <w:lang w:val="ro-RO"/>
        </w:rPr>
        <w:t xml:space="preserve">colectează și procesează datele personale </w:t>
      </w:r>
      <w:r w:rsidR="0009694F">
        <w:rPr>
          <w:rFonts w:asciiTheme="minorHAnsi" w:hAnsiTheme="minorHAnsi" w:cstheme="minorHAnsi"/>
          <w:sz w:val="20"/>
          <w:szCs w:val="20"/>
          <w:lang w:val="ro-RO"/>
        </w:rPr>
        <w:t>ale propriilor angajați</w:t>
      </w:r>
      <w:r w:rsidR="00DA474C" w:rsidRPr="003A0CB6">
        <w:rPr>
          <w:rFonts w:asciiTheme="minorHAnsi" w:hAnsiTheme="minorHAnsi" w:cstheme="minorHAnsi"/>
          <w:sz w:val="20"/>
          <w:szCs w:val="20"/>
          <w:lang w:val="ro-RO"/>
        </w:rPr>
        <w:t xml:space="preserve"> în cadrul organizației</w:t>
      </w:r>
      <w:r w:rsidR="00AC4329" w:rsidRPr="003A0CB6">
        <w:rPr>
          <w:rFonts w:asciiTheme="minorHAnsi" w:hAnsiTheme="minorHAnsi" w:cstheme="minorHAnsi"/>
          <w:sz w:val="20"/>
          <w:szCs w:val="20"/>
          <w:lang w:val="ro-RO"/>
        </w:rPr>
        <w:t xml:space="preserve">. În vederea realizării acestui tip de prelucrare a datelor cu caracter personal, prin prezentul Acord/Consimțământ se explică persoanei vizate modul în care datele personale sunt utilizate și scopul în care acestea sunt folosite în vederea obținerii consimțământului acestuia cu privire la prelucrare. </w:t>
      </w:r>
    </w:p>
    <w:p w14:paraId="650F0CDA" w14:textId="77777777" w:rsidR="00AC4329" w:rsidRPr="003A0CB6" w:rsidRDefault="00AC4329" w:rsidP="00A72758">
      <w:pPr>
        <w:pStyle w:val="Default"/>
        <w:rPr>
          <w:rFonts w:asciiTheme="minorHAnsi" w:hAnsiTheme="minorHAnsi" w:cstheme="minorHAnsi"/>
          <w:b/>
          <w:bCs/>
          <w:sz w:val="20"/>
          <w:szCs w:val="20"/>
          <w:lang w:val="ro-RO"/>
        </w:rPr>
      </w:pPr>
    </w:p>
    <w:p w14:paraId="0D6CFBDD" w14:textId="77777777" w:rsidR="0054301B" w:rsidRPr="003A0CB6" w:rsidRDefault="00AC4329" w:rsidP="0054301B">
      <w:pPr>
        <w:pStyle w:val="Default"/>
        <w:numPr>
          <w:ilvl w:val="0"/>
          <w:numId w:val="6"/>
        </w:numPr>
        <w:rPr>
          <w:rFonts w:asciiTheme="minorHAnsi" w:hAnsiTheme="minorHAnsi" w:cstheme="minorHAnsi"/>
          <w:b/>
          <w:bCs/>
          <w:sz w:val="20"/>
          <w:szCs w:val="20"/>
          <w:lang w:val="ro-RO"/>
        </w:rPr>
      </w:pPr>
      <w:r w:rsidRPr="003A0CB6">
        <w:rPr>
          <w:rFonts w:asciiTheme="minorHAnsi" w:hAnsiTheme="minorHAnsi" w:cstheme="minorHAnsi"/>
          <w:b/>
          <w:bCs/>
          <w:sz w:val="20"/>
          <w:szCs w:val="20"/>
          <w:lang w:val="ro-RO"/>
        </w:rPr>
        <w:t>INFORMARE</w:t>
      </w:r>
    </w:p>
    <w:p w14:paraId="2906F9A5" w14:textId="77777777" w:rsidR="0054301B" w:rsidRPr="003A0CB6" w:rsidRDefault="0054301B" w:rsidP="0054301B">
      <w:pPr>
        <w:pStyle w:val="Default"/>
        <w:jc w:val="both"/>
        <w:rPr>
          <w:rFonts w:asciiTheme="minorHAnsi" w:hAnsiTheme="minorHAnsi" w:cstheme="minorHAnsi"/>
          <w:b/>
          <w:bCs/>
          <w:sz w:val="20"/>
          <w:szCs w:val="20"/>
          <w:lang w:val="ro-RO"/>
        </w:rPr>
      </w:pPr>
      <w:r w:rsidRPr="003A0CB6">
        <w:rPr>
          <w:rFonts w:asciiTheme="minorHAnsi" w:hAnsiTheme="minorHAnsi" w:cstheme="minorHAnsi"/>
          <w:b/>
          <w:sz w:val="20"/>
          <w:szCs w:val="20"/>
          <w:u w:val="single"/>
          <w:lang w:val="ro-RO"/>
        </w:rPr>
        <w:t>Ce este GDPR-ul?</w:t>
      </w:r>
      <w:r w:rsidRPr="003A0CB6">
        <w:rPr>
          <w:rFonts w:asciiTheme="minorHAnsi" w:hAnsiTheme="minorHAnsi" w:cstheme="minorHAnsi"/>
          <w:b/>
          <w:sz w:val="20"/>
          <w:szCs w:val="20"/>
          <w:lang w:val="ro-RO"/>
        </w:rPr>
        <w:t xml:space="preserve"> </w:t>
      </w:r>
      <w:r w:rsidRPr="003A0CB6">
        <w:rPr>
          <w:rFonts w:asciiTheme="minorHAnsi" w:hAnsiTheme="minorHAnsi" w:cstheme="minorHAnsi"/>
          <w:sz w:val="20"/>
          <w:szCs w:val="20"/>
          <w:lang w:val="ro-RO"/>
        </w:rPr>
        <w:t>Regulamentul UE privind protecția generală a datelor (“GDPR”), se bazează și consolidează multe dintre cerințele și principiile existente privind protecția datelor în conformitate cu legislația actuală privind protecția datelor. Începând cu 25 mai 2018, GDPR va înlocui Directiva din 1995 privind protecția datelor, care este legislația UE, pe care se bazează principala legislație română privind protecția datelor, Legea 677/2001. GDPR, fiind un Regulament, se va aplica direct în România, indiferent că se adoptă sau nu o lege națională.</w:t>
      </w:r>
    </w:p>
    <w:p w14:paraId="0BA3F6CD" w14:textId="77777777" w:rsidR="0054301B" w:rsidRPr="003A0CB6" w:rsidRDefault="0054301B" w:rsidP="0054301B">
      <w:pPr>
        <w:pStyle w:val="Default"/>
        <w:rPr>
          <w:rFonts w:asciiTheme="minorHAnsi" w:hAnsiTheme="minorHAnsi" w:cstheme="minorHAnsi"/>
          <w:b/>
          <w:bCs/>
          <w:sz w:val="20"/>
          <w:szCs w:val="20"/>
          <w:lang w:val="ro-RO"/>
        </w:rPr>
      </w:pPr>
    </w:p>
    <w:p w14:paraId="2C3FD15E" w14:textId="77777777" w:rsidR="00AC4329" w:rsidRPr="003A0CB6" w:rsidRDefault="00AC4329" w:rsidP="00A72758">
      <w:pPr>
        <w:pStyle w:val="Default"/>
        <w:rPr>
          <w:rFonts w:asciiTheme="minorHAnsi" w:hAnsiTheme="minorHAnsi" w:cstheme="minorHAnsi"/>
          <w:b/>
          <w:bCs/>
          <w:sz w:val="20"/>
          <w:szCs w:val="20"/>
          <w:lang w:val="ro-RO"/>
        </w:rPr>
      </w:pPr>
      <w:r w:rsidRPr="003A0CB6">
        <w:rPr>
          <w:rFonts w:asciiTheme="minorHAnsi" w:hAnsiTheme="minorHAnsi" w:cstheme="minorHAnsi"/>
          <w:b/>
          <w:bCs/>
          <w:sz w:val="20"/>
          <w:szCs w:val="20"/>
          <w:lang w:val="ro-RO"/>
        </w:rPr>
        <w:t>A. Categoria de date cu caracter personal prelucrate:</w:t>
      </w:r>
    </w:p>
    <w:p w14:paraId="274FD426" w14:textId="77777777" w:rsidR="00AC4329" w:rsidRPr="003A0CB6" w:rsidRDefault="00AC4329" w:rsidP="00A72758">
      <w:pPr>
        <w:pStyle w:val="Default"/>
        <w:numPr>
          <w:ilvl w:val="0"/>
          <w:numId w:val="4"/>
        </w:numPr>
        <w:rPr>
          <w:rFonts w:asciiTheme="minorHAnsi" w:hAnsiTheme="minorHAnsi" w:cstheme="minorHAnsi"/>
          <w:bCs/>
          <w:sz w:val="20"/>
          <w:szCs w:val="20"/>
          <w:lang w:val="ro-RO"/>
        </w:rPr>
      </w:pPr>
      <w:r w:rsidRPr="003A0CB6">
        <w:rPr>
          <w:rFonts w:asciiTheme="minorHAnsi" w:hAnsiTheme="minorHAnsi" w:cstheme="minorHAnsi"/>
          <w:bCs/>
          <w:sz w:val="20"/>
          <w:szCs w:val="20"/>
          <w:lang w:val="ro-RO"/>
        </w:rPr>
        <w:t>Nume și prenume</w:t>
      </w:r>
    </w:p>
    <w:p w14:paraId="3C8A76D8" w14:textId="77777777" w:rsidR="00AC4329" w:rsidRPr="003A0CB6" w:rsidRDefault="00AC4329" w:rsidP="00A72758">
      <w:pPr>
        <w:pStyle w:val="Default"/>
        <w:numPr>
          <w:ilvl w:val="0"/>
          <w:numId w:val="4"/>
        </w:numPr>
        <w:rPr>
          <w:rFonts w:asciiTheme="minorHAnsi" w:hAnsiTheme="minorHAnsi" w:cstheme="minorHAnsi"/>
          <w:bCs/>
          <w:sz w:val="20"/>
          <w:szCs w:val="20"/>
          <w:lang w:val="ro-RO"/>
        </w:rPr>
      </w:pPr>
      <w:r w:rsidRPr="003A0CB6">
        <w:rPr>
          <w:rFonts w:asciiTheme="minorHAnsi" w:hAnsiTheme="minorHAnsi" w:cstheme="minorHAnsi"/>
          <w:bCs/>
          <w:sz w:val="20"/>
          <w:szCs w:val="20"/>
          <w:lang w:val="ro-RO"/>
        </w:rPr>
        <w:t>Nr. telefon</w:t>
      </w:r>
    </w:p>
    <w:p w14:paraId="26FE096C" w14:textId="77777777" w:rsidR="00AC4329" w:rsidRPr="003A0CB6" w:rsidRDefault="00AC4329" w:rsidP="00A72758">
      <w:pPr>
        <w:pStyle w:val="Default"/>
        <w:numPr>
          <w:ilvl w:val="0"/>
          <w:numId w:val="4"/>
        </w:numPr>
        <w:rPr>
          <w:rFonts w:asciiTheme="minorHAnsi" w:hAnsiTheme="minorHAnsi" w:cstheme="minorHAnsi"/>
          <w:bCs/>
          <w:sz w:val="20"/>
          <w:szCs w:val="20"/>
          <w:lang w:val="ro-RO"/>
        </w:rPr>
      </w:pPr>
      <w:r w:rsidRPr="003A0CB6">
        <w:rPr>
          <w:rFonts w:asciiTheme="minorHAnsi" w:hAnsiTheme="minorHAnsi" w:cstheme="minorHAnsi"/>
          <w:bCs/>
          <w:sz w:val="20"/>
          <w:szCs w:val="20"/>
          <w:lang w:val="ro-RO"/>
        </w:rPr>
        <w:t>Adresa poștă electronică</w:t>
      </w:r>
    </w:p>
    <w:p w14:paraId="7ABC3C9D" w14:textId="77777777" w:rsidR="00AC4329" w:rsidRPr="003A0CB6" w:rsidRDefault="00AC4329" w:rsidP="00A72758">
      <w:pPr>
        <w:pStyle w:val="Default"/>
        <w:numPr>
          <w:ilvl w:val="0"/>
          <w:numId w:val="4"/>
        </w:numPr>
        <w:rPr>
          <w:rFonts w:asciiTheme="minorHAnsi" w:hAnsiTheme="minorHAnsi" w:cstheme="minorHAnsi"/>
          <w:bCs/>
          <w:sz w:val="20"/>
          <w:szCs w:val="20"/>
          <w:lang w:val="ro-RO"/>
        </w:rPr>
      </w:pPr>
      <w:r w:rsidRPr="003A0CB6">
        <w:rPr>
          <w:rFonts w:asciiTheme="minorHAnsi" w:hAnsiTheme="minorHAnsi" w:cstheme="minorHAnsi"/>
          <w:bCs/>
          <w:sz w:val="20"/>
          <w:szCs w:val="20"/>
          <w:lang w:val="ro-RO"/>
        </w:rPr>
        <w:t>Adresa domiciliu/de corespondență</w:t>
      </w:r>
      <w:r w:rsidR="00DA474C" w:rsidRPr="003A0CB6">
        <w:rPr>
          <w:rFonts w:asciiTheme="minorHAnsi" w:hAnsiTheme="minorHAnsi" w:cstheme="minorHAnsi"/>
          <w:bCs/>
          <w:sz w:val="20"/>
          <w:szCs w:val="20"/>
          <w:lang w:val="ro-RO"/>
        </w:rPr>
        <w:t xml:space="preserve"> – copie Act de Identitate</w:t>
      </w:r>
    </w:p>
    <w:p w14:paraId="226E3EB6" w14:textId="77777777" w:rsidR="00A72758" w:rsidRPr="003A0CB6" w:rsidRDefault="00DA474C" w:rsidP="00A72758">
      <w:pPr>
        <w:pStyle w:val="Default"/>
        <w:numPr>
          <w:ilvl w:val="0"/>
          <w:numId w:val="4"/>
        </w:numPr>
        <w:rPr>
          <w:rFonts w:asciiTheme="minorHAnsi" w:hAnsiTheme="minorHAnsi" w:cstheme="minorHAnsi"/>
          <w:bCs/>
          <w:sz w:val="20"/>
          <w:szCs w:val="20"/>
          <w:lang w:val="ro-RO"/>
        </w:rPr>
      </w:pPr>
      <w:r w:rsidRPr="003A0CB6">
        <w:rPr>
          <w:rFonts w:asciiTheme="minorHAnsi" w:hAnsiTheme="minorHAnsi" w:cstheme="minorHAnsi"/>
          <w:bCs/>
          <w:sz w:val="20"/>
          <w:szCs w:val="20"/>
          <w:lang w:val="ro-RO"/>
        </w:rPr>
        <w:t>Studii – copii după acte de studiu</w:t>
      </w:r>
    </w:p>
    <w:p w14:paraId="7A688057" w14:textId="77777777" w:rsidR="00DA474C" w:rsidRPr="003A0CB6" w:rsidRDefault="00DA474C" w:rsidP="00A72758">
      <w:pPr>
        <w:pStyle w:val="Default"/>
        <w:numPr>
          <w:ilvl w:val="0"/>
          <w:numId w:val="4"/>
        </w:numPr>
        <w:rPr>
          <w:rFonts w:asciiTheme="minorHAnsi" w:hAnsiTheme="minorHAnsi" w:cstheme="minorHAnsi"/>
          <w:bCs/>
          <w:sz w:val="20"/>
          <w:szCs w:val="20"/>
          <w:lang w:val="ro-RO"/>
        </w:rPr>
      </w:pPr>
      <w:r w:rsidRPr="003A0CB6">
        <w:rPr>
          <w:rFonts w:asciiTheme="minorHAnsi" w:hAnsiTheme="minorHAnsi" w:cstheme="minorHAnsi"/>
          <w:bCs/>
          <w:sz w:val="20"/>
          <w:szCs w:val="20"/>
          <w:lang w:val="ro-RO"/>
        </w:rPr>
        <w:t>Antecedente penale – cazier judiciar</w:t>
      </w:r>
    </w:p>
    <w:p w14:paraId="16107A9A" w14:textId="77777777" w:rsidR="00DA474C" w:rsidRPr="003A0CB6" w:rsidRDefault="00DA474C" w:rsidP="00A72758">
      <w:pPr>
        <w:pStyle w:val="Default"/>
        <w:numPr>
          <w:ilvl w:val="0"/>
          <w:numId w:val="4"/>
        </w:numPr>
        <w:rPr>
          <w:rFonts w:asciiTheme="minorHAnsi" w:hAnsiTheme="minorHAnsi" w:cstheme="minorHAnsi"/>
          <w:bCs/>
          <w:sz w:val="20"/>
          <w:szCs w:val="20"/>
          <w:lang w:val="ro-RO"/>
        </w:rPr>
      </w:pPr>
      <w:r w:rsidRPr="003A0CB6">
        <w:rPr>
          <w:rFonts w:asciiTheme="minorHAnsi" w:hAnsiTheme="minorHAnsi" w:cstheme="minorHAnsi"/>
          <w:bCs/>
          <w:sz w:val="20"/>
          <w:szCs w:val="20"/>
          <w:lang w:val="ro-RO"/>
        </w:rPr>
        <w:t xml:space="preserve">Stare de sănătate – </w:t>
      </w:r>
      <w:r w:rsidR="0054301B" w:rsidRPr="003A0CB6">
        <w:rPr>
          <w:rFonts w:asciiTheme="minorHAnsi" w:hAnsiTheme="minorHAnsi" w:cstheme="minorHAnsi"/>
          <w:bCs/>
          <w:sz w:val="20"/>
          <w:szCs w:val="20"/>
          <w:lang w:val="ro-RO"/>
        </w:rPr>
        <w:t xml:space="preserve">adeverință medic de familie / </w:t>
      </w:r>
      <w:r w:rsidRPr="003A0CB6">
        <w:rPr>
          <w:rFonts w:asciiTheme="minorHAnsi" w:hAnsiTheme="minorHAnsi" w:cstheme="minorHAnsi"/>
          <w:bCs/>
          <w:sz w:val="20"/>
          <w:szCs w:val="20"/>
          <w:lang w:val="ro-RO"/>
        </w:rPr>
        <w:t>medicina muncii</w:t>
      </w:r>
    </w:p>
    <w:p w14:paraId="113C1621" w14:textId="77777777" w:rsidR="0054301B" w:rsidRPr="003A0CB6" w:rsidRDefault="0054301B" w:rsidP="00A72758">
      <w:pPr>
        <w:pStyle w:val="Default"/>
        <w:numPr>
          <w:ilvl w:val="0"/>
          <w:numId w:val="4"/>
        </w:numPr>
        <w:rPr>
          <w:rFonts w:asciiTheme="minorHAnsi" w:hAnsiTheme="minorHAnsi" w:cstheme="minorHAnsi"/>
          <w:bCs/>
          <w:sz w:val="20"/>
          <w:szCs w:val="20"/>
          <w:lang w:val="ro-RO"/>
        </w:rPr>
      </w:pPr>
      <w:r w:rsidRPr="003A0CB6">
        <w:rPr>
          <w:rFonts w:asciiTheme="minorHAnsi" w:hAnsiTheme="minorHAnsi" w:cstheme="minorHAnsi"/>
          <w:bCs/>
          <w:sz w:val="20"/>
          <w:szCs w:val="20"/>
          <w:lang w:val="ro-RO"/>
        </w:rPr>
        <w:t>Stare civilă</w:t>
      </w:r>
    </w:p>
    <w:p w14:paraId="49299B99" w14:textId="77777777" w:rsidR="00DA474C" w:rsidRPr="003A0CB6" w:rsidRDefault="00DA474C" w:rsidP="00A72758">
      <w:pPr>
        <w:pStyle w:val="Default"/>
        <w:numPr>
          <w:ilvl w:val="0"/>
          <w:numId w:val="4"/>
        </w:numPr>
        <w:rPr>
          <w:rFonts w:asciiTheme="minorHAnsi" w:hAnsiTheme="minorHAnsi" w:cstheme="minorHAnsi"/>
          <w:bCs/>
          <w:sz w:val="20"/>
          <w:szCs w:val="20"/>
          <w:lang w:val="ro-RO"/>
        </w:rPr>
      </w:pPr>
      <w:r w:rsidRPr="003A0CB6">
        <w:rPr>
          <w:rFonts w:asciiTheme="minorHAnsi" w:hAnsiTheme="minorHAnsi" w:cstheme="minorHAnsi"/>
          <w:bCs/>
          <w:sz w:val="20"/>
          <w:szCs w:val="20"/>
          <w:lang w:val="ro-RO"/>
        </w:rPr>
        <w:t>CV</w:t>
      </w:r>
    </w:p>
    <w:p w14:paraId="5C430B7B" w14:textId="77777777" w:rsidR="00AC4329" w:rsidRPr="003A0CB6" w:rsidRDefault="00A72758" w:rsidP="00DA474C">
      <w:pPr>
        <w:pStyle w:val="Default"/>
        <w:jc w:val="both"/>
        <w:rPr>
          <w:rFonts w:asciiTheme="minorHAnsi" w:hAnsiTheme="minorHAnsi" w:cstheme="minorHAnsi"/>
          <w:bCs/>
          <w:sz w:val="20"/>
          <w:szCs w:val="20"/>
          <w:lang w:val="ro-RO"/>
        </w:rPr>
      </w:pPr>
      <w:r w:rsidRPr="003A0CB6">
        <w:rPr>
          <w:rFonts w:asciiTheme="minorHAnsi" w:hAnsiTheme="minorHAnsi" w:cstheme="minorHAnsi"/>
          <w:bCs/>
          <w:sz w:val="20"/>
          <w:szCs w:val="20"/>
          <w:lang w:val="ro-RO"/>
        </w:rPr>
        <w:t xml:space="preserve"> </w:t>
      </w:r>
    </w:p>
    <w:p w14:paraId="131C51CA" w14:textId="77777777" w:rsidR="00AC4329" w:rsidRPr="003A0CB6" w:rsidRDefault="00AC4329" w:rsidP="00A72758">
      <w:pPr>
        <w:pStyle w:val="Default"/>
        <w:rPr>
          <w:rFonts w:asciiTheme="minorHAnsi" w:hAnsiTheme="minorHAnsi" w:cstheme="minorHAnsi"/>
          <w:sz w:val="20"/>
          <w:szCs w:val="20"/>
          <w:lang w:val="ro-RO"/>
        </w:rPr>
      </w:pPr>
      <w:r w:rsidRPr="003A0CB6">
        <w:rPr>
          <w:rFonts w:asciiTheme="minorHAnsi" w:hAnsiTheme="minorHAnsi" w:cstheme="minorHAnsi"/>
          <w:b/>
          <w:bCs/>
          <w:sz w:val="20"/>
          <w:szCs w:val="20"/>
          <w:lang w:val="ro-RO"/>
        </w:rPr>
        <w:t xml:space="preserve">B. Scopul prelucrării datelor cu caracter personal: </w:t>
      </w:r>
    </w:p>
    <w:p w14:paraId="407A7FA2" w14:textId="5172F5AE" w:rsidR="00681229" w:rsidRPr="003A0CB6" w:rsidRDefault="00D67B4B" w:rsidP="00036839">
      <w:pPr>
        <w:pStyle w:val="Default"/>
        <w:jc w:val="both"/>
        <w:rPr>
          <w:rFonts w:asciiTheme="minorHAnsi" w:hAnsiTheme="minorHAnsi" w:cstheme="minorHAnsi"/>
          <w:sz w:val="20"/>
          <w:szCs w:val="20"/>
          <w:lang w:val="ro-RO"/>
        </w:rPr>
      </w:pPr>
      <w:r>
        <w:rPr>
          <w:rFonts w:asciiTheme="minorHAnsi" w:hAnsiTheme="minorHAnsi" w:cstheme="minorHAnsi"/>
          <w:b/>
          <w:sz w:val="20"/>
          <w:szCs w:val="20"/>
          <w:lang w:val="ro-RO"/>
        </w:rPr>
        <w:t xml:space="preserve">OilRight SRL </w:t>
      </w:r>
      <w:r w:rsidR="00AC4329" w:rsidRPr="003A0CB6">
        <w:rPr>
          <w:rFonts w:asciiTheme="minorHAnsi" w:hAnsiTheme="minorHAnsi" w:cstheme="minorHAnsi"/>
          <w:sz w:val="20"/>
          <w:szCs w:val="20"/>
          <w:lang w:val="ro-RO"/>
        </w:rPr>
        <w:t>colectează și prelucrează datele dumneavoastră enumerate la pct. A</w:t>
      </w:r>
      <w:r w:rsidR="00B42C7E" w:rsidRPr="003A0CB6">
        <w:rPr>
          <w:rFonts w:asciiTheme="minorHAnsi" w:hAnsiTheme="minorHAnsi" w:cstheme="minorHAnsi"/>
          <w:sz w:val="20"/>
          <w:szCs w:val="20"/>
          <w:lang w:val="ro-RO"/>
        </w:rPr>
        <w:t>:</w:t>
      </w:r>
    </w:p>
    <w:p w14:paraId="6B04DEA5" w14:textId="77777777" w:rsidR="00B42C7E" w:rsidRPr="003A0CB6" w:rsidRDefault="00B42C7E" w:rsidP="00B42C7E">
      <w:pPr>
        <w:pStyle w:val="ListParagraph"/>
        <w:numPr>
          <w:ilvl w:val="0"/>
          <w:numId w:val="7"/>
        </w:numPr>
        <w:ind w:left="426" w:hanging="426"/>
        <w:jc w:val="both"/>
        <w:rPr>
          <w:rFonts w:asciiTheme="minorHAnsi" w:hAnsiTheme="minorHAnsi" w:cstheme="minorHAnsi"/>
          <w:iCs/>
        </w:rPr>
      </w:pPr>
      <w:r w:rsidRPr="003A0CB6">
        <w:rPr>
          <w:rFonts w:asciiTheme="minorHAnsi" w:hAnsiTheme="minorHAnsi" w:cstheme="minorHAnsi"/>
        </w:rPr>
        <w:t>Ca să efectueze studii și cercetări statistice și analitice.</w:t>
      </w:r>
    </w:p>
    <w:p w14:paraId="34DE623E" w14:textId="7AFBAD49" w:rsidR="00B42C7E" w:rsidRPr="003A0CB6" w:rsidRDefault="00B42C7E" w:rsidP="00B42C7E">
      <w:pPr>
        <w:pStyle w:val="ListParagraph"/>
        <w:numPr>
          <w:ilvl w:val="0"/>
          <w:numId w:val="7"/>
        </w:numPr>
        <w:ind w:left="426" w:hanging="426"/>
        <w:jc w:val="both"/>
        <w:rPr>
          <w:rFonts w:asciiTheme="minorHAnsi" w:hAnsiTheme="minorHAnsi" w:cstheme="minorHAnsi"/>
          <w:iCs/>
        </w:rPr>
      </w:pPr>
      <w:r w:rsidRPr="003A0CB6">
        <w:rPr>
          <w:rFonts w:asciiTheme="minorHAnsi" w:hAnsiTheme="minorHAnsi" w:cstheme="minorHAnsi"/>
        </w:rPr>
        <w:t>Ca să transfere datele unor terți (</w:t>
      </w:r>
      <w:r w:rsidR="0009694F">
        <w:rPr>
          <w:rFonts w:asciiTheme="minorHAnsi" w:hAnsiTheme="minorHAnsi" w:cstheme="minorHAnsi"/>
          <w:color w:val="222222"/>
          <w:shd w:val="clear" w:color="auto" w:fill="FFFFFF"/>
        </w:rPr>
        <w:t xml:space="preserve">Primăria Municipiului Timișoara – conform acord de colaborare </w:t>
      </w:r>
      <w:r w:rsidR="0009694F" w:rsidRPr="0009694F">
        <w:rPr>
          <w:rFonts w:asciiTheme="minorHAnsi" w:hAnsiTheme="minorHAnsi" w:cstheme="minorHAnsi"/>
          <w:color w:val="222222"/>
          <w:highlight w:val="yellow"/>
          <w:shd w:val="clear" w:color="auto" w:fill="FFFFFF"/>
        </w:rPr>
        <w:t>.../...</w:t>
      </w:r>
      <w:r w:rsidR="00B86486">
        <w:rPr>
          <w:rFonts w:asciiTheme="minorHAnsi" w:hAnsiTheme="minorHAnsi" w:cstheme="minorHAnsi"/>
        </w:rPr>
        <w:t xml:space="preserve">; </w:t>
      </w:r>
      <w:r w:rsidRPr="003A0CB6">
        <w:rPr>
          <w:rFonts w:asciiTheme="minorHAnsi" w:hAnsiTheme="minorHAnsi" w:cstheme="minorHAnsi"/>
        </w:rPr>
        <w:t>clienți pentru care lucrați/la care ați fost alocați, furnizori servicii de medicina muncii și securitate și sănătate în muncă, subcontractanți pentru formalitățile de mobilitate globală, subcontractanți de instruire profesională, agenții de turism care organizează deplasările în interes de serviciu etc.) cu care am semnat contracte de prestări servicii.</w:t>
      </w:r>
    </w:p>
    <w:p w14:paraId="526BB991" w14:textId="77777777" w:rsidR="00B42C7E" w:rsidRPr="003A0CB6" w:rsidRDefault="00B42C7E" w:rsidP="00B42C7E">
      <w:pPr>
        <w:pStyle w:val="ListParagraph"/>
        <w:numPr>
          <w:ilvl w:val="0"/>
          <w:numId w:val="7"/>
        </w:numPr>
        <w:ind w:left="426" w:hanging="426"/>
        <w:jc w:val="both"/>
        <w:rPr>
          <w:rFonts w:asciiTheme="minorHAnsi" w:hAnsiTheme="minorHAnsi" w:cstheme="minorHAnsi"/>
          <w:iCs/>
        </w:rPr>
      </w:pPr>
      <w:r w:rsidRPr="003A0CB6">
        <w:rPr>
          <w:rFonts w:asciiTheme="minorHAnsi" w:hAnsiTheme="minorHAnsi" w:cstheme="minorHAnsi"/>
        </w:rPr>
        <w:t>Ca să respecte orice obligație legală.</w:t>
      </w:r>
    </w:p>
    <w:p w14:paraId="09BACFBD" w14:textId="77777777" w:rsidR="00AC4329" w:rsidRPr="003A0CB6" w:rsidRDefault="00AC4329" w:rsidP="00A72758">
      <w:pPr>
        <w:pStyle w:val="Default"/>
        <w:rPr>
          <w:rFonts w:asciiTheme="minorHAnsi" w:hAnsiTheme="minorHAnsi" w:cstheme="minorHAnsi"/>
          <w:sz w:val="20"/>
          <w:szCs w:val="20"/>
          <w:lang w:val="ro-RO"/>
        </w:rPr>
      </w:pPr>
    </w:p>
    <w:p w14:paraId="5EC033E4" w14:textId="77777777" w:rsidR="00AC4329" w:rsidRPr="003A0CB6" w:rsidRDefault="00AC4329" w:rsidP="00A72758">
      <w:pPr>
        <w:pStyle w:val="Default"/>
        <w:jc w:val="both"/>
        <w:rPr>
          <w:rFonts w:asciiTheme="minorHAnsi" w:hAnsiTheme="minorHAnsi" w:cstheme="minorHAnsi"/>
          <w:sz w:val="20"/>
          <w:szCs w:val="20"/>
          <w:lang w:val="ro-RO"/>
        </w:rPr>
      </w:pPr>
      <w:r w:rsidRPr="003A0CB6">
        <w:rPr>
          <w:rFonts w:asciiTheme="minorHAnsi" w:hAnsiTheme="minorHAnsi" w:cstheme="minorHAnsi"/>
          <w:b/>
          <w:bCs/>
          <w:sz w:val="20"/>
          <w:szCs w:val="20"/>
          <w:lang w:val="ro-RO"/>
        </w:rPr>
        <w:t xml:space="preserve">C. Datele cu caracter personal enumerate la pct. A pot fi transmise către următorii destinatari: </w:t>
      </w:r>
    </w:p>
    <w:p w14:paraId="0E938E71" w14:textId="77777777" w:rsidR="00B42C7E" w:rsidRPr="003A0CB6" w:rsidRDefault="00B42C7E" w:rsidP="00B42C7E">
      <w:pPr>
        <w:jc w:val="both"/>
        <w:rPr>
          <w:rFonts w:cstheme="minorHAnsi"/>
          <w:sz w:val="20"/>
          <w:szCs w:val="20"/>
          <w:lang w:val="ro-RO"/>
        </w:rPr>
      </w:pPr>
      <w:r w:rsidRPr="003A0CB6">
        <w:rPr>
          <w:rFonts w:cstheme="minorHAnsi"/>
          <w:sz w:val="20"/>
          <w:szCs w:val="20"/>
          <w:lang w:val="ro-RO"/>
        </w:rPr>
        <w:t>După cum s-a menționat mai sus, uneori trebuie să dezvăluim datele dumneavoastră unor terți. Totuși, vom face acest lucru numai în următoarele situații:</w:t>
      </w:r>
    </w:p>
    <w:p w14:paraId="4DCC4C02" w14:textId="77777777" w:rsidR="00B42C7E" w:rsidRPr="003A0CB6" w:rsidRDefault="00B42C7E" w:rsidP="00B42C7E">
      <w:pPr>
        <w:pStyle w:val="ListParagraph"/>
        <w:numPr>
          <w:ilvl w:val="0"/>
          <w:numId w:val="11"/>
        </w:numPr>
        <w:ind w:left="426" w:hanging="426"/>
        <w:jc w:val="both"/>
        <w:rPr>
          <w:rFonts w:asciiTheme="minorHAnsi" w:hAnsiTheme="minorHAnsi" w:cstheme="minorHAnsi"/>
          <w:color w:val="000000"/>
        </w:rPr>
      </w:pPr>
      <w:r w:rsidRPr="003A0CB6">
        <w:rPr>
          <w:rFonts w:asciiTheme="minorHAnsi" w:hAnsiTheme="minorHAnsi" w:cstheme="minorHAnsi"/>
        </w:rPr>
        <w:t>Furnizorilor noștri. Putem, de exemplu, să angajăm un furnizor pentru a efectua activități administrative în sprijinul relației noastre contractuale de muncă cu dumneavoastră. Furnizorul (furnizorii) va face obiectul obligațiilor contractuale și altor obligații legale de a păstra si respecta confidențialitatea datelor dumneavoastră și va avea acces doar la datele de care au nevoie pentru a-și îndeplini atribuțiile, pentru o perioadă care nu este mai mult decât este în mod rezonabil necesară;</w:t>
      </w:r>
    </w:p>
    <w:p w14:paraId="318CC317" w14:textId="77777777" w:rsidR="00B42C7E" w:rsidRPr="003A0CB6" w:rsidRDefault="00B42C7E" w:rsidP="00B42C7E">
      <w:pPr>
        <w:pStyle w:val="ListParagraph"/>
        <w:numPr>
          <w:ilvl w:val="0"/>
          <w:numId w:val="11"/>
        </w:numPr>
        <w:ind w:left="426" w:hanging="426"/>
        <w:jc w:val="both"/>
        <w:rPr>
          <w:rFonts w:asciiTheme="minorHAnsi" w:hAnsiTheme="minorHAnsi" w:cstheme="minorHAnsi"/>
          <w:color w:val="000000"/>
        </w:rPr>
      </w:pPr>
      <w:r w:rsidRPr="003A0CB6">
        <w:rPr>
          <w:rFonts w:asciiTheme="minorHAnsi" w:hAnsiTheme="minorHAnsi" w:cstheme="minorHAnsi"/>
        </w:rPr>
        <w:t>Clienților / potențialilor angajatori. Vom furniza datele dumneavoastră clienților noștri care oferă locuri de muncă/misiuni care ar putea fi interesați sau care sunt interesați de profilul dumneavoastră. Ei au obligații contractuale și alte obligații de confidențialitate în legătură cu datele dumneavoastră către noi și către dvs.;</w:t>
      </w:r>
    </w:p>
    <w:p w14:paraId="75BA1BB4" w14:textId="77777777" w:rsidR="00C13364" w:rsidRPr="00C13364" w:rsidRDefault="00B42C7E" w:rsidP="00C13364">
      <w:pPr>
        <w:pStyle w:val="ListParagraph"/>
        <w:numPr>
          <w:ilvl w:val="0"/>
          <w:numId w:val="10"/>
        </w:numPr>
        <w:jc w:val="both"/>
        <w:rPr>
          <w:rFonts w:asciiTheme="minorHAnsi" w:hAnsiTheme="minorHAnsi" w:cstheme="minorHAnsi"/>
          <w:color w:val="000000"/>
        </w:rPr>
      </w:pPr>
      <w:r w:rsidRPr="003A0CB6">
        <w:rPr>
          <w:rFonts w:asciiTheme="minorHAnsi" w:hAnsiTheme="minorHAnsi" w:cstheme="minorHAnsi"/>
        </w:rPr>
        <w:t>Vom furniza datele dumneavoastră instituțiilor statului și organelor de control, dacă, la discreția noastră, considerăm că suntem obligați din punct de vedere legal să facem acest lucru;</w:t>
      </w:r>
    </w:p>
    <w:p w14:paraId="333437EA" w14:textId="77777777" w:rsidR="00C13364" w:rsidRDefault="00C13364" w:rsidP="00C13364">
      <w:pPr>
        <w:jc w:val="both"/>
        <w:rPr>
          <w:rFonts w:cstheme="minorHAnsi"/>
          <w:color w:val="222222"/>
          <w:shd w:val="clear" w:color="auto" w:fill="FFFFFF"/>
          <w:lang w:val="fr-FR"/>
        </w:rPr>
      </w:pPr>
    </w:p>
    <w:p w14:paraId="1236598D" w14:textId="0F412145" w:rsidR="00B86486" w:rsidRPr="00C13364" w:rsidRDefault="0009694F" w:rsidP="00C13364">
      <w:pPr>
        <w:pStyle w:val="ListParagraph"/>
        <w:numPr>
          <w:ilvl w:val="0"/>
          <w:numId w:val="11"/>
        </w:numPr>
        <w:jc w:val="both"/>
        <w:rPr>
          <w:rFonts w:asciiTheme="minorHAnsi" w:hAnsiTheme="minorHAnsi" w:cstheme="minorHAnsi"/>
          <w:color w:val="000000"/>
          <w:lang w:val="fr-FR"/>
        </w:rPr>
      </w:pPr>
      <w:r w:rsidRPr="00C13364">
        <w:rPr>
          <w:rFonts w:cstheme="minorHAnsi"/>
          <w:color w:val="222222"/>
          <w:shd w:val="clear" w:color="auto" w:fill="FFFFFF"/>
          <w:lang w:val="fr-FR"/>
        </w:rPr>
        <w:t xml:space="preserve">PRIMĂRIEI MUNICIPIULUI TIMIȘOARA – </w:t>
      </w:r>
      <w:proofErr w:type="spellStart"/>
      <w:r w:rsidRPr="00C13364">
        <w:rPr>
          <w:rFonts w:cstheme="minorHAnsi"/>
          <w:color w:val="222222"/>
          <w:shd w:val="clear" w:color="auto" w:fill="FFFFFF"/>
          <w:lang w:val="fr-FR"/>
        </w:rPr>
        <w:t>conform</w:t>
      </w:r>
      <w:proofErr w:type="spellEnd"/>
      <w:r w:rsidRPr="00C13364">
        <w:rPr>
          <w:rFonts w:cstheme="minorHAnsi"/>
          <w:color w:val="222222"/>
          <w:shd w:val="clear" w:color="auto" w:fill="FFFFFF"/>
          <w:lang w:val="fr-FR"/>
        </w:rPr>
        <w:t xml:space="preserve"> </w:t>
      </w:r>
      <w:proofErr w:type="spellStart"/>
      <w:r w:rsidRPr="00C13364">
        <w:rPr>
          <w:rFonts w:cstheme="minorHAnsi"/>
          <w:color w:val="222222"/>
          <w:shd w:val="clear" w:color="auto" w:fill="FFFFFF"/>
          <w:lang w:val="fr-FR"/>
        </w:rPr>
        <w:t>acord</w:t>
      </w:r>
      <w:proofErr w:type="spellEnd"/>
      <w:r w:rsidRPr="00C13364">
        <w:rPr>
          <w:rFonts w:cstheme="minorHAnsi"/>
          <w:color w:val="222222"/>
          <w:shd w:val="clear" w:color="auto" w:fill="FFFFFF"/>
          <w:lang w:val="fr-FR"/>
        </w:rPr>
        <w:t xml:space="preserve"> de </w:t>
      </w:r>
      <w:proofErr w:type="spellStart"/>
      <w:r w:rsidRPr="00C13364">
        <w:rPr>
          <w:rFonts w:cstheme="minorHAnsi"/>
          <w:color w:val="222222"/>
          <w:shd w:val="clear" w:color="auto" w:fill="FFFFFF"/>
          <w:lang w:val="fr-FR"/>
        </w:rPr>
        <w:t>colaborare</w:t>
      </w:r>
      <w:proofErr w:type="spellEnd"/>
      <w:r w:rsidRPr="00C13364">
        <w:rPr>
          <w:rFonts w:cstheme="minorHAnsi"/>
          <w:color w:val="222222"/>
          <w:shd w:val="clear" w:color="auto" w:fill="FFFFFF"/>
          <w:lang w:val="fr-FR"/>
        </w:rPr>
        <w:t xml:space="preserve"> </w:t>
      </w:r>
      <w:r w:rsidRPr="00C13364">
        <w:rPr>
          <w:rFonts w:cstheme="minorHAnsi"/>
          <w:color w:val="222222"/>
          <w:highlight w:val="yellow"/>
          <w:shd w:val="clear" w:color="auto" w:fill="FFFFFF"/>
          <w:lang w:val="fr-FR"/>
        </w:rPr>
        <w:t>.../...</w:t>
      </w:r>
    </w:p>
    <w:p w14:paraId="71864270" w14:textId="77777777" w:rsidR="00B86486" w:rsidRPr="00B86486" w:rsidRDefault="00B86486" w:rsidP="00B86486">
      <w:pPr>
        <w:pStyle w:val="ListParagraph"/>
        <w:jc w:val="both"/>
        <w:rPr>
          <w:rFonts w:asciiTheme="majorHAnsi" w:hAnsiTheme="majorHAnsi" w:cstheme="majorHAnsi"/>
          <w:color w:val="000000"/>
        </w:rPr>
      </w:pPr>
    </w:p>
    <w:p w14:paraId="068781DB" w14:textId="77777777" w:rsidR="00AC4329" w:rsidRPr="003A0CB6" w:rsidRDefault="00AC4329" w:rsidP="00A72758">
      <w:pPr>
        <w:pStyle w:val="Default"/>
        <w:jc w:val="both"/>
        <w:rPr>
          <w:rFonts w:asciiTheme="minorHAnsi" w:hAnsiTheme="minorHAnsi" w:cstheme="minorHAnsi"/>
          <w:b/>
          <w:bCs/>
          <w:sz w:val="20"/>
          <w:szCs w:val="20"/>
          <w:lang w:val="ro-RO"/>
        </w:rPr>
      </w:pPr>
    </w:p>
    <w:p w14:paraId="178D700C" w14:textId="77777777" w:rsidR="00AC4329" w:rsidRPr="003A0CB6" w:rsidRDefault="00AC4329" w:rsidP="00A72758">
      <w:pPr>
        <w:pStyle w:val="Default"/>
        <w:jc w:val="both"/>
        <w:rPr>
          <w:rFonts w:asciiTheme="minorHAnsi" w:hAnsiTheme="minorHAnsi" w:cstheme="minorHAnsi"/>
          <w:b/>
          <w:bCs/>
          <w:sz w:val="20"/>
          <w:szCs w:val="20"/>
          <w:lang w:val="ro-RO"/>
        </w:rPr>
      </w:pPr>
      <w:r w:rsidRPr="003A0CB6">
        <w:rPr>
          <w:rFonts w:asciiTheme="minorHAnsi" w:hAnsiTheme="minorHAnsi" w:cstheme="minorHAnsi"/>
          <w:b/>
          <w:bCs/>
          <w:sz w:val="20"/>
          <w:szCs w:val="20"/>
          <w:lang w:val="ro-RO"/>
        </w:rPr>
        <w:t xml:space="preserve">D. Transferul datelor cu caracter personal într-o țară din afara Uniunii Europene sau a Spațiului Economic European: </w:t>
      </w:r>
    </w:p>
    <w:p w14:paraId="28104CC2" w14:textId="77777777" w:rsidR="00AC4329" w:rsidRPr="003A0CB6" w:rsidRDefault="00DA474C" w:rsidP="00A72758">
      <w:pPr>
        <w:pStyle w:val="Default"/>
        <w:rPr>
          <w:rFonts w:asciiTheme="minorHAnsi" w:hAnsiTheme="minorHAnsi" w:cstheme="minorHAnsi"/>
          <w:sz w:val="20"/>
          <w:szCs w:val="20"/>
          <w:lang w:val="ro-RO"/>
        </w:rPr>
      </w:pPr>
      <w:r w:rsidRPr="003A0CB6">
        <w:rPr>
          <w:rFonts w:asciiTheme="minorHAnsi" w:hAnsiTheme="minorHAnsi" w:cstheme="minorHAnsi"/>
          <w:sz w:val="20"/>
          <w:szCs w:val="20"/>
          <w:lang w:val="ro-RO"/>
        </w:rPr>
        <w:t>Nu este cazul</w:t>
      </w:r>
      <w:r w:rsidR="00B42C7E" w:rsidRPr="003A0CB6">
        <w:rPr>
          <w:rFonts w:asciiTheme="minorHAnsi" w:hAnsiTheme="minorHAnsi" w:cstheme="minorHAnsi"/>
          <w:sz w:val="20"/>
          <w:szCs w:val="20"/>
          <w:lang w:val="ro-RO"/>
        </w:rPr>
        <w:t xml:space="preserve">. </w:t>
      </w:r>
    </w:p>
    <w:p w14:paraId="145D847F" w14:textId="77777777" w:rsidR="004A05F5" w:rsidRPr="003A0CB6" w:rsidRDefault="004A05F5" w:rsidP="00A72758">
      <w:pPr>
        <w:pStyle w:val="Default"/>
        <w:rPr>
          <w:rFonts w:asciiTheme="minorHAnsi" w:hAnsiTheme="minorHAnsi" w:cstheme="minorHAnsi"/>
          <w:sz w:val="20"/>
          <w:szCs w:val="20"/>
          <w:lang w:val="ro-RO"/>
        </w:rPr>
      </w:pPr>
    </w:p>
    <w:p w14:paraId="62B0C3B1" w14:textId="77777777" w:rsidR="00AC4329" w:rsidRPr="003A0CB6" w:rsidRDefault="00AC4329" w:rsidP="00A72758">
      <w:pPr>
        <w:pStyle w:val="Default"/>
        <w:rPr>
          <w:rFonts w:asciiTheme="minorHAnsi" w:hAnsiTheme="minorHAnsi" w:cstheme="minorHAnsi"/>
          <w:sz w:val="20"/>
          <w:szCs w:val="20"/>
          <w:lang w:val="ro-RO"/>
        </w:rPr>
      </w:pPr>
      <w:r w:rsidRPr="003A0CB6">
        <w:rPr>
          <w:rFonts w:asciiTheme="minorHAnsi" w:hAnsiTheme="minorHAnsi" w:cstheme="minorHAnsi"/>
          <w:b/>
          <w:bCs/>
          <w:sz w:val="20"/>
          <w:szCs w:val="20"/>
          <w:lang w:val="ro-RO"/>
        </w:rPr>
        <w:t>E. Perioada de păstrare a datelor cu caracter personal</w:t>
      </w:r>
    </w:p>
    <w:p w14:paraId="3250490C" w14:textId="77777777" w:rsidR="00AC4329" w:rsidRPr="003A0CB6" w:rsidRDefault="00AC4329" w:rsidP="00A72758">
      <w:pPr>
        <w:pStyle w:val="Default"/>
        <w:jc w:val="both"/>
        <w:rPr>
          <w:rFonts w:asciiTheme="minorHAnsi" w:hAnsiTheme="minorHAnsi" w:cstheme="minorHAnsi"/>
          <w:sz w:val="20"/>
          <w:szCs w:val="20"/>
          <w:lang w:val="ro-RO"/>
        </w:rPr>
      </w:pPr>
      <w:r w:rsidRPr="003A0CB6">
        <w:rPr>
          <w:rFonts w:asciiTheme="minorHAnsi" w:hAnsiTheme="minorHAnsi" w:cstheme="minorHAnsi"/>
          <w:sz w:val="20"/>
          <w:szCs w:val="20"/>
          <w:lang w:val="ro-RO"/>
        </w:rPr>
        <w:t>În vederea prelucrării datelor personale în scopul</w:t>
      </w:r>
      <w:r w:rsidR="00DA474C" w:rsidRPr="003A0CB6">
        <w:rPr>
          <w:rFonts w:asciiTheme="minorHAnsi" w:hAnsiTheme="minorHAnsi" w:cstheme="minorHAnsi"/>
          <w:sz w:val="20"/>
          <w:szCs w:val="20"/>
          <w:lang w:val="ro-RO"/>
        </w:rPr>
        <w:t xml:space="preserve"> menționat</w:t>
      </w:r>
      <w:r w:rsidRPr="003A0CB6">
        <w:rPr>
          <w:rFonts w:asciiTheme="minorHAnsi" w:hAnsiTheme="minorHAnsi" w:cstheme="minorHAnsi"/>
          <w:sz w:val="20"/>
          <w:szCs w:val="20"/>
          <w:lang w:val="ro-RO"/>
        </w:rPr>
        <w:t xml:space="preserve"> la pct.B, datele cu caracter personal menționate vor fi prelucrate de </w:t>
      </w:r>
      <w:r w:rsidR="00DA474C" w:rsidRPr="003A0CB6">
        <w:rPr>
          <w:rFonts w:asciiTheme="minorHAnsi" w:hAnsiTheme="minorHAnsi" w:cstheme="minorHAnsi"/>
          <w:sz w:val="20"/>
          <w:szCs w:val="20"/>
          <w:lang w:val="ro-RO"/>
        </w:rPr>
        <w:t>organizația</w:t>
      </w:r>
      <w:r w:rsidRPr="003A0CB6">
        <w:rPr>
          <w:rFonts w:asciiTheme="minorHAnsi" w:hAnsiTheme="minorHAnsi" w:cstheme="minorHAnsi"/>
          <w:sz w:val="20"/>
          <w:szCs w:val="20"/>
          <w:lang w:val="ro-RO"/>
        </w:rPr>
        <w:t xml:space="preserve"> noastră până la încetarea relației contractuale </w:t>
      </w:r>
      <w:r w:rsidR="00DA474C" w:rsidRPr="003A0CB6">
        <w:rPr>
          <w:rFonts w:asciiTheme="minorHAnsi" w:hAnsiTheme="minorHAnsi" w:cstheme="minorHAnsi"/>
          <w:sz w:val="20"/>
          <w:szCs w:val="20"/>
          <w:lang w:val="ro-RO"/>
        </w:rPr>
        <w:t>în acord cu prevederile legislației în vigoare în ceea ce privește arhivarea și păstrarea documentelor cu caracter permanent.</w:t>
      </w:r>
    </w:p>
    <w:p w14:paraId="4D0F32D7" w14:textId="77777777" w:rsidR="00AC4329" w:rsidRPr="003A0CB6" w:rsidRDefault="00AC4329" w:rsidP="00A72758">
      <w:pPr>
        <w:pStyle w:val="Default"/>
        <w:jc w:val="both"/>
        <w:rPr>
          <w:rFonts w:asciiTheme="minorHAnsi" w:hAnsiTheme="minorHAnsi" w:cstheme="minorHAnsi"/>
          <w:sz w:val="20"/>
          <w:szCs w:val="20"/>
          <w:lang w:val="ro-RO"/>
        </w:rPr>
      </w:pPr>
    </w:p>
    <w:p w14:paraId="5B1E4802" w14:textId="77777777" w:rsidR="00AC4329" w:rsidRPr="003A0CB6" w:rsidRDefault="00AC4329" w:rsidP="00A72758">
      <w:pPr>
        <w:pStyle w:val="Default"/>
        <w:jc w:val="both"/>
        <w:rPr>
          <w:rFonts w:asciiTheme="minorHAnsi" w:hAnsiTheme="minorHAnsi" w:cstheme="minorHAnsi"/>
          <w:sz w:val="20"/>
          <w:szCs w:val="20"/>
          <w:lang w:val="ro-RO"/>
        </w:rPr>
      </w:pPr>
      <w:r w:rsidRPr="003A0CB6">
        <w:rPr>
          <w:rFonts w:asciiTheme="minorHAnsi" w:hAnsiTheme="minorHAnsi" w:cstheme="minorHAnsi"/>
          <w:b/>
          <w:bCs/>
          <w:sz w:val="20"/>
          <w:szCs w:val="20"/>
          <w:lang w:val="ro-RO"/>
        </w:rPr>
        <w:t xml:space="preserve">F. Drepturile pe care le are persoana vizată în ceea ce privește datele cu caracter personal. </w:t>
      </w:r>
    </w:p>
    <w:p w14:paraId="33BD4FC4" w14:textId="77777777" w:rsidR="00AC4329" w:rsidRPr="003A0CB6" w:rsidRDefault="00AC4329" w:rsidP="00A72758">
      <w:pPr>
        <w:pStyle w:val="Default"/>
        <w:jc w:val="both"/>
        <w:rPr>
          <w:rFonts w:asciiTheme="minorHAnsi" w:hAnsiTheme="minorHAnsi" w:cstheme="minorHAnsi"/>
          <w:sz w:val="20"/>
          <w:szCs w:val="20"/>
          <w:lang w:val="ro-RO"/>
        </w:rPr>
      </w:pPr>
      <w:r w:rsidRPr="003A0CB6">
        <w:rPr>
          <w:rFonts w:asciiTheme="minorHAnsi" w:hAnsiTheme="minorHAnsi" w:cstheme="minorHAnsi"/>
          <w:sz w:val="20"/>
          <w:szCs w:val="20"/>
          <w:lang w:val="ro-RO"/>
        </w:rPr>
        <w:t xml:space="preserve">În conformitate cu prevederile și în condițiile prevăzute de Regulamentul (UE) </w:t>
      </w:r>
      <w:r w:rsidRPr="003A0CB6">
        <w:rPr>
          <w:rFonts w:asciiTheme="minorHAnsi" w:hAnsiTheme="minorHAnsi" w:cstheme="minorHAnsi"/>
          <w:bCs/>
          <w:sz w:val="20"/>
          <w:szCs w:val="20"/>
          <w:lang w:val="ro-RO"/>
        </w:rPr>
        <w:t>2016/679 privind protecția persoanelor fizice în ceea ce privește prelucrarea datelor cu caracter personal și privind libera circulație a acestor date și de abrogare a Directivei 95/46/CE (Regulamentul general privind protecția datelor) și de legislația națională</w:t>
      </w:r>
      <w:r w:rsidRPr="003A0CB6">
        <w:rPr>
          <w:rFonts w:asciiTheme="minorHAnsi" w:hAnsiTheme="minorHAnsi" w:cstheme="minorHAnsi"/>
          <w:sz w:val="20"/>
          <w:szCs w:val="20"/>
          <w:lang w:val="ro-RO"/>
        </w:rPr>
        <w:t xml:space="preserve">, puteți exercita următoarele drepturi: </w:t>
      </w:r>
    </w:p>
    <w:p w14:paraId="00A9E048" w14:textId="77777777" w:rsidR="00AC4329" w:rsidRPr="003A0CB6" w:rsidRDefault="00AC4329" w:rsidP="00A72758">
      <w:pPr>
        <w:pStyle w:val="Default"/>
        <w:rPr>
          <w:rFonts w:asciiTheme="minorHAnsi" w:hAnsiTheme="minorHAnsi" w:cstheme="minorHAnsi"/>
          <w:sz w:val="20"/>
          <w:szCs w:val="20"/>
          <w:lang w:val="ro-RO"/>
        </w:rPr>
      </w:pPr>
    </w:p>
    <w:p w14:paraId="100DE7FA" w14:textId="77777777" w:rsidR="00AC4329" w:rsidRPr="003A0CB6" w:rsidRDefault="00AC4329" w:rsidP="00A72758">
      <w:pPr>
        <w:pStyle w:val="Default"/>
        <w:numPr>
          <w:ilvl w:val="0"/>
          <w:numId w:val="2"/>
        </w:numPr>
        <w:jc w:val="both"/>
        <w:rPr>
          <w:rFonts w:asciiTheme="minorHAnsi" w:hAnsiTheme="minorHAnsi" w:cstheme="minorHAnsi"/>
          <w:sz w:val="20"/>
          <w:szCs w:val="20"/>
          <w:lang w:val="ro-RO"/>
        </w:rPr>
      </w:pPr>
      <w:r w:rsidRPr="003A0CB6">
        <w:rPr>
          <w:rFonts w:asciiTheme="minorHAnsi" w:hAnsiTheme="minorHAnsi" w:cstheme="minorHAnsi"/>
          <w:sz w:val="20"/>
          <w:szCs w:val="20"/>
          <w:lang w:val="ro-RO"/>
        </w:rPr>
        <w:t xml:space="preserve">dreptul de acces la datele dumneavoastră cu caracter personal; </w:t>
      </w:r>
    </w:p>
    <w:p w14:paraId="00890FAF" w14:textId="77777777" w:rsidR="00AC4329" w:rsidRPr="003A0CB6" w:rsidRDefault="00AC4329" w:rsidP="00A72758">
      <w:pPr>
        <w:pStyle w:val="Default"/>
        <w:numPr>
          <w:ilvl w:val="0"/>
          <w:numId w:val="2"/>
        </w:numPr>
        <w:jc w:val="both"/>
        <w:rPr>
          <w:rFonts w:asciiTheme="minorHAnsi" w:hAnsiTheme="minorHAnsi" w:cstheme="minorHAnsi"/>
          <w:sz w:val="20"/>
          <w:szCs w:val="20"/>
          <w:lang w:val="ro-RO"/>
        </w:rPr>
      </w:pPr>
      <w:r w:rsidRPr="003A0CB6">
        <w:rPr>
          <w:rFonts w:asciiTheme="minorHAnsi" w:hAnsiTheme="minorHAnsi" w:cstheme="minorHAnsi"/>
          <w:sz w:val="20"/>
          <w:szCs w:val="20"/>
          <w:lang w:val="ro-RO"/>
        </w:rPr>
        <w:t xml:space="preserve">dreptul la rectificare/actualizare a datelor atunci când acestea sunt inexacte/ incomplete; </w:t>
      </w:r>
    </w:p>
    <w:p w14:paraId="252B4B7C" w14:textId="77777777" w:rsidR="00AC4329" w:rsidRPr="003A0CB6" w:rsidRDefault="00AC4329" w:rsidP="00A72758">
      <w:pPr>
        <w:pStyle w:val="Default"/>
        <w:numPr>
          <w:ilvl w:val="0"/>
          <w:numId w:val="2"/>
        </w:numPr>
        <w:rPr>
          <w:rFonts w:asciiTheme="minorHAnsi" w:hAnsiTheme="minorHAnsi" w:cstheme="minorHAnsi"/>
          <w:sz w:val="20"/>
          <w:szCs w:val="20"/>
          <w:lang w:val="ro-RO"/>
        </w:rPr>
      </w:pPr>
      <w:r w:rsidRPr="003A0CB6">
        <w:rPr>
          <w:rFonts w:asciiTheme="minorHAnsi" w:hAnsiTheme="minorHAnsi" w:cstheme="minorHAnsi"/>
          <w:sz w:val="20"/>
          <w:szCs w:val="20"/>
          <w:lang w:val="ro-RO"/>
        </w:rPr>
        <w:t xml:space="preserve">dreptul la opoziție la prelucrare; </w:t>
      </w:r>
    </w:p>
    <w:p w14:paraId="08FB97E6" w14:textId="77777777" w:rsidR="00AC4329" w:rsidRPr="003A0CB6" w:rsidRDefault="00AC4329" w:rsidP="00A72758">
      <w:pPr>
        <w:pStyle w:val="Default"/>
        <w:numPr>
          <w:ilvl w:val="0"/>
          <w:numId w:val="2"/>
        </w:numPr>
        <w:jc w:val="both"/>
        <w:rPr>
          <w:rFonts w:asciiTheme="minorHAnsi" w:hAnsiTheme="minorHAnsi" w:cstheme="minorHAnsi"/>
          <w:sz w:val="20"/>
          <w:szCs w:val="20"/>
          <w:lang w:val="ro-RO"/>
        </w:rPr>
      </w:pPr>
      <w:r w:rsidRPr="003A0CB6">
        <w:rPr>
          <w:rFonts w:asciiTheme="minorHAnsi" w:hAnsiTheme="minorHAnsi" w:cstheme="minorHAnsi"/>
          <w:sz w:val="20"/>
          <w:szCs w:val="20"/>
          <w:lang w:val="ro-RO"/>
        </w:rPr>
        <w:t xml:space="preserve">dreptul de a depune o plângere la operator și/sau la autoritatea de supraveghere privind protecția datelor (Autoritatea Națională de Supraveghere a Prelucrării Datelor cu Caracter Personal); </w:t>
      </w:r>
    </w:p>
    <w:p w14:paraId="36FF1099" w14:textId="77777777" w:rsidR="00AC4329" w:rsidRPr="003A0CB6" w:rsidRDefault="00AC4329" w:rsidP="00A72758">
      <w:pPr>
        <w:pStyle w:val="Default"/>
        <w:numPr>
          <w:ilvl w:val="0"/>
          <w:numId w:val="2"/>
        </w:numPr>
        <w:jc w:val="both"/>
        <w:rPr>
          <w:rFonts w:asciiTheme="minorHAnsi" w:hAnsiTheme="minorHAnsi" w:cstheme="minorHAnsi"/>
          <w:sz w:val="20"/>
          <w:szCs w:val="20"/>
          <w:lang w:val="ro-RO"/>
        </w:rPr>
      </w:pPr>
      <w:r w:rsidRPr="003A0CB6">
        <w:rPr>
          <w:rFonts w:asciiTheme="minorHAnsi" w:hAnsiTheme="minorHAnsi" w:cstheme="minorHAnsi"/>
          <w:sz w:val="20"/>
          <w:szCs w:val="20"/>
          <w:lang w:val="ro-RO"/>
        </w:rPr>
        <w:t xml:space="preserve">dreptul de a vă retrage consimțământul, în orice moment, pentru prelucrarea datelor personale, la care ați consimțit anterior; </w:t>
      </w:r>
    </w:p>
    <w:p w14:paraId="722C8057" w14:textId="77777777" w:rsidR="00AC4329" w:rsidRPr="003A0CB6" w:rsidRDefault="00AC4329" w:rsidP="00A72758">
      <w:pPr>
        <w:pStyle w:val="Default"/>
        <w:numPr>
          <w:ilvl w:val="0"/>
          <w:numId w:val="2"/>
        </w:numPr>
        <w:jc w:val="both"/>
        <w:rPr>
          <w:rFonts w:asciiTheme="minorHAnsi" w:hAnsiTheme="minorHAnsi" w:cstheme="minorHAnsi"/>
          <w:sz w:val="20"/>
          <w:szCs w:val="20"/>
          <w:lang w:val="ro-RO"/>
        </w:rPr>
      </w:pPr>
      <w:r w:rsidRPr="003A0CB6">
        <w:rPr>
          <w:rFonts w:asciiTheme="minorHAnsi" w:hAnsiTheme="minorHAnsi" w:cstheme="minorHAnsi"/>
          <w:sz w:val="20"/>
          <w:szCs w:val="20"/>
          <w:lang w:val="ro-RO"/>
        </w:rPr>
        <w:t xml:space="preserve">dreptul de a fi notificat în caz de încălcări privind securitatea datelor, de către operator. </w:t>
      </w:r>
    </w:p>
    <w:p w14:paraId="304483BD" w14:textId="77777777" w:rsidR="004A05F5" w:rsidRPr="003A0CB6" w:rsidRDefault="004A05F5" w:rsidP="004A05F5">
      <w:pPr>
        <w:pStyle w:val="Default"/>
        <w:ind w:left="720"/>
        <w:jc w:val="both"/>
        <w:rPr>
          <w:rFonts w:asciiTheme="minorHAnsi" w:hAnsiTheme="minorHAnsi" w:cstheme="minorHAnsi"/>
          <w:sz w:val="20"/>
          <w:szCs w:val="20"/>
          <w:lang w:val="ro-RO"/>
        </w:rPr>
      </w:pPr>
    </w:p>
    <w:p w14:paraId="4F7EC67F" w14:textId="5C19DF2E" w:rsidR="00AC4329" w:rsidRPr="003A0CB6" w:rsidRDefault="00AC4329" w:rsidP="00A72758">
      <w:pPr>
        <w:pStyle w:val="Default"/>
        <w:jc w:val="both"/>
        <w:rPr>
          <w:rFonts w:asciiTheme="minorHAnsi" w:hAnsiTheme="minorHAnsi" w:cstheme="minorHAnsi"/>
          <w:color w:val="000000" w:themeColor="text1"/>
          <w:sz w:val="20"/>
          <w:szCs w:val="20"/>
          <w:shd w:val="clear" w:color="auto" w:fill="FFFFFF"/>
          <w:lang w:val="ro-RO"/>
        </w:rPr>
      </w:pPr>
      <w:r w:rsidRPr="003A0CB6">
        <w:rPr>
          <w:rFonts w:asciiTheme="minorHAnsi" w:hAnsiTheme="minorHAnsi" w:cstheme="minorHAnsi"/>
          <w:b/>
          <w:sz w:val="20"/>
          <w:szCs w:val="20"/>
          <w:lang w:val="ro-RO"/>
        </w:rPr>
        <w:t xml:space="preserve">G. </w:t>
      </w:r>
      <w:r w:rsidRPr="003A0CB6">
        <w:rPr>
          <w:rFonts w:asciiTheme="minorHAnsi" w:hAnsiTheme="minorHAnsi" w:cstheme="minorHAnsi"/>
          <w:sz w:val="20"/>
          <w:szCs w:val="20"/>
          <w:lang w:val="ro-RO"/>
        </w:rPr>
        <w:t xml:space="preserve">Vă informăm ca datele pe care ni le oferiți vor fi prelucrate în conformitate cu prevederile legislației naționale privind protecția datelor cu caracter personal, cu prevederile </w:t>
      </w:r>
      <w:r w:rsidRPr="003A0CB6">
        <w:rPr>
          <w:rFonts w:asciiTheme="minorHAnsi" w:hAnsiTheme="minorHAnsi" w:cstheme="minorHAnsi"/>
          <w:color w:val="000000" w:themeColor="text1"/>
          <w:sz w:val="20"/>
          <w:szCs w:val="20"/>
          <w:shd w:val="clear" w:color="auto" w:fill="FFFFFF"/>
          <w:lang w:val="ro-RO"/>
        </w:rPr>
        <w:t xml:space="preserve">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precum și cu prevederile Politicii de prelucrare a datelor cu caracter personal de la nivelul </w:t>
      </w:r>
      <w:r w:rsidR="004A05F5" w:rsidRPr="003A0CB6">
        <w:rPr>
          <w:rFonts w:asciiTheme="minorHAnsi" w:hAnsiTheme="minorHAnsi" w:cstheme="minorHAnsi"/>
          <w:color w:val="000000" w:themeColor="text1"/>
          <w:sz w:val="20"/>
          <w:szCs w:val="20"/>
          <w:shd w:val="clear" w:color="auto" w:fill="FFFFFF"/>
          <w:lang w:val="ro-RO"/>
        </w:rPr>
        <w:t xml:space="preserve">organizației </w:t>
      </w:r>
      <w:r w:rsidRPr="003A0CB6">
        <w:rPr>
          <w:rFonts w:asciiTheme="minorHAnsi" w:hAnsiTheme="minorHAnsi" w:cstheme="minorHAnsi"/>
          <w:color w:val="000000" w:themeColor="text1"/>
          <w:sz w:val="20"/>
          <w:szCs w:val="20"/>
          <w:shd w:val="clear" w:color="auto" w:fill="FFFFFF"/>
          <w:lang w:val="ro-RO"/>
        </w:rPr>
        <w:t xml:space="preserve">noastre. Politica de prelucrare a datelor cu caracter personal poate fi consultată la sediul </w:t>
      </w:r>
      <w:r w:rsidR="004A05F5" w:rsidRPr="003A0CB6">
        <w:rPr>
          <w:rFonts w:asciiTheme="minorHAnsi" w:hAnsiTheme="minorHAnsi" w:cstheme="minorHAnsi"/>
          <w:color w:val="000000" w:themeColor="text1"/>
          <w:sz w:val="20"/>
          <w:szCs w:val="20"/>
          <w:shd w:val="clear" w:color="auto" w:fill="FFFFFF"/>
          <w:lang w:val="ro-RO"/>
        </w:rPr>
        <w:t xml:space="preserve">organizației din </w:t>
      </w:r>
      <w:r w:rsidR="00D67B4B">
        <w:rPr>
          <w:rFonts w:asciiTheme="minorHAnsi" w:hAnsiTheme="minorHAnsi" w:cstheme="minorHAnsi"/>
          <w:color w:val="000000" w:themeColor="text1"/>
          <w:sz w:val="20"/>
          <w:szCs w:val="20"/>
          <w:shd w:val="clear" w:color="auto" w:fill="FFFFFF"/>
          <w:lang w:val="ro-RO"/>
        </w:rPr>
        <w:t>Sat Cornești 74, jud. Timiș.</w:t>
      </w:r>
    </w:p>
    <w:p w14:paraId="4D91D200" w14:textId="77777777" w:rsidR="004A05F5" w:rsidRPr="003A0CB6" w:rsidRDefault="004A05F5" w:rsidP="00A72758">
      <w:pPr>
        <w:pStyle w:val="Default"/>
        <w:jc w:val="both"/>
        <w:rPr>
          <w:rFonts w:asciiTheme="minorHAnsi" w:hAnsiTheme="minorHAnsi" w:cstheme="minorHAnsi"/>
          <w:color w:val="000000" w:themeColor="text1"/>
          <w:sz w:val="20"/>
          <w:szCs w:val="20"/>
          <w:shd w:val="clear" w:color="auto" w:fill="FFFFFF"/>
          <w:lang w:val="ro-RO"/>
        </w:rPr>
      </w:pPr>
    </w:p>
    <w:p w14:paraId="6E3217FF" w14:textId="77777777" w:rsidR="00AC4329" w:rsidRPr="003A0CB6" w:rsidRDefault="00AC4329" w:rsidP="00A72758">
      <w:pPr>
        <w:pStyle w:val="Default"/>
        <w:jc w:val="both"/>
        <w:rPr>
          <w:rFonts w:asciiTheme="minorHAnsi" w:hAnsiTheme="minorHAnsi" w:cstheme="minorHAnsi"/>
          <w:color w:val="000000" w:themeColor="text1"/>
          <w:sz w:val="20"/>
          <w:szCs w:val="20"/>
          <w:shd w:val="clear" w:color="auto" w:fill="FFFFFF"/>
          <w:lang w:val="ro-RO"/>
        </w:rPr>
      </w:pPr>
      <w:r w:rsidRPr="003A0CB6">
        <w:rPr>
          <w:rFonts w:asciiTheme="minorHAnsi" w:hAnsiTheme="minorHAnsi" w:cstheme="minorHAnsi"/>
          <w:b/>
          <w:color w:val="000000" w:themeColor="text1"/>
          <w:sz w:val="20"/>
          <w:szCs w:val="20"/>
          <w:shd w:val="clear" w:color="auto" w:fill="FFFFFF"/>
          <w:lang w:val="ro-RO"/>
        </w:rPr>
        <w:t xml:space="preserve">E. </w:t>
      </w:r>
      <w:r w:rsidRPr="003A0CB6">
        <w:rPr>
          <w:rFonts w:asciiTheme="minorHAnsi" w:hAnsiTheme="minorHAnsi" w:cstheme="minorHAnsi"/>
          <w:color w:val="000000" w:themeColor="text1"/>
          <w:sz w:val="20"/>
          <w:szCs w:val="20"/>
          <w:shd w:val="clear" w:color="auto" w:fill="FFFFFF"/>
          <w:lang w:val="ro-RO"/>
        </w:rPr>
        <w:t>Pentru informații suplimentare cu privire la protecția datelor cu caracter personal prelucrate pe baza prezentului consimțământ și cu privire la modalită</w:t>
      </w:r>
      <w:r w:rsidR="004A05F5" w:rsidRPr="003A0CB6">
        <w:rPr>
          <w:rFonts w:asciiTheme="minorHAnsi" w:hAnsiTheme="minorHAnsi" w:cstheme="minorHAnsi"/>
          <w:color w:val="000000" w:themeColor="text1"/>
          <w:sz w:val="20"/>
          <w:szCs w:val="20"/>
          <w:shd w:val="clear" w:color="auto" w:fill="FFFFFF"/>
          <w:lang w:val="ro-RO"/>
        </w:rPr>
        <w:t>ț</w:t>
      </w:r>
      <w:r w:rsidRPr="003A0CB6">
        <w:rPr>
          <w:rFonts w:asciiTheme="minorHAnsi" w:hAnsiTheme="minorHAnsi" w:cstheme="minorHAnsi"/>
          <w:color w:val="000000" w:themeColor="text1"/>
          <w:sz w:val="20"/>
          <w:szCs w:val="20"/>
          <w:shd w:val="clear" w:color="auto" w:fill="FFFFFF"/>
          <w:lang w:val="ro-RO"/>
        </w:rPr>
        <w:t>ile prin care puteți exercita drepturile menționate la pct. F, puteți utiliza următoarele modalități:</w:t>
      </w:r>
    </w:p>
    <w:p w14:paraId="12CF9537" w14:textId="77777777" w:rsidR="00AC4329" w:rsidRPr="003A0CB6" w:rsidRDefault="00AC4329" w:rsidP="00A72758">
      <w:pPr>
        <w:pStyle w:val="Default"/>
        <w:numPr>
          <w:ilvl w:val="0"/>
          <w:numId w:val="3"/>
        </w:numPr>
        <w:jc w:val="both"/>
        <w:rPr>
          <w:rFonts w:asciiTheme="minorHAnsi" w:hAnsiTheme="minorHAnsi" w:cstheme="minorHAnsi"/>
          <w:b/>
          <w:sz w:val="20"/>
          <w:szCs w:val="20"/>
          <w:lang w:val="ro-RO"/>
        </w:rPr>
      </w:pPr>
      <w:r w:rsidRPr="003A0CB6">
        <w:rPr>
          <w:rFonts w:asciiTheme="minorHAnsi" w:hAnsiTheme="minorHAnsi" w:cstheme="minorHAnsi"/>
          <w:sz w:val="20"/>
          <w:szCs w:val="20"/>
          <w:lang w:val="ro-RO"/>
        </w:rPr>
        <w:t xml:space="preserve">transmiterea unei cereri la sediul </w:t>
      </w:r>
      <w:r w:rsidR="004A05F5" w:rsidRPr="003A0CB6">
        <w:rPr>
          <w:rFonts w:asciiTheme="minorHAnsi" w:hAnsiTheme="minorHAnsi" w:cstheme="minorHAnsi"/>
          <w:sz w:val="20"/>
          <w:szCs w:val="20"/>
          <w:lang w:val="ro-RO"/>
        </w:rPr>
        <w:t>organizației</w:t>
      </w:r>
      <w:r w:rsidRPr="003A0CB6">
        <w:rPr>
          <w:rFonts w:asciiTheme="minorHAnsi" w:hAnsiTheme="minorHAnsi" w:cstheme="minorHAnsi"/>
          <w:sz w:val="20"/>
          <w:szCs w:val="20"/>
          <w:lang w:val="ro-RO"/>
        </w:rPr>
        <w:t xml:space="preserve"> prevăzut în partea introductivă a prezentului document;</w:t>
      </w:r>
    </w:p>
    <w:p w14:paraId="409C10F5" w14:textId="2A3E725A" w:rsidR="00AC4329" w:rsidRPr="003A0CB6" w:rsidRDefault="00AC4329" w:rsidP="00A72758">
      <w:pPr>
        <w:pStyle w:val="Default"/>
        <w:numPr>
          <w:ilvl w:val="0"/>
          <w:numId w:val="3"/>
        </w:numPr>
        <w:jc w:val="both"/>
        <w:rPr>
          <w:rFonts w:asciiTheme="minorHAnsi" w:hAnsiTheme="minorHAnsi" w:cstheme="minorHAnsi"/>
          <w:sz w:val="20"/>
          <w:szCs w:val="20"/>
          <w:lang w:val="ro-RO"/>
        </w:rPr>
      </w:pPr>
      <w:r w:rsidRPr="003A0CB6">
        <w:rPr>
          <w:rFonts w:asciiTheme="minorHAnsi" w:hAnsiTheme="minorHAnsi" w:cstheme="minorHAnsi"/>
          <w:sz w:val="20"/>
          <w:szCs w:val="20"/>
          <w:lang w:val="ro-RO"/>
        </w:rPr>
        <w:t xml:space="preserve">transmiterea unui mesaj la adresa de poștă electronică: </w:t>
      </w:r>
      <w:r w:rsidR="00D67B4B">
        <w:rPr>
          <w:rStyle w:val="Hyperlink"/>
          <w:rFonts w:asciiTheme="minorHAnsi" w:hAnsiTheme="minorHAnsi" w:cstheme="minorHAnsi"/>
          <w:sz w:val="20"/>
          <w:szCs w:val="20"/>
          <w:lang w:val="ro-RO"/>
        </w:rPr>
        <w:t>info@oilright.ro</w:t>
      </w:r>
      <w:r w:rsidRPr="003A0CB6">
        <w:rPr>
          <w:rFonts w:asciiTheme="minorHAnsi" w:hAnsiTheme="minorHAnsi" w:cstheme="minorHAnsi"/>
          <w:sz w:val="20"/>
          <w:szCs w:val="20"/>
          <w:lang w:val="ro-RO"/>
        </w:rPr>
        <w:t>;</w:t>
      </w:r>
    </w:p>
    <w:p w14:paraId="3E4366C3" w14:textId="77777777" w:rsidR="00AC4329" w:rsidRPr="003A0CB6" w:rsidRDefault="00AC4329" w:rsidP="00A72758">
      <w:pPr>
        <w:pStyle w:val="Default"/>
        <w:jc w:val="both"/>
        <w:rPr>
          <w:rFonts w:asciiTheme="minorHAnsi" w:hAnsiTheme="minorHAnsi" w:cstheme="minorHAnsi"/>
          <w:sz w:val="20"/>
          <w:szCs w:val="20"/>
          <w:lang w:val="ro-RO"/>
        </w:rPr>
      </w:pPr>
    </w:p>
    <w:p w14:paraId="3ACA25ED" w14:textId="77777777" w:rsidR="00AC4329" w:rsidRPr="003A0CB6" w:rsidRDefault="00AC4329" w:rsidP="004D1787">
      <w:pPr>
        <w:pStyle w:val="Default"/>
        <w:rPr>
          <w:rFonts w:asciiTheme="minorHAnsi" w:hAnsiTheme="minorHAnsi" w:cstheme="minorHAnsi"/>
          <w:b/>
          <w:sz w:val="20"/>
          <w:szCs w:val="20"/>
          <w:lang w:val="ro-RO"/>
        </w:rPr>
      </w:pPr>
      <w:r w:rsidRPr="003A0CB6">
        <w:rPr>
          <w:rFonts w:asciiTheme="minorHAnsi" w:hAnsiTheme="minorHAnsi" w:cstheme="minorHAnsi"/>
          <w:b/>
          <w:sz w:val="20"/>
          <w:szCs w:val="20"/>
          <w:lang w:val="ro-RO"/>
        </w:rPr>
        <w:t>II. ACORD/CONSIMȚĂMÂNT</w:t>
      </w:r>
    </w:p>
    <w:p w14:paraId="55962C4A" w14:textId="77777777" w:rsidR="0009694F" w:rsidRDefault="00AC4329" w:rsidP="00A72758">
      <w:pPr>
        <w:spacing w:after="0" w:line="240" w:lineRule="auto"/>
        <w:jc w:val="both"/>
        <w:rPr>
          <w:rFonts w:cstheme="minorHAnsi"/>
          <w:sz w:val="20"/>
          <w:szCs w:val="20"/>
          <w:lang w:val="ro-RO"/>
        </w:rPr>
      </w:pPr>
      <w:r w:rsidRPr="003A0CB6">
        <w:rPr>
          <w:rFonts w:cstheme="minorHAnsi"/>
          <w:sz w:val="20"/>
          <w:szCs w:val="20"/>
          <w:lang w:val="ro-RO"/>
        </w:rPr>
        <w:t xml:space="preserve">Subsemnatul/a </w:t>
      </w:r>
    </w:p>
    <w:p w14:paraId="68016E4E" w14:textId="77777777" w:rsidR="0009694F" w:rsidRDefault="00013846" w:rsidP="00A72758">
      <w:pPr>
        <w:spacing w:after="0" w:line="240" w:lineRule="auto"/>
        <w:jc w:val="both"/>
        <w:rPr>
          <w:rFonts w:cstheme="minorHAnsi"/>
          <w:sz w:val="20"/>
          <w:szCs w:val="20"/>
          <w:lang w:val="ro-RO"/>
        </w:rPr>
      </w:pPr>
      <w:r>
        <w:rPr>
          <w:rFonts w:cstheme="minorHAnsi"/>
          <w:sz w:val="20"/>
          <w:szCs w:val="20"/>
          <w:lang w:val="ro-RO"/>
        </w:rPr>
        <w:t>Alina-Ancuța Ursoi</w:t>
      </w:r>
      <w:r w:rsidR="00D67B4B">
        <w:rPr>
          <w:rFonts w:cstheme="minorHAnsi"/>
          <w:sz w:val="20"/>
          <w:szCs w:val="20"/>
          <w:lang w:val="ro-RO"/>
        </w:rPr>
        <w:t>,</w:t>
      </w:r>
      <w:r w:rsidR="00AC4329" w:rsidRPr="003A0CB6">
        <w:rPr>
          <w:rFonts w:cstheme="minorHAnsi"/>
          <w:sz w:val="20"/>
          <w:szCs w:val="20"/>
          <w:lang w:val="ro-RO"/>
        </w:rPr>
        <w:t xml:space="preserve"> în calitate de </w:t>
      </w:r>
      <w:r w:rsidR="00DA474C" w:rsidRPr="003A0CB6">
        <w:rPr>
          <w:rFonts w:cstheme="minorHAnsi"/>
          <w:sz w:val="20"/>
          <w:szCs w:val="20"/>
          <w:lang w:val="ro-RO"/>
        </w:rPr>
        <w:t>angajat,</w:t>
      </w:r>
      <w:r w:rsidR="00AC4329" w:rsidRPr="003A0CB6">
        <w:rPr>
          <w:rFonts w:cstheme="minorHAnsi"/>
          <w:sz w:val="20"/>
          <w:szCs w:val="20"/>
          <w:lang w:val="ro-RO"/>
        </w:rPr>
        <w:t xml:space="preserve"> </w:t>
      </w:r>
    </w:p>
    <w:p w14:paraId="155BA080" w14:textId="5E90BD47" w:rsidR="0009694F" w:rsidRDefault="0009694F" w:rsidP="00A72758">
      <w:pPr>
        <w:spacing w:after="0" w:line="240" w:lineRule="auto"/>
        <w:jc w:val="both"/>
        <w:rPr>
          <w:rFonts w:cstheme="minorHAnsi"/>
          <w:sz w:val="20"/>
          <w:szCs w:val="20"/>
          <w:lang w:val="ro-RO"/>
        </w:rPr>
      </w:pPr>
      <w:r>
        <w:rPr>
          <w:rFonts w:cstheme="minorHAnsi"/>
          <w:sz w:val="20"/>
          <w:szCs w:val="20"/>
          <w:lang w:val="ro-RO"/>
        </w:rPr>
        <w:t>Corina Tudorache, în calitate de angajat,</w:t>
      </w:r>
    </w:p>
    <w:p w14:paraId="0D96E475" w14:textId="129410DE" w:rsidR="0009694F" w:rsidRDefault="0009694F" w:rsidP="00A72758">
      <w:pPr>
        <w:spacing w:after="0" w:line="240" w:lineRule="auto"/>
        <w:jc w:val="both"/>
        <w:rPr>
          <w:rFonts w:cstheme="minorHAnsi"/>
          <w:sz w:val="20"/>
          <w:szCs w:val="20"/>
          <w:lang w:val="ro-RO"/>
        </w:rPr>
      </w:pPr>
      <w:r>
        <w:rPr>
          <w:rFonts w:cstheme="minorHAnsi"/>
          <w:sz w:val="20"/>
          <w:szCs w:val="20"/>
          <w:lang w:val="ro-RO"/>
        </w:rPr>
        <w:t xml:space="preserve">Tiberiu </w:t>
      </w:r>
      <w:proofErr w:type="spellStart"/>
      <w:r>
        <w:rPr>
          <w:rFonts w:cstheme="minorHAnsi"/>
          <w:sz w:val="20"/>
          <w:szCs w:val="20"/>
          <w:lang w:val="ro-RO"/>
        </w:rPr>
        <w:t>Marton</w:t>
      </w:r>
      <w:proofErr w:type="spellEnd"/>
      <w:r>
        <w:rPr>
          <w:rFonts w:cstheme="minorHAnsi"/>
          <w:sz w:val="20"/>
          <w:szCs w:val="20"/>
          <w:lang w:val="ro-RO"/>
        </w:rPr>
        <w:t>, în calitate de angajat,</w:t>
      </w:r>
    </w:p>
    <w:p w14:paraId="6421E9BD" w14:textId="77777777" w:rsidR="0009694F" w:rsidRDefault="0009694F" w:rsidP="00A72758">
      <w:pPr>
        <w:spacing w:after="0" w:line="240" w:lineRule="auto"/>
        <w:jc w:val="both"/>
        <w:rPr>
          <w:rFonts w:cstheme="minorHAnsi"/>
          <w:sz w:val="20"/>
          <w:szCs w:val="20"/>
          <w:lang w:val="ro-RO"/>
        </w:rPr>
      </w:pPr>
    </w:p>
    <w:p w14:paraId="781DBBD4" w14:textId="19F1965B" w:rsidR="00AC4329" w:rsidRPr="003A0CB6" w:rsidRDefault="00AC4329" w:rsidP="00A72758">
      <w:pPr>
        <w:spacing w:after="0" w:line="240" w:lineRule="auto"/>
        <w:jc w:val="both"/>
        <w:rPr>
          <w:rFonts w:cstheme="minorHAnsi"/>
          <w:sz w:val="20"/>
          <w:szCs w:val="20"/>
          <w:lang w:val="ro-RO"/>
        </w:rPr>
      </w:pPr>
      <w:r w:rsidRPr="003A0CB6">
        <w:rPr>
          <w:rFonts w:cstheme="minorHAnsi"/>
          <w:sz w:val="20"/>
          <w:szCs w:val="20"/>
          <w:lang w:val="ro-RO"/>
        </w:rPr>
        <w:t>am luat la cunoștință informațiile din prezentul document și:</w:t>
      </w:r>
    </w:p>
    <w:p w14:paraId="27BB9FD7" w14:textId="3E88B951" w:rsidR="00AC4329" w:rsidRPr="003A0CB6" w:rsidRDefault="00000000" w:rsidP="00A72758">
      <w:pPr>
        <w:spacing w:after="0" w:line="240" w:lineRule="auto"/>
        <w:jc w:val="both"/>
        <w:rPr>
          <w:rFonts w:cstheme="minorHAnsi"/>
          <w:sz w:val="20"/>
          <w:szCs w:val="20"/>
          <w:lang w:val="ro-RO"/>
        </w:rPr>
      </w:pPr>
      <w:sdt>
        <w:sdtPr>
          <w:rPr>
            <w:rFonts w:cstheme="minorHAnsi"/>
            <w:sz w:val="20"/>
            <w:szCs w:val="20"/>
            <w:lang w:val="ro-RO"/>
          </w:rPr>
          <w:id w:val="-234786760"/>
        </w:sdtPr>
        <w:sdtContent>
          <w:r w:rsidR="00D67B4B">
            <w:rPr>
              <w:rFonts w:cstheme="minorHAnsi"/>
              <w:sz w:val="20"/>
              <w:szCs w:val="20"/>
              <w:lang w:val="ro-RO"/>
            </w:rPr>
            <w:t>X</w:t>
          </w:r>
        </w:sdtContent>
      </w:sdt>
      <w:r w:rsidR="00AC4329" w:rsidRPr="003A0CB6">
        <w:rPr>
          <w:rFonts w:cstheme="minorHAnsi"/>
          <w:sz w:val="20"/>
          <w:szCs w:val="20"/>
          <w:lang w:val="ro-RO"/>
        </w:rPr>
        <w:t xml:space="preserve"> DA  sunt de acord cu prelucrarea datelor cu caracter personal în scopul/scopurile prevăzute la pct. B</w:t>
      </w:r>
    </w:p>
    <w:p w14:paraId="63EFBD44" w14:textId="77777777" w:rsidR="00AC4329" w:rsidRPr="003A0CB6" w:rsidRDefault="00000000" w:rsidP="00A72758">
      <w:pPr>
        <w:spacing w:after="0" w:line="240" w:lineRule="auto"/>
        <w:jc w:val="both"/>
        <w:rPr>
          <w:rFonts w:cstheme="minorHAnsi"/>
          <w:sz w:val="20"/>
          <w:szCs w:val="20"/>
          <w:lang w:val="ro-RO"/>
        </w:rPr>
      </w:pPr>
      <w:sdt>
        <w:sdtPr>
          <w:rPr>
            <w:rFonts w:cstheme="minorHAnsi"/>
            <w:sz w:val="20"/>
            <w:szCs w:val="20"/>
            <w:lang w:val="ro-RO"/>
          </w:rPr>
          <w:id w:val="2053030147"/>
        </w:sdtPr>
        <w:sdtContent>
          <w:r w:rsidR="004A05F5" w:rsidRPr="003A0CB6">
            <w:rPr>
              <w:rFonts w:ascii="Segoe UI Symbol" w:eastAsia="MS Gothic" w:hAnsi="Segoe UI Symbol" w:cs="Segoe UI Symbol"/>
              <w:sz w:val="20"/>
              <w:szCs w:val="20"/>
              <w:lang w:val="ro-RO"/>
            </w:rPr>
            <w:t>☐</w:t>
          </w:r>
        </w:sdtContent>
      </w:sdt>
      <w:r w:rsidR="00AC4329" w:rsidRPr="003A0CB6">
        <w:rPr>
          <w:rFonts w:cstheme="minorHAnsi"/>
          <w:sz w:val="20"/>
          <w:szCs w:val="20"/>
          <w:lang w:val="ro-RO"/>
        </w:rPr>
        <w:t>NU  sunt de acord cu prelucrarea datelor cu caracter personal în scopul/scopurile prevăzute la pct. B</w:t>
      </w:r>
    </w:p>
    <w:p w14:paraId="58FCB36E" w14:textId="77777777" w:rsidR="004D1787" w:rsidRPr="003A0CB6" w:rsidRDefault="004D1787" w:rsidP="00A72758">
      <w:pPr>
        <w:spacing w:after="0" w:line="240" w:lineRule="auto"/>
        <w:jc w:val="both"/>
        <w:rPr>
          <w:rFonts w:cstheme="minorHAnsi"/>
          <w:sz w:val="20"/>
          <w:szCs w:val="20"/>
          <w:lang w:val="ro-RO"/>
        </w:rPr>
      </w:pPr>
    </w:p>
    <w:p w14:paraId="3C895551" w14:textId="77777777" w:rsidR="00C13364" w:rsidRDefault="004A05F5" w:rsidP="00A72758">
      <w:pPr>
        <w:spacing w:after="0" w:line="240" w:lineRule="auto"/>
        <w:jc w:val="both"/>
        <w:rPr>
          <w:rFonts w:cstheme="minorHAnsi"/>
          <w:b/>
          <w:sz w:val="20"/>
          <w:szCs w:val="20"/>
          <w:lang w:val="ro-RO"/>
        </w:rPr>
      </w:pPr>
      <w:r w:rsidRPr="003A0CB6">
        <w:rPr>
          <w:rFonts w:cstheme="minorHAnsi"/>
          <w:b/>
          <w:sz w:val="20"/>
          <w:szCs w:val="20"/>
          <w:lang w:val="ro-RO"/>
        </w:rPr>
        <w:t>Nume și prenume</w:t>
      </w:r>
    </w:p>
    <w:p w14:paraId="717C7453" w14:textId="12E37EEF" w:rsidR="00AC4329" w:rsidRPr="003A0CB6" w:rsidRDefault="00AC4329" w:rsidP="00A72758">
      <w:pPr>
        <w:spacing w:after="0" w:line="240" w:lineRule="auto"/>
        <w:jc w:val="both"/>
        <w:rPr>
          <w:rFonts w:cstheme="minorHAnsi"/>
          <w:b/>
          <w:sz w:val="20"/>
          <w:szCs w:val="20"/>
          <w:lang w:val="ro-RO"/>
        </w:rPr>
      </w:pPr>
      <w:r w:rsidRPr="003A0CB6">
        <w:rPr>
          <w:rFonts w:cstheme="minorHAnsi"/>
          <w:b/>
          <w:sz w:val="20"/>
          <w:szCs w:val="20"/>
          <w:lang w:val="ro-RO"/>
        </w:rPr>
        <w:tab/>
      </w:r>
      <w:r w:rsidRPr="003A0CB6">
        <w:rPr>
          <w:rFonts w:cstheme="minorHAnsi"/>
          <w:b/>
          <w:sz w:val="20"/>
          <w:szCs w:val="20"/>
          <w:lang w:val="ro-RO"/>
        </w:rPr>
        <w:tab/>
      </w:r>
      <w:r w:rsidRPr="003A0CB6">
        <w:rPr>
          <w:rFonts w:cstheme="minorHAnsi"/>
          <w:b/>
          <w:sz w:val="20"/>
          <w:szCs w:val="20"/>
          <w:lang w:val="ro-RO"/>
        </w:rPr>
        <w:tab/>
      </w:r>
      <w:r w:rsidRPr="003A0CB6">
        <w:rPr>
          <w:rFonts w:cstheme="minorHAnsi"/>
          <w:b/>
          <w:sz w:val="20"/>
          <w:szCs w:val="20"/>
          <w:lang w:val="ro-RO"/>
        </w:rPr>
        <w:tab/>
      </w:r>
      <w:r w:rsidRPr="003A0CB6">
        <w:rPr>
          <w:rFonts w:cstheme="minorHAnsi"/>
          <w:b/>
          <w:sz w:val="20"/>
          <w:szCs w:val="20"/>
          <w:lang w:val="ro-RO"/>
        </w:rPr>
        <w:tab/>
      </w:r>
      <w:r w:rsidRPr="003A0CB6">
        <w:rPr>
          <w:rFonts w:cstheme="minorHAnsi"/>
          <w:b/>
          <w:sz w:val="20"/>
          <w:szCs w:val="20"/>
          <w:lang w:val="ro-RO"/>
        </w:rPr>
        <w:tab/>
      </w:r>
      <w:r w:rsidRPr="003A0CB6">
        <w:rPr>
          <w:rFonts w:cstheme="minorHAnsi"/>
          <w:b/>
          <w:sz w:val="20"/>
          <w:szCs w:val="20"/>
          <w:lang w:val="ro-RO"/>
        </w:rPr>
        <w:tab/>
      </w:r>
      <w:r w:rsidRPr="003A0CB6">
        <w:rPr>
          <w:rFonts w:cstheme="minorHAnsi"/>
          <w:b/>
          <w:sz w:val="20"/>
          <w:szCs w:val="20"/>
          <w:lang w:val="ro-RO"/>
        </w:rPr>
        <w:tab/>
        <w:t>Data</w:t>
      </w:r>
    </w:p>
    <w:p w14:paraId="1A097517" w14:textId="77777777" w:rsidR="00C82155" w:rsidRDefault="00013846" w:rsidP="00A72758">
      <w:pPr>
        <w:spacing w:after="0" w:line="240" w:lineRule="auto"/>
        <w:jc w:val="both"/>
        <w:rPr>
          <w:rFonts w:cstheme="minorHAnsi"/>
          <w:b/>
          <w:sz w:val="20"/>
          <w:szCs w:val="20"/>
          <w:lang w:val="ro-RO"/>
        </w:rPr>
      </w:pPr>
      <w:r>
        <w:rPr>
          <w:rFonts w:cstheme="minorHAnsi"/>
          <w:b/>
          <w:sz w:val="20"/>
          <w:szCs w:val="20"/>
          <w:lang w:val="ro-RO"/>
        </w:rPr>
        <w:t>Alina-Ancuța Ursoi</w:t>
      </w:r>
      <w:r w:rsidR="00D67B4B">
        <w:rPr>
          <w:rFonts w:cstheme="minorHAnsi"/>
          <w:b/>
          <w:sz w:val="20"/>
          <w:szCs w:val="20"/>
          <w:lang w:val="ro-RO"/>
        </w:rPr>
        <w:tab/>
      </w:r>
    </w:p>
    <w:p w14:paraId="4E878D89" w14:textId="08AFA5E9" w:rsidR="00AC4329" w:rsidRDefault="00D67B4B" w:rsidP="00A72758">
      <w:pPr>
        <w:spacing w:after="0" w:line="240" w:lineRule="auto"/>
        <w:jc w:val="both"/>
        <w:rPr>
          <w:rFonts w:cstheme="minorHAnsi"/>
          <w:b/>
          <w:sz w:val="20"/>
          <w:szCs w:val="20"/>
          <w:lang w:val="ro-RO"/>
        </w:rPr>
      </w:pPr>
      <w:r>
        <w:rPr>
          <w:rFonts w:cstheme="minorHAnsi"/>
          <w:b/>
          <w:sz w:val="20"/>
          <w:szCs w:val="20"/>
          <w:lang w:val="ro-RO"/>
        </w:rPr>
        <w:tab/>
      </w:r>
      <w:r w:rsidR="00AC4329" w:rsidRPr="003A0CB6">
        <w:rPr>
          <w:rFonts w:cstheme="minorHAnsi"/>
          <w:b/>
          <w:sz w:val="20"/>
          <w:szCs w:val="20"/>
          <w:lang w:val="ro-RO"/>
        </w:rPr>
        <w:tab/>
      </w:r>
      <w:r w:rsidR="00AC4329" w:rsidRPr="003A0CB6">
        <w:rPr>
          <w:rFonts w:cstheme="minorHAnsi"/>
          <w:b/>
          <w:sz w:val="20"/>
          <w:szCs w:val="20"/>
          <w:lang w:val="ro-RO"/>
        </w:rPr>
        <w:tab/>
      </w:r>
      <w:r w:rsidR="00AC4329" w:rsidRPr="003A0CB6">
        <w:rPr>
          <w:rFonts w:cstheme="minorHAnsi"/>
          <w:b/>
          <w:sz w:val="20"/>
          <w:szCs w:val="20"/>
          <w:lang w:val="ro-RO"/>
        </w:rPr>
        <w:tab/>
      </w:r>
      <w:r w:rsidR="00AC4329" w:rsidRPr="003A0CB6">
        <w:rPr>
          <w:rFonts w:cstheme="minorHAnsi"/>
          <w:b/>
          <w:sz w:val="20"/>
          <w:szCs w:val="20"/>
          <w:lang w:val="ro-RO"/>
        </w:rPr>
        <w:tab/>
      </w:r>
      <w:r w:rsidR="00AC4329" w:rsidRPr="003A0CB6">
        <w:rPr>
          <w:rFonts w:cstheme="minorHAnsi"/>
          <w:b/>
          <w:sz w:val="20"/>
          <w:szCs w:val="20"/>
          <w:lang w:val="ro-RO"/>
        </w:rPr>
        <w:tab/>
      </w:r>
      <w:r w:rsidR="00AC4329" w:rsidRPr="003A0CB6">
        <w:rPr>
          <w:rFonts w:cstheme="minorHAnsi"/>
          <w:b/>
          <w:sz w:val="20"/>
          <w:szCs w:val="20"/>
          <w:lang w:val="ro-RO"/>
        </w:rPr>
        <w:tab/>
      </w:r>
      <w:r w:rsidR="0063200A">
        <w:rPr>
          <w:rFonts w:cstheme="minorHAnsi"/>
          <w:b/>
          <w:sz w:val="20"/>
          <w:szCs w:val="20"/>
          <w:lang w:val="ro-RO"/>
        </w:rPr>
        <w:tab/>
      </w:r>
    </w:p>
    <w:p w14:paraId="32428233" w14:textId="3AC93C84" w:rsidR="0009694F" w:rsidRDefault="0009694F" w:rsidP="00A72758">
      <w:pPr>
        <w:spacing w:after="0" w:line="240" w:lineRule="auto"/>
        <w:jc w:val="both"/>
        <w:rPr>
          <w:rFonts w:cstheme="minorHAnsi"/>
          <w:b/>
          <w:sz w:val="20"/>
          <w:szCs w:val="20"/>
          <w:lang w:val="ro-RO"/>
        </w:rPr>
      </w:pPr>
      <w:r>
        <w:rPr>
          <w:rFonts w:cstheme="minorHAnsi"/>
          <w:b/>
          <w:sz w:val="20"/>
          <w:szCs w:val="20"/>
          <w:lang w:val="ro-RO"/>
        </w:rPr>
        <w:t>Corina Tudorache</w:t>
      </w:r>
    </w:p>
    <w:p w14:paraId="47D3BD79" w14:textId="77777777" w:rsidR="0009694F" w:rsidRDefault="0009694F" w:rsidP="00A72758">
      <w:pPr>
        <w:spacing w:after="0" w:line="240" w:lineRule="auto"/>
        <w:jc w:val="both"/>
        <w:rPr>
          <w:rFonts w:cstheme="minorHAnsi"/>
          <w:b/>
          <w:sz w:val="20"/>
          <w:szCs w:val="20"/>
          <w:lang w:val="ro-RO"/>
        </w:rPr>
      </w:pPr>
    </w:p>
    <w:p w14:paraId="4BEF5B54" w14:textId="18090F71" w:rsidR="0009694F" w:rsidRPr="003A0CB6" w:rsidRDefault="0009694F" w:rsidP="00A72758">
      <w:pPr>
        <w:spacing w:after="0" w:line="240" w:lineRule="auto"/>
        <w:jc w:val="both"/>
        <w:rPr>
          <w:rFonts w:cstheme="minorHAnsi"/>
          <w:b/>
          <w:sz w:val="20"/>
          <w:szCs w:val="20"/>
          <w:lang w:val="ro-RO"/>
        </w:rPr>
      </w:pPr>
      <w:r>
        <w:rPr>
          <w:rFonts w:cstheme="minorHAnsi"/>
          <w:b/>
          <w:sz w:val="20"/>
          <w:szCs w:val="20"/>
          <w:lang w:val="ro-RO"/>
        </w:rPr>
        <w:t xml:space="preserve">Tiberiu </w:t>
      </w:r>
      <w:proofErr w:type="spellStart"/>
      <w:r>
        <w:rPr>
          <w:rFonts w:cstheme="minorHAnsi"/>
          <w:b/>
          <w:sz w:val="20"/>
          <w:szCs w:val="20"/>
          <w:lang w:val="ro-RO"/>
        </w:rPr>
        <w:t>Marton</w:t>
      </w:r>
      <w:proofErr w:type="spellEnd"/>
    </w:p>
    <w:p w14:paraId="414DA480" w14:textId="591E4CCC" w:rsidR="004D1787" w:rsidRDefault="004D1787" w:rsidP="00A72758">
      <w:pPr>
        <w:spacing w:after="0" w:line="240" w:lineRule="auto"/>
        <w:jc w:val="both"/>
        <w:rPr>
          <w:rFonts w:cstheme="minorHAnsi"/>
          <w:b/>
          <w:sz w:val="20"/>
          <w:szCs w:val="20"/>
          <w:lang w:val="ro-RO"/>
        </w:rPr>
      </w:pPr>
    </w:p>
    <w:p w14:paraId="3368F688" w14:textId="3B09B4D5" w:rsidR="00C13364" w:rsidRDefault="00C13364" w:rsidP="00A72758">
      <w:pPr>
        <w:spacing w:after="0" w:line="240" w:lineRule="auto"/>
        <w:jc w:val="both"/>
        <w:rPr>
          <w:rFonts w:cstheme="minorHAnsi"/>
          <w:b/>
          <w:sz w:val="20"/>
          <w:szCs w:val="20"/>
          <w:lang w:val="ro-RO"/>
        </w:rPr>
      </w:pPr>
      <w:r>
        <w:rPr>
          <w:rFonts w:cstheme="minorHAnsi"/>
          <w:b/>
          <w:sz w:val="20"/>
          <w:szCs w:val="20"/>
          <w:lang w:val="ro-RO"/>
        </w:rPr>
        <w:t>Casian Munteanu</w:t>
      </w:r>
    </w:p>
    <w:p w14:paraId="6F4A2453" w14:textId="77777777" w:rsidR="00C13364" w:rsidRDefault="00C13364" w:rsidP="00A72758">
      <w:pPr>
        <w:spacing w:after="0" w:line="240" w:lineRule="auto"/>
        <w:jc w:val="both"/>
        <w:rPr>
          <w:rFonts w:cstheme="minorHAnsi"/>
          <w:b/>
          <w:sz w:val="20"/>
          <w:szCs w:val="20"/>
          <w:lang w:val="ro-RO"/>
        </w:rPr>
      </w:pPr>
    </w:p>
    <w:p w14:paraId="322FFAEA" w14:textId="468A2D98" w:rsidR="00C13364" w:rsidRDefault="00C13364" w:rsidP="00A72758">
      <w:pPr>
        <w:spacing w:after="0" w:line="240" w:lineRule="auto"/>
        <w:jc w:val="both"/>
        <w:rPr>
          <w:rFonts w:cstheme="minorHAnsi"/>
          <w:b/>
          <w:sz w:val="20"/>
          <w:szCs w:val="20"/>
          <w:lang w:val="ro-RO"/>
        </w:rPr>
      </w:pPr>
      <w:r>
        <w:rPr>
          <w:rFonts w:cstheme="minorHAnsi"/>
          <w:b/>
          <w:sz w:val="20"/>
          <w:szCs w:val="20"/>
          <w:lang w:val="ro-RO"/>
        </w:rPr>
        <w:t>Lucian Petrescu</w:t>
      </w:r>
    </w:p>
    <w:p w14:paraId="7C5C8A41" w14:textId="77777777" w:rsidR="00C13364" w:rsidRDefault="00C13364" w:rsidP="00A72758">
      <w:pPr>
        <w:spacing w:after="0" w:line="240" w:lineRule="auto"/>
        <w:jc w:val="both"/>
        <w:rPr>
          <w:rFonts w:cstheme="minorHAnsi"/>
          <w:b/>
          <w:sz w:val="20"/>
          <w:szCs w:val="20"/>
          <w:lang w:val="ro-RO"/>
        </w:rPr>
      </w:pPr>
    </w:p>
    <w:p w14:paraId="3FCA9DE1" w14:textId="2E85F834" w:rsidR="00C13364" w:rsidRDefault="00C13364" w:rsidP="00A72758">
      <w:pPr>
        <w:spacing w:after="0" w:line="240" w:lineRule="auto"/>
        <w:jc w:val="both"/>
        <w:rPr>
          <w:rFonts w:cstheme="minorHAnsi"/>
          <w:b/>
          <w:sz w:val="20"/>
          <w:szCs w:val="20"/>
          <w:lang w:val="ro-RO"/>
        </w:rPr>
      </w:pPr>
      <w:r>
        <w:rPr>
          <w:rFonts w:cstheme="minorHAnsi"/>
          <w:b/>
          <w:sz w:val="20"/>
          <w:szCs w:val="20"/>
          <w:lang w:val="ro-RO"/>
        </w:rPr>
        <w:t xml:space="preserve">Ana </w:t>
      </w:r>
      <w:proofErr w:type="spellStart"/>
      <w:r>
        <w:rPr>
          <w:rFonts w:cstheme="minorHAnsi"/>
          <w:b/>
          <w:sz w:val="20"/>
          <w:szCs w:val="20"/>
          <w:lang w:val="ro-RO"/>
        </w:rPr>
        <w:t>Ciuciura</w:t>
      </w:r>
      <w:proofErr w:type="spellEnd"/>
    </w:p>
    <w:p w14:paraId="77A7565B" w14:textId="77777777" w:rsidR="00C13364" w:rsidRDefault="00C13364" w:rsidP="00A72758">
      <w:pPr>
        <w:spacing w:after="0" w:line="240" w:lineRule="auto"/>
        <w:jc w:val="both"/>
        <w:rPr>
          <w:rFonts w:cstheme="minorHAnsi"/>
          <w:b/>
          <w:sz w:val="20"/>
          <w:szCs w:val="20"/>
          <w:lang w:val="ro-RO"/>
        </w:rPr>
      </w:pPr>
    </w:p>
    <w:p w14:paraId="0C5595DB" w14:textId="75A01D4E" w:rsidR="00C13364" w:rsidRDefault="00C13364" w:rsidP="00A72758">
      <w:pPr>
        <w:spacing w:after="0" w:line="240" w:lineRule="auto"/>
        <w:jc w:val="both"/>
        <w:rPr>
          <w:rFonts w:cstheme="minorHAnsi"/>
          <w:b/>
          <w:sz w:val="20"/>
          <w:szCs w:val="20"/>
          <w:lang w:val="ro-RO"/>
        </w:rPr>
      </w:pPr>
      <w:r>
        <w:rPr>
          <w:rFonts w:cstheme="minorHAnsi"/>
          <w:b/>
          <w:sz w:val="20"/>
          <w:szCs w:val="20"/>
          <w:lang w:val="ro-RO"/>
        </w:rPr>
        <w:t xml:space="preserve">Samuel </w:t>
      </w:r>
      <w:proofErr w:type="spellStart"/>
      <w:r>
        <w:rPr>
          <w:rFonts w:cstheme="minorHAnsi"/>
          <w:b/>
          <w:sz w:val="20"/>
          <w:szCs w:val="20"/>
          <w:lang w:val="ro-RO"/>
        </w:rPr>
        <w:t>Parău</w:t>
      </w:r>
      <w:proofErr w:type="spellEnd"/>
    </w:p>
    <w:p w14:paraId="3C714288" w14:textId="77777777" w:rsidR="00C13364" w:rsidRDefault="00C13364" w:rsidP="00A72758">
      <w:pPr>
        <w:spacing w:after="0" w:line="240" w:lineRule="auto"/>
        <w:jc w:val="both"/>
        <w:rPr>
          <w:rFonts w:cstheme="minorHAnsi"/>
          <w:b/>
          <w:sz w:val="20"/>
          <w:szCs w:val="20"/>
          <w:lang w:val="ro-RO"/>
        </w:rPr>
      </w:pPr>
    </w:p>
    <w:p w14:paraId="3518C8FE" w14:textId="77777777" w:rsidR="00C13364" w:rsidRPr="003A0CB6" w:rsidRDefault="00C13364" w:rsidP="00A72758">
      <w:pPr>
        <w:spacing w:after="0" w:line="240" w:lineRule="auto"/>
        <w:jc w:val="both"/>
        <w:rPr>
          <w:rFonts w:cstheme="minorHAnsi"/>
          <w:b/>
          <w:sz w:val="20"/>
          <w:szCs w:val="20"/>
          <w:lang w:val="ro-RO"/>
        </w:rPr>
      </w:pPr>
    </w:p>
    <w:p w14:paraId="5AAC9345" w14:textId="08A2CF3A" w:rsidR="004D1787" w:rsidRPr="003A0CB6" w:rsidRDefault="004D1787" w:rsidP="00A72758">
      <w:pPr>
        <w:spacing w:after="0" w:line="240" w:lineRule="auto"/>
        <w:jc w:val="both"/>
        <w:rPr>
          <w:rFonts w:cstheme="minorHAnsi"/>
          <w:b/>
          <w:sz w:val="20"/>
          <w:szCs w:val="20"/>
          <w:lang w:val="ro-RO"/>
        </w:rPr>
      </w:pPr>
    </w:p>
    <w:sectPr w:rsidR="004D1787" w:rsidRPr="003A0CB6" w:rsidSect="00DD42C1">
      <w:headerReference w:type="default" r:id="rId8"/>
      <w:footerReference w:type="default" r:id="rId9"/>
      <w:pgSz w:w="11906" w:h="16838" w:code="9"/>
      <w:pgMar w:top="875" w:right="1260" w:bottom="0" w:left="1080" w:header="18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F7E6" w14:textId="77777777" w:rsidR="00B2603F" w:rsidRDefault="00B2603F" w:rsidP="008834AA">
      <w:pPr>
        <w:spacing w:after="0" w:line="240" w:lineRule="auto"/>
      </w:pPr>
      <w:r>
        <w:separator/>
      </w:r>
    </w:p>
  </w:endnote>
  <w:endnote w:type="continuationSeparator" w:id="0">
    <w:p w14:paraId="2CDA41F0" w14:textId="77777777" w:rsidR="00B2603F" w:rsidRDefault="00B2603F" w:rsidP="0088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E405" w14:textId="72DB026C" w:rsidR="008834AA" w:rsidRDefault="008834AA" w:rsidP="00B8041A">
    <w:pPr>
      <w:pStyle w:val="Footer"/>
      <w:tabs>
        <w:tab w:val="clear" w:pos="9360"/>
        <w:tab w:val="right" w:pos="9540"/>
      </w:tabs>
      <w:ind w:left="-270" w:right="-15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CA43" w14:textId="77777777" w:rsidR="00B2603F" w:rsidRDefault="00B2603F" w:rsidP="008834AA">
      <w:pPr>
        <w:spacing w:after="0" w:line="240" w:lineRule="auto"/>
      </w:pPr>
      <w:r>
        <w:separator/>
      </w:r>
    </w:p>
  </w:footnote>
  <w:footnote w:type="continuationSeparator" w:id="0">
    <w:p w14:paraId="78C5435D" w14:textId="77777777" w:rsidR="00B2603F" w:rsidRDefault="00B2603F" w:rsidP="0088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A169" w14:textId="5EA1738E" w:rsidR="008834AA" w:rsidRDefault="008834AA" w:rsidP="00B8041A">
    <w:pPr>
      <w:pStyle w:val="Header"/>
      <w:tabs>
        <w:tab w:val="clear" w:pos="9360"/>
        <w:tab w:val="left" w:pos="0"/>
        <w:tab w:val="right" w:pos="9540"/>
      </w:tabs>
      <w:ind w:right="26" w:hanging="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31B"/>
    <w:multiLevelType w:val="multilevel"/>
    <w:tmpl w:val="81B44B2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A3761B"/>
    <w:multiLevelType w:val="hybridMultilevel"/>
    <w:tmpl w:val="7CC28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4269"/>
    <w:multiLevelType w:val="hybridMultilevel"/>
    <w:tmpl w:val="CB841DF0"/>
    <w:lvl w:ilvl="0" w:tplc="0418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C73E2F"/>
    <w:multiLevelType w:val="hybridMultilevel"/>
    <w:tmpl w:val="ACE0A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E7314"/>
    <w:multiLevelType w:val="hybridMultilevel"/>
    <w:tmpl w:val="4F4E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A07CA"/>
    <w:multiLevelType w:val="hybridMultilevel"/>
    <w:tmpl w:val="1BB2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C5680"/>
    <w:multiLevelType w:val="hybridMultilevel"/>
    <w:tmpl w:val="AF12E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0382F"/>
    <w:multiLevelType w:val="hybridMultilevel"/>
    <w:tmpl w:val="4EC070E6"/>
    <w:lvl w:ilvl="0" w:tplc="FCAAC0A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24E0314"/>
    <w:multiLevelType w:val="hybridMultilevel"/>
    <w:tmpl w:val="707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574D4"/>
    <w:multiLevelType w:val="hybridMultilevel"/>
    <w:tmpl w:val="9B022728"/>
    <w:lvl w:ilvl="0" w:tplc="96E44FAA">
      <w:start w:val="3"/>
      <w:numFmt w:val="upperLetter"/>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E08D0"/>
    <w:multiLevelType w:val="hybridMultilevel"/>
    <w:tmpl w:val="CD2EDF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EC1E7C"/>
    <w:multiLevelType w:val="hybridMultilevel"/>
    <w:tmpl w:val="5F84C0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11139E"/>
    <w:multiLevelType w:val="hybridMultilevel"/>
    <w:tmpl w:val="A348B0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7702163">
    <w:abstractNumId w:val="0"/>
  </w:num>
  <w:num w:numId="2" w16cid:durableId="448285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009373">
    <w:abstractNumId w:val="4"/>
  </w:num>
  <w:num w:numId="4" w16cid:durableId="49577849">
    <w:abstractNumId w:val="5"/>
  </w:num>
  <w:num w:numId="5" w16cid:durableId="1968508044">
    <w:abstractNumId w:val="6"/>
  </w:num>
  <w:num w:numId="6" w16cid:durableId="44841105">
    <w:abstractNumId w:val="7"/>
  </w:num>
  <w:num w:numId="7" w16cid:durableId="479003346">
    <w:abstractNumId w:val="3"/>
  </w:num>
  <w:num w:numId="8" w16cid:durableId="121773446">
    <w:abstractNumId w:val="12"/>
  </w:num>
  <w:num w:numId="9" w16cid:durableId="1173108800">
    <w:abstractNumId w:val="2"/>
  </w:num>
  <w:num w:numId="10" w16cid:durableId="1409696566">
    <w:abstractNumId w:val="8"/>
  </w:num>
  <w:num w:numId="11" w16cid:durableId="529925903">
    <w:abstractNumId w:val="11"/>
  </w:num>
  <w:num w:numId="12" w16cid:durableId="1957906668">
    <w:abstractNumId w:val="9"/>
  </w:num>
  <w:num w:numId="13" w16cid:durableId="54468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AA"/>
    <w:rsid w:val="00013846"/>
    <w:rsid w:val="000321D4"/>
    <w:rsid w:val="00036839"/>
    <w:rsid w:val="00045386"/>
    <w:rsid w:val="000564B6"/>
    <w:rsid w:val="00062150"/>
    <w:rsid w:val="0009694F"/>
    <w:rsid w:val="000B4301"/>
    <w:rsid w:val="001311BC"/>
    <w:rsid w:val="0013657D"/>
    <w:rsid w:val="001801E3"/>
    <w:rsid w:val="001835E4"/>
    <w:rsid w:val="00197BFD"/>
    <w:rsid w:val="001C7395"/>
    <w:rsid w:val="001D7EB0"/>
    <w:rsid w:val="001E3B13"/>
    <w:rsid w:val="00202450"/>
    <w:rsid w:val="002649C8"/>
    <w:rsid w:val="002E330B"/>
    <w:rsid w:val="002E4953"/>
    <w:rsid w:val="0031334E"/>
    <w:rsid w:val="00322210"/>
    <w:rsid w:val="003A0CB6"/>
    <w:rsid w:val="003B238E"/>
    <w:rsid w:val="003B2857"/>
    <w:rsid w:val="003D0397"/>
    <w:rsid w:val="003D71C1"/>
    <w:rsid w:val="003E6E95"/>
    <w:rsid w:val="0044126B"/>
    <w:rsid w:val="004558A2"/>
    <w:rsid w:val="004675E3"/>
    <w:rsid w:val="00477B12"/>
    <w:rsid w:val="00487796"/>
    <w:rsid w:val="004A05F5"/>
    <w:rsid w:val="004D1787"/>
    <w:rsid w:val="004D6D41"/>
    <w:rsid w:val="004F7C45"/>
    <w:rsid w:val="00524429"/>
    <w:rsid w:val="0054301B"/>
    <w:rsid w:val="00593430"/>
    <w:rsid w:val="005B6169"/>
    <w:rsid w:val="005C1D60"/>
    <w:rsid w:val="005F1802"/>
    <w:rsid w:val="0063200A"/>
    <w:rsid w:val="00633A2E"/>
    <w:rsid w:val="0064206D"/>
    <w:rsid w:val="00642527"/>
    <w:rsid w:val="00681229"/>
    <w:rsid w:val="006C4DB2"/>
    <w:rsid w:val="00736859"/>
    <w:rsid w:val="00747363"/>
    <w:rsid w:val="00750E29"/>
    <w:rsid w:val="00752CAE"/>
    <w:rsid w:val="00760F74"/>
    <w:rsid w:val="00785699"/>
    <w:rsid w:val="007C2942"/>
    <w:rsid w:val="00804CE5"/>
    <w:rsid w:val="008248B3"/>
    <w:rsid w:val="00865441"/>
    <w:rsid w:val="00870D5F"/>
    <w:rsid w:val="008834AA"/>
    <w:rsid w:val="008C4F90"/>
    <w:rsid w:val="008F0F19"/>
    <w:rsid w:val="008F182D"/>
    <w:rsid w:val="00905ED7"/>
    <w:rsid w:val="009228D7"/>
    <w:rsid w:val="009730FA"/>
    <w:rsid w:val="009B5C75"/>
    <w:rsid w:val="00A21EA8"/>
    <w:rsid w:val="00A416BA"/>
    <w:rsid w:val="00A65C2E"/>
    <w:rsid w:val="00A72758"/>
    <w:rsid w:val="00AA737E"/>
    <w:rsid w:val="00AC4329"/>
    <w:rsid w:val="00AC6F16"/>
    <w:rsid w:val="00AC77EC"/>
    <w:rsid w:val="00AE0092"/>
    <w:rsid w:val="00B2603F"/>
    <w:rsid w:val="00B42C7E"/>
    <w:rsid w:val="00B62661"/>
    <w:rsid w:val="00B659BF"/>
    <w:rsid w:val="00B704DB"/>
    <w:rsid w:val="00B8041A"/>
    <w:rsid w:val="00B820D3"/>
    <w:rsid w:val="00B86486"/>
    <w:rsid w:val="00BD532A"/>
    <w:rsid w:val="00C0072A"/>
    <w:rsid w:val="00C13364"/>
    <w:rsid w:val="00C17454"/>
    <w:rsid w:val="00C33A1F"/>
    <w:rsid w:val="00C76D2F"/>
    <w:rsid w:val="00C82155"/>
    <w:rsid w:val="00C97753"/>
    <w:rsid w:val="00CE466B"/>
    <w:rsid w:val="00CF3B84"/>
    <w:rsid w:val="00CF7096"/>
    <w:rsid w:val="00D358BC"/>
    <w:rsid w:val="00D44080"/>
    <w:rsid w:val="00D60473"/>
    <w:rsid w:val="00D67B4B"/>
    <w:rsid w:val="00D87357"/>
    <w:rsid w:val="00DA474C"/>
    <w:rsid w:val="00DB55CE"/>
    <w:rsid w:val="00DC74DB"/>
    <w:rsid w:val="00DD42C1"/>
    <w:rsid w:val="00E20BB5"/>
    <w:rsid w:val="00E24D5A"/>
    <w:rsid w:val="00E51536"/>
    <w:rsid w:val="00E52F4C"/>
    <w:rsid w:val="00E7655A"/>
    <w:rsid w:val="00E77E8B"/>
    <w:rsid w:val="00EB1A48"/>
    <w:rsid w:val="00EB612E"/>
    <w:rsid w:val="00EE772A"/>
    <w:rsid w:val="00F1136B"/>
    <w:rsid w:val="00F2672B"/>
    <w:rsid w:val="00F911B0"/>
    <w:rsid w:val="00FD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108A"/>
  <w15:docId w15:val="{8B25666B-1793-42B4-AF99-55307D42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4AA"/>
  </w:style>
  <w:style w:type="paragraph" w:styleId="Footer">
    <w:name w:val="footer"/>
    <w:basedOn w:val="Normal"/>
    <w:link w:val="FooterChar"/>
    <w:uiPriority w:val="99"/>
    <w:unhideWhenUsed/>
    <w:rsid w:val="0088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4AA"/>
  </w:style>
  <w:style w:type="paragraph" w:styleId="ListParagraph">
    <w:name w:val="List Paragraph"/>
    <w:basedOn w:val="Normal"/>
    <w:uiPriority w:val="99"/>
    <w:qFormat/>
    <w:rsid w:val="001E3B13"/>
    <w:pPr>
      <w:spacing w:after="0" w:line="240" w:lineRule="auto"/>
      <w:ind w:left="720"/>
      <w:contextualSpacing/>
    </w:pPr>
    <w:rPr>
      <w:rFonts w:ascii="Times New Roman" w:eastAsia="Times New Roman" w:hAnsi="Times New Roman" w:cs="Times New Roman"/>
      <w:sz w:val="20"/>
      <w:szCs w:val="20"/>
      <w:lang w:val="ro-RO"/>
    </w:rPr>
  </w:style>
  <w:style w:type="paragraph" w:styleId="NormalWeb">
    <w:name w:val="Normal (Web)"/>
    <w:basedOn w:val="Normal"/>
    <w:uiPriority w:val="99"/>
    <w:unhideWhenUsed/>
    <w:rsid w:val="001E3B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B13"/>
    <w:rPr>
      <w:b/>
      <w:bCs/>
    </w:rPr>
  </w:style>
  <w:style w:type="character" w:styleId="Hyperlink">
    <w:name w:val="Hyperlink"/>
    <w:uiPriority w:val="99"/>
    <w:rsid w:val="001E3B13"/>
    <w:rPr>
      <w:color w:val="0000FF"/>
      <w:u w:val="single"/>
    </w:rPr>
  </w:style>
  <w:style w:type="character" w:styleId="Emphasis">
    <w:name w:val="Emphasis"/>
    <w:basedOn w:val="DefaultParagraphFont"/>
    <w:uiPriority w:val="20"/>
    <w:qFormat/>
    <w:rsid w:val="00E52F4C"/>
    <w:rPr>
      <w:i/>
      <w:iCs/>
    </w:rPr>
  </w:style>
  <w:style w:type="paragraph" w:customStyle="1" w:styleId="Default">
    <w:name w:val="Default"/>
    <w:rsid w:val="00AC432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C4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6839"/>
    <w:rPr>
      <w:color w:val="808080"/>
    </w:rPr>
  </w:style>
  <w:style w:type="character" w:customStyle="1" w:styleId="UnresolvedMention1">
    <w:name w:val="Unresolved Mention1"/>
    <w:basedOn w:val="DefaultParagraphFont"/>
    <w:uiPriority w:val="99"/>
    <w:semiHidden/>
    <w:unhideWhenUsed/>
    <w:rsid w:val="004A05F5"/>
    <w:rPr>
      <w:color w:val="605E5C"/>
      <w:shd w:val="clear" w:color="auto" w:fill="E1DFDD"/>
    </w:rPr>
  </w:style>
  <w:style w:type="character" w:customStyle="1" w:styleId="hps">
    <w:name w:val="hps"/>
    <w:uiPriority w:val="99"/>
    <w:rsid w:val="00B42C7E"/>
    <w:rPr>
      <w:rFonts w:cs="Times New Roman"/>
    </w:rPr>
  </w:style>
  <w:style w:type="paragraph" w:styleId="BalloonText">
    <w:name w:val="Balloon Text"/>
    <w:basedOn w:val="Normal"/>
    <w:link w:val="BalloonTextChar"/>
    <w:uiPriority w:val="99"/>
    <w:semiHidden/>
    <w:unhideWhenUsed/>
    <w:rsid w:val="00313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91A4F-499B-4581-BD99-FDB9C689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1039</Words>
  <Characters>5926</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Lilias Claudia DOBRE</cp:lastModifiedBy>
  <cp:revision>8</cp:revision>
  <cp:lastPrinted>2018-04-17T07:11:00Z</cp:lastPrinted>
  <dcterms:created xsi:type="dcterms:W3CDTF">2021-01-18T12:42:00Z</dcterms:created>
  <dcterms:modified xsi:type="dcterms:W3CDTF">2024-06-04T11:03:00Z</dcterms:modified>
</cp:coreProperties>
</file>