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BE95" w14:textId="58F3BBB2" w:rsidR="00CC7244" w:rsidRDefault="00CC7244" w:rsidP="006542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Anexa nr. </w:t>
      </w:r>
      <w:r w:rsidR="00BC61D8">
        <w:rPr>
          <w:rFonts w:ascii="Times New Roman" w:eastAsia="Times New Roman" w:hAnsi="Times New Roman" w:cs="Times New Roman"/>
          <w:sz w:val="24"/>
          <w:szCs w:val="24"/>
        </w:rPr>
        <w:t>1</w:t>
      </w:r>
      <w:r w:rsidR="002C2DE9">
        <w:rPr>
          <w:rFonts w:ascii="Times New Roman" w:eastAsia="Times New Roman" w:hAnsi="Times New Roman" w:cs="Times New Roman"/>
          <w:sz w:val="24"/>
          <w:szCs w:val="24"/>
        </w:rPr>
        <w:t xml:space="preserve"> la HCLMT nr. __________/_____________</w:t>
      </w:r>
    </w:p>
    <w:p w14:paraId="00000003" w14:textId="764C6322" w:rsidR="00232B77" w:rsidRPr="00CC7244" w:rsidRDefault="00000000" w:rsidP="006542E4">
      <w:pPr>
        <w:spacing w:line="240" w:lineRule="auto"/>
        <w:jc w:val="center"/>
        <w:rPr>
          <w:rFonts w:ascii="Times New Roman" w:eastAsia="Times New Roman" w:hAnsi="Times New Roman" w:cs="Times New Roman"/>
          <w:b/>
          <w:bCs/>
          <w:sz w:val="28"/>
          <w:szCs w:val="28"/>
        </w:rPr>
      </w:pPr>
      <w:r w:rsidRPr="00CC7244">
        <w:rPr>
          <w:rFonts w:ascii="Times New Roman" w:eastAsia="Times New Roman" w:hAnsi="Times New Roman" w:cs="Times New Roman"/>
          <w:b/>
          <w:bCs/>
          <w:sz w:val="28"/>
          <w:szCs w:val="28"/>
        </w:rPr>
        <w:t xml:space="preserve">Regulament de </w:t>
      </w:r>
      <w:r w:rsidR="003849D4">
        <w:rPr>
          <w:rFonts w:ascii="Times New Roman" w:eastAsia="Times New Roman" w:hAnsi="Times New Roman" w:cs="Times New Roman"/>
          <w:b/>
          <w:bCs/>
          <w:sz w:val="28"/>
          <w:szCs w:val="28"/>
        </w:rPr>
        <w:t>utilizare</w:t>
      </w:r>
      <w:r w:rsidRPr="00CC7244">
        <w:rPr>
          <w:rFonts w:ascii="Times New Roman" w:eastAsia="Times New Roman" w:hAnsi="Times New Roman" w:cs="Times New Roman"/>
          <w:b/>
          <w:bCs/>
          <w:sz w:val="28"/>
          <w:szCs w:val="28"/>
        </w:rPr>
        <w:t xml:space="preserve"> a transportului adaptat pentru persoane cu dizabilități</w:t>
      </w:r>
    </w:p>
    <w:p w14:paraId="54F1A957" w14:textId="77777777" w:rsidR="00011BFF" w:rsidRDefault="00011BFF" w:rsidP="006542E4">
      <w:pPr>
        <w:tabs>
          <w:tab w:val="left" w:pos="4110"/>
        </w:tabs>
        <w:spacing w:after="0" w:line="240" w:lineRule="auto"/>
        <w:jc w:val="both"/>
        <w:rPr>
          <w:rFonts w:ascii="Times New Roman" w:eastAsia="Times New Roman" w:hAnsi="Times New Roman" w:cs="Times New Roman"/>
          <w:b/>
          <w:sz w:val="24"/>
          <w:szCs w:val="24"/>
        </w:rPr>
      </w:pPr>
    </w:p>
    <w:p w14:paraId="5A252B88" w14:textId="5436CA09" w:rsidR="00A304ED" w:rsidRPr="00011BFF" w:rsidRDefault="00000000" w:rsidP="006542E4">
      <w:pPr>
        <w:tabs>
          <w:tab w:val="left" w:pos="4110"/>
        </w:tabs>
        <w:spacing w:after="0" w:line="240" w:lineRule="auto"/>
        <w:jc w:val="both"/>
        <w:rPr>
          <w:rFonts w:ascii="Times New Roman" w:eastAsia="Times New Roman" w:hAnsi="Times New Roman" w:cs="Times New Roman"/>
          <w:b/>
          <w:sz w:val="24"/>
          <w:szCs w:val="24"/>
        </w:rPr>
      </w:pPr>
      <w:r w:rsidRPr="00011BFF">
        <w:rPr>
          <w:rFonts w:ascii="Times New Roman" w:eastAsia="Times New Roman" w:hAnsi="Times New Roman" w:cs="Times New Roman"/>
          <w:b/>
          <w:sz w:val="24"/>
          <w:szCs w:val="24"/>
        </w:rPr>
        <w:t>Defi</w:t>
      </w:r>
      <w:r w:rsidR="00A304ED" w:rsidRPr="00011BFF">
        <w:rPr>
          <w:rFonts w:ascii="Times New Roman" w:eastAsia="Times New Roman" w:hAnsi="Times New Roman" w:cs="Times New Roman"/>
          <w:b/>
          <w:sz w:val="24"/>
          <w:szCs w:val="24"/>
        </w:rPr>
        <w:t>niții</w:t>
      </w:r>
    </w:p>
    <w:p w14:paraId="1E85DFEC" w14:textId="158A6A34" w:rsidR="00A304ED" w:rsidRPr="003E2C23" w:rsidRDefault="00A304ED" w:rsidP="006542E4">
      <w:pPr>
        <w:pStyle w:val="ListParagraph"/>
        <w:numPr>
          <w:ilvl w:val="0"/>
          <w:numId w:val="20"/>
        </w:numPr>
        <w:tabs>
          <w:tab w:val="left" w:pos="4110"/>
        </w:tabs>
        <w:spacing w:after="0" w:line="240" w:lineRule="auto"/>
        <w:jc w:val="both"/>
        <w:rPr>
          <w:rFonts w:ascii="Times New Roman" w:eastAsia="Times New Roman" w:hAnsi="Times New Roman" w:cs="Times New Roman"/>
          <w:b/>
          <w:sz w:val="24"/>
          <w:szCs w:val="24"/>
        </w:rPr>
      </w:pPr>
      <w:r w:rsidRPr="003E2C23">
        <w:rPr>
          <w:rFonts w:ascii="Times New Roman" w:eastAsia="Times New Roman" w:hAnsi="Times New Roman" w:cs="Times New Roman"/>
          <w:b/>
          <w:sz w:val="24"/>
          <w:szCs w:val="24"/>
        </w:rPr>
        <w:t>Persoana cu dizabilitate</w:t>
      </w:r>
      <w:r w:rsidR="00CC7244" w:rsidRPr="003E2C23">
        <w:rPr>
          <w:rFonts w:ascii="Times New Roman" w:eastAsia="Times New Roman" w:hAnsi="Times New Roman" w:cs="Times New Roman"/>
          <w:b/>
          <w:sz w:val="24"/>
          <w:szCs w:val="24"/>
        </w:rPr>
        <w:t xml:space="preserve"> </w:t>
      </w:r>
    </w:p>
    <w:p w14:paraId="536BE5C3" w14:textId="61ECA0AC" w:rsidR="00A304ED" w:rsidRPr="00AA128C" w:rsidRDefault="00A304ED" w:rsidP="006542E4">
      <w:pPr>
        <w:tabs>
          <w:tab w:val="left" w:pos="4110"/>
        </w:tabs>
        <w:spacing w:line="240" w:lineRule="auto"/>
        <w:jc w:val="both"/>
        <w:rPr>
          <w:rFonts w:ascii="Times New Roman" w:eastAsia="Times New Roman" w:hAnsi="Times New Roman" w:cs="Times New Roman"/>
          <w:bCs/>
          <w:sz w:val="24"/>
          <w:szCs w:val="24"/>
        </w:rPr>
      </w:pPr>
      <w:r w:rsidRPr="00AA128C">
        <w:rPr>
          <w:rFonts w:ascii="Times New Roman" w:eastAsia="Times New Roman" w:hAnsi="Times New Roman" w:cs="Times New Roman"/>
          <w:bCs/>
          <w:sz w:val="24"/>
          <w:szCs w:val="24"/>
        </w:rPr>
        <w:t>Conform prevederilor Legii nr. 448/2006, art. 2, alin (1) ”</w:t>
      </w:r>
      <w:r w:rsidRPr="00AA128C">
        <w:rPr>
          <w:rFonts w:ascii="ArialMT" w:hAnsi="ArialMT" w:cs="ArialMT"/>
          <w:color w:val="0000FF"/>
          <w:sz w:val="24"/>
          <w:szCs w:val="24"/>
        </w:rPr>
        <w:t xml:space="preserve"> </w:t>
      </w:r>
      <w:r w:rsidRPr="00AA128C">
        <w:rPr>
          <w:rFonts w:ascii="Times New Roman" w:eastAsia="Times New Roman" w:hAnsi="Times New Roman" w:cs="Times New Roman"/>
          <w:bCs/>
          <w:sz w:val="24"/>
          <w:szCs w:val="24"/>
        </w:rPr>
        <w:t xml:space="preserve">Persoanele cu handicap sunt acele persoane cărora mediul social, neadaptat deficiențelor lor fizice, </w:t>
      </w:r>
      <w:r w:rsidRPr="00A304ED">
        <w:rPr>
          <w:rFonts w:ascii="Times New Roman" w:eastAsia="Times New Roman" w:hAnsi="Times New Roman" w:cs="Times New Roman"/>
          <w:bCs/>
          <w:sz w:val="24"/>
          <w:szCs w:val="24"/>
        </w:rPr>
        <w:t xml:space="preserve">senzoriale, psihice, mentale </w:t>
      </w:r>
      <w:r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/sau asociate, le împiedică total sau le limitează accesul cu </w:t>
      </w:r>
      <w:r w:rsidRPr="00AA128C">
        <w:rPr>
          <w:rFonts w:ascii="Times New Roman" w:eastAsia="Times New Roman" w:hAnsi="Times New Roman" w:cs="Times New Roman"/>
          <w:bCs/>
          <w:sz w:val="24"/>
          <w:szCs w:val="24"/>
        </w:rPr>
        <w:t>șanse</w:t>
      </w:r>
      <w:r w:rsidRPr="00A304ED">
        <w:rPr>
          <w:rFonts w:ascii="Times New Roman" w:eastAsia="Times New Roman" w:hAnsi="Times New Roman" w:cs="Times New Roman"/>
          <w:bCs/>
          <w:sz w:val="24"/>
          <w:szCs w:val="24"/>
        </w:rPr>
        <w:t xml:space="preserve"> egale la </w:t>
      </w:r>
      <w:r w:rsidRPr="00AA128C">
        <w:rPr>
          <w:rFonts w:ascii="Times New Roman" w:eastAsia="Times New Roman" w:hAnsi="Times New Roman" w:cs="Times New Roman"/>
          <w:bCs/>
          <w:sz w:val="24"/>
          <w:szCs w:val="24"/>
        </w:rPr>
        <w:t>viața societății, necesitând măsuri de protecție în sprijinul integrării și incluziunii sociale”.</w:t>
      </w:r>
    </w:p>
    <w:p w14:paraId="1367F22F" w14:textId="10FEB795" w:rsidR="00A304ED" w:rsidRPr="00A304ED" w:rsidRDefault="00A304ED" w:rsidP="006542E4">
      <w:pPr>
        <w:tabs>
          <w:tab w:val="left" w:pos="4110"/>
        </w:tabs>
        <w:spacing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Conform art.</w:t>
      </w:r>
      <w:r w:rsidRPr="00A304ED">
        <w:rPr>
          <w:rFonts w:ascii="Times New Roman" w:eastAsia="Times New Roman" w:hAnsi="Times New Roman" w:cs="Times New Roman"/>
          <w:sz w:val="24"/>
          <w:szCs w:val="24"/>
        </w:rPr>
        <w:t xml:space="preserve"> 5</w:t>
      </w:r>
      <w:r w:rsidRPr="00AA128C">
        <w:rPr>
          <w:rFonts w:ascii="Times New Roman" w:eastAsia="Times New Roman" w:hAnsi="Times New Roman" w:cs="Times New Roman"/>
          <w:sz w:val="24"/>
          <w:szCs w:val="24"/>
        </w:rPr>
        <w:t xml:space="preserve"> din Legea 448/2006 ”</w:t>
      </w:r>
      <w:r w:rsidRPr="00A304ED">
        <w:rPr>
          <w:rFonts w:ascii="Times New Roman" w:eastAsia="Times New Roman" w:hAnsi="Times New Roman" w:cs="Times New Roman"/>
          <w:bCs/>
          <w:sz w:val="24"/>
          <w:szCs w:val="24"/>
        </w:rPr>
        <w:t xml:space="preserve">În </w:t>
      </w:r>
      <w:r w:rsidRPr="00AA128C">
        <w:rPr>
          <w:rFonts w:ascii="Times New Roman" w:eastAsia="Times New Roman" w:hAnsi="Times New Roman" w:cs="Times New Roman"/>
          <w:bCs/>
          <w:sz w:val="24"/>
          <w:szCs w:val="24"/>
        </w:rPr>
        <w:t>înțelesul</w:t>
      </w:r>
      <w:r w:rsidRPr="00A304ED">
        <w:rPr>
          <w:rFonts w:ascii="Times New Roman" w:eastAsia="Times New Roman" w:hAnsi="Times New Roman" w:cs="Times New Roman"/>
          <w:bCs/>
          <w:sz w:val="24"/>
          <w:szCs w:val="24"/>
        </w:rPr>
        <w:t xml:space="preserve"> prezentei legi, termenii </w:t>
      </w:r>
      <w:r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 expresiile folosite au următoarele </w:t>
      </w:r>
      <w:r w:rsidRPr="00AA128C">
        <w:rPr>
          <w:rFonts w:ascii="Times New Roman" w:eastAsia="Times New Roman" w:hAnsi="Times New Roman" w:cs="Times New Roman"/>
          <w:bCs/>
          <w:sz w:val="24"/>
          <w:szCs w:val="24"/>
        </w:rPr>
        <w:t>semnificații</w:t>
      </w:r>
      <w:r w:rsidRPr="00A304ED">
        <w:rPr>
          <w:rFonts w:ascii="Times New Roman" w:eastAsia="Times New Roman" w:hAnsi="Times New Roman" w:cs="Times New Roman"/>
          <w:bCs/>
          <w:sz w:val="24"/>
          <w:szCs w:val="24"/>
        </w:rPr>
        <w:t>:</w:t>
      </w:r>
    </w:p>
    <w:p w14:paraId="6BB9ED80" w14:textId="050DE60E" w:rsidR="00A304ED" w:rsidRPr="00A304ED" w:rsidRDefault="00A304ED" w:rsidP="006542E4">
      <w:pPr>
        <w:tabs>
          <w:tab w:val="left" w:pos="4110"/>
        </w:tabs>
        <w:spacing w:line="240" w:lineRule="auto"/>
        <w:jc w:val="both"/>
        <w:rPr>
          <w:rFonts w:ascii="Times New Roman" w:eastAsia="Times New Roman" w:hAnsi="Times New Roman" w:cs="Times New Roman"/>
          <w:bCs/>
          <w:sz w:val="24"/>
          <w:szCs w:val="24"/>
        </w:rPr>
      </w:pPr>
      <w:r w:rsidRPr="00A304ED">
        <w:rPr>
          <w:rFonts w:ascii="Times New Roman" w:eastAsia="Times New Roman" w:hAnsi="Times New Roman" w:cs="Times New Roman"/>
          <w:b/>
          <w:bCs/>
          <w:sz w:val="24"/>
          <w:szCs w:val="24"/>
        </w:rPr>
        <w:t xml:space="preserve">1. </w:t>
      </w:r>
      <w:r w:rsidRPr="00A304ED">
        <w:rPr>
          <w:rFonts w:ascii="Times New Roman" w:eastAsia="Times New Roman" w:hAnsi="Times New Roman" w:cs="Times New Roman"/>
          <w:bCs/>
          <w:i/>
          <w:iCs/>
          <w:sz w:val="24"/>
          <w:szCs w:val="24"/>
        </w:rPr>
        <w:t>acces neîngrădit</w:t>
      </w:r>
      <w:r w:rsidRPr="00A304ED">
        <w:rPr>
          <w:rFonts w:ascii="Times New Roman" w:eastAsia="Times New Roman" w:hAnsi="Times New Roman" w:cs="Times New Roman"/>
          <w:bCs/>
          <w:sz w:val="24"/>
          <w:szCs w:val="24"/>
        </w:rPr>
        <w:t xml:space="preserve"> al persoanei cu handicap - accesul fără limitări sau </w:t>
      </w:r>
      <w:r w:rsidRPr="00AA128C">
        <w:rPr>
          <w:rFonts w:ascii="Times New Roman" w:eastAsia="Times New Roman" w:hAnsi="Times New Roman" w:cs="Times New Roman"/>
          <w:bCs/>
          <w:sz w:val="24"/>
          <w:szCs w:val="24"/>
        </w:rPr>
        <w:t>restricții</w:t>
      </w:r>
      <w:r w:rsidRPr="00A304ED">
        <w:rPr>
          <w:rFonts w:ascii="Times New Roman" w:eastAsia="Times New Roman" w:hAnsi="Times New Roman" w:cs="Times New Roman"/>
          <w:bCs/>
          <w:sz w:val="24"/>
          <w:szCs w:val="24"/>
        </w:rPr>
        <w:t xml:space="preserve"> la mediul fizic, </w:t>
      </w:r>
      <w:r w:rsidRPr="00AA128C">
        <w:rPr>
          <w:rFonts w:ascii="Times New Roman" w:eastAsia="Times New Roman" w:hAnsi="Times New Roman" w:cs="Times New Roman"/>
          <w:bCs/>
          <w:sz w:val="24"/>
          <w:szCs w:val="24"/>
        </w:rPr>
        <w:t>informațional</w:t>
      </w:r>
      <w:r w:rsidRPr="00A304ED">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și comunicațional</w:t>
      </w:r>
      <w:r w:rsidRPr="00A304ED">
        <w:rPr>
          <w:rFonts w:ascii="Times New Roman" w:eastAsia="Times New Roman" w:hAnsi="Times New Roman" w:cs="Times New Roman"/>
          <w:bCs/>
          <w:sz w:val="24"/>
          <w:szCs w:val="24"/>
        </w:rPr>
        <w:t>;</w:t>
      </w:r>
    </w:p>
    <w:p w14:paraId="5CB7EF54" w14:textId="5CFAD2E7" w:rsidR="00A304ED" w:rsidRPr="00A304ED" w:rsidRDefault="00A304ED" w:rsidP="006542E4">
      <w:pPr>
        <w:tabs>
          <w:tab w:val="left" w:pos="4110"/>
        </w:tabs>
        <w:spacing w:line="240" w:lineRule="auto"/>
        <w:jc w:val="both"/>
        <w:rPr>
          <w:rFonts w:ascii="Times New Roman" w:eastAsia="Times New Roman" w:hAnsi="Times New Roman" w:cs="Times New Roman"/>
          <w:bCs/>
          <w:sz w:val="24"/>
          <w:szCs w:val="24"/>
        </w:rPr>
      </w:pPr>
      <w:r w:rsidRPr="00A304ED">
        <w:rPr>
          <w:rFonts w:ascii="Times New Roman" w:eastAsia="Times New Roman" w:hAnsi="Times New Roman" w:cs="Times New Roman"/>
          <w:b/>
          <w:bCs/>
          <w:sz w:val="24"/>
          <w:szCs w:val="24"/>
        </w:rPr>
        <w:t xml:space="preserve">2. </w:t>
      </w:r>
      <w:r w:rsidRPr="00A304ED">
        <w:rPr>
          <w:rFonts w:ascii="Times New Roman" w:eastAsia="Times New Roman" w:hAnsi="Times New Roman" w:cs="Times New Roman"/>
          <w:bCs/>
          <w:i/>
          <w:iCs/>
          <w:sz w:val="24"/>
          <w:szCs w:val="24"/>
        </w:rPr>
        <w:t>accesibilitate</w:t>
      </w:r>
      <w:r w:rsidRPr="00A304ED">
        <w:rPr>
          <w:rFonts w:ascii="Times New Roman" w:eastAsia="Times New Roman" w:hAnsi="Times New Roman" w:cs="Times New Roman"/>
          <w:bCs/>
          <w:sz w:val="24"/>
          <w:szCs w:val="24"/>
        </w:rPr>
        <w:t xml:space="preserve"> - ansamblul de măsuri </w:t>
      </w:r>
      <w:r w:rsidR="001B1C08"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 lucrări de adaptare a mediului fizic, precum </w:t>
      </w:r>
      <w:r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 a mediului </w:t>
      </w:r>
      <w:r w:rsidRPr="00AA128C">
        <w:rPr>
          <w:rFonts w:ascii="Times New Roman" w:eastAsia="Times New Roman" w:hAnsi="Times New Roman" w:cs="Times New Roman"/>
          <w:bCs/>
          <w:sz w:val="24"/>
          <w:szCs w:val="24"/>
        </w:rPr>
        <w:t>informațional</w:t>
      </w:r>
      <w:r w:rsidRPr="00A304ED">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și comunicațional</w:t>
      </w:r>
      <w:r w:rsidRPr="00A304ED">
        <w:rPr>
          <w:rFonts w:ascii="Times New Roman" w:eastAsia="Times New Roman" w:hAnsi="Times New Roman" w:cs="Times New Roman"/>
          <w:bCs/>
          <w:sz w:val="24"/>
          <w:szCs w:val="24"/>
        </w:rPr>
        <w:t xml:space="preserve"> conform nevoilor persoanelor cu handicap, factor </w:t>
      </w:r>
      <w:r w:rsidRPr="00AA128C">
        <w:rPr>
          <w:rFonts w:ascii="Times New Roman" w:eastAsia="Times New Roman" w:hAnsi="Times New Roman" w:cs="Times New Roman"/>
          <w:bCs/>
          <w:sz w:val="24"/>
          <w:szCs w:val="24"/>
        </w:rPr>
        <w:t>esențial</w:t>
      </w:r>
      <w:r w:rsidRPr="00A304ED">
        <w:rPr>
          <w:rFonts w:ascii="Times New Roman" w:eastAsia="Times New Roman" w:hAnsi="Times New Roman" w:cs="Times New Roman"/>
          <w:bCs/>
          <w:sz w:val="24"/>
          <w:szCs w:val="24"/>
        </w:rPr>
        <w:t xml:space="preserve"> de exercitare a drepturilor </w:t>
      </w:r>
      <w:r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 de</w:t>
      </w:r>
      <w:r w:rsidRPr="00AA128C">
        <w:rPr>
          <w:rFonts w:ascii="Times New Roman" w:eastAsia="Times New Roman" w:hAnsi="Times New Roman" w:cs="Times New Roman"/>
          <w:bCs/>
          <w:sz w:val="24"/>
          <w:szCs w:val="24"/>
        </w:rPr>
        <w:t xml:space="preserve"> </w:t>
      </w:r>
      <w:r w:rsidRPr="00A304ED">
        <w:rPr>
          <w:rFonts w:ascii="Times New Roman" w:eastAsia="Times New Roman" w:hAnsi="Times New Roman" w:cs="Times New Roman"/>
          <w:bCs/>
          <w:sz w:val="24"/>
          <w:szCs w:val="24"/>
        </w:rPr>
        <w:t xml:space="preserve">îndeplinire a </w:t>
      </w:r>
      <w:r w:rsidRPr="00AA128C">
        <w:rPr>
          <w:rFonts w:ascii="Times New Roman" w:eastAsia="Times New Roman" w:hAnsi="Times New Roman" w:cs="Times New Roman"/>
          <w:bCs/>
          <w:sz w:val="24"/>
          <w:szCs w:val="24"/>
        </w:rPr>
        <w:t>obligațiilor</w:t>
      </w:r>
      <w:r w:rsidRPr="00A304ED">
        <w:rPr>
          <w:rFonts w:ascii="Times New Roman" w:eastAsia="Times New Roman" w:hAnsi="Times New Roman" w:cs="Times New Roman"/>
          <w:bCs/>
          <w:sz w:val="24"/>
          <w:szCs w:val="24"/>
        </w:rPr>
        <w:t xml:space="preserve"> persoanelor cu handicap în societate;</w:t>
      </w:r>
    </w:p>
    <w:p w14:paraId="2CBED44E" w14:textId="6A960EEF" w:rsidR="00A304ED" w:rsidRPr="00AA128C" w:rsidRDefault="00A304ED" w:rsidP="006542E4">
      <w:pPr>
        <w:tabs>
          <w:tab w:val="left" w:pos="4110"/>
        </w:tabs>
        <w:spacing w:line="240" w:lineRule="auto"/>
        <w:jc w:val="both"/>
        <w:rPr>
          <w:rFonts w:ascii="Times New Roman" w:eastAsia="Times New Roman" w:hAnsi="Times New Roman" w:cs="Times New Roman"/>
          <w:bCs/>
          <w:sz w:val="24"/>
          <w:szCs w:val="24"/>
        </w:rPr>
      </w:pPr>
      <w:r w:rsidRPr="00A304ED">
        <w:rPr>
          <w:rFonts w:ascii="Times New Roman" w:eastAsia="Times New Roman" w:hAnsi="Times New Roman" w:cs="Times New Roman"/>
          <w:b/>
          <w:bCs/>
          <w:sz w:val="24"/>
          <w:szCs w:val="24"/>
        </w:rPr>
        <w:t xml:space="preserve">3. </w:t>
      </w:r>
      <w:r w:rsidRPr="00A304ED">
        <w:rPr>
          <w:rFonts w:ascii="Times New Roman" w:eastAsia="Times New Roman" w:hAnsi="Times New Roman" w:cs="Times New Roman"/>
          <w:bCs/>
          <w:i/>
          <w:iCs/>
          <w:sz w:val="24"/>
          <w:szCs w:val="24"/>
        </w:rPr>
        <w:t>adaptare</w:t>
      </w:r>
      <w:r w:rsidRPr="00A304ED">
        <w:rPr>
          <w:rFonts w:ascii="Times New Roman" w:eastAsia="Times New Roman" w:hAnsi="Times New Roman" w:cs="Times New Roman"/>
          <w:bCs/>
          <w:sz w:val="24"/>
          <w:szCs w:val="24"/>
        </w:rPr>
        <w:t xml:space="preserve"> - procesul de transformare a mediului fizic </w:t>
      </w:r>
      <w:r w:rsidR="00C40B37" w:rsidRPr="00AA128C">
        <w:rPr>
          <w:rFonts w:ascii="Times New Roman" w:eastAsia="Times New Roman" w:hAnsi="Times New Roman" w:cs="Times New Roman"/>
          <w:bCs/>
          <w:sz w:val="24"/>
          <w:szCs w:val="24"/>
        </w:rPr>
        <w:t>și</w:t>
      </w:r>
      <w:r w:rsidRPr="00A304ED">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informațional</w:t>
      </w:r>
      <w:r w:rsidRPr="00A304ED">
        <w:rPr>
          <w:rFonts w:ascii="Times New Roman" w:eastAsia="Times New Roman" w:hAnsi="Times New Roman" w:cs="Times New Roman"/>
          <w:bCs/>
          <w:sz w:val="24"/>
          <w:szCs w:val="24"/>
        </w:rPr>
        <w:t>, a produselor sau sistemelor, pentru a le</w:t>
      </w:r>
      <w:r w:rsidRPr="00AA128C">
        <w:rPr>
          <w:rFonts w:ascii="Times New Roman" w:eastAsia="Times New Roman" w:hAnsi="Times New Roman" w:cs="Times New Roman"/>
          <w:bCs/>
          <w:sz w:val="24"/>
          <w:szCs w:val="24"/>
        </w:rPr>
        <w:t xml:space="preserve"> face disponibile </w:t>
      </w:r>
      <w:r w:rsidR="001B1C08" w:rsidRPr="00AA128C">
        <w:rPr>
          <w:rFonts w:ascii="Times New Roman" w:eastAsia="Times New Roman" w:hAnsi="Times New Roman" w:cs="Times New Roman"/>
          <w:bCs/>
          <w:sz w:val="24"/>
          <w:szCs w:val="24"/>
        </w:rPr>
        <w:t>și</w:t>
      </w:r>
      <w:r w:rsidRPr="00AA128C">
        <w:rPr>
          <w:rFonts w:ascii="Times New Roman" w:eastAsia="Times New Roman" w:hAnsi="Times New Roman" w:cs="Times New Roman"/>
          <w:bCs/>
          <w:sz w:val="24"/>
          <w:szCs w:val="24"/>
        </w:rPr>
        <w:t xml:space="preserve"> persoanelor cu handicap;</w:t>
      </w:r>
    </w:p>
    <w:p w14:paraId="542F2811" w14:textId="6CCA6D88" w:rsidR="001B1C08" w:rsidRPr="00AA128C" w:rsidRDefault="001B1C08" w:rsidP="006542E4">
      <w:pPr>
        <w:tabs>
          <w:tab w:val="left" w:pos="4110"/>
        </w:tabs>
        <w:spacing w:line="240" w:lineRule="auto"/>
        <w:jc w:val="both"/>
        <w:rPr>
          <w:rFonts w:ascii="Times New Roman" w:eastAsia="Times New Roman" w:hAnsi="Times New Roman" w:cs="Times New Roman"/>
          <w:bCs/>
          <w:sz w:val="24"/>
          <w:szCs w:val="24"/>
        </w:rPr>
      </w:pPr>
      <w:r w:rsidRPr="001B1C08">
        <w:rPr>
          <w:rFonts w:ascii="Times New Roman" w:eastAsia="Times New Roman" w:hAnsi="Times New Roman" w:cs="Times New Roman"/>
          <w:b/>
          <w:bCs/>
          <w:sz w:val="24"/>
          <w:szCs w:val="24"/>
        </w:rPr>
        <w:t xml:space="preserve">16. </w:t>
      </w:r>
      <w:r w:rsidRPr="001B1C08">
        <w:rPr>
          <w:rFonts w:ascii="Times New Roman" w:eastAsia="Times New Roman" w:hAnsi="Times New Roman" w:cs="Times New Roman"/>
          <w:bCs/>
          <w:i/>
          <w:iCs/>
          <w:sz w:val="24"/>
          <w:szCs w:val="24"/>
        </w:rPr>
        <w:t>dizabilitate</w:t>
      </w:r>
      <w:r w:rsidRPr="001B1C08">
        <w:rPr>
          <w:rFonts w:ascii="Times New Roman" w:eastAsia="Times New Roman" w:hAnsi="Times New Roman" w:cs="Times New Roman"/>
          <w:bCs/>
          <w:sz w:val="24"/>
          <w:szCs w:val="24"/>
        </w:rPr>
        <w:t xml:space="preserve"> - termenul generic pentru afectări/</w:t>
      </w:r>
      <w:r w:rsidRPr="00AA128C">
        <w:rPr>
          <w:rFonts w:ascii="Times New Roman" w:eastAsia="Times New Roman" w:hAnsi="Times New Roman" w:cs="Times New Roman"/>
          <w:bCs/>
          <w:sz w:val="24"/>
          <w:szCs w:val="24"/>
        </w:rPr>
        <w:t>deficiențe</w:t>
      </w:r>
      <w:r w:rsidRPr="001B1C08">
        <w:rPr>
          <w:rFonts w:ascii="Times New Roman" w:eastAsia="Times New Roman" w:hAnsi="Times New Roman" w:cs="Times New Roman"/>
          <w:bCs/>
          <w:sz w:val="24"/>
          <w:szCs w:val="24"/>
        </w:rPr>
        <w:t xml:space="preserve">, limitări de activitate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restricții</w:t>
      </w:r>
      <w:r w:rsidRPr="001B1C08">
        <w:rPr>
          <w:rFonts w:ascii="Times New Roman" w:eastAsia="Times New Roman" w:hAnsi="Times New Roman" w:cs="Times New Roman"/>
          <w:bCs/>
          <w:sz w:val="24"/>
          <w:szCs w:val="24"/>
        </w:rPr>
        <w:t xml:space="preserve"> de participare, definite</w:t>
      </w:r>
      <w:r w:rsidRPr="00AA128C">
        <w:rPr>
          <w:rFonts w:ascii="Times New Roman" w:eastAsia="Times New Roman" w:hAnsi="Times New Roman" w:cs="Times New Roman"/>
          <w:bCs/>
          <w:sz w:val="24"/>
          <w:szCs w:val="24"/>
        </w:rPr>
        <w:t xml:space="preserve"> </w:t>
      </w:r>
      <w:r w:rsidRPr="001B1C08">
        <w:rPr>
          <w:rFonts w:ascii="Times New Roman" w:eastAsia="Times New Roman" w:hAnsi="Times New Roman" w:cs="Times New Roman"/>
          <w:bCs/>
          <w:sz w:val="24"/>
          <w:szCs w:val="24"/>
        </w:rPr>
        <w:t xml:space="preserve">conform Clasificării </w:t>
      </w:r>
      <w:r w:rsidRPr="00AA128C">
        <w:rPr>
          <w:rFonts w:ascii="Times New Roman" w:eastAsia="Times New Roman" w:hAnsi="Times New Roman" w:cs="Times New Roman"/>
          <w:bCs/>
          <w:sz w:val="24"/>
          <w:szCs w:val="24"/>
        </w:rPr>
        <w:t>internaționale</w:t>
      </w:r>
      <w:r w:rsidRPr="001B1C08">
        <w:rPr>
          <w:rFonts w:ascii="Times New Roman" w:eastAsia="Times New Roman" w:hAnsi="Times New Roman" w:cs="Times New Roman"/>
          <w:bCs/>
          <w:sz w:val="24"/>
          <w:szCs w:val="24"/>
        </w:rPr>
        <w:t xml:space="preserve"> a </w:t>
      </w:r>
      <w:r w:rsidRPr="00AA128C">
        <w:rPr>
          <w:rFonts w:ascii="Times New Roman" w:eastAsia="Times New Roman" w:hAnsi="Times New Roman" w:cs="Times New Roman"/>
          <w:bCs/>
          <w:sz w:val="24"/>
          <w:szCs w:val="24"/>
        </w:rPr>
        <w:t>funcționării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dizabilității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sănătății</w:t>
      </w:r>
      <w:r w:rsidRPr="001B1C08">
        <w:rPr>
          <w:rFonts w:ascii="Times New Roman" w:eastAsia="Times New Roman" w:hAnsi="Times New Roman" w:cs="Times New Roman"/>
          <w:bCs/>
          <w:sz w:val="24"/>
          <w:szCs w:val="24"/>
        </w:rPr>
        <w:t xml:space="preserve">, adoptată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aprobată de </w:t>
      </w:r>
      <w:r w:rsidRPr="00AA128C">
        <w:rPr>
          <w:rFonts w:ascii="Times New Roman" w:eastAsia="Times New Roman" w:hAnsi="Times New Roman" w:cs="Times New Roman"/>
          <w:bCs/>
          <w:sz w:val="24"/>
          <w:szCs w:val="24"/>
        </w:rPr>
        <w:t>Organizația Mondială a Sănătății, și care relevă aspectul negativ al interacțiunii individ-context;</w:t>
      </w:r>
    </w:p>
    <w:p w14:paraId="253D02AC" w14:textId="27F593CF" w:rsidR="001B1C08" w:rsidRPr="001B1C08" w:rsidRDefault="001B1C08" w:rsidP="006542E4">
      <w:pPr>
        <w:tabs>
          <w:tab w:val="left" w:pos="4110"/>
        </w:tabs>
        <w:spacing w:line="240" w:lineRule="auto"/>
        <w:jc w:val="both"/>
        <w:rPr>
          <w:rFonts w:ascii="Times New Roman" w:eastAsia="Times New Roman" w:hAnsi="Times New Roman" w:cs="Times New Roman"/>
          <w:bCs/>
          <w:sz w:val="24"/>
          <w:szCs w:val="24"/>
        </w:rPr>
      </w:pPr>
      <w:r w:rsidRPr="001B1C08">
        <w:rPr>
          <w:rFonts w:ascii="Times New Roman" w:eastAsia="Times New Roman" w:hAnsi="Times New Roman" w:cs="Times New Roman"/>
          <w:b/>
          <w:bCs/>
          <w:sz w:val="24"/>
          <w:szCs w:val="24"/>
        </w:rPr>
        <w:t xml:space="preserve">17. </w:t>
      </w:r>
      <w:r w:rsidRPr="001B1C08">
        <w:rPr>
          <w:rFonts w:ascii="Times New Roman" w:eastAsia="Times New Roman" w:hAnsi="Times New Roman" w:cs="Times New Roman"/>
          <w:bCs/>
          <w:i/>
          <w:iCs/>
          <w:sz w:val="24"/>
          <w:szCs w:val="24"/>
        </w:rPr>
        <w:t xml:space="preserve">egalizarea </w:t>
      </w:r>
      <w:r w:rsidRPr="00AA128C">
        <w:rPr>
          <w:rFonts w:ascii="Times New Roman" w:eastAsia="Times New Roman" w:hAnsi="Times New Roman" w:cs="Times New Roman"/>
          <w:bCs/>
          <w:i/>
          <w:iCs/>
          <w:sz w:val="24"/>
          <w:szCs w:val="24"/>
        </w:rPr>
        <w:t>șanselor</w:t>
      </w:r>
      <w:r w:rsidRPr="001B1C08">
        <w:rPr>
          <w:rFonts w:ascii="Times New Roman" w:eastAsia="Times New Roman" w:hAnsi="Times New Roman" w:cs="Times New Roman"/>
          <w:bCs/>
          <w:sz w:val="24"/>
          <w:szCs w:val="24"/>
        </w:rPr>
        <w:t xml:space="preserve"> - procesul prin care diferitele structuri sociale </w:t>
      </w:r>
      <w:r w:rsidR="00C40B37"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de mediu, infrastructura, serviciile,</w:t>
      </w:r>
      <w:r w:rsidRPr="00AA128C">
        <w:rPr>
          <w:rFonts w:ascii="Times New Roman" w:eastAsia="Times New Roman" w:hAnsi="Times New Roman" w:cs="Times New Roman"/>
          <w:bCs/>
          <w:sz w:val="24"/>
          <w:szCs w:val="24"/>
        </w:rPr>
        <w:t xml:space="preserve"> activitățile</w:t>
      </w:r>
      <w:r w:rsidRPr="001B1C08">
        <w:rPr>
          <w:rFonts w:ascii="Times New Roman" w:eastAsia="Times New Roman" w:hAnsi="Times New Roman" w:cs="Times New Roman"/>
          <w:bCs/>
          <w:sz w:val="24"/>
          <w:szCs w:val="24"/>
        </w:rPr>
        <w:t xml:space="preserve"> informative sau documentare devin disponibile </w:t>
      </w:r>
      <w:r w:rsidR="00AA128C"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persoanelor cu handicap;</w:t>
      </w:r>
    </w:p>
    <w:p w14:paraId="16C33615" w14:textId="1CED361E" w:rsidR="001B1C08" w:rsidRPr="00AA128C" w:rsidRDefault="001B1C08" w:rsidP="006542E4">
      <w:pPr>
        <w:tabs>
          <w:tab w:val="left" w:pos="4110"/>
        </w:tabs>
        <w:spacing w:line="240" w:lineRule="auto"/>
        <w:jc w:val="both"/>
        <w:rPr>
          <w:rFonts w:ascii="Times New Roman" w:eastAsia="Times New Roman" w:hAnsi="Times New Roman" w:cs="Times New Roman"/>
          <w:bCs/>
          <w:sz w:val="24"/>
          <w:szCs w:val="24"/>
        </w:rPr>
      </w:pPr>
      <w:r w:rsidRPr="001B1C08">
        <w:rPr>
          <w:rFonts w:ascii="Times New Roman" w:eastAsia="Times New Roman" w:hAnsi="Times New Roman" w:cs="Times New Roman"/>
          <w:b/>
          <w:bCs/>
          <w:sz w:val="24"/>
          <w:szCs w:val="24"/>
        </w:rPr>
        <w:t xml:space="preserve">18. </w:t>
      </w:r>
      <w:r w:rsidRPr="001B1C08">
        <w:rPr>
          <w:rFonts w:ascii="Times New Roman" w:eastAsia="Times New Roman" w:hAnsi="Times New Roman" w:cs="Times New Roman"/>
          <w:bCs/>
          <w:i/>
          <w:iCs/>
          <w:sz w:val="24"/>
          <w:szCs w:val="24"/>
        </w:rPr>
        <w:t>incluziune socială</w:t>
      </w:r>
      <w:r w:rsidRPr="001B1C08">
        <w:rPr>
          <w:rFonts w:ascii="Times New Roman" w:eastAsia="Times New Roman" w:hAnsi="Times New Roman" w:cs="Times New Roman"/>
          <w:bCs/>
          <w:sz w:val="24"/>
          <w:szCs w:val="24"/>
        </w:rPr>
        <w:t xml:space="preserve"> - setul de măsuri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acțiuni</w:t>
      </w:r>
      <w:r w:rsidRPr="001B1C08">
        <w:rPr>
          <w:rFonts w:ascii="Times New Roman" w:eastAsia="Times New Roman" w:hAnsi="Times New Roman" w:cs="Times New Roman"/>
          <w:bCs/>
          <w:sz w:val="24"/>
          <w:szCs w:val="24"/>
        </w:rPr>
        <w:t xml:space="preserve"> multidimensionale din domeniile </w:t>
      </w:r>
      <w:r w:rsidRPr="00AA128C">
        <w:rPr>
          <w:rFonts w:ascii="Times New Roman" w:eastAsia="Times New Roman" w:hAnsi="Times New Roman" w:cs="Times New Roman"/>
          <w:bCs/>
          <w:sz w:val="24"/>
          <w:szCs w:val="24"/>
        </w:rPr>
        <w:t>protecției</w:t>
      </w:r>
      <w:r w:rsidRPr="001B1C08">
        <w:rPr>
          <w:rFonts w:ascii="Times New Roman" w:eastAsia="Times New Roman" w:hAnsi="Times New Roman" w:cs="Times New Roman"/>
          <w:bCs/>
          <w:sz w:val="24"/>
          <w:szCs w:val="24"/>
        </w:rPr>
        <w:t xml:space="preserve"> sociale, ocupării </w:t>
      </w:r>
      <w:r w:rsidRPr="00AA128C">
        <w:rPr>
          <w:rFonts w:ascii="Times New Roman" w:eastAsia="Times New Roman" w:hAnsi="Times New Roman" w:cs="Times New Roman"/>
          <w:bCs/>
          <w:sz w:val="24"/>
          <w:szCs w:val="24"/>
        </w:rPr>
        <w:t xml:space="preserve">forței </w:t>
      </w:r>
      <w:r w:rsidRPr="001B1C08">
        <w:rPr>
          <w:rFonts w:ascii="Times New Roman" w:eastAsia="Times New Roman" w:hAnsi="Times New Roman" w:cs="Times New Roman"/>
          <w:bCs/>
          <w:sz w:val="24"/>
          <w:szCs w:val="24"/>
        </w:rPr>
        <w:t xml:space="preserve">de muncă, locuirii, </w:t>
      </w:r>
      <w:r w:rsidRPr="00AA128C">
        <w:rPr>
          <w:rFonts w:ascii="Times New Roman" w:eastAsia="Times New Roman" w:hAnsi="Times New Roman" w:cs="Times New Roman"/>
          <w:bCs/>
          <w:sz w:val="24"/>
          <w:szCs w:val="24"/>
        </w:rPr>
        <w:t>educației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sănătății</w:t>
      </w:r>
      <w:r w:rsidRPr="001B1C08">
        <w:rPr>
          <w:rFonts w:ascii="Times New Roman" w:eastAsia="Times New Roman" w:hAnsi="Times New Roman" w:cs="Times New Roman"/>
          <w:bCs/>
          <w:sz w:val="24"/>
          <w:szCs w:val="24"/>
        </w:rPr>
        <w:t xml:space="preserve">, informării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comunicării, </w:t>
      </w:r>
      <w:r w:rsidRPr="00AA128C">
        <w:rPr>
          <w:rFonts w:ascii="Times New Roman" w:eastAsia="Times New Roman" w:hAnsi="Times New Roman" w:cs="Times New Roman"/>
          <w:bCs/>
          <w:sz w:val="24"/>
          <w:szCs w:val="24"/>
        </w:rPr>
        <w:t>mobilității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securității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justiției</w:t>
      </w:r>
      <w:r w:rsidRPr="001B1C08">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și</w:t>
      </w:r>
      <w:r w:rsidRPr="001B1C08">
        <w:rPr>
          <w:rFonts w:ascii="Times New Roman" w:eastAsia="Times New Roman" w:hAnsi="Times New Roman" w:cs="Times New Roman"/>
          <w:bCs/>
          <w:sz w:val="24"/>
          <w:szCs w:val="24"/>
        </w:rPr>
        <w:t xml:space="preserve"> culturii, destinate</w:t>
      </w:r>
      <w:r w:rsidRPr="00AA128C">
        <w:rPr>
          <w:rFonts w:ascii="Times New Roman" w:eastAsia="Times New Roman" w:hAnsi="Times New Roman" w:cs="Times New Roman"/>
          <w:bCs/>
          <w:sz w:val="24"/>
          <w:szCs w:val="24"/>
        </w:rPr>
        <w:t xml:space="preserve"> combaterii excluziunii sociale;</w:t>
      </w:r>
    </w:p>
    <w:p w14:paraId="2437958C" w14:textId="6BFCF520" w:rsidR="00C40B37" w:rsidRPr="00AA128C" w:rsidRDefault="00C40B37" w:rsidP="006542E4">
      <w:pPr>
        <w:tabs>
          <w:tab w:val="left" w:pos="4110"/>
        </w:tabs>
        <w:spacing w:line="240" w:lineRule="auto"/>
        <w:jc w:val="both"/>
        <w:rPr>
          <w:rFonts w:ascii="Times New Roman" w:eastAsia="Times New Roman" w:hAnsi="Times New Roman" w:cs="Times New Roman"/>
          <w:bCs/>
          <w:sz w:val="24"/>
          <w:szCs w:val="24"/>
        </w:rPr>
      </w:pPr>
      <w:r w:rsidRPr="00C40B37">
        <w:rPr>
          <w:rFonts w:ascii="Times New Roman" w:eastAsia="Times New Roman" w:hAnsi="Times New Roman" w:cs="Times New Roman"/>
          <w:b/>
          <w:bCs/>
          <w:sz w:val="24"/>
          <w:szCs w:val="24"/>
        </w:rPr>
        <w:t xml:space="preserve">21. </w:t>
      </w:r>
      <w:r w:rsidRPr="00AA128C">
        <w:rPr>
          <w:rFonts w:ascii="Times New Roman" w:eastAsia="Times New Roman" w:hAnsi="Times New Roman" w:cs="Times New Roman"/>
          <w:bCs/>
          <w:i/>
          <w:iCs/>
          <w:sz w:val="24"/>
          <w:szCs w:val="24"/>
        </w:rPr>
        <w:t>însoțitor</w:t>
      </w:r>
      <w:r w:rsidRPr="00C40B37">
        <w:rPr>
          <w:rFonts w:ascii="Times New Roman" w:eastAsia="Times New Roman" w:hAnsi="Times New Roman" w:cs="Times New Roman"/>
          <w:bCs/>
          <w:sz w:val="24"/>
          <w:szCs w:val="24"/>
        </w:rPr>
        <w:t xml:space="preserve"> - persoana care acompaniază persoana cu handicap </w:t>
      </w:r>
      <w:r w:rsidRPr="00AA128C">
        <w:rPr>
          <w:rFonts w:ascii="Times New Roman" w:eastAsia="Times New Roman" w:hAnsi="Times New Roman" w:cs="Times New Roman"/>
          <w:bCs/>
          <w:sz w:val="24"/>
          <w:szCs w:val="24"/>
        </w:rPr>
        <w:t>și</w:t>
      </w:r>
      <w:r w:rsidRPr="00C40B37">
        <w:rPr>
          <w:rFonts w:ascii="Times New Roman" w:eastAsia="Times New Roman" w:hAnsi="Times New Roman" w:cs="Times New Roman"/>
          <w:bCs/>
          <w:sz w:val="24"/>
          <w:szCs w:val="24"/>
        </w:rPr>
        <w:t xml:space="preserve"> care beneficiază de drepturi în </w:t>
      </w:r>
      <w:r w:rsidRPr="00AA128C">
        <w:rPr>
          <w:rFonts w:ascii="Times New Roman" w:eastAsia="Times New Roman" w:hAnsi="Times New Roman" w:cs="Times New Roman"/>
          <w:bCs/>
          <w:sz w:val="24"/>
          <w:szCs w:val="24"/>
        </w:rPr>
        <w:t>condițiile prevăzute de lege;</w:t>
      </w:r>
    </w:p>
    <w:p w14:paraId="26712423" w14:textId="15C935AA" w:rsidR="00C40B37" w:rsidRPr="00C40B37" w:rsidRDefault="00C40B37" w:rsidP="006542E4">
      <w:pPr>
        <w:tabs>
          <w:tab w:val="left" w:pos="4110"/>
        </w:tabs>
        <w:spacing w:line="240" w:lineRule="auto"/>
        <w:jc w:val="both"/>
        <w:rPr>
          <w:rFonts w:ascii="Times New Roman" w:eastAsia="Times New Roman" w:hAnsi="Times New Roman" w:cs="Times New Roman"/>
          <w:bCs/>
          <w:sz w:val="24"/>
          <w:szCs w:val="24"/>
        </w:rPr>
      </w:pPr>
      <w:r w:rsidRPr="00C40B37">
        <w:rPr>
          <w:rFonts w:ascii="Times New Roman" w:eastAsia="Times New Roman" w:hAnsi="Times New Roman" w:cs="Times New Roman"/>
          <w:b/>
          <w:bCs/>
          <w:sz w:val="24"/>
          <w:szCs w:val="24"/>
        </w:rPr>
        <w:t xml:space="preserve">27. </w:t>
      </w:r>
      <w:r w:rsidRPr="00AA128C">
        <w:rPr>
          <w:rFonts w:ascii="Times New Roman" w:eastAsia="Times New Roman" w:hAnsi="Times New Roman" w:cs="Times New Roman"/>
          <w:bCs/>
          <w:i/>
          <w:iCs/>
          <w:sz w:val="24"/>
          <w:szCs w:val="24"/>
        </w:rPr>
        <w:t>șanse</w:t>
      </w:r>
      <w:r w:rsidRPr="00C40B37">
        <w:rPr>
          <w:rFonts w:ascii="Times New Roman" w:eastAsia="Times New Roman" w:hAnsi="Times New Roman" w:cs="Times New Roman"/>
          <w:bCs/>
          <w:i/>
          <w:iCs/>
          <w:sz w:val="24"/>
          <w:szCs w:val="24"/>
        </w:rPr>
        <w:t xml:space="preserve"> egale</w:t>
      </w:r>
      <w:r w:rsidRPr="00C40B37">
        <w:rPr>
          <w:rFonts w:ascii="Times New Roman" w:eastAsia="Times New Roman" w:hAnsi="Times New Roman" w:cs="Times New Roman"/>
          <w:bCs/>
          <w:sz w:val="24"/>
          <w:szCs w:val="24"/>
        </w:rPr>
        <w:t xml:space="preserve"> - rezultatul procesului de egalizare a </w:t>
      </w:r>
      <w:r w:rsidRPr="00AA128C">
        <w:rPr>
          <w:rFonts w:ascii="Times New Roman" w:eastAsia="Times New Roman" w:hAnsi="Times New Roman" w:cs="Times New Roman"/>
          <w:bCs/>
          <w:sz w:val="24"/>
          <w:szCs w:val="24"/>
        </w:rPr>
        <w:t>șanselor</w:t>
      </w:r>
      <w:r w:rsidRPr="00C40B37">
        <w:rPr>
          <w:rFonts w:ascii="Times New Roman" w:eastAsia="Times New Roman" w:hAnsi="Times New Roman" w:cs="Times New Roman"/>
          <w:bCs/>
          <w:sz w:val="24"/>
          <w:szCs w:val="24"/>
        </w:rPr>
        <w:t xml:space="preserve">, prin care diferitele structuri ale </w:t>
      </w:r>
      <w:r w:rsidRPr="00AA128C">
        <w:rPr>
          <w:rFonts w:ascii="Times New Roman" w:eastAsia="Times New Roman" w:hAnsi="Times New Roman" w:cs="Times New Roman"/>
          <w:bCs/>
          <w:sz w:val="24"/>
          <w:szCs w:val="24"/>
        </w:rPr>
        <w:t>societății</w:t>
      </w:r>
      <w:r w:rsidRPr="00C40B37">
        <w:rPr>
          <w:rFonts w:ascii="Times New Roman" w:eastAsia="Times New Roman" w:hAnsi="Times New Roman" w:cs="Times New Roman"/>
          <w:bCs/>
          <w:sz w:val="24"/>
          <w:szCs w:val="24"/>
        </w:rPr>
        <w:t xml:space="preserve"> </w:t>
      </w:r>
      <w:r w:rsidRPr="00AA128C">
        <w:rPr>
          <w:rFonts w:ascii="Times New Roman" w:eastAsia="Times New Roman" w:hAnsi="Times New Roman" w:cs="Times New Roman"/>
          <w:bCs/>
          <w:sz w:val="24"/>
          <w:szCs w:val="24"/>
        </w:rPr>
        <w:t>și</w:t>
      </w:r>
      <w:r w:rsidRPr="00C40B37">
        <w:rPr>
          <w:rFonts w:ascii="Times New Roman" w:eastAsia="Times New Roman" w:hAnsi="Times New Roman" w:cs="Times New Roman"/>
          <w:bCs/>
          <w:sz w:val="24"/>
          <w:szCs w:val="24"/>
        </w:rPr>
        <w:t xml:space="preserve"> mediului</w:t>
      </w:r>
      <w:r w:rsidRPr="00AA128C">
        <w:rPr>
          <w:rFonts w:ascii="Times New Roman" w:eastAsia="Times New Roman" w:hAnsi="Times New Roman" w:cs="Times New Roman"/>
          <w:bCs/>
          <w:sz w:val="24"/>
          <w:szCs w:val="24"/>
        </w:rPr>
        <w:t xml:space="preserve"> </w:t>
      </w:r>
      <w:r w:rsidRPr="00C40B37">
        <w:rPr>
          <w:rFonts w:ascii="Times New Roman" w:eastAsia="Times New Roman" w:hAnsi="Times New Roman" w:cs="Times New Roman"/>
          <w:bCs/>
          <w:sz w:val="24"/>
          <w:szCs w:val="24"/>
        </w:rPr>
        <w:t>sunt accesibile tuturor, inclusiv persoanelor cu handicap;</w:t>
      </w:r>
    </w:p>
    <w:p w14:paraId="6BF6D98E" w14:textId="0733C17C" w:rsidR="00C40B37" w:rsidRPr="00AA128C" w:rsidRDefault="00C40B37" w:rsidP="006542E4">
      <w:pPr>
        <w:tabs>
          <w:tab w:val="left" w:pos="4110"/>
        </w:tabs>
        <w:spacing w:line="240" w:lineRule="auto"/>
        <w:jc w:val="both"/>
        <w:rPr>
          <w:rFonts w:ascii="Times New Roman" w:eastAsia="Times New Roman" w:hAnsi="Times New Roman" w:cs="Times New Roman"/>
          <w:bCs/>
          <w:sz w:val="24"/>
          <w:szCs w:val="24"/>
        </w:rPr>
      </w:pPr>
      <w:r w:rsidRPr="00C40B37">
        <w:rPr>
          <w:rFonts w:ascii="Times New Roman" w:eastAsia="Times New Roman" w:hAnsi="Times New Roman" w:cs="Times New Roman"/>
          <w:b/>
          <w:bCs/>
          <w:sz w:val="24"/>
          <w:szCs w:val="24"/>
        </w:rPr>
        <w:t xml:space="preserve">28. </w:t>
      </w:r>
      <w:r w:rsidRPr="00C40B37">
        <w:rPr>
          <w:rFonts w:ascii="Times New Roman" w:eastAsia="Times New Roman" w:hAnsi="Times New Roman" w:cs="Times New Roman"/>
          <w:bCs/>
          <w:i/>
          <w:iCs/>
          <w:sz w:val="24"/>
          <w:szCs w:val="24"/>
        </w:rPr>
        <w:t xml:space="preserve">tehnologie asistivă </w:t>
      </w:r>
      <w:r w:rsidRPr="00AA128C">
        <w:rPr>
          <w:rFonts w:ascii="Times New Roman" w:eastAsia="Times New Roman" w:hAnsi="Times New Roman" w:cs="Times New Roman"/>
          <w:bCs/>
          <w:i/>
          <w:iCs/>
          <w:sz w:val="24"/>
          <w:szCs w:val="24"/>
        </w:rPr>
        <w:t>și</w:t>
      </w:r>
      <w:r w:rsidRPr="00C40B37">
        <w:rPr>
          <w:rFonts w:ascii="Times New Roman" w:eastAsia="Times New Roman" w:hAnsi="Times New Roman" w:cs="Times New Roman"/>
          <w:bCs/>
          <w:i/>
          <w:iCs/>
          <w:sz w:val="24"/>
          <w:szCs w:val="24"/>
        </w:rPr>
        <w:t xml:space="preserve"> de acces</w:t>
      </w:r>
      <w:r w:rsidRPr="00C40B37">
        <w:rPr>
          <w:rFonts w:ascii="Times New Roman" w:eastAsia="Times New Roman" w:hAnsi="Times New Roman" w:cs="Times New Roman"/>
          <w:bCs/>
          <w:sz w:val="24"/>
          <w:szCs w:val="24"/>
        </w:rPr>
        <w:t xml:space="preserve"> - tehnologia care asigură accesul cu </w:t>
      </w:r>
      <w:r w:rsidRPr="00AA128C">
        <w:rPr>
          <w:rFonts w:ascii="Times New Roman" w:eastAsia="Times New Roman" w:hAnsi="Times New Roman" w:cs="Times New Roman"/>
          <w:bCs/>
          <w:sz w:val="24"/>
          <w:szCs w:val="24"/>
        </w:rPr>
        <w:t>șanse</w:t>
      </w:r>
      <w:r w:rsidRPr="00C40B37">
        <w:rPr>
          <w:rFonts w:ascii="Times New Roman" w:eastAsia="Times New Roman" w:hAnsi="Times New Roman" w:cs="Times New Roman"/>
          <w:bCs/>
          <w:sz w:val="24"/>
          <w:szCs w:val="24"/>
        </w:rPr>
        <w:t xml:space="preserve"> egale al persoanelor cu handicap la</w:t>
      </w:r>
      <w:r w:rsidRPr="00AA128C">
        <w:rPr>
          <w:rFonts w:ascii="Times New Roman" w:eastAsia="Times New Roman" w:hAnsi="Times New Roman" w:cs="Times New Roman"/>
          <w:bCs/>
          <w:sz w:val="24"/>
          <w:szCs w:val="24"/>
        </w:rPr>
        <w:t xml:space="preserve"> mediul fizic, informațional și comunicațional;</w:t>
      </w:r>
    </w:p>
    <w:p w14:paraId="5703D3E8" w14:textId="1AC1A6ED" w:rsidR="00016D87" w:rsidRPr="00016D87" w:rsidRDefault="00AA128C" w:rsidP="006542E4">
      <w:pPr>
        <w:tabs>
          <w:tab w:val="left" w:pos="4110"/>
        </w:tabs>
        <w:spacing w:line="240" w:lineRule="auto"/>
        <w:jc w:val="both"/>
        <w:rPr>
          <w:rFonts w:ascii="Times New Roman" w:eastAsia="Times New Roman" w:hAnsi="Times New Roman" w:cs="Times New Roman"/>
          <w:bCs/>
          <w:sz w:val="24"/>
          <w:szCs w:val="24"/>
        </w:rPr>
      </w:pPr>
      <w:r w:rsidRPr="00AA128C">
        <w:rPr>
          <w:rFonts w:ascii="Times New Roman" w:eastAsia="Times New Roman" w:hAnsi="Times New Roman" w:cs="Times New Roman"/>
          <w:sz w:val="24"/>
          <w:szCs w:val="24"/>
        </w:rPr>
        <w:t>Conform art.</w:t>
      </w:r>
      <w:r w:rsidRPr="00A30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AA128C">
        <w:rPr>
          <w:rFonts w:ascii="Times New Roman" w:eastAsia="Times New Roman" w:hAnsi="Times New Roman" w:cs="Times New Roman"/>
          <w:sz w:val="24"/>
          <w:szCs w:val="24"/>
        </w:rPr>
        <w:t xml:space="preserve"> din Legea 448/2006 </w:t>
      </w:r>
      <w:r>
        <w:rPr>
          <w:rFonts w:ascii="Times New Roman" w:eastAsia="Times New Roman" w:hAnsi="Times New Roman" w:cs="Times New Roman"/>
          <w:sz w:val="24"/>
          <w:szCs w:val="24"/>
        </w:rPr>
        <w:t>”</w:t>
      </w:r>
      <w:r w:rsidR="00016D87" w:rsidRPr="00016D87">
        <w:rPr>
          <w:rFonts w:ascii="Times New Roman" w:eastAsia="Times New Roman" w:hAnsi="Times New Roman" w:cs="Times New Roman"/>
          <w:bCs/>
          <w:sz w:val="24"/>
          <w:szCs w:val="24"/>
        </w:rPr>
        <w:t>Persoanele cu handicap beneficiază de drepturi la:</w:t>
      </w:r>
    </w:p>
    <w:p w14:paraId="48E55647" w14:textId="5221FAAB"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a) </w:t>
      </w:r>
      <w:r w:rsidRPr="00016D87">
        <w:rPr>
          <w:rFonts w:ascii="Times New Roman" w:eastAsia="Times New Roman" w:hAnsi="Times New Roman" w:cs="Times New Roman"/>
          <w:bCs/>
          <w:sz w:val="24"/>
          <w:szCs w:val="24"/>
        </w:rPr>
        <w:t xml:space="preserve">ocrotirea </w:t>
      </w:r>
      <w:r w:rsidRPr="00AA128C">
        <w:rPr>
          <w:rFonts w:ascii="Times New Roman" w:eastAsia="Times New Roman" w:hAnsi="Times New Roman" w:cs="Times New Roman"/>
          <w:bCs/>
          <w:sz w:val="24"/>
          <w:szCs w:val="24"/>
        </w:rPr>
        <w:t>sănătății</w:t>
      </w:r>
      <w:r w:rsidRPr="00016D87">
        <w:rPr>
          <w:rFonts w:ascii="Times New Roman" w:eastAsia="Times New Roman" w:hAnsi="Times New Roman" w:cs="Times New Roman"/>
          <w:bCs/>
          <w:sz w:val="24"/>
          <w:szCs w:val="24"/>
        </w:rPr>
        <w:t xml:space="preserve"> - prevenire, tratament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recuperare;</w:t>
      </w:r>
    </w:p>
    <w:p w14:paraId="212BCA52" w14:textId="47104626"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b) </w:t>
      </w:r>
      <w:r w:rsidRPr="00AA128C">
        <w:rPr>
          <w:rFonts w:ascii="Times New Roman" w:eastAsia="Times New Roman" w:hAnsi="Times New Roman" w:cs="Times New Roman"/>
          <w:bCs/>
          <w:sz w:val="24"/>
          <w:szCs w:val="24"/>
        </w:rPr>
        <w:t>educație</w:t>
      </w:r>
      <w:r w:rsidRPr="00016D87">
        <w:rPr>
          <w:rFonts w:ascii="Times New Roman" w:eastAsia="Times New Roman" w:hAnsi="Times New Roman" w:cs="Times New Roman"/>
          <w:bCs/>
          <w:sz w:val="24"/>
          <w:szCs w:val="24"/>
        </w:rPr>
        <w:t xml:space="preserve">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formare profesională;</w:t>
      </w:r>
    </w:p>
    <w:p w14:paraId="27FD6E2D" w14:textId="3C2BC9CD"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lastRenderedPageBreak/>
        <w:t xml:space="preserve">c) </w:t>
      </w:r>
      <w:r w:rsidRPr="00016D87">
        <w:rPr>
          <w:rFonts w:ascii="Times New Roman" w:eastAsia="Times New Roman" w:hAnsi="Times New Roman" w:cs="Times New Roman"/>
          <w:bCs/>
          <w:sz w:val="24"/>
          <w:szCs w:val="24"/>
        </w:rPr>
        <w:t xml:space="preserve">ocuparea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adaptarea locului de muncă, orientare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reconversie profesională;</w:t>
      </w:r>
    </w:p>
    <w:p w14:paraId="40788BA4" w14:textId="7B10E1B6"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d) </w:t>
      </w:r>
      <w:r w:rsidRPr="00AA128C">
        <w:rPr>
          <w:rFonts w:ascii="Times New Roman" w:eastAsia="Times New Roman" w:hAnsi="Times New Roman" w:cs="Times New Roman"/>
          <w:bCs/>
          <w:sz w:val="24"/>
          <w:szCs w:val="24"/>
        </w:rPr>
        <w:t>asistență</w:t>
      </w:r>
      <w:r w:rsidRPr="00016D87">
        <w:rPr>
          <w:rFonts w:ascii="Times New Roman" w:eastAsia="Times New Roman" w:hAnsi="Times New Roman" w:cs="Times New Roman"/>
          <w:bCs/>
          <w:sz w:val="24"/>
          <w:szCs w:val="24"/>
        </w:rPr>
        <w:t xml:space="preserve"> socială, respectiv servicii sociale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w:t>
      </w:r>
      <w:r w:rsidR="00AA128C" w:rsidRPr="00AA128C">
        <w:rPr>
          <w:rFonts w:ascii="Times New Roman" w:eastAsia="Times New Roman" w:hAnsi="Times New Roman" w:cs="Times New Roman"/>
          <w:bCs/>
          <w:sz w:val="24"/>
          <w:szCs w:val="24"/>
        </w:rPr>
        <w:t>prestații</w:t>
      </w:r>
      <w:r w:rsidRPr="00016D87">
        <w:rPr>
          <w:rFonts w:ascii="Times New Roman" w:eastAsia="Times New Roman" w:hAnsi="Times New Roman" w:cs="Times New Roman"/>
          <w:bCs/>
          <w:sz w:val="24"/>
          <w:szCs w:val="24"/>
        </w:rPr>
        <w:t xml:space="preserve"> sociale;</w:t>
      </w:r>
    </w:p>
    <w:p w14:paraId="55EB9047" w14:textId="62DB313E"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e) </w:t>
      </w:r>
      <w:r w:rsidRPr="00AA128C">
        <w:rPr>
          <w:rFonts w:ascii="Times New Roman" w:eastAsia="Times New Roman" w:hAnsi="Times New Roman" w:cs="Times New Roman"/>
          <w:bCs/>
          <w:sz w:val="24"/>
          <w:szCs w:val="24"/>
        </w:rPr>
        <w:t>locuință</w:t>
      </w:r>
      <w:r w:rsidRPr="00016D87">
        <w:rPr>
          <w:rFonts w:ascii="Times New Roman" w:eastAsia="Times New Roman" w:hAnsi="Times New Roman" w:cs="Times New Roman"/>
          <w:bCs/>
          <w:sz w:val="24"/>
          <w:szCs w:val="24"/>
        </w:rPr>
        <w:t xml:space="preserve">, amenajarea mediului de </w:t>
      </w:r>
      <w:r w:rsidRPr="00AA128C">
        <w:rPr>
          <w:rFonts w:ascii="Times New Roman" w:eastAsia="Times New Roman" w:hAnsi="Times New Roman" w:cs="Times New Roman"/>
          <w:bCs/>
          <w:sz w:val="24"/>
          <w:szCs w:val="24"/>
        </w:rPr>
        <w:t>viață</w:t>
      </w:r>
      <w:r w:rsidRPr="00016D87">
        <w:rPr>
          <w:rFonts w:ascii="Times New Roman" w:eastAsia="Times New Roman" w:hAnsi="Times New Roman" w:cs="Times New Roman"/>
          <w:bCs/>
          <w:sz w:val="24"/>
          <w:szCs w:val="24"/>
        </w:rPr>
        <w:t xml:space="preserve"> personal ambiant, transport, acces la mediul fizic, </w:t>
      </w:r>
      <w:r w:rsidRPr="00AA128C">
        <w:rPr>
          <w:rFonts w:ascii="Times New Roman" w:eastAsia="Times New Roman" w:hAnsi="Times New Roman" w:cs="Times New Roman"/>
          <w:bCs/>
          <w:sz w:val="24"/>
          <w:szCs w:val="24"/>
        </w:rPr>
        <w:t>informațional</w:t>
      </w:r>
      <w:r w:rsidRPr="00016D87">
        <w:rPr>
          <w:rFonts w:ascii="Times New Roman" w:eastAsia="Times New Roman" w:hAnsi="Times New Roman" w:cs="Times New Roman"/>
          <w:bCs/>
          <w:sz w:val="24"/>
          <w:szCs w:val="24"/>
        </w:rPr>
        <w:t xml:space="preserve"> </w:t>
      </w:r>
      <w:r w:rsidR="00AA128C" w:rsidRPr="00016D87">
        <w:rPr>
          <w:rFonts w:ascii="Times New Roman" w:eastAsia="Times New Roman" w:hAnsi="Times New Roman" w:cs="Times New Roman"/>
          <w:bCs/>
          <w:sz w:val="24"/>
          <w:szCs w:val="24"/>
        </w:rPr>
        <w:t>și</w:t>
      </w:r>
      <w:r w:rsidRPr="00AA128C">
        <w:rPr>
          <w:rFonts w:ascii="Times New Roman" w:eastAsia="Times New Roman" w:hAnsi="Times New Roman" w:cs="Times New Roman"/>
          <w:bCs/>
          <w:sz w:val="24"/>
          <w:szCs w:val="24"/>
        </w:rPr>
        <w:t xml:space="preserve"> comunicațional</w:t>
      </w:r>
      <w:r w:rsidRPr="00016D87">
        <w:rPr>
          <w:rFonts w:ascii="Times New Roman" w:eastAsia="Times New Roman" w:hAnsi="Times New Roman" w:cs="Times New Roman"/>
          <w:bCs/>
          <w:sz w:val="24"/>
          <w:szCs w:val="24"/>
        </w:rPr>
        <w:t>;</w:t>
      </w:r>
    </w:p>
    <w:p w14:paraId="490ADBB8" w14:textId="77777777"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f) </w:t>
      </w:r>
      <w:r w:rsidRPr="00016D87">
        <w:rPr>
          <w:rFonts w:ascii="Times New Roman" w:eastAsia="Times New Roman" w:hAnsi="Times New Roman" w:cs="Times New Roman"/>
          <w:bCs/>
          <w:sz w:val="24"/>
          <w:szCs w:val="24"/>
        </w:rPr>
        <w:t>petrecerea timpului liber, acces la cultură, sport, turism;</w:t>
      </w:r>
    </w:p>
    <w:p w14:paraId="409BF936" w14:textId="6A5F1CCF"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g) </w:t>
      </w:r>
      <w:r w:rsidR="00AA128C" w:rsidRPr="00016D87">
        <w:rPr>
          <w:rFonts w:ascii="Times New Roman" w:eastAsia="Times New Roman" w:hAnsi="Times New Roman" w:cs="Times New Roman"/>
          <w:bCs/>
          <w:sz w:val="24"/>
          <w:szCs w:val="24"/>
        </w:rPr>
        <w:t>asistență</w:t>
      </w:r>
      <w:r w:rsidRPr="00016D87">
        <w:rPr>
          <w:rFonts w:ascii="Times New Roman" w:eastAsia="Times New Roman" w:hAnsi="Times New Roman" w:cs="Times New Roman"/>
          <w:bCs/>
          <w:sz w:val="24"/>
          <w:szCs w:val="24"/>
        </w:rPr>
        <w:t xml:space="preserve"> juridică;</w:t>
      </w:r>
    </w:p>
    <w:p w14:paraId="3AB45E84" w14:textId="6876D6E0"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h) </w:t>
      </w:r>
      <w:r w:rsidRPr="00AA128C">
        <w:rPr>
          <w:rFonts w:ascii="Times New Roman" w:eastAsia="Times New Roman" w:hAnsi="Times New Roman" w:cs="Times New Roman"/>
          <w:bCs/>
          <w:sz w:val="24"/>
          <w:szCs w:val="24"/>
        </w:rPr>
        <w:t>facilități</w:t>
      </w:r>
      <w:r w:rsidRPr="00016D87">
        <w:rPr>
          <w:rFonts w:ascii="Times New Roman" w:eastAsia="Times New Roman" w:hAnsi="Times New Roman" w:cs="Times New Roman"/>
          <w:bCs/>
          <w:sz w:val="24"/>
          <w:szCs w:val="24"/>
        </w:rPr>
        <w:t xml:space="preserve"> fiscale;</w:t>
      </w:r>
    </w:p>
    <w:p w14:paraId="2E408754" w14:textId="122D868D" w:rsidR="00016D87" w:rsidRPr="00016D87" w:rsidRDefault="00016D87" w:rsidP="006542E4">
      <w:pPr>
        <w:tabs>
          <w:tab w:val="left" w:pos="4110"/>
        </w:tabs>
        <w:spacing w:line="240" w:lineRule="auto"/>
        <w:jc w:val="both"/>
        <w:rPr>
          <w:rFonts w:ascii="Times New Roman" w:eastAsia="Times New Roman" w:hAnsi="Times New Roman" w:cs="Times New Roman"/>
          <w:bCs/>
          <w:sz w:val="24"/>
          <w:szCs w:val="24"/>
        </w:rPr>
      </w:pPr>
      <w:r w:rsidRPr="00016D87">
        <w:rPr>
          <w:rFonts w:ascii="Times New Roman" w:eastAsia="Times New Roman" w:hAnsi="Times New Roman" w:cs="Times New Roman"/>
          <w:b/>
          <w:bCs/>
          <w:sz w:val="24"/>
          <w:szCs w:val="24"/>
        </w:rPr>
        <w:t xml:space="preserve">i) </w:t>
      </w:r>
      <w:r w:rsidRPr="00016D87">
        <w:rPr>
          <w:rFonts w:ascii="Times New Roman" w:eastAsia="Times New Roman" w:hAnsi="Times New Roman" w:cs="Times New Roman"/>
          <w:bCs/>
          <w:sz w:val="24"/>
          <w:szCs w:val="24"/>
        </w:rPr>
        <w:t xml:space="preserve">evaluare </w:t>
      </w:r>
      <w:r w:rsidR="00AA128C" w:rsidRPr="00016D87">
        <w:rPr>
          <w:rFonts w:ascii="Times New Roman" w:eastAsia="Times New Roman" w:hAnsi="Times New Roman" w:cs="Times New Roman"/>
          <w:bCs/>
          <w:sz w:val="24"/>
          <w:szCs w:val="24"/>
        </w:rPr>
        <w:t>și</w:t>
      </w:r>
      <w:r w:rsidRPr="00016D87">
        <w:rPr>
          <w:rFonts w:ascii="Times New Roman" w:eastAsia="Times New Roman" w:hAnsi="Times New Roman" w:cs="Times New Roman"/>
          <w:bCs/>
          <w:sz w:val="24"/>
          <w:szCs w:val="24"/>
        </w:rPr>
        <w:t xml:space="preserve"> reevaluare prin examinarea la domiciliu a persoanelor nedeplasabile de către membrii comisiei de</w:t>
      </w:r>
      <w:r w:rsidRPr="00AA128C">
        <w:rPr>
          <w:rFonts w:ascii="Times New Roman" w:eastAsia="Times New Roman" w:hAnsi="Times New Roman" w:cs="Times New Roman"/>
          <w:bCs/>
          <w:sz w:val="24"/>
          <w:szCs w:val="24"/>
        </w:rPr>
        <w:t xml:space="preserve"> </w:t>
      </w:r>
      <w:r w:rsidRPr="00016D87">
        <w:rPr>
          <w:rFonts w:ascii="Times New Roman" w:eastAsia="Times New Roman" w:hAnsi="Times New Roman" w:cs="Times New Roman"/>
          <w:bCs/>
          <w:sz w:val="24"/>
          <w:szCs w:val="24"/>
        </w:rPr>
        <w:t>evaluare, la un interval de 2 ani</w:t>
      </w:r>
      <w:r w:rsidR="00AA128C">
        <w:rPr>
          <w:rFonts w:ascii="Times New Roman" w:eastAsia="Times New Roman" w:hAnsi="Times New Roman" w:cs="Times New Roman"/>
          <w:bCs/>
          <w:sz w:val="24"/>
          <w:szCs w:val="24"/>
        </w:rPr>
        <w:t>”</w:t>
      </w:r>
      <w:r w:rsidRPr="00016D87">
        <w:rPr>
          <w:rFonts w:ascii="Times New Roman" w:eastAsia="Times New Roman" w:hAnsi="Times New Roman" w:cs="Times New Roman"/>
          <w:bCs/>
          <w:sz w:val="24"/>
          <w:szCs w:val="24"/>
        </w:rPr>
        <w:t>.</w:t>
      </w:r>
    </w:p>
    <w:p w14:paraId="5297BB84" w14:textId="77A1B20E" w:rsidR="00016D87" w:rsidRPr="00AA128C" w:rsidRDefault="00AA128C" w:rsidP="006542E4">
      <w:pPr>
        <w:tabs>
          <w:tab w:val="left" w:pos="4110"/>
        </w:tabs>
        <w:spacing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Conform art.</w:t>
      </w:r>
      <w:r w:rsidRPr="00A30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85, alin (1)</w:t>
      </w:r>
      <w:r w:rsidRPr="00AA128C">
        <w:rPr>
          <w:rFonts w:ascii="Times New Roman" w:eastAsia="Times New Roman" w:hAnsi="Times New Roman" w:cs="Times New Roman"/>
          <w:sz w:val="24"/>
          <w:szCs w:val="24"/>
        </w:rPr>
        <w:t xml:space="preserve"> din Legea 448/2006 </w:t>
      </w:r>
      <w:r>
        <w:rPr>
          <w:rFonts w:ascii="Times New Roman" w:eastAsia="Times New Roman" w:hAnsi="Times New Roman" w:cs="Times New Roman"/>
          <w:sz w:val="24"/>
          <w:szCs w:val="24"/>
        </w:rPr>
        <w:t>”</w:t>
      </w:r>
      <w:r w:rsidR="00016D87" w:rsidRPr="00016D87">
        <w:rPr>
          <w:rFonts w:ascii="Times New Roman" w:eastAsia="Times New Roman" w:hAnsi="Times New Roman" w:cs="Times New Roman"/>
          <w:sz w:val="24"/>
          <w:szCs w:val="24"/>
        </w:rPr>
        <w:t>Persoanele cu handicap beneficiază de drepturile prevăzute la art. 6 pe baza încadrării în grad de handicap,</w:t>
      </w:r>
      <w:r w:rsidR="00016D87" w:rsidRPr="00AA128C">
        <w:rPr>
          <w:rFonts w:ascii="Times New Roman" w:eastAsia="Times New Roman" w:hAnsi="Times New Roman" w:cs="Times New Roman"/>
          <w:sz w:val="24"/>
          <w:szCs w:val="24"/>
        </w:rPr>
        <w:t xml:space="preserve"> </w:t>
      </w:r>
      <w:r w:rsidR="00016D87" w:rsidRPr="00AA128C">
        <w:rPr>
          <w:rFonts w:ascii="Times New Roman" w:eastAsia="Times New Roman" w:hAnsi="Times New Roman" w:cs="Times New Roman"/>
          <w:i/>
          <w:iCs/>
          <w:sz w:val="24"/>
          <w:szCs w:val="24"/>
        </w:rPr>
        <w:t>în raport cu gradul de handicap</w:t>
      </w:r>
      <w:r>
        <w:rPr>
          <w:rFonts w:ascii="Times New Roman" w:eastAsia="Times New Roman" w:hAnsi="Times New Roman" w:cs="Times New Roman"/>
          <w:sz w:val="24"/>
          <w:szCs w:val="24"/>
        </w:rPr>
        <w:t>”</w:t>
      </w:r>
      <w:r w:rsidR="00016D87" w:rsidRPr="00AA128C">
        <w:rPr>
          <w:rFonts w:ascii="Times New Roman" w:eastAsia="Times New Roman" w:hAnsi="Times New Roman" w:cs="Times New Roman"/>
          <w:sz w:val="24"/>
          <w:szCs w:val="24"/>
        </w:rPr>
        <w:t>.</w:t>
      </w:r>
    </w:p>
    <w:p w14:paraId="74ED3BCC" w14:textId="0D79B4B1" w:rsidR="00016D87" w:rsidRPr="00AA128C" w:rsidRDefault="00AA128C" w:rsidP="006542E4">
      <w:pPr>
        <w:tabs>
          <w:tab w:val="left" w:pos="4110"/>
        </w:tabs>
        <w:spacing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Conform art.</w:t>
      </w:r>
      <w:r w:rsidRPr="00A30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86, alin (1) și (2)</w:t>
      </w:r>
      <w:r w:rsidRPr="00AA128C">
        <w:rPr>
          <w:rFonts w:ascii="Times New Roman" w:eastAsia="Times New Roman" w:hAnsi="Times New Roman" w:cs="Times New Roman"/>
          <w:sz w:val="24"/>
          <w:szCs w:val="24"/>
        </w:rPr>
        <w:t xml:space="preserve"> din Legea 448/2006 </w:t>
      </w:r>
      <w:r>
        <w:rPr>
          <w:rFonts w:ascii="Times New Roman" w:eastAsia="Times New Roman" w:hAnsi="Times New Roman" w:cs="Times New Roman"/>
          <w:sz w:val="24"/>
          <w:szCs w:val="24"/>
        </w:rPr>
        <w:t>”</w:t>
      </w:r>
      <w:r w:rsidRPr="00AA128C">
        <w:rPr>
          <w:rFonts w:ascii="Times New Roman" w:eastAsia="Times New Roman" w:hAnsi="Times New Roman" w:cs="Times New Roman"/>
          <w:sz w:val="24"/>
          <w:szCs w:val="24"/>
        </w:rPr>
        <w:t>Gradele de handicap sunt: ușor, mediu, accentuat și grav</w:t>
      </w:r>
      <w:r>
        <w:rPr>
          <w:rFonts w:ascii="Times New Roman" w:eastAsia="Times New Roman" w:hAnsi="Times New Roman" w:cs="Times New Roman"/>
          <w:sz w:val="24"/>
          <w:szCs w:val="24"/>
        </w:rPr>
        <w:t>” și ”</w:t>
      </w:r>
      <w:r w:rsidRPr="00AA128C">
        <w:rPr>
          <w:rFonts w:ascii="Times New Roman" w:eastAsia="Times New Roman" w:hAnsi="Times New Roman" w:cs="Times New Roman"/>
          <w:sz w:val="24"/>
          <w:szCs w:val="24"/>
        </w:rPr>
        <w:t>Tipurile de handicap sunt: fizic, vizual, auditiv, surdocecitate, somatic, mintal, psihic, HIV/SIDA, asociat, boli rare</w:t>
      </w:r>
      <w:r>
        <w:rPr>
          <w:rFonts w:ascii="Times New Roman" w:eastAsia="Times New Roman" w:hAnsi="Times New Roman" w:cs="Times New Roman"/>
          <w:sz w:val="24"/>
          <w:szCs w:val="24"/>
        </w:rPr>
        <w:t>”</w:t>
      </w:r>
      <w:r w:rsidRPr="00AA128C">
        <w:rPr>
          <w:rFonts w:ascii="Times New Roman" w:eastAsia="Times New Roman" w:hAnsi="Times New Roman" w:cs="Times New Roman"/>
          <w:sz w:val="24"/>
          <w:szCs w:val="24"/>
        </w:rPr>
        <w:t>.</w:t>
      </w:r>
    </w:p>
    <w:p w14:paraId="00000005" w14:textId="30B505C8" w:rsidR="00232B77" w:rsidRPr="003E2C23" w:rsidRDefault="00A304ED" w:rsidP="006542E4">
      <w:pPr>
        <w:pStyle w:val="ListParagraph"/>
        <w:numPr>
          <w:ilvl w:val="0"/>
          <w:numId w:val="20"/>
        </w:numPr>
        <w:tabs>
          <w:tab w:val="left" w:pos="4110"/>
        </w:tabs>
        <w:spacing w:line="240" w:lineRule="auto"/>
        <w:jc w:val="both"/>
        <w:rPr>
          <w:rFonts w:ascii="Times New Roman" w:eastAsia="Times New Roman" w:hAnsi="Times New Roman" w:cs="Times New Roman"/>
          <w:b/>
          <w:sz w:val="24"/>
          <w:szCs w:val="24"/>
        </w:rPr>
      </w:pPr>
      <w:r w:rsidRPr="003E2C23">
        <w:rPr>
          <w:rFonts w:ascii="Times New Roman" w:eastAsia="Times New Roman" w:hAnsi="Times New Roman" w:cs="Times New Roman"/>
          <w:b/>
          <w:sz w:val="24"/>
          <w:szCs w:val="24"/>
        </w:rPr>
        <w:t>S</w:t>
      </w:r>
      <w:r w:rsidR="00CC7244" w:rsidRPr="003E2C23">
        <w:rPr>
          <w:rFonts w:ascii="Times New Roman" w:eastAsia="Times New Roman" w:hAnsi="Times New Roman" w:cs="Times New Roman"/>
          <w:b/>
          <w:sz w:val="24"/>
          <w:szCs w:val="24"/>
        </w:rPr>
        <w:t>erviciul de transport cu mașini special adaptate</w:t>
      </w:r>
      <w:r w:rsidRPr="003E2C23">
        <w:rPr>
          <w:rFonts w:ascii="Times New Roman" w:eastAsia="Times New Roman" w:hAnsi="Times New Roman" w:cs="Times New Roman"/>
          <w:b/>
          <w:sz w:val="24"/>
          <w:szCs w:val="24"/>
        </w:rPr>
        <w:t xml:space="preserve"> pentru persoane cu dizabilități locomotorii </w:t>
      </w:r>
    </w:p>
    <w:p w14:paraId="377CDEC0" w14:textId="13AD2C3A" w:rsidR="00F60D25" w:rsidRDefault="00000000" w:rsidP="006542E4">
      <w:pPr>
        <w:pBdr>
          <w:top w:val="nil"/>
          <w:left w:val="nil"/>
          <w:bottom w:val="nil"/>
          <w:right w:val="nil"/>
          <w:between w:val="nil"/>
        </w:pBdr>
        <w:tabs>
          <w:tab w:val="left" w:pos="4110"/>
        </w:tabs>
        <w:spacing w:line="240" w:lineRule="auto"/>
        <w:jc w:val="both"/>
        <w:rPr>
          <w:rFonts w:ascii="Times New Roman" w:eastAsia="Times New Roman" w:hAnsi="Times New Roman" w:cs="Times New Roman"/>
          <w:color w:val="000000"/>
          <w:sz w:val="24"/>
          <w:szCs w:val="24"/>
        </w:rPr>
      </w:pPr>
      <w:r w:rsidRPr="00AA5D27">
        <w:rPr>
          <w:rFonts w:ascii="Times New Roman" w:eastAsia="Times New Roman" w:hAnsi="Times New Roman" w:cs="Times New Roman"/>
          <w:color w:val="000000"/>
          <w:sz w:val="24"/>
          <w:szCs w:val="24"/>
        </w:rPr>
        <w:t xml:space="preserve">Serviciul de transport </w:t>
      </w:r>
      <w:r w:rsidR="00F60D25">
        <w:rPr>
          <w:rFonts w:ascii="Times New Roman" w:eastAsia="Times New Roman" w:hAnsi="Times New Roman" w:cs="Times New Roman"/>
          <w:color w:val="000000"/>
          <w:sz w:val="24"/>
          <w:szCs w:val="24"/>
        </w:rPr>
        <w:t xml:space="preserve">cu mașini adaptate </w:t>
      </w:r>
      <w:r w:rsidRPr="00AA5D27">
        <w:rPr>
          <w:rFonts w:ascii="Times New Roman" w:eastAsia="Times New Roman" w:hAnsi="Times New Roman" w:cs="Times New Roman"/>
          <w:color w:val="000000"/>
          <w:sz w:val="24"/>
          <w:szCs w:val="24"/>
        </w:rPr>
        <w:t>este un serviciu de transport cu mașini special adaptate pentru a fi accesate de persoane cu dizabilități</w:t>
      </w:r>
      <w:r w:rsidR="005219E2">
        <w:rPr>
          <w:rFonts w:ascii="Times New Roman" w:eastAsia="Times New Roman" w:hAnsi="Times New Roman" w:cs="Times New Roman"/>
          <w:color w:val="000000"/>
          <w:sz w:val="24"/>
          <w:szCs w:val="24"/>
        </w:rPr>
        <w:t xml:space="preserve"> care au afectată funcția locomotorie și care sunt</w:t>
      </w:r>
      <w:r w:rsidRPr="00AA5D27">
        <w:rPr>
          <w:rFonts w:ascii="Times New Roman" w:eastAsia="Times New Roman" w:hAnsi="Times New Roman" w:cs="Times New Roman"/>
          <w:color w:val="000000"/>
          <w:sz w:val="24"/>
          <w:szCs w:val="24"/>
        </w:rPr>
        <w:t xml:space="preserve"> utilizatori de scaun rulant</w:t>
      </w:r>
      <w:r w:rsidR="00F60D25">
        <w:rPr>
          <w:rFonts w:ascii="Times New Roman" w:eastAsia="Times New Roman" w:hAnsi="Times New Roman" w:cs="Times New Roman"/>
          <w:color w:val="000000"/>
          <w:sz w:val="24"/>
          <w:szCs w:val="24"/>
        </w:rPr>
        <w:t xml:space="preserve"> sau de dispozitive </w:t>
      </w:r>
      <w:r w:rsidR="006179B1">
        <w:rPr>
          <w:rFonts w:ascii="Times New Roman" w:eastAsia="Times New Roman" w:hAnsi="Times New Roman" w:cs="Times New Roman"/>
          <w:color w:val="000000"/>
          <w:sz w:val="24"/>
          <w:szCs w:val="24"/>
        </w:rPr>
        <w:t>auxiliare</w:t>
      </w:r>
      <w:r w:rsidR="00F60D25">
        <w:rPr>
          <w:rFonts w:ascii="Times New Roman" w:eastAsia="Times New Roman" w:hAnsi="Times New Roman" w:cs="Times New Roman"/>
          <w:color w:val="000000"/>
          <w:sz w:val="24"/>
          <w:szCs w:val="24"/>
        </w:rPr>
        <w:t xml:space="preserve"> pentru deplasare (cum ar fi cârje sau cadru).</w:t>
      </w:r>
    </w:p>
    <w:p w14:paraId="7779D9B3" w14:textId="3529E1DA" w:rsidR="00D54C61" w:rsidRPr="00AA5D27" w:rsidRDefault="00F60D25" w:rsidP="006542E4">
      <w:pPr>
        <w:pBdr>
          <w:top w:val="nil"/>
          <w:left w:val="nil"/>
          <w:bottom w:val="nil"/>
          <w:right w:val="nil"/>
          <w:between w:val="nil"/>
        </w:pBdr>
        <w:tabs>
          <w:tab w:val="left" w:pos="411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Serviciul de transport cu mașini adaptate </w:t>
      </w:r>
      <w:r w:rsidR="005219E2">
        <w:rPr>
          <w:rFonts w:ascii="Times New Roman" w:eastAsia="Times New Roman" w:hAnsi="Times New Roman" w:cs="Times New Roman"/>
          <w:color w:val="000000"/>
          <w:sz w:val="24"/>
          <w:szCs w:val="24"/>
        </w:rPr>
        <w:t xml:space="preserve">poate fi accesat și de către persoane cu afectare a funcțiilor cognitive sau vizuale </w:t>
      </w:r>
      <w:r w:rsidRPr="00AA5D27">
        <w:rPr>
          <w:rFonts w:ascii="Times New Roman" w:eastAsia="Times New Roman" w:hAnsi="Times New Roman" w:cs="Times New Roman"/>
          <w:sz w:val="24"/>
          <w:szCs w:val="24"/>
        </w:rPr>
        <w:t>care</w:t>
      </w:r>
      <w:r w:rsidR="00D54C61" w:rsidRPr="00AA5D27">
        <w:rPr>
          <w:rFonts w:ascii="Times New Roman" w:eastAsia="Times New Roman" w:hAnsi="Times New Roman" w:cs="Times New Roman"/>
          <w:sz w:val="24"/>
          <w:szCs w:val="24"/>
        </w:rPr>
        <w:t xml:space="preserve"> au </w:t>
      </w:r>
      <w:r w:rsidR="005219E2">
        <w:rPr>
          <w:rFonts w:ascii="Times New Roman" w:eastAsia="Times New Roman" w:hAnsi="Times New Roman" w:cs="Times New Roman"/>
          <w:sz w:val="24"/>
          <w:szCs w:val="24"/>
        </w:rPr>
        <w:t xml:space="preserve">un </w:t>
      </w:r>
      <w:r w:rsidR="00D54C61" w:rsidRPr="00AA5D27">
        <w:rPr>
          <w:rFonts w:ascii="Times New Roman" w:eastAsia="Times New Roman" w:hAnsi="Times New Roman" w:cs="Times New Roman"/>
          <w:sz w:val="24"/>
          <w:szCs w:val="24"/>
        </w:rPr>
        <w:t>impact direct asupra capacității de deplasare</w:t>
      </w:r>
      <w:r w:rsidR="005219E2">
        <w:rPr>
          <w:rFonts w:ascii="Times New Roman" w:eastAsia="Times New Roman" w:hAnsi="Times New Roman" w:cs="Times New Roman"/>
          <w:sz w:val="24"/>
          <w:szCs w:val="24"/>
        </w:rPr>
        <w:t xml:space="preserve"> și orientare </w:t>
      </w:r>
      <w:r w:rsidR="00D54C61" w:rsidRPr="00AA5D27">
        <w:rPr>
          <w:rFonts w:ascii="Times New Roman" w:eastAsia="Times New Roman" w:hAnsi="Times New Roman" w:cs="Times New Roman"/>
          <w:sz w:val="24"/>
          <w:szCs w:val="24"/>
        </w:rPr>
        <w:t xml:space="preserve"> a persoanei cu dizabilități și care împiedică persoana cu dizabilități să folosească sau să acceseze mijloacele de transport în comun în condiții de siguranță.</w:t>
      </w:r>
      <w:r w:rsidRPr="00AA5D27">
        <w:rPr>
          <w:rFonts w:ascii="Times New Roman" w:eastAsia="Times New Roman" w:hAnsi="Times New Roman" w:cs="Times New Roman"/>
          <w:sz w:val="24"/>
          <w:szCs w:val="24"/>
        </w:rPr>
        <w:t xml:space="preserve"> </w:t>
      </w:r>
    </w:p>
    <w:p w14:paraId="00000008" w14:textId="3F580ADA" w:rsidR="00232B77" w:rsidRPr="00AA128C" w:rsidRDefault="00000000" w:rsidP="006542E4">
      <w:pPr>
        <w:pBdr>
          <w:top w:val="nil"/>
          <w:left w:val="nil"/>
          <w:bottom w:val="nil"/>
          <w:right w:val="nil"/>
          <w:between w:val="nil"/>
        </w:pBdr>
        <w:tabs>
          <w:tab w:val="left" w:pos="4110"/>
        </w:tabs>
        <w:spacing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 xml:space="preserve">Serviciul se folosește îndeosebi pentru rute unde transportul în comun se face cu mijloace de transport care nu sunt adaptate și/sau stațiile de preluare/destinație nu sunt </w:t>
      </w:r>
      <w:r w:rsidR="00967CA3">
        <w:rPr>
          <w:rFonts w:ascii="Times New Roman" w:eastAsia="Times New Roman" w:hAnsi="Times New Roman" w:cs="Times New Roman"/>
          <w:sz w:val="24"/>
          <w:szCs w:val="24"/>
        </w:rPr>
        <w:t>adaptate și sunt greu accesibile pentru</w:t>
      </w:r>
      <w:r w:rsidRPr="00AA128C">
        <w:rPr>
          <w:rFonts w:ascii="Times New Roman" w:eastAsia="Times New Roman" w:hAnsi="Times New Roman" w:cs="Times New Roman"/>
          <w:sz w:val="24"/>
          <w:szCs w:val="24"/>
        </w:rPr>
        <w:t xml:space="preserve"> persoanele aflate în fotoliu rulant</w:t>
      </w:r>
      <w:r w:rsidR="005219E2">
        <w:rPr>
          <w:rFonts w:ascii="Times New Roman" w:eastAsia="Times New Roman" w:hAnsi="Times New Roman" w:cs="Times New Roman"/>
          <w:sz w:val="24"/>
          <w:szCs w:val="24"/>
        </w:rPr>
        <w:t xml:space="preserve">/utilizatori de dispozitive </w:t>
      </w:r>
      <w:r w:rsidR="006179B1">
        <w:rPr>
          <w:rFonts w:ascii="Times New Roman" w:eastAsia="Times New Roman" w:hAnsi="Times New Roman" w:cs="Times New Roman"/>
          <w:sz w:val="24"/>
          <w:szCs w:val="24"/>
        </w:rPr>
        <w:t>auxiliare</w:t>
      </w:r>
      <w:r w:rsidR="00967CA3">
        <w:rPr>
          <w:rFonts w:ascii="Times New Roman" w:eastAsia="Times New Roman" w:hAnsi="Times New Roman" w:cs="Times New Roman"/>
          <w:sz w:val="24"/>
          <w:szCs w:val="24"/>
        </w:rPr>
        <w:t xml:space="preserve"> (datorită unor obstacole cum ar fi borduri prea înalte, trotuare cu denivelări sau cu scări și fără rampă)</w:t>
      </w:r>
      <w:r w:rsidRPr="00AA128C">
        <w:rPr>
          <w:rFonts w:ascii="Times New Roman" w:eastAsia="Times New Roman" w:hAnsi="Times New Roman" w:cs="Times New Roman"/>
          <w:sz w:val="24"/>
          <w:szCs w:val="24"/>
        </w:rPr>
        <w:t xml:space="preserve">. </w:t>
      </w:r>
    </w:p>
    <w:p w14:paraId="00000009" w14:textId="6B8170D7" w:rsidR="00232B77" w:rsidRDefault="00000000" w:rsidP="006542E4">
      <w:pPr>
        <w:pBdr>
          <w:top w:val="nil"/>
          <w:left w:val="nil"/>
          <w:bottom w:val="nil"/>
          <w:right w:val="nil"/>
          <w:between w:val="nil"/>
        </w:pBdr>
        <w:tabs>
          <w:tab w:val="left" w:pos="4110"/>
        </w:tabs>
        <w:spacing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 xml:space="preserve">Pentru rute în care transportul în comun este adaptat folosirii acestuia de persoane utilizatoare de </w:t>
      </w:r>
      <w:r w:rsidR="00967CA3">
        <w:rPr>
          <w:rFonts w:ascii="Times New Roman" w:eastAsia="Times New Roman" w:hAnsi="Times New Roman" w:cs="Times New Roman"/>
          <w:sz w:val="24"/>
          <w:szCs w:val="24"/>
        </w:rPr>
        <w:t>fotoliu rulant</w:t>
      </w:r>
      <w:r w:rsidR="005219E2">
        <w:rPr>
          <w:rFonts w:ascii="Times New Roman" w:eastAsia="Times New Roman" w:hAnsi="Times New Roman" w:cs="Times New Roman"/>
          <w:sz w:val="24"/>
          <w:szCs w:val="24"/>
        </w:rPr>
        <w:t xml:space="preserve">/dispozitive </w:t>
      </w:r>
      <w:r w:rsidR="006179B1">
        <w:rPr>
          <w:rFonts w:ascii="Times New Roman" w:eastAsia="Times New Roman" w:hAnsi="Times New Roman" w:cs="Times New Roman"/>
          <w:sz w:val="24"/>
          <w:szCs w:val="24"/>
        </w:rPr>
        <w:t>auxiliare</w:t>
      </w:r>
      <w:r w:rsidRPr="00AA128C">
        <w:rPr>
          <w:rFonts w:ascii="Times New Roman" w:eastAsia="Times New Roman" w:hAnsi="Times New Roman" w:cs="Times New Roman"/>
          <w:sz w:val="24"/>
          <w:szCs w:val="24"/>
        </w:rPr>
        <w:t xml:space="preserve">, </w:t>
      </w:r>
      <w:r w:rsidR="00AA5D27">
        <w:rPr>
          <w:rFonts w:ascii="Times New Roman" w:eastAsia="Times New Roman" w:hAnsi="Times New Roman" w:cs="Times New Roman"/>
          <w:sz w:val="24"/>
          <w:szCs w:val="24"/>
        </w:rPr>
        <w:t xml:space="preserve">unde </w:t>
      </w:r>
      <w:r w:rsidRPr="00AA128C">
        <w:rPr>
          <w:rFonts w:ascii="Times New Roman" w:eastAsia="Times New Roman" w:hAnsi="Times New Roman" w:cs="Times New Roman"/>
          <w:sz w:val="24"/>
          <w:szCs w:val="24"/>
        </w:rPr>
        <w:t>stațiile de pe ruta transportului sunt adaptate</w:t>
      </w:r>
      <w:r w:rsidR="00AA5D27">
        <w:rPr>
          <w:rFonts w:ascii="Times New Roman" w:eastAsia="Times New Roman" w:hAnsi="Times New Roman" w:cs="Times New Roman"/>
          <w:sz w:val="24"/>
          <w:szCs w:val="24"/>
        </w:rPr>
        <w:t xml:space="preserve"> și accesul la stațiile de transport în comun se poate face fără obstacole</w:t>
      </w:r>
      <w:r w:rsidRPr="00AA128C">
        <w:rPr>
          <w:rFonts w:ascii="Times New Roman" w:eastAsia="Times New Roman" w:hAnsi="Times New Roman" w:cs="Times New Roman"/>
          <w:sz w:val="24"/>
          <w:szCs w:val="24"/>
        </w:rPr>
        <w:t xml:space="preserve">, se recomandă utilizatorilor folosirea transportului în comun.  </w:t>
      </w:r>
    </w:p>
    <w:p w14:paraId="2DFBA82C" w14:textId="1531BA17" w:rsidR="00F0567C" w:rsidRPr="00AA128C" w:rsidRDefault="00F0567C" w:rsidP="006542E4">
      <w:pPr>
        <w:pBdr>
          <w:top w:val="nil"/>
          <w:left w:val="nil"/>
          <w:bottom w:val="nil"/>
          <w:right w:val="nil"/>
          <w:between w:val="nil"/>
        </w:pBdr>
        <w:tabs>
          <w:tab w:val="left" w:pos="411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Transportul cu mașini adaptate pentru persoane cu dizabilități este gratuit.  </w:t>
      </w:r>
    </w:p>
    <w:p w14:paraId="4022065E" w14:textId="77777777" w:rsidR="005F4553" w:rsidRDefault="00967CA3" w:rsidP="006542E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Transportul cu mașini adaptate pentru persoanele cu dizabilități se utilizează</w:t>
      </w:r>
      <w:r w:rsidR="005F4553">
        <w:rPr>
          <w:rFonts w:ascii="Times New Roman" w:eastAsia="Times New Roman" w:hAnsi="Times New Roman" w:cs="Times New Roman"/>
          <w:color w:val="000000"/>
          <w:sz w:val="24"/>
          <w:szCs w:val="24"/>
        </w:rPr>
        <w:t xml:space="preserve"> pentru ca persoanele cu dizabilități să aibă acces la următoarele drepturi: </w:t>
      </w:r>
    </w:p>
    <w:p w14:paraId="08CBBC44" w14:textId="576DDF27" w:rsidR="00967CA3" w:rsidRPr="005F4553" w:rsidRDefault="005F4553" w:rsidP="006542E4">
      <w:pPr>
        <w:pStyle w:val="ListParagraph"/>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16D87">
        <w:rPr>
          <w:rFonts w:ascii="Times New Roman" w:eastAsia="Times New Roman" w:hAnsi="Times New Roman" w:cs="Times New Roman"/>
          <w:bCs/>
          <w:sz w:val="24"/>
          <w:szCs w:val="24"/>
        </w:rPr>
        <w:t xml:space="preserve">ocrotirea </w:t>
      </w:r>
      <w:r w:rsidRPr="00AA128C">
        <w:rPr>
          <w:rFonts w:ascii="Times New Roman" w:eastAsia="Times New Roman" w:hAnsi="Times New Roman" w:cs="Times New Roman"/>
          <w:bCs/>
          <w:sz w:val="24"/>
          <w:szCs w:val="24"/>
        </w:rPr>
        <w:t>sănătății</w:t>
      </w:r>
      <w:r w:rsidRPr="00016D87">
        <w:rPr>
          <w:rFonts w:ascii="Times New Roman" w:eastAsia="Times New Roman" w:hAnsi="Times New Roman" w:cs="Times New Roman"/>
          <w:bCs/>
          <w:sz w:val="24"/>
          <w:szCs w:val="24"/>
        </w:rPr>
        <w:t xml:space="preserve"> - prevenire, tratament și recuperare</w:t>
      </w:r>
    </w:p>
    <w:p w14:paraId="5A30CAA6" w14:textId="2348B23B" w:rsidR="005F4553" w:rsidRPr="005F4553" w:rsidRDefault="005F4553" w:rsidP="006542E4">
      <w:pPr>
        <w:pStyle w:val="ListParagraph"/>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bCs/>
          <w:sz w:val="24"/>
          <w:szCs w:val="24"/>
        </w:rPr>
        <w:t>educație</w:t>
      </w:r>
      <w:r w:rsidRPr="00016D87">
        <w:rPr>
          <w:rFonts w:ascii="Times New Roman" w:eastAsia="Times New Roman" w:hAnsi="Times New Roman" w:cs="Times New Roman"/>
          <w:bCs/>
          <w:sz w:val="24"/>
          <w:szCs w:val="24"/>
        </w:rPr>
        <w:t xml:space="preserve"> și formare profesională</w:t>
      </w:r>
    </w:p>
    <w:p w14:paraId="08433576" w14:textId="77777777" w:rsidR="003849D4" w:rsidRPr="003849D4" w:rsidRDefault="005F4553" w:rsidP="006542E4">
      <w:pPr>
        <w:pStyle w:val="ListParagraph"/>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bCs/>
          <w:sz w:val="24"/>
          <w:szCs w:val="24"/>
        </w:rPr>
        <w:t>asistență</w:t>
      </w:r>
      <w:r w:rsidRPr="00016D87">
        <w:rPr>
          <w:rFonts w:ascii="Times New Roman" w:eastAsia="Times New Roman" w:hAnsi="Times New Roman" w:cs="Times New Roman"/>
          <w:bCs/>
          <w:sz w:val="24"/>
          <w:szCs w:val="24"/>
        </w:rPr>
        <w:t xml:space="preserve"> socială, respectiv servicii sociale</w:t>
      </w:r>
      <w:r>
        <w:rPr>
          <w:rFonts w:ascii="Times New Roman" w:eastAsia="Times New Roman" w:hAnsi="Times New Roman" w:cs="Times New Roman"/>
          <w:bCs/>
          <w:sz w:val="24"/>
          <w:szCs w:val="24"/>
        </w:rPr>
        <w:t xml:space="preserve"> și prestații sociale</w:t>
      </w:r>
      <w:r w:rsidR="003849D4" w:rsidRPr="003849D4">
        <w:rPr>
          <w:rFonts w:ascii="Times New Roman" w:eastAsia="Times New Roman" w:hAnsi="Times New Roman" w:cs="Times New Roman"/>
          <w:bCs/>
          <w:sz w:val="24"/>
          <w:szCs w:val="24"/>
        </w:rPr>
        <w:t xml:space="preserve"> </w:t>
      </w:r>
    </w:p>
    <w:p w14:paraId="14856D75" w14:textId="334E7FE9" w:rsidR="005F4553" w:rsidRPr="003849D4" w:rsidRDefault="003849D4" w:rsidP="006542E4">
      <w:pPr>
        <w:pStyle w:val="ListParagraph"/>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16D87">
        <w:rPr>
          <w:rFonts w:ascii="Times New Roman" w:eastAsia="Times New Roman" w:hAnsi="Times New Roman" w:cs="Times New Roman"/>
          <w:bCs/>
          <w:sz w:val="24"/>
          <w:szCs w:val="24"/>
        </w:rPr>
        <w:lastRenderedPageBreak/>
        <w:t xml:space="preserve">ocuparea </w:t>
      </w:r>
      <w:r>
        <w:rPr>
          <w:rFonts w:ascii="Times New Roman" w:eastAsia="Times New Roman" w:hAnsi="Times New Roman" w:cs="Times New Roman"/>
          <w:bCs/>
          <w:sz w:val="24"/>
          <w:szCs w:val="24"/>
        </w:rPr>
        <w:t>unui</w:t>
      </w:r>
      <w:r w:rsidRPr="00016D87">
        <w:rPr>
          <w:rFonts w:ascii="Times New Roman" w:eastAsia="Times New Roman" w:hAnsi="Times New Roman" w:cs="Times New Roman"/>
          <w:bCs/>
          <w:sz w:val="24"/>
          <w:szCs w:val="24"/>
        </w:rPr>
        <w:t xml:space="preserve"> loc de muncă</w:t>
      </w:r>
      <w:r>
        <w:rPr>
          <w:rFonts w:ascii="Times New Roman" w:eastAsia="Times New Roman" w:hAnsi="Times New Roman" w:cs="Times New Roman"/>
          <w:bCs/>
          <w:sz w:val="24"/>
          <w:szCs w:val="24"/>
        </w:rPr>
        <w:t xml:space="preserve">, </w:t>
      </w:r>
      <w:r w:rsidRPr="003849D4">
        <w:rPr>
          <w:rFonts w:ascii="Times New Roman" w:eastAsia="Times New Roman" w:hAnsi="Times New Roman" w:cs="Times New Roman"/>
          <w:bCs/>
          <w:sz w:val="24"/>
          <w:szCs w:val="24"/>
        </w:rPr>
        <w:t>orientare și reconversie profesională</w:t>
      </w:r>
    </w:p>
    <w:p w14:paraId="6155B904" w14:textId="1B515C83" w:rsidR="005F4553" w:rsidRPr="005F4553" w:rsidRDefault="005F4553" w:rsidP="006542E4">
      <w:pPr>
        <w:pStyle w:val="ListParagraph"/>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16D87">
        <w:rPr>
          <w:rFonts w:ascii="Times New Roman" w:eastAsia="Times New Roman" w:hAnsi="Times New Roman" w:cs="Times New Roman"/>
          <w:bCs/>
          <w:sz w:val="24"/>
          <w:szCs w:val="24"/>
        </w:rPr>
        <w:t>petrecerea timpului liber, acces la cultură, sport</w:t>
      </w:r>
    </w:p>
    <w:p w14:paraId="0000000B" w14:textId="66EC4FD2" w:rsidR="00232B77" w:rsidRPr="00011BFF" w:rsidRDefault="00AA5D27" w:rsidP="006542E4">
      <w:pPr>
        <w:spacing w:after="0" w:line="240" w:lineRule="auto"/>
        <w:jc w:val="both"/>
        <w:rPr>
          <w:rFonts w:ascii="Times New Roman" w:eastAsia="Times New Roman" w:hAnsi="Times New Roman" w:cs="Times New Roman"/>
          <w:b/>
          <w:sz w:val="24"/>
          <w:szCs w:val="24"/>
        </w:rPr>
      </w:pPr>
      <w:r w:rsidRPr="00011BFF">
        <w:rPr>
          <w:rFonts w:ascii="Times New Roman" w:eastAsia="Times New Roman" w:hAnsi="Times New Roman" w:cs="Times New Roman"/>
          <w:b/>
          <w:sz w:val="24"/>
          <w:szCs w:val="24"/>
        </w:rPr>
        <w:t>Cine poate utiliza transportul cu mașini adaptate</w:t>
      </w:r>
    </w:p>
    <w:p w14:paraId="0000000C" w14:textId="47E3E66D" w:rsidR="00232B77" w:rsidRPr="00AA128C"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Serviciul de transport adaptat se adresează</w:t>
      </w:r>
      <w:r w:rsidR="001F37BF">
        <w:rPr>
          <w:rFonts w:ascii="Times New Roman" w:eastAsia="Times New Roman" w:hAnsi="Times New Roman" w:cs="Times New Roman"/>
          <w:color w:val="000000"/>
          <w:sz w:val="24"/>
          <w:szCs w:val="24"/>
        </w:rPr>
        <w:t>:</w:t>
      </w:r>
      <w:r w:rsidRPr="00AA128C">
        <w:rPr>
          <w:rFonts w:ascii="Times New Roman" w:eastAsia="Times New Roman" w:hAnsi="Times New Roman" w:cs="Times New Roman"/>
          <w:color w:val="000000"/>
          <w:sz w:val="24"/>
          <w:szCs w:val="24"/>
        </w:rPr>
        <w:t xml:space="preserve"> </w:t>
      </w:r>
    </w:p>
    <w:p w14:paraId="2672A3D3" w14:textId="5D81CDA5" w:rsidR="00DF516F" w:rsidRPr="00DF516F" w:rsidRDefault="00DF516F"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F516F">
        <w:rPr>
          <w:rFonts w:ascii="Times New Roman" w:eastAsia="Times New Roman" w:hAnsi="Times New Roman" w:cs="Times New Roman"/>
          <w:color w:val="000000"/>
          <w:sz w:val="24"/>
          <w:szCs w:val="24"/>
        </w:rPr>
        <w:t>Persoanel</w:t>
      </w:r>
      <w:r w:rsidR="001F37BF">
        <w:rPr>
          <w:rFonts w:ascii="Times New Roman" w:eastAsia="Times New Roman" w:hAnsi="Times New Roman" w:cs="Times New Roman"/>
          <w:color w:val="000000"/>
          <w:sz w:val="24"/>
          <w:szCs w:val="24"/>
        </w:rPr>
        <w:t>or</w:t>
      </w:r>
      <w:r w:rsidRPr="00DF516F">
        <w:rPr>
          <w:rFonts w:ascii="Times New Roman" w:eastAsia="Times New Roman" w:hAnsi="Times New Roman" w:cs="Times New Roman"/>
          <w:color w:val="000000"/>
          <w:sz w:val="24"/>
          <w:szCs w:val="24"/>
        </w:rPr>
        <w:t xml:space="preserve"> cu dizabilități care au </w:t>
      </w:r>
      <w:r w:rsidRPr="001F37BF">
        <w:rPr>
          <w:rFonts w:ascii="Times New Roman" w:eastAsia="Times New Roman" w:hAnsi="Times New Roman" w:cs="Times New Roman"/>
          <w:i/>
          <w:iCs/>
          <w:color w:val="000000"/>
          <w:sz w:val="24"/>
          <w:szCs w:val="24"/>
        </w:rPr>
        <w:t>funcția locomotorie grav afectată</w:t>
      </w:r>
      <w:r>
        <w:rPr>
          <w:rFonts w:ascii="Times New Roman" w:eastAsia="Times New Roman" w:hAnsi="Times New Roman" w:cs="Times New Roman"/>
          <w:color w:val="000000"/>
          <w:sz w:val="24"/>
          <w:szCs w:val="24"/>
        </w:rPr>
        <w:t xml:space="preserve">, încadrate în </w:t>
      </w:r>
      <w:r w:rsidRPr="001F37BF">
        <w:rPr>
          <w:rFonts w:ascii="Times New Roman" w:eastAsia="Times New Roman" w:hAnsi="Times New Roman" w:cs="Times New Roman"/>
          <w:i/>
          <w:iCs/>
          <w:color w:val="000000"/>
          <w:sz w:val="24"/>
          <w:szCs w:val="24"/>
        </w:rPr>
        <w:t xml:space="preserve">gradul grav de handicap </w:t>
      </w:r>
      <w:r>
        <w:rPr>
          <w:rFonts w:ascii="Times New Roman" w:eastAsia="Times New Roman" w:hAnsi="Times New Roman" w:cs="Times New Roman"/>
          <w:color w:val="000000"/>
          <w:sz w:val="24"/>
          <w:szCs w:val="24"/>
        </w:rPr>
        <w:t xml:space="preserve">și care </w:t>
      </w:r>
      <w:r w:rsidRPr="001F37BF">
        <w:rPr>
          <w:rFonts w:ascii="Times New Roman" w:eastAsia="Times New Roman" w:hAnsi="Times New Roman" w:cs="Times New Roman"/>
          <w:i/>
          <w:iCs/>
          <w:color w:val="000000"/>
          <w:sz w:val="24"/>
          <w:szCs w:val="24"/>
        </w:rPr>
        <w:t>utilizează pentru deplasare fotoliul rulant</w:t>
      </w:r>
      <w:r>
        <w:rPr>
          <w:rFonts w:ascii="Times New Roman" w:eastAsia="Times New Roman" w:hAnsi="Times New Roman" w:cs="Times New Roman"/>
          <w:color w:val="000000"/>
          <w:sz w:val="24"/>
          <w:szCs w:val="24"/>
        </w:rPr>
        <w:t xml:space="preserve">; </w:t>
      </w:r>
      <w:r w:rsidRPr="00DF516F">
        <w:rPr>
          <w:rFonts w:ascii="Times New Roman" w:eastAsia="Times New Roman" w:hAnsi="Times New Roman" w:cs="Times New Roman"/>
          <w:color w:val="000000"/>
          <w:sz w:val="24"/>
          <w:szCs w:val="24"/>
        </w:rPr>
        <w:t xml:space="preserve"> </w:t>
      </w:r>
    </w:p>
    <w:p w14:paraId="0000000D" w14:textId="1B639C17" w:rsidR="00232B77" w:rsidRDefault="00DF516F"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F516F">
        <w:rPr>
          <w:rFonts w:ascii="Times New Roman" w:eastAsia="Times New Roman" w:hAnsi="Times New Roman" w:cs="Times New Roman"/>
          <w:color w:val="000000"/>
          <w:sz w:val="24"/>
          <w:szCs w:val="24"/>
        </w:rPr>
        <w:t>Persoanel</w:t>
      </w:r>
      <w:r w:rsidR="001F37BF">
        <w:rPr>
          <w:rFonts w:ascii="Times New Roman" w:eastAsia="Times New Roman" w:hAnsi="Times New Roman" w:cs="Times New Roman"/>
          <w:color w:val="000000"/>
          <w:sz w:val="24"/>
          <w:szCs w:val="24"/>
        </w:rPr>
        <w:t>or</w:t>
      </w:r>
      <w:r w:rsidRPr="00DF516F">
        <w:rPr>
          <w:rFonts w:ascii="Times New Roman" w:eastAsia="Times New Roman" w:hAnsi="Times New Roman" w:cs="Times New Roman"/>
          <w:color w:val="000000"/>
          <w:sz w:val="24"/>
          <w:szCs w:val="24"/>
        </w:rPr>
        <w:t xml:space="preserve"> cu dizabilități care au </w:t>
      </w:r>
      <w:r w:rsidRPr="001F37BF">
        <w:rPr>
          <w:rFonts w:ascii="Times New Roman" w:eastAsia="Times New Roman" w:hAnsi="Times New Roman" w:cs="Times New Roman"/>
          <w:i/>
          <w:iCs/>
          <w:color w:val="000000"/>
          <w:sz w:val="24"/>
          <w:szCs w:val="24"/>
        </w:rPr>
        <w:t>funcția locomotorie afectată</w:t>
      </w:r>
      <w:r>
        <w:rPr>
          <w:rFonts w:ascii="Times New Roman" w:eastAsia="Times New Roman" w:hAnsi="Times New Roman" w:cs="Times New Roman"/>
          <w:color w:val="000000"/>
          <w:sz w:val="24"/>
          <w:szCs w:val="24"/>
        </w:rPr>
        <w:t xml:space="preserve">, încadrate în </w:t>
      </w:r>
      <w:r w:rsidRPr="001F37BF">
        <w:rPr>
          <w:rFonts w:ascii="Times New Roman" w:eastAsia="Times New Roman" w:hAnsi="Times New Roman" w:cs="Times New Roman"/>
          <w:i/>
          <w:iCs/>
          <w:color w:val="000000"/>
          <w:sz w:val="24"/>
          <w:szCs w:val="24"/>
        </w:rPr>
        <w:t>gradul de handicap grav sau accentuat</w:t>
      </w:r>
      <w:r>
        <w:rPr>
          <w:rFonts w:ascii="Times New Roman" w:eastAsia="Times New Roman" w:hAnsi="Times New Roman" w:cs="Times New Roman"/>
          <w:color w:val="000000"/>
          <w:sz w:val="24"/>
          <w:szCs w:val="24"/>
        </w:rPr>
        <w:t xml:space="preserve"> și care utilizează </w:t>
      </w:r>
      <w:r w:rsidRPr="001F37BF">
        <w:rPr>
          <w:rFonts w:ascii="Times New Roman" w:eastAsia="Times New Roman" w:hAnsi="Times New Roman" w:cs="Times New Roman"/>
          <w:i/>
          <w:iCs/>
          <w:color w:val="000000"/>
          <w:sz w:val="24"/>
          <w:szCs w:val="24"/>
        </w:rPr>
        <w:t>dispozitive  auxiliare</w:t>
      </w:r>
      <w:r w:rsidRPr="00DF51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pentru deplasare, cum ar fi </w:t>
      </w:r>
      <w:r w:rsidRPr="00DF516F">
        <w:rPr>
          <w:rFonts w:ascii="Times New Roman" w:eastAsia="Times New Roman" w:hAnsi="Times New Roman" w:cs="Times New Roman"/>
          <w:color w:val="000000"/>
          <w:sz w:val="24"/>
          <w:szCs w:val="24"/>
        </w:rPr>
        <w:t>cârje sau cadru</w:t>
      </w:r>
      <w:r>
        <w:rPr>
          <w:rFonts w:ascii="Times New Roman" w:eastAsia="Times New Roman" w:hAnsi="Times New Roman" w:cs="Times New Roman"/>
          <w:color w:val="000000"/>
          <w:sz w:val="24"/>
          <w:szCs w:val="24"/>
        </w:rPr>
        <w:t>;</w:t>
      </w:r>
    </w:p>
    <w:p w14:paraId="0000000E" w14:textId="3717B7F0" w:rsidR="00232B77" w:rsidRDefault="00DF516F"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DF516F">
        <w:rPr>
          <w:rFonts w:ascii="Times New Roman" w:eastAsia="Times New Roman" w:hAnsi="Times New Roman" w:cs="Times New Roman"/>
          <w:color w:val="000000"/>
          <w:sz w:val="24"/>
          <w:szCs w:val="24"/>
        </w:rPr>
        <w:t>ersoanel</w:t>
      </w:r>
      <w:r w:rsidR="001F37BF">
        <w:rPr>
          <w:rFonts w:ascii="Times New Roman" w:eastAsia="Times New Roman" w:hAnsi="Times New Roman" w:cs="Times New Roman"/>
          <w:color w:val="000000"/>
          <w:sz w:val="24"/>
          <w:szCs w:val="24"/>
        </w:rPr>
        <w:t>or</w:t>
      </w:r>
      <w:r w:rsidRPr="00DF516F">
        <w:rPr>
          <w:rFonts w:ascii="Times New Roman" w:eastAsia="Times New Roman" w:hAnsi="Times New Roman" w:cs="Times New Roman"/>
          <w:color w:val="000000"/>
          <w:sz w:val="24"/>
          <w:szCs w:val="24"/>
        </w:rPr>
        <w:t xml:space="preserve"> cu </w:t>
      </w:r>
      <w:r w:rsidR="002C23F9">
        <w:rPr>
          <w:rFonts w:ascii="Times New Roman" w:eastAsia="Times New Roman" w:hAnsi="Times New Roman" w:cs="Times New Roman"/>
          <w:color w:val="000000"/>
          <w:sz w:val="24"/>
          <w:szCs w:val="24"/>
        </w:rPr>
        <w:t xml:space="preserve">dizabilități, aflate în </w:t>
      </w:r>
      <w:r w:rsidR="002C23F9" w:rsidRPr="001F37BF">
        <w:rPr>
          <w:rFonts w:ascii="Times New Roman" w:eastAsia="Times New Roman" w:hAnsi="Times New Roman" w:cs="Times New Roman"/>
          <w:i/>
          <w:iCs/>
          <w:color w:val="000000"/>
          <w:sz w:val="24"/>
          <w:szCs w:val="24"/>
        </w:rPr>
        <w:t>proces de obținere a încadrării în grad de handicap</w:t>
      </w:r>
      <w:r w:rsidR="002C23F9">
        <w:rPr>
          <w:rFonts w:ascii="Times New Roman" w:eastAsia="Times New Roman" w:hAnsi="Times New Roman" w:cs="Times New Roman"/>
          <w:color w:val="000000"/>
          <w:sz w:val="24"/>
          <w:szCs w:val="24"/>
        </w:rPr>
        <w:t xml:space="preserve">, cu </w:t>
      </w:r>
      <w:r w:rsidRPr="001F37BF">
        <w:rPr>
          <w:rFonts w:ascii="Times New Roman" w:eastAsia="Times New Roman" w:hAnsi="Times New Roman" w:cs="Times New Roman"/>
          <w:i/>
          <w:iCs/>
          <w:color w:val="000000"/>
          <w:sz w:val="24"/>
          <w:szCs w:val="24"/>
        </w:rPr>
        <w:t>funcți</w:t>
      </w:r>
      <w:r w:rsidR="002C23F9" w:rsidRPr="001F37BF">
        <w:rPr>
          <w:rFonts w:ascii="Times New Roman" w:eastAsia="Times New Roman" w:hAnsi="Times New Roman" w:cs="Times New Roman"/>
          <w:i/>
          <w:iCs/>
          <w:color w:val="000000"/>
          <w:sz w:val="24"/>
          <w:szCs w:val="24"/>
        </w:rPr>
        <w:t>a</w:t>
      </w:r>
      <w:r w:rsidRPr="001F37BF">
        <w:rPr>
          <w:rFonts w:ascii="Times New Roman" w:eastAsia="Times New Roman" w:hAnsi="Times New Roman" w:cs="Times New Roman"/>
          <w:i/>
          <w:iCs/>
          <w:color w:val="000000"/>
          <w:sz w:val="24"/>
          <w:szCs w:val="24"/>
        </w:rPr>
        <w:t xml:space="preserve"> locomotorie </w:t>
      </w:r>
      <w:r w:rsidR="00B01BAC" w:rsidRPr="001F37BF">
        <w:rPr>
          <w:rFonts w:ascii="Times New Roman" w:eastAsia="Times New Roman" w:hAnsi="Times New Roman" w:cs="Times New Roman"/>
          <w:i/>
          <w:iCs/>
          <w:color w:val="000000"/>
          <w:sz w:val="24"/>
          <w:szCs w:val="24"/>
        </w:rPr>
        <w:t xml:space="preserve">grav </w:t>
      </w:r>
      <w:r w:rsidRPr="001F37BF">
        <w:rPr>
          <w:rFonts w:ascii="Times New Roman" w:eastAsia="Times New Roman" w:hAnsi="Times New Roman" w:cs="Times New Roman"/>
          <w:i/>
          <w:iCs/>
          <w:color w:val="000000"/>
          <w:sz w:val="24"/>
          <w:szCs w:val="24"/>
        </w:rPr>
        <w:t>afectată</w:t>
      </w:r>
      <w:r w:rsidR="002C23F9">
        <w:rPr>
          <w:rFonts w:ascii="Times New Roman" w:eastAsia="Times New Roman" w:hAnsi="Times New Roman" w:cs="Times New Roman"/>
          <w:color w:val="000000"/>
          <w:sz w:val="24"/>
          <w:szCs w:val="24"/>
        </w:rPr>
        <w:t xml:space="preserve"> și </w:t>
      </w:r>
      <w:r w:rsidRPr="00DF516F">
        <w:rPr>
          <w:rFonts w:ascii="Times New Roman" w:eastAsia="Times New Roman" w:hAnsi="Times New Roman" w:cs="Times New Roman"/>
          <w:color w:val="000000"/>
          <w:sz w:val="24"/>
          <w:szCs w:val="24"/>
        </w:rPr>
        <w:t xml:space="preserve">care </w:t>
      </w:r>
      <w:r w:rsidR="002C23F9">
        <w:rPr>
          <w:rFonts w:ascii="Times New Roman" w:eastAsia="Times New Roman" w:hAnsi="Times New Roman" w:cs="Times New Roman"/>
          <w:color w:val="000000"/>
          <w:sz w:val="24"/>
          <w:szCs w:val="24"/>
        </w:rPr>
        <w:t xml:space="preserve">pot prezenta </w:t>
      </w:r>
      <w:r w:rsidR="002C23F9" w:rsidRPr="001F37BF">
        <w:rPr>
          <w:rFonts w:ascii="Times New Roman" w:eastAsia="Times New Roman" w:hAnsi="Times New Roman" w:cs="Times New Roman"/>
          <w:i/>
          <w:iCs/>
          <w:color w:val="000000"/>
          <w:sz w:val="24"/>
          <w:szCs w:val="24"/>
        </w:rPr>
        <w:t>documente medicale</w:t>
      </w:r>
      <w:r w:rsidR="002C23F9">
        <w:rPr>
          <w:rFonts w:ascii="Times New Roman" w:eastAsia="Times New Roman" w:hAnsi="Times New Roman" w:cs="Times New Roman"/>
          <w:color w:val="000000"/>
          <w:sz w:val="24"/>
          <w:szCs w:val="24"/>
        </w:rPr>
        <w:t xml:space="preserve"> care să ateste afectarea </w:t>
      </w:r>
      <w:r w:rsidR="00B01BAC">
        <w:rPr>
          <w:rFonts w:ascii="Times New Roman" w:eastAsia="Times New Roman" w:hAnsi="Times New Roman" w:cs="Times New Roman"/>
          <w:color w:val="000000"/>
          <w:sz w:val="24"/>
          <w:szCs w:val="24"/>
        </w:rPr>
        <w:t xml:space="preserve">gravă a </w:t>
      </w:r>
      <w:r w:rsidR="002C23F9">
        <w:rPr>
          <w:rFonts w:ascii="Times New Roman" w:eastAsia="Times New Roman" w:hAnsi="Times New Roman" w:cs="Times New Roman"/>
          <w:color w:val="000000"/>
          <w:sz w:val="24"/>
          <w:szCs w:val="24"/>
        </w:rPr>
        <w:t>funcției locomotorii;</w:t>
      </w:r>
    </w:p>
    <w:p w14:paraId="488D3C67" w14:textId="2DE40082" w:rsidR="002C23F9" w:rsidRDefault="002C23F9"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Persoanelor cu dizabilități care au </w:t>
      </w:r>
      <w:r w:rsidRPr="001F37BF">
        <w:rPr>
          <w:rFonts w:ascii="Times New Roman" w:eastAsia="Times New Roman" w:hAnsi="Times New Roman" w:cs="Times New Roman"/>
          <w:i/>
          <w:iCs/>
          <w:color w:val="000000"/>
          <w:sz w:val="24"/>
          <w:szCs w:val="24"/>
        </w:rPr>
        <w:t>afectate funcții cognitive sau vizuale</w:t>
      </w:r>
      <w:r>
        <w:rPr>
          <w:rFonts w:ascii="Times New Roman" w:eastAsia="Times New Roman" w:hAnsi="Times New Roman" w:cs="Times New Roman"/>
          <w:color w:val="000000"/>
          <w:sz w:val="24"/>
          <w:szCs w:val="24"/>
        </w:rPr>
        <w:t xml:space="preserve">, încadrate în </w:t>
      </w:r>
      <w:r w:rsidRPr="001F37BF">
        <w:rPr>
          <w:rFonts w:ascii="Times New Roman" w:eastAsia="Times New Roman" w:hAnsi="Times New Roman" w:cs="Times New Roman"/>
          <w:i/>
          <w:iCs/>
          <w:color w:val="000000"/>
          <w:sz w:val="24"/>
          <w:szCs w:val="24"/>
        </w:rPr>
        <w:t xml:space="preserve">gradul grav </w:t>
      </w:r>
      <w:r w:rsidR="00C81946">
        <w:rPr>
          <w:rFonts w:ascii="Times New Roman" w:eastAsia="Times New Roman" w:hAnsi="Times New Roman" w:cs="Times New Roman"/>
          <w:i/>
          <w:iCs/>
          <w:color w:val="000000"/>
          <w:sz w:val="24"/>
          <w:szCs w:val="24"/>
        </w:rPr>
        <w:t xml:space="preserve">sau accentuat </w:t>
      </w:r>
      <w:r w:rsidRPr="001F37BF">
        <w:rPr>
          <w:rFonts w:ascii="Times New Roman" w:eastAsia="Times New Roman" w:hAnsi="Times New Roman" w:cs="Times New Roman"/>
          <w:i/>
          <w:iCs/>
          <w:color w:val="000000"/>
          <w:sz w:val="24"/>
          <w:szCs w:val="24"/>
        </w:rPr>
        <w:t>de handicap</w:t>
      </w:r>
      <w:r w:rsidR="001F37B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00330CC" w14:textId="1A4E333E" w:rsidR="00C81946" w:rsidRDefault="00C81946"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Însoțitori ai persoanelor cu dizabilități încadrate în gradul grav de handicap.</w:t>
      </w:r>
    </w:p>
    <w:p w14:paraId="266C326F" w14:textId="5CCDDE30" w:rsidR="00C81946" w:rsidRPr="00DF516F" w:rsidRDefault="00C81946" w:rsidP="006542E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Copiii cu dizabilități, încadrați în gradul grav de handicap vor utiliza transportul cu mașini adaptate doar însoțiți de un adult (asistent personal/părinte/reprezentant legal). </w:t>
      </w:r>
    </w:p>
    <w:p w14:paraId="6A56398D" w14:textId="77777777" w:rsidR="008D5A6E" w:rsidRDefault="008D5A6E" w:rsidP="006542E4">
      <w:pPr>
        <w:spacing w:after="0" w:line="240" w:lineRule="auto"/>
        <w:jc w:val="both"/>
        <w:rPr>
          <w:rFonts w:ascii="Times New Roman" w:eastAsia="Times New Roman" w:hAnsi="Times New Roman" w:cs="Times New Roman"/>
          <w:b/>
          <w:bCs/>
          <w:sz w:val="28"/>
          <w:szCs w:val="28"/>
        </w:rPr>
      </w:pPr>
    </w:p>
    <w:p w14:paraId="319C8796" w14:textId="1B56C1D1" w:rsidR="00F0567C" w:rsidRPr="00011BFF" w:rsidRDefault="00F0567C" w:rsidP="006542E4">
      <w:pPr>
        <w:spacing w:after="0" w:line="240" w:lineRule="auto"/>
        <w:jc w:val="both"/>
        <w:rPr>
          <w:rFonts w:ascii="Times New Roman" w:eastAsia="Times New Roman" w:hAnsi="Times New Roman" w:cs="Times New Roman"/>
          <w:b/>
          <w:bCs/>
          <w:sz w:val="24"/>
          <w:szCs w:val="24"/>
        </w:rPr>
      </w:pPr>
      <w:r w:rsidRPr="00011BFF">
        <w:rPr>
          <w:rFonts w:ascii="Times New Roman" w:eastAsia="Times New Roman" w:hAnsi="Times New Roman" w:cs="Times New Roman"/>
          <w:b/>
          <w:bCs/>
          <w:sz w:val="24"/>
          <w:szCs w:val="24"/>
        </w:rPr>
        <w:t>Cum se accesează transportul cu mașini adaptate</w:t>
      </w:r>
    </w:p>
    <w:p w14:paraId="7D111EF2" w14:textId="3284610B" w:rsidR="00F0567C" w:rsidRPr="00011BFF" w:rsidRDefault="00956C85"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11BFF">
        <w:rPr>
          <w:rFonts w:ascii="Times New Roman" w:eastAsia="Times New Roman" w:hAnsi="Times New Roman" w:cs="Times New Roman"/>
          <w:color w:val="000000"/>
          <w:sz w:val="24"/>
          <w:szCs w:val="24"/>
        </w:rPr>
        <w:t xml:space="preserve">Accesarea mașinilor adaptate pentru persoane cu dizabilități se face prin apel telefonic la </w:t>
      </w:r>
      <w:r w:rsidR="00F0567C" w:rsidRPr="00011BFF">
        <w:rPr>
          <w:rFonts w:ascii="Times New Roman" w:eastAsia="Times New Roman" w:hAnsi="Times New Roman" w:cs="Times New Roman"/>
          <w:color w:val="000000"/>
          <w:sz w:val="24"/>
          <w:szCs w:val="24"/>
        </w:rPr>
        <w:t>dispeceratul DASMT</w:t>
      </w:r>
      <w:r w:rsidRPr="00011BFF">
        <w:rPr>
          <w:rFonts w:ascii="Times New Roman" w:eastAsia="Times New Roman" w:hAnsi="Times New Roman" w:cs="Times New Roman"/>
          <w:color w:val="000000"/>
          <w:sz w:val="24"/>
          <w:szCs w:val="24"/>
        </w:rPr>
        <w:t>,</w:t>
      </w:r>
      <w:r w:rsidR="00F0567C" w:rsidRPr="00011BFF">
        <w:rPr>
          <w:rFonts w:ascii="Times New Roman" w:eastAsia="Times New Roman" w:hAnsi="Times New Roman" w:cs="Times New Roman"/>
          <w:color w:val="000000"/>
          <w:sz w:val="24"/>
          <w:szCs w:val="24"/>
        </w:rPr>
        <w:t xml:space="preserve"> la n</w:t>
      </w:r>
      <w:r w:rsidR="00F0567C" w:rsidRPr="00011BFF">
        <w:rPr>
          <w:rFonts w:ascii="Times New Roman" w:eastAsia="Times New Roman" w:hAnsi="Times New Roman" w:cs="Times New Roman"/>
          <w:sz w:val="24"/>
          <w:szCs w:val="24"/>
        </w:rPr>
        <w:t>umărul 0356.981 sau m</w:t>
      </w:r>
      <w:r w:rsidR="00F0567C" w:rsidRPr="00011BFF">
        <w:rPr>
          <w:rFonts w:ascii="Times New Roman" w:eastAsia="Times New Roman" w:hAnsi="Times New Roman" w:cs="Times New Roman"/>
          <w:color w:val="000000"/>
          <w:sz w:val="24"/>
          <w:szCs w:val="24"/>
        </w:rPr>
        <w:t>esaj</w:t>
      </w:r>
      <w:r w:rsidR="00F0567C" w:rsidRPr="00011BFF">
        <w:rPr>
          <w:rFonts w:ascii="Times New Roman" w:eastAsia="Times New Roman" w:hAnsi="Times New Roman" w:cs="Times New Roman"/>
          <w:sz w:val="24"/>
          <w:szCs w:val="24"/>
        </w:rPr>
        <w:t>/whatsapp la numărul 0770.295.610</w:t>
      </w:r>
      <w:r w:rsidRPr="00011BFF">
        <w:rPr>
          <w:rFonts w:ascii="Times New Roman" w:eastAsia="Times New Roman" w:hAnsi="Times New Roman" w:cs="Times New Roman"/>
          <w:sz w:val="24"/>
          <w:szCs w:val="24"/>
        </w:rPr>
        <w:t>;</w:t>
      </w:r>
    </w:p>
    <w:p w14:paraId="774A3EE4" w14:textId="69ED695B" w:rsidR="00956C85" w:rsidRPr="00011BFF" w:rsidRDefault="00956C85"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11BFF">
        <w:rPr>
          <w:rFonts w:ascii="Times New Roman" w:eastAsia="Times New Roman" w:hAnsi="Times New Roman" w:cs="Times New Roman"/>
          <w:color w:val="000000"/>
          <w:sz w:val="24"/>
          <w:szCs w:val="24"/>
        </w:rPr>
        <w:t>Dovada încadrării în grad de handicap se poate face prin verificarea în baza de date a Direcției de Asistență Socială a Municipiului Timișoara;</w:t>
      </w:r>
    </w:p>
    <w:p w14:paraId="2C30FA12" w14:textId="19119B0C" w:rsidR="00956C85" w:rsidRPr="00011BFF" w:rsidRDefault="00956C85"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11BFF">
        <w:rPr>
          <w:rFonts w:ascii="Times New Roman" w:eastAsia="Times New Roman" w:hAnsi="Times New Roman" w:cs="Times New Roman"/>
          <w:color w:val="000000"/>
          <w:sz w:val="24"/>
          <w:szCs w:val="24"/>
        </w:rPr>
        <w:t xml:space="preserve">În momentul programării, persoanelor care </w:t>
      </w:r>
      <w:r w:rsidR="006542E4">
        <w:rPr>
          <w:rFonts w:ascii="Times New Roman" w:eastAsia="Times New Roman" w:hAnsi="Times New Roman" w:cs="Times New Roman"/>
          <w:color w:val="000000"/>
          <w:sz w:val="24"/>
          <w:szCs w:val="24"/>
        </w:rPr>
        <w:t>doresc să acceseze serviciul</w:t>
      </w:r>
      <w:r w:rsidRPr="00011BFF">
        <w:rPr>
          <w:rFonts w:ascii="Times New Roman" w:eastAsia="Times New Roman" w:hAnsi="Times New Roman" w:cs="Times New Roman"/>
          <w:color w:val="000000"/>
          <w:sz w:val="24"/>
          <w:szCs w:val="24"/>
        </w:rPr>
        <w:t xml:space="preserve"> li se poate solicita de către dispecer </w:t>
      </w:r>
      <w:r w:rsidR="00F92017" w:rsidRPr="00011BFF">
        <w:rPr>
          <w:rFonts w:ascii="Times New Roman" w:eastAsia="Times New Roman" w:hAnsi="Times New Roman" w:cs="Times New Roman"/>
          <w:color w:val="000000"/>
          <w:sz w:val="24"/>
          <w:szCs w:val="24"/>
        </w:rPr>
        <w:t>transmiterea</w:t>
      </w:r>
      <w:r w:rsidRPr="00011BFF">
        <w:rPr>
          <w:rFonts w:ascii="Times New Roman" w:eastAsia="Times New Roman" w:hAnsi="Times New Roman" w:cs="Times New Roman"/>
          <w:color w:val="000000"/>
          <w:sz w:val="24"/>
          <w:szCs w:val="24"/>
        </w:rPr>
        <w:t xml:space="preserve"> certificatului de încadrare în grad de handicap (prin utilizarea unor mijloace electronice)</w:t>
      </w:r>
      <w:r w:rsidR="00F92017" w:rsidRPr="00011BFF">
        <w:rPr>
          <w:rFonts w:ascii="Times New Roman" w:eastAsia="Times New Roman" w:hAnsi="Times New Roman" w:cs="Times New Roman"/>
          <w:color w:val="000000"/>
          <w:sz w:val="24"/>
          <w:szCs w:val="24"/>
        </w:rPr>
        <w:t>, pentru a face dovada încadrării în grad de handicap</w:t>
      </w:r>
      <w:r w:rsidRPr="00011BFF">
        <w:rPr>
          <w:rFonts w:ascii="Times New Roman" w:eastAsia="Times New Roman" w:hAnsi="Times New Roman" w:cs="Times New Roman"/>
          <w:color w:val="000000"/>
          <w:sz w:val="24"/>
          <w:szCs w:val="24"/>
        </w:rPr>
        <w:t xml:space="preserve">; </w:t>
      </w:r>
    </w:p>
    <w:p w14:paraId="12186163" w14:textId="5375CFF5" w:rsidR="00F92017" w:rsidRPr="00011BFF" w:rsidRDefault="00F92017"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11BFF">
        <w:rPr>
          <w:rFonts w:ascii="Times New Roman" w:eastAsia="Times New Roman" w:hAnsi="Times New Roman" w:cs="Times New Roman"/>
          <w:color w:val="000000"/>
          <w:sz w:val="24"/>
          <w:szCs w:val="24"/>
        </w:rPr>
        <w:t>În cazul persoanelor cu dizabilități aflate în proces de obținere a încadrării în grad de handicap, în momentul programării li se va solicita transmiterea (prin mijloace electronice)</w:t>
      </w:r>
      <w:r w:rsidR="003E2C23">
        <w:rPr>
          <w:rFonts w:ascii="Times New Roman" w:eastAsia="Times New Roman" w:hAnsi="Times New Roman" w:cs="Times New Roman"/>
          <w:color w:val="000000"/>
          <w:sz w:val="24"/>
          <w:szCs w:val="24"/>
        </w:rPr>
        <w:t xml:space="preserve"> a</w:t>
      </w:r>
      <w:r w:rsidRPr="00011BFF">
        <w:rPr>
          <w:rFonts w:ascii="Times New Roman" w:eastAsia="Times New Roman" w:hAnsi="Times New Roman" w:cs="Times New Roman"/>
          <w:color w:val="000000"/>
          <w:sz w:val="24"/>
          <w:szCs w:val="24"/>
        </w:rPr>
        <w:t xml:space="preserve"> documentelor medicale care să ateste afectarea gravă a funcției locomotorii;</w:t>
      </w:r>
    </w:p>
    <w:p w14:paraId="56C46A89" w14:textId="4EA37083" w:rsidR="00956C85" w:rsidRDefault="00956C85"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11BFF">
        <w:rPr>
          <w:rFonts w:ascii="Times New Roman" w:eastAsia="Times New Roman" w:hAnsi="Times New Roman" w:cs="Times New Roman"/>
          <w:color w:val="000000"/>
          <w:sz w:val="24"/>
          <w:szCs w:val="24"/>
        </w:rPr>
        <w:t xml:space="preserve">Detalierea modalităților de efectuare a </w:t>
      </w:r>
      <w:r w:rsidR="00CC7244" w:rsidRPr="003B6BEF">
        <w:rPr>
          <w:rFonts w:ascii="Times New Roman" w:eastAsia="Times New Roman" w:hAnsi="Times New Roman" w:cs="Times New Roman"/>
          <w:color w:val="000000"/>
          <w:sz w:val="24"/>
          <w:szCs w:val="24"/>
        </w:rPr>
        <w:t>transportului și</w:t>
      </w:r>
      <w:r w:rsidR="00CC7244" w:rsidRPr="00011BFF">
        <w:rPr>
          <w:rFonts w:ascii="Times New Roman" w:eastAsia="Times New Roman" w:hAnsi="Times New Roman" w:cs="Times New Roman"/>
          <w:color w:val="000000"/>
          <w:sz w:val="24"/>
          <w:szCs w:val="24"/>
        </w:rPr>
        <w:t xml:space="preserve"> </w:t>
      </w:r>
      <w:r w:rsidRPr="00011BFF">
        <w:rPr>
          <w:rFonts w:ascii="Times New Roman" w:eastAsia="Times New Roman" w:hAnsi="Times New Roman" w:cs="Times New Roman"/>
          <w:color w:val="000000"/>
          <w:sz w:val="24"/>
          <w:szCs w:val="24"/>
        </w:rPr>
        <w:t>programări</w:t>
      </w:r>
      <w:r w:rsidR="00CC7244" w:rsidRPr="00011BFF">
        <w:rPr>
          <w:rFonts w:ascii="Times New Roman" w:eastAsia="Times New Roman" w:hAnsi="Times New Roman" w:cs="Times New Roman"/>
          <w:color w:val="000000"/>
          <w:sz w:val="24"/>
          <w:szCs w:val="24"/>
        </w:rPr>
        <w:t>lor</w:t>
      </w:r>
      <w:r w:rsidRPr="00011BFF">
        <w:rPr>
          <w:rFonts w:ascii="Times New Roman" w:eastAsia="Times New Roman" w:hAnsi="Times New Roman" w:cs="Times New Roman"/>
          <w:color w:val="000000"/>
          <w:sz w:val="24"/>
          <w:szCs w:val="24"/>
        </w:rPr>
        <w:t xml:space="preserve"> (</w:t>
      </w:r>
      <w:r w:rsidR="002758B0">
        <w:rPr>
          <w:rFonts w:ascii="Times New Roman" w:eastAsia="Times New Roman" w:hAnsi="Times New Roman" w:cs="Times New Roman"/>
          <w:color w:val="000000"/>
          <w:sz w:val="24"/>
          <w:szCs w:val="24"/>
        </w:rPr>
        <w:t>de exemplu, pe câte zile în avans se poate face programarea, în ce interval orar</w:t>
      </w:r>
      <w:r w:rsidR="00F92017" w:rsidRPr="00011BFF">
        <w:rPr>
          <w:rFonts w:ascii="Times New Roman" w:eastAsia="Times New Roman" w:hAnsi="Times New Roman" w:cs="Times New Roman"/>
          <w:color w:val="000000"/>
          <w:sz w:val="24"/>
          <w:szCs w:val="24"/>
        </w:rPr>
        <w:t>)</w:t>
      </w:r>
      <w:r w:rsidRPr="00011BFF">
        <w:rPr>
          <w:rFonts w:ascii="Times New Roman" w:eastAsia="Times New Roman" w:hAnsi="Times New Roman" w:cs="Times New Roman"/>
          <w:color w:val="000000"/>
          <w:sz w:val="24"/>
          <w:szCs w:val="24"/>
        </w:rPr>
        <w:t xml:space="preserve"> se face prin procedură/instrucțiune de lucru a Direcției de Asistență Socială a Municipiului Timișoara</w:t>
      </w:r>
      <w:r w:rsidR="003B6BEF">
        <w:rPr>
          <w:rFonts w:ascii="Times New Roman" w:eastAsia="Times New Roman" w:hAnsi="Times New Roman" w:cs="Times New Roman"/>
          <w:color w:val="000000"/>
          <w:sz w:val="24"/>
          <w:szCs w:val="24"/>
        </w:rPr>
        <w:t>;</w:t>
      </w:r>
    </w:p>
    <w:p w14:paraId="61BD1E82" w14:textId="48BCA1D4" w:rsidR="003B6BEF" w:rsidRPr="00011BFF" w:rsidRDefault="003B6BEF" w:rsidP="006542E4">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Procedura/instrucțiunea de lucru va fi afișată pe site-ul DAS Timișoara pentru a putea fi consultată de către potențialii utilizatori.  </w:t>
      </w:r>
    </w:p>
    <w:p w14:paraId="4C0D9F45" w14:textId="77777777" w:rsidR="00F92017" w:rsidRDefault="00F92017"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68C3D8" w14:textId="311BC72F" w:rsidR="008D5A6E" w:rsidRPr="00011BFF" w:rsidRDefault="00F92017"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011BFF">
        <w:rPr>
          <w:rFonts w:ascii="Times New Roman" w:eastAsia="Times New Roman" w:hAnsi="Times New Roman" w:cs="Times New Roman"/>
          <w:b/>
          <w:bCs/>
          <w:color w:val="000000"/>
          <w:sz w:val="24"/>
          <w:szCs w:val="24"/>
        </w:rPr>
        <w:t xml:space="preserve">Criterii </w:t>
      </w:r>
      <w:r w:rsidR="008D5A6E" w:rsidRPr="00011BFF">
        <w:rPr>
          <w:rFonts w:ascii="Times New Roman" w:eastAsia="Times New Roman" w:hAnsi="Times New Roman" w:cs="Times New Roman"/>
          <w:b/>
          <w:bCs/>
          <w:color w:val="000000"/>
          <w:sz w:val="24"/>
          <w:szCs w:val="24"/>
        </w:rPr>
        <w:t>și limitări</w:t>
      </w:r>
    </w:p>
    <w:p w14:paraId="1A236D32" w14:textId="1418E424" w:rsidR="00D22189" w:rsidRDefault="001B3B5E"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Transportul cu mașini adaptate pentru persoane cu dizabilități se va sigura în condiții de echitate</w:t>
      </w:r>
      <w:r w:rsidR="00D22189">
        <w:rPr>
          <w:rFonts w:ascii="Times New Roman" w:eastAsia="Times New Roman" w:hAnsi="Times New Roman" w:cs="Times New Roman"/>
          <w:color w:val="000000"/>
          <w:sz w:val="24"/>
          <w:szCs w:val="24"/>
        </w:rPr>
        <w:t>, dar și respectând criterii de economicitate și eficiență, obligatorii pentru instituțiile publice</w:t>
      </w:r>
      <w:r w:rsidR="002758B0">
        <w:rPr>
          <w:rFonts w:ascii="Times New Roman" w:eastAsia="Times New Roman" w:hAnsi="Times New Roman" w:cs="Times New Roman"/>
          <w:color w:val="000000"/>
          <w:sz w:val="24"/>
          <w:szCs w:val="24"/>
        </w:rPr>
        <w:t xml:space="preserve"> furnizoare de servicii</w:t>
      </w:r>
      <w:r w:rsidR="00D22189">
        <w:rPr>
          <w:rFonts w:ascii="Times New Roman" w:eastAsia="Times New Roman" w:hAnsi="Times New Roman" w:cs="Times New Roman"/>
          <w:color w:val="000000"/>
          <w:sz w:val="24"/>
          <w:szCs w:val="24"/>
        </w:rPr>
        <w:t xml:space="preserve">. </w:t>
      </w:r>
    </w:p>
    <w:p w14:paraId="712A188D" w14:textId="22F1A4C5" w:rsidR="001B3B5E" w:rsidRDefault="00D22189"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Având în vedere numărul mare de potențiali utilizatori</w:t>
      </w:r>
      <w:r w:rsidR="002758B0">
        <w:rPr>
          <w:rFonts w:ascii="Times New Roman" w:eastAsia="Times New Roman" w:hAnsi="Times New Roman" w:cs="Times New Roman"/>
          <w:color w:val="000000"/>
          <w:sz w:val="24"/>
          <w:szCs w:val="24"/>
        </w:rPr>
        <w:t xml:space="preserve"> (peste 840 de persoane cu dizabilități încadrate în gradul grav cu asistent personal și </w:t>
      </w:r>
      <w:r w:rsidR="006179B1">
        <w:rPr>
          <w:rFonts w:ascii="Times New Roman" w:eastAsia="Times New Roman" w:hAnsi="Times New Roman" w:cs="Times New Roman"/>
          <w:color w:val="000000"/>
          <w:sz w:val="24"/>
          <w:szCs w:val="24"/>
        </w:rPr>
        <w:t>peste 2100 persoane cu dizabilități încadrate în gradul grav care primesc indemnizație</w:t>
      </w:r>
      <w:r w:rsidR="002758B0">
        <w:rPr>
          <w:rFonts w:ascii="Times New Roman" w:eastAsia="Times New Roman" w:hAnsi="Times New Roman" w:cs="Times New Roman"/>
          <w:color w:val="000000"/>
          <w:sz w:val="24"/>
          <w:szCs w:val="24"/>
        </w:rPr>
        <w:t>)</w:t>
      </w:r>
      <w:r w:rsidR="006179B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precum și faptul că resursele sunt limitate (un număr limitat de mașini adaptate, precum și de personal care poate deservi acest serviciu), </w:t>
      </w:r>
      <w:r w:rsidR="00011BFF">
        <w:rPr>
          <w:rFonts w:ascii="Times New Roman" w:eastAsia="Times New Roman" w:hAnsi="Times New Roman" w:cs="Times New Roman"/>
          <w:color w:val="000000"/>
          <w:sz w:val="24"/>
          <w:szCs w:val="24"/>
        </w:rPr>
        <w:t>dar</w:t>
      </w:r>
      <w:r>
        <w:rPr>
          <w:rFonts w:ascii="Times New Roman" w:eastAsia="Times New Roman" w:hAnsi="Times New Roman" w:cs="Times New Roman"/>
          <w:color w:val="000000"/>
          <w:sz w:val="24"/>
          <w:szCs w:val="24"/>
        </w:rPr>
        <w:t xml:space="preserve"> și faptul că mai mult de jumătate dintre mijloacele de transport în comun din orașul nostru pot fi utilizate </w:t>
      </w:r>
      <w:r>
        <w:rPr>
          <w:rFonts w:ascii="Times New Roman" w:eastAsia="Times New Roman" w:hAnsi="Times New Roman" w:cs="Times New Roman"/>
          <w:color w:val="000000"/>
          <w:sz w:val="24"/>
          <w:szCs w:val="24"/>
        </w:rPr>
        <w:lastRenderedPageBreak/>
        <w:t xml:space="preserve">de către persoanele cu dizabilități locomotorii, vor fi utilizate următoarele criterii </w:t>
      </w:r>
      <w:r w:rsidR="006179B1">
        <w:rPr>
          <w:rFonts w:ascii="Times New Roman" w:eastAsia="Times New Roman" w:hAnsi="Times New Roman" w:cs="Times New Roman"/>
          <w:color w:val="000000"/>
          <w:sz w:val="24"/>
          <w:szCs w:val="24"/>
        </w:rPr>
        <w:t>la accesarea serviciului</w:t>
      </w:r>
      <w:r>
        <w:rPr>
          <w:rFonts w:ascii="Times New Roman" w:eastAsia="Times New Roman" w:hAnsi="Times New Roman" w:cs="Times New Roman"/>
          <w:color w:val="000000"/>
          <w:sz w:val="24"/>
          <w:szCs w:val="24"/>
        </w:rPr>
        <w:t xml:space="preserve">.   </w:t>
      </w:r>
    </w:p>
    <w:p w14:paraId="7006097E" w14:textId="1863994D" w:rsidR="008D5A6E" w:rsidRPr="008D5A6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8D5A6E">
        <w:rPr>
          <w:rFonts w:ascii="Times New Roman" w:eastAsia="Times New Roman" w:hAnsi="Times New Roman" w:cs="Times New Roman"/>
          <w:b/>
          <w:bCs/>
          <w:color w:val="000000"/>
          <w:sz w:val="24"/>
          <w:szCs w:val="24"/>
        </w:rPr>
        <w:t>Criteriul 1</w:t>
      </w:r>
    </w:p>
    <w:p w14:paraId="653B883E" w14:textId="29283E8C" w:rsidR="008D5A6E" w:rsidRPr="008D5A6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8D5A6E">
        <w:rPr>
          <w:rFonts w:ascii="Times New Roman" w:eastAsia="Times New Roman" w:hAnsi="Times New Roman" w:cs="Times New Roman"/>
          <w:b/>
          <w:bCs/>
          <w:color w:val="000000"/>
          <w:sz w:val="24"/>
          <w:szCs w:val="24"/>
        </w:rPr>
        <w:t>Tipul și gravitatea dizabilității</w:t>
      </w:r>
    </w:p>
    <w:p w14:paraId="3F23D1EE" w14:textId="3A6C9A7F" w:rsidR="008D5A6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D5A6E">
        <w:rPr>
          <w:rFonts w:ascii="Times New Roman" w:eastAsia="Times New Roman" w:hAnsi="Times New Roman" w:cs="Times New Roman"/>
          <w:color w:val="000000"/>
          <w:sz w:val="24"/>
          <w:szCs w:val="24"/>
        </w:rPr>
        <w:t>Persoanel</w:t>
      </w:r>
      <w:r>
        <w:rPr>
          <w:rFonts w:ascii="Times New Roman" w:eastAsia="Times New Roman" w:hAnsi="Times New Roman" w:cs="Times New Roman"/>
          <w:color w:val="000000"/>
          <w:sz w:val="24"/>
          <w:szCs w:val="24"/>
        </w:rPr>
        <w:t>e</w:t>
      </w:r>
      <w:r w:rsidRPr="008D5A6E">
        <w:rPr>
          <w:rFonts w:ascii="Times New Roman" w:eastAsia="Times New Roman" w:hAnsi="Times New Roman" w:cs="Times New Roman"/>
          <w:color w:val="000000"/>
          <w:sz w:val="24"/>
          <w:szCs w:val="24"/>
        </w:rPr>
        <w:t xml:space="preserve"> cu dizabilități care au </w:t>
      </w:r>
      <w:r w:rsidRPr="00F60D25">
        <w:rPr>
          <w:rFonts w:ascii="Times New Roman" w:eastAsia="Times New Roman" w:hAnsi="Times New Roman" w:cs="Times New Roman"/>
          <w:i/>
          <w:iCs/>
          <w:color w:val="000000"/>
          <w:sz w:val="24"/>
          <w:szCs w:val="24"/>
        </w:rPr>
        <w:t>funcția locomotorie grav afectată</w:t>
      </w:r>
      <w:r w:rsidRPr="008D5A6E">
        <w:rPr>
          <w:rFonts w:ascii="Times New Roman" w:eastAsia="Times New Roman" w:hAnsi="Times New Roman" w:cs="Times New Roman"/>
          <w:color w:val="000000"/>
          <w:sz w:val="24"/>
          <w:szCs w:val="24"/>
        </w:rPr>
        <w:t xml:space="preserve">, încadrate în </w:t>
      </w:r>
      <w:r w:rsidRPr="00F60D25">
        <w:rPr>
          <w:rFonts w:ascii="Times New Roman" w:eastAsia="Times New Roman" w:hAnsi="Times New Roman" w:cs="Times New Roman"/>
          <w:i/>
          <w:iCs/>
          <w:color w:val="000000"/>
          <w:sz w:val="24"/>
          <w:szCs w:val="24"/>
        </w:rPr>
        <w:t>gradul grav de handicap</w:t>
      </w:r>
      <w:r w:rsidRPr="008D5A6E">
        <w:rPr>
          <w:rFonts w:ascii="Times New Roman" w:eastAsia="Times New Roman" w:hAnsi="Times New Roman" w:cs="Times New Roman"/>
          <w:color w:val="000000"/>
          <w:sz w:val="24"/>
          <w:szCs w:val="24"/>
        </w:rPr>
        <w:t xml:space="preserve"> și care </w:t>
      </w:r>
      <w:r w:rsidRPr="00F60D25">
        <w:rPr>
          <w:rFonts w:ascii="Times New Roman" w:eastAsia="Times New Roman" w:hAnsi="Times New Roman" w:cs="Times New Roman"/>
          <w:i/>
          <w:iCs/>
          <w:color w:val="000000"/>
          <w:sz w:val="24"/>
          <w:szCs w:val="24"/>
        </w:rPr>
        <w:t>utilizează pentru deplasare fotoliul rulant</w:t>
      </w:r>
      <w:r w:rsidRPr="008D5A6E">
        <w:rPr>
          <w:rFonts w:ascii="Times New Roman" w:eastAsia="Times New Roman" w:hAnsi="Times New Roman" w:cs="Times New Roman"/>
          <w:color w:val="000000"/>
          <w:sz w:val="24"/>
          <w:szCs w:val="24"/>
        </w:rPr>
        <w:t xml:space="preserve"> au prioritate la programare</w:t>
      </w:r>
      <w:r>
        <w:rPr>
          <w:rFonts w:ascii="Times New Roman" w:eastAsia="Times New Roman" w:hAnsi="Times New Roman" w:cs="Times New Roman"/>
          <w:color w:val="000000"/>
          <w:sz w:val="24"/>
          <w:szCs w:val="24"/>
        </w:rPr>
        <w:t xml:space="preserve"> și nu au numărul de curse limitate.</w:t>
      </w:r>
    </w:p>
    <w:p w14:paraId="2286021E" w14:textId="3DB43363" w:rsidR="008D5A6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D5A6E">
        <w:rPr>
          <w:rFonts w:ascii="Times New Roman" w:eastAsia="Times New Roman" w:hAnsi="Times New Roman" w:cs="Times New Roman"/>
          <w:color w:val="000000"/>
          <w:sz w:val="24"/>
          <w:szCs w:val="24"/>
        </w:rPr>
        <w:t>Persoanel</w:t>
      </w:r>
      <w:r>
        <w:rPr>
          <w:rFonts w:ascii="Times New Roman" w:eastAsia="Times New Roman" w:hAnsi="Times New Roman" w:cs="Times New Roman"/>
          <w:color w:val="000000"/>
          <w:sz w:val="24"/>
          <w:szCs w:val="24"/>
        </w:rPr>
        <w:t>e</w:t>
      </w:r>
      <w:r w:rsidRPr="008D5A6E">
        <w:rPr>
          <w:rFonts w:ascii="Times New Roman" w:eastAsia="Times New Roman" w:hAnsi="Times New Roman" w:cs="Times New Roman"/>
          <w:color w:val="000000"/>
          <w:sz w:val="24"/>
          <w:szCs w:val="24"/>
        </w:rPr>
        <w:t xml:space="preserve"> cu dizabilități care au </w:t>
      </w:r>
      <w:r w:rsidRPr="008D5A6E">
        <w:rPr>
          <w:rFonts w:ascii="Times New Roman" w:eastAsia="Times New Roman" w:hAnsi="Times New Roman" w:cs="Times New Roman"/>
          <w:i/>
          <w:iCs/>
          <w:color w:val="000000"/>
          <w:sz w:val="24"/>
          <w:szCs w:val="24"/>
        </w:rPr>
        <w:t>funcția locomotorie afectată</w:t>
      </w:r>
      <w:r w:rsidRPr="008D5A6E">
        <w:rPr>
          <w:rFonts w:ascii="Times New Roman" w:eastAsia="Times New Roman" w:hAnsi="Times New Roman" w:cs="Times New Roman"/>
          <w:color w:val="000000"/>
          <w:sz w:val="24"/>
          <w:szCs w:val="24"/>
        </w:rPr>
        <w:t xml:space="preserve">, încadrate în </w:t>
      </w:r>
      <w:r w:rsidRPr="008D5A6E">
        <w:rPr>
          <w:rFonts w:ascii="Times New Roman" w:eastAsia="Times New Roman" w:hAnsi="Times New Roman" w:cs="Times New Roman"/>
          <w:i/>
          <w:iCs/>
          <w:color w:val="000000"/>
          <w:sz w:val="24"/>
          <w:szCs w:val="24"/>
        </w:rPr>
        <w:t>gradul de handicap grav sau accentuat</w:t>
      </w:r>
      <w:r w:rsidRPr="008D5A6E">
        <w:rPr>
          <w:rFonts w:ascii="Times New Roman" w:eastAsia="Times New Roman" w:hAnsi="Times New Roman" w:cs="Times New Roman"/>
          <w:color w:val="000000"/>
          <w:sz w:val="24"/>
          <w:szCs w:val="24"/>
        </w:rPr>
        <w:t xml:space="preserve"> și care utilizează </w:t>
      </w:r>
      <w:r w:rsidRPr="008D5A6E">
        <w:rPr>
          <w:rFonts w:ascii="Times New Roman" w:eastAsia="Times New Roman" w:hAnsi="Times New Roman" w:cs="Times New Roman"/>
          <w:i/>
          <w:iCs/>
          <w:color w:val="000000"/>
          <w:sz w:val="24"/>
          <w:szCs w:val="24"/>
        </w:rPr>
        <w:t>dispozitive  auxiliare</w:t>
      </w:r>
      <w:r w:rsidRPr="008D5A6E">
        <w:rPr>
          <w:rFonts w:ascii="Times New Roman" w:eastAsia="Times New Roman" w:hAnsi="Times New Roman" w:cs="Times New Roman"/>
          <w:color w:val="000000"/>
          <w:sz w:val="24"/>
          <w:szCs w:val="24"/>
        </w:rPr>
        <w:t xml:space="preserve"> pentru deplasare, cum ar fi cârje sau cadru</w:t>
      </w:r>
      <w:r>
        <w:rPr>
          <w:rFonts w:ascii="Times New Roman" w:eastAsia="Times New Roman" w:hAnsi="Times New Roman" w:cs="Times New Roman"/>
          <w:color w:val="000000"/>
          <w:sz w:val="24"/>
          <w:szCs w:val="24"/>
        </w:rPr>
        <w:t xml:space="preserve"> pot accesa un număr maxim de </w:t>
      </w:r>
      <w:r w:rsidR="0059378E">
        <w:rPr>
          <w:rFonts w:ascii="Times New Roman" w:eastAsia="Times New Roman" w:hAnsi="Times New Roman" w:cs="Times New Roman"/>
          <w:color w:val="000000"/>
          <w:sz w:val="24"/>
          <w:szCs w:val="24"/>
        </w:rPr>
        <w:t xml:space="preserve">8 curse/ săptămână și 32 curse/lună. </w:t>
      </w:r>
    </w:p>
    <w:p w14:paraId="43B696A7" w14:textId="2E39C1B0" w:rsidR="008D5A6E" w:rsidRDefault="00F60D25"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Persoanel</w:t>
      </w:r>
      <w:r w:rsidR="00011BF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cu dizabilități care au </w:t>
      </w:r>
      <w:r w:rsidRPr="001F37BF">
        <w:rPr>
          <w:rFonts w:ascii="Times New Roman" w:eastAsia="Times New Roman" w:hAnsi="Times New Roman" w:cs="Times New Roman"/>
          <w:i/>
          <w:iCs/>
          <w:color w:val="000000"/>
          <w:sz w:val="24"/>
          <w:szCs w:val="24"/>
        </w:rPr>
        <w:t>afectate funcții cognitive sau vizuale</w:t>
      </w:r>
      <w:r>
        <w:rPr>
          <w:rFonts w:ascii="Times New Roman" w:eastAsia="Times New Roman" w:hAnsi="Times New Roman" w:cs="Times New Roman"/>
          <w:color w:val="000000"/>
          <w:sz w:val="24"/>
          <w:szCs w:val="24"/>
        </w:rPr>
        <w:t xml:space="preserve">, încadrate în </w:t>
      </w:r>
      <w:r w:rsidRPr="001F37BF">
        <w:rPr>
          <w:rFonts w:ascii="Times New Roman" w:eastAsia="Times New Roman" w:hAnsi="Times New Roman" w:cs="Times New Roman"/>
          <w:i/>
          <w:iCs/>
          <w:color w:val="000000"/>
          <w:sz w:val="24"/>
          <w:szCs w:val="24"/>
        </w:rPr>
        <w:t>gradul grav de handicap</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pot accesa un număr maxim de </w:t>
      </w:r>
      <w:r w:rsidR="006179B1">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curse/săptămână și 32 curse/lună.</w:t>
      </w:r>
    </w:p>
    <w:p w14:paraId="1A77EE90" w14:textId="485F40F0" w:rsidR="00C81946" w:rsidRDefault="00C81946"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Persoanele cu dizabilități care au </w:t>
      </w:r>
      <w:r w:rsidRPr="001F37BF">
        <w:rPr>
          <w:rFonts w:ascii="Times New Roman" w:eastAsia="Times New Roman" w:hAnsi="Times New Roman" w:cs="Times New Roman"/>
          <w:i/>
          <w:iCs/>
          <w:color w:val="000000"/>
          <w:sz w:val="24"/>
          <w:szCs w:val="24"/>
        </w:rPr>
        <w:t>afectate funcții cognitive</w:t>
      </w:r>
      <w:r>
        <w:rPr>
          <w:rFonts w:ascii="Times New Roman" w:eastAsia="Times New Roman" w:hAnsi="Times New Roman" w:cs="Times New Roman"/>
          <w:color w:val="000000"/>
          <w:sz w:val="24"/>
          <w:szCs w:val="24"/>
        </w:rPr>
        <w:t xml:space="preserve">, încadrate în </w:t>
      </w:r>
      <w:r w:rsidRPr="001F37BF">
        <w:rPr>
          <w:rFonts w:ascii="Times New Roman" w:eastAsia="Times New Roman" w:hAnsi="Times New Roman" w:cs="Times New Roman"/>
          <w:i/>
          <w:iCs/>
          <w:color w:val="000000"/>
          <w:sz w:val="24"/>
          <w:szCs w:val="24"/>
        </w:rPr>
        <w:t xml:space="preserve">gradul </w:t>
      </w:r>
      <w:r>
        <w:rPr>
          <w:rFonts w:ascii="Times New Roman" w:eastAsia="Times New Roman" w:hAnsi="Times New Roman" w:cs="Times New Roman"/>
          <w:i/>
          <w:iCs/>
          <w:color w:val="000000"/>
          <w:sz w:val="24"/>
          <w:szCs w:val="24"/>
        </w:rPr>
        <w:t>accentuat</w:t>
      </w:r>
      <w:r w:rsidRPr="001F37BF">
        <w:rPr>
          <w:rFonts w:ascii="Times New Roman" w:eastAsia="Times New Roman" w:hAnsi="Times New Roman" w:cs="Times New Roman"/>
          <w:i/>
          <w:iCs/>
          <w:color w:val="000000"/>
          <w:sz w:val="24"/>
          <w:szCs w:val="24"/>
        </w:rPr>
        <w:t xml:space="preserve"> de handicap</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pot accesa un număr maxim de 4 curse/săptămână și 16 curse/lună.</w:t>
      </w:r>
    </w:p>
    <w:p w14:paraId="47EAB550" w14:textId="77777777" w:rsidR="00F60D25" w:rsidRDefault="00F60D25"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5E4C27" w14:textId="5104A43F" w:rsidR="008D5A6E" w:rsidRPr="0059378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59378E">
        <w:rPr>
          <w:rFonts w:ascii="Times New Roman" w:eastAsia="Times New Roman" w:hAnsi="Times New Roman" w:cs="Times New Roman"/>
          <w:b/>
          <w:bCs/>
          <w:color w:val="000000"/>
          <w:sz w:val="24"/>
          <w:szCs w:val="24"/>
        </w:rPr>
        <w:t>Criteriul 2</w:t>
      </w:r>
    </w:p>
    <w:p w14:paraId="02CD41A1" w14:textId="3C464250" w:rsidR="0059378E" w:rsidRPr="0059378E" w:rsidRDefault="0059378E"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59378E">
        <w:rPr>
          <w:rFonts w:ascii="Times New Roman" w:eastAsia="Times New Roman" w:hAnsi="Times New Roman" w:cs="Times New Roman"/>
          <w:b/>
          <w:bCs/>
          <w:color w:val="000000"/>
          <w:sz w:val="24"/>
          <w:szCs w:val="24"/>
        </w:rPr>
        <w:t>Scopul utilizării</w:t>
      </w:r>
    </w:p>
    <w:p w14:paraId="4101CACF" w14:textId="730009AD" w:rsidR="008D5A6E" w:rsidRDefault="0059378E"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DF516F">
        <w:rPr>
          <w:rFonts w:ascii="Times New Roman" w:eastAsia="Times New Roman" w:hAnsi="Times New Roman" w:cs="Times New Roman"/>
          <w:color w:val="000000"/>
          <w:sz w:val="24"/>
          <w:szCs w:val="24"/>
        </w:rPr>
        <w:t>ersoanel</w:t>
      </w:r>
      <w:r w:rsidR="00011BFF">
        <w:rPr>
          <w:rFonts w:ascii="Times New Roman" w:eastAsia="Times New Roman" w:hAnsi="Times New Roman" w:cs="Times New Roman"/>
          <w:color w:val="000000"/>
          <w:sz w:val="24"/>
          <w:szCs w:val="24"/>
        </w:rPr>
        <w:t>e</w:t>
      </w:r>
      <w:r w:rsidRPr="00DF516F">
        <w:rPr>
          <w:rFonts w:ascii="Times New Roman" w:eastAsia="Times New Roman" w:hAnsi="Times New Roman" w:cs="Times New Roman"/>
          <w:color w:val="000000"/>
          <w:sz w:val="24"/>
          <w:szCs w:val="24"/>
        </w:rPr>
        <w:t xml:space="preserve"> cu </w:t>
      </w:r>
      <w:r>
        <w:rPr>
          <w:rFonts w:ascii="Times New Roman" w:eastAsia="Times New Roman" w:hAnsi="Times New Roman" w:cs="Times New Roman"/>
          <w:color w:val="000000"/>
          <w:sz w:val="24"/>
          <w:szCs w:val="24"/>
        </w:rPr>
        <w:t xml:space="preserve">dizabilități, aflate în </w:t>
      </w:r>
      <w:r w:rsidRPr="001F37BF">
        <w:rPr>
          <w:rFonts w:ascii="Times New Roman" w:eastAsia="Times New Roman" w:hAnsi="Times New Roman" w:cs="Times New Roman"/>
          <w:i/>
          <w:iCs/>
          <w:color w:val="000000"/>
          <w:sz w:val="24"/>
          <w:szCs w:val="24"/>
        </w:rPr>
        <w:t>proces de obținere a încadrării în grad de handicap</w:t>
      </w:r>
      <w:r>
        <w:rPr>
          <w:rFonts w:ascii="Times New Roman" w:eastAsia="Times New Roman" w:hAnsi="Times New Roman" w:cs="Times New Roman"/>
          <w:color w:val="000000"/>
          <w:sz w:val="24"/>
          <w:szCs w:val="24"/>
        </w:rPr>
        <w:t xml:space="preserve">, cu </w:t>
      </w:r>
      <w:r w:rsidRPr="001F37BF">
        <w:rPr>
          <w:rFonts w:ascii="Times New Roman" w:eastAsia="Times New Roman" w:hAnsi="Times New Roman" w:cs="Times New Roman"/>
          <w:i/>
          <w:iCs/>
          <w:color w:val="000000"/>
          <w:sz w:val="24"/>
          <w:szCs w:val="24"/>
        </w:rPr>
        <w:t>funcția locomotorie grav afectată</w:t>
      </w:r>
      <w:r>
        <w:rPr>
          <w:rFonts w:ascii="Times New Roman" w:eastAsia="Times New Roman" w:hAnsi="Times New Roman" w:cs="Times New Roman"/>
          <w:color w:val="000000"/>
          <w:sz w:val="24"/>
          <w:szCs w:val="24"/>
        </w:rPr>
        <w:t xml:space="preserve"> și </w:t>
      </w:r>
      <w:r w:rsidRPr="00DF516F">
        <w:rPr>
          <w:rFonts w:ascii="Times New Roman" w:eastAsia="Times New Roman" w:hAnsi="Times New Roman" w:cs="Times New Roman"/>
          <w:color w:val="000000"/>
          <w:sz w:val="24"/>
          <w:szCs w:val="24"/>
        </w:rPr>
        <w:t xml:space="preserve">care </w:t>
      </w:r>
      <w:r>
        <w:rPr>
          <w:rFonts w:ascii="Times New Roman" w:eastAsia="Times New Roman" w:hAnsi="Times New Roman" w:cs="Times New Roman"/>
          <w:color w:val="000000"/>
          <w:sz w:val="24"/>
          <w:szCs w:val="24"/>
        </w:rPr>
        <w:t xml:space="preserve">pot prezenta </w:t>
      </w:r>
      <w:r w:rsidRPr="001F37BF">
        <w:rPr>
          <w:rFonts w:ascii="Times New Roman" w:eastAsia="Times New Roman" w:hAnsi="Times New Roman" w:cs="Times New Roman"/>
          <w:i/>
          <w:iCs/>
          <w:color w:val="000000"/>
          <w:sz w:val="24"/>
          <w:szCs w:val="24"/>
        </w:rPr>
        <w:t>documente medicale</w:t>
      </w:r>
      <w:r>
        <w:rPr>
          <w:rFonts w:ascii="Times New Roman" w:eastAsia="Times New Roman" w:hAnsi="Times New Roman" w:cs="Times New Roman"/>
          <w:color w:val="000000"/>
          <w:sz w:val="24"/>
          <w:szCs w:val="24"/>
        </w:rPr>
        <w:t xml:space="preserve"> care să ateste afectarea gravă a funcției locomotorii</w:t>
      </w:r>
      <w:r w:rsidR="00F60D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pot </w:t>
      </w:r>
      <w:r w:rsidR="00F60D25">
        <w:rPr>
          <w:rFonts w:ascii="Times New Roman" w:eastAsia="Times New Roman" w:hAnsi="Times New Roman" w:cs="Times New Roman"/>
          <w:color w:val="000000"/>
          <w:sz w:val="24"/>
          <w:szCs w:val="24"/>
        </w:rPr>
        <w:t xml:space="preserve">accesa </w:t>
      </w:r>
      <w:r>
        <w:rPr>
          <w:rFonts w:ascii="Times New Roman" w:eastAsia="Times New Roman" w:hAnsi="Times New Roman" w:cs="Times New Roman"/>
          <w:color w:val="000000"/>
          <w:sz w:val="24"/>
          <w:szCs w:val="24"/>
        </w:rPr>
        <w:t xml:space="preserve">programarea </w:t>
      </w:r>
      <w:r w:rsidR="00F60D25">
        <w:rPr>
          <w:rFonts w:ascii="Times New Roman" w:eastAsia="Times New Roman" w:hAnsi="Times New Roman" w:cs="Times New Roman"/>
          <w:color w:val="000000"/>
          <w:sz w:val="24"/>
          <w:szCs w:val="24"/>
        </w:rPr>
        <w:t xml:space="preserve">numai </w:t>
      </w:r>
      <w:r>
        <w:rPr>
          <w:rFonts w:ascii="Times New Roman" w:eastAsia="Times New Roman" w:hAnsi="Times New Roman" w:cs="Times New Roman"/>
          <w:color w:val="000000"/>
          <w:sz w:val="24"/>
          <w:szCs w:val="24"/>
        </w:rPr>
        <w:t>pentru consultații medicale necesare încadrării în grad de handicap (la medic specialist) și pentru prezentarea la comisia de expertiză.</w:t>
      </w:r>
    </w:p>
    <w:p w14:paraId="33B26AF6" w14:textId="77777777" w:rsidR="008D5A6E" w:rsidRDefault="008D5A6E"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1FD87F" w14:textId="04163D14" w:rsidR="00203B2C" w:rsidRPr="00203B2C" w:rsidRDefault="00203B2C"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203B2C">
        <w:rPr>
          <w:rFonts w:ascii="Times New Roman" w:eastAsia="Times New Roman" w:hAnsi="Times New Roman" w:cs="Times New Roman"/>
          <w:b/>
          <w:bCs/>
          <w:color w:val="000000"/>
          <w:sz w:val="24"/>
          <w:szCs w:val="24"/>
        </w:rPr>
        <w:t>Criteriul 3</w:t>
      </w:r>
    </w:p>
    <w:p w14:paraId="658053F2" w14:textId="21995F1C" w:rsidR="00203B2C" w:rsidRPr="00203B2C" w:rsidRDefault="00AA3CD2" w:rsidP="006542E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sidR="00203B2C" w:rsidRPr="00203B2C">
        <w:rPr>
          <w:rFonts w:ascii="Times New Roman" w:eastAsia="Times New Roman" w:hAnsi="Times New Roman" w:cs="Times New Roman"/>
          <w:b/>
          <w:bCs/>
          <w:color w:val="000000"/>
          <w:sz w:val="24"/>
          <w:szCs w:val="24"/>
        </w:rPr>
        <w:t>rogramăril</w:t>
      </w:r>
      <w:r>
        <w:rPr>
          <w:rFonts w:ascii="Times New Roman" w:eastAsia="Times New Roman" w:hAnsi="Times New Roman" w:cs="Times New Roman"/>
          <w:b/>
          <w:bCs/>
          <w:color w:val="000000"/>
          <w:sz w:val="24"/>
          <w:szCs w:val="24"/>
        </w:rPr>
        <w:t>e</w:t>
      </w:r>
      <w:r w:rsidR="00203B2C" w:rsidRPr="00203B2C">
        <w:rPr>
          <w:rFonts w:ascii="Times New Roman" w:eastAsia="Times New Roman" w:hAnsi="Times New Roman" w:cs="Times New Roman"/>
          <w:b/>
          <w:bCs/>
          <w:color w:val="000000"/>
          <w:sz w:val="24"/>
          <w:szCs w:val="24"/>
        </w:rPr>
        <w:t xml:space="preserve"> </w:t>
      </w:r>
    </w:p>
    <w:p w14:paraId="0000003F" w14:textId="736FC957" w:rsidR="00232B77"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Se</w:t>
      </w:r>
      <w:r w:rsidR="00203B2C">
        <w:rPr>
          <w:rFonts w:ascii="Times New Roman" w:eastAsia="Times New Roman" w:hAnsi="Times New Roman" w:cs="Times New Roman"/>
          <w:color w:val="000000"/>
          <w:sz w:val="24"/>
          <w:szCs w:val="24"/>
        </w:rPr>
        <w:t xml:space="preserve"> va</w:t>
      </w:r>
      <w:r w:rsidRPr="00AA128C">
        <w:rPr>
          <w:rFonts w:ascii="Times New Roman" w:eastAsia="Times New Roman" w:hAnsi="Times New Roman" w:cs="Times New Roman"/>
          <w:color w:val="000000"/>
          <w:sz w:val="24"/>
          <w:szCs w:val="24"/>
        </w:rPr>
        <w:t xml:space="preserve"> răspunde solicitărilor în ordinea cronologică în care acestea apar. </w:t>
      </w:r>
    </w:p>
    <w:p w14:paraId="430CFB42" w14:textId="225A7ADB" w:rsidR="00AA3CD2" w:rsidRDefault="00AA3CD2"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cazul în care este posibil, se vor grupa mai multe persoane care folosesc mașina pe același traseu.</w:t>
      </w:r>
    </w:p>
    <w:p w14:paraId="0942F0FF" w14:textId="2D750CC4" w:rsidR="00AA3CD2" w:rsidRDefault="00AA3CD2"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cazul anulărilor</w:t>
      </w:r>
      <w:r w:rsidR="00CD43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vor programa imediat utilizatori de pe lista de așteptare</w:t>
      </w:r>
      <w:r w:rsidR="006179B1">
        <w:rPr>
          <w:rFonts w:ascii="Times New Roman" w:eastAsia="Times New Roman" w:hAnsi="Times New Roman" w:cs="Times New Roman"/>
          <w:color w:val="000000"/>
          <w:sz w:val="24"/>
          <w:szCs w:val="24"/>
        </w:rPr>
        <w:t>, cu anunțarea acestora</w:t>
      </w:r>
      <w:r>
        <w:rPr>
          <w:rFonts w:ascii="Times New Roman" w:eastAsia="Times New Roman" w:hAnsi="Times New Roman" w:cs="Times New Roman"/>
          <w:color w:val="000000"/>
          <w:sz w:val="24"/>
          <w:szCs w:val="24"/>
        </w:rPr>
        <w:t>.</w:t>
      </w:r>
    </w:p>
    <w:p w14:paraId="088B9768" w14:textId="722494B0" w:rsidR="00CD43C8" w:rsidRDefault="00AA3CD2"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cazul anulărilor repetate ale programărilor (mai mult de 2 anulări/săptămână</w:t>
      </w:r>
      <w:r w:rsidR="00CD43C8">
        <w:rPr>
          <w:rFonts w:ascii="Times New Roman" w:eastAsia="Times New Roman" w:hAnsi="Times New Roman" w:cs="Times New Roman"/>
          <w:color w:val="000000"/>
          <w:sz w:val="24"/>
          <w:szCs w:val="24"/>
        </w:rPr>
        <w:t xml:space="preserve">, </w:t>
      </w:r>
      <w:r w:rsidR="006179B1">
        <w:rPr>
          <w:rFonts w:ascii="Times New Roman" w:eastAsia="Times New Roman" w:hAnsi="Times New Roman" w:cs="Times New Roman"/>
          <w:color w:val="000000"/>
          <w:sz w:val="24"/>
          <w:szCs w:val="24"/>
        </w:rPr>
        <w:t>repetate în minim</w:t>
      </w:r>
      <w:r w:rsidR="00CD43C8">
        <w:rPr>
          <w:rFonts w:ascii="Times New Roman" w:eastAsia="Times New Roman" w:hAnsi="Times New Roman" w:cs="Times New Roman"/>
          <w:color w:val="000000"/>
          <w:sz w:val="24"/>
          <w:szCs w:val="24"/>
        </w:rPr>
        <w:t xml:space="preserve"> 2 săptămâni </w:t>
      </w:r>
      <w:r w:rsidR="006179B1">
        <w:rPr>
          <w:rFonts w:ascii="Times New Roman" w:eastAsia="Times New Roman" w:hAnsi="Times New Roman" w:cs="Times New Roman"/>
          <w:color w:val="000000"/>
          <w:sz w:val="24"/>
          <w:szCs w:val="24"/>
        </w:rPr>
        <w:t>di</w:t>
      </w:r>
      <w:r w:rsidR="00CD43C8">
        <w:rPr>
          <w:rFonts w:ascii="Times New Roman" w:eastAsia="Times New Roman" w:hAnsi="Times New Roman" w:cs="Times New Roman"/>
          <w:color w:val="000000"/>
          <w:sz w:val="24"/>
          <w:szCs w:val="24"/>
        </w:rPr>
        <w:t>ntr-o lună</w:t>
      </w:r>
      <w:r>
        <w:rPr>
          <w:rFonts w:ascii="Times New Roman" w:eastAsia="Times New Roman" w:hAnsi="Times New Roman" w:cs="Times New Roman"/>
          <w:color w:val="000000"/>
          <w:sz w:val="24"/>
          <w:szCs w:val="24"/>
        </w:rPr>
        <w:t xml:space="preserve">), din motive care nu țin de starea de sănătate, </w:t>
      </w:r>
      <w:r w:rsidR="00CD43C8">
        <w:rPr>
          <w:rFonts w:ascii="Times New Roman" w:eastAsia="Times New Roman" w:hAnsi="Times New Roman" w:cs="Times New Roman"/>
          <w:color w:val="000000"/>
          <w:sz w:val="24"/>
          <w:szCs w:val="24"/>
        </w:rPr>
        <w:t xml:space="preserve">utilizatorul nu va mai putea efectua programări timp de </w:t>
      </w:r>
      <w:r w:rsidR="006179B1">
        <w:rPr>
          <w:rFonts w:ascii="Times New Roman" w:eastAsia="Times New Roman" w:hAnsi="Times New Roman" w:cs="Times New Roman"/>
          <w:color w:val="000000"/>
          <w:sz w:val="24"/>
          <w:szCs w:val="24"/>
        </w:rPr>
        <w:t>30 de zile</w:t>
      </w:r>
      <w:r w:rsidR="00CD43C8">
        <w:rPr>
          <w:rFonts w:ascii="Times New Roman" w:eastAsia="Times New Roman" w:hAnsi="Times New Roman" w:cs="Times New Roman"/>
          <w:color w:val="000000"/>
          <w:sz w:val="24"/>
          <w:szCs w:val="24"/>
        </w:rPr>
        <w:t xml:space="preserve"> pentru acest serviciu.</w:t>
      </w:r>
    </w:p>
    <w:p w14:paraId="1965C2CA" w14:textId="5AE559C0" w:rsidR="00CD43C8" w:rsidRDefault="00CD43C8"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cazul în care utilizatorul nu se prezintă la punctul de preluare în mod repetat (mai mult de 3 ori într-o lună) și nici nu sună pentru a anula programarea, utilizatorul nu va mai putea efectua programări timp de </w:t>
      </w:r>
      <w:r w:rsidR="006179B1">
        <w:rPr>
          <w:rFonts w:ascii="Times New Roman" w:eastAsia="Times New Roman" w:hAnsi="Times New Roman" w:cs="Times New Roman"/>
          <w:color w:val="000000"/>
          <w:sz w:val="24"/>
          <w:szCs w:val="24"/>
        </w:rPr>
        <w:t>45 de zile</w:t>
      </w:r>
      <w:r>
        <w:rPr>
          <w:rFonts w:ascii="Times New Roman" w:eastAsia="Times New Roman" w:hAnsi="Times New Roman" w:cs="Times New Roman"/>
          <w:color w:val="000000"/>
          <w:sz w:val="24"/>
          <w:szCs w:val="24"/>
        </w:rPr>
        <w:t xml:space="preserve"> pentru acest serviciu.</w:t>
      </w:r>
    </w:p>
    <w:p w14:paraId="20438F25" w14:textId="0C575E91" w:rsidR="003E2C23" w:rsidRDefault="003E2C23"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Din respect pentru utilizatorii transportului cu mașini adaptate și pentru a putea asigura un transport eficient și la timp, se recomandă ca persoanele cu dizabilități să nu efectueze modificări ale programărilor deja făcute. Eventualele solicitări de modificare a programării vor putea fi soluționate pozitiv numai dacă nu vor afecta programările deja făcute de către alți utilizatori.   </w:t>
      </w:r>
    </w:p>
    <w:p w14:paraId="3E7E924F" w14:textId="77777777" w:rsidR="002B3223" w:rsidRDefault="006542E4"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Menționăm că se va ține cont de toate criteriile în accesul la transportul cu mașini adaptate și criteriul ordinii programărilor este la fel de important ca și cel referitor la tipul și gravitatea dizabilității. Prin urmare, se vor evita situațiile de anulare a programărilor deja făcute</w:t>
      </w:r>
      <w:r w:rsidR="002B3223">
        <w:rPr>
          <w:rFonts w:ascii="Times New Roman" w:eastAsia="Times New Roman" w:hAnsi="Times New Roman" w:cs="Times New Roman"/>
          <w:color w:val="000000"/>
          <w:sz w:val="24"/>
          <w:szCs w:val="24"/>
        </w:rPr>
        <w:t xml:space="preserve"> de persoane încadrate în gradul accentuat</w:t>
      </w:r>
      <w:r>
        <w:rPr>
          <w:rFonts w:ascii="Times New Roman" w:eastAsia="Times New Roman" w:hAnsi="Times New Roman" w:cs="Times New Roman"/>
          <w:color w:val="000000"/>
          <w:sz w:val="24"/>
          <w:szCs w:val="24"/>
        </w:rPr>
        <w:t xml:space="preserve">, chiar dacă solicitarea vine de la o persoană cu dizabilități grave </w:t>
      </w:r>
      <w:r w:rsidR="002B3223">
        <w:rPr>
          <w:rFonts w:ascii="Times New Roman" w:eastAsia="Times New Roman" w:hAnsi="Times New Roman" w:cs="Times New Roman"/>
          <w:color w:val="000000"/>
          <w:sz w:val="24"/>
          <w:szCs w:val="24"/>
        </w:rPr>
        <w:t>utilizator de scaun rulant.</w:t>
      </w:r>
    </w:p>
    <w:p w14:paraId="0BD1CF6C" w14:textId="77777777" w:rsidR="002B3223" w:rsidRDefault="002B3223"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A29E38" w14:textId="18BFA962" w:rsidR="00203B2C" w:rsidRPr="00203B2C" w:rsidRDefault="006542E4"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D43C8">
        <w:rPr>
          <w:rFonts w:ascii="Times New Roman" w:eastAsia="Times New Roman" w:hAnsi="Times New Roman" w:cs="Times New Roman"/>
          <w:color w:val="000000"/>
          <w:sz w:val="24"/>
          <w:szCs w:val="24"/>
        </w:rPr>
        <w:t xml:space="preserve"> </w:t>
      </w:r>
    </w:p>
    <w:p w14:paraId="0000004D" w14:textId="5DD1AFF0" w:rsidR="00232B77" w:rsidRPr="00CC7244"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CC7244">
        <w:rPr>
          <w:rFonts w:ascii="Times New Roman" w:eastAsia="Times New Roman" w:hAnsi="Times New Roman" w:cs="Times New Roman"/>
          <w:b/>
          <w:color w:val="000000"/>
          <w:sz w:val="28"/>
          <w:szCs w:val="28"/>
        </w:rPr>
        <w:lastRenderedPageBreak/>
        <w:t>Obligații</w:t>
      </w:r>
      <w:r w:rsidR="00203B2C" w:rsidRPr="00CC7244">
        <w:rPr>
          <w:rFonts w:ascii="Times New Roman" w:eastAsia="Times New Roman" w:hAnsi="Times New Roman" w:cs="Times New Roman"/>
          <w:b/>
          <w:color w:val="000000"/>
          <w:sz w:val="28"/>
          <w:szCs w:val="28"/>
        </w:rPr>
        <w:t xml:space="preserve"> </w:t>
      </w:r>
      <w:r w:rsidRPr="00CC7244">
        <w:rPr>
          <w:rFonts w:ascii="Times New Roman" w:eastAsia="Times New Roman" w:hAnsi="Times New Roman" w:cs="Times New Roman"/>
          <w:b/>
          <w:color w:val="000000"/>
          <w:sz w:val="28"/>
          <w:szCs w:val="28"/>
        </w:rPr>
        <w:t xml:space="preserve"> </w:t>
      </w:r>
    </w:p>
    <w:p w14:paraId="0000004E" w14:textId="4D1A10C2" w:rsidR="00232B77" w:rsidRPr="00AA128C" w:rsidRDefault="00CD43C8"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AA128C">
        <w:rPr>
          <w:rFonts w:ascii="Times New Roman" w:eastAsia="Times New Roman" w:hAnsi="Times New Roman" w:cs="Times New Roman"/>
          <w:color w:val="000000"/>
          <w:sz w:val="24"/>
          <w:szCs w:val="24"/>
        </w:rPr>
        <w:t>bligații</w:t>
      </w:r>
      <w:r>
        <w:rPr>
          <w:rFonts w:ascii="Times New Roman" w:eastAsia="Times New Roman" w:hAnsi="Times New Roman" w:cs="Times New Roman"/>
          <w:color w:val="000000"/>
          <w:sz w:val="24"/>
          <w:szCs w:val="24"/>
        </w:rPr>
        <w:t>le utilizatorului</w:t>
      </w:r>
      <w:r w:rsidRPr="00AA128C">
        <w:rPr>
          <w:rFonts w:ascii="Times New Roman" w:eastAsia="Times New Roman" w:hAnsi="Times New Roman" w:cs="Times New Roman"/>
          <w:color w:val="000000"/>
          <w:sz w:val="24"/>
          <w:szCs w:val="24"/>
        </w:rPr>
        <w:t>:</w:t>
      </w:r>
    </w:p>
    <w:p w14:paraId="0000004F" w14:textId="77777777"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transmită informații corecte – telefon, punct plecare, punct destinație, ora, data, tip și grad de handicap</w:t>
      </w:r>
    </w:p>
    <w:p w14:paraId="00000050" w14:textId="3434C10E"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 xml:space="preserve">Să </w:t>
      </w:r>
      <w:r w:rsidR="00C26C7A">
        <w:rPr>
          <w:rFonts w:ascii="Times New Roman" w:eastAsia="Times New Roman" w:hAnsi="Times New Roman" w:cs="Times New Roman"/>
          <w:color w:val="000000"/>
          <w:sz w:val="24"/>
          <w:szCs w:val="24"/>
        </w:rPr>
        <w:t>transmită (prin mijloace electronice),</w:t>
      </w:r>
      <w:r w:rsidRPr="00AA128C">
        <w:rPr>
          <w:rFonts w:ascii="Times New Roman" w:eastAsia="Times New Roman" w:hAnsi="Times New Roman" w:cs="Times New Roman"/>
          <w:color w:val="000000"/>
          <w:sz w:val="24"/>
          <w:szCs w:val="24"/>
        </w:rPr>
        <w:t xml:space="preserve"> la cerere</w:t>
      </w:r>
      <w:r w:rsidR="00C26C7A">
        <w:rPr>
          <w:rFonts w:ascii="Times New Roman" w:eastAsia="Times New Roman" w:hAnsi="Times New Roman" w:cs="Times New Roman"/>
          <w:color w:val="000000"/>
          <w:sz w:val="24"/>
          <w:szCs w:val="24"/>
        </w:rPr>
        <w:t>,</w:t>
      </w:r>
      <w:r w:rsidRPr="00AA128C">
        <w:rPr>
          <w:rFonts w:ascii="Times New Roman" w:eastAsia="Times New Roman" w:hAnsi="Times New Roman" w:cs="Times New Roman"/>
          <w:color w:val="000000"/>
          <w:sz w:val="24"/>
          <w:szCs w:val="24"/>
        </w:rPr>
        <w:t xml:space="preserve"> documente aferente stării de capacitate locomotorie redusă</w:t>
      </w:r>
      <w:r w:rsidRPr="00AA128C">
        <w:rPr>
          <w:rFonts w:ascii="Times New Roman" w:eastAsia="Times New Roman" w:hAnsi="Times New Roman" w:cs="Times New Roman"/>
          <w:sz w:val="24"/>
          <w:szCs w:val="24"/>
        </w:rPr>
        <w:t>/</w:t>
      </w:r>
      <w:r w:rsidRPr="00AA128C">
        <w:rPr>
          <w:rFonts w:ascii="Times New Roman" w:eastAsia="Times New Roman" w:hAnsi="Times New Roman" w:cs="Times New Roman"/>
          <w:color w:val="000000"/>
          <w:sz w:val="24"/>
          <w:szCs w:val="24"/>
        </w:rPr>
        <w:t xml:space="preserve">certificat încadrare în grad de handicap/ </w:t>
      </w:r>
      <w:r w:rsidR="00CC7244">
        <w:rPr>
          <w:rFonts w:ascii="Times New Roman" w:eastAsia="Times New Roman" w:hAnsi="Times New Roman" w:cs="Times New Roman"/>
          <w:color w:val="000000"/>
          <w:sz w:val="24"/>
          <w:szCs w:val="24"/>
        </w:rPr>
        <w:t>documente</w:t>
      </w:r>
      <w:r w:rsidRPr="00AA128C">
        <w:rPr>
          <w:rFonts w:ascii="Times New Roman" w:eastAsia="Times New Roman" w:hAnsi="Times New Roman" w:cs="Times New Roman"/>
          <w:color w:val="000000"/>
          <w:sz w:val="24"/>
          <w:szCs w:val="24"/>
        </w:rPr>
        <w:t xml:space="preserve"> medical</w:t>
      </w:r>
      <w:r w:rsidR="00CC7244">
        <w:rPr>
          <w:rFonts w:ascii="Times New Roman" w:eastAsia="Times New Roman" w:hAnsi="Times New Roman" w:cs="Times New Roman"/>
          <w:color w:val="000000"/>
          <w:sz w:val="24"/>
          <w:szCs w:val="24"/>
        </w:rPr>
        <w:t>e</w:t>
      </w:r>
    </w:p>
    <w:p w14:paraId="00000051" w14:textId="14A66735"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 xml:space="preserve">Să fie prezent la adresa de plecare. </w:t>
      </w:r>
      <w:r w:rsidRPr="00AA128C">
        <w:rPr>
          <w:rFonts w:ascii="Times New Roman" w:eastAsia="Times New Roman" w:hAnsi="Times New Roman" w:cs="Times New Roman"/>
          <w:sz w:val="24"/>
          <w:szCs w:val="24"/>
        </w:rPr>
        <w:t>Șoferul</w:t>
      </w:r>
      <w:r w:rsidR="00C26C7A">
        <w:rPr>
          <w:rFonts w:ascii="Times New Roman" w:eastAsia="Times New Roman" w:hAnsi="Times New Roman" w:cs="Times New Roman"/>
          <w:sz w:val="24"/>
          <w:szCs w:val="24"/>
        </w:rPr>
        <w:t xml:space="preserve"> are de respectat un orar al programărilor, pentru a putea efectua toate cursele care apar în programatorul zilnic și</w:t>
      </w:r>
      <w:r w:rsidRPr="00AA128C">
        <w:rPr>
          <w:rFonts w:ascii="Times New Roman" w:eastAsia="Times New Roman" w:hAnsi="Times New Roman" w:cs="Times New Roman"/>
          <w:color w:val="000000"/>
          <w:sz w:val="24"/>
          <w:szCs w:val="24"/>
        </w:rPr>
        <w:t xml:space="preserve"> nu are obligația de a-l însoți din casă/apartament la mașină.</w:t>
      </w:r>
    </w:p>
    <w:p w14:paraId="00000052" w14:textId="2AABABD3"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respecte traseul programat</w:t>
      </w:r>
      <w:r w:rsidR="00DF584C">
        <w:rPr>
          <w:rFonts w:ascii="Times New Roman" w:eastAsia="Times New Roman" w:hAnsi="Times New Roman" w:cs="Times New Roman"/>
          <w:color w:val="000000"/>
          <w:sz w:val="24"/>
          <w:szCs w:val="24"/>
        </w:rPr>
        <w:t>.</w:t>
      </w:r>
    </w:p>
    <w:p w14:paraId="00000053" w14:textId="77777777"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nu insiste ca în traseul prestabilit să facă alte opriri decât cele menționate în programare</w:t>
      </w:r>
    </w:p>
    <w:p w14:paraId="00000054" w14:textId="4163BF38"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își noteze programările astfel încât acestea să fie respectate. În situația în care nu își amintește datele programării, să apeleze dispeceratul DAS pentru a identifica datele programărilor sale</w:t>
      </w:r>
      <w:r w:rsidR="00DF584C">
        <w:rPr>
          <w:rFonts w:ascii="Times New Roman" w:eastAsia="Times New Roman" w:hAnsi="Times New Roman" w:cs="Times New Roman"/>
          <w:color w:val="000000"/>
          <w:sz w:val="24"/>
          <w:szCs w:val="24"/>
        </w:rPr>
        <w:t>.</w:t>
      </w:r>
      <w:r w:rsidRPr="00AA128C">
        <w:rPr>
          <w:rFonts w:ascii="Times New Roman" w:eastAsia="Times New Roman" w:hAnsi="Times New Roman" w:cs="Times New Roman"/>
          <w:color w:val="000000"/>
          <w:sz w:val="24"/>
          <w:szCs w:val="24"/>
        </w:rPr>
        <w:t xml:space="preserve"> </w:t>
      </w:r>
    </w:p>
    <w:p w14:paraId="00000055" w14:textId="3C8E7D25"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anunțe dispeceratul în situația în care apar anulări ale programării</w:t>
      </w:r>
      <w:r w:rsidR="00DF584C">
        <w:rPr>
          <w:rFonts w:ascii="Times New Roman" w:eastAsia="Times New Roman" w:hAnsi="Times New Roman" w:cs="Times New Roman"/>
          <w:color w:val="000000"/>
          <w:sz w:val="24"/>
          <w:szCs w:val="24"/>
        </w:rPr>
        <w:t>, cu minim 24 de ore înainte, cu excepția situației în care apar urgențe medicale care necesită anularea programării.</w:t>
      </w:r>
    </w:p>
    <w:p w14:paraId="00000056" w14:textId="77777777"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Modificări asupra programării se pot face doar pentru zilele următoare (nu zilei în curs), în funcție de disponibilitatea pozițiilor libere. În cazul în care nu se pot face modificări, solicitantul poate opta ca programările să rămână sau să se anuleze.</w:t>
      </w:r>
    </w:p>
    <w:p w14:paraId="00000057" w14:textId="0A022956" w:rsidR="00232B77" w:rsidRPr="00AA128C" w:rsidRDefault="00000000" w:rsidP="006542E4">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trateze cu respect și să adopte un comportament neconflictual în raport cu dispecerul și șoferul mașinii cu care călătorește</w:t>
      </w:r>
      <w:r w:rsidR="00B129A4">
        <w:rPr>
          <w:rFonts w:ascii="Times New Roman" w:eastAsia="Times New Roman" w:hAnsi="Times New Roman" w:cs="Times New Roman"/>
          <w:color w:val="000000"/>
          <w:sz w:val="24"/>
          <w:szCs w:val="24"/>
        </w:rPr>
        <w:t>.</w:t>
      </w:r>
    </w:p>
    <w:p w14:paraId="00000058" w14:textId="77777777" w:rsidR="00232B77" w:rsidRPr="00AA128C" w:rsidRDefault="00232B77" w:rsidP="006542E4">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59" w14:textId="3954D2A0" w:rsidR="00232B77" w:rsidRPr="00AA128C" w:rsidRDefault="00000000" w:rsidP="006542E4">
      <w:pPr>
        <w:pBdr>
          <w:top w:val="nil"/>
          <w:left w:val="nil"/>
          <w:bottom w:val="nil"/>
          <w:right w:val="nil"/>
          <w:between w:val="nil"/>
        </w:pBdr>
        <w:tabs>
          <w:tab w:val="left" w:pos="3390"/>
        </w:tabs>
        <w:spacing w:after="0"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Obligațiile dispeceratului</w:t>
      </w:r>
      <w:r w:rsidRPr="00AA128C">
        <w:rPr>
          <w:rFonts w:ascii="Times New Roman" w:eastAsia="Times New Roman" w:hAnsi="Times New Roman" w:cs="Times New Roman"/>
          <w:color w:val="000000"/>
          <w:sz w:val="24"/>
          <w:szCs w:val="24"/>
        </w:rPr>
        <w:tab/>
      </w:r>
    </w:p>
    <w:p w14:paraId="33481478" w14:textId="24311512" w:rsidR="00790697" w:rsidRPr="00790697" w:rsidRDefault="00790697" w:rsidP="006542E4">
      <w:pPr>
        <w:numPr>
          <w:ilvl w:val="0"/>
          <w:numId w:val="6"/>
        </w:numPr>
        <w:pBdr>
          <w:top w:val="nil"/>
          <w:left w:val="nil"/>
          <w:bottom w:val="nil"/>
          <w:right w:val="nil"/>
          <w:between w:val="nil"/>
        </w:pBdr>
        <w:tabs>
          <w:tab w:val="left" w:pos="3390"/>
        </w:tabs>
        <w:spacing w:after="0" w:line="240" w:lineRule="auto"/>
        <w:ind w:left="284" w:hanging="284"/>
        <w:jc w:val="both"/>
        <w:rPr>
          <w:rFonts w:ascii="Times New Roman" w:eastAsia="Times New Roman" w:hAnsi="Times New Roman" w:cs="Times New Roman"/>
          <w:sz w:val="24"/>
          <w:szCs w:val="24"/>
        </w:rPr>
      </w:pPr>
      <w:r w:rsidRPr="00790697">
        <w:rPr>
          <w:rFonts w:ascii="Times New Roman" w:eastAsia="Times New Roman" w:hAnsi="Times New Roman" w:cs="Times New Roman"/>
          <w:color w:val="000000"/>
          <w:sz w:val="24"/>
          <w:szCs w:val="24"/>
        </w:rPr>
        <w:t>Să respecte procedura/instrucțiunea de lucru privind activitatea de programare</w:t>
      </w:r>
      <w:r w:rsidR="00011BFF">
        <w:rPr>
          <w:rFonts w:ascii="Times New Roman" w:eastAsia="Times New Roman" w:hAnsi="Times New Roman" w:cs="Times New Roman"/>
          <w:color w:val="000000"/>
          <w:sz w:val="24"/>
          <w:szCs w:val="24"/>
        </w:rPr>
        <w:t xml:space="preserve"> și regulamentul te utilizare a acestui serviciu</w:t>
      </w:r>
      <w:r w:rsidR="00B129A4">
        <w:rPr>
          <w:rFonts w:ascii="Times New Roman" w:eastAsia="Times New Roman" w:hAnsi="Times New Roman" w:cs="Times New Roman"/>
          <w:color w:val="000000"/>
          <w:sz w:val="24"/>
          <w:szCs w:val="24"/>
        </w:rPr>
        <w:t>.</w:t>
      </w:r>
      <w:r w:rsidR="00011BFF">
        <w:rPr>
          <w:rFonts w:ascii="Times New Roman" w:eastAsia="Times New Roman" w:hAnsi="Times New Roman" w:cs="Times New Roman"/>
          <w:color w:val="000000"/>
          <w:sz w:val="24"/>
          <w:szCs w:val="24"/>
        </w:rPr>
        <w:t xml:space="preserve"> </w:t>
      </w:r>
    </w:p>
    <w:p w14:paraId="6F5048BC" w14:textId="44AC61CF" w:rsidR="00790697" w:rsidRPr="00790697" w:rsidRDefault="00000000" w:rsidP="006542E4">
      <w:pPr>
        <w:numPr>
          <w:ilvl w:val="0"/>
          <w:numId w:val="6"/>
        </w:numPr>
        <w:pBdr>
          <w:top w:val="nil"/>
          <w:left w:val="nil"/>
          <w:bottom w:val="nil"/>
          <w:right w:val="nil"/>
          <w:between w:val="nil"/>
        </w:pBdr>
        <w:tabs>
          <w:tab w:val="left" w:pos="3390"/>
        </w:tabs>
        <w:spacing w:after="0" w:line="240" w:lineRule="auto"/>
        <w:ind w:left="284" w:hanging="284"/>
        <w:jc w:val="both"/>
        <w:rPr>
          <w:rFonts w:ascii="Times New Roman" w:eastAsia="Times New Roman" w:hAnsi="Times New Roman" w:cs="Times New Roman"/>
          <w:sz w:val="24"/>
          <w:szCs w:val="24"/>
        </w:rPr>
      </w:pPr>
      <w:r w:rsidRPr="00790697">
        <w:rPr>
          <w:rFonts w:ascii="Times New Roman" w:eastAsia="Times New Roman" w:hAnsi="Times New Roman" w:cs="Times New Roman"/>
          <w:color w:val="000000"/>
          <w:sz w:val="24"/>
          <w:szCs w:val="24"/>
        </w:rPr>
        <w:t xml:space="preserve">Să adopte o atitudine </w:t>
      </w:r>
      <w:r w:rsidR="00790697">
        <w:rPr>
          <w:rFonts w:ascii="Times New Roman" w:eastAsia="Times New Roman" w:hAnsi="Times New Roman" w:cs="Times New Roman"/>
          <w:color w:val="000000"/>
          <w:sz w:val="24"/>
          <w:szCs w:val="24"/>
        </w:rPr>
        <w:t>profesionistă</w:t>
      </w:r>
      <w:r w:rsidRPr="00790697">
        <w:rPr>
          <w:rFonts w:ascii="Times New Roman" w:eastAsia="Times New Roman" w:hAnsi="Times New Roman" w:cs="Times New Roman"/>
          <w:color w:val="000000"/>
          <w:sz w:val="24"/>
          <w:szCs w:val="24"/>
        </w:rPr>
        <w:t xml:space="preserve"> în relația cu solicitantul</w:t>
      </w:r>
      <w:r w:rsidR="00790697">
        <w:rPr>
          <w:rFonts w:ascii="Times New Roman" w:eastAsia="Times New Roman" w:hAnsi="Times New Roman" w:cs="Times New Roman"/>
          <w:color w:val="000000"/>
          <w:sz w:val="24"/>
          <w:szCs w:val="24"/>
        </w:rPr>
        <w:t>, fiind interzise ridicarea tonului, folosirea de injurii, orice fel de discriminare, solicitarea de foloase în schimbul programării</w:t>
      </w:r>
      <w:r w:rsidR="00B129A4">
        <w:rPr>
          <w:rFonts w:ascii="Times New Roman" w:eastAsia="Times New Roman" w:hAnsi="Times New Roman" w:cs="Times New Roman"/>
          <w:color w:val="000000"/>
          <w:sz w:val="24"/>
          <w:szCs w:val="24"/>
        </w:rPr>
        <w:t>.</w:t>
      </w:r>
    </w:p>
    <w:p w14:paraId="47109CDA" w14:textId="77777777" w:rsidR="00CD43C8" w:rsidRDefault="00CD43C8" w:rsidP="006542E4">
      <w:pPr>
        <w:spacing w:after="0" w:line="240" w:lineRule="auto"/>
        <w:jc w:val="both"/>
        <w:rPr>
          <w:rFonts w:ascii="Times New Roman" w:eastAsia="Times New Roman" w:hAnsi="Times New Roman" w:cs="Times New Roman"/>
          <w:sz w:val="24"/>
          <w:szCs w:val="24"/>
        </w:rPr>
      </w:pPr>
    </w:p>
    <w:p w14:paraId="00000062" w14:textId="7302A213" w:rsidR="00232B77" w:rsidRPr="00AA128C" w:rsidRDefault="00000000" w:rsidP="006542E4">
      <w:pPr>
        <w:spacing w:after="0"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Obligațiile șoferului</w:t>
      </w:r>
    </w:p>
    <w:p w14:paraId="00000063"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respecte programarea transmisă prin dispecerat</w:t>
      </w:r>
    </w:p>
    <w:p w14:paraId="00000064"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acorde ajutor la îmbarcare și debarcare în mașină a utilizatorilor</w:t>
      </w:r>
    </w:p>
    <w:p w14:paraId="00000065"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asigure siguranța utilizatorilor în trafic</w:t>
      </w:r>
    </w:p>
    <w:p w14:paraId="00000066"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respecte traseul programat</w:t>
      </w:r>
    </w:p>
    <w:p w14:paraId="00000067" w14:textId="0E1AD7E1"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 xml:space="preserve">să adopte o atitudine </w:t>
      </w:r>
      <w:r w:rsidR="00011BFF">
        <w:rPr>
          <w:rFonts w:ascii="Times New Roman" w:eastAsia="Times New Roman" w:hAnsi="Times New Roman" w:cs="Times New Roman"/>
          <w:color w:val="000000"/>
          <w:sz w:val="24"/>
          <w:szCs w:val="24"/>
        </w:rPr>
        <w:t>profesionistă</w:t>
      </w:r>
      <w:r w:rsidRPr="00AA128C">
        <w:rPr>
          <w:rFonts w:ascii="Times New Roman" w:eastAsia="Times New Roman" w:hAnsi="Times New Roman" w:cs="Times New Roman"/>
          <w:color w:val="000000"/>
          <w:sz w:val="24"/>
          <w:szCs w:val="24"/>
        </w:rPr>
        <w:t xml:space="preserve"> în relația cu utilizatorul transportului</w:t>
      </w:r>
    </w:p>
    <w:p w14:paraId="00000068"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transmită către dispecerat situațiile de neprezentare la programare a utilizatorului</w:t>
      </w:r>
    </w:p>
    <w:p w14:paraId="00000069"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să transmită către dispecerat toate situațiile neprevăzute întâmpinate în activitate</w:t>
      </w:r>
    </w:p>
    <w:p w14:paraId="0000006A" w14:textId="77777777" w:rsidR="00232B77" w:rsidRPr="00AA128C" w:rsidRDefault="00000000"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 xml:space="preserve">să completeze fișa de transport </w:t>
      </w:r>
    </w:p>
    <w:p w14:paraId="0000006B" w14:textId="6E0F16EE" w:rsidR="00232B77" w:rsidRPr="00AA128C" w:rsidRDefault="00B129A4"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să</w:t>
      </w:r>
      <w:r w:rsidRPr="00AA128C">
        <w:rPr>
          <w:rFonts w:ascii="Times New Roman" w:eastAsia="Times New Roman" w:hAnsi="Times New Roman" w:cs="Times New Roman"/>
          <w:color w:val="000000"/>
          <w:sz w:val="24"/>
          <w:szCs w:val="24"/>
        </w:rPr>
        <w:t xml:space="preserve"> verific</w:t>
      </w:r>
      <w:r>
        <w:rPr>
          <w:rFonts w:ascii="Times New Roman" w:eastAsia="Times New Roman" w:hAnsi="Times New Roman" w:cs="Times New Roman"/>
          <w:color w:val="000000"/>
          <w:sz w:val="24"/>
          <w:szCs w:val="24"/>
        </w:rPr>
        <w:t>e</w:t>
      </w:r>
      <w:r w:rsidRPr="00AA128C">
        <w:rPr>
          <w:rFonts w:ascii="Times New Roman" w:eastAsia="Times New Roman" w:hAnsi="Times New Roman" w:cs="Times New Roman"/>
          <w:color w:val="000000"/>
          <w:sz w:val="24"/>
          <w:szCs w:val="24"/>
        </w:rPr>
        <w:t xml:space="preserve"> starea documentelor mașinii</w:t>
      </w:r>
    </w:p>
    <w:p w14:paraId="0000006C" w14:textId="34D975CA" w:rsidR="00232B77" w:rsidRPr="00AA128C" w:rsidRDefault="00B129A4"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să informeze personalul desemnat de către Serviciul Administrativ</w:t>
      </w:r>
      <w:r w:rsidRPr="00AA128C">
        <w:rPr>
          <w:rFonts w:ascii="Times New Roman" w:eastAsia="Times New Roman" w:hAnsi="Times New Roman" w:cs="Times New Roman"/>
          <w:color w:val="000000"/>
          <w:sz w:val="24"/>
          <w:szCs w:val="24"/>
        </w:rPr>
        <w:t xml:space="preserve"> asupra defectelor de uzură apărute la mașina condusă </w:t>
      </w:r>
    </w:p>
    <w:p w14:paraId="0000006D" w14:textId="49A975C0" w:rsidR="00232B77" w:rsidRPr="00AA128C" w:rsidRDefault="00B129A4"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să</w:t>
      </w:r>
      <w:r w:rsidRPr="00AA128C">
        <w:rPr>
          <w:rFonts w:ascii="Times New Roman" w:eastAsia="Times New Roman" w:hAnsi="Times New Roman" w:cs="Times New Roman"/>
          <w:color w:val="000000"/>
          <w:sz w:val="24"/>
          <w:szCs w:val="24"/>
        </w:rPr>
        <w:t xml:space="preserve"> întrețin</w:t>
      </w:r>
      <w:r>
        <w:rPr>
          <w:rFonts w:ascii="Times New Roman" w:eastAsia="Times New Roman" w:hAnsi="Times New Roman" w:cs="Times New Roman"/>
          <w:color w:val="000000"/>
          <w:sz w:val="24"/>
          <w:szCs w:val="24"/>
        </w:rPr>
        <w:t>ă</w:t>
      </w:r>
      <w:r w:rsidRPr="00AA128C">
        <w:rPr>
          <w:rFonts w:ascii="Times New Roman" w:eastAsia="Times New Roman" w:hAnsi="Times New Roman" w:cs="Times New Roman"/>
          <w:color w:val="000000"/>
          <w:sz w:val="24"/>
          <w:szCs w:val="24"/>
        </w:rPr>
        <w:t xml:space="preserve"> mașina curată și </w:t>
      </w:r>
      <w:r w:rsidRPr="00AA128C">
        <w:rPr>
          <w:rFonts w:ascii="Times New Roman" w:eastAsia="Times New Roman" w:hAnsi="Times New Roman" w:cs="Times New Roman"/>
          <w:sz w:val="24"/>
          <w:szCs w:val="24"/>
        </w:rPr>
        <w:t>igienizata</w:t>
      </w:r>
    </w:p>
    <w:p w14:paraId="0000006E" w14:textId="5333A7BD" w:rsidR="00232B77" w:rsidRPr="00AA128C" w:rsidRDefault="00B129A4" w:rsidP="006542E4">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să</w:t>
      </w:r>
      <w:r w:rsidRPr="00AA128C">
        <w:rPr>
          <w:rFonts w:ascii="Times New Roman" w:eastAsia="Times New Roman" w:hAnsi="Times New Roman" w:cs="Times New Roman"/>
          <w:color w:val="000000"/>
          <w:sz w:val="24"/>
          <w:szCs w:val="24"/>
        </w:rPr>
        <w:t xml:space="preserve"> aliment</w:t>
      </w:r>
      <w:r>
        <w:rPr>
          <w:rFonts w:ascii="Times New Roman" w:eastAsia="Times New Roman" w:hAnsi="Times New Roman" w:cs="Times New Roman"/>
          <w:color w:val="000000"/>
          <w:sz w:val="24"/>
          <w:szCs w:val="24"/>
        </w:rPr>
        <w:t>eze</w:t>
      </w:r>
      <w:r w:rsidRPr="00AA128C">
        <w:rPr>
          <w:rFonts w:ascii="Times New Roman" w:eastAsia="Times New Roman" w:hAnsi="Times New Roman" w:cs="Times New Roman"/>
          <w:color w:val="000000"/>
          <w:sz w:val="24"/>
          <w:szCs w:val="24"/>
        </w:rPr>
        <w:t xml:space="preserve"> mașina cu carburant</w:t>
      </w:r>
    </w:p>
    <w:p w14:paraId="0000006F" w14:textId="77777777" w:rsidR="00232B77" w:rsidRPr="00AA128C" w:rsidRDefault="00232B77" w:rsidP="006542E4">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0000070" w14:textId="750EE90F" w:rsidR="00232B77" w:rsidRPr="00011BFF"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011BFF">
        <w:rPr>
          <w:rFonts w:ascii="Times New Roman" w:eastAsia="Times New Roman" w:hAnsi="Times New Roman" w:cs="Times New Roman"/>
          <w:b/>
          <w:color w:val="000000"/>
          <w:sz w:val="28"/>
          <w:szCs w:val="28"/>
        </w:rPr>
        <w:t>Drepturi</w:t>
      </w:r>
    </w:p>
    <w:p w14:paraId="00000071" w14:textId="41BFD2D8" w:rsidR="00232B77" w:rsidRPr="00AA128C"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 xml:space="preserve">Drepturile utilizatorului </w:t>
      </w:r>
    </w:p>
    <w:p w14:paraId="00000072" w14:textId="42D8EBA8" w:rsidR="00232B77" w:rsidRPr="00011BFF" w:rsidRDefault="00000000" w:rsidP="006542E4">
      <w:pPr>
        <w:pStyle w:val="ListParagraph"/>
        <w:numPr>
          <w:ilvl w:val="0"/>
          <w:numId w:val="18"/>
        </w:numPr>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de a fi informat referitor la regulamentul de funcționare a transportului cu mașini adaptate</w:t>
      </w:r>
    </w:p>
    <w:p w14:paraId="00000074" w14:textId="5346B53E" w:rsidR="00232B77" w:rsidRPr="00011BFF" w:rsidRDefault="00000000" w:rsidP="006542E4">
      <w:pPr>
        <w:pStyle w:val="ListParagraph"/>
        <w:numPr>
          <w:ilvl w:val="0"/>
          <w:numId w:val="18"/>
        </w:numPr>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de a fi tratat cu demnitate și de a i se vorbi cu înțelegere, folosindu-se un limbaj civilizat</w:t>
      </w:r>
    </w:p>
    <w:p w14:paraId="00000075" w14:textId="4A728C03" w:rsidR="00232B77" w:rsidRPr="00011BFF" w:rsidRDefault="00000000" w:rsidP="006542E4">
      <w:pPr>
        <w:pStyle w:val="ListParagraph"/>
        <w:numPr>
          <w:ilvl w:val="0"/>
          <w:numId w:val="18"/>
        </w:numPr>
        <w:tabs>
          <w:tab w:val="left" w:pos="7065"/>
        </w:tabs>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lastRenderedPageBreak/>
        <w:t>de a fi informat telefonic, la cerere, cu privire la programările efectuate</w:t>
      </w:r>
      <w:r w:rsidRPr="00011BFF">
        <w:rPr>
          <w:rFonts w:ascii="Times New Roman" w:eastAsia="Times New Roman" w:hAnsi="Times New Roman" w:cs="Times New Roman"/>
          <w:sz w:val="24"/>
          <w:szCs w:val="24"/>
        </w:rPr>
        <w:tab/>
      </w:r>
    </w:p>
    <w:p w14:paraId="00000076" w14:textId="23DA2708" w:rsidR="00232B77" w:rsidRPr="00011BFF" w:rsidRDefault="00000000" w:rsidP="006542E4">
      <w:pPr>
        <w:pStyle w:val="ListParagraph"/>
        <w:numPr>
          <w:ilvl w:val="0"/>
          <w:numId w:val="18"/>
        </w:numPr>
        <w:tabs>
          <w:tab w:val="left" w:pos="7065"/>
        </w:tabs>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 xml:space="preserve">de a fi preluat de la punctul </w:t>
      </w:r>
      <w:r w:rsidR="00B129A4">
        <w:rPr>
          <w:rFonts w:ascii="Times New Roman" w:eastAsia="Times New Roman" w:hAnsi="Times New Roman" w:cs="Times New Roman"/>
          <w:sz w:val="24"/>
          <w:szCs w:val="24"/>
        </w:rPr>
        <w:t xml:space="preserve">de </w:t>
      </w:r>
      <w:r w:rsidRPr="00011BFF">
        <w:rPr>
          <w:rFonts w:ascii="Times New Roman" w:eastAsia="Times New Roman" w:hAnsi="Times New Roman" w:cs="Times New Roman"/>
          <w:sz w:val="24"/>
          <w:szCs w:val="24"/>
        </w:rPr>
        <w:t xml:space="preserve">destinație la timp, conform programării. În situația în care mașina are întârziere la program, solicitantul </w:t>
      </w:r>
      <w:r w:rsidR="00B129A4">
        <w:rPr>
          <w:rFonts w:ascii="Times New Roman" w:eastAsia="Times New Roman" w:hAnsi="Times New Roman" w:cs="Times New Roman"/>
          <w:sz w:val="24"/>
          <w:szCs w:val="24"/>
        </w:rPr>
        <w:t>va</w:t>
      </w:r>
      <w:r w:rsidRPr="00011BFF">
        <w:rPr>
          <w:rFonts w:ascii="Times New Roman" w:eastAsia="Times New Roman" w:hAnsi="Times New Roman" w:cs="Times New Roman"/>
          <w:sz w:val="24"/>
          <w:szCs w:val="24"/>
        </w:rPr>
        <w:t xml:space="preserve"> fi informat cu privire la timpul aproximativ de întârziere</w:t>
      </w:r>
    </w:p>
    <w:p w14:paraId="00000077" w14:textId="45154253" w:rsidR="00232B77" w:rsidRPr="00011BFF" w:rsidRDefault="00000000" w:rsidP="006542E4">
      <w:pPr>
        <w:pStyle w:val="ListParagraph"/>
        <w:numPr>
          <w:ilvl w:val="0"/>
          <w:numId w:val="18"/>
        </w:numPr>
        <w:tabs>
          <w:tab w:val="left" w:pos="7065"/>
        </w:tabs>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 xml:space="preserve">în situația în care se anulează cursa, solicitantul </w:t>
      </w:r>
      <w:r w:rsidR="00B129A4">
        <w:rPr>
          <w:rFonts w:ascii="Times New Roman" w:eastAsia="Times New Roman" w:hAnsi="Times New Roman" w:cs="Times New Roman"/>
          <w:sz w:val="24"/>
          <w:szCs w:val="24"/>
        </w:rPr>
        <w:t>va</w:t>
      </w:r>
      <w:r w:rsidRPr="00011BFF">
        <w:rPr>
          <w:rFonts w:ascii="Times New Roman" w:eastAsia="Times New Roman" w:hAnsi="Times New Roman" w:cs="Times New Roman"/>
          <w:sz w:val="24"/>
          <w:szCs w:val="24"/>
        </w:rPr>
        <w:t xml:space="preserve"> fi informat în cel mai scurt timp, pentru a avea oportunitatea de a se reorganiza</w:t>
      </w:r>
    </w:p>
    <w:p w14:paraId="00000078" w14:textId="3D214CA1" w:rsidR="00232B77" w:rsidRPr="00011BFF" w:rsidRDefault="00000000" w:rsidP="006542E4">
      <w:pPr>
        <w:pStyle w:val="ListParagraph"/>
        <w:numPr>
          <w:ilvl w:val="0"/>
          <w:numId w:val="18"/>
        </w:numPr>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de a anula programarea făcută</w:t>
      </w:r>
      <w:r w:rsidR="00B129A4">
        <w:rPr>
          <w:rFonts w:ascii="Times New Roman" w:eastAsia="Times New Roman" w:hAnsi="Times New Roman" w:cs="Times New Roman"/>
          <w:sz w:val="24"/>
          <w:szCs w:val="24"/>
        </w:rPr>
        <w:t xml:space="preserve">, în minim 24 ore, cu excepția situațiilor de natură medicală care pot apărea în mod neașteptat </w:t>
      </w:r>
    </w:p>
    <w:p w14:paraId="00000079" w14:textId="77A562C9" w:rsidR="00232B77" w:rsidRPr="00011BFF" w:rsidRDefault="00000000" w:rsidP="006542E4">
      <w:pPr>
        <w:pStyle w:val="ListParagraph"/>
        <w:numPr>
          <w:ilvl w:val="0"/>
          <w:numId w:val="18"/>
        </w:numPr>
        <w:spacing w:after="0" w:line="240" w:lineRule="auto"/>
        <w:ind w:left="284" w:hanging="284"/>
        <w:jc w:val="both"/>
        <w:rPr>
          <w:rFonts w:ascii="Times New Roman" w:eastAsia="Times New Roman" w:hAnsi="Times New Roman" w:cs="Times New Roman"/>
          <w:sz w:val="24"/>
          <w:szCs w:val="24"/>
        </w:rPr>
      </w:pPr>
      <w:r w:rsidRPr="00011BFF">
        <w:rPr>
          <w:rFonts w:ascii="Times New Roman" w:eastAsia="Times New Roman" w:hAnsi="Times New Roman" w:cs="Times New Roman"/>
          <w:sz w:val="24"/>
          <w:szCs w:val="24"/>
        </w:rPr>
        <w:t xml:space="preserve">de a oferi </w:t>
      </w:r>
      <w:r w:rsidR="00B129A4">
        <w:rPr>
          <w:rFonts w:ascii="Times New Roman" w:eastAsia="Times New Roman" w:hAnsi="Times New Roman" w:cs="Times New Roman"/>
          <w:sz w:val="24"/>
          <w:szCs w:val="24"/>
        </w:rPr>
        <w:t>opinii și sugestii</w:t>
      </w:r>
      <w:r w:rsidRPr="00011BFF">
        <w:rPr>
          <w:rFonts w:ascii="Times New Roman" w:eastAsia="Times New Roman" w:hAnsi="Times New Roman" w:cs="Times New Roman"/>
          <w:sz w:val="24"/>
          <w:szCs w:val="24"/>
        </w:rPr>
        <w:t xml:space="preserve"> asupra curselor efectuate cu mașinile adaptate/modalității de programare/relația solicitant dispecerat</w:t>
      </w:r>
    </w:p>
    <w:p w14:paraId="03A07CC2" w14:textId="77777777" w:rsidR="00011BFF" w:rsidRDefault="00011BFF" w:rsidP="006542E4">
      <w:pPr>
        <w:spacing w:after="0" w:line="240" w:lineRule="auto"/>
        <w:jc w:val="both"/>
        <w:rPr>
          <w:rFonts w:ascii="Times New Roman" w:eastAsia="Times New Roman" w:hAnsi="Times New Roman" w:cs="Times New Roman"/>
          <w:sz w:val="24"/>
          <w:szCs w:val="24"/>
        </w:rPr>
      </w:pPr>
    </w:p>
    <w:p w14:paraId="0000007B" w14:textId="7FFF63B1" w:rsidR="00232B77" w:rsidRPr="00AA128C" w:rsidRDefault="00000000" w:rsidP="006542E4">
      <w:pPr>
        <w:spacing w:after="0"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Drepturile dispecerului</w:t>
      </w:r>
    </w:p>
    <w:p w14:paraId="0000007C" w14:textId="77777777" w:rsidR="00232B77" w:rsidRPr="00AA128C" w:rsidRDefault="00000000" w:rsidP="006542E4">
      <w:pPr>
        <w:spacing w:after="0"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a) de a fi tratat cu demnitate și a i se adresa folosindu-se un limbaj civilizat</w:t>
      </w:r>
    </w:p>
    <w:p w14:paraId="0000007D" w14:textId="5C36E951" w:rsidR="00232B77" w:rsidRPr="00AA128C" w:rsidRDefault="00000000" w:rsidP="006542E4">
      <w:pPr>
        <w:spacing w:after="0" w:line="240" w:lineRule="auto"/>
        <w:jc w:val="both"/>
        <w:rPr>
          <w:rFonts w:ascii="Times New Roman" w:eastAsia="Times New Roman" w:hAnsi="Times New Roman" w:cs="Times New Roman"/>
          <w:sz w:val="24"/>
          <w:szCs w:val="24"/>
        </w:rPr>
      </w:pPr>
      <w:r w:rsidRPr="00AA128C">
        <w:rPr>
          <w:rFonts w:ascii="Times New Roman" w:eastAsia="Times New Roman" w:hAnsi="Times New Roman" w:cs="Times New Roman"/>
          <w:sz w:val="24"/>
          <w:szCs w:val="24"/>
        </w:rPr>
        <w:t>b) de</w:t>
      </w:r>
      <w:r w:rsidR="00B129A4">
        <w:rPr>
          <w:rFonts w:ascii="Times New Roman" w:eastAsia="Times New Roman" w:hAnsi="Times New Roman" w:cs="Times New Roman"/>
          <w:sz w:val="24"/>
          <w:szCs w:val="24"/>
        </w:rPr>
        <w:t xml:space="preserve"> </w:t>
      </w:r>
      <w:r w:rsidRPr="00AA128C">
        <w:rPr>
          <w:rFonts w:ascii="Times New Roman" w:eastAsia="Times New Roman" w:hAnsi="Times New Roman" w:cs="Times New Roman"/>
          <w:sz w:val="24"/>
          <w:szCs w:val="24"/>
        </w:rPr>
        <w:t>a</w:t>
      </w:r>
      <w:r w:rsidR="00B129A4">
        <w:rPr>
          <w:rFonts w:ascii="Times New Roman" w:eastAsia="Times New Roman" w:hAnsi="Times New Roman" w:cs="Times New Roman"/>
          <w:sz w:val="24"/>
          <w:szCs w:val="24"/>
        </w:rPr>
        <w:t>-</w:t>
      </w:r>
      <w:r w:rsidRPr="00AA128C">
        <w:rPr>
          <w:rFonts w:ascii="Times New Roman" w:eastAsia="Times New Roman" w:hAnsi="Times New Roman" w:cs="Times New Roman"/>
          <w:sz w:val="24"/>
          <w:szCs w:val="24"/>
        </w:rPr>
        <w:t>i fi puse la dispoziție instrumente necesare îndeplinirii sarcinilor din dispecerat</w:t>
      </w:r>
    </w:p>
    <w:p w14:paraId="0000007E" w14:textId="77777777" w:rsidR="00232B77" w:rsidRPr="00AA128C" w:rsidRDefault="00232B77" w:rsidP="006542E4">
      <w:pPr>
        <w:spacing w:line="240" w:lineRule="auto"/>
        <w:jc w:val="both"/>
        <w:rPr>
          <w:rFonts w:ascii="Times New Roman" w:eastAsia="Times New Roman" w:hAnsi="Times New Roman" w:cs="Times New Roman"/>
          <w:sz w:val="24"/>
          <w:szCs w:val="24"/>
        </w:rPr>
      </w:pPr>
    </w:p>
    <w:p w14:paraId="0000007F" w14:textId="77777777" w:rsidR="00232B77" w:rsidRPr="00AA128C" w:rsidRDefault="00000000" w:rsidP="006542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Drepturile șoferilor</w:t>
      </w:r>
    </w:p>
    <w:p w14:paraId="00000081" w14:textId="337F342A" w:rsidR="00232B77" w:rsidRPr="00B129A4"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fi tratat cu respect și demnitate</w:t>
      </w:r>
      <w:r w:rsidR="00B129A4">
        <w:rPr>
          <w:rFonts w:ascii="Times New Roman" w:eastAsia="Times New Roman" w:hAnsi="Times New Roman" w:cs="Times New Roman"/>
          <w:color w:val="000000"/>
          <w:sz w:val="24"/>
          <w:szCs w:val="24"/>
        </w:rPr>
        <w:t xml:space="preserve"> inclusiv prin </w:t>
      </w:r>
      <w:r w:rsidR="00011BFF" w:rsidRPr="00B129A4">
        <w:rPr>
          <w:rFonts w:ascii="Times New Roman" w:eastAsia="Times New Roman" w:hAnsi="Times New Roman" w:cs="Times New Roman"/>
          <w:color w:val="000000"/>
          <w:sz w:val="24"/>
          <w:szCs w:val="24"/>
        </w:rPr>
        <w:t>folosi</w:t>
      </w:r>
      <w:r w:rsidR="00B129A4">
        <w:rPr>
          <w:rFonts w:ascii="Times New Roman" w:eastAsia="Times New Roman" w:hAnsi="Times New Roman" w:cs="Times New Roman"/>
          <w:color w:val="000000"/>
          <w:sz w:val="24"/>
          <w:szCs w:val="24"/>
        </w:rPr>
        <w:t>rea</w:t>
      </w:r>
      <w:r w:rsidRPr="00B129A4">
        <w:rPr>
          <w:rFonts w:ascii="Times New Roman" w:eastAsia="Times New Roman" w:hAnsi="Times New Roman" w:cs="Times New Roman"/>
          <w:color w:val="000000"/>
          <w:sz w:val="24"/>
          <w:szCs w:val="24"/>
        </w:rPr>
        <w:t xml:space="preserve"> un</w:t>
      </w:r>
      <w:r w:rsidR="00B129A4">
        <w:rPr>
          <w:rFonts w:ascii="Times New Roman" w:eastAsia="Times New Roman" w:hAnsi="Times New Roman" w:cs="Times New Roman"/>
          <w:color w:val="000000"/>
          <w:sz w:val="24"/>
          <w:szCs w:val="24"/>
        </w:rPr>
        <w:t>ui</w:t>
      </w:r>
      <w:r w:rsidRPr="00B129A4">
        <w:rPr>
          <w:rFonts w:ascii="Times New Roman" w:eastAsia="Times New Roman" w:hAnsi="Times New Roman" w:cs="Times New Roman"/>
          <w:color w:val="000000"/>
          <w:sz w:val="24"/>
          <w:szCs w:val="24"/>
        </w:rPr>
        <w:t xml:space="preserve"> limbaj civilizat</w:t>
      </w:r>
      <w:r w:rsidR="00011BFF" w:rsidRPr="00B129A4">
        <w:rPr>
          <w:rFonts w:ascii="Times New Roman" w:eastAsia="Times New Roman" w:hAnsi="Times New Roman" w:cs="Times New Roman"/>
          <w:color w:val="000000"/>
          <w:sz w:val="24"/>
          <w:szCs w:val="24"/>
        </w:rPr>
        <w:t xml:space="preserve"> în relația cu el</w:t>
      </w:r>
    </w:p>
    <w:p w14:paraId="00000082"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fi informat cu privire la cursele care i-au fost alocate</w:t>
      </w:r>
    </w:p>
    <w:p w14:paraId="00000083"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fi informat cu privire la anularea survenită asupra cursei alocate</w:t>
      </w:r>
    </w:p>
    <w:p w14:paraId="00000084"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primi informații clare și complete privitor la cursele alocate (data, ora, adresa punct plecare, punct sosire, număr de persoane alocate cursei)</w:t>
      </w:r>
    </w:p>
    <w:p w14:paraId="00000085"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nu fi obligat să preia alte persoane decât cele anunțate prin programare</w:t>
      </w:r>
    </w:p>
    <w:p w14:paraId="00000086"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respecta traseul programat și de a nu răspunde solicitărilor utilizatorilor de adăugare a altor puncte de destinație pe durata traseului</w:t>
      </w:r>
    </w:p>
    <w:p w14:paraId="00000087" w14:textId="6598F003"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refuza solicitările din partea utilizatorilor de a întreprinde alte acțiuni decât cele specificate în fișa postului (ex. Să refuze să facă cumpărăturile/plătească facturi/ pentru utilizator, servicii personale pentru utilizator, etc)</w:t>
      </w:r>
    </w:p>
    <w:p w14:paraId="1404F85E" w14:textId="77777777" w:rsidR="006542E4"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refuza persoanele care au atitudine recalcitrantă,</w:t>
      </w:r>
      <w:r w:rsidR="00B129A4">
        <w:rPr>
          <w:rFonts w:ascii="Times New Roman" w:eastAsia="Times New Roman" w:hAnsi="Times New Roman" w:cs="Times New Roman"/>
          <w:color w:val="000000"/>
          <w:sz w:val="24"/>
          <w:szCs w:val="24"/>
        </w:rPr>
        <w:t xml:space="preserve"> manifestată prin violență verbală sau fizică sau</w:t>
      </w:r>
      <w:r w:rsidRPr="00AA128C">
        <w:rPr>
          <w:rFonts w:ascii="Times New Roman" w:eastAsia="Times New Roman" w:hAnsi="Times New Roman" w:cs="Times New Roman"/>
          <w:color w:val="000000"/>
          <w:sz w:val="24"/>
          <w:szCs w:val="24"/>
        </w:rPr>
        <w:t xml:space="preserve"> sunt </w:t>
      </w:r>
      <w:r w:rsidR="00B129A4">
        <w:rPr>
          <w:rFonts w:ascii="Times New Roman" w:eastAsia="Times New Roman" w:hAnsi="Times New Roman" w:cs="Times New Roman"/>
          <w:color w:val="000000"/>
          <w:sz w:val="24"/>
          <w:szCs w:val="24"/>
        </w:rPr>
        <w:t>sub influența unor substanțe (alcool, droguri)</w:t>
      </w:r>
    </w:p>
    <w:p w14:paraId="78D55B03" w14:textId="5821EF64" w:rsidR="006542E4" w:rsidRPr="006542E4" w:rsidRDefault="006542E4"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6542E4">
        <w:rPr>
          <w:rFonts w:ascii="Times New Roman" w:eastAsia="Times New Roman" w:hAnsi="Times New Roman" w:cs="Times New Roman"/>
          <w:color w:val="000000"/>
          <w:sz w:val="24"/>
          <w:szCs w:val="24"/>
        </w:rPr>
        <w:t>e a refuza ca utilizatorul să stea pe scaunul din dreapta șoferului, excepție următoarele situații:</w:t>
      </w:r>
    </w:p>
    <w:p w14:paraId="2C118404" w14:textId="77777777" w:rsidR="006542E4" w:rsidRPr="006542E4" w:rsidRDefault="006542E4" w:rsidP="006542E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6542E4">
        <w:rPr>
          <w:rFonts w:ascii="Times New Roman" w:eastAsia="Times New Roman" w:hAnsi="Times New Roman" w:cs="Times New Roman"/>
          <w:color w:val="000000"/>
          <w:sz w:val="24"/>
          <w:szCs w:val="24"/>
        </w:rPr>
        <w:t>- în aceeași călătorie sunt transportate 4 persoane</w:t>
      </w:r>
    </w:p>
    <w:p w14:paraId="00000089" w14:textId="37026618" w:rsidR="00232B77" w:rsidRPr="00DE3C9E" w:rsidRDefault="006542E4" w:rsidP="006542E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6542E4">
        <w:rPr>
          <w:rFonts w:ascii="Times New Roman" w:eastAsia="Times New Roman" w:hAnsi="Times New Roman" w:cs="Times New Roman"/>
          <w:color w:val="000000"/>
          <w:sz w:val="24"/>
          <w:szCs w:val="24"/>
        </w:rPr>
        <w:t xml:space="preserve">- dacă utilizatorul din motive de sănătate nu poate sta pe bancheta din spate (are nevoie să rămână cu piciorul într-o anumită poziție pe care doar scaunul din față o permite/are rău de mișcare/îmbarcarea-debarcarea în/din mașină este mai facilă pentru scaunul din dreapta șoferului)  </w:t>
      </w:r>
    </w:p>
    <w:p w14:paraId="0000008A"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refuza să transporte mai multe persoane decât permite talonul mașinii</w:t>
      </w:r>
    </w:p>
    <w:p w14:paraId="0000008B" w14:textId="77777777" w:rsidR="00232B77" w:rsidRPr="00AA128C" w:rsidRDefault="00000000" w:rsidP="006542E4">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conduce mașina dotată cu toate instrumentele necesare transportului pentru persoane cu deficiențe locomotorie</w:t>
      </w:r>
    </w:p>
    <w:p w14:paraId="0000008C" w14:textId="77777777" w:rsidR="00232B77" w:rsidRPr="00AA128C" w:rsidRDefault="00000000" w:rsidP="006542E4">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sidRPr="00AA128C">
        <w:rPr>
          <w:rFonts w:ascii="Times New Roman" w:eastAsia="Times New Roman" w:hAnsi="Times New Roman" w:cs="Times New Roman"/>
          <w:color w:val="000000"/>
          <w:sz w:val="24"/>
          <w:szCs w:val="24"/>
        </w:rPr>
        <w:t>De a conduce mașina cu ITP valabil, RCA în termen de valabilitate, cu stare de funcționalitate bună</w:t>
      </w:r>
    </w:p>
    <w:p w14:paraId="00000092" w14:textId="0ED96C3D" w:rsidR="00232B77" w:rsidRDefault="006542E4" w:rsidP="002B32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Șef serviciu </w:t>
      </w:r>
    </w:p>
    <w:p w14:paraId="7003164F" w14:textId="7661530E" w:rsidR="006542E4" w:rsidRDefault="006542E4" w:rsidP="002B32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Angela Ciupa-Rad</w:t>
      </w:r>
    </w:p>
    <w:p w14:paraId="493FAEC7" w14:textId="77777777" w:rsidR="0007412E" w:rsidRDefault="0007412E" w:rsidP="002B3223">
      <w:pPr>
        <w:spacing w:after="0" w:line="240" w:lineRule="auto"/>
        <w:jc w:val="right"/>
        <w:rPr>
          <w:rFonts w:ascii="Times New Roman" w:eastAsia="Times New Roman" w:hAnsi="Times New Roman" w:cs="Times New Roman"/>
          <w:sz w:val="24"/>
          <w:szCs w:val="24"/>
        </w:rPr>
      </w:pPr>
    </w:p>
    <w:p w14:paraId="560E8B2D" w14:textId="65BDD7C7" w:rsidR="006542E4" w:rsidRDefault="006542E4" w:rsidP="002B32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Consilier superior</w:t>
      </w:r>
    </w:p>
    <w:p w14:paraId="433F0560" w14:textId="5693CB9A" w:rsidR="006542E4" w:rsidRPr="00AA128C" w:rsidRDefault="006542E4" w:rsidP="002B32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Cristina Șeica </w:t>
      </w:r>
    </w:p>
    <w:sectPr w:rsidR="006542E4" w:rsidRPr="00AA128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718B" w14:textId="77777777" w:rsidR="00915406" w:rsidRDefault="00915406">
      <w:pPr>
        <w:spacing w:after="0" w:line="240" w:lineRule="auto"/>
      </w:pPr>
      <w:r>
        <w:separator/>
      </w:r>
    </w:p>
  </w:endnote>
  <w:endnote w:type="continuationSeparator" w:id="0">
    <w:p w14:paraId="40A932CE" w14:textId="77777777" w:rsidR="00915406" w:rsidRDefault="009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C273" w14:textId="77777777" w:rsidR="00915406" w:rsidRDefault="00915406">
      <w:pPr>
        <w:spacing w:after="0" w:line="240" w:lineRule="auto"/>
      </w:pPr>
      <w:r>
        <w:separator/>
      </w:r>
    </w:p>
  </w:footnote>
  <w:footnote w:type="continuationSeparator" w:id="0">
    <w:p w14:paraId="201D4BAE" w14:textId="77777777" w:rsidR="00915406" w:rsidRDefault="00915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7777777" w:rsidR="00232B77" w:rsidRDefault="00232B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F43"/>
    <w:multiLevelType w:val="multilevel"/>
    <w:tmpl w:val="F63273A0"/>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7665EA3"/>
    <w:multiLevelType w:val="multilevel"/>
    <w:tmpl w:val="9B769104"/>
    <w:lvl w:ilvl="0">
      <w:start w:val="1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1EA974C6"/>
    <w:multiLevelType w:val="hybridMultilevel"/>
    <w:tmpl w:val="47A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6527A"/>
    <w:multiLevelType w:val="hybridMultilevel"/>
    <w:tmpl w:val="5A3C1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F63D6"/>
    <w:multiLevelType w:val="hybridMultilevel"/>
    <w:tmpl w:val="935E0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33380"/>
    <w:multiLevelType w:val="multilevel"/>
    <w:tmpl w:val="DD48CE7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1B769C7"/>
    <w:multiLevelType w:val="multilevel"/>
    <w:tmpl w:val="9976E716"/>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B82126"/>
    <w:multiLevelType w:val="hybridMultilevel"/>
    <w:tmpl w:val="2C84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45D36"/>
    <w:multiLevelType w:val="multilevel"/>
    <w:tmpl w:val="6680B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4C2256"/>
    <w:multiLevelType w:val="hybridMultilevel"/>
    <w:tmpl w:val="723288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CB70A3"/>
    <w:multiLevelType w:val="multilevel"/>
    <w:tmpl w:val="E10C2C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E0751E2"/>
    <w:multiLevelType w:val="multilevel"/>
    <w:tmpl w:val="040CAF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CB1041"/>
    <w:multiLevelType w:val="hybridMultilevel"/>
    <w:tmpl w:val="723288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A529B"/>
    <w:multiLevelType w:val="hybridMultilevel"/>
    <w:tmpl w:val="792CF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A48D4"/>
    <w:multiLevelType w:val="multilevel"/>
    <w:tmpl w:val="73F060B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572737B3"/>
    <w:multiLevelType w:val="hybridMultilevel"/>
    <w:tmpl w:val="723288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785AF3"/>
    <w:multiLevelType w:val="multilevel"/>
    <w:tmpl w:val="BF4C38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672BC8"/>
    <w:multiLevelType w:val="multilevel"/>
    <w:tmpl w:val="9B34BD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79D3CF3"/>
    <w:multiLevelType w:val="multilevel"/>
    <w:tmpl w:val="D9402018"/>
    <w:lvl w:ilvl="0">
      <w:start w:val="9"/>
      <w:numFmt w:val="decimal"/>
      <w:lvlText w:val="%1"/>
      <w:lvlJc w:val="left"/>
      <w:pPr>
        <w:ind w:left="600" w:hanging="600"/>
      </w:pPr>
    </w:lvl>
    <w:lvl w:ilvl="1">
      <w:start w:val="2"/>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9" w15:restartNumberingAfterBreak="0">
    <w:nsid w:val="6C0D7366"/>
    <w:multiLevelType w:val="multilevel"/>
    <w:tmpl w:val="D9229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4224886">
    <w:abstractNumId w:val="5"/>
  </w:num>
  <w:num w:numId="2" w16cid:durableId="1196772336">
    <w:abstractNumId w:val="19"/>
  </w:num>
  <w:num w:numId="3" w16cid:durableId="471408800">
    <w:abstractNumId w:val="0"/>
  </w:num>
  <w:num w:numId="4" w16cid:durableId="337195640">
    <w:abstractNumId w:val="18"/>
  </w:num>
  <w:num w:numId="5" w16cid:durableId="407269239">
    <w:abstractNumId w:val="10"/>
  </w:num>
  <w:num w:numId="6" w16cid:durableId="78910634">
    <w:abstractNumId w:val="6"/>
  </w:num>
  <w:num w:numId="7" w16cid:durableId="1252271937">
    <w:abstractNumId w:val="16"/>
  </w:num>
  <w:num w:numId="8" w16cid:durableId="1778286097">
    <w:abstractNumId w:val="14"/>
  </w:num>
  <w:num w:numId="9" w16cid:durableId="563833770">
    <w:abstractNumId w:val="8"/>
  </w:num>
  <w:num w:numId="10" w16cid:durableId="2144342075">
    <w:abstractNumId w:val="17"/>
  </w:num>
  <w:num w:numId="11" w16cid:durableId="1606112720">
    <w:abstractNumId w:val="1"/>
  </w:num>
  <w:num w:numId="12" w16cid:durableId="200557748">
    <w:abstractNumId w:val="11"/>
  </w:num>
  <w:num w:numId="13" w16cid:durableId="540629462">
    <w:abstractNumId w:val="12"/>
  </w:num>
  <w:num w:numId="14" w16cid:durableId="960913748">
    <w:abstractNumId w:val="7"/>
  </w:num>
  <w:num w:numId="15" w16cid:durableId="26177380">
    <w:abstractNumId w:val="2"/>
  </w:num>
  <w:num w:numId="16" w16cid:durableId="125467357">
    <w:abstractNumId w:val="9"/>
  </w:num>
  <w:num w:numId="17" w16cid:durableId="71973584">
    <w:abstractNumId w:val="15"/>
  </w:num>
  <w:num w:numId="18" w16cid:durableId="1553232712">
    <w:abstractNumId w:val="13"/>
  </w:num>
  <w:num w:numId="19" w16cid:durableId="1024206551">
    <w:abstractNumId w:val="3"/>
  </w:num>
  <w:num w:numId="20" w16cid:durableId="1948466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77"/>
    <w:rsid w:val="00011BFF"/>
    <w:rsid w:val="00016D87"/>
    <w:rsid w:val="0007412E"/>
    <w:rsid w:val="001B1C08"/>
    <w:rsid w:val="001B3B5E"/>
    <w:rsid w:val="001F37BF"/>
    <w:rsid w:val="00203B2C"/>
    <w:rsid w:val="00232B77"/>
    <w:rsid w:val="002758B0"/>
    <w:rsid w:val="002B3223"/>
    <w:rsid w:val="002C23F9"/>
    <w:rsid w:val="002C2DE9"/>
    <w:rsid w:val="003849D4"/>
    <w:rsid w:val="003B6BEF"/>
    <w:rsid w:val="003E2C23"/>
    <w:rsid w:val="00420B48"/>
    <w:rsid w:val="005219E2"/>
    <w:rsid w:val="0059378E"/>
    <w:rsid w:val="005F4553"/>
    <w:rsid w:val="006179B1"/>
    <w:rsid w:val="006542E4"/>
    <w:rsid w:val="007646A4"/>
    <w:rsid w:val="00790697"/>
    <w:rsid w:val="008D5A6E"/>
    <w:rsid w:val="00915406"/>
    <w:rsid w:val="00956C85"/>
    <w:rsid w:val="00967CA3"/>
    <w:rsid w:val="00A304ED"/>
    <w:rsid w:val="00AA128C"/>
    <w:rsid w:val="00AA3CD2"/>
    <w:rsid w:val="00AA5D27"/>
    <w:rsid w:val="00B01BAC"/>
    <w:rsid w:val="00B129A4"/>
    <w:rsid w:val="00B22310"/>
    <w:rsid w:val="00BC61D8"/>
    <w:rsid w:val="00C12AB8"/>
    <w:rsid w:val="00C26C7A"/>
    <w:rsid w:val="00C40B37"/>
    <w:rsid w:val="00C81946"/>
    <w:rsid w:val="00CC7244"/>
    <w:rsid w:val="00CD43C8"/>
    <w:rsid w:val="00D22189"/>
    <w:rsid w:val="00D34673"/>
    <w:rsid w:val="00D54C61"/>
    <w:rsid w:val="00DE3C9E"/>
    <w:rsid w:val="00DF516F"/>
    <w:rsid w:val="00DF584C"/>
    <w:rsid w:val="00EC1EC6"/>
    <w:rsid w:val="00F0567C"/>
    <w:rsid w:val="00F60D25"/>
    <w:rsid w:val="00F9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BE60"/>
  <w15:docId w15:val="{B120E8F7-DBB4-4AA2-BB9C-2DF4BA26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E360A"/>
    <w:pPr>
      <w:ind w:left="720"/>
      <w:contextualSpacing/>
    </w:pPr>
  </w:style>
  <w:style w:type="paragraph" w:styleId="BalloonText">
    <w:name w:val="Balloon Text"/>
    <w:basedOn w:val="Normal"/>
    <w:link w:val="BalloonTextChar"/>
    <w:uiPriority w:val="99"/>
    <w:semiHidden/>
    <w:unhideWhenUsed/>
    <w:rsid w:val="005E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0A"/>
    <w:rPr>
      <w:rFonts w:ascii="Segoe UI" w:hAnsi="Segoe UI" w:cs="Segoe UI"/>
      <w:sz w:val="18"/>
      <w:szCs w:val="18"/>
    </w:rPr>
  </w:style>
  <w:style w:type="paragraph" w:styleId="Header">
    <w:name w:val="header"/>
    <w:basedOn w:val="Normal"/>
    <w:link w:val="HeaderChar"/>
    <w:uiPriority w:val="99"/>
    <w:unhideWhenUsed/>
    <w:rsid w:val="0075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CC"/>
  </w:style>
  <w:style w:type="paragraph" w:styleId="Footer">
    <w:name w:val="footer"/>
    <w:basedOn w:val="Normal"/>
    <w:link w:val="FooterChar"/>
    <w:uiPriority w:val="99"/>
    <w:unhideWhenUsed/>
    <w:rsid w:val="0075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6jyttT0ghng3bEth0zv7lll9GQ==">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 Timisoara</cp:lastModifiedBy>
  <cp:revision>33</cp:revision>
  <dcterms:created xsi:type="dcterms:W3CDTF">2023-06-19T10:32:00Z</dcterms:created>
  <dcterms:modified xsi:type="dcterms:W3CDTF">2024-01-10T07:52:00Z</dcterms:modified>
</cp:coreProperties>
</file>