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43" w:type="dxa"/>
        <w:tblLook w:val="04A0"/>
      </w:tblPr>
      <w:tblGrid>
        <w:gridCol w:w="11943"/>
      </w:tblGrid>
      <w:tr w:rsidR="00021257" w:rsidRPr="00113900" w:rsidTr="00200352">
        <w:trPr>
          <w:trHeight w:val="439"/>
        </w:trPr>
        <w:tc>
          <w:tcPr>
            <w:tcW w:w="11943" w:type="dxa"/>
            <w:shd w:val="clear" w:color="auto" w:fill="FFFFFF"/>
            <w:noWrap/>
            <w:vAlign w:val="bottom"/>
            <w:hideMark/>
          </w:tcPr>
          <w:p w:rsidR="00021257" w:rsidRPr="00E27922" w:rsidRDefault="00200352" w:rsidP="00D02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ANEXA 1   </w:t>
            </w:r>
            <w:r w:rsidR="00E27922" w:rsidRPr="00E27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F</w:t>
            </w:r>
            <w:r w:rsidR="00E27922" w:rsidRPr="00E2792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ântâni publice forate</w:t>
            </w:r>
          </w:p>
        </w:tc>
      </w:tr>
      <w:tr w:rsidR="00021257" w:rsidRPr="00113900" w:rsidTr="00200352">
        <w:trPr>
          <w:trHeight w:val="439"/>
        </w:trPr>
        <w:tc>
          <w:tcPr>
            <w:tcW w:w="11943" w:type="dxa"/>
            <w:shd w:val="clear" w:color="auto" w:fill="FFFFFF"/>
            <w:noWrap/>
            <w:vAlign w:val="bottom"/>
            <w:hideMark/>
          </w:tcPr>
          <w:p w:rsidR="00021257" w:rsidRPr="00113900" w:rsidRDefault="00021257" w:rsidP="00D0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DC6" w:rsidRPr="00113900" w:rsidTr="006A7DC6">
        <w:trPr>
          <w:trHeight w:val="439"/>
        </w:trPr>
        <w:tc>
          <w:tcPr>
            <w:tcW w:w="11943" w:type="dxa"/>
            <w:shd w:val="clear" w:color="auto" w:fill="FFFFFF"/>
            <w:noWrap/>
            <w:vAlign w:val="bottom"/>
            <w:hideMark/>
          </w:tcPr>
          <w:p w:rsidR="006A7DC6" w:rsidRPr="00113900" w:rsidRDefault="00200352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arc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Poporului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Cartier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Plopi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Str.Soveja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Dorobanţi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Str.Dorobanţi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7DC6" w:rsidRPr="001B2647" w:rsidTr="006A7DC6">
        <w:trPr>
          <w:trHeight w:val="439"/>
        </w:trPr>
        <w:tc>
          <w:tcPr>
            <w:tcW w:w="11943" w:type="dxa"/>
            <w:shd w:val="clear" w:color="auto" w:fill="FFFFFF"/>
            <w:noWrap/>
            <w:vAlign w:val="bottom"/>
            <w:hideMark/>
          </w:tcPr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Cartier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Fratelia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Str.Islaz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Musicescu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Cartier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Mehala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Str.Macilor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Botanic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Pr="008C5C2C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Str. Tacit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Ronat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şi, Str. Heine, Parc Clăbucet,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Foişor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(Cartier Fabric)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Cartier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Ciarda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Roşie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Str.M.Millo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Favorit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Str.Bogdăneştilor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Casa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Tineretului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Lacului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Cartier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Ronaţ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Pavilioane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CFR)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Cartier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Ghiroda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Tepeş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Vodă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Pr="00113900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Grădinii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Şagului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Vidraru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cartier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Giroc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Popa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Şapcă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Garnizoana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militară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6A7DC6" w:rsidRPr="00113900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Abrud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Grădiniţa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nr.16)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Str. Ion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Slavici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Lămâiţei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Parcul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Bujorilor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Mioriţa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Rusu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irianu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Str.Silistra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Bogdăneştilor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colţ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str.Taborului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Muzeul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Satului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Sitarului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Str. Sirius colt cu Uranus, 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Sudului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Ion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Brad (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Şcoala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gen.nr.7)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Polonă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Ghe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Bariţiu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Chişodei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Aluniş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Mureş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intersecţie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Drubeta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6A7DC6" w:rsidRDefault="00200352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Str. B-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Dâmboviţa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intersecţie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str. I.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Barac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Ghe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Lazăr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Renaşterii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Holdelor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Ghirodei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colţ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str.Spartachiadei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Podgoriei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Leandrului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(Al.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Amiciţiei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Telegrafului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Iorgovanului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Mircea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Bătrân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Şagului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Str. N.D.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Str. Alba Iulia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Piata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Cantina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Electrotimiş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II, 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Mircea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Bătrân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Stefan</w:t>
            </w:r>
            <w:r w:rsidR="00D02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2F8E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urtună-Kutle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Steaua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Soarelui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Aştrilor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Odobescu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Pettofi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Doina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Lugojului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Bălcescu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Piaţa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Strada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Balanţei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Olimpia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Lunei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St.O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Iosif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Soarelui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200352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ţa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A.Iancu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Biserica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Ortodoxă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Mehala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Circumvalaţiunii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(Str.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Brânduşei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Kiriac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Timocului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(Str. I.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Creangă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Pădurice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(Str. Lidia)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UMT (Str. A.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Imbroane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Intrarea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Doinei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Hărniciei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Dragalina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16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Decembrie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Măslinului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MiStral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113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Bucovina( 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Învăţătorului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Cartier Kuntz</w:t>
            </w:r>
            <w:r w:rsidR="00200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Aviatorilor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</w:p>
          <w:p w:rsidR="006A7DC6" w:rsidRDefault="00200352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Cartier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Mehala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Munteniei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),P-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ţa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Crucii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Colonia Slavic( 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Plopi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>Aeroport</w:t>
            </w:r>
            <w:proofErr w:type="spellEnd"/>
            <w:r w:rsidR="006A7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Ferkeş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Şuteu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Măgura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Biserica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Studenţilor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Platanilor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DC6" w:rsidRPr="001B2647" w:rsidRDefault="006A7DC6" w:rsidP="00200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ţa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Adamache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Cugir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7DC6" w:rsidRDefault="006A7DC6"/>
    <w:p w:rsidR="006A7DC6" w:rsidRDefault="006A7DC6"/>
    <w:tbl>
      <w:tblPr>
        <w:tblW w:w="9684" w:type="dxa"/>
        <w:tblInd w:w="108" w:type="dxa"/>
        <w:tblLook w:val="04A0"/>
      </w:tblPr>
      <w:tblGrid>
        <w:gridCol w:w="4083"/>
        <w:gridCol w:w="222"/>
        <w:gridCol w:w="648"/>
        <w:gridCol w:w="648"/>
        <w:gridCol w:w="816"/>
        <w:gridCol w:w="869"/>
        <w:gridCol w:w="869"/>
        <w:gridCol w:w="869"/>
        <w:gridCol w:w="869"/>
      </w:tblGrid>
      <w:tr w:rsidR="00200352" w:rsidRPr="00200352" w:rsidTr="00200352">
        <w:trPr>
          <w:trHeight w:val="270"/>
        </w:trPr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DIRECTOR DIRECŢIA TEHNICĂ,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       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3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      ŞEF SERVICIUL D.P.U.H.,              </w:t>
            </w:r>
          </w:p>
        </w:tc>
      </w:tr>
      <w:tr w:rsidR="00200352" w:rsidRPr="00200352" w:rsidTr="00200352">
        <w:trPr>
          <w:trHeight w:val="27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     </w:t>
            </w: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CHIŞ CULIŢĂ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200352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   IOAN GANCIOV</w:t>
            </w:r>
          </w:p>
        </w:tc>
      </w:tr>
      <w:tr w:rsidR="00200352" w:rsidRPr="00200352" w:rsidTr="00200352">
        <w:trPr>
          <w:trHeight w:val="30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00352" w:rsidRPr="00200352" w:rsidTr="00200352">
        <w:trPr>
          <w:trHeight w:val="21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200352" w:rsidRPr="00200352" w:rsidTr="00200352">
        <w:trPr>
          <w:trHeight w:val="300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o-RO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352" w:rsidRPr="00200352" w:rsidRDefault="00200352" w:rsidP="00200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</w:tbl>
    <w:p w:rsidR="006A7DC6" w:rsidRPr="00200352" w:rsidRDefault="00200352" w:rsidP="00200352">
      <w:pPr>
        <w:spacing w:after="0"/>
        <w:contextualSpacing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 w:rsidRPr="00200352">
        <w:rPr>
          <w:rFonts w:ascii="Times New Roman" w:hAnsi="Times New Roman" w:cs="Times New Roman"/>
        </w:rPr>
        <w:t xml:space="preserve">                   </w:t>
      </w:r>
      <w:r w:rsidR="00772C8F">
        <w:rPr>
          <w:rFonts w:ascii="Times New Roman" w:hAnsi="Times New Roman" w:cs="Times New Roman"/>
          <w:b/>
        </w:rPr>
        <w:t>SEF</w:t>
      </w:r>
      <w:r w:rsidRPr="00200352">
        <w:rPr>
          <w:rFonts w:ascii="Times New Roman" w:hAnsi="Times New Roman" w:cs="Times New Roman"/>
          <w:b/>
        </w:rPr>
        <w:t xml:space="preserve"> B</w:t>
      </w:r>
      <w:r w:rsidR="00772C8F">
        <w:rPr>
          <w:rFonts w:ascii="Times New Roman" w:hAnsi="Times New Roman" w:cs="Times New Roman"/>
          <w:b/>
        </w:rPr>
        <w:t xml:space="preserve">IROU </w:t>
      </w:r>
      <w:r w:rsidRPr="00200352">
        <w:rPr>
          <w:rFonts w:ascii="Times New Roman" w:hAnsi="Times New Roman" w:cs="Times New Roman"/>
          <w:b/>
        </w:rPr>
        <w:t>UH,</w:t>
      </w:r>
    </w:p>
    <w:p w:rsidR="00200352" w:rsidRPr="00200352" w:rsidRDefault="00200352" w:rsidP="00200352">
      <w:pPr>
        <w:spacing w:after="0"/>
        <w:contextualSpacing/>
        <w:rPr>
          <w:rFonts w:ascii="Times New Roman" w:hAnsi="Times New Roman" w:cs="Times New Roman"/>
          <w:b/>
          <w:lang w:val="ro-RO"/>
        </w:rPr>
      </w:pPr>
      <w:r w:rsidRPr="00200352">
        <w:rPr>
          <w:rFonts w:ascii="Times New Roman" w:hAnsi="Times New Roman" w:cs="Times New Roman"/>
          <w:b/>
        </w:rPr>
        <w:tab/>
      </w:r>
      <w:r w:rsidRPr="00200352">
        <w:rPr>
          <w:rFonts w:ascii="Times New Roman" w:hAnsi="Times New Roman" w:cs="Times New Roman"/>
          <w:b/>
        </w:rPr>
        <w:tab/>
      </w:r>
      <w:r w:rsidRPr="00200352">
        <w:rPr>
          <w:rFonts w:ascii="Times New Roman" w:hAnsi="Times New Roman" w:cs="Times New Roman"/>
          <w:b/>
        </w:rPr>
        <w:tab/>
      </w:r>
      <w:r w:rsidRPr="00200352">
        <w:rPr>
          <w:rFonts w:ascii="Times New Roman" w:hAnsi="Times New Roman" w:cs="Times New Roman"/>
          <w:b/>
        </w:rPr>
        <w:tab/>
        <w:t xml:space="preserve">              CAMELIA CEAU</w:t>
      </w:r>
      <w:r w:rsidRPr="00200352">
        <w:rPr>
          <w:rFonts w:ascii="Times New Roman" w:hAnsi="Times New Roman" w:cs="Times New Roman"/>
          <w:b/>
          <w:lang w:val="ro-RO"/>
        </w:rPr>
        <w:t>ŞESCU</w:t>
      </w:r>
    </w:p>
    <w:p w:rsidR="006A7DC6" w:rsidRDefault="006A7DC6"/>
    <w:p w:rsidR="006A7DC6" w:rsidRDefault="006A7DC6"/>
    <w:p w:rsidR="006A7DC6" w:rsidRDefault="006A7DC6"/>
    <w:p w:rsidR="006A7DC6" w:rsidRDefault="006A7DC6"/>
    <w:sectPr w:rsidR="006A7DC6" w:rsidSect="00FB0F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21257"/>
    <w:rsid w:val="00021257"/>
    <w:rsid w:val="001256B4"/>
    <w:rsid w:val="00200352"/>
    <w:rsid w:val="002D4D15"/>
    <w:rsid w:val="003A638E"/>
    <w:rsid w:val="006A7DC6"/>
    <w:rsid w:val="00772C8F"/>
    <w:rsid w:val="009D5538"/>
    <w:rsid w:val="00B74FC7"/>
    <w:rsid w:val="00B7708D"/>
    <w:rsid w:val="00D02F8E"/>
    <w:rsid w:val="00E27922"/>
    <w:rsid w:val="00FB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lfuicu</dc:creator>
  <cp:keywords/>
  <dc:description/>
  <cp:lastModifiedBy>cceausescu</cp:lastModifiedBy>
  <cp:revision>7</cp:revision>
  <cp:lastPrinted>2017-03-15T12:50:00Z</cp:lastPrinted>
  <dcterms:created xsi:type="dcterms:W3CDTF">2017-03-08T07:38:00Z</dcterms:created>
  <dcterms:modified xsi:type="dcterms:W3CDTF">2017-03-15T14:20:00Z</dcterms:modified>
</cp:coreProperties>
</file>