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C61" w:rsidRPr="001614FC" w:rsidRDefault="00F23C61" w:rsidP="0009453C">
      <w:pPr>
        <w:pStyle w:val="BodyText"/>
        <w:spacing w:line="360" w:lineRule="auto"/>
        <w:rPr>
          <w:lang w:val="ro-RO"/>
        </w:rPr>
      </w:pPr>
      <w:r w:rsidRPr="001614FC">
        <w:rPr>
          <w:lang w:val="ro-RO"/>
        </w:rPr>
        <w:t>CONSILIUL LOCAL AL MUNICIPIULUI TIMIŞOARA</w:t>
      </w:r>
    </w:p>
    <w:p w:rsidR="00F23C61" w:rsidRPr="001614FC" w:rsidRDefault="00F23C61" w:rsidP="0009453C">
      <w:pPr>
        <w:pStyle w:val="BodyText"/>
        <w:spacing w:line="360" w:lineRule="auto"/>
        <w:rPr>
          <w:lang w:val="ro-RO"/>
        </w:rPr>
      </w:pPr>
      <w:r w:rsidRPr="001614FC">
        <w:rPr>
          <w:lang w:val="ro-RO"/>
        </w:rPr>
        <w:t xml:space="preserve">Centrul de Servicii Sociale  Pentru Voi </w:t>
      </w:r>
    </w:p>
    <w:p w:rsidR="00F23C61" w:rsidRPr="001614FC" w:rsidRDefault="00F23C61" w:rsidP="0009453C">
      <w:pPr>
        <w:pStyle w:val="BodyText"/>
        <w:spacing w:line="360" w:lineRule="auto"/>
        <w:rPr>
          <w:lang w:val="ro-RO"/>
        </w:rPr>
      </w:pPr>
      <w:r w:rsidRPr="001614FC">
        <w:rPr>
          <w:lang w:val="ro-RO"/>
        </w:rPr>
        <w:t>Nr</w:t>
      </w:r>
      <w:r>
        <w:rPr>
          <w:lang w:val="ro-RO"/>
        </w:rPr>
        <w:t>…………………………………..</w:t>
      </w:r>
    </w:p>
    <w:p w:rsidR="00F23C61" w:rsidRPr="001614FC" w:rsidRDefault="00F23C61" w:rsidP="0009453C">
      <w:pPr>
        <w:pStyle w:val="BodyText"/>
        <w:spacing w:line="360" w:lineRule="auto"/>
        <w:ind w:left="6480" w:firstLine="720"/>
        <w:rPr>
          <w:lang w:val="ro-RO"/>
        </w:rPr>
      </w:pPr>
      <w:r w:rsidRPr="001614FC">
        <w:rPr>
          <w:lang w:val="ro-RO"/>
        </w:rPr>
        <w:t>Aprobat,</w:t>
      </w:r>
    </w:p>
    <w:p w:rsidR="00F23C61" w:rsidRPr="001614FC" w:rsidRDefault="00F23C61" w:rsidP="0009453C">
      <w:pPr>
        <w:pStyle w:val="BodyText"/>
        <w:spacing w:line="360" w:lineRule="auto"/>
        <w:rPr>
          <w:lang w:val="ro-RO"/>
        </w:rPr>
      </w:pPr>
      <w:r w:rsidRPr="001614FC">
        <w:rPr>
          <w:lang w:val="ro-RO"/>
        </w:rPr>
        <w:t>                                                                                                                       PRIMAR,</w:t>
      </w:r>
    </w:p>
    <w:p w:rsidR="00F23C61" w:rsidRPr="001614FC" w:rsidRDefault="00F23C61" w:rsidP="0009453C">
      <w:pPr>
        <w:pStyle w:val="BodyText"/>
        <w:spacing w:line="360" w:lineRule="auto"/>
        <w:rPr>
          <w:lang w:val="ro-RO"/>
        </w:rPr>
      </w:pPr>
      <w:r w:rsidRPr="001614FC">
        <w:rPr>
          <w:lang w:val="ro-RO"/>
        </w:rPr>
        <w:t>                                                                                                  dr. ing. Gheorghe  Ciuhandu</w:t>
      </w:r>
    </w:p>
    <w:p w:rsidR="00F23C61" w:rsidRPr="001614FC" w:rsidRDefault="00F23C61" w:rsidP="0009453C">
      <w:pPr>
        <w:pStyle w:val="BodyText"/>
        <w:spacing w:line="360" w:lineRule="auto"/>
        <w:rPr>
          <w:lang w:val="ro-RO"/>
        </w:rPr>
      </w:pPr>
      <w:r w:rsidRPr="001614FC">
        <w:rPr>
          <w:lang w:val="ro-RO"/>
        </w:rPr>
        <w:t> </w:t>
      </w:r>
    </w:p>
    <w:p w:rsidR="00F23C61" w:rsidRPr="001614FC" w:rsidRDefault="00F23C61" w:rsidP="0009453C">
      <w:pPr>
        <w:pStyle w:val="BodyText"/>
        <w:spacing w:line="360" w:lineRule="auto"/>
        <w:rPr>
          <w:lang w:val="ro-RO"/>
        </w:rPr>
      </w:pPr>
      <w:r w:rsidRPr="001614FC">
        <w:rPr>
          <w:lang w:val="ro-RO"/>
        </w:rPr>
        <w:t>  </w:t>
      </w:r>
    </w:p>
    <w:p w:rsidR="00F23C61" w:rsidRPr="001614FC" w:rsidRDefault="00F23C61" w:rsidP="0009453C">
      <w:pPr>
        <w:pStyle w:val="BodyText"/>
        <w:spacing w:line="360" w:lineRule="auto"/>
        <w:jc w:val="center"/>
        <w:rPr>
          <w:lang w:val="ro-RO"/>
        </w:rPr>
      </w:pPr>
      <w:r w:rsidRPr="001614FC">
        <w:rPr>
          <w:lang w:val="ro-RO"/>
        </w:rPr>
        <w:t>R E F E R A T</w:t>
      </w:r>
    </w:p>
    <w:p w:rsidR="00F23C61" w:rsidRPr="001614FC" w:rsidRDefault="00F23C61" w:rsidP="0009453C">
      <w:pPr>
        <w:pStyle w:val="BodyText"/>
        <w:spacing w:line="360" w:lineRule="auto"/>
        <w:jc w:val="center"/>
        <w:rPr>
          <w:lang w:val="ro-RO"/>
        </w:rPr>
      </w:pPr>
      <w:r>
        <w:rPr>
          <w:lang w:val="ro-RO"/>
        </w:rPr>
        <w:t>p</w:t>
      </w:r>
      <w:r w:rsidRPr="001614FC">
        <w:rPr>
          <w:lang w:val="ro-RO"/>
        </w:rPr>
        <w:t xml:space="preserve">rivind </w:t>
      </w:r>
      <w:r>
        <w:rPr>
          <w:lang w:val="ro-RO"/>
        </w:rPr>
        <w:t>aprobarea modificării Regulamentului de organizare şi funcţionare, a O</w:t>
      </w:r>
      <w:r w:rsidRPr="001614FC">
        <w:rPr>
          <w:lang w:val="ro-RO"/>
        </w:rPr>
        <w:t>rganigramei</w:t>
      </w:r>
      <w:r>
        <w:rPr>
          <w:lang w:val="ro-RO"/>
        </w:rPr>
        <w:t xml:space="preserve"> şi a Statului de funcţii</w:t>
      </w:r>
    </w:p>
    <w:p w:rsidR="00F23C61" w:rsidRPr="001614FC" w:rsidRDefault="00F23C61" w:rsidP="0009453C">
      <w:pPr>
        <w:pStyle w:val="BodyText"/>
        <w:spacing w:line="360" w:lineRule="auto"/>
        <w:jc w:val="center"/>
        <w:rPr>
          <w:lang w:val="ro-RO"/>
        </w:rPr>
      </w:pPr>
      <w:r w:rsidRPr="001614FC">
        <w:rPr>
          <w:lang w:val="ro-RO"/>
        </w:rPr>
        <w:t xml:space="preserve">Centrului de Servicii Sociale  </w:t>
      </w:r>
      <w:r>
        <w:rPr>
          <w:lang w:val="ro-RO"/>
        </w:rPr>
        <w:t>„</w:t>
      </w:r>
      <w:r w:rsidRPr="001614FC">
        <w:rPr>
          <w:lang w:val="ro-RO"/>
        </w:rPr>
        <w:t>Pentru Voi</w:t>
      </w:r>
      <w:r>
        <w:rPr>
          <w:lang w:val="ro-RO"/>
        </w:rPr>
        <w:t>”</w:t>
      </w:r>
    </w:p>
    <w:p w:rsidR="00F23C61" w:rsidRPr="001614FC" w:rsidRDefault="00F23C61" w:rsidP="0009453C">
      <w:pPr>
        <w:pStyle w:val="BodyText"/>
        <w:spacing w:line="360" w:lineRule="auto"/>
        <w:jc w:val="right"/>
        <w:rPr>
          <w:lang w:val="ro-RO"/>
        </w:rPr>
      </w:pPr>
      <w:r w:rsidRPr="001614FC">
        <w:rPr>
          <w:lang w:val="ro-RO"/>
        </w:rPr>
        <w:t> </w:t>
      </w:r>
    </w:p>
    <w:p w:rsidR="00F23C61" w:rsidRPr="00E14C4E" w:rsidRDefault="00F23C61" w:rsidP="0009453C">
      <w:pPr>
        <w:pStyle w:val="BodyText"/>
        <w:spacing w:line="360" w:lineRule="auto"/>
        <w:ind w:right="-900"/>
        <w:rPr>
          <w:lang w:val="ro-RO"/>
        </w:rPr>
      </w:pPr>
      <w:r w:rsidRPr="00E14C4E">
        <w:rPr>
          <w:lang w:val="ro-RO"/>
        </w:rPr>
        <w:t>Centrul de servicii sociale „Pentru Voi”</w:t>
      </w:r>
      <w:r>
        <w:rPr>
          <w:lang w:val="ro-RO"/>
        </w:rPr>
        <w:t xml:space="preserve"> – furnizor de servicii sociale destinate persoanelor adulte cu dizabilităţi intelectuale şi de dezvoltare, are în prezent 180 beneficiari</w:t>
      </w:r>
      <w:r w:rsidRPr="00E14C4E">
        <w:rPr>
          <w:lang w:val="ro-RO"/>
        </w:rPr>
        <w:t xml:space="preserve">, </w:t>
      </w:r>
      <w:r>
        <w:rPr>
          <w:lang w:val="ro-RO"/>
        </w:rPr>
        <w:t>cu handicap grav şi accentuat</w:t>
      </w:r>
      <w:r w:rsidRPr="00E14C4E">
        <w:rPr>
          <w:lang w:val="ro-RO"/>
        </w:rPr>
        <w:t>, avân</w:t>
      </w:r>
      <w:r>
        <w:rPr>
          <w:lang w:val="ro-RO"/>
        </w:rPr>
        <w:t>d diagnostice ca: autism,</w:t>
      </w:r>
      <w:r w:rsidRPr="00E14C4E">
        <w:rPr>
          <w:lang w:val="ro-RO"/>
        </w:rPr>
        <w:t xml:space="preserve"> sindrom Down, paralizii cerebrale, retard mintal profund, </w:t>
      </w:r>
      <w:r>
        <w:rPr>
          <w:lang w:val="ro-RO"/>
        </w:rPr>
        <w:t xml:space="preserve">psihoze, </w:t>
      </w:r>
      <w:r w:rsidRPr="00E14C4E">
        <w:rPr>
          <w:lang w:val="ro-RO"/>
        </w:rPr>
        <w:t>etc.</w:t>
      </w:r>
      <w:r>
        <w:rPr>
          <w:lang w:val="ro-RO"/>
        </w:rPr>
        <w:t xml:space="preserve">. Acestora li se asigură </w:t>
      </w:r>
      <w:r w:rsidRPr="00E14C4E">
        <w:rPr>
          <w:lang w:val="ro-RO"/>
        </w:rPr>
        <w:t xml:space="preserve">servicii sociale în două centre de zi, </w:t>
      </w:r>
      <w:r>
        <w:rPr>
          <w:lang w:val="ro-RO"/>
        </w:rPr>
        <w:t xml:space="preserve">5 locuinţe protejate, un centru respiro precum şi </w:t>
      </w:r>
      <w:r w:rsidRPr="00E14C4E">
        <w:rPr>
          <w:lang w:val="ro-RO"/>
        </w:rPr>
        <w:t xml:space="preserve">servicii de îngrijire la domiciliu. </w:t>
      </w:r>
    </w:p>
    <w:p w:rsidR="00F23C61" w:rsidRPr="001614FC" w:rsidRDefault="00F23C61" w:rsidP="0009453C">
      <w:pPr>
        <w:pStyle w:val="BodyText"/>
        <w:spacing w:line="360" w:lineRule="auto"/>
        <w:ind w:right="-900"/>
        <w:rPr>
          <w:lang w:val="ro-RO"/>
        </w:rPr>
      </w:pPr>
      <w:r w:rsidRPr="001614FC">
        <w:rPr>
          <w:lang w:val="ro-RO"/>
        </w:rPr>
        <w:t>Centrul de Servicii Sociale  „Pentru Voi”</w:t>
      </w:r>
      <w:r>
        <w:rPr>
          <w:lang w:val="ro-RO"/>
        </w:rPr>
        <w:t xml:space="preserve"> este instituţie publică cu personalitate juridică, care</w:t>
      </w:r>
      <w:r w:rsidRPr="001614FC">
        <w:rPr>
          <w:lang w:val="ro-RO"/>
        </w:rPr>
        <w:t xml:space="preserve"> funcţionează în subordinea Consiliului Local al Municipiului Timişoara, fiind finanţat de la bugetul local, conform Convenţiei de colaborare încheiată între Consiliul Local al Municipiului Timişoara şi Fundaţia „Pentru Voi”, aprobată prin HCL nr. 207/2005:</w:t>
      </w:r>
    </w:p>
    <w:p w:rsidR="00F23C61" w:rsidRPr="001614FC" w:rsidRDefault="00F23C61" w:rsidP="0009453C">
      <w:pPr>
        <w:pStyle w:val="BodyText"/>
        <w:spacing w:line="360" w:lineRule="auto"/>
        <w:ind w:right="-900"/>
        <w:rPr>
          <w:lang w:val="ro-RO"/>
        </w:rPr>
      </w:pPr>
      <w:r w:rsidRPr="001614FC">
        <w:rPr>
          <w:lang w:val="ro-RO"/>
        </w:rPr>
        <w:t>Art. 7 – „Centrul este subordonat Consiliului Local al municipiului Timişoara din punct de vedere al conducerii, finanţării, organizării, funcţionării şi activităţilor sociale prestate.”</w:t>
      </w:r>
    </w:p>
    <w:p w:rsidR="00F23C61" w:rsidRDefault="00F23C61" w:rsidP="00685B99">
      <w:pPr>
        <w:pStyle w:val="BodyText"/>
        <w:spacing w:line="360" w:lineRule="auto"/>
        <w:ind w:right="-907"/>
        <w:rPr>
          <w:lang w:val="ro-RO"/>
        </w:rPr>
      </w:pPr>
      <w:r w:rsidRPr="001614FC">
        <w:rPr>
          <w:lang w:val="ro-RO"/>
        </w:rPr>
        <w:t xml:space="preserve">Regulamentul de organizare şi funcţionare al Centrului de servicii sociale „Pentru Voi”, </w:t>
      </w:r>
      <w:r>
        <w:rPr>
          <w:lang w:val="ro-RO"/>
        </w:rPr>
        <w:t xml:space="preserve">întocmit conform HG nr. 329/2003 pentru aprobarea regulamentelor cadru de organizare şi funcţionare a instituţiilor de protecţie specială a persoanelor cu handicap şi </w:t>
      </w:r>
      <w:r w:rsidRPr="001614FC">
        <w:rPr>
          <w:lang w:val="ro-RO"/>
        </w:rPr>
        <w:t xml:space="preserve">aprobat prin HCL nr. 241/2009, prevede la art. 7 </w:t>
      </w:r>
      <w:r>
        <w:rPr>
          <w:lang w:val="ro-RO"/>
        </w:rPr>
        <w:t>că o</w:t>
      </w:r>
      <w:r w:rsidRPr="001614FC">
        <w:rPr>
          <w:lang w:val="ro-RO"/>
        </w:rPr>
        <w:t>rganigrama Centrului de servicii sociale „Pentru Voi”, numărul de personal, precum şi bugetul se aprobă prin hotărâre a Consiliului Local al Municipiului Timişoara</w:t>
      </w:r>
      <w:r>
        <w:rPr>
          <w:lang w:val="ro-RO"/>
        </w:rPr>
        <w:t>.</w:t>
      </w:r>
    </w:p>
    <w:p w:rsidR="00F23C61" w:rsidRPr="00685B99" w:rsidRDefault="00F23C61" w:rsidP="00685B99">
      <w:pPr>
        <w:pStyle w:val="BodyText"/>
        <w:spacing w:line="360" w:lineRule="auto"/>
        <w:ind w:right="-907"/>
        <w:rPr>
          <w:lang w:val="it-IT"/>
        </w:rPr>
      </w:pPr>
      <w:r>
        <w:rPr>
          <w:lang w:val="ro-RO"/>
        </w:rPr>
        <w:t xml:space="preserve">Organigrama şi Statul de funcţii ale </w:t>
      </w:r>
      <w:r w:rsidRPr="001614FC">
        <w:rPr>
          <w:lang w:val="ro-RO"/>
        </w:rPr>
        <w:t>Centrului de servicii sociale „Pentru Voi”</w:t>
      </w:r>
      <w:r>
        <w:rPr>
          <w:lang w:val="ro-RO"/>
        </w:rPr>
        <w:t xml:space="preserve"> au fost aprobate </w:t>
      </w:r>
      <w:r w:rsidRPr="00902516">
        <w:rPr>
          <w:lang w:val="ro-RO"/>
        </w:rPr>
        <w:t xml:space="preserve">prin Hotărârea Consiliului Local al Municipiului Timişoara nr. </w:t>
      </w:r>
      <w:r>
        <w:rPr>
          <w:lang w:val="ro-RO"/>
        </w:rPr>
        <w:t>392/2008</w:t>
      </w:r>
      <w:r w:rsidRPr="00902516">
        <w:rPr>
          <w:lang w:val="ro-RO"/>
        </w:rPr>
        <w:t>.</w:t>
      </w:r>
    </w:p>
    <w:p w:rsidR="00F23C61" w:rsidRPr="00685B99" w:rsidRDefault="00F23C61" w:rsidP="00685B99">
      <w:pPr>
        <w:pStyle w:val="BodyText"/>
        <w:spacing w:line="360" w:lineRule="auto"/>
        <w:ind w:right="-907"/>
        <w:rPr>
          <w:lang w:val="it-IT"/>
        </w:rPr>
      </w:pPr>
    </w:p>
    <w:p w:rsidR="00F23C61" w:rsidRPr="001614FC" w:rsidRDefault="00F23C61" w:rsidP="0009453C">
      <w:pPr>
        <w:autoSpaceDE w:val="0"/>
        <w:autoSpaceDN w:val="0"/>
        <w:adjustRightInd w:val="0"/>
        <w:spacing w:line="360" w:lineRule="auto"/>
        <w:ind w:right="-900"/>
        <w:jc w:val="both"/>
        <w:rPr>
          <w:lang w:val="ro-RO" w:eastAsia="ro-RO"/>
        </w:rPr>
      </w:pPr>
      <w:r w:rsidRPr="001614FC">
        <w:rPr>
          <w:lang w:val="ro-RO"/>
        </w:rPr>
        <w:t xml:space="preserve">În vederea aplicării prevederilor Legii nr. 284/2010 </w:t>
      </w:r>
      <w:r w:rsidRPr="001614FC">
        <w:rPr>
          <w:lang w:val="ro-RO" w:eastAsia="ro-RO"/>
        </w:rPr>
        <w:t>privind salarizarea unitară a personalului plătit din fonduri publice, a Legii nr. 285/2010 privind salarizarea în anul 2011 a personalului plătit din fonduri publice, precum şi a HG nr. 23/2010 privind aprobarea standardelor de cost pentru serviciile sociale s-au aplicat următoarele măsuri:</w:t>
      </w:r>
    </w:p>
    <w:p w:rsidR="00F23C61" w:rsidRPr="00320DA7" w:rsidRDefault="00F23C61" w:rsidP="00320DA7">
      <w:pPr>
        <w:numPr>
          <w:ilvl w:val="3"/>
          <w:numId w:val="12"/>
        </w:numPr>
        <w:tabs>
          <w:tab w:val="clear" w:pos="2880"/>
          <w:tab w:val="num" w:pos="720"/>
        </w:tabs>
        <w:autoSpaceDE w:val="0"/>
        <w:autoSpaceDN w:val="0"/>
        <w:adjustRightInd w:val="0"/>
        <w:spacing w:line="360" w:lineRule="auto"/>
        <w:ind w:left="720" w:right="-907"/>
        <w:jc w:val="both"/>
        <w:rPr>
          <w:lang w:val="ro-RO" w:eastAsia="ro-RO"/>
        </w:rPr>
      </w:pPr>
      <w:r w:rsidRPr="004C7288">
        <w:rPr>
          <w:lang w:val="ro-RO" w:eastAsia="ro-RO"/>
        </w:rPr>
        <w:t xml:space="preserve">Externalizarea </w:t>
      </w:r>
      <w:r w:rsidRPr="00320DA7">
        <w:rPr>
          <w:lang w:val="ro-RO" w:eastAsia="ro-RO"/>
        </w:rPr>
        <w:t>parţială a transportului beneficiarilor la şi de la c</w:t>
      </w:r>
      <w:r>
        <w:rPr>
          <w:lang w:val="ro-RO" w:eastAsia="ro-RO"/>
        </w:rPr>
        <w:t>entrele</w:t>
      </w:r>
      <w:r w:rsidRPr="00320DA7">
        <w:rPr>
          <w:lang w:val="ro-RO" w:eastAsia="ro-RO"/>
        </w:rPr>
        <w:t xml:space="preserve"> de zi, ceea ce a dus la desfiinţarea a două posturi de şofer, acestea fiind restructurate în două posturi de </w:t>
      </w:r>
      <w:r>
        <w:rPr>
          <w:lang w:val="ro-RO" w:eastAsia="ro-RO"/>
        </w:rPr>
        <w:t>infirmier</w:t>
      </w:r>
      <w:r w:rsidRPr="00320DA7">
        <w:rPr>
          <w:lang w:val="ro-RO" w:eastAsia="ro-RO"/>
        </w:rPr>
        <w:t xml:space="preserve">, pentru asigurarea respectării </w:t>
      </w:r>
      <w:r>
        <w:rPr>
          <w:lang w:val="ro-RO" w:eastAsia="ro-RO"/>
        </w:rPr>
        <w:t xml:space="preserve">ponderii personalului de specialitate </w:t>
      </w:r>
      <w:r w:rsidRPr="00320DA7">
        <w:rPr>
          <w:lang w:val="ro-RO" w:eastAsia="ro-RO"/>
        </w:rPr>
        <w:t>din numărul total de personal</w:t>
      </w:r>
      <w:r>
        <w:rPr>
          <w:lang w:val="ro-RO" w:eastAsia="ro-RO"/>
        </w:rPr>
        <w:t>, prevăzută  la art. 4 alin. 3 din HG nr. 23/2010</w:t>
      </w:r>
      <w:r w:rsidRPr="00320DA7">
        <w:rPr>
          <w:lang w:val="ro-RO" w:eastAsia="ro-RO"/>
        </w:rPr>
        <w:t>;</w:t>
      </w:r>
    </w:p>
    <w:p w:rsidR="00F23C61" w:rsidRDefault="00F23C61" w:rsidP="00320DA7">
      <w:pPr>
        <w:numPr>
          <w:ilvl w:val="0"/>
          <w:numId w:val="12"/>
        </w:numPr>
        <w:autoSpaceDE w:val="0"/>
        <w:autoSpaceDN w:val="0"/>
        <w:adjustRightInd w:val="0"/>
        <w:spacing w:line="360" w:lineRule="auto"/>
        <w:ind w:right="-907"/>
        <w:jc w:val="both"/>
        <w:rPr>
          <w:lang w:val="ro-RO" w:eastAsia="ro-RO"/>
        </w:rPr>
      </w:pPr>
      <w:r w:rsidRPr="00320DA7">
        <w:rPr>
          <w:lang w:val="ro-RO" w:eastAsia="ro-RO"/>
        </w:rPr>
        <w:t xml:space="preserve">Modificarea structurii serviciilor în concordanţă cu dispoziţiile </w:t>
      </w:r>
      <w:r w:rsidRPr="001614FC">
        <w:rPr>
          <w:lang w:val="ro-RO"/>
        </w:rPr>
        <w:t xml:space="preserve">Legii nr. 284/2010 </w:t>
      </w:r>
      <w:r w:rsidRPr="001614FC">
        <w:rPr>
          <w:lang w:val="ro-RO" w:eastAsia="ro-RO"/>
        </w:rPr>
        <w:t>privind salarizarea unitară a personal</w:t>
      </w:r>
      <w:r>
        <w:rPr>
          <w:lang w:val="ro-RO" w:eastAsia="ro-RO"/>
        </w:rPr>
        <w:t>ului plătit din fonduri publice şi</w:t>
      </w:r>
      <w:r w:rsidRPr="001614FC">
        <w:rPr>
          <w:lang w:val="ro-RO" w:eastAsia="ro-RO"/>
        </w:rPr>
        <w:t xml:space="preserve"> a Legii nr. 285/2010 privind salarizarea în anul 2011 a personalului plătit din fonduri publice</w:t>
      </w:r>
      <w:r w:rsidRPr="00320DA7">
        <w:rPr>
          <w:lang w:val="ro-RO" w:eastAsia="ro-RO"/>
        </w:rPr>
        <w:t>.</w:t>
      </w:r>
      <w:r>
        <w:rPr>
          <w:lang w:val="ro-RO" w:eastAsia="ro-RO"/>
        </w:rPr>
        <w:t xml:space="preserve"> </w:t>
      </w:r>
    </w:p>
    <w:p w:rsidR="00F23C61" w:rsidRDefault="00F23C61" w:rsidP="00206CE4">
      <w:pPr>
        <w:autoSpaceDE w:val="0"/>
        <w:autoSpaceDN w:val="0"/>
        <w:adjustRightInd w:val="0"/>
        <w:spacing w:line="360" w:lineRule="auto"/>
        <w:ind w:right="-907"/>
        <w:jc w:val="both"/>
        <w:rPr>
          <w:lang w:val="ro-RO" w:eastAsia="ro-RO"/>
        </w:rPr>
      </w:pPr>
      <w:r>
        <w:rPr>
          <w:lang w:val="ro-RO" w:eastAsia="ro-RO"/>
        </w:rPr>
        <w:t>Modificările organigramei constau în:</w:t>
      </w:r>
    </w:p>
    <w:tbl>
      <w:tblPr>
        <w:tblW w:w="9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3933"/>
        <w:gridCol w:w="4462"/>
      </w:tblGrid>
      <w:tr w:rsidR="00F23C61" w:rsidRPr="001516C5" w:rsidTr="00361043">
        <w:tc>
          <w:tcPr>
            <w:tcW w:w="675" w:type="dxa"/>
          </w:tcPr>
          <w:p w:rsidR="00F23C61" w:rsidRPr="001516C5" w:rsidRDefault="00F23C61" w:rsidP="00243705">
            <w:pPr>
              <w:autoSpaceDE w:val="0"/>
              <w:autoSpaceDN w:val="0"/>
              <w:adjustRightInd w:val="0"/>
              <w:spacing w:line="360" w:lineRule="auto"/>
              <w:ind w:right="-907"/>
              <w:jc w:val="both"/>
              <w:rPr>
                <w:lang w:val="ro-RO" w:eastAsia="ro-RO"/>
              </w:rPr>
            </w:pPr>
            <w:r w:rsidRPr="001516C5">
              <w:rPr>
                <w:lang w:val="ro-RO" w:eastAsia="ro-RO"/>
              </w:rPr>
              <w:t>Nr.</w:t>
            </w:r>
          </w:p>
          <w:p w:rsidR="00F23C61" w:rsidRPr="001516C5" w:rsidRDefault="00F23C61" w:rsidP="00243705">
            <w:pPr>
              <w:autoSpaceDE w:val="0"/>
              <w:autoSpaceDN w:val="0"/>
              <w:adjustRightInd w:val="0"/>
              <w:spacing w:line="360" w:lineRule="auto"/>
              <w:ind w:right="-907"/>
              <w:jc w:val="both"/>
              <w:rPr>
                <w:lang w:val="ro-RO" w:eastAsia="ro-RO"/>
              </w:rPr>
            </w:pPr>
            <w:r w:rsidRPr="001516C5">
              <w:rPr>
                <w:lang w:val="ro-RO" w:eastAsia="ro-RO"/>
              </w:rPr>
              <w:t>crt.</w:t>
            </w:r>
          </w:p>
        </w:tc>
        <w:tc>
          <w:tcPr>
            <w:tcW w:w="3933" w:type="dxa"/>
          </w:tcPr>
          <w:p w:rsidR="00F23C61" w:rsidRDefault="00F23C61" w:rsidP="00243705">
            <w:pPr>
              <w:autoSpaceDE w:val="0"/>
              <w:autoSpaceDN w:val="0"/>
              <w:adjustRightInd w:val="0"/>
              <w:spacing w:line="360" w:lineRule="auto"/>
              <w:ind w:right="-907"/>
              <w:jc w:val="both"/>
              <w:rPr>
                <w:lang w:val="ro-RO" w:eastAsia="ro-RO"/>
              </w:rPr>
            </w:pPr>
            <w:r>
              <w:rPr>
                <w:lang w:val="ro-RO" w:eastAsia="ro-RO"/>
              </w:rPr>
              <w:t xml:space="preserve">Denumirea </w:t>
            </w:r>
          </w:p>
          <w:p w:rsidR="00F23C61" w:rsidRDefault="00F23C61" w:rsidP="00243705">
            <w:pPr>
              <w:autoSpaceDE w:val="0"/>
              <w:autoSpaceDN w:val="0"/>
              <w:adjustRightInd w:val="0"/>
              <w:spacing w:line="360" w:lineRule="auto"/>
              <w:ind w:right="-907"/>
              <w:jc w:val="both"/>
              <w:rPr>
                <w:lang w:val="ro-RO" w:eastAsia="ro-RO"/>
              </w:rPr>
            </w:pPr>
            <w:r>
              <w:rPr>
                <w:lang w:val="ro-RO" w:eastAsia="ro-RO"/>
              </w:rPr>
              <w:t xml:space="preserve">structurilor organizatorice </w:t>
            </w:r>
          </w:p>
          <w:p w:rsidR="00F23C61" w:rsidRPr="001516C5" w:rsidRDefault="00F23C61" w:rsidP="00243705">
            <w:pPr>
              <w:autoSpaceDE w:val="0"/>
              <w:autoSpaceDN w:val="0"/>
              <w:adjustRightInd w:val="0"/>
              <w:spacing w:line="360" w:lineRule="auto"/>
              <w:ind w:right="-907"/>
              <w:jc w:val="both"/>
              <w:rPr>
                <w:lang w:val="ro-RO" w:eastAsia="ro-RO"/>
              </w:rPr>
            </w:pPr>
            <w:r>
              <w:rPr>
                <w:lang w:val="ro-RO" w:eastAsia="ro-RO"/>
              </w:rPr>
              <w:t>î</w:t>
            </w:r>
            <w:r w:rsidRPr="001516C5">
              <w:rPr>
                <w:lang w:val="ro-RO" w:eastAsia="ro-RO"/>
              </w:rPr>
              <w:t>nainte de modificare</w:t>
            </w:r>
          </w:p>
        </w:tc>
        <w:tc>
          <w:tcPr>
            <w:tcW w:w="4462" w:type="dxa"/>
          </w:tcPr>
          <w:p w:rsidR="00F23C61" w:rsidRDefault="00F23C61" w:rsidP="00243705">
            <w:pPr>
              <w:autoSpaceDE w:val="0"/>
              <w:autoSpaceDN w:val="0"/>
              <w:adjustRightInd w:val="0"/>
              <w:spacing w:line="360" w:lineRule="auto"/>
              <w:ind w:right="-907"/>
              <w:jc w:val="both"/>
              <w:rPr>
                <w:lang w:val="ro-RO" w:eastAsia="ro-RO"/>
              </w:rPr>
            </w:pPr>
            <w:r w:rsidRPr="001516C5">
              <w:rPr>
                <w:lang w:val="ro-RO" w:eastAsia="ro-RO"/>
              </w:rPr>
              <w:t xml:space="preserve">Denumirea </w:t>
            </w:r>
          </w:p>
          <w:p w:rsidR="00F23C61" w:rsidRDefault="00F23C61" w:rsidP="00243705">
            <w:pPr>
              <w:autoSpaceDE w:val="0"/>
              <w:autoSpaceDN w:val="0"/>
              <w:adjustRightInd w:val="0"/>
              <w:spacing w:line="360" w:lineRule="auto"/>
              <w:ind w:right="-907"/>
              <w:jc w:val="both"/>
              <w:rPr>
                <w:lang w:val="ro-RO" w:eastAsia="ro-RO"/>
              </w:rPr>
            </w:pPr>
            <w:r>
              <w:rPr>
                <w:lang w:val="ro-RO" w:eastAsia="ro-RO"/>
              </w:rPr>
              <w:t>structurilor organizatorice</w:t>
            </w:r>
            <w:r w:rsidRPr="001516C5">
              <w:rPr>
                <w:lang w:val="ro-RO" w:eastAsia="ro-RO"/>
              </w:rPr>
              <w:t xml:space="preserve"> </w:t>
            </w:r>
          </w:p>
          <w:p w:rsidR="00F23C61" w:rsidRPr="001516C5" w:rsidRDefault="00F23C61" w:rsidP="00243705">
            <w:pPr>
              <w:autoSpaceDE w:val="0"/>
              <w:autoSpaceDN w:val="0"/>
              <w:adjustRightInd w:val="0"/>
              <w:spacing w:line="360" w:lineRule="auto"/>
              <w:ind w:right="-907"/>
              <w:jc w:val="both"/>
              <w:rPr>
                <w:lang w:val="ro-RO" w:eastAsia="ro-RO"/>
              </w:rPr>
            </w:pPr>
            <w:r w:rsidRPr="001516C5">
              <w:rPr>
                <w:lang w:val="ro-RO" w:eastAsia="ro-RO"/>
              </w:rPr>
              <w:t>după</w:t>
            </w:r>
            <w:r>
              <w:rPr>
                <w:lang w:val="ro-RO" w:eastAsia="ro-RO"/>
              </w:rPr>
              <w:t xml:space="preserve"> </w:t>
            </w:r>
            <w:r w:rsidRPr="001516C5">
              <w:rPr>
                <w:lang w:val="ro-RO" w:eastAsia="ro-RO"/>
              </w:rPr>
              <w:t>modificare</w:t>
            </w:r>
          </w:p>
        </w:tc>
      </w:tr>
      <w:tr w:rsidR="00F23C61" w:rsidRPr="006110EC" w:rsidTr="00361043">
        <w:tc>
          <w:tcPr>
            <w:tcW w:w="675" w:type="dxa"/>
          </w:tcPr>
          <w:p w:rsidR="00F23C61" w:rsidRPr="001516C5" w:rsidRDefault="00F23C61" w:rsidP="00243705">
            <w:pPr>
              <w:autoSpaceDE w:val="0"/>
              <w:autoSpaceDN w:val="0"/>
              <w:adjustRightInd w:val="0"/>
              <w:spacing w:line="360" w:lineRule="auto"/>
              <w:ind w:right="-907"/>
              <w:jc w:val="both"/>
              <w:rPr>
                <w:lang w:val="ro-RO" w:eastAsia="ro-RO"/>
              </w:rPr>
            </w:pPr>
            <w:r w:rsidRPr="001516C5">
              <w:rPr>
                <w:lang w:val="ro-RO" w:eastAsia="ro-RO"/>
              </w:rPr>
              <w:t>1.</w:t>
            </w:r>
          </w:p>
        </w:tc>
        <w:tc>
          <w:tcPr>
            <w:tcW w:w="3933" w:type="dxa"/>
          </w:tcPr>
          <w:p w:rsidR="00F23C61" w:rsidRDefault="00F23C61" w:rsidP="00D14883">
            <w:pPr>
              <w:autoSpaceDE w:val="0"/>
              <w:autoSpaceDN w:val="0"/>
              <w:adjustRightInd w:val="0"/>
              <w:spacing w:line="360" w:lineRule="auto"/>
              <w:ind w:right="-907"/>
              <w:jc w:val="both"/>
              <w:rPr>
                <w:lang w:val="ro-RO" w:eastAsia="ro-RO"/>
              </w:rPr>
            </w:pPr>
            <w:r>
              <w:rPr>
                <w:lang w:val="ro-RO" w:eastAsia="ro-RO"/>
              </w:rPr>
              <w:t xml:space="preserve">Serviciul ateliere şi angajare în muncă </w:t>
            </w:r>
          </w:p>
          <w:p w:rsidR="00F23C61" w:rsidRPr="001516C5" w:rsidRDefault="00F23C61" w:rsidP="00D14883">
            <w:pPr>
              <w:autoSpaceDE w:val="0"/>
              <w:autoSpaceDN w:val="0"/>
              <w:adjustRightInd w:val="0"/>
              <w:spacing w:line="360" w:lineRule="auto"/>
              <w:ind w:right="-907"/>
              <w:jc w:val="both"/>
              <w:rPr>
                <w:lang w:val="ro-RO" w:eastAsia="ro-RO"/>
              </w:rPr>
            </w:pPr>
            <w:r>
              <w:rPr>
                <w:lang w:val="ro-RO" w:eastAsia="ro-RO"/>
              </w:rPr>
              <w:t>asistată</w:t>
            </w:r>
          </w:p>
        </w:tc>
        <w:tc>
          <w:tcPr>
            <w:tcW w:w="4462" w:type="dxa"/>
          </w:tcPr>
          <w:p w:rsidR="00F23C61" w:rsidRPr="001516C5" w:rsidRDefault="00F23C61" w:rsidP="00243705">
            <w:pPr>
              <w:autoSpaceDE w:val="0"/>
              <w:autoSpaceDN w:val="0"/>
              <w:adjustRightInd w:val="0"/>
              <w:spacing w:line="360" w:lineRule="auto"/>
              <w:ind w:right="-907"/>
              <w:jc w:val="both"/>
              <w:rPr>
                <w:lang w:val="ro-RO" w:eastAsia="ro-RO"/>
              </w:rPr>
            </w:pPr>
            <w:r>
              <w:rPr>
                <w:lang w:val="ro-RO" w:eastAsia="ro-RO"/>
              </w:rPr>
              <w:t xml:space="preserve">Serviciul Centrul de zi Împreună </w:t>
            </w:r>
          </w:p>
        </w:tc>
      </w:tr>
      <w:tr w:rsidR="00F23C61" w:rsidRPr="006110EC" w:rsidTr="00361043">
        <w:tc>
          <w:tcPr>
            <w:tcW w:w="675" w:type="dxa"/>
          </w:tcPr>
          <w:p w:rsidR="00F23C61" w:rsidRPr="001516C5" w:rsidRDefault="00F23C61" w:rsidP="00243705">
            <w:pPr>
              <w:autoSpaceDE w:val="0"/>
              <w:autoSpaceDN w:val="0"/>
              <w:adjustRightInd w:val="0"/>
              <w:spacing w:line="360" w:lineRule="auto"/>
              <w:ind w:right="-907"/>
              <w:jc w:val="both"/>
              <w:rPr>
                <w:lang w:val="ro-RO" w:eastAsia="ro-RO"/>
              </w:rPr>
            </w:pPr>
            <w:r w:rsidRPr="001516C5">
              <w:rPr>
                <w:lang w:val="ro-RO" w:eastAsia="ro-RO"/>
              </w:rPr>
              <w:t>2.</w:t>
            </w:r>
          </w:p>
        </w:tc>
        <w:tc>
          <w:tcPr>
            <w:tcW w:w="3933" w:type="dxa"/>
          </w:tcPr>
          <w:p w:rsidR="00F23C61" w:rsidRPr="001516C5" w:rsidRDefault="00F23C61" w:rsidP="00243705">
            <w:pPr>
              <w:autoSpaceDE w:val="0"/>
              <w:autoSpaceDN w:val="0"/>
              <w:adjustRightInd w:val="0"/>
              <w:spacing w:line="360" w:lineRule="auto"/>
              <w:ind w:right="-907"/>
              <w:jc w:val="both"/>
              <w:rPr>
                <w:lang w:val="ro-RO" w:eastAsia="ro-RO"/>
              </w:rPr>
            </w:pPr>
            <w:r>
              <w:rPr>
                <w:lang w:val="ro-RO" w:eastAsia="ro-RO"/>
              </w:rPr>
              <w:t xml:space="preserve">Serviciul locuinţe protejate  </w:t>
            </w:r>
          </w:p>
        </w:tc>
        <w:tc>
          <w:tcPr>
            <w:tcW w:w="4462" w:type="dxa"/>
          </w:tcPr>
          <w:p w:rsidR="00F23C61" w:rsidRDefault="00F23C61" w:rsidP="00243705">
            <w:pPr>
              <w:autoSpaceDE w:val="0"/>
              <w:autoSpaceDN w:val="0"/>
              <w:adjustRightInd w:val="0"/>
              <w:spacing w:line="360" w:lineRule="auto"/>
              <w:ind w:right="-907"/>
              <w:jc w:val="both"/>
              <w:rPr>
                <w:lang w:val="ro-RO" w:eastAsia="ro-RO"/>
              </w:rPr>
            </w:pPr>
            <w:r>
              <w:rPr>
                <w:lang w:val="ro-RO" w:eastAsia="ro-RO"/>
              </w:rPr>
              <w:t xml:space="preserve">Serviciul asistenţă socială, servicii </w:t>
            </w:r>
          </w:p>
          <w:p w:rsidR="00F23C61" w:rsidRPr="001516C5" w:rsidRDefault="00F23C61" w:rsidP="00243705">
            <w:pPr>
              <w:autoSpaceDE w:val="0"/>
              <w:autoSpaceDN w:val="0"/>
              <w:adjustRightInd w:val="0"/>
              <w:spacing w:line="360" w:lineRule="auto"/>
              <w:ind w:right="-907"/>
              <w:jc w:val="both"/>
              <w:rPr>
                <w:lang w:val="ro-RO" w:eastAsia="ro-RO"/>
              </w:rPr>
            </w:pPr>
            <w:r>
              <w:rPr>
                <w:lang w:val="ro-RO" w:eastAsia="ro-RO"/>
              </w:rPr>
              <w:t>rezidenţiale şi la domiciliu</w:t>
            </w:r>
          </w:p>
        </w:tc>
      </w:tr>
      <w:tr w:rsidR="00F23C61" w:rsidRPr="00511CAF" w:rsidTr="00361043">
        <w:tc>
          <w:tcPr>
            <w:tcW w:w="675" w:type="dxa"/>
          </w:tcPr>
          <w:p w:rsidR="00F23C61" w:rsidRPr="001516C5" w:rsidRDefault="00F23C61" w:rsidP="00243705">
            <w:pPr>
              <w:autoSpaceDE w:val="0"/>
              <w:autoSpaceDN w:val="0"/>
              <w:adjustRightInd w:val="0"/>
              <w:spacing w:line="360" w:lineRule="auto"/>
              <w:ind w:right="-907"/>
              <w:jc w:val="both"/>
              <w:rPr>
                <w:lang w:val="ro-RO" w:eastAsia="ro-RO"/>
              </w:rPr>
            </w:pPr>
            <w:r>
              <w:rPr>
                <w:lang w:val="ro-RO" w:eastAsia="ro-RO"/>
              </w:rPr>
              <w:t>3.</w:t>
            </w:r>
          </w:p>
        </w:tc>
        <w:tc>
          <w:tcPr>
            <w:tcW w:w="3933" w:type="dxa"/>
          </w:tcPr>
          <w:p w:rsidR="00F23C61" w:rsidRDefault="00F23C61" w:rsidP="00243705">
            <w:pPr>
              <w:autoSpaceDE w:val="0"/>
              <w:autoSpaceDN w:val="0"/>
              <w:adjustRightInd w:val="0"/>
              <w:spacing w:line="360" w:lineRule="auto"/>
              <w:ind w:right="-907"/>
              <w:jc w:val="both"/>
              <w:rPr>
                <w:lang w:val="ro-RO" w:eastAsia="ro-RO"/>
              </w:rPr>
            </w:pPr>
            <w:r>
              <w:rPr>
                <w:lang w:val="ro-RO" w:eastAsia="ro-RO"/>
              </w:rPr>
              <w:t xml:space="preserve">Serviciul financiar, contabilitate, </w:t>
            </w:r>
          </w:p>
          <w:p w:rsidR="00F23C61" w:rsidRPr="001516C5" w:rsidRDefault="00F23C61" w:rsidP="00243705">
            <w:pPr>
              <w:autoSpaceDE w:val="0"/>
              <w:autoSpaceDN w:val="0"/>
              <w:adjustRightInd w:val="0"/>
              <w:spacing w:line="360" w:lineRule="auto"/>
              <w:ind w:right="-907"/>
              <w:jc w:val="both"/>
              <w:rPr>
                <w:lang w:val="ro-RO" w:eastAsia="ro-RO"/>
              </w:rPr>
            </w:pPr>
            <w:r>
              <w:rPr>
                <w:lang w:val="ro-RO" w:eastAsia="ro-RO"/>
              </w:rPr>
              <w:t xml:space="preserve">administrativ </w:t>
            </w:r>
          </w:p>
        </w:tc>
        <w:tc>
          <w:tcPr>
            <w:tcW w:w="4462" w:type="dxa"/>
          </w:tcPr>
          <w:p w:rsidR="00F23C61" w:rsidRDefault="00F23C61" w:rsidP="00511CAF">
            <w:pPr>
              <w:autoSpaceDE w:val="0"/>
              <w:autoSpaceDN w:val="0"/>
              <w:adjustRightInd w:val="0"/>
              <w:spacing w:line="360" w:lineRule="auto"/>
              <w:ind w:right="-907"/>
              <w:jc w:val="both"/>
              <w:rPr>
                <w:lang w:val="ro-RO" w:eastAsia="ro-RO"/>
              </w:rPr>
            </w:pPr>
            <w:r>
              <w:rPr>
                <w:lang w:val="ro-RO" w:eastAsia="ro-RO"/>
              </w:rPr>
              <w:t xml:space="preserve">Biroul financiar, contabilitate, </w:t>
            </w:r>
          </w:p>
          <w:p w:rsidR="00F23C61" w:rsidRPr="001516C5" w:rsidRDefault="00F23C61" w:rsidP="00511CAF">
            <w:pPr>
              <w:autoSpaceDE w:val="0"/>
              <w:autoSpaceDN w:val="0"/>
              <w:adjustRightInd w:val="0"/>
              <w:spacing w:line="360" w:lineRule="auto"/>
              <w:ind w:right="-907"/>
              <w:jc w:val="both"/>
              <w:rPr>
                <w:lang w:val="ro-RO" w:eastAsia="ro-RO"/>
              </w:rPr>
            </w:pPr>
            <w:r>
              <w:rPr>
                <w:lang w:val="ro-RO" w:eastAsia="ro-RO"/>
              </w:rPr>
              <w:t>administrativ</w:t>
            </w:r>
          </w:p>
        </w:tc>
      </w:tr>
      <w:tr w:rsidR="00F23C61" w:rsidRPr="00993360" w:rsidTr="00361043">
        <w:tc>
          <w:tcPr>
            <w:tcW w:w="675" w:type="dxa"/>
          </w:tcPr>
          <w:p w:rsidR="00F23C61" w:rsidRDefault="00F23C61" w:rsidP="00243705">
            <w:pPr>
              <w:autoSpaceDE w:val="0"/>
              <w:autoSpaceDN w:val="0"/>
              <w:adjustRightInd w:val="0"/>
              <w:spacing w:line="360" w:lineRule="auto"/>
              <w:ind w:right="-907"/>
              <w:jc w:val="both"/>
              <w:rPr>
                <w:lang w:val="ro-RO" w:eastAsia="ro-RO"/>
              </w:rPr>
            </w:pPr>
            <w:r>
              <w:rPr>
                <w:lang w:val="ro-RO" w:eastAsia="ro-RO"/>
              </w:rPr>
              <w:t>4.</w:t>
            </w:r>
          </w:p>
        </w:tc>
        <w:tc>
          <w:tcPr>
            <w:tcW w:w="3933" w:type="dxa"/>
          </w:tcPr>
          <w:p w:rsidR="00F23C61" w:rsidRPr="001516C5" w:rsidRDefault="00F23C61" w:rsidP="007473BA">
            <w:pPr>
              <w:autoSpaceDE w:val="0"/>
              <w:autoSpaceDN w:val="0"/>
              <w:adjustRightInd w:val="0"/>
              <w:spacing w:line="360" w:lineRule="auto"/>
              <w:ind w:right="-907"/>
              <w:jc w:val="both"/>
              <w:rPr>
                <w:lang w:val="ro-RO" w:eastAsia="ro-RO"/>
              </w:rPr>
            </w:pPr>
            <w:r>
              <w:rPr>
                <w:lang w:val="ro-RO" w:eastAsia="ro-RO"/>
              </w:rPr>
              <w:t>Resurse umane</w:t>
            </w:r>
          </w:p>
        </w:tc>
        <w:tc>
          <w:tcPr>
            <w:tcW w:w="4462" w:type="dxa"/>
          </w:tcPr>
          <w:p w:rsidR="00F23C61" w:rsidRDefault="00F23C61" w:rsidP="007473BA">
            <w:pPr>
              <w:autoSpaceDE w:val="0"/>
              <w:autoSpaceDN w:val="0"/>
              <w:adjustRightInd w:val="0"/>
              <w:spacing w:line="360" w:lineRule="auto"/>
              <w:ind w:right="-907"/>
              <w:jc w:val="both"/>
              <w:rPr>
                <w:lang w:val="ro-RO" w:eastAsia="ro-RO"/>
              </w:rPr>
            </w:pPr>
            <w:r>
              <w:rPr>
                <w:lang w:val="ro-RO" w:eastAsia="ro-RO"/>
              </w:rPr>
              <w:t xml:space="preserve">Compartiment juridic, resurse umane </w:t>
            </w:r>
          </w:p>
          <w:p w:rsidR="00F23C61" w:rsidRPr="001516C5" w:rsidRDefault="00F23C61" w:rsidP="007473BA">
            <w:pPr>
              <w:autoSpaceDE w:val="0"/>
              <w:autoSpaceDN w:val="0"/>
              <w:adjustRightInd w:val="0"/>
              <w:spacing w:line="360" w:lineRule="auto"/>
              <w:ind w:right="-907"/>
              <w:jc w:val="both"/>
              <w:rPr>
                <w:lang w:val="ro-RO" w:eastAsia="ro-RO"/>
              </w:rPr>
            </w:pPr>
            <w:r>
              <w:rPr>
                <w:lang w:val="ro-RO" w:eastAsia="ro-RO"/>
              </w:rPr>
              <w:t>şi relaţii publice</w:t>
            </w:r>
          </w:p>
        </w:tc>
      </w:tr>
    </w:tbl>
    <w:p w:rsidR="00F23C61" w:rsidRDefault="00F23C61" w:rsidP="001F2B2A">
      <w:pPr>
        <w:autoSpaceDE w:val="0"/>
        <w:autoSpaceDN w:val="0"/>
        <w:adjustRightInd w:val="0"/>
        <w:spacing w:line="360" w:lineRule="auto"/>
        <w:ind w:right="-907"/>
        <w:jc w:val="both"/>
        <w:rPr>
          <w:lang w:val="ro-RO" w:eastAsia="ro-RO"/>
        </w:rPr>
      </w:pPr>
    </w:p>
    <w:p w:rsidR="00F23C61" w:rsidRPr="00DF016E" w:rsidRDefault="00F23C61" w:rsidP="001F2B2A">
      <w:pPr>
        <w:autoSpaceDE w:val="0"/>
        <w:autoSpaceDN w:val="0"/>
        <w:adjustRightInd w:val="0"/>
        <w:spacing w:line="360" w:lineRule="auto"/>
        <w:ind w:right="-907"/>
        <w:jc w:val="both"/>
        <w:rPr>
          <w:lang w:val="ro-RO" w:eastAsia="ro-RO"/>
        </w:rPr>
      </w:pPr>
      <w:r w:rsidRPr="00320DA7">
        <w:rPr>
          <w:lang w:val="ro-RO" w:eastAsia="ro-RO"/>
        </w:rPr>
        <w:t>Precizăm că în conformitate cu prevederile HG nr. 23/2010</w:t>
      </w:r>
      <w:r w:rsidRPr="00DF016E">
        <w:rPr>
          <w:lang w:val="ro-RO" w:eastAsia="ro-RO"/>
        </w:rPr>
        <w:t xml:space="preserve"> este necesară reorganizarea instituţiei în vederea alinierii la standardele de cost stabilite prin actul normativ.  De asemenea prezentul proiect d</w:t>
      </w:r>
      <w:r>
        <w:rPr>
          <w:lang w:val="ro-RO" w:eastAsia="ro-RO"/>
        </w:rPr>
        <w:t>e hotărâre supune spre aprobare</w:t>
      </w:r>
      <w:r w:rsidRPr="00DF016E">
        <w:rPr>
          <w:lang w:val="ro-RO" w:eastAsia="ro-RO"/>
        </w:rPr>
        <w:t xml:space="preserve"> Consiliului Local al Municipiului Timişoara modific</w:t>
      </w:r>
      <w:r>
        <w:rPr>
          <w:lang w:val="ro-RO" w:eastAsia="ro-RO"/>
        </w:rPr>
        <w:t>ări în structura organizatorică</w:t>
      </w:r>
      <w:r w:rsidRPr="00DF016E">
        <w:rPr>
          <w:lang w:val="ro-RO" w:eastAsia="ro-RO"/>
        </w:rPr>
        <w:t xml:space="preserve"> </w:t>
      </w:r>
      <w:r>
        <w:rPr>
          <w:lang w:val="ro-RO" w:eastAsia="ro-RO"/>
        </w:rPr>
        <w:t xml:space="preserve">care nu aduc atingere </w:t>
      </w:r>
      <w:r w:rsidRPr="00DF016E">
        <w:rPr>
          <w:lang w:val="ro-RO" w:eastAsia="ro-RO"/>
        </w:rPr>
        <w:t>numărul</w:t>
      </w:r>
      <w:r>
        <w:rPr>
          <w:lang w:val="ro-RO" w:eastAsia="ro-RO"/>
        </w:rPr>
        <w:t>ui</w:t>
      </w:r>
      <w:r w:rsidRPr="00DF016E">
        <w:rPr>
          <w:lang w:val="ro-RO" w:eastAsia="ro-RO"/>
        </w:rPr>
        <w:t xml:space="preserve"> total de posturi </w:t>
      </w:r>
      <w:r>
        <w:rPr>
          <w:lang w:val="ro-RO" w:eastAsia="ro-RO"/>
        </w:rPr>
        <w:t xml:space="preserve">aprobate </w:t>
      </w:r>
      <w:r w:rsidRPr="00DF016E">
        <w:rPr>
          <w:lang w:val="ro-RO" w:eastAsia="ro-RO"/>
        </w:rPr>
        <w:t>şi</w:t>
      </w:r>
      <w:r>
        <w:rPr>
          <w:lang w:val="ro-RO" w:eastAsia="ro-RO"/>
        </w:rPr>
        <w:t xml:space="preserve"> </w:t>
      </w:r>
      <w:r w:rsidRPr="00DF016E">
        <w:rPr>
          <w:lang w:val="ro-RO" w:eastAsia="ro-RO"/>
        </w:rPr>
        <w:t>structurează organigrama în aşa fel încât să ducă la</w:t>
      </w:r>
      <w:r>
        <w:rPr>
          <w:lang w:val="ro-RO" w:eastAsia="ro-RO"/>
        </w:rPr>
        <w:t xml:space="preserve"> </w:t>
      </w:r>
      <w:r w:rsidRPr="00DF016E">
        <w:rPr>
          <w:lang w:val="ro-RO" w:eastAsia="ro-RO"/>
        </w:rPr>
        <w:t xml:space="preserve">eficientizarea </w:t>
      </w:r>
      <w:r>
        <w:rPr>
          <w:lang w:val="ro-RO" w:eastAsia="ro-RO"/>
        </w:rPr>
        <w:t>activităţii centrului</w:t>
      </w:r>
      <w:r w:rsidRPr="00DF016E">
        <w:rPr>
          <w:lang w:val="ro-RO" w:eastAsia="ro-RO"/>
        </w:rPr>
        <w:t xml:space="preserve">, ţinând cont de nevoile </w:t>
      </w:r>
      <w:r>
        <w:rPr>
          <w:lang w:val="ro-RO" w:eastAsia="ro-RO"/>
        </w:rPr>
        <w:t>beneficiarilor pentru care acordăm servicii sociale, precum şi de prevederile HG nr. 23/2010 privind încadrarea în standardele de cost pentru serviciile sociale şi de condiţiile concrete care impun reducerea cheltuielilor în instituţiile finanţate de la bugetele locale şi de stat</w:t>
      </w:r>
      <w:r w:rsidRPr="00DF016E">
        <w:rPr>
          <w:lang w:val="ro-RO" w:eastAsia="ro-RO"/>
        </w:rPr>
        <w:t>.</w:t>
      </w:r>
    </w:p>
    <w:p w:rsidR="00F23C61" w:rsidRPr="002B7E08" w:rsidRDefault="00F23C61" w:rsidP="00DF016E">
      <w:pPr>
        <w:autoSpaceDE w:val="0"/>
        <w:autoSpaceDN w:val="0"/>
        <w:adjustRightInd w:val="0"/>
        <w:spacing w:line="360" w:lineRule="auto"/>
        <w:ind w:right="-907"/>
        <w:jc w:val="both"/>
        <w:rPr>
          <w:lang w:val="ro-RO"/>
        </w:rPr>
      </w:pPr>
      <w:r w:rsidRPr="00DF016E">
        <w:rPr>
          <w:lang w:val="ro-RO" w:eastAsia="ro-RO"/>
        </w:rPr>
        <w:t>Ca urmare a adoptării acestor măsuri este necesară aprobarea Consiliului Local al Municipiului</w:t>
      </w:r>
      <w:r w:rsidRPr="002B7E08">
        <w:rPr>
          <w:lang w:val="ro-RO" w:eastAsia="ro-RO"/>
        </w:rPr>
        <w:t xml:space="preserve"> Timişoara pentru modificarea </w:t>
      </w:r>
      <w:r>
        <w:rPr>
          <w:lang w:val="ro-RO"/>
        </w:rPr>
        <w:t>Regulamentului de organizare şi funcţionare</w:t>
      </w:r>
      <w:r>
        <w:rPr>
          <w:lang w:val="ro-RO" w:eastAsia="ro-RO"/>
        </w:rPr>
        <w:t xml:space="preserve">, a </w:t>
      </w:r>
      <w:r w:rsidRPr="002B7E08">
        <w:rPr>
          <w:lang w:val="ro-RO" w:eastAsia="ro-RO"/>
        </w:rPr>
        <w:t xml:space="preserve">Organigramei şi a  Statului de funcţii la </w:t>
      </w:r>
      <w:r w:rsidRPr="002B7E08">
        <w:rPr>
          <w:lang w:val="ro-RO"/>
        </w:rPr>
        <w:t xml:space="preserve">Centrul de servicii sociale „Pentru Voi”, conform anexelor </w:t>
      </w:r>
      <w:r>
        <w:rPr>
          <w:lang w:val="ro-RO"/>
        </w:rPr>
        <w:t>Regulamentul de organizare şi funcţionare,</w:t>
      </w:r>
      <w:r w:rsidRPr="002B7E08">
        <w:rPr>
          <w:lang w:val="ro-RO"/>
        </w:rPr>
        <w:t xml:space="preserve"> Organigrama şi Statul de funcţii.</w:t>
      </w:r>
    </w:p>
    <w:p w:rsidR="00F23C61" w:rsidRPr="002B7E08" w:rsidRDefault="00F23C61" w:rsidP="002B7E08">
      <w:pPr>
        <w:pStyle w:val="Default"/>
        <w:spacing w:line="360" w:lineRule="auto"/>
        <w:ind w:right="-900"/>
        <w:jc w:val="both"/>
      </w:pPr>
      <w:r w:rsidRPr="002B7E08">
        <w:t xml:space="preserve">Având în vedere cele expuse, </w:t>
      </w:r>
    </w:p>
    <w:p w:rsidR="00F23C61" w:rsidRPr="00E712AB" w:rsidRDefault="00F23C61" w:rsidP="002B7E08">
      <w:pPr>
        <w:pStyle w:val="Default"/>
        <w:spacing w:line="360" w:lineRule="auto"/>
        <w:jc w:val="center"/>
        <w:rPr>
          <w:sz w:val="23"/>
          <w:szCs w:val="23"/>
        </w:rPr>
      </w:pPr>
      <w:r w:rsidRPr="00E712AB">
        <w:rPr>
          <w:sz w:val="23"/>
          <w:szCs w:val="23"/>
        </w:rPr>
        <w:t>PROPUNEM:</w:t>
      </w:r>
    </w:p>
    <w:p w:rsidR="00F23C61" w:rsidRPr="00B47673" w:rsidRDefault="00F23C61" w:rsidP="00E712AB">
      <w:pPr>
        <w:pStyle w:val="BodyText"/>
        <w:spacing w:line="360" w:lineRule="auto"/>
        <w:ind w:right="-900"/>
        <w:rPr>
          <w:lang w:val="ro-RO"/>
        </w:rPr>
      </w:pPr>
      <w:r>
        <w:rPr>
          <w:sz w:val="23"/>
          <w:szCs w:val="23"/>
          <w:lang w:val="it-IT"/>
        </w:rPr>
        <w:t>1. A</w:t>
      </w:r>
      <w:r w:rsidRPr="00E712AB">
        <w:rPr>
          <w:sz w:val="23"/>
          <w:szCs w:val="23"/>
          <w:lang w:val="it-IT"/>
        </w:rPr>
        <w:t xml:space="preserve">probarea </w:t>
      </w:r>
      <w:r>
        <w:rPr>
          <w:sz w:val="23"/>
          <w:szCs w:val="23"/>
          <w:lang w:val="it-IT"/>
        </w:rPr>
        <w:t>Regulamentului de organizare şi funcţionare, a Organigramei şi</w:t>
      </w:r>
      <w:r w:rsidRPr="00E712AB">
        <w:rPr>
          <w:sz w:val="23"/>
          <w:szCs w:val="23"/>
          <w:lang w:val="it-IT"/>
        </w:rPr>
        <w:t xml:space="preserve"> </w:t>
      </w:r>
      <w:r>
        <w:rPr>
          <w:sz w:val="23"/>
          <w:szCs w:val="23"/>
          <w:lang w:val="it-IT"/>
        </w:rPr>
        <w:t xml:space="preserve">a </w:t>
      </w:r>
      <w:r w:rsidRPr="00E712AB">
        <w:rPr>
          <w:sz w:val="23"/>
          <w:szCs w:val="23"/>
          <w:lang w:val="it-IT"/>
        </w:rPr>
        <w:t xml:space="preserve">Statului de funcţii </w:t>
      </w:r>
      <w:r>
        <w:rPr>
          <w:sz w:val="23"/>
          <w:szCs w:val="23"/>
          <w:lang w:val="it-IT"/>
        </w:rPr>
        <w:t xml:space="preserve">ale </w:t>
      </w:r>
      <w:r w:rsidRPr="001614FC">
        <w:rPr>
          <w:lang w:val="ro-RO"/>
        </w:rPr>
        <w:t>Centrului de servicii sociale „Pentru Voi”</w:t>
      </w:r>
      <w:r>
        <w:rPr>
          <w:sz w:val="23"/>
          <w:szCs w:val="23"/>
          <w:lang w:val="it-IT"/>
        </w:rPr>
        <w:t>, conform anexelor nr.1,</w:t>
      </w:r>
      <w:r w:rsidRPr="00E712AB">
        <w:rPr>
          <w:sz w:val="23"/>
          <w:szCs w:val="23"/>
          <w:lang w:val="it-IT"/>
        </w:rPr>
        <w:t xml:space="preserve"> 2</w:t>
      </w:r>
      <w:r>
        <w:rPr>
          <w:sz w:val="23"/>
          <w:szCs w:val="23"/>
          <w:lang w:val="it-IT"/>
        </w:rPr>
        <w:t xml:space="preserve"> şi 3</w:t>
      </w:r>
      <w:r w:rsidRPr="001614FC">
        <w:rPr>
          <w:lang w:val="ro-RO"/>
        </w:rPr>
        <w:t>.</w:t>
      </w:r>
    </w:p>
    <w:p w:rsidR="00F23C61" w:rsidRDefault="00F23C61" w:rsidP="00040AAA">
      <w:pPr>
        <w:pStyle w:val="BodyText"/>
        <w:spacing w:line="360" w:lineRule="auto"/>
        <w:ind w:right="-900"/>
        <w:rPr>
          <w:rFonts w:ascii="TimesNewRoman" w:hAnsi="TimesNewRoman" w:cs="TimesNewRoman"/>
          <w:sz w:val="22"/>
          <w:szCs w:val="22"/>
          <w:lang w:val="ro-RO" w:eastAsia="ro-RO"/>
        </w:rPr>
      </w:pPr>
    </w:p>
    <w:p w:rsidR="00F23C61" w:rsidRPr="001614FC" w:rsidRDefault="00F23C61" w:rsidP="0009453C">
      <w:pPr>
        <w:pStyle w:val="BodyText"/>
        <w:spacing w:line="360" w:lineRule="auto"/>
        <w:ind w:right="-900"/>
        <w:rPr>
          <w:lang w:val="ro-RO"/>
        </w:rPr>
      </w:pPr>
      <w:r w:rsidRPr="001614FC">
        <w:rPr>
          <w:lang w:val="ro-RO"/>
        </w:rPr>
        <w:t xml:space="preserve"> Viceprimar,                                                                    </w:t>
      </w:r>
      <w:r>
        <w:rPr>
          <w:lang w:val="ro-RO"/>
        </w:rPr>
        <w:t xml:space="preserve">                           </w:t>
      </w:r>
      <w:r w:rsidRPr="001614FC">
        <w:rPr>
          <w:lang w:val="ro-RO"/>
        </w:rPr>
        <w:t>Director,</w:t>
      </w:r>
    </w:p>
    <w:p w:rsidR="00F23C61" w:rsidRPr="001614FC" w:rsidRDefault="00F23C61" w:rsidP="0009453C">
      <w:pPr>
        <w:pStyle w:val="BodyText"/>
        <w:spacing w:line="360" w:lineRule="auto"/>
        <w:ind w:right="-900"/>
        <w:rPr>
          <w:lang w:val="ro-RO"/>
        </w:rPr>
      </w:pPr>
      <w:r w:rsidRPr="001614FC">
        <w:rPr>
          <w:lang w:val="ro-RO"/>
        </w:rPr>
        <w:t xml:space="preserve"> Adrian  Orza                                                                                    </w:t>
      </w:r>
      <w:r>
        <w:rPr>
          <w:lang w:val="ro-RO"/>
        </w:rPr>
        <w:t xml:space="preserve">        </w:t>
      </w:r>
      <w:smartTag w:uri="urn:schemas-microsoft-com:office:smarttags" w:element="PersonName">
        <w:r w:rsidRPr="001614FC">
          <w:rPr>
            <w:lang w:val="ro-RO"/>
          </w:rPr>
          <w:t>Laila Onu</w:t>
        </w:r>
      </w:smartTag>
      <w:r w:rsidRPr="001614FC">
        <w:rPr>
          <w:lang w:val="ro-RO"/>
        </w:rPr>
        <w:t>     </w:t>
      </w:r>
    </w:p>
    <w:p w:rsidR="00F23C61" w:rsidRPr="001614FC" w:rsidRDefault="00F23C61" w:rsidP="0009453C">
      <w:pPr>
        <w:pStyle w:val="BodyText"/>
        <w:spacing w:line="360" w:lineRule="auto"/>
        <w:ind w:right="-900"/>
        <w:rPr>
          <w:lang w:val="ro-RO"/>
        </w:rPr>
      </w:pPr>
      <w:r w:rsidRPr="001614FC">
        <w:rPr>
          <w:lang w:val="ro-RO"/>
        </w:rPr>
        <w:t xml:space="preserve">                                                           </w:t>
      </w:r>
    </w:p>
    <w:p w:rsidR="00F23C61" w:rsidRPr="001614FC" w:rsidRDefault="00F23C61" w:rsidP="0009453C">
      <w:pPr>
        <w:pStyle w:val="BodyText"/>
        <w:spacing w:line="360" w:lineRule="auto"/>
        <w:ind w:right="-900"/>
        <w:rPr>
          <w:lang w:val="ro-RO"/>
        </w:rPr>
      </w:pPr>
      <w:r w:rsidRPr="001614FC">
        <w:rPr>
          <w:lang w:val="ro-RO"/>
        </w:rPr>
        <w:t> </w:t>
      </w:r>
    </w:p>
    <w:p w:rsidR="00F23C61" w:rsidRDefault="00F23C61" w:rsidP="00385ECB">
      <w:pPr>
        <w:pStyle w:val="BodyText"/>
        <w:spacing w:line="360" w:lineRule="auto"/>
        <w:ind w:right="-900"/>
        <w:rPr>
          <w:lang w:val="ro-RO"/>
        </w:rPr>
      </w:pPr>
      <w:r w:rsidRPr="001614FC">
        <w:rPr>
          <w:lang w:val="ro-RO"/>
        </w:rPr>
        <w:t>        Avizat juridic,                                                                              </w:t>
      </w:r>
      <w:r>
        <w:rPr>
          <w:lang w:val="ro-RO"/>
        </w:rPr>
        <w:t xml:space="preserve">       </w:t>
      </w:r>
      <w:r w:rsidRPr="001614FC">
        <w:rPr>
          <w:lang w:val="ro-RO"/>
        </w:rPr>
        <w:t>Avizat,</w:t>
      </w:r>
    </w:p>
    <w:p w:rsidR="00F23C61" w:rsidRPr="001614FC" w:rsidRDefault="00F23C61" w:rsidP="00385ECB">
      <w:pPr>
        <w:pStyle w:val="BodyText"/>
        <w:spacing w:line="360" w:lineRule="auto"/>
        <w:ind w:right="-900"/>
        <w:rPr>
          <w:lang w:val="ro-RO"/>
        </w:rPr>
      </w:pPr>
      <w:r w:rsidRPr="001614FC">
        <w:rPr>
          <w:lang w:val="ro-RO"/>
        </w:rPr>
        <w:t xml:space="preserve">Mirela  Lasuschievici                                                      </w:t>
      </w:r>
      <w:r>
        <w:rPr>
          <w:lang w:val="ro-RO"/>
        </w:rPr>
        <w:t xml:space="preserve">            </w:t>
      </w:r>
      <w:r w:rsidRPr="001614FC">
        <w:rPr>
          <w:lang w:val="ro-RO"/>
        </w:rPr>
        <w:t xml:space="preserve">Şef serviciu resurse umane </w:t>
      </w:r>
    </w:p>
    <w:p w:rsidR="00F23C61" w:rsidRPr="001614FC" w:rsidRDefault="00F23C61" w:rsidP="00385ECB">
      <w:pPr>
        <w:pStyle w:val="BodyText"/>
        <w:spacing w:line="360" w:lineRule="auto"/>
        <w:ind w:right="-900"/>
        <w:rPr>
          <w:lang w:val="ro-RO"/>
        </w:rPr>
      </w:pPr>
      <w:r w:rsidRPr="001614FC">
        <w:rPr>
          <w:lang w:val="ro-RO"/>
        </w:rPr>
        <w:t>                                                                                                         </w:t>
      </w:r>
      <w:r>
        <w:rPr>
          <w:lang w:val="ro-RO"/>
        </w:rPr>
        <w:t xml:space="preserve">    </w:t>
      </w:r>
      <w:r w:rsidRPr="001614FC">
        <w:rPr>
          <w:lang w:val="ro-RO"/>
        </w:rPr>
        <w:t>Rodica Aurelian</w:t>
      </w:r>
    </w:p>
    <w:p w:rsidR="00F23C61" w:rsidRPr="001614FC" w:rsidRDefault="00F23C61" w:rsidP="0009453C">
      <w:pPr>
        <w:spacing w:line="360" w:lineRule="auto"/>
        <w:ind w:right="-900"/>
        <w:rPr>
          <w:lang w:val="ro-RO"/>
        </w:rPr>
      </w:pPr>
      <w:r w:rsidRPr="001614FC">
        <w:rPr>
          <w:lang w:val="ro-RO"/>
        </w:rPr>
        <w:t xml:space="preserve">                                                       </w:t>
      </w:r>
    </w:p>
    <w:p w:rsidR="00F23C61" w:rsidRDefault="00F23C61" w:rsidP="0009453C">
      <w:pPr>
        <w:spacing w:line="360" w:lineRule="auto"/>
        <w:ind w:right="-900"/>
        <w:rPr>
          <w:lang w:val="ro-RO"/>
        </w:rPr>
      </w:pPr>
    </w:p>
    <w:p w:rsidR="00F23C61" w:rsidRPr="007F5700" w:rsidRDefault="00F23C61" w:rsidP="007F5700">
      <w:pPr>
        <w:rPr>
          <w:lang w:val="ro-RO"/>
        </w:rPr>
      </w:pPr>
    </w:p>
    <w:p w:rsidR="00F23C61" w:rsidRPr="007F5700" w:rsidRDefault="00F23C61" w:rsidP="007F5700">
      <w:pPr>
        <w:rPr>
          <w:lang w:val="ro-RO"/>
        </w:rPr>
      </w:pPr>
    </w:p>
    <w:p w:rsidR="00F23C61" w:rsidRPr="007F5700" w:rsidRDefault="00F23C61" w:rsidP="007F5700">
      <w:pPr>
        <w:rPr>
          <w:lang w:val="ro-RO"/>
        </w:rPr>
      </w:pPr>
    </w:p>
    <w:p w:rsidR="00F23C61" w:rsidRPr="007F5700" w:rsidRDefault="00F23C61" w:rsidP="007F5700">
      <w:pPr>
        <w:rPr>
          <w:lang w:val="ro-RO"/>
        </w:rPr>
      </w:pPr>
    </w:p>
    <w:p w:rsidR="00F23C61" w:rsidRPr="007F5700" w:rsidRDefault="00F23C61" w:rsidP="007F5700">
      <w:pPr>
        <w:rPr>
          <w:lang w:val="ro-RO"/>
        </w:rPr>
      </w:pPr>
    </w:p>
    <w:p w:rsidR="00F23C61" w:rsidRPr="007F5700" w:rsidRDefault="00F23C61" w:rsidP="007F5700">
      <w:pPr>
        <w:rPr>
          <w:lang w:val="ro-RO"/>
        </w:rPr>
      </w:pPr>
    </w:p>
    <w:p w:rsidR="00F23C61" w:rsidRPr="007F5700" w:rsidRDefault="00F23C61" w:rsidP="007F5700">
      <w:pPr>
        <w:rPr>
          <w:lang w:val="ro-RO"/>
        </w:rPr>
      </w:pPr>
    </w:p>
    <w:p w:rsidR="00F23C61" w:rsidRDefault="00F23C61" w:rsidP="007F5700">
      <w:pPr>
        <w:tabs>
          <w:tab w:val="left" w:pos="7470"/>
        </w:tabs>
        <w:rPr>
          <w:lang w:val="ro-RO"/>
        </w:rPr>
      </w:pPr>
      <w:r>
        <w:rPr>
          <w:lang w:val="ro-RO"/>
        </w:rPr>
        <w:t xml:space="preserve">                                                                                                                    </w:t>
      </w:r>
    </w:p>
    <w:p w:rsidR="00F23C61" w:rsidRDefault="00F23C61" w:rsidP="007F5700">
      <w:pPr>
        <w:tabs>
          <w:tab w:val="left" w:pos="7470"/>
        </w:tabs>
        <w:rPr>
          <w:lang w:val="ro-RO"/>
        </w:rPr>
      </w:pPr>
    </w:p>
    <w:p w:rsidR="00F23C61" w:rsidRDefault="00F23C61" w:rsidP="007F5700">
      <w:pPr>
        <w:tabs>
          <w:tab w:val="left" w:pos="7470"/>
        </w:tabs>
        <w:rPr>
          <w:lang w:val="ro-RO"/>
        </w:rPr>
      </w:pPr>
    </w:p>
    <w:p w:rsidR="00F23C61" w:rsidRDefault="00F23C61" w:rsidP="007F5700">
      <w:pPr>
        <w:tabs>
          <w:tab w:val="left" w:pos="7470"/>
        </w:tabs>
        <w:rPr>
          <w:lang w:val="ro-RO"/>
        </w:rPr>
      </w:pPr>
    </w:p>
    <w:p w:rsidR="00F23C61" w:rsidRDefault="00F23C61" w:rsidP="007F5700">
      <w:pPr>
        <w:tabs>
          <w:tab w:val="left" w:pos="7470"/>
        </w:tabs>
        <w:rPr>
          <w:lang w:val="ro-RO"/>
        </w:rPr>
      </w:pPr>
    </w:p>
    <w:p w:rsidR="00F23C61" w:rsidRDefault="00F23C61" w:rsidP="007F5700">
      <w:pPr>
        <w:tabs>
          <w:tab w:val="left" w:pos="7470"/>
        </w:tabs>
        <w:rPr>
          <w:lang w:val="ro-RO"/>
        </w:rPr>
      </w:pPr>
    </w:p>
    <w:p w:rsidR="00F23C61" w:rsidRDefault="00F23C61" w:rsidP="007F5700">
      <w:pPr>
        <w:tabs>
          <w:tab w:val="left" w:pos="7470"/>
        </w:tabs>
        <w:rPr>
          <w:lang w:val="ro-RO"/>
        </w:rPr>
      </w:pPr>
    </w:p>
    <w:p w:rsidR="00F23C61" w:rsidRDefault="00F23C61" w:rsidP="007F5700">
      <w:pPr>
        <w:tabs>
          <w:tab w:val="left" w:pos="7470"/>
        </w:tabs>
        <w:rPr>
          <w:lang w:val="ro-RO"/>
        </w:rPr>
      </w:pPr>
    </w:p>
    <w:p w:rsidR="00F23C61" w:rsidRPr="007F5700" w:rsidRDefault="00F23C61" w:rsidP="007F5700">
      <w:pPr>
        <w:tabs>
          <w:tab w:val="left" w:pos="7470"/>
        </w:tabs>
        <w:rPr>
          <w:lang w:val="ro-RO"/>
        </w:rPr>
      </w:pPr>
      <w:r>
        <w:rPr>
          <w:lang w:val="ro-RO"/>
        </w:rPr>
        <w:t xml:space="preserve">                                                                                                               FP-53-01.ver.1.</w:t>
      </w:r>
    </w:p>
    <w:sectPr w:rsidR="00F23C61" w:rsidRPr="007F5700" w:rsidSect="00251644">
      <w:footerReference w:type="even"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C61" w:rsidRDefault="00F23C61">
      <w:r>
        <w:separator/>
      </w:r>
    </w:p>
  </w:endnote>
  <w:endnote w:type="continuationSeparator" w:id="1">
    <w:p w:rsidR="00F23C61" w:rsidRDefault="00F23C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C61" w:rsidRDefault="00F23C61" w:rsidP="007962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3C61" w:rsidRDefault="00F23C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C61" w:rsidRDefault="00F23C61" w:rsidP="007962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23C61" w:rsidRDefault="00F23C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C61" w:rsidRDefault="00F23C61">
      <w:r>
        <w:separator/>
      </w:r>
    </w:p>
  </w:footnote>
  <w:footnote w:type="continuationSeparator" w:id="1">
    <w:p w:rsidR="00F23C61" w:rsidRDefault="00F23C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7670B"/>
    <w:multiLevelType w:val="hybridMultilevel"/>
    <w:tmpl w:val="D35E4450"/>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nsid w:val="251A0DE9"/>
    <w:multiLevelType w:val="multilevel"/>
    <w:tmpl w:val="B882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D56626"/>
    <w:multiLevelType w:val="multilevel"/>
    <w:tmpl w:val="11E83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D163F7"/>
    <w:multiLevelType w:val="hybridMultilevel"/>
    <w:tmpl w:val="97D421F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36D712DC"/>
    <w:multiLevelType w:val="hybridMultilevel"/>
    <w:tmpl w:val="7BA4E1F4"/>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5">
    <w:nsid w:val="3F9F6519"/>
    <w:multiLevelType w:val="hybridMultilevel"/>
    <w:tmpl w:val="9670ED52"/>
    <w:lvl w:ilvl="0" w:tplc="3E9430B2">
      <w:numFmt w:val="bullet"/>
      <w:lvlText w:val="-"/>
      <w:lvlJc w:val="left"/>
      <w:pPr>
        <w:tabs>
          <w:tab w:val="num" w:pos="1080"/>
        </w:tabs>
        <w:ind w:left="1080" w:hanging="360"/>
      </w:pPr>
      <w:rPr>
        <w:rFonts w:ascii="Times New Roman" w:eastAsia="Times New Roman" w:hAnsi="Times New Roman"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6">
    <w:nsid w:val="42614F8B"/>
    <w:multiLevelType w:val="hybridMultilevel"/>
    <w:tmpl w:val="A14A30B2"/>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7">
    <w:nsid w:val="49476FA9"/>
    <w:multiLevelType w:val="hybridMultilevel"/>
    <w:tmpl w:val="00AE7C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4A741A28"/>
    <w:multiLevelType w:val="hybridMultilevel"/>
    <w:tmpl w:val="2842D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2C7570C"/>
    <w:multiLevelType w:val="hybridMultilevel"/>
    <w:tmpl w:val="693A36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58852625"/>
    <w:multiLevelType w:val="hybridMultilevel"/>
    <w:tmpl w:val="2A3C9F8C"/>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nsid w:val="6EA4546B"/>
    <w:multiLevelType w:val="hybridMultilevel"/>
    <w:tmpl w:val="B18CC7D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nsid w:val="7C633E09"/>
    <w:multiLevelType w:val="hybridMultilevel"/>
    <w:tmpl w:val="569C2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4"/>
  </w:num>
  <w:num w:numId="4">
    <w:abstractNumId w:val="11"/>
  </w:num>
  <w:num w:numId="5">
    <w:abstractNumId w:val="6"/>
  </w:num>
  <w:num w:numId="6">
    <w:abstractNumId w:val="7"/>
  </w:num>
  <w:num w:numId="7">
    <w:abstractNumId w:val="12"/>
  </w:num>
  <w:num w:numId="8">
    <w:abstractNumId w:val="9"/>
  </w:num>
  <w:num w:numId="9">
    <w:abstractNumId w:val="3"/>
  </w:num>
  <w:num w:numId="10">
    <w:abstractNumId w:val="8"/>
  </w:num>
  <w:num w:numId="11">
    <w:abstractNumId w:val="5"/>
  </w:num>
  <w:num w:numId="12">
    <w:abstractNumId w:val="10"/>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348A"/>
    <w:rsid w:val="0000573E"/>
    <w:rsid w:val="00040AAA"/>
    <w:rsid w:val="0009453C"/>
    <w:rsid w:val="000B75FD"/>
    <w:rsid w:val="000F468F"/>
    <w:rsid w:val="00101D0B"/>
    <w:rsid w:val="00132F0C"/>
    <w:rsid w:val="001516C5"/>
    <w:rsid w:val="001614FC"/>
    <w:rsid w:val="00167ADF"/>
    <w:rsid w:val="001841BE"/>
    <w:rsid w:val="00190696"/>
    <w:rsid w:val="001A5AA6"/>
    <w:rsid w:val="001B1870"/>
    <w:rsid w:val="001F2B2A"/>
    <w:rsid w:val="001F553D"/>
    <w:rsid w:val="00206425"/>
    <w:rsid w:val="00206CE4"/>
    <w:rsid w:val="00210830"/>
    <w:rsid w:val="00220C37"/>
    <w:rsid w:val="00243705"/>
    <w:rsid w:val="00251644"/>
    <w:rsid w:val="00272C09"/>
    <w:rsid w:val="00283CF0"/>
    <w:rsid w:val="0028754E"/>
    <w:rsid w:val="002A2740"/>
    <w:rsid w:val="002B7E08"/>
    <w:rsid w:val="002C369C"/>
    <w:rsid w:val="002C7BC3"/>
    <w:rsid w:val="00320DA7"/>
    <w:rsid w:val="00322D2A"/>
    <w:rsid w:val="00361043"/>
    <w:rsid w:val="00383AE3"/>
    <w:rsid w:val="00385ECB"/>
    <w:rsid w:val="00397A52"/>
    <w:rsid w:val="003B2EB8"/>
    <w:rsid w:val="003E4546"/>
    <w:rsid w:val="004054EC"/>
    <w:rsid w:val="0042593C"/>
    <w:rsid w:val="00445F5A"/>
    <w:rsid w:val="00455BD4"/>
    <w:rsid w:val="00461DA1"/>
    <w:rsid w:val="00470DFE"/>
    <w:rsid w:val="00475694"/>
    <w:rsid w:val="00481189"/>
    <w:rsid w:val="004824D9"/>
    <w:rsid w:val="00483DE8"/>
    <w:rsid w:val="00485832"/>
    <w:rsid w:val="004B2CDD"/>
    <w:rsid w:val="004C0F38"/>
    <w:rsid w:val="004C7288"/>
    <w:rsid w:val="004E009E"/>
    <w:rsid w:val="00500263"/>
    <w:rsid w:val="00505C3E"/>
    <w:rsid w:val="00511CAF"/>
    <w:rsid w:val="00540EEA"/>
    <w:rsid w:val="005738C0"/>
    <w:rsid w:val="0059363B"/>
    <w:rsid w:val="005B3BCB"/>
    <w:rsid w:val="00610974"/>
    <w:rsid w:val="006110EC"/>
    <w:rsid w:val="006127E5"/>
    <w:rsid w:val="0062799E"/>
    <w:rsid w:val="00685B99"/>
    <w:rsid w:val="006B26E9"/>
    <w:rsid w:val="006B348A"/>
    <w:rsid w:val="006C4233"/>
    <w:rsid w:val="006C4782"/>
    <w:rsid w:val="00707C1C"/>
    <w:rsid w:val="0071399D"/>
    <w:rsid w:val="00746AEA"/>
    <w:rsid w:val="007473BA"/>
    <w:rsid w:val="0076086B"/>
    <w:rsid w:val="0076453F"/>
    <w:rsid w:val="00766480"/>
    <w:rsid w:val="00766F56"/>
    <w:rsid w:val="00776B8E"/>
    <w:rsid w:val="007962B7"/>
    <w:rsid w:val="007A0E4B"/>
    <w:rsid w:val="007B6654"/>
    <w:rsid w:val="007F5700"/>
    <w:rsid w:val="00884F3C"/>
    <w:rsid w:val="008D514F"/>
    <w:rsid w:val="00902516"/>
    <w:rsid w:val="0091588F"/>
    <w:rsid w:val="009430BE"/>
    <w:rsid w:val="009833FD"/>
    <w:rsid w:val="00993360"/>
    <w:rsid w:val="009E0A86"/>
    <w:rsid w:val="00A12728"/>
    <w:rsid w:val="00A669AA"/>
    <w:rsid w:val="00A709A6"/>
    <w:rsid w:val="00A91492"/>
    <w:rsid w:val="00AB577D"/>
    <w:rsid w:val="00AD64DA"/>
    <w:rsid w:val="00B15DAD"/>
    <w:rsid w:val="00B24F3C"/>
    <w:rsid w:val="00B31226"/>
    <w:rsid w:val="00B41C86"/>
    <w:rsid w:val="00B47673"/>
    <w:rsid w:val="00B867D8"/>
    <w:rsid w:val="00B93C9A"/>
    <w:rsid w:val="00BB7A50"/>
    <w:rsid w:val="00BC6A12"/>
    <w:rsid w:val="00BF7065"/>
    <w:rsid w:val="00C1222B"/>
    <w:rsid w:val="00C31596"/>
    <w:rsid w:val="00CE00DE"/>
    <w:rsid w:val="00CE17BA"/>
    <w:rsid w:val="00CE6208"/>
    <w:rsid w:val="00D14883"/>
    <w:rsid w:val="00D4371E"/>
    <w:rsid w:val="00D95803"/>
    <w:rsid w:val="00DF016E"/>
    <w:rsid w:val="00DF1228"/>
    <w:rsid w:val="00E14C4E"/>
    <w:rsid w:val="00E46729"/>
    <w:rsid w:val="00E60A8D"/>
    <w:rsid w:val="00E712AB"/>
    <w:rsid w:val="00EE1FEC"/>
    <w:rsid w:val="00EF45C2"/>
    <w:rsid w:val="00EF751B"/>
    <w:rsid w:val="00F23C61"/>
    <w:rsid w:val="00F3591B"/>
    <w:rsid w:val="00F56E59"/>
    <w:rsid w:val="00F738E6"/>
    <w:rsid w:val="00F858CF"/>
    <w:rsid w:val="00FB445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A52"/>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B348A"/>
    <w:pPr>
      <w:jc w:val="both"/>
    </w:pPr>
  </w:style>
  <w:style w:type="character" w:customStyle="1" w:styleId="BodyTextChar">
    <w:name w:val="Body Text Char"/>
    <w:basedOn w:val="DefaultParagraphFont"/>
    <w:link w:val="BodyText"/>
    <w:uiPriority w:val="99"/>
    <w:semiHidden/>
    <w:locked/>
    <w:rsid w:val="00470DFE"/>
    <w:rPr>
      <w:rFonts w:cs="Times New Roman"/>
      <w:sz w:val="24"/>
      <w:szCs w:val="24"/>
    </w:rPr>
  </w:style>
  <w:style w:type="paragraph" w:styleId="Footer">
    <w:name w:val="footer"/>
    <w:basedOn w:val="Normal"/>
    <w:link w:val="FooterChar"/>
    <w:uiPriority w:val="99"/>
    <w:rsid w:val="00685B99"/>
    <w:pPr>
      <w:tabs>
        <w:tab w:val="center" w:pos="4153"/>
        <w:tab w:val="right" w:pos="8306"/>
      </w:tabs>
    </w:pPr>
  </w:style>
  <w:style w:type="character" w:customStyle="1" w:styleId="FooterChar">
    <w:name w:val="Footer Char"/>
    <w:basedOn w:val="DefaultParagraphFont"/>
    <w:link w:val="Footer"/>
    <w:uiPriority w:val="99"/>
    <w:semiHidden/>
    <w:locked/>
    <w:rsid w:val="00470DFE"/>
    <w:rPr>
      <w:rFonts w:cs="Times New Roman"/>
      <w:sz w:val="24"/>
      <w:szCs w:val="24"/>
    </w:rPr>
  </w:style>
  <w:style w:type="character" w:styleId="PageNumber">
    <w:name w:val="page number"/>
    <w:basedOn w:val="DefaultParagraphFont"/>
    <w:uiPriority w:val="99"/>
    <w:rsid w:val="00685B99"/>
    <w:rPr>
      <w:rFonts w:cs="Times New Roman"/>
    </w:rPr>
  </w:style>
  <w:style w:type="paragraph" w:customStyle="1" w:styleId="Default">
    <w:name w:val="Default"/>
    <w:uiPriority w:val="99"/>
    <w:rsid w:val="006C4233"/>
    <w:pPr>
      <w:autoSpaceDE w:val="0"/>
      <w:autoSpaceDN w:val="0"/>
      <w:adjustRightInd w:val="0"/>
    </w:pPr>
    <w:rPr>
      <w:color w:val="000000"/>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1903520127">
      <w:marLeft w:val="0"/>
      <w:marRight w:val="0"/>
      <w:marTop w:val="0"/>
      <w:marBottom w:val="0"/>
      <w:divBdr>
        <w:top w:val="none" w:sz="0" w:space="0" w:color="auto"/>
        <w:left w:val="none" w:sz="0" w:space="0" w:color="auto"/>
        <w:bottom w:val="none" w:sz="0" w:space="0" w:color="auto"/>
        <w:right w:val="none" w:sz="0" w:space="0" w:color="auto"/>
      </w:divBdr>
      <w:divsChild>
        <w:div w:id="1903520124">
          <w:marLeft w:val="360"/>
          <w:marRight w:val="0"/>
          <w:marTop w:val="0"/>
          <w:marBottom w:val="0"/>
          <w:divBdr>
            <w:top w:val="none" w:sz="0" w:space="0" w:color="auto"/>
            <w:left w:val="none" w:sz="0" w:space="0" w:color="auto"/>
            <w:bottom w:val="none" w:sz="0" w:space="0" w:color="auto"/>
            <w:right w:val="none" w:sz="0" w:space="0" w:color="auto"/>
          </w:divBdr>
        </w:div>
        <w:div w:id="1903520125">
          <w:marLeft w:val="360"/>
          <w:marRight w:val="0"/>
          <w:marTop w:val="0"/>
          <w:marBottom w:val="0"/>
          <w:divBdr>
            <w:top w:val="none" w:sz="0" w:space="0" w:color="auto"/>
            <w:left w:val="none" w:sz="0" w:space="0" w:color="auto"/>
            <w:bottom w:val="none" w:sz="0" w:space="0" w:color="auto"/>
            <w:right w:val="none" w:sz="0" w:space="0" w:color="auto"/>
          </w:divBdr>
        </w:div>
        <w:div w:id="1903520126">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880</Words>
  <Characters>5109</Characters>
  <Application>Microsoft Office Outlook</Application>
  <DocSecurity>0</DocSecurity>
  <Lines>0</Lines>
  <Paragraphs>0</Paragraphs>
  <ScaleCrop>false</ScaleCrop>
  <Company>Pentru Voi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LOCAL AL MUNICIPIULUI TIMIŞOARA</dc:title>
  <dc:subject/>
  <dc:creator>doina</dc:creator>
  <cp:keywords/>
  <dc:description/>
  <cp:lastModifiedBy>cecilia.paunescu</cp:lastModifiedBy>
  <cp:revision>2</cp:revision>
  <cp:lastPrinted>2011-02-24T16:03:00Z</cp:lastPrinted>
  <dcterms:created xsi:type="dcterms:W3CDTF">2011-03-02T13:53:00Z</dcterms:created>
  <dcterms:modified xsi:type="dcterms:W3CDTF">2011-03-02T13:53:00Z</dcterms:modified>
</cp:coreProperties>
</file>