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A5F" w:rsidRPr="00DC1CBF" w:rsidRDefault="0054580C" w:rsidP="00CC7A5F">
      <w:pPr>
        <w:rPr>
          <w:sz w:val="24"/>
          <w:szCs w:val="24"/>
        </w:rPr>
      </w:pPr>
      <w:r>
        <w:rPr>
          <w:sz w:val="24"/>
          <w:szCs w:val="24"/>
        </w:rPr>
        <w:t>Județul Neamț</w:t>
      </w:r>
      <w:r w:rsidR="0022018C">
        <w:rPr>
          <w:sz w:val="24"/>
          <w:szCs w:val="24"/>
        </w:rPr>
        <w:tab/>
      </w:r>
      <w:r w:rsidR="0022018C">
        <w:rPr>
          <w:sz w:val="24"/>
          <w:szCs w:val="24"/>
        </w:rPr>
        <w:tab/>
      </w:r>
      <w:r w:rsidR="0022018C">
        <w:rPr>
          <w:sz w:val="24"/>
          <w:szCs w:val="24"/>
        </w:rPr>
        <w:tab/>
      </w:r>
      <w:r w:rsidR="0022018C">
        <w:rPr>
          <w:sz w:val="24"/>
          <w:szCs w:val="24"/>
        </w:rPr>
        <w:tab/>
      </w:r>
      <w:r w:rsidR="0022018C">
        <w:rPr>
          <w:sz w:val="24"/>
          <w:szCs w:val="24"/>
        </w:rPr>
        <w:tab/>
      </w:r>
      <w:r w:rsidR="0022018C">
        <w:rPr>
          <w:sz w:val="24"/>
          <w:szCs w:val="24"/>
        </w:rPr>
        <w:tab/>
      </w:r>
      <w:r w:rsidR="00AF316F">
        <w:rPr>
          <w:sz w:val="24"/>
          <w:szCs w:val="24"/>
        </w:rPr>
        <w:t xml:space="preserve">           </w:t>
      </w:r>
      <w:r w:rsidR="002F1471">
        <w:rPr>
          <w:sz w:val="24"/>
          <w:szCs w:val="24"/>
        </w:rPr>
        <w:tab/>
      </w:r>
      <w:r w:rsidR="002F1471">
        <w:rPr>
          <w:sz w:val="24"/>
          <w:szCs w:val="24"/>
        </w:rPr>
        <w:tab/>
      </w:r>
      <w:r w:rsidR="00AF316F">
        <w:rPr>
          <w:sz w:val="24"/>
          <w:szCs w:val="24"/>
        </w:rPr>
        <w:t xml:space="preserve"> </w:t>
      </w:r>
      <w:r>
        <w:rPr>
          <w:sz w:val="24"/>
          <w:szCs w:val="24"/>
        </w:rPr>
        <w:t>Anexă</w:t>
      </w:r>
      <w:r w:rsidR="005F0AC4" w:rsidRPr="00DC1CBF">
        <w:rPr>
          <w:sz w:val="24"/>
          <w:szCs w:val="24"/>
        </w:rPr>
        <w:t xml:space="preserve"> nr. 4</w:t>
      </w:r>
      <w:r w:rsidR="002F1471">
        <w:rPr>
          <w:sz w:val="24"/>
          <w:szCs w:val="24"/>
        </w:rPr>
        <w:t xml:space="preserve"> la</w:t>
      </w:r>
      <w:r w:rsidR="00F927F7">
        <w:rPr>
          <w:sz w:val="24"/>
          <w:szCs w:val="24"/>
        </w:rPr>
        <w:t xml:space="preserve"> </w:t>
      </w:r>
      <w:r>
        <w:rPr>
          <w:sz w:val="24"/>
          <w:szCs w:val="24"/>
        </w:rPr>
        <w:t>Hotărâ</w:t>
      </w:r>
      <w:r w:rsidR="00F927F7">
        <w:rPr>
          <w:sz w:val="24"/>
          <w:szCs w:val="24"/>
        </w:rPr>
        <w:t>re</w:t>
      </w:r>
      <w:r w:rsidR="002F1471">
        <w:rPr>
          <w:sz w:val="24"/>
          <w:szCs w:val="24"/>
        </w:rPr>
        <w:t>a</w:t>
      </w:r>
    </w:p>
    <w:p w:rsidR="000F6F58" w:rsidRDefault="0054580C" w:rsidP="00393846">
      <w:pPr>
        <w:rPr>
          <w:sz w:val="24"/>
          <w:szCs w:val="24"/>
        </w:rPr>
      </w:pPr>
      <w:r>
        <w:rPr>
          <w:sz w:val="24"/>
          <w:szCs w:val="24"/>
        </w:rPr>
        <w:t>Consiliul local al comunei Timișeș</w:t>
      </w:r>
      <w:r w:rsidR="00393846">
        <w:rPr>
          <w:sz w:val="24"/>
          <w:szCs w:val="24"/>
        </w:rPr>
        <w:t>ti</w:t>
      </w:r>
      <w:r w:rsidR="00393846">
        <w:rPr>
          <w:sz w:val="24"/>
          <w:szCs w:val="24"/>
        </w:rPr>
        <w:tab/>
      </w:r>
      <w:r w:rsidR="00393846">
        <w:rPr>
          <w:sz w:val="24"/>
          <w:szCs w:val="24"/>
        </w:rPr>
        <w:tab/>
      </w:r>
      <w:r w:rsidR="00393846">
        <w:rPr>
          <w:sz w:val="24"/>
          <w:szCs w:val="24"/>
        </w:rPr>
        <w:tab/>
      </w:r>
      <w:r w:rsidR="00393846">
        <w:rPr>
          <w:sz w:val="24"/>
          <w:szCs w:val="24"/>
        </w:rPr>
        <w:tab/>
      </w:r>
      <w:r w:rsidR="00393846">
        <w:rPr>
          <w:sz w:val="24"/>
          <w:szCs w:val="24"/>
        </w:rPr>
        <w:tab/>
      </w:r>
      <w:bookmarkStart w:id="0" w:name="_GoBack"/>
      <w:bookmarkEnd w:id="0"/>
      <w:r w:rsidR="002F1471">
        <w:rPr>
          <w:sz w:val="24"/>
          <w:szCs w:val="24"/>
        </w:rPr>
        <w:t xml:space="preserve">   </w:t>
      </w:r>
      <w:r w:rsidR="00C60913">
        <w:rPr>
          <w:sz w:val="24"/>
          <w:szCs w:val="24"/>
        </w:rPr>
        <w:t xml:space="preserve">nr. </w:t>
      </w:r>
      <w:r w:rsidR="002F1471">
        <w:rPr>
          <w:sz w:val="24"/>
          <w:szCs w:val="24"/>
        </w:rPr>
        <w:t xml:space="preserve">114  </w:t>
      </w:r>
      <w:r>
        <w:rPr>
          <w:sz w:val="24"/>
          <w:szCs w:val="24"/>
        </w:rPr>
        <w:t>din</w:t>
      </w:r>
      <w:r w:rsidR="002F1471">
        <w:rPr>
          <w:sz w:val="24"/>
          <w:szCs w:val="24"/>
        </w:rPr>
        <w:t xml:space="preserve">  4.12</w:t>
      </w:r>
      <w:r w:rsidR="008C5685">
        <w:rPr>
          <w:sz w:val="24"/>
          <w:szCs w:val="24"/>
        </w:rPr>
        <w:t>.2024</w:t>
      </w:r>
    </w:p>
    <w:p w:rsidR="00393846" w:rsidRDefault="00393846" w:rsidP="00393846">
      <w:pPr>
        <w:rPr>
          <w:sz w:val="24"/>
          <w:szCs w:val="24"/>
        </w:rPr>
      </w:pPr>
    </w:p>
    <w:p w:rsidR="00393846" w:rsidRPr="00393846" w:rsidRDefault="00393846" w:rsidP="00393846"/>
    <w:p w:rsidR="000F6F58" w:rsidRPr="005C077A" w:rsidRDefault="000F6F58" w:rsidP="000F6F58">
      <w:pPr>
        <w:tabs>
          <w:tab w:val="left" w:pos="5760"/>
        </w:tabs>
        <w:ind w:right="3"/>
        <w:jc w:val="center"/>
        <w:rPr>
          <w:sz w:val="24"/>
          <w:szCs w:val="24"/>
          <w:u w:val="single"/>
        </w:rPr>
      </w:pPr>
      <w:r w:rsidRPr="005C077A">
        <w:rPr>
          <w:sz w:val="24"/>
          <w:szCs w:val="24"/>
        </w:rPr>
        <w:t>P  R  O  C  E  D  U  R  A</w:t>
      </w:r>
    </w:p>
    <w:p w:rsidR="000F6F58" w:rsidRDefault="000F6F58" w:rsidP="00F55815">
      <w:pPr>
        <w:ind w:left="-180"/>
        <w:jc w:val="center"/>
        <w:rPr>
          <w:sz w:val="24"/>
          <w:szCs w:val="24"/>
        </w:rPr>
      </w:pPr>
      <w:r w:rsidRPr="005C077A">
        <w:rPr>
          <w:sz w:val="24"/>
          <w:szCs w:val="24"/>
        </w:rPr>
        <w:t>de calcul şi de plată a</w:t>
      </w:r>
      <w:r w:rsidR="00D86636">
        <w:rPr>
          <w:sz w:val="24"/>
          <w:szCs w:val="24"/>
        </w:rPr>
        <w:t xml:space="preserve"> taxelor speciale</w:t>
      </w:r>
      <w:r w:rsidR="00F55815">
        <w:rPr>
          <w:sz w:val="24"/>
          <w:szCs w:val="24"/>
        </w:rPr>
        <w:t xml:space="preserve"> prevazute la art. 484 si a </w:t>
      </w:r>
      <w:r w:rsidRPr="005C077A">
        <w:rPr>
          <w:sz w:val="24"/>
          <w:szCs w:val="24"/>
        </w:rPr>
        <w:t xml:space="preserve"> taxelor prevăzute la art. 4</w:t>
      </w:r>
      <w:r w:rsidR="00CC7A5F">
        <w:rPr>
          <w:sz w:val="24"/>
          <w:szCs w:val="24"/>
        </w:rPr>
        <w:t>86 din Legea nr. 227/2015  privind</w:t>
      </w:r>
      <w:r w:rsidR="0054580C">
        <w:rPr>
          <w:sz w:val="24"/>
          <w:szCs w:val="24"/>
        </w:rPr>
        <w:t>Codul f</w:t>
      </w:r>
      <w:r w:rsidRPr="005C077A">
        <w:rPr>
          <w:sz w:val="24"/>
          <w:szCs w:val="24"/>
        </w:rPr>
        <w:t>iscal,</w:t>
      </w:r>
      <w:r w:rsidR="00DF5ACA">
        <w:rPr>
          <w:sz w:val="24"/>
          <w:szCs w:val="24"/>
        </w:rPr>
        <w:t xml:space="preserve"> </w:t>
      </w:r>
      <w:r w:rsidR="0054580C">
        <w:rPr>
          <w:sz w:val="24"/>
          <w:szCs w:val="24"/>
        </w:rPr>
        <w:t>cu modificările și completă</w:t>
      </w:r>
      <w:r w:rsidR="00CC7A5F">
        <w:rPr>
          <w:sz w:val="24"/>
          <w:szCs w:val="24"/>
        </w:rPr>
        <w:t xml:space="preserve">rile ulterioare </w:t>
      </w:r>
      <w:r w:rsidR="00DF5ACA">
        <w:rPr>
          <w:sz w:val="24"/>
          <w:szCs w:val="24"/>
        </w:rPr>
        <w:t>aplicabi</w:t>
      </w:r>
      <w:r w:rsidRPr="005C077A">
        <w:rPr>
          <w:sz w:val="24"/>
          <w:szCs w:val="24"/>
        </w:rPr>
        <w:t xml:space="preserve">lă în comuna </w:t>
      </w:r>
      <w:r w:rsidR="0054580C">
        <w:rPr>
          <w:sz w:val="24"/>
          <w:szCs w:val="24"/>
        </w:rPr>
        <w:t>Timișeș</w:t>
      </w:r>
      <w:r w:rsidR="00CC7A5F">
        <w:rPr>
          <w:sz w:val="24"/>
          <w:szCs w:val="24"/>
        </w:rPr>
        <w:t>ti</w:t>
      </w:r>
      <w:r w:rsidRPr="005C077A">
        <w:rPr>
          <w:sz w:val="24"/>
          <w:szCs w:val="24"/>
        </w:rPr>
        <w:t>,</w:t>
      </w:r>
      <w:r w:rsidR="0093425F">
        <w:rPr>
          <w:sz w:val="24"/>
          <w:szCs w:val="24"/>
        </w:rPr>
        <w:t xml:space="preserve"> </w:t>
      </w:r>
      <w:r w:rsidRPr="005C077A">
        <w:rPr>
          <w:sz w:val="24"/>
          <w:szCs w:val="24"/>
        </w:rPr>
        <w:t>judeţul Neamţ</w:t>
      </w:r>
      <w:r w:rsidR="00525CF8">
        <w:rPr>
          <w:sz w:val="24"/>
          <w:szCs w:val="24"/>
        </w:rPr>
        <w:t xml:space="preserve">  în  anul 2025</w:t>
      </w:r>
    </w:p>
    <w:p w:rsidR="0037241F" w:rsidRDefault="0037241F" w:rsidP="00DC1CBF">
      <w:pPr>
        <w:tabs>
          <w:tab w:val="left" w:pos="5760"/>
        </w:tabs>
        <w:ind w:right="3"/>
        <w:jc w:val="both"/>
        <w:rPr>
          <w:sz w:val="24"/>
          <w:szCs w:val="24"/>
        </w:rPr>
      </w:pPr>
    </w:p>
    <w:p w:rsidR="0037241F" w:rsidRPr="005C077A" w:rsidRDefault="0037241F" w:rsidP="0037241F">
      <w:pPr>
        <w:tabs>
          <w:tab w:val="left" w:pos="5760"/>
        </w:tabs>
        <w:ind w:right="3"/>
        <w:jc w:val="both"/>
        <w:rPr>
          <w:sz w:val="24"/>
          <w:szCs w:val="24"/>
        </w:rPr>
      </w:pPr>
      <w:r>
        <w:rPr>
          <w:sz w:val="24"/>
          <w:szCs w:val="24"/>
        </w:rPr>
        <w:t xml:space="preserve"> 1.</w:t>
      </w:r>
      <w:r w:rsidR="0054580C">
        <w:rPr>
          <w:sz w:val="24"/>
          <w:szCs w:val="24"/>
        </w:rPr>
        <w:t>Taxa</w:t>
      </w:r>
      <w:r w:rsidR="00DF5ACA">
        <w:rPr>
          <w:sz w:val="24"/>
          <w:szCs w:val="24"/>
        </w:rPr>
        <w:t xml:space="preserve"> </w:t>
      </w:r>
      <w:r>
        <w:rPr>
          <w:sz w:val="24"/>
          <w:szCs w:val="24"/>
        </w:rPr>
        <w:t>sp</w:t>
      </w:r>
      <w:r w:rsidR="0054580C">
        <w:rPr>
          <w:sz w:val="24"/>
          <w:szCs w:val="24"/>
        </w:rPr>
        <w:t>ecială</w:t>
      </w:r>
      <w:r>
        <w:rPr>
          <w:sz w:val="24"/>
          <w:szCs w:val="24"/>
        </w:rPr>
        <w:t xml:space="preserve"> pentru protectie civila</w:t>
      </w:r>
      <w:r w:rsidRPr="005C077A">
        <w:rPr>
          <w:sz w:val="24"/>
          <w:szCs w:val="24"/>
        </w:rPr>
        <w:t>:</w:t>
      </w:r>
    </w:p>
    <w:p w:rsidR="0037241F" w:rsidRPr="00393846" w:rsidRDefault="0037241F" w:rsidP="0037241F">
      <w:pPr>
        <w:tabs>
          <w:tab w:val="left" w:pos="5760"/>
        </w:tabs>
        <w:ind w:right="3"/>
        <w:jc w:val="both"/>
        <w:rPr>
          <w:sz w:val="24"/>
          <w:szCs w:val="24"/>
        </w:rPr>
      </w:pPr>
      <w:r w:rsidRPr="005C077A">
        <w:rPr>
          <w:sz w:val="24"/>
          <w:szCs w:val="24"/>
        </w:rPr>
        <w:t xml:space="preserve">                   - </w:t>
      </w:r>
      <w:r w:rsidR="0054580C">
        <w:rPr>
          <w:sz w:val="24"/>
          <w:szCs w:val="24"/>
        </w:rPr>
        <w:t>proprietarii de clă</w:t>
      </w:r>
      <w:r>
        <w:rPr>
          <w:sz w:val="24"/>
          <w:szCs w:val="24"/>
        </w:rPr>
        <w:t>diri persoane fizice</w:t>
      </w:r>
      <w:r w:rsidR="00393846">
        <w:rPr>
          <w:sz w:val="24"/>
          <w:szCs w:val="24"/>
        </w:rPr>
        <w:tab/>
      </w:r>
      <w:r w:rsidRPr="00393846">
        <w:rPr>
          <w:sz w:val="24"/>
          <w:szCs w:val="24"/>
        </w:rPr>
        <w:t xml:space="preserve">- </w:t>
      </w:r>
      <w:r w:rsidR="004579BB">
        <w:rPr>
          <w:sz w:val="24"/>
          <w:szCs w:val="24"/>
        </w:rPr>
        <w:t>6</w:t>
      </w:r>
      <w:r w:rsidRPr="00393846">
        <w:rPr>
          <w:sz w:val="24"/>
          <w:szCs w:val="24"/>
        </w:rPr>
        <w:t xml:space="preserve"> lei/an</w:t>
      </w:r>
    </w:p>
    <w:p w:rsidR="0037241F" w:rsidRPr="00393846" w:rsidRDefault="0037241F" w:rsidP="0037241F">
      <w:pPr>
        <w:tabs>
          <w:tab w:val="left" w:pos="5760"/>
        </w:tabs>
        <w:ind w:right="3"/>
        <w:jc w:val="both"/>
        <w:rPr>
          <w:sz w:val="24"/>
          <w:szCs w:val="24"/>
        </w:rPr>
      </w:pPr>
      <w:r w:rsidRPr="00393846">
        <w:rPr>
          <w:sz w:val="24"/>
          <w:szCs w:val="24"/>
        </w:rPr>
        <w:t xml:space="preserve">                   - </w:t>
      </w:r>
      <w:r w:rsidR="0054580C" w:rsidRPr="00393846">
        <w:rPr>
          <w:sz w:val="24"/>
          <w:szCs w:val="24"/>
        </w:rPr>
        <w:t>proprietarii de clă</w:t>
      </w:r>
      <w:r w:rsidRPr="00393846">
        <w:rPr>
          <w:sz w:val="24"/>
          <w:szCs w:val="24"/>
        </w:rPr>
        <w:t>diri persoane juridice</w:t>
      </w:r>
      <w:r w:rsidR="00393846">
        <w:rPr>
          <w:sz w:val="24"/>
          <w:szCs w:val="24"/>
        </w:rPr>
        <w:tab/>
      </w:r>
      <w:r w:rsidRPr="00393846">
        <w:rPr>
          <w:sz w:val="24"/>
          <w:szCs w:val="24"/>
        </w:rPr>
        <w:t xml:space="preserve">– </w:t>
      </w:r>
      <w:r w:rsidR="004579BB">
        <w:rPr>
          <w:sz w:val="24"/>
          <w:szCs w:val="24"/>
        </w:rPr>
        <w:t>40</w:t>
      </w:r>
      <w:r w:rsidRPr="00393846">
        <w:rPr>
          <w:sz w:val="24"/>
          <w:szCs w:val="24"/>
        </w:rPr>
        <w:t xml:space="preserve"> lei/an</w:t>
      </w:r>
    </w:p>
    <w:p w:rsidR="00D55FB7" w:rsidRPr="00393846" w:rsidRDefault="00997A05" w:rsidP="00D55FB7">
      <w:pPr>
        <w:tabs>
          <w:tab w:val="left" w:pos="5760"/>
        </w:tabs>
        <w:ind w:right="3"/>
        <w:jc w:val="both"/>
        <w:rPr>
          <w:sz w:val="24"/>
          <w:szCs w:val="24"/>
        </w:rPr>
      </w:pPr>
      <w:r w:rsidRPr="00393846">
        <w:rPr>
          <w:sz w:val="24"/>
          <w:szCs w:val="24"/>
        </w:rPr>
        <w:t>2.</w:t>
      </w:r>
      <w:r w:rsidR="00DA055C">
        <w:rPr>
          <w:sz w:val="24"/>
          <w:szCs w:val="24"/>
        </w:rPr>
        <w:t xml:space="preserve"> </w:t>
      </w:r>
      <w:r w:rsidR="0037241F" w:rsidRPr="00393846">
        <w:rPr>
          <w:sz w:val="24"/>
          <w:szCs w:val="24"/>
        </w:rPr>
        <w:t>Pentru r</w:t>
      </w:r>
      <w:r w:rsidR="009275A9">
        <w:rPr>
          <w:sz w:val="24"/>
          <w:szCs w:val="24"/>
        </w:rPr>
        <w:t>ealizarea salubriză</w:t>
      </w:r>
      <w:r w:rsidRPr="00393846">
        <w:rPr>
          <w:sz w:val="24"/>
          <w:szCs w:val="24"/>
        </w:rPr>
        <w:t xml:space="preserve">rii  comunei </w:t>
      </w:r>
      <w:r w:rsidR="0037241F" w:rsidRPr="00393846">
        <w:rPr>
          <w:sz w:val="24"/>
          <w:szCs w:val="24"/>
        </w:rPr>
        <w:t>se stabileşte o</w:t>
      </w:r>
      <w:r w:rsidR="00D55FB7" w:rsidRPr="00393846">
        <w:rPr>
          <w:sz w:val="24"/>
          <w:szCs w:val="24"/>
        </w:rPr>
        <w:t xml:space="preserve"> taxă de habitat cu destinația specială  de salubrizare</w:t>
      </w:r>
      <w:r w:rsidR="0037241F" w:rsidRPr="00393846">
        <w:rPr>
          <w:sz w:val="24"/>
          <w:szCs w:val="24"/>
        </w:rPr>
        <w:t>, astfel;</w:t>
      </w:r>
    </w:p>
    <w:p w:rsidR="00997A05" w:rsidRPr="00393846" w:rsidRDefault="00D55FB7" w:rsidP="00997A05">
      <w:pPr>
        <w:ind w:left="405"/>
        <w:rPr>
          <w:sz w:val="24"/>
          <w:szCs w:val="24"/>
        </w:rPr>
      </w:pPr>
      <w:r w:rsidRPr="00393846">
        <w:rPr>
          <w:sz w:val="24"/>
          <w:szCs w:val="24"/>
        </w:rPr>
        <w:t xml:space="preserve">a) pentru utilizatorii casnici (persoane fizice)  din raza administrativ teritorială  a comunei Timișești, </w:t>
      </w:r>
      <w:r w:rsidR="00997A05" w:rsidRPr="00393846">
        <w:rPr>
          <w:sz w:val="24"/>
          <w:szCs w:val="24"/>
        </w:rPr>
        <w:t xml:space="preserve">- </w:t>
      </w:r>
      <w:r w:rsidRPr="00393846">
        <w:rPr>
          <w:sz w:val="24"/>
          <w:szCs w:val="24"/>
        </w:rPr>
        <w:t>cu respectarea participării la programul local de reciclare</w:t>
      </w:r>
      <w:r w:rsidR="00997A05" w:rsidRPr="00393846">
        <w:rPr>
          <w:sz w:val="24"/>
          <w:szCs w:val="24"/>
        </w:rPr>
        <w:t xml:space="preserve"> și </w:t>
      </w:r>
      <w:r w:rsidRPr="00393846">
        <w:rPr>
          <w:sz w:val="24"/>
          <w:szCs w:val="24"/>
        </w:rPr>
        <w:t>cu respectarea colectării selective</w:t>
      </w:r>
    </w:p>
    <w:p w:rsidR="00D55FB7" w:rsidRPr="00393846" w:rsidRDefault="00D552AE" w:rsidP="00393846">
      <w:pPr>
        <w:ind w:left="4956" w:firstLine="708"/>
        <w:rPr>
          <w:sz w:val="24"/>
          <w:szCs w:val="24"/>
        </w:rPr>
      </w:pPr>
      <w:r w:rsidRPr="00393846">
        <w:rPr>
          <w:sz w:val="24"/>
          <w:szCs w:val="24"/>
        </w:rPr>
        <w:t xml:space="preserve">- </w:t>
      </w:r>
      <w:r w:rsidR="004579BB">
        <w:rPr>
          <w:sz w:val="24"/>
          <w:szCs w:val="24"/>
        </w:rPr>
        <w:t>11</w:t>
      </w:r>
      <w:r w:rsidR="00AF316F">
        <w:rPr>
          <w:sz w:val="24"/>
          <w:szCs w:val="24"/>
        </w:rPr>
        <w:t xml:space="preserve"> </w:t>
      </w:r>
      <w:r w:rsidR="00D55FB7" w:rsidRPr="00393846">
        <w:rPr>
          <w:sz w:val="24"/>
          <w:szCs w:val="24"/>
        </w:rPr>
        <w:t>lei/ persoana/lună</w:t>
      </w:r>
    </w:p>
    <w:p w:rsidR="00D55FB7" w:rsidRPr="00393846" w:rsidRDefault="00D55FB7" w:rsidP="00D55FB7">
      <w:pPr>
        <w:rPr>
          <w:sz w:val="24"/>
          <w:szCs w:val="24"/>
        </w:rPr>
      </w:pPr>
      <w:r w:rsidRPr="00393846">
        <w:rPr>
          <w:sz w:val="24"/>
          <w:szCs w:val="24"/>
        </w:rPr>
        <w:t xml:space="preserve">- fără respectarea colectării selective                       </w:t>
      </w:r>
      <w:r w:rsidR="00997A05" w:rsidRPr="00393846">
        <w:rPr>
          <w:sz w:val="24"/>
          <w:szCs w:val="24"/>
        </w:rPr>
        <w:tab/>
      </w:r>
      <w:r w:rsidR="00393846">
        <w:rPr>
          <w:sz w:val="24"/>
          <w:szCs w:val="24"/>
        </w:rPr>
        <w:tab/>
      </w:r>
      <w:r w:rsidRPr="00393846">
        <w:rPr>
          <w:sz w:val="24"/>
          <w:szCs w:val="24"/>
        </w:rPr>
        <w:t xml:space="preserve">- </w:t>
      </w:r>
      <w:r w:rsidR="004579BB">
        <w:rPr>
          <w:sz w:val="24"/>
          <w:szCs w:val="24"/>
        </w:rPr>
        <w:t>22</w:t>
      </w:r>
      <w:r w:rsidRPr="00393846">
        <w:rPr>
          <w:sz w:val="24"/>
          <w:szCs w:val="24"/>
        </w:rPr>
        <w:t xml:space="preserve"> lei/ persoana/lună</w:t>
      </w:r>
    </w:p>
    <w:p w:rsidR="00D55FB7" w:rsidRPr="00393846" w:rsidRDefault="00D55FB7" w:rsidP="00D55FB7">
      <w:pPr>
        <w:rPr>
          <w:sz w:val="24"/>
          <w:szCs w:val="24"/>
        </w:rPr>
      </w:pPr>
      <w:r w:rsidRPr="00393846">
        <w:rPr>
          <w:sz w:val="24"/>
          <w:szCs w:val="24"/>
        </w:rPr>
        <w:t xml:space="preserve">       b) pentru toate formele juridice (II, IF, PFA, SRL, SC, etc.) care desfășoară activități  economice producătoare de deșeuri:</w:t>
      </w:r>
    </w:p>
    <w:p w:rsidR="00D55FB7" w:rsidRPr="00393846" w:rsidRDefault="00EC5A85" w:rsidP="00D55FB7">
      <w:pPr>
        <w:rPr>
          <w:sz w:val="24"/>
          <w:szCs w:val="24"/>
        </w:rPr>
      </w:pPr>
      <w:r w:rsidRPr="00393846">
        <w:rPr>
          <w:sz w:val="24"/>
          <w:szCs w:val="24"/>
        </w:rPr>
        <w:tab/>
      </w:r>
      <w:r w:rsidR="00D55FB7" w:rsidRPr="00393846">
        <w:rPr>
          <w:sz w:val="24"/>
          <w:szCs w:val="24"/>
        </w:rPr>
        <w:t>- cu respectarea colectării selective</w:t>
      </w:r>
      <w:r w:rsidRPr="00393846">
        <w:rPr>
          <w:sz w:val="24"/>
          <w:szCs w:val="24"/>
        </w:rPr>
        <w:tab/>
      </w:r>
      <w:r w:rsidRPr="00393846">
        <w:rPr>
          <w:sz w:val="24"/>
          <w:szCs w:val="24"/>
        </w:rPr>
        <w:tab/>
      </w:r>
      <w:r w:rsidRPr="00393846">
        <w:rPr>
          <w:sz w:val="24"/>
          <w:szCs w:val="24"/>
        </w:rPr>
        <w:tab/>
      </w:r>
      <w:r w:rsidR="00D552AE" w:rsidRPr="00393846">
        <w:rPr>
          <w:sz w:val="24"/>
          <w:szCs w:val="24"/>
        </w:rPr>
        <w:t xml:space="preserve">- </w:t>
      </w:r>
      <w:r w:rsidR="004579BB">
        <w:rPr>
          <w:sz w:val="24"/>
          <w:szCs w:val="24"/>
        </w:rPr>
        <w:t>1186</w:t>
      </w:r>
      <w:r w:rsidR="00D55FB7" w:rsidRPr="00393846">
        <w:rPr>
          <w:sz w:val="24"/>
          <w:szCs w:val="24"/>
        </w:rPr>
        <w:t xml:space="preserve"> lei/an</w:t>
      </w:r>
    </w:p>
    <w:p w:rsidR="00D55FB7" w:rsidRPr="00393846" w:rsidRDefault="00D55FB7" w:rsidP="00EC5A85">
      <w:pPr>
        <w:ind w:left="651"/>
        <w:rPr>
          <w:sz w:val="24"/>
          <w:szCs w:val="24"/>
        </w:rPr>
      </w:pPr>
      <w:r w:rsidRPr="00393846">
        <w:rPr>
          <w:sz w:val="24"/>
          <w:szCs w:val="24"/>
        </w:rPr>
        <w:t xml:space="preserve">- fără respectarea colectării selective </w:t>
      </w:r>
      <w:r w:rsidR="00EC5A85" w:rsidRPr="00393846">
        <w:rPr>
          <w:sz w:val="24"/>
          <w:szCs w:val="24"/>
        </w:rPr>
        <w:tab/>
      </w:r>
      <w:r w:rsidR="00EC5A85" w:rsidRPr="00393846">
        <w:rPr>
          <w:sz w:val="24"/>
          <w:szCs w:val="24"/>
        </w:rPr>
        <w:tab/>
      </w:r>
      <w:r w:rsidR="00EC5A85" w:rsidRPr="00393846">
        <w:rPr>
          <w:sz w:val="24"/>
          <w:szCs w:val="24"/>
        </w:rPr>
        <w:tab/>
      </w:r>
      <w:r w:rsidR="00D552AE" w:rsidRPr="00393846">
        <w:rPr>
          <w:sz w:val="24"/>
          <w:szCs w:val="24"/>
        </w:rPr>
        <w:t xml:space="preserve">- </w:t>
      </w:r>
      <w:r w:rsidR="004579BB">
        <w:rPr>
          <w:sz w:val="24"/>
          <w:szCs w:val="24"/>
        </w:rPr>
        <w:t>2369</w:t>
      </w:r>
      <w:r w:rsidR="00AF316F">
        <w:rPr>
          <w:sz w:val="24"/>
          <w:szCs w:val="24"/>
        </w:rPr>
        <w:t xml:space="preserve"> </w:t>
      </w:r>
      <w:r w:rsidRPr="00393846">
        <w:rPr>
          <w:sz w:val="24"/>
          <w:szCs w:val="24"/>
        </w:rPr>
        <w:t xml:space="preserve">lei/an        </w:t>
      </w:r>
    </w:p>
    <w:p w:rsidR="00D55FB7" w:rsidRPr="00393846" w:rsidRDefault="00D55FB7" w:rsidP="00085D38">
      <w:pPr>
        <w:rPr>
          <w:sz w:val="24"/>
          <w:szCs w:val="24"/>
        </w:rPr>
      </w:pPr>
      <w:r w:rsidRPr="00393846">
        <w:rPr>
          <w:sz w:val="24"/>
          <w:szCs w:val="24"/>
        </w:rPr>
        <w:t>c) pentru toate formele juridice (II, IF, PFA, SRL, SC, etc</w:t>
      </w:r>
      <w:r w:rsidR="009275A9">
        <w:rPr>
          <w:sz w:val="24"/>
          <w:szCs w:val="24"/>
        </w:rPr>
        <w:t xml:space="preserve">.) care </w:t>
      </w:r>
      <w:r w:rsidR="00CD7434">
        <w:rPr>
          <w:sz w:val="24"/>
          <w:szCs w:val="24"/>
        </w:rPr>
        <w:t xml:space="preserve">nu </w:t>
      </w:r>
      <w:r w:rsidR="009275A9">
        <w:rPr>
          <w:sz w:val="24"/>
          <w:szCs w:val="24"/>
        </w:rPr>
        <w:t>sunt considerate producă</w:t>
      </w:r>
      <w:r w:rsidRPr="00393846">
        <w:rPr>
          <w:sz w:val="24"/>
          <w:szCs w:val="24"/>
        </w:rPr>
        <w:t>toare de deșeuri în ca</w:t>
      </w:r>
      <w:r w:rsidR="009275A9">
        <w:rPr>
          <w:sz w:val="24"/>
          <w:szCs w:val="24"/>
        </w:rPr>
        <w:t>n</w:t>
      </w:r>
      <w:r w:rsidRPr="00393846">
        <w:rPr>
          <w:sz w:val="24"/>
          <w:szCs w:val="24"/>
        </w:rPr>
        <w:t>tități mari și care vor plăti  taxa calculate în mod diferențiat în funcție de numărul de angajați/lucrător sau administrator</w:t>
      </w:r>
      <w:r w:rsidR="00F77D81" w:rsidRPr="00393846">
        <w:rPr>
          <w:sz w:val="24"/>
          <w:szCs w:val="24"/>
        </w:rPr>
        <w:t>:</w:t>
      </w:r>
    </w:p>
    <w:p w:rsidR="00D55FB7" w:rsidRPr="00393846" w:rsidRDefault="00D55FB7" w:rsidP="00F77D81">
      <w:pPr>
        <w:ind w:firstLine="708"/>
        <w:rPr>
          <w:sz w:val="24"/>
          <w:szCs w:val="24"/>
        </w:rPr>
      </w:pPr>
      <w:r w:rsidRPr="00393846">
        <w:rPr>
          <w:sz w:val="24"/>
          <w:szCs w:val="24"/>
        </w:rPr>
        <w:t xml:space="preserve">  - cu respectarea colectării selective</w:t>
      </w:r>
      <w:r w:rsidR="00F77D81" w:rsidRPr="00393846">
        <w:rPr>
          <w:sz w:val="24"/>
          <w:szCs w:val="24"/>
        </w:rPr>
        <w:tab/>
      </w:r>
      <w:r w:rsidR="00F77D81" w:rsidRPr="00393846">
        <w:rPr>
          <w:sz w:val="24"/>
          <w:szCs w:val="24"/>
        </w:rPr>
        <w:tab/>
      </w:r>
      <w:r w:rsidR="00F77D81" w:rsidRPr="00393846">
        <w:rPr>
          <w:sz w:val="24"/>
          <w:szCs w:val="24"/>
        </w:rPr>
        <w:tab/>
      </w:r>
      <w:r w:rsidR="00D552AE" w:rsidRPr="00393846">
        <w:rPr>
          <w:sz w:val="24"/>
          <w:szCs w:val="24"/>
        </w:rPr>
        <w:t>-</w:t>
      </w:r>
      <w:r w:rsidR="004579BB">
        <w:rPr>
          <w:sz w:val="24"/>
          <w:szCs w:val="24"/>
        </w:rPr>
        <w:t>119</w:t>
      </w:r>
      <w:r w:rsidR="00085D38" w:rsidRPr="00393846">
        <w:rPr>
          <w:sz w:val="24"/>
          <w:szCs w:val="24"/>
        </w:rPr>
        <w:t xml:space="preserve"> lei/an/persoană</w:t>
      </w:r>
    </w:p>
    <w:p w:rsidR="00D55FB7" w:rsidRPr="00393846" w:rsidRDefault="00CD7434" w:rsidP="00CD7434">
      <w:pPr>
        <w:ind w:left="708"/>
        <w:rPr>
          <w:sz w:val="24"/>
          <w:szCs w:val="24"/>
        </w:rPr>
      </w:pPr>
      <w:r>
        <w:rPr>
          <w:sz w:val="24"/>
          <w:szCs w:val="24"/>
        </w:rPr>
        <w:t xml:space="preserve">  </w:t>
      </w:r>
      <w:r w:rsidR="00D55FB7" w:rsidRPr="00393846">
        <w:rPr>
          <w:sz w:val="24"/>
          <w:szCs w:val="24"/>
        </w:rPr>
        <w:t>- fără respectarea colectării selective</w:t>
      </w:r>
      <w:r w:rsidR="00F77D81" w:rsidRPr="00393846">
        <w:rPr>
          <w:sz w:val="24"/>
          <w:szCs w:val="24"/>
        </w:rPr>
        <w:tab/>
      </w:r>
      <w:r w:rsidR="00F77D81" w:rsidRPr="00393846">
        <w:rPr>
          <w:sz w:val="24"/>
          <w:szCs w:val="24"/>
        </w:rPr>
        <w:tab/>
      </w:r>
      <w:r w:rsidR="00D552AE" w:rsidRPr="00393846">
        <w:rPr>
          <w:sz w:val="24"/>
          <w:szCs w:val="24"/>
        </w:rPr>
        <w:t>-</w:t>
      </w:r>
      <w:r w:rsidR="004579BB">
        <w:rPr>
          <w:sz w:val="24"/>
          <w:szCs w:val="24"/>
        </w:rPr>
        <w:t>264</w:t>
      </w:r>
      <w:r w:rsidR="00085D38" w:rsidRPr="00393846">
        <w:rPr>
          <w:sz w:val="24"/>
          <w:szCs w:val="24"/>
        </w:rPr>
        <w:t xml:space="preserve"> lei/an/persoană</w:t>
      </w:r>
    </w:p>
    <w:p w:rsidR="00D55FB7" w:rsidRPr="00393846" w:rsidRDefault="00D55FB7" w:rsidP="00D55FB7">
      <w:pPr>
        <w:ind w:left="651" w:hanging="651"/>
        <w:rPr>
          <w:sz w:val="24"/>
          <w:szCs w:val="24"/>
        </w:rPr>
      </w:pPr>
      <w:r w:rsidRPr="00393846">
        <w:rPr>
          <w:sz w:val="24"/>
          <w:szCs w:val="24"/>
        </w:rPr>
        <w:t xml:space="preserve">       d)  unități de cult, unități școlare, unități sanitare, poliție, poștă</w:t>
      </w:r>
      <w:r w:rsidR="009275A9">
        <w:rPr>
          <w:sz w:val="24"/>
          <w:szCs w:val="24"/>
        </w:rPr>
        <w:t>:</w:t>
      </w:r>
    </w:p>
    <w:p w:rsidR="00D55FB7" w:rsidRPr="00393846" w:rsidRDefault="00D55FB7" w:rsidP="00D55FB7">
      <w:pPr>
        <w:ind w:left="651" w:hanging="651"/>
        <w:rPr>
          <w:sz w:val="24"/>
          <w:szCs w:val="24"/>
        </w:rPr>
      </w:pPr>
      <w:r w:rsidRPr="00393846">
        <w:rPr>
          <w:sz w:val="24"/>
          <w:szCs w:val="24"/>
        </w:rPr>
        <w:t xml:space="preserve">                 - cu respectarea colectării selective</w:t>
      </w:r>
      <w:r w:rsidR="001E530C">
        <w:rPr>
          <w:sz w:val="24"/>
          <w:szCs w:val="24"/>
        </w:rPr>
        <w:tab/>
      </w:r>
      <w:r w:rsidR="001E530C">
        <w:rPr>
          <w:sz w:val="24"/>
          <w:szCs w:val="24"/>
        </w:rPr>
        <w:tab/>
      </w:r>
      <w:r w:rsidR="00D552AE" w:rsidRPr="00393846">
        <w:rPr>
          <w:sz w:val="24"/>
          <w:szCs w:val="24"/>
        </w:rPr>
        <w:t xml:space="preserve">- </w:t>
      </w:r>
      <w:r w:rsidR="004579BB">
        <w:rPr>
          <w:sz w:val="24"/>
          <w:szCs w:val="24"/>
        </w:rPr>
        <w:t>407</w:t>
      </w:r>
      <w:r w:rsidR="00085D38" w:rsidRPr="00393846">
        <w:rPr>
          <w:sz w:val="24"/>
          <w:szCs w:val="24"/>
        </w:rPr>
        <w:t xml:space="preserve"> lei/an</w:t>
      </w:r>
    </w:p>
    <w:p w:rsidR="0037241F" w:rsidRPr="00393846" w:rsidRDefault="00D55FB7" w:rsidP="00085D38">
      <w:pPr>
        <w:ind w:left="651" w:hanging="651"/>
        <w:rPr>
          <w:sz w:val="24"/>
          <w:szCs w:val="24"/>
        </w:rPr>
      </w:pPr>
      <w:r w:rsidRPr="00393846">
        <w:rPr>
          <w:sz w:val="24"/>
          <w:szCs w:val="24"/>
        </w:rPr>
        <w:t xml:space="preserve">                 - fără respectarea colectării selective</w:t>
      </w:r>
      <w:r w:rsidR="001E530C">
        <w:rPr>
          <w:sz w:val="24"/>
          <w:szCs w:val="24"/>
        </w:rPr>
        <w:tab/>
      </w:r>
      <w:r w:rsidR="001E530C">
        <w:rPr>
          <w:sz w:val="24"/>
          <w:szCs w:val="24"/>
        </w:rPr>
        <w:tab/>
      </w:r>
      <w:r w:rsidR="00D552AE" w:rsidRPr="00393846">
        <w:rPr>
          <w:sz w:val="24"/>
          <w:szCs w:val="24"/>
        </w:rPr>
        <w:t xml:space="preserve">- </w:t>
      </w:r>
      <w:r w:rsidR="004579BB">
        <w:rPr>
          <w:sz w:val="24"/>
          <w:szCs w:val="24"/>
        </w:rPr>
        <w:t xml:space="preserve">847 </w:t>
      </w:r>
      <w:r w:rsidR="00085D38" w:rsidRPr="00393846">
        <w:rPr>
          <w:sz w:val="24"/>
          <w:szCs w:val="24"/>
        </w:rPr>
        <w:t>lei/an</w:t>
      </w:r>
    </w:p>
    <w:p w:rsidR="0037241F" w:rsidRPr="00393846" w:rsidRDefault="0037241F" w:rsidP="0037241F">
      <w:pPr>
        <w:jc w:val="both"/>
        <w:rPr>
          <w:sz w:val="24"/>
          <w:szCs w:val="24"/>
        </w:rPr>
      </w:pPr>
      <w:r w:rsidRPr="00393846">
        <w:rPr>
          <w:sz w:val="24"/>
          <w:szCs w:val="24"/>
        </w:rPr>
        <w:t>3</w:t>
      </w:r>
      <w:r w:rsidR="004A4DC0" w:rsidRPr="00393846">
        <w:rPr>
          <w:sz w:val="24"/>
          <w:szCs w:val="24"/>
        </w:rPr>
        <w:t>.</w:t>
      </w:r>
      <w:r w:rsidRPr="00393846">
        <w:rPr>
          <w:sz w:val="24"/>
          <w:szCs w:val="24"/>
        </w:rPr>
        <w:t xml:space="preserve">Taxa </w:t>
      </w:r>
      <w:r w:rsidR="0054580C" w:rsidRPr="00393846">
        <w:rPr>
          <w:sz w:val="24"/>
          <w:szCs w:val="24"/>
        </w:rPr>
        <w:t>specială pentru remăsurarea și repunerea î</w:t>
      </w:r>
      <w:r w:rsidRPr="00393846">
        <w:rPr>
          <w:sz w:val="24"/>
          <w:szCs w:val="24"/>
        </w:rPr>
        <w:t xml:space="preserve">n posesie a terenurilor la solicitarea proprietarilor, ca urmare a reconstituirii/constituirii </w:t>
      </w:r>
      <w:r w:rsidR="0054580C" w:rsidRPr="00393846">
        <w:rPr>
          <w:sz w:val="24"/>
          <w:szCs w:val="24"/>
        </w:rPr>
        <w:t>dreptului de proprietate privată asupra terenurilor în condițiile legilor fondului funciar, înscrise î</w:t>
      </w:r>
      <w:r w:rsidRPr="00393846">
        <w:rPr>
          <w:sz w:val="24"/>
          <w:szCs w:val="24"/>
        </w:rPr>
        <w:t>n titlurile de proprietate va fi</w:t>
      </w:r>
      <w:r w:rsidR="00D552AE" w:rsidRPr="00393846">
        <w:rPr>
          <w:sz w:val="24"/>
          <w:szCs w:val="24"/>
        </w:rPr>
        <w:t xml:space="preserve"> de </w:t>
      </w:r>
      <w:r w:rsidR="004579BB">
        <w:rPr>
          <w:sz w:val="24"/>
          <w:szCs w:val="24"/>
        </w:rPr>
        <w:t>290</w:t>
      </w:r>
      <w:r w:rsidRPr="00393846">
        <w:rPr>
          <w:sz w:val="24"/>
          <w:szCs w:val="24"/>
        </w:rPr>
        <w:t xml:space="preserve"> lei. Taxa se achită odată cu depunerea cererii de către solicitant.</w:t>
      </w:r>
    </w:p>
    <w:p w:rsidR="004A4DC0" w:rsidRPr="00393846" w:rsidRDefault="004A4DC0" w:rsidP="004A4DC0">
      <w:pPr>
        <w:tabs>
          <w:tab w:val="left" w:pos="5760"/>
        </w:tabs>
        <w:ind w:right="3"/>
        <w:jc w:val="both"/>
        <w:rPr>
          <w:sz w:val="24"/>
          <w:szCs w:val="24"/>
        </w:rPr>
      </w:pPr>
      <w:r w:rsidRPr="00393846">
        <w:rPr>
          <w:sz w:val="24"/>
          <w:szCs w:val="24"/>
        </w:rPr>
        <w:t xml:space="preserve">4. Pentru închirierea Centrului Cultural </w:t>
      </w:r>
      <w:r w:rsidR="0054580C" w:rsidRPr="00393846">
        <w:rPr>
          <w:sz w:val="24"/>
          <w:szCs w:val="24"/>
        </w:rPr>
        <w:t>Timișeș</w:t>
      </w:r>
      <w:r w:rsidRPr="00393846">
        <w:rPr>
          <w:sz w:val="24"/>
          <w:szCs w:val="24"/>
        </w:rPr>
        <w:t>ti în vederea realizării de spectacole, adunări publice pe diverse teme si alte evenimente, se stabilesc următoarele taxe:</w:t>
      </w:r>
    </w:p>
    <w:tbl>
      <w:tblPr>
        <w:tblStyle w:val="TableGrid"/>
        <w:tblW w:w="0" w:type="auto"/>
        <w:tblInd w:w="1951" w:type="dxa"/>
        <w:tblLook w:val="04A0"/>
      </w:tblPr>
      <w:tblGrid>
        <w:gridCol w:w="3437"/>
        <w:gridCol w:w="1524"/>
      </w:tblGrid>
      <w:tr w:rsidR="004A4DC0" w:rsidRPr="00393846" w:rsidTr="002B6708">
        <w:tc>
          <w:tcPr>
            <w:tcW w:w="3437" w:type="dxa"/>
          </w:tcPr>
          <w:p w:rsidR="004A4DC0" w:rsidRPr="00393846" w:rsidRDefault="004A4DC0" w:rsidP="002B6708">
            <w:pPr>
              <w:tabs>
                <w:tab w:val="left" w:pos="5760"/>
              </w:tabs>
              <w:ind w:right="3"/>
              <w:jc w:val="both"/>
              <w:rPr>
                <w:sz w:val="24"/>
                <w:szCs w:val="24"/>
              </w:rPr>
            </w:pPr>
            <w:r w:rsidRPr="00393846">
              <w:rPr>
                <w:sz w:val="24"/>
                <w:szCs w:val="24"/>
              </w:rPr>
              <w:t>Între  1 – 6 ore</w:t>
            </w:r>
          </w:p>
        </w:tc>
        <w:tc>
          <w:tcPr>
            <w:tcW w:w="1524" w:type="dxa"/>
          </w:tcPr>
          <w:p w:rsidR="004A4DC0" w:rsidRPr="00393846" w:rsidRDefault="004579BB" w:rsidP="002B6708">
            <w:pPr>
              <w:tabs>
                <w:tab w:val="left" w:pos="5760"/>
              </w:tabs>
              <w:ind w:right="3"/>
              <w:jc w:val="both"/>
              <w:rPr>
                <w:sz w:val="24"/>
                <w:szCs w:val="24"/>
              </w:rPr>
            </w:pPr>
            <w:r>
              <w:rPr>
                <w:sz w:val="24"/>
                <w:szCs w:val="24"/>
              </w:rPr>
              <w:t>106</w:t>
            </w:r>
            <w:r w:rsidR="004A4DC0" w:rsidRPr="00393846">
              <w:rPr>
                <w:sz w:val="24"/>
                <w:szCs w:val="24"/>
              </w:rPr>
              <w:t xml:space="preserve"> lei</w:t>
            </w:r>
          </w:p>
        </w:tc>
      </w:tr>
      <w:tr w:rsidR="004A4DC0" w:rsidRPr="00393846" w:rsidTr="002B6708">
        <w:tc>
          <w:tcPr>
            <w:tcW w:w="3437" w:type="dxa"/>
          </w:tcPr>
          <w:p w:rsidR="004A4DC0" w:rsidRPr="00393846" w:rsidRDefault="004A4DC0" w:rsidP="002B6708">
            <w:pPr>
              <w:tabs>
                <w:tab w:val="left" w:pos="5760"/>
              </w:tabs>
              <w:ind w:right="3"/>
              <w:jc w:val="both"/>
              <w:rPr>
                <w:sz w:val="24"/>
                <w:szCs w:val="24"/>
              </w:rPr>
            </w:pPr>
            <w:r w:rsidRPr="00393846">
              <w:rPr>
                <w:sz w:val="24"/>
                <w:szCs w:val="24"/>
              </w:rPr>
              <w:t>Între  7 – 12 ore</w:t>
            </w:r>
          </w:p>
        </w:tc>
        <w:tc>
          <w:tcPr>
            <w:tcW w:w="1524" w:type="dxa"/>
          </w:tcPr>
          <w:p w:rsidR="004A4DC0" w:rsidRPr="00393846" w:rsidRDefault="004579BB" w:rsidP="002B6708">
            <w:pPr>
              <w:tabs>
                <w:tab w:val="left" w:pos="5760"/>
              </w:tabs>
              <w:ind w:right="3"/>
              <w:jc w:val="both"/>
              <w:rPr>
                <w:sz w:val="24"/>
                <w:szCs w:val="24"/>
              </w:rPr>
            </w:pPr>
            <w:r>
              <w:rPr>
                <w:sz w:val="24"/>
                <w:szCs w:val="24"/>
              </w:rPr>
              <w:t xml:space="preserve">229 </w:t>
            </w:r>
            <w:r w:rsidR="004A4DC0" w:rsidRPr="00393846">
              <w:rPr>
                <w:sz w:val="24"/>
                <w:szCs w:val="24"/>
              </w:rPr>
              <w:t>lei</w:t>
            </w:r>
          </w:p>
        </w:tc>
      </w:tr>
      <w:tr w:rsidR="004A4DC0" w:rsidRPr="00393846" w:rsidTr="002B6708">
        <w:tc>
          <w:tcPr>
            <w:tcW w:w="3437" w:type="dxa"/>
          </w:tcPr>
          <w:p w:rsidR="004A4DC0" w:rsidRPr="00393846" w:rsidRDefault="004A4DC0" w:rsidP="002B6708">
            <w:pPr>
              <w:tabs>
                <w:tab w:val="left" w:pos="5760"/>
              </w:tabs>
              <w:ind w:right="3"/>
              <w:jc w:val="both"/>
              <w:rPr>
                <w:sz w:val="24"/>
                <w:szCs w:val="24"/>
              </w:rPr>
            </w:pPr>
            <w:r w:rsidRPr="00393846">
              <w:rPr>
                <w:sz w:val="24"/>
                <w:szCs w:val="24"/>
              </w:rPr>
              <w:t>Între  13 – 18 ore</w:t>
            </w:r>
          </w:p>
        </w:tc>
        <w:tc>
          <w:tcPr>
            <w:tcW w:w="1524" w:type="dxa"/>
          </w:tcPr>
          <w:p w:rsidR="004A4DC0" w:rsidRPr="00393846" w:rsidRDefault="004579BB" w:rsidP="002B6708">
            <w:pPr>
              <w:tabs>
                <w:tab w:val="left" w:pos="5760"/>
              </w:tabs>
              <w:ind w:right="3"/>
              <w:jc w:val="both"/>
              <w:rPr>
                <w:sz w:val="24"/>
                <w:szCs w:val="24"/>
              </w:rPr>
            </w:pPr>
            <w:r>
              <w:rPr>
                <w:sz w:val="24"/>
                <w:szCs w:val="24"/>
              </w:rPr>
              <w:t>304</w:t>
            </w:r>
            <w:r w:rsidR="00AF316F">
              <w:rPr>
                <w:sz w:val="24"/>
                <w:szCs w:val="24"/>
              </w:rPr>
              <w:t xml:space="preserve"> </w:t>
            </w:r>
            <w:r w:rsidR="004A4DC0" w:rsidRPr="00393846">
              <w:rPr>
                <w:sz w:val="24"/>
                <w:szCs w:val="24"/>
              </w:rPr>
              <w:t>lei</w:t>
            </w:r>
          </w:p>
        </w:tc>
      </w:tr>
      <w:tr w:rsidR="004A4DC0" w:rsidRPr="00393846" w:rsidTr="002B6708">
        <w:tc>
          <w:tcPr>
            <w:tcW w:w="3437" w:type="dxa"/>
          </w:tcPr>
          <w:p w:rsidR="004A4DC0" w:rsidRPr="00393846" w:rsidRDefault="004A4DC0" w:rsidP="002B6708">
            <w:pPr>
              <w:tabs>
                <w:tab w:val="left" w:pos="5760"/>
              </w:tabs>
              <w:ind w:right="3"/>
              <w:jc w:val="both"/>
              <w:rPr>
                <w:sz w:val="24"/>
                <w:szCs w:val="24"/>
              </w:rPr>
            </w:pPr>
            <w:r w:rsidRPr="00393846">
              <w:rPr>
                <w:sz w:val="24"/>
                <w:szCs w:val="24"/>
              </w:rPr>
              <w:t>Între  19 – 24 ore</w:t>
            </w:r>
          </w:p>
        </w:tc>
        <w:tc>
          <w:tcPr>
            <w:tcW w:w="1524" w:type="dxa"/>
          </w:tcPr>
          <w:p w:rsidR="004A4DC0" w:rsidRPr="00393846" w:rsidRDefault="004579BB" w:rsidP="002B6708">
            <w:pPr>
              <w:tabs>
                <w:tab w:val="left" w:pos="5760"/>
              </w:tabs>
              <w:ind w:right="3"/>
              <w:jc w:val="both"/>
              <w:rPr>
                <w:sz w:val="24"/>
                <w:szCs w:val="24"/>
              </w:rPr>
            </w:pPr>
            <w:r>
              <w:rPr>
                <w:sz w:val="24"/>
                <w:szCs w:val="24"/>
              </w:rPr>
              <w:t>381</w:t>
            </w:r>
            <w:r w:rsidR="00AF316F">
              <w:rPr>
                <w:sz w:val="24"/>
                <w:szCs w:val="24"/>
              </w:rPr>
              <w:t xml:space="preserve"> </w:t>
            </w:r>
            <w:r w:rsidR="004A4DC0" w:rsidRPr="00393846">
              <w:rPr>
                <w:sz w:val="24"/>
                <w:szCs w:val="24"/>
              </w:rPr>
              <w:t>lei</w:t>
            </w:r>
          </w:p>
        </w:tc>
      </w:tr>
    </w:tbl>
    <w:p w:rsidR="0091528F" w:rsidRPr="005C077A" w:rsidRDefault="0054580C" w:rsidP="0091528F">
      <w:pPr>
        <w:jc w:val="both"/>
        <w:rPr>
          <w:rFonts w:eastAsia="Calibri"/>
          <w:sz w:val="24"/>
          <w:szCs w:val="24"/>
        </w:rPr>
      </w:pPr>
      <w:r>
        <w:rPr>
          <w:sz w:val="24"/>
          <w:szCs w:val="24"/>
        </w:rPr>
        <w:t>5.  Taxa pentru afișare cerere vî</w:t>
      </w:r>
      <w:r w:rsidR="00E74C71">
        <w:rPr>
          <w:sz w:val="24"/>
          <w:szCs w:val="24"/>
        </w:rPr>
        <w:t>nzare teren e</w:t>
      </w:r>
      <w:r w:rsidR="0091528F">
        <w:rPr>
          <w:sz w:val="24"/>
          <w:szCs w:val="24"/>
        </w:rPr>
        <w:t xml:space="preserve">xtravilan conform Legii nr. 17/2014 -  se stabileste suma de </w:t>
      </w:r>
      <w:r w:rsidR="004579BB">
        <w:rPr>
          <w:sz w:val="24"/>
          <w:szCs w:val="24"/>
        </w:rPr>
        <w:t xml:space="preserve">45 </w:t>
      </w:r>
      <w:r w:rsidR="0091528F" w:rsidRPr="00DE72B0">
        <w:rPr>
          <w:sz w:val="24"/>
          <w:szCs w:val="24"/>
        </w:rPr>
        <w:t>lei.</w:t>
      </w:r>
      <w:r w:rsidR="0091528F" w:rsidRPr="005C077A">
        <w:rPr>
          <w:rFonts w:eastAsia="Calibri"/>
          <w:sz w:val="24"/>
          <w:szCs w:val="24"/>
        </w:rPr>
        <w:t xml:space="preserve">Taxa se achită la înregistrarea cererii de vânzare la registratura instituţiei. </w:t>
      </w:r>
    </w:p>
    <w:p w:rsidR="00C3368C" w:rsidRPr="006229FC" w:rsidRDefault="009275A9" w:rsidP="006229FC">
      <w:pPr>
        <w:jc w:val="both"/>
        <w:rPr>
          <w:sz w:val="24"/>
          <w:szCs w:val="24"/>
        </w:rPr>
      </w:pPr>
      <w:r>
        <w:rPr>
          <w:sz w:val="24"/>
          <w:szCs w:val="24"/>
        </w:rPr>
        <w:t xml:space="preserve">6.  Taxa </w:t>
      </w:r>
      <w:r w:rsidR="0091528F" w:rsidRPr="005C077A">
        <w:rPr>
          <w:sz w:val="24"/>
          <w:szCs w:val="24"/>
        </w:rPr>
        <w:t xml:space="preserve">pentru eliberarea anexei 24 </w:t>
      </w:r>
      <w:r w:rsidR="0091528F" w:rsidRPr="005C077A">
        <w:rPr>
          <w:i/>
          <w:sz w:val="24"/>
          <w:szCs w:val="24"/>
        </w:rPr>
        <w:t>(deschidere procedură succesorală)</w:t>
      </w:r>
      <w:r w:rsidR="0091528F">
        <w:rPr>
          <w:i/>
          <w:sz w:val="24"/>
          <w:szCs w:val="24"/>
        </w:rPr>
        <w:t xml:space="preserve"> – </w:t>
      </w:r>
      <w:r w:rsidR="0091528F" w:rsidRPr="0091528F">
        <w:rPr>
          <w:sz w:val="24"/>
          <w:szCs w:val="24"/>
        </w:rPr>
        <w:t xml:space="preserve">se stabileste suma de </w:t>
      </w:r>
      <w:r w:rsidR="004579BB">
        <w:rPr>
          <w:sz w:val="24"/>
          <w:szCs w:val="24"/>
        </w:rPr>
        <w:t>30</w:t>
      </w:r>
      <w:r w:rsidR="0091528F" w:rsidRPr="00DE72B0">
        <w:rPr>
          <w:sz w:val="24"/>
          <w:szCs w:val="24"/>
        </w:rPr>
        <w:t xml:space="preserve"> lei</w:t>
      </w:r>
      <w:r w:rsidR="0091528F" w:rsidRPr="0091528F">
        <w:rPr>
          <w:sz w:val="24"/>
          <w:szCs w:val="24"/>
        </w:rPr>
        <w:t xml:space="preserve">.  </w:t>
      </w:r>
      <w:r w:rsidR="0091528F" w:rsidRPr="0091528F">
        <w:rPr>
          <w:rFonts w:eastAsia="Calibri"/>
          <w:sz w:val="24"/>
          <w:szCs w:val="24"/>
        </w:rPr>
        <w:t>Taxa se achită la înregistrarea cererii la registratura instituţiei.</w:t>
      </w:r>
    </w:p>
    <w:p w:rsidR="00C3368C" w:rsidRPr="005C077A" w:rsidRDefault="006229FC" w:rsidP="00C3368C">
      <w:pPr>
        <w:tabs>
          <w:tab w:val="left" w:pos="5760"/>
        </w:tabs>
        <w:ind w:right="3"/>
        <w:jc w:val="both"/>
        <w:rPr>
          <w:sz w:val="24"/>
          <w:szCs w:val="24"/>
        </w:rPr>
      </w:pPr>
      <w:r>
        <w:rPr>
          <w:sz w:val="24"/>
          <w:szCs w:val="24"/>
        </w:rPr>
        <w:t xml:space="preserve">7. </w:t>
      </w:r>
      <w:r w:rsidR="00C3368C" w:rsidRPr="005C077A">
        <w:rPr>
          <w:sz w:val="24"/>
          <w:szCs w:val="24"/>
        </w:rPr>
        <w:t>Pentru vehiculele lente deţinute de persoanele fizice ori juridice din comună (tractoare, combine,</w:t>
      </w:r>
      <w:r w:rsidR="00993C71">
        <w:rPr>
          <w:sz w:val="24"/>
          <w:szCs w:val="24"/>
        </w:rPr>
        <w:t xml:space="preserve"> autocositoare,etc.) </w:t>
      </w:r>
      <w:r w:rsidR="00C3368C" w:rsidRPr="005C077A">
        <w:rPr>
          <w:sz w:val="24"/>
          <w:szCs w:val="24"/>
        </w:rPr>
        <w:t xml:space="preserve">se stabileşte o taxă anuală în cuantum de </w:t>
      </w:r>
      <w:r w:rsidR="004579BB">
        <w:rPr>
          <w:sz w:val="24"/>
          <w:szCs w:val="24"/>
        </w:rPr>
        <w:t>38</w:t>
      </w:r>
      <w:r w:rsidR="00C3368C" w:rsidRPr="005C077A">
        <w:rPr>
          <w:sz w:val="24"/>
          <w:szCs w:val="24"/>
        </w:rPr>
        <w:t xml:space="preserve"> lei</w:t>
      </w:r>
      <w:r w:rsidR="00C3368C">
        <w:rPr>
          <w:sz w:val="24"/>
          <w:szCs w:val="24"/>
        </w:rPr>
        <w:t>/</w:t>
      </w:r>
      <w:r w:rsidR="00085D38">
        <w:rPr>
          <w:sz w:val="24"/>
          <w:szCs w:val="24"/>
        </w:rPr>
        <w:t>an/</w:t>
      </w:r>
      <w:r w:rsidR="00C3368C">
        <w:rPr>
          <w:sz w:val="24"/>
          <w:szCs w:val="24"/>
        </w:rPr>
        <w:t>vehicul</w:t>
      </w:r>
      <w:r w:rsidR="00C3368C" w:rsidRPr="005C077A">
        <w:rPr>
          <w:sz w:val="24"/>
          <w:szCs w:val="24"/>
        </w:rPr>
        <w:t xml:space="preserve">,care se va achita </w:t>
      </w:r>
      <w:r w:rsidR="00D23F7B">
        <w:rPr>
          <w:sz w:val="24"/>
          <w:szCs w:val="24"/>
        </w:rPr>
        <w:t>până la data de 31 martie 2024</w:t>
      </w:r>
      <w:r w:rsidR="00C3368C" w:rsidRPr="005C077A">
        <w:rPr>
          <w:sz w:val="24"/>
          <w:szCs w:val="24"/>
        </w:rPr>
        <w:t>.</w:t>
      </w:r>
    </w:p>
    <w:p w:rsidR="002115D8" w:rsidRPr="00DE72B0" w:rsidRDefault="006229FC" w:rsidP="002115D8">
      <w:pPr>
        <w:jc w:val="both"/>
        <w:rPr>
          <w:rFonts w:eastAsia="Calibri"/>
          <w:sz w:val="24"/>
          <w:szCs w:val="24"/>
        </w:rPr>
      </w:pPr>
      <w:r>
        <w:rPr>
          <w:rFonts w:eastAsia="Calibri"/>
          <w:sz w:val="24"/>
          <w:szCs w:val="24"/>
        </w:rPr>
        <w:t>8</w:t>
      </w:r>
      <w:r w:rsidR="0054580C">
        <w:rPr>
          <w:rFonts w:eastAsia="Calibri"/>
          <w:sz w:val="24"/>
          <w:szCs w:val="24"/>
        </w:rPr>
        <w:t>. Taxa pentru î</w:t>
      </w:r>
      <w:r w:rsidR="00C3368C">
        <w:rPr>
          <w:rFonts w:eastAsia="Calibri"/>
          <w:sz w:val="24"/>
          <w:szCs w:val="24"/>
        </w:rPr>
        <w:t>nregistrare</w:t>
      </w:r>
      <w:r w:rsidR="0054580C">
        <w:rPr>
          <w:rFonts w:eastAsia="Calibri"/>
          <w:sz w:val="24"/>
          <w:szCs w:val="24"/>
        </w:rPr>
        <w:t>a vehiculelor care nu se supun înmatriculării – se stabileș</w:t>
      </w:r>
      <w:r w:rsidR="00C3368C">
        <w:rPr>
          <w:rFonts w:eastAsia="Calibri"/>
          <w:sz w:val="24"/>
          <w:szCs w:val="24"/>
        </w:rPr>
        <w:t xml:space="preserve">te suma de </w:t>
      </w:r>
      <w:r w:rsidR="004579BB">
        <w:rPr>
          <w:rFonts w:eastAsia="Calibri"/>
          <w:sz w:val="24"/>
          <w:szCs w:val="24"/>
        </w:rPr>
        <w:t xml:space="preserve">30 </w:t>
      </w:r>
      <w:r w:rsidR="00C3368C" w:rsidRPr="00DE72B0">
        <w:rPr>
          <w:rFonts w:eastAsia="Calibri"/>
          <w:sz w:val="24"/>
          <w:szCs w:val="24"/>
        </w:rPr>
        <w:t>lei/vehicul.</w:t>
      </w:r>
    </w:p>
    <w:p w:rsidR="00DA055C" w:rsidRDefault="006229FC" w:rsidP="002115D8">
      <w:pPr>
        <w:jc w:val="both"/>
        <w:rPr>
          <w:rFonts w:eastAsia="Calibri"/>
          <w:sz w:val="24"/>
          <w:szCs w:val="24"/>
        </w:rPr>
      </w:pPr>
      <w:r>
        <w:rPr>
          <w:sz w:val="24"/>
          <w:szCs w:val="24"/>
        </w:rPr>
        <w:t>9</w:t>
      </w:r>
      <w:r w:rsidR="00737C47">
        <w:rPr>
          <w:sz w:val="24"/>
          <w:szCs w:val="24"/>
        </w:rPr>
        <w:t>.</w:t>
      </w:r>
      <w:r w:rsidR="00737C47" w:rsidRPr="00737C47">
        <w:rPr>
          <w:sz w:val="24"/>
          <w:szCs w:val="24"/>
        </w:rPr>
        <w:t>Taxa pentru deţinerea sau utilizarea echipamentelor şi utilajelor destinate obţinerii de venituri care folosesc infrastructura publică locală, pe raza localităţii unde acestea sunt utilizate, precum şi taxe pentru activităţile cu impact asupra mediului înconjurător- instalatii pentru macinarea cerealelor-mori</w:t>
      </w:r>
      <w:r w:rsidR="00737C47">
        <w:rPr>
          <w:sz w:val="24"/>
          <w:szCs w:val="24"/>
        </w:rPr>
        <w:t xml:space="preserve"> -</w:t>
      </w:r>
      <w:r w:rsidR="00737C47">
        <w:rPr>
          <w:rFonts w:eastAsia="Calibri"/>
          <w:sz w:val="24"/>
          <w:szCs w:val="24"/>
        </w:rPr>
        <w:t xml:space="preserve">se stabileste suma de </w:t>
      </w:r>
      <w:r w:rsidR="004579BB">
        <w:rPr>
          <w:rFonts w:eastAsia="Calibri"/>
          <w:sz w:val="24"/>
          <w:szCs w:val="24"/>
        </w:rPr>
        <w:t xml:space="preserve">153 </w:t>
      </w:r>
      <w:r w:rsidR="00737C47" w:rsidRPr="00DE72B0">
        <w:rPr>
          <w:rFonts w:eastAsia="Calibri"/>
          <w:sz w:val="24"/>
          <w:szCs w:val="24"/>
        </w:rPr>
        <w:t>lei/an.</w:t>
      </w:r>
    </w:p>
    <w:p w:rsidR="0091528F" w:rsidRPr="002115D8" w:rsidRDefault="006229FC" w:rsidP="002115D8">
      <w:pPr>
        <w:jc w:val="both"/>
        <w:rPr>
          <w:rFonts w:eastAsia="Calibri"/>
          <w:sz w:val="24"/>
          <w:szCs w:val="24"/>
        </w:rPr>
      </w:pPr>
      <w:r>
        <w:rPr>
          <w:sz w:val="24"/>
          <w:szCs w:val="24"/>
        </w:rPr>
        <w:t>10</w:t>
      </w:r>
      <w:r w:rsidR="00737C47">
        <w:rPr>
          <w:sz w:val="24"/>
          <w:szCs w:val="24"/>
        </w:rPr>
        <w:t xml:space="preserve">. </w:t>
      </w:r>
      <w:r w:rsidR="0054580C">
        <w:rPr>
          <w:sz w:val="24"/>
          <w:szCs w:val="24"/>
        </w:rPr>
        <w:t xml:space="preserve">Taxa pentru îndeplinirea procedurii </w:t>
      </w:r>
      <w:r w:rsidR="002115D8">
        <w:rPr>
          <w:sz w:val="24"/>
          <w:szCs w:val="24"/>
        </w:rPr>
        <w:t>de divorț pe cale administrativă</w:t>
      </w:r>
      <w:r w:rsidR="00737C47">
        <w:rPr>
          <w:sz w:val="24"/>
          <w:szCs w:val="24"/>
        </w:rPr>
        <w:t xml:space="preserve"> -</w:t>
      </w:r>
      <w:r w:rsidR="0054580C">
        <w:rPr>
          <w:rFonts w:eastAsia="Calibri"/>
          <w:sz w:val="24"/>
          <w:szCs w:val="24"/>
        </w:rPr>
        <w:t>se stabileș</w:t>
      </w:r>
      <w:r w:rsidR="00737C47">
        <w:rPr>
          <w:rFonts w:eastAsia="Calibri"/>
          <w:sz w:val="24"/>
          <w:szCs w:val="24"/>
        </w:rPr>
        <w:t xml:space="preserve">te suma de </w:t>
      </w:r>
      <w:r w:rsidR="004579BB">
        <w:rPr>
          <w:rFonts w:eastAsia="Calibri"/>
          <w:sz w:val="24"/>
          <w:szCs w:val="24"/>
        </w:rPr>
        <w:t xml:space="preserve">1140 </w:t>
      </w:r>
      <w:r w:rsidR="00737C47" w:rsidRPr="00DE72B0">
        <w:rPr>
          <w:rFonts w:eastAsia="Calibri"/>
          <w:sz w:val="24"/>
          <w:szCs w:val="24"/>
        </w:rPr>
        <w:t>lei.</w:t>
      </w:r>
    </w:p>
    <w:p w:rsidR="00737C47" w:rsidRPr="00737C47" w:rsidRDefault="006229FC" w:rsidP="002115D8">
      <w:pPr>
        <w:jc w:val="both"/>
        <w:rPr>
          <w:sz w:val="24"/>
          <w:szCs w:val="24"/>
        </w:rPr>
      </w:pPr>
      <w:r>
        <w:rPr>
          <w:sz w:val="24"/>
          <w:szCs w:val="24"/>
        </w:rPr>
        <w:lastRenderedPageBreak/>
        <w:t>11</w:t>
      </w:r>
      <w:r w:rsidR="00737C47">
        <w:rPr>
          <w:sz w:val="24"/>
          <w:szCs w:val="24"/>
        </w:rPr>
        <w:t>.</w:t>
      </w:r>
      <w:r w:rsidR="00737C47" w:rsidRPr="00737C47">
        <w:rPr>
          <w:sz w:val="24"/>
          <w:szCs w:val="24"/>
        </w:rPr>
        <w:t>Taxa pentru</w:t>
      </w:r>
      <w:r w:rsidR="00CD7434">
        <w:rPr>
          <w:sz w:val="24"/>
          <w:szCs w:val="24"/>
        </w:rPr>
        <w:t xml:space="preserve">  </w:t>
      </w:r>
      <w:r w:rsidR="00737C47">
        <w:rPr>
          <w:sz w:val="24"/>
          <w:szCs w:val="24"/>
        </w:rPr>
        <w:t>e</w:t>
      </w:r>
      <w:r w:rsidR="00737C47" w:rsidRPr="00737C47">
        <w:rPr>
          <w:sz w:val="24"/>
          <w:szCs w:val="24"/>
        </w:rPr>
        <w:t>liberarea de copii heliografice de pe planuri cadastrale sau</w:t>
      </w:r>
      <w:r w:rsidR="0054580C">
        <w:rPr>
          <w:sz w:val="24"/>
          <w:szCs w:val="24"/>
        </w:rPr>
        <w:t xml:space="preserve"> de pe alte asemenea planuri deț</w:t>
      </w:r>
      <w:r w:rsidR="00737C47" w:rsidRPr="00737C47">
        <w:rPr>
          <w:sz w:val="24"/>
          <w:szCs w:val="24"/>
        </w:rPr>
        <w:t>inute de consiliul local</w:t>
      </w:r>
      <w:r w:rsidR="00737C47">
        <w:rPr>
          <w:sz w:val="24"/>
          <w:szCs w:val="24"/>
        </w:rPr>
        <w:t xml:space="preserve"> - </w:t>
      </w:r>
      <w:r w:rsidR="0054580C">
        <w:rPr>
          <w:rFonts w:eastAsia="Calibri"/>
          <w:sz w:val="24"/>
          <w:szCs w:val="24"/>
        </w:rPr>
        <w:t>se stabileș</w:t>
      </w:r>
      <w:r w:rsidR="00737C47">
        <w:rPr>
          <w:rFonts w:eastAsia="Calibri"/>
          <w:sz w:val="24"/>
          <w:szCs w:val="24"/>
        </w:rPr>
        <w:t xml:space="preserve">te suma de  </w:t>
      </w:r>
      <w:r w:rsidR="004579BB">
        <w:rPr>
          <w:rFonts w:eastAsia="Calibri"/>
          <w:sz w:val="24"/>
          <w:szCs w:val="24"/>
        </w:rPr>
        <w:t xml:space="preserve">54 </w:t>
      </w:r>
      <w:r w:rsidR="00737C47" w:rsidRPr="00765595">
        <w:rPr>
          <w:rFonts w:eastAsia="Calibri"/>
          <w:sz w:val="24"/>
          <w:szCs w:val="24"/>
        </w:rPr>
        <w:t>lei</w:t>
      </w:r>
      <w:r w:rsidR="00737C47">
        <w:rPr>
          <w:rFonts w:eastAsia="Calibri"/>
          <w:sz w:val="24"/>
          <w:szCs w:val="24"/>
        </w:rPr>
        <w:t>.</w:t>
      </w:r>
    </w:p>
    <w:p w:rsidR="002115D8" w:rsidRDefault="006229FC" w:rsidP="002115D8">
      <w:pPr>
        <w:rPr>
          <w:sz w:val="24"/>
          <w:szCs w:val="24"/>
        </w:rPr>
      </w:pPr>
      <w:r>
        <w:rPr>
          <w:sz w:val="24"/>
          <w:szCs w:val="24"/>
        </w:rPr>
        <w:t>12</w:t>
      </w:r>
      <w:r w:rsidR="00737C47">
        <w:rPr>
          <w:sz w:val="24"/>
          <w:szCs w:val="24"/>
        </w:rPr>
        <w:t xml:space="preserve">. </w:t>
      </w:r>
      <w:r w:rsidR="00737C47" w:rsidRPr="00737C47">
        <w:rPr>
          <w:sz w:val="24"/>
          <w:szCs w:val="24"/>
        </w:rPr>
        <w:t>Taxa pentru efectuarea serviciului de fotocopiere</w:t>
      </w:r>
      <w:r w:rsidR="00737C47">
        <w:rPr>
          <w:sz w:val="24"/>
          <w:szCs w:val="24"/>
        </w:rPr>
        <w:t xml:space="preserve">: </w:t>
      </w:r>
      <w:r w:rsidR="0060537C" w:rsidRPr="00DE72B0">
        <w:rPr>
          <w:sz w:val="24"/>
          <w:szCs w:val="24"/>
        </w:rPr>
        <w:t>0,</w:t>
      </w:r>
      <w:r w:rsidR="004579BB">
        <w:rPr>
          <w:sz w:val="24"/>
          <w:szCs w:val="24"/>
        </w:rPr>
        <w:t>73</w:t>
      </w:r>
      <w:r w:rsidR="00737C47" w:rsidRPr="00DE72B0">
        <w:rPr>
          <w:sz w:val="24"/>
          <w:szCs w:val="24"/>
        </w:rPr>
        <w:t xml:space="preserve"> lei/pagina A4</w:t>
      </w:r>
      <w:r w:rsidR="002115D8" w:rsidRPr="00DE72B0">
        <w:rPr>
          <w:sz w:val="24"/>
          <w:szCs w:val="24"/>
        </w:rPr>
        <w:t xml:space="preserve"> și </w:t>
      </w:r>
      <w:r w:rsidR="002623F6" w:rsidRPr="00DE72B0">
        <w:rPr>
          <w:sz w:val="24"/>
          <w:szCs w:val="24"/>
        </w:rPr>
        <w:t>1,</w:t>
      </w:r>
      <w:r w:rsidR="004579BB">
        <w:rPr>
          <w:sz w:val="24"/>
          <w:szCs w:val="24"/>
        </w:rPr>
        <w:t xml:space="preserve">46 </w:t>
      </w:r>
      <w:r w:rsidR="002115D8" w:rsidRPr="00DE72B0">
        <w:rPr>
          <w:sz w:val="24"/>
          <w:szCs w:val="24"/>
        </w:rPr>
        <w:t>leu</w:t>
      </w:r>
      <w:r w:rsidR="00DE72B0">
        <w:rPr>
          <w:sz w:val="24"/>
          <w:szCs w:val="24"/>
        </w:rPr>
        <w:t>/pagina A3.</w:t>
      </w:r>
    </w:p>
    <w:p w:rsidR="00007A2A" w:rsidRDefault="006229FC" w:rsidP="002115D8">
      <w:pPr>
        <w:rPr>
          <w:sz w:val="24"/>
          <w:szCs w:val="24"/>
        </w:rPr>
      </w:pPr>
      <w:r>
        <w:rPr>
          <w:sz w:val="24"/>
          <w:szCs w:val="24"/>
        </w:rPr>
        <w:t>13</w:t>
      </w:r>
      <w:r w:rsidR="00007A2A">
        <w:rPr>
          <w:sz w:val="24"/>
          <w:szCs w:val="24"/>
        </w:rPr>
        <w:t xml:space="preserve">. </w:t>
      </w:r>
      <w:r w:rsidR="00007A2A" w:rsidRPr="00007A2A">
        <w:rPr>
          <w:sz w:val="24"/>
          <w:szCs w:val="24"/>
        </w:rPr>
        <w:t>Taxa pentru eliberare de copii “conform cu originalul” de pe documente aflat</w:t>
      </w:r>
      <w:r w:rsidR="0054580C">
        <w:rPr>
          <w:sz w:val="24"/>
          <w:szCs w:val="24"/>
        </w:rPr>
        <w:t>e în arhiva primă</w:t>
      </w:r>
      <w:r w:rsidR="00007A2A" w:rsidRPr="00007A2A">
        <w:rPr>
          <w:sz w:val="24"/>
          <w:szCs w:val="24"/>
        </w:rPr>
        <w:t>riei comunei</w:t>
      </w:r>
      <w:r w:rsidR="00007A2A" w:rsidRPr="00DE72B0">
        <w:rPr>
          <w:sz w:val="24"/>
          <w:szCs w:val="24"/>
        </w:rPr>
        <w:t>: 3 lei/pagina</w:t>
      </w:r>
      <w:r w:rsidR="00007A2A">
        <w:rPr>
          <w:sz w:val="24"/>
          <w:szCs w:val="24"/>
        </w:rPr>
        <w:t>.</w:t>
      </w:r>
    </w:p>
    <w:p w:rsidR="00DB09BA" w:rsidRPr="00E362EF" w:rsidRDefault="00B15C9C" w:rsidP="00DB09BA">
      <w:pPr>
        <w:autoSpaceDE w:val="0"/>
        <w:autoSpaceDN w:val="0"/>
        <w:adjustRightInd w:val="0"/>
        <w:jc w:val="both"/>
        <w:rPr>
          <w:rFonts w:eastAsia="Calibri"/>
          <w:noProof w:val="0"/>
          <w:color w:val="000000"/>
          <w:sz w:val="24"/>
          <w:szCs w:val="24"/>
          <w:lang w:val="en-US"/>
        </w:rPr>
      </w:pPr>
      <w:r w:rsidRPr="00DB09BA">
        <w:rPr>
          <w:sz w:val="24"/>
          <w:szCs w:val="24"/>
        </w:rPr>
        <w:t xml:space="preserve">14. </w:t>
      </w:r>
      <w:proofErr w:type="spellStart"/>
      <w:r w:rsidR="00DB09BA" w:rsidRPr="00DB09BA">
        <w:rPr>
          <w:rFonts w:eastAsia="Calibri"/>
          <w:noProof w:val="0"/>
          <w:sz w:val="24"/>
          <w:szCs w:val="24"/>
          <w:lang w:val="en-US"/>
        </w:rPr>
        <w:t>Taxa</w:t>
      </w:r>
      <w:proofErr w:type="spellEnd"/>
      <w:r w:rsidR="00DB09BA" w:rsidRPr="00E362EF">
        <w:rPr>
          <w:rFonts w:eastAsia="Calibri"/>
          <w:noProof w:val="0"/>
          <w:color w:val="000000"/>
          <w:sz w:val="24"/>
          <w:szCs w:val="24"/>
          <w:lang w:val="en-US"/>
        </w:rPr>
        <w:t xml:space="preserve"> de </w:t>
      </w:r>
      <w:proofErr w:type="spellStart"/>
      <w:r w:rsidR="00DB09BA" w:rsidRPr="00E362EF">
        <w:rPr>
          <w:rFonts w:eastAsia="Calibri"/>
          <w:noProof w:val="0"/>
          <w:color w:val="000000"/>
          <w:sz w:val="24"/>
          <w:szCs w:val="24"/>
          <w:lang w:val="en-US"/>
        </w:rPr>
        <w:t>eliberare</w:t>
      </w:r>
      <w:proofErr w:type="spellEnd"/>
      <w:r w:rsidR="004B2DDE">
        <w:rPr>
          <w:rFonts w:eastAsia="Calibri"/>
          <w:noProof w:val="0"/>
          <w:color w:val="000000"/>
          <w:sz w:val="24"/>
          <w:szCs w:val="24"/>
          <w:lang w:val="en-US"/>
        </w:rPr>
        <w:t>/</w:t>
      </w:r>
      <w:proofErr w:type="spellStart"/>
      <w:proofErr w:type="gramStart"/>
      <w:r w:rsidR="004B2DDE">
        <w:rPr>
          <w:rFonts w:eastAsia="Calibri"/>
          <w:noProof w:val="0"/>
          <w:color w:val="000000"/>
          <w:sz w:val="24"/>
          <w:szCs w:val="24"/>
          <w:lang w:val="en-US"/>
        </w:rPr>
        <w:t>eliberare</w:t>
      </w:r>
      <w:proofErr w:type="spellEnd"/>
      <w:r w:rsidR="00CD7434">
        <w:rPr>
          <w:rFonts w:eastAsia="Calibri"/>
          <w:noProof w:val="0"/>
          <w:color w:val="000000"/>
          <w:sz w:val="24"/>
          <w:szCs w:val="24"/>
          <w:lang w:val="en-US"/>
        </w:rPr>
        <w:t xml:space="preserve">  </w:t>
      </w:r>
      <w:proofErr w:type="spellStart"/>
      <w:r w:rsidR="004B2DDE">
        <w:rPr>
          <w:rFonts w:eastAsia="Calibri"/>
          <w:noProof w:val="0"/>
          <w:color w:val="000000"/>
          <w:sz w:val="24"/>
          <w:szCs w:val="24"/>
          <w:lang w:val="en-US"/>
        </w:rPr>
        <w:t>duplicat</w:t>
      </w:r>
      <w:proofErr w:type="spellEnd"/>
      <w:proofErr w:type="gramEnd"/>
      <w:r w:rsidR="00CD7434">
        <w:rPr>
          <w:rFonts w:eastAsia="Calibri"/>
          <w:noProof w:val="0"/>
          <w:color w:val="000000"/>
          <w:sz w:val="24"/>
          <w:szCs w:val="24"/>
          <w:lang w:val="en-US"/>
        </w:rPr>
        <w:t xml:space="preserve"> </w:t>
      </w:r>
      <w:proofErr w:type="spellStart"/>
      <w:r w:rsidR="00DB09BA" w:rsidRPr="00E362EF">
        <w:rPr>
          <w:rFonts w:eastAsia="Calibri"/>
          <w:noProof w:val="0"/>
          <w:color w:val="000000"/>
          <w:sz w:val="24"/>
          <w:szCs w:val="24"/>
          <w:lang w:val="en-US"/>
        </w:rPr>
        <w:t>şi</w:t>
      </w:r>
      <w:proofErr w:type="spellEnd"/>
      <w:r w:rsidR="00CD7434">
        <w:rPr>
          <w:rFonts w:eastAsia="Calibri"/>
          <w:noProof w:val="0"/>
          <w:color w:val="000000"/>
          <w:sz w:val="24"/>
          <w:szCs w:val="24"/>
          <w:lang w:val="en-US"/>
        </w:rPr>
        <w:t xml:space="preserve"> </w:t>
      </w:r>
      <w:proofErr w:type="spellStart"/>
      <w:r w:rsidR="00DB09BA" w:rsidRPr="00E362EF">
        <w:rPr>
          <w:rFonts w:eastAsia="Calibri"/>
          <w:noProof w:val="0"/>
          <w:color w:val="000000"/>
          <w:sz w:val="24"/>
          <w:szCs w:val="24"/>
          <w:lang w:val="en-US"/>
        </w:rPr>
        <w:t>vizarea</w:t>
      </w:r>
      <w:proofErr w:type="spellEnd"/>
      <w:r w:rsidR="00CD7434">
        <w:rPr>
          <w:rFonts w:eastAsia="Calibri"/>
          <w:noProof w:val="0"/>
          <w:color w:val="000000"/>
          <w:sz w:val="24"/>
          <w:szCs w:val="24"/>
          <w:lang w:val="en-US"/>
        </w:rPr>
        <w:t xml:space="preserve"> </w:t>
      </w:r>
      <w:proofErr w:type="spellStart"/>
      <w:r w:rsidR="00DB09BA" w:rsidRPr="00E362EF">
        <w:rPr>
          <w:rFonts w:eastAsia="Calibri"/>
          <w:noProof w:val="0"/>
          <w:color w:val="000000"/>
          <w:sz w:val="24"/>
          <w:szCs w:val="24"/>
          <w:lang w:val="en-US"/>
        </w:rPr>
        <w:t>acordurilor</w:t>
      </w:r>
      <w:proofErr w:type="spellEnd"/>
      <w:r w:rsidR="00DB09BA" w:rsidRPr="00E362EF">
        <w:rPr>
          <w:rFonts w:eastAsia="Calibri"/>
          <w:noProof w:val="0"/>
          <w:color w:val="000000"/>
          <w:sz w:val="24"/>
          <w:szCs w:val="24"/>
          <w:lang w:val="en-US"/>
        </w:rPr>
        <w:t xml:space="preserve"> de </w:t>
      </w:r>
      <w:proofErr w:type="spellStart"/>
      <w:r w:rsidR="00DB09BA" w:rsidRPr="00E362EF">
        <w:rPr>
          <w:rFonts w:eastAsia="Calibri"/>
          <w:noProof w:val="0"/>
          <w:color w:val="000000"/>
          <w:sz w:val="24"/>
          <w:szCs w:val="24"/>
          <w:lang w:val="en-US"/>
        </w:rPr>
        <w:t>funcţionare</w:t>
      </w:r>
      <w:proofErr w:type="spellEnd"/>
      <w:r w:rsidR="00DB09BA" w:rsidRPr="00E362EF">
        <w:rPr>
          <w:rFonts w:eastAsia="Calibri"/>
          <w:noProof w:val="0"/>
          <w:color w:val="000000"/>
          <w:sz w:val="24"/>
          <w:szCs w:val="24"/>
          <w:lang w:val="en-US"/>
        </w:rPr>
        <w:t>:</w:t>
      </w:r>
    </w:p>
    <w:p w:rsidR="00DB09BA" w:rsidRPr="00042817" w:rsidRDefault="00A45EFA" w:rsidP="00DB09BA">
      <w:pPr>
        <w:autoSpaceDE w:val="0"/>
        <w:autoSpaceDN w:val="0"/>
        <w:adjustRightInd w:val="0"/>
        <w:jc w:val="both"/>
        <w:rPr>
          <w:rFonts w:eastAsia="Calibri"/>
          <w:noProof w:val="0"/>
          <w:sz w:val="24"/>
          <w:szCs w:val="24"/>
          <w:lang w:val="en-US"/>
        </w:rPr>
      </w:pPr>
      <w:r>
        <w:rPr>
          <w:rFonts w:eastAsia="Calibri"/>
          <w:noProof w:val="0"/>
          <w:color w:val="000000"/>
          <w:sz w:val="24"/>
          <w:szCs w:val="24"/>
          <w:lang w:val="en-US"/>
        </w:rPr>
        <w:t xml:space="preserve"> - </w:t>
      </w:r>
      <w:proofErr w:type="spellStart"/>
      <w:proofErr w:type="gramStart"/>
      <w:r w:rsidRPr="00042817">
        <w:rPr>
          <w:rFonts w:eastAsia="Calibri"/>
          <w:noProof w:val="0"/>
          <w:sz w:val="24"/>
          <w:szCs w:val="24"/>
          <w:lang w:val="en-US"/>
        </w:rPr>
        <w:t>pentru</w:t>
      </w:r>
      <w:proofErr w:type="spellEnd"/>
      <w:proofErr w:type="gramEnd"/>
      <w:r w:rsidR="00CD7434">
        <w:rPr>
          <w:rFonts w:eastAsia="Calibri"/>
          <w:noProof w:val="0"/>
          <w:sz w:val="24"/>
          <w:szCs w:val="24"/>
          <w:lang w:val="en-US"/>
        </w:rPr>
        <w:t xml:space="preserve"> </w:t>
      </w:r>
      <w:proofErr w:type="spellStart"/>
      <w:r w:rsidRPr="00042817">
        <w:rPr>
          <w:rFonts w:eastAsia="Calibri"/>
          <w:noProof w:val="0"/>
          <w:sz w:val="24"/>
          <w:szCs w:val="24"/>
          <w:lang w:val="en-US"/>
        </w:rPr>
        <w:t>eliberare</w:t>
      </w:r>
      <w:r w:rsidR="00DB09BA" w:rsidRPr="00042817">
        <w:rPr>
          <w:rFonts w:eastAsia="Calibri"/>
          <w:noProof w:val="0"/>
          <w:sz w:val="24"/>
          <w:szCs w:val="24"/>
          <w:lang w:val="en-US"/>
        </w:rPr>
        <w:t>a</w:t>
      </w:r>
      <w:proofErr w:type="spellEnd"/>
      <w:r w:rsidR="00CD7434">
        <w:rPr>
          <w:rFonts w:eastAsia="Calibri"/>
          <w:noProof w:val="0"/>
          <w:sz w:val="24"/>
          <w:szCs w:val="24"/>
          <w:lang w:val="en-US"/>
        </w:rPr>
        <w:t xml:space="preserve"> </w:t>
      </w:r>
      <w:proofErr w:type="spellStart"/>
      <w:r w:rsidR="00DB09BA" w:rsidRPr="00042817">
        <w:rPr>
          <w:rFonts w:eastAsia="Calibri"/>
          <w:noProof w:val="0"/>
          <w:sz w:val="24"/>
          <w:szCs w:val="24"/>
          <w:lang w:val="en-US"/>
        </w:rPr>
        <w:t>acordului</w:t>
      </w:r>
      <w:proofErr w:type="spellEnd"/>
      <w:r w:rsidR="00DB09BA" w:rsidRPr="00042817">
        <w:rPr>
          <w:rFonts w:eastAsia="Calibri"/>
          <w:noProof w:val="0"/>
          <w:sz w:val="24"/>
          <w:szCs w:val="24"/>
          <w:lang w:val="en-US"/>
        </w:rPr>
        <w:t xml:space="preserve"> de </w:t>
      </w:r>
      <w:proofErr w:type="spellStart"/>
      <w:r w:rsidR="00DB09BA" w:rsidRPr="00042817">
        <w:rPr>
          <w:rFonts w:eastAsia="Calibri"/>
          <w:noProof w:val="0"/>
          <w:sz w:val="24"/>
          <w:szCs w:val="24"/>
          <w:lang w:val="en-US"/>
        </w:rPr>
        <w:t>funcționare</w:t>
      </w:r>
      <w:proofErr w:type="spellEnd"/>
      <w:r w:rsidR="004B2DDE" w:rsidRPr="00042817">
        <w:rPr>
          <w:rFonts w:eastAsia="Calibri"/>
          <w:noProof w:val="0"/>
          <w:sz w:val="24"/>
          <w:szCs w:val="24"/>
          <w:lang w:val="en-US"/>
        </w:rPr>
        <w:t>/</w:t>
      </w:r>
      <w:proofErr w:type="spellStart"/>
      <w:r w:rsidR="004B2DDE" w:rsidRPr="00042817">
        <w:rPr>
          <w:rFonts w:eastAsia="Calibri"/>
          <w:noProof w:val="0"/>
          <w:sz w:val="24"/>
          <w:szCs w:val="24"/>
          <w:lang w:val="en-US"/>
        </w:rPr>
        <w:t>duplicat</w:t>
      </w:r>
      <w:proofErr w:type="spellEnd"/>
      <w:r w:rsidR="00CD7434">
        <w:rPr>
          <w:rFonts w:eastAsia="Calibri"/>
          <w:noProof w:val="0"/>
          <w:sz w:val="24"/>
          <w:szCs w:val="24"/>
          <w:lang w:val="en-US"/>
        </w:rPr>
        <w:t xml:space="preserve">  </w:t>
      </w:r>
      <w:proofErr w:type="spellStart"/>
      <w:r w:rsidR="004B2DDE" w:rsidRPr="00042817">
        <w:rPr>
          <w:rFonts w:eastAsia="Calibri"/>
          <w:noProof w:val="0"/>
          <w:sz w:val="24"/>
          <w:szCs w:val="24"/>
          <w:lang w:val="en-US"/>
        </w:rPr>
        <w:t>acord</w:t>
      </w:r>
      <w:proofErr w:type="spellEnd"/>
      <w:r w:rsidR="004B2DDE" w:rsidRPr="00042817">
        <w:rPr>
          <w:rFonts w:eastAsia="Calibri"/>
          <w:noProof w:val="0"/>
          <w:sz w:val="24"/>
          <w:szCs w:val="24"/>
          <w:lang w:val="en-US"/>
        </w:rPr>
        <w:t xml:space="preserve"> de </w:t>
      </w:r>
      <w:proofErr w:type="spellStart"/>
      <w:r w:rsidR="004B2DDE" w:rsidRPr="00042817">
        <w:rPr>
          <w:rFonts w:eastAsia="Calibri"/>
          <w:noProof w:val="0"/>
          <w:sz w:val="24"/>
          <w:szCs w:val="24"/>
          <w:lang w:val="en-US"/>
        </w:rPr>
        <w:t>funcționare</w:t>
      </w:r>
      <w:proofErr w:type="spellEnd"/>
      <w:r w:rsidR="00CD7434">
        <w:rPr>
          <w:rFonts w:eastAsia="Calibri"/>
          <w:noProof w:val="0"/>
          <w:sz w:val="24"/>
          <w:szCs w:val="24"/>
          <w:lang w:val="en-US"/>
        </w:rPr>
        <w:t xml:space="preserve"> </w:t>
      </w:r>
      <w:r w:rsidR="00DB09BA" w:rsidRPr="00042817">
        <w:rPr>
          <w:rFonts w:eastAsia="Calibri"/>
          <w:sz w:val="24"/>
          <w:szCs w:val="24"/>
        </w:rPr>
        <w:t xml:space="preserve">se stabilește suma </w:t>
      </w:r>
      <w:r w:rsidR="00DB09BA" w:rsidRPr="00042817">
        <w:rPr>
          <w:rFonts w:eastAsia="Calibri"/>
          <w:noProof w:val="0"/>
          <w:sz w:val="24"/>
          <w:szCs w:val="24"/>
          <w:lang w:val="en-US"/>
        </w:rPr>
        <w:t>d</w:t>
      </w:r>
      <w:r w:rsidR="00820DB7" w:rsidRPr="00042817">
        <w:rPr>
          <w:rFonts w:eastAsia="Calibri"/>
          <w:noProof w:val="0"/>
          <w:sz w:val="24"/>
          <w:szCs w:val="24"/>
          <w:lang w:val="en-US"/>
        </w:rPr>
        <w:t xml:space="preserve">e </w:t>
      </w:r>
      <w:r w:rsidR="004579BB">
        <w:rPr>
          <w:rFonts w:eastAsia="Calibri"/>
          <w:noProof w:val="0"/>
          <w:sz w:val="24"/>
          <w:szCs w:val="24"/>
          <w:lang w:val="en-US"/>
        </w:rPr>
        <w:t>63</w:t>
      </w:r>
      <w:r w:rsidR="00820DB7" w:rsidRPr="00042817">
        <w:rPr>
          <w:rFonts w:eastAsia="Calibri"/>
          <w:noProof w:val="0"/>
          <w:sz w:val="24"/>
          <w:szCs w:val="24"/>
          <w:lang w:val="en-US"/>
        </w:rPr>
        <w:t xml:space="preserve"> lei</w:t>
      </w:r>
    </w:p>
    <w:p w:rsidR="00B15C9C" w:rsidRPr="00042817" w:rsidRDefault="00DB09BA" w:rsidP="00DB09BA">
      <w:pPr>
        <w:autoSpaceDE w:val="0"/>
        <w:autoSpaceDN w:val="0"/>
        <w:adjustRightInd w:val="0"/>
        <w:jc w:val="both"/>
        <w:rPr>
          <w:rFonts w:eastAsia="Calibri"/>
          <w:noProof w:val="0"/>
          <w:sz w:val="24"/>
          <w:szCs w:val="24"/>
          <w:lang w:val="en-US"/>
        </w:rPr>
      </w:pPr>
      <w:r w:rsidRPr="00042817">
        <w:rPr>
          <w:rFonts w:eastAsia="Calibri"/>
          <w:noProof w:val="0"/>
          <w:sz w:val="24"/>
          <w:szCs w:val="24"/>
          <w:lang w:val="en-US"/>
        </w:rPr>
        <w:t xml:space="preserve"> - </w:t>
      </w:r>
      <w:proofErr w:type="spellStart"/>
      <w:proofErr w:type="gramStart"/>
      <w:r w:rsidR="00A45EFA" w:rsidRPr="00042817">
        <w:rPr>
          <w:rFonts w:eastAsia="Calibri"/>
          <w:noProof w:val="0"/>
          <w:sz w:val="24"/>
          <w:szCs w:val="24"/>
          <w:lang w:val="en-US"/>
        </w:rPr>
        <w:t>pentru</w:t>
      </w:r>
      <w:proofErr w:type="spellEnd"/>
      <w:proofErr w:type="gramEnd"/>
      <w:r w:rsidR="00CD7434">
        <w:rPr>
          <w:rFonts w:eastAsia="Calibri"/>
          <w:noProof w:val="0"/>
          <w:sz w:val="24"/>
          <w:szCs w:val="24"/>
          <w:lang w:val="en-US"/>
        </w:rPr>
        <w:t xml:space="preserve"> </w:t>
      </w:r>
      <w:proofErr w:type="spellStart"/>
      <w:r w:rsidRPr="00042817">
        <w:rPr>
          <w:rFonts w:eastAsia="Calibri"/>
          <w:noProof w:val="0"/>
          <w:sz w:val="24"/>
          <w:szCs w:val="24"/>
          <w:lang w:val="en-US"/>
        </w:rPr>
        <w:t>vizarea</w:t>
      </w:r>
      <w:proofErr w:type="spellEnd"/>
      <w:r w:rsidR="00CD7434">
        <w:rPr>
          <w:rFonts w:eastAsia="Calibri"/>
          <w:noProof w:val="0"/>
          <w:sz w:val="24"/>
          <w:szCs w:val="24"/>
          <w:lang w:val="en-US"/>
        </w:rPr>
        <w:t xml:space="preserve"> </w:t>
      </w:r>
      <w:proofErr w:type="spellStart"/>
      <w:r w:rsidRPr="00042817">
        <w:rPr>
          <w:rFonts w:eastAsia="Calibri"/>
          <w:noProof w:val="0"/>
          <w:sz w:val="24"/>
          <w:szCs w:val="24"/>
          <w:lang w:val="en-US"/>
        </w:rPr>
        <w:t>acordului</w:t>
      </w:r>
      <w:proofErr w:type="spellEnd"/>
      <w:r w:rsidRPr="00042817">
        <w:rPr>
          <w:rFonts w:eastAsia="Calibri"/>
          <w:noProof w:val="0"/>
          <w:sz w:val="24"/>
          <w:szCs w:val="24"/>
          <w:lang w:val="en-US"/>
        </w:rPr>
        <w:t xml:space="preserve"> de </w:t>
      </w:r>
      <w:proofErr w:type="spellStart"/>
      <w:r w:rsidRPr="00042817">
        <w:rPr>
          <w:rFonts w:eastAsia="Calibri"/>
          <w:noProof w:val="0"/>
          <w:sz w:val="24"/>
          <w:szCs w:val="24"/>
          <w:lang w:val="en-US"/>
        </w:rPr>
        <w:t>funcționare</w:t>
      </w:r>
      <w:proofErr w:type="spellEnd"/>
      <w:r w:rsidR="00CD7434">
        <w:rPr>
          <w:rFonts w:eastAsia="Calibri"/>
          <w:noProof w:val="0"/>
          <w:sz w:val="24"/>
          <w:szCs w:val="24"/>
          <w:lang w:val="en-US"/>
        </w:rPr>
        <w:t xml:space="preserve">  </w:t>
      </w:r>
      <w:r w:rsidRPr="00042817">
        <w:rPr>
          <w:rFonts w:eastAsia="Calibri"/>
          <w:sz w:val="24"/>
          <w:szCs w:val="24"/>
        </w:rPr>
        <w:t xml:space="preserve">se stabilește suma </w:t>
      </w:r>
      <w:r w:rsidRPr="00042817">
        <w:rPr>
          <w:rFonts w:eastAsia="Calibri"/>
          <w:noProof w:val="0"/>
          <w:sz w:val="24"/>
          <w:szCs w:val="24"/>
          <w:lang w:val="en-US"/>
        </w:rPr>
        <w:t xml:space="preserve">de </w:t>
      </w:r>
      <w:r w:rsidR="004579BB">
        <w:rPr>
          <w:rFonts w:eastAsia="Calibri"/>
          <w:noProof w:val="0"/>
          <w:sz w:val="24"/>
          <w:szCs w:val="24"/>
          <w:lang w:val="en-US"/>
        </w:rPr>
        <w:t>38</w:t>
      </w:r>
      <w:r w:rsidR="00AF316F">
        <w:rPr>
          <w:rFonts w:eastAsia="Calibri"/>
          <w:noProof w:val="0"/>
          <w:sz w:val="24"/>
          <w:szCs w:val="24"/>
          <w:lang w:val="en-US"/>
        </w:rPr>
        <w:t xml:space="preserve"> </w:t>
      </w:r>
      <w:r w:rsidRPr="00042817">
        <w:rPr>
          <w:rFonts w:eastAsia="Calibri"/>
          <w:noProof w:val="0"/>
          <w:sz w:val="24"/>
          <w:szCs w:val="24"/>
          <w:lang w:val="en-US"/>
        </w:rPr>
        <w:t>lei.</w:t>
      </w:r>
    </w:p>
    <w:p w:rsidR="00101F96" w:rsidRPr="009D4014" w:rsidRDefault="00101F96" w:rsidP="00DB09BA">
      <w:pPr>
        <w:autoSpaceDE w:val="0"/>
        <w:autoSpaceDN w:val="0"/>
        <w:adjustRightInd w:val="0"/>
        <w:jc w:val="both"/>
        <w:rPr>
          <w:rFonts w:eastAsia="Calibri"/>
          <w:noProof w:val="0"/>
          <w:sz w:val="24"/>
          <w:szCs w:val="24"/>
          <w:lang w:val="en-US"/>
        </w:rPr>
      </w:pPr>
      <w:r w:rsidRPr="009D4014">
        <w:rPr>
          <w:rFonts w:eastAsia="Calibri"/>
          <w:noProof w:val="0"/>
          <w:sz w:val="24"/>
          <w:szCs w:val="24"/>
          <w:lang w:val="en-US"/>
        </w:rPr>
        <w:t xml:space="preserve">15. </w:t>
      </w:r>
      <w:proofErr w:type="spellStart"/>
      <w:r w:rsidRPr="009D4014">
        <w:rPr>
          <w:rFonts w:eastAsia="Calibri"/>
          <w:noProof w:val="0"/>
          <w:sz w:val="24"/>
          <w:szCs w:val="24"/>
          <w:lang w:val="en-US"/>
        </w:rPr>
        <w:t>Taxă</w:t>
      </w:r>
      <w:proofErr w:type="spellEnd"/>
      <w:r w:rsidR="00CD7434">
        <w:rPr>
          <w:rFonts w:eastAsia="Calibri"/>
          <w:noProof w:val="0"/>
          <w:sz w:val="24"/>
          <w:szCs w:val="24"/>
          <w:lang w:val="en-US"/>
        </w:rPr>
        <w:t xml:space="preserve"> </w:t>
      </w:r>
      <w:proofErr w:type="spellStart"/>
      <w:proofErr w:type="gramStart"/>
      <w:r w:rsidRPr="009D4014">
        <w:rPr>
          <w:rFonts w:eastAsia="Calibri"/>
          <w:noProof w:val="0"/>
          <w:sz w:val="24"/>
          <w:szCs w:val="24"/>
          <w:lang w:val="en-US"/>
        </w:rPr>
        <w:t>pentru</w:t>
      </w:r>
      <w:proofErr w:type="spellEnd"/>
      <w:r w:rsidR="00CD7434">
        <w:rPr>
          <w:rFonts w:eastAsia="Calibri"/>
          <w:noProof w:val="0"/>
          <w:sz w:val="24"/>
          <w:szCs w:val="24"/>
          <w:lang w:val="en-US"/>
        </w:rPr>
        <w:t xml:space="preserve">  </w:t>
      </w:r>
      <w:proofErr w:type="spellStart"/>
      <w:r w:rsidRPr="009D4014">
        <w:rPr>
          <w:rFonts w:eastAsia="Calibri"/>
          <w:noProof w:val="0"/>
          <w:sz w:val="24"/>
          <w:szCs w:val="24"/>
          <w:lang w:val="en-US"/>
        </w:rPr>
        <w:t>servicii</w:t>
      </w:r>
      <w:proofErr w:type="spellEnd"/>
      <w:proofErr w:type="gramEnd"/>
      <w:r w:rsidRPr="009D4014">
        <w:rPr>
          <w:rFonts w:eastAsia="Calibri"/>
          <w:noProof w:val="0"/>
          <w:sz w:val="24"/>
          <w:szCs w:val="24"/>
          <w:lang w:val="en-US"/>
        </w:rPr>
        <w:t xml:space="preserve"> de </w:t>
      </w:r>
      <w:proofErr w:type="spellStart"/>
      <w:r w:rsidRPr="009D4014">
        <w:rPr>
          <w:rFonts w:eastAsia="Calibri"/>
          <w:noProof w:val="0"/>
          <w:sz w:val="24"/>
          <w:szCs w:val="24"/>
          <w:lang w:val="en-US"/>
        </w:rPr>
        <w:t>colectare</w:t>
      </w:r>
      <w:proofErr w:type="spellEnd"/>
      <w:r w:rsidR="00803049">
        <w:rPr>
          <w:rFonts w:eastAsia="Calibri"/>
          <w:noProof w:val="0"/>
          <w:sz w:val="24"/>
          <w:szCs w:val="24"/>
          <w:lang w:val="en-US"/>
        </w:rPr>
        <w:t xml:space="preserve">  </w:t>
      </w:r>
      <w:proofErr w:type="spellStart"/>
      <w:r w:rsidRPr="009D4014">
        <w:rPr>
          <w:rFonts w:eastAsia="Calibri"/>
          <w:noProof w:val="0"/>
          <w:sz w:val="24"/>
          <w:szCs w:val="24"/>
          <w:lang w:val="en-US"/>
        </w:rPr>
        <w:t>și</w:t>
      </w:r>
      <w:proofErr w:type="spellEnd"/>
      <w:r w:rsidRPr="009D4014">
        <w:rPr>
          <w:rFonts w:eastAsia="Calibri"/>
          <w:noProof w:val="0"/>
          <w:sz w:val="24"/>
          <w:szCs w:val="24"/>
          <w:lang w:val="en-US"/>
        </w:rPr>
        <w:t xml:space="preserve"> tr</w:t>
      </w:r>
      <w:r w:rsidR="004579BB">
        <w:rPr>
          <w:rFonts w:eastAsia="Calibri"/>
          <w:noProof w:val="0"/>
          <w:sz w:val="24"/>
          <w:szCs w:val="24"/>
          <w:lang w:val="en-US"/>
        </w:rPr>
        <w:t xml:space="preserve">ansport a </w:t>
      </w:r>
      <w:proofErr w:type="spellStart"/>
      <w:r w:rsidR="004579BB">
        <w:rPr>
          <w:rFonts w:eastAsia="Calibri"/>
          <w:noProof w:val="0"/>
          <w:sz w:val="24"/>
          <w:szCs w:val="24"/>
          <w:lang w:val="en-US"/>
        </w:rPr>
        <w:t>gunoiului</w:t>
      </w:r>
      <w:proofErr w:type="spellEnd"/>
      <w:r w:rsidR="004579BB">
        <w:rPr>
          <w:rFonts w:eastAsia="Calibri"/>
          <w:noProof w:val="0"/>
          <w:sz w:val="24"/>
          <w:szCs w:val="24"/>
          <w:lang w:val="en-US"/>
        </w:rPr>
        <w:t xml:space="preserve"> de </w:t>
      </w:r>
      <w:proofErr w:type="spellStart"/>
      <w:r w:rsidR="004579BB">
        <w:rPr>
          <w:rFonts w:eastAsia="Calibri"/>
          <w:noProof w:val="0"/>
          <w:sz w:val="24"/>
          <w:szCs w:val="24"/>
          <w:lang w:val="en-US"/>
        </w:rPr>
        <w:t>grajd</w:t>
      </w:r>
      <w:proofErr w:type="spellEnd"/>
      <w:r w:rsidR="004579BB">
        <w:rPr>
          <w:rFonts w:eastAsia="Calibri"/>
          <w:noProof w:val="0"/>
          <w:sz w:val="24"/>
          <w:szCs w:val="24"/>
          <w:lang w:val="en-US"/>
        </w:rPr>
        <w:t>: 66</w:t>
      </w:r>
      <w:r w:rsidRPr="009D4014">
        <w:rPr>
          <w:rFonts w:eastAsia="Calibri"/>
          <w:noProof w:val="0"/>
          <w:sz w:val="24"/>
          <w:szCs w:val="24"/>
          <w:lang w:val="en-US"/>
        </w:rPr>
        <w:t xml:space="preserve"> lei/</w:t>
      </w:r>
      <w:proofErr w:type="spellStart"/>
      <w:r w:rsidRPr="009D4014">
        <w:rPr>
          <w:rFonts w:eastAsia="Calibri"/>
          <w:noProof w:val="0"/>
          <w:sz w:val="24"/>
          <w:szCs w:val="24"/>
          <w:lang w:val="en-US"/>
        </w:rPr>
        <w:t>oră</w:t>
      </w:r>
      <w:proofErr w:type="spellEnd"/>
      <w:r w:rsidR="00D23F7B" w:rsidRPr="009D4014">
        <w:rPr>
          <w:rFonts w:eastAsia="Calibri"/>
          <w:noProof w:val="0"/>
          <w:sz w:val="24"/>
          <w:szCs w:val="24"/>
          <w:lang w:val="en-US"/>
        </w:rPr>
        <w:t>.</w:t>
      </w:r>
    </w:p>
    <w:p w:rsidR="00101F96" w:rsidRPr="009D4014" w:rsidRDefault="00101F96" w:rsidP="00DB09BA">
      <w:pPr>
        <w:autoSpaceDE w:val="0"/>
        <w:autoSpaceDN w:val="0"/>
        <w:adjustRightInd w:val="0"/>
        <w:jc w:val="both"/>
        <w:rPr>
          <w:rFonts w:eastAsia="Calibri"/>
          <w:noProof w:val="0"/>
          <w:sz w:val="24"/>
          <w:szCs w:val="24"/>
          <w:lang w:val="en-US"/>
        </w:rPr>
      </w:pPr>
      <w:r w:rsidRPr="009D4014">
        <w:rPr>
          <w:rFonts w:eastAsia="Calibri"/>
          <w:noProof w:val="0"/>
          <w:sz w:val="24"/>
          <w:szCs w:val="24"/>
          <w:lang w:val="en-US"/>
        </w:rPr>
        <w:t xml:space="preserve">16. </w:t>
      </w:r>
      <w:proofErr w:type="spellStart"/>
      <w:proofErr w:type="gramStart"/>
      <w:r w:rsidRPr="009D4014">
        <w:rPr>
          <w:rFonts w:eastAsia="Calibri"/>
          <w:noProof w:val="0"/>
          <w:sz w:val="24"/>
          <w:szCs w:val="24"/>
          <w:lang w:val="en-US"/>
        </w:rPr>
        <w:t>Taxă</w:t>
      </w:r>
      <w:proofErr w:type="spellEnd"/>
      <w:r w:rsidR="00803049">
        <w:rPr>
          <w:rFonts w:eastAsia="Calibri"/>
          <w:noProof w:val="0"/>
          <w:sz w:val="24"/>
          <w:szCs w:val="24"/>
          <w:lang w:val="en-US"/>
        </w:rPr>
        <w:t xml:space="preserve">  </w:t>
      </w:r>
      <w:proofErr w:type="spellStart"/>
      <w:r w:rsidRPr="009D4014">
        <w:rPr>
          <w:rFonts w:eastAsia="Calibri"/>
          <w:noProof w:val="0"/>
          <w:sz w:val="24"/>
          <w:szCs w:val="24"/>
          <w:lang w:val="en-US"/>
        </w:rPr>
        <w:t>pentru</w:t>
      </w:r>
      <w:proofErr w:type="spellEnd"/>
      <w:proofErr w:type="gramEnd"/>
      <w:r w:rsidR="00803049">
        <w:rPr>
          <w:rFonts w:eastAsia="Calibri"/>
          <w:noProof w:val="0"/>
          <w:sz w:val="24"/>
          <w:szCs w:val="24"/>
          <w:lang w:val="en-US"/>
        </w:rPr>
        <w:t xml:space="preserve">  </w:t>
      </w:r>
      <w:proofErr w:type="spellStart"/>
      <w:r w:rsidRPr="009D4014">
        <w:rPr>
          <w:rFonts w:eastAsia="Calibri"/>
          <w:noProof w:val="0"/>
          <w:sz w:val="24"/>
          <w:szCs w:val="24"/>
          <w:lang w:val="en-US"/>
        </w:rPr>
        <w:t>servicii</w:t>
      </w:r>
      <w:proofErr w:type="spellEnd"/>
      <w:r w:rsidRPr="009D4014">
        <w:rPr>
          <w:rFonts w:eastAsia="Calibri"/>
          <w:noProof w:val="0"/>
          <w:sz w:val="24"/>
          <w:szCs w:val="24"/>
          <w:lang w:val="en-US"/>
        </w:rPr>
        <w:t xml:space="preserve"> de </w:t>
      </w:r>
      <w:proofErr w:type="spellStart"/>
      <w:r w:rsidRPr="009D4014">
        <w:rPr>
          <w:rFonts w:eastAsia="Calibri"/>
          <w:noProof w:val="0"/>
          <w:sz w:val="24"/>
          <w:szCs w:val="24"/>
          <w:lang w:val="en-US"/>
        </w:rPr>
        <w:t>depozitare</w:t>
      </w:r>
      <w:proofErr w:type="spellEnd"/>
      <w:r w:rsidRPr="009D4014">
        <w:rPr>
          <w:rFonts w:eastAsia="Calibri"/>
          <w:noProof w:val="0"/>
          <w:sz w:val="24"/>
          <w:szCs w:val="24"/>
          <w:lang w:val="en-US"/>
        </w:rPr>
        <w:t xml:space="preserve"> a </w:t>
      </w:r>
      <w:proofErr w:type="spellStart"/>
      <w:r w:rsidRPr="009D4014">
        <w:rPr>
          <w:rFonts w:eastAsia="Calibri"/>
          <w:noProof w:val="0"/>
          <w:sz w:val="24"/>
          <w:szCs w:val="24"/>
          <w:lang w:val="en-US"/>
        </w:rPr>
        <w:t>gunoiului</w:t>
      </w:r>
      <w:proofErr w:type="spellEnd"/>
      <w:r w:rsidRPr="009D4014">
        <w:rPr>
          <w:rFonts w:eastAsia="Calibri"/>
          <w:noProof w:val="0"/>
          <w:sz w:val="24"/>
          <w:szCs w:val="24"/>
          <w:lang w:val="en-US"/>
        </w:rPr>
        <w:t xml:space="preserve"> de </w:t>
      </w:r>
      <w:proofErr w:type="spellStart"/>
      <w:r w:rsidRPr="009D4014">
        <w:rPr>
          <w:rFonts w:eastAsia="Calibri"/>
          <w:noProof w:val="0"/>
          <w:sz w:val="24"/>
          <w:szCs w:val="24"/>
          <w:lang w:val="en-US"/>
        </w:rPr>
        <w:t>graj</w:t>
      </w:r>
      <w:r w:rsidR="00CB3437">
        <w:rPr>
          <w:rFonts w:eastAsia="Calibri"/>
          <w:noProof w:val="0"/>
          <w:sz w:val="24"/>
          <w:szCs w:val="24"/>
          <w:lang w:val="en-US"/>
        </w:rPr>
        <w:t>d</w:t>
      </w:r>
      <w:proofErr w:type="spellEnd"/>
      <w:r w:rsidRPr="009D4014">
        <w:rPr>
          <w:rFonts w:eastAsia="Calibri"/>
          <w:noProof w:val="0"/>
          <w:sz w:val="24"/>
          <w:szCs w:val="24"/>
          <w:lang w:val="en-US"/>
        </w:rPr>
        <w:t xml:space="preserve">, </w:t>
      </w:r>
      <w:proofErr w:type="spellStart"/>
      <w:r w:rsidRPr="009D4014">
        <w:rPr>
          <w:rFonts w:eastAsia="Calibri"/>
          <w:noProof w:val="0"/>
          <w:sz w:val="24"/>
          <w:szCs w:val="24"/>
          <w:lang w:val="en-US"/>
        </w:rPr>
        <w:t>în</w:t>
      </w:r>
      <w:proofErr w:type="spellEnd"/>
      <w:r w:rsidR="00803049">
        <w:rPr>
          <w:rFonts w:eastAsia="Calibri"/>
          <w:noProof w:val="0"/>
          <w:sz w:val="24"/>
          <w:szCs w:val="24"/>
          <w:lang w:val="en-US"/>
        </w:rPr>
        <w:t xml:space="preserve">  </w:t>
      </w:r>
      <w:proofErr w:type="spellStart"/>
      <w:r w:rsidRPr="009D4014">
        <w:rPr>
          <w:rFonts w:eastAsia="Calibri"/>
          <w:noProof w:val="0"/>
          <w:sz w:val="24"/>
          <w:szCs w:val="24"/>
          <w:lang w:val="en-US"/>
        </w:rPr>
        <w:t>vederea</w:t>
      </w:r>
      <w:proofErr w:type="spellEnd"/>
      <w:r w:rsidR="00803049">
        <w:rPr>
          <w:rFonts w:eastAsia="Calibri"/>
          <w:noProof w:val="0"/>
          <w:sz w:val="24"/>
          <w:szCs w:val="24"/>
          <w:lang w:val="en-US"/>
        </w:rPr>
        <w:t xml:space="preserve"> </w:t>
      </w:r>
      <w:proofErr w:type="spellStart"/>
      <w:r w:rsidRPr="009D4014">
        <w:rPr>
          <w:rFonts w:eastAsia="Calibri"/>
          <w:noProof w:val="0"/>
          <w:sz w:val="24"/>
          <w:szCs w:val="24"/>
          <w:lang w:val="en-US"/>
        </w:rPr>
        <w:t>transformării</w:t>
      </w:r>
      <w:proofErr w:type="spellEnd"/>
      <w:r w:rsidR="00803049">
        <w:rPr>
          <w:rFonts w:eastAsia="Calibri"/>
          <w:noProof w:val="0"/>
          <w:sz w:val="24"/>
          <w:szCs w:val="24"/>
          <w:lang w:val="en-US"/>
        </w:rPr>
        <w:t xml:space="preserve"> </w:t>
      </w:r>
      <w:proofErr w:type="spellStart"/>
      <w:r w:rsidRPr="009D4014">
        <w:rPr>
          <w:rFonts w:eastAsia="Calibri"/>
          <w:noProof w:val="0"/>
          <w:sz w:val="24"/>
          <w:szCs w:val="24"/>
          <w:lang w:val="en-US"/>
        </w:rPr>
        <w:t>acestuia</w:t>
      </w:r>
      <w:proofErr w:type="spellEnd"/>
      <w:r w:rsidR="00803049">
        <w:rPr>
          <w:rFonts w:eastAsia="Calibri"/>
          <w:noProof w:val="0"/>
          <w:sz w:val="24"/>
          <w:szCs w:val="24"/>
          <w:lang w:val="en-US"/>
        </w:rPr>
        <w:t xml:space="preserve">  </w:t>
      </w:r>
      <w:proofErr w:type="spellStart"/>
      <w:r w:rsidR="004579BB">
        <w:rPr>
          <w:rFonts w:eastAsia="Calibri"/>
          <w:noProof w:val="0"/>
          <w:sz w:val="24"/>
          <w:szCs w:val="24"/>
          <w:lang w:val="en-US"/>
        </w:rPr>
        <w:t>în</w:t>
      </w:r>
      <w:proofErr w:type="spellEnd"/>
      <w:r w:rsidR="004579BB">
        <w:rPr>
          <w:rFonts w:eastAsia="Calibri"/>
          <w:noProof w:val="0"/>
          <w:sz w:val="24"/>
          <w:szCs w:val="24"/>
          <w:lang w:val="en-US"/>
        </w:rPr>
        <w:t xml:space="preserve"> compost: 8</w:t>
      </w:r>
      <w:r w:rsidRPr="009D4014">
        <w:rPr>
          <w:rFonts w:eastAsia="Calibri"/>
          <w:noProof w:val="0"/>
          <w:sz w:val="24"/>
          <w:szCs w:val="24"/>
          <w:lang w:val="en-US"/>
        </w:rPr>
        <w:t xml:space="preserve"> lei/</w:t>
      </w:r>
      <w:proofErr w:type="spellStart"/>
      <w:r w:rsidRPr="009D4014">
        <w:rPr>
          <w:rFonts w:eastAsia="Calibri"/>
          <w:noProof w:val="0"/>
          <w:sz w:val="24"/>
          <w:szCs w:val="24"/>
          <w:lang w:val="en-US"/>
        </w:rPr>
        <w:t>tonă</w:t>
      </w:r>
      <w:proofErr w:type="spellEnd"/>
      <w:r w:rsidRPr="009D4014">
        <w:rPr>
          <w:rFonts w:eastAsia="Calibri"/>
          <w:noProof w:val="0"/>
          <w:sz w:val="24"/>
          <w:szCs w:val="24"/>
          <w:lang w:val="en-US"/>
        </w:rPr>
        <w:t>/</w:t>
      </w:r>
      <w:proofErr w:type="spellStart"/>
      <w:r w:rsidRPr="009D4014">
        <w:rPr>
          <w:rFonts w:eastAsia="Calibri"/>
          <w:noProof w:val="0"/>
          <w:sz w:val="24"/>
          <w:szCs w:val="24"/>
          <w:lang w:val="en-US"/>
        </w:rPr>
        <w:t>lună</w:t>
      </w:r>
      <w:proofErr w:type="spellEnd"/>
      <w:r w:rsidR="00D23F7B" w:rsidRPr="009D4014">
        <w:rPr>
          <w:rFonts w:eastAsia="Calibri"/>
          <w:noProof w:val="0"/>
          <w:sz w:val="24"/>
          <w:szCs w:val="24"/>
          <w:lang w:val="en-US"/>
        </w:rPr>
        <w:t>.</w:t>
      </w:r>
    </w:p>
    <w:p w:rsidR="00101F96" w:rsidRPr="009D4014" w:rsidRDefault="00101F96" w:rsidP="00101F96">
      <w:pPr>
        <w:autoSpaceDE w:val="0"/>
        <w:autoSpaceDN w:val="0"/>
        <w:adjustRightInd w:val="0"/>
        <w:jc w:val="both"/>
        <w:rPr>
          <w:rFonts w:eastAsia="Calibri"/>
          <w:noProof w:val="0"/>
          <w:sz w:val="24"/>
          <w:szCs w:val="24"/>
          <w:lang w:val="en-US"/>
        </w:rPr>
      </w:pPr>
      <w:r w:rsidRPr="009D4014">
        <w:rPr>
          <w:rFonts w:eastAsia="Calibri"/>
          <w:noProof w:val="0"/>
          <w:sz w:val="24"/>
          <w:szCs w:val="24"/>
          <w:lang w:val="en-US"/>
        </w:rPr>
        <w:t xml:space="preserve">17. </w:t>
      </w:r>
      <w:proofErr w:type="spellStart"/>
      <w:proofErr w:type="gramStart"/>
      <w:r w:rsidRPr="009D4014">
        <w:rPr>
          <w:rFonts w:eastAsia="Calibri"/>
          <w:noProof w:val="0"/>
          <w:sz w:val="24"/>
          <w:szCs w:val="24"/>
          <w:lang w:val="en-US"/>
        </w:rPr>
        <w:t>Taxă</w:t>
      </w:r>
      <w:proofErr w:type="spellEnd"/>
      <w:r w:rsidR="00803049">
        <w:rPr>
          <w:rFonts w:eastAsia="Calibri"/>
          <w:noProof w:val="0"/>
          <w:sz w:val="24"/>
          <w:szCs w:val="24"/>
          <w:lang w:val="en-US"/>
        </w:rPr>
        <w:t xml:space="preserve">  </w:t>
      </w:r>
      <w:proofErr w:type="spellStart"/>
      <w:r w:rsidRPr="009D4014">
        <w:rPr>
          <w:rFonts w:eastAsia="Calibri"/>
          <w:noProof w:val="0"/>
          <w:sz w:val="24"/>
          <w:szCs w:val="24"/>
          <w:lang w:val="en-US"/>
        </w:rPr>
        <w:t>pentru</w:t>
      </w:r>
      <w:proofErr w:type="spellEnd"/>
      <w:proofErr w:type="gramEnd"/>
      <w:r w:rsidR="00803049">
        <w:rPr>
          <w:rFonts w:eastAsia="Calibri"/>
          <w:noProof w:val="0"/>
          <w:sz w:val="24"/>
          <w:szCs w:val="24"/>
          <w:lang w:val="en-US"/>
        </w:rPr>
        <w:t xml:space="preserve">  </w:t>
      </w:r>
      <w:proofErr w:type="spellStart"/>
      <w:r w:rsidRPr="009D4014">
        <w:rPr>
          <w:rFonts w:eastAsia="Calibri"/>
          <w:noProof w:val="0"/>
          <w:sz w:val="24"/>
          <w:szCs w:val="24"/>
          <w:lang w:val="en-US"/>
        </w:rPr>
        <w:t>servicii</w:t>
      </w:r>
      <w:proofErr w:type="spellEnd"/>
      <w:r w:rsidRPr="009D4014">
        <w:rPr>
          <w:rFonts w:eastAsia="Calibri"/>
          <w:noProof w:val="0"/>
          <w:sz w:val="24"/>
          <w:szCs w:val="24"/>
          <w:lang w:val="en-US"/>
        </w:rPr>
        <w:t xml:space="preserve"> de </w:t>
      </w:r>
      <w:proofErr w:type="spellStart"/>
      <w:r w:rsidRPr="009D4014">
        <w:rPr>
          <w:rFonts w:eastAsia="Calibri"/>
          <w:noProof w:val="0"/>
          <w:sz w:val="24"/>
          <w:szCs w:val="24"/>
          <w:lang w:val="en-US"/>
        </w:rPr>
        <w:t>împrăștiere</w:t>
      </w:r>
      <w:proofErr w:type="spellEnd"/>
      <w:r w:rsidRPr="009D4014">
        <w:rPr>
          <w:rFonts w:eastAsia="Calibri"/>
          <w:noProof w:val="0"/>
          <w:sz w:val="24"/>
          <w:szCs w:val="24"/>
          <w:lang w:val="en-US"/>
        </w:rPr>
        <w:t xml:space="preserve"> a </w:t>
      </w:r>
      <w:proofErr w:type="spellStart"/>
      <w:r w:rsidR="004579BB">
        <w:rPr>
          <w:rFonts w:eastAsia="Calibri"/>
          <w:noProof w:val="0"/>
          <w:sz w:val="24"/>
          <w:szCs w:val="24"/>
          <w:lang w:val="en-US"/>
        </w:rPr>
        <w:t>compostului</w:t>
      </w:r>
      <w:proofErr w:type="spellEnd"/>
      <w:r w:rsidR="004579BB">
        <w:rPr>
          <w:rFonts w:eastAsia="Calibri"/>
          <w:noProof w:val="0"/>
          <w:sz w:val="24"/>
          <w:szCs w:val="24"/>
          <w:lang w:val="en-US"/>
        </w:rPr>
        <w:t>: 66</w:t>
      </w:r>
      <w:r w:rsidRPr="009D4014">
        <w:rPr>
          <w:rFonts w:eastAsia="Calibri"/>
          <w:noProof w:val="0"/>
          <w:sz w:val="24"/>
          <w:szCs w:val="24"/>
          <w:lang w:val="en-US"/>
        </w:rPr>
        <w:t xml:space="preserve"> lei/</w:t>
      </w:r>
      <w:proofErr w:type="spellStart"/>
      <w:r w:rsidRPr="009D4014">
        <w:rPr>
          <w:rFonts w:eastAsia="Calibri"/>
          <w:noProof w:val="0"/>
          <w:sz w:val="24"/>
          <w:szCs w:val="24"/>
          <w:lang w:val="en-US"/>
        </w:rPr>
        <w:t>oră</w:t>
      </w:r>
      <w:proofErr w:type="spellEnd"/>
      <w:r w:rsidR="009D4014" w:rsidRPr="009D4014">
        <w:rPr>
          <w:rFonts w:eastAsia="Calibri"/>
          <w:noProof w:val="0"/>
          <w:sz w:val="24"/>
          <w:szCs w:val="24"/>
          <w:lang w:val="en-US"/>
        </w:rPr>
        <w:t>.</w:t>
      </w:r>
    </w:p>
    <w:p w:rsidR="00101F96" w:rsidRPr="009D4014" w:rsidRDefault="00CB3437" w:rsidP="00DB09BA">
      <w:pPr>
        <w:autoSpaceDE w:val="0"/>
        <w:autoSpaceDN w:val="0"/>
        <w:adjustRightInd w:val="0"/>
        <w:jc w:val="both"/>
        <w:rPr>
          <w:rFonts w:eastAsia="Calibri"/>
          <w:noProof w:val="0"/>
          <w:sz w:val="24"/>
          <w:szCs w:val="24"/>
          <w:lang w:val="en-US"/>
        </w:rPr>
      </w:pPr>
      <w:r>
        <w:rPr>
          <w:rFonts w:eastAsia="Calibri"/>
          <w:noProof w:val="0"/>
          <w:sz w:val="24"/>
          <w:szCs w:val="24"/>
          <w:lang w:val="en-US"/>
        </w:rPr>
        <w:t xml:space="preserve">18. </w:t>
      </w:r>
      <w:proofErr w:type="spellStart"/>
      <w:proofErr w:type="gramStart"/>
      <w:r w:rsidR="00101F96" w:rsidRPr="009D4014">
        <w:rPr>
          <w:rFonts w:eastAsia="Calibri"/>
          <w:noProof w:val="0"/>
          <w:sz w:val="24"/>
          <w:szCs w:val="24"/>
          <w:lang w:val="en-US"/>
        </w:rPr>
        <w:t>Taxă</w:t>
      </w:r>
      <w:proofErr w:type="spellEnd"/>
      <w:r w:rsidR="00803049">
        <w:rPr>
          <w:rFonts w:eastAsia="Calibri"/>
          <w:noProof w:val="0"/>
          <w:sz w:val="24"/>
          <w:szCs w:val="24"/>
          <w:lang w:val="en-US"/>
        </w:rPr>
        <w:t xml:space="preserve">  </w:t>
      </w:r>
      <w:proofErr w:type="spellStart"/>
      <w:r w:rsidR="00101F96" w:rsidRPr="009D4014">
        <w:rPr>
          <w:rFonts w:eastAsia="Calibri"/>
          <w:noProof w:val="0"/>
          <w:sz w:val="24"/>
          <w:szCs w:val="24"/>
          <w:lang w:val="en-US"/>
        </w:rPr>
        <w:t>pentru</w:t>
      </w:r>
      <w:proofErr w:type="spellEnd"/>
      <w:proofErr w:type="gramEnd"/>
      <w:r w:rsidR="00803049">
        <w:rPr>
          <w:rFonts w:eastAsia="Calibri"/>
          <w:noProof w:val="0"/>
          <w:sz w:val="24"/>
          <w:szCs w:val="24"/>
          <w:lang w:val="en-US"/>
        </w:rPr>
        <w:t xml:space="preserve"> </w:t>
      </w:r>
      <w:proofErr w:type="spellStart"/>
      <w:r w:rsidR="00101F96" w:rsidRPr="009D4014">
        <w:rPr>
          <w:rFonts w:eastAsia="Calibri"/>
          <w:noProof w:val="0"/>
          <w:sz w:val="24"/>
          <w:szCs w:val="24"/>
          <w:lang w:val="en-US"/>
        </w:rPr>
        <w:t>închirierea</w:t>
      </w:r>
      <w:proofErr w:type="spellEnd"/>
      <w:r w:rsidR="00803049">
        <w:rPr>
          <w:rFonts w:eastAsia="Calibri"/>
          <w:noProof w:val="0"/>
          <w:sz w:val="24"/>
          <w:szCs w:val="24"/>
          <w:lang w:val="en-US"/>
        </w:rPr>
        <w:t xml:space="preserve">  </w:t>
      </w:r>
      <w:proofErr w:type="spellStart"/>
      <w:r w:rsidR="00101F96" w:rsidRPr="009D4014">
        <w:rPr>
          <w:rFonts w:eastAsia="Calibri"/>
          <w:noProof w:val="0"/>
          <w:sz w:val="24"/>
          <w:szCs w:val="24"/>
          <w:lang w:val="en-US"/>
        </w:rPr>
        <w:t>utilajelor</w:t>
      </w:r>
      <w:proofErr w:type="spellEnd"/>
      <w:r w:rsidR="00101F96" w:rsidRPr="009D4014">
        <w:rPr>
          <w:rFonts w:eastAsia="Calibri"/>
          <w:noProof w:val="0"/>
          <w:sz w:val="24"/>
          <w:szCs w:val="24"/>
          <w:lang w:val="en-US"/>
        </w:rPr>
        <w:t xml:space="preserve"> care </w:t>
      </w:r>
      <w:proofErr w:type="spellStart"/>
      <w:r w:rsidR="00101F96" w:rsidRPr="009D4014">
        <w:rPr>
          <w:rFonts w:eastAsia="Calibri"/>
          <w:noProof w:val="0"/>
          <w:sz w:val="24"/>
          <w:szCs w:val="24"/>
          <w:lang w:val="en-US"/>
        </w:rPr>
        <w:t>deserves</w:t>
      </w:r>
      <w:r>
        <w:rPr>
          <w:rFonts w:eastAsia="Calibri"/>
          <w:noProof w:val="0"/>
          <w:sz w:val="24"/>
          <w:szCs w:val="24"/>
          <w:lang w:val="en-US"/>
        </w:rPr>
        <w:t>c</w:t>
      </w:r>
      <w:proofErr w:type="spellEnd"/>
      <w:r w:rsidR="00101F96" w:rsidRPr="009D4014">
        <w:rPr>
          <w:rFonts w:eastAsia="Calibri"/>
          <w:noProof w:val="0"/>
          <w:sz w:val="24"/>
          <w:szCs w:val="24"/>
          <w:lang w:val="en-US"/>
        </w:rPr>
        <w:t xml:space="preserve"> </w:t>
      </w:r>
      <w:proofErr w:type="spellStart"/>
      <w:r w:rsidR="00101F96" w:rsidRPr="009D4014">
        <w:rPr>
          <w:rFonts w:eastAsia="Calibri"/>
          <w:noProof w:val="0"/>
          <w:sz w:val="24"/>
          <w:szCs w:val="24"/>
          <w:lang w:val="en-US"/>
        </w:rPr>
        <w:t>platform</w:t>
      </w:r>
      <w:r w:rsidR="00803049">
        <w:rPr>
          <w:rFonts w:eastAsia="Calibri"/>
          <w:noProof w:val="0"/>
          <w:sz w:val="24"/>
          <w:szCs w:val="24"/>
          <w:lang w:val="en-US"/>
        </w:rPr>
        <w:t>a</w:t>
      </w:r>
      <w:proofErr w:type="spellEnd"/>
      <w:r w:rsidR="00101F96" w:rsidRPr="009D4014">
        <w:rPr>
          <w:rFonts w:eastAsia="Calibri"/>
          <w:noProof w:val="0"/>
          <w:sz w:val="24"/>
          <w:szCs w:val="24"/>
          <w:lang w:val="en-US"/>
        </w:rPr>
        <w:t xml:space="preserve">  </w:t>
      </w:r>
      <w:proofErr w:type="spellStart"/>
      <w:r w:rsidR="00101F96" w:rsidRPr="009D4014">
        <w:rPr>
          <w:rFonts w:eastAsia="Calibri"/>
          <w:noProof w:val="0"/>
          <w:sz w:val="24"/>
          <w:szCs w:val="24"/>
          <w:lang w:val="en-US"/>
        </w:rPr>
        <w:t>pentru</w:t>
      </w:r>
      <w:proofErr w:type="spellEnd"/>
      <w:r w:rsidR="00803049">
        <w:rPr>
          <w:rFonts w:eastAsia="Calibri"/>
          <w:noProof w:val="0"/>
          <w:sz w:val="24"/>
          <w:szCs w:val="24"/>
          <w:lang w:val="en-US"/>
        </w:rPr>
        <w:t xml:space="preserve"> </w:t>
      </w:r>
      <w:proofErr w:type="spellStart"/>
      <w:r w:rsidR="00101F96" w:rsidRPr="009D4014">
        <w:rPr>
          <w:rFonts w:eastAsia="Calibri"/>
          <w:noProof w:val="0"/>
          <w:sz w:val="24"/>
          <w:szCs w:val="24"/>
          <w:lang w:val="en-US"/>
        </w:rPr>
        <w:t>alte</w:t>
      </w:r>
      <w:proofErr w:type="spellEnd"/>
      <w:r w:rsidR="00803049">
        <w:rPr>
          <w:rFonts w:eastAsia="Calibri"/>
          <w:noProof w:val="0"/>
          <w:sz w:val="24"/>
          <w:szCs w:val="24"/>
          <w:lang w:val="en-US"/>
        </w:rPr>
        <w:t xml:space="preserve">  </w:t>
      </w:r>
      <w:proofErr w:type="spellStart"/>
      <w:r w:rsidR="00101F96" w:rsidRPr="009D4014">
        <w:rPr>
          <w:rFonts w:eastAsia="Calibri"/>
          <w:noProof w:val="0"/>
          <w:sz w:val="24"/>
          <w:szCs w:val="24"/>
          <w:lang w:val="en-US"/>
        </w:rPr>
        <w:t>activități</w:t>
      </w:r>
      <w:proofErr w:type="spellEnd"/>
      <w:r w:rsidR="00101F96" w:rsidRPr="009D4014">
        <w:rPr>
          <w:rFonts w:eastAsia="Calibri"/>
          <w:noProof w:val="0"/>
          <w:sz w:val="24"/>
          <w:szCs w:val="24"/>
          <w:lang w:val="en-US"/>
        </w:rPr>
        <w:t xml:space="preserve"> care </w:t>
      </w:r>
      <w:proofErr w:type="spellStart"/>
      <w:r w:rsidR="00101F96" w:rsidRPr="009D4014">
        <w:rPr>
          <w:rFonts w:eastAsia="Calibri"/>
          <w:noProof w:val="0"/>
          <w:sz w:val="24"/>
          <w:szCs w:val="24"/>
          <w:lang w:val="en-US"/>
        </w:rPr>
        <w:t>contribuie</w:t>
      </w:r>
      <w:proofErr w:type="spellEnd"/>
      <w:r w:rsidR="00101F96" w:rsidRPr="009D4014">
        <w:rPr>
          <w:rFonts w:eastAsia="Calibri"/>
          <w:noProof w:val="0"/>
          <w:sz w:val="24"/>
          <w:szCs w:val="24"/>
          <w:lang w:val="en-US"/>
        </w:rPr>
        <w:t xml:space="preserve"> la </w:t>
      </w:r>
      <w:proofErr w:type="spellStart"/>
      <w:r w:rsidR="00101F96" w:rsidRPr="009D4014">
        <w:rPr>
          <w:rFonts w:eastAsia="Calibri"/>
          <w:noProof w:val="0"/>
          <w:sz w:val="24"/>
          <w:szCs w:val="24"/>
          <w:lang w:val="en-US"/>
        </w:rPr>
        <w:t>reducerea</w:t>
      </w:r>
      <w:proofErr w:type="spellEnd"/>
      <w:r w:rsidR="00803049">
        <w:rPr>
          <w:rFonts w:eastAsia="Calibri"/>
          <w:noProof w:val="0"/>
          <w:sz w:val="24"/>
          <w:szCs w:val="24"/>
          <w:lang w:val="en-US"/>
        </w:rPr>
        <w:t xml:space="preserve">  </w:t>
      </w:r>
      <w:proofErr w:type="spellStart"/>
      <w:r w:rsidR="004579BB">
        <w:rPr>
          <w:rFonts w:eastAsia="Calibri"/>
          <w:noProof w:val="0"/>
          <w:sz w:val="24"/>
          <w:szCs w:val="24"/>
          <w:lang w:val="en-US"/>
        </w:rPr>
        <w:t>poluării</w:t>
      </w:r>
      <w:proofErr w:type="spellEnd"/>
      <w:r w:rsidR="004579BB">
        <w:rPr>
          <w:rFonts w:eastAsia="Calibri"/>
          <w:noProof w:val="0"/>
          <w:sz w:val="24"/>
          <w:szCs w:val="24"/>
          <w:lang w:val="en-US"/>
        </w:rPr>
        <w:t xml:space="preserve"> cu </w:t>
      </w:r>
      <w:proofErr w:type="spellStart"/>
      <w:r w:rsidR="004579BB">
        <w:rPr>
          <w:rFonts w:eastAsia="Calibri"/>
          <w:noProof w:val="0"/>
          <w:sz w:val="24"/>
          <w:szCs w:val="24"/>
          <w:lang w:val="en-US"/>
        </w:rPr>
        <w:t>nutrienți</w:t>
      </w:r>
      <w:proofErr w:type="spellEnd"/>
      <w:r w:rsidR="004579BB">
        <w:rPr>
          <w:rFonts w:eastAsia="Calibri"/>
          <w:noProof w:val="0"/>
          <w:sz w:val="24"/>
          <w:szCs w:val="24"/>
          <w:lang w:val="en-US"/>
        </w:rPr>
        <w:t>: 88</w:t>
      </w:r>
      <w:r w:rsidR="00101F96" w:rsidRPr="009D4014">
        <w:rPr>
          <w:rFonts w:eastAsia="Calibri"/>
          <w:noProof w:val="0"/>
          <w:sz w:val="24"/>
          <w:szCs w:val="24"/>
          <w:lang w:val="en-US"/>
        </w:rPr>
        <w:t xml:space="preserve"> lei/</w:t>
      </w:r>
      <w:proofErr w:type="spellStart"/>
      <w:r w:rsidR="00101F96" w:rsidRPr="009D4014">
        <w:rPr>
          <w:rFonts w:eastAsia="Calibri"/>
          <w:noProof w:val="0"/>
          <w:sz w:val="24"/>
          <w:szCs w:val="24"/>
          <w:lang w:val="en-US"/>
        </w:rPr>
        <w:t>oră</w:t>
      </w:r>
      <w:proofErr w:type="spellEnd"/>
      <w:r w:rsidR="009D4014" w:rsidRPr="009D4014">
        <w:rPr>
          <w:rFonts w:eastAsia="Calibri"/>
          <w:noProof w:val="0"/>
          <w:sz w:val="24"/>
          <w:szCs w:val="24"/>
          <w:lang w:val="en-US"/>
        </w:rPr>
        <w:t>.</w:t>
      </w:r>
    </w:p>
    <w:p w:rsidR="003806E1" w:rsidRPr="009D4014" w:rsidRDefault="00686DFE" w:rsidP="003806E1">
      <w:pPr>
        <w:pStyle w:val="Default"/>
        <w:jc w:val="both"/>
        <w:rPr>
          <w:rFonts w:ascii="Times New Roman" w:hAnsi="Times New Roman" w:cs="Times New Roman"/>
          <w:color w:val="auto"/>
        </w:rPr>
      </w:pPr>
      <w:r w:rsidRPr="009D4014">
        <w:rPr>
          <w:rFonts w:ascii="Times New Roman" w:hAnsi="Times New Roman" w:cs="Times New Roman"/>
          <w:color w:val="auto"/>
        </w:rPr>
        <w:t>19</w:t>
      </w:r>
      <w:proofErr w:type="gramStart"/>
      <w:r w:rsidRPr="009D4014">
        <w:rPr>
          <w:rFonts w:ascii="Times New Roman" w:hAnsi="Times New Roman" w:cs="Times New Roman"/>
          <w:color w:val="auto"/>
        </w:rPr>
        <w:t>.</w:t>
      </w:r>
      <w:r w:rsidR="003806E1" w:rsidRPr="009D4014">
        <w:rPr>
          <w:rFonts w:ascii="Times New Roman" w:hAnsi="Times New Roman" w:cs="Times New Roman"/>
          <w:color w:val="auto"/>
        </w:rPr>
        <w:t>Taxa</w:t>
      </w:r>
      <w:proofErr w:type="gramEnd"/>
      <w:r w:rsidR="003806E1" w:rsidRPr="009D4014">
        <w:rPr>
          <w:rFonts w:ascii="Times New Roman" w:hAnsi="Times New Roman" w:cs="Times New Roman"/>
          <w:color w:val="auto"/>
        </w:rPr>
        <w:t xml:space="preserve"> </w:t>
      </w:r>
      <w:proofErr w:type="spellStart"/>
      <w:r w:rsidR="003806E1" w:rsidRPr="009D4014">
        <w:rPr>
          <w:rFonts w:ascii="Times New Roman" w:hAnsi="Times New Roman" w:cs="Times New Roman"/>
          <w:color w:val="auto"/>
        </w:rPr>
        <w:t>pentru</w:t>
      </w:r>
      <w:proofErr w:type="spellEnd"/>
      <w:r w:rsidR="00803049">
        <w:rPr>
          <w:rFonts w:ascii="Times New Roman" w:hAnsi="Times New Roman" w:cs="Times New Roman"/>
          <w:color w:val="auto"/>
        </w:rPr>
        <w:t xml:space="preserve"> </w:t>
      </w:r>
      <w:proofErr w:type="spellStart"/>
      <w:r w:rsidR="003806E1" w:rsidRPr="009D4014">
        <w:rPr>
          <w:rFonts w:ascii="Times New Roman" w:hAnsi="Times New Roman" w:cs="Times New Roman"/>
          <w:color w:val="auto"/>
        </w:rPr>
        <w:t>vânzarea</w:t>
      </w:r>
      <w:proofErr w:type="spellEnd"/>
      <w:r w:rsidR="00803049">
        <w:rPr>
          <w:rFonts w:ascii="Times New Roman" w:hAnsi="Times New Roman" w:cs="Times New Roman"/>
          <w:color w:val="auto"/>
        </w:rPr>
        <w:t xml:space="preserve"> </w:t>
      </w:r>
      <w:proofErr w:type="spellStart"/>
      <w:r w:rsidR="003806E1" w:rsidRPr="009D4014">
        <w:rPr>
          <w:rFonts w:ascii="Times New Roman" w:hAnsi="Times New Roman" w:cs="Times New Roman"/>
          <w:color w:val="auto"/>
        </w:rPr>
        <w:t>compostului</w:t>
      </w:r>
      <w:proofErr w:type="spellEnd"/>
      <w:r w:rsidR="00803049">
        <w:rPr>
          <w:rFonts w:ascii="Times New Roman" w:hAnsi="Times New Roman" w:cs="Times New Roman"/>
          <w:color w:val="auto"/>
        </w:rPr>
        <w:t xml:space="preserve"> </w:t>
      </w:r>
      <w:proofErr w:type="spellStart"/>
      <w:r w:rsidR="003806E1" w:rsidRPr="009D4014">
        <w:rPr>
          <w:rFonts w:ascii="Times New Roman" w:hAnsi="Times New Roman" w:cs="Times New Roman"/>
          <w:color w:val="auto"/>
        </w:rPr>
        <w:t>obtinut</w:t>
      </w:r>
      <w:proofErr w:type="spellEnd"/>
      <w:r w:rsidR="003806E1" w:rsidRPr="009D4014">
        <w:rPr>
          <w:rFonts w:ascii="Times New Roman" w:hAnsi="Times New Roman" w:cs="Times New Roman"/>
          <w:color w:val="auto"/>
        </w:rPr>
        <w:t xml:space="preserve"> de </w:t>
      </w:r>
      <w:proofErr w:type="spellStart"/>
      <w:r w:rsidR="003806E1" w:rsidRPr="009D4014">
        <w:rPr>
          <w:rFonts w:ascii="Times New Roman" w:hAnsi="Times New Roman" w:cs="Times New Roman"/>
          <w:color w:val="auto"/>
        </w:rPr>
        <w:t>operatorul</w:t>
      </w:r>
      <w:proofErr w:type="spellEnd"/>
      <w:r w:rsidR="00803049">
        <w:rPr>
          <w:rFonts w:ascii="Times New Roman" w:hAnsi="Times New Roman" w:cs="Times New Roman"/>
          <w:color w:val="auto"/>
        </w:rPr>
        <w:t xml:space="preserve"> </w:t>
      </w:r>
      <w:proofErr w:type="spellStart"/>
      <w:r w:rsidR="003806E1" w:rsidRPr="009D4014">
        <w:rPr>
          <w:rFonts w:ascii="Times New Roman" w:hAnsi="Times New Roman" w:cs="Times New Roman"/>
          <w:color w:val="auto"/>
        </w:rPr>
        <w:t>platformei</w:t>
      </w:r>
      <w:proofErr w:type="spellEnd"/>
      <w:r w:rsidR="00803049">
        <w:rPr>
          <w:rFonts w:ascii="Times New Roman" w:hAnsi="Times New Roman" w:cs="Times New Roman"/>
          <w:color w:val="auto"/>
        </w:rPr>
        <w:t xml:space="preserve">  </w:t>
      </w:r>
      <w:proofErr w:type="spellStart"/>
      <w:r w:rsidR="003806E1" w:rsidRPr="009D4014">
        <w:rPr>
          <w:rFonts w:ascii="Times New Roman" w:hAnsi="Times New Roman" w:cs="Times New Roman"/>
          <w:color w:val="auto"/>
        </w:rPr>
        <w:t>comunale</w:t>
      </w:r>
      <w:proofErr w:type="spellEnd"/>
      <w:r w:rsidR="003806E1" w:rsidRPr="009D4014">
        <w:rPr>
          <w:rFonts w:ascii="Times New Roman" w:hAnsi="Times New Roman" w:cs="Times New Roman"/>
          <w:color w:val="auto"/>
        </w:rPr>
        <w:t xml:space="preserve"> de </w:t>
      </w:r>
      <w:proofErr w:type="spellStart"/>
      <w:r w:rsidR="003806E1" w:rsidRPr="009D4014">
        <w:rPr>
          <w:rFonts w:ascii="Times New Roman" w:hAnsi="Times New Roman" w:cs="Times New Roman"/>
          <w:color w:val="auto"/>
        </w:rPr>
        <w:t>depozitare</w:t>
      </w:r>
      <w:proofErr w:type="spellEnd"/>
      <w:r w:rsidR="00803049">
        <w:rPr>
          <w:rFonts w:ascii="Times New Roman" w:hAnsi="Times New Roman" w:cs="Times New Roman"/>
          <w:color w:val="auto"/>
        </w:rPr>
        <w:t xml:space="preserve"> </w:t>
      </w:r>
      <w:proofErr w:type="spellStart"/>
      <w:r w:rsidR="003806E1" w:rsidRPr="009D4014">
        <w:rPr>
          <w:rFonts w:ascii="Times New Roman" w:hAnsi="Times New Roman" w:cs="Times New Roman"/>
          <w:color w:val="auto"/>
        </w:rPr>
        <w:t>și</w:t>
      </w:r>
      <w:proofErr w:type="spellEnd"/>
      <w:r w:rsidR="00803049">
        <w:rPr>
          <w:rFonts w:ascii="Times New Roman" w:hAnsi="Times New Roman" w:cs="Times New Roman"/>
          <w:color w:val="auto"/>
        </w:rPr>
        <w:t xml:space="preserve"> </w:t>
      </w:r>
      <w:proofErr w:type="spellStart"/>
      <w:r w:rsidR="003806E1" w:rsidRPr="009D4014">
        <w:rPr>
          <w:rFonts w:ascii="Times New Roman" w:hAnsi="Times New Roman" w:cs="Times New Roman"/>
          <w:color w:val="auto"/>
        </w:rPr>
        <w:t>gospodărire</w:t>
      </w:r>
      <w:proofErr w:type="spellEnd"/>
      <w:r w:rsidR="003806E1" w:rsidRPr="009D4014">
        <w:rPr>
          <w:rFonts w:ascii="Times New Roman" w:hAnsi="Times New Roman" w:cs="Times New Roman"/>
          <w:color w:val="auto"/>
        </w:rPr>
        <w:t xml:space="preserve"> a </w:t>
      </w:r>
      <w:proofErr w:type="spellStart"/>
      <w:r w:rsidR="003806E1" w:rsidRPr="009D4014">
        <w:rPr>
          <w:rFonts w:ascii="Times New Roman" w:hAnsi="Times New Roman" w:cs="Times New Roman"/>
          <w:color w:val="auto"/>
        </w:rPr>
        <w:t>gunoiului</w:t>
      </w:r>
      <w:proofErr w:type="spellEnd"/>
      <w:r w:rsidR="003806E1" w:rsidRPr="009D4014">
        <w:rPr>
          <w:rFonts w:ascii="Times New Roman" w:hAnsi="Times New Roman" w:cs="Times New Roman"/>
          <w:color w:val="auto"/>
        </w:rPr>
        <w:t xml:space="preserve"> de </w:t>
      </w:r>
      <w:proofErr w:type="spellStart"/>
      <w:r w:rsidR="003806E1" w:rsidRPr="009D4014">
        <w:rPr>
          <w:rFonts w:ascii="Times New Roman" w:hAnsi="Times New Roman" w:cs="Times New Roman"/>
          <w:color w:val="auto"/>
        </w:rPr>
        <w:t>grajd</w:t>
      </w:r>
      <w:proofErr w:type="spellEnd"/>
      <w:r w:rsidR="003806E1" w:rsidRPr="009D4014">
        <w:rPr>
          <w:rFonts w:ascii="Times New Roman" w:hAnsi="Times New Roman" w:cs="Times New Roman"/>
          <w:color w:val="auto"/>
        </w:rPr>
        <w:t xml:space="preserve">, </w:t>
      </w:r>
      <w:proofErr w:type="spellStart"/>
      <w:r w:rsidR="003806E1" w:rsidRPr="009D4014">
        <w:rPr>
          <w:rFonts w:ascii="Times New Roman" w:hAnsi="Times New Roman" w:cs="Times New Roman"/>
          <w:color w:val="auto"/>
        </w:rPr>
        <w:t>pentru</w:t>
      </w:r>
      <w:proofErr w:type="spellEnd"/>
      <w:r w:rsidR="00803049">
        <w:rPr>
          <w:rFonts w:ascii="Times New Roman" w:hAnsi="Times New Roman" w:cs="Times New Roman"/>
          <w:color w:val="auto"/>
        </w:rPr>
        <w:t xml:space="preserve"> </w:t>
      </w:r>
      <w:proofErr w:type="spellStart"/>
      <w:r w:rsidR="003806E1" w:rsidRPr="009D4014">
        <w:rPr>
          <w:rFonts w:ascii="Times New Roman" w:hAnsi="Times New Roman" w:cs="Times New Roman"/>
          <w:color w:val="auto"/>
        </w:rPr>
        <w:t>persoanele</w:t>
      </w:r>
      <w:proofErr w:type="spellEnd"/>
      <w:r w:rsidR="00803049">
        <w:rPr>
          <w:rFonts w:ascii="Times New Roman" w:hAnsi="Times New Roman" w:cs="Times New Roman"/>
          <w:color w:val="auto"/>
        </w:rPr>
        <w:t xml:space="preserve"> </w:t>
      </w:r>
      <w:proofErr w:type="spellStart"/>
      <w:r w:rsidR="003806E1" w:rsidRPr="009D4014">
        <w:rPr>
          <w:rFonts w:ascii="Times New Roman" w:hAnsi="Times New Roman" w:cs="Times New Roman"/>
          <w:color w:val="auto"/>
        </w:rPr>
        <w:t>fizice</w:t>
      </w:r>
      <w:proofErr w:type="spellEnd"/>
      <w:r w:rsidR="00803049">
        <w:rPr>
          <w:rFonts w:ascii="Times New Roman" w:hAnsi="Times New Roman" w:cs="Times New Roman"/>
          <w:color w:val="auto"/>
        </w:rPr>
        <w:t xml:space="preserve"> </w:t>
      </w:r>
      <w:proofErr w:type="spellStart"/>
      <w:r w:rsidR="003806E1" w:rsidRPr="009D4014">
        <w:rPr>
          <w:rFonts w:ascii="Times New Roman" w:hAnsi="Times New Roman" w:cs="Times New Roman"/>
          <w:color w:val="auto"/>
        </w:rPr>
        <w:t>si</w:t>
      </w:r>
      <w:proofErr w:type="spellEnd"/>
      <w:r w:rsidR="00803049">
        <w:rPr>
          <w:rFonts w:ascii="Times New Roman" w:hAnsi="Times New Roman" w:cs="Times New Roman"/>
          <w:color w:val="auto"/>
        </w:rPr>
        <w:t xml:space="preserve"> </w:t>
      </w:r>
      <w:proofErr w:type="spellStart"/>
      <w:r w:rsidR="003806E1" w:rsidRPr="009D4014">
        <w:rPr>
          <w:rFonts w:ascii="Times New Roman" w:hAnsi="Times New Roman" w:cs="Times New Roman"/>
          <w:color w:val="auto"/>
        </w:rPr>
        <w:t>juridice</w:t>
      </w:r>
      <w:proofErr w:type="spellEnd"/>
      <w:r w:rsidR="003806E1" w:rsidRPr="009D4014">
        <w:rPr>
          <w:rFonts w:ascii="Times New Roman" w:hAnsi="Times New Roman" w:cs="Times New Roman"/>
          <w:color w:val="auto"/>
        </w:rPr>
        <w:t xml:space="preserve"> cu </w:t>
      </w:r>
      <w:proofErr w:type="spellStart"/>
      <w:r w:rsidR="003806E1" w:rsidRPr="009D4014">
        <w:rPr>
          <w:rFonts w:ascii="Times New Roman" w:hAnsi="Times New Roman" w:cs="Times New Roman"/>
          <w:color w:val="auto"/>
        </w:rPr>
        <w:t>domiciliul</w:t>
      </w:r>
      <w:proofErr w:type="spellEnd"/>
      <w:r w:rsidR="003806E1" w:rsidRPr="009D4014">
        <w:rPr>
          <w:rFonts w:ascii="Times New Roman" w:hAnsi="Times New Roman" w:cs="Times New Roman"/>
          <w:color w:val="auto"/>
        </w:rPr>
        <w:t xml:space="preserve"> /</w:t>
      </w:r>
      <w:proofErr w:type="spellStart"/>
      <w:r w:rsidR="003806E1" w:rsidRPr="009D4014">
        <w:rPr>
          <w:rFonts w:ascii="Times New Roman" w:hAnsi="Times New Roman" w:cs="Times New Roman"/>
          <w:color w:val="auto"/>
        </w:rPr>
        <w:t>sediul</w:t>
      </w:r>
      <w:proofErr w:type="spellEnd"/>
      <w:r w:rsidR="00803049">
        <w:rPr>
          <w:rFonts w:ascii="Times New Roman" w:hAnsi="Times New Roman" w:cs="Times New Roman"/>
          <w:color w:val="auto"/>
        </w:rPr>
        <w:t xml:space="preserve"> </w:t>
      </w:r>
      <w:proofErr w:type="spellStart"/>
      <w:r w:rsidR="003806E1" w:rsidRPr="009D4014">
        <w:rPr>
          <w:rFonts w:ascii="Times New Roman" w:hAnsi="Times New Roman" w:cs="Times New Roman"/>
          <w:color w:val="auto"/>
        </w:rPr>
        <w:t>în</w:t>
      </w:r>
      <w:proofErr w:type="spellEnd"/>
      <w:r w:rsidR="00803049">
        <w:rPr>
          <w:rFonts w:ascii="Times New Roman" w:hAnsi="Times New Roman" w:cs="Times New Roman"/>
          <w:color w:val="auto"/>
        </w:rPr>
        <w:t xml:space="preserve"> </w:t>
      </w:r>
      <w:proofErr w:type="spellStart"/>
      <w:r w:rsidR="003806E1" w:rsidRPr="009D4014">
        <w:rPr>
          <w:rFonts w:ascii="Times New Roman" w:hAnsi="Times New Roman" w:cs="Times New Roman"/>
          <w:color w:val="auto"/>
        </w:rPr>
        <w:t>localitatea</w:t>
      </w:r>
      <w:proofErr w:type="spellEnd"/>
      <w:r w:rsidR="00803049">
        <w:rPr>
          <w:rFonts w:ascii="Times New Roman" w:hAnsi="Times New Roman" w:cs="Times New Roman"/>
          <w:color w:val="auto"/>
        </w:rPr>
        <w:t xml:space="preserve"> </w:t>
      </w:r>
      <w:proofErr w:type="spellStart"/>
      <w:r w:rsidR="00FF2936">
        <w:rPr>
          <w:rFonts w:ascii="Times New Roman" w:hAnsi="Times New Roman" w:cs="Times New Roman"/>
          <w:color w:val="auto"/>
        </w:rPr>
        <w:t>Timișești</w:t>
      </w:r>
      <w:proofErr w:type="spellEnd"/>
      <w:r w:rsidR="004579BB">
        <w:rPr>
          <w:rFonts w:ascii="Times New Roman" w:hAnsi="Times New Roman" w:cs="Times New Roman"/>
          <w:color w:val="auto"/>
        </w:rPr>
        <w:t>: 55</w:t>
      </w:r>
      <w:r w:rsidR="003806E1" w:rsidRPr="009D4014">
        <w:rPr>
          <w:rFonts w:ascii="Times New Roman" w:hAnsi="Times New Roman" w:cs="Times New Roman"/>
          <w:color w:val="auto"/>
        </w:rPr>
        <w:t xml:space="preserve"> lei/</w:t>
      </w:r>
      <w:proofErr w:type="spellStart"/>
      <w:r w:rsidR="003806E1" w:rsidRPr="009D4014">
        <w:rPr>
          <w:rFonts w:ascii="Times New Roman" w:hAnsi="Times New Roman" w:cs="Times New Roman"/>
          <w:color w:val="auto"/>
        </w:rPr>
        <w:t>tonă</w:t>
      </w:r>
      <w:proofErr w:type="spellEnd"/>
      <w:r w:rsidR="009D4014" w:rsidRPr="009D4014">
        <w:rPr>
          <w:rFonts w:ascii="Times New Roman" w:hAnsi="Times New Roman" w:cs="Times New Roman"/>
          <w:color w:val="auto"/>
        </w:rPr>
        <w:t>.</w:t>
      </w:r>
    </w:p>
    <w:p w:rsidR="003806E1" w:rsidRPr="00DB09BA" w:rsidRDefault="003806E1" w:rsidP="00DB09BA">
      <w:pPr>
        <w:autoSpaceDE w:val="0"/>
        <w:autoSpaceDN w:val="0"/>
        <w:adjustRightInd w:val="0"/>
        <w:jc w:val="both"/>
        <w:rPr>
          <w:rFonts w:eastAsia="Calibri"/>
          <w:noProof w:val="0"/>
          <w:color w:val="000000"/>
          <w:sz w:val="24"/>
          <w:szCs w:val="24"/>
          <w:lang w:val="en-US"/>
        </w:rPr>
      </w:pPr>
    </w:p>
    <w:p w:rsidR="00007A2A" w:rsidRPr="00994223" w:rsidRDefault="00994223" w:rsidP="00737C47">
      <w:pPr>
        <w:tabs>
          <w:tab w:val="left" w:pos="7215"/>
        </w:tabs>
        <w:ind w:firstLine="180"/>
        <w:jc w:val="both"/>
        <w:rPr>
          <w:sz w:val="24"/>
          <w:szCs w:val="24"/>
        </w:rPr>
      </w:pPr>
      <w:r>
        <w:rPr>
          <w:sz w:val="24"/>
          <w:szCs w:val="24"/>
        </w:rPr>
        <w:t>Taxele stabilite</w:t>
      </w:r>
      <w:r w:rsidR="007048E7" w:rsidRPr="00994223">
        <w:rPr>
          <w:sz w:val="24"/>
          <w:szCs w:val="24"/>
        </w:rPr>
        <w:t xml:space="preserve"> se fac</w:t>
      </w:r>
      <w:r w:rsidR="00007A2A" w:rsidRPr="00994223">
        <w:rPr>
          <w:sz w:val="24"/>
          <w:szCs w:val="24"/>
        </w:rPr>
        <w:t xml:space="preserve"> venit la bugetul local</w:t>
      </w:r>
      <w:r w:rsidR="00C60913" w:rsidRPr="00994223">
        <w:rPr>
          <w:sz w:val="24"/>
          <w:szCs w:val="24"/>
        </w:rPr>
        <w:t xml:space="preserve"> și </w:t>
      </w:r>
      <w:r w:rsidRPr="00994223">
        <w:rPr>
          <w:sz w:val="24"/>
          <w:szCs w:val="24"/>
        </w:rPr>
        <w:t xml:space="preserve">se indexează anual, până la data de 30 aprilie, de către consiliile locale, ţinând cont de rata inflaţiei pentru anul fiscal anterior, comunicată pe site-urile oficiale ale </w:t>
      </w:r>
      <w:r w:rsidRPr="00994223">
        <w:rPr>
          <w:bCs/>
          <w:sz w:val="24"/>
          <w:szCs w:val="24"/>
        </w:rPr>
        <w:t>Ministerului Finanţelor</w:t>
      </w:r>
      <w:r w:rsidRPr="00994223">
        <w:rPr>
          <w:sz w:val="24"/>
          <w:szCs w:val="24"/>
        </w:rPr>
        <w:t xml:space="preserve"> şi </w:t>
      </w:r>
      <w:r w:rsidRPr="00994223">
        <w:rPr>
          <w:bCs/>
          <w:sz w:val="24"/>
          <w:szCs w:val="24"/>
        </w:rPr>
        <w:t>Ministerului Dezvoltării, Lucrărilor Publice şi Administraţiei</w:t>
      </w:r>
      <w:r w:rsidRPr="00994223">
        <w:rPr>
          <w:sz w:val="24"/>
          <w:szCs w:val="24"/>
        </w:rPr>
        <w:t>.</w:t>
      </w:r>
    </w:p>
    <w:p w:rsidR="003806E1" w:rsidRDefault="003806E1" w:rsidP="006229FC">
      <w:pPr>
        <w:jc w:val="both"/>
        <w:rPr>
          <w:rFonts w:ascii="Arial" w:hAnsi="Arial" w:cs="Arial"/>
          <w:color w:val="484848"/>
          <w:shd w:val="clear" w:color="auto" w:fill="FFFFFF"/>
        </w:rPr>
      </w:pPr>
    </w:p>
    <w:p w:rsidR="00E74C71" w:rsidRPr="00737C47" w:rsidRDefault="00E74C71" w:rsidP="006229FC">
      <w:pPr>
        <w:jc w:val="both"/>
        <w:rPr>
          <w:sz w:val="24"/>
          <w:szCs w:val="24"/>
        </w:rPr>
      </w:pPr>
    </w:p>
    <w:p w:rsidR="004617C6" w:rsidRDefault="004617C6" w:rsidP="00C3368C">
      <w:pPr>
        <w:jc w:val="center"/>
        <w:rPr>
          <w:sz w:val="24"/>
          <w:szCs w:val="24"/>
          <w:lang w:val="fr-FR"/>
        </w:rPr>
      </w:pPr>
    </w:p>
    <w:p w:rsidR="004617C6" w:rsidRDefault="004617C6" w:rsidP="00C3368C">
      <w:pPr>
        <w:jc w:val="center"/>
        <w:rPr>
          <w:sz w:val="24"/>
          <w:szCs w:val="24"/>
          <w:lang w:val="fr-FR"/>
        </w:rPr>
      </w:pPr>
    </w:p>
    <w:p w:rsidR="004617C6" w:rsidRDefault="004617C6" w:rsidP="00C3368C">
      <w:pPr>
        <w:jc w:val="center"/>
        <w:rPr>
          <w:sz w:val="24"/>
          <w:szCs w:val="24"/>
          <w:lang w:val="fr-FR"/>
        </w:rPr>
      </w:pPr>
    </w:p>
    <w:p w:rsidR="00C3368C" w:rsidRDefault="0054580C" w:rsidP="00C3368C">
      <w:pPr>
        <w:jc w:val="center"/>
        <w:rPr>
          <w:sz w:val="24"/>
          <w:szCs w:val="24"/>
          <w:lang w:val="fr-FR"/>
        </w:rPr>
      </w:pPr>
      <w:r>
        <w:rPr>
          <w:sz w:val="24"/>
          <w:szCs w:val="24"/>
          <w:lang w:val="fr-FR"/>
        </w:rPr>
        <w:t>Președinte de ședință</w:t>
      </w:r>
      <w:r w:rsidR="00C3368C" w:rsidRPr="00C3368C">
        <w:rPr>
          <w:sz w:val="24"/>
          <w:szCs w:val="24"/>
          <w:lang w:val="fr-FR"/>
        </w:rPr>
        <w:t>,</w:t>
      </w:r>
    </w:p>
    <w:p w:rsidR="007048E7" w:rsidRPr="00C3368C" w:rsidRDefault="002F1471" w:rsidP="00C3368C">
      <w:pPr>
        <w:jc w:val="center"/>
        <w:rPr>
          <w:sz w:val="24"/>
          <w:szCs w:val="24"/>
          <w:lang w:val="fr-FR"/>
        </w:rPr>
      </w:pPr>
      <w:r>
        <w:rPr>
          <w:sz w:val="24"/>
          <w:szCs w:val="24"/>
          <w:lang w:val="fr-FR"/>
        </w:rPr>
        <w:t>Ioan ONU</w:t>
      </w:r>
    </w:p>
    <w:p w:rsidR="00C3368C" w:rsidRPr="00C3368C" w:rsidRDefault="002F1471" w:rsidP="00C3368C">
      <w:pPr>
        <w:rPr>
          <w:sz w:val="24"/>
          <w:szCs w:val="24"/>
          <w:lang w:val="fr-FR"/>
        </w:rPr>
      </w:pPr>
      <w:r>
        <w:rPr>
          <w:sz w:val="24"/>
          <w:szCs w:val="24"/>
          <w:lang w:val="fr-FR"/>
        </w:rPr>
        <w:tab/>
      </w:r>
      <w:r w:rsidR="00C3368C" w:rsidRPr="00C3368C">
        <w:rPr>
          <w:sz w:val="24"/>
          <w:szCs w:val="24"/>
          <w:lang w:val="fr-FR"/>
        </w:rPr>
        <w:tab/>
      </w:r>
      <w:r w:rsidR="00C3368C" w:rsidRPr="00C3368C">
        <w:rPr>
          <w:sz w:val="24"/>
          <w:szCs w:val="24"/>
          <w:lang w:val="fr-FR"/>
        </w:rPr>
        <w:tab/>
      </w:r>
      <w:r w:rsidR="00C3368C" w:rsidRPr="00C3368C">
        <w:rPr>
          <w:sz w:val="24"/>
          <w:szCs w:val="24"/>
          <w:lang w:val="fr-FR"/>
        </w:rPr>
        <w:tab/>
      </w:r>
      <w:r w:rsidR="00C3368C" w:rsidRPr="00C3368C">
        <w:rPr>
          <w:sz w:val="24"/>
          <w:szCs w:val="24"/>
          <w:lang w:val="fr-FR"/>
        </w:rPr>
        <w:tab/>
      </w:r>
      <w:r w:rsidR="00C3368C" w:rsidRPr="00C3368C">
        <w:rPr>
          <w:sz w:val="24"/>
          <w:szCs w:val="24"/>
          <w:lang w:val="fr-FR"/>
        </w:rPr>
        <w:tab/>
      </w:r>
      <w:r w:rsidR="00C3368C" w:rsidRPr="00C3368C">
        <w:rPr>
          <w:sz w:val="24"/>
          <w:szCs w:val="24"/>
          <w:lang w:val="fr-FR"/>
        </w:rPr>
        <w:tab/>
      </w:r>
      <w:r w:rsidR="0088141D">
        <w:rPr>
          <w:sz w:val="24"/>
          <w:szCs w:val="24"/>
          <w:lang w:val="fr-FR"/>
        </w:rPr>
        <w:tab/>
      </w:r>
      <w:r w:rsidR="00AF316F">
        <w:rPr>
          <w:sz w:val="24"/>
          <w:szCs w:val="24"/>
          <w:lang w:val="fr-FR"/>
        </w:rPr>
        <w:t xml:space="preserve">       </w:t>
      </w:r>
      <w:r>
        <w:rPr>
          <w:sz w:val="24"/>
          <w:szCs w:val="24"/>
          <w:lang w:val="fr-FR"/>
        </w:rPr>
        <w:tab/>
      </w:r>
      <w:r>
        <w:rPr>
          <w:sz w:val="24"/>
          <w:szCs w:val="24"/>
          <w:lang w:val="fr-FR"/>
        </w:rPr>
        <w:tab/>
      </w:r>
      <w:r w:rsidR="00C3368C" w:rsidRPr="00C3368C">
        <w:rPr>
          <w:sz w:val="24"/>
          <w:szCs w:val="24"/>
          <w:lang w:val="fr-FR"/>
        </w:rPr>
        <w:t>Avizat</w:t>
      </w:r>
    </w:p>
    <w:p w:rsidR="00C3368C" w:rsidRPr="00C3368C" w:rsidRDefault="002F1471" w:rsidP="00C3368C">
      <w:pPr>
        <w:rPr>
          <w:sz w:val="24"/>
          <w:szCs w:val="24"/>
          <w:lang w:val="fr-FR"/>
        </w:rPr>
      </w:pPr>
      <w:r>
        <w:rPr>
          <w:sz w:val="24"/>
          <w:szCs w:val="24"/>
          <w:lang w:val="fr-FR"/>
        </w:rPr>
        <w:tab/>
        <w:t xml:space="preserve">  </w:t>
      </w:r>
      <w:r w:rsidR="00C3368C" w:rsidRPr="00C3368C">
        <w:rPr>
          <w:sz w:val="24"/>
          <w:szCs w:val="24"/>
          <w:lang w:val="fr-FR"/>
        </w:rPr>
        <w:tab/>
      </w:r>
      <w:r w:rsidR="00C3368C" w:rsidRPr="00C3368C">
        <w:rPr>
          <w:sz w:val="24"/>
          <w:szCs w:val="24"/>
          <w:lang w:val="fr-FR"/>
        </w:rPr>
        <w:tab/>
      </w:r>
      <w:r w:rsidR="00C3368C" w:rsidRPr="00C3368C">
        <w:rPr>
          <w:sz w:val="24"/>
          <w:szCs w:val="24"/>
          <w:lang w:val="fr-FR"/>
        </w:rPr>
        <w:tab/>
      </w:r>
      <w:r w:rsidR="00C3368C" w:rsidRPr="00C3368C">
        <w:rPr>
          <w:sz w:val="24"/>
          <w:szCs w:val="24"/>
          <w:lang w:val="fr-FR"/>
        </w:rPr>
        <w:tab/>
      </w:r>
      <w:r w:rsidR="00C3368C" w:rsidRPr="00C3368C">
        <w:rPr>
          <w:sz w:val="24"/>
          <w:szCs w:val="24"/>
          <w:lang w:val="fr-FR"/>
        </w:rPr>
        <w:tab/>
      </w:r>
      <w:r w:rsidR="0088141D">
        <w:rPr>
          <w:sz w:val="24"/>
          <w:szCs w:val="24"/>
          <w:lang w:val="fr-FR"/>
        </w:rPr>
        <w:tab/>
      </w:r>
      <w:r>
        <w:rPr>
          <w:sz w:val="24"/>
          <w:szCs w:val="24"/>
          <w:lang w:val="fr-FR"/>
        </w:rPr>
        <w:tab/>
      </w:r>
      <w:r>
        <w:rPr>
          <w:sz w:val="24"/>
          <w:szCs w:val="24"/>
          <w:lang w:val="fr-FR"/>
        </w:rPr>
        <w:tab/>
        <w:t xml:space="preserve">    </w:t>
      </w:r>
      <w:r w:rsidR="00C3368C" w:rsidRPr="00C3368C">
        <w:rPr>
          <w:sz w:val="24"/>
          <w:szCs w:val="24"/>
          <w:lang w:val="fr-FR"/>
        </w:rPr>
        <w:t xml:space="preserve"> pentru legalitate</w:t>
      </w:r>
    </w:p>
    <w:p w:rsidR="00C3368C" w:rsidRPr="00C3368C" w:rsidRDefault="002F1471" w:rsidP="00C3368C">
      <w:pPr>
        <w:rPr>
          <w:sz w:val="24"/>
          <w:szCs w:val="24"/>
          <w:lang w:val="fr-FR"/>
        </w:rPr>
      </w:pPr>
      <w:r>
        <w:rPr>
          <w:sz w:val="24"/>
          <w:szCs w:val="24"/>
          <w:lang w:val="fr-FR"/>
        </w:rPr>
        <w:tab/>
      </w:r>
      <w:r>
        <w:rPr>
          <w:sz w:val="24"/>
          <w:szCs w:val="24"/>
          <w:lang w:val="fr-FR"/>
        </w:rPr>
        <w:tab/>
        <w:t xml:space="preserve">  </w:t>
      </w:r>
      <w:r w:rsidR="006229FC">
        <w:rPr>
          <w:sz w:val="24"/>
          <w:szCs w:val="24"/>
          <w:lang w:val="fr-FR"/>
        </w:rPr>
        <w:tab/>
      </w:r>
      <w:r w:rsidR="006229FC">
        <w:rPr>
          <w:sz w:val="24"/>
          <w:szCs w:val="24"/>
          <w:lang w:val="fr-FR"/>
        </w:rPr>
        <w:tab/>
      </w:r>
      <w:r w:rsidR="006229FC">
        <w:rPr>
          <w:sz w:val="24"/>
          <w:szCs w:val="24"/>
          <w:lang w:val="fr-FR"/>
        </w:rPr>
        <w:tab/>
      </w:r>
      <w:r w:rsidR="006229FC">
        <w:rPr>
          <w:sz w:val="24"/>
          <w:szCs w:val="24"/>
          <w:lang w:val="fr-FR"/>
        </w:rPr>
        <w:tab/>
      </w:r>
      <w:r w:rsidR="006229FC">
        <w:rPr>
          <w:sz w:val="24"/>
          <w:szCs w:val="24"/>
          <w:lang w:val="fr-FR"/>
        </w:rPr>
        <w:tab/>
      </w:r>
      <w:r w:rsidR="006229FC">
        <w:rPr>
          <w:sz w:val="24"/>
          <w:szCs w:val="24"/>
          <w:lang w:val="fr-FR"/>
        </w:rPr>
        <w:tab/>
      </w:r>
      <w:r w:rsidR="0088141D">
        <w:rPr>
          <w:sz w:val="24"/>
          <w:szCs w:val="24"/>
          <w:lang w:val="fr-FR"/>
        </w:rPr>
        <w:tab/>
      </w:r>
      <w:r w:rsidR="00AF316F">
        <w:rPr>
          <w:sz w:val="24"/>
          <w:szCs w:val="24"/>
          <w:lang w:val="fr-FR"/>
        </w:rPr>
        <w:t xml:space="preserve"> </w:t>
      </w:r>
      <w:r>
        <w:rPr>
          <w:sz w:val="24"/>
          <w:szCs w:val="24"/>
          <w:lang w:val="fr-FR"/>
        </w:rPr>
        <w:t xml:space="preserve">    </w:t>
      </w:r>
      <w:r w:rsidR="00C3368C" w:rsidRPr="00C3368C">
        <w:rPr>
          <w:sz w:val="24"/>
          <w:szCs w:val="24"/>
          <w:lang w:val="fr-FR"/>
        </w:rPr>
        <w:t>Secretar</w:t>
      </w:r>
      <w:r w:rsidR="006229FC">
        <w:rPr>
          <w:sz w:val="24"/>
          <w:szCs w:val="24"/>
          <w:lang w:val="fr-FR"/>
        </w:rPr>
        <w:t xml:space="preserve"> general</w:t>
      </w:r>
      <w:r w:rsidR="00C3368C" w:rsidRPr="00C3368C">
        <w:rPr>
          <w:sz w:val="24"/>
          <w:szCs w:val="24"/>
          <w:lang w:val="fr-FR"/>
        </w:rPr>
        <w:t>,</w:t>
      </w:r>
    </w:p>
    <w:p w:rsidR="00C3368C" w:rsidRPr="00C3368C" w:rsidRDefault="00AF316F" w:rsidP="00AF316F">
      <w:pPr>
        <w:rPr>
          <w:sz w:val="24"/>
          <w:szCs w:val="24"/>
          <w:lang w:val="fr-FR"/>
        </w:rPr>
      </w:pPr>
      <w:r>
        <w:rPr>
          <w:sz w:val="24"/>
          <w:szCs w:val="24"/>
          <w:lang w:val="fr-FR"/>
        </w:rPr>
        <w:t xml:space="preserve">                   </w:t>
      </w:r>
      <w:r w:rsidR="00C3368C" w:rsidRPr="00C3368C">
        <w:rPr>
          <w:sz w:val="24"/>
          <w:szCs w:val="24"/>
          <w:lang w:val="fr-FR"/>
        </w:rPr>
        <w:tab/>
      </w:r>
      <w:r w:rsidR="00C3368C" w:rsidRPr="00C3368C">
        <w:rPr>
          <w:sz w:val="24"/>
          <w:szCs w:val="24"/>
          <w:lang w:val="fr-FR"/>
        </w:rPr>
        <w:tab/>
      </w:r>
      <w:r w:rsidR="00C3368C" w:rsidRPr="00C3368C">
        <w:rPr>
          <w:sz w:val="24"/>
          <w:szCs w:val="24"/>
          <w:lang w:val="fr-FR"/>
        </w:rPr>
        <w:tab/>
      </w:r>
      <w:r w:rsidR="00C3368C" w:rsidRPr="00C3368C">
        <w:rPr>
          <w:sz w:val="24"/>
          <w:szCs w:val="24"/>
          <w:lang w:val="fr-FR"/>
        </w:rPr>
        <w:tab/>
      </w:r>
      <w:r w:rsidR="0088141D">
        <w:rPr>
          <w:sz w:val="24"/>
          <w:szCs w:val="24"/>
          <w:lang w:val="fr-FR"/>
        </w:rPr>
        <w:tab/>
      </w:r>
      <w:r>
        <w:rPr>
          <w:sz w:val="24"/>
          <w:szCs w:val="24"/>
          <w:lang w:val="fr-FR"/>
        </w:rPr>
        <w:t xml:space="preserve">         </w:t>
      </w:r>
      <w:r w:rsidR="002F1471">
        <w:rPr>
          <w:sz w:val="24"/>
          <w:szCs w:val="24"/>
          <w:lang w:val="fr-FR"/>
        </w:rPr>
        <w:tab/>
      </w:r>
      <w:r w:rsidR="002F1471">
        <w:rPr>
          <w:sz w:val="24"/>
          <w:szCs w:val="24"/>
          <w:lang w:val="fr-FR"/>
        </w:rPr>
        <w:tab/>
        <w:t xml:space="preserve">           </w:t>
      </w:r>
      <w:r>
        <w:rPr>
          <w:sz w:val="24"/>
          <w:szCs w:val="24"/>
          <w:lang w:val="fr-FR"/>
        </w:rPr>
        <w:t xml:space="preserve"> </w:t>
      </w:r>
      <w:r w:rsidR="002F1471">
        <w:rPr>
          <w:sz w:val="24"/>
          <w:szCs w:val="24"/>
          <w:lang w:val="fr-FR"/>
        </w:rPr>
        <w:t>Corina-Maria NISTOR</w:t>
      </w:r>
    </w:p>
    <w:p w:rsidR="0037241F" w:rsidRDefault="0037241F" w:rsidP="0037241F">
      <w:pPr>
        <w:tabs>
          <w:tab w:val="num" w:pos="180"/>
        </w:tabs>
        <w:jc w:val="both"/>
        <w:rPr>
          <w:sz w:val="24"/>
          <w:szCs w:val="24"/>
        </w:rPr>
      </w:pPr>
    </w:p>
    <w:p w:rsidR="008C76DC" w:rsidRDefault="008C76DC" w:rsidP="0037241F">
      <w:pPr>
        <w:tabs>
          <w:tab w:val="num" w:pos="180"/>
        </w:tabs>
        <w:jc w:val="both"/>
        <w:rPr>
          <w:sz w:val="24"/>
          <w:szCs w:val="24"/>
        </w:rPr>
      </w:pPr>
    </w:p>
    <w:p w:rsidR="008C76DC" w:rsidRDefault="008C76DC" w:rsidP="0037241F">
      <w:pPr>
        <w:tabs>
          <w:tab w:val="num" w:pos="180"/>
        </w:tabs>
        <w:jc w:val="both"/>
        <w:rPr>
          <w:sz w:val="24"/>
          <w:szCs w:val="24"/>
        </w:rPr>
      </w:pPr>
    </w:p>
    <w:p w:rsidR="008C76DC" w:rsidRDefault="008C76DC" w:rsidP="0037241F">
      <w:pPr>
        <w:tabs>
          <w:tab w:val="num" w:pos="180"/>
        </w:tabs>
        <w:jc w:val="both"/>
        <w:rPr>
          <w:sz w:val="24"/>
          <w:szCs w:val="24"/>
        </w:rPr>
      </w:pPr>
    </w:p>
    <w:p w:rsidR="008C76DC" w:rsidRDefault="008C76DC" w:rsidP="0037241F">
      <w:pPr>
        <w:tabs>
          <w:tab w:val="num" w:pos="180"/>
        </w:tabs>
        <w:jc w:val="both"/>
        <w:rPr>
          <w:sz w:val="24"/>
          <w:szCs w:val="24"/>
        </w:rPr>
      </w:pPr>
    </w:p>
    <w:p w:rsidR="008C76DC" w:rsidRDefault="008C76DC" w:rsidP="0037241F">
      <w:pPr>
        <w:tabs>
          <w:tab w:val="num" w:pos="180"/>
        </w:tabs>
        <w:jc w:val="both"/>
        <w:rPr>
          <w:sz w:val="24"/>
          <w:szCs w:val="24"/>
        </w:rPr>
      </w:pPr>
    </w:p>
    <w:p w:rsidR="008C76DC" w:rsidRDefault="008C76DC" w:rsidP="0037241F">
      <w:pPr>
        <w:tabs>
          <w:tab w:val="num" w:pos="180"/>
        </w:tabs>
        <w:jc w:val="both"/>
        <w:rPr>
          <w:sz w:val="24"/>
          <w:szCs w:val="24"/>
        </w:rPr>
      </w:pPr>
    </w:p>
    <w:p w:rsidR="008C76DC" w:rsidRDefault="008C76DC" w:rsidP="0037241F">
      <w:pPr>
        <w:tabs>
          <w:tab w:val="num" w:pos="180"/>
        </w:tabs>
        <w:jc w:val="both"/>
        <w:rPr>
          <w:sz w:val="24"/>
          <w:szCs w:val="24"/>
        </w:rPr>
      </w:pPr>
    </w:p>
    <w:p w:rsidR="008C76DC" w:rsidRDefault="008C76DC" w:rsidP="0037241F">
      <w:pPr>
        <w:tabs>
          <w:tab w:val="num" w:pos="180"/>
        </w:tabs>
        <w:jc w:val="both"/>
        <w:rPr>
          <w:sz w:val="24"/>
          <w:szCs w:val="24"/>
        </w:rPr>
      </w:pPr>
    </w:p>
    <w:p w:rsidR="008C76DC" w:rsidRDefault="008C76DC" w:rsidP="0037241F">
      <w:pPr>
        <w:tabs>
          <w:tab w:val="num" w:pos="180"/>
        </w:tabs>
        <w:jc w:val="both"/>
        <w:rPr>
          <w:sz w:val="24"/>
          <w:szCs w:val="24"/>
        </w:rPr>
      </w:pPr>
    </w:p>
    <w:p w:rsidR="008C76DC" w:rsidRDefault="008C76DC" w:rsidP="0037241F">
      <w:pPr>
        <w:tabs>
          <w:tab w:val="num" w:pos="180"/>
        </w:tabs>
        <w:jc w:val="both"/>
        <w:rPr>
          <w:sz w:val="24"/>
          <w:szCs w:val="24"/>
        </w:rPr>
      </w:pPr>
    </w:p>
    <w:p w:rsidR="008C76DC" w:rsidRDefault="008C76DC" w:rsidP="0037241F">
      <w:pPr>
        <w:tabs>
          <w:tab w:val="num" w:pos="180"/>
        </w:tabs>
        <w:jc w:val="both"/>
        <w:rPr>
          <w:sz w:val="24"/>
          <w:szCs w:val="24"/>
        </w:rPr>
      </w:pPr>
    </w:p>
    <w:p w:rsidR="008C76DC" w:rsidRDefault="008C76DC" w:rsidP="0037241F">
      <w:pPr>
        <w:tabs>
          <w:tab w:val="num" w:pos="180"/>
        </w:tabs>
        <w:jc w:val="both"/>
        <w:rPr>
          <w:sz w:val="24"/>
          <w:szCs w:val="24"/>
        </w:rPr>
      </w:pPr>
    </w:p>
    <w:p w:rsidR="008C76DC" w:rsidRDefault="008C76DC" w:rsidP="0037241F">
      <w:pPr>
        <w:tabs>
          <w:tab w:val="num" w:pos="180"/>
        </w:tabs>
        <w:jc w:val="both"/>
        <w:rPr>
          <w:sz w:val="24"/>
          <w:szCs w:val="24"/>
        </w:rPr>
      </w:pPr>
    </w:p>
    <w:p w:rsidR="008C76DC" w:rsidRDefault="008C76DC" w:rsidP="0037241F">
      <w:pPr>
        <w:tabs>
          <w:tab w:val="num" w:pos="180"/>
        </w:tabs>
        <w:jc w:val="both"/>
        <w:rPr>
          <w:sz w:val="24"/>
          <w:szCs w:val="24"/>
        </w:rPr>
      </w:pPr>
    </w:p>
    <w:p w:rsidR="008C76DC" w:rsidRDefault="008C76DC" w:rsidP="0037241F">
      <w:pPr>
        <w:tabs>
          <w:tab w:val="num" w:pos="180"/>
        </w:tabs>
        <w:jc w:val="both"/>
        <w:rPr>
          <w:sz w:val="24"/>
          <w:szCs w:val="24"/>
        </w:rPr>
      </w:pPr>
    </w:p>
    <w:p w:rsidR="008C76DC" w:rsidRDefault="008C76DC" w:rsidP="0037241F">
      <w:pPr>
        <w:tabs>
          <w:tab w:val="num" w:pos="180"/>
        </w:tabs>
        <w:jc w:val="both"/>
        <w:rPr>
          <w:sz w:val="24"/>
          <w:szCs w:val="24"/>
        </w:rPr>
      </w:pPr>
    </w:p>
    <w:p w:rsidR="008C76DC" w:rsidRDefault="008C76DC" w:rsidP="0037241F">
      <w:pPr>
        <w:tabs>
          <w:tab w:val="num" w:pos="180"/>
        </w:tabs>
        <w:jc w:val="both"/>
        <w:rPr>
          <w:sz w:val="24"/>
          <w:szCs w:val="24"/>
        </w:rPr>
      </w:pPr>
    </w:p>
    <w:p w:rsidR="008C76DC" w:rsidRPr="00C3368C" w:rsidRDefault="008C76DC" w:rsidP="0037241F">
      <w:pPr>
        <w:tabs>
          <w:tab w:val="num" w:pos="180"/>
        </w:tabs>
        <w:jc w:val="both"/>
        <w:rPr>
          <w:sz w:val="24"/>
          <w:szCs w:val="24"/>
        </w:rPr>
      </w:pPr>
    </w:p>
    <w:sectPr w:rsidR="008C76DC" w:rsidRPr="00C3368C" w:rsidSect="006229FC">
      <w:pgSz w:w="12240" w:h="15840" w:code="1"/>
      <w:pgMar w:top="360" w:right="900" w:bottom="426" w:left="1260" w:header="709" w:footer="709" w:gutter="0"/>
      <w:cols w:space="708"/>
      <w:docGrid w:linePitch="54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14970"/>
    <w:multiLevelType w:val="hybridMultilevel"/>
    <w:tmpl w:val="0DCCB4C0"/>
    <w:lvl w:ilvl="0" w:tplc="0418000F">
      <w:start w:val="1"/>
      <w:numFmt w:val="decimal"/>
      <w:lvlText w:val="%1."/>
      <w:lvlJc w:val="left"/>
      <w:pPr>
        <w:tabs>
          <w:tab w:val="num" w:pos="720"/>
        </w:tabs>
        <w:ind w:left="720" w:hanging="360"/>
      </w:pPr>
      <w:rPr>
        <w:rFonts w:hint="default"/>
      </w:rPr>
    </w:lvl>
    <w:lvl w:ilvl="1" w:tplc="D6B69432">
      <w:start w:val="1"/>
      <w:numFmt w:val="lowerLetter"/>
      <w:lvlText w:val="%2)"/>
      <w:lvlJc w:val="left"/>
      <w:pPr>
        <w:tabs>
          <w:tab w:val="num" w:pos="1440"/>
        </w:tabs>
        <w:ind w:left="1440" w:hanging="36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nsid w:val="4F7A470C"/>
    <w:multiLevelType w:val="hybridMultilevel"/>
    <w:tmpl w:val="A894B00A"/>
    <w:lvl w:ilvl="0" w:tplc="ABC8C98C">
      <w:start w:val="5"/>
      <w:numFmt w:val="bullet"/>
      <w:lvlText w:val="-"/>
      <w:lvlJc w:val="left"/>
      <w:pPr>
        <w:tabs>
          <w:tab w:val="num" w:pos="540"/>
        </w:tabs>
        <w:ind w:left="540" w:hanging="360"/>
      </w:pPr>
      <w:rPr>
        <w:rFonts w:ascii="Times New Roman" w:eastAsia="Times New Roman" w:hAnsi="Times New Roman" w:cs="Times New Roman" w:hint="default"/>
      </w:rPr>
    </w:lvl>
    <w:lvl w:ilvl="1" w:tplc="04180003" w:tentative="1">
      <w:start w:val="1"/>
      <w:numFmt w:val="bullet"/>
      <w:lvlText w:val="o"/>
      <w:lvlJc w:val="left"/>
      <w:pPr>
        <w:tabs>
          <w:tab w:val="num" w:pos="1260"/>
        </w:tabs>
        <w:ind w:left="1260" w:hanging="360"/>
      </w:pPr>
      <w:rPr>
        <w:rFonts w:ascii="Courier New" w:hAnsi="Courier New" w:cs="Courier New" w:hint="default"/>
      </w:rPr>
    </w:lvl>
    <w:lvl w:ilvl="2" w:tplc="04180005" w:tentative="1">
      <w:start w:val="1"/>
      <w:numFmt w:val="bullet"/>
      <w:lvlText w:val=""/>
      <w:lvlJc w:val="left"/>
      <w:pPr>
        <w:tabs>
          <w:tab w:val="num" w:pos="1980"/>
        </w:tabs>
        <w:ind w:left="1980" w:hanging="360"/>
      </w:pPr>
      <w:rPr>
        <w:rFonts w:ascii="Wingdings" w:hAnsi="Wingdings" w:hint="default"/>
      </w:rPr>
    </w:lvl>
    <w:lvl w:ilvl="3" w:tplc="04180001" w:tentative="1">
      <w:start w:val="1"/>
      <w:numFmt w:val="bullet"/>
      <w:lvlText w:val=""/>
      <w:lvlJc w:val="left"/>
      <w:pPr>
        <w:tabs>
          <w:tab w:val="num" w:pos="2700"/>
        </w:tabs>
        <w:ind w:left="2700" w:hanging="360"/>
      </w:pPr>
      <w:rPr>
        <w:rFonts w:ascii="Symbol" w:hAnsi="Symbol" w:hint="default"/>
      </w:rPr>
    </w:lvl>
    <w:lvl w:ilvl="4" w:tplc="04180003" w:tentative="1">
      <w:start w:val="1"/>
      <w:numFmt w:val="bullet"/>
      <w:lvlText w:val="o"/>
      <w:lvlJc w:val="left"/>
      <w:pPr>
        <w:tabs>
          <w:tab w:val="num" w:pos="3420"/>
        </w:tabs>
        <w:ind w:left="3420" w:hanging="360"/>
      </w:pPr>
      <w:rPr>
        <w:rFonts w:ascii="Courier New" w:hAnsi="Courier New" w:cs="Courier New" w:hint="default"/>
      </w:rPr>
    </w:lvl>
    <w:lvl w:ilvl="5" w:tplc="04180005" w:tentative="1">
      <w:start w:val="1"/>
      <w:numFmt w:val="bullet"/>
      <w:lvlText w:val=""/>
      <w:lvlJc w:val="left"/>
      <w:pPr>
        <w:tabs>
          <w:tab w:val="num" w:pos="4140"/>
        </w:tabs>
        <w:ind w:left="4140" w:hanging="360"/>
      </w:pPr>
      <w:rPr>
        <w:rFonts w:ascii="Wingdings" w:hAnsi="Wingdings" w:hint="default"/>
      </w:rPr>
    </w:lvl>
    <w:lvl w:ilvl="6" w:tplc="04180001" w:tentative="1">
      <w:start w:val="1"/>
      <w:numFmt w:val="bullet"/>
      <w:lvlText w:val=""/>
      <w:lvlJc w:val="left"/>
      <w:pPr>
        <w:tabs>
          <w:tab w:val="num" w:pos="4860"/>
        </w:tabs>
        <w:ind w:left="4860" w:hanging="360"/>
      </w:pPr>
      <w:rPr>
        <w:rFonts w:ascii="Symbol" w:hAnsi="Symbol" w:hint="default"/>
      </w:rPr>
    </w:lvl>
    <w:lvl w:ilvl="7" w:tplc="04180003" w:tentative="1">
      <w:start w:val="1"/>
      <w:numFmt w:val="bullet"/>
      <w:lvlText w:val="o"/>
      <w:lvlJc w:val="left"/>
      <w:pPr>
        <w:tabs>
          <w:tab w:val="num" w:pos="5580"/>
        </w:tabs>
        <w:ind w:left="5580" w:hanging="360"/>
      </w:pPr>
      <w:rPr>
        <w:rFonts w:ascii="Courier New" w:hAnsi="Courier New" w:cs="Courier New" w:hint="default"/>
      </w:rPr>
    </w:lvl>
    <w:lvl w:ilvl="8" w:tplc="04180005" w:tentative="1">
      <w:start w:val="1"/>
      <w:numFmt w:val="bullet"/>
      <w:lvlText w:val=""/>
      <w:lvlJc w:val="left"/>
      <w:pPr>
        <w:tabs>
          <w:tab w:val="num" w:pos="6300"/>
        </w:tabs>
        <w:ind w:left="63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6F58"/>
    <w:rsid w:val="0000566D"/>
    <w:rsid w:val="00007A2A"/>
    <w:rsid w:val="00030D38"/>
    <w:rsid w:val="00042817"/>
    <w:rsid w:val="000612A4"/>
    <w:rsid w:val="00085D38"/>
    <w:rsid w:val="000B0E8F"/>
    <w:rsid w:val="000C5E53"/>
    <w:rsid w:val="000D2FF2"/>
    <w:rsid w:val="000E4717"/>
    <w:rsid w:val="000F6F58"/>
    <w:rsid w:val="00101F96"/>
    <w:rsid w:val="00104A54"/>
    <w:rsid w:val="001338DD"/>
    <w:rsid w:val="0016229D"/>
    <w:rsid w:val="001753DD"/>
    <w:rsid w:val="00175595"/>
    <w:rsid w:val="00180B99"/>
    <w:rsid w:val="001B0B1E"/>
    <w:rsid w:val="001C1091"/>
    <w:rsid w:val="001C75DA"/>
    <w:rsid w:val="001D3C01"/>
    <w:rsid w:val="001E4B4A"/>
    <w:rsid w:val="001E530C"/>
    <w:rsid w:val="00206AFC"/>
    <w:rsid w:val="002115D8"/>
    <w:rsid w:val="0022018C"/>
    <w:rsid w:val="002623F6"/>
    <w:rsid w:val="00276AD2"/>
    <w:rsid w:val="002F1471"/>
    <w:rsid w:val="0031311D"/>
    <w:rsid w:val="00316FF3"/>
    <w:rsid w:val="003400D5"/>
    <w:rsid w:val="003614CA"/>
    <w:rsid w:val="0037241F"/>
    <w:rsid w:val="00377E94"/>
    <w:rsid w:val="003806E1"/>
    <w:rsid w:val="00391EE0"/>
    <w:rsid w:val="00393846"/>
    <w:rsid w:val="003C4C41"/>
    <w:rsid w:val="004579BB"/>
    <w:rsid w:val="004617C6"/>
    <w:rsid w:val="004703E3"/>
    <w:rsid w:val="004809B6"/>
    <w:rsid w:val="004A4DC0"/>
    <w:rsid w:val="004B2DDE"/>
    <w:rsid w:val="00503AD7"/>
    <w:rsid w:val="00524D6D"/>
    <w:rsid w:val="00525CF8"/>
    <w:rsid w:val="00527CA9"/>
    <w:rsid w:val="00542B48"/>
    <w:rsid w:val="0054580C"/>
    <w:rsid w:val="005B1A0C"/>
    <w:rsid w:val="005C077A"/>
    <w:rsid w:val="005E02F2"/>
    <w:rsid w:val="005E5A96"/>
    <w:rsid w:val="005F0AC4"/>
    <w:rsid w:val="005F1374"/>
    <w:rsid w:val="0060537C"/>
    <w:rsid w:val="00615B9A"/>
    <w:rsid w:val="006229FC"/>
    <w:rsid w:val="006822BD"/>
    <w:rsid w:val="00686DFE"/>
    <w:rsid w:val="007048E7"/>
    <w:rsid w:val="00725AC3"/>
    <w:rsid w:val="00737C47"/>
    <w:rsid w:val="00765595"/>
    <w:rsid w:val="007741B8"/>
    <w:rsid w:val="0078174D"/>
    <w:rsid w:val="00786093"/>
    <w:rsid w:val="0079093C"/>
    <w:rsid w:val="007C1BD1"/>
    <w:rsid w:val="00801636"/>
    <w:rsid w:val="00803049"/>
    <w:rsid w:val="0080421A"/>
    <w:rsid w:val="00820DB7"/>
    <w:rsid w:val="0085771F"/>
    <w:rsid w:val="008741FA"/>
    <w:rsid w:val="0088141D"/>
    <w:rsid w:val="008A79B0"/>
    <w:rsid w:val="008A7E0E"/>
    <w:rsid w:val="008C5685"/>
    <w:rsid w:val="008C76DC"/>
    <w:rsid w:val="0091528F"/>
    <w:rsid w:val="009275A9"/>
    <w:rsid w:val="0093110C"/>
    <w:rsid w:val="0093425F"/>
    <w:rsid w:val="00937575"/>
    <w:rsid w:val="009451DF"/>
    <w:rsid w:val="00993C71"/>
    <w:rsid w:val="00994223"/>
    <w:rsid w:val="00997A05"/>
    <w:rsid w:val="009C366A"/>
    <w:rsid w:val="009D4014"/>
    <w:rsid w:val="009E2DDE"/>
    <w:rsid w:val="009E6A44"/>
    <w:rsid w:val="009F4CAB"/>
    <w:rsid w:val="00A42D5D"/>
    <w:rsid w:val="00A45EFA"/>
    <w:rsid w:val="00A546F9"/>
    <w:rsid w:val="00A624C9"/>
    <w:rsid w:val="00A868AF"/>
    <w:rsid w:val="00AF316F"/>
    <w:rsid w:val="00B11726"/>
    <w:rsid w:val="00B15C9C"/>
    <w:rsid w:val="00B8092A"/>
    <w:rsid w:val="00BA41D8"/>
    <w:rsid w:val="00BB30E3"/>
    <w:rsid w:val="00BC0031"/>
    <w:rsid w:val="00BE6ACC"/>
    <w:rsid w:val="00BF64E5"/>
    <w:rsid w:val="00C00B54"/>
    <w:rsid w:val="00C06933"/>
    <w:rsid w:val="00C11A15"/>
    <w:rsid w:val="00C255DD"/>
    <w:rsid w:val="00C3368C"/>
    <w:rsid w:val="00C44C73"/>
    <w:rsid w:val="00C60913"/>
    <w:rsid w:val="00C73C2F"/>
    <w:rsid w:val="00C866F8"/>
    <w:rsid w:val="00CA4AA2"/>
    <w:rsid w:val="00CB3437"/>
    <w:rsid w:val="00CC7A5F"/>
    <w:rsid w:val="00CD7434"/>
    <w:rsid w:val="00CF1AD3"/>
    <w:rsid w:val="00D217B1"/>
    <w:rsid w:val="00D23F7B"/>
    <w:rsid w:val="00D45467"/>
    <w:rsid w:val="00D552AE"/>
    <w:rsid w:val="00D55FB7"/>
    <w:rsid w:val="00D76141"/>
    <w:rsid w:val="00D86636"/>
    <w:rsid w:val="00DA055C"/>
    <w:rsid w:val="00DB09BA"/>
    <w:rsid w:val="00DC1CBF"/>
    <w:rsid w:val="00DE2BCC"/>
    <w:rsid w:val="00DE72B0"/>
    <w:rsid w:val="00DF5ACA"/>
    <w:rsid w:val="00E1170A"/>
    <w:rsid w:val="00E20993"/>
    <w:rsid w:val="00E548CB"/>
    <w:rsid w:val="00E7172E"/>
    <w:rsid w:val="00E74C71"/>
    <w:rsid w:val="00EA3DDA"/>
    <w:rsid w:val="00EA687C"/>
    <w:rsid w:val="00EC5A85"/>
    <w:rsid w:val="00ED6FC8"/>
    <w:rsid w:val="00EE3856"/>
    <w:rsid w:val="00F15A82"/>
    <w:rsid w:val="00F42732"/>
    <w:rsid w:val="00F55815"/>
    <w:rsid w:val="00F77D81"/>
    <w:rsid w:val="00F82054"/>
    <w:rsid w:val="00F927F7"/>
    <w:rsid w:val="00FA4DC1"/>
    <w:rsid w:val="00FE32E4"/>
    <w:rsid w:val="00FF293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F58"/>
    <w:pPr>
      <w:spacing w:after="0" w:line="240" w:lineRule="auto"/>
    </w:pPr>
    <w:rPr>
      <w:rFonts w:ascii="Times New Roman" w:eastAsia="Times New Roman" w:hAnsi="Times New Roman" w:cs="Times New Roman"/>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13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5815"/>
    <w:rPr>
      <w:rFonts w:ascii="Tahoma" w:hAnsi="Tahoma" w:cs="Tahoma"/>
      <w:sz w:val="16"/>
      <w:szCs w:val="16"/>
    </w:rPr>
  </w:style>
  <w:style w:type="character" w:customStyle="1" w:styleId="BalloonTextChar">
    <w:name w:val="Balloon Text Char"/>
    <w:basedOn w:val="DefaultParagraphFont"/>
    <w:link w:val="BalloonText"/>
    <w:uiPriority w:val="99"/>
    <w:semiHidden/>
    <w:rsid w:val="00F55815"/>
    <w:rPr>
      <w:rFonts w:ascii="Tahoma" w:eastAsia="Times New Roman" w:hAnsi="Tahoma" w:cs="Tahoma"/>
      <w:noProof/>
      <w:sz w:val="16"/>
      <w:szCs w:val="16"/>
    </w:rPr>
  </w:style>
  <w:style w:type="paragraph" w:customStyle="1" w:styleId="Default">
    <w:name w:val="Default"/>
    <w:rsid w:val="003806E1"/>
    <w:pPr>
      <w:autoSpaceDE w:val="0"/>
      <w:autoSpaceDN w:val="0"/>
      <w:adjustRightInd w:val="0"/>
      <w:spacing w:after="0" w:line="240" w:lineRule="auto"/>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748BC-7ADF-461F-802A-A4983F914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2</Pages>
  <Words>812</Words>
  <Characters>4715</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Mold2</dc:creator>
  <cp:lastModifiedBy>V</cp:lastModifiedBy>
  <cp:revision>103</cp:revision>
  <cp:lastPrinted>2024-11-07T10:47:00Z</cp:lastPrinted>
  <dcterms:created xsi:type="dcterms:W3CDTF">2017-01-10T12:00:00Z</dcterms:created>
  <dcterms:modified xsi:type="dcterms:W3CDTF">2024-12-09T10:13:00Z</dcterms:modified>
</cp:coreProperties>
</file>