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77FE" w14:textId="14473F0A" w:rsidR="00F56BE4" w:rsidRPr="00B56353" w:rsidRDefault="00F56BE4" w:rsidP="00B56353">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ab/>
      </w:r>
      <w:r w:rsidRPr="00B56353">
        <w:rPr>
          <w:rFonts w:ascii="Times New Roman" w:hAnsi="Times New Roman" w:cs="Times New Roman"/>
          <w:sz w:val="24"/>
          <w:szCs w:val="24"/>
          <w:lang w:val="ro-RO"/>
        </w:rPr>
        <w:tab/>
      </w:r>
      <w:r w:rsidRPr="00B56353">
        <w:rPr>
          <w:rFonts w:ascii="Times New Roman" w:hAnsi="Times New Roman" w:cs="Times New Roman"/>
          <w:sz w:val="24"/>
          <w:szCs w:val="24"/>
          <w:lang w:val="ro-RO"/>
        </w:rPr>
        <w:tab/>
      </w:r>
      <w:r w:rsidRPr="00B56353">
        <w:rPr>
          <w:rFonts w:ascii="Times New Roman" w:hAnsi="Times New Roman" w:cs="Times New Roman"/>
          <w:sz w:val="24"/>
          <w:szCs w:val="24"/>
          <w:lang w:val="ro-RO"/>
        </w:rPr>
        <w:tab/>
      </w:r>
      <w:r w:rsidRPr="00B56353">
        <w:rPr>
          <w:rFonts w:ascii="Times New Roman" w:hAnsi="Times New Roman" w:cs="Times New Roman"/>
          <w:sz w:val="24"/>
          <w:szCs w:val="24"/>
          <w:lang w:val="ro-RO"/>
        </w:rPr>
        <w:tab/>
      </w:r>
      <w:r w:rsidRPr="00B56353">
        <w:rPr>
          <w:rFonts w:ascii="Times New Roman" w:hAnsi="Times New Roman" w:cs="Times New Roman"/>
          <w:sz w:val="24"/>
          <w:szCs w:val="24"/>
          <w:lang w:val="ro-RO"/>
        </w:rPr>
        <w:tab/>
      </w:r>
      <w:r w:rsidRPr="00B56353">
        <w:rPr>
          <w:rFonts w:ascii="Times New Roman" w:hAnsi="Times New Roman" w:cs="Times New Roman"/>
          <w:sz w:val="24"/>
          <w:szCs w:val="24"/>
          <w:lang w:val="ro-RO"/>
        </w:rPr>
        <w:tab/>
      </w:r>
      <w:r w:rsidR="00B56353" w:rsidRPr="00B56353">
        <w:rPr>
          <w:rFonts w:ascii="Times New Roman" w:hAnsi="Times New Roman" w:cs="Times New Roman"/>
          <w:sz w:val="24"/>
          <w:szCs w:val="24"/>
          <w:lang w:val="ro-RO"/>
        </w:rPr>
        <w:t>Anex</w:t>
      </w:r>
      <w:r w:rsidR="00B56353">
        <w:rPr>
          <w:rFonts w:ascii="Times New Roman" w:hAnsi="Times New Roman" w:cs="Times New Roman"/>
          <w:sz w:val="24"/>
          <w:szCs w:val="24"/>
          <w:lang w:val="ro-RO"/>
        </w:rPr>
        <w:t>ă</w:t>
      </w:r>
      <w:r w:rsidR="00B56353" w:rsidRPr="00B56353">
        <w:rPr>
          <w:rFonts w:ascii="Times New Roman" w:hAnsi="Times New Roman" w:cs="Times New Roman"/>
          <w:sz w:val="24"/>
          <w:szCs w:val="24"/>
          <w:lang w:val="ro-RO"/>
        </w:rPr>
        <w:t xml:space="preserve"> </w:t>
      </w:r>
      <w:r w:rsidR="00B56353">
        <w:rPr>
          <w:rFonts w:ascii="Times New Roman" w:hAnsi="Times New Roman" w:cs="Times New Roman"/>
          <w:sz w:val="24"/>
          <w:szCs w:val="24"/>
          <w:lang w:val="ro-RO"/>
        </w:rPr>
        <w:t>l</w:t>
      </w:r>
      <w:r w:rsidR="00B56353" w:rsidRPr="00B56353">
        <w:rPr>
          <w:rFonts w:ascii="Times New Roman" w:hAnsi="Times New Roman" w:cs="Times New Roman"/>
          <w:sz w:val="24"/>
          <w:szCs w:val="24"/>
          <w:lang w:val="ro-RO"/>
        </w:rPr>
        <w:t xml:space="preserve">a </w:t>
      </w:r>
      <w:r w:rsidR="00B83E13">
        <w:rPr>
          <w:rFonts w:ascii="Times New Roman" w:hAnsi="Times New Roman" w:cs="Times New Roman"/>
          <w:sz w:val="24"/>
          <w:szCs w:val="24"/>
          <w:lang w:val="ro-RO"/>
        </w:rPr>
        <w:t xml:space="preserve">Proiect </w:t>
      </w:r>
      <w:r w:rsidR="00B56353">
        <w:rPr>
          <w:rFonts w:ascii="Times New Roman" w:hAnsi="Times New Roman" w:cs="Times New Roman"/>
          <w:sz w:val="24"/>
          <w:szCs w:val="24"/>
          <w:lang w:val="ro-RO"/>
        </w:rPr>
        <w:t>H.C.L.</w:t>
      </w:r>
      <w:r w:rsidR="00B56353" w:rsidRPr="00B56353">
        <w:rPr>
          <w:rFonts w:ascii="Times New Roman" w:hAnsi="Times New Roman" w:cs="Times New Roman"/>
          <w:sz w:val="24"/>
          <w:szCs w:val="24"/>
          <w:lang w:val="ro-RO"/>
        </w:rPr>
        <w:t xml:space="preserve"> </w:t>
      </w:r>
      <w:r w:rsidR="00B56353">
        <w:rPr>
          <w:rFonts w:ascii="Times New Roman" w:hAnsi="Times New Roman" w:cs="Times New Roman"/>
          <w:sz w:val="24"/>
          <w:szCs w:val="24"/>
          <w:lang w:val="ro-RO"/>
        </w:rPr>
        <w:t xml:space="preserve">nr. </w:t>
      </w:r>
      <w:r w:rsidR="00B83E13">
        <w:rPr>
          <w:rFonts w:ascii="Times New Roman" w:hAnsi="Times New Roman" w:cs="Times New Roman"/>
          <w:sz w:val="24"/>
          <w:szCs w:val="24"/>
          <w:lang w:val="ro-RO"/>
        </w:rPr>
        <w:t>36/22.02.2023</w:t>
      </w:r>
    </w:p>
    <w:p w14:paraId="41BB02A1" w14:textId="77777777" w:rsidR="00F851F8" w:rsidRDefault="00F851F8" w:rsidP="00F851F8">
      <w:pPr>
        <w:spacing w:line="240" w:lineRule="auto"/>
        <w:rPr>
          <w:rFonts w:ascii="Times New Roman" w:hAnsi="Times New Roman" w:cs="Times New Roman"/>
          <w:sz w:val="24"/>
          <w:szCs w:val="24"/>
          <w:lang w:val="ro-RO"/>
        </w:rPr>
      </w:pPr>
    </w:p>
    <w:p w14:paraId="672D21C1" w14:textId="25E94860" w:rsidR="00A8637A" w:rsidRPr="00B56353" w:rsidRDefault="00F56BE4" w:rsidP="00F851F8">
      <w:pPr>
        <w:spacing w:line="240" w:lineRule="auto"/>
        <w:jc w:val="cente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 xml:space="preserve">Planul anual de acţiune privind serviciile sociale administrate şi finanţate din bugetul Consiliului Local </w:t>
      </w:r>
      <w:r w:rsidR="00A8637A" w:rsidRPr="00B56353">
        <w:rPr>
          <w:rFonts w:ascii="Times New Roman" w:hAnsi="Times New Roman" w:cs="Times New Roman"/>
          <w:b/>
          <w:bCs/>
          <w:sz w:val="24"/>
          <w:szCs w:val="24"/>
          <w:lang w:val="ro-RO"/>
        </w:rPr>
        <w:t xml:space="preserve">al orasului Techirghiol pentru anul </w:t>
      </w:r>
      <w:r w:rsidR="00BA40F7">
        <w:rPr>
          <w:rFonts w:ascii="Times New Roman" w:hAnsi="Times New Roman" w:cs="Times New Roman"/>
          <w:b/>
          <w:bCs/>
          <w:sz w:val="24"/>
          <w:szCs w:val="24"/>
          <w:lang w:val="ro-RO"/>
        </w:rPr>
        <w:t>202</w:t>
      </w:r>
      <w:r w:rsidR="00467E1C">
        <w:rPr>
          <w:rFonts w:ascii="Times New Roman" w:hAnsi="Times New Roman" w:cs="Times New Roman"/>
          <w:b/>
          <w:bCs/>
          <w:sz w:val="24"/>
          <w:szCs w:val="24"/>
          <w:lang w:val="ro-RO"/>
        </w:rPr>
        <w:t>3</w:t>
      </w:r>
    </w:p>
    <w:p w14:paraId="152FCD20" w14:textId="77777777" w:rsidR="002A70EE" w:rsidRPr="00B56353" w:rsidRDefault="002A70EE" w:rsidP="00BA40F7">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În conformitate cu: </w:t>
      </w:r>
    </w:p>
    <w:p w14:paraId="23C8C74D" w14:textId="018A52F6" w:rsidR="002A70EE" w:rsidRDefault="00E07C81" w:rsidP="00E07C81">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E07C81">
        <w:rPr>
          <w:rFonts w:ascii="Times New Roman" w:hAnsi="Times New Roman" w:cs="Times New Roman"/>
          <w:sz w:val="24"/>
          <w:szCs w:val="24"/>
          <w:lang w:val="ro-RO"/>
        </w:rPr>
        <w:t>Strategia Națională pentru Dezvoltarea Durabilă a României 2030;</w:t>
      </w:r>
    </w:p>
    <w:p w14:paraId="3CFDAAAB" w14:textId="6A893105" w:rsidR="00467E1C" w:rsidRPr="00E07C81" w:rsidRDefault="00467E1C" w:rsidP="00467E1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-Strategia naţională privind incluziunea socială şi reducerea sărăciei pentru perioda 2022-2027, aprobată prin HG nr 440/2022;</w:t>
      </w:r>
    </w:p>
    <w:p w14:paraId="51A68957" w14:textId="158614F0" w:rsidR="002A70EE" w:rsidRPr="00BA40F7" w:rsidRDefault="00BA40F7" w:rsidP="00BA40F7">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A40F7">
        <w:rPr>
          <w:rFonts w:ascii="Times New Roman" w:hAnsi="Times New Roman" w:cs="Times New Roman"/>
          <w:sz w:val="24"/>
          <w:szCs w:val="24"/>
          <w:lang w:val="ro-RO"/>
        </w:rPr>
        <w:t>Legea asistenței sociale nr. 292/2011, cu modificările și completările ulterioare;</w:t>
      </w:r>
    </w:p>
    <w:p w14:paraId="6617AB0D" w14:textId="18E74A11" w:rsidR="00BA40F7"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 xml:space="preserve">Legea nr. 272/2004 privind protecţia şi promovarea drepturilor copilului, cu modificările şi completările ulterioare; </w:t>
      </w:r>
    </w:p>
    <w:p w14:paraId="44B98B85" w14:textId="077DDA61" w:rsidR="00BA40F7"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 xml:space="preserve">Legea nr. 277/2010 privind alocaţia pentru susţinerea familiei,republicată, cu modificările şi completările ulterioare; </w:t>
      </w:r>
    </w:p>
    <w:p w14:paraId="2A4EC534" w14:textId="6E1C5227"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 xml:space="preserve">Legea nr. 416/2001 privind venitul minim garantat, cu modificările şi completările ulterioare; </w:t>
      </w:r>
    </w:p>
    <w:p w14:paraId="57A40E25" w14:textId="4745C523"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Legea nr. 17/2000 privind asistenţa socială a persoanelor vârstnice, republicată, cu modificările şi completările ulterioare;</w:t>
      </w:r>
    </w:p>
    <w:p w14:paraId="0E8FAC4F" w14:textId="11BA3291"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Legea nr. 217/2003 privind prevenirea şi combaterea violenţei domestice, republicată, cu modificările şi completările ulterioare;</w:t>
      </w:r>
    </w:p>
    <w:p w14:paraId="6FECD3DB" w14:textId="527BDB20"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Ordinul Ministerului Muncii și Justiției Sociale nr. 2525/2018 privind aprobarea Procedurii pentru intervenția de urgență în cazurile de violență domestică;</w:t>
      </w:r>
    </w:p>
    <w:p w14:paraId="2CBC58A5" w14:textId="2AF30860"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Legea 174/2018 privind modificarea şi completarea Legii nr. 217/2003 pentru prevenirea şi combaterea violenței domestice;</w:t>
      </w:r>
    </w:p>
    <w:p w14:paraId="2B88278E" w14:textId="18B4BFF0"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H.G. nr. 49/2011 pentru aprobarea Metodologiei - cadru privind prevenirea şi intervenţia în echipă multidisciplinară şi în reţea în situaţiile de violenţă asupra copilului şi de violență domestică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(Anexa 2 – cap. I.2.1);</w:t>
      </w:r>
    </w:p>
    <w:p w14:paraId="52AD882F" w14:textId="33538AA4"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 xml:space="preserve">H.G. </w:t>
      </w:r>
      <w:r>
        <w:rPr>
          <w:rFonts w:ascii="Times New Roman" w:hAnsi="Times New Roman" w:cs="Times New Roman"/>
          <w:sz w:val="24"/>
          <w:szCs w:val="24"/>
          <w:lang w:val="ro-RO"/>
        </w:rPr>
        <w:t xml:space="preserve">nr. </w:t>
      </w:r>
      <w:r w:rsidR="002A70EE" w:rsidRPr="00B56353">
        <w:rPr>
          <w:rFonts w:ascii="Times New Roman" w:hAnsi="Times New Roman" w:cs="Times New Roman"/>
          <w:sz w:val="24"/>
          <w:szCs w:val="24"/>
          <w:lang w:val="ro-RO"/>
        </w:rPr>
        <w:t xml:space="preserve">691/2015 pentru aprobarea procedurii de monitorizare a modului de creștere și îngrijire a copiilor cu părinți plecați la muncă în străinătate și a serviciilor de care aceștia pot beneficia, precum și pentru aprobarea metodologiei de lucru privind colaborarea între direcțiile generale de asistență socială și protecția copilului și serviciile publice de asistență și a modelului standard al documentelor elaborate de către aceștia; </w:t>
      </w:r>
    </w:p>
    <w:p w14:paraId="5564D378" w14:textId="72EA29BC"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Legea nr. 448/2006 privind protecţia şi promovarea personaelor cu handicap, republicată, cu modificările şi completările ulterioare</w:t>
      </w:r>
    </w:p>
    <w:p w14:paraId="73C26A44" w14:textId="43525490" w:rsidR="002A70EE"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 xml:space="preserve">Legea nr. 466/2004 privind Statutul asistentului social; </w:t>
      </w:r>
    </w:p>
    <w:p w14:paraId="799146A9" w14:textId="52878C51" w:rsidR="009B30C1"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 xml:space="preserve">Lege nr. 174/2008 privind aprobarea Ordonanței de Urgență a Guvernului nr. 97/2007 pentru modificarea și completarea Legii nr. 61/1993 privind alocația de stat pentru copii; </w:t>
      </w:r>
    </w:p>
    <w:p w14:paraId="1314DF4E" w14:textId="6D87701A" w:rsidR="009B30C1"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H.G.</w:t>
      </w:r>
      <w:r w:rsidR="002A70EE" w:rsidRPr="00B56353">
        <w:rPr>
          <w:rFonts w:ascii="Times New Roman" w:hAnsi="Times New Roman" w:cs="Times New Roman"/>
          <w:sz w:val="24"/>
          <w:szCs w:val="24"/>
          <w:lang w:val="ro-RO"/>
        </w:rPr>
        <w:t xml:space="preserve"> nr. 867 din 14 octombrie 2015 pentru aprobarea Nomenclatorului serviciilor sociale, precum şi a regulamentelor-cadru de organizare şi funcţionare a serviciilor sociale; </w:t>
      </w:r>
    </w:p>
    <w:p w14:paraId="25E55C3F" w14:textId="080E1D29" w:rsidR="009B30C1" w:rsidRPr="00B56353" w:rsidRDefault="00BA40F7" w:rsidP="00BA40F7">
      <w:pPr>
        <w:pStyle w:val="Listparagraf"/>
        <w:spacing w:after="0"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H</w:t>
      </w:r>
      <w:r w:rsidR="002A70EE" w:rsidRPr="00B56353">
        <w:rPr>
          <w:rFonts w:ascii="Times New Roman" w:hAnsi="Times New Roman" w:cs="Times New Roman"/>
          <w:sz w:val="24"/>
          <w:szCs w:val="24"/>
          <w:lang w:val="ro-RO"/>
        </w:rPr>
        <w:t>.</w:t>
      </w:r>
      <w:r>
        <w:rPr>
          <w:rFonts w:ascii="Times New Roman" w:hAnsi="Times New Roman" w:cs="Times New Roman"/>
          <w:sz w:val="24"/>
          <w:szCs w:val="24"/>
          <w:lang w:val="ro-RO"/>
        </w:rPr>
        <w:t>G. nr.</w:t>
      </w:r>
      <w:r w:rsidR="002A70EE" w:rsidRPr="00B56353">
        <w:rPr>
          <w:rFonts w:ascii="Times New Roman" w:hAnsi="Times New Roman" w:cs="Times New Roman"/>
          <w:sz w:val="24"/>
          <w:szCs w:val="24"/>
          <w:lang w:val="ro-RO"/>
        </w:rPr>
        <w:t xml:space="preserve"> 797/2017 din 8 noiembrie 2017 pentru aprobarea regulamentelor-cadru de organizare şi funcţionare ale serviciilor publice de asistenţă socială şi a structurii orientative de personal</w:t>
      </w:r>
      <w:r w:rsidR="009B30C1" w:rsidRPr="00B56353">
        <w:rPr>
          <w:rFonts w:ascii="Times New Roman" w:hAnsi="Times New Roman" w:cs="Times New Roman"/>
          <w:sz w:val="24"/>
          <w:szCs w:val="24"/>
          <w:lang w:val="ro-RO"/>
        </w:rPr>
        <w:t>;</w:t>
      </w:r>
    </w:p>
    <w:p w14:paraId="69063E1E" w14:textId="32556D24" w:rsidR="00CE0128" w:rsidRDefault="00BA40F7" w:rsidP="00CE0128">
      <w:pPr>
        <w:pStyle w:val="Listparagraf"/>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A70EE" w:rsidRPr="00B56353">
        <w:rPr>
          <w:rFonts w:ascii="Times New Roman" w:hAnsi="Times New Roman" w:cs="Times New Roman"/>
          <w:sz w:val="24"/>
          <w:szCs w:val="24"/>
          <w:lang w:val="ro-RO"/>
        </w:rPr>
        <w:t xml:space="preserve">Ordinului nr. 1086/2018 privind aprobarea modelului – cadru al Planului </w:t>
      </w:r>
      <w:r w:rsidR="009B30C1" w:rsidRPr="00B56353">
        <w:rPr>
          <w:rFonts w:ascii="Times New Roman" w:hAnsi="Times New Roman" w:cs="Times New Roman"/>
          <w:sz w:val="24"/>
          <w:szCs w:val="24"/>
          <w:lang w:val="ro-RO"/>
        </w:rPr>
        <w:t xml:space="preserve">anual </w:t>
      </w:r>
      <w:r w:rsidR="002A70EE" w:rsidRPr="00B56353">
        <w:rPr>
          <w:rFonts w:ascii="Times New Roman" w:hAnsi="Times New Roman" w:cs="Times New Roman"/>
          <w:sz w:val="24"/>
          <w:szCs w:val="24"/>
          <w:lang w:val="ro-RO"/>
        </w:rPr>
        <w:t xml:space="preserve"> de acțiune privind serviciile sociale administrate și finanțate din bugetul consiliului județean /consiliul local/Consiliul General al Municipiului București;</w:t>
      </w:r>
    </w:p>
    <w:p w14:paraId="6CC5E802" w14:textId="77777777" w:rsidR="00CE0128" w:rsidRPr="00CE0128" w:rsidRDefault="00CE0128" w:rsidP="00CE0128">
      <w:pPr>
        <w:pStyle w:val="Listparagraf"/>
        <w:spacing w:line="240" w:lineRule="auto"/>
        <w:ind w:left="0"/>
        <w:jc w:val="both"/>
        <w:rPr>
          <w:rFonts w:ascii="Times New Roman" w:hAnsi="Times New Roman" w:cs="Times New Roman"/>
          <w:sz w:val="24"/>
          <w:szCs w:val="24"/>
          <w:lang w:val="ro-RO"/>
        </w:rPr>
      </w:pPr>
    </w:p>
    <w:p w14:paraId="21C38128" w14:textId="6A33D124" w:rsidR="00A8637A" w:rsidRPr="00BA40F7" w:rsidRDefault="002A70EE" w:rsidP="00BA40F7">
      <w:pPr>
        <w:pStyle w:val="Listparagraf"/>
        <w:spacing w:line="240" w:lineRule="auto"/>
        <w:ind w:left="0" w:firstLine="720"/>
        <w:jc w:val="both"/>
        <w:rPr>
          <w:rFonts w:ascii="Times New Roman" w:hAnsi="Times New Roman" w:cs="Times New Roman"/>
          <w:i/>
          <w:iCs/>
          <w:sz w:val="24"/>
          <w:szCs w:val="24"/>
          <w:lang w:val="ro-RO"/>
        </w:rPr>
      </w:pPr>
      <w:r w:rsidRPr="00BA40F7">
        <w:rPr>
          <w:rFonts w:ascii="Times New Roman" w:hAnsi="Times New Roman" w:cs="Times New Roman"/>
          <w:i/>
          <w:iCs/>
          <w:sz w:val="24"/>
          <w:szCs w:val="24"/>
          <w:lang w:val="ro-RO"/>
        </w:rPr>
        <w:t xml:space="preserve">se întocmește Planul anual de acțiune privind serviciile sociale oferite de </w:t>
      </w:r>
      <w:r w:rsidR="009B30C1" w:rsidRPr="00BA40F7">
        <w:rPr>
          <w:rFonts w:ascii="Times New Roman" w:hAnsi="Times New Roman" w:cs="Times New Roman"/>
          <w:i/>
          <w:iCs/>
          <w:sz w:val="24"/>
          <w:szCs w:val="24"/>
          <w:lang w:val="ro-RO"/>
        </w:rPr>
        <w:t xml:space="preserve">Directia de asistenta sociala </w:t>
      </w:r>
      <w:r w:rsidRPr="00BA40F7">
        <w:rPr>
          <w:rFonts w:ascii="Times New Roman" w:hAnsi="Times New Roman" w:cs="Times New Roman"/>
          <w:i/>
          <w:iCs/>
          <w:sz w:val="24"/>
          <w:szCs w:val="24"/>
          <w:lang w:val="ro-RO"/>
        </w:rPr>
        <w:t xml:space="preserve">din cadrul primăriei </w:t>
      </w:r>
      <w:r w:rsidR="002B6455">
        <w:rPr>
          <w:rFonts w:ascii="Times New Roman" w:hAnsi="Times New Roman" w:cs="Times New Roman"/>
          <w:i/>
          <w:iCs/>
          <w:sz w:val="24"/>
          <w:szCs w:val="24"/>
          <w:lang w:val="ro-RO"/>
        </w:rPr>
        <w:t xml:space="preserve">oraşului </w:t>
      </w:r>
      <w:r w:rsidR="009B30C1" w:rsidRPr="00BA40F7">
        <w:rPr>
          <w:rFonts w:ascii="Times New Roman" w:hAnsi="Times New Roman" w:cs="Times New Roman"/>
          <w:i/>
          <w:iCs/>
          <w:sz w:val="24"/>
          <w:szCs w:val="24"/>
          <w:lang w:val="ro-RO"/>
        </w:rPr>
        <w:t>Techirghiol.</w:t>
      </w:r>
    </w:p>
    <w:p w14:paraId="3D47B25D" w14:textId="79E76B11" w:rsidR="000E5101" w:rsidRDefault="000E5101" w:rsidP="00B56353">
      <w:pPr>
        <w:pStyle w:val="Listparagraf"/>
        <w:spacing w:line="240" w:lineRule="auto"/>
        <w:ind w:left="0"/>
        <w:rPr>
          <w:rFonts w:ascii="Times New Roman" w:hAnsi="Times New Roman" w:cs="Times New Roman"/>
          <w:sz w:val="24"/>
          <w:szCs w:val="24"/>
          <w:lang w:val="ro-RO"/>
        </w:rPr>
      </w:pPr>
    </w:p>
    <w:p w14:paraId="3E035965" w14:textId="77777777" w:rsidR="00B83E13" w:rsidRPr="00B56353" w:rsidRDefault="00B83E13" w:rsidP="00B56353">
      <w:pPr>
        <w:pStyle w:val="Listparagraf"/>
        <w:spacing w:line="240" w:lineRule="auto"/>
        <w:ind w:left="0"/>
        <w:rPr>
          <w:rFonts w:ascii="Times New Roman" w:hAnsi="Times New Roman" w:cs="Times New Roman"/>
          <w:sz w:val="24"/>
          <w:szCs w:val="24"/>
          <w:lang w:val="ro-RO"/>
        </w:rPr>
      </w:pPr>
    </w:p>
    <w:p w14:paraId="06C98470" w14:textId="77777777" w:rsidR="000E5101" w:rsidRPr="00B56353" w:rsidRDefault="000E5101" w:rsidP="002B6455">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lastRenderedPageBreak/>
        <w:t xml:space="preserve">Planul anual de acțiune privind serviciile sociale poate fi modificat: </w:t>
      </w:r>
    </w:p>
    <w:p w14:paraId="50244787" w14:textId="77777777" w:rsidR="000E5101" w:rsidRPr="00B56353" w:rsidRDefault="000E5101" w:rsidP="002B6455">
      <w:pPr>
        <w:pStyle w:val="Listparagraf"/>
        <w:spacing w:line="240" w:lineRule="auto"/>
        <w:ind w:left="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 ca urmare a unor modificări apărute în structura Directiei de Asistență Socială; </w:t>
      </w:r>
    </w:p>
    <w:p w14:paraId="10E5E6AD" w14:textId="77777777" w:rsidR="000E5101" w:rsidRPr="00B56353" w:rsidRDefault="000E5101" w:rsidP="002B6455">
      <w:pPr>
        <w:pStyle w:val="Listparagraf"/>
        <w:spacing w:line="240" w:lineRule="auto"/>
        <w:ind w:left="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 ca urmare a modificării sau a apariției unor acte legislative. </w:t>
      </w:r>
    </w:p>
    <w:p w14:paraId="255E1C3A" w14:textId="408C0ADD" w:rsidR="000E5101" w:rsidRPr="00B56353" w:rsidRDefault="000E5101" w:rsidP="00BA40F7">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Obiectivul general al </w:t>
      </w:r>
      <w:proofErr w:type="spellStart"/>
      <w:r w:rsidRPr="00B56353">
        <w:rPr>
          <w:rFonts w:ascii="Times New Roman" w:hAnsi="Times New Roman" w:cs="Times New Roman"/>
          <w:sz w:val="24"/>
          <w:szCs w:val="24"/>
          <w:lang w:val="ro-RO"/>
        </w:rPr>
        <w:t>Directiei</w:t>
      </w:r>
      <w:proofErr w:type="spellEnd"/>
      <w:r w:rsidRPr="00B56353">
        <w:rPr>
          <w:rFonts w:ascii="Times New Roman" w:hAnsi="Times New Roman" w:cs="Times New Roman"/>
          <w:sz w:val="24"/>
          <w:szCs w:val="24"/>
          <w:lang w:val="ro-RO"/>
        </w:rPr>
        <w:t xml:space="preserve"> de Asistență Socială din cadrul Primăriei </w:t>
      </w:r>
      <w:r w:rsidR="002B6455">
        <w:rPr>
          <w:rFonts w:ascii="Times New Roman" w:hAnsi="Times New Roman" w:cs="Times New Roman"/>
          <w:sz w:val="24"/>
          <w:szCs w:val="24"/>
          <w:lang w:val="ro-RO"/>
        </w:rPr>
        <w:t xml:space="preserve">oraşului </w:t>
      </w:r>
      <w:r w:rsidRPr="00B56353">
        <w:rPr>
          <w:rFonts w:ascii="Times New Roman" w:hAnsi="Times New Roman" w:cs="Times New Roman"/>
          <w:sz w:val="24"/>
          <w:szCs w:val="24"/>
          <w:lang w:val="ro-RO"/>
        </w:rPr>
        <w:t>Techirghiol este cunoașterea și evaluarea situației sociale a comunității locale, dezvoltarea rețelei de servicii sociale în funcție de caracteristicile sociale locale, în vederea identificării măsurilor și acțiunilor necesare pentru a răspunde nevoilor sociale individuale, familiale sau de grup, în scopul prevenirii și depășirii unor situații de dificultate, vulnerabilitate sau dependență, pentru prezervarea autonomiei și protecției persoanei, pentru prevenirea marginalizării și excluziunii sociale și creșterea calității vieții.</w:t>
      </w:r>
    </w:p>
    <w:p w14:paraId="1F5F14A7" w14:textId="21895907" w:rsidR="00496D2C" w:rsidRDefault="000E5101" w:rsidP="00BA40F7">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Planul anual de acțiune cuprinde măsuri specifice de îmbunătățire a sistemului de asistență socială, date privind numărul și categoriile de beneficiari, serviciile sociale existente, serviciile sociale propuse pentru a fi înființate, sursele de finanțare, respectând transpunerea în obiective a tuturor factorilor analizați în procesul de realizare și dezvoltare a unui sistem coerent, adaptat nevoilor locale</w:t>
      </w:r>
      <w:r w:rsidR="00BA40F7">
        <w:rPr>
          <w:rFonts w:ascii="Times New Roman" w:hAnsi="Times New Roman" w:cs="Times New Roman"/>
          <w:sz w:val="24"/>
          <w:szCs w:val="24"/>
          <w:lang w:val="ro-RO"/>
        </w:rPr>
        <w:t>.</w:t>
      </w:r>
    </w:p>
    <w:p w14:paraId="2D291326" w14:textId="77777777" w:rsidR="00B83E13" w:rsidRPr="00BA40F7" w:rsidRDefault="00B83E13" w:rsidP="00BA40F7">
      <w:pPr>
        <w:pStyle w:val="Listparagraf"/>
        <w:spacing w:line="240" w:lineRule="auto"/>
        <w:ind w:left="0" w:firstLine="720"/>
        <w:jc w:val="both"/>
        <w:rPr>
          <w:rFonts w:ascii="Times New Roman" w:hAnsi="Times New Roman" w:cs="Times New Roman"/>
          <w:sz w:val="24"/>
          <w:szCs w:val="24"/>
          <w:lang w:val="ro-RO"/>
        </w:rPr>
      </w:pPr>
    </w:p>
    <w:p w14:paraId="1EC41801" w14:textId="22756789" w:rsidR="00BA40F7" w:rsidRPr="00BA40F7" w:rsidRDefault="000E5101" w:rsidP="00B83E13">
      <w:pPr>
        <w:pStyle w:val="Listparagraf"/>
        <w:spacing w:line="240" w:lineRule="auto"/>
        <w:ind w:left="1800" w:firstLine="360"/>
        <w:rPr>
          <w:rFonts w:ascii="Times New Roman" w:hAnsi="Times New Roman" w:cs="Times New Roman"/>
          <w:sz w:val="24"/>
          <w:szCs w:val="24"/>
          <w:lang w:val="ro-RO"/>
        </w:rPr>
      </w:pPr>
      <w:r w:rsidRPr="00B56353">
        <w:rPr>
          <w:rFonts w:ascii="Times New Roman" w:hAnsi="Times New Roman" w:cs="Times New Roman"/>
          <w:b/>
          <w:bCs/>
          <w:sz w:val="24"/>
          <w:szCs w:val="24"/>
          <w:lang w:val="ro-RO"/>
        </w:rPr>
        <w:t>Caracteristicile principale ale planului de acțiune propus:</w:t>
      </w:r>
      <w:r w:rsidRPr="00B56353">
        <w:rPr>
          <w:rFonts w:ascii="Times New Roman" w:hAnsi="Times New Roman" w:cs="Times New Roman"/>
          <w:sz w:val="24"/>
          <w:szCs w:val="24"/>
          <w:lang w:val="ro-RO"/>
        </w:rPr>
        <w:t xml:space="preserve"> </w:t>
      </w:r>
    </w:p>
    <w:p w14:paraId="68DB4ECE" w14:textId="7DCEE342" w:rsidR="000B1589" w:rsidRPr="00B56353" w:rsidRDefault="000E5101" w:rsidP="00BA40F7">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În cadrul </w:t>
      </w:r>
      <w:r w:rsidR="00496D2C" w:rsidRPr="00B56353">
        <w:rPr>
          <w:rFonts w:ascii="Times New Roman" w:hAnsi="Times New Roman" w:cs="Times New Roman"/>
          <w:sz w:val="24"/>
          <w:szCs w:val="24"/>
          <w:lang w:val="ro-RO"/>
        </w:rPr>
        <w:t>Direc</w:t>
      </w:r>
      <w:r w:rsidR="003451B5">
        <w:rPr>
          <w:rFonts w:ascii="Times New Roman" w:hAnsi="Times New Roman" w:cs="Times New Roman"/>
          <w:sz w:val="24"/>
          <w:szCs w:val="24"/>
          <w:lang w:val="ro-RO"/>
        </w:rPr>
        <w:t>ţ</w:t>
      </w:r>
      <w:r w:rsidR="00496D2C" w:rsidRPr="00B56353">
        <w:rPr>
          <w:rFonts w:ascii="Times New Roman" w:hAnsi="Times New Roman" w:cs="Times New Roman"/>
          <w:sz w:val="24"/>
          <w:szCs w:val="24"/>
          <w:lang w:val="ro-RO"/>
        </w:rPr>
        <w:t xml:space="preserve">iei </w:t>
      </w:r>
      <w:r w:rsidRPr="00B56353">
        <w:rPr>
          <w:rFonts w:ascii="Times New Roman" w:hAnsi="Times New Roman" w:cs="Times New Roman"/>
          <w:sz w:val="24"/>
          <w:szCs w:val="24"/>
          <w:lang w:val="ro-RO"/>
        </w:rPr>
        <w:t xml:space="preserve">de Asistență Socială serviciile oferite se adresează acelei părți a comunității care, din </w:t>
      </w:r>
      <w:r w:rsidR="000B1589" w:rsidRPr="00B56353">
        <w:rPr>
          <w:rFonts w:ascii="Times New Roman" w:hAnsi="Times New Roman" w:cs="Times New Roman"/>
          <w:sz w:val="24"/>
          <w:szCs w:val="24"/>
          <w:lang w:val="ro-RO"/>
        </w:rPr>
        <w:t>cauz</w:t>
      </w:r>
      <w:r w:rsidRPr="00B56353">
        <w:rPr>
          <w:rFonts w:ascii="Times New Roman" w:hAnsi="Times New Roman" w:cs="Times New Roman"/>
          <w:sz w:val="24"/>
          <w:szCs w:val="24"/>
          <w:lang w:val="ro-RO"/>
        </w:rPr>
        <w:t xml:space="preserve">a condițiilor materiale precare, lipsei de educație, stării de sănătate, lipsei unui spațiu locativ, nu poate să se susțină singură, să-și asigure cele necesare, fiind determinate să </w:t>
      </w:r>
      <w:r w:rsidR="002B6455">
        <w:rPr>
          <w:rFonts w:ascii="Times New Roman" w:hAnsi="Times New Roman" w:cs="Times New Roman"/>
          <w:sz w:val="24"/>
          <w:szCs w:val="24"/>
          <w:lang w:val="ro-RO"/>
        </w:rPr>
        <w:t>apeleze</w:t>
      </w:r>
      <w:r w:rsidRPr="00B56353">
        <w:rPr>
          <w:rFonts w:ascii="Times New Roman" w:hAnsi="Times New Roman" w:cs="Times New Roman"/>
          <w:sz w:val="24"/>
          <w:szCs w:val="24"/>
          <w:lang w:val="ro-RO"/>
        </w:rPr>
        <w:t xml:space="preserve"> la comunitate, de a cărei implicare este nevoie în rezolvarea problemelor sociale.</w:t>
      </w:r>
    </w:p>
    <w:p w14:paraId="54FE3BBB" w14:textId="00E52CB3" w:rsidR="00496D2C" w:rsidRPr="00B56353" w:rsidRDefault="000E5101" w:rsidP="003451B5">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Aceste servicii se pot concretiza sub forma ajutoarelor material</w:t>
      </w:r>
      <w:r w:rsidR="000B1589" w:rsidRPr="00B56353">
        <w:rPr>
          <w:rFonts w:ascii="Times New Roman" w:hAnsi="Times New Roman" w:cs="Times New Roman"/>
          <w:sz w:val="24"/>
          <w:szCs w:val="24"/>
          <w:lang w:val="ro-RO"/>
        </w:rPr>
        <w:t>e</w:t>
      </w:r>
      <w:r w:rsidRPr="00B56353">
        <w:rPr>
          <w:rFonts w:ascii="Times New Roman" w:hAnsi="Times New Roman" w:cs="Times New Roman"/>
          <w:sz w:val="24"/>
          <w:szCs w:val="24"/>
          <w:lang w:val="ro-RO"/>
        </w:rPr>
        <w:t>, bănești, obținerea unui spațiu locativ, a unui loc de muncă, de hrană caldă sau alimente de bază, accesare</w:t>
      </w:r>
      <w:r w:rsidR="002B6455">
        <w:rPr>
          <w:rFonts w:ascii="Times New Roman" w:hAnsi="Times New Roman" w:cs="Times New Roman"/>
          <w:sz w:val="24"/>
          <w:szCs w:val="24"/>
          <w:lang w:val="ro-RO"/>
        </w:rPr>
        <w:t xml:space="preserve">a </w:t>
      </w:r>
      <w:r w:rsidRPr="00B56353">
        <w:rPr>
          <w:rFonts w:ascii="Times New Roman" w:hAnsi="Times New Roman" w:cs="Times New Roman"/>
          <w:sz w:val="24"/>
          <w:szCs w:val="24"/>
          <w:lang w:val="ro-RO"/>
        </w:rPr>
        <w:t xml:space="preserve">serviciilor sociale de specialitate în cadrul unui centru, care au ca finalitate reintegrarea persoanelor cu probleme sociale, aflate în situație de risc. </w:t>
      </w:r>
    </w:p>
    <w:p w14:paraId="7E3C7AE1" w14:textId="5F7EEC61" w:rsidR="000B1589" w:rsidRPr="00B56353" w:rsidRDefault="000E5101" w:rsidP="003451B5">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Un rol important în procesul de acordare a serviciilor sociale îl are desfășurarea de acțiuni ce vizează prevenirea situațiilor de risc și combaterea acestora prin educarea și informarea adecvată a tinerilor, părinților și familiilor în ansamblul lor.</w:t>
      </w:r>
    </w:p>
    <w:p w14:paraId="47EDAA5B" w14:textId="4BE50268" w:rsidR="000B1589" w:rsidRPr="00B56353" w:rsidRDefault="000E5101" w:rsidP="003451B5">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Din perspectiva funcțională, acordarea serviciilor de asistență socială este concepută ca un sistem de acțiuni specific, care trebuie să asigure realizarea obiectivului său major, asistarea persoanelor care, din cauza unor motie de natură economică, fizică, psihică sau socială, nu au posibilitatea să-și asigure nevoile sociale, să-și dezvolte propriile capacități și competențe pentru integrarea socială. </w:t>
      </w:r>
    </w:p>
    <w:p w14:paraId="38E5F317" w14:textId="77777777" w:rsidR="000B1589" w:rsidRPr="00B56353" w:rsidRDefault="000B1589" w:rsidP="00B56353">
      <w:pPr>
        <w:pStyle w:val="Listparagraf"/>
        <w:spacing w:line="240" w:lineRule="auto"/>
        <w:ind w:left="0"/>
        <w:rPr>
          <w:rFonts w:ascii="Times New Roman" w:hAnsi="Times New Roman" w:cs="Times New Roman"/>
          <w:sz w:val="24"/>
          <w:szCs w:val="24"/>
          <w:lang w:val="ro-RO"/>
        </w:rPr>
      </w:pPr>
    </w:p>
    <w:p w14:paraId="1408E3E1" w14:textId="1BD055B9" w:rsidR="00FF489A" w:rsidRPr="00B56353" w:rsidRDefault="000E5101" w:rsidP="00B83E13">
      <w:pPr>
        <w:pStyle w:val="Listparagraf"/>
        <w:spacing w:after="0" w:line="240" w:lineRule="auto"/>
        <w:ind w:left="0"/>
        <w:jc w:val="cente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Planul strategic se bazează pe respectarea următoarelor principi</w:t>
      </w:r>
      <w:r w:rsidR="000B1589" w:rsidRPr="00B56353">
        <w:rPr>
          <w:rFonts w:ascii="Times New Roman" w:hAnsi="Times New Roman" w:cs="Times New Roman"/>
          <w:b/>
          <w:bCs/>
          <w:sz w:val="24"/>
          <w:szCs w:val="24"/>
          <w:lang w:val="ro-RO"/>
        </w:rPr>
        <w:t>i</w:t>
      </w:r>
      <w:r w:rsidRPr="00B56353">
        <w:rPr>
          <w:rFonts w:ascii="Times New Roman" w:hAnsi="Times New Roman" w:cs="Times New Roman"/>
          <w:b/>
          <w:bCs/>
          <w:sz w:val="24"/>
          <w:szCs w:val="24"/>
          <w:lang w:val="ro-RO"/>
        </w:rPr>
        <w:t xml:space="preserve"> și valori:</w:t>
      </w:r>
    </w:p>
    <w:p w14:paraId="5450E847" w14:textId="40E42781" w:rsidR="000B1589"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451B5">
        <w:rPr>
          <w:rFonts w:ascii="Times New Roman" w:hAnsi="Times New Roman" w:cs="Times New Roman"/>
          <w:b/>
          <w:bCs/>
          <w:sz w:val="24"/>
          <w:szCs w:val="24"/>
          <w:lang w:val="ro-RO"/>
        </w:rPr>
        <w:t>S</w:t>
      </w:r>
      <w:r w:rsidR="000E5101" w:rsidRPr="00B56353">
        <w:rPr>
          <w:rFonts w:ascii="Times New Roman" w:hAnsi="Times New Roman" w:cs="Times New Roman"/>
          <w:b/>
          <w:bCs/>
          <w:sz w:val="24"/>
          <w:szCs w:val="24"/>
          <w:lang w:val="ro-RO"/>
        </w:rPr>
        <w:t>olidaritatea socială</w:t>
      </w:r>
      <w:r w:rsidR="000E5101" w:rsidRPr="00B56353">
        <w:rPr>
          <w:rFonts w:ascii="Times New Roman" w:hAnsi="Times New Roman" w:cs="Times New Roman"/>
          <w:sz w:val="24"/>
          <w:szCs w:val="24"/>
          <w:lang w:val="ro-RO"/>
        </w:rPr>
        <w:t xml:space="preserve">, potrivit căreia întreaga comunitate participă la sprijinirea persoanelor vulnerabile care necesită suport și măsuri de protecție socială pentru depășirea sau limitarea unor situații de dificultate, în scopul asigurării incluziunii sociale a acestei categorii de populație; </w:t>
      </w:r>
    </w:p>
    <w:p w14:paraId="76B776D7" w14:textId="75DE19A8" w:rsidR="00C248E4"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S</w:t>
      </w:r>
      <w:r w:rsidR="000E5101" w:rsidRPr="00B56353">
        <w:rPr>
          <w:rFonts w:ascii="Times New Roman" w:hAnsi="Times New Roman" w:cs="Times New Roman"/>
          <w:b/>
          <w:bCs/>
          <w:sz w:val="24"/>
          <w:szCs w:val="24"/>
          <w:lang w:val="ro-RO"/>
        </w:rPr>
        <w:t>ubsidiaritatea</w:t>
      </w:r>
      <w:r w:rsidR="000E5101" w:rsidRPr="00B56353">
        <w:rPr>
          <w:rFonts w:ascii="Times New Roman" w:hAnsi="Times New Roman" w:cs="Times New Roman"/>
          <w:sz w:val="24"/>
          <w:szCs w:val="24"/>
          <w:lang w:val="ro-RO"/>
        </w:rPr>
        <w:t>, potrivit căreia, în situația în care persoana sau familia nu își poate asigura integral nevoile sociale, intervin colectivitatea locală și structurile ei asociative și, complementar, statul;</w:t>
      </w:r>
    </w:p>
    <w:p w14:paraId="7537DE6D" w14:textId="648B3BCA" w:rsidR="000B1589"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U</w:t>
      </w:r>
      <w:r w:rsidR="000E5101" w:rsidRPr="00B56353">
        <w:rPr>
          <w:rFonts w:ascii="Times New Roman" w:hAnsi="Times New Roman" w:cs="Times New Roman"/>
          <w:b/>
          <w:bCs/>
          <w:sz w:val="24"/>
          <w:szCs w:val="24"/>
          <w:lang w:val="ro-RO"/>
        </w:rPr>
        <w:t>niversalitatea</w:t>
      </w:r>
      <w:r w:rsidR="000E5101" w:rsidRPr="00B56353">
        <w:rPr>
          <w:rFonts w:ascii="Times New Roman" w:hAnsi="Times New Roman" w:cs="Times New Roman"/>
          <w:sz w:val="24"/>
          <w:szCs w:val="24"/>
          <w:lang w:val="ro-RO"/>
        </w:rPr>
        <w:t>, potrivit căreia fiecare persoană are dreptul la asistență social</w:t>
      </w:r>
      <w:r w:rsidR="002B6455">
        <w:rPr>
          <w:rFonts w:ascii="Times New Roman" w:hAnsi="Times New Roman" w:cs="Times New Roman"/>
          <w:sz w:val="24"/>
          <w:szCs w:val="24"/>
          <w:lang w:val="ro-RO"/>
        </w:rPr>
        <w:t>ă</w:t>
      </w:r>
      <w:r w:rsidR="000E5101" w:rsidRPr="00B56353">
        <w:rPr>
          <w:rFonts w:ascii="Times New Roman" w:hAnsi="Times New Roman" w:cs="Times New Roman"/>
          <w:sz w:val="24"/>
          <w:szCs w:val="24"/>
          <w:lang w:val="ro-RO"/>
        </w:rPr>
        <w:t>, în condițiile prevăzute de lege;</w:t>
      </w:r>
    </w:p>
    <w:p w14:paraId="3FB5040D" w14:textId="5E9AFE1E" w:rsidR="00C248E4"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43137">
        <w:rPr>
          <w:rFonts w:ascii="Times New Roman" w:hAnsi="Times New Roman" w:cs="Times New Roman"/>
          <w:b/>
          <w:bCs/>
          <w:sz w:val="24"/>
          <w:szCs w:val="24"/>
          <w:lang w:val="ro-RO"/>
        </w:rPr>
        <w:t>R</w:t>
      </w:r>
      <w:r w:rsidR="000E5101" w:rsidRPr="00B56353">
        <w:rPr>
          <w:rFonts w:ascii="Times New Roman" w:hAnsi="Times New Roman" w:cs="Times New Roman"/>
          <w:b/>
          <w:bCs/>
          <w:sz w:val="24"/>
          <w:szCs w:val="24"/>
          <w:lang w:val="ro-RO"/>
        </w:rPr>
        <w:t>espectarea demnității umane</w:t>
      </w:r>
      <w:r w:rsidR="000E5101" w:rsidRPr="00B56353">
        <w:rPr>
          <w:rFonts w:ascii="Times New Roman" w:hAnsi="Times New Roman" w:cs="Times New Roman"/>
          <w:sz w:val="24"/>
          <w:szCs w:val="24"/>
          <w:lang w:val="ro-RO"/>
        </w:rPr>
        <w:t>, potrivit căreia fiecărei persoane îi este garantată dezvoltarea liberă și deplină a personalității, îi sunt respectate statutul individual și social și dreptul la intimitate și protecție împotriva oricărui abuz fizic, psihic, intelectual, politic sau economic;</w:t>
      </w:r>
    </w:p>
    <w:p w14:paraId="1C6F6EC3" w14:textId="4C8194AA" w:rsidR="00C248E4"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A</w:t>
      </w:r>
      <w:r w:rsidR="000E5101" w:rsidRPr="00B56353">
        <w:rPr>
          <w:rFonts w:ascii="Times New Roman" w:hAnsi="Times New Roman" w:cs="Times New Roman"/>
          <w:b/>
          <w:bCs/>
          <w:sz w:val="24"/>
          <w:szCs w:val="24"/>
          <w:lang w:val="ro-RO"/>
        </w:rPr>
        <w:t>bordarea individuală</w:t>
      </w:r>
      <w:r w:rsidR="000E5101" w:rsidRPr="00B56353">
        <w:rPr>
          <w:rFonts w:ascii="Times New Roman" w:hAnsi="Times New Roman" w:cs="Times New Roman"/>
          <w:sz w:val="24"/>
          <w:szCs w:val="24"/>
          <w:lang w:val="ro-RO"/>
        </w:rPr>
        <w:t>, potrivit căreia măsurile de asistență social</w:t>
      </w:r>
      <w:r w:rsidR="002B6455">
        <w:rPr>
          <w:rFonts w:ascii="Times New Roman" w:hAnsi="Times New Roman" w:cs="Times New Roman"/>
          <w:sz w:val="24"/>
          <w:szCs w:val="24"/>
          <w:lang w:val="ro-RO"/>
        </w:rPr>
        <w:t>ă</w:t>
      </w:r>
      <w:r w:rsidR="00C248E4" w:rsidRPr="00B56353">
        <w:rPr>
          <w:rFonts w:ascii="Times New Roman" w:hAnsi="Times New Roman" w:cs="Times New Roman"/>
          <w:sz w:val="24"/>
          <w:szCs w:val="24"/>
          <w:lang w:val="ro-RO"/>
        </w:rPr>
        <w:t xml:space="preserve"> </w:t>
      </w:r>
      <w:r w:rsidR="000E5101" w:rsidRPr="00B56353">
        <w:rPr>
          <w:rFonts w:ascii="Times New Roman" w:hAnsi="Times New Roman" w:cs="Times New Roman"/>
          <w:sz w:val="24"/>
          <w:szCs w:val="24"/>
          <w:lang w:val="ro-RO"/>
        </w:rPr>
        <w:t>trebuie adaptate situației particulare de viață a fiecărui individ;</w:t>
      </w:r>
    </w:p>
    <w:p w14:paraId="5161A257" w14:textId="4AE9E5BD" w:rsidR="00C248E4"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43137">
        <w:rPr>
          <w:rFonts w:ascii="Times New Roman" w:hAnsi="Times New Roman" w:cs="Times New Roman"/>
          <w:b/>
          <w:bCs/>
          <w:sz w:val="24"/>
          <w:szCs w:val="24"/>
          <w:lang w:val="ro-RO"/>
        </w:rPr>
        <w:t>P</w:t>
      </w:r>
      <w:r w:rsidR="000E5101" w:rsidRPr="00B56353">
        <w:rPr>
          <w:rFonts w:ascii="Times New Roman" w:hAnsi="Times New Roman" w:cs="Times New Roman"/>
          <w:b/>
          <w:bCs/>
          <w:sz w:val="24"/>
          <w:szCs w:val="24"/>
          <w:lang w:val="ro-RO"/>
        </w:rPr>
        <w:t>arteneriatul</w:t>
      </w:r>
      <w:r w:rsidR="000E5101" w:rsidRPr="00B56353">
        <w:rPr>
          <w:rFonts w:ascii="Times New Roman" w:hAnsi="Times New Roman" w:cs="Times New Roman"/>
          <w:sz w:val="24"/>
          <w:szCs w:val="24"/>
          <w:lang w:val="ro-RO"/>
        </w:rPr>
        <w:t>, potrivit căruia autoritățile publice centrale și locale, instituțiile publice și private, organizațiile neguvernamentale, instituțiile de cult recunoscute de lege, precum și membrii comunității stabilesc obiective comune, conlucrează și mobilizează toate resursele necesare pentru asigurarea unor condiții de viață decente și demne pentru persoane vulnerabile;</w:t>
      </w:r>
    </w:p>
    <w:p w14:paraId="13CCD145" w14:textId="22312742" w:rsidR="009433B6"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343137">
        <w:rPr>
          <w:rFonts w:ascii="Times New Roman" w:hAnsi="Times New Roman" w:cs="Times New Roman"/>
          <w:b/>
          <w:bCs/>
          <w:sz w:val="24"/>
          <w:szCs w:val="24"/>
          <w:lang w:val="ro-RO"/>
        </w:rPr>
        <w:t>P</w:t>
      </w:r>
      <w:r w:rsidR="000E5101" w:rsidRPr="00B56353">
        <w:rPr>
          <w:rFonts w:ascii="Times New Roman" w:hAnsi="Times New Roman" w:cs="Times New Roman"/>
          <w:b/>
          <w:bCs/>
          <w:sz w:val="24"/>
          <w:szCs w:val="24"/>
          <w:lang w:val="ro-RO"/>
        </w:rPr>
        <w:t>articiparea beneficiarilor</w:t>
      </w:r>
      <w:r w:rsidR="000E5101" w:rsidRPr="00B56353">
        <w:rPr>
          <w:rFonts w:ascii="Times New Roman" w:hAnsi="Times New Roman" w:cs="Times New Roman"/>
          <w:sz w:val="24"/>
          <w:szCs w:val="24"/>
          <w:lang w:val="ro-RO"/>
        </w:rPr>
        <w:t xml:space="preserve">, potrivit căreia beneficiarii participă la formularea și implementarea politicilor cu impact direct asupra lor, la realizarea programelor individualizate de suport social și se </w:t>
      </w:r>
      <w:r w:rsidR="000E5101" w:rsidRPr="00B56353">
        <w:rPr>
          <w:rFonts w:ascii="Times New Roman" w:hAnsi="Times New Roman" w:cs="Times New Roman"/>
          <w:sz w:val="24"/>
          <w:szCs w:val="24"/>
          <w:lang w:val="ro-RO"/>
        </w:rPr>
        <w:lastRenderedPageBreak/>
        <w:t>implică activ în viața comunității, prin intermediul formelor de asociere sau direct, prin activități voluntare desfășurate în folosul persoanelor vulnerabile;</w:t>
      </w:r>
    </w:p>
    <w:p w14:paraId="05F40303" w14:textId="0C6F7C28" w:rsidR="004B7EB3" w:rsidRPr="00B56353" w:rsidRDefault="00343137"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-N</w:t>
      </w:r>
      <w:r w:rsidR="000E5101" w:rsidRPr="00B56353">
        <w:rPr>
          <w:rFonts w:ascii="Times New Roman" w:hAnsi="Times New Roman" w:cs="Times New Roman"/>
          <w:b/>
          <w:bCs/>
          <w:sz w:val="24"/>
          <w:szCs w:val="24"/>
          <w:lang w:val="ro-RO"/>
        </w:rPr>
        <w:t>ediscriminarea</w:t>
      </w:r>
      <w:r w:rsidR="000E5101" w:rsidRPr="00B56353">
        <w:rPr>
          <w:rFonts w:ascii="Times New Roman" w:hAnsi="Times New Roman" w:cs="Times New Roman"/>
          <w:sz w:val="24"/>
          <w:szCs w:val="24"/>
          <w:lang w:val="ro-RO"/>
        </w:rPr>
        <w:t>, potrivit căreia persoanele vulnerabile beneficiază de măsuri și acțiuni de protecție social</w:t>
      </w:r>
      <w:r w:rsidR="002B6455">
        <w:rPr>
          <w:rFonts w:ascii="Times New Roman" w:hAnsi="Times New Roman" w:cs="Times New Roman"/>
          <w:sz w:val="24"/>
          <w:szCs w:val="24"/>
          <w:lang w:val="ro-RO"/>
        </w:rPr>
        <w:t>ă</w:t>
      </w:r>
      <w:r w:rsidR="000E5101" w:rsidRPr="00B56353">
        <w:rPr>
          <w:rFonts w:ascii="Times New Roman" w:hAnsi="Times New Roman" w:cs="Times New Roman"/>
          <w:sz w:val="24"/>
          <w:szCs w:val="24"/>
          <w:lang w:val="ro-RO"/>
        </w:rPr>
        <w:t xml:space="preserve"> fără restricție sau preferință față de rasă, naționalitate, origine etnică, limbă, religie, categorie social</w:t>
      </w:r>
      <w:r w:rsidR="002B6455">
        <w:rPr>
          <w:rFonts w:ascii="Times New Roman" w:hAnsi="Times New Roman" w:cs="Times New Roman"/>
          <w:sz w:val="24"/>
          <w:szCs w:val="24"/>
          <w:lang w:val="ro-RO"/>
        </w:rPr>
        <w:t>ă</w:t>
      </w:r>
      <w:r w:rsidR="000E5101" w:rsidRPr="00B56353">
        <w:rPr>
          <w:rFonts w:ascii="Times New Roman" w:hAnsi="Times New Roman" w:cs="Times New Roman"/>
          <w:sz w:val="24"/>
          <w:szCs w:val="24"/>
          <w:lang w:val="ro-RO"/>
        </w:rPr>
        <w:t xml:space="preserve">, opinie, sex ori orientare sexuală, vârstă, apartenență politică, dizabilitate, boală cronică necontagioasă, infectare HIV sau apartenență la o categorie defavorizată; </w:t>
      </w:r>
    </w:p>
    <w:p w14:paraId="47DB902A" w14:textId="6D5E0785" w:rsidR="004B7EB3"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00FA5">
        <w:rPr>
          <w:rFonts w:ascii="Times New Roman" w:hAnsi="Times New Roman" w:cs="Times New Roman"/>
          <w:b/>
          <w:bCs/>
          <w:sz w:val="24"/>
          <w:szCs w:val="24"/>
          <w:lang w:val="ro-RO"/>
        </w:rPr>
        <w:t>R</w:t>
      </w:r>
      <w:r w:rsidR="000E5101" w:rsidRPr="00B56353">
        <w:rPr>
          <w:rFonts w:ascii="Times New Roman" w:hAnsi="Times New Roman" w:cs="Times New Roman"/>
          <w:b/>
          <w:bCs/>
          <w:sz w:val="24"/>
          <w:szCs w:val="24"/>
          <w:lang w:val="ro-RO"/>
        </w:rPr>
        <w:t>espectarea dreptului la autodeterminare</w:t>
      </w:r>
      <w:r w:rsidR="000E5101" w:rsidRPr="00B56353">
        <w:rPr>
          <w:rFonts w:ascii="Times New Roman" w:hAnsi="Times New Roman" w:cs="Times New Roman"/>
          <w:sz w:val="24"/>
          <w:szCs w:val="24"/>
          <w:lang w:val="ro-RO"/>
        </w:rPr>
        <w:t xml:space="preserve">, potrivit căreia fiecare persoană are dreptul de a face propriile alegeri, indiferent de valorile sale sociale, asigurându-se că acestea nu amenință drepturile sau interesele legitime ale celorlalți; </w:t>
      </w:r>
    </w:p>
    <w:p w14:paraId="6E6C62F3" w14:textId="6D6944A7" w:rsidR="004B7EB3"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A</w:t>
      </w:r>
      <w:r w:rsidR="000E5101" w:rsidRPr="00B56353">
        <w:rPr>
          <w:rFonts w:ascii="Times New Roman" w:hAnsi="Times New Roman" w:cs="Times New Roman"/>
          <w:b/>
          <w:bCs/>
          <w:sz w:val="24"/>
          <w:szCs w:val="24"/>
          <w:lang w:val="ro-RO"/>
        </w:rPr>
        <w:t>ctivizarea</w:t>
      </w:r>
      <w:r w:rsidR="000E5101" w:rsidRPr="00B56353">
        <w:rPr>
          <w:rFonts w:ascii="Times New Roman" w:hAnsi="Times New Roman" w:cs="Times New Roman"/>
          <w:sz w:val="24"/>
          <w:szCs w:val="24"/>
          <w:lang w:val="ro-RO"/>
        </w:rPr>
        <w:t xml:space="preserve">, potrivit căreia măsurile de asistență socială au ca obiectiv final încurajarea ocupării, în scopul integrării/reintegrării sociale și creșterii calității vieții persoanei și întărirea nucleului familial; </w:t>
      </w:r>
    </w:p>
    <w:p w14:paraId="09C7F39F" w14:textId="0C856806" w:rsidR="004B7EB3"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00FA5">
        <w:rPr>
          <w:rFonts w:ascii="Times New Roman" w:hAnsi="Times New Roman" w:cs="Times New Roman"/>
          <w:b/>
          <w:bCs/>
          <w:sz w:val="24"/>
          <w:szCs w:val="24"/>
          <w:lang w:val="ro-RO"/>
        </w:rPr>
        <w:t>C</w:t>
      </w:r>
      <w:r w:rsidR="000E5101" w:rsidRPr="00B56353">
        <w:rPr>
          <w:rFonts w:ascii="Times New Roman" w:hAnsi="Times New Roman" w:cs="Times New Roman"/>
          <w:b/>
          <w:bCs/>
          <w:sz w:val="24"/>
          <w:szCs w:val="24"/>
          <w:lang w:val="ro-RO"/>
        </w:rPr>
        <w:t>aracterul unic al dreptului la beneficiile de asistență socială</w:t>
      </w:r>
      <w:r w:rsidR="000E5101" w:rsidRPr="00B56353">
        <w:rPr>
          <w:rFonts w:ascii="Times New Roman" w:hAnsi="Times New Roman" w:cs="Times New Roman"/>
          <w:sz w:val="24"/>
          <w:szCs w:val="24"/>
          <w:lang w:val="ro-RO"/>
        </w:rPr>
        <w:t xml:space="preserve">, potrivit căruia pentru aceeași nevoie sau situație de risc social se poate acorda un singur beneficiu de același tip; </w:t>
      </w:r>
    </w:p>
    <w:p w14:paraId="398EC74B" w14:textId="48838079" w:rsidR="004B7EB3"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P</w:t>
      </w:r>
      <w:r w:rsidR="000E5101" w:rsidRPr="00B56353">
        <w:rPr>
          <w:rFonts w:ascii="Times New Roman" w:hAnsi="Times New Roman" w:cs="Times New Roman"/>
          <w:b/>
          <w:bCs/>
          <w:sz w:val="24"/>
          <w:szCs w:val="24"/>
          <w:lang w:val="ro-RO"/>
        </w:rPr>
        <w:t>roximitatea</w:t>
      </w:r>
      <w:r w:rsidR="000E5101" w:rsidRPr="00B56353">
        <w:rPr>
          <w:rFonts w:ascii="Times New Roman" w:hAnsi="Times New Roman" w:cs="Times New Roman"/>
          <w:sz w:val="24"/>
          <w:szCs w:val="24"/>
          <w:lang w:val="ro-RO"/>
        </w:rPr>
        <w:t xml:space="preserve">, potrivit căreia serviciile sunt organizate cât mai aproape de beneficiar, pentru facilitarea accesului și menținerea persoanei cât mai mult posibil în propriul mediu de viață; </w:t>
      </w:r>
    </w:p>
    <w:p w14:paraId="2877FCA8" w14:textId="77E48E3A" w:rsidR="004B7EB3"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0E5101" w:rsidRPr="00B56353">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C</w:t>
      </w:r>
      <w:r w:rsidR="000E5101" w:rsidRPr="00B56353">
        <w:rPr>
          <w:rFonts w:ascii="Times New Roman" w:hAnsi="Times New Roman" w:cs="Times New Roman"/>
          <w:b/>
          <w:bCs/>
          <w:sz w:val="24"/>
          <w:szCs w:val="24"/>
          <w:lang w:val="ro-RO"/>
        </w:rPr>
        <w:t>omplementaritatea și abordarea integrată</w:t>
      </w:r>
      <w:r w:rsidR="000E5101" w:rsidRPr="00B56353">
        <w:rPr>
          <w:rFonts w:ascii="Times New Roman" w:hAnsi="Times New Roman" w:cs="Times New Roman"/>
          <w:sz w:val="24"/>
          <w:szCs w:val="24"/>
          <w:lang w:val="ro-RO"/>
        </w:rPr>
        <w:t xml:space="preserve">, potrivit cărora, pentru asigurarea întregului potențial de funcționare socială a persoanei ca membru deplin al familiei, comunității și societății, serviciile sociale trebuie corelate cu toate nevoile beneficiarului și acordate integrat cu o gamă largă de măsuri și servicii din domeniul economic, educational, de sănătate, cultural etc; </w:t>
      </w:r>
    </w:p>
    <w:p w14:paraId="1F749542" w14:textId="5AC4E659" w:rsidR="004B7EB3"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C</w:t>
      </w:r>
      <w:r w:rsidR="000E5101" w:rsidRPr="00B56353">
        <w:rPr>
          <w:rFonts w:ascii="Times New Roman" w:hAnsi="Times New Roman" w:cs="Times New Roman"/>
          <w:b/>
          <w:bCs/>
          <w:sz w:val="24"/>
          <w:szCs w:val="24"/>
          <w:lang w:val="ro-RO"/>
        </w:rPr>
        <w:t>oncurența și competitivitatea</w:t>
      </w:r>
      <w:r w:rsidR="000E5101" w:rsidRPr="00B56353">
        <w:rPr>
          <w:rFonts w:ascii="Times New Roman" w:hAnsi="Times New Roman" w:cs="Times New Roman"/>
          <w:sz w:val="24"/>
          <w:szCs w:val="24"/>
          <w:lang w:val="ro-RO"/>
        </w:rPr>
        <w:t>, potrivit cărora furnizorii de servicii sociale publici și priva</w:t>
      </w:r>
      <w:r w:rsidR="00177FA6">
        <w:rPr>
          <w:rFonts w:ascii="Times New Roman" w:hAnsi="Times New Roman" w:cs="Times New Roman"/>
          <w:sz w:val="24"/>
          <w:szCs w:val="24"/>
          <w:lang w:val="ro-RO"/>
        </w:rPr>
        <w:t>ţi</w:t>
      </w:r>
      <w:r w:rsidR="000E5101" w:rsidRPr="00B56353">
        <w:rPr>
          <w:rFonts w:ascii="Times New Roman" w:hAnsi="Times New Roman" w:cs="Times New Roman"/>
          <w:sz w:val="24"/>
          <w:szCs w:val="24"/>
          <w:lang w:val="ro-RO"/>
        </w:rPr>
        <w:t xml:space="preserve"> trebuie să se preocupe de creșterea calității serviciilor acordate și să beneficieze de tratament egal pe piața serviciilor sociale;</w:t>
      </w:r>
    </w:p>
    <w:p w14:paraId="12291AA7" w14:textId="2DD31A20" w:rsidR="00177FA6"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E</w:t>
      </w:r>
      <w:r w:rsidR="000E5101" w:rsidRPr="00B56353">
        <w:rPr>
          <w:rFonts w:ascii="Times New Roman" w:hAnsi="Times New Roman" w:cs="Times New Roman"/>
          <w:b/>
          <w:bCs/>
          <w:sz w:val="24"/>
          <w:szCs w:val="24"/>
          <w:lang w:val="ro-RO"/>
        </w:rPr>
        <w:t>galitatea de șanse</w:t>
      </w:r>
      <w:r w:rsidR="000E5101" w:rsidRPr="00B56353">
        <w:rPr>
          <w:rFonts w:ascii="Times New Roman" w:hAnsi="Times New Roman" w:cs="Times New Roman"/>
          <w:sz w:val="24"/>
          <w:szCs w:val="24"/>
          <w:lang w:val="ro-RO"/>
        </w:rPr>
        <w:t xml:space="preserve"> , potrivit căreia beneficiarii, fără niciun fel de discriminare, au acces în mod egal la oportunitățile de împlinire și dezvoltare personal, dar și la măsurile și acțiunile de protecție social</w:t>
      </w:r>
      <w:r w:rsidR="002F17C4">
        <w:rPr>
          <w:rFonts w:ascii="Times New Roman" w:hAnsi="Times New Roman" w:cs="Times New Roman"/>
          <w:sz w:val="24"/>
          <w:szCs w:val="24"/>
          <w:lang w:val="ro-RO"/>
        </w:rPr>
        <w:t>ă;</w:t>
      </w:r>
    </w:p>
    <w:p w14:paraId="3C96A689" w14:textId="4750A06C" w:rsidR="003C0980" w:rsidRPr="00B56353" w:rsidRDefault="00177FA6"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C</w:t>
      </w:r>
      <w:r w:rsidR="000E5101" w:rsidRPr="00B56353">
        <w:rPr>
          <w:rFonts w:ascii="Times New Roman" w:hAnsi="Times New Roman" w:cs="Times New Roman"/>
          <w:b/>
          <w:bCs/>
          <w:sz w:val="24"/>
          <w:szCs w:val="24"/>
          <w:lang w:val="ro-RO"/>
        </w:rPr>
        <w:t>onfidențialitatea</w:t>
      </w:r>
      <w:r w:rsidR="000E5101" w:rsidRPr="00B56353">
        <w:rPr>
          <w:rFonts w:ascii="Times New Roman" w:hAnsi="Times New Roman" w:cs="Times New Roman"/>
          <w:sz w:val="24"/>
          <w:szCs w:val="24"/>
          <w:lang w:val="ro-RO"/>
        </w:rPr>
        <w:t>, potrivit căreia, pentru respectarea vieții private, beneficiarii au dreptul la păstrarea confidențialității asupra datelor personale și informațiilor referitoare la viața privat</w:t>
      </w:r>
      <w:r w:rsidR="002F17C4">
        <w:rPr>
          <w:rFonts w:ascii="Times New Roman" w:hAnsi="Times New Roman" w:cs="Times New Roman"/>
          <w:sz w:val="24"/>
          <w:szCs w:val="24"/>
          <w:lang w:val="ro-RO"/>
        </w:rPr>
        <w:t>ă</w:t>
      </w:r>
      <w:r w:rsidR="000E5101" w:rsidRPr="00B56353">
        <w:rPr>
          <w:rFonts w:ascii="Times New Roman" w:hAnsi="Times New Roman" w:cs="Times New Roman"/>
          <w:sz w:val="24"/>
          <w:szCs w:val="24"/>
          <w:lang w:val="ro-RO"/>
        </w:rPr>
        <w:t xml:space="preserve"> și situația de dificultate în care se află; </w:t>
      </w:r>
    </w:p>
    <w:p w14:paraId="631E3707" w14:textId="59D17E85" w:rsidR="003C0980"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E</w:t>
      </w:r>
      <w:r w:rsidR="000E5101" w:rsidRPr="00B56353">
        <w:rPr>
          <w:rFonts w:ascii="Times New Roman" w:hAnsi="Times New Roman" w:cs="Times New Roman"/>
          <w:b/>
          <w:bCs/>
          <w:sz w:val="24"/>
          <w:szCs w:val="24"/>
          <w:lang w:val="ro-RO"/>
        </w:rPr>
        <w:t>chitatea</w:t>
      </w:r>
      <w:r w:rsidR="000E5101" w:rsidRPr="00B56353">
        <w:rPr>
          <w:rFonts w:ascii="Times New Roman" w:hAnsi="Times New Roman" w:cs="Times New Roman"/>
          <w:sz w:val="24"/>
          <w:szCs w:val="24"/>
          <w:lang w:val="ro-RO"/>
        </w:rPr>
        <w:t xml:space="preserve">, potrivit căreia toate persoanele care dispun de resurse socio-economice similar, pentru aceleași tipuri de nevoi, beneficiază de drepturi sociale egale; </w:t>
      </w:r>
    </w:p>
    <w:p w14:paraId="285F78AD" w14:textId="54EF90ED" w:rsidR="003C0980"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w:t>
      </w:r>
      <w:r w:rsidR="000E5101" w:rsidRPr="00B56353">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F</w:t>
      </w:r>
      <w:r w:rsidR="000E5101" w:rsidRPr="00B56353">
        <w:rPr>
          <w:rFonts w:ascii="Times New Roman" w:hAnsi="Times New Roman" w:cs="Times New Roman"/>
          <w:b/>
          <w:bCs/>
          <w:sz w:val="24"/>
          <w:szCs w:val="24"/>
          <w:lang w:val="ro-RO"/>
        </w:rPr>
        <w:t>ocalizarea</w:t>
      </w:r>
      <w:r w:rsidR="000E5101" w:rsidRPr="00B56353">
        <w:rPr>
          <w:rFonts w:ascii="Times New Roman" w:hAnsi="Times New Roman" w:cs="Times New Roman"/>
          <w:sz w:val="24"/>
          <w:szCs w:val="24"/>
          <w:lang w:val="ro-RO"/>
        </w:rPr>
        <w:t>, potrivit căreia beneficiile de asistență socială și serviciile sociale se adresează celor mai vulnerabile categorii de persoane și se acordă în funcție de veniturile și bunurile acestora;</w:t>
      </w:r>
    </w:p>
    <w:p w14:paraId="48C66326" w14:textId="0597C16C" w:rsidR="000E5101" w:rsidRPr="00B56353" w:rsidRDefault="00900FA5" w:rsidP="00900FA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0E5101" w:rsidRPr="00B56353">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D</w:t>
      </w:r>
      <w:r w:rsidR="000E5101" w:rsidRPr="00B56353">
        <w:rPr>
          <w:rFonts w:ascii="Times New Roman" w:hAnsi="Times New Roman" w:cs="Times New Roman"/>
          <w:b/>
          <w:bCs/>
          <w:sz w:val="24"/>
          <w:szCs w:val="24"/>
          <w:lang w:val="ro-RO"/>
        </w:rPr>
        <w:t>reptul la liberă alegere a furnizorului de servicii</w:t>
      </w:r>
      <w:r w:rsidR="000E5101" w:rsidRPr="00B56353">
        <w:rPr>
          <w:rFonts w:ascii="Times New Roman" w:hAnsi="Times New Roman" w:cs="Times New Roman"/>
          <w:sz w:val="24"/>
          <w:szCs w:val="24"/>
          <w:lang w:val="ro-RO"/>
        </w:rPr>
        <w:t>, potrivit căruia beneficiarul sau reprezentantul legal al acestuia are dreptul de a alege liber dintre furnizorii acreditați.</w:t>
      </w:r>
    </w:p>
    <w:p w14:paraId="06075F1F" w14:textId="63D8C961" w:rsidR="00767E3B" w:rsidRPr="00B56353" w:rsidRDefault="00767E3B" w:rsidP="00552050">
      <w:pPr>
        <w:spacing w:after="0" w:line="240" w:lineRule="auto"/>
        <w:jc w:val="both"/>
        <w:rPr>
          <w:rFonts w:ascii="Times New Roman" w:hAnsi="Times New Roman" w:cs="Times New Roman"/>
          <w:b/>
          <w:bCs/>
          <w:sz w:val="24"/>
          <w:szCs w:val="24"/>
          <w:lang w:val="ro-RO"/>
        </w:rPr>
      </w:pPr>
    </w:p>
    <w:p w14:paraId="0EB27305" w14:textId="2A53B913" w:rsidR="00767E3B" w:rsidRPr="00B56353" w:rsidRDefault="00767E3B" w:rsidP="00552050">
      <w:pPr>
        <w:spacing w:after="0" w:line="240" w:lineRule="auto"/>
        <w:jc w:val="cente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Obiective generale urm</w:t>
      </w:r>
      <w:r w:rsidR="002F17C4">
        <w:rPr>
          <w:rFonts w:ascii="Times New Roman" w:hAnsi="Times New Roman" w:cs="Times New Roman"/>
          <w:b/>
          <w:bCs/>
          <w:sz w:val="24"/>
          <w:szCs w:val="24"/>
          <w:lang w:val="ro-RO"/>
        </w:rPr>
        <w:t>ă</w:t>
      </w:r>
      <w:r w:rsidRPr="00B56353">
        <w:rPr>
          <w:rFonts w:ascii="Times New Roman" w:hAnsi="Times New Roman" w:cs="Times New Roman"/>
          <w:b/>
          <w:bCs/>
          <w:sz w:val="24"/>
          <w:szCs w:val="24"/>
          <w:lang w:val="ro-RO"/>
        </w:rPr>
        <w:t>rite prin Planul Anual de actiune</w:t>
      </w:r>
    </w:p>
    <w:p w14:paraId="600D4577" w14:textId="782ED5CC" w:rsidR="00767E3B" w:rsidRPr="00B56353" w:rsidRDefault="00767E3B" w:rsidP="00552050">
      <w:pPr>
        <w:spacing w:after="0" w:line="240" w:lineRule="auto"/>
        <w:rPr>
          <w:rFonts w:ascii="Times New Roman" w:hAnsi="Times New Roman" w:cs="Times New Roman"/>
          <w:b/>
          <w:bCs/>
          <w:sz w:val="24"/>
          <w:szCs w:val="24"/>
          <w:lang w:val="ro-RO"/>
        </w:rPr>
      </w:pPr>
    </w:p>
    <w:tbl>
      <w:tblPr>
        <w:tblStyle w:val="Tabelgril"/>
        <w:tblW w:w="0" w:type="auto"/>
        <w:tblInd w:w="-5" w:type="dxa"/>
        <w:tblLook w:val="04A0" w:firstRow="1" w:lastRow="0" w:firstColumn="1" w:lastColumn="0" w:noHBand="0" w:noVBand="1"/>
      </w:tblPr>
      <w:tblGrid>
        <w:gridCol w:w="671"/>
        <w:gridCol w:w="2185"/>
        <w:gridCol w:w="2531"/>
        <w:gridCol w:w="2330"/>
        <w:gridCol w:w="1916"/>
      </w:tblGrid>
      <w:tr w:rsidR="005D7622" w:rsidRPr="00B56353" w14:paraId="07B4AC8F" w14:textId="77777777" w:rsidTr="00DE1C66">
        <w:tc>
          <w:tcPr>
            <w:tcW w:w="671" w:type="dxa"/>
          </w:tcPr>
          <w:p w14:paraId="628B7452" w14:textId="56B93CFD" w:rsidR="00767E3B" w:rsidRPr="00B56353" w:rsidRDefault="00767E3B" w:rsidP="00B56353">
            <w:pP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Nr crt.</w:t>
            </w:r>
          </w:p>
        </w:tc>
        <w:tc>
          <w:tcPr>
            <w:tcW w:w="2185" w:type="dxa"/>
          </w:tcPr>
          <w:p w14:paraId="1AFA471B" w14:textId="38873AB7" w:rsidR="00767E3B" w:rsidRPr="00B56353" w:rsidRDefault="00767E3B" w:rsidP="00B56353">
            <w:pP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Obiective generale</w:t>
            </w:r>
          </w:p>
        </w:tc>
        <w:tc>
          <w:tcPr>
            <w:tcW w:w="2531" w:type="dxa"/>
          </w:tcPr>
          <w:p w14:paraId="0E869E12" w14:textId="77AEF381" w:rsidR="00767E3B" w:rsidRPr="00B56353" w:rsidRDefault="00767E3B" w:rsidP="00B56353">
            <w:pP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Obiective specifice</w:t>
            </w:r>
          </w:p>
        </w:tc>
        <w:tc>
          <w:tcPr>
            <w:tcW w:w="2330" w:type="dxa"/>
          </w:tcPr>
          <w:p w14:paraId="5D6AC20C" w14:textId="52D24361" w:rsidR="00767E3B" w:rsidRPr="00B56353" w:rsidRDefault="00767E3B" w:rsidP="00B56353">
            <w:pP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Activitati desfasurate</w:t>
            </w:r>
          </w:p>
        </w:tc>
        <w:tc>
          <w:tcPr>
            <w:tcW w:w="1916" w:type="dxa"/>
          </w:tcPr>
          <w:p w14:paraId="7C32D781" w14:textId="374BB6EC" w:rsidR="00767E3B" w:rsidRPr="00B56353" w:rsidRDefault="00767E3B" w:rsidP="00B56353">
            <w:pP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Finantare</w:t>
            </w:r>
          </w:p>
          <w:p w14:paraId="63A33853" w14:textId="283108FF" w:rsidR="00767E3B" w:rsidRPr="00B56353" w:rsidRDefault="00767E3B" w:rsidP="00B56353">
            <w:pPr>
              <w:rPr>
                <w:rFonts w:ascii="Times New Roman" w:hAnsi="Times New Roman" w:cs="Times New Roman"/>
                <w:b/>
                <w:bCs/>
                <w:sz w:val="24"/>
                <w:szCs w:val="24"/>
                <w:lang w:val="ro-RO"/>
              </w:rPr>
            </w:pPr>
          </w:p>
        </w:tc>
      </w:tr>
      <w:tr w:rsidR="005D7622" w:rsidRPr="00B56353" w14:paraId="0B790FD5" w14:textId="77777777" w:rsidTr="00DE1C66">
        <w:tc>
          <w:tcPr>
            <w:tcW w:w="671" w:type="dxa"/>
          </w:tcPr>
          <w:p w14:paraId="394CACB6" w14:textId="3C44E9B9" w:rsidR="00767E3B" w:rsidRPr="00B56353" w:rsidRDefault="00767E3B" w:rsidP="00B56353">
            <w:pP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1.</w:t>
            </w:r>
          </w:p>
        </w:tc>
        <w:tc>
          <w:tcPr>
            <w:tcW w:w="2185" w:type="dxa"/>
          </w:tcPr>
          <w:p w14:paraId="74C98602" w14:textId="77777777" w:rsidR="00B62F55" w:rsidRPr="00B62F55" w:rsidRDefault="00B62F55" w:rsidP="00B62F55">
            <w:pPr>
              <w:rPr>
                <w:rFonts w:ascii="Times New Roman" w:hAnsi="Times New Roman" w:cs="Times New Roman"/>
                <w:sz w:val="24"/>
                <w:szCs w:val="24"/>
                <w:lang w:val="ro-RO"/>
              </w:rPr>
            </w:pPr>
            <w:r w:rsidRPr="00B62F55">
              <w:rPr>
                <w:rFonts w:ascii="Times New Roman" w:hAnsi="Times New Roman" w:cs="Times New Roman"/>
                <w:sz w:val="24"/>
                <w:szCs w:val="24"/>
                <w:lang w:val="ro-RO"/>
              </w:rPr>
              <w:t>1.1. Identificarea problematicii sociale existente în plan local prin analizarea nevoilor sociale şi a situaţiilor de vulnerabilitate a beneficiarilor de servicii sociale.</w:t>
            </w:r>
          </w:p>
          <w:p w14:paraId="7226E8CB" w14:textId="77777777" w:rsidR="00B62F55" w:rsidRPr="00B62F55" w:rsidRDefault="00B62F55" w:rsidP="00B62F55">
            <w:pPr>
              <w:rPr>
                <w:rFonts w:ascii="Times New Roman" w:hAnsi="Times New Roman" w:cs="Times New Roman"/>
                <w:sz w:val="24"/>
                <w:szCs w:val="24"/>
                <w:lang w:val="ro-RO"/>
              </w:rPr>
            </w:pPr>
          </w:p>
          <w:p w14:paraId="137604B3" w14:textId="77777777" w:rsidR="00B62F55" w:rsidRDefault="00B62F55" w:rsidP="00B56353">
            <w:pPr>
              <w:rPr>
                <w:rFonts w:ascii="Times New Roman" w:hAnsi="Times New Roman" w:cs="Times New Roman"/>
                <w:sz w:val="24"/>
                <w:szCs w:val="24"/>
                <w:lang w:val="ro-RO"/>
              </w:rPr>
            </w:pPr>
          </w:p>
          <w:p w14:paraId="4D8A95E3" w14:textId="06FEFA58" w:rsidR="00767E3B" w:rsidRPr="00B56353" w:rsidRDefault="00767E3B" w:rsidP="00B56353">
            <w:pPr>
              <w:rPr>
                <w:rFonts w:ascii="Times New Roman" w:hAnsi="Times New Roman" w:cs="Times New Roman"/>
                <w:b/>
                <w:bCs/>
                <w:sz w:val="24"/>
                <w:szCs w:val="24"/>
                <w:lang w:val="ro-RO"/>
              </w:rPr>
            </w:pPr>
          </w:p>
        </w:tc>
        <w:tc>
          <w:tcPr>
            <w:tcW w:w="2531" w:type="dxa"/>
          </w:tcPr>
          <w:p w14:paraId="368F74A1" w14:textId="235A0319" w:rsidR="00767E3B" w:rsidRPr="00B56353" w:rsidRDefault="00BD4211"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lastRenderedPageBreak/>
              <w:t>1.1</w:t>
            </w:r>
            <w:r w:rsidR="00DE1C66">
              <w:rPr>
                <w:rFonts w:ascii="Times New Roman" w:hAnsi="Times New Roman" w:cs="Times New Roman"/>
                <w:sz w:val="24"/>
                <w:szCs w:val="24"/>
                <w:lang w:val="ro-RO"/>
              </w:rPr>
              <w:t xml:space="preserve">. </w:t>
            </w:r>
            <w:r w:rsidR="00767E3B" w:rsidRPr="00B56353">
              <w:rPr>
                <w:rFonts w:ascii="Times New Roman" w:hAnsi="Times New Roman" w:cs="Times New Roman"/>
                <w:sz w:val="24"/>
                <w:szCs w:val="24"/>
                <w:lang w:val="ro-RO"/>
              </w:rPr>
              <w:t>Identificare</w:t>
            </w:r>
            <w:r w:rsidR="00DE1C66">
              <w:rPr>
                <w:rFonts w:ascii="Times New Roman" w:hAnsi="Times New Roman" w:cs="Times New Roman"/>
                <w:sz w:val="24"/>
                <w:szCs w:val="24"/>
                <w:lang w:val="ro-RO"/>
              </w:rPr>
              <w:t>a</w:t>
            </w:r>
            <w:r w:rsidR="00767E3B" w:rsidRPr="00B56353">
              <w:rPr>
                <w:rFonts w:ascii="Times New Roman" w:hAnsi="Times New Roman" w:cs="Times New Roman"/>
                <w:sz w:val="24"/>
                <w:szCs w:val="24"/>
                <w:lang w:val="ro-RO"/>
              </w:rPr>
              <w:t xml:space="preserve"> problematicii sociale existente în plan local prin analizarea nevoilor sociale şi a situaţiilor de vulnerabilitate a beneficiarilor de servicii sociale</w:t>
            </w:r>
            <w:r w:rsidRPr="00B56353">
              <w:rPr>
                <w:rFonts w:ascii="Times New Roman" w:hAnsi="Times New Roman" w:cs="Times New Roman"/>
                <w:sz w:val="24"/>
                <w:szCs w:val="24"/>
                <w:lang w:val="ro-RO"/>
              </w:rPr>
              <w:t>.</w:t>
            </w:r>
          </w:p>
          <w:p w14:paraId="3C133A6B" w14:textId="77777777" w:rsidR="00BD4211" w:rsidRPr="00DE1C66" w:rsidRDefault="00BD4211" w:rsidP="00B56353">
            <w:pPr>
              <w:rPr>
                <w:rFonts w:ascii="Times New Roman" w:hAnsi="Times New Roman" w:cs="Times New Roman"/>
                <w:sz w:val="24"/>
                <w:szCs w:val="24"/>
                <w:lang w:val="ro-RO"/>
              </w:rPr>
            </w:pPr>
          </w:p>
          <w:p w14:paraId="5F8A4DE5" w14:textId="77777777" w:rsidR="00BD4211" w:rsidRPr="00DE1C66" w:rsidRDefault="00BD4211" w:rsidP="00B56353">
            <w:pPr>
              <w:rPr>
                <w:rFonts w:ascii="Times New Roman" w:hAnsi="Times New Roman" w:cs="Times New Roman"/>
                <w:sz w:val="24"/>
                <w:szCs w:val="24"/>
                <w:lang w:val="ro-RO"/>
              </w:rPr>
            </w:pPr>
          </w:p>
          <w:p w14:paraId="0D2A56C5" w14:textId="77777777" w:rsidR="00BD4211" w:rsidRPr="00DE1C66" w:rsidRDefault="00BD4211" w:rsidP="00B56353">
            <w:pPr>
              <w:rPr>
                <w:rFonts w:ascii="Times New Roman" w:hAnsi="Times New Roman" w:cs="Times New Roman"/>
                <w:sz w:val="24"/>
                <w:szCs w:val="24"/>
                <w:lang w:val="ro-RO"/>
              </w:rPr>
            </w:pPr>
          </w:p>
          <w:p w14:paraId="025F9299" w14:textId="6BE16708" w:rsidR="00BD4211" w:rsidRDefault="00BD4211" w:rsidP="00B56353">
            <w:pPr>
              <w:rPr>
                <w:rFonts w:ascii="Times New Roman" w:hAnsi="Times New Roman" w:cs="Times New Roman"/>
                <w:sz w:val="24"/>
                <w:szCs w:val="24"/>
                <w:lang w:val="ro-RO"/>
              </w:rPr>
            </w:pPr>
          </w:p>
          <w:p w14:paraId="413A884E" w14:textId="77777777" w:rsidR="0077286F" w:rsidRPr="00DE1C66" w:rsidRDefault="0077286F" w:rsidP="00B56353">
            <w:pPr>
              <w:rPr>
                <w:rFonts w:ascii="Times New Roman" w:hAnsi="Times New Roman" w:cs="Times New Roman"/>
                <w:sz w:val="24"/>
                <w:szCs w:val="24"/>
                <w:lang w:val="ro-RO"/>
              </w:rPr>
            </w:pPr>
          </w:p>
          <w:p w14:paraId="19568749" w14:textId="492D074B" w:rsidR="00BD4211" w:rsidRDefault="00BD4211" w:rsidP="00B56353">
            <w:pPr>
              <w:rPr>
                <w:rFonts w:ascii="Times New Roman" w:hAnsi="Times New Roman" w:cs="Times New Roman"/>
                <w:sz w:val="24"/>
                <w:szCs w:val="24"/>
                <w:lang w:val="ro-RO"/>
              </w:rPr>
            </w:pPr>
          </w:p>
          <w:p w14:paraId="5F7D96FE" w14:textId="77777777" w:rsidR="0077286F" w:rsidRPr="00DE1C66" w:rsidRDefault="0077286F" w:rsidP="00B56353">
            <w:pPr>
              <w:rPr>
                <w:rFonts w:ascii="Times New Roman" w:hAnsi="Times New Roman" w:cs="Times New Roman"/>
                <w:sz w:val="24"/>
                <w:szCs w:val="24"/>
                <w:lang w:val="ro-RO"/>
              </w:rPr>
            </w:pPr>
          </w:p>
          <w:p w14:paraId="7E8FE062" w14:textId="68EFCCC4" w:rsidR="00BD4211" w:rsidRPr="00B56353" w:rsidRDefault="00BD4211" w:rsidP="00B56353">
            <w:pPr>
              <w:rPr>
                <w:rFonts w:ascii="Times New Roman" w:hAnsi="Times New Roman" w:cs="Times New Roman"/>
                <w:sz w:val="24"/>
                <w:szCs w:val="24"/>
                <w:lang w:val="ro-RO"/>
              </w:rPr>
            </w:pPr>
            <w:r w:rsidRPr="00DE1C66">
              <w:rPr>
                <w:rFonts w:ascii="Times New Roman" w:hAnsi="Times New Roman" w:cs="Times New Roman"/>
                <w:sz w:val="24"/>
                <w:szCs w:val="24"/>
                <w:lang w:val="ro-RO"/>
              </w:rPr>
              <w:t>1.2</w:t>
            </w:r>
            <w:r w:rsidR="00DE1C66" w:rsidRPr="00DE1C66">
              <w:rPr>
                <w:rFonts w:ascii="Times New Roman" w:hAnsi="Times New Roman" w:cs="Times New Roman"/>
                <w:sz w:val="24"/>
                <w:szCs w:val="24"/>
                <w:lang w:val="ro-RO"/>
              </w:rPr>
              <w:t>.</w:t>
            </w:r>
            <w:r w:rsidR="00DE1C66">
              <w:rPr>
                <w:rFonts w:ascii="Times New Roman" w:hAnsi="Times New Roman" w:cs="Times New Roman"/>
                <w:b/>
                <w:bCs/>
                <w:sz w:val="24"/>
                <w:szCs w:val="24"/>
                <w:lang w:val="ro-RO"/>
              </w:rPr>
              <w:t xml:space="preserve"> </w:t>
            </w:r>
            <w:r w:rsidRPr="00B56353">
              <w:rPr>
                <w:rFonts w:ascii="Times New Roman" w:hAnsi="Times New Roman" w:cs="Times New Roman"/>
                <w:sz w:val="24"/>
                <w:szCs w:val="24"/>
                <w:lang w:val="ro-RO"/>
              </w:rPr>
              <w:t>Promovarea unui sistem de furnizare a serviciilor sociale bazat</w:t>
            </w:r>
            <w:r w:rsidR="002F17C4">
              <w:rPr>
                <w:rFonts w:ascii="Times New Roman" w:hAnsi="Times New Roman" w:cs="Times New Roman"/>
                <w:sz w:val="24"/>
                <w:szCs w:val="24"/>
                <w:lang w:val="ro-RO"/>
              </w:rPr>
              <w:t>e</w:t>
            </w:r>
            <w:r w:rsidRPr="00B56353">
              <w:rPr>
                <w:rFonts w:ascii="Times New Roman" w:hAnsi="Times New Roman" w:cs="Times New Roman"/>
                <w:sz w:val="24"/>
                <w:szCs w:val="24"/>
                <w:lang w:val="ro-RO"/>
              </w:rPr>
              <w:t xml:space="preserve"> pe urgenţa situaţiei de nevoie şi prioritatea recunoscută în comunitate</w:t>
            </w:r>
          </w:p>
          <w:p w14:paraId="4914F1CA" w14:textId="77777777" w:rsidR="00BD4211" w:rsidRPr="00DE1C66" w:rsidRDefault="00BD4211" w:rsidP="00B56353">
            <w:pPr>
              <w:rPr>
                <w:rFonts w:ascii="Times New Roman" w:hAnsi="Times New Roman" w:cs="Times New Roman"/>
                <w:sz w:val="24"/>
                <w:szCs w:val="24"/>
                <w:lang w:val="ro-RO"/>
              </w:rPr>
            </w:pPr>
          </w:p>
          <w:p w14:paraId="084A4647" w14:textId="77777777" w:rsidR="00BD4211" w:rsidRPr="00DE1C66" w:rsidRDefault="00BD4211" w:rsidP="00B56353">
            <w:pPr>
              <w:rPr>
                <w:rFonts w:ascii="Times New Roman" w:hAnsi="Times New Roman" w:cs="Times New Roman"/>
                <w:sz w:val="24"/>
                <w:szCs w:val="24"/>
                <w:lang w:val="ro-RO"/>
              </w:rPr>
            </w:pPr>
          </w:p>
          <w:p w14:paraId="7B2FFD19" w14:textId="77777777" w:rsidR="00BD4211" w:rsidRPr="00DE1C66" w:rsidRDefault="00BD4211" w:rsidP="00B56353">
            <w:pPr>
              <w:rPr>
                <w:rFonts w:ascii="Times New Roman" w:hAnsi="Times New Roman" w:cs="Times New Roman"/>
                <w:sz w:val="24"/>
                <w:szCs w:val="24"/>
                <w:lang w:val="ro-RO"/>
              </w:rPr>
            </w:pPr>
          </w:p>
          <w:p w14:paraId="54BBD8C0" w14:textId="77777777" w:rsidR="00BD4211" w:rsidRPr="00DE1C66" w:rsidRDefault="00BD4211" w:rsidP="00B56353">
            <w:pPr>
              <w:rPr>
                <w:rFonts w:ascii="Times New Roman" w:hAnsi="Times New Roman" w:cs="Times New Roman"/>
                <w:sz w:val="24"/>
                <w:szCs w:val="24"/>
                <w:lang w:val="ro-RO"/>
              </w:rPr>
            </w:pPr>
          </w:p>
          <w:p w14:paraId="05FBC015" w14:textId="12463819" w:rsidR="00BD4211" w:rsidRDefault="00BD4211" w:rsidP="00B56353">
            <w:pPr>
              <w:rPr>
                <w:rFonts w:ascii="Times New Roman" w:hAnsi="Times New Roman" w:cs="Times New Roman"/>
                <w:sz w:val="24"/>
                <w:szCs w:val="24"/>
                <w:lang w:val="ro-RO"/>
              </w:rPr>
            </w:pPr>
          </w:p>
          <w:p w14:paraId="2AE2D9EB" w14:textId="5BCEE71C" w:rsidR="0077286F" w:rsidRDefault="0077286F" w:rsidP="00B56353">
            <w:pPr>
              <w:rPr>
                <w:rFonts w:ascii="Times New Roman" w:hAnsi="Times New Roman" w:cs="Times New Roman"/>
                <w:sz w:val="24"/>
                <w:szCs w:val="24"/>
                <w:lang w:val="ro-RO"/>
              </w:rPr>
            </w:pPr>
          </w:p>
          <w:p w14:paraId="2B84F5BD" w14:textId="77777777" w:rsidR="0077286F" w:rsidRPr="00DE1C66" w:rsidRDefault="0077286F" w:rsidP="00B56353">
            <w:pPr>
              <w:rPr>
                <w:rFonts w:ascii="Times New Roman" w:hAnsi="Times New Roman" w:cs="Times New Roman"/>
                <w:sz w:val="24"/>
                <w:szCs w:val="24"/>
                <w:lang w:val="ro-RO"/>
              </w:rPr>
            </w:pPr>
          </w:p>
          <w:p w14:paraId="6CCC3069" w14:textId="77777777" w:rsidR="00BD4211" w:rsidRPr="00B56353" w:rsidRDefault="00BD4211" w:rsidP="00B56353">
            <w:pPr>
              <w:rPr>
                <w:rFonts w:ascii="Times New Roman" w:hAnsi="Times New Roman" w:cs="Times New Roman"/>
                <w:sz w:val="24"/>
                <w:szCs w:val="24"/>
                <w:lang w:val="ro-RO"/>
              </w:rPr>
            </w:pPr>
            <w:r w:rsidRPr="00DE1C66">
              <w:rPr>
                <w:rFonts w:ascii="Times New Roman" w:hAnsi="Times New Roman" w:cs="Times New Roman"/>
                <w:sz w:val="24"/>
                <w:szCs w:val="24"/>
                <w:lang w:val="ro-RO"/>
              </w:rPr>
              <w:t>1.3.</w:t>
            </w:r>
            <w:r w:rsidRPr="00B56353">
              <w:rPr>
                <w:rFonts w:ascii="Times New Roman" w:hAnsi="Times New Roman" w:cs="Times New Roman"/>
                <w:sz w:val="24"/>
                <w:szCs w:val="24"/>
                <w:lang w:val="ro-RO"/>
              </w:rPr>
              <w:t xml:space="preserve"> Creşterea calităţii resurselor umane cu atribuţii în domeniul asistenţei sociale</w:t>
            </w:r>
          </w:p>
          <w:p w14:paraId="32E992E1" w14:textId="77777777" w:rsidR="00FD371C" w:rsidRPr="00B56353" w:rsidRDefault="00FD371C" w:rsidP="00B56353">
            <w:pPr>
              <w:rPr>
                <w:rFonts w:ascii="Times New Roman" w:hAnsi="Times New Roman" w:cs="Times New Roman"/>
                <w:b/>
                <w:bCs/>
                <w:sz w:val="24"/>
                <w:szCs w:val="24"/>
                <w:lang w:val="ro-RO"/>
              </w:rPr>
            </w:pPr>
          </w:p>
          <w:p w14:paraId="38FB79E4" w14:textId="77777777" w:rsidR="00FD371C" w:rsidRPr="00B56353" w:rsidRDefault="00FD371C" w:rsidP="00B56353">
            <w:pPr>
              <w:rPr>
                <w:rFonts w:ascii="Times New Roman" w:hAnsi="Times New Roman" w:cs="Times New Roman"/>
                <w:b/>
                <w:bCs/>
                <w:sz w:val="24"/>
                <w:szCs w:val="24"/>
                <w:lang w:val="ro-RO"/>
              </w:rPr>
            </w:pPr>
          </w:p>
          <w:p w14:paraId="2312A15D" w14:textId="77777777" w:rsidR="00FD371C" w:rsidRPr="00B56353" w:rsidRDefault="00FD371C" w:rsidP="00B56353">
            <w:pPr>
              <w:rPr>
                <w:rFonts w:ascii="Times New Roman" w:hAnsi="Times New Roman" w:cs="Times New Roman"/>
                <w:b/>
                <w:bCs/>
                <w:sz w:val="24"/>
                <w:szCs w:val="24"/>
                <w:lang w:val="ro-RO"/>
              </w:rPr>
            </w:pPr>
          </w:p>
          <w:p w14:paraId="4730A662" w14:textId="77777777" w:rsidR="00FD371C" w:rsidRPr="00B56353" w:rsidRDefault="00FD371C" w:rsidP="00B56353">
            <w:pPr>
              <w:rPr>
                <w:rFonts w:ascii="Times New Roman" w:hAnsi="Times New Roman" w:cs="Times New Roman"/>
                <w:b/>
                <w:bCs/>
                <w:sz w:val="24"/>
                <w:szCs w:val="24"/>
                <w:lang w:val="ro-RO"/>
              </w:rPr>
            </w:pPr>
          </w:p>
          <w:p w14:paraId="72CCB290" w14:textId="65C15FEB" w:rsidR="00FD371C" w:rsidRPr="00B56353" w:rsidRDefault="00FD371C" w:rsidP="00B56353">
            <w:pPr>
              <w:rPr>
                <w:rFonts w:ascii="Times New Roman" w:hAnsi="Times New Roman" w:cs="Times New Roman"/>
                <w:sz w:val="24"/>
                <w:szCs w:val="24"/>
                <w:lang w:val="ro-RO"/>
              </w:rPr>
            </w:pPr>
            <w:r w:rsidRPr="00DE1C66">
              <w:rPr>
                <w:rFonts w:ascii="Times New Roman" w:hAnsi="Times New Roman" w:cs="Times New Roman"/>
                <w:sz w:val="24"/>
                <w:szCs w:val="24"/>
                <w:lang w:val="ro-RO"/>
              </w:rPr>
              <w:t>1.4.</w:t>
            </w:r>
            <w:r w:rsidR="00DE1C66">
              <w:rPr>
                <w:rFonts w:ascii="Times New Roman" w:hAnsi="Times New Roman" w:cs="Times New Roman"/>
                <w:sz w:val="24"/>
                <w:szCs w:val="24"/>
                <w:lang w:val="ro-RO"/>
              </w:rPr>
              <w:t xml:space="preserve"> </w:t>
            </w:r>
            <w:r w:rsidRPr="00B56353">
              <w:rPr>
                <w:rFonts w:ascii="Times New Roman" w:hAnsi="Times New Roman" w:cs="Times New Roman"/>
                <w:sz w:val="24"/>
                <w:szCs w:val="24"/>
                <w:lang w:val="ro-RO"/>
              </w:rPr>
              <w:t>Informarea şi sensibilizarea opiniei publice cu privire la problema persoanelor aflate în dificultate şi a vârstnicilor</w:t>
            </w:r>
          </w:p>
          <w:p w14:paraId="27B90BEA" w14:textId="77777777" w:rsidR="005D7622" w:rsidRPr="00B56353" w:rsidRDefault="005D7622" w:rsidP="00B56353">
            <w:pPr>
              <w:rPr>
                <w:rFonts w:ascii="Times New Roman" w:hAnsi="Times New Roman" w:cs="Times New Roman"/>
                <w:b/>
                <w:bCs/>
                <w:sz w:val="24"/>
                <w:szCs w:val="24"/>
                <w:lang w:val="ro-RO"/>
              </w:rPr>
            </w:pPr>
          </w:p>
          <w:p w14:paraId="1616D0EB" w14:textId="097D309A" w:rsidR="005D7622" w:rsidRDefault="005D7622" w:rsidP="00B56353">
            <w:pPr>
              <w:rPr>
                <w:rFonts w:ascii="Times New Roman" w:hAnsi="Times New Roman" w:cs="Times New Roman"/>
                <w:b/>
                <w:bCs/>
                <w:sz w:val="24"/>
                <w:szCs w:val="24"/>
                <w:lang w:val="ro-RO"/>
              </w:rPr>
            </w:pPr>
          </w:p>
          <w:p w14:paraId="22BE370C" w14:textId="77777777" w:rsidR="0077286F" w:rsidRPr="00B56353" w:rsidRDefault="0077286F" w:rsidP="00B56353">
            <w:pPr>
              <w:rPr>
                <w:rFonts w:ascii="Times New Roman" w:hAnsi="Times New Roman" w:cs="Times New Roman"/>
                <w:b/>
                <w:bCs/>
                <w:sz w:val="24"/>
                <w:szCs w:val="24"/>
                <w:lang w:val="ro-RO"/>
              </w:rPr>
            </w:pPr>
          </w:p>
          <w:p w14:paraId="58A50226" w14:textId="6205DE6A" w:rsidR="005D7622" w:rsidRPr="00B56353" w:rsidRDefault="005D7622" w:rsidP="00B56353">
            <w:pPr>
              <w:rPr>
                <w:rFonts w:ascii="Times New Roman" w:hAnsi="Times New Roman" w:cs="Times New Roman"/>
                <w:b/>
                <w:bCs/>
                <w:sz w:val="24"/>
                <w:szCs w:val="24"/>
                <w:lang w:val="ro-RO"/>
              </w:rPr>
            </w:pPr>
            <w:r w:rsidRPr="00DE1C66">
              <w:rPr>
                <w:rFonts w:ascii="Times New Roman" w:hAnsi="Times New Roman" w:cs="Times New Roman"/>
                <w:sz w:val="24"/>
                <w:szCs w:val="24"/>
                <w:lang w:val="ro-RO"/>
              </w:rPr>
              <w:t>1.5</w:t>
            </w:r>
            <w:r w:rsidR="00DE1C66" w:rsidRPr="00DE1C66">
              <w:rPr>
                <w:rFonts w:ascii="Times New Roman" w:hAnsi="Times New Roman" w:cs="Times New Roman"/>
                <w:sz w:val="24"/>
                <w:szCs w:val="24"/>
                <w:lang w:val="ro-RO"/>
              </w:rPr>
              <w:t>.</w:t>
            </w:r>
            <w:r w:rsidR="00DE1C66">
              <w:rPr>
                <w:rFonts w:ascii="Times New Roman" w:hAnsi="Times New Roman" w:cs="Times New Roman"/>
                <w:b/>
                <w:bCs/>
                <w:sz w:val="24"/>
                <w:szCs w:val="24"/>
                <w:lang w:val="ro-RO"/>
              </w:rPr>
              <w:t xml:space="preserve"> </w:t>
            </w:r>
            <w:r w:rsidRPr="00B56353">
              <w:rPr>
                <w:rFonts w:ascii="Times New Roman" w:hAnsi="Times New Roman" w:cs="Times New Roman"/>
                <w:sz w:val="24"/>
                <w:szCs w:val="24"/>
                <w:lang w:val="ro-RO"/>
              </w:rPr>
              <w:t>Consiliere şi mediere în vederea cunoaşterii de către persoanele aflate în dificultate, a beneficiilor de asistenţă social</w:t>
            </w:r>
            <w:r w:rsidR="002F17C4">
              <w:rPr>
                <w:rFonts w:ascii="Times New Roman" w:hAnsi="Times New Roman" w:cs="Times New Roman"/>
                <w:sz w:val="24"/>
                <w:szCs w:val="24"/>
                <w:lang w:val="ro-RO"/>
              </w:rPr>
              <w:t>ă</w:t>
            </w:r>
            <w:r w:rsidRPr="00B56353">
              <w:rPr>
                <w:rFonts w:ascii="Times New Roman" w:hAnsi="Times New Roman" w:cs="Times New Roman"/>
                <w:sz w:val="24"/>
                <w:szCs w:val="24"/>
                <w:lang w:val="ro-RO"/>
              </w:rPr>
              <w:t xml:space="preserve"> acordate pe plan local</w:t>
            </w:r>
          </w:p>
        </w:tc>
        <w:tc>
          <w:tcPr>
            <w:tcW w:w="2330" w:type="dxa"/>
          </w:tcPr>
          <w:p w14:paraId="28DEABB3" w14:textId="77777777" w:rsidR="002F17C4" w:rsidRDefault="00767E3B"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lastRenderedPageBreak/>
              <w:t xml:space="preserve">•Analizarea şi înregistrarea cererilor de servicii sociale în vederea stabilirii clare a nevoilor sociale existente </w:t>
            </w:r>
          </w:p>
          <w:p w14:paraId="6D84FE47" w14:textId="016DC14E" w:rsidR="00767E3B" w:rsidRPr="00B56353" w:rsidRDefault="00767E3B"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•Adaptarea serviciilor sociale la tipurile de beneficiari şi situaţiile de vulnerabilitate</w:t>
            </w:r>
          </w:p>
          <w:p w14:paraId="21070EC0" w14:textId="77777777" w:rsidR="00BD4211" w:rsidRPr="00B56353" w:rsidRDefault="00BD4211" w:rsidP="00B56353">
            <w:pPr>
              <w:rPr>
                <w:rFonts w:ascii="Times New Roman" w:hAnsi="Times New Roman" w:cs="Times New Roman"/>
                <w:b/>
                <w:bCs/>
                <w:sz w:val="24"/>
                <w:szCs w:val="24"/>
                <w:lang w:val="ro-RO"/>
              </w:rPr>
            </w:pPr>
          </w:p>
          <w:p w14:paraId="4AEE4396" w14:textId="7D8BEF79" w:rsidR="00BD4211" w:rsidRDefault="00BD4211" w:rsidP="00B56353">
            <w:pPr>
              <w:rPr>
                <w:rFonts w:ascii="Times New Roman" w:hAnsi="Times New Roman" w:cs="Times New Roman"/>
                <w:b/>
                <w:bCs/>
                <w:sz w:val="24"/>
                <w:szCs w:val="24"/>
                <w:lang w:val="ro-RO"/>
              </w:rPr>
            </w:pPr>
          </w:p>
          <w:p w14:paraId="7C6EFEAC" w14:textId="70168ACD" w:rsidR="0077286F" w:rsidRDefault="0077286F" w:rsidP="00B56353">
            <w:pPr>
              <w:rPr>
                <w:rFonts w:ascii="Times New Roman" w:hAnsi="Times New Roman" w:cs="Times New Roman"/>
                <w:b/>
                <w:bCs/>
                <w:sz w:val="24"/>
                <w:szCs w:val="24"/>
                <w:lang w:val="ro-RO"/>
              </w:rPr>
            </w:pPr>
          </w:p>
          <w:p w14:paraId="2BD7D655" w14:textId="77777777" w:rsidR="0077286F" w:rsidRPr="00B56353" w:rsidRDefault="0077286F" w:rsidP="00B56353">
            <w:pPr>
              <w:rPr>
                <w:rFonts w:ascii="Times New Roman" w:hAnsi="Times New Roman" w:cs="Times New Roman"/>
                <w:b/>
                <w:bCs/>
                <w:sz w:val="24"/>
                <w:szCs w:val="24"/>
                <w:lang w:val="ro-RO"/>
              </w:rPr>
            </w:pPr>
          </w:p>
          <w:p w14:paraId="3725A8E3" w14:textId="6E7EA44B" w:rsidR="00BD4211" w:rsidRPr="00B56353" w:rsidRDefault="00BD4211"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•Soluţionarea cu precădere a problemelor sociale urgente prin acordarea de ajutoare de urgenţă aprobate prin hotărâri ale Consiliului Local, la propunerea primarului</w:t>
            </w:r>
          </w:p>
          <w:p w14:paraId="61307591" w14:textId="77777777" w:rsidR="00BD4211" w:rsidRPr="00B56353" w:rsidRDefault="00BD4211" w:rsidP="00B56353">
            <w:pPr>
              <w:rPr>
                <w:rFonts w:ascii="Times New Roman" w:hAnsi="Times New Roman" w:cs="Times New Roman"/>
                <w:b/>
                <w:bCs/>
                <w:sz w:val="24"/>
                <w:szCs w:val="24"/>
                <w:lang w:val="ro-RO"/>
              </w:rPr>
            </w:pPr>
          </w:p>
          <w:p w14:paraId="61649440" w14:textId="26D421F6" w:rsidR="00BD4211" w:rsidRDefault="00BD4211" w:rsidP="00B56353">
            <w:pPr>
              <w:rPr>
                <w:rFonts w:ascii="Times New Roman" w:hAnsi="Times New Roman" w:cs="Times New Roman"/>
                <w:b/>
                <w:bCs/>
                <w:sz w:val="24"/>
                <w:szCs w:val="24"/>
                <w:lang w:val="ro-RO"/>
              </w:rPr>
            </w:pPr>
          </w:p>
          <w:p w14:paraId="3327AD17" w14:textId="14281337" w:rsidR="0077286F" w:rsidRDefault="0077286F" w:rsidP="00B56353">
            <w:pPr>
              <w:rPr>
                <w:rFonts w:ascii="Times New Roman" w:hAnsi="Times New Roman" w:cs="Times New Roman"/>
                <w:b/>
                <w:bCs/>
                <w:sz w:val="24"/>
                <w:szCs w:val="24"/>
                <w:lang w:val="ro-RO"/>
              </w:rPr>
            </w:pPr>
          </w:p>
          <w:p w14:paraId="6075DFDF" w14:textId="77777777" w:rsidR="0077286F" w:rsidRPr="00B56353" w:rsidRDefault="0077286F" w:rsidP="00B56353">
            <w:pPr>
              <w:rPr>
                <w:rFonts w:ascii="Times New Roman" w:hAnsi="Times New Roman" w:cs="Times New Roman"/>
                <w:b/>
                <w:bCs/>
                <w:sz w:val="24"/>
                <w:szCs w:val="24"/>
                <w:lang w:val="ro-RO"/>
              </w:rPr>
            </w:pPr>
          </w:p>
          <w:p w14:paraId="560AF474" w14:textId="3AE7B2C1" w:rsidR="00BD4211" w:rsidRPr="00B56353" w:rsidRDefault="00FD371C"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•Însuşirea de către personal a legislaţiei în vigoare, aplicarea şi adaptarea acesteia la problematica sociala existenta;</w:t>
            </w:r>
          </w:p>
          <w:p w14:paraId="42A6F282" w14:textId="5D46DA77" w:rsidR="00DE1C66" w:rsidRDefault="00DE1C66" w:rsidP="00B56353">
            <w:pPr>
              <w:rPr>
                <w:rFonts w:ascii="Times New Roman" w:hAnsi="Times New Roman" w:cs="Times New Roman"/>
                <w:sz w:val="24"/>
                <w:szCs w:val="24"/>
                <w:lang w:val="ro-RO"/>
              </w:rPr>
            </w:pPr>
          </w:p>
          <w:p w14:paraId="6E18B341" w14:textId="77777777" w:rsidR="00DE1C66" w:rsidRDefault="00DE1C66" w:rsidP="00B56353">
            <w:pPr>
              <w:rPr>
                <w:rFonts w:ascii="Times New Roman" w:hAnsi="Times New Roman" w:cs="Times New Roman"/>
                <w:sz w:val="24"/>
                <w:szCs w:val="24"/>
                <w:lang w:val="ro-RO"/>
              </w:rPr>
            </w:pPr>
          </w:p>
          <w:p w14:paraId="76AAA6BD" w14:textId="448F9F57" w:rsidR="00FD371C" w:rsidRPr="00B56353" w:rsidRDefault="00DE1C66" w:rsidP="00B56353">
            <w:pPr>
              <w:rPr>
                <w:rFonts w:ascii="Times New Roman" w:hAnsi="Times New Roman" w:cs="Times New Roman"/>
                <w:sz w:val="24"/>
                <w:szCs w:val="24"/>
                <w:lang w:val="ro-RO"/>
              </w:rPr>
            </w:pPr>
            <w:r w:rsidRPr="00DE1C66">
              <w:rPr>
                <w:rFonts w:ascii="Times New Roman" w:hAnsi="Times New Roman" w:cs="Times New Roman"/>
                <w:sz w:val="24"/>
                <w:szCs w:val="24"/>
                <w:lang w:val="ro-RO"/>
              </w:rPr>
              <w:t>•</w:t>
            </w:r>
            <w:r w:rsidR="00FD371C" w:rsidRPr="00B56353">
              <w:rPr>
                <w:rFonts w:ascii="Times New Roman" w:hAnsi="Times New Roman" w:cs="Times New Roman"/>
                <w:sz w:val="24"/>
                <w:szCs w:val="24"/>
                <w:lang w:val="ro-RO"/>
              </w:rPr>
              <w:t>Evaluarea resurselor umane existente, precum şi a nevoilor de formare a personalului</w:t>
            </w:r>
          </w:p>
          <w:p w14:paraId="1A7D3759" w14:textId="77777777" w:rsidR="00FD371C" w:rsidRPr="00B56353" w:rsidRDefault="00FD371C" w:rsidP="00B56353">
            <w:pPr>
              <w:rPr>
                <w:rFonts w:ascii="Times New Roman" w:hAnsi="Times New Roman" w:cs="Times New Roman"/>
                <w:b/>
                <w:bCs/>
                <w:sz w:val="24"/>
                <w:szCs w:val="24"/>
                <w:lang w:val="ro-RO"/>
              </w:rPr>
            </w:pPr>
          </w:p>
          <w:p w14:paraId="2E307E19" w14:textId="76529C8D" w:rsidR="00DE1C66" w:rsidRDefault="00DE1C66" w:rsidP="00B56353">
            <w:pPr>
              <w:rPr>
                <w:rFonts w:ascii="Times New Roman" w:hAnsi="Times New Roman" w:cs="Times New Roman"/>
                <w:b/>
                <w:bCs/>
                <w:sz w:val="24"/>
                <w:szCs w:val="24"/>
                <w:lang w:val="ro-RO"/>
              </w:rPr>
            </w:pPr>
          </w:p>
          <w:p w14:paraId="5A4CBB37" w14:textId="4CB71FB2" w:rsidR="0077286F" w:rsidRDefault="0077286F" w:rsidP="00B56353">
            <w:pPr>
              <w:rPr>
                <w:rFonts w:ascii="Times New Roman" w:hAnsi="Times New Roman" w:cs="Times New Roman"/>
                <w:b/>
                <w:bCs/>
                <w:sz w:val="24"/>
                <w:szCs w:val="24"/>
                <w:lang w:val="ro-RO"/>
              </w:rPr>
            </w:pPr>
          </w:p>
          <w:p w14:paraId="2847CD07" w14:textId="77777777" w:rsidR="0077286F" w:rsidRPr="00B56353" w:rsidRDefault="0077286F" w:rsidP="00B56353">
            <w:pPr>
              <w:rPr>
                <w:rFonts w:ascii="Times New Roman" w:hAnsi="Times New Roman" w:cs="Times New Roman"/>
                <w:b/>
                <w:bCs/>
                <w:sz w:val="24"/>
                <w:szCs w:val="24"/>
                <w:lang w:val="ro-RO"/>
              </w:rPr>
            </w:pPr>
          </w:p>
          <w:p w14:paraId="59B13E0D" w14:textId="76232078" w:rsidR="005D7622" w:rsidRPr="00DE1C66" w:rsidRDefault="00DE1C66" w:rsidP="00B56353">
            <w:pPr>
              <w:rPr>
                <w:rFonts w:ascii="Times New Roman" w:hAnsi="Times New Roman" w:cs="Times New Roman"/>
                <w:sz w:val="24"/>
                <w:szCs w:val="24"/>
                <w:lang w:val="ro-RO"/>
              </w:rPr>
            </w:pPr>
            <w:r w:rsidRPr="00DE1C66">
              <w:rPr>
                <w:rFonts w:ascii="Times New Roman" w:hAnsi="Times New Roman" w:cs="Times New Roman"/>
                <w:sz w:val="24"/>
                <w:szCs w:val="24"/>
                <w:lang w:val="ro-RO"/>
              </w:rPr>
              <w:t>•</w:t>
            </w:r>
            <w:r w:rsidR="00FD371C" w:rsidRPr="00B56353">
              <w:rPr>
                <w:rFonts w:ascii="Times New Roman" w:hAnsi="Times New Roman" w:cs="Times New Roman"/>
                <w:sz w:val="24"/>
                <w:szCs w:val="24"/>
                <w:lang w:val="ro-RO"/>
              </w:rPr>
              <w:t>Acţiuni umanitare cu ocazia sărbătorilor legale sau alte situaţii deosebite</w:t>
            </w:r>
            <w:r>
              <w:rPr>
                <w:rFonts w:ascii="Times New Roman" w:hAnsi="Times New Roman" w:cs="Times New Roman"/>
                <w:sz w:val="24"/>
                <w:szCs w:val="24"/>
                <w:lang w:val="ro-RO"/>
              </w:rPr>
              <w:t>;</w:t>
            </w:r>
          </w:p>
          <w:p w14:paraId="4D506018" w14:textId="28862791" w:rsidR="005D7622" w:rsidRPr="00B56353" w:rsidRDefault="005D7622" w:rsidP="00B56353">
            <w:pPr>
              <w:rPr>
                <w:rFonts w:ascii="Times New Roman" w:hAnsi="Times New Roman" w:cs="Times New Roman"/>
                <w:b/>
                <w:bCs/>
                <w:sz w:val="24"/>
                <w:szCs w:val="24"/>
                <w:lang w:val="ro-RO"/>
              </w:rPr>
            </w:pPr>
            <w:r w:rsidRPr="00B56353">
              <w:rPr>
                <w:rFonts w:ascii="Times New Roman" w:hAnsi="Times New Roman" w:cs="Times New Roman"/>
                <w:sz w:val="24"/>
                <w:szCs w:val="24"/>
                <w:lang w:val="ro-RO"/>
              </w:rPr>
              <w:t>Consiliere socială primara</w:t>
            </w:r>
          </w:p>
        </w:tc>
        <w:tc>
          <w:tcPr>
            <w:tcW w:w="1916" w:type="dxa"/>
          </w:tcPr>
          <w:p w14:paraId="7B3D7C4E" w14:textId="77777777" w:rsidR="00B62F55" w:rsidRDefault="00B62F55" w:rsidP="00B56353">
            <w:pPr>
              <w:rPr>
                <w:rFonts w:ascii="Times New Roman" w:hAnsi="Times New Roman" w:cs="Times New Roman"/>
                <w:sz w:val="24"/>
                <w:szCs w:val="24"/>
                <w:lang w:val="ro-RO"/>
              </w:rPr>
            </w:pPr>
          </w:p>
          <w:p w14:paraId="47511FCC" w14:textId="6C675EB9" w:rsidR="00B62F55" w:rsidRDefault="00B62F55" w:rsidP="00B56353">
            <w:pPr>
              <w:rPr>
                <w:rFonts w:ascii="Times New Roman" w:hAnsi="Times New Roman" w:cs="Times New Roman"/>
                <w:sz w:val="24"/>
                <w:szCs w:val="24"/>
                <w:lang w:val="ro-RO"/>
              </w:rPr>
            </w:pPr>
            <w:r>
              <w:rPr>
                <w:rFonts w:ascii="Times New Roman" w:hAnsi="Times New Roman" w:cs="Times New Roman"/>
                <w:sz w:val="24"/>
                <w:szCs w:val="24"/>
                <w:lang w:val="ro-RO"/>
              </w:rPr>
              <w:t>Fonduri europene</w:t>
            </w:r>
          </w:p>
          <w:p w14:paraId="0D075315" w14:textId="00D6B101" w:rsidR="00B62F55" w:rsidRDefault="00B62F55" w:rsidP="00B56353">
            <w:pPr>
              <w:rPr>
                <w:rFonts w:ascii="Times New Roman" w:hAnsi="Times New Roman" w:cs="Times New Roman"/>
                <w:sz w:val="24"/>
                <w:szCs w:val="24"/>
                <w:lang w:val="ro-RO"/>
              </w:rPr>
            </w:pPr>
            <w:r>
              <w:rPr>
                <w:rFonts w:ascii="Times New Roman" w:hAnsi="Times New Roman" w:cs="Times New Roman"/>
                <w:sz w:val="24"/>
                <w:szCs w:val="24"/>
                <w:lang w:val="ro-RO"/>
              </w:rPr>
              <w:t>Buget de stat</w:t>
            </w:r>
          </w:p>
          <w:p w14:paraId="6FE942C1" w14:textId="7ED6AF12" w:rsidR="00767E3B" w:rsidRPr="00B56353" w:rsidRDefault="00BD4211"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p w14:paraId="039C6A37" w14:textId="77777777" w:rsidR="005D7622" w:rsidRPr="00B56353" w:rsidRDefault="005D7622" w:rsidP="00B56353">
            <w:pPr>
              <w:rPr>
                <w:rFonts w:ascii="Times New Roman" w:hAnsi="Times New Roman" w:cs="Times New Roman"/>
                <w:sz w:val="24"/>
                <w:szCs w:val="24"/>
                <w:lang w:val="ro-RO"/>
              </w:rPr>
            </w:pPr>
          </w:p>
          <w:p w14:paraId="72F8C807" w14:textId="77777777" w:rsidR="005D7622" w:rsidRPr="00B56353" w:rsidRDefault="005D7622" w:rsidP="00B56353">
            <w:pPr>
              <w:rPr>
                <w:rFonts w:ascii="Times New Roman" w:hAnsi="Times New Roman" w:cs="Times New Roman"/>
                <w:sz w:val="24"/>
                <w:szCs w:val="24"/>
                <w:lang w:val="ro-RO"/>
              </w:rPr>
            </w:pPr>
          </w:p>
          <w:p w14:paraId="2C344A24" w14:textId="77777777" w:rsidR="005D7622" w:rsidRPr="00B56353" w:rsidRDefault="005D7622" w:rsidP="00B56353">
            <w:pPr>
              <w:rPr>
                <w:rFonts w:ascii="Times New Roman" w:hAnsi="Times New Roman" w:cs="Times New Roman"/>
                <w:sz w:val="24"/>
                <w:szCs w:val="24"/>
                <w:lang w:val="ro-RO"/>
              </w:rPr>
            </w:pPr>
          </w:p>
          <w:p w14:paraId="28D1EA48" w14:textId="77777777" w:rsidR="005D7622" w:rsidRPr="00B56353" w:rsidRDefault="005D7622" w:rsidP="00B56353">
            <w:pPr>
              <w:rPr>
                <w:rFonts w:ascii="Times New Roman" w:hAnsi="Times New Roman" w:cs="Times New Roman"/>
                <w:sz w:val="24"/>
                <w:szCs w:val="24"/>
                <w:lang w:val="ro-RO"/>
              </w:rPr>
            </w:pPr>
          </w:p>
          <w:p w14:paraId="0F3DD3F4" w14:textId="77777777" w:rsidR="005D7622" w:rsidRPr="00B56353" w:rsidRDefault="005D7622" w:rsidP="00B56353">
            <w:pPr>
              <w:rPr>
                <w:rFonts w:ascii="Times New Roman" w:hAnsi="Times New Roman" w:cs="Times New Roman"/>
                <w:sz w:val="24"/>
                <w:szCs w:val="24"/>
                <w:lang w:val="ro-RO"/>
              </w:rPr>
            </w:pPr>
          </w:p>
          <w:p w14:paraId="560D27CF" w14:textId="77777777" w:rsidR="005D7622" w:rsidRPr="00B56353" w:rsidRDefault="005D7622" w:rsidP="00B56353">
            <w:pPr>
              <w:rPr>
                <w:rFonts w:ascii="Times New Roman" w:hAnsi="Times New Roman" w:cs="Times New Roman"/>
                <w:sz w:val="24"/>
                <w:szCs w:val="24"/>
                <w:lang w:val="ro-RO"/>
              </w:rPr>
            </w:pPr>
          </w:p>
          <w:p w14:paraId="5F560F5A" w14:textId="77777777" w:rsidR="005D7622" w:rsidRPr="00B56353" w:rsidRDefault="005D7622" w:rsidP="00B56353">
            <w:pPr>
              <w:rPr>
                <w:rFonts w:ascii="Times New Roman" w:hAnsi="Times New Roman" w:cs="Times New Roman"/>
                <w:sz w:val="24"/>
                <w:szCs w:val="24"/>
                <w:lang w:val="ro-RO"/>
              </w:rPr>
            </w:pPr>
          </w:p>
          <w:p w14:paraId="71D35629" w14:textId="77777777" w:rsidR="005D7622" w:rsidRPr="00B56353" w:rsidRDefault="005D7622" w:rsidP="00B56353">
            <w:pPr>
              <w:rPr>
                <w:rFonts w:ascii="Times New Roman" w:hAnsi="Times New Roman" w:cs="Times New Roman"/>
                <w:sz w:val="24"/>
                <w:szCs w:val="24"/>
                <w:lang w:val="ro-RO"/>
              </w:rPr>
            </w:pPr>
          </w:p>
          <w:p w14:paraId="58964054" w14:textId="2AE64121" w:rsidR="005D7622" w:rsidRPr="00B56353" w:rsidRDefault="005D7622" w:rsidP="00B56353">
            <w:pPr>
              <w:rPr>
                <w:rFonts w:ascii="Times New Roman" w:hAnsi="Times New Roman" w:cs="Times New Roman"/>
                <w:sz w:val="24"/>
                <w:szCs w:val="24"/>
                <w:lang w:val="ro-RO"/>
              </w:rPr>
            </w:pPr>
          </w:p>
          <w:p w14:paraId="5E5D6C0D" w14:textId="41070783" w:rsidR="005D7622" w:rsidRPr="00B56353" w:rsidRDefault="005D7622" w:rsidP="00B56353">
            <w:pPr>
              <w:rPr>
                <w:rFonts w:ascii="Times New Roman" w:hAnsi="Times New Roman" w:cs="Times New Roman"/>
                <w:sz w:val="24"/>
                <w:szCs w:val="24"/>
                <w:lang w:val="ro-RO"/>
              </w:rPr>
            </w:pPr>
          </w:p>
          <w:p w14:paraId="45B80FCB" w14:textId="4142CB78" w:rsidR="005D7622" w:rsidRPr="00B56353" w:rsidRDefault="005D7622" w:rsidP="00B56353">
            <w:pPr>
              <w:rPr>
                <w:rFonts w:ascii="Times New Roman" w:hAnsi="Times New Roman" w:cs="Times New Roman"/>
                <w:sz w:val="24"/>
                <w:szCs w:val="24"/>
                <w:lang w:val="ro-RO"/>
              </w:rPr>
            </w:pPr>
          </w:p>
          <w:p w14:paraId="2770F9A1" w14:textId="77777777" w:rsidR="005D7622" w:rsidRPr="00B56353" w:rsidRDefault="005D7622" w:rsidP="00B56353">
            <w:pPr>
              <w:rPr>
                <w:rFonts w:ascii="Times New Roman" w:hAnsi="Times New Roman" w:cs="Times New Roman"/>
                <w:sz w:val="24"/>
                <w:szCs w:val="24"/>
                <w:lang w:val="ro-RO"/>
              </w:rPr>
            </w:pPr>
          </w:p>
          <w:p w14:paraId="184CDC4C" w14:textId="77777777" w:rsidR="005D7622" w:rsidRPr="00B56353" w:rsidRDefault="005D7622"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p w14:paraId="7FCDD454" w14:textId="77777777" w:rsidR="005D7622" w:rsidRPr="00B56353" w:rsidRDefault="005D7622" w:rsidP="00B56353">
            <w:pPr>
              <w:rPr>
                <w:rFonts w:ascii="Times New Roman" w:hAnsi="Times New Roman" w:cs="Times New Roman"/>
                <w:sz w:val="24"/>
                <w:szCs w:val="24"/>
                <w:lang w:val="ro-RO"/>
              </w:rPr>
            </w:pPr>
          </w:p>
          <w:p w14:paraId="3A9ACDCC" w14:textId="77777777" w:rsidR="005D7622" w:rsidRPr="00B56353" w:rsidRDefault="005D7622" w:rsidP="00B56353">
            <w:pPr>
              <w:rPr>
                <w:rFonts w:ascii="Times New Roman" w:hAnsi="Times New Roman" w:cs="Times New Roman"/>
                <w:sz w:val="24"/>
                <w:szCs w:val="24"/>
                <w:lang w:val="ro-RO"/>
              </w:rPr>
            </w:pPr>
          </w:p>
          <w:p w14:paraId="2AF6B8E0" w14:textId="77777777" w:rsidR="005D7622" w:rsidRPr="00B56353" w:rsidRDefault="005D7622" w:rsidP="00B56353">
            <w:pPr>
              <w:rPr>
                <w:rFonts w:ascii="Times New Roman" w:hAnsi="Times New Roman" w:cs="Times New Roman"/>
                <w:sz w:val="24"/>
                <w:szCs w:val="24"/>
                <w:lang w:val="ro-RO"/>
              </w:rPr>
            </w:pPr>
          </w:p>
          <w:p w14:paraId="04EFEE5C" w14:textId="77777777" w:rsidR="005D7622" w:rsidRPr="00B56353" w:rsidRDefault="005D7622" w:rsidP="00B56353">
            <w:pPr>
              <w:rPr>
                <w:rFonts w:ascii="Times New Roman" w:hAnsi="Times New Roman" w:cs="Times New Roman"/>
                <w:sz w:val="24"/>
                <w:szCs w:val="24"/>
                <w:lang w:val="ro-RO"/>
              </w:rPr>
            </w:pPr>
          </w:p>
          <w:p w14:paraId="771D556C" w14:textId="77777777" w:rsidR="005D7622" w:rsidRPr="00B56353" w:rsidRDefault="005D7622" w:rsidP="00B56353">
            <w:pPr>
              <w:rPr>
                <w:rFonts w:ascii="Times New Roman" w:hAnsi="Times New Roman" w:cs="Times New Roman"/>
                <w:sz w:val="24"/>
                <w:szCs w:val="24"/>
                <w:lang w:val="ro-RO"/>
              </w:rPr>
            </w:pPr>
          </w:p>
          <w:p w14:paraId="616956A5" w14:textId="77777777" w:rsidR="005D7622" w:rsidRPr="00B56353" w:rsidRDefault="005D7622" w:rsidP="00B56353">
            <w:pPr>
              <w:rPr>
                <w:rFonts w:ascii="Times New Roman" w:hAnsi="Times New Roman" w:cs="Times New Roman"/>
                <w:sz w:val="24"/>
                <w:szCs w:val="24"/>
                <w:lang w:val="ro-RO"/>
              </w:rPr>
            </w:pPr>
          </w:p>
          <w:p w14:paraId="76F24A86" w14:textId="77777777" w:rsidR="005D7622" w:rsidRPr="00B56353" w:rsidRDefault="005D7622" w:rsidP="00B56353">
            <w:pPr>
              <w:rPr>
                <w:rFonts w:ascii="Times New Roman" w:hAnsi="Times New Roman" w:cs="Times New Roman"/>
                <w:sz w:val="24"/>
                <w:szCs w:val="24"/>
                <w:lang w:val="ro-RO"/>
              </w:rPr>
            </w:pPr>
          </w:p>
          <w:p w14:paraId="56519894" w14:textId="77777777" w:rsidR="005D7622" w:rsidRPr="00B56353" w:rsidRDefault="005D7622" w:rsidP="00B56353">
            <w:pPr>
              <w:rPr>
                <w:rFonts w:ascii="Times New Roman" w:hAnsi="Times New Roman" w:cs="Times New Roman"/>
                <w:sz w:val="24"/>
                <w:szCs w:val="24"/>
                <w:lang w:val="ro-RO"/>
              </w:rPr>
            </w:pPr>
          </w:p>
          <w:p w14:paraId="1851EAE7" w14:textId="77777777" w:rsidR="005D7622" w:rsidRPr="00B56353" w:rsidRDefault="005D7622" w:rsidP="00B56353">
            <w:pPr>
              <w:rPr>
                <w:rFonts w:ascii="Times New Roman" w:hAnsi="Times New Roman" w:cs="Times New Roman"/>
                <w:sz w:val="24"/>
                <w:szCs w:val="24"/>
                <w:lang w:val="ro-RO"/>
              </w:rPr>
            </w:pPr>
          </w:p>
          <w:p w14:paraId="297EFA33" w14:textId="251A6560" w:rsidR="005D7622" w:rsidRDefault="005D7622" w:rsidP="00B56353">
            <w:pPr>
              <w:rPr>
                <w:rFonts w:ascii="Times New Roman" w:hAnsi="Times New Roman" w:cs="Times New Roman"/>
                <w:sz w:val="24"/>
                <w:szCs w:val="24"/>
                <w:lang w:val="ro-RO"/>
              </w:rPr>
            </w:pPr>
          </w:p>
          <w:p w14:paraId="00AFD4EB" w14:textId="7487E1F5" w:rsidR="0077286F" w:rsidRDefault="0077286F" w:rsidP="00B56353">
            <w:pPr>
              <w:rPr>
                <w:rFonts w:ascii="Times New Roman" w:hAnsi="Times New Roman" w:cs="Times New Roman"/>
                <w:sz w:val="24"/>
                <w:szCs w:val="24"/>
                <w:lang w:val="ro-RO"/>
              </w:rPr>
            </w:pPr>
          </w:p>
          <w:p w14:paraId="1BF462C0" w14:textId="77777777" w:rsidR="0077286F" w:rsidRPr="00B56353" w:rsidRDefault="0077286F" w:rsidP="00B56353">
            <w:pPr>
              <w:rPr>
                <w:rFonts w:ascii="Times New Roman" w:hAnsi="Times New Roman" w:cs="Times New Roman"/>
                <w:sz w:val="24"/>
                <w:szCs w:val="24"/>
                <w:lang w:val="ro-RO"/>
              </w:rPr>
            </w:pPr>
          </w:p>
          <w:p w14:paraId="55A49666" w14:textId="16590308" w:rsidR="005D7622" w:rsidRPr="00B56353" w:rsidRDefault="00B62F55" w:rsidP="00B56353">
            <w:pPr>
              <w:rPr>
                <w:rFonts w:ascii="Times New Roman" w:hAnsi="Times New Roman" w:cs="Times New Roman"/>
                <w:sz w:val="24"/>
                <w:szCs w:val="24"/>
                <w:lang w:val="ro-RO"/>
              </w:rPr>
            </w:pPr>
            <w:r>
              <w:rPr>
                <w:rFonts w:ascii="Times New Roman" w:hAnsi="Times New Roman" w:cs="Times New Roman"/>
                <w:sz w:val="24"/>
                <w:szCs w:val="24"/>
                <w:lang w:val="ro-RO"/>
              </w:rPr>
              <w:t>Buget local</w:t>
            </w:r>
          </w:p>
          <w:p w14:paraId="4B4EAFAB" w14:textId="77777777" w:rsidR="005D7622" w:rsidRPr="00B56353" w:rsidRDefault="005D7622" w:rsidP="00B56353">
            <w:pPr>
              <w:rPr>
                <w:rFonts w:ascii="Times New Roman" w:hAnsi="Times New Roman" w:cs="Times New Roman"/>
                <w:sz w:val="24"/>
                <w:szCs w:val="24"/>
                <w:lang w:val="ro-RO"/>
              </w:rPr>
            </w:pPr>
          </w:p>
          <w:p w14:paraId="74F143FF" w14:textId="77777777" w:rsidR="005D7622" w:rsidRPr="00B56353" w:rsidRDefault="005D7622" w:rsidP="00B56353">
            <w:pPr>
              <w:rPr>
                <w:rFonts w:ascii="Times New Roman" w:hAnsi="Times New Roman" w:cs="Times New Roman"/>
                <w:sz w:val="24"/>
                <w:szCs w:val="24"/>
                <w:lang w:val="ro-RO"/>
              </w:rPr>
            </w:pPr>
          </w:p>
          <w:p w14:paraId="02153546" w14:textId="77777777" w:rsidR="005D7622" w:rsidRPr="00B56353" w:rsidRDefault="005D7622" w:rsidP="00B56353">
            <w:pPr>
              <w:rPr>
                <w:rFonts w:ascii="Times New Roman" w:hAnsi="Times New Roman" w:cs="Times New Roman"/>
                <w:sz w:val="24"/>
                <w:szCs w:val="24"/>
                <w:lang w:val="ro-RO"/>
              </w:rPr>
            </w:pPr>
          </w:p>
          <w:p w14:paraId="3B862BCF" w14:textId="77777777" w:rsidR="005D7622" w:rsidRPr="00B56353" w:rsidRDefault="005D7622" w:rsidP="00B56353">
            <w:pPr>
              <w:rPr>
                <w:rFonts w:ascii="Times New Roman" w:hAnsi="Times New Roman" w:cs="Times New Roman"/>
                <w:sz w:val="24"/>
                <w:szCs w:val="24"/>
                <w:lang w:val="ro-RO"/>
              </w:rPr>
            </w:pPr>
          </w:p>
          <w:p w14:paraId="588013B7" w14:textId="77777777" w:rsidR="005D7622" w:rsidRPr="00B56353" w:rsidRDefault="005D7622" w:rsidP="00B56353">
            <w:pPr>
              <w:rPr>
                <w:rFonts w:ascii="Times New Roman" w:hAnsi="Times New Roman" w:cs="Times New Roman"/>
                <w:sz w:val="24"/>
                <w:szCs w:val="24"/>
                <w:lang w:val="ro-RO"/>
              </w:rPr>
            </w:pPr>
          </w:p>
          <w:p w14:paraId="2EB3C66C" w14:textId="77777777" w:rsidR="005D7622" w:rsidRPr="00B56353" w:rsidRDefault="005D7622" w:rsidP="00B56353">
            <w:pPr>
              <w:rPr>
                <w:rFonts w:ascii="Times New Roman" w:hAnsi="Times New Roman" w:cs="Times New Roman"/>
                <w:sz w:val="24"/>
                <w:szCs w:val="24"/>
                <w:lang w:val="ro-RO"/>
              </w:rPr>
            </w:pPr>
          </w:p>
          <w:p w14:paraId="60D0B663" w14:textId="77777777" w:rsidR="005D7622" w:rsidRPr="00B56353" w:rsidRDefault="005D7622" w:rsidP="00B56353">
            <w:pPr>
              <w:rPr>
                <w:rFonts w:ascii="Times New Roman" w:hAnsi="Times New Roman" w:cs="Times New Roman"/>
                <w:sz w:val="24"/>
                <w:szCs w:val="24"/>
                <w:lang w:val="ro-RO"/>
              </w:rPr>
            </w:pPr>
          </w:p>
          <w:p w14:paraId="16B9E542" w14:textId="77777777" w:rsidR="005D7622" w:rsidRPr="00B56353" w:rsidRDefault="005D7622" w:rsidP="00B56353">
            <w:pPr>
              <w:rPr>
                <w:rFonts w:ascii="Times New Roman" w:hAnsi="Times New Roman" w:cs="Times New Roman"/>
                <w:sz w:val="24"/>
                <w:szCs w:val="24"/>
                <w:lang w:val="ro-RO"/>
              </w:rPr>
            </w:pPr>
          </w:p>
          <w:p w14:paraId="2DF1FA3F" w14:textId="77777777" w:rsidR="005D7622" w:rsidRPr="00B56353" w:rsidRDefault="005D7622"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p w14:paraId="7F907FF4" w14:textId="77777777" w:rsidR="005D7622" w:rsidRPr="00B56353" w:rsidRDefault="005D7622" w:rsidP="00B56353">
            <w:pPr>
              <w:rPr>
                <w:rFonts w:ascii="Times New Roman" w:hAnsi="Times New Roman" w:cs="Times New Roman"/>
                <w:sz w:val="24"/>
                <w:szCs w:val="24"/>
                <w:lang w:val="ro-RO"/>
              </w:rPr>
            </w:pPr>
          </w:p>
          <w:p w14:paraId="702C86F9" w14:textId="77777777" w:rsidR="005D7622" w:rsidRPr="00B56353" w:rsidRDefault="005D7622" w:rsidP="00B56353">
            <w:pPr>
              <w:rPr>
                <w:rFonts w:ascii="Times New Roman" w:hAnsi="Times New Roman" w:cs="Times New Roman"/>
                <w:sz w:val="24"/>
                <w:szCs w:val="24"/>
                <w:lang w:val="ro-RO"/>
              </w:rPr>
            </w:pPr>
          </w:p>
          <w:p w14:paraId="5DA9A850" w14:textId="77777777" w:rsidR="005D7622" w:rsidRPr="00B56353" w:rsidRDefault="005D7622" w:rsidP="00B56353">
            <w:pPr>
              <w:rPr>
                <w:rFonts w:ascii="Times New Roman" w:hAnsi="Times New Roman" w:cs="Times New Roman"/>
                <w:sz w:val="24"/>
                <w:szCs w:val="24"/>
                <w:lang w:val="ro-RO"/>
              </w:rPr>
            </w:pPr>
          </w:p>
          <w:p w14:paraId="493872EE" w14:textId="77777777" w:rsidR="005D7622" w:rsidRPr="00B56353" w:rsidRDefault="005D7622" w:rsidP="00B56353">
            <w:pPr>
              <w:rPr>
                <w:rFonts w:ascii="Times New Roman" w:hAnsi="Times New Roman" w:cs="Times New Roman"/>
                <w:sz w:val="24"/>
                <w:szCs w:val="24"/>
                <w:lang w:val="ro-RO"/>
              </w:rPr>
            </w:pPr>
          </w:p>
          <w:p w14:paraId="67F10473" w14:textId="77777777" w:rsidR="005D7622" w:rsidRPr="00B56353" w:rsidRDefault="005D7622" w:rsidP="00B56353">
            <w:pPr>
              <w:rPr>
                <w:rFonts w:ascii="Times New Roman" w:hAnsi="Times New Roman" w:cs="Times New Roman"/>
                <w:sz w:val="24"/>
                <w:szCs w:val="24"/>
                <w:lang w:val="ro-RO"/>
              </w:rPr>
            </w:pPr>
          </w:p>
          <w:p w14:paraId="7A4DFFC8" w14:textId="77777777" w:rsidR="005D7622" w:rsidRPr="00B56353" w:rsidRDefault="005D7622" w:rsidP="00B56353">
            <w:pPr>
              <w:rPr>
                <w:rFonts w:ascii="Times New Roman" w:hAnsi="Times New Roman" w:cs="Times New Roman"/>
                <w:sz w:val="24"/>
                <w:szCs w:val="24"/>
                <w:lang w:val="ro-RO"/>
              </w:rPr>
            </w:pPr>
          </w:p>
          <w:p w14:paraId="39A6C6D3" w14:textId="77777777" w:rsidR="005D7622" w:rsidRPr="00B56353" w:rsidRDefault="005D7622" w:rsidP="00B56353">
            <w:pPr>
              <w:rPr>
                <w:rFonts w:ascii="Times New Roman" w:hAnsi="Times New Roman" w:cs="Times New Roman"/>
                <w:sz w:val="24"/>
                <w:szCs w:val="24"/>
                <w:lang w:val="ro-RO"/>
              </w:rPr>
            </w:pPr>
          </w:p>
          <w:p w14:paraId="1D8122B1" w14:textId="77777777" w:rsidR="00DE1C66" w:rsidRDefault="005D7622"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p w14:paraId="1F834EF7" w14:textId="3CA19295" w:rsidR="005D7622" w:rsidRPr="00B56353" w:rsidRDefault="005D7622"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sponsorizari</w:t>
            </w:r>
          </w:p>
        </w:tc>
      </w:tr>
      <w:tr w:rsidR="005D7622" w:rsidRPr="00B56353" w14:paraId="11C56792" w14:textId="77777777" w:rsidTr="00DE1C66">
        <w:tc>
          <w:tcPr>
            <w:tcW w:w="671" w:type="dxa"/>
          </w:tcPr>
          <w:p w14:paraId="3E611766" w14:textId="68BD0C14" w:rsidR="00767E3B" w:rsidRPr="00B56353" w:rsidRDefault="0031518A" w:rsidP="00B56353">
            <w:pP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lastRenderedPageBreak/>
              <w:t>2.</w:t>
            </w:r>
          </w:p>
        </w:tc>
        <w:tc>
          <w:tcPr>
            <w:tcW w:w="2185" w:type="dxa"/>
          </w:tcPr>
          <w:p w14:paraId="2DCB86A9" w14:textId="61E32FA1" w:rsidR="00767E3B" w:rsidRPr="00B56353" w:rsidRDefault="0031518A" w:rsidP="00B56353">
            <w:pPr>
              <w:rPr>
                <w:rFonts w:ascii="Times New Roman" w:hAnsi="Times New Roman" w:cs="Times New Roman"/>
                <w:b/>
                <w:bCs/>
                <w:sz w:val="24"/>
                <w:szCs w:val="24"/>
                <w:lang w:val="ro-RO"/>
              </w:rPr>
            </w:pPr>
            <w:r w:rsidRPr="00B56353">
              <w:rPr>
                <w:rFonts w:ascii="Times New Roman" w:hAnsi="Times New Roman" w:cs="Times New Roman"/>
                <w:sz w:val="24"/>
                <w:szCs w:val="24"/>
                <w:lang w:val="ro-RO"/>
              </w:rPr>
              <w:t>Promovarea transparenţei şi facilitarea accesului membrilor comunităţii la beneficii şi servicii sociale</w:t>
            </w:r>
          </w:p>
        </w:tc>
        <w:tc>
          <w:tcPr>
            <w:tcW w:w="2531" w:type="dxa"/>
          </w:tcPr>
          <w:p w14:paraId="11227106" w14:textId="77777777" w:rsidR="0077286F" w:rsidRDefault="0077286F" w:rsidP="00B56353">
            <w:pPr>
              <w:rPr>
                <w:rFonts w:ascii="Times New Roman" w:hAnsi="Times New Roman" w:cs="Times New Roman"/>
                <w:sz w:val="24"/>
                <w:szCs w:val="24"/>
                <w:lang w:val="ro-RO"/>
              </w:rPr>
            </w:pPr>
          </w:p>
          <w:p w14:paraId="1BE87E99" w14:textId="65914574" w:rsidR="00767E3B" w:rsidRPr="00B56353" w:rsidRDefault="0031518A"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2.1</w:t>
            </w:r>
            <w:r w:rsidR="00171C57">
              <w:rPr>
                <w:rFonts w:ascii="Times New Roman" w:hAnsi="Times New Roman" w:cs="Times New Roman"/>
                <w:sz w:val="24"/>
                <w:szCs w:val="24"/>
                <w:lang w:val="ro-RO"/>
              </w:rPr>
              <w:t>.</w:t>
            </w:r>
            <w:r w:rsidRPr="00B56353">
              <w:rPr>
                <w:rFonts w:ascii="Times New Roman" w:hAnsi="Times New Roman" w:cs="Times New Roman"/>
                <w:sz w:val="24"/>
                <w:szCs w:val="24"/>
                <w:lang w:val="ro-RO"/>
              </w:rPr>
              <w:t xml:space="preserve"> Acordarea de asistenţă şi protecţie socială pentru familiile fără venituri sau cu venituri reduse – Legea nr. 416/2001 privind venitul minim garantat</w:t>
            </w:r>
          </w:p>
          <w:p w14:paraId="5129DF9D" w14:textId="77777777" w:rsidR="0031518A" w:rsidRPr="00B56353" w:rsidRDefault="0031518A" w:rsidP="00B56353">
            <w:pPr>
              <w:rPr>
                <w:rFonts w:ascii="Times New Roman" w:hAnsi="Times New Roman" w:cs="Times New Roman"/>
                <w:b/>
                <w:bCs/>
                <w:sz w:val="24"/>
                <w:szCs w:val="24"/>
                <w:lang w:val="ro-RO"/>
              </w:rPr>
            </w:pPr>
          </w:p>
          <w:p w14:paraId="1BF005B7" w14:textId="5CF01727" w:rsidR="0031518A" w:rsidRDefault="0031518A" w:rsidP="00B56353">
            <w:pPr>
              <w:rPr>
                <w:rFonts w:ascii="Times New Roman" w:hAnsi="Times New Roman" w:cs="Times New Roman"/>
                <w:b/>
                <w:bCs/>
                <w:sz w:val="24"/>
                <w:szCs w:val="24"/>
                <w:lang w:val="ro-RO"/>
              </w:rPr>
            </w:pPr>
          </w:p>
          <w:p w14:paraId="01B52776" w14:textId="77777777" w:rsidR="0077286F" w:rsidRPr="00B56353" w:rsidRDefault="0077286F" w:rsidP="00B56353">
            <w:pPr>
              <w:rPr>
                <w:rFonts w:ascii="Times New Roman" w:hAnsi="Times New Roman" w:cs="Times New Roman"/>
                <w:b/>
                <w:bCs/>
                <w:sz w:val="24"/>
                <w:szCs w:val="24"/>
                <w:lang w:val="ro-RO"/>
              </w:rPr>
            </w:pPr>
          </w:p>
          <w:p w14:paraId="31EBF008" w14:textId="450E0B3E" w:rsidR="0031518A" w:rsidRPr="00B56353" w:rsidRDefault="0031518A"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2.2</w:t>
            </w:r>
            <w:r w:rsidR="00171C57">
              <w:rPr>
                <w:rFonts w:ascii="Times New Roman" w:hAnsi="Times New Roman" w:cs="Times New Roman"/>
                <w:sz w:val="24"/>
                <w:szCs w:val="24"/>
                <w:lang w:val="ro-RO"/>
              </w:rPr>
              <w:t>.</w:t>
            </w:r>
            <w:r w:rsidRPr="00B56353">
              <w:rPr>
                <w:rFonts w:ascii="Times New Roman" w:hAnsi="Times New Roman" w:cs="Times New Roman"/>
                <w:sz w:val="24"/>
                <w:szCs w:val="24"/>
                <w:lang w:val="ro-RO"/>
              </w:rPr>
              <w:t xml:space="preserve"> </w:t>
            </w:r>
            <w:r w:rsidR="00B62F55">
              <w:rPr>
                <w:rFonts w:ascii="Times New Roman" w:hAnsi="Times New Roman" w:cs="Times New Roman"/>
                <w:sz w:val="24"/>
                <w:szCs w:val="24"/>
                <w:lang w:val="ro-RO"/>
              </w:rPr>
              <w:t>Consiliere socială</w:t>
            </w:r>
            <w:r w:rsidRPr="00B56353">
              <w:rPr>
                <w:rFonts w:ascii="Times New Roman" w:hAnsi="Times New Roman" w:cs="Times New Roman"/>
                <w:sz w:val="24"/>
                <w:szCs w:val="24"/>
                <w:lang w:val="ro-RO"/>
              </w:rPr>
              <w:t xml:space="preserve"> şi sprijinirea beneficiarilor </w:t>
            </w:r>
          </w:p>
          <w:p w14:paraId="7516F89A" w14:textId="77777777" w:rsidR="0094257B" w:rsidRPr="00B56353" w:rsidRDefault="0094257B" w:rsidP="00B56353">
            <w:pPr>
              <w:rPr>
                <w:rFonts w:ascii="Times New Roman" w:hAnsi="Times New Roman" w:cs="Times New Roman"/>
                <w:b/>
                <w:bCs/>
                <w:sz w:val="24"/>
                <w:szCs w:val="24"/>
                <w:lang w:val="ro-RO"/>
              </w:rPr>
            </w:pPr>
          </w:p>
          <w:p w14:paraId="3D85E824" w14:textId="77777777" w:rsidR="0094257B" w:rsidRPr="00B56353" w:rsidRDefault="0094257B" w:rsidP="00B56353">
            <w:pPr>
              <w:rPr>
                <w:rFonts w:ascii="Times New Roman" w:hAnsi="Times New Roman" w:cs="Times New Roman"/>
                <w:b/>
                <w:bCs/>
                <w:sz w:val="24"/>
                <w:szCs w:val="24"/>
                <w:lang w:val="ro-RO"/>
              </w:rPr>
            </w:pPr>
          </w:p>
          <w:p w14:paraId="6980CAC1" w14:textId="77777777" w:rsidR="0094257B" w:rsidRPr="00B56353" w:rsidRDefault="0094257B" w:rsidP="00B56353">
            <w:pPr>
              <w:rPr>
                <w:rFonts w:ascii="Times New Roman" w:hAnsi="Times New Roman" w:cs="Times New Roman"/>
                <w:b/>
                <w:bCs/>
                <w:sz w:val="24"/>
                <w:szCs w:val="24"/>
                <w:lang w:val="ro-RO"/>
              </w:rPr>
            </w:pPr>
          </w:p>
          <w:p w14:paraId="525D3974" w14:textId="77777777" w:rsidR="0094257B" w:rsidRPr="00B56353" w:rsidRDefault="0094257B" w:rsidP="00B56353">
            <w:pPr>
              <w:rPr>
                <w:rFonts w:ascii="Times New Roman" w:hAnsi="Times New Roman" w:cs="Times New Roman"/>
                <w:b/>
                <w:bCs/>
                <w:sz w:val="24"/>
                <w:szCs w:val="24"/>
                <w:lang w:val="ro-RO"/>
              </w:rPr>
            </w:pPr>
          </w:p>
          <w:p w14:paraId="76B544AC" w14:textId="70A42C17" w:rsidR="0094257B" w:rsidRDefault="0094257B" w:rsidP="00B56353">
            <w:pPr>
              <w:rPr>
                <w:rFonts w:ascii="Times New Roman" w:hAnsi="Times New Roman" w:cs="Times New Roman"/>
                <w:b/>
                <w:bCs/>
                <w:sz w:val="24"/>
                <w:szCs w:val="24"/>
                <w:lang w:val="ro-RO"/>
              </w:rPr>
            </w:pPr>
          </w:p>
          <w:p w14:paraId="653C577A" w14:textId="273215EC" w:rsidR="00171C57" w:rsidRDefault="00171C57" w:rsidP="00B56353">
            <w:pPr>
              <w:rPr>
                <w:rFonts w:ascii="Times New Roman" w:hAnsi="Times New Roman" w:cs="Times New Roman"/>
                <w:b/>
                <w:bCs/>
                <w:sz w:val="24"/>
                <w:szCs w:val="24"/>
                <w:lang w:val="ro-RO"/>
              </w:rPr>
            </w:pPr>
          </w:p>
          <w:p w14:paraId="477FBD99" w14:textId="46D21580" w:rsidR="00B62F55" w:rsidRDefault="00B62F55" w:rsidP="00B56353">
            <w:pPr>
              <w:rPr>
                <w:rFonts w:ascii="Times New Roman" w:hAnsi="Times New Roman" w:cs="Times New Roman"/>
                <w:b/>
                <w:bCs/>
                <w:sz w:val="24"/>
                <w:szCs w:val="24"/>
                <w:lang w:val="ro-RO"/>
              </w:rPr>
            </w:pPr>
          </w:p>
          <w:p w14:paraId="048FB063" w14:textId="176E7420" w:rsidR="0077286F" w:rsidRDefault="0077286F" w:rsidP="00B56353">
            <w:pPr>
              <w:rPr>
                <w:rFonts w:ascii="Times New Roman" w:hAnsi="Times New Roman" w:cs="Times New Roman"/>
                <w:b/>
                <w:bCs/>
                <w:sz w:val="24"/>
                <w:szCs w:val="24"/>
                <w:lang w:val="ro-RO"/>
              </w:rPr>
            </w:pPr>
          </w:p>
          <w:p w14:paraId="03699EE9" w14:textId="77777777" w:rsidR="0077286F" w:rsidRPr="00B56353" w:rsidRDefault="0077286F" w:rsidP="00B56353">
            <w:pPr>
              <w:rPr>
                <w:rFonts w:ascii="Times New Roman" w:hAnsi="Times New Roman" w:cs="Times New Roman"/>
                <w:b/>
                <w:bCs/>
                <w:sz w:val="24"/>
                <w:szCs w:val="24"/>
                <w:lang w:val="ro-RO"/>
              </w:rPr>
            </w:pPr>
          </w:p>
          <w:p w14:paraId="7560FE3E" w14:textId="26FF15FA" w:rsidR="0094257B" w:rsidRPr="00B56353" w:rsidRDefault="0094257B" w:rsidP="00B56353">
            <w:pPr>
              <w:rPr>
                <w:rFonts w:ascii="Times New Roman" w:hAnsi="Times New Roman" w:cs="Times New Roman"/>
                <w:sz w:val="24"/>
                <w:szCs w:val="24"/>
                <w:lang w:val="ro-RO"/>
              </w:rPr>
            </w:pPr>
            <w:r w:rsidRPr="002F17C4">
              <w:rPr>
                <w:rFonts w:ascii="Times New Roman" w:hAnsi="Times New Roman" w:cs="Times New Roman"/>
                <w:sz w:val="24"/>
                <w:szCs w:val="24"/>
                <w:lang w:val="ro-RO"/>
              </w:rPr>
              <w:t>2.3</w:t>
            </w:r>
            <w:r w:rsidR="002F17C4" w:rsidRPr="002F17C4">
              <w:rPr>
                <w:rFonts w:ascii="Times New Roman" w:hAnsi="Times New Roman" w:cs="Times New Roman"/>
                <w:sz w:val="24"/>
                <w:szCs w:val="24"/>
                <w:lang w:val="ro-RO"/>
              </w:rPr>
              <w:t>.</w:t>
            </w:r>
            <w:r w:rsidR="002F17C4">
              <w:rPr>
                <w:rFonts w:ascii="Times New Roman" w:hAnsi="Times New Roman" w:cs="Times New Roman"/>
                <w:b/>
                <w:bCs/>
                <w:sz w:val="24"/>
                <w:szCs w:val="24"/>
                <w:lang w:val="ro-RO"/>
              </w:rPr>
              <w:t xml:space="preserve"> </w:t>
            </w:r>
            <w:r w:rsidRPr="00B56353">
              <w:rPr>
                <w:rFonts w:ascii="Times New Roman" w:hAnsi="Times New Roman" w:cs="Times New Roman"/>
                <w:sz w:val="24"/>
                <w:szCs w:val="24"/>
                <w:lang w:val="ro-RO"/>
              </w:rPr>
              <w:t>Măsuri de asistenţă şi protecţie socială pentru familiile / persoanele fără venituri sau cu venituri reduse în perioada sezonului rece</w:t>
            </w:r>
            <w:r w:rsidR="0035340D" w:rsidRPr="00B56353">
              <w:rPr>
                <w:rFonts w:ascii="Times New Roman" w:hAnsi="Times New Roman" w:cs="Times New Roman"/>
                <w:sz w:val="24"/>
                <w:szCs w:val="24"/>
                <w:lang w:val="ro-RO"/>
              </w:rPr>
              <w:t>.</w:t>
            </w:r>
          </w:p>
          <w:p w14:paraId="0630553D" w14:textId="77777777" w:rsidR="0035340D" w:rsidRPr="00B56353" w:rsidRDefault="0035340D" w:rsidP="00B56353">
            <w:pPr>
              <w:rPr>
                <w:rFonts w:ascii="Times New Roman" w:hAnsi="Times New Roman" w:cs="Times New Roman"/>
                <w:b/>
                <w:bCs/>
                <w:sz w:val="24"/>
                <w:szCs w:val="24"/>
                <w:lang w:val="ro-RO"/>
              </w:rPr>
            </w:pPr>
          </w:p>
          <w:p w14:paraId="106400C6" w14:textId="4048178B" w:rsidR="00987098" w:rsidRDefault="00987098" w:rsidP="00B56353">
            <w:pPr>
              <w:rPr>
                <w:rFonts w:ascii="Times New Roman" w:hAnsi="Times New Roman" w:cs="Times New Roman"/>
                <w:sz w:val="24"/>
                <w:szCs w:val="24"/>
                <w:lang w:val="ro-RO"/>
              </w:rPr>
            </w:pPr>
          </w:p>
          <w:p w14:paraId="28BC13FA" w14:textId="393C6951" w:rsidR="00171C57" w:rsidRDefault="00171C57" w:rsidP="00B56353">
            <w:pPr>
              <w:rPr>
                <w:rFonts w:ascii="Times New Roman" w:hAnsi="Times New Roman" w:cs="Times New Roman"/>
                <w:sz w:val="24"/>
                <w:szCs w:val="24"/>
                <w:lang w:val="ro-RO"/>
              </w:rPr>
            </w:pPr>
          </w:p>
          <w:p w14:paraId="5DA10D22" w14:textId="77777777" w:rsidR="0077286F" w:rsidRPr="00B56353" w:rsidRDefault="0077286F" w:rsidP="00B56353">
            <w:pPr>
              <w:rPr>
                <w:rFonts w:ascii="Times New Roman" w:hAnsi="Times New Roman" w:cs="Times New Roman"/>
                <w:sz w:val="24"/>
                <w:szCs w:val="24"/>
                <w:lang w:val="ro-RO"/>
              </w:rPr>
            </w:pPr>
          </w:p>
          <w:p w14:paraId="240B89E6" w14:textId="22FAF196" w:rsidR="0035340D" w:rsidRPr="00B56353" w:rsidRDefault="0035340D"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2.4</w:t>
            </w:r>
            <w:r w:rsidR="002F17C4">
              <w:rPr>
                <w:rFonts w:ascii="Times New Roman" w:hAnsi="Times New Roman" w:cs="Times New Roman"/>
                <w:sz w:val="24"/>
                <w:szCs w:val="24"/>
                <w:lang w:val="ro-RO"/>
              </w:rPr>
              <w:t>,</w:t>
            </w:r>
            <w:r w:rsidRPr="00B56353">
              <w:rPr>
                <w:rFonts w:ascii="Times New Roman" w:hAnsi="Times New Roman" w:cs="Times New Roman"/>
                <w:sz w:val="24"/>
                <w:szCs w:val="24"/>
                <w:lang w:val="ro-RO"/>
              </w:rPr>
              <w:t xml:space="preserve"> Măsuri de sprijinire pentru persoanele aflate în dificultate prin programe de ajutorare</w:t>
            </w:r>
          </w:p>
          <w:p w14:paraId="794F45B9" w14:textId="7132B67A" w:rsidR="00987098" w:rsidRPr="00B56353" w:rsidRDefault="00987098" w:rsidP="00B56353">
            <w:pPr>
              <w:rPr>
                <w:rFonts w:ascii="Times New Roman" w:hAnsi="Times New Roman" w:cs="Times New Roman"/>
                <w:sz w:val="24"/>
                <w:szCs w:val="24"/>
                <w:lang w:val="ro-RO"/>
              </w:rPr>
            </w:pPr>
          </w:p>
          <w:p w14:paraId="418F524B" w14:textId="3254D758" w:rsidR="00987098" w:rsidRPr="00B56353" w:rsidRDefault="00987098" w:rsidP="00B56353">
            <w:pPr>
              <w:rPr>
                <w:rFonts w:ascii="Times New Roman" w:hAnsi="Times New Roman" w:cs="Times New Roman"/>
                <w:sz w:val="24"/>
                <w:szCs w:val="24"/>
                <w:lang w:val="ro-RO"/>
              </w:rPr>
            </w:pPr>
          </w:p>
          <w:p w14:paraId="7BD62B79" w14:textId="624EBF5C" w:rsidR="00987098" w:rsidRPr="00B56353" w:rsidRDefault="00987098" w:rsidP="00B56353">
            <w:pPr>
              <w:rPr>
                <w:rFonts w:ascii="Times New Roman" w:hAnsi="Times New Roman" w:cs="Times New Roman"/>
                <w:sz w:val="24"/>
                <w:szCs w:val="24"/>
                <w:lang w:val="ro-RO"/>
              </w:rPr>
            </w:pPr>
          </w:p>
          <w:p w14:paraId="021016C0" w14:textId="3E456D8F" w:rsidR="00987098" w:rsidRPr="00B56353" w:rsidRDefault="00987098" w:rsidP="00B56353">
            <w:pPr>
              <w:rPr>
                <w:rFonts w:ascii="Times New Roman" w:hAnsi="Times New Roman" w:cs="Times New Roman"/>
                <w:sz w:val="24"/>
                <w:szCs w:val="24"/>
                <w:lang w:val="ro-RO"/>
              </w:rPr>
            </w:pPr>
          </w:p>
          <w:p w14:paraId="0888EE6E" w14:textId="082FB686" w:rsidR="00987098" w:rsidRPr="00B56353" w:rsidRDefault="00987098" w:rsidP="00B56353">
            <w:pPr>
              <w:rPr>
                <w:rFonts w:ascii="Times New Roman" w:hAnsi="Times New Roman" w:cs="Times New Roman"/>
                <w:sz w:val="24"/>
                <w:szCs w:val="24"/>
                <w:lang w:val="ro-RO"/>
              </w:rPr>
            </w:pPr>
          </w:p>
          <w:p w14:paraId="2979EDE0" w14:textId="45A770E2" w:rsidR="00987098" w:rsidRPr="00B56353" w:rsidRDefault="00987098" w:rsidP="00B56353">
            <w:pPr>
              <w:rPr>
                <w:rFonts w:ascii="Times New Roman" w:hAnsi="Times New Roman" w:cs="Times New Roman"/>
                <w:sz w:val="24"/>
                <w:szCs w:val="24"/>
                <w:lang w:val="ro-RO"/>
              </w:rPr>
            </w:pPr>
          </w:p>
          <w:p w14:paraId="43A26505" w14:textId="0A617FB6" w:rsidR="00987098" w:rsidRDefault="00987098" w:rsidP="00B56353">
            <w:pPr>
              <w:rPr>
                <w:rFonts w:ascii="Times New Roman" w:hAnsi="Times New Roman" w:cs="Times New Roman"/>
                <w:sz w:val="24"/>
                <w:szCs w:val="24"/>
                <w:lang w:val="ro-RO"/>
              </w:rPr>
            </w:pPr>
          </w:p>
          <w:p w14:paraId="596D3146" w14:textId="4D082132" w:rsidR="0077286F" w:rsidRDefault="0077286F" w:rsidP="00B56353">
            <w:pPr>
              <w:rPr>
                <w:rFonts w:ascii="Times New Roman" w:hAnsi="Times New Roman" w:cs="Times New Roman"/>
                <w:sz w:val="24"/>
                <w:szCs w:val="24"/>
                <w:lang w:val="ro-RO"/>
              </w:rPr>
            </w:pPr>
          </w:p>
          <w:p w14:paraId="4BEE620A" w14:textId="77777777" w:rsidR="0077286F" w:rsidRDefault="0077286F" w:rsidP="00B56353">
            <w:pPr>
              <w:rPr>
                <w:rFonts w:ascii="Times New Roman" w:hAnsi="Times New Roman" w:cs="Times New Roman"/>
                <w:sz w:val="24"/>
                <w:szCs w:val="24"/>
                <w:lang w:val="ro-RO"/>
              </w:rPr>
            </w:pPr>
          </w:p>
          <w:p w14:paraId="528906F2" w14:textId="77777777" w:rsidR="00171C57" w:rsidRPr="00B56353" w:rsidRDefault="00171C57" w:rsidP="00B56353">
            <w:pPr>
              <w:rPr>
                <w:rFonts w:ascii="Times New Roman" w:hAnsi="Times New Roman" w:cs="Times New Roman"/>
                <w:sz w:val="24"/>
                <w:szCs w:val="24"/>
                <w:lang w:val="ro-RO"/>
              </w:rPr>
            </w:pPr>
          </w:p>
          <w:p w14:paraId="4C29F45C" w14:textId="6DDC6514" w:rsidR="00987098" w:rsidRPr="00B56353" w:rsidRDefault="00987098"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2.5</w:t>
            </w:r>
            <w:r w:rsidR="00171C57">
              <w:rPr>
                <w:rFonts w:ascii="Times New Roman" w:hAnsi="Times New Roman" w:cs="Times New Roman"/>
                <w:sz w:val="24"/>
                <w:szCs w:val="24"/>
                <w:lang w:val="ro-RO"/>
              </w:rPr>
              <w:t>.</w:t>
            </w:r>
            <w:r w:rsidR="00AD545E" w:rsidRPr="00B56353">
              <w:rPr>
                <w:rFonts w:ascii="Times New Roman" w:hAnsi="Times New Roman" w:cs="Times New Roman"/>
                <w:sz w:val="24"/>
                <w:szCs w:val="24"/>
                <w:lang w:val="ro-RO"/>
              </w:rPr>
              <w:t xml:space="preserve"> Asigurarea unui climat favorabil recuperării medicale şi sociale a copilului şi adultului cu handicap</w:t>
            </w:r>
          </w:p>
          <w:p w14:paraId="2AC1B51E" w14:textId="644E19F6" w:rsidR="00987098" w:rsidRPr="00B56353" w:rsidRDefault="00987098" w:rsidP="00B56353">
            <w:pPr>
              <w:rPr>
                <w:rFonts w:ascii="Times New Roman" w:hAnsi="Times New Roman" w:cs="Times New Roman"/>
                <w:b/>
                <w:bCs/>
                <w:sz w:val="24"/>
                <w:szCs w:val="24"/>
                <w:lang w:val="ro-RO"/>
              </w:rPr>
            </w:pPr>
          </w:p>
          <w:p w14:paraId="248B5DC6" w14:textId="4EDFFE2F" w:rsidR="00987098" w:rsidRDefault="00987098" w:rsidP="00B56353">
            <w:pPr>
              <w:rPr>
                <w:rFonts w:ascii="Times New Roman" w:hAnsi="Times New Roman" w:cs="Times New Roman"/>
                <w:b/>
                <w:bCs/>
                <w:sz w:val="24"/>
                <w:szCs w:val="24"/>
                <w:lang w:val="ro-RO"/>
              </w:rPr>
            </w:pPr>
          </w:p>
          <w:p w14:paraId="022722C0" w14:textId="326CD2C7" w:rsidR="0077286F" w:rsidRDefault="0077286F" w:rsidP="00B56353">
            <w:pPr>
              <w:rPr>
                <w:rFonts w:ascii="Times New Roman" w:hAnsi="Times New Roman" w:cs="Times New Roman"/>
                <w:b/>
                <w:bCs/>
                <w:sz w:val="24"/>
                <w:szCs w:val="24"/>
                <w:lang w:val="ro-RO"/>
              </w:rPr>
            </w:pPr>
          </w:p>
          <w:p w14:paraId="13DEEA86" w14:textId="77777777" w:rsidR="0077286F" w:rsidRPr="00B56353" w:rsidRDefault="0077286F" w:rsidP="00B56353">
            <w:pPr>
              <w:rPr>
                <w:rFonts w:ascii="Times New Roman" w:hAnsi="Times New Roman" w:cs="Times New Roman"/>
                <w:b/>
                <w:bCs/>
                <w:sz w:val="24"/>
                <w:szCs w:val="24"/>
                <w:lang w:val="ro-RO"/>
              </w:rPr>
            </w:pPr>
          </w:p>
          <w:p w14:paraId="40029DAA" w14:textId="24A528FD" w:rsidR="00987098" w:rsidRPr="00B56353" w:rsidRDefault="00AD545E" w:rsidP="00B56353">
            <w:pPr>
              <w:rPr>
                <w:rFonts w:ascii="Times New Roman" w:hAnsi="Times New Roman" w:cs="Times New Roman"/>
                <w:b/>
                <w:bCs/>
                <w:sz w:val="24"/>
                <w:szCs w:val="24"/>
                <w:lang w:val="ro-RO"/>
              </w:rPr>
            </w:pPr>
            <w:r w:rsidRPr="00B56353">
              <w:rPr>
                <w:rFonts w:ascii="Times New Roman" w:hAnsi="Times New Roman" w:cs="Times New Roman"/>
                <w:sz w:val="24"/>
                <w:szCs w:val="24"/>
                <w:lang w:val="ro-RO"/>
              </w:rPr>
              <w:lastRenderedPageBreak/>
              <w:t>2.6</w:t>
            </w:r>
            <w:r w:rsidR="00171C57">
              <w:rPr>
                <w:rFonts w:ascii="Times New Roman" w:hAnsi="Times New Roman" w:cs="Times New Roman"/>
                <w:sz w:val="24"/>
                <w:szCs w:val="24"/>
                <w:lang w:val="ro-RO"/>
              </w:rPr>
              <w:t>.</w:t>
            </w:r>
            <w:r w:rsidRPr="00B56353">
              <w:rPr>
                <w:rFonts w:ascii="Times New Roman" w:hAnsi="Times New Roman" w:cs="Times New Roman"/>
                <w:sz w:val="24"/>
                <w:szCs w:val="24"/>
                <w:lang w:val="ro-RO"/>
              </w:rPr>
              <w:t xml:space="preserve"> Măsuri de asistenţă în domeniul protecţiei copilului, combaterea violenţei în familie şi medierea conflictelor familiale</w:t>
            </w:r>
          </w:p>
          <w:p w14:paraId="7938E3B1" w14:textId="1C818877" w:rsidR="00987098" w:rsidRPr="00B56353" w:rsidRDefault="00987098" w:rsidP="00B56353">
            <w:pPr>
              <w:rPr>
                <w:rFonts w:ascii="Times New Roman" w:hAnsi="Times New Roman" w:cs="Times New Roman"/>
                <w:b/>
                <w:bCs/>
                <w:sz w:val="24"/>
                <w:szCs w:val="24"/>
                <w:lang w:val="ro-RO"/>
              </w:rPr>
            </w:pPr>
          </w:p>
          <w:p w14:paraId="305D0EAE" w14:textId="7D08EDB1" w:rsidR="00680F4C" w:rsidRPr="00B56353" w:rsidRDefault="00680F4C" w:rsidP="00B56353">
            <w:pPr>
              <w:rPr>
                <w:rFonts w:ascii="Times New Roman" w:hAnsi="Times New Roman" w:cs="Times New Roman"/>
                <w:b/>
                <w:bCs/>
                <w:sz w:val="24"/>
                <w:szCs w:val="24"/>
                <w:lang w:val="ro-RO"/>
              </w:rPr>
            </w:pPr>
          </w:p>
          <w:p w14:paraId="5A93A040" w14:textId="6C77A850" w:rsidR="00680F4C" w:rsidRPr="00B56353" w:rsidRDefault="00680F4C" w:rsidP="00B56353">
            <w:pPr>
              <w:rPr>
                <w:rFonts w:ascii="Times New Roman" w:hAnsi="Times New Roman" w:cs="Times New Roman"/>
                <w:b/>
                <w:bCs/>
                <w:sz w:val="24"/>
                <w:szCs w:val="24"/>
                <w:lang w:val="ro-RO"/>
              </w:rPr>
            </w:pPr>
          </w:p>
          <w:p w14:paraId="73444892" w14:textId="77777777" w:rsidR="004720C0" w:rsidRPr="00B56353" w:rsidRDefault="004720C0" w:rsidP="00B56353">
            <w:pPr>
              <w:rPr>
                <w:rFonts w:ascii="Times New Roman" w:hAnsi="Times New Roman" w:cs="Times New Roman"/>
                <w:b/>
                <w:bCs/>
                <w:sz w:val="24"/>
                <w:szCs w:val="24"/>
                <w:lang w:val="ro-RO"/>
              </w:rPr>
            </w:pPr>
          </w:p>
          <w:p w14:paraId="252CC67F" w14:textId="77777777" w:rsidR="004720C0" w:rsidRPr="00B56353" w:rsidRDefault="004720C0" w:rsidP="00B56353">
            <w:pPr>
              <w:rPr>
                <w:rFonts w:ascii="Times New Roman" w:hAnsi="Times New Roman" w:cs="Times New Roman"/>
                <w:b/>
                <w:bCs/>
                <w:sz w:val="24"/>
                <w:szCs w:val="24"/>
                <w:lang w:val="ro-RO"/>
              </w:rPr>
            </w:pPr>
          </w:p>
          <w:p w14:paraId="27B69030" w14:textId="2ADBAD24" w:rsidR="004720C0" w:rsidRDefault="004720C0" w:rsidP="00B56353">
            <w:pPr>
              <w:rPr>
                <w:rFonts w:ascii="Times New Roman" w:hAnsi="Times New Roman" w:cs="Times New Roman"/>
                <w:b/>
                <w:bCs/>
                <w:sz w:val="24"/>
                <w:szCs w:val="24"/>
                <w:lang w:val="ro-RO"/>
              </w:rPr>
            </w:pPr>
          </w:p>
          <w:p w14:paraId="488DF8AC" w14:textId="0469799A" w:rsidR="00171C57" w:rsidRDefault="00171C57" w:rsidP="00B56353">
            <w:pPr>
              <w:rPr>
                <w:rFonts w:ascii="Times New Roman" w:hAnsi="Times New Roman" w:cs="Times New Roman"/>
                <w:b/>
                <w:bCs/>
                <w:sz w:val="24"/>
                <w:szCs w:val="24"/>
                <w:lang w:val="ro-RO"/>
              </w:rPr>
            </w:pPr>
          </w:p>
          <w:p w14:paraId="5D6AB6A7" w14:textId="61EE053C" w:rsidR="0077286F" w:rsidRDefault="0077286F" w:rsidP="00B56353">
            <w:pPr>
              <w:rPr>
                <w:rFonts w:ascii="Times New Roman" w:hAnsi="Times New Roman" w:cs="Times New Roman"/>
                <w:b/>
                <w:bCs/>
                <w:sz w:val="24"/>
                <w:szCs w:val="24"/>
                <w:lang w:val="ro-RO"/>
              </w:rPr>
            </w:pPr>
          </w:p>
          <w:p w14:paraId="034BBD52" w14:textId="77777777" w:rsidR="0077286F" w:rsidRDefault="0077286F" w:rsidP="00B56353">
            <w:pPr>
              <w:rPr>
                <w:rFonts w:ascii="Times New Roman" w:hAnsi="Times New Roman" w:cs="Times New Roman"/>
                <w:b/>
                <w:bCs/>
                <w:sz w:val="24"/>
                <w:szCs w:val="24"/>
                <w:lang w:val="ro-RO"/>
              </w:rPr>
            </w:pPr>
          </w:p>
          <w:p w14:paraId="609FB193" w14:textId="77777777" w:rsidR="00171C57" w:rsidRPr="00B56353" w:rsidRDefault="00171C57" w:rsidP="00B56353">
            <w:pPr>
              <w:rPr>
                <w:rFonts w:ascii="Times New Roman" w:hAnsi="Times New Roman" w:cs="Times New Roman"/>
                <w:b/>
                <w:bCs/>
                <w:sz w:val="24"/>
                <w:szCs w:val="24"/>
                <w:lang w:val="ro-RO"/>
              </w:rPr>
            </w:pPr>
          </w:p>
          <w:p w14:paraId="458108F0" w14:textId="1012D233" w:rsidR="00680F4C" w:rsidRPr="00B56353" w:rsidRDefault="00680F4C"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2.7.</w:t>
            </w:r>
            <w:r w:rsidR="00171C57">
              <w:rPr>
                <w:rFonts w:ascii="Times New Roman" w:hAnsi="Times New Roman" w:cs="Times New Roman"/>
                <w:sz w:val="24"/>
                <w:szCs w:val="24"/>
                <w:lang w:val="ro-RO"/>
              </w:rPr>
              <w:t xml:space="preserve"> </w:t>
            </w:r>
            <w:r w:rsidR="004720C0" w:rsidRPr="00B56353">
              <w:rPr>
                <w:rFonts w:ascii="Times New Roman" w:hAnsi="Times New Roman" w:cs="Times New Roman"/>
                <w:sz w:val="24"/>
                <w:szCs w:val="24"/>
                <w:lang w:val="ro-RO"/>
              </w:rPr>
              <w:t>Masuri de prevenire si combatere a situatiilor de marginalizare</w:t>
            </w:r>
            <w:r w:rsidR="002F17C4">
              <w:rPr>
                <w:rFonts w:ascii="Times New Roman" w:hAnsi="Times New Roman" w:cs="Times New Roman"/>
                <w:sz w:val="24"/>
                <w:szCs w:val="24"/>
                <w:lang w:val="ro-RO"/>
              </w:rPr>
              <w:t xml:space="preserve"> </w:t>
            </w:r>
            <w:r w:rsidR="004720C0" w:rsidRPr="00B56353">
              <w:rPr>
                <w:rFonts w:ascii="Times New Roman" w:hAnsi="Times New Roman" w:cs="Times New Roman"/>
                <w:sz w:val="24"/>
                <w:szCs w:val="24"/>
                <w:lang w:val="ro-RO"/>
              </w:rPr>
              <w:t xml:space="preserve">si excludere sociala </w:t>
            </w:r>
          </w:p>
          <w:p w14:paraId="624D5C44" w14:textId="4CD975DE" w:rsidR="00987098" w:rsidRPr="00B56353" w:rsidRDefault="00987098" w:rsidP="00B56353">
            <w:pPr>
              <w:rPr>
                <w:rFonts w:ascii="Times New Roman" w:hAnsi="Times New Roman" w:cs="Times New Roman"/>
                <w:b/>
                <w:bCs/>
                <w:sz w:val="24"/>
                <w:szCs w:val="24"/>
                <w:lang w:val="ro-RO"/>
              </w:rPr>
            </w:pPr>
          </w:p>
          <w:p w14:paraId="4D8BA555" w14:textId="01528600" w:rsidR="00987098" w:rsidRPr="00B56353" w:rsidRDefault="00987098" w:rsidP="00B56353">
            <w:pPr>
              <w:rPr>
                <w:rFonts w:ascii="Times New Roman" w:hAnsi="Times New Roman" w:cs="Times New Roman"/>
                <w:b/>
                <w:bCs/>
                <w:sz w:val="24"/>
                <w:szCs w:val="24"/>
                <w:lang w:val="ro-RO"/>
              </w:rPr>
            </w:pPr>
          </w:p>
          <w:p w14:paraId="55EB527D" w14:textId="77777777" w:rsidR="00987098" w:rsidRPr="00B56353" w:rsidRDefault="00987098" w:rsidP="00B56353">
            <w:pPr>
              <w:rPr>
                <w:rFonts w:ascii="Times New Roman" w:hAnsi="Times New Roman" w:cs="Times New Roman"/>
                <w:b/>
                <w:bCs/>
                <w:sz w:val="24"/>
                <w:szCs w:val="24"/>
                <w:lang w:val="ro-RO"/>
              </w:rPr>
            </w:pPr>
          </w:p>
          <w:p w14:paraId="73F9DCBB" w14:textId="0742ADA0" w:rsidR="0035340D" w:rsidRPr="00B56353" w:rsidRDefault="0035340D" w:rsidP="00B56353">
            <w:pPr>
              <w:rPr>
                <w:rFonts w:ascii="Times New Roman" w:hAnsi="Times New Roman" w:cs="Times New Roman"/>
                <w:b/>
                <w:bCs/>
                <w:sz w:val="24"/>
                <w:szCs w:val="24"/>
                <w:lang w:val="ro-RO"/>
              </w:rPr>
            </w:pPr>
          </w:p>
        </w:tc>
        <w:tc>
          <w:tcPr>
            <w:tcW w:w="2330" w:type="dxa"/>
          </w:tcPr>
          <w:p w14:paraId="252A425C" w14:textId="77777777" w:rsidR="0077286F" w:rsidRDefault="0077286F" w:rsidP="00B56353">
            <w:pPr>
              <w:rPr>
                <w:rFonts w:ascii="Times New Roman" w:hAnsi="Times New Roman" w:cs="Times New Roman"/>
                <w:sz w:val="24"/>
                <w:szCs w:val="24"/>
                <w:lang w:val="ro-RO"/>
              </w:rPr>
            </w:pPr>
          </w:p>
          <w:p w14:paraId="234996AF" w14:textId="7156ACA6" w:rsidR="00767E3B" w:rsidRPr="00B56353" w:rsidRDefault="0031518A"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•Acordarea ajutorului social şi sprijinirea beneficiarilor de ajutor social</w:t>
            </w:r>
          </w:p>
          <w:p w14:paraId="36BC8BA8" w14:textId="77777777" w:rsidR="0031518A" w:rsidRPr="00B56353" w:rsidRDefault="0031518A" w:rsidP="00B56353">
            <w:pPr>
              <w:rPr>
                <w:rFonts w:ascii="Times New Roman" w:hAnsi="Times New Roman" w:cs="Times New Roman"/>
                <w:b/>
                <w:bCs/>
                <w:sz w:val="24"/>
                <w:szCs w:val="24"/>
                <w:lang w:val="ro-RO"/>
              </w:rPr>
            </w:pPr>
          </w:p>
          <w:p w14:paraId="7CC1823E" w14:textId="77777777" w:rsidR="0031518A" w:rsidRPr="00B56353" w:rsidRDefault="0031518A" w:rsidP="00B56353">
            <w:pPr>
              <w:rPr>
                <w:rFonts w:ascii="Times New Roman" w:hAnsi="Times New Roman" w:cs="Times New Roman"/>
                <w:b/>
                <w:bCs/>
                <w:sz w:val="24"/>
                <w:szCs w:val="24"/>
                <w:lang w:val="ro-RO"/>
              </w:rPr>
            </w:pPr>
          </w:p>
          <w:p w14:paraId="108E20AA" w14:textId="77777777" w:rsidR="0031518A" w:rsidRPr="00B56353" w:rsidRDefault="0031518A" w:rsidP="00B56353">
            <w:pPr>
              <w:rPr>
                <w:rFonts w:ascii="Times New Roman" w:hAnsi="Times New Roman" w:cs="Times New Roman"/>
                <w:b/>
                <w:bCs/>
                <w:sz w:val="24"/>
                <w:szCs w:val="24"/>
                <w:lang w:val="ro-RO"/>
              </w:rPr>
            </w:pPr>
          </w:p>
          <w:p w14:paraId="7196D46C" w14:textId="77777777" w:rsidR="0031518A" w:rsidRPr="00B56353" w:rsidRDefault="0031518A" w:rsidP="00B56353">
            <w:pPr>
              <w:rPr>
                <w:rFonts w:ascii="Times New Roman" w:hAnsi="Times New Roman" w:cs="Times New Roman"/>
                <w:b/>
                <w:bCs/>
                <w:sz w:val="24"/>
                <w:szCs w:val="24"/>
                <w:lang w:val="ro-RO"/>
              </w:rPr>
            </w:pPr>
          </w:p>
          <w:p w14:paraId="6D115EFF" w14:textId="1DB789C0" w:rsidR="0031518A" w:rsidRDefault="0031518A" w:rsidP="00B56353">
            <w:pPr>
              <w:rPr>
                <w:rFonts w:ascii="Times New Roman" w:hAnsi="Times New Roman" w:cs="Times New Roman"/>
                <w:b/>
                <w:bCs/>
                <w:sz w:val="24"/>
                <w:szCs w:val="24"/>
                <w:lang w:val="ro-RO"/>
              </w:rPr>
            </w:pPr>
          </w:p>
          <w:p w14:paraId="252C40DA" w14:textId="77777777" w:rsidR="0077286F" w:rsidRPr="00B56353" w:rsidRDefault="0077286F" w:rsidP="00B56353">
            <w:pPr>
              <w:rPr>
                <w:rFonts w:ascii="Times New Roman" w:hAnsi="Times New Roman" w:cs="Times New Roman"/>
                <w:b/>
                <w:bCs/>
                <w:sz w:val="24"/>
                <w:szCs w:val="24"/>
                <w:lang w:val="ro-RO"/>
              </w:rPr>
            </w:pPr>
          </w:p>
          <w:p w14:paraId="7C30FA0F" w14:textId="71309A81" w:rsidR="0031518A" w:rsidRPr="00B56353" w:rsidRDefault="0031518A"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•Sprijinirea populaţiei în vederea completării formularelor pentru acordarea alocaţiei de susţinere, a alocaţiei de stat, a</w:t>
            </w:r>
            <w:r w:rsidR="0094257B" w:rsidRPr="00B56353">
              <w:rPr>
                <w:rFonts w:ascii="Times New Roman" w:hAnsi="Times New Roman" w:cs="Times New Roman"/>
                <w:sz w:val="24"/>
                <w:szCs w:val="24"/>
                <w:lang w:val="ro-RO"/>
              </w:rPr>
              <w:t xml:space="preserve"> indemnizatiei pentru cresterea copilului</w:t>
            </w:r>
          </w:p>
          <w:p w14:paraId="63918B1A" w14:textId="77777777" w:rsidR="0035340D" w:rsidRPr="00B56353" w:rsidRDefault="0035340D" w:rsidP="00B56353">
            <w:pPr>
              <w:rPr>
                <w:rFonts w:ascii="Times New Roman" w:hAnsi="Times New Roman" w:cs="Times New Roman"/>
                <w:b/>
                <w:bCs/>
                <w:sz w:val="24"/>
                <w:szCs w:val="24"/>
                <w:lang w:val="ro-RO"/>
              </w:rPr>
            </w:pPr>
          </w:p>
          <w:p w14:paraId="0DDB738E" w14:textId="0601F55D" w:rsidR="0035340D" w:rsidRDefault="0035340D" w:rsidP="00B56353">
            <w:pPr>
              <w:rPr>
                <w:rFonts w:ascii="Times New Roman" w:hAnsi="Times New Roman" w:cs="Times New Roman"/>
                <w:b/>
                <w:bCs/>
                <w:sz w:val="24"/>
                <w:szCs w:val="24"/>
                <w:lang w:val="ro-RO"/>
              </w:rPr>
            </w:pPr>
          </w:p>
          <w:p w14:paraId="142EA46A" w14:textId="77777777" w:rsidR="0077286F" w:rsidRPr="00B56353" w:rsidRDefault="0077286F" w:rsidP="00B56353">
            <w:pPr>
              <w:rPr>
                <w:rFonts w:ascii="Times New Roman" w:hAnsi="Times New Roman" w:cs="Times New Roman"/>
                <w:b/>
                <w:bCs/>
                <w:sz w:val="24"/>
                <w:szCs w:val="24"/>
                <w:lang w:val="ro-RO"/>
              </w:rPr>
            </w:pPr>
          </w:p>
          <w:p w14:paraId="6655A51D" w14:textId="56F4DD87" w:rsidR="0035340D" w:rsidRPr="00B56353" w:rsidRDefault="0035340D"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•Sprijinirea populaţiei în vederea completării formularelor pentru ajutorul pentru încălzirea locuinţei în perioada sezonului rece</w:t>
            </w:r>
          </w:p>
          <w:p w14:paraId="3BEA530E" w14:textId="5257278D" w:rsidR="0035340D" w:rsidRDefault="0035340D" w:rsidP="00B56353">
            <w:pPr>
              <w:rPr>
                <w:rFonts w:ascii="Times New Roman" w:hAnsi="Times New Roman" w:cs="Times New Roman"/>
                <w:b/>
                <w:bCs/>
                <w:sz w:val="24"/>
                <w:szCs w:val="24"/>
                <w:lang w:val="ro-RO"/>
              </w:rPr>
            </w:pPr>
          </w:p>
          <w:p w14:paraId="74951BDE" w14:textId="0681C0D9" w:rsidR="00171C57" w:rsidRDefault="00171C57" w:rsidP="00B56353">
            <w:pPr>
              <w:rPr>
                <w:rFonts w:ascii="Times New Roman" w:hAnsi="Times New Roman" w:cs="Times New Roman"/>
                <w:b/>
                <w:bCs/>
                <w:sz w:val="24"/>
                <w:szCs w:val="24"/>
                <w:lang w:val="ro-RO"/>
              </w:rPr>
            </w:pPr>
          </w:p>
          <w:p w14:paraId="3AD00319" w14:textId="5913ADBF" w:rsidR="0077286F" w:rsidRDefault="0077286F" w:rsidP="00B56353">
            <w:pPr>
              <w:rPr>
                <w:rFonts w:ascii="Times New Roman" w:hAnsi="Times New Roman" w:cs="Times New Roman"/>
                <w:b/>
                <w:bCs/>
                <w:sz w:val="24"/>
                <w:szCs w:val="24"/>
                <w:lang w:val="ro-RO"/>
              </w:rPr>
            </w:pPr>
          </w:p>
          <w:p w14:paraId="62FD6628" w14:textId="77777777" w:rsidR="0077286F" w:rsidRPr="00B56353" w:rsidRDefault="0077286F" w:rsidP="00B56353">
            <w:pPr>
              <w:rPr>
                <w:rFonts w:ascii="Times New Roman" w:hAnsi="Times New Roman" w:cs="Times New Roman"/>
                <w:b/>
                <w:bCs/>
                <w:sz w:val="24"/>
                <w:szCs w:val="24"/>
                <w:lang w:val="ro-RO"/>
              </w:rPr>
            </w:pPr>
          </w:p>
          <w:p w14:paraId="4F0F722C" w14:textId="315CFB20" w:rsidR="00987098" w:rsidRPr="00B56353" w:rsidRDefault="00171C57" w:rsidP="00B56353">
            <w:pPr>
              <w:rPr>
                <w:rFonts w:ascii="Times New Roman" w:hAnsi="Times New Roman" w:cs="Times New Roman"/>
                <w:sz w:val="24"/>
                <w:szCs w:val="24"/>
                <w:lang w:val="ro-RO"/>
              </w:rPr>
            </w:pPr>
            <w:r w:rsidRPr="00171C57">
              <w:rPr>
                <w:rFonts w:ascii="Times New Roman" w:hAnsi="Times New Roman" w:cs="Times New Roman"/>
                <w:sz w:val="24"/>
                <w:szCs w:val="24"/>
                <w:lang w:val="ro-RO"/>
              </w:rPr>
              <w:t>•</w:t>
            </w:r>
            <w:r w:rsidR="00987098" w:rsidRPr="00B56353">
              <w:rPr>
                <w:rFonts w:ascii="Times New Roman" w:hAnsi="Times New Roman" w:cs="Times New Roman"/>
                <w:sz w:val="24"/>
                <w:szCs w:val="24"/>
                <w:lang w:val="ro-RO"/>
              </w:rPr>
              <w:t>Tichete sociale oferite cu ocazia sarbatorilor Pascale si de Craciun</w:t>
            </w:r>
            <w:r>
              <w:rPr>
                <w:rFonts w:ascii="Times New Roman" w:hAnsi="Times New Roman" w:cs="Times New Roman"/>
                <w:sz w:val="24"/>
                <w:szCs w:val="24"/>
                <w:lang w:val="ro-RO"/>
              </w:rPr>
              <w:t>;</w:t>
            </w:r>
          </w:p>
          <w:p w14:paraId="19C21AE2" w14:textId="017E9E15" w:rsidR="00987098" w:rsidRPr="00B56353" w:rsidRDefault="00987098"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•Distribuirea de produse alimentare către categoriile sociale defavorizate în cadrul programului POAD</w:t>
            </w:r>
          </w:p>
          <w:p w14:paraId="55032A35" w14:textId="77777777" w:rsidR="00AD545E" w:rsidRPr="00B56353" w:rsidRDefault="00AD545E" w:rsidP="00B56353">
            <w:pPr>
              <w:rPr>
                <w:rFonts w:ascii="Times New Roman" w:hAnsi="Times New Roman" w:cs="Times New Roman"/>
                <w:sz w:val="24"/>
                <w:szCs w:val="24"/>
                <w:lang w:val="ro-RO"/>
              </w:rPr>
            </w:pPr>
          </w:p>
          <w:p w14:paraId="5864272D" w14:textId="13340289" w:rsidR="00AD545E" w:rsidRDefault="00AD545E" w:rsidP="00B56353">
            <w:pPr>
              <w:rPr>
                <w:rFonts w:ascii="Times New Roman" w:hAnsi="Times New Roman" w:cs="Times New Roman"/>
                <w:sz w:val="24"/>
                <w:szCs w:val="24"/>
                <w:lang w:val="ro-RO"/>
              </w:rPr>
            </w:pPr>
          </w:p>
          <w:p w14:paraId="4D5200A2" w14:textId="5DEF2FE6" w:rsidR="0077286F" w:rsidRDefault="0077286F" w:rsidP="00B56353">
            <w:pPr>
              <w:rPr>
                <w:rFonts w:ascii="Times New Roman" w:hAnsi="Times New Roman" w:cs="Times New Roman"/>
                <w:sz w:val="24"/>
                <w:szCs w:val="24"/>
                <w:lang w:val="ro-RO"/>
              </w:rPr>
            </w:pPr>
          </w:p>
          <w:p w14:paraId="3C0D7DB8" w14:textId="77777777" w:rsidR="0077286F" w:rsidRPr="00B56353" w:rsidRDefault="0077286F" w:rsidP="00B56353">
            <w:pPr>
              <w:rPr>
                <w:rFonts w:ascii="Times New Roman" w:hAnsi="Times New Roman" w:cs="Times New Roman"/>
                <w:sz w:val="24"/>
                <w:szCs w:val="24"/>
                <w:lang w:val="ro-RO"/>
              </w:rPr>
            </w:pPr>
          </w:p>
          <w:p w14:paraId="363BAEAB" w14:textId="6D7E62E7" w:rsidR="00AD545E" w:rsidRPr="00B56353" w:rsidRDefault="00171C57"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w:t>
            </w:r>
            <w:r w:rsidR="00AD545E" w:rsidRPr="00B56353">
              <w:rPr>
                <w:rFonts w:ascii="Times New Roman" w:hAnsi="Times New Roman" w:cs="Times New Roman"/>
                <w:sz w:val="24"/>
                <w:szCs w:val="24"/>
                <w:lang w:val="ro-RO"/>
              </w:rPr>
              <w:t>Decontare servicii medicale</w:t>
            </w:r>
          </w:p>
          <w:p w14:paraId="235C6E96" w14:textId="77777777" w:rsidR="00AD545E" w:rsidRPr="00B56353" w:rsidRDefault="00AD545E" w:rsidP="00B56353">
            <w:pPr>
              <w:rPr>
                <w:rFonts w:ascii="Times New Roman" w:hAnsi="Times New Roman" w:cs="Times New Roman"/>
                <w:sz w:val="24"/>
                <w:szCs w:val="24"/>
                <w:lang w:val="ro-RO"/>
              </w:rPr>
            </w:pPr>
          </w:p>
          <w:p w14:paraId="44C877BD" w14:textId="77777777" w:rsidR="00AD545E" w:rsidRPr="00B56353" w:rsidRDefault="00AD545E" w:rsidP="00B56353">
            <w:pPr>
              <w:rPr>
                <w:rFonts w:ascii="Times New Roman" w:hAnsi="Times New Roman" w:cs="Times New Roman"/>
                <w:sz w:val="24"/>
                <w:szCs w:val="24"/>
                <w:lang w:val="ro-RO"/>
              </w:rPr>
            </w:pPr>
          </w:p>
          <w:p w14:paraId="5D3429D2" w14:textId="77777777" w:rsidR="00AD545E" w:rsidRPr="00B56353" w:rsidRDefault="00AD545E" w:rsidP="00B56353">
            <w:pPr>
              <w:rPr>
                <w:rFonts w:ascii="Times New Roman" w:hAnsi="Times New Roman" w:cs="Times New Roman"/>
                <w:sz w:val="24"/>
                <w:szCs w:val="24"/>
                <w:lang w:val="ro-RO"/>
              </w:rPr>
            </w:pPr>
          </w:p>
          <w:p w14:paraId="5823010B" w14:textId="77777777" w:rsidR="00AD545E" w:rsidRPr="00B56353" w:rsidRDefault="00AD545E" w:rsidP="00B56353">
            <w:pPr>
              <w:rPr>
                <w:rFonts w:ascii="Times New Roman" w:hAnsi="Times New Roman" w:cs="Times New Roman"/>
                <w:sz w:val="24"/>
                <w:szCs w:val="24"/>
                <w:lang w:val="ro-RO"/>
              </w:rPr>
            </w:pPr>
          </w:p>
          <w:p w14:paraId="1B031892" w14:textId="69D7D312" w:rsidR="00AD545E" w:rsidRDefault="00AD545E" w:rsidP="00B56353">
            <w:pPr>
              <w:rPr>
                <w:rFonts w:ascii="Times New Roman" w:hAnsi="Times New Roman" w:cs="Times New Roman"/>
                <w:sz w:val="24"/>
                <w:szCs w:val="24"/>
                <w:lang w:val="ro-RO"/>
              </w:rPr>
            </w:pPr>
          </w:p>
          <w:p w14:paraId="17C942D1" w14:textId="1F150745" w:rsidR="0077286F" w:rsidRDefault="0077286F" w:rsidP="00B56353">
            <w:pPr>
              <w:rPr>
                <w:rFonts w:ascii="Times New Roman" w:hAnsi="Times New Roman" w:cs="Times New Roman"/>
                <w:sz w:val="24"/>
                <w:szCs w:val="24"/>
                <w:lang w:val="ro-RO"/>
              </w:rPr>
            </w:pPr>
          </w:p>
          <w:p w14:paraId="04C4B684" w14:textId="77777777" w:rsidR="0077286F" w:rsidRPr="00B56353" w:rsidRDefault="0077286F" w:rsidP="00B56353">
            <w:pPr>
              <w:rPr>
                <w:rFonts w:ascii="Times New Roman" w:hAnsi="Times New Roman" w:cs="Times New Roman"/>
                <w:sz w:val="24"/>
                <w:szCs w:val="24"/>
                <w:lang w:val="ro-RO"/>
              </w:rPr>
            </w:pPr>
          </w:p>
          <w:p w14:paraId="1E68093B" w14:textId="6F222921" w:rsidR="00680F4C" w:rsidRPr="00B56353" w:rsidRDefault="00680F4C"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lastRenderedPageBreak/>
              <w:t xml:space="preserve">•Sprijinirea familiei în vederea prevenirii abandonului copiilor, a delincvenţei juvenile, vagabondajului şi cerşetoriei </w:t>
            </w:r>
          </w:p>
          <w:p w14:paraId="1615466C" w14:textId="0C90D22D" w:rsidR="00AD545E" w:rsidRPr="00B56353" w:rsidRDefault="00680F4C"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•Activităţi specifice pentru instituirea măsurilor de protecţie pentru copiii aflaţi în situaţii deosebite</w:t>
            </w:r>
          </w:p>
          <w:p w14:paraId="386E44D9" w14:textId="03B056FC" w:rsidR="004720C0" w:rsidRDefault="004720C0" w:rsidP="00B56353">
            <w:pPr>
              <w:rPr>
                <w:rFonts w:ascii="Times New Roman" w:hAnsi="Times New Roman" w:cs="Times New Roman"/>
                <w:sz w:val="24"/>
                <w:szCs w:val="24"/>
                <w:lang w:val="ro-RO"/>
              </w:rPr>
            </w:pPr>
          </w:p>
          <w:p w14:paraId="1F05A6A4" w14:textId="0BAAA332" w:rsidR="00171C57" w:rsidRDefault="00171C57" w:rsidP="00B56353">
            <w:pPr>
              <w:rPr>
                <w:rFonts w:ascii="Times New Roman" w:hAnsi="Times New Roman" w:cs="Times New Roman"/>
                <w:sz w:val="24"/>
                <w:szCs w:val="24"/>
                <w:lang w:val="ro-RO"/>
              </w:rPr>
            </w:pPr>
          </w:p>
          <w:p w14:paraId="2C4375AE" w14:textId="33066DBE" w:rsidR="0077286F" w:rsidRDefault="0077286F" w:rsidP="00B56353">
            <w:pPr>
              <w:rPr>
                <w:rFonts w:ascii="Times New Roman" w:hAnsi="Times New Roman" w:cs="Times New Roman"/>
                <w:sz w:val="24"/>
                <w:szCs w:val="24"/>
                <w:lang w:val="ro-RO"/>
              </w:rPr>
            </w:pPr>
          </w:p>
          <w:p w14:paraId="18ACDEF1" w14:textId="77777777" w:rsidR="0077286F" w:rsidRPr="00B56353" w:rsidRDefault="0077286F" w:rsidP="00B56353">
            <w:pPr>
              <w:rPr>
                <w:rFonts w:ascii="Times New Roman" w:hAnsi="Times New Roman" w:cs="Times New Roman"/>
                <w:sz w:val="24"/>
                <w:szCs w:val="24"/>
                <w:lang w:val="ro-RO"/>
              </w:rPr>
            </w:pPr>
          </w:p>
          <w:p w14:paraId="002381F3" w14:textId="77777777" w:rsidR="004720C0" w:rsidRPr="00B56353" w:rsidRDefault="004720C0"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Tichete sociale pentru stimularea participarii in invatamantul prescolar al copiilor proveniti din familii defavorizate</w:t>
            </w:r>
          </w:p>
          <w:p w14:paraId="5541C8BF" w14:textId="77777777" w:rsidR="00290296" w:rsidRPr="00B56353" w:rsidRDefault="00290296" w:rsidP="00B56353">
            <w:pPr>
              <w:rPr>
                <w:rFonts w:ascii="Times New Roman" w:hAnsi="Times New Roman" w:cs="Times New Roman"/>
                <w:sz w:val="24"/>
                <w:szCs w:val="24"/>
                <w:lang w:val="ro-RO"/>
              </w:rPr>
            </w:pPr>
          </w:p>
          <w:p w14:paraId="5AFA3946" w14:textId="77777777" w:rsidR="00290296" w:rsidRPr="00B56353" w:rsidRDefault="00290296" w:rsidP="00B56353">
            <w:pPr>
              <w:rPr>
                <w:rFonts w:ascii="Times New Roman" w:hAnsi="Times New Roman" w:cs="Times New Roman"/>
                <w:sz w:val="24"/>
                <w:szCs w:val="24"/>
                <w:lang w:val="ro-RO"/>
              </w:rPr>
            </w:pPr>
          </w:p>
          <w:p w14:paraId="501EDBA8" w14:textId="2C111AE4" w:rsidR="00290296" w:rsidRPr="00B56353" w:rsidRDefault="00290296"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Program local “O şans</w:t>
            </w:r>
            <w:r w:rsidR="00343097">
              <w:rPr>
                <w:rFonts w:ascii="Times New Roman" w:hAnsi="Times New Roman" w:cs="Times New Roman"/>
                <w:sz w:val="24"/>
                <w:szCs w:val="24"/>
                <w:lang w:val="ro-RO"/>
              </w:rPr>
              <w:t>ă</w:t>
            </w:r>
            <w:r w:rsidRPr="00B56353">
              <w:rPr>
                <w:rFonts w:ascii="Times New Roman" w:hAnsi="Times New Roman" w:cs="Times New Roman"/>
                <w:sz w:val="24"/>
                <w:szCs w:val="24"/>
                <w:lang w:val="ro-RO"/>
              </w:rPr>
              <w:t xml:space="preserve"> la educaţie,o şans</w:t>
            </w:r>
            <w:r w:rsidR="00343097">
              <w:rPr>
                <w:rFonts w:ascii="Times New Roman" w:hAnsi="Times New Roman" w:cs="Times New Roman"/>
                <w:sz w:val="24"/>
                <w:szCs w:val="24"/>
                <w:lang w:val="ro-RO"/>
              </w:rPr>
              <w:t>ă</w:t>
            </w:r>
            <w:r w:rsidRPr="00B56353">
              <w:rPr>
                <w:rFonts w:ascii="Times New Roman" w:hAnsi="Times New Roman" w:cs="Times New Roman"/>
                <w:sz w:val="24"/>
                <w:szCs w:val="24"/>
                <w:lang w:val="ro-RO"/>
              </w:rPr>
              <w:t xml:space="preserve"> la o viaţa mai bun</w:t>
            </w:r>
            <w:r w:rsidR="00343097">
              <w:rPr>
                <w:rFonts w:ascii="Times New Roman" w:hAnsi="Times New Roman" w:cs="Times New Roman"/>
                <w:sz w:val="24"/>
                <w:szCs w:val="24"/>
                <w:lang w:val="ro-RO"/>
              </w:rPr>
              <w:t>ă</w:t>
            </w:r>
            <w:r w:rsidRPr="00B56353">
              <w:rPr>
                <w:rFonts w:ascii="Times New Roman" w:hAnsi="Times New Roman" w:cs="Times New Roman"/>
                <w:sz w:val="24"/>
                <w:szCs w:val="24"/>
                <w:lang w:val="ro-RO"/>
              </w:rPr>
              <w:t>!”</w:t>
            </w:r>
          </w:p>
          <w:p w14:paraId="30F3C762" w14:textId="77777777" w:rsidR="00290296" w:rsidRPr="00B56353" w:rsidRDefault="00290296" w:rsidP="00B56353">
            <w:pPr>
              <w:rPr>
                <w:rFonts w:ascii="Times New Roman" w:hAnsi="Times New Roman" w:cs="Times New Roman"/>
                <w:sz w:val="24"/>
                <w:szCs w:val="24"/>
                <w:lang w:val="ro-RO"/>
              </w:rPr>
            </w:pPr>
          </w:p>
          <w:p w14:paraId="2D2BDE79" w14:textId="3FA936FD" w:rsidR="00290296" w:rsidRDefault="00290296" w:rsidP="00B56353">
            <w:pPr>
              <w:rPr>
                <w:rFonts w:ascii="Times New Roman" w:hAnsi="Times New Roman" w:cs="Times New Roman"/>
                <w:sz w:val="24"/>
                <w:szCs w:val="24"/>
                <w:lang w:val="ro-RO"/>
              </w:rPr>
            </w:pPr>
          </w:p>
          <w:p w14:paraId="59AF5409" w14:textId="3637CC17" w:rsidR="0077286F" w:rsidRDefault="0077286F" w:rsidP="00B56353">
            <w:pPr>
              <w:rPr>
                <w:rFonts w:ascii="Times New Roman" w:hAnsi="Times New Roman" w:cs="Times New Roman"/>
                <w:sz w:val="24"/>
                <w:szCs w:val="24"/>
                <w:lang w:val="ro-RO"/>
              </w:rPr>
            </w:pPr>
          </w:p>
          <w:p w14:paraId="159D5AA3" w14:textId="77777777" w:rsidR="0077286F" w:rsidRPr="00B56353" w:rsidRDefault="0077286F" w:rsidP="00B56353">
            <w:pPr>
              <w:rPr>
                <w:rFonts w:ascii="Times New Roman" w:hAnsi="Times New Roman" w:cs="Times New Roman"/>
                <w:sz w:val="24"/>
                <w:szCs w:val="24"/>
                <w:lang w:val="ro-RO"/>
              </w:rPr>
            </w:pPr>
          </w:p>
          <w:p w14:paraId="5395DBE2" w14:textId="67F21F51" w:rsidR="00290296" w:rsidRPr="00B56353" w:rsidRDefault="00290296"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Program local</w:t>
            </w:r>
            <w:r w:rsidR="00343097">
              <w:rPr>
                <w:rFonts w:ascii="Times New Roman" w:hAnsi="Times New Roman" w:cs="Times New Roman"/>
                <w:sz w:val="24"/>
                <w:szCs w:val="24"/>
                <w:lang w:val="ro-RO"/>
              </w:rPr>
              <w:t xml:space="preserve"> de sprijin educaţional</w:t>
            </w:r>
          </w:p>
        </w:tc>
        <w:tc>
          <w:tcPr>
            <w:tcW w:w="1916" w:type="dxa"/>
          </w:tcPr>
          <w:p w14:paraId="03688CD9" w14:textId="77777777" w:rsidR="0077286F" w:rsidRDefault="0077286F" w:rsidP="00B56353">
            <w:pPr>
              <w:rPr>
                <w:rFonts w:ascii="Times New Roman" w:hAnsi="Times New Roman" w:cs="Times New Roman"/>
                <w:sz w:val="24"/>
                <w:szCs w:val="24"/>
                <w:lang w:val="ro-RO"/>
              </w:rPr>
            </w:pPr>
          </w:p>
          <w:p w14:paraId="6D5D4EAA" w14:textId="6140862E" w:rsidR="00767E3B" w:rsidRPr="00B56353" w:rsidRDefault="0031518A"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stat</w:t>
            </w:r>
          </w:p>
          <w:p w14:paraId="20B2056D" w14:textId="77777777" w:rsidR="0094257B" w:rsidRPr="00B56353" w:rsidRDefault="0094257B" w:rsidP="00B56353">
            <w:pPr>
              <w:rPr>
                <w:rFonts w:ascii="Times New Roman" w:hAnsi="Times New Roman" w:cs="Times New Roman"/>
                <w:sz w:val="24"/>
                <w:szCs w:val="24"/>
                <w:lang w:val="ro-RO"/>
              </w:rPr>
            </w:pPr>
          </w:p>
          <w:p w14:paraId="189F7A1F" w14:textId="77777777" w:rsidR="0094257B" w:rsidRPr="00B56353" w:rsidRDefault="0094257B" w:rsidP="00B56353">
            <w:pPr>
              <w:rPr>
                <w:rFonts w:ascii="Times New Roman" w:hAnsi="Times New Roman" w:cs="Times New Roman"/>
                <w:sz w:val="24"/>
                <w:szCs w:val="24"/>
                <w:lang w:val="ro-RO"/>
              </w:rPr>
            </w:pPr>
          </w:p>
          <w:p w14:paraId="1B8149D4" w14:textId="77777777" w:rsidR="0094257B" w:rsidRPr="00B56353" w:rsidRDefault="0094257B" w:rsidP="00B56353">
            <w:pPr>
              <w:rPr>
                <w:rFonts w:ascii="Times New Roman" w:hAnsi="Times New Roman" w:cs="Times New Roman"/>
                <w:sz w:val="24"/>
                <w:szCs w:val="24"/>
                <w:lang w:val="ro-RO"/>
              </w:rPr>
            </w:pPr>
          </w:p>
          <w:p w14:paraId="15DAC3D2" w14:textId="77777777" w:rsidR="0094257B" w:rsidRPr="00B56353" w:rsidRDefault="0094257B" w:rsidP="00B56353">
            <w:pPr>
              <w:rPr>
                <w:rFonts w:ascii="Times New Roman" w:hAnsi="Times New Roman" w:cs="Times New Roman"/>
                <w:sz w:val="24"/>
                <w:szCs w:val="24"/>
                <w:lang w:val="ro-RO"/>
              </w:rPr>
            </w:pPr>
          </w:p>
          <w:p w14:paraId="30F5C381" w14:textId="77777777" w:rsidR="0094257B" w:rsidRPr="00B56353" w:rsidRDefault="0094257B" w:rsidP="00B56353">
            <w:pPr>
              <w:rPr>
                <w:rFonts w:ascii="Times New Roman" w:hAnsi="Times New Roman" w:cs="Times New Roman"/>
                <w:sz w:val="24"/>
                <w:szCs w:val="24"/>
                <w:lang w:val="ro-RO"/>
              </w:rPr>
            </w:pPr>
          </w:p>
          <w:p w14:paraId="1AD344FD" w14:textId="77777777" w:rsidR="0094257B" w:rsidRPr="00B56353" w:rsidRDefault="0094257B" w:rsidP="00B56353">
            <w:pPr>
              <w:rPr>
                <w:rFonts w:ascii="Times New Roman" w:hAnsi="Times New Roman" w:cs="Times New Roman"/>
                <w:sz w:val="24"/>
                <w:szCs w:val="24"/>
                <w:lang w:val="ro-RO"/>
              </w:rPr>
            </w:pPr>
          </w:p>
          <w:p w14:paraId="472E5A20" w14:textId="77777777" w:rsidR="0094257B" w:rsidRPr="00B56353" w:rsidRDefault="0094257B" w:rsidP="00B56353">
            <w:pPr>
              <w:rPr>
                <w:rFonts w:ascii="Times New Roman" w:hAnsi="Times New Roman" w:cs="Times New Roman"/>
                <w:sz w:val="24"/>
                <w:szCs w:val="24"/>
                <w:lang w:val="ro-RO"/>
              </w:rPr>
            </w:pPr>
          </w:p>
          <w:p w14:paraId="50AB641A" w14:textId="2DC0BB38" w:rsidR="0094257B" w:rsidRDefault="0094257B" w:rsidP="00B56353">
            <w:pPr>
              <w:rPr>
                <w:rFonts w:ascii="Times New Roman" w:hAnsi="Times New Roman" w:cs="Times New Roman"/>
                <w:sz w:val="24"/>
                <w:szCs w:val="24"/>
                <w:lang w:val="ro-RO"/>
              </w:rPr>
            </w:pPr>
          </w:p>
          <w:p w14:paraId="55DB2CE2" w14:textId="77777777" w:rsidR="0077286F" w:rsidRPr="00B56353" w:rsidRDefault="0077286F" w:rsidP="00B56353">
            <w:pPr>
              <w:rPr>
                <w:rFonts w:ascii="Times New Roman" w:hAnsi="Times New Roman" w:cs="Times New Roman"/>
                <w:sz w:val="24"/>
                <w:szCs w:val="24"/>
                <w:lang w:val="ro-RO"/>
              </w:rPr>
            </w:pPr>
          </w:p>
          <w:p w14:paraId="4624A9DB" w14:textId="77777777" w:rsidR="0094257B" w:rsidRPr="00B56353" w:rsidRDefault="0094257B"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stat</w:t>
            </w:r>
          </w:p>
          <w:p w14:paraId="7B63D914" w14:textId="77777777" w:rsidR="0035340D" w:rsidRPr="00B56353" w:rsidRDefault="0035340D" w:rsidP="00B56353">
            <w:pPr>
              <w:rPr>
                <w:rFonts w:ascii="Times New Roman" w:hAnsi="Times New Roman" w:cs="Times New Roman"/>
                <w:sz w:val="24"/>
                <w:szCs w:val="24"/>
                <w:lang w:val="ro-RO"/>
              </w:rPr>
            </w:pPr>
          </w:p>
          <w:p w14:paraId="4EE1773C" w14:textId="77777777" w:rsidR="0035340D" w:rsidRPr="00B56353" w:rsidRDefault="0035340D" w:rsidP="00B56353">
            <w:pPr>
              <w:rPr>
                <w:rFonts w:ascii="Times New Roman" w:hAnsi="Times New Roman" w:cs="Times New Roman"/>
                <w:sz w:val="24"/>
                <w:szCs w:val="24"/>
                <w:lang w:val="ro-RO"/>
              </w:rPr>
            </w:pPr>
          </w:p>
          <w:p w14:paraId="5DF0DC99" w14:textId="77777777" w:rsidR="0035340D" w:rsidRPr="00B56353" w:rsidRDefault="0035340D" w:rsidP="00B56353">
            <w:pPr>
              <w:rPr>
                <w:rFonts w:ascii="Times New Roman" w:hAnsi="Times New Roman" w:cs="Times New Roman"/>
                <w:sz w:val="24"/>
                <w:szCs w:val="24"/>
                <w:lang w:val="ro-RO"/>
              </w:rPr>
            </w:pPr>
          </w:p>
          <w:p w14:paraId="03AFB40D" w14:textId="77777777" w:rsidR="0035340D" w:rsidRPr="00B56353" w:rsidRDefault="0035340D" w:rsidP="00B56353">
            <w:pPr>
              <w:rPr>
                <w:rFonts w:ascii="Times New Roman" w:hAnsi="Times New Roman" w:cs="Times New Roman"/>
                <w:sz w:val="24"/>
                <w:szCs w:val="24"/>
                <w:lang w:val="ro-RO"/>
              </w:rPr>
            </w:pPr>
          </w:p>
          <w:p w14:paraId="04649DE5" w14:textId="77777777" w:rsidR="0035340D" w:rsidRPr="00B56353" w:rsidRDefault="0035340D" w:rsidP="00B56353">
            <w:pPr>
              <w:rPr>
                <w:rFonts w:ascii="Times New Roman" w:hAnsi="Times New Roman" w:cs="Times New Roman"/>
                <w:sz w:val="24"/>
                <w:szCs w:val="24"/>
                <w:lang w:val="ro-RO"/>
              </w:rPr>
            </w:pPr>
          </w:p>
          <w:p w14:paraId="52177DAC" w14:textId="77777777" w:rsidR="0035340D" w:rsidRPr="00B56353" w:rsidRDefault="0035340D" w:rsidP="00B56353">
            <w:pPr>
              <w:rPr>
                <w:rFonts w:ascii="Times New Roman" w:hAnsi="Times New Roman" w:cs="Times New Roman"/>
                <w:sz w:val="24"/>
                <w:szCs w:val="24"/>
                <w:lang w:val="ro-RO"/>
              </w:rPr>
            </w:pPr>
          </w:p>
          <w:p w14:paraId="46785A56" w14:textId="77777777" w:rsidR="0035340D" w:rsidRPr="00B56353" w:rsidRDefault="0035340D" w:rsidP="00B56353">
            <w:pPr>
              <w:rPr>
                <w:rFonts w:ascii="Times New Roman" w:hAnsi="Times New Roman" w:cs="Times New Roman"/>
                <w:sz w:val="24"/>
                <w:szCs w:val="24"/>
                <w:lang w:val="ro-RO"/>
              </w:rPr>
            </w:pPr>
          </w:p>
          <w:p w14:paraId="1A9C07FA" w14:textId="77777777" w:rsidR="0035340D" w:rsidRPr="00B56353" w:rsidRDefault="0035340D" w:rsidP="00B56353">
            <w:pPr>
              <w:rPr>
                <w:rFonts w:ascii="Times New Roman" w:hAnsi="Times New Roman" w:cs="Times New Roman"/>
                <w:sz w:val="24"/>
                <w:szCs w:val="24"/>
                <w:lang w:val="ro-RO"/>
              </w:rPr>
            </w:pPr>
          </w:p>
          <w:p w14:paraId="3D8A72A9" w14:textId="77777777" w:rsidR="0035340D" w:rsidRPr="00B56353" w:rsidRDefault="0035340D" w:rsidP="00B56353">
            <w:pPr>
              <w:rPr>
                <w:rFonts w:ascii="Times New Roman" w:hAnsi="Times New Roman" w:cs="Times New Roman"/>
                <w:sz w:val="24"/>
                <w:szCs w:val="24"/>
                <w:lang w:val="ro-RO"/>
              </w:rPr>
            </w:pPr>
          </w:p>
          <w:p w14:paraId="3868AB81" w14:textId="5C662FC0" w:rsidR="0035340D" w:rsidRDefault="0035340D" w:rsidP="00B56353">
            <w:pPr>
              <w:rPr>
                <w:rFonts w:ascii="Times New Roman" w:hAnsi="Times New Roman" w:cs="Times New Roman"/>
                <w:sz w:val="24"/>
                <w:szCs w:val="24"/>
                <w:lang w:val="ro-RO"/>
              </w:rPr>
            </w:pPr>
          </w:p>
          <w:p w14:paraId="5742D042" w14:textId="77777777" w:rsidR="0077286F" w:rsidRPr="00B56353" w:rsidRDefault="0077286F" w:rsidP="00B56353">
            <w:pPr>
              <w:rPr>
                <w:rFonts w:ascii="Times New Roman" w:hAnsi="Times New Roman" w:cs="Times New Roman"/>
                <w:sz w:val="24"/>
                <w:szCs w:val="24"/>
                <w:lang w:val="ro-RO"/>
              </w:rPr>
            </w:pPr>
          </w:p>
          <w:p w14:paraId="1FE0DFAA" w14:textId="77777777" w:rsidR="0035340D" w:rsidRPr="00B56353" w:rsidRDefault="0035340D"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stat</w:t>
            </w:r>
          </w:p>
          <w:p w14:paraId="13215973" w14:textId="77777777" w:rsidR="00987098" w:rsidRPr="00B56353" w:rsidRDefault="00987098" w:rsidP="00B56353">
            <w:pPr>
              <w:rPr>
                <w:rFonts w:ascii="Times New Roman" w:hAnsi="Times New Roman" w:cs="Times New Roman"/>
                <w:sz w:val="24"/>
                <w:szCs w:val="24"/>
                <w:lang w:val="ro-RO"/>
              </w:rPr>
            </w:pPr>
          </w:p>
          <w:p w14:paraId="73AA2862" w14:textId="77777777" w:rsidR="00987098" w:rsidRPr="00B56353" w:rsidRDefault="00987098" w:rsidP="00B56353">
            <w:pPr>
              <w:rPr>
                <w:rFonts w:ascii="Times New Roman" w:hAnsi="Times New Roman" w:cs="Times New Roman"/>
                <w:sz w:val="24"/>
                <w:szCs w:val="24"/>
                <w:lang w:val="ro-RO"/>
              </w:rPr>
            </w:pPr>
          </w:p>
          <w:p w14:paraId="564A8EA8" w14:textId="77777777" w:rsidR="00987098" w:rsidRPr="00B56353" w:rsidRDefault="00987098" w:rsidP="00B56353">
            <w:pPr>
              <w:rPr>
                <w:rFonts w:ascii="Times New Roman" w:hAnsi="Times New Roman" w:cs="Times New Roman"/>
                <w:sz w:val="24"/>
                <w:szCs w:val="24"/>
                <w:lang w:val="ro-RO"/>
              </w:rPr>
            </w:pPr>
          </w:p>
          <w:p w14:paraId="5E3E5AC5" w14:textId="77777777" w:rsidR="00987098" w:rsidRPr="00B56353" w:rsidRDefault="00987098" w:rsidP="00B56353">
            <w:pPr>
              <w:rPr>
                <w:rFonts w:ascii="Times New Roman" w:hAnsi="Times New Roman" w:cs="Times New Roman"/>
                <w:sz w:val="24"/>
                <w:szCs w:val="24"/>
                <w:lang w:val="ro-RO"/>
              </w:rPr>
            </w:pPr>
          </w:p>
          <w:p w14:paraId="75E9BBEF" w14:textId="77777777" w:rsidR="00987098" w:rsidRPr="00B56353" w:rsidRDefault="00987098" w:rsidP="00B56353">
            <w:pPr>
              <w:rPr>
                <w:rFonts w:ascii="Times New Roman" w:hAnsi="Times New Roman" w:cs="Times New Roman"/>
                <w:sz w:val="24"/>
                <w:szCs w:val="24"/>
                <w:lang w:val="ro-RO"/>
              </w:rPr>
            </w:pPr>
          </w:p>
          <w:p w14:paraId="63A4BB63" w14:textId="77777777" w:rsidR="00987098" w:rsidRPr="00B56353" w:rsidRDefault="00987098" w:rsidP="00B56353">
            <w:pPr>
              <w:rPr>
                <w:rFonts w:ascii="Times New Roman" w:hAnsi="Times New Roman" w:cs="Times New Roman"/>
                <w:sz w:val="24"/>
                <w:szCs w:val="24"/>
                <w:lang w:val="ro-RO"/>
              </w:rPr>
            </w:pPr>
          </w:p>
          <w:p w14:paraId="74AA7C2E" w14:textId="77777777" w:rsidR="00987098" w:rsidRPr="00B56353" w:rsidRDefault="00987098" w:rsidP="00B56353">
            <w:pPr>
              <w:rPr>
                <w:rFonts w:ascii="Times New Roman" w:hAnsi="Times New Roman" w:cs="Times New Roman"/>
                <w:sz w:val="24"/>
                <w:szCs w:val="24"/>
                <w:lang w:val="ro-RO"/>
              </w:rPr>
            </w:pPr>
          </w:p>
          <w:p w14:paraId="5E059112" w14:textId="77777777" w:rsidR="00987098" w:rsidRPr="00B56353" w:rsidRDefault="00987098" w:rsidP="00B56353">
            <w:pPr>
              <w:rPr>
                <w:rFonts w:ascii="Times New Roman" w:hAnsi="Times New Roman" w:cs="Times New Roman"/>
                <w:sz w:val="24"/>
                <w:szCs w:val="24"/>
                <w:lang w:val="ro-RO"/>
              </w:rPr>
            </w:pPr>
          </w:p>
          <w:p w14:paraId="1C90FE75" w14:textId="2E44EA58" w:rsidR="00171C57" w:rsidRDefault="00171C57" w:rsidP="00B56353">
            <w:pPr>
              <w:rPr>
                <w:rFonts w:ascii="Times New Roman" w:hAnsi="Times New Roman" w:cs="Times New Roman"/>
                <w:sz w:val="24"/>
                <w:szCs w:val="24"/>
                <w:lang w:val="ro-RO"/>
              </w:rPr>
            </w:pPr>
          </w:p>
          <w:p w14:paraId="24DEF555" w14:textId="18767CAC" w:rsidR="0077286F" w:rsidRDefault="0077286F" w:rsidP="00B56353">
            <w:pPr>
              <w:rPr>
                <w:rFonts w:ascii="Times New Roman" w:hAnsi="Times New Roman" w:cs="Times New Roman"/>
                <w:sz w:val="24"/>
                <w:szCs w:val="24"/>
                <w:lang w:val="ro-RO"/>
              </w:rPr>
            </w:pPr>
          </w:p>
          <w:p w14:paraId="14998E35" w14:textId="61F131D0" w:rsidR="0077286F" w:rsidRDefault="0077286F" w:rsidP="00B56353">
            <w:pPr>
              <w:rPr>
                <w:rFonts w:ascii="Times New Roman" w:hAnsi="Times New Roman" w:cs="Times New Roman"/>
                <w:sz w:val="24"/>
                <w:szCs w:val="24"/>
                <w:lang w:val="ro-RO"/>
              </w:rPr>
            </w:pPr>
          </w:p>
          <w:p w14:paraId="7D10D8FE" w14:textId="77777777" w:rsidR="0077286F" w:rsidRDefault="0077286F" w:rsidP="00B56353">
            <w:pPr>
              <w:rPr>
                <w:rFonts w:ascii="Times New Roman" w:hAnsi="Times New Roman" w:cs="Times New Roman"/>
                <w:sz w:val="24"/>
                <w:szCs w:val="24"/>
                <w:lang w:val="ro-RO"/>
              </w:rPr>
            </w:pPr>
          </w:p>
          <w:p w14:paraId="21AE3636" w14:textId="175B1713" w:rsidR="00987098" w:rsidRPr="00B56353" w:rsidRDefault="00987098"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p w14:paraId="62F33D8B" w14:textId="77777777" w:rsidR="00987098" w:rsidRPr="00B56353" w:rsidRDefault="00987098" w:rsidP="00B56353">
            <w:pPr>
              <w:rPr>
                <w:rFonts w:ascii="Times New Roman" w:hAnsi="Times New Roman" w:cs="Times New Roman"/>
                <w:sz w:val="24"/>
                <w:szCs w:val="24"/>
                <w:lang w:val="ro-RO"/>
              </w:rPr>
            </w:pPr>
          </w:p>
          <w:p w14:paraId="3F1F450D" w14:textId="77777777" w:rsidR="00987098" w:rsidRPr="00B56353" w:rsidRDefault="00987098" w:rsidP="00B56353">
            <w:pPr>
              <w:rPr>
                <w:rFonts w:ascii="Times New Roman" w:hAnsi="Times New Roman" w:cs="Times New Roman"/>
                <w:sz w:val="24"/>
                <w:szCs w:val="24"/>
                <w:lang w:val="ro-RO"/>
              </w:rPr>
            </w:pPr>
          </w:p>
          <w:p w14:paraId="49E46BC3" w14:textId="77777777" w:rsidR="00987098" w:rsidRPr="00B56353" w:rsidRDefault="00987098" w:rsidP="00B56353">
            <w:pPr>
              <w:rPr>
                <w:rFonts w:ascii="Times New Roman" w:hAnsi="Times New Roman" w:cs="Times New Roman"/>
                <w:sz w:val="24"/>
                <w:szCs w:val="24"/>
                <w:lang w:val="ro-RO"/>
              </w:rPr>
            </w:pPr>
          </w:p>
          <w:p w14:paraId="19822E00" w14:textId="49FB16A4" w:rsidR="00987098" w:rsidRPr="00B56353" w:rsidRDefault="00987098"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Program </w:t>
            </w:r>
            <w:r w:rsidR="00AD545E" w:rsidRPr="00B56353">
              <w:rPr>
                <w:rFonts w:ascii="Times New Roman" w:hAnsi="Times New Roman" w:cs="Times New Roman"/>
                <w:sz w:val="24"/>
                <w:szCs w:val="24"/>
                <w:lang w:val="ro-RO"/>
              </w:rPr>
              <w:t>European</w:t>
            </w:r>
          </w:p>
          <w:p w14:paraId="67FD5A3E" w14:textId="77777777" w:rsidR="00AD545E" w:rsidRPr="00B56353" w:rsidRDefault="00AD545E" w:rsidP="00B56353">
            <w:pPr>
              <w:rPr>
                <w:rFonts w:ascii="Times New Roman" w:hAnsi="Times New Roman" w:cs="Times New Roman"/>
                <w:sz w:val="24"/>
                <w:szCs w:val="24"/>
                <w:lang w:val="ro-RO"/>
              </w:rPr>
            </w:pPr>
          </w:p>
          <w:p w14:paraId="188FBDC3" w14:textId="77777777" w:rsidR="00AD545E" w:rsidRPr="00B56353" w:rsidRDefault="00AD545E" w:rsidP="00B56353">
            <w:pPr>
              <w:rPr>
                <w:rFonts w:ascii="Times New Roman" w:hAnsi="Times New Roman" w:cs="Times New Roman"/>
                <w:sz w:val="24"/>
                <w:szCs w:val="24"/>
                <w:lang w:val="ro-RO"/>
              </w:rPr>
            </w:pPr>
          </w:p>
          <w:p w14:paraId="1F2CFA2A" w14:textId="77777777" w:rsidR="00AD545E" w:rsidRPr="00B56353" w:rsidRDefault="00AD545E" w:rsidP="00B56353">
            <w:pPr>
              <w:rPr>
                <w:rFonts w:ascii="Times New Roman" w:hAnsi="Times New Roman" w:cs="Times New Roman"/>
                <w:sz w:val="24"/>
                <w:szCs w:val="24"/>
                <w:lang w:val="ro-RO"/>
              </w:rPr>
            </w:pPr>
          </w:p>
          <w:p w14:paraId="7C2919FA" w14:textId="77777777" w:rsidR="00AD545E" w:rsidRPr="00B56353" w:rsidRDefault="00AD545E" w:rsidP="00B56353">
            <w:pPr>
              <w:rPr>
                <w:rFonts w:ascii="Times New Roman" w:hAnsi="Times New Roman" w:cs="Times New Roman"/>
                <w:sz w:val="24"/>
                <w:szCs w:val="24"/>
                <w:lang w:val="ro-RO"/>
              </w:rPr>
            </w:pPr>
          </w:p>
          <w:p w14:paraId="582BBD7B" w14:textId="77777777" w:rsidR="00AD545E" w:rsidRPr="00B56353" w:rsidRDefault="00AD545E" w:rsidP="00B56353">
            <w:pPr>
              <w:rPr>
                <w:rFonts w:ascii="Times New Roman" w:hAnsi="Times New Roman" w:cs="Times New Roman"/>
                <w:sz w:val="24"/>
                <w:szCs w:val="24"/>
                <w:lang w:val="ro-RO"/>
              </w:rPr>
            </w:pPr>
          </w:p>
          <w:p w14:paraId="3A8C73F5" w14:textId="6C9CDCA6" w:rsidR="002D4AE6" w:rsidRDefault="002D4AE6" w:rsidP="00B56353">
            <w:pPr>
              <w:rPr>
                <w:rFonts w:ascii="Times New Roman" w:hAnsi="Times New Roman" w:cs="Times New Roman"/>
                <w:sz w:val="24"/>
                <w:szCs w:val="24"/>
                <w:lang w:val="ro-RO"/>
              </w:rPr>
            </w:pPr>
          </w:p>
          <w:p w14:paraId="58C9C038" w14:textId="77777777" w:rsidR="0077286F" w:rsidRDefault="0077286F" w:rsidP="00B56353">
            <w:pPr>
              <w:rPr>
                <w:rFonts w:ascii="Times New Roman" w:hAnsi="Times New Roman" w:cs="Times New Roman"/>
                <w:sz w:val="24"/>
                <w:szCs w:val="24"/>
                <w:lang w:val="ro-RO"/>
              </w:rPr>
            </w:pPr>
          </w:p>
          <w:p w14:paraId="0D81C4E7" w14:textId="571ACF38" w:rsidR="00AD545E" w:rsidRPr="00B56353" w:rsidRDefault="00AD545E"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p w14:paraId="247F15A9" w14:textId="77777777" w:rsidR="00680F4C" w:rsidRPr="00B56353" w:rsidRDefault="00680F4C" w:rsidP="00B56353">
            <w:pPr>
              <w:rPr>
                <w:rFonts w:ascii="Times New Roman" w:hAnsi="Times New Roman" w:cs="Times New Roman"/>
                <w:sz w:val="24"/>
                <w:szCs w:val="24"/>
                <w:lang w:val="ro-RO"/>
              </w:rPr>
            </w:pPr>
          </w:p>
          <w:p w14:paraId="452D4506" w14:textId="77777777" w:rsidR="00680F4C" w:rsidRPr="00B56353" w:rsidRDefault="00680F4C" w:rsidP="00B56353">
            <w:pPr>
              <w:rPr>
                <w:rFonts w:ascii="Times New Roman" w:hAnsi="Times New Roman" w:cs="Times New Roman"/>
                <w:sz w:val="24"/>
                <w:szCs w:val="24"/>
                <w:lang w:val="ro-RO"/>
              </w:rPr>
            </w:pPr>
          </w:p>
          <w:p w14:paraId="322DB14C" w14:textId="77777777" w:rsidR="00680F4C" w:rsidRPr="00B56353" w:rsidRDefault="00680F4C" w:rsidP="00B56353">
            <w:pPr>
              <w:rPr>
                <w:rFonts w:ascii="Times New Roman" w:hAnsi="Times New Roman" w:cs="Times New Roman"/>
                <w:sz w:val="24"/>
                <w:szCs w:val="24"/>
                <w:lang w:val="ro-RO"/>
              </w:rPr>
            </w:pPr>
          </w:p>
          <w:p w14:paraId="3CB52D61" w14:textId="77777777" w:rsidR="00680F4C" w:rsidRPr="00B56353" w:rsidRDefault="00680F4C" w:rsidP="00B56353">
            <w:pPr>
              <w:rPr>
                <w:rFonts w:ascii="Times New Roman" w:hAnsi="Times New Roman" w:cs="Times New Roman"/>
                <w:sz w:val="24"/>
                <w:szCs w:val="24"/>
                <w:lang w:val="ro-RO"/>
              </w:rPr>
            </w:pPr>
          </w:p>
          <w:p w14:paraId="38C1C3F9" w14:textId="394944F6" w:rsidR="00680F4C" w:rsidRDefault="00680F4C" w:rsidP="00B56353">
            <w:pPr>
              <w:rPr>
                <w:rFonts w:ascii="Times New Roman" w:hAnsi="Times New Roman" w:cs="Times New Roman"/>
                <w:sz w:val="24"/>
                <w:szCs w:val="24"/>
                <w:lang w:val="ro-RO"/>
              </w:rPr>
            </w:pPr>
          </w:p>
          <w:p w14:paraId="4AE76BBB" w14:textId="099A8E45" w:rsidR="002D4AE6" w:rsidRDefault="002D4AE6" w:rsidP="00B56353">
            <w:pPr>
              <w:rPr>
                <w:rFonts w:ascii="Times New Roman" w:hAnsi="Times New Roman" w:cs="Times New Roman"/>
                <w:sz w:val="24"/>
                <w:szCs w:val="24"/>
                <w:lang w:val="ro-RO"/>
              </w:rPr>
            </w:pPr>
          </w:p>
          <w:p w14:paraId="095095E8" w14:textId="73939888" w:rsidR="0077286F" w:rsidRDefault="0077286F" w:rsidP="00B56353">
            <w:pPr>
              <w:rPr>
                <w:rFonts w:ascii="Times New Roman" w:hAnsi="Times New Roman" w:cs="Times New Roman"/>
                <w:sz w:val="24"/>
                <w:szCs w:val="24"/>
                <w:lang w:val="ro-RO"/>
              </w:rPr>
            </w:pPr>
          </w:p>
          <w:p w14:paraId="004F7C8A" w14:textId="77777777" w:rsidR="0077286F" w:rsidRPr="00B56353" w:rsidRDefault="0077286F" w:rsidP="00B56353">
            <w:pPr>
              <w:rPr>
                <w:rFonts w:ascii="Times New Roman" w:hAnsi="Times New Roman" w:cs="Times New Roman"/>
                <w:sz w:val="24"/>
                <w:szCs w:val="24"/>
                <w:lang w:val="ro-RO"/>
              </w:rPr>
            </w:pPr>
          </w:p>
          <w:p w14:paraId="5066BD55" w14:textId="77777777" w:rsidR="00680F4C" w:rsidRPr="00B56353" w:rsidRDefault="00680F4C"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lastRenderedPageBreak/>
              <w:t>Buget local</w:t>
            </w:r>
          </w:p>
          <w:p w14:paraId="3E3E7841" w14:textId="77777777" w:rsidR="004720C0" w:rsidRPr="00B56353" w:rsidRDefault="004720C0" w:rsidP="00B56353">
            <w:pPr>
              <w:rPr>
                <w:rFonts w:ascii="Times New Roman" w:hAnsi="Times New Roman" w:cs="Times New Roman"/>
                <w:sz w:val="24"/>
                <w:szCs w:val="24"/>
                <w:lang w:val="ro-RO"/>
              </w:rPr>
            </w:pPr>
          </w:p>
          <w:p w14:paraId="542D321F" w14:textId="77777777" w:rsidR="004720C0" w:rsidRPr="00B56353" w:rsidRDefault="004720C0" w:rsidP="00B56353">
            <w:pPr>
              <w:rPr>
                <w:rFonts w:ascii="Times New Roman" w:hAnsi="Times New Roman" w:cs="Times New Roman"/>
                <w:sz w:val="24"/>
                <w:szCs w:val="24"/>
                <w:lang w:val="ro-RO"/>
              </w:rPr>
            </w:pPr>
          </w:p>
          <w:p w14:paraId="4B8CA90D" w14:textId="77777777" w:rsidR="004720C0" w:rsidRPr="00B56353" w:rsidRDefault="004720C0" w:rsidP="00B56353">
            <w:pPr>
              <w:rPr>
                <w:rFonts w:ascii="Times New Roman" w:hAnsi="Times New Roman" w:cs="Times New Roman"/>
                <w:sz w:val="24"/>
                <w:szCs w:val="24"/>
                <w:lang w:val="ro-RO"/>
              </w:rPr>
            </w:pPr>
          </w:p>
          <w:p w14:paraId="617384D4" w14:textId="77777777" w:rsidR="004720C0" w:rsidRPr="00B56353" w:rsidRDefault="004720C0" w:rsidP="00B56353">
            <w:pPr>
              <w:rPr>
                <w:rFonts w:ascii="Times New Roman" w:hAnsi="Times New Roman" w:cs="Times New Roman"/>
                <w:sz w:val="24"/>
                <w:szCs w:val="24"/>
                <w:lang w:val="ro-RO"/>
              </w:rPr>
            </w:pPr>
          </w:p>
          <w:p w14:paraId="66A9776E" w14:textId="77777777" w:rsidR="004720C0" w:rsidRPr="00B56353" w:rsidRDefault="004720C0" w:rsidP="00B56353">
            <w:pPr>
              <w:rPr>
                <w:rFonts w:ascii="Times New Roman" w:hAnsi="Times New Roman" w:cs="Times New Roman"/>
                <w:sz w:val="24"/>
                <w:szCs w:val="24"/>
                <w:lang w:val="ro-RO"/>
              </w:rPr>
            </w:pPr>
          </w:p>
          <w:p w14:paraId="5215863A" w14:textId="77777777" w:rsidR="004720C0" w:rsidRPr="00B56353" w:rsidRDefault="004720C0" w:rsidP="00B56353">
            <w:pPr>
              <w:rPr>
                <w:rFonts w:ascii="Times New Roman" w:hAnsi="Times New Roman" w:cs="Times New Roman"/>
                <w:sz w:val="24"/>
                <w:szCs w:val="24"/>
                <w:lang w:val="ro-RO"/>
              </w:rPr>
            </w:pPr>
          </w:p>
          <w:p w14:paraId="77E276D4" w14:textId="77777777" w:rsidR="004720C0" w:rsidRPr="00B56353" w:rsidRDefault="004720C0" w:rsidP="00B56353">
            <w:pPr>
              <w:rPr>
                <w:rFonts w:ascii="Times New Roman" w:hAnsi="Times New Roman" w:cs="Times New Roman"/>
                <w:sz w:val="24"/>
                <w:szCs w:val="24"/>
                <w:lang w:val="ro-RO"/>
              </w:rPr>
            </w:pPr>
          </w:p>
          <w:p w14:paraId="789DCE74" w14:textId="77777777" w:rsidR="004720C0" w:rsidRPr="00B56353" w:rsidRDefault="004720C0" w:rsidP="00B56353">
            <w:pPr>
              <w:rPr>
                <w:rFonts w:ascii="Times New Roman" w:hAnsi="Times New Roman" w:cs="Times New Roman"/>
                <w:sz w:val="24"/>
                <w:szCs w:val="24"/>
                <w:lang w:val="ro-RO"/>
              </w:rPr>
            </w:pPr>
          </w:p>
          <w:p w14:paraId="5E02C145" w14:textId="77777777" w:rsidR="004720C0" w:rsidRPr="00B56353" w:rsidRDefault="004720C0" w:rsidP="00B56353">
            <w:pPr>
              <w:rPr>
                <w:rFonts w:ascii="Times New Roman" w:hAnsi="Times New Roman" w:cs="Times New Roman"/>
                <w:sz w:val="24"/>
                <w:szCs w:val="24"/>
                <w:lang w:val="ro-RO"/>
              </w:rPr>
            </w:pPr>
          </w:p>
          <w:p w14:paraId="3D42995B" w14:textId="77777777" w:rsidR="004720C0" w:rsidRPr="00B56353" w:rsidRDefault="004720C0" w:rsidP="00B56353">
            <w:pPr>
              <w:rPr>
                <w:rFonts w:ascii="Times New Roman" w:hAnsi="Times New Roman" w:cs="Times New Roman"/>
                <w:sz w:val="24"/>
                <w:szCs w:val="24"/>
                <w:lang w:val="ro-RO"/>
              </w:rPr>
            </w:pPr>
          </w:p>
          <w:p w14:paraId="4DBD52FE" w14:textId="77777777" w:rsidR="004720C0" w:rsidRPr="00B56353" w:rsidRDefault="004720C0" w:rsidP="00B56353">
            <w:pPr>
              <w:rPr>
                <w:rFonts w:ascii="Times New Roman" w:hAnsi="Times New Roman" w:cs="Times New Roman"/>
                <w:sz w:val="24"/>
                <w:szCs w:val="24"/>
                <w:lang w:val="ro-RO"/>
              </w:rPr>
            </w:pPr>
          </w:p>
          <w:p w14:paraId="612F17BA" w14:textId="77777777" w:rsidR="004720C0" w:rsidRPr="00B56353" w:rsidRDefault="004720C0" w:rsidP="00B56353">
            <w:pPr>
              <w:rPr>
                <w:rFonts w:ascii="Times New Roman" w:hAnsi="Times New Roman" w:cs="Times New Roman"/>
                <w:sz w:val="24"/>
                <w:szCs w:val="24"/>
                <w:lang w:val="ro-RO"/>
              </w:rPr>
            </w:pPr>
          </w:p>
          <w:p w14:paraId="0925BFBA" w14:textId="3AF17544" w:rsidR="002D4AE6" w:rsidRDefault="002D4AE6" w:rsidP="00B56353">
            <w:pPr>
              <w:rPr>
                <w:rFonts w:ascii="Times New Roman" w:hAnsi="Times New Roman" w:cs="Times New Roman"/>
                <w:sz w:val="24"/>
                <w:szCs w:val="24"/>
                <w:lang w:val="ro-RO"/>
              </w:rPr>
            </w:pPr>
          </w:p>
          <w:p w14:paraId="5C2C8C41" w14:textId="340D73FA" w:rsidR="0077286F" w:rsidRDefault="0077286F" w:rsidP="00B56353">
            <w:pPr>
              <w:rPr>
                <w:rFonts w:ascii="Times New Roman" w:hAnsi="Times New Roman" w:cs="Times New Roman"/>
                <w:sz w:val="24"/>
                <w:szCs w:val="24"/>
                <w:lang w:val="ro-RO"/>
              </w:rPr>
            </w:pPr>
          </w:p>
          <w:p w14:paraId="032719E9" w14:textId="0E19BC31" w:rsidR="0077286F" w:rsidRDefault="0077286F" w:rsidP="00B56353">
            <w:pPr>
              <w:rPr>
                <w:rFonts w:ascii="Times New Roman" w:hAnsi="Times New Roman" w:cs="Times New Roman"/>
                <w:sz w:val="24"/>
                <w:szCs w:val="24"/>
                <w:lang w:val="ro-RO"/>
              </w:rPr>
            </w:pPr>
          </w:p>
          <w:p w14:paraId="0C554E4A" w14:textId="77777777" w:rsidR="0077286F" w:rsidRDefault="0077286F" w:rsidP="00B56353">
            <w:pPr>
              <w:rPr>
                <w:rFonts w:ascii="Times New Roman" w:hAnsi="Times New Roman" w:cs="Times New Roman"/>
                <w:sz w:val="24"/>
                <w:szCs w:val="24"/>
                <w:lang w:val="ro-RO"/>
              </w:rPr>
            </w:pPr>
          </w:p>
          <w:p w14:paraId="4931C97C" w14:textId="2B1CC106" w:rsidR="004720C0" w:rsidRPr="00B56353" w:rsidRDefault="00290296"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stat</w:t>
            </w:r>
          </w:p>
          <w:p w14:paraId="4EE2AEB9" w14:textId="77777777" w:rsidR="00290296" w:rsidRPr="00B56353" w:rsidRDefault="00290296" w:rsidP="00B56353">
            <w:pPr>
              <w:rPr>
                <w:rFonts w:ascii="Times New Roman" w:hAnsi="Times New Roman" w:cs="Times New Roman"/>
                <w:sz w:val="24"/>
                <w:szCs w:val="24"/>
                <w:lang w:val="ro-RO"/>
              </w:rPr>
            </w:pPr>
          </w:p>
          <w:p w14:paraId="1E7E3B76" w14:textId="77777777" w:rsidR="00290296" w:rsidRPr="00B56353" w:rsidRDefault="00290296" w:rsidP="00B56353">
            <w:pPr>
              <w:rPr>
                <w:rFonts w:ascii="Times New Roman" w:hAnsi="Times New Roman" w:cs="Times New Roman"/>
                <w:sz w:val="24"/>
                <w:szCs w:val="24"/>
                <w:lang w:val="ro-RO"/>
              </w:rPr>
            </w:pPr>
          </w:p>
          <w:p w14:paraId="200766E2" w14:textId="77777777" w:rsidR="00290296" w:rsidRPr="00B56353" w:rsidRDefault="00290296" w:rsidP="00B56353">
            <w:pPr>
              <w:rPr>
                <w:rFonts w:ascii="Times New Roman" w:hAnsi="Times New Roman" w:cs="Times New Roman"/>
                <w:sz w:val="24"/>
                <w:szCs w:val="24"/>
                <w:lang w:val="ro-RO"/>
              </w:rPr>
            </w:pPr>
          </w:p>
          <w:p w14:paraId="1DD59E3B" w14:textId="77777777" w:rsidR="00290296" w:rsidRPr="00B56353" w:rsidRDefault="00290296" w:rsidP="00B56353">
            <w:pPr>
              <w:rPr>
                <w:rFonts w:ascii="Times New Roman" w:hAnsi="Times New Roman" w:cs="Times New Roman"/>
                <w:sz w:val="24"/>
                <w:szCs w:val="24"/>
                <w:lang w:val="ro-RO"/>
              </w:rPr>
            </w:pPr>
          </w:p>
          <w:p w14:paraId="2859B244" w14:textId="77777777" w:rsidR="00290296" w:rsidRPr="00B56353" w:rsidRDefault="00290296" w:rsidP="00B56353">
            <w:pPr>
              <w:rPr>
                <w:rFonts w:ascii="Times New Roman" w:hAnsi="Times New Roman" w:cs="Times New Roman"/>
                <w:sz w:val="24"/>
                <w:szCs w:val="24"/>
                <w:lang w:val="ro-RO"/>
              </w:rPr>
            </w:pPr>
          </w:p>
          <w:p w14:paraId="126B8ED4" w14:textId="77777777" w:rsidR="00290296" w:rsidRPr="00B56353" w:rsidRDefault="00290296" w:rsidP="00B56353">
            <w:pPr>
              <w:rPr>
                <w:rFonts w:ascii="Times New Roman" w:hAnsi="Times New Roman" w:cs="Times New Roman"/>
                <w:sz w:val="24"/>
                <w:szCs w:val="24"/>
                <w:lang w:val="ro-RO"/>
              </w:rPr>
            </w:pPr>
          </w:p>
          <w:p w14:paraId="7AF0FBBF" w14:textId="77777777" w:rsidR="00171C57" w:rsidRDefault="00171C57" w:rsidP="00B56353">
            <w:pPr>
              <w:rPr>
                <w:rFonts w:ascii="Times New Roman" w:hAnsi="Times New Roman" w:cs="Times New Roman"/>
                <w:sz w:val="24"/>
                <w:szCs w:val="24"/>
                <w:lang w:val="ro-RO"/>
              </w:rPr>
            </w:pPr>
          </w:p>
          <w:p w14:paraId="5B047853" w14:textId="77777777" w:rsidR="00171C57" w:rsidRDefault="00171C57" w:rsidP="00B56353">
            <w:pPr>
              <w:rPr>
                <w:rFonts w:ascii="Times New Roman" w:hAnsi="Times New Roman" w:cs="Times New Roman"/>
                <w:sz w:val="24"/>
                <w:szCs w:val="24"/>
                <w:lang w:val="ro-RO"/>
              </w:rPr>
            </w:pPr>
          </w:p>
          <w:p w14:paraId="708AA4CC" w14:textId="09F6C587" w:rsidR="00290296" w:rsidRPr="00B56353" w:rsidRDefault="00290296"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p w14:paraId="0229439C" w14:textId="77777777" w:rsidR="00290296" w:rsidRPr="00B56353" w:rsidRDefault="00290296" w:rsidP="00B56353">
            <w:pPr>
              <w:rPr>
                <w:rFonts w:ascii="Times New Roman" w:hAnsi="Times New Roman" w:cs="Times New Roman"/>
                <w:sz w:val="24"/>
                <w:szCs w:val="24"/>
                <w:lang w:val="ro-RO"/>
              </w:rPr>
            </w:pPr>
          </w:p>
          <w:p w14:paraId="7A49E839" w14:textId="77777777" w:rsidR="00290296" w:rsidRPr="00B56353" w:rsidRDefault="00290296" w:rsidP="00B56353">
            <w:pPr>
              <w:rPr>
                <w:rFonts w:ascii="Times New Roman" w:hAnsi="Times New Roman" w:cs="Times New Roman"/>
                <w:sz w:val="24"/>
                <w:szCs w:val="24"/>
                <w:lang w:val="ro-RO"/>
              </w:rPr>
            </w:pPr>
          </w:p>
          <w:p w14:paraId="4F8BB8DD" w14:textId="77777777" w:rsidR="00290296" w:rsidRPr="00B56353" w:rsidRDefault="00290296" w:rsidP="00B56353">
            <w:pPr>
              <w:rPr>
                <w:rFonts w:ascii="Times New Roman" w:hAnsi="Times New Roman" w:cs="Times New Roman"/>
                <w:sz w:val="24"/>
                <w:szCs w:val="24"/>
                <w:lang w:val="ro-RO"/>
              </w:rPr>
            </w:pPr>
          </w:p>
          <w:p w14:paraId="31F7D1FC" w14:textId="77777777" w:rsidR="00290296" w:rsidRPr="00B56353" w:rsidRDefault="00290296" w:rsidP="00B56353">
            <w:pPr>
              <w:rPr>
                <w:rFonts w:ascii="Times New Roman" w:hAnsi="Times New Roman" w:cs="Times New Roman"/>
                <w:sz w:val="24"/>
                <w:szCs w:val="24"/>
                <w:lang w:val="ro-RO"/>
              </w:rPr>
            </w:pPr>
          </w:p>
          <w:p w14:paraId="015527CD" w14:textId="50AACF3E" w:rsidR="00171C57" w:rsidRDefault="00171C57" w:rsidP="00B56353">
            <w:pPr>
              <w:rPr>
                <w:rFonts w:ascii="Times New Roman" w:hAnsi="Times New Roman" w:cs="Times New Roman"/>
                <w:sz w:val="24"/>
                <w:szCs w:val="24"/>
                <w:lang w:val="ro-RO"/>
              </w:rPr>
            </w:pPr>
          </w:p>
          <w:p w14:paraId="43DD67EC" w14:textId="1FE89FE1" w:rsidR="0077286F" w:rsidRDefault="0077286F" w:rsidP="00B56353">
            <w:pPr>
              <w:rPr>
                <w:rFonts w:ascii="Times New Roman" w:hAnsi="Times New Roman" w:cs="Times New Roman"/>
                <w:sz w:val="24"/>
                <w:szCs w:val="24"/>
                <w:lang w:val="ro-RO"/>
              </w:rPr>
            </w:pPr>
          </w:p>
          <w:p w14:paraId="3A4A37BB" w14:textId="77777777" w:rsidR="0077286F" w:rsidRDefault="0077286F" w:rsidP="00B56353">
            <w:pPr>
              <w:rPr>
                <w:rFonts w:ascii="Times New Roman" w:hAnsi="Times New Roman" w:cs="Times New Roman"/>
                <w:sz w:val="24"/>
                <w:szCs w:val="24"/>
                <w:lang w:val="ro-RO"/>
              </w:rPr>
            </w:pPr>
          </w:p>
          <w:p w14:paraId="372140F2" w14:textId="5588EF67" w:rsidR="00290296" w:rsidRPr="00B56353" w:rsidRDefault="00290296" w:rsidP="00B56353">
            <w:pPr>
              <w:rPr>
                <w:rFonts w:ascii="Times New Roman" w:hAnsi="Times New Roman" w:cs="Times New Roman"/>
                <w:sz w:val="24"/>
                <w:szCs w:val="24"/>
                <w:lang w:val="ro-RO"/>
              </w:rPr>
            </w:pPr>
            <w:r w:rsidRPr="00B56353">
              <w:rPr>
                <w:rFonts w:ascii="Times New Roman" w:hAnsi="Times New Roman" w:cs="Times New Roman"/>
                <w:sz w:val="24"/>
                <w:szCs w:val="24"/>
                <w:lang w:val="ro-RO"/>
              </w:rPr>
              <w:t>Buget local</w:t>
            </w:r>
          </w:p>
        </w:tc>
      </w:tr>
    </w:tbl>
    <w:p w14:paraId="517974F2" w14:textId="77777777" w:rsidR="00A8637A" w:rsidRPr="00B56353" w:rsidRDefault="00A8637A" w:rsidP="00171C57">
      <w:pPr>
        <w:spacing w:after="0" w:line="240" w:lineRule="auto"/>
        <w:rPr>
          <w:rFonts w:ascii="Times New Roman" w:hAnsi="Times New Roman" w:cs="Times New Roman"/>
          <w:sz w:val="24"/>
          <w:szCs w:val="24"/>
          <w:lang w:val="ro-RO"/>
        </w:rPr>
      </w:pPr>
    </w:p>
    <w:p w14:paraId="54006E5C" w14:textId="77777777" w:rsidR="00C2130A" w:rsidRPr="00B56353" w:rsidRDefault="00F56BE4" w:rsidP="00264FA1">
      <w:pPr>
        <w:spacing w:line="240" w:lineRule="auto"/>
        <w:ind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Planul anual de acţiune privind serviciile sociale administrate şi finanţate din bugetul Consiliului Local cuprinde: </w:t>
      </w:r>
    </w:p>
    <w:p w14:paraId="3F519336" w14:textId="13E52C3F" w:rsidR="00C2130A" w:rsidRPr="00B56353" w:rsidRDefault="00F56BE4" w:rsidP="00264FA1">
      <w:pPr>
        <w:spacing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1. Date privind administrarea, înfiinţarea şi finanţarea serviciilor sociale - </w:t>
      </w:r>
      <w:r w:rsidRPr="00B56353">
        <w:rPr>
          <w:rFonts w:ascii="Times New Roman" w:hAnsi="Times New Roman" w:cs="Times New Roman"/>
          <w:b/>
          <w:bCs/>
          <w:sz w:val="24"/>
          <w:szCs w:val="24"/>
          <w:lang w:val="ro-RO"/>
        </w:rPr>
        <w:t>capitolul I</w:t>
      </w:r>
      <w:r w:rsidRPr="00B56353">
        <w:rPr>
          <w:rFonts w:ascii="Times New Roman" w:hAnsi="Times New Roman" w:cs="Times New Roman"/>
          <w:sz w:val="24"/>
          <w:szCs w:val="24"/>
          <w:lang w:val="ro-RO"/>
        </w:rPr>
        <w:t xml:space="preserve">; </w:t>
      </w:r>
    </w:p>
    <w:p w14:paraId="2A023E77" w14:textId="77777777" w:rsidR="00C2130A" w:rsidRPr="00B56353" w:rsidRDefault="00F56BE4" w:rsidP="00264FA1">
      <w:pPr>
        <w:spacing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2. Planificarea activităţilor de informare a publicului cu privire la serviciile sociale existente la nivel local/judeţean - </w:t>
      </w:r>
      <w:r w:rsidRPr="00B56353">
        <w:rPr>
          <w:rFonts w:ascii="Times New Roman" w:hAnsi="Times New Roman" w:cs="Times New Roman"/>
          <w:b/>
          <w:bCs/>
          <w:sz w:val="24"/>
          <w:szCs w:val="24"/>
          <w:lang w:val="ro-RO"/>
        </w:rPr>
        <w:t>capitolul II</w:t>
      </w:r>
      <w:r w:rsidRPr="00B56353">
        <w:rPr>
          <w:rFonts w:ascii="Times New Roman" w:hAnsi="Times New Roman" w:cs="Times New Roman"/>
          <w:sz w:val="24"/>
          <w:szCs w:val="24"/>
          <w:lang w:val="ro-RO"/>
        </w:rPr>
        <w:t>;</w:t>
      </w:r>
    </w:p>
    <w:p w14:paraId="64149A9F" w14:textId="0D11B7A2" w:rsidR="00C2130A" w:rsidRDefault="00F56BE4" w:rsidP="00264FA1">
      <w:pPr>
        <w:spacing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3. Programul de formare şi îndrumare metodologică a personalului care lucrează în domeniul serviciilor sociale - </w:t>
      </w:r>
      <w:r w:rsidRPr="00B56353">
        <w:rPr>
          <w:rFonts w:ascii="Times New Roman" w:hAnsi="Times New Roman" w:cs="Times New Roman"/>
          <w:b/>
          <w:bCs/>
          <w:sz w:val="24"/>
          <w:szCs w:val="24"/>
          <w:lang w:val="ro-RO"/>
        </w:rPr>
        <w:t>capitolul III</w:t>
      </w:r>
      <w:r w:rsidRPr="00B56353">
        <w:rPr>
          <w:rFonts w:ascii="Times New Roman" w:hAnsi="Times New Roman" w:cs="Times New Roman"/>
          <w:sz w:val="24"/>
          <w:szCs w:val="24"/>
          <w:lang w:val="ro-RO"/>
        </w:rPr>
        <w:t>.</w:t>
      </w:r>
    </w:p>
    <w:p w14:paraId="7BBE728D" w14:textId="543D8DF9" w:rsidR="00B83E13" w:rsidRDefault="00B83E13" w:rsidP="00264FA1">
      <w:pPr>
        <w:spacing w:line="240" w:lineRule="auto"/>
        <w:jc w:val="both"/>
        <w:rPr>
          <w:rFonts w:ascii="Times New Roman" w:hAnsi="Times New Roman" w:cs="Times New Roman"/>
          <w:sz w:val="24"/>
          <w:szCs w:val="24"/>
          <w:lang w:val="ro-RO"/>
        </w:rPr>
      </w:pPr>
    </w:p>
    <w:p w14:paraId="587C61F2" w14:textId="77777777" w:rsidR="00B83E13" w:rsidRPr="00B56353" w:rsidRDefault="00B83E13" w:rsidP="00264FA1">
      <w:pPr>
        <w:spacing w:line="240" w:lineRule="auto"/>
        <w:jc w:val="both"/>
        <w:rPr>
          <w:rFonts w:ascii="Times New Roman" w:hAnsi="Times New Roman" w:cs="Times New Roman"/>
          <w:sz w:val="24"/>
          <w:szCs w:val="24"/>
          <w:lang w:val="ro-RO"/>
        </w:rPr>
      </w:pPr>
    </w:p>
    <w:p w14:paraId="672F5E4E" w14:textId="77777777" w:rsidR="00C2130A" w:rsidRPr="00B56353" w:rsidRDefault="00C2130A" w:rsidP="00264FA1">
      <w:pPr>
        <w:spacing w:after="0" w:line="240" w:lineRule="auto"/>
        <w:rPr>
          <w:rFonts w:ascii="Times New Roman" w:hAnsi="Times New Roman" w:cs="Times New Roman"/>
          <w:sz w:val="24"/>
          <w:szCs w:val="24"/>
          <w:lang w:val="ro-RO"/>
        </w:rPr>
      </w:pPr>
    </w:p>
    <w:p w14:paraId="7A768572" w14:textId="03AC24B9" w:rsidR="001B7EA2" w:rsidRPr="00B56353" w:rsidRDefault="00F56BE4" w:rsidP="00171C57">
      <w:pPr>
        <w:spacing w:after="0" w:line="240" w:lineRule="auto"/>
        <w:jc w:val="center"/>
        <w:rPr>
          <w:rFonts w:ascii="Times New Roman" w:hAnsi="Times New Roman" w:cs="Times New Roman"/>
          <w:sz w:val="24"/>
          <w:szCs w:val="24"/>
          <w:lang w:val="ro-RO"/>
        </w:rPr>
      </w:pPr>
      <w:r w:rsidRPr="00B56353">
        <w:rPr>
          <w:rFonts w:ascii="Times New Roman" w:hAnsi="Times New Roman" w:cs="Times New Roman"/>
          <w:b/>
          <w:bCs/>
          <w:sz w:val="24"/>
          <w:szCs w:val="24"/>
          <w:lang w:val="ro-RO"/>
        </w:rPr>
        <w:lastRenderedPageBreak/>
        <w:t>CAPITOLUL I Administrarea, înfiinţarea şi finanţarea serviciilor sociale</w:t>
      </w:r>
    </w:p>
    <w:p w14:paraId="5E19B90F" w14:textId="36BDC7F1" w:rsidR="00F56BE4" w:rsidRPr="00B56353" w:rsidRDefault="00F56BE4" w:rsidP="00171C57">
      <w:pPr>
        <w:spacing w:after="0" w:line="240" w:lineRule="auto"/>
        <w:rPr>
          <w:rFonts w:ascii="Times New Roman" w:hAnsi="Times New Roman" w:cs="Times New Roman"/>
          <w:sz w:val="24"/>
          <w:szCs w:val="24"/>
          <w:lang w:val="ro-RO"/>
        </w:rPr>
      </w:pPr>
    </w:p>
    <w:p w14:paraId="29AC29F7" w14:textId="25213609" w:rsidR="00C2130A" w:rsidRPr="00B56353" w:rsidRDefault="00C2130A" w:rsidP="00171C57">
      <w:pPr>
        <w:pStyle w:val="Listparagraf"/>
        <w:numPr>
          <w:ilvl w:val="0"/>
          <w:numId w:val="2"/>
        </w:numPr>
        <w:spacing w:after="0" w:line="240" w:lineRule="auto"/>
        <w:ind w:firstLine="0"/>
        <w:jc w:val="center"/>
        <w:rPr>
          <w:rFonts w:ascii="Times New Roman" w:hAnsi="Times New Roman" w:cs="Times New Roman"/>
          <w:sz w:val="24"/>
          <w:szCs w:val="24"/>
          <w:lang w:val="ro-RO"/>
        </w:rPr>
      </w:pPr>
      <w:r w:rsidRPr="00B56353">
        <w:rPr>
          <w:rFonts w:ascii="Times New Roman" w:hAnsi="Times New Roman" w:cs="Times New Roman"/>
          <w:b/>
          <w:bCs/>
          <w:sz w:val="24"/>
          <w:szCs w:val="24"/>
          <w:lang w:val="ro-RO"/>
        </w:rPr>
        <w:t>Serviciile sociale existente la nivel local</w:t>
      </w:r>
      <w:r w:rsidRPr="00B56353">
        <w:rPr>
          <w:rFonts w:ascii="Times New Roman" w:hAnsi="Times New Roman" w:cs="Times New Roman"/>
          <w:sz w:val="24"/>
          <w:szCs w:val="24"/>
          <w:lang w:val="ro-RO"/>
        </w:rPr>
        <w:t xml:space="preserve"> .</w:t>
      </w:r>
    </w:p>
    <w:p w14:paraId="6FF856A7" w14:textId="483453DD" w:rsidR="00922F42" w:rsidRPr="00171C57" w:rsidRDefault="00922F42" w:rsidP="00171C57">
      <w:pPr>
        <w:spacing w:after="0" w:line="240" w:lineRule="auto"/>
        <w:ind w:left="720"/>
        <w:rPr>
          <w:rFonts w:ascii="Times New Roman" w:hAnsi="Times New Roman" w:cs="Times New Roman"/>
          <w:b/>
          <w:bCs/>
          <w:sz w:val="24"/>
          <w:szCs w:val="24"/>
          <w:lang w:val="ro-RO"/>
        </w:rPr>
      </w:pPr>
    </w:p>
    <w:p w14:paraId="50B54E1C" w14:textId="6A9D878E" w:rsidR="00922F42" w:rsidRPr="00B56353" w:rsidRDefault="00922F42" w:rsidP="00171C57">
      <w:pPr>
        <w:spacing w:line="240" w:lineRule="auto"/>
        <w:ind w:firstLine="720"/>
        <w:contextualSpacing/>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În prezent, pentru persoanele varstnice din orasul Techirghiol există un Club al pensionarilor și nu există servicii de tip centru de zi, nici servicii de asistenţă şi îngrijire la domiciliu destinate persoanelor vârstnice ori celor cu dizabilități.</w:t>
      </w:r>
    </w:p>
    <w:p w14:paraId="547BBA0D" w14:textId="77777777" w:rsidR="00922F42" w:rsidRPr="00B56353" w:rsidRDefault="00922F42" w:rsidP="00264FA1">
      <w:pPr>
        <w:pStyle w:val="Listparagraf"/>
        <w:spacing w:line="240" w:lineRule="auto"/>
        <w:rPr>
          <w:rFonts w:ascii="Times New Roman" w:hAnsi="Times New Roman" w:cs="Times New Roman"/>
          <w:b/>
          <w:bCs/>
          <w:sz w:val="24"/>
          <w:szCs w:val="24"/>
          <w:lang w:val="ro-RO"/>
        </w:rPr>
      </w:pPr>
    </w:p>
    <w:p w14:paraId="3503D2F2" w14:textId="6EC06D72" w:rsidR="00764649" w:rsidRPr="00B56353" w:rsidRDefault="00F56BE4" w:rsidP="002F17C4">
      <w:pPr>
        <w:pStyle w:val="Listparagraf"/>
        <w:numPr>
          <w:ilvl w:val="0"/>
          <w:numId w:val="2"/>
        </w:numPr>
        <w:spacing w:after="0" w:line="240" w:lineRule="auto"/>
        <w:ind w:firstLine="0"/>
        <w:jc w:val="cente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Servicii sociale propuse spre a fi înfiinţate</w:t>
      </w:r>
    </w:p>
    <w:p w14:paraId="3A91C308" w14:textId="64DBC051" w:rsidR="00E440A6" w:rsidRPr="00B56353" w:rsidRDefault="00F56BE4" w:rsidP="002F17C4">
      <w:pPr>
        <w:spacing w:after="0" w:line="240" w:lineRule="auto"/>
        <w:ind w:firstLine="720"/>
        <w:rPr>
          <w:rFonts w:ascii="Times New Roman" w:hAnsi="Times New Roman" w:cs="Times New Roman"/>
          <w:sz w:val="24"/>
          <w:szCs w:val="24"/>
          <w:lang w:val="ro-RO"/>
        </w:rPr>
      </w:pPr>
      <w:proofErr w:type="spellStart"/>
      <w:r w:rsidRPr="00B56353">
        <w:rPr>
          <w:rFonts w:ascii="Times New Roman" w:hAnsi="Times New Roman" w:cs="Times New Roman"/>
          <w:sz w:val="24"/>
          <w:szCs w:val="24"/>
          <w:lang w:val="ro-RO"/>
        </w:rPr>
        <w:t>Semnificaţia</w:t>
      </w:r>
      <w:proofErr w:type="spellEnd"/>
      <w:r w:rsidRPr="00B56353">
        <w:rPr>
          <w:rFonts w:ascii="Times New Roman" w:hAnsi="Times New Roman" w:cs="Times New Roman"/>
          <w:sz w:val="24"/>
          <w:szCs w:val="24"/>
          <w:lang w:val="ro-RO"/>
        </w:rPr>
        <w:t xml:space="preserve"> coloanelor din tabelul de mai jos este următoarea: </w:t>
      </w:r>
    </w:p>
    <w:p w14:paraId="18B7879E" w14:textId="77777777"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A - Resurse umane necesare (personal de specialitate, de îngrijire şi asistenţă; personal gospodărie, întreţinere-reparaţii, deservire); </w:t>
      </w:r>
    </w:p>
    <w:p w14:paraId="7E8E74DA" w14:textId="77777777"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B - Justificare; </w:t>
      </w:r>
    </w:p>
    <w:p w14:paraId="57C04BBB" w14:textId="77777777"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C - Buget local; </w:t>
      </w:r>
    </w:p>
    <w:p w14:paraId="5F0F65BA" w14:textId="77777777"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D - Buget judeţean; </w:t>
      </w:r>
    </w:p>
    <w:p w14:paraId="6104E44E" w14:textId="77777777"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E - Buget de stat;</w:t>
      </w:r>
    </w:p>
    <w:p w14:paraId="7F1D1990" w14:textId="5D6DD16B"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F - Contribuţii persoane beneficiare;</w:t>
      </w:r>
    </w:p>
    <w:p w14:paraId="0B01272B" w14:textId="5907E896"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G - Alte surse;</w:t>
      </w:r>
    </w:p>
    <w:p w14:paraId="2D398165" w14:textId="0B6B547A" w:rsidR="00E440A6" w:rsidRPr="00B56353" w:rsidRDefault="00F56BE4" w:rsidP="00171C57">
      <w:pPr>
        <w:spacing w:after="0" w:line="240" w:lineRule="auto"/>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H - Nr. locuri (în paturi). </w:t>
      </w:r>
    </w:p>
    <w:p w14:paraId="68A9E9FD" w14:textId="598283DF" w:rsidR="00F635E2" w:rsidRDefault="00F635E2" w:rsidP="00171C57">
      <w:pPr>
        <w:spacing w:after="0" w:line="240" w:lineRule="auto"/>
        <w:rPr>
          <w:rFonts w:ascii="Times New Roman" w:hAnsi="Times New Roman" w:cs="Times New Roman"/>
          <w:sz w:val="24"/>
          <w:szCs w:val="24"/>
          <w:lang w:val="ro-RO"/>
        </w:rPr>
      </w:pPr>
    </w:p>
    <w:p w14:paraId="7F09F09A" w14:textId="77777777" w:rsidR="00F635E2" w:rsidRPr="00B56353" w:rsidRDefault="00F635E2" w:rsidP="00171C57">
      <w:pPr>
        <w:spacing w:after="0" w:line="240" w:lineRule="auto"/>
        <w:rPr>
          <w:rFonts w:ascii="Times New Roman" w:hAnsi="Times New Roman" w:cs="Times New Roman"/>
          <w:sz w:val="24"/>
          <w:szCs w:val="24"/>
          <w:lang w:val="ro-RO"/>
        </w:rPr>
      </w:pPr>
    </w:p>
    <w:tbl>
      <w:tblPr>
        <w:tblStyle w:val="Tabelgril"/>
        <w:tblpPr w:leftFromText="180" w:rightFromText="180" w:vertAnchor="text" w:horzAnchor="margin" w:tblpY="31"/>
        <w:tblW w:w="9776" w:type="dxa"/>
        <w:tblLayout w:type="fixed"/>
        <w:tblLook w:val="04A0" w:firstRow="1" w:lastRow="0" w:firstColumn="1" w:lastColumn="0" w:noHBand="0" w:noVBand="1"/>
      </w:tblPr>
      <w:tblGrid>
        <w:gridCol w:w="1271"/>
        <w:gridCol w:w="851"/>
        <w:gridCol w:w="1417"/>
        <w:gridCol w:w="1134"/>
        <w:gridCol w:w="1134"/>
        <w:gridCol w:w="1134"/>
        <w:gridCol w:w="1134"/>
        <w:gridCol w:w="1701"/>
      </w:tblGrid>
      <w:tr w:rsidR="00F635E2" w:rsidRPr="00B83E13" w14:paraId="151579A7" w14:textId="77777777" w:rsidTr="00B83E13">
        <w:tc>
          <w:tcPr>
            <w:tcW w:w="1271" w:type="dxa"/>
          </w:tcPr>
          <w:p w14:paraId="09C88854"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Denumire serviciu propus</w:t>
            </w:r>
          </w:p>
        </w:tc>
        <w:tc>
          <w:tcPr>
            <w:tcW w:w="851" w:type="dxa"/>
          </w:tcPr>
          <w:p w14:paraId="6D22B7D5"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Cod serviciu social</w:t>
            </w:r>
          </w:p>
        </w:tc>
        <w:tc>
          <w:tcPr>
            <w:tcW w:w="1417" w:type="dxa"/>
          </w:tcPr>
          <w:p w14:paraId="67F364DB"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Categorie beneficiari</w:t>
            </w:r>
          </w:p>
        </w:tc>
        <w:tc>
          <w:tcPr>
            <w:tcW w:w="1134" w:type="dxa"/>
          </w:tcPr>
          <w:p w14:paraId="7F7116C6"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Capacitate necesara</w:t>
            </w:r>
          </w:p>
        </w:tc>
        <w:tc>
          <w:tcPr>
            <w:tcW w:w="1134" w:type="dxa"/>
          </w:tcPr>
          <w:p w14:paraId="30839561"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Capacitate cladire/spatiu necesar -mp-</w:t>
            </w:r>
          </w:p>
        </w:tc>
        <w:tc>
          <w:tcPr>
            <w:tcW w:w="1134" w:type="dxa"/>
          </w:tcPr>
          <w:p w14:paraId="43066FFF"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A</w:t>
            </w:r>
          </w:p>
        </w:tc>
        <w:tc>
          <w:tcPr>
            <w:tcW w:w="1134" w:type="dxa"/>
          </w:tcPr>
          <w:p w14:paraId="69036798"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C,D,E</w:t>
            </w:r>
          </w:p>
        </w:tc>
        <w:tc>
          <w:tcPr>
            <w:tcW w:w="1701" w:type="dxa"/>
          </w:tcPr>
          <w:p w14:paraId="42AA29E1"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B</w:t>
            </w:r>
          </w:p>
        </w:tc>
      </w:tr>
      <w:tr w:rsidR="00F635E2" w:rsidRPr="00B83E13" w14:paraId="76BA4E36" w14:textId="77777777" w:rsidTr="00B83E13">
        <w:tc>
          <w:tcPr>
            <w:tcW w:w="1271" w:type="dxa"/>
          </w:tcPr>
          <w:p w14:paraId="1ABB72C9" w14:textId="77777777" w:rsidR="00F635E2" w:rsidRPr="00B83E13" w:rsidRDefault="00F635E2" w:rsidP="00F635E2">
            <w:pPr>
              <w:rPr>
                <w:rFonts w:ascii="Times New Roman" w:hAnsi="Times New Roman" w:cs="Times New Roman"/>
                <w:b/>
                <w:bCs/>
                <w:sz w:val="20"/>
                <w:szCs w:val="20"/>
              </w:rPr>
            </w:pPr>
            <w:r w:rsidRPr="00B83E13">
              <w:rPr>
                <w:rFonts w:ascii="Times New Roman" w:hAnsi="Times New Roman" w:cs="Times New Roman"/>
                <w:b/>
                <w:bCs/>
                <w:sz w:val="20"/>
                <w:szCs w:val="20"/>
              </w:rPr>
              <w:t xml:space="preserve">1.Asistent personal al </w:t>
            </w:r>
            <w:proofErr w:type="spellStart"/>
            <w:r w:rsidRPr="00B83E13">
              <w:rPr>
                <w:rFonts w:ascii="Times New Roman" w:hAnsi="Times New Roman" w:cs="Times New Roman"/>
                <w:b/>
                <w:bCs/>
                <w:sz w:val="20"/>
                <w:szCs w:val="20"/>
              </w:rPr>
              <w:t>persoanei</w:t>
            </w:r>
            <w:proofErr w:type="spellEnd"/>
            <w:r w:rsidRPr="00B83E13">
              <w:rPr>
                <w:rFonts w:ascii="Times New Roman" w:hAnsi="Times New Roman" w:cs="Times New Roman"/>
                <w:b/>
                <w:bCs/>
                <w:sz w:val="20"/>
                <w:szCs w:val="20"/>
              </w:rPr>
              <w:t xml:space="preserve"> cu handicap </w:t>
            </w:r>
            <w:proofErr w:type="spellStart"/>
            <w:r w:rsidRPr="00B83E13">
              <w:rPr>
                <w:rFonts w:ascii="Times New Roman" w:hAnsi="Times New Roman" w:cs="Times New Roman"/>
                <w:b/>
                <w:bCs/>
                <w:sz w:val="20"/>
                <w:szCs w:val="20"/>
              </w:rPr>
              <w:t>grav</w:t>
            </w:r>
            <w:proofErr w:type="spellEnd"/>
          </w:p>
          <w:p w14:paraId="45D1478C" w14:textId="77777777" w:rsidR="00F635E2" w:rsidRPr="00B83E13" w:rsidRDefault="00F635E2" w:rsidP="00F635E2">
            <w:pPr>
              <w:rPr>
                <w:rFonts w:ascii="Times New Roman" w:hAnsi="Times New Roman" w:cs="Times New Roman"/>
                <w:b/>
                <w:bCs/>
                <w:sz w:val="20"/>
                <w:szCs w:val="20"/>
              </w:rPr>
            </w:pPr>
          </w:p>
          <w:p w14:paraId="46CAF187" w14:textId="77777777" w:rsidR="00F635E2" w:rsidRPr="00B83E13" w:rsidRDefault="00F635E2" w:rsidP="00F635E2">
            <w:pPr>
              <w:rPr>
                <w:rFonts w:ascii="Times New Roman" w:hAnsi="Times New Roman" w:cs="Times New Roman"/>
                <w:b/>
                <w:bCs/>
                <w:sz w:val="20"/>
                <w:szCs w:val="20"/>
              </w:rPr>
            </w:pPr>
          </w:p>
          <w:p w14:paraId="184F62B0" w14:textId="77777777" w:rsidR="00F635E2" w:rsidRPr="00B83E13" w:rsidRDefault="00F635E2" w:rsidP="00F635E2">
            <w:pPr>
              <w:rPr>
                <w:rFonts w:ascii="Times New Roman" w:hAnsi="Times New Roman" w:cs="Times New Roman"/>
                <w:b/>
                <w:bCs/>
                <w:sz w:val="20"/>
                <w:szCs w:val="20"/>
              </w:rPr>
            </w:pPr>
          </w:p>
          <w:p w14:paraId="184F64D5" w14:textId="77777777" w:rsidR="00F635E2" w:rsidRPr="00B83E13" w:rsidRDefault="00F635E2" w:rsidP="00F635E2">
            <w:pPr>
              <w:rPr>
                <w:rFonts w:ascii="Times New Roman" w:hAnsi="Times New Roman" w:cs="Times New Roman"/>
                <w:b/>
                <w:bCs/>
                <w:sz w:val="20"/>
                <w:szCs w:val="20"/>
              </w:rPr>
            </w:pPr>
          </w:p>
          <w:p w14:paraId="6BB82DEE" w14:textId="77777777" w:rsidR="00F635E2" w:rsidRPr="00B83E13" w:rsidRDefault="00F635E2" w:rsidP="00F635E2">
            <w:pPr>
              <w:rPr>
                <w:rFonts w:ascii="Times New Roman" w:hAnsi="Times New Roman" w:cs="Times New Roman"/>
                <w:b/>
                <w:bCs/>
                <w:sz w:val="20"/>
                <w:szCs w:val="20"/>
              </w:rPr>
            </w:pPr>
          </w:p>
          <w:p w14:paraId="54D8E305" w14:textId="77777777" w:rsidR="00F635E2" w:rsidRPr="00B83E13" w:rsidRDefault="00F635E2" w:rsidP="00F635E2">
            <w:pPr>
              <w:rPr>
                <w:rFonts w:ascii="Times New Roman" w:hAnsi="Times New Roman" w:cs="Times New Roman"/>
                <w:b/>
                <w:bCs/>
                <w:sz w:val="20"/>
                <w:szCs w:val="20"/>
              </w:rPr>
            </w:pPr>
          </w:p>
          <w:p w14:paraId="12204701" w14:textId="77777777" w:rsidR="00F635E2" w:rsidRPr="00B83E13" w:rsidRDefault="00F635E2" w:rsidP="00F635E2">
            <w:pPr>
              <w:rPr>
                <w:rFonts w:ascii="Times New Roman" w:hAnsi="Times New Roman" w:cs="Times New Roman"/>
                <w:b/>
                <w:bCs/>
                <w:sz w:val="20"/>
                <w:szCs w:val="20"/>
              </w:rPr>
            </w:pPr>
          </w:p>
          <w:p w14:paraId="5FDEFD21" w14:textId="77777777" w:rsidR="00F635E2" w:rsidRPr="00B83E13" w:rsidRDefault="00F635E2" w:rsidP="00F635E2">
            <w:pPr>
              <w:rPr>
                <w:rFonts w:ascii="Times New Roman" w:hAnsi="Times New Roman" w:cs="Times New Roman"/>
                <w:b/>
                <w:bCs/>
                <w:sz w:val="20"/>
                <w:szCs w:val="20"/>
              </w:rPr>
            </w:pPr>
          </w:p>
          <w:p w14:paraId="413DDCAF" w14:textId="77777777" w:rsidR="00F635E2" w:rsidRPr="00B83E13" w:rsidRDefault="00F635E2" w:rsidP="00F635E2">
            <w:pPr>
              <w:rPr>
                <w:rFonts w:ascii="Times New Roman" w:hAnsi="Times New Roman" w:cs="Times New Roman"/>
                <w:b/>
                <w:bCs/>
                <w:sz w:val="20"/>
                <w:szCs w:val="20"/>
              </w:rPr>
            </w:pPr>
          </w:p>
          <w:p w14:paraId="4E8012C8" w14:textId="77777777" w:rsidR="00F635E2" w:rsidRPr="00B83E13" w:rsidRDefault="00F635E2" w:rsidP="00F635E2">
            <w:pPr>
              <w:rPr>
                <w:rFonts w:ascii="Times New Roman" w:hAnsi="Times New Roman" w:cs="Times New Roman"/>
                <w:b/>
                <w:bCs/>
                <w:sz w:val="20"/>
                <w:szCs w:val="20"/>
              </w:rPr>
            </w:pPr>
          </w:p>
          <w:p w14:paraId="74A0AF90" w14:textId="77777777" w:rsidR="00F635E2" w:rsidRPr="00B83E13" w:rsidRDefault="00F635E2" w:rsidP="00F635E2">
            <w:pPr>
              <w:rPr>
                <w:rFonts w:ascii="Times New Roman" w:hAnsi="Times New Roman" w:cs="Times New Roman"/>
                <w:b/>
                <w:bCs/>
                <w:sz w:val="20"/>
                <w:szCs w:val="20"/>
              </w:rPr>
            </w:pPr>
          </w:p>
          <w:p w14:paraId="5A362508" w14:textId="77777777" w:rsidR="00F635E2" w:rsidRPr="00B83E13" w:rsidRDefault="00F635E2" w:rsidP="00F635E2">
            <w:pPr>
              <w:rPr>
                <w:rFonts w:ascii="Times New Roman" w:hAnsi="Times New Roman" w:cs="Times New Roman"/>
                <w:b/>
                <w:bCs/>
                <w:sz w:val="20"/>
                <w:szCs w:val="20"/>
              </w:rPr>
            </w:pPr>
          </w:p>
          <w:p w14:paraId="6E053860" w14:textId="77777777" w:rsidR="00F635E2" w:rsidRPr="00B83E13" w:rsidRDefault="00F635E2" w:rsidP="00F635E2">
            <w:pPr>
              <w:rPr>
                <w:rFonts w:ascii="Times New Roman" w:hAnsi="Times New Roman" w:cs="Times New Roman"/>
                <w:b/>
                <w:bCs/>
                <w:sz w:val="20"/>
                <w:szCs w:val="20"/>
              </w:rPr>
            </w:pPr>
          </w:p>
          <w:p w14:paraId="06CCFB1F" w14:textId="77777777" w:rsidR="00F635E2" w:rsidRPr="00B83E13" w:rsidRDefault="00F635E2" w:rsidP="00F635E2">
            <w:pPr>
              <w:rPr>
                <w:rFonts w:ascii="Times New Roman" w:hAnsi="Times New Roman" w:cs="Times New Roman"/>
                <w:b/>
                <w:bCs/>
                <w:sz w:val="20"/>
                <w:szCs w:val="20"/>
              </w:rPr>
            </w:pPr>
          </w:p>
          <w:p w14:paraId="73A3DC64" w14:textId="55FF3DE8" w:rsidR="00F635E2" w:rsidRDefault="00F635E2" w:rsidP="00F635E2">
            <w:pPr>
              <w:rPr>
                <w:rFonts w:ascii="Times New Roman" w:hAnsi="Times New Roman" w:cs="Times New Roman"/>
                <w:b/>
                <w:bCs/>
                <w:sz w:val="20"/>
                <w:szCs w:val="20"/>
              </w:rPr>
            </w:pPr>
          </w:p>
          <w:p w14:paraId="3BF6DEF3" w14:textId="77777777" w:rsidR="00B83E13" w:rsidRPr="00B83E13" w:rsidRDefault="00B83E13" w:rsidP="00F635E2">
            <w:pPr>
              <w:rPr>
                <w:rFonts w:ascii="Times New Roman" w:hAnsi="Times New Roman" w:cs="Times New Roman"/>
                <w:b/>
                <w:bCs/>
                <w:sz w:val="20"/>
                <w:szCs w:val="20"/>
              </w:rPr>
            </w:pPr>
          </w:p>
          <w:p w14:paraId="4637CBD9" w14:textId="77777777" w:rsidR="0077286F" w:rsidRPr="00B83E13" w:rsidRDefault="0077286F" w:rsidP="00F635E2">
            <w:pPr>
              <w:rPr>
                <w:rFonts w:ascii="Times New Roman" w:hAnsi="Times New Roman" w:cs="Times New Roman"/>
                <w:b/>
                <w:bCs/>
                <w:sz w:val="20"/>
                <w:szCs w:val="20"/>
              </w:rPr>
            </w:pPr>
          </w:p>
          <w:p w14:paraId="03D8F15B" w14:textId="090C2789" w:rsidR="00F635E2" w:rsidRPr="00B83E13" w:rsidRDefault="00F635E2" w:rsidP="00F635E2">
            <w:pPr>
              <w:rPr>
                <w:rFonts w:ascii="Times New Roman" w:hAnsi="Times New Roman" w:cs="Times New Roman"/>
                <w:b/>
                <w:bCs/>
                <w:sz w:val="20"/>
                <w:szCs w:val="20"/>
              </w:rPr>
            </w:pPr>
            <w:r w:rsidRPr="00B83E13">
              <w:rPr>
                <w:rFonts w:ascii="Times New Roman" w:hAnsi="Times New Roman" w:cs="Times New Roman"/>
                <w:b/>
                <w:bCs/>
                <w:sz w:val="20"/>
                <w:szCs w:val="20"/>
              </w:rPr>
              <w:t>2.</w:t>
            </w:r>
          </w:p>
          <w:p w14:paraId="5A069875" w14:textId="1A7807AB" w:rsidR="00F635E2" w:rsidRPr="00B83E13" w:rsidRDefault="0077286F" w:rsidP="00F635E2">
            <w:pPr>
              <w:rPr>
                <w:rFonts w:ascii="Times New Roman" w:hAnsi="Times New Roman" w:cs="Times New Roman"/>
                <w:b/>
                <w:bCs/>
                <w:sz w:val="20"/>
                <w:szCs w:val="20"/>
              </w:rPr>
            </w:pPr>
            <w:proofErr w:type="spellStart"/>
            <w:r w:rsidRPr="00B83E13">
              <w:rPr>
                <w:rFonts w:ascii="Times New Roman" w:hAnsi="Times New Roman" w:cs="Times New Roman"/>
                <w:b/>
                <w:bCs/>
                <w:sz w:val="20"/>
                <w:szCs w:val="20"/>
              </w:rPr>
              <w:t>Servicii</w:t>
            </w:r>
            <w:proofErr w:type="spellEnd"/>
            <w:r w:rsidRPr="00B83E13">
              <w:rPr>
                <w:rFonts w:ascii="Times New Roman" w:hAnsi="Times New Roman" w:cs="Times New Roman"/>
                <w:b/>
                <w:bCs/>
                <w:sz w:val="20"/>
                <w:szCs w:val="20"/>
              </w:rPr>
              <w:t xml:space="preserve"> de </w:t>
            </w:r>
            <w:proofErr w:type="spellStart"/>
            <w:r w:rsidRPr="00B83E13">
              <w:rPr>
                <w:rFonts w:ascii="Times New Roman" w:hAnsi="Times New Roman" w:cs="Times New Roman"/>
                <w:b/>
                <w:bCs/>
                <w:sz w:val="20"/>
                <w:szCs w:val="20"/>
              </w:rPr>
              <w:t>asistenta</w:t>
            </w:r>
            <w:proofErr w:type="spellEnd"/>
            <w:r w:rsidRPr="00B83E13">
              <w:rPr>
                <w:rFonts w:ascii="Times New Roman" w:hAnsi="Times New Roman" w:cs="Times New Roman"/>
                <w:b/>
                <w:bCs/>
                <w:sz w:val="20"/>
                <w:szCs w:val="20"/>
              </w:rPr>
              <w:t xml:space="preserve"> </w:t>
            </w:r>
            <w:proofErr w:type="spellStart"/>
            <w:r w:rsidRPr="00B83E13">
              <w:rPr>
                <w:rFonts w:ascii="Times New Roman" w:hAnsi="Times New Roman" w:cs="Times New Roman"/>
                <w:b/>
                <w:bCs/>
                <w:sz w:val="20"/>
                <w:szCs w:val="20"/>
              </w:rPr>
              <w:t>comunitară</w:t>
            </w:r>
            <w:proofErr w:type="spellEnd"/>
          </w:p>
          <w:p w14:paraId="70CF48B4" w14:textId="77777777" w:rsidR="00F635E2" w:rsidRPr="00B83E13" w:rsidRDefault="00F635E2" w:rsidP="00F635E2">
            <w:pPr>
              <w:rPr>
                <w:rFonts w:ascii="Times New Roman" w:hAnsi="Times New Roman" w:cs="Times New Roman"/>
                <w:b/>
                <w:bCs/>
                <w:sz w:val="20"/>
                <w:szCs w:val="20"/>
              </w:rPr>
            </w:pPr>
          </w:p>
          <w:p w14:paraId="36A402B7" w14:textId="77777777" w:rsidR="00F635E2" w:rsidRPr="00B83E13" w:rsidRDefault="00F635E2" w:rsidP="00F635E2">
            <w:pPr>
              <w:rPr>
                <w:rFonts w:ascii="Times New Roman" w:hAnsi="Times New Roman" w:cs="Times New Roman"/>
                <w:b/>
                <w:bCs/>
                <w:sz w:val="20"/>
                <w:szCs w:val="20"/>
              </w:rPr>
            </w:pPr>
          </w:p>
          <w:p w14:paraId="698FA74D" w14:textId="77777777" w:rsidR="00F635E2" w:rsidRPr="00B83E13" w:rsidRDefault="00F635E2" w:rsidP="00F635E2">
            <w:pPr>
              <w:rPr>
                <w:rFonts w:ascii="Times New Roman" w:hAnsi="Times New Roman" w:cs="Times New Roman"/>
                <w:b/>
                <w:bCs/>
                <w:sz w:val="20"/>
                <w:szCs w:val="20"/>
              </w:rPr>
            </w:pPr>
          </w:p>
          <w:p w14:paraId="1D221877" w14:textId="77777777" w:rsidR="00F635E2" w:rsidRPr="00B83E13" w:rsidRDefault="00F635E2" w:rsidP="00F635E2">
            <w:pPr>
              <w:rPr>
                <w:rFonts w:ascii="Times New Roman" w:hAnsi="Times New Roman" w:cs="Times New Roman"/>
                <w:b/>
                <w:bCs/>
                <w:sz w:val="20"/>
                <w:szCs w:val="20"/>
              </w:rPr>
            </w:pPr>
          </w:p>
          <w:p w14:paraId="753EDFA2" w14:textId="77777777" w:rsidR="00F635E2" w:rsidRPr="00B83E13" w:rsidRDefault="00F635E2" w:rsidP="00F635E2">
            <w:pPr>
              <w:rPr>
                <w:rFonts w:ascii="Times New Roman" w:hAnsi="Times New Roman" w:cs="Times New Roman"/>
                <w:b/>
                <w:bCs/>
                <w:sz w:val="20"/>
                <w:szCs w:val="20"/>
              </w:rPr>
            </w:pPr>
          </w:p>
          <w:p w14:paraId="58048559" w14:textId="77777777" w:rsidR="00F635E2" w:rsidRPr="00B83E13" w:rsidRDefault="00F635E2" w:rsidP="00F635E2">
            <w:pPr>
              <w:rPr>
                <w:rFonts w:ascii="Times New Roman" w:hAnsi="Times New Roman" w:cs="Times New Roman"/>
                <w:b/>
                <w:bCs/>
                <w:sz w:val="20"/>
                <w:szCs w:val="20"/>
              </w:rPr>
            </w:pPr>
          </w:p>
          <w:p w14:paraId="07373B56" w14:textId="77777777" w:rsidR="00F635E2" w:rsidRPr="00B83E13" w:rsidRDefault="00F635E2" w:rsidP="00F635E2">
            <w:pPr>
              <w:rPr>
                <w:rFonts w:ascii="Times New Roman" w:hAnsi="Times New Roman" w:cs="Times New Roman"/>
                <w:b/>
                <w:bCs/>
                <w:sz w:val="20"/>
                <w:szCs w:val="20"/>
              </w:rPr>
            </w:pPr>
          </w:p>
          <w:p w14:paraId="35A71563" w14:textId="77777777" w:rsidR="00F635E2" w:rsidRPr="00B83E13" w:rsidRDefault="00F635E2" w:rsidP="00F635E2">
            <w:pPr>
              <w:rPr>
                <w:rFonts w:ascii="Times New Roman" w:hAnsi="Times New Roman" w:cs="Times New Roman"/>
                <w:b/>
                <w:bCs/>
                <w:sz w:val="20"/>
                <w:szCs w:val="20"/>
              </w:rPr>
            </w:pPr>
          </w:p>
          <w:p w14:paraId="35384845" w14:textId="77777777" w:rsidR="00F635E2" w:rsidRPr="00B83E13" w:rsidRDefault="00F635E2" w:rsidP="00F635E2">
            <w:pPr>
              <w:rPr>
                <w:rFonts w:ascii="Times New Roman" w:hAnsi="Times New Roman" w:cs="Times New Roman"/>
                <w:b/>
                <w:bCs/>
                <w:sz w:val="20"/>
                <w:szCs w:val="20"/>
              </w:rPr>
            </w:pPr>
          </w:p>
          <w:p w14:paraId="6ED2F374" w14:textId="77777777" w:rsidR="00F635E2" w:rsidRPr="00B83E13" w:rsidRDefault="00F635E2" w:rsidP="00F635E2">
            <w:pPr>
              <w:rPr>
                <w:rFonts w:ascii="Times New Roman" w:hAnsi="Times New Roman" w:cs="Times New Roman"/>
                <w:b/>
                <w:bCs/>
                <w:sz w:val="20"/>
                <w:szCs w:val="20"/>
              </w:rPr>
            </w:pPr>
          </w:p>
          <w:p w14:paraId="06865D68" w14:textId="77777777" w:rsidR="00F635E2" w:rsidRPr="00B83E13" w:rsidRDefault="00F635E2" w:rsidP="00F635E2">
            <w:pPr>
              <w:rPr>
                <w:rFonts w:ascii="Times New Roman" w:hAnsi="Times New Roman" w:cs="Times New Roman"/>
                <w:b/>
                <w:bCs/>
                <w:sz w:val="20"/>
                <w:szCs w:val="20"/>
              </w:rPr>
            </w:pPr>
          </w:p>
          <w:p w14:paraId="5EDC42CF" w14:textId="77777777" w:rsidR="00F635E2" w:rsidRPr="00B83E13" w:rsidRDefault="00F635E2" w:rsidP="00F635E2">
            <w:pPr>
              <w:rPr>
                <w:rFonts w:ascii="Times New Roman" w:hAnsi="Times New Roman" w:cs="Times New Roman"/>
                <w:b/>
                <w:bCs/>
                <w:sz w:val="20"/>
                <w:szCs w:val="20"/>
              </w:rPr>
            </w:pPr>
          </w:p>
          <w:p w14:paraId="52F5E3FA" w14:textId="77777777" w:rsidR="00F635E2" w:rsidRPr="00B83E13" w:rsidRDefault="00F635E2" w:rsidP="00F635E2">
            <w:pPr>
              <w:rPr>
                <w:rFonts w:ascii="Times New Roman" w:hAnsi="Times New Roman" w:cs="Times New Roman"/>
                <w:b/>
                <w:bCs/>
                <w:sz w:val="20"/>
                <w:szCs w:val="20"/>
              </w:rPr>
            </w:pPr>
          </w:p>
          <w:p w14:paraId="7D43EC71" w14:textId="77777777" w:rsidR="00F635E2" w:rsidRPr="00B83E13" w:rsidRDefault="00F635E2" w:rsidP="00F635E2">
            <w:pPr>
              <w:rPr>
                <w:rFonts w:ascii="Times New Roman" w:hAnsi="Times New Roman" w:cs="Times New Roman"/>
                <w:b/>
                <w:bCs/>
                <w:sz w:val="20"/>
                <w:szCs w:val="20"/>
              </w:rPr>
            </w:pPr>
          </w:p>
          <w:p w14:paraId="79E3EFA6" w14:textId="77777777" w:rsidR="00F635E2" w:rsidRPr="00B83E13" w:rsidRDefault="00F635E2" w:rsidP="00F635E2">
            <w:pPr>
              <w:rPr>
                <w:rFonts w:ascii="Times New Roman" w:hAnsi="Times New Roman" w:cs="Times New Roman"/>
                <w:b/>
                <w:bCs/>
                <w:sz w:val="20"/>
                <w:szCs w:val="20"/>
              </w:rPr>
            </w:pPr>
          </w:p>
          <w:p w14:paraId="64F3A3BB" w14:textId="77777777" w:rsidR="00F635E2" w:rsidRPr="00B83E13" w:rsidRDefault="00F635E2" w:rsidP="00F635E2">
            <w:pPr>
              <w:rPr>
                <w:rFonts w:ascii="Times New Roman" w:hAnsi="Times New Roman" w:cs="Times New Roman"/>
                <w:b/>
                <w:bCs/>
                <w:sz w:val="20"/>
                <w:szCs w:val="20"/>
              </w:rPr>
            </w:pPr>
          </w:p>
          <w:p w14:paraId="4CF8767C" w14:textId="77777777" w:rsidR="00F635E2" w:rsidRPr="00B83E13" w:rsidRDefault="00F635E2" w:rsidP="00F635E2">
            <w:pPr>
              <w:rPr>
                <w:rFonts w:ascii="Times New Roman" w:hAnsi="Times New Roman" w:cs="Times New Roman"/>
                <w:b/>
                <w:bCs/>
                <w:sz w:val="20"/>
                <w:szCs w:val="20"/>
              </w:rPr>
            </w:pPr>
          </w:p>
          <w:p w14:paraId="73E8B822" w14:textId="71DD2C46" w:rsidR="00F635E2" w:rsidRPr="00B83E13" w:rsidRDefault="00F635E2" w:rsidP="00F635E2">
            <w:pPr>
              <w:rPr>
                <w:rFonts w:ascii="Times New Roman" w:hAnsi="Times New Roman" w:cs="Times New Roman"/>
                <w:sz w:val="20"/>
                <w:szCs w:val="20"/>
                <w:lang w:val="ro-RO"/>
              </w:rPr>
            </w:pPr>
          </w:p>
        </w:tc>
        <w:tc>
          <w:tcPr>
            <w:tcW w:w="851" w:type="dxa"/>
          </w:tcPr>
          <w:p w14:paraId="41ECE098" w14:textId="77777777" w:rsidR="00F635E2" w:rsidRPr="00B83E13" w:rsidRDefault="00F635E2" w:rsidP="00F635E2">
            <w:pPr>
              <w:rPr>
                <w:rFonts w:ascii="Times New Roman" w:hAnsi="Times New Roman" w:cs="Times New Roman"/>
                <w:sz w:val="20"/>
                <w:szCs w:val="20"/>
                <w:lang w:val="ro-RO"/>
              </w:rPr>
            </w:pPr>
          </w:p>
          <w:p w14:paraId="377104F4" w14:textId="77777777" w:rsidR="00F635E2" w:rsidRPr="00B83E13" w:rsidRDefault="00F635E2" w:rsidP="00F635E2">
            <w:pPr>
              <w:rPr>
                <w:rFonts w:ascii="Times New Roman" w:hAnsi="Times New Roman" w:cs="Times New Roman"/>
                <w:sz w:val="20"/>
                <w:szCs w:val="20"/>
                <w:lang w:val="ro-RO"/>
              </w:rPr>
            </w:pPr>
          </w:p>
          <w:p w14:paraId="05D7E766"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ab/>
            </w:r>
          </w:p>
          <w:p w14:paraId="00F22240"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8810 ID-IV</w:t>
            </w:r>
          </w:p>
          <w:p w14:paraId="2243106D" w14:textId="77777777" w:rsidR="0077286F" w:rsidRPr="00B83E13" w:rsidRDefault="0077286F" w:rsidP="00F635E2">
            <w:pPr>
              <w:rPr>
                <w:rFonts w:ascii="Times New Roman" w:hAnsi="Times New Roman" w:cs="Times New Roman"/>
                <w:sz w:val="20"/>
                <w:szCs w:val="20"/>
                <w:lang w:val="ro-RO"/>
              </w:rPr>
            </w:pPr>
          </w:p>
          <w:p w14:paraId="1D5E0018" w14:textId="77777777" w:rsidR="0077286F" w:rsidRPr="00B83E13" w:rsidRDefault="0077286F" w:rsidP="00F635E2">
            <w:pPr>
              <w:rPr>
                <w:rFonts w:ascii="Times New Roman" w:hAnsi="Times New Roman" w:cs="Times New Roman"/>
                <w:sz w:val="20"/>
                <w:szCs w:val="20"/>
                <w:lang w:val="ro-RO"/>
              </w:rPr>
            </w:pPr>
          </w:p>
          <w:p w14:paraId="527D272A" w14:textId="77777777" w:rsidR="0077286F" w:rsidRPr="00B83E13" w:rsidRDefault="0077286F" w:rsidP="00F635E2">
            <w:pPr>
              <w:rPr>
                <w:rFonts w:ascii="Times New Roman" w:hAnsi="Times New Roman" w:cs="Times New Roman"/>
                <w:sz w:val="20"/>
                <w:szCs w:val="20"/>
                <w:lang w:val="ro-RO"/>
              </w:rPr>
            </w:pPr>
          </w:p>
          <w:p w14:paraId="0A35D068" w14:textId="77777777" w:rsidR="0077286F" w:rsidRPr="00B83E13" w:rsidRDefault="0077286F" w:rsidP="00F635E2">
            <w:pPr>
              <w:rPr>
                <w:rFonts w:ascii="Times New Roman" w:hAnsi="Times New Roman" w:cs="Times New Roman"/>
                <w:sz w:val="20"/>
                <w:szCs w:val="20"/>
                <w:lang w:val="ro-RO"/>
              </w:rPr>
            </w:pPr>
          </w:p>
          <w:p w14:paraId="15EF6B8E" w14:textId="77777777" w:rsidR="0077286F" w:rsidRPr="00B83E13" w:rsidRDefault="0077286F" w:rsidP="00F635E2">
            <w:pPr>
              <w:rPr>
                <w:rFonts w:ascii="Times New Roman" w:hAnsi="Times New Roman" w:cs="Times New Roman"/>
                <w:sz w:val="20"/>
                <w:szCs w:val="20"/>
                <w:lang w:val="ro-RO"/>
              </w:rPr>
            </w:pPr>
          </w:p>
          <w:p w14:paraId="55E4D878" w14:textId="77777777" w:rsidR="0077286F" w:rsidRPr="00B83E13" w:rsidRDefault="0077286F" w:rsidP="00F635E2">
            <w:pPr>
              <w:rPr>
                <w:rFonts w:ascii="Times New Roman" w:hAnsi="Times New Roman" w:cs="Times New Roman"/>
                <w:sz w:val="20"/>
                <w:szCs w:val="20"/>
                <w:lang w:val="ro-RO"/>
              </w:rPr>
            </w:pPr>
          </w:p>
          <w:p w14:paraId="16A9BAC4" w14:textId="77777777" w:rsidR="0077286F" w:rsidRPr="00B83E13" w:rsidRDefault="0077286F" w:rsidP="00F635E2">
            <w:pPr>
              <w:rPr>
                <w:rFonts w:ascii="Times New Roman" w:hAnsi="Times New Roman" w:cs="Times New Roman"/>
                <w:sz w:val="20"/>
                <w:szCs w:val="20"/>
                <w:lang w:val="ro-RO"/>
              </w:rPr>
            </w:pPr>
          </w:p>
          <w:p w14:paraId="16C7A35C" w14:textId="77777777" w:rsidR="0077286F" w:rsidRPr="00B83E13" w:rsidRDefault="0077286F" w:rsidP="00F635E2">
            <w:pPr>
              <w:rPr>
                <w:rFonts w:ascii="Times New Roman" w:hAnsi="Times New Roman" w:cs="Times New Roman"/>
                <w:sz w:val="20"/>
                <w:szCs w:val="20"/>
                <w:lang w:val="ro-RO"/>
              </w:rPr>
            </w:pPr>
          </w:p>
          <w:p w14:paraId="49430293" w14:textId="77777777" w:rsidR="0077286F" w:rsidRPr="00B83E13" w:rsidRDefault="0077286F" w:rsidP="00F635E2">
            <w:pPr>
              <w:rPr>
                <w:rFonts w:ascii="Times New Roman" w:hAnsi="Times New Roman" w:cs="Times New Roman"/>
                <w:sz w:val="20"/>
                <w:szCs w:val="20"/>
                <w:lang w:val="ro-RO"/>
              </w:rPr>
            </w:pPr>
          </w:p>
          <w:p w14:paraId="20A306AC" w14:textId="77777777" w:rsidR="0077286F" w:rsidRPr="00B83E13" w:rsidRDefault="0077286F" w:rsidP="00F635E2">
            <w:pPr>
              <w:rPr>
                <w:rFonts w:ascii="Times New Roman" w:hAnsi="Times New Roman" w:cs="Times New Roman"/>
                <w:sz w:val="20"/>
                <w:szCs w:val="20"/>
                <w:lang w:val="ro-RO"/>
              </w:rPr>
            </w:pPr>
          </w:p>
          <w:p w14:paraId="24DFAAE9" w14:textId="77777777" w:rsidR="0077286F" w:rsidRPr="00B83E13" w:rsidRDefault="0077286F" w:rsidP="00F635E2">
            <w:pPr>
              <w:rPr>
                <w:rFonts w:ascii="Times New Roman" w:hAnsi="Times New Roman" w:cs="Times New Roman"/>
                <w:sz w:val="20"/>
                <w:szCs w:val="20"/>
                <w:lang w:val="ro-RO"/>
              </w:rPr>
            </w:pPr>
          </w:p>
          <w:p w14:paraId="795A5B20" w14:textId="77777777" w:rsidR="0077286F" w:rsidRPr="00B83E13" w:rsidRDefault="0077286F" w:rsidP="00F635E2">
            <w:pPr>
              <w:rPr>
                <w:rFonts w:ascii="Times New Roman" w:hAnsi="Times New Roman" w:cs="Times New Roman"/>
                <w:sz w:val="20"/>
                <w:szCs w:val="20"/>
                <w:lang w:val="ro-RO"/>
              </w:rPr>
            </w:pPr>
          </w:p>
          <w:p w14:paraId="7647AFCC" w14:textId="77777777" w:rsidR="0077286F" w:rsidRPr="00B83E13" w:rsidRDefault="0077286F" w:rsidP="00F635E2">
            <w:pPr>
              <w:rPr>
                <w:rFonts w:ascii="Times New Roman" w:hAnsi="Times New Roman" w:cs="Times New Roman"/>
                <w:sz w:val="20"/>
                <w:szCs w:val="20"/>
                <w:lang w:val="ro-RO"/>
              </w:rPr>
            </w:pPr>
          </w:p>
          <w:p w14:paraId="4C7BE6BD" w14:textId="77777777" w:rsidR="0077286F" w:rsidRPr="00B83E13" w:rsidRDefault="0077286F" w:rsidP="00F635E2">
            <w:pPr>
              <w:rPr>
                <w:rFonts w:ascii="Times New Roman" w:hAnsi="Times New Roman" w:cs="Times New Roman"/>
                <w:sz w:val="20"/>
                <w:szCs w:val="20"/>
                <w:lang w:val="ro-RO"/>
              </w:rPr>
            </w:pPr>
          </w:p>
          <w:p w14:paraId="35F4AF33" w14:textId="77777777" w:rsidR="0077286F" w:rsidRPr="00B83E13" w:rsidRDefault="0077286F" w:rsidP="00F635E2">
            <w:pPr>
              <w:rPr>
                <w:rFonts w:ascii="Times New Roman" w:hAnsi="Times New Roman" w:cs="Times New Roman"/>
                <w:sz w:val="20"/>
                <w:szCs w:val="20"/>
                <w:lang w:val="ro-RO"/>
              </w:rPr>
            </w:pPr>
          </w:p>
          <w:p w14:paraId="0CCB14C4" w14:textId="77777777" w:rsidR="0077286F" w:rsidRPr="00B83E13" w:rsidRDefault="0077286F" w:rsidP="00F635E2">
            <w:pPr>
              <w:rPr>
                <w:rFonts w:ascii="Times New Roman" w:hAnsi="Times New Roman" w:cs="Times New Roman"/>
                <w:sz w:val="20"/>
                <w:szCs w:val="20"/>
                <w:lang w:val="ro-RO"/>
              </w:rPr>
            </w:pPr>
          </w:p>
          <w:p w14:paraId="6A64A66C" w14:textId="77777777" w:rsidR="0077286F" w:rsidRPr="00B83E13" w:rsidRDefault="0077286F" w:rsidP="00F635E2">
            <w:pPr>
              <w:rPr>
                <w:rFonts w:ascii="Times New Roman" w:hAnsi="Times New Roman" w:cs="Times New Roman"/>
                <w:sz w:val="20"/>
                <w:szCs w:val="20"/>
                <w:lang w:val="ro-RO"/>
              </w:rPr>
            </w:pPr>
          </w:p>
          <w:p w14:paraId="7AECE75D" w14:textId="77777777" w:rsidR="0077286F" w:rsidRPr="00B83E13" w:rsidRDefault="0077286F" w:rsidP="00F635E2">
            <w:pPr>
              <w:rPr>
                <w:rFonts w:ascii="Times New Roman" w:hAnsi="Times New Roman" w:cs="Times New Roman"/>
                <w:sz w:val="20"/>
                <w:szCs w:val="20"/>
                <w:lang w:val="ro-RO"/>
              </w:rPr>
            </w:pPr>
          </w:p>
          <w:p w14:paraId="46D4F6F7" w14:textId="3F0D037F" w:rsidR="0077286F" w:rsidRPr="00B83E13" w:rsidRDefault="0077286F" w:rsidP="00F635E2">
            <w:pPr>
              <w:rPr>
                <w:rFonts w:ascii="Times New Roman" w:hAnsi="Times New Roman" w:cs="Times New Roman"/>
                <w:sz w:val="20"/>
                <w:szCs w:val="20"/>
                <w:lang w:val="ro-RO"/>
              </w:rPr>
            </w:pPr>
            <w:r w:rsidRPr="00B83E13">
              <w:rPr>
                <w:rFonts w:ascii="Times New Roman" w:hAnsi="Times New Roman" w:cs="Times New Roman"/>
                <w:sz w:val="20"/>
                <w:szCs w:val="20"/>
              </w:rPr>
              <w:t>8899 CZ-PN-V</w:t>
            </w:r>
          </w:p>
        </w:tc>
        <w:tc>
          <w:tcPr>
            <w:tcW w:w="1417" w:type="dxa"/>
          </w:tcPr>
          <w:p w14:paraId="7313436F" w14:textId="0B385279"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Persoanele care deţin certificat de incadrare in grad de handicap grav cu menţiunea „cu asistent personal” şi care şi-au exprimat opţiunea scrisă la DGASPC privind acordarea de servicii de către asistentul personal.</w:t>
            </w:r>
          </w:p>
        </w:tc>
        <w:tc>
          <w:tcPr>
            <w:tcW w:w="1134" w:type="dxa"/>
          </w:tcPr>
          <w:p w14:paraId="450EF422" w14:textId="77777777" w:rsidR="00F635E2" w:rsidRPr="00B83E13" w:rsidRDefault="00F635E2" w:rsidP="00F635E2">
            <w:pPr>
              <w:rPr>
                <w:rFonts w:ascii="Times New Roman" w:hAnsi="Times New Roman" w:cs="Times New Roman"/>
                <w:sz w:val="20"/>
                <w:szCs w:val="20"/>
                <w:lang w:val="ro-RO"/>
              </w:rPr>
            </w:pPr>
          </w:p>
        </w:tc>
        <w:tc>
          <w:tcPr>
            <w:tcW w:w="1134" w:type="dxa"/>
          </w:tcPr>
          <w:p w14:paraId="69B88B19" w14:textId="77777777" w:rsidR="00F635E2" w:rsidRPr="00B83E13" w:rsidRDefault="00F635E2" w:rsidP="00F635E2">
            <w:pPr>
              <w:rPr>
                <w:rFonts w:ascii="Times New Roman" w:hAnsi="Times New Roman" w:cs="Times New Roman"/>
                <w:sz w:val="20"/>
                <w:szCs w:val="20"/>
                <w:lang w:val="ro-RO"/>
              </w:rPr>
            </w:pPr>
          </w:p>
        </w:tc>
        <w:tc>
          <w:tcPr>
            <w:tcW w:w="1134" w:type="dxa"/>
          </w:tcPr>
          <w:p w14:paraId="248E473A" w14:textId="77777777"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40 asistenţi personali al persoanei cu handicap grav</w:t>
            </w:r>
          </w:p>
          <w:p w14:paraId="59CDF244" w14:textId="77777777" w:rsidR="0077286F" w:rsidRPr="00B83E13" w:rsidRDefault="0077286F" w:rsidP="00F635E2">
            <w:pPr>
              <w:rPr>
                <w:rFonts w:ascii="Times New Roman" w:hAnsi="Times New Roman" w:cs="Times New Roman"/>
                <w:sz w:val="20"/>
                <w:szCs w:val="20"/>
                <w:lang w:val="ro-RO"/>
              </w:rPr>
            </w:pPr>
          </w:p>
          <w:p w14:paraId="7C983BC3" w14:textId="77777777" w:rsidR="0077286F" w:rsidRPr="00B83E13" w:rsidRDefault="0077286F" w:rsidP="00F635E2">
            <w:pPr>
              <w:rPr>
                <w:rFonts w:ascii="Times New Roman" w:hAnsi="Times New Roman" w:cs="Times New Roman"/>
                <w:sz w:val="20"/>
                <w:szCs w:val="20"/>
                <w:lang w:val="ro-RO"/>
              </w:rPr>
            </w:pPr>
          </w:p>
          <w:p w14:paraId="7BA28C49" w14:textId="77777777" w:rsidR="0077286F" w:rsidRPr="00B83E13" w:rsidRDefault="0077286F" w:rsidP="00F635E2">
            <w:pPr>
              <w:rPr>
                <w:rFonts w:ascii="Times New Roman" w:hAnsi="Times New Roman" w:cs="Times New Roman"/>
                <w:sz w:val="20"/>
                <w:szCs w:val="20"/>
                <w:lang w:val="ro-RO"/>
              </w:rPr>
            </w:pPr>
          </w:p>
          <w:p w14:paraId="093A1E2A" w14:textId="77777777" w:rsidR="0077286F" w:rsidRPr="00B83E13" w:rsidRDefault="0077286F" w:rsidP="00F635E2">
            <w:pPr>
              <w:rPr>
                <w:rFonts w:ascii="Times New Roman" w:hAnsi="Times New Roman" w:cs="Times New Roman"/>
                <w:sz w:val="20"/>
                <w:szCs w:val="20"/>
                <w:lang w:val="ro-RO"/>
              </w:rPr>
            </w:pPr>
          </w:p>
          <w:p w14:paraId="4AC47AE4" w14:textId="77777777" w:rsidR="0077286F" w:rsidRPr="00B83E13" w:rsidRDefault="0077286F" w:rsidP="00F635E2">
            <w:pPr>
              <w:rPr>
                <w:rFonts w:ascii="Times New Roman" w:hAnsi="Times New Roman" w:cs="Times New Roman"/>
                <w:sz w:val="20"/>
                <w:szCs w:val="20"/>
                <w:lang w:val="ro-RO"/>
              </w:rPr>
            </w:pPr>
          </w:p>
          <w:p w14:paraId="4075F548" w14:textId="77777777" w:rsidR="0077286F" w:rsidRPr="00B83E13" w:rsidRDefault="0077286F" w:rsidP="00F635E2">
            <w:pPr>
              <w:rPr>
                <w:rFonts w:ascii="Times New Roman" w:hAnsi="Times New Roman" w:cs="Times New Roman"/>
                <w:sz w:val="20"/>
                <w:szCs w:val="20"/>
                <w:lang w:val="ro-RO"/>
              </w:rPr>
            </w:pPr>
          </w:p>
          <w:p w14:paraId="724B9E60" w14:textId="77777777" w:rsidR="0077286F" w:rsidRPr="00B83E13" w:rsidRDefault="0077286F" w:rsidP="00F635E2">
            <w:pPr>
              <w:rPr>
                <w:rFonts w:ascii="Times New Roman" w:hAnsi="Times New Roman" w:cs="Times New Roman"/>
                <w:sz w:val="20"/>
                <w:szCs w:val="20"/>
                <w:lang w:val="ro-RO"/>
              </w:rPr>
            </w:pPr>
          </w:p>
          <w:p w14:paraId="760AA969" w14:textId="77777777" w:rsidR="0077286F" w:rsidRPr="00B83E13" w:rsidRDefault="0077286F" w:rsidP="00F635E2">
            <w:pPr>
              <w:rPr>
                <w:rFonts w:ascii="Times New Roman" w:hAnsi="Times New Roman" w:cs="Times New Roman"/>
                <w:sz w:val="20"/>
                <w:szCs w:val="20"/>
                <w:lang w:val="ro-RO"/>
              </w:rPr>
            </w:pPr>
          </w:p>
          <w:p w14:paraId="58773477" w14:textId="77777777" w:rsidR="0077286F" w:rsidRPr="00B83E13" w:rsidRDefault="0077286F" w:rsidP="00F635E2">
            <w:pPr>
              <w:rPr>
                <w:rFonts w:ascii="Times New Roman" w:hAnsi="Times New Roman" w:cs="Times New Roman"/>
                <w:sz w:val="20"/>
                <w:szCs w:val="20"/>
                <w:lang w:val="ro-RO"/>
              </w:rPr>
            </w:pPr>
          </w:p>
          <w:p w14:paraId="48896FEC" w14:textId="77777777" w:rsidR="0077286F" w:rsidRPr="00B83E13" w:rsidRDefault="0077286F" w:rsidP="00F635E2">
            <w:pPr>
              <w:rPr>
                <w:rFonts w:ascii="Times New Roman" w:hAnsi="Times New Roman" w:cs="Times New Roman"/>
                <w:sz w:val="20"/>
                <w:szCs w:val="20"/>
                <w:lang w:val="ro-RO"/>
              </w:rPr>
            </w:pPr>
          </w:p>
          <w:p w14:paraId="6189259B" w14:textId="77777777" w:rsidR="0077286F" w:rsidRPr="00B83E13" w:rsidRDefault="0077286F" w:rsidP="00F635E2">
            <w:pPr>
              <w:rPr>
                <w:rFonts w:ascii="Times New Roman" w:hAnsi="Times New Roman" w:cs="Times New Roman"/>
                <w:sz w:val="20"/>
                <w:szCs w:val="20"/>
                <w:lang w:val="ro-RO"/>
              </w:rPr>
            </w:pPr>
          </w:p>
          <w:p w14:paraId="430ACA21" w14:textId="77777777" w:rsidR="0077286F" w:rsidRPr="00B83E13" w:rsidRDefault="0077286F" w:rsidP="00F635E2">
            <w:pPr>
              <w:rPr>
                <w:rFonts w:ascii="Times New Roman" w:hAnsi="Times New Roman" w:cs="Times New Roman"/>
                <w:sz w:val="20"/>
                <w:szCs w:val="20"/>
                <w:lang w:val="ro-RO"/>
              </w:rPr>
            </w:pPr>
          </w:p>
          <w:p w14:paraId="67A49590" w14:textId="77777777" w:rsidR="0077286F" w:rsidRPr="00B83E13" w:rsidRDefault="0077286F" w:rsidP="00F635E2">
            <w:pPr>
              <w:rPr>
                <w:rFonts w:ascii="Times New Roman" w:hAnsi="Times New Roman" w:cs="Times New Roman"/>
                <w:sz w:val="20"/>
                <w:szCs w:val="20"/>
                <w:lang w:val="ro-RO"/>
              </w:rPr>
            </w:pPr>
          </w:p>
          <w:p w14:paraId="21CC09B4" w14:textId="77777777" w:rsidR="0077286F" w:rsidRPr="00B83E13" w:rsidRDefault="0077286F" w:rsidP="00F635E2">
            <w:pPr>
              <w:rPr>
                <w:rFonts w:ascii="Times New Roman" w:hAnsi="Times New Roman" w:cs="Times New Roman"/>
                <w:sz w:val="20"/>
                <w:szCs w:val="20"/>
                <w:lang w:val="ro-RO"/>
              </w:rPr>
            </w:pPr>
          </w:p>
          <w:p w14:paraId="3F7BDD5F" w14:textId="77777777" w:rsidR="0077286F" w:rsidRPr="00B83E13" w:rsidRDefault="0077286F" w:rsidP="00F635E2">
            <w:pPr>
              <w:rPr>
                <w:rFonts w:ascii="Times New Roman" w:hAnsi="Times New Roman" w:cs="Times New Roman"/>
                <w:sz w:val="20"/>
                <w:szCs w:val="20"/>
                <w:lang w:val="ro-RO"/>
              </w:rPr>
            </w:pPr>
          </w:p>
          <w:p w14:paraId="26E3CE44" w14:textId="77777777" w:rsidR="0077286F" w:rsidRPr="00B83E13" w:rsidRDefault="0077286F" w:rsidP="00F635E2">
            <w:pPr>
              <w:rPr>
                <w:rFonts w:ascii="Times New Roman" w:hAnsi="Times New Roman" w:cs="Times New Roman"/>
                <w:sz w:val="20"/>
                <w:szCs w:val="20"/>
                <w:lang w:val="ro-RO"/>
              </w:rPr>
            </w:pPr>
          </w:p>
          <w:p w14:paraId="448AED39" w14:textId="77777777" w:rsidR="0077286F" w:rsidRPr="00B83E13" w:rsidRDefault="0077286F" w:rsidP="00F635E2">
            <w:pPr>
              <w:rPr>
                <w:rFonts w:ascii="Times New Roman" w:hAnsi="Times New Roman" w:cs="Times New Roman"/>
                <w:sz w:val="20"/>
                <w:szCs w:val="20"/>
                <w:lang w:val="ro-RO"/>
              </w:rPr>
            </w:pPr>
          </w:p>
          <w:p w14:paraId="56449914" w14:textId="77777777" w:rsidR="0077286F" w:rsidRPr="00B83E13" w:rsidRDefault="0077286F" w:rsidP="00F635E2">
            <w:pPr>
              <w:rPr>
                <w:rFonts w:ascii="Times New Roman" w:hAnsi="Times New Roman" w:cs="Times New Roman"/>
                <w:sz w:val="20"/>
                <w:szCs w:val="20"/>
                <w:lang w:val="ro-RO"/>
              </w:rPr>
            </w:pPr>
          </w:p>
          <w:p w14:paraId="67BD3A9C" w14:textId="3E3C9F65" w:rsidR="0077286F" w:rsidRPr="00B83E13" w:rsidRDefault="0077286F"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1 asistent social</w:t>
            </w:r>
          </w:p>
        </w:tc>
        <w:tc>
          <w:tcPr>
            <w:tcW w:w="1134" w:type="dxa"/>
          </w:tcPr>
          <w:p w14:paraId="1A00F4F6" w14:textId="2C5B37EC" w:rsidR="00F635E2" w:rsidRPr="00B83E13" w:rsidRDefault="00F635E2"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2</w:t>
            </w:r>
            <w:r w:rsidR="0077286F" w:rsidRPr="00B83E13">
              <w:rPr>
                <w:rFonts w:ascii="Times New Roman" w:hAnsi="Times New Roman" w:cs="Times New Roman"/>
                <w:sz w:val="20"/>
                <w:szCs w:val="20"/>
                <w:lang w:val="ro-RO"/>
              </w:rPr>
              <w:t>.</w:t>
            </w:r>
            <w:r w:rsidRPr="00B83E13">
              <w:rPr>
                <w:rFonts w:ascii="Times New Roman" w:hAnsi="Times New Roman" w:cs="Times New Roman"/>
                <w:sz w:val="20"/>
                <w:szCs w:val="20"/>
                <w:lang w:val="ro-RO"/>
              </w:rPr>
              <w:t>600</w:t>
            </w:r>
            <w:r w:rsidR="0077286F" w:rsidRPr="00B83E13">
              <w:rPr>
                <w:rFonts w:ascii="Times New Roman" w:hAnsi="Times New Roman" w:cs="Times New Roman"/>
                <w:sz w:val="20"/>
                <w:szCs w:val="20"/>
                <w:lang w:val="ro-RO"/>
              </w:rPr>
              <w:t>.</w:t>
            </w:r>
            <w:r w:rsidRPr="00B83E13">
              <w:rPr>
                <w:rFonts w:ascii="Times New Roman" w:hAnsi="Times New Roman" w:cs="Times New Roman"/>
                <w:sz w:val="20"/>
                <w:szCs w:val="20"/>
                <w:lang w:val="ro-RO"/>
              </w:rPr>
              <w:t>000</w:t>
            </w:r>
          </w:p>
          <w:p w14:paraId="067FC575" w14:textId="77777777" w:rsidR="0077286F" w:rsidRPr="00B83E13" w:rsidRDefault="0077286F" w:rsidP="00F635E2">
            <w:pPr>
              <w:rPr>
                <w:rFonts w:ascii="Times New Roman" w:hAnsi="Times New Roman" w:cs="Times New Roman"/>
                <w:sz w:val="20"/>
                <w:szCs w:val="20"/>
                <w:lang w:val="ro-RO"/>
              </w:rPr>
            </w:pPr>
          </w:p>
          <w:p w14:paraId="5CE61D04" w14:textId="77777777" w:rsidR="0077286F" w:rsidRPr="00B83E13" w:rsidRDefault="0077286F" w:rsidP="00F635E2">
            <w:pPr>
              <w:rPr>
                <w:rFonts w:ascii="Times New Roman" w:hAnsi="Times New Roman" w:cs="Times New Roman"/>
                <w:sz w:val="20"/>
                <w:szCs w:val="20"/>
                <w:lang w:val="ro-RO"/>
              </w:rPr>
            </w:pPr>
          </w:p>
          <w:p w14:paraId="67FCBA11" w14:textId="77777777" w:rsidR="0077286F" w:rsidRPr="00B83E13" w:rsidRDefault="0077286F" w:rsidP="00F635E2">
            <w:pPr>
              <w:rPr>
                <w:rFonts w:ascii="Times New Roman" w:hAnsi="Times New Roman" w:cs="Times New Roman"/>
                <w:sz w:val="20"/>
                <w:szCs w:val="20"/>
                <w:lang w:val="ro-RO"/>
              </w:rPr>
            </w:pPr>
          </w:p>
          <w:p w14:paraId="3D946B92" w14:textId="77777777" w:rsidR="0077286F" w:rsidRPr="00B83E13" w:rsidRDefault="0077286F" w:rsidP="00F635E2">
            <w:pPr>
              <w:rPr>
                <w:rFonts w:ascii="Times New Roman" w:hAnsi="Times New Roman" w:cs="Times New Roman"/>
                <w:sz w:val="20"/>
                <w:szCs w:val="20"/>
                <w:lang w:val="ro-RO"/>
              </w:rPr>
            </w:pPr>
          </w:p>
          <w:p w14:paraId="6064F91B" w14:textId="77777777" w:rsidR="0077286F" w:rsidRPr="00B83E13" w:rsidRDefault="0077286F" w:rsidP="00F635E2">
            <w:pPr>
              <w:rPr>
                <w:rFonts w:ascii="Times New Roman" w:hAnsi="Times New Roman" w:cs="Times New Roman"/>
                <w:sz w:val="20"/>
                <w:szCs w:val="20"/>
                <w:lang w:val="ro-RO"/>
              </w:rPr>
            </w:pPr>
          </w:p>
          <w:p w14:paraId="77BEF44F" w14:textId="77777777" w:rsidR="0077286F" w:rsidRPr="00B83E13" w:rsidRDefault="0077286F" w:rsidP="00F635E2">
            <w:pPr>
              <w:rPr>
                <w:rFonts w:ascii="Times New Roman" w:hAnsi="Times New Roman" w:cs="Times New Roman"/>
                <w:sz w:val="20"/>
                <w:szCs w:val="20"/>
                <w:lang w:val="ro-RO"/>
              </w:rPr>
            </w:pPr>
          </w:p>
          <w:p w14:paraId="2BEE59FB" w14:textId="77777777" w:rsidR="0077286F" w:rsidRPr="00B83E13" w:rsidRDefault="0077286F" w:rsidP="00F635E2">
            <w:pPr>
              <w:rPr>
                <w:rFonts w:ascii="Times New Roman" w:hAnsi="Times New Roman" w:cs="Times New Roman"/>
                <w:sz w:val="20"/>
                <w:szCs w:val="20"/>
                <w:lang w:val="ro-RO"/>
              </w:rPr>
            </w:pPr>
          </w:p>
          <w:p w14:paraId="53427DC1" w14:textId="77777777" w:rsidR="0077286F" w:rsidRPr="00B83E13" w:rsidRDefault="0077286F" w:rsidP="00F635E2">
            <w:pPr>
              <w:rPr>
                <w:rFonts w:ascii="Times New Roman" w:hAnsi="Times New Roman" w:cs="Times New Roman"/>
                <w:sz w:val="20"/>
                <w:szCs w:val="20"/>
                <w:lang w:val="ro-RO"/>
              </w:rPr>
            </w:pPr>
          </w:p>
          <w:p w14:paraId="63EE25C3" w14:textId="77777777" w:rsidR="0077286F" w:rsidRPr="00B83E13" w:rsidRDefault="0077286F" w:rsidP="00F635E2">
            <w:pPr>
              <w:rPr>
                <w:rFonts w:ascii="Times New Roman" w:hAnsi="Times New Roman" w:cs="Times New Roman"/>
                <w:sz w:val="20"/>
                <w:szCs w:val="20"/>
                <w:lang w:val="ro-RO"/>
              </w:rPr>
            </w:pPr>
          </w:p>
          <w:p w14:paraId="1B533148" w14:textId="77777777" w:rsidR="0077286F" w:rsidRPr="00B83E13" w:rsidRDefault="0077286F" w:rsidP="00F635E2">
            <w:pPr>
              <w:rPr>
                <w:rFonts w:ascii="Times New Roman" w:hAnsi="Times New Roman" w:cs="Times New Roman"/>
                <w:sz w:val="20"/>
                <w:szCs w:val="20"/>
                <w:lang w:val="ro-RO"/>
              </w:rPr>
            </w:pPr>
          </w:p>
          <w:p w14:paraId="5EC26EA0" w14:textId="77777777" w:rsidR="0077286F" w:rsidRPr="00B83E13" w:rsidRDefault="0077286F" w:rsidP="00F635E2">
            <w:pPr>
              <w:rPr>
                <w:rFonts w:ascii="Times New Roman" w:hAnsi="Times New Roman" w:cs="Times New Roman"/>
                <w:sz w:val="20"/>
                <w:szCs w:val="20"/>
                <w:lang w:val="ro-RO"/>
              </w:rPr>
            </w:pPr>
          </w:p>
          <w:p w14:paraId="735E136A" w14:textId="77777777" w:rsidR="0077286F" w:rsidRPr="00B83E13" w:rsidRDefault="0077286F" w:rsidP="00F635E2">
            <w:pPr>
              <w:rPr>
                <w:rFonts w:ascii="Times New Roman" w:hAnsi="Times New Roman" w:cs="Times New Roman"/>
                <w:sz w:val="20"/>
                <w:szCs w:val="20"/>
                <w:lang w:val="ro-RO"/>
              </w:rPr>
            </w:pPr>
          </w:p>
          <w:p w14:paraId="752A1072" w14:textId="77777777" w:rsidR="0077286F" w:rsidRPr="00B83E13" w:rsidRDefault="0077286F" w:rsidP="00F635E2">
            <w:pPr>
              <w:rPr>
                <w:rFonts w:ascii="Times New Roman" w:hAnsi="Times New Roman" w:cs="Times New Roman"/>
                <w:sz w:val="20"/>
                <w:szCs w:val="20"/>
                <w:lang w:val="ro-RO"/>
              </w:rPr>
            </w:pPr>
          </w:p>
          <w:p w14:paraId="6737B974" w14:textId="77777777" w:rsidR="0077286F" w:rsidRPr="00B83E13" w:rsidRDefault="0077286F" w:rsidP="00F635E2">
            <w:pPr>
              <w:rPr>
                <w:rFonts w:ascii="Times New Roman" w:hAnsi="Times New Roman" w:cs="Times New Roman"/>
                <w:sz w:val="20"/>
                <w:szCs w:val="20"/>
                <w:lang w:val="ro-RO"/>
              </w:rPr>
            </w:pPr>
          </w:p>
          <w:p w14:paraId="2C7802FB" w14:textId="77777777" w:rsidR="0077286F" w:rsidRPr="00B83E13" w:rsidRDefault="0077286F" w:rsidP="00F635E2">
            <w:pPr>
              <w:rPr>
                <w:rFonts w:ascii="Times New Roman" w:hAnsi="Times New Roman" w:cs="Times New Roman"/>
                <w:sz w:val="20"/>
                <w:szCs w:val="20"/>
                <w:lang w:val="ro-RO"/>
              </w:rPr>
            </w:pPr>
          </w:p>
          <w:p w14:paraId="77739661" w14:textId="77777777" w:rsidR="0077286F" w:rsidRPr="00B83E13" w:rsidRDefault="0077286F" w:rsidP="00F635E2">
            <w:pPr>
              <w:rPr>
                <w:rFonts w:ascii="Times New Roman" w:hAnsi="Times New Roman" w:cs="Times New Roman"/>
                <w:sz w:val="20"/>
                <w:szCs w:val="20"/>
                <w:lang w:val="ro-RO"/>
              </w:rPr>
            </w:pPr>
          </w:p>
          <w:p w14:paraId="14B3E336" w14:textId="77777777" w:rsidR="0077286F" w:rsidRPr="00B83E13" w:rsidRDefault="0077286F" w:rsidP="00F635E2">
            <w:pPr>
              <w:rPr>
                <w:rFonts w:ascii="Times New Roman" w:hAnsi="Times New Roman" w:cs="Times New Roman"/>
                <w:sz w:val="20"/>
                <w:szCs w:val="20"/>
                <w:lang w:val="ro-RO"/>
              </w:rPr>
            </w:pPr>
          </w:p>
          <w:p w14:paraId="75777A2C" w14:textId="77777777" w:rsidR="0077286F" w:rsidRPr="00B83E13" w:rsidRDefault="0077286F" w:rsidP="00F635E2">
            <w:pPr>
              <w:rPr>
                <w:rFonts w:ascii="Times New Roman" w:hAnsi="Times New Roman" w:cs="Times New Roman"/>
                <w:sz w:val="20"/>
                <w:szCs w:val="20"/>
                <w:lang w:val="ro-RO"/>
              </w:rPr>
            </w:pPr>
          </w:p>
          <w:p w14:paraId="4CC60616" w14:textId="77777777" w:rsidR="0077286F" w:rsidRPr="00B83E13" w:rsidRDefault="0077286F" w:rsidP="00F635E2">
            <w:pPr>
              <w:rPr>
                <w:rFonts w:ascii="Times New Roman" w:hAnsi="Times New Roman" w:cs="Times New Roman"/>
                <w:sz w:val="20"/>
                <w:szCs w:val="20"/>
                <w:lang w:val="ro-RO"/>
              </w:rPr>
            </w:pPr>
          </w:p>
          <w:p w14:paraId="4BA16AD5" w14:textId="77777777" w:rsidR="0077286F" w:rsidRPr="00B83E13" w:rsidRDefault="0077286F" w:rsidP="00F635E2">
            <w:pPr>
              <w:rPr>
                <w:rFonts w:ascii="Times New Roman" w:hAnsi="Times New Roman" w:cs="Times New Roman"/>
                <w:sz w:val="20"/>
                <w:szCs w:val="20"/>
                <w:lang w:val="ro-RO"/>
              </w:rPr>
            </w:pPr>
          </w:p>
          <w:p w14:paraId="42D15E4D" w14:textId="77777777" w:rsidR="0077286F" w:rsidRPr="00B83E13" w:rsidRDefault="0077286F" w:rsidP="00F635E2">
            <w:pPr>
              <w:rPr>
                <w:rFonts w:ascii="Times New Roman" w:hAnsi="Times New Roman" w:cs="Times New Roman"/>
                <w:sz w:val="20"/>
                <w:szCs w:val="20"/>
                <w:lang w:val="ro-RO"/>
              </w:rPr>
            </w:pPr>
          </w:p>
          <w:p w14:paraId="3AF8F3F4" w14:textId="77777777" w:rsidR="0077286F" w:rsidRPr="00B83E13" w:rsidRDefault="0077286F" w:rsidP="00F635E2">
            <w:pPr>
              <w:rPr>
                <w:rFonts w:ascii="Times New Roman" w:hAnsi="Times New Roman" w:cs="Times New Roman"/>
                <w:sz w:val="20"/>
                <w:szCs w:val="20"/>
                <w:lang w:val="ro-RO"/>
              </w:rPr>
            </w:pPr>
          </w:p>
          <w:p w14:paraId="35FD60C1" w14:textId="77777777" w:rsidR="0077286F" w:rsidRPr="00B83E13" w:rsidRDefault="0077286F" w:rsidP="00F635E2">
            <w:pPr>
              <w:rPr>
                <w:rFonts w:ascii="Times New Roman" w:hAnsi="Times New Roman" w:cs="Times New Roman"/>
                <w:sz w:val="20"/>
                <w:szCs w:val="20"/>
                <w:lang w:val="ro-RO"/>
              </w:rPr>
            </w:pPr>
          </w:p>
          <w:p w14:paraId="4101CC96" w14:textId="77777777" w:rsidR="0077286F" w:rsidRPr="00B83E13" w:rsidRDefault="0077286F" w:rsidP="00F635E2">
            <w:pPr>
              <w:rPr>
                <w:rFonts w:ascii="Times New Roman" w:hAnsi="Times New Roman" w:cs="Times New Roman"/>
                <w:sz w:val="20"/>
                <w:szCs w:val="20"/>
                <w:lang w:val="ro-RO"/>
              </w:rPr>
            </w:pPr>
          </w:p>
          <w:p w14:paraId="49BC63E9" w14:textId="77777777" w:rsidR="0077286F" w:rsidRPr="00B83E13" w:rsidRDefault="0077286F" w:rsidP="00F635E2">
            <w:pPr>
              <w:rPr>
                <w:rFonts w:ascii="Times New Roman" w:hAnsi="Times New Roman" w:cs="Times New Roman"/>
                <w:sz w:val="20"/>
                <w:szCs w:val="20"/>
                <w:lang w:val="ro-RO"/>
              </w:rPr>
            </w:pPr>
          </w:p>
          <w:p w14:paraId="617E6E87" w14:textId="427D1B0C" w:rsidR="0077286F" w:rsidRPr="00B83E13" w:rsidRDefault="0077286F" w:rsidP="00F635E2">
            <w:pPr>
              <w:rPr>
                <w:rFonts w:ascii="Times New Roman" w:hAnsi="Times New Roman" w:cs="Times New Roman"/>
                <w:sz w:val="20"/>
                <w:szCs w:val="20"/>
                <w:lang w:val="ro-RO"/>
              </w:rPr>
            </w:pPr>
            <w:r w:rsidRPr="00B83E13">
              <w:rPr>
                <w:rFonts w:ascii="Times New Roman" w:hAnsi="Times New Roman" w:cs="Times New Roman"/>
                <w:sz w:val="20"/>
                <w:szCs w:val="20"/>
                <w:lang w:val="ro-RO"/>
              </w:rPr>
              <w:t>150.000</w:t>
            </w:r>
          </w:p>
        </w:tc>
        <w:tc>
          <w:tcPr>
            <w:tcW w:w="1701" w:type="dxa"/>
          </w:tcPr>
          <w:p w14:paraId="7233FB2A" w14:textId="0F0F7F1A" w:rsidR="00F635E2" w:rsidRPr="00B83E13" w:rsidRDefault="00F635E2" w:rsidP="00F635E2">
            <w:pPr>
              <w:rPr>
                <w:rFonts w:ascii="Times New Roman" w:hAnsi="Times New Roman" w:cs="Times New Roman"/>
                <w:sz w:val="20"/>
                <w:szCs w:val="20"/>
              </w:rPr>
            </w:pPr>
            <w:proofErr w:type="spellStart"/>
            <w:r w:rsidRPr="00B83E13">
              <w:rPr>
                <w:rFonts w:ascii="Times New Roman" w:hAnsi="Times New Roman" w:cs="Times New Roman"/>
                <w:sz w:val="20"/>
                <w:szCs w:val="20"/>
              </w:rPr>
              <w:t>Supraveghere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asistenta</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ingrijire</w:t>
            </w:r>
            <w:proofErr w:type="spellEnd"/>
            <w:r w:rsidRPr="00B83E13">
              <w:rPr>
                <w:rFonts w:ascii="Times New Roman" w:hAnsi="Times New Roman" w:cs="Times New Roman"/>
                <w:sz w:val="20"/>
                <w:szCs w:val="20"/>
              </w:rPr>
              <w:t xml:space="preserve">, precum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sprijin</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pentru</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cresterea</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autonomiei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autodeterminarii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personale</w:t>
            </w:r>
            <w:proofErr w:type="spellEnd"/>
            <w:r w:rsidR="00596E49" w:rsidRPr="00B83E13">
              <w:rPr>
                <w:rFonts w:ascii="Times New Roman" w:hAnsi="Times New Roman" w:cs="Times New Roman"/>
                <w:sz w:val="20"/>
                <w:szCs w:val="20"/>
              </w:rPr>
              <w:t>.</w:t>
            </w:r>
          </w:p>
          <w:p w14:paraId="608BB241" w14:textId="6A424F16" w:rsidR="00596E49" w:rsidRPr="00B83E13" w:rsidRDefault="00596E49" w:rsidP="00F635E2">
            <w:pPr>
              <w:rPr>
                <w:rFonts w:ascii="Times New Roman" w:hAnsi="Times New Roman" w:cs="Times New Roman"/>
                <w:sz w:val="20"/>
                <w:szCs w:val="20"/>
              </w:rPr>
            </w:pPr>
          </w:p>
          <w:p w14:paraId="0CE0F947" w14:textId="2DC7DD0E" w:rsidR="00596E49" w:rsidRPr="00B83E13" w:rsidRDefault="00596E49" w:rsidP="00F635E2">
            <w:pPr>
              <w:rPr>
                <w:rFonts w:ascii="Times New Roman" w:hAnsi="Times New Roman" w:cs="Times New Roman"/>
                <w:sz w:val="20"/>
                <w:szCs w:val="20"/>
              </w:rPr>
            </w:pPr>
          </w:p>
          <w:p w14:paraId="677827C4" w14:textId="079A8790" w:rsidR="00596E49" w:rsidRPr="00B83E13" w:rsidRDefault="00596E49" w:rsidP="00F635E2">
            <w:pPr>
              <w:rPr>
                <w:rFonts w:ascii="Times New Roman" w:hAnsi="Times New Roman" w:cs="Times New Roman"/>
                <w:sz w:val="20"/>
                <w:szCs w:val="20"/>
              </w:rPr>
            </w:pPr>
          </w:p>
          <w:p w14:paraId="4E4F4E5E" w14:textId="537E48AF" w:rsidR="00596E49" w:rsidRPr="00B83E13" w:rsidRDefault="00596E49" w:rsidP="00F635E2">
            <w:pPr>
              <w:rPr>
                <w:rFonts w:ascii="Times New Roman" w:hAnsi="Times New Roman" w:cs="Times New Roman"/>
                <w:sz w:val="20"/>
                <w:szCs w:val="20"/>
              </w:rPr>
            </w:pPr>
          </w:p>
          <w:p w14:paraId="2EB747ED" w14:textId="484F2D95" w:rsidR="00596E49" w:rsidRPr="00B83E13" w:rsidRDefault="00596E49" w:rsidP="00F635E2">
            <w:pPr>
              <w:rPr>
                <w:rFonts w:ascii="Times New Roman" w:hAnsi="Times New Roman" w:cs="Times New Roman"/>
                <w:sz w:val="20"/>
                <w:szCs w:val="20"/>
              </w:rPr>
            </w:pPr>
          </w:p>
          <w:p w14:paraId="209488D8" w14:textId="7D528687" w:rsidR="00596E49" w:rsidRPr="00B83E13" w:rsidRDefault="00596E49" w:rsidP="00F635E2">
            <w:pPr>
              <w:rPr>
                <w:rFonts w:ascii="Times New Roman" w:hAnsi="Times New Roman" w:cs="Times New Roman"/>
                <w:sz w:val="20"/>
                <w:szCs w:val="20"/>
              </w:rPr>
            </w:pPr>
          </w:p>
          <w:p w14:paraId="61FFF4DC" w14:textId="336173AA" w:rsidR="00596E49" w:rsidRPr="00B83E13" w:rsidRDefault="00596E49" w:rsidP="00F635E2">
            <w:pPr>
              <w:rPr>
                <w:rFonts w:ascii="Times New Roman" w:hAnsi="Times New Roman" w:cs="Times New Roman"/>
                <w:sz w:val="20"/>
                <w:szCs w:val="20"/>
              </w:rPr>
            </w:pPr>
          </w:p>
          <w:p w14:paraId="3C9F0F22" w14:textId="3D14650B" w:rsidR="00596E49" w:rsidRPr="00B83E13" w:rsidRDefault="00596E49" w:rsidP="00F635E2">
            <w:pPr>
              <w:rPr>
                <w:rFonts w:ascii="Times New Roman" w:hAnsi="Times New Roman" w:cs="Times New Roman"/>
                <w:sz w:val="20"/>
                <w:szCs w:val="20"/>
              </w:rPr>
            </w:pPr>
          </w:p>
          <w:p w14:paraId="52751ABB" w14:textId="718F5990" w:rsidR="00596E49" w:rsidRPr="00B83E13" w:rsidRDefault="00596E49" w:rsidP="00F635E2">
            <w:pPr>
              <w:rPr>
                <w:rFonts w:ascii="Times New Roman" w:hAnsi="Times New Roman" w:cs="Times New Roman"/>
                <w:sz w:val="20"/>
                <w:szCs w:val="20"/>
              </w:rPr>
            </w:pPr>
          </w:p>
          <w:p w14:paraId="236BDD27" w14:textId="7C0FF41C" w:rsidR="00596E49" w:rsidRPr="00B83E13" w:rsidRDefault="00596E49" w:rsidP="00F635E2">
            <w:pPr>
              <w:rPr>
                <w:rFonts w:ascii="Times New Roman" w:hAnsi="Times New Roman" w:cs="Times New Roman"/>
                <w:sz w:val="20"/>
                <w:szCs w:val="20"/>
              </w:rPr>
            </w:pPr>
          </w:p>
          <w:p w14:paraId="0B14D94D" w14:textId="39E10DA7" w:rsidR="00596E49" w:rsidRPr="00B83E13" w:rsidRDefault="00596E49" w:rsidP="00F635E2">
            <w:pPr>
              <w:rPr>
                <w:rFonts w:ascii="Times New Roman" w:hAnsi="Times New Roman" w:cs="Times New Roman"/>
                <w:sz w:val="20"/>
                <w:szCs w:val="20"/>
              </w:rPr>
            </w:pPr>
          </w:p>
          <w:p w14:paraId="09D59FBB" w14:textId="635D772A" w:rsidR="00596E49" w:rsidRPr="00B83E13" w:rsidRDefault="00596E49" w:rsidP="00F635E2">
            <w:pPr>
              <w:rPr>
                <w:rFonts w:ascii="Times New Roman" w:hAnsi="Times New Roman" w:cs="Times New Roman"/>
                <w:sz w:val="20"/>
                <w:szCs w:val="20"/>
              </w:rPr>
            </w:pPr>
          </w:p>
          <w:p w14:paraId="13B162DF" w14:textId="172ACBF9" w:rsidR="00596E49" w:rsidRPr="00B83E13" w:rsidRDefault="00596E49" w:rsidP="00F635E2">
            <w:pPr>
              <w:rPr>
                <w:rFonts w:ascii="Times New Roman" w:hAnsi="Times New Roman" w:cs="Times New Roman"/>
                <w:sz w:val="20"/>
                <w:szCs w:val="20"/>
              </w:rPr>
            </w:pPr>
          </w:p>
          <w:p w14:paraId="5FDFC375" w14:textId="265A3B98" w:rsidR="00596E49" w:rsidRPr="00B83E13" w:rsidRDefault="00596E49" w:rsidP="00F635E2">
            <w:pPr>
              <w:rPr>
                <w:rFonts w:ascii="Times New Roman" w:hAnsi="Times New Roman" w:cs="Times New Roman"/>
                <w:sz w:val="20"/>
                <w:szCs w:val="20"/>
              </w:rPr>
            </w:pPr>
          </w:p>
          <w:p w14:paraId="6EACF2C2" w14:textId="7BE9F3AF" w:rsidR="00596E49" w:rsidRPr="00B83E13" w:rsidRDefault="00596E49" w:rsidP="00F635E2">
            <w:pPr>
              <w:rPr>
                <w:rFonts w:ascii="Times New Roman" w:hAnsi="Times New Roman" w:cs="Times New Roman"/>
                <w:sz w:val="20"/>
                <w:szCs w:val="20"/>
              </w:rPr>
            </w:pPr>
          </w:p>
          <w:p w14:paraId="5936807A" w14:textId="1AEBA48F" w:rsidR="00596E49" w:rsidRPr="00B83E13" w:rsidRDefault="00596E49" w:rsidP="00F635E2">
            <w:pPr>
              <w:rPr>
                <w:rFonts w:ascii="Times New Roman" w:hAnsi="Times New Roman" w:cs="Times New Roman"/>
                <w:sz w:val="20"/>
                <w:szCs w:val="20"/>
              </w:rPr>
            </w:pPr>
          </w:p>
          <w:p w14:paraId="5D14CC6D" w14:textId="01F36092" w:rsidR="00596E49" w:rsidRPr="00B83E13" w:rsidRDefault="00596E49" w:rsidP="00F635E2">
            <w:pPr>
              <w:rPr>
                <w:rFonts w:ascii="Times New Roman" w:hAnsi="Times New Roman" w:cs="Times New Roman"/>
                <w:sz w:val="20"/>
                <w:szCs w:val="20"/>
              </w:rPr>
            </w:pPr>
          </w:p>
          <w:p w14:paraId="70CC74E3" w14:textId="6EAD1CFA" w:rsidR="00596E49" w:rsidRPr="00B83E13" w:rsidRDefault="00596E49" w:rsidP="00F635E2">
            <w:pPr>
              <w:rPr>
                <w:rFonts w:ascii="Times New Roman" w:hAnsi="Times New Roman" w:cs="Times New Roman"/>
                <w:sz w:val="20"/>
                <w:szCs w:val="20"/>
              </w:rPr>
            </w:pPr>
          </w:p>
          <w:p w14:paraId="0C389B9E" w14:textId="01DD7BAE" w:rsidR="00596E49" w:rsidRPr="00B83E13" w:rsidRDefault="00596E49" w:rsidP="00F635E2">
            <w:pPr>
              <w:rPr>
                <w:rFonts w:ascii="Times New Roman" w:hAnsi="Times New Roman" w:cs="Times New Roman"/>
                <w:sz w:val="20"/>
                <w:szCs w:val="20"/>
              </w:rPr>
            </w:pPr>
            <w:proofErr w:type="spellStart"/>
            <w:r w:rsidRPr="00B83E13">
              <w:rPr>
                <w:rFonts w:ascii="Times New Roman" w:hAnsi="Times New Roman" w:cs="Times New Roman"/>
                <w:sz w:val="20"/>
                <w:szCs w:val="20"/>
              </w:rPr>
              <w:t>Comunicare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monitorizare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situatii</w:t>
            </w:r>
            <w:proofErr w:type="spellEnd"/>
            <w:r w:rsidRPr="00B83E13">
              <w:rPr>
                <w:rFonts w:ascii="Times New Roman" w:hAnsi="Times New Roman" w:cs="Times New Roman"/>
                <w:sz w:val="20"/>
                <w:szCs w:val="20"/>
              </w:rPr>
              <w:t xml:space="preserve"> de </w:t>
            </w:r>
            <w:proofErr w:type="spellStart"/>
            <w:r w:rsidRPr="00B83E13">
              <w:rPr>
                <w:rFonts w:ascii="Times New Roman" w:hAnsi="Times New Roman" w:cs="Times New Roman"/>
                <w:sz w:val="20"/>
                <w:szCs w:val="20"/>
              </w:rPr>
              <w:t>risc</w:t>
            </w:r>
            <w:proofErr w:type="spellEnd"/>
            <w:r w:rsidRPr="00B83E13">
              <w:rPr>
                <w:rFonts w:ascii="Times New Roman" w:hAnsi="Times New Roman" w:cs="Times New Roman"/>
                <w:sz w:val="20"/>
                <w:szCs w:val="20"/>
              </w:rPr>
              <w:t>;</w:t>
            </w:r>
            <w:r w:rsidRPr="00B83E13">
              <w:rPr>
                <w:rFonts w:ascii="Times New Roman" w:hAnsi="Times New Roman" w:cs="Times New Roman"/>
                <w:sz w:val="20"/>
                <w:szCs w:val="20"/>
              </w:rPr>
              <w:br/>
            </w:r>
            <w:proofErr w:type="spellStart"/>
            <w:r w:rsidRPr="00B83E13">
              <w:rPr>
                <w:rFonts w:ascii="Times New Roman" w:hAnsi="Times New Roman" w:cs="Times New Roman"/>
                <w:sz w:val="20"/>
                <w:szCs w:val="20"/>
              </w:rPr>
              <w:t>Informare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lastRenderedPageBreak/>
              <w:t>consiliere</w:t>
            </w:r>
            <w:proofErr w:type="spellEnd"/>
            <w:r w:rsidRPr="00B83E13">
              <w:rPr>
                <w:rFonts w:ascii="Times New Roman" w:hAnsi="Times New Roman" w:cs="Times New Roman"/>
                <w:sz w:val="20"/>
                <w:szCs w:val="20"/>
              </w:rPr>
              <w:t xml:space="preserve"> cu </w:t>
            </w:r>
            <w:proofErr w:type="spellStart"/>
            <w:r w:rsidRPr="00B83E13">
              <w:rPr>
                <w:rFonts w:ascii="Times New Roman" w:hAnsi="Times New Roman" w:cs="Times New Roman"/>
                <w:sz w:val="20"/>
                <w:szCs w:val="20"/>
              </w:rPr>
              <w:t>privire</w:t>
            </w:r>
            <w:proofErr w:type="spellEnd"/>
            <w:r w:rsidRPr="00B83E13">
              <w:rPr>
                <w:rFonts w:ascii="Times New Roman" w:hAnsi="Times New Roman" w:cs="Times New Roman"/>
                <w:sz w:val="20"/>
                <w:szCs w:val="20"/>
              </w:rPr>
              <w:t xml:space="preserve"> la </w:t>
            </w:r>
            <w:proofErr w:type="spellStart"/>
            <w:r w:rsidRPr="00B83E13">
              <w:rPr>
                <w:rFonts w:ascii="Times New Roman" w:hAnsi="Times New Roman" w:cs="Times New Roman"/>
                <w:sz w:val="20"/>
                <w:szCs w:val="20"/>
              </w:rPr>
              <w:t>drepturile</w:t>
            </w:r>
            <w:proofErr w:type="spellEnd"/>
            <w:r w:rsidRPr="00B83E13">
              <w:rPr>
                <w:rFonts w:ascii="Times New Roman" w:hAnsi="Times New Roman" w:cs="Times New Roman"/>
                <w:b/>
                <w:bCs/>
                <w:sz w:val="20"/>
                <w:szCs w:val="20"/>
              </w:rPr>
              <w:t xml:space="preserve"> </w:t>
            </w:r>
            <w:proofErr w:type="spellStart"/>
            <w:r w:rsidRPr="00B83E13">
              <w:rPr>
                <w:rFonts w:ascii="Times New Roman" w:hAnsi="Times New Roman" w:cs="Times New Roman"/>
                <w:sz w:val="20"/>
                <w:szCs w:val="20"/>
              </w:rPr>
              <w:t>sociale</w:t>
            </w:r>
            <w:proofErr w:type="spellEnd"/>
            <w:r w:rsidRPr="00B83E13">
              <w:rPr>
                <w:rFonts w:ascii="Times New Roman" w:hAnsi="Times New Roman" w:cs="Times New Roman"/>
                <w:b/>
                <w:bCs/>
                <w:sz w:val="20"/>
                <w:szCs w:val="20"/>
              </w:rPr>
              <w:t xml:space="preserve">, </w:t>
            </w:r>
            <w:r w:rsidRPr="00B83E13">
              <w:rPr>
                <w:rFonts w:ascii="Times New Roman" w:hAnsi="Times New Roman" w:cs="Times New Roman"/>
                <w:sz w:val="20"/>
                <w:szCs w:val="20"/>
              </w:rPr>
              <w:t xml:space="preserve">la </w:t>
            </w:r>
            <w:proofErr w:type="spellStart"/>
            <w:r w:rsidRPr="00B83E13">
              <w:rPr>
                <w:rFonts w:ascii="Times New Roman" w:hAnsi="Times New Roman" w:cs="Times New Roman"/>
                <w:sz w:val="20"/>
                <w:szCs w:val="20"/>
              </w:rPr>
              <w:t>prevenirea</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combaterea</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comportamentelor</w:t>
            </w:r>
            <w:proofErr w:type="spellEnd"/>
            <w:r w:rsidRPr="00B83E13">
              <w:rPr>
                <w:rFonts w:ascii="Times New Roman" w:hAnsi="Times New Roman" w:cs="Times New Roman"/>
                <w:sz w:val="20"/>
                <w:szCs w:val="20"/>
              </w:rPr>
              <w:t xml:space="preserve"> care pot duce la </w:t>
            </w:r>
            <w:proofErr w:type="spellStart"/>
            <w:r w:rsidRPr="00B83E13">
              <w:rPr>
                <w:rFonts w:ascii="Times New Roman" w:hAnsi="Times New Roman" w:cs="Times New Roman"/>
                <w:sz w:val="20"/>
                <w:szCs w:val="20"/>
              </w:rPr>
              <w:t>cresterea</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riscului</w:t>
            </w:r>
            <w:proofErr w:type="spellEnd"/>
            <w:r w:rsidRPr="00B83E13">
              <w:rPr>
                <w:rFonts w:ascii="Times New Roman" w:hAnsi="Times New Roman" w:cs="Times New Roman"/>
                <w:sz w:val="20"/>
                <w:szCs w:val="20"/>
              </w:rPr>
              <w:t xml:space="preserve"> de </w:t>
            </w:r>
            <w:proofErr w:type="spellStart"/>
            <w:r w:rsidRPr="00B83E13">
              <w:rPr>
                <w:rFonts w:ascii="Times New Roman" w:hAnsi="Times New Roman" w:cs="Times New Roman"/>
                <w:sz w:val="20"/>
                <w:szCs w:val="20"/>
              </w:rPr>
              <w:t>excluziune</w:t>
            </w:r>
            <w:proofErr w:type="spellEnd"/>
            <w:r w:rsidRPr="00B83E13">
              <w:rPr>
                <w:rFonts w:ascii="Times New Roman" w:hAnsi="Times New Roman" w:cs="Times New Roman"/>
                <w:sz w:val="20"/>
                <w:szCs w:val="20"/>
              </w:rPr>
              <w:t xml:space="preserve"> social;</w:t>
            </w:r>
            <w:r w:rsidRPr="00B83E13">
              <w:rPr>
                <w:rFonts w:ascii="Times New Roman" w:hAnsi="Times New Roman" w:cs="Times New Roman"/>
                <w:sz w:val="20"/>
                <w:szCs w:val="20"/>
              </w:rPr>
              <w:br/>
            </w:r>
            <w:proofErr w:type="spellStart"/>
            <w:r w:rsidRPr="00B83E13">
              <w:rPr>
                <w:rFonts w:ascii="Times New Roman" w:hAnsi="Times New Roman" w:cs="Times New Roman"/>
                <w:sz w:val="20"/>
                <w:szCs w:val="20"/>
              </w:rPr>
              <w:t>Consiliere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acompaniere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pentru</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prevenirea</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izolării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sociale</w:t>
            </w:r>
            <w:proofErr w:type="spellEnd"/>
            <w:r w:rsidRPr="00B83E13">
              <w:rPr>
                <w:rFonts w:ascii="Times New Roman" w:hAnsi="Times New Roman" w:cs="Times New Roman"/>
                <w:sz w:val="20"/>
                <w:szCs w:val="20"/>
              </w:rPr>
              <w:t>;</w:t>
            </w:r>
          </w:p>
          <w:p w14:paraId="28DE7696" w14:textId="54FC0993" w:rsidR="00596E49" w:rsidRPr="00B83E13" w:rsidRDefault="00596E49" w:rsidP="00F635E2">
            <w:pPr>
              <w:rPr>
                <w:rFonts w:ascii="Times New Roman" w:hAnsi="Times New Roman" w:cs="Times New Roman"/>
                <w:sz w:val="20"/>
                <w:szCs w:val="20"/>
              </w:rPr>
            </w:pPr>
            <w:proofErr w:type="spellStart"/>
            <w:r w:rsidRPr="00B83E13">
              <w:rPr>
                <w:rFonts w:ascii="Times New Roman" w:hAnsi="Times New Roman" w:cs="Times New Roman"/>
                <w:sz w:val="20"/>
                <w:szCs w:val="20"/>
              </w:rPr>
              <w:t>activită</w:t>
            </w:r>
            <w:r w:rsidR="00B829F2" w:rsidRPr="00B83E13">
              <w:rPr>
                <w:rFonts w:ascii="Times New Roman" w:hAnsi="Times New Roman" w:cs="Times New Roman"/>
                <w:sz w:val="20"/>
                <w:szCs w:val="20"/>
              </w:rPr>
              <w:t>ţ</w:t>
            </w:r>
            <w:r w:rsidRPr="00B83E13">
              <w:rPr>
                <w:rFonts w:ascii="Times New Roman" w:hAnsi="Times New Roman" w:cs="Times New Roman"/>
                <w:sz w:val="20"/>
                <w:szCs w:val="20"/>
              </w:rPr>
              <w:t>i</w:t>
            </w:r>
            <w:proofErr w:type="spellEnd"/>
            <w:r w:rsidRPr="00B83E13">
              <w:rPr>
                <w:rFonts w:ascii="Times New Roman" w:hAnsi="Times New Roman" w:cs="Times New Roman"/>
                <w:sz w:val="20"/>
                <w:szCs w:val="20"/>
              </w:rPr>
              <w:t xml:space="preserve"> de </w:t>
            </w:r>
            <w:proofErr w:type="spellStart"/>
            <w:r w:rsidRPr="00B83E13">
              <w:rPr>
                <w:rFonts w:ascii="Times New Roman" w:hAnsi="Times New Roman" w:cs="Times New Roman"/>
                <w:sz w:val="20"/>
                <w:szCs w:val="20"/>
              </w:rPr>
              <w:t>asisten</w:t>
            </w:r>
            <w:r w:rsidR="00B829F2" w:rsidRPr="00B83E13">
              <w:rPr>
                <w:rFonts w:ascii="Times New Roman" w:hAnsi="Times New Roman" w:cs="Times New Roman"/>
                <w:sz w:val="20"/>
                <w:szCs w:val="20"/>
              </w:rPr>
              <w:t>ţ</w:t>
            </w:r>
            <w:r w:rsidRPr="00B83E13">
              <w:rPr>
                <w:rFonts w:ascii="Times New Roman" w:hAnsi="Times New Roman" w:cs="Times New Roman"/>
                <w:sz w:val="20"/>
                <w:szCs w:val="20"/>
              </w:rPr>
              <w:t>ă</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diurnă</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pentru</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persoanele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f</w:t>
            </w:r>
            <w:r w:rsidR="00B829F2" w:rsidRPr="00B83E13">
              <w:rPr>
                <w:rFonts w:ascii="Times New Roman" w:hAnsi="Times New Roman" w:cs="Times New Roman"/>
                <w:sz w:val="20"/>
                <w:szCs w:val="20"/>
              </w:rPr>
              <w:t>ără</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locuin</w:t>
            </w:r>
            <w:r w:rsidR="00B829F2" w:rsidRPr="00B83E13">
              <w:rPr>
                <w:rFonts w:ascii="Times New Roman" w:hAnsi="Times New Roman" w:cs="Times New Roman"/>
                <w:sz w:val="20"/>
                <w:szCs w:val="20"/>
              </w:rPr>
              <w:t>ţă</w:t>
            </w:r>
            <w:proofErr w:type="spellEnd"/>
            <w:r w:rsidRPr="00B83E13">
              <w:rPr>
                <w:rFonts w:ascii="Times New Roman" w:hAnsi="Times New Roman" w:cs="Times New Roman"/>
                <w:sz w:val="20"/>
                <w:szCs w:val="20"/>
              </w:rPr>
              <w:t xml:space="preserve"> </w:t>
            </w:r>
            <w:r w:rsidR="00B829F2" w:rsidRPr="00B83E13">
              <w:rPr>
                <w:rFonts w:ascii="Times New Roman" w:hAnsi="Times New Roman" w:cs="Times New Roman"/>
                <w:sz w:val="20"/>
                <w:szCs w:val="20"/>
              </w:rPr>
              <w:t>ş</w:t>
            </w:r>
            <w:r w:rsidRPr="00B83E13">
              <w:rPr>
                <w:rFonts w:ascii="Times New Roman" w:hAnsi="Times New Roman" w:cs="Times New Roman"/>
                <w:sz w:val="20"/>
                <w:szCs w:val="20"/>
              </w:rPr>
              <w:t xml:space="preserve">i </w:t>
            </w:r>
            <w:proofErr w:type="spellStart"/>
            <w:r w:rsidRPr="00B83E13">
              <w:rPr>
                <w:rFonts w:ascii="Times New Roman" w:hAnsi="Times New Roman" w:cs="Times New Roman"/>
                <w:sz w:val="20"/>
                <w:szCs w:val="20"/>
              </w:rPr>
              <w:t>alte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grupuri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dezavantajate</w:t>
            </w:r>
            <w:proofErr w:type="spellEnd"/>
            <w:r w:rsidRPr="00B83E13">
              <w:rPr>
                <w:rFonts w:ascii="Times New Roman" w:hAnsi="Times New Roman" w:cs="Times New Roman"/>
                <w:sz w:val="20"/>
                <w:szCs w:val="20"/>
              </w:rPr>
              <w:t xml:space="preserve"> social, </w:t>
            </w:r>
            <w:proofErr w:type="spellStart"/>
            <w:r w:rsidRPr="00B83E13">
              <w:rPr>
                <w:rFonts w:ascii="Times New Roman" w:hAnsi="Times New Roman" w:cs="Times New Roman"/>
                <w:sz w:val="20"/>
                <w:szCs w:val="20"/>
              </w:rPr>
              <w:t>activit</w:t>
            </w:r>
            <w:r w:rsidR="00B829F2" w:rsidRPr="00B83E13">
              <w:rPr>
                <w:rFonts w:ascii="Times New Roman" w:hAnsi="Times New Roman" w:cs="Times New Roman"/>
                <w:sz w:val="20"/>
                <w:szCs w:val="20"/>
              </w:rPr>
              <w:t>ăţ</w:t>
            </w:r>
            <w:r w:rsidRPr="00B83E13">
              <w:rPr>
                <w:rFonts w:ascii="Times New Roman" w:hAnsi="Times New Roman" w:cs="Times New Roman"/>
                <w:sz w:val="20"/>
                <w:szCs w:val="20"/>
              </w:rPr>
              <w:t>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caritabile</w:t>
            </w:r>
            <w:proofErr w:type="spellEnd"/>
            <w:r w:rsidRPr="00B83E13">
              <w:rPr>
                <w:rFonts w:ascii="Times New Roman" w:hAnsi="Times New Roman" w:cs="Times New Roman"/>
                <w:sz w:val="20"/>
                <w:szCs w:val="20"/>
              </w:rPr>
              <w:t xml:space="preserve">, cum </w:t>
            </w:r>
            <w:proofErr w:type="spellStart"/>
            <w:r w:rsidRPr="00B83E13">
              <w:rPr>
                <w:rFonts w:ascii="Times New Roman" w:hAnsi="Times New Roman" w:cs="Times New Roman"/>
                <w:sz w:val="20"/>
                <w:szCs w:val="20"/>
              </w:rPr>
              <w:t>ar</w:t>
            </w:r>
            <w:proofErr w:type="spellEnd"/>
            <w:r w:rsidRPr="00B83E13">
              <w:rPr>
                <w:rFonts w:ascii="Times New Roman" w:hAnsi="Times New Roman" w:cs="Times New Roman"/>
                <w:sz w:val="20"/>
                <w:szCs w:val="20"/>
              </w:rPr>
              <w:t xml:space="preserve"> fi </w:t>
            </w:r>
            <w:proofErr w:type="spellStart"/>
            <w:r w:rsidRPr="00B83E13">
              <w:rPr>
                <w:rFonts w:ascii="Times New Roman" w:hAnsi="Times New Roman" w:cs="Times New Roman"/>
                <w:sz w:val="20"/>
                <w:szCs w:val="20"/>
              </w:rPr>
              <w:t>strangerea</w:t>
            </w:r>
            <w:proofErr w:type="spellEnd"/>
            <w:r w:rsidRPr="00B83E13">
              <w:rPr>
                <w:rFonts w:ascii="Times New Roman" w:hAnsi="Times New Roman" w:cs="Times New Roman"/>
                <w:sz w:val="20"/>
                <w:szCs w:val="20"/>
              </w:rPr>
              <w:t xml:space="preserve"> de </w:t>
            </w:r>
            <w:proofErr w:type="spellStart"/>
            <w:r w:rsidRPr="00B83E13">
              <w:rPr>
                <w:rFonts w:ascii="Times New Roman" w:hAnsi="Times New Roman" w:cs="Times New Roman"/>
                <w:sz w:val="20"/>
                <w:szCs w:val="20"/>
              </w:rPr>
              <w:t>fonduri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si</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alte</w:t>
            </w:r>
            <w:proofErr w:type="spellEnd"/>
            <w:r w:rsidRPr="00B83E13">
              <w:rPr>
                <w:rFonts w:ascii="Times New Roman" w:hAnsi="Times New Roman" w:cs="Times New Roman"/>
                <w:sz w:val="20"/>
                <w:szCs w:val="20"/>
              </w:rPr>
              <w:t xml:space="preserve"> </w:t>
            </w:r>
            <w:proofErr w:type="spellStart"/>
            <w:r w:rsidRPr="00B83E13">
              <w:rPr>
                <w:rFonts w:ascii="Times New Roman" w:hAnsi="Times New Roman" w:cs="Times New Roman"/>
                <w:sz w:val="20"/>
                <w:szCs w:val="20"/>
              </w:rPr>
              <w:t>activit</w:t>
            </w:r>
            <w:r w:rsidR="00B829F2" w:rsidRPr="00B83E13">
              <w:rPr>
                <w:rFonts w:ascii="Times New Roman" w:hAnsi="Times New Roman" w:cs="Times New Roman"/>
                <w:sz w:val="20"/>
                <w:szCs w:val="20"/>
              </w:rPr>
              <w:t>ăţ</w:t>
            </w:r>
            <w:r w:rsidRPr="00B83E13">
              <w:rPr>
                <w:rFonts w:ascii="Times New Roman" w:hAnsi="Times New Roman" w:cs="Times New Roman"/>
                <w:sz w:val="20"/>
                <w:szCs w:val="20"/>
              </w:rPr>
              <w:t>i-suport</w:t>
            </w:r>
            <w:proofErr w:type="spellEnd"/>
            <w:r w:rsidRPr="00B83E13">
              <w:rPr>
                <w:rFonts w:ascii="Times New Roman" w:hAnsi="Times New Roman" w:cs="Times New Roman"/>
                <w:sz w:val="20"/>
                <w:szCs w:val="20"/>
              </w:rPr>
              <w:t xml:space="preserve"> destinate </w:t>
            </w:r>
            <w:proofErr w:type="spellStart"/>
            <w:r w:rsidRPr="00B83E13">
              <w:rPr>
                <w:rFonts w:ascii="Times New Roman" w:hAnsi="Times New Roman" w:cs="Times New Roman"/>
                <w:sz w:val="20"/>
                <w:szCs w:val="20"/>
              </w:rPr>
              <w:t>ajutorului</w:t>
            </w:r>
            <w:proofErr w:type="spellEnd"/>
            <w:r w:rsidRPr="00B83E13">
              <w:rPr>
                <w:rFonts w:ascii="Times New Roman" w:hAnsi="Times New Roman" w:cs="Times New Roman"/>
                <w:sz w:val="20"/>
                <w:szCs w:val="20"/>
              </w:rPr>
              <w:t xml:space="preserve"> social</w:t>
            </w:r>
            <w:r w:rsidR="00B829F2" w:rsidRPr="00B83E13">
              <w:rPr>
                <w:rFonts w:ascii="Times New Roman" w:hAnsi="Times New Roman" w:cs="Times New Roman"/>
                <w:sz w:val="20"/>
                <w:szCs w:val="20"/>
              </w:rPr>
              <w:t>.</w:t>
            </w:r>
          </w:p>
          <w:p w14:paraId="1F72E668" w14:textId="77777777" w:rsidR="00596E49" w:rsidRPr="00B83E13" w:rsidRDefault="00596E49" w:rsidP="00F635E2">
            <w:pPr>
              <w:rPr>
                <w:rFonts w:ascii="Times New Roman" w:hAnsi="Times New Roman" w:cs="Times New Roman"/>
                <w:sz w:val="20"/>
                <w:szCs w:val="20"/>
              </w:rPr>
            </w:pPr>
          </w:p>
          <w:p w14:paraId="470F66F3" w14:textId="77777777" w:rsidR="00596E49" w:rsidRPr="00B83E13" w:rsidRDefault="00596E49" w:rsidP="00F635E2">
            <w:pPr>
              <w:rPr>
                <w:rFonts w:ascii="Times New Roman" w:hAnsi="Times New Roman" w:cs="Times New Roman"/>
                <w:sz w:val="20"/>
                <w:szCs w:val="20"/>
              </w:rPr>
            </w:pPr>
          </w:p>
          <w:p w14:paraId="56182117" w14:textId="15FDDCE1" w:rsidR="00596E49" w:rsidRPr="00B83E13" w:rsidRDefault="00596E49" w:rsidP="00F635E2">
            <w:pPr>
              <w:rPr>
                <w:rFonts w:ascii="Times New Roman" w:hAnsi="Times New Roman" w:cs="Times New Roman"/>
                <w:sz w:val="20"/>
                <w:szCs w:val="20"/>
                <w:lang w:val="ro-RO"/>
              </w:rPr>
            </w:pPr>
          </w:p>
        </w:tc>
      </w:tr>
    </w:tbl>
    <w:p w14:paraId="39858AB8" w14:textId="77777777" w:rsidR="00E440A6" w:rsidRPr="00B56353" w:rsidRDefault="00E440A6" w:rsidP="00171C57">
      <w:pPr>
        <w:spacing w:after="0" w:line="240" w:lineRule="auto"/>
        <w:rPr>
          <w:rFonts w:ascii="Times New Roman" w:hAnsi="Times New Roman" w:cs="Times New Roman"/>
          <w:sz w:val="24"/>
          <w:szCs w:val="24"/>
          <w:lang w:val="ro-RO"/>
        </w:rPr>
      </w:pPr>
    </w:p>
    <w:p w14:paraId="52E64BC7" w14:textId="67F5EC2E" w:rsidR="00171C57" w:rsidRPr="00171C57" w:rsidRDefault="00F56BE4" w:rsidP="00171C57">
      <w:pPr>
        <w:pStyle w:val="Listparagraf"/>
        <w:numPr>
          <w:ilvl w:val="0"/>
          <w:numId w:val="2"/>
        </w:numPr>
        <w:spacing w:line="240" w:lineRule="auto"/>
        <w:ind w:left="0" w:firstLine="0"/>
        <w:jc w:val="center"/>
        <w:rPr>
          <w:rFonts w:ascii="Times New Roman" w:hAnsi="Times New Roman" w:cs="Times New Roman"/>
          <w:b/>
          <w:bCs/>
          <w:sz w:val="24"/>
          <w:szCs w:val="24"/>
          <w:lang w:val="ro-RO"/>
        </w:rPr>
      </w:pPr>
      <w:r w:rsidRPr="00171C57">
        <w:rPr>
          <w:rFonts w:ascii="Times New Roman" w:hAnsi="Times New Roman" w:cs="Times New Roman"/>
          <w:b/>
          <w:bCs/>
          <w:sz w:val="24"/>
          <w:szCs w:val="24"/>
          <w:lang w:val="ro-RO"/>
        </w:rPr>
        <w:t>Programul anual de contractare a serviciilor sociale din fonduri publice, în baza prevederilor</w:t>
      </w:r>
    </w:p>
    <w:p w14:paraId="60728736" w14:textId="77777777" w:rsidR="00171C57" w:rsidRPr="00171C57" w:rsidRDefault="00171C57" w:rsidP="00171C57">
      <w:pPr>
        <w:pStyle w:val="Listparagraf"/>
        <w:spacing w:line="240" w:lineRule="auto"/>
        <w:ind w:left="0"/>
        <w:rPr>
          <w:rFonts w:ascii="Times New Roman" w:hAnsi="Times New Roman" w:cs="Times New Roman"/>
          <w:b/>
          <w:bCs/>
          <w:sz w:val="24"/>
          <w:szCs w:val="24"/>
          <w:lang w:val="ro-RO"/>
        </w:rPr>
      </w:pPr>
    </w:p>
    <w:p w14:paraId="7ECF38A5" w14:textId="5122380A" w:rsidR="001337E7" w:rsidRPr="00171C57" w:rsidRDefault="00F56BE4" w:rsidP="00171C57">
      <w:pPr>
        <w:pStyle w:val="Listparagraf"/>
        <w:spacing w:line="240" w:lineRule="auto"/>
        <w:ind w:left="0" w:firstLine="720"/>
        <w:jc w:val="both"/>
        <w:rPr>
          <w:rFonts w:ascii="Times New Roman" w:hAnsi="Times New Roman" w:cs="Times New Roman"/>
          <w:sz w:val="24"/>
          <w:szCs w:val="24"/>
          <w:lang w:val="ro-RO"/>
        </w:rPr>
      </w:pPr>
      <w:r w:rsidRPr="00171C57">
        <w:rPr>
          <w:rFonts w:ascii="Times New Roman" w:hAnsi="Times New Roman" w:cs="Times New Roman"/>
          <w:sz w:val="24"/>
          <w:szCs w:val="24"/>
          <w:lang w:val="ro-RO"/>
        </w:rPr>
        <w:t>Legii asistenţei sociale nr. 292/2011, cu modificările şi completările ulterioare, pentru realizarea obiectivului operaţional/direcţiei de acţiune pr</w:t>
      </w:r>
      <w:r w:rsidR="00343097">
        <w:rPr>
          <w:rFonts w:ascii="Times New Roman" w:hAnsi="Times New Roman" w:cs="Times New Roman"/>
          <w:sz w:val="24"/>
          <w:szCs w:val="24"/>
          <w:lang w:val="ro-RO"/>
        </w:rPr>
        <w:t>evăzută.</w:t>
      </w:r>
      <w:r w:rsidRPr="00171C57">
        <w:rPr>
          <w:rFonts w:ascii="Times New Roman" w:hAnsi="Times New Roman" w:cs="Times New Roman"/>
          <w:sz w:val="24"/>
          <w:szCs w:val="24"/>
          <w:lang w:val="ro-RO"/>
        </w:rPr>
        <w:t>*4). Se aplică şi în cazul programelor de finanţare nerambursabile pentru activităţi nonprofit de interes general, în baza Legii nr. 350/2005 privind regimul finanţărilor nerambursabile din 3 fonduri publice alocate pentru activităţi nonprofit de interes general, cu modificările şi completările ulterioare.</w:t>
      </w:r>
    </w:p>
    <w:p w14:paraId="566FA438" w14:textId="54863AD5" w:rsidR="001337E7" w:rsidRPr="00B56353" w:rsidRDefault="001337E7" w:rsidP="0005606C">
      <w:pPr>
        <w:spacing w:line="240" w:lineRule="auto"/>
        <w:jc w:val="center"/>
        <w:rPr>
          <w:rFonts w:ascii="Times New Roman" w:hAnsi="Times New Roman" w:cs="Times New Roman"/>
          <w:sz w:val="24"/>
          <w:szCs w:val="24"/>
          <w:lang w:val="ro-RO"/>
        </w:rPr>
      </w:pPr>
      <w:r w:rsidRPr="00B56353">
        <w:rPr>
          <w:rFonts w:ascii="Times New Roman" w:hAnsi="Times New Roman" w:cs="Times New Roman"/>
          <w:sz w:val="24"/>
          <w:szCs w:val="24"/>
          <w:lang w:val="ro-RO"/>
        </w:rPr>
        <w:t>Nu este cazul.</w:t>
      </w:r>
    </w:p>
    <w:p w14:paraId="7CF2C01A" w14:textId="07C09F82" w:rsidR="001337E7" w:rsidRPr="0005606C" w:rsidRDefault="00F56BE4" w:rsidP="0005606C">
      <w:pPr>
        <w:pStyle w:val="Listparagraf"/>
        <w:numPr>
          <w:ilvl w:val="0"/>
          <w:numId w:val="2"/>
        </w:numPr>
        <w:spacing w:line="240" w:lineRule="auto"/>
        <w:ind w:left="0" w:firstLine="0"/>
        <w:jc w:val="center"/>
        <w:rPr>
          <w:rFonts w:ascii="Times New Roman" w:hAnsi="Times New Roman" w:cs="Times New Roman"/>
          <w:b/>
          <w:bCs/>
          <w:sz w:val="24"/>
          <w:szCs w:val="24"/>
          <w:lang w:val="ro-RO"/>
        </w:rPr>
      </w:pPr>
      <w:r w:rsidRPr="0005606C">
        <w:rPr>
          <w:rFonts w:ascii="Times New Roman" w:hAnsi="Times New Roman" w:cs="Times New Roman"/>
          <w:b/>
          <w:bCs/>
          <w:sz w:val="24"/>
          <w:szCs w:val="24"/>
          <w:lang w:val="ro-RO"/>
        </w:rPr>
        <w:t>Programul de subvenţionare a asociaţiilor, fundaţiilor şi cultelor recunoscute de lege, în baza Legii nr. 34/1998 privind acordarea unor subvenţii asociaţiilor şi fundaţiilor române cu personalitate juridică, care înfiinţează şi administrează unităţi de asistenţă socială, cu completările ulterioare</w:t>
      </w:r>
      <w:r w:rsidR="001337E7" w:rsidRPr="0005606C">
        <w:rPr>
          <w:rFonts w:ascii="Times New Roman" w:hAnsi="Times New Roman" w:cs="Times New Roman"/>
          <w:b/>
          <w:bCs/>
          <w:sz w:val="24"/>
          <w:szCs w:val="24"/>
          <w:lang w:val="ro-RO"/>
        </w:rPr>
        <w:t>.</w:t>
      </w:r>
    </w:p>
    <w:p w14:paraId="4BB70CEC" w14:textId="053CD1C8" w:rsidR="003676F7" w:rsidRPr="00B56353" w:rsidRDefault="003676F7" w:rsidP="00B56353">
      <w:pPr>
        <w:pStyle w:val="Listparagraf"/>
        <w:spacing w:line="240" w:lineRule="auto"/>
        <w:ind w:left="0"/>
        <w:rPr>
          <w:rFonts w:ascii="Times New Roman" w:hAnsi="Times New Roman" w:cs="Times New Roman"/>
          <w:sz w:val="24"/>
          <w:szCs w:val="24"/>
          <w:lang w:val="ro-RO"/>
        </w:rPr>
      </w:pPr>
    </w:p>
    <w:p w14:paraId="09488CD9" w14:textId="16303DFD" w:rsidR="00FC6E8A" w:rsidRPr="00B56353" w:rsidRDefault="00FC6E8A" w:rsidP="0005606C">
      <w:pPr>
        <w:pStyle w:val="Listparagraf"/>
        <w:spacing w:line="240" w:lineRule="auto"/>
        <w:ind w:left="0"/>
        <w:jc w:val="center"/>
        <w:rPr>
          <w:rFonts w:ascii="Times New Roman" w:hAnsi="Times New Roman" w:cs="Times New Roman"/>
          <w:sz w:val="24"/>
          <w:szCs w:val="24"/>
          <w:lang w:val="ro-RO"/>
        </w:rPr>
      </w:pPr>
      <w:r w:rsidRPr="00B56353">
        <w:rPr>
          <w:rFonts w:ascii="Times New Roman" w:hAnsi="Times New Roman" w:cs="Times New Roman"/>
          <w:sz w:val="24"/>
          <w:szCs w:val="24"/>
          <w:lang w:val="ro-RO"/>
        </w:rPr>
        <w:t>Nu este cazul.</w:t>
      </w:r>
    </w:p>
    <w:p w14:paraId="2C4E9821" w14:textId="77777777" w:rsidR="003676F7" w:rsidRPr="00B56353" w:rsidRDefault="003676F7" w:rsidP="00B56353">
      <w:pPr>
        <w:pStyle w:val="Listparagraf"/>
        <w:spacing w:line="240" w:lineRule="auto"/>
        <w:ind w:left="0"/>
        <w:rPr>
          <w:rFonts w:ascii="Times New Roman" w:hAnsi="Times New Roman" w:cs="Times New Roman"/>
          <w:sz w:val="24"/>
          <w:szCs w:val="24"/>
          <w:lang w:val="ro-RO"/>
        </w:rPr>
      </w:pPr>
    </w:p>
    <w:p w14:paraId="1848B50D" w14:textId="49D14C1B" w:rsidR="003676F7" w:rsidRPr="00B56353" w:rsidRDefault="00F56BE4" w:rsidP="0005606C">
      <w:pPr>
        <w:spacing w:line="240" w:lineRule="auto"/>
        <w:jc w:val="cente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CAPITOLUL II Planificarea activităţilor de informare a publicului cu privire la serviciile sociale existente la nivel local/judeţean în conformitate cu prevederile art. 6 din Hotărârea Guvernului nr. 797/2017</w:t>
      </w:r>
    </w:p>
    <w:p w14:paraId="697A096F" w14:textId="1AE32970" w:rsidR="00EB64F6" w:rsidRPr="00B56353" w:rsidRDefault="00EB64F6"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2.1</w:t>
      </w:r>
      <w:r w:rsidR="0005606C">
        <w:rPr>
          <w:rFonts w:ascii="Times New Roman" w:hAnsi="Times New Roman" w:cs="Times New Roman"/>
          <w:sz w:val="24"/>
          <w:szCs w:val="24"/>
          <w:lang w:val="ro-RO"/>
        </w:rPr>
        <w:t xml:space="preserve">. </w:t>
      </w:r>
      <w:r w:rsidR="00F56BE4" w:rsidRPr="00B56353">
        <w:rPr>
          <w:rFonts w:ascii="Times New Roman" w:hAnsi="Times New Roman" w:cs="Times New Roman"/>
          <w:sz w:val="24"/>
          <w:szCs w:val="24"/>
          <w:lang w:val="ro-RO"/>
        </w:rPr>
        <w:t>Revizuirea/Actualizarea informaţiilor care se publică pe pagina de internet</w:t>
      </w:r>
      <w:r w:rsidR="003676F7" w:rsidRPr="00B56353">
        <w:rPr>
          <w:rFonts w:ascii="Times New Roman" w:hAnsi="Times New Roman" w:cs="Times New Roman"/>
          <w:sz w:val="24"/>
          <w:szCs w:val="24"/>
          <w:lang w:val="ro-RO"/>
        </w:rPr>
        <w:t xml:space="preserve"> a primariei</w:t>
      </w:r>
      <w:r w:rsidR="00F56BE4" w:rsidRPr="00B56353">
        <w:rPr>
          <w:rFonts w:ascii="Times New Roman" w:hAnsi="Times New Roman" w:cs="Times New Roman"/>
          <w:sz w:val="24"/>
          <w:szCs w:val="24"/>
          <w:lang w:val="ro-RO"/>
        </w:rPr>
        <w:t xml:space="preserve">/se afişează la sediul </w:t>
      </w:r>
      <w:r w:rsidR="003676F7" w:rsidRPr="00B56353">
        <w:rPr>
          <w:rFonts w:ascii="Times New Roman" w:hAnsi="Times New Roman" w:cs="Times New Roman"/>
          <w:sz w:val="24"/>
          <w:szCs w:val="24"/>
          <w:lang w:val="ro-RO"/>
        </w:rPr>
        <w:t>Directiei de asistenta sociala</w:t>
      </w:r>
      <w:r w:rsidR="00F56BE4" w:rsidRPr="00B56353">
        <w:rPr>
          <w:rFonts w:ascii="Times New Roman" w:hAnsi="Times New Roman" w:cs="Times New Roman"/>
          <w:sz w:val="24"/>
          <w:szCs w:val="24"/>
          <w:lang w:val="ro-RO"/>
        </w:rPr>
        <w:t>)</w:t>
      </w:r>
      <w:r w:rsidR="0005606C">
        <w:rPr>
          <w:rFonts w:ascii="Times New Roman" w:hAnsi="Times New Roman" w:cs="Times New Roman"/>
          <w:sz w:val="24"/>
          <w:szCs w:val="24"/>
          <w:lang w:val="ro-RO"/>
        </w:rPr>
        <w:t>.</w:t>
      </w:r>
      <w:r w:rsidR="00F56BE4" w:rsidRPr="00B56353">
        <w:rPr>
          <w:rFonts w:ascii="Times New Roman" w:hAnsi="Times New Roman" w:cs="Times New Roman"/>
          <w:sz w:val="24"/>
          <w:szCs w:val="24"/>
          <w:lang w:val="ro-RO"/>
        </w:rPr>
        <w:t xml:space="preserve"> </w:t>
      </w:r>
    </w:p>
    <w:p w14:paraId="5FD7AD11" w14:textId="0233BCB3" w:rsidR="00EB64F6" w:rsidRPr="00B56353" w:rsidRDefault="00EB64F6"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lastRenderedPageBreak/>
        <w:t>2.2</w:t>
      </w:r>
      <w:r w:rsidR="0005606C">
        <w:rPr>
          <w:rFonts w:ascii="Times New Roman" w:hAnsi="Times New Roman" w:cs="Times New Roman"/>
          <w:sz w:val="24"/>
          <w:szCs w:val="24"/>
          <w:lang w:val="ro-RO"/>
        </w:rPr>
        <w:t xml:space="preserve">. </w:t>
      </w:r>
      <w:r w:rsidR="00F56BE4" w:rsidRPr="00B56353">
        <w:rPr>
          <w:rFonts w:ascii="Times New Roman" w:hAnsi="Times New Roman" w:cs="Times New Roman"/>
          <w:sz w:val="24"/>
          <w:szCs w:val="24"/>
          <w:lang w:val="ro-RO"/>
        </w:rPr>
        <w:t xml:space="preserve">Planul anual de acţiune privind serviciile sociale administrate şi finanţate din bugetul consiliului local; </w:t>
      </w:r>
    </w:p>
    <w:p w14:paraId="7ECB784D" w14:textId="08CA1985" w:rsidR="00FC6E8A" w:rsidRPr="00B56353" w:rsidRDefault="00EB64F6"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2.3</w:t>
      </w:r>
      <w:r w:rsidR="0005606C">
        <w:rPr>
          <w:rFonts w:ascii="Times New Roman" w:hAnsi="Times New Roman" w:cs="Times New Roman"/>
          <w:sz w:val="24"/>
          <w:szCs w:val="24"/>
          <w:lang w:val="ro-RO"/>
        </w:rPr>
        <w:t>.</w:t>
      </w:r>
      <w:r w:rsidR="00FC6E8A" w:rsidRPr="00B56353">
        <w:rPr>
          <w:rFonts w:ascii="Times New Roman" w:hAnsi="Times New Roman" w:cs="Times New Roman"/>
          <w:sz w:val="24"/>
          <w:szCs w:val="24"/>
          <w:lang w:val="ro-RO"/>
        </w:rPr>
        <w:t xml:space="preserve"> </w:t>
      </w:r>
      <w:r w:rsidR="00F56BE4" w:rsidRPr="00B56353">
        <w:rPr>
          <w:rFonts w:ascii="Times New Roman" w:hAnsi="Times New Roman" w:cs="Times New Roman"/>
          <w:sz w:val="24"/>
          <w:szCs w:val="24"/>
          <w:lang w:val="ro-RO"/>
        </w:rPr>
        <w:t>Activitatea proprie</w:t>
      </w:r>
      <w:r w:rsidR="0005606C">
        <w:rPr>
          <w:rFonts w:ascii="Times New Roman" w:hAnsi="Times New Roman" w:cs="Times New Roman"/>
          <w:sz w:val="24"/>
          <w:szCs w:val="24"/>
          <w:lang w:val="ro-RO"/>
        </w:rPr>
        <w:t>:</w:t>
      </w:r>
    </w:p>
    <w:p w14:paraId="20CB2935" w14:textId="17B96510" w:rsidR="00FC6E8A" w:rsidRPr="00B56353" w:rsidRDefault="00F56BE4"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 </w:t>
      </w:r>
      <w:r w:rsidR="0005606C">
        <w:rPr>
          <w:rFonts w:ascii="Times New Roman" w:hAnsi="Times New Roman" w:cs="Times New Roman"/>
          <w:sz w:val="24"/>
          <w:szCs w:val="24"/>
          <w:lang w:val="ro-RO"/>
        </w:rPr>
        <w:t>F</w:t>
      </w:r>
      <w:r w:rsidRPr="00B56353">
        <w:rPr>
          <w:rFonts w:ascii="Times New Roman" w:hAnsi="Times New Roman" w:cs="Times New Roman"/>
          <w:sz w:val="24"/>
          <w:szCs w:val="24"/>
          <w:lang w:val="ro-RO"/>
        </w:rPr>
        <w:t xml:space="preserve">ormulare/modele de cereri în format editabil, programul instituţiei, condiţii de eligibilitate, etc. - se actualizează cel puţin lunar; </w:t>
      </w:r>
    </w:p>
    <w:p w14:paraId="22A7127A" w14:textId="59D33BF7" w:rsidR="00792FE0" w:rsidRPr="00B56353" w:rsidRDefault="00FC6E8A"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w:t>
      </w:r>
      <w:r w:rsidR="00F56BE4" w:rsidRPr="00B56353">
        <w:rPr>
          <w:rFonts w:ascii="Times New Roman" w:hAnsi="Times New Roman" w:cs="Times New Roman"/>
          <w:sz w:val="24"/>
          <w:szCs w:val="24"/>
          <w:lang w:val="ro-RO"/>
        </w:rPr>
        <w:t xml:space="preserve"> Informaţii privind serviciile sociale disponibile la nivelul unităţii administrativ</w:t>
      </w:r>
      <w:r w:rsidR="00B8523D">
        <w:rPr>
          <w:rFonts w:ascii="Times New Roman" w:hAnsi="Times New Roman" w:cs="Times New Roman"/>
          <w:sz w:val="24"/>
          <w:szCs w:val="24"/>
          <w:lang w:val="ro-RO"/>
        </w:rPr>
        <w:t xml:space="preserve"> </w:t>
      </w:r>
      <w:r w:rsidR="00F56BE4" w:rsidRPr="00B56353">
        <w:rPr>
          <w:rFonts w:ascii="Times New Roman" w:hAnsi="Times New Roman" w:cs="Times New Roman"/>
          <w:sz w:val="24"/>
          <w:szCs w:val="24"/>
          <w:lang w:val="ro-RO"/>
        </w:rPr>
        <w:t>teritoriale</w:t>
      </w:r>
      <w:r w:rsidR="00B8523D">
        <w:rPr>
          <w:rFonts w:ascii="Times New Roman" w:hAnsi="Times New Roman" w:cs="Times New Roman"/>
          <w:sz w:val="24"/>
          <w:szCs w:val="24"/>
          <w:lang w:val="ro-RO"/>
        </w:rPr>
        <w:t xml:space="preserve"> </w:t>
      </w:r>
      <w:r w:rsidR="00F56BE4" w:rsidRPr="00B56353">
        <w:rPr>
          <w:rFonts w:ascii="Times New Roman" w:hAnsi="Times New Roman" w:cs="Times New Roman"/>
          <w:sz w:val="24"/>
          <w:szCs w:val="24"/>
          <w:lang w:val="ro-RO"/>
        </w:rPr>
        <w:t>acordate de furnizori publici ori privaţi: ( - se actualizează lunar</w:t>
      </w:r>
      <w:r w:rsidR="00B8523D">
        <w:rPr>
          <w:rFonts w:ascii="Times New Roman" w:hAnsi="Times New Roman" w:cs="Times New Roman"/>
          <w:sz w:val="24"/>
          <w:szCs w:val="24"/>
          <w:lang w:val="ro-RO"/>
        </w:rPr>
        <w:t>)</w:t>
      </w:r>
      <w:r w:rsidR="00F56BE4" w:rsidRPr="00B56353">
        <w:rPr>
          <w:rFonts w:ascii="Times New Roman" w:hAnsi="Times New Roman" w:cs="Times New Roman"/>
          <w:sz w:val="24"/>
          <w:szCs w:val="24"/>
          <w:lang w:val="ro-RO"/>
        </w:rPr>
        <w:t xml:space="preserve">; </w:t>
      </w:r>
    </w:p>
    <w:p w14:paraId="3D2090BC" w14:textId="17B0472D" w:rsidR="00792FE0" w:rsidRPr="00B56353" w:rsidRDefault="0005606C" w:rsidP="0005606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56BE4" w:rsidRPr="00B56353">
        <w:rPr>
          <w:rFonts w:ascii="Times New Roman" w:hAnsi="Times New Roman" w:cs="Times New Roman"/>
          <w:sz w:val="24"/>
          <w:szCs w:val="24"/>
          <w:lang w:val="ro-RO"/>
        </w:rPr>
        <w:t>Activităţi de informare a publicului, altele decât activitatea de informare a beneficiarului în cadrul procesului de acordare a serviciilor sociale, respectiv pe perioada realizării evaluării iniţiale</w:t>
      </w:r>
      <w:r w:rsidR="00792FE0" w:rsidRPr="00B56353">
        <w:rPr>
          <w:rFonts w:ascii="Times New Roman" w:hAnsi="Times New Roman" w:cs="Times New Roman"/>
          <w:sz w:val="24"/>
          <w:szCs w:val="24"/>
          <w:lang w:val="ro-RO"/>
        </w:rPr>
        <w:t xml:space="preserve"> sau a </w:t>
      </w:r>
      <w:r w:rsidR="00F56BE4" w:rsidRPr="00B56353">
        <w:rPr>
          <w:rFonts w:ascii="Times New Roman" w:hAnsi="Times New Roman" w:cs="Times New Roman"/>
          <w:sz w:val="24"/>
          <w:szCs w:val="24"/>
          <w:lang w:val="ro-RO"/>
        </w:rPr>
        <w:t>anchetelor sociale</w:t>
      </w:r>
      <w:r w:rsidR="00792FE0" w:rsidRPr="00B56353">
        <w:rPr>
          <w:rFonts w:ascii="Times New Roman" w:hAnsi="Times New Roman" w:cs="Times New Roman"/>
          <w:sz w:val="24"/>
          <w:szCs w:val="24"/>
          <w:lang w:val="ro-RO"/>
        </w:rPr>
        <w:t>;</w:t>
      </w:r>
    </w:p>
    <w:p w14:paraId="051F4BC3" w14:textId="3C802C2E" w:rsidR="00792FE0" w:rsidRPr="00B56353" w:rsidRDefault="00792FE0"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2.</w:t>
      </w:r>
      <w:r w:rsidR="00F56BE4" w:rsidRPr="00B56353">
        <w:rPr>
          <w:rFonts w:ascii="Times New Roman" w:hAnsi="Times New Roman" w:cs="Times New Roman"/>
          <w:sz w:val="24"/>
          <w:szCs w:val="24"/>
          <w:lang w:val="ro-RO"/>
        </w:rPr>
        <w:t>4. Campanii de informare şi sensibilizare a comunităţii, organiz</w:t>
      </w:r>
      <w:r w:rsidRPr="00B56353">
        <w:rPr>
          <w:rFonts w:ascii="Times New Roman" w:hAnsi="Times New Roman" w:cs="Times New Roman"/>
          <w:sz w:val="24"/>
          <w:szCs w:val="24"/>
          <w:lang w:val="ro-RO"/>
        </w:rPr>
        <w:t>ate de Directia de asistenta sociala</w:t>
      </w:r>
      <w:r w:rsidR="00F56BE4" w:rsidRPr="00B56353">
        <w:rPr>
          <w:rFonts w:ascii="Times New Roman" w:hAnsi="Times New Roman" w:cs="Times New Roman"/>
          <w:sz w:val="24"/>
          <w:szCs w:val="24"/>
          <w:lang w:val="ro-RO"/>
        </w:rPr>
        <w:t xml:space="preserve"> sau în colaborare cu alte servicii publice de interes local etc.;</w:t>
      </w:r>
    </w:p>
    <w:p w14:paraId="380E4260" w14:textId="535E9361" w:rsidR="003354B3" w:rsidRPr="00B56353" w:rsidRDefault="00792FE0"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2.</w:t>
      </w:r>
      <w:r w:rsidR="00F56BE4" w:rsidRPr="00B56353">
        <w:rPr>
          <w:rFonts w:ascii="Times New Roman" w:hAnsi="Times New Roman" w:cs="Times New Roman"/>
          <w:sz w:val="24"/>
          <w:szCs w:val="24"/>
          <w:lang w:val="ro-RO"/>
        </w:rPr>
        <w:t xml:space="preserve">5. Organizarea de întâlniri tripartite: furnizorii de servicii sociale, organizaţii de voluntariat, asociaţii ale persoanelor beneficiare etc.; </w:t>
      </w:r>
    </w:p>
    <w:p w14:paraId="7F5D475A" w14:textId="28E0A8B9" w:rsidR="00F56BE4" w:rsidRPr="00B56353" w:rsidRDefault="003354B3"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2.6.</w:t>
      </w:r>
      <w:r w:rsidR="00F56BE4" w:rsidRPr="00B56353">
        <w:rPr>
          <w:rFonts w:ascii="Times New Roman" w:hAnsi="Times New Roman" w:cs="Times New Roman"/>
          <w:sz w:val="24"/>
          <w:szCs w:val="24"/>
          <w:lang w:val="ro-RO"/>
        </w:rPr>
        <w:t xml:space="preserve"> Activităţi de informare şi consiliere realizate prin </w:t>
      </w:r>
      <w:r w:rsidRPr="00B56353">
        <w:rPr>
          <w:rFonts w:ascii="Times New Roman" w:hAnsi="Times New Roman" w:cs="Times New Roman"/>
          <w:sz w:val="24"/>
          <w:szCs w:val="24"/>
          <w:lang w:val="ro-RO"/>
        </w:rPr>
        <w:t>Direc</w:t>
      </w:r>
      <w:r w:rsidR="00B829F2">
        <w:rPr>
          <w:rFonts w:ascii="Times New Roman" w:hAnsi="Times New Roman" w:cs="Times New Roman"/>
          <w:sz w:val="24"/>
          <w:szCs w:val="24"/>
          <w:lang w:val="ro-RO"/>
        </w:rPr>
        <w:t>ţ</w:t>
      </w:r>
      <w:r w:rsidRPr="00B56353">
        <w:rPr>
          <w:rFonts w:ascii="Times New Roman" w:hAnsi="Times New Roman" w:cs="Times New Roman"/>
          <w:sz w:val="24"/>
          <w:szCs w:val="24"/>
          <w:lang w:val="ro-RO"/>
        </w:rPr>
        <w:t>ia de asisten</w:t>
      </w:r>
      <w:r w:rsidR="00B829F2">
        <w:rPr>
          <w:rFonts w:ascii="Times New Roman" w:hAnsi="Times New Roman" w:cs="Times New Roman"/>
          <w:sz w:val="24"/>
          <w:szCs w:val="24"/>
          <w:lang w:val="ro-RO"/>
        </w:rPr>
        <w:t>ţă</w:t>
      </w:r>
      <w:r w:rsidRPr="00B56353">
        <w:rPr>
          <w:rFonts w:ascii="Times New Roman" w:hAnsi="Times New Roman" w:cs="Times New Roman"/>
          <w:sz w:val="24"/>
          <w:szCs w:val="24"/>
          <w:lang w:val="ro-RO"/>
        </w:rPr>
        <w:t xml:space="preserve"> social</w:t>
      </w:r>
      <w:r w:rsidR="00B829F2">
        <w:rPr>
          <w:rFonts w:ascii="Times New Roman" w:hAnsi="Times New Roman" w:cs="Times New Roman"/>
          <w:sz w:val="24"/>
          <w:szCs w:val="24"/>
          <w:lang w:val="ro-RO"/>
        </w:rPr>
        <w:t>ă</w:t>
      </w:r>
      <w:r w:rsidR="00F56BE4" w:rsidRPr="00B56353">
        <w:rPr>
          <w:rFonts w:ascii="Times New Roman" w:hAnsi="Times New Roman" w:cs="Times New Roman"/>
          <w:sz w:val="24"/>
          <w:szCs w:val="24"/>
          <w:lang w:val="ro-RO"/>
        </w:rPr>
        <w:t>, cum ar fi: conştientizare şi sensibilizare a publicului privind riscul de excluziune socială, respectarea drepturilor sociale şi promovarea măsurilor de asistenţă socială, mediere socială etc.</w:t>
      </w:r>
    </w:p>
    <w:p w14:paraId="566439D3" w14:textId="77777777" w:rsidR="006F5A68" w:rsidRDefault="006F5A68" w:rsidP="0005606C">
      <w:pPr>
        <w:spacing w:after="0" w:line="240" w:lineRule="auto"/>
        <w:jc w:val="center"/>
        <w:rPr>
          <w:rFonts w:ascii="Times New Roman" w:hAnsi="Times New Roman" w:cs="Times New Roman"/>
          <w:b/>
          <w:bCs/>
          <w:sz w:val="24"/>
          <w:szCs w:val="24"/>
          <w:lang w:val="ro-RO"/>
        </w:rPr>
      </w:pPr>
    </w:p>
    <w:p w14:paraId="35C018DF" w14:textId="03A32DD0" w:rsidR="003354B3" w:rsidRPr="00B56353" w:rsidRDefault="00F56BE4" w:rsidP="0005606C">
      <w:pPr>
        <w:spacing w:after="0" w:line="240" w:lineRule="auto"/>
        <w:jc w:val="center"/>
        <w:rPr>
          <w:rFonts w:ascii="Times New Roman" w:hAnsi="Times New Roman" w:cs="Times New Roman"/>
          <w:b/>
          <w:bCs/>
          <w:sz w:val="24"/>
          <w:szCs w:val="24"/>
          <w:lang w:val="ro-RO"/>
        </w:rPr>
      </w:pPr>
      <w:r w:rsidRPr="00B56353">
        <w:rPr>
          <w:rFonts w:ascii="Times New Roman" w:hAnsi="Times New Roman" w:cs="Times New Roman"/>
          <w:b/>
          <w:bCs/>
          <w:sz w:val="24"/>
          <w:szCs w:val="24"/>
          <w:lang w:val="ro-RO"/>
        </w:rPr>
        <w:t>CAPITOLUL III Programul de formare şi îndrumare metodologică a personalului care lucrează în domeniul serviciilor sociale</w:t>
      </w:r>
    </w:p>
    <w:p w14:paraId="449C8004" w14:textId="77777777" w:rsidR="003354B3" w:rsidRPr="00B56353" w:rsidRDefault="003354B3" w:rsidP="0005606C">
      <w:pPr>
        <w:spacing w:after="0" w:line="240" w:lineRule="auto"/>
        <w:jc w:val="both"/>
        <w:rPr>
          <w:rFonts w:ascii="Times New Roman" w:hAnsi="Times New Roman" w:cs="Times New Roman"/>
          <w:b/>
          <w:bCs/>
          <w:sz w:val="24"/>
          <w:szCs w:val="24"/>
          <w:lang w:val="ro-RO"/>
        </w:rPr>
      </w:pPr>
    </w:p>
    <w:p w14:paraId="0F24DF5F" w14:textId="6C0F596D" w:rsidR="003354B3" w:rsidRPr="00B56353" w:rsidRDefault="00F56BE4" w:rsidP="0005606C">
      <w:pPr>
        <w:pStyle w:val="Listparagraf"/>
        <w:numPr>
          <w:ilvl w:val="0"/>
          <w:numId w:val="5"/>
        </w:numPr>
        <w:spacing w:line="240" w:lineRule="auto"/>
        <w:ind w:left="0" w:firstLine="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Propuneri de activităţi de formare profesională continuă în vederea creşterii performanţei personalului din structurile proprii/instruire</w:t>
      </w:r>
      <w:r w:rsidR="003354B3" w:rsidRPr="00B56353">
        <w:rPr>
          <w:rFonts w:ascii="Times New Roman" w:hAnsi="Times New Roman" w:cs="Times New Roman"/>
          <w:sz w:val="24"/>
          <w:szCs w:val="24"/>
          <w:lang w:val="ro-RO"/>
        </w:rPr>
        <w:t>:</w:t>
      </w:r>
    </w:p>
    <w:p w14:paraId="6BA7E68C" w14:textId="4E170A70" w:rsidR="003354B3" w:rsidRPr="00B56353" w:rsidRDefault="00F56BE4" w:rsidP="0005606C">
      <w:pPr>
        <w:spacing w:after="0" w:line="240" w:lineRule="auto"/>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a) cursuri de perfecţionare </w:t>
      </w:r>
      <w:r w:rsidR="003354B3" w:rsidRPr="00B56353">
        <w:rPr>
          <w:rFonts w:ascii="Times New Roman" w:hAnsi="Times New Roman" w:cs="Times New Roman"/>
          <w:sz w:val="24"/>
          <w:szCs w:val="24"/>
          <w:lang w:val="ro-RO"/>
        </w:rPr>
        <w:t>in domeniul asistentei sociale</w:t>
      </w:r>
      <w:r w:rsidR="00A73A03" w:rsidRPr="00B56353">
        <w:rPr>
          <w:rFonts w:ascii="Times New Roman" w:hAnsi="Times New Roman" w:cs="Times New Roman"/>
          <w:sz w:val="24"/>
          <w:szCs w:val="24"/>
          <w:lang w:val="ro-RO"/>
        </w:rPr>
        <w:t xml:space="preserve"> si protectiei copilului;</w:t>
      </w:r>
    </w:p>
    <w:p w14:paraId="440B512C" w14:textId="4E798F5F" w:rsidR="003354B3" w:rsidRPr="00B56353" w:rsidRDefault="00F56BE4" w:rsidP="0005606C">
      <w:pPr>
        <w:pStyle w:val="Listparagraf"/>
        <w:spacing w:after="0" w:line="240" w:lineRule="auto"/>
        <w:ind w:left="0"/>
        <w:jc w:val="center"/>
        <w:rPr>
          <w:rFonts w:ascii="Times New Roman" w:hAnsi="Times New Roman" w:cs="Times New Roman"/>
          <w:sz w:val="24"/>
          <w:szCs w:val="24"/>
          <w:lang w:val="ro-RO"/>
        </w:rPr>
      </w:pPr>
      <w:r w:rsidRPr="00B56353">
        <w:rPr>
          <w:rFonts w:ascii="Times New Roman" w:hAnsi="Times New Roman" w:cs="Times New Roman"/>
          <w:sz w:val="24"/>
          <w:szCs w:val="24"/>
          <w:lang w:val="ro-RO"/>
        </w:rPr>
        <w:t>Nr. de persoane</w:t>
      </w:r>
      <w:r w:rsidR="003354B3" w:rsidRPr="00B56353">
        <w:rPr>
          <w:rFonts w:ascii="Times New Roman" w:hAnsi="Times New Roman" w:cs="Times New Roman"/>
          <w:sz w:val="24"/>
          <w:szCs w:val="24"/>
          <w:lang w:val="ro-RO"/>
        </w:rPr>
        <w:t xml:space="preserve"> -</w:t>
      </w:r>
      <w:r w:rsidR="00343097">
        <w:rPr>
          <w:rFonts w:ascii="Times New Roman" w:hAnsi="Times New Roman" w:cs="Times New Roman"/>
          <w:sz w:val="24"/>
          <w:szCs w:val="24"/>
          <w:lang w:val="ro-RO"/>
        </w:rPr>
        <w:t>4</w:t>
      </w:r>
      <w:r w:rsidRPr="00B56353">
        <w:rPr>
          <w:rFonts w:ascii="Times New Roman" w:hAnsi="Times New Roman" w:cs="Times New Roman"/>
          <w:sz w:val="24"/>
          <w:szCs w:val="24"/>
          <w:lang w:val="ro-RO"/>
        </w:rPr>
        <w:t xml:space="preserve"> | Buget estimat </w:t>
      </w:r>
      <w:r w:rsidR="003354B3" w:rsidRPr="00B56353">
        <w:rPr>
          <w:rFonts w:ascii="Times New Roman" w:hAnsi="Times New Roman" w:cs="Times New Roman"/>
          <w:sz w:val="24"/>
          <w:szCs w:val="24"/>
          <w:lang w:val="ro-RO"/>
        </w:rPr>
        <w:t>-10.000 lei</w:t>
      </w:r>
    </w:p>
    <w:p w14:paraId="51383A69" w14:textId="77777777" w:rsidR="00A73A03" w:rsidRPr="00B56353" w:rsidRDefault="00A73A03" w:rsidP="0005606C">
      <w:pPr>
        <w:pStyle w:val="Listparagraf"/>
        <w:spacing w:after="0" w:line="240" w:lineRule="auto"/>
        <w:ind w:left="0"/>
        <w:jc w:val="both"/>
        <w:rPr>
          <w:rFonts w:ascii="Times New Roman" w:hAnsi="Times New Roman" w:cs="Times New Roman"/>
          <w:sz w:val="24"/>
          <w:szCs w:val="24"/>
          <w:lang w:val="ro-RO"/>
        </w:rPr>
      </w:pPr>
    </w:p>
    <w:p w14:paraId="6CD9994C" w14:textId="77777777" w:rsidR="00A73A03" w:rsidRPr="00B56353" w:rsidRDefault="00F56BE4" w:rsidP="0005606C">
      <w:pPr>
        <w:pStyle w:val="Listparagraf"/>
        <w:spacing w:after="0" w:line="240" w:lineRule="auto"/>
        <w:ind w:left="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b) sesiuni de instruire </w:t>
      </w:r>
      <w:r w:rsidR="003354B3" w:rsidRPr="00B56353">
        <w:rPr>
          <w:rFonts w:ascii="Times New Roman" w:hAnsi="Times New Roman" w:cs="Times New Roman"/>
          <w:sz w:val="24"/>
          <w:szCs w:val="24"/>
          <w:lang w:val="ro-RO"/>
        </w:rPr>
        <w:t xml:space="preserve">pentru </w:t>
      </w:r>
      <w:r w:rsidRPr="00B56353">
        <w:rPr>
          <w:rFonts w:ascii="Times New Roman" w:hAnsi="Times New Roman" w:cs="Times New Roman"/>
          <w:sz w:val="24"/>
          <w:szCs w:val="24"/>
          <w:lang w:val="ro-RO"/>
        </w:rPr>
        <w:t>asi</w:t>
      </w:r>
      <w:r w:rsidR="003354B3" w:rsidRPr="00B56353">
        <w:rPr>
          <w:rFonts w:ascii="Times New Roman" w:hAnsi="Times New Roman" w:cs="Times New Roman"/>
          <w:sz w:val="24"/>
          <w:szCs w:val="24"/>
          <w:lang w:val="ro-RO"/>
        </w:rPr>
        <w:t>stenti personali</w:t>
      </w:r>
    </w:p>
    <w:p w14:paraId="0AEE8560" w14:textId="57E9894D" w:rsidR="00A73A03" w:rsidRPr="00B56353" w:rsidRDefault="00F56BE4" w:rsidP="0005606C">
      <w:pPr>
        <w:pStyle w:val="Listparagraf"/>
        <w:spacing w:after="0" w:line="240" w:lineRule="auto"/>
        <w:ind w:left="0"/>
        <w:jc w:val="center"/>
        <w:rPr>
          <w:rFonts w:ascii="Times New Roman" w:hAnsi="Times New Roman" w:cs="Times New Roman"/>
          <w:sz w:val="24"/>
          <w:szCs w:val="24"/>
          <w:lang w:val="ro-RO"/>
        </w:rPr>
      </w:pPr>
      <w:r w:rsidRPr="00B56353">
        <w:rPr>
          <w:rFonts w:ascii="Times New Roman" w:hAnsi="Times New Roman" w:cs="Times New Roman"/>
          <w:sz w:val="24"/>
          <w:szCs w:val="24"/>
          <w:lang w:val="ro-RO"/>
        </w:rPr>
        <w:t>Nr. de persoane</w:t>
      </w:r>
      <w:r w:rsidR="00A73A03" w:rsidRPr="00B56353">
        <w:rPr>
          <w:rFonts w:ascii="Times New Roman" w:hAnsi="Times New Roman" w:cs="Times New Roman"/>
          <w:sz w:val="24"/>
          <w:szCs w:val="24"/>
          <w:lang w:val="ro-RO"/>
        </w:rPr>
        <w:t xml:space="preserve"> -40</w:t>
      </w:r>
      <w:r w:rsidRPr="00B56353">
        <w:rPr>
          <w:rFonts w:ascii="Times New Roman" w:hAnsi="Times New Roman" w:cs="Times New Roman"/>
          <w:sz w:val="24"/>
          <w:szCs w:val="24"/>
          <w:lang w:val="ro-RO"/>
        </w:rPr>
        <w:t xml:space="preserve"> | </w:t>
      </w:r>
      <w:r w:rsidR="00B8523D">
        <w:rPr>
          <w:rFonts w:ascii="Times New Roman" w:hAnsi="Times New Roman" w:cs="Times New Roman"/>
          <w:sz w:val="24"/>
          <w:szCs w:val="24"/>
          <w:lang w:val="ro-RO"/>
        </w:rPr>
        <w:t>B</w:t>
      </w:r>
      <w:r w:rsidR="00A73A03" w:rsidRPr="00B56353">
        <w:rPr>
          <w:rFonts w:ascii="Times New Roman" w:hAnsi="Times New Roman" w:cs="Times New Roman"/>
          <w:sz w:val="24"/>
          <w:szCs w:val="24"/>
          <w:lang w:val="ro-RO"/>
        </w:rPr>
        <w:t>uget estimat-15.000 lei;</w:t>
      </w:r>
    </w:p>
    <w:p w14:paraId="1118CA77" w14:textId="77777777" w:rsidR="00A73A03" w:rsidRPr="00B56353" w:rsidRDefault="00A73A03" w:rsidP="0005606C">
      <w:pPr>
        <w:pStyle w:val="Listparagraf"/>
        <w:spacing w:after="0" w:line="240" w:lineRule="auto"/>
        <w:ind w:left="0"/>
        <w:jc w:val="both"/>
        <w:rPr>
          <w:rFonts w:ascii="Times New Roman" w:hAnsi="Times New Roman" w:cs="Times New Roman"/>
          <w:sz w:val="24"/>
          <w:szCs w:val="24"/>
          <w:lang w:val="ro-RO"/>
        </w:rPr>
      </w:pPr>
    </w:p>
    <w:p w14:paraId="36B62D22" w14:textId="0BEA9465" w:rsidR="00F56BE4" w:rsidRPr="00B56353" w:rsidRDefault="00A73A03" w:rsidP="0005606C">
      <w:pPr>
        <w:pStyle w:val="Listparagraf"/>
        <w:spacing w:after="0" w:line="240" w:lineRule="auto"/>
        <w:ind w:left="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c</w:t>
      </w:r>
      <w:r w:rsidR="00F56BE4" w:rsidRPr="00B56353">
        <w:rPr>
          <w:rFonts w:ascii="Times New Roman" w:hAnsi="Times New Roman" w:cs="Times New Roman"/>
          <w:sz w:val="24"/>
          <w:szCs w:val="24"/>
          <w:lang w:val="ro-RO"/>
        </w:rPr>
        <w:t xml:space="preserve">) participarea la sesiunile de formare organizate prin programe de interes </w:t>
      </w:r>
      <w:r w:rsidRPr="00B56353">
        <w:rPr>
          <w:rFonts w:ascii="Times New Roman" w:hAnsi="Times New Roman" w:cs="Times New Roman"/>
          <w:sz w:val="24"/>
          <w:szCs w:val="24"/>
          <w:lang w:val="ro-RO"/>
        </w:rPr>
        <w:t>national</w:t>
      </w:r>
    </w:p>
    <w:p w14:paraId="414BB00C" w14:textId="0FAD8F88" w:rsidR="00462FDE" w:rsidRPr="00B56353" w:rsidRDefault="00462FDE" w:rsidP="0005606C">
      <w:pPr>
        <w:pStyle w:val="Listparagraf"/>
        <w:spacing w:after="0" w:line="240" w:lineRule="auto"/>
        <w:ind w:left="1848"/>
        <w:jc w:val="both"/>
        <w:rPr>
          <w:rFonts w:ascii="Times New Roman" w:hAnsi="Times New Roman" w:cs="Times New Roman"/>
          <w:sz w:val="24"/>
          <w:szCs w:val="24"/>
          <w:lang w:val="ro-RO"/>
        </w:rPr>
      </w:pPr>
    </w:p>
    <w:p w14:paraId="39A30094" w14:textId="77777777" w:rsidR="00B8523D" w:rsidRDefault="00462FDE" w:rsidP="0005606C">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Aplicarea Planului de </w:t>
      </w:r>
      <w:proofErr w:type="spellStart"/>
      <w:r w:rsidRPr="00B56353">
        <w:rPr>
          <w:rFonts w:ascii="Times New Roman" w:hAnsi="Times New Roman" w:cs="Times New Roman"/>
          <w:sz w:val="24"/>
          <w:szCs w:val="24"/>
          <w:lang w:val="ro-RO"/>
        </w:rPr>
        <w:t>acţiune</w:t>
      </w:r>
      <w:proofErr w:type="spellEnd"/>
      <w:r w:rsidRPr="00B56353">
        <w:rPr>
          <w:rFonts w:ascii="Times New Roman" w:hAnsi="Times New Roman" w:cs="Times New Roman"/>
          <w:sz w:val="24"/>
          <w:szCs w:val="24"/>
          <w:lang w:val="ro-RO"/>
        </w:rPr>
        <w:t xml:space="preserve"> se va face în condiţiile unei verificări periodice a nevoilor beneficiarilor de asistenţă, aşa cum este prevăzut şi stabilit în legislaţia în vigoare. </w:t>
      </w:r>
    </w:p>
    <w:p w14:paraId="3A4158D7" w14:textId="35452B83" w:rsidR="00462FDE" w:rsidRPr="00B56353" w:rsidRDefault="00462FDE" w:rsidP="0005606C">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 xml:space="preserve">De cele mai multe ori beneficiarul unei măsuri de protecţie specială aduce în discuţie apariţia altor posibile probleme, astfel încât acesta devine beneficiarul mai multor acţiuni şi măsuri de protecţie socială. </w:t>
      </w:r>
    </w:p>
    <w:p w14:paraId="4C6A208D" w14:textId="4DB58C6F" w:rsidR="00462FDE" w:rsidRDefault="00462FDE" w:rsidP="0005606C">
      <w:pPr>
        <w:pStyle w:val="Listparagraf"/>
        <w:spacing w:line="240" w:lineRule="auto"/>
        <w:ind w:left="0" w:firstLine="720"/>
        <w:jc w:val="both"/>
        <w:rPr>
          <w:rFonts w:ascii="Times New Roman" w:hAnsi="Times New Roman" w:cs="Times New Roman"/>
          <w:sz w:val="24"/>
          <w:szCs w:val="24"/>
          <w:lang w:val="ro-RO"/>
        </w:rPr>
      </w:pPr>
      <w:r w:rsidRPr="00B56353">
        <w:rPr>
          <w:rFonts w:ascii="Times New Roman" w:hAnsi="Times New Roman" w:cs="Times New Roman"/>
          <w:sz w:val="24"/>
          <w:szCs w:val="24"/>
          <w:lang w:val="ro-RO"/>
        </w:rPr>
        <w:t>Atingerea obiectivelor din planul de acţiune privind serviciile sociale şi măsurile de asistenţă socială se realizează conform bugetului local în care sunt cuprinse investiţiile şi sumele alocate Directiei de asistenta sociala Techirghiol.</w:t>
      </w:r>
    </w:p>
    <w:p w14:paraId="48D96640" w14:textId="1FE18A58" w:rsidR="00B829F2" w:rsidRDefault="00B829F2" w:rsidP="0005606C">
      <w:pPr>
        <w:pStyle w:val="Listparagraf"/>
        <w:spacing w:line="240" w:lineRule="auto"/>
        <w:ind w:left="0" w:firstLine="720"/>
        <w:jc w:val="both"/>
        <w:rPr>
          <w:rFonts w:ascii="Times New Roman" w:hAnsi="Times New Roman" w:cs="Times New Roman"/>
          <w:sz w:val="24"/>
          <w:szCs w:val="24"/>
          <w:lang w:val="ro-RO"/>
        </w:rPr>
      </w:pPr>
    </w:p>
    <w:p w14:paraId="7C407EEA" w14:textId="77777777" w:rsidR="00B83E13" w:rsidRPr="00B83E13" w:rsidRDefault="00B83E13" w:rsidP="00B83E13">
      <w:pPr>
        <w:shd w:val="clear" w:color="auto" w:fill="FFFFFF"/>
        <w:spacing w:after="0" w:line="240" w:lineRule="auto"/>
        <w:rPr>
          <w:rFonts w:ascii="Times New Roman" w:eastAsia="Times New Roman" w:hAnsi="Times New Roman" w:cs="Times New Roman"/>
          <w:sz w:val="24"/>
          <w:szCs w:val="24"/>
          <w:lang w:val="ro-RO" w:eastAsia="ro-RO"/>
        </w:rPr>
      </w:pPr>
      <w:r w:rsidRPr="00B83E13">
        <w:rPr>
          <w:rFonts w:ascii="Times New Roman" w:eastAsia="Times New Roman" w:hAnsi="Times New Roman" w:cs="Times New Roman"/>
          <w:sz w:val="24"/>
          <w:szCs w:val="24"/>
          <w:lang w:val="ro-RO" w:eastAsia="ro-RO"/>
        </w:rPr>
        <w:t>INIȚIATOR PROIECT:</w:t>
      </w:r>
    </w:p>
    <w:p w14:paraId="5151DF87" w14:textId="77777777" w:rsidR="00B83E13" w:rsidRPr="00B83E13" w:rsidRDefault="00B83E13" w:rsidP="00B83E13">
      <w:pPr>
        <w:shd w:val="clear" w:color="auto" w:fill="FFFFFF"/>
        <w:spacing w:after="0" w:line="240" w:lineRule="auto"/>
        <w:rPr>
          <w:rFonts w:ascii="Times New Roman" w:eastAsia="Times New Roman" w:hAnsi="Times New Roman" w:cs="Times New Roman"/>
          <w:sz w:val="24"/>
          <w:szCs w:val="24"/>
          <w:lang w:val="ro-RO" w:eastAsia="ro-RO"/>
        </w:rPr>
      </w:pPr>
      <w:r w:rsidRPr="00B83E13">
        <w:rPr>
          <w:rFonts w:ascii="Times New Roman" w:eastAsia="Times New Roman" w:hAnsi="Times New Roman" w:cs="Times New Roman"/>
          <w:sz w:val="24"/>
          <w:szCs w:val="24"/>
          <w:lang w:val="ro-RO" w:eastAsia="ro-RO"/>
        </w:rPr>
        <w:t>PRIMARUL ORAȘULUI TECHIRGHIOL</w:t>
      </w:r>
    </w:p>
    <w:p w14:paraId="4CF91615" w14:textId="78E04A25" w:rsidR="00B83E13" w:rsidRDefault="00B83E13" w:rsidP="00B83E13">
      <w:pPr>
        <w:shd w:val="clear" w:color="auto" w:fill="FFFFFF"/>
        <w:spacing w:after="0" w:line="240" w:lineRule="auto"/>
        <w:rPr>
          <w:rFonts w:ascii="Times New Roman" w:eastAsia="Times New Roman" w:hAnsi="Times New Roman" w:cs="Times New Roman"/>
          <w:b/>
          <w:bCs/>
          <w:caps/>
          <w:sz w:val="24"/>
          <w:szCs w:val="24"/>
          <w:lang w:val="ro-RO" w:eastAsia="ro-RO"/>
        </w:rPr>
      </w:pPr>
      <w:r w:rsidRPr="00B83E13">
        <w:rPr>
          <w:rFonts w:ascii="Times New Roman" w:eastAsia="Times New Roman" w:hAnsi="Times New Roman" w:cs="Times New Roman"/>
          <w:b/>
          <w:bCs/>
          <w:sz w:val="24"/>
          <w:szCs w:val="24"/>
          <w:lang w:val="ro-RO" w:eastAsia="ro-RO"/>
        </w:rPr>
        <w:t>Iulian-Constantin</w:t>
      </w:r>
      <w:r w:rsidRPr="00B83E13">
        <w:rPr>
          <w:rFonts w:ascii="Times New Roman" w:eastAsia="Times New Roman" w:hAnsi="Times New Roman" w:cs="Times New Roman"/>
          <w:sz w:val="24"/>
          <w:szCs w:val="24"/>
          <w:lang w:val="ro-RO" w:eastAsia="ro-RO"/>
        </w:rPr>
        <w:t> </w:t>
      </w:r>
      <w:r w:rsidRPr="00B83E13">
        <w:rPr>
          <w:rFonts w:ascii="Times New Roman" w:eastAsia="Times New Roman" w:hAnsi="Times New Roman" w:cs="Times New Roman"/>
          <w:b/>
          <w:bCs/>
          <w:caps/>
          <w:sz w:val="24"/>
          <w:szCs w:val="24"/>
          <w:lang w:val="ro-RO" w:eastAsia="ro-RO"/>
        </w:rPr>
        <w:t>SOCEANU</w:t>
      </w:r>
    </w:p>
    <w:p w14:paraId="4F896195" w14:textId="647164F9" w:rsidR="00B83E13" w:rsidRDefault="00B83E13" w:rsidP="00B83E13">
      <w:pPr>
        <w:shd w:val="clear" w:color="auto" w:fill="FFFFFF"/>
        <w:spacing w:after="0" w:line="240" w:lineRule="auto"/>
        <w:jc w:val="center"/>
        <w:rPr>
          <w:rFonts w:ascii="Times New Roman" w:eastAsia="Times New Roman" w:hAnsi="Times New Roman" w:cs="Times New Roman"/>
          <w:b/>
          <w:bCs/>
          <w:caps/>
          <w:sz w:val="24"/>
          <w:szCs w:val="24"/>
          <w:lang w:val="ro-RO" w:eastAsia="ro-RO"/>
        </w:rPr>
      </w:pPr>
    </w:p>
    <w:p w14:paraId="6D3B881C" w14:textId="77777777" w:rsidR="00B83E13" w:rsidRPr="00B83E13" w:rsidRDefault="00B83E13" w:rsidP="00B83E13">
      <w:pPr>
        <w:shd w:val="clear" w:color="auto" w:fill="FFFFFF"/>
        <w:spacing w:after="0" w:line="240" w:lineRule="auto"/>
        <w:jc w:val="center"/>
        <w:rPr>
          <w:rFonts w:ascii="Times New Roman" w:eastAsia="Times New Roman" w:hAnsi="Times New Roman" w:cs="Times New Roman"/>
          <w:sz w:val="24"/>
          <w:szCs w:val="24"/>
          <w:lang w:val="ro-RO" w:eastAsia="ro-RO"/>
        </w:rPr>
      </w:pPr>
    </w:p>
    <w:p w14:paraId="0AD10DE1" w14:textId="77777777" w:rsidR="00B83E13" w:rsidRPr="00B83E13" w:rsidRDefault="00B83E13" w:rsidP="00B83E13">
      <w:pPr>
        <w:shd w:val="clear" w:color="auto" w:fill="FFFFFF"/>
        <w:spacing w:after="0" w:line="240" w:lineRule="auto"/>
        <w:jc w:val="right"/>
        <w:rPr>
          <w:rFonts w:ascii="Times New Roman" w:eastAsia="Times New Roman" w:hAnsi="Times New Roman" w:cs="Times New Roman"/>
          <w:sz w:val="24"/>
          <w:szCs w:val="24"/>
          <w:lang w:val="ro-RO" w:eastAsia="ro-RO"/>
        </w:rPr>
      </w:pPr>
      <w:r w:rsidRPr="00B83E13">
        <w:rPr>
          <w:rFonts w:ascii="Times New Roman" w:eastAsia="Times New Roman" w:hAnsi="Times New Roman" w:cs="Times New Roman"/>
          <w:sz w:val="24"/>
          <w:szCs w:val="24"/>
          <w:lang w:val="ro-RO" w:eastAsia="ro-RO"/>
        </w:rPr>
        <w:t>AVIZEAZĂ PENTRU LEGALITATE:</w:t>
      </w:r>
    </w:p>
    <w:p w14:paraId="110E39F2" w14:textId="77777777" w:rsidR="00B83E13" w:rsidRPr="00B83E13" w:rsidRDefault="00B83E13" w:rsidP="00B83E13">
      <w:pPr>
        <w:shd w:val="clear" w:color="auto" w:fill="FFFFFF"/>
        <w:spacing w:after="0" w:line="240" w:lineRule="auto"/>
        <w:jc w:val="right"/>
        <w:rPr>
          <w:rFonts w:ascii="Times New Roman" w:eastAsia="Times New Roman" w:hAnsi="Times New Roman" w:cs="Times New Roman"/>
          <w:sz w:val="24"/>
          <w:szCs w:val="24"/>
          <w:lang w:val="ro-RO" w:eastAsia="ro-RO"/>
        </w:rPr>
      </w:pPr>
      <w:r w:rsidRPr="00B83E13">
        <w:rPr>
          <w:rFonts w:ascii="Times New Roman" w:eastAsia="Times New Roman" w:hAnsi="Times New Roman" w:cs="Times New Roman"/>
          <w:sz w:val="24"/>
          <w:szCs w:val="24"/>
          <w:lang w:val="ro-RO" w:eastAsia="ro-RO"/>
        </w:rPr>
        <w:t>SECRETARUL GENERAL AL ORAȘULUI TECHIRGHIOL</w:t>
      </w:r>
    </w:p>
    <w:p w14:paraId="749C585B" w14:textId="08D3D8D0" w:rsidR="00B829F2" w:rsidRDefault="00B83E13" w:rsidP="00B83E13">
      <w:pPr>
        <w:shd w:val="clear" w:color="auto" w:fill="FFFFFF"/>
        <w:spacing w:after="0" w:line="240" w:lineRule="auto"/>
        <w:jc w:val="right"/>
        <w:rPr>
          <w:rFonts w:ascii="Times New Roman" w:hAnsi="Times New Roman" w:cs="Times New Roman"/>
          <w:sz w:val="24"/>
          <w:szCs w:val="24"/>
          <w:lang w:val="ro-RO"/>
        </w:rPr>
      </w:pPr>
      <w:r w:rsidRPr="00B83E13">
        <w:rPr>
          <w:rFonts w:ascii="Times New Roman" w:eastAsia="Times New Roman" w:hAnsi="Times New Roman" w:cs="Times New Roman"/>
          <w:b/>
          <w:bCs/>
          <w:sz w:val="24"/>
          <w:szCs w:val="24"/>
          <w:lang w:val="ro-RO" w:eastAsia="ro-RO"/>
        </w:rPr>
        <w:t>Niculina</w:t>
      </w:r>
      <w:r w:rsidRPr="00B83E13">
        <w:rPr>
          <w:rFonts w:ascii="Times New Roman" w:eastAsia="Times New Roman" w:hAnsi="Times New Roman" w:cs="Times New Roman"/>
          <w:sz w:val="24"/>
          <w:szCs w:val="24"/>
          <w:lang w:val="ro-RO" w:eastAsia="ro-RO"/>
        </w:rPr>
        <w:t> </w:t>
      </w:r>
      <w:r w:rsidRPr="00B83E13">
        <w:rPr>
          <w:rFonts w:ascii="Times New Roman" w:eastAsia="Times New Roman" w:hAnsi="Times New Roman" w:cs="Times New Roman"/>
          <w:b/>
          <w:bCs/>
          <w:caps/>
          <w:sz w:val="24"/>
          <w:szCs w:val="24"/>
          <w:lang w:val="ro-RO" w:eastAsia="ro-RO"/>
        </w:rPr>
        <w:t>PAROŞANU</w:t>
      </w:r>
    </w:p>
    <w:sectPr w:rsidR="00B829F2" w:rsidSect="00B83E13">
      <w:headerReference w:type="default" r:id="rId8"/>
      <w:footerReference w:type="default" r:id="rId9"/>
      <w:pgSz w:w="11906" w:h="16838" w:code="9"/>
      <w:pgMar w:top="567" w:right="851"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4215" w14:textId="77777777" w:rsidR="00CD7F32" w:rsidRDefault="00CD7F32" w:rsidP="009B30C1">
      <w:pPr>
        <w:spacing w:after="0" w:line="240" w:lineRule="auto"/>
      </w:pPr>
      <w:r>
        <w:separator/>
      </w:r>
    </w:p>
  </w:endnote>
  <w:endnote w:type="continuationSeparator" w:id="0">
    <w:p w14:paraId="05C15303" w14:textId="77777777" w:rsidR="00CD7F32" w:rsidRDefault="00CD7F32" w:rsidP="009B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036688"/>
      <w:docPartObj>
        <w:docPartGallery w:val="Page Numbers (Bottom of Page)"/>
        <w:docPartUnique/>
      </w:docPartObj>
    </w:sdtPr>
    <w:sdtEndPr>
      <w:rPr>
        <w:noProof/>
      </w:rPr>
    </w:sdtEndPr>
    <w:sdtContent>
      <w:p w14:paraId="10FC8405" w14:textId="44BF825A" w:rsidR="00462FDE" w:rsidRDefault="00462FDE" w:rsidP="005A62F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A9A1" w14:textId="77777777" w:rsidR="00CD7F32" w:rsidRDefault="00CD7F32" w:rsidP="009B30C1">
      <w:pPr>
        <w:spacing w:after="0" w:line="240" w:lineRule="auto"/>
      </w:pPr>
      <w:r>
        <w:separator/>
      </w:r>
    </w:p>
  </w:footnote>
  <w:footnote w:type="continuationSeparator" w:id="0">
    <w:p w14:paraId="657167AD" w14:textId="77777777" w:rsidR="00CD7F32" w:rsidRDefault="00CD7F32" w:rsidP="009B3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7D26" w14:textId="007D6CF9" w:rsidR="009B30C1" w:rsidRDefault="004D6AD4">
    <w:pPr>
      <w:pStyle w:val="Antet"/>
    </w:pPr>
    <w:r w:rsidRPr="004D6AD4">
      <w:rPr>
        <w:noProof/>
      </w:rPr>
      <w:drawing>
        <wp:inline distT="0" distB="0" distL="0" distR="0" wp14:anchorId="79E3FE41" wp14:editId="11F23B09">
          <wp:extent cx="6267450" cy="13074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1307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FB9"/>
    <w:multiLevelType w:val="hybridMultilevel"/>
    <w:tmpl w:val="64DA54EE"/>
    <w:lvl w:ilvl="0" w:tplc="7FF20BA0">
      <w:start w:val="1"/>
      <w:numFmt w:val="upperLetter"/>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91A12"/>
    <w:multiLevelType w:val="hybridMultilevel"/>
    <w:tmpl w:val="88940C62"/>
    <w:lvl w:ilvl="0" w:tplc="60D4FF9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7E73BA"/>
    <w:multiLevelType w:val="hybridMultilevel"/>
    <w:tmpl w:val="613823BE"/>
    <w:lvl w:ilvl="0" w:tplc="5E5440AC">
      <w:start w:val="1"/>
      <w:numFmt w:val="decimal"/>
      <w:lvlText w:val="%1."/>
      <w:lvlJc w:val="left"/>
      <w:pPr>
        <w:ind w:left="1848" w:hanging="360"/>
      </w:pPr>
      <w:rPr>
        <w:rFonts w:hint="default"/>
        <w:sz w:val="28"/>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 w15:restartNumberingAfterBreak="0">
    <w:nsid w:val="1DED4043"/>
    <w:multiLevelType w:val="hybridMultilevel"/>
    <w:tmpl w:val="121AEB70"/>
    <w:lvl w:ilvl="0" w:tplc="BC2C75BC">
      <w:start w:val="3"/>
      <w:numFmt w:val="bullet"/>
      <w:lvlText w:val=""/>
      <w:lvlJc w:val="left"/>
      <w:pPr>
        <w:ind w:left="1080" w:hanging="360"/>
      </w:pPr>
      <w:rPr>
        <w:rFonts w:ascii="Symbol" w:eastAsiaTheme="minorHAnsi" w:hAnsi="Symbol" w:cstheme="minorBidi"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2B4D4F"/>
    <w:multiLevelType w:val="hybridMultilevel"/>
    <w:tmpl w:val="1C704B6E"/>
    <w:lvl w:ilvl="0" w:tplc="A7A8645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21797"/>
    <w:multiLevelType w:val="hybridMultilevel"/>
    <w:tmpl w:val="A3D23206"/>
    <w:lvl w:ilvl="0" w:tplc="BE0079C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6FC6E20"/>
    <w:multiLevelType w:val="hybridMultilevel"/>
    <w:tmpl w:val="A3321F68"/>
    <w:lvl w:ilvl="0" w:tplc="EC506A3A">
      <w:start w:val="1"/>
      <w:numFmt w:val="decimal"/>
      <w:lvlText w:val="%1."/>
      <w:lvlJc w:val="left"/>
      <w:pPr>
        <w:ind w:left="1440"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5092975">
    <w:abstractNumId w:val="3"/>
  </w:num>
  <w:num w:numId="2" w16cid:durableId="1048341332">
    <w:abstractNumId w:val="0"/>
  </w:num>
  <w:num w:numId="3" w16cid:durableId="1133598338">
    <w:abstractNumId w:val="6"/>
  </w:num>
  <w:num w:numId="4" w16cid:durableId="1163006159">
    <w:abstractNumId w:val="4"/>
  </w:num>
  <w:num w:numId="5" w16cid:durableId="1074201758">
    <w:abstractNumId w:val="2"/>
  </w:num>
  <w:num w:numId="6" w16cid:durableId="1786268052">
    <w:abstractNumId w:val="5"/>
  </w:num>
  <w:num w:numId="7" w16cid:durableId="130646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E4"/>
    <w:rsid w:val="0005606C"/>
    <w:rsid w:val="000B1589"/>
    <w:rsid w:val="000E5101"/>
    <w:rsid w:val="001337E7"/>
    <w:rsid w:val="00137946"/>
    <w:rsid w:val="00171C57"/>
    <w:rsid w:val="00177FA6"/>
    <w:rsid w:val="001B7EA2"/>
    <w:rsid w:val="00264FA1"/>
    <w:rsid w:val="00290296"/>
    <w:rsid w:val="002912D3"/>
    <w:rsid w:val="002A70EE"/>
    <w:rsid w:val="002B6455"/>
    <w:rsid w:val="002D4AE6"/>
    <w:rsid w:val="002F17C4"/>
    <w:rsid w:val="0031518A"/>
    <w:rsid w:val="003354B3"/>
    <w:rsid w:val="00343097"/>
    <w:rsid w:val="00343137"/>
    <w:rsid w:val="003451B5"/>
    <w:rsid w:val="0035340D"/>
    <w:rsid w:val="003676F7"/>
    <w:rsid w:val="003C0980"/>
    <w:rsid w:val="00462FDE"/>
    <w:rsid w:val="00467E1C"/>
    <w:rsid w:val="004720C0"/>
    <w:rsid w:val="00496D2C"/>
    <w:rsid w:val="004B7EB3"/>
    <w:rsid w:val="004D6AD4"/>
    <w:rsid w:val="00552050"/>
    <w:rsid w:val="00555C67"/>
    <w:rsid w:val="00596E49"/>
    <w:rsid w:val="005A62FB"/>
    <w:rsid w:val="005D7622"/>
    <w:rsid w:val="00623E47"/>
    <w:rsid w:val="00680F4C"/>
    <w:rsid w:val="006C0F0D"/>
    <w:rsid w:val="006D1BBF"/>
    <w:rsid w:val="006F5A68"/>
    <w:rsid w:val="00764649"/>
    <w:rsid w:val="00767E3B"/>
    <w:rsid w:val="0077286F"/>
    <w:rsid w:val="00792FE0"/>
    <w:rsid w:val="007B30BA"/>
    <w:rsid w:val="00900FA5"/>
    <w:rsid w:val="00922F42"/>
    <w:rsid w:val="0094257B"/>
    <w:rsid w:val="009433B6"/>
    <w:rsid w:val="00987098"/>
    <w:rsid w:val="00997B98"/>
    <w:rsid w:val="009B30C1"/>
    <w:rsid w:val="00A06D77"/>
    <w:rsid w:val="00A65055"/>
    <w:rsid w:val="00A73A03"/>
    <w:rsid w:val="00A81AD3"/>
    <w:rsid w:val="00A8637A"/>
    <w:rsid w:val="00AC778B"/>
    <w:rsid w:val="00AD545E"/>
    <w:rsid w:val="00B055DF"/>
    <w:rsid w:val="00B56353"/>
    <w:rsid w:val="00B62F55"/>
    <w:rsid w:val="00B829F2"/>
    <w:rsid w:val="00B83E13"/>
    <w:rsid w:val="00B8523D"/>
    <w:rsid w:val="00BA40F7"/>
    <w:rsid w:val="00BD4211"/>
    <w:rsid w:val="00C2130A"/>
    <w:rsid w:val="00C248E4"/>
    <w:rsid w:val="00CD7F32"/>
    <w:rsid w:val="00CE0128"/>
    <w:rsid w:val="00DE1C66"/>
    <w:rsid w:val="00E07C81"/>
    <w:rsid w:val="00E440A6"/>
    <w:rsid w:val="00EB327A"/>
    <w:rsid w:val="00EB64F6"/>
    <w:rsid w:val="00F56BE4"/>
    <w:rsid w:val="00F635E2"/>
    <w:rsid w:val="00F851F8"/>
    <w:rsid w:val="00FC6E8A"/>
    <w:rsid w:val="00FD371C"/>
    <w:rsid w:val="00FF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82CC"/>
  <w15:chartTrackingRefBased/>
  <w15:docId w15:val="{B647F123-7ED7-49B3-83B0-5C5A9C5B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A70EE"/>
    <w:pPr>
      <w:ind w:left="720"/>
      <w:contextualSpacing/>
    </w:pPr>
  </w:style>
  <w:style w:type="paragraph" w:styleId="Antet">
    <w:name w:val="header"/>
    <w:basedOn w:val="Normal"/>
    <w:link w:val="AntetCaracter"/>
    <w:uiPriority w:val="99"/>
    <w:unhideWhenUsed/>
    <w:rsid w:val="009B30C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B30C1"/>
  </w:style>
  <w:style w:type="paragraph" w:styleId="Subsol">
    <w:name w:val="footer"/>
    <w:basedOn w:val="Normal"/>
    <w:link w:val="SubsolCaracter"/>
    <w:uiPriority w:val="99"/>
    <w:unhideWhenUsed/>
    <w:rsid w:val="009B30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B30C1"/>
  </w:style>
  <w:style w:type="character" w:styleId="Referincomentariu">
    <w:name w:val="annotation reference"/>
    <w:basedOn w:val="Fontdeparagrafimplicit"/>
    <w:uiPriority w:val="99"/>
    <w:semiHidden/>
    <w:unhideWhenUsed/>
    <w:rsid w:val="00496D2C"/>
    <w:rPr>
      <w:sz w:val="16"/>
      <w:szCs w:val="16"/>
    </w:rPr>
  </w:style>
  <w:style w:type="paragraph" w:styleId="Textcomentariu">
    <w:name w:val="annotation text"/>
    <w:basedOn w:val="Normal"/>
    <w:link w:val="TextcomentariuCaracter"/>
    <w:uiPriority w:val="99"/>
    <w:semiHidden/>
    <w:unhideWhenUsed/>
    <w:rsid w:val="00496D2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96D2C"/>
    <w:rPr>
      <w:sz w:val="20"/>
      <w:szCs w:val="20"/>
    </w:rPr>
  </w:style>
  <w:style w:type="paragraph" w:styleId="SubiectComentariu">
    <w:name w:val="annotation subject"/>
    <w:basedOn w:val="Textcomentariu"/>
    <w:next w:val="Textcomentariu"/>
    <w:link w:val="SubiectComentariuCaracter"/>
    <w:uiPriority w:val="99"/>
    <w:semiHidden/>
    <w:unhideWhenUsed/>
    <w:rsid w:val="00496D2C"/>
    <w:rPr>
      <w:b/>
      <w:bCs/>
    </w:rPr>
  </w:style>
  <w:style w:type="character" w:customStyle="1" w:styleId="SubiectComentariuCaracter">
    <w:name w:val="Subiect Comentariu Caracter"/>
    <w:basedOn w:val="TextcomentariuCaracter"/>
    <w:link w:val="SubiectComentariu"/>
    <w:uiPriority w:val="99"/>
    <w:semiHidden/>
    <w:rsid w:val="00496D2C"/>
    <w:rPr>
      <w:b/>
      <w:bCs/>
      <w:sz w:val="20"/>
      <w:szCs w:val="20"/>
    </w:rPr>
  </w:style>
  <w:style w:type="table" w:styleId="Tabelgril">
    <w:name w:val="Table Grid"/>
    <w:basedOn w:val="TabelNormal"/>
    <w:uiPriority w:val="39"/>
    <w:rsid w:val="00E4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02015">
      <w:bodyDiv w:val="1"/>
      <w:marLeft w:val="0"/>
      <w:marRight w:val="0"/>
      <w:marTop w:val="0"/>
      <w:marBottom w:val="0"/>
      <w:divBdr>
        <w:top w:val="none" w:sz="0" w:space="0" w:color="auto"/>
        <w:left w:val="none" w:sz="0" w:space="0" w:color="auto"/>
        <w:bottom w:val="none" w:sz="0" w:space="0" w:color="auto"/>
        <w:right w:val="none" w:sz="0" w:space="0" w:color="auto"/>
      </w:divBdr>
      <w:divsChild>
        <w:div w:id="1712262768">
          <w:marLeft w:val="0"/>
          <w:marRight w:val="0"/>
          <w:marTop w:val="0"/>
          <w:marBottom w:val="0"/>
          <w:divBdr>
            <w:top w:val="none" w:sz="0" w:space="0" w:color="auto"/>
            <w:left w:val="none" w:sz="0" w:space="0" w:color="auto"/>
            <w:bottom w:val="none" w:sz="0" w:space="0" w:color="auto"/>
            <w:right w:val="none" w:sz="0" w:space="0" w:color="auto"/>
          </w:divBdr>
        </w:div>
        <w:div w:id="1970429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0F27-BD88-4867-B95D-155371FA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9</Pages>
  <Words>3149</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Indiran Logofatu</dc:creator>
  <cp:keywords/>
  <dc:description/>
  <cp:lastModifiedBy>Melissa Regep</cp:lastModifiedBy>
  <cp:revision>33</cp:revision>
  <cp:lastPrinted>2023-02-22T08:12:00Z</cp:lastPrinted>
  <dcterms:created xsi:type="dcterms:W3CDTF">2022-01-06T12:23:00Z</dcterms:created>
  <dcterms:modified xsi:type="dcterms:W3CDTF">2023-02-22T08:12:00Z</dcterms:modified>
</cp:coreProperties>
</file>