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5660"/>
        <w:gridCol w:w="1874"/>
      </w:tblGrid>
      <w:tr w:rsidR="00830F4E" w:rsidRPr="003A33C9" w14:paraId="6B28FFB9" w14:textId="77777777" w:rsidTr="00D0142C">
        <w:trPr>
          <w:trHeight w:val="2520"/>
        </w:trPr>
        <w:tc>
          <w:tcPr>
            <w:tcW w:w="2042" w:type="dxa"/>
          </w:tcPr>
          <w:p w14:paraId="29E5CFA8" w14:textId="77777777" w:rsidR="00830F4E" w:rsidRPr="003A33C9" w:rsidRDefault="00830F4E" w:rsidP="008C4434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5C372C" w14:textId="77777777" w:rsidR="00830F4E" w:rsidRPr="003A33C9" w:rsidRDefault="00830F4E" w:rsidP="008C443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BD7657" w14:textId="77777777" w:rsidR="00830F4E" w:rsidRPr="003A33C9" w:rsidRDefault="00830F4E" w:rsidP="008C443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3C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1735AFA" wp14:editId="01760164">
                  <wp:extent cx="923290" cy="128524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1285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0" w:type="dxa"/>
          </w:tcPr>
          <w:p w14:paraId="2B71BC0D" w14:textId="77777777" w:rsidR="00830F4E" w:rsidRPr="003A33C9" w:rsidRDefault="00830F4E" w:rsidP="008C4434">
            <w:pPr>
              <w:ind w:left="-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5480D66" w14:textId="77777777" w:rsidR="00830F4E" w:rsidRPr="003A33C9" w:rsidRDefault="00830F4E" w:rsidP="008C4434">
            <w:pPr>
              <w:ind w:left="-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3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ROMANIA</w:t>
            </w:r>
          </w:p>
          <w:p w14:paraId="7836D140" w14:textId="77777777" w:rsidR="00830F4E" w:rsidRPr="003A33C9" w:rsidRDefault="00830F4E" w:rsidP="008C4434">
            <w:pPr>
              <w:ind w:left="-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3C9">
              <w:rPr>
                <w:rFonts w:ascii="Times New Roman" w:hAnsi="Times New Roman" w:cs="Times New Roman"/>
                <w:b/>
                <w:sz w:val="24"/>
                <w:szCs w:val="24"/>
              </w:rPr>
              <w:t>Judeţul</w:t>
            </w:r>
            <w:r w:rsidR="00D729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A33C9">
              <w:rPr>
                <w:rFonts w:ascii="Times New Roman" w:hAnsi="Times New Roman" w:cs="Times New Roman"/>
                <w:b/>
                <w:sz w:val="24"/>
                <w:szCs w:val="24"/>
              </w:rPr>
              <w:t>Neamţ</w:t>
            </w:r>
          </w:p>
          <w:p w14:paraId="6A06843A" w14:textId="77777777" w:rsidR="00830F4E" w:rsidRPr="003A33C9" w:rsidRDefault="00830F4E" w:rsidP="008C4434">
            <w:pPr>
              <w:ind w:left="-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3C9">
              <w:rPr>
                <w:rFonts w:ascii="Times New Roman" w:hAnsi="Times New Roman" w:cs="Times New Roman"/>
                <w:b/>
                <w:sz w:val="24"/>
                <w:szCs w:val="24"/>
              </w:rPr>
              <w:t>CONSILIUL LOCAL AL</w:t>
            </w:r>
          </w:p>
          <w:p w14:paraId="170B8834" w14:textId="77777777" w:rsidR="00830F4E" w:rsidRPr="003A33C9" w:rsidRDefault="00830F4E" w:rsidP="008C4434">
            <w:pPr>
              <w:ind w:left="-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3C9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3A33C9">
              <w:rPr>
                <w:rFonts w:ascii="Times New Roman" w:hAnsi="Times New Roman" w:cs="Times New Roman"/>
                <w:b/>
                <w:sz w:val="24"/>
                <w:szCs w:val="24"/>
              </w:rPr>
              <w:t>ULUI TÂRGU-NEAMŢ</w:t>
            </w:r>
          </w:p>
          <w:p w14:paraId="3074F248" w14:textId="77777777" w:rsidR="00830F4E" w:rsidRPr="003A33C9" w:rsidRDefault="00830F4E" w:rsidP="008C4434">
            <w:pPr>
              <w:ind w:left="-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17F8143" w14:textId="77777777" w:rsidR="00901D3E" w:rsidRDefault="00901D3E" w:rsidP="008C4434">
            <w:pPr>
              <w:ind w:left="-7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8E974B" w14:textId="77777777" w:rsidR="00830F4E" w:rsidRPr="00901D3E" w:rsidRDefault="00901D3E" w:rsidP="00901D3E">
            <w:pPr>
              <w:tabs>
                <w:tab w:val="left" w:pos="15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A33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HOTĂRÂREA</w:t>
            </w:r>
          </w:p>
        </w:tc>
        <w:tc>
          <w:tcPr>
            <w:tcW w:w="1874" w:type="dxa"/>
          </w:tcPr>
          <w:p w14:paraId="704EFBAC" w14:textId="77777777" w:rsidR="00830F4E" w:rsidRPr="003A33C9" w:rsidRDefault="00830F4E" w:rsidP="008C443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119F71D" w14:textId="77777777" w:rsidR="00830F4E" w:rsidRPr="003A33C9" w:rsidRDefault="00830F4E" w:rsidP="008C443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C29D04C" w14:textId="77777777" w:rsidR="00830F4E" w:rsidRPr="003A33C9" w:rsidRDefault="00830F4E" w:rsidP="008C443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33C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7200144" wp14:editId="11DD606E">
                  <wp:extent cx="871220" cy="1259205"/>
                  <wp:effectExtent l="19050" t="0" r="508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220" cy="1259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58D01D" w14:textId="5290320A" w:rsidR="00070B4B" w:rsidRPr="00FC06FE" w:rsidRDefault="00D72954" w:rsidP="00070B4B">
      <w:pPr>
        <w:spacing w:after="0" w:line="240" w:lineRule="auto"/>
        <w:rPr>
          <w:rFonts w:ascii="Times New Roman_r" w:hAnsi="Times New Roman_r"/>
          <w:sz w:val="24"/>
          <w:szCs w:val="24"/>
        </w:rPr>
      </w:pPr>
      <w:r>
        <w:rPr>
          <w:rFonts w:ascii="Times New Roman_r" w:hAnsi="Times New Roman_r" w:cs="Times New Roman"/>
          <w:b/>
          <w:bCs/>
          <w:sz w:val="24"/>
          <w:szCs w:val="24"/>
        </w:rPr>
        <w:t xml:space="preserve">                                                </w:t>
      </w:r>
      <w:r w:rsidR="00830F4E" w:rsidRPr="00A70478">
        <w:rPr>
          <w:rFonts w:ascii="Times New Roman_r" w:hAnsi="Times New Roman_r" w:cs="Times New Roman"/>
          <w:b/>
          <w:bCs/>
          <w:sz w:val="24"/>
          <w:szCs w:val="24"/>
        </w:rPr>
        <w:t xml:space="preserve">nr. </w:t>
      </w:r>
      <w:r w:rsidR="009359CC">
        <w:rPr>
          <w:rFonts w:ascii="Times New Roman_r" w:hAnsi="Times New Roman_r" w:cs="Times New Roman"/>
          <w:b/>
          <w:bCs/>
          <w:sz w:val="24"/>
          <w:szCs w:val="24"/>
        </w:rPr>
        <w:t>20</w:t>
      </w:r>
      <w:r w:rsidR="00325D54">
        <w:rPr>
          <w:rFonts w:ascii="Times New Roman_r" w:hAnsi="Times New Roman_r" w:cs="Times New Roman"/>
          <w:b/>
          <w:bCs/>
          <w:sz w:val="24"/>
          <w:szCs w:val="24"/>
        </w:rPr>
        <w:t>4</w:t>
      </w:r>
      <w:r>
        <w:rPr>
          <w:rFonts w:ascii="Times New Roman_r" w:hAnsi="Times New Roman_r" w:cs="Times New Roman"/>
          <w:b/>
          <w:bCs/>
          <w:sz w:val="24"/>
          <w:szCs w:val="24"/>
        </w:rPr>
        <w:t xml:space="preserve"> </w:t>
      </w:r>
      <w:r w:rsidR="00830F4E" w:rsidRPr="00A70478">
        <w:rPr>
          <w:rFonts w:ascii="Times New Roman_r" w:hAnsi="Times New Roman_r" w:cs="Times New Roman"/>
          <w:b/>
          <w:bCs/>
          <w:sz w:val="24"/>
          <w:szCs w:val="24"/>
        </w:rPr>
        <w:t xml:space="preserve">din </w:t>
      </w:r>
      <w:r w:rsidR="007014B3">
        <w:rPr>
          <w:rFonts w:ascii="Times New Roman_r" w:hAnsi="Times New Roman_r" w:cs="Times New Roman"/>
          <w:b/>
          <w:bCs/>
          <w:sz w:val="24"/>
          <w:szCs w:val="24"/>
        </w:rPr>
        <w:t>30</w:t>
      </w:r>
      <w:r w:rsidR="006C2D6E" w:rsidRPr="00A70478">
        <w:rPr>
          <w:rFonts w:ascii="Times New Roman_r" w:hAnsi="Times New Roman_r" w:cs="Times New Roman"/>
          <w:b/>
          <w:bCs/>
          <w:sz w:val="24"/>
          <w:szCs w:val="24"/>
        </w:rPr>
        <w:t xml:space="preserve"> septembrie</w:t>
      </w:r>
      <w:r w:rsidR="00830F4E" w:rsidRPr="00A70478">
        <w:rPr>
          <w:rFonts w:ascii="Times New Roman_r" w:hAnsi="Times New Roman_r" w:cs="Times New Roman"/>
          <w:b/>
          <w:bCs/>
          <w:sz w:val="24"/>
          <w:szCs w:val="24"/>
        </w:rPr>
        <w:t xml:space="preserve"> 2021</w:t>
      </w:r>
    </w:p>
    <w:p w14:paraId="0AD2E62A" w14:textId="77777777" w:rsidR="00325D54" w:rsidRPr="00BD5FEE" w:rsidRDefault="00325D54" w:rsidP="00325D54">
      <w:pPr>
        <w:tabs>
          <w:tab w:val="left" w:pos="1700"/>
        </w:tabs>
        <w:jc w:val="center"/>
        <w:rPr>
          <w:rFonts w:ascii="Times New Roman_r" w:hAnsi="Times New Roman_r"/>
          <w:sz w:val="24"/>
          <w:szCs w:val="24"/>
          <w:lang w:val="it-IT"/>
        </w:rPr>
      </w:pPr>
      <w:r w:rsidRPr="00BD5FEE">
        <w:rPr>
          <w:rFonts w:ascii="Times New Roman_r" w:hAnsi="Times New Roman_r"/>
          <w:sz w:val="24"/>
          <w:szCs w:val="24"/>
          <w:lang w:val="it-IT"/>
        </w:rPr>
        <w:t>privind  atribuirea unui lot de teren pentru construirea de locuin]ă proprietate personală, în condi]iile Legii nr. 15/2003, pentru solicitantul VASILE ANA MARIA</w:t>
      </w:r>
    </w:p>
    <w:p w14:paraId="345836BD" w14:textId="77777777" w:rsidR="009359CC" w:rsidRPr="00325D54" w:rsidRDefault="009359CC" w:rsidP="00D72954">
      <w:pPr>
        <w:spacing w:after="0" w:line="240" w:lineRule="auto"/>
        <w:rPr>
          <w:rFonts w:ascii="Times New Roman_r" w:hAnsi="Times New Roman_r"/>
          <w:b/>
          <w:sz w:val="24"/>
          <w:szCs w:val="24"/>
        </w:rPr>
      </w:pPr>
    </w:p>
    <w:p w14:paraId="3C4CF6BB" w14:textId="77777777" w:rsidR="00325D54" w:rsidRPr="00325D54" w:rsidRDefault="00325D54" w:rsidP="00325D54">
      <w:pPr>
        <w:tabs>
          <w:tab w:val="left" w:pos="1080"/>
        </w:tabs>
        <w:spacing w:after="0" w:line="240" w:lineRule="auto"/>
        <w:rPr>
          <w:rFonts w:ascii="Times New Roman_r" w:hAnsi="Times New Roman_r"/>
          <w:b/>
          <w:sz w:val="24"/>
          <w:szCs w:val="24"/>
          <w:lang w:val="it-IT"/>
        </w:rPr>
      </w:pPr>
      <w:r w:rsidRPr="00325D54">
        <w:rPr>
          <w:rFonts w:ascii="Times New Roman_r" w:hAnsi="Times New Roman_r"/>
          <w:b/>
          <w:sz w:val="24"/>
          <w:szCs w:val="24"/>
          <w:lang w:val="it-IT"/>
        </w:rPr>
        <w:t>Consiliul Local al ora[ului Târgu-Neam] jude]ul  Neam];</w:t>
      </w:r>
    </w:p>
    <w:p w14:paraId="6FA23634" w14:textId="77777777" w:rsidR="00325D54" w:rsidRPr="00325D54" w:rsidRDefault="00325D54" w:rsidP="00325D54">
      <w:pPr>
        <w:spacing w:after="0" w:line="240" w:lineRule="auto"/>
        <w:jc w:val="both"/>
        <w:rPr>
          <w:rFonts w:ascii="Times New Roman_r" w:hAnsi="Times New Roman_r"/>
          <w:bCs/>
          <w:sz w:val="24"/>
          <w:szCs w:val="24"/>
          <w:lang w:eastAsia="ro-RO"/>
        </w:rPr>
      </w:pPr>
      <w:r w:rsidRPr="00325D54">
        <w:rPr>
          <w:rFonts w:ascii="Times New Roman_r" w:hAnsi="Times New Roman_r"/>
          <w:bCs/>
          <w:sz w:val="24"/>
          <w:szCs w:val="24"/>
          <w:lang w:eastAsia="ro-RO"/>
        </w:rPr>
        <w:t>Având în vedere temeiurile juridice, respectiv prevederile:</w:t>
      </w:r>
    </w:p>
    <w:p w14:paraId="3D0653AA" w14:textId="77777777" w:rsidR="00325D54" w:rsidRPr="00325D54" w:rsidRDefault="00325D54" w:rsidP="00325D5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_r" w:hAnsi="Times New Roman_r" w:cs="Arial"/>
          <w:bCs/>
          <w:noProof/>
          <w:spacing w:val="-4"/>
          <w:sz w:val="24"/>
          <w:szCs w:val="24"/>
        </w:rPr>
      </w:pPr>
      <w:r w:rsidRPr="00325D54">
        <w:rPr>
          <w:rFonts w:ascii="Times New Roman_r" w:hAnsi="Times New Roman_r" w:cs="Arial"/>
          <w:bCs/>
          <w:noProof/>
          <w:spacing w:val="-4"/>
          <w:sz w:val="24"/>
          <w:szCs w:val="24"/>
        </w:rPr>
        <w:t>art. 15 alin (2), art.120 alin.(1) si art.121 alin (1) si alin.(2) din Constituţia României, republicată;</w:t>
      </w:r>
    </w:p>
    <w:p w14:paraId="36C47474" w14:textId="77777777" w:rsidR="00325D54" w:rsidRPr="00325D54" w:rsidRDefault="00325D54" w:rsidP="00325D54">
      <w:pPr>
        <w:numPr>
          <w:ilvl w:val="0"/>
          <w:numId w:val="2"/>
        </w:numPr>
        <w:spacing w:after="0" w:line="240" w:lineRule="auto"/>
        <w:ind w:hanging="256"/>
        <w:jc w:val="both"/>
        <w:rPr>
          <w:rFonts w:ascii="Times New Roman_r" w:hAnsi="Times New Roman_r" w:cs="Arial"/>
          <w:bCs/>
          <w:noProof/>
          <w:spacing w:val="-4"/>
          <w:sz w:val="24"/>
          <w:szCs w:val="24"/>
        </w:rPr>
      </w:pPr>
      <w:r w:rsidRPr="00325D54">
        <w:rPr>
          <w:rFonts w:ascii="Times New Roman_r" w:hAnsi="Times New Roman_r" w:cs="Arial"/>
          <w:bCs/>
          <w:noProof/>
          <w:spacing w:val="-4"/>
          <w:sz w:val="24"/>
          <w:szCs w:val="24"/>
        </w:rPr>
        <w:t xml:space="preserve"> art. 3 si 4 din Carta europeană a autonomiei locale, adoptată </w:t>
      </w:r>
      <w:smartTag w:uri="urn:schemas-microsoft-com:office:smarttags" w:element="PersonName">
        <w:smartTagPr>
          <w:attr w:name="ProductID" w:val="la Strasbourg"/>
        </w:smartTagPr>
        <w:r w:rsidRPr="00325D54">
          <w:rPr>
            <w:rFonts w:ascii="Times New Roman_r" w:hAnsi="Times New Roman_r" w:cs="Arial"/>
            <w:bCs/>
            <w:noProof/>
            <w:spacing w:val="-4"/>
            <w:sz w:val="24"/>
            <w:szCs w:val="24"/>
          </w:rPr>
          <w:t>la Strasbourg</w:t>
        </w:r>
      </w:smartTag>
      <w:r w:rsidRPr="00325D54">
        <w:rPr>
          <w:rFonts w:ascii="Times New Roman_r" w:hAnsi="Times New Roman_r" w:cs="Arial"/>
          <w:bCs/>
          <w:noProof/>
          <w:spacing w:val="-4"/>
          <w:sz w:val="24"/>
          <w:szCs w:val="24"/>
        </w:rPr>
        <w:t xml:space="preserve"> la 15 octombrie 1985 ratificată prin Legea nr.199/1997;</w:t>
      </w:r>
    </w:p>
    <w:p w14:paraId="29B45BDC" w14:textId="77777777" w:rsidR="00325D54" w:rsidRPr="00325D54" w:rsidRDefault="00325D54" w:rsidP="00325D54">
      <w:pPr>
        <w:numPr>
          <w:ilvl w:val="0"/>
          <w:numId w:val="2"/>
        </w:numPr>
        <w:spacing w:after="0" w:line="240" w:lineRule="auto"/>
        <w:ind w:hanging="256"/>
        <w:jc w:val="both"/>
        <w:rPr>
          <w:rFonts w:ascii="Times New Roman_r" w:hAnsi="Times New Roman_r" w:cs="Arial"/>
          <w:bCs/>
          <w:noProof/>
          <w:spacing w:val="-4"/>
          <w:sz w:val="24"/>
          <w:szCs w:val="24"/>
        </w:rPr>
      </w:pPr>
      <w:r w:rsidRPr="00325D54">
        <w:rPr>
          <w:rFonts w:ascii="Times New Roman_r" w:hAnsi="Times New Roman_r" w:cs="Arial"/>
          <w:bCs/>
          <w:noProof/>
          <w:spacing w:val="-4"/>
          <w:sz w:val="24"/>
          <w:szCs w:val="24"/>
        </w:rPr>
        <w:t xml:space="preserve"> art. 7 alin. (2) din Codul Civil al României, adoptat prin Legea nr. 287/2009, republicată, cu modificările si completările ulterioare;</w:t>
      </w:r>
    </w:p>
    <w:p w14:paraId="0734D8F9" w14:textId="77777777" w:rsidR="00325D54" w:rsidRPr="00325D54" w:rsidRDefault="00325D54" w:rsidP="00325D54">
      <w:pPr>
        <w:numPr>
          <w:ilvl w:val="0"/>
          <w:numId w:val="2"/>
        </w:numPr>
        <w:spacing w:after="0" w:line="240" w:lineRule="auto"/>
        <w:ind w:hanging="256"/>
        <w:jc w:val="both"/>
        <w:rPr>
          <w:rFonts w:ascii="Times New Roman_r" w:hAnsi="Times New Roman_r" w:cs="Arial"/>
          <w:bCs/>
          <w:noProof/>
          <w:spacing w:val="-4"/>
          <w:sz w:val="24"/>
          <w:szCs w:val="24"/>
        </w:rPr>
      </w:pPr>
      <w:r w:rsidRPr="00325D54">
        <w:rPr>
          <w:rFonts w:ascii="Times New Roman_r" w:hAnsi="Times New Roman_r" w:cs="Arial"/>
          <w:bCs/>
          <w:noProof/>
          <w:spacing w:val="-4"/>
          <w:sz w:val="24"/>
          <w:szCs w:val="24"/>
        </w:rPr>
        <w:t xml:space="preserve"> Legea nr. 52/2003 privind transparenta decizională în administratia publică;</w:t>
      </w:r>
      <w:r w:rsidRPr="00325D54">
        <w:rPr>
          <w:rFonts w:ascii="Times New Roman_r" w:eastAsia="Calibri" w:hAnsi="Times New Roman_r"/>
          <w:bCs/>
          <w:color w:val="000000"/>
          <w:sz w:val="24"/>
          <w:szCs w:val="24"/>
          <w:lang w:val="fr-FR"/>
        </w:rPr>
        <w:t> </w:t>
      </w:r>
    </w:p>
    <w:p w14:paraId="117477F7" w14:textId="77777777" w:rsidR="00325D54" w:rsidRPr="00325D54" w:rsidRDefault="00325D54" w:rsidP="00325D54">
      <w:pPr>
        <w:numPr>
          <w:ilvl w:val="0"/>
          <w:numId w:val="11"/>
        </w:numPr>
        <w:spacing w:after="0" w:line="240" w:lineRule="auto"/>
        <w:ind w:left="-90" w:firstLine="360"/>
        <w:jc w:val="both"/>
        <w:rPr>
          <w:rFonts w:ascii="Times New Roman_r" w:hAnsi="Times New Roman_r"/>
          <w:bCs/>
          <w:sz w:val="24"/>
          <w:szCs w:val="24"/>
          <w:lang w:val="it-IT"/>
        </w:rPr>
      </w:pPr>
      <w:r w:rsidRPr="00325D54">
        <w:rPr>
          <w:rFonts w:ascii="Times New Roman_r" w:hAnsi="Times New Roman_r"/>
          <w:bCs/>
          <w:sz w:val="24"/>
          <w:szCs w:val="24"/>
          <w:lang w:val="it-IT"/>
        </w:rPr>
        <w:t xml:space="preserve">Legea nr. 15 din 9 ianuarie 2003 privind sprijinul acordat tinerilor pentru construirea unei locuinţe proprietate personală, republicată, cu modificările </w:t>
      </w:r>
      <w:r w:rsidRPr="00325D54">
        <w:rPr>
          <w:rFonts w:ascii="Cambria Math" w:hAnsi="Cambria Math" w:cs="Cambria Math"/>
          <w:bCs/>
          <w:sz w:val="24"/>
          <w:szCs w:val="24"/>
          <w:lang w:val="it-IT"/>
        </w:rPr>
        <w:t>ș</w:t>
      </w:r>
      <w:r w:rsidRPr="00325D54">
        <w:rPr>
          <w:rFonts w:ascii="Times New Roman_r" w:hAnsi="Times New Roman_r"/>
          <w:bCs/>
          <w:sz w:val="24"/>
          <w:szCs w:val="24"/>
          <w:lang w:val="it-IT"/>
        </w:rPr>
        <w:t>i completările ulterioare;</w:t>
      </w:r>
    </w:p>
    <w:p w14:paraId="3C2AF85A" w14:textId="77777777" w:rsidR="00325D54" w:rsidRPr="00325D54" w:rsidRDefault="00325D54" w:rsidP="00325D54">
      <w:pPr>
        <w:numPr>
          <w:ilvl w:val="0"/>
          <w:numId w:val="11"/>
        </w:numPr>
        <w:tabs>
          <w:tab w:val="left" w:pos="0"/>
          <w:tab w:val="left" w:pos="720"/>
        </w:tabs>
        <w:spacing w:after="0" w:line="240" w:lineRule="auto"/>
        <w:ind w:left="-90" w:firstLine="360"/>
        <w:jc w:val="both"/>
        <w:rPr>
          <w:rFonts w:ascii="Times New Roman_r" w:hAnsi="Times New Roman_r"/>
          <w:bCs/>
          <w:noProof/>
          <w:spacing w:val="-4"/>
          <w:sz w:val="24"/>
          <w:szCs w:val="24"/>
        </w:rPr>
      </w:pPr>
      <w:r w:rsidRPr="00325D54">
        <w:rPr>
          <w:rStyle w:val="do1"/>
          <w:rFonts w:ascii="Times New Roman_r" w:hAnsi="Times New Roman_r"/>
          <w:b w:val="0"/>
          <w:sz w:val="24"/>
          <w:szCs w:val="24"/>
          <w:lang w:val="it-IT"/>
        </w:rPr>
        <w:t xml:space="preserve">Hotărârea nr. 896 din 29 iulie 2003 pentru aprobarea Normelor metodologice de aplicare a Legii nr. </w:t>
      </w:r>
      <w:hyperlink r:id="rId8" w:history="1">
        <w:r w:rsidRPr="00325D54">
          <w:rPr>
            <w:rStyle w:val="Hyperlink"/>
            <w:rFonts w:ascii="Times New Roman_r" w:hAnsi="Times New Roman_r"/>
            <w:bCs/>
            <w:sz w:val="24"/>
            <w:szCs w:val="24"/>
            <w:lang w:val="it-IT"/>
          </w:rPr>
          <w:t>15/2003</w:t>
        </w:r>
      </w:hyperlink>
      <w:r w:rsidRPr="00325D54">
        <w:rPr>
          <w:rStyle w:val="do1"/>
          <w:rFonts w:ascii="Times New Roman_r" w:hAnsi="Times New Roman_r"/>
          <w:b w:val="0"/>
          <w:sz w:val="24"/>
          <w:szCs w:val="24"/>
          <w:lang w:val="it-IT"/>
        </w:rPr>
        <w:t xml:space="preserve"> privind sprijinul acordat tinerilor pentru construirea unei locuinţe proprietate personală</w:t>
      </w:r>
      <w:r w:rsidRPr="00325D54">
        <w:rPr>
          <w:rFonts w:ascii="Times New Roman_r" w:hAnsi="Times New Roman_r"/>
          <w:bCs/>
          <w:noProof/>
          <w:spacing w:val="-4"/>
          <w:sz w:val="24"/>
          <w:szCs w:val="24"/>
        </w:rPr>
        <w:t>;</w:t>
      </w:r>
    </w:p>
    <w:p w14:paraId="57866252" w14:textId="77777777" w:rsidR="00325D54" w:rsidRPr="00325D54" w:rsidRDefault="00325D54" w:rsidP="00325D54">
      <w:pPr>
        <w:pStyle w:val="ListParagraph"/>
        <w:numPr>
          <w:ilvl w:val="0"/>
          <w:numId w:val="11"/>
        </w:numPr>
        <w:spacing w:after="0" w:line="240" w:lineRule="auto"/>
        <w:ind w:left="0" w:firstLine="270"/>
        <w:jc w:val="both"/>
        <w:rPr>
          <w:rStyle w:val="do1"/>
          <w:rFonts w:ascii="Times New Roman_r" w:hAnsi="Times New Roman_r"/>
          <w:b w:val="0"/>
          <w:sz w:val="24"/>
          <w:szCs w:val="24"/>
          <w:lang w:val="it-IT"/>
        </w:rPr>
      </w:pPr>
      <w:r w:rsidRPr="00325D54">
        <w:rPr>
          <w:rStyle w:val="do1"/>
          <w:rFonts w:ascii="Times New Roman_r" w:hAnsi="Times New Roman_r"/>
          <w:b w:val="0"/>
          <w:sz w:val="24"/>
          <w:szCs w:val="24"/>
          <w:lang w:val="it-IT"/>
        </w:rPr>
        <w:t>Legea 50/1991 privind autorizarea executării lucrărilor de construc]ii, republicată, cu modificările [i completările ulterioare;</w:t>
      </w:r>
    </w:p>
    <w:p w14:paraId="5976C485" w14:textId="77777777" w:rsidR="00325D54" w:rsidRPr="00325D54" w:rsidRDefault="00325D54" w:rsidP="00325D54">
      <w:pPr>
        <w:pStyle w:val="ListParagraph"/>
        <w:numPr>
          <w:ilvl w:val="0"/>
          <w:numId w:val="11"/>
        </w:numPr>
        <w:spacing w:after="0" w:line="240" w:lineRule="auto"/>
        <w:ind w:left="0" w:firstLine="270"/>
        <w:jc w:val="both"/>
        <w:rPr>
          <w:rFonts w:ascii="Times New Roman_r" w:hAnsi="Times New Roman_r"/>
          <w:bCs/>
          <w:sz w:val="24"/>
          <w:szCs w:val="24"/>
          <w:lang w:val="it-IT"/>
        </w:rPr>
      </w:pPr>
      <w:r w:rsidRPr="00325D54">
        <w:rPr>
          <w:rFonts w:ascii="Times New Roman_r" w:hAnsi="Times New Roman_r"/>
          <w:bCs/>
          <w:sz w:val="24"/>
          <w:szCs w:val="24"/>
        </w:rPr>
        <w:t>Ordonan</w:t>
      </w:r>
      <w:r w:rsidRPr="00325D54">
        <w:rPr>
          <w:rFonts w:ascii="Cambria Math" w:hAnsi="Cambria Math" w:cs="Cambria Math"/>
          <w:bCs/>
          <w:sz w:val="24"/>
          <w:szCs w:val="24"/>
        </w:rPr>
        <w:t>ț</w:t>
      </w:r>
      <w:r w:rsidRPr="00325D54">
        <w:rPr>
          <w:rFonts w:ascii="Times New Roman_r" w:hAnsi="Times New Roman_r"/>
          <w:bCs/>
          <w:sz w:val="24"/>
          <w:szCs w:val="24"/>
        </w:rPr>
        <w:t>a de Urgen</w:t>
      </w:r>
      <w:r w:rsidRPr="00325D54">
        <w:rPr>
          <w:rFonts w:ascii="Cambria Math" w:hAnsi="Cambria Math" w:cs="Cambria Math"/>
          <w:bCs/>
          <w:sz w:val="24"/>
          <w:szCs w:val="24"/>
        </w:rPr>
        <w:t>ț</w:t>
      </w:r>
      <w:r w:rsidRPr="00325D54">
        <w:rPr>
          <w:rFonts w:ascii="Times New Roman_r" w:hAnsi="Times New Roman_r"/>
          <w:bCs/>
          <w:sz w:val="24"/>
          <w:szCs w:val="24"/>
        </w:rPr>
        <w:t>ă  nr. 57/2019 privind Codul Administrativ;</w:t>
      </w:r>
    </w:p>
    <w:p w14:paraId="3C5E0F43" w14:textId="77777777" w:rsidR="00325D54" w:rsidRPr="00325D54" w:rsidRDefault="00325D54" w:rsidP="00325D54">
      <w:pPr>
        <w:pStyle w:val="ListParagraph"/>
        <w:numPr>
          <w:ilvl w:val="0"/>
          <w:numId w:val="11"/>
        </w:numPr>
        <w:spacing w:after="0" w:line="240" w:lineRule="auto"/>
        <w:ind w:left="0" w:firstLine="270"/>
        <w:jc w:val="both"/>
        <w:rPr>
          <w:rFonts w:ascii="Times New Roman_r" w:hAnsi="Times New Roman_r"/>
          <w:bCs/>
          <w:sz w:val="24"/>
          <w:szCs w:val="24"/>
          <w:lang w:val="it-IT"/>
        </w:rPr>
      </w:pPr>
      <w:r w:rsidRPr="00325D54">
        <w:rPr>
          <w:rFonts w:ascii="Times New Roman_r" w:hAnsi="Times New Roman_r"/>
          <w:bCs/>
          <w:sz w:val="24"/>
          <w:szCs w:val="24"/>
          <w:lang w:eastAsia="ro-RO"/>
        </w:rPr>
        <w:t>Legea nr. 52/2003 privind transparen]a decizională în administra]ia publică;</w:t>
      </w:r>
    </w:p>
    <w:p w14:paraId="7F7C5B39" w14:textId="77777777" w:rsidR="00325D54" w:rsidRPr="00325D54" w:rsidRDefault="00325D54" w:rsidP="00325D54">
      <w:pPr>
        <w:tabs>
          <w:tab w:val="left" w:pos="825"/>
          <w:tab w:val="left" w:pos="3330"/>
        </w:tabs>
        <w:spacing w:after="0" w:line="240" w:lineRule="auto"/>
        <w:jc w:val="both"/>
        <w:rPr>
          <w:rFonts w:ascii="Times New Roman_r" w:hAnsi="Times New Roman_r"/>
          <w:bCs/>
          <w:sz w:val="24"/>
          <w:szCs w:val="24"/>
          <w:lang w:val="it-IT"/>
        </w:rPr>
      </w:pPr>
      <w:r w:rsidRPr="00325D54">
        <w:rPr>
          <w:rFonts w:ascii="Times New Roman_r" w:hAnsi="Times New Roman_r"/>
          <w:bCs/>
          <w:sz w:val="24"/>
          <w:szCs w:val="24"/>
          <w:lang w:val="it-IT"/>
        </w:rPr>
        <w:t xml:space="preserve">}inând cont de: </w:t>
      </w:r>
    </w:p>
    <w:p w14:paraId="60C48A66" w14:textId="77777777" w:rsidR="00325D54" w:rsidRPr="00325D54" w:rsidRDefault="00325D54" w:rsidP="00325D54">
      <w:pPr>
        <w:tabs>
          <w:tab w:val="left" w:pos="825"/>
          <w:tab w:val="left" w:pos="3330"/>
        </w:tabs>
        <w:spacing w:after="0" w:line="240" w:lineRule="auto"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  <w:lang w:val="it-IT"/>
        </w:rPr>
        <w:t xml:space="preserve">- </w:t>
      </w:r>
      <w:r w:rsidRPr="00325D54">
        <w:rPr>
          <w:rFonts w:ascii="Times New Roman_r" w:hAnsi="Times New Roman_r"/>
          <w:bCs/>
          <w:sz w:val="24"/>
          <w:szCs w:val="24"/>
        </w:rPr>
        <w:t>HCL nr. 14/28.01.2021 privind numirea reprezentan]ilor Consiliului Local în Comisia de analiză, în baza Legii nr. 15/2003 privind sprijinul acordat tinerilor pentru construirea unei locuin]e proprietate personal</w:t>
      </w:r>
      <w:r w:rsidRPr="00325D54">
        <w:rPr>
          <w:rFonts w:ascii="Times New Roman_r" w:hAnsi="Times New Roman_r"/>
          <w:bCs/>
          <w:sz w:val="24"/>
          <w:szCs w:val="24"/>
          <w:lang w:val="ro-RO"/>
        </w:rPr>
        <w:t>ă</w:t>
      </w:r>
      <w:r w:rsidRPr="00325D54">
        <w:rPr>
          <w:rFonts w:ascii="Times New Roman_r" w:hAnsi="Times New Roman_r"/>
          <w:bCs/>
          <w:sz w:val="24"/>
          <w:szCs w:val="24"/>
        </w:rPr>
        <w:t>;</w:t>
      </w:r>
    </w:p>
    <w:p w14:paraId="6EFE4C16" w14:textId="77777777" w:rsidR="00325D54" w:rsidRPr="00325D54" w:rsidRDefault="00325D54" w:rsidP="00325D54">
      <w:pPr>
        <w:tabs>
          <w:tab w:val="left" w:pos="825"/>
          <w:tab w:val="left" w:pos="3330"/>
        </w:tabs>
        <w:spacing w:after="0" w:line="240" w:lineRule="auto"/>
        <w:jc w:val="both"/>
        <w:rPr>
          <w:rFonts w:ascii="Times New Roman_r" w:hAnsi="Times New Roman_r"/>
          <w:bCs/>
          <w:sz w:val="24"/>
          <w:szCs w:val="24"/>
          <w:lang w:val="ro-RO"/>
        </w:rPr>
      </w:pPr>
      <w:r w:rsidRPr="00325D54">
        <w:rPr>
          <w:rFonts w:ascii="Times New Roman_r" w:hAnsi="Times New Roman_r"/>
          <w:bCs/>
          <w:sz w:val="24"/>
          <w:szCs w:val="24"/>
        </w:rPr>
        <w:t>- Dispozi]ia nr. 597/18.08.2021 privind modificarea dispozi]iei nr. 192 din 29.01.2021 referitoare la numirea comisiei de analiză, în baza Legii nr. 15/2003 privind sprijinul acordat tinerilor pentru construirea unei locuin]e proprietate personală;</w:t>
      </w:r>
    </w:p>
    <w:p w14:paraId="2CB9CA73" w14:textId="77777777" w:rsidR="00325D54" w:rsidRPr="00325D54" w:rsidRDefault="00325D54" w:rsidP="00325D54">
      <w:pPr>
        <w:tabs>
          <w:tab w:val="left" w:pos="825"/>
          <w:tab w:val="left" w:pos="3330"/>
        </w:tabs>
        <w:spacing w:after="0" w:line="240" w:lineRule="auto"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</w:rPr>
        <w:t>- HCL nr. 338/28.11.2019 privind completarea, modificarea [i aprobarea listei cu terenuri disponibile [i libere de sarcini în vederea construirii de locuin]e proprietate personală de către tineri conform Legii nr. 15/2003;</w:t>
      </w:r>
    </w:p>
    <w:p w14:paraId="6E986B53" w14:textId="77777777" w:rsidR="00325D54" w:rsidRPr="00325D54" w:rsidRDefault="00325D54" w:rsidP="00325D54">
      <w:pPr>
        <w:tabs>
          <w:tab w:val="left" w:pos="825"/>
          <w:tab w:val="left" w:pos="3330"/>
        </w:tabs>
        <w:spacing w:after="0" w:line="240" w:lineRule="auto"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</w:rPr>
        <w:t xml:space="preserve">- Regulamentul pentru repartizarea suprafe]elor de teren disponibile [i libere de sarcini, în vederea construirii de locuin]e proprietatea personală de către tineri, conform Legii nr. 15/2003, precum  [i a vânzării acestora, aprobat prin HCL nr. 12/28.01.2021; </w:t>
      </w:r>
    </w:p>
    <w:p w14:paraId="685A4F47" w14:textId="77777777" w:rsidR="00325D54" w:rsidRPr="00325D54" w:rsidRDefault="00325D54" w:rsidP="00325D54">
      <w:pPr>
        <w:tabs>
          <w:tab w:val="left" w:pos="825"/>
          <w:tab w:val="left" w:pos="3330"/>
        </w:tabs>
        <w:spacing w:after="0" w:line="240" w:lineRule="auto"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</w:rPr>
        <w:t>- Anun]ul de interes public nr. 8734/06.07.2021 în vederea depunerii cererilor în baza Legii nr. 15/2003;</w:t>
      </w:r>
    </w:p>
    <w:p w14:paraId="6BA04802" w14:textId="77777777" w:rsidR="00325D54" w:rsidRPr="00325D54" w:rsidRDefault="00325D54" w:rsidP="00325D54">
      <w:pPr>
        <w:tabs>
          <w:tab w:val="left" w:pos="825"/>
          <w:tab w:val="left" w:pos="3330"/>
        </w:tabs>
        <w:spacing w:after="0" w:line="240" w:lineRule="auto"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</w:rPr>
        <w:t>- Procesul verbal nr. 10922/19.08.2021 încheiat de Comisia de analiză numită în baza Legii nr. 15/2003, privind evaluarea dosarelor depuse;</w:t>
      </w:r>
    </w:p>
    <w:p w14:paraId="7EF7602C" w14:textId="77777777" w:rsidR="00325D54" w:rsidRPr="00325D54" w:rsidRDefault="00325D54" w:rsidP="00325D54">
      <w:pPr>
        <w:tabs>
          <w:tab w:val="left" w:pos="825"/>
          <w:tab w:val="left" w:pos="3330"/>
        </w:tabs>
        <w:spacing w:after="0" w:line="240" w:lineRule="auto"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</w:rPr>
        <w:t>Luând act de:</w:t>
      </w:r>
    </w:p>
    <w:p w14:paraId="7331641A" w14:textId="77777777" w:rsidR="00325D54" w:rsidRPr="00325D54" w:rsidRDefault="00325D54" w:rsidP="00325D5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</w:rPr>
        <w:lastRenderedPageBreak/>
        <w:t>referatul de aprobare, înregistrat sub nr. 12225/17.09.2021 ;</w:t>
      </w:r>
    </w:p>
    <w:p w14:paraId="48DA3DD8" w14:textId="77777777" w:rsidR="00325D54" w:rsidRPr="00325D54" w:rsidRDefault="00325D54" w:rsidP="00325D5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</w:rPr>
        <w:t>raportul compartimentului de resort din cadrul aparatului de specialitate al primarului ora[ului Târgu-Neam], înregistrat sub nr. 12226/17.09.2021;</w:t>
      </w:r>
    </w:p>
    <w:p w14:paraId="77835FCE" w14:textId="77777777" w:rsidR="00325D54" w:rsidRPr="00325D54" w:rsidRDefault="00325D54" w:rsidP="00325D54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_r" w:hAnsi="Times New Roman_r"/>
          <w:bCs/>
          <w:sz w:val="24"/>
          <w:szCs w:val="24"/>
        </w:rPr>
      </w:pPr>
      <w:r w:rsidRPr="00325D54">
        <w:rPr>
          <w:rFonts w:ascii="Times New Roman_r" w:hAnsi="Times New Roman_r"/>
          <w:bCs/>
          <w:sz w:val="24"/>
          <w:szCs w:val="24"/>
        </w:rPr>
        <w:t>avizul Comisiilor de Specialitate din cadrul Consiliului Local;</w:t>
      </w:r>
    </w:p>
    <w:p w14:paraId="05FF67F6" w14:textId="77777777" w:rsidR="00325D54" w:rsidRPr="00325D54" w:rsidRDefault="00325D54" w:rsidP="00325D54">
      <w:pPr>
        <w:spacing w:after="0" w:line="240" w:lineRule="auto"/>
        <w:contextualSpacing/>
        <w:jc w:val="both"/>
        <w:rPr>
          <w:rFonts w:ascii="Times New Roman_r" w:hAnsi="Times New Roman_r"/>
          <w:bCs/>
          <w:sz w:val="24"/>
          <w:szCs w:val="24"/>
          <w:lang w:val="ro-RO"/>
        </w:rPr>
      </w:pPr>
      <w:r w:rsidRPr="00325D54">
        <w:rPr>
          <w:rFonts w:ascii="Times New Roman_r" w:hAnsi="Times New Roman_r"/>
          <w:bCs/>
          <w:sz w:val="24"/>
          <w:szCs w:val="24"/>
          <w:lang w:val="ro-RO"/>
        </w:rPr>
        <w:t xml:space="preserve">            În conformitate cu prevederile art. 129 alin. (2) lit. c [i alin (6) lit. b, </w:t>
      </w:r>
      <w:r w:rsidRPr="00325D54">
        <w:rPr>
          <w:rFonts w:ascii="Times New Roman_r" w:hAnsi="Times New Roman_r"/>
          <w:bCs/>
          <w:color w:val="000000"/>
          <w:sz w:val="24"/>
          <w:szCs w:val="24"/>
          <w:lang w:val="ro-RO"/>
        </w:rPr>
        <w:t>art. 139  alin. (1) coroborat cu prevederile</w:t>
      </w:r>
      <w:r w:rsidRPr="00325D54">
        <w:rPr>
          <w:rFonts w:ascii="Times New Roman_r" w:hAnsi="Times New Roman_r"/>
          <w:bCs/>
          <w:sz w:val="24"/>
          <w:szCs w:val="24"/>
          <w:lang w:val="ro-RO"/>
        </w:rPr>
        <w:t xml:space="preserve"> art. 196 alin. (1) lit. a din OUG nr. 57/2019 privind Codul Administrativ;</w:t>
      </w:r>
    </w:p>
    <w:p w14:paraId="43799078" w14:textId="4225023F" w:rsidR="002D75F3" w:rsidRPr="00070B4B" w:rsidRDefault="002D75F3" w:rsidP="00070B4B">
      <w:pPr>
        <w:pStyle w:val="ListParagraph"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 w:cs="Times New Roman"/>
          <w:bCs/>
          <w:color w:val="221F1F"/>
          <w:sz w:val="24"/>
          <w:szCs w:val="24"/>
        </w:rPr>
      </w:pPr>
    </w:p>
    <w:p w14:paraId="29A830AC" w14:textId="77777777" w:rsidR="0065592D" w:rsidRPr="00070B4B" w:rsidRDefault="0065592D" w:rsidP="00070B4B">
      <w:pPr>
        <w:spacing w:after="0" w:line="240" w:lineRule="auto"/>
        <w:ind w:left="-540" w:right="-1260"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601199" w14:textId="24FE2633" w:rsidR="00830174" w:rsidRPr="00070B4B" w:rsidRDefault="008B32A6" w:rsidP="00070B4B">
      <w:pPr>
        <w:spacing w:after="0" w:line="240" w:lineRule="auto"/>
        <w:ind w:hanging="142"/>
        <w:jc w:val="center"/>
        <w:rPr>
          <w:rFonts w:ascii="Times New Roman_r" w:hAnsi="Times New Roman_r" w:cs="Times New Roman"/>
          <w:b/>
          <w:sz w:val="24"/>
          <w:szCs w:val="24"/>
        </w:rPr>
      </w:pPr>
      <w:r w:rsidRPr="00070B4B">
        <w:rPr>
          <w:rFonts w:ascii="Times New Roman_r" w:hAnsi="Times New Roman_r" w:cs="Times New Roman"/>
          <w:b/>
          <w:sz w:val="24"/>
          <w:szCs w:val="24"/>
        </w:rPr>
        <w:t>Consiliul Local al Ora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[</w:t>
      </w:r>
      <w:r w:rsidRPr="00070B4B">
        <w:rPr>
          <w:rFonts w:ascii="Times New Roman_r" w:hAnsi="Times New Roman_r" w:cs="Times New Roman"/>
          <w:b/>
          <w:sz w:val="24"/>
          <w:szCs w:val="24"/>
        </w:rPr>
        <w:t>ului T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^</w:t>
      </w:r>
      <w:r w:rsidRPr="00070B4B">
        <w:rPr>
          <w:rFonts w:ascii="Times New Roman_r" w:hAnsi="Times New Roman_r" w:cs="Times New Roman"/>
          <w:b/>
          <w:sz w:val="24"/>
          <w:szCs w:val="24"/>
        </w:rPr>
        <w:t>rgu-Neam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]</w:t>
      </w:r>
      <w:r w:rsidRPr="00070B4B">
        <w:rPr>
          <w:rFonts w:ascii="Times New Roman_r" w:hAnsi="Times New Roman_r" w:cs="Times New Roman"/>
          <w:b/>
          <w:sz w:val="24"/>
          <w:szCs w:val="24"/>
        </w:rPr>
        <w:t xml:space="preserve">, </w:t>
      </w:r>
      <w:r w:rsidR="00D91443" w:rsidRPr="00070B4B">
        <w:rPr>
          <w:rFonts w:ascii="Times New Roman_r" w:hAnsi="Times New Roman_r" w:cs="Times New Roman"/>
          <w:b/>
          <w:sz w:val="24"/>
          <w:szCs w:val="24"/>
        </w:rPr>
        <w:t>`</w:t>
      </w:r>
      <w:r w:rsidRPr="00070B4B">
        <w:rPr>
          <w:rFonts w:ascii="Times New Roman_r" w:hAnsi="Times New Roman_r" w:cs="Times New Roman"/>
          <w:b/>
          <w:sz w:val="24"/>
          <w:szCs w:val="24"/>
        </w:rPr>
        <w:t>ntrunit</w:t>
      </w:r>
      <w:r w:rsidR="00D72954" w:rsidRPr="00070B4B">
        <w:rPr>
          <w:rFonts w:ascii="Times New Roman_r" w:hAnsi="Times New Roman_r" w:cs="Times New Roman"/>
          <w:b/>
          <w:sz w:val="24"/>
          <w:szCs w:val="24"/>
        </w:rPr>
        <w:t xml:space="preserve"> </w:t>
      </w:r>
      <w:r w:rsidRPr="00070B4B">
        <w:rPr>
          <w:rFonts w:ascii="Times New Roman_r" w:hAnsi="Times New Roman_r" w:cs="Times New Roman"/>
          <w:b/>
          <w:sz w:val="24"/>
          <w:szCs w:val="24"/>
        </w:rPr>
        <w:t xml:space="preserve"> in cea de-a </w:t>
      </w:r>
      <w:r w:rsidR="006A2D14" w:rsidRPr="00070B4B">
        <w:rPr>
          <w:rFonts w:ascii="Times New Roman_r" w:hAnsi="Times New Roman_r" w:cs="Times New Roman"/>
          <w:b/>
          <w:sz w:val="24"/>
          <w:szCs w:val="24"/>
        </w:rPr>
        <w:t>1</w:t>
      </w:r>
      <w:r w:rsidR="007014B3" w:rsidRPr="00070B4B">
        <w:rPr>
          <w:rFonts w:ascii="Times New Roman_r" w:hAnsi="Times New Roman_r" w:cs="Times New Roman"/>
          <w:b/>
          <w:sz w:val="24"/>
          <w:szCs w:val="24"/>
        </w:rPr>
        <w:t>1</w:t>
      </w:r>
      <w:r w:rsidRPr="00070B4B">
        <w:rPr>
          <w:rFonts w:ascii="Times New Roman_r" w:hAnsi="Times New Roman_r" w:cs="Times New Roman"/>
          <w:b/>
          <w:sz w:val="24"/>
          <w:szCs w:val="24"/>
        </w:rPr>
        <w:t xml:space="preserve">-a 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[</w:t>
      </w:r>
      <w:r w:rsidRPr="00070B4B">
        <w:rPr>
          <w:rFonts w:ascii="Times New Roman_r" w:hAnsi="Times New Roman_r" w:cs="Times New Roman"/>
          <w:b/>
          <w:sz w:val="24"/>
          <w:szCs w:val="24"/>
        </w:rPr>
        <w:t>edin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]</w:t>
      </w:r>
      <w:r w:rsidR="009B768E" w:rsidRPr="00070B4B">
        <w:rPr>
          <w:rFonts w:ascii="Times New Roman_r" w:hAnsi="Times New Roman_r" w:cs="Times New Roman"/>
          <w:b/>
          <w:sz w:val="24"/>
          <w:szCs w:val="24"/>
        </w:rPr>
        <w:t>ă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 xml:space="preserve"> </w:t>
      </w:r>
      <w:r w:rsidR="007014B3" w:rsidRPr="00070B4B">
        <w:rPr>
          <w:rFonts w:ascii="Times New Roman_r" w:hAnsi="Times New Roman_r" w:cs="Times New Roman"/>
          <w:b/>
          <w:sz w:val="24"/>
          <w:szCs w:val="24"/>
        </w:rPr>
        <w:t>ordinara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,</w:t>
      </w:r>
      <w:r w:rsidRPr="00070B4B">
        <w:rPr>
          <w:rFonts w:ascii="Times New Roman_r" w:hAnsi="Times New Roman_r" w:cs="Times New Roman"/>
          <w:b/>
          <w:sz w:val="24"/>
          <w:szCs w:val="24"/>
        </w:rPr>
        <w:t xml:space="preserve"> din mandatul 2020-2024,adopt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\</w:t>
      </w:r>
      <w:r w:rsidR="00D72954" w:rsidRPr="00070B4B">
        <w:rPr>
          <w:rFonts w:ascii="Times New Roman_r" w:hAnsi="Times New Roman_r" w:cs="Times New Roman"/>
          <w:b/>
          <w:sz w:val="24"/>
          <w:szCs w:val="24"/>
        </w:rPr>
        <w:t xml:space="preserve"> </w:t>
      </w:r>
      <w:r w:rsidRPr="00070B4B">
        <w:rPr>
          <w:rFonts w:ascii="Times New Roman_r" w:hAnsi="Times New Roman_r" w:cs="Times New Roman"/>
          <w:b/>
          <w:sz w:val="24"/>
          <w:szCs w:val="24"/>
        </w:rPr>
        <w:t>prezenta</w:t>
      </w:r>
      <w:r w:rsidR="00D72954" w:rsidRPr="00070B4B">
        <w:rPr>
          <w:rFonts w:ascii="Times New Roman_r" w:hAnsi="Times New Roman_r" w:cs="Times New Roman"/>
          <w:b/>
          <w:sz w:val="24"/>
          <w:szCs w:val="24"/>
        </w:rPr>
        <w:t xml:space="preserve"> </w:t>
      </w:r>
      <w:r w:rsidRPr="00070B4B">
        <w:rPr>
          <w:rFonts w:ascii="Times New Roman_r" w:hAnsi="Times New Roman_r" w:cs="Times New Roman"/>
          <w:b/>
          <w:sz w:val="24"/>
          <w:szCs w:val="24"/>
        </w:rPr>
        <w:t>hot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\</w:t>
      </w:r>
      <w:r w:rsidRPr="00070B4B">
        <w:rPr>
          <w:rFonts w:ascii="Times New Roman_r" w:hAnsi="Times New Roman_r" w:cs="Times New Roman"/>
          <w:b/>
          <w:sz w:val="24"/>
          <w:szCs w:val="24"/>
        </w:rPr>
        <w:t>r</w:t>
      </w:r>
      <w:r w:rsidR="00FC04E3" w:rsidRPr="00070B4B">
        <w:rPr>
          <w:rFonts w:ascii="Times New Roman_r" w:hAnsi="Times New Roman_r" w:cs="Times New Roman"/>
          <w:b/>
          <w:sz w:val="24"/>
          <w:szCs w:val="24"/>
        </w:rPr>
        <w:t>^</w:t>
      </w:r>
      <w:r w:rsidRPr="00070B4B">
        <w:rPr>
          <w:rFonts w:ascii="Times New Roman_r" w:hAnsi="Times New Roman_r" w:cs="Times New Roman"/>
          <w:b/>
          <w:sz w:val="24"/>
          <w:szCs w:val="24"/>
        </w:rPr>
        <w:t>re:</w:t>
      </w:r>
    </w:p>
    <w:p w14:paraId="648FEFA0" w14:textId="77777777" w:rsidR="00901D3E" w:rsidRPr="00070B4B" w:rsidRDefault="00901D3E" w:rsidP="00070B4B">
      <w:pPr>
        <w:spacing w:after="0" w:line="240" w:lineRule="auto"/>
        <w:rPr>
          <w:rFonts w:ascii="Times New Roman_r" w:hAnsi="Times New Roman_r" w:cs="Times New Roman"/>
          <w:bCs/>
          <w:sz w:val="24"/>
          <w:szCs w:val="24"/>
        </w:rPr>
      </w:pPr>
    </w:p>
    <w:p w14:paraId="681170E7" w14:textId="77777777" w:rsidR="00325D54" w:rsidRPr="00325D54" w:rsidRDefault="00325D54" w:rsidP="00325D54">
      <w:pPr>
        <w:tabs>
          <w:tab w:val="left" w:pos="3000"/>
        </w:tabs>
        <w:spacing w:after="0" w:line="240" w:lineRule="auto"/>
        <w:jc w:val="both"/>
        <w:rPr>
          <w:rFonts w:ascii="Times New Roman_r" w:hAnsi="Times New Roman_r"/>
          <w:sz w:val="24"/>
          <w:szCs w:val="24"/>
          <w:lang w:val="it-IT"/>
        </w:rPr>
      </w:pPr>
      <w:bookmarkStart w:id="0" w:name="tree_252374"/>
      <w:bookmarkStart w:id="1" w:name="ref_2523A5"/>
      <w:bookmarkEnd w:id="0"/>
      <w:bookmarkEnd w:id="1"/>
      <w:r w:rsidRPr="00325D54">
        <w:rPr>
          <w:rFonts w:ascii="Times New Roman_r" w:hAnsi="Times New Roman_r"/>
          <w:sz w:val="24"/>
          <w:szCs w:val="24"/>
          <w:u w:val="single"/>
          <w:lang w:val="it-IT"/>
        </w:rPr>
        <w:t>Art.1.</w:t>
      </w:r>
      <w:r w:rsidRPr="00325D54">
        <w:rPr>
          <w:rFonts w:ascii="Times New Roman_r" w:hAnsi="Times New Roman_r"/>
          <w:sz w:val="24"/>
          <w:szCs w:val="24"/>
          <w:lang w:val="it-IT"/>
        </w:rPr>
        <w:t xml:space="preserve"> Se aprobă  atribuirea unui lot de teren, în suprafa]ă de 400 mp, cu NC 56291,  situat în Pct. P</w:t>
      </w:r>
      <w:r w:rsidRPr="00325D54">
        <w:rPr>
          <w:rFonts w:ascii="Times New Roman_r" w:hAnsi="Times New Roman_r"/>
          <w:sz w:val="24"/>
          <w:szCs w:val="24"/>
          <w:lang w:val="ro-RO"/>
        </w:rPr>
        <w:t>ârâul Ursului, str. Prof. Gr. Ungureanu, nr. 79</w:t>
      </w:r>
      <w:r w:rsidRPr="00325D54">
        <w:rPr>
          <w:rFonts w:ascii="Times New Roman_r" w:hAnsi="Times New Roman_r"/>
          <w:sz w:val="24"/>
          <w:szCs w:val="24"/>
          <w:lang w:val="it-IT"/>
        </w:rPr>
        <w:t>, din domeniul privat al ora[ului Târgu-Neam], pentru construirea de locuinţă proprietate personală, în condi]iile Legii nr. 15/2003, pentru solicitantul VASILE ANA MARIA.</w:t>
      </w:r>
    </w:p>
    <w:p w14:paraId="00253390" w14:textId="77777777" w:rsidR="00325D54" w:rsidRPr="00325D54" w:rsidRDefault="00325D54" w:rsidP="00325D54">
      <w:pPr>
        <w:spacing w:after="0" w:line="240" w:lineRule="auto"/>
        <w:jc w:val="both"/>
        <w:rPr>
          <w:rFonts w:ascii="Times New Roman_r" w:hAnsi="Times New Roman_r"/>
          <w:sz w:val="24"/>
          <w:szCs w:val="24"/>
          <w:lang w:val="it-IT"/>
        </w:rPr>
      </w:pPr>
      <w:r w:rsidRPr="00325D54">
        <w:rPr>
          <w:rFonts w:ascii="Times New Roman_r" w:hAnsi="Times New Roman_r"/>
          <w:sz w:val="24"/>
          <w:szCs w:val="24"/>
          <w:u w:val="single"/>
          <w:lang w:val="it-IT"/>
        </w:rPr>
        <w:t>Art.2</w:t>
      </w:r>
      <w:r w:rsidRPr="00325D54">
        <w:rPr>
          <w:rFonts w:ascii="Times New Roman_r" w:hAnsi="Times New Roman_r"/>
          <w:sz w:val="24"/>
          <w:szCs w:val="24"/>
          <w:lang w:val="it-IT"/>
        </w:rPr>
        <w:t>. Atribuirea terenului precizat la art. 1. se face conform Anexei nr. 1,  parte integrantă la prezenta hotărâre;</w:t>
      </w:r>
    </w:p>
    <w:p w14:paraId="2E37CAD2" w14:textId="77777777" w:rsidR="00325D54" w:rsidRPr="00325D54" w:rsidRDefault="00325D54" w:rsidP="00325D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_r" w:hAnsi="Times New Roman_r"/>
          <w:sz w:val="24"/>
          <w:szCs w:val="24"/>
          <w:lang w:val="it-IT"/>
        </w:rPr>
      </w:pPr>
      <w:r w:rsidRPr="00325D54">
        <w:rPr>
          <w:rFonts w:ascii="Times New Roman_r" w:hAnsi="Times New Roman_r"/>
          <w:sz w:val="24"/>
          <w:szCs w:val="24"/>
          <w:u w:val="single"/>
          <w:lang w:val="it-IT"/>
        </w:rPr>
        <w:t>Art.3</w:t>
      </w:r>
      <w:r w:rsidRPr="00325D54">
        <w:rPr>
          <w:rFonts w:ascii="Times New Roman_r" w:hAnsi="Times New Roman_r"/>
          <w:sz w:val="24"/>
          <w:szCs w:val="24"/>
          <w:lang w:val="it-IT"/>
        </w:rPr>
        <w:t>. Beneficiarul terenului pentru construirea unei locuin]e proprietate personală este obligat să  înceapă constructia locuin]ei in termen de un an de la data atribuirii terenului [i să o realizeze cu respectarea prevederilor Legii nr. 50/1991 privind autorizarea executării lucrărilor de construc]ii, republicată, cu modificările [i completările ulterioare.</w:t>
      </w:r>
    </w:p>
    <w:p w14:paraId="2D6C93E9" w14:textId="77777777" w:rsidR="00325D54" w:rsidRPr="00325D54" w:rsidRDefault="00325D54" w:rsidP="00325D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_r" w:hAnsi="Times New Roman_r"/>
          <w:sz w:val="24"/>
          <w:szCs w:val="24"/>
          <w:lang w:val="it-IT"/>
        </w:rPr>
      </w:pPr>
      <w:r w:rsidRPr="00325D54">
        <w:rPr>
          <w:rFonts w:ascii="Times New Roman_r" w:hAnsi="Times New Roman_r"/>
          <w:sz w:val="24"/>
          <w:szCs w:val="24"/>
          <w:u w:val="single"/>
          <w:lang w:val="it-IT"/>
        </w:rPr>
        <w:t xml:space="preserve">Art.4. </w:t>
      </w:r>
      <w:r w:rsidRPr="00325D54">
        <w:rPr>
          <w:rFonts w:ascii="Times New Roman_r" w:hAnsi="Times New Roman_r"/>
          <w:sz w:val="24"/>
          <w:szCs w:val="24"/>
          <w:lang w:val="it-IT"/>
        </w:rPr>
        <w:t>Prezenta hotărâre va fi dusă la îndeplinire de către  Serviciul Urbanism, Amenajarea Teritoriului [i Serviciul Juridic Contencios.</w:t>
      </w:r>
    </w:p>
    <w:p w14:paraId="39732DA8" w14:textId="77777777" w:rsidR="00325D54" w:rsidRPr="00325D54" w:rsidRDefault="00325D54" w:rsidP="00325D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_r" w:hAnsi="Times New Roman_r"/>
          <w:sz w:val="24"/>
          <w:szCs w:val="24"/>
          <w:lang w:val="it-IT"/>
        </w:rPr>
      </w:pPr>
      <w:r w:rsidRPr="00325D54">
        <w:rPr>
          <w:rFonts w:ascii="Times New Roman_r" w:hAnsi="Times New Roman_r"/>
          <w:sz w:val="24"/>
          <w:szCs w:val="24"/>
          <w:u w:val="single"/>
          <w:lang w:val="it-IT"/>
        </w:rPr>
        <w:t>Art.5.</w:t>
      </w:r>
      <w:r w:rsidRPr="00325D54">
        <w:rPr>
          <w:rFonts w:ascii="Times New Roman_r" w:hAnsi="Times New Roman_r"/>
          <w:sz w:val="24"/>
          <w:szCs w:val="24"/>
          <w:lang w:val="it-IT"/>
        </w:rPr>
        <w:t xml:space="preserve"> Se desemnează primarul ora[ului Târgu-Neam] în vederea semnării contractului de comodat [i a procesului verbal de predare- primire a terenului de la Art. 1.</w:t>
      </w:r>
    </w:p>
    <w:p w14:paraId="12AB61F9" w14:textId="77777777" w:rsidR="00325D54" w:rsidRPr="00325D54" w:rsidRDefault="00325D54" w:rsidP="00325D54">
      <w:pPr>
        <w:pStyle w:val="NoSpacing"/>
        <w:jc w:val="both"/>
        <w:rPr>
          <w:rFonts w:ascii="Times New Roman_r" w:hAnsi="Times New Roman_r"/>
          <w:sz w:val="24"/>
          <w:szCs w:val="24"/>
          <w:lang w:val="it-IT"/>
        </w:rPr>
      </w:pPr>
      <w:r w:rsidRPr="00325D54">
        <w:rPr>
          <w:rFonts w:ascii="Times New Roman_r" w:hAnsi="Times New Roman_r" w:cs="Arial"/>
          <w:sz w:val="24"/>
          <w:szCs w:val="24"/>
          <w:u w:val="single"/>
        </w:rPr>
        <w:t>Art. 6</w:t>
      </w:r>
      <w:r w:rsidRPr="00325D54">
        <w:rPr>
          <w:rFonts w:ascii="Times New Roman_r" w:hAnsi="Times New Roman_r" w:cs="Arial"/>
          <w:sz w:val="24"/>
          <w:szCs w:val="24"/>
        </w:rPr>
        <w:t xml:space="preserve">. Prezenta hotărâre se comunică, în mod obligatoriu, prin intermediul secretarului general al unită]ii administrativ-teritoriale, în termenul prevăzut de lege, primarului ora[ului Târgu-Neam], prefectului jude]ului Neam], se depune în format electronic la pagina de internet </w:t>
      </w:r>
      <w:hyperlink r:id="rId9" w:history="1">
        <w:r w:rsidRPr="00325D54">
          <w:rPr>
            <w:rStyle w:val="Hyperlink"/>
            <w:rFonts w:ascii="Times New Roman_r" w:hAnsi="Times New Roman_r" w:cs="Arial"/>
            <w:sz w:val="24"/>
            <w:szCs w:val="24"/>
          </w:rPr>
          <w:t>www.primariatarguneamt.ro</w:t>
        </w:r>
      </w:hyperlink>
      <w:r w:rsidRPr="00325D54">
        <w:rPr>
          <w:rFonts w:ascii="Times New Roman_r" w:hAnsi="Times New Roman_r" w:cs="Arial"/>
          <w:sz w:val="24"/>
          <w:szCs w:val="24"/>
        </w:rPr>
        <w:t>, în sec]iunea ,,Monitorul Oficial Local’’.</w:t>
      </w:r>
    </w:p>
    <w:p w14:paraId="192F0851" w14:textId="77777777" w:rsidR="00D72954" w:rsidRPr="00D72954" w:rsidRDefault="00D72954" w:rsidP="00D72954">
      <w:pPr>
        <w:spacing w:after="0" w:line="240" w:lineRule="auto"/>
        <w:jc w:val="both"/>
        <w:rPr>
          <w:rFonts w:ascii="Times New Roman_r" w:hAnsi="Times New Roman_r"/>
          <w:color w:val="000000"/>
          <w:sz w:val="20"/>
          <w:szCs w:val="20"/>
        </w:rPr>
      </w:pPr>
    </w:p>
    <w:p w14:paraId="3C5EC5F2" w14:textId="77777777" w:rsidR="0065592D" w:rsidRDefault="0065592D" w:rsidP="00B87305">
      <w:pPr>
        <w:pStyle w:val="ListParagraph"/>
        <w:spacing w:after="0" w:line="240" w:lineRule="auto"/>
        <w:ind w:left="0"/>
        <w:jc w:val="both"/>
        <w:rPr>
          <w:rFonts w:ascii="Times New Roman_r" w:hAnsi="Times New Roman_r"/>
          <w:color w:val="000000"/>
        </w:rPr>
      </w:pPr>
    </w:p>
    <w:p w14:paraId="55B42D71" w14:textId="77777777" w:rsidR="00687A42" w:rsidRDefault="00687A42" w:rsidP="00B8730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449D2B46" w14:textId="77777777" w:rsidR="00687A42" w:rsidRDefault="00687A42" w:rsidP="00B8730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679E7B5B" w14:textId="77777777" w:rsidR="00687A42" w:rsidRDefault="00687A42" w:rsidP="00B8730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1ADCA970" w14:textId="5C91FCDC" w:rsidR="00830F4E" w:rsidRPr="00B87305" w:rsidRDefault="00830F4E" w:rsidP="00B8730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305">
        <w:rPr>
          <w:rFonts w:ascii="Times New Roman" w:hAnsi="Times New Roman" w:cs="Times New Roman"/>
          <w:b/>
          <w:color w:val="221F1F"/>
          <w:sz w:val="24"/>
          <w:szCs w:val="24"/>
        </w:rPr>
        <w:t>PREŞEDINTE DE ŞEDINŢĂ                                             CONTRASEMNEAZĂ</w:t>
      </w:r>
    </w:p>
    <w:p w14:paraId="1E5CDCF8" w14:textId="77777777" w:rsidR="00830F4E" w:rsidRPr="00B87305" w:rsidRDefault="00B33E96" w:rsidP="00B873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221F1F"/>
          <w:sz w:val="24"/>
          <w:szCs w:val="24"/>
        </w:rPr>
      </w:pPr>
      <w:r>
        <w:rPr>
          <w:rFonts w:ascii="Times New Roman" w:hAnsi="Times New Roman" w:cs="Times New Roman"/>
          <w:b/>
          <w:color w:val="221F1F"/>
          <w:sz w:val="24"/>
          <w:szCs w:val="24"/>
        </w:rPr>
        <w:t>Preda Neculai</w:t>
      </w:r>
      <w:r w:rsidR="006B0EAA" w:rsidRPr="00B87305">
        <w:rPr>
          <w:rFonts w:ascii="Times New Roman" w:hAnsi="Times New Roman" w:cs="Times New Roman"/>
          <w:b/>
          <w:color w:val="221F1F"/>
          <w:sz w:val="24"/>
          <w:szCs w:val="24"/>
        </w:rPr>
        <w:tab/>
      </w:r>
      <w:r w:rsidR="006B0EAA" w:rsidRPr="00B87305">
        <w:rPr>
          <w:rFonts w:ascii="Times New Roman" w:hAnsi="Times New Roman" w:cs="Times New Roman"/>
          <w:b/>
          <w:color w:val="221F1F"/>
          <w:sz w:val="24"/>
          <w:szCs w:val="24"/>
        </w:rPr>
        <w:tab/>
      </w:r>
      <w:r w:rsidR="00830F4E" w:rsidRPr="00B87305">
        <w:rPr>
          <w:rFonts w:ascii="Times New Roman" w:hAnsi="Times New Roman" w:cs="Times New Roman"/>
          <w:b/>
          <w:color w:val="221F1F"/>
          <w:sz w:val="24"/>
          <w:szCs w:val="24"/>
        </w:rPr>
        <w:tab/>
      </w:r>
      <w:r w:rsidR="00830F4E" w:rsidRPr="00B87305">
        <w:rPr>
          <w:rFonts w:ascii="Times New Roman" w:hAnsi="Times New Roman" w:cs="Times New Roman"/>
          <w:b/>
          <w:color w:val="221F1F"/>
          <w:sz w:val="24"/>
          <w:szCs w:val="24"/>
        </w:rPr>
        <w:tab/>
      </w:r>
      <w:r w:rsidR="00830F4E" w:rsidRPr="00B87305">
        <w:rPr>
          <w:rFonts w:ascii="Times New Roman" w:hAnsi="Times New Roman" w:cs="Times New Roman"/>
          <w:b/>
          <w:color w:val="221F1F"/>
          <w:sz w:val="24"/>
          <w:szCs w:val="24"/>
        </w:rPr>
        <w:tab/>
        <w:t xml:space="preserve"> SECRETARUL GENERAL UAT,                                        </w:t>
      </w:r>
    </w:p>
    <w:p w14:paraId="6B95E12B" w14:textId="77777777" w:rsidR="00FF182D" w:rsidRDefault="00D72954" w:rsidP="00D72954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  <w:r>
        <w:rPr>
          <w:rFonts w:ascii="Times New Roman" w:hAnsi="Times New Roman" w:cs="Times New Roman"/>
          <w:b/>
          <w:color w:val="221F1F"/>
          <w:sz w:val="24"/>
          <w:szCs w:val="24"/>
        </w:rPr>
        <w:t xml:space="preserve">   </w:t>
      </w:r>
      <w:r w:rsidR="00540A2A" w:rsidRPr="00B87305">
        <w:rPr>
          <w:rFonts w:ascii="Times New Roman" w:hAnsi="Times New Roman" w:cs="Times New Roman"/>
          <w:b/>
          <w:color w:val="221F1F"/>
          <w:sz w:val="24"/>
          <w:szCs w:val="24"/>
        </w:rPr>
        <w:t>C.j. Isabela Sa</w:t>
      </w:r>
      <w:r w:rsidR="00AD72D7" w:rsidRPr="00B87305">
        <w:rPr>
          <w:rFonts w:ascii="Times New Roman" w:hAnsi="Times New Roman" w:cs="Times New Roman"/>
          <w:b/>
          <w:color w:val="221F1F"/>
          <w:sz w:val="24"/>
          <w:szCs w:val="24"/>
        </w:rPr>
        <w:t>b</w:t>
      </w:r>
      <w:r w:rsidR="00936752" w:rsidRPr="00B87305">
        <w:rPr>
          <w:rFonts w:ascii="Times New Roman" w:hAnsi="Times New Roman" w:cs="Times New Roman"/>
          <w:b/>
          <w:color w:val="221F1F"/>
          <w:sz w:val="24"/>
          <w:szCs w:val="24"/>
        </w:rPr>
        <w:t>in</w:t>
      </w:r>
    </w:p>
    <w:p w14:paraId="6FEC2EF8" w14:textId="77777777" w:rsidR="00FF182D" w:rsidRDefault="00FF182D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52D2E624" w14:textId="77777777" w:rsidR="00FF182D" w:rsidRDefault="00FF182D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7FD3CB44" w14:textId="77777777" w:rsidR="00FF182D" w:rsidRDefault="00FF182D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7B29E7E3" w14:textId="12C5EA34" w:rsidR="00FF182D" w:rsidRDefault="00FF182D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4DB6822A" w14:textId="6DAC64B7" w:rsidR="006A2D14" w:rsidRDefault="006A2D14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09A0AA0F" w14:textId="450C2F72" w:rsidR="006A2D14" w:rsidRDefault="006A2D14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7F84F5BD" w14:textId="2AD43EE2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2B7D3B3F" w14:textId="7E569CE0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5BCD3808" w14:textId="6AEB7215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65846E09" w14:textId="247E4A61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1BF82F6D" w14:textId="1B402751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0731032E" w14:textId="7E53AA63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6ABC9E62" w14:textId="611510B5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002EDA4E" w14:textId="2079A10E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75244AD6" w14:textId="0C57D72D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20E68E53" w14:textId="47EEC9BD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2EBE2B5B" w14:textId="509217C7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0FA6FF58" w14:textId="77777777" w:rsidR="007014B3" w:rsidRDefault="007014B3" w:rsidP="00B87305">
      <w:pPr>
        <w:spacing w:after="0" w:line="240" w:lineRule="auto"/>
        <w:ind w:left="5760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11B1D6CB" w14:textId="77777777" w:rsidR="00FF182D" w:rsidRDefault="00FF182D" w:rsidP="009359CC">
      <w:pPr>
        <w:spacing w:after="0" w:line="240" w:lineRule="auto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p w14:paraId="6E89EFCD" w14:textId="77777777" w:rsidR="00B87305" w:rsidRPr="00B87305" w:rsidRDefault="00B87305" w:rsidP="00F50A85">
      <w:pPr>
        <w:spacing w:after="0" w:line="240" w:lineRule="auto"/>
        <w:jc w:val="both"/>
        <w:rPr>
          <w:rFonts w:ascii="Times New Roman" w:hAnsi="Times New Roman" w:cs="Times New Roman"/>
          <w:b/>
          <w:color w:val="221F1F"/>
          <w:sz w:val="24"/>
          <w:szCs w:val="24"/>
        </w:rPr>
      </w:pPr>
    </w:p>
    <w:tbl>
      <w:tblPr>
        <w:tblStyle w:val="TableGrid"/>
        <w:tblW w:w="9895" w:type="dxa"/>
        <w:tblInd w:w="-365" w:type="dxa"/>
        <w:tblLook w:val="04A0" w:firstRow="1" w:lastRow="0" w:firstColumn="1" w:lastColumn="0" w:noHBand="0" w:noVBand="1"/>
      </w:tblPr>
      <w:tblGrid>
        <w:gridCol w:w="625"/>
        <w:gridCol w:w="5608"/>
        <w:gridCol w:w="32"/>
        <w:gridCol w:w="2645"/>
        <w:gridCol w:w="985"/>
      </w:tblGrid>
      <w:tr w:rsidR="00AD79B1" w14:paraId="67A187BD" w14:textId="77777777" w:rsidTr="00AD79B1">
        <w:tc>
          <w:tcPr>
            <w:tcW w:w="9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hideMark/>
          </w:tcPr>
          <w:p w14:paraId="3CC1854E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PROCEDURI ADMINISTRATIVE OBLIGATORII,</w:t>
            </w:r>
          </w:p>
          <w:p w14:paraId="6723E8A9" w14:textId="02DADA58" w:rsidR="00AD79B1" w:rsidRDefault="00AD79B1" w:rsidP="002D75F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anterioare atestarii autenticitatii Hotararii de Consiliu Local n</w:t>
            </w:r>
            <w:r w:rsidR="009359CC">
              <w:rPr>
                <w:rFonts w:ascii="Times New Roman" w:hAnsi="Times New Roman" w:cs="Times New Roman"/>
                <w:sz w:val="24"/>
                <w:szCs w:val="24"/>
              </w:rPr>
              <w:t>r.20</w:t>
            </w:r>
            <w:r w:rsidR="00325D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014B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C2D6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  <w:tr w:rsidR="00AD79B1" w14:paraId="1F00C7DC" w14:textId="77777777" w:rsidTr="00AD79B1">
        <w:tc>
          <w:tcPr>
            <w:tcW w:w="6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15087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PROCEDURA DE VOT UTILIZATA</w:t>
            </w:r>
          </w:p>
        </w:tc>
        <w:tc>
          <w:tcPr>
            <w:tcW w:w="3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0FF9" w14:textId="77777777" w:rsidR="00AD79B1" w:rsidRDefault="00AD79B1" w:rsidP="00885CE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Vot prin </w:t>
            </w:r>
            <w:r w:rsidR="00885CE3">
              <w:rPr>
                <w:rFonts w:ascii="Times New Roman" w:hAnsi="Times New Roman" w:cs="Times New Roman"/>
                <w:sz w:val="24"/>
                <w:szCs w:val="24"/>
              </w:rPr>
              <w:t>vot deschis</w:t>
            </w:r>
          </w:p>
        </w:tc>
      </w:tr>
      <w:tr w:rsidR="00AD79B1" w14:paraId="2562FB51" w14:textId="77777777" w:rsidTr="00AD79B1">
        <w:tc>
          <w:tcPr>
            <w:tcW w:w="9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F4E5" w14:textId="77777777" w:rsidR="00AD79B1" w:rsidRDefault="00AD79B1" w:rsidP="00885CE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HOTĂRÂRE CU CARACTER </w:t>
            </w:r>
            <w:r w:rsidR="00885CE3">
              <w:rPr>
                <w:rFonts w:ascii="Times New Roman" w:hAnsi="Times New Roman" w:cs="Times New Roman"/>
                <w:sz w:val="24"/>
                <w:szCs w:val="24"/>
              </w:rPr>
              <w:t>NORMATIV</w:t>
            </w:r>
          </w:p>
        </w:tc>
      </w:tr>
      <w:tr w:rsidR="00AD79B1" w14:paraId="3F8BE120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0B4B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E3747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Hotărâre care se adoptă cu votul:</w:t>
            </w:r>
          </w:p>
          <w:p w14:paraId="402B825F" w14:textId="77777777" w:rsidR="00AD79B1" w:rsidRDefault="00AD79B1" w:rsidP="00A70478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majorită</w:t>
            </w:r>
            <w:r w:rsidR="00A70478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 consilierilor locali în func</w:t>
            </w:r>
            <w:r>
              <w:rPr>
                <w:rFonts w:ascii="Cambria Math" w:hAnsi="Cambria Math" w:cs="Cambria Math"/>
                <w:b/>
                <w:sz w:val="24"/>
                <w:szCs w:val="24"/>
              </w:rPr>
              <w:t>ț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ie</w:t>
            </w: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5FB6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Voturi necesare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5A3DA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D79B1" w14:paraId="6F4F40D8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85712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5490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consilierilor locali, potrivit legii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5D813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D79B1" w14:paraId="72873D8E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868B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167DF" w14:textId="77777777" w:rsidR="00AD79B1" w:rsidRDefault="00AD79B1" w:rsidP="00A704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consilierilor locali în func</w:t>
            </w:r>
            <w:r w:rsidR="00A7047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ACCFF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D79B1" w14:paraId="03A15837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17881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8D9E2" w14:textId="77777777" w:rsidR="00AD79B1" w:rsidRDefault="00AD79B1" w:rsidP="00A704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consilierilor locali prezen</w:t>
            </w:r>
            <w:r w:rsidR="00A70478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la adoptarea hotărârii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B97F4" w14:textId="672F95D5" w:rsidR="00AD79B1" w:rsidRDefault="007014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D79B1" w14:paraId="57C7C9DB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1F119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B31FC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voturilor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PENTRU”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6B96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12791" w14:textId="035C8204" w:rsidR="00AD79B1" w:rsidRDefault="007014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D79B1" w14:paraId="0F661AAB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7AADB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2544C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voturilor „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ÎMPOTRIVĂ”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8BF0D" w14:textId="77777777" w:rsidR="00AD79B1" w:rsidRDefault="00A70478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Voturile „ABT</w:t>
            </w:r>
            <w:r w:rsidR="00AD79B1">
              <w:rPr>
                <w:rFonts w:ascii="Times New Roman" w:hAnsi="Times New Roman" w:cs="Times New Roman"/>
              </w:rPr>
              <w:t>INERE” se numără la voturile „ÎMPOTRIVĂ”.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2E96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9B1" w14:paraId="5044EB4D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9D45B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96C8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voturilor „</w:t>
            </w:r>
            <w:r w:rsidR="00A70478">
              <w:rPr>
                <w:rFonts w:ascii="Times New Roman" w:hAnsi="Times New Roman" w:cs="Times New Roman"/>
                <w:b/>
                <w:sz w:val="24"/>
                <w:szCs w:val="24"/>
              </w:rPr>
              <w:t>ABT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INERE”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92377" w14:textId="77777777" w:rsidR="00AD79B1" w:rsidRDefault="00AD79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25788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D79B1" w14:paraId="70ACB78F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3BC37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8829D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consilierilor locali care absentează motivat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7ABF5" w14:textId="565C24F5" w:rsidR="00AD79B1" w:rsidRDefault="007014B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D79B1" w14:paraId="580CD6F0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D5D2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9B049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Numărul consilierilor locali care absentează nemotivat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C8F93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D79B1" w14:paraId="1193B07A" w14:textId="77777777" w:rsidTr="00AD79B1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9B89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1DB9F" w14:textId="77777777" w:rsidR="00AD79B1" w:rsidRDefault="00AD79B1" w:rsidP="00A704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Numărul consilierilor locali care nu iau parte la deliberare </w:t>
            </w:r>
            <w:r w:rsidR="00A7047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la adoptarea hotărârii, neavând drept de vot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3182F" w14:textId="77777777" w:rsidR="00AD79B1" w:rsidRDefault="00B33E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9E5E3ED" w14:textId="77777777" w:rsidR="00AD79B1" w:rsidRDefault="00AD79B1" w:rsidP="00AD79B1"/>
    <w:p w14:paraId="3365F05D" w14:textId="77777777" w:rsidR="00AD79B1" w:rsidRDefault="00AD79B1" w:rsidP="00AD79B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6930"/>
        <w:gridCol w:w="1615"/>
      </w:tblGrid>
      <w:tr w:rsidR="00AD79B1" w14:paraId="5E708E80" w14:textId="77777777" w:rsidTr="00AD79B1">
        <w:tc>
          <w:tcPr>
            <w:tcW w:w="9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hideMark/>
          </w:tcPr>
          <w:p w14:paraId="68C2DD86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PROCEDURI ADMINISTRATIVE OBLIGATORII,</w:t>
            </w:r>
          </w:p>
          <w:p w14:paraId="16B9514C" w14:textId="43127BAC" w:rsidR="00AD79B1" w:rsidRDefault="00AD79B1" w:rsidP="008740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ulterioare adoptarii Hotararii de Consiliu Local nr.</w:t>
            </w:r>
            <w:r w:rsidR="009359C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25D5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7014B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C2D6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  <w:tr w:rsidR="00AD79B1" w14:paraId="3669EEF3" w14:textId="77777777" w:rsidTr="00AD79B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9FB1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FEF3" w14:textId="77777777" w:rsidR="00AD79B1" w:rsidRDefault="00A704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OPERAT</w:t>
            </w:r>
            <w:r w:rsidR="00AD79B1">
              <w:rPr>
                <w:rFonts w:ascii="Times New Roman" w:hAnsi="Times New Roman" w:cs="Times New Roman"/>
                <w:sz w:val="24"/>
                <w:szCs w:val="24"/>
              </w:rPr>
              <w:t>IUNI EFECTUATE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8C37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AD79B1" w14:paraId="12572C29" w14:textId="77777777" w:rsidTr="00AD79B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B95F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423DD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B186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D79B1" w14:paraId="0ED1F2A4" w14:textId="77777777" w:rsidTr="00AD79B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E980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BADB6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Adoptarea hotărârii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13A1" w14:textId="0C8E9C1B" w:rsidR="00AD79B1" w:rsidRDefault="00070B4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014B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6C2D6E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8014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D79B1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AD79B1" w14:paraId="619106EB" w14:textId="77777777" w:rsidTr="00AD79B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2777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4C850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Comunicarea către primar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574DD" w14:textId="3FC6D57B" w:rsidR="00AD79B1" w:rsidRDefault="006A2D1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7014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D79B1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  <w:tr w:rsidR="00AD79B1" w14:paraId="6A4F0F65" w14:textId="77777777" w:rsidTr="00AD79B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34DE6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032F1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8740AE">
              <w:rPr>
                <w:rFonts w:ascii="Times New Roman" w:hAnsi="Times New Roman" w:cs="Times New Roman"/>
                <w:sz w:val="24"/>
                <w:szCs w:val="24"/>
              </w:rPr>
              <w:t>omunicarea către prefectul judet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ului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F1ED8" w14:textId="3C42D6B8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7014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  <w:tr w:rsidR="00AD79B1" w14:paraId="727C2B81" w14:textId="77777777" w:rsidTr="00AD79B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881B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85BA9" w14:textId="77777777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Comunicarea către persoanele cărora li se adresează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132F1" w14:textId="19A698FC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7014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  <w:tr w:rsidR="00AD79B1" w14:paraId="34B2CA0B" w14:textId="77777777" w:rsidTr="00AD79B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DD98B" w14:textId="77777777" w:rsidR="00AD79B1" w:rsidRDefault="00AD79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F6FB4" w14:textId="77777777" w:rsidR="00AD79B1" w:rsidRDefault="00AD79B1" w:rsidP="00A7047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Devine obligatorie </w:t>
            </w:r>
            <w:r w:rsidR="00A7047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produce efecte juridice începând cu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D2DCB" w14:textId="22963E6D" w:rsidR="00AD79B1" w:rsidRDefault="00AD79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7014B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</w:tr>
    </w:tbl>
    <w:p w14:paraId="49FDE73B" w14:textId="77777777" w:rsidR="00830F4E" w:rsidRDefault="00830F4E" w:rsidP="008C44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9C971B" w14:textId="77777777" w:rsidR="004948A0" w:rsidRDefault="004948A0" w:rsidP="004433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5DA407" w14:textId="77777777" w:rsidR="004433D9" w:rsidRDefault="004433D9" w:rsidP="004433D9">
      <w:pPr>
        <w:spacing w:after="0" w:line="240" w:lineRule="auto"/>
        <w:ind w:firstLine="720"/>
        <w:jc w:val="both"/>
      </w:pPr>
    </w:p>
    <w:p w14:paraId="396A6361" w14:textId="5F62B3A4" w:rsidR="00837B6E" w:rsidRDefault="00837B6E" w:rsidP="004433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92826D" w14:textId="57A2865C" w:rsidR="007014B3" w:rsidRDefault="007014B3" w:rsidP="004433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094D71" w14:textId="2CECAF9C" w:rsidR="007014B3" w:rsidRDefault="007014B3" w:rsidP="004433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56E748" w14:textId="77777777" w:rsidR="00B64AF3" w:rsidRPr="00452139" w:rsidRDefault="00B64AF3" w:rsidP="00B64AF3">
      <w:pPr>
        <w:rPr>
          <w:rFonts w:ascii="Times New Roman_r" w:hAnsi="Times New Roman_r"/>
          <w:sz w:val="24"/>
          <w:szCs w:val="24"/>
          <w:lang w:val="pt-BR"/>
        </w:rPr>
      </w:pPr>
    </w:p>
    <w:p w14:paraId="67F3B236" w14:textId="77628FE6" w:rsidR="00B64AF3" w:rsidRPr="00452139" w:rsidRDefault="00B64AF3" w:rsidP="00325D54">
      <w:pPr>
        <w:tabs>
          <w:tab w:val="left" w:pos="3000"/>
        </w:tabs>
        <w:spacing w:after="0" w:line="240" w:lineRule="auto"/>
        <w:jc w:val="right"/>
        <w:rPr>
          <w:rFonts w:ascii="Times New Roman_r" w:hAnsi="Times New Roman_r"/>
          <w:b/>
          <w:sz w:val="24"/>
          <w:szCs w:val="24"/>
        </w:rPr>
      </w:pPr>
      <w:r w:rsidRPr="00452139">
        <w:rPr>
          <w:rFonts w:ascii="Times New Roman_r" w:hAnsi="Times New Roman_r"/>
          <w:b/>
          <w:sz w:val="24"/>
          <w:szCs w:val="24"/>
        </w:rPr>
        <w:t xml:space="preserve">   ANEXA NR. 1 LA HCL NR. </w:t>
      </w:r>
      <w:r>
        <w:rPr>
          <w:rFonts w:ascii="Times New Roman_r" w:hAnsi="Times New Roman_r"/>
          <w:b/>
          <w:sz w:val="24"/>
          <w:szCs w:val="24"/>
        </w:rPr>
        <w:t>20</w:t>
      </w:r>
      <w:r w:rsidR="00325D54">
        <w:rPr>
          <w:rFonts w:ascii="Times New Roman_r" w:hAnsi="Times New Roman_r"/>
          <w:b/>
          <w:sz w:val="24"/>
          <w:szCs w:val="24"/>
        </w:rPr>
        <w:t>4</w:t>
      </w:r>
      <w:r w:rsidRPr="00452139">
        <w:rPr>
          <w:rFonts w:ascii="Times New Roman_r" w:hAnsi="Times New Roman_r"/>
          <w:b/>
          <w:sz w:val="24"/>
          <w:szCs w:val="24"/>
        </w:rPr>
        <w:t xml:space="preserve"> /</w:t>
      </w:r>
      <w:r>
        <w:rPr>
          <w:rFonts w:ascii="Times New Roman_r" w:hAnsi="Times New Roman_r"/>
          <w:b/>
          <w:sz w:val="24"/>
          <w:szCs w:val="24"/>
        </w:rPr>
        <w:t>30.09.2021</w:t>
      </w:r>
    </w:p>
    <w:p w14:paraId="0B08A19B" w14:textId="77777777" w:rsidR="00B64AF3" w:rsidRPr="00452139" w:rsidRDefault="00B64AF3" w:rsidP="00325D54">
      <w:pPr>
        <w:tabs>
          <w:tab w:val="left" w:pos="3000"/>
        </w:tabs>
        <w:spacing w:after="0" w:line="240" w:lineRule="auto"/>
        <w:rPr>
          <w:rFonts w:ascii="Times New Roman_r" w:hAnsi="Times New Roman_r"/>
          <w:b/>
          <w:sz w:val="24"/>
          <w:szCs w:val="24"/>
        </w:rPr>
      </w:pPr>
    </w:p>
    <w:p w14:paraId="579388B2" w14:textId="77777777" w:rsidR="00325D54" w:rsidRPr="00BD5FEE" w:rsidRDefault="00325D54" w:rsidP="00325D54">
      <w:pPr>
        <w:tabs>
          <w:tab w:val="left" w:pos="3000"/>
        </w:tabs>
        <w:spacing w:after="0" w:line="240" w:lineRule="auto"/>
        <w:rPr>
          <w:rFonts w:ascii="Times New Roman_r" w:hAnsi="Times New Roman_r"/>
          <w:b/>
          <w:sz w:val="24"/>
          <w:szCs w:val="24"/>
        </w:rPr>
      </w:pPr>
    </w:p>
    <w:p w14:paraId="51EFE62F" w14:textId="77777777" w:rsidR="00325D54" w:rsidRPr="00BD5FEE" w:rsidRDefault="00325D54" w:rsidP="00325D54">
      <w:pPr>
        <w:tabs>
          <w:tab w:val="left" w:pos="3000"/>
        </w:tabs>
        <w:spacing w:after="0" w:line="240" w:lineRule="auto"/>
        <w:rPr>
          <w:rFonts w:ascii="Times New Roman_r" w:hAnsi="Times New Roman_r"/>
          <w:b/>
          <w:sz w:val="24"/>
          <w:szCs w:val="24"/>
        </w:rPr>
      </w:pPr>
    </w:p>
    <w:p w14:paraId="7B5E8AE3" w14:textId="77777777" w:rsidR="00325D54" w:rsidRPr="00BD5FEE" w:rsidRDefault="00325D54" w:rsidP="00325D54">
      <w:pPr>
        <w:tabs>
          <w:tab w:val="left" w:pos="3000"/>
        </w:tabs>
        <w:spacing w:after="0" w:line="240" w:lineRule="auto"/>
        <w:jc w:val="center"/>
        <w:rPr>
          <w:rFonts w:ascii="Times New Roman_r" w:hAnsi="Times New Roman_r"/>
          <w:b/>
          <w:sz w:val="24"/>
          <w:szCs w:val="24"/>
        </w:rPr>
      </w:pPr>
      <w:r w:rsidRPr="00BD5FEE">
        <w:rPr>
          <w:rFonts w:ascii="Times New Roman_r" w:hAnsi="Times New Roman_r"/>
          <w:b/>
          <w:sz w:val="24"/>
          <w:szCs w:val="24"/>
        </w:rPr>
        <w:t xml:space="preserve">TABEL CU PERSOANELE NOMINALIZATE PENTRU </w:t>
      </w:r>
    </w:p>
    <w:p w14:paraId="7503234B" w14:textId="77777777" w:rsidR="00325D54" w:rsidRPr="00BD5FEE" w:rsidRDefault="00325D54" w:rsidP="00325D54">
      <w:pPr>
        <w:tabs>
          <w:tab w:val="left" w:pos="3000"/>
        </w:tabs>
        <w:spacing w:after="0" w:line="240" w:lineRule="auto"/>
        <w:jc w:val="center"/>
        <w:rPr>
          <w:rFonts w:ascii="Times New Roman_r" w:hAnsi="Times New Roman_r"/>
          <w:b/>
          <w:sz w:val="24"/>
          <w:szCs w:val="24"/>
        </w:rPr>
      </w:pPr>
      <w:r w:rsidRPr="00BD5FEE">
        <w:rPr>
          <w:rFonts w:ascii="Times New Roman_r" w:hAnsi="Times New Roman_r"/>
          <w:b/>
          <w:sz w:val="24"/>
          <w:szCs w:val="24"/>
        </w:rPr>
        <w:t>ATRIBUIREA LOTURILOR DE TEREN PENTRU CONSTRUIREA DE LOCUIN</w:t>
      </w:r>
      <w:r w:rsidRPr="00BD5FEE">
        <w:rPr>
          <w:b/>
          <w:sz w:val="24"/>
          <w:szCs w:val="24"/>
        </w:rPr>
        <w:t>Ț</w:t>
      </w:r>
      <w:r w:rsidRPr="00BD5FEE">
        <w:rPr>
          <w:rFonts w:ascii="Times New Roman_r" w:hAnsi="Times New Roman_r"/>
          <w:b/>
          <w:sz w:val="24"/>
          <w:szCs w:val="24"/>
        </w:rPr>
        <w:t xml:space="preserve">E </w:t>
      </w:r>
    </w:p>
    <w:p w14:paraId="146DE5C4" w14:textId="77777777" w:rsidR="00325D54" w:rsidRPr="00BD5FEE" w:rsidRDefault="00325D54" w:rsidP="00325D54">
      <w:pPr>
        <w:tabs>
          <w:tab w:val="left" w:pos="3000"/>
        </w:tabs>
        <w:spacing w:after="0" w:line="240" w:lineRule="auto"/>
        <w:jc w:val="center"/>
        <w:rPr>
          <w:rFonts w:ascii="Times New Roman_r" w:hAnsi="Times New Roman_r"/>
          <w:b/>
          <w:sz w:val="24"/>
          <w:szCs w:val="24"/>
        </w:rPr>
      </w:pPr>
      <w:r w:rsidRPr="00BD5FEE">
        <w:rPr>
          <w:rFonts w:ascii="Times New Roman_r" w:hAnsi="Times New Roman_r"/>
          <w:b/>
          <w:sz w:val="24"/>
          <w:szCs w:val="24"/>
        </w:rPr>
        <w:t xml:space="preserve"> CONFORM LEGII NR. 15/2003</w:t>
      </w:r>
    </w:p>
    <w:p w14:paraId="57144ADF" w14:textId="77777777" w:rsidR="00325D54" w:rsidRPr="00BD5FEE" w:rsidRDefault="00325D54" w:rsidP="00325D54">
      <w:pPr>
        <w:tabs>
          <w:tab w:val="left" w:pos="3000"/>
        </w:tabs>
        <w:spacing w:after="0" w:line="240" w:lineRule="auto"/>
        <w:rPr>
          <w:rFonts w:ascii="Times New Roman_r" w:hAnsi="Times New Roman_r"/>
          <w:b/>
          <w:sz w:val="24"/>
          <w:szCs w:val="24"/>
        </w:rPr>
      </w:pPr>
    </w:p>
    <w:p w14:paraId="40892F78" w14:textId="77777777" w:rsidR="00325D54" w:rsidRPr="00BD5FEE" w:rsidRDefault="00325D54" w:rsidP="00325D54">
      <w:pPr>
        <w:tabs>
          <w:tab w:val="left" w:pos="3000"/>
        </w:tabs>
        <w:spacing w:after="0" w:line="240" w:lineRule="auto"/>
        <w:jc w:val="both"/>
        <w:rPr>
          <w:rFonts w:ascii="Times New Roman_r" w:hAnsi="Times New Roman_r"/>
          <w:b/>
          <w:sz w:val="24"/>
          <w:szCs w:val="24"/>
        </w:rPr>
      </w:pPr>
    </w:p>
    <w:p w14:paraId="69EEDBFE" w14:textId="77777777" w:rsidR="00325D54" w:rsidRPr="00BD5FEE" w:rsidRDefault="00325D54" w:rsidP="00325D54">
      <w:pPr>
        <w:tabs>
          <w:tab w:val="left" w:pos="1700"/>
        </w:tabs>
        <w:spacing w:after="0" w:line="240" w:lineRule="auto"/>
        <w:ind w:firstLine="720"/>
        <w:jc w:val="both"/>
        <w:rPr>
          <w:rFonts w:ascii="Times New Roman_r" w:hAnsi="Times New Roman_r"/>
          <w:b/>
          <w:sz w:val="24"/>
          <w:szCs w:val="24"/>
        </w:rPr>
      </w:pPr>
      <w:r w:rsidRPr="00BD5FEE">
        <w:rPr>
          <w:rFonts w:ascii="Times New Roman_r" w:hAnsi="Times New Roman_r"/>
          <w:b/>
          <w:sz w:val="24"/>
          <w:szCs w:val="24"/>
        </w:rPr>
        <w:t xml:space="preserve">Comisia de analiză numită prin HCL nr. 14/28.01.2021 </w:t>
      </w:r>
      <w:r w:rsidRPr="00BD5FEE">
        <w:rPr>
          <w:b/>
          <w:sz w:val="24"/>
          <w:szCs w:val="24"/>
        </w:rPr>
        <w:t>ș</w:t>
      </w:r>
      <w:r w:rsidRPr="00BD5FEE">
        <w:rPr>
          <w:rFonts w:ascii="Times New Roman_r" w:hAnsi="Times New Roman_r"/>
          <w:b/>
          <w:sz w:val="24"/>
          <w:szCs w:val="24"/>
        </w:rPr>
        <w:t>i Dispozi</w:t>
      </w:r>
      <w:r w:rsidRPr="00BD5FEE">
        <w:rPr>
          <w:b/>
          <w:sz w:val="24"/>
          <w:szCs w:val="24"/>
        </w:rPr>
        <w:t>ț</w:t>
      </w:r>
      <w:r w:rsidRPr="00BD5FEE">
        <w:rPr>
          <w:rFonts w:ascii="Times New Roman_r" w:hAnsi="Times New Roman_r"/>
          <w:b/>
          <w:sz w:val="24"/>
          <w:szCs w:val="24"/>
        </w:rPr>
        <w:t>ia nr. 597/18.08.2021, în baza Legii nr. 15/2003 privind sprijinul acordat tinerilor pentru construirea unei locuin</w:t>
      </w:r>
      <w:r w:rsidRPr="00BD5FEE">
        <w:rPr>
          <w:b/>
          <w:sz w:val="24"/>
          <w:szCs w:val="24"/>
        </w:rPr>
        <w:t>ț</w:t>
      </w:r>
      <w:r w:rsidRPr="00BD5FEE">
        <w:rPr>
          <w:rFonts w:ascii="Times New Roman_r" w:hAnsi="Times New Roman_r"/>
          <w:b/>
          <w:sz w:val="24"/>
          <w:szCs w:val="24"/>
        </w:rPr>
        <w:t>e proprietate prersonală propune atribuirea unui lot de teren, următoarei persoane, care a întrunit condi</w:t>
      </w:r>
      <w:r w:rsidRPr="00BD5FEE">
        <w:rPr>
          <w:b/>
          <w:sz w:val="24"/>
          <w:szCs w:val="24"/>
        </w:rPr>
        <w:t>ț</w:t>
      </w:r>
      <w:r w:rsidRPr="00BD5FEE">
        <w:rPr>
          <w:rFonts w:ascii="Times New Roman_r" w:hAnsi="Times New Roman_r"/>
          <w:b/>
          <w:sz w:val="24"/>
          <w:szCs w:val="24"/>
        </w:rPr>
        <w:t>iile prevăzute de lege, în urma evaluării dosarului:</w:t>
      </w:r>
    </w:p>
    <w:p w14:paraId="0B7A9178" w14:textId="77777777" w:rsidR="00325D54" w:rsidRPr="00BD5FEE" w:rsidRDefault="00325D54" w:rsidP="00325D54">
      <w:pPr>
        <w:tabs>
          <w:tab w:val="left" w:pos="1700"/>
        </w:tabs>
        <w:spacing w:after="0" w:line="240" w:lineRule="auto"/>
        <w:ind w:firstLine="720"/>
        <w:jc w:val="both"/>
        <w:rPr>
          <w:rFonts w:ascii="Times New Roman_r" w:hAnsi="Times New Roman_r"/>
          <w:b/>
          <w:sz w:val="24"/>
          <w:szCs w:val="24"/>
        </w:rPr>
      </w:pPr>
    </w:p>
    <w:p w14:paraId="782B552C" w14:textId="77777777" w:rsidR="00325D54" w:rsidRPr="00BD5FEE" w:rsidRDefault="00325D54" w:rsidP="00325D54">
      <w:pPr>
        <w:tabs>
          <w:tab w:val="left" w:pos="1700"/>
        </w:tabs>
        <w:spacing w:after="0" w:line="240" w:lineRule="auto"/>
        <w:ind w:firstLine="720"/>
        <w:jc w:val="both"/>
        <w:rPr>
          <w:rFonts w:ascii="Times New Roman_r" w:hAnsi="Times New Roman_r"/>
          <w:b/>
          <w:sz w:val="24"/>
          <w:szCs w:val="24"/>
        </w:rPr>
      </w:pPr>
    </w:p>
    <w:tbl>
      <w:tblPr>
        <w:tblW w:w="9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2037"/>
        <w:gridCol w:w="1871"/>
        <w:gridCol w:w="1351"/>
        <w:gridCol w:w="1328"/>
        <w:gridCol w:w="1226"/>
        <w:gridCol w:w="1247"/>
      </w:tblGrid>
      <w:tr w:rsidR="00325D54" w:rsidRPr="00BD5FEE" w14:paraId="515CD793" w14:textId="77777777" w:rsidTr="00DC27DF">
        <w:trPr>
          <w:trHeight w:val="1290"/>
        </w:trPr>
        <w:tc>
          <w:tcPr>
            <w:tcW w:w="597" w:type="dxa"/>
          </w:tcPr>
          <w:p w14:paraId="316F7C1C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Nr.</w:t>
            </w:r>
          </w:p>
          <w:p w14:paraId="1CF91338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Crt.</w:t>
            </w:r>
          </w:p>
        </w:tc>
        <w:tc>
          <w:tcPr>
            <w:tcW w:w="2121" w:type="dxa"/>
          </w:tcPr>
          <w:p w14:paraId="1A63050B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Nume, prenume</w:t>
            </w:r>
          </w:p>
        </w:tc>
        <w:tc>
          <w:tcPr>
            <w:tcW w:w="1874" w:type="dxa"/>
          </w:tcPr>
          <w:p w14:paraId="63C5253A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Nr. dosar</w:t>
            </w:r>
          </w:p>
        </w:tc>
        <w:tc>
          <w:tcPr>
            <w:tcW w:w="1377" w:type="dxa"/>
          </w:tcPr>
          <w:p w14:paraId="1D31FEAF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both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Nr. puncte ob</w:t>
            </w:r>
            <w:r w:rsidRPr="00BD5FEE">
              <w:rPr>
                <w:b/>
                <w:sz w:val="24"/>
                <w:szCs w:val="24"/>
              </w:rPr>
              <w:t>ț</w:t>
            </w: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inute</w:t>
            </w:r>
          </w:p>
        </w:tc>
        <w:tc>
          <w:tcPr>
            <w:tcW w:w="1357" w:type="dxa"/>
          </w:tcPr>
          <w:p w14:paraId="22044689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Datorii la Bugetul Local</w:t>
            </w:r>
          </w:p>
        </w:tc>
        <w:tc>
          <w:tcPr>
            <w:tcW w:w="1234" w:type="dxa"/>
          </w:tcPr>
          <w:p w14:paraId="1912A9C6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NC lot propus spre atribuire</w:t>
            </w:r>
          </w:p>
        </w:tc>
        <w:tc>
          <w:tcPr>
            <w:tcW w:w="1136" w:type="dxa"/>
            <w:shd w:val="clear" w:color="auto" w:fill="auto"/>
          </w:tcPr>
          <w:p w14:paraId="7C07C6A6" w14:textId="77777777" w:rsidR="00325D54" w:rsidRPr="00BD5FEE" w:rsidRDefault="00325D54" w:rsidP="00325D54">
            <w:pPr>
              <w:spacing w:after="0" w:line="240" w:lineRule="auto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Suprafa</w:t>
            </w:r>
            <w:r w:rsidRPr="00BD5FEE">
              <w:rPr>
                <w:b/>
                <w:sz w:val="24"/>
                <w:szCs w:val="24"/>
              </w:rPr>
              <w:t>ț</w:t>
            </w: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ă</w:t>
            </w:r>
          </w:p>
        </w:tc>
      </w:tr>
      <w:tr w:rsidR="00325D54" w:rsidRPr="00BD5FEE" w14:paraId="0C2E4EE8" w14:textId="77777777" w:rsidTr="00DC27DF">
        <w:trPr>
          <w:trHeight w:val="645"/>
        </w:trPr>
        <w:tc>
          <w:tcPr>
            <w:tcW w:w="597" w:type="dxa"/>
          </w:tcPr>
          <w:p w14:paraId="71C6F33F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1.</w:t>
            </w:r>
          </w:p>
        </w:tc>
        <w:tc>
          <w:tcPr>
            <w:tcW w:w="2121" w:type="dxa"/>
          </w:tcPr>
          <w:p w14:paraId="786EB7B6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VASILE ANA MARIA</w:t>
            </w:r>
          </w:p>
        </w:tc>
        <w:tc>
          <w:tcPr>
            <w:tcW w:w="1874" w:type="dxa"/>
          </w:tcPr>
          <w:p w14:paraId="4A8ABCD3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9693/26.07.2021</w:t>
            </w:r>
          </w:p>
        </w:tc>
        <w:tc>
          <w:tcPr>
            <w:tcW w:w="1377" w:type="dxa"/>
          </w:tcPr>
          <w:p w14:paraId="477AC04C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9</w:t>
            </w:r>
          </w:p>
        </w:tc>
        <w:tc>
          <w:tcPr>
            <w:tcW w:w="1357" w:type="dxa"/>
          </w:tcPr>
          <w:p w14:paraId="4B2FEEB0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NU</w:t>
            </w:r>
          </w:p>
        </w:tc>
        <w:tc>
          <w:tcPr>
            <w:tcW w:w="1234" w:type="dxa"/>
          </w:tcPr>
          <w:p w14:paraId="08E4AFEE" w14:textId="77777777" w:rsidR="00325D54" w:rsidRPr="00BD5FEE" w:rsidRDefault="00325D54" w:rsidP="00325D54">
            <w:pPr>
              <w:tabs>
                <w:tab w:val="left" w:pos="1700"/>
              </w:tabs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NC 56291</w:t>
            </w:r>
          </w:p>
        </w:tc>
        <w:tc>
          <w:tcPr>
            <w:tcW w:w="1136" w:type="dxa"/>
            <w:shd w:val="clear" w:color="auto" w:fill="auto"/>
          </w:tcPr>
          <w:p w14:paraId="483DF6B5" w14:textId="77777777" w:rsidR="00325D54" w:rsidRPr="00BD5FEE" w:rsidRDefault="00325D54" w:rsidP="00325D54">
            <w:pPr>
              <w:spacing w:after="0" w:line="240" w:lineRule="auto"/>
              <w:jc w:val="center"/>
              <w:rPr>
                <w:rFonts w:ascii="Times New Roman_r" w:hAnsi="Times New Roman_r"/>
                <w:b/>
                <w:sz w:val="24"/>
                <w:szCs w:val="24"/>
              </w:rPr>
            </w:pPr>
            <w:r w:rsidRPr="00BD5FEE">
              <w:rPr>
                <w:rFonts w:ascii="Times New Roman_r" w:hAnsi="Times New Roman_r"/>
                <w:b/>
                <w:sz w:val="24"/>
                <w:szCs w:val="24"/>
              </w:rPr>
              <w:t>400 mp</w:t>
            </w:r>
          </w:p>
        </w:tc>
      </w:tr>
    </w:tbl>
    <w:p w14:paraId="7E6F1FE8" w14:textId="6875BD7C" w:rsidR="007014B3" w:rsidRDefault="007014B3" w:rsidP="00325D54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014B3" w:rsidSect="00EA71B5">
      <w:pgSz w:w="12240" w:h="15840"/>
      <w:pgMar w:top="45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_r">
    <w:panose1 w:val="02027200000000000000"/>
    <w:charset w:val="00"/>
    <w:family w:val="roman"/>
    <w:pitch w:val="variable"/>
    <w:sig w:usb0="00000007" w:usb1="00000000" w:usb2="00000000" w:usb3="00000000" w:csb0="00000013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_R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C46AA948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95" w:hanging="375"/>
      </w:pPr>
      <w:rPr>
        <w:rFonts w:ascii="Arial" w:hAnsi="Arial" w:cs="Times New Roman"/>
        <w:color w:val="auto"/>
        <w:lang w:val="ro-RO"/>
      </w:rPr>
    </w:lvl>
  </w:abstractNum>
  <w:abstractNum w:abstractNumId="1" w15:restartNumberingAfterBreak="0">
    <w:nsid w:val="00000005"/>
    <w:multiLevelType w:val="singleLevel"/>
    <w:tmpl w:val="00000005"/>
    <w:name w:val="WW8Num4"/>
    <w:lvl w:ilvl="0">
      <w:start w:val="2"/>
      <w:numFmt w:val="decimal"/>
      <w:lvlText w:val="(%1)"/>
      <w:lvlJc w:val="left"/>
      <w:pPr>
        <w:tabs>
          <w:tab w:val="num" w:pos="0"/>
        </w:tabs>
        <w:ind w:left="1110" w:hanging="360"/>
      </w:pPr>
      <w:rPr>
        <w:rFonts w:ascii="Arial" w:eastAsia="Calibri" w:hAnsi="Arial" w:cs="Times New Roman"/>
        <w:b w:val="0"/>
        <w:bCs w:val="0"/>
        <w:color w:val="000000"/>
        <w:lang w:eastAsia="ro-RO"/>
      </w:rPr>
    </w:lvl>
  </w:abstractNum>
  <w:abstractNum w:abstractNumId="2" w15:restartNumberingAfterBreak="0">
    <w:nsid w:val="00FC6A67"/>
    <w:multiLevelType w:val="hybridMultilevel"/>
    <w:tmpl w:val="B40E064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8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25791"/>
    <w:multiLevelType w:val="hybridMultilevel"/>
    <w:tmpl w:val="B2E8E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10FD1"/>
    <w:multiLevelType w:val="hybridMultilevel"/>
    <w:tmpl w:val="0B00512E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BB4359A"/>
    <w:multiLevelType w:val="hybridMultilevel"/>
    <w:tmpl w:val="A7A4B766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725BB"/>
    <w:multiLevelType w:val="hybridMultilevel"/>
    <w:tmpl w:val="A8125F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64041"/>
    <w:multiLevelType w:val="hybridMultilevel"/>
    <w:tmpl w:val="4FD61E90"/>
    <w:lvl w:ilvl="0" w:tplc="D29430E6">
      <w:numFmt w:val="bullet"/>
      <w:lvlText w:val="-"/>
      <w:lvlJc w:val="left"/>
      <w:pPr>
        <w:ind w:left="862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33B26F5C"/>
    <w:multiLevelType w:val="hybridMultilevel"/>
    <w:tmpl w:val="F4E6E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86156D"/>
    <w:multiLevelType w:val="hybridMultilevel"/>
    <w:tmpl w:val="2D161AA4"/>
    <w:lvl w:ilvl="0" w:tplc="177E8BA2">
      <w:numFmt w:val="bullet"/>
      <w:lvlText w:val="-"/>
      <w:lvlJc w:val="left"/>
      <w:pPr>
        <w:ind w:left="1080" w:hanging="360"/>
      </w:pPr>
      <w:rPr>
        <w:rFonts w:ascii="Times New Roman_r" w:eastAsia="Times New Roman" w:hAnsi="Times New Roman_r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5DF6D88"/>
    <w:multiLevelType w:val="hybridMultilevel"/>
    <w:tmpl w:val="9AE27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022E23"/>
    <w:multiLevelType w:val="hybridMultilevel"/>
    <w:tmpl w:val="01AC90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51013E"/>
    <w:multiLevelType w:val="hybridMultilevel"/>
    <w:tmpl w:val="93BE44B4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BC52569"/>
    <w:multiLevelType w:val="hybridMultilevel"/>
    <w:tmpl w:val="45F64378"/>
    <w:lvl w:ilvl="0" w:tplc="FB08E8BE">
      <w:numFmt w:val="bullet"/>
      <w:lvlText w:val="-"/>
      <w:lvlJc w:val="left"/>
      <w:pPr>
        <w:ind w:left="1170" w:hanging="360"/>
      </w:pPr>
      <w:rPr>
        <w:rFonts w:ascii="Arial" w:eastAsiaTheme="minorEastAsia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4" w15:restartNumberingAfterBreak="0">
    <w:nsid w:val="3CCD495F"/>
    <w:multiLevelType w:val="hybridMultilevel"/>
    <w:tmpl w:val="C8C6E884"/>
    <w:lvl w:ilvl="0" w:tplc="5740CEA2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48C01F0C"/>
    <w:multiLevelType w:val="hybridMultilevel"/>
    <w:tmpl w:val="7DEEB974"/>
    <w:lvl w:ilvl="0" w:tplc="475285D4">
      <w:numFmt w:val="bullet"/>
      <w:lvlText w:val="-"/>
      <w:lvlJc w:val="left"/>
      <w:pPr>
        <w:ind w:left="1068" w:hanging="360"/>
      </w:pPr>
      <w:rPr>
        <w:rFonts w:ascii="Bookman Old Style" w:eastAsia="Times New Roman" w:hAnsi="Bookman Old Style" w:cs="Raavi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B1D5051"/>
    <w:multiLevelType w:val="hybridMultilevel"/>
    <w:tmpl w:val="14C2AE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FD682B"/>
    <w:multiLevelType w:val="hybridMultilevel"/>
    <w:tmpl w:val="4AFAD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1A256D"/>
    <w:multiLevelType w:val="hybridMultilevel"/>
    <w:tmpl w:val="7870F0F2"/>
    <w:lvl w:ilvl="0" w:tplc="2316549C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8B01A9"/>
    <w:multiLevelType w:val="hybridMultilevel"/>
    <w:tmpl w:val="A5AC683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74814"/>
    <w:multiLevelType w:val="hybridMultilevel"/>
    <w:tmpl w:val="A64C521E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3D84DDC"/>
    <w:multiLevelType w:val="hybridMultilevel"/>
    <w:tmpl w:val="527855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F05E45"/>
    <w:multiLevelType w:val="hybridMultilevel"/>
    <w:tmpl w:val="F8C2DD20"/>
    <w:lvl w:ilvl="0" w:tplc="BD922904">
      <w:start w:val="1"/>
      <w:numFmt w:val="decimal"/>
      <w:lvlText w:val="%1."/>
      <w:lvlJc w:val="left"/>
      <w:pPr>
        <w:ind w:left="855" w:hanging="480"/>
      </w:pPr>
      <w:rPr>
        <w:rFonts w:eastAsia="Calibri"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5AA52D0D"/>
    <w:multiLevelType w:val="hybridMultilevel"/>
    <w:tmpl w:val="8DEC37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4D3030"/>
    <w:multiLevelType w:val="hybridMultilevel"/>
    <w:tmpl w:val="AA1C5E1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275583"/>
    <w:multiLevelType w:val="hybridMultilevel"/>
    <w:tmpl w:val="4CACC1B2"/>
    <w:lvl w:ilvl="0" w:tplc="DDBAD71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7C7C42"/>
    <w:multiLevelType w:val="hybridMultilevel"/>
    <w:tmpl w:val="6734BB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174710"/>
    <w:multiLevelType w:val="hybridMultilevel"/>
    <w:tmpl w:val="7FAEAFA0"/>
    <w:lvl w:ilvl="0" w:tplc="461AA2DC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61F70603"/>
    <w:multiLevelType w:val="hybridMultilevel"/>
    <w:tmpl w:val="6D3879EC"/>
    <w:lvl w:ilvl="0" w:tplc="D29067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_r" w:eastAsia="Times New Roman" w:hAnsi="Times New Roman_r" w:cs="Times-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5244E2"/>
    <w:multiLevelType w:val="hybridMultilevel"/>
    <w:tmpl w:val="19F06182"/>
    <w:lvl w:ilvl="0" w:tplc="7BBE86C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58B5449"/>
    <w:multiLevelType w:val="hybridMultilevel"/>
    <w:tmpl w:val="990845F4"/>
    <w:lvl w:ilvl="0" w:tplc="0418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1" w15:restartNumberingAfterBreak="0">
    <w:nsid w:val="69342F77"/>
    <w:multiLevelType w:val="hybridMultilevel"/>
    <w:tmpl w:val="808AB7F0"/>
    <w:lvl w:ilvl="0" w:tplc="0868F8E8">
      <w:numFmt w:val="bullet"/>
      <w:lvlText w:val="-"/>
      <w:lvlJc w:val="left"/>
      <w:pPr>
        <w:ind w:left="900" w:hanging="360"/>
      </w:pPr>
      <w:rPr>
        <w:rFonts w:ascii="Times New Roman" w:eastAsia="PMingLiU" w:hAnsi="Times New Roman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97E56E7"/>
    <w:multiLevelType w:val="hybridMultilevel"/>
    <w:tmpl w:val="ED7A0DE0"/>
    <w:lvl w:ilvl="0" w:tplc="9C260A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9C61AF0"/>
    <w:multiLevelType w:val="hybridMultilevel"/>
    <w:tmpl w:val="E87695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AA3794"/>
    <w:multiLevelType w:val="hybridMultilevel"/>
    <w:tmpl w:val="C5608404"/>
    <w:lvl w:ilvl="0" w:tplc="E0384C8A">
      <w:numFmt w:val="bullet"/>
      <w:lvlText w:val="-"/>
      <w:lvlJc w:val="left"/>
      <w:pPr>
        <w:tabs>
          <w:tab w:val="num" w:pos="1095"/>
        </w:tabs>
        <w:ind w:left="10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15"/>
        </w:tabs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35"/>
        </w:tabs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55"/>
        </w:tabs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75"/>
        </w:tabs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95"/>
        </w:tabs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15"/>
        </w:tabs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35"/>
        </w:tabs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55"/>
        </w:tabs>
        <w:ind w:left="6855" w:hanging="360"/>
      </w:pPr>
      <w:rPr>
        <w:rFonts w:ascii="Wingdings" w:hAnsi="Wingdings" w:hint="default"/>
      </w:rPr>
    </w:lvl>
  </w:abstractNum>
  <w:abstractNum w:abstractNumId="35" w15:restartNumberingAfterBreak="0">
    <w:nsid w:val="6B026A35"/>
    <w:multiLevelType w:val="hybridMultilevel"/>
    <w:tmpl w:val="7D32870A"/>
    <w:lvl w:ilvl="0" w:tplc="3E269F36">
      <w:numFmt w:val="bullet"/>
      <w:lvlText w:val="•"/>
      <w:lvlJc w:val="left"/>
      <w:pPr>
        <w:ind w:left="2112" w:hanging="118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CB7675A"/>
    <w:multiLevelType w:val="hybridMultilevel"/>
    <w:tmpl w:val="F8E28DBE"/>
    <w:lvl w:ilvl="0" w:tplc="04090017">
      <w:start w:val="1"/>
      <w:numFmt w:val="lowerLetter"/>
      <w:lvlText w:val="%1)"/>
      <w:lvlJc w:val="left"/>
      <w:pPr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981313"/>
    <w:multiLevelType w:val="hybridMultilevel"/>
    <w:tmpl w:val="B082D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A40CB"/>
    <w:multiLevelType w:val="singleLevel"/>
    <w:tmpl w:val="C46AA948"/>
    <w:lvl w:ilvl="0">
      <w:start w:val="1"/>
      <w:numFmt w:val="lowerLetter"/>
      <w:lvlText w:val="%1)"/>
      <w:lvlJc w:val="left"/>
      <w:pPr>
        <w:tabs>
          <w:tab w:val="num" w:pos="0"/>
        </w:tabs>
        <w:ind w:left="1095" w:hanging="375"/>
      </w:pPr>
      <w:rPr>
        <w:rFonts w:ascii="Arial" w:hAnsi="Arial" w:cs="Times New Roman"/>
        <w:color w:val="auto"/>
        <w:lang w:val="ro-RO"/>
      </w:rPr>
    </w:lvl>
  </w:abstractNum>
  <w:abstractNum w:abstractNumId="39" w15:restartNumberingAfterBreak="0">
    <w:nsid w:val="79237DD0"/>
    <w:multiLevelType w:val="hybridMultilevel"/>
    <w:tmpl w:val="390E4BA0"/>
    <w:lvl w:ilvl="0" w:tplc="B2A297BE">
      <w:start w:val="1"/>
      <w:numFmt w:val="lowerLetter"/>
      <w:lvlText w:val="%1)"/>
      <w:lvlJc w:val="left"/>
      <w:pPr>
        <w:ind w:left="1571" w:hanging="360"/>
      </w:pPr>
      <w:rPr>
        <w:b w:val="0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B31928"/>
    <w:multiLevelType w:val="hybridMultilevel"/>
    <w:tmpl w:val="962A3AF8"/>
    <w:lvl w:ilvl="0" w:tplc="04180017">
      <w:start w:val="1"/>
      <w:numFmt w:val="lowerLetter"/>
      <w:lvlText w:val="%1)"/>
      <w:lvlJc w:val="left"/>
      <w:pPr>
        <w:ind w:left="1571" w:hanging="360"/>
      </w:pPr>
    </w:lvl>
    <w:lvl w:ilvl="1" w:tplc="04180019" w:tentative="1">
      <w:start w:val="1"/>
      <w:numFmt w:val="lowerLetter"/>
      <w:lvlText w:val="%2."/>
      <w:lvlJc w:val="left"/>
      <w:pPr>
        <w:ind w:left="2291" w:hanging="360"/>
      </w:pPr>
    </w:lvl>
    <w:lvl w:ilvl="2" w:tplc="0418001B" w:tentative="1">
      <w:start w:val="1"/>
      <w:numFmt w:val="lowerRoman"/>
      <w:lvlText w:val="%3."/>
      <w:lvlJc w:val="right"/>
      <w:pPr>
        <w:ind w:left="3011" w:hanging="180"/>
      </w:pPr>
    </w:lvl>
    <w:lvl w:ilvl="3" w:tplc="0418000F" w:tentative="1">
      <w:start w:val="1"/>
      <w:numFmt w:val="decimal"/>
      <w:lvlText w:val="%4."/>
      <w:lvlJc w:val="left"/>
      <w:pPr>
        <w:ind w:left="3731" w:hanging="360"/>
      </w:pPr>
    </w:lvl>
    <w:lvl w:ilvl="4" w:tplc="04180019" w:tentative="1">
      <w:start w:val="1"/>
      <w:numFmt w:val="lowerLetter"/>
      <w:lvlText w:val="%5."/>
      <w:lvlJc w:val="left"/>
      <w:pPr>
        <w:ind w:left="4451" w:hanging="360"/>
      </w:pPr>
    </w:lvl>
    <w:lvl w:ilvl="5" w:tplc="0418001B" w:tentative="1">
      <w:start w:val="1"/>
      <w:numFmt w:val="lowerRoman"/>
      <w:lvlText w:val="%6."/>
      <w:lvlJc w:val="right"/>
      <w:pPr>
        <w:ind w:left="5171" w:hanging="180"/>
      </w:pPr>
    </w:lvl>
    <w:lvl w:ilvl="6" w:tplc="0418000F" w:tentative="1">
      <w:start w:val="1"/>
      <w:numFmt w:val="decimal"/>
      <w:lvlText w:val="%7."/>
      <w:lvlJc w:val="left"/>
      <w:pPr>
        <w:ind w:left="5891" w:hanging="360"/>
      </w:pPr>
    </w:lvl>
    <w:lvl w:ilvl="7" w:tplc="04180019" w:tentative="1">
      <w:start w:val="1"/>
      <w:numFmt w:val="lowerLetter"/>
      <w:lvlText w:val="%8."/>
      <w:lvlJc w:val="left"/>
      <w:pPr>
        <w:ind w:left="6611" w:hanging="360"/>
      </w:pPr>
    </w:lvl>
    <w:lvl w:ilvl="8" w:tplc="0418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7E1F4D94"/>
    <w:multiLevelType w:val="hybridMultilevel"/>
    <w:tmpl w:val="99DC1E1A"/>
    <w:lvl w:ilvl="0" w:tplc="83246FE2">
      <w:start w:val="2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FF6465D"/>
    <w:multiLevelType w:val="hybridMultilevel"/>
    <w:tmpl w:val="41A6CE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30"/>
  </w:num>
  <w:num w:numId="6">
    <w:abstractNumId w:val="27"/>
  </w:num>
  <w:num w:numId="7">
    <w:abstractNumId w:val="24"/>
  </w:num>
  <w:num w:numId="8">
    <w:abstractNumId w:val="3"/>
  </w:num>
  <w:num w:numId="9">
    <w:abstractNumId w:val="9"/>
  </w:num>
  <w:num w:numId="10">
    <w:abstractNumId w:val="5"/>
  </w:num>
  <w:num w:numId="11">
    <w:abstractNumId w:val="36"/>
  </w:num>
  <w:num w:numId="12">
    <w:abstractNumId w:val="35"/>
  </w:num>
  <w:num w:numId="13">
    <w:abstractNumId w:val="4"/>
  </w:num>
  <w:num w:numId="14">
    <w:abstractNumId w:val="8"/>
  </w:num>
  <w:num w:numId="15">
    <w:abstractNumId w:val="14"/>
  </w:num>
  <w:num w:numId="16">
    <w:abstractNumId w:val="41"/>
  </w:num>
  <w:num w:numId="1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</w:num>
  <w:num w:numId="22">
    <w:abstractNumId w:val="25"/>
  </w:num>
  <w:num w:numId="2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0"/>
  </w:num>
  <w:num w:numId="26">
    <w:abstractNumId w:val="20"/>
  </w:num>
  <w:num w:numId="27">
    <w:abstractNumId w:val="15"/>
  </w:num>
  <w:num w:numId="28">
    <w:abstractNumId w:val="18"/>
  </w:num>
  <w:num w:numId="29">
    <w:abstractNumId w:val="7"/>
  </w:num>
  <w:num w:numId="30">
    <w:abstractNumId w:val="13"/>
  </w:num>
  <w:num w:numId="31">
    <w:abstractNumId w:val="29"/>
  </w:num>
  <w:num w:numId="32">
    <w:abstractNumId w:val="19"/>
  </w:num>
  <w:num w:numId="33">
    <w:abstractNumId w:val="12"/>
  </w:num>
  <w:num w:numId="34">
    <w:abstractNumId w:val="42"/>
  </w:num>
  <w:num w:numId="35">
    <w:abstractNumId w:val="21"/>
  </w:num>
  <w:num w:numId="36">
    <w:abstractNumId w:val="6"/>
  </w:num>
  <w:num w:numId="37">
    <w:abstractNumId w:val="11"/>
  </w:num>
  <w:num w:numId="38">
    <w:abstractNumId w:val="16"/>
  </w:num>
  <w:num w:numId="39">
    <w:abstractNumId w:val="33"/>
  </w:num>
  <w:num w:numId="40">
    <w:abstractNumId w:val="17"/>
  </w:num>
  <w:num w:numId="41">
    <w:abstractNumId w:val="37"/>
  </w:num>
  <w:num w:numId="42">
    <w:abstractNumId w:val="22"/>
  </w:num>
  <w:num w:numId="43">
    <w:abstractNumId w:val="26"/>
  </w:num>
  <w:num w:numId="44">
    <w:abstractNumId w:val="34"/>
  </w:num>
  <w:num w:numId="45">
    <w:abstractNumId w:val="31"/>
  </w:num>
  <w:num w:numId="46">
    <w:abstractNumId w:val="0"/>
  </w:num>
  <w:num w:numId="47">
    <w:abstractNumId w:val="40"/>
  </w:num>
  <w:num w:numId="48">
    <w:abstractNumId w:val="1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0F4E"/>
    <w:rsid w:val="00021BD6"/>
    <w:rsid w:val="000509FE"/>
    <w:rsid w:val="00070B4B"/>
    <w:rsid w:val="000C4188"/>
    <w:rsid w:val="000D2146"/>
    <w:rsid w:val="000E7E71"/>
    <w:rsid w:val="000F08ED"/>
    <w:rsid w:val="00107071"/>
    <w:rsid w:val="00116A57"/>
    <w:rsid w:val="00142DAF"/>
    <w:rsid w:val="00162453"/>
    <w:rsid w:val="001743FC"/>
    <w:rsid w:val="001D22D7"/>
    <w:rsid w:val="001D7141"/>
    <w:rsid w:val="001D7353"/>
    <w:rsid w:val="001E46A5"/>
    <w:rsid w:val="00227B1F"/>
    <w:rsid w:val="002406E1"/>
    <w:rsid w:val="0024730F"/>
    <w:rsid w:val="00270068"/>
    <w:rsid w:val="00281808"/>
    <w:rsid w:val="00287A72"/>
    <w:rsid w:val="002B0D7F"/>
    <w:rsid w:val="002D1215"/>
    <w:rsid w:val="002D75F3"/>
    <w:rsid w:val="002E06C0"/>
    <w:rsid w:val="002E6D27"/>
    <w:rsid w:val="00325D54"/>
    <w:rsid w:val="0032724E"/>
    <w:rsid w:val="00355D62"/>
    <w:rsid w:val="0037231B"/>
    <w:rsid w:val="00380CF2"/>
    <w:rsid w:val="00395BD3"/>
    <w:rsid w:val="00402061"/>
    <w:rsid w:val="0042394D"/>
    <w:rsid w:val="004311C3"/>
    <w:rsid w:val="00431F62"/>
    <w:rsid w:val="004326D2"/>
    <w:rsid w:val="00441749"/>
    <w:rsid w:val="00441AE6"/>
    <w:rsid w:val="004433D9"/>
    <w:rsid w:val="00460703"/>
    <w:rsid w:val="004948A0"/>
    <w:rsid w:val="00495119"/>
    <w:rsid w:val="00495CDF"/>
    <w:rsid w:val="004C76C3"/>
    <w:rsid w:val="005349F3"/>
    <w:rsid w:val="00535645"/>
    <w:rsid w:val="00540A2A"/>
    <w:rsid w:val="00581AE5"/>
    <w:rsid w:val="005A31A5"/>
    <w:rsid w:val="005B046E"/>
    <w:rsid w:val="005D6346"/>
    <w:rsid w:val="00603B01"/>
    <w:rsid w:val="00606330"/>
    <w:rsid w:val="00650719"/>
    <w:rsid w:val="0065592D"/>
    <w:rsid w:val="00670A9C"/>
    <w:rsid w:val="00677384"/>
    <w:rsid w:val="00687A42"/>
    <w:rsid w:val="006911B5"/>
    <w:rsid w:val="006A289A"/>
    <w:rsid w:val="006A2D14"/>
    <w:rsid w:val="006B0EAA"/>
    <w:rsid w:val="006C2D6E"/>
    <w:rsid w:val="006E204C"/>
    <w:rsid w:val="006F6B6B"/>
    <w:rsid w:val="007014B3"/>
    <w:rsid w:val="007358D5"/>
    <w:rsid w:val="0075520D"/>
    <w:rsid w:val="00761A7E"/>
    <w:rsid w:val="00790EED"/>
    <w:rsid w:val="007B5B3C"/>
    <w:rsid w:val="007F3905"/>
    <w:rsid w:val="008014FB"/>
    <w:rsid w:val="0083014F"/>
    <w:rsid w:val="00830174"/>
    <w:rsid w:val="00830F4E"/>
    <w:rsid w:val="00831866"/>
    <w:rsid w:val="00837B6E"/>
    <w:rsid w:val="008740AE"/>
    <w:rsid w:val="00885CE3"/>
    <w:rsid w:val="008A40C9"/>
    <w:rsid w:val="008B32A6"/>
    <w:rsid w:val="008C4434"/>
    <w:rsid w:val="008D36AB"/>
    <w:rsid w:val="00901D3E"/>
    <w:rsid w:val="009359CC"/>
    <w:rsid w:val="00936752"/>
    <w:rsid w:val="00987043"/>
    <w:rsid w:val="009B768E"/>
    <w:rsid w:val="009B7E50"/>
    <w:rsid w:val="009C4C8C"/>
    <w:rsid w:val="009C4EC1"/>
    <w:rsid w:val="009F2ACE"/>
    <w:rsid w:val="00A2081C"/>
    <w:rsid w:val="00A22BAC"/>
    <w:rsid w:val="00A61D25"/>
    <w:rsid w:val="00A70478"/>
    <w:rsid w:val="00A76008"/>
    <w:rsid w:val="00A9160A"/>
    <w:rsid w:val="00A94232"/>
    <w:rsid w:val="00AB256E"/>
    <w:rsid w:val="00AB2BE5"/>
    <w:rsid w:val="00AB422A"/>
    <w:rsid w:val="00AD72D7"/>
    <w:rsid w:val="00AD79B1"/>
    <w:rsid w:val="00AE63DB"/>
    <w:rsid w:val="00AE7816"/>
    <w:rsid w:val="00B33E96"/>
    <w:rsid w:val="00B43D46"/>
    <w:rsid w:val="00B52F96"/>
    <w:rsid w:val="00B64AF3"/>
    <w:rsid w:val="00B87305"/>
    <w:rsid w:val="00C06F3C"/>
    <w:rsid w:val="00C63587"/>
    <w:rsid w:val="00C657EF"/>
    <w:rsid w:val="00CA79DC"/>
    <w:rsid w:val="00CC18B8"/>
    <w:rsid w:val="00CC1C7B"/>
    <w:rsid w:val="00CF3E80"/>
    <w:rsid w:val="00D0142C"/>
    <w:rsid w:val="00D3595B"/>
    <w:rsid w:val="00D54662"/>
    <w:rsid w:val="00D674AA"/>
    <w:rsid w:val="00D72954"/>
    <w:rsid w:val="00D91443"/>
    <w:rsid w:val="00DD4046"/>
    <w:rsid w:val="00DE09AE"/>
    <w:rsid w:val="00DE4FA2"/>
    <w:rsid w:val="00DE678A"/>
    <w:rsid w:val="00E450F5"/>
    <w:rsid w:val="00E71D6B"/>
    <w:rsid w:val="00E976AA"/>
    <w:rsid w:val="00EA71B5"/>
    <w:rsid w:val="00EB5A22"/>
    <w:rsid w:val="00EE75A9"/>
    <w:rsid w:val="00F50A85"/>
    <w:rsid w:val="00F867B8"/>
    <w:rsid w:val="00FB0F7C"/>
    <w:rsid w:val="00FC04E3"/>
    <w:rsid w:val="00FC73E6"/>
    <w:rsid w:val="00FE0AB3"/>
    <w:rsid w:val="00FF182D"/>
    <w:rsid w:val="00FF2D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5F69688B"/>
  <w15:docId w15:val="{3A22DEDC-0873-43DB-A45B-5AEA17820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D25"/>
  </w:style>
  <w:style w:type="paragraph" w:styleId="Heading3">
    <w:name w:val="heading 3"/>
    <w:basedOn w:val="Normal"/>
    <w:next w:val="Normal"/>
    <w:link w:val="Heading3Char"/>
    <w:qFormat/>
    <w:rsid w:val="00A70478"/>
    <w:pPr>
      <w:keepNext/>
      <w:spacing w:after="0" w:line="240" w:lineRule="auto"/>
      <w:outlineLvl w:val="2"/>
    </w:pPr>
    <w:rPr>
      <w:rFonts w:ascii="Helvetica_RCA" w:eastAsia="Calibri" w:hAnsi="Helvetica_RCA" w:cs="Times New Roman"/>
      <w:b/>
      <w:sz w:val="20"/>
      <w:szCs w:val="20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Default">
    <w:name w:val="WW-Default"/>
    <w:rsid w:val="00830F4E"/>
    <w:pPr>
      <w:suppressAutoHyphens/>
      <w:autoSpaceDE w:val="0"/>
      <w:spacing w:after="0" w:line="240" w:lineRule="auto"/>
    </w:pPr>
    <w:rPr>
      <w:rFonts w:ascii="Times New Roman" w:eastAsia="Times New Roman" w:hAnsi="Times New Roman" w:cs="Calibri"/>
      <w:color w:val="000000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830F4E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20"/>
      <w:szCs w:val="20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830F4E"/>
    <w:rPr>
      <w:rFonts w:ascii="Times New Roman" w:eastAsia="Times New Roman" w:hAnsi="Times New Roman" w:cs="Calibri"/>
      <w:sz w:val="20"/>
      <w:szCs w:val="20"/>
      <w:lang w:val="ro-RO" w:eastAsia="ar-SA"/>
    </w:rPr>
  </w:style>
  <w:style w:type="character" w:styleId="Hyperlink">
    <w:name w:val="Hyperlink"/>
    <w:uiPriority w:val="99"/>
    <w:unhideWhenUsed/>
    <w:rsid w:val="00830F4E"/>
    <w:rPr>
      <w:color w:val="0000FF"/>
      <w:u w:val="single"/>
    </w:rPr>
  </w:style>
  <w:style w:type="table" w:styleId="TableGrid">
    <w:name w:val="Table Grid"/>
    <w:basedOn w:val="TableNormal"/>
    <w:uiPriority w:val="39"/>
    <w:rsid w:val="00830F4E"/>
    <w:pPr>
      <w:spacing w:after="0" w:line="240" w:lineRule="auto"/>
    </w:pPr>
    <w:rPr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0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F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0F4E"/>
    <w:pPr>
      <w:ind w:left="720"/>
      <w:contextualSpacing/>
    </w:pPr>
  </w:style>
  <w:style w:type="character" w:styleId="Strong">
    <w:name w:val="Strong"/>
    <w:qFormat/>
    <w:rsid w:val="008C4434"/>
    <w:rPr>
      <w:b/>
      <w:bCs/>
    </w:rPr>
  </w:style>
  <w:style w:type="paragraph" w:customStyle="1" w:styleId="Listparagraf1">
    <w:name w:val="Listă paragraf1"/>
    <w:basedOn w:val="Normal"/>
    <w:qFormat/>
    <w:rsid w:val="008C4434"/>
    <w:pPr>
      <w:ind w:left="720"/>
      <w:contextualSpacing/>
    </w:pPr>
    <w:rPr>
      <w:rFonts w:ascii="Arial" w:eastAsia="Calibri" w:hAnsi="Arial" w:cs="Arial"/>
      <w:sz w:val="24"/>
      <w:szCs w:val="24"/>
      <w:lang w:val="ro-RO"/>
    </w:rPr>
  </w:style>
  <w:style w:type="paragraph" w:styleId="NoSpacing">
    <w:name w:val="No Spacing"/>
    <w:link w:val="NoSpacingChar"/>
    <w:uiPriority w:val="1"/>
    <w:qFormat/>
    <w:rsid w:val="002406E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oSpacingChar">
    <w:name w:val="No Spacing Char"/>
    <w:link w:val="NoSpacing"/>
    <w:uiPriority w:val="1"/>
    <w:rsid w:val="002406E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odytext3Exact1">
    <w:name w:val="Body text (3) Exact1"/>
    <w:uiPriority w:val="99"/>
    <w:rsid w:val="002406E1"/>
    <w:rPr>
      <w:rFonts w:ascii="Arial" w:hAnsi="Arial" w:cs="Arial"/>
      <w:b/>
      <w:bCs/>
      <w:color w:val="000000"/>
      <w:spacing w:val="0"/>
      <w:w w:val="100"/>
      <w:position w:val="0"/>
      <w:sz w:val="22"/>
      <w:szCs w:val="22"/>
      <w:u w:val="single"/>
      <w:shd w:val="clear" w:color="auto" w:fill="FFFFFF"/>
    </w:rPr>
  </w:style>
  <w:style w:type="character" w:customStyle="1" w:styleId="tpa1">
    <w:name w:val="tpa1"/>
    <w:rsid w:val="002406E1"/>
  </w:style>
  <w:style w:type="character" w:customStyle="1" w:styleId="Bodytext2Exact">
    <w:name w:val="Body text (2) Exact"/>
    <w:rsid w:val="002406E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Bodytext4">
    <w:name w:val="Body text (4)"/>
    <w:basedOn w:val="Normal"/>
    <w:link w:val="Bodytext4Exact"/>
    <w:rsid w:val="002406E1"/>
    <w:pPr>
      <w:widowControl w:val="0"/>
      <w:shd w:val="clear" w:color="auto" w:fill="FFFFFF"/>
      <w:spacing w:after="0" w:line="297" w:lineRule="exact"/>
      <w:ind w:firstLine="42"/>
      <w:jc w:val="both"/>
    </w:pPr>
    <w:rPr>
      <w:rFonts w:ascii="Arial" w:eastAsia="Times New Roman" w:hAnsi="Arial" w:cs="Arial"/>
      <w:i/>
      <w:iCs/>
      <w:lang w:eastAsia="hu-HU"/>
    </w:rPr>
  </w:style>
  <w:style w:type="character" w:customStyle="1" w:styleId="Bodytext4Exact">
    <w:name w:val="Body text (4) Exact"/>
    <w:link w:val="Bodytext4"/>
    <w:rsid w:val="002406E1"/>
    <w:rPr>
      <w:rFonts w:ascii="Arial" w:eastAsia="Times New Roman" w:hAnsi="Arial" w:cs="Arial"/>
      <w:i/>
      <w:iCs/>
      <w:shd w:val="clear" w:color="auto" w:fill="FFFFFF"/>
      <w:lang w:eastAsia="hu-HU"/>
    </w:rPr>
  </w:style>
  <w:style w:type="character" w:customStyle="1" w:styleId="Bodytext2">
    <w:name w:val="Body text (2)_"/>
    <w:link w:val="Bodytext21"/>
    <w:rsid w:val="002406E1"/>
    <w:rPr>
      <w:shd w:val="clear" w:color="auto" w:fill="FFFFFF"/>
    </w:rPr>
  </w:style>
  <w:style w:type="paragraph" w:customStyle="1" w:styleId="Bodytext21">
    <w:name w:val="Body text (2)1"/>
    <w:basedOn w:val="Normal"/>
    <w:link w:val="Bodytext2"/>
    <w:rsid w:val="002406E1"/>
    <w:pPr>
      <w:widowControl w:val="0"/>
      <w:shd w:val="clear" w:color="auto" w:fill="FFFFFF"/>
      <w:spacing w:before="60" w:after="0" w:line="240" w:lineRule="atLeast"/>
      <w:ind w:hanging="9"/>
      <w:jc w:val="both"/>
    </w:pPr>
  </w:style>
  <w:style w:type="character" w:customStyle="1" w:styleId="Bodytext20">
    <w:name w:val="Body text (2)"/>
    <w:uiPriority w:val="99"/>
    <w:rsid w:val="002406E1"/>
    <w:rPr>
      <w:rFonts w:ascii="Arial" w:hAnsi="Arial" w:cs="Arial"/>
      <w:sz w:val="22"/>
      <w:szCs w:val="22"/>
      <w:u w:val="single"/>
      <w:shd w:val="clear" w:color="auto" w:fill="FFFFFF"/>
    </w:rPr>
  </w:style>
  <w:style w:type="character" w:customStyle="1" w:styleId="Bodytext2Bold">
    <w:name w:val="Body text (2) + Bold"/>
    <w:uiPriority w:val="99"/>
    <w:rsid w:val="002406E1"/>
    <w:rPr>
      <w:rFonts w:ascii="Arial" w:hAnsi="Arial" w:cs="Arial"/>
      <w:b/>
      <w:bCs/>
      <w:sz w:val="22"/>
      <w:szCs w:val="22"/>
      <w:u w:val="single"/>
      <w:shd w:val="clear" w:color="auto" w:fill="FFFFFF"/>
    </w:rPr>
  </w:style>
  <w:style w:type="character" w:customStyle="1" w:styleId="Bodytext2Bold1">
    <w:name w:val="Body text (2) + Bold1"/>
    <w:uiPriority w:val="99"/>
    <w:rsid w:val="002406E1"/>
    <w:rPr>
      <w:rFonts w:ascii="Arial" w:hAnsi="Arial" w:cs="Arial"/>
      <w:b/>
      <w:bCs/>
      <w:sz w:val="22"/>
      <w:szCs w:val="22"/>
      <w:u w:val="none"/>
      <w:shd w:val="clear" w:color="auto" w:fill="FFFFFF"/>
    </w:rPr>
  </w:style>
  <w:style w:type="character" w:customStyle="1" w:styleId="ar1">
    <w:name w:val="ar1"/>
    <w:rsid w:val="002406E1"/>
    <w:rPr>
      <w:b/>
      <w:bCs/>
      <w:color w:val="0000AF"/>
      <w:sz w:val="22"/>
      <w:szCs w:val="22"/>
    </w:rPr>
  </w:style>
  <w:style w:type="character" w:customStyle="1" w:styleId="do1">
    <w:name w:val="do1"/>
    <w:basedOn w:val="DefaultParagraphFont"/>
    <w:rsid w:val="00021BD6"/>
    <w:rPr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unhideWhenUsed/>
    <w:rsid w:val="006A289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A289A"/>
  </w:style>
  <w:style w:type="paragraph" w:customStyle="1" w:styleId="CharCharCharCaracterCaracter">
    <w:name w:val="Char Char Char Caracter Caracter"/>
    <w:basedOn w:val="Normal"/>
    <w:rsid w:val="007B5B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istparagraf2">
    <w:name w:val="Listă paragraf2"/>
    <w:basedOn w:val="Normal"/>
    <w:qFormat/>
    <w:rsid w:val="007B5B3C"/>
    <w:pPr>
      <w:suppressAutoHyphens/>
      <w:autoSpaceDN w:val="0"/>
      <w:spacing w:after="160" w:line="240" w:lineRule="auto"/>
      <w:ind w:left="720"/>
      <w:textAlignment w:val="baseline"/>
    </w:pPr>
    <w:rPr>
      <w:rFonts w:ascii="Calibri" w:eastAsia="Calibri" w:hAnsi="Calibri" w:cs="Times New Roman"/>
      <w:lang w:val="ro-RO"/>
    </w:rPr>
  </w:style>
  <w:style w:type="paragraph" w:styleId="BodyText3">
    <w:name w:val="Body Text 3"/>
    <w:basedOn w:val="Normal"/>
    <w:link w:val="BodyText3Char"/>
    <w:rsid w:val="009C4EC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ro-RO" w:eastAsia="ro-RO"/>
    </w:rPr>
  </w:style>
  <w:style w:type="character" w:customStyle="1" w:styleId="BodyText3Char">
    <w:name w:val="Body Text 3 Char"/>
    <w:basedOn w:val="DefaultParagraphFont"/>
    <w:link w:val="BodyText3"/>
    <w:rsid w:val="009C4EC1"/>
    <w:rPr>
      <w:rFonts w:ascii="Times New Roman" w:eastAsia="Times New Roman" w:hAnsi="Times New Roman" w:cs="Times New Roman"/>
      <w:sz w:val="16"/>
      <w:szCs w:val="16"/>
      <w:lang w:val="ro-RO" w:eastAsia="ro-RO"/>
    </w:rPr>
  </w:style>
  <w:style w:type="paragraph" w:customStyle="1" w:styleId="Caracter">
    <w:name w:val="Caracter"/>
    <w:basedOn w:val="Normal"/>
    <w:rsid w:val="00FC73E6"/>
    <w:pPr>
      <w:tabs>
        <w:tab w:val="left" w:pos="709"/>
      </w:tabs>
      <w:spacing w:after="0" w:line="288" w:lineRule="auto"/>
    </w:pPr>
    <w:rPr>
      <w:rFonts w:ascii="Tahoma" w:eastAsia="Times New Roman" w:hAnsi="Tahoma" w:cs="Times New Roman"/>
      <w:sz w:val="18"/>
      <w:szCs w:val="18"/>
      <w:lang w:val="pl-PL" w:eastAsia="pl-PL"/>
    </w:rPr>
  </w:style>
  <w:style w:type="character" w:customStyle="1" w:styleId="apple-converted-space">
    <w:name w:val="apple-converted-space"/>
    <w:basedOn w:val="DefaultParagraphFont"/>
    <w:rsid w:val="00A94232"/>
  </w:style>
  <w:style w:type="paragraph" w:styleId="BodyText22">
    <w:name w:val="Body Text 2"/>
    <w:basedOn w:val="Normal"/>
    <w:link w:val="BodyText2Char"/>
    <w:uiPriority w:val="99"/>
    <w:unhideWhenUsed/>
    <w:rsid w:val="006E204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BodyText2Char">
    <w:name w:val="Body Text 2 Char"/>
    <w:basedOn w:val="DefaultParagraphFont"/>
    <w:link w:val="BodyText22"/>
    <w:uiPriority w:val="99"/>
    <w:rsid w:val="006E204C"/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FontStyle23">
    <w:name w:val="Font Style23"/>
    <w:basedOn w:val="DefaultParagraphFont"/>
    <w:uiPriority w:val="99"/>
    <w:rsid w:val="00DE09AE"/>
    <w:rPr>
      <w:rFonts w:ascii="Franklin Gothic Medium" w:hAnsi="Franklin Gothic Medium" w:cs="Franklin Gothic Medium"/>
      <w:sz w:val="20"/>
      <w:szCs w:val="20"/>
    </w:rPr>
  </w:style>
  <w:style w:type="paragraph" w:customStyle="1" w:styleId="Style12">
    <w:name w:val="Style12"/>
    <w:basedOn w:val="Normal"/>
    <w:uiPriority w:val="99"/>
    <w:rsid w:val="00DE09AE"/>
    <w:pPr>
      <w:widowControl w:val="0"/>
      <w:autoSpaceDE w:val="0"/>
      <w:autoSpaceDN w:val="0"/>
      <w:adjustRightInd w:val="0"/>
      <w:spacing w:after="0" w:line="217" w:lineRule="exact"/>
      <w:ind w:hanging="374"/>
      <w:jc w:val="both"/>
    </w:pPr>
    <w:rPr>
      <w:rFonts w:ascii="Franklin Gothic Medium" w:eastAsia="Times New Roman" w:hAnsi="Franklin Gothic Medium" w:cs="Times New Roman"/>
      <w:sz w:val="24"/>
      <w:szCs w:val="24"/>
    </w:rPr>
  </w:style>
  <w:style w:type="character" w:customStyle="1" w:styleId="tal1">
    <w:name w:val="tal1"/>
    <w:basedOn w:val="DefaultParagraphFont"/>
    <w:rsid w:val="00EB5A22"/>
  </w:style>
  <w:style w:type="character" w:customStyle="1" w:styleId="sden">
    <w:name w:val="s_den"/>
    <w:basedOn w:val="DefaultParagraphFont"/>
    <w:rsid w:val="00FB0F7C"/>
  </w:style>
  <w:style w:type="character" w:customStyle="1" w:styleId="shdr">
    <w:name w:val="s_hdr"/>
    <w:basedOn w:val="DefaultParagraphFont"/>
    <w:rsid w:val="00FB0F7C"/>
  </w:style>
  <w:style w:type="character" w:customStyle="1" w:styleId="Bodytext2NotBold">
    <w:name w:val="Body text (2) + Not Bold"/>
    <w:basedOn w:val="DefaultParagraphFont"/>
    <w:rsid w:val="004948A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character" w:customStyle="1" w:styleId="FontStyle22">
    <w:name w:val="Font Style22"/>
    <w:rsid w:val="00603B01"/>
    <w:rPr>
      <w:rFonts w:ascii="Times New Roman" w:hAnsi="Times New Roman" w:cs="Times New Roman"/>
      <w:sz w:val="22"/>
      <w:szCs w:val="22"/>
    </w:rPr>
  </w:style>
  <w:style w:type="paragraph" w:styleId="BlockText">
    <w:name w:val="Block Text"/>
    <w:basedOn w:val="Normal"/>
    <w:rsid w:val="00603B01"/>
    <w:pPr>
      <w:suppressAutoHyphens/>
      <w:spacing w:after="0" w:line="240" w:lineRule="auto"/>
      <w:ind w:left="720" w:right="-45" w:firstLine="6480"/>
      <w:jc w:val="center"/>
    </w:pPr>
    <w:rPr>
      <w:rFonts w:ascii="Times New Roman" w:eastAsia="Times New Roman" w:hAnsi="Times New Roman" w:cs="Times New Roman"/>
      <w:b/>
      <w:sz w:val="28"/>
      <w:szCs w:val="20"/>
      <w:lang w:val="ro-RO" w:eastAsia="ar-SA"/>
    </w:rPr>
  </w:style>
  <w:style w:type="paragraph" w:customStyle="1" w:styleId="Default">
    <w:name w:val="Default"/>
    <w:rsid w:val="00603B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A70478"/>
    <w:rPr>
      <w:rFonts w:ascii="Helvetica_RCA" w:eastAsia="Calibri" w:hAnsi="Helvetica_RCA" w:cs="Times New Roman"/>
      <w:b/>
      <w:sz w:val="20"/>
      <w:szCs w:val="20"/>
      <w:lang w:eastAsia="ro-RO"/>
    </w:rPr>
  </w:style>
  <w:style w:type="paragraph" w:customStyle="1" w:styleId="DefaultText">
    <w:name w:val="Default Text"/>
    <w:basedOn w:val="Normal"/>
    <w:rsid w:val="009359CC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elatiipublice\public\Juridic\Bogdan\sedinta%2028.11.2019\sedinta%2028.11\PH%20NOIEMBRIE%20-%20iustina\sintact%204.0\cache\Legislatie\temp328154\00060794.htm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imariatarguneamt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8B6D7-3F33-4C32-A2F7-5D7E515A8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4</Pages>
  <Words>1088</Words>
  <Characters>6206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SofanaB</dc:creator>
  <cp:keywords/>
  <dc:description/>
  <cp:lastModifiedBy>DELL</cp:lastModifiedBy>
  <cp:revision>141</cp:revision>
  <cp:lastPrinted>2021-09-28T11:55:00Z</cp:lastPrinted>
  <dcterms:created xsi:type="dcterms:W3CDTF">2021-03-29T06:38:00Z</dcterms:created>
  <dcterms:modified xsi:type="dcterms:W3CDTF">2021-10-04T08:33:00Z</dcterms:modified>
</cp:coreProperties>
</file>