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2"/>
        <w:gridCol w:w="5660"/>
        <w:gridCol w:w="1874"/>
      </w:tblGrid>
      <w:tr w:rsidR="00830F4E" w:rsidRPr="003A33C9" w14:paraId="6B28FFB9" w14:textId="77777777" w:rsidTr="00D0142C">
        <w:trPr>
          <w:trHeight w:val="2520"/>
        </w:trPr>
        <w:tc>
          <w:tcPr>
            <w:tcW w:w="2042" w:type="dxa"/>
          </w:tcPr>
          <w:p w14:paraId="29E5CFA8" w14:textId="77777777" w:rsidR="00830F4E" w:rsidRPr="003A33C9" w:rsidRDefault="00830F4E" w:rsidP="008C443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5C372C" w14:textId="77777777" w:rsidR="00830F4E" w:rsidRPr="003A33C9" w:rsidRDefault="00830F4E" w:rsidP="008C443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BD7657" w14:textId="77777777" w:rsidR="00830F4E" w:rsidRPr="003A33C9" w:rsidRDefault="00830F4E" w:rsidP="008C443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3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735AFA" wp14:editId="01760164">
                  <wp:extent cx="923290" cy="128524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128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0" w:type="dxa"/>
          </w:tcPr>
          <w:p w14:paraId="2B71BC0D" w14:textId="77777777" w:rsidR="00830F4E" w:rsidRPr="003A33C9" w:rsidRDefault="00830F4E" w:rsidP="008C4434">
            <w:pPr>
              <w:ind w:left="-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480D66" w14:textId="77777777" w:rsidR="00830F4E" w:rsidRPr="003A33C9" w:rsidRDefault="00830F4E" w:rsidP="008C4434">
            <w:pPr>
              <w:ind w:left="-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ROMANIA</w:t>
            </w:r>
          </w:p>
          <w:p w14:paraId="7836D140" w14:textId="77777777" w:rsidR="00830F4E" w:rsidRPr="003A33C9" w:rsidRDefault="00830F4E" w:rsidP="008C4434">
            <w:pPr>
              <w:ind w:left="-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3C9">
              <w:rPr>
                <w:rFonts w:ascii="Times New Roman" w:hAnsi="Times New Roman" w:cs="Times New Roman"/>
                <w:b/>
                <w:sz w:val="24"/>
                <w:szCs w:val="24"/>
              </w:rPr>
              <w:t>Judeţul</w:t>
            </w:r>
            <w:r w:rsidR="00D72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33C9">
              <w:rPr>
                <w:rFonts w:ascii="Times New Roman" w:hAnsi="Times New Roman" w:cs="Times New Roman"/>
                <w:b/>
                <w:sz w:val="24"/>
                <w:szCs w:val="24"/>
              </w:rPr>
              <w:t>Neamţ</w:t>
            </w:r>
          </w:p>
          <w:p w14:paraId="6A06843A" w14:textId="77777777" w:rsidR="00830F4E" w:rsidRPr="003A33C9" w:rsidRDefault="00830F4E" w:rsidP="008C4434">
            <w:pPr>
              <w:ind w:left="-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3C9">
              <w:rPr>
                <w:rFonts w:ascii="Times New Roman" w:hAnsi="Times New Roman" w:cs="Times New Roman"/>
                <w:b/>
                <w:sz w:val="24"/>
                <w:szCs w:val="24"/>
              </w:rPr>
              <w:t>CONSILIUL LOCAL AL</w:t>
            </w:r>
          </w:p>
          <w:p w14:paraId="170B8834" w14:textId="77777777" w:rsidR="00830F4E" w:rsidRPr="003A33C9" w:rsidRDefault="00830F4E" w:rsidP="008C4434">
            <w:pPr>
              <w:ind w:left="-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3C9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3A33C9">
              <w:rPr>
                <w:rFonts w:ascii="Times New Roman" w:hAnsi="Times New Roman" w:cs="Times New Roman"/>
                <w:b/>
                <w:sz w:val="24"/>
                <w:szCs w:val="24"/>
              </w:rPr>
              <w:t>ULUI TÂRGU-NEAMŢ</w:t>
            </w:r>
          </w:p>
          <w:p w14:paraId="3074F248" w14:textId="77777777" w:rsidR="00830F4E" w:rsidRPr="003A33C9" w:rsidRDefault="00830F4E" w:rsidP="008C4434">
            <w:pPr>
              <w:ind w:left="-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7F8143" w14:textId="77777777" w:rsidR="00901D3E" w:rsidRDefault="00901D3E" w:rsidP="008C4434">
            <w:pPr>
              <w:ind w:left="-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8E974B" w14:textId="77777777" w:rsidR="00830F4E" w:rsidRPr="00901D3E" w:rsidRDefault="00901D3E" w:rsidP="00901D3E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A3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HOTĂRÂREA</w:t>
            </w:r>
          </w:p>
        </w:tc>
        <w:tc>
          <w:tcPr>
            <w:tcW w:w="1874" w:type="dxa"/>
          </w:tcPr>
          <w:p w14:paraId="704EFBAC" w14:textId="77777777" w:rsidR="00830F4E" w:rsidRPr="003A33C9" w:rsidRDefault="00830F4E" w:rsidP="008C443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19F71D" w14:textId="77777777" w:rsidR="00830F4E" w:rsidRPr="003A33C9" w:rsidRDefault="00830F4E" w:rsidP="008C443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29D04C" w14:textId="77777777" w:rsidR="00830F4E" w:rsidRPr="003A33C9" w:rsidRDefault="00830F4E" w:rsidP="008C443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3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200144" wp14:editId="11DD606E">
                  <wp:extent cx="871220" cy="1259205"/>
                  <wp:effectExtent l="1905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220" cy="1259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E74FD3" w14:textId="161E430B" w:rsidR="00B43D46" w:rsidRPr="00A70478" w:rsidRDefault="00D72954" w:rsidP="002D75F3">
      <w:pPr>
        <w:spacing w:after="0" w:line="240" w:lineRule="auto"/>
        <w:rPr>
          <w:rFonts w:ascii="Times New Roman_r" w:hAnsi="Times New Roman_r" w:cs="Times New Roman"/>
          <w:sz w:val="24"/>
          <w:szCs w:val="24"/>
        </w:rPr>
      </w:pPr>
      <w:r>
        <w:rPr>
          <w:rFonts w:ascii="Times New Roman_r" w:hAnsi="Times New Roman_r" w:cs="Times New Roman"/>
          <w:b/>
          <w:bCs/>
          <w:sz w:val="24"/>
          <w:szCs w:val="24"/>
        </w:rPr>
        <w:t xml:space="preserve">                                                </w:t>
      </w:r>
      <w:r w:rsidR="00830F4E" w:rsidRPr="00A70478">
        <w:rPr>
          <w:rFonts w:ascii="Times New Roman_r" w:hAnsi="Times New Roman_r" w:cs="Times New Roman"/>
          <w:b/>
          <w:bCs/>
          <w:sz w:val="24"/>
          <w:szCs w:val="24"/>
        </w:rPr>
        <w:t xml:space="preserve">nr. </w:t>
      </w:r>
      <w:r w:rsidR="00A70478" w:rsidRPr="00A70478">
        <w:rPr>
          <w:rFonts w:ascii="Times New Roman_r" w:hAnsi="Times New Roman_r" w:cs="Times New Roman"/>
          <w:b/>
          <w:bCs/>
          <w:sz w:val="24"/>
          <w:szCs w:val="24"/>
        </w:rPr>
        <w:t>19</w:t>
      </w:r>
      <w:r w:rsidR="006A2D14">
        <w:rPr>
          <w:rFonts w:ascii="Times New Roman_r" w:hAnsi="Times New Roman_r" w:cs="Times New Roman"/>
          <w:b/>
          <w:bCs/>
          <w:sz w:val="24"/>
          <w:szCs w:val="24"/>
        </w:rPr>
        <w:t>8</w:t>
      </w:r>
      <w:r>
        <w:rPr>
          <w:rFonts w:ascii="Times New Roman_r" w:hAnsi="Times New Roman_r" w:cs="Times New Roman"/>
          <w:b/>
          <w:bCs/>
          <w:sz w:val="24"/>
          <w:szCs w:val="24"/>
        </w:rPr>
        <w:t xml:space="preserve"> </w:t>
      </w:r>
      <w:r w:rsidR="00830F4E" w:rsidRPr="00A70478">
        <w:rPr>
          <w:rFonts w:ascii="Times New Roman_r" w:hAnsi="Times New Roman_r" w:cs="Times New Roman"/>
          <w:b/>
          <w:bCs/>
          <w:sz w:val="24"/>
          <w:szCs w:val="24"/>
        </w:rPr>
        <w:t xml:space="preserve">din </w:t>
      </w:r>
      <w:r w:rsidR="006A2D14">
        <w:rPr>
          <w:rFonts w:ascii="Times New Roman_r" w:hAnsi="Times New Roman_r" w:cs="Times New Roman"/>
          <w:b/>
          <w:bCs/>
          <w:sz w:val="24"/>
          <w:szCs w:val="24"/>
        </w:rPr>
        <w:t>27</w:t>
      </w:r>
      <w:r w:rsidR="006C2D6E" w:rsidRPr="00A70478">
        <w:rPr>
          <w:rFonts w:ascii="Times New Roman_r" w:hAnsi="Times New Roman_r" w:cs="Times New Roman"/>
          <w:b/>
          <w:bCs/>
          <w:sz w:val="24"/>
          <w:szCs w:val="24"/>
        </w:rPr>
        <w:t xml:space="preserve"> </w:t>
      </w:r>
      <w:proofErr w:type="spellStart"/>
      <w:r w:rsidR="006C2D6E" w:rsidRPr="00A70478">
        <w:rPr>
          <w:rFonts w:ascii="Times New Roman_r" w:hAnsi="Times New Roman_r" w:cs="Times New Roman"/>
          <w:b/>
          <w:bCs/>
          <w:sz w:val="24"/>
          <w:szCs w:val="24"/>
        </w:rPr>
        <w:t>septembrie</w:t>
      </w:r>
      <w:proofErr w:type="spellEnd"/>
      <w:r w:rsidR="00830F4E" w:rsidRPr="00A70478">
        <w:rPr>
          <w:rFonts w:ascii="Times New Roman_r" w:hAnsi="Times New Roman_r" w:cs="Times New Roman"/>
          <w:b/>
          <w:bCs/>
          <w:sz w:val="24"/>
          <w:szCs w:val="24"/>
        </w:rPr>
        <w:t xml:space="preserve"> 2021</w:t>
      </w:r>
    </w:p>
    <w:p w14:paraId="517D4988" w14:textId="77777777" w:rsidR="006A2D14" w:rsidRPr="006A2D14" w:rsidRDefault="006A2D14" w:rsidP="006A2D14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A2D14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proofErr w:type="spellStart"/>
      <w:r w:rsidRPr="006A2D14">
        <w:rPr>
          <w:rFonts w:ascii="Times New Roman" w:eastAsia="Calibri" w:hAnsi="Times New Roman" w:cs="Times New Roman"/>
          <w:sz w:val="24"/>
          <w:szCs w:val="24"/>
        </w:rPr>
        <w:t>aprobare</w:t>
      </w:r>
      <w:proofErr w:type="spellEnd"/>
      <w:r w:rsidRPr="006A2D14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A2D14">
        <w:rPr>
          <w:rFonts w:ascii="Times New Roman" w:eastAsia="Calibri" w:hAnsi="Times New Roman" w:cs="Times New Roman"/>
          <w:sz w:val="24"/>
          <w:szCs w:val="24"/>
        </w:rPr>
        <w:t>proiectului</w:t>
      </w:r>
      <w:proofErr w:type="spellEnd"/>
      <w:r w:rsidRPr="006A2D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6A2D14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A2D14">
        <w:rPr>
          <w:rFonts w:ascii="Times New Roman" w:eastAsia="Calibri" w:hAnsi="Times New Roman" w:cs="Times New Roman"/>
          <w:sz w:val="24"/>
          <w:szCs w:val="24"/>
        </w:rPr>
        <w:t>cheltuielilor</w:t>
      </w:r>
      <w:proofErr w:type="spellEnd"/>
      <w:r w:rsidRPr="006A2D14">
        <w:rPr>
          <w:rFonts w:ascii="Times New Roman" w:eastAsia="Calibri" w:hAnsi="Times New Roman" w:cs="Times New Roman"/>
          <w:sz w:val="24"/>
          <w:szCs w:val="24"/>
        </w:rPr>
        <w:t xml:space="preserve"> legate de </w:t>
      </w:r>
      <w:proofErr w:type="spellStart"/>
      <w:r w:rsidRPr="006A2D14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</w:p>
    <w:p w14:paraId="4E7ACDF5" w14:textId="77777777" w:rsidR="006A2D14" w:rsidRPr="006A2D14" w:rsidRDefault="006A2D14" w:rsidP="006A2D14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o-RO"/>
        </w:rPr>
      </w:pPr>
      <w:proofErr w:type="gramStart"/>
      <w:r w:rsidRPr="006A2D14">
        <w:rPr>
          <w:rFonts w:ascii="Times New Roman" w:hAnsi="Times New Roman" w:cs="Times New Roman"/>
          <w:b/>
          <w:sz w:val="24"/>
          <w:szCs w:val="24"/>
        </w:rPr>
        <w:t>”</w:t>
      </w:r>
      <w:proofErr w:type="spellStart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>Îmbunătățirea</w:t>
      </w:r>
      <w:proofErr w:type="spellEnd"/>
      <w:proofErr w:type="gramEnd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>infrastructurii</w:t>
      </w:r>
      <w:proofErr w:type="spellEnd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>educaționale</w:t>
      </w:r>
      <w:proofErr w:type="spellEnd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>în</w:t>
      </w:r>
      <w:proofErr w:type="spellEnd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>vederea</w:t>
      </w:r>
      <w:proofErr w:type="spellEnd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>reabilitării</w:t>
      </w:r>
      <w:proofErr w:type="spellEnd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>modernizării</w:t>
      </w:r>
      <w:proofErr w:type="spellEnd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>și</w:t>
      </w:r>
      <w:proofErr w:type="spellEnd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>dotării</w:t>
      </w:r>
      <w:proofErr w:type="spellEnd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>Liceului</w:t>
      </w:r>
      <w:proofErr w:type="spellEnd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Vasile Conta </w:t>
      </w:r>
      <w:proofErr w:type="spellStart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>Târgu</w:t>
      </w:r>
      <w:proofErr w:type="spellEnd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sz w:val="24"/>
          <w:szCs w:val="24"/>
        </w:rPr>
        <w:t>Neamț</w:t>
      </w:r>
      <w:proofErr w:type="spellEnd"/>
      <w:r w:rsidRPr="006A2D14">
        <w:rPr>
          <w:rFonts w:ascii="Times New Roman" w:hAnsi="Times New Roman" w:cs="Times New Roman"/>
          <w:b/>
          <w:sz w:val="24"/>
          <w:szCs w:val="24"/>
        </w:rPr>
        <w:t>”</w:t>
      </w:r>
      <w:r w:rsidRPr="006A2D1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 cod SMIS 124402</w:t>
      </w:r>
    </w:p>
    <w:p w14:paraId="0BA0D97B" w14:textId="77777777" w:rsidR="00FF182D" w:rsidRPr="002D75F3" w:rsidRDefault="00FF182D" w:rsidP="00D72954">
      <w:pPr>
        <w:spacing w:after="0" w:line="240" w:lineRule="auto"/>
        <w:rPr>
          <w:rFonts w:ascii="Times New Roman_r" w:hAnsi="Times New Roman_r"/>
          <w:b/>
          <w:sz w:val="24"/>
          <w:szCs w:val="24"/>
        </w:rPr>
      </w:pPr>
    </w:p>
    <w:p w14:paraId="36CA5C78" w14:textId="77777777" w:rsidR="006A2D14" w:rsidRPr="006A2D14" w:rsidRDefault="006A2D14" w:rsidP="006A2D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221F1F"/>
          <w:sz w:val="24"/>
          <w:szCs w:val="24"/>
          <w:u w:val="single"/>
        </w:rPr>
      </w:pPr>
      <w:proofErr w:type="spellStart"/>
      <w:r w:rsidRPr="006A2D14">
        <w:rPr>
          <w:rFonts w:ascii="Times New Roman" w:hAnsi="Times New Roman" w:cs="Times New Roman"/>
          <w:b/>
          <w:bCs/>
          <w:color w:val="221F1F"/>
          <w:sz w:val="24"/>
          <w:szCs w:val="24"/>
          <w:u w:val="single"/>
        </w:rPr>
        <w:t>Având</w:t>
      </w:r>
      <w:proofErr w:type="spellEnd"/>
      <w:r w:rsidRPr="006A2D14">
        <w:rPr>
          <w:rFonts w:ascii="Times New Roman" w:hAnsi="Times New Roman" w:cs="Times New Roman"/>
          <w:b/>
          <w:bCs/>
          <w:color w:val="221F1F"/>
          <w:sz w:val="24"/>
          <w:szCs w:val="24"/>
          <w:u w:val="single"/>
        </w:rPr>
        <w:t xml:space="preserve"> </w:t>
      </w:r>
      <w:proofErr w:type="spellStart"/>
      <w:r w:rsidRPr="006A2D14">
        <w:rPr>
          <w:rFonts w:ascii="Times New Roman" w:hAnsi="Times New Roman" w:cs="Times New Roman"/>
          <w:b/>
          <w:bCs/>
          <w:color w:val="221F1F"/>
          <w:sz w:val="24"/>
          <w:szCs w:val="24"/>
          <w:u w:val="single"/>
        </w:rPr>
        <w:t>în</w:t>
      </w:r>
      <w:proofErr w:type="spellEnd"/>
      <w:r w:rsidRPr="006A2D14">
        <w:rPr>
          <w:rFonts w:ascii="Times New Roman" w:hAnsi="Times New Roman" w:cs="Times New Roman"/>
          <w:b/>
          <w:bCs/>
          <w:color w:val="221F1F"/>
          <w:sz w:val="24"/>
          <w:szCs w:val="24"/>
          <w:u w:val="single"/>
        </w:rPr>
        <w:t xml:space="preserve"> </w:t>
      </w:r>
      <w:proofErr w:type="spellStart"/>
      <w:r w:rsidRPr="006A2D14">
        <w:rPr>
          <w:rFonts w:ascii="Times New Roman" w:hAnsi="Times New Roman" w:cs="Times New Roman"/>
          <w:b/>
          <w:bCs/>
          <w:color w:val="221F1F"/>
          <w:sz w:val="24"/>
          <w:szCs w:val="24"/>
          <w:u w:val="single"/>
        </w:rPr>
        <w:t>vedere</w:t>
      </w:r>
      <w:proofErr w:type="spellEnd"/>
      <w:r w:rsidRPr="006A2D14">
        <w:rPr>
          <w:rFonts w:ascii="Times New Roman" w:hAnsi="Times New Roman" w:cs="Times New Roman"/>
          <w:b/>
          <w:bCs/>
          <w:color w:val="221F1F"/>
          <w:sz w:val="24"/>
          <w:szCs w:val="24"/>
          <w:u w:val="single"/>
        </w:rPr>
        <w:t xml:space="preserve"> </w:t>
      </w:r>
      <w:proofErr w:type="spellStart"/>
      <w:r w:rsidRPr="006A2D14">
        <w:rPr>
          <w:rFonts w:ascii="Times New Roman" w:hAnsi="Times New Roman" w:cs="Times New Roman"/>
          <w:b/>
          <w:bCs/>
          <w:color w:val="221F1F"/>
          <w:sz w:val="24"/>
          <w:szCs w:val="24"/>
          <w:u w:val="single"/>
        </w:rPr>
        <w:t>prevederile</w:t>
      </w:r>
      <w:proofErr w:type="spellEnd"/>
      <w:r w:rsidRPr="006A2D14">
        <w:rPr>
          <w:rFonts w:ascii="Times New Roman" w:hAnsi="Times New Roman" w:cs="Times New Roman"/>
          <w:b/>
          <w:bCs/>
          <w:color w:val="221F1F"/>
          <w:sz w:val="24"/>
          <w:szCs w:val="24"/>
          <w:u w:val="single"/>
        </w:rPr>
        <w:t xml:space="preserve"> </w:t>
      </w:r>
      <w:proofErr w:type="spellStart"/>
      <w:r w:rsidRPr="006A2D14">
        <w:rPr>
          <w:rFonts w:ascii="Times New Roman" w:hAnsi="Times New Roman" w:cs="Times New Roman"/>
          <w:b/>
          <w:bCs/>
          <w:color w:val="221F1F"/>
          <w:sz w:val="24"/>
          <w:szCs w:val="24"/>
          <w:u w:val="single"/>
        </w:rPr>
        <w:t>legale</w:t>
      </w:r>
      <w:proofErr w:type="spellEnd"/>
      <w:r w:rsidRPr="006A2D14">
        <w:rPr>
          <w:rFonts w:ascii="Times New Roman" w:hAnsi="Times New Roman" w:cs="Times New Roman"/>
          <w:bCs/>
          <w:color w:val="221F1F"/>
          <w:sz w:val="24"/>
          <w:szCs w:val="24"/>
          <w:u w:val="single"/>
        </w:rPr>
        <w:t>:</w:t>
      </w:r>
    </w:p>
    <w:p w14:paraId="0C4A32AD" w14:textId="77777777" w:rsidR="006A2D14" w:rsidRPr="006A2D14" w:rsidRDefault="006A2D14" w:rsidP="006A2D14">
      <w:pPr>
        <w:numPr>
          <w:ilvl w:val="0"/>
          <w:numId w:val="23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6A2D14">
        <w:rPr>
          <w:rFonts w:ascii="Times New Roman" w:hAnsi="Times New Roman" w:cs="Times New Roman"/>
          <w:noProof/>
          <w:spacing w:val="-4"/>
          <w:sz w:val="24"/>
          <w:szCs w:val="24"/>
        </w:rPr>
        <w:t>art. 15 alin (2), art.120 alin.(1) şi art.121 alin (1) şi alin.(2) din Constituţia României, republicată;</w:t>
      </w:r>
    </w:p>
    <w:p w14:paraId="1586CA7A" w14:textId="77777777" w:rsidR="006A2D14" w:rsidRPr="006A2D14" w:rsidRDefault="006A2D14" w:rsidP="006A2D14">
      <w:pPr>
        <w:numPr>
          <w:ilvl w:val="0"/>
          <w:numId w:val="23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6A2D14">
        <w:rPr>
          <w:rFonts w:ascii="Times New Roman" w:hAnsi="Times New Roman" w:cs="Times New Roman"/>
          <w:noProof/>
          <w:spacing w:val="-4"/>
          <w:sz w:val="24"/>
          <w:szCs w:val="24"/>
        </w:rPr>
        <w:t>art. 3 şi 4 din Carta europeană a autonomiei locale, adoptată la Strasbourg la 15 octombrie 1985 ratificată prin Legea nr.199/1997;</w:t>
      </w:r>
    </w:p>
    <w:p w14:paraId="6F126390" w14:textId="77777777" w:rsidR="006A2D14" w:rsidRPr="006A2D14" w:rsidRDefault="006A2D14" w:rsidP="006A2D14">
      <w:pPr>
        <w:numPr>
          <w:ilvl w:val="0"/>
          <w:numId w:val="23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6A2D14">
        <w:rPr>
          <w:rFonts w:ascii="Times New Roman" w:hAnsi="Times New Roman" w:cs="Times New Roman"/>
          <w:noProof/>
          <w:spacing w:val="-4"/>
          <w:sz w:val="24"/>
          <w:szCs w:val="24"/>
        </w:rPr>
        <w:t>art. 7 alin. (2) din Codul Civil al României, adoptat prin Legea nr. 287/2009, republicată, cu modificările şi completările ulterioare;</w:t>
      </w:r>
    </w:p>
    <w:p w14:paraId="2F8282D3" w14:textId="77777777" w:rsidR="006A2D14" w:rsidRPr="006A2D14" w:rsidRDefault="006A2D14" w:rsidP="006A2D14">
      <w:pPr>
        <w:numPr>
          <w:ilvl w:val="0"/>
          <w:numId w:val="23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6A2D14">
        <w:rPr>
          <w:rFonts w:ascii="Times New Roman" w:hAnsi="Times New Roman" w:cs="Times New Roman"/>
          <w:noProof/>
          <w:spacing w:val="-4"/>
          <w:sz w:val="24"/>
          <w:szCs w:val="24"/>
        </w:rPr>
        <w:t>Legea nr. 52/2003 privind transparenta decizională în administratia publică;</w:t>
      </w:r>
    </w:p>
    <w:p w14:paraId="3CE1A7B4" w14:textId="77777777" w:rsidR="006A2D14" w:rsidRPr="006A2D14" w:rsidRDefault="006A2D14" w:rsidP="006A2D14">
      <w:pPr>
        <w:numPr>
          <w:ilvl w:val="0"/>
          <w:numId w:val="23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rPr>
          <w:rStyle w:val="do1"/>
          <w:rFonts w:ascii="Times New Roman" w:hAnsi="Times New Roman" w:cs="Times New Roman"/>
          <w:bCs w:val="0"/>
          <w:sz w:val="24"/>
          <w:szCs w:val="24"/>
        </w:rPr>
      </w:pPr>
      <w:proofErr w:type="spellStart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Ordinului</w:t>
      </w:r>
      <w:proofErr w:type="spellEnd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nr. 25 din 14 </w:t>
      </w:r>
      <w:proofErr w:type="spellStart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ianuarie</w:t>
      </w:r>
      <w:proofErr w:type="spellEnd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2021 </w:t>
      </w:r>
      <w:proofErr w:type="spellStart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pentru</w:t>
      </w:r>
      <w:proofErr w:type="spellEnd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aprobarea</w:t>
      </w:r>
      <w:proofErr w:type="spellEnd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modelului</w:t>
      </w:r>
      <w:proofErr w:type="spellEnd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orientativ</w:t>
      </w:r>
      <w:proofErr w:type="spellEnd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al </w:t>
      </w:r>
      <w:proofErr w:type="spellStart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statutului</w:t>
      </w:r>
      <w:proofErr w:type="spellEnd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unităţii</w:t>
      </w:r>
      <w:proofErr w:type="spellEnd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administrativ-teritoriale</w:t>
      </w:r>
      <w:proofErr w:type="spellEnd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, precum </w:t>
      </w:r>
      <w:proofErr w:type="spellStart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şi</w:t>
      </w:r>
      <w:proofErr w:type="spellEnd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a </w:t>
      </w:r>
      <w:proofErr w:type="spellStart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modelului</w:t>
      </w:r>
      <w:proofErr w:type="spellEnd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orientativ</w:t>
      </w:r>
      <w:proofErr w:type="spellEnd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al </w:t>
      </w:r>
      <w:proofErr w:type="spellStart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regulamentului</w:t>
      </w:r>
      <w:proofErr w:type="spellEnd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de </w:t>
      </w:r>
      <w:proofErr w:type="spellStart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organizare</w:t>
      </w:r>
      <w:proofErr w:type="spellEnd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şi</w:t>
      </w:r>
      <w:proofErr w:type="spellEnd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funcţionare</w:t>
      </w:r>
      <w:proofErr w:type="spellEnd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a </w:t>
      </w:r>
      <w:proofErr w:type="spellStart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consiliului</w:t>
      </w:r>
      <w:proofErr w:type="spellEnd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local;</w:t>
      </w:r>
    </w:p>
    <w:p w14:paraId="5E37278C" w14:textId="0F194ADA" w:rsidR="006A2D14" w:rsidRDefault="006A2D14" w:rsidP="00D20A05">
      <w:pPr>
        <w:numPr>
          <w:ilvl w:val="0"/>
          <w:numId w:val="2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Style w:val="do1"/>
          <w:rFonts w:ascii="Times New Roman" w:hAnsi="Times New Roman" w:cs="Times New Roman"/>
          <w:b w:val="0"/>
          <w:bCs w:val="0"/>
          <w:sz w:val="24"/>
          <w:szCs w:val="24"/>
          <w:lang w:eastAsia="ro-RO"/>
        </w:rPr>
      </w:pP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Operațional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Regional (POIR) 2014 – 2020</w:t>
      </w:r>
      <w:r w:rsidRPr="006A2D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Axa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prioritară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10,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specific 10.2/</w:t>
      </w:r>
      <w:r w:rsidRPr="006A2D1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Creșterea</w:t>
      </w:r>
      <w:proofErr w:type="spellEnd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gradului</w:t>
      </w:r>
      <w:proofErr w:type="spellEnd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de </w:t>
      </w:r>
      <w:proofErr w:type="spell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participare</w:t>
      </w:r>
      <w:proofErr w:type="spellEnd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la </w:t>
      </w:r>
      <w:proofErr w:type="spell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învățământul</w:t>
      </w:r>
      <w:proofErr w:type="spellEnd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profesional</w:t>
      </w:r>
      <w:proofErr w:type="spellEnd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și</w:t>
      </w:r>
      <w:proofErr w:type="spellEnd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tehnic</w:t>
      </w:r>
      <w:proofErr w:type="spellEnd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și</w:t>
      </w:r>
      <w:proofErr w:type="spellEnd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învățare</w:t>
      </w:r>
      <w:proofErr w:type="spellEnd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pe tot </w:t>
      </w:r>
      <w:proofErr w:type="spell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parcursul</w:t>
      </w:r>
      <w:proofErr w:type="spellEnd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proofErr w:type="gram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vieții</w:t>
      </w:r>
      <w:proofErr w:type="spellEnd"/>
      <w:r w:rsidRPr="006A2D14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;</w:t>
      </w:r>
      <w:proofErr w:type="gramEnd"/>
    </w:p>
    <w:p w14:paraId="04F50ADE" w14:textId="77777777" w:rsidR="006A2D14" w:rsidRPr="006A2D14" w:rsidRDefault="006A2D14" w:rsidP="006A2D14">
      <w:pPr>
        <w:shd w:val="clear" w:color="auto" w:fill="FFFFFF"/>
        <w:spacing w:after="0" w:line="240" w:lineRule="auto"/>
        <w:ind w:left="10" w:right="29" w:firstLine="5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2D14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6A2D14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nr. 12.598 din 27.09.2021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înaintat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Târgu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Neamţ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nr. 12.599 din 27.09.2021 al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Biroului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2D14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 din</w:t>
      </w:r>
      <w:proofErr w:type="gram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Târgu-Neamţ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>;</w:t>
      </w:r>
    </w:p>
    <w:p w14:paraId="47AE946E" w14:textId="77777777" w:rsidR="006A2D14" w:rsidRPr="006A2D14" w:rsidRDefault="006A2D14" w:rsidP="006A2D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14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6A2D14">
        <w:rPr>
          <w:rFonts w:ascii="Times New Roman" w:hAnsi="Times New Roman" w:cs="Times New Roman"/>
          <w:sz w:val="24"/>
          <w:szCs w:val="24"/>
          <w:lang w:val="fr-FR"/>
        </w:rPr>
        <w:t>Ţinând</w:t>
      </w:r>
      <w:proofErr w:type="spellEnd"/>
      <w:r w:rsidRPr="006A2D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  <w:lang w:val="fr-FR"/>
        </w:rPr>
        <w:t>cont</w:t>
      </w:r>
      <w:proofErr w:type="spellEnd"/>
      <w:r w:rsidRPr="006A2D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 w:rsidRPr="006A2D14">
        <w:rPr>
          <w:rFonts w:ascii="Times New Roman" w:hAnsi="Times New Roman" w:cs="Times New Roman"/>
          <w:sz w:val="24"/>
          <w:szCs w:val="24"/>
          <w:lang w:val="fr-FR"/>
        </w:rPr>
        <w:t>avizele</w:t>
      </w:r>
      <w:proofErr w:type="spellEnd"/>
      <w:r w:rsidRPr="006A2D14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6A2D14">
        <w:rPr>
          <w:rFonts w:ascii="Times New Roman" w:hAnsi="Times New Roman" w:cs="Times New Roman"/>
          <w:sz w:val="24"/>
          <w:szCs w:val="24"/>
          <w:lang w:val="fr-FR"/>
        </w:rPr>
        <w:t>comisiilor</w:t>
      </w:r>
      <w:proofErr w:type="spellEnd"/>
      <w:proofErr w:type="gramEnd"/>
      <w:r w:rsidRPr="006A2D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A2D14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6A2D14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14:paraId="0F811921" w14:textId="77777777" w:rsidR="006A2D14" w:rsidRPr="006A2D14" w:rsidRDefault="006A2D14" w:rsidP="006A2D14">
      <w:pPr>
        <w:spacing w:after="0" w:line="240" w:lineRule="auto"/>
        <w:ind w:firstLine="540"/>
        <w:jc w:val="both"/>
        <w:rPr>
          <w:rFonts w:ascii="Times New Roman" w:hAnsi="Times New Roman" w:cs="Times New Roman"/>
          <w:noProof/>
          <w:spacing w:val="-4"/>
          <w:sz w:val="24"/>
          <w:szCs w:val="24"/>
        </w:rPr>
      </w:pPr>
      <w:proofErr w:type="spellStart"/>
      <w:r w:rsidRPr="006A2D1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2D14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 art.</w:t>
      </w:r>
      <w:proofErr w:type="gramEnd"/>
      <w:r w:rsidRPr="006A2D14">
        <w:rPr>
          <w:rFonts w:ascii="Times New Roman" w:hAnsi="Times New Roman" w:cs="Times New Roman"/>
          <w:sz w:val="24"/>
          <w:szCs w:val="24"/>
        </w:rPr>
        <w:t xml:space="preserve"> 129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(2) lit. ”b”, ale art.139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>. (3), ale art. 196 alin.1 lit. „a</w:t>
      </w:r>
      <w:proofErr w:type="gramStart"/>
      <w:r w:rsidRPr="006A2D14">
        <w:rPr>
          <w:rFonts w:ascii="Times New Roman" w:hAnsi="Times New Roman" w:cs="Times New Roman"/>
          <w:sz w:val="24"/>
          <w:szCs w:val="24"/>
        </w:rPr>
        <w:t>”,  ale</w:t>
      </w:r>
      <w:proofErr w:type="gramEnd"/>
      <w:r w:rsidRPr="006A2D14">
        <w:rPr>
          <w:rFonts w:ascii="Times New Roman" w:hAnsi="Times New Roman" w:cs="Times New Roman"/>
          <w:sz w:val="24"/>
          <w:szCs w:val="24"/>
        </w:rPr>
        <w:t xml:space="preserve"> art.243 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.(1)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lit.”a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”, din OUG nr.57/2019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>;</w:t>
      </w:r>
    </w:p>
    <w:p w14:paraId="43799078" w14:textId="4225023F" w:rsidR="002D75F3" w:rsidRPr="00D72954" w:rsidRDefault="002D75F3" w:rsidP="002D75F3">
      <w:pPr>
        <w:pStyle w:val="ListParagraph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_r" w:hAnsi="Times New Roman_r"/>
          <w:color w:val="221F1F"/>
          <w:sz w:val="20"/>
          <w:szCs w:val="20"/>
        </w:rPr>
      </w:pPr>
    </w:p>
    <w:p w14:paraId="29A830AC" w14:textId="77777777" w:rsidR="0065592D" w:rsidRPr="00D72954" w:rsidRDefault="0065592D" w:rsidP="002D75F3">
      <w:pPr>
        <w:spacing w:after="0" w:line="240" w:lineRule="auto"/>
        <w:ind w:left="-540" w:right="-1260" w:firstLine="540"/>
        <w:jc w:val="both"/>
        <w:rPr>
          <w:rFonts w:ascii="Times New Roman_r" w:hAnsi="Times New Roman_r"/>
          <w:sz w:val="20"/>
          <w:szCs w:val="20"/>
        </w:rPr>
      </w:pPr>
    </w:p>
    <w:p w14:paraId="34601199" w14:textId="1E7D486B" w:rsidR="00830174" w:rsidRPr="006A2D14" w:rsidRDefault="008B32A6" w:rsidP="00B43D46">
      <w:pPr>
        <w:spacing w:after="0" w:line="240" w:lineRule="auto"/>
        <w:ind w:hanging="142"/>
        <w:jc w:val="center"/>
        <w:rPr>
          <w:rFonts w:ascii="Times New Roman_r" w:hAnsi="Times New Roman_r" w:cs="Times New Roman"/>
          <w:b/>
          <w:sz w:val="24"/>
          <w:szCs w:val="24"/>
        </w:rPr>
      </w:pPr>
      <w:proofErr w:type="spellStart"/>
      <w:r w:rsidRPr="006A2D14">
        <w:rPr>
          <w:rFonts w:ascii="Times New Roman_r" w:hAnsi="Times New Roman_r" w:cs="Times New Roman"/>
          <w:b/>
          <w:sz w:val="24"/>
          <w:szCs w:val="24"/>
        </w:rPr>
        <w:t>Consiliul</w:t>
      </w:r>
      <w:proofErr w:type="spellEnd"/>
      <w:r w:rsidRPr="006A2D14">
        <w:rPr>
          <w:rFonts w:ascii="Times New Roman_r" w:hAnsi="Times New Roman_r" w:cs="Times New Roman"/>
          <w:b/>
          <w:sz w:val="24"/>
          <w:szCs w:val="24"/>
        </w:rPr>
        <w:t xml:space="preserve"> Local al </w:t>
      </w:r>
      <w:proofErr w:type="gramStart"/>
      <w:r w:rsidRPr="006A2D14">
        <w:rPr>
          <w:rFonts w:ascii="Times New Roman_r" w:hAnsi="Times New Roman_r" w:cs="Times New Roman"/>
          <w:b/>
          <w:sz w:val="24"/>
          <w:szCs w:val="24"/>
        </w:rPr>
        <w:t>Ora</w:t>
      </w:r>
      <w:r w:rsidR="00FC04E3" w:rsidRPr="006A2D14">
        <w:rPr>
          <w:rFonts w:ascii="Times New Roman_r" w:hAnsi="Times New Roman_r" w:cs="Times New Roman"/>
          <w:b/>
          <w:sz w:val="24"/>
          <w:szCs w:val="24"/>
        </w:rPr>
        <w:t>[</w:t>
      </w:r>
      <w:proofErr w:type="spellStart"/>
      <w:proofErr w:type="gramEnd"/>
      <w:r w:rsidRPr="006A2D14">
        <w:rPr>
          <w:rFonts w:ascii="Times New Roman_r" w:hAnsi="Times New Roman_r" w:cs="Times New Roman"/>
          <w:b/>
          <w:sz w:val="24"/>
          <w:szCs w:val="24"/>
        </w:rPr>
        <w:t>ului</w:t>
      </w:r>
      <w:proofErr w:type="spellEnd"/>
      <w:r w:rsidRPr="006A2D14">
        <w:rPr>
          <w:rFonts w:ascii="Times New Roman_r" w:hAnsi="Times New Roman_r" w:cs="Times New Roman"/>
          <w:b/>
          <w:sz w:val="24"/>
          <w:szCs w:val="24"/>
        </w:rPr>
        <w:t xml:space="preserve"> </w:t>
      </w:r>
      <w:proofErr w:type="spellStart"/>
      <w:r w:rsidRPr="006A2D14">
        <w:rPr>
          <w:rFonts w:ascii="Times New Roman_r" w:hAnsi="Times New Roman_r" w:cs="Times New Roman"/>
          <w:b/>
          <w:sz w:val="24"/>
          <w:szCs w:val="24"/>
        </w:rPr>
        <w:t>T</w:t>
      </w:r>
      <w:r w:rsidR="00FC04E3" w:rsidRPr="006A2D14">
        <w:rPr>
          <w:rFonts w:ascii="Times New Roman_r" w:hAnsi="Times New Roman_r" w:cs="Times New Roman"/>
          <w:b/>
          <w:sz w:val="24"/>
          <w:szCs w:val="24"/>
        </w:rPr>
        <w:t>^</w:t>
      </w:r>
      <w:r w:rsidRPr="006A2D14">
        <w:rPr>
          <w:rFonts w:ascii="Times New Roman_r" w:hAnsi="Times New Roman_r" w:cs="Times New Roman"/>
          <w:b/>
          <w:sz w:val="24"/>
          <w:szCs w:val="24"/>
        </w:rPr>
        <w:t>rgu-Neam</w:t>
      </w:r>
      <w:proofErr w:type="spellEnd"/>
      <w:r w:rsidR="00FC04E3" w:rsidRPr="006A2D14">
        <w:rPr>
          <w:rFonts w:ascii="Times New Roman_r" w:hAnsi="Times New Roman_r" w:cs="Times New Roman"/>
          <w:b/>
          <w:sz w:val="24"/>
          <w:szCs w:val="24"/>
        </w:rPr>
        <w:t>]</w:t>
      </w:r>
      <w:r w:rsidRPr="006A2D14">
        <w:rPr>
          <w:rFonts w:ascii="Times New Roman_r" w:hAnsi="Times New Roman_r" w:cs="Times New Roman"/>
          <w:b/>
          <w:sz w:val="24"/>
          <w:szCs w:val="24"/>
        </w:rPr>
        <w:t xml:space="preserve">, </w:t>
      </w:r>
      <w:r w:rsidR="00D91443" w:rsidRPr="006A2D14">
        <w:rPr>
          <w:rFonts w:ascii="Times New Roman_r" w:hAnsi="Times New Roman_r" w:cs="Times New Roman"/>
          <w:b/>
          <w:sz w:val="24"/>
          <w:szCs w:val="24"/>
        </w:rPr>
        <w:t>`</w:t>
      </w:r>
      <w:proofErr w:type="spellStart"/>
      <w:r w:rsidRPr="006A2D14">
        <w:rPr>
          <w:rFonts w:ascii="Times New Roman_r" w:hAnsi="Times New Roman_r" w:cs="Times New Roman"/>
          <w:b/>
          <w:sz w:val="24"/>
          <w:szCs w:val="24"/>
        </w:rPr>
        <w:t>ntrunit</w:t>
      </w:r>
      <w:proofErr w:type="spellEnd"/>
      <w:r w:rsidR="00D72954" w:rsidRPr="006A2D14">
        <w:rPr>
          <w:rFonts w:ascii="Times New Roman_r" w:hAnsi="Times New Roman_r" w:cs="Times New Roman"/>
          <w:b/>
          <w:sz w:val="24"/>
          <w:szCs w:val="24"/>
        </w:rPr>
        <w:t xml:space="preserve"> </w:t>
      </w:r>
      <w:r w:rsidRPr="006A2D14">
        <w:rPr>
          <w:rFonts w:ascii="Times New Roman_r" w:hAnsi="Times New Roman_r" w:cs="Times New Roman"/>
          <w:b/>
          <w:sz w:val="24"/>
          <w:szCs w:val="24"/>
        </w:rPr>
        <w:t xml:space="preserve"> in </w:t>
      </w:r>
      <w:proofErr w:type="spellStart"/>
      <w:r w:rsidRPr="006A2D14">
        <w:rPr>
          <w:rFonts w:ascii="Times New Roman_r" w:hAnsi="Times New Roman_r" w:cs="Times New Roman"/>
          <w:b/>
          <w:sz w:val="24"/>
          <w:szCs w:val="24"/>
        </w:rPr>
        <w:t>cea</w:t>
      </w:r>
      <w:proofErr w:type="spellEnd"/>
      <w:r w:rsidRPr="006A2D14">
        <w:rPr>
          <w:rFonts w:ascii="Times New Roman_r" w:hAnsi="Times New Roman_r" w:cs="Times New Roman"/>
          <w:b/>
          <w:sz w:val="24"/>
          <w:szCs w:val="24"/>
        </w:rPr>
        <w:t xml:space="preserve"> de-a </w:t>
      </w:r>
      <w:r w:rsidR="006A2D14" w:rsidRPr="006A2D14">
        <w:rPr>
          <w:rFonts w:ascii="Times New Roman_r" w:hAnsi="Times New Roman_r" w:cs="Times New Roman"/>
          <w:b/>
          <w:sz w:val="24"/>
          <w:szCs w:val="24"/>
        </w:rPr>
        <w:t>10</w:t>
      </w:r>
      <w:r w:rsidRPr="006A2D14">
        <w:rPr>
          <w:rFonts w:ascii="Times New Roman_r" w:hAnsi="Times New Roman_r" w:cs="Times New Roman"/>
          <w:b/>
          <w:sz w:val="24"/>
          <w:szCs w:val="24"/>
        </w:rPr>
        <w:t xml:space="preserve">-a </w:t>
      </w:r>
      <w:r w:rsidR="00FC04E3" w:rsidRPr="006A2D14">
        <w:rPr>
          <w:rFonts w:ascii="Times New Roman_r" w:hAnsi="Times New Roman_r" w:cs="Times New Roman"/>
          <w:b/>
          <w:sz w:val="24"/>
          <w:szCs w:val="24"/>
        </w:rPr>
        <w:t>[</w:t>
      </w:r>
      <w:proofErr w:type="spellStart"/>
      <w:r w:rsidRPr="006A2D14">
        <w:rPr>
          <w:rFonts w:ascii="Times New Roman_r" w:hAnsi="Times New Roman_r" w:cs="Times New Roman"/>
          <w:b/>
          <w:sz w:val="24"/>
          <w:szCs w:val="24"/>
        </w:rPr>
        <w:t>edin</w:t>
      </w:r>
      <w:proofErr w:type="spellEnd"/>
      <w:r w:rsidR="00FC04E3" w:rsidRPr="006A2D14">
        <w:rPr>
          <w:rFonts w:ascii="Times New Roman_r" w:hAnsi="Times New Roman_r" w:cs="Times New Roman"/>
          <w:b/>
          <w:sz w:val="24"/>
          <w:szCs w:val="24"/>
        </w:rPr>
        <w:t>]</w:t>
      </w:r>
      <w:r w:rsidR="009B768E" w:rsidRPr="006A2D14">
        <w:rPr>
          <w:rFonts w:ascii="Times New Roman_r" w:hAnsi="Times New Roman_r" w:cs="Times New Roman"/>
          <w:b/>
          <w:sz w:val="24"/>
          <w:szCs w:val="24"/>
        </w:rPr>
        <w:t>ă</w:t>
      </w:r>
      <w:r w:rsidR="00FC04E3" w:rsidRPr="006A2D14">
        <w:rPr>
          <w:rFonts w:ascii="Times New Roman_r" w:hAnsi="Times New Roman_r" w:cs="Times New Roman"/>
          <w:b/>
          <w:sz w:val="24"/>
          <w:szCs w:val="24"/>
        </w:rPr>
        <w:t xml:space="preserve"> </w:t>
      </w:r>
      <w:proofErr w:type="spellStart"/>
      <w:r w:rsidR="00FC04E3" w:rsidRPr="006A2D14">
        <w:rPr>
          <w:rFonts w:ascii="Times New Roman_r" w:hAnsi="Times New Roman_r" w:cs="Times New Roman"/>
          <w:b/>
          <w:sz w:val="24"/>
          <w:szCs w:val="24"/>
        </w:rPr>
        <w:t>convocat</w:t>
      </w:r>
      <w:proofErr w:type="spellEnd"/>
      <w:r w:rsidR="00FC04E3" w:rsidRPr="006A2D14">
        <w:rPr>
          <w:rFonts w:ascii="Times New Roman_r" w:hAnsi="Times New Roman_r" w:cs="Times New Roman"/>
          <w:b/>
          <w:sz w:val="24"/>
          <w:szCs w:val="24"/>
        </w:rPr>
        <w:t>\</w:t>
      </w:r>
      <w:r w:rsidR="00D72954" w:rsidRPr="006A2D14">
        <w:rPr>
          <w:rFonts w:ascii="Times New Roman_r" w:hAnsi="Times New Roman_r" w:cs="Times New Roman"/>
          <w:b/>
          <w:sz w:val="24"/>
          <w:szCs w:val="24"/>
        </w:rPr>
        <w:t xml:space="preserve"> </w:t>
      </w:r>
      <w:r w:rsidR="00B33E96" w:rsidRPr="006A2D14">
        <w:rPr>
          <w:rFonts w:ascii="Times New Roman_r" w:hAnsi="Times New Roman_r" w:cs="Times New Roman"/>
          <w:b/>
          <w:sz w:val="24"/>
          <w:szCs w:val="24"/>
        </w:rPr>
        <w:t xml:space="preserve">de </w:t>
      </w:r>
      <w:proofErr w:type="spellStart"/>
      <w:r w:rsidR="00B33E96" w:rsidRPr="006A2D14">
        <w:rPr>
          <w:rFonts w:ascii="Times New Roman_r" w:hAnsi="Times New Roman_r" w:cs="Times New Roman"/>
          <w:b/>
          <w:sz w:val="24"/>
          <w:szCs w:val="24"/>
        </w:rPr>
        <w:t>indat</w:t>
      </w:r>
      <w:proofErr w:type="spellEnd"/>
      <w:r w:rsidR="00FC04E3" w:rsidRPr="006A2D14">
        <w:rPr>
          <w:rFonts w:ascii="Times New Roman_r" w:hAnsi="Times New Roman_r" w:cs="Times New Roman"/>
          <w:b/>
          <w:sz w:val="24"/>
          <w:szCs w:val="24"/>
        </w:rPr>
        <w:t>\,</w:t>
      </w:r>
      <w:r w:rsidRPr="006A2D14">
        <w:rPr>
          <w:rFonts w:ascii="Times New Roman_r" w:hAnsi="Times New Roman_r" w:cs="Times New Roman"/>
          <w:b/>
          <w:sz w:val="24"/>
          <w:szCs w:val="24"/>
        </w:rPr>
        <w:t xml:space="preserve"> din </w:t>
      </w:r>
      <w:proofErr w:type="spellStart"/>
      <w:r w:rsidRPr="006A2D14">
        <w:rPr>
          <w:rFonts w:ascii="Times New Roman_r" w:hAnsi="Times New Roman_r" w:cs="Times New Roman"/>
          <w:b/>
          <w:sz w:val="24"/>
          <w:szCs w:val="24"/>
        </w:rPr>
        <w:t>mandatul</w:t>
      </w:r>
      <w:proofErr w:type="spellEnd"/>
      <w:r w:rsidRPr="006A2D14">
        <w:rPr>
          <w:rFonts w:ascii="Times New Roman_r" w:hAnsi="Times New Roman_r" w:cs="Times New Roman"/>
          <w:b/>
          <w:sz w:val="24"/>
          <w:szCs w:val="24"/>
        </w:rPr>
        <w:t xml:space="preserve"> 2020-2024,adopt</w:t>
      </w:r>
      <w:r w:rsidR="00FC04E3" w:rsidRPr="006A2D14">
        <w:rPr>
          <w:rFonts w:ascii="Times New Roman_r" w:hAnsi="Times New Roman_r" w:cs="Times New Roman"/>
          <w:b/>
          <w:sz w:val="24"/>
          <w:szCs w:val="24"/>
        </w:rPr>
        <w:t>\</w:t>
      </w:r>
      <w:r w:rsidR="00D72954" w:rsidRPr="006A2D14">
        <w:rPr>
          <w:rFonts w:ascii="Times New Roman_r" w:hAnsi="Times New Roman_r" w:cs="Times New Roman"/>
          <w:b/>
          <w:sz w:val="24"/>
          <w:szCs w:val="24"/>
        </w:rPr>
        <w:t xml:space="preserve"> </w:t>
      </w:r>
      <w:proofErr w:type="spellStart"/>
      <w:r w:rsidRPr="006A2D14">
        <w:rPr>
          <w:rFonts w:ascii="Times New Roman_r" w:hAnsi="Times New Roman_r" w:cs="Times New Roman"/>
          <w:b/>
          <w:sz w:val="24"/>
          <w:szCs w:val="24"/>
        </w:rPr>
        <w:t>prezenta</w:t>
      </w:r>
      <w:proofErr w:type="spellEnd"/>
      <w:r w:rsidR="00D72954" w:rsidRPr="006A2D14">
        <w:rPr>
          <w:rFonts w:ascii="Times New Roman_r" w:hAnsi="Times New Roman_r" w:cs="Times New Roman"/>
          <w:b/>
          <w:sz w:val="24"/>
          <w:szCs w:val="24"/>
        </w:rPr>
        <w:t xml:space="preserve"> </w:t>
      </w:r>
      <w:r w:rsidRPr="006A2D14">
        <w:rPr>
          <w:rFonts w:ascii="Times New Roman_r" w:hAnsi="Times New Roman_r" w:cs="Times New Roman"/>
          <w:b/>
          <w:sz w:val="24"/>
          <w:szCs w:val="24"/>
        </w:rPr>
        <w:t>hot</w:t>
      </w:r>
      <w:r w:rsidR="00FC04E3" w:rsidRPr="006A2D14">
        <w:rPr>
          <w:rFonts w:ascii="Times New Roman_r" w:hAnsi="Times New Roman_r" w:cs="Times New Roman"/>
          <w:b/>
          <w:sz w:val="24"/>
          <w:szCs w:val="24"/>
        </w:rPr>
        <w:t>\</w:t>
      </w:r>
      <w:proofErr w:type="spellStart"/>
      <w:r w:rsidRPr="006A2D14">
        <w:rPr>
          <w:rFonts w:ascii="Times New Roman_r" w:hAnsi="Times New Roman_r" w:cs="Times New Roman"/>
          <w:b/>
          <w:sz w:val="24"/>
          <w:szCs w:val="24"/>
        </w:rPr>
        <w:t>r</w:t>
      </w:r>
      <w:r w:rsidR="00FC04E3" w:rsidRPr="006A2D14">
        <w:rPr>
          <w:rFonts w:ascii="Times New Roman_r" w:hAnsi="Times New Roman_r" w:cs="Times New Roman"/>
          <w:b/>
          <w:sz w:val="24"/>
          <w:szCs w:val="24"/>
        </w:rPr>
        <w:t>^</w:t>
      </w:r>
      <w:r w:rsidRPr="006A2D14">
        <w:rPr>
          <w:rFonts w:ascii="Times New Roman_r" w:hAnsi="Times New Roman_r" w:cs="Times New Roman"/>
          <w:b/>
          <w:sz w:val="24"/>
          <w:szCs w:val="24"/>
        </w:rPr>
        <w:t>re</w:t>
      </w:r>
      <w:proofErr w:type="spellEnd"/>
      <w:r w:rsidRPr="006A2D14">
        <w:rPr>
          <w:rFonts w:ascii="Times New Roman_r" w:hAnsi="Times New Roman_r" w:cs="Times New Roman"/>
          <w:b/>
          <w:sz w:val="24"/>
          <w:szCs w:val="24"/>
        </w:rPr>
        <w:t>:</w:t>
      </w:r>
    </w:p>
    <w:p w14:paraId="648FEFA0" w14:textId="77777777" w:rsidR="00901D3E" w:rsidRPr="00D72954" w:rsidRDefault="00901D3E" w:rsidP="00901D3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FB84F0A" w14:textId="50E24034" w:rsidR="006A2D14" w:rsidRPr="006A2D14" w:rsidRDefault="006A2D14" w:rsidP="006A2D14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bookmarkStart w:id="0" w:name="tree_252374"/>
      <w:bookmarkStart w:id="1" w:name="ref_2523A5"/>
      <w:bookmarkEnd w:id="0"/>
      <w:bookmarkEnd w:id="1"/>
      <w:r w:rsidRPr="006A2D14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Art. 1. </w:t>
      </w:r>
      <w:r w:rsidRPr="006A2D14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aproba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r w:rsidRPr="006A2D14">
        <w:rPr>
          <w:rFonts w:ascii="Times New Roman" w:hAnsi="Times New Roman" w:cs="Times New Roman"/>
          <w:b/>
          <w:sz w:val="24"/>
          <w:szCs w:val="24"/>
        </w:rPr>
        <w:t>”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Îmbunătățirea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infrastructurii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educaționale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în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vederea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reabilitării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modernizării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și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dotării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Liceului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Vasile Conta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Târgu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Neamț</w:t>
      </w:r>
      <w:proofErr w:type="spellEnd"/>
      <w:r w:rsidRPr="006A2D14">
        <w:rPr>
          <w:rFonts w:ascii="Times New Roman" w:hAnsi="Times New Roman" w:cs="Times New Roman"/>
          <w:b/>
          <w:sz w:val="24"/>
          <w:szCs w:val="24"/>
        </w:rPr>
        <w:t>”</w:t>
      </w:r>
      <w:r w:rsidRPr="006A2D1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, cod SMIS 124402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în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vederea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accesării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de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fonduri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europene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Operațional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Regional 2014 – 2020,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Axa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prioritară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10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Îmbunătățirea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infrastructurii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educaționale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Prioritate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investiții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10.1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Investițiile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în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educație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si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formare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inclusiv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în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formare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profesionala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pentru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dobândirea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competențe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și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învățare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pe tot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parcursul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vieții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prin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dezvoltarea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infrastructurilor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educație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și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formare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>Obiectiv</w:t>
      </w:r>
      <w:proofErr w:type="spellEnd"/>
      <w:r w:rsidRPr="006A2D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Specific 10.2 </w:t>
      </w:r>
      <w:proofErr w:type="spell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Creșterea</w:t>
      </w:r>
      <w:proofErr w:type="spellEnd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gradului</w:t>
      </w:r>
      <w:proofErr w:type="spellEnd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de </w:t>
      </w:r>
      <w:proofErr w:type="spell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participare</w:t>
      </w:r>
      <w:proofErr w:type="spellEnd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la </w:t>
      </w:r>
      <w:proofErr w:type="spell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învățământul</w:t>
      </w:r>
      <w:proofErr w:type="spellEnd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profesional</w:t>
      </w:r>
      <w:proofErr w:type="spellEnd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si</w:t>
      </w:r>
      <w:proofErr w:type="spellEnd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tehnic</w:t>
      </w:r>
      <w:proofErr w:type="spellEnd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si</w:t>
      </w:r>
      <w:proofErr w:type="spellEnd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învățare</w:t>
      </w:r>
      <w:proofErr w:type="spellEnd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pe tot </w:t>
      </w:r>
      <w:proofErr w:type="spell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parcursul</w:t>
      </w:r>
      <w:proofErr w:type="spellEnd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vieții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>.</w:t>
      </w:r>
    </w:p>
    <w:p w14:paraId="1CBD152A" w14:textId="77777777" w:rsidR="006A2D14" w:rsidRPr="006A2D14" w:rsidRDefault="006A2D14" w:rsidP="006A2D14">
      <w:pPr>
        <w:spacing w:after="0" w:line="240" w:lineRule="auto"/>
        <w:ind w:firstLine="706"/>
        <w:jc w:val="both"/>
        <w:rPr>
          <w:rFonts w:ascii="Times New Roman" w:hAnsi="Times New Roman" w:cs="Times New Roman"/>
          <w:bCs/>
          <w:sz w:val="24"/>
          <w:szCs w:val="24"/>
          <w:lang w:eastAsia="ro-RO"/>
        </w:rPr>
      </w:pPr>
      <w:r w:rsidRPr="006A2D14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Art. 2. </w:t>
      </w:r>
      <w:r w:rsidRPr="006A2D14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valoarea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totală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a </w:t>
      </w:r>
      <w:proofErr w:type="spellStart"/>
      <w:proofErr w:type="gram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proiectului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r w:rsidRPr="006A2D14">
        <w:rPr>
          <w:rFonts w:ascii="Times New Roman" w:hAnsi="Times New Roman" w:cs="Times New Roman"/>
          <w:b/>
          <w:sz w:val="24"/>
          <w:szCs w:val="24"/>
        </w:rPr>
        <w:t>”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Îmbunătățirea</w:t>
      </w:r>
      <w:proofErr w:type="spellEnd"/>
      <w:proofErr w:type="gram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infrastructurii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educaționale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în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vederea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reabilitării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modernizării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și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dotării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Liceului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Vasile Conta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Târgu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Neamț</w:t>
      </w:r>
      <w:proofErr w:type="spellEnd"/>
      <w:r w:rsidRPr="006A2D14">
        <w:rPr>
          <w:rFonts w:ascii="Times New Roman" w:hAnsi="Times New Roman" w:cs="Times New Roman"/>
          <w:b/>
          <w:sz w:val="24"/>
          <w:szCs w:val="24"/>
        </w:rPr>
        <w:t>”</w:t>
      </w:r>
      <w:r w:rsidRPr="006A2D1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 cod SMIS 124402</w:t>
      </w:r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,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în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cuantum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de 12.373.431280 lei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inclusiv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TVA din care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cheltuieli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eligibile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11.346.882,64 lei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și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cheltuieli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neeligibile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1.026.548,64 lei.</w:t>
      </w:r>
    </w:p>
    <w:p w14:paraId="1CE1C0A1" w14:textId="77777777" w:rsidR="006A2D14" w:rsidRPr="006A2D14" w:rsidRDefault="006A2D14" w:rsidP="006A2D14">
      <w:pPr>
        <w:spacing w:after="0" w:line="240" w:lineRule="auto"/>
        <w:ind w:firstLine="706"/>
        <w:jc w:val="both"/>
        <w:rPr>
          <w:rFonts w:ascii="Times New Roman" w:hAnsi="Times New Roman" w:cs="Times New Roman"/>
          <w:bCs/>
          <w:sz w:val="24"/>
          <w:szCs w:val="24"/>
          <w:lang w:eastAsia="ro-RO"/>
        </w:rPr>
      </w:pPr>
      <w:r w:rsidRPr="006A2D14">
        <w:rPr>
          <w:rFonts w:ascii="Times New Roman" w:hAnsi="Times New Roman" w:cs="Times New Roman"/>
          <w:b/>
          <w:bCs/>
          <w:sz w:val="24"/>
          <w:szCs w:val="24"/>
          <w:lang w:eastAsia="ro-RO"/>
        </w:rPr>
        <w:lastRenderedPageBreak/>
        <w:t xml:space="preserve">Art. 3. </w:t>
      </w:r>
      <w:r w:rsidRPr="006A2D14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contribuția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Târgu-Neamț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achitarea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contribuția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de 2% din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eligibilă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de </w:t>
      </w:r>
      <w:r w:rsidRPr="006A2D14">
        <w:rPr>
          <w:rFonts w:ascii="Times New Roman" w:hAnsi="Times New Roman" w:cs="Times New Roman"/>
          <w:b/>
          <w:sz w:val="24"/>
          <w:szCs w:val="24"/>
        </w:rPr>
        <w:t>1.253.488,49 lei</w:t>
      </w:r>
      <w:r w:rsidRPr="006A2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cofinanțarea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r w:rsidRPr="006A2D14">
        <w:rPr>
          <w:rFonts w:ascii="Times New Roman" w:hAnsi="Times New Roman" w:cs="Times New Roman"/>
          <w:b/>
          <w:sz w:val="24"/>
          <w:szCs w:val="24"/>
        </w:rPr>
        <w:t>”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Îmbunătățirea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infrastructurii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educaționale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în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vederea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reabilitării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modernizării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și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dotării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Liceului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Vasile Conta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Târgu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Neamț</w:t>
      </w:r>
      <w:proofErr w:type="spellEnd"/>
      <w:r w:rsidRPr="006A2D14">
        <w:rPr>
          <w:rFonts w:ascii="Times New Roman" w:hAnsi="Times New Roman" w:cs="Times New Roman"/>
          <w:b/>
          <w:sz w:val="24"/>
          <w:szCs w:val="24"/>
        </w:rPr>
        <w:t>”</w:t>
      </w:r>
      <w:r w:rsidRPr="006A2D1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 cod SMIS 124402</w:t>
      </w:r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, din care: 226.939,85 lei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reprezintă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contribuția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de 2% din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valoarea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eligibilă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a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proiectului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și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1.026.548,64 lei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reprezintă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valoarea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cheltuielilor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neeligibile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ale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proiectului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.</w:t>
      </w:r>
    </w:p>
    <w:p w14:paraId="1BA7A832" w14:textId="77777777" w:rsidR="006A2D14" w:rsidRPr="006A2D14" w:rsidRDefault="006A2D14" w:rsidP="006A2D1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6A2D14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Art. 5.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Sumele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conexe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apărea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implementării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2D14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r w:rsidRPr="006A2D14">
        <w:rPr>
          <w:rFonts w:ascii="Times New Roman" w:hAnsi="Times New Roman" w:cs="Times New Roman"/>
          <w:b/>
          <w:sz w:val="24"/>
          <w:szCs w:val="24"/>
        </w:rPr>
        <w:t>”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Îmbunătățirea</w:t>
      </w:r>
      <w:proofErr w:type="spellEnd"/>
      <w:proofErr w:type="gram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infrastructurii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educaționale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în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vederea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reabilitării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modernizării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și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dotării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Liceului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Vasile Conta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Târgu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Neamț</w:t>
      </w:r>
      <w:proofErr w:type="spellEnd"/>
      <w:r w:rsidRPr="006A2D14">
        <w:rPr>
          <w:rFonts w:ascii="Times New Roman" w:hAnsi="Times New Roman" w:cs="Times New Roman"/>
          <w:b/>
          <w:sz w:val="24"/>
          <w:szCs w:val="24"/>
        </w:rPr>
        <w:t>”</w:t>
      </w:r>
      <w:r w:rsidRPr="006A2D1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 cod SMIS 124402</w:t>
      </w:r>
      <w:r w:rsidRPr="006A2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optime, se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Târgu-Neamț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>;</w:t>
      </w:r>
    </w:p>
    <w:p w14:paraId="09EC597D" w14:textId="77777777" w:rsidR="006A2D14" w:rsidRPr="006A2D14" w:rsidRDefault="006A2D14" w:rsidP="006A2D1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6A2D14">
        <w:rPr>
          <w:rFonts w:ascii="Times New Roman" w:hAnsi="Times New Roman" w:cs="Times New Roman"/>
          <w:b/>
          <w:sz w:val="24"/>
          <w:szCs w:val="24"/>
        </w:rPr>
        <w:t>Art. 6.</w:t>
      </w:r>
      <w:r w:rsidRPr="006A2D1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resursele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implementării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rambursării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decontării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instrumente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structurale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suportarea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corecțiilor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pot fi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identificate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verificare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D1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achizițiilor</w:t>
      </w:r>
      <w:proofErr w:type="spellEnd"/>
    </w:p>
    <w:p w14:paraId="4B31C349" w14:textId="77777777" w:rsidR="006A2D14" w:rsidRPr="006A2D14" w:rsidRDefault="006A2D14" w:rsidP="006A2D14">
      <w:pPr>
        <w:spacing w:after="0" w:line="240" w:lineRule="auto"/>
        <w:ind w:right="-164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6A2D14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Art. 7.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desemnată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legal al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Târgu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Neamț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relația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cu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Autoritatea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de Management/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Organismul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Intermediar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pe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toata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perioada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>derulării</w:t>
      </w:r>
      <w:proofErr w:type="spellEnd"/>
      <w:r w:rsidRPr="006A2D14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6A2D14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r w:rsidRPr="006A2D14">
        <w:rPr>
          <w:rFonts w:ascii="Times New Roman" w:hAnsi="Times New Roman" w:cs="Times New Roman"/>
          <w:b/>
          <w:sz w:val="24"/>
          <w:szCs w:val="24"/>
        </w:rPr>
        <w:t>”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Îmbunătățirea</w:t>
      </w:r>
      <w:proofErr w:type="spellEnd"/>
      <w:proofErr w:type="gram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infrastructurii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educaționale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în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vederea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reabilitării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modernizării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și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dotării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Liceului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Vasile Conta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Târgu</w:t>
      </w:r>
      <w:proofErr w:type="spellEnd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A2D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Neamț</w:t>
      </w:r>
      <w:proofErr w:type="spellEnd"/>
      <w:r w:rsidRPr="006A2D14">
        <w:rPr>
          <w:rFonts w:ascii="Times New Roman" w:hAnsi="Times New Roman" w:cs="Times New Roman"/>
          <w:b/>
          <w:sz w:val="24"/>
          <w:szCs w:val="24"/>
        </w:rPr>
        <w:t>”</w:t>
      </w:r>
      <w:r w:rsidRPr="006A2D1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 cod SMIS 124402</w:t>
      </w:r>
      <w:r w:rsidRPr="006A2D14">
        <w:rPr>
          <w:rFonts w:ascii="Times New Roman" w:hAnsi="Times New Roman" w:cs="Times New Roman"/>
          <w:bCs/>
          <w:i/>
          <w:sz w:val="24"/>
          <w:szCs w:val="24"/>
          <w:lang w:eastAsia="ro-RO"/>
        </w:rPr>
        <w:t xml:space="preserve">,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domnul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Harpa Vasilică, in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Târgu-Neamț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>.</w:t>
      </w:r>
    </w:p>
    <w:p w14:paraId="4F1DAE2C" w14:textId="77777777" w:rsidR="006A2D14" w:rsidRPr="006A2D14" w:rsidRDefault="006A2D14" w:rsidP="006A2D1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6A2D14">
        <w:rPr>
          <w:rFonts w:ascii="Times New Roman" w:hAnsi="Times New Roman" w:cs="Times New Roman"/>
          <w:b/>
          <w:sz w:val="24"/>
          <w:szCs w:val="24"/>
        </w:rPr>
        <w:t xml:space="preserve">Art. 8.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intermediul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secretarului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Târgu-Neamț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prefectului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județului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Neamț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electronic, la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de internet </w:t>
      </w:r>
      <w:hyperlink r:id="rId8" w:history="1">
        <w:r w:rsidRPr="006A2D14">
          <w:rPr>
            <w:rStyle w:val="Hyperlink"/>
            <w:rFonts w:ascii="Times New Roman" w:hAnsi="Times New Roman" w:cs="Times New Roman"/>
            <w:sz w:val="24"/>
            <w:szCs w:val="24"/>
          </w:rPr>
          <w:t>www.primariatarguneamt.ro</w:t>
        </w:r>
      </w:hyperlink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subeticheta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D14">
        <w:rPr>
          <w:rFonts w:ascii="Times New Roman" w:hAnsi="Times New Roman" w:cs="Times New Roman"/>
          <w:sz w:val="24"/>
          <w:szCs w:val="24"/>
        </w:rPr>
        <w:t>– ”CONSILIUL</w:t>
      </w:r>
      <w:proofErr w:type="gramEnd"/>
      <w:r w:rsidRPr="006A2D14">
        <w:rPr>
          <w:rFonts w:ascii="Times New Roman" w:hAnsi="Times New Roman" w:cs="Times New Roman"/>
          <w:sz w:val="24"/>
          <w:szCs w:val="24"/>
        </w:rPr>
        <w:t xml:space="preserve"> LOCAL –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6A2D14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A2D14">
        <w:rPr>
          <w:rFonts w:ascii="Times New Roman" w:hAnsi="Times New Roman" w:cs="Times New Roman"/>
          <w:sz w:val="24"/>
          <w:szCs w:val="24"/>
        </w:rPr>
        <w:t xml:space="preserve"> Local”.</w:t>
      </w:r>
    </w:p>
    <w:p w14:paraId="192F0851" w14:textId="77777777" w:rsidR="00D72954" w:rsidRPr="00D72954" w:rsidRDefault="00D72954" w:rsidP="00D72954">
      <w:pPr>
        <w:spacing w:after="0" w:line="240" w:lineRule="auto"/>
        <w:jc w:val="both"/>
        <w:rPr>
          <w:rFonts w:ascii="Times New Roman_r" w:hAnsi="Times New Roman_r"/>
          <w:color w:val="000000"/>
          <w:sz w:val="20"/>
          <w:szCs w:val="20"/>
        </w:rPr>
      </w:pPr>
    </w:p>
    <w:p w14:paraId="3C5EC5F2" w14:textId="77777777" w:rsidR="0065592D" w:rsidRDefault="0065592D" w:rsidP="00B87305">
      <w:pPr>
        <w:pStyle w:val="ListParagraph"/>
        <w:spacing w:after="0" w:line="240" w:lineRule="auto"/>
        <w:ind w:left="0"/>
        <w:jc w:val="both"/>
        <w:rPr>
          <w:rFonts w:ascii="Times New Roman_r" w:hAnsi="Times New Roman_r"/>
          <w:color w:val="000000"/>
        </w:rPr>
      </w:pPr>
    </w:p>
    <w:p w14:paraId="1ADCA970" w14:textId="77777777" w:rsidR="00830F4E" w:rsidRPr="00B87305" w:rsidRDefault="00830F4E" w:rsidP="00B8730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305">
        <w:rPr>
          <w:rFonts w:ascii="Times New Roman" w:hAnsi="Times New Roman" w:cs="Times New Roman"/>
          <w:b/>
          <w:color w:val="221F1F"/>
          <w:sz w:val="24"/>
          <w:szCs w:val="24"/>
        </w:rPr>
        <w:t>PREŞEDINTE DE ŞEDINŢĂ                                             CONTRASEMNEAZĂ</w:t>
      </w:r>
    </w:p>
    <w:p w14:paraId="1E5CDCF8" w14:textId="77777777" w:rsidR="00830F4E" w:rsidRPr="00B87305" w:rsidRDefault="00B33E96" w:rsidP="00B87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221F1F"/>
          <w:sz w:val="24"/>
          <w:szCs w:val="24"/>
        </w:rPr>
      </w:pPr>
      <w:r>
        <w:rPr>
          <w:rFonts w:ascii="Times New Roman" w:hAnsi="Times New Roman" w:cs="Times New Roman"/>
          <w:b/>
          <w:color w:val="221F1F"/>
          <w:sz w:val="24"/>
          <w:szCs w:val="24"/>
        </w:rPr>
        <w:t>Preda Neculai</w:t>
      </w:r>
      <w:r w:rsidR="006B0EAA" w:rsidRPr="00B87305">
        <w:rPr>
          <w:rFonts w:ascii="Times New Roman" w:hAnsi="Times New Roman" w:cs="Times New Roman"/>
          <w:b/>
          <w:color w:val="221F1F"/>
          <w:sz w:val="24"/>
          <w:szCs w:val="24"/>
        </w:rPr>
        <w:tab/>
      </w:r>
      <w:r w:rsidR="006B0EAA" w:rsidRPr="00B87305">
        <w:rPr>
          <w:rFonts w:ascii="Times New Roman" w:hAnsi="Times New Roman" w:cs="Times New Roman"/>
          <w:b/>
          <w:color w:val="221F1F"/>
          <w:sz w:val="24"/>
          <w:szCs w:val="24"/>
        </w:rPr>
        <w:tab/>
      </w:r>
      <w:r w:rsidR="00830F4E" w:rsidRPr="00B87305">
        <w:rPr>
          <w:rFonts w:ascii="Times New Roman" w:hAnsi="Times New Roman" w:cs="Times New Roman"/>
          <w:b/>
          <w:color w:val="221F1F"/>
          <w:sz w:val="24"/>
          <w:szCs w:val="24"/>
        </w:rPr>
        <w:tab/>
      </w:r>
      <w:r w:rsidR="00830F4E" w:rsidRPr="00B87305">
        <w:rPr>
          <w:rFonts w:ascii="Times New Roman" w:hAnsi="Times New Roman" w:cs="Times New Roman"/>
          <w:b/>
          <w:color w:val="221F1F"/>
          <w:sz w:val="24"/>
          <w:szCs w:val="24"/>
        </w:rPr>
        <w:tab/>
      </w:r>
      <w:r w:rsidR="00830F4E" w:rsidRPr="00B87305">
        <w:rPr>
          <w:rFonts w:ascii="Times New Roman" w:hAnsi="Times New Roman" w:cs="Times New Roman"/>
          <w:b/>
          <w:color w:val="221F1F"/>
          <w:sz w:val="24"/>
          <w:szCs w:val="24"/>
        </w:rPr>
        <w:tab/>
        <w:t xml:space="preserve"> SECRETARUL GENERAL UAT,                                        </w:t>
      </w:r>
    </w:p>
    <w:p w14:paraId="6B95E12B" w14:textId="77777777" w:rsidR="00FF182D" w:rsidRDefault="00D72954" w:rsidP="00D72954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  <w:r>
        <w:rPr>
          <w:rFonts w:ascii="Times New Roman" w:hAnsi="Times New Roman" w:cs="Times New Roman"/>
          <w:b/>
          <w:color w:val="221F1F"/>
          <w:sz w:val="24"/>
          <w:szCs w:val="24"/>
        </w:rPr>
        <w:t xml:space="preserve">   </w:t>
      </w:r>
      <w:proofErr w:type="spellStart"/>
      <w:r w:rsidR="00540A2A" w:rsidRPr="00B87305">
        <w:rPr>
          <w:rFonts w:ascii="Times New Roman" w:hAnsi="Times New Roman" w:cs="Times New Roman"/>
          <w:b/>
          <w:color w:val="221F1F"/>
          <w:sz w:val="24"/>
          <w:szCs w:val="24"/>
        </w:rPr>
        <w:t>C.j.</w:t>
      </w:r>
      <w:proofErr w:type="spellEnd"/>
      <w:r w:rsidR="00540A2A" w:rsidRPr="00B87305">
        <w:rPr>
          <w:rFonts w:ascii="Times New Roman" w:hAnsi="Times New Roman" w:cs="Times New Roman"/>
          <w:b/>
          <w:color w:val="221F1F"/>
          <w:sz w:val="24"/>
          <w:szCs w:val="24"/>
        </w:rPr>
        <w:t xml:space="preserve"> Isabela Sa</w:t>
      </w:r>
      <w:r w:rsidR="00AD72D7" w:rsidRPr="00B87305">
        <w:rPr>
          <w:rFonts w:ascii="Times New Roman" w:hAnsi="Times New Roman" w:cs="Times New Roman"/>
          <w:b/>
          <w:color w:val="221F1F"/>
          <w:sz w:val="24"/>
          <w:szCs w:val="24"/>
        </w:rPr>
        <w:t>b</w:t>
      </w:r>
      <w:r w:rsidR="00936752" w:rsidRPr="00B87305">
        <w:rPr>
          <w:rFonts w:ascii="Times New Roman" w:hAnsi="Times New Roman" w:cs="Times New Roman"/>
          <w:b/>
          <w:color w:val="221F1F"/>
          <w:sz w:val="24"/>
          <w:szCs w:val="24"/>
        </w:rPr>
        <w:t>in</w:t>
      </w:r>
    </w:p>
    <w:p w14:paraId="6FEC2EF8" w14:textId="77777777" w:rsidR="00FF182D" w:rsidRDefault="00FF182D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52D2E624" w14:textId="77777777" w:rsidR="00FF182D" w:rsidRDefault="00FF182D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7FD3CB44" w14:textId="77777777" w:rsidR="00FF182D" w:rsidRDefault="00FF182D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7B29E7E3" w14:textId="12C5EA34" w:rsidR="00FF182D" w:rsidRDefault="00FF182D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4DB6822A" w14:textId="6DAC64B7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09A0AA0F" w14:textId="73A8B260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29CFFE2B" w14:textId="2B5683AD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31064556" w14:textId="589EC4A4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5DEA9D98" w14:textId="0CACBE24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5A073076" w14:textId="60DB0059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4CA93C3C" w14:textId="1378A4D6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165873D2" w14:textId="5A5FFD1B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2F7DC908" w14:textId="0795F1AE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1E65556A" w14:textId="308A75A3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4ACFB58C" w14:textId="1D7492B4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1C2CCAE0" w14:textId="7D6FB1C9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410477FC" w14:textId="637BE413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22E98B77" w14:textId="7498108B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08BFAD2B" w14:textId="3C630A16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3E86C210" w14:textId="52CFB202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04ECDA89" w14:textId="0D886B27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45835F2E" w14:textId="5BE74166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51C4D027" w14:textId="067249CE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69860AF2" w14:textId="565EDF12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10A0AABB" w14:textId="7EC27EB4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0683B721" w14:textId="77777777" w:rsidR="006A2D14" w:rsidRDefault="006A2D14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11B1D6CB" w14:textId="77777777" w:rsidR="00FF182D" w:rsidRDefault="00FF182D" w:rsidP="00B87305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p w14:paraId="6E89EFCD" w14:textId="77777777" w:rsidR="00B87305" w:rsidRPr="00B87305" w:rsidRDefault="00B87305" w:rsidP="00F50A85">
      <w:pPr>
        <w:spacing w:after="0" w:line="240" w:lineRule="auto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</w:p>
    <w:tbl>
      <w:tblPr>
        <w:tblStyle w:val="TableGrid"/>
        <w:tblW w:w="9895" w:type="dxa"/>
        <w:tblInd w:w="-365" w:type="dxa"/>
        <w:tblLook w:val="04A0" w:firstRow="1" w:lastRow="0" w:firstColumn="1" w:lastColumn="0" w:noHBand="0" w:noVBand="1"/>
      </w:tblPr>
      <w:tblGrid>
        <w:gridCol w:w="625"/>
        <w:gridCol w:w="5608"/>
        <w:gridCol w:w="32"/>
        <w:gridCol w:w="2645"/>
        <w:gridCol w:w="985"/>
      </w:tblGrid>
      <w:tr w:rsidR="00AD79B1" w14:paraId="67A187BD" w14:textId="77777777" w:rsidTr="00AD79B1">
        <w:tc>
          <w:tcPr>
            <w:tcW w:w="9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hideMark/>
          </w:tcPr>
          <w:p w14:paraId="3CC1854E" w14:textId="77777777" w:rsidR="00AD79B1" w:rsidRDefault="00AD79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PROCEDURI ADMINISTRATIVE OBLIGATORII,</w:t>
            </w:r>
          </w:p>
          <w:p w14:paraId="6723E8A9" w14:textId="2F3E5C57" w:rsidR="00AD79B1" w:rsidRDefault="00AD79B1" w:rsidP="002D75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anterioare atestarii autenticitatii Hotararii de Consiliu Local nr.1</w:t>
            </w:r>
            <w:r w:rsidR="00A704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A2D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A2D1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C2D6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AD79B1" w14:paraId="1F00C7DC" w14:textId="77777777" w:rsidTr="00AD79B1">
        <w:tc>
          <w:tcPr>
            <w:tcW w:w="6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15087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PROCEDURA DE VOT UTILIZATA</w:t>
            </w:r>
          </w:p>
        </w:tc>
        <w:tc>
          <w:tcPr>
            <w:tcW w:w="3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0FF9" w14:textId="77777777" w:rsidR="00AD79B1" w:rsidRDefault="00AD79B1" w:rsidP="00885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Vot prin </w:t>
            </w:r>
            <w:r w:rsidR="00885CE3">
              <w:rPr>
                <w:rFonts w:ascii="Times New Roman" w:hAnsi="Times New Roman" w:cs="Times New Roman"/>
                <w:sz w:val="24"/>
                <w:szCs w:val="24"/>
              </w:rPr>
              <w:t>vot deschis</w:t>
            </w:r>
          </w:p>
        </w:tc>
      </w:tr>
      <w:tr w:rsidR="00AD79B1" w14:paraId="2562FB51" w14:textId="77777777" w:rsidTr="00AD79B1">
        <w:tc>
          <w:tcPr>
            <w:tcW w:w="9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F4E5" w14:textId="77777777" w:rsidR="00AD79B1" w:rsidRDefault="00AD79B1" w:rsidP="00885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HOTĂRÂRE CU CARACTER </w:t>
            </w:r>
            <w:r w:rsidR="00885CE3">
              <w:rPr>
                <w:rFonts w:ascii="Times New Roman" w:hAnsi="Times New Roman" w:cs="Times New Roman"/>
                <w:sz w:val="24"/>
                <w:szCs w:val="24"/>
              </w:rPr>
              <w:t>NORMATIV</w:t>
            </w:r>
          </w:p>
        </w:tc>
      </w:tr>
      <w:tr w:rsidR="00AD79B1" w14:paraId="3F8BE120" w14:textId="77777777" w:rsidTr="00AD79B1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0B4B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3747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Hotărâre care se adoptă cu votul:</w:t>
            </w:r>
          </w:p>
          <w:p w14:paraId="402B825F" w14:textId="77777777" w:rsidR="00AD79B1" w:rsidRDefault="00AD79B1" w:rsidP="00A7047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majorită</w:t>
            </w:r>
            <w:r w:rsidR="00A7047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consilierilor locali în func</w:t>
            </w:r>
            <w:r>
              <w:rPr>
                <w:rFonts w:ascii="Cambria Math" w:hAnsi="Cambria Math" w:cs="Cambria Math"/>
                <w:b/>
                <w:sz w:val="24"/>
                <w:szCs w:val="24"/>
              </w:rPr>
              <w:t>ț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5FB6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Voturi necesare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A3DA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D79B1" w14:paraId="6F4F40D8" w14:textId="77777777" w:rsidTr="00AD79B1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85712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5490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Numărul consilierilor locali, potrivit legii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5D813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D79B1" w14:paraId="72873D8E" w14:textId="77777777" w:rsidTr="00AD79B1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868B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67DF" w14:textId="77777777" w:rsidR="00AD79B1" w:rsidRDefault="00AD79B1" w:rsidP="00A70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Numărul consilierilor locali în func</w:t>
            </w:r>
            <w:r w:rsidR="00A7047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CCFF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D79B1" w14:paraId="03A15837" w14:textId="77777777" w:rsidTr="00AD79B1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7881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D9E2" w14:textId="77777777" w:rsidR="00AD79B1" w:rsidRDefault="00AD79B1" w:rsidP="00A70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Numărul consilierilor locali prezen</w:t>
            </w:r>
            <w:r w:rsidR="00A7047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la adoptarea hotărârii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97F4" w14:textId="10254515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79B1" w14:paraId="57C7C9DB" w14:textId="77777777" w:rsidTr="00AD79B1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F119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31FC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Numărul voturilor „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PENTRU”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6B96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2791" w14:textId="76EC3797" w:rsidR="00AD79B1" w:rsidRDefault="00B43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79B1" w14:paraId="0F661AAB" w14:textId="77777777" w:rsidTr="00AD79B1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AADB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544C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Numărul voturilor „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ÎMPOTRIVĂ”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BF0D" w14:textId="77777777" w:rsidR="00AD79B1" w:rsidRDefault="00A704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Voturile „ABT</w:t>
            </w:r>
            <w:r w:rsidR="00AD79B1">
              <w:rPr>
                <w:rFonts w:ascii="Times New Roman" w:hAnsi="Times New Roman" w:cs="Times New Roman"/>
              </w:rPr>
              <w:t>INERE” se numără la voturile „ÎMPOTRIVĂ”.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2E96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9B1" w14:paraId="5044EB4D" w14:textId="77777777" w:rsidTr="00AD79B1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9D45B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96C8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Numărul voturilor „</w:t>
            </w:r>
            <w:r w:rsidR="00A70478">
              <w:rPr>
                <w:rFonts w:ascii="Times New Roman" w:hAnsi="Times New Roman" w:cs="Times New Roman"/>
                <w:b/>
                <w:sz w:val="24"/>
                <w:szCs w:val="24"/>
              </w:rPr>
              <w:t>ABT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INERE”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2377" w14:textId="77777777" w:rsidR="00AD79B1" w:rsidRDefault="00AD79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5788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9B1" w14:paraId="70ACB78F" w14:textId="77777777" w:rsidTr="00AD79B1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BC37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8829D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Numărul consilierilor locali care absentează motivat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ABF5" w14:textId="0ABA0E0A" w:rsidR="00AD79B1" w:rsidRDefault="006A2D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D79B1" w14:paraId="580CD6F0" w14:textId="77777777" w:rsidTr="00AD79B1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D5D2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9B049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Numărul consilierilor locali care absentează nemotivat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8F93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9B1" w14:paraId="1193B07A" w14:textId="77777777" w:rsidTr="00AD79B1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9B89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DB9F" w14:textId="77777777" w:rsidR="00AD79B1" w:rsidRDefault="00AD79B1" w:rsidP="00A70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Numărul consilierilor locali care nu iau parte la deliberare </w:t>
            </w:r>
            <w:r w:rsidR="00A7047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la adoptarea hotărârii, neavând drept de vot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182F" w14:textId="77777777" w:rsidR="00AD79B1" w:rsidRDefault="00B33E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9E5E3ED" w14:textId="77777777" w:rsidR="00AD79B1" w:rsidRDefault="00AD79B1" w:rsidP="00AD79B1"/>
    <w:p w14:paraId="3365F05D" w14:textId="77777777" w:rsidR="00AD79B1" w:rsidRDefault="00AD79B1" w:rsidP="00AD79B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6930"/>
        <w:gridCol w:w="1615"/>
      </w:tblGrid>
      <w:tr w:rsidR="00AD79B1" w14:paraId="5E708E80" w14:textId="77777777" w:rsidTr="00AD79B1"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hideMark/>
          </w:tcPr>
          <w:p w14:paraId="68C2DD86" w14:textId="77777777" w:rsidR="00AD79B1" w:rsidRDefault="00AD79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PROCEDURI ADMINISTRATIVE OBLIGATORII,</w:t>
            </w:r>
          </w:p>
          <w:p w14:paraId="16B9514C" w14:textId="25142980" w:rsidR="00AD79B1" w:rsidRDefault="00AD79B1" w:rsidP="008740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ulterioare adoptarii Hotararii de Consiliu Local nr.1</w:t>
            </w:r>
            <w:r w:rsidR="008740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A2D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D7F9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C2D6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AD79B1" w14:paraId="3669EEF3" w14:textId="77777777" w:rsidTr="00AD79B1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79FB1" w14:textId="77777777" w:rsidR="00AD79B1" w:rsidRDefault="00AD79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5FEF3" w14:textId="77777777" w:rsidR="00AD79B1" w:rsidRDefault="00A70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OPERAT</w:t>
            </w:r>
            <w:r w:rsidR="00AD79B1">
              <w:rPr>
                <w:rFonts w:ascii="Times New Roman" w:hAnsi="Times New Roman" w:cs="Times New Roman"/>
                <w:sz w:val="24"/>
                <w:szCs w:val="24"/>
              </w:rPr>
              <w:t>IUNI EFECTUATE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28C37" w14:textId="77777777" w:rsidR="00AD79B1" w:rsidRDefault="00AD79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AD79B1" w14:paraId="12572C29" w14:textId="77777777" w:rsidTr="00AD79B1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0B95F" w14:textId="77777777" w:rsidR="00AD79B1" w:rsidRDefault="00AD79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23DD" w14:textId="77777777" w:rsidR="00AD79B1" w:rsidRDefault="00AD79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B186" w14:textId="77777777" w:rsidR="00AD79B1" w:rsidRDefault="00AD79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79B1" w14:paraId="0ED1F2A4" w14:textId="77777777" w:rsidTr="00AD79B1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5E980" w14:textId="77777777" w:rsidR="00AD79B1" w:rsidRDefault="00AD79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ADB6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Adoptarea hotărârii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13A1" w14:textId="06CFFCA6" w:rsidR="00AD79B1" w:rsidRDefault="006A2D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C2D6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8014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79B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79B1" w14:paraId="619106EB" w14:textId="77777777" w:rsidTr="00AD79B1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2777" w14:textId="77777777" w:rsidR="00AD79B1" w:rsidRDefault="00AD79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C850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Comunicarea către primar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74DD" w14:textId="09ECA475" w:rsidR="00AD79B1" w:rsidRDefault="006A2D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C2D6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D79B1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AD79B1" w14:paraId="6A4F0F65" w14:textId="77777777" w:rsidTr="00AD79B1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4DE6" w14:textId="77777777" w:rsidR="00AD79B1" w:rsidRDefault="00AD79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032F1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8740AE">
              <w:rPr>
                <w:rFonts w:ascii="Times New Roman" w:hAnsi="Times New Roman" w:cs="Times New Roman"/>
                <w:sz w:val="24"/>
                <w:szCs w:val="24"/>
              </w:rPr>
              <w:t>omunicarea către prefectul judet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ului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F1ED8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</w:t>
            </w:r>
            <w:r w:rsidR="006C2D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AD79B1" w14:paraId="727C2B81" w14:textId="77777777" w:rsidTr="00AD79B1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881B" w14:textId="77777777" w:rsidR="00AD79B1" w:rsidRDefault="00AD79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85BA9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Comunicarea către persoanele cărora li se adresează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32F1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</w:t>
            </w:r>
            <w:r w:rsidR="006C2D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AD79B1" w14:paraId="34B2CA0B" w14:textId="77777777" w:rsidTr="00AD79B1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D98B" w14:textId="77777777" w:rsidR="00AD79B1" w:rsidRDefault="00AD79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F6FB4" w14:textId="77777777" w:rsidR="00AD79B1" w:rsidRDefault="00AD79B1" w:rsidP="00A70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Devine obligatorie </w:t>
            </w:r>
            <w:r w:rsidR="00A7047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produce efecte juridice începând cu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2DCB" w14:textId="77777777" w:rsidR="00AD79B1" w:rsidRDefault="00AD79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</w:t>
            </w:r>
            <w:r w:rsidR="006C2D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</w:tbl>
    <w:p w14:paraId="49FDE73B" w14:textId="77777777" w:rsidR="00830F4E" w:rsidRDefault="00830F4E" w:rsidP="008C4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9C971B" w14:textId="77777777" w:rsidR="004948A0" w:rsidRDefault="004948A0" w:rsidP="00443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5DA407" w14:textId="77777777" w:rsidR="004433D9" w:rsidRDefault="004433D9" w:rsidP="004433D9">
      <w:pPr>
        <w:spacing w:after="0" w:line="240" w:lineRule="auto"/>
        <w:ind w:firstLine="720"/>
        <w:jc w:val="both"/>
      </w:pPr>
    </w:p>
    <w:p w14:paraId="396A6361" w14:textId="77777777" w:rsidR="00837B6E" w:rsidRDefault="00837B6E" w:rsidP="00443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37B6E" w:rsidSect="00E2284A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_r">
    <w:panose1 w:val="02027200000000000000"/>
    <w:charset w:val="00"/>
    <w:family w:val="roman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_RC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A67"/>
    <w:multiLevelType w:val="hybridMultilevel"/>
    <w:tmpl w:val="B40E064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25791"/>
    <w:multiLevelType w:val="hybridMultilevel"/>
    <w:tmpl w:val="B2E8EB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10FD1"/>
    <w:multiLevelType w:val="hybridMultilevel"/>
    <w:tmpl w:val="0B00512E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B4359A"/>
    <w:multiLevelType w:val="hybridMultilevel"/>
    <w:tmpl w:val="A7A4B766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725BB"/>
    <w:multiLevelType w:val="hybridMultilevel"/>
    <w:tmpl w:val="A8125F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64041"/>
    <w:multiLevelType w:val="hybridMultilevel"/>
    <w:tmpl w:val="4FD61E90"/>
    <w:lvl w:ilvl="0" w:tplc="D29430E6"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3B26F5C"/>
    <w:multiLevelType w:val="hybridMultilevel"/>
    <w:tmpl w:val="F4E6E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86156D"/>
    <w:multiLevelType w:val="hybridMultilevel"/>
    <w:tmpl w:val="2D161AA4"/>
    <w:lvl w:ilvl="0" w:tplc="177E8BA2">
      <w:numFmt w:val="bullet"/>
      <w:lvlText w:val="-"/>
      <w:lvlJc w:val="left"/>
      <w:pPr>
        <w:ind w:left="1080" w:hanging="360"/>
      </w:pPr>
      <w:rPr>
        <w:rFonts w:ascii="Times New Roman_r" w:eastAsia="Times New Roman" w:hAnsi="Times New Roman_r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DF6D88"/>
    <w:multiLevelType w:val="hybridMultilevel"/>
    <w:tmpl w:val="9AE278A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22E23"/>
    <w:multiLevelType w:val="hybridMultilevel"/>
    <w:tmpl w:val="01AC90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51013E"/>
    <w:multiLevelType w:val="hybridMultilevel"/>
    <w:tmpl w:val="93BE44B4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BC52569"/>
    <w:multiLevelType w:val="hybridMultilevel"/>
    <w:tmpl w:val="45F64378"/>
    <w:lvl w:ilvl="0" w:tplc="FB08E8BE">
      <w:numFmt w:val="bullet"/>
      <w:lvlText w:val="-"/>
      <w:lvlJc w:val="left"/>
      <w:pPr>
        <w:ind w:left="1170" w:hanging="360"/>
      </w:pPr>
      <w:rPr>
        <w:rFonts w:ascii="Arial" w:eastAsiaTheme="minorEastAsia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3CCD495F"/>
    <w:multiLevelType w:val="hybridMultilevel"/>
    <w:tmpl w:val="C8C6E884"/>
    <w:lvl w:ilvl="0" w:tplc="5740CEA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8C01F0C"/>
    <w:multiLevelType w:val="hybridMultilevel"/>
    <w:tmpl w:val="7DEEB974"/>
    <w:lvl w:ilvl="0" w:tplc="475285D4">
      <w:numFmt w:val="bullet"/>
      <w:lvlText w:val="-"/>
      <w:lvlJc w:val="left"/>
      <w:pPr>
        <w:ind w:left="1068" w:hanging="360"/>
      </w:pPr>
      <w:rPr>
        <w:rFonts w:ascii="Bookman Old Style" w:eastAsia="Times New Roman" w:hAnsi="Bookman Old Style" w:cs="Raavi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B1D5051"/>
    <w:multiLevelType w:val="hybridMultilevel"/>
    <w:tmpl w:val="14C2AE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D682B"/>
    <w:multiLevelType w:val="hybridMultilevel"/>
    <w:tmpl w:val="4AFAD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A256D"/>
    <w:multiLevelType w:val="hybridMultilevel"/>
    <w:tmpl w:val="7870F0F2"/>
    <w:lvl w:ilvl="0" w:tplc="2316549C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8B01A9"/>
    <w:multiLevelType w:val="hybridMultilevel"/>
    <w:tmpl w:val="A5AC68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74814"/>
    <w:multiLevelType w:val="hybridMultilevel"/>
    <w:tmpl w:val="A64C521E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3D84DDC"/>
    <w:multiLevelType w:val="hybridMultilevel"/>
    <w:tmpl w:val="5278555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05E45"/>
    <w:multiLevelType w:val="hybridMultilevel"/>
    <w:tmpl w:val="F8C2DD20"/>
    <w:lvl w:ilvl="0" w:tplc="BD922904">
      <w:start w:val="1"/>
      <w:numFmt w:val="decimal"/>
      <w:lvlText w:val="%1."/>
      <w:lvlJc w:val="left"/>
      <w:pPr>
        <w:ind w:left="855" w:hanging="480"/>
      </w:pPr>
      <w:rPr>
        <w:rFonts w:eastAsia="Calibri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 w15:restartNumberingAfterBreak="0">
    <w:nsid w:val="5AA52D0D"/>
    <w:multiLevelType w:val="hybridMultilevel"/>
    <w:tmpl w:val="8DEC37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4D3030"/>
    <w:multiLevelType w:val="hybridMultilevel"/>
    <w:tmpl w:val="AA1C5E1E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275583"/>
    <w:multiLevelType w:val="hybridMultilevel"/>
    <w:tmpl w:val="4CACC1B2"/>
    <w:lvl w:ilvl="0" w:tplc="DDBAD71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7C7C42"/>
    <w:multiLevelType w:val="hybridMultilevel"/>
    <w:tmpl w:val="6734BB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174710"/>
    <w:multiLevelType w:val="hybridMultilevel"/>
    <w:tmpl w:val="7FAEAFA0"/>
    <w:lvl w:ilvl="0" w:tplc="461AA2D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61F70603"/>
    <w:multiLevelType w:val="hybridMultilevel"/>
    <w:tmpl w:val="6D3879EC"/>
    <w:lvl w:ilvl="0" w:tplc="D29067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_r" w:eastAsia="Times New Roman" w:hAnsi="Times New Roman_r" w:cs="Times-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5244E2"/>
    <w:multiLevelType w:val="hybridMultilevel"/>
    <w:tmpl w:val="19F06182"/>
    <w:lvl w:ilvl="0" w:tplc="7BBE86C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58B5449"/>
    <w:multiLevelType w:val="hybridMultilevel"/>
    <w:tmpl w:val="990845F4"/>
    <w:lvl w:ilvl="0" w:tplc="0418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9" w15:restartNumberingAfterBreak="0">
    <w:nsid w:val="697E56E7"/>
    <w:multiLevelType w:val="hybridMultilevel"/>
    <w:tmpl w:val="ED7A0DE0"/>
    <w:lvl w:ilvl="0" w:tplc="9C260AF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61AF0"/>
    <w:multiLevelType w:val="hybridMultilevel"/>
    <w:tmpl w:val="E87695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A3794"/>
    <w:multiLevelType w:val="hybridMultilevel"/>
    <w:tmpl w:val="C5608404"/>
    <w:lvl w:ilvl="0" w:tplc="E0384C8A"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32" w15:restartNumberingAfterBreak="0">
    <w:nsid w:val="6B026A35"/>
    <w:multiLevelType w:val="hybridMultilevel"/>
    <w:tmpl w:val="7D32870A"/>
    <w:lvl w:ilvl="0" w:tplc="3E269F36">
      <w:numFmt w:val="bullet"/>
      <w:lvlText w:val="•"/>
      <w:lvlJc w:val="left"/>
      <w:pPr>
        <w:ind w:left="2112" w:hanging="118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CB7675A"/>
    <w:multiLevelType w:val="hybridMultilevel"/>
    <w:tmpl w:val="F8E28DBE"/>
    <w:lvl w:ilvl="0" w:tplc="04090017">
      <w:start w:val="1"/>
      <w:numFmt w:val="lowerLetter"/>
      <w:lvlText w:val="%1)"/>
      <w:lvlJc w:val="left"/>
      <w:pPr>
        <w:ind w:left="5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981313"/>
    <w:multiLevelType w:val="hybridMultilevel"/>
    <w:tmpl w:val="B082D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37DD0"/>
    <w:multiLevelType w:val="hybridMultilevel"/>
    <w:tmpl w:val="390E4BA0"/>
    <w:lvl w:ilvl="0" w:tplc="B2A297BE">
      <w:start w:val="1"/>
      <w:numFmt w:val="lowerLetter"/>
      <w:lvlText w:val="%1)"/>
      <w:lvlJc w:val="left"/>
      <w:pPr>
        <w:ind w:left="1571" w:hanging="360"/>
      </w:pPr>
      <w:rPr>
        <w:b w:val="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1F4D94"/>
    <w:multiLevelType w:val="hybridMultilevel"/>
    <w:tmpl w:val="99DC1E1A"/>
    <w:lvl w:ilvl="0" w:tplc="83246FE2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FF6465D"/>
    <w:multiLevelType w:val="hybridMultilevel"/>
    <w:tmpl w:val="41A6CE0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28"/>
  </w:num>
  <w:num w:numId="6">
    <w:abstractNumId w:val="25"/>
  </w:num>
  <w:num w:numId="7">
    <w:abstractNumId w:val="22"/>
  </w:num>
  <w:num w:numId="8">
    <w:abstractNumId w:val="1"/>
  </w:num>
  <w:num w:numId="9">
    <w:abstractNumId w:val="7"/>
  </w:num>
  <w:num w:numId="10">
    <w:abstractNumId w:val="3"/>
  </w:num>
  <w:num w:numId="11">
    <w:abstractNumId w:val="33"/>
  </w:num>
  <w:num w:numId="12">
    <w:abstractNumId w:val="32"/>
  </w:num>
  <w:num w:numId="13">
    <w:abstractNumId w:val="2"/>
  </w:num>
  <w:num w:numId="14">
    <w:abstractNumId w:val="6"/>
  </w:num>
  <w:num w:numId="15">
    <w:abstractNumId w:val="12"/>
  </w:num>
  <w:num w:numId="16">
    <w:abstractNumId w:val="36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23"/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8"/>
  </w:num>
  <w:num w:numId="26">
    <w:abstractNumId w:val="18"/>
  </w:num>
  <w:num w:numId="27">
    <w:abstractNumId w:val="13"/>
  </w:num>
  <w:num w:numId="28">
    <w:abstractNumId w:val="16"/>
  </w:num>
  <w:num w:numId="29">
    <w:abstractNumId w:val="5"/>
  </w:num>
  <w:num w:numId="30">
    <w:abstractNumId w:val="11"/>
  </w:num>
  <w:num w:numId="31">
    <w:abstractNumId w:val="27"/>
  </w:num>
  <w:num w:numId="32">
    <w:abstractNumId w:val="17"/>
  </w:num>
  <w:num w:numId="33">
    <w:abstractNumId w:val="10"/>
  </w:num>
  <w:num w:numId="34">
    <w:abstractNumId w:val="37"/>
  </w:num>
  <w:num w:numId="35">
    <w:abstractNumId w:val="19"/>
  </w:num>
  <w:num w:numId="36">
    <w:abstractNumId w:val="4"/>
  </w:num>
  <w:num w:numId="37">
    <w:abstractNumId w:val="9"/>
  </w:num>
  <w:num w:numId="38">
    <w:abstractNumId w:val="14"/>
  </w:num>
  <w:num w:numId="39">
    <w:abstractNumId w:val="30"/>
  </w:num>
  <w:num w:numId="40">
    <w:abstractNumId w:val="15"/>
  </w:num>
  <w:num w:numId="41">
    <w:abstractNumId w:val="34"/>
  </w:num>
  <w:num w:numId="42">
    <w:abstractNumId w:val="20"/>
  </w:num>
  <w:num w:numId="43">
    <w:abstractNumId w:val="2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F4E"/>
    <w:rsid w:val="00021BD6"/>
    <w:rsid w:val="000C4188"/>
    <w:rsid w:val="000D2146"/>
    <w:rsid w:val="000E7E71"/>
    <w:rsid w:val="000F08ED"/>
    <w:rsid w:val="00107071"/>
    <w:rsid w:val="00116A57"/>
    <w:rsid w:val="00142DAF"/>
    <w:rsid w:val="00162453"/>
    <w:rsid w:val="001743FC"/>
    <w:rsid w:val="001D22D7"/>
    <w:rsid w:val="001D7141"/>
    <w:rsid w:val="001D7353"/>
    <w:rsid w:val="001E46A5"/>
    <w:rsid w:val="00227B1F"/>
    <w:rsid w:val="002406E1"/>
    <w:rsid w:val="0024730F"/>
    <w:rsid w:val="00270068"/>
    <w:rsid w:val="00281808"/>
    <w:rsid w:val="00287A72"/>
    <w:rsid w:val="002B0D7F"/>
    <w:rsid w:val="002D1215"/>
    <w:rsid w:val="002D75F3"/>
    <w:rsid w:val="002D7F98"/>
    <w:rsid w:val="002E06C0"/>
    <w:rsid w:val="002E6D27"/>
    <w:rsid w:val="0032724E"/>
    <w:rsid w:val="00355D62"/>
    <w:rsid w:val="0037231B"/>
    <w:rsid w:val="00380CF2"/>
    <w:rsid w:val="00395BD3"/>
    <w:rsid w:val="00402061"/>
    <w:rsid w:val="0042394D"/>
    <w:rsid w:val="004311C3"/>
    <w:rsid w:val="00431F62"/>
    <w:rsid w:val="004326D2"/>
    <w:rsid w:val="00441749"/>
    <w:rsid w:val="00441AE6"/>
    <w:rsid w:val="004433D9"/>
    <w:rsid w:val="00460703"/>
    <w:rsid w:val="004948A0"/>
    <w:rsid w:val="00495119"/>
    <w:rsid w:val="00495CDF"/>
    <w:rsid w:val="004C76C3"/>
    <w:rsid w:val="005349F3"/>
    <w:rsid w:val="00535645"/>
    <w:rsid w:val="00540A2A"/>
    <w:rsid w:val="00581AE5"/>
    <w:rsid w:val="005A31A5"/>
    <w:rsid w:val="005B046E"/>
    <w:rsid w:val="005D6346"/>
    <w:rsid w:val="00603B01"/>
    <w:rsid w:val="00606330"/>
    <w:rsid w:val="00650719"/>
    <w:rsid w:val="0065592D"/>
    <w:rsid w:val="00670A9C"/>
    <w:rsid w:val="00677384"/>
    <w:rsid w:val="006911B5"/>
    <w:rsid w:val="006A289A"/>
    <w:rsid w:val="006A2D14"/>
    <w:rsid w:val="006B0EAA"/>
    <w:rsid w:val="006C2D6E"/>
    <w:rsid w:val="006E204C"/>
    <w:rsid w:val="006F6B6B"/>
    <w:rsid w:val="007358D5"/>
    <w:rsid w:val="0075520D"/>
    <w:rsid w:val="00761A7E"/>
    <w:rsid w:val="00790EED"/>
    <w:rsid w:val="007B5B3C"/>
    <w:rsid w:val="007F3905"/>
    <w:rsid w:val="008014FB"/>
    <w:rsid w:val="0083014F"/>
    <w:rsid w:val="00830174"/>
    <w:rsid w:val="00830F4E"/>
    <w:rsid w:val="00831866"/>
    <w:rsid w:val="00837B6E"/>
    <w:rsid w:val="008740AE"/>
    <w:rsid w:val="00885CE3"/>
    <w:rsid w:val="008A40C9"/>
    <w:rsid w:val="008B32A6"/>
    <w:rsid w:val="008C4434"/>
    <w:rsid w:val="008D36AB"/>
    <w:rsid w:val="00901D3E"/>
    <w:rsid w:val="00936752"/>
    <w:rsid w:val="00987043"/>
    <w:rsid w:val="009B768E"/>
    <w:rsid w:val="009B7E50"/>
    <w:rsid w:val="009C4C8C"/>
    <w:rsid w:val="009C4EC1"/>
    <w:rsid w:val="009F2ACE"/>
    <w:rsid w:val="00A2081C"/>
    <w:rsid w:val="00A22BAC"/>
    <w:rsid w:val="00A61D25"/>
    <w:rsid w:val="00A70478"/>
    <w:rsid w:val="00A76008"/>
    <w:rsid w:val="00A9160A"/>
    <w:rsid w:val="00A94232"/>
    <w:rsid w:val="00AB256E"/>
    <w:rsid w:val="00AB2BE5"/>
    <w:rsid w:val="00AB422A"/>
    <w:rsid w:val="00AD72D7"/>
    <w:rsid w:val="00AD79B1"/>
    <w:rsid w:val="00AE63DB"/>
    <w:rsid w:val="00AE7816"/>
    <w:rsid w:val="00B33E96"/>
    <w:rsid w:val="00B43D46"/>
    <w:rsid w:val="00B52F96"/>
    <w:rsid w:val="00B87305"/>
    <w:rsid w:val="00C06F3C"/>
    <w:rsid w:val="00C63587"/>
    <w:rsid w:val="00C657EF"/>
    <w:rsid w:val="00CA79DC"/>
    <w:rsid w:val="00CC18B8"/>
    <w:rsid w:val="00CC1C7B"/>
    <w:rsid w:val="00CF3E80"/>
    <w:rsid w:val="00D0142C"/>
    <w:rsid w:val="00D3595B"/>
    <w:rsid w:val="00D54662"/>
    <w:rsid w:val="00D674AA"/>
    <w:rsid w:val="00D72954"/>
    <w:rsid w:val="00D91443"/>
    <w:rsid w:val="00DD4046"/>
    <w:rsid w:val="00DE09AE"/>
    <w:rsid w:val="00DE4FA2"/>
    <w:rsid w:val="00DE678A"/>
    <w:rsid w:val="00E2284A"/>
    <w:rsid w:val="00E450F5"/>
    <w:rsid w:val="00E71D6B"/>
    <w:rsid w:val="00E976AA"/>
    <w:rsid w:val="00EB5A22"/>
    <w:rsid w:val="00EE75A9"/>
    <w:rsid w:val="00F50A85"/>
    <w:rsid w:val="00F867B8"/>
    <w:rsid w:val="00FB0F7C"/>
    <w:rsid w:val="00FC04E3"/>
    <w:rsid w:val="00FC73E6"/>
    <w:rsid w:val="00FE0AB3"/>
    <w:rsid w:val="00FF182D"/>
    <w:rsid w:val="00FF2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9688B"/>
  <w15:docId w15:val="{3A22DEDC-0873-43DB-A45B-5AEA17820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D25"/>
  </w:style>
  <w:style w:type="paragraph" w:styleId="Heading3">
    <w:name w:val="heading 3"/>
    <w:basedOn w:val="Normal"/>
    <w:next w:val="Normal"/>
    <w:link w:val="Heading3Char"/>
    <w:qFormat/>
    <w:rsid w:val="00A70478"/>
    <w:pPr>
      <w:keepNext/>
      <w:spacing w:after="0" w:line="240" w:lineRule="auto"/>
      <w:outlineLvl w:val="2"/>
    </w:pPr>
    <w:rPr>
      <w:rFonts w:ascii="Helvetica_RCA" w:eastAsia="Calibri" w:hAnsi="Helvetica_RCA" w:cs="Times New Roman"/>
      <w:b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Default">
    <w:name w:val="WW-Default"/>
    <w:rsid w:val="00830F4E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830F4E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0"/>
      <w:szCs w:val="20"/>
      <w:lang w:val="ro-RO" w:eastAsia="ar-SA"/>
    </w:rPr>
  </w:style>
  <w:style w:type="character" w:customStyle="1" w:styleId="BodyTextIndentChar">
    <w:name w:val="Body Text Indent Char"/>
    <w:basedOn w:val="DefaultParagraphFont"/>
    <w:link w:val="BodyTextIndent"/>
    <w:rsid w:val="00830F4E"/>
    <w:rPr>
      <w:rFonts w:ascii="Times New Roman" w:eastAsia="Times New Roman" w:hAnsi="Times New Roman" w:cs="Calibri"/>
      <w:sz w:val="20"/>
      <w:szCs w:val="20"/>
      <w:lang w:val="ro-RO" w:eastAsia="ar-SA"/>
    </w:rPr>
  </w:style>
  <w:style w:type="character" w:styleId="Hyperlink">
    <w:name w:val="Hyperlink"/>
    <w:unhideWhenUsed/>
    <w:rsid w:val="00830F4E"/>
    <w:rPr>
      <w:color w:val="0000FF"/>
      <w:u w:val="single"/>
    </w:rPr>
  </w:style>
  <w:style w:type="table" w:styleId="TableGrid">
    <w:name w:val="Table Grid"/>
    <w:basedOn w:val="TableNormal"/>
    <w:uiPriority w:val="39"/>
    <w:rsid w:val="00830F4E"/>
    <w:pPr>
      <w:spacing w:after="0" w:line="240" w:lineRule="auto"/>
    </w:pPr>
    <w:rPr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0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F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830F4E"/>
    <w:pPr>
      <w:ind w:left="720"/>
      <w:contextualSpacing/>
    </w:pPr>
  </w:style>
  <w:style w:type="character" w:styleId="Strong">
    <w:name w:val="Strong"/>
    <w:qFormat/>
    <w:rsid w:val="008C4434"/>
    <w:rPr>
      <w:b/>
      <w:bCs/>
    </w:rPr>
  </w:style>
  <w:style w:type="paragraph" w:customStyle="1" w:styleId="Listparagraf1">
    <w:name w:val="Listă paragraf1"/>
    <w:basedOn w:val="Normal"/>
    <w:uiPriority w:val="34"/>
    <w:qFormat/>
    <w:rsid w:val="008C4434"/>
    <w:pPr>
      <w:ind w:left="720"/>
      <w:contextualSpacing/>
    </w:pPr>
    <w:rPr>
      <w:rFonts w:ascii="Arial" w:eastAsia="Calibri" w:hAnsi="Arial" w:cs="Arial"/>
      <w:sz w:val="24"/>
      <w:szCs w:val="24"/>
      <w:lang w:val="ro-RO"/>
    </w:rPr>
  </w:style>
  <w:style w:type="paragraph" w:styleId="NoSpacing">
    <w:name w:val="No Spacing"/>
    <w:link w:val="NoSpacingChar"/>
    <w:uiPriority w:val="1"/>
    <w:qFormat/>
    <w:rsid w:val="002406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SpacingChar">
    <w:name w:val="No Spacing Char"/>
    <w:link w:val="NoSpacing"/>
    <w:uiPriority w:val="1"/>
    <w:rsid w:val="002406E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odytext3Exact1">
    <w:name w:val="Body text (3) Exact1"/>
    <w:uiPriority w:val="99"/>
    <w:rsid w:val="002406E1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single"/>
      <w:shd w:val="clear" w:color="auto" w:fill="FFFFFF"/>
    </w:rPr>
  </w:style>
  <w:style w:type="character" w:customStyle="1" w:styleId="tpa1">
    <w:name w:val="tpa1"/>
    <w:rsid w:val="002406E1"/>
  </w:style>
  <w:style w:type="character" w:customStyle="1" w:styleId="Bodytext2Exact">
    <w:name w:val="Body text (2) Exact"/>
    <w:rsid w:val="002406E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4">
    <w:name w:val="Body text (4)"/>
    <w:basedOn w:val="Normal"/>
    <w:link w:val="Bodytext4Exact"/>
    <w:rsid w:val="002406E1"/>
    <w:pPr>
      <w:widowControl w:val="0"/>
      <w:shd w:val="clear" w:color="auto" w:fill="FFFFFF"/>
      <w:spacing w:after="0" w:line="297" w:lineRule="exact"/>
      <w:ind w:firstLine="42"/>
      <w:jc w:val="both"/>
    </w:pPr>
    <w:rPr>
      <w:rFonts w:ascii="Arial" w:eastAsia="Times New Roman" w:hAnsi="Arial" w:cs="Arial"/>
      <w:i/>
      <w:iCs/>
      <w:lang w:eastAsia="hu-HU"/>
    </w:rPr>
  </w:style>
  <w:style w:type="character" w:customStyle="1" w:styleId="Bodytext4Exact">
    <w:name w:val="Body text (4) Exact"/>
    <w:link w:val="Bodytext4"/>
    <w:rsid w:val="002406E1"/>
    <w:rPr>
      <w:rFonts w:ascii="Arial" w:eastAsia="Times New Roman" w:hAnsi="Arial" w:cs="Arial"/>
      <w:i/>
      <w:iCs/>
      <w:shd w:val="clear" w:color="auto" w:fill="FFFFFF"/>
      <w:lang w:eastAsia="hu-HU"/>
    </w:rPr>
  </w:style>
  <w:style w:type="character" w:customStyle="1" w:styleId="Bodytext2">
    <w:name w:val="Body text (2)_"/>
    <w:link w:val="Bodytext21"/>
    <w:rsid w:val="002406E1"/>
    <w:rPr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2406E1"/>
    <w:pPr>
      <w:widowControl w:val="0"/>
      <w:shd w:val="clear" w:color="auto" w:fill="FFFFFF"/>
      <w:spacing w:before="60" w:after="0" w:line="240" w:lineRule="atLeast"/>
      <w:ind w:hanging="9"/>
      <w:jc w:val="both"/>
    </w:pPr>
  </w:style>
  <w:style w:type="character" w:customStyle="1" w:styleId="Bodytext20">
    <w:name w:val="Body text (2)"/>
    <w:uiPriority w:val="99"/>
    <w:rsid w:val="002406E1"/>
    <w:rPr>
      <w:rFonts w:ascii="Arial" w:hAnsi="Arial" w:cs="Arial"/>
      <w:sz w:val="22"/>
      <w:szCs w:val="22"/>
      <w:u w:val="single"/>
      <w:shd w:val="clear" w:color="auto" w:fill="FFFFFF"/>
    </w:rPr>
  </w:style>
  <w:style w:type="character" w:customStyle="1" w:styleId="Bodytext2Bold">
    <w:name w:val="Body text (2) + Bold"/>
    <w:uiPriority w:val="99"/>
    <w:rsid w:val="002406E1"/>
    <w:rPr>
      <w:rFonts w:ascii="Arial" w:hAnsi="Arial" w:cs="Arial"/>
      <w:b/>
      <w:bCs/>
      <w:sz w:val="22"/>
      <w:szCs w:val="22"/>
      <w:u w:val="single"/>
      <w:shd w:val="clear" w:color="auto" w:fill="FFFFFF"/>
    </w:rPr>
  </w:style>
  <w:style w:type="character" w:customStyle="1" w:styleId="Bodytext2Bold1">
    <w:name w:val="Body text (2) + Bold1"/>
    <w:uiPriority w:val="99"/>
    <w:rsid w:val="002406E1"/>
    <w:rPr>
      <w:rFonts w:ascii="Arial" w:hAnsi="Arial" w:cs="Arial"/>
      <w:b/>
      <w:bCs/>
      <w:sz w:val="22"/>
      <w:szCs w:val="22"/>
      <w:u w:val="none"/>
      <w:shd w:val="clear" w:color="auto" w:fill="FFFFFF"/>
    </w:rPr>
  </w:style>
  <w:style w:type="character" w:customStyle="1" w:styleId="ar1">
    <w:name w:val="ar1"/>
    <w:rsid w:val="002406E1"/>
    <w:rPr>
      <w:b/>
      <w:bCs/>
      <w:color w:val="0000AF"/>
      <w:sz w:val="22"/>
      <w:szCs w:val="22"/>
    </w:rPr>
  </w:style>
  <w:style w:type="character" w:customStyle="1" w:styleId="do1">
    <w:name w:val="do1"/>
    <w:basedOn w:val="DefaultParagraphFont"/>
    <w:rsid w:val="00021BD6"/>
    <w:rPr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99"/>
    <w:unhideWhenUsed/>
    <w:rsid w:val="006A28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A289A"/>
  </w:style>
  <w:style w:type="paragraph" w:customStyle="1" w:styleId="CharCharCharCaracterCaracter">
    <w:name w:val="Char Char Char Caracter Caracter"/>
    <w:basedOn w:val="Normal"/>
    <w:rsid w:val="007B5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Listparagraf2">
    <w:name w:val="Listă paragraf2"/>
    <w:basedOn w:val="Normal"/>
    <w:qFormat/>
    <w:rsid w:val="007B5B3C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  <w:lang w:val="ro-RO"/>
    </w:rPr>
  </w:style>
  <w:style w:type="paragraph" w:styleId="BodyText3">
    <w:name w:val="Body Text 3"/>
    <w:basedOn w:val="Normal"/>
    <w:link w:val="BodyText3Char"/>
    <w:rsid w:val="009C4EC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character" w:customStyle="1" w:styleId="BodyText3Char">
    <w:name w:val="Body Text 3 Char"/>
    <w:basedOn w:val="DefaultParagraphFont"/>
    <w:link w:val="BodyText3"/>
    <w:rsid w:val="009C4EC1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paragraph" w:customStyle="1" w:styleId="Caracter">
    <w:name w:val="Caracter"/>
    <w:basedOn w:val="Normal"/>
    <w:rsid w:val="00FC73E6"/>
    <w:pPr>
      <w:tabs>
        <w:tab w:val="left" w:pos="709"/>
      </w:tabs>
      <w:spacing w:after="0" w:line="288" w:lineRule="auto"/>
    </w:pPr>
    <w:rPr>
      <w:rFonts w:ascii="Tahoma" w:eastAsia="Times New Roman" w:hAnsi="Tahoma" w:cs="Times New Roman"/>
      <w:sz w:val="18"/>
      <w:szCs w:val="18"/>
      <w:lang w:val="pl-PL" w:eastAsia="pl-PL"/>
    </w:rPr>
  </w:style>
  <w:style w:type="character" w:customStyle="1" w:styleId="apple-converted-space">
    <w:name w:val="apple-converted-space"/>
    <w:basedOn w:val="DefaultParagraphFont"/>
    <w:rsid w:val="00A94232"/>
  </w:style>
  <w:style w:type="paragraph" w:styleId="BodyText22">
    <w:name w:val="Body Text 2"/>
    <w:basedOn w:val="Normal"/>
    <w:link w:val="BodyText2Char"/>
    <w:uiPriority w:val="99"/>
    <w:unhideWhenUsed/>
    <w:rsid w:val="006E204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BodyText2Char">
    <w:name w:val="Body Text 2 Char"/>
    <w:basedOn w:val="DefaultParagraphFont"/>
    <w:link w:val="BodyText22"/>
    <w:uiPriority w:val="99"/>
    <w:rsid w:val="006E204C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FontStyle23">
    <w:name w:val="Font Style23"/>
    <w:basedOn w:val="DefaultParagraphFont"/>
    <w:uiPriority w:val="99"/>
    <w:rsid w:val="00DE09AE"/>
    <w:rPr>
      <w:rFonts w:ascii="Franklin Gothic Medium" w:hAnsi="Franklin Gothic Medium" w:cs="Franklin Gothic Medium"/>
      <w:sz w:val="20"/>
      <w:szCs w:val="20"/>
    </w:rPr>
  </w:style>
  <w:style w:type="paragraph" w:customStyle="1" w:styleId="Style12">
    <w:name w:val="Style12"/>
    <w:basedOn w:val="Normal"/>
    <w:uiPriority w:val="99"/>
    <w:rsid w:val="00DE09AE"/>
    <w:pPr>
      <w:widowControl w:val="0"/>
      <w:autoSpaceDE w:val="0"/>
      <w:autoSpaceDN w:val="0"/>
      <w:adjustRightInd w:val="0"/>
      <w:spacing w:after="0" w:line="217" w:lineRule="exact"/>
      <w:ind w:hanging="374"/>
      <w:jc w:val="both"/>
    </w:pPr>
    <w:rPr>
      <w:rFonts w:ascii="Franklin Gothic Medium" w:eastAsia="Times New Roman" w:hAnsi="Franklin Gothic Medium" w:cs="Times New Roman"/>
      <w:sz w:val="24"/>
      <w:szCs w:val="24"/>
    </w:rPr>
  </w:style>
  <w:style w:type="character" w:customStyle="1" w:styleId="tal1">
    <w:name w:val="tal1"/>
    <w:basedOn w:val="DefaultParagraphFont"/>
    <w:rsid w:val="00EB5A22"/>
  </w:style>
  <w:style w:type="character" w:customStyle="1" w:styleId="sden">
    <w:name w:val="s_den"/>
    <w:basedOn w:val="DefaultParagraphFont"/>
    <w:rsid w:val="00FB0F7C"/>
  </w:style>
  <w:style w:type="character" w:customStyle="1" w:styleId="shdr">
    <w:name w:val="s_hdr"/>
    <w:basedOn w:val="DefaultParagraphFont"/>
    <w:rsid w:val="00FB0F7C"/>
  </w:style>
  <w:style w:type="character" w:customStyle="1" w:styleId="Bodytext2NotBold">
    <w:name w:val="Body text (2) + Not Bold"/>
    <w:basedOn w:val="DefaultParagraphFont"/>
    <w:rsid w:val="004948A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FontStyle22">
    <w:name w:val="Font Style22"/>
    <w:rsid w:val="00603B01"/>
    <w:rPr>
      <w:rFonts w:ascii="Times New Roman" w:hAnsi="Times New Roman" w:cs="Times New Roman"/>
      <w:sz w:val="22"/>
      <w:szCs w:val="22"/>
    </w:rPr>
  </w:style>
  <w:style w:type="paragraph" w:styleId="BlockText">
    <w:name w:val="Block Text"/>
    <w:basedOn w:val="Normal"/>
    <w:rsid w:val="00603B01"/>
    <w:pPr>
      <w:suppressAutoHyphens/>
      <w:spacing w:after="0" w:line="240" w:lineRule="auto"/>
      <w:ind w:left="720" w:right="-45" w:firstLine="648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ar-SA"/>
    </w:rPr>
  </w:style>
  <w:style w:type="paragraph" w:customStyle="1" w:styleId="Default">
    <w:name w:val="Default"/>
    <w:rsid w:val="00603B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A70478"/>
    <w:rPr>
      <w:rFonts w:ascii="Helvetica_RCA" w:eastAsia="Calibri" w:hAnsi="Helvetica_RCA" w:cs="Times New Roman"/>
      <w:b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targuneamt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8B6D7-3F33-4C32-A2F7-5D7E515A8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</Pages>
  <Words>972</Words>
  <Characters>5541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SofanaB</dc:creator>
  <cp:keywords/>
  <dc:description/>
  <cp:lastModifiedBy>DELL</cp:lastModifiedBy>
  <cp:revision>136</cp:revision>
  <cp:lastPrinted>2021-09-28T11:50:00Z</cp:lastPrinted>
  <dcterms:created xsi:type="dcterms:W3CDTF">2021-03-29T06:38:00Z</dcterms:created>
  <dcterms:modified xsi:type="dcterms:W3CDTF">2021-09-28T11:51:00Z</dcterms:modified>
</cp:coreProperties>
</file>