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922B" w14:textId="421688BD" w:rsidR="00A02917" w:rsidRPr="00B821CA" w:rsidRDefault="00A02917" w:rsidP="00A0291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1714679"/>
      <w:r w:rsidRPr="00B821CA">
        <w:rPr>
          <w:rFonts w:asciiTheme="minorHAnsi" w:hAnsiTheme="minorHAnsi" w:cstheme="minorHAnsi"/>
          <w:b/>
          <w:bCs/>
          <w:sz w:val="22"/>
          <w:szCs w:val="22"/>
        </w:rPr>
        <w:t>Anexa nr.</w:t>
      </w:r>
      <w:r w:rsidR="00E917F5">
        <w:rPr>
          <w:rFonts w:asciiTheme="minorHAnsi" w:hAnsiTheme="minorHAnsi" w:cstheme="minorHAnsi"/>
          <w:b/>
          <w:bCs/>
          <w:sz w:val="22"/>
          <w:szCs w:val="22"/>
        </w:rPr>
        <w:t xml:space="preserve"> 3</w:t>
      </w:r>
    </w:p>
    <w:bookmarkEnd w:id="0"/>
    <w:p w14:paraId="2CF091B8" w14:textId="77777777" w:rsidR="008021D3" w:rsidRPr="00626EB5" w:rsidRDefault="008021D3" w:rsidP="008021D3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>
        <w:rPr>
          <w:rFonts w:ascii="Calibri" w:hAnsi="Calibri" w:cs="Calibri"/>
          <w:sz w:val="22"/>
          <w:szCs w:val="22"/>
        </w:rPr>
        <w:t>H</w:t>
      </w:r>
      <w:r w:rsidRPr="00626EB5">
        <w:rPr>
          <w:rFonts w:ascii="Calibri" w:hAnsi="Calibri" w:cs="Calibri"/>
          <w:sz w:val="22"/>
          <w:szCs w:val="22"/>
        </w:rPr>
        <w:t>otărâre</w:t>
      </w:r>
      <w:r>
        <w:rPr>
          <w:rFonts w:ascii="Calibri" w:hAnsi="Calibri" w:cs="Calibri"/>
          <w:sz w:val="22"/>
          <w:szCs w:val="22"/>
        </w:rPr>
        <w:t xml:space="preserve">a Consiliului Local al Comunei Șoldanu </w:t>
      </w:r>
      <w:r w:rsidRPr="00626EB5">
        <w:rPr>
          <w:rFonts w:ascii="Calibri" w:hAnsi="Calibri" w:cs="Calibri"/>
          <w:sz w:val="22"/>
          <w:szCs w:val="22"/>
        </w:rPr>
        <w:t xml:space="preserve">nr. </w:t>
      </w:r>
      <w:r>
        <w:rPr>
          <w:rFonts w:ascii="Calibri" w:hAnsi="Calibri" w:cs="Calibri"/>
          <w:sz w:val="22"/>
          <w:szCs w:val="22"/>
        </w:rPr>
        <w:t>54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>
        <w:rPr>
          <w:rFonts w:ascii="Calibri" w:hAnsi="Calibri" w:cs="Calibri"/>
          <w:sz w:val="22"/>
          <w:szCs w:val="22"/>
        </w:rPr>
        <w:t>25</w:t>
      </w:r>
      <w:r w:rsidRPr="00626EB5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8</w:t>
      </w:r>
      <w:r w:rsidRPr="00626EB5">
        <w:rPr>
          <w:rFonts w:ascii="Calibri" w:hAnsi="Calibri" w:cs="Calibri"/>
          <w:sz w:val="22"/>
          <w:szCs w:val="22"/>
        </w:rPr>
        <w:t>.2022</w:t>
      </w:r>
    </w:p>
    <w:p w14:paraId="16A85DAF" w14:textId="77777777" w:rsidR="00865CF9" w:rsidRPr="00B821CA" w:rsidRDefault="00865CF9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41EB1C7" w14:textId="77777777" w:rsidR="007D3B83" w:rsidRPr="00B821CA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89709C4" w14:textId="77777777" w:rsidR="00E00A2A" w:rsidRPr="00B821CA" w:rsidRDefault="007D3B83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21CA">
        <w:rPr>
          <w:rFonts w:asciiTheme="minorHAnsi" w:hAnsiTheme="minorHAnsi" w:cstheme="minorHAnsi"/>
          <w:b/>
          <w:bCs/>
          <w:sz w:val="28"/>
          <w:szCs w:val="28"/>
        </w:rPr>
        <w:t>TEMĂ DE PROIECTARE</w:t>
      </w:r>
    </w:p>
    <w:p w14:paraId="155E8251" w14:textId="77777777" w:rsidR="00BF04EB" w:rsidRPr="00B821CA" w:rsidRDefault="00BF04EB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EF63648" w14:textId="0B234427" w:rsidR="00E00A2A" w:rsidRPr="004E5ADA" w:rsidRDefault="00B821CA" w:rsidP="00F26250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E5ADA">
        <w:rPr>
          <w:rFonts w:asciiTheme="minorHAnsi" w:hAnsiTheme="minorHAnsi" w:cstheme="minorHAnsi"/>
          <w:b/>
          <w:bCs/>
        </w:rPr>
        <w:t>Informații</w:t>
      </w:r>
      <w:r w:rsidR="00E00A2A" w:rsidRPr="004E5ADA">
        <w:rPr>
          <w:rFonts w:asciiTheme="minorHAnsi" w:hAnsiTheme="minorHAnsi" w:cstheme="minorHAnsi"/>
          <w:b/>
          <w:bCs/>
        </w:rPr>
        <w:t xml:space="preserve"> generale</w:t>
      </w:r>
    </w:p>
    <w:p w14:paraId="368D2560" w14:textId="60B5A6EB" w:rsidR="0002377F" w:rsidRPr="00B821CA" w:rsidRDefault="00E00A2A" w:rsidP="00F26250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Denumirea obiectivului de </w:t>
      </w:r>
      <w:r w:rsidR="00B821CA" w:rsidRPr="00B821CA">
        <w:rPr>
          <w:rFonts w:asciiTheme="minorHAnsi" w:hAnsiTheme="minorHAnsi" w:cstheme="minorHAnsi"/>
        </w:rPr>
        <w:t>investiții</w:t>
      </w:r>
      <w:r w:rsidR="00E9703E" w:rsidRPr="00B821CA">
        <w:rPr>
          <w:rFonts w:asciiTheme="minorHAnsi" w:hAnsiTheme="minorHAnsi" w:cstheme="minorHAnsi"/>
        </w:rPr>
        <w:t xml:space="preserve"> </w:t>
      </w:r>
      <w:r w:rsidR="0002377F" w:rsidRPr="00B821CA">
        <w:rPr>
          <w:rFonts w:asciiTheme="minorHAnsi" w:hAnsiTheme="minorHAnsi" w:cstheme="minorHAnsi"/>
          <w:bCs/>
        </w:rPr>
        <w:t>,,</w:t>
      </w:r>
      <w:r w:rsidR="004120F4" w:rsidRPr="00B821CA">
        <w:rPr>
          <w:rFonts w:asciiTheme="minorHAnsi" w:hAnsiTheme="minorHAnsi" w:cstheme="minorHAnsi"/>
          <w:b/>
          <w:bCs/>
        </w:rPr>
        <w:t>CONSTRUIRE ÎMPREJMUIRE PARȚIALĂ LA OBIECTIVUL PARC, SATUL NEGOEȘTI</w:t>
      </w:r>
      <w:r w:rsidR="0002377F" w:rsidRPr="00B821CA">
        <w:rPr>
          <w:rFonts w:asciiTheme="minorHAnsi" w:hAnsiTheme="minorHAnsi" w:cstheme="minorHAnsi"/>
          <w:bCs/>
        </w:rPr>
        <w:t>’’</w:t>
      </w:r>
      <w:r w:rsidR="0002377F" w:rsidRPr="00B821CA">
        <w:rPr>
          <w:rFonts w:asciiTheme="minorHAnsi" w:hAnsiTheme="minorHAnsi" w:cstheme="minorHAnsi"/>
        </w:rPr>
        <w:t xml:space="preserve">, </w:t>
      </w:r>
      <w:r w:rsidR="000E2C3D" w:rsidRPr="00B821CA">
        <w:rPr>
          <w:rFonts w:asciiTheme="minorHAnsi" w:hAnsiTheme="minorHAnsi" w:cstheme="minorHAnsi"/>
        </w:rPr>
        <w:t>î</w:t>
      </w:r>
      <w:r w:rsidR="0002377F" w:rsidRPr="00B821CA">
        <w:rPr>
          <w:rFonts w:asciiTheme="minorHAnsi" w:hAnsiTheme="minorHAnsi" w:cstheme="minorHAnsi"/>
        </w:rPr>
        <w:t xml:space="preserve">n comuna </w:t>
      </w:r>
      <w:r w:rsidR="000E2C3D" w:rsidRPr="00B821CA">
        <w:rPr>
          <w:rFonts w:asciiTheme="minorHAnsi" w:hAnsiTheme="minorHAnsi" w:cstheme="minorHAnsi"/>
        </w:rPr>
        <w:t>Ș</w:t>
      </w:r>
      <w:r w:rsidR="0002377F" w:rsidRPr="00B821CA">
        <w:rPr>
          <w:rFonts w:asciiTheme="minorHAnsi" w:hAnsiTheme="minorHAnsi" w:cstheme="minorHAnsi"/>
        </w:rPr>
        <w:t>oldanu, sat</w:t>
      </w:r>
      <w:r w:rsidR="000E2C3D" w:rsidRPr="00B821CA">
        <w:rPr>
          <w:rFonts w:asciiTheme="minorHAnsi" w:hAnsiTheme="minorHAnsi" w:cstheme="minorHAnsi"/>
        </w:rPr>
        <w:t>ul</w:t>
      </w:r>
      <w:r w:rsidR="0002377F" w:rsidRPr="00B821CA">
        <w:rPr>
          <w:rFonts w:asciiTheme="minorHAnsi" w:hAnsiTheme="minorHAnsi" w:cstheme="minorHAnsi"/>
        </w:rPr>
        <w:t xml:space="preserve"> </w:t>
      </w:r>
      <w:r w:rsidR="004120F4" w:rsidRPr="00B821CA">
        <w:rPr>
          <w:rFonts w:asciiTheme="minorHAnsi" w:hAnsiTheme="minorHAnsi" w:cstheme="minorHAnsi"/>
        </w:rPr>
        <w:t>Negoești</w:t>
      </w:r>
      <w:r w:rsidR="0002377F" w:rsidRPr="00B821CA">
        <w:rPr>
          <w:rFonts w:asciiTheme="minorHAnsi" w:hAnsiTheme="minorHAnsi" w:cstheme="minorHAnsi"/>
        </w:rPr>
        <w:t>,</w:t>
      </w:r>
      <w:r w:rsidR="00E04BD2" w:rsidRPr="00B821CA">
        <w:rPr>
          <w:rFonts w:asciiTheme="minorHAnsi" w:hAnsiTheme="minorHAnsi" w:cstheme="minorHAnsi"/>
        </w:rPr>
        <w:t xml:space="preserve"> Șoseaua Olteniței, nr. 35,</w:t>
      </w:r>
      <w:r w:rsidR="0002377F" w:rsidRPr="00B821CA">
        <w:rPr>
          <w:rFonts w:asciiTheme="minorHAnsi" w:hAnsiTheme="minorHAnsi" w:cstheme="minorHAnsi"/>
        </w:rPr>
        <w:t xml:space="preserve"> </w:t>
      </w:r>
      <w:r w:rsidR="00B821CA" w:rsidRPr="00B821CA">
        <w:rPr>
          <w:rFonts w:asciiTheme="minorHAnsi" w:hAnsiTheme="minorHAnsi" w:cstheme="minorHAnsi"/>
        </w:rPr>
        <w:t>județul</w:t>
      </w:r>
      <w:r w:rsidR="0002377F" w:rsidRPr="00B821CA">
        <w:rPr>
          <w:rFonts w:asciiTheme="minorHAnsi" w:hAnsiTheme="minorHAnsi" w:cstheme="minorHAnsi"/>
        </w:rPr>
        <w:t xml:space="preserve"> C</w:t>
      </w:r>
      <w:r w:rsidR="004120F4" w:rsidRPr="00B821CA">
        <w:rPr>
          <w:rFonts w:asciiTheme="minorHAnsi" w:hAnsiTheme="minorHAnsi" w:cstheme="minorHAnsi"/>
        </w:rPr>
        <w:t>ă</w:t>
      </w:r>
      <w:r w:rsidR="0002377F" w:rsidRPr="00B821CA">
        <w:rPr>
          <w:rFonts w:asciiTheme="minorHAnsi" w:hAnsiTheme="minorHAnsi" w:cstheme="minorHAnsi"/>
        </w:rPr>
        <w:t>l</w:t>
      </w:r>
      <w:r w:rsidR="004120F4" w:rsidRPr="00B821CA">
        <w:rPr>
          <w:rFonts w:asciiTheme="minorHAnsi" w:hAnsiTheme="minorHAnsi" w:cstheme="minorHAnsi"/>
        </w:rPr>
        <w:t>ă</w:t>
      </w:r>
      <w:r w:rsidR="0002377F" w:rsidRPr="00B821CA">
        <w:rPr>
          <w:rFonts w:asciiTheme="minorHAnsi" w:hAnsiTheme="minorHAnsi" w:cstheme="minorHAnsi"/>
        </w:rPr>
        <w:t>ra</w:t>
      </w:r>
      <w:r w:rsidR="004120F4" w:rsidRPr="00B821CA">
        <w:rPr>
          <w:rFonts w:asciiTheme="minorHAnsi" w:hAnsiTheme="minorHAnsi" w:cstheme="minorHAnsi"/>
        </w:rPr>
        <w:t>ș</w:t>
      </w:r>
      <w:r w:rsidR="0002377F" w:rsidRPr="00B821CA">
        <w:rPr>
          <w:rFonts w:asciiTheme="minorHAnsi" w:hAnsiTheme="minorHAnsi" w:cstheme="minorHAnsi"/>
        </w:rPr>
        <w:t>i</w:t>
      </w:r>
    </w:p>
    <w:p w14:paraId="1FA59EDC" w14:textId="33D166B4" w:rsidR="007D3B83" w:rsidRPr="00B821CA" w:rsidRDefault="00E00A2A" w:rsidP="00F26250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Ordonator principal de credite/investitor</w:t>
      </w:r>
      <w:r w:rsidR="00B821CA">
        <w:rPr>
          <w:rFonts w:asciiTheme="minorHAnsi" w:hAnsiTheme="minorHAnsi" w:cstheme="minorHAnsi"/>
        </w:rPr>
        <w:t xml:space="preserve">: </w:t>
      </w:r>
      <w:r w:rsidR="007D3B83" w:rsidRPr="00B821CA">
        <w:rPr>
          <w:rFonts w:asciiTheme="minorHAnsi" w:hAnsiTheme="minorHAnsi" w:cstheme="minorHAnsi"/>
        </w:rPr>
        <w:t xml:space="preserve">Comuna </w:t>
      </w:r>
      <w:r w:rsidR="00803309" w:rsidRPr="00B821CA">
        <w:rPr>
          <w:rFonts w:asciiTheme="minorHAnsi" w:hAnsiTheme="minorHAnsi" w:cstheme="minorHAnsi"/>
        </w:rPr>
        <w:t>Soldanu</w:t>
      </w:r>
      <w:r w:rsidR="007D3B83" w:rsidRPr="00B821CA">
        <w:rPr>
          <w:rFonts w:asciiTheme="minorHAnsi" w:hAnsiTheme="minorHAnsi" w:cstheme="minorHAnsi"/>
        </w:rPr>
        <w:t xml:space="preserve">, </w:t>
      </w:r>
      <w:r w:rsidR="00B821CA" w:rsidRPr="00B821CA">
        <w:rPr>
          <w:rFonts w:asciiTheme="minorHAnsi" w:hAnsiTheme="minorHAnsi" w:cstheme="minorHAnsi"/>
        </w:rPr>
        <w:t>județul</w:t>
      </w:r>
      <w:r w:rsidR="007D3B83" w:rsidRPr="00B821CA">
        <w:rPr>
          <w:rFonts w:asciiTheme="minorHAnsi" w:hAnsiTheme="minorHAnsi" w:cstheme="minorHAnsi"/>
        </w:rPr>
        <w:t xml:space="preserve"> </w:t>
      </w:r>
      <w:r w:rsidR="00B821CA" w:rsidRPr="00B821CA">
        <w:rPr>
          <w:rFonts w:asciiTheme="minorHAnsi" w:hAnsiTheme="minorHAnsi" w:cstheme="minorHAnsi"/>
        </w:rPr>
        <w:t>Călăraşi</w:t>
      </w:r>
    </w:p>
    <w:p w14:paraId="429369ED" w14:textId="035DDF5C" w:rsidR="007D3B83" w:rsidRPr="00B821CA" w:rsidRDefault="00E00A2A" w:rsidP="00F26250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vertAlign w:val="subscript"/>
        </w:rPr>
      </w:pPr>
      <w:r w:rsidRPr="00B821CA">
        <w:rPr>
          <w:rFonts w:asciiTheme="minorHAnsi" w:hAnsiTheme="minorHAnsi" w:cstheme="minorHAnsi"/>
        </w:rPr>
        <w:t xml:space="preserve">Ordonator de credite (secundar, </w:t>
      </w:r>
      <w:r w:rsidR="00B821CA" w:rsidRPr="00B821CA">
        <w:rPr>
          <w:rFonts w:asciiTheme="minorHAnsi" w:hAnsiTheme="minorHAnsi" w:cstheme="minorHAnsi"/>
        </w:rPr>
        <w:t>terțiar</w:t>
      </w:r>
      <w:r w:rsidRPr="00B821CA">
        <w:rPr>
          <w:rFonts w:asciiTheme="minorHAnsi" w:hAnsiTheme="minorHAnsi" w:cstheme="minorHAnsi"/>
        </w:rPr>
        <w:t>)</w:t>
      </w:r>
      <w:r w:rsidR="00B821CA">
        <w:rPr>
          <w:rFonts w:asciiTheme="minorHAnsi" w:hAnsiTheme="minorHAnsi" w:cstheme="minorHAnsi"/>
        </w:rPr>
        <w:t xml:space="preserve">: </w:t>
      </w:r>
      <w:r w:rsidR="00F94455" w:rsidRPr="00B821CA">
        <w:rPr>
          <w:rFonts w:asciiTheme="minorHAnsi" w:hAnsiTheme="minorHAnsi" w:cstheme="minorHAnsi"/>
          <w:vertAlign w:val="subscript"/>
        </w:rPr>
        <w:t xml:space="preserve"> </w:t>
      </w:r>
      <w:r w:rsidR="00F94455" w:rsidRPr="004E5ADA">
        <w:rPr>
          <w:rFonts w:asciiTheme="minorHAnsi" w:hAnsiTheme="minorHAnsi" w:cstheme="minorHAnsi"/>
        </w:rPr>
        <w:t xml:space="preserve"> …--…</w:t>
      </w:r>
    </w:p>
    <w:p w14:paraId="19C1EF26" w14:textId="434E8957" w:rsidR="007D3B83" w:rsidRPr="00B821CA" w:rsidRDefault="00E00A2A" w:rsidP="00F26250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Beneficiarul </w:t>
      </w:r>
      <w:r w:rsidR="004E5ADA" w:rsidRPr="00B821CA">
        <w:rPr>
          <w:rFonts w:asciiTheme="minorHAnsi" w:hAnsiTheme="minorHAnsi" w:cstheme="minorHAnsi"/>
        </w:rPr>
        <w:t>investiției</w:t>
      </w:r>
      <w:r w:rsidR="004E5ADA">
        <w:rPr>
          <w:rFonts w:asciiTheme="minorHAnsi" w:hAnsiTheme="minorHAnsi" w:cstheme="minorHAnsi"/>
        </w:rPr>
        <w:t xml:space="preserve">: </w:t>
      </w:r>
      <w:r w:rsidR="007D3B83" w:rsidRPr="00B821CA">
        <w:rPr>
          <w:rFonts w:asciiTheme="minorHAnsi" w:hAnsiTheme="minorHAnsi" w:cstheme="minorHAnsi"/>
        </w:rPr>
        <w:t xml:space="preserve">Comuna </w:t>
      </w:r>
      <w:r w:rsidR="00803309" w:rsidRPr="00B821CA">
        <w:rPr>
          <w:rFonts w:asciiTheme="minorHAnsi" w:hAnsiTheme="minorHAnsi" w:cstheme="minorHAnsi"/>
        </w:rPr>
        <w:t>Soldanu</w:t>
      </w:r>
      <w:r w:rsidR="007D3B83" w:rsidRPr="00B821CA">
        <w:rPr>
          <w:rFonts w:asciiTheme="minorHAnsi" w:hAnsiTheme="minorHAnsi" w:cstheme="minorHAnsi"/>
        </w:rPr>
        <w:t xml:space="preserve">, </w:t>
      </w:r>
      <w:r w:rsidR="004E5ADA" w:rsidRPr="00B821CA">
        <w:rPr>
          <w:rFonts w:asciiTheme="minorHAnsi" w:hAnsiTheme="minorHAnsi" w:cstheme="minorHAnsi"/>
        </w:rPr>
        <w:t>județul</w:t>
      </w:r>
      <w:r w:rsidR="007D3B83" w:rsidRPr="00B821CA">
        <w:rPr>
          <w:rFonts w:asciiTheme="minorHAnsi" w:hAnsiTheme="minorHAnsi" w:cstheme="minorHAnsi"/>
        </w:rPr>
        <w:t xml:space="preserve"> </w:t>
      </w:r>
      <w:r w:rsidR="004E5ADA" w:rsidRPr="00B821CA">
        <w:rPr>
          <w:rFonts w:asciiTheme="minorHAnsi" w:hAnsiTheme="minorHAnsi" w:cstheme="minorHAnsi"/>
        </w:rPr>
        <w:t>Călăraşi</w:t>
      </w:r>
    </w:p>
    <w:p w14:paraId="64988706" w14:textId="36F79BEF" w:rsidR="007D3B83" w:rsidRPr="00B821CA" w:rsidRDefault="00E00A2A" w:rsidP="00F26250">
      <w:pPr>
        <w:numPr>
          <w:ilvl w:val="1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Elaboratorul temei de proiectare</w:t>
      </w:r>
      <w:r w:rsidR="004E5ADA">
        <w:rPr>
          <w:rFonts w:asciiTheme="minorHAnsi" w:hAnsiTheme="minorHAnsi" w:cstheme="minorHAnsi"/>
        </w:rPr>
        <w:t xml:space="preserve">: </w:t>
      </w:r>
      <w:r w:rsidR="007D3B83" w:rsidRPr="00B821CA">
        <w:rPr>
          <w:rFonts w:asciiTheme="minorHAnsi" w:hAnsiTheme="minorHAnsi" w:cstheme="minorHAnsi"/>
        </w:rPr>
        <w:t xml:space="preserve">Comuna </w:t>
      </w:r>
      <w:r w:rsidR="00803309" w:rsidRPr="00B821CA">
        <w:rPr>
          <w:rFonts w:asciiTheme="minorHAnsi" w:hAnsiTheme="minorHAnsi" w:cstheme="minorHAnsi"/>
        </w:rPr>
        <w:t>Soldanu</w:t>
      </w:r>
      <w:r w:rsidR="007D3B83" w:rsidRPr="00B821CA">
        <w:rPr>
          <w:rFonts w:asciiTheme="minorHAnsi" w:hAnsiTheme="minorHAnsi" w:cstheme="minorHAnsi"/>
        </w:rPr>
        <w:t xml:space="preserve">, </w:t>
      </w:r>
      <w:r w:rsidR="004E5ADA" w:rsidRPr="00B821CA">
        <w:rPr>
          <w:rFonts w:asciiTheme="minorHAnsi" w:hAnsiTheme="minorHAnsi" w:cstheme="minorHAnsi"/>
        </w:rPr>
        <w:t>județul</w:t>
      </w:r>
      <w:r w:rsidR="007D3B83" w:rsidRPr="00B821CA">
        <w:rPr>
          <w:rFonts w:asciiTheme="minorHAnsi" w:hAnsiTheme="minorHAnsi" w:cstheme="minorHAnsi"/>
        </w:rPr>
        <w:t xml:space="preserve"> </w:t>
      </w:r>
      <w:r w:rsidR="004E5ADA" w:rsidRPr="00B821CA">
        <w:rPr>
          <w:rFonts w:asciiTheme="minorHAnsi" w:hAnsiTheme="minorHAnsi" w:cstheme="minorHAnsi"/>
        </w:rPr>
        <w:t>Călăraşi</w:t>
      </w:r>
    </w:p>
    <w:p w14:paraId="2CE498E3" w14:textId="77777777" w:rsidR="00BC7438" w:rsidRDefault="00E00A2A" w:rsidP="00BC7438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4E5ADA">
        <w:rPr>
          <w:rFonts w:asciiTheme="minorHAnsi" w:hAnsiTheme="minorHAnsi" w:cstheme="minorHAnsi"/>
          <w:b/>
          <w:bCs/>
        </w:rPr>
        <w:t>Da</w:t>
      </w:r>
      <w:r w:rsidR="002430AE" w:rsidRPr="004E5ADA">
        <w:rPr>
          <w:rFonts w:asciiTheme="minorHAnsi" w:hAnsiTheme="minorHAnsi" w:cstheme="minorHAnsi"/>
          <w:b/>
          <w:bCs/>
        </w:rPr>
        <w:t>t</w:t>
      </w:r>
      <w:r w:rsidRPr="004E5ADA">
        <w:rPr>
          <w:rFonts w:asciiTheme="minorHAnsi" w:hAnsiTheme="minorHAnsi" w:cstheme="minorHAnsi"/>
          <w:b/>
          <w:bCs/>
        </w:rPr>
        <w:t xml:space="preserve">e de </w:t>
      </w:r>
      <w:r w:rsidR="002430AE" w:rsidRPr="004E5ADA">
        <w:rPr>
          <w:rFonts w:asciiTheme="minorHAnsi" w:hAnsiTheme="minorHAnsi" w:cstheme="minorHAnsi"/>
          <w:b/>
          <w:bCs/>
        </w:rPr>
        <w:t>i</w:t>
      </w:r>
      <w:r w:rsidRPr="004E5ADA">
        <w:rPr>
          <w:rFonts w:asciiTheme="minorHAnsi" w:hAnsiTheme="minorHAnsi" w:cstheme="minorHAnsi"/>
          <w:b/>
          <w:bCs/>
        </w:rPr>
        <w:t xml:space="preserve">dentificare a obiectivului de </w:t>
      </w:r>
      <w:r w:rsidR="004E5ADA" w:rsidRPr="004E5ADA">
        <w:rPr>
          <w:rFonts w:asciiTheme="minorHAnsi" w:hAnsiTheme="minorHAnsi" w:cstheme="minorHAnsi"/>
          <w:b/>
          <w:bCs/>
        </w:rPr>
        <w:t>investiții</w:t>
      </w:r>
      <w:r w:rsidR="002430AE" w:rsidRPr="004E5ADA">
        <w:rPr>
          <w:rFonts w:asciiTheme="minorHAnsi" w:hAnsiTheme="minorHAnsi" w:cstheme="minorHAnsi"/>
          <w:b/>
          <w:bCs/>
        </w:rPr>
        <w:t>:</w:t>
      </w:r>
      <w:r w:rsidR="004E5ADA" w:rsidRPr="004E5ADA">
        <w:rPr>
          <w:rFonts w:asciiTheme="minorHAnsi" w:hAnsiTheme="minorHAnsi" w:cstheme="minorHAnsi"/>
          <w:b/>
          <w:bCs/>
        </w:rPr>
        <w:t xml:space="preserve"> </w:t>
      </w:r>
    </w:p>
    <w:p w14:paraId="745A8302" w14:textId="715033EA" w:rsidR="00F94455" w:rsidRPr="00BC7438" w:rsidRDefault="00F26250" w:rsidP="00BC7438">
      <w:pPr>
        <w:numPr>
          <w:ilvl w:val="1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BC7438">
        <w:rPr>
          <w:rFonts w:asciiTheme="minorHAnsi" w:hAnsiTheme="minorHAnsi" w:cstheme="minorHAnsi"/>
        </w:rPr>
        <w:t>Informații</w:t>
      </w:r>
      <w:r w:rsidR="00E00A2A" w:rsidRPr="00BC7438">
        <w:rPr>
          <w:rFonts w:asciiTheme="minorHAnsi" w:hAnsiTheme="minorHAnsi" w:cstheme="minorHAnsi"/>
        </w:rPr>
        <w:t xml:space="preserve"> privind regimul juridic, economic </w:t>
      </w:r>
      <w:r w:rsidRPr="00BC7438">
        <w:rPr>
          <w:rFonts w:asciiTheme="minorHAnsi" w:hAnsiTheme="minorHAnsi" w:cstheme="minorHAnsi"/>
        </w:rPr>
        <w:t>și</w:t>
      </w:r>
      <w:r w:rsidR="00E00A2A" w:rsidRPr="00BC7438">
        <w:rPr>
          <w:rFonts w:asciiTheme="minorHAnsi" w:hAnsiTheme="minorHAnsi" w:cstheme="minorHAnsi"/>
        </w:rPr>
        <w:t xml:space="preserve"> tehnic al terenului </w:t>
      </w:r>
      <w:r w:rsidRPr="00BC7438">
        <w:rPr>
          <w:rFonts w:asciiTheme="minorHAnsi" w:hAnsiTheme="minorHAnsi" w:cstheme="minorHAnsi"/>
        </w:rPr>
        <w:t>și</w:t>
      </w:r>
      <w:r w:rsidR="00E00A2A" w:rsidRPr="00BC7438">
        <w:rPr>
          <w:rFonts w:asciiTheme="minorHAnsi" w:hAnsiTheme="minorHAnsi" w:cstheme="minorHAnsi"/>
        </w:rPr>
        <w:t>/sau al</w:t>
      </w:r>
      <w:r w:rsidR="004811A2" w:rsidRPr="00BC7438">
        <w:rPr>
          <w:rFonts w:asciiTheme="minorHAnsi" w:hAnsiTheme="minorHAnsi" w:cstheme="minorHAnsi"/>
        </w:rPr>
        <w:t xml:space="preserve"> </w:t>
      </w:r>
      <w:r w:rsidRPr="00BC7438">
        <w:rPr>
          <w:rFonts w:asciiTheme="minorHAnsi" w:hAnsiTheme="minorHAnsi" w:cstheme="minorHAnsi"/>
        </w:rPr>
        <w:t>construcției</w:t>
      </w:r>
      <w:r w:rsidR="00E00A2A" w:rsidRPr="00BC7438">
        <w:rPr>
          <w:rFonts w:asciiTheme="minorHAnsi" w:hAnsiTheme="minorHAnsi" w:cstheme="minorHAnsi"/>
        </w:rPr>
        <w:t xml:space="preserve"> existente, </w:t>
      </w:r>
      <w:r w:rsidRPr="00BC7438">
        <w:rPr>
          <w:rFonts w:asciiTheme="minorHAnsi" w:hAnsiTheme="minorHAnsi" w:cstheme="minorHAnsi"/>
        </w:rPr>
        <w:t>documentație</w:t>
      </w:r>
      <w:r w:rsidR="00E00A2A" w:rsidRPr="00BC7438">
        <w:rPr>
          <w:rFonts w:asciiTheme="minorHAnsi" w:hAnsiTheme="minorHAnsi" w:cstheme="minorHAnsi"/>
        </w:rPr>
        <w:t xml:space="preserve"> cadastrală</w:t>
      </w:r>
      <w:r w:rsidRPr="00BC7438">
        <w:rPr>
          <w:rFonts w:asciiTheme="minorHAnsi" w:hAnsiTheme="minorHAnsi" w:cstheme="minorHAnsi"/>
        </w:rPr>
        <w:t>: a</w:t>
      </w:r>
      <w:r w:rsidR="00BC7438" w:rsidRPr="00BC7438">
        <w:rPr>
          <w:rFonts w:asciiTheme="minorHAnsi" w:hAnsiTheme="minorHAnsi" w:cstheme="minorHAnsi"/>
        </w:rPr>
        <w:t>m</w:t>
      </w:r>
      <w:r w:rsidR="00F94455" w:rsidRPr="00BC7438">
        <w:rPr>
          <w:rFonts w:asciiTheme="minorHAnsi" w:hAnsiTheme="minorHAnsi" w:cstheme="minorHAnsi"/>
        </w:rPr>
        <w:t xml:space="preserve">plasamentul studiat se afla în domeniul public, în administrarea Consiliului Local al </w:t>
      </w:r>
      <w:r w:rsidR="00D7332A" w:rsidRPr="00BC7438">
        <w:rPr>
          <w:rFonts w:asciiTheme="minorHAnsi" w:hAnsiTheme="minorHAnsi" w:cstheme="minorHAnsi"/>
        </w:rPr>
        <w:t>C</w:t>
      </w:r>
      <w:r w:rsidR="00F94455" w:rsidRPr="00BC7438">
        <w:rPr>
          <w:rFonts w:asciiTheme="minorHAnsi" w:hAnsiTheme="minorHAnsi" w:cstheme="minorHAnsi"/>
        </w:rPr>
        <w:t xml:space="preserve">omunei Șoldanu, conform Hotărârii Consiliului Local al Comunei Șoldanu nr. 15/27.08.1999 privind inventarul bunurilor care </w:t>
      </w:r>
      <w:r w:rsidR="00BC7438" w:rsidRPr="00BC7438">
        <w:rPr>
          <w:rFonts w:asciiTheme="minorHAnsi" w:hAnsiTheme="minorHAnsi" w:cstheme="minorHAnsi"/>
        </w:rPr>
        <w:t>alcătuiesc</w:t>
      </w:r>
      <w:r w:rsidR="00F94455" w:rsidRPr="00BC7438">
        <w:rPr>
          <w:rFonts w:asciiTheme="minorHAnsi" w:hAnsiTheme="minorHAnsi" w:cstheme="minorHAnsi"/>
        </w:rPr>
        <w:t xml:space="preserve"> domeniul public al comunei Soldanu, </w:t>
      </w:r>
      <w:r w:rsidR="00BC7438" w:rsidRPr="00BC7438">
        <w:rPr>
          <w:rFonts w:asciiTheme="minorHAnsi" w:hAnsiTheme="minorHAnsi" w:cstheme="minorHAnsi"/>
        </w:rPr>
        <w:t>județul</w:t>
      </w:r>
      <w:r w:rsidR="00F94455" w:rsidRPr="00BC7438">
        <w:rPr>
          <w:rFonts w:asciiTheme="minorHAnsi" w:hAnsiTheme="minorHAnsi" w:cstheme="minorHAnsi"/>
        </w:rPr>
        <w:t xml:space="preserve"> </w:t>
      </w:r>
      <w:r w:rsidR="00BC7438" w:rsidRPr="00BC7438">
        <w:rPr>
          <w:rFonts w:asciiTheme="minorHAnsi" w:hAnsiTheme="minorHAnsi" w:cstheme="minorHAnsi"/>
        </w:rPr>
        <w:t>Călăraşi</w:t>
      </w:r>
      <w:r w:rsidR="00F94455" w:rsidRPr="00BC7438">
        <w:rPr>
          <w:rFonts w:asciiTheme="minorHAnsi" w:hAnsiTheme="minorHAnsi" w:cstheme="minorHAnsi"/>
        </w:rPr>
        <w:t xml:space="preserve"> cu modificările și completările ulterioare. </w:t>
      </w:r>
    </w:p>
    <w:p w14:paraId="6A220822" w14:textId="77777777" w:rsidR="00BC7438" w:rsidRDefault="00BC7438" w:rsidP="009139EA">
      <w:pPr>
        <w:numPr>
          <w:ilvl w:val="1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Particularități</w:t>
      </w:r>
      <w:r w:rsidR="00E00A2A" w:rsidRPr="00B821CA">
        <w:rPr>
          <w:rFonts w:asciiTheme="minorHAnsi" w:hAnsiTheme="minorHAnsi" w:cstheme="minorHAnsi"/>
        </w:rPr>
        <w:t xml:space="preserve"> ale amplasamentului/amplasamentelor propus/propuse pentru</w:t>
      </w:r>
      <w:r w:rsidR="004811A2" w:rsidRPr="00B821CA">
        <w:rPr>
          <w:rFonts w:asciiTheme="minorHAnsi" w:hAnsiTheme="minorHAnsi" w:cstheme="minorHAnsi"/>
        </w:rPr>
        <w:t xml:space="preserve"> </w:t>
      </w:r>
      <w:r w:rsidR="00E00A2A" w:rsidRPr="00B821CA">
        <w:rPr>
          <w:rFonts w:asciiTheme="minorHAnsi" w:hAnsiTheme="minorHAnsi" w:cstheme="minorHAnsi"/>
        </w:rPr>
        <w:t xml:space="preserve">realizarea obiectivului de </w:t>
      </w:r>
      <w:r w:rsidRPr="00B821CA">
        <w:rPr>
          <w:rFonts w:asciiTheme="minorHAnsi" w:hAnsiTheme="minorHAnsi" w:cstheme="minorHAnsi"/>
        </w:rPr>
        <w:t>investiții</w:t>
      </w:r>
      <w:r w:rsidR="00E00A2A" w:rsidRPr="00B821CA">
        <w:rPr>
          <w:rFonts w:asciiTheme="minorHAnsi" w:hAnsiTheme="minorHAnsi" w:cstheme="minorHAnsi"/>
        </w:rPr>
        <w:t>, după caz:</w:t>
      </w:r>
    </w:p>
    <w:p w14:paraId="500156A4" w14:textId="2624BE33" w:rsidR="004811A2" w:rsidRPr="00BC7438" w:rsidRDefault="00E00A2A" w:rsidP="00BC7438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C7438">
        <w:rPr>
          <w:rFonts w:asciiTheme="minorHAnsi" w:hAnsiTheme="minorHAnsi" w:cstheme="minorHAnsi"/>
        </w:rPr>
        <w:t>descrierea succintă a amplasamentului/amplasamentelor propus/propuse (localizare,</w:t>
      </w:r>
      <w:r w:rsidR="004811A2" w:rsidRPr="00BC7438">
        <w:rPr>
          <w:rFonts w:asciiTheme="minorHAnsi" w:hAnsiTheme="minorHAnsi" w:cstheme="minorHAnsi"/>
        </w:rPr>
        <w:t xml:space="preserve"> </w:t>
      </w:r>
      <w:r w:rsidR="00BC7438" w:rsidRPr="00BC7438">
        <w:rPr>
          <w:rFonts w:asciiTheme="minorHAnsi" w:hAnsiTheme="minorHAnsi" w:cstheme="minorHAnsi"/>
        </w:rPr>
        <w:t>suprafața</w:t>
      </w:r>
      <w:r w:rsidR="004811A2" w:rsidRPr="00BC7438">
        <w:rPr>
          <w:rFonts w:asciiTheme="minorHAnsi" w:hAnsiTheme="minorHAnsi" w:cstheme="minorHAnsi"/>
        </w:rPr>
        <w:t xml:space="preserve"> terenului, dimensiuni în plan);</w:t>
      </w:r>
    </w:p>
    <w:p w14:paraId="5E65C292" w14:textId="2C679292" w:rsidR="0089493E" w:rsidRPr="00B821CA" w:rsidRDefault="0089493E" w:rsidP="0074515A">
      <w:p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Terenul, </w:t>
      </w:r>
      <w:r w:rsidR="00BC7438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 xml:space="preserve">n </w:t>
      </w:r>
      <w:r w:rsidR="00BC7438" w:rsidRPr="00B821CA">
        <w:rPr>
          <w:rFonts w:asciiTheme="minorHAnsi" w:hAnsiTheme="minorHAnsi" w:cstheme="minorHAnsi"/>
        </w:rPr>
        <w:t>suprafaț</w:t>
      </w:r>
      <w:r w:rsidR="00BC7438">
        <w:rPr>
          <w:rFonts w:asciiTheme="minorHAnsi" w:hAnsiTheme="minorHAnsi" w:cstheme="minorHAnsi"/>
        </w:rPr>
        <w:t>ă</w:t>
      </w:r>
      <w:r w:rsidRPr="00B821CA">
        <w:rPr>
          <w:rFonts w:asciiTheme="minorHAnsi" w:hAnsiTheme="minorHAnsi" w:cstheme="minorHAnsi"/>
        </w:rPr>
        <w:t xml:space="preserve"> de </w:t>
      </w:r>
      <w:r w:rsidR="00E04BD2" w:rsidRPr="00B821CA">
        <w:rPr>
          <w:rFonts w:asciiTheme="minorHAnsi" w:hAnsiTheme="minorHAnsi" w:cstheme="minorHAnsi"/>
        </w:rPr>
        <w:t>1.018</w:t>
      </w:r>
      <w:r w:rsidRPr="00B821CA">
        <w:rPr>
          <w:rFonts w:asciiTheme="minorHAnsi" w:hAnsiTheme="minorHAnsi" w:cstheme="minorHAnsi"/>
        </w:rPr>
        <w:t xml:space="preserve"> mp este amplasat pe </w:t>
      </w:r>
      <w:r w:rsidR="00F94455" w:rsidRPr="00B821CA">
        <w:rPr>
          <w:rFonts w:asciiTheme="minorHAnsi" w:hAnsiTheme="minorHAnsi" w:cstheme="minorHAnsi"/>
        </w:rPr>
        <w:t>Ș</w:t>
      </w:r>
      <w:r w:rsidRPr="00B821CA">
        <w:rPr>
          <w:rFonts w:asciiTheme="minorHAnsi" w:hAnsiTheme="minorHAnsi" w:cstheme="minorHAnsi"/>
        </w:rPr>
        <w:t xml:space="preserve">oseaua </w:t>
      </w:r>
      <w:r w:rsidR="00BC7438" w:rsidRPr="00B821CA">
        <w:rPr>
          <w:rFonts w:asciiTheme="minorHAnsi" w:hAnsiTheme="minorHAnsi" w:cstheme="minorHAnsi"/>
        </w:rPr>
        <w:t>Olteniței</w:t>
      </w:r>
      <w:r w:rsidRPr="00B821CA">
        <w:rPr>
          <w:rFonts w:asciiTheme="minorHAnsi" w:hAnsiTheme="minorHAnsi" w:cstheme="minorHAnsi"/>
        </w:rPr>
        <w:t xml:space="preserve">, </w:t>
      </w:r>
      <w:r w:rsidR="00E04BD2" w:rsidRPr="00B821CA">
        <w:rPr>
          <w:rFonts w:asciiTheme="minorHAnsi" w:hAnsiTheme="minorHAnsi" w:cstheme="minorHAnsi"/>
        </w:rPr>
        <w:t xml:space="preserve">nr. 35, </w:t>
      </w:r>
      <w:r w:rsidRPr="00B821CA">
        <w:rPr>
          <w:rFonts w:asciiTheme="minorHAnsi" w:hAnsiTheme="minorHAnsi" w:cstheme="minorHAnsi"/>
        </w:rPr>
        <w:t xml:space="preserve">situat in intravilanul satului </w:t>
      </w:r>
      <w:r w:rsidR="00E04BD2" w:rsidRPr="00B821CA">
        <w:rPr>
          <w:rFonts w:asciiTheme="minorHAnsi" w:hAnsiTheme="minorHAnsi" w:cstheme="minorHAnsi"/>
        </w:rPr>
        <w:t>Negoești</w:t>
      </w:r>
      <w:r w:rsidRPr="00B821CA">
        <w:rPr>
          <w:rFonts w:asciiTheme="minorHAnsi" w:hAnsiTheme="minorHAnsi" w:cstheme="minorHAnsi"/>
        </w:rPr>
        <w:t xml:space="preserve">, comuna Soldanu, are dimensiunile </w:t>
      </w:r>
      <w:r w:rsidR="00F94455" w:rsidRPr="00B821CA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 xml:space="preserve">n plan conform planului de </w:t>
      </w:r>
      <w:r w:rsidR="00702682" w:rsidRPr="00B821CA">
        <w:rPr>
          <w:rFonts w:asciiTheme="minorHAnsi" w:hAnsiTheme="minorHAnsi" w:cstheme="minorHAnsi"/>
        </w:rPr>
        <w:t>situație</w:t>
      </w:r>
      <w:r w:rsidRPr="00B821CA">
        <w:rPr>
          <w:rFonts w:asciiTheme="minorHAnsi" w:hAnsiTheme="minorHAnsi" w:cstheme="minorHAnsi"/>
        </w:rPr>
        <w:t xml:space="preserve"> anexat prezentei lucr</w:t>
      </w:r>
      <w:r w:rsidR="00E04BD2" w:rsidRPr="00B821CA">
        <w:rPr>
          <w:rFonts w:asciiTheme="minorHAnsi" w:hAnsiTheme="minorHAnsi" w:cstheme="minorHAnsi"/>
        </w:rPr>
        <w:t>ă</w:t>
      </w:r>
      <w:r w:rsidRPr="00B821CA">
        <w:rPr>
          <w:rFonts w:asciiTheme="minorHAnsi" w:hAnsiTheme="minorHAnsi" w:cstheme="minorHAnsi"/>
        </w:rPr>
        <w:t xml:space="preserve">ri si are </w:t>
      </w:r>
      <w:r w:rsidR="00702682" w:rsidRPr="00B821CA">
        <w:rPr>
          <w:rFonts w:asciiTheme="minorHAnsi" w:hAnsiTheme="minorHAnsi" w:cstheme="minorHAnsi"/>
        </w:rPr>
        <w:t>următoarele</w:t>
      </w:r>
      <w:r w:rsidRPr="00B821CA">
        <w:rPr>
          <w:rFonts w:asciiTheme="minorHAnsi" w:hAnsiTheme="minorHAnsi" w:cstheme="minorHAnsi"/>
        </w:rPr>
        <w:t xml:space="preserve"> </w:t>
      </w:r>
      <w:r w:rsidR="00702682" w:rsidRPr="00B821CA">
        <w:rPr>
          <w:rFonts w:asciiTheme="minorHAnsi" w:hAnsiTheme="minorHAnsi" w:cstheme="minorHAnsi"/>
        </w:rPr>
        <w:t>vecinătăți</w:t>
      </w:r>
      <w:r w:rsidRPr="00B821CA">
        <w:rPr>
          <w:rFonts w:asciiTheme="minorHAnsi" w:hAnsiTheme="minorHAnsi" w:cstheme="minorHAnsi"/>
        </w:rPr>
        <w:t>:</w:t>
      </w:r>
    </w:p>
    <w:p w14:paraId="00E63196" w14:textId="49350605" w:rsidR="0089493E" w:rsidRPr="00B821CA" w:rsidRDefault="0074515A" w:rsidP="0074515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latura </w:t>
      </w:r>
      <w:r w:rsidR="0089493E" w:rsidRPr="00B821CA">
        <w:rPr>
          <w:rFonts w:asciiTheme="minorHAnsi" w:hAnsiTheme="minorHAnsi" w:cstheme="minorHAnsi"/>
        </w:rPr>
        <w:t xml:space="preserve">din N – </w:t>
      </w:r>
      <w:r w:rsidR="00702682" w:rsidRPr="00B821CA">
        <w:rPr>
          <w:rFonts w:asciiTheme="minorHAnsi" w:hAnsiTheme="minorHAnsi" w:cstheme="minorHAnsi"/>
        </w:rPr>
        <w:t>Șoseaua</w:t>
      </w:r>
      <w:r w:rsidR="0089493E" w:rsidRPr="00B821CA">
        <w:rPr>
          <w:rFonts w:asciiTheme="minorHAnsi" w:hAnsiTheme="minorHAnsi" w:cstheme="minorHAnsi"/>
        </w:rPr>
        <w:t xml:space="preserve"> </w:t>
      </w:r>
      <w:r w:rsidR="00702682" w:rsidRPr="00B821CA">
        <w:rPr>
          <w:rFonts w:asciiTheme="minorHAnsi" w:hAnsiTheme="minorHAnsi" w:cstheme="minorHAnsi"/>
        </w:rPr>
        <w:t>Olteniței</w:t>
      </w:r>
      <w:r w:rsidR="0089493E" w:rsidRPr="00B821CA">
        <w:rPr>
          <w:rFonts w:asciiTheme="minorHAnsi" w:hAnsiTheme="minorHAnsi" w:cstheme="minorHAnsi"/>
        </w:rPr>
        <w:t>;</w:t>
      </w:r>
    </w:p>
    <w:p w14:paraId="1A08F31A" w14:textId="05515B79" w:rsidR="0089493E" w:rsidRPr="00B821CA" w:rsidRDefault="0074515A" w:rsidP="0074515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latura </w:t>
      </w:r>
      <w:r w:rsidR="0089493E" w:rsidRPr="00B821CA">
        <w:rPr>
          <w:rFonts w:asciiTheme="minorHAnsi" w:hAnsiTheme="minorHAnsi" w:cstheme="minorHAnsi"/>
        </w:rPr>
        <w:t xml:space="preserve">din S – </w:t>
      </w:r>
      <w:r w:rsidR="0077692F" w:rsidRPr="00B821CA">
        <w:rPr>
          <w:rFonts w:asciiTheme="minorHAnsi" w:hAnsiTheme="minorHAnsi" w:cstheme="minorHAnsi"/>
        </w:rPr>
        <w:t>Trușcă Nicolae</w:t>
      </w:r>
      <w:r w:rsidR="0089493E" w:rsidRPr="00B821CA">
        <w:rPr>
          <w:rFonts w:asciiTheme="minorHAnsi" w:hAnsiTheme="minorHAnsi" w:cstheme="minorHAnsi"/>
        </w:rPr>
        <w:t>;</w:t>
      </w:r>
    </w:p>
    <w:p w14:paraId="6462FB58" w14:textId="287A64F8" w:rsidR="0089493E" w:rsidRPr="00B821CA" w:rsidRDefault="0074515A" w:rsidP="0074515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latura </w:t>
      </w:r>
      <w:r w:rsidR="0089493E" w:rsidRPr="00B821CA">
        <w:rPr>
          <w:rFonts w:asciiTheme="minorHAnsi" w:hAnsiTheme="minorHAnsi" w:cstheme="minorHAnsi"/>
        </w:rPr>
        <w:t xml:space="preserve">din E – </w:t>
      </w:r>
      <w:r w:rsidR="00702682" w:rsidRPr="00B821CA">
        <w:rPr>
          <w:rFonts w:asciiTheme="minorHAnsi" w:hAnsiTheme="minorHAnsi" w:cstheme="minorHAnsi"/>
        </w:rPr>
        <w:t>Țuțulea</w:t>
      </w:r>
      <w:r w:rsidR="0077692F" w:rsidRPr="00B821CA">
        <w:rPr>
          <w:rFonts w:asciiTheme="minorHAnsi" w:hAnsiTheme="minorHAnsi" w:cstheme="minorHAnsi"/>
        </w:rPr>
        <w:t xml:space="preserve"> Iuliana-Ioana</w:t>
      </w:r>
      <w:r w:rsidR="00471B93" w:rsidRPr="00B821CA">
        <w:rPr>
          <w:rFonts w:asciiTheme="minorHAnsi" w:hAnsiTheme="minorHAnsi" w:cstheme="minorHAnsi"/>
        </w:rPr>
        <w:t>, str. Radu Voievod</w:t>
      </w:r>
      <w:r w:rsidR="0089493E" w:rsidRPr="00B821CA">
        <w:rPr>
          <w:rFonts w:asciiTheme="minorHAnsi" w:hAnsiTheme="minorHAnsi" w:cstheme="minorHAnsi"/>
        </w:rPr>
        <w:t>;</w:t>
      </w:r>
    </w:p>
    <w:p w14:paraId="44514E93" w14:textId="23453C5A" w:rsidR="0089493E" w:rsidRPr="00B821CA" w:rsidRDefault="0074515A" w:rsidP="0074515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latura </w:t>
      </w:r>
      <w:r w:rsidR="0089493E" w:rsidRPr="00B821CA">
        <w:rPr>
          <w:rFonts w:asciiTheme="minorHAnsi" w:hAnsiTheme="minorHAnsi" w:cstheme="minorHAnsi"/>
        </w:rPr>
        <w:t>din</w:t>
      </w:r>
      <w:r w:rsidR="00737D4C" w:rsidRPr="00B821CA">
        <w:rPr>
          <w:rFonts w:asciiTheme="minorHAnsi" w:hAnsiTheme="minorHAnsi" w:cstheme="minorHAnsi"/>
        </w:rPr>
        <w:t xml:space="preserve"> </w:t>
      </w:r>
      <w:r w:rsidR="0089493E" w:rsidRPr="00B821CA">
        <w:rPr>
          <w:rFonts w:asciiTheme="minorHAnsi" w:hAnsiTheme="minorHAnsi" w:cstheme="minorHAnsi"/>
        </w:rPr>
        <w:t xml:space="preserve">V – </w:t>
      </w:r>
      <w:r w:rsidR="00471B93" w:rsidRPr="00B821CA">
        <w:rPr>
          <w:rFonts w:asciiTheme="minorHAnsi" w:hAnsiTheme="minorHAnsi" w:cstheme="minorHAnsi"/>
        </w:rPr>
        <w:t xml:space="preserve">Plugaru Vasilica, Bulugeanu Nicolae, </w:t>
      </w:r>
      <w:r w:rsidR="00702682" w:rsidRPr="00B821CA">
        <w:rPr>
          <w:rFonts w:asciiTheme="minorHAnsi" w:hAnsiTheme="minorHAnsi" w:cstheme="minorHAnsi"/>
        </w:rPr>
        <w:t>Vlăsceanu</w:t>
      </w:r>
      <w:r w:rsidR="00471B93" w:rsidRPr="00B821CA">
        <w:rPr>
          <w:rFonts w:asciiTheme="minorHAnsi" w:hAnsiTheme="minorHAnsi" w:cstheme="minorHAnsi"/>
        </w:rPr>
        <w:t xml:space="preserve"> Floarea, Țuțulea Iuliana-Ioana.</w:t>
      </w:r>
    </w:p>
    <w:p w14:paraId="7E403943" w14:textId="2DA1FC37" w:rsidR="004811A2" w:rsidRPr="00B821CA" w:rsidRDefault="00702682" w:rsidP="00702682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relațiile</w:t>
      </w:r>
      <w:r w:rsidR="004811A2" w:rsidRPr="00B821CA">
        <w:rPr>
          <w:rFonts w:asciiTheme="minorHAnsi" w:hAnsiTheme="minorHAnsi" w:cstheme="minorHAnsi"/>
        </w:rPr>
        <w:t xml:space="preserve"> cu zone învecinate, accesuri existente </w:t>
      </w:r>
      <w:r w:rsidRPr="00B821CA">
        <w:rPr>
          <w:rFonts w:asciiTheme="minorHAnsi" w:hAnsiTheme="minorHAnsi" w:cstheme="minorHAnsi"/>
        </w:rPr>
        <w:t>și</w:t>
      </w:r>
      <w:r w:rsidR="004811A2" w:rsidRPr="00B821CA">
        <w:rPr>
          <w:rFonts w:asciiTheme="minorHAnsi" w:hAnsiTheme="minorHAnsi" w:cstheme="minorHAnsi"/>
        </w:rPr>
        <w:t>/sau căi de acces posibile</w:t>
      </w:r>
      <w:r>
        <w:rPr>
          <w:rFonts w:asciiTheme="minorHAnsi" w:hAnsiTheme="minorHAnsi" w:cstheme="minorHAnsi"/>
        </w:rPr>
        <w:t>:</w:t>
      </w:r>
    </w:p>
    <w:p w14:paraId="00E1B3B5" w14:textId="463623E4" w:rsidR="00803309" w:rsidRPr="00B821CA" w:rsidRDefault="00803309" w:rsidP="00702682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Comuna Șoldanu, </w:t>
      </w:r>
      <w:r w:rsidR="00702682" w:rsidRPr="00B821CA">
        <w:rPr>
          <w:rFonts w:asciiTheme="minorHAnsi" w:hAnsiTheme="minorHAnsi" w:cstheme="minorHAnsi"/>
        </w:rPr>
        <w:t>județul</w:t>
      </w:r>
      <w:r w:rsidRPr="00B821CA">
        <w:rPr>
          <w:rFonts w:asciiTheme="minorHAnsi" w:hAnsiTheme="minorHAnsi" w:cstheme="minorHAnsi"/>
        </w:rPr>
        <w:t xml:space="preserve"> Călăraşi este amplasată în zona de sud-vest a județului Călărași, pe ambele maluri ale râului Argeș, de-a lungul drumului național DN4, București - </w:t>
      </w:r>
      <w:r w:rsidR="00702682" w:rsidRPr="00B821CA">
        <w:rPr>
          <w:rFonts w:asciiTheme="minorHAnsi" w:hAnsiTheme="minorHAnsi" w:cstheme="minorHAnsi"/>
        </w:rPr>
        <w:t>Oltenița</w:t>
      </w:r>
      <w:r w:rsidRPr="00B821CA">
        <w:rPr>
          <w:rFonts w:asciiTheme="minorHAnsi" w:hAnsiTheme="minorHAnsi" w:cstheme="minorHAnsi"/>
        </w:rPr>
        <w:t xml:space="preserve">, la km 44 </w:t>
      </w:r>
      <w:r w:rsidR="00702682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este compusă din 2 sate </w:t>
      </w:r>
      <w:r w:rsidR="00702682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anume: satul Șoldanu </w:t>
      </w:r>
      <w:r w:rsidR="00702682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satul Negoeşti.</w:t>
      </w:r>
    </w:p>
    <w:p w14:paraId="6DB7DDAD" w14:textId="260BC3E9" w:rsidR="00803309" w:rsidRPr="00B821CA" w:rsidRDefault="00803309" w:rsidP="00702682">
      <w:pPr>
        <w:pStyle w:val="NormalWeb"/>
        <w:spacing w:before="0" w:after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Vecinătățile teritoriului administrativ al comunei Șoldanu sunt următoarele:</w:t>
      </w:r>
    </w:p>
    <w:p w14:paraId="41C01528" w14:textId="77777777" w:rsidR="00803309" w:rsidRPr="00B821CA" w:rsidRDefault="00803309" w:rsidP="00702682">
      <w:pPr>
        <w:pStyle w:val="NormalWeb"/>
        <w:spacing w:before="0" w:after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-</w:t>
      </w:r>
      <w:r w:rsidR="000511EF" w:rsidRPr="00B821CA">
        <w:rPr>
          <w:rFonts w:asciiTheme="minorHAnsi" w:hAnsiTheme="minorHAnsi" w:cstheme="minorHAnsi"/>
        </w:rPr>
        <w:t>l</w:t>
      </w:r>
      <w:r w:rsidRPr="00B821CA">
        <w:rPr>
          <w:rFonts w:asciiTheme="minorHAnsi" w:hAnsiTheme="minorHAnsi" w:cstheme="minorHAnsi"/>
        </w:rPr>
        <w:t>a Nord – comuna Luica, la aproximativ 3 km de centrul satului reședință, Șoldanu;</w:t>
      </w:r>
    </w:p>
    <w:p w14:paraId="00F886B6" w14:textId="77777777" w:rsidR="00803309" w:rsidRPr="00B821CA" w:rsidRDefault="00803309" w:rsidP="00702682">
      <w:pPr>
        <w:pStyle w:val="NormalWeb"/>
        <w:spacing w:before="0" w:after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-la Sud </w:t>
      </w:r>
      <w:r w:rsidR="00780D50" w:rsidRPr="00B821CA">
        <w:rPr>
          <w:rFonts w:asciiTheme="minorHAnsi" w:hAnsiTheme="minorHAnsi" w:cstheme="minorHAnsi"/>
        </w:rPr>
        <w:t xml:space="preserve">  </w:t>
      </w:r>
      <w:r w:rsidRPr="00B821CA">
        <w:rPr>
          <w:rFonts w:asciiTheme="minorHAnsi" w:hAnsiTheme="minorHAnsi" w:cstheme="minorHAnsi"/>
        </w:rPr>
        <w:t>– comuna Radovanu, la aproximativ 4 km de centrul satului reședință, Șoldanu;</w:t>
      </w:r>
    </w:p>
    <w:p w14:paraId="5954AC2A" w14:textId="77777777" w:rsidR="00803309" w:rsidRPr="00B821CA" w:rsidRDefault="00803309" w:rsidP="00702682">
      <w:pPr>
        <w:pStyle w:val="NormalWeb"/>
        <w:spacing w:before="0" w:after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-la Est   – comuna Curcani, la aproximativ 4 km de centrul satului reședință, Șoldanu;</w:t>
      </w:r>
    </w:p>
    <w:p w14:paraId="205D9C01" w14:textId="77777777" w:rsidR="00865CF9" w:rsidRPr="00B821CA" w:rsidRDefault="00803309" w:rsidP="00702682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-la Vest – orașul Budești, la aproximativ 4 km de centrul satului reședință, Șoldanu.</w:t>
      </w:r>
    </w:p>
    <w:p w14:paraId="4236A203" w14:textId="57556D5C" w:rsidR="005C23A5" w:rsidRPr="00B821CA" w:rsidRDefault="004811A2" w:rsidP="002C5ECC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surse de poluare existente în zonă</w:t>
      </w:r>
      <w:r w:rsidR="002C5ECC">
        <w:rPr>
          <w:rFonts w:asciiTheme="minorHAnsi" w:hAnsiTheme="minorHAnsi" w:cstheme="minorHAnsi"/>
        </w:rPr>
        <w:t>:</w:t>
      </w:r>
    </w:p>
    <w:p w14:paraId="44F22A27" w14:textId="6CA310EF" w:rsidR="00EF78E3" w:rsidRPr="00B821CA" w:rsidRDefault="002C5ECC" w:rsidP="0074515A">
      <w:pPr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lastRenderedPageBreak/>
        <w:t>Având</w:t>
      </w:r>
      <w:r w:rsidR="00EF78E3" w:rsidRPr="00B821CA">
        <w:rPr>
          <w:rFonts w:asciiTheme="minorHAnsi" w:hAnsiTheme="minorHAnsi" w:cstheme="minorHAnsi"/>
        </w:rPr>
        <w:t xml:space="preserve"> in vedere </w:t>
      </w:r>
      <w:r w:rsidRPr="00B821CA">
        <w:rPr>
          <w:rFonts w:asciiTheme="minorHAnsi" w:hAnsiTheme="minorHAnsi" w:cstheme="minorHAnsi"/>
        </w:rPr>
        <w:t>funcțiunea</w:t>
      </w:r>
      <w:r w:rsidR="00EF78E3" w:rsidRPr="00B821CA">
        <w:rPr>
          <w:rFonts w:asciiTheme="minorHAnsi" w:hAnsiTheme="minorHAnsi" w:cstheme="minorHAnsi"/>
        </w:rPr>
        <w:t xml:space="preserve"> obiectivului, nu sunt necesare prevederi speciale pentru monitorizarea mediului.</w:t>
      </w:r>
    </w:p>
    <w:p w14:paraId="1947E493" w14:textId="46CD8048" w:rsidR="00EF78E3" w:rsidRPr="00B821CA" w:rsidRDefault="002C5ECC" w:rsidP="0074515A">
      <w:pPr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Lucrările</w:t>
      </w:r>
      <w:r w:rsidR="00EF78E3" w:rsidRPr="00B821CA">
        <w:rPr>
          <w:rFonts w:asciiTheme="minorHAnsi" w:hAnsiTheme="minorHAnsi" w:cstheme="minorHAnsi"/>
        </w:rPr>
        <w:t xml:space="preserve"> </w:t>
      </w:r>
      <w:r w:rsidRPr="00B821CA">
        <w:rPr>
          <w:rFonts w:asciiTheme="minorHAnsi" w:hAnsiTheme="minorHAnsi" w:cstheme="minorHAnsi"/>
        </w:rPr>
        <w:t>prevăzute</w:t>
      </w:r>
      <w:r w:rsidR="00EF78E3" w:rsidRPr="00B821CA">
        <w:rPr>
          <w:rFonts w:asciiTheme="minorHAnsi" w:hAnsiTheme="minorHAnsi" w:cstheme="minorHAnsi"/>
        </w:rPr>
        <w:t xml:space="preserve"> in proiect nu constituie surse de poluare a apei, aerului, solului si subsolului si nu sunt </w:t>
      </w:r>
      <w:r w:rsidR="0054013E">
        <w:rPr>
          <w:rFonts w:asciiTheme="minorHAnsi" w:hAnsiTheme="minorHAnsi" w:cstheme="minorHAnsi"/>
        </w:rPr>
        <w:t xml:space="preserve">generatoare </w:t>
      </w:r>
      <w:r w:rsidR="00EF78E3" w:rsidRPr="00B821CA">
        <w:rPr>
          <w:rFonts w:asciiTheme="minorHAnsi" w:hAnsiTheme="minorHAnsi" w:cstheme="minorHAnsi"/>
        </w:rPr>
        <w:t>de noxe.</w:t>
      </w:r>
    </w:p>
    <w:p w14:paraId="76189D09" w14:textId="54BF33E1" w:rsidR="005C23A5" w:rsidRPr="00B821CA" w:rsidRDefault="002C5ECC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După</w:t>
      </w:r>
      <w:r w:rsidR="00EF78E3" w:rsidRPr="00B821CA">
        <w:rPr>
          <w:rFonts w:asciiTheme="minorHAnsi" w:hAnsiTheme="minorHAnsi" w:cstheme="minorHAnsi"/>
        </w:rPr>
        <w:t xml:space="preserve"> terminarea </w:t>
      </w:r>
      <w:r w:rsidRPr="00B821CA">
        <w:rPr>
          <w:rFonts w:asciiTheme="minorHAnsi" w:hAnsiTheme="minorHAnsi" w:cstheme="minorHAnsi"/>
        </w:rPr>
        <w:t>lucrărilor</w:t>
      </w:r>
      <w:r w:rsidR="00EF78E3" w:rsidRPr="00B821CA">
        <w:rPr>
          <w:rFonts w:asciiTheme="minorHAnsi" w:hAnsiTheme="minorHAnsi" w:cstheme="minorHAnsi"/>
        </w:rPr>
        <w:t xml:space="preserve"> de </w:t>
      </w:r>
      <w:r w:rsidRPr="00B821CA">
        <w:rPr>
          <w:rFonts w:asciiTheme="minorHAnsi" w:hAnsiTheme="minorHAnsi" w:cstheme="minorHAnsi"/>
        </w:rPr>
        <w:t>execuție</w:t>
      </w:r>
      <w:r w:rsidR="00EF78E3" w:rsidRPr="00B821CA">
        <w:rPr>
          <w:rFonts w:asciiTheme="minorHAnsi" w:hAnsiTheme="minorHAnsi" w:cstheme="minorHAnsi"/>
        </w:rPr>
        <w:t xml:space="preserve"> se vor evacua toate materialele ramase de la lucrare si se vor dezafecta terenurile si platformele de lucru ocupate de constructor.</w:t>
      </w:r>
    </w:p>
    <w:p w14:paraId="294D66F8" w14:textId="18627D17" w:rsidR="004811A2" w:rsidRPr="00B821CA" w:rsidRDefault="0054013E" w:rsidP="0054013E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particularități</w:t>
      </w:r>
      <w:r w:rsidR="004811A2" w:rsidRPr="00B821CA">
        <w:rPr>
          <w:rFonts w:asciiTheme="minorHAnsi" w:hAnsiTheme="minorHAnsi" w:cstheme="minorHAnsi"/>
        </w:rPr>
        <w:t xml:space="preserve"> de relief</w:t>
      </w:r>
      <w:r>
        <w:rPr>
          <w:rFonts w:asciiTheme="minorHAnsi" w:hAnsiTheme="minorHAnsi" w:cstheme="minorHAnsi"/>
        </w:rPr>
        <w:t>:</w:t>
      </w:r>
    </w:p>
    <w:p w14:paraId="197405F2" w14:textId="7DE1724E" w:rsidR="00803309" w:rsidRPr="00B821CA" w:rsidRDefault="00803309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Plasată pe bordura de vest a câmpiei </w:t>
      </w:r>
      <w:r w:rsidR="0054013E" w:rsidRPr="00B821CA">
        <w:rPr>
          <w:rFonts w:asciiTheme="minorHAnsi" w:hAnsiTheme="minorHAnsi" w:cstheme="minorHAnsi"/>
        </w:rPr>
        <w:t>Mostiștei</w:t>
      </w:r>
      <w:r w:rsidRPr="00B821CA">
        <w:rPr>
          <w:rFonts w:asciiTheme="minorHAnsi" w:hAnsiTheme="minorHAnsi" w:cstheme="minorHAnsi"/>
        </w:rPr>
        <w:t xml:space="preserve">, pe care în acest sector Valea </w:t>
      </w:r>
      <w:r w:rsidR="0054013E" w:rsidRPr="00B821CA">
        <w:rPr>
          <w:rFonts w:asciiTheme="minorHAnsi" w:hAnsiTheme="minorHAnsi" w:cstheme="minorHAnsi"/>
        </w:rPr>
        <w:t>Argeșului</w:t>
      </w:r>
      <w:r w:rsidRPr="00B821CA">
        <w:rPr>
          <w:rFonts w:asciiTheme="minorHAnsi" w:hAnsiTheme="minorHAnsi" w:cstheme="minorHAnsi"/>
        </w:rPr>
        <w:t xml:space="preserve"> o desparte de câmpia mai înalta a </w:t>
      </w:r>
      <w:r w:rsidR="0054013E" w:rsidRPr="00B821CA">
        <w:rPr>
          <w:rFonts w:asciiTheme="minorHAnsi" w:hAnsiTheme="minorHAnsi" w:cstheme="minorHAnsi"/>
        </w:rPr>
        <w:t>Burnuzului</w:t>
      </w:r>
      <w:r w:rsidRPr="00B821CA">
        <w:rPr>
          <w:rFonts w:asciiTheme="minorHAnsi" w:hAnsiTheme="minorHAnsi" w:cstheme="minorHAnsi"/>
        </w:rPr>
        <w:t xml:space="preserve">, comuna prezintă un relief de câmpie neteda, tabulară, înclinată </w:t>
      </w:r>
      <w:r w:rsidR="0054013E" w:rsidRPr="00B821CA">
        <w:rPr>
          <w:rFonts w:asciiTheme="minorHAnsi" w:hAnsiTheme="minorHAnsi" w:cstheme="minorHAnsi"/>
        </w:rPr>
        <w:t>ușor</w:t>
      </w:r>
      <w:r w:rsidRPr="00B821CA">
        <w:rPr>
          <w:rFonts w:asciiTheme="minorHAnsi" w:hAnsiTheme="minorHAnsi" w:cstheme="minorHAnsi"/>
        </w:rPr>
        <w:t xml:space="preserve"> către SSV, înspre râul </w:t>
      </w:r>
      <w:r w:rsidR="00C8635A" w:rsidRPr="00B821CA">
        <w:rPr>
          <w:rFonts w:asciiTheme="minorHAnsi" w:hAnsiTheme="minorHAnsi" w:cstheme="minorHAnsi"/>
        </w:rPr>
        <w:t>Argeș</w:t>
      </w:r>
      <w:r w:rsidRPr="00B821CA">
        <w:rPr>
          <w:rFonts w:asciiTheme="minorHAnsi" w:hAnsiTheme="minorHAnsi" w:cstheme="minorHAnsi"/>
        </w:rPr>
        <w:t xml:space="preserve">. Teritoriul comunei se include în tipul </w:t>
      </w:r>
      <w:r w:rsidR="00C8635A" w:rsidRPr="00B821CA">
        <w:rPr>
          <w:rFonts w:asciiTheme="minorHAnsi" w:hAnsiTheme="minorHAnsi" w:cstheme="minorHAnsi"/>
        </w:rPr>
        <w:t>vegetației</w:t>
      </w:r>
      <w:r w:rsidRPr="00B821CA">
        <w:rPr>
          <w:rFonts w:asciiTheme="minorHAnsi" w:hAnsiTheme="minorHAnsi" w:cstheme="minorHAnsi"/>
        </w:rPr>
        <w:t xml:space="preserve"> de stepă.</w:t>
      </w:r>
    </w:p>
    <w:p w14:paraId="1314E431" w14:textId="04592968" w:rsidR="00803309" w:rsidRPr="00B821CA" w:rsidRDefault="00803309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Sub aspect geomorfologic, teritoriul comunei face parte din marea unitate „Câmpia Română”, acoperită de o cuvertură sedimentară alcătuită din depozite cuaternare. Pătura superficială a acestor depuneri este reprezentată de loess, care constituie roca mamă generatoare de soluri pe terase si </w:t>
      </w:r>
      <w:r w:rsidR="00C8635A" w:rsidRPr="00B821CA">
        <w:rPr>
          <w:rFonts w:asciiTheme="minorHAnsi" w:hAnsiTheme="minorHAnsi" w:cstheme="minorHAnsi"/>
        </w:rPr>
        <w:t>versanți</w:t>
      </w:r>
      <w:r w:rsidRPr="00B821CA">
        <w:rPr>
          <w:rFonts w:asciiTheme="minorHAnsi" w:hAnsiTheme="minorHAnsi" w:cstheme="minorHAnsi"/>
        </w:rPr>
        <w:t xml:space="preserve">. O caracteristică a materialului loess-ului de </w:t>
      </w:r>
      <w:r w:rsidR="00C8635A" w:rsidRPr="00B821CA">
        <w:rPr>
          <w:rFonts w:asciiTheme="minorHAnsi" w:hAnsiTheme="minorHAnsi" w:cstheme="minorHAnsi"/>
        </w:rPr>
        <w:t>suprafață</w:t>
      </w:r>
      <w:r w:rsidRPr="00B821CA">
        <w:rPr>
          <w:rFonts w:asciiTheme="minorHAnsi" w:hAnsiTheme="minorHAnsi" w:cstheme="minorHAnsi"/>
        </w:rPr>
        <w:t xml:space="preserve"> o constituie numeroasele depresiuni de tasare, care se găsesc răspândite pe toate terasele.</w:t>
      </w:r>
    </w:p>
    <w:p w14:paraId="2382E606" w14:textId="156E3623" w:rsidR="00661798" w:rsidRPr="00B821CA" w:rsidRDefault="00803309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Lunca </w:t>
      </w:r>
      <w:r w:rsidR="00C8635A" w:rsidRPr="00B821CA">
        <w:rPr>
          <w:rFonts w:asciiTheme="minorHAnsi" w:hAnsiTheme="minorHAnsi" w:cstheme="minorHAnsi"/>
        </w:rPr>
        <w:t>Argeșului</w:t>
      </w:r>
      <w:r w:rsidRPr="00B821CA">
        <w:rPr>
          <w:rFonts w:asciiTheme="minorHAnsi" w:hAnsiTheme="minorHAnsi" w:cstheme="minorHAnsi"/>
        </w:rPr>
        <w:t xml:space="preserve"> este dezvoltată în sectorul SE al comunei, fiind </w:t>
      </w:r>
      <w:r w:rsidR="00C8635A" w:rsidRPr="00B821CA">
        <w:rPr>
          <w:rFonts w:asciiTheme="minorHAnsi" w:hAnsiTheme="minorHAnsi" w:cstheme="minorHAnsi"/>
        </w:rPr>
        <w:t>despărțită</w:t>
      </w:r>
      <w:r w:rsidRPr="00B821CA">
        <w:rPr>
          <w:rFonts w:asciiTheme="minorHAnsi" w:hAnsiTheme="minorHAnsi" w:cstheme="minorHAnsi"/>
        </w:rPr>
        <w:t xml:space="preserve"> în terase printr-un prag abrupt, cu </w:t>
      </w:r>
      <w:r w:rsidR="00C8635A" w:rsidRPr="00B821CA">
        <w:rPr>
          <w:rFonts w:asciiTheme="minorHAnsi" w:hAnsiTheme="minorHAnsi" w:cstheme="minorHAnsi"/>
        </w:rPr>
        <w:t>înălțimi</w:t>
      </w:r>
      <w:r w:rsidRPr="00B821CA">
        <w:rPr>
          <w:rFonts w:asciiTheme="minorHAnsi" w:hAnsiTheme="minorHAnsi" w:cstheme="minorHAnsi"/>
        </w:rPr>
        <w:t xml:space="preserve"> variabile între 3-5 m</w:t>
      </w:r>
      <w:r w:rsidR="00661798" w:rsidRPr="00B821CA">
        <w:rPr>
          <w:rFonts w:asciiTheme="minorHAnsi" w:hAnsiTheme="minorHAnsi" w:cstheme="minorHAnsi"/>
          <w:shd w:val="clear" w:color="auto" w:fill="FFFFFF"/>
        </w:rPr>
        <w:t>.</w:t>
      </w:r>
    </w:p>
    <w:p w14:paraId="6FBF2CD3" w14:textId="6DA4558F" w:rsidR="004811A2" w:rsidRPr="00B821CA" w:rsidRDefault="004811A2" w:rsidP="00C8635A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nivel de echipare tehnico-edilitară al zonei </w:t>
      </w:r>
      <w:r w:rsidR="003337C7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</w:t>
      </w:r>
      <w:r w:rsidR="003337C7" w:rsidRPr="00B821CA">
        <w:rPr>
          <w:rFonts w:asciiTheme="minorHAnsi" w:hAnsiTheme="minorHAnsi" w:cstheme="minorHAnsi"/>
        </w:rPr>
        <w:t>posibilități</w:t>
      </w:r>
      <w:r w:rsidRPr="00B821CA">
        <w:rPr>
          <w:rFonts w:asciiTheme="minorHAnsi" w:hAnsiTheme="minorHAnsi" w:cstheme="minorHAnsi"/>
        </w:rPr>
        <w:t xml:space="preserve"> de asigurare a </w:t>
      </w:r>
      <w:r w:rsidR="003337C7" w:rsidRPr="00B821CA">
        <w:rPr>
          <w:rFonts w:asciiTheme="minorHAnsi" w:hAnsiTheme="minorHAnsi" w:cstheme="minorHAnsi"/>
        </w:rPr>
        <w:t>utilităților</w:t>
      </w:r>
      <w:r w:rsidR="003337C7">
        <w:rPr>
          <w:rFonts w:asciiTheme="minorHAnsi" w:hAnsiTheme="minorHAnsi" w:cstheme="minorHAnsi"/>
        </w:rPr>
        <w:t>:</w:t>
      </w:r>
    </w:p>
    <w:p w14:paraId="142780C8" w14:textId="2FD2F05F" w:rsidR="00661798" w:rsidRPr="00B821CA" w:rsidRDefault="003337C7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Utilitățile</w:t>
      </w:r>
      <w:r w:rsidR="00661798" w:rsidRPr="00B821CA">
        <w:rPr>
          <w:rFonts w:asciiTheme="minorHAnsi" w:hAnsiTheme="minorHAnsi" w:cstheme="minorHAnsi"/>
        </w:rPr>
        <w:t xml:space="preserve"> </w:t>
      </w:r>
      <w:r w:rsidRPr="00B821CA">
        <w:rPr>
          <w:rFonts w:asciiTheme="minorHAnsi" w:hAnsiTheme="minorHAnsi" w:cstheme="minorHAnsi"/>
        </w:rPr>
        <w:t>localității</w:t>
      </w:r>
      <w:r w:rsidR="00661798" w:rsidRPr="00B821CA">
        <w:rPr>
          <w:rFonts w:asciiTheme="minorHAnsi" w:hAnsiTheme="minorHAnsi" w:cstheme="minorHAnsi"/>
        </w:rPr>
        <w:t xml:space="preserve"> sunt alimentarea cu energie electrica, alimentare cu apa, telefonie fixa si mobila, televiziune prin cablu si internet.</w:t>
      </w:r>
    </w:p>
    <w:p w14:paraId="4A84424F" w14:textId="2E7BA5E6" w:rsidR="00661798" w:rsidRPr="00B821CA" w:rsidRDefault="00803309" w:rsidP="0074515A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Zona studiata </w:t>
      </w:r>
      <w:r w:rsidR="003337C7" w:rsidRPr="00B821CA">
        <w:rPr>
          <w:rFonts w:asciiTheme="minorHAnsi" w:hAnsiTheme="minorHAnsi" w:cstheme="minorHAnsi"/>
        </w:rPr>
        <w:t>oferă</w:t>
      </w:r>
      <w:r w:rsidRPr="00B821CA">
        <w:rPr>
          <w:rFonts w:asciiTheme="minorHAnsi" w:hAnsiTheme="minorHAnsi" w:cstheme="minorHAnsi"/>
        </w:rPr>
        <w:t xml:space="preserve"> posibilitatea de asigurare a </w:t>
      </w:r>
      <w:r w:rsidR="003337C7" w:rsidRPr="00B821CA">
        <w:rPr>
          <w:rFonts w:asciiTheme="minorHAnsi" w:hAnsiTheme="minorHAnsi" w:cstheme="minorHAnsi"/>
        </w:rPr>
        <w:t>racordării</w:t>
      </w:r>
      <w:r w:rsidRPr="00B821CA">
        <w:rPr>
          <w:rFonts w:asciiTheme="minorHAnsi" w:hAnsiTheme="minorHAnsi" w:cstheme="minorHAnsi"/>
        </w:rPr>
        <w:t xml:space="preserve"> la </w:t>
      </w:r>
      <w:r w:rsidR="003337C7" w:rsidRPr="00B821CA">
        <w:rPr>
          <w:rFonts w:asciiTheme="minorHAnsi" w:hAnsiTheme="minorHAnsi" w:cstheme="minorHAnsi"/>
        </w:rPr>
        <w:t>utilități</w:t>
      </w:r>
      <w:r w:rsidRPr="00B821CA">
        <w:rPr>
          <w:rFonts w:asciiTheme="minorHAnsi" w:hAnsiTheme="minorHAnsi" w:cstheme="minorHAnsi"/>
        </w:rPr>
        <w:t xml:space="preserve"> (apa, canal, energie electrica)</w:t>
      </w:r>
      <w:r w:rsidR="00661798" w:rsidRPr="00B821CA">
        <w:rPr>
          <w:rFonts w:asciiTheme="minorHAnsi" w:hAnsiTheme="minorHAnsi" w:cstheme="minorHAnsi"/>
        </w:rPr>
        <w:t>.</w:t>
      </w:r>
    </w:p>
    <w:p w14:paraId="557F6448" w14:textId="7ACDD48A" w:rsidR="00661798" w:rsidRPr="003337C7" w:rsidRDefault="003337C7" w:rsidP="00274439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337C7">
        <w:rPr>
          <w:rFonts w:asciiTheme="minorHAnsi" w:hAnsiTheme="minorHAnsi" w:cstheme="minorHAnsi"/>
        </w:rPr>
        <w:t>existența</w:t>
      </w:r>
      <w:r w:rsidR="004811A2" w:rsidRPr="003337C7">
        <w:rPr>
          <w:rFonts w:asciiTheme="minorHAnsi" w:hAnsiTheme="minorHAnsi" w:cstheme="minorHAnsi"/>
        </w:rPr>
        <w:t xml:space="preserve"> unor eventuale </w:t>
      </w:r>
      <w:r w:rsidRPr="003337C7">
        <w:rPr>
          <w:rFonts w:asciiTheme="minorHAnsi" w:hAnsiTheme="minorHAnsi" w:cstheme="minorHAnsi"/>
        </w:rPr>
        <w:t>rețele</w:t>
      </w:r>
      <w:r w:rsidR="004811A2" w:rsidRPr="003337C7">
        <w:rPr>
          <w:rFonts w:asciiTheme="minorHAnsi" w:hAnsiTheme="minorHAnsi" w:cstheme="minorHAnsi"/>
        </w:rPr>
        <w:t xml:space="preserve"> edilitare în amplasament care ar necesita</w:t>
      </w:r>
      <w:r w:rsidR="00C8635A" w:rsidRPr="003337C7">
        <w:rPr>
          <w:rFonts w:asciiTheme="minorHAnsi" w:hAnsiTheme="minorHAnsi" w:cstheme="minorHAnsi"/>
        </w:rPr>
        <w:t xml:space="preserve"> </w:t>
      </w:r>
      <w:r w:rsidR="004811A2" w:rsidRPr="003337C7">
        <w:rPr>
          <w:rFonts w:asciiTheme="minorHAnsi" w:hAnsiTheme="minorHAnsi" w:cstheme="minorHAnsi"/>
        </w:rPr>
        <w:t>relocare/protejare, în măsura în care pot fi identificate</w:t>
      </w:r>
      <w:r w:rsidRPr="003337C7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n</w:t>
      </w:r>
      <w:r w:rsidR="00661798" w:rsidRPr="003337C7">
        <w:rPr>
          <w:rFonts w:asciiTheme="minorHAnsi" w:hAnsiTheme="minorHAnsi" w:cstheme="minorHAnsi"/>
        </w:rPr>
        <w:t>u e cazul.</w:t>
      </w:r>
    </w:p>
    <w:p w14:paraId="417B24CA" w14:textId="0E1AEE05" w:rsidR="00661798" w:rsidRPr="003337C7" w:rsidRDefault="004811A2" w:rsidP="00BB5A05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3337C7">
        <w:rPr>
          <w:rFonts w:asciiTheme="minorHAnsi" w:hAnsiTheme="minorHAnsi" w:cstheme="minorHAnsi"/>
        </w:rPr>
        <w:t xml:space="preserve">posibile </w:t>
      </w:r>
      <w:r w:rsidR="003337C7" w:rsidRPr="003337C7">
        <w:rPr>
          <w:rFonts w:asciiTheme="minorHAnsi" w:hAnsiTheme="minorHAnsi" w:cstheme="minorHAnsi"/>
        </w:rPr>
        <w:t>obligații</w:t>
      </w:r>
      <w:r w:rsidRPr="003337C7">
        <w:rPr>
          <w:rFonts w:asciiTheme="minorHAnsi" w:hAnsiTheme="minorHAnsi" w:cstheme="minorHAnsi"/>
        </w:rPr>
        <w:t xml:space="preserve"> de servitute</w:t>
      </w:r>
      <w:r w:rsidR="003337C7" w:rsidRPr="003337C7">
        <w:rPr>
          <w:rFonts w:asciiTheme="minorHAnsi" w:hAnsiTheme="minorHAnsi" w:cstheme="minorHAnsi"/>
        </w:rPr>
        <w:t xml:space="preserve">: </w:t>
      </w:r>
      <w:r w:rsidR="003337C7">
        <w:rPr>
          <w:rFonts w:asciiTheme="minorHAnsi" w:hAnsiTheme="minorHAnsi" w:cstheme="minorHAnsi"/>
        </w:rPr>
        <w:t>n</w:t>
      </w:r>
      <w:r w:rsidR="00EF78E3" w:rsidRPr="003337C7">
        <w:rPr>
          <w:rFonts w:asciiTheme="minorHAnsi" w:hAnsiTheme="minorHAnsi" w:cstheme="minorHAnsi"/>
        </w:rPr>
        <w:t>u e cazul.</w:t>
      </w:r>
    </w:p>
    <w:p w14:paraId="0D863B70" w14:textId="7615C3C0" w:rsidR="00661798" w:rsidRPr="00A47197" w:rsidRDefault="00A47197" w:rsidP="00105B54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A47197">
        <w:rPr>
          <w:rFonts w:asciiTheme="minorHAnsi" w:hAnsiTheme="minorHAnsi" w:cstheme="minorHAnsi"/>
        </w:rPr>
        <w:t>condiționări</w:t>
      </w:r>
      <w:r w:rsidR="004811A2" w:rsidRPr="00A47197">
        <w:rPr>
          <w:rFonts w:asciiTheme="minorHAnsi" w:hAnsiTheme="minorHAnsi" w:cstheme="minorHAnsi"/>
        </w:rPr>
        <w:t xml:space="preserve"> constructive determinate de starea tehnică </w:t>
      </w:r>
      <w:r w:rsidRPr="00A47197">
        <w:rPr>
          <w:rFonts w:asciiTheme="minorHAnsi" w:hAnsiTheme="minorHAnsi" w:cstheme="minorHAnsi"/>
        </w:rPr>
        <w:t>și</w:t>
      </w:r>
      <w:r w:rsidR="004811A2" w:rsidRPr="00A47197">
        <w:rPr>
          <w:rFonts w:asciiTheme="minorHAnsi" w:hAnsiTheme="minorHAnsi" w:cstheme="minorHAnsi"/>
        </w:rPr>
        <w:t xml:space="preserve"> de sistemul constructiv al unor </w:t>
      </w:r>
      <w:r w:rsidRPr="00A47197">
        <w:rPr>
          <w:rFonts w:asciiTheme="minorHAnsi" w:hAnsiTheme="minorHAnsi" w:cstheme="minorHAnsi"/>
        </w:rPr>
        <w:t>construcții</w:t>
      </w:r>
      <w:r w:rsidR="004811A2" w:rsidRPr="00A47197">
        <w:rPr>
          <w:rFonts w:asciiTheme="minorHAnsi" w:hAnsiTheme="minorHAnsi" w:cstheme="minorHAnsi"/>
        </w:rPr>
        <w:t xml:space="preserve"> existente în amplasament, asupra cărora se vor face lucrări de </w:t>
      </w:r>
      <w:r w:rsidRPr="00A47197">
        <w:rPr>
          <w:rFonts w:asciiTheme="minorHAnsi" w:hAnsiTheme="minorHAnsi" w:cstheme="minorHAnsi"/>
        </w:rPr>
        <w:t>intervenții</w:t>
      </w:r>
      <w:r w:rsidR="004811A2" w:rsidRPr="00A47197">
        <w:rPr>
          <w:rFonts w:asciiTheme="minorHAnsi" w:hAnsiTheme="minorHAnsi" w:cstheme="minorHAnsi"/>
        </w:rPr>
        <w:t>, după caz</w:t>
      </w:r>
      <w:r w:rsidRPr="00A47197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s</w:t>
      </w:r>
      <w:r w:rsidR="00661798" w:rsidRPr="00A47197">
        <w:rPr>
          <w:rFonts w:asciiTheme="minorHAnsi" w:hAnsiTheme="minorHAnsi" w:cstheme="minorHAnsi"/>
        </w:rPr>
        <w:t>e vor respecta prevederile normativelor si legilor in vigoare.</w:t>
      </w:r>
    </w:p>
    <w:p w14:paraId="11F67E01" w14:textId="5D0A0580" w:rsidR="00661798" w:rsidRPr="00A47197" w:rsidRDefault="004811A2" w:rsidP="00053751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A47197">
        <w:rPr>
          <w:rFonts w:asciiTheme="minorHAnsi" w:hAnsiTheme="minorHAnsi" w:cstheme="minorHAnsi"/>
        </w:rPr>
        <w:t xml:space="preserve">reglementări urbanistice aplicabile zonei conform </w:t>
      </w:r>
      <w:r w:rsidR="00A47197" w:rsidRPr="00A47197">
        <w:rPr>
          <w:rFonts w:asciiTheme="minorHAnsi" w:hAnsiTheme="minorHAnsi" w:cstheme="minorHAnsi"/>
        </w:rPr>
        <w:t>documentațiilor</w:t>
      </w:r>
      <w:r w:rsidRPr="00A47197">
        <w:rPr>
          <w:rFonts w:asciiTheme="minorHAnsi" w:hAnsiTheme="minorHAnsi" w:cstheme="minorHAnsi"/>
        </w:rPr>
        <w:t xml:space="preserve"> de urbanism aprobate - </w:t>
      </w:r>
      <w:r w:rsidR="0091632C" w:rsidRPr="00A47197">
        <w:rPr>
          <w:rFonts w:asciiTheme="minorHAnsi" w:hAnsiTheme="minorHAnsi" w:cstheme="minorHAnsi"/>
        </w:rPr>
        <w:t>P</w:t>
      </w:r>
      <w:r w:rsidRPr="00A47197">
        <w:rPr>
          <w:rFonts w:asciiTheme="minorHAnsi" w:hAnsiTheme="minorHAnsi" w:cstheme="minorHAnsi"/>
        </w:rPr>
        <w:t xml:space="preserve">lan </w:t>
      </w:r>
      <w:r w:rsidR="0091632C" w:rsidRPr="00A47197">
        <w:rPr>
          <w:rFonts w:asciiTheme="minorHAnsi" w:hAnsiTheme="minorHAnsi" w:cstheme="minorHAnsi"/>
        </w:rPr>
        <w:t>U</w:t>
      </w:r>
      <w:r w:rsidRPr="00A47197">
        <w:rPr>
          <w:rFonts w:asciiTheme="minorHAnsi" w:hAnsiTheme="minorHAnsi" w:cstheme="minorHAnsi"/>
        </w:rPr>
        <w:t xml:space="preserve">rbanistic </w:t>
      </w:r>
      <w:r w:rsidR="0091632C" w:rsidRPr="00A47197">
        <w:rPr>
          <w:rFonts w:asciiTheme="minorHAnsi" w:hAnsiTheme="minorHAnsi" w:cstheme="minorHAnsi"/>
        </w:rPr>
        <w:t>G</w:t>
      </w:r>
      <w:r w:rsidRPr="00A47197">
        <w:rPr>
          <w:rFonts w:asciiTheme="minorHAnsi" w:hAnsiTheme="minorHAnsi" w:cstheme="minorHAnsi"/>
        </w:rPr>
        <w:t xml:space="preserve">eneral </w:t>
      </w:r>
      <w:r w:rsidR="00A47197" w:rsidRPr="00A47197">
        <w:rPr>
          <w:rFonts w:asciiTheme="minorHAnsi" w:hAnsiTheme="minorHAnsi" w:cstheme="minorHAnsi"/>
        </w:rPr>
        <w:t>și</w:t>
      </w:r>
      <w:r w:rsidRPr="00A47197">
        <w:rPr>
          <w:rFonts w:asciiTheme="minorHAnsi" w:hAnsiTheme="minorHAnsi" w:cstheme="minorHAnsi"/>
        </w:rPr>
        <w:t xml:space="preserve"> </w:t>
      </w:r>
      <w:r w:rsidR="0091632C" w:rsidRPr="00A47197">
        <w:rPr>
          <w:rFonts w:asciiTheme="minorHAnsi" w:hAnsiTheme="minorHAnsi" w:cstheme="minorHAnsi"/>
        </w:rPr>
        <w:t>R</w:t>
      </w:r>
      <w:r w:rsidRPr="00A47197">
        <w:rPr>
          <w:rFonts w:asciiTheme="minorHAnsi" w:hAnsiTheme="minorHAnsi" w:cstheme="minorHAnsi"/>
        </w:rPr>
        <w:t xml:space="preserve">egulamentul </w:t>
      </w:r>
      <w:r w:rsidR="0091632C" w:rsidRPr="00A47197">
        <w:rPr>
          <w:rFonts w:asciiTheme="minorHAnsi" w:hAnsiTheme="minorHAnsi" w:cstheme="minorHAnsi"/>
        </w:rPr>
        <w:t>L</w:t>
      </w:r>
      <w:r w:rsidRPr="00A47197">
        <w:rPr>
          <w:rFonts w:asciiTheme="minorHAnsi" w:hAnsiTheme="minorHAnsi" w:cstheme="minorHAnsi"/>
        </w:rPr>
        <w:t xml:space="preserve">ocal de </w:t>
      </w:r>
      <w:r w:rsidR="0091632C" w:rsidRPr="00A47197">
        <w:rPr>
          <w:rFonts w:asciiTheme="minorHAnsi" w:hAnsiTheme="minorHAnsi" w:cstheme="minorHAnsi"/>
        </w:rPr>
        <w:t>U</w:t>
      </w:r>
      <w:r w:rsidRPr="00A47197">
        <w:rPr>
          <w:rFonts w:asciiTheme="minorHAnsi" w:hAnsiTheme="minorHAnsi" w:cstheme="minorHAnsi"/>
        </w:rPr>
        <w:t>rbanism aferent</w:t>
      </w:r>
      <w:r w:rsidR="00A47197" w:rsidRPr="00A47197">
        <w:rPr>
          <w:rFonts w:asciiTheme="minorHAnsi" w:hAnsiTheme="minorHAnsi" w:cstheme="minorHAnsi"/>
        </w:rPr>
        <w:t xml:space="preserve">: </w:t>
      </w:r>
      <w:r w:rsidR="00A47197">
        <w:rPr>
          <w:rFonts w:asciiTheme="minorHAnsi" w:hAnsiTheme="minorHAnsi" w:cstheme="minorHAnsi"/>
        </w:rPr>
        <w:t>c</w:t>
      </w:r>
      <w:r w:rsidR="00EF78E3" w:rsidRPr="00A47197">
        <w:rPr>
          <w:rFonts w:asciiTheme="minorHAnsi" w:hAnsiTheme="minorHAnsi" w:cstheme="minorHAnsi"/>
        </w:rPr>
        <w:t xml:space="preserve">onform </w:t>
      </w:r>
      <w:r w:rsidR="00661798" w:rsidRPr="00A47197">
        <w:rPr>
          <w:rFonts w:asciiTheme="minorHAnsi" w:hAnsiTheme="minorHAnsi" w:cstheme="minorHAnsi"/>
        </w:rPr>
        <w:t>P</w:t>
      </w:r>
      <w:r w:rsidR="0091632C" w:rsidRPr="00A47197">
        <w:rPr>
          <w:rFonts w:asciiTheme="minorHAnsi" w:hAnsiTheme="minorHAnsi" w:cstheme="minorHAnsi"/>
        </w:rPr>
        <w:t>.</w:t>
      </w:r>
      <w:r w:rsidR="00661798" w:rsidRPr="00A47197">
        <w:rPr>
          <w:rFonts w:asciiTheme="minorHAnsi" w:hAnsiTheme="minorHAnsi" w:cstheme="minorHAnsi"/>
        </w:rPr>
        <w:t>U</w:t>
      </w:r>
      <w:r w:rsidR="0091632C" w:rsidRPr="00A47197">
        <w:rPr>
          <w:rFonts w:asciiTheme="minorHAnsi" w:hAnsiTheme="minorHAnsi" w:cstheme="minorHAnsi"/>
        </w:rPr>
        <w:t>.</w:t>
      </w:r>
      <w:r w:rsidR="00661798" w:rsidRPr="00A47197">
        <w:rPr>
          <w:rFonts w:asciiTheme="minorHAnsi" w:hAnsiTheme="minorHAnsi" w:cstheme="minorHAnsi"/>
        </w:rPr>
        <w:t>G</w:t>
      </w:r>
      <w:r w:rsidR="0091632C" w:rsidRPr="00A47197">
        <w:rPr>
          <w:rFonts w:asciiTheme="minorHAnsi" w:hAnsiTheme="minorHAnsi" w:cstheme="minorHAnsi"/>
        </w:rPr>
        <w:t>.</w:t>
      </w:r>
      <w:r w:rsidR="00DC01C8" w:rsidRPr="00A47197">
        <w:rPr>
          <w:rFonts w:asciiTheme="minorHAnsi" w:hAnsiTheme="minorHAnsi" w:cstheme="minorHAnsi"/>
        </w:rPr>
        <w:t xml:space="preserve"> al Comunei Șoldanu.</w:t>
      </w:r>
    </w:p>
    <w:p w14:paraId="1104CFA0" w14:textId="1F51958C" w:rsidR="001F13FB" w:rsidRDefault="00A47197" w:rsidP="00325329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1F13FB">
        <w:rPr>
          <w:rFonts w:asciiTheme="minorHAnsi" w:hAnsiTheme="minorHAnsi" w:cstheme="minorHAnsi"/>
        </w:rPr>
        <w:t>existența</w:t>
      </w:r>
      <w:r w:rsidR="004811A2" w:rsidRPr="001F13FB">
        <w:rPr>
          <w:rFonts w:asciiTheme="minorHAnsi" w:hAnsiTheme="minorHAnsi" w:cstheme="minorHAnsi"/>
        </w:rPr>
        <w:t xml:space="preserve"> de monumente istorice/de arhitectură sau situri arheologice pe</w:t>
      </w:r>
      <w:r w:rsidR="001F13FB" w:rsidRPr="001F13FB">
        <w:rPr>
          <w:rFonts w:asciiTheme="minorHAnsi" w:hAnsiTheme="minorHAnsi" w:cstheme="minorHAnsi"/>
        </w:rPr>
        <w:t xml:space="preserve"> </w:t>
      </w:r>
      <w:r w:rsidR="004811A2" w:rsidRPr="001F13FB">
        <w:rPr>
          <w:rFonts w:asciiTheme="minorHAnsi" w:hAnsiTheme="minorHAnsi" w:cstheme="minorHAnsi"/>
        </w:rPr>
        <w:t>amplasament sau în zona imediat învecinată</w:t>
      </w:r>
      <w:r w:rsidR="001F13FB">
        <w:rPr>
          <w:rFonts w:asciiTheme="minorHAnsi" w:hAnsiTheme="minorHAnsi" w:cstheme="minorHAnsi"/>
        </w:rPr>
        <w:t>: nu este cazul.</w:t>
      </w:r>
    </w:p>
    <w:p w14:paraId="6CF35FEA" w14:textId="5BC1B830" w:rsidR="004811A2" w:rsidRPr="001F13FB" w:rsidRDefault="001F13FB" w:rsidP="00325329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1F13FB">
        <w:rPr>
          <w:rFonts w:asciiTheme="minorHAnsi" w:hAnsiTheme="minorHAnsi" w:cstheme="minorHAnsi"/>
        </w:rPr>
        <w:t>existența</w:t>
      </w:r>
      <w:r w:rsidR="004811A2" w:rsidRPr="001F13FB">
        <w:rPr>
          <w:rFonts w:asciiTheme="minorHAnsi" w:hAnsiTheme="minorHAnsi" w:cstheme="minorHAnsi"/>
        </w:rPr>
        <w:t xml:space="preserve"> </w:t>
      </w:r>
      <w:r w:rsidRPr="001F13FB">
        <w:rPr>
          <w:rFonts w:asciiTheme="minorHAnsi" w:hAnsiTheme="minorHAnsi" w:cstheme="minorHAnsi"/>
        </w:rPr>
        <w:t>condiționărilor</w:t>
      </w:r>
      <w:r w:rsidR="004811A2" w:rsidRPr="001F13FB">
        <w:rPr>
          <w:rFonts w:asciiTheme="minorHAnsi" w:hAnsiTheme="minorHAnsi" w:cstheme="minorHAnsi"/>
        </w:rPr>
        <w:t xml:space="preserve"> specifice în cazul </w:t>
      </w:r>
      <w:r w:rsidRPr="001F13FB">
        <w:rPr>
          <w:rFonts w:asciiTheme="minorHAnsi" w:hAnsiTheme="minorHAnsi" w:cstheme="minorHAnsi"/>
        </w:rPr>
        <w:t>existenței</w:t>
      </w:r>
      <w:r w:rsidR="004811A2" w:rsidRPr="001F13FB">
        <w:rPr>
          <w:rFonts w:asciiTheme="minorHAnsi" w:hAnsiTheme="minorHAnsi" w:cstheme="minorHAnsi"/>
        </w:rPr>
        <w:t xml:space="preserve"> unor zone protejate sau de </w:t>
      </w:r>
      <w:r w:rsidRPr="001F13FB">
        <w:rPr>
          <w:rFonts w:asciiTheme="minorHAnsi" w:hAnsiTheme="minorHAnsi" w:cstheme="minorHAnsi"/>
        </w:rPr>
        <w:t>protecție</w:t>
      </w:r>
      <w:r>
        <w:rPr>
          <w:rFonts w:asciiTheme="minorHAnsi" w:hAnsiTheme="minorHAnsi" w:cstheme="minorHAnsi"/>
        </w:rPr>
        <w:t>: nu este cazul</w:t>
      </w:r>
      <w:r w:rsidR="004811A2" w:rsidRPr="001F13FB">
        <w:rPr>
          <w:rFonts w:asciiTheme="minorHAnsi" w:hAnsiTheme="minorHAnsi" w:cstheme="minorHAnsi"/>
        </w:rPr>
        <w:t>.</w:t>
      </w:r>
    </w:p>
    <w:p w14:paraId="046F22E2" w14:textId="77777777" w:rsidR="00DF0C10" w:rsidRDefault="004811A2" w:rsidP="009139EA">
      <w:pPr>
        <w:numPr>
          <w:ilvl w:val="1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Descrierea succintă a obiectivului de </w:t>
      </w:r>
      <w:r w:rsidR="001F13FB" w:rsidRPr="00B821CA">
        <w:rPr>
          <w:rFonts w:asciiTheme="minorHAnsi" w:hAnsiTheme="minorHAnsi" w:cstheme="minorHAnsi"/>
        </w:rPr>
        <w:t>investiții</w:t>
      </w:r>
      <w:r w:rsidRPr="00B821CA">
        <w:rPr>
          <w:rFonts w:asciiTheme="minorHAnsi" w:hAnsiTheme="minorHAnsi" w:cstheme="minorHAnsi"/>
        </w:rPr>
        <w:t xml:space="preserve"> propus din punct de vedere tehnic </w:t>
      </w:r>
      <w:r w:rsidR="001F13FB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</w:t>
      </w:r>
      <w:r w:rsidR="001F13FB" w:rsidRPr="00B821CA">
        <w:rPr>
          <w:rFonts w:asciiTheme="minorHAnsi" w:hAnsiTheme="minorHAnsi" w:cstheme="minorHAnsi"/>
        </w:rPr>
        <w:t>funcțional</w:t>
      </w:r>
      <w:r w:rsidRPr="00B821CA">
        <w:rPr>
          <w:rFonts w:asciiTheme="minorHAnsi" w:hAnsiTheme="minorHAnsi" w:cstheme="minorHAnsi"/>
        </w:rPr>
        <w:t>:</w:t>
      </w:r>
    </w:p>
    <w:p w14:paraId="2498AB7D" w14:textId="371A6971" w:rsidR="004811A2" w:rsidRPr="00DF0C10" w:rsidRDefault="00DF0C10" w:rsidP="00DF0C10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DF0C10">
        <w:rPr>
          <w:rFonts w:asciiTheme="minorHAnsi" w:hAnsiTheme="minorHAnsi" w:cstheme="minorHAnsi"/>
        </w:rPr>
        <w:t>destinație</w:t>
      </w:r>
      <w:r w:rsidR="004811A2" w:rsidRPr="00DF0C10">
        <w:rPr>
          <w:rFonts w:asciiTheme="minorHAnsi" w:hAnsiTheme="minorHAnsi" w:cstheme="minorHAnsi"/>
        </w:rPr>
        <w:t xml:space="preserve"> </w:t>
      </w:r>
      <w:r w:rsidRPr="00DF0C10">
        <w:rPr>
          <w:rFonts w:asciiTheme="minorHAnsi" w:hAnsiTheme="minorHAnsi" w:cstheme="minorHAnsi"/>
        </w:rPr>
        <w:t>și</w:t>
      </w:r>
      <w:r w:rsidR="004811A2" w:rsidRPr="00DF0C10">
        <w:rPr>
          <w:rFonts w:asciiTheme="minorHAnsi" w:hAnsiTheme="minorHAnsi" w:cstheme="minorHAnsi"/>
        </w:rPr>
        <w:t xml:space="preserve"> </w:t>
      </w:r>
      <w:r w:rsidRPr="00DF0C10">
        <w:rPr>
          <w:rFonts w:asciiTheme="minorHAnsi" w:hAnsiTheme="minorHAnsi" w:cstheme="minorHAnsi"/>
        </w:rPr>
        <w:t>funcțiuni</w:t>
      </w:r>
      <w:r>
        <w:rPr>
          <w:rFonts w:asciiTheme="minorHAnsi" w:hAnsiTheme="minorHAnsi" w:cstheme="minorHAnsi"/>
        </w:rPr>
        <w:t xml:space="preserve">: </w:t>
      </w:r>
    </w:p>
    <w:p w14:paraId="0FF78ECA" w14:textId="1AA74305" w:rsidR="0051643F" w:rsidRPr="001C70AB" w:rsidRDefault="0002377F" w:rsidP="0074515A">
      <w:pPr>
        <w:pStyle w:val="Antet"/>
        <w:tabs>
          <w:tab w:val="clear" w:pos="4320"/>
          <w:tab w:val="clear" w:pos="8640"/>
        </w:tabs>
        <w:ind w:left="1224"/>
        <w:jc w:val="both"/>
        <w:rPr>
          <w:rFonts w:asciiTheme="minorHAnsi" w:hAnsiTheme="minorHAnsi" w:cstheme="minorHAnsi"/>
          <w:color w:val="FF0000"/>
        </w:rPr>
      </w:pPr>
      <w:r w:rsidRPr="00B821CA">
        <w:rPr>
          <w:rFonts w:asciiTheme="minorHAnsi" w:hAnsiTheme="minorHAnsi" w:cstheme="minorHAnsi"/>
          <w:spacing w:val="-7"/>
        </w:rPr>
        <w:t xml:space="preserve">Prin realizarea obiectivului de </w:t>
      </w:r>
      <w:r w:rsidR="00DF0C10" w:rsidRPr="00B821CA">
        <w:rPr>
          <w:rFonts w:asciiTheme="minorHAnsi" w:hAnsiTheme="minorHAnsi" w:cstheme="minorHAnsi"/>
          <w:spacing w:val="-7"/>
        </w:rPr>
        <w:t>investiție</w:t>
      </w:r>
      <w:r w:rsidRPr="00B821CA">
        <w:rPr>
          <w:rFonts w:asciiTheme="minorHAnsi" w:hAnsiTheme="minorHAnsi" w:cstheme="minorHAnsi"/>
          <w:spacing w:val="-7"/>
        </w:rPr>
        <w:t xml:space="preserve"> </w:t>
      </w:r>
      <w:r w:rsidR="00D64992" w:rsidRPr="00B821CA">
        <w:rPr>
          <w:rFonts w:asciiTheme="minorHAnsi" w:hAnsiTheme="minorHAnsi" w:cstheme="minorHAnsi"/>
          <w:bCs/>
        </w:rPr>
        <w:t>,,</w:t>
      </w:r>
      <w:r w:rsidR="0077692F" w:rsidRPr="00B821CA">
        <w:rPr>
          <w:rFonts w:asciiTheme="minorHAnsi" w:hAnsiTheme="minorHAnsi" w:cstheme="minorHAnsi"/>
          <w:b/>
          <w:bCs/>
        </w:rPr>
        <w:t>CONSTRUIRE ÎMPREJMUIRE PARȚIALĂ LA OBIECTIVUL PARC, SATUL NEGOEȘTI</w:t>
      </w:r>
      <w:r w:rsidR="00D64992" w:rsidRPr="00B821CA">
        <w:rPr>
          <w:rFonts w:asciiTheme="minorHAnsi" w:hAnsiTheme="minorHAnsi" w:cstheme="minorHAnsi"/>
          <w:bCs/>
        </w:rPr>
        <w:t>’’</w:t>
      </w:r>
      <w:r w:rsidRPr="00B821CA">
        <w:rPr>
          <w:rFonts w:asciiTheme="minorHAnsi" w:hAnsiTheme="minorHAnsi" w:cstheme="minorHAnsi"/>
        </w:rPr>
        <w:t xml:space="preserve">, </w:t>
      </w:r>
      <w:r w:rsidR="00471B93" w:rsidRPr="00B821CA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>n comuna Soldanu, sat</w:t>
      </w:r>
      <w:r w:rsidR="00166FA9" w:rsidRPr="00B821CA">
        <w:rPr>
          <w:rFonts w:asciiTheme="minorHAnsi" w:hAnsiTheme="minorHAnsi" w:cstheme="minorHAnsi"/>
        </w:rPr>
        <w:t>ul</w:t>
      </w:r>
      <w:r w:rsidRPr="00B821CA">
        <w:rPr>
          <w:rFonts w:asciiTheme="minorHAnsi" w:hAnsiTheme="minorHAnsi" w:cstheme="minorHAnsi"/>
        </w:rPr>
        <w:t xml:space="preserve"> </w:t>
      </w:r>
      <w:r w:rsidR="0077692F" w:rsidRPr="00B821CA">
        <w:rPr>
          <w:rFonts w:asciiTheme="minorHAnsi" w:hAnsiTheme="minorHAnsi" w:cstheme="minorHAnsi"/>
        </w:rPr>
        <w:t>Negoești</w:t>
      </w:r>
      <w:r w:rsidRPr="00B821CA">
        <w:rPr>
          <w:rFonts w:asciiTheme="minorHAnsi" w:hAnsiTheme="minorHAnsi" w:cstheme="minorHAnsi"/>
        </w:rPr>
        <w:t xml:space="preserve">, </w:t>
      </w:r>
      <w:r w:rsidR="00DF0C10" w:rsidRPr="00B821CA">
        <w:rPr>
          <w:rFonts w:asciiTheme="minorHAnsi" w:hAnsiTheme="minorHAnsi" w:cstheme="minorHAnsi"/>
        </w:rPr>
        <w:t>județul</w:t>
      </w:r>
      <w:r w:rsidRPr="00B821CA">
        <w:rPr>
          <w:rFonts w:asciiTheme="minorHAnsi" w:hAnsiTheme="minorHAnsi" w:cstheme="minorHAnsi"/>
        </w:rPr>
        <w:t xml:space="preserve"> C</w:t>
      </w:r>
      <w:r w:rsidR="00166FA9" w:rsidRPr="00B821CA">
        <w:rPr>
          <w:rFonts w:asciiTheme="minorHAnsi" w:hAnsiTheme="minorHAnsi" w:cstheme="minorHAnsi"/>
        </w:rPr>
        <w:t>ă</w:t>
      </w:r>
      <w:r w:rsidRPr="00B821CA">
        <w:rPr>
          <w:rFonts w:asciiTheme="minorHAnsi" w:hAnsiTheme="minorHAnsi" w:cstheme="minorHAnsi"/>
        </w:rPr>
        <w:t>l</w:t>
      </w:r>
      <w:r w:rsidR="00166FA9" w:rsidRPr="00B821CA">
        <w:rPr>
          <w:rFonts w:asciiTheme="minorHAnsi" w:hAnsiTheme="minorHAnsi" w:cstheme="minorHAnsi"/>
        </w:rPr>
        <w:t>ă</w:t>
      </w:r>
      <w:r w:rsidRPr="00B821CA">
        <w:rPr>
          <w:rFonts w:asciiTheme="minorHAnsi" w:hAnsiTheme="minorHAnsi" w:cstheme="minorHAnsi"/>
        </w:rPr>
        <w:t>ra</w:t>
      </w:r>
      <w:r w:rsidR="00166FA9" w:rsidRPr="00B821CA">
        <w:rPr>
          <w:rFonts w:asciiTheme="minorHAnsi" w:hAnsiTheme="minorHAnsi" w:cstheme="minorHAnsi"/>
        </w:rPr>
        <w:t>ș</w:t>
      </w:r>
      <w:r w:rsidRPr="00B821CA">
        <w:rPr>
          <w:rFonts w:asciiTheme="minorHAnsi" w:hAnsiTheme="minorHAnsi" w:cstheme="minorHAnsi"/>
        </w:rPr>
        <w:t>i</w:t>
      </w:r>
      <w:r w:rsidR="00166FA9" w:rsidRPr="00B821CA">
        <w:rPr>
          <w:rFonts w:asciiTheme="minorHAnsi" w:hAnsiTheme="minorHAnsi" w:cstheme="minorHAnsi"/>
        </w:rPr>
        <w:t>,</w:t>
      </w:r>
      <w:r w:rsidRPr="00B821CA">
        <w:rPr>
          <w:rFonts w:asciiTheme="minorHAnsi" w:hAnsiTheme="minorHAnsi" w:cstheme="minorHAnsi"/>
        </w:rPr>
        <w:t xml:space="preserve"> beneficiarul </w:t>
      </w:r>
      <w:r w:rsidR="00DF0C10" w:rsidRPr="00B821CA">
        <w:rPr>
          <w:rFonts w:asciiTheme="minorHAnsi" w:hAnsiTheme="minorHAnsi" w:cstheme="minorHAnsi"/>
        </w:rPr>
        <w:t>dorește</w:t>
      </w:r>
      <w:r w:rsidRPr="00B821CA">
        <w:rPr>
          <w:rFonts w:asciiTheme="minorHAnsi" w:hAnsiTheme="minorHAnsi" w:cstheme="minorHAnsi"/>
        </w:rPr>
        <w:t xml:space="preserve"> sa </w:t>
      </w:r>
      <w:r w:rsidR="00DF0C10" w:rsidRPr="00B821CA">
        <w:rPr>
          <w:rFonts w:asciiTheme="minorHAnsi" w:hAnsiTheme="minorHAnsi" w:cstheme="minorHAnsi"/>
        </w:rPr>
        <w:t>construiască</w:t>
      </w:r>
      <w:r w:rsidRPr="00B821CA">
        <w:rPr>
          <w:rFonts w:asciiTheme="minorHAnsi" w:hAnsiTheme="minorHAnsi" w:cstheme="minorHAnsi"/>
        </w:rPr>
        <w:t xml:space="preserve"> </w:t>
      </w:r>
      <w:r w:rsidR="00CC3AFE" w:rsidRPr="00CC3AFE">
        <w:rPr>
          <w:rFonts w:ascii="Calibri" w:hAnsi="Calibri" w:cs="Calibri"/>
        </w:rPr>
        <w:t>gard din stâlpi și panouri de beton prefabricate de înălțime 2,25 metri</w:t>
      </w:r>
      <w:r w:rsidR="00CC3AFE">
        <w:rPr>
          <w:rFonts w:ascii="Calibri" w:hAnsi="Calibri" w:cs="Calibri"/>
        </w:rPr>
        <w:t>.</w:t>
      </w:r>
    </w:p>
    <w:p w14:paraId="199D81CC" w14:textId="7764B40E" w:rsidR="0002377F" w:rsidRPr="001C70AB" w:rsidRDefault="004811A2" w:rsidP="006E6D46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1C70AB">
        <w:rPr>
          <w:rFonts w:asciiTheme="minorHAnsi" w:hAnsiTheme="minorHAnsi" w:cstheme="minorHAnsi"/>
        </w:rPr>
        <w:lastRenderedPageBreak/>
        <w:t xml:space="preserve">caracteristici, parametri </w:t>
      </w:r>
      <w:r w:rsidR="0022640B" w:rsidRPr="001C70AB">
        <w:rPr>
          <w:rFonts w:asciiTheme="minorHAnsi" w:hAnsiTheme="minorHAnsi" w:cstheme="minorHAnsi"/>
        </w:rPr>
        <w:t>și</w:t>
      </w:r>
      <w:r w:rsidRPr="001C70AB">
        <w:rPr>
          <w:rFonts w:asciiTheme="minorHAnsi" w:hAnsiTheme="minorHAnsi" w:cstheme="minorHAnsi"/>
        </w:rPr>
        <w:t xml:space="preserve"> date tehnice specifice, preconizate</w:t>
      </w:r>
      <w:r w:rsidR="001C70AB" w:rsidRPr="001C70AB">
        <w:rPr>
          <w:rFonts w:asciiTheme="minorHAnsi" w:hAnsiTheme="minorHAnsi" w:cstheme="minorHAnsi"/>
        </w:rPr>
        <w:t xml:space="preserve">: </w:t>
      </w:r>
      <w:r w:rsidR="001C70AB">
        <w:rPr>
          <w:rFonts w:asciiTheme="minorHAnsi" w:hAnsiTheme="minorHAnsi" w:cstheme="minorHAnsi"/>
        </w:rPr>
        <w:t>s</w:t>
      </w:r>
      <w:r w:rsidR="0002377F" w:rsidRPr="001C70AB">
        <w:rPr>
          <w:rFonts w:asciiTheme="minorHAnsi" w:hAnsiTheme="minorHAnsi" w:cstheme="minorHAnsi"/>
        </w:rPr>
        <w:t>-a propus realizarea următoarelor lucr</w:t>
      </w:r>
      <w:r w:rsidR="007A38AD" w:rsidRPr="001C70AB">
        <w:rPr>
          <w:rFonts w:asciiTheme="minorHAnsi" w:hAnsiTheme="minorHAnsi" w:cstheme="minorHAnsi"/>
        </w:rPr>
        <w:t>ă</w:t>
      </w:r>
      <w:r w:rsidR="0002377F" w:rsidRPr="001C70AB">
        <w:rPr>
          <w:rFonts w:asciiTheme="minorHAnsi" w:hAnsiTheme="minorHAnsi" w:cstheme="minorHAnsi"/>
        </w:rPr>
        <w:t xml:space="preserve">ri: </w:t>
      </w:r>
    </w:p>
    <w:p w14:paraId="4A891B77" w14:textId="4B6A2C49" w:rsidR="00BC648E" w:rsidRPr="00B821CA" w:rsidRDefault="00BC648E" w:rsidP="0022640B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Se dorește construirea unui gard din stâlpi și panouri de beton prefabricate </w:t>
      </w:r>
      <w:r w:rsidR="0039654A" w:rsidRPr="00B821CA">
        <w:rPr>
          <w:rFonts w:asciiTheme="minorHAnsi" w:hAnsiTheme="minorHAnsi" w:cstheme="minorHAnsi"/>
        </w:rPr>
        <w:t>de în</w:t>
      </w:r>
      <w:r w:rsidR="00E778B7" w:rsidRPr="00B821CA">
        <w:rPr>
          <w:rFonts w:asciiTheme="minorHAnsi" w:hAnsiTheme="minorHAnsi" w:cstheme="minorHAnsi"/>
        </w:rPr>
        <w:t>ă</w:t>
      </w:r>
      <w:r w:rsidR="0039654A" w:rsidRPr="00B821CA">
        <w:rPr>
          <w:rFonts w:asciiTheme="minorHAnsi" w:hAnsiTheme="minorHAnsi" w:cstheme="minorHAnsi"/>
        </w:rPr>
        <w:t>lțime 2,25 metri. Montarea lui se va face pe soclu continuu din beton armat cu fundații izolate in dreptul stâlpilor.</w:t>
      </w:r>
    </w:p>
    <w:p w14:paraId="08EF9274" w14:textId="199199CC" w:rsidR="00295AF8" w:rsidRPr="00B821CA" w:rsidRDefault="00295AF8" w:rsidP="0022640B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Se vor folosi:</w:t>
      </w:r>
    </w:p>
    <w:p w14:paraId="69D22708" w14:textId="7BF8E6AE" w:rsidR="00295AF8" w:rsidRPr="00B821CA" w:rsidRDefault="00A13F7B" w:rsidP="0022640B">
      <w:pPr>
        <w:numPr>
          <w:ilvl w:val="0"/>
          <w:numId w:val="6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plăci prefabricate din beton (</w:t>
      </w:r>
      <w:r w:rsidR="00904345" w:rsidRPr="00B821CA">
        <w:rPr>
          <w:rFonts w:asciiTheme="minorHAnsi" w:hAnsiTheme="minorHAnsi" w:cstheme="minorHAnsi"/>
        </w:rPr>
        <w:t>conțin</w:t>
      </w:r>
      <w:r w:rsidRPr="00B821CA">
        <w:rPr>
          <w:rFonts w:asciiTheme="minorHAnsi" w:hAnsiTheme="minorHAnsi" w:cstheme="minorHAnsi"/>
        </w:rPr>
        <w:t xml:space="preserve"> armătură de 6 mm) de dimensiune 200x50x4 cm;</w:t>
      </w:r>
    </w:p>
    <w:p w14:paraId="3E305544" w14:textId="44420ADE" w:rsidR="00295AF8" w:rsidRPr="00B821CA" w:rsidRDefault="00904345" w:rsidP="0022640B">
      <w:pPr>
        <w:numPr>
          <w:ilvl w:val="0"/>
          <w:numId w:val="6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stâlpi</w:t>
      </w:r>
      <w:r w:rsidR="00A13F7B" w:rsidRPr="00B821CA">
        <w:rPr>
          <w:rFonts w:asciiTheme="minorHAnsi" w:hAnsiTheme="minorHAnsi" w:cstheme="minorHAnsi"/>
        </w:rPr>
        <w:t xml:space="preserve"> prefabricați din beton cu model piatră sau </w:t>
      </w:r>
      <w:r w:rsidRPr="00B821CA">
        <w:rPr>
          <w:rFonts w:asciiTheme="minorHAnsi" w:hAnsiTheme="minorHAnsi" w:cstheme="minorHAnsi"/>
        </w:rPr>
        <w:t>cărămidă</w:t>
      </w:r>
      <w:r w:rsidR="00A13F7B" w:rsidRPr="00B821CA">
        <w:rPr>
          <w:rFonts w:asciiTheme="minorHAnsi" w:hAnsiTheme="minorHAnsi" w:cstheme="minorHAnsi"/>
        </w:rPr>
        <w:t xml:space="preserve"> de dimensiune 14x13x220 cm;</w:t>
      </w:r>
    </w:p>
    <w:p w14:paraId="5F43F91A" w14:textId="230BE786" w:rsidR="00157DC2" w:rsidRPr="00B821CA" w:rsidRDefault="00A13F7B" w:rsidP="0022640B">
      <w:pPr>
        <w:numPr>
          <w:ilvl w:val="0"/>
          <w:numId w:val="6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soclu beton are și fundații izolate pentru </w:t>
      </w:r>
      <w:r w:rsidR="00904345" w:rsidRPr="00B821CA">
        <w:rPr>
          <w:rFonts w:asciiTheme="minorHAnsi" w:hAnsiTheme="minorHAnsi" w:cstheme="minorHAnsi"/>
        </w:rPr>
        <w:t>stâlpi</w:t>
      </w:r>
      <w:r w:rsidRPr="00B821CA">
        <w:rPr>
          <w:rFonts w:asciiTheme="minorHAnsi" w:hAnsiTheme="minorHAnsi" w:cstheme="minorHAnsi"/>
        </w:rPr>
        <w:t>.</w:t>
      </w:r>
    </w:p>
    <w:p w14:paraId="4DB84DC2" w14:textId="099D90E5" w:rsidR="001E2529" w:rsidRPr="00B821CA" w:rsidRDefault="0002377F" w:rsidP="0022640B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Pentru buna </w:t>
      </w:r>
      <w:r w:rsidR="00904345" w:rsidRPr="00B821CA">
        <w:rPr>
          <w:rFonts w:asciiTheme="minorHAnsi" w:hAnsiTheme="minorHAnsi" w:cstheme="minorHAnsi"/>
        </w:rPr>
        <w:t>funcționare</w:t>
      </w:r>
      <w:r w:rsidRPr="00B821CA">
        <w:rPr>
          <w:rFonts w:asciiTheme="minorHAnsi" w:hAnsiTheme="minorHAnsi" w:cstheme="minorHAnsi"/>
        </w:rPr>
        <w:t xml:space="preserve"> si conservare a terenului, cat si pentru </w:t>
      </w:r>
      <w:r w:rsidR="00904345" w:rsidRPr="00B821CA">
        <w:rPr>
          <w:rFonts w:asciiTheme="minorHAnsi" w:hAnsiTheme="minorHAnsi" w:cstheme="minorHAnsi"/>
        </w:rPr>
        <w:t>creșterea</w:t>
      </w:r>
      <w:r w:rsidRPr="00B821CA">
        <w:rPr>
          <w:rFonts w:asciiTheme="minorHAnsi" w:hAnsiTheme="minorHAnsi" w:cstheme="minorHAnsi"/>
        </w:rPr>
        <w:t xml:space="preserve"> in valoare a </w:t>
      </w:r>
      <w:r w:rsidR="00904345" w:rsidRPr="00B821CA">
        <w:rPr>
          <w:rFonts w:asciiTheme="minorHAnsi" w:hAnsiTheme="minorHAnsi" w:cstheme="minorHAnsi"/>
        </w:rPr>
        <w:t>locației</w:t>
      </w:r>
      <w:r w:rsidRPr="00B821CA">
        <w:rPr>
          <w:rFonts w:asciiTheme="minorHAnsi" w:hAnsiTheme="minorHAnsi" w:cstheme="minorHAnsi"/>
        </w:rPr>
        <w:t xml:space="preserve"> in zona trebuie asigurate alei, cat si completarea cu mobilier urban</w:t>
      </w:r>
      <w:r w:rsidR="0051643F" w:rsidRPr="00B821CA">
        <w:rPr>
          <w:rFonts w:asciiTheme="minorHAnsi" w:hAnsiTheme="minorHAnsi" w:cstheme="minorHAnsi"/>
          <w:bCs/>
        </w:rPr>
        <w:t>.</w:t>
      </w:r>
    </w:p>
    <w:p w14:paraId="328BFA39" w14:textId="5233D73C" w:rsidR="004811A2" w:rsidRPr="00B821CA" w:rsidRDefault="004811A2" w:rsidP="00904345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nivelul de echipare, de finisare </w:t>
      </w:r>
      <w:r w:rsidR="00904345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de dotare, </w:t>
      </w:r>
      <w:r w:rsidR="00904345" w:rsidRPr="00B821CA">
        <w:rPr>
          <w:rFonts w:asciiTheme="minorHAnsi" w:hAnsiTheme="minorHAnsi" w:cstheme="minorHAnsi"/>
        </w:rPr>
        <w:t>exigențe</w:t>
      </w:r>
      <w:r w:rsidRPr="00B821CA">
        <w:rPr>
          <w:rFonts w:asciiTheme="minorHAnsi" w:hAnsiTheme="minorHAnsi" w:cstheme="minorHAnsi"/>
        </w:rPr>
        <w:t xml:space="preserve"> tehnice ale </w:t>
      </w:r>
      <w:r w:rsidR="00904345" w:rsidRPr="00B821CA">
        <w:rPr>
          <w:rFonts w:asciiTheme="minorHAnsi" w:hAnsiTheme="minorHAnsi" w:cstheme="minorHAnsi"/>
        </w:rPr>
        <w:t>construcției</w:t>
      </w:r>
      <w:r w:rsidRPr="00B821CA">
        <w:rPr>
          <w:rFonts w:asciiTheme="minorHAnsi" w:hAnsiTheme="minorHAnsi" w:cstheme="minorHAnsi"/>
        </w:rPr>
        <w:t xml:space="preserve"> în conformitate cu </w:t>
      </w:r>
      <w:r w:rsidR="00904345" w:rsidRPr="00B821CA">
        <w:rPr>
          <w:rFonts w:asciiTheme="minorHAnsi" w:hAnsiTheme="minorHAnsi" w:cstheme="minorHAnsi"/>
        </w:rPr>
        <w:t>cerințele</w:t>
      </w:r>
      <w:r w:rsidRPr="00B821CA">
        <w:rPr>
          <w:rFonts w:asciiTheme="minorHAnsi" w:hAnsiTheme="minorHAnsi" w:cstheme="minorHAnsi"/>
        </w:rPr>
        <w:t xml:space="preserve"> </w:t>
      </w:r>
      <w:r w:rsidR="00904345" w:rsidRPr="00B821CA">
        <w:rPr>
          <w:rFonts w:asciiTheme="minorHAnsi" w:hAnsiTheme="minorHAnsi" w:cstheme="minorHAnsi"/>
        </w:rPr>
        <w:t>funcționale</w:t>
      </w:r>
      <w:r w:rsidRPr="00B821CA">
        <w:rPr>
          <w:rFonts w:asciiTheme="minorHAnsi" w:hAnsiTheme="minorHAnsi" w:cstheme="minorHAnsi"/>
        </w:rPr>
        <w:t xml:space="preserve"> stabilite prin reglementări tehnice, de patrimoniu </w:t>
      </w:r>
      <w:r w:rsidR="00904345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de mediu în vigoare</w:t>
      </w:r>
      <w:r w:rsidR="00904345">
        <w:rPr>
          <w:rFonts w:asciiTheme="minorHAnsi" w:hAnsiTheme="minorHAnsi" w:cstheme="minorHAnsi"/>
        </w:rPr>
        <w:t>:</w:t>
      </w:r>
    </w:p>
    <w:p w14:paraId="3F0B2204" w14:textId="0A79E4E9" w:rsidR="001E2529" w:rsidRPr="00B821CA" w:rsidRDefault="00E97ED6" w:rsidP="00904345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Prevederile pentru monitorizarea impactului asupra mediulu</w:t>
      </w:r>
      <w:r w:rsidR="003663C4" w:rsidRPr="00B821CA">
        <w:rPr>
          <w:rFonts w:asciiTheme="minorHAnsi" w:hAnsiTheme="minorHAnsi" w:cstheme="minorHAnsi"/>
        </w:rPr>
        <w:t xml:space="preserve">i si asupra </w:t>
      </w:r>
      <w:r w:rsidR="00484DDE" w:rsidRPr="00B821CA">
        <w:rPr>
          <w:rFonts w:asciiTheme="minorHAnsi" w:hAnsiTheme="minorHAnsi" w:cstheme="minorHAnsi"/>
        </w:rPr>
        <w:t>sănătății</w:t>
      </w:r>
      <w:r w:rsidR="003663C4" w:rsidRPr="00B821CA">
        <w:rPr>
          <w:rFonts w:asciiTheme="minorHAnsi" w:hAnsiTheme="minorHAnsi" w:cstheme="minorHAnsi"/>
        </w:rPr>
        <w:t xml:space="preserve"> publice:</w:t>
      </w:r>
    </w:p>
    <w:p w14:paraId="2924CDF8" w14:textId="616924DA" w:rsidR="003663C4" w:rsidRPr="00B821CA" w:rsidRDefault="00904345" w:rsidP="00904345">
      <w:pPr>
        <w:numPr>
          <w:ilvl w:val="0"/>
          <w:numId w:val="4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monitorizarea factorului de mediu apă;</w:t>
      </w:r>
    </w:p>
    <w:p w14:paraId="03FE66C2" w14:textId="53C6978A" w:rsidR="003663C4" w:rsidRPr="00B821CA" w:rsidRDefault="00904345" w:rsidP="00904345">
      <w:pPr>
        <w:numPr>
          <w:ilvl w:val="0"/>
          <w:numId w:val="4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monitorizarea factorului de mediu aer;</w:t>
      </w:r>
    </w:p>
    <w:p w14:paraId="51B8D4C7" w14:textId="6818404E" w:rsidR="003663C4" w:rsidRPr="00B821CA" w:rsidRDefault="00904345" w:rsidP="00904345">
      <w:pPr>
        <w:numPr>
          <w:ilvl w:val="0"/>
          <w:numId w:val="4"/>
        </w:numPr>
        <w:autoSpaceDE w:val="0"/>
        <w:autoSpaceDN w:val="0"/>
        <w:adjustRightInd w:val="0"/>
        <w:ind w:left="194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monitorizarea factorului de mediu sol</w:t>
      </w:r>
      <w:r>
        <w:rPr>
          <w:rFonts w:asciiTheme="minorHAnsi" w:hAnsiTheme="minorHAnsi" w:cstheme="minorHAnsi"/>
        </w:rPr>
        <w:t>.</w:t>
      </w:r>
    </w:p>
    <w:p w14:paraId="1880A841" w14:textId="2DA0BE5E" w:rsidR="001E2529" w:rsidRPr="00484DDE" w:rsidRDefault="004811A2" w:rsidP="00787F09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484DDE">
        <w:rPr>
          <w:rFonts w:asciiTheme="minorHAnsi" w:hAnsiTheme="minorHAnsi" w:cstheme="minorHAnsi"/>
        </w:rPr>
        <w:t>număr estimat de utilizatori</w:t>
      </w:r>
      <w:r w:rsidR="00484DDE" w:rsidRPr="00484DDE">
        <w:rPr>
          <w:rFonts w:asciiTheme="minorHAnsi" w:hAnsiTheme="minorHAnsi" w:cstheme="minorHAnsi"/>
        </w:rPr>
        <w:t xml:space="preserve">: </w:t>
      </w:r>
      <w:r w:rsidR="00484DDE">
        <w:rPr>
          <w:rFonts w:asciiTheme="minorHAnsi" w:hAnsiTheme="minorHAnsi" w:cstheme="minorHAnsi"/>
        </w:rPr>
        <w:t>nu este</w:t>
      </w:r>
      <w:r w:rsidR="00157DC2" w:rsidRPr="00484DDE">
        <w:rPr>
          <w:rFonts w:asciiTheme="minorHAnsi" w:hAnsiTheme="minorHAnsi" w:cstheme="minorHAnsi"/>
        </w:rPr>
        <w:t xml:space="preserve"> cazul.</w:t>
      </w:r>
    </w:p>
    <w:p w14:paraId="56E9C5F5" w14:textId="2FA23F8A" w:rsidR="003217BA" w:rsidRPr="00484DDE" w:rsidRDefault="00484DDE" w:rsidP="00D1079E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484DDE">
        <w:rPr>
          <w:rFonts w:asciiTheme="minorHAnsi" w:hAnsiTheme="minorHAnsi" w:cstheme="minorHAnsi"/>
        </w:rPr>
        <w:t>d</w:t>
      </w:r>
      <w:r w:rsidR="004811A2" w:rsidRPr="00484DDE">
        <w:rPr>
          <w:rFonts w:asciiTheme="minorHAnsi" w:hAnsiTheme="minorHAnsi" w:cstheme="minorHAnsi"/>
        </w:rPr>
        <w:t xml:space="preserve">urata minimă de </w:t>
      </w:r>
      <w:r w:rsidRPr="00484DDE">
        <w:rPr>
          <w:rFonts w:asciiTheme="minorHAnsi" w:hAnsiTheme="minorHAnsi" w:cstheme="minorHAnsi"/>
        </w:rPr>
        <w:t>funcționare</w:t>
      </w:r>
      <w:r w:rsidR="004811A2" w:rsidRPr="00484DDE">
        <w:rPr>
          <w:rFonts w:asciiTheme="minorHAnsi" w:hAnsiTheme="minorHAnsi" w:cstheme="minorHAnsi"/>
        </w:rPr>
        <w:t xml:space="preserve">, apreciată corespunzător </w:t>
      </w:r>
      <w:r w:rsidRPr="00484DDE">
        <w:rPr>
          <w:rFonts w:asciiTheme="minorHAnsi" w:hAnsiTheme="minorHAnsi" w:cstheme="minorHAnsi"/>
        </w:rPr>
        <w:t>destinației</w:t>
      </w:r>
      <w:r w:rsidR="004811A2" w:rsidRPr="00484DDE">
        <w:rPr>
          <w:rFonts w:asciiTheme="minorHAnsi" w:hAnsiTheme="minorHAnsi" w:cstheme="minorHAnsi"/>
        </w:rPr>
        <w:t>/</w:t>
      </w:r>
      <w:r w:rsidRPr="00484DDE">
        <w:rPr>
          <w:rFonts w:asciiTheme="minorHAnsi" w:hAnsiTheme="minorHAnsi" w:cstheme="minorHAnsi"/>
        </w:rPr>
        <w:t>funcțiunilor</w:t>
      </w:r>
      <w:r w:rsidR="004811A2" w:rsidRPr="00484DDE">
        <w:rPr>
          <w:rFonts w:asciiTheme="minorHAnsi" w:hAnsiTheme="minorHAnsi" w:cstheme="minorHAnsi"/>
        </w:rPr>
        <w:t xml:space="preserve"> propuse</w:t>
      </w:r>
      <w:r w:rsidRPr="00484DDE">
        <w:rPr>
          <w:rFonts w:asciiTheme="minorHAnsi" w:hAnsiTheme="minorHAnsi" w:cstheme="minorHAnsi"/>
        </w:rPr>
        <w:t xml:space="preserve">: </w:t>
      </w:r>
      <w:r w:rsidR="003217BA" w:rsidRPr="00484DDE">
        <w:rPr>
          <w:rFonts w:asciiTheme="minorHAnsi" w:hAnsiTheme="minorHAnsi" w:cstheme="minorHAnsi"/>
        </w:rPr>
        <w:t>25 de ani</w:t>
      </w:r>
      <w:r>
        <w:rPr>
          <w:rFonts w:asciiTheme="minorHAnsi" w:hAnsiTheme="minorHAnsi" w:cstheme="minorHAnsi"/>
        </w:rPr>
        <w:t>.</w:t>
      </w:r>
    </w:p>
    <w:p w14:paraId="48DE1A4D" w14:textId="77777777" w:rsidR="00042E66" w:rsidRDefault="004811A2" w:rsidP="00042E66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ED7400">
        <w:rPr>
          <w:rFonts w:asciiTheme="minorHAnsi" w:hAnsiTheme="minorHAnsi" w:cstheme="minorHAnsi"/>
        </w:rPr>
        <w:t xml:space="preserve">nevoi/solicitări </w:t>
      </w:r>
      <w:r w:rsidR="00484DDE" w:rsidRPr="00ED7400">
        <w:rPr>
          <w:rFonts w:asciiTheme="minorHAnsi" w:hAnsiTheme="minorHAnsi" w:cstheme="minorHAnsi"/>
        </w:rPr>
        <w:t>funcționale</w:t>
      </w:r>
      <w:r w:rsidRPr="00ED7400">
        <w:rPr>
          <w:rFonts w:asciiTheme="minorHAnsi" w:hAnsiTheme="minorHAnsi" w:cstheme="minorHAnsi"/>
        </w:rPr>
        <w:t xml:space="preserve"> specifice</w:t>
      </w:r>
      <w:r w:rsidR="00CC3AFE" w:rsidRPr="00ED7400">
        <w:rPr>
          <w:rFonts w:asciiTheme="minorHAnsi" w:hAnsiTheme="minorHAnsi" w:cstheme="minorHAnsi"/>
        </w:rPr>
        <w:t>:</w:t>
      </w:r>
      <w:r w:rsidR="00ED7400" w:rsidRPr="00ED7400">
        <w:rPr>
          <w:rFonts w:asciiTheme="minorHAnsi" w:hAnsiTheme="minorHAnsi" w:cstheme="minorHAnsi"/>
        </w:rPr>
        <w:t xml:space="preserve"> </w:t>
      </w:r>
      <w:r w:rsidR="00ED7400">
        <w:rPr>
          <w:rFonts w:asciiTheme="minorHAnsi" w:hAnsiTheme="minorHAnsi" w:cstheme="minorHAnsi"/>
        </w:rPr>
        <w:t>n</w:t>
      </w:r>
      <w:r w:rsidR="00522DFC" w:rsidRPr="00ED7400">
        <w:rPr>
          <w:rFonts w:asciiTheme="minorHAnsi" w:hAnsiTheme="minorHAnsi" w:cstheme="minorHAnsi"/>
        </w:rPr>
        <w:t xml:space="preserve">ecesitatea </w:t>
      </w:r>
      <w:r w:rsidR="00ED7400" w:rsidRPr="00ED7400">
        <w:rPr>
          <w:rFonts w:asciiTheme="minorHAnsi" w:hAnsiTheme="minorHAnsi" w:cstheme="minorHAnsi"/>
        </w:rPr>
        <w:t>realizării</w:t>
      </w:r>
      <w:r w:rsidR="00522DFC" w:rsidRPr="00ED7400">
        <w:rPr>
          <w:rFonts w:asciiTheme="minorHAnsi" w:hAnsiTheme="minorHAnsi" w:cstheme="minorHAnsi"/>
        </w:rPr>
        <w:t xml:space="preserve"> acestei </w:t>
      </w:r>
      <w:r w:rsidR="00ED7400" w:rsidRPr="00ED7400">
        <w:rPr>
          <w:rFonts w:asciiTheme="minorHAnsi" w:hAnsiTheme="minorHAnsi" w:cstheme="minorHAnsi"/>
        </w:rPr>
        <w:t>investiții</w:t>
      </w:r>
      <w:r w:rsidR="00522DFC" w:rsidRPr="00ED7400">
        <w:rPr>
          <w:rFonts w:asciiTheme="minorHAnsi" w:hAnsiTheme="minorHAnsi" w:cstheme="minorHAnsi"/>
        </w:rPr>
        <w:t xml:space="preserve"> const</w:t>
      </w:r>
      <w:r w:rsidR="00E27D0F" w:rsidRPr="00ED7400">
        <w:rPr>
          <w:rFonts w:asciiTheme="minorHAnsi" w:hAnsiTheme="minorHAnsi" w:cstheme="minorHAnsi"/>
        </w:rPr>
        <w:t>ă</w:t>
      </w:r>
      <w:r w:rsidR="00522DFC" w:rsidRPr="00ED7400">
        <w:rPr>
          <w:rFonts w:asciiTheme="minorHAnsi" w:hAnsiTheme="minorHAnsi" w:cstheme="minorHAnsi"/>
        </w:rPr>
        <w:t xml:space="preserve"> </w:t>
      </w:r>
      <w:r w:rsidR="00E27D0F" w:rsidRPr="00ED7400">
        <w:rPr>
          <w:rFonts w:asciiTheme="minorHAnsi" w:hAnsiTheme="minorHAnsi" w:cstheme="minorHAnsi"/>
        </w:rPr>
        <w:t>î</w:t>
      </w:r>
      <w:r w:rsidR="00522DFC" w:rsidRPr="00ED7400">
        <w:rPr>
          <w:rFonts w:asciiTheme="minorHAnsi" w:hAnsiTheme="minorHAnsi" w:cstheme="minorHAnsi"/>
        </w:rPr>
        <w:t>n</w:t>
      </w:r>
      <w:r w:rsidR="00ED7400">
        <w:rPr>
          <w:rFonts w:asciiTheme="minorHAnsi" w:hAnsiTheme="minorHAnsi" w:cstheme="minorHAnsi"/>
        </w:rPr>
        <w:t xml:space="preserve"> delimitarea funcțională față de </w:t>
      </w:r>
      <w:r w:rsidR="00042E66">
        <w:rPr>
          <w:rFonts w:asciiTheme="minorHAnsi" w:hAnsiTheme="minorHAnsi" w:cstheme="minorHAnsi"/>
        </w:rPr>
        <w:t>împrejurimi.</w:t>
      </w:r>
    </w:p>
    <w:p w14:paraId="46B7A8FB" w14:textId="3254C538" w:rsidR="004811A2" w:rsidRPr="00B821CA" w:rsidRDefault="004811A2" w:rsidP="00042E66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corelarea </w:t>
      </w:r>
      <w:r w:rsidR="00042E66" w:rsidRPr="00B821CA">
        <w:rPr>
          <w:rFonts w:asciiTheme="minorHAnsi" w:hAnsiTheme="minorHAnsi" w:cstheme="minorHAnsi"/>
        </w:rPr>
        <w:t>soluțiilor</w:t>
      </w:r>
      <w:r w:rsidRPr="00B821CA">
        <w:rPr>
          <w:rFonts w:asciiTheme="minorHAnsi" w:hAnsiTheme="minorHAnsi" w:cstheme="minorHAnsi"/>
        </w:rPr>
        <w:t xml:space="preserve"> tehnice cu </w:t>
      </w:r>
      <w:r w:rsidR="00042E66" w:rsidRPr="00B821CA">
        <w:rPr>
          <w:rFonts w:asciiTheme="minorHAnsi" w:hAnsiTheme="minorHAnsi" w:cstheme="minorHAnsi"/>
        </w:rPr>
        <w:t>condiționările</w:t>
      </w:r>
      <w:r w:rsidRPr="00B821CA">
        <w:rPr>
          <w:rFonts w:asciiTheme="minorHAnsi" w:hAnsiTheme="minorHAnsi" w:cstheme="minorHAnsi"/>
        </w:rPr>
        <w:t xml:space="preserve"> urbanistice, de </w:t>
      </w:r>
      <w:r w:rsidR="00042E66" w:rsidRPr="00B821CA">
        <w:rPr>
          <w:rFonts w:asciiTheme="minorHAnsi" w:hAnsiTheme="minorHAnsi" w:cstheme="minorHAnsi"/>
        </w:rPr>
        <w:t>protecție</w:t>
      </w:r>
      <w:r w:rsidRPr="00B821CA">
        <w:rPr>
          <w:rFonts w:asciiTheme="minorHAnsi" w:hAnsiTheme="minorHAnsi" w:cstheme="minorHAnsi"/>
        </w:rPr>
        <w:t xml:space="preserve"> a mediului </w:t>
      </w:r>
      <w:r w:rsidR="00042E66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a patrimoniului</w:t>
      </w:r>
      <w:r w:rsidR="00042E66">
        <w:rPr>
          <w:rFonts w:asciiTheme="minorHAnsi" w:hAnsiTheme="minorHAnsi" w:cstheme="minorHAnsi"/>
        </w:rPr>
        <w:t>:</w:t>
      </w:r>
    </w:p>
    <w:p w14:paraId="0EDA901C" w14:textId="514D5147" w:rsidR="00FD3B9A" w:rsidRPr="00B821CA" w:rsidRDefault="00FD3B9A" w:rsidP="00042E66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Se </w:t>
      </w:r>
      <w:r w:rsidR="00042E66" w:rsidRPr="00B821CA">
        <w:rPr>
          <w:rFonts w:asciiTheme="minorHAnsi" w:hAnsiTheme="minorHAnsi" w:cstheme="minorHAnsi"/>
        </w:rPr>
        <w:t>urmărește</w:t>
      </w:r>
      <w:r w:rsidRPr="00B821CA">
        <w:rPr>
          <w:rFonts w:asciiTheme="minorHAnsi" w:hAnsiTheme="minorHAnsi" w:cstheme="minorHAnsi"/>
        </w:rPr>
        <w:t xml:space="preserve"> stimularea petrecerii a c</w:t>
      </w:r>
      <w:r w:rsidR="009F15B0">
        <w:rPr>
          <w:rFonts w:asciiTheme="minorHAnsi" w:hAnsiTheme="minorHAnsi" w:cstheme="minorHAnsi"/>
        </w:rPr>
        <w:t>â</w:t>
      </w:r>
      <w:r w:rsidRPr="00B821CA">
        <w:rPr>
          <w:rFonts w:asciiTheme="minorHAnsi" w:hAnsiTheme="minorHAnsi" w:cstheme="minorHAnsi"/>
        </w:rPr>
        <w:t xml:space="preserve">t mai mult timp </w:t>
      </w:r>
      <w:r w:rsidR="009F15B0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 xml:space="preserve">n aer liber </w:t>
      </w:r>
      <w:r w:rsidR="009F15B0">
        <w:rPr>
          <w:rFonts w:asciiTheme="minorHAnsi" w:hAnsiTheme="minorHAnsi" w:cstheme="minorHAnsi"/>
        </w:rPr>
        <w:t>ș</w:t>
      </w:r>
      <w:r w:rsidRPr="00B821CA">
        <w:rPr>
          <w:rFonts w:asciiTheme="minorHAnsi" w:hAnsiTheme="minorHAnsi" w:cstheme="minorHAnsi"/>
        </w:rPr>
        <w:t xml:space="preserve">i promovarea </w:t>
      </w:r>
      <w:r w:rsidR="009F15B0" w:rsidRPr="00B821CA">
        <w:rPr>
          <w:rFonts w:asciiTheme="minorHAnsi" w:hAnsiTheme="minorHAnsi" w:cstheme="minorHAnsi"/>
        </w:rPr>
        <w:t>mișcării</w:t>
      </w:r>
      <w:r w:rsidRPr="00B821CA">
        <w:rPr>
          <w:rFonts w:asciiTheme="minorHAnsi" w:hAnsiTheme="minorHAnsi" w:cstheme="minorHAnsi"/>
        </w:rPr>
        <w:t xml:space="preserve"> </w:t>
      </w:r>
      <w:r w:rsidR="009F15B0">
        <w:rPr>
          <w:rFonts w:asciiTheme="minorHAnsi" w:hAnsiTheme="minorHAnsi" w:cstheme="minorHAnsi"/>
        </w:rPr>
        <w:t>ș</w:t>
      </w:r>
      <w:r w:rsidRPr="00B821CA">
        <w:rPr>
          <w:rFonts w:asciiTheme="minorHAnsi" w:hAnsiTheme="minorHAnsi" w:cstheme="minorHAnsi"/>
        </w:rPr>
        <w:t xml:space="preserve">i sportului </w:t>
      </w:r>
      <w:r w:rsidR="009F15B0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 xml:space="preserve">n </w:t>
      </w:r>
      <w:r w:rsidR="009F15B0" w:rsidRPr="00B821CA">
        <w:rPr>
          <w:rFonts w:asciiTheme="minorHAnsi" w:hAnsiTheme="minorHAnsi" w:cstheme="minorHAnsi"/>
        </w:rPr>
        <w:t>rândul</w:t>
      </w:r>
      <w:r w:rsidRPr="00B821CA">
        <w:rPr>
          <w:rFonts w:asciiTheme="minorHAnsi" w:hAnsiTheme="minorHAnsi" w:cstheme="minorHAnsi"/>
        </w:rPr>
        <w:t xml:space="preserve"> tuturor categoriilor de v</w:t>
      </w:r>
      <w:r w:rsidR="00F973E7" w:rsidRPr="00B821CA">
        <w:rPr>
          <w:rFonts w:asciiTheme="minorHAnsi" w:hAnsiTheme="minorHAnsi" w:cstheme="minorHAnsi"/>
        </w:rPr>
        <w:t>â</w:t>
      </w:r>
      <w:r w:rsidRPr="00B821CA">
        <w:rPr>
          <w:rFonts w:asciiTheme="minorHAnsi" w:hAnsiTheme="minorHAnsi" w:cstheme="minorHAnsi"/>
        </w:rPr>
        <w:t>rst</w:t>
      </w:r>
      <w:r w:rsidR="009F15B0">
        <w:rPr>
          <w:rFonts w:asciiTheme="minorHAnsi" w:hAnsiTheme="minorHAnsi" w:cstheme="minorHAnsi"/>
        </w:rPr>
        <w:t>ă</w:t>
      </w:r>
      <w:r w:rsidRPr="00B821CA">
        <w:rPr>
          <w:rFonts w:asciiTheme="minorHAnsi" w:hAnsiTheme="minorHAnsi" w:cstheme="minorHAnsi"/>
        </w:rPr>
        <w:t>.</w:t>
      </w:r>
    </w:p>
    <w:p w14:paraId="71D73D5D" w14:textId="08613D68" w:rsidR="00803309" w:rsidRPr="00B821CA" w:rsidRDefault="00FD3B9A" w:rsidP="00042E66">
      <w:pPr>
        <w:pStyle w:val="Antet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ab/>
      </w:r>
      <w:r w:rsidR="00803309" w:rsidRPr="00B821CA">
        <w:rPr>
          <w:rFonts w:asciiTheme="minorHAnsi" w:hAnsiTheme="minorHAnsi" w:cstheme="minorHAnsi"/>
        </w:rPr>
        <w:t xml:space="preserve">De aceea, realizarea </w:t>
      </w:r>
      <w:r w:rsidR="009F15B0" w:rsidRPr="00B821CA">
        <w:rPr>
          <w:rFonts w:asciiTheme="minorHAnsi" w:hAnsiTheme="minorHAnsi" w:cstheme="minorHAnsi"/>
        </w:rPr>
        <w:t>investiției</w:t>
      </w:r>
      <w:r w:rsidR="00803309" w:rsidRPr="00B821CA">
        <w:rPr>
          <w:rFonts w:asciiTheme="minorHAnsi" w:hAnsiTheme="minorHAnsi" w:cstheme="minorHAnsi"/>
        </w:rPr>
        <w:t xml:space="preserve">, în </w:t>
      </w:r>
      <w:r w:rsidR="009F15B0" w:rsidRPr="00B821CA">
        <w:rPr>
          <w:rFonts w:asciiTheme="minorHAnsi" w:hAnsiTheme="minorHAnsi" w:cstheme="minorHAnsi"/>
        </w:rPr>
        <w:t>condiții</w:t>
      </w:r>
      <w:r w:rsidR="00803309" w:rsidRPr="00B821CA">
        <w:rPr>
          <w:rFonts w:asciiTheme="minorHAnsi" w:hAnsiTheme="minorHAnsi" w:cstheme="minorHAnsi"/>
        </w:rPr>
        <w:t xml:space="preserve"> calitative ridicate </w:t>
      </w:r>
      <w:r w:rsidR="009F15B0" w:rsidRPr="00B821CA">
        <w:rPr>
          <w:rFonts w:asciiTheme="minorHAnsi" w:hAnsiTheme="minorHAnsi" w:cstheme="minorHAnsi"/>
        </w:rPr>
        <w:t>și</w:t>
      </w:r>
      <w:r w:rsidR="00803309" w:rsidRPr="00B821CA">
        <w:rPr>
          <w:rFonts w:asciiTheme="minorHAnsi" w:hAnsiTheme="minorHAnsi" w:cstheme="minorHAnsi"/>
        </w:rPr>
        <w:t xml:space="preserve"> care oferă o </w:t>
      </w:r>
      <w:r w:rsidR="009F15B0" w:rsidRPr="00B821CA">
        <w:rPr>
          <w:rFonts w:asciiTheme="minorHAnsi" w:hAnsiTheme="minorHAnsi" w:cstheme="minorHAnsi"/>
        </w:rPr>
        <w:t>siguranță</w:t>
      </w:r>
      <w:r w:rsidR="00803309" w:rsidRPr="00B821CA">
        <w:rPr>
          <w:rFonts w:asciiTheme="minorHAnsi" w:hAnsiTheme="minorHAnsi" w:cstheme="minorHAnsi"/>
        </w:rPr>
        <w:t xml:space="preserve"> maximă a </w:t>
      </w:r>
      <w:r w:rsidR="009F15B0" w:rsidRPr="00B821CA">
        <w:rPr>
          <w:rFonts w:asciiTheme="minorHAnsi" w:hAnsiTheme="minorHAnsi" w:cstheme="minorHAnsi"/>
        </w:rPr>
        <w:t>practicanților</w:t>
      </w:r>
      <w:r w:rsidR="00803309" w:rsidRPr="00B821CA">
        <w:rPr>
          <w:rFonts w:asciiTheme="minorHAnsi" w:hAnsiTheme="minorHAnsi" w:cstheme="minorHAnsi"/>
        </w:rPr>
        <w:t xml:space="preserve"> este oportună </w:t>
      </w:r>
      <w:r w:rsidR="009F15B0" w:rsidRPr="00B821CA">
        <w:rPr>
          <w:rFonts w:asciiTheme="minorHAnsi" w:hAnsiTheme="minorHAnsi" w:cstheme="minorHAnsi"/>
        </w:rPr>
        <w:t>și</w:t>
      </w:r>
      <w:r w:rsidR="00803309" w:rsidRPr="00B821CA">
        <w:rPr>
          <w:rFonts w:asciiTheme="minorHAnsi" w:hAnsiTheme="minorHAnsi" w:cstheme="minorHAnsi"/>
        </w:rPr>
        <w:t xml:space="preserve"> prezintă multiple avantaje:</w:t>
      </w:r>
    </w:p>
    <w:p w14:paraId="695A05A7" w14:textId="4E147505" w:rsidR="00803309" w:rsidRPr="00B821CA" w:rsidRDefault="009F15B0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practicarea activităților in aer liber;</w:t>
      </w:r>
    </w:p>
    <w:p w14:paraId="3D97D506" w14:textId="75078888" w:rsidR="00803309" w:rsidRPr="00B821CA" w:rsidRDefault="009F15B0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realizarea unui parc pentru copii;</w:t>
      </w:r>
    </w:p>
    <w:p w14:paraId="04D41C9A" w14:textId="299D34BA" w:rsidR="00767077" w:rsidRPr="00B821CA" w:rsidRDefault="009F15B0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combaterea sedentarismului;</w:t>
      </w:r>
    </w:p>
    <w:p w14:paraId="5859F61E" w14:textId="1CB42621" w:rsidR="00FD3B9A" w:rsidRPr="00B821CA" w:rsidRDefault="009F15B0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asigurarea unui plus de valoare însemnat pentru teren prin crearea unui impact vizual plăcut, în condiții calitative ridicate, cu o durată de viață mare și cu costuri de exploatare foarte reduse.</w:t>
      </w:r>
    </w:p>
    <w:p w14:paraId="58A64CBC" w14:textId="4811D83F" w:rsidR="00FD3B9A" w:rsidRPr="00B821CA" w:rsidRDefault="0089493E" w:rsidP="00042E66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Obiectiv general:</w:t>
      </w:r>
      <w:r w:rsidR="00CD7DCB">
        <w:rPr>
          <w:rFonts w:asciiTheme="minorHAnsi" w:hAnsiTheme="minorHAnsi" w:cstheme="minorHAnsi"/>
        </w:rPr>
        <w:t xml:space="preserve"> c</w:t>
      </w:r>
      <w:r w:rsidR="00767077" w:rsidRPr="00B821CA">
        <w:rPr>
          <w:rFonts w:asciiTheme="minorHAnsi" w:hAnsiTheme="minorHAnsi" w:cstheme="minorHAnsi"/>
        </w:rPr>
        <w:t xml:space="preserve">onstruirea </w:t>
      </w:r>
      <w:r w:rsidR="008E7751" w:rsidRPr="00B821CA">
        <w:rPr>
          <w:rFonts w:asciiTheme="minorHAnsi" w:hAnsiTheme="minorHAnsi" w:cstheme="minorHAnsi"/>
        </w:rPr>
        <w:t>î</w:t>
      </w:r>
      <w:r w:rsidR="00767077" w:rsidRPr="00B821CA">
        <w:rPr>
          <w:rFonts w:asciiTheme="minorHAnsi" w:hAnsiTheme="minorHAnsi" w:cstheme="minorHAnsi"/>
        </w:rPr>
        <w:t>mprejmuirii prin delimitarea amplasamentului la stradă cu un gard realizat la standarde ridicate.</w:t>
      </w:r>
      <w:r w:rsidR="00FD3B9A" w:rsidRPr="00B821CA">
        <w:rPr>
          <w:rFonts w:asciiTheme="minorHAnsi" w:hAnsiTheme="minorHAnsi" w:cstheme="minorHAnsi"/>
        </w:rPr>
        <w:t xml:space="preserve"> </w:t>
      </w:r>
    </w:p>
    <w:p w14:paraId="7EDAA401" w14:textId="7064C902" w:rsidR="008E7751" w:rsidRPr="00B821CA" w:rsidRDefault="008E7751" w:rsidP="00042E66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Realizarea </w:t>
      </w:r>
      <w:r w:rsidR="00CD7DCB" w:rsidRPr="00B821CA">
        <w:rPr>
          <w:rFonts w:asciiTheme="minorHAnsi" w:hAnsiTheme="minorHAnsi" w:cstheme="minorHAnsi"/>
        </w:rPr>
        <w:t>împrejmuirii</w:t>
      </w:r>
      <w:r w:rsidRPr="00B821CA">
        <w:rPr>
          <w:rFonts w:asciiTheme="minorHAnsi" w:hAnsiTheme="minorHAnsi" w:cstheme="minorHAnsi"/>
        </w:rPr>
        <w:t xml:space="preserve">, in </w:t>
      </w:r>
      <w:r w:rsidR="00CD7DCB" w:rsidRPr="00B821CA">
        <w:rPr>
          <w:rFonts w:asciiTheme="minorHAnsi" w:hAnsiTheme="minorHAnsi" w:cstheme="minorHAnsi"/>
        </w:rPr>
        <w:t>condiții</w:t>
      </w:r>
      <w:r w:rsidRPr="00B821CA">
        <w:rPr>
          <w:rFonts w:asciiTheme="minorHAnsi" w:hAnsiTheme="minorHAnsi" w:cstheme="minorHAnsi"/>
        </w:rPr>
        <w:t xml:space="preserve"> calitative ridicate si care oferă siguranță </w:t>
      </w:r>
      <w:r w:rsidR="00CD7DCB" w:rsidRPr="00B821CA">
        <w:rPr>
          <w:rFonts w:asciiTheme="minorHAnsi" w:hAnsiTheme="minorHAnsi" w:cstheme="minorHAnsi"/>
        </w:rPr>
        <w:t>cetățenilor</w:t>
      </w:r>
      <w:r w:rsidR="00F47C60" w:rsidRPr="00B821CA">
        <w:rPr>
          <w:rFonts w:asciiTheme="minorHAnsi" w:hAnsiTheme="minorHAnsi" w:cstheme="minorHAnsi"/>
        </w:rPr>
        <w:t xml:space="preserve"> este oportună si prezinta multiple avantaje:</w:t>
      </w:r>
    </w:p>
    <w:p w14:paraId="24D2C728" w14:textId="77777777" w:rsidR="00F47C60" w:rsidRPr="00B821CA" w:rsidRDefault="00F47C60" w:rsidP="00042E66">
      <w:pPr>
        <w:numPr>
          <w:ilvl w:val="0"/>
          <w:numId w:val="2"/>
        </w:numPr>
        <w:tabs>
          <w:tab w:val="clear" w:pos="360"/>
          <w:tab w:val="num" w:pos="1584"/>
        </w:tabs>
        <w:autoSpaceDE w:val="0"/>
        <w:autoSpaceDN w:val="0"/>
        <w:adjustRightInd w:val="0"/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asigurarea unor condiții calitative ridicate;</w:t>
      </w:r>
    </w:p>
    <w:p w14:paraId="452F08B2" w14:textId="77777777" w:rsidR="00F47C60" w:rsidRPr="00B821CA" w:rsidRDefault="00F47C60" w:rsidP="00042E66">
      <w:pPr>
        <w:numPr>
          <w:ilvl w:val="0"/>
          <w:numId w:val="2"/>
        </w:numPr>
        <w:tabs>
          <w:tab w:val="clear" w:pos="360"/>
          <w:tab w:val="num" w:pos="1584"/>
        </w:tabs>
        <w:autoSpaceDE w:val="0"/>
        <w:autoSpaceDN w:val="0"/>
        <w:adjustRightInd w:val="0"/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asigurarea siguranței cetățenilor prin realizarea gradului la nivelul unor standard ridicate</w:t>
      </w:r>
      <w:r w:rsidR="00E778B7" w:rsidRPr="00B821CA">
        <w:rPr>
          <w:rFonts w:asciiTheme="minorHAnsi" w:hAnsiTheme="minorHAnsi" w:cstheme="minorHAnsi"/>
        </w:rPr>
        <w:t>;</w:t>
      </w:r>
    </w:p>
    <w:p w14:paraId="386D7339" w14:textId="77777777" w:rsidR="00E778B7" w:rsidRPr="00B821CA" w:rsidRDefault="00E778B7" w:rsidP="00042E66">
      <w:pPr>
        <w:numPr>
          <w:ilvl w:val="0"/>
          <w:numId w:val="2"/>
        </w:numPr>
        <w:tabs>
          <w:tab w:val="clear" w:pos="360"/>
          <w:tab w:val="num" w:pos="1584"/>
        </w:tabs>
        <w:autoSpaceDE w:val="0"/>
        <w:autoSpaceDN w:val="0"/>
        <w:adjustRightInd w:val="0"/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lastRenderedPageBreak/>
        <w:t xml:space="preserve">asigurarea unui plus de valoare însemnat prin crearea unui impact vizual plăcut, în condiții calitative ridicate </w:t>
      </w:r>
      <w:r w:rsidR="00F973E7" w:rsidRPr="00B821CA">
        <w:rPr>
          <w:rFonts w:asciiTheme="minorHAnsi" w:hAnsiTheme="minorHAnsi" w:cstheme="minorHAnsi"/>
        </w:rPr>
        <w:t>cu o durată de viată mare și cu costuri de exploatare foarte reduse.</w:t>
      </w:r>
    </w:p>
    <w:p w14:paraId="59EA3463" w14:textId="4264C93D" w:rsidR="00522DFC" w:rsidRPr="00B821CA" w:rsidRDefault="00522DFC" w:rsidP="00042E66">
      <w:pPr>
        <w:pStyle w:val="Antet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ab/>
        <w:t xml:space="preserve">De aceea, realizarea </w:t>
      </w:r>
      <w:r w:rsidR="00CD7DCB" w:rsidRPr="00B821CA">
        <w:rPr>
          <w:rFonts w:asciiTheme="minorHAnsi" w:hAnsiTheme="minorHAnsi" w:cstheme="minorHAnsi"/>
        </w:rPr>
        <w:t>investiției</w:t>
      </w:r>
      <w:r w:rsidRPr="00B821CA">
        <w:rPr>
          <w:rFonts w:asciiTheme="minorHAnsi" w:hAnsiTheme="minorHAnsi" w:cstheme="minorHAnsi"/>
        </w:rPr>
        <w:t xml:space="preserve">, în </w:t>
      </w:r>
      <w:r w:rsidR="00CD7DCB" w:rsidRPr="00B821CA">
        <w:rPr>
          <w:rFonts w:asciiTheme="minorHAnsi" w:hAnsiTheme="minorHAnsi" w:cstheme="minorHAnsi"/>
        </w:rPr>
        <w:t>condiții</w:t>
      </w:r>
      <w:r w:rsidRPr="00B821CA">
        <w:rPr>
          <w:rFonts w:asciiTheme="minorHAnsi" w:hAnsiTheme="minorHAnsi" w:cstheme="minorHAnsi"/>
        </w:rPr>
        <w:t xml:space="preserve"> calitative ridicate </w:t>
      </w:r>
      <w:r w:rsidR="00CD7DCB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care oferă o </w:t>
      </w:r>
      <w:r w:rsidR="00CD7DCB" w:rsidRPr="00B821CA">
        <w:rPr>
          <w:rFonts w:asciiTheme="minorHAnsi" w:hAnsiTheme="minorHAnsi" w:cstheme="minorHAnsi"/>
        </w:rPr>
        <w:t>siguranță</w:t>
      </w:r>
      <w:r w:rsidRPr="00B821CA">
        <w:rPr>
          <w:rFonts w:asciiTheme="minorHAnsi" w:hAnsiTheme="minorHAnsi" w:cstheme="minorHAnsi"/>
        </w:rPr>
        <w:t xml:space="preserve"> maximă a </w:t>
      </w:r>
      <w:r w:rsidR="00CD7DCB" w:rsidRPr="00B821CA">
        <w:rPr>
          <w:rFonts w:asciiTheme="minorHAnsi" w:hAnsiTheme="minorHAnsi" w:cstheme="minorHAnsi"/>
        </w:rPr>
        <w:t>practicanților</w:t>
      </w:r>
      <w:r w:rsidRPr="00B821CA">
        <w:rPr>
          <w:rFonts w:asciiTheme="minorHAnsi" w:hAnsiTheme="minorHAnsi" w:cstheme="minorHAnsi"/>
        </w:rPr>
        <w:t xml:space="preserve"> este oportună </w:t>
      </w:r>
      <w:r w:rsidR="00CD7DCB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prezintă multiple avantaje:</w:t>
      </w:r>
    </w:p>
    <w:p w14:paraId="08E89C46" w14:textId="4F517C9A" w:rsidR="00522DFC" w:rsidRPr="00B821CA" w:rsidRDefault="00522DFC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asigurarea unor </w:t>
      </w:r>
      <w:r w:rsidR="00CD7DCB" w:rsidRPr="00B821CA">
        <w:rPr>
          <w:rFonts w:asciiTheme="minorHAnsi" w:hAnsiTheme="minorHAnsi" w:cstheme="minorHAnsi"/>
        </w:rPr>
        <w:t>condiții</w:t>
      </w:r>
      <w:r w:rsidRPr="00B821CA">
        <w:rPr>
          <w:rFonts w:asciiTheme="minorHAnsi" w:hAnsiTheme="minorHAnsi" w:cstheme="minorHAnsi"/>
        </w:rPr>
        <w:t xml:space="preserve"> calitative ridicate pentru practicarea sporturilor;</w:t>
      </w:r>
    </w:p>
    <w:p w14:paraId="5EBFE8E4" w14:textId="6BD7FCD1" w:rsidR="00803309" w:rsidRPr="00B821CA" w:rsidRDefault="00522DFC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asigurarea atragerii tinerilor către </w:t>
      </w:r>
      <w:r w:rsidR="00CD7DCB" w:rsidRPr="00B821CA">
        <w:rPr>
          <w:rFonts w:asciiTheme="minorHAnsi" w:hAnsiTheme="minorHAnsi" w:cstheme="minorHAnsi"/>
        </w:rPr>
        <w:t>mișcare</w:t>
      </w:r>
      <w:r w:rsidRPr="00B821CA">
        <w:rPr>
          <w:rFonts w:asciiTheme="minorHAnsi" w:hAnsiTheme="minorHAnsi" w:cstheme="minorHAnsi"/>
        </w:rPr>
        <w:t xml:space="preserve"> în aer liber în detrimentul </w:t>
      </w:r>
      <w:r w:rsidR="00CD7DCB" w:rsidRPr="00B821CA">
        <w:rPr>
          <w:rFonts w:asciiTheme="minorHAnsi" w:hAnsiTheme="minorHAnsi" w:cstheme="minorHAnsi"/>
        </w:rPr>
        <w:t>activităților</w:t>
      </w:r>
      <w:r w:rsidRPr="00B821CA">
        <w:rPr>
          <w:rFonts w:asciiTheme="minorHAnsi" w:hAnsiTheme="minorHAnsi" w:cstheme="minorHAnsi"/>
        </w:rPr>
        <w:t xml:space="preserve"> </w:t>
      </w:r>
      <w:r w:rsidR="00CD7DCB" w:rsidRPr="00B821CA">
        <w:rPr>
          <w:rFonts w:asciiTheme="minorHAnsi" w:hAnsiTheme="minorHAnsi" w:cstheme="minorHAnsi"/>
        </w:rPr>
        <w:t>sedentare</w:t>
      </w:r>
      <w:r w:rsidRPr="00B821CA">
        <w:rPr>
          <w:rFonts w:asciiTheme="minorHAnsi" w:hAnsiTheme="minorHAnsi" w:cstheme="minorHAnsi"/>
        </w:rPr>
        <w:t xml:space="preserve"> prin realizarea terenului de sport la nivelul unor standarde ridicate</w:t>
      </w:r>
      <w:r w:rsidR="00803309" w:rsidRPr="00B821CA">
        <w:rPr>
          <w:rFonts w:asciiTheme="minorHAnsi" w:hAnsiTheme="minorHAnsi" w:cstheme="minorHAnsi"/>
        </w:rPr>
        <w:t>;</w:t>
      </w:r>
    </w:p>
    <w:p w14:paraId="03566D44" w14:textId="18EC7B9B" w:rsidR="00803309" w:rsidRPr="00B821CA" w:rsidRDefault="00803309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asigurarea unui plus de valoare însemnat pentru teren prin crearea unui impact vizual plăcut, în </w:t>
      </w:r>
      <w:r w:rsidR="00CD7DCB" w:rsidRPr="00B821CA">
        <w:rPr>
          <w:rFonts w:asciiTheme="minorHAnsi" w:hAnsiTheme="minorHAnsi" w:cstheme="minorHAnsi"/>
        </w:rPr>
        <w:t>condiții</w:t>
      </w:r>
      <w:r w:rsidRPr="00B821CA">
        <w:rPr>
          <w:rFonts w:asciiTheme="minorHAnsi" w:hAnsiTheme="minorHAnsi" w:cstheme="minorHAnsi"/>
        </w:rPr>
        <w:t xml:space="preserve"> calitative ridicate, cu o durată de </w:t>
      </w:r>
      <w:r w:rsidR="00CD7DCB" w:rsidRPr="00B821CA">
        <w:rPr>
          <w:rFonts w:asciiTheme="minorHAnsi" w:hAnsiTheme="minorHAnsi" w:cstheme="minorHAnsi"/>
        </w:rPr>
        <w:t>viață</w:t>
      </w:r>
      <w:r w:rsidRPr="00B821CA">
        <w:rPr>
          <w:rFonts w:asciiTheme="minorHAnsi" w:hAnsiTheme="minorHAnsi" w:cstheme="minorHAnsi"/>
        </w:rPr>
        <w:t xml:space="preserve"> mare </w:t>
      </w:r>
      <w:r w:rsidR="00CD7DCB" w:rsidRPr="00B821CA">
        <w:rPr>
          <w:rFonts w:asciiTheme="minorHAnsi" w:hAnsiTheme="minorHAnsi" w:cstheme="minorHAnsi"/>
        </w:rPr>
        <w:t>și</w:t>
      </w:r>
      <w:r w:rsidRPr="00B821CA">
        <w:rPr>
          <w:rFonts w:asciiTheme="minorHAnsi" w:hAnsiTheme="minorHAnsi" w:cstheme="minorHAnsi"/>
        </w:rPr>
        <w:t xml:space="preserve"> cu costuri de exploatare foarte reduse;</w:t>
      </w:r>
    </w:p>
    <w:p w14:paraId="25AA758A" w14:textId="2B6281C7" w:rsidR="00803309" w:rsidRPr="00B821CA" w:rsidRDefault="00803309" w:rsidP="00042E66">
      <w:pPr>
        <w:pStyle w:val="Antet"/>
        <w:numPr>
          <w:ilvl w:val="0"/>
          <w:numId w:val="2"/>
        </w:numPr>
        <w:tabs>
          <w:tab w:val="clear" w:pos="360"/>
          <w:tab w:val="clear" w:pos="4320"/>
          <w:tab w:val="clear" w:pos="8640"/>
          <w:tab w:val="num" w:pos="1584"/>
        </w:tabs>
        <w:ind w:left="158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asigurarea unui loc de practicare a sportului, respectiv a </w:t>
      </w:r>
      <w:r w:rsidR="00CD7DCB" w:rsidRPr="00B821CA">
        <w:rPr>
          <w:rFonts w:asciiTheme="minorHAnsi" w:hAnsiTheme="minorHAnsi" w:cstheme="minorHAnsi"/>
        </w:rPr>
        <w:t>educației</w:t>
      </w:r>
      <w:r w:rsidRPr="00B821CA">
        <w:rPr>
          <w:rFonts w:asciiTheme="minorHAnsi" w:hAnsiTheme="minorHAnsi" w:cstheme="minorHAnsi"/>
        </w:rPr>
        <w:t xml:space="preserve"> fizice in aer liber in </w:t>
      </w:r>
      <w:r w:rsidR="00CD7DCB" w:rsidRPr="00B821CA">
        <w:rPr>
          <w:rFonts w:asciiTheme="minorHAnsi" w:hAnsiTheme="minorHAnsi" w:cstheme="minorHAnsi"/>
        </w:rPr>
        <w:t>condiții</w:t>
      </w:r>
      <w:r w:rsidRPr="00B821CA">
        <w:rPr>
          <w:rFonts w:asciiTheme="minorHAnsi" w:hAnsiTheme="minorHAnsi" w:cstheme="minorHAnsi"/>
        </w:rPr>
        <w:t xml:space="preserve"> sigure si de calitate.</w:t>
      </w:r>
    </w:p>
    <w:p w14:paraId="176BEC94" w14:textId="5D0D67F9" w:rsidR="004811A2" w:rsidRPr="00B821CA" w:rsidRDefault="004811A2" w:rsidP="00CD7DCB">
      <w:pPr>
        <w:numPr>
          <w:ilvl w:val="2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stabilirea unor criterii clare în vederea </w:t>
      </w:r>
      <w:r w:rsidR="00CD7DCB" w:rsidRPr="00B821CA">
        <w:rPr>
          <w:rFonts w:asciiTheme="minorHAnsi" w:hAnsiTheme="minorHAnsi" w:cstheme="minorHAnsi"/>
        </w:rPr>
        <w:t>soluționării</w:t>
      </w:r>
      <w:r w:rsidRPr="00B821CA">
        <w:rPr>
          <w:rFonts w:asciiTheme="minorHAnsi" w:hAnsiTheme="minorHAnsi" w:cstheme="minorHAnsi"/>
        </w:rPr>
        <w:t xml:space="preserve"> nevoii beneficiarului.</w:t>
      </w:r>
    </w:p>
    <w:p w14:paraId="225F9B25" w14:textId="119689D7" w:rsidR="00632A6E" w:rsidRPr="00B821CA" w:rsidRDefault="00632A6E" w:rsidP="007E2722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Amplasamentul studiat se afla în domeniul public, în administrarea Consiliului Local al comunei Șoldanu, conform Hotărârii Consiliului Local al </w:t>
      </w:r>
      <w:r w:rsidR="00F94455" w:rsidRPr="00B821CA">
        <w:rPr>
          <w:rFonts w:asciiTheme="minorHAnsi" w:hAnsiTheme="minorHAnsi" w:cstheme="minorHAnsi"/>
        </w:rPr>
        <w:t>C</w:t>
      </w:r>
      <w:r w:rsidRPr="00B821CA">
        <w:rPr>
          <w:rFonts w:asciiTheme="minorHAnsi" w:hAnsiTheme="minorHAnsi" w:cstheme="minorHAnsi"/>
        </w:rPr>
        <w:t xml:space="preserve">omunei Șoldanu nr. 15/27.08.1999 privind inventarul bunurilor care </w:t>
      </w:r>
      <w:r w:rsidR="007E2722" w:rsidRPr="00B821CA">
        <w:rPr>
          <w:rFonts w:asciiTheme="minorHAnsi" w:hAnsiTheme="minorHAnsi" w:cstheme="minorHAnsi"/>
        </w:rPr>
        <w:t>alcătuiesc</w:t>
      </w:r>
      <w:r w:rsidRPr="00B821CA">
        <w:rPr>
          <w:rFonts w:asciiTheme="minorHAnsi" w:hAnsiTheme="minorHAnsi" w:cstheme="minorHAnsi"/>
        </w:rPr>
        <w:t xml:space="preserve"> domeniul public al comunei Soldanu, </w:t>
      </w:r>
      <w:r w:rsidR="007E2722" w:rsidRPr="00B821CA">
        <w:rPr>
          <w:rFonts w:asciiTheme="minorHAnsi" w:hAnsiTheme="minorHAnsi" w:cstheme="minorHAnsi"/>
        </w:rPr>
        <w:t>județul</w:t>
      </w:r>
      <w:r w:rsidRPr="00B821CA">
        <w:rPr>
          <w:rFonts w:asciiTheme="minorHAnsi" w:hAnsiTheme="minorHAnsi" w:cstheme="minorHAnsi"/>
        </w:rPr>
        <w:t xml:space="preserve"> </w:t>
      </w:r>
      <w:r w:rsidR="007E2722" w:rsidRPr="00B821CA">
        <w:rPr>
          <w:rFonts w:asciiTheme="minorHAnsi" w:hAnsiTheme="minorHAnsi" w:cstheme="minorHAnsi"/>
        </w:rPr>
        <w:t>Călăraşi</w:t>
      </w:r>
      <w:r w:rsidRPr="00B821CA">
        <w:rPr>
          <w:rFonts w:asciiTheme="minorHAnsi" w:hAnsiTheme="minorHAnsi" w:cstheme="minorHAnsi"/>
        </w:rPr>
        <w:t xml:space="preserve"> cu modificările și completările ulterioare. </w:t>
      </w:r>
    </w:p>
    <w:p w14:paraId="48CFA8D1" w14:textId="47B8B75F" w:rsidR="00803309" w:rsidRPr="00B821CA" w:rsidRDefault="00803309" w:rsidP="007E2722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 xml:space="preserve">Terenul in </w:t>
      </w:r>
      <w:r w:rsidR="007E2722" w:rsidRPr="00B821CA">
        <w:rPr>
          <w:rFonts w:asciiTheme="minorHAnsi" w:hAnsiTheme="minorHAnsi" w:cstheme="minorHAnsi"/>
        </w:rPr>
        <w:t>suprafața</w:t>
      </w:r>
      <w:r w:rsidRPr="00B821CA">
        <w:rPr>
          <w:rFonts w:asciiTheme="minorHAnsi" w:hAnsiTheme="minorHAnsi" w:cstheme="minorHAnsi"/>
        </w:rPr>
        <w:t xml:space="preserve"> de </w:t>
      </w:r>
      <w:r w:rsidR="005C5AB8" w:rsidRPr="00B821CA">
        <w:rPr>
          <w:rFonts w:asciiTheme="minorHAnsi" w:hAnsiTheme="minorHAnsi" w:cstheme="minorHAnsi"/>
        </w:rPr>
        <w:t>1.018</w:t>
      </w:r>
      <w:r w:rsidRPr="00B821CA">
        <w:rPr>
          <w:rFonts w:asciiTheme="minorHAnsi" w:hAnsiTheme="minorHAnsi" w:cstheme="minorHAnsi"/>
        </w:rPr>
        <w:t xml:space="preserve"> mp este amplasat pe </w:t>
      </w:r>
      <w:r w:rsidR="00632A6E" w:rsidRPr="00B821CA">
        <w:rPr>
          <w:rFonts w:asciiTheme="minorHAnsi" w:hAnsiTheme="minorHAnsi" w:cstheme="minorHAnsi"/>
        </w:rPr>
        <w:t>Ș</w:t>
      </w:r>
      <w:r w:rsidRPr="00B821CA">
        <w:rPr>
          <w:rFonts w:asciiTheme="minorHAnsi" w:hAnsiTheme="minorHAnsi" w:cstheme="minorHAnsi"/>
        </w:rPr>
        <w:t xml:space="preserve">oseaua </w:t>
      </w:r>
      <w:r w:rsidR="007E2722" w:rsidRPr="00B821CA">
        <w:rPr>
          <w:rFonts w:asciiTheme="minorHAnsi" w:hAnsiTheme="minorHAnsi" w:cstheme="minorHAnsi"/>
        </w:rPr>
        <w:t>Olteniței</w:t>
      </w:r>
      <w:r w:rsidRPr="00B821CA">
        <w:rPr>
          <w:rFonts w:asciiTheme="minorHAnsi" w:hAnsiTheme="minorHAnsi" w:cstheme="minorHAnsi"/>
        </w:rPr>
        <w:t>,</w:t>
      </w:r>
      <w:r w:rsidR="005C5AB8" w:rsidRPr="00B821CA">
        <w:rPr>
          <w:rFonts w:asciiTheme="minorHAnsi" w:hAnsiTheme="minorHAnsi" w:cstheme="minorHAnsi"/>
        </w:rPr>
        <w:t xml:space="preserve"> nr. 35,</w:t>
      </w:r>
      <w:r w:rsidRPr="00B821CA">
        <w:rPr>
          <w:rFonts w:asciiTheme="minorHAnsi" w:hAnsiTheme="minorHAnsi" w:cstheme="minorHAnsi"/>
        </w:rPr>
        <w:t xml:space="preserve"> situat in intravilanul satului </w:t>
      </w:r>
      <w:r w:rsidR="00604CFD" w:rsidRPr="00B821CA">
        <w:rPr>
          <w:rFonts w:asciiTheme="minorHAnsi" w:hAnsiTheme="minorHAnsi" w:cstheme="minorHAnsi"/>
        </w:rPr>
        <w:t>Negoești</w:t>
      </w:r>
      <w:r w:rsidRPr="00B821CA">
        <w:rPr>
          <w:rFonts w:asciiTheme="minorHAnsi" w:hAnsiTheme="minorHAnsi" w:cstheme="minorHAnsi"/>
        </w:rPr>
        <w:t xml:space="preserve">, comuna Soldanu si are dimensiunile </w:t>
      </w:r>
      <w:r w:rsidR="00632A6E" w:rsidRPr="00B821CA">
        <w:rPr>
          <w:rFonts w:asciiTheme="minorHAnsi" w:hAnsiTheme="minorHAnsi" w:cstheme="minorHAnsi"/>
        </w:rPr>
        <w:t>î</w:t>
      </w:r>
      <w:r w:rsidRPr="00B821CA">
        <w:rPr>
          <w:rFonts w:asciiTheme="minorHAnsi" w:hAnsiTheme="minorHAnsi" w:cstheme="minorHAnsi"/>
        </w:rPr>
        <w:t xml:space="preserve">n plan conform planului de </w:t>
      </w:r>
      <w:r w:rsidR="007E2722" w:rsidRPr="00B821CA">
        <w:rPr>
          <w:rFonts w:asciiTheme="minorHAnsi" w:hAnsiTheme="minorHAnsi" w:cstheme="minorHAnsi"/>
        </w:rPr>
        <w:t>situație</w:t>
      </w:r>
      <w:r w:rsidRPr="00B821CA">
        <w:rPr>
          <w:rFonts w:asciiTheme="minorHAnsi" w:hAnsiTheme="minorHAnsi" w:cstheme="minorHAnsi"/>
        </w:rPr>
        <w:t xml:space="preserve"> anexat prezentei </w:t>
      </w:r>
      <w:r w:rsidR="007E2722" w:rsidRPr="00B821CA">
        <w:rPr>
          <w:rFonts w:asciiTheme="minorHAnsi" w:hAnsiTheme="minorHAnsi" w:cstheme="minorHAnsi"/>
        </w:rPr>
        <w:t>lucrări</w:t>
      </w:r>
      <w:r w:rsidRPr="00B821CA">
        <w:rPr>
          <w:rFonts w:asciiTheme="minorHAnsi" w:hAnsiTheme="minorHAnsi" w:cstheme="minorHAnsi"/>
        </w:rPr>
        <w:t>.</w:t>
      </w:r>
    </w:p>
    <w:p w14:paraId="5AA4F822" w14:textId="5AEA0940" w:rsidR="00E04BD2" w:rsidRPr="00B821CA" w:rsidRDefault="00736260" w:rsidP="007E2722">
      <w:pPr>
        <w:autoSpaceDE w:val="0"/>
        <w:autoSpaceDN w:val="0"/>
        <w:adjustRightInd w:val="0"/>
        <w:ind w:left="1224"/>
        <w:jc w:val="both"/>
        <w:rPr>
          <w:rFonts w:asciiTheme="minorHAnsi" w:hAnsiTheme="minorHAnsi" w:cstheme="minorHAnsi"/>
        </w:rPr>
      </w:pPr>
      <w:r w:rsidRPr="00B821CA">
        <w:rPr>
          <w:rFonts w:asciiTheme="minorHAnsi" w:hAnsiTheme="minorHAnsi" w:cstheme="minorHAnsi"/>
        </w:rPr>
        <w:t>Obiectiv general:</w:t>
      </w:r>
      <w:r w:rsidR="007E2722">
        <w:rPr>
          <w:rFonts w:asciiTheme="minorHAnsi" w:hAnsiTheme="minorHAnsi" w:cstheme="minorHAnsi"/>
        </w:rPr>
        <w:t xml:space="preserve"> c</w:t>
      </w:r>
      <w:r w:rsidR="00E04BD2" w:rsidRPr="00B821CA">
        <w:rPr>
          <w:rFonts w:asciiTheme="minorHAnsi" w:hAnsiTheme="minorHAnsi" w:cstheme="minorHAnsi"/>
        </w:rPr>
        <w:t xml:space="preserve">onstruirea împrejmuirii prin delimitarea amplasamentului la stradă cu un gard realizat la standarde ridicate. </w:t>
      </w:r>
    </w:p>
    <w:p w14:paraId="59DCBEF9" w14:textId="36766AAC" w:rsidR="00D13603" w:rsidRPr="0074515A" w:rsidRDefault="004811A2" w:rsidP="0091632C">
      <w:pPr>
        <w:numPr>
          <w:ilvl w:val="1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7E2722">
        <w:rPr>
          <w:rFonts w:asciiTheme="minorHAnsi" w:hAnsiTheme="minorHAnsi" w:cstheme="minorHAnsi"/>
        </w:rPr>
        <w:t xml:space="preserve">Cadrul legislativ aplicabil </w:t>
      </w:r>
      <w:r w:rsidR="0074515A" w:rsidRPr="007E2722">
        <w:rPr>
          <w:rFonts w:asciiTheme="minorHAnsi" w:hAnsiTheme="minorHAnsi" w:cstheme="minorHAnsi"/>
        </w:rPr>
        <w:t>și</w:t>
      </w:r>
      <w:r w:rsidRPr="007E2722">
        <w:rPr>
          <w:rFonts w:asciiTheme="minorHAnsi" w:hAnsiTheme="minorHAnsi" w:cstheme="minorHAnsi"/>
        </w:rPr>
        <w:t xml:space="preserve"> impunerile ce rezultă din aplicarea acestuia</w:t>
      </w:r>
      <w:r w:rsidR="007E2722" w:rsidRPr="007E2722">
        <w:rPr>
          <w:rFonts w:asciiTheme="minorHAnsi" w:hAnsiTheme="minorHAnsi" w:cstheme="minorHAnsi"/>
        </w:rPr>
        <w:t xml:space="preserve">: </w:t>
      </w:r>
      <w:r w:rsidR="007E2722">
        <w:rPr>
          <w:rFonts w:asciiTheme="minorHAnsi" w:hAnsiTheme="minorHAnsi" w:cstheme="minorHAnsi"/>
        </w:rPr>
        <w:t>s</w:t>
      </w:r>
      <w:r w:rsidR="00D13603" w:rsidRPr="007E2722">
        <w:rPr>
          <w:rFonts w:asciiTheme="minorHAnsi" w:hAnsiTheme="minorHAnsi" w:cstheme="minorHAnsi"/>
        </w:rPr>
        <w:t>e vor respecta prevederile normativelor si legilor in vigoare.</w:t>
      </w:r>
    </w:p>
    <w:p w14:paraId="4E4A8EA3" w14:textId="77777777" w:rsidR="00255FBE" w:rsidRPr="00B821CA" w:rsidRDefault="00255FBE" w:rsidP="009163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bookmarkStart w:id="1" w:name="_Hlk61876351"/>
    </w:p>
    <w:bookmarkEnd w:id="1"/>
    <w:p w14:paraId="468E3176" w14:textId="77777777" w:rsidR="008021D3" w:rsidRDefault="008021D3" w:rsidP="008021D3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 w:rsidRPr="00C54026">
        <w:rPr>
          <w:rFonts w:ascii="OpenSans-Regular" w:hAnsi="OpenSans-Regular" w:cs="OpenSans-Regular"/>
          <w:b/>
          <w:bCs/>
          <w:sz w:val="20"/>
          <w:szCs w:val="20"/>
          <w:lang w:eastAsia="ro-RO"/>
        </w:rPr>
        <w:t>PREȘEDINTELE DE ȘEDINȚĂ</w:t>
      </w:r>
      <w:r>
        <w:rPr>
          <w:rFonts w:ascii="OpenSans-Regular" w:hAnsi="OpenSans-Regular" w:cs="OpenSans-Regular"/>
          <w:sz w:val="20"/>
          <w:szCs w:val="20"/>
          <w:lang w:eastAsia="ro-RO"/>
        </w:rPr>
        <w:t>:</w:t>
      </w:r>
    </w:p>
    <w:p w14:paraId="580C62D1" w14:textId="77777777" w:rsidR="008021D3" w:rsidRPr="00626EB5" w:rsidRDefault="008021D3" w:rsidP="008021D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 xml:space="preserve">Consilier local, </w:t>
      </w:r>
      <w:r w:rsidRPr="008021D3">
        <w:rPr>
          <w:rFonts w:ascii="OpenSans-SemiBold" w:hAnsi="OpenSans-SemiBold" w:cs="OpenSans-SemiBold"/>
          <w:sz w:val="22"/>
          <w:szCs w:val="22"/>
          <w:lang w:eastAsia="ro-RO"/>
        </w:rPr>
        <w:t>Vasilică STANCU-MARINCIU</w:t>
      </w:r>
    </w:p>
    <w:p w14:paraId="7C21E47B" w14:textId="5DB36749" w:rsidR="0074515A" w:rsidRPr="0074515A" w:rsidRDefault="0074515A" w:rsidP="0074515A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9E6781F" w14:textId="77777777" w:rsidR="00D13603" w:rsidRPr="00B821CA" w:rsidRDefault="00D13603" w:rsidP="0091632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sectPr w:rsidR="00D13603" w:rsidRPr="00B821CA" w:rsidSect="00B821CA">
      <w:pgSz w:w="12240" w:h="15840"/>
      <w:pgMar w:top="79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FD6B" w14:textId="77777777" w:rsidR="00943C8C" w:rsidRDefault="00943C8C" w:rsidP="00042F10">
      <w:r>
        <w:separator/>
      </w:r>
    </w:p>
  </w:endnote>
  <w:endnote w:type="continuationSeparator" w:id="0">
    <w:p w14:paraId="4B25437B" w14:textId="77777777" w:rsidR="00943C8C" w:rsidRDefault="00943C8C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0485" w14:textId="77777777" w:rsidR="00943C8C" w:rsidRDefault="00943C8C" w:rsidP="00042F10">
      <w:r>
        <w:separator/>
      </w:r>
    </w:p>
  </w:footnote>
  <w:footnote w:type="continuationSeparator" w:id="0">
    <w:p w14:paraId="7AD74D66" w14:textId="77777777" w:rsidR="00943C8C" w:rsidRDefault="00943C8C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23C3C"/>
    <w:multiLevelType w:val="hybridMultilevel"/>
    <w:tmpl w:val="37F63056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400C3"/>
    <w:multiLevelType w:val="multilevel"/>
    <w:tmpl w:val="4B1E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4368DD"/>
    <w:multiLevelType w:val="multilevel"/>
    <w:tmpl w:val="F4446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66C072F"/>
    <w:multiLevelType w:val="hybridMultilevel"/>
    <w:tmpl w:val="81980358"/>
    <w:lvl w:ilvl="0" w:tplc="13249A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41D87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A5D38EA"/>
    <w:multiLevelType w:val="hybridMultilevel"/>
    <w:tmpl w:val="61A8CD94"/>
    <w:lvl w:ilvl="0" w:tplc="13249AB4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82335CA"/>
    <w:multiLevelType w:val="hybridMultilevel"/>
    <w:tmpl w:val="BDBC59C8"/>
    <w:lvl w:ilvl="0" w:tplc="CAFA5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562798">
    <w:abstractNumId w:val="8"/>
  </w:num>
  <w:num w:numId="2" w16cid:durableId="56785134">
    <w:abstractNumId w:val="4"/>
  </w:num>
  <w:num w:numId="3" w16cid:durableId="470291848">
    <w:abstractNumId w:val="0"/>
  </w:num>
  <w:num w:numId="4" w16cid:durableId="1181160467">
    <w:abstractNumId w:val="5"/>
  </w:num>
  <w:num w:numId="5" w16cid:durableId="1494026675">
    <w:abstractNumId w:val="7"/>
  </w:num>
  <w:num w:numId="6" w16cid:durableId="1261183341">
    <w:abstractNumId w:val="1"/>
  </w:num>
  <w:num w:numId="7" w16cid:durableId="1367678795">
    <w:abstractNumId w:val="2"/>
  </w:num>
  <w:num w:numId="8" w16cid:durableId="1614097459">
    <w:abstractNumId w:val="9"/>
  </w:num>
  <w:num w:numId="9" w16cid:durableId="828206378">
    <w:abstractNumId w:val="3"/>
  </w:num>
  <w:num w:numId="10" w16cid:durableId="1371567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33F6D"/>
    <w:rsid w:val="00042E66"/>
    <w:rsid w:val="00042F10"/>
    <w:rsid w:val="000511EF"/>
    <w:rsid w:val="00056F1B"/>
    <w:rsid w:val="000A1D31"/>
    <w:rsid w:val="000D76D4"/>
    <w:rsid w:val="000E2C3D"/>
    <w:rsid w:val="001424B5"/>
    <w:rsid w:val="00157DC2"/>
    <w:rsid w:val="00166FA9"/>
    <w:rsid w:val="001951A4"/>
    <w:rsid w:val="0019642B"/>
    <w:rsid w:val="001A07B2"/>
    <w:rsid w:val="001C490D"/>
    <w:rsid w:val="001C70AB"/>
    <w:rsid w:val="001E2529"/>
    <w:rsid w:val="001F13FB"/>
    <w:rsid w:val="0022640B"/>
    <w:rsid w:val="002430AE"/>
    <w:rsid w:val="00246AC5"/>
    <w:rsid w:val="002519D2"/>
    <w:rsid w:val="00251A51"/>
    <w:rsid w:val="00253D59"/>
    <w:rsid w:val="00255FBE"/>
    <w:rsid w:val="002628D1"/>
    <w:rsid w:val="00277675"/>
    <w:rsid w:val="00295AF8"/>
    <w:rsid w:val="002B0707"/>
    <w:rsid w:val="002B5A0C"/>
    <w:rsid w:val="002C5ECC"/>
    <w:rsid w:val="002E74E8"/>
    <w:rsid w:val="003217BA"/>
    <w:rsid w:val="003337C7"/>
    <w:rsid w:val="003663C4"/>
    <w:rsid w:val="00391C6C"/>
    <w:rsid w:val="0039654A"/>
    <w:rsid w:val="004120F4"/>
    <w:rsid w:val="00425C6E"/>
    <w:rsid w:val="00447246"/>
    <w:rsid w:val="00471B93"/>
    <w:rsid w:val="00472B14"/>
    <w:rsid w:val="004811A2"/>
    <w:rsid w:val="0048153A"/>
    <w:rsid w:val="004822C5"/>
    <w:rsid w:val="00484DDE"/>
    <w:rsid w:val="0049796C"/>
    <w:rsid w:val="004B6798"/>
    <w:rsid w:val="004E5ADA"/>
    <w:rsid w:val="0050381B"/>
    <w:rsid w:val="0051643F"/>
    <w:rsid w:val="00522DFC"/>
    <w:rsid w:val="0054013E"/>
    <w:rsid w:val="00560860"/>
    <w:rsid w:val="005C05F6"/>
    <w:rsid w:val="005C23A5"/>
    <w:rsid w:val="005C5AB8"/>
    <w:rsid w:val="005F21B2"/>
    <w:rsid w:val="00604CFD"/>
    <w:rsid w:val="006141E4"/>
    <w:rsid w:val="00632A6E"/>
    <w:rsid w:val="006363C9"/>
    <w:rsid w:val="00641BCB"/>
    <w:rsid w:val="00661798"/>
    <w:rsid w:val="00677EA8"/>
    <w:rsid w:val="00681168"/>
    <w:rsid w:val="00681D3C"/>
    <w:rsid w:val="006A691F"/>
    <w:rsid w:val="006C242C"/>
    <w:rsid w:val="006D20F7"/>
    <w:rsid w:val="00702682"/>
    <w:rsid w:val="00705C3F"/>
    <w:rsid w:val="00717039"/>
    <w:rsid w:val="00736260"/>
    <w:rsid w:val="00737D4C"/>
    <w:rsid w:val="00741D69"/>
    <w:rsid w:val="00744F09"/>
    <w:rsid w:val="0074515A"/>
    <w:rsid w:val="00767077"/>
    <w:rsid w:val="00775060"/>
    <w:rsid w:val="0077692F"/>
    <w:rsid w:val="00780D50"/>
    <w:rsid w:val="007850B9"/>
    <w:rsid w:val="007A38AD"/>
    <w:rsid w:val="007D3B83"/>
    <w:rsid w:val="007E2722"/>
    <w:rsid w:val="007E6240"/>
    <w:rsid w:val="008021D3"/>
    <w:rsid w:val="00803309"/>
    <w:rsid w:val="00850E38"/>
    <w:rsid w:val="00865CF9"/>
    <w:rsid w:val="0089493E"/>
    <w:rsid w:val="008E1BF4"/>
    <w:rsid w:val="008E7751"/>
    <w:rsid w:val="00904345"/>
    <w:rsid w:val="009139EA"/>
    <w:rsid w:val="0091632C"/>
    <w:rsid w:val="00917E62"/>
    <w:rsid w:val="00943C8C"/>
    <w:rsid w:val="00996ADD"/>
    <w:rsid w:val="009A3671"/>
    <w:rsid w:val="009F15B0"/>
    <w:rsid w:val="009F46B8"/>
    <w:rsid w:val="00A02917"/>
    <w:rsid w:val="00A116A6"/>
    <w:rsid w:val="00A13F7B"/>
    <w:rsid w:val="00A47197"/>
    <w:rsid w:val="00A92EA9"/>
    <w:rsid w:val="00A94709"/>
    <w:rsid w:val="00AC5432"/>
    <w:rsid w:val="00B0393B"/>
    <w:rsid w:val="00B5798E"/>
    <w:rsid w:val="00B821CA"/>
    <w:rsid w:val="00B86126"/>
    <w:rsid w:val="00BA484D"/>
    <w:rsid w:val="00BC648E"/>
    <w:rsid w:val="00BC7438"/>
    <w:rsid w:val="00BD5DAC"/>
    <w:rsid w:val="00BE662A"/>
    <w:rsid w:val="00BF04EB"/>
    <w:rsid w:val="00C241CD"/>
    <w:rsid w:val="00C44685"/>
    <w:rsid w:val="00C8635A"/>
    <w:rsid w:val="00C93443"/>
    <w:rsid w:val="00CB217D"/>
    <w:rsid w:val="00CC3AFE"/>
    <w:rsid w:val="00CD7DCB"/>
    <w:rsid w:val="00D120DE"/>
    <w:rsid w:val="00D1213E"/>
    <w:rsid w:val="00D13603"/>
    <w:rsid w:val="00D64992"/>
    <w:rsid w:val="00D7332A"/>
    <w:rsid w:val="00DA2000"/>
    <w:rsid w:val="00DB3BAA"/>
    <w:rsid w:val="00DC01C8"/>
    <w:rsid w:val="00DF0C10"/>
    <w:rsid w:val="00E00A2A"/>
    <w:rsid w:val="00E04BD2"/>
    <w:rsid w:val="00E24434"/>
    <w:rsid w:val="00E26711"/>
    <w:rsid w:val="00E27D0F"/>
    <w:rsid w:val="00E5763A"/>
    <w:rsid w:val="00E74E57"/>
    <w:rsid w:val="00E778B7"/>
    <w:rsid w:val="00E853EA"/>
    <w:rsid w:val="00E85A72"/>
    <w:rsid w:val="00E90853"/>
    <w:rsid w:val="00E917F5"/>
    <w:rsid w:val="00E9703E"/>
    <w:rsid w:val="00E97ED6"/>
    <w:rsid w:val="00EC2B0C"/>
    <w:rsid w:val="00EC4EA6"/>
    <w:rsid w:val="00ED7400"/>
    <w:rsid w:val="00EE155B"/>
    <w:rsid w:val="00EF78E3"/>
    <w:rsid w:val="00F03775"/>
    <w:rsid w:val="00F26250"/>
    <w:rsid w:val="00F43E3C"/>
    <w:rsid w:val="00F47C60"/>
    <w:rsid w:val="00F60A09"/>
    <w:rsid w:val="00F913DA"/>
    <w:rsid w:val="00F94455"/>
    <w:rsid w:val="00F973E7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926F7"/>
  <w15:chartTrackingRefBased/>
  <w15:docId w15:val="{3041DBB9-D64B-466F-ADDC-B6121A81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6614-3ABB-448B-9D65-50A6005A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8496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2022-08-25T07:30:00Z</cp:lastPrinted>
  <dcterms:created xsi:type="dcterms:W3CDTF">2022-08-29T05:47:00Z</dcterms:created>
  <dcterms:modified xsi:type="dcterms:W3CDTF">2022-08-29T05:47:00Z</dcterms:modified>
</cp:coreProperties>
</file>