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proofErr w:type="spellStart"/>
            <w:r w:rsidR="006651CC" w:rsidRPr="00774CC2">
              <w:rPr>
                <w:rFonts w:ascii="Arial" w:hAnsi="Arial" w:cs="Arial"/>
                <w:spacing w:val="-6"/>
                <w:sz w:val="20"/>
                <w:szCs w:val="20"/>
              </w:rPr>
              <w:t>superioare</w:t>
            </w:r>
            <w:proofErr w:type="spellEnd"/>
            <w:r w:rsidR="006651CC" w:rsidRPr="00774CC2">
              <w:rPr>
                <w:rFonts w:ascii="Arial" w:hAnsi="Arial" w:cs="Arial"/>
                <w:spacing w:val="18"/>
                <w:sz w:val="20"/>
                <w:szCs w:val="20"/>
              </w:rPr>
              <w:t xml:space="preserve"> </w:t>
            </w:r>
            <w:proofErr w:type="spellStart"/>
            <w:r w:rsidR="006651CC">
              <w:rPr>
                <w:rFonts w:ascii="Arial" w:hAnsi="Arial" w:cs="Arial"/>
                <w:spacing w:val="18"/>
                <w:sz w:val="20"/>
                <w:szCs w:val="20"/>
              </w:rPr>
              <w:t>și</w:t>
            </w:r>
            <w:proofErr w:type="spellEnd"/>
            <w:r w:rsidR="006651CC">
              <w:rPr>
                <w:rFonts w:ascii="Arial" w:hAnsi="Arial" w:cs="Arial"/>
                <w:spacing w:val="18"/>
                <w:sz w:val="20"/>
                <w:szCs w:val="20"/>
              </w:rPr>
              <w:t xml:space="preserve"> </w:t>
            </w:r>
            <w:proofErr w:type="spellStart"/>
            <w:r w:rsidRPr="00774CC2">
              <w:rPr>
                <w:rFonts w:ascii="Arial" w:hAnsi="Arial" w:cs="Arial"/>
                <w:sz w:val="20"/>
                <w:szCs w:val="20"/>
              </w:rPr>
              <w:t>autorizati</w:t>
            </w:r>
            <w:proofErr w:type="spellEnd"/>
            <w:r w:rsidRPr="00774CC2">
              <w:rPr>
                <w:rFonts w:ascii="Arial" w:hAnsi="Arial" w:cs="Arial"/>
                <w:sz w:val="20"/>
                <w:szCs w:val="20"/>
              </w:rPr>
              <w:t xml:space="preserve"> </w:t>
            </w:r>
            <w:proofErr w:type="spellStart"/>
            <w:r w:rsidRPr="00774CC2">
              <w:rPr>
                <w:rFonts w:ascii="Arial" w:hAnsi="Arial" w:cs="Arial"/>
                <w:sz w:val="20"/>
                <w:szCs w:val="20"/>
              </w:rPr>
              <w:t>ca</w:t>
            </w:r>
            <w:proofErr w:type="spellEnd"/>
            <w:r w:rsidRPr="00774CC2">
              <w:rPr>
                <w:rFonts w:ascii="Arial" w:hAnsi="Arial" w:cs="Arial"/>
                <w:sz w:val="20"/>
                <w:szCs w:val="20"/>
              </w:rPr>
              <w:t xml:space="preserve"> auditor </w:t>
            </w:r>
            <w:proofErr w:type="spellStart"/>
            <w:r w:rsidRPr="00774CC2">
              <w:rPr>
                <w:rFonts w:ascii="Arial" w:hAnsi="Arial" w:cs="Arial"/>
                <w:sz w:val="20"/>
                <w:szCs w:val="20"/>
              </w:rPr>
              <w:t>financiar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să</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dețină</w:t>
            </w:r>
            <w:proofErr w:type="spellEnd"/>
            <w:r w:rsidRPr="00774CC2">
              <w:rPr>
                <w:rFonts w:ascii="Arial" w:hAnsi="Arial" w:cs="Arial"/>
                <w:spacing w:val="-16"/>
                <w:sz w:val="20"/>
                <w:szCs w:val="20"/>
              </w:rPr>
              <w:t xml:space="preserve"> </w:t>
            </w:r>
            <w:proofErr w:type="spellStart"/>
            <w:r w:rsidRPr="00774CC2">
              <w:rPr>
                <w:rFonts w:ascii="Arial" w:hAnsi="Arial" w:cs="Arial"/>
                <w:sz w:val="20"/>
                <w:szCs w:val="20"/>
              </w:rPr>
              <w:t>experiență</w:t>
            </w:r>
            <w:proofErr w:type="spellEnd"/>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proofErr w:type="spellStart"/>
            <w:r w:rsidRPr="00774CC2">
              <w:rPr>
                <w:rFonts w:ascii="Arial" w:hAnsi="Arial" w:cs="Arial"/>
                <w:sz w:val="20"/>
                <w:szCs w:val="20"/>
              </w:rPr>
              <w:t>cel</w:t>
            </w:r>
            <w:proofErr w:type="spellEnd"/>
            <w:r w:rsidRPr="00774CC2">
              <w:rPr>
                <w:rFonts w:ascii="Arial" w:hAnsi="Arial" w:cs="Arial"/>
                <w:spacing w:val="-16"/>
                <w:sz w:val="20"/>
                <w:szCs w:val="20"/>
              </w:rPr>
              <w:t xml:space="preserve"> </w:t>
            </w:r>
            <w:proofErr w:type="spellStart"/>
            <w:r w:rsidRPr="00774CC2">
              <w:rPr>
                <w:rFonts w:ascii="Arial" w:hAnsi="Arial" w:cs="Arial"/>
                <w:sz w:val="20"/>
                <w:szCs w:val="20"/>
              </w:rPr>
              <w:t>puțin</w:t>
            </w:r>
            <w:proofErr w:type="spellEnd"/>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proofErr w:type="spellStart"/>
            <w:r w:rsidRPr="00774CC2">
              <w:rPr>
                <w:rFonts w:ascii="Arial" w:hAnsi="Arial" w:cs="Arial"/>
                <w:sz w:val="20"/>
                <w:szCs w:val="20"/>
              </w:rPr>
              <w:t>ani</w:t>
            </w:r>
            <w:proofErr w:type="spellEnd"/>
            <w:r w:rsidRPr="00774CC2">
              <w:rPr>
                <w:rFonts w:ascii="Arial" w:hAnsi="Arial" w:cs="Arial"/>
                <w:spacing w:val="-1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proofErr w:type="spellStart"/>
            <w:r w:rsidRPr="00774CC2">
              <w:rPr>
                <w:rFonts w:ascii="Arial" w:hAnsi="Arial" w:cs="Arial"/>
                <w:sz w:val="20"/>
                <w:szCs w:val="20"/>
              </w:rPr>
              <w:t>statutar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cadrul</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comitetelor</w:t>
            </w:r>
            <w:proofErr w:type="spellEnd"/>
            <w:r w:rsidRPr="00774CC2">
              <w:rPr>
                <w:rFonts w:ascii="Arial" w:hAnsi="Arial" w:cs="Arial"/>
                <w:sz w:val="20"/>
                <w:szCs w:val="20"/>
              </w:rPr>
              <w:t xml:space="preserve"> de audit </w:t>
            </w:r>
            <w:proofErr w:type="spellStart"/>
            <w:r w:rsidRPr="00774CC2">
              <w:rPr>
                <w:rFonts w:ascii="Arial" w:hAnsi="Arial" w:cs="Arial"/>
                <w:sz w:val="20"/>
                <w:szCs w:val="20"/>
              </w:rPr>
              <w:t>formate</w:t>
            </w:r>
            <w:proofErr w:type="spellEnd"/>
            <w:r w:rsidRPr="00774CC2">
              <w:rPr>
                <w:rFonts w:ascii="Arial" w:hAnsi="Arial" w:cs="Arial"/>
                <w:sz w:val="20"/>
                <w:szCs w:val="20"/>
              </w:rPr>
              <w:t xml:space="preserve"> la </w:t>
            </w:r>
            <w:proofErr w:type="spellStart"/>
            <w:r w:rsidRPr="00774CC2">
              <w:rPr>
                <w:rFonts w:ascii="Arial" w:hAnsi="Arial" w:cs="Arial"/>
                <w:sz w:val="20"/>
                <w:szCs w:val="20"/>
              </w:rPr>
              <w:t>nivelul</w:t>
            </w:r>
            <w:proofErr w:type="spellEnd"/>
            <w:r w:rsidRPr="00774CC2">
              <w:rPr>
                <w:rFonts w:ascii="Arial" w:hAnsi="Arial" w:cs="Arial"/>
                <w:sz w:val="20"/>
                <w:szCs w:val="20"/>
              </w:rPr>
              <w:t xml:space="preserve"> </w:t>
            </w:r>
            <w:proofErr w:type="spellStart"/>
            <w:r w:rsidRPr="00774CC2">
              <w:rPr>
                <w:rFonts w:ascii="Arial" w:hAnsi="Arial" w:cs="Arial"/>
                <w:sz w:val="20"/>
                <w:szCs w:val="20"/>
              </w:rPr>
              <w:t>consiliilor</w:t>
            </w:r>
            <w:proofErr w:type="spellEnd"/>
            <w:r w:rsidRPr="00774CC2">
              <w:rPr>
                <w:rFonts w:ascii="Arial" w:hAnsi="Arial" w:cs="Arial"/>
                <w:sz w:val="20"/>
                <w:szCs w:val="20"/>
              </w:rPr>
              <w:t xml:space="preserve"> de </w:t>
            </w:r>
            <w:proofErr w:type="spellStart"/>
            <w:r w:rsidRPr="00774CC2">
              <w:rPr>
                <w:rFonts w:ascii="Arial" w:hAnsi="Arial" w:cs="Arial"/>
                <w:sz w:val="20"/>
                <w:szCs w:val="20"/>
              </w:rPr>
              <w:t>administrație</w:t>
            </w:r>
            <w:proofErr w:type="spellEnd"/>
            <w:r w:rsidRPr="00774CC2">
              <w:rPr>
                <w:rFonts w:ascii="Arial" w:hAnsi="Arial" w:cs="Arial"/>
                <w:sz w:val="20"/>
                <w:szCs w:val="20"/>
              </w:rPr>
              <w:t>/</w:t>
            </w:r>
            <w:r w:rsidR="00452D37">
              <w:rPr>
                <w:rFonts w:ascii="Arial" w:hAnsi="Arial" w:cs="Arial"/>
                <w:sz w:val="20"/>
                <w:szCs w:val="20"/>
              </w:rPr>
              <w:t xml:space="preserve"> </w:t>
            </w:r>
            <w:bookmarkStart w:id="0" w:name="_GoBack"/>
            <w:bookmarkEnd w:id="0"/>
            <w:proofErr w:type="spellStart"/>
            <w:r w:rsidRPr="00774CC2">
              <w:rPr>
                <w:rFonts w:ascii="Arial" w:hAnsi="Arial" w:cs="Arial"/>
                <w:sz w:val="20"/>
                <w:szCs w:val="20"/>
              </w:rPr>
              <w:t>supraveghere</w:t>
            </w:r>
            <w:proofErr w:type="spellEnd"/>
            <w:r w:rsidRPr="00774CC2">
              <w:rPr>
                <w:rFonts w:ascii="Arial" w:hAnsi="Arial" w:cs="Arial"/>
                <w:sz w:val="20"/>
                <w:szCs w:val="20"/>
              </w:rPr>
              <w:t>)</w:t>
            </w: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shd w:val="clear" w:color="auto" w:fill="auto"/>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proofErr w:type="spellStart"/>
            <w:r w:rsidRPr="00774CC2">
              <w:rPr>
                <w:rFonts w:ascii="Arial" w:hAnsi="Arial" w:cs="Arial"/>
                <w:spacing w:val="-6"/>
                <w:sz w:val="20"/>
                <w:szCs w:val="20"/>
              </w:rPr>
              <w:t>superioare</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și</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experiență</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în</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domeniul</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științelor</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inginerești</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economice</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sociale</w:t>
            </w:r>
            <w:proofErr w:type="spellEnd"/>
            <w:r w:rsidRPr="00774CC2">
              <w:rPr>
                <w:rFonts w:ascii="Arial" w:hAnsi="Arial" w:cs="Arial"/>
                <w:spacing w:val="-6"/>
                <w:sz w:val="20"/>
                <w:szCs w:val="20"/>
              </w:rPr>
              <w:t xml:space="preserve">, </w:t>
            </w:r>
            <w:proofErr w:type="spellStart"/>
            <w:r w:rsidRPr="00774CC2">
              <w:rPr>
                <w:rFonts w:ascii="Arial" w:hAnsi="Arial" w:cs="Arial"/>
                <w:spacing w:val="-2"/>
                <w:sz w:val="20"/>
                <w:szCs w:val="20"/>
              </w:rPr>
              <w:t>juridice</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sau</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în</w:t>
            </w:r>
            <w:proofErr w:type="spellEnd"/>
            <w:r w:rsidRPr="00774CC2">
              <w:rPr>
                <w:rFonts w:ascii="Arial" w:hAnsi="Arial" w:cs="Arial"/>
                <w:spacing w:val="-14"/>
                <w:sz w:val="20"/>
                <w:szCs w:val="20"/>
              </w:rPr>
              <w:t xml:space="preserve"> </w:t>
            </w:r>
            <w:proofErr w:type="spellStart"/>
            <w:r w:rsidRPr="00774CC2">
              <w:rPr>
                <w:rFonts w:ascii="Arial" w:hAnsi="Arial" w:cs="Arial"/>
                <w:spacing w:val="-2"/>
                <w:sz w:val="20"/>
                <w:szCs w:val="20"/>
              </w:rPr>
              <w:t>domeniul</w:t>
            </w:r>
            <w:proofErr w:type="spellEnd"/>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activitate</w:t>
            </w:r>
            <w:proofErr w:type="spellEnd"/>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Societății</w:t>
            </w:r>
            <w:proofErr w:type="spellEnd"/>
            <w:r w:rsidRPr="00774CC2">
              <w:rPr>
                <w:rFonts w:ascii="Arial" w:hAnsi="Arial" w:cs="Arial"/>
                <w:spacing w:val="-2"/>
                <w:sz w:val="20"/>
                <w:szCs w:val="20"/>
              </w:rPr>
              <w:t>)</w:t>
            </w:r>
          </w:p>
        </w:tc>
        <w:tc>
          <w:tcPr>
            <w:tcW w:w="1829" w:type="dxa"/>
            <w:tcBorders>
              <w:bottom w:val="single" w:sz="4" w:space="0" w:color="auto"/>
            </w:tcBorders>
            <w:shd w:val="clear" w:color="auto" w:fill="auto"/>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9"/>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13743" w14:textId="77777777" w:rsidR="00FD047E" w:rsidRDefault="00FD047E">
      <w:pPr>
        <w:spacing w:after="0" w:line="240" w:lineRule="auto"/>
      </w:pPr>
      <w:r>
        <w:separator/>
      </w:r>
    </w:p>
  </w:endnote>
  <w:endnote w:type="continuationSeparator" w:id="0">
    <w:p w14:paraId="0EC6E1D9" w14:textId="77777777" w:rsidR="00FD047E" w:rsidRDefault="00FD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w:t>
    </w:r>
    <w:proofErr w:type="spellStart"/>
    <w:r>
      <w:rPr>
        <w:rFonts w:ascii="Arial" w:hAnsi="Arial" w:cs="Arial"/>
        <w:b/>
        <w:sz w:val="20"/>
        <w:szCs w:val="20"/>
      </w:rPr>
      <w:t>pe</w:t>
    </w:r>
    <w:proofErr w:type="spellEnd"/>
    <w:r>
      <w:rPr>
        <w:rFonts w:ascii="Arial" w:hAnsi="Arial" w:cs="Arial"/>
        <w:b/>
        <w:sz w:val="20"/>
        <w:szCs w:val="20"/>
      </w:rPr>
      <w:t xml:space="preserve"> </w:t>
    </w:r>
    <w:proofErr w:type="spellStart"/>
    <w:r>
      <w:rPr>
        <w:rFonts w:ascii="Arial" w:hAnsi="Arial" w:cs="Arial"/>
        <w:b/>
        <w:sz w:val="20"/>
        <w:szCs w:val="20"/>
      </w:rPr>
      <w:t>propria</w:t>
    </w:r>
    <w:proofErr w:type="spellEnd"/>
    <w:r>
      <w:rPr>
        <w:rFonts w:ascii="Arial" w:hAnsi="Arial" w:cs="Arial"/>
        <w:b/>
        <w:sz w:val="20"/>
        <w:szCs w:val="20"/>
      </w:rPr>
      <w:t xml:space="preserve">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6651C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466CD" w14:textId="77777777" w:rsidR="00FD047E" w:rsidRDefault="00FD047E">
      <w:pPr>
        <w:spacing w:after="0" w:line="240" w:lineRule="auto"/>
      </w:pPr>
      <w:r>
        <w:separator/>
      </w:r>
    </w:p>
  </w:footnote>
  <w:footnote w:type="continuationSeparator" w:id="0">
    <w:p w14:paraId="1C3B0571" w14:textId="77777777" w:rsidR="00FD047E" w:rsidRDefault="00FD0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52D37"/>
    <w:rsid w:val="00465F6A"/>
    <w:rsid w:val="004B0849"/>
    <w:rsid w:val="004B660C"/>
    <w:rsid w:val="004C6C04"/>
    <w:rsid w:val="00533F83"/>
    <w:rsid w:val="005560F3"/>
    <w:rsid w:val="005650A7"/>
    <w:rsid w:val="00577478"/>
    <w:rsid w:val="005D7384"/>
    <w:rsid w:val="005D7A30"/>
    <w:rsid w:val="005E73E2"/>
    <w:rsid w:val="006119EE"/>
    <w:rsid w:val="006651CC"/>
    <w:rsid w:val="00670367"/>
    <w:rsid w:val="00684AF7"/>
    <w:rsid w:val="006F723F"/>
    <w:rsid w:val="00706A62"/>
    <w:rsid w:val="0072719E"/>
    <w:rsid w:val="00731D39"/>
    <w:rsid w:val="00774CC2"/>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F10C4"/>
    <w:rsid w:val="00A622EB"/>
    <w:rsid w:val="00A73AA2"/>
    <w:rsid w:val="00A870D0"/>
    <w:rsid w:val="00AE03A5"/>
    <w:rsid w:val="00B467A7"/>
    <w:rsid w:val="00B65D99"/>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67640"/>
    <w:rsid w:val="00E90C49"/>
    <w:rsid w:val="00EE547F"/>
    <w:rsid w:val="00EF237F"/>
    <w:rsid w:val="00EF2A75"/>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42"/>
    <w:rsid w:val="00223542"/>
    <w:rsid w:val="00D2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AEC588EBC4DAF9B95DF7E7F562766">
    <w:name w:val="033AEC588EBC4DAF9B95DF7E7F562766"/>
    <w:rsid w:val="002235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AEC588EBC4DAF9B95DF7E7F562766">
    <w:name w:val="033AEC588EBC4DAF9B95DF7E7F562766"/>
    <w:rsid w:val="00223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Customer</cp:lastModifiedBy>
  <cp:revision>14</cp:revision>
  <cp:lastPrinted>2018-06-29T08:05:00Z</cp:lastPrinted>
  <dcterms:created xsi:type="dcterms:W3CDTF">2025-02-07T04:43:00Z</dcterms:created>
  <dcterms:modified xsi:type="dcterms:W3CDTF">2025-04-03T10:17:00Z</dcterms:modified>
  <dc:language>ro-RO</dc:language>
</cp:coreProperties>
</file>