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36AC" w14:textId="77777777" w:rsidR="00F6776F" w:rsidRPr="00F65610" w:rsidRDefault="00F6776F" w:rsidP="00F6776F">
      <w:pPr>
        <w:rPr>
          <w:rFonts w:ascii="Times New Roman" w:hAnsi="Times New Roman"/>
          <w:b/>
          <w:bCs/>
          <w:sz w:val="28"/>
          <w:szCs w:val="28"/>
        </w:rPr>
      </w:pPr>
      <w:r w:rsidRPr="00F65610">
        <w:rPr>
          <w:rFonts w:ascii="Times New Roman" w:hAnsi="Times New Roman"/>
          <w:b/>
          <w:bCs/>
          <w:sz w:val="28"/>
          <w:szCs w:val="28"/>
        </w:rPr>
        <w:t xml:space="preserve">CONSILIUL LOCAL SATU MARE     </w:t>
      </w:r>
    </w:p>
    <w:p w14:paraId="7ED20E2D" w14:textId="4205D169" w:rsidR="00F6776F" w:rsidRPr="00F65610" w:rsidRDefault="00F6776F" w:rsidP="00F6776F">
      <w:pPr>
        <w:rPr>
          <w:rFonts w:ascii="Times New Roman" w:hAnsi="Times New Roman"/>
          <w:sz w:val="28"/>
          <w:szCs w:val="28"/>
        </w:rPr>
      </w:pPr>
      <w:r w:rsidRPr="00F65610">
        <w:rPr>
          <w:rFonts w:ascii="Times New Roman" w:hAnsi="Times New Roman"/>
          <w:b/>
          <w:bCs/>
          <w:sz w:val="28"/>
          <w:szCs w:val="28"/>
        </w:rPr>
        <w:t>Anexa nr. 2 la HCL Satu Mare nr</w:t>
      </w:r>
      <w:r w:rsidR="00EA5116" w:rsidRPr="00F65610">
        <w:rPr>
          <w:rFonts w:ascii="Times New Roman" w:hAnsi="Times New Roman"/>
          <w:b/>
          <w:bCs/>
          <w:sz w:val="28"/>
          <w:szCs w:val="28"/>
        </w:rPr>
        <w:t>. 34/26.02.2026</w:t>
      </w:r>
    </w:p>
    <w:p w14:paraId="5B76BE85" w14:textId="77777777" w:rsidR="00F6776F" w:rsidRPr="00F65610" w:rsidRDefault="00F6776F" w:rsidP="00F6776F">
      <w:pPr>
        <w:rPr>
          <w:rFonts w:ascii="Times New Roman" w:hAnsi="Times New Roman"/>
          <w:sz w:val="28"/>
          <w:szCs w:val="28"/>
        </w:rPr>
      </w:pPr>
    </w:p>
    <w:p w14:paraId="6660FDAB" w14:textId="77777777" w:rsidR="00B70A18" w:rsidRPr="00F65610" w:rsidRDefault="00B70A18" w:rsidP="00F6776F">
      <w:pPr>
        <w:rPr>
          <w:rFonts w:ascii="Times New Roman" w:hAnsi="Times New Roman"/>
          <w:sz w:val="28"/>
          <w:szCs w:val="28"/>
        </w:rPr>
      </w:pPr>
    </w:p>
    <w:p w14:paraId="31F07DEF" w14:textId="77777777" w:rsidR="00220535" w:rsidRPr="00F65610" w:rsidRDefault="00A75183">
      <w:pPr>
        <w:jc w:val="center"/>
        <w:rPr>
          <w:rFonts w:ascii="Times New Roman" w:hAnsi="Times New Roman"/>
          <w:b/>
          <w:bCs/>
          <w:sz w:val="28"/>
          <w:szCs w:val="28"/>
        </w:rPr>
      </w:pPr>
      <w:r w:rsidRPr="00F65610">
        <w:rPr>
          <w:rFonts w:ascii="Times New Roman" w:hAnsi="Times New Roman"/>
          <w:b/>
          <w:bCs/>
          <w:sz w:val="28"/>
          <w:szCs w:val="28"/>
        </w:rPr>
        <w:t>CONTRACT DE MANDAT</w:t>
      </w:r>
    </w:p>
    <w:p w14:paraId="721C1A7B" w14:textId="77777777" w:rsidR="00220535" w:rsidRPr="00F65610" w:rsidRDefault="00A75183">
      <w:pPr>
        <w:jc w:val="center"/>
        <w:rPr>
          <w:rFonts w:ascii="Times New Roman" w:hAnsi="Times New Roman"/>
          <w:b/>
          <w:bCs/>
          <w:sz w:val="28"/>
          <w:szCs w:val="28"/>
        </w:rPr>
      </w:pPr>
      <w:r w:rsidRPr="00F65610">
        <w:rPr>
          <w:rFonts w:ascii="Times New Roman" w:hAnsi="Times New Roman"/>
          <w:b/>
          <w:bCs/>
          <w:sz w:val="28"/>
          <w:szCs w:val="28"/>
        </w:rPr>
        <w:t>nr. .............. din data de ............................</w:t>
      </w:r>
    </w:p>
    <w:p w14:paraId="3B30C6A9" w14:textId="77777777" w:rsidR="00220535" w:rsidRPr="00F65610" w:rsidRDefault="00220535">
      <w:pPr>
        <w:jc w:val="center"/>
        <w:rPr>
          <w:rFonts w:ascii="Times New Roman" w:hAnsi="Times New Roman"/>
          <w:sz w:val="28"/>
          <w:szCs w:val="28"/>
        </w:rPr>
      </w:pPr>
    </w:p>
    <w:p w14:paraId="59422379" w14:textId="77777777" w:rsidR="00220535" w:rsidRPr="00F65610" w:rsidRDefault="00220535">
      <w:pPr>
        <w:jc w:val="both"/>
        <w:rPr>
          <w:rFonts w:ascii="Times New Roman" w:hAnsi="Times New Roman"/>
          <w:sz w:val="28"/>
          <w:szCs w:val="28"/>
        </w:rPr>
      </w:pPr>
    </w:p>
    <w:p w14:paraId="5957D03E"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1</w:t>
      </w:r>
      <w:r w:rsidRPr="00F65610">
        <w:rPr>
          <w:rFonts w:ascii="Times New Roman" w:hAnsi="Times New Roman"/>
          <w:b/>
          <w:bCs/>
          <w:sz w:val="28"/>
          <w:szCs w:val="28"/>
        </w:rPr>
        <w:t>.</w:t>
      </w:r>
      <w:r w:rsidR="00A75183" w:rsidRPr="00F65610">
        <w:rPr>
          <w:rFonts w:ascii="Times New Roman" w:hAnsi="Times New Roman"/>
          <w:b/>
          <w:bCs/>
          <w:sz w:val="28"/>
          <w:szCs w:val="28"/>
        </w:rPr>
        <w:t xml:space="preserve"> Părțile contractului</w:t>
      </w:r>
    </w:p>
    <w:p w14:paraId="3A82E2CC" w14:textId="4E9F0C8B" w:rsidR="00CD19D1" w:rsidRPr="00F65610" w:rsidRDefault="00CD19D1" w:rsidP="00CD19D1">
      <w:pPr>
        <w:ind w:firstLine="720"/>
        <w:jc w:val="both"/>
        <w:rPr>
          <w:rFonts w:ascii="Times New Roman" w:hAnsi="Times New Roman"/>
          <w:sz w:val="28"/>
          <w:szCs w:val="28"/>
        </w:rPr>
      </w:pPr>
      <w:r w:rsidRPr="00F65610">
        <w:rPr>
          <w:rFonts w:ascii="Times New Roman" w:eastAsia="Times New Roman" w:hAnsi="Times New Roman" w:cs="Times New Roman"/>
          <w:w w:val="101"/>
          <w:sz w:val="28"/>
          <w:szCs w:val="28"/>
        </w:rPr>
        <w:t xml:space="preserve">Adunarea Generală a Acționarilor Transurban S.A. Satu Mare, cu sediul social în </w:t>
      </w:r>
      <w:r w:rsidRPr="00F65610">
        <w:rPr>
          <w:rFonts w:ascii="Times New Roman" w:hAnsi="Times New Roman" w:cs="Times New Roman"/>
          <w:sz w:val="28"/>
          <w:szCs w:val="28"/>
        </w:rPr>
        <w:t xml:space="preserve">Satu Mare, str. Gara Ferăstrău, nr. 9, jud Satu Mare, </w:t>
      </w:r>
      <w:r w:rsidRPr="00F65610">
        <w:rPr>
          <w:rFonts w:ascii="Times New Roman" w:eastAsia="Times New Roman" w:hAnsi="Times New Roman" w:cs="Times New Roman"/>
          <w:w w:val="101"/>
          <w:sz w:val="28"/>
          <w:szCs w:val="28"/>
        </w:rPr>
        <w:t xml:space="preserve">România, înregistrată la Oficiul Registrului Comerţului sub nr. </w:t>
      </w:r>
      <w:r w:rsidRPr="00F65610">
        <w:rPr>
          <w:rFonts w:ascii="Times New Roman" w:hAnsi="Times New Roman" w:cs="Times New Roman"/>
          <w:sz w:val="28"/>
          <w:szCs w:val="28"/>
        </w:rPr>
        <w:t>J30/1291/2005</w:t>
      </w:r>
      <w:r w:rsidRPr="00F65610">
        <w:rPr>
          <w:rFonts w:ascii="Times New Roman" w:eastAsia="Times New Roman" w:hAnsi="Times New Roman" w:cs="Times New Roman"/>
          <w:w w:val="101"/>
          <w:sz w:val="28"/>
          <w:szCs w:val="28"/>
        </w:rPr>
        <w:t xml:space="preserve">, având CUI </w:t>
      </w:r>
      <w:r w:rsidRPr="00F65610">
        <w:rPr>
          <w:rFonts w:ascii="Times New Roman" w:hAnsi="Times New Roman" w:cs="Times New Roman"/>
          <w:sz w:val="28"/>
          <w:szCs w:val="28"/>
        </w:rPr>
        <w:t>RO 18171186</w:t>
      </w:r>
      <w:r w:rsidRPr="00F65610">
        <w:rPr>
          <w:rFonts w:ascii="Times New Roman" w:eastAsia="Times New Roman" w:hAnsi="Times New Roman" w:cs="Times New Roman"/>
          <w:w w:val="101"/>
          <w:sz w:val="28"/>
          <w:szCs w:val="28"/>
        </w:rPr>
        <w:t>, reprezentată prin Dl. Masculic Csaba,</w:t>
      </w:r>
      <w:r w:rsidRPr="00F65610">
        <w:rPr>
          <w:rFonts w:ascii="Times New Roman" w:eastAsia="Times New Roman" w:hAnsi="Times New Roman" w:cs="Times New Roman"/>
          <w:spacing w:val="20"/>
          <w:w w:val="101"/>
          <w:sz w:val="28"/>
          <w:szCs w:val="28"/>
        </w:rPr>
        <w:t xml:space="preserve"> </w:t>
      </w:r>
      <w:r w:rsidRPr="00F65610">
        <w:rPr>
          <w:rFonts w:ascii="Times New Roman" w:eastAsia="Times New Roman" w:hAnsi="Times New Roman" w:cs="Times New Roman"/>
          <w:w w:val="101"/>
          <w:sz w:val="28"/>
          <w:szCs w:val="28"/>
        </w:rPr>
        <w:t>identificat</w:t>
      </w:r>
      <w:r w:rsidRPr="00F65610">
        <w:rPr>
          <w:rFonts w:ascii="Times New Roman" w:eastAsia="Times New Roman" w:hAnsi="Times New Roman" w:cs="Times New Roman"/>
          <w:spacing w:val="8"/>
          <w:w w:val="101"/>
          <w:sz w:val="28"/>
          <w:szCs w:val="28"/>
        </w:rPr>
        <w:t xml:space="preserve"> </w:t>
      </w:r>
      <w:bookmarkStart w:id="0" w:name="_Hlk205195194"/>
      <w:r w:rsidRPr="00F65610">
        <w:rPr>
          <w:rFonts w:ascii="Times New Roman" w:eastAsia="Times New Roman" w:hAnsi="Times New Roman" w:cs="Times New Roman"/>
          <w:w w:val="101"/>
          <w:sz w:val="28"/>
          <w:szCs w:val="28"/>
        </w:rPr>
        <w:t>cu</w:t>
      </w:r>
      <w:r w:rsidRPr="00F65610">
        <w:rPr>
          <w:rFonts w:ascii="Times New Roman" w:eastAsia="Times New Roman" w:hAnsi="Times New Roman" w:cs="Times New Roman"/>
          <w:spacing w:val="32"/>
          <w:w w:val="101"/>
          <w:sz w:val="28"/>
          <w:szCs w:val="28"/>
        </w:rPr>
        <w:t xml:space="preserve"> </w:t>
      </w:r>
      <w:bookmarkEnd w:id="0"/>
      <w:r w:rsidR="00E8791C" w:rsidRPr="00F65610">
        <w:rPr>
          <w:rFonts w:ascii="Times New Roman" w:eastAsia="Times New Roman" w:hAnsi="Times New Roman" w:cs="Times New Roman"/>
          <w:w w:val="101"/>
          <w:sz w:val="28"/>
          <w:szCs w:val="28"/>
        </w:rPr>
        <w:t xml:space="preserve">CI seria </w:t>
      </w:r>
      <w:r w:rsidR="00CE07E9" w:rsidRPr="00F65610">
        <w:rPr>
          <w:rFonts w:ascii="Times New Roman" w:eastAsia="Times New Roman" w:hAnsi="Times New Roman" w:cs="Times New Roman"/>
          <w:w w:val="101"/>
          <w:sz w:val="28"/>
          <w:szCs w:val="28"/>
        </w:rPr>
        <w:t>.....</w:t>
      </w:r>
      <w:r w:rsidR="00E8791C" w:rsidRPr="00F65610">
        <w:rPr>
          <w:rFonts w:ascii="Times New Roman" w:eastAsia="Times New Roman" w:hAnsi="Times New Roman" w:cs="Times New Roman"/>
          <w:w w:val="101"/>
          <w:sz w:val="28"/>
          <w:szCs w:val="28"/>
        </w:rPr>
        <w:t xml:space="preserve"> nr. </w:t>
      </w:r>
      <w:r w:rsidR="00CE07E9" w:rsidRPr="00F65610">
        <w:rPr>
          <w:rFonts w:ascii="Times New Roman" w:eastAsia="Times New Roman" w:hAnsi="Times New Roman" w:cs="Times New Roman"/>
          <w:w w:val="101"/>
          <w:sz w:val="28"/>
          <w:szCs w:val="28"/>
        </w:rPr>
        <w:t>............</w:t>
      </w:r>
      <w:r w:rsidR="00E8791C" w:rsidRPr="00F65610">
        <w:rPr>
          <w:rFonts w:ascii="Times New Roman" w:eastAsia="Times New Roman" w:hAnsi="Times New Roman" w:cs="Times New Roman"/>
          <w:b/>
          <w:bCs/>
          <w:w w:val="101"/>
          <w:sz w:val="28"/>
          <w:szCs w:val="28"/>
        </w:rPr>
        <w:t xml:space="preserve"> , </w:t>
      </w:r>
      <w:r w:rsidR="00E8791C" w:rsidRPr="00F65610">
        <w:rPr>
          <w:rFonts w:ascii="Times New Roman" w:eastAsia="Times New Roman" w:hAnsi="Times New Roman" w:cs="Times New Roman"/>
          <w:w w:val="101"/>
          <w:sz w:val="28"/>
          <w:szCs w:val="28"/>
        </w:rPr>
        <w:t xml:space="preserve">CNP </w:t>
      </w:r>
      <w:r w:rsidR="00CE07E9" w:rsidRPr="00F65610">
        <w:rPr>
          <w:rFonts w:ascii="Times New Roman" w:eastAsia="Times New Roman" w:hAnsi="Times New Roman" w:cs="Times New Roman"/>
          <w:w w:val="101"/>
          <w:sz w:val="28"/>
          <w:szCs w:val="28"/>
        </w:rPr>
        <w:t>.........................</w:t>
      </w:r>
      <w:r w:rsidRPr="00F65610">
        <w:rPr>
          <w:rFonts w:ascii="Times New Roman" w:eastAsia="Times New Roman" w:hAnsi="Times New Roman" w:cs="Times New Roman"/>
          <w:w w:val="101"/>
          <w:sz w:val="28"/>
          <w:szCs w:val="28"/>
        </w:rPr>
        <w:t>,</w:t>
      </w:r>
      <w:r w:rsidRPr="00F65610">
        <w:rPr>
          <w:rFonts w:ascii="Times New Roman" w:eastAsia="Times New Roman" w:hAnsi="Times New Roman" w:cs="Times New Roman"/>
          <w:spacing w:val="49"/>
          <w:w w:val="101"/>
          <w:sz w:val="28"/>
          <w:szCs w:val="28"/>
        </w:rPr>
        <w:t xml:space="preserve"> </w:t>
      </w:r>
      <w:r w:rsidRPr="00F65610">
        <w:rPr>
          <w:rFonts w:ascii="Times New Roman" w:eastAsia="Times New Roman" w:hAnsi="Times New Roman" w:cs="Times New Roman"/>
          <w:w w:val="101"/>
          <w:sz w:val="28"/>
          <w:szCs w:val="28"/>
        </w:rPr>
        <w:t>în</w:t>
      </w:r>
      <w:r w:rsidRPr="00F65610">
        <w:rPr>
          <w:rFonts w:ascii="Times New Roman" w:eastAsia="Times New Roman" w:hAnsi="Times New Roman" w:cs="Times New Roman"/>
          <w:spacing w:val="48"/>
          <w:w w:val="101"/>
          <w:sz w:val="28"/>
          <w:szCs w:val="28"/>
        </w:rPr>
        <w:t xml:space="preserve"> </w:t>
      </w:r>
      <w:r w:rsidRPr="00F65610">
        <w:rPr>
          <w:rFonts w:ascii="Times New Roman" w:eastAsia="Times New Roman" w:hAnsi="Times New Roman" w:cs="Times New Roman"/>
          <w:w w:val="101"/>
          <w:sz w:val="28"/>
          <w:szCs w:val="28"/>
        </w:rPr>
        <w:t>calitate</w:t>
      </w:r>
      <w:r w:rsidRPr="00F65610">
        <w:rPr>
          <w:rFonts w:ascii="Times New Roman" w:eastAsia="Times New Roman" w:hAnsi="Times New Roman" w:cs="Times New Roman"/>
          <w:spacing w:val="24"/>
          <w:w w:val="101"/>
          <w:sz w:val="28"/>
          <w:szCs w:val="28"/>
        </w:rPr>
        <w:t xml:space="preserve"> </w:t>
      </w:r>
      <w:r w:rsidRPr="00F65610">
        <w:rPr>
          <w:rFonts w:ascii="Times New Roman" w:eastAsia="Times New Roman" w:hAnsi="Times New Roman" w:cs="Times New Roman"/>
          <w:w w:val="101"/>
          <w:sz w:val="28"/>
          <w:szCs w:val="28"/>
        </w:rPr>
        <w:t>de reprezentant în cadrul Adunării Generale a Acționarilor în conformitate cu Hotărârea AGA</w:t>
      </w:r>
      <w:r w:rsidRPr="00F65610">
        <w:rPr>
          <w:rFonts w:ascii="Times New Roman" w:eastAsia="Times New Roman" w:hAnsi="Times New Roman" w:cs="Times New Roman"/>
          <w:spacing w:val="12"/>
          <w:w w:val="101"/>
          <w:sz w:val="28"/>
          <w:szCs w:val="28"/>
        </w:rPr>
        <w:t xml:space="preserve"> </w:t>
      </w:r>
      <w:r w:rsidRPr="00F65610">
        <w:rPr>
          <w:rFonts w:ascii="Times New Roman" w:eastAsia="Times New Roman" w:hAnsi="Times New Roman" w:cs="Times New Roman"/>
          <w:w w:val="101"/>
          <w:sz w:val="28"/>
          <w:szCs w:val="28"/>
        </w:rPr>
        <w:t>nr.</w:t>
      </w:r>
      <w:r w:rsidRPr="00F65610">
        <w:rPr>
          <w:rFonts w:ascii="Times New Roman" w:eastAsia="Times New Roman" w:hAnsi="Times New Roman" w:cs="Times New Roman"/>
          <w:b/>
          <w:bCs/>
          <w:spacing w:val="21"/>
          <w:w w:val="101"/>
          <w:sz w:val="28"/>
          <w:szCs w:val="28"/>
        </w:rPr>
        <w:t xml:space="preserve"> </w:t>
      </w:r>
      <w:r w:rsidR="00CE07E9" w:rsidRPr="00F65610">
        <w:rPr>
          <w:rFonts w:ascii="Times New Roman" w:eastAsia="Times New Roman" w:hAnsi="Times New Roman" w:cs="Times New Roman"/>
          <w:spacing w:val="21"/>
          <w:w w:val="101"/>
          <w:sz w:val="28"/>
          <w:szCs w:val="28"/>
        </w:rPr>
        <w:t>.....</w:t>
      </w:r>
      <w:r w:rsidRPr="00F65610">
        <w:rPr>
          <w:rFonts w:ascii="Times New Roman" w:eastAsia="Times New Roman" w:hAnsi="Times New Roman" w:cs="Times New Roman"/>
          <w:spacing w:val="8"/>
          <w:w w:val="101"/>
          <w:sz w:val="28"/>
          <w:szCs w:val="28"/>
        </w:rPr>
        <w:t xml:space="preserve"> </w:t>
      </w:r>
      <w:r w:rsidRPr="00F65610">
        <w:rPr>
          <w:rFonts w:ascii="Times New Roman" w:eastAsia="Times New Roman" w:hAnsi="Times New Roman" w:cs="Times New Roman"/>
          <w:w w:val="101"/>
          <w:sz w:val="28"/>
          <w:szCs w:val="28"/>
        </w:rPr>
        <w:t xml:space="preserve">din </w:t>
      </w:r>
      <w:r w:rsidR="00CE07E9" w:rsidRPr="00F65610">
        <w:rPr>
          <w:rFonts w:ascii="Times New Roman" w:eastAsia="Times New Roman" w:hAnsi="Times New Roman" w:cs="Times New Roman"/>
          <w:w w:val="101"/>
          <w:sz w:val="28"/>
          <w:szCs w:val="28"/>
        </w:rPr>
        <w:t>.....................</w:t>
      </w:r>
      <w:r w:rsidRPr="00F65610">
        <w:rPr>
          <w:rFonts w:ascii="Times New Roman" w:eastAsia="Times New Roman" w:hAnsi="Times New Roman" w:cs="Times New Roman"/>
          <w:w w:val="101"/>
          <w:sz w:val="28"/>
          <w:szCs w:val="28"/>
        </w:rPr>
        <w:t>, mandatat să semneze, prezentul contract de mandat (denumită</w:t>
      </w:r>
      <w:r w:rsidRPr="00F65610">
        <w:rPr>
          <w:rFonts w:ascii="Times New Roman" w:eastAsia="Times New Roman" w:hAnsi="Times New Roman" w:cs="Times New Roman"/>
          <w:spacing w:val="-3"/>
          <w:w w:val="101"/>
          <w:sz w:val="28"/>
          <w:szCs w:val="28"/>
        </w:rPr>
        <w:t xml:space="preserve"> î</w:t>
      </w:r>
      <w:r w:rsidRPr="00F65610">
        <w:rPr>
          <w:rFonts w:ascii="Times New Roman" w:eastAsia="Times New Roman" w:hAnsi="Times New Roman" w:cs="Times New Roman"/>
          <w:w w:val="101"/>
          <w:sz w:val="28"/>
          <w:szCs w:val="28"/>
        </w:rPr>
        <w:t>n</w:t>
      </w:r>
      <w:r w:rsidRPr="00F65610">
        <w:rPr>
          <w:rFonts w:ascii="Times New Roman" w:eastAsia="Times New Roman" w:hAnsi="Times New Roman" w:cs="Times New Roman"/>
          <w:spacing w:val="-3"/>
          <w:w w:val="101"/>
          <w:sz w:val="28"/>
          <w:szCs w:val="28"/>
        </w:rPr>
        <w:t xml:space="preserve"> </w:t>
      </w:r>
      <w:r w:rsidRPr="00F65610">
        <w:rPr>
          <w:rFonts w:ascii="Times New Roman" w:eastAsia="Times New Roman" w:hAnsi="Times New Roman" w:cs="Times New Roman"/>
          <w:w w:val="101"/>
          <w:sz w:val="28"/>
          <w:szCs w:val="28"/>
        </w:rPr>
        <w:t>continuare</w:t>
      </w:r>
      <w:r w:rsidRPr="00F65610">
        <w:rPr>
          <w:rFonts w:ascii="Times New Roman" w:eastAsia="Times New Roman" w:hAnsi="Times New Roman" w:cs="Times New Roman"/>
          <w:spacing w:val="-19"/>
          <w:w w:val="101"/>
          <w:sz w:val="28"/>
          <w:szCs w:val="28"/>
        </w:rPr>
        <w:t xml:space="preserve"> </w:t>
      </w:r>
      <w:r w:rsidRPr="00F65610">
        <w:rPr>
          <w:rFonts w:ascii="Times New Roman" w:eastAsia="Times New Roman" w:hAnsi="Times New Roman" w:cs="Times New Roman"/>
          <w:w w:val="101"/>
          <w:sz w:val="28"/>
          <w:szCs w:val="28"/>
        </w:rPr>
        <w:t>"Mandantul"</w:t>
      </w:r>
      <w:r w:rsidRPr="00F65610">
        <w:rPr>
          <w:rFonts w:ascii="Times New Roman" w:eastAsia="Times New Roman" w:hAnsi="Times New Roman" w:cs="Times New Roman"/>
          <w:spacing w:val="-18"/>
          <w:w w:val="101"/>
          <w:sz w:val="28"/>
          <w:szCs w:val="28"/>
        </w:rPr>
        <w:t xml:space="preserve">, </w:t>
      </w:r>
      <w:r w:rsidRPr="00F65610">
        <w:rPr>
          <w:rFonts w:ascii="Times New Roman" w:eastAsia="Times New Roman" w:hAnsi="Times New Roman" w:cs="Times New Roman"/>
          <w:w w:val="101"/>
          <w:sz w:val="28"/>
          <w:szCs w:val="28"/>
        </w:rPr>
        <w:t>"Societatea" sau “.........”)</w:t>
      </w:r>
    </w:p>
    <w:p w14:paraId="66FD1A13" w14:textId="77777777" w:rsidR="00220535" w:rsidRPr="00F65610" w:rsidRDefault="00220535">
      <w:pPr>
        <w:jc w:val="both"/>
        <w:rPr>
          <w:rFonts w:ascii="Times New Roman" w:eastAsia="Times New Roman" w:hAnsi="Times New Roman" w:cs="Times New Roman"/>
          <w:w w:val="101"/>
          <w:sz w:val="28"/>
          <w:szCs w:val="28"/>
        </w:rPr>
      </w:pPr>
    </w:p>
    <w:p w14:paraId="16DE3946" w14:textId="77777777" w:rsidR="00220535" w:rsidRPr="00F65610" w:rsidRDefault="00A75183">
      <w:pPr>
        <w:jc w:val="both"/>
        <w:rPr>
          <w:rFonts w:ascii="Times New Roman" w:hAnsi="Times New Roman"/>
          <w:sz w:val="28"/>
          <w:szCs w:val="28"/>
        </w:rPr>
      </w:pPr>
      <w:r w:rsidRPr="00F65610">
        <w:rPr>
          <w:rFonts w:ascii="Times New Roman" w:hAnsi="Times New Roman" w:cs="Times New Roman"/>
          <w:sz w:val="28"/>
          <w:szCs w:val="28"/>
        </w:rPr>
        <w:t xml:space="preserve">         </w:t>
      </w:r>
      <w:r w:rsidRPr="00F65610">
        <w:rPr>
          <w:rFonts w:ascii="Times New Roman" w:hAnsi="Times New Roman" w:cs="Times New Roman"/>
          <w:sz w:val="28"/>
          <w:szCs w:val="28"/>
        </w:rPr>
        <w:tab/>
        <w:t xml:space="preserve"> și </w:t>
      </w:r>
    </w:p>
    <w:p w14:paraId="6647FB42" w14:textId="77777777" w:rsidR="00220535" w:rsidRPr="00F65610" w:rsidRDefault="00220535">
      <w:pPr>
        <w:jc w:val="both"/>
        <w:rPr>
          <w:rFonts w:ascii="Times New Roman" w:hAnsi="Times New Roman" w:cs="Times New Roman"/>
          <w:sz w:val="28"/>
          <w:szCs w:val="28"/>
        </w:rPr>
      </w:pPr>
    </w:p>
    <w:p w14:paraId="727F0218" w14:textId="192BCEE1" w:rsidR="00220535" w:rsidRPr="00F65610" w:rsidRDefault="00A75183">
      <w:pPr>
        <w:spacing w:line="300" w:lineRule="atLeast"/>
        <w:ind w:firstLine="720"/>
        <w:jc w:val="both"/>
        <w:rPr>
          <w:rFonts w:ascii="Times New Roman" w:hAnsi="Times New Roman"/>
          <w:sz w:val="28"/>
          <w:szCs w:val="28"/>
        </w:rPr>
      </w:pPr>
      <w:r w:rsidRPr="00F65610">
        <w:rPr>
          <w:rFonts w:ascii="Times New Roman" w:hAnsi="Times New Roman" w:cs="Times New Roman"/>
          <w:sz w:val="28"/>
          <w:szCs w:val="28"/>
        </w:rPr>
        <w:t xml:space="preserve"> </w:t>
      </w:r>
      <w:r w:rsidRPr="00F65610">
        <w:rPr>
          <w:rFonts w:ascii="Times New Roman" w:hAnsi="Times New Roman"/>
          <w:sz w:val="28"/>
          <w:szCs w:val="28"/>
        </w:rPr>
        <w:t>Dl</w:t>
      </w:r>
      <w:r w:rsidR="005D0511" w:rsidRPr="00F65610">
        <w:rPr>
          <w:rFonts w:ascii="Times New Roman" w:hAnsi="Times New Roman"/>
          <w:sz w:val="28"/>
          <w:szCs w:val="28"/>
        </w:rPr>
        <w:t xml:space="preserve">. </w:t>
      </w:r>
      <w:r w:rsidR="00CE07E9" w:rsidRPr="00F65610">
        <w:rPr>
          <w:rFonts w:ascii="Times New Roman" w:hAnsi="Times New Roman"/>
          <w:sz w:val="28"/>
          <w:szCs w:val="28"/>
        </w:rPr>
        <w:t>........................</w:t>
      </w:r>
      <w:r w:rsidRPr="00F65610">
        <w:rPr>
          <w:rFonts w:ascii="Times New Roman" w:hAnsi="Times New Roman"/>
          <w:sz w:val="28"/>
          <w:szCs w:val="28"/>
        </w:rPr>
        <w:t>, cetățean român,</w:t>
      </w:r>
      <w:r w:rsidR="00CD19D1" w:rsidRPr="00F65610">
        <w:rPr>
          <w:rFonts w:ascii="Times New Roman" w:hAnsi="Times New Roman"/>
          <w:sz w:val="28"/>
          <w:szCs w:val="28"/>
        </w:rPr>
        <w:t xml:space="preserve"> </w:t>
      </w:r>
      <w:r w:rsidR="00CD19D1" w:rsidRPr="00F65610">
        <w:rPr>
          <w:rFonts w:ascii="Times New Roman" w:eastAsia="Times New Roman" w:hAnsi="Times New Roman" w:cs="Times New Roman"/>
          <w:w w:val="101"/>
          <w:sz w:val="28"/>
          <w:szCs w:val="28"/>
        </w:rPr>
        <w:t>identificat</w:t>
      </w:r>
      <w:r w:rsidR="00CD19D1" w:rsidRPr="00F65610">
        <w:rPr>
          <w:rFonts w:ascii="Times New Roman" w:eastAsia="Times New Roman" w:hAnsi="Times New Roman" w:cs="Times New Roman"/>
          <w:spacing w:val="8"/>
          <w:w w:val="101"/>
          <w:sz w:val="28"/>
          <w:szCs w:val="28"/>
        </w:rPr>
        <w:t xml:space="preserve"> </w:t>
      </w:r>
      <w:r w:rsidR="00CD19D1" w:rsidRPr="00F65610">
        <w:rPr>
          <w:rFonts w:ascii="Times New Roman" w:eastAsia="Times New Roman" w:hAnsi="Times New Roman" w:cs="Times New Roman"/>
          <w:w w:val="101"/>
          <w:sz w:val="28"/>
          <w:szCs w:val="28"/>
        </w:rPr>
        <w:t>cu</w:t>
      </w:r>
      <w:r w:rsidR="00CD19D1" w:rsidRPr="00F65610">
        <w:rPr>
          <w:rFonts w:ascii="Times New Roman" w:eastAsia="Times New Roman" w:hAnsi="Times New Roman" w:cs="Times New Roman"/>
          <w:spacing w:val="32"/>
          <w:w w:val="101"/>
          <w:sz w:val="28"/>
          <w:szCs w:val="28"/>
        </w:rPr>
        <w:t xml:space="preserve"> </w:t>
      </w:r>
      <w:r w:rsidR="00CD19D1" w:rsidRPr="00F65610">
        <w:rPr>
          <w:rFonts w:ascii="Times New Roman" w:eastAsia="Times New Roman" w:hAnsi="Times New Roman" w:cs="Times New Roman"/>
          <w:w w:val="101"/>
          <w:sz w:val="28"/>
          <w:szCs w:val="28"/>
        </w:rPr>
        <w:t xml:space="preserve">CI seria </w:t>
      </w:r>
      <w:r w:rsidR="00CE07E9" w:rsidRPr="00F65610">
        <w:rPr>
          <w:rFonts w:ascii="Times New Roman" w:eastAsia="Times New Roman" w:hAnsi="Times New Roman" w:cs="Times New Roman"/>
          <w:w w:val="101"/>
          <w:sz w:val="28"/>
          <w:szCs w:val="28"/>
        </w:rPr>
        <w:t>.......</w:t>
      </w:r>
      <w:r w:rsidR="00CD19D1" w:rsidRPr="00F65610">
        <w:rPr>
          <w:rFonts w:ascii="Times New Roman" w:eastAsia="Times New Roman" w:hAnsi="Times New Roman" w:cs="Times New Roman"/>
          <w:w w:val="101"/>
          <w:sz w:val="28"/>
          <w:szCs w:val="28"/>
        </w:rPr>
        <w:t xml:space="preserve"> nr.</w:t>
      </w:r>
      <w:r w:rsidR="002560B3" w:rsidRPr="00F65610">
        <w:rPr>
          <w:rFonts w:ascii="Times New Roman" w:eastAsia="Times New Roman" w:hAnsi="Times New Roman" w:cs="Times New Roman"/>
          <w:w w:val="101"/>
          <w:sz w:val="28"/>
          <w:szCs w:val="28"/>
        </w:rPr>
        <w:t xml:space="preserve"> </w:t>
      </w:r>
      <w:r w:rsidR="00CE07E9" w:rsidRPr="00F65610">
        <w:rPr>
          <w:rFonts w:ascii="Times New Roman" w:eastAsia="Times New Roman" w:hAnsi="Times New Roman" w:cs="Times New Roman"/>
          <w:w w:val="101"/>
          <w:sz w:val="28"/>
          <w:szCs w:val="28"/>
        </w:rPr>
        <w:t>................</w:t>
      </w:r>
      <w:r w:rsidR="00CD19D1" w:rsidRPr="00F65610">
        <w:rPr>
          <w:rFonts w:ascii="Times New Roman" w:eastAsia="Times New Roman" w:hAnsi="Times New Roman" w:cs="Times New Roman"/>
          <w:b/>
          <w:bCs/>
          <w:w w:val="101"/>
          <w:sz w:val="28"/>
          <w:szCs w:val="28"/>
        </w:rPr>
        <w:t xml:space="preserve">, </w:t>
      </w:r>
      <w:r w:rsidR="00CD19D1" w:rsidRPr="00F65610">
        <w:rPr>
          <w:rFonts w:ascii="Times New Roman" w:eastAsia="Times New Roman" w:hAnsi="Times New Roman" w:cs="Times New Roman"/>
          <w:w w:val="101"/>
          <w:sz w:val="28"/>
          <w:szCs w:val="28"/>
        </w:rPr>
        <w:t>CNP</w:t>
      </w:r>
      <w:r w:rsidR="002560B3" w:rsidRPr="00F65610">
        <w:rPr>
          <w:rFonts w:ascii="Times New Roman" w:eastAsia="Times New Roman" w:hAnsi="Times New Roman" w:cs="Times New Roman"/>
          <w:w w:val="101"/>
          <w:sz w:val="28"/>
          <w:szCs w:val="28"/>
        </w:rPr>
        <w:t xml:space="preserve"> </w:t>
      </w:r>
      <w:r w:rsidR="00CE07E9" w:rsidRPr="00F65610">
        <w:rPr>
          <w:rFonts w:ascii="Times New Roman" w:eastAsia="Times New Roman" w:hAnsi="Times New Roman" w:cs="Times New Roman"/>
          <w:w w:val="101"/>
          <w:sz w:val="28"/>
          <w:szCs w:val="28"/>
        </w:rPr>
        <w:t>.............................</w:t>
      </w:r>
      <w:r w:rsidRPr="00F65610">
        <w:rPr>
          <w:rFonts w:ascii="Times New Roman" w:hAnsi="Times New Roman"/>
          <w:sz w:val="28"/>
          <w:szCs w:val="28"/>
        </w:rPr>
        <w:t xml:space="preserve"> născut la data de</w:t>
      </w:r>
      <w:r w:rsidR="005D0511" w:rsidRPr="00F65610">
        <w:rPr>
          <w:rFonts w:ascii="Times New Roman" w:hAnsi="Times New Roman"/>
          <w:sz w:val="28"/>
          <w:szCs w:val="28"/>
        </w:rPr>
        <w:t xml:space="preserve"> </w:t>
      </w:r>
      <w:r w:rsidR="00CE07E9" w:rsidRPr="00F65610">
        <w:rPr>
          <w:rFonts w:ascii="Times New Roman" w:hAnsi="Times New Roman"/>
          <w:sz w:val="28"/>
          <w:szCs w:val="28"/>
        </w:rPr>
        <w:t>....................</w:t>
      </w:r>
      <w:r w:rsidRPr="00F65610">
        <w:rPr>
          <w:rFonts w:ascii="Times New Roman" w:hAnsi="Times New Roman"/>
          <w:sz w:val="28"/>
          <w:szCs w:val="28"/>
        </w:rPr>
        <w:t>, domiciliat în</w:t>
      </w:r>
      <w:r w:rsidR="005D0511" w:rsidRPr="00F65610">
        <w:rPr>
          <w:rFonts w:ascii="Times New Roman" w:hAnsi="Times New Roman"/>
          <w:sz w:val="28"/>
          <w:szCs w:val="28"/>
        </w:rPr>
        <w:t xml:space="preserve"> municipiul </w:t>
      </w:r>
      <w:r w:rsidR="00CE07E9" w:rsidRPr="00F65610">
        <w:rPr>
          <w:rFonts w:ascii="Times New Roman" w:hAnsi="Times New Roman"/>
          <w:sz w:val="28"/>
          <w:szCs w:val="28"/>
        </w:rPr>
        <w:t>............................................................</w:t>
      </w:r>
      <w:r w:rsidRPr="00F65610">
        <w:rPr>
          <w:rFonts w:ascii="Times New Roman" w:hAnsi="Times New Roman"/>
          <w:sz w:val="28"/>
          <w:szCs w:val="28"/>
        </w:rPr>
        <w:t>, denumit în continuare “</w:t>
      </w:r>
      <w:r w:rsidRPr="00F65610">
        <w:rPr>
          <w:rFonts w:ascii="Times New Roman" w:hAnsi="Times New Roman"/>
          <w:b/>
          <w:bCs/>
          <w:sz w:val="28"/>
          <w:szCs w:val="28"/>
        </w:rPr>
        <w:t>Mandatarul</w:t>
      </w:r>
      <w:r w:rsidRPr="00F65610">
        <w:rPr>
          <w:rFonts w:ascii="Times New Roman" w:hAnsi="Times New Roman"/>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"Administrator</w:t>
      </w:r>
      <w:r w:rsidRPr="00F65610">
        <w:rPr>
          <w:rFonts w:ascii="Times New Roman" w:eastAsia="Times New Roman" w:hAnsi="Times New Roman" w:cs="Times New Roman"/>
          <w:w w:val="102"/>
          <w:sz w:val="28"/>
          <w:szCs w:val="28"/>
        </w:rPr>
        <w:t>",</w:t>
      </w:r>
      <w:r w:rsidRPr="00F65610">
        <w:rPr>
          <w:rFonts w:ascii="Times New Roman" w:eastAsia="Times New Roman" w:hAnsi="Times New Roman" w:cs="Times New Roman"/>
          <w:sz w:val="28"/>
          <w:szCs w:val="28"/>
        </w:rPr>
        <w:t xml:space="preserve"> </w:t>
      </w:r>
    </w:p>
    <w:p w14:paraId="0D803ADF" w14:textId="77777777" w:rsidR="00220535" w:rsidRPr="00F65610" w:rsidRDefault="00220535">
      <w:pPr>
        <w:ind w:firstLine="720"/>
        <w:jc w:val="both"/>
        <w:rPr>
          <w:rFonts w:ascii="Times New Roman" w:eastAsia="Times New Roman" w:hAnsi="Times New Roman" w:cs="Times New Roman"/>
          <w:sz w:val="28"/>
          <w:szCs w:val="28"/>
        </w:rPr>
      </w:pPr>
    </w:p>
    <w:p w14:paraId="0B5F4313" w14:textId="77777777" w:rsidR="00220535" w:rsidRPr="00F65610" w:rsidRDefault="00A75183">
      <w:pPr>
        <w:ind w:firstLine="720"/>
        <w:jc w:val="both"/>
        <w:rPr>
          <w:rFonts w:ascii="Times New Roman" w:hAnsi="Times New Roman"/>
          <w:sz w:val="28"/>
          <w:szCs w:val="28"/>
        </w:rPr>
      </w:pPr>
      <w:r w:rsidRPr="00F65610">
        <w:rPr>
          <w:rFonts w:ascii="Times New Roman" w:eastAsia="Times New Roman" w:hAnsi="Times New Roman" w:cs="Times New Roman"/>
          <w:sz w:val="28"/>
          <w:szCs w:val="28"/>
        </w:rPr>
        <w:t xml:space="preserve">denumite </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continuare</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mod</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w w:val="98"/>
          <w:sz w:val="28"/>
          <w:szCs w:val="28"/>
        </w:rPr>
        <w:t>individual</w:t>
      </w:r>
      <w:r w:rsidRPr="00F65610">
        <w:rPr>
          <w:rFonts w:ascii="Times New Roman" w:eastAsia="Times New Roman" w:hAnsi="Times New Roman" w:cs="Times New Roman"/>
          <w:spacing w:val="-5"/>
          <w:w w:val="98"/>
          <w:sz w:val="28"/>
          <w:szCs w:val="28"/>
        </w:rPr>
        <w:t xml:space="preserve"> </w:t>
      </w:r>
      <w:r w:rsidRPr="00F65610">
        <w:rPr>
          <w:rFonts w:ascii="Times New Roman" w:eastAsia="Times New Roman" w:hAnsi="Times New Roman" w:cs="Times New Roman"/>
          <w:sz w:val="28"/>
          <w:szCs w:val="28"/>
        </w:rPr>
        <w:t>"Partea"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w w:val="106"/>
          <w:sz w:val="28"/>
          <w:szCs w:val="28"/>
        </w:rPr>
        <w:t>"Părțile",</w:t>
      </w:r>
    </w:p>
    <w:p w14:paraId="609CDD02" w14:textId="77777777" w:rsidR="00220535" w:rsidRPr="00F65610" w:rsidRDefault="00A75183">
      <w:pPr>
        <w:pStyle w:val="LO-normal"/>
        <w:ind w:right="170"/>
        <w:jc w:val="both"/>
        <w:rPr>
          <w:rFonts w:ascii="Times New Roman" w:hAnsi="Times New Roman"/>
          <w:sz w:val="28"/>
          <w:szCs w:val="28"/>
        </w:rPr>
      </w:pPr>
      <w:r w:rsidRPr="00F65610">
        <w:rPr>
          <w:rFonts w:ascii="Times New Roman" w:eastAsia="Times New Roman" w:hAnsi="Times New Roman"/>
          <w:sz w:val="28"/>
          <w:szCs w:val="28"/>
        </w:rPr>
        <w:t>Având în vedere următoarele:</w:t>
      </w:r>
    </w:p>
    <w:p w14:paraId="7CD77CE6" w14:textId="467C38BA" w:rsidR="00220535" w:rsidRPr="00F65610" w:rsidRDefault="00A75183">
      <w:pPr>
        <w:pStyle w:val="LO-normal"/>
        <w:numPr>
          <w:ilvl w:val="0"/>
          <w:numId w:val="1"/>
        </w:numPr>
        <w:ind w:right="170" w:hanging="270"/>
        <w:jc w:val="both"/>
        <w:rPr>
          <w:rFonts w:ascii="Times New Roman" w:hAnsi="Times New Roman"/>
          <w:sz w:val="28"/>
          <w:szCs w:val="28"/>
        </w:rPr>
      </w:pPr>
      <w:r w:rsidRPr="00F65610">
        <w:rPr>
          <w:rFonts w:ascii="Times New Roman" w:eastAsia="Times New Roman" w:hAnsi="Times New Roman"/>
          <w:sz w:val="28"/>
          <w:szCs w:val="28"/>
        </w:rPr>
        <w:t xml:space="preserve">Hotărârea Adunării Generale a Acționarilor nr. </w:t>
      </w:r>
      <w:r w:rsidR="00CE07E9" w:rsidRPr="00F65610">
        <w:rPr>
          <w:rFonts w:ascii="Times New Roman" w:eastAsia="Times New Roman" w:hAnsi="Times New Roman"/>
          <w:sz w:val="28"/>
          <w:szCs w:val="28"/>
        </w:rPr>
        <w:t>....</w:t>
      </w:r>
      <w:r w:rsidRPr="00F65610">
        <w:rPr>
          <w:rFonts w:ascii="Times New Roman" w:eastAsia="Times New Roman" w:hAnsi="Times New Roman"/>
          <w:sz w:val="28"/>
          <w:szCs w:val="28"/>
        </w:rPr>
        <w:t xml:space="preserve"> din </w:t>
      </w:r>
      <w:r w:rsidR="00CE07E9" w:rsidRPr="00F65610">
        <w:rPr>
          <w:rFonts w:ascii="Times New Roman" w:eastAsia="Times New Roman" w:hAnsi="Times New Roman"/>
          <w:sz w:val="28"/>
          <w:szCs w:val="28"/>
        </w:rPr>
        <w:t>....................</w:t>
      </w:r>
      <w:r w:rsidRPr="00F65610">
        <w:rPr>
          <w:rFonts w:ascii="Times New Roman" w:eastAsia="Times New Roman" w:hAnsi="Times New Roman"/>
          <w:sz w:val="28"/>
          <w:szCs w:val="28"/>
        </w:rPr>
        <w:t>, prin care este numit domnul</w:t>
      </w:r>
      <w:r w:rsidR="005D0511" w:rsidRPr="00F65610">
        <w:rPr>
          <w:rFonts w:ascii="Times New Roman" w:eastAsia="Times New Roman" w:hAnsi="Times New Roman"/>
          <w:sz w:val="28"/>
          <w:szCs w:val="28"/>
        </w:rPr>
        <w:t xml:space="preserve"> </w:t>
      </w:r>
      <w:r w:rsidR="00CE07E9" w:rsidRPr="00F65610">
        <w:rPr>
          <w:rFonts w:ascii="Times New Roman" w:eastAsia="Times New Roman" w:hAnsi="Times New Roman"/>
          <w:sz w:val="28"/>
          <w:szCs w:val="28"/>
        </w:rPr>
        <w:t>..........................</w:t>
      </w:r>
      <w:r w:rsidRPr="00F65610">
        <w:rPr>
          <w:rFonts w:ascii="Times New Roman" w:eastAsia="Times New Roman" w:hAnsi="Times New Roman"/>
          <w:sz w:val="28"/>
          <w:szCs w:val="28"/>
        </w:rPr>
        <w:t xml:space="preserve"> în funcția de Administrator, pentru un mandat începând cu data semnării prezentului contract, până la</w:t>
      </w:r>
      <w:r w:rsidR="00823384" w:rsidRPr="00F65610">
        <w:rPr>
          <w:rFonts w:ascii="Times New Roman" w:eastAsia="Times New Roman" w:hAnsi="Times New Roman"/>
          <w:sz w:val="28"/>
          <w:szCs w:val="28"/>
        </w:rPr>
        <w:t>............</w:t>
      </w:r>
      <w:r w:rsidRPr="00F65610">
        <w:rPr>
          <w:rFonts w:ascii="Times New Roman" w:eastAsia="Times New Roman" w:hAnsi="Times New Roman"/>
          <w:sz w:val="28"/>
          <w:szCs w:val="28"/>
        </w:rPr>
        <w:t xml:space="preserve">, </w:t>
      </w:r>
    </w:p>
    <w:p w14:paraId="71DF8853" w14:textId="002AFA3A" w:rsidR="00220535" w:rsidRPr="00F65610" w:rsidRDefault="00A75183">
      <w:pPr>
        <w:pStyle w:val="LO-normal"/>
        <w:numPr>
          <w:ilvl w:val="0"/>
          <w:numId w:val="1"/>
        </w:numPr>
        <w:ind w:right="170" w:hanging="270"/>
        <w:jc w:val="both"/>
        <w:rPr>
          <w:rFonts w:ascii="Times New Roman" w:hAnsi="Times New Roman"/>
          <w:sz w:val="28"/>
          <w:szCs w:val="28"/>
        </w:rPr>
      </w:pPr>
      <w:r w:rsidRPr="00F65610">
        <w:rPr>
          <w:rFonts w:ascii="Times New Roman" w:eastAsia="Times New Roman" w:hAnsi="Times New Roman"/>
          <w:sz w:val="28"/>
          <w:szCs w:val="28"/>
        </w:rPr>
        <w:t>Domnul</w:t>
      </w:r>
      <w:r w:rsidR="005D0511" w:rsidRPr="00F65610">
        <w:rPr>
          <w:rFonts w:ascii="Times New Roman" w:eastAsia="Times New Roman" w:hAnsi="Times New Roman"/>
          <w:sz w:val="28"/>
          <w:szCs w:val="28"/>
        </w:rPr>
        <w:t xml:space="preserve"> </w:t>
      </w:r>
      <w:r w:rsidR="00CE07E9" w:rsidRPr="00F65610">
        <w:rPr>
          <w:rFonts w:ascii="Times New Roman" w:eastAsia="Times New Roman" w:hAnsi="Times New Roman"/>
          <w:sz w:val="28"/>
          <w:szCs w:val="28"/>
        </w:rPr>
        <w:t>......................</w:t>
      </w:r>
      <w:r w:rsidRPr="00F65610">
        <w:rPr>
          <w:rFonts w:ascii="Times New Roman" w:eastAsia="Times New Roman" w:hAnsi="Times New Roman"/>
          <w:sz w:val="28"/>
          <w:szCs w:val="28"/>
        </w:rPr>
        <w:t xml:space="preserve"> a acceptat în mod expres să dețină și să exercite funcția de Administrator al Societății conform Declarației pe proprie răspundere</w:t>
      </w:r>
      <w:r w:rsidR="00663262" w:rsidRPr="00F65610">
        <w:rPr>
          <w:rFonts w:ascii="Times New Roman" w:eastAsia="Times New Roman" w:hAnsi="Times New Roman"/>
          <w:sz w:val="28"/>
          <w:szCs w:val="28"/>
        </w:rPr>
        <w:t>.</w:t>
      </w:r>
    </w:p>
    <w:p w14:paraId="277DD343" w14:textId="77777777" w:rsidR="00220535" w:rsidRPr="00F65610" w:rsidRDefault="00A75183">
      <w:pPr>
        <w:pStyle w:val="LO-normal"/>
        <w:numPr>
          <w:ilvl w:val="0"/>
          <w:numId w:val="1"/>
        </w:numPr>
        <w:ind w:right="170" w:hanging="270"/>
        <w:jc w:val="both"/>
        <w:rPr>
          <w:rFonts w:ascii="Times New Roman" w:hAnsi="Times New Roman"/>
          <w:sz w:val="28"/>
          <w:szCs w:val="28"/>
        </w:rPr>
      </w:pPr>
      <w:r w:rsidRPr="00F65610">
        <w:rPr>
          <w:rFonts w:ascii="Times New Roman" w:eastAsia="Times New Roman" w:hAnsi="Times New Roman"/>
          <w:sz w:val="28"/>
          <w:szCs w:val="28"/>
        </w:rPr>
        <w:t>Potrivit prevederilor Legii nr. 31/1990 privind societățile comerciale, republicată, cu modificările și completările ulterioare;</w:t>
      </w:r>
    </w:p>
    <w:p w14:paraId="211E759A" w14:textId="77777777" w:rsidR="00220535" w:rsidRPr="00F65610" w:rsidRDefault="00A75183">
      <w:pPr>
        <w:pStyle w:val="LO-normal"/>
        <w:numPr>
          <w:ilvl w:val="0"/>
          <w:numId w:val="1"/>
        </w:numPr>
        <w:ind w:right="170" w:hanging="270"/>
        <w:jc w:val="both"/>
        <w:rPr>
          <w:rFonts w:ascii="Times New Roman" w:hAnsi="Times New Roman"/>
          <w:sz w:val="28"/>
          <w:szCs w:val="28"/>
        </w:rPr>
      </w:pPr>
      <w:r w:rsidRPr="00F65610">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28925AA1" w14:textId="77777777" w:rsidR="00220535" w:rsidRPr="00F65610" w:rsidRDefault="00A75183">
      <w:pPr>
        <w:pStyle w:val="LO-normal"/>
        <w:numPr>
          <w:ilvl w:val="0"/>
          <w:numId w:val="1"/>
        </w:numPr>
        <w:ind w:right="170" w:hanging="270"/>
        <w:jc w:val="both"/>
        <w:rPr>
          <w:rFonts w:ascii="Times New Roman" w:hAnsi="Times New Roman"/>
          <w:sz w:val="28"/>
          <w:szCs w:val="28"/>
        </w:rPr>
      </w:pPr>
      <w:r w:rsidRPr="00F65610">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11ABA97C" w14:textId="77777777" w:rsidR="00220535" w:rsidRPr="00F65610" w:rsidRDefault="00220535">
      <w:pPr>
        <w:ind w:firstLine="720"/>
        <w:jc w:val="both"/>
        <w:rPr>
          <w:rFonts w:eastAsia="Times New Roman" w:cs="Times New Roman"/>
          <w:w w:val="101"/>
        </w:rPr>
      </w:pPr>
    </w:p>
    <w:p w14:paraId="0191A91B" w14:textId="77777777" w:rsidR="005B3661" w:rsidRPr="00F65610" w:rsidRDefault="005B3661">
      <w:pPr>
        <w:ind w:firstLine="720"/>
        <w:jc w:val="both"/>
        <w:rPr>
          <w:rFonts w:eastAsia="Times New Roman" w:cs="Times New Roman"/>
          <w:w w:val="101"/>
        </w:rPr>
      </w:pPr>
    </w:p>
    <w:p w14:paraId="4C1126FB" w14:textId="77777777" w:rsidR="005B3661" w:rsidRPr="00F65610" w:rsidRDefault="005B3661">
      <w:pPr>
        <w:ind w:firstLine="720"/>
        <w:jc w:val="both"/>
        <w:rPr>
          <w:rFonts w:eastAsia="Times New Roman" w:cs="Times New Roman"/>
          <w:w w:val="101"/>
        </w:rPr>
      </w:pPr>
    </w:p>
    <w:p w14:paraId="49115189"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2</w:t>
      </w:r>
      <w:r w:rsidRPr="00F65610">
        <w:rPr>
          <w:rFonts w:ascii="Times New Roman" w:hAnsi="Times New Roman"/>
          <w:b/>
          <w:bCs/>
          <w:sz w:val="28"/>
          <w:szCs w:val="28"/>
        </w:rPr>
        <w:t>.</w:t>
      </w:r>
      <w:r w:rsidR="00A75183" w:rsidRPr="00F65610">
        <w:rPr>
          <w:rFonts w:ascii="Times New Roman" w:hAnsi="Times New Roman"/>
          <w:b/>
          <w:bCs/>
          <w:sz w:val="28"/>
          <w:szCs w:val="28"/>
        </w:rPr>
        <w:t xml:space="preserve"> Durata Contractului de mandatului</w:t>
      </w:r>
    </w:p>
    <w:p w14:paraId="3871DEB8" w14:textId="0EDD05C7" w:rsidR="00220535" w:rsidRPr="00F65610" w:rsidRDefault="00A75183">
      <w:pPr>
        <w:tabs>
          <w:tab w:val="left" w:pos="760"/>
        </w:tabs>
        <w:jc w:val="both"/>
        <w:rPr>
          <w:rFonts w:ascii="Times New Roman" w:hAnsi="Times New Roman"/>
          <w:sz w:val="28"/>
          <w:szCs w:val="28"/>
        </w:rPr>
      </w:pPr>
      <w:r w:rsidRPr="00F65610">
        <w:rPr>
          <w:rFonts w:ascii="Times New Roman" w:eastAsia="Times New Roman" w:hAnsi="Times New Roman" w:cs="Times New Roman"/>
          <w:sz w:val="28"/>
          <w:szCs w:val="28"/>
        </w:rPr>
        <w:lastRenderedPageBreak/>
        <w:t xml:space="preserve">2.1 Prezentul Contract își produce efecte de la data semnării </w:t>
      </w:r>
      <w:r w:rsidR="00EB4886" w:rsidRPr="00F65610">
        <w:rPr>
          <w:rFonts w:ascii="Times New Roman" w:eastAsia="Times New Roman" w:hAnsi="Times New Roman" w:cs="Times New Roman"/>
          <w:sz w:val="28"/>
          <w:szCs w:val="28"/>
        </w:rPr>
        <w:t>lui</w:t>
      </w:r>
      <w:r w:rsidRPr="00F65610">
        <w:rPr>
          <w:rFonts w:ascii="Times New Roman" w:eastAsia="Times New Roman" w:hAnsi="Times New Roman" w:cs="Times New Roman"/>
          <w:sz w:val="28"/>
          <w:szCs w:val="28"/>
        </w:rPr>
        <w:t xml:space="preserve"> până la data de </w:t>
      </w:r>
      <w:r w:rsidR="00823384" w:rsidRPr="00F65610">
        <w:rPr>
          <w:rFonts w:ascii="Times New Roman" w:eastAsia="Times New Roman" w:hAnsi="Times New Roman" w:cs="Times New Roman"/>
          <w:sz w:val="28"/>
          <w:szCs w:val="28"/>
        </w:rPr>
        <w:t>...........</w:t>
      </w:r>
      <w:r w:rsidRPr="00F65610">
        <w:rPr>
          <w:rFonts w:ascii="Times New Roman" w:eastAsia="Times New Roman" w:hAnsi="Times New Roman" w:cs="Times New Roman"/>
          <w:sz w:val="28"/>
          <w:szCs w:val="28"/>
        </w:rPr>
        <w:t>sau, după caz, până la data apariției unei cauze legale sau convenționale de încetare a prezentului mandat.</w:t>
      </w:r>
    </w:p>
    <w:p w14:paraId="037A0C8B" w14:textId="77777777" w:rsidR="00220535" w:rsidRPr="00F65610" w:rsidRDefault="00A75183">
      <w:pPr>
        <w:tabs>
          <w:tab w:val="left" w:pos="760"/>
        </w:tabs>
        <w:jc w:val="both"/>
        <w:rPr>
          <w:rFonts w:ascii="Times New Roman" w:hAnsi="Times New Roman"/>
          <w:sz w:val="28"/>
          <w:szCs w:val="28"/>
        </w:rPr>
      </w:pPr>
      <w:r w:rsidRPr="00F65610">
        <w:rPr>
          <w:rFonts w:ascii="Times New Roman" w:eastAsia="Times New Roman" w:hAnsi="Times New Roman" w:cs="Times New Roman"/>
          <w:sz w:val="28"/>
          <w:szCs w:val="28"/>
        </w:rPr>
        <w:t>2.2.   Mandatul se poate reînnoi numai dacă sunt îndeplinite cerințele stabilite de lege și de Statut.</w:t>
      </w:r>
    </w:p>
    <w:p w14:paraId="7C3FDFD9" w14:textId="77777777" w:rsidR="00220535" w:rsidRPr="00F65610" w:rsidRDefault="00220535">
      <w:pPr>
        <w:tabs>
          <w:tab w:val="left" w:pos="760"/>
        </w:tabs>
        <w:jc w:val="both"/>
        <w:rPr>
          <w:rFonts w:ascii="Times New Roman" w:eastAsia="Times New Roman" w:hAnsi="Times New Roman" w:cs="Times New Roman"/>
          <w:sz w:val="28"/>
          <w:szCs w:val="28"/>
        </w:rPr>
      </w:pPr>
    </w:p>
    <w:p w14:paraId="397B803E"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3</w:t>
      </w:r>
      <w:r w:rsidRPr="00F65610">
        <w:rPr>
          <w:rFonts w:ascii="Times New Roman" w:hAnsi="Times New Roman"/>
          <w:b/>
          <w:bCs/>
          <w:sz w:val="28"/>
          <w:szCs w:val="28"/>
        </w:rPr>
        <w:t>.</w:t>
      </w:r>
      <w:r w:rsidR="00A75183" w:rsidRPr="00F65610">
        <w:rPr>
          <w:rFonts w:ascii="Times New Roman" w:hAnsi="Times New Roman"/>
          <w:b/>
          <w:bCs/>
          <w:sz w:val="28"/>
          <w:szCs w:val="28"/>
        </w:rPr>
        <w:t xml:space="preserve"> Obiectul contractului de mandat</w:t>
      </w:r>
    </w:p>
    <w:p w14:paraId="51F3A077" w14:textId="77777777" w:rsidR="00220535" w:rsidRPr="00F65610" w:rsidRDefault="00A75183">
      <w:pPr>
        <w:tabs>
          <w:tab w:val="left" w:pos="760"/>
        </w:tabs>
        <w:jc w:val="both"/>
        <w:rPr>
          <w:rFonts w:ascii="Times New Roman" w:hAnsi="Times New Roman"/>
          <w:sz w:val="28"/>
          <w:szCs w:val="28"/>
        </w:rPr>
      </w:pPr>
      <w:r w:rsidRPr="00F65610">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0A5FDC2F" w14:textId="77777777" w:rsidR="00220535" w:rsidRPr="00F65610" w:rsidRDefault="00220535">
      <w:pPr>
        <w:tabs>
          <w:tab w:val="left" w:pos="760"/>
        </w:tabs>
        <w:jc w:val="both"/>
        <w:rPr>
          <w:rFonts w:ascii="Times New Roman" w:hAnsi="Times New Roman" w:cs="Times New Roman"/>
          <w:sz w:val="28"/>
          <w:szCs w:val="28"/>
        </w:rPr>
      </w:pPr>
    </w:p>
    <w:p w14:paraId="1A8EC095" w14:textId="77777777" w:rsidR="00220535" w:rsidRPr="00F65610" w:rsidRDefault="00C82917">
      <w:pPr>
        <w:pStyle w:val="LO-normal"/>
        <w:jc w:val="both"/>
        <w:rPr>
          <w:rFonts w:ascii="Times New Roman" w:hAnsi="Times New Roman"/>
          <w:sz w:val="28"/>
          <w:szCs w:val="28"/>
        </w:rPr>
      </w:pPr>
      <w:r w:rsidRPr="00F65610">
        <w:rPr>
          <w:rFonts w:ascii="Times New Roman" w:eastAsia="Times New Roman" w:hAnsi="Times New Roman"/>
          <w:b/>
          <w:sz w:val="28"/>
          <w:szCs w:val="28"/>
        </w:rPr>
        <w:t>Art.</w:t>
      </w:r>
      <w:r w:rsidR="00A75183" w:rsidRPr="00F65610">
        <w:rPr>
          <w:rFonts w:ascii="Times New Roman" w:eastAsia="Times New Roman" w:hAnsi="Times New Roman"/>
          <w:b/>
          <w:sz w:val="28"/>
          <w:szCs w:val="28"/>
        </w:rPr>
        <w:t>4</w:t>
      </w:r>
      <w:r w:rsidRPr="00F65610">
        <w:rPr>
          <w:rFonts w:ascii="Times New Roman" w:eastAsia="Times New Roman" w:hAnsi="Times New Roman"/>
          <w:b/>
          <w:sz w:val="28"/>
          <w:szCs w:val="28"/>
        </w:rPr>
        <w:t>.</w:t>
      </w:r>
      <w:r w:rsidR="00A75183" w:rsidRPr="00F65610">
        <w:rPr>
          <w:rFonts w:ascii="Times New Roman" w:eastAsia="Times New Roman" w:hAnsi="Times New Roman"/>
          <w:b/>
          <w:sz w:val="28"/>
          <w:szCs w:val="28"/>
        </w:rPr>
        <w:t xml:space="preserve"> Limitele mandatului</w:t>
      </w:r>
    </w:p>
    <w:p w14:paraId="717ECEDF" w14:textId="77777777" w:rsidR="00220535" w:rsidRPr="00F65610" w:rsidRDefault="00A75183">
      <w:pPr>
        <w:pStyle w:val="LO-normal"/>
        <w:jc w:val="both"/>
        <w:rPr>
          <w:rFonts w:ascii="Times New Roman" w:eastAsia="Times New Roman" w:hAnsi="Times New Roman" w:cs="Times New Roman"/>
          <w:sz w:val="28"/>
          <w:szCs w:val="28"/>
        </w:rPr>
      </w:pPr>
      <w:r w:rsidRPr="00F65610">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28D32A70" w14:textId="77777777" w:rsidR="00220535" w:rsidRPr="00F65610" w:rsidRDefault="00A75183">
      <w:pPr>
        <w:pStyle w:val="LO-normal"/>
        <w:jc w:val="both"/>
        <w:rPr>
          <w:rFonts w:ascii="Times New Roman" w:eastAsia="Times New Roman" w:hAnsi="Times New Roman" w:cs="Times New Roman"/>
          <w:sz w:val="28"/>
          <w:szCs w:val="28"/>
        </w:rPr>
      </w:pPr>
      <w:r w:rsidRPr="00F65610">
        <w:rPr>
          <w:rFonts w:ascii="Times New Roman" w:eastAsia="Times New Roman" w:hAnsi="Times New Roman" w:cs="Times New Roman"/>
          <w:sz w:val="28"/>
          <w:szCs w:val="28"/>
        </w:rPr>
        <w:t>4.2 Limitele speciale ale mandatului sunt cele stabilite de mandant prin hotărâri scrise și comunicate mandatarului.</w:t>
      </w:r>
    </w:p>
    <w:p w14:paraId="480FD40B" w14:textId="77777777" w:rsidR="00220535" w:rsidRPr="00F65610" w:rsidRDefault="00A75183">
      <w:pPr>
        <w:pStyle w:val="LO-normal"/>
        <w:jc w:val="both"/>
        <w:rPr>
          <w:rFonts w:ascii="Times New Roman" w:eastAsia="Times New Roman" w:hAnsi="Times New Roman" w:cs="Times New Roman"/>
          <w:sz w:val="28"/>
          <w:szCs w:val="28"/>
        </w:rPr>
      </w:pPr>
      <w:r w:rsidRPr="00F65610">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22467D2B" w14:textId="77777777" w:rsidR="00220535" w:rsidRPr="00F65610" w:rsidRDefault="00A75183">
      <w:pPr>
        <w:pStyle w:val="LO-normal"/>
        <w:jc w:val="both"/>
        <w:rPr>
          <w:rFonts w:ascii="Times New Roman" w:eastAsia="Times New Roman" w:hAnsi="Times New Roman" w:cs="Times New Roman"/>
          <w:sz w:val="28"/>
          <w:szCs w:val="28"/>
        </w:rPr>
      </w:pPr>
      <w:r w:rsidRPr="00F65610">
        <w:rPr>
          <w:rFonts w:ascii="Times New Roman" w:eastAsia="Times New Roman" w:hAnsi="Times New Roman" w:cs="Times New Roman"/>
          <w:sz w:val="28"/>
          <w:szCs w:val="28"/>
        </w:rPr>
        <w:t>4.4 În caz de dubiu cu privire la întinderea mandatului acesta se interpretează restrictiv.</w:t>
      </w:r>
    </w:p>
    <w:p w14:paraId="053CA5EE" w14:textId="77777777" w:rsidR="00220535" w:rsidRPr="00F65610" w:rsidRDefault="00A75183">
      <w:pPr>
        <w:pStyle w:val="LO-normal"/>
        <w:jc w:val="both"/>
        <w:rPr>
          <w:rFonts w:ascii="Times New Roman" w:eastAsia="Times New Roman" w:hAnsi="Times New Roman" w:cs="Times New Roman"/>
          <w:sz w:val="28"/>
          <w:szCs w:val="28"/>
        </w:rPr>
      </w:pPr>
      <w:r w:rsidRPr="00F65610">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02B63DA2" w14:textId="77777777" w:rsidR="00220535" w:rsidRPr="00F65610" w:rsidRDefault="00220535">
      <w:pPr>
        <w:pStyle w:val="LO-normal"/>
        <w:jc w:val="both"/>
        <w:rPr>
          <w:rFonts w:ascii="Times New Roman" w:eastAsia="Times New Roman" w:hAnsi="Times New Roman" w:cs="Times New Roman"/>
          <w:sz w:val="28"/>
          <w:szCs w:val="28"/>
        </w:rPr>
      </w:pPr>
    </w:p>
    <w:p w14:paraId="24671CBC" w14:textId="77777777" w:rsidR="00220535" w:rsidRPr="00F65610" w:rsidRDefault="00A75183">
      <w:pPr>
        <w:pStyle w:val="LO-normal"/>
        <w:jc w:val="both"/>
        <w:rPr>
          <w:rFonts w:ascii="Times New Roman" w:hAnsi="Times New Roman"/>
          <w:sz w:val="28"/>
          <w:szCs w:val="28"/>
        </w:rPr>
      </w:pPr>
      <w:r w:rsidRPr="00F65610">
        <w:rPr>
          <w:rFonts w:ascii="Times New Roman" w:eastAsia="Times New Roman" w:hAnsi="Times New Roman"/>
          <w:b/>
          <w:sz w:val="28"/>
          <w:szCs w:val="28"/>
        </w:rPr>
        <w:t>Art.5</w:t>
      </w:r>
      <w:r w:rsidR="00C82917" w:rsidRPr="00F65610">
        <w:rPr>
          <w:rFonts w:ascii="Times New Roman" w:eastAsia="Times New Roman" w:hAnsi="Times New Roman"/>
          <w:b/>
          <w:sz w:val="28"/>
          <w:szCs w:val="28"/>
        </w:rPr>
        <w:t>.</w:t>
      </w:r>
      <w:r w:rsidRPr="00F65610">
        <w:rPr>
          <w:rFonts w:ascii="Times New Roman" w:eastAsia="Times New Roman" w:hAnsi="Times New Roman"/>
          <w:b/>
          <w:sz w:val="28"/>
          <w:szCs w:val="28"/>
        </w:rPr>
        <w:t xml:space="preserve"> Remunerația Mandatarului</w:t>
      </w:r>
    </w:p>
    <w:p w14:paraId="47665205" w14:textId="77777777" w:rsidR="00CD19D1" w:rsidRPr="00F65610" w:rsidRDefault="00CD19D1" w:rsidP="00CD19D1">
      <w:pPr>
        <w:jc w:val="both"/>
        <w:rPr>
          <w:rFonts w:hint="eastAsia"/>
        </w:rPr>
      </w:pPr>
      <w:r w:rsidRPr="00F65610">
        <w:rPr>
          <w:rFonts w:ascii="Times New Roman" w:hAnsi="Times New Roman"/>
          <w:sz w:val="28"/>
          <w:szCs w:val="28"/>
        </w:rPr>
        <w:t xml:space="preserve">5.1. </w:t>
      </w:r>
      <w:r w:rsidRPr="00F65610">
        <w:rPr>
          <w:rFonts w:ascii="Times New Roman" w:eastAsia="Times New Roman" w:hAnsi="Times New Roman"/>
          <w:sz w:val="28"/>
          <w:szCs w:val="28"/>
        </w:rPr>
        <w:t>Pachetul de remunerație totală anuală a administratorului este compus din următoarele trei componente:</w:t>
      </w:r>
    </w:p>
    <w:p w14:paraId="3B65672D" w14:textId="77777777" w:rsidR="00CD19D1" w:rsidRPr="00F65610" w:rsidRDefault="00CD19D1" w:rsidP="00CD19D1">
      <w:pPr>
        <w:pStyle w:val="LO-normal"/>
        <w:jc w:val="both"/>
        <w:rPr>
          <w:rFonts w:hint="eastAsia"/>
        </w:rPr>
      </w:pPr>
      <w:r w:rsidRPr="00F65610">
        <w:rPr>
          <w:rFonts w:ascii="Times New Roman" w:eastAsia="Times New Roman" w:hAnsi="Times New Roman"/>
          <w:sz w:val="28"/>
          <w:szCs w:val="28"/>
        </w:rPr>
        <w:t>a) Componenta financiară fixă, care constă într-o indemnizație fixă lunară;</w:t>
      </w:r>
    </w:p>
    <w:p w14:paraId="3C340FA0" w14:textId="77777777" w:rsidR="00CD19D1" w:rsidRPr="00F65610" w:rsidRDefault="00CD19D1" w:rsidP="00CD19D1">
      <w:pPr>
        <w:pStyle w:val="LO-normal"/>
        <w:jc w:val="both"/>
        <w:rPr>
          <w:rFonts w:hint="eastAsia"/>
        </w:rPr>
      </w:pPr>
      <w:r w:rsidRPr="00F65610">
        <w:rPr>
          <w:rFonts w:ascii="Times New Roman" w:eastAsia="Times New Roman" w:hAnsi="Times New Roman"/>
          <w:sz w:val="28"/>
          <w:szCs w:val="28"/>
        </w:rPr>
        <w:t>b) Componenta financiară variabilă, care constă într-o indemnizație variabilă anuală, în cazul administratorilor executivi;</w:t>
      </w:r>
    </w:p>
    <w:p w14:paraId="344844A4" w14:textId="77777777" w:rsidR="00CD19D1" w:rsidRPr="00F65610" w:rsidRDefault="00CD19D1" w:rsidP="00CD19D1">
      <w:pPr>
        <w:jc w:val="both"/>
        <w:rPr>
          <w:rFonts w:hint="eastAsia"/>
        </w:rPr>
      </w:pPr>
      <w:r w:rsidRPr="00F65610">
        <w:rPr>
          <w:rFonts w:ascii="Times New Roman" w:eastAsia="Times New Roman" w:hAnsi="Times New Roman"/>
          <w:sz w:val="28"/>
          <w:szCs w:val="28"/>
        </w:rPr>
        <w:t>c) Componenta non-financiară, care constă într-un pachet de compensații și beneficii.</w:t>
      </w:r>
    </w:p>
    <w:p w14:paraId="537E2769" w14:textId="4877F0C4" w:rsidR="00CD19D1" w:rsidRPr="00F65610" w:rsidRDefault="00CD19D1" w:rsidP="00CD19D1">
      <w:pPr>
        <w:pStyle w:val="LO-normal"/>
        <w:jc w:val="both"/>
        <w:rPr>
          <w:rFonts w:hint="eastAsia"/>
        </w:rPr>
      </w:pPr>
      <w:r w:rsidRPr="00F65610">
        <w:rPr>
          <w:rFonts w:ascii="Times New Roman" w:eastAsia="Times New Roman" w:hAnsi="Times New Roman"/>
          <w:sz w:val="28"/>
          <w:szCs w:val="28"/>
        </w:rPr>
        <w:t xml:space="preserve">5.2. În cazul membrilor neexecutivi, remunerația este formată dintr-o indemnizație fixă lunară brută, care este în cuantum de </w:t>
      </w:r>
      <w:r w:rsidR="00EB4886" w:rsidRPr="00F65610">
        <w:rPr>
          <w:rFonts w:ascii="Times New Roman" w:eastAsia="Times New Roman" w:hAnsi="Times New Roman"/>
          <w:sz w:val="28"/>
          <w:szCs w:val="28"/>
        </w:rPr>
        <w:t>3.420</w:t>
      </w:r>
      <w:r w:rsidRPr="00F65610">
        <w:rPr>
          <w:rFonts w:ascii="Times New Roman" w:eastAsia="Times New Roman" w:hAnsi="Times New Roman"/>
          <w:sz w:val="28"/>
          <w:szCs w:val="28"/>
        </w:rPr>
        <w:t xml:space="preserve"> lei, cu încadrarea în plafonul reprezentând </w:t>
      </w:r>
      <w:r w:rsidR="00EB4886" w:rsidRPr="00F65610">
        <w:rPr>
          <w:rFonts w:ascii="Times New Roman" w:eastAsia="Times New Roman" w:hAnsi="Times New Roman"/>
          <w:sz w:val="28"/>
          <w:szCs w:val="28"/>
        </w:rPr>
        <w:t>2</w:t>
      </w:r>
      <w:r w:rsidRPr="00F65610">
        <w:rPr>
          <w:rFonts w:ascii="Times New Roman" w:eastAsia="Times New Roman" w:hAnsi="Times New Roman"/>
          <w:sz w:val="28"/>
          <w:szCs w:val="28"/>
        </w:rPr>
        <w:t xml:space="preserve">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w:t>
      </w:r>
      <w:r w:rsidR="00F51C2A" w:rsidRPr="00F65610">
        <w:rPr>
          <w:rFonts w:ascii="Times New Roman" w:eastAsia="Times New Roman" w:hAnsi="Times New Roman"/>
          <w:sz w:val="28"/>
          <w:szCs w:val="28"/>
        </w:rPr>
        <w:t xml:space="preserve"> si o componentă variabilă. </w:t>
      </w:r>
      <w:r w:rsidRPr="00F65610">
        <w:rPr>
          <w:rFonts w:ascii="Times New Roman" w:eastAsia="Times New Roman" w:hAnsi="Times New Roman"/>
          <w:sz w:val="28"/>
          <w:szCs w:val="28"/>
        </w:rPr>
        <w:t xml:space="preserve">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w:t>
      </w:r>
      <w:r w:rsidRPr="00F65610">
        <w:rPr>
          <w:rFonts w:ascii="Times New Roman" w:eastAsia="Times New Roman" w:hAnsi="Times New Roman"/>
          <w:sz w:val="28"/>
          <w:szCs w:val="28"/>
        </w:rPr>
        <w:lastRenderedPageBreak/>
        <w:t>criteriile de referință din sectorul privat, precum și complexitatea operațiunilor desfășurate de societate.</w:t>
      </w:r>
    </w:p>
    <w:p w14:paraId="6CFEFA07" w14:textId="389EDA18" w:rsidR="00CD19D1" w:rsidRPr="00F65610" w:rsidRDefault="00CD19D1" w:rsidP="00CD19D1">
      <w:pPr>
        <w:jc w:val="both"/>
        <w:rPr>
          <w:rFonts w:hint="eastAsia"/>
        </w:rPr>
      </w:pPr>
      <w:r w:rsidRPr="00F65610">
        <w:rPr>
          <w:rFonts w:ascii="Times New Roman" w:hAnsi="Times New Roman"/>
          <w:sz w:val="28"/>
          <w:szCs w:val="28"/>
        </w:rPr>
        <w:t>5.</w:t>
      </w:r>
      <w:r w:rsidR="00F51C2A" w:rsidRPr="00F65610">
        <w:rPr>
          <w:rFonts w:ascii="Times New Roman" w:hAnsi="Times New Roman"/>
          <w:sz w:val="28"/>
          <w:szCs w:val="28"/>
        </w:rPr>
        <w:t>2</w:t>
      </w:r>
      <w:r w:rsidRPr="00F65610">
        <w:rPr>
          <w:rFonts w:ascii="Times New Roman" w:hAnsi="Times New Roman"/>
          <w:sz w:val="28"/>
          <w:szCs w:val="28"/>
        </w:rPr>
        <w:t>.</w:t>
      </w:r>
      <w:r w:rsidR="00F51C2A" w:rsidRPr="00F65610">
        <w:rPr>
          <w:rFonts w:ascii="Times New Roman" w:hAnsi="Times New Roman"/>
          <w:sz w:val="28"/>
          <w:szCs w:val="28"/>
        </w:rPr>
        <w:t>1</w:t>
      </w:r>
      <w:r w:rsidRPr="00F65610">
        <w:rPr>
          <w:rFonts w:ascii="Times New Roman" w:hAnsi="Times New Roman"/>
          <w:sz w:val="28"/>
          <w:szCs w:val="28"/>
        </w:rPr>
        <w:t xml:space="preserve"> Componenta variabilă este în cuantum de 0 lei, cu încadrarea în plafonul reprezentând </w:t>
      </w:r>
      <w:r w:rsidR="00F51C2A" w:rsidRPr="00F65610">
        <w:rPr>
          <w:rFonts w:ascii="Times New Roman" w:hAnsi="Times New Roman"/>
          <w:sz w:val="28"/>
          <w:szCs w:val="28"/>
        </w:rPr>
        <w:t>2</w:t>
      </w:r>
      <w:r w:rsidRPr="00F65610">
        <w:rPr>
          <w:rFonts w:ascii="Times New Roman" w:hAnsi="Times New Roman"/>
          <w:sz w:val="28"/>
          <w:szCs w:val="28"/>
        </w:rPr>
        <w:t xml:space="preserve"> ori media pe ultimele 12 luni a câștigului salarial mediu brut lunar pentru activitatea desfășurată conform obiectului principal de activitate înregistrat de societate și va avea la bază indicatorii de performanță financiari și nefinanciari, negociați și aprobați de autoritatea publică tutelară, determinați cu respectarea metodologiei aprobate prin ordin comun al ministrului finanțelor și al secretarului general al Guvernului. Componenta variabilă se acordă numai dacă societatea îndeplinește cumulativ cel puțin următoarele condiții:</w:t>
      </w:r>
    </w:p>
    <w:p w14:paraId="0CCAE08C" w14:textId="77777777" w:rsidR="00CD19D1" w:rsidRPr="00F65610" w:rsidRDefault="00CD19D1" w:rsidP="00CD19D1">
      <w:pPr>
        <w:jc w:val="both"/>
        <w:rPr>
          <w:rFonts w:hint="eastAsia"/>
        </w:rPr>
      </w:pPr>
      <w:r w:rsidRPr="00F65610">
        <w:rPr>
          <w:rFonts w:ascii="Times New Roman" w:hAnsi="Times New Roman"/>
          <w:sz w:val="28"/>
          <w:szCs w:val="28"/>
        </w:rPr>
        <w:t>a) nu are datorii restante față de bugetul general consolidat;</w:t>
      </w:r>
    </w:p>
    <w:p w14:paraId="5E151407" w14:textId="77777777" w:rsidR="00CD19D1" w:rsidRPr="00F65610" w:rsidRDefault="00CD19D1" w:rsidP="00CD19D1">
      <w:pPr>
        <w:jc w:val="both"/>
        <w:rPr>
          <w:rFonts w:hint="eastAsia"/>
        </w:rPr>
      </w:pPr>
      <w:r w:rsidRPr="00F65610">
        <w:rPr>
          <w:rFonts w:ascii="Times New Roman" w:hAnsi="Times New Roman"/>
          <w:sz w:val="28"/>
          <w:szCs w:val="28"/>
        </w:rPr>
        <w:t>b) nu are datorii restante față de furnizori și față de alți creditori;</w:t>
      </w:r>
    </w:p>
    <w:p w14:paraId="69AE4115" w14:textId="77777777" w:rsidR="00CD19D1" w:rsidRPr="00F65610" w:rsidRDefault="00CD19D1" w:rsidP="00CD19D1">
      <w:pPr>
        <w:jc w:val="both"/>
        <w:rPr>
          <w:rFonts w:hint="eastAsia"/>
        </w:rPr>
      </w:pPr>
      <w:r w:rsidRPr="00F65610">
        <w:rPr>
          <w:rFonts w:ascii="Times New Roman" w:hAnsi="Times New Roman"/>
          <w:sz w:val="28"/>
          <w:szCs w:val="28"/>
        </w:rPr>
        <w:t>c) are programele de investiții implementate conform graficelor de execuție;</w:t>
      </w:r>
    </w:p>
    <w:p w14:paraId="5D03BC16" w14:textId="77777777" w:rsidR="00CD19D1" w:rsidRPr="00F65610" w:rsidRDefault="00CD19D1" w:rsidP="00CD19D1">
      <w:pPr>
        <w:jc w:val="both"/>
        <w:rPr>
          <w:rFonts w:hint="eastAsia"/>
        </w:rPr>
      </w:pPr>
      <w:r w:rsidRPr="00F65610">
        <w:rPr>
          <w:rFonts w:ascii="Times New Roman" w:hAnsi="Times New Roman"/>
          <w:sz w:val="28"/>
          <w:szCs w:val="28"/>
        </w:rPr>
        <w:t>d) nu are înregistrate pierderi contabile anterioare și nu înregistrează pierderi contabile curente;</w:t>
      </w:r>
    </w:p>
    <w:p w14:paraId="735382B0" w14:textId="77777777" w:rsidR="00CD19D1" w:rsidRPr="00F65610" w:rsidRDefault="00CD19D1" w:rsidP="00CD19D1">
      <w:pPr>
        <w:jc w:val="both"/>
        <w:rPr>
          <w:rFonts w:hint="eastAsia"/>
        </w:rPr>
      </w:pPr>
      <w:r w:rsidRPr="00F65610">
        <w:rPr>
          <w:rFonts w:ascii="Times New Roman" w:hAnsi="Times New Roman"/>
          <w:sz w:val="28"/>
          <w:szCs w:val="28"/>
        </w:rPr>
        <w:t>e) nivelul ratei de profitabilitate determinată ca raport între profitul net și cifra de afaceri este mai mare de 5%;</w:t>
      </w:r>
    </w:p>
    <w:p w14:paraId="65C98CF3" w14:textId="77777777" w:rsidR="00CD19D1" w:rsidRPr="00F65610" w:rsidRDefault="00CD19D1" w:rsidP="00CD19D1">
      <w:pPr>
        <w:jc w:val="both"/>
        <w:rPr>
          <w:rFonts w:hint="eastAsia"/>
        </w:rPr>
      </w:pPr>
      <w:r w:rsidRPr="00F65610">
        <w:rPr>
          <w:rFonts w:ascii="Times New Roman" w:hAnsi="Times New Roman"/>
          <w:sz w:val="28"/>
          <w:szCs w:val="28"/>
        </w:rPr>
        <w:t>f) creșterea cifrei de afaceri în anul curent față de anul precedent este mai mare de 2,5%.</w:t>
      </w:r>
    </w:p>
    <w:p w14:paraId="00313F97" w14:textId="42065B61" w:rsidR="00CD19D1" w:rsidRPr="00F65610" w:rsidRDefault="00CD19D1" w:rsidP="00CD19D1">
      <w:pPr>
        <w:jc w:val="both"/>
        <w:rPr>
          <w:rFonts w:hint="eastAsia"/>
        </w:rPr>
      </w:pPr>
      <w:r w:rsidRPr="00F65610">
        <w:rPr>
          <w:rFonts w:ascii="Times New Roman" w:hAnsi="Times New Roman"/>
          <w:sz w:val="28"/>
          <w:szCs w:val="28"/>
        </w:rPr>
        <w:t>5.</w:t>
      </w:r>
      <w:r w:rsidR="00F51C2A" w:rsidRPr="00F65610">
        <w:rPr>
          <w:rFonts w:ascii="Times New Roman" w:hAnsi="Times New Roman"/>
          <w:sz w:val="28"/>
          <w:szCs w:val="28"/>
        </w:rPr>
        <w:t>3</w:t>
      </w:r>
      <w:r w:rsidRPr="00F65610">
        <w:rPr>
          <w:rFonts w:ascii="Times New Roman" w:hAnsi="Times New Roman"/>
          <w:sz w:val="28"/>
          <w:szCs w:val="28"/>
        </w:rPr>
        <w:t xml:space="preserve">. Plata componentei variabile se face anual, aceasta urmând să fie proporțională gradului de realizare a indicatorilor de performanță și a obiectivelor asumate prin Componenta de Administrare a Planului de administrare aprobat de Consiliul de Administrație. </w:t>
      </w:r>
    </w:p>
    <w:p w14:paraId="7C613A40" w14:textId="745F5E39" w:rsidR="00CD19D1" w:rsidRPr="00F65610" w:rsidRDefault="00CD19D1" w:rsidP="00CD19D1">
      <w:pPr>
        <w:pStyle w:val="LO-normal"/>
        <w:jc w:val="both"/>
        <w:rPr>
          <w:rFonts w:ascii="Times New Roman" w:hAnsi="Times New Roman"/>
          <w:sz w:val="28"/>
          <w:szCs w:val="28"/>
        </w:rPr>
      </w:pPr>
      <w:r w:rsidRPr="00F65610">
        <w:rPr>
          <w:rFonts w:ascii="Times New Roman" w:eastAsia="Times New Roman" w:hAnsi="Times New Roman"/>
          <w:sz w:val="28"/>
          <w:szCs w:val="28"/>
        </w:rPr>
        <w:t>5.</w:t>
      </w:r>
      <w:r w:rsidR="00F51C2A" w:rsidRPr="00F65610">
        <w:rPr>
          <w:rFonts w:ascii="Times New Roman" w:eastAsia="Times New Roman" w:hAnsi="Times New Roman"/>
          <w:sz w:val="28"/>
          <w:szCs w:val="28"/>
        </w:rPr>
        <w:t>4</w:t>
      </w:r>
      <w:r w:rsidRPr="00F65610">
        <w:rPr>
          <w:rFonts w:ascii="Times New Roman" w:eastAsia="Times New Roman" w:hAnsi="Times New Roman"/>
          <w:sz w:val="28"/>
          <w:szCs w:val="28"/>
        </w:rPr>
        <w:t xml:space="preserve"> Pachetul de compensații și beneficii acordat mandatarului, care nu variază în funcție de performanța evaluată a mandatarului, include:</w:t>
      </w:r>
    </w:p>
    <w:p w14:paraId="3904A482" w14:textId="09AEB64F" w:rsidR="00CD19D1" w:rsidRPr="00F65610" w:rsidRDefault="00CD19D1" w:rsidP="00CD19D1">
      <w:pPr>
        <w:pStyle w:val="LO-normal"/>
        <w:numPr>
          <w:ilvl w:val="0"/>
          <w:numId w:val="2"/>
        </w:numPr>
        <w:jc w:val="both"/>
        <w:rPr>
          <w:rFonts w:ascii="Times New Roman" w:hAnsi="Times New Roman"/>
          <w:sz w:val="28"/>
          <w:szCs w:val="28"/>
        </w:rPr>
      </w:pPr>
      <w:r w:rsidRPr="00F65610">
        <w:rPr>
          <w:rFonts w:ascii="Times New Roman" w:eastAsia="Times New Roman" w:hAnsi="Times New Roman"/>
          <w:sz w:val="28"/>
          <w:szCs w:val="28"/>
        </w:rPr>
        <w:t>Asigurarea de răspundere profesională, conform Anexei 1d, alin. 4, subpunctul c) din H.G. nr.</w:t>
      </w:r>
      <w:r w:rsidR="00F51C2A" w:rsidRPr="00F65610">
        <w:rPr>
          <w:rFonts w:ascii="Times New Roman" w:eastAsia="Times New Roman" w:hAnsi="Times New Roman"/>
          <w:sz w:val="28"/>
          <w:szCs w:val="28"/>
        </w:rPr>
        <w:t xml:space="preserve"> </w:t>
      </w:r>
      <w:r w:rsidRPr="00F65610">
        <w:rPr>
          <w:rFonts w:ascii="Times New Roman" w:eastAsia="Times New Roman" w:hAnsi="Times New Roman"/>
          <w:sz w:val="28"/>
          <w:szCs w:val="28"/>
        </w:rPr>
        <w:t>639/2023;</w:t>
      </w:r>
    </w:p>
    <w:p w14:paraId="0227EFD0" w14:textId="77777777" w:rsidR="00CD19D1" w:rsidRPr="00F65610" w:rsidRDefault="00CD19D1" w:rsidP="00CD19D1">
      <w:pPr>
        <w:pStyle w:val="LO-normal"/>
        <w:numPr>
          <w:ilvl w:val="0"/>
          <w:numId w:val="2"/>
        </w:numPr>
        <w:jc w:val="both"/>
        <w:rPr>
          <w:rFonts w:ascii="Times New Roman" w:hAnsi="Times New Roman"/>
          <w:sz w:val="28"/>
          <w:szCs w:val="28"/>
        </w:rPr>
      </w:pPr>
      <w:r w:rsidRPr="00F65610">
        <w:rPr>
          <w:rFonts w:ascii="Times New Roman" w:hAnsi="Times New Roman"/>
          <w:sz w:val="28"/>
          <w:szCs w:val="28"/>
        </w:rPr>
        <w:t>Un program anual de formare profesională în domeniul guvernanței corporative/ al managementului, conform Anexei 1d, alin. 4, subpunctul e) din H.G. nr.639/2023;</w:t>
      </w:r>
    </w:p>
    <w:p w14:paraId="297C42BB" w14:textId="77777777" w:rsidR="00220535" w:rsidRPr="00F65610" w:rsidRDefault="00220535">
      <w:pPr>
        <w:pStyle w:val="LO-normal"/>
        <w:jc w:val="both"/>
        <w:rPr>
          <w:rFonts w:ascii="Times New Roman" w:hAnsi="Times New Roman"/>
          <w:sz w:val="28"/>
          <w:szCs w:val="28"/>
        </w:rPr>
      </w:pPr>
    </w:p>
    <w:p w14:paraId="1F18D9DA"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6</w:t>
      </w:r>
      <w:r w:rsidRPr="00F65610">
        <w:rPr>
          <w:rFonts w:ascii="Times New Roman" w:hAnsi="Times New Roman"/>
          <w:b/>
          <w:bCs/>
          <w:sz w:val="28"/>
          <w:szCs w:val="28"/>
        </w:rPr>
        <w:t>.</w:t>
      </w:r>
      <w:r w:rsidR="00A75183" w:rsidRPr="00F65610">
        <w:rPr>
          <w:rFonts w:ascii="Times New Roman" w:hAnsi="Times New Roman"/>
          <w:b/>
          <w:bCs/>
          <w:sz w:val="28"/>
          <w:szCs w:val="28"/>
        </w:rPr>
        <w:t xml:space="preserve"> Drepturile și obligațiile administratorului</w:t>
      </w:r>
    </w:p>
    <w:p w14:paraId="176A327A" w14:textId="77777777" w:rsidR="00220535" w:rsidRPr="00F65610" w:rsidRDefault="00A75183">
      <w:pPr>
        <w:jc w:val="both"/>
        <w:rPr>
          <w:rFonts w:ascii="Times New Roman" w:hAnsi="Times New Roman"/>
          <w:b/>
          <w:bCs/>
          <w:sz w:val="28"/>
          <w:szCs w:val="28"/>
        </w:rPr>
      </w:pPr>
      <w:r w:rsidRPr="00F65610">
        <w:rPr>
          <w:rFonts w:ascii="Times New Roman" w:hAnsi="Times New Roman"/>
          <w:b/>
          <w:bCs/>
          <w:sz w:val="28"/>
          <w:szCs w:val="28"/>
        </w:rPr>
        <w:t>6.1 Drepturile administratorilor</w:t>
      </w:r>
    </w:p>
    <w:p w14:paraId="601F2139"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6.1.1 Să primească lunar, plata unei remunerații constând într-o indemnizație fixă lunară și o componentă variabilă, după caz;</w:t>
      </w:r>
    </w:p>
    <w:p w14:paraId="254A7CAC" w14:textId="77777777" w:rsidR="00220535" w:rsidRPr="00F65610" w:rsidRDefault="00A75183">
      <w:pPr>
        <w:jc w:val="both"/>
        <w:rPr>
          <w:rFonts w:hint="eastAsia"/>
        </w:rPr>
      </w:pPr>
      <w:r w:rsidRPr="00F65610">
        <w:rPr>
          <w:rFonts w:ascii="Times New Roman" w:hAnsi="Times New Roman"/>
          <w:sz w:val="28"/>
          <w:szCs w:val="28"/>
        </w:rPr>
        <w:t>6.1.2 Să beneficieze de diurnă şi cheltuieli de delegare (transport, cazare, cheltuieli suplimentare) în interesul Societății, cu respectarea prevederilor legale în vigoare;</w:t>
      </w:r>
    </w:p>
    <w:p w14:paraId="359D9AB7"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6.1.3 Să beneficieze de asigurarea de răspundere civilă profesională;</w:t>
      </w:r>
    </w:p>
    <w:p w14:paraId="7A453C36"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4D23ECBC"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763DD1B8"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6.1.6 Să primească plata de daune-interese în cazul revocării fără justă cauză, cu excepția situațiilo</w:t>
      </w:r>
      <w:r w:rsidR="00944EC7" w:rsidRPr="00F65610">
        <w:rPr>
          <w:rFonts w:ascii="Times New Roman" w:hAnsi="Times New Roman"/>
          <w:sz w:val="28"/>
          <w:szCs w:val="28"/>
        </w:rPr>
        <w:t>r prevăzute la</w:t>
      </w:r>
      <w:r w:rsidRPr="00F65610">
        <w:rPr>
          <w:rFonts w:ascii="Times New Roman" w:hAnsi="Times New Roman"/>
          <w:sz w:val="28"/>
          <w:szCs w:val="28"/>
        </w:rPr>
        <w:t xml:space="preserve"> art. 30 alin. (3^3) din Ordonanța de urgență a Guvernului nr. </w:t>
      </w:r>
      <w:r w:rsidRPr="00F65610">
        <w:rPr>
          <w:rFonts w:ascii="Times New Roman" w:hAnsi="Times New Roman"/>
          <w:sz w:val="28"/>
          <w:szCs w:val="28"/>
        </w:rPr>
        <w:lastRenderedPageBreak/>
        <w:t>109/2011 și art. VII alin. (2) din Legea nr. 187/2023 pentru modificarea și completarea Ordonanței de urgență a Guvernului nr. 109/2011 privind guvernanța corporativă a întreprinderilor publice.</w:t>
      </w:r>
    </w:p>
    <w:p w14:paraId="3CA36F7D" w14:textId="77777777" w:rsidR="00220535" w:rsidRPr="00F65610" w:rsidRDefault="00220535">
      <w:pPr>
        <w:jc w:val="both"/>
        <w:rPr>
          <w:rFonts w:ascii="Times New Roman" w:hAnsi="Times New Roman"/>
          <w:sz w:val="28"/>
          <w:szCs w:val="28"/>
        </w:rPr>
      </w:pPr>
    </w:p>
    <w:p w14:paraId="64F8DAC3" w14:textId="77777777" w:rsidR="00220535" w:rsidRPr="00F65610" w:rsidRDefault="00A75183">
      <w:pPr>
        <w:jc w:val="both"/>
        <w:rPr>
          <w:rFonts w:ascii="Times New Roman" w:hAnsi="Times New Roman"/>
          <w:b/>
          <w:bCs/>
          <w:sz w:val="28"/>
          <w:szCs w:val="28"/>
        </w:rPr>
      </w:pPr>
      <w:r w:rsidRPr="00F65610">
        <w:rPr>
          <w:rFonts w:ascii="Times New Roman" w:hAnsi="Times New Roman"/>
          <w:b/>
          <w:bCs/>
          <w:sz w:val="28"/>
          <w:szCs w:val="28"/>
        </w:rPr>
        <w:t>6.2</w:t>
      </w:r>
      <w:r w:rsidR="00C82917" w:rsidRPr="00F65610">
        <w:rPr>
          <w:rFonts w:ascii="Times New Roman" w:hAnsi="Times New Roman"/>
          <w:b/>
          <w:bCs/>
          <w:sz w:val="28"/>
          <w:szCs w:val="28"/>
        </w:rPr>
        <w:t>.</w:t>
      </w:r>
      <w:r w:rsidRPr="00F65610">
        <w:rPr>
          <w:rFonts w:ascii="Times New Roman" w:hAnsi="Times New Roman"/>
          <w:b/>
          <w:bCs/>
          <w:sz w:val="28"/>
          <w:szCs w:val="28"/>
        </w:rPr>
        <w:t xml:space="preserve"> Obligațiile administratorilor</w:t>
      </w:r>
    </w:p>
    <w:p w14:paraId="39ED4834"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 Să elaboreze planul de administrare în termenul prevăzut de art. 30 alin. (1) din Ordonanța de urgență a Guvernului nr. 109/2011;</w:t>
      </w:r>
    </w:p>
    <w:p w14:paraId="5EF7B2CE"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5F93605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6.2.3 Să îndeplinească obiectivele și indicatorii-cheie de performanță prevăzuți în anexa la contract;</w:t>
      </w:r>
    </w:p>
    <w:p w14:paraId="33E43C88"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6.2.4. Să contribuie la elaborarea proiectului bugetului întreprinderii publice și, după caz, a programului de activitate pe exercițiul financiar următor;</w:t>
      </w:r>
    </w:p>
    <w:p w14:paraId="55F2ED18"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637E9AB1"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6.2.6 Să se pregătească și să participe la Adunările Generale ale Acționarilor/Asociaților;</w:t>
      </w:r>
    </w:p>
    <w:p w14:paraId="0B016480"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6.2.7 Să-și îndeplinească obligația de reprezentare a societății, dacă această facultate i s-a acordat în mod expres;</w:t>
      </w:r>
    </w:p>
    <w:p w14:paraId="4F794111"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79C1F659"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6.2.9 Să formuleze propuneri cu privire la strategia de dezvoltare a întreprinderii publice;</w:t>
      </w:r>
    </w:p>
    <w:p w14:paraId="2114B7FC"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6.2.10 Să participe la selecția, numirea și revocarea directorilor sau membrilor directoratului, evaluarea activității și aprobarea remunerației acestora;</w:t>
      </w:r>
    </w:p>
    <w:p w14:paraId="32E2F792"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48405848"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67879D7E"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6.2.13 Să verifice funcționarea sistemului de control intern managerial;</w:t>
      </w:r>
    </w:p>
    <w:p w14:paraId="58B1D4B9"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6.2.14 Să sesizeze conflictele de interese și incompatibilitățile pentru membrii organelor de administrare și conducere ori pentru personalul întreprinderii publice;</w:t>
      </w:r>
    </w:p>
    <w:p w14:paraId="393A90E7"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16D5C3A4"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6.2.16 Să respecte obligația de neconcurență și de informare conform art. 153^15 și 153^17 din Legea nr. 31/1990, republicată, cu modificările și completările ulterioare;</w:t>
      </w:r>
    </w:p>
    <w:p w14:paraId="21BF1643"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6.2.17 Să exercite mandatul cu loialitatea, prudența și diligența unui bun administrator, în interesul exclusiv al întreprinderii publice;</w:t>
      </w:r>
    </w:p>
    <w:p w14:paraId="3AC5DE35"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lastRenderedPageBreak/>
        <w:t>6.2.18 Să respecte dispozițiile legale și statutare privind creditarea și încheierea de acte juridice cu întreprinderea publică;</w:t>
      </w:r>
    </w:p>
    <w:p w14:paraId="53EA773C"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6.2.19 Să respecte alte obligații prevăzute de lege, actul constitutiv și regulamentele interne adoptate la nivelul întreprinderii publice.</w:t>
      </w:r>
    </w:p>
    <w:p w14:paraId="64ED2CC9" w14:textId="77777777" w:rsidR="00220535" w:rsidRPr="00F65610" w:rsidRDefault="00220535">
      <w:pPr>
        <w:jc w:val="both"/>
        <w:rPr>
          <w:rFonts w:ascii="Times New Roman" w:hAnsi="Times New Roman"/>
          <w:sz w:val="28"/>
          <w:szCs w:val="28"/>
        </w:rPr>
      </w:pPr>
    </w:p>
    <w:p w14:paraId="79DBFBC0"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7</w:t>
      </w:r>
      <w:r w:rsidRPr="00F65610">
        <w:rPr>
          <w:rFonts w:ascii="Times New Roman" w:hAnsi="Times New Roman"/>
          <w:b/>
          <w:bCs/>
          <w:sz w:val="28"/>
          <w:szCs w:val="28"/>
        </w:rPr>
        <w:t>.</w:t>
      </w:r>
      <w:r w:rsidR="00A75183" w:rsidRPr="00F65610">
        <w:rPr>
          <w:rFonts w:ascii="Times New Roman" w:hAnsi="Times New Roman"/>
          <w:b/>
          <w:bCs/>
          <w:sz w:val="28"/>
          <w:szCs w:val="28"/>
        </w:rPr>
        <w:t xml:space="preserve"> Drepturile și obligațiile întreprinderii publice</w:t>
      </w:r>
    </w:p>
    <w:p w14:paraId="0755E1B3" w14:textId="77777777" w:rsidR="00220535" w:rsidRPr="00F65610" w:rsidRDefault="00A75183">
      <w:pPr>
        <w:jc w:val="both"/>
        <w:rPr>
          <w:rFonts w:ascii="Times New Roman" w:hAnsi="Times New Roman"/>
          <w:b/>
          <w:bCs/>
          <w:sz w:val="28"/>
          <w:szCs w:val="28"/>
        </w:rPr>
      </w:pPr>
      <w:r w:rsidRPr="00F65610">
        <w:rPr>
          <w:rFonts w:ascii="Times New Roman" w:hAnsi="Times New Roman"/>
          <w:b/>
          <w:bCs/>
          <w:sz w:val="28"/>
          <w:szCs w:val="28"/>
        </w:rPr>
        <w:t>7.1</w:t>
      </w:r>
      <w:r w:rsidR="00C82917" w:rsidRPr="00F65610">
        <w:rPr>
          <w:rFonts w:ascii="Times New Roman" w:hAnsi="Times New Roman"/>
          <w:b/>
          <w:bCs/>
          <w:sz w:val="28"/>
          <w:szCs w:val="28"/>
        </w:rPr>
        <w:t>.</w:t>
      </w:r>
      <w:r w:rsidRPr="00F65610">
        <w:rPr>
          <w:rFonts w:ascii="Times New Roman" w:hAnsi="Times New Roman"/>
          <w:b/>
          <w:bCs/>
          <w:sz w:val="28"/>
          <w:szCs w:val="28"/>
        </w:rPr>
        <w:t xml:space="preserve"> Drepturile întreprinderii publice </w:t>
      </w:r>
    </w:p>
    <w:p w14:paraId="04C047B4"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7.1.1 Să solicite informații, rapoarte și alte documente cu privire la îndeplinirea mandatului;</w:t>
      </w:r>
    </w:p>
    <w:p w14:paraId="5F8B764B"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7.1.</w:t>
      </w:r>
      <w:r w:rsidR="006A36CA" w:rsidRPr="00F65610">
        <w:rPr>
          <w:rFonts w:ascii="Times New Roman" w:hAnsi="Times New Roman"/>
          <w:sz w:val="28"/>
          <w:szCs w:val="28"/>
        </w:rPr>
        <w:t>2</w:t>
      </w:r>
      <w:r w:rsidRPr="00F65610">
        <w:rPr>
          <w:rFonts w:ascii="Times New Roman" w:hAnsi="Times New Roman"/>
          <w:sz w:val="28"/>
          <w:szCs w:val="28"/>
        </w:rPr>
        <w:t xml:space="preserve"> Să negocieze indicatorii-cheie de performanță în termenul prevăzut de lege;</w:t>
      </w:r>
    </w:p>
    <w:p w14:paraId="0445F40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7.1.3 Să evalueze activitatea pe baza indicatorilor-cheie de performanță aprobați, anexă la contract;</w:t>
      </w:r>
    </w:p>
    <w:p w14:paraId="0AAFE07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18436EAE"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7.1.5 Alte drepturi prevăzute de lege, actul constitutiv și regulamentele interne adoptate la nivelul întreprinderii publice.</w:t>
      </w:r>
    </w:p>
    <w:p w14:paraId="6DF9D230" w14:textId="77777777" w:rsidR="00220535" w:rsidRPr="00F65610" w:rsidRDefault="00220535">
      <w:pPr>
        <w:jc w:val="both"/>
        <w:rPr>
          <w:rFonts w:ascii="Times New Roman" w:hAnsi="Times New Roman"/>
          <w:sz w:val="28"/>
          <w:szCs w:val="28"/>
        </w:rPr>
      </w:pPr>
    </w:p>
    <w:p w14:paraId="2401787F" w14:textId="77777777" w:rsidR="00220535" w:rsidRPr="00F65610" w:rsidRDefault="00A75183">
      <w:pPr>
        <w:jc w:val="both"/>
        <w:rPr>
          <w:rFonts w:ascii="Times New Roman" w:hAnsi="Times New Roman"/>
          <w:b/>
          <w:bCs/>
          <w:sz w:val="28"/>
          <w:szCs w:val="28"/>
        </w:rPr>
      </w:pPr>
      <w:r w:rsidRPr="00F65610">
        <w:rPr>
          <w:rFonts w:ascii="Times New Roman" w:hAnsi="Times New Roman"/>
          <w:b/>
          <w:bCs/>
          <w:sz w:val="28"/>
          <w:szCs w:val="28"/>
        </w:rPr>
        <w:t>7.2</w:t>
      </w:r>
      <w:r w:rsidR="00C82917" w:rsidRPr="00F65610">
        <w:rPr>
          <w:rFonts w:ascii="Times New Roman" w:hAnsi="Times New Roman"/>
          <w:b/>
          <w:bCs/>
          <w:sz w:val="28"/>
          <w:szCs w:val="28"/>
        </w:rPr>
        <w:t>.</w:t>
      </w:r>
      <w:r w:rsidRPr="00F65610">
        <w:rPr>
          <w:rFonts w:ascii="Times New Roman" w:hAnsi="Times New Roman"/>
          <w:b/>
          <w:bCs/>
          <w:sz w:val="28"/>
          <w:szCs w:val="28"/>
        </w:rPr>
        <w:t xml:space="preserve"> Obligațiile întreprinderii publice </w:t>
      </w:r>
    </w:p>
    <w:p w14:paraId="677859C1"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7.2.1 Să realizeze plata remunerației;</w:t>
      </w:r>
    </w:p>
    <w:p w14:paraId="0F18351B"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7.2.2 Să realizeze plata asigurării de răspundere profesională;</w:t>
      </w:r>
    </w:p>
    <w:p w14:paraId="2EBA072E"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31B2364B"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7.2.4 Să asigure condițiile pentru ca administratorul să își desfășoare activitatea prin deplina libertate a acestuia în exercitarea mandatului.</w:t>
      </w:r>
    </w:p>
    <w:p w14:paraId="1CD9B922" w14:textId="77777777" w:rsidR="00220535" w:rsidRPr="00F65610" w:rsidRDefault="00220535">
      <w:pPr>
        <w:jc w:val="both"/>
        <w:rPr>
          <w:rFonts w:ascii="Times New Roman" w:hAnsi="Times New Roman"/>
          <w:sz w:val="28"/>
          <w:szCs w:val="28"/>
        </w:rPr>
      </w:pPr>
    </w:p>
    <w:p w14:paraId="67A017AE" w14:textId="77777777" w:rsidR="00527B6C" w:rsidRPr="00F65610" w:rsidRDefault="00527B6C">
      <w:pPr>
        <w:jc w:val="both"/>
        <w:rPr>
          <w:rFonts w:ascii="Times New Roman" w:hAnsi="Times New Roman"/>
          <w:sz w:val="28"/>
          <w:szCs w:val="28"/>
        </w:rPr>
      </w:pPr>
    </w:p>
    <w:p w14:paraId="03B94F3F" w14:textId="77777777" w:rsidR="00220535" w:rsidRPr="00F65610" w:rsidRDefault="00A75183">
      <w:pPr>
        <w:jc w:val="both"/>
        <w:rPr>
          <w:rFonts w:ascii="Times New Roman" w:hAnsi="Times New Roman"/>
          <w:sz w:val="28"/>
          <w:szCs w:val="28"/>
        </w:rPr>
      </w:pPr>
      <w:r w:rsidRPr="00F65610">
        <w:rPr>
          <w:rFonts w:ascii="Times New Roman" w:hAnsi="Times New Roman"/>
          <w:b/>
          <w:bCs/>
          <w:sz w:val="28"/>
          <w:szCs w:val="28"/>
        </w:rPr>
        <w:t>Art</w:t>
      </w:r>
      <w:r w:rsidR="00C82917" w:rsidRPr="00F65610">
        <w:rPr>
          <w:rFonts w:ascii="Times New Roman" w:hAnsi="Times New Roman"/>
          <w:b/>
          <w:bCs/>
          <w:sz w:val="28"/>
          <w:szCs w:val="28"/>
        </w:rPr>
        <w:t>.</w:t>
      </w:r>
      <w:r w:rsidRPr="00F65610">
        <w:rPr>
          <w:rFonts w:ascii="Times New Roman" w:hAnsi="Times New Roman"/>
          <w:b/>
          <w:bCs/>
          <w:sz w:val="28"/>
          <w:szCs w:val="28"/>
        </w:rPr>
        <w:t>8. Răspunderea părților</w:t>
      </w:r>
    </w:p>
    <w:p w14:paraId="7721DFFA"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699A6D95" w14:textId="53A48028"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sidR="00992C96" w:rsidRPr="00F65610">
        <w:rPr>
          <w:rFonts w:ascii="Times New Roman" w:eastAsia="Times New Roman" w:hAnsi="Times New Roman" w:cs="Times New Roman"/>
          <w:spacing w:val="4"/>
          <w:sz w:val="28"/>
          <w:szCs w:val="28"/>
        </w:rPr>
        <w:t>Transurban</w:t>
      </w:r>
      <w:r w:rsidR="0018714D" w:rsidRPr="00F65610">
        <w:rPr>
          <w:rFonts w:ascii="Times New Roman" w:eastAsia="Times New Roman" w:hAnsi="Times New Roman" w:cs="Times New Roman"/>
          <w:spacing w:val="4"/>
          <w:sz w:val="28"/>
          <w:szCs w:val="28"/>
        </w:rPr>
        <w:t xml:space="preserve"> S.A.</w:t>
      </w:r>
      <w:r w:rsidRPr="00F65610">
        <w:rPr>
          <w:rFonts w:ascii="Times New Roman" w:eastAsia="Times New Roman" w:hAnsi="Times New Roman" w:cs="Times New Roman"/>
          <w:spacing w:val="4"/>
          <w:w w:val="101"/>
          <w:kern w:val="0"/>
          <w:sz w:val="28"/>
          <w:szCs w:val="28"/>
          <w:lang w:eastAsia="en-US" w:bidi="ar-SA"/>
        </w:rPr>
        <w:t>,</w:t>
      </w:r>
      <w:r w:rsidRPr="00F65610">
        <w:rPr>
          <w:rFonts w:ascii="Times New Roman" w:eastAsia="Times New Roman" w:hAnsi="Times New Roman" w:cs="Times New Roman"/>
          <w:sz w:val="28"/>
          <w:szCs w:val="28"/>
        </w:rPr>
        <w:t xml:space="preserve"> hotărârile Adunării Generate</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Acționarilor și ale Consiliului de Administrație, precum și a obligațiilor asumate prin prezentul Contract de mandat.</w:t>
      </w:r>
    </w:p>
    <w:p w14:paraId="646ADF65" w14:textId="4949F9E8"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 xml:space="preserve">8.3 Părțile răspund civil, în condițiile legii, pentru daunele produse </w:t>
      </w:r>
      <w:r w:rsidR="00992C96" w:rsidRPr="00F65610">
        <w:rPr>
          <w:rFonts w:ascii="Times New Roman" w:eastAsia="Times New Roman" w:hAnsi="Times New Roman" w:cs="Times New Roman"/>
          <w:spacing w:val="4"/>
          <w:w w:val="101"/>
          <w:kern w:val="0"/>
          <w:sz w:val="28"/>
          <w:szCs w:val="28"/>
          <w:lang w:eastAsia="en-US" w:bidi="ar-SA"/>
        </w:rPr>
        <w:t>Transurban</w:t>
      </w:r>
      <w:r w:rsidR="0018714D" w:rsidRPr="00F65610">
        <w:rPr>
          <w:rFonts w:ascii="Times New Roman" w:eastAsia="Times New Roman" w:hAnsi="Times New Roman" w:cs="Times New Roman"/>
          <w:spacing w:val="4"/>
          <w:w w:val="101"/>
          <w:kern w:val="0"/>
          <w:sz w:val="28"/>
          <w:szCs w:val="28"/>
          <w:lang w:eastAsia="en-US" w:bidi="ar-SA"/>
        </w:rPr>
        <w:t xml:space="preserve"> S.A.</w:t>
      </w:r>
      <w:r w:rsidRPr="00F65610">
        <w:rPr>
          <w:rFonts w:ascii="Times New Roman" w:eastAsia="Times New Roman" w:hAnsi="Times New Roman" w:cs="Times New Roman"/>
          <w:sz w:val="28"/>
          <w:szCs w:val="28"/>
        </w:rPr>
        <w:t xml:space="preserve"> în exercițiul prezentului mandat.</w:t>
      </w:r>
    </w:p>
    <w:p w14:paraId="7308FF9A" w14:textId="0F72B188"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 xml:space="preserve">8.4 </w:t>
      </w:r>
      <w:r w:rsidR="00992C96" w:rsidRPr="00F65610">
        <w:rPr>
          <w:rFonts w:ascii="Times New Roman" w:eastAsia="Times New Roman" w:hAnsi="Times New Roman" w:cs="Times New Roman"/>
          <w:spacing w:val="4"/>
          <w:w w:val="101"/>
          <w:kern w:val="0"/>
          <w:sz w:val="28"/>
          <w:szCs w:val="28"/>
          <w:lang w:eastAsia="en-US" w:bidi="ar-SA"/>
        </w:rPr>
        <w:t>Transurban</w:t>
      </w:r>
      <w:r w:rsidR="0018714D" w:rsidRPr="00F65610">
        <w:rPr>
          <w:rFonts w:ascii="Times New Roman" w:eastAsia="Times New Roman" w:hAnsi="Times New Roman" w:cs="Times New Roman"/>
          <w:spacing w:val="4"/>
          <w:w w:val="101"/>
          <w:kern w:val="0"/>
          <w:sz w:val="28"/>
          <w:szCs w:val="28"/>
          <w:lang w:eastAsia="en-US" w:bidi="ar-SA"/>
        </w:rPr>
        <w:t xml:space="preserve"> S.A.</w:t>
      </w:r>
      <w:r w:rsidRPr="00F65610">
        <w:rPr>
          <w:rFonts w:ascii="Times New Roman" w:eastAsia="Times New Roman" w:hAnsi="Times New Roman" w:cs="Times New Roman"/>
          <w:sz w:val="28"/>
          <w:szCs w:val="28"/>
        </w:rPr>
        <w:t xml:space="preserve"> nu răspunde pentru faptele comise de Mandatar prin depășirea atribuțiilor sale.</w:t>
      </w:r>
    </w:p>
    <w:p w14:paraId="3B42B5F3"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8.5 În cazul revocării fără justă cauză a Mandatarului, Mandantul va plăti Mandatarului daune-interese conform prevederilor art. 6.1.6 din prezentul Contract de mandat.</w:t>
      </w:r>
    </w:p>
    <w:p w14:paraId="094B00A0"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8.6 Cauzele de forță majoră, definite conform legii, exonerează părțile de răspunderea contractuală.</w:t>
      </w:r>
    </w:p>
    <w:p w14:paraId="1D63A955"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1363E5FE" w14:textId="77777777" w:rsidR="00220535" w:rsidRPr="00F65610" w:rsidRDefault="00220535">
      <w:pPr>
        <w:jc w:val="both"/>
        <w:rPr>
          <w:rFonts w:ascii="Times New Roman" w:eastAsia="Times New Roman" w:hAnsi="Times New Roman" w:cs="Times New Roman"/>
          <w:sz w:val="28"/>
          <w:szCs w:val="28"/>
        </w:rPr>
      </w:pPr>
    </w:p>
    <w:p w14:paraId="7A7AF904" w14:textId="77777777" w:rsidR="00220535" w:rsidRPr="00F65610" w:rsidRDefault="00C82917" w:rsidP="00D8174F">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9. Atribuțiile administratorilor și ale Consiliului în administrarea întreprinderii publice</w:t>
      </w:r>
      <w:r w:rsidR="006F3418" w:rsidRPr="00F65610">
        <w:rPr>
          <w:rFonts w:ascii="Times New Roman" w:hAnsi="Times New Roman"/>
          <w:b/>
          <w:bCs/>
          <w:sz w:val="28"/>
          <w:szCs w:val="28"/>
        </w:rPr>
        <w:t xml:space="preserve"> sunt: </w:t>
      </w:r>
    </w:p>
    <w:p w14:paraId="5AB0140D" w14:textId="3685E049"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 xml:space="preserve">Aprobă </w:t>
      </w:r>
      <w:r w:rsidR="00317BE7" w:rsidRPr="00F65610">
        <w:rPr>
          <w:rStyle w:val="slitbdy"/>
          <w:rFonts w:ascii="Times New Roman" w:eastAsia="Times New Roman" w:hAnsi="Times New Roman" w:cs="Times New Roman"/>
          <w:color w:val="auto"/>
          <w:sz w:val="28"/>
          <w:szCs w:val="28"/>
          <w:lang w:val="ro-RO"/>
        </w:rPr>
        <w:t>strategia de dezvoltare a întreprinderii publice, stabilește direcţiile principale de activitate şi dezvoltare</w:t>
      </w:r>
      <w:r w:rsidRPr="00F65610">
        <w:rPr>
          <w:rFonts w:ascii="Times New Roman" w:eastAsia="Arial" w:hAnsi="Times New Roman" w:cs="Times New Roman"/>
          <w:kern w:val="0"/>
          <w:sz w:val="28"/>
          <w:szCs w:val="28"/>
          <w:lang w:val="ro-RO"/>
        </w:rPr>
        <w:t>;</w:t>
      </w:r>
    </w:p>
    <w:p w14:paraId="515402F4" w14:textId="68D9F773" w:rsidR="00317BE7" w:rsidRPr="00F65610" w:rsidRDefault="00F6776F" w:rsidP="00317BE7">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St</w:t>
      </w:r>
      <w:r w:rsidR="00317BE7" w:rsidRPr="00F65610">
        <w:rPr>
          <w:rStyle w:val="slitbdy"/>
          <w:rFonts w:ascii="Times New Roman" w:eastAsia="Times New Roman" w:hAnsi="Times New Roman" w:cs="Times New Roman"/>
          <w:color w:val="auto"/>
          <w:sz w:val="28"/>
          <w:szCs w:val="28"/>
        </w:rPr>
        <w:t>abilește politicile contabile şi a sistemului de control financiar, precum şi aprobarea planificării financiare;</w:t>
      </w:r>
    </w:p>
    <w:p w14:paraId="1F0233FE" w14:textId="747A25E3" w:rsidR="00317BE7" w:rsidRPr="00F65610" w:rsidRDefault="00F6776F" w:rsidP="00F6776F">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S</w:t>
      </w:r>
      <w:r w:rsidR="00317BE7" w:rsidRPr="00F65610">
        <w:rPr>
          <w:rStyle w:val="slitbdy"/>
          <w:rFonts w:ascii="Times New Roman" w:eastAsia="Times New Roman" w:hAnsi="Times New Roman" w:cs="Times New Roman"/>
          <w:color w:val="auto"/>
          <w:sz w:val="28"/>
          <w:szCs w:val="28"/>
        </w:rPr>
        <w:t>upraveghe</w:t>
      </w:r>
      <w:r w:rsidRPr="00F65610">
        <w:rPr>
          <w:rStyle w:val="slitbdy"/>
          <w:rFonts w:ascii="Times New Roman" w:eastAsia="Times New Roman" w:hAnsi="Times New Roman" w:cs="Times New Roman"/>
          <w:color w:val="auto"/>
          <w:sz w:val="28"/>
          <w:szCs w:val="28"/>
        </w:rPr>
        <w:t>ază</w:t>
      </w:r>
      <w:r w:rsidR="00317BE7" w:rsidRPr="00F65610">
        <w:rPr>
          <w:rStyle w:val="slitbdy"/>
          <w:rFonts w:ascii="Times New Roman" w:eastAsia="Times New Roman" w:hAnsi="Times New Roman" w:cs="Times New Roman"/>
          <w:color w:val="auto"/>
          <w:sz w:val="28"/>
          <w:szCs w:val="28"/>
        </w:rPr>
        <w:t xml:space="preserve"> funcţion</w:t>
      </w:r>
      <w:r w:rsidRPr="00F65610">
        <w:rPr>
          <w:rStyle w:val="slitbdy"/>
          <w:rFonts w:ascii="Times New Roman" w:eastAsia="Times New Roman" w:hAnsi="Times New Roman" w:cs="Times New Roman"/>
          <w:color w:val="auto"/>
          <w:sz w:val="28"/>
          <w:szCs w:val="28"/>
        </w:rPr>
        <w:t>area</w:t>
      </w:r>
      <w:r w:rsidR="00317BE7" w:rsidRPr="00F65610">
        <w:rPr>
          <w:rStyle w:val="slitbdy"/>
          <w:rFonts w:ascii="Times New Roman" w:eastAsia="Times New Roman" w:hAnsi="Times New Roman" w:cs="Times New Roman"/>
          <w:color w:val="auto"/>
          <w:sz w:val="28"/>
          <w:szCs w:val="28"/>
        </w:rPr>
        <w:t xml:space="preserve"> unor sisteme prudente şi eficiente de control, care să permită evaluarea şi gestionarea riscurilor;</w:t>
      </w:r>
    </w:p>
    <w:p w14:paraId="32915996" w14:textId="2E5EFD15" w:rsidR="00317BE7" w:rsidRPr="00F65610" w:rsidRDefault="00F6776F" w:rsidP="00317BE7">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Î</w:t>
      </w:r>
      <w:r w:rsidR="00317BE7" w:rsidRPr="00F65610">
        <w:rPr>
          <w:rStyle w:val="slitbdy"/>
          <w:rFonts w:ascii="Times New Roman" w:eastAsia="Times New Roman" w:hAnsi="Times New Roman" w:cs="Times New Roman"/>
          <w:color w:val="auto"/>
          <w:sz w:val="28"/>
          <w:szCs w:val="28"/>
        </w:rPr>
        <w:t>ndeplin</w:t>
      </w:r>
      <w:r w:rsidRPr="00F65610">
        <w:rPr>
          <w:rStyle w:val="slitbdy"/>
          <w:rFonts w:ascii="Times New Roman" w:eastAsia="Times New Roman" w:hAnsi="Times New Roman" w:cs="Times New Roman"/>
          <w:color w:val="auto"/>
          <w:sz w:val="28"/>
          <w:szCs w:val="28"/>
        </w:rPr>
        <w:t xml:space="preserve">ește </w:t>
      </w:r>
      <w:r w:rsidR="00317BE7" w:rsidRPr="00F65610">
        <w:rPr>
          <w:rStyle w:val="slitbdy"/>
          <w:rFonts w:ascii="Times New Roman" w:eastAsia="Times New Roman" w:hAnsi="Times New Roman" w:cs="Times New Roman"/>
          <w:color w:val="auto"/>
          <w:sz w:val="28"/>
          <w:szCs w:val="28"/>
        </w:rPr>
        <w:t>obligaţiil</w:t>
      </w:r>
      <w:r w:rsidRPr="00F65610">
        <w:rPr>
          <w:rStyle w:val="slitbdy"/>
          <w:rFonts w:ascii="Times New Roman" w:eastAsia="Times New Roman" w:hAnsi="Times New Roman" w:cs="Times New Roman"/>
          <w:color w:val="auto"/>
          <w:sz w:val="28"/>
          <w:szCs w:val="28"/>
        </w:rPr>
        <w:t>e</w:t>
      </w:r>
      <w:r w:rsidR="00317BE7" w:rsidRPr="00F65610">
        <w:rPr>
          <w:rStyle w:val="slitbdy"/>
          <w:rFonts w:ascii="Times New Roman" w:eastAsia="Times New Roman" w:hAnsi="Times New Roman" w:cs="Times New Roman"/>
          <w:color w:val="auto"/>
          <w:sz w:val="28"/>
          <w:szCs w:val="28"/>
        </w:rPr>
        <w:t xml:space="preserve"> prevăzute de lege privind recrutarea, numirea, evaluarea şi, după caz, revocarea directorilor întreprinderii publice;</w:t>
      </w:r>
    </w:p>
    <w:p w14:paraId="0D269FD2" w14:textId="1CCFADA3" w:rsidR="00317BE7" w:rsidRPr="00F65610" w:rsidRDefault="00F6776F" w:rsidP="00317BE7">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S</w:t>
      </w:r>
      <w:r w:rsidR="00317BE7" w:rsidRPr="00F65610">
        <w:rPr>
          <w:rStyle w:val="slitbdy"/>
          <w:rFonts w:ascii="Times New Roman" w:eastAsia="Times New Roman" w:hAnsi="Times New Roman" w:cs="Times New Roman"/>
          <w:color w:val="auto"/>
          <w:sz w:val="28"/>
          <w:szCs w:val="28"/>
        </w:rPr>
        <w:t>upraveghe</w:t>
      </w:r>
      <w:r w:rsidRPr="00F65610">
        <w:rPr>
          <w:rStyle w:val="slitbdy"/>
          <w:rFonts w:ascii="Times New Roman" w:eastAsia="Times New Roman" w:hAnsi="Times New Roman" w:cs="Times New Roman"/>
          <w:color w:val="auto"/>
          <w:sz w:val="28"/>
          <w:szCs w:val="28"/>
        </w:rPr>
        <w:t>ază</w:t>
      </w:r>
      <w:r w:rsidR="00317BE7" w:rsidRPr="00F65610">
        <w:rPr>
          <w:rStyle w:val="slitbdy"/>
          <w:rFonts w:ascii="Times New Roman" w:eastAsia="Times New Roman" w:hAnsi="Times New Roman" w:cs="Times New Roman"/>
          <w:color w:val="auto"/>
          <w:sz w:val="28"/>
          <w:szCs w:val="28"/>
        </w:rPr>
        <w:t xml:space="preserve"> activit</w:t>
      </w:r>
      <w:r w:rsidRPr="00F65610">
        <w:rPr>
          <w:rStyle w:val="slitbdy"/>
          <w:rFonts w:ascii="Times New Roman" w:eastAsia="Times New Roman" w:hAnsi="Times New Roman" w:cs="Times New Roman"/>
          <w:color w:val="auto"/>
          <w:sz w:val="28"/>
          <w:szCs w:val="28"/>
        </w:rPr>
        <w:t>atea</w:t>
      </w:r>
      <w:r w:rsidR="00317BE7" w:rsidRPr="00F65610">
        <w:rPr>
          <w:rStyle w:val="slitbdy"/>
          <w:rFonts w:ascii="Times New Roman" w:eastAsia="Times New Roman" w:hAnsi="Times New Roman" w:cs="Times New Roman"/>
          <w:color w:val="auto"/>
          <w:sz w:val="28"/>
          <w:szCs w:val="28"/>
        </w:rPr>
        <w:t xml:space="preserve"> şi monitoriz</w:t>
      </w:r>
      <w:r w:rsidRPr="00F65610">
        <w:rPr>
          <w:rStyle w:val="slitbdy"/>
          <w:rFonts w:ascii="Times New Roman" w:eastAsia="Times New Roman" w:hAnsi="Times New Roman" w:cs="Times New Roman"/>
          <w:color w:val="auto"/>
          <w:sz w:val="28"/>
          <w:szCs w:val="28"/>
        </w:rPr>
        <w:t>ează</w:t>
      </w:r>
      <w:r w:rsidR="00317BE7" w:rsidRPr="00F65610">
        <w:rPr>
          <w:rStyle w:val="slitbdy"/>
          <w:rFonts w:ascii="Times New Roman" w:eastAsia="Times New Roman" w:hAnsi="Times New Roman" w:cs="Times New Roman"/>
          <w:color w:val="auto"/>
          <w:sz w:val="28"/>
          <w:szCs w:val="28"/>
        </w:rPr>
        <w:t xml:space="preserve"> performan</w:t>
      </w:r>
      <w:r w:rsidRPr="00F65610">
        <w:rPr>
          <w:rStyle w:val="slitbdy"/>
          <w:rFonts w:ascii="Times New Roman" w:eastAsia="Times New Roman" w:hAnsi="Times New Roman" w:cs="Times New Roman"/>
          <w:color w:val="auto"/>
          <w:sz w:val="28"/>
          <w:szCs w:val="28"/>
        </w:rPr>
        <w:t>ța</w:t>
      </w:r>
      <w:r w:rsidR="00317BE7" w:rsidRPr="00F65610">
        <w:rPr>
          <w:rStyle w:val="slitbdy"/>
          <w:rFonts w:ascii="Times New Roman" w:eastAsia="Times New Roman" w:hAnsi="Times New Roman" w:cs="Times New Roman"/>
          <w:color w:val="auto"/>
          <w:sz w:val="28"/>
          <w:szCs w:val="28"/>
        </w:rPr>
        <w:t xml:space="preserve"> conducerii executive;</w:t>
      </w:r>
    </w:p>
    <w:p w14:paraId="1DCDE3FA" w14:textId="02E901E9" w:rsidR="00317BE7" w:rsidRPr="00F65610" w:rsidRDefault="00F6776F" w:rsidP="00317BE7">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S</w:t>
      </w:r>
      <w:r w:rsidR="00317BE7" w:rsidRPr="00F65610">
        <w:rPr>
          <w:rStyle w:val="slitbdy"/>
          <w:rFonts w:ascii="Times New Roman" w:eastAsia="Times New Roman" w:hAnsi="Times New Roman" w:cs="Times New Roman"/>
          <w:color w:val="auto"/>
          <w:sz w:val="28"/>
          <w:szCs w:val="28"/>
        </w:rPr>
        <w:t>tabil</w:t>
      </w:r>
      <w:r w:rsidRPr="00F65610">
        <w:rPr>
          <w:rStyle w:val="slitbdy"/>
          <w:rFonts w:ascii="Times New Roman" w:eastAsia="Times New Roman" w:hAnsi="Times New Roman" w:cs="Times New Roman"/>
          <w:color w:val="auto"/>
          <w:sz w:val="28"/>
          <w:szCs w:val="28"/>
        </w:rPr>
        <w:t>ește</w:t>
      </w:r>
      <w:r w:rsidR="00317BE7" w:rsidRPr="00F65610">
        <w:rPr>
          <w:rStyle w:val="slitbdy"/>
          <w:rFonts w:ascii="Times New Roman" w:eastAsia="Times New Roman" w:hAnsi="Times New Roman" w:cs="Times New Roman"/>
          <w:color w:val="auto"/>
          <w:sz w:val="28"/>
          <w:szCs w:val="28"/>
        </w:rPr>
        <w:t xml:space="preserve"> şi aprob</w:t>
      </w:r>
      <w:r w:rsidRPr="00F65610">
        <w:rPr>
          <w:rStyle w:val="slitbdy"/>
          <w:rFonts w:ascii="Times New Roman" w:eastAsia="Times New Roman" w:hAnsi="Times New Roman" w:cs="Times New Roman"/>
          <w:color w:val="auto"/>
          <w:sz w:val="28"/>
          <w:szCs w:val="28"/>
        </w:rPr>
        <w:t>ă</w:t>
      </w:r>
      <w:r w:rsidR="00317BE7" w:rsidRPr="00F65610">
        <w:rPr>
          <w:rStyle w:val="slitbdy"/>
          <w:rFonts w:ascii="Times New Roman" w:eastAsia="Times New Roman" w:hAnsi="Times New Roman" w:cs="Times New Roman"/>
          <w:color w:val="auto"/>
          <w:sz w:val="28"/>
          <w:szCs w:val="28"/>
        </w:rPr>
        <w:t xml:space="preserve"> remuneraţi</w:t>
      </w:r>
      <w:r w:rsidRPr="00F65610">
        <w:rPr>
          <w:rStyle w:val="slitbdy"/>
          <w:rFonts w:ascii="Times New Roman" w:eastAsia="Times New Roman" w:hAnsi="Times New Roman" w:cs="Times New Roman"/>
          <w:color w:val="auto"/>
          <w:sz w:val="28"/>
          <w:szCs w:val="28"/>
        </w:rPr>
        <w:t>a</w:t>
      </w:r>
      <w:r w:rsidR="00317BE7" w:rsidRPr="00F65610">
        <w:rPr>
          <w:rStyle w:val="slitbdy"/>
          <w:rFonts w:ascii="Times New Roman" w:eastAsia="Times New Roman" w:hAnsi="Times New Roman" w:cs="Times New Roman"/>
          <w:color w:val="auto"/>
          <w:sz w:val="28"/>
          <w:szCs w:val="28"/>
        </w:rPr>
        <w:t xml:space="preserve"> directorilor sau directoratului;</w:t>
      </w:r>
    </w:p>
    <w:p w14:paraId="7EAFB97F" w14:textId="1BBFB795" w:rsidR="00317BE7" w:rsidRPr="00F65610" w:rsidRDefault="00F6776F" w:rsidP="00317BE7">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A</w:t>
      </w:r>
      <w:r w:rsidR="00317BE7" w:rsidRPr="00F65610">
        <w:rPr>
          <w:rStyle w:val="slitbdy"/>
          <w:rFonts w:ascii="Times New Roman" w:eastAsia="Times New Roman" w:hAnsi="Times New Roman" w:cs="Times New Roman"/>
          <w:color w:val="auto"/>
          <w:sz w:val="28"/>
          <w:szCs w:val="28"/>
        </w:rPr>
        <w:t>sigur</w:t>
      </w:r>
      <w:r w:rsidRPr="00F65610">
        <w:rPr>
          <w:rStyle w:val="slitbdy"/>
          <w:rFonts w:ascii="Times New Roman" w:eastAsia="Times New Roman" w:hAnsi="Times New Roman" w:cs="Times New Roman"/>
          <w:color w:val="auto"/>
          <w:sz w:val="28"/>
          <w:szCs w:val="28"/>
        </w:rPr>
        <w:t>ă</w:t>
      </w:r>
      <w:r w:rsidR="00317BE7" w:rsidRPr="00F65610">
        <w:rPr>
          <w:rStyle w:val="slitbdy"/>
          <w:rFonts w:ascii="Times New Roman" w:eastAsia="Times New Roman" w:hAnsi="Times New Roman" w:cs="Times New Roman"/>
          <w:color w:val="auto"/>
          <w:sz w:val="28"/>
          <w:szCs w:val="28"/>
        </w:rPr>
        <w:t xml:space="preserve"> că întreprinderea publică îşi îndeplineşte obligaţiile legale şi contractuale;</w:t>
      </w:r>
    </w:p>
    <w:p w14:paraId="366C2883" w14:textId="0A5A9A03" w:rsidR="00317BE7" w:rsidRPr="00F65610" w:rsidRDefault="00F6776F" w:rsidP="00317BE7">
      <w:pPr>
        <w:pStyle w:val="ListParagraph"/>
        <w:numPr>
          <w:ilvl w:val="0"/>
          <w:numId w:val="4"/>
        </w:numPr>
        <w:jc w:val="both"/>
        <w:rPr>
          <w:rFonts w:ascii="Times New Roman" w:eastAsia="Times New Roman" w:hAnsi="Times New Roman" w:cs="Times New Roman"/>
          <w:sz w:val="28"/>
          <w:szCs w:val="28"/>
          <w:shd w:val="clear" w:color="auto" w:fill="FFFFFF"/>
        </w:rPr>
      </w:pPr>
      <w:r w:rsidRPr="00F65610">
        <w:rPr>
          <w:rStyle w:val="slitbdy"/>
          <w:rFonts w:ascii="Times New Roman" w:eastAsia="Times New Roman" w:hAnsi="Times New Roman" w:cs="Times New Roman"/>
          <w:color w:val="auto"/>
          <w:sz w:val="28"/>
          <w:szCs w:val="28"/>
        </w:rPr>
        <w:t>E</w:t>
      </w:r>
      <w:r w:rsidR="00317BE7" w:rsidRPr="00F65610">
        <w:rPr>
          <w:rStyle w:val="slitbdy"/>
          <w:rFonts w:ascii="Times New Roman" w:eastAsia="Times New Roman" w:hAnsi="Times New Roman" w:cs="Times New Roman"/>
          <w:color w:val="auto"/>
          <w:sz w:val="28"/>
          <w:szCs w:val="28"/>
        </w:rPr>
        <w:t>labor</w:t>
      </w:r>
      <w:r w:rsidRPr="00F65610">
        <w:rPr>
          <w:rStyle w:val="slitbdy"/>
          <w:rFonts w:ascii="Times New Roman" w:eastAsia="Times New Roman" w:hAnsi="Times New Roman" w:cs="Times New Roman"/>
          <w:color w:val="auto"/>
          <w:sz w:val="28"/>
          <w:szCs w:val="28"/>
        </w:rPr>
        <w:t>ează</w:t>
      </w:r>
      <w:r w:rsidR="00317BE7" w:rsidRPr="00F65610">
        <w:rPr>
          <w:rStyle w:val="slitbdy"/>
          <w:rFonts w:ascii="Times New Roman" w:eastAsia="Times New Roman" w:hAnsi="Times New Roman" w:cs="Times New Roman"/>
          <w:color w:val="auto"/>
          <w:sz w:val="28"/>
          <w:szCs w:val="28"/>
        </w:rPr>
        <w:t xml:space="preserve"> şi transmite rapoartel</w:t>
      </w:r>
      <w:r w:rsidRPr="00F65610">
        <w:rPr>
          <w:rStyle w:val="slitbdy"/>
          <w:rFonts w:ascii="Times New Roman" w:eastAsia="Times New Roman" w:hAnsi="Times New Roman" w:cs="Times New Roman"/>
          <w:color w:val="auto"/>
          <w:sz w:val="28"/>
          <w:szCs w:val="28"/>
        </w:rPr>
        <w:t>e</w:t>
      </w:r>
      <w:r w:rsidR="00317BE7" w:rsidRPr="00F65610">
        <w:rPr>
          <w:rStyle w:val="slitbdy"/>
          <w:rFonts w:ascii="Times New Roman" w:eastAsia="Times New Roman" w:hAnsi="Times New Roman" w:cs="Times New Roman"/>
          <w:color w:val="auto"/>
          <w:sz w:val="28"/>
          <w:szCs w:val="28"/>
        </w:rPr>
        <w:t xml:space="preserve"> prevăzute de lege.</w:t>
      </w:r>
    </w:p>
    <w:p w14:paraId="2FFE0B78"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Verifică funcționarea sistemului de control intern/managerial, implementarea politicilor contabile și realizarea planificării financiare;</w:t>
      </w:r>
    </w:p>
    <w:p w14:paraId="400ABEC7"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Numește și revocă directorii și stabilește renumerația lor la recomandarea comitetului de nominalizare;</w:t>
      </w:r>
    </w:p>
    <w:p w14:paraId="7745BD5E"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 xml:space="preserve">Evaluează activitatea directorilor; evaluarea va viza atât execuția contractului de mandat, cât și a planului de management; </w:t>
      </w:r>
    </w:p>
    <w:p w14:paraId="497EC0A0"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Elaborează raportul semestrial, prezentat autorităților privitor la activitatea societății care include și informații referitoare la execuția contractelor de mandate ale directorilor;</w:t>
      </w:r>
    </w:p>
    <w:p w14:paraId="1EB08F2C"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767144AD"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componența Comisiei de negociere a Contractului Colectiv de Muncă și mandatul pentru negocierea contractului colectiv de muncă.</w:t>
      </w:r>
    </w:p>
    <w:p w14:paraId="72649BCD"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contractul colectiv de muncă;</w:t>
      </w:r>
    </w:p>
    <w:p w14:paraId="18BA0A8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Avizează bugetul de venituri și cheltuieli, îl supune spre aprobare adunării generale a acționarilor și asigură execuția acestuia;</w:t>
      </w:r>
    </w:p>
    <w:p w14:paraId="343284AE"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Stabilește în condițiile legii, regimul amortizării activelor corporale și necorporale;</w:t>
      </w:r>
    </w:p>
    <w:p w14:paraId="1118E46D"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sau supune spre aprobare investițiile ce urmează a se realiza de societate în condițiile legii;</w:t>
      </w:r>
    </w:p>
    <w:p w14:paraId="02FFDB94"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Răspunde pentru administrarea în condițiile legii a bunurilor proprietate publică a acționarilor primite în administrare din partea acestora;</w:t>
      </w:r>
    </w:p>
    <w:p w14:paraId="2C97762A"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tarifele pentru prestările de servicii conexe și închirieri;</w:t>
      </w:r>
    </w:p>
    <w:p w14:paraId="499CE1FB"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În termen de maximum 30 de zile de la data numirii sale, consiliul de administrație elaborează o propunere pentru componenta de administrare a planului de administrare, în vederea realizării indicatorilor de performanță financiari și nefinanciari.</w:t>
      </w:r>
    </w:p>
    <w:p w14:paraId="229637EC"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 xml:space="preserve">În cadrul consiliului de administrație se constituie comitetul de audit format din 3 administratori neexecutivi. Dispozițiile art. 65 din Legea nr.162/2017cu </w:t>
      </w:r>
      <w:r w:rsidRPr="00F65610">
        <w:rPr>
          <w:rFonts w:ascii="Times New Roman" w:eastAsia="Arial" w:hAnsi="Times New Roman" w:cs="Times New Roman"/>
          <w:kern w:val="0"/>
          <w:sz w:val="28"/>
          <w:szCs w:val="28"/>
          <w:lang w:val="ro-RO"/>
        </w:rPr>
        <w:lastRenderedPageBreak/>
        <w:t>modificările și completările ulterioare sunt aplicabile, în mod corespunzător;</w:t>
      </w:r>
    </w:p>
    <w:p w14:paraId="77EC1520"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grilele de salarizare ;</w:t>
      </w:r>
    </w:p>
    <w:p w14:paraId="36F355E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Supune spre aprobare Organigrama, Statul de funcții/personal și Regulamentul de organizare și funcționare a societății, Adunării Generale a Acționarilor;</w:t>
      </w:r>
    </w:p>
    <w:p w14:paraId="30333A5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 xml:space="preserve">Elaborează și aprobă Regulamentul Intern, prin care se stabilesc drepturile și responsabilitățile ce revin personalului societății; </w:t>
      </w:r>
    </w:p>
    <w:p w14:paraId="3851D0A8"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volumul maxim al creditelor bancare sau din alte surse de finanțare necesare îndepliniri scopului Societății;</w:t>
      </w:r>
    </w:p>
    <w:p w14:paraId="35BE879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Deleagă conducerea unuia sau mai multor directori, numind pe unul dintre ei director general; Director - persoana căreia i-au fost delegate atribuții de conducere a societății de către  Consiliul de Administrație indiferent de denumirea tehnică a postului ocupat în cadrul societății;</w:t>
      </w:r>
    </w:p>
    <w:p w14:paraId="69645510"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Încheie contracte de mandat cu directorii societății ;</w:t>
      </w:r>
    </w:p>
    <w:p w14:paraId="49204345"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Planul de management elaborat de directorii societății.</w:t>
      </w:r>
    </w:p>
    <w:p w14:paraId="75C17C97"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Propune Adunării Generale majorarea capitalului social atunci când această măsură este necesară pentru desfășurarea activității, precum și înființarea de noi unități;</w:t>
      </w:r>
    </w:p>
    <w:p w14:paraId="1AD5947C"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Exercită atribuțiile ce i-au fost delegate de către Adunarea Generală;</w:t>
      </w:r>
    </w:p>
    <w:p w14:paraId="0EAE149E"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 xml:space="preserve">Rezolvă problemele stabilite de Adunarea Generală și execută hotărârile luate de aceasta în conformitate cu prevederile Actului constitutiv; </w:t>
      </w:r>
    </w:p>
    <w:p w14:paraId="4759B462"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nominalizarea locurilor de muncă în condiții deosebite;</w:t>
      </w:r>
    </w:p>
    <w:p w14:paraId="5769FC4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introducerea de noi tehnologii și modernizarea celor existente;</w:t>
      </w:r>
    </w:p>
    <w:p w14:paraId="1800001E"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norme, normative, reglementări în domeniul tehnic și economic utilizate în desfășurarea activității societății;</w:t>
      </w:r>
    </w:p>
    <w:p w14:paraId="53114DF2"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constituirea în garanție a bunurilor societății până la ½ din valoarea activelor societății;</w:t>
      </w:r>
    </w:p>
    <w:p w14:paraId="59E82EF4"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Aprobă vânzarea sau închirierea de active potrivit legii;</w:t>
      </w:r>
    </w:p>
    <w:p w14:paraId="3B5E3203"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Elaborează concepția și strategia de dezvoltare a societății;</w:t>
      </w:r>
    </w:p>
    <w:p w14:paraId="27B18218"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Exercită orice alte atribuții conferite prin prevederi legale speciale și prevăzute în regulamentul propriu de funcționare,</w:t>
      </w:r>
    </w:p>
    <w:p w14:paraId="5FD8A6DD"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Ia la cunoștință trimestrial hotărârile definitive și irevocabile ale instanțelor judecătorești în litigiile în care societatea este parte;</w:t>
      </w:r>
    </w:p>
    <w:p w14:paraId="15864574"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Analizează trimestrial balanța contabilă și semestrial bilanțul contabil, stabilind măsuri pentru îmbunătățirea indicatorilor economici și eventual, măsuri pentru recuperarea pagubelor aduse avutului societății.</w:t>
      </w:r>
    </w:p>
    <w:p w14:paraId="5B232C7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Analizează sesizările făcute în urma verificărilor organizate de instituțiile descentralizate ale statului și ia măsuri pentru remedierea neajunsurilor și intrarea în legalitate.</w:t>
      </w:r>
    </w:p>
    <w:p w14:paraId="6F6D82FB"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Convoacă adunarea generală a acționarilor în situațiile și condițiile prevăzute de lege.</w:t>
      </w:r>
    </w:p>
    <w:p w14:paraId="5746C86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Prin grija președintelui, consiliului de administrație publică pe pagina proprie de internet, pentru accesul acționarilor sau asociaților și al publicului, următoarele documente și informații:</w:t>
      </w:r>
    </w:p>
    <w:p w14:paraId="5182DC93"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kern w:val="0"/>
          <w:sz w:val="28"/>
          <w:szCs w:val="28"/>
        </w:rPr>
      </w:pPr>
      <w:r w:rsidRPr="00F65610">
        <w:rPr>
          <w:rFonts w:ascii="Times New Roman" w:eastAsia="Arial" w:hAnsi="Times New Roman" w:cs="Times New Roman"/>
          <w:sz w:val="28"/>
          <w:szCs w:val="28"/>
        </w:rPr>
        <w:t>hotărârile adunărilor generale ale acționarilor, în termen de 48 de ore de la data adunării;</w:t>
      </w:r>
    </w:p>
    <w:p w14:paraId="2454E658"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lastRenderedPageBreak/>
        <w:t>situațiile financiare anuale, în termen de 48 de ore de la aprobare;</w:t>
      </w:r>
    </w:p>
    <w:p w14:paraId="681589DE"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t>raportările contabile semestriale, în termen de 45 de zile de la încheierea semestrului;</w:t>
      </w:r>
    </w:p>
    <w:p w14:paraId="1D5709EE"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t>raportul de audit anual;</w:t>
      </w:r>
    </w:p>
    <w:p w14:paraId="2F24A1BD"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t>lista administratorilor și a directorilor, CV-urile membrilor consiliului de administrație și ale directorilor precum și nivelul remunerației acestora;</w:t>
      </w:r>
    </w:p>
    <w:p w14:paraId="2B5DA4EE"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t>rapoartele consiliului de administrație;</w:t>
      </w:r>
    </w:p>
    <w:p w14:paraId="428D0D10"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t>raportul anual cu privire la remunerațiile și alte avantaje acordate administratorilor și directorilor, în cursul anului financiar;</w:t>
      </w:r>
    </w:p>
    <w:p w14:paraId="383AE70B" w14:textId="77777777" w:rsidR="002C524E" w:rsidRPr="00F65610" w:rsidRDefault="002C524E" w:rsidP="002C524E">
      <w:pPr>
        <w:numPr>
          <w:ilvl w:val="0"/>
          <w:numId w:val="5"/>
        </w:numPr>
        <w:suppressAutoHyphens w:val="0"/>
        <w:autoSpaceDE w:val="0"/>
        <w:autoSpaceDN w:val="0"/>
        <w:adjustRightInd w:val="0"/>
        <w:jc w:val="both"/>
        <w:rPr>
          <w:rFonts w:ascii="Times New Roman" w:eastAsia="Arial" w:hAnsi="Times New Roman" w:cs="Times New Roman"/>
          <w:sz w:val="28"/>
          <w:szCs w:val="28"/>
        </w:rPr>
      </w:pPr>
      <w:r w:rsidRPr="00F65610">
        <w:rPr>
          <w:rFonts w:ascii="Times New Roman" w:eastAsia="Arial" w:hAnsi="Times New Roman" w:cs="Times New Roman"/>
          <w:sz w:val="28"/>
          <w:szCs w:val="28"/>
        </w:rPr>
        <w:t>Codul de etică, în 48 de ore de la adoptare, respectiv la data de 31 mai a fiecărui an, în cazul revizuirii acestuia;</w:t>
      </w:r>
    </w:p>
    <w:p w14:paraId="46BE6EBB" w14:textId="0974630E" w:rsidR="002C524E" w:rsidRPr="00F65610" w:rsidRDefault="00F6776F"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C</w:t>
      </w:r>
      <w:r w:rsidR="002C524E" w:rsidRPr="00F65610">
        <w:rPr>
          <w:rFonts w:ascii="Times New Roman" w:eastAsia="Arial" w:hAnsi="Times New Roman" w:cs="Times New Roman"/>
          <w:kern w:val="0"/>
          <w:sz w:val="28"/>
          <w:szCs w:val="28"/>
          <w:lang w:val="ro-RO"/>
        </w:rPr>
        <w:t xml:space="preserve">onvoacă adunarea generală a acționarilor pentru aprobarea oricărei tranzacții dacă aceasta are, individual sau într-o serie de tranzacții încheiate, o valoare mai mare de 10% din valoarea activelor nete ale întreprinderii publice sau mai mare de 10% din cifra de afaceri a întreprinderii publice potrivit ultimelor situații financiare auditate, cu administratorii ori directorii, cu angajații, cu acționarii care dețin controlul asupra societății sau cu o societate controlată de aceștia sau tranzacții încheiate cu soțul sau soția, rudele ori afinii până la gradul IV inclusiv al persoanelor menționate mai sus;  </w:t>
      </w:r>
    </w:p>
    <w:p w14:paraId="12AADEB1" w14:textId="71F38EB0" w:rsidR="002C524E" w:rsidRPr="00F65610" w:rsidRDefault="00F6776F" w:rsidP="002C524E">
      <w:pPr>
        <w:pStyle w:val="Standard"/>
        <w:numPr>
          <w:ilvl w:val="0"/>
          <w:numId w:val="4"/>
        </w:numPr>
        <w:ind w:left="709" w:hanging="349"/>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P</w:t>
      </w:r>
      <w:r w:rsidR="002C524E" w:rsidRPr="00F65610">
        <w:rPr>
          <w:rFonts w:ascii="Times New Roman" w:eastAsia="Arial" w:hAnsi="Times New Roman" w:cs="Times New Roman"/>
          <w:kern w:val="0"/>
          <w:sz w:val="28"/>
          <w:szCs w:val="28"/>
          <w:lang w:val="ro-RO"/>
        </w:rPr>
        <w:t>rezintă semestrial, în cadrul adunării generale a acționarilor, un raport asupra activității de administrare, care include și informații referitoare la execuția contractelor de mandat ale directorilor, detalii cu privire la activitățile operaționale, la performanțele financiare ale societății și la raportările contabile semestriale ale societății;</w:t>
      </w:r>
    </w:p>
    <w:p w14:paraId="402DEF36"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Comitetul de nominalizare și remunerare din cadrul consiliului de administrație elaborează un raport anual cu privire la remunerațiile și alte avantaje acordate administratorilor și directorilor, în cursul anului financiar.</w:t>
      </w:r>
    </w:p>
    <w:p w14:paraId="3D3ECC53" w14:textId="77777777" w:rsidR="002C524E" w:rsidRPr="00F65610" w:rsidRDefault="002C524E"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2D316099" w14:textId="500E6591" w:rsidR="002C524E" w:rsidRPr="00F65610" w:rsidRDefault="00F6776F" w:rsidP="002C524E">
      <w:pPr>
        <w:pStyle w:val="Standard"/>
        <w:numPr>
          <w:ilvl w:val="0"/>
          <w:numId w:val="4"/>
        </w:numPr>
        <w:jc w:val="both"/>
        <w:rPr>
          <w:rFonts w:ascii="Times New Roman" w:eastAsia="Arial" w:hAnsi="Times New Roman" w:cs="Times New Roman"/>
          <w:kern w:val="0"/>
          <w:sz w:val="28"/>
          <w:szCs w:val="28"/>
          <w:lang w:val="ro-RO"/>
        </w:rPr>
      </w:pPr>
      <w:r w:rsidRPr="00F65610">
        <w:rPr>
          <w:rFonts w:ascii="Times New Roman" w:eastAsia="Arial" w:hAnsi="Times New Roman" w:cs="Times New Roman"/>
          <w:kern w:val="0"/>
          <w:sz w:val="28"/>
          <w:szCs w:val="28"/>
          <w:lang w:val="ro-RO"/>
        </w:rPr>
        <w:t>A</w:t>
      </w:r>
      <w:r w:rsidR="002C524E" w:rsidRPr="00F65610">
        <w:rPr>
          <w:rFonts w:ascii="Times New Roman" w:eastAsia="Arial" w:hAnsi="Times New Roman" w:cs="Times New Roman"/>
          <w:kern w:val="0"/>
          <w:sz w:val="28"/>
          <w:szCs w:val="28"/>
          <w:lang w:val="ro-RO"/>
        </w:rPr>
        <w:t>doptă, în termen de 90 de zile de la data numirii, un cod de etică, care se publică, prin grija președintelui consiliului de administrație, pe pagina proprie de internet a societății și se revizuiește anual, dacă este cazul, cu avizul auditorului intern, fiind republicat la data de 31 mai a anului în curs.</w:t>
      </w:r>
    </w:p>
    <w:p w14:paraId="5A539C41" w14:textId="77777777" w:rsidR="00F8336B" w:rsidRPr="00F65610" w:rsidRDefault="00F8336B">
      <w:pPr>
        <w:jc w:val="both"/>
        <w:rPr>
          <w:rFonts w:ascii="Times New Roman" w:hAnsi="Times New Roman"/>
          <w:b/>
          <w:bCs/>
          <w:sz w:val="28"/>
          <w:szCs w:val="28"/>
        </w:rPr>
      </w:pPr>
    </w:p>
    <w:p w14:paraId="549E5F2D" w14:textId="77777777" w:rsidR="00220535" w:rsidRPr="00F65610" w:rsidRDefault="00C82917">
      <w:pPr>
        <w:jc w:val="both"/>
        <w:rPr>
          <w:rFonts w:ascii="Times New Roman" w:hAnsi="Times New Roman"/>
          <w:b/>
          <w:bCs/>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 xml:space="preserve">10. </w:t>
      </w:r>
      <w:bookmarkStart w:id="1" w:name="id_anxA620"/>
      <w:bookmarkStart w:id="2" w:name="id_anxA620_bdy"/>
      <w:bookmarkStart w:id="3" w:name="id_pctA685"/>
      <w:bookmarkStart w:id="4" w:name="id_pctA685_bdy"/>
      <w:bookmarkEnd w:id="1"/>
      <w:bookmarkEnd w:id="2"/>
      <w:bookmarkEnd w:id="3"/>
      <w:bookmarkEnd w:id="4"/>
      <w:r w:rsidR="00A75183" w:rsidRPr="00F65610">
        <w:rPr>
          <w:rFonts w:ascii="Times New Roman" w:hAnsi="Times New Roman"/>
          <w:b/>
          <w:bCs/>
          <w:sz w:val="28"/>
          <w:szCs w:val="28"/>
        </w:rPr>
        <w:t xml:space="preserve">Condițiile modificării, încetării și reînnoirii mandatului </w:t>
      </w:r>
    </w:p>
    <w:p w14:paraId="5AB61AF6" w14:textId="77777777" w:rsidR="009476BE" w:rsidRPr="00F65610" w:rsidRDefault="009476BE" w:rsidP="009476BE">
      <w:pPr>
        <w:pStyle w:val="LO-normal"/>
        <w:jc w:val="both"/>
        <w:rPr>
          <w:rFonts w:ascii="Times New Roman" w:hAnsi="Times New Roman"/>
          <w:sz w:val="28"/>
          <w:szCs w:val="28"/>
        </w:rPr>
      </w:pPr>
      <w:r w:rsidRPr="00F65610">
        <w:rPr>
          <w:rFonts w:ascii="Times New Roman" w:eastAsia="Times New Roman" w:hAnsi="Times New Roman"/>
          <w:sz w:val="28"/>
          <w:szCs w:val="28"/>
        </w:rPr>
        <w:t>10.1 Condițiile de modificare a contractului de mandat:</w:t>
      </w:r>
    </w:p>
    <w:p w14:paraId="17353280" w14:textId="77777777" w:rsidR="009476BE" w:rsidRPr="00F65610" w:rsidRDefault="009476BE"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a) prin acordul părților exprimat printr-un act adițional încheiat cu respectarea condițiilor de fond și formă prevăzute de lege la încheierea acestuia;</w:t>
      </w:r>
    </w:p>
    <w:p w14:paraId="6EDF17E3" w14:textId="77777777" w:rsidR="009476BE" w:rsidRPr="00F65610" w:rsidRDefault="009476BE"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b) ca urmare a modificărilor legislative de natură a afecta prevederile contractuale în vigoare;</w:t>
      </w:r>
    </w:p>
    <w:p w14:paraId="7FA452ED" w14:textId="77777777" w:rsidR="009476BE" w:rsidRPr="00F65610" w:rsidRDefault="009476BE" w:rsidP="009476BE">
      <w:pPr>
        <w:pStyle w:val="LO-normal"/>
        <w:ind w:left="708" w:hanging="708"/>
        <w:jc w:val="both"/>
        <w:rPr>
          <w:rFonts w:ascii="Times New Roman" w:hAnsi="Times New Roman"/>
          <w:sz w:val="28"/>
          <w:szCs w:val="28"/>
        </w:rPr>
      </w:pPr>
      <w:r w:rsidRPr="00F65610">
        <w:rPr>
          <w:rFonts w:ascii="Times New Roman" w:eastAsia="Times New Roman" w:hAnsi="Times New Roman"/>
          <w:sz w:val="28"/>
          <w:szCs w:val="28"/>
        </w:rPr>
        <w:t>10.1.1 Prevederile Contractului de mandat pot fi modificate, după o notificare prealabilă emisă de Partea interesată, cu acordul ambelor părți, prin act adițional.</w:t>
      </w:r>
    </w:p>
    <w:p w14:paraId="5E0E4ADA" w14:textId="77777777" w:rsidR="009476BE" w:rsidRPr="00F65610" w:rsidRDefault="009476BE" w:rsidP="009476BE">
      <w:pPr>
        <w:pStyle w:val="LO-normal"/>
        <w:jc w:val="both"/>
        <w:rPr>
          <w:rFonts w:ascii="Times New Roman" w:hAnsi="Times New Roman"/>
          <w:sz w:val="28"/>
          <w:szCs w:val="28"/>
        </w:rPr>
      </w:pPr>
      <w:r w:rsidRPr="00F65610">
        <w:rPr>
          <w:rFonts w:ascii="Times New Roman" w:eastAsia="Times New Roman" w:hAnsi="Times New Roman"/>
          <w:sz w:val="28"/>
          <w:szCs w:val="28"/>
        </w:rPr>
        <w:t>10.2  Condițiile de încetare a contractului de mandat:</w:t>
      </w:r>
    </w:p>
    <w:p w14:paraId="655A77AB" w14:textId="77777777" w:rsidR="009476BE" w:rsidRPr="00F65610" w:rsidRDefault="009476BE"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lastRenderedPageBreak/>
        <w:t>a) expirarea duratei pentru care a fost încheiat, dacă acesta nu a fost reînnoit în condițiile legii;</w:t>
      </w:r>
    </w:p>
    <w:p w14:paraId="5AADB93B" w14:textId="77777777" w:rsidR="009476BE" w:rsidRPr="00F65610" w:rsidRDefault="00D8174F" w:rsidP="009476BE">
      <w:pPr>
        <w:pStyle w:val="LO-normal"/>
        <w:ind w:left="425" w:hanging="285"/>
        <w:jc w:val="both"/>
        <w:rPr>
          <w:rFonts w:ascii="Times New Roman" w:eastAsia="Times New Roman" w:hAnsi="Times New Roman"/>
          <w:sz w:val="28"/>
          <w:szCs w:val="28"/>
        </w:rPr>
      </w:pPr>
      <w:r w:rsidRPr="00F65610">
        <w:rPr>
          <w:rFonts w:ascii="Times New Roman" w:eastAsia="Times New Roman" w:hAnsi="Times New Roman"/>
          <w:sz w:val="28"/>
          <w:szCs w:val="28"/>
        </w:rPr>
        <w:t>b</w:t>
      </w:r>
      <w:r w:rsidR="009476BE" w:rsidRPr="00F65610">
        <w:rPr>
          <w:rFonts w:ascii="Times New Roman" w:eastAsia="Times New Roman" w:hAnsi="Times New Roman"/>
          <w:sz w:val="28"/>
          <w:szCs w:val="28"/>
        </w:rPr>
        <w:t>) deces;</w:t>
      </w:r>
    </w:p>
    <w:p w14:paraId="011FB921" w14:textId="34237AC7" w:rsidR="00317BE7" w:rsidRPr="00F65610" w:rsidRDefault="00317BE7"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c) demisie;</w:t>
      </w:r>
    </w:p>
    <w:p w14:paraId="55A7EBAB" w14:textId="76324E15" w:rsidR="009476BE" w:rsidRPr="00F65610" w:rsidRDefault="00317BE7"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d</w:t>
      </w:r>
      <w:r w:rsidR="009476BE" w:rsidRPr="00F65610">
        <w:rPr>
          <w:rFonts w:ascii="Times New Roman" w:eastAsia="Times New Roman" w:hAnsi="Times New Roman"/>
          <w:sz w:val="28"/>
          <w:szCs w:val="28"/>
        </w:rPr>
        <w:t>) neîndeplinirea indicatorilor-cheie de performanță înscriși în contractul de mandat, din motive imputabile administratorului;</w:t>
      </w:r>
    </w:p>
    <w:p w14:paraId="2608D3CB" w14:textId="7508754E" w:rsidR="009476BE" w:rsidRPr="00F65610" w:rsidRDefault="00317BE7"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e</w:t>
      </w:r>
      <w:r w:rsidR="009476BE" w:rsidRPr="00F65610">
        <w:rPr>
          <w:rFonts w:ascii="Times New Roman" w:eastAsia="Times New Roman" w:hAnsi="Times New Roman"/>
          <w:sz w:val="28"/>
          <w:szCs w:val="28"/>
        </w:rPr>
        <w:t>) deschiderea procedurii insolvenței generale sau a falimentului;</w:t>
      </w:r>
    </w:p>
    <w:p w14:paraId="3BB1CFF7" w14:textId="05F73529" w:rsidR="009476BE" w:rsidRPr="00F65610" w:rsidRDefault="00317BE7" w:rsidP="009476BE">
      <w:pPr>
        <w:pStyle w:val="LO-normal"/>
        <w:ind w:left="425" w:hanging="285"/>
        <w:jc w:val="both"/>
        <w:rPr>
          <w:rFonts w:ascii="Times New Roman" w:hAnsi="Times New Roman"/>
          <w:sz w:val="28"/>
          <w:szCs w:val="28"/>
        </w:rPr>
      </w:pPr>
      <w:r w:rsidRPr="00F65610">
        <w:rPr>
          <w:rFonts w:ascii="Times New Roman" w:eastAsia="Times New Roman" w:hAnsi="Times New Roman" w:cs="Times New Roman"/>
          <w:sz w:val="28"/>
          <w:szCs w:val="28"/>
        </w:rPr>
        <w:t>f</w:t>
      </w:r>
      <w:r w:rsidR="009476BE" w:rsidRPr="00F65610">
        <w:rPr>
          <w:rFonts w:ascii="Times New Roman" w:eastAsia="Times New Roman" w:hAnsi="Times New Roman" w:cs="Times New Roman"/>
          <w:sz w:val="28"/>
          <w:szCs w:val="28"/>
        </w:rPr>
        <w:t>) încălcarea dispozițiilor legale privind conflictele de interese, incompatibilitățile, inclusiv a criteriilor de integritate prevăzute de Codul de etică al întreprinderii publice, a obligațiilor de neconcurență;</w:t>
      </w:r>
    </w:p>
    <w:p w14:paraId="2F83F991" w14:textId="78710C5D" w:rsidR="009476BE" w:rsidRPr="00F65610" w:rsidRDefault="00317BE7"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g</w:t>
      </w:r>
      <w:r w:rsidR="009476BE" w:rsidRPr="00F65610">
        <w:rPr>
          <w:rFonts w:ascii="Times New Roman" w:eastAsia="Times New Roman" w:hAnsi="Times New Roman"/>
          <w:sz w:val="28"/>
          <w:szCs w:val="28"/>
        </w:rPr>
        <w:t>) încălcarea obligațiilor de confidențialitate privind orice informație financiară și/sau comercială calificată ca fiind confidențială sau privilegiată potrivit normelor legale sau obligațiilor contractuale asumate de întreprinderea publică;</w:t>
      </w:r>
    </w:p>
    <w:p w14:paraId="750A0A69" w14:textId="0BDEFA13" w:rsidR="009476BE" w:rsidRPr="00F65610" w:rsidRDefault="00317BE7" w:rsidP="009476BE">
      <w:pPr>
        <w:pStyle w:val="LO-normal"/>
        <w:ind w:left="425" w:hanging="285"/>
        <w:jc w:val="both"/>
        <w:rPr>
          <w:rFonts w:ascii="Times New Roman" w:hAnsi="Times New Roman"/>
          <w:sz w:val="28"/>
          <w:szCs w:val="28"/>
        </w:rPr>
      </w:pPr>
      <w:r w:rsidRPr="00F65610">
        <w:rPr>
          <w:rFonts w:ascii="Times New Roman" w:eastAsia="Times New Roman" w:hAnsi="Times New Roman"/>
          <w:sz w:val="28"/>
          <w:szCs w:val="28"/>
        </w:rPr>
        <w:t>h</w:t>
      </w:r>
      <w:r w:rsidR="009476BE" w:rsidRPr="00F65610">
        <w:rPr>
          <w:rFonts w:ascii="Times New Roman" w:eastAsia="Times New Roman" w:hAnsi="Times New Roman"/>
          <w:sz w:val="28"/>
          <w:szCs w:val="28"/>
        </w:rPr>
        <w:t xml:space="preserve">) </w:t>
      </w:r>
      <w:r w:rsidR="00F6776F" w:rsidRPr="00F65610">
        <w:rPr>
          <w:rFonts w:ascii="Times New Roman" w:eastAsia="Times New Roman" w:hAnsi="Times New Roman"/>
          <w:sz w:val="28"/>
          <w:szCs w:val="28"/>
        </w:rPr>
        <w:t>renunțarea</w:t>
      </w:r>
      <w:r w:rsidR="009476BE" w:rsidRPr="00F65610">
        <w:rPr>
          <w:rFonts w:ascii="Times New Roman" w:eastAsia="Times New Roman" w:hAnsi="Times New Roman"/>
          <w:sz w:val="28"/>
          <w:szCs w:val="28"/>
        </w:rPr>
        <w:t xml:space="preserve"> Mandatarului la mandatul </w:t>
      </w:r>
      <w:r w:rsidR="00F6776F" w:rsidRPr="00F65610">
        <w:rPr>
          <w:rFonts w:ascii="Times New Roman" w:eastAsia="Times New Roman" w:hAnsi="Times New Roman"/>
          <w:sz w:val="28"/>
          <w:szCs w:val="28"/>
        </w:rPr>
        <w:t>încredințat</w:t>
      </w:r>
      <w:r w:rsidR="009476BE" w:rsidRPr="00F65610">
        <w:rPr>
          <w:rFonts w:ascii="Times New Roman" w:eastAsia="Times New Roman" w:hAnsi="Times New Roman"/>
          <w:sz w:val="28"/>
          <w:szCs w:val="28"/>
        </w:rPr>
        <w:t>, cu respectarea termenului de 60 de zile calendaristice, pentru notificarea prealabilă;</w:t>
      </w:r>
    </w:p>
    <w:p w14:paraId="1D3E5D13" w14:textId="4AB061D7" w:rsidR="009476BE" w:rsidRPr="00F65610" w:rsidRDefault="00317BE7" w:rsidP="009476BE">
      <w:pPr>
        <w:pStyle w:val="LO-normal"/>
        <w:ind w:left="140"/>
        <w:jc w:val="both"/>
        <w:rPr>
          <w:rFonts w:ascii="Times New Roman" w:hAnsi="Times New Roman"/>
          <w:sz w:val="28"/>
          <w:szCs w:val="28"/>
        </w:rPr>
      </w:pPr>
      <w:r w:rsidRPr="00F65610">
        <w:rPr>
          <w:rFonts w:ascii="Times New Roman" w:eastAsia="Times New Roman" w:hAnsi="Times New Roman"/>
          <w:sz w:val="28"/>
          <w:szCs w:val="28"/>
        </w:rPr>
        <w:t>i</w:t>
      </w:r>
      <w:r w:rsidR="009476BE" w:rsidRPr="00F65610">
        <w:rPr>
          <w:rFonts w:ascii="Times New Roman" w:eastAsia="Times New Roman" w:hAnsi="Times New Roman"/>
          <w:sz w:val="28"/>
          <w:szCs w:val="28"/>
        </w:rPr>
        <w:t>) acordul Părţilor încheiat în formă scrisă;</w:t>
      </w:r>
    </w:p>
    <w:p w14:paraId="7C857059" w14:textId="06AA704D" w:rsidR="009476BE" w:rsidRPr="00F65610" w:rsidRDefault="00317BE7" w:rsidP="009476BE">
      <w:pPr>
        <w:pStyle w:val="LO-normal"/>
        <w:ind w:left="140"/>
        <w:jc w:val="both"/>
        <w:rPr>
          <w:rFonts w:ascii="Times New Roman" w:eastAsia="Times New Roman" w:hAnsi="Times New Roman"/>
          <w:sz w:val="28"/>
          <w:szCs w:val="28"/>
        </w:rPr>
      </w:pPr>
      <w:r w:rsidRPr="00F65610">
        <w:rPr>
          <w:rFonts w:ascii="Times New Roman" w:eastAsia="Times New Roman" w:hAnsi="Times New Roman"/>
          <w:sz w:val="28"/>
          <w:szCs w:val="28"/>
        </w:rPr>
        <w:t>j</w:t>
      </w:r>
      <w:r w:rsidR="009476BE" w:rsidRPr="00F65610">
        <w:rPr>
          <w:rFonts w:ascii="Times New Roman" w:eastAsia="Times New Roman" w:hAnsi="Times New Roman"/>
          <w:sz w:val="28"/>
          <w:szCs w:val="28"/>
        </w:rPr>
        <w:t xml:space="preserve">) intervenirea unui caz de incompatibilitate sau a unei </w:t>
      </w:r>
      <w:r w:rsidR="00F6776F" w:rsidRPr="00F65610">
        <w:rPr>
          <w:rFonts w:ascii="Times New Roman" w:eastAsia="Times New Roman" w:hAnsi="Times New Roman"/>
          <w:sz w:val="28"/>
          <w:szCs w:val="28"/>
        </w:rPr>
        <w:t>interdicții</w:t>
      </w:r>
      <w:r w:rsidR="009476BE" w:rsidRPr="00F65610">
        <w:rPr>
          <w:rFonts w:ascii="Times New Roman" w:eastAsia="Times New Roman" w:hAnsi="Times New Roman"/>
          <w:sz w:val="28"/>
          <w:szCs w:val="28"/>
        </w:rPr>
        <w:t xml:space="preserve"> prevăzute de lege, constatat potrivit legii;</w:t>
      </w:r>
    </w:p>
    <w:p w14:paraId="26340D5B" w14:textId="0A26A1A2" w:rsidR="00D8174F" w:rsidRPr="00F65610" w:rsidRDefault="00317BE7" w:rsidP="009476BE">
      <w:pPr>
        <w:pStyle w:val="LO-normal"/>
        <w:ind w:left="140"/>
        <w:jc w:val="both"/>
        <w:rPr>
          <w:rFonts w:ascii="Times New Roman" w:hAnsi="Times New Roman"/>
          <w:sz w:val="28"/>
          <w:szCs w:val="28"/>
        </w:rPr>
      </w:pPr>
      <w:r w:rsidRPr="00F65610">
        <w:rPr>
          <w:rFonts w:ascii="Times New Roman" w:eastAsia="Times New Roman" w:hAnsi="Times New Roman"/>
          <w:sz w:val="28"/>
          <w:szCs w:val="28"/>
        </w:rPr>
        <w:t>k</w:t>
      </w:r>
      <w:r w:rsidR="00D8174F" w:rsidRPr="00F65610">
        <w:rPr>
          <w:rFonts w:ascii="Times New Roman" w:eastAsia="Times New Roman" w:hAnsi="Times New Roman"/>
          <w:sz w:val="28"/>
          <w:szCs w:val="28"/>
        </w:rPr>
        <w:t xml:space="preserve">) Anularea procedurii de selecție de către AMEPIP, în temeiul prevederilor OUG nr.22/2025, caz în care revocare mandatarului va fi </w:t>
      </w:r>
      <w:r w:rsidR="00F6776F" w:rsidRPr="00F65610">
        <w:rPr>
          <w:rFonts w:ascii="Times New Roman" w:eastAsia="Times New Roman" w:hAnsi="Times New Roman"/>
          <w:sz w:val="28"/>
          <w:szCs w:val="28"/>
        </w:rPr>
        <w:t>considerată</w:t>
      </w:r>
      <w:r w:rsidR="00D8174F" w:rsidRPr="00F65610">
        <w:rPr>
          <w:rFonts w:ascii="Times New Roman" w:eastAsia="Times New Roman" w:hAnsi="Times New Roman"/>
          <w:sz w:val="28"/>
          <w:szCs w:val="28"/>
        </w:rPr>
        <w:t>, cu justă cauză, fără plată daune interese;</w:t>
      </w:r>
    </w:p>
    <w:p w14:paraId="35F11BD3" w14:textId="137EE48A" w:rsidR="009476BE" w:rsidRPr="00F65610" w:rsidRDefault="00317BE7" w:rsidP="009476BE">
      <w:pPr>
        <w:pStyle w:val="LO-normal"/>
        <w:ind w:left="140"/>
        <w:jc w:val="both"/>
        <w:rPr>
          <w:rFonts w:ascii="Times New Roman" w:hAnsi="Times New Roman"/>
          <w:sz w:val="28"/>
          <w:szCs w:val="28"/>
        </w:rPr>
      </w:pPr>
      <w:r w:rsidRPr="00F65610">
        <w:rPr>
          <w:rFonts w:ascii="Times New Roman" w:eastAsia="Times New Roman" w:hAnsi="Times New Roman"/>
          <w:sz w:val="28"/>
          <w:szCs w:val="28"/>
        </w:rPr>
        <w:t>l</w:t>
      </w:r>
      <w:r w:rsidR="009476BE" w:rsidRPr="00F65610">
        <w:rPr>
          <w:rFonts w:ascii="Times New Roman" w:eastAsia="Times New Roman" w:hAnsi="Times New Roman"/>
          <w:sz w:val="28"/>
          <w:szCs w:val="28"/>
        </w:rPr>
        <w:t xml:space="preserve">) </w:t>
      </w:r>
      <w:r w:rsidR="00F6776F" w:rsidRPr="00F65610">
        <w:rPr>
          <w:rFonts w:ascii="Times New Roman" w:eastAsia="Times New Roman" w:hAnsi="Times New Roman"/>
          <w:sz w:val="28"/>
          <w:szCs w:val="28"/>
        </w:rPr>
        <w:t>apariția</w:t>
      </w:r>
      <w:r w:rsidR="009476BE" w:rsidRPr="00F65610">
        <w:rPr>
          <w:rFonts w:ascii="Times New Roman" w:eastAsia="Times New Roman" w:hAnsi="Times New Roman"/>
          <w:sz w:val="28"/>
          <w:szCs w:val="28"/>
        </w:rPr>
        <w:t xml:space="preserve"> unei situaţii de Forţă Majoră sau caz fortuit care fac imposibilă continuarea executării prezentului Contract;</w:t>
      </w:r>
    </w:p>
    <w:p w14:paraId="7DC5373A" w14:textId="3947EB51" w:rsidR="009476BE" w:rsidRPr="00F65610" w:rsidRDefault="00317BE7" w:rsidP="009476BE">
      <w:pPr>
        <w:pStyle w:val="LO-normal"/>
        <w:ind w:left="140"/>
        <w:jc w:val="both"/>
        <w:rPr>
          <w:rFonts w:ascii="Times New Roman" w:hAnsi="Times New Roman"/>
          <w:sz w:val="28"/>
          <w:szCs w:val="28"/>
        </w:rPr>
      </w:pPr>
      <w:r w:rsidRPr="00F65610">
        <w:rPr>
          <w:rFonts w:ascii="Times New Roman" w:eastAsia="Times New Roman" w:hAnsi="Times New Roman"/>
          <w:sz w:val="28"/>
          <w:szCs w:val="28"/>
        </w:rPr>
        <w:t>m</w:t>
      </w:r>
      <w:r w:rsidR="009476BE" w:rsidRPr="00F65610">
        <w:rPr>
          <w:rFonts w:ascii="Times New Roman" w:eastAsia="Times New Roman" w:hAnsi="Times New Roman"/>
          <w:sz w:val="28"/>
          <w:szCs w:val="28"/>
        </w:rPr>
        <w:t>) alte cauze prevăzute de lege.</w:t>
      </w:r>
    </w:p>
    <w:p w14:paraId="11E4BA83" w14:textId="77777777" w:rsidR="009476BE" w:rsidRPr="00F65610" w:rsidRDefault="009476BE" w:rsidP="009476BE">
      <w:pPr>
        <w:pStyle w:val="LO-normal"/>
        <w:jc w:val="both"/>
        <w:rPr>
          <w:rFonts w:ascii="Times New Roman" w:hAnsi="Times New Roman"/>
          <w:sz w:val="28"/>
          <w:szCs w:val="28"/>
        </w:rPr>
      </w:pPr>
      <w:r w:rsidRPr="00F65610">
        <w:rPr>
          <w:rFonts w:ascii="Times New Roman" w:eastAsia="Times New Roman" w:hAnsi="Times New Roman"/>
          <w:sz w:val="28"/>
          <w:szCs w:val="28"/>
        </w:rPr>
        <w:t xml:space="preserve">     În cazul pornirii acțiunii în răspundere contra administratorului, mandatul acestuia încetează de drept.</w:t>
      </w:r>
    </w:p>
    <w:p w14:paraId="0ED3F29C" w14:textId="77777777" w:rsidR="009476BE" w:rsidRPr="00F65610" w:rsidRDefault="009476BE" w:rsidP="009476BE">
      <w:pPr>
        <w:pStyle w:val="LO-normal"/>
        <w:jc w:val="both"/>
        <w:rPr>
          <w:rFonts w:ascii="Times New Roman" w:hAnsi="Times New Roman"/>
          <w:sz w:val="28"/>
          <w:szCs w:val="28"/>
        </w:rPr>
      </w:pPr>
      <w:r w:rsidRPr="00F65610">
        <w:rPr>
          <w:rFonts w:ascii="Times New Roman" w:eastAsia="Times New Roman" w:hAnsi="Times New Roman" w:cs="Times New Roman"/>
          <w:sz w:val="28"/>
          <w:szCs w:val="28"/>
        </w:rPr>
        <w:t>10.3 Reînnoirea mandatului în urma unui proces de evaluare prevăzut de Ordonanța de urgență a Guvernului nr. 109/2011</w:t>
      </w:r>
      <w:r w:rsidR="00F63445" w:rsidRPr="00F65610">
        <w:rPr>
          <w:rFonts w:ascii="Times New Roman" w:eastAsia="Times New Roman" w:hAnsi="Times New Roman" w:cs="Times New Roman"/>
          <w:sz w:val="28"/>
          <w:szCs w:val="28"/>
        </w:rPr>
        <w:t xml:space="preserve"> cu modificările și completările ulterioare și ale HG nr. 639/2023.</w:t>
      </w:r>
    </w:p>
    <w:p w14:paraId="740EF4EE" w14:textId="77777777" w:rsidR="00220535" w:rsidRPr="00F65610" w:rsidRDefault="00220535">
      <w:pPr>
        <w:tabs>
          <w:tab w:val="left" w:pos="3230"/>
        </w:tabs>
        <w:jc w:val="both"/>
        <w:rPr>
          <w:rFonts w:hint="eastAsia"/>
        </w:rPr>
      </w:pPr>
    </w:p>
    <w:p w14:paraId="7CD73961" w14:textId="77777777" w:rsidR="00220535" w:rsidRPr="00F65610" w:rsidRDefault="00220535">
      <w:pPr>
        <w:tabs>
          <w:tab w:val="left" w:pos="3230"/>
        </w:tabs>
        <w:jc w:val="both"/>
        <w:rPr>
          <w:rFonts w:ascii="Times New Roman" w:eastAsiaTheme="minorEastAsia" w:hAnsi="Times New Roman" w:cs="Times New Roman"/>
          <w:b/>
          <w:bCs/>
          <w:kern w:val="0"/>
          <w:sz w:val="28"/>
          <w:szCs w:val="28"/>
          <w:vertAlign w:val="subscript"/>
          <w:lang w:eastAsia="en-US" w:bidi="ar-SA"/>
        </w:rPr>
      </w:pPr>
    </w:p>
    <w:p w14:paraId="67C1463B" w14:textId="77777777" w:rsidR="00220535" w:rsidRPr="00F65610" w:rsidRDefault="00C82917">
      <w:pPr>
        <w:tabs>
          <w:tab w:val="left" w:pos="3230"/>
        </w:tabs>
        <w:jc w:val="both"/>
        <w:rPr>
          <w:rFonts w:ascii="Times New Roman" w:hAnsi="Times New Roman"/>
          <w:sz w:val="28"/>
          <w:szCs w:val="28"/>
        </w:rPr>
      </w:pPr>
      <w:r w:rsidRPr="00F65610">
        <w:rPr>
          <w:rFonts w:ascii="Times New Roman" w:eastAsiaTheme="minorEastAsia" w:hAnsi="Times New Roman" w:cs="Times New Roman"/>
          <w:b/>
          <w:bCs/>
          <w:kern w:val="0"/>
          <w:sz w:val="28"/>
          <w:szCs w:val="28"/>
          <w:lang w:eastAsia="en-US" w:bidi="ar-SA"/>
        </w:rPr>
        <w:t>Art.</w:t>
      </w:r>
      <w:r w:rsidR="00A75183" w:rsidRPr="00F65610">
        <w:rPr>
          <w:rFonts w:ascii="Times New Roman" w:eastAsiaTheme="minorEastAsia" w:hAnsi="Times New Roman" w:cs="Times New Roman"/>
          <w:b/>
          <w:bCs/>
          <w:kern w:val="0"/>
          <w:sz w:val="28"/>
          <w:szCs w:val="28"/>
          <w:lang w:eastAsia="en-US" w:bidi="ar-SA"/>
        </w:rPr>
        <w:t>11</w:t>
      </w:r>
      <w:r w:rsidRPr="00F65610">
        <w:rPr>
          <w:rFonts w:ascii="Times New Roman" w:eastAsiaTheme="minorEastAsia" w:hAnsi="Times New Roman" w:cs="Times New Roman"/>
          <w:b/>
          <w:bCs/>
          <w:kern w:val="0"/>
          <w:sz w:val="28"/>
          <w:szCs w:val="28"/>
          <w:lang w:eastAsia="en-US" w:bidi="ar-SA"/>
        </w:rPr>
        <w:t>.</w:t>
      </w:r>
      <w:r w:rsidR="00A75183" w:rsidRPr="00F65610">
        <w:rPr>
          <w:rFonts w:ascii="Times New Roman" w:eastAsiaTheme="minorEastAsia" w:hAnsi="Times New Roman" w:cs="Times New Roman"/>
          <w:b/>
          <w:bCs/>
          <w:kern w:val="0"/>
          <w:sz w:val="28"/>
          <w:szCs w:val="28"/>
          <w:lang w:eastAsia="en-US" w:bidi="ar-SA"/>
        </w:rPr>
        <w:t xml:space="preserve"> Obiective de performanță și indicatori-cheie de performanță, inclusiv cei pentru determinarea componentei variabile a remunerației, după caz, precum și condițiile de revizuire a acestora</w:t>
      </w:r>
    </w:p>
    <w:p w14:paraId="7CB03958" w14:textId="55BFDB72" w:rsidR="00220535" w:rsidRPr="00F65610" w:rsidRDefault="00A75183">
      <w:pPr>
        <w:tabs>
          <w:tab w:val="left" w:pos="3230"/>
        </w:tabs>
        <w:jc w:val="both"/>
        <w:rPr>
          <w:rFonts w:ascii="Times New Roman" w:hAnsi="Times New Roman"/>
          <w:sz w:val="28"/>
          <w:szCs w:val="28"/>
        </w:rPr>
      </w:pPr>
      <w:r w:rsidRPr="00F65610">
        <w:rPr>
          <w:rFonts w:ascii="Times New Roman" w:eastAsiaTheme="minorEastAsia" w:hAnsi="Times New Roman" w:cs="Times New Roman"/>
          <w:kern w:val="0"/>
          <w:sz w:val="28"/>
          <w:szCs w:val="28"/>
          <w:lang w:eastAsia="en-US" w:bidi="ar-SA"/>
        </w:rPr>
        <w:t xml:space="preserve">11.1 Obiectivele și indicatorii-cheie de performanță, stabiliți de Consiliul de Administrație al </w:t>
      </w:r>
      <w:r w:rsidR="00BB1646" w:rsidRPr="00F65610">
        <w:rPr>
          <w:rFonts w:ascii="Times New Roman" w:eastAsiaTheme="minorEastAsia" w:hAnsi="Times New Roman" w:cs="Times New Roman"/>
          <w:kern w:val="0"/>
          <w:sz w:val="28"/>
          <w:szCs w:val="28"/>
          <w:lang w:eastAsia="en-US" w:bidi="ar-SA"/>
        </w:rPr>
        <w:t>Transurban</w:t>
      </w:r>
      <w:r w:rsidR="0018714D" w:rsidRPr="00F65610">
        <w:rPr>
          <w:rFonts w:ascii="Times New Roman" w:eastAsiaTheme="minorEastAsia" w:hAnsi="Times New Roman" w:cs="Times New Roman"/>
          <w:kern w:val="0"/>
          <w:sz w:val="28"/>
          <w:szCs w:val="28"/>
          <w:lang w:eastAsia="en-US" w:bidi="ar-SA"/>
        </w:rPr>
        <w:t xml:space="preserve"> S.A.</w:t>
      </w:r>
      <w:r w:rsidRPr="00F65610">
        <w:rPr>
          <w:rFonts w:ascii="Times New Roman" w:eastAsiaTheme="minorEastAsia" w:hAnsi="Times New Roman" w:cs="Times New Roman"/>
          <w:kern w:val="0"/>
          <w:sz w:val="28"/>
          <w:szCs w:val="28"/>
          <w:lang w:eastAsia="en-US" w:bidi="ar-SA"/>
        </w:rPr>
        <w:t xml:space="preserve"> sunt menționați în Anexa 1 la contract, precum și condițiile de revizuire a acestora.</w:t>
      </w:r>
    </w:p>
    <w:p w14:paraId="0F94E519" w14:textId="77777777" w:rsidR="00220535" w:rsidRPr="00F65610" w:rsidRDefault="00220535">
      <w:pPr>
        <w:tabs>
          <w:tab w:val="left" w:pos="3230"/>
        </w:tabs>
        <w:jc w:val="both"/>
        <w:rPr>
          <w:rFonts w:ascii="Times New Roman" w:eastAsiaTheme="minorEastAsia" w:hAnsi="Times New Roman" w:cs="Times New Roman"/>
          <w:b/>
          <w:bCs/>
          <w:kern w:val="0"/>
          <w:sz w:val="28"/>
          <w:szCs w:val="28"/>
          <w:lang w:eastAsia="en-US" w:bidi="ar-SA"/>
        </w:rPr>
      </w:pPr>
    </w:p>
    <w:p w14:paraId="5E25BAEF" w14:textId="77777777" w:rsidR="00220535" w:rsidRPr="00F65610" w:rsidRDefault="00C82917">
      <w:pPr>
        <w:tabs>
          <w:tab w:val="left" w:pos="3230"/>
        </w:tabs>
        <w:jc w:val="both"/>
        <w:rPr>
          <w:rFonts w:ascii="Times New Roman" w:hAnsi="Times New Roman"/>
          <w:sz w:val="28"/>
          <w:szCs w:val="28"/>
        </w:rPr>
      </w:pPr>
      <w:r w:rsidRPr="00F65610">
        <w:rPr>
          <w:rFonts w:ascii="Times New Roman" w:eastAsiaTheme="minorEastAsia" w:hAnsi="Times New Roman" w:cs="Times New Roman"/>
          <w:b/>
          <w:bCs/>
          <w:kern w:val="0"/>
          <w:sz w:val="28"/>
          <w:szCs w:val="28"/>
          <w:lang w:eastAsia="en-US" w:bidi="ar-SA"/>
        </w:rPr>
        <w:t>Art.</w:t>
      </w:r>
      <w:r w:rsidR="00A75183" w:rsidRPr="00F65610">
        <w:rPr>
          <w:rFonts w:ascii="Times New Roman" w:eastAsiaTheme="minorEastAsia" w:hAnsi="Times New Roman" w:cs="Times New Roman"/>
          <w:b/>
          <w:bCs/>
          <w:kern w:val="0"/>
          <w:sz w:val="28"/>
          <w:szCs w:val="28"/>
          <w:lang w:eastAsia="en-US" w:bidi="ar-SA"/>
        </w:rPr>
        <w:t>12</w:t>
      </w:r>
      <w:r w:rsidRPr="00F65610">
        <w:rPr>
          <w:rFonts w:ascii="Times New Roman" w:eastAsiaTheme="minorEastAsia" w:hAnsi="Times New Roman" w:cs="Times New Roman"/>
          <w:b/>
          <w:bCs/>
          <w:kern w:val="0"/>
          <w:sz w:val="28"/>
          <w:szCs w:val="28"/>
          <w:lang w:eastAsia="en-US" w:bidi="ar-SA"/>
        </w:rPr>
        <w:t>.</w:t>
      </w:r>
      <w:r w:rsidR="00A75183" w:rsidRPr="00F65610">
        <w:rPr>
          <w:rFonts w:ascii="Times New Roman" w:eastAsiaTheme="minorEastAsia" w:hAnsi="Times New Roman" w:cs="Times New Roman"/>
          <w:b/>
          <w:bCs/>
          <w:kern w:val="0"/>
          <w:sz w:val="28"/>
          <w:szCs w:val="28"/>
          <w:lang w:eastAsia="en-US" w:bidi="ar-SA"/>
        </w:rPr>
        <w:t xml:space="preserve"> Criterii de integritate și etică</w:t>
      </w:r>
    </w:p>
    <w:p w14:paraId="68814E45" w14:textId="77777777" w:rsidR="00220535" w:rsidRPr="00F65610" w:rsidRDefault="00A75183">
      <w:pPr>
        <w:tabs>
          <w:tab w:val="left" w:pos="3230"/>
        </w:tabs>
        <w:jc w:val="both"/>
        <w:rPr>
          <w:rFonts w:ascii="Times New Roman" w:hAnsi="Times New Roman"/>
          <w:sz w:val="28"/>
          <w:szCs w:val="28"/>
        </w:rPr>
      </w:pPr>
      <w:r w:rsidRPr="00F65610">
        <w:rPr>
          <w:rFonts w:ascii="Times New Roman" w:eastAsiaTheme="minorEastAsia" w:hAnsi="Times New Roman" w:cs="Times New Roman"/>
          <w:kern w:val="0"/>
          <w:sz w:val="28"/>
          <w:szCs w:val="28"/>
          <w:lang w:eastAsia="en-US" w:bidi="ar-SA"/>
        </w:rPr>
        <w:t>12.1 Să respecte Codul de etică al Societății.</w:t>
      </w:r>
    </w:p>
    <w:p w14:paraId="43A4990A" w14:textId="77777777" w:rsidR="00220535" w:rsidRPr="00F65610" w:rsidRDefault="00A75183">
      <w:pPr>
        <w:tabs>
          <w:tab w:val="left" w:pos="3230"/>
        </w:tabs>
        <w:jc w:val="both"/>
        <w:rPr>
          <w:rFonts w:ascii="Times New Roman" w:hAnsi="Times New Roman"/>
          <w:sz w:val="28"/>
          <w:szCs w:val="28"/>
        </w:rPr>
      </w:pPr>
      <w:r w:rsidRPr="00F65610">
        <w:rPr>
          <w:rFonts w:ascii="Times New Roman" w:eastAsiaTheme="minorEastAsia" w:hAnsi="Times New Roman" w:cs="Times New Roman"/>
          <w:kern w:val="0"/>
          <w:sz w:val="28"/>
          <w:szCs w:val="28"/>
          <w:lang w:eastAsia="en-US" w:bidi="ar-SA"/>
        </w:rPr>
        <w:t>12.2 Să denunțe conflictele de interese, definite conform legislației în vigoare și conform reglementărilor interne ale Societății și să se abțină în mod documentat de la luarea deciziilor în cazul unui conflict de interese.</w:t>
      </w:r>
    </w:p>
    <w:p w14:paraId="1C8FE4A9" w14:textId="77777777" w:rsidR="00220535" w:rsidRPr="00F65610" w:rsidRDefault="00A75183">
      <w:pPr>
        <w:tabs>
          <w:tab w:val="left" w:pos="3230"/>
        </w:tabs>
        <w:jc w:val="both"/>
        <w:rPr>
          <w:rFonts w:ascii="Times New Roman" w:hAnsi="Times New Roman"/>
          <w:sz w:val="28"/>
          <w:szCs w:val="28"/>
        </w:rPr>
      </w:pPr>
      <w:r w:rsidRPr="00F65610">
        <w:rPr>
          <w:rFonts w:ascii="Times New Roman" w:eastAsiaTheme="minorEastAsia" w:hAnsi="Times New Roman" w:cs="Times New Roman"/>
          <w:kern w:val="0"/>
          <w:sz w:val="28"/>
          <w:szCs w:val="28"/>
          <w:lang w:eastAsia="en-US" w:bidi="ar-SA"/>
        </w:rPr>
        <w:t>12.3 Să înștiințeze Consiliul de Administrație ori de câte ori, în anumite operațiuni, știe că sunt interesate soțul/soția sa, rudele ori afinii săi până la gradul al IV-lea inclusiv.</w:t>
      </w:r>
    </w:p>
    <w:p w14:paraId="5743DA92" w14:textId="77777777" w:rsidR="00220535" w:rsidRPr="00F65610" w:rsidRDefault="00A75183">
      <w:pPr>
        <w:tabs>
          <w:tab w:val="left" w:pos="3230"/>
        </w:tabs>
        <w:jc w:val="both"/>
        <w:rPr>
          <w:rFonts w:ascii="Times New Roman" w:eastAsiaTheme="minorEastAsia" w:hAnsi="Times New Roman" w:cs="Times New Roman"/>
          <w:kern w:val="0"/>
          <w:sz w:val="28"/>
          <w:szCs w:val="28"/>
          <w:lang w:eastAsia="en-US" w:bidi="ar-SA"/>
        </w:rPr>
      </w:pPr>
      <w:r w:rsidRPr="00F65610">
        <w:rPr>
          <w:rFonts w:ascii="Times New Roman" w:eastAsiaTheme="minorEastAsia" w:hAnsi="Times New Roman" w:cs="Times New Roman"/>
          <w:kern w:val="0"/>
          <w:sz w:val="28"/>
          <w:szCs w:val="28"/>
          <w:lang w:eastAsia="en-US" w:bidi="ar-SA"/>
        </w:rPr>
        <w:lastRenderedPageBreak/>
        <w:t xml:space="preserve">12.4 Să nu divulge informațiile confidențiale și sensibile și să le trateze cu discreția cuvenită și în conformitate cu mențiunile din contractul de mandat, dar și de deținerea și menținerea unei reputații profesionale excelente. </w:t>
      </w:r>
    </w:p>
    <w:p w14:paraId="76CD1B55" w14:textId="4DD823CC" w:rsidR="00317BE7" w:rsidRPr="00F65610" w:rsidRDefault="00F51C2A">
      <w:pPr>
        <w:tabs>
          <w:tab w:val="left" w:pos="3230"/>
        </w:tabs>
        <w:jc w:val="both"/>
        <w:rPr>
          <w:rFonts w:ascii="Times New Roman" w:hAnsi="Times New Roman"/>
          <w:i/>
          <w:iCs/>
          <w:sz w:val="28"/>
          <w:szCs w:val="28"/>
        </w:rPr>
      </w:pPr>
      <w:r w:rsidRPr="00F65610">
        <w:rPr>
          <w:rStyle w:val="slitbdy"/>
          <w:rFonts w:ascii="Times New Roman" w:eastAsia="Times New Roman" w:hAnsi="Times New Roman" w:cs="Times New Roman"/>
          <w:color w:val="auto"/>
          <w:sz w:val="28"/>
          <w:szCs w:val="28"/>
        </w:rPr>
        <w:t>12.5</w:t>
      </w:r>
      <w:r w:rsidRPr="00F65610">
        <w:rPr>
          <w:rStyle w:val="slitbdy"/>
          <w:rFonts w:eastAsia="Times New Roman"/>
          <w:i/>
          <w:iCs/>
          <w:color w:val="auto"/>
        </w:rPr>
        <w:t xml:space="preserve"> </w:t>
      </w:r>
      <w:r w:rsidRPr="00F65610">
        <w:rPr>
          <w:rStyle w:val="slitbdy"/>
          <w:rFonts w:ascii="Times New Roman" w:eastAsia="Times New Roman" w:hAnsi="Times New Roman" w:cs="Times New Roman"/>
          <w:color w:val="auto"/>
          <w:sz w:val="28"/>
          <w:szCs w:val="28"/>
        </w:rPr>
        <w:t>C</w:t>
      </w:r>
      <w:r w:rsidR="00317BE7" w:rsidRPr="00F65610">
        <w:rPr>
          <w:rStyle w:val="slitbdy"/>
          <w:rFonts w:ascii="Times New Roman" w:eastAsia="Times New Roman" w:hAnsi="Times New Roman" w:cs="Times New Roman"/>
          <w:color w:val="auto"/>
          <w:sz w:val="28"/>
          <w:szCs w:val="28"/>
        </w:rPr>
        <w:t xml:space="preserve">ondiţiile încetării mandatului în cazul trimiterii în judecată pentru săvârşirea uneia dintre infracţiunile prevăzute la </w:t>
      </w:r>
      <w:r w:rsidR="00317BE7" w:rsidRPr="00F65610">
        <w:rPr>
          <w:rStyle w:val="slitbdy"/>
          <w:rFonts w:ascii="Times New Roman" w:eastAsia="Times New Roman" w:hAnsi="Times New Roman" w:cs="Times New Roman"/>
          <w:color w:val="auto"/>
          <w:sz w:val="28"/>
          <w:szCs w:val="28"/>
          <w:u w:val="single"/>
        </w:rPr>
        <w:t>art. 6 alin. (1) din Legea societăţilor nr. 31/1990, republicată</w:t>
      </w:r>
      <w:r w:rsidR="00317BE7" w:rsidRPr="00F65610">
        <w:rPr>
          <w:rStyle w:val="slitbdy"/>
          <w:rFonts w:ascii="Times New Roman" w:eastAsia="Times New Roman" w:hAnsi="Times New Roman" w:cs="Times New Roman"/>
          <w:color w:val="auto"/>
          <w:sz w:val="28"/>
          <w:szCs w:val="28"/>
        </w:rPr>
        <w:t>, cu modificările şi completările ulterioare.</w:t>
      </w:r>
    </w:p>
    <w:p w14:paraId="6EF5A2D4" w14:textId="77777777" w:rsidR="00971ECD" w:rsidRPr="00F65610" w:rsidRDefault="00971ECD">
      <w:pPr>
        <w:tabs>
          <w:tab w:val="left" w:pos="3230"/>
        </w:tabs>
        <w:jc w:val="both"/>
        <w:rPr>
          <w:rFonts w:ascii="Times New Roman" w:eastAsiaTheme="minorEastAsia" w:hAnsi="Times New Roman" w:cs="Times New Roman"/>
          <w:b/>
          <w:bCs/>
          <w:kern w:val="0"/>
          <w:sz w:val="28"/>
          <w:szCs w:val="28"/>
          <w:lang w:eastAsia="en-US" w:bidi="ar-SA"/>
        </w:rPr>
      </w:pPr>
    </w:p>
    <w:p w14:paraId="0223A20F" w14:textId="77777777" w:rsidR="00CE07E9" w:rsidRPr="00F65610" w:rsidRDefault="00CE07E9">
      <w:pPr>
        <w:tabs>
          <w:tab w:val="left" w:pos="3230"/>
        </w:tabs>
        <w:jc w:val="both"/>
        <w:rPr>
          <w:rFonts w:ascii="Times New Roman" w:eastAsiaTheme="minorEastAsia" w:hAnsi="Times New Roman" w:cs="Times New Roman"/>
          <w:b/>
          <w:bCs/>
          <w:kern w:val="0"/>
          <w:sz w:val="28"/>
          <w:szCs w:val="28"/>
          <w:lang w:eastAsia="en-US" w:bidi="ar-SA"/>
        </w:rPr>
      </w:pPr>
    </w:p>
    <w:p w14:paraId="60F96166"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13. Neplata/Restituirea componentei variabile a remunerației</w:t>
      </w:r>
    </w:p>
    <w:p w14:paraId="5A1A7925" w14:textId="77777777" w:rsidR="00220535" w:rsidRPr="00F65610" w:rsidRDefault="00A75183">
      <w:pPr>
        <w:tabs>
          <w:tab w:val="left" w:pos="3230"/>
        </w:tabs>
        <w:jc w:val="both"/>
        <w:rPr>
          <w:rFonts w:ascii="Times New Roman" w:eastAsiaTheme="minorEastAsia" w:hAnsi="Times New Roman" w:cs="Times New Roman"/>
          <w:kern w:val="0"/>
          <w:sz w:val="28"/>
          <w:szCs w:val="28"/>
          <w:lang w:eastAsia="en-US" w:bidi="ar-SA"/>
        </w:rPr>
      </w:pPr>
      <w:r w:rsidRPr="00F65610">
        <w:rPr>
          <w:rFonts w:ascii="Times New Roman" w:eastAsiaTheme="minorEastAsia" w:hAnsi="Times New Roman" w:cs="Times New Roman"/>
          <w:kern w:val="0"/>
          <w:sz w:val="28"/>
          <w:szCs w:val="28"/>
          <w:lang w:eastAsia="en-US" w:bidi="ar-SA"/>
        </w:rPr>
        <w:t>13.1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44A65A48" w14:textId="77777777" w:rsidR="00220535" w:rsidRPr="00F65610" w:rsidRDefault="00A75183">
      <w:pPr>
        <w:tabs>
          <w:tab w:val="left" w:pos="3230"/>
        </w:tabs>
        <w:jc w:val="both"/>
        <w:rPr>
          <w:rFonts w:ascii="Times New Roman" w:eastAsiaTheme="minorEastAsia" w:hAnsi="Times New Roman" w:cs="Times New Roman"/>
          <w:kern w:val="0"/>
          <w:sz w:val="28"/>
          <w:szCs w:val="28"/>
          <w:lang w:eastAsia="en-US" w:bidi="ar-SA"/>
        </w:rPr>
      </w:pPr>
      <w:r w:rsidRPr="00F65610">
        <w:rPr>
          <w:rFonts w:ascii="Times New Roman" w:eastAsiaTheme="minorEastAsia" w:hAnsi="Times New Roman" w:cs="Times New Roman"/>
          <w:kern w:val="0"/>
          <w:sz w:val="28"/>
          <w:szCs w:val="28"/>
          <w:lang w:eastAsia="en-US" w:bidi="ar-SA"/>
        </w:rPr>
        <w:t>13.2 Contractul de mandat se adaptează și în cazul în care plata componentei variabile a remunerației pune în pericol capitalizarea întreprinderii publice.</w:t>
      </w:r>
    </w:p>
    <w:p w14:paraId="3CE24DD4" w14:textId="77777777" w:rsidR="00220535" w:rsidRPr="00F65610" w:rsidRDefault="00A75183">
      <w:pPr>
        <w:tabs>
          <w:tab w:val="left" w:pos="3230"/>
        </w:tabs>
        <w:jc w:val="both"/>
        <w:rPr>
          <w:rFonts w:ascii="Times New Roman" w:eastAsiaTheme="minorEastAsia" w:hAnsi="Times New Roman" w:cs="Times New Roman"/>
          <w:kern w:val="0"/>
          <w:sz w:val="28"/>
          <w:szCs w:val="28"/>
          <w:lang w:eastAsia="en-US" w:bidi="ar-SA"/>
        </w:rPr>
      </w:pPr>
      <w:r w:rsidRPr="00F65610">
        <w:rPr>
          <w:rFonts w:ascii="Times New Roman" w:eastAsiaTheme="minorEastAsia" w:hAnsi="Times New Roman" w:cs="Times New Roman"/>
          <w:kern w:val="0"/>
          <w:sz w:val="28"/>
          <w:szCs w:val="28"/>
          <w:lang w:eastAsia="en-US" w:bidi="ar-SA"/>
        </w:rPr>
        <w:t>13.3 În cazul în care componenta variabilă este acordată pe baza unor date incomplete sau incorecte, Mandatarul are obligația să restituie sumele primite necuvenit, în caz contrar întreprinderea publică fiind obligată să introducă acțiunea de restituire.</w:t>
      </w:r>
    </w:p>
    <w:p w14:paraId="50D09768" w14:textId="77777777" w:rsidR="00220535" w:rsidRPr="00F65610" w:rsidRDefault="00220535">
      <w:pPr>
        <w:tabs>
          <w:tab w:val="left" w:pos="3230"/>
        </w:tabs>
        <w:jc w:val="both"/>
        <w:rPr>
          <w:rFonts w:ascii="Times New Roman" w:eastAsiaTheme="minorEastAsia" w:hAnsi="Times New Roman" w:cs="Times New Roman"/>
          <w:kern w:val="0"/>
          <w:sz w:val="28"/>
          <w:szCs w:val="28"/>
          <w:lang w:eastAsia="en-US" w:bidi="ar-SA"/>
        </w:rPr>
      </w:pPr>
    </w:p>
    <w:p w14:paraId="6D4D3F01" w14:textId="77777777" w:rsidR="00220535" w:rsidRPr="00F65610" w:rsidRDefault="00A75183">
      <w:pPr>
        <w:jc w:val="both"/>
        <w:rPr>
          <w:rFonts w:ascii="Times New Roman" w:hAnsi="Times New Roman"/>
          <w:sz w:val="28"/>
          <w:szCs w:val="28"/>
        </w:rPr>
      </w:pPr>
      <w:r w:rsidRPr="00F65610">
        <w:rPr>
          <w:rFonts w:ascii="Times New Roman" w:hAnsi="Times New Roman"/>
          <w:b/>
          <w:bCs/>
          <w:sz w:val="28"/>
          <w:szCs w:val="28"/>
        </w:rPr>
        <w:t>Art.14</w:t>
      </w:r>
      <w:r w:rsidR="00C82917" w:rsidRPr="00F65610">
        <w:rPr>
          <w:rFonts w:ascii="Times New Roman" w:hAnsi="Times New Roman"/>
          <w:b/>
          <w:bCs/>
          <w:sz w:val="28"/>
          <w:szCs w:val="28"/>
        </w:rPr>
        <w:t>.</w:t>
      </w:r>
      <w:r w:rsidRPr="00F65610">
        <w:rPr>
          <w:rFonts w:ascii="Times New Roman" w:hAnsi="Times New Roman"/>
          <w:b/>
          <w:bCs/>
          <w:sz w:val="28"/>
          <w:szCs w:val="28"/>
        </w:rPr>
        <w:t xml:space="preserve"> Clauze de confidențialitate, în timpul și după exercitarea mandatului</w:t>
      </w:r>
    </w:p>
    <w:p w14:paraId="4776FB7B"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14.1 Astfel</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cum</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este</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sz w:val="28"/>
          <w:szCs w:val="28"/>
        </w:rPr>
        <w:t>folosit</w:t>
      </w:r>
      <w:r w:rsidRPr="00F65610">
        <w:rPr>
          <w:rFonts w:ascii="Times New Roman" w:eastAsia="Times New Roman" w:hAnsi="Times New Roman" w:cs="Times New Roman"/>
          <w:spacing w:val="28"/>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prezentul</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Contract</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mandat,</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termenul</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w w:val="101"/>
          <w:sz w:val="28"/>
          <w:szCs w:val="28"/>
        </w:rPr>
        <w:t>"Clauze de</w:t>
      </w:r>
      <w:r w:rsidRPr="00F65610">
        <w:rPr>
          <w:rFonts w:ascii="Times New Roman" w:eastAsia="Times New Roman" w:hAnsi="Times New Roman" w:cs="Times New Roman"/>
          <w:sz w:val="28"/>
          <w:szCs w:val="28"/>
        </w:rPr>
        <w:t xml:space="preserve"> confidențialitate"</w:t>
      </w:r>
      <w:r w:rsidRPr="00F65610">
        <w:rPr>
          <w:rFonts w:ascii="Times New Roman" w:eastAsia="Times New Roman" w:hAnsi="Times New Roman" w:cs="Times New Roman"/>
          <w:spacing w:val="7"/>
          <w:sz w:val="28"/>
          <w:szCs w:val="28"/>
        </w:rPr>
        <w:t xml:space="preserve"> î</w:t>
      </w:r>
      <w:r w:rsidRPr="00F65610">
        <w:rPr>
          <w:rFonts w:ascii="Times New Roman" w:eastAsia="Times New Roman" w:hAnsi="Times New Roman" w:cs="Times New Roman"/>
          <w:sz w:val="28"/>
          <w:szCs w:val="28"/>
        </w:rPr>
        <w:t>nseamnă</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sz w:val="28"/>
          <w:szCs w:val="28"/>
        </w:rPr>
        <w:t>și</w:t>
      </w:r>
      <w:r w:rsidRPr="00F65610">
        <w:rPr>
          <w:rFonts w:ascii="Times New Roman" w:eastAsia="Times New Roman" w:hAnsi="Times New Roman" w:cs="Times New Roman"/>
          <w:spacing w:val="-13"/>
          <w:w w:val="142"/>
          <w:sz w:val="28"/>
          <w:szCs w:val="28"/>
        </w:rPr>
        <w:t xml:space="preserve"> </w:t>
      </w:r>
      <w:r w:rsidRPr="00F65610">
        <w:rPr>
          <w:rFonts w:ascii="Times New Roman" w:eastAsia="Times New Roman" w:hAnsi="Times New Roman" w:cs="Times New Roman"/>
          <w:sz w:val="28"/>
          <w:szCs w:val="28"/>
        </w:rPr>
        <w:t>include:</w:t>
      </w:r>
    </w:p>
    <w:p w14:paraId="3A9A69BD" w14:textId="6DAD5A6B" w:rsidR="00220535" w:rsidRPr="00F65610" w:rsidRDefault="00A75183">
      <w:pPr>
        <w:jc w:val="both"/>
        <w:rPr>
          <w:rFonts w:hint="eastAsia"/>
        </w:rPr>
      </w:pPr>
      <w:r w:rsidRPr="00F65610">
        <w:rPr>
          <w:rFonts w:ascii="Times New Roman" w:eastAsia="Times New Roman" w:hAnsi="Times New Roman" w:cs="Times New Roman"/>
          <w:sz w:val="28"/>
          <w:szCs w:val="28"/>
        </w:rPr>
        <w:t>14.1.</w:t>
      </w:r>
      <w:r w:rsidRPr="00F65610">
        <w:rPr>
          <w:rFonts w:ascii="Times New Roman" w:eastAsia="Times New Roman" w:hAnsi="Times New Roman" w:cs="Times New Roman"/>
          <w:spacing w:val="-7"/>
          <w:sz w:val="28"/>
          <w:szCs w:val="28"/>
        </w:rPr>
        <w:t xml:space="preserve">1 </w:t>
      </w:r>
      <w:r w:rsidRPr="00F65610">
        <w:rPr>
          <w:rFonts w:ascii="Times New Roman" w:eastAsia="Times New Roman" w:hAnsi="Times New Roman" w:cs="Times New Roman"/>
          <w:sz w:val="28"/>
          <w:szCs w:val="28"/>
        </w:rPr>
        <w:t>termenii</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contractului</w:t>
      </w:r>
      <w:r w:rsidRPr="00F65610">
        <w:rPr>
          <w:rFonts w:ascii="Times New Roman" w:eastAsia="Times New Roman" w:hAnsi="Times New Roman" w:cs="Times New Roman"/>
          <w:spacing w:val="26"/>
          <w:sz w:val="28"/>
          <w:szCs w:val="28"/>
        </w:rPr>
        <w:t xml:space="preserve"> și</w:t>
      </w:r>
      <w:r w:rsidRPr="00F65610">
        <w:rPr>
          <w:rFonts w:ascii="Times New Roman" w:eastAsia="Times New Roman" w:hAnsi="Times New Roman" w:cs="Times New Roman"/>
          <w:spacing w:val="28"/>
          <w:w w:val="142"/>
          <w:sz w:val="28"/>
          <w:szCs w:val="28"/>
        </w:rPr>
        <w:t xml:space="preserve"> </w:t>
      </w:r>
      <w:r w:rsidRPr="00F65610">
        <w:rPr>
          <w:rFonts w:ascii="Times New Roman" w:eastAsia="Times New Roman" w:hAnsi="Times New Roman" w:cs="Times New Roman"/>
          <w:sz w:val="28"/>
          <w:szCs w:val="28"/>
        </w:rPr>
        <w:t>orice</w:t>
      </w:r>
      <w:r w:rsidRPr="00F65610">
        <w:rPr>
          <w:rFonts w:ascii="Times New Roman" w:eastAsia="Times New Roman" w:hAnsi="Times New Roman" w:cs="Times New Roman"/>
          <w:spacing w:val="50"/>
          <w:sz w:val="28"/>
          <w:szCs w:val="28"/>
        </w:rPr>
        <w:t xml:space="preserve"> </w:t>
      </w:r>
      <w:r w:rsidRPr="00F65610">
        <w:rPr>
          <w:rFonts w:ascii="Times New Roman" w:eastAsia="Times New Roman" w:hAnsi="Times New Roman" w:cs="Times New Roman"/>
          <w:sz w:val="28"/>
          <w:szCs w:val="28"/>
        </w:rPr>
        <w:t>informații</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cu</w:t>
      </w:r>
      <w:r w:rsidRPr="00F65610">
        <w:rPr>
          <w:rFonts w:ascii="Times New Roman" w:eastAsia="Times New Roman" w:hAnsi="Times New Roman" w:cs="Times New Roman"/>
          <w:spacing w:val="57"/>
          <w:sz w:val="28"/>
          <w:szCs w:val="28"/>
        </w:rPr>
        <w:t xml:space="preserve"> </w:t>
      </w:r>
      <w:r w:rsidRPr="00F65610">
        <w:rPr>
          <w:rFonts w:ascii="Times New Roman" w:eastAsia="Times New Roman" w:hAnsi="Times New Roman" w:cs="Times New Roman"/>
          <w:sz w:val="28"/>
          <w:szCs w:val="28"/>
        </w:rPr>
        <w:t>privire</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partenerii</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w w:val="102"/>
          <w:sz w:val="28"/>
          <w:szCs w:val="28"/>
        </w:rPr>
        <w:t>afaceri,</w:t>
      </w:r>
      <w:r w:rsidRPr="00F65610">
        <w:rPr>
          <w:rFonts w:ascii="Times New Roman" w:eastAsia="Times New Roman" w:hAnsi="Times New Roman" w:cs="Times New Roman"/>
          <w:sz w:val="28"/>
          <w:szCs w:val="28"/>
        </w:rPr>
        <w:t xml:space="preserve"> clienții,</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agenții,</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salariații,</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antreprenorii,</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investitorii</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pacing w:val="-6"/>
          <w:sz w:val="28"/>
          <w:szCs w:val="28"/>
        </w:rPr>
        <w:t xml:space="preserve">furnizorii </w:t>
      </w:r>
      <w:r w:rsidR="00BB1646" w:rsidRPr="00F65610">
        <w:rPr>
          <w:rFonts w:ascii="Times New Roman" w:eastAsia="Times New Roman" w:hAnsi="Times New Roman" w:cs="Times New Roman"/>
          <w:spacing w:val="-6"/>
          <w:sz w:val="28"/>
          <w:szCs w:val="28"/>
        </w:rPr>
        <w:t>Transurban</w:t>
      </w:r>
      <w:r w:rsidR="0018714D" w:rsidRPr="00F65610">
        <w:rPr>
          <w:rFonts w:ascii="Times New Roman" w:eastAsia="Times New Roman" w:hAnsi="Times New Roman" w:cs="Times New Roman"/>
          <w:spacing w:val="4"/>
          <w:sz w:val="28"/>
          <w:szCs w:val="28"/>
        </w:rPr>
        <w:t xml:space="preserve"> S.A.</w:t>
      </w:r>
      <w:r w:rsidRPr="00F65610">
        <w:rPr>
          <w:rFonts w:ascii="Times New Roman" w:eastAsia="Times New Roman" w:hAnsi="Times New Roman" w:cs="Times New Roman"/>
          <w:spacing w:val="-6"/>
          <w:sz w:val="28"/>
          <w:szCs w:val="28"/>
        </w:rPr>
        <w:t>,</w:t>
      </w:r>
      <w:r w:rsidRPr="00F65610">
        <w:rPr>
          <w:rFonts w:ascii="Times New Roman" w:eastAsia="Times New Roman" w:hAnsi="Times New Roman" w:cs="Times New Roman"/>
          <w:spacing w:val="56"/>
          <w:sz w:val="28"/>
          <w:szCs w:val="28"/>
        </w:rPr>
        <w:t xml:space="preserve"> </w:t>
      </w:r>
      <w:r w:rsidRPr="00F65610">
        <w:rPr>
          <w:rFonts w:ascii="Times New Roman" w:eastAsia="Times New Roman" w:hAnsi="Times New Roman" w:cs="Times New Roman"/>
          <w:sz w:val="28"/>
          <w:szCs w:val="28"/>
        </w:rPr>
        <w:t>precum și</w:t>
      </w:r>
      <w:r w:rsidRPr="00F65610">
        <w:rPr>
          <w:rFonts w:ascii="Times New Roman" w:eastAsia="Times New Roman" w:hAnsi="Times New Roman" w:cs="Times New Roman"/>
          <w:spacing w:val="86"/>
          <w:w w:val="147"/>
          <w:sz w:val="28"/>
          <w:szCs w:val="28"/>
        </w:rPr>
        <w:t xml:space="preserve"> </w:t>
      </w:r>
      <w:r w:rsidRPr="00F65610">
        <w:rPr>
          <w:rFonts w:ascii="Times New Roman" w:eastAsia="Times New Roman" w:hAnsi="Times New Roman" w:cs="Times New Roman"/>
          <w:sz w:val="28"/>
          <w:szCs w:val="28"/>
        </w:rPr>
        <w:t>condițiile</w:t>
      </w:r>
      <w:r w:rsidRPr="00F65610">
        <w:rPr>
          <w:rFonts w:ascii="Times New Roman" w:eastAsia="Times New Roman" w:hAnsi="Times New Roman" w:cs="Times New Roman"/>
          <w:spacing w:val="13"/>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57"/>
          <w:sz w:val="28"/>
          <w:szCs w:val="28"/>
        </w:rPr>
        <w:t xml:space="preserve"> </w:t>
      </w:r>
      <w:r w:rsidRPr="00F65610">
        <w:rPr>
          <w:rFonts w:ascii="Times New Roman" w:eastAsia="Times New Roman" w:hAnsi="Times New Roman" w:cs="Times New Roman"/>
          <w:sz w:val="28"/>
          <w:szCs w:val="28"/>
        </w:rPr>
        <w:t>baza</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sz w:val="28"/>
          <w:szCs w:val="28"/>
        </w:rPr>
        <w:t>cărora</w:t>
      </w:r>
      <w:r w:rsidRPr="00F65610">
        <w:rPr>
          <w:rFonts w:ascii="Times New Roman" w:eastAsia="Times New Roman" w:hAnsi="Times New Roman" w:cs="Times New Roman"/>
          <w:spacing w:val="33"/>
          <w:sz w:val="28"/>
          <w:szCs w:val="28"/>
        </w:rPr>
        <w:t xml:space="preserve"> </w:t>
      </w:r>
      <w:r w:rsidR="00BB1646" w:rsidRPr="00F65610">
        <w:rPr>
          <w:rFonts w:ascii="Times New Roman" w:eastAsia="Times New Roman" w:hAnsi="Times New Roman" w:cs="Times New Roman"/>
          <w:spacing w:val="-6"/>
          <w:sz w:val="28"/>
          <w:szCs w:val="28"/>
        </w:rPr>
        <w:t>Transurban</w:t>
      </w:r>
      <w:r w:rsidR="0018714D" w:rsidRPr="00F65610">
        <w:rPr>
          <w:rFonts w:ascii="Times New Roman" w:eastAsia="Times New Roman" w:hAnsi="Times New Roman" w:cs="Times New Roman"/>
          <w:spacing w:val="-6"/>
          <w:sz w:val="28"/>
          <w:szCs w:val="28"/>
        </w:rPr>
        <w:t xml:space="preserve"> S.A.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desfășo</w:t>
      </w:r>
      <w:r w:rsidRPr="00F65610">
        <w:rPr>
          <w:rFonts w:ascii="Times New Roman" w:eastAsia="Times New Roman" w:hAnsi="Times New Roman" w:cs="Times New Roman"/>
          <w:w w:val="117"/>
          <w:sz w:val="28"/>
          <w:szCs w:val="28"/>
        </w:rPr>
        <w:t xml:space="preserve">ară </w:t>
      </w:r>
      <w:r w:rsidRPr="00F65610">
        <w:rPr>
          <w:rFonts w:ascii="Times New Roman" w:eastAsia="Times New Roman" w:hAnsi="Times New Roman" w:cs="Times New Roman"/>
          <w:sz w:val="28"/>
          <w:szCs w:val="28"/>
        </w:rPr>
        <w:t>activități</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economice</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cu</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fiecare</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dintre</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aceste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persoane;</w:t>
      </w:r>
    </w:p>
    <w:p w14:paraId="50D73926" w14:textId="0CCA5F9F" w:rsidR="00220535" w:rsidRPr="00F65610" w:rsidRDefault="00A75183">
      <w:pPr>
        <w:jc w:val="both"/>
        <w:rPr>
          <w:rFonts w:hint="eastAsia"/>
        </w:rPr>
      </w:pPr>
      <w:r w:rsidRPr="00F65610">
        <w:rPr>
          <w:rFonts w:ascii="Times New Roman" w:eastAsia="Times New Roman" w:hAnsi="Times New Roman" w:cs="Times New Roman"/>
          <w:sz w:val="28"/>
          <w:szCs w:val="28"/>
        </w:rPr>
        <w:t>14.1.2</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programe</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de calculator (inclusiv codul sursa și</w:t>
      </w:r>
      <w:r w:rsidRPr="00F65610">
        <w:rPr>
          <w:rFonts w:ascii="Times New Roman" w:eastAsia="Times New Roman" w:hAnsi="Times New Roman" w:cs="Times New Roman"/>
          <w:spacing w:val="91"/>
          <w:w w:val="142"/>
          <w:sz w:val="28"/>
          <w:szCs w:val="28"/>
        </w:rPr>
        <w:t xml:space="preserve"> </w:t>
      </w:r>
      <w:r w:rsidRPr="00F65610">
        <w:rPr>
          <w:rFonts w:ascii="Times New Roman" w:eastAsia="Times New Roman" w:hAnsi="Times New Roman" w:cs="Times New Roman"/>
          <w:sz w:val="28"/>
          <w:szCs w:val="28"/>
        </w:rPr>
        <w:t>codul de obiect) sau programul</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soft</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dezvoltat,</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modificat sau</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folosit</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 xml:space="preserve">de </w:t>
      </w:r>
      <w:r w:rsidR="00BB1646" w:rsidRPr="00F65610">
        <w:rPr>
          <w:rFonts w:ascii="Times New Roman" w:eastAsia="Times New Roman" w:hAnsi="Times New Roman" w:cs="Times New Roman"/>
          <w:spacing w:val="-6"/>
          <w:sz w:val="28"/>
          <w:szCs w:val="28"/>
        </w:rPr>
        <w:t xml:space="preserve">Transurban </w:t>
      </w:r>
      <w:r w:rsidR="0018714D" w:rsidRPr="00F65610">
        <w:rPr>
          <w:rFonts w:ascii="Times New Roman" w:eastAsia="Times New Roman" w:hAnsi="Times New Roman" w:cs="Times New Roman"/>
          <w:spacing w:val="4"/>
          <w:sz w:val="28"/>
          <w:szCs w:val="28"/>
        </w:rPr>
        <w:t>S.A.</w:t>
      </w:r>
      <w:r w:rsidRPr="00F65610">
        <w:rPr>
          <w:rFonts w:ascii="Times New Roman" w:eastAsia="Times New Roman" w:hAnsi="Times New Roman" w:cs="Times New Roman"/>
          <w:w w:val="103"/>
          <w:sz w:val="28"/>
          <w:szCs w:val="28"/>
        </w:rPr>
        <w:t>;</w:t>
      </w:r>
    </w:p>
    <w:p w14:paraId="6BB83733" w14:textId="35DC32B6" w:rsidR="00220535" w:rsidRPr="00F65610" w:rsidRDefault="00A75183">
      <w:pPr>
        <w:jc w:val="both"/>
        <w:rPr>
          <w:rFonts w:hint="eastAsia"/>
        </w:rPr>
      </w:pPr>
      <w:r w:rsidRPr="00F65610">
        <w:rPr>
          <w:rFonts w:ascii="Times New Roman" w:eastAsia="Times New Roman" w:hAnsi="Times New Roman" w:cs="Times New Roman"/>
          <w:sz w:val="28"/>
          <w:szCs w:val="28"/>
        </w:rPr>
        <w:t>14.1.3</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algoritmi,</w:t>
      </w:r>
      <w:r w:rsidRPr="00F65610">
        <w:rPr>
          <w:rFonts w:ascii="Times New Roman" w:eastAsia="Times New Roman" w:hAnsi="Times New Roman" w:cs="Times New Roman"/>
          <w:spacing w:val="46"/>
          <w:sz w:val="28"/>
          <w:szCs w:val="28"/>
        </w:rPr>
        <w:t xml:space="preserve"> </w:t>
      </w:r>
      <w:r w:rsidRPr="00F65610">
        <w:rPr>
          <w:rFonts w:ascii="Times New Roman" w:eastAsia="Times New Roman" w:hAnsi="Times New Roman" w:cs="Times New Roman"/>
          <w:sz w:val="28"/>
          <w:szCs w:val="28"/>
        </w:rPr>
        <w:t>proceduri</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50"/>
          <w:sz w:val="28"/>
          <w:szCs w:val="28"/>
        </w:rPr>
        <w:t xml:space="preserve"> </w:t>
      </w:r>
      <w:r w:rsidRPr="00F65610">
        <w:rPr>
          <w:rFonts w:ascii="Times New Roman" w:eastAsia="Times New Roman" w:hAnsi="Times New Roman" w:cs="Times New Roman"/>
          <w:sz w:val="28"/>
          <w:szCs w:val="28"/>
        </w:rPr>
        <w:t>tehnici,</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idei și</w:t>
      </w:r>
      <w:r w:rsidRPr="00F65610">
        <w:rPr>
          <w:rFonts w:ascii="Times New Roman" w:eastAsia="Times New Roman" w:hAnsi="Times New Roman" w:cs="Times New Roman"/>
          <w:spacing w:val="26"/>
          <w:w w:val="147"/>
          <w:sz w:val="28"/>
          <w:szCs w:val="28"/>
        </w:rPr>
        <w:t xml:space="preserve"> </w:t>
      </w:r>
      <w:r w:rsidRPr="00F65610">
        <w:rPr>
          <w:rFonts w:ascii="Times New Roman" w:eastAsia="Times New Roman" w:hAnsi="Times New Roman" w:cs="Times New Roman"/>
          <w:sz w:val="28"/>
          <w:szCs w:val="28"/>
        </w:rPr>
        <w:t>principii</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esențiale</w:t>
      </w:r>
      <w:r w:rsidRPr="00F65610">
        <w:rPr>
          <w:rFonts w:ascii="Times New Roman" w:eastAsia="Times New Roman" w:hAnsi="Times New Roman" w:cs="Times New Roman"/>
          <w:spacing w:val="47"/>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53"/>
          <w:sz w:val="28"/>
          <w:szCs w:val="28"/>
        </w:rPr>
        <w:t xml:space="preserve"> </w:t>
      </w:r>
      <w:r w:rsidRPr="00F65610">
        <w:rPr>
          <w:rFonts w:ascii="Times New Roman" w:eastAsia="Times New Roman" w:hAnsi="Times New Roman" w:cs="Times New Roman"/>
          <w:sz w:val="28"/>
          <w:szCs w:val="28"/>
        </w:rPr>
        <w:t>stau la</w:t>
      </w:r>
      <w:r w:rsidRPr="00F65610">
        <w:rPr>
          <w:rFonts w:ascii="Times New Roman" w:eastAsia="Times New Roman" w:hAnsi="Times New Roman" w:cs="Times New Roman"/>
          <w:spacing w:val="64"/>
          <w:sz w:val="28"/>
          <w:szCs w:val="28"/>
        </w:rPr>
        <w:t xml:space="preserve"> </w:t>
      </w:r>
      <w:r w:rsidRPr="00F65610">
        <w:rPr>
          <w:rFonts w:ascii="Times New Roman" w:eastAsia="Times New Roman" w:hAnsi="Times New Roman" w:cs="Times New Roman"/>
          <w:sz w:val="28"/>
          <w:szCs w:val="28"/>
        </w:rPr>
        <w:t xml:space="preserve"> baza</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unor asemenea</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algoritmi,</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proceduri</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tehnici</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dezvoltate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folosite</w:t>
      </w:r>
      <w:r w:rsidRPr="00F65610">
        <w:rPr>
          <w:rFonts w:ascii="Times New Roman" w:eastAsia="Times New Roman" w:hAnsi="Times New Roman" w:cs="Times New Roman"/>
          <w:spacing w:val="52"/>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34"/>
          <w:sz w:val="28"/>
          <w:szCs w:val="28"/>
        </w:rPr>
        <w:t xml:space="preserve"> </w:t>
      </w:r>
      <w:r w:rsidR="00BB1646" w:rsidRPr="00F65610">
        <w:rPr>
          <w:rFonts w:ascii="Times New Roman" w:eastAsia="Times New Roman" w:hAnsi="Times New Roman" w:cs="Times New Roman"/>
          <w:spacing w:val="-6"/>
          <w:sz w:val="28"/>
          <w:szCs w:val="28"/>
        </w:rPr>
        <w:t>Transurban</w:t>
      </w:r>
      <w:r w:rsidR="0018714D" w:rsidRPr="00F65610">
        <w:rPr>
          <w:rFonts w:ascii="Times New Roman" w:eastAsia="Times New Roman" w:hAnsi="Times New Roman" w:cs="Times New Roman"/>
          <w:spacing w:val="-6"/>
          <w:sz w:val="28"/>
          <w:szCs w:val="28"/>
        </w:rPr>
        <w:t xml:space="preserve"> S.A.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8"/>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alt</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fel</w:t>
      </w:r>
      <w:r w:rsidRPr="00F65610">
        <w:rPr>
          <w:rFonts w:ascii="Times New Roman" w:eastAsia="Times New Roman" w:hAnsi="Times New Roman" w:cs="Times New Roman"/>
          <w:spacing w:val="41"/>
          <w:sz w:val="28"/>
          <w:szCs w:val="28"/>
        </w:rPr>
        <w:t xml:space="preserve"> </w:t>
      </w:r>
      <w:r w:rsidRPr="00F65610">
        <w:rPr>
          <w:rFonts w:ascii="Times New Roman" w:eastAsia="Times New Roman" w:hAnsi="Times New Roman" w:cs="Times New Roman"/>
          <w:sz w:val="28"/>
          <w:szCs w:val="28"/>
        </w:rPr>
        <w:t>cunoscute</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Societății</w:t>
      </w:r>
      <w:r w:rsidRPr="00F65610">
        <w:rPr>
          <w:rFonts w:ascii="Times New Roman" w:eastAsia="Times New Roman" w:hAnsi="Times New Roman" w:cs="Times New Roman"/>
          <w:spacing w:val="41"/>
          <w:sz w:val="28"/>
          <w:szCs w:val="28"/>
        </w:rPr>
        <w:t xml:space="preserve"> </w:t>
      </w:r>
      <w:r w:rsidRPr="00F65610">
        <w:rPr>
          <w:rFonts w:ascii="Times New Roman" w:eastAsia="Times New Roman" w:hAnsi="Times New Roman" w:cs="Times New Roman"/>
          <w:sz w:val="28"/>
          <w:szCs w:val="28"/>
        </w:rPr>
        <w:t>(mai</w:t>
      </w:r>
      <w:r w:rsidRPr="00F65610">
        <w:rPr>
          <w:rFonts w:ascii="Times New Roman" w:eastAsia="Times New Roman" w:hAnsi="Times New Roman" w:cs="Times New Roman"/>
          <w:spacing w:val="58"/>
          <w:sz w:val="28"/>
          <w:szCs w:val="28"/>
        </w:rPr>
        <w:t xml:space="preserve"> </w:t>
      </w:r>
      <w:r w:rsidRPr="00F65610">
        <w:rPr>
          <w:rFonts w:ascii="Times New Roman" w:eastAsia="Times New Roman" w:hAnsi="Times New Roman" w:cs="Times New Roman"/>
          <w:sz w:val="28"/>
          <w:szCs w:val="28"/>
        </w:rPr>
        <w:t>puțin orice</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algoritmi,</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proceduri</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tehnici</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2"/>
          <w:sz w:val="28"/>
          <w:szCs w:val="28"/>
        </w:rPr>
        <w:t xml:space="preserve"> ț</w:t>
      </w:r>
      <w:r w:rsidRPr="00F65610">
        <w:rPr>
          <w:rFonts w:ascii="Times New Roman" w:eastAsia="Times New Roman" w:hAnsi="Times New Roman" w:cs="Times New Roman"/>
          <w:sz w:val="28"/>
          <w:szCs w:val="28"/>
        </w:rPr>
        <w:t>in</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domeniul</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public),</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indiferent dacă</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acești</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algoritmi,</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proceduri</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tehnici</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fac</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nu</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parte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dintr-un</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program de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computer,</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inclusiv,</w:t>
      </w:r>
      <w:r w:rsidRPr="00F65610">
        <w:rPr>
          <w:rFonts w:ascii="Times New Roman" w:eastAsia="Times New Roman" w:hAnsi="Times New Roman" w:cs="Times New Roman"/>
          <w:spacing w:val="-10"/>
          <w:w w:val="98"/>
          <w:sz w:val="28"/>
          <w:szCs w:val="28"/>
        </w:rPr>
        <w:t xml:space="preserve"> </w:t>
      </w:r>
      <w:r w:rsidRPr="00F65610">
        <w:rPr>
          <w:rFonts w:ascii="Times New Roman" w:eastAsia="Times New Roman" w:hAnsi="Times New Roman" w:cs="Times New Roman"/>
          <w:sz w:val="28"/>
          <w:szCs w:val="28"/>
        </w:rPr>
        <w:t>dar</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fără</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limita</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tehnici</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 xml:space="preserve">pentru: </w:t>
      </w:r>
    </w:p>
    <w:p w14:paraId="152A9BE9"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(i)</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identificarea</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posibililor</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clienți;</w:t>
      </w:r>
    </w:p>
    <w:p w14:paraId="1EAC0134"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(ii) comunicarea</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efectivă</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cu</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clienții</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existenți</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potențiali;</w:t>
      </w:r>
    </w:p>
    <w:p w14:paraId="47B6ED46" w14:textId="63177C99" w:rsidR="00220535" w:rsidRPr="00F65610" w:rsidRDefault="00A75183">
      <w:pPr>
        <w:jc w:val="both"/>
        <w:rPr>
          <w:rFonts w:hint="eastAsia"/>
        </w:rPr>
      </w:pPr>
      <w:r w:rsidRPr="00F65610">
        <w:rPr>
          <w:rFonts w:ascii="Times New Roman" w:eastAsia="Times New Roman" w:hAnsi="Times New Roman" w:cs="Times New Roman"/>
          <w:sz w:val="28"/>
          <w:szCs w:val="28"/>
        </w:rPr>
        <w:t>(iii)reducere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28"/>
          <w:sz w:val="28"/>
          <w:szCs w:val="28"/>
        </w:rPr>
        <w:t xml:space="preserve"> </w:t>
      </w:r>
      <w:r w:rsidRPr="00F65610">
        <w:rPr>
          <w:rFonts w:ascii="Times New Roman" w:eastAsia="Times New Roman" w:hAnsi="Times New Roman" w:cs="Times New Roman"/>
          <w:sz w:val="28"/>
          <w:szCs w:val="28"/>
        </w:rPr>
        <w:t>costurilor</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3"/>
          <w:sz w:val="28"/>
          <w:szCs w:val="28"/>
        </w:rPr>
        <w:t xml:space="preserve"> </w:t>
      </w:r>
      <w:r w:rsidRPr="00F65610">
        <w:rPr>
          <w:rFonts w:ascii="Times New Roman" w:eastAsia="Times New Roman" w:hAnsi="Times New Roman" w:cs="Times New Roman"/>
          <w:sz w:val="28"/>
          <w:szCs w:val="28"/>
        </w:rPr>
        <w:t>funcționare</w:t>
      </w:r>
      <w:r w:rsidRPr="00F65610">
        <w:rPr>
          <w:rFonts w:ascii="Times New Roman" w:eastAsia="Times New Roman" w:hAnsi="Times New Roman" w:cs="Times New Roman"/>
          <w:spacing w:val="23"/>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cre</w:t>
      </w:r>
      <w:r w:rsidRPr="00F65610">
        <w:rPr>
          <w:rFonts w:ascii="Times New Roman" w:eastAsia="Times New Roman" w:hAnsi="Times New Roman" w:cs="Times New Roman"/>
          <w:spacing w:val="16"/>
          <w:sz w:val="28"/>
          <w:szCs w:val="28"/>
        </w:rPr>
        <w:t>ș</w:t>
      </w:r>
      <w:r w:rsidRPr="00F65610">
        <w:rPr>
          <w:rFonts w:ascii="Times New Roman" w:eastAsia="Times New Roman" w:hAnsi="Times New Roman" w:cs="Times New Roman"/>
          <w:w w:val="104"/>
          <w:sz w:val="28"/>
          <w:szCs w:val="28"/>
        </w:rPr>
        <w:t>terea</w:t>
      </w:r>
      <w:r w:rsidRPr="00F65610">
        <w:rPr>
          <w:rFonts w:ascii="Times New Roman" w:eastAsia="Times New Roman" w:hAnsi="Times New Roman" w:cs="Times New Roman"/>
          <w:sz w:val="28"/>
          <w:szCs w:val="28"/>
        </w:rPr>
        <w:t xml:space="preserve"> eficienței</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sistemului;</w:t>
      </w:r>
    </w:p>
    <w:p w14:paraId="4FB977E9"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14.1.4</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faptul</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ca</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folose</w:t>
      </w:r>
      <w:r w:rsidRPr="00F65610">
        <w:rPr>
          <w:rFonts w:ascii="Times New Roman" w:eastAsia="Times New Roman" w:hAnsi="Times New Roman" w:cs="Times New Roman"/>
          <w:spacing w:val="23"/>
          <w:sz w:val="28"/>
          <w:szCs w:val="28"/>
        </w:rPr>
        <w:t>ș</w:t>
      </w:r>
      <w:r w:rsidRPr="00F65610">
        <w:rPr>
          <w:rFonts w:ascii="Times New Roman" w:eastAsia="Times New Roman" w:hAnsi="Times New Roman" w:cs="Times New Roman"/>
          <w:sz w:val="28"/>
          <w:szCs w:val="28"/>
        </w:rPr>
        <w:t>te,</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folosit</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evaluat</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ca</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posibilitate</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folosi</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orice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bază de</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date</w:t>
      </w:r>
      <w:r w:rsidRPr="00F65610">
        <w:rPr>
          <w:rFonts w:ascii="Times New Roman" w:eastAsia="Times New Roman" w:hAnsi="Times New Roman" w:cs="Times New Roman"/>
          <w:spacing w:val="41"/>
          <w:sz w:val="28"/>
          <w:szCs w:val="28"/>
        </w:rPr>
        <w:t xml:space="preserve"> </w:t>
      </w:r>
      <w:r w:rsidRPr="00F65610">
        <w:rPr>
          <w:rFonts w:ascii="Times New Roman" w:eastAsia="Times New Roman" w:hAnsi="Times New Roman" w:cs="Times New Roman"/>
          <w:sz w:val="28"/>
          <w:szCs w:val="28"/>
        </w:rPr>
        <w:t>anume,</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surse</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date,</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algoritm,</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procedură</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tehnică</w:t>
      </w:r>
      <w:r w:rsidRPr="00F65610">
        <w:rPr>
          <w:rFonts w:ascii="Times New Roman" w:eastAsia="Times New Roman" w:hAnsi="Times New Roman" w:cs="Times New Roman"/>
          <w:spacing w:val="43"/>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 xml:space="preserve">ideile </w:t>
      </w:r>
      <w:r w:rsidRPr="00F65610">
        <w:rPr>
          <w:rFonts w:ascii="Times New Roman" w:eastAsia="Times New Roman" w:hAnsi="Times New Roman" w:cs="Times New Roman"/>
          <w:spacing w:val="44"/>
          <w:sz w:val="28"/>
          <w:szCs w:val="28"/>
        </w:rPr>
        <w:t xml:space="preserve">și </w:t>
      </w:r>
      <w:r w:rsidRPr="00F65610">
        <w:rPr>
          <w:rFonts w:ascii="Times New Roman" w:eastAsia="Times New Roman" w:hAnsi="Times New Roman" w:cs="Times New Roman"/>
          <w:sz w:val="28"/>
          <w:szCs w:val="28"/>
        </w:rPr>
        <w:t>principiile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esențiale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stau</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baza</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unui</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asemenea algoritm,</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procedura</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sz w:val="28"/>
          <w:szCs w:val="28"/>
        </w:rPr>
        <w:t>sau tehnica</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dezvoltate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furnizate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de o</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persoana,</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alta</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decât</w:t>
      </w:r>
      <w:r w:rsidRPr="00F65610">
        <w:rPr>
          <w:rFonts w:ascii="Times New Roman" w:eastAsia="Times New Roman" w:hAnsi="Times New Roman" w:cs="Times New Roman"/>
          <w:spacing w:val="8"/>
          <w:sz w:val="28"/>
          <w:szCs w:val="28"/>
        </w:rPr>
        <w:t xml:space="preserve"> Societatea</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(inclusiv orice</w:t>
      </w:r>
      <w:r w:rsidRPr="00F65610">
        <w:rPr>
          <w:rFonts w:ascii="Times New Roman" w:eastAsia="Times New Roman" w:hAnsi="Times New Roman" w:cs="Times New Roman"/>
          <w:spacing w:val="37"/>
          <w:sz w:val="28"/>
          <w:szCs w:val="28"/>
        </w:rPr>
        <w:t xml:space="preserve"> </w:t>
      </w:r>
      <w:r w:rsidRPr="00F65610">
        <w:rPr>
          <w:rFonts w:ascii="Times New Roman" w:eastAsia="Times New Roman" w:hAnsi="Times New Roman" w:cs="Times New Roman"/>
          <w:sz w:val="28"/>
          <w:szCs w:val="28"/>
        </w:rPr>
        <w:t>algoritm,</w:t>
      </w:r>
      <w:r w:rsidRPr="00F65610">
        <w:rPr>
          <w:rFonts w:ascii="Times New Roman" w:eastAsia="Times New Roman" w:hAnsi="Times New Roman" w:cs="Times New Roman"/>
          <w:spacing w:val="43"/>
          <w:sz w:val="28"/>
          <w:szCs w:val="28"/>
        </w:rPr>
        <w:t xml:space="preserve"> </w:t>
      </w:r>
      <w:r w:rsidRPr="00F65610">
        <w:rPr>
          <w:rFonts w:ascii="Times New Roman" w:eastAsia="Times New Roman" w:hAnsi="Times New Roman" w:cs="Times New Roman"/>
          <w:sz w:val="28"/>
          <w:szCs w:val="28"/>
        </w:rPr>
        <w:t>procedura</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tehnica</w:t>
      </w:r>
      <w:r w:rsidRPr="00F65610">
        <w:rPr>
          <w:rFonts w:ascii="Times New Roman" w:eastAsia="Times New Roman" w:hAnsi="Times New Roman" w:cs="Times New Roman"/>
          <w:spacing w:val="36"/>
          <w:sz w:val="28"/>
          <w:szCs w:val="28"/>
        </w:rPr>
        <w:t xml:space="preserve"> </w:t>
      </w:r>
      <w:r w:rsidRPr="00F65610">
        <w:rPr>
          <w:rFonts w:ascii="Times New Roman" w:eastAsia="Times New Roman" w:hAnsi="Times New Roman" w:cs="Times New Roman"/>
          <w:sz w:val="28"/>
          <w:szCs w:val="28"/>
        </w:rPr>
        <w:t>din</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domeniul</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public)</w:t>
      </w:r>
      <w:r w:rsidRPr="00F65610">
        <w:rPr>
          <w:rFonts w:ascii="Times New Roman" w:eastAsia="Times New Roman" w:hAnsi="Times New Roman" w:cs="Times New Roman"/>
          <w:spacing w:val="46"/>
          <w:sz w:val="28"/>
          <w:szCs w:val="28"/>
        </w:rPr>
        <w:t xml:space="preserve"> </w:t>
      </w:r>
      <w:r w:rsidRPr="00F65610">
        <w:rPr>
          <w:rFonts w:ascii="Times New Roman" w:eastAsia="Times New Roman" w:hAnsi="Times New Roman" w:cs="Times New Roman"/>
          <w:sz w:val="28"/>
          <w:szCs w:val="28"/>
        </w:rPr>
        <w:t>indiferent</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w w:val="101"/>
          <w:sz w:val="28"/>
          <w:szCs w:val="28"/>
        </w:rPr>
        <w:t xml:space="preserve">dacă </w:t>
      </w:r>
      <w:r w:rsidRPr="00F65610">
        <w:rPr>
          <w:rFonts w:ascii="Times New Roman" w:eastAsia="Times New Roman" w:hAnsi="Times New Roman" w:cs="Times New Roman"/>
          <w:sz w:val="28"/>
          <w:szCs w:val="28"/>
        </w:rPr>
        <w:t>asemenea</w:t>
      </w:r>
      <w:r w:rsidRPr="00F65610">
        <w:rPr>
          <w:rFonts w:ascii="Times New Roman" w:eastAsia="Times New Roman" w:hAnsi="Times New Roman" w:cs="Times New Roman"/>
          <w:spacing w:val="64"/>
          <w:sz w:val="28"/>
          <w:szCs w:val="28"/>
        </w:rPr>
        <w:t xml:space="preserve"> </w:t>
      </w:r>
      <w:r w:rsidRPr="00F65610">
        <w:rPr>
          <w:rFonts w:ascii="Times New Roman" w:eastAsia="Times New Roman" w:hAnsi="Times New Roman" w:cs="Times New Roman"/>
          <w:sz w:val="28"/>
          <w:szCs w:val="28"/>
        </w:rPr>
        <w:t>algoritm,</w:t>
      </w:r>
      <w:r w:rsidRPr="00F65610">
        <w:rPr>
          <w:rFonts w:ascii="Times New Roman" w:eastAsia="Times New Roman" w:hAnsi="Times New Roman" w:cs="Times New Roman"/>
          <w:spacing w:val="65"/>
          <w:sz w:val="28"/>
          <w:szCs w:val="28"/>
        </w:rPr>
        <w:t xml:space="preserve"> </w:t>
      </w:r>
      <w:r w:rsidRPr="00F65610">
        <w:rPr>
          <w:rFonts w:ascii="Times New Roman" w:eastAsia="Times New Roman" w:hAnsi="Times New Roman" w:cs="Times New Roman"/>
          <w:sz w:val="28"/>
          <w:szCs w:val="28"/>
        </w:rPr>
        <w:t>procedura</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sau tehnica fac parte</w:t>
      </w:r>
      <w:r w:rsidRPr="00F65610">
        <w:rPr>
          <w:rFonts w:ascii="Times New Roman" w:eastAsia="Times New Roman" w:hAnsi="Times New Roman" w:cs="Times New Roman"/>
          <w:spacing w:val="60"/>
          <w:sz w:val="28"/>
          <w:szCs w:val="28"/>
        </w:rPr>
        <w:t xml:space="preserve"> </w:t>
      </w:r>
      <w:r w:rsidRPr="00F65610">
        <w:rPr>
          <w:rFonts w:ascii="Times New Roman" w:eastAsia="Times New Roman" w:hAnsi="Times New Roman" w:cs="Times New Roman"/>
          <w:sz w:val="28"/>
          <w:szCs w:val="28"/>
        </w:rPr>
        <w:t>dintr-un</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program</w:t>
      </w:r>
      <w:r w:rsidRPr="00F65610">
        <w:rPr>
          <w:rFonts w:ascii="Times New Roman" w:eastAsia="Times New Roman" w:hAnsi="Times New Roman" w:cs="Times New Roman"/>
          <w:spacing w:val="61"/>
          <w:sz w:val="28"/>
          <w:szCs w:val="28"/>
        </w:rPr>
        <w:t xml:space="preserve"> </w:t>
      </w:r>
      <w:r w:rsidRPr="00F65610">
        <w:rPr>
          <w:rFonts w:ascii="Times New Roman" w:eastAsia="Times New Roman" w:hAnsi="Times New Roman" w:cs="Times New Roman"/>
          <w:sz w:val="28"/>
          <w:szCs w:val="28"/>
        </w:rPr>
        <w:t>de computer</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nu;</w:t>
      </w:r>
    </w:p>
    <w:p w14:paraId="193A0B8D" w14:textId="545DC396" w:rsidR="00220535" w:rsidRPr="00F65610" w:rsidRDefault="00A75183">
      <w:pPr>
        <w:tabs>
          <w:tab w:val="left" w:pos="1125"/>
        </w:tabs>
        <w:jc w:val="both"/>
        <w:rPr>
          <w:rFonts w:hint="eastAsia"/>
        </w:rPr>
      </w:pPr>
      <w:r w:rsidRPr="00F65610">
        <w:rPr>
          <w:rFonts w:ascii="Times New Roman" w:eastAsia="Times New Roman" w:hAnsi="Times New Roman" w:cs="Times New Roman"/>
          <w:sz w:val="28"/>
          <w:szCs w:val="28"/>
        </w:rPr>
        <w:lastRenderedPageBreak/>
        <w:t>14.1.5</w:t>
      </w:r>
      <w:r w:rsidRPr="00F65610">
        <w:rPr>
          <w:rFonts w:ascii="Times New Roman" w:eastAsia="Times New Roman" w:hAnsi="Times New Roman" w:cs="Times New Roman"/>
          <w:spacing w:val="47"/>
          <w:sz w:val="28"/>
          <w:szCs w:val="28"/>
        </w:rPr>
        <w:t xml:space="preserve"> </w:t>
      </w:r>
      <w:r w:rsidRPr="00F65610">
        <w:rPr>
          <w:rFonts w:ascii="Times New Roman" w:eastAsia="Times New Roman" w:hAnsi="Times New Roman" w:cs="Times New Roman"/>
          <w:sz w:val="28"/>
          <w:szCs w:val="28"/>
        </w:rPr>
        <w:t>strategiile</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de stabilire</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prețurilor</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marketing,</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dezvoltate,</w:t>
      </w:r>
      <w:r w:rsidRPr="00F65610">
        <w:rPr>
          <w:rFonts w:ascii="Times New Roman" w:eastAsia="Times New Roman" w:hAnsi="Times New Roman" w:cs="Times New Roman"/>
          <w:spacing w:val="47"/>
          <w:sz w:val="28"/>
          <w:szCs w:val="28"/>
        </w:rPr>
        <w:t xml:space="preserve"> </w:t>
      </w:r>
      <w:r w:rsidRPr="00F65610">
        <w:rPr>
          <w:rFonts w:ascii="Times New Roman" w:eastAsia="Times New Roman" w:hAnsi="Times New Roman" w:cs="Times New Roman"/>
          <w:w w:val="105"/>
          <w:sz w:val="28"/>
          <w:szCs w:val="28"/>
        </w:rPr>
        <w:t xml:space="preserve">investigate, </w:t>
      </w:r>
      <w:r w:rsidRPr="00F65610">
        <w:rPr>
          <w:rFonts w:ascii="Times New Roman" w:eastAsia="Times New Roman" w:hAnsi="Times New Roman" w:cs="Times New Roman"/>
          <w:sz w:val="28"/>
          <w:szCs w:val="28"/>
        </w:rPr>
        <w:t>dobândite</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sz w:val="28"/>
          <w:szCs w:val="28"/>
        </w:rPr>
        <w:t>o</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terță</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persoană</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alt</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fel),</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evaluate,</w:t>
      </w:r>
      <w:r w:rsidRPr="00F65610">
        <w:rPr>
          <w:rFonts w:ascii="Times New Roman" w:eastAsia="Times New Roman" w:hAnsi="Times New Roman" w:cs="Times New Roman"/>
          <w:spacing w:val="54"/>
          <w:sz w:val="28"/>
          <w:szCs w:val="28"/>
        </w:rPr>
        <w:t xml:space="preserve"> </w:t>
      </w:r>
      <w:r w:rsidRPr="00F65610">
        <w:rPr>
          <w:rFonts w:ascii="Times New Roman" w:eastAsia="Times New Roman" w:hAnsi="Times New Roman" w:cs="Times New Roman"/>
          <w:sz w:val="28"/>
          <w:szCs w:val="28"/>
        </w:rPr>
        <w:t xml:space="preserve">modificate, </w:t>
      </w:r>
      <w:r w:rsidRPr="00F65610">
        <w:rPr>
          <w:rFonts w:ascii="Times New Roman" w:eastAsia="Times New Roman" w:hAnsi="Times New Roman" w:cs="Times New Roman"/>
          <w:w w:val="103"/>
          <w:sz w:val="28"/>
          <w:szCs w:val="28"/>
        </w:rPr>
        <w:t xml:space="preserve">testate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folosite</w:t>
      </w:r>
      <w:r w:rsidRPr="00F65610">
        <w:rPr>
          <w:rFonts w:ascii="Times New Roman" w:eastAsia="Times New Roman" w:hAnsi="Times New Roman" w:cs="Times New Roman"/>
          <w:spacing w:val="5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către</w:t>
      </w:r>
      <w:r w:rsidRPr="00F65610">
        <w:rPr>
          <w:rFonts w:ascii="Times New Roman" w:eastAsia="Times New Roman" w:hAnsi="Times New Roman" w:cs="Times New Roman"/>
          <w:spacing w:val="41"/>
          <w:sz w:val="28"/>
          <w:szCs w:val="28"/>
        </w:rPr>
        <w:t xml:space="preserve"> </w:t>
      </w:r>
      <w:r w:rsidR="00992C9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pacing w:val="4"/>
          <w:sz w:val="28"/>
          <w:szCs w:val="28"/>
        </w:rPr>
        <w:t xml:space="preserve"> S.A.</w:t>
      </w:r>
      <w:r w:rsidRPr="00F65610">
        <w:rPr>
          <w:rFonts w:ascii="Times New Roman" w:eastAsia="Times New Roman" w:hAnsi="Times New Roman" w:cs="Times New Roman"/>
          <w:sz w:val="28"/>
          <w:szCs w:val="28"/>
        </w:rPr>
        <w:t>,</w:t>
      </w:r>
      <w:r w:rsidRPr="00F65610">
        <w:rPr>
          <w:rFonts w:ascii="Times New Roman" w:eastAsia="Times New Roman" w:hAnsi="Times New Roman" w:cs="Times New Roman"/>
          <w:spacing w:val="4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orice</w:t>
      </w:r>
      <w:r w:rsidRPr="00F65610">
        <w:rPr>
          <w:rFonts w:ascii="Times New Roman" w:eastAsia="Times New Roman" w:hAnsi="Times New Roman" w:cs="Times New Roman"/>
          <w:spacing w:val="58"/>
          <w:sz w:val="28"/>
          <w:szCs w:val="28"/>
        </w:rPr>
        <w:t xml:space="preserve"> </w:t>
      </w:r>
      <w:r w:rsidRPr="00F65610">
        <w:rPr>
          <w:rFonts w:ascii="Times New Roman" w:eastAsia="Times New Roman" w:hAnsi="Times New Roman" w:cs="Times New Roman"/>
          <w:sz w:val="28"/>
          <w:szCs w:val="28"/>
        </w:rPr>
        <w:t>informații</w:t>
      </w:r>
      <w:r w:rsidRPr="00F65610">
        <w:rPr>
          <w:rFonts w:ascii="Times New Roman" w:eastAsia="Times New Roman" w:hAnsi="Times New Roman" w:cs="Times New Roman"/>
          <w:spacing w:val="60"/>
          <w:sz w:val="28"/>
          <w:szCs w:val="28"/>
        </w:rPr>
        <w:t xml:space="preserve"> </w:t>
      </w:r>
      <w:r w:rsidRPr="00F65610">
        <w:rPr>
          <w:rFonts w:ascii="Times New Roman" w:eastAsia="Times New Roman" w:hAnsi="Times New Roman" w:cs="Times New Roman"/>
          <w:sz w:val="28"/>
          <w:szCs w:val="28"/>
        </w:rPr>
        <w:t>cu</w:t>
      </w:r>
      <w:r w:rsidRPr="00F65610">
        <w:rPr>
          <w:rFonts w:ascii="Times New Roman" w:eastAsia="Times New Roman" w:hAnsi="Times New Roman" w:cs="Times New Roman"/>
          <w:spacing w:val="53"/>
          <w:sz w:val="28"/>
          <w:szCs w:val="28"/>
        </w:rPr>
        <w:t xml:space="preserve"> </w:t>
      </w:r>
      <w:r w:rsidRPr="00F65610">
        <w:rPr>
          <w:rFonts w:ascii="Times New Roman" w:eastAsia="Times New Roman" w:hAnsi="Times New Roman" w:cs="Times New Roman"/>
          <w:sz w:val="28"/>
          <w:szCs w:val="28"/>
        </w:rPr>
        <w:t>privire</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w w:val="101"/>
          <w:sz w:val="28"/>
          <w:szCs w:val="28"/>
        </w:rPr>
        <w:t xml:space="preserve">sau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ar</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putea</w:t>
      </w:r>
      <w:r w:rsidRPr="00F65610">
        <w:rPr>
          <w:rFonts w:ascii="Times New Roman" w:eastAsia="Times New Roman" w:hAnsi="Times New Roman" w:cs="Times New Roman"/>
          <w:spacing w:val="3"/>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mod</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rezonabil</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duce</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dezvoltarea</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unor</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asemenea</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w w:val="108"/>
          <w:sz w:val="28"/>
          <w:szCs w:val="28"/>
        </w:rPr>
        <w:t>strategii;</w:t>
      </w:r>
    </w:p>
    <w:p w14:paraId="62D9D4E5" w14:textId="099320B8" w:rsidR="00220535" w:rsidRPr="00F65610" w:rsidRDefault="00A75183">
      <w:pPr>
        <w:jc w:val="both"/>
        <w:rPr>
          <w:rFonts w:hint="eastAsia"/>
        </w:rPr>
      </w:pPr>
      <w:r w:rsidRPr="00F65610">
        <w:rPr>
          <w:rFonts w:ascii="Times New Roman" w:eastAsia="Times New Roman" w:hAnsi="Times New Roman" w:cs="Times New Roman"/>
          <w:sz w:val="28"/>
          <w:szCs w:val="28"/>
        </w:rPr>
        <w:t>14.1.6</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orice</w:t>
      </w:r>
      <w:r w:rsidRPr="00F65610">
        <w:rPr>
          <w:rFonts w:ascii="Times New Roman" w:eastAsia="Times New Roman" w:hAnsi="Times New Roman" w:cs="Times New Roman"/>
          <w:spacing w:val="52"/>
          <w:sz w:val="28"/>
          <w:szCs w:val="28"/>
        </w:rPr>
        <w:t xml:space="preserve"> </w:t>
      </w:r>
      <w:r w:rsidRPr="00F65610">
        <w:rPr>
          <w:rFonts w:ascii="Times New Roman" w:eastAsia="Times New Roman" w:hAnsi="Times New Roman" w:cs="Times New Roman"/>
          <w:sz w:val="28"/>
          <w:szCs w:val="28"/>
        </w:rPr>
        <w:t>informație</w:t>
      </w:r>
      <w:r w:rsidRPr="00F65610">
        <w:rPr>
          <w:rFonts w:ascii="Times New Roman" w:eastAsia="Times New Roman" w:hAnsi="Times New Roman" w:cs="Times New Roman"/>
          <w:spacing w:val="64"/>
          <w:sz w:val="28"/>
          <w:szCs w:val="28"/>
        </w:rPr>
        <w:t xml:space="preserve"> </w:t>
      </w:r>
      <w:r w:rsidRPr="00F65610">
        <w:rPr>
          <w:rFonts w:ascii="Times New Roman" w:eastAsia="Times New Roman" w:hAnsi="Times New Roman" w:cs="Times New Roman"/>
          <w:sz w:val="28"/>
          <w:szCs w:val="28"/>
        </w:rPr>
        <w:t>primită</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3"/>
          <w:sz w:val="28"/>
          <w:szCs w:val="28"/>
        </w:rPr>
        <w:t xml:space="preserve"> </w:t>
      </w:r>
      <w:r w:rsidRPr="00F65610">
        <w:rPr>
          <w:rFonts w:ascii="Times New Roman" w:eastAsia="Times New Roman" w:hAnsi="Times New Roman" w:cs="Times New Roman"/>
          <w:sz w:val="28"/>
          <w:szCs w:val="28"/>
        </w:rPr>
        <w:t>Mandatar,</w:t>
      </w:r>
      <w:r w:rsidRPr="00F65610">
        <w:rPr>
          <w:rFonts w:ascii="Times New Roman" w:eastAsia="Times New Roman" w:hAnsi="Times New Roman" w:cs="Times New Roman"/>
          <w:spacing w:val="53"/>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49"/>
          <w:sz w:val="28"/>
          <w:szCs w:val="28"/>
        </w:rPr>
        <w:t xml:space="preserve"> </w:t>
      </w:r>
      <w:r w:rsidRPr="00F65610">
        <w:rPr>
          <w:rFonts w:ascii="Times New Roman" w:eastAsia="Times New Roman" w:hAnsi="Times New Roman" w:cs="Times New Roman"/>
          <w:sz w:val="28"/>
          <w:szCs w:val="28"/>
        </w:rPr>
        <w:t>legătura</w:t>
      </w:r>
      <w:r w:rsidRPr="00F65610">
        <w:rPr>
          <w:rFonts w:ascii="Times New Roman" w:eastAsia="Times New Roman" w:hAnsi="Times New Roman" w:cs="Times New Roman"/>
          <w:spacing w:val="53"/>
          <w:sz w:val="28"/>
          <w:szCs w:val="28"/>
        </w:rPr>
        <w:t xml:space="preserve"> </w:t>
      </w:r>
      <w:r w:rsidRPr="00F65610">
        <w:rPr>
          <w:rFonts w:ascii="Times New Roman" w:eastAsia="Times New Roman" w:hAnsi="Times New Roman" w:cs="Times New Roman"/>
          <w:sz w:val="28"/>
          <w:szCs w:val="28"/>
        </w:rPr>
        <w:t xml:space="preserve">cu </w:t>
      </w:r>
      <w:r w:rsidR="00BB164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pacing w:val="4"/>
          <w:sz w:val="28"/>
          <w:szCs w:val="28"/>
        </w:rPr>
        <w:t xml:space="preserve"> S.A.</w:t>
      </w:r>
      <w:r w:rsidRPr="00F65610">
        <w:rPr>
          <w:rFonts w:ascii="Times New Roman" w:eastAsia="Times New Roman" w:hAnsi="Times New Roman" w:cs="Times New Roman"/>
          <w:sz w:val="28"/>
          <w:szCs w:val="28"/>
        </w:rPr>
        <w:t>, de</w:t>
      </w:r>
      <w:r w:rsidRPr="00F65610">
        <w:rPr>
          <w:rFonts w:ascii="Times New Roman" w:eastAsia="Times New Roman" w:hAnsi="Times New Roman" w:cs="Times New Roman"/>
          <w:spacing w:val="52"/>
          <w:sz w:val="28"/>
          <w:szCs w:val="28"/>
        </w:rPr>
        <w:t xml:space="preserve"> </w:t>
      </w:r>
      <w:r w:rsidRPr="00F65610">
        <w:rPr>
          <w:rFonts w:ascii="Times New Roman" w:eastAsia="Times New Roman" w:hAnsi="Times New Roman" w:cs="Times New Roman"/>
          <w:sz w:val="28"/>
          <w:szCs w:val="28"/>
        </w:rPr>
        <w:t>la terțe</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persoane</w:t>
      </w:r>
      <w:r w:rsidRPr="00F65610">
        <w:rPr>
          <w:rFonts w:ascii="Times New Roman" w:eastAsia="Times New Roman" w:hAnsi="Times New Roman" w:cs="Times New Roman"/>
          <w:spacing w:val="49"/>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au,</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rândul</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lor,</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o</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obligație</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confidențialitate despre</w:t>
      </w:r>
      <w:r w:rsidRPr="00F65610">
        <w:rPr>
          <w:rFonts w:ascii="Times New Roman" w:eastAsia="Times New Roman" w:hAnsi="Times New Roman" w:cs="Times New Roman"/>
          <w:spacing w:val="64"/>
          <w:sz w:val="28"/>
          <w:szCs w:val="28"/>
        </w:rPr>
        <w:t xml:space="preserve"> </w:t>
      </w:r>
      <w:r w:rsidRPr="00F65610">
        <w:rPr>
          <w:rFonts w:ascii="Times New Roman" w:eastAsia="Times New Roman" w:hAnsi="Times New Roman" w:cs="Times New Roman"/>
          <w:w w:val="106"/>
          <w:sz w:val="28"/>
          <w:szCs w:val="28"/>
        </w:rPr>
        <w:t xml:space="preserve">a </w:t>
      </w:r>
      <w:r w:rsidRPr="00F65610">
        <w:rPr>
          <w:rFonts w:ascii="Times New Roman" w:eastAsia="Times New Roman" w:hAnsi="Times New Roman" w:cs="Times New Roman"/>
          <w:sz w:val="28"/>
          <w:szCs w:val="28"/>
        </w:rPr>
        <w:t>cărei</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existență</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17"/>
          <w:sz w:val="28"/>
          <w:szCs w:val="28"/>
        </w:rPr>
        <w:t>ș</w:t>
      </w:r>
      <w:r w:rsidRPr="00F65610">
        <w:rPr>
          <w:rFonts w:ascii="Times New Roman" w:eastAsia="Times New Roman" w:hAnsi="Times New Roman" w:cs="Times New Roman"/>
          <w:sz w:val="28"/>
          <w:szCs w:val="28"/>
        </w:rPr>
        <w:t>tiințează</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pe</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Mandatar;</w:t>
      </w:r>
    </w:p>
    <w:p w14:paraId="59C949A1" w14:textId="77777777" w:rsidR="00220535" w:rsidRPr="00F65610" w:rsidRDefault="00A75183">
      <w:pPr>
        <w:tabs>
          <w:tab w:val="left" w:pos="760"/>
          <w:tab w:val="left" w:pos="2320"/>
          <w:tab w:val="left" w:pos="2860"/>
          <w:tab w:val="left" w:pos="3840"/>
          <w:tab w:val="left" w:pos="4380"/>
          <w:tab w:val="left" w:pos="5580"/>
          <w:tab w:val="left" w:pos="7760"/>
        </w:tabs>
        <w:jc w:val="both"/>
        <w:rPr>
          <w:rFonts w:hint="eastAsia"/>
        </w:rPr>
      </w:pPr>
      <w:r w:rsidRPr="00F65610">
        <w:rPr>
          <w:rFonts w:ascii="Times New Roman" w:eastAsia="Times New Roman" w:hAnsi="Times New Roman" w:cs="Times New Roman"/>
          <w:sz w:val="28"/>
          <w:szCs w:val="28"/>
        </w:rPr>
        <w:t>14.2</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Mandatarul se obligă</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să păstreze</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confidențialitatea</w:t>
      </w:r>
      <w:r w:rsidRPr="00F65610">
        <w:rPr>
          <w:rFonts w:ascii="Times New Roman" w:eastAsia="Times New Roman" w:hAnsi="Times New Roman" w:cs="Times New Roman"/>
          <w:spacing w:val="50"/>
          <w:sz w:val="28"/>
          <w:szCs w:val="28"/>
        </w:rPr>
        <w:t xml:space="preserve"> </w:t>
      </w:r>
      <w:r w:rsidRPr="00F65610">
        <w:rPr>
          <w:rFonts w:ascii="Times New Roman" w:eastAsia="Times New Roman" w:hAnsi="Times New Roman" w:cs="Times New Roman"/>
          <w:sz w:val="28"/>
          <w:szCs w:val="28"/>
        </w:rPr>
        <w:t>conform</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prezentului</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Contract</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mandat,</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acceptând</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să</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w w:val="105"/>
          <w:sz w:val="28"/>
          <w:szCs w:val="28"/>
        </w:rPr>
        <w:t xml:space="preserve">respecte </w:t>
      </w:r>
      <w:r w:rsidRPr="00F65610">
        <w:rPr>
          <w:rFonts w:ascii="Times New Roman" w:eastAsia="Times New Roman" w:hAnsi="Times New Roman" w:cs="Times New Roman"/>
          <w:sz w:val="28"/>
          <w:szCs w:val="28"/>
        </w:rPr>
        <w:t>fiecare</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restricție</w:t>
      </w:r>
      <w:r w:rsidRPr="00F65610">
        <w:rPr>
          <w:rFonts w:ascii="Times New Roman" w:eastAsia="Times New Roman" w:hAnsi="Times New Roman" w:cs="Times New Roman"/>
          <w:spacing w:val="18"/>
          <w:sz w:val="28"/>
          <w:szCs w:val="28"/>
        </w:rPr>
        <w:t xml:space="preserve"> și </w:t>
      </w:r>
      <w:r w:rsidRPr="00F65610">
        <w:rPr>
          <w:rFonts w:ascii="Times New Roman" w:eastAsia="Times New Roman" w:hAnsi="Times New Roman" w:cs="Times New Roman"/>
          <w:sz w:val="28"/>
          <w:szCs w:val="28"/>
        </w:rPr>
        <w:t>obligație</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din</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prezentul</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Contract</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mandat,</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sz w:val="28"/>
          <w:szCs w:val="28"/>
        </w:rPr>
        <w:t>pe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toată</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w w:val="103"/>
          <w:sz w:val="28"/>
          <w:szCs w:val="28"/>
        </w:rPr>
        <w:t xml:space="preserve">durata </w:t>
      </w:r>
      <w:r w:rsidRPr="00F65610">
        <w:rPr>
          <w:rFonts w:ascii="Times New Roman" w:eastAsia="Times New Roman" w:hAnsi="Times New Roman" w:cs="Times New Roman"/>
          <w:sz w:val="28"/>
          <w:szCs w:val="28"/>
        </w:rPr>
        <w:t>mandatului precum și</w:t>
      </w:r>
      <w:r w:rsidRPr="00F65610">
        <w:rPr>
          <w:rFonts w:ascii="Times New Roman" w:eastAsia="Times New Roman" w:hAnsi="Times New Roman" w:cs="Times New Roman"/>
          <w:spacing w:val="73"/>
          <w:w w:val="152"/>
          <w:sz w:val="28"/>
          <w:szCs w:val="28"/>
        </w:rPr>
        <w:t xml:space="preserve"> </w:t>
      </w:r>
      <w:r w:rsidRPr="00F65610">
        <w:rPr>
          <w:rFonts w:ascii="Times New Roman" w:eastAsia="Times New Roman" w:hAnsi="Times New Roman" w:cs="Times New Roman"/>
          <w:sz w:val="28"/>
          <w:szCs w:val="28"/>
        </w:rPr>
        <w:t>pentru</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o</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sz w:val="28"/>
          <w:szCs w:val="28"/>
        </w:rPr>
        <w:t>perioadă</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2 ani</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data î</w:t>
      </w:r>
      <w:r w:rsidRPr="00F65610">
        <w:rPr>
          <w:rFonts w:ascii="Times New Roman" w:eastAsia="Times New Roman" w:hAnsi="Times New Roman" w:cs="Times New Roman"/>
          <w:w w:val="105"/>
          <w:sz w:val="28"/>
          <w:szCs w:val="28"/>
        </w:rPr>
        <w:t xml:space="preserve">ncetării </w:t>
      </w:r>
      <w:r w:rsidRPr="00F65610">
        <w:rPr>
          <w:rFonts w:ascii="Times New Roman" w:eastAsia="Times New Roman" w:hAnsi="Times New Roman" w:cs="Times New Roman"/>
          <w:sz w:val="28"/>
          <w:szCs w:val="28"/>
        </w:rPr>
        <w:t>mandatului,</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indiferent</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modul</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de încetare</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w w:val="104"/>
          <w:sz w:val="28"/>
          <w:szCs w:val="28"/>
        </w:rPr>
        <w:t>acestuia.</w:t>
      </w:r>
    </w:p>
    <w:p w14:paraId="1A1A89AC" w14:textId="18470825" w:rsidR="00220535" w:rsidRPr="00F65610" w:rsidRDefault="00A75183">
      <w:pPr>
        <w:tabs>
          <w:tab w:val="left" w:pos="800"/>
        </w:tabs>
        <w:jc w:val="both"/>
        <w:rPr>
          <w:rFonts w:hint="eastAsia"/>
        </w:rPr>
      </w:pPr>
      <w:r w:rsidRPr="00F65610">
        <w:rPr>
          <w:rFonts w:ascii="Times New Roman" w:eastAsia="Times New Roman" w:hAnsi="Times New Roman" w:cs="Times New Roman"/>
          <w:sz w:val="28"/>
          <w:szCs w:val="28"/>
        </w:rPr>
        <w:t>14.3</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Mandatarul</w:t>
      </w:r>
      <w:r w:rsidRPr="00F65610">
        <w:rPr>
          <w:rFonts w:ascii="Times New Roman" w:eastAsia="Times New Roman" w:hAnsi="Times New Roman" w:cs="Times New Roman"/>
          <w:spacing w:val="64"/>
          <w:sz w:val="28"/>
          <w:szCs w:val="28"/>
        </w:rPr>
        <w:t xml:space="preserve"> </w:t>
      </w:r>
      <w:r w:rsidRPr="00F65610">
        <w:rPr>
          <w:rFonts w:ascii="Times New Roman" w:eastAsia="Times New Roman" w:hAnsi="Times New Roman" w:cs="Times New Roman"/>
          <w:sz w:val="28"/>
          <w:szCs w:val="28"/>
        </w:rPr>
        <w:t>se obligă să</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nu</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dezvăluie Clauzele de confidențialitate</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w w:val="104"/>
          <w:sz w:val="28"/>
          <w:szCs w:val="28"/>
        </w:rPr>
        <w:t xml:space="preserve">niciunei </w:t>
      </w:r>
      <w:r w:rsidRPr="00F65610">
        <w:rPr>
          <w:rFonts w:ascii="Times New Roman" w:eastAsia="Times New Roman" w:hAnsi="Times New Roman" w:cs="Times New Roman"/>
          <w:sz w:val="28"/>
          <w:szCs w:val="28"/>
        </w:rPr>
        <w:t>persoane,</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cu</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excepția</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situațiilor</w:t>
      </w:r>
      <w:r w:rsidRPr="00F65610">
        <w:rPr>
          <w:rFonts w:ascii="Times New Roman" w:eastAsia="Times New Roman" w:hAnsi="Times New Roman" w:cs="Times New Roman"/>
          <w:spacing w:val="54"/>
          <w:sz w:val="28"/>
          <w:szCs w:val="28"/>
        </w:rPr>
        <w:t xml:space="preserve"> </w:t>
      </w:r>
      <w:r w:rsidRPr="00F65610">
        <w:rPr>
          <w:rFonts w:ascii="Times New Roman" w:eastAsia="Times New Roman" w:hAnsi="Times New Roman" w:cs="Times New Roman"/>
          <w:sz w:val="28"/>
          <w:szCs w:val="28"/>
        </w:rPr>
        <w:t>prevăzute</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lege</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7"/>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cazul</w:t>
      </w:r>
      <w:r w:rsidRPr="00F65610">
        <w:rPr>
          <w:rFonts w:ascii="Times New Roman" w:eastAsia="Times New Roman" w:hAnsi="Times New Roman" w:cs="Times New Roman"/>
          <w:spacing w:val="39"/>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w w:val="104"/>
          <w:sz w:val="28"/>
          <w:szCs w:val="28"/>
        </w:rPr>
        <w:t xml:space="preserve">există </w:t>
      </w:r>
      <w:r w:rsidRPr="00F65610">
        <w:rPr>
          <w:rFonts w:ascii="Times New Roman" w:eastAsia="Times New Roman" w:hAnsi="Times New Roman" w:cs="Times New Roman"/>
          <w:sz w:val="28"/>
          <w:szCs w:val="28"/>
        </w:rPr>
        <w:t>acordul</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prealabil</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scris</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al</w:t>
      </w:r>
      <w:r w:rsidRPr="00F65610">
        <w:rPr>
          <w:rFonts w:ascii="Times New Roman" w:eastAsia="Times New Roman" w:hAnsi="Times New Roman" w:cs="Times New Roman"/>
          <w:spacing w:val="24"/>
          <w:sz w:val="28"/>
          <w:szCs w:val="28"/>
        </w:rPr>
        <w:t xml:space="preserve"> </w:t>
      </w:r>
      <w:r w:rsidR="00BB164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pacing w:val="4"/>
          <w:sz w:val="28"/>
          <w:szCs w:val="28"/>
        </w:rPr>
        <w:t xml:space="preserve"> S.A.</w:t>
      </w:r>
      <w:r w:rsidRPr="00F65610">
        <w:rPr>
          <w:rFonts w:ascii="Times New Roman" w:eastAsia="Times New Roman" w:hAnsi="Times New Roman" w:cs="Times New Roman"/>
          <w:sz w:val="28"/>
          <w:szCs w:val="28"/>
        </w:rPr>
        <w:t>,</w:t>
      </w:r>
      <w:r w:rsidRPr="00F65610">
        <w:rPr>
          <w:rFonts w:ascii="Times New Roman" w:eastAsia="Times New Roman" w:hAnsi="Times New Roman" w:cs="Times New Roman"/>
          <w:spacing w:val="36"/>
          <w:sz w:val="28"/>
          <w:szCs w:val="28"/>
        </w:rPr>
        <w:t xml:space="preserve"> </w:t>
      </w:r>
      <w:r w:rsidRPr="00F65610">
        <w:rPr>
          <w:rFonts w:ascii="Times New Roman" w:eastAsia="Times New Roman" w:hAnsi="Times New Roman" w:cs="Times New Roman"/>
          <w:sz w:val="28"/>
          <w:szCs w:val="28"/>
        </w:rPr>
        <w:t>dat</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către</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 xml:space="preserve">Consiliul </w:t>
      </w:r>
      <w:r w:rsidRPr="00F65610">
        <w:rPr>
          <w:rFonts w:ascii="Times New Roman" w:eastAsia="Times New Roman" w:hAnsi="Times New Roman" w:cs="Times New Roman"/>
          <w:w w:val="104"/>
          <w:sz w:val="28"/>
          <w:szCs w:val="28"/>
        </w:rPr>
        <w:t xml:space="preserve">de </w:t>
      </w:r>
      <w:r w:rsidRPr="00F65610">
        <w:rPr>
          <w:rFonts w:ascii="Times New Roman" w:eastAsia="Times New Roman" w:hAnsi="Times New Roman" w:cs="Times New Roman"/>
          <w:sz w:val="28"/>
          <w:szCs w:val="28"/>
        </w:rPr>
        <w:t>Administrație,</w:t>
      </w:r>
      <w:r w:rsidRPr="00F65610">
        <w:rPr>
          <w:rFonts w:ascii="Times New Roman" w:eastAsia="Times New Roman" w:hAnsi="Times New Roman" w:cs="Times New Roman"/>
          <w:spacing w:val="52"/>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exceptând</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cazurile</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sz w:val="28"/>
          <w:szCs w:val="28"/>
        </w:rPr>
        <w:t>stipulează</w:t>
      </w:r>
      <w:r w:rsidRPr="00F65610">
        <w:rPr>
          <w:rFonts w:ascii="Times New Roman" w:eastAsia="Times New Roman" w:hAnsi="Times New Roman" w:cs="Times New Roman"/>
          <w:spacing w:val="53"/>
          <w:sz w:val="28"/>
          <w:szCs w:val="28"/>
        </w:rPr>
        <w:t xml:space="preserve"> </w:t>
      </w:r>
      <w:r w:rsidRPr="00F65610">
        <w:rPr>
          <w:rFonts w:ascii="Times New Roman" w:eastAsia="Times New Roman" w:hAnsi="Times New Roman" w:cs="Times New Roman"/>
          <w:sz w:val="28"/>
          <w:szCs w:val="28"/>
        </w:rPr>
        <w:t>altfel</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w w:val="103"/>
          <w:sz w:val="28"/>
          <w:szCs w:val="28"/>
        </w:rPr>
        <w:t xml:space="preserve">prezentul </w:t>
      </w:r>
      <w:r w:rsidRPr="00F65610">
        <w:rPr>
          <w:rFonts w:ascii="Times New Roman" w:eastAsia="Times New Roman" w:hAnsi="Times New Roman" w:cs="Times New Roman"/>
          <w:sz w:val="28"/>
          <w:szCs w:val="28"/>
        </w:rPr>
        <w:t>Contract</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w w:val="103"/>
          <w:sz w:val="28"/>
          <w:szCs w:val="28"/>
        </w:rPr>
        <w:t>mandat.</w:t>
      </w:r>
    </w:p>
    <w:p w14:paraId="07203958" w14:textId="77777777" w:rsidR="00220535" w:rsidRPr="00F65610" w:rsidRDefault="00A75183">
      <w:pPr>
        <w:tabs>
          <w:tab w:val="left" w:pos="780"/>
        </w:tabs>
        <w:jc w:val="both"/>
        <w:rPr>
          <w:rFonts w:hint="eastAsia"/>
        </w:rPr>
      </w:pPr>
      <w:r w:rsidRPr="00F65610">
        <w:rPr>
          <w:rFonts w:ascii="Times New Roman" w:eastAsia="Times New Roman" w:hAnsi="Times New Roman" w:cs="Times New Roman"/>
          <w:sz w:val="28"/>
          <w:szCs w:val="28"/>
        </w:rPr>
        <w:t>14.4 Toate</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sz w:val="28"/>
          <w:szCs w:val="28"/>
        </w:rPr>
        <w:t>obligațiile</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mai</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sus</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menționate,</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decurgând</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din</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prezentul</w:t>
      </w:r>
      <w:r w:rsidRPr="00F65610">
        <w:rPr>
          <w:rFonts w:ascii="Times New Roman" w:eastAsia="Times New Roman" w:hAnsi="Times New Roman" w:cs="Times New Roman"/>
          <w:spacing w:val="43"/>
          <w:sz w:val="28"/>
          <w:szCs w:val="28"/>
        </w:rPr>
        <w:t xml:space="preserve"> </w:t>
      </w:r>
      <w:r w:rsidRPr="00F65610">
        <w:rPr>
          <w:rFonts w:ascii="Times New Roman" w:eastAsia="Times New Roman" w:hAnsi="Times New Roman" w:cs="Times New Roman"/>
          <w:sz w:val="28"/>
          <w:szCs w:val="28"/>
        </w:rPr>
        <w:t>dar</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pentru</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w w:val="101"/>
          <w:sz w:val="28"/>
          <w:szCs w:val="28"/>
        </w:rPr>
        <w:t>care</w:t>
      </w:r>
      <w:r w:rsidRPr="00F65610">
        <w:rPr>
          <w:rFonts w:ascii="Times New Roman" w:eastAsia="Times New Roman" w:hAnsi="Times New Roman" w:cs="Times New Roman"/>
          <w:sz w:val="28"/>
          <w:szCs w:val="28"/>
        </w:rPr>
        <w:t xml:space="preserve"> restricțiile</w:t>
      </w:r>
      <w:r w:rsidRPr="00F65610">
        <w:rPr>
          <w:rFonts w:ascii="Times New Roman" w:eastAsia="Times New Roman" w:hAnsi="Times New Roman" w:cs="Times New Roman"/>
          <w:spacing w:val="65"/>
          <w:sz w:val="28"/>
          <w:szCs w:val="28"/>
        </w:rPr>
        <w:t xml:space="preserve"> </w:t>
      </w:r>
      <w:r w:rsidRPr="00F65610">
        <w:rPr>
          <w:rFonts w:ascii="Times New Roman" w:eastAsia="Times New Roman" w:hAnsi="Times New Roman" w:cs="Times New Roman"/>
          <w:sz w:val="28"/>
          <w:szCs w:val="28"/>
        </w:rPr>
        <w:t>nu</w:t>
      </w:r>
      <w:r w:rsidRPr="00F65610">
        <w:rPr>
          <w:rFonts w:ascii="Times New Roman" w:eastAsia="Times New Roman" w:hAnsi="Times New Roman" w:cs="Times New Roman"/>
          <w:spacing w:val="23"/>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40"/>
          <w:sz w:val="28"/>
          <w:szCs w:val="28"/>
        </w:rPr>
        <w:t xml:space="preserve"> </w:t>
      </w:r>
      <w:r w:rsidRPr="00F65610">
        <w:rPr>
          <w:rFonts w:ascii="Times New Roman" w:eastAsia="Times New Roman" w:hAnsi="Times New Roman" w:cs="Times New Roman"/>
          <w:sz w:val="28"/>
          <w:szCs w:val="28"/>
        </w:rPr>
        <w:t>aplică</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acelei</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parți</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Clauzelor de confidențialitate</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pentru</w:t>
      </w:r>
      <w:r w:rsidRPr="00F65610">
        <w:rPr>
          <w:rFonts w:ascii="Times New Roman" w:eastAsia="Times New Roman" w:hAnsi="Times New Roman" w:cs="Times New Roman"/>
          <w:spacing w:val="63"/>
          <w:sz w:val="28"/>
          <w:szCs w:val="28"/>
        </w:rPr>
        <w:t xml:space="preserve"> </w:t>
      </w:r>
      <w:r w:rsidRPr="00F65610">
        <w:rPr>
          <w:rFonts w:ascii="Times New Roman" w:eastAsia="Times New Roman" w:hAnsi="Times New Roman" w:cs="Times New Roman"/>
          <w:w w:val="103"/>
          <w:sz w:val="28"/>
          <w:szCs w:val="28"/>
        </w:rPr>
        <w:t>care</w:t>
      </w:r>
      <w:r w:rsidRPr="00F65610">
        <w:rPr>
          <w:rFonts w:ascii="Times New Roman" w:eastAsia="Times New Roman" w:hAnsi="Times New Roman" w:cs="Times New Roman"/>
          <w:sz w:val="28"/>
          <w:szCs w:val="28"/>
        </w:rPr>
        <w:t xml:space="preserve"> Mandatarul</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demonstrează</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w w:val="105"/>
          <w:sz w:val="28"/>
          <w:szCs w:val="28"/>
        </w:rPr>
        <w:t>că:</w:t>
      </w:r>
    </w:p>
    <w:p w14:paraId="7A449EBC"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14.4.1</w:t>
      </w:r>
      <w:r w:rsidRPr="00F65610">
        <w:rPr>
          <w:rFonts w:ascii="Times New Roman" w:eastAsia="Times New Roman" w:hAnsi="Times New Roman" w:cs="Times New Roman"/>
          <w:spacing w:val="41"/>
          <w:sz w:val="28"/>
          <w:szCs w:val="28"/>
        </w:rPr>
        <w:t xml:space="preserve"> a </w:t>
      </w:r>
      <w:r w:rsidRPr="00F65610">
        <w:rPr>
          <w:rFonts w:ascii="Times New Roman" w:eastAsia="Times New Roman" w:hAnsi="Times New Roman" w:cs="Times New Roman"/>
          <w:sz w:val="28"/>
          <w:szCs w:val="28"/>
        </w:rPr>
        <w:t>fost</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făcută</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public</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în alt</w:t>
      </w:r>
      <w:r w:rsidRPr="00F65610">
        <w:rPr>
          <w:rFonts w:ascii="Times New Roman" w:eastAsia="Times New Roman" w:hAnsi="Times New Roman" w:cs="Times New Roman"/>
          <w:spacing w:val="53"/>
          <w:sz w:val="28"/>
          <w:szCs w:val="28"/>
        </w:rPr>
        <w:t xml:space="preserve"> </w:t>
      </w:r>
      <w:r w:rsidRPr="00F65610">
        <w:rPr>
          <w:rFonts w:ascii="Times New Roman" w:eastAsia="Times New Roman" w:hAnsi="Times New Roman" w:cs="Times New Roman"/>
          <w:sz w:val="28"/>
          <w:szCs w:val="28"/>
        </w:rPr>
        <w:t>fel</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decât</w:t>
      </w:r>
      <w:r w:rsidRPr="00F65610">
        <w:rPr>
          <w:rFonts w:ascii="Times New Roman" w:eastAsia="Times New Roman" w:hAnsi="Times New Roman" w:cs="Times New Roman"/>
          <w:spacing w:val="61"/>
          <w:sz w:val="28"/>
          <w:szCs w:val="28"/>
        </w:rPr>
        <w:t xml:space="preserve"> </w:t>
      </w:r>
      <w:r w:rsidRPr="00F65610">
        <w:rPr>
          <w:rFonts w:ascii="Times New Roman" w:eastAsia="Times New Roman" w:hAnsi="Times New Roman" w:cs="Times New Roman"/>
          <w:sz w:val="28"/>
          <w:szCs w:val="28"/>
        </w:rPr>
        <w:t>ca</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rezultat</w:t>
      </w:r>
      <w:r w:rsidRPr="00F65610">
        <w:rPr>
          <w:rFonts w:ascii="Times New Roman" w:eastAsia="Times New Roman" w:hAnsi="Times New Roman" w:cs="Times New Roman"/>
          <w:spacing w:val="58"/>
          <w:sz w:val="28"/>
          <w:szCs w:val="28"/>
        </w:rPr>
        <w:t xml:space="preserve"> </w:t>
      </w:r>
      <w:r w:rsidRPr="00F65610">
        <w:rPr>
          <w:rFonts w:ascii="Times New Roman" w:eastAsia="Times New Roman" w:hAnsi="Times New Roman" w:cs="Times New Roman"/>
          <w:sz w:val="28"/>
          <w:szCs w:val="28"/>
        </w:rPr>
        <w:t>al</w:t>
      </w:r>
      <w:r w:rsidRPr="00F65610">
        <w:rPr>
          <w:rFonts w:ascii="Times New Roman" w:eastAsia="Times New Roman" w:hAnsi="Times New Roman" w:cs="Times New Roman"/>
          <w:spacing w:val="65"/>
          <w:sz w:val="28"/>
          <w:szCs w:val="28"/>
        </w:rPr>
        <w:t xml:space="preserve"> </w:t>
      </w:r>
      <w:r w:rsidRPr="00F65610">
        <w:rPr>
          <w:rFonts w:ascii="Times New Roman" w:eastAsia="Times New Roman" w:hAnsi="Times New Roman" w:cs="Times New Roman"/>
          <w:sz w:val="28"/>
          <w:szCs w:val="28"/>
        </w:rPr>
        <w:t>unei</w:t>
      </w:r>
      <w:r w:rsidRPr="00F65610">
        <w:rPr>
          <w:rFonts w:ascii="Times New Roman" w:eastAsia="Times New Roman" w:hAnsi="Times New Roman" w:cs="Times New Roman"/>
          <w:spacing w:val="47"/>
          <w:sz w:val="28"/>
          <w:szCs w:val="28"/>
        </w:rPr>
        <w:t xml:space="preserve"> </w:t>
      </w:r>
      <w:r w:rsidRPr="00F65610">
        <w:rPr>
          <w:rFonts w:ascii="Times New Roman" w:eastAsia="Times New Roman" w:hAnsi="Times New Roman" w:cs="Times New Roman"/>
          <w:sz w:val="28"/>
          <w:szCs w:val="28"/>
        </w:rPr>
        <w:t xml:space="preserve">divulgări din </w:t>
      </w:r>
      <w:r w:rsidRPr="00F65610">
        <w:rPr>
          <w:rFonts w:ascii="Times New Roman" w:eastAsia="Times New Roman" w:hAnsi="Times New Roman" w:cs="Times New Roman"/>
          <w:w w:val="102"/>
          <w:sz w:val="28"/>
          <w:szCs w:val="28"/>
        </w:rPr>
        <w:t>partea</w:t>
      </w:r>
      <w:r w:rsidRPr="00F65610">
        <w:rPr>
          <w:rFonts w:ascii="Times New Roman" w:eastAsia="Times New Roman" w:hAnsi="Times New Roman" w:cs="Times New Roman"/>
          <w:sz w:val="28"/>
          <w:szCs w:val="28"/>
        </w:rPr>
        <w:t xml:space="preserve"> Mandatarului;</w:t>
      </w:r>
      <w:r w:rsidRPr="00F65610">
        <w:rPr>
          <w:rFonts w:ascii="Times New Roman" w:eastAsia="Times New Roman" w:hAnsi="Times New Roman" w:cs="Times New Roman"/>
          <w:spacing w:val="31"/>
          <w:sz w:val="28"/>
          <w:szCs w:val="28"/>
        </w:rPr>
        <w:t xml:space="preserve"> </w:t>
      </w:r>
      <w:r w:rsidRPr="00F65610">
        <w:rPr>
          <w:rFonts w:ascii="Times New Roman" w:eastAsia="Times New Roman" w:hAnsi="Times New Roman" w:cs="Times New Roman"/>
          <w:w w:val="101"/>
          <w:sz w:val="28"/>
          <w:szCs w:val="28"/>
        </w:rPr>
        <w:t>sau</w:t>
      </w:r>
    </w:p>
    <w:p w14:paraId="358A9439" w14:textId="3062A3B3" w:rsidR="00220535" w:rsidRPr="00F65610" w:rsidRDefault="00A75183">
      <w:pPr>
        <w:jc w:val="both"/>
        <w:rPr>
          <w:rFonts w:hint="eastAsia"/>
        </w:rPr>
      </w:pPr>
      <w:r w:rsidRPr="00F65610">
        <w:rPr>
          <w:rFonts w:ascii="Times New Roman" w:eastAsia="Times New Roman" w:hAnsi="Times New Roman" w:cs="Times New Roman"/>
          <w:sz w:val="28"/>
          <w:szCs w:val="28"/>
        </w:rPr>
        <w:t>14.4.2 era</w:t>
      </w:r>
      <w:r w:rsidRPr="00F65610">
        <w:rPr>
          <w:rFonts w:ascii="Times New Roman" w:eastAsia="Times New Roman" w:hAnsi="Times New Roman" w:cs="Times New Roman"/>
          <w:spacing w:val="37"/>
          <w:sz w:val="28"/>
          <w:szCs w:val="28"/>
        </w:rPr>
        <w:t xml:space="preserve"> </w:t>
      </w:r>
      <w:r w:rsidRPr="00F65610">
        <w:rPr>
          <w:rFonts w:ascii="Times New Roman" w:eastAsia="Times New Roman" w:hAnsi="Times New Roman" w:cs="Times New Roman"/>
          <w:sz w:val="28"/>
          <w:szCs w:val="28"/>
        </w:rPr>
        <w:t>disponibilă,</w:t>
      </w:r>
      <w:r w:rsidRPr="00F65610">
        <w:rPr>
          <w:rFonts w:ascii="Times New Roman" w:eastAsia="Times New Roman" w:hAnsi="Times New Roman" w:cs="Times New Roman"/>
          <w:spacing w:val="43"/>
          <w:sz w:val="28"/>
          <w:szCs w:val="28"/>
        </w:rPr>
        <w:t xml:space="preserve"> </w:t>
      </w:r>
      <w:r w:rsidRPr="00F65610">
        <w:rPr>
          <w:rFonts w:ascii="Times New Roman" w:eastAsia="Times New Roman" w:hAnsi="Times New Roman" w:cs="Times New Roman"/>
          <w:sz w:val="28"/>
          <w:szCs w:val="28"/>
        </w:rPr>
        <w:t>pentru</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Mandatar,</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pe baze</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neconfidențiale,</w:t>
      </w:r>
      <w:r w:rsidRPr="00F65610">
        <w:rPr>
          <w:rFonts w:ascii="Times New Roman" w:eastAsia="Times New Roman" w:hAnsi="Times New Roman" w:cs="Times New Roman"/>
          <w:spacing w:val="27"/>
          <w:sz w:val="28"/>
          <w:szCs w:val="28"/>
        </w:rPr>
        <w:t xml:space="preserve"> î</w:t>
      </w:r>
      <w:r w:rsidRPr="00F65610">
        <w:rPr>
          <w:rFonts w:ascii="Times New Roman" w:eastAsia="Times New Roman" w:hAnsi="Times New Roman" w:cs="Times New Roman"/>
          <w:sz w:val="28"/>
          <w:szCs w:val="28"/>
        </w:rPr>
        <w:t>naintea</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w w:val="104"/>
          <w:sz w:val="28"/>
          <w:szCs w:val="28"/>
        </w:rPr>
        <w:t xml:space="preserve">oricărei </w:t>
      </w:r>
      <w:r w:rsidRPr="00F65610">
        <w:rPr>
          <w:rFonts w:ascii="Times New Roman" w:eastAsia="Times New Roman" w:hAnsi="Times New Roman" w:cs="Times New Roman"/>
          <w:sz w:val="28"/>
          <w:szCs w:val="28"/>
        </w:rPr>
        <w:t>dezvăluiri</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făcute</w:t>
      </w:r>
      <w:r w:rsidRPr="00F65610">
        <w:rPr>
          <w:rFonts w:ascii="Times New Roman" w:eastAsia="Times New Roman" w:hAnsi="Times New Roman" w:cs="Times New Roman"/>
          <w:spacing w:val="43"/>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
          <w:sz w:val="28"/>
          <w:szCs w:val="28"/>
        </w:rPr>
        <w:t xml:space="preserve"> </w:t>
      </w:r>
      <w:r w:rsidR="00BB164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z w:val="28"/>
          <w:szCs w:val="28"/>
        </w:rPr>
        <w:t xml:space="preserve"> S.A.</w:t>
      </w:r>
      <w:r w:rsidRPr="00F65610">
        <w:rPr>
          <w:rFonts w:ascii="Times New Roman" w:eastAsia="Times New Roman" w:hAnsi="Times New Roman" w:cs="Times New Roman"/>
          <w:sz w:val="28"/>
          <w:szCs w:val="28"/>
        </w:rPr>
        <w:t xml:space="preserve"> către</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Mandatar</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dar</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numai</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w w:val="106"/>
          <w:sz w:val="28"/>
          <w:szCs w:val="28"/>
        </w:rPr>
        <w:t>dacă:</w:t>
      </w:r>
    </w:p>
    <w:p w14:paraId="20652759"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(i)</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sursa</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unei</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asemenea</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informații</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nu</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era</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obligată</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legal</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contractual,</w:t>
      </w:r>
      <w:r w:rsidRPr="00F65610">
        <w:rPr>
          <w:rFonts w:ascii="Times New Roman" w:eastAsia="Times New Roman" w:hAnsi="Times New Roman" w:cs="Times New Roman"/>
          <w:spacing w:val="59"/>
          <w:sz w:val="28"/>
          <w:szCs w:val="28"/>
        </w:rPr>
        <w:t xml:space="preserve"> </w:t>
      </w:r>
      <w:r w:rsidRPr="00F65610">
        <w:rPr>
          <w:rFonts w:ascii="Times New Roman" w:eastAsia="Times New Roman" w:hAnsi="Times New Roman" w:cs="Times New Roman"/>
          <w:sz w:val="28"/>
          <w:szCs w:val="28"/>
        </w:rPr>
        <w:t>să</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w w:val="101"/>
          <w:sz w:val="28"/>
          <w:szCs w:val="28"/>
        </w:rPr>
        <w:t xml:space="preserve">nu </w:t>
      </w:r>
      <w:r w:rsidRPr="00F65610">
        <w:rPr>
          <w:rFonts w:ascii="Times New Roman" w:eastAsia="Times New Roman" w:hAnsi="Times New Roman" w:cs="Times New Roman"/>
          <w:sz w:val="28"/>
          <w:szCs w:val="28"/>
        </w:rPr>
        <w:t>dezvăluie</w:t>
      </w:r>
      <w:r w:rsidRPr="00F65610">
        <w:rPr>
          <w:rFonts w:ascii="Times New Roman" w:eastAsia="Times New Roman" w:hAnsi="Times New Roman" w:cs="Times New Roman"/>
          <w:spacing w:val="37"/>
          <w:sz w:val="28"/>
          <w:szCs w:val="28"/>
        </w:rPr>
        <w:t xml:space="preserve"> </w:t>
      </w:r>
      <w:r w:rsidRPr="00F65610">
        <w:rPr>
          <w:rFonts w:ascii="Times New Roman" w:eastAsia="Times New Roman" w:hAnsi="Times New Roman" w:cs="Times New Roman"/>
          <w:sz w:val="28"/>
          <w:szCs w:val="28"/>
        </w:rPr>
        <w:t>asemenea</w:t>
      </w:r>
      <w:r w:rsidRPr="00F65610">
        <w:rPr>
          <w:rFonts w:ascii="Times New Roman" w:eastAsia="Times New Roman" w:hAnsi="Times New Roman" w:cs="Times New Roman"/>
          <w:spacing w:val="37"/>
          <w:sz w:val="28"/>
          <w:szCs w:val="28"/>
        </w:rPr>
        <w:t xml:space="preserve"> </w:t>
      </w:r>
      <w:r w:rsidRPr="00F65610">
        <w:rPr>
          <w:rFonts w:ascii="Times New Roman" w:eastAsia="Times New Roman" w:hAnsi="Times New Roman" w:cs="Times New Roman"/>
          <w:w w:val="103"/>
          <w:sz w:val="28"/>
          <w:szCs w:val="28"/>
        </w:rPr>
        <w:t>informații,</w:t>
      </w:r>
    </w:p>
    <w:p w14:paraId="63A35699" w14:textId="77777777" w:rsidR="00220535" w:rsidRPr="00F65610" w:rsidRDefault="00A75183">
      <w:pPr>
        <w:jc w:val="both"/>
        <w:rPr>
          <w:rFonts w:hint="eastAsia"/>
        </w:rPr>
      </w:pPr>
      <w:r w:rsidRPr="00F65610">
        <w:rPr>
          <w:rFonts w:ascii="Times New Roman" w:eastAsia="Times New Roman" w:hAnsi="Times New Roman" w:cs="Times New Roman"/>
          <w:sz w:val="28"/>
          <w:szCs w:val="28"/>
        </w:rPr>
        <w:t>(ii)</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Mandatarul</w:t>
      </w:r>
      <w:r w:rsidRPr="00F65610">
        <w:rPr>
          <w:rFonts w:ascii="Times New Roman" w:eastAsia="Times New Roman" w:hAnsi="Times New Roman" w:cs="Times New Roman"/>
          <w:spacing w:val="55"/>
          <w:sz w:val="28"/>
          <w:szCs w:val="28"/>
        </w:rPr>
        <w:t xml:space="preserve"> </w:t>
      </w:r>
      <w:r w:rsidRPr="00F65610">
        <w:rPr>
          <w:rFonts w:ascii="Times New Roman" w:eastAsia="Times New Roman" w:hAnsi="Times New Roman" w:cs="Times New Roman"/>
          <w:sz w:val="28"/>
          <w:szCs w:val="28"/>
        </w:rPr>
        <w:t>informează</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prompt</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Societatea</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că</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este</w:t>
      </w:r>
      <w:r w:rsidRPr="00F65610">
        <w:rPr>
          <w:rFonts w:ascii="Times New Roman" w:eastAsia="Times New Roman" w:hAnsi="Times New Roman" w:cs="Times New Roman"/>
          <w:spacing w:val="11"/>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21"/>
          <w:sz w:val="28"/>
          <w:szCs w:val="28"/>
        </w:rPr>
        <w:t xml:space="preserve"> </w:t>
      </w:r>
      <w:r w:rsidRPr="00F65610">
        <w:rPr>
          <w:rFonts w:ascii="Times New Roman" w:eastAsia="Times New Roman" w:hAnsi="Times New Roman" w:cs="Times New Roman"/>
          <w:sz w:val="28"/>
          <w:szCs w:val="28"/>
        </w:rPr>
        <w:t>posesia</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unei</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astfel</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w w:val="102"/>
          <w:sz w:val="28"/>
          <w:szCs w:val="28"/>
        </w:rPr>
        <w:t>de</w:t>
      </w:r>
      <w:r w:rsidRPr="00F65610">
        <w:rPr>
          <w:rFonts w:ascii="Times New Roman" w:eastAsia="Times New Roman" w:hAnsi="Times New Roman" w:cs="Times New Roman"/>
          <w:sz w:val="28"/>
          <w:szCs w:val="28"/>
        </w:rPr>
        <w:t xml:space="preserve"> </w:t>
      </w:r>
      <w:r w:rsidRPr="00F65610">
        <w:rPr>
          <w:rFonts w:ascii="Times New Roman" w:eastAsia="Times New Roman" w:hAnsi="Times New Roman" w:cs="Times New Roman"/>
          <w:w w:val="103"/>
          <w:sz w:val="28"/>
          <w:szCs w:val="28"/>
        </w:rPr>
        <w:t>informații.</w:t>
      </w:r>
    </w:p>
    <w:p w14:paraId="0C3E208C" w14:textId="77777777" w:rsidR="00220535" w:rsidRPr="00F65610" w:rsidRDefault="00A75183">
      <w:pPr>
        <w:tabs>
          <w:tab w:val="left" w:pos="1940"/>
          <w:tab w:val="left" w:pos="2480"/>
          <w:tab w:val="left" w:pos="3620"/>
          <w:tab w:val="left" w:pos="4020"/>
          <w:tab w:val="left" w:pos="6080"/>
          <w:tab w:val="left" w:pos="7780"/>
        </w:tabs>
        <w:jc w:val="both"/>
        <w:rPr>
          <w:rFonts w:hint="eastAsia"/>
        </w:rPr>
      </w:pPr>
      <w:r w:rsidRPr="00F65610">
        <w:rPr>
          <w:rFonts w:ascii="Times New Roman" w:eastAsia="Times New Roman" w:hAnsi="Times New Roman" w:cs="Times New Roman"/>
          <w:sz w:val="28"/>
          <w:szCs w:val="28"/>
        </w:rPr>
        <w:t>14.5</w:t>
      </w:r>
      <w:r w:rsidRPr="00F65610">
        <w:rPr>
          <w:rFonts w:ascii="Times New Roman" w:eastAsia="Times New Roman" w:hAnsi="Times New Roman" w:cs="Times New Roman"/>
          <w:spacing w:val="49"/>
          <w:sz w:val="28"/>
          <w:szCs w:val="28"/>
        </w:rPr>
        <w:t xml:space="preserve"> </w:t>
      </w:r>
      <w:r w:rsidRPr="00F65610">
        <w:rPr>
          <w:rFonts w:ascii="Times New Roman" w:eastAsia="Times New Roman" w:hAnsi="Times New Roman" w:cs="Times New Roman"/>
          <w:sz w:val="28"/>
          <w:szCs w:val="28"/>
        </w:rPr>
        <w:t>Obligația</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60"/>
          <w:sz w:val="28"/>
          <w:szCs w:val="28"/>
        </w:rPr>
        <w:t xml:space="preserve"> </w:t>
      </w:r>
      <w:r w:rsidRPr="00F65610">
        <w:rPr>
          <w:rFonts w:ascii="Times New Roman" w:eastAsia="Times New Roman" w:hAnsi="Times New Roman" w:cs="Times New Roman"/>
          <w:sz w:val="28"/>
          <w:szCs w:val="28"/>
        </w:rPr>
        <w:t>păstrare</w:t>
      </w:r>
      <w:r w:rsidRPr="00F65610">
        <w:rPr>
          <w:rFonts w:ascii="Times New Roman" w:eastAsia="Times New Roman" w:hAnsi="Times New Roman" w:cs="Times New Roman"/>
          <w:spacing w:val="-57"/>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58"/>
          <w:sz w:val="28"/>
          <w:szCs w:val="28"/>
        </w:rPr>
        <w:t xml:space="preserve"> </w:t>
      </w:r>
      <w:r w:rsidRPr="00F65610">
        <w:rPr>
          <w:rFonts w:ascii="Times New Roman" w:eastAsia="Times New Roman" w:hAnsi="Times New Roman" w:cs="Times New Roman"/>
          <w:sz w:val="28"/>
          <w:szCs w:val="28"/>
        </w:rPr>
        <w:t>confidențialității Clauzelor de confidențialitate</w:t>
      </w:r>
      <w:r w:rsidRPr="00F65610">
        <w:rPr>
          <w:rFonts w:ascii="Times New Roman" w:eastAsia="Times New Roman" w:hAnsi="Times New Roman" w:cs="Times New Roman"/>
          <w:w w:val="104"/>
          <w:sz w:val="28"/>
          <w:szCs w:val="28"/>
        </w:rPr>
        <w:t xml:space="preserve"> </w:t>
      </w:r>
      <w:r w:rsidRPr="00F65610">
        <w:rPr>
          <w:rFonts w:ascii="Times New Roman" w:eastAsia="Times New Roman" w:hAnsi="Times New Roman" w:cs="Times New Roman"/>
          <w:sz w:val="28"/>
          <w:szCs w:val="28"/>
        </w:rPr>
        <w:t>supraviețuiește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duratei</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prezentului Contract de</w:t>
      </w:r>
      <w:r w:rsidRPr="00F65610">
        <w:rPr>
          <w:rFonts w:ascii="Times New Roman" w:eastAsia="Times New Roman" w:hAnsi="Times New Roman" w:cs="Times New Roman"/>
          <w:spacing w:val="63"/>
          <w:sz w:val="28"/>
          <w:szCs w:val="28"/>
        </w:rPr>
        <w:t xml:space="preserve"> </w:t>
      </w:r>
      <w:r w:rsidRPr="00F65610">
        <w:rPr>
          <w:rFonts w:ascii="Times New Roman" w:eastAsia="Times New Roman" w:hAnsi="Times New Roman" w:cs="Times New Roman"/>
          <w:sz w:val="28"/>
          <w:szCs w:val="28"/>
        </w:rPr>
        <w:t>mandat și</w:t>
      </w:r>
      <w:r w:rsidRPr="00F65610">
        <w:rPr>
          <w:rFonts w:ascii="Times New Roman" w:eastAsia="Times New Roman" w:hAnsi="Times New Roman" w:cs="Times New Roman"/>
          <w:spacing w:val="61"/>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58"/>
          <w:sz w:val="28"/>
          <w:szCs w:val="28"/>
        </w:rPr>
        <w:t xml:space="preserve"> </w:t>
      </w:r>
      <w:r w:rsidRPr="00F65610">
        <w:rPr>
          <w:rFonts w:ascii="Times New Roman" w:eastAsia="Times New Roman" w:hAnsi="Times New Roman" w:cs="Times New Roman"/>
          <w:sz w:val="28"/>
          <w:szCs w:val="28"/>
        </w:rPr>
        <w:t>întinde</w:t>
      </w:r>
      <w:r w:rsidRPr="00F65610">
        <w:rPr>
          <w:rFonts w:ascii="Times New Roman" w:eastAsia="Times New Roman" w:hAnsi="Times New Roman" w:cs="Times New Roman"/>
          <w:spacing w:val="21"/>
          <w:w w:val="157"/>
          <w:sz w:val="28"/>
          <w:szCs w:val="28"/>
        </w:rPr>
        <w:t xml:space="preserve"> </w:t>
      </w:r>
      <w:r w:rsidRPr="00F65610">
        <w:rPr>
          <w:rFonts w:ascii="Times New Roman" w:eastAsia="Times New Roman" w:hAnsi="Times New Roman" w:cs="Times New Roman"/>
          <w:sz w:val="28"/>
          <w:szCs w:val="28"/>
        </w:rPr>
        <w:t>pe</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w w:val="110"/>
          <w:sz w:val="28"/>
          <w:szCs w:val="28"/>
        </w:rPr>
        <w:t xml:space="preserve">o </w:t>
      </w:r>
      <w:r w:rsidRPr="00F65610">
        <w:rPr>
          <w:rFonts w:ascii="Times New Roman" w:eastAsia="Times New Roman" w:hAnsi="Times New Roman" w:cs="Times New Roman"/>
          <w:sz w:val="28"/>
          <w:szCs w:val="28"/>
        </w:rPr>
        <w:t>perioadă</w:t>
      </w:r>
      <w:r w:rsidRPr="00F65610">
        <w:rPr>
          <w:rFonts w:ascii="Times New Roman" w:eastAsia="Times New Roman" w:hAnsi="Times New Roman" w:cs="Times New Roman"/>
          <w:spacing w:val="50"/>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2 ani</w:t>
      </w:r>
      <w:r w:rsidRPr="00F65610">
        <w:rPr>
          <w:rFonts w:ascii="Times New Roman" w:eastAsia="Times New Roman" w:hAnsi="Times New Roman" w:cs="Times New Roman"/>
          <w:spacing w:val="30"/>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5"/>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10"/>
          <w:sz w:val="28"/>
          <w:szCs w:val="28"/>
        </w:rPr>
        <w:t xml:space="preserve"> î</w:t>
      </w:r>
      <w:r w:rsidRPr="00F65610">
        <w:rPr>
          <w:rFonts w:ascii="Times New Roman" w:eastAsia="Times New Roman" w:hAnsi="Times New Roman" w:cs="Times New Roman"/>
          <w:sz w:val="28"/>
          <w:szCs w:val="28"/>
        </w:rPr>
        <w:t>ncetarea</w:t>
      </w:r>
      <w:r w:rsidRPr="00F65610">
        <w:rPr>
          <w:rFonts w:ascii="Times New Roman" w:eastAsia="Times New Roman" w:hAnsi="Times New Roman" w:cs="Times New Roman"/>
          <w:spacing w:val="59"/>
          <w:sz w:val="28"/>
          <w:szCs w:val="28"/>
        </w:rPr>
        <w:t xml:space="preserve"> </w:t>
      </w:r>
      <w:r w:rsidRPr="00F65610">
        <w:rPr>
          <w:rFonts w:ascii="Times New Roman" w:eastAsia="Times New Roman" w:hAnsi="Times New Roman" w:cs="Times New Roman"/>
          <w:sz w:val="28"/>
          <w:szCs w:val="28"/>
        </w:rPr>
        <w:t>prezentului</w:t>
      </w:r>
      <w:r w:rsidRPr="00F65610">
        <w:rPr>
          <w:rFonts w:ascii="Times New Roman" w:eastAsia="Times New Roman" w:hAnsi="Times New Roman" w:cs="Times New Roman"/>
          <w:spacing w:val="45"/>
          <w:sz w:val="28"/>
          <w:szCs w:val="28"/>
        </w:rPr>
        <w:t xml:space="preserve"> </w:t>
      </w:r>
      <w:r w:rsidRPr="00F65610">
        <w:rPr>
          <w:rFonts w:ascii="Times New Roman" w:eastAsia="Times New Roman" w:hAnsi="Times New Roman" w:cs="Times New Roman"/>
          <w:sz w:val="28"/>
          <w:szCs w:val="28"/>
        </w:rPr>
        <w:t>Contract</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mandat,</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indiferent</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w w:val="102"/>
          <w:sz w:val="28"/>
          <w:szCs w:val="28"/>
        </w:rPr>
        <w:t xml:space="preserve">de </w:t>
      </w:r>
      <w:r w:rsidRPr="00F65610">
        <w:rPr>
          <w:rFonts w:ascii="Times New Roman" w:eastAsia="Times New Roman" w:hAnsi="Times New Roman" w:cs="Times New Roman"/>
          <w:sz w:val="28"/>
          <w:szCs w:val="28"/>
        </w:rPr>
        <w:t>modul</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are</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sz w:val="28"/>
          <w:szCs w:val="28"/>
        </w:rPr>
        <w:t>loc</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aceasta</w:t>
      </w:r>
      <w:r w:rsidRPr="00F65610">
        <w:rPr>
          <w:rFonts w:ascii="Times New Roman" w:eastAsia="Times New Roman" w:hAnsi="Times New Roman" w:cs="Times New Roman"/>
          <w:spacing w:val="17"/>
          <w:sz w:val="28"/>
          <w:szCs w:val="28"/>
        </w:rPr>
        <w:t xml:space="preserve"> î</w:t>
      </w:r>
      <w:r w:rsidRPr="00F65610">
        <w:rPr>
          <w:rFonts w:ascii="Times New Roman" w:eastAsia="Times New Roman" w:hAnsi="Times New Roman" w:cs="Times New Roman"/>
          <w:w w:val="105"/>
          <w:sz w:val="28"/>
          <w:szCs w:val="28"/>
        </w:rPr>
        <w:t>ncetare.</w:t>
      </w:r>
    </w:p>
    <w:p w14:paraId="46736317" w14:textId="3B2495C5" w:rsidR="00220535" w:rsidRPr="00F65610" w:rsidRDefault="00A75183">
      <w:pPr>
        <w:jc w:val="both"/>
        <w:rPr>
          <w:rFonts w:hint="eastAsia"/>
        </w:rPr>
      </w:pPr>
      <w:r w:rsidRPr="00F65610">
        <w:rPr>
          <w:rFonts w:ascii="Times New Roman" w:eastAsia="Times New Roman" w:hAnsi="Times New Roman" w:cs="Times New Roman"/>
          <w:sz w:val="28"/>
          <w:szCs w:val="28"/>
        </w:rPr>
        <w:t>14.6</w:t>
      </w:r>
      <w:r w:rsidRPr="00F65610">
        <w:rPr>
          <w:rFonts w:ascii="Times New Roman" w:eastAsia="Times New Roman" w:hAnsi="Times New Roman" w:cs="Times New Roman"/>
          <w:spacing w:val="63"/>
          <w:sz w:val="28"/>
          <w:szCs w:val="28"/>
        </w:rPr>
        <w:t xml:space="preserve"> </w:t>
      </w:r>
      <w:r w:rsidRPr="00F65610">
        <w:rPr>
          <w:rFonts w:ascii="Times New Roman" w:eastAsia="Times New Roman" w:hAnsi="Times New Roman" w:cs="Times New Roman"/>
          <w:sz w:val="28"/>
          <w:szCs w:val="28"/>
        </w:rPr>
        <w:t>În</w:t>
      </w:r>
      <w:r w:rsidRPr="00F65610">
        <w:rPr>
          <w:rFonts w:ascii="Times New Roman" w:eastAsia="Times New Roman" w:hAnsi="Times New Roman" w:cs="Times New Roman"/>
          <w:spacing w:val="48"/>
          <w:sz w:val="28"/>
          <w:szCs w:val="28"/>
        </w:rPr>
        <w:t xml:space="preserve"> </w:t>
      </w:r>
      <w:r w:rsidRPr="00F65610">
        <w:rPr>
          <w:rFonts w:ascii="Times New Roman" w:eastAsia="Times New Roman" w:hAnsi="Times New Roman" w:cs="Times New Roman"/>
          <w:sz w:val="28"/>
          <w:szCs w:val="28"/>
        </w:rPr>
        <w:t>cazul</w:t>
      </w:r>
      <w:r w:rsidRPr="00F65610">
        <w:rPr>
          <w:rFonts w:ascii="Times New Roman" w:eastAsia="Times New Roman" w:hAnsi="Times New Roman" w:cs="Times New Roman"/>
          <w:spacing w:val="5"/>
          <w:sz w:val="28"/>
          <w:szCs w:val="28"/>
        </w:rPr>
        <w:t xml:space="preserve"> î</w:t>
      </w:r>
      <w:r w:rsidRPr="00F65610">
        <w:rPr>
          <w:rFonts w:ascii="Times New Roman" w:eastAsia="Times New Roman" w:hAnsi="Times New Roman" w:cs="Times New Roman"/>
          <w:sz w:val="28"/>
          <w:szCs w:val="28"/>
        </w:rPr>
        <w:t>ncălcării</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cu</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rea</w:t>
      </w:r>
      <w:r w:rsidRPr="00F65610">
        <w:rPr>
          <w:rFonts w:ascii="Times New Roman" w:eastAsia="Times New Roman" w:hAnsi="Times New Roman" w:cs="Times New Roman"/>
          <w:spacing w:val="49"/>
          <w:sz w:val="28"/>
          <w:szCs w:val="28"/>
        </w:rPr>
        <w:t xml:space="preserve"> </w:t>
      </w:r>
      <w:r w:rsidRPr="00F65610">
        <w:rPr>
          <w:rFonts w:ascii="Times New Roman" w:eastAsia="Times New Roman" w:hAnsi="Times New Roman" w:cs="Times New Roman"/>
          <w:sz w:val="28"/>
          <w:szCs w:val="28"/>
        </w:rPr>
        <w:t>voință</w:t>
      </w:r>
      <w:r w:rsidRPr="00F65610">
        <w:rPr>
          <w:rFonts w:ascii="Times New Roman" w:eastAsia="Times New Roman" w:hAnsi="Times New Roman" w:cs="Times New Roman"/>
          <w:spacing w:val="59"/>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41"/>
          <w:sz w:val="28"/>
          <w:szCs w:val="28"/>
        </w:rPr>
        <w:t xml:space="preserve"> </w:t>
      </w:r>
      <w:r w:rsidRPr="00F65610">
        <w:rPr>
          <w:rFonts w:ascii="Times New Roman" w:eastAsia="Times New Roman" w:hAnsi="Times New Roman" w:cs="Times New Roman"/>
          <w:sz w:val="28"/>
          <w:szCs w:val="28"/>
        </w:rPr>
        <w:t>obligației</w:t>
      </w:r>
      <w:r w:rsidRPr="00F65610">
        <w:rPr>
          <w:rFonts w:ascii="Times New Roman" w:eastAsia="Times New Roman" w:hAnsi="Times New Roman" w:cs="Times New Roman"/>
          <w:spacing w:val="65"/>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 xml:space="preserve">confidențialitate, </w:t>
      </w:r>
      <w:r w:rsidRPr="00F65610">
        <w:rPr>
          <w:rFonts w:ascii="Times New Roman" w:eastAsia="Times New Roman" w:hAnsi="Times New Roman" w:cs="Times New Roman"/>
          <w:w w:val="103"/>
          <w:sz w:val="28"/>
          <w:szCs w:val="28"/>
        </w:rPr>
        <w:t xml:space="preserve">Mandatarul </w:t>
      </w:r>
      <w:r w:rsidRPr="00F65610">
        <w:rPr>
          <w:rFonts w:ascii="Times New Roman" w:eastAsia="Times New Roman" w:hAnsi="Times New Roman" w:cs="Times New Roman"/>
          <w:sz w:val="28"/>
          <w:szCs w:val="28"/>
        </w:rPr>
        <w:t>este</w:t>
      </w:r>
      <w:r w:rsidRPr="00F65610">
        <w:rPr>
          <w:rFonts w:ascii="Times New Roman" w:eastAsia="Times New Roman" w:hAnsi="Times New Roman" w:cs="Times New Roman"/>
          <w:spacing w:val="59"/>
          <w:sz w:val="28"/>
          <w:szCs w:val="28"/>
        </w:rPr>
        <w:t xml:space="preserve"> </w:t>
      </w:r>
      <w:r w:rsidRPr="00F65610">
        <w:rPr>
          <w:rFonts w:ascii="Times New Roman" w:eastAsia="Times New Roman" w:hAnsi="Times New Roman" w:cs="Times New Roman"/>
          <w:sz w:val="28"/>
          <w:szCs w:val="28"/>
        </w:rPr>
        <w:t>obligat</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să</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plătească</w:t>
      </w:r>
      <w:r w:rsidRPr="00F65610">
        <w:rPr>
          <w:rFonts w:ascii="Times New Roman" w:eastAsia="Times New Roman" w:hAnsi="Times New Roman" w:cs="Times New Roman"/>
          <w:spacing w:val="12"/>
          <w:sz w:val="28"/>
          <w:szCs w:val="28"/>
        </w:rPr>
        <w:t xml:space="preserve"> </w:t>
      </w:r>
      <w:r w:rsidR="00BB164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z w:val="28"/>
          <w:szCs w:val="28"/>
        </w:rPr>
        <w:t xml:space="preserve"> S.A.</w:t>
      </w:r>
      <w:r w:rsidRPr="00F65610">
        <w:rPr>
          <w:rFonts w:ascii="Times New Roman" w:eastAsia="Times New Roman" w:hAnsi="Times New Roman" w:cs="Times New Roman"/>
          <w:sz w:val="28"/>
          <w:szCs w:val="28"/>
        </w:rPr>
        <w:t xml:space="preserve"> daune-interese</w:t>
      </w:r>
      <w:r w:rsidRPr="00F65610">
        <w:rPr>
          <w:rFonts w:ascii="Times New Roman" w:eastAsia="Times New Roman" w:hAnsi="Times New Roman" w:cs="Times New Roman"/>
          <w:spacing w:val="56"/>
          <w:sz w:val="28"/>
          <w:szCs w:val="28"/>
        </w:rPr>
        <w:t xml:space="preserve"> </w:t>
      </w:r>
      <w:r w:rsidRPr="00F65610">
        <w:rPr>
          <w:rFonts w:ascii="Times New Roman" w:eastAsia="Times New Roman" w:hAnsi="Times New Roman" w:cs="Times New Roman"/>
          <w:sz w:val="28"/>
          <w:szCs w:val="28"/>
        </w:rPr>
        <w:t>pentru</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w w:val="102"/>
          <w:sz w:val="28"/>
          <w:szCs w:val="28"/>
        </w:rPr>
        <w:t xml:space="preserve">prejudiciile </w:t>
      </w:r>
      <w:r w:rsidRPr="00F65610">
        <w:rPr>
          <w:rFonts w:ascii="Times New Roman" w:eastAsia="Times New Roman" w:hAnsi="Times New Roman" w:cs="Times New Roman"/>
          <w:sz w:val="28"/>
          <w:szCs w:val="28"/>
        </w:rPr>
        <w:t>aduse</w:t>
      </w:r>
      <w:r w:rsidRPr="00F65610">
        <w:rPr>
          <w:rFonts w:ascii="Times New Roman" w:eastAsia="Times New Roman" w:hAnsi="Times New Roman" w:cs="Times New Roman"/>
          <w:spacing w:val="20"/>
          <w:sz w:val="28"/>
          <w:szCs w:val="28"/>
        </w:rPr>
        <w:t xml:space="preserve"> </w:t>
      </w:r>
      <w:r w:rsidR="00BB164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z w:val="28"/>
          <w:szCs w:val="28"/>
        </w:rPr>
        <w:t xml:space="preserve"> S.A.</w:t>
      </w:r>
      <w:r w:rsidRPr="00F65610">
        <w:rPr>
          <w:rFonts w:ascii="Times New Roman" w:eastAsia="Times New Roman" w:hAnsi="Times New Roman" w:cs="Times New Roman"/>
          <w:sz w:val="28"/>
          <w:szCs w:val="28"/>
        </w:rPr>
        <w:t xml:space="preserve"> </w:t>
      </w:r>
      <w:r w:rsidRPr="00F65610">
        <w:rPr>
          <w:rFonts w:ascii="Times New Roman" w:eastAsia="Times New Roman" w:hAnsi="Times New Roman" w:cs="Times New Roman"/>
          <w:spacing w:val="1"/>
          <w:sz w:val="28"/>
          <w:szCs w:val="28"/>
        </w:rPr>
        <w:t>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limita</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cel</w:t>
      </w:r>
      <w:r w:rsidRPr="00F65610">
        <w:rPr>
          <w:rFonts w:ascii="Times New Roman" w:eastAsia="Times New Roman" w:hAnsi="Times New Roman" w:cs="Times New Roman"/>
          <w:spacing w:val="28"/>
          <w:sz w:val="28"/>
          <w:szCs w:val="28"/>
        </w:rPr>
        <w:t xml:space="preserve"> </w:t>
      </w:r>
      <w:r w:rsidRPr="00F65610">
        <w:rPr>
          <w:rFonts w:ascii="Times New Roman" w:eastAsia="Times New Roman" w:hAnsi="Times New Roman" w:cs="Times New Roman"/>
          <w:sz w:val="28"/>
          <w:szCs w:val="28"/>
        </w:rPr>
        <w:t>mult 6</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w:t>
      </w:r>
      <w:r w:rsidRPr="00F65610">
        <w:rPr>
          <w:rFonts w:ascii="Times New Roman" w:eastAsia="Times New Roman" w:hAnsi="Times New Roman" w:cs="Times New Roman"/>
          <w:spacing w:val="17"/>
          <w:sz w:val="28"/>
          <w:szCs w:val="28"/>
        </w:rPr>
        <w:t>ș</w:t>
      </w:r>
      <w:r w:rsidRPr="00F65610">
        <w:rPr>
          <w:rFonts w:ascii="Times New Roman" w:eastAsia="Times New Roman" w:hAnsi="Times New Roman" w:cs="Times New Roman"/>
          <w:sz w:val="28"/>
          <w:szCs w:val="28"/>
        </w:rPr>
        <w:t>ase)</w:t>
      </w:r>
      <w:r w:rsidRPr="00F65610">
        <w:rPr>
          <w:rFonts w:ascii="Times New Roman" w:eastAsia="Times New Roman" w:hAnsi="Times New Roman" w:cs="Times New Roman"/>
          <w:spacing w:val="49"/>
          <w:sz w:val="28"/>
          <w:szCs w:val="28"/>
        </w:rPr>
        <w:t xml:space="preserve"> </w:t>
      </w:r>
      <w:r w:rsidRPr="00F65610">
        <w:rPr>
          <w:rFonts w:ascii="Times New Roman" w:eastAsia="Times New Roman" w:hAnsi="Times New Roman" w:cs="Times New Roman"/>
          <w:sz w:val="28"/>
          <w:szCs w:val="28"/>
        </w:rPr>
        <w:t>remunerații</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w w:val="105"/>
          <w:sz w:val="28"/>
          <w:szCs w:val="28"/>
        </w:rPr>
        <w:t>lunare.</w:t>
      </w:r>
    </w:p>
    <w:p w14:paraId="53AD4717" w14:textId="143E015A" w:rsidR="00220535" w:rsidRPr="00F65610" w:rsidRDefault="00A75183">
      <w:pPr>
        <w:jc w:val="both"/>
        <w:rPr>
          <w:rFonts w:ascii="Times New Roman" w:eastAsia="Times New Roman" w:hAnsi="Times New Roman" w:cs="Times New Roman"/>
          <w:sz w:val="28"/>
          <w:szCs w:val="28"/>
        </w:rPr>
      </w:pPr>
      <w:r w:rsidRPr="00F65610">
        <w:rPr>
          <w:rFonts w:ascii="Times New Roman" w:eastAsia="Times New Roman" w:hAnsi="Times New Roman" w:cs="Times New Roman"/>
          <w:sz w:val="28"/>
          <w:szCs w:val="28"/>
        </w:rPr>
        <w:t xml:space="preserve">14.7 Nicio prevedere din aceasta secțiune nu va fi interpretată în sensul împiedicării Consiliului de Administrație să dezvăluie, în condițiile stabilite în prezentul Contract de mandat, informații către public, Adunarea Generală a Acționarilor sau autoritățile relevante, în cazul în care astfel de dezvăluiri sunt impuse de lege, statutul </w:t>
      </w:r>
      <w:r w:rsidR="00BB1646" w:rsidRPr="00F65610">
        <w:rPr>
          <w:rFonts w:ascii="Times New Roman" w:eastAsia="Times New Roman" w:hAnsi="Times New Roman" w:cs="Times New Roman"/>
          <w:sz w:val="28"/>
          <w:szCs w:val="28"/>
        </w:rPr>
        <w:t>Transurban</w:t>
      </w:r>
      <w:r w:rsidR="0018714D" w:rsidRPr="00F65610">
        <w:rPr>
          <w:rFonts w:ascii="Times New Roman" w:eastAsia="Times New Roman" w:hAnsi="Times New Roman" w:cs="Times New Roman"/>
          <w:sz w:val="28"/>
          <w:szCs w:val="28"/>
        </w:rPr>
        <w:t xml:space="preserve"> S.A.</w:t>
      </w:r>
      <w:r w:rsidRPr="00F65610">
        <w:rPr>
          <w:rFonts w:ascii="Times New Roman" w:eastAsia="Times New Roman" w:hAnsi="Times New Roman" w:cs="Times New Roman"/>
          <w:sz w:val="28"/>
          <w:szCs w:val="28"/>
        </w:rPr>
        <w:t xml:space="preserve"> sau decizii ale Adunării Generale a Acționarilor.</w:t>
      </w:r>
    </w:p>
    <w:p w14:paraId="398D201D" w14:textId="77777777" w:rsidR="00220535" w:rsidRPr="00F65610" w:rsidRDefault="00220535">
      <w:pPr>
        <w:jc w:val="both"/>
        <w:rPr>
          <w:rFonts w:hint="eastAsia"/>
          <w:b/>
          <w:bCs/>
        </w:rPr>
      </w:pPr>
    </w:p>
    <w:p w14:paraId="53CC93E5" w14:textId="2C0CD817" w:rsidR="00971ECD" w:rsidRPr="00F65610" w:rsidRDefault="00C82917">
      <w:pPr>
        <w:jc w:val="both"/>
        <w:rPr>
          <w:rFonts w:ascii="Times New Roman" w:hAnsi="Times New Roman"/>
          <w:b/>
          <w:bCs/>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15. Modalitatea de evaluare a administratorilor</w:t>
      </w:r>
    </w:p>
    <w:p w14:paraId="3AC4E61F"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15.1 Performanța administratorilor se evaluează pe baza indicatorilor-cheie de performanță financiari și nefinanciari, care sunt rezultați din componența de administrare a planului de administrare;</w:t>
      </w:r>
    </w:p>
    <w:p w14:paraId="2EBD07B5"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 xml:space="preserve">15.2 În conformitate cu prevederile art. 30 alin. (7) din Ordonanța de Urgență a Guvernului nr. 109/2011, evaluarea activității administratorilor se realizează anual de </w:t>
      </w:r>
      <w:r w:rsidRPr="00F65610">
        <w:rPr>
          <w:rFonts w:ascii="Times New Roman" w:hAnsi="Times New Roman"/>
          <w:sz w:val="28"/>
          <w:szCs w:val="28"/>
        </w:rPr>
        <w:lastRenderedPageBreak/>
        <w:t>către Adunarea Generală a Acționarilor, cu sprijinul unor experți în astfel de evaluări, după caz. Evaluarea vizează atât execuția contractului de mandat, cât și a planului de administrare.</w:t>
      </w:r>
    </w:p>
    <w:p w14:paraId="24DD796E"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15.3 Agenția pentru Monitorizarea și Evaluarea Performanțelor Întreprinderilor Publice are obligația de a evalua îndeplinirea indicatorilor-cheie de performanță.</w:t>
      </w:r>
    </w:p>
    <w:p w14:paraId="5F884029" w14:textId="77777777" w:rsidR="00220535" w:rsidRPr="00F65610" w:rsidRDefault="00220535">
      <w:pPr>
        <w:jc w:val="both"/>
        <w:rPr>
          <w:rFonts w:ascii="Times New Roman" w:hAnsi="Times New Roman"/>
          <w:sz w:val="28"/>
          <w:szCs w:val="28"/>
        </w:rPr>
      </w:pPr>
    </w:p>
    <w:p w14:paraId="09123E83" w14:textId="03CABE82" w:rsidR="00220535" w:rsidRPr="00F65610" w:rsidRDefault="00C82917">
      <w:pPr>
        <w:jc w:val="both"/>
        <w:rPr>
          <w:rFonts w:ascii="Times New Roman" w:hAnsi="Times New Roman"/>
          <w:b/>
          <w:bCs/>
          <w:sz w:val="28"/>
          <w:szCs w:val="28"/>
        </w:rPr>
      </w:pPr>
      <w:r w:rsidRPr="00F65610">
        <w:rPr>
          <w:rFonts w:ascii="Times New Roman" w:hAnsi="Times New Roman"/>
          <w:b/>
          <w:bCs/>
          <w:sz w:val="28"/>
          <w:szCs w:val="28"/>
        </w:rPr>
        <w:t>Art.</w:t>
      </w:r>
      <w:r w:rsidR="00CE07E9" w:rsidRPr="00F65610">
        <w:rPr>
          <w:rFonts w:ascii="Times New Roman" w:hAnsi="Times New Roman"/>
          <w:b/>
          <w:bCs/>
          <w:sz w:val="28"/>
          <w:szCs w:val="28"/>
        </w:rPr>
        <w:t xml:space="preserve"> </w:t>
      </w:r>
      <w:r w:rsidR="00A75183" w:rsidRPr="00F65610">
        <w:rPr>
          <w:rFonts w:ascii="Times New Roman" w:hAnsi="Times New Roman"/>
          <w:b/>
          <w:bCs/>
          <w:sz w:val="28"/>
          <w:szCs w:val="28"/>
        </w:rPr>
        <w:t>16 Participarea în comitetele consultative de specialitate, înființate la nivelul consiliului potrivit legii, precum și la alte comitete, în funcție de specificul întreprinderii publice</w:t>
      </w:r>
    </w:p>
    <w:p w14:paraId="1BF4E45C"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16.1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1CE95CD0" w14:textId="77777777" w:rsidR="008C5711" w:rsidRPr="00F65610" w:rsidRDefault="008C5711">
      <w:pPr>
        <w:jc w:val="both"/>
        <w:rPr>
          <w:rFonts w:ascii="Times New Roman" w:hAnsi="Times New Roman"/>
          <w:sz w:val="28"/>
          <w:szCs w:val="28"/>
        </w:rPr>
      </w:pPr>
    </w:p>
    <w:p w14:paraId="3F9A64AA"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17</w:t>
      </w:r>
      <w:r w:rsidRPr="00F65610">
        <w:rPr>
          <w:rFonts w:ascii="Times New Roman" w:hAnsi="Times New Roman"/>
          <w:b/>
          <w:bCs/>
          <w:sz w:val="28"/>
          <w:szCs w:val="28"/>
        </w:rPr>
        <w:t>.</w:t>
      </w:r>
      <w:r w:rsidR="00A75183" w:rsidRPr="00F65610">
        <w:rPr>
          <w:rFonts w:ascii="Times New Roman" w:hAnsi="Times New Roman"/>
          <w:b/>
          <w:bCs/>
          <w:sz w:val="28"/>
          <w:szCs w:val="28"/>
        </w:rPr>
        <w:t xml:space="preserve"> Clauze privind independența administratorului</w:t>
      </w:r>
    </w:p>
    <w:p w14:paraId="2114A414"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17.1 Mandatarul declară existența statutului său de independent anterior semnării contractului de mandat, pentru a permite Mandantului nominalizarea unui Consiliu de Administrație care să respecte cerința ca majoritatea membrilor acestuia să fie compusă din administratori neexecutivi independenți.</w:t>
      </w:r>
    </w:p>
    <w:p w14:paraId="2FE75055"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17.2 Se consideră independent mandatarul care, conform prevederilor</w:t>
      </w:r>
      <w:r w:rsidRPr="00F65610">
        <w:rPr>
          <w:rFonts w:ascii="Times New Roman" w:hAnsi="Times New Roman"/>
          <w:b/>
          <w:bCs/>
          <w:sz w:val="28"/>
          <w:szCs w:val="28"/>
        </w:rPr>
        <w:t xml:space="preserve"> </w:t>
      </w:r>
      <w:r w:rsidRPr="00F65610">
        <w:rPr>
          <w:rFonts w:ascii="Times New Roman" w:hAnsi="Times New Roman"/>
          <w:sz w:val="28"/>
          <w:szCs w:val="28"/>
        </w:rPr>
        <w:t xml:space="preserve">art. 138^2 din Legea nr. 31/1990, republicată, cu modificările și completările ulterioare, respectă următoarele: </w:t>
      </w:r>
    </w:p>
    <w:p w14:paraId="5801A824"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529C500F"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(ii) Să nu fi fost salariat al societății sau al unei societăți controlate de către aceasta ori să fi avut un astfel de raport de muncă în ultimii 5 ani;</w:t>
      </w:r>
    </w:p>
    <w:p w14:paraId="51B82744"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20C7310C"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(iv) Să nu fie acționar semnificativ al societății;</w:t>
      </w:r>
    </w:p>
    <w:p w14:paraId="14B16EEE"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75F96491"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7B941325"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(vii) Să fie director într-o altă societate în care un director al societății este administrator neexecutiv;</w:t>
      </w:r>
    </w:p>
    <w:p w14:paraId="7AAF7809"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(viii) să nu fi fost administrator neexecutiv al societății mai mult de 3 mandate;</w:t>
      </w:r>
    </w:p>
    <w:p w14:paraId="389CEC61" w14:textId="77777777" w:rsidR="006A1FC3" w:rsidRPr="00F65610" w:rsidRDefault="006A1FC3" w:rsidP="006A1FC3">
      <w:pPr>
        <w:jc w:val="both"/>
        <w:rPr>
          <w:rFonts w:ascii="Times New Roman" w:hAnsi="Times New Roman"/>
          <w:sz w:val="28"/>
          <w:szCs w:val="28"/>
        </w:rPr>
      </w:pPr>
      <w:r w:rsidRPr="00F65610">
        <w:rPr>
          <w:rFonts w:ascii="Times New Roman" w:hAnsi="Times New Roman"/>
          <w:sz w:val="28"/>
          <w:szCs w:val="28"/>
        </w:rPr>
        <w:t>(ix) Să nu aibă relații de familie cu o persoană aflată în una dintre situațiile prevăzute la lit. a) și d).</w:t>
      </w:r>
    </w:p>
    <w:p w14:paraId="7725097F" w14:textId="77777777" w:rsidR="00220535" w:rsidRPr="00F65610" w:rsidRDefault="00220535">
      <w:pPr>
        <w:ind w:left="510"/>
        <w:jc w:val="both"/>
        <w:rPr>
          <w:rFonts w:ascii="Times New Roman" w:hAnsi="Times New Roman"/>
          <w:sz w:val="28"/>
          <w:szCs w:val="28"/>
        </w:rPr>
      </w:pPr>
    </w:p>
    <w:p w14:paraId="24BA8ABD" w14:textId="77777777" w:rsidR="00CE07E9" w:rsidRPr="00F65610" w:rsidRDefault="00CE07E9">
      <w:pPr>
        <w:ind w:left="510"/>
        <w:jc w:val="both"/>
        <w:rPr>
          <w:rFonts w:ascii="Times New Roman" w:hAnsi="Times New Roman"/>
          <w:sz w:val="28"/>
          <w:szCs w:val="28"/>
        </w:rPr>
      </w:pPr>
    </w:p>
    <w:p w14:paraId="19D2D7BA" w14:textId="77777777" w:rsidR="00CE07E9" w:rsidRPr="00F65610" w:rsidRDefault="00CE07E9">
      <w:pPr>
        <w:ind w:left="510"/>
        <w:jc w:val="both"/>
        <w:rPr>
          <w:rFonts w:ascii="Times New Roman" w:hAnsi="Times New Roman"/>
          <w:sz w:val="28"/>
          <w:szCs w:val="28"/>
        </w:rPr>
      </w:pPr>
    </w:p>
    <w:p w14:paraId="62EA392E"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18</w:t>
      </w:r>
      <w:r w:rsidRPr="00F65610">
        <w:rPr>
          <w:rFonts w:ascii="Times New Roman" w:hAnsi="Times New Roman"/>
          <w:b/>
          <w:bCs/>
          <w:sz w:val="28"/>
          <w:szCs w:val="28"/>
        </w:rPr>
        <w:t>.</w:t>
      </w:r>
      <w:r w:rsidR="00A75183" w:rsidRPr="00F65610">
        <w:rPr>
          <w:rFonts w:ascii="Times New Roman" w:hAnsi="Times New Roman"/>
          <w:b/>
          <w:bCs/>
          <w:sz w:val="28"/>
          <w:szCs w:val="28"/>
        </w:rPr>
        <w:t xml:space="preserve"> Condițiile contractării de asistență la nivelul consiliului</w:t>
      </w:r>
    </w:p>
    <w:p w14:paraId="4EA09737"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 xml:space="preserve">18.1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01D5FC57" w14:textId="77777777" w:rsidR="00220535" w:rsidRPr="00F65610" w:rsidRDefault="00220535">
      <w:pPr>
        <w:jc w:val="both"/>
        <w:rPr>
          <w:rFonts w:ascii="Times New Roman" w:hAnsi="Times New Roman"/>
          <w:sz w:val="28"/>
          <w:szCs w:val="28"/>
        </w:rPr>
      </w:pPr>
    </w:p>
    <w:p w14:paraId="2A7B5A4E" w14:textId="77777777" w:rsidR="00E4722B" w:rsidRPr="00F65610" w:rsidRDefault="00E4722B">
      <w:pPr>
        <w:jc w:val="both"/>
        <w:rPr>
          <w:rFonts w:ascii="Times New Roman" w:hAnsi="Times New Roman"/>
          <w:sz w:val="28"/>
          <w:szCs w:val="28"/>
        </w:rPr>
      </w:pPr>
    </w:p>
    <w:p w14:paraId="093E438A"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19</w:t>
      </w:r>
      <w:r w:rsidRPr="00F65610">
        <w:rPr>
          <w:rFonts w:ascii="Times New Roman" w:hAnsi="Times New Roman"/>
          <w:b/>
          <w:bCs/>
          <w:sz w:val="28"/>
          <w:szCs w:val="28"/>
        </w:rPr>
        <w:t>.</w:t>
      </w:r>
      <w:r w:rsidR="00A75183" w:rsidRPr="00F65610">
        <w:rPr>
          <w:rFonts w:ascii="Times New Roman" w:hAnsi="Times New Roman"/>
          <w:b/>
          <w:bCs/>
          <w:sz w:val="28"/>
          <w:szCs w:val="28"/>
        </w:rPr>
        <w:t xml:space="preserve"> Forța majoră</w:t>
      </w:r>
    </w:p>
    <w:p w14:paraId="34B1C5E0"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19.1</w:t>
      </w:r>
      <w:r w:rsidRPr="00F65610">
        <w:rPr>
          <w:rFonts w:ascii="Times New Roman" w:eastAsia="Times New Roman" w:hAnsi="Times New Roman" w:cs="Times New Roman"/>
          <w:spacing w:val="-57"/>
          <w:sz w:val="28"/>
          <w:szCs w:val="28"/>
        </w:rPr>
        <w:t xml:space="preserve">  </w:t>
      </w:r>
      <w:r w:rsidRPr="00F65610">
        <w:rPr>
          <w:rFonts w:ascii="Times New Roman" w:eastAsia="Times New Roman" w:hAnsi="Times New Roman" w:cs="Times New Roman"/>
          <w:sz w:val="28"/>
          <w:szCs w:val="28"/>
        </w:rPr>
        <w:t>Fiecare</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parte</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poate</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suspenda</w:t>
      </w:r>
      <w:r w:rsidRPr="00F65610">
        <w:rPr>
          <w:rFonts w:ascii="Times New Roman" w:eastAsia="Times New Roman" w:hAnsi="Times New Roman" w:cs="Times New Roman"/>
          <w:spacing w:val="-1"/>
          <w:sz w:val="28"/>
          <w:szCs w:val="28"/>
        </w:rPr>
        <w:t xml:space="preserve"> î</w:t>
      </w:r>
      <w:r w:rsidRPr="00F65610">
        <w:rPr>
          <w:rFonts w:ascii="Times New Roman" w:eastAsia="Times New Roman" w:hAnsi="Times New Roman" w:cs="Times New Roman"/>
          <w:sz w:val="28"/>
          <w:szCs w:val="28"/>
        </w:rPr>
        <w:t>ndeplinirea</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oricărei</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obligații</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sz w:val="28"/>
          <w:szCs w:val="28"/>
        </w:rPr>
        <w:t>din</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Contractul de mandat</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pentru</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sz w:val="28"/>
          <w:szCs w:val="28"/>
        </w:rPr>
        <w:t>orice</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perioadă</w:t>
      </w:r>
      <w:r w:rsidRPr="00F65610">
        <w:rPr>
          <w:rFonts w:ascii="Times New Roman" w:eastAsia="Times New Roman" w:hAnsi="Times New Roman" w:cs="Times New Roman"/>
          <w:spacing w:val="23"/>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42"/>
          <w:sz w:val="28"/>
          <w:szCs w:val="28"/>
        </w:rPr>
        <w:t xml:space="preserve"> </w:t>
      </w:r>
      <w:r w:rsidRPr="00F65610">
        <w:rPr>
          <w:rFonts w:ascii="Times New Roman" w:eastAsia="Times New Roman" w:hAnsi="Times New Roman" w:cs="Times New Roman"/>
          <w:sz w:val="28"/>
          <w:szCs w:val="28"/>
        </w:rPr>
        <w:t>este</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împiedicată</w:t>
      </w:r>
      <w:r w:rsidRPr="00F65610">
        <w:rPr>
          <w:rFonts w:ascii="Times New Roman" w:eastAsia="Times New Roman" w:hAnsi="Times New Roman" w:cs="Times New Roman"/>
          <w:spacing w:val="37"/>
          <w:sz w:val="28"/>
          <w:szCs w:val="28"/>
        </w:rPr>
        <w:t xml:space="preserve"> </w:t>
      </w:r>
      <w:r w:rsidRPr="00F65610">
        <w:rPr>
          <w:rFonts w:ascii="Times New Roman" w:eastAsia="Times New Roman" w:hAnsi="Times New Roman" w:cs="Times New Roman"/>
          <w:sz w:val="28"/>
          <w:szCs w:val="28"/>
        </w:rPr>
        <w:t>să</w:t>
      </w:r>
      <w:r w:rsidRPr="00F65610">
        <w:rPr>
          <w:rFonts w:ascii="Times New Roman" w:eastAsia="Times New Roman" w:hAnsi="Times New Roman" w:cs="Times New Roman"/>
          <w:spacing w:val="51"/>
          <w:sz w:val="28"/>
          <w:szCs w:val="28"/>
        </w:rPr>
        <w:t xml:space="preserve"> </w:t>
      </w:r>
      <w:r w:rsidRPr="00F65610">
        <w:rPr>
          <w:rFonts w:ascii="Times New Roman" w:eastAsia="Times New Roman" w:hAnsi="Times New Roman" w:cs="Times New Roman"/>
          <w:sz w:val="28"/>
          <w:szCs w:val="28"/>
        </w:rPr>
        <w:t>execute</w:t>
      </w:r>
      <w:r w:rsidRPr="00F65610">
        <w:rPr>
          <w:rFonts w:ascii="Times New Roman" w:eastAsia="Times New Roman" w:hAnsi="Times New Roman" w:cs="Times New Roman"/>
          <w:spacing w:val="38"/>
          <w:sz w:val="28"/>
          <w:szCs w:val="28"/>
        </w:rPr>
        <w:t xml:space="preserve"> </w:t>
      </w:r>
      <w:r w:rsidRPr="00F65610">
        <w:rPr>
          <w:rFonts w:ascii="Times New Roman" w:eastAsia="Times New Roman" w:hAnsi="Times New Roman" w:cs="Times New Roman"/>
          <w:sz w:val="28"/>
          <w:szCs w:val="28"/>
        </w:rPr>
        <w:t>obligația respectivă,</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ca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rezultat</w:t>
      </w:r>
      <w:r w:rsidRPr="00F65610">
        <w:rPr>
          <w:rFonts w:ascii="Times New Roman" w:eastAsia="Times New Roman" w:hAnsi="Times New Roman" w:cs="Times New Roman"/>
          <w:spacing w:val="-16"/>
          <w:sz w:val="28"/>
          <w:szCs w:val="28"/>
        </w:rPr>
        <w:t xml:space="preserve"> </w:t>
      </w:r>
      <w:r w:rsidRPr="00F65610">
        <w:rPr>
          <w:rFonts w:ascii="Times New Roman" w:eastAsia="Times New Roman" w:hAnsi="Times New Roman" w:cs="Times New Roman"/>
          <w:sz w:val="28"/>
          <w:szCs w:val="28"/>
        </w:rPr>
        <w:t>direct</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al</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unui</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eveniment</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Forță</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w w:val="101"/>
          <w:sz w:val="28"/>
          <w:szCs w:val="28"/>
        </w:rPr>
        <w:t>Majoră.</w:t>
      </w:r>
    </w:p>
    <w:p w14:paraId="2300EA73"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w w:val="101"/>
          <w:sz w:val="28"/>
          <w:szCs w:val="28"/>
        </w:rPr>
        <w:t>19</w:t>
      </w:r>
      <w:r w:rsidRPr="00F65610">
        <w:rPr>
          <w:rFonts w:ascii="Times New Roman" w:eastAsia="Times New Roman" w:hAnsi="Times New Roman" w:cs="Times New Roman"/>
          <w:sz w:val="28"/>
          <w:szCs w:val="28"/>
        </w:rPr>
        <w:t xml:space="preserve">.2  </w:t>
      </w:r>
      <w:r w:rsidRPr="00F65610">
        <w:rPr>
          <w:rFonts w:ascii="Times New Roman" w:eastAsia="Times New Roman" w:hAnsi="Times New Roman" w:cs="Times New Roman"/>
          <w:spacing w:val="-6"/>
          <w:sz w:val="28"/>
          <w:szCs w:val="28"/>
        </w:rPr>
        <w:t>F</w:t>
      </w:r>
      <w:r w:rsidRPr="00F65610">
        <w:rPr>
          <w:rFonts w:ascii="Times New Roman" w:eastAsia="Times New Roman" w:hAnsi="Times New Roman" w:cs="Times New Roman"/>
          <w:sz w:val="28"/>
          <w:szCs w:val="28"/>
        </w:rPr>
        <w:t>orța</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Majoră</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reprezintă</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un</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eveniment</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w w:val="97"/>
          <w:sz w:val="28"/>
          <w:szCs w:val="28"/>
        </w:rPr>
        <w:t>neprevăzut și</w:t>
      </w:r>
      <w:r w:rsidRPr="00F65610">
        <w:rPr>
          <w:rFonts w:ascii="Times New Roman" w:eastAsia="Times New Roman" w:hAnsi="Times New Roman" w:cs="Times New Roman"/>
          <w:spacing w:val="-17"/>
          <w:w w:val="14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neevitat care</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apare</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pe perioada</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derulare</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Contractului</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sz w:val="28"/>
          <w:szCs w:val="28"/>
        </w:rPr>
        <w:t>mandat,</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este</w:t>
      </w:r>
      <w:r w:rsidRPr="00F65610">
        <w:rPr>
          <w:rFonts w:ascii="Times New Roman" w:eastAsia="Times New Roman" w:hAnsi="Times New Roman" w:cs="Times New Roman"/>
          <w:spacing w:val="15"/>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27"/>
          <w:sz w:val="28"/>
          <w:szCs w:val="28"/>
        </w:rPr>
        <w:t xml:space="preserve"> </w:t>
      </w:r>
      <w:r w:rsidRPr="00F65610">
        <w:rPr>
          <w:rFonts w:ascii="Times New Roman" w:eastAsia="Times New Roman" w:hAnsi="Times New Roman" w:cs="Times New Roman"/>
          <w:sz w:val="28"/>
          <w:szCs w:val="28"/>
        </w:rPr>
        <w:t>afara</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controlului părților și</w:t>
      </w:r>
      <w:r w:rsidRPr="00F65610">
        <w:rPr>
          <w:rFonts w:ascii="Times New Roman" w:eastAsia="Times New Roman" w:hAnsi="Times New Roman" w:cs="Times New Roman"/>
          <w:spacing w:val="-13"/>
          <w:w w:val="146"/>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1"/>
          <w:sz w:val="28"/>
          <w:szCs w:val="28"/>
        </w:rPr>
        <w:t xml:space="preserve"> î</w:t>
      </w:r>
      <w:r w:rsidRPr="00F65610">
        <w:rPr>
          <w:rFonts w:ascii="Times New Roman" w:eastAsia="Times New Roman" w:hAnsi="Times New Roman" w:cs="Times New Roman"/>
          <w:sz w:val="28"/>
          <w:szCs w:val="28"/>
        </w:rPr>
        <w:t>mpiedică total</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sau</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parțial</w:t>
      </w:r>
      <w:r w:rsidRPr="00F65610">
        <w:rPr>
          <w:rFonts w:ascii="Times New Roman" w:eastAsia="Times New Roman" w:hAnsi="Times New Roman" w:cs="Times New Roman"/>
          <w:spacing w:val="-3"/>
          <w:sz w:val="28"/>
          <w:szCs w:val="28"/>
        </w:rPr>
        <w:t xml:space="preserve"> î</w:t>
      </w:r>
      <w:r w:rsidRPr="00F65610">
        <w:rPr>
          <w:rFonts w:ascii="Times New Roman" w:eastAsia="Times New Roman" w:hAnsi="Times New Roman" w:cs="Times New Roman"/>
          <w:sz w:val="28"/>
          <w:szCs w:val="28"/>
        </w:rPr>
        <w:t>ndeplinirea</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obligațiilor</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 xml:space="preserve">contractuale ale acestora. </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Aceste evenimente includ, dar nu se limitează la război, cutremur,</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incendiu,</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furtună,</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w w:val="97"/>
          <w:sz w:val="28"/>
          <w:szCs w:val="28"/>
        </w:rPr>
        <w:t xml:space="preserve">inundație, </w:t>
      </w:r>
      <w:r w:rsidRPr="00F65610">
        <w:rPr>
          <w:rFonts w:ascii="Times New Roman" w:eastAsia="Times New Roman" w:hAnsi="Times New Roman" w:cs="Times New Roman"/>
          <w:sz w:val="28"/>
          <w:szCs w:val="28"/>
        </w:rPr>
        <w:t>alte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calamități</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naturale</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w w:val="103"/>
          <w:sz w:val="28"/>
          <w:szCs w:val="28"/>
        </w:rPr>
        <w:t>similare.</w:t>
      </w:r>
    </w:p>
    <w:p w14:paraId="752EFE53" w14:textId="77777777" w:rsidR="00220535" w:rsidRPr="00F65610" w:rsidRDefault="00A75183">
      <w:pPr>
        <w:tabs>
          <w:tab w:val="left" w:pos="720"/>
        </w:tabs>
        <w:jc w:val="both"/>
        <w:rPr>
          <w:rFonts w:ascii="Times New Roman" w:hAnsi="Times New Roman"/>
          <w:sz w:val="28"/>
          <w:szCs w:val="28"/>
        </w:rPr>
      </w:pPr>
      <w:r w:rsidRPr="00F65610">
        <w:rPr>
          <w:rFonts w:ascii="Times New Roman" w:eastAsia="Times New Roman" w:hAnsi="Times New Roman" w:cs="Times New Roman"/>
          <w:sz w:val="28"/>
          <w:szCs w:val="28"/>
        </w:rPr>
        <w:t>19.3  Pentru</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a</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avea</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efecte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w w:val="99"/>
          <w:sz w:val="28"/>
          <w:szCs w:val="28"/>
        </w:rPr>
        <w:t>exoneratoare</w:t>
      </w:r>
      <w:r w:rsidRPr="00F65610">
        <w:rPr>
          <w:rFonts w:ascii="Times New Roman" w:eastAsia="Times New Roman" w:hAnsi="Times New Roman" w:cs="Times New Roman"/>
          <w:spacing w:val="-14"/>
          <w:w w:val="99"/>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răspundere,</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pacing w:val="-8"/>
          <w:sz w:val="28"/>
          <w:szCs w:val="28"/>
        </w:rPr>
        <w:t>a</w:t>
      </w:r>
      <w:r w:rsidRPr="00F65610">
        <w:rPr>
          <w:rFonts w:ascii="Times New Roman" w:eastAsia="Times New Roman" w:hAnsi="Times New Roman" w:cs="Times New Roman"/>
          <w:sz w:val="28"/>
          <w:szCs w:val="28"/>
        </w:rPr>
        <w:t>tât</w:t>
      </w:r>
      <w:r w:rsidRPr="00F65610">
        <w:rPr>
          <w:rFonts w:ascii="Times New Roman" w:eastAsia="Times New Roman" w:hAnsi="Times New Roman" w:cs="Times New Roman"/>
          <w:spacing w:val="-11"/>
          <w:sz w:val="28"/>
          <w:szCs w:val="28"/>
        </w:rPr>
        <w:t xml:space="preserve"> î</w:t>
      </w:r>
      <w:r w:rsidRPr="00F65610">
        <w:rPr>
          <w:rFonts w:ascii="Times New Roman" w:eastAsia="Times New Roman" w:hAnsi="Times New Roman" w:cs="Times New Roman"/>
          <w:sz w:val="28"/>
          <w:szCs w:val="28"/>
        </w:rPr>
        <w:t>nceputul,</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cât și</w:t>
      </w:r>
      <w:r w:rsidRPr="00F65610">
        <w:rPr>
          <w:rFonts w:ascii="Times New Roman" w:eastAsia="Times New Roman" w:hAnsi="Times New Roman" w:cs="Times New Roman"/>
          <w:spacing w:val="-27"/>
          <w:w w:val="147"/>
          <w:sz w:val="28"/>
          <w:szCs w:val="28"/>
        </w:rPr>
        <w:t xml:space="preserve"> </w:t>
      </w:r>
      <w:r w:rsidRPr="00F65610">
        <w:rPr>
          <w:rFonts w:ascii="Times New Roman" w:eastAsia="Times New Roman" w:hAnsi="Times New Roman" w:cs="Times New Roman"/>
          <w:sz w:val="28"/>
          <w:szCs w:val="28"/>
        </w:rPr>
        <w:t>sfâr</w:t>
      </w:r>
      <w:r w:rsidRPr="00F65610">
        <w:rPr>
          <w:rFonts w:ascii="Times New Roman" w:eastAsia="Times New Roman" w:hAnsi="Times New Roman" w:cs="Times New Roman"/>
          <w:spacing w:val="29"/>
          <w:sz w:val="28"/>
          <w:szCs w:val="28"/>
        </w:rPr>
        <w:t>ș</w:t>
      </w:r>
      <w:r w:rsidRPr="00F65610">
        <w:rPr>
          <w:rFonts w:ascii="Times New Roman" w:eastAsia="Times New Roman" w:hAnsi="Times New Roman" w:cs="Times New Roman"/>
          <w:w w:val="106"/>
          <w:sz w:val="28"/>
          <w:szCs w:val="28"/>
        </w:rPr>
        <w:t xml:space="preserve">itul </w:t>
      </w:r>
      <w:r w:rsidRPr="00F65610">
        <w:rPr>
          <w:rFonts w:ascii="Times New Roman" w:eastAsia="Times New Roman" w:hAnsi="Times New Roman" w:cs="Times New Roman"/>
          <w:sz w:val="28"/>
          <w:szCs w:val="28"/>
        </w:rPr>
        <w:t>evenimentului</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Forța</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Majoră</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trebuie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notificate</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celeilalte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parți</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in</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termen</w:t>
      </w:r>
      <w:r w:rsidRPr="00F65610">
        <w:rPr>
          <w:rFonts w:ascii="Times New Roman" w:eastAsia="Times New Roman" w:hAnsi="Times New Roman" w:cs="Times New Roman"/>
          <w:spacing w:val="32"/>
          <w:sz w:val="28"/>
          <w:szCs w:val="28"/>
        </w:rPr>
        <w:t xml:space="preserve"> </w:t>
      </w:r>
      <w:r w:rsidRPr="00F65610">
        <w:rPr>
          <w:rFonts w:ascii="Times New Roman" w:eastAsia="Times New Roman" w:hAnsi="Times New Roman" w:cs="Times New Roman"/>
          <w:sz w:val="28"/>
          <w:szCs w:val="28"/>
        </w:rPr>
        <w:t>de 3</w:t>
      </w:r>
      <w:r w:rsidRPr="00F65610">
        <w:rPr>
          <w:rFonts w:ascii="Times New Roman" w:eastAsia="Times New Roman" w:hAnsi="Times New Roman" w:cs="Times New Roman"/>
          <w:spacing w:val="49"/>
          <w:sz w:val="28"/>
          <w:szCs w:val="28"/>
        </w:rPr>
        <w:t xml:space="preserve"> </w:t>
      </w:r>
      <w:r w:rsidRPr="00F65610">
        <w:rPr>
          <w:rFonts w:ascii="Times New Roman" w:eastAsia="Times New Roman" w:hAnsi="Times New Roman" w:cs="Times New Roman"/>
          <w:sz w:val="28"/>
          <w:szCs w:val="28"/>
        </w:rPr>
        <w:t>zile</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sz w:val="28"/>
          <w:szCs w:val="28"/>
        </w:rPr>
        <w:t>calendaristice</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7"/>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sz w:val="28"/>
          <w:szCs w:val="28"/>
        </w:rPr>
        <w:t>aparitie.</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Omisiunea</w:t>
      </w:r>
      <w:r w:rsidRPr="00F65610">
        <w:rPr>
          <w:rFonts w:ascii="Times New Roman" w:eastAsia="Times New Roman" w:hAnsi="Times New Roman" w:cs="Times New Roman"/>
          <w:spacing w:val="33"/>
          <w:sz w:val="28"/>
          <w:szCs w:val="28"/>
        </w:rPr>
        <w:t xml:space="preserve"> </w:t>
      </w:r>
      <w:r w:rsidRPr="00F65610">
        <w:rPr>
          <w:rFonts w:ascii="Times New Roman" w:eastAsia="Times New Roman" w:hAnsi="Times New Roman" w:cs="Times New Roman"/>
          <w:sz w:val="28"/>
          <w:szCs w:val="28"/>
        </w:rPr>
        <w:t>notificării</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va</w:t>
      </w:r>
      <w:r w:rsidRPr="00F65610">
        <w:rPr>
          <w:rFonts w:ascii="Times New Roman" w:eastAsia="Times New Roman" w:hAnsi="Times New Roman" w:cs="Times New Roman"/>
          <w:spacing w:val="41"/>
          <w:sz w:val="28"/>
          <w:szCs w:val="28"/>
        </w:rPr>
        <w:t xml:space="preserve"> </w:t>
      </w:r>
      <w:r w:rsidRPr="00F65610">
        <w:rPr>
          <w:rFonts w:ascii="Times New Roman" w:eastAsia="Times New Roman" w:hAnsi="Times New Roman" w:cs="Times New Roman"/>
          <w:sz w:val="28"/>
          <w:szCs w:val="28"/>
        </w:rPr>
        <w:t>face</w:t>
      </w:r>
      <w:r w:rsidRPr="00F65610">
        <w:rPr>
          <w:rFonts w:ascii="Times New Roman" w:eastAsia="Times New Roman" w:hAnsi="Times New Roman" w:cs="Times New Roman"/>
          <w:spacing w:val="36"/>
          <w:sz w:val="28"/>
          <w:szCs w:val="28"/>
        </w:rPr>
        <w:t xml:space="preserve"> </w:t>
      </w:r>
      <w:r w:rsidRPr="00F65610">
        <w:rPr>
          <w:rFonts w:ascii="Times New Roman" w:eastAsia="Times New Roman" w:hAnsi="Times New Roman" w:cs="Times New Roman"/>
          <w:sz w:val="28"/>
          <w:szCs w:val="28"/>
        </w:rPr>
        <w:t>ca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partea care</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nu s-a</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conformat</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să</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suporte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toate daunele</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provocate</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celeilalte</w:t>
      </w:r>
      <w:r w:rsidRPr="00F65610">
        <w:rPr>
          <w:rFonts w:ascii="Times New Roman" w:eastAsia="Times New Roman" w:hAnsi="Times New Roman" w:cs="Times New Roman"/>
          <w:spacing w:val="20"/>
          <w:sz w:val="28"/>
          <w:szCs w:val="28"/>
        </w:rPr>
        <w:t xml:space="preserve"> </w:t>
      </w:r>
      <w:r w:rsidRPr="00F65610">
        <w:rPr>
          <w:rFonts w:ascii="Times New Roman" w:eastAsia="Times New Roman" w:hAnsi="Times New Roman" w:cs="Times New Roman"/>
          <w:sz w:val="28"/>
          <w:szCs w:val="28"/>
        </w:rPr>
        <w:t>părți</w:t>
      </w:r>
      <w:r w:rsidRPr="00F65610">
        <w:rPr>
          <w:rFonts w:ascii="Times New Roman" w:eastAsia="Times New Roman" w:hAnsi="Times New Roman" w:cs="Times New Roman"/>
          <w:spacing w:val="34"/>
          <w:sz w:val="28"/>
          <w:szCs w:val="28"/>
        </w:rPr>
        <w:t xml:space="preserve"> </w:t>
      </w:r>
      <w:r w:rsidRPr="00F65610">
        <w:rPr>
          <w:rFonts w:ascii="Times New Roman" w:eastAsia="Times New Roman" w:hAnsi="Times New Roman" w:cs="Times New Roman"/>
          <w:sz w:val="28"/>
          <w:szCs w:val="28"/>
        </w:rPr>
        <w:t>prin neanunțare</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24"/>
          <w:sz w:val="28"/>
          <w:szCs w:val="28"/>
        </w:rPr>
        <w:t xml:space="preserve"> </w:t>
      </w:r>
      <w:r w:rsidRPr="00F65610">
        <w:rPr>
          <w:rFonts w:ascii="Times New Roman" w:eastAsia="Times New Roman" w:hAnsi="Times New Roman" w:cs="Times New Roman"/>
          <w:sz w:val="28"/>
          <w:szCs w:val="28"/>
        </w:rPr>
        <w:t>termen.</w:t>
      </w:r>
    </w:p>
    <w:p w14:paraId="26DFB5B8"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 xml:space="preserve">19.4 </w:t>
      </w:r>
      <w:r w:rsidRPr="00F65610">
        <w:rPr>
          <w:rFonts w:ascii="Times New Roman" w:eastAsia="Times New Roman" w:hAnsi="Times New Roman" w:cs="Times New Roman"/>
          <w:spacing w:val="-47"/>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17"/>
          <w:sz w:val="28"/>
          <w:szCs w:val="28"/>
        </w:rPr>
        <w:t xml:space="preserve"> </w:t>
      </w:r>
      <w:r w:rsidRPr="00F65610">
        <w:rPr>
          <w:rFonts w:ascii="Times New Roman" w:eastAsia="Times New Roman" w:hAnsi="Times New Roman" w:cs="Times New Roman"/>
          <w:w w:val="111"/>
          <w:sz w:val="28"/>
          <w:szCs w:val="28"/>
        </w:rPr>
        <w:t>cazul în</w:t>
      </w:r>
      <w:r w:rsidRPr="00F65610">
        <w:rPr>
          <w:rFonts w:ascii="Times New Roman" w:eastAsia="Times New Roman" w:hAnsi="Times New Roman" w:cs="Times New Roman"/>
          <w:spacing w:val="20"/>
          <w:w w:val="111"/>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evenimentul</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9"/>
          <w:sz w:val="28"/>
          <w:szCs w:val="28"/>
        </w:rPr>
        <w:t xml:space="preserve"> </w:t>
      </w:r>
      <w:r w:rsidRPr="00F65610">
        <w:rPr>
          <w:rFonts w:ascii="Times New Roman" w:eastAsia="Times New Roman" w:hAnsi="Times New Roman" w:cs="Times New Roman"/>
          <w:sz w:val="28"/>
          <w:szCs w:val="28"/>
        </w:rPr>
        <w:t>Forță</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Majoră</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29"/>
          <w:sz w:val="28"/>
          <w:szCs w:val="28"/>
        </w:rPr>
        <w:t xml:space="preserve"> </w:t>
      </w:r>
      <w:r w:rsidRPr="00F65610">
        <w:rPr>
          <w:rFonts w:ascii="Times New Roman" w:eastAsia="Times New Roman" w:hAnsi="Times New Roman" w:cs="Times New Roman"/>
          <w:sz w:val="28"/>
          <w:szCs w:val="28"/>
        </w:rPr>
        <w:t>prelunge</w:t>
      </w:r>
      <w:r w:rsidRPr="00F65610">
        <w:rPr>
          <w:rFonts w:ascii="Times New Roman" w:eastAsia="Times New Roman" w:hAnsi="Times New Roman" w:cs="Times New Roman"/>
          <w:spacing w:val="10"/>
          <w:sz w:val="28"/>
          <w:szCs w:val="28"/>
        </w:rPr>
        <w:t>ș</w:t>
      </w:r>
      <w:r w:rsidRPr="00F65610">
        <w:rPr>
          <w:rFonts w:ascii="Times New Roman" w:eastAsia="Times New Roman" w:hAnsi="Times New Roman" w:cs="Times New Roman"/>
          <w:sz w:val="28"/>
          <w:szCs w:val="28"/>
        </w:rPr>
        <w:t>te</w:t>
      </w:r>
      <w:r w:rsidRPr="00F65610">
        <w:rPr>
          <w:rFonts w:ascii="Times New Roman" w:eastAsia="Times New Roman" w:hAnsi="Times New Roman" w:cs="Times New Roman"/>
          <w:spacing w:val="26"/>
          <w:sz w:val="28"/>
          <w:szCs w:val="28"/>
        </w:rPr>
        <w:t xml:space="preserve"> </w:t>
      </w:r>
      <w:r w:rsidRPr="00F65610">
        <w:rPr>
          <w:rFonts w:ascii="Times New Roman" w:eastAsia="Times New Roman" w:hAnsi="Times New Roman" w:cs="Times New Roman"/>
          <w:sz w:val="28"/>
          <w:szCs w:val="28"/>
        </w:rPr>
        <w:t>o</w:t>
      </w:r>
      <w:r w:rsidRPr="00F65610">
        <w:rPr>
          <w:rFonts w:ascii="Times New Roman" w:eastAsia="Times New Roman" w:hAnsi="Times New Roman" w:cs="Times New Roman"/>
          <w:spacing w:val="35"/>
          <w:sz w:val="28"/>
          <w:szCs w:val="28"/>
        </w:rPr>
        <w:t xml:space="preserve"> </w:t>
      </w:r>
      <w:r w:rsidRPr="00F65610">
        <w:rPr>
          <w:rFonts w:ascii="Times New Roman" w:eastAsia="Times New Roman" w:hAnsi="Times New Roman" w:cs="Times New Roman"/>
          <w:sz w:val="28"/>
          <w:szCs w:val="28"/>
        </w:rPr>
        <w:t>perioadă</w:t>
      </w:r>
      <w:r w:rsidRPr="00F65610">
        <w:rPr>
          <w:rFonts w:ascii="Times New Roman" w:eastAsia="Times New Roman" w:hAnsi="Times New Roman" w:cs="Times New Roman"/>
          <w:spacing w:val="44"/>
          <w:sz w:val="28"/>
          <w:szCs w:val="28"/>
        </w:rPr>
        <w:t xml:space="preserve"> </w:t>
      </w:r>
      <w:r w:rsidRPr="00F65610">
        <w:rPr>
          <w:rFonts w:ascii="Times New Roman" w:eastAsia="Times New Roman" w:hAnsi="Times New Roman" w:cs="Times New Roman"/>
          <w:sz w:val="28"/>
          <w:szCs w:val="28"/>
        </w:rPr>
        <w:t>mai mare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45</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zile,</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fiecare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parte poate</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cere</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rezilierea</w:t>
      </w:r>
      <w:r w:rsidRPr="00F65610">
        <w:rPr>
          <w:rFonts w:ascii="Times New Roman" w:eastAsia="Times New Roman" w:hAnsi="Times New Roman" w:cs="Times New Roman"/>
          <w:spacing w:val="-22"/>
          <w:sz w:val="28"/>
          <w:szCs w:val="28"/>
        </w:rPr>
        <w:t xml:space="preserve"> </w:t>
      </w:r>
      <w:r w:rsidRPr="00F65610">
        <w:rPr>
          <w:rFonts w:ascii="Times New Roman" w:eastAsia="Times New Roman" w:hAnsi="Times New Roman" w:cs="Times New Roman"/>
          <w:sz w:val="28"/>
          <w:szCs w:val="28"/>
        </w:rPr>
        <w:t>Contractului</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w w:val="101"/>
          <w:sz w:val="28"/>
          <w:szCs w:val="28"/>
        </w:rPr>
        <w:t xml:space="preserve">mandat </w:t>
      </w:r>
      <w:r w:rsidRPr="00F65610">
        <w:rPr>
          <w:rFonts w:ascii="Times New Roman" w:eastAsia="Times New Roman" w:hAnsi="Times New Roman" w:cs="Times New Roman"/>
          <w:sz w:val="28"/>
          <w:szCs w:val="28"/>
        </w:rPr>
        <w:t>fără</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niciun</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fel</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w w:val="98"/>
          <w:sz w:val="28"/>
          <w:szCs w:val="28"/>
        </w:rPr>
        <w:t>despăgubiri</w:t>
      </w:r>
      <w:r w:rsidRPr="00F65610">
        <w:rPr>
          <w:rFonts w:ascii="Times New Roman" w:eastAsia="Times New Roman" w:hAnsi="Times New Roman" w:cs="Times New Roman"/>
          <w:spacing w:val="-3"/>
          <w:w w:val="98"/>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sarcina</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vreuneia</w:t>
      </w:r>
      <w:r w:rsidRPr="00F65610">
        <w:rPr>
          <w:rFonts w:ascii="Times New Roman" w:eastAsia="Times New Roman" w:hAnsi="Times New Roman" w:cs="Times New Roman"/>
          <w:spacing w:val="-15"/>
          <w:sz w:val="28"/>
          <w:szCs w:val="28"/>
        </w:rPr>
        <w:t xml:space="preserve"> </w:t>
      </w:r>
      <w:r w:rsidRPr="00F65610">
        <w:rPr>
          <w:rFonts w:ascii="Times New Roman" w:eastAsia="Times New Roman" w:hAnsi="Times New Roman" w:cs="Times New Roman"/>
          <w:sz w:val="28"/>
          <w:szCs w:val="28"/>
        </w:rPr>
        <w:t>dintre</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w w:val="101"/>
          <w:sz w:val="28"/>
          <w:szCs w:val="28"/>
        </w:rPr>
        <w:t>acestea.</w:t>
      </w:r>
    </w:p>
    <w:p w14:paraId="6F4B23F1" w14:textId="77777777" w:rsidR="00220535" w:rsidRPr="00F65610" w:rsidRDefault="00220535">
      <w:pPr>
        <w:jc w:val="both"/>
        <w:rPr>
          <w:rFonts w:ascii="Times New Roman" w:eastAsia="Times New Roman" w:hAnsi="Times New Roman" w:cs="Times New Roman"/>
          <w:w w:val="101"/>
          <w:sz w:val="28"/>
          <w:szCs w:val="28"/>
        </w:rPr>
      </w:pPr>
    </w:p>
    <w:p w14:paraId="30AEB50F"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20</w:t>
      </w:r>
      <w:r w:rsidRPr="00F65610">
        <w:rPr>
          <w:rFonts w:ascii="Times New Roman" w:hAnsi="Times New Roman"/>
          <w:b/>
          <w:bCs/>
          <w:sz w:val="28"/>
          <w:szCs w:val="28"/>
        </w:rPr>
        <w:t>.</w:t>
      </w:r>
      <w:r w:rsidR="00A75183" w:rsidRPr="00F65610">
        <w:rPr>
          <w:rFonts w:ascii="Times New Roman" w:hAnsi="Times New Roman"/>
          <w:b/>
          <w:bCs/>
          <w:sz w:val="28"/>
          <w:szCs w:val="28"/>
        </w:rPr>
        <w:t xml:space="preserve"> Modalitatea de soluționare a litigiilor</w:t>
      </w:r>
    </w:p>
    <w:p w14:paraId="3964D87E"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20.1 Orice neînțelegeri</w:t>
      </w:r>
      <w:r w:rsidRPr="00F65610">
        <w:rPr>
          <w:rFonts w:ascii="Times New Roman" w:eastAsia="Times New Roman" w:hAnsi="Times New Roman" w:cs="Times New Roman"/>
          <w:spacing w:val="28"/>
          <w:sz w:val="28"/>
          <w:szCs w:val="28"/>
        </w:rPr>
        <w:t xml:space="preserve"> </w:t>
      </w:r>
      <w:r w:rsidRPr="00F65610">
        <w:rPr>
          <w:rFonts w:ascii="Times New Roman" w:eastAsia="Times New Roman" w:hAnsi="Times New Roman" w:cs="Times New Roman"/>
          <w:sz w:val="28"/>
          <w:szCs w:val="28"/>
        </w:rPr>
        <w:t>izvorâte</w:t>
      </w:r>
      <w:r w:rsidRPr="00F65610">
        <w:rPr>
          <w:rFonts w:ascii="Times New Roman" w:eastAsia="Times New Roman" w:hAnsi="Times New Roman" w:cs="Times New Roman"/>
          <w:spacing w:val="13"/>
          <w:sz w:val="28"/>
          <w:szCs w:val="28"/>
        </w:rPr>
        <w:t xml:space="preserve"> </w:t>
      </w:r>
      <w:r w:rsidRPr="00F65610">
        <w:rPr>
          <w:rFonts w:ascii="Times New Roman" w:eastAsia="Times New Roman" w:hAnsi="Times New Roman" w:cs="Times New Roman"/>
          <w:sz w:val="28"/>
          <w:szCs w:val="28"/>
        </w:rPr>
        <w:t>din încheierea, interpretarea, executarea</w:t>
      </w:r>
      <w:r w:rsidRPr="00F65610">
        <w:rPr>
          <w:rFonts w:ascii="Times New Roman" w:eastAsia="Times New Roman" w:hAnsi="Times New Roman" w:cs="Times New Roman"/>
          <w:spacing w:val="39"/>
          <w:sz w:val="28"/>
          <w:szCs w:val="28"/>
        </w:rPr>
        <w:t xml:space="preserve"> </w:t>
      </w:r>
      <w:r w:rsidRPr="00F65610">
        <w:rPr>
          <w:rFonts w:ascii="Times New Roman" w:eastAsia="Times New Roman" w:hAnsi="Times New Roman" w:cs="Times New Roman"/>
          <w:sz w:val="28"/>
          <w:szCs w:val="28"/>
        </w:rPr>
        <w:t>sau modificarea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clauzelor</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prezentului</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Contract</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7"/>
          <w:sz w:val="28"/>
          <w:szCs w:val="28"/>
        </w:rPr>
        <w:t xml:space="preserve"> </w:t>
      </w:r>
      <w:r w:rsidRPr="00F65610">
        <w:rPr>
          <w:rFonts w:ascii="Times New Roman" w:eastAsia="Times New Roman" w:hAnsi="Times New Roman" w:cs="Times New Roman"/>
          <w:sz w:val="28"/>
          <w:szCs w:val="28"/>
        </w:rPr>
        <w:t>mandat</w:t>
      </w:r>
      <w:r w:rsidRPr="00F65610">
        <w:rPr>
          <w:rFonts w:ascii="Times New Roman" w:eastAsia="Times New Roman" w:hAnsi="Times New Roman" w:cs="Times New Roman"/>
          <w:spacing w:val="-10"/>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soluționează pe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cale amiabilă,</w:t>
      </w:r>
      <w:r w:rsidRPr="00F65610">
        <w:rPr>
          <w:rFonts w:ascii="Times New Roman" w:eastAsia="Times New Roman" w:hAnsi="Times New Roman" w:cs="Times New Roman"/>
          <w:spacing w:val="-5"/>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termen</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cel</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mult</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30</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zile</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calendaristice</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3"/>
          <w:sz w:val="28"/>
          <w:szCs w:val="28"/>
        </w:rPr>
        <w:t xml:space="preserve"> </w:t>
      </w:r>
      <w:r w:rsidRPr="00F65610">
        <w:rPr>
          <w:rFonts w:ascii="Times New Roman" w:eastAsia="Times New Roman" w:hAnsi="Times New Roman" w:cs="Times New Roman"/>
          <w:sz w:val="28"/>
          <w:szCs w:val="28"/>
        </w:rPr>
        <w:t>la</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notificare.</w:t>
      </w:r>
    </w:p>
    <w:p w14:paraId="6CD21DA8" w14:textId="77777777" w:rsidR="00220535" w:rsidRPr="00F65610" w:rsidRDefault="00A75183">
      <w:pPr>
        <w:jc w:val="both"/>
        <w:rPr>
          <w:rFonts w:ascii="Times New Roman" w:hAnsi="Times New Roman"/>
          <w:sz w:val="28"/>
          <w:szCs w:val="28"/>
        </w:rPr>
      </w:pPr>
      <w:r w:rsidRPr="00F65610">
        <w:rPr>
          <w:rFonts w:ascii="Times New Roman" w:eastAsia="Times New Roman" w:hAnsi="Times New Roman" w:cs="Times New Roman"/>
          <w:sz w:val="28"/>
          <w:szCs w:val="28"/>
        </w:rPr>
        <w:t>20.2</w:t>
      </w:r>
      <w:r w:rsidRPr="00F65610">
        <w:rPr>
          <w:rFonts w:ascii="Times New Roman" w:eastAsia="Times New Roman" w:hAnsi="Times New Roman" w:cs="Times New Roman"/>
          <w:spacing w:val="23"/>
          <w:sz w:val="28"/>
          <w:szCs w:val="28"/>
        </w:rPr>
        <w:t xml:space="preserve"> </w:t>
      </w:r>
      <w:r w:rsidRPr="00F65610">
        <w:rPr>
          <w:rFonts w:ascii="Times New Roman" w:eastAsia="Times New Roman" w:hAnsi="Times New Roman" w:cs="Times New Roman"/>
          <w:sz w:val="28"/>
          <w:szCs w:val="28"/>
        </w:rPr>
        <w:t>Orice</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dispută</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care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nu</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poate</w:t>
      </w:r>
      <w:r w:rsidRPr="00F65610">
        <w:rPr>
          <w:rFonts w:ascii="Times New Roman" w:eastAsia="Times New Roman" w:hAnsi="Times New Roman" w:cs="Times New Roman"/>
          <w:spacing w:val="-12"/>
          <w:sz w:val="28"/>
          <w:szCs w:val="28"/>
        </w:rPr>
        <w:t xml:space="preserve"> </w:t>
      </w:r>
      <w:r w:rsidRPr="00F65610">
        <w:rPr>
          <w:rFonts w:ascii="Times New Roman" w:eastAsia="Times New Roman" w:hAnsi="Times New Roman" w:cs="Times New Roman"/>
          <w:sz w:val="28"/>
          <w:szCs w:val="28"/>
        </w:rPr>
        <w:t>fi</w:t>
      </w:r>
      <w:r w:rsidRPr="00F65610">
        <w:rPr>
          <w:rFonts w:ascii="Times New Roman" w:eastAsia="Times New Roman" w:hAnsi="Times New Roman" w:cs="Times New Roman"/>
          <w:spacing w:val="-4"/>
          <w:sz w:val="28"/>
          <w:szCs w:val="28"/>
        </w:rPr>
        <w:t xml:space="preserve"> </w:t>
      </w:r>
      <w:r w:rsidRPr="00F65610">
        <w:rPr>
          <w:rFonts w:ascii="Times New Roman" w:eastAsia="Times New Roman" w:hAnsi="Times New Roman" w:cs="Times New Roman"/>
          <w:sz w:val="28"/>
          <w:szCs w:val="28"/>
        </w:rPr>
        <w:t>soluționată</w:t>
      </w:r>
      <w:r w:rsidRPr="00F65610">
        <w:rPr>
          <w:rFonts w:ascii="Times New Roman" w:eastAsia="Times New Roman" w:hAnsi="Times New Roman" w:cs="Times New Roman"/>
          <w:spacing w:val="-15"/>
          <w:sz w:val="28"/>
          <w:szCs w:val="28"/>
        </w:rPr>
        <w:t xml:space="preserve"> î</w:t>
      </w:r>
      <w:r w:rsidRPr="00F65610">
        <w:rPr>
          <w:rFonts w:ascii="Times New Roman" w:eastAsia="Times New Roman" w:hAnsi="Times New Roman" w:cs="Times New Roman"/>
          <w:sz w:val="28"/>
          <w:szCs w:val="28"/>
        </w:rPr>
        <w:t>n</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sz w:val="28"/>
          <w:szCs w:val="28"/>
        </w:rPr>
        <w:t>condițiile de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mai</w:t>
      </w:r>
      <w:r w:rsidRPr="00F65610">
        <w:rPr>
          <w:rFonts w:ascii="Times New Roman" w:eastAsia="Times New Roman" w:hAnsi="Times New Roman" w:cs="Times New Roman"/>
          <w:spacing w:val="-8"/>
          <w:sz w:val="28"/>
          <w:szCs w:val="28"/>
        </w:rPr>
        <w:t xml:space="preserve"> </w:t>
      </w:r>
      <w:r w:rsidRPr="00F65610">
        <w:rPr>
          <w:rFonts w:ascii="Times New Roman" w:eastAsia="Times New Roman" w:hAnsi="Times New Roman" w:cs="Times New Roman"/>
          <w:sz w:val="28"/>
          <w:szCs w:val="28"/>
        </w:rPr>
        <w:t>sus,</w:t>
      </w:r>
      <w:r w:rsidRPr="00F65610">
        <w:rPr>
          <w:rFonts w:ascii="Times New Roman" w:eastAsia="Times New Roman" w:hAnsi="Times New Roman" w:cs="Times New Roman"/>
          <w:spacing w:val="9"/>
          <w:sz w:val="28"/>
          <w:szCs w:val="28"/>
        </w:rPr>
        <w:t xml:space="preserve"> </w:t>
      </w:r>
      <w:r w:rsidRPr="00F65610">
        <w:rPr>
          <w:rFonts w:ascii="Times New Roman" w:eastAsia="Times New Roman" w:hAnsi="Times New Roman" w:cs="Times New Roman"/>
          <w:sz w:val="28"/>
          <w:szCs w:val="28"/>
        </w:rPr>
        <w:t>se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va soluționa</w:t>
      </w:r>
      <w:r w:rsidRPr="00F65610">
        <w:rPr>
          <w:rFonts w:ascii="Times New Roman" w:eastAsia="Times New Roman" w:hAnsi="Times New Roman" w:cs="Times New Roman"/>
          <w:spacing w:val="-6"/>
          <w:sz w:val="28"/>
          <w:szCs w:val="28"/>
        </w:rPr>
        <w:t xml:space="preserve"> </w:t>
      </w:r>
      <w:r w:rsidRPr="00F65610">
        <w:rPr>
          <w:rFonts w:ascii="Times New Roman" w:eastAsia="Times New Roman" w:hAnsi="Times New Roman" w:cs="Times New Roman"/>
          <w:sz w:val="28"/>
          <w:szCs w:val="28"/>
        </w:rPr>
        <w:t>de</w:t>
      </w:r>
      <w:r w:rsidRPr="00F65610">
        <w:rPr>
          <w:rFonts w:ascii="Times New Roman" w:eastAsia="Times New Roman" w:hAnsi="Times New Roman" w:cs="Times New Roman"/>
          <w:spacing w:val="2"/>
          <w:sz w:val="28"/>
          <w:szCs w:val="28"/>
        </w:rPr>
        <w:t xml:space="preserve"> </w:t>
      </w:r>
      <w:r w:rsidRPr="00F65610">
        <w:rPr>
          <w:rFonts w:ascii="Times New Roman" w:eastAsia="Times New Roman" w:hAnsi="Times New Roman" w:cs="Times New Roman"/>
          <w:sz w:val="28"/>
          <w:szCs w:val="28"/>
        </w:rPr>
        <w:t>către</w:t>
      </w:r>
      <w:r w:rsidRPr="00F65610">
        <w:rPr>
          <w:rFonts w:ascii="Times New Roman" w:eastAsia="Times New Roman" w:hAnsi="Times New Roman" w:cs="Times New Roman"/>
          <w:spacing w:val="5"/>
          <w:sz w:val="28"/>
          <w:szCs w:val="28"/>
        </w:rPr>
        <w:t xml:space="preserve"> </w:t>
      </w:r>
      <w:r w:rsidRPr="00F65610">
        <w:rPr>
          <w:rFonts w:ascii="Times New Roman" w:eastAsia="Times New Roman" w:hAnsi="Times New Roman" w:cs="Times New Roman"/>
          <w:sz w:val="28"/>
          <w:szCs w:val="28"/>
        </w:rPr>
        <w:t>instanțele</w:t>
      </w:r>
      <w:r w:rsidRPr="00F65610">
        <w:rPr>
          <w:rFonts w:ascii="Times New Roman" w:eastAsia="Times New Roman" w:hAnsi="Times New Roman" w:cs="Times New Roman"/>
          <w:spacing w:val="-14"/>
          <w:sz w:val="28"/>
          <w:szCs w:val="28"/>
        </w:rPr>
        <w:t xml:space="preserve"> </w:t>
      </w:r>
      <w:r w:rsidRPr="00F65610">
        <w:rPr>
          <w:rFonts w:ascii="Times New Roman" w:eastAsia="Times New Roman" w:hAnsi="Times New Roman" w:cs="Times New Roman"/>
          <w:sz w:val="28"/>
          <w:szCs w:val="28"/>
        </w:rPr>
        <w:t>judecătore</w:t>
      </w:r>
      <w:r w:rsidRPr="00F65610">
        <w:rPr>
          <w:rFonts w:ascii="Times New Roman" w:eastAsia="Times New Roman" w:hAnsi="Times New Roman" w:cs="Times New Roman"/>
          <w:spacing w:val="12"/>
          <w:sz w:val="28"/>
          <w:szCs w:val="28"/>
        </w:rPr>
        <w:t>ș</w:t>
      </w:r>
      <w:r w:rsidRPr="00F65610">
        <w:rPr>
          <w:rFonts w:ascii="Times New Roman" w:eastAsia="Times New Roman" w:hAnsi="Times New Roman" w:cs="Times New Roman"/>
          <w:sz w:val="28"/>
          <w:szCs w:val="28"/>
        </w:rPr>
        <w:t>ti</w:t>
      </w:r>
      <w:r w:rsidRPr="00F65610">
        <w:rPr>
          <w:rFonts w:ascii="Times New Roman" w:eastAsia="Times New Roman" w:hAnsi="Times New Roman" w:cs="Times New Roman"/>
          <w:spacing w:val="11"/>
          <w:sz w:val="28"/>
          <w:szCs w:val="28"/>
        </w:rPr>
        <w:t xml:space="preserve"> </w:t>
      </w:r>
      <w:r w:rsidRPr="00F65610">
        <w:rPr>
          <w:rFonts w:ascii="Times New Roman" w:eastAsia="Times New Roman" w:hAnsi="Times New Roman" w:cs="Times New Roman"/>
          <w:sz w:val="28"/>
          <w:szCs w:val="28"/>
        </w:rPr>
        <w:t>competențe</w:t>
      </w:r>
      <w:r w:rsidRPr="00F65610">
        <w:rPr>
          <w:rFonts w:ascii="Times New Roman" w:eastAsia="Times New Roman" w:hAnsi="Times New Roman" w:cs="Times New Roman"/>
          <w:spacing w:val="-18"/>
          <w:sz w:val="28"/>
          <w:szCs w:val="28"/>
        </w:rPr>
        <w:t xml:space="preserve"> </w:t>
      </w:r>
      <w:r w:rsidRPr="00F65610">
        <w:rPr>
          <w:rFonts w:ascii="Times New Roman" w:eastAsia="Times New Roman" w:hAnsi="Times New Roman" w:cs="Times New Roman"/>
          <w:sz w:val="28"/>
          <w:szCs w:val="28"/>
        </w:rPr>
        <w:t>din</w:t>
      </w:r>
      <w:r w:rsidRPr="00F65610">
        <w:rPr>
          <w:rFonts w:ascii="Times New Roman" w:eastAsia="Times New Roman" w:hAnsi="Times New Roman" w:cs="Times New Roman"/>
          <w:spacing w:val="-1"/>
          <w:sz w:val="28"/>
          <w:szCs w:val="28"/>
        </w:rPr>
        <w:t xml:space="preserve"> </w:t>
      </w:r>
      <w:r w:rsidRPr="00F65610">
        <w:rPr>
          <w:rFonts w:ascii="Times New Roman" w:eastAsia="Times New Roman" w:hAnsi="Times New Roman" w:cs="Times New Roman"/>
          <w:w w:val="101"/>
          <w:sz w:val="28"/>
          <w:szCs w:val="28"/>
        </w:rPr>
        <w:t>România.</w:t>
      </w:r>
    </w:p>
    <w:p w14:paraId="53C8A599" w14:textId="77777777" w:rsidR="00220535" w:rsidRPr="00F65610" w:rsidRDefault="00220535">
      <w:pPr>
        <w:jc w:val="both"/>
        <w:rPr>
          <w:rFonts w:ascii="Times New Roman" w:eastAsia="Times New Roman" w:hAnsi="Times New Roman" w:cs="Times New Roman"/>
          <w:w w:val="101"/>
          <w:sz w:val="28"/>
          <w:szCs w:val="28"/>
        </w:rPr>
      </w:pPr>
    </w:p>
    <w:p w14:paraId="5385CA41" w14:textId="77777777" w:rsidR="00220535" w:rsidRPr="00F65610" w:rsidRDefault="00C82917">
      <w:pPr>
        <w:jc w:val="both"/>
        <w:rPr>
          <w:rFonts w:ascii="Times New Roman" w:hAnsi="Times New Roman"/>
          <w:sz w:val="28"/>
          <w:szCs w:val="28"/>
        </w:rPr>
      </w:pPr>
      <w:r w:rsidRPr="00F65610">
        <w:rPr>
          <w:rFonts w:ascii="Times New Roman" w:hAnsi="Times New Roman"/>
          <w:b/>
          <w:bCs/>
          <w:sz w:val="28"/>
          <w:szCs w:val="28"/>
        </w:rPr>
        <w:t>Art.</w:t>
      </w:r>
      <w:r w:rsidR="00A75183" w:rsidRPr="00F65610">
        <w:rPr>
          <w:rFonts w:ascii="Times New Roman" w:hAnsi="Times New Roman"/>
          <w:b/>
          <w:bCs/>
          <w:sz w:val="28"/>
          <w:szCs w:val="28"/>
        </w:rPr>
        <w:t>21</w:t>
      </w:r>
      <w:r w:rsidRPr="00F65610">
        <w:rPr>
          <w:rFonts w:ascii="Times New Roman" w:hAnsi="Times New Roman"/>
          <w:b/>
          <w:bCs/>
          <w:sz w:val="28"/>
          <w:szCs w:val="28"/>
        </w:rPr>
        <w:t>.</w:t>
      </w:r>
      <w:r w:rsidR="00A75183" w:rsidRPr="00F65610">
        <w:rPr>
          <w:rFonts w:ascii="Times New Roman" w:hAnsi="Times New Roman"/>
          <w:b/>
          <w:bCs/>
          <w:sz w:val="28"/>
          <w:szCs w:val="28"/>
        </w:rPr>
        <w:t xml:space="preserve"> Alte clauze</w:t>
      </w:r>
    </w:p>
    <w:p w14:paraId="4EACFA20" w14:textId="5B04AE43" w:rsidR="00220535" w:rsidRPr="00F65610" w:rsidRDefault="00A75183">
      <w:pPr>
        <w:pStyle w:val="LO-normal"/>
        <w:jc w:val="both"/>
        <w:rPr>
          <w:rFonts w:ascii="Times New Roman" w:hAnsi="Times New Roman"/>
          <w:sz w:val="28"/>
          <w:szCs w:val="28"/>
        </w:rPr>
      </w:pPr>
      <w:r w:rsidRPr="00F65610">
        <w:rPr>
          <w:rFonts w:ascii="Times New Roman" w:eastAsia="Times New Roman" w:hAnsi="Times New Roman"/>
          <w:sz w:val="28"/>
          <w:szCs w:val="28"/>
        </w:rPr>
        <w:t xml:space="preserve">21.1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sidR="00BB1646" w:rsidRPr="00F65610">
        <w:rPr>
          <w:rFonts w:ascii="Times New Roman" w:eastAsia="Times New Roman" w:hAnsi="Times New Roman" w:cs="Times New Roman"/>
          <w:spacing w:val="4"/>
          <w:w w:val="101"/>
          <w:kern w:val="0"/>
          <w:sz w:val="28"/>
          <w:szCs w:val="28"/>
          <w:lang w:eastAsia="en-US" w:bidi="ar-SA"/>
        </w:rPr>
        <w:t>Transurban</w:t>
      </w:r>
      <w:r w:rsidR="0018714D" w:rsidRPr="00F65610">
        <w:rPr>
          <w:rFonts w:ascii="Times New Roman" w:eastAsia="Times New Roman" w:hAnsi="Times New Roman" w:cs="Times New Roman"/>
          <w:spacing w:val="4"/>
          <w:w w:val="101"/>
          <w:kern w:val="0"/>
          <w:sz w:val="28"/>
          <w:szCs w:val="28"/>
          <w:lang w:eastAsia="en-US" w:bidi="ar-SA"/>
        </w:rPr>
        <w:t xml:space="preserve"> S.A.</w:t>
      </w:r>
      <w:r w:rsidRPr="00F65610">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5D0487A6" w14:textId="77777777" w:rsidR="00220535" w:rsidRPr="00F65610" w:rsidRDefault="00A75183">
      <w:pPr>
        <w:pStyle w:val="LO-normal"/>
        <w:jc w:val="both"/>
        <w:rPr>
          <w:rFonts w:ascii="Times New Roman" w:hAnsi="Times New Roman"/>
          <w:sz w:val="28"/>
          <w:szCs w:val="28"/>
        </w:rPr>
      </w:pPr>
      <w:r w:rsidRPr="00F65610">
        <w:rPr>
          <w:rFonts w:ascii="Times New Roman" w:eastAsia="Times New Roman" w:hAnsi="Times New Roman"/>
          <w:sz w:val="28"/>
          <w:szCs w:val="28"/>
        </w:rPr>
        <w:t>21.2 Trimiterile la dispoziții legale din cuprinsul prezentului Contract de mandat se consideră ca fiind efectuate la cele similare în caz de modificare, completare sau abrogare.</w:t>
      </w:r>
    </w:p>
    <w:p w14:paraId="11D4C5F9" w14:textId="77777777" w:rsidR="00220535" w:rsidRPr="00F65610" w:rsidRDefault="00A75183">
      <w:pPr>
        <w:pStyle w:val="LO-normal"/>
        <w:jc w:val="both"/>
        <w:rPr>
          <w:rFonts w:ascii="Times New Roman" w:hAnsi="Times New Roman"/>
          <w:sz w:val="28"/>
          <w:szCs w:val="28"/>
        </w:rPr>
      </w:pPr>
      <w:r w:rsidRPr="00F65610">
        <w:rPr>
          <w:rFonts w:ascii="Times New Roman" w:eastAsia="Times New Roman" w:hAnsi="Times New Roman"/>
          <w:sz w:val="28"/>
          <w:szCs w:val="28"/>
        </w:rPr>
        <w:t xml:space="preserve">21.3 Neexercitarea sau exercitarea cu întârziere de către o Parte a oricărui drept din prezentul Contract de mandat nu va fi considerată o renunțare la dreptul respectiv, iar </w:t>
      </w:r>
      <w:r w:rsidRPr="00F65610">
        <w:rPr>
          <w:rFonts w:ascii="Times New Roman" w:eastAsia="Times New Roman" w:hAnsi="Times New Roman"/>
          <w:sz w:val="28"/>
          <w:szCs w:val="28"/>
        </w:rPr>
        <w:lastRenderedPageBreak/>
        <w:t>exercitarea singulară sau parțială a oricărui astfel de drept nu va împiedica exercitarea din nou sau în viitor a acelui drept sau a oricărui alt drept.</w:t>
      </w:r>
    </w:p>
    <w:p w14:paraId="2ABB8CB1" w14:textId="77777777" w:rsidR="00220535" w:rsidRPr="00F65610" w:rsidRDefault="00A75183">
      <w:pPr>
        <w:pStyle w:val="LO-normal"/>
        <w:jc w:val="both"/>
        <w:rPr>
          <w:rFonts w:ascii="Times New Roman" w:hAnsi="Times New Roman"/>
          <w:sz w:val="28"/>
          <w:szCs w:val="28"/>
        </w:rPr>
      </w:pPr>
      <w:r w:rsidRPr="00F65610">
        <w:rPr>
          <w:rFonts w:ascii="Times New Roman" w:eastAsia="Times New Roman" w:hAnsi="Times New Roman"/>
          <w:sz w:val="28"/>
          <w:szCs w:val="28"/>
        </w:rPr>
        <w:t>21.4 În cazul în care orice prevedere din prezentul Contract de mandat sau orice aplicare a acesteia este considerată nulă, ilegală sau inaplicabilă, nu va afecta validitatea, legalitatea și aplicabilitatea restului prevederilor acestui Contract de mandat.</w:t>
      </w:r>
    </w:p>
    <w:p w14:paraId="781134B8" w14:textId="77777777" w:rsidR="00220535" w:rsidRPr="00F65610" w:rsidRDefault="00A75183">
      <w:pPr>
        <w:pStyle w:val="LO-normal"/>
        <w:jc w:val="both"/>
        <w:rPr>
          <w:rFonts w:ascii="Times New Roman" w:hAnsi="Times New Roman"/>
          <w:sz w:val="28"/>
          <w:szCs w:val="28"/>
        </w:rPr>
      </w:pPr>
      <w:r w:rsidRPr="00F65610">
        <w:rPr>
          <w:rFonts w:ascii="Times New Roman" w:eastAsia="Times New Roman" w:hAnsi="Times New Roman"/>
          <w:sz w:val="28"/>
          <w:szCs w:val="28"/>
        </w:rPr>
        <w:t>21.5 Prezentul Contract de mandat, drepturile și obligațiile părților, vor fi guvernate, interpretate și puse în aplicare în conformitate cu legea română.</w:t>
      </w:r>
    </w:p>
    <w:p w14:paraId="47206F8E" w14:textId="77777777" w:rsidR="00220535" w:rsidRPr="00F65610" w:rsidRDefault="00220535">
      <w:pPr>
        <w:pStyle w:val="LO-normal"/>
        <w:jc w:val="both"/>
        <w:rPr>
          <w:rFonts w:ascii="Times New Roman" w:eastAsia="Times New Roman" w:hAnsi="Times New Roman"/>
          <w:sz w:val="28"/>
          <w:szCs w:val="28"/>
        </w:rPr>
      </w:pPr>
    </w:p>
    <w:p w14:paraId="4264660A" w14:textId="1EB2857F" w:rsidR="00220535" w:rsidRPr="00F65610" w:rsidRDefault="00A75183">
      <w:pPr>
        <w:pStyle w:val="LO-normal"/>
        <w:jc w:val="both"/>
        <w:rPr>
          <w:rFonts w:ascii="Times New Roman" w:eastAsia="Times New Roman" w:hAnsi="Times New Roman"/>
          <w:sz w:val="28"/>
          <w:szCs w:val="28"/>
        </w:rPr>
      </w:pPr>
      <w:r w:rsidRPr="00F65610">
        <w:rPr>
          <w:rFonts w:ascii="Times New Roman" w:eastAsia="Times New Roman" w:hAnsi="Times New Roman"/>
          <w:sz w:val="28"/>
          <w:szCs w:val="28"/>
        </w:rPr>
        <w:tab/>
        <w:t xml:space="preserve">Prezentul Contract s-a încheiat astăzi, </w:t>
      </w:r>
      <w:r w:rsidR="00823384" w:rsidRPr="00F65610">
        <w:rPr>
          <w:rFonts w:ascii="Times New Roman" w:eastAsia="Times New Roman" w:hAnsi="Times New Roman"/>
          <w:sz w:val="28"/>
          <w:szCs w:val="28"/>
        </w:rPr>
        <w:t>............................</w:t>
      </w:r>
      <w:r w:rsidRPr="00F65610">
        <w:rPr>
          <w:rFonts w:ascii="Times New Roman" w:eastAsia="Times New Roman" w:hAnsi="Times New Roman"/>
          <w:sz w:val="28"/>
          <w:szCs w:val="28"/>
        </w:rPr>
        <w:t>în limba română, la sediul Mandantului, în două exemplare originale, din care 1 exemplar pentru Mandatar.</w:t>
      </w:r>
    </w:p>
    <w:p w14:paraId="20AB641A" w14:textId="77777777" w:rsidR="00220535" w:rsidRPr="00F65610" w:rsidRDefault="00220535">
      <w:pPr>
        <w:pStyle w:val="LO-normal"/>
        <w:jc w:val="both"/>
        <w:rPr>
          <w:rFonts w:ascii="Times New Roman" w:eastAsia="Times New Roman" w:hAnsi="Times New Roman"/>
          <w:sz w:val="28"/>
          <w:szCs w:val="28"/>
        </w:rPr>
      </w:pPr>
    </w:p>
    <w:p w14:paraId="6A2C0472" w14:textId="77777777" w:rsidR="00220535" w:rsidRPr="00F65610" w:rsidRDefault="00220535">
      <w:pPr>
        <w:jc w:val="both"/>
        <w:rPr>
          <w:rFonts w:ascii="Times New Roman" w:hAnsi="Times New Roman" w:cs="Times New Roman"/>
          <w:sz w:val="28"/>
          <w:szCs w:val="28"/>
        </w:rPr>
      </w:pPr>
    </w:p>
    <w:p w14:paraId="35B382CD" w14:textId="77777777" w:rsidR="00220535" w:rsidRPr="00F65610" w:rsidRDefault="00220535">
      <w:pPr>
        <w:jc w:val="both"/>
        <w:rPr>
          <w:rFonts w:ascii="Times New Roman" w:hAnsi="Times New Roman" w:cs="Times New Roman"/>
          <w:b/>
          <w:sz w:val="28"/>
          <w:szCs w:val="28"/>
        </w:rPr>
      </w:pPr>
    </w:p>
    <w:p w14:paraId="46B5257C" w14:textId="77777777" w:rsidR="00A0637C" w:rsidRPr="00F65610" w:rsidRDefault="00A0637C" w:rsidP="00A0637C">
      <w:pPr>
        <w:jc w:val="both"/>
        <w:rPr>
          <w:rFonts w:ascii="Times New Roman" w:hAnsi="Times New Roman" w:cs="Times New Roman"/>
          <w:b/>
          <w:sz w:val="28"/>
          <w:szCs w:val="28"/>
        </w:rPr>
      </w:pPr>
    </w:p>
    <w:p w14:paraId="2E6BE522" w14:textId="77777777" w:rsidR="00A0637C" w:rsidRPr="00F65610" w:rsidRDefault="00A0637C" w:rsidP="00A0637C">
      <w:pPr>
        <w:jc w:val="both"/>
        <w:rPr>
          <w:rFonts w:ascii="Times New Roman" w:hAnsi="Times New Roman" w:cs="Times New Roman"/>
          <w:b/>
          <w:sz w:val="28"/>
          <w:szCs w:val="28"/>
        </w:rPr>
      </w:pPr>
      <w:r w:rsidRPr="00F65610">
        <w:rPr>
          <w:rFonts w:ascii="Times New Roman" w:hAnsi="Times New Roman" w:cs="Times New Roman"/>
          <w:b/>
          <w:sz w:val="28"/>
          <w:szCs w:val="28"/>
        </w:rPr>
        <w:t xml:space="preserve">                MANDANT</w:t>
      </w:r>
      <w:r w:rsidRPr="00F65610">
        <w:rPr>
          <w:rFonts w:ascii="Times New Roman" w:hAnsi="Times New Roman" w:cs="Times New Roman"/>
          <w:b/>
          <w:sz w:val="28"/>
          <w:szCs w:val="28"/>
        </w:rPr>
        <w:tab/>
      </w:r>
      <w:r w:rsidRPr="00F65610">
        <w:rPr>
          <w:rFonts w:ascii="Times New Roman" w:hAnsi="Times New Roman" w:cs="Times New Roman"/>
          <w:b/>
          <w:sz w:val="28"/>
          <w:szCs w:val="28"/>
        </w:rPr>
        <w:tab/>
      </w:r>
      <w:r w:rsidRPr="00F65610">
        <w:rPr>
          <w:rFonts w:ascii="Times New Roman" w:hAnsi="Times New Roman" w:cs="Times New Roman"/>
          <w:b/>
          <w:sz w:val="28"/>
          <w:szCs w:val="28"/>
        </w:rPr>
        <w:tab/>
      </w:r>
      <w:r w:rsidRPr="00F65610">
        <w:rPr>
          <w:rFonts w:ascii="Times New Roman" w:hAnsi="Times New Roman" w:cs="Times New Roman"/>
          <w:b/>
          <w:sz w:val="28"/>
          <w:szCs w:val="28"/>
        </w:rPr>
        <w:tab/>
        <w:t xml:space="preserve">                     MANDATAR </w:t>
      </w:r>
    </w:p>
    <w:p w14:paraId="7C421015" w14:textId="77777777" w:rsidR="00A0637C" w:rsidRPr="00F65610" w:rsidRDefault="00A0637C" w:rsidP="00A0637C">
      <w:pPr>
        <w:jc w:val="both"/>
        <w:rPr>
          <w:rFonts w:ascii="Times New Roman" w:hAnsi="Times New Roman" w:cs="Times New Roman"/>
          <w:b/>
          <w:sz w:val="28"/>
          <w:szCs w:val="28"/>
        </w:rPr>
      </w:pPr>
      <w:r w:rsidRPr="00F65610">
        <w:rPr>
          <w:rFonts w:ascii="Times New Roman" w:hAnsi="Times New Roman" w:cs="Times New Roman"/>
          <w:b/>
          <w:sz w:val="28"/>
          <w:szCs w:val="28"/>
        </w:rPr>
        <w:t xml:space="preserve">   </w:t>
      </w:r>
      <w:r w:rsidRPr="00F65610">
        <w:rPr>
          <w:sz w:val="28"/>
          <w:szCs w:val="28"/>
        </w:rPr>
        <w:t>TRANSURBAN S.A. SATU MARE</w:t>
      </w:r>
      <w:r w:rsidRPr="00F65610">
        <w:rPr>
          <w:rFonts w:ascii="Times New Roman" w:hAnsi="Times New Roman" w:cs="Times New Roman"/>
          <w:b/>
          <w:sz w:val="28"/>
          <w:szCs w:val="28"/>
        </w:rPr>
        <w:tab/>
        <w:t xml:space="preserve">                         </w:t>
      </w:r>
    </w:p>
    <w:p w14:paraId="0D6FE174" w14:textId="77777777" w:rsidR="00A0637C" w:rsidRPr="00F65610" w:rsidRDefault="00A0637C" w:rsidP="00A0637C">
      <w:pPr>
        <w:jc w:val="both"/>
        <w:rPr>
          <w:rFonts w:hint="eastAsia"/>
        </w:rPr>
      </w:pPr>
      <w:r w:rsidRPr="00F65610">
        <w:rPr>
          <w:rFonts w:ascii="Times New Roman" w:hAnsi="Times New Roman" w:cs="Times New Roman"/>
          <w:b/>
          <w:sz w:val="28"/>
          <w:szCs w:val="28"/>
        </w:rPr>
        <w:t xml:space="preserve">      ............................................                             ..........................................................</w:t>
      </w:r>
    </w:p>
    <w:p w14:paraId="1828E14E" w14:textId="77777777" w:rsidR="00A0637C" w:rsidRPr="00F65610" w:rsidRDefault="00A0637C" w:rsidP="00A0637C">
      <w:pPr>
        <w:rPr>
          <w:rFonts w:ascii="Times New Roman" w:hAnsi="Times New Roman" w:cs="Times New Roman"/>
          <w:b/>
          <w:bCs/>
        </w:rPr>
      </w:pPr>
      <w:r w:rsidRPr="00F65610">
        <w:rPr>
          <w:rFonts w:ascii="Times New Roman" w:hAnsi="Times New Roman" w:cs="Times New Roman"/>
          <w:b/>
          <w:bCs/>
        </w:rPr>
        <w:t xml:space="preserve">   </w:t>
      </w:r>
    </w:p>
    <w:p w14:paraId="1C3F9BE1" w14:textId="346AB0E5" w:rsidR="00220535" w:rsidRPr="00F65610" w:rsidRDefault="00A75183">
      <w:pPr>
        <w:jc w:val="both"/>
        <w:rPr>
          <w:rFonts w:ascii="Times New Roman" w:hAnsi="Times New Roman" w:cs="Times New Roman"/>
          <w:b/>
          <w:sz w:val="28"/>
          <w:szCs w:val="28"/>
        </w:rPr>
      </w:pPr>
      <w:r w:rsidRPr="00F65610">
        <w:rPr>
          <w:rFonts w:ascii="Times New Roman" w:hAnsi="Times New Roman" w:cs="Times New Roman"/>
          <w:b/>
          <w:sz w:val="28"/>
          <w:szCs w:val="28"/>
        </w:rPr>
        <w:t xml:space="preserve">    </w:t>
      </w:r>
      <w:r w:rsidRPr="00F65610">
        <w:rPr>
          <w:rFonts w:ascii="Times New Roman" w:hAnsi="Times New Roman" w:cs="Times New Roman"/>
          <w:b/>
          <w:sz w:val="28"/>
          <w:szCs w:val="28"/>
        </w:rPr>
        <w:tab/>
      </w:r>
    </w:p>
    <w:p w14:paraId="2BD9AC1D" w14:textId="3C476184" w:rsidR="00220535" w:rsidRPr="00F65610" w:rsidRDefault="00A75183" w:rsidP="00A54FDA">
      <w:pPr>
        <w:jc w:val="both"/>
        <w:rPr>
          <w:rFonts w:ascii="Times New Roman" w:hAnsi="Times New Roman" w:cs="Times New Roman"/>
          <w:b/>
          <w:bCs/>
        </w:rPr>
      </w:pPr>
      <w:r w:rsidRPr="00F65610">
        <w:rPr>
          <w:rFonts w:ascii="Times New Roman" w:hAnsi="Times New Roman" w:cs="Times New Roman"/>
          <w:b/>
          <w:sz w:val="28"/>
          <w:szCs w:val="28"/>
        </w:rPr>
        <w:t xml:space="preserve">  </w:t>
      </w:r>
      <w:r w:rsidR="0018714D" w:rsidRPr="00F65610">
        <w:rPr>
          <w:rFonts w:ascii="Times New Roman" w:hAnsi="Times New Roman" w:cs="Times New Roman"/>
          <w:b/>
          <w:sz w:val="28"/>
          <w:szCs w:val="28"/>
        </w:rPr>
        <w:t xml:space="preserve">  </w:t>
      </w:r>
      <w:r w:rsidRPr="00F65610">
        <w:rPr>
          <w:rFonts w:ascii="Times New Roman" w:hAnsi="Times New Roman" w:cs="Times New Roman"/>
          <w:b/>
          <w:sz w:val="28"/>
          <w:szCs w:val="28"/>
        </w:rPr>
        <w:t xml:space="preserve">  </w:t>
      </w:r>
      <w:r w:rsidR="00A54FDA" w:rsidRPr="00F65610">
        <w:rPr>
          <w:rFonts w:ascii="Times New Roman" w:hAnsi="Times New Roman" w:cs="Times New Roman"/>
          <w:b/>
          <w:sz w:val="28"/>
          <w:szCs w:val="28"/>
        </w:rPr>
        <w:t xml:space="preserve">        </w:t>
      </w:r>
    </w:p>
    <w:p w14:paraId="58AC9BCA" w14:textId="77777777" w:rsidR="00220535" w:rsidRPr="00F65610" w:rsidRDefault="00220535">
      <w:pPr>
        <w:rPr>
          <w:rFonts w:ascii="Times New Roman" w:hAnsi="Times New Roman" w:cs="Times New Roman"/>
          <w:b/>
          <w:bCs/>
        </w:rPr>
      </w:pPr>
    </w:p>
    <w:p w14:paraId="6BD7DB5A" w14:textId="77777777" w:rsidR="00A0637C" w:rsidRPr="00F65610" w:rsidRDefault="00A0637C" w:rsidP="00A0637C">
      <w:pPr>
        <w:jc w:val="both"/>
        <w:rPr>
          <w:rFonts w:ascii="Times New Roman" w:hAnsi="Times New Roman" w:cs="Times New Roman"/>
          <w:b/>
          <w:sz w:val="28"/>
          <w:szCs w:val="28"/>
        </w:rPr>
      </w:pPr>
      <w:r w:rsidRPr="00F65610">
        <w:rPr>
          <w:rFonts w:ascii="Times New Roman" w:hAnsi="Times New Roman" w:cs="Times New Roman"/>
          <w:b/>
          <w:sz w:val="28"/>
          <w:szCs w:val="28"/>
        </w:rPr>
        <w:tab/>
      </w:r>
    </w:p>
    <w:p w14:paraId="53070408" w14:textId="77777777" w:rsidR="00A0637C" w:rsidRPr="00F65610" w:rsidRDefault="00A0637C" w:rsidP="00A0637C">
      <w:pPr>
        <w:jc w:val="both"/>
        <w:rPr>
          <w:rFonts w:ascii="Times New Roman" w:hAnsi="Times New Roman" w:cs="Times New Roman"/>
          <w:b/>
          <w:sz w:val="28"/>
          <w:szCs w:val="28"/>
        </w:rPr>
      </w:pPr>
    </w:p>
    <w:p w14:paraId="4F3275F4" w14:textId="77777777" w:rsidR="00A0637C" w:rsidRPr="00F65610" w:rsidRDefault="00A0637C" w:rsidP="00A0637C">
      <w:pPr>
        <w:jc w:val="center"/>
        <w:rPr>
          <w:rFonts w:hint="eastAsia"/>
          <w:b/>
          <w:sz w:val="28"/>
          <w:szCs w:val="28"/>
        </w:rPr>
      </w:pPr>
      <w:r w:rsidRPr="00F65610">
        <w:rPr>
          <w:b/>
          <w:sz w:val="28"/>
          <w:szCs w:val="28"/>
        </w:rPr>
        <w:t>PRIMAR</w:t>
      </w:r>
    </w:p>
    <w:p w14:paraId="5DE403AE" w14:textId="77777777" w:rsidR="00A0637C" w:rsidRPr="00F65610" w:rsidRDefault="00A0637C" w:rsidP="00A0637C">
      <w:pPr>
        <w:jc w:val="center"/>
        <w:rPr>
          <w:rFonts w:hint="eastAsia"/>
          <w:sz w:val="28"/>
          <w:szCs w:val="28"/>
        </w:rPr>
      </w:pPr>
      <w:r w:rsidRPr="00F65610">
        <w:rPr>
          <w:sz w:val="28"/>
          <w:szCs w:val="28"/>
        </w:rPr>
        <w:t>Kereskényi Gábor</w:t>
      </w:r>
    </w:p>
    <w:p w14:paraId="0CF5C74E" w14:textId="77777777" w:rsidR="00A0637C" w:rsidRPr="00F65610" w:rsidRDefault="00A0637C" w:rsidP="00A0637C">
      <w:pPr>
        <w:jc w:val="both"/>
        <w:rPr>
          <w:rFonts w:ascii="Times New Roman" w:hAnsi="Times New Roman" w:cs="Times New Roman"/>
          <w:b/>
          <w:sz w:val="28"/>
          <w:szCs w:val="28"/>
        </w:rPr>
      </w:pPr>
    </w:p>
    <w:p w14:paraId="4BEBB4A8" w14:textId="77777777" w:rsidR="00A0637C" w:rsidRPr="00F65610" w:rsidRDefault="00A0637C" w:rsidP="00A0637C">
      <w:pPr>
        <w:jc w:val="both"/>
        <w:rPr>
          <w:rFonts w:ascii="Times New Roman" w:hAnsi="Times New Roman" w:cs="Times New Roman"/>
          <w:b/>
          <w:sz w:val="28"/>
          <w:szCs w:val="28"/>
        </w:rPr>
      </w:pPr>
    </w:p>
    <w:p w14:paraId="2C7E6926" w14:textId="77777777" w:rsidR="00A0637C" w:rsidRPr="00F65610" w:rsidRDefault="00A0637C" w:rsidP="00A0637C">
      <w:pPr>
        <w:jc w:val="both"/>
        <w:rPr>
          <w:rFonts w:ascii="Times New Roman" w:hAnsi="Times New Roman" w:cs="Times New Roman"/>
          <w:b/>
          <w:sz w:val="28"/>
          <w:szCs w:val="28"/>
        </w:rPr>
      </w:pPr>
    </w:p>
    <w:p w14:paraId="0894A1A9" w14:textId="77777777" w:rsidR="00A0637C" w:rsidRPr="00F65610" w:rsidRDefault="00A0637C" w:rsidP="00A0637C">
      <w:pPr>
        <w:ind w:firstLine="720"/>
        <w:jc w:val="both"/>
        <w:rPr>
          <w:rFonts w:hint="eastAsia"/>
        </w:rPr>
      </w:pPr>
    </w:p>
    <w:p w14:paraId="490A957A" w14:textId="77777777" w:rsidR="00A0637C" w:rsidRPr="00F65610" w:rsidRDefault="00A0637C" w:rsidP="00A0637C">
      <w:pPr>
        <w:tabs>
          <w:tab w:val="left" w:pos="2595"/>
        </w:tabs>
        <w:jc w:val="both"/>
        <w:rPr>
          <w:rFonts w:hint="eastAsia"/>
        </w:rPr>
      </w:pPr>
      <w:r w:rsidRPr="00F65610">
        <w:t xml:space="preserve">Compartiment Resurse Umane </w:t>
      </w:r>
    </w:p>
    <w:p w14:paraId="3615554B" w14:textId="77777777" w:rsidR="00A0637C" w:rsidRPr="00F65610" w:rsidRDefault="00A0637C" w:rsidP="00A0637C">
      <w:pPr>
        <w:tabs>
          <w:tab w:val="left" w:pos="2595"/>
        </w:tabs>
        <w:jc w:val="both"/>
        <w:rPr>
          <w:rFonts w:hint="eastAsia"/>
        </w:rPr>
      </w:pPr>
      <w:r w:rsidRPr="00F65610">
        <w:t xml:space="preserve">        Ulici Renata Claudia                                                                 </w:t>
      </w:r>
    </w:p>
    <w:p w14:paraId="6B75EE44" w14:textId="77777777" w:rsidR="00A0637C" w:rsidRPr="00F65610" w:rsidRDefault="00A0637C" w:rsidP="00A0637C">
      <w:pPr>
        <w:tabs>
          <w:tab w:val="left" w:pos="2595"/>
        </w:tabs>
        <w:jc w:val="both"/>
        <w:rPr>
          <w:rFonts w:hint="eastAsia"/>
        </w:rPr>
      </w:pPr>
      <w:r w:rsidRPr="00F65610">
        <w:t xml:space="preserve">                                                        </w:t>
      </w:r>
    </w:p>
    <w:p w14:paraId="2642A69C" w14:textId="77777777" w:rsidR="00A0637C" w:rsidRPr="00F65610" w:rsidRDefault="00A0637C" w:rsidP="00A0637C">
      <w:pPr>
        <w:autoSpaceDE w:val="0"/>
        <w:autoSpaceDN w:val="0"/>
        <w:adjustRightInd w:val="0"/>
        <w:jc w:val="both"/>
        <w:rPr>
          <w:rFonts w:hint="eastAsia"/>
        </w:rPr>
      </w:pPr>
    </w:p>
    <w:p w14:paraId="65FE648B" w14:textId="77777777" w:rsidR="00A0637C" w:rsidRPr="00F65610" w:rsidRDefault="00A0637C" w:rsidP="00A0637C">
      <w:pPr>
        <w:autoSpaceDE w:val="0"/>
        <w:autoSpaceDN w:val="0"/>
        <w:adjustRightInd w:val="0"/>
        <w:jc w:val="both"/>
        <w:rPr>
          <w:rFonts w:hint="eastAsia"/>
        </w:rPr>
      </w:pPr>
      <w:r w:rsidRPr="00F65610">
        <w:t>Compartiment Guvernanță Corporativă</w:t>
      </w:r>
    </w:p>
    <w:p w14:paraId="6B641956" w14:textId="77777777" w:rsidR="00A0637C" w:rsidRPr="00F65610" w:rsidRDefault="00A0637C" w:rsidP="00A0637C">
      <w:pPr>
        <w:tabs>
          <w:tab w:val="left" w:pos="2595"/>
        </w:tabs>
        <w:jc w:val="both"/>
        <w:rPr>
          <w:rFonts w:hint="eastAsia"/>
        </w:rPr>
      </w:pPr>
      <w:r w:rsidRPr="00F65610">
        <w:t xml:space="preserve">         Chiș Alberto George  </w:t>
      </w:r>
    </w:p>
    <w:p w14:paraId="55CA22AC" w14:textId="7A2CE735" w:rsidR="00640644" w:rsidRPr="00F65610" w:rsidRDefault="00640644" w:rsidP="00A0637C">
      <w:pPr>
        <w:tabs>
          <w:tab w:val="left" w:pos="2790"/>
        </w:tabs>
        <w:jc w:val="both"/>
        <w:rPr>
          <w:rFonts w:ascii="Times New Roman" w:hAnsi="Times New Roman" w:cs="Times New Roman"/>
          <w:b/>
          <w:sz w:val="28"/>
          <w:szCs w:val="28"/>
        </w:rPr>
      </w:pPr>
    </w:p>
    <w:p w14:paraId="46E2D253" w14:textId="4A4D1A94" w:rsidR="00640644" w:rsidRPr="00F65610" w:rsidRDefault="00EA5116" w:rsidP="00EA5116">
      <w:pPr>
        <w:jc w:val="center"/>
        <w:rPr>
          <w:rFonts w:ascii="Times New Roman" w:hAnsi="Times New Roman" w:cs="Times New Roman"/>
          <w:bCs/>
          <w:sz w:val="20"/>
          <w:szCs w:val="20"/>
        </w:rPr>
      </w:pPr>
      <w:r w:rsidRPr="00F65610">
        <w:rPr>
          <w:rFonts w:ascii="Times New Roman" w:hAnsi="Times New Roman" w:cs="Times New Roman"/>
          <w:bCs/>
          <w:sz w:val="20"/>
          <w:szCs w:val="20"/>
        </w:rPr>
        <w:t>Vizat spre neschimbare,</w:t>
      </w:r>
    </w:p>
    <w:p w14:paraId="520D87B4" w14:textId="23A837A9" w:rsidR="00EA5116" w:rsidRPr="00F65610" w:rsidRDefault="00EA5116" w:rsidP="00EA5116">
      <w:pPr>
        <w:jc w:val="center"/>
        <w:rPr>
          <w:rFonts w:ascii="Times New Roman" w:hAnsi="Times New Roman" w:cs="Times New Roman"/>
          <w:bCs/>
          <w:sz w:val="20"/>
          <w:szCs w:val="20"/>
        </w:rPr>
      </w:pPr>
      <w:r w:rsidRPr="00F65610">
        <w:rPr>
          <w:rFonts w:ascii="Times New Roman" w:hAnsi="Times New Roman" w:cs="Times New Roman"/>
          <w:bCs/>
          <w:sz w:val="20"/>
          <w:szCs w:val="20"/>
        </w:rPr>
        <w:t>Președinte de ședință,</w:t>
      </w:r>
      <w:r w:rsidRPr="00F65610">
        <w:rPr>
          <w:rFonts w:ascii="Times New Roman" w:hAnsi="Times New Roman" w:cs="Times New Roman"/>
          <w:bCs/>
          <w:sz w:val="20"/>
          <w:szCs w:val="20"/>
        </w:rPr>
        <w:tab/>
      </w:r>
      <w:r w:rsidRPr="00F65610">
        <w:rPr>
          <w:rFonts w:ascii="Times New Roman" w:hAnsi="Times New Roman" w:cs="Times New Roman"/>
          <w:bCs/>
          <w:sz w:val="20"/>
          <w:szCs w:val="20"/>
        </w:rPr>
        <w:tab/>
      </w:r>
      <w:r w:rsidRPr="00F65610">
        <w:rPr>
          <w:rFonts w:ascii="Times New Roman" w:hAnsi="Times New Roman" w:cs="Times New Roman"/>
          <w:bCs/>
          <w:sz w:val="20"/>
          <w:szCs w:val="20"/>
        </w:rPr>
        <w:tab/>
      </w:r>
      <w:r w:rsidRPr="00F65610">
        <w:rPr>
          <w:rFonts w:ascii="Times New Roman" w:hAnsi="Times New Roman" w:cs="Times New Roman"/>
          <w:bCs/>
          <w:sz w:val="20"/>
          <w:szCs w:val="20"/>
        </w:rPr>
        <w:tab/>
        <w:t>Secretar general,</w:t>
      </w:r>
    </w:p>
    <w:p w14:paraId="09626E79" w14:textId="77777777" w:rsidR="00EA5116" w:rsidRPr="00F65610" w:rsidRDefault="00EA5116" w:rsidP="00EA5116">
      <w:pPr>
        <w:jc w:val="center"/>
        <w:rPr>
          <w:rFonts w:ascii="Times New Roman" w:hAnsi="Times New Roman" w:cs="Times New Roman"/>
          <w:bCs/>
          <w:sz w:val="20"/>
          <w:szCs w:val="20"/>
        </w:rPr>
      </w:pPr>
    </w:p>
    <w:p w14:paraId="5C1C7B11" w14:textId="5A1425B1" w:rsidR="001B54B2" w:rsidRPr="00F65610" w:rsidRDefault="00A75183">
      <w:pPr>
        <w:pStyle w:val="LO-normal"/>
        <w:jc w:val="both"/>
        <w:rPr>
          <w:rFonts w:hint="eastAsia"/>
        </w:rPr>
      </w:pPr>
      <w:r w:rsidRPr="00F65610">
        <w:br w:type="page"/>
      </w:r>
    </w:p>
    <w:p w14:paraId="4BAA196F" w14:textId="77777777" w:rsidR="001B54B2" w:rsidRPr="00F65610" w:rsidRDefault="001B54B2">
      <w:pPr>
        <w:pStyle w:val="LO-normal"/>
        <w:jc w:val="both"/>
        <w:rPr>
          <w:rFonts w:ascii="Arial" w:eastAsia="Times New Roman" w:hAnsi="Arial"/>
          <w:b/>
        </w:rPr>
      </w:pPr>
    </w:p>
    <w:p w14:paraId="579EA47E" w14:textId="77777777" w:rsidR="00220535" w:rsidRPr="00F65610" w:rsidRDefault="00A75183">
      <w:pPr>
        <w:jc w:val="both"/>
        <w:rPr>
          <w:rFonts w:ascii="Times New Roman" w:hAnsi="Times New Roman" w:cs="Times New Roman"/>
          <w:b/>
          <w:sz w:val="28"/>
          <w:szCs w:val="28"/>
        </w:rPr>
      </w:pPr>
      <w:r w:rsidRPr="00F65610">
        <w:rPr>
          <w:rFonts w:ascii="Times New Roman" w:hAnsi="Times New Roman" w:cs="Times New Roman"/>
          <w:b/>
          <w:sz w:val="28"/>
          <w:szCs w:val="28"/>
        </w:rPr>
        <w:t>Anexa 1</w:t>
      </w:r>
      <w:r w:rsidR="001B54B2" w:rsidRPr="00F65610">
        <w:rPr>
          <w:rFonts w:ascii="Times New Roman" w:hAnsi="Times New Roman" w:cs="Times New Roman"/>
          <w:b/>
          <w:sz w:val="28"/>
          <w:szCs w:val="28"/>
        </w:rPr>
        <w:t xml:space="preserve">d.1 </w:t>
      </w:r>
      <w:r w:rsidRPr="00F65610">
        <w:rPr>
          <w:rFonts w:ascii="Times New Roman" w:hAnsi="Times New Roman" w:cs="Times New Roman"/>
          <w:b/>
          <w:sz w:val="28"/>
          <w:szCs w:val="28"/>
        </w:rPr>
        <w:t xml:space="preserve"> la </w:t>
      </w:r>
      <w:r w:rsidR="001B54B2" w:rsidRPr="00F65610">
        <w:rPr>
          <w:rFonts w:ascii="Times New Roman" w:hAnsi="Times New Roman" w:cs="Times New Roman"/>
          <w:b/>
          <w:sz w:val="28"/>
          <w:szCs w:val="28"/>
        </w:rPr>
        <w:t>C</w:t>
      </w:r>
      <w:r w:rsidRPr="00F65610">
        <w:rPr>
          <w:rFonts w:ascii="Times New Roman" w:hAnsi="Times New Roman" w:cs="Times New Roman"/>
          <w:b/>
          <w:sz w:val="28"/>
          <w:szCs w:val="28"/>
        </w:rPr>
        <w:t>ontractul de mandat nr. _________ din data de __________</w:t>
      </w:r>
    </w:p>
    <w:p w14:paraId="7C19688F" w14:textId="77777777" w:rsidR="00220535" w:rsidRPr="00F65610" w:rsidRDefault="00220535">
      <w:pPr>
        <w:jc w:val="both"/>
        <w:rPr>
          <w:rFonts w:hint="eastAsia"/>
        </w:rPr>
      </w:pPr>
    </w:p>
    <w:p w14:paraId="75CD40A3" w14:textId="77777777" w:rsidR="00220535" w:rsidRPr="00F65610" w:rsidRDefault="00A75183">
      <w:pPr>
        <w:jc w:val="center"/>
        <w:rPr>
          <w:rFonts w:hint="eastAsia"/>
        </w:rPr>
      </w:pPr>
      <w:r w:rsidRPr="00F65610">
        <w:rPr>
          <w:rFonts w:ascii="Times New Roman" w:hAnsi="Times New Roman" w:cs="Times New Roman"/>
          <w:b/>
          <w:sz w:val="28"/>
          <w:szCs w:val="28"/>
        </w:rPr>
        <w:t>OBIECTIVE ȘI INDICATORI-CHEIE DE PERFORMANȚĂ</w:t>
      </w:r>
    </w:p>
    <w:p w14:paraId="5E35B5CF" w14:textId="77777777" w:rsidR="00220535" w:rsidRPr="00F65610" w:rsidRDefault="00220535">
      <w:pPr>
        <w:jc w:val="both"/>
        <w:rPr>
          <w:rFonts w:ascii="Times New Roman" w:hAnsi="Times New Roman"/>
          <w:sz w:val="28"/>
          <w:szCs w:val="28"/>
        </w:rPr>
      </w:pPr>
    </w:p>
    <w:p w14:paraId="4D8CA522" w14:textId="77777777" w:rsidR="00220535" w:rsidRPr="00F65610" w:rsidRDefault="00220535">
      <w:pPr>
        <w:jc w:val="both"/>
        <w:rPr>
          <w:rFonts w:hint="eastAsia"/>
          <w:b/>
          <w:bCs/>
        </w:rPr>
      </w:pPr>
    </w:p>
    <w:p w14:paraId="27A7E883" w14:textId="77777777" w:rsidR="00220535" w:rsidRPr="00F65610" w:rsidRDefault="00220535">
      <w:pPr>
        <w:jc w:val="both"/>
        <w:rPr>
          <w:rFonts w:hint="eastAsia"/>
          <w:b/>
          <w:bCs/>
        </w:rPr>
      </w:pPr>
    </w:p>
    <w:p w14:paraId="6F8FB74A" w14:textId="77777777" w:rsidR="00220535" w:rsidRPr="00F65610" w:rsidRDefault="00A75183">
      <w:pPr>
        <w:jc w:val="both"/>
        <w:rPr>
          <w:rFonts w:ascii="Times New Roman" w:hAnsi="Times New Roman"/>
          <w:b/>
          <w:bCs/>
          <w:sz w:val="28"/>
          <w:szCs w:val="28"/>
        </w:rPr>
      </w:pPr>
      <w:r w:rsidRPr="00F65610">
        <w:rPr>
          <w:rFonts w:ascii="Times New Roman" w:hAnsi="Times New Roman"/>
          <w:b/>
          <w:bCs/>
          <w:sz w:val="28"/>
          <w:szCs w:val="28"/>
        </w:rPr>
        <w:t>Condiții de revizuire a obiectivelor de performanță și a indicatorilor-cheie de performanță – Precizări legale</w:t>
      </w:r>
      <w:r w:rsidR="002E3071" w:rsidRPr="00F65610">
        <w:rPr>
          <w:rFonts w:ascii="Times New Roman" w:hAnsi="Times New Roman"/>
          <w:b/>
          <w:bCs/>
          <w:sz w:val="28"/>
          <w:szCs w:val="28"/>
        </w:rPr>
        <w:t xml:space="preserve"> - </w:t>
      </w:r>
      <w:r w:rsidRPr="00F65610">
        <w:rPr>
          <w:rFonts w:ascii="Times New Roman" w:hAnsi="Times New Roman"/>
          <w:b/>
          <w:bCs/>
          <w:sz w:val="28"/>
          <w:szCs w:val="28"/>
        </w:rPr>
        <w:t xml:space="preserve">H.G. nr. 639/2023 </w:t>
      </w:r>
    </w:p>
    <w:p w14:paraId="77777995" w14:textId="77777777" w:rsidR="00220535" w:rsidRPr="00F65610" w:rsidRDefault="00220535">
      <w:pPr>
        <w:jc w:val="both"/>
        <w:rPr>
          <w:rFonts w:hint="eastAsia"/>
        </w:rPr>
      </w:pPr>
    </w:p>
    <w:p w14:paraId="3D8031F4" w14:textId="77777777" w:rsidR="00220535" w:rsidRPr="00F65610" w:rsidRDefault="00A75183">
      <w:pPr>
        <w:rPr>
          <w:rFonts w:ascii="Times New Roman" w:hAnsi="Times New Roman" w:cs="Times New Roman"/>
          <w:b/>
          <w:bCs/>
          <w:sz w:val="28"/>
          <w:szCs w:val="28"/>
        </w:rPr>
      </w:pPr>
      <w:r w:rsidRPr="00F65610">
        <w:rPr>
          <w:rFonts w:ascii="Times New Roman" w:hAnsi="Times New Roman" w:cs="Times New Roman"/>
          <w:b/>
          <w:bCs/>
          <w:i/>
          <w:iCs/>
          <w:sz w:val="28"/>
          <w:szCs w:val="28"/>
        </w:rPr>
        <w:t>Art. 1</w:t>
      </w:r>
    </w:p>
    <w:p w14:paraId="7A093BF9" w14:textId="77777777" w:rsidR="00220535" w:rsidRPr="00F65610" w:rsidRDefault="00A75183">
      <w:pPr>
        <w:jc w:val="both"/>
        <w:rPr>
          <w:rFonts w:hint="eastAsia"/>
        </w:rPr>
      </w:pPr>
      <w:r w:rsidRPr="00F65610">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4F4EB398" w14:textId="77777777" w:rsidR="00220535" w:rsidRPr="00F65610" w:rsidRDefault="00220535">
      <w:pPr>
        <w:jc w:val="both"/>
        <w:rPr>
          <w:rFonts w:ascii="Times New Roman" w:hAnsi="Times New Roman" w:cs="Times New Roman"/>
          <w:sz w:val="28"/>
          <w:szCs w:val="28"/>
        </w:rPr>
      </w:pPr>
    </w:p>
    <w:p w14:paraId="194CBD0A" w14:textId="77777777" w:rsidR="00220535" w:rsidRPr="00F65610" w:rsidRDefault="00A75183">
      <w:pPr>
        <w:jc w:val="both"/>
        <w:rPr>
          <w:rFonts w:ascii="Times New Roman" w:hAnsi="Times New Roman"/>
          <w:b/>
          <w:bCs/>
          <w:i/>
          <w:iCs/>
          <w:sz w:val="28"/>
          <w:szCs w:val="28"/>
        </w:rPr>
      </w:pPr>
      <w:r w:rsidRPr="00F65610">
        <w:rPr>
          <w:rFonts w:ascii="Times New Roman" w:hAnsi="Times New Roman"/>
          <w:b/>
          <w:bCs/>
          <w:i/>
          <w:iCs/>
          <w:sz w:val="28"/>
          <w:szCs w:val="28"/>
        </w:rPr>
        <w:t xml:space="preserve">Art. </w:t>
      </w:r>
      <w:r w:rsidR="002129E7" w:rsidRPr="00F65610">
        <w:rPr>
          <w:rFonts w:ascii="Times New Roman" w:hAnsi="Times New Roman"/>
          <w:b/>
          <w:bCs/>
          <w:i/>
          <w:iCs/>
          <w:sz w:val="28"/>
          <w:szCs w:val="28"/>
        </w:rPr>
        <w:t>2</w:t>
      </w:r>
    </w:p>
    <w:p w14:paraId="2FFCF4E9"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(1) 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164C650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(2) În cazul inițierii de către Autoritatea Publică Tutelară a procesului de revizuire, a obiectivelor și gradelor de îndeplinire a indicatorilor-cheie de performanță, aceasta transmite propunerile sale către consiliu și, după caz, celorlalți acționari.</w:t>
      </w:r>
    </w:p>
    <w:p w14:paraId="0BCCF4AC" w14:textId="77777777" w:rsidR="00220535" w:rsidRPr="00F65610" w:rsidRDefault="00220535">
      <w:pPr>
        <w:jc w:val="both"/>
        <w:rPr>
          <w:rFonts w:ascii="Times New Roman" w:hAnsi="Times New Roman"/>
          <w:sz w:val="28"/>
          <w:szCs w:val="28"/>
        </w:rPr>
      </w:pPr>
    </w:p>
    <w:p w14:paraId="50D31B43" w14:textId="77777777" w:rsidR="00220535" w:rsidRPr="00F65610" w:rsidRDefault="00A75183">
      <w:pPr>
        <w:jc w:val="both"/>
        <w:rPr>
          <w:rFonts w:ascii="Times New Roman" w:hAnsi="Times New Roman"/>
          <w:b/>
          <w:bCs/>
          <w:i/>
          <w:iCs/>
          <w:sz w:val="28"/>
          <w:szCs w:val="28"/>
        </w:rPr>
      </w:pPr>
      <w:r w:rsidRPr="00F65610">
        <w:rPr>
          <w:rFonts w:ascii="Times New Roman" w:hAnsi="Times New Roman"/>
          <w:b/>
          <w:bCs/>
          <w:i/>
          <w:iCs/>
          <w:sz w:val="28"/>
          <w:szCs w:val="28"/>
        </w:rPr>
        <w:t xml:space="preserve">Art. </w:t>
      </w:r>
      <w:r w:rsidR="002129E7" w:rsidRPr="00F65610">
        <w:rPr>
          <w:rFonts w:ascii="Times New Roman" w:hAnsi="Times New Roman"/>
          <w:b/>
          <w:bCs/>
          <w:i/>
          <w:iCs/>
          <w:sz w:val="28"/>
          <w:szCs w:val="28"/>
        </w:rPr>
        <w:t>3</w:t>
      </w:r>
    </w:p>
    <w:p w14:paraId="4DC9BCB2"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 xml:space="preserve">(1) În cazul în care se constată că recomandările pentru revizuire prevăzute la art. </w:t>
      </w:r>
      <w:r w:rsidR="002129E7" w:rsidRPr="00F65610">
        <w:rPr>
          <w:rFonts w:ascii="Times New Roman" w:hAnsi="Times New Roman"/>
          <w:sz w:val="28"/>
          <w:szCs w:val="28"/>
        </w:rPr>
        <w:t>2</w:t>
      </w:r>
      <w:r w:rsidRPr="00F65610">
        <w:rPr>
          <w:rFonts w:ascii="Times New Roman" w:hAnsi="Times New Roman"/>
          <w:sz w:val="28"/>
          <w:szCs w:val="28"/>
        </w:rPr>
        <w:t xml:space="preserve"> alin. (1) au impact asupra eficacității și eficienței întreprinderii, se inițiază procedura convocării adunării generale a acționarilor în cazul societăților, pentru aprobarea noilor niveluri supuse modificării.</w:t>
      </w:r>
    </w:p>
    <w:p w14:paraId="4F58CCF5"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(2) În cazul regiilor autonome, consiliul supune aprobării autorității publice tutelare noile niveluri ale indicatorilor de performanță.</w:t>
      </w:r>
    </w:p>
    <w:p w14:paraId="1CBBBA1C"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68DF753F" w14:textId="77777777" w:rsidR="00220535" w:rsidRPr="00F65610" w:rsidRDefault="00220535">
      <w:pPr>
        <w:jc w:val="both"/>
        <w:rPr>
          <w:rFonts w:ascii="Times New Roman" w:hAnsi="Times New Roman"/>
          <w:sz w:val="28"/>
          <w:szCs w:val="28"/>
        </w:rPr>
      </w:pPr>
    </w:p>
    <w:p w14:paraId="5FA1F11D" w14:textId="77777777" w:rsidR="00220535" w:rsidRPr="00F65610" w:rsidRDefault="00A75183">
      <w:pPr>
        <w:jc w:val="both"/>
        <w:rPr>
          <w:rFonts w:ascii="Times New Roman" w:hAnsi="Times New Roman"/>
          <w:b/>
          <w:bCs/>
          <w:i/>
          <w:iCs/>
          <w:sz w:val="28"/>
          <w:szCs w:val="28"/>
        </w:rPr>
      </w:pPr>
      <w:r w:rsidRPr="00F65610">
        <w:rPr>
          <w:rFonts w:ascii="Times New Roman" w:hAnsi="Times New Roman"/>
          <w:b/>
          <w:bCs/>
          <w:i/>
          <w:iCs/>
          <w:sz w:val="28"/>
          <w:szCs w:val="28"/>
        </w:rPr>
        <w:t xml:space="preserve">Art. </w:t>
      </w:r>
      <w:r w:rsidR="002129E7" w:rsidRPr="00F65610">
        <w:rPr>
          <w:rFonts w:ascii="Times New Roman" w:hAnsi="Times New Roman"/>
          <w:b/>
          <w:bCs/>
          <w:i/>
          <w:iCs/>
          <w:sz w:val="28"/>
          <w:szCs w:val="28"/>
        </w:rPr>
        <w:t>4</w:t>
      </w:r>
    </w:p>
    <w:p w14:paraId="62ABCFB5"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Obiectivele și gradele de îndeplinire a ICP pot fi modificate, după caz, în următoarele situații:</w:t>
      </w:r>
    </w:p>
    <w:p w14:paraId="744C3B5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a) conjuncturi favorabile de piață;</w:t>
      </w:r>
    </w:p>
    <w:p w14:paraId="2B8DDB6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b) forța majoră;</w:t>
      </w:r>
    </w:p>
    <w:p w14:paraId="7C2744C0"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09857263"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d) alte cauze neimputabile administratorilor și care nu afectează realizarea obiectivelor și a țintelor stabilite pentru întregul mandat.</w:t>
      </w:r>
    </w:p>
    <w:p w14:paraId="5F820486" w14:textId="77777777" w:rsidR="00220535" w:rsidRPr="00F65610" w:rsidRDefault="00220535">
      <w:pPr>
        <w:jc w:val="both"/>
        <w:rPr>
          <w:rFonts w:ascii="Times New Roman" w:hAnsi="Times New Roman"/>
          <w:sz w:val="28"/>
          <w:szCs w:val="28"/>
        </w:rPr>
      </w:pPr>
    </w:p>
    <w:p w14:paraId="19F46A3D" w14:textId="77777777" w:rsidR="00220535" w:rsidRPr="00F65610" w:rsidRDefault="00220535">
      <w:pPr>
        <w:jc w:val="both"/>
        <w:rPr>
          <w:rFonts w:ascii="Times New Roman" w:hAnsi="Times New Roman"/>
          <w:sz w:val="28"/>
          <w:szCs w:val="28"/>
        </w:rPr>
      </w:pPr>
    </w:p>
    <w:p w14:paraId="509C6CAB" w14:textId="77777777" w:rsidR="00220535" w:rsidRPr="00F65610" w:rsidRDefault="00A75183">
      <w:pPr>
        <w:jc w:val="both"/>
        <w:rPr>
          <w:rFonts w:ascii="Times New Roman" w:hAnsi="Times New Roman"/>
          <w:b/>
          <w:bCs/>
          <w:i/>
          <w:iCs/>
          <w:sz w:val="28"/>
          <w:szCs w:val="28"/>
        </w:rPr>
      </w:pPr>
      <w:r w:rsidRPr="00F65610">
        <w:rPr>
          <w:rFonts w:ascii="Times New Roman" w:hAnsi="Times New Roman"/>
          <w:b/>
          <w:bCs/>
          <w:i/>
          <w:iCs/>
          <w:sz w:val="28"/>
          <w:szCs w:val="28"/>
        </w:rPr>
        <w:t>Art.</w:t>
      </w:r>
      <w:r w:rsidR="002129E7" w:rsidRPr="00F65610">
        <w:rPr>
          <w:rFonts w:ascii="Times New Roman" w:hAnsi="Times New Roman"/>
          <w:b/>
          <w:bCs/>
          <w:i/>
          <w:iCs/>
          <w:sz w:val="28"/>
          <w:szCs w:val="28"/>
        </w:rPr>
        <w:t>5</w:t>
      </w:r>
    </w:p>
    <w:p w14:paraId="1C01B30A"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(1) Pentru modificarea valorilor ICP se respectă procedura prevăzută pentru aprobarea lor inițială.</w:t>
      </w:r>
    </w:p>
    <w:p w14:paraId="083E5516" w14:textId="77777777" w:rsidR="00220535" w:rsidRPr="00F65610" w:rsidRDefault="00A75183">
      <w:pPr>
        <w:jc w:val="both"/>
        <w:rPr>
          <w:rFonts w:ascii="Times New Roman" w:hAnsi="Times New Roman"/>
          <w:sz w:val="28"/>
          <w:szCs w:val="28"/>
        </w:rPr>
      </w:pPr>
      <w:r w:rsidRPr="00F65610">
        <w:rPr>
          <w:rFonts w:ascii="Times New Roman" w:hAnsi="Times New Roman"/>
          <w:sz w:val="28"/>
          <w:szCs w:val="28"/>
        </w:rPr>
        <w:t>(2) Valorile modificate ale ICP se transmit AMEPIP în vederea avizării și includerii în tabloul de bord.</w:t>
      </w:r>
    </w:p>
    <w:p w14:paraId="5A52E749" w14:textId="77777777" w:rsidR="00220535" w:rsidRPr="00F65610" w:rsidRDefault="00220535">
      <w:pPr>
        <w:jc w:val="both"/>
        <w:rPr>
          <w:rFonts w:ascii="Times New Roman" w:hAnsi="Times New Roman" w:cs="Times New Roman"/>
          <w:b/>
          <w:sz w:val="28"/>
          <w:szCs w:val="28"/>
        </w:rPr>
      </w:pPr>
    </w:p>
    <w:p w14:paraId="397FC17F" w14:textId="77777777" w:rsidR="00220535" w:rsidRPr="00F65610" w:rsidRDefault="00220535">
      <w:pPr>
        <w:jc w:val="both"/>
        <w:rPr>
          <w:rFonts w:ascii="Times New Roman" w:hAnsi="Times New Roman" w:cs="Times New Roman"/>
          <w:b/>
          <w:sz w:val="28"/>
          <w:szCs w:val="28"/>
        </w:rPr>
      </w:pPr>
    </w:p>
    <w:p w14:paraId="752F0724" w14:textId="77777777" w:rsidR="002E3071" w:rsidRPr="00F65610" w:rsidRDefault="002E3071">
      <w:pPr>
        <w:jc w:val="both"/>
        <w:rPr>
          <w:rFonts w:ascii="Times New Roman" w:hAnsi="Times New Roman" w:cs="Times New Roman"/>
          <w:b/>
          <w:sz w:val="28"/>
          <w:szCs w:val="28"/>
        </w:rPr>
      </w:pPr>
    </w:p>
    <w:p w14:paraId="2831E066" w14:textId="77777777" w:rsidR="002E3071" w:rsidRPr="00F65610" w:rsidRDefault="002E3071">
      <w:pPr>
        <w:jc w:val="both"/>
        <w:rPr>
          <w:rFonts w:ascii="Times New Roman" w:hAnsi="Times New Roman" w:cs="Times New Roman"/>
          <w:b/>
          <w:sz w:val="28"/>
          <w:szCs w:val="28"/>
        </w:rPr>
      </w:pPr>
    </w:p>
    <w:p w14:paraId="1C7A6753" w14:textId="77777777" w:rsidR="002E3071" w:rsidRPr="00F65610" w:rsidRDefault="002E3071">
      <w:pPr>
        <w:jc w:val="both"/>
        <w:rPr>
          <w:rFonts w:ascii="Times New Roman" w:hAnsi="Times New Roman" w:cs="Times New Roman"/>
          <w:b/>
          <w:sz w:val="28"/>
          <w:szCs w:val="28"/>
        </w:rPr>
      </w:pPr>
    </w:p>
    <w:p w14:paraId="1EDA8C75" w14:textId="77777777" w:rsidR="002E3071" w:rsidRPr="00F65610" w:rsidRDefault="002E3071">
      <w:pPr>
        <w:jc w:val="both"/>
        <w:rPr>
          <w:rFonts w:ascii="Times New Roman" w:hAnsi="Times New Roman" w:cs="Times New Roman"/>
          <w:b/>
          <w:sz w:val="28"/>
          <w:szCs w:val="28"/>
        </w:rPr>
      </w:pPr>
    </w:p>
    <w:p w14:paraId="414B2BE9" w14:textId="77777777" w:rsidR="002E3071" w:rsidRPr="00F65610" w:rsidRDefault="002E3071">
      <w:pPr>
        <w:jc w:val="both"/>
        <w:rPr>
          <w:rFonts w:ascii="Times New Roman" w:hAnsi="Times New Roman" w:cs="Times New Roman"/>
          <w:b/>
          <w:sz w:val="28"/>
          <w:szCs w:val="28"/>
        </w:rPr>
      </w:pPr>
    </w:p>
    <w:p w14:paraId="7BE06774" w14:textId="77777777" w:rsidR="002E3071" w:rsidRPr="00F65610" w:rsidRDefault="002E3071">
      <w:pPr>
        <w:jc w:val="both"/>
        <w:rPr>
          <w:rFonts w:ascii="Times New Roman" w:hAnsi="Times New Roman" w:cs="Times New Roman"/>
          <w:b/>
          <w:sz w:val="28"/>
          <w:szCs w:val="28"/>
        </w:rPr>
      </w:pPr>
    </w:p>
    <w:p w14:paraId="6AEDB6DD" w14:textId="77777777" w:rsidR="002E3071" w:rsidRPr="00F65610" w:rsidRDefault="002E3071">
      <w:pPr>
        <w:jc w:val="both"/>
        <w:rPr>
          <w:rFonts w:ascii="Times New Roman" w:hAnsi="Times New Roman" w:cs="Times New Roman"/>
          <w:b/>
          <w:sz w:val="28"/>
          <w:szCs w:val="28"/>
        </w:rPr>
      </w:pPr>
    </w:p>
    <w:p w14:paraId="3C8D2184" w14:textId="77777777" w:rsidR="002E3071" w:rsidRPr="00F65610" w:rsidRDefault="002E3071">
      <w:pPr>
        <w:jc w:val="both"/>
        <w:rPr>
          <w:rFonts w:ascii="Times New Roman" w:hAnsi="Times New Roman" w:cs="Times New Roman"/>
          <w:b/>
          <w:sz w:val="28"/>
          <w:szCs w:val="28"/>
        </w:rPr>
      </w:pPr>
    </w:p>
    <w:p w14:paraId="0D4B87B8" w14:textId="77777777" w:rsidR="002E3071" w:rsidRPr="00F65610" w:rsidRDefault="002E3071">
      <w:pPr>
        <w:jc w:val="both"/>
        <w:rPr>
          <w:rFonts w:ascii="Times New Roman" w:hAnsi="Times New Roman" w:cs="Times New Roman"/>
          <w:b/>
          <w:sz w:val="28"/>
          <w:szCs w:val="28"/>
        </w:rPr>
      </w:pPr>
    </w:p>
    <w:p w14:paraId="25A24B41" w14:textId="77777777" w:rsidR="002E3071" w:rsidRPr="00F65610" w:rsidRDefault="002E3071">
      <w:pPr>
        <w:jc w:val="both"/>
        <w:rPr>
          <w:rFonts w:ascii="Times New Roman" w:hAnsi="Times New Roman" w:cs="Times New Roman"/>
          <w:b/>
          <w:sz w:val="28"/>
          <w:szCs w:val="28"/>
        </w:rPr>
      </w:pPr>
    </w:p>
    <w:p w14:paraId="5E2DB2EF" w14:textId="77777777" w:rsidR="002E3071" w:rsidRPr="00F65610" w:rsidRDefault="002E3071">
      <w:pPr>
        <w:jc w:val="both"/>
        <w:rPr>
          <w:rFonts w:ascii="Times New Roman" w:hAnsi="Times New Roman" w:cs="Times New Roman"/>
          <w:b/>
          <w:sz w:val="28"/>
          <w:szCs w:val="28"/>
        </w:rPr>
      </w:pPr>
    </w:p>
    <w:p w14:paraId="1A366F1E" w14:textId="77777777" w:rsidR="002E3071" w:rsidRPr="00F65610" w:rsidRDefault="002E3071">
      <w:pPr>
        <w:jc w:val="both"/>
        <w:rPr>
          <w:rFonts w:ascii="Times New Roman" w:hAnsi="Times New Roman" w:cs="Times New Roman"/>
          <w:b/>
          <w:sz w:val="28"/>
          <w:szCs w:val="28"/>
        </w:rPr>
      </w:pPr>
    </w:p>
    <w:p w14:paraId="355181C7" w14:textId="77777777" w:rsidR="002E3071" w:rsidRPr="00F65610" w:rsidRDefault="002E3071">
      <w:pPr>
        <w:jc w:val="both"/>
        <w:rPr>
          <w:rFonts w:ascii="Times New Roman" w:hAnsi="Times New Roman" w:cs="Times New Roman"/>
          <w:b/>
          <w:sz w:val="28"/>
          <w:szCs w:val="28"/>
        </w:rPr>
      </w:pPr>
    </w:p>
    <w:p w14:paraId="12EC8BC2" w14:textId="77777777" w:rsidR="002E3071" w:rsidRPr="00F65610" w:rsidRDefault="002E3071">
      <w:pPr>
        <w:jc w:val="both"/>
        <w:rPr>
          <w:rFonts w:ascii="Times New Roman" w:hAnsi="Times New Roman" w:cs="Times New Roman"/>
          <w:b/>
          <w:sz w:val="28"/>
          <w:szCs w:val="28"/>
        </w:rPr>
      </w:pPr>
    </w:p>
    <w:p w14:paraId="17BA4A80" w14:textId="77777777" w:rsidR="002E3071" w:rsidRPr="00F65610" w:rsidRDefault="002E3071">
      <w:pPr>
        <w:jc w:val="both"/>
        <w:rPr>
          <w:rFonts w:ascii="Times New Roman" w:hAnsi="Times New Roman" w:cs="Times New Roman"/>
          <w:b/>
          <w:sz w:val="28"/>
          <w:szCs w:val="28"/>
        </w:rPr>
      </w:pPr>
    </w:p>
    <w:p w14:paraId="60C8CCBE" w14:textId="77777777" w:rsidR="002E3071" w:rsidRPr="00F65610" w:rsidRDefault="002E3071">
      <w:pPr>
        <w:jc w:val="both"/>
        <w:rPr>
          <w:rFonts w:ascii="Times New Roman" w:hAnsi="Times New Roman" w:cs="Times New Roman"/>
          <w:b/>
          <w:sz w:val="28"/>
          <w:szCs w:val="28"/>
        </w:rPr>
      </w:pPr>
    </w:p>
    <w:p w14:paraId="1263705D" w14:textId="77777777" w:rsidR="002E3071" w:rsidRPr="00F65610" w:rsidRDefault="002E3071">
      <w:pPr>
        <w:jc w:val="both"/>
        <w:rPr>
          <w:rFonts w:ascii="Times New Roman" w:hAnsi="Times New Roman" w:cs="Times New Roman"/>
          <w:b/>
          <w:sz w:val="28"/>
          <w:szCs w:val="28"/>
        </w:rPr>
      </w:pPr>
    </w:p>
    <w:p w14:paraId="0BDA6360" w14:textId="77777777" w:rsidR="002E3071" w:rsidRPr="00F65610" w:rsidRDefault="002E3071">
      <w:pPr>
        <w:jc w:val="both"/>
        <w:rPr>
          <w:rFonts w:ascii="Times New Roman" w:hAnsi="Times New Roman" w:cs="Times New Roman"/>
          <w:b/>
          <w:sz w:val="28"/>
          <w:szCs w:val="28"/>
        </w:rPr>
      </w:pPr>
    </w:p>
    <w:p w14:paraId="54230735" w14:textId="77777777" w:rsidR="002E3071" w:rsidRPr="00F65610" w:rsidRDefault="002E3071">
      <w:pPr>
        <w:jc w:val="both"/>
        <w:rPr>
          <w:rFonts w:ascii="Times New Roman" w:hAnsi="Times New Roman" w:cs="Times New Roman"/>
          <w:b/>
          <w:sz w:val="28"/>
          <w:szCs w:val="28"/>
        </w:rPr>
      </w:pPr>
    </w:p>
    <w:p w14:paraId="5ED851F8" w14:textId="77777777" w:rsidR="002E3071" w:rsidRPr="00F65610" w:rsidRDefault="002E3071">
      <w:pPr>
        <w:jc w:val="both"/>
        <w:rPr>
          <w:rFonts w:ascii="Times New Roman" w:hAnsi="Times New Roman" w:cs="Times New Roman"/>
          <w:b/>
          <w:sz w:val="28"/>
          <w:szCs w:val="28"/>
        </w:rPr>
      </w:pPr>
    </w:p>
    <w:p w14:paraId="2BCD8F81" w14:textId="77777777" w:rsidR="002E3071" w:rsidRPr="00F65610" w:rsidRDefault="002E3071">
      <w:pPr>
        <w:jc w:val="both"/>
        <w:rPr>
          <w:rFonts w:ascii="Times New Roman" w:hAnsi="Times New Roman" w:cs="Times New Roman"/>
          <w:b/>
          <w:sz w:val="28"/>
          <w:szCs w:val="28"/>
        </w:rPr>
      </w:pPr>
    </w:p>
    <w:p w14:paraId="08071DBC" w14:textId="77777777" w:rsidR="002E3071" w:rsidRPr="00F65610" w:rsidRDefault="002E3071">
      <w:pPr>
        <w:jc w:val="both"/>
        <w:rPr>
          <w:rFonts w:ascii="Times New Roman" w:hAnsi="Times New Roman" w:cs="Times New Roman"/>
          <w:b/>
          <w:sz w:val="28"/>
          <w:szCs w:val="28"/>
        </w:rPr>
      </w:pPr>
    </w:p>
    <w:p w14:paraId="140C6EEB" w14:textId="77777777" w:rsidR="002E3071" w:rsidRPr="00F65610" w:rsidRDefault="002E3071">
      <w:pPr>
        <w:jc w:val="both"/>
        <w:rPr>
          <w:rFonts w:ascii="Times New Roman" w:hAnsi="Times New Roman" w:cs="Times New Roman"/>
          <w:b/>
          <w:sz w:val="28"/>
          <w:szCs w:val="28"/>
        </w:rPr>
      </w:pPr>
    </w:p>
    <w:p w14:paraId="3C07FAFF" w14:textId="77777777" w:rsidR="002E3071" w:rsidRPr="00F65610" w:rsidRDefault="002E3071">
      <w:pPr>
        <w:jc w:val="both"/>
        <w:rPr>
          <w:rFonts w:ascii="Times New Roman" w:hAnsi="Times New Roman" w:cs="Times New Roman"/>
          <w:b/>
          <w:sz w:val="28"/>
          <w:szCs w:val="28"/>
        </w:rPr>
      </w:pPr>
    </w:p>
    <w:p w14:paraId="1934E95F" w14:textId="77777777" w:rsidR="002E3071" w:rsidRPr="00F65610" w:rsidRDefault="002E3071">
      <w:pPr>
        <w:jc w:val="both"/>
        <w:rPr>
          <w:rFonts w:ascii="Times New Roman" w:hAnsi="Times New Roman" w:cs="Times New Roman"/>
          <w:b/>
          <w:sz w:val="28"/>
          <w:szCs w:val="28"/>
        </w:rPr>
      </w:pPr>
    </w:p>
    <w:p w14:paraId="1DE9A819" w14:textId="77777777" w:rsidR="002E3071" w:rsidRPr="00F65610" w:rsidRDefault="002E3071">
      <w:pPr>
        <w:jc w:val="both"/>
        <w:rPr>
          <w:rFonts w:ascii="Times New Roman" w:hAnsi="Times New Roman" w:cs="Times New Roman"/>
          <w:b/>
          <w:sz w:val="28"/>
          <w:szCs w:val="28"/>
        </w:rPr>
      </w:pPr>
    </w:p>
    <w:p w14:paraId="27E27E9B" w14:textId="77777777" w:rsidR="002E3071" w:rsidRPr="00F65610" w:rsidRDefault="002E3071">
      <w:pPr>
        <w:jc w:val="both"/>
        <w:rPr>
          <w:rFonts w:ascii="Times New Roman" w:hAnsi="Times New Roman" w:cs="Times New Roman"/>
          <w:b/>
          <w:sz w:val="28"/>
          <w:szCs w:val="28"/>
        </w:rPr>
      </w:pPr>
    </w:p>
    <w:p w14:paraId="371FCAA3" w14:textId="77777777" w:rsidR="002E3071" w:rsidRPr="00F65610" w:rsidRDefault="002E3071">
      <w:pPr>
        <w:jc w:val="both"/>
        <w:rPr>
          <w:rFonts w:ascii="Times New Roman" w:hAnsi="Times New Roman" w:cs="Times New Roman"/>
          <w:b/>
          <w:sz w:val="28"/>
          <w:szCs w:val="28"/>
        </w:rPr>
      </w:pPr>
    </w:p>
    <w:p w14:paraId="59ADB03F" w14:textId="77777777" w:rsidR="002E3071" w:rsidRPr="00F65610" w:rsidRDefault="002E3071">
      <w:pPr>
        <w:jc w:val="both"/>
        <w:rPr>
          <w:rFonts w:ascii="Times New Roman" w:hAnsi="Times New Roman" w:cs="Times New Roman"/>
          <w:b/>
          <w:sz w:val="28"/>
          <w:szCs w:val="28"/>
        </w:rPr>
      </w:pPr>
    </w:p>
    <w:p w14:paraId="774F4357" w14:textId="77777777" w:rsidR="002E3071" w:rsidRPr="00F65610" w:rsidRDefault="002E3071">
      <w:pPr>
        <w:jc w:val="both"/>
        <w:rPr>
          <w:rFonts w:ascii="Times New Roman" w:hAnsi="Times New Roman" w:cs="Times New Roman"/>
          <w:b/>
          <w:sz w:val="28"/>
          <w:szCs w:val="28"/>
        </w:rPr>
      </w:pPr>
    </w:p>
    <w:p w14:paraId="36D7545F" w14:textId="77777777" w:rsidR="002E3071" w:rsidRPr="00F65610" w:rsidRDefault="002E3071">
      <w:pPr>
        <w:jc w:val="both"/>
        <w:rPr>
          <w:rFonts w:ascii="Times New Roman" w:hAnsi="Times New Roman" w:cs="Times New Roman"/>
          <w:b/>
          <w:sz w:val="28"/>
          <w:szCs w:val="28"/>
        </w:rPr>
      </w:pPr>
    </w:p>
    <w:p w14:paraId="7DCC8C69" w14:textId="77777777" w:rsidR="002E3071" w:rsidRPr="00F65610" w:rsidRDefault="002E3071">
      <w:pPr>
        <w:jc w:val="both"/>
        <w:rPr>
          <w:rFonts w:ascii="Times New Roman" w:hAnsi="Times New Roman" w:cs="Times New Roman"/>
          <w:b/>
          <w:sz w:val="28"/>
          <w:szCs w:val="28"/>
        </w:rPr>
      </w:pPr>
    </w:p>
    <w:p w14:paraId="2B33986C" w14:textId="77777777" w:rsidR="002E3071" w:rsidRPr="00F65610" w:rsidRDefault="002E3071">
      <w:pPr>
        <w:jc w:val="both"/>
        <w:rPr>
          <w:rFonts w:ascii="Times New Roman" w:hAnsi="Times New Roman" w:cs="Times New Roman"/>
          <w:b/>
          <w:sz w:val="28"/>
          <w:szCs w:val="28"/>
        </w:rPr>
      </w:pPr>
    </w:p>
    <w:p w14:paraId="756B3FDF" w14:textId="77777777" w:rsidR="002E3071" w:rsidRPr="00F65610" w:rsidRDefault="002E3071">
      <w:pPr>
        <w:jc w:val="both"/>
        <w:rPr>
          <w:rFonts w:ascii="Times New Roman" w:hAnsi="Times New Roman" w:cs="Times New Roman"/>
          <w:b/>
          <w:sz w:val="28"/>
          <w:szCs w:val="28"/>
        </w:rPr>
      </w:pPr>
    </w:p>
    <w:p w14:paraId="2E7E49A5" w14:textId="77777777" w:rsidR="002E3071" w:rsidRPr="00F65610" w:rsidRDefault="002E3071">
      <w:pPr>
        <w:jc w:val="both"/>
        <w:rPr>
          <w:rFonts w:ascii="Times New Roman" w:hAnsi="Times New Roman" w:cs="Times New Roman"/>
          <w:b/>
          <w:sz w:val="28"/>
          <w:szCs w:val="28"/>
        </w:rPr>
      </w:pPr>
    </w:p>
    <w:p w14:paraId="3DDC0DB1" w14:textId="77777777" w:rsidR="002E3071" w:rsidRPr="00F65610" w:rsidRDefault="002E3071">
      <w:pPr>
        <w:jc w:val="both"/>
        <w:rPr>
          <w:rFonts w:ascii="Times New Roman" w:hAnsi="Times New Roman" w:cs="Times New Roman"/>
          <w:b/>
          <w:sz w:val="28"/>
          <w:szCs w:val="28"/>
        </w:rPr>
      </w:pPr>
    </w:p>
    <w:p w14:paraId="3E061578" w14:textId="77777777" w:rsidR="00220535" w:rsidRPr="00F65610" w:rsidRDefault="00220535">
      <w:pPr>
        <w:jc w:val="both"/>
        <w:rPr>
          <w:rFonts w:ascii="Times New Roman" w:hAnsi="Times New Roman" w:cs="Times New Roman"/>
          <w:b/>
          <w:sz w:val="28"/>
          <w:szCs w:val="28"/>
        </w:rPr>
      </w:pPr>
    </w:p>
    <w:p w14:paraId="0A727217" w14:textId="77777777" w:rsidR="00220535" w:rsidRPr="00F65610" w:rsidRDefault="00A75183">
      <w:pPr>
        <w:jc w:val="both"/>
        <w:rPr>
          <w:rFonts w:ascii="Times New Roman" w:hAnsi="Times New Roman" w:cs="Times New Roman"/>
          <w:b/>
          <w:sz w:val="28"/>
          <w:szCs w:val="28"/>
        </w:rPr>
      </w:pPr>
      <w:r w:rsidRPr="00F65610">
        <w:rPr>
          <w:rFonts w:ascii="Times New Roman" w:hAnsi="Times New Roman" w:cs="Times New Roman"/>
          <w:b/>
          <w:sz w:val="28"/>
          <w:szCs w:val="28"/>
        </w:rPr>
        <w:lastRenderedPageBreak/>
        <w:t xml:space="preserve">Anexa </w:t>
      </w:r>
      <w:r w:rsidR="001B54B2" w:rsidRPr="00F65610">
        <w:rPr>
          <w:rFonts w:ascii="Times New Roman" w:hAnsi="Times New Roman" w:cs="Times New Roman"/>
          <w:b/>
          <w:sz w:val="28"/>
          <w:szCs w:val="28"/>
        </w:rPr>
        <w:t>1 d.2</w:t>
      </w:r>
      <w:r w:rsidRPr="00F65610">
        <w:rPr>
          <w:rFonts w:ascii="Times New Roman" w:hAnsi="Times New Roman" w:cs="Times New Roman"/>
          <w:b/>
          <w:sz w:val="28"/>
          <w:szCs w:val="28"/>
        </w:rPr>
        <w:t xml:space="preserve"> la </w:t>
      </w:r>
      <w:r w:rsidR="001B54B2" w:rsidRPr="00F65610">
        <w:rPr>
          <w:rFonts w:ascii="Times New Roman" w:hAnsi="Times New Roman" w:cs="Times New Roman"/>
          <w:b/>
          <w:sz w:val="28"/>
          <w:szCs w:val="28"/>
        </w:rPr>
        <w:t>C</w:t>
      </w:r>
      <w:r w:rsidRPr="00F65610">
        <w:rPr>
          <w:rFonts w:ascii="Times New Roman" w:hAnsi="Times New Roman" w:cs="Times New Roman"/>
          <w:b/>
          <w:sz w:val="28"/>
          <w:szCs w:val="28"/>
        </w:rPr>
        <w:t>ontractul de mandat nr. _________ din data de __________</w:t>
      </w:r>
    </w:p>
    <w:p w14:paraId="638F997F" w14:textId="77777777" w:rsidR="00220535" w:rsidRPr="00F65610" w:rsidRDefault="00220535">
      <w:pPr>
        <w:jc w:val="both"/>
        <w:rPr>
          <w:rFonts w:ascii="Times New Roman" w:hAnsi="Times New Roman" w:cs="Times New Roman"/>
          <w:b/>
          <w:sz w:val="28"/>
          <w:szCs w:val="28"/>
        </w:rPr>
      </w:pPr>
    </w:p>
    <w:p w14:paraId="17007F5F" w14:textId="77777777" w:rsidR="00220535" w:rsidRPr="00F65610" w:rsidRDefault="00A75183">
      <w:pPr>
        <w:jc w:val="center"/>
        <w:rPr>
          <w:rFonts w:hint="eastAsia"/>
        </w:rPr>
      </w:pPr>
      <w:r w:rsidRPr="00F65610">
        <w:rPr>
          <w:rFonts w:ascii="Times New Roman" w:hAnsi="Times New Roman" w:cs="Times New Roman"/>
          <w:b/>
          <w:sz w:val="28"/>
          <w:szCs w:val="28"/>
        </w:rPr>
        <w:t>OBLIGAȚII DE NECONCURENȚĂ</w:t>
      </w:r>
    </w:p>
    <w:p w14:paraId="09231803" w14:textId="77777777" w:rsidR="00220535" w:rsidRPr="00F65610" w:rsidRDefault="00220535">
      <w:pPr>
        <w:jc w:val="both"/>
        <w:rPr>
          <w:rFonts w:ascii="Times New Roman" w:hAnsi="Times New Roman" w:cs="Times New Roman"/>
          <w:b/>
          <w:sz w:val="28"/>
          <w:szCs w:val="28"/>
        </w:rPr>
      </w:pPr>
    </w:p>
    <w:p w14:paraId="225CDCEB"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1.Neconcurență:</w:t>
      </w:r>
    </w:p>
    <w:p w14:paraId="5F93F531"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4A324020"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04D2F7FA"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 xml:space="preserve">1.2 să nu asiste în orice mod, orice persoană ale cărei activități sunt în concurența cu sau care prejudiciază în orice alt mod </w:t>
      </w:r>
      <w:r w:rsidR="003A70A1" w:rsidRPr="00F65610">
        <w:rPr>
          <w:rFonts w:ascii="Times New Roman" w:hAnsi="Times New Roman" w:cs="Times New Roman"/>
          <w:sz w:val="28"/>
          <w:szCs w:val="28"/>
        </w:rPr>
        <w:t>activitățile</w:t>
      </w:r>
      <w:r w:rsidRPr="00F65610">
        <w:rPr>
          <w:rFonts w:ascii="Times New Roman" w:hAnsi="Times New Roman" w:cs="Times New Roman"/>
          <w:sz w:val="28"/>
          <w:szCs w:val="28"/>
        </w:rPr>
        <w:t xml:space="preserve"> comerciale ale Societății.</w:t>
      </w:r>
    </w:p>
    <w:p w14:paraId="2C7FD7F6"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2. Abținerea de la solicitarea de servicii:</w:t>
      </w:r>
    </w:p>
    <w:p w14:paraId="3F8CBD4D"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15471103"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14:paraId="626451FE"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14:paraId="3DAA5610"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2.3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w:t>
      </w:r>
    </w:p>
    <w:p w14:paraId="4AB48704"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2.4 interfera cu, sau afecta ori încerca să afecteze, relaţiile de afaceri ale Societăţii (în mod expres, implicit sau altfel) cu oricare dintre clienţii, cumpărătorii sau furnizorii acesteia.</w:t>
      </w:r>
    </w:p>
    <w:p w14:paraId="0AAC912D"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3. Încălcarea obligațiilor de neconcurență</w:t>
      </w:r>
      <w:r w:rsidR="003A70A1" w:rsidRPr="00F65610">
        <w:rPr>
          <w:rFonts w:ascii="Times New Roman" w:hAnsi="Times New Roman" w:cs="Times New Roman"/>
          <w:sz w:val="28"/>
          <w:szCs w:val="28"/>
        </w:rPr>
        <w:t>.</w:t>
      </w:r>
    </w:p>
    <w:p w14:paraId="194A3455"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tbl>
      <w:tblPr>
        <w:tblW w:w="9746" w:type="dxa"/>
        <w:tblInd w:w="-109" w:type="dxa"/>
        <w:tblLayout w:type="fixed"/>
        <w:tblLook w:val="04A0" w:firstRow="1" w:lastRow="0" w:firstColumn="1" w:lastColumn="0" w:noHBand="0" w:noVBand="1"/>
      </w:tblPr>
      <w:tblGrid>
        <w:gridCol w:w="4859"/>
        <w:gridCol w:w="69"/>
        <w:gridCol w:w="4818"/>
      </w:tblGrid>
      <w:tr w:rsidR="00F65610" w:rsidRPr="00F65610" w14:paraId="41E678ED" w14:textId="77777777" w:rsidTr="002E3071">
        <w:tc>
          <w:tcPr>
            <w:tcW w:w="4928" w:type="dxa"/>
            <w:gridSpan w:val="2"/>
          </w:tcPr>
          <w:p w14:paraId="4EC65135" w14:textId="77777777" w:rsidR="00220535" w:rsidRPr="00F65610" w:rsidRDefault="00220535">
            <w:pPr>
              <w:pStyle w:val="NoSpacing"/>
              <w:widowControl w:val="0"/>
              <w:spacing w:line="240" w:lineRule="exact"/>
              <w:jc w:val="both"/>
              <w:rPr>
                <w:rFonts w:ascii="Times New Roman" w:hAnsi="Times New Roman" w:cs="Times New Roman"/>
                <w:b/>
                <w:sz w:val="28"/>
                <w:szCs w:val="28"/>
                <w:lang w:val="ro-RO"/>
              </w:rPr>
            </w:pPr>
          </w:p>
          <w:p w14:paraId="29263E2A" w14:textId="77777777" w:rsidR="00220535" w:rsidRPr="00F65610" w:rsidRDefault="00A75183">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MANDANT</w:t>
            </w:r>
          </w:p>
          <w:p w14:paraId="3B2B97EA" w14:textId="6C151C0F" w:rsidR="00220535" w:rsidRPr="00F65610" w:rsidRDefault="00A75183">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w:t>
            </w:r>
            <w:r w:rsidR="00A54FDA" w:rsidRPr="00F65610">
              <w:rPr>
                <w:rFonts w:ascii="Times New Roman" w:hAnsi="Times New Roman" w:cs="Times New Roman"/>
                <w:b/>
                <w:sz w:val="28"/>
                <w:szCs w:val="28"/>
                <w:lang w:val="ro-RO"/>
              </w:rPr>
              <w:t>Masculic Csaba</w:t>
            </w:r>
          </w:p>
          <w:p w14:paraId="126FD0DD" w14:textId="77777777" w:rsidR="00220535" w:rsidRPr="00F65610" w:rsidRDefault="00A75183">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___________________</w:t>
            </w:r>
          </w:p>
          <w:p w14:paraId="66AC747E" w14:textId="77777777" w:rsidR="00220535" w:rsidRPr="00F65610" w:rsidRDefault="00220535">
            <w:pPr>
              <w:widowControl w:val="0"/>
              <w:jc w:val="both"/>
              <w:rPr>
                <w:rFonts w:ascii="Times New Roman" w:hAnsi="Times New Roman" w:cs="Times New Roman"/>
                <w:b/>
                <w:bCs/>
                <w:sz w:val="28"/>
                <w:szCs w:val="28"/>
              </w:rPr>
            </w:pPr>
          </w:p>
        </w:tc>
        <w:tc>
          <w:tcPr>
            <w:tcW w:w="4818" w:type="dxa"/>
          </w:tcPr>
          <w:p w14:paraId="00FDE72F" w14:textId="77777777" w:rsidR="00220535" w:rsidRPr="00F65610" w:rsidRDefault="00220535">
            <w:pPr>
              <w:pStyle w:val="NoSpacing"/>
              <w:widowControl w:val="0"/>
              <w:spacing w:line="240" w:lineRule="exact"/>
              <w:jc w:val="both"/>
              <w:rPr>
                <w:rFonts w:ascii="Times New Roman" w:hAnsi="Times New Roman" w:cs="Times New Roman"/>
                <w:b/>
                <w:sz w:val="28"/>
                <w:szCs w:val="28"/>
                <w:lang w:val="ro-RO"/>
              </w:rPr>
            </w:pPr>
          </w:p>
          <w:p w14:paraId="279AAEA6" w14:textId="77777777" w:rsidR="00220535" w:rsidRPr="00F65610" w:rsidRDefault="00A75183">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MANDATAR</w:t>
            </w:r>
          </w:p>
          <w:p w14:paraId="742ACF19" w14:textId="616F147A" w:rsidR="00220535" w:rsidRPr="00F65610" w:rsidRDefault="00A54FDA">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w:t>
            </w:r>
            <w:r w:rsidR="00F6776F" w:rsidRPr="00F65610">
              <w:rPr>
                <w:rFonts w:ascii="Times New Roman" w:hAnsi="Times New Roman" w:cs="Times New Roman"/>
                <w:b/>
                <w:sz w:val="28"/>
                <w:szCs w:val="28"/>
                <w:lang w:val="ro-RO"/>
              </w:rPr>
              <w:t>............................</w:t>
            </w:r>
          </w:p>
          <w:p w14:paraId="2957F1A6" w14:textId="77777777" w:rsidR="00220535" w:rsidRPr="00F65610" w:rsidRDefault="00A75183">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_________________</w:t>
            </w:r>
          </w:p>
          <w:p w14:paraId="2DDE3D68" w14:textId="77777777" w:rsidR="00220535" w:rsidRPr="00F65610" w:rsidRDefault="00220535">
            <w:pPr>
              <w:widowControl w:val="0"/>
              <w:jc w:val="both"/>
              <w:rPr>
                <w:rFonts w:ascii="Times New Roman" w:hAnsi="Times New Roman" w:cs="Times New Roman"/>
                <w:sz w:val="28"/>
                <w:szCs w:val="28"/>
              </w:rPr>
            </w:pPr>
          </w:p>
        </w:tc>
      </w:tr>
      <w:tr w:rsidR="00F65610" w:rsidRPr="00F65610" w14:paraId="12DEE8F0" w14:textId="77777777" w:rsidTr="002E3071">
        <w:tc>
          <w:tcPr>
            <w:tcW w:w="4859" w:type="dxa"/>
          </w:tcPr>
          <w:p w14:paraId="41B9F423" w14:textId="77777777" w:rsidR="00220535" w:rsidRPr="00F65610" w:rsidRDefault="00220535">
            <w:pPr>
              <w:widowControl w:val="0"/>
              <w:jc w:val="both"/>
              <w:rPr>
                <w:rFonts w:ascii="Times New Roman" w:hAnsi="Times New Roman" w:cs="Times New Roman"/>
                <w:sz w:val="28"/>
                <w:szCs w:val="28"/>
              </w:rPr>
            </w:pPr>
          </w:p>
        </w:tc>
        <w:tc>
          <w:tcPr>
            <w:tcW w:w="4887" w:type="dxa"/>
            <w:gridSpan w:val="2"/>
          </w:tcPr>
          <w:p w14:paraId="15D7CCF7" w14:textId="77777777" w:rsidR="00220535" w:rsidRPr="00F65610" w:rsidRDefault="00220535">
            <w:pPr>
              <w:widowControl w:val="0"/>
              <w:jc w:val="both"/>
              <w:rPr>
                <w:rFonts w:ascii="Times New Roman" w:hAnsi="Times New Roman" w:cs="Times New Roman"/>
                <w:sz w:val="28"/>
                <w:szCs w:val="28"/>
              </w:rPr>
            </w:pPr>
          </w:p>
        </w:tc>
      </w:tr>
    </w:tbl>
    <w:p w14:paraId="0C9B046D" w14:textId="77777777" w:rsidR="00220535" w:rsidRPr="00F65610" w:rsidRDefault="00220535">
      <w:pPr>
        <w:jc w:val="both"/>
        <w:rPr>
          <w:rFonts w:ascii="Times New Roman" w:hAnsi="Times New Roman" w:cs="Times New Roman"/>
          <w:sz w:val="28"/>
          <w:szCs w:val="28"/>
        </w:rPr>
      </w:pPr>
    </w:p>
    <w:p w14:paraId="320576C8" w14:textId="77777777" w:rsidR="00220535" w:rsidRPr="00F65610" w:rsidRDefault="00A75183">
      <w:pPr>
        <w:jc w:val="both"/>
        <w:rPr>
          <w:rFonts w:ascii="Times New Roman" w:hAnsi="Times New Roman" w:cs="Times New Roman"/>
          <w:b/>
          <w:sz w:val="28"/>
          <w:szCs w:val="28"/>
        </w:rPr>
      </w:pPr>
      <w:bookmarkStart w:id="5" w:name="_Hlk139882829"/>
      <w:r w:rsidRPr="00F65610">
        <w:rPr>
          <w:rFonts w:ascii="Times New Roman" w:hAnsi="Times New Roman" w:cs="Times New Roman"/>
          <w:b/>
          <w:sz w:val="28"/>
          <w:szCs w:val="28"/>
        </w:rPr>
        <w:t xml:space="preserve">Anexa </w:t>
      </w:r>
      <w:r w:rsidR="001B54B2" w:rsidRPr="00F65610">
        <w:rPr>
          <w:rFonts w:ascii="Times New Roman" w:hAnsi="Times New Roman" w:cs="Times New Roman"/>
          <w:b/>
          <w:sz w:val="28"/>
          <w:szCs w:val="28"/>
        </w:rPr>
        <w:t>1d.3</w:t>
      </w:r>
      <w:r w:rsidRPr="00F65610">
        <w:rPr>
          <w:rFonts w:ascii="Times New Roman" w:hAnsi="Times New Roman" w:cs="Times New Roman"/>
          <w:b/>
          <w:sz w:val="28"/>
          <w:szCs w:val="28"/>
        </w:rPr>
        <w:t xml:space="preserve"> la </w:t>
      </w:r>
      <w:r w:rsidR="002E3071" w:rsidRPr="00F65610">
        <w:rPr>
          <w:rFonts w:ascii="Times New Roman" w:hAnsi="Times New Roman" w:cs="Times New Roman"/>
          <w:b/>
          <w:sz w:val="28"/>
          <w:szCs w:val="28"/>
        </w:rPr>
        <w:t>C</w:t>
      </w:r>
      <w:r w:rsidRPr="00F65610">
        <w:rPr>
          <w:rFonts w:ascii="Times New Roman" w:hAnsi="Times New Roman" w:cs="Times New Roman"/>
          <w:b/>
          <w:sz w:val="28"/>
          <w:szCs w:val="28"/>
        </w:rPr>
        <w:t>ontractul de mandat nr. _________ din data de __________</w:t>
      </w:r>
      <w:bookmarkEnd w:id="5"/>
    </w:p>
    <w:p w14:paraId="16AA9E71" w14:textId="77777777" w:rsidR="00220535" w:rsidRPr="00F65610" w:rsidRDefault="00220535">
      <w:pPr>
        <w:jc w:val="both"/>
        <w:rPr>
          <w:rFonts w:ascii="Times New Roman" w:hAnsi="Times New Roman" w:cs="Times New Roman"/>
          <w:sz w:val="28"/>
          <w:szCs w:val="28"/>
        </w:rPr>
      </w:pPr>
    </w:p>
    <w:p w14:paraId="2A8D08FA" w14:textId="77777777" w:rsidR="00220535" w:rsidRPr="00F65610" w:rsidRDefault="00A75183">
      <w:pPr>
        <w:ind w:left="2160" w:firstLine="720"/>
        <w:jc w:val="both"/>
        <w:rPr>
          <w:rFonts w:ascii="Times New Roman" w:hAnsi="Times New Roman" w:cs="Times New Roman"/>
          <w:b/>
          <w:sz w:val="28"/>
          <w:szCs w:val="28"/>
        </w:rPr>
      </w:pPr>
      <w:r w:rsidRPr="00F65610">
        <w:rPr>
          <w:rFonts w:ascii="Times New Roman" w:hAnsi="Times New Roman" w:cs="Times New Roman"/>
          <w:b/>
          <w:sz w:val="28"/>
          <w:szCs w:val="28"/>
        </w:rPr>
        <w:t>ACORD DE CONFIDENȚIALITATE</w:t>
      </w:r>
    </w:p>
    <w:p w14:paraId="7F9E33EF" w14:textId="77777777" w:rsidR="00220535" w:rsidRPr="00F65610" w:rsidRDefault="00A75183">
      <w:pPr>
        <w:jc w:val="both"/>
        <w:rPr>
          <w:rFonts w:ascii="Times New Roman" w:hAnsi="Times New Roman" w:cs="Times New Roman"/>
          <w:sz w:val="28"/>
          <w:szCs w:val="28"/>
        </w:rPr>
      </w:pPr>
      <w:r w:rsidRPr="00F65610">
        <w:rPr>
          <w:rFonts w:ascii="Times New Roman" w:hAnsi="Times New Roman" w:cs="Times New Roman"/>
          <w:sz w:val="28"/>
          <w:szCs w:val="28"/>
        </w:rPr>
        <w:t>Încheiat între:</w:t>
      </w:r>
    </w:p>
    <w:p w14:paraId="733B6536" w14:textId="0CEFA778" w:rsidR="00220535" w:rsidRPr="00F65610" w:rsidRDefault="00A75183">
      <w:pPr>
        <w:pStyle w:val="NoSpacing"/>
        <w:spacing w:line="276" w:lineRule="auto"/>
        <w:jc w:val="both"/>
        <w:rPr>
          <w:lang w:val="ro-RO"/>
        </w:rPr>
      </w:pPr>
      <w:r w:rsidRPr="00F65610">
        <w:rPr>
          <w:rFonts w:ascii="Times New Roman" w:hAnsi="Times New Roman" w:cs="Times New Roman"/>
          <w:sz w:val="28"/>
          <w:szCs w:val="28"/>
          <w:lang w:val="ro-RO"/>
        </w:rPr>
        <w:t>1</w:t>
      </w:r>
      <w:r w:rsidRPr="00F65610">
        <w:rPr>
          <w:rFonts w:ascii="Times New Roman" w:hAnsi="Times New Roman" w:cs="Times New Roman"/>
          <w:b/>
          <w:sz w:val="28"/>
          <w:szCs w:val="28"/>
          <w:lang w:val="ro-RO"/>
        </w:rPr>
        <w:t>.</w:t>
      </w:r>
      <w:r w:rsidRPr="00F65610">
        <w:rPr>
          <w:rFonts w:ascii="Times New Roman" w:hAnsi="Times New Roman" w:cs="Times New Roman"/>
          <w:sz w:val="28"/>
          <w:szCs w:val="28"/>
          <w:lang w:val="ro-RO"/>
        </w:rPr>
        <w:t xml:space="preserve"> Domnul </w:t>
      </w:r>
      <w:r w:rsidR="00A54FDA" w:rsidRPr="00F65610">
        <w:rPr>
          <w:rFonts w:ascii="Times New Roman" w:hAnsi="Times New Roman" w:cs="Times New Roman"/>
          <w:sz w:val="28"/>
          <w:szCs w:val="28"/>
          <w:lang w:val="ro-RO"/>
        </w:rPr>
        <w:t>Masculic Csaba</w:t>
      </w:r>
      <w:r w:rsidRPr="00F65610">
        <w:rPr>
          <w:rFonts w:ascii="Times New Roman" w:hAnsi="Times New Roman" w:cs="Times New Roman"/>
          <w:sz w:val="28"/>
          <w:szCs w:val="28"/>
          <w:lang w:val="ro-RO"/>
        </w:rPr>
        <w:t xml:space="preserve"> </w:t>
      </w:r>
      <w:r w:rsidRPr="00F65610">
        <w:rPr>
          <w:rFonts w:ascii="Times New Roman" w:eastAsia="Times New Roman" w:hAnsi="Times New Roman" w:cs="Times New Roman"/>
          <w:w w:val="101"/>
          <w:sz w:val="28"/>
          <w:szCs w:val="28"/>
          <w:lang w:val="ro-RO"/>
        </w:rPr>
        <w:t>în</w:t>
      </w:r>
      <w:r w:rsidRPr="00F65610">
        <w:rPr>
          <w:rFonts w:ascii="Times New Roman" w:eastAsia="Times New Roman" w:hAnsi="Times New Roman" w:cs="Times New Roman"/>
          <w:spacing w:val="48"/>
          <w:w w:val="101"/>
          <w:sz w:val="28"/>
          <w:szCs w:val="28"/>
          <w:lang w:val="ro-RO"/>
        </w:rPr>
        <w:t xml:space="preserve"> </w:t>
      </w:r>
      <w:r w:rsidRPr="00F65610">
        <w:rPr>
          <w:rFonts w:ascii="Times New Roman" w:eastAsia="Times New Roman" w:hAnsi="Times New Roman" w:cs="Times New Roman"/>
          <w:w w:val="101"/>
          <w:sz w:val="28"/>
          <w:szCs w:val="28"/>
          <w:lang w:val="ro-RO"/>
        </w:rPr>
        <w:t>calitate</w:t>
      </w:r>
      <w:r w:rsidRPr="00F65610">
        <w:rPr>
          <w:rFonts w:ascii="Times New Roman" w:eastAsia="Times New Roman" w:hAnsi="Times New Roman" w:cs="Times New Roman"/>
          <w:spacing w:val="24"/>
          <w:w w:val="101"/>
          <w:sz w:val="28"/>
          <w:szCs w:val="28"/>
          <w:lang w:val="ro-RO"/>
        </w:rPr>
        <w:t xml:space="preserve"> </w:t>
      </w:r>
      <w:r w:rsidRPr="00F65610">
        <w:rPr>
          <w:rFonts w:ascii="Times New Roman" w:eastAsia="Times New Roman" w:hAnsi="Times New Roman" w:cs="Times New Roman"/>
          <w:w w:val="101"/>
          <w:sz w:val="28"/>
          <w:szCs w:val="28"/>
          <w:lang w:val="ro-RO"/>
        </w:rPr>
        <w:t xml:space="preserve">de reprezentant în cadrul Adunării Generale a Acționarilor în conformitate cu </w:t>
      </w:r>
      <w:r w:rsidR="00A54FDA" w:rsidRPr="00F65610">
        <w:rPr>
          <w:rFonts w:ascii="Times New Roman" w:eastAsia="Times New Roman" w:hAnsi="Times New Roman" w:cs="Times New Roman"/>
          <w:w w:val="101"/>
          <w:sz w:val="28"/>
          <w:szCs w:val="28"/>
          <w:lang w:val="ro-RO"/>
        </w:rPr>
        <w:t>Hotărârea AGA</w:t>
      </w:r>
      <w:r w:rsidRPr="00F65610">
        <w:rPr>
          <w:rFonts w:ascii="Times New Roman" w:eastAsia="Times New Roman" w:hAnsi="Times New Roman" w:cs="Times New Roman"/>
          <w:spacing w:val="12"/>
          <w:w w:val="101"/>
          <w:sz w:val="28"/>
          <w:szCs w:val="28"/>
          <w:lang w:val="ro-RO"/>
        </w:rPr>
        <w:t xml:space="preserve"> </w:t>
      </w:r>
      <w:r w:rsidRPr="00F65610">
        <w:rPr>
          <w:rFonts w:ascii="Times New Roman" w:eastAsia="Times New Roman" w:hAnsi="Times New Roman" w:cs="Times New Roman"/>
          <w:w w:val="101"/>
          <w:sz w:val="28"/>
          <w:szCs w:val="28"/>
          <w:lang w:val="ro-RO"/>
        </w:rPr>
        <w:t>nr.</w:t>
      </w:r>
      <w:r w:rsidRPr="00F65610">
        <w:rPr>
          <w:rFonts w:ascii="Times New Roman" w:eastAsia="Times New Roman" w:hAnsi="Times New Roman" w:cs="Times New Roman"/>
          <w:b/>
          <w:bCs/>
          <w:spacing w:val="21"/>
          <w:w w:val="101"/>
          <w:sz w:val="28"/>
          <w:szCs w:val="28"/>
          <w:lang w:val="ro-RO"/>
        </w:rPr>
        <w:t xml:space="preserve"> </w:t>
      </w:r>
      <w:r w:rsidR="00F6776F" w:rsidRPr="00F65610">
        <w:rPr>
          <w:rFonts w:ascii="Times New Roman" w:eastAsia="Times New Roman" w:hAnsi="Times New Roman" w:cs="Times New Roman"/>
          <w:spacing w:val="21"/>
          <w:w w:val="101"/>
          <w:sz w:val="28"/>
          <w:szCs w:val="28"/>
          <w:lang w:val="ro-RO"/>
        </w:rPr>
        <w:t>..........</w:t>
      </w:r>
      <w:r w:rsidRPr="00F65610">
        <w:rPr>
          <w:rFonts w:ascii="Times New Roman" w:eastAsia="Times New Roman" w:hAnsi="Times New Roman" w:cs="Times New Roman"/>
          <w:spacing w:val="8"/>
          <w:w w:val="101"/>
          <w:sz w:val="28"/>
          <w:szCs w:val="28"/>
          <w:lang w:val="ro-RO"/>
        </w:rPr>
        <w:t xml:space="preserve"> </w:t>
      </w:r>
      <w:r w:rsidRPr="00F65610">
        <w:rPr>
          <w:rFonts w:ascii="Times New Roman" w:eastAsia="Times New Roman" w:hAnsi="Times New Roman" w:cs="Times New Roman"/>
          <w:w w:val="101"/>
          <w:sz w:val="28"/>
          <w:szCs w:val="28"/>
          <w:lang w:val="ro-RO"/>
        </w:rPr>
        <w:t xml:space="preserve">din </w:t>
      </w:r>
      <w:r w:rsidR="00F6776F" w:rsidRPr="00F65610">
        <w:rPr>
          <w:rFonts w:ascii="Times New Roman" w:eastAsia="Times New Roman" w:hAnsi="Times New Roman" w:cs="Times New Roman"/>
          <w:w w:val="101"/>
          <w:sz w:val="28"/>
          <w:szCs w:val="28"/>
          <w:lang w:val="ro-RO"/>
        </w:rPr>
        <w:t>..................</w:t>
      </w:r>
      <w:r w:rsidRPr="00F65610">
        <w:rPr>
          <w:rFonts w:ascii="Times New Roman" w:eastAsia="Times New Roman" w:hAnsi="Times New Roman" w:cs="Times New Roman"/>
          <w:w w:val="101"/>
          <w:sz w:val="28"/>
          <w:szCs w:val="28"/>
          <w:lang w:val="ro-RO"/>
        </w:rPr>
        <w:t>, prin care este mandatat să semneze, prezentul contract de mandat (denumită</w:t>
      </w:r>
      <w:r w:rsidRPr="00F65610">
        <w:rPr>
          <w:rFonts w:ascii="Times New Roman" w:eastAsia="Times New Roman" w:hAnsi="Times New Roman" w:cs="Times New Roman"/>
          <w:spacing w:val="-3"/>
          <w:w w:val="101"/>
          <w:sz w:val="28"/>
          <w:szCs w:val="28"/>
          <w:lang w:val="ro-RO"/>
        </w:rPr>
        <w:t xml:space="preserve"> </w:t>
      </w:r>
      <w:r w:rsidRPr="00F65610">
        <w:rPr>
          <w:rFonts w:ascii="Times New Roman" w:eastAsia="Times New Roman" w:hAnsi="Times New Roman" w:cs="Times New Roman"/>
          <w:w w:val="101"/>
          <w:sz w:val="28"/>
          <w:szCs w:val="28"/>
          <w:lang w:val="ro-RO"/>
        </w:rPr>
        <w:t>in</w:t>
      </w:r>
      <w:r w:rsidRPr="00F65610">
        <w:rPr>
          <w:rFonts w:ascii="Times New Roman" w:eastAsia="Times New Roman" w:hAnsi="Times New Roman" w:cs="Times New Roman"/>
          <w:spacing w:val="-3"/>
          <w:w w:val="101"/>
          <w:sz w:val="28"/>
          <w:szCs w:val="28"/>
          <w:lang w:val="ro-RO"/>
        </w:rPr>
        <w:t xml:space="preserve"> </w:t>
      </w:r>
      <w:r w:rsidRPr="00F65610">
        <w:rPr>
          <w:rFonts w:ascii="Times New Roman" w:eastAsia="Times New Roman" w:hAnsi="Times New Roman" w:cs="Times New Roman"/>
          <w:w w:val="101"/>
          <w:sz w:val="28"/>
          <w:szCs w:val="28"/>
          <w:lang w:val="ro-RO"/>
        </w:rPr>
        <w:t>continuare</w:t>
      </w:r>
      <w:r w:rsidRPr="00F65610">
        <w:rPr>
          <w:rFonts w:ascii="Times New Roman" w:eastAsia="Times New Roman" w:hAnsi="Times New Roman" w:cs="Times New Roman"/>
          <w:spacing w:val="-19"/>
          <w:w w:val="101"/>
          <w:sz w:val="28"/>
          <w:szCs w:val="28"/>
          <w:lang w:val="ro-RO"/>
        </w:rPr>
        <w:t xml:space="preserve"> </w:t>
      </w:r>
      <w:r w:rsidRPr="00F65610">
        <w:rPr>
          <w:rFonts w:ascii="Times New Roman" w:eastAsia="Times New Roman" w:hAnsi="Times New Roman" w:cs="Times New Roman"/>
          <w:w w:val="101"/>
          <w:sz w:val="28"/>
          <w:szCs w:val="28"/>
          <w:lang w:val="ro-RO"/>
        </w:rPr>
        <w:t>"Mandantul"</w:t>
      </w:r>
      <w:r w:rsidRPr="00F65610">
        <w:rPr>
          <w:rFonts w:ascii="Times New Roman" w:eastAsia="Times New Roman" w:hAnsi="Times New Roman" w:cs="Times New Roman"/>
          <w:spacing w:val="-18"/>
          <w:w w:val="101"/>
          <w:sz w:val="28"/>
          <w:szCs w:val="28"/>
          <w:lang w:val="ro-RO"/>
        </w:rPr>
        <w:t xml:space="preserve"> </w:t>
      </w:r>
      <w:r w:rsidRPr="00F65610">
        <w:rPr>
          <w:rFonts w:ascii="Times New Roman" w:eastAsia="Times New Roman" w:hAnsi="Times New Roman" w:cs="Times New Roman"/>
          <w:w w:val="101"/>
          <w:sz w:val="28"/>
          <w:szCs w:val="28"/>
          <w:lang w:val="ro-RO"/>
        </w:rPr>
        <w:t>sau</w:t>
      </w:r>
      <w:r w:rsidRPr="00F65610">
        <w:rPr>
          <w:rFonts w:ascii="Times New Roman" w:eastAsia="Times New Roman" w:hAnsi="Times New Roman" w:cs="Times New Roman"/>
          <w:spacing w:val="-2"/>
          <w:w w:val="101"/>
          <w:sz w:val="28"/>
          <w:szCs w:val="28"/>
          <w:lang w:val="ro-RO"/>
        </w:rPr>
        <w:t xml:space="preserve"> </w:t>
      </w:r>
      <w:r w:rsidRPr="00F65610">
        <w:rPr>
          <w:rFonts w:ascii="Times New Roman" w:eastAsia="Times New Roman" w:hAnsi="Times New Roman" w:cs="Times New Roman"/>
          <w:w w:val="101"/>
          <w:sz w:val="28"/>
          <w:szCs w:val="28"/>
          <w:lang w:val="ro-RO"/>
        </w:rPr>
        <w:t>"Societatea")</w:t>
      </w:r>
    </w:p>
    <w:p w14:paraId="48A6BF87" w14:textId="77777777" w:rsidR="00220535" w:rsidRPr="00F65610" w:rsidRDefault="00A75183">
      <w:pPr>
        <w:jc w:val="both"/>
        <w:rPr>
          <w:rFonts w:hint="eastAsia"/>
        </w:rPr>
      </w:pPr>
      <w:r w:rsidRPr="00F65610">
        <w:rPr>
          <w:rFonts w:ascii="Times New Roman" w:hAnsi="Times New Roman" w:cs="Times New Roman"/>
          <w:sz w:val="28"/>
          <w:szCs w:val="28"/>
        </w:rPr>
        <w:t>Si:</w:t>
      </w:r>
    </w:p>
    <w:p w14:paraId="400E8213" w14:textId="2C1AF821" w:rsidR="00220535" w:rsidRPr="00F65610" w:rsidRDefault="00A75183">
      <w:pPr>
        <w:pStyle w:val="NoSpacing"/>
        <w:spacing w:line="276" w:lineRule="auto"/>
        <w:jc w:val="both"/>
        <w:rPr>
          <w:lang w:val="ro-RO"/>
        </w:rPr>
      </w:pPr>
      <w:r w:rsidRPr="00F65610">
        <w:rPr>
          <w:rFonts w:ascii="Times New Roman" w:hAnsi="Times New Roman" w:cs="Times New Roman"/>
          <w:sz w:val="28"/>
          <w:szCs w:val="28"/>
          <w:lang w:val="ro-RO"/>
        </w:rPr>
        <w:t>2. Domnul</w:t>
      </w:r>
      <w:r w:rsidRPr="00F65610">
        <w:rPr>
          <w:rFonts w:ascii="Times New Roman" w:hAnsi="Times New Roman" w:cs="Times New Roman"/>
          <w:b/>
          <w:bCs/>
          <w:sz w:val="28"/>
          <w:szCs w:val="28"/>
          <w:lang w:val="ro-RO"/>
        </w:rPr>
        <w:t xml:space="preserve"> </w:t>
      </w:r>
      <w:r w:rsidR="00F6776F" w:rsidRPr="00F65610">
        <w:rPr>
          <w:rFonts w:ascii="Times New Roman" w:hAnsi="Times New Roman" w:cs="Times New Roman"/>
          <w:b/>
          <w:sz w:val="28"/>
          <w:szCs w:val="28"/>
          <w:lang w:val="ro-RO"/>
        </w:rPr>
        <w:t>.......................</w:t>
      </w:r>
      <w:r w:rsidRPr="00F65610">
        <w:rPr>
          <w:rFonts w:ascii="Times New Roman" w:hAnsi="Times New Roman" w:cs="Times New Roman"/>
          <w:b/>
          <w:sz w:val="28"/>
          <w:szCs w:val="28"/>
          <w:lang w:val="ro-RO"/>
        </w:rPr>
        <w:t xml:space="preserve"> </w:t>
      </w:r>
      <w:r w:rsidRPr="00F65610">
        <w:rPr>
          <w:rFonts w:ascii="Times New Roman" w:hAnsi="Times New Roman" w:cs="Times New Roman"/>
          <w:sz w:val="28"/>
          <w:szCs w:val="28"/>
          <w:lang w:val="ro-RO"/>
        </w:rPr>
        <w:t>în calitate de Administrator</w:t>
      </w:r>
      <w:r w:rsidRPr="00F65610">
        <w:rPr>
          <w:rFonts w:ascii="Times New Roman" w:hAnsi="Times New Roman" w:cs="Times New Roman"/>
          <w:b/>
          <w:bCs/>
          <w:sz w:val="28"/>
          <w:szCs w:val="28"/>
          <w:lang w:val="ro-RO"/>
        </w:rPr>
        <w:t xml:space="preserve"> </w:t>
      </w:r>
      <w:r w:rsidRPr="00F65610">
        <w:rPr>
          <w:rFonts w:ascii="Times New Roman" w:hAnsi="Times New Roman" w:cs="Times New Roman"/>
          <w:sz w:val="28"/>
          <w:szCs w:val="28"/>
          <w:lang w:val="ro-RO"/>
        </w:rPr>
        <w:t xml:space="preserve">(denumit in continuare MANDATAR), </w:t>
      </w:r>
      <w:r w:rsidRPr="00F65610">
        <w:rPr>
          <w:rFonts w:ascii="Times New Roman" w:eastAsia="Arial Narrow" w:hAnsi="Times New Roman" w:cs="Times New Roman"/>
          <w:sz w:val="28"/>
          <w:szCs w:val="28"/>
          <w:lang w:val="ro-RO"/>
        </w:rPr>
        <w:t xml:space="preserve">denumite colectiv </w:t>
      </w:r>
      <w:r w:rsidRPr="00F65610">
        <w:rPr>
          <w:rFonts w:ascii="Times New Roman" w:hAnsi="Times New Roman" w:cs="Times New Roman"/>
          <w:sz w:val="28"/>
          <w:szCs w:val="28"/>
          <w:lang w:val="ro-RO"/>
        </w:rPr>
        <w:t xml:space="preserve">„Părţile" </w:t>
      </w:r>
      <w:r w:rsidRPr="00F65610">
        <w:rPr>
          <w:rFonts w:ascii="Times New Roman" w:eastAsia="Arial Narrow" w:hAnsi="Times New Roman" w:cs="Times New Roman"/>
          <w:sz w:val="28"/>
          <w:szCs w:val="28"/>
          <w:lang w:val="ro-RO"/>
        </w:rPr>
        <w:t xml:space="preserve">şi individual </w:t>
      </w:r>
      <w:r w:rsidRPr="00F65610">
        <w:rPr>
          <w:rFonts w:ascii="Times New Roman" w:hAnsi="Times New Roman" w:cs="Times New Roman"/>
          <w:sz w:val="28"/>
          <w:szCs w:val="28"/>
          <w:lang w:val="ro-RO"/>
        </w:rPr>
        <w:t>„Partea" / „Fiecare Parte"</w:t>
      </w:r>
    </w:p>
    <w:p w14:paraId="07A0D930" w14:textId="77777777" w:rsidR="00220535" w:rsidRPr="00F65610" w:rsidRDefault="00220535">
      <w:pPr>
        <w:jc w:val="both"/>
        <w:rPr>
          <w:rFonts w:ascii="Times New Roman" w:hAnsi="Times New Roman" w:cs="Times New Roman"/>
          <w:sz w:val="28"/>
          <w:szCs w:val="28"/>
        </w:rPr>
      </w:pPr>
    </w:p>
    <w:p w14:paraId="40B8C873" w14:textId="77777777" w:rsidR="00220535" w:rsidRPr="00F65610" w:rsidRDefault="00A75183">
      <w:pPr>
        <w:ind w:firstLine="720"/>
        <w:jc w:val="both"/>
        <w:rPr>
          <w:rFonts w:hint="eastAsia"/>
          <w:b/>
          <w:bCs/>
        </w:rPr>
      </w:pPr>
      <w:bookmarkStart w:id="6" w:name="bookmark26"/>
      <w:r w:rsidRPr="00F65610">
        <w:rPr>
          <w:rFonts w:ascii="Times New Roman" w:hAnsi="Times New Roman" w:cs="Times New Roman"/>
          <w:b/>
          <w:bCs/>
          <w:sz w:val="28"/>
          <w:szCs w:val="28"/>
        </w:rPr>
        <w:t>Capitolul 1. Definiţii</w:t>
      </w:r>
      <w:bookmarkEnd w:id="6"/>
    </w:p>
    <w:p w14:paraId="0BEEBE98"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În cadrul prezentului Acord de Confidenţialitate termenii folosiţi vor avea înţelesurile indicate mai jos:</w:t>
      </w:r>
    </w:p>
    <w:p w14:paraId="61128663" w14:textId="77777777" w:rsidR="00220535" w:rsidRPr="00F65610" w:rsidRDefault="00220535">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F65610" w:rsidRPr="00F65610" w14:paraId="6936EE0F" w14:textId="77777777">
        <w:tc>
          <w:tcPr>
            <w:tcW w:w="3597" w:type="dxa"/>
          </w:tcPr>
          <w:p w14:paraId="1EBA7482" w14:textId="77777777" w:rsidR="00220535" w:rsidRPr="00F65610" w:rsidRDefault="00A75183">
            <w:pPr>
              <w:pStyle w:val="NoSpacing"/>
              <w:widowControl w:val="0"/>
              <w:spacing w:line="276" w:lineRule="auto"/>
              <w:jc w:val="both"/>
              <w:rPr>
                <w:rFonts w:ascii="Times New Roman" w:hAnsi="Times New Roman" w:cs="Times New Roman"/>
                <w:sz w:val="28"/>
                <w:szCs w:val="28"/>
                <w:lang w:val="ro-RO"/>
              </w:rPr>
            </w:pPr>
            <w:r w:rsidRPr="00F65610">
              <w:rPr>
                <w:rFonts w:ascii="Times New Roman" w:hAnsi="Times New Roman" w:cs="Times New Roman"/>
                <w:sz w:val="28"/>
                <w:szCs w:val="28"/>
                <w:lang w:val="ro-RO"/>
              </w:rPr>
              <w:t>Reprezentanţii</w:t>
            </w:r>
          </w:p>
          <w:p w14:paraId="72147252" w14:textId="7296B5AD" w:rsidR="00220535" w:rsidRPr="00F65610" w:rsidRDefault="00A54FDA" w:rsidP="0018714D">
            <w:pPr>
              <w:pStyle w:val="NoSpacing"/>
              <w:widowControl w:val="0"/>
              <w:spacing w:line="276" w:lineRule="auto"/>
              <w:jc w:val="both"/>
              <w:rPr>
                <w:lang w:val="ro-RO"/>
              </w:rPr>
            </w:pPr>
            <w:r w:rsidRPr="00F65610">
              <w:rPr>
                <w:rFonts w:ascii="Times New Roman" w:hAnsi="Times New Roman" w:cs="Times New Roman"/>
                <w:b/>
                <w:sz w:val="28"/>
                <w:szCs w:val="28"/>
                <w:lang w:val="ro-RO"/>
              </w:rPr>
              <w:t>Transurban</w:t>
            </w:r>
            <w:r w:rsidR="0018714D" w:rsidRPr="00F65610">
              <w:rPr>
                <w:rFonts w:ascii="Times New Roman" w:hAnsi="Times New Roman" w:cs="Times New Roman"/>
                <w:b/>
                <w:sz w:val="28"/>
                <w:szCs w:val="28"/>
                <w:lang w:val="ro-RO"/>
              </w:rPr>
              <w:t xml:space="preserve"> </w:t>
            </w:r>
            <w:r w:rsidR="00A75183" w:rsidRPr="00F65610">
              <w:rPr>
                <w:rFonts w:ascii="Times New Roman" w:hAnsi="Times New Roman" w:cs="Times New Roman"/>
                <w:b/>
                <w:sz w:val="28"/>
                <w:szCs w:val="28"/>
                <w:lang w:val="ro-RO"/>
              </w:rPr>
              <w:t>S.A.</w:t>
            </w:r>
          </w:p>
        </w:tc>
        <w:tc>
          <w:tcPr>
            <w:tcW w:w="5762" w:type="dxa"/>
          </w:tcPr>
          <w:p w14:paraId="15729E7D" w14:textId="77777777" w:rsidR="00220535" w:rsidRPr="00F65610" w:rsidRDefault="00A75183">
            <w:pPr>
              <w:widowControl w:val="0"/>
              <w:jc w:val="both"/>
              <w:rPr>
                <w:rFonts w:ascii="Times New Roman" w:hAnsi="Times New Roman" w:cs="Times New Roman"/>
                <w:sz w:val="28"/>
                <w:szCs w:val="28"/>
              </w:rPr>
            </w:pPr>
            <w:r w:rsidRPr="00F65610">
              <w:rPr>
                <w:rFonts w:ascii="Times New Roman" w:eastAsia="Calibri" w:hAnsi="Times New Roman" w:cs="Times New Roman"/>
                <w:kern w:val="0"/>
                <w:sz w:val="28"/>
                <w:szCs w:val="28"/>
                <w:lang w:eastAsia="en-US" w:bidi="ar-SA"/>
              </w:rPr>
              <w:t>sunt toţi angajaţii, agenţii, consilierii, auditorii, consultanţii  şi orice alte persoane împuternicite sa reprezinte şi sa angajeze juridic societatea;</w:t>
            </w:r>
          </w:p>
        </w:tc>
      </w:tr>
      <w:tr w:rsidR="00F65610" w:rsidRPr="00F65610" w14:paraId="29D3003D" w14:textId="77777777">
        <w:tc>
          <w:tcPr>
            <w:tcW w:w="3597" w:type="dxa"/>
          </w:tcPr>
          <w:p w14:paraId="7B57AEAE" w14:textId="77777777" w:rsidR="00220535" w:rsidRPr="00F65610" w:rsidRDefault="00A75183">
            <w:pPr>
              <w:widowControl w:val="0"/>
              <w:jc w:val="both"/>
              <w:rPr>
                <w:rFonts w:ascii="Times New Roman" w:hAnsi="Times New Roman" w:cs="Times New Roman"/>
                <w:sz w:val="28"/>
                <w:szCs w:val="28"/>
              </w:rPr>
            </w:pPr>
            <w:r w:rsidRPr="00F65610">
              <w:rPr>
                <w:rFonts w:ascii="Times New Roman" w:eastAsia="Calibri" w:hAnsi="Times New Roman" w:cs="Times New Roman"/>
                <w:kern w:val="0"/>
                <w:sz w:val="28"/>
                <w:szCs w:val="28"/>
                <w:lang w:eastAsia="en-US" w:bidi="ar-SA"/>
              </w:rPr>
              <w:t>Mandatar</w:t>
            </w:r>
          </w:p>
        </w:tc>
        <w:tc>
          <w:tcPr>
            <w:tcW w:w="5762" w:type="dxa"/>
          </w:tcPr>
          <w:p w14:paraId="6DD5455D" w14:textId="77777777" w:rsidR="00220535" w:rsidRPr="00F65610" w:rsidRDefault="00A75183">
            <w:pPr>
              <w:widowControl w:val="0"/>
              <w:jc w:val="both"/>
              <w:rPr>
                <w:rFonts w:hint="eastAsia"/>
              </w:rPr>
            </w:pPr>
            <w:r w:rsidRPr="00F65610">
              <w:rPr>
                <w:rFonts w:ascii="Times New Roman" w:eastAsia="Calibri" w:hAnsi="Times New Roman" w:cs="Times New Roman"/>
                <w:kern w:val="0"/>
                <w:sz w:val="28"/>
                <w:szCs w:val="28"/>
                <w:lang w:eastAsia="en-US" w:bidi="ar-SA"/>
              </w:rPr>
              <w:t>Administratorul</w:t>
            </w:r>
          </w:p>
        </w:tc>
      </w:tr>
      <w:tr w:rsidR="00220535" w:rsidRPr="00F65610" w14:paraId="4221CEC3" w14:textId="77777777">
        <w:tc>
          <w:tcPr>
            <w:tcW w:w="3597" w:type="dxa"/>
          </w:tcPr>
          <w:p w14:paraId="1EBCFCF4" w14:textId="77777777" w:rsidR="00220535" w:rsidRPr="00F65610" w:rsidRDefault="00A75183">
            <w:pPr>
              <w:widowControl w:val="0"/>
              <w:jc w:val="both"/>
              <w:rPr>
                <w:rFonts w:ascii="Times New Roman" w:hAnsi="Times New Roman" w:cs="Times New Roman"/>
                <w:sz w:val="28"/>
                <w:szCs w:val="28"/>
              </w:rPr>
            </w:pPr>
            <w:r w:rsidRPr="00F65610">
              <w:rPr>
                <w:rFonts w:ascii="Times New Roman" w:eastAsia="Calibri" w:hAnsi="Times New Roman" w:cs="Times New Roman"/>
                <w:kern w:val="0"/>
                <w:sz w:val="28"/>
                <w:szCs w:val="28"/>
                <w:lang w:eastAsia="en-US" w:bidi="ar-SA"/>
              </w:rPr>
              <w:t>Contractul</w:t>
            </w:r>
          </w:p>
        </w:tc>
        <w:tc>
          <w:tcPr>
            <w:tcW w:w="5762" w:type="dxa"/>
          </w:tcPr>
          <w:p w14:paraId="5340D97B" w14:textId="77777777" w:rsidR="00220535" w:rsidRPr="00F65610" w:rsidRDefault="00A75183">
            <w:pPr>
              <w:widowControl w:val="0"/>
              <w:jc w:val="both"/>
              <w:rPr>
                <w:rFonts w:ascii="Times New Roman" w:hAnsi="Times New Roman" w:cs="Times New Roman"/>
                <w:sz w:val="28"/>
                <w:szCs w:val="28"/>
              </w:rPr>
            </w:pPr>
            <w:r w:rsidRPr="00F65610">
              <w:rPr>
                <w:rFonts w:ascii="Times New Roman" w:eastAsia="Calibri" w:hAnsi="Times New Roman" w:cs="Times New Roman"/>
                <w:kern w:val="0"/>
                <w:sz w:val="28"/>
                <w:szCs w:val="28"/>
                <w:lang w:eastAsia="en-US" w:bidi="ar-SA"/>
              </w:rPr>
              <w:t>este Contractul de Mandat nr. _____ din data de ________________</w:t>
            </w:r>
          </w:p>
          <w:p w14:paraId="79E43067" w14:textId="27116F57" w:rsidR="00220535" w:rsidRPr="00F65610" w:rsidRDefault="00A75183">
            <w:pPr>
              <w:pStyle w:val="NoSpacing"/>
              <w:widowControl w:val="0"/>
              <w:spacing w:line="240" w:lineRule="exact"/>
              <w:jc w:val="both"/>
              <w:rPr>
                <w:rFonts w:ascii="Times New Roman" w:hAnsi="Times New Roman" w:cs="Times New Roman"/>
                <w:sz w:val="28"/>
                <w:szCs w:val="28"/>
                <w:lang w:val="ro-RO"/>
              </w:rPr>
            </w:pPr>
            <w:r w:rsidRPr="00F65610">
              <w:rPr>
                <w:rFonts w:ascii="Times New Roman" w:hAnsi="Times New Roman" w:cs="Times New Roman"/>
                <w:sz w:val="28"/>
                <w:szCs w:val="28"/>
                <w:lang w:val="ro-RO"/>
              </w:rPr>
              <w:t xml:space="preserve">încheiat între </w:t>
            </w:r>
            <w:r w:rsidR="00A54FDA" w:rsidRPr="00F65610">
              <w:rPr>
                <w:rFonts w:ascii="Times New Roman" w:hAnsi="Times New Roman" w:cs="Times New Roman"/>
                <w:sz w:val="28"/>
                <w:szCs w:val="28"/>
                <w:lang w:val="ro-RO"/>
              </w:rPr>
              <w:t>Transurban</w:t>
            </w:r>
            <w:r w:rsidR="0018714D" w:rsidRPr="00F65610">
              <w:rPr>
                <w:rFonts w:ascii="Times New Roman" w:hAnsi="Times New Roman" w:cs="Times New Roman"/>
                <w:sz w:val="28"/>
                <w:szCs w:val="28"/>
                <w:lang w:val="ro-RO"/>
              </w:rPr>
              <w:t xml:space="preserve"> </w:t>
            </w:r>
            <w:r w:rsidRPr="00F65610">
              <w:rPr>
                <w:rFonts w:ascii="Times New Roman" w:hAnsi="Times New Roman" w:cs="Times New Roman"/>
                <w:sz w:val="28"/>
                <w:szCs w:val="28"/>
                <w:lang w:val="ro-RO"/>
              </w:rPr>
              <w:t>S.A. şi Mandatar;</w:t>
            </w:r>
          </w:p>
        </w:tc>
      </w:tr>
    </w:tbl>
    <w:p w14:paraId="2605E5AF" w14:textId="77777777" w:rsidR="00220535" w:rsidRPr="00F65610" w:rsidRDefault="00220535">
      <w:pPr>
        <w:tabs>
          <w:tab w:val="left" w:pos="889"/>
        </w:tabs>
        <w:jc w:val="both"/>
        <w:rPr>
          <w:rFonts w:ascii="Times New Roman" w:hAnsi="Times New Roman" w:cs="Times New Roman"/>
          <w:sz w:val="28"/>
          <w:szCs w:val="28"/>
        </w:rPr>
      </w:pPr>
    </w:p>
    <w:p w14:paraId="4B49320E"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Informaţiile Confidenţiale</w:t>
      </w:r>
      <w:r w:rsidRPr="00F65610">
        <w:rPr>
          <w:rFonts w:ascii="Times New Roman" w:eastAsia="Arial Narrow" w:hAnsi="Times New Roman" w:cs="Times New Roman"/>
          <w:sz w:val="28"/>
          <w:szCs w:val="28"/>
        </w:rPr>
        <w:t xml:space="preserve"> sunt:</w:t>
      </w:r>
    </w:p>
    <w:p w14:paraId="521227DD"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Toate informaţiile, informaţiile sensibil comercial şi datele scrise sau orale, de orice tip emise în formă tangibilă sau intangibilă, referitoare la societate, la orice aspect de orice natură ale activităţii acestuia care pot fi folosite în orice formă şi pe orice suport şi care sunt furnizate de către societate Mandatarului;</w:t>
      </w:r>
    </w:p>
    <w:p w14:paraId="1D902EE4" w14:textId="38223F6A"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Orice analize, compilaţii, date, sinteze, rezumate, previziuni sau orice alte documente (scrise de mână sau procesate în orice alt mod), redactate de către Mandatar care conţin sau se fundamentează în totalitate sau parţial pe informaţiile furnizate de către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şi/sau de Reprezentanţii acesteia;</w:t>
      </w:r>
    </w:p>
    <w:p w14:paraId="3F639FFE" w14:textId="6C4B6F2E"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Informaţii clasificate “Secret de serviciu” sunt informaţiile aparţinătoare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care sunt înregistrate şi marcate corespunzător in conformitate cu prevederile legale.</w:t>
      </w:r>
    </w:p>
    <w:p w14:paraId="6BFDB1D5"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Nu intră în categoria informaţiilor confidenţiale următoarele :</w:t>
      </w:r>
    </w:p>
    <w:p w14:paraId="7E9C1B0E" w14:textId="0254A8EA"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şi/sau reprezentanţii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În toate cazurile, sarcina probării faptului că </w:t>
      </w:r>
      <w:r w:rsidRPr="00F65610">
        <w:rPr>
          <w:rFonts w:ascii="Times New Roman" w:hAnsi="Times New Roman" w:cs="Times New Roman"/>
          <w:sz w:val="28"/>
          <w:szCs w:val="28"/>
          <w:lang w:val="ro-RO"/>
        </w:rPr>
        <w:lastRenderedPageBreak/>
        <w:t>Informaţiile Confidenţiale au intrat în posesia Mandatarului anterior semnării prezentului Acord de Confidenţialitate îi va reveni Mandatarului;</w:t>
      </w:r>
    </w:p>
    <w:p w14:paraId="45C6F0D4"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Informaţii care au caracter public sau devin publice prin orice mijloace care exclud culpa sau neglijenţa Mandatarului;</w:t>
      </w:r>
    </w:p>
    <w:p w14:paraId="7C11E1E2" w14:textId="6634E776"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Informaţii puse la dispoziţia Mandatarului în mod legal şi fără obligaţia de confidenţialitate de către un terţ care la rândul său dupa cunostinta Mandatarului nu este ţinut de obligaţia de confidenţialitate fată de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şi/sau reprezentanţii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w:t>
      </w:r>
    </w:p>
    <w:p w14:paraId="55139861"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6BC9B60D" w14:textId="77777777" w:rsidR="00220535" w:rsidRPr="00F65610" w:rsidRDefault="00220535">
      <w:pPr>
        <w:jc w:val="both"/>
        <w:rPr>
          <w:rFonts w:ascii="Times New Roman" w:hAnsi="Times New Roman" w:cs="Times New Roman"/>
          <w:sz w:val="28"/>
          <w:szCs w:val="28"/>
        </w:rPr>
      </w:pPr>
    </w:p>
    <w:p w14:paraId="3459F162"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2. Obiectul Acordului de Confidenţialitate</w:t>
      </w:r>
    </w:p>
    <w:p w14:paraId="798DFC5D"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14:paraId="57176BBA" w14:textId="77777777" w:rsidR="00220535" w:rsidRPr="00F65610" w:rsidRDefault="00A75183">
      <w:pPr>
        <w:jc w:val="both"/>
        <w:rPr>
          <w:rFonts w:ascii="Times New Roman" w:hAnsi="Times New Roman" w:cs="Times New Roman"/>
          <w:sz w:val="28"/>
          <w:szCs w:val="28"/>
        </w:rPr>
      </w:pPr>
      <w:r w:rsidRPr="00F65610">
        <w:rPr>
          <w:rFonts w:ascii="Times New Roman" w:hAnsi="Times New Roman" w:cs="Times New Roman"/>
          <w:sz w:val="28"/>
          <w:szCs w:val="28"/>
        </w:rPr>
        <w:t xml:space="preserve"> </w:t>
      </w:r>
    </w:p>
    <w:p w14:paraId="388CA6CC"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 xml:space="preserve">În acest sens, obligațiile Părților sunt după cum urmează: </w:t>
      </w:r>
    </w:p>
    <w:p w14:paraId="06E7ACFD"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Mandatarul se obligă:</w:t>
      </w:r>
    </w:p>
    <w:p w14:paraId="00E42754" w14:textId="513C0755"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w:t>
      </w:r>
    </w:p>
    <w:p w14:paraId="4BC56495"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Să nu utilizeze Informaţiile Confidenţiale în nici un alt scop decât cel al unei bune administrări;</w:t>
      </w:r>
    </w:p>
    <w:p w14:paraId="6EB08244" w14:textId="1C79129B"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xml:space="preserve"> dacă Mandatarului i se aduce la cunoştinţă că Informaţiile Confidenţiale au fost divulgate unor terţe parţi neautorizate;</w:t>
      </w:r>
    </w:p>
    <w:p w14:paraId="048263B7" w14:textId="4B966F5A" w:rsidR="00220535" w:rsidRPr="00F65610" w:rsidRDefault="00A75183">
      <w:pPr>
        <w:pStyle w:val="NoSpacing"/>
        <w:ind w:firstLine="720"/>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Informaţiile clasificate “Secret de serviciu” vor fi puse la dispoziţia Mandatarului pentru studiu numai la sediul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transmiterea acestora făcându-se cu respectarea strictă a legislaţiei privind protecţia informaţiilor clasificate în România.</w:t>
      </w:r>
    </w:p>
    <w:p w14:paraId="19382472" w14:textId="77777777" w:rsidR="00220535" w:rsidRPr="00F65610" w:rsidRDefault="00220535">
      <w:pPr>
        <w:jc w:val="both"/>
        <w:rPr>
          <w:rFonts w:ascii="Times New Roman" w:hAnsi="Times New Roman" w:cs="Times New Roman"/>
          <w:sz w:val="28"/>
          <w:szCs w:val="28"/>
        </w:rPr>
      </w:pPr>
    </w:p>
    <w:p w14:paraId="19DAEF66"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Mandantul se obligă:</w:t>
      </w:r>
    </w:p>
    <w:p w14:paraId="7F1EE88E" w14:textId="088E21D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domnului </w:t>
      </w:r>
      <w:r w:rsidR="00F6776F" w:rsidRPr="00F65610">
        <w:rPr>
          <w:rFonts w:ascii="Times New Roman" w:hAnsi="Times New Roman" w:cs="Times New Roman"/>
          <w:sz w:val="28"/>
          <w:szCs w:val="28"/>
        </w:rPr>
        <w:t>.......................</w:t>
      </w:r>
      <w:r w:rsidRPr="00F65610">
        <w:rPr>
          <w:rFonts w:ascii="Times New Roman" w:hAnsi="Times New Roman" w:cs="Times New Roman"/>
          <w:sz w:val="28"/>
          <w:szCs w:val="28"/>
        </w:rPr>
        <w:t>;</w:t>
      </w:r>
    </w:p>
    <w:p w14:paraId="5FCC7AE2"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Să nu utilizeze Informaţiile Confidenţiale în nici un alt scop;</w:t>
      </w:r>
    </w:p>
    <w:p w14:paraId="42930E23" w14:textId="7E2EAAA3" w:rsidR="00220535" w:rsidRPr="00F65610" w:rsidRDefault="00A75183">
      <w:pPr>
        <w:jc w:val="both"/>
        <w:rPr>
          <w:rFonts w:ascii="Times New Roman" w:hAnsi="Times New Roman" w:cs="Times New Roman"/>
          <w:sz w:val="28"/>
          <w:szCs w:val="28"/>
        </w:rPr>
      </w:pPr>
      <w:r w:rsidRPr="00F65610">
        <w:rPr>
          <w:rFonts w:ascii="Times New Roman" w:hAnsi="Times New Roman" w:cs="Times New Roman"/>
          <w:sz w:val="28"/>
          <w:szCs w:val="28"/>
        </w:rPr>
        <w:lastRenderedPageBreak/>
        <w:tab/>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w:t>
      </w:r>
      <w:r w:rsidR="00F6776F" w:rsidRPr="00F65610">
        <w:rPr>
          <w:rFonts w:ascii="Times New Roman" w:hAnsi="Times New Roman" w:cs="Times New Roman"/>
          <w:sz w:val="28"/>
          <w:szCs w:val="28"/>
        </w:rPr>
        <w:t>........................</w:t>
      </w:r>
      <w:r w:rsidRPr="00F65610">
        <w:rPr>
          <w:rFonts w:ascii="Times New Roman" w:hAnsi="Times New Roman" w:cs="Times New Roman"/>
          <w:sz w:val="28"/>
          <w:szCs w:val="28"/>
        </w:rPr>
        <w:t>, dacă are cunoştinţă că Informaţiile Confidenţiale au fost divulgate unor terţe parţi neautorizate;</w:t>
      </w:r>
    </w:p>
    <w:p w14:paraId="1E922CFC" w14:textId="77777777" w:rsidR="00220535" w:rsidRPr="00F65610" w:rsidRDefault="00220535">
      <w:pPr>
        <w:jc w:val="both"/>
        <w:rPr>
          <w:rFonts w:ascii="Times New Roman" w:hAnsi="Times New Roman" w:cs="Times New Roman"/>
          <w:sz w:val="28"/>
          <w:szCs w:val="28"/>
        </w:rPr>
      </w:pPr>
    </w:p>
    <w:p w14:paraId="68D471F9"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3. Situaţii speciale</w:t>
      </w:r>
    </w:p>
    <w:p w14:paraId="392540AA"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14:paraId="652E801D" w14:textId="0FAD6064" w:rsidR="00220535" w:rsidRPr="00F65610" w:rsidRDefault="00A75183">
      <w:pPr>
        <w:pStyle w:val="NoSpacing"/>
        <w:jc w:val="both"/>
        <w:rPr>
          <w:rFonts w:ascii="Times New Roman" w:hAnsi="Times New Roman" w:cs="Times New Roman"/>
          <w:b/>
          <w:sz w:val="28"/>
          <w:szCs w:val="28"/>
          <w:lang w:val="ro-RO"/>
        </w:rPr>
      </w:pPr>
      <w:r w:rsidRPr="00F65610">
        <w:rPr>
          <w:rFonts w:ascii="Times New Roman" w:hAnsi="Times New Roman" w:cs="Times New Roman"/>
          <w:sz w:val="28"/>
          <w:szCs w:val="28"/>
          <w:lang w:val="ro-RO"/>
        </w:rPr>
        <w:t xml:space="preserve">Informaţiile Confidenţiale sunt şi vor rămâne proprietatea </w:t>
      </w:r>
      <w:r w:rsidR="00A54FDA" w:rsidRPr="00F65610">
        <w:rPr>
          <w:rFonts w:ascii="Times New Roman" w:hAnsi="Times New Roman" w:cs="Times New Roman"/>
          <w:b/>
          <w:sz w:val="28"/>
          <w:szCs w:val="28"/>
          <w:lang w:val="ro-RO"/>
        </w:rPr>
        <w:t>Transurban</w:t>
      </w:r>
      <w:r w:rsidRPr="00F65610">
        <w:rPr>
          <w:rFonts w:ascii="Times New Roman" w:hAnsi="Times New Roman" w:cs="Times New Roman"/>
          <w:b/>
          <w:sz w:val="28"/>
          <w:szCs w:val="28"/>
          <w:lang w:val="ro-RO"/>
        </w:rPr>
        <w:t xml:space="preserve"> S.A.</w:t>
      </w:r>
      <w:r w:rsidRPr="00F65610">
        <w:rPr>
          <w:rFonts w:ascii="Times New Roman" w:hAnsi="Times New Roman" w:cs="Times New Roman"/>
          <w:sz w:val="28"/>
          <w:szCs w:val="28"/>
          <w:lang w:val="ro-RO"/>
        </w:rPr>
        <w:t>, iar divulgarea lor nu va acorda Mandatarului nici un alt drept asupra Informaţiei Confidenţiale decât cel de a o folosi exclusiv în scopul prevăzut.</w:t>
      </w:r>
    </w:p>
    <w:p w14:paraId="43F5C7E1"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14:paraId="4701D96E" w14:textId="77777777" w:rsidR="00220535" w:rsidRPr="00F65610" w:rsidRDefault="00220535">
      <w:pPr>
        <w:jc w:val="both"/>
        <w:rPr>
          <w:rFonts w:ascii="Times New Roman" w:hAnsi="Times New Roman" w:cs="Times New Roman"/>
          <w:sz w:val="28"/>
          <w:szCs w:val="28"/>
        </w:rPr>
      </w:pPr>
    </w:p>
    <w:p w14:paraId="2CFF30DF"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4. Obligaţii. Despăgubiri.</w:t>
      </w:r>
    </w:p>
    <w:p w14:paraId="5502A1AB" w14:textId="77777777" w:rsidR="00220535" w:rsidRPr="00F65610" w:rsidRDefault="00A75183">
      <w:pPr>
        <w:ind w:firstLine="720"/>
        <w:jc w:val="both"/>
        <w:rPr>
          <w:rFonts w:hint="eastAsia"/>
        </w:rPr>
      </w:pPr>
      <w:r w:rsidRPr="00F65610">
        <w:rPr>
          <w:rFonts w:ascii="Times New Roman" w:hAnsi="Times New Roman" w:cs="Times New Roman"/>
          <w:sz w:val="28"/>
          <w:szCs w:val="28"/>
        </w:rPr>
        <w:t>Părțile declară că sunt pe deplin informate cu privire la valoarea Informaţiilor Confidenţiale și că orice dezvăluire poate cauza prejudicii.</w:t>
      </w:r>
    </w:p>
    <w:p w14:paraId="610101F9" w14:textId="77777777" w:rsidR="00220535" w:rsidRPr="00F65610" w:rsidRDefault="00A75183">
      <w:pPr>
        <w:ind w:firstLine="720"/>
        <w:jc w:val="both"/>
        <w:rPr>
          <w:rFonts w:hint="eastAsia"/>
        </w:rPr>
      </w:pPr>
      <w:r w:rsidRPr="00F65610">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14:paraId="7EB59A06" w14:textId="77777777" w:rsidR="00220535" w:rsidRPr="00F65610" w:rsidRDefault="00A75183">
      <w:pPr>
        <w:ind w:firstLine="720"/>
        <w:jc w:val="both"/>
        <w:rPr>
          <w:rFonts w:hint="eastAsia"/>
        </w:rPr>
      </w:pPr>
      <w:r w:rsidRPr="00F65610">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14:paraId="17E2DFF4" w14:textId="77777777" w:rsidR="00220535" w:rsidRPr="00F65610" w:rsidRDefault="00A75183">
      <w:pPr>
        <w:ind w:firstLine="720"/>
        <w:jc w:val="both"/>
        <w:rPr>
          <w:rFonts w:hint="eastAsia"/>
        </w:rPr>
      </w:pPr>
      <w:r w:rsidRPr="00F65610">
        <w:rPr>
          <w:rFonts w:ascii="Times New Roman" w:hAnsi="Times New Roman" w:cs="Times New Roman"/>
          <w:sz w:val="28"/>
          <w:szCs w:val="28"/>
        </w:rPr>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14:paraId="75B64C35" w14:textId="77777777" w:rsidR="00220535" w:rsidRPr="00F65610" w:rsidRDefault="00220535">
      <w:pPr>
        <w:jc w:val="both"/>
        <w:rPr>
          <w:rFonts w:ascii="Times New Roman" w:hAnsi="Times New Roman" w:cs="Times New Roman"/>
          <w:sz w:val="28"/>
          <w:szCs w:val="28"/>
        </w:rPr>
      </w:pPr>
    </w:p>
    <w:p w14:paraId="6D9692C6"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5. Proceduri legale</w:t>
      </w:r>
    </w:p>
    <w:p w14:paraId="4489AA25" w14:textId="77777777" w:rsidR="00220535" w:rsidRPr="00F65610" w:rsidRDefault="00A75183">
      <w:pPr>
        <w:ind w:firstLine="720"/>
        <w:jc w:val="both"/>
        <w:rPr>
          <w:rFonts w:hint="eastAsia"/>
        </w:rPr>
      </w:pPr>
      <w:r w:rsidRPr="00F65610">
        <w:rPr>
          <w:rFonts w:ascii="Times New Roman" w:hAnsi="Times New Roman" w:cs="Times New Roman"/>
          <w:sz w:val="28"/>
          <w:szCs w:val="28"/>
        </w:rPr>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14:paraId="70511CCA"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 xml:space="preserve">Într-o astfel de situaţie fiecare Parte trebuie să informeze în scris cu privire la o astfel de cerere, în cel mai scurt timp posibil şi, în măsura în care este posibil, înainte de a efectua orice divulgare, în scopul de a permite identificarea unei soluţii adecvate de </w:t>
      </w:r>
      <w:r w:rsidRPr="00F65610">
        <w:rPr>
          <w:rFonts w:ascii="Times New Roman" w:hAnsi="Times New Roman" w:cs="Times New Roman"/>
          <w:sz w:val="28"/>
          <w:szCs w:val="28"/>
        </w:rPr>
        <w:lastRenderedPageBreak/>
        <w:t>protejare a Informaţiilor Confidenţiale. Partile se obligă să coopereze în cel mai intens mod permis de lege, în identificarea unei astfel de soluţii de protecţie.</w:t>
      </w:r>
    </w:p>
    <w:p w14:paraId="72CA58EE"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14:paraId="57C2A3DC"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14:paraId="6115236F" w14:textId="77777777" w:rsidR="00220535" w:rsidRPr="00F65610" w:rsidRDefault="00220535">
      <w:pPr>
        <w:jc w:val="both"/>
        <w:rPr>
          <w:rFonts w:ascii="Times New Roman" w:hAnsi="Times New Roman" w:cs="Times New Roman"/>
          <w:sz w:val="28"/>
          <w:szCs w:val="28"/>
        </w:rPr>
      </w:pPr>
    </w:p>
    <w:p w14:paraId="02FD447A"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6. Notificări</w:t>
      </w:r>
    </w:p>
    <w:p w14:paraId="4938A60E"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14:paraId="1D474799"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O notificare se consideră a fi recepţionată de cealaltă Parte:</w:t>
      </w:r>
    </w:p>
    <w:p w14:paraId="52928143"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La momentul remiterii, dacă este predată personal;</w:t>
      </w:r>
    </w:p>
    <w:p w14:paraId="5975C885"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La data confirmării primirii, dacă este trimisă prin poştă,</w:t>
      </w:r>
    </w:p>
    <w:p w14:paraId="169A86B6"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14:paraId="412EB947"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La data transmiterii e-mail-ului, în cazul în care este transmisă prin e-mail, cu excepţia cazului în care e- mail-ul a fost primit în afara orelor de program, în acest caz notificarea se consideră a fi recepţionată în următoarea zi lucrătoare.</w:t>
      </w:r>
    </w:p>
    <w:p w14:paraId="3886A55F" w14:textId="77777777" w:rsidR="00220535" w:rsidRPr="00F65610" w:rsidRDefault="00220535">
      <w:pPr>
        <w:ind w:firstLine="720"/>
        <w:jc w:val="both"/>
        <w:rPr>
          <w:rFonts w:ascii="Times New Roman" w:hAnsi="Times New Roman" w:cs="Times New Roman"/>
          <w:sz w:val="28"/>
          <w:szCs w:val="28"/>
        </w:rPr>
      </w:pPr>
    </w:p>
    <w:p w14:paraId="2082F96B"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7. Legea şi jurisdicţia aplicabilă</w:t>
      </w:r>
    </w:p>
    <w:p w14:paraId="5BA7316C"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Prezentul Acord de Confidenţialitate este guvernat de legea română.</w:t>
      </w:r>
    </w:p>
    <w:p w14:paraId="381FD4E0"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zile de la data începerii negocierilor, disputa va fi supusă spre soluţionare instanţelor judecătoreşti competente.</w:t>
      </w:r>
    </w:p>
    <w:p w14:paraId="38366AA5" w14:textId="77777777" w:rsidR="00220535" w:rsidRPr="00F65610" w:rsidRDefault="00220535">
      <w:pPr>
        <w:ind w:firstLine="720"/>
        <w:jc w:val="both"/>
        <w:rPr>
          <w:rFonts w:ascii="Times New Roman" w:hAnsi="Times New Roman" w:cs="Times New Roman"/>
          <w:sz w:val="28"/>
          <w:szCs w:val="28"/>
        </w:rPr>
      </w:pPr>
    </w:p>
    <w:p w14:paraId="1AA60A8B"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Capitolul 8. Intrarea în vigoare. Durata Acordului de Confidenţialitate</w:t>
      </w:r>
    </w:p>
    <w:p w14:paraId="6EEF3EB9"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Prezentul Acord de Confidenţialitate intră în vigoare la data semnării lui de către ambele Părţi.</w:t>
      </w:r>
    </w:p>
    <w:p w14:paraId="6B46434E" w14:textId="77777777" w:rsidR="00220535" w:rsidRPr="00F65610" w:rsidRDefault="00A75183">
      <w:pPr>
        <w:jc w:val="both"/>
        <w:rPr>
          <w:rFonts w:ascii="Times New Roman" w:hAnsi="Times New Roman" w:cs="Times New Roman"/>
          <w:sz w:val="28"/>
          <w:szCs w:val="28"/>
        </w:rPr>
      </w:pPr>
      <w:r w:rsidRPr="00F65610">
        <w:rPr>
          <w:rFonts w:ascii="Times New Roman" w:hAnsi="Times New Roman" w:cs="Times New Roman"/>
          <w:sz w:val="28"/>
          <w:szCs w:val="28"/>
        </w:rPr>
        <w:tab/>
        <w:t>Prezentul Acord de Confidenţialitate este în vigoare pe toată durata Contractului de Mandat şi continuă să producă efecte timp de 2 (doi) ani de la data încetării Contractului de Mandat.</w:t>
      </w:r>
    </w:p>
    <w:p w14:paraId="0190EA2C" w14:textId="77777777" w:rsidR="00220535" w:rsidRPr="00F65610" w:rsidRDefault="00220535">
      <w:pPr>
        <w:jc w:val="both"/>
        <w:rPr>
          <w:rFonts w:ascii="Times New Roman" w:hAnsi="Times New Roman" w:cs="Times New Roman"/>
          <w:sz w:val="28"/>
          <w:szCs w:val="28"/>
        </w:rPr>
      </w:pPr>
    </w:p>
    <w:p w14:paraId="2F743D94" w14:textId="77777777" w:rsidR="00220535" w:rsidRPr="00F65610" w:rsidRDefault="00A75183">
      <w:pPr>
        <w:ind w:firstLine="720"/>
        <w:jc w:val="both"/>
        <w:rPr>
          <w:rFonts w:hint="eastAsia"/>
          <w:b/>
          <w:bCs/>
        </w:rPr>
      </w:pPr>
      <w:r w:rsidRPr="00F65610">
        <w:rPr>
          <w:rFonts w:ascii="Times New Roman" w:hAnsi="Times New Roman" w:cs="Times New Roman"/>
          <w:b/>
          <w:bCs/>
          <w:sz w:val="28"/>
          <w:szCs w:val="28"/>
        </w:rPr>
        <w:t xml:space="preserve">Capitolul 9. Dispoziţii finale </w:t>
      </w:r>
    </w:p>
    <w:p w14:paraId="196B14F6" w14:textId="77777777" w:rsidR="00220535" w:rsidRPr="00F65610" w:rsidRDefault="00A75183">
      <w:pPr>
        <w:ind w:firstLine="720"/>
        <w:jc w:val="both"/>
        <w:rPr>
          <w:rFonts w:ascii="Times New Roman" w:hAnsi="Times New Roman" w:cs="Times New Roman"/>
          <w:sz w:val="28"/>
          <w:szCs w:val="28"/>
        </w:rPr>
      </w:pPr>
      <w:bookmarkStart w:id="7" w:name="_Hlk68688642"/>
      <w:r w:rsidRPr="00F65610">
        <w:rPr>
          <w:rFonts w:ascii="Times New Roman" w:hAnsi="Times New Roman" w:cs="Times New Roman"/>
          <w:sz w:val="28"/>
          <w:szCs w:val="28"/>
        </w:rPr>
        <w:t>Orice amendament cu privire la prezentul Acord de Confidenţialitate se realizează cu acordul scris al Părţilor</w:t>
      </w:r>
      <w:bookmarkEnd w:id="7"/>
      <w:r w:rsidRPr="00F65610">
        <w:rPr>
          <w:rFonts w:ascii="Times New Roman" w:hAnsi="Times New Roman" w:cs="Times New Roman"/>
          <w:sz w:val="28"/>
          <w:szCs w:val="28"/>
        </w:rPr>
        <w:t>.</w:t>
      </w:r>
    </w:p>
    <w:p w14:paraId="3C0FD734"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lastRenderedPageBreak/>
        <w:t>În cazul în care oricare din sau prevederile acestui Acord de Confidenţialitate este declarată nulă celelalte prevederi rămân pe deplin valabile şi îşi produc efectele în condiţiile stipulate mai sus.</w:t>
      </w:r>
    </w:p>
    <w:p w14:paraId="46BFC011" w14:textId="77777777" w:rsidR="00220535" w:rsidRPr="00F65610" w:rsidRDefault="00220535">
      <w:pPr>
        <w:jc w:val="both"/>
        <w:rPr>
          <w:rFonts w:ascii="Times New Roman" w:hAnsi="Times New Roman" w:cs="Times New Roman"/>
          <w:sz w:val="28"/>
          <w:szCs w:val="28"/>
        </w:rPr>
      </w:pPr>
    </w:p>
    <w:p w14:paraId="453829FC"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Prezentul Acord de Confidenţialitate a fost încheiat astăzi, _______________, în 2 (două) exemplare originale, câte unul pentru fiecare parte.</w:t>
      </w:r>
      <w:bookmarkStart w:id="8" w:name="bookmark36"/>
      <w:r w:rsidRPr="00F65610">
        <w:rPr>
          <w:rFonts w:ascii="Times New Roman" w:hAnsi="Times New Roman" w:cs="Times New Roman"/>
          <w:sz w:val="28"/>
          <w:szCs w:val="28"/>
        </w:rPr>
        <w:t xml:space="preserve">      </w:t>
      </w:r>
    </w:p>
    <w:p w14:paraId="16AF9246" w14:textId="77777777" w:rsidR="00220535" w:rsidRPr="00F65610" w:rsidRDefault="00A75183">
      <w:pPr>
        <w:ind w:firstLine="720"/>
        <w:jc w:val="both"/>
        <w:rPr>
          <w:rFonts w:ascii="Times New Roman" w:hAnsi="Times New Roman" w:cs="Times New Roman"/>
          <w:sz w:val="28"/>
          <w:szCs w:val="28"/>
        </w:rPr>
      </w:pPr>
      <w:r w:rsidRPr="00F65610">
        <w:rPr>
          <w:rFonts w:ascii="Times New Roman" w:hAnsi="Times New Roman" w:cs="Times New Roman"/>
          <w:sz w:val="28"/>
          <w:szCs w:val="28"/>
        </w:rPr>
        <w:t xml:space="preserve">            </w:t>
      </w:r>
      <w:bookmarkEnd w:id="8"/>
    </w:p>
    <w:tbl>
      <w:tblPr>
        <w:tblW w:w="9746" w:type="dxa"/>
        <w:tblInd w:w="-109" w:type="dxa"/>
        <w:tblLayout w:type="fixed"/>
        <w:tblLook w:val="04A0" w:firstRow="1" w:lastRow="0" w:firstColumn="1" w:lastColumn="0" w:noHBand="0" w:noVBand="1"/>
      </w:tblPr>
      <w:tblGrid>
        <w:gridCol w:w="4855"/>
        <w:gridCol w:w="4891"/>
      </w:tblGrid>
      <w:tr w:rsidR="00F65610" w:rsidRPr="00F65610" w14:paraId="070885B2" w14:textId="77777777" w:rsidTr="003E38F6">
        <w:tc>
          <w:tcPr>
            <w:tcW w:w="4855" w:type="dxa"/>
          </w:tcPr>
          <w:p w14:paraId="688B4638" w14:textId="77777777" w:rsidR="00220535" w:rsidRPr="00F65610" w:rsidRDefault="00220535">
            <w:pPr>
              <w:pStyle w:val="NoSpacing"/>
              <w:widowControl w:val="0"/>
              <w:spacing w:line="240" w:lineRule="exact"/>
              <w:jc w:val="both"/>
              <w:rPr>
                <w:rFonts w:ascii="Times New Roman" w:hAnsi="Times New Roman" w:cs="Times New Roman"/>
                <w:b/>
                <w:sz w:val="28"/>
                <w:szCs w:val="28"/>
                <w:lang w:val="ro-RO"/>
              </w:rPr>
            </w:pPr>
          </w:p>
          <w:p w14:paraId="4211B46D" w14:textId="77777777" w:rsidR="00220535" w:rsidRPr="00F65610" w:rsidRDefault="00A75183">
            <w:pPr>
              <w:pStyle w:val="NoSpacing"/>
              <w:widowControl w:val="0"/>
              <w:spacing w:line="240" w:lineRule="exact"/>
              <w:jc w:val="center"/>
              <w:rPr>
                <w:rFonts w:ascii="Times New Roman" w:hAnsi="Times New Roman" w:cs="Times New Roman"/>
                <w:b/>
                <w:sz w:val="28"/>
                <w:szCs w:val="28"/>
                <w:lang w:val="ro-RO"/>
              </w:rPr>
            </w:pPr>
            <w:r w:rsidRPr="00F65610">
              <w:rPr>
                <w:rFonts w:ascii="Times New Roman" w:hAnsi="Times New Roman" w:cs="Times New Roman"/>
                <w:b/>
                <w:sz w:val="28"/>
                <w:szCs w:val="28"/>
                <w:lang w:val="ro-RO"/>
              </w:rPr>
              <w:t>MANDANT</w:t>
            </w:r>
          </w:p>
          <w:p w14:paraId="3C438A85" w14:textId="4BBC5007" w:rsidR="00220535" w:rsidRPr="00F65610" w:rsidRDefault="00A54FDA">
            <w:pPr>
              <w:pStyle w:val="NoSpacing"/>
              <w:widowControl w:val="0"/>
              <w:spacing w:line="240" w:lineRule="exact"/>
              <w:jc w:val="center"/>
              <w:rPr>
                <w:rFonts w:ascii="Times New Roman" w:hAnsi="Times New Roman" w:cs="Times New Roman"/>
                <w:b/>
                <w:sz w:val="28"/>
                <w:szCs w:val="28"/>
                <w:lang w:val="ro-RO"/>
              </w:rPr>
            </w:pPr>
            <w:r w:rsidRPr="00F65610">
              <w:rPr>
                <w:rFonts w:ascii="Times New Roman" w:hAnsi="Times New Roman" w:cs="Times New Roman"/>
                <w:b/>
                <w:sz w:val="28"/>
                <w:szCs w:val="28"/>
                <w:lang w:val="ro-RO"/>
              </w:rPr>
              <w:t>Masculic Csaba</w:t>
            </w:r>
          </w:p>
          <w:p w14:paraId="0625F0C1" w14:textId="77777777" w:rsidR="00220535" w:rsidRPr="00F65610" w:rsidRDefault="00A75183">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_________________</w:t>
            </w:r>
          </w:p>
          <w:p w14:paraId="7891C6D2" w14:textId="77777777" w:rsidR="00220535" w:rsidRPr="00F65610" w:rsidRDefault="00220535">
            <w:pPr>
              <w:widowControl w:val="0"/>
              <w:jc w:val="both"/>
              <w:rPr>
                <w:rFonts w:ascii="Times New Roman" w:hAnsi="Times New Roman" w:cs="Times New Roman"/>
                <w:sz w:val="28"/>
                <w:szCs w:val="28"/>
              </w:rPr>
            </w:pPr>
          </w:p>
        </w:tc>
        <w:tc>
          <w:tcPr>
            <w:tcW w:w="4891" w:type="dxa"/>
          </w:tcPr>
          <w:p w14:paraId="0B8554A9" w14:textId="77777777" w:rsidR="00220535" w:rsidRPr="00F65610" w:rsidRDefault="00220535">
            <w:pPr>
              <w:pStyle w:val="NoSpacing"/>
              <w:widowControl w:val="0"/>
              <w:spacing w:line="240" w:lineRule="exact"/>
              <w:jc w:val="both"/>
              <w:rPr>
                <w:rFonts w:ascii="Times New Roman" w:hAnsi="Times New Roman" w:cs="Times New Roman"/>
                <w:b/>
                <w:sz w:val="28"/>
                <w:szCs w:val="28"/>
                <w:lang w:val="ro-RO"/>
              </w:rPr>
            </w:pPr>
          </w:p>
          <w:p w14:paraId="150DA04D" w14:textId="052BE58C" w:rsidR="00220535" w:rsidRPr="00F65610" w:rsidRDefault="00A54FDA">
            <w:pPr>
              <w:pStyle w:val="NoSpacing"/>
              <w:widowControl w:val="0"/>
              <w:spacing w:line="240" w:lineRule="exact"/>
              <w:jc w:val="center"/>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w:t>
            </w:r>
            <w:r w:rsidR="00A75183" w:rsidRPr="00F65610">
              <w:rPr>
                <w:rFonts w:ascii="Times New Roman" w:hAnsi="Times New Roman" w:cs="Times New Roman"/>
                <w:b/>
                <w:sz w:val="28"/>
                <w:szCs w:val="28"/>
                <w:lang w:val="ro-RO"/>
              </w:rPr>
              <w:t>MANDATAR</w:t>
            </w:r>
          </w:p>
          <w:p w14:paraId="46CB79B2" w14:textId="6C5A510E" w:rsidR="00220535" w:rsidRPr="00F65610" w:rsidRDefault="00A54FDA">
            <w:pPr>
              <w:pStyle w:val="NoSpacing"/>
              <w:widowControl w:val="0"/>
              <w:spacing w:line="240" w:lineRule="exact"/>
              <w:jc w:val="both"/>
              <w:rPr>
                <w:rFonts w:ascii="Times New Roman" w:hAnsi="Times New Roman" w:cs="Times New Roman"/>
                <w:b/>
                <w:sz w:val="28"/>
                <w:szCs w:val="28"/>
                <w:lang w:val="ro-RO"/>
              </w:rPr>
            </w:pPr>
            <w:r w:rsidRPr="00F65610">
              <w:rPr>
                <w:rFonts w:ascii="Times New Roman" w:hAnsi="Times New Roman" w:cs="Times New Roman"/>
                <w:b/>
                <w:sz w:val="28"/>
                <w:szCs w:val="28"/>
                <w:lang w:val="ro-RO"/>
              </w:rPr>
              <w:t xml:space="preserve">                                              </w:t>
            </w:r>
            <w:r w:rsidR="00F6776F" w:rsidRPr="00F65610">
              <w:rPr>
                <w:rFonts w:ascii="Times New Roman" w:hAnsi="Times New Roman" w:cs="Times New Roman"/>
                <w:b/>
                <w:sz w:val="28"/>
                <w:szCs w:val="28"/>
                <w:lang w:val="ro-RO"/>
              </w:rPr>
              <w:t>............................</w:t>
            </w:r>
            <w:r w:rsidR="00A75183" w:rsidRPr="00F65610">
              <w:rPr>
                <w:rFonts w:ascii="Times New Roman" w:hAnsi="Times New Roman" w:cs="Times New Roman"/>
                <w:b/>
                <w:sz w:val="28"/>
                <w:szCs w:val="28"/>
                <w:lang w:val="ro-RO"/>
              </w:rPr>
              <w:br/>
              <w:t>____</w:t>
            </w:r>
            <w:r w:rsidR="00A75183" w:rsidRPr="00F65610">
              <w:rPr>
                <w:rFonts w:ascii="Times New Roman" w:hAnsi="Times New Roman" w:cs="Times New Roman"/>
                <w:sz w:val="28"/>
                <w:szCs w:val="28"/>
                <w:lang w:val="ro-RO"/>
              </w:rPr>
              <w:t>____________</w:t>
            </w:r>
          </w:p>
        </w:tc>
      </w:tr>
      <w:tr w:rsidR="00F65610" w:rsidRPr="00F65610" w14:paraId="31B208C6" w14:textId="77777777" w:rsidTr="003E38F6">
        <w:tc>
          <w:tcPr>
            <w:tcW w:w="4855" w:type="dxa"/>
          </w:tcPr>
          <w:p w14:paraId="6CFDC3F2" w14:textId="77777777" w:rsidR="00220535" w:rsidRPr="00F65610" w:rsidRDefault="00220535">
            <w:pPr>
              <w:pStyle w:val="NoSpacing"/>
              <w:widowControl w:val="0"/>
              <w:spacing w:line="240" w:lineRule="exact"/>
              <w:jc w:val="both"/>
              <w:rPr>
                <w:rFonts w:ascii="Times New Roman" w:hAnsi="Times New Roman" w:cs="Times New Roman"/>
                <w:b/>
                <w:sz w:val="28"/>
                <w:szCs w:val="28"/>
                <w:lang w:val="ro-RO"/>
              </w:rPr>
            </w:pPr>
          </w:p>
        </w:tc>
        <w:tc>
          <w:tcPr>
            <w:tcW w:w="4891" w:type="dxa"/>
          </w:tcPr>
          <w:p w14:paraId="5E53034A" w14:textId="77777777" w:rsidR="00220535" w:rsidRPr="00F65610" w:rsidRDefault="00220535">
            <w:pPr>
              <w:pStyle w:val="NoSpacing"/>
              <w:widowControl w:val="0"/>
              <w:spacing w:line="240" w:lineRule="exact"/>
              <w:jc w:val="both"/>
              <w:rPr>
                <w:rFonts w:ascii="Times New Roman" w:hAnsi="Times New Roman" w:cs="Times New Roman"/>
                <w:b/>
                <w:sz w:val="28"/>
                <w:szCs w:val="28"/>
                <w:lang w:val="ro-RO"/>
              </w:rPr>
            </w:pPr>
          </w:p>
        </w:tc>
      </w:tr>
    </w:tbl>
    <w:p w14:paraId="13B6AFC5" w14:textId="3CB5CDE4" w:rsidR="00F5500D" w:rsidRPr="00F5500D" w:rsidRDefault="00F5500D" w:rsidP="00F5500D">
      <w:pPr>
        <w:suppressAutoHyphens w:val="0"/>
        <w:spacing w:after="160" w:line="259" w:lineRule="auto"/>
        <w:rPr>
          <w:rFonts w:ascii="Calibri" w:eastAsia="Calibri" w:hAnsi="Calibri" w:cs="Times New Roman"/>
          <w:kern w:val="0"/>
          <w:sz w:val="22"/>
          <w:szCs w:val="22"/>
          <w:lang w:val="en-US" w:eastAsia="en-US" w:bidi="ar-SA"/>
        </w:rPr>
      </w:pPr>
      <w:r w:rsidRPr="00F5500D">
        <w:rPr>
          <w:rFonts w:ascii="Calibri" w:eastAsia="Calibri" w:hAnsi="Calibri" w:cs="Times New Roman"/>
          <w:kern w:val="0"/>
          <w:sz w:val="22"/>
          <w:szCs w:val="22"/>
          <w:lang w:val="en-US" w:eastAsia="en-US" w:bidi="ar-SA"/>
        </w:rPr>
        <w:tab/>
      </w:r>
      <w:r>
        <w:rPr>
          <w:rFonts w:ascii="Calibri" w:eastAsia="Calibri" w:hAnsi="Calibri" w:cs="Times New Roman"/>
          <w:kern w:val="0"/>
          <w:sz w:val="22"/>
          <w:szCs w:val="22"/>
          <w:lang w:val="en-US" w:eastAsia="en-US" w:bidi="ar-SA"/>
        </w:rPr>
        <w:t xml:space="preserve">                                                            </w:t>
      </w:r>
      <w:proofErr w:type="spellStart"/>
      <w:r w:rsidRPr="00F5500D">
        <w:rPr>
          <w:rFonts w:ascii="Calibri" w:eastAsia="Calibri" w:hAnsi="Calibri" w:cs="Times New Roman"/>
          <w:kern w:val="0"/>
          <w:sz w:val="22"/>
          <w:szCs w:val="22"/>
          <w:lang w:val="en-US" w:eastAsia="en-US" w:bidi="ar-SA"/>
        </w:rPr>
        <w:t>Vizat</w:t>
      </w:r>
      <w:proofErr w:type="spellEnd"/>
      <w:r w:rsidRPr="00F5500D">
        <w:rPr>
          <w:rFonts w:ascii="Calibri" w:eastAsia="Calibri" w:hAnsi="Calibri" w:cs="Times New Roman"/>
          <w:kern w:val="0"/>
          <w:sz w:val="22"/>
          <w:szCs w:val="22"/>
          <w:lang w:val="en-US" w:eastAsia="en-US" w:bidi="ar-SA"/>
        </w:rPr>
        <w:t xml:space="preserve"> </w:t>
      </w:r>
      <w:proofErr w:type="spellStart"/>
      <w:r w:rsidRPr="00F5500D">
        <w:rPr>
          <w:rFonts w:ascii="Calibri" w:eastAsia="Calibri" w:hAnsi="Calibri" w:cs="Times New Roman"/>
          <w:kern w:val="0"/>
          <w:sz w:val="22"/>
          <w:szCs w:val="22"/>
          <w:lang w:val="en-US" w:eastAsia="en-US" w:bidi="ar-SA"/>
        </w:rPr>
        <w:t>spre</w:t>
      </w:r>
      <w:proofErr w:type="spellEnd"/>
      <w:r w:rsidRPr="00F5500D">
        <w:rPr>
          <w:rFonts w:ascii="Calibri" w:eastAsia="Calibri" w:hAnsi="Calibri" w:cs="Times New Roman"/>
          <w:kern w:val="0"/>
          <w:sz w:val="22"/>
          <w:szCs w:val="22"/>
          <w:lang w:val="en-US" w:eastAsia="en-US" w:bidi="ar-SA"/>
        </w:rPr>
        <w:t xml:space="preserve"> </w:t>
      </w:r>
      <w:proofErr w:type="spellStart"/>
      <w:r w:rsidRPr="00F5500D">
        <w:rPr>
          <w:rFonts w:ascii="Calibri" w:eastAsia="Calibri" w:hAnsi="Calibri" w:cs="Times New Roman"/>
          <w:kern w:val="0"/>
          <w:sz w:val="22"/>
          <w:szCs w:val="22"/>
          <w:lang w:val="en-US" w:eastAsia="en-US" w:bidi="ar-SA"/>
        </w:rPr>
        <w:t>neschimbare</w:t>
      </w:r>
      <w:proofErr w:type="spellEnd"/>
    </w:p>
    <w:p w14:paraId="6281E79D" w14:textId="77777777" w:rsidR="00F5500D" w:rsidRPr="00F5500D" w:rsidRDefault="00F5500D" w:rsidP="00F5500D">
      <w:pPr>
        <w:suppressAutoHyphens w:val="0"/>
        <w:spacing w:after="160" w:line="259" w:lineRule="auto"/>
        <w:rPr>
          <w:rFonts w:ascii="Calibri" w:eastAsia="Calibri" w:hAnsi="Calibri" w:cs="Times New Roman"/>
          <w:kern w:val="0"/>
          <w:sz w:val="22"/>
          <w:szCs w:val="22"/>
          <w:lang w:val="en-US" w:eastAsia="en-US" w:bidi="ar-SA"/>
        </w:rPr>
      </w:pPr>
    </w:p>
    <w:p w14:paraId="2C9F6414" w14:textId="77777777" w:rsidR="00F5500D" w:rsidRPr="00F5500D" w:rsidRDefault="00F5500D" w:rsidP="00F5500D">
      <w:pPr>
        <w:suppressAutoHyphens w:val="0"/>
        <w:spacing w:after="160" w:line="259" w:lineRule="auto"/>
        <w:rPr>
          <w:rFonts w:ascii="Calibri" w:eastAsia="Calibri" w:hAnsi="Calibri" w:cs="Times New Roman"/>
          <w:kern w:val="0"/>
          <w:sz w:val="22"/>
          <w:szCs w:val="22"/>
          <w:lang w:eastAsia="en-US" w:bidi="ar-SA"/>
        </w:rPr>
      </w:pPr>
      <w:proofErr w:type="spellStart"/>
      <w:r w:rsidRPr="00F5500D">
        <w:rPr>
          <w:rFonts w:ascii="Calibri" w:eastAsia="Calibri" w:hAnsi="Calibri" w:cs="Times New Roman"/>
          <w:kern w:val="0"/>
          <w:sz w:val="22"/>
          <w:szCs w:val="22"/>
          <w:lang w:val="en-US" w:eastAsia="en-US" w:bidi="ar-SA"/>
        </w:rPr>
        <w:t>Președinte</w:t>
      </w:r>
      <w:proofErr w:type="spellEnd"/>
      <w:r w:rsidRPr="00F5500D">
        <w:rPr>
          <w:rFonts w:ascii="Calibri" w:eastAsia="Calibri" w:hAnsi="Calibri" w:cs="Times New Roman"/>
          <w:kern w:val="0"/>
          <w:sz w:val="22"/>
          <w:szCs w:val="22"/>
          <w:lang w:val="en-US" w:eastAsia="en-US" w:bidi="ar-SA"/>
        </w:rPr>
        <w:t xml:space="preserve"> de </w:t>
      </w:r>
      <w:proofErr w:type="spellStart"/>
      <w:r w:rsidRPr="00F5500D">
        <w:rPr>
          <w:rFonts w:ascii="Calibri" w:eastAsia="Calibri" w:hAnsi="Calibri" w:cs="Times New Roman"/>
          <w:kern w:val="0"/>
          <w:sz w:val="22"/>
          <w:szCs w:val="22"/>
          <w:lang w:val="en-US" w:eastAsia="en-US" w:bidi="ar-SA"/>
        </w:rPr>
        <w:t>ședință</w:t>
      </w:r>
      <w:proofErr w:type="spellEnd"/>
      <w:r w:rsidRPr="00F5500D">
        <w:rPr>
          <w:rFonts w:ascii="Calibri" w:eastAsia="Calibri" w:hAnsi="Calibri" w:cs="Times New Roman"/>
          <w:kern w:val="0"/>
          <w:sz w:val="22"/>
          <w:szCs w:val="22"/>
          <w:lang w:val="en-US" w:eastAsia="en-US" w:bidi="ar-SA"/>
        </w:rPr>
        <w:t xml:space="preserve">                                                                                                        </w:t>
      </w:r>
      <w:proofErr w:type="spellStart"/>
      <w:r w:rsidRPr="00F5500D">
        <w:rPr>
          <w:rFonts w:ascii="Calibri" w:eastAsia="Calibri" w:hAnsi="Calibri" w:cs="Times New Roman"/>
          <w:kern w:val="0"/>
          <w:sz w:val="22"/>
          <w:szCs w:val="22"/>
          <w:lang w:val="en-US" w:eastAsia="en-US" w:bidi="ar-SA"/>
        </w:rPr>
        <w:t>Secretar</w:t>
      </w:r>
      <w:proofErr w:type="spellEnd"/>
      <w:r w:rsidRPr="00F5500D">
        <w:rPr>
          <w:rFonts w:ascii="Calibri" w:eastAsia="Calibri" w:hAnsi="Calibri" w:cs="Times New Roman"/>
          <w:kern w:val="0"/>
          <w:sz w:val="22"/>
          <w:szCs w:val="22"/>
          <w:lang w:val="en-US" w:eastAsia="en-US" w:bidi="ar-SA"/>
        </w:rPr>
        <w:t xml:space="preserve"> general</w:t>
      </w:r>
    </w:p>
    <w:p w14:paraId="16075412" w14:textId="77777777" w:rsidR="00220535" w:rsidRPr="00F65610" w:rsidRDefault="00220535" w:rsidP="001B54B2">
      <w:pPr>
        <w:jc w:val="both"/>
        <w:rPr>
          <w:rFonts w:ascii="Times New Roman" w:hAnsi="Times New Roman" w:cs="Times New Roman"/>
          <w:sz w:val="28"/>
          <w:szCs w:val="28"/>
        </w:rPr>
      </w:pPr>
    </w:p>
    <w:sectPr w:rsidR="00220535" w:rsidRPr="00F65610" w:rsidSect="000D0FC5">
      <w:headerReference w:type="default" r:id="rId7"/>
      <w:footerReference w:type="default" r:id="rId8"/>
      <w:pgSz w:w="11906" w:h="16838"/>
      <w:pgMar w:top="1134" w:right="849"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A616" w14:textId="77777777" w:rsidR="00EC57A2" w:rsidRDefault="00EC57A2">
      <w:pPr>
        <w:rPr>
          <w:rFonts w:hint="eastAsia"/>
        </w:rPr>
      </w:pPr>
      <w:r>
        <w:separator/>
      </w:r>
    </w:p>
  </w:endnote>
  <w:endnote w:type="continuationSeparator" w:id="0">
    <w:p w14:paraId="270F5BC7" w14:textId="77777777" w:rsidR="00EC57A2" w:rsidRDefault="00EC57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766216"/>
      <w:docPartObj>
        <w:docPartGallery w:val="Page Numbers (Bottom of Page)"/>
        <w:docPartUnique/>
      </w:docPartObj>
    </w:sdtPr>
    <w:sdtEndPr>
      <w:rPr>
        <w:noProof/>
      </w:rPr>
    </w:sdtEndPr>
    <w:sdtContent>
      <w:p w14:paraId="1A0128E7" w14:textId="77777777" w:rsidR="003E38F6" w:rsidRDefault="003E38F6">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398ADBCB" w14:textId="77777777" w:rsidR="003E38F6" w:rsidRDefault="003E38F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37CD" w14:textId="77777777" w:rsidR="00EC57A2" w:rsidRDefault="00EC57A2">
      <w:pPr>
        <w:rPr>
          <w:rFonts w:hint="eastAsia"/>
        </w:rPr>
      </w:pPr>
      <w:r>
        <w:separator/>
      </w:r>
    </w:p>
  </w:footnote>
  <w:footnote w:type="continuationSeparator" w:id="0">
    <w:p w14:paraId="1A42C137" w14:textId="77777777" w:rsidR="00EC57A2" w:rsidRDefault="00EC57A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786C" w14:textId="77777777" w:rsidR="00220535" w:rsidRDefault="00220535">
    <w:pPr>
      <w:pStyle w:val="Header"/>
      <w:rPr>
        <w:rFonts w:hint="eastAsia"/>
      </w:rPr>
    </w:pPr>
  </w:p>
  <w:p w14:paraId="2C3F9C34" w14:textId="77777777" w:rsidR="00220535" w:rsidRDefault="0022053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3EE"/>
    <w:multiLevelType w:val="hybridMultilevel"/>
    <w:tmpl w:val="D2BC165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AD41E86"/>
    <w:multiLevelType w:val="multilevel"/>
    <w:tmpl w:val="49A4831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2" w15:restartNumberingAfterBreak="0">
    <w:nsid w:val="27506EF2"/>
    <w:multiLevelType w:val="hybridMultilevel"/>
    <w:tmpl w:val="D1F40094"/>
    <w:lvl w:ilvl="0" w:tplc="04090011">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 w15:restartNumberingAfterBreak="0">
    <w:nsid w:val="5B895101"/>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4" w15:restartNumberingAfterBreak="0">
    <w:nsid w:val="7FA8281D"/>
    <w:multiLevelType w:val="multilevel"/>
    <w:tmpl w:val="4F82A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35"/>
    <w:rsid w:val="000019B2"/>
    <w:rsid w:val="0008058D"/>
    <w:rsid w:val="00097885"/>
    <w:rsid w:val="000B3728"/>
    <w:rsid w:val="000B3815"/>
    <w:rsid w:val="000D0FC5"/>
    <w:rsid w:val="0013463A"/>
    <w:rsid w:val="0018714D"/>
    <w:rsid w:val="00197B88"/>
    <w:rsid w:val="001B0EC7"/>
    <w:rsid w:val="001B54B2"/>
    <w:rsid w:val="001F0251"/>
    <w:rsid w:val="002129E7"/>
    <w:rsid w:val="00220535"/>
    <w:rsid w:val="002560B3"/>
    <w:rsid w:val="002B14C5"/>
    <w:rsid w:val="002C524E"/>
    <w:rsid w:val="002E3071"/>
    <w:rsid w:val="00317BE7"/>
    <w:rsid w:val="0034259E"/>
    <w:rsid w:val="0035589C"/>
    <w:rsid w:val="0036592C"/>
    <w:rsid w:val="003A70A1"/>
    <w:rsid w:val="003C0D63"/>
    <w:rsid w:val="003D6338"/>
    <w:rsid w:val="003D77CA"/>
    <w:rsid w:val="003E38F6"/>
    <w:rsid w:val="00432D01"/>
    <w:rsid w:val="004964A9"/>
    <w:rsid w:val="004B5069"/>
    <w:rsid w:val="004E40E2"/>
    <w:rsid w:val="005053D6"/>
    <w:rsid w:val="00527B6C"/>
    <w:rsid w:val="00545A03"/>
    <w:rsid w:val="00553C8D"/>
    <w:rsid w:val="005A6DCD"/>
    <w:rsid w:val="005B3661"/>
    <w:rsid w:val="005B78B6"/>
    <w:rsid w:val="005D0511"/>
    <w:rsid w:val="00606119"/>
    <w:rsid w:val="00640644"/>
    <w:rsid w:val="00654BB2"/>
    <w:rsid w:val="00663262"/>
    <w:rsid w:val="00675E82"/>
    <w:rsid w:val="00682CE0"/>
    <w:rsid w:val="006A1FC3"/>
    <w:rsid w:val="006A36CA"/>
    <w:rsid w:val="006F3418"/>
    <w:rsid w:val="00723F59"/>
    <w:rsid w:val="00735351"/>
    <w:rsid w:val="007520F4"/>
    <w:rsid w:val="00790CFA"/>
    <w:rsid w:val="008177E5"/>
    <w:rsid w:val="00823384"/>
    <w:rsid w:val="008333F2"/>
    <w:rsid w:val="00834F88"/>
    <w:rsid w:val="00845AAE"/>
    <w:rsid w:val="00870B2C"/>
    <w:rsid w:val="008A701F"/>
    <w:rsid w:val="008C5711"/>
    <w:rsid w:val="008C63F1"/>
    <w:rsid w:val="008D7F48"/>
    <w:rsid w:val="008E3339"/>
    <w:rsid w:val="009012A0"/>
    <w:rsid w:val="00914966"/>
    <w:rsid w:val="00944EC7"/>
    <w:rsid w:val="009476BE"/>
    <w:rsid w:val="009605CE"/>
    <w:rsid w:val="00971ECD"/>
    <w:rsid w:val="00992C96"/>
    <w:rsid w:val="00A04895"/>
    <w:rsid w:val="00A0637C"/>
    <w:rsid w:val="00A11221"/>
    <w:rsid w:val="00A3664B"/>
    <w:rsid w:val="00A54FDA"/>
    <w:rsid w:val="00A75183"/>
    <w:rsid w:val="00A7681A"/>
    <w:rsid w:val="00AD2576"/>
    <w:rsid w:val="00B70A18"/>
    <w:rsid w:val="00BB1646"/>
    <w:rsid w:val="00BE10F4"/>
    <w:rsid w:val="00BF5EFD"/>
    <w:rsid w:val="00C140A2"/>
    <w:rsid w:val="00C3223F"/>
    <w:rsid w:val="00C50225"/>
    <w:rsid w:val="00C82917"/>
    <w:rsid w:val="00CA0DF0"/>
    <w:rsid w:val="00CD19D1"/>
    <w:rsid w:val="00CD4370"/>
    <w:rsid w:val="00CE07E9"/>
    <w:rsid w:val="00D40D21"/>
    <w:rsid w:val="00D75C2A"/>
    <w:rsid w:val="00D7788F"/>
    <w:rsid w:val="00D8174F"/>
    <w:rsid w:val="00D862BF"/>
    <w:rsid w:val="00D954D4"/>
    <w:rsid w:val="00DB2EB7"/>
    <w:rsid w:val="00DD5797"/>
    <w:rsid w:val="00E4722B"/>
    <w:rsid w:val="00E8791C"/>
    <w:rsid w:val="00EA04A0"/>
    <w:rsid w:val="00EA5116"/>
    <w:rsid w:val="00EB178C"/>
    <w:rsid w:val="00EB4886"/>
    <w:rsid w:val="00EC57A2"/>
    <w:rsid w:val="00EE6641"/>
    <w:rsid w:val="00F05100"/>
    <w:rsid w:val="00F31802"/>
    <w:rsid w:val="00F31CE0"/>
    <w:rsid w:val="00F51C2A"/>
    <w:rsid w:val="00F5500D"/>
    <w:rsid w:val="00F56FCC"/>
    <w:rsid w:val="00F63445"/>
    <w:rsid w:val="00F65610"/>
    <w:rsid w:val="00F6776F"/>
    <w:rsid w:val="00F71E0D"/>
    <w:rsid w:val="00F8336B"/>
    <w:rsid w:val="00FC0573"/>
    <w:rsid w:val="00FD0C48"/>
    <w:rsid w:val="00FE5F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58F7"/>
  <w15:docId w15:val="{89E4F204-A088-4FE3-AE31-ACBD52AD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1">
    <w:name w:val="Titlu1"/>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 w:type="paragraph" w:customStyle="1" w:styleId="Standard">
    <w:name w:val="Standard"/>
    <w:rsid w:val="002C524E"/>
    <w:pPr>
      <w:widowControl w:val="0"/>
      <w:autoSpaceDN w:val="0"/>
    </w:pPr>
    <w:rPr>
      <w:rFonts w:eastAsia="Lucida Sans Unicode" w:cs="Mangal"/>
      <w:kern w:val="3"/>
      <w:lang w:val="en-US" w:eastAsia="en-US" w:bidi="ar-SA"/>
    </w:rPr>
  </w:style>
  <w:style w:type="paragraph" w:styleId="NormalWeb">
    <w:name w:val="Normal (Web)"/>
    <w:basedOn w:val="Normal"/>
    <w:rsid w:val="00640644"/>
    <w:pPr>
      <w:suppressAutoHyphens w:val="0"/>
      <w:spacing w:before="100" w:beforeAutospacing="1" w:after="100" w:afterAutospacing="1"/>
    </w:pPr>
    <w:rPr>
      <w:rFonts w:ascii="Times New Roman" w:eastAsia="Times New Roman" w:hAnsi="Times New Roman" w:cs="Times New Roman"/>
      <w:kern w:val="0"/>
      <w:lang w:val="en-US" w:eastAsia="en-US" w:bidi="ar-SA"/>
    </w:rPr>
  </w:style>
  <w:style w:type="character" w:customStyle="1" w:styleId="slitbdy">
    <w:name w:val="s_lit_bdy"/>
    <w:basedOn w:val="DefaultParagraphFont"/>
    <w:rsid w:val="00317BE7"/>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317BE7"/>
    <w:rPr>
      <w:rFonts w:ascii="Verdana" w:hAnsi="Verdana" w:hint="default"/>
      <w:b/>
      <w:bCs/>
      <w:vanish w:val="0"/>
      <w:webHidden w:val="0"/>
      <w:color w:val="8B0000"/>
      <w:sz w:val="20"/>
      <w:szCs w:val="20"/>
      <w:shd w:val="clear" w:color="auto" w:fill="FFFFFF"/>
      <w:specVanish w:val="0"/>
    </w:rPr>
  </w:style>
  <w:style w:type="paragraph" w:styleId="ListParagraph">
    <w:name w:val="List Paragraph"/>
    <w:basedOn w:val="Normal"/>
    <w:uiPriority w:val="34"/>
    <w:qFormat/>
    <w:rsid w:val="00317BE7"/>
    <w:pPr>
      <w:ind w:left="720"/>
      <w:contextualSpacing/>
    </w:pPr>
    <w:rPr>
      <w:rFonts w:cs="Mangal"/>
      <w:szCs w:val="21"/>
    </w:rPr>
  </w:style>
  <w:style w:type="character" w:customStyle="1" w:styleId="spar3">
    <w:name w:val="s_par3"/>
    <w:basedOn w:val="DefaultParagraphFont"/>
    <w:rsid w:val="00971ECD"/>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DefaultParagraphFont"/>
    <w:rsid w:val="00971ECD"/>
    <w:rPr>
      <w:rFonts w:ascii="Verdana" w:hAnsi="Verdana" w:hint="default"/>
      <w:b/>
      <w:bCs/>
      <w:color w:val="8B0000"/>
      <w:sz w:val="20"/>
      <w:szCs w:val="20"/>
      <w:shd w:val="clear" w:color="auto" w:fill="FFFFFF"/>
    </w:rPr>
  </w:style>
  <w:style w:type="character" w:customStyle="1" w:styleId="spctbdy">
    <w:name w:val="s_pct_bdy"/>
    <w:basedOn w:val="DefaultParagraphFont"/>
    <w:rsid w:val="00971EC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2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8458</Words>
  <Characters>48217</Characters>
  <Application>Microsoft Office Word</Application>
  <DocSecurity>0</DocSecurity>
  <Lines>401</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Lazarovici</dc:creator>
  <cp:lastModifiedBy>Loredana Giurgiu</cp:lastModifiedBy>
  <cp:revision>9</cp:revision>
  <cp:lastPrinted>2026-02-25T10:50:00Z</cp:lastPrinted>
  <dcterms:created xsi:type="dcterms:W3CDTF">2026-02-25T12:14:00Z</dcterms:created>
  <dcterms:modified xsi:type="dcterms:W3CDTF">2026-03-09T06:24:00Z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2024-03-07T11:10:05Z</dcterms:created>
  <dc:creator/>
  <dc:description/>
  <dc:language>ro-RO</dc:language>
  <cp:lastModifiedBy/>
  <dcterms:modified xsi:type="dcterms:W3CDTF">2024-03-26T21:33:14Z</dcterms:modified>
  <cp:revision>65</cp:revision>
  <dc:subject/>
  <dc:title/>
</cp:coreProperties>
</file>