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E49B" w14:textId="3414D482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434DD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5307AC2C" wp14:editId="05FFB608">
            <wp:simplePos x="0" y="0"/>
            <wp:positionH relativeFrom="column">
              <wp:posOffset>-81280</wp:posOffset>
            </wp:positionH>
            <wp:positionV relativeFrom="paragraph">
              <wp:posOffset>22860</wp:posOffset>
            </wp:positionV>
            <wp:extent cx="591185" cy="959485"/>
            <wp:effectExtent l="0" t="0" r="0" b="0"/>
            <wp:wrapTight wrapText="bothSides">
              <wp:wrapPolygon edited="0">
                <wp:start x="0" y="0"/>
                <wp:lineTo x="0" y="21014"/>
                <wp:lineTo x="20881" y="21014"/>
                <wp:lineTo x="20881" y="0"/>
                <wp:lineTo x="0" y="0"/>
              </wp:wrapPolygon>
            </wp:wrapTight>
            <wp:docPr id="91868568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ROMÂNIA</w:t>
      </w:r>
    </w:p>
    <w:p w14:paraId="01A2F93C" w14:textId="77777777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JUDEŢUL SATU MARE</w:t>
      </w:r>
    </w:p>
    <w:p w14:paraId="64402DFD" w14:textId="77777777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CONSILIUL LOCAL AL </w:t>
      </w:r>
    </w:p>
    <w:p w14:paraId="0D312FC9" w14:textId="77777777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MUNICIPIULUI SATU MARE</w:t>
      </w:r>
    </w:p>
    <w:p w14:paraId="256CFAAA" w14:textId="77777777" w:rsidR="005434DD" w:rsidRPr="00A66FEE" w:rsidRDefault="005434DD" w:rsidP="005434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16"/>
          <w:szCs w:val="16"/>
          <w14:ligatures w14:val="none"/>
        </w:rPr>
      </w:pPr>
    </w:p>
    <w:p w14:paraId="56A5A820" w14:textId="77777777" w:rsidR="00A66FEE" w:rsidRDefault="00A66FEE" w:rsidP="005434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14:ligatures w14:val="none"/>
        </w:rPr>
      </w:pPr>
    </w:p>
    <w:p w14:paraId="38C15A0C" w14:textId="77777777" w:rsidR="00E14BC2" w:rsidRDefault="00E14BC2" w:rsidP="005434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14:ligatures w14:val="none"/>
        </w:rPr>
      </w:pPr>
    </w:p>
    <w:p w14:paraId="12310AE3" w14:textId="77777777" w:rsidR="00E14BC2" w:rsidRPr="00A66FEE" w:rsidRDefault="00E14BC2" w:rsidP="005434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14:ligatures w14:val="none"/>
        </w:rPr>
      </w:pPr>
    </w:p>
    <w:p w14:paraId="3B07AC73" w14:textId="77777777" w:rsidR="00A66FEE" w:rsidRPr="00A66FEE" w:rsidRDefault="00A66FEE" w:rsidP="005434D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14:ligatures w14:val="none"/>
        </w:rPr>
      </w:pPr>
    </w:p>
    <w:p w14:paraId="306F7AEA" w14:textId="2B1B51FE" w:rsidR="00A66FEE" w:rsidRPr="00A66FEE" w:rsidRDefault="00A66FEE" w:rsidP="005434DD">
      <w:pPr>
        <w:keepNext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HOTĂRÂREA NR. </w:t>
      </w:r>
      <w:r w:rsidR="00E14BC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23/30.01.2025</w:t>
      </w:r>
    </w:p>
    <w:p w14:paraId="3FCB3342" w14:textId="6EF3A657" w:rsidR="00A66FEE" w:rsidRPr="00A66FEE" w:rsidRDefault="00A66FEE" w:rsidP="00543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bookmarkStart w:id="0" w:name="_Hlk68613298"/>
      <w:bookmarkStart w:id="1" w:name="_Hlk188008049"/>
      <w:r w:rsidRPr="00A66F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privind </w:t>
      </w:r>
      <w:bookmarkStart w:id="2" w:name="_Hlk95474741"/>
      <w:r w:rsidRPr="00A66F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aprobarea </w:t>
      </w:r>
      <w:r w:rsidRPr="00A66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vânzării unui imobil - teren situat în </w:t>
      </w:r>
      <w:r w:rsidRPr="00A66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o-RO"/>
          <w14:ligatures w14:val="none"/>
        </w:rPr>
        <w:t>Municipiul                        Satu Mare</w:t>
      </w:r>
      <w:bookmarkStart w:id="3" w:name="_Hlk179892866"/>
      <w:r w:rsidRPr="00A66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, str. </w:t>
      </w:r>
      <w:bookmarkEnd w:id="0"/>
      <w:bookmarkEnd w:id="2"/>
      <w:r w:rsidR="007D7B6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Bujorului nr. 46</w:t>
      </w:r>
    </w:p>
    <w:bookmarkEnd w:id="1"/>
    <w:bookmarkEnd w:id="3"/>
    <w:p w14:paraId="717A330E" w14:textId="77777777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805963F" w14:textId="77777777" w:rsid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DEE3BF2" w14:textId="77777777" w:rsidR="00E14BC2" w:rsidRPr="00A66FEE" w:rsidRDefault="00E14BC2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961D9F7" w14:textId="77777777" w:rsidR="00A66FEE" w:rsidRPr="00A66FEE" w:rsidRDefault="00A66FEE" w:rsidP="00543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09F37B93" w14:textId="77777777" w:rsidR="00A66FEE" w:rsidRPr="00A66FEE" w:rsidRDefault="00A66FEE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4" w:name="_Hlk106093058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Consiliul Local al Municipiului Satu Mare,</w:t>
      </w:r>
    </w:p>
    <w:p w14:paraId="5CD87BA2" w14:textId="7DBADD9A" w:rsidR="00A66FEE" w:rsidRPr="00A66FEE" w:rsidRDefault="00A66FEE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Urmare a solicitării</w:t>
      </w:r>
      <w:r w:rsidR="007D7B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doamnei Pintea Maria - Magdalena</w:t>
      </w:r>
      <w:r w:rsidR="001F0C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înregistrată la Primăria Municipiului</w:t>
      </w:r>
      <w:r w:rsidR="001F0C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Satu Mare sub nr.</w:t>
      </w:r>
      <w:r w:rsidR="007D7B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4523/22.01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.202</w:t>
      </w:r>
      <w:r w:rsidR="00582FD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și documentația anexată acesteia</w:t>
      </w:r>
      <w:r w:rsidR="004C79D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</w:p>
    <w:p w14:paraId="780BEFC2" w14:textId="177E9140" w:rsidR="00A66FEE" w:rsidRPr="00A66FEE" w:rsidRDefault="007D7B60" w:rsidP="007D7B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Analizând proiectul de hotărâre înregistrat sub nr. </w:t>
      </w:r>
      <w:r w:rsidR="00E14BC2" w:rsidRPr="00E14BC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3502/21.01.2025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referatul de aprobare al primarului Municipiului Satu Mare, înregistrat sub</w:t>
      </w:r>
      <w:r w:rsidR="00E14BC2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                        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nr</w:t>
      </w:r>
      <w:bookmarkStart w:id="5" w:name="_Hlk124334768"/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  <w:bookmarkStart w:id="6" w:name="_Hlk156202251"/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A669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35</w:t>
      </w:r>
      <w:r w:rsidR="009408A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</w:t>
      </w:r>
      <w:r w:rsidR="00A669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/21.01.2025</w:t>
      </w:r>
      <w:bookmarkEnd w:id="5"/>
      <w:bookmarkEnd w:id="6"/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în calitate de </w:t>
      </w:r>
      <w:r w:rsidRPr="007D7B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inițiator,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D7B6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 xml:space="preserve">raportul de specialitate comun                       al Direcției Patrimoniu - Serviciul Patrimoniu Concesionări Închirieri şi al Directorului executiv al Direcţiei economice, 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înregistrat sub nr.</w:t>
      </w:r>
      <w:bookmarkStart w:id="7" w:name="_Hlk121815550"/>
      <w:r w:rsidR="00A66971" w:rsidRPr="00A669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669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35</w:t>
      </w:r>
      <w:r w:rsidR="005C2C9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A6697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2/21.01.2025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bookmarkEnd w:id="7"/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raportul de specialitate al Serviciului Juridic</w:t>
      </w:r>
      <w:r w:rsidR="00E14B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înregistrat sub nr.</w:t>
      </w:r>
      <w:r w:rsidR="00F271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3742/21.01.2025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și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7D7B6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avizele comisiilor de specialitate ale Consiliului Local Satu Mare,</w:t>
      </w:r>
    </w:p>
    <w:p w14:paraId="7A4006A8" w14:textId="77777777" w:rsidR="00B83C07" w:rsidRPr="00B83C07" w:rsidRDefault="00B83C07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Având în vedere prevederile art. 1, Anexa 1 din Hotărârea Consiliului Local Satu Mare nr. 155/28.04.2022,</w:t>
      </w:r>
    </w:p>
    <w:p w14:paraId="054C4DC0" w14:textId="4881DCAA" w:rsidR="00B83C07" w:rsidRPr="00B83C07" w:rsidRDefault="00B83C07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Ținând seama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de prevederile art. 10 alin. (2)</w:t>
      </w:r>
      <w:r w:rsidR="001F0C1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,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art. 24</w:t>
      </w:r>
      <w:r w:rsidR="001F0C1B" w:rsidRPr="001F0C1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1F0C1B"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și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="001F0C1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art. 37 alin. (2)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din Legea cadastrului și a publicității imobilia</w:t>
      </w:r>
      <w:r w:rsidR="001F0F21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ră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nr. 7/1996, republicată cu modificările și completările ulterioare, prevederile art. 553 alin. (1) coroborat cu alin. (4), </w:t>
      </w:r>
      <w:r w:rsidR="001F0C1B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art. 885,  art. 888 și art. 1650 și următoarele din Codul Civil,</w:t>
      </w:r>
    </w:p>
    <w:p w14:paraId="5B4F75D2" w14:textId="77777777" w:rsidR="00B83C07" w:rsidRPr="00B83C07" w:rsidRDefault="00B83C07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Luând în considerare prevederile art. 36 alin. (1) din Legea nr. 18/1991 a fondului funciar, republicată, cu modificările și completările ulterioare,</w:t>
      </w:r>
    </w:p>
    <w:p w14:paraId="1267E68A" w14:textId="77777777" w:rsidR="00B83C07" w:rsidRPr="00B83C07" w:rsidRDefault="00B83C07" w:rsidP="001F0F2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În temeiul prevederilor art. 354, art. 355 și ale art. 364 alin. (1) din                          OUG nr. 57/2019 privind Codul administrativ, cu modificările și completările ulterioare,</w:t>
      </w:r>
    </w:p>
    <w:p w14:paraId="3703E92A" w14:textId="77777777" w:rsidR="00B83C07" w:rsidRDefault="00B83C07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Ținând seama de prevederile Legii nr. 24/2000 privind normele de tehnică legislativă pentru elaborarea actelor normative, republicată, cu modificările și completările ulterioare,</w:t>
      </w:r>
    </w:p>
    <w:p w14:paraId="579B5ED9" w14:textId="77777777" w:rsidR="00E14BC2" w:rsidRDefault="00E14BC2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79C3946" w14:textId="77777777" w:rsidR="00E14BC2" w:rsidRDefault="00E14BC2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F9F091" w14:textId="77777777" w:rsidR="00E14BC2" w:rsidRDefault="00E14BC2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5FB5FFC" w14:textId="77777777" w:rsidR="00571874" w:rsidRDefault="00571874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7A94094" w14:textId="77777777" w:rsidR="00E14BC2" w:rsidRDefault="00E14BC2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C14D078" w14:textId="68894D80" w:rsidR="00B83C07" w:rsidRPr="00B83C07" w:rsidRDefault="00B83C07" w:rsidP="001F0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lastRenderedPageBreak/>
        <w:t xml:space="preserve">În conformitate cu prevederile art. 87 alin. (5), art. 108 lit. e), art. 129  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                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alin.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(2) lit. c) și alin. (6) lit. b), art. 139 alin. (2) și ale art. 196 alin. (1) lit. a) din O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U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G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.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nr.</w:t>
      </w:r>
      <w:r w:rsidR="00571874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>57/2019 privind Codul administrativ, cu modificările și completările ulterioare,</w:t>
      </w:r>
    </w:p>
    <w:p w14:paraId="358E47C3" w14:textId="3277AA82" w:rsidR="00B83C07" w:rsidRPr="00B83C07" w:rsidRDefault="00B83C07" w:rsidP="001F0F21">
      <w:pPr>
        <w:tabs>
          <w:tab w:val="left" w:pos="39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</w:pP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 xml:space="preserve">Adoptă prezenta </w:t>
      </w:r>
      <w:r w:rsidRPr="00B83C07">
        <w:rPr>
          <w:rFonts w:ascii="Times New Roman" w:eastAsia="Times New Roman" w:hAnsi="Times New Roman" w:cs="Times New Roman"/>
          <w:kern w:val="0"/>
          <w:sz w:val="28"/>
          <w:szCs w:val="28"/>
          <w:lang w:eastAsia="ro-RO"/>
          <w14:ligatures w14:val="none"/>
        </w:rPr>
        <w:tab/>
      </w:r>
    </w:p>
    <w:p w14:paraId="7036C767" w14:textId="77777777" w:rsidR="0027521C" w:rsidRPr="0027521C" w:rsidRDefault="0027521C" w:rsidP="00B83C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14:ligatures w14:val="none"/>
        </w:rPr>
      </w:pPr>
    </w:p>
    <w:p w14:paraId="0E34748E" w14:textId="33D4D72D" w:rsidR="00A66FEE" w:rsidRPr="00571874" w:rsidRDefault="00E14BC2" w:rsidP="00E14BC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                                 </w:t>
      </w:r>
      <w:r w:rsidR="00A66FEE" w:rsidRPr="0057187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H O T Ă R Â R E:</w:t>
      </w:r>
      <w:bookmarkEnd w:id="4"/>
    </w:p>
    <w:p w14:paraId="0D6818B2" w14:textId="77777777" w:rsidR="00A66FEE" w:rsidRPr="0027521C" w:rsidRDefault="00A66FEE" w:rsidP="005434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A0304E9" w14:textId="21A2D14A" w:rsidR="00CF1DC2" w:rsidRPr="00A66FEE" w:rsidRDefault="00CF1DC2" w:rsidP="00DC3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Art. </w:t>
      </w:r>
      <w:r w:rsidRPr="005434D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1</w:t>
      </w:r>
      <w:r w:rsidRPr="00A66F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Se atestă apartenența la domeniul privat al Municipiului Satu Mare                       a imobilului - teren în suprafață de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52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mp, respectiv </w:t>
      </w:r>
      <w:r w:rsidR="006256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cota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de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52/672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părți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teren înscris în </w:t>
      </w:r>
      <w:bookmarkStart w:id="8" w:name="_Hlk188006357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CF nr. 1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69741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Satu Mare (nr. CF vechi </w:t>
      </w:r>
      <w:r w:rsidR="00C721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911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Satu Mare)</w:t>
      </w:r>
      <w:r w:rsidR="00E86BE7" w:rsidRP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BE7"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sub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</w:t>
      </w:r>
      <w:r w:rsidR="00E86BE7"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nr. top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998/6 și 998/15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 w:rsidR="00DC33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aferent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apartamentului din imobilul construcție,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situat</w:t>
      </w:r>
      <w:r w:rsidR="00DC33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ă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în Satu Mare, str.</w:t>
      </w:r>
      <w:r w:rsidR="00C7215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Bujorului nr. 46,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jud.</w:t>
      </w:r>
      <w:r w:rsidRPr="00DC33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Satu Mare</w:t>
      </w:r>
      <w:bookmarkEnd w:id="8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și</w:t>
      </w:r>
      <w:r w:rsidRPr="00DC33D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5434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</w:t>
      </w:r>
      <w:r w:rsidRPr="00DC33D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însușește documentația cadastrală</w:t>
      </w:r>
      <w:r w:rsidRPr="005434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denumită </w:t>
      </w:r>
      <w:bookmarkStart w:id="9" w:name="_Hlk188006538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”Plan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de situație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”, 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vizată de O.C.P.I. Satu Mare sub</w:t>
      </w:r>
      <w:r w:rsidR="0020781F" w:rsidRPr="005434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86B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nr.</w:t>
      </w:r>
      <w:r w:rsidR="00E86BE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95428/04.12.2023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executat</w:t>
      </w:r>
      <w:r w:rsidR="00DC33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</w:t>
      </w:r>
      <w:r w:rsidR="00DC33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persoană fizică autorizată A.N.C.P.I. –</w:t>
      </w:r>
      <w:r w:rsidR="00722E2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Burlea Gheorghe</w:t>
      </w:r>
      <w:r w:rsidR="00AE174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bookmarkEnd w:id="9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care constituie anexă la prezenta hotărâre.</w:t>
      </w:r>
    </w:p>
    <w:p w14:paraId="6FD7003A" w14:textId="7B6A0228" w:rsidR="00BC70A9" w:rsidRDefault="00A66FEE" w:rsidP="00BC70A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Art. </w:t>
      </w:r>
      <w:r w:rsidR="00C56D3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2</w:t>
      </w:r>
      <w:r w:rsidRPr="00A66FE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(1) Se aprobă vânzarea în favoarea</w:t>
      </w:r>
      <w:bookmarkStart w:id="10" w:name="_Hlk181351416"/>
      <w:r w:rsidR="00E8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numitei Pintea Maria - Magdalena</w:t>
      </w:r>
      <w:r w:rsidR="001F0C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bookmarkEnd w:id="10"/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terenulu</w:t>
      </w:r>
      <w:r w:rsidR="001F0C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în suprafață de </w:t>
      </w:r>
      <w:r w:rsidR="001804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52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mp,</w:t>
      </w:r>
      <w:r w:rsidRPr="00A66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EC2C84"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cu categoria de folosință „curți construcții”,</w:t>
      </w:r>
      <w:r w:rsidR="00B83C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identificat la </w:t>
      </w:r>
      <w:r w:rsidR="00BC70A9" w:rsidRPr="00BC70A9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articolul precedent</w:t>
      </w:r>
      <w:r w:rsidR="00BC70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C7380AC" w14:textId="6965B96D" w:rsidR="00A66FEE" w:rsidRPr="00A66FEE" w:rsidRDefault="00A66FEE" w:rsidP="00BC70A9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(2) Toate cheltuielile cu vânzarea terenului vor fi suportate de cumpărăt</w:t>
      </w:r>
      <w:bookmarkStart w:id="11" w:name="_Hlk66863319"/>
      <w:r w:rsidR="00B83C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o</w:t>
      </w:r>
      <w:r w:rsidR="00A669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are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o-RO"/>
          <w14:ligatures w14:val="none"/>
        </w:rPr>
        <w:t>.</w:t>
      </w:r>
    </w:p>
    <w:p w14:paraId="49F1C528" w14:textId="074F95E5" w:rsidR="005434DD" w:rsidRDefault="00A66FEE" w:rsidP="00B83C07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Art. </w:t>
      </w:r>
      <w:r w:rsidR="00C56D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3</w:t>
      </w:r>
      <w:r w:rsidRPr="00A66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bookmarkStart w:id="12" w:name="_Hlk103335496"/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Se aprobă prețul de</w:t>
      </w:r>
      <w:r w:rsidR="00B83C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1804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5.876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lei pentru terenul propus spre vânzare</w:t>
      </w:r>
      <w:r w:rsidR="00E14B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în </w:t>
      </w:r>
      <w:r w:rsidRPr="00A66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suprafață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de </w:t>
      </w:r>
      <w:r w:rsidR="001804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52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mp, calculat conform prețurilor prevăzute în raportul de evaluare pentru terenurile</w:t>
      </w:r>
      <w:r w:rsidRPr="00A66FE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cu categoria de folosință </w:t>
      </w:r>
      <w:r w:rsidRPr="00A66FE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„curți construcții”, </w:t>
      </w:r>
      <w:r w:rsidRPr="00A66FE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situate pe strada</w:t>
      </w:r>
      <w:r w:rsidR="00B83C0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1804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Bujorulu</w:t>
      </w:r>
      <w:r w:rsidR="00B83C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</w:t>
      </w:r>
      <w:r w:rsidRPr="00A66FE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,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care constituite Anexa 1 din Hotărârea Consiliului Local Satu Mare </w:t>
      </w:r>
      <w:r w:rsidR="001804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</w:t>
      </w:r>
      <w:r w:rsidRPr="00A66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nr. 155/28.04.2022</w:t>
      </w:r>
      <w:bookmarkStart w:id="13" w:name="_Hlk501015475"/>
      <w:bookmarkStart w:id="14" w:name="_Hlk85452894"/>
      <w:bookmarkStart w:id="15" w:name="_Hlk34229831"/>
      <w:r w:rsidR="00B83C0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</w:t>
      </w:r>
    </w:p>
    <w:bookmarkEnd w:id="12"/>
    <w:p w14:paraId="51F2D246" w14:textId="0F76631D" w:rsidR="00E35B51" w:rsidRDefault="00A66FEE" w:rsidP="0027521C">
      <w:pPr>
        <w:spacing w:after="0" w:line="240" w:lineRule="auto"/>
        <w:ind w:firstLine="567"/>
        <w:jc w:val="both"/>
        <w:rPr>
          <w:rFonts w:cs="Arial"/>
          <w:bCs/>
          <w:color w:val="000000"/>
          <w:szCs w:val="24"/>
          <w:lang w:eastAsia="ro-RO"/>
        </w:rPr>
      </w:pPr>
      <w:r w:rsidRPr="00A66FE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Art.</w:t>
      </w:r>
      <w:r w:rsidR="003F1526" w:rsidRPr="005434D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C56D3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4</w:t>
      </w:r>
      <w:r w:rsidRPr="00A66FE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.</w:t>
      </w:r>
      <w:r w:rsidRPr="00A66FE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Cu ducerea la îndeplinire a prezentei </w:t>
      </w:r>
      <w:r w:rsidR="00E14BC2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hotărâri 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>se încredințează</w:t>
      </w:r>
      <w:r w:rsidR="00E35B51">
        <w:rPr>
          <w:rFonts w:ascii="Times New Roman" w:hAnsi="Times New Roman"/>
          <w:bCs/>
          <w:color w:val="000000"/>
          <w:sz w:val="16"/>
          <w:szCs w:val="16"/>
          <w:lang w:eastAsia="ro-RO"/>
        </w:rPr>
        <w:t xml:space="preserve"> </w:t>
      </w:r>
      <w:r w:rsidR="00E35B51">
        <w:rPr>
          <w:rFonts w:ascii="Times New Roman" w:hAnsi="Times New Roman"/>
          <w:color w:val="000000"/>
          <w:sz w:val="28"/>
          <w:szCs w:val="28"/>
        </w:rPr>
        <w:t xml:space="preserve">Primarului </w:t>
      </w:r>
      <w:r w:rsidR="00E14BC2">
        <w:rPr>
          <w:rFonts w:ascii="Times New Roman" w:hAnsi="Times New Roman"/>
          <w:color w:val="000000"/>
          <w:sz w:val="28"/>
          <w:szCs w:val="28"/>
        </w:rPr>
        <w:t>m</w:t>
      </w:r>
      <w:r w:rsidR="00E35B51">
        <w:rPr>
          <w:rFonts w:ascii="Times New Roman" w:hAnsi="Times New Roman"/>
          <w:color w:val="000000"/>
          <w:sz w:val="28"/>
          <w:szCs w:val="28"/>
        </w:rPr>
        <w:t>unicipiului Satu Mare</w:t>
      </w:r>
      <w:r w:rsidR="004C79D9">
        <w:rPr>
          <w:rFonts w:ascii="Times New Roman" w:hAnsi="Times New Roman"/>
          <w:color w:val="000000"/>
          <w:sz w:val="28"/>
          <w:szCs w:val="28"/>
        </w:rPr>
        <w:t xml:space="preserve"> prin 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>Direcți</w:t>
      </w:r>
      <w:r w:rsidR="004C79D9">
        <w:rPr>
          <w:rFonts w:ascii="Times New Roman" w:hAnsi="Times New Roman"/>
          <w:bCs/>
          <w:color w:val="000000"/>
          <w:sz w:val="28"/>
          <w:szCs w:val="28"/>
          <w:lang w:eastAsia="ro-RO"/>
        </w:rPr>
        <w:t>a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 Patrimoniu</w:t>
      </w:r>
      <w:r w:rsidR="00E35B51">
        <w:rPr>
          <w:rFonts w:ascii="Times New Roman" w:hAnsi="Times New Roman"/>
          <w:bCs/>
          <w:color w:val="000000"/>
          <w:sz w:val="16"/>
          <w:szCs w:val="16"/>
          <w:lang w:eastAsia="ro-RO"/>
        </w:rPr>
        <w:t xml:space="preserve"> 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 xml:space="preserve">- Serviciul Patrimoniu Concesionări Închirieri din cadrul Aparatului de specialitate al Primarului </w:t>
      </w:r>
      <w:r w:rsidR="00E14BC2">
        <w:rPr>
          <w:rFonts w:ascii="Times New Roman" w:hAnsi="Times New Roman"/>
          <w:bCs/>
          <w:color w:val="000000"/>
          <w:sz w:val="28"/>
          <w:szCs w:val="28"/>
          <w:lang w:eastAsia="ro-RO"/>
        </w:rPr>
        <w:t>m</w:t>
      </w:r>
      <w:r w:rsidR="00E35B51">
        <w:rPr>
          <w:rFonts w:ascii="Times New Roman" w:hAnsi="Times New Roman"/>
          <w:bCs/>
          <w:color w:val="000000"/>
          <w:sz w:val="28"/>
          <w:szCs w:val="28"/>
          <w:lang w:eastAsia="ro-RO"/>
        </w:rPr>
        <w:t>unicipiului Satu Mare.</w:t>
      </w:r>
    </w:p>
    <w:p w14:paraId="1843985F" w14:textId="0EFC7E9E" w:rsidR="00482EC0" w:rsidRPr="00482EC0" w:rsidRDefault="00A66FEE" w:rsidP="0027521C">
      <w:pPr>
        <w:tabs>
          <w:tab w:val="left" w:pos="1316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66FE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Art. </w:t>
      </w:r>
      <w:r w:rsidR="00C56D3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Pr="00A66FE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.</w:t>
      </w:r>
      <w:r w:rsidR="00482EC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Prezenta hotărâre se comunică prin intermediul Secretarului                    </w:t>
      </w:r>
      <w:r w:rsidR="00E14B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g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eneral al </w:t>
      </w:r>
      <w:r w:rsidR="00E14B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unicipiului Satu Mare, în termenul prevăzut de lege, Primarului </w:t>
      </w:r>
      <w:r w:rsidR="00E14BC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m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unicipiului Satu Mare, Instituției Prefectului - Județul Satu Mare,</w:t>
      </w:r>
      <w:r w:rsidR="00482EC0" w:rsidRPr="00482EC0">
        <w:rPr>
          <w:rFonts w:ascii="Arial" w:eastAsia="Times New Roman" w:hAnsi="Arial" w:cs="Times New Roman"/>
          <w:color w:val="000000"/>
          <w:kern w:val="0"/>
          <w:sz w:val="24"/>
          <w:szCs w:val="20"/>
          <w14:ligatures w14:val="none"/>
        </w:rPr>
        <w:t xml:space="preserve"> 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Direcției Patrimoniu - </w:t>
      </w:r>
      <w:r w:rsidR="00482EC0" w:rsidRPr="00482EC0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14:ligatures w14:val="none"/>
        </w:rPr>
        <w:t>Serviciul Patrimoniu Concesionări Închirieri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și peten</w:t>
      </w:r>
      <w:r w:rsidR="00A669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tei</w:t>
      </w:r>
      <w:r w:rsidR="00482EC0" w:rsidRPr="00482E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101D819" w14:textId="77777777" w:rsidR="00482EC0" w:rsidRDefault="00482EC0" w:rsidP="00482EC0">
      <w:pPr>
        <w:tabs>
          <w:tab w:val="left" w:pos="1316"/>
          <w:tab w:val="left" w:pos="1985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kern w:val="0"/>
          <w:sz w:val="28"/>
          <w:szCs w:val="28"/>
          <w14:ligatures w14:val="none"/>
        </w:rPr>
      </w:pPr>
    </w:p>
    <w:p w14:paraId="5B7C0E8D" w14:textId="25B93146" w:rsidR="00E14BC2" w:rsidRPr="00E14BC2" w:rsidRDefault="00E14BC2" w:rsidP="00E14BC2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val="es-D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 </w:t>
      </w:r>
      <w:proofErr w:type="spellStart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>Președinte</w:t>
      </w:r>
      <w:proofErr w:type="spellEnd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de </w:t>
      </w:r>
      <w:proofErr w:type="spellStart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>ședință</w:t>
      </w:r>
      <w:proofErr w:type="spellEnd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,                                       </w:t>
      </w:r>
      <w:proofErr w:type="spellStart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>Contrasemnează</w:t>
      </w:r>
      <w:proofErr w:type="spellEnd"/>
    </w:p>
    <w:p w14:paraId="41471735" w14:textId="2414FDE8" w:rsidR="00E14BC2" w:rsidRPr="00E14BC2" w:rsidRDefault="00E14BC2" w:rsidP="00E14BC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</w:pPr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   </w:t>
      </w:r>
      <w:r w:rsidRPr="00E14BC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 xml:space="preserve">Bob </w:t>
      </w:r>
      <w:proofErr w:type="spellStart"/>
      <w:r w:rsidRPr="00E14BC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Lóránd-P</w:t>
      </w:r>
      <w:bookmarkStart w:id="16" w:name="_Hlk182575917"/>
      <w:r w:rsidRPr="00E14BC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é</w:t>
      </w:r>
      <w:bookmarkEnd w:id="16"/>
      <w:r w:rsidRPr="00E14BC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DO"/>
          <w14:ligatures w14:val="none"/>
        </w:rPr>
        <w:t>ter</w:t>
      </w:r>
      <w:proofErr w:type="spellEnd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                                          Secretar general,</w:t>
      </w:r>
    </w:p>
    <w:p w14:paraId="5F5219E1" w14:textId="77777777" w:rsidR="00E14BC2" w:rsidRPr="00E14BC2" w:rsidRDefault="00E14BC2" w:rsidP="00E14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</w:pPr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                                                                            Mihaela </w:t>
      </w:r>
      <w:proofErr w:type="spellStart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>Maria</w:t>
      </w:r>
      <w:proofErr w:type="spellEnd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s-DO"/>
          <w14:ligatures w14:val="none"/>
        </w:rPr>
        <w:t>Racolța</w:t>
      </w:r>
      <w:proofErr w:type="spellEnd"/>
    </w:p>
    <w:p w14:paraId="08CB1F61" w14:textId="77777777" w:rsidR="00E14BC2" w:rsidRPr="00E14BC2" w:rsidRDefault="00E14BC2" w:rsidP="00E14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s-DO"/>
          <w14:ligatures w14:val="none"/>
        </w:rPr>
      </w:pPr>
    </w:p>
    <w:p w14:paraId="737F94D7" w14:textId="77777777" w:rsidR="00E14BC2" w:rsidRPr="00E14BC2" w:rsidRDefault="00E14BC2" w:rsidP="00E14B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0"/>
          <w:szCs w:val="10"/>
          <w:lang w:val="es-DO"/>
          <w14:ligatures w14:val="none"/>
        </w:rPr>
      </w:pPr>
    </w:p>
    <w:p w14:paraId="007DFCB0" w14:textId="2D667BAA" w:rsidR="00E14BC2" w:rsidRPr="00E14BC2" w:rsidRDefault="00E14BC2" w:rsidP="00E14BC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</w:pP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Prezenta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hotărâre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a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fost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adoptată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în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ședința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ordinară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cu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respectarea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prevederilor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art. 139 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alin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. (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2</w:t>
      </w:r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) din O.U.G.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nr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. 57/2019 </w:t>
      </w:r>
    </w:p>
    <w:p w14:paraId="7C5393B9" w14:textId="77777777" w:rsidR="00E14BC2" w:rsidRPr="00E14BC2" w:rsidRDefault="00E14BC2" w:rsidP="00E14BC2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</w:pP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privind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Codul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administrativ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,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cu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modificările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și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completările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ulterioare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s-DO"/>
          <w14:ligatures w14:val="none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14BC2" w:rsidRPr="00E14BC2" w14:paraId="73F1F51F" w14:textId="77777777" w:rsidTr="0024795D">
        <w:trPr>
          <w:trHeight w:val="106"/>
        </w:trPr>
        <w:tc>
          <w:tcPr>
            <w:tcW w:w="2972" w:type="dxa"/>
            <w:hideMark/>
          </w:tcPr>
          <w:p w14:paraId="2D570B5B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Total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consilieri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în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funcţie</w:t>
            </w:r>
            <w:proofErr w:type="spellEnd"/>
          </w:p>
        </w:tc>
        <w:tc>
          <w:tcPr>
            <w:tcW w:w="425" w:type="dxa"/>
            <w:hideMark/>
          </w:tcPr>
          <w:p w14:paraId="7F5B7DB1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23</w:t>
            </w:r>
          </w:p>
        </w:tc>
      </w:tr>
      <w:tr w:rsidR="00E14BC2" w:rsidRPr="00E14BC2" w14:paraId="6441E3FA" w14:textId="77777777" w:rsidTr="0024795D">
        <w:trPr>
          <w:trHeight w:val="228"/>
        </w:trPr>
        <w:tc>
          <w:tcPr>
            <w:tcW w:w="2972" w:type="dxa"/>
            <w:hideMark/>
          </w:tcPr>
          <w:p w14:paraId="24558FFD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</w:pP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>Nr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 xml:space="preserve">. total al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>consilierilor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>prezenţi</w:t>
            </w:r>
            <w:proofErr w:type="spellEnd"/>
          </w:p>
        </w:tc>
        <w:tc>
          <w:tcPr>
            <w:tcW w:w="425" w:type="dxa"/>
          </w:tcPr>
          <w:p w14:paraId="01819BC7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DO" w:eastAsia="zh-CN"/>
                <w14:ligatures w14:val="none"/>
              </w:rPr>
              <w:t>21</w:t>
            </w:r>
          </w:p>
        </w:tc>
      </w:tr>
      <w:tr w:rsidR="00E14BC2" w:rsidRPr="00E14BC2" w14:paraId="734AB0D2" w14:textId="77777777" w:rsidTr="0024795D">
        <w:trPr>
          <w:trHeight w:val="52"/>
        </w:trPr>
        <w:tc>
          <w:tcPr>
            <w:tcW w:w="2972" w:type="dxa"/>
            <w:hideMark/>
          </w:tcPr>
          <w:p w14:paraId="4ED3E0FC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GB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Nr. total al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consilierilor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absenţi</w:t>
            </w:r>
            <w:proofErr w:type="spellEnd"/>
          </w:p>
        </w:tc>
        <w:tc>
          <w:tcPr>
            <w:tcW w:w="425" w:type="dxa"/>
          </w:tcPr>
          <w:p w14:paraId="316B0FD2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</w:p>
        </w:tc>
      </w:tr>
      <w:tr w:rsidR="00E14BC2" w:rsidRPr="00E14BC2" w14:paraId="0911D62B" w14:textId="77777777" w:rsidTr="0024795D">
        <w:trPr>
          <w:trHeight w:val="66"/>
        </w:trPr>
        <w:tc>
          <w:tcPr>
            <w:tcW w:w="2972" w:type="dxa"/>
            <w:hideMark/>
          </w:tcPr>
          <w:p w14:paraId="136E57B6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Voturi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pentru</w:t>
            </w:r>
            <w:proofErr w:type="spellEnd"/>
          </w:p>
        </w:tc>
        <w:tc>
          <w:tcPr>
            <w:tcW w:w="425" w:type="dxa"/>
          </w:tcPr>
          <w:p w14:paraId="0B27987E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21</w:t>
            </w:r>
          </w:p>
        </w:tc>
      </w:tr>
      <w:tr w:rsidR="00E14BC2" w:rsidRPr="00E14BC2" w14:paraId="201985FB" w14:textId="77777777" w:rsidTr="0024795D">
        <w:trPr>
          <w:trHeight w:val="68"/>
        </w:trPr>
        <w:tc>
          <w:tcPr>
            <w:tcW w:w="2972" w:type="dxa"/>
            <w:hideMark/>
          </w:tcPr>
          <w:p w14:paraId="0C51F289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Voturi</w:t>
            </w:r>
            <w:proofErr w:type="spellEnd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împotrivă</w:t>
            </w:r>
            <w:proofErr w:type="spellEnd"/>
          </w:p>
        </w:tc>
        <w:tc>
          <w:tcPr>
            <w:tcW w:w="425" w:type="dxa"/>
          </w:tcPr>
          <w:p w14:paraId="3ED22D1D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</w:p>
        </w:tc>
      </w:tr>
      <w:tr w:rsidR="00E14BC2" w:rsidRPr="00E14BC2" w14:paraId="5E3965E0" w14:textId="77777777" w:rsidTr="0024795D">
        <w:trPr>
          <w:trHeight w:val="52"/>
        </w:trPr>
        <w:tc>
          <w:tcPr>
            <w:tcW w:w="2972" w:type="dxa"/>
            <w:hideMark/>
          </w:tcPr>
          <w:p w14:paraId="0E35BCDD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proofErr w:type="spellStart"/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Abţineri</w:t>
            </w:r>
            <w:proofErr w:type="spellEnd"/>
          </w:p>
        </w:tc>
        <w:tc>
          <w:tcPr>
            <w:tcW w:w="425" w:type="dxa"/>
          </w:tcPr>
          <w:p w14:paraId="3E9B131F" w14:textId="77777777" w:rsidR="00E14BC2" w:rsidRPr="00E14BC2" w:rsidRDefault="00E14BC2" w:rsidP="00E14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</w:pPr>
            <w:r w:rsidRPr="00E14BC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</w:p>
        </w:tc>
      </w:tr>
    </w:tbl>
    <w:p w14:paraId="5B062581" w14:textId="77777777" w:rsidR="00E14BC2" w:rsidRPr="00E14BC2" w:rsidRDefault="00E14BC2" w:rsidP="00E14B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GB"/>
          <w14:ligatures w14:val="none"/>
        </w:rPr>
      </w:pPr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 xml:space="preserve">             </w:t>
      </w:r>
    </w:p>
    <w:p w14:paraId="15D9AB9E" w14:textId="77777777" w:rsidR="00E14BC2" w:rsidRPr="00E14BC2" w:rsidRDefault="00E14BC2" w:rsidP="00E14B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A999980" w14:textId="77777777" w:rsidR="00E14BC2" w:rsidRPr="00E14BC2" w:rsidRDefault="00E14BC2" w:rsidP="00E14BC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1A299D1" w14:textId="77777777" w:rsidR="00E14BC2" w:rsidRPr="00E14BC2" w:rsidRDefault="00E14BC2" w:rsidP="00E14B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5F3CA5B" w14:textId="77777777" w:rsidR="00E14BC2" w:rsidRPr="00E14BC2" w:rsidRDefault="00E14BC2" w:rsidP="00E14BC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4A6E052" w14:textId="77777777" w:rsidR="00E14BC2" w:rsidRPr="00E14BC2" w:rsidRDefault="00E14BC2" w:rsidP="00E14BC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0F88CC6" w14:textId="77777777" w:rsidR="00E14BC2" w:rsidRPr="00E14BC2" w:rsidRDefault="00E14BC2" w:rsidP="00E14BC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A3D3961" w14:textId="77777777" w:rsidR="00E14BC2" w:rsidRPr="00E14BC2" w:rsidRDefault="00E14BC2" w:rsidP="00E14BC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9CF39F3" w14:textId="77777777" w:rsidR="00E14BC2" w:rsidRPr="00E14BC2" w:rsidRDefault="00E14BC2" w:rsidP="00E14BC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DEECE8F" w14:textId="77777777" w:rsidR="00E14BC2" w:rsidRPr="00E14BC2" w:rsidRDefault="00E14BC2" w:rsidP="00E14BC2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ECC0F6C" w14:textId="3D4D9127" w:rsidR="00482EC0" w:rsidRPr="00482EC0" w:rsidRDefault="00E14BC2" w:rsidP="00E14BC2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o-RO"/>
          <w14:ligatures w14:val="none"/>
        </w:rPr>
      </w:pP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>Redactat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>în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 xml:space="preserve"> 3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>exemplare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 xml:space="preserve"> </w:t>
      </w:r>
      <w:proofErr w:type="spellStart"/>
      <w:r w:rsidRPr="00E14BC2"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  <w:t>originale</w:t>
      </w:r>
      <w:proofErr w:type="spellEnd"/>
      <w:r w:rsidRPr="00E14BC2">
        <w:rPr>
          <w:rFonts w:ascii="Times New Roman" w:eastAsia="Times New Roman" w:hAnsi="Times New Roman" w:cs="Times New Roman"/>
          <w:kern w:val="0"/>
          <w:sz w:val="28"/>
          <w:szCs w:val="28"/>
          <w:lang w:val="en-GB"/>
          <w14:ligatures w14:val="none"/>
        </w:rPr>
        <w:t xml:space="preserve"> </w:t>
      </w:r>
      <w:r w:rsidR="00482EC0" w:rsidRPr="00482EC0">
        <w:rPr>
          <w:rFonts w:ascii="Times New Roman" w:eastAsia="Times New Roman" w:hAnsi="Times New Roman" w:cs="Times New Roman"/>
          <w:kern w:val="0"/>
          <w:sz w:val="16"/>
          <w:szCs w:val="16"/>
          <w:lang w:eastAsia="ro-RO"/>
          <w14:ligatures w14:val="none"/>
        </w:rPr>
        <w:t xml:space="preserve">      </w:t>
      </w:r>
      <w:bookmarkEnd w:id="11"/>
      <w:bookmarkEnd w:id="13"/>
      <w:bookmarkEnd w:id="14"/>
      <w:bookmarkEnd w:id="15"/>
    </w:p>
    <w:sectPr w:rsidR="00482EC0" w:rsidRPr="00482EC0" w:rsidSect="00E14BC2">
      <w:footerReference w:type="default" r:id="rId7"/>
      <w:pgSz w:w="11906" w:h="16838"/>
      <w:pgMar w:top="851" w:right="1416" w:bottom="426" w:left="1418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99FB" w14:textId="77777777" w:rsidR="00F20952" w:rsidRDefault="00F20952">
      <w:pPr>
        <w:spacing w:after="0" w:line="240" w:lineRule="auto"/>
      </w:pPr>
      <w:r>
        <w:separator/>
      </w:r>
    </w:p>
  </w:endnote>
  <w:endnote w:type="continuationSeparator" w:id="0">
    <w:p w14:paraId="653CEFA3" w14:textId="77777777" w:rsidR="00F20952" w:rsidRDefault="00F2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8956" w14:textId="77777777" w:rsidR="00B763F9" w:rsidRPr="00F15963" w:rsidRDefault="00F271DB">
    <w:pPr>
      <w:pStyle w:val="Footer"/>
      <w:jc w:val="center"/>
      <w:rPr>
        <w:rFonts w:ascii="Times New Roman" w:hAnsi="Times New Roman"/>
        <w:sz w:val="20"/>
      </w:rPr>
    </w:pPr>
    <w:r w:rsidRPr="00F15963">
      <w:rPr>
        <w:rFonts w:ascii="Times New Roman" w:hAnsi="Times New Roman"/>
        <w:sz w:val="20"/>
      </w:rPr>
      <w:fldChar w:fldCharType="begin"/>
    </w:r>
    <w:r w:rsidRPr="00F15963">
      <w:rPr>
        <w:rFonts w:ascii="Times New Roman" w:hAnsi="Times New Roman"/>
        <w:sz w:val="20"/>
      </w:rPr>
      <w:instrText>PAGE   \* MERGEFORMAT</w:instrText>
    </w:r>
    <w:r w:rsidRPr="00F15963">
      <w:rPr>
        <w:rFonts w:ascii="Times New Roman" w:hAnsi="Times New Roman"/>
        <w:sz w:val="20"/>
      </w:rPr>
      <w:fldChar w:fldCharType="separate"/>
    </w:r>
    <w:r w:rsidRPr="00F15963">
      <w:rPr>
        <w:rFonts w:ascii="Times New Roman" w:hAnsi="Times New Roman"/>
        <w:sz w:val="20"/>
      </w:rPr>
      <w:t>2</w:t>
    </w:r>
    <w:r w:rsidRPr="00F15963">
      <w:rPr>
        <w:rFonts w:ascii="Times New Roman" w:hAnsi="Times New Roman"/>
        <w:sz w:val="20"/>
      </w:rPr>
      <w:fldChar w:fldCharType="end"/>
    </w:r>
  </w:p>
  <w:p w14:paraId="0361A274" w14:textId="77777777" w:rsidR="00B763F9" w:rsidRDefault="00B7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DB405" w14:textId="77777777" w:rsidR="00F20952" w:rsidRDefault="00F20952">
      <w:pPr>
        <w:spacing w:after="0" w:line="240" w:lineRule="auto"/>
      </w:pPr>
      <w:r>
        <w:separator/>
      </w:r>
    </w:p>
  </w:footnote>
  <w:footnote w:type="continuationSeparator" w:id="0">
    <w:p w14:paraId="090C75AD" w14:textId="77777777" w:rsidR="00F20952" w:rsidRDefault="00F20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7D"/>
    <w:rsid w:val="000236A5"/>
    <w:rsid w:val="000533A1"/>
    <w:rsid w:val="00055D42"/>
    <w:rsid w:val="00081B46"/>
    <w:rsid w:val="0018046E"/>
    <w:rsid w:val="001F0C1B"/>
    <w:rsid w:val="001F0C83"/>
    <w:rsid w:val="001F0F21"/>
    <w:rsid w:val="00206C16"/>
    <w:rsid w:val="0020781F"/>
    <w:rsid w:val="0027521C"/>
    <w:rsid w:val="002762E0"/>
    <w:rsid w:val="00305F5D"/>
    <w:rsid w:val="0031340D"/>
    <w:rsid w:val="00314A03"/>
    <w:rsid w:val="003B685F"/>
    <w:rsid w:val="003F1526"/>
    <w:rsid w:val="003F5A47"/>
    <w:rsid w:val="00423883"/>
    <w:rsid w:val="00482EC0"/>
    <w:rsid w:val="004845EE"/>
    <w:rsid w:val="004864D8"/>
    <w:rsid w:val="004C79D9"/>
    <w:rsid w:val="005434DD"/>
    <w:rsid w:val="00557B93"/>
    <w:rsid w:val="005631F6"/>
    <w:rsid w:val="00571874"/>
    <w:rsid w:val="00582FD2"/>
    <w:rsid w:val="005C2C93"/>
    <w:rsid w:val="00616EE2"/>
    <w:rsid w:val="006256C7"/>
    <w:rsid w:val="00672D3D"/>
    <w:rsid w:val="007055DB"/>
    <w:rsid w:val="007104D4"/>
    <w:rsid w:val="00722E29"/>
    <w:rsid w:val="00723F49"/>
    <w:rsid w:val="007A17AE"/>
    <w:rsid w:val="007B26A8"/>
    <w:rsid w:val="007D7B60"/>
    <w:rsid w:val="008423AF"/>
    <w:rsid w:val="008909C2"/>
    <w:rsid w:val="008C2E2F"/>
    <w:rsid w:val="009408AC"/>
    <w:rsid w:val="00943C26"/>
    <w:rsid w:val="009865C1"/>
    <w:rsid w:val="009B5C7C"/>
    <w:rsid w:val="00A24362"/>
    <w:rsid w:val="00A27461"/>
    <w:rsid w:val="00A66971"/>
    <w:rsid w:val="00A66FEE"/>
    <w:rsid w:val="00A706FB"/>
    <w:rsid w:val="00A85ADD"/>
    <w:rsid w:val="00A918E9"/>
    <w:rsid w:val="00AA015D"/>
    <w:rsid w:val="00AD56E8"/>
    <w:rsid w:val="00AE174C"/>
    <w:rsid w:val="00B22AC6"/>
    <w:rsid w:val="00B763F9"/>
    <w:rsid w:val="00B83C07"/>
    <w:rsid w:val="00BC70A9"/>
    <w:rsid w:val="00BF6D7D"/>
    <w:rsid w:val="00C56D3F"/>
    <w:rsid w:val="00C72153"/>
    <w:rsid w:val="00C80678"/>
    <w:rsid w:val="00C85AB8"/>
    <w:rsid w:val="00CF1DC2"/>
    <w:rsid w:val="00CF3A4C"/>
    <w:rsid w:val="00D23372"/>
    <w:rsid w:val="00D8635F"/>
    <w:rsid w:val="00DC33D7"/>
    <w:rsid w:val="00DE5F78"/>
    <w:rsid w:val="00E14BC2"/>
    <w:rsid w:val="00E2569B"/>
    <w:rsid w:val="00E35B51"/>
    <w:rsid w:val="00E53DCF"/>
    <w:rsid w:val="00E547FB"/>
    <w:rsid w:val="00E80774"/>
    <w:rsid w:val="00E86BE7"/>
    <w:rsid w:val="00EA16E1"/>
    <w:rsid w:val="00EC2C84"/>
    <w:rsid w:val="00EF4F32"/>
    <w:rsid w:val="00F20952"/>
    <w:rsid w:val="00F271DB"/>
    <w:rsid w:val="00FE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F1A4"/>
  <w15:chartTrackingRefBased/>
  <w15:docId w15:val="{363BBB35-017B-4932-9FF8-AED0F2DD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FEE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A66FEE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4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Loredana Giurgiu</cp:lastModifiedBy>
  <cp:revision>35</cp:revision>
  <cp:lastPrinted>2024-10-18T09:46:00Z</cp:lastPrinted>
  <dcterms:created xsi:type="dcterms:W3CDTF">2024-10-17T10:55:00Z</dcterms:created>
  <dcterms:modified xsi:type="dcterms:W3CDTF">2025-02-03T09:34:00Z</dcterms:modified>
</cp:coreProperties>
</file>