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9AB445" w14:textId="51CEF366" w:rsidR="00575348" w:rsidRPr="00E063F8" w:rsidRDefault="0048229E">
      <w:pPr>
        <w:spacing w:line="240" w:lineRule="auto"/>
        <w:jc w:val="both"/>
        <w:rPr>
          <w:rFonts w:ascii="Times New Roman CE" w:hAnsi="Times New Roman CE"/>
          <w:szCs w:val="24"/>
          <w:lang w:val="ro-RO"/>
        </w:rPr>
      </w:pPr>
      <w:r w:rsidRPr="00E063F8">
        <w:rPr>
          <w:rFonts w:ascii="Times New Roman CE" w:hAnsi="Times New Roman CE"/>
          <w:noProof/>
          <w:szCs w:val="24"/>
          <w:lang w:val="ro-RO" w:eastAsia="ro-RO"/>
        </w:rPr>
        <w:drawing>
          <wp:inline distT="0" distB="0" distL="0" distR="0" wp14:anchorId="00C13D51" wp14:editId="52961496">
            <wp:extent cx="723900" cy="971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971550"/>
                    </a:xfrm>
                    <a:prstGeom prst="rect">
                      <a:avLst/>
                    </a:prstGeom>
                    <a:noFill/>
                  </pic:spPr>
                </pic:pic>
              </a:graphicData>
            </a:graphic>
          </wp:inline>
        </w:drawing>
      </w:r>
      <w:r w:rsidR="006226B0" w:rsidRPr="00E063F8">
        <w:rPr>
          <w:rFonts w:ascii="Times New Roman CE" w:hAnsi="Times New Roman CE"/>
          <w:noProof/>
          <w:szCs w:val="24"/>
          <w:lang w:val="ro-RO" w:eastAsia="ro-RO"/>
        </w:rPr>
        <mc:AlternateContent>
          <mc:Choice Requires="wps">
            <w:drawing>
              <wp:anchor distT="0" distB="0" distL="114300" distR="114300" simplePos="0" relativeHeight="251658240" behindDoc="0" locked="0" layoutInCell="1" allowOverlap="1" wp14:anchorId="42B0DA6C" wp14:editId="0B5C7284">
                <wp:simplePos x="0" y="0"/>
                <wp:positionH relativeFrom="margin">
                  <wp:align>right</wp:align>
                </wp:positionH>
                <wp:positionV relativeFrom="paragraph">
                  <wp:posOffset>164465</wp:posOffset>
                </wp:positionV>
                <wp:extent cx="5143500" cy="12573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C71140" w:rsidRDefault="0055480B" w:rsidP="0055480B">
                            <w:pPr>
                              <w:spacing w:after="0" w:line="240" w:lineRule="auto"/>
                              <w:jc w:val="both"/>
                              <w:rPr>
                                <w:rFonts w:eastAsia="Times New Roman"/>
                                <w:sz w:val="28"/>
                                <w:szCs w:val="28"/>
                                <w:lang w:val="ro-RO"/>
                              </w:rPr>
                            </w:pPr>
                            <w:r w:rsidRPr="00C71140">
                              <w:rPr>
                                <w:rFonts w:eastAsia="Times New Roman"/>
                                <w:sz w:val="28"/>
                                <w:szCs w:val="28"/>
                                <w:lang w:val="ro-RO"/>
                              </w:rPr>
                              <w:t>MUNICIPIULUI SATU MARE</w:t>
                            </w:r>
                          </w:p>
                          <w:p w14:paraId="3D9205B2" w14:textId="457E85A8" w:rsidR="00575348" w:rsidRPr="0086730C" w:rsidRDefault="00575348">
                            <w:pPr>
                              <w:spacing w:after="0"/>
                              <w:rPr>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0DA6C" id="Text Box 2" o:spid="_x0000_s1026" style="position:absolute;left:0;text-align:left;margin-left:353.8pt;margin-top:12.95pt;width:405pt;height:9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" stroked="f">
                <v:textbox inset="0,0,0,0">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C71140" w:rsidRDefault="0055480B" w:rsidP="0055480B">
                      <w:pPr>
                        <w:spacing w:after="0" w:line="240" w:lineRule="auto"/>
                        <w:jc w:val="both"/>
                        <w:rPr>
                          <w:rFonts w:eastAsia="Times New Roman"/>
                          <w:sz w:val="28"/>
                          <w:szCs w:val="28"/>
                          <w:lang w:val="ro-RO"/>
                        </w:rPr>
                      </w:pPr>
                      <w:r w:rsidRPr="00C71140">
                        <w:rPr>
                          <w:rFonts w:eastAsia="Times New Roman"/>
                          <w:sz w:val="28"/>
                          <w:szCs w:val="28"/>
                          <w:lang w:val="ro-RO"/>
                        </w:rPr>
                        <w:t>MUNICIPIULUI SATU MARE</w:t>
                      </w:r>
                    </w:p>
                    <w:p w14:paraId="3D9205B2" w14:textId="457E85A8" w:rsidR="00575348" w:rsidRPr="0086730C" w:rsidRDefault="00575348">
                      <w:pPr>
                        <w:spacing w:after="0"/>
                        <w:rPr>
                          <w:sz w:val="28"/>
                          <w:szCs w:val="28"/>
                        </w:rPr>
                      </w:pPr>
                    </w:p>
                  </w:txbxContent>
                </v:textbox>
                <w10:wrap type="square" anchorx="margin"/>
              </v:rect>
            </w:pict>
          </mc:Fallback>
        </mc:AlternateContent>
      </w:r>
      <w:r w:rsidR="006226B0" w:rsidRPr="00E063F8">
        <w:rPr>
          <w:rFonts w:ascii="Times New Roman CE" w:hAnsi="Times New Roman CE"/>
          <w:szCs w:val="24"/>
          <w:lang w:val="ro-RO"/>
        </w:rPr>
        <w:t xml:space="preserve">   </w:t>
      </w:r>
    </w:p>
    <w:p w14:paraId="3F741E6C" w14:textId="77777777" w:rsidR="00D45EBC" w:rsidRDefault="00D45EBC" w:rsidP="00D45EBC">
      <w:pPr>
        <w:tabs>
          <w:tab w:val="left" w:pos="2168"/>
        </w:tabs>
        <w:spacing w:line="240" w:lineRule="auto"/>
        <w:jc w:val="center"/>
        <w:rPr>
          <w:rFonts w:eastAsia="Times New Roman"/>
          <w:b/>
          <w:sz w:val="28"/>
          <w:szCs w:val="28"/>
          <w:lang w:val="ro-RO"/>
        </w:rPr>
      </w:pPr>
    </w:p>
    <w:p w14:paraId="760B7C11" w14:textId="298070CD" w:rsidR="008444C7" w:rsidRPr="00D45EBC" w:rsidRDefault="008444C7" w:rsidP="00D553FD">
      <w:pPr>
        <w:tabs>
          <w:tab w:val="left" w:pos="2168"/>
        </w:tabs>
        <w:spacing w:after="0" w:line="240" w:lineRule="auto"/>
        <w:jc w:val="center"/>
        <w:rPr>
          <w:rFonts w:eastAsia="Times New Roman"/>
          <w:b/>
          <w:sz w:val="28"/>
          <w:szCs w:val="28"/>
          <w:lang w:val="ro-RO"/>
        </w:rPr>
      </w:pPr>
      <w:r w:rsidRPr="00D45EBC">
        <w:rPr>
          <w:rFonts w:eastAsia="Times New Roman"/>
          <w:b/>
          <w:sz w:val="28"/>
          <w:szCs w:val="28"/>
          <w:lang w:val="ro-RO"/>
        </w:rPr>
        <w:t xml:space="preserve">HOTĂRÂREA nr. </w:t>
      </w:r>
      <w:r w:rsidR="00D45EBC" w:rsidRPr="00D45EBC">
        <w:rPr>
          <w:rFonts w:eastAsia="Times New Roman"/>
          <w:b/>
          <w:sz w:val="28"/>
          <w:szCs w:val="28"/>
          <w:lang w:val="ro-RO"/>
        </w:rPr>
        <w:t>112/25.04.2024</w:t>
      </w:r>
    </w:p>
    <w:p w14:paraId="4D5C9343" w14:textId="3A1D9BFC" w:rsidR="00974251" w:rsidRPr="00D45EBC" w:rsidRDefault="000574B4" w:rsidP="00D553FD">
      <w:pPr>
        <w:spacing w:after="0"/>
        <w:jc w:val="center"/>
        <w:rPr>
          <w:b/>
          <w:sz w:val="28"/>
          <w:szCs w:val="28"/>
          <w:lang w:val="ro-RO"/>
        </w:rPr>
      </w:pPr>
      <w:r w:rsidRPr="00D45EBC">
        <w:rPr>
          <w:b/>
          <w:sz w:val="28"/>
          <w:szCs w:val="28"/>
          <w:lang w:val="ro-RO"/>
        </w:rPr>
        <w:t>p</w:t>
      </w:r>
      <w:r w:rsidR="00DD4627" w:rsidRPr="00D45EBC">
        <w:rPr>
          <w:b/>
          <w:sz w:val="28"/>
          <w:szCs w:val="28"/>
          <w:lang w:val="ro-RO"/>
        </w:rPr>
        <w:t>rivind</w:t>
      </w:r>
      <w:r w:rsidR="00970DCA" w:rsidRPr="00D45EBC">
        <w:rPr>
          <w:b/>
          <w:sz w:val="28"/>
          <w:szCs w:val="28"/>
          <w:lang w:val="ro-RO"/>
        </w:rPr>
        <w:t xml:space="preserve"> </w:t>
      </w:r>
      <w:r w:rsidR="00974251" w:rsidRPr="00D45EBC">
        <w:rPr>
          <w:b/>
          <w:sz w:val="28"/>
          <w:szCs w:val="28"/>
          <w:lang w:val="ro-RO"/>
        </w:rPr>
        <w:t xml:space="preserve">aprobarea </w:t>
      </w:r>
      <w:r w:rsidR="00100ED8" w:rsidRPr="00D45EBC">
        <w:rPr>
          <w:b/>
          <w:sz w:val="28"/>
          <w:szCs w:val="28"/>
          <w:lang w:val="ro-RO"/>
        </w:rPr>
        <w:t xml:space="preserve">actualizării </w:t>
      </w:r>
      <w:r w:rsidR="00AA4B83" w:rsidRPr="00D45EBC">
        <w:rPr>
          <w:b/>
          <w:sz w:val="28"/>
          <w:szCs w:val="28"/>
          <w:lang w:val="ro-RO"/>
        </w:rPr>
        <w:t>„</w:t>
      </w:r>
      <w:r w:rsidR="0044665A" w:rsidRPr="00D45EBC">
        <w:rPr>
          <w:b/>
          <w:sz w:val="28"/>
          <w:szCs w:val="28"/>
          <w:lang w:val="ro-RO"/>
        </w:rPr>
        <w:t>Strategie</w:t>
      </w:r>
      <w:r w:rsidR="00C47B51" w:rsidRPr="00D45EBC">
        <w:rPr>
          <w:b/>
          <w:sz w:val="28"/>
          <w:szCs w:val="28"/>
          <w:lang w:val="ro-RO"/>
        </w:rPr>
        <w:t xml:space="preserve">i </w:t>
      </w:r>
      <w:r w:rsidR="0044665A" w:rsidRPr="00D45EBC">
        <w:rPr>
          <w:b/>
          <w:sz w:val="28"/>
          <w:szCs w:val="28"/>
          <w:lang w:val="ro-RO"/>
        </w:rPr>
        <w:t>Integrate de Dezvoltare</w:t>
      </w:r>
      <w:r w:rsidR="00C47B51" w:rsidRPr="00D45EBC">
        <w:rPr>
          <w:b/>
          <w:sz w:val="28"/>
          <w:szCs w:val="28"/>
          <w:lang w:val="ro-RO"/>
        </w:rPr>
        <w:t xml:space="preserve"> Urbană a </w:t>
      </w:r>
      <w:r w:rsidR="00D215FB" w:rsidRPr="00D45EBC">
        <w:rPr>
          <w:b/>
          <w:sz w:val="28"/>
          <w:szCs w:val="28"/>
          <w:lang w:val="ro-RO"/>
        </w:rPr>
        <w:t>M</w:t>
      </w:r>
      <w:r w:rsidR="00C47B51" w:rsidRPr="00D45EBC">
        <w:rPr>
          <w:b/>
          <w:sz w:val="28"/>
          <w:szCs w:val="28"/>
          <w:lang w:val="ro-RO"/>
        </w:rPr>
        <w:t>unicipiului Satu Mare</w:t>
      </w:r>
      <w:r w:rsidR="00AA4B83" w:rsidRPr="00D45EBC">
        <w:rPr>
          <w:b/>
          <w:sz w:val="28"/>
          <w:szCs w:val="28"/>
          <w:lang w:val="ro-RO"/>
        </w:rPr>
        <w:t>”</w:t>
      </w:r>
    </w:p>
    <w:p w14:paraId="0DEB0F54" w14:textId="77777777" w:rsidR="00575348" w:rsidRPr="00D45EBC" w:rsidRDefault="00575348">
      <w:pPr>
        <w:spacing w:after="0" w:line="240" w:lineRule="auto"/>
        <w:jc w:val="both"/>
        <w:rPr>
          <w:sz w:val="28"/>
          <w:szCs w:val="28"/>
          <w:lang w:val="ro-RO"/>
        </w:rPr>
      </w:pPr>
    </w:p>
    <w:p w14:paraId="5CF6ECA7" w14:textId="1C48F3E5" w:rsidR="00575348" w:rsidRPr="00D45EBC" w:rsidRDefault="006226B0" w:rsidP="00A033CC">
      <w:pPr>
        <w:spacing w:after="0" w:line="240" w:lineRule="auto"/>
        <w:ind w:firstLine="720"/>
        <w:jc w:val="both"/>
        <w:rPr>
          <w:sz w:val="28"/>
          <w:szCs w:val="28"/>
          <w:lang w:val="ro-RO"/>
        </w:rPr>
      </w:pPr>
      <w:r w:rsidRPr="00D45EBC">
        <w:rPr>
          <w:sz w:val="28"/>
          <w:szCs w:val="28"/>
          <w:lang w:val="ro-RO"/>
        </w:rPr>
        <w:t xml:space="preserve">Consiliul </w:t>
      </w:r>
      <w:r w:rsidR="00C40918" w:rsidRPr="00D45EBC">
        <w:rPr>
          <w:sz w:val="28"/>
          <w:szCs w:val="28"/>
          <w:lang w:val="ro-RO"/>
        </w:rPr>
        <w:t>Local al Municipiului Satu Mare,</w:t>
      </w:r>
    </w:p>
    <w:p w14:paraId="2DC64742" w14:textId="3604A3A6" w:rsidR="00A033CC" w:rsidRPr="00D45EBC" w:rsidRDefault="00A033CC" w:rsidP="0007532B">
      <w:pPr>
        <w:spacing w:after="0" w:line="240" w:lineRule="auto"/>
        <w:ind w:firstLine="720"/>
        <w:jc w:val="both"/>
        <w:rPr>
          <w:sz w:val="28"/>
          <w:szCs w:val="28"/>
          <w:lang w:val="ro-RO"/>
        </w:rPr>
      </w:pPr>
      <w:r w:rsidRPr="00D45EBC">
        <w:rPr>
          <w:sz w:val="28"/>
          <w:szCs w:val="28"/>
          <w:lang w:val="ro-RO"/>
        </w:rPr>
        <w:t>Analizând proiectul de hotărâre înregistrat sub nr</w:t>
      </w:r>
      <w:r w:rsidR="00D45EBC" w:rsidRPr="00D45EBC">
        <w:rPr>
          <w:sz w:val="28"/>
          <w:szCs w:val="28"/>
          <w:lang w:val="ro-RO"/>
        </w:rPr>
        <w:t>. 23621/12.04.2024 conexat cu nr. 15314/07.03.2024</w:t>
      </w:r>
      <w:r w:rsidRPr="00D45EBC">
        <w:rPr>
          <w:sz w:val="28"/>
          <w:szCs w:val="28"/>
          <w:lang w:val="ro-RO"/>
        </w:rPr>
        <w:t xml:space="preserve">, </w:t>
      </w:r>
      <w:r w:rsidR="00030F12">
        <w:rPr>
          <w:sz w:val="28"/>
          <w:szCs w:val="28"/>
          <w:lang w:val="ro-RO"/>
        </w:rPr>
        <w:t>r</w:t>
      </w:r>
      <w:r w:rsidRPr="00D45EBC">
        <w:rPr>
          <w:sz w:val="28"/>
          <w:szCs w:val="28"/>
          <w:lang w:val="ro-RO"/>
        </w:rPr>
        <w:t xml:space="preserve">eferatul de aprobare al Primarului municipiului Satu Mare, înregistrat sub nr. </w:t>
      </w:r>
      <w:r w:rsidR="00DB5B67" w:rsidRPr="00D45EBC">
        <w:rPr>
          <w:sz w:val="28"/>
          <w:szCs w:val="28"/>
          <w:lang w:val="ro-RO"/>
        </w:rPr>
        <w:t>23623/12.04.2024 conexat cu nr. 15316/07.03.2024</w:t>
      </w:r>
      <w:r w:rsidRPr="00D45EBC">
        <w:rPr>
          <w:sz w:val="28"/>
          <w:szCs w:val="28"/>
          <w:lang w:val="ro-RO"/>
        </w:rPr>
        <w:t xml:space="preserve"> în calitate de iniţiator, </w:t>
      </w:r>
      <w:r w:rsidR="00030F12">
        <w:rPr>
          <w:sz w:val="28"/>
          <w:szCs w:val="28"/>
          <w:lang w:val="ro-RO"/>
        </w:rPr>
        <w:t>r</w:t>
      </w:r>
      <w:r w:rsidRPr="00D45EBC">
        <w:rPr>
          <w:sz w:val="28"/>
          <w:szCs w:val="28"/>
          <w:lang w:val="ro-RO"/>
        </w:rPr>
        <w:t xml:space="preserve">aportul de specialitate al Serviciului </w:t>
      </w:r>
      <w:r w:rsidR="00370183" w:rsidRPr="00D45EBC">
        <w:rPr>
          <w:sz w:val="28"/>
          <w:szCs w:val="28"/>
          <w:lang w:val="ro-RO"/>
        </w:rPr>
        <w:t>S</w:t>
      </w:r>
      <w:r w:rsidRPr="00D45EBC">
        <w:rPr>
          <w:sz w:val="28"/>
          <w:szCs w:val="28"/>
          <w:lang w:val="ro-RO"/>
        </w:rPr>
        <w:t xml:space="preserve">criere, </w:t>
      </w:r>
      <w:r w:rsidR="00370183" w:rsidRPr="00D45EBC">
        <w:rPr>
          <w:sz w:val="28"/>
          <w:szCs w:val="28"/>
          <w:lang w:val="ro-RO"/>
        </w:rPr>
        <w:t>I</w:t>
      </w:r>
      <w:r w:rsidRPr="00D45EBC">
        <w:rPr>
          <w:sz w:val="28"/>
          <w:szCs w:val="28"/>
          <w:lang w:val="ro-RO"/>
        </w:rPr>
        <w:t xml:space="preserve">mplementare şi </w:t>
      </w:r>
      <w:r w:rsidR="00370183" w:rsidRPr="00D45EBC">
        <w:rPr>
          <w:sz w:val="28"/>
          <w:szCs w:val="28"/>
          <w:lang w:val="ro-RO"/>
        </w:rPr>
        <w:t>M</w:t>
      </w:r>
      <w:r w:rsidRPr="00D45EBC">
        <w:rPr>
          <w:sz w:val="28"/>
          <w:szCs w:val="28"/>
          <w:lang w:val="ro-RO"/>
        </w:rPr>
        <w:t xml:space="preserve">onitorizare </w:t>
      </w:r>
      <w:r w:rsidR="00370183" w:rsidRPr="00D45EBC">
        <w:rPr>
          <w:sz w:val="28"/>
          <w:szCs w:val="28"/>
          <w:lang w:val="ro-RO"/>
        </w:rPr>
        <w:t>P</w:t>
      </w:r>
      <w:r w:rsidRPr="00D45EBC">
        <w:rPr>
          <w:sz w:val="28"/>
          <w:szCs w:val="28"/>
          <w:lang w:val="ro-RO"/>
        </w:rPr>
        <w:t xml:space="preserve">roiecte înregistrat sub nr. </w:t>
      </w:r>
      <w:r w:rsidR="00216898" w:rsidRPr="00D45EBC">
        <w:rPr>
          <w:sz w:val="28"/>
          <w:szCs w:val="28"/>
          <w:lang w:val="ro-RO"/>
        </w:rPr>
        <w:t xml:space="preserve">23626/12.04.2024 conexat cu nr. </w:t>
      </w:r>
      <w:r w:rsidR="00E64ECD" w:rsidRPr="00D45EBC">
        <w:rPr>
          <w:sz w:val="28"/>
          <w:szCs w:val="28"/>
          <w:lang w:val="ro-RO"/>
        </w:rPr>
        <w:t>15317/07.03.2024</w:t>
      </w:r>
      <w:r w:rsidR="0063760E" w:rsidRPr="00D45EBC">
        <w:rPr>
          <w:sz w:val="28"/>
          <w:szCs w:val="28"/>
          <w:lang w:val="ro-RO"/>
        </w:rPr>
        <w:t>,</w:t>
      </w:r>
      <w:r w:rsidRPr="00D45EBC">
        <w:rPr>
          <w:sz w:val="28"/>
          <w:szCs w:val="28"/>
          <w:lang w:val="ro-RO"/>
        </w:rPr>
        <w:t xml:space="preserve"> avizele comisiilor de specialitate ale Consiliului Local Satu Mare</w:t>
      </w:r>
      <w:r w:rsidR="00370183" w:rsidRPr="00D45EBC">
        <w:rPr>
          <w:sz w:val="28"/>
          <w:szCs w:val="28"/>
          <w:lang w:val="ro-RO"/>
        </w:rPr>
        <w:t>,</w:t>
      </w:r>
      <w:r w:rsidRPr="00D45EBC">
        <w:rPr>
          <w:sz w:val="28"/>
          <w:szCs w:val="28"/>
          <w:lang w:val="ro-RO"/>
        </w:rPr>
        <w:t xml:space="preserve"> </w:t>
      </w:r>
    </w:p>
    <w:p w14:paraId="10F0B8FB" w14:textId="4C67C783" w:rsidR="00BA3732" w:rsidRPr="00D45EBC" w:rsidRDefault="00BA3732" w:rsidP="00BA3732">
      <w:pPr>
        <w:spacing w:after="0" w:line="240" w:lineRule="auto"/>
        <w:ind w:firstLine="720"/>
        <w:jc w:val="both"/>
        <w:rPr>
          <w:sz w:val="28"/>
          <w:szCs w:val="28"/>
          <w:lang w:val="ro-RO"/>
        </w:rPr>
      </w:pPr>
      <w:r w:rsidRPr="00D45EBC">
        <w:rPr>
          <w:sz w:val="28"/>
          <w:szCs w:val="28"/>
          <w:lang w:val="ro-RO"/>
        </w:rPr>
        <w:t>Având în vedere:</w:t>
      </w:r>
    </w:p>
    <w:p w14:paraId="7DF52356" w14:textId="4A677C03" w:rsidR="00BA3732" w:rsidRPr="00D45EBC" w:rsidRDefault="00BA3732" w:rsidP="00BA3732">
      <w:pPr>
        <w:spacing w:after="0" w:line="240" w:lineRule="auto"/>
        <w:ind w:firstLine="720"/>
        <w:jc w:val="both"/>
        <w:rPr>
          <w:sz w:val="28"/>
          <w:szCs w:val="28"/>
          <w:lang w:val="ro-RO"/>
        </w:rPr>
      </w:pPr>
      <w:r w:rsidRPr="00D45EBC">
        <w:rPr>
          <w:sz w:val="28"/>
          <w:szCs w:val="28"/>
          <w:lang w:val="ro-RO"/>
        </w:rPr>
        <w:t>- Regulamentul (UE) nr. 1301/2013 al Parlamentului European şi al Consiliului privind Fondul european de dezvoltare regională şi dispoziţiile specifice aplicabile obiectivului referitor la investiţiile pentru creştere economică şi locuri de muncă şi de abrogare a Regulamentului (CE) nr. 1080/2006</w:t>
      </w:r>
      <w:r w:rsidR="008973D9" w:rsidRPr="00D45EBC">
        <w:rPr>
          <w:sz w:val="28"/>
          <w:szCs w:val="28"/>
          <w:lang w:val="ro-RO"/>
        </w:rPr>
        <w:t>, modificat prin Regulamentul (UE, Euratom) 2018/1046 al Parlamentului European şi al Consiliului</w:t>
      </w:r>
      <w:r w:rsidR="002E7B61" w:rsidRPr="00D45EBC">
        <w:rPr>
          <w:sz w:val="28"/>
          <w:szCs w:val="28"/>
          <w:lang w:val="ro-RO"/>
        </w:rPr>
        <w:t xml:space="preserve"> din 18 iulie 2018, Regulamentul (UE) 2020/460 al Parlamentului European şi al Consiliului din 30 martie 2020, Regulamentul (</w:t>
      </w:r>
      <w:r w:rsidR="0051355E" w:rsidRPr="00D45EBC">
        <w:rPr>
          <w:sz w:val="28"/>
          <w:szCs w:val="28"/>
          <w:lang w:val="ro-RO"/>
        </w:rPr>
        <w:t>UE) 2020/558 al Parlamentului European şi al Consiliului din 23 aprilie 2020</w:t>
      </w:r>
      <w:r w:rsidRPr="00D45EBC">
        <w:rPr>
          <w:sz w:val="28"/>
          <w:szCs w:val="28"/>
          <w:lang w:val="ro-RO"/>
        </w:rPr>
        <w:t>;</w:t>
      </w:r>
    </w:p>
    <w:p w14:paraId="40599640" w14:textId="5F9194F5" w:rsidR="00BA3732" w:rsidRPr="00D45EBC" w:rsidRDefault="00BA3732" w:rsidP="00BA3732">
      <w:pPr>
        <w:spacing w:after="0" w:line="240" w:lineRule="auto"/>
        <w:ind w:firstLine="720"/>
        <w:jc w:val="both"/>
        <w:rPr>
          <w:sz w:val="28"/>
          <w:szCs w:val="28"/>
          <w:lang w:val="ro-RO"/>
        </w:rPr>
      </w:pPr>
      <w:r w:rsidRPr="00D45EBC">
        <w:rPr>
          <w:sz w:val="28"/>
          <w:szCs w:val="28"/>
          <w:lang w:val="ro-RO"/>
        </w:rPr>
        <w:t>- Programul Regional 20</w:t>
      </w:r>
      <w:r w:rsidR="008B4FEC" w:rsidRPr="00D45EBC">
        <w:rPr>
          <w:sz w:val="28"/>
          <w:szCs w:val="28"/>
          <w:lang w:val="ro-RO"/>
        </w:rPr>
        <w:t>21</w:t>
      </w:r>
      <w:r w:rsidRPr="00D45EBC">
        <w:rPr>
          <w:sz w:val="28"/>
          <w:szCs w:val="28"/>
          <w:lang w:val="ro-RO"/>
        </w:rPr>
        <w:t>-202</w:t>
      </w:r>
      <w:r w:rsidR="008B4FEC" w:rsidRPr="00D45EBC">
        <w:rPr>
          <w:sz w:val="28"/>
          <w:szCs w:val="28"/>
          <w:lang w:val="ro-RO"/>
        </w:rPr>
        <w:t>7</w:t>
      </w:r>
      <w:r w:rsidRPr="00D45EBC">
        <w:rPr>
          <w:sz w:val="28"/>
          <w:szCs w:val="28"/>
          <w:lang w:val="ro-RO"/>
        </w:rPr>
        <w:t>, publicat de M</w:t>
      </w:r>
      <w:r w:rsidR="0052075B" w:rsidRPr="00D45EBC">
        <w:rPr>
          <w:sz w:val="28"/>
          <w:szCs w:val="28"/>
          <w:lang w:val="ro-RO"/>
        </w:rPr>
        <w:t xml:space="preserve">inisterul Dezvoltării, Lucrărilor </w:t>
      </w:r>
      <w:r w:rsidR="0042056F" w:rsidRPr="00D45EBC">
        <w:rPr>
          <w:sz w:val="28"/>
          <w:szCs w:val="28"/>
          <w:lang w:val="ro-RO"/>
        </w:rPr>
        <w:t>Pu</w:t>
      </w:r>
      <w:r w:rsidR="0052075B" w:rsidRPr="00D45EBC">
        <w:rPr>
          <w:sz w:val="28"/>
          <w:szCs w:val="28"/>
          <w:lang w:val="ro-RO"/>
        </w:rPr>
        <w:t>blice şi Administraţiei</w:t>
      </w:r>
      <w:r w:rsidRPr="00D45EBC">
        <w:rPr>
          <w:sz w:val="28"/>
          <w:szCs w:val="28"/>
          <w:lang w:val="ro-RO"/>
        </w:rPr>
        <w:t>;</w:t>
      </w:r>
    </w:p>
    <w:p w14:paraId="4C1FC515" w14:textId="33E02F1C" w:rsidR="00782A15" w:rsidRPr="00D45EBC" w:rsidRDefault="00782A15" w:rsidP="00BA3732">
      <w:pPr>
        <w:spacing w:after="0" w:line="240" w:lineRule="auto"/>
        <w:ind w:firstLine="720"/>
        <w:jc w:val="both"/>
        <w:rPr>
          <w:sz w:val="28"/>
          <w:szCs w:val="28"/>
          <w:lang w:val="ro-RO"/>
        </w:rPr>
      </w:pPr>
      <w:r w:rsidRPr="00D45EBC">
        <w:rPr>
          <w:sz w:val="28"/>
          <w:szCs w:val="28"/>
          <w:lang w:val="ro-RO"/>
        </w:rPr>
        <w:t>-</w:t>
      </w:r>
      <w:r w:rsidRPr="00D45EBC">
        <w:rPr>
          <w:sz w:val="28"/>
          <w:szCs w:val="28"/>
          <w:lang w:val="es-DO"/>
        </w:rPr>
        <w:t xml:space="preserve"> </w:t>
      </w:r>
      <w:r w:rsidR="00D45EBC" w:rsidRPr="00D45EBC">
        <w:rPr>
          <w:sz w:val="28"/>
          <w:szCs w:val="28"/>
          <w:lang w:val="ro-RO"/>
        </w:rPr>
        <w:t>Conținutul</w:t>
      </w:r>
      <w:r w:rsidRPr="00D45EBC">
        <w:rPr>
          <w:sz w:val="28"/>
          <w:szCs w:val="28"/>
          <w:lang w:val="ro-RO"/>
        </w:rPr>
        <w:t xml:space="preserve">-cadru prezentat în articolele 15 şi 16 din Normele metodologice de aplicare a Legii nr. 350/2001 privind amenajarea teritoriului şi urbanismul şi de elaborare şi actualizare a documentaţiilor de urbanism, aprobate prin Ordinul MDRAP  nr. 233/2016 </w:t>
      </w:r>
    </w:p>
    <w:p w14:paraId="6E3F5C67" w14:textId="6170A327" w:rsidR="00924573" w:rsidRPr="00D45EBC" w:rsidRDefault="00BA3732" w:rsidP="00BA3732">
      <w:pPr>
        <w:spacing w:after="0" w:line="240" w:lineRule="auto"/>
        <w:ind w:firstLine="720"/>
        <w:jc w:val="both"/>
        <w:rPr>
          <w:sz w:val="28"/>
          <w:szCs w:val="28"/>
          <w:lang w:val="ro-RO"/>
        </w:rPr>
      </w:pPr>
      <w:r w:rsidRPr="00D45EBC">
        <w:rPr>
          <w:sz w:val="28"/>
          <w:szCs w:val="28"/>
          <w:lang w:val="ro-RO"/>
        </w:rPr>
        <w:t xml:space="preserve">- </w:t>
      </w:r>
      <w:r w:rsidR="00924573" w:rsidRPr="00D45EBC">
        <w:rPr>
          <w:sz w:val="28"/>
          <w:szCs w:val="28"/>
          <w:lang w:val="ro-RO"/>
        </w:rPr>
        <w:t xml:space="preserve">În baza prevederilor art. 129 alin. (2) lit. b) coroborat cu prevederile alin. (4) lit. e) din O.U.G. nr. 57/2019 privind Codul administrativ, cu modificările și completările ulterioare, </w:t>
      </w:r>
      <w:r w:rsidR="009A23E3" w:rsidRPr="00D45EBC">
        <w:rPr>
          <w:sz w:val="28"/>
          <w:szCs w:val="28"/>
          <w:lang w:val="ro-RO"/>
        </w:rPr>
        <w:t xml:space="preserve">precum </w:t>
      </w:r>
      <w:r w:rsidR="00924573" w:rsidRPr="00D45EBC">
        <w:rPr>
          <w:sz w:val="28"/>
          <w:szCs w:val="28"/>
          <w:lang w:val="ro-RO"/>
        </w:rPr>
        <w:t xml:space="preserve">şi a prevederilor Legii nr. 273/2006 </w:t>
      </w:r>
      <w:r w:rsidR="00CF6C29" w:rsidRPr="00D45EBC">
        <w:rPr>
          <w:sz w:val="28"/>
          <w:szCs w:val="28"/>
          <w:lang w:val="ro-RO"/>
        </w:rPr>
        <w:t>privind finanţele publice locale, cu modificările şi completările ulterioare,</w:t>
      </w:r>
    </w:p>
    <w:p w14:paraId="773416BB" w14:textId="77777777" w:rsidR="00100ED8" w:rsidRPr="00D45EBC" w:rsidRDefault="00100ED8" w:rsidP="00100ED8">
      <w:pPr>
        <w:spacing w:after="0" w:line="240" w:lineRule="auto"/>
        <w:ind w:firstLine="720"/>
        <w:jc w:val="both"/>
        <w:rPr>
          <w:sz w:val="28"/>
          <w:szCs w:val="28"/>
          <w:lang w:val="ro-RO"/>
        </w:rPr>
      </w:pPr>
      <w:r w:rsidRPr="00D45EBC">
        <w:rPr>
          <w:sz w:val="28"/>
          <w:szCs w:val="28"/>
          <w:lang w:val="ro-RO"/>
        </w:rPr>
        <w:t>Având în vedere prevederile art. 7 din Legea nr. 52/2003 privind transparența</w:t>
      </w:r>
    </w:p>
    <w:p w14:paraId="2458EEA2" w14:textId="77777777" w:rsidR="00100ED8" w:rsidRPr="00D45EBC" w:rsidRDefault="00100ED8" w:rsidP="00100ED8">
      <w:pPr>
        <w:spacing w:after="0" w:line="240" w:lineRule="auto"/>
        <w:jc w:val="both"/>
        <w:rPr>
          <w:sz w:val="28"/>
          <w:szCs w:val="28"/>
          <w:lang w:val="ro-RO"/>
        </w:rPr>
      </w:pPr>
      <w:r w:rsidRPr="00D45EBC">
        <w:rPr>
          <w:sz w:val="28"/>
          <w:szCs w:val="28"/>
          <w:lang w:val="ro-RO"/>
        </w:rPr>
        <w:t>decizională în administrația publică, republicată, a fost întocmit procesul verbal de</w:t>
      </w:r>
    </w:p>
    <w:p w14:paraId="0F82F5B0" w14:textId="552515C8" w:rsidR="00100ED8" w:rsidRPr="00D45EBC" w:rsidRDefault="00100ED8" w:rsidP="0029141F">
      <w:pPr>
        <w:spacing w:after="0" w:line="240" w:lineRule="auto"/>
        <w:jc w:val="both"/>
        <w:rPr>
          <w:sz w:val="28"/>
          <w:szCs w:val="28"/>
          <w:lang w:val="ro-RO"/>
        </w:rPr>
      </w:pPr>
      <w:r w:rsidRPr="00D45EBC">
        <w:rPr>
          <w:sz w:val="28"/>
          <w:szCs w:val="28"/>
          <w:lang w:val="ro-RO"/>
        </w:rPr>
        <w:t xml:space="preserve">afișare nr. </w:t>
      </w:r>
      <w:r w:rsidR="00D1492F" w:rsidRPr="00D45EBC">
        <w:rPr>
          <w:sz w:val="28"/>
          <w:szCs w:val="28"/>
          <w:lang w:val="ro-RO"/>
        </w:rPr>
        <w:t>16016/11.03.2024</w:t>
      </w:r>
      <w:r w:rsidRPr="00D45EBC">
        <w:rPr>
          <w:sz w:val="28"/>
          <w:szCs w:val="28"/>
          <w:lang w:val="ro-RO"/>
        </w:rPr>
        <w:t xml:space="preserve"> privind publicarea pe pagina de internet la adresa:</w:t>
      </w:r>
      <w:r w:rsidR="00D1492F" w:rsidRPr="00D45EBC">
        <w:rPr>
          <w:sz w:val="28"/>
          <w:szCs w:val="28"/>
          <w:lang w:val="ro-RO"/>
        </w:rPr>
        <w:t xml:space="preserve"> </w:t>
      </w:r>
      <w:hyperlink r:id="rId9" w:history="1">
        <w:r w:rsidR="00D1492F" w:rsidRPr="00D45EBC">
          <w:rPr>
            <w:rStyle w:val="Hyperlink"/>
            <w:sz w:val="28"/>
            <w:szCs w:val="28"/>
            <w:lang w:val="ro-RO"/>
          </w:rPr>
          <w:t>www.primariasm.ro</w:t>
        </w:r>
      </w:hyperlink>
      <w:r w:rsidR="00D1492F" w:rsidRPr="00D45EBC">
        <w:rPr>
          <w:sz w:val="28"/>
          <w:szCs w:val="28"/>
          <w:lang w:val="ro-RO"/>
        </w:rPr>
        <w:t xml:space="preserve"> </w:t>
      </w:r>
      <w:r w:rsidRPr="00D45EBC">
        <w:rPr>
          <w:sz w:val="28"/>
          <w:szCs w:val="28"/>
          <w:lang w:val="ro-RO"/>
        </w:rPr>
        <w:t xml:space="preserve">a proiectului de hotărâre privind </w:t>
      </w:r>
      <w:r w:rsidR="0029141F" w:rsidRPr="00D45EBC">
        <w:rPr>
          <w:sz w:val="28"/>
          <w:szCs w:val="28"/>
          <w:lang w:val="ro-RO"/>
        </w:rPr>
        <w:t xml:space="preserve">aprobarea actualizării „Strategiei Integrate de Dezvoltare Urbană a Municipiului Satu Mare” </w:t>
      </w:r>
      <w:r w:rsidRPr="00D45EBC">
        <w:rPr>
          <w:sz w:val="28"/>
          <w:szCs w:val="28"/>
          <w:lang w:val="ro-RO"/>
        </w:rPr>
        <w:t xml:space="preserve">și referatul Serviciului Relații Publice nr. </w:t>
      </w:r>
      <w:r w:rsidR="0029141F" w:rsidRPr="00D45EBC">
        <w:rPr>
          <w:sz w:val="28"/>
          <w:szCs w:val="28"/>
          <w:lang w:val="ro-RO"/>
        </w:rPr>
        <w:t>22383</w:t>
      </w:r>
      <w:r w:rsidRPr="00D45EBC">
        <w:rPr>
          <w:sz w:val="28"/>
          <w:szCs w:val="28"/>
          <w:lang w:val="ro-RO"/>
        </w:rPr>
        <w:t>/</w:t>
      </w:r>
      <w:r w:rsidR="0029141F" w:rsidRPr="00D45EBC">
        <w:rPr>
          <w:sz w:val="28"/>
          <w:szCs w:val="28"/>
          <w:lang w:val="ro-RO"/>
        </w:rPr>
        <w:t>09.04.2024</w:t>
      </w:r>
      <w:r w:rsidRPr="00D45EBC">
        <w:rPr>
          <w:sz w:val="28"/>
          <w:szCs w:val="28"/>
          <w:lang w:val="ro-RO"/>
        </w:rPr>
        <w:t>, conform</w:t>
      </w:r>
      <w:r w:rsidR="0029141F" w:rsidRPr="00D45EBC">
        <w:rPr>
          <w:sz w:val="28"/>
          <w:szCs w:val="28"/>
          <w:lang w:val="ro-RO"/>
        </w:rPr>
        <w:t xml:space="preserve"> </w:t>
      </w:r>
      <w:r w:rsidRPr="00D45EBC">
        <w:rPr>
          <w:sz w:val="28"/>
          <w:szCs w:val="28"/>
          <w:lang w:val="ro-RO"/>
        </w:rPr>
        <w:t>căruia nu au fost depuse sugestii sau propuneri la prezentul proiect de hotărâre,</w:t>
      </w:r>
    </w:p>
    <w:p w14:paraId="331B3E8B" w14:textId="5ADA6F6B" w:rsidR="00575348" w:rsidRPr="00D45EBC" w:rsidRDefault="006226B0" w:rsidP="00CF5828">
      <w:pPr>
        <w:spacing w:after="0" w:line="240" w:lineRule="auto"/>
        <w:ind w:firstLine="720"/>
        <w:jc w:val="both"/>
        <w:rPr>
          <w:sz w:val="28"/>
          <w:szCs w:val="28"/>
          <w:lang w:val="ro-RO"/>
        </w:rPr>
      </w:pPr>
      <w:r w:rsidRPr="00D45EBC">
        <w:rPr>
          <w:sz w:val="28"/>
          <w:szCs w:val="28"/>
          <w:lang w:val="ro-RO"/>
        </w:rPr>
        <w:lastRenderedPageBreak/>
        <w:t>Ţinând seama de prevederile Legii nr. 24/2000 privind normele de tehnică legislativă pentru elaborarea actelor normative, republicată, cu modificările şi completările ulterioare,</w:t>
      </w:r>
    </w:p>
    <w:p w14:paraId="7CE26DB5" w14:textId="1E1011C7" w:rsidR="00FA2A10" w:rsidRPr="00D45EBC" w:rsidRDefault="00D553FD" w:rsidP="00895462">
      <w:pPr>
        <w:spacing w:after="0"/>
        <w:ind w:firstLine="720"/>
        <w:jc w:val="both"/>
        <w:rPr>
          <w:sz w:val="28"/>
          <w:szCs w:val="28"/>
          <w:lang w:val="ro-RO"/>
        </w:rPr>
      </w:pPr>
      <w:r w:rsidRPr="00D45EBC">
        <w:rPr>
          <w:sz w:val="28"/>
          <w:szCs w:val="28"/>
          <w:lang w:val="ro-RO"/>
        </w:rPr>
        <w:t>În</w:t>
      </w:r>
      <w:r w:rsidR="00FA2A10" w:rsidRPr="00D45EBC">
        <w:rPr>
          <w:sz w:val="28"/>
          <w:szCs w:val="28"/>
          <w:lang w:val="ro-RO"/>
        </w:rPr>
        <w:t xml:space="preserve"> temeiul prevederilor </w:t>
      </w:r>
      <w:bookmarkStart w:id="0" w:name="_Hlk113616640"/>
      <w:r w:rsidR="00E063F8" w:rsidRPr="00D45EBC">
        <w:rPr>
          <w:sz w:val="28"/>
          <w:szCs w:val="28"/>
          <w:lang w:val="ro-RO"/>
        </w:rPr>
        <w:t>art. 139 alin</w:t>
      </w:r>
      <w:r w:rsidR="00027C19" w:rsidRPr="00D45EBC">
        <w:rPr>
          <w:sz w:val="28"/>
          <w:szCs w:val="28"/>
          <w:lang w:val="ro-RO"/>
        </w:rPr>
        <w:t>.</w:t>
      </w:r>
      <w:r w:rsidR="00E063F8" w:rsidRPr="00D45EBC">
        <w:rPr>
          <w:sz w:val="28"/>
          <w:szCs w:val="28"/>
          <w:lang w:val="ro-RO"/>
        </w:rPr>
        <w:t xml:space="preserve"> (3) lit. d), lit. g) </w:t>
      </w:r>
      <w:bookmarkEnd w:id="0"/>
      <w:r w:rsidR="00F840D0" w:rsidRPr="00D45EBC">
        <w:rPr>
          <w:sz w:val="28"/>
          <w:szCs w:val="28"/>
          <w:lang w:val="ro-RO"/>
        </w:rPr>
        <w:t>şi art. 196 alin</w:t>
      </w:r>
      <w:r w:rsidR="009A23E3" w:rsidRPr="00D45EBC">
        <w:rPr>
          <w:sz w:val="28"/>
          <w:szCs w:val="28"/>
          <w:lang w:val="ro-RO"/>
        </w:rPr>
        <w:t>.</w:t>
      </w:r>
      <w:r w:rsidR="00F840D0" w:rsidRPr="00D45EBC">
        <w:rPr>
          <w:sz w:val="28"/>
          <w:szCs w:val="28"/>
          <w:lang w:val="ro-RO"/>
        </w:rPr>
        <w:t xml:space="preserve"> (1) lit. a)</w:t>
      </w:r>
      <w:r w:rsidR="00FA2A10" w:rsidRPr="00D45EBC">
        <w:rPr>
          <w:sz w:val="28"/>
          <w:szCs w:val="28"/>
          <w:lang w:val="ro-RO"/>
        </w:rPr>
        <w:t xml:space="preserve"> din O.U.G. nr. 57/2019 privind Codul administrativ, </w:t>
      </w:r>
      <w:r w:rsidR="001E5A86" w:rsidRPr="00D45EBC">
        <w:rPr>
          <w:sz w:val="28"/>
          <w:szCs w:val="28"/>
          <w:lang w:val="ro-RO"/>
        </w:rPr>
        <w:t>cu modificările și completările ulterioare</w:t>
      </w:r>
      <w:r w:rsidR="00027C19" w:rsidRPr="00D45EBC">
        <w:rPr>
          <w:sz w:val="28"/>
          <w:szCs w:val="28"/>
          <w:lang w:val="ro-RO"/>
        </w:rPr>
        <w:t>,</w:t>
      </w:r>
    </w:p>
    <w:p w14:paraId="38280643" w14:textId="579F8E64" w:rsidR="00A033CC" w:rsidRPr="00D45EBC" w:rsidRDefault="00827ED7" w:rsidP="00895462">
      <w:pPr>
        <w:spacing w:after="0" w:line="240" w:lineRule="auto"/>
        <w:ind w:firstLine="720"/>
        <w:jc w:val="both"/>
        <w:rPr>
          <w:sz w:val="28"/>
          <w:szCs w:val="28"/>
          <w:lang w:val="ro-RO"/>
        </w:rPr>
      </w:pPr>
      <w:r w:rsidRPr="00D45EBC">
        <w:rPr>
          <w:sz w:val="28"/>
          <w:szCs w:val="28"/>
          <w:lang w:val="ro-RO"/>
        </w:rPr>
        <w:t>A</w:t>
      </w:r>
      <w:r w:rsidR="00A033CC" w:rsidRPr="00D45EBC">
        <w:rPr>
          <w:sz w:val="28"/>
          <w:szCs w:val="28"/>
          <w:lang w:val="ro-RO"/>
        </w:rPr>
        <w:t xml:space="preserve">doptă </w:t>
      </w:r>
      <w:r w:rsidRPr="00D45EBC">
        <w:rPr>
          <w:sz w:val="28"/>
          <w:szCs w:val="28"/>
          <w:lang w:val="ro-RO"/>
        </w:rPr>
        <w:t>prezenta</w:t>
      </w:r>
      <w:r w:rsidR="00027C19" w:rsidRPr="00D45EBC">
        <w:rPr>
          <w:sz w:val="28"/>
          <w:szCs w:val="28"/>
          <w:lang w:val="ro-RO"/>
        </w:rPr>
        <w:t>,</w:t>
      </w:r>
    </w:p>
    <w:p w14:paraId="00C9D6C0" w14:textId="7A266A13" w:rsidR="00575348" w:rsidRPr="00D45EBC" w:rsidRDefault="006226B0">
      <w:pPr>
        <w:spacing w:after="0" w:line="240" w:lineRule="auto"/>
        <w:jc w:val="center"/>
        <w:rPr>
          <w:b/>
          <w:bCs/>
          <w:sz w:val="28"/>
          <w:szCs w:val="28"/>
          <w:lang w:val="ro-RO"/>
        </w:rPr>
      </w:pPr>
      <w:r w:rsidRPr="00D45EBC">
        <w:rPr>
          <w:b/>
          <w:bCs/>
          <w:sz w:val="28"/>
          <w:szCs w:val="28"/>
          <w:lang w:val="ro-RO"/>
        </w:rPr>
        <w:t>H O T Ă R Â R E</w:t>
      </w:r>
      <w:r w:rsidR="006816ED" w:rsidRPr="00D45EBC">
        <w:rPr>
          <w:b/>
          <w:bCs/>
          <w:sz w:val="28"/>
          <w:szCs w:val="28"/>
          <w:lang w:val="ro-RO"/>
        </w:rPr>
        <w:t>:</w:t>
      </w:r>
    </w:p>
    <w:p w14:paraId="5A40314E" w14:textId="77777777" w:rsidR="00E227A3" w:rsidRPr="00D45EBC" w:rsidRDefault="00E227A3">
      <w:pPr>
        <w:spacing w:after="0" w:line="240" w:lineRule="auto"/>
        <w:jc w:val="center"/>
        <w:rPr>
          <w:sz w:val="28"/>
          <w:szCs w:val="28"/>
          <w:lang w:val="ro-RO"/>
        </w:rPr>
      </w:pPr>
    </w:p>
    <w:p w14:paraId="0837CF88" w14:textId="5E547D03" w:rsidR="00B04678" w:rsidRPr="00D45EBC" w:rsidRDefault="00907FC3" w:rsidP="00D45EBC">
      <w:pPr>
        <w:ind w:firstLine="720"/>
        <w:jc w:val="both"/>
        <w:rPr>
          <w:b/>
          <w:sz w:val="28"/>
          <w:szCs w:val="28"/>
          <w:lang w:val="es-DO"/>
        </w:rPr>
      </w:pPr>
      <w:r w:rsidRPr="00D45EBC">
        <w:rPr>
          <w:b/>
          <w:bCs/>
          <w:sz w:val="28"/>
          <w:szCs w:val="28"/>
          <w:lang w:val="ro-RO"/>
        </w:rPr>
        <w:t>Art.</w:t>
      </w:r>
      <w:r w:rsidR="00027C19" w:rsidRPr="00D45EBC">
        <w:rPr>
          <w:b/>
          <w:bCs/>
          <w:sz w:val="28"/>
          <w:szCs w:val="28"/>
          <w:lang w:val="ro-RO"/>
        </w:rPr>
        <w:t xml:space="preserve"> </w:t>
      </w:r>
      <w:r w:rsidRPr="00D45EBC">
        <w:rPr>
          <w:b/>
          <w:bCs/>
          <w:sz w:val="28"/>
          <w:szCs w:val="28"/>
          <w:lang w:val="ro-RO"/>
        </w:rPr>
        <w:t>1.</w:t>
      </w:r>
      <w:r w:rsidRPr="00D45EBC">
        <w:rPr>
          <w:sz w:val="28"/>
          <w:szCs w:val="28"/>
          <w:lang w:val="ro-RO"/>
        </w:rPr>
        <w:t xml:space="preserve"> </w:t>
      </w:r>
      <w:r w:rsidR="00B04678" w:rsidRPr="00D45EBC">
        <w:rPr>
          <w:sz w:val="28"/>
          <w:szCs w:val="28"/>
          <w:lang w:val="ro-RO"/>
        </w:rPr>
        <w:t xml:space="preserve">Se aprobă </w:t>
      </w:r>
      <w:r w:rsidR="00A10FC2" w:rsidRPr="00D45EBC">
        <w:rPr>
          <w:sz w:val="28"/>
          <w:szCs w:val="28"/>
          <w:lang w:val="ro-RO"/>
        </w:rPr>
        <w:t>actualizarea „</w:t>
      </w:r>
      <w:r w:rsidR="00B04678" w:rsidRPr="00D45EBC">
        <w:rPr>
          <w:sz w:val="28"/>
          <w:szCs w:val="28"/>
          <w:lang w:val="ro-RO"/>
        </w:rPr>
        <w:t>Strategi</w:t>
      </w:r>
      <w:r w:rsidR="00A10FC2" w:rsidRPr="00D45EBC">
        <w:rPr>
          <w:sz w:val="28"/>
          <w:szCs w:val="28"/>
          <w:lang w:val="ro-RO"/>
        </w:rPr>
        <w:t>ei</w:t>
      </w:r>
      <w:r w:rsidR="00B04678" w:rsidRPr="00D45EBC">
        <w:rPr>
          <w:sz w:val="28"/>
          <w:szCs w:val="28"/>
          <w:lang w:val="ro-RO"/>
        </w:rPr>
        <w:t xml:space="preserve"> Integrat</w:t>
      </w:r>
      <w:r w:rsidR="00A10FC2" w:rsidRPr="00D45EBC">
        <w:rPr>
          <w:sz w:val="28"/>
          <w:szCs w:val="28"/>
          <w:lang w:val="ro-RO"/>
        </w:rPr>
        <w:t>e</w:t>
      </w:r>
      <w:r w:rsidR="00B04678" w:rsidRPr="00D45EBC">
        <w:rPr>
          <w:sz w:val="28"/>
          <w:szCs w:val="28"/>
          <w:lang w:val="ro-RO"/>
        </w:rPr>
        <w:t xml:space="preserve"> de Dezvoltare Urbană a </w:t>
      </w:r>
      <w:r w:rsidR="00027C19" w:rsidRPr="00D45EBC">
        <w:rPr>
          <w:sz w:val="28"/>
          <w:szCs w:val="28"/>
          <w:lang w:val="ro-RO"/>
        </w:rPr>
        <w:t>M</w:t>
      </w:r>
      <w:r w:rsidR="00B04678" w:rsidRPr="00D45EBC">
        <w:rPr>
          <w:sz w:val="28"/>
          <w:szCs w:val="28"/>
          <w:lang w:val="ro-RO"/>
        </w:rPr>
        <w:t>unicipiului Satu Mare</w:t>
      </w:r>
      <w:r w:rsidR="00A10FC2" w:rsidRPr="00D45EBC">
        <w:rPr>
          <w:sz w:val="28"/>
          <w:szCs w:val="28"/>
          <w:lang w:val="ro-RO"/>
        </w:rPr>
        <w:t>”</w:t>
      </w:r>
      <w:r w:rsidR="00B04678" w:rsidRPr="00D45EBC">
        <w:rPr>
          <w:sz w:val="28"/>
          <w:szCs w:val="28"/>
          <w:lang w:val="ro-RO"/>
        </w:rPr>
        <w:t xml:space="preserve"> </w:t>
      </w:r>
      <w:r w:rsidR="00B04678" w:rsidRPr="00D45EBC">
        <w:rPr>
          <w:kern w:val="20"/>
          <w:sz w:val="28"/>
          <w:szCs w:val="28"/>
          <w:lang w:val="es-DO"/>
        </w:rPr>
        <w:t>conform A</w:t>
      </w:r>
      <w:r w:rsidR="00EC2636" w:rsidRPr="00D45EBC">
        <w:rPr>
          <w:kern w:val="20"/>
          <w:sz w:val="28"/>
          <w:szCs w:val="28"/>
          <w:lang w:val="es-DO"/>
        </w:rPr>
        <w:t>nexei</w:t>
      </w:r>
      <w:r w:rsidR="00B04678" w:rsidRPr="00D45EBC">
        <w:rPr>
          <w:kern w:val="20"/>
          <w:sz w:val="28"/>
          <w:szCs w:val="28"/>
          <w:lang w:val="es-DO"/>
        </w:rPr>
        <w:t xml:space="preserve"> 1, parte integrantă a prezentei hotărâri.</w:t>
      </w:r>
    </w:p>
    <w:p w14:paraId="5768BE28" w14:textId="602140D6" w:rsidR="009B331D" w:rsidRPr="00D45EBC" w:rsidRDefault="009B331D" w:rsidP="002F2DBC">
      <w:pPr>
        <w:spacing w:after="0"/>
        <w:jc w:val="both"/>
        <w:rPr>
          <w:sz w:val="28"/>
          <w:szCs w:val="28"/>
          <w:lang w:val="ro-RO"/>
        </w:rPr>
      </w:pPr>
    </w:p>
    <w:p w14:paraId="77B7C5F1" w14:textId="263EB8EB" w:rsidR="00575348" w:rsidRPr="00D45EBC" w:rsidRDefault="00FC1F20" w:rsidP="00D45EBC">
      <w:pPr>
        <w:spacing w:after="0" w:line="240" w:lineRule="auto"/>
        <w:ind w:firstLine="720"/>
        <w:jc w:val="both"/>
        <w:rPr>
          <w:sz w:val="28"/>
          <w:szCs w:val="28"/>
          <w:lang w:val="ro-RO"/>
        </w:rPr>
      </w:pPr>
      <w:r w:rsidRPr="00D45EBC">
        <w:rPr>
          <w:b/>
          <w:bCs/>
          <w:sz w:val="28"/>
          <w:szCs w:val="28"/>
          <w:lang w:val="ro-RO"/>
        </w:rPr>
        <w:t>Art.</w:t>
      </w:r>
      <w:r w:rsidR="00027C19" w:rsidRPr="00D45EBC">
        <w:rPr>
          <w:b/>
          <w:bCs/>
          <w:sz w:val="28"/>
          <w:szCs w:val="28"/>
          <w:lang w:val="ro-RO"/>
        </w:rPr>
        <w:t xml:space="preserve"> </w:t>
      </w:r>
      <w:r w:rsidRPr="00D45EBC">
        <w:rPr>
          <w:b/>
          <w:bCs/>
          <w:sz w:val="28"/>
          <w:szCs w:val="28"/>
          <w:lang w:val="ro-RO"/>
        </w:rPr>
        <w:t>2.</w:t>
      </w:r>
      <w:r w:rsidRPr="00D45EBC">
        <w:rPr>
          <w:sz w:val="28"/>
          <w:szCs w:val="28"/>
          <w:lang w:val="ro-RO"/>
        </w:rPr>
        <w:t xml:space="preserve"> </w:t>
      </w:r>
      <w:r w:rsidR="006226B0" w:rsidRPr="00D45EBC">
        <w:rPr>
          <w:sz w:val="28"/>
          <w:szCs w:val="28"/>
          <w:lang w:val="ro-RO"/>
        </w:rPr>
        <w:t>Cu ducerea la îndeplinire a prezentei hotărâri se încredin</w:t>
      </w:r>
      <w:r w:rsidR="00980862" w:rsidRPr="00D45EBC">
        <w:rPr>
          <w:sz w:val="28"/>
          <w:szCs w:val="28"/>
          <w:lang w:val="ro-RO"/>
        </w:rPr>
        <w:t>ț</w:t>
      </w:r>
      <w:r w:rsidR="006226B0" w:rsidRPr="00D45EBC">
        <w:rPr>
          <w:sz w:val="28"/>
          <w:szCs w:val="28"/>
          <w:lang w:val="ro-RO"/>
        </w:rPr>
        <w:t xml:space="preserve">ează Primarul </w:t>
      </w:r>
      <w:r w:rsidR="006D2E78" w:rsidRPr="00D45EBC">
        <w:rPr>
          <w:sz w:val="28"/>
          <w:szCs w:val="28"/>
          <w:lang w:val="ro-RO"/>
        </w:rPr>
        <w:t>M</w:t>
      </w:r>
      <w:r w:rsidR="006226B0" w:rsidRPr="00D45EBC">
        <w:rPr>
          <w:sz w:val="28"/>
          <w:szCs w:val="28"/>
          <w:lang w:val="ro-RO"/>
        </w:rPr>
        <w:t xml:space="preserve">unicipiului Satu Mare </w:t>
      </w:r>
      <w:r w:rsidR="00980862" w:rsidRPr="00D45EBC">
        <w:rPr>
          <w:sz w:val="28"/>
          <w:szCs w:val="28"/>
          <w:lang w:val="ro-RO"/>
        </w:rPr>
        <w:t>ș</w:t>
      </w:r>
      <w:r w:rsidR="006226B0" w:rsidRPr="00D45EBC">
        <w:rPr>
          <w:sz w:val="28"/>
          <w:szCs w:val="28"/>
          <w:lang w:val="ro-RO"/>
        </w:rPr>
        <w:t xml:space="preserve">i Serviciul </w:t>
      </w:r>
      <w:r w:rsidR="002D05D6" w:rsidRPr="00D45EBC">
        <w:rPr>
          <w:sz w:val="28"/>
          <w:szCs w:val="28"/>
          <w:lang w:val="ro-RO"/>
        </w:rPr>
        <w:t>S</w:t>
      </w:r>
      <w:r w:rsidR="006226B0" w:rsidRPr="00D45EBC">
        <w:rPr>
          <w:sz w:val="28"/>
          <w:szCs w:val="28"/>
          <w:lang w:val="ro-RO"/>
        </w:rPr>
        <w:t xml:space="preserve">criere, </w:t>
      </w:r>
      <w:r w:rsidR="002D05D6" w:rsidRPr="00D45EBC">
        <w:rPr>
          <w:sz w:val="28"/>
          <w:szCs w:val="28"/>
          <w:lang w:val="ro-RO"/>
        </w:rPr>
        <w:t>I</w:t>
      </w:r>
      <w:r w:rsidR="006226B0" w:rsidRPr="00D45EBC">
        <w:rPr>
          <w:sz w:val="28"/>
          <w:szCs w:val="28"/>
          <w:lang w:val="ro-RO"/>
        </w:rPr>
        <w:t xml:space="preserve">mplementare </w:t>
      </w:r>
      <w:r w:rsidR="00980862" w:rsidRPr="00D45EBC">
        <w:rPr>
          <w:sz w:val="28"/>
          <w:szCs w:val="28"/>
          <w:lang w:val="ro-RO"/>
        </w:rPr>
        <w:t>ș</w:t>
      </w:r>
      <w:r w:rsidR="006226B0" w:rsidRPr="00D45EBC">
        <w:rPr>
          <w:sz w:val="28"/>
          <w:szCs w:val="28"/>
          <w:lang w:val="ro-RO"/>
        </w:rPr>
        <w:t xml:space="preserve">i </w:t>
      </w:r>
      <w:r w:rsidR="002D05D6" w:rsidRPr="00D45EBC">
        <w:rPr>
          <w:sz w:val="28"/>
          <w:szCs w:val="28"/>
          <w:lang w:val="ro-RO"/>
        </w:rPr>
        <w:t>M</w:t>
      </w:r>
      <w:r w:rsidR="006226B0" w:rsidRPr="00D45EBC">
        <w:rPr>
          <w:sz w:val="28"/>
          <w:szCs w:val="28"/>
          <w:lang w:val="ro-RO"/>
        </w:rPr>
        <w:t xml:space="preserve">onitorizare </w:t>
      </w:r>
      <w:r w:rsidR="002D05D6" w:rsidRPr="00D45EBC">
        <w:rPr>
          <w:sz w:val="28"/>
          <w:szCs w:val="28"/>
          <w:lang w:val="ro-RO"/>
        </w:rPr>
        <w:t>P</w:t>
      </w:r>
      <w:r w:rsidR="006226B0" w:rsidRPr="00D45EBC">
        <w:rPr>
          <w:sz w:val="28"/>
          <w:szCs w:val="28"/>
          <w:lang w:val="ro-RO"/>
        </w:rPr>
        <w:t>roiecte.</w:t>
      </w:r>
    </w:p>
    <w:p w14:paraId="6174DDD8" w14:textId="77777777" w:rsidR="009B331D" w:rsidRPr="00D45EBC" w:rsidRDefault="009B331D">
      <w:pPr>
        <w:spacing w:after="0" w:line="240" w:lineRule="auto"/>
        <w:jc w:val="both"/>
        <w:rPr>
          <w:sz w:val="28"/>
          <w:szCs w:val="28"/>
          <w:lang w:val="ro-RO"/>
        </w:rPr>
      </w:pPr>
    </w:p>
    <w:p w14:paraId="2DDD79AA" w14:textId="4F48D9A0" w:rsidR="00100688" w:rsidRPr="00D45EBC" w:rsidRDefault="006226B0" w:rsidP="00D45EBC">
      <w:pPr>
        <w:spacing w:after="0" w:line="240" w:lineRule="auto"/>
        <w:ind w:firstLine="720"/>
        <w:jc w:val="both"/>
        <w:rPr>
          <w:sz w:val="28"/>
          <w:szCs w:val="28"/>
          <w:lang w:val="ro-RO"/>
        </w:rPr>
      </w:pPr>
      <w:r w:rsidRPr="00D45EBC">
        <w:rPr>
          <w:b/>
          <w:bCs/>
          <w:sz w:val="28"/>
          <w:szCs w:val="28"/>
          <w:lang w:val="ro-RO"/>
        </w:rPr>
        <w:t>Art.</w:t>
      </w:r>
      <w:r w:rsidR="00027C19" w:rsidRPr="00D45EBC">
        <w:rPr>
          <w:b/>
          <w:bCs/>
          <w:sz w:val="28"/>
          <w:szCs w:val="28"/>
          <w:lang w:val="ro-RO"/>
        </w:rPr>
        <w:t xml:space="preserve"> </w:t>
      </w:r>
      <w:r w:rsidR="00F128B2" w:rsidRPr="00D45EBC">
        <w:rPr>
          <w:b/>
          <w:bCs/>
          <w:sz w:val="28"/>
          <w:szCs w:val="28"/>
          <w:lang w:val="ro-RO"/>
        </w:rPr>
        <w:t>3</w:t>
      </w:r>
      <w:r w:rsidRPr="00D45EBC">
        <w:rPr>
          <w:b/>
          <w:bCs/>
          <w:sz w:val="28"/>
          <w:szCs w:val="28"/>
          <w:lang w:val="ro-RO"/>
        </w:rPr>
        <w:t>.</w:t>
      </w:r>
      <w:r w:rsidRPr="00D45EBC">
        <w:rPr>
          <w:sz w:val="28"/>
          <w:szCs w:val="28"/>
          <w:lang w:val="ro-RO"/>
        </w:rPr>
        <w:t xml:space="preserve"> Prezenta hotărâre se comunică, prin intermediul </w:t>
      </w:r>
      <w:r w:rsidR="009B331D" w:rsidRPr="00D45EBC">
        <w:rPr>
          <w:sz w:val="28"/>
          <w:szCs w:val="28"/>
          <w:lang w:val="ro-RO"/>
        </w:rPr>
        <w:t>S</w:t>
      </w:r>
      <w:r w:rsidRPr="00D45EBC">
        <w:rPr>
          <w:sz w:val="28"/>
          <w:szCs w:val="28"/>
          <w:lang w:val="ro-RO"/>
        </w:rPr>
        <w:t>ecretarului</w:t>
      </w:r>
      <w:r w:rsidR="009838B0" w:rsidRPr="00D45EBC">
        <w:rPr>
          <w:sz w:val="28"/>
          <w:szCs w:val="28"/>
          <w:lang w:val="ro-RO"/>
        </w:rPr>
        <w:t xml:space="preserve"> </w:t>
      </w:r>
      <w:r w:rsidR="006D2E78" w:rsidRPr="00D45EBC">
        <w:rPr>
          <w:sz w:val="28"/>
          <w:szCs w:val="28"/>
          <w:lang w:val="ro-RO"/>
        </w:rPr>
        <w:t>G</w:t>
      </w:r>
      <w:r w:rsidR="009838B0" w:rsidRPr="00D45EBC">
        <w:rPr>
          <w:sz w:val="28"/>
          <w:szCs w:val="28"/>
          <w:lang w:val="ro-RO"/>
        </w:rPr>
        <w:t>eneral al</w:t>
      </w:r>
      <w:r w:rsidRPr="00D45EBC">
        <w:rPr>
          <w:sz w:val="28"/>
          <w:szCs w:val="28"/>
          <w:lang w:val="ro-RO"/>
        </w:rPr>
        <w:t xml:space="preserve"> </w:t>
      </w:r>
      <w:r w:rsidR="009838B0" w:rsidRPr="00D45EBC">
        <w:rPr>
          <w:sz w:val="28"/>
          <w:szCs w:val="28"/>
          <w:lang w:val="ro-RO"/>
        </w:rPr>
        <w:t>M</w:t>
      </w:r>
      <w:r w:rsidRPr="00D45EBC">
        <w:rPr>
          <w:sz w:val="28"/>
          <w:szCs w:val="28"/>
          <w:lang w:val="ro-RO"/>
        </w:rPr>
        <w:t xml:space="preserve">unicipiului Satu Mare, în termenul prevăzut de lege, Primarului </w:t>
      </w:r>
      <w:r w:rsidR="009838B0" w:rsidRPr="00D45EBC">
        <w:rPr>
          <w:sz w:val="28"/>
          <w:szCs w:val="28"/>
          <w:lang w:val="ro-RO"/>
        </w:rPr>
        <w:t>M</w:t>
      </w:r>
      <w:r w:rsidRPr="00D45EBC">
        <w:rPr>
          <w:sz w:val="28"/>
          <w:szCs w:val="28"/>
          <w:lang w:val="ro-RO"/>
        </w:rPr>
        <w:t>unicipiului Satu Mare, Institu</w:t>
      </w:r>
      <w:r w:rsidR="00980862" w:rsidRPr="00D45EBC">
        <w:rPr>
          <w:sz w:val="28"/>
          <w:szCs w:val="28"/>
          <w:lang w:val="ro-RO"/>
        </w:rPr>
        <w:t>ț</w:t>
      </w:r>
      <w:r w:rsidRPr="00D45EBC">
        <w:rPr>
          <w:sz w:val="28"/>
          <w:szCs w:val="28"/>
          <w:lang w:val="ro-RO"/>
        </w:rPr>
        <w:t>iei Prefectului</w:t>
      </w:r>
      <w:r w:rsidR="00E063F8" w:rsidRPr="00D45EBC">
        <w:rPr>
          <w:sz w:val="28"/>
          <w:szCs w:val="28"/>
          <w:lang w:val="ro-RO"/>
        </w:rPr>
        <w:t xml:space="preserve"> </w:t>
      </w:r>
      <w:r w:rsidR="009B331D" w:rsidRPr="00D45EBC">
        <w:rPr>
          <w:sz w:val="28"/>
          <w:szCs w:val="28"/>
          <w:lang w:val="ro-RO"/>
        </w:rPr>
        <w:t>- Județul</w:t>
      </w:r>
      <w:r w:rsidRPr="00D45EBC">
        <w:rPr>
          <w:sz w:val="28"/>
          <w:szCs w:val="28"/>
          <w:lang w:val="ro-RO"/>
        </w:rPr>
        <w:t xml:space="preserve"> Satu Mare</w:t>
      </w:r>
      <w:r w:rsidR="00DF12F4" w:rsidRPr="00D45EBC">
        <w:rPr>
          <w:sz w:val="28"/>
          <w:szCs w:val="28"/>
          <w:lang w:val="ro-RO"/>
        </w:rPr>
        <w:t xml:space="preserve"> şi</w:t>
      </w:r>
      <w:r w:rsidR="00100688" w:rsidRPr="00D45EBC">
        <w:rPr>
          <w:sz w:val="28"/>
          <w:szCs w:val="28"/>
          <w:lang w:val="ro-RO"/>
        </w:rPr>
        <w:t xml:space="preserve"> Serviciul</w:t>
      </w:r>
      <w:r w:rsidR="00980862" w:rsidRPr="00D45EBC">
        <w:rPr>
          <w:sz w:val="28"/>
          <w:szCs w:val="28"/>
          <w:lang w:val="ro-RO"/>
        </w:rPr>
        <w:t>ui</w:t>
      </w:r>
      <w:r w:rsidR="00100688" w:rsidRPr="00D45EBC">
        <w:rPr>
          <w:sz w:val="28"/>
          <w:szCs w:val="28"/>
          <w:lang w:val="ro-RO"/>
        </w:rPr>
        <w:t xml:space="preserve"> </w:t>
      </w:r>
      <w:r w:rsidR="002D05D6" w:rsidRPr="00D45EBC">
        <w:rPr>
          <w:sz w:val="28"/>
          <w:szCs w:val="28"/>
          <w:lang w:val="ro-RO"/>
        </w:rPr>
        <w:t>Scriere, Implementare și Monitorizare Proiecte</w:t>
      </w:r>
      <w:r w:rsidR="00100688" w:rsidRPr="00D45EBC">
        <w:rPr>
          <w:sz w:val="28"/>
          <w:szCs w:val="28"/>
          <w:lang w:val="ro-RO"/>
        </w:rPr>
        <w:t>.</w:t>
      </w:r>
    </w:p>
    <w:p w14:paraId="6F02C92E" w14:textId="21F64970" w:rsidR="00575348" w:rsidRPr="00D45EBC" w:rsidRDefault="00575348" w:rsidP="00027C19">
      <w:pPr>
        <w:spacing w:after="0" w:line="240" w:lineRule="auto"/>
        <w:jc w:val="both"/>
        <w:rPr>
          <w:sz w:val="28"/>
          <w:szCs w:val="28"/>
          <w:lang w:val="ro-RO"/>
        </w:rPr>
      </w:pPr>
    </w:p>
    <w:p w14:paraId="33A45A98" w14:textId="77777777" w:rsidR="00D553FD" w:rsidRPr="00D553FD" w:rsidRDefault="00D553FD" w:rsidP="00D553FD">
      <w:pPr>
        <w:spacing w:after="120" w:line="240" w:lineRule="auto"/>
        <w:jc w:val="both"/>
        <w:rPr>
          <w:rFonts w:eastAsia="Times New Roman"/>
          <w:b/>
          <w:sz w:val="28"/>
          <w:szCs w:val="28"/>
          <w:lang w:val="ro-RO"/>
        </w:rPr>
      </w:pPr>
    </w:p>
    <w:p w14:paraId="492F7A73" w14:textId="77777777" w:rsidR="00D553FD" w:rsidRPr="00D553FD" w:rsidRDefault="00D553FD" w:rsidP="00D553FD">
      <w:pPr>
        <w:spacing w:after="0" w:line="240" w:lineRule="auto"/>
        <w:ind w:firstLine="709"/>
        <w:jc w:val="both"/>
        <w:rPr>
          <w:rFonts w:eastAsia="Times New Roman"/>
          <w:sz w:val="28"/>
          <w:szCs w:val="28"/>
          <w:lang w:val="es-DO" w:eastAsia="ro-RO"/>
        </w:rPr>
      </w:pPr>
      <w:r w:rsidRPr="00D553FD">
        <w:rPr>
          <w:rFonts w:eastAsia="Times New Roman"/>
          <w:b/>
          <w:bCs/>
          <w:sz w:val="28"/>
          <w:szCs w:val="28"/>
          <w:lang w:val="es-DO" w:eastAsia="ro-RO"/>
        </w:rPr>
        <w:t>Președinte de ședință,                                      Contrasemnează</w:t>
      </w:r>
    </w:p>
    <w:p w14:paraId="3D79649F" w14:textId="77777777" w:rsidR="00D553FD" w:rsidRPr="00D553FD" w:rsidRDefault="00D553FD" w:rsidP="00D553FD">
      <w:pPr>
        <w:spacing w:after="0" w:line="240" w:lineRule="auto"/>
        <w:jc w:val="both"/>
        <w:rPr>
          <w:rFonts w:eastAsia="Times New Roman"/>
          <w:b/>
          <w:bCs/>
          <w:sz w:val="28"/>
          <w:szCs w:val="28"/>
          <w:lang w:val="es-DO" w:eastAsia="ro-RO"/>
        </w:rPr>
      </w:pPr>
      <w:r w:rsidRPr="00D553FD">
        <w:rPr>
          <w:rFonts w:eastAsia="Times New Roman"/>
          <w:b/>
          <w:bCs/>
          <w:sz w:val="28"/>
          <w:szCs w:val="28"/>
          <w:lang w:val="es-DO"/>
        </w:rPr>
        <w:t xml:space="preserve">               </w:t>
      </w:r>
      <w:r w:rsidRPr="00D553FD">
        <w:rPr>
          <w:rFonts w:eastAsia="Times New Roman"/>
          <w:b/>
          <w:bCs/>
          <w:sz w:val="28"/>
          <w:szCs w:val="28"/>
          <w:lang w:val="ro-RO"/>
        </w:rPr>
        <w:t xml:space="preserve">Bertici Ștefan      </w:t>
      </w:r>
      <w:r w:rsidRPr="00D553FD">
        <w:rPr>
          <w:rFonts w:eastAsia="Times New Roman"/>
          <w:b/>
          <w:bCs/>
          <w:sz w:val="28"/>
          <w:szCs w:val="28"/>
          <w:lang w:val="es-DO" w:eastAsia="ro-RO"/>
        </w:rPr>
        <w:t xml:space="preserve"> </w:t>
      </w:r>
      <w:r w:rsidRPr="00D553FD">
        <w:rPr>
          <w:rFonts w:eastAsia="Times New Roman"/>
          <w:b/>
          <w:bCs/>
          <w:i/>
          <w:iCs/>
          <w:sz w:val="28"/>
          <w:szCs w:val="28"/>
          <w:lang w:val="es-DO" w:eastAsia="ro-RO"/>
        </w:rPr>
        <w:t xml:space="preserve">             </w:t>
      </w:r>
      <w:r w:rsidRPr="00D553FD">
        <w:rPr>
          <w:rFonts w:eastAsia="Times New Roman"/>
          <w:b/>
          <w:bCs/>
          <w:sz w:val="28"/>
          <w:szCs w:val="28"/>
          <w:lang w:val="es-DO" w:eastAsia="ro-RO"/>
        </w:rPr>
        <w:t xml:space="preserve">                           Secretar general,</w:t>
      </w:r>
    </w:p>
    <w:p w14:paraId="7515EF3E" w14:textId="77777777" w:rsidR="00D553FD" w:rsidRPr="00D553FD" w:rsidRDefault="00D553FD" w:rsidP="00D553FD">
      <w:pPr>
        <w:spacing w:after="0" w:line="240" w:lineRule="auto"/>
        <w:jc w:val="both"/>
        <w:rPr>
          <w:rFonts w:eastAsia="Times New Roman"/>
          <w:b/>
          <w:bCs/>
          <w:sz w:val="28"/>
          <w:szCs w:val="28"/>
          <w:lang w:val="es-DO" w:eastAsia="ro-RO"/>
        </w:rPr>
      </w:pPr>
      <w:r w:rsidRPr="00D553FD">
        <w:rPr>
          <w:rFonts w:eastAsia="Times New Roman"/>
          <w:b/>
          <w:bCs/>
          <w:sz w:val="28"/>
          <w:szCs w:val="28"/>
          <w:lang w:val="es-DO" w:eastAsia="ro-RO"/>
        </w:rPr>
        <w:t xml:space="preserve">                                                                                 Mihaela Maria Racolța</w:t>
      </w:r>
    </w:p>
    <w:p w14:paraId="6588024D" w14:textId="77777777" w:rsidR="00D553FD" w:rsidRPr="00D553FD" w:rsidRDefault="00D553FD" w:rsidP="00D553FD">
      <w:pPr>
        <w:spacing w:after="0" w:line="240" w:lineRule="auto"/>
        <w:jc w:val="both"/>
        <w:rPr>
          <w:rFonts w:eastAsia="Times New Roman"/>
          <w:b/>
          <w:bCs/>
          <w:sz w:val="28"/>
          <w:szCs w:val="28"/>
          <w:lang w:val="es-DO" w:eastAsia="ro-RO"/>
        </w:rPr>
      </w:pPr>
    </w:p>
    <w:p w14:paraId="2DCD29A7" w14:textId="77777777" w:rsidR="00D553FD" w:rsidRPr="00D553FD" w:rsidRDefault="00D553FD" w:rsidP="00D553FD">
      <w:pPr>
        <w:spacing w:after="0" w:line="240" w:lineRule="auto"/>
        <w:jc w:val="both"/>
        <w:rPr>
          <w:rFonts w:eastAsia="Times New Roman"/>
          <w:b/>
          <w:bCs/>
          <w:sz w:val="28"/>
          <w:szCs w:val="28"/>
          <w:lang w:val="es-DO" w:eastAsia="ro-RO"/>
        </w:rPr>
      </w:pPr>
    </w:p>
    <w:p w14:paraId="32C3B1CD" w14:textId="77777777" w:rsidR="00D553FD" w:rsidRPr="00D553FD" w:rsidRDefault="00D553FD" w:rsidP="00D553FD">
      <w:pPr>
        <w:spacing w:after="0" w:line="240" w:lineRule="auto"/>
        <w:jc w:val="both"/>
        <w:rPr>
          <w:rFonts w:eastAsia="Times New Roman"/>
          <w:b/>
          <w:bCs/>
          <w:sz w:val="28"/>
          <w:szCs w:val="28"/>
          <w:lang w:val="es-DO" w:eastAsia="ro-RO"/>
        </w:rPr>
      </w:pPr>
    </w:p>
    <w:p w14:paraId="1888DFEA" w14:textId="77777777" w:rsidR="00D553FD" w:rsidRPr="00D553FD" w:rsidRDefault="00D553FD" w:rsidP="00D553FD">
      <w:pPr>
        <w:spacing w:after="0" w:line="240" w:lineRule="auto"/>
        <w:jc w:val="both"/>
        <w:rPr>
          <w:rFonts w:eastAsia="Times New Roman"/>
          <w:b/>
          <w:bCs/>
          <w:sz w:val="28"/>
          <w:szCs w:val="28"/>
          <w:lang w:val="es-DO" w:eastAsia="ro-RO"/>
        </w:rPr>
      </w:pPr>
    </w:p>
    <w:p w14:paraId="5602D0B3" w14:textId="77777777" w:rsidR="00D553FD" w:rsidRPr="00D553FD" w:rsidRDefault="00D553FD" w:rsidP="00D553FD">
      <w:pPr>
        <w:spacing w:after="0" w:line="240" w:lineRule="auto"/>
        <w:jc w:val="both"/>
        <w:rPr>
          <w:rFonts w:eastAsia="Times New Roman"/>
          <w:b/>
          <w:bCs/>
          <w:sz w:val="28"/>
          <w:szCs w:val="28"/>
          <w:lang w:val="es-DO" w:eastAsia="ro-RO"/>
        </w:rPr>
      </w:pPr>
    </w:p>
    <w:p w14:paraId="450D41D0" w14:textId="77777777" w:rsidR="00D553FD" w:rsidRPr="00D553FD" w:rsidRDefault="00D553FD" w:rsidP="00D553FD">
      <w:pPr>
        <w:spacing w:after="0" w:line="240" w:lineRule="auto"/>
        <w:jc w:val="both"/>
        <w:rPr>
          <w:rFonts w:eastAsia="Times New Roman"/>
          <w:b/>
          <w:bCs/>
          <w:sz w:val="28"/>
          <w:szCs w:val="28"/>
          <w:lang w:val="es-DO" w:eastAsia="ro-RO"/>
        </w:rPr>
      </w:pPr>
    </w:p>
    <w:p w14:paraId="28A299C9" w14:textId="77777777" w:rsidR="00D553FD" w:rsidRPr="00D553FD" w:rsidRDefault="00D553FD" w:rsidP="00D553FD">
      <w:pPr>
        <w:spacing w:after="0" w:line="240" w:lineRule="auto"/>
        <w:jc w:val="both"/>
        <w:rPr>
          <w:rFonts w:eastAsia="Times New Roman"/>
          <w:b/>
          <w:bCs/>
          <w:sz w:val="28"/>
          <w:szCs w:val="28"/>
          <w:lang w:val="es-DO" w:eastAsia="ro-RO"/>
        </w:rPr>
      </w:pPr>
    </w:p>
    <w:p w14:paraId="00F289F7" w14:textId="77777777" w:rsidR="00D553FD" w:rsidRPr="00D553FD" w:rsidRDefault="00D553FD" w:rsidP="00D553FD">
      <w:pPr>
        <w:spacing w:after="0" w:line="240" w:lineRule="auto"/>
        <w:jc w:val="both"/>
        <w:rPr>
          <w:rFonts w:eastAsia="Times New Roman"/>
          <w:b/>
          <w:bCs/>
          <w:sz w:val="28"/>
          <w:szCs w:val="28"/>
          <w:lang w:val="es-DO" w:eastAsia="ro-RO"/>
        </w:rPr>
      </w:pPr>
    </w:p>
    <w:p w14:paraId="73A38951" w14:textId="77777777" w:rsidR="00D553FD" w:rsidRPr="00D553FD" w:rsidRDefault="00D553FD" w:rsidP="00D553FD">
      <w:pPr>
        <w:spacing w:after="0" w:line="240" w:lineRule="auto"/>
        <w:jc w:val="both"/>
        <w:rPr>
          <w:rFonts w:eastAsia="Times New Roman"/>
          <w:b/>
          <w:bCs/>
          <w:sz w:val="28"/>
          <w:szCs w:val="28"/>
          <w:lang w:val="es-DO" w:eastAsia="ro-RO"/>
        </w:rPr>
      </w:pPr>
    </w:p>
    <w:p w14:paraId="63D7D84B" w14:textId="77777777" w:rsidR="00D553FD" w:rsidRPr="00D553FD" w:rsidRDefault="00D553FD" w:rsidP="00D553FD">
      <w:pPr>
        <w:spacing w:after="0" w:line="240" w:lineRule="auto"/>
        <w:jc w:val="both"/>
        <w:rPr>
          <w:rFonts w:eastAsia="Times New Roman"/>
          <w:b/>
          <w:bCs/>
          <w:sz w:val="28"/>
          <w:szCs w:val="28"/>
          <w:lang w:val="es-DO" w:eastAsia="ro-RO"/>
        </w:rPr>
      </w:pPr>
    </w:p>
    <w:p w14:paraId="6A91A1F7" w14:textId="21106521" w:rsidR="00D553FD" w:rsidRPr="00030F12" w:rsidRDefault="00D553FD" w:rsidP="00D553FD">
      <w:pPr>
        <w:spacing w:after="0" w:line="240" w:lineRule="auto"/>
        <w:jc w:val="both"/>
        <w:rPr>
          <w:rFonts w:eastAsia="Times New Roman"/>
          <w:sz w:val="18"/>
          <w:szCs w:val="18"/>
          <w:lang w:val="es-DO" w:eastAsia="ro-RO"/>
        </w:rPr>
      </w:pPr>
      <w:r w:rsidRPr="00D553FD">
        <w:rPr>
          <w:rFonts w:eastAsia="Times New Roman"/>
          <w:sz w:val="18"/>
          <w:szCs w:val="18"/>
          <w:lang w:val="es-DO" w:eastAsia="ro-RO"/>
        </w:rPr>
        <w:t xml:space="preserve">Prezenta hotărâre a fost adoptată în ședința ordinară cu respectarea prevederilor art. 139 alin. </w:t>
      </w:r>
      <w:r w:rsidRPr="00030F12">
        <w:rPr>
          <w:rFonts w:eastAsia="Times New Roman"/>
          <w:sz w:val="18"/>
          <w:szCs w:val="18"/>
          <w:lang w:val="es-DO" w:eastAsia="ro-RO"/>
        </w:rPr>
        <w:t>(3) lit. d), g) din O.U.G. nr. 57/2019 privind Codul administrativ, cu modificările și completările ulterioare;</w:t>
      </w:r>
    </w:p>
    <w:tbl>
      <w:tblPr>
        <w:tblpPr w:leftFromText="180" w:rightFromText="180" w:bottomFromText="16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425"/>
      </w:tblGrid>
      <w:tr w:rsidR="00D553FD" w:rsidRPr="00D553FD" w14:paraId="590F2A33" w14:textId="77777777" w:rsidTr="001902E9">
        <w:trPr>
          <w:trHeight w:val="106"/>
        </w:trPr>
        <w:tc>
          <w:tcPr>
            <w:tcW w:w="2972" w:type="dxa"/>
            <w:tcBorders>
              <w:top w:val="single" w:sz="4" w:space="0" w:color="auto"/>
              <w:left w:val="single" w:sz="4" w:space="0" w:color="auto"/>
              <w:bottom w:val="single" w:sz="4" w:space="0" w:color="auto"/>
              <w:right w:val="single" w:sz="4" w:space="0" w:color="auto"/>
            </w:tcBorders>
            <w:hideMark/>
          </w:tcPr>
          <w:p w14:paraId="6FFF7012" w14:textId="77777777" w:rsidR="00D553FD" w:rsidRPr="00D553FD" w:rsidRDefault="00D553FD" w:rsidP="00D553FD">
            <w:pPr>
              <w:spacing w:after="0" w:line="240" w:lineRule="auto"/>
              <w:jc w:val="both"/>
              <w:rPr>
                <w:rFonts w:eastAsia="Times New Roman"/>
                <w:sz w:val="18"/>
                <w:szCs w:val="18"/>
                <w:lang w:val="ro-RO" w:eastAsia="zh-CN"/>
              </w:rPr>
            </w:pPr>
            <w:r w:rsidRPr="00D553FD">
              <w:rPr>
                <w:rFonts w:eastAsia="Times New Roman"/>
                <w:sz w:val="18"/>
                <w:szCs w:val="18"/>
                <w:lang w:val="ro-RO" w:eastAsia="zh-CN"/>
              </w:rPr>
              <w:t>Total consilieri în funcţie</w:t>
            </w:r>
          </w:p>
        </w:tc>
        <w:tc>
          <w:tcPr>
            <w:tcW w:w="425" w:type="dxa"/>
            <w:tcBorders>
              <w:top w:val="single" w:sz="4" w:space="0" w:color="auto"/>
              <w:left w:val="single" w:sz="4" w:space="0" w:color="auto"/>
              <w:bottom w:val="single" w:sz="4" w:space="0" w:color="auto"/>
              <w:right w:val="single" w:sz="4" w:space="0" w:color="auto"/>
            </w:tcBorders>
            <w:hideMark/>
          </w:tcPr>
          <w:p w14:paraId="357B5F98" w14:textId="77777777" w:rsidR="00D553FD" w:rsidRPr="00D553FD" w:rsidRDefault="00D553FD" w:rsidP="00D553FD">
            <w:pPr>
              <w:spacing w:after="0" w:line="240" w:lineRule="auto"/>
              <w:jc w:val="both"/>
              <w:rPr>
                <w:rFonts w:eastAsia="Times New Roman"/>
                <w:sz w:val="18"/>
                <w:szCs w:val="18"/>
                <w:lang w:val="ro-RO" w:eastAsia="zh-CN"/>
              </w:rPr>
            </w:pPr>
            <w:r w:rsidRPr="00D553FD">
              <w:rPr>
                <w:rFonts w:eastAsia="Times New Roman"/>
                <w:sz w:val="18"/>
                <w:szCs w:val="18"/>
                <w:lang w:val="ro-RO" w:eastAsia="zh-CN"/>
              </w:rPr>
              <w:t>23</w:t>
            </w:r>
          </w:p>
        </w:tc>
      </w:tr>
      <w:tr w:rsidR="00D553FD" w:rsidRPr="00A92F8A" w14:paraId="62735885" w14:textId="77777777" w:rsidTr="001902E9">
        <w:trPr>
          <w:trHeight w:val="228"/>
        </w:trPr>
        <w:tc>
          <w:tcPr>
            <w:tcW w:w="2972" w:type="dxa"/>
            <w:tcBorders>
              <w:top w:val="single" w:sz="4" w:space="0" w:color="auto"/>
              <w:left w:val="single" w:sz="4" w:space="0" w:color="auto"/>
              <w:bottom w:val="single" w:sz="4" w:space="0" w:color="auto"/>
              <w:right w:val="single" w:sz="4" w:space="0" w:color="auto"/>
            </w:tcBorders>
            <w:hideMark/>
          </w:tcPr>
          <w:p w14:paraId="35D2DA84" w14:textId="77777777" w:rsidR="00D553FD" w:rsidRPr="00D553FD" w:rsidRDefault="00D553FD" w:rsidP="00D553FD">
            <w:pPr>
              <w:spacing w:after="0" w:line="240" w:lineRule="auto"/>
              <w:jc w:val="both"/>
              <w:rPr>
                <w:rFonts w:eastAsia="Times New Roman"/>
                <w:sz w:val="18"/>
                <w:szCs w:val="18"/>
                <w:lang w:val="es-DO" w:eastAsia="zh-CN"/>
              </w:rPr>
            </w:pPr>
            <w:r w:rsidRPr="00D553FD">
              <w:rPr>
                <w:rFonts w:eastAsia="Times New Roman"/>
                <w:sz w:val="18"/>
                <w:szCs w:val="18"/>
                <w:lang w:val="es-DO" w:eastAsia="zh-CN"/>
              </w:rPr>
              <w:t>Nr. total al consilierilor prezenţi</w:t>
            </w:r>
          </w:p>
        </w:tc>
        <w:tc>
          <w:tcPr>
            <w:tcW w:w="425" w:type="dxa"/>
            <w:tcBorders>
              <w:top w:val="single" w:sz="4" w:space="0" w:color="auto"/>
              <w:left w:val="single" w:sz="4" w:space="0" w:color="auto"/>
              <w:bottom w:val="single" w:sz="4" w:space="0" w:color="auto"/>
              <w:right w:val="single" w:sz="4" w:space="0" w:color="auto"/>
            </w:tcBorders>
          </w:tcPr>
          <w:p w14:paraId="7515DAAF" w14:textId="7B7DA16C" w:rsidR="00D553FD" w:rsidRPr="00D553FD" w:rsidRDefault="00A92F8A" w:rsidP="00D553FD">
            <w:pPr>
              <w:spacing w:after="0" w:line="240" w:lineRule="auto"/>
              <w:jc w:val="both"/>
              <w:rPr>
                <w:rFonts w:eastAsia="Times New Roman"/>
                <w:sz w:val="18"/>
                <w:szCs w:val="18"/>
                <w:lang w:val="es-DO" w:eastAsia="zh-CN"/>
              </w:rPr>
            </w:pPr>
            <w:r>
              <w:rPr>
                <w:rFonts w:eastAsia="Times New Roman"/>
                <w:sz w:val="18"/>
                <w:szCs w:val="18"/>
                <w:lang w:val="es-DO" w:eastAsia="zh-CN"/>
              </w:rPr>
              <w:t>22</w:t>
            </w:r>
          </w:p>
        </w:tc>
      </w:tr>
      <w:tr w:rsidR="00D553FD" w:rsidRPr="00D553FD" w14:paraId="24971E4F" w14:textId="77777777" w:rsidTr="001902E9">
        <w:trPr>
          <w:trHeight w:val="52"/>
        </w:trPr>
        <w:tc>
          <w:tcPr>
            <w:tcW w:w="2972" w:type="dxa"/>
            <w:tcBorders>
              <w:top w:val="single" w:sz="4" w:space="0" w:color="auto"/>
              <w:left w:val="single" w:sz="4" w:space="0" w:color="auto"/>
              <w:bottom w:val="single" w:sz="4" w:space="0" w:color="auto"/>
              <w:right w:val="single" w:sz="4" w:space="0" w:color="auto"/>
            </w:tcBorders>
            <w:hideMark/>
          </w:tcPr>
          <w:p w14:paraId="7E17C459" w14:textId="77777777" w:rsidR="00D553FD" w:rsidRPr="00D553FD" w:rsidRDefault="00D553FD" w:rsidP="00D553FD">
            <w:pPr>
              <w:spacing w:after="0" w:line="240" w:lineRule="auto"/>
              <w:jc w:val="both"/>
              <w:rPr>
                <w:rFonts w:eastAsia="Times New Roman"/>
                <w:sz w:val="18"/>
                <w:szCs w:val="18"/>
                <w:lang w:val="ro-RO" w:eastAsia="zh-CN"/>
              </w:rPr>
            </w:pPr>
            <w:r w:rsidRPr="00D553FD">
              <w:rPr>
                <w:rFonts w:eastAsia="Times New Roman"/>
                <w:sz w:val="18"/>
                <w:szCs w:val="18"/>
                <w:lang w:val="ro-RO" w:eastAsia="zh-CN"/>
              </w:rPr>
              <w:t>Nr. total al consilierilor absenţi</w:t>
            </w:r>
          </w:p>
        </w:tc>
        <w:tc>
          <w:tcPr>
            <w:tcW w:w="425" w:type="dxa"/>
            <w:tcBorders>
              <w:top w:val="single" w:sz="4" w:space="0" w:color="auto"/>
              <w:left w:val="single" w:sz="4" w:space="0" w:color="auto"/>
              <w:bottom w:val="single" w:sz="4" w:space="0" w:color="auto"/>
              <w:right w:val="single" w:sz="4" w:space="0" w:color="auto"/>
            </w:tcBorders>
          </w:tcPr>
          <w:p w14:paraId="70D488F5" w14:textId="67E9AE5D" w:rsidR="00D553FD" w:rsidRPr="00D553FD" w:rsidRDefault="007D25B1" w:rsidP="00D553FD">
            <w:pPr>
              <w:spacing w:after="0" w:line="240" w:lineRule="auto"/>
              <w:jc w:val="both"/>
              <w:rPr>
                <w:rFonts w:eastAsia="Times New Roman"/>
                <w:sz w:val="18"/>
                <w:szCs w:val="18"/>
                <w:lang w:val="ro-RO" w:eastAsia="zh-CN"/>
              </w:rPr>
            </w:pPr>
            <w:r>
              <w:rPr>
                <w:rFonts w:eastAsia="Times New Roman"/>
                <w:sz w:val="18"/>
                <w:szCs w:val="18"/>
                <w:lang w:val="ro-RO" w:eastAsia="zh-CN"/>
              </w:rPr>
              <w:t>1</w:t>
            </w:r>
          </w:p>
        </w:tc>
      </w:tr>
      <w:tr w:rsidR="00D553FD" w:rsidRPr="00D553FD" w14:paraId="18E3E718" w14:textId="77777777" w:rsidTr="001902E9">
        <w:trPr>
          <w:trHeight w:val="66"/>
        </w:trPr>
        <w:tc>
          <w:tcPr>
            <w:tcW w:w="2972" w:type="dxa"/>
            <w:tcBorders>
              <w:top w:val="single" w:sz="4" w:space="0" w:color="auto"/>
              <w:left w:val="single" w:sz="4" w:space="0" w:color="auto"/>
              <w:bottom w:val="single" w:sz="4" w:space="0" w:color="auto"/>
              <w:right w:val="single" w:sz="4" w:space="0" w:color="auto"/>
            </w:tcBorders>
            <w:hideMark/>
          </w:tcPr>
          <w:p w14:paraId="5472878D" w14:textId="77777777" w:rsidR="00D553FD" w:rsidRPr="00D553FD" w:rsidRDefault="00D553FD" w:rsidP="00D553FD">
            <w:pPr>
              <w:spacing w:after="0" w:line="240" w:lineRule="auto"/>
              <w:jc w:val="both"/>
              <w:rPr>
                <w:rFonts w:eastAsia="Times New Roman"/>
                <w:sz w:val="18"/>
                <w:szCs w:val="18"/>
                <w:lang w:val="ro-RO" w:eastAsia="zh-CN"/>
              </w:rPr>
            </w:pPr>
            <w:r w:rsidRPr="00D553FD">
              <w:rPr>
                <w:rFonts w:eastAsia="Times New Roman"/>
                <w:sz w:val="18"/>
                <w:szCs w:val="18"/>
                <w:lang w:val="ro-RO" w:eastAsia="zh-CN"/>
              </w:rPr>
              <w:t>Voturi pentru</w:t>
            </w:r>
          </w:p>
        </w:tc>
        <w:tc>
          <w:tcPr>
            <w:tcW w:w="425" w:type="dxa"/>
            <w:tcBorders>
              <w:top w:val="single" w:sz="4" w:space="0" w:color="auto"/>
              <w:left w:val="single" w:sz="4" w:space="0" w:color="auto"/>
              <w:bottom w:val="single" w:sz="4" w:space="0" w:color="auto"/>
              <w:right w:val="single" w:sz="4" w:space="0" w:color="auto"/>
            </w:tcBorders>
          </w:tcPr>
          <w:p w14:paraId="48C717AB" w14:textId="5FAA807F" w:rsidR="00D553FD" w:rsidRPr="00D553FD" w:rsidRDefault="007D25B1" w:rsidP="00D553FD">
            <w:pPr>
              <w:spacing w:after="0" w:line="240" w:lineRule="auto"/>
              <w:jc w:val="both"/>
              <w:rPr>
                <w:rFonts w:eastAsia="Times New Roman"/>
                <w:sz w:val="18"/>
                <w:szCs w:val="18"/>
                <w:lang w:val="ro-RO" w:eastAsia="zh-CN"/>
              </w:rPr>
            </w:pPr>
            <w:r>
              <w:rPr>
                <w:rFonts w:eastAsia="Times New Roman"/>
                <w:sz w:val="18"/>
                <w:szCs w:val="18"/>
                <w:lang w:val="ro-RO" w:eastAsia="zh-CN"/>
              </w:rPr>
              <w:t>22</w:t>
            </w:r>
          </w:p>
        </w:tc>
      </w:tr>
      <w:tr w:rsidR="00D553FD" w:rsidRPr="00D553FD" w14:paraId="7DE6658C" w14:textId="77777777" w:rsidTr="001902E9">
        <w:trPr>
          <w:trHeight w:val="68"/>
        </w:trPr>
        <w:tc>
          <w:tcPr>
            <w:tcW w:w="2972" w:type="dxa"/>
            <w:tcBorders>
              <w:top w:val="single" w:sz="4" w:space="0" w:color="auto"/>
              <w:left w:val="single" w:sz="4" w:space="0" w:color="auto"/>
              <w:bottom w:val="single" w:sz="4" w:space="0" w:color="auto"/>
              <w:right w:val="single" w:sz="4" w:space="0" w:color="auto"/>
            </w:tcBorders>
            <w:hideMark/>
          </w:tcPr>
          <w:p w14:paraId="7A2553BD" w14:textId="77777777" w:rsidR="00D553FD" w:rsidRPr="00D553FD" w:rsidRDefault="00D553FD" w:rsidP="00D553FD">
            <w:pPr>
              <w:spacing w:after="0" w:line="240" w:lineRule="auto"/>
              <w:jc w:val="both"/>
              <w:rPr>
                <w:rFonts w:eastAsia="Times New Roman"/>
                <w:sz w:val="18"/>
                <w:szCs w:val="18"/>
                <w:lang w:val="ro-RO" w:eastAsia="zh-CN"/>
              </w:rPr>
            </w:pPr>
            <w:r w:rsidRPr="00D553FD">
              <w:rPr>
                <w:rFonts w:eastAsia="Times New Roman"/>
                <w:sz w:val="18"/>
                <w:szCs w:val="18"/>
                <w:lang w:val="ro-RO" w:eastAsia="zh-CN"/>
              </w:rPr>
              <w:t>Voturi împotrivă</w:t>
            </w:r>
          </w:p>
        </w:tc>
        <w:tc>
          <w:tcPr>
            <w:tcW w:w="425" w:type="dxa"/>
            <w:tcBorders>
              <w:top w:val="single" w:sz="4" w:space="0" w:color="auto"/>
              <w:left w:val="single" w:sz="4" w:space="0" w:color="auto"/>
              <w:bottom w:val="single" w:sz="4" w:space="0" w:color="auto"/>
              <w:right w:val="single" w:sz="4" w:space="0" w:color="auto"/>
            </w:tcBorders>
          </w:tcPr>
          <w:p w14:paraId="050A7991" w14:textId="2B10765C" w:rsidR="00D553FD" w:rsidRPr="00D553FD" w:rsidRDefault="007D25B1" w:rsidP="00D553FD">
            <w:pPr>
              <w:spacing w:after="0" w:line="240" w:lineRule="auto"/>
              <w:jc w:val="both"/>
              <w:rPr>
                <w:rFonts w:eastAsia="Times New Roman"/>
                <w:sz w:val="18"/>
                <w:szCs w:val="18"/>
                <w:lang w:val="ro-RO" w:eastAsia="zh-CN"/>
              </w:rPr>
            </w:pPr>
            <w:r>
              <w:rPr>
                <w:rFonts w:eastAsia="Times New Roman"/>
                <w:sz w:val="18"/>
                <w:szCs w:val="18"/>
                <w:lang w:val="ro-RO" w:eastAsia="zh-CN"/>
              </w:rPr>
              <w:t>0</w:t>
            </w:r>
          </w:p>
        </w:tc>
      </w:tr>
      <w:tr w:rsidR="00D553FD" w:rsidRPr="00D553FD" w14:paraId="3FD86998" w14:textId="77777777" w:rsidTr="001902E9">
        <w:trPr>
          <w:trHeight w:val="52"/>
        </w:trPr>
        <w:tc>
          <w:tcPr>
            <w:tcW w:w="2972" w:type="dxa"/>
            <w:tcBorders>
              <w:top w:val="single" w:sz="4" w:space="0" w:color="auto"/>
              <w:left w:val="single" w:sz="4" w:space="0" w:color="auto"/>
              <w:bottom w:val="single" w:sz="4" w:space="0" w:color="auto"/>
              <w:right w:val="single" w:sz="4" w:space="0" w:color="auto"/>
            </w:tcBorders>
            <w:hideMark/>
          </w:tcPr>
          <w:p w14:paraId="0AD29CB4" w14:textId="77777777" w:rsidR="00D553FD" w:rsidRPr="00D553FD" w:rsidRDefault="00D553FD" w:rsidP="00D553FD">
            <w:pPr>
              <w:spacing w:after="0" w:line="240" w:lineRule="auto"/>
              <w:jc w:val="both"/>
              <w:rPr>
                <w:rFonts w:eastAsia="Times New Roman"/>
                <w:sz w:val="18"/>
                <w:szCs w:val="18"/>
                <w:lang w:val="ro-RO" w:eastAsia="zh-CN"/>
              </w:rPr>
            </w:pPr>
            <w:r w:rsidRPr="00D553FD">
              <w:rPr>
                <w:rFonts w:eastAsia="Times New Roman"/>
                <w:sz w:val="18"/>
                <w:szCs w:val="18"/>
                <w:lang w:val="ro-RO" w:eastAsia="zh-CN"/>
              </w:rPr>
              <w:t>Abţineri</w:t>
            </w:r>
          </w:p>
        </w:tc>
        <w:tc>
          <w:tcPr>
            <w:tcW w:w="425" w:type="dxa"/>
            <w:tcBorders>
              <w:top w:val="single" w:sz="4" w:space="0" w:color="auto"/>
              <w:left w:val="single" w:sz="4" w:space="0" w:color="auto"/>
              <w:bottom w:val="single" w:sz="4" w:space="0" w:color="auto"/>
              <w:right w:val="single" w:sz="4" w:space="0" w:color="auto"/>
            </w:tcBorders>
          </w:tcPr>
          <w:p w14:paraId="4CD26E25" w14:textId="31996251" w:rsidR="00D553FD" w:rsidRPr="00D553FD" w:rsidRDefault="007D25B1" w:rsidP="00D553FD">
            <w:pPr>
              <w:spacing w:after="0" w:line="240" w:lineRule="auto"/>
              <w:jc w:val="both"/>
              <w:rPr>
                <w:rFonts w:eastAsia="Times New Roman"/>
                <w:sz w:val="18"/>
                <w:szCs w:val="18"/>
                <w:lang w:val="ro-RO" w:eastAsia="zh-CN"/>
              </w:rPr>
            </w:pPr>
            <w:r>
              <w:rPr>
                <w:rFonts w:eastAsia="Times New Roman"/>
                <w:sz w:val="18"/>
                <w:szCs w:val="18"/>
                <w:lang w:val="ro-RO" w:eastAsia="zh-CN"/>
              </w:rPr>
              <w:t>0</w:t>
            </w:r>
          </w:p>
        </w:tc>
      </w:tr>
    </w:tbl>
    <w:p w14:paraId="6C57B220" w14:textId="77777777" w:rsidR="00D553FD" w:rsidRPr="00D553FD" w:rsidRDefault="00D553FD" w:rsidP="00D553FD">
      <w:pPr>
        <w:spacing w:after="0" w:line="240" w:lineRule="auto"/>
        <w:jc w:val="both"/>
        <w:rPr>
          <w:rFonts w:eastAsia="Times New Roman"/>
          <w:sz w:val="18"/>
          <w:szCs w:val="18"/>
          <w:lang w:val="ro-RO" w:eastAsia="ro-RO"/>
        </w:rPr>
      </w:pPr>
      <w:r w:rsidRPr="00D553FD">
        <w:rPr>
          <w:rFonts w:eastAsia="Times New Roman"/>
          <w:sz w:val="18"/>
          <w:szCs w:val="18"/>
          <w:lang w:val="ro-RO" w:eastAsia="ro-RO"/>
        </w:rPr>
        <w:t xml:space="preserve">             </w:t>
      </w:r>
    </w:p>
    <w:p w14:paraId="7B596185" w14:textId="77777777" w:rsidR="00D553FD" w:rsidRPr="00D553FD" w:rsidRDefault="00D553FD" w:rsidP="00D553FD">
      <w:pPr>
        <w:spacing w:after="0" w:line="240" w:lineRule="auto"/>
        <w:jc w:val="both"/>
        <w:rPr>
          <w:rFonts w:eastAsia="Times New Roman"/>
          <w:sz w:val="18"/>
          <w:szCs w:val="18"/>
          <w:lang w:val="ro-RO" w:eastAsia="ro-RO"/>
        </w:rPr>
      </w:pPr>
    </w:p>
    <w:p w14:paraId="2EFF1ABC" w14:textId="77777777" w:rsidR="00D553FD" w:rsidRPr="00D553FD" w:rsidRDefault="00D553FD" w:rsidP="00D553FD">
      <w:pPr>
        <w:spacing w:after="0" w:line="240" w:lineRule="auto"/>
        <w:jc w:val="both"/>
        <w:rPr>
          <w:rFonts w:eastAsia="Times New Roman"/>
          <w:sz w:val="18"/>
          <w:szCs w:val="18"/>
          <w:lang w:val="ro-RO" w:eastAsia="ro-RO"/>
        </w:rPr>
      </w:pPr>
    </w:p>
    <w:p w14:paraId="0BB17C09" w14:textId="77777777" w:rsidR="00D553FD" w:rsidRPr="00D553FD" w:rsidRDefault="00D553FD" w:rsidP="00D553FD">
      <w:pPr>
        <w:spacing w:after="0" w:line="240" w:lineRule="auto"/>
        <w:ind w:firstLine="720"/>
        <w:jc w:val="both"/>
        <w:rPr>
          <w:rFonts w:eastAsia="Times New Roman"/>
          <w:sz w:val="18"/>
          <w:szCs w:val="18"/>
          <w:lang w:val="ro-RO" w:eastAsia="ro-RO"/>
        </w:rPr>
      </w:pPr>
    </w:p>
    <w:p w14:paraId="32F021AA" w14:textId="77777777" w:rsidR="00D553FD" w:rsidRPr="00D553FD" w:rsidRDefault="00D553FD" w:rsidP="00D553FD">
      <w:pPr>
        <w:tabs>
          <w:tab w:val="left" w:pos="980"/>
        </w:tabs>
        <w:spacing w:after="0" w:line="240" w:lineRule="auto"/>
        <w:rPr>
          <w:rFonts w:eastAsia="Times New Roman"/>
          <w:sz w:val="18"/>
          <w:szCs w:val="18"/>
          <w:lang w:val="ro-RO" w:eastAsia="ro-RO"/>
        </w:rPr>
      </w:pPr>
    </w:p>
    <w:p w14:paraId="414839AB" w14:textId="77777777" w:rsidR="00D553FD" w:rsidRPr="00D553FD" w:rsidRDefault="00D553FD" w:rsidP="00D553FD">
      <w:pPr>
        <w:tabs>
          <w:tab w:val="left" w:pos="980"/>
        </w:tabs>
        <w:spacing w:after="0" w:line="240" w:lineRule="auto"/>
        <w:rPr>
          <w:rFonts w:eastAsia="Times New Roman"/>
          <w:sz w:val="18"/>
          <w:szCs w:val="18"/>
          <w:lang w:val="ro-RO" w:eastAsia="ro-RO"/>
        </w:rPr>
      </w:pPr>
    </w:p>
    <w:p w14:paraId="0AD936D5" w14:textId="77777777" w:rsidR="00D553FD" w:rsidRPr="00D553FD" w:rsidRDefault="00D553FD" w:rsidP="00D553FD">
      <w:pPr>
        <w:tabs>
          <w:tab w:val="left" w:pos="980"/>
        </w:tabs>
        <w:spacing w:after="0" w:line="240" w:lineRule="auto"/>
        <w:rPr>
          <w:rFonts w:eastAsia="Times New Roman"/>
          <w:sz w:val="18"/>
          <w:szCs w:val="18"/>
          <w:lang w:val="ro-RO" w:eastAsia="ro-RO"/>
        </w:rPr>
      </w:pPr>
    </w:p>
    <w:p w14:paraId="4A193776" w14:textId="77777777" w:rsidR="00D553FD" w:rsidRPr="00D553FD" w:rsidRDefault="00D553FD" w:rsidP="00D553FD">
      <w:pPr>
        <w:tabs>
          <w:tab w:val="left" w:pos="980"/>
        </w:tabs>
        <w:spacing w:after="0" w:line="240" w:lineRule="auto"/>
        <w:rPr>
          <w:rFonts w:eastAsia="Times New Roman"/>
          <w:sz w:val="18"/>
          <w:szCs w:val="18"/>
          <w:lang w:val="ro-RO" w:eastAsia="ro-RO"/>
        </w:rPr>
      </w:pPr>
    </w:p>
    <w:p w14:paraId="4471788B" w14:textId="77777777" w:rsidR="00D553FD" w:rsidRPr="00D553FD" w:rsidRDefault="00D553FD" w:rsidP="00D553FD">
      <w:pPr>
        <w:spacing w:after="0" w:line="240" w:lineRule="auto"/>
        <w:ind w:firstLine="720"/>
        <w:jc w:val="both"/>
        <w:rPr>
          <w:rFonts w:eastAsia="Times New Roman"/>
          <w:sz w:val="28"/>
          <w:szCs w:val="28"/>
          <w:lang w:val="ro-RO" w:eastAsia="ro-RO"/>
        </w:rPr>
      </w:pPr>
    </w:p>
    <w:p w14:paraId="502A3BB2" w14:textId="77777777" w:rsidR="00D553FD" w:rsidRPr="00D553FD" w:rsidRDefault="00D553FD" w:rsidP="00D553FD">
      <w:pPr>
        <w:spacing w:after="120" w:line="240" w:lineRule="auto"/>
        <w:jc w:val="both"/>
        <w:rPr>
          <w:rFonts w:eastAsia="Times New Roman"/>
          <w:b/>
          <w:sz w:val="20"/>
          <w:szCs w:val="24"/>
          <w:lang w:val="ro-RO"/>
        </w:rPr>
      </w:pPr>
      <w:r w:rsidRPr="00D553FD">
        <w:rPr>
          <w:rFonts w:eastAsia="Times New Roman"/>
          <w:color w:val="000000"/>
          <w:sz w:val="18"/>
          <w:szCs w:val="18"/>
          <w:lang w:val="ro-RO"/>
        </w:rPr>
        <w:t>Redactat în 3 exemplare originale</w:t>
      </w:r>
    </w:p>
    <w:p w14:paraId="7F40F546" w14:textId="77777777" w:rsidR="00D553FD" w:rsidRPr="00D553FD" w:rsidRDefault="00D553FD" w:rsidP="00D553FD">
      <w:pPr>
        <w:spacing w:after="120" w:line="240" w:lineRule="auto"/>
        <w:jc w:val="both"/>
        <w:rPr>
          <w:rFonts w:eastAsia="Times New Roman"/>
          <w:b/>
          <w:sz w:val="28"/>
          <w:szCs w:val="28"/>
          <w:lang w:val="ro-RO"/>
        </w:rPr>
      </w:pPr>
    </w:p>
    <w:sectPr w:rsidR="00D553FD" w:rsidRPr="00D553FD" w:rsidSect="00E67001">
      <w:footerReference w:type="default" r:id="rId10"/>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AE230E" w14:textId="77777777" w:rsidR="00E67001" w:rsidRDefault="00E67001" w:rsidP="00FE6A48">
      <w:pPr>
        <w:spacing w:after="0" w:line="240" w:lineRule="auto"/>
      </w:pPr>
      <w:r>
        <w:separator/>
      </w:r>
    </w:p>
  </w:endnote>
  <w:endnote w:type="continuationSeparator" w:id="0">
    <w:p w14:paraId="659629B2" w14:textId="77777777" w:rsidR="00E67001" w:rsidRDefault="00E67001"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CE">
    <w:altName w:val="Sylfaen"/>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6254277"/>
      <w:docPartObj>
        <w:docPartGallery w:val="Page Numbers (Bottom of Page)"/>
        <w:docPartUnique/>
      </w:docPartObj>
    </w:sdtPr>
    <w:sdtEndPr>
      <w:rPr>
        <w:noProof/>
      </w:rPr>
    </w:sdtEndPr>
    <w:sdtContent>
      <w:p w14:paraId="66CCD8CD" w14:textId="7C098003" w:rsidR="00D45EBC" w:rsidRDefault="00D45E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76741D" w14:textId="77777777" w:rsidR="00D45EBC" w:rsidRDefault="00D45E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93FE30" w14:textId="77777777" w:rsidR="00E67001" w:rsidRDefault="00E67001" w:rsidP="00FE6A48">
      <w:pPr>
        <w:spacing w:after="0" w:line="240" w:lineRule="auto"/>
      </w:pPr>
      <w:r>
        <w:separator/>
      </w:r>
    </w:p>
  </w:footnote>
  <w:footnote w:type="continuationSeparator" w:id="0">
    <w:p w14:paraId="0891FB4D" w14:textId="77777777" w:rsidR="00E67001" w:rsidRDefault="00E67001"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50169123">
    <w:abstractNumId w:val="0"/>
  </w:num>
  <w:num w:numId="2" w16cid:durableId="2006938537">
    <w:abstractNumId w:val="4"/>
  </w:num>
  <w:num w:numId="3" w16cid:durableId="871069667">
    <w:abstractNumId w:val="1"/>
  </w:num>
  <w:num w:numId="4" w16cid:durableId="577982849">
    <w:abstractNumId w:val="3"/>
  </w:num>
  <w:num w:numId="5" w16cid:durableId="141629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348"/>
    <w:rsid w:val="0000402F"/>
    <w:rsid w:val="00004D27"/>
    <w:rsid w:val="000063B8"/>
    <w:rsid w:val="000252D2"/>
    <w:rsid w:val="00027C19"/>
    <w:rsid w:val="00030F12"/>
    <w:rsid w:val="00031C81"/>
    <w:rsid w:val="00037822"/>
    <w:rsid w:val="00046721"/>
    <w:rsid w:val="000574B4"/>
    <w:rsid w:val="00060511"/>
    <w:rsid w:val="00061B11"/>
    <w:rsid w:val="00062EFA"/>
    <w:rsid w:val="00063781"/>
    <w:rsid w:val="0007022D"/>
    <w:rsid w:val="0007532B"/>
    <w:rsid w:val="00087E78"/>
    <w:rsid w:val="00093817"/>
    <w:rsid w:val="000A3479"/>
    <w:rsid w:val="000A522F"/>
    <w:rsid w:val="000C1AE2"/>
    <w:rsid w:val="000C5D16"/>
    <w:rsid w:val="000D6EF0"/>
    <w:rsid w:val="00100688"/>
    <w:rsid w:val="00100ED8"/>
    <w:rsid w:val="0010317B"/>
    <w:rsid w:val="00104017"/>
    <w:rsid w:val="0011606C"/>
    <w:rsid w:val="0012231E"/>
    <w:rsid w:val="00125FA0"/>
    <w:rsid w:val="00127DBA"/>
    <w:rsid w:val="00131275"/>
    <w:rsid w:val="001339DD"/>
    <w:rsid w:val="00133F98"/>
    <w:rsid w:val="00152648"/>
    <w:rsid w:val="00156812"/>
    <w:rsid w:val="00175C46"/>
    <w:rsid w:val="001761D3"/>
    <w:rsid w:val="00184CDC"/>
    <w:rsid w:val="001A3571"/>
    <w:rsid w:val="001A5B19"/>
    <w:rsid w:val="001B00E5"/>
    <w:rsid w:val="001B1B27"/>
    <w:rsid w:val="001B705C"/>
    <w:rsid w:val="001E576C"/>
    <w:rsid w:val="001E5A86"/>
    <w:rsid w:val="001F6F63"/>
    <w:rsid w:val="002072ED"/>
    <w:rsid w:val="002155D9"/>
    <w:rsid w:val="00216898"/>
    <w:rsid w:val="00221526"/>
    <w:rsid w:val="0024438D"/>
    <w:rsid w:val="0025223D"/>
    <w:rsid w:val="002604E7"/>
    <w:rsid w:val="0027105E"/>
    <w:rsid w:val="00277D80"/>
    <w:rsid w:val="00280CF3"/>
    <w:rsid w:val="00281CD0"/>
    <w:rsid w:val="00290E10"/>
    <w:rsid w:val="0029141F"/>
    <w:rsid w:val="00292B46"/>
    <w:rsid w:val="002A22DC"/>
    <w:rsid w:val="002A3235"/>
    <w:rsid w:val="002D0076"/>
    <w:rsid w:val="002D05D6"/>
    <w:rsid w:val="002E21CF"/>
    <w:rsid w:val="002E7B61"/>
    <w:rsid w:val="002F1ABA"/>
    <w:rsid w:val="002F2DBC"/>
    <w:rsid w:val="003009DA"/>
    <w:rsid w:val="003045E7"/>
    <w:rsid w:val="003145F7"/>
    <w:rsid w:val="0032133B"/>
    <w:rsid w:val="0033088A"/>
    <w:rsid w:val="00335BEB"/>
    <w:rsid w:val="00340389"/>
    <w:rsid w:val="0035640F"/>
    <w:rsid w:val="00370183"/>
    <w:rsid w:val="00391E81"/>
    <w:rsid w:val="003A56EC"/>
    <w:rsid w:val="003B0EE8"/>
    <w:rsid w:val="003B7702"/>
    <w:rsid w:val="003C0787"/>
    <w:rsid w:val="003C2A67"/>
    <w:rsid w:val="003D142A"/>
    <w:rsid w:val="0040646E"/>
    <w:rsid w:val="00406537"/>
    <w:rsid w:val="004167A4"/>
    <w:rsid w:val="004173DC"/>
    <w:rsid w:val="0042056F"/>
    <w:rsid w:val="00421CA4"/>
    <w:rsid w:val="00427D90"/>
    <w:rsid w:val="00442BA2"/>
    <w:rsid w:val="0044665A"/>
    <w:rsid w:val="00454B8E"/>
    <w:rsid w:val="0048229E"/>
    <w:rsid w:val="0048341A"/>
    <w:rsid w:val="004A2461"/>
    <w:rsid w:val="004B4D72"/>
    <w:rsid w:val="004D1B75"/>
    <w:rsid w:val="004D764E"/>
    <w:rsid w:val="004F3A72"/>
    <w:rsid w:val="00504B35"/>
    <w:rsid w:val="00505FF9"/>
    <w:rsid w:val="0051355E"/>
    <w:rsid w:val="0052075B"/>
    <w:rsid w:val="005367BD"/>
    <w:rsid w:val="0055480B"/>
    <w:rsid w:val="00575348"/>
    <w:rsid w:val="00580717"/>
    <w:rsid w:val="00583831"/>
    <w:rsid w:val="005851A9"/>
    <w:rsid w:val="005A263F"/>
    <w:rsid w:val="005A4025"/>
    <w:rsid w:val="005B521E"/>
    <w:rsid w:val="005B5AF7"/>
    <w:rsid w:val="005B6648"/>
    <w:rsid w:val="005C3954"/>
    <w:rsid w:val="005D014D"/>
    <w:rsid w:val="005D5D31"/>
    <w:rsid w:val="005E063A"/>
    <w:rsid w:val="005E0AD6"/>
    <w:rsid w:val="00604928"/>
    <w:rsid w:val="006226B0"/>
    <w:rsid w:val="006269C3"/>
    <w:rsid w:val="0063760E"/>
    <w:rsid w:val="00637F8B"/>
    <w:rsid w:val="0064106F"/>
    <w:rsid w:val="00655A90"/>
    <w:rsid w:val="00655BC4"/>
    <w:rsid w:val="00676C11"/>
    <w:rsid w:val="006816ED"/>
    <w:rsid w:val="0068292D"/>
    <w:rsid w:val="00693BC2"/>
    <w:rsid w:val="0069511C"/>
    <w:rsid w:val="006B1618"/>
    <w:rsid w:val="006B4F4D"/>
    <w:rsid w:val="006C0FCE"/>
    <w:rsid w:val="006D2E78"/>
    <w:rsid w:val="006D5D88"/>
    <w:rsid w:val="006D5F99"/>
    <w:rsid w:val="006E01B0"/>
    <w:rsid w:val="006E21F8"/>
    <w:rsid w:val="006E54F4"/>
    <w:rsid w:val="006F48D1"/>
    <w:rsid w:val="0071735E"/>
    <w:rsid w:val="00717897"/>
    <w:rsid w:val="00727492"/>
    <w:rsid w:val="00754BC5"/>
    <w:rsid w:val="00760DEE"/>
    <w:rsid w:val="0077470A"/>
    <w:rsid w:val="00777791"/>
    <w:rsid w:val="00780776"/>
    <w:rsid w:val="00781004"/>
    <w:rsid w:val="00782A15"/>
    <w:rsid w:val="00786693"/>
    <w:rsid w:val="007C24EB"/>
    <w:rsid w:val="007C3EE3"/>
    <w:rsid w:val="007C7487"/>
    <w:rsid w:val="007D25B1"/>
    <w:rsid w:val="007E06F5"/>
    <w:rsid w:val="007E0816"/>
    <w:rsid w:val="007E53EB"/>
    <w:rsid w:val="007E675F"/>
    <w:rsid w:val="007F63CC"/>
    <w:rsid w:val="00800D3F"/>
    <w:rsid w:val="00822BC9"/>
    <w:rsid w:val="00823839"/>
    <w:rsid w:val="00827ED7"/>
    <w:rsid w:val="00834FD5"/>
    <w:rsid w:val="008444C7"/>
    <w:rsid w:val="008516E7"/>
    <w:rsid w:val="008669D7"/>
    <w:rsid w:val="0086730C"/>
    <w:rsid w:val="00872111"/>
    <w:rsid w:val="00882129"/>
    <w:rsid w:val="00885C83"/>
    <w:rsid w:val="008932D7"/>
    <w:rsid w:val="00895462"/>
    <w:rsid w:val="00896372"/>
    <w:rsid w:val="008973D9"/>
    <w:rsid w:val="008B4FEC"/>
    <w:rsid w:val="008B72E7"/>
    <w:rsid w:val="008B78C0"/>
    <w:rsid w:val="008D08C6"/>
    <w:rsid w:val="008E77C5"/>
    <w:rsid w:val="008F3EFC"/>
    <w:rsid w:val="00905A24"/>
    <w:rsid w:val="00906F5D"/>
    <w:rsid w:val="00907FC3"/>
    <w:rsid w:val="009213F0"/>
    <w:rsid w:val="00924286"/>
    <w:rsid w:val="00924573"/>
    <w:rsid w:val="00931A7D"/>
    <w:rsid w:val="00942078"/>
    <w:rsid w:val="00953B79"/>
    <w:rsid w:val="009615F5"/>
    <w:rsid w:val="0096544C"/>
    <w:rsid w:val="00970808"/>
    <w:rsid w:val="00970DCA"/>
    <w:rsid w:val="00973C20"/>
    <w:rsid w:val="00974251"/>
    <w:rsid w:val="00980862"/>
    <w:rsid w:val="009838B0"/>
    <w:rsid w:val="009A05CC"/>
    <w:rsid w:val="009A23E3"/>
    <w:rsid w:val="009A2AD6"/>
    <w:rsid w:val="009B331D"/>
    <w:rsid w:val="009C5A59"/>
    <w:rsid w:val="009F1DE6"/>
    <w:rsid w:val="00A02FD2"/>
    <w:rsid w:val="00A033CC"/>
    <w:rsid w:val="00A043B9"/>
    <w:rsid w:val="00A050C0"/>
    <w:rsid w:val="00A10FC2"/>
    <w:rsid w:val="00A15D24"/>
    <w:rsid w:val="00A22769"/>
    <w:rsid w:val="00A272A3"/>
    <w:rsid w:val="00A45EC1"/>
    <w:rsid w:val="00A83AAF"/>
    <w:rsid w:val="00A92F8A"/>
    <w:rsid w:val="00A97A07"/>
    <w:rsid w:val="00AA0736"/>
    <w:rsid w:val="00AA1BDF"/>
    <w:rsid w:val="00AA4B83"/>
    <w:rsid w:val="00AB02C4"/>
    <w:rsid w:val="00AC6626"/>
    <w:rsid w:val="00AF14AC"/>
    <w:rsid w:val="00B0045B"/>
    <w:rsid w:val="00B03F1A"/>
    <w:rsid w:val="00B04678"/>
    <w:rsid w:val="00B07934"/>
    <w:rsid w:val="00B20C35"/>
    <w:rsid w:val="00B36C23"/>
    <w:rsid w:val="00B4536E"/>
    <w:rsid w:val="00B45EA4"/>
    <w:rsid w:val="00B46F78"/>
    <w:rsid w:val="00B618B9"/>
    <w:rsid w:val="00B72D74"/>
    <w:rsid w:val="00B8253D"/>
    <w:rsid w:val="00B95EF9"/>
    <w:rsid w:val="00B96940"/>
    <w:rsid w:val="00BA1A74"/>
    <w:rsid w:val="00BA3732"/>
    <w:rsid w:val="00BA70D8"/>
    <w:rsid w:val="00BB0DC9"/>
    <w:rsid w:val="00BC001B"/>
    <w:rsid w:val="00BD21FB"/>
    <w:rsid w:val="00BD5745"/>
    <w:rsid w:val="00BD74CB"/>
    <w:rsid w:val="00C00AFE"/>
    <w:rsid w:val="00C03A7E"/>
    <w:rsid w:val="00C10BFA"/>
    <w:rsid w:val="00C22E4A"/>
    <w:rsid w:val="00C317F5"/>
    <w:rsid w:val="00C40918"/>
    <w:rsid w:val="00C42939"/>
    <w:rsid w:val="00C470ED"/>
    <w:rsid w:val="00C47B51"/>
    <w:rsid w:val="00C5065F"/>
    <w:rsid w:val="00C70760"/>
    <w:rsid w:val="00C71140"/>
    <w:rsid w:val="00C71681"/>
    <w:rsid w:val="00C71D32"/>
    <w:rsid w:val="00C74602"/>
    <w:rsid w:val="00C97E43"/>
    <w:rsid w:val="00CA0DCB"/>
    <w:rsid w:val="00CE0725"/>
    <w:rsid w:val="00CE3559"/>
    <w:rsid w:val="00CE3EA8"/>
    <w:rsid w:val="00CF5828"/>
    <w:rsid w:val="00CF6C29"/>
    <w:rsid w:val="00D1492F"/>
    <w:rsid w:val="00D215FB"/>
    <w:rsid w:val="00D25735"/>
    <w:rsid w:val="00D273FC"/>
    <w:rsid w:val="00D33D5D"/>
    <w:rsid w:val="00D45EBC"/>
    <w:rsid w:val="00D553FD"/>
    <w:rsid w:val="00D63CEC"/>
    <w:rsid w:val="00D71F76"/>
    <w:rsid w:val="00DB106F"/>
    <w:rsid w:val="00DB499A"/>
    <w:rsid w:val="00DB5B67"/>
    <w:rsid w:val="00DC4107"/>
    <w:rsid w:val="00DD0CE2"/>
    <w:rsid w:val="00DD367B"/>
    <w:rsid w:val="00DD4627"/>
    <w:rsid w:val="00DD4D40"/>
    <w:rsid w:val="00DE7E72"/>
    <w:rsid w:val="00DF12F4"/>
    <w:rsid w:val="00DF4FE2"/>
    <w:rsid w:val="00E063F8"/>
    <w:rsid w:val="00E10F7C"/>
    <w:rsid w:val="00E15F78"/>
    <w:rsid w:val="00E21573"/>
    <w:rsid w:val="00E227A3"/>
    <w:rsid w:val="00E30068"/>
    <w:rsid w:val="00E37170"/>
    <w:rsid w:val="00E407C9"/>
    <w:rsid w:val="00E55BE8"/>
    <w:rsid w:val="00E60A50"/>
    <w:rsid w:val="00E64ECD"/>
    <w:rsid w:val="00E655D9"/>
    <w:rsid w:val="00E65963"/>
    <w:rsid w:val="00E67001"/>
    <w:rsid w:val="00E76E28"/>
    <w:rsid w:val="00E770F8"/>
    <w:rsid w:val="00E80551"/>
    <w:rsid w:val="00E85043"/>
    <w:rsid w:val="00E87184"/>
    <w:rsid w:val="00E90D0F"/>
    <w:rsid w:val="00E9449B"/>
    <w:rsid w:val="00E9463C"/>
    <w:rsid w:val="00EA471A"/>
    <w:rsid w:val="00EA52F3"/>
    <w:rsid w:val="00EB268E"/>
    <w:rsid w:val="00EC2636"/>
    <w:rsid w:val="00ED0CC5"/>
    <w:rsid w:val="00ED11C9"/>
    <w:rsid w:val="00EF327A"/>
    <w:rsid w:val="00F128B2"/>
    <w:rsid w:val="00F17DE9"/>
    <w:rsid w:val="00F24153"/>
    <w:rsid w:val="00F37B99"/>
    <w:rsid w:val="00F4138B"/>
    <w:rsid w:val="00F4215B"/>
    <w:rsid w:val="00F47223"/>
    <w:rsid w:val="00F7006C"/>
    <w:rsid w:val="00F75486"/>
    <w:rsid w:val="00F83F07"/>
    <w:rsid w:val="00F840D0"/>
    <w:rsid w:val="00F85446"/>
    <w:rsid w:val="00FA251F"/>
    <w:rsid w:val="00FA2A10"/>
    <w:rsid w:val="00FC1F20"/>
    <w:rsid w:val="00FC2DEB"/>
    <w:rsid w:val="00FC55ED"/>
    <w:rsid w:val="00FE2517"/>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D2573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D2573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2573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iPriority w:val="99"/>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D25735"/>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D25735"/>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D25735"/>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D25735"/>
    <w:rPr>
      <w:rFonts w:eastAsia="Calibri"/>
      <w:sz w:val="24"/>
      <w:szCs w:val="22"/>
      <w:lang w:eastAsia="en-US"/>
    </w:rPr>
  </w:style>
  <w:style w:type="character" w:styleId="Hyperlink">
    <w:name w:val="Hyperlink"/>
    <w:basedOn w:val="DefaultParagraphFont"/>
    <w:unhideWhenUsed/>
    <w:rsid w:val="00D1492F"/>
    <w:rPr>
      <w:color w:val="0000FF" w:themeColor="hyperlink"/>
      <w:u w:val="single"/>
    </w:rPr>
  </w:style>
  <w:style w:type="character" w:styleId="UnresolvedMention">
    <w:name w:val="Unresolved Mention"/>
    <w:basedOn w:val="DefaultParagraphFont"/>
    <w:uiPriority w:val="99"/>
    <w:semiHidden/>
    <w:unhideWhenUsed/>
    <w:rsid w:val="00D149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imariasm.ro"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Tatar-Sinca</cp:lastModifiedBy>
  <cp:revision>20</cp:revision>
  <cp:lastPrinted>2022-04-06T08:29:00Z</cp:lastPrinted>
  <dcterms:created xsi:type="dcterms:W3CDTF">2024-03-07T06:23:00Z</dcterms:created>
  <dcterms:modified xsi:type="dcterms:W3CDTF">2024-04-25T11:19:00Z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