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5C7A9" w14:textId="29C4D694" w:rsidR="00DF651A" w:rsidRPr="00585B0D" w:rsidRDefault="00DF651A" w:rsidP="00DF651A">
      <w:pPr>
        <w:tabs>
          <w:tab w:val="left" w:pos="1080"/>
        </w:tabs>
        <w:jc w:val="both"/>
        <w:rPr>
          <w:sz w:val="28"/>
          <w:szCs w:val="28"/>
          <w:lang w:val="ro-RO"/>
        </w:rPr>
      </w:pPr>
      <w:r w:rsidRPr="00585B0D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3754D1EA" wp14:editId="17690D14">
            <wp:simplePos x="0" y="0"/>
            <wp:positionH relativeFrom="column">
              <wp:posOffset>493395</wp:posOffset>
            </wp:positionH>
            <wp:positionV relativeFrom="paragraph">
              <wp:posOffset>320040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B0D">
        <w:rPr>
          <w:sz w:val="28"/>
          <w:szCs w:val="28"/>
          <w:lang w:val="ro-RO"/>
        </w:rPr>
        <w:t xml:space="preserve">       </w:t>
      </w:r>
    </w:p>
    <w:p w14:paraId="584F7BC6" w14:textId="1DF74EA5" w:rsidR="00DF651A" w:rsidRPr="00585B0D" w:rsidRDefault="00DF651A" w:rsidP="00DF651A">
      <w:pPr>
        <w:jc w:val="both"/>
        <w:rPr>
          <w:sz w:val="28"/>
          <w:szCs w:val="28"/>
          <w:lang w:val="ro-RO"/>
        </w:rPr>
      </w:pPr>
    </w:p>
    <w:p w14:paraId="7C4C3152" w14:textId="77777777" w:rsidR="00DF651A" w:rsidRPr="00585B0D" w:rsidRDefault="00DF651A" w:rsidP="00DF651A">
      <w:pPr>
        <w:jc w:val="both"/>
        <w:rPr>
          <w:sz w:val="28"/>
          <w:szCs w:val="28"/>
          <w:lang w:val="ro-RO"/>
        </w:rPr>
      </w:pPr>
      <w:r w:rsidRPr="00585B0D">
        <w:rPr>
          <w:sz w:val="28"/>
          <w:szCs w:val="28"/>
          <w:lang w:val="ro-RO"/>
        </w:rPr>
        <w:t>ROMÂNIA</w:t>
      </w:r>
    </w:p>
    <w:p w14:paraId="120D0131" w14:textId="77777777" w:rsidR="00DF651A" w:rsidRPr="00585B0D" w:rsidRDefault="00DF651A" w:rsidP="00DF651A">
      <w:pPr>
        <w:jc w:val="both"/>
        <w:rPr>
          <w:sz w:val="28"/>
          <w:szCs w:val="28"/>
          <w:lang w:val="ro-RO"/>
        </w:rPr>
      </w:pPr>
      <w:r w:rsidRPr="00585B0D">
        <w:rPr>
          <w:sz w:val="28"/>
          <w:szCs w:val="28"/>
          <w:lang w:val="ro-RO"/>
        </w:rPr>
        <w:t>JUDEŢUL SATU MARE</w:t>
      </w:r>
    </w:p>
    <w:p w14:paraId="17F36595" w14:textId="77777777" w:rsidR="00DF651A" w:rsidRPr="00585B0D" w:rsidRDefault="00DF651A" w:rsidP="00DF651A">
      <w:pPr>
        <w:jc w:val="both"/>
        <w:rPr>
          <w:sz w:val="28"/>
          <w:szCs w:val="28"/>
          <w:lang w:val="ro-RO"/>
        </w:rPr>
      </w:pPr>
      <w:r w:rsidRPr="00585B0D">
        <w:rPr>
          <w:sz w:val="28"/>
          <w:szCs w:val="28"/>
          <w:lang w:val="ro-RO"/>
        </w:rPr>
        <w:t xml:space="preserve">CONSILIUL LOCAL AL </w:t>
      </w:r>
    </w:p>
    <w:p w14:paraId="05FFF38F" w14:textId="7AF9D601" w:rsidR="00DF651A" w:rsidRPr="00B03344" w:rsidRDefault="00DF651A" w:rsidP="00C46B55">
      <w:pPr>
        <w:tabs>
          <w:tab w:val="left" w:pos="5345"/>
        </w:tabs>
        <w:jc w:val="both"/>
        <w:rPr>
          <w:sz w:val="28"/>
          <w:szCs w:val="28"/>
          <w:lang w:val="ro-RO"/>
        </w:rPr>
      </w:pPr>
      <w:r w:rsidRPr="00585B0D">
        <w:rPr>
          <w:sz w:val="28"/>
          <w:szCs w:val="28"/>
          <w:lang w:val="ro-RO"/>
        </w:rPr>
        <w:t>MUNICIPIULUI SATU MARE</w:t>
      </w:r>
      <w:r w:rsidR="00C46B55">
        <w:rPr>
          <w:sz w:val="28"/>
          <w:szCs w:val="28"/>
          <w:lang w:val="ro-RO"/>
        </w:rPr>
        <w:tab/>
      </w:r>
    </w:p>
    <w:p w14:paraId="02C59841" w14:textId="28878C39" w:rsidR="00DF651A" w:rsidRDefault="00DF651A" w:rsidP="00D70E0C">
      <w:pPr>
        <w:spacing w:before="100" w:after="100"/>
        <w:jc w:val="both"/>
        <w:rPr>
          <w:b/>
          <w:lang w:val="ro-RO"/>
        </w:rPr>
      </w:pPr>
      <w:r w:rsidRPr="00585B0D">
        <w:rPr>
          <w:b/>
          <w:lang w:val="ro-RO"/>
        </w:rPr>
        <w:t xml:space="preserve">                                </w:t>
      </w:r>
    </w:p>
    <w:p w14:paraId="635FA82A" w14:textId="77777777" w:rsidR="00D70E0C" w:rsidRDefault="00D70E0C" w:rsidP="00D70E0C">
      <w:pPr>
        <w:spacing w:before="100" w:after="100"/>
        <w:jc w:val="both"/>
        <w:rPr>
          <w:b/>
          <w:lang w:val="ro-RO"/>
        </w:rPr>
      </w:pPr>
    </w:p>
    <w:p w14:paraId="466F20B3" w14:textId="77777777" w:rsidR="00D70E0C" w:rsidRDefault="00D70E0C" w:rsidP="00D70E0C">
      <w:pPr>
        <w:spacing w:before="100" w:after="100"/>
        <w:jc w:val="both"/>
        <w:rPr>
          <w:b/>
          <w:lang w:val="ro-RO"/>
        </w:rPr>
      </w:pPr>
    </w:p>
    <w:p w14:paraId="716EA3FE" w14:textId="2EEC7B52" w:rsidR="00DF651A" w:rsidRPr="00D70E0C" w:rsidRDefault="00D70E0C" w:rsidP="00D70E0C">
      <w:pPr>
        <w:keepNext/>
        <w:ind w:firstLine="720"/>
        <w:outlineLvl w:val="1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</w:t>
      </w:r>
      <w:r w:rsidR="00DF651A" w:rsidRPr="00585B0D">
        <w:rPr>
          <w:b/>
          <w:sz w:val="28"/>
          <w:szCs w:val="28"/>
          <w:lang w:val="ro-RO"/>
        </w:rPr>
        <w:t xml:space="preserve">HOTĂRÂREA NR. </w:t>
      </w:r>
      <w:r w:rsidRPr="00D70E0C">
        <w:rPr>
          <w:b/>
          <w:sz w:val="28"/>
          <w:szCs w:val="28"/>
          <w:lang w:val="ro-RO"/>
        </w:rPr>
        <w:t>258/31.08.2023</w:t>
      </w:r>
      <w:r w:rsidR="00DF651A" w:rsidRPr="00D70E0C">
        <w:rPr>
          <w:b/>
          <w:sz w:val="28"/>
          <w:szCs w:val="28"/>
          <w:lang w:val="ro-RO"/>
        </w:rPr>
        <w:t xml:space="preserve"> </w:t>
      </w:r>
    </w:p>
    <w:p w14:paraId="64394076" w14:textId="0C55501E" w:rsidR="00DF651A" w:rsidRPr="00C04816" w:rsidRDefault="00DF651A" w:rsidP="00DF651A">
      <w:pPr>
        <w:jc w:val="center"/>
        <w:rPr>
          <w:b/>
          <w:sz w:val="28"/>
          <w:szCs w:val="28"/>
          <w:lang w:val="ro-RO"/>
        </w:rPr>
      </w:pPr>
      <w:r w:rsidRPr="00C04816">
        <w:rPr>
          <w:b/>
          <w:sz w:val="28"/>
          <w:szCs w:val="28"/>
          <w:lang w:val="ro-RO"/>
        </w:rPr>
        <w:t xml:space="preserve">pentru modificarea </w:t>
      </w:r>
      <w:r w:rsidR="00760EAD">
        <w:rPr>
          <w:b/>
          <w:sz w:val="28"/>
          <w:szCs w:val="28"/>
          <w:lang w:val="ro-RO"/>
        </w:rPr>
        <w:t xml:space="preserve">și completarea </w:t>
      </w:r>
      <w:r w:rsidR="006E7587">
        <w:rPr>
          <w:b/>
          <w:sz w:val="28"/>
          <w:szCs w:val="28"/>
          <w:lang w:val="ro-RO"/>
        </w:rPr>
        <w:t xml:space="preserve">anexei </w:t>
      </w:r>
      <w:r w:rsidR="00FD1BAD">
        <w:rPr>
          <w:b/>
          <w:sz w:val="28"/>
          <w:szCs w:val="28"/>
          <w:lang w:val="ro-RO"/>
        </w:rPr>
        <w:t xml:space="preserve">1 </w:t>
      </w:r>
      <w:r w:rsidR="006E7587">
        <w:rPr>
          <w:b/>
          <w:sz w:val="28"/>
          <w:szCs w:val="28"/>
          <w:lang w:val="ro-RO"/>
        </w:rPr>
        <w:t xml:space="preserve"> </w:t>
      </w:r>
      <w:bookmarkStart w:id="0" w:name="_Hlk143780524"/>
      <w:r w:rsidR="006E7587">
        <w:rPr>
          <w:b/>
          <w:sz w:val="28"/>
          <w:szCs w:val="28"/>
          <w:lang w:val="ro-RO"/>
        </w:rPr>
        <w:t xml:space="preserve">la </w:t>
      </w:r>
      <w:r w:rsidRPr="00C04816">
        <w:rPr>
          <w:b/>
          <w:sz w:val="28"/>
          <w:szCs w:val="28"/>
          <w:lang w:val="ro-RO"/>
        </w:rPr>
        <w:t xml:space="preserve">HCL nr. 161/27.06.2013 privind trecerea din administrarea Consiliului local al municipiului Satu Mare în administrarea  </w:t>
      </w:r>
      <w:r w:rsidR="00991080" w:rsidRPr="00C04816">
        <w:rPr>
          <w:b/>
          <w:sz w:val="28"/>
          <w:szCs w:val="28"/>
          <w:lang w:val="ro-RO"/>
        </w:rPr>
        <w:t>unităților</w:t>
      </w:r>
      <w:r w:rsidRPr="00C04816">
        <w:rPr>
          <w:b/>
          <w:sz w:val="28"/>
          <w:szCs w:val="28"/>
          <w:lang w:val="ro-RO"/>
        </w:rPr>
        <w:t xml:space="preserve"> de </w:t>
      </w:r>
      <w:r w:rsidR="00991080" w:rsidRPr="00C04816">
        <w:rPr>
          <w:b/>
          <w:sz w:val="28"/>
          <w:szCs w:val="28"/>
          <w:lang w:val="ro-RO"/>
        </w:rPr>
        <w:t>învățământ</w:t>
      </w:r>
      <w:r w:rsidRPr="00C04816">
        <w:rPr>
          <w:b/>
          <w:sz w:val="28"/>
          <w:szCs w:val="28"/>
          <w:lang w:val="ro-RO"/>
        </w:rPr>
        <w:t xml:space="preserve"> preuniversitar de stat a clădirilor necesare </w:t>
      </w:r>
      <w:r w:rsidR="00991080" w:rsidRPr="00C04816">
        <w:rPr>
          <w:b/>
          <w:sz w:val="28"/>
          <w:szCs w:val="28"/>
          <w:lang w:val="ro-RO"/>
        </w:rPr>
        <w:t>desfășurării</w:t>
      </w:r>
      <w:r w:rsidRPr="00C04816">
        <w:rPr>
          <w:b/>
          <w:sz w:val="28"/>
          <w:szCs w:val="28"/>
          <w:lang w:val="ro-RO"/>
        </w:rPr>
        <w:t xml:space="preserve"> procesului de </w:t>
      </w:r>
      <w:r w:rsidR="00991080" w:rsidRPr="00C04816">
        <w:rPr>
          <w:b/>
          <w:sz w:val="28"/>
          <w:szCs w:val="28"/>
          <w:lang w:val="ro-RO"/>
        </w:rPr>
        <w:t>învățământ</w:t>
      </w:r>
      <w:r w:rsidRPr="00C04816">
        <w:rPr>
          <w:b/>
          <w:sz w:val="28"/>
          <w:szCs w:val="28"/>
          <w:lang w:val="ro-RO"/>
        </w:rPr>
        <w:t xml:space="preserve"> </w:t>
      </w:r>
      <w:r w:rsidR="00991080" w:rsidRPr="00C04816">
        <w:rPr>
          <w:b/>
          <w:sz w:val="28"/>
          <w:szCs w:val="28"/>
          <w:lang w:val="ro-RO"/>
        </w:rPr>
        <w:t>și</w:t>
      </w:r>
      <w:r w:rsidRPr="00C04816">
        <w:rPr>
          <w:b/>
          <w:sz w:val="28"/>
          <w:szCs w:val="28"/>
          <w:lang w:val="ro-RO"/>
        </w:rPr>
        <w:t xml:space="preserve"> a terenului aferent</w:t>
      </w:r>
    </w:p>
    <w:bookmarkEnd w:id="0"/>
    <w:p w14:paraId="5858FB21" w14:textId="1EC91611" w:rsidR="00554DFC" w:rsidRDefault="00E37BE0" w:rsidP="00E37BE0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</w:t>
      </w:r>
    </w:p>
    <w:p w14:paraId="16B19349" w14:textId="77777777" w:rsidR="00D70E0C" w:rsidRDefault="00D70E0C" w:rsidP="00E37BE0">
      <w:pPr>
        <w:jc w:val="both"/>
        <w:rPr>
          <w:sz w:val="28"/>
          <w:szCs w:val="28"/>
          <w:lang w:val="ro-RO"/>
        </w:rPr>
      </w:pPr>
    </w:p>
    <w:p w14:paraId="0E1F5C9A" w14:textId="77777777" w:rsidR="00D70E0C" w:rsidRDefault="00D70E0C" w:rsidP="00E37BE0">
      <w:pPr>
        <w:jc w:val="both"/>
        <w:rPr>
          <w:sz w:val="28"/>
          <w:szCs w:val="28"/>
          <w:lang w:val="ro-RO"/>
        </w:rPr>
      </w:pPr>
    </w:p>
    <w:p w14:paraId="4D6B7EA9" w14:textId="77777777" w:rsidR="003A14BE" w:rsidRDefault="003A14BE" w:rsidP="00E37BE0">
      <w:pPr>
        <w:jc w:val="both"/>
        <w:rPr>
          <w:sz w:val="28"/>
          <w:szCs w:val="28"/>
          <w:lang w:val="ro-RO"/>
        </w:rPr>
      </w:pPr>
    </w:p>
    <w:p w14:paraId="7CB64FD0" w14:textId="05CEAA9B" w:rsidR="00C04816" w:rsidRDefault="00E37BE0" w:rsidP="00E37BE0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</w:t>
      </w:r>
      <w:r w:rsidR="00C04816">
        <w:rPr>
          <w:sz w:val="28"/>
          <w:szCs w:val="28"/>
          <w:lang w:val="ro-RO"/>
        </w:rPr>
        <w:t>Consiliul Local al Municipiului Satu Mare</w:t>
      </w:r>
      <w:r w:rsidR="00C46B55">
        <w:rPr>
          <w:sz w:val="28"/>
          <w:szCs w:val="28"/>
          <w:lang w:val="ro-RO"/>
        </w:rPr>
        <w:t>,</w:t>
      </w:r>
    </w:p>
    <w:p w14:paraId="4FFA2C82" w14:textId="29DD4407" w:rsidR="00E7768A" w:rsidRDefault="00E7768A" w:rsidP="00364AAC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Analizând proiectul de hotărâre</w:t>
      </w:r>
      <w:r w:rsidR="00C46B55">
        <w:rPr>
          <w:sz w:val="28"/>
          <w:szCs w:val="28"/>
          <w:lang w:val="ro-RO"/>
        </w:rPr>
        <w:t xml:space="preserve"> înregistrat sub </w:t>
      </w:r>
      <w:r>
        <w:rPr>
          <w:sz w:val="28"/>
          <w:szCs w:val="28"/>
          <w:lang w:val="ro-RO"/>
        </w:rPr>
        <w:t xml:space="preserve"> nr</w:t>
      </w:r>
      <w:r>
        <w:rPr>
          <w:color w:val="000000"/>
          <w:sz w:val="28"/>
          <w:szCs w:val="28"/>
          <w:lang w:val="ro-RO"/>
        </w:rPr>
        <w:t xml:space="preserve">. </w:t>
      </w:r>
      <w:r w:rsidR="00D70E0C" w:rsidRPr="00D70E0C">
        <w:rPr>
          <w:color w:val="000000"/>
          <w:sz w:val="28"/>
          <w:szCs w:val="28"/>
          <w:lang w:val="ro-RO"/>
        </w:rPr>
        <w:t>49596/23.08.2023</w:t>
      </w:r>
      <w:r w:rsidR="00D70E0C">
        <w:rPr>
          <w:color w:val="000000"/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referatul de aprobare </w:t>
      </w:r>
      <w:r w:rsidR="009135A1">
        <w:rPr>
          <w:sz w:val="28"/>
          <w:szCs w:val="28"/>
          <w:lang w:val="ro-RO"/>
        </w:rPr>
        <w:t>al inițiatorului înregistrat sub</w:t>
      </w:r>
      <w:r>
        <w:rPr>
          <w:sz w:val="28"/>
          <w:szCs w:val="28"/>
          <w:lang w:val="ro-RO"/>
        </w:rPr>
        <w:t xml:space="preserve"> nr.</w:t>
      </w:r>
      <w:r w:rsidR="00BC775D">
        <w:rPr>
          <w:sz w:val="28"/>
          <w:szCs w:val="28"/>
          <w:lang w:val="ro-RO"/>
        </w:rPr>
        <w:t xml:space="preserve"> 49598/23.08.2023</w:t>
      </w:r>
      <w:r>
        <w:rPr>
          <w:sz w:val="28"/>
          <w:szCs w:val="28"/>
          <w:lang w:val="ro-RO"/>
        </w:rPr>
        <w:t>,</w:t>
      </w:r>
      <w:r w:rsidR="005D260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raportul de specialitate </w:t>
      </w:r>
      <w:r w:rsidR="00C46B55">
        <w:rPr>
          <w:sz w:val="28"/>
          <w:szCs w:val="28"/>
          <w:lang w:val="ro-RO"/>
        </w:rPr>
        <w:t>al Serviciului Patrimoniu,</w:t>
      </w:r>
      <w:r w:rsidR="000144D0">
        <w:rPr>
          <w:sz w:val="28"/>
          <w:szCs w:val="28"/>
          <w:lang w:val="ro-RO"/>
        </w:rPr>
        <w:t xml:space="preserve"> </w:t>
      </w:r>
      <w:r w:rsidR="00C46B55">
        <w:rPr>
          <w:sz w:val="28"/>
          <w:szCs w:val="28"/>
          <w:lang w:val="ro-RO"/>
        </w:rPr>
        <w:t xml:space="preserve">Concesionări, Închirieri înregistrat sub </w:t>
      </w:r>
      <w:r>
        <w:rPr>
          <w:sz w:val="28"/>
          <w:szCs w:val="28"/>
          <w:lang w:val="ro-RO"/>
        </w:rPr>
        <w:t>nr.</w:t>
      </w:r>
      <w:r w:rsidR="00BC775D">
        <w:rPr>
          <w:sz w:val="28"/>
          <w:szCs w:val="28"/>
          <w:lang w:val="ro-RO"/>
        </w:rPr>
        <w:t xml:space="preserve"> 49599/23.08.2023</w:t>
      </w:r>
      <w:r>
        <w:rPr>
          <w:sz w:val="28"/>
          <w:szCs w:val="28"/>
          <w:lang w:val="ro-RO"/>
        </w:rPr>
        <w:t xml:space="preserve"> </w:t>
      </w:r>
      <w:r w:rsidR="0060497F">
        <w:rPr>
          <w:sz w:val="28"/>
          <w:szCs w:val="28"/>
          <w:lang w:val="ro-RO"/>
        </w:rPr>
        <w:t xml:space="preserve">                   </w:t>
      </w:r>
      <w:r w:rsidRPr="00991080">
        <w:rPr>
          <w:sz w:val="28"/>
          <w:szCs w:val="28"/>
          <w:lang w:val="ro-RO"/>
        </w:rPr>
        <w:t>raportul</w:t>
      </w:r>
      <w:r w:rsidR="003A14BE">
        <w:rPr>
          <w:sz w:val="28"/>
          <w:szCs w:val="28"/>
          <w:lang w:val="ro-RO"/>
        </w:rPr>
        <w:t xml:space="preserve"> </w:t>
      </w:r>
      <w:r w:rsidR="00364AAC">
        <w:rPr>
          <w:sz w:val="28"/>
          <w:szCs w:val="28"/>
          <w:lang w:val="ro-RO"/>
        </w:rPr>
        <w:t xml:space="preserve">de specialitate </w:t>
      </w:r>
      <w:r w:rsidRPr="00991080">
        <w:rPr>
          <w:sz w:val="28"/>
          <w:szCs w:val="28"/>
          <w:lang w:val="ro-RO"/>
        </w:rPr>
        <w:t xml:space="preserve"> Serviciului Juridic înregistrat</w:t>
      </w:r>
      <w:r>
        <w:rPr>
          <w:sz w:val="28"/>
          <w:szCs w:val="28"/>
        </w:rPr>
        <w:t xml:space="preserve"> sub nr</w:t>
      </w:r>
      <w:r>
        <w:rPr>
          <w:sz w:val="28"/>
          <w:szCs w:val="28"/>
          <w:lang w:val="ro-RO"/>
        </w:rPr>
        <w:t>.</w:t>
      </w:r>
      <w:r w:rsidR="0060497F">
        <w:rPr>
          <w:sz w:val="28"/>
          <w:szCs w:val="28"/>
          <w:lang w:val="ro-RO"/>
        </w:rPr>
        <w:t xml:space="preserve"> </w:t>
      </w:r>
      <w:r w:rsidR="00406944">
        <w:rPr>
          <w:sz w:val="28"/>
          <w:szCs w:val="28"/>
          <w:lang w:val="ro-RO"/>
        </w:rPr>
        <w:t>50163/25.08.2023</w:t>
      </w:r>
      <w:r w:rsidR="0060497F">
        <w:rPr>
          <w:sz w:val="28"/>
          <w:szCs w:val="28"/>
          <w:lang w:val="ro-RO"/>
        </w:rPr>
        <w:t xml:space="preserve"> </w:t>
      </w:r>
      <w:r w:rsidR="00523FB5">
        <w:rPr>
          <w:sz w:val="28"/>
          <w:szCs w:val="28"/>
          <w:lang w:val="ro-RO"/>
        </w:rPr>
        <w:t xml:space="preserve">și </w:t>
      </w:r>
      <w:r w:rsidR="00E21459">
        <w:rPr>
          <w:sz w:val="28"/>
          <w:szCs w:val="28"/>
          <w:lang w:val="ro-RO"/>
        </w:rPr>
        <w:t xml:space="preserve">avizele </w:t>
      </w:r>
      <w:r>
        <w:rPr>
          <w:sz w:val="28"/>
          <w:szCs w:val="28"/>
          <w:lang w:val="ro-RO"/>
        </w:rPr>
        <w:t>comisiilor de specialitate ale Consiliului Local al Municipiului Satu Mare</w:t>
      </w:r>
      <w:r w:rsidR="00523FB5">
        <w:rPr>
          <w:sz w:val="28"/>
          <w:szCs w:val="28"/>
          <w:lang w:val="ro-RO"/>
        </w:rPr>
        <w:t>,</w:t>
      </w:r>
    </w:p>
    <w:p w14:paraId="3A8BB400" w14:textId="2F0DE40D" w:rsidR="00523FB5" w:rsidRPr="00523FB5" w:rsidRDefault="00523FB5" w:rsidP="00523FB5">
      <w:pPr>
        <w:jc w:val="both"/>
        <w:rPr>
          <w:color w:val="00000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</w:t>
      </w:r>
      <w:r w:rsidR="00E7768A" w:rsidRPr="00523FB5">
        <w:rPr>
          <w:sz w:val="28"/>
          <w:szCs w:val="28"/>
          <w:lang w:val="ro-RO"/>
        </w:rPr>
        <w:t>Luând în considerare prevederile</w:t>
      </w:r>
      <w:r w:rsidRPr="00523FB5">
        <w:rPr>
          <w:sz w:val="28"/>
          <w:szCs w:val="28"/>
          <w:lang w:val="ro-RO"/>
        </w:rPr>
        <w:t xml:space="preserve"> a</w:t>
      </w:r>
      <w:r w:rsidR="0079185E" w:rsidRPr="00523FB5">
        <w:rPr>
          <w:color w:val="000000"/>
          <w:sz w:val="28"/>
          <w:szCs w:val="28"/>
          <w:lang w:val="ro-RO"/>
        </w:rPr>
        <w:t>rt.</w:t>
      </w:r>
      <w:r w:rsidR="00406944">
        <w:rPr>
          <w:color w:val="000000"/>
          <w:sz w:val="28"/>
          <w:szCs w:val="28"/>
          <w:lang w:val="ro-RO"/>
        </w:rPr>
        <w:t>1 alin (1), art.</w:t>
      </w:r>
      <w:r w:rsidR="008415B9">
        <w:rPr>
          <w:color w:val="000000"/>
          <w:sz w:val="28"/>
          <w:szCs w:val="28"/>
          <w:lang w:val="ro-RO"/>
        </w:rPr>
        <w:t>8</w:t>
      </w:r>
      <w:r w:rsidR="00406944">
        <w:rPr>
          <w:color w:val="000000"/>
          <w:sz w:val="28"/>
          <w:szCs w:val="28"/>
          <w:lang w:val="ro-RO"/>
        </w:rPr>
        <w:t xml:space="preserve">, art. </w:t>
      </w:r>
      <w:r w:rsidR="008415B9">
        <w:rPr>
          <w:color w:val="000000"/>
          <w:sz w:val="28"/>
          <w:szCs w:val="28"/>
          <w:lang w:val="ro-RO"/>
        </w:rPr>
        <w:t>146</w:t>
      </w:r>
      <w:r w:rsidR="008A35A7" w:rsidRPr="00523FB5">
        <w:rPr>
          <w:color w:val="000000"/>
          <w:sz w:val="28"/>
          <w:szCs w:val="28"/>
          <w:lang w:val="ro-RO"/>
        </w:rPr>
        <w:t xml:space="preserve"> alin </w:t>
      </w:r>
      <w:r w:rsidR="00406944">
        <w:rPr>
          <w:color w:val="000000"/>
          <w:sz w:val="28"/>
          <w:szCs w:val="28"/>
          <w:lang w:val="ro-RO"/>
        </w:rPr>
        <w:t xml:space="preserve">(1), </w:t>
      </w:r>
      <w:r w:rsidR="008A35A7" w:rsidRPr="00523FB5">
        <w:rPr>
          <w:color w:val="000000"/>
          <w:sz w:val="28"/>
          <w:szCs w:val="28"/>
          <w:lang w:val="ro-RO"/>
        </w:rPr>
        <w:t>(2) și alin (</w:t>
      </w:r>
      <w:r w:rsidR="008415B9">
        <w:rPr>
          <w:color w:val="000000"/>
          <w:sz w:val="28"/>
          <w:szCs w:val="28"/>
          <w:lang w:val="ro-RO"/>
        </w:rPr>
        <w:t>5</w:t>
      </w:r>
      <w:r w:rsidR="008A35A7" w:rsidRPr="00523FB5">
        <w:rPr>
          <w:color w:val="000000"/>
          <w:sz w:val="28"/>
          <w:szCs w:val="28"/>
          <w:lang w:val="ro-RO"/>
        </w:rPr>
        <w:t>)</w:t>
      </w:r>
      <w:r w:rsidR="0079185E" w:rsidRPr="00523FB5">
        <w:rPr>
          <w:color w:val="000000"/>
          <w:sz w:val="28"/>
          <w:szCs w:val="28"/>
          <w:lang w:val="ro-RO"/>
        </w:rPr>
        <w:t xml:space="preserve"> din Leg</w:t>
      </w:r>
      <w:r w:rsidR="006E7587" w:rsidRPr="00523FB5">
        <w:rPr>
          <w:color w:val="000000"/>
          <w:sz w:val="28"/>
          <w:szCs w:val="28"/>
          <w:lang w:val="ro-RO"/>
        </w:rPr>
        <w:t>ea</w:t>
      </w:r>
      <w:r w:rsidR="0079185E" w:rsidRPr="00523FB5">
        <w:rPr>
          <w:color w:val="000000"/>
          <w:sz w:val="28"/>
          <w:szCs w:val="28"/>
          <w:lang w:val="ro-RO"/>
        </w:rPr>
        <w:t xml:space="preserve"> </w:t>
      </w:r>
      <w:r w:rsidR="008415B9">
        <w:rPr>
          <w:color w:val="000000"/>
          <w:sz w:val="28"/>
          <w:szCs w:val="28"/>
          <w:lang w:val="ro-RO"/>
        </w:rPr>
        <w:t>învățământului preuniversitar</w:t>
      </w:r>
      <w:r w:rsidR="00E7768A" w:rsidRPr="00523FB5">
        <w:rPr>
          <w:color w:val="000000"/>
          <w:sz w:val="28"/>
          <w:szCs w:val="28"/>
          <w:lang w:val="ro-RO"/>
        </w:rPr>
        <w:t xml:space="preserve"> </w:t>
      </w:r>
      <w:r w:rsidR="0079185E" w:rsidRPr="00523FB5">
        <w:rPr>
          <w:color w:val="000000"/>
          <w:sz w:val="28"/>
          <w:szCs w:val="28"/>
          <w:lang w:val="ro-RO"/>
        </w:rPr>
        <w:t xml:space="preserve">nr. </w:t>
      </w:r>
      <w:r w:rsidR="008415B9">
        <w:rPr>
          <w:color w:val="000000"/>
          <w:sz w:val="28"/>
          <w:szCs w:val="28"/>
          <w:lang w:val="ro-RO"/>
        </w:rPr>
        <w:t>198</w:t>
      </w:r>
      <w:r w:rsidR="0079185E" w:rsidRPr="00523FB5">
        <w:rPr>
          <w:color w:val="000000"/>
          <w:sz w:val="28"/>
          <w:szCs w:val="28"/>
          <w:lang w:val="ro-RO"/>
        </w:rPr>
        <w:t>/20</w:t>
      </w:r>
      <w:r w:rsidR="008415B9">
        <w:rPr>
          <w:color w:val="000000"/>
          <w:sz w:val="28"/>
          <w:szCs w:val="28"/>
          <w:lang w:val="ro-RO"/>
        </w:rPr>
        <w:t>23</w:t>
      </w:r>
      <w:r w:rsidR="0079185E" w:rsidRPr="00523FB5">
        <w:rPr>
          <w:color w:val="000000"/>
          <w:sz w:val="28"/>
          <w:szCs w:val="28"/>
          <w:lang w:val="ro-RO"/>
        </w:rPr>
        <w:t>, modificată și completată</w:t>
      </w:r>
      <w:r w:rsidRPr="00523FB5">
        <w:rPr>
          <w:color w:val="000000"/>
          <w:sz w:val="28"/>
          <w:szCs w:val="28"/>
          <w:lang w:val="ro-RO"/>
        </w:rPr>
        <w:t xml:space="preserve">, </w:t>
      </w:r>
      <w:r w:rsidR="007E68C6" w:rsidRPr="00523FB5">
        <w:rPr>
          <w:color w:val="000000"/>
          <w:sz w:val="28"/>
          <w:szCs w:val="28"/>
          <w:lang w:val="ro-RO"/>
        </w:rPr>
        <w:t>art. 24 din Legea cadastrului și a publicității imobiliare nr. 7/1996, republicată cu modificările și completările ulterioare</w:t>
      </w:r>
      <w:r w:rsidRPr="00523FB5">
        <w:rPr>
          <w:color w:val="000000"/>
          <w:sz w:val="28"/>
          <w:szCs w:val="28"/>
          <w:lang w:val="ro-RO"/>
        </w:rPr>
        <w:t xml:space="preserve">, ale </w:t>
      </w:r>
      <w:r w:rsidR="001222E7" w:rsidRPr="00523FB5">
        <w:rPr>
          <w:sz w:val="28"/>
          <w:szCs w:val="28"/>
          <w:lang w:val="ro-RO"/>
        </w:rPr>
        <w:t xml:space="preserve">art.551 </w:t>
      </w:r>
      <w:r w:rsidR="00AE2873" w:rsidRPr="00523FB5">
        <w:rPr>
          <w:sz w:val="28"/>
          <w:szCs w:val="28"/>
          <w:lang w:val="ro-RO"/>
        </w:rPr>
        <w:t>pct.7</w:t>
      </w:r>
      <w:r w:rsidR="001222E7" w:rsidRPr="00523FB5">
        <w:rPr>
          <w:sz w:val="28"/>
          <w:szCs w:val="28"/>
          <w:lang w:val="ro-RO"/>
        </w:rPr>
        <w:t xml:space="preserve">, art.554, art.858  </w:t>
      </w:r>
      <w:r w:rsidR="007E68C6" w:rsidRPr="00523FB5">
        <w:rPr>
          <w:sz w:val="28"/>
          <w:szCs w:val="28"/>
          <w:lang w:val="ro-RO"/>
        </w:rPr>
        <w:t>art.86</w:t>
      </w:r>
      <w:r w:rsidR="001222E7" w:rsidRPr="00523FB5">
        <w:rPr>
          <w:sz w:val="28"/>
          <w:szCs w:val="28"/>
          <w:lang w:val="ro-RO"/>
        </w:rPr>
        <w:t xml:space="preserve">6-art.869 </w:t>
      </w:r>
      <w:r w:rsidR="007E68C6" w:rsidRPr="00523FB5">
        <w:rPr>
          <w:sz w:val="28"/>
          <w:szCs w:val="28"/>
          <w:lang w:val="ro-RO"/>
        </w:rPr>
        <w:t xml:space="preserve"> </w:t>
      </w:r>
      <w:r w:rsidR="007E68C6" w:rsidRPr="00523FB5">
        <w:rPr>
          <w:color w:val="000000"/>
          <w:sz w:val="28"/>
          <w:szCs w:val="28"/>
          <w:lang w:val="ro-RO"/>
        </w:rPr>
        <w:t>din Codul Civil</w:t>
      </w:r>
      <w:r w:rsidRPr="00523FB5">
        <w:rPr>
          <w:color w:val="000000"/>
          <w:sz w:val="28"/>
          <w:szCs w:val="28"/>
          <w:lang w:val="ro-RO"/>
        </w:rPr>
        <w:t xml:space="preserve"> și ale </w:t>
      </w:r>
      <w:r w:rsidR="007E68C6" w:rsidRPr="00523FB5">
        <w:rPr>
          <w:color w:val="000000"/>
          <w:sz w:val="28"/>
          <w:szCs w:val="28"/>
          <w:lang w:val="ro-RO"/>
        </w:rPr>
        <w:t xml:space="preserve"> </w:t>
      </w:r>
      <w:r w:rsidRPr="00523FB5">
        <w:rPr>
          <w:rFonts w:eastAsia="Calibri"/>
          <w:sz w:val="28"/>
          <w:szCs w:val="28"/>
          <w:lang w:val="ro-RO"/>
        </w:rPr>
        <w:t xml:space="preserve">art.20 alin.(1) lit. e) din Legea nr. 273/2006 privind finanțele publice locale, cu modificările și completările </w:t>
      </w:r>
      <w:r>
        <w:rPr>
          <w:rFonts w:eastAsia="Calibri"/>
          <w:sz w:val="28"/>
          <w:szCs w:val="28"/>
          <w:lang w:val="ro-RO"/>
        </w:rPr>
        <w:t>ulterioare,</w:t>
      </w:r>
    </w:p>
    <w:p w14:paraId="3E423752" w14:textId="7E30D4D8" w:rsidR="007E68C6" w:rsidRPr="00523FB5" w:rsidRDefault="00523FB5" w:rsidP="00523FB5">
      <w:pPr>
        <w:jc w:val="both"/>
        <w:rPr>
          <w:rFonts w:eastAsia="Calibri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           Ținând cont de prevederile </w:t>
      </w:r>
      <w:r w:rsidR="00406944">
        <w:rPr>
          <w:color w:val="000000"/>
          <w:sz w:val="28"/>
          <w:szCs w:val="28"/>
          <w:lang w:val="ro-RO"/>
        </w:rPr>
        <w:t>art. 87 alin</w:t>
      </w:r>
      <w:r w:rsidR="00D70E0C">
        <w:rPr>
          <w:color w:val="000000"/>
          <w:sz w:val="28"/>
          <w:szCs w:val="28"/>
          <w:lang w:val="ro-RO"/>
        </w:rPr>
        <w:t>.</w:t>
      </w:r>
      <w:r w:rsidR="00406944">
        <w:rPr>
          <w:color w:val="000000"/>
          <w:sz w:val="28"/>
          <w:szCs w:val="28"/>
          <w:lang w:val="ro-RO"/>
        </w:rPr>
        <w:t xml:space="preserve"> (5), </w:t>
      </w:r>
      <w:r w:rsidR="007E68C6" w:rsidRPr="00523FB5">
        <w:rPr>
          <w:color w:val="000000"/>
          <w:sz w:val="28"/>
          <w:szCs w:val="28"/>
          <w:lang w:val="ro-RO"/>
        </w:rPr>
        <w:t>art.108 lit.</w:t>
      </w:r>
      <w:r w:rsidR="003B6DB7" w:rsidRPr="00523FB5">
        <w:rPr>
          <w:color w:val="000000"/>
          <w:sz w:val="28"/>
          <w:szCs w:val="28"/>
          <w:lang w:val="ro-RO"/>
        </w:rPr>
        <w:t xml:space="preserve"> </w:t>
      </w:r>
      <w:r w:rsidR="007E68C6" w:rsidRPr="00523FB5">
        <w:rPr>
          <w:color w:val="000000"/>
          <w:sz w:val="28"/>
          <w:szCs w:val="28"/>
          <w:lang w:val="ro-RO"/>
        </w:rPr>
        <w:t>a), art. 286</w:t>
      </w:r>
      <w:r w:rsidR="003B6DB7" w:rsidRPr="00523FB5">
        <w:rPr>
          <w:color w:val="000000"/>
          <w:sz w:val="28"/>
          <w:szCs w:val="28"/>
          <w:lang w:val="ro-RO"/>
        </w:rPr>
        <w:t xml:space="preserve"> alin. (4)</w:t>
      </w:r>
      <w:r w:rsidR="007E68C6" w:rsidRPr="00523FB5">
        <w:rPr>
          <w:color w:val="000000"/>
          <w:sz w:val="28"/>
          <w:szCs w:val="28"/>
          <w:lang w:val="ro-RO"/>
        </w:rPr>
        <w:t xml:space="preserve">, art.287 </w:t>
      </w:r>
      <w:r w:rsidR="00D70E0C">
        <w:rPr>
          <w:color w:val="000000"/>
          <w:sz w:val="28"/>
          <w:szCs w:val="28"/>
          <w:lang w:val="ro-RO"/>
        </w:rPr>
        <w:t xml:space="preserve">             </w:t>
      </w:r>
      <w:r w:rsidR="007E68C6" w:rsidRPr="00523FB5">
        <w:rPr>
          <w:color w:val="000000"/>
          <w:sz w:val="28"/>
          <w:szCs w:val="28"/>
          <w:lang w:val="ro-RO"/>
        </w:rPr>
        <w:t>lit.</w:t>
      </w:r>
      <w:r w:rsidR="003B6DB7" w:rsidRPr="00523FB5">
        <w:rPr>
          <w:color w:val="000000"/>
          <w:sz w:val="28"/>
          <w:szCs w:val="28"/>
          <w:lang w:val="ro-RO"/>
        </w:rPr>
        <w:t xml:space="preserve"> </w:t>
      </w:r>
      <w:r w:rsidR="007E68C6" w:rsidRPr="00523FB5">
        <w:rPr>
          <w:color w:val="000000"/>
          <w:sz w:val="28"/>
          <w:szCs w:val="28"/>
          <w:lang w:val="ro-RO"/>
        </w:rPr>
        <w:t>b), art.</w:t>
      </w:r>
      <w:r w:rsidR="00D70E0C">
        <w:rPr>
          <w:color w:val="000000"/>
          <w:sz w:val="28"/>
          <w:szCs w:val="28"/>
          <w:lang w:val="ro-RO"/>
        </w:rPr>
        <w:t xml:space="preserve"> </w:t>
      </w:r>
      <w:r w:rsidR="007E68C6" w:rsidRPr="00523FB5">
        <w:rPr>
          <w:color w:val="000000"/>
          <w:sz w:val="28"/>
          <w:szCs w:val="28"/>
          <w:lang w:val="ro-RO"/>
        </w:rPr>
        <w:t>297 alin.</w:t>
      </w:r>
      <w:r w:rsidR="00D70E0C">
        <w:rPr>
          <w:color w:val="000000"/>
          <w:sz w:val="28"/>
          <w:szCs w:val="28"/>
          <w:lang w:val="ro-RO"/>
        </w:rPr>
        <w:t xml:space="preserve"> </w:t>
      </w:r>
      <w:r w:rsidR="007E68C6" w:rsidRPr="00523FB5">
        <w:rPr>
          <w:color w:val="000000"/>
          <w:sz w:val="28"/>
          <w:szCs w:val="28"/>
          <w:lang w:val="ro-RO"/>
        </w:rPr>
        <w:t>(1) lit.</w:t>
      </w:r>
      <w:r w:rsidR="003B6DB7" w:rsidRPr="00523FB5">
        <w:rPr>
          <w:color w:val="000000"/>
          <w:sz w:val="28"/>
          <w:szCs w:val="28"/>
          <w:lang w:val="ro-RO"/>
        </w:rPr>
        <w:t xml:space="preserve"> </w:t>
      </w:r>
      <w:r w:rsidR="007E68C6" w:rsidRPr="00523FB5">
        <w:rPr>
          <w:color w:val="000000"/>
          <w:sz w:val="28"/>
          <w:szCs w:val="28"/>
          <w:lang w:val="ro-RO"/>
        </w:rPr>
        <w:t>a)</w:t>
      </w:r>
      <w:r w:rsidR="001222E7" w:rsidRPr="00523FB5">
        <w:rPr>
          <w:color w:val="000000"/>
          <w:sz w:val="28"/>
          <w:szCs w:val="28"/>
          <w:lang w:val="ro-RO"/>
        </w:rPr>
        <w:t>, art. 29</w:t>
      </w:r>
      <w:r w:rsidR="00406944">
        <w:rPr>
          <w:color w:val="000000"/>
          <w:sz w:val="28"/>
          <w:szCs w:val="28"/>
          <w:lang w:val="ro-RO"/>
        </w:rPr>
        <w:t>8-300</w:t>
      </w:r>
      <w:r w:rsidR="007E68C6" w:rsidRPr="00523FB5">
        <w:rPr>
          <w:sz w:val="28"/>
          <w:szCs w:val="28"/>
          <w:lang w:val="ro-RO"/>
        </w:rPr>
        <w:t xml:space="preserve"> din </w:t>
      </w:r>
      <w:r w:rsidR="007E68C6" w:rsidRPr="00523FB5">
        <w:rPr>
          <w:rFonts w:eastAsia="Calibri"/>
          <w:sz w:val="28"/>
          <w:szCs w:val="28"/>
          <w:lang w:val="ro-RO"/>
        </w:rPr>
        <w:t>O.U.G. nr. 57/2019 privind Codul Administrativ,</w:t>
      </w:r>
      <w:r w:rsidR="00730EB8" w:rsidRPr="00523FB5">
        <w:rPr>
          <w:rFonts w:eastAsia="Calibri"/>
          <w:sz w:val="28"/>
          <w:szCs w:val="28"/>
          <w:lang w:val="ro-RO"/>
        </w:rPr>
        <w:t xml:space="preserve"> cu modificările și completările ulterioare,</w:t>
      </w:r>
    </w:p>
    <w:p w14:paraId="7BCC8806" w14:textId="311BAC3F" w:rsidR="0083424B" w:rsidRPr="007E68C6" w:rsidRDefault="007E68C6" w:rsidP="007E68C6">
      <w:pPr>
        <w:jc w:val="both"/>
        <w:rPr>
          <w:rFonts w:eastAsia="Calibri"/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/>
        </w:rPr>
        <w:t xml:space="preserve">           Având în vedere</w:t>
      </w:r>
      <w:r w:rsidR="003A14BE" w:rsidRPr="003A14BE">
        <w:rPr>
          <w:sz w:val="28"/>
          <w:szCs w:val="28"/>
          <w:lang w:val="ro-RO"/>
        </w:rPr>
        <w:t xml:space="preserve"> </w:t>
      </w:r>
      <w:r w:rsidR="003A14BE">
        <w:rPr>
          <w:sz w:val="28"/>
          <w:szCs w:val="28"/>
          <w:lang w:val="ro-RO"/>
        </w:rPr>
        <w:t xml:space="preserve">Hotărârea Consiliului Local Satu Mare </w:t>
      </w:r>
      <w:r w:rsidR="00735BA7">
        <w:rPr>
          <w:rFonts w:eastAsia="Calibri"/>
          <w:sz w:val="28"/>
          <w:szCs w:val="28"/>
          <w:lang w:val="ro-RO"/>
        </w:rPr>
        <w:t xml:space="preserve">nr.161/27.06.2013 privind trecerea din administrarea Consiliului local al municipiului Satu Mare </w:t>
      </w:r>
      <w:r w:rsidR="00B35DF2">
        <w:rPr>
          <w:rFonts w:eastAsia="Calibri"/>
          <w:sz w:val="28"/>
          <w:szCs w:val="28"/>
          <w:lang w:val="ro-RO"/>
        </w:rPr>
        <w:t>în</w:t>
      </w:r>
      <w:r w:rsidR="00735BA7">
        <w:rPr>
          <w:rFonts w:eastAsia="Calibri"/>
          <w:sz w:val="28"/>
          <w:szCs w:val="28"/>
          <w:lang w:val="ro-RO"/>
        </w:rPr>
        <w:t xml:space="preserve"> administrarea </w:t>
      </w:r>
      <w:r w:rsidR="00B35DF2">
        <w:rPr>
          <w:rFonts w:eastAsia="Calibri"/>
          <w:sz w:val="28"/>
          <w:szCs w:val="28"/>
          <w:lang w:val="ro-RO"/>
        </w:rPr>
        <w:t>unităților de învățământ preuniversitar de stat a clădirilor necesare desfășurării procesului de învățământ și a terenului aferent</w:t>
      </w:r>
      <w:r w:rsidR="00483EC1">
        <w:rPr>
          <w:rFonts w:eastAsia="Calibri"/>
          <w:sz w:val="28"/>
          <w:szCs w:val="28"/>
          <w:lang w:val="ro-RO"/>
        </w:rPr>
        <w:t>,</w:t>
      </w:r>
      <w:r w:rsidR="00B35DF2">
        <w:rPr>
          <w:rFonts w:eastAsia="Calibri"/>
          <w:sz w:val="28"/>
          <w:szCs w:val="28"/>
          <w:lang w:val="ro-RO"/>
        </w:rPr>
        <w:t xml:space="preserve"> </w:t>
      </w:r>
      <w:r w:rsidR="00483EC1">
        <w:rPr>
          <w:sz w:val="28"/>
          <w:szCs w:val="28"/>
          <w:lang w:val="ro-RO"/>
        </w:rPr>
        <w:t xml:space="preserve">modificată prin Hotărârea Consiliului Local Satu Mare </w:t>
      </w:r>
      <w:r w:rsidR="00D70E0C">
        <w:rPr>
          <w:sz w:val="28"/>
          <w:szCs w:val="28"/>
          <w:lang w:val="ro-RO"/>
        </w:rPr>
        <w:t xml:space="preserve">                </w:t>
      </w:r>
      <w:r w:rsidR="00483EC1">
        <w:rPr>
          <w:sz w:val="28"/>
          <w:szCs w:val="28"/>
          <w:lang w:val="ro-RO"/>
        </w:rPr>
        <w:t xml:space="preserve">nr. </w:t>
      </w:r>
      <w:bookmarkStart w:id="1" w:name="_Hlk125102685"/>
      <w:r w:rsidR="00483EC1">
        <w:rPr>
          <w:sz w:val="28"/>
          <w:szCs w:val="28"/>
          <w:lang w:val="ro-RO"/>
        </w:rPr>
        <w:t>280/25.08.2022</w:t>
      </w:r>
      <w:bookmarkEnd w:id="1"/>
      <w:r w:rsidR="00523FB5">
        <w:rPr>
          <w:sz w:val="28"/>
          <w:szCs w:val="28"/>
          <w:lang w:val="ro-RO"/>
        </w:rPr>
        <w:t xml:space="preserve"> </w:t>
      </w:r>
      <w:r w:rsidR="00B35DF2">
        <w:rPr>
          <w:rFonts w:eastAsia="Calibri"/>
          <w:sz w:val="28"/>
          <w:szCs w:val="28"/>
          <w:lang w:val="ro-RO"/>
        </w:rPr>
        <w:t xml:space="preserve">și </w:t>
      </w:r>
      <w:r w:rsidR="003A14BE">
        <w:rPr>
          <w:sz w:val="28"/>
          <w:szCs w:val="28"/>
          <w:lang w:val="ro-RO"/>
        </w:rPr>
        <w:t xml:space="preserve">Hotărârea Consiliului Local Satu Mare </w:t>
      </w:r>
      <w:r w:rsidR="0083424B">
        <w:rPr>
          <w:color w:val="000000"/>
          <w:sz w:val="28"/>
          <w:szCs w:val="28"/>
          <w:lang w:val="ro-RO"/>
        </w:rPr>
        <w:t>nr.</w:t>
      </w:r>
      <w:r w:rsidR="0060497F">
        <w:rPr>
          <w:color w:val="000000"/>
          <w:sz w:val="28"/>
          <w:szCs w:val="28"/>
          <w:lang w:val="ro-RO"/>
        </w:rPr>
        <w:t>11/26.01.2023</w:t>
      </w:r>
      <w:r w:rsidR="0083424B">
        <w:rPr>
          <w:color w:val="000000"/>
          <w:sz w:val="28"/>
          <w:szCs w:val="28"/>
          <w:lang w:val="ro-RO"/>
        </w:rPr>
        <w:t xml:space="preserve"> privind aprobarea </w:t>
      </w:r>
      <w:r w:rsidR="00873184">
        <w:rPr>
          <w:color w:val="000000"/>
          <w:sz w:val="28"/>
          <w:szCs w:val="28"/>
          <w:lang w:val="ro-RO"/>
        </w:rPr>
        <w:t xml:space="preserve"> </w:t>
      </w:r>
      <w:r w:rsidR="0083424B">
        <w:rPr>
          <w:color w:val="000000"/>
          <w:sz w:val="28"/>
          <w:szCs w:val="28"/>
          <w:lang w:val="ro-RO"/>
        </w:rPr>
        <w:t xml:space="preserve">rețelei școlare a unităților de învățământ preuniversitar din </w:t>
      </w:r>
      <w:r w:rsidR="00D70E0C">
        <w:rPr>
          <w:color w:val="000000"/>
          <w:sz w:val="28"/>
          <w:szCs w:val="28"/>
          <w:lang w:val="ro-RO"/>
        </w:rPr>
        <w:t>M</w:t>
      </w:r>
      <w:r w:rsidR="0083424B">
        <w:rPr>
          <w:color w:val="000000"/>
          <w:sz w:val="28"/>
          <w:szCs w:val="28"/>
          <w:lang w:val="ro-RO"/>
        </w:rPr>
        <w:t>unicipiul Satu Mare pentru anul școlar 202</w:t>
      </w:r>
      <w:r w:rsidR="00873184">
        <w:rPr>
          <w:color w:val="000000"/>
          <w:sz w:val="28"/>
          <w:szCs w:val="28"/>
          <w:lang w:val="ro-RO"/>
        </w:rPr>
        <w:t>2</w:t>
      </w:r>
      <w:r w:rsidR="0083424B">
        <w:rPr>
          <w:color w:val="000000"/>
          <w:sz w:val="28"/>
          <w:szCs w:val="28"/>
          <w:lang w:val="ro-RO"/>
        </w:rPr>
        <w:t>-202</w:t>
      </w:r>
      <w:r w:rsidR="00873184">
        <w:rPr>
          <w:color w:val="000000"/>
          <w:sz w:val="28"/>
          <w:szCs w:val="28"/>
          <w:lang w:val="ro-RO"/>
        </w:rPr>
        <w:t>3</w:t>
      </w:r>
      <w:r w:rsidR="00523FB5">
        <w:rPr>
          <w:color w:val="000000"/>
          <w:sz w:val="28"/>
          <w:szCs w:val="28"/>
          <w:lang w:val="ro-RO"/>
        </w:rPr>
        <w:t>,</w:t>
      </w:r>
    </w:p>
    <w:p w14:paraId="2BA6E013" w14:textId="77777777" w:rsidR="00D70E0C" w:rsidRDefault="00D70E0C" w:rsidP="0079185E">
      <w:pPr>
        <w:ind w:firstLine="720"/>
        <w:jc w:val="both"/>
        <w:rPr>
          <w:color w:val="000000"/>
          <w:sz w:val="28"/>
          <w:szCs w:val="28"/>
          <w:lang w:val="ro-RO"/>
        </w:rPr>
      </w:pPr>
    </w:p>
    <w:p w14:paraId="5D1F1B29" w14:textId="77777777" w:rsidR="00D70E0C" w:rsidRDefault="00D70E0C" w:rsidP="0079185E">
      <w:pPr>
        <w:ind w:firstLine="720"/>
        <w:jc w:val="both"/>
        <w:rPr>
          <w:color w:val="000000"/>
          <w:sz w:val="28"/>
          <w:szCs w:val="28"/>
          <w:lang w:val="ro-RO"/>
        </w:rPr>
      </w:pPr>
    </w:p>
    <w:p w14:paraId="7E2F5F2B" w14:textId="77777777" w:rsidR="00D70E0C" w:rsidRDefault="00D70E0C" w:rsidP="0079185E">
      <w:pPr>
        <w:ind w:firstLine="720"/>
        <w:jc w:val="both"/>
        <w:rPr>
          <w:color w:val="000000"/>
          <w:sz w:val="28"/>
          <w:szCs w:val="28"/>
          <w:lang w:val="ro-RO"/>
        </w:rPr>
      </w:pPr>
    </w:p>
    <w:p w14:paraId="429EC5A8" w14:textId="77777777" w:rsidR="00D70E0C" w:rsidRDefault="00D70E0C" w:rsidP="0079185E">
      <w:pPr>
        <w:ind w:firstLine="720"/>
        <w:jc w:val="both"/>
        <w:rPr>
          <w:color w:val="000000"/>
          <w:sz w:val="28"/>
          <w:szCs w:val="28"/>
          <w:lang w:val="ro-RO"/>
        </w:rPr>
      </w:pPr>
    </w:p>
    <w:p w14:paraId="55EFF622" w14:textId="7A62FD5D" w:rsidR="0079185E" w:rsidRDefault="007E68C6" w:rsidP="0079185E">
      <w:pPr>
        <w:ind w:firstLine="720"/>
        <w:jc w:val="both"/>
        <w:rPr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 </w:t>
      </w:r>
      <w:r w:rsidR="0079185E" w:rsidRPr="00C04816">
        <w:rPr>
          <w:color w:val="000000"/>
          <w:sz w:val="28"/>
          <w:szCs w:val="28"/>
          <w:lang w:val="ro-RO"/>
        </w:rPr>
        <w:t xml:space="preserve">Ținând seama de prevederile Legii </w:t>
      </w:r>
      <w:r w:rsidR="00E7768A" w:rsidRPr="00C04816">
        <w:rPr>
          <w:color w:val="000000"/>
          <w:sz w:val="28"/>
          <w:szCs w:val="28"/>
          <w:lang w:val="ro-RO"/>
        </w:rPr>
        <w:t xml:space="preserve">privind normele de tehnică legislativă pentru elaborarea actelor normative </w:t>
      </w:r>
      <w:r w:rsidR="0079185E" w:rsidRPr="00C04816">
        <w:rPr>
          <w:color w:val="000000"/>
          <w:sz w:val="28"/>
          <w:szCs w:val="28"/>
          <w:lang w:val="ro-RO"/>
        </w:rPr>
        <w:t>nr.24/2000, republicată, cu modificările și completările ulterioare</w:t>
      </w:r>
      <w:r w:rsidR="00E7768A">
        <w:rPr>
          <w:color w:val="000000"/>
          <w:sz w:val="28"/>
          <w:szCs w:val="28"/>
          <w:lang w:val="ro-RO"/>
        </w:rPr>
        <w:t>,</w:t>
      </w:r>
      <w:r w:rsidR="0079185E" w:rsidRPr="00C04816">
        <w:rPr>
          <w:sz w:val="28"/>
          <w:szCs w:val="28"/>
          <w:lang w:val="ro-RO"/>
        </w:rPr>
        <w:t xml:space="preserve"> </w:t>
      </w:r>
    </w:p>
    <w:p w14:paraId="55636501" w14:textId="0DABC382" w:rsidR="003A14BE" w:rsidRDefault="0093715B" w:rsidP="00DE4A14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r w:rsidR="00DE4A1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</w:t>
      </w:r>
      <w:r w:rsidR="0079185E" w:rsidRPr="00C04816">
        <w:rPr>
          <w:sz w:val="28"/>
          <w:szCs w:val="28"/>
          <w:lang w:val="ro-RO"/>
        </w:rPr>
        <w:t>În temeiul art. 129 alin. (1), alin. (2) lit. c), art. 139 alin. (3) lit.</w:t>
      </w:r>
      <w:r w:rsidR="00D70E0C">
        <w:rPr>
          <w:sz w:val="28"/>
          <w:szCs w:val="28"/>
          <w:lang w:val="ro-RO"/>
        </w:rPr>
        <w:t xml:space="preserve"> </w:t>
      </w:r>
      <w:r w:rsidR="0079185E" w:rsidRPr="00C04816">
        <w:rPr>
          <w:sz w:val="28"/>
          <w:szCs w:val="28"/>
          <w:lang w:val="ro-RO"/>
        </w:rPr>
        <w:t>g), art. 196 alin. (1) lit. a)</w:t>
      </w:r>
      <w:r w:rsidR="00E6398A">
        <w:rPr>
          <w:sz w:val="28"/>
          <w:szCs w:val="28"/>
          <w:lang w:val="ro-RO"/>
        </w:rPr>
        <w:t xml:space="preserve"> </w:t>
      </w:r>
      <w:r w:rsidR="0079185E" w:rsidRPr="00C04816">
        <w:rPr>
          <w:sz w:val="28"/>
          <w:szCs w:val="28"/>
          <w:lang w:val="ro-RO"/>
        </w:rPr>
        <w:t xml:space="preserve">din  </w:t>
      </w:r>
      <w:r w:rsidR="0079185E" w:rsidRPr="00C04816">
        <w:rPr>
          <w:rFonts w:eastAsia="Calibri"/>
          <w:sz w:val="28"/>
          <w:szCs w:val="28"/>
          <w:lang w:val="ro-RO"/>
        </w:rPr>
        <w:t>O.U.G. nr. 57/2019 privind Codul Administrativ</w:t>
      </w:r>
      <w:r w:rsidR="0079185E" w:rsidRPr="00C04816">
        <w:rPr>
          <w:sz w:val="28"/>
          <w:szCs w:val="28"/>
          <w:lang w:val="ro-RO"/>
        </w:rPr>
        <w:t>,</w:t>
      </w:r>
      <w:r w:rsidR="00480E96">
        <w:rPr>
          <w:sz w:val="28"/>
          <w:szCs w:val="28"/>
          <w:lang w:val="ro-RO"/>
        </w:rPr>
        <w:t xml:space="preserve"> c</w:t>
      </w:r>
      <w:r w:rsidR="003A14BE">
        <w:rPr>
          <w:sz w:val="28"/>
          <w:szCs w:val="28"/>
          <w:lang w:val="ro-RO"/>
        </w:rPr>
        <w:t>u modificările și completările ulterioare,</w:t>
      </w:r>
    </w:p>
    <w:p w14:paraId="72D05EB9" w14:textId="6126BBC4" w:rsidR="007E68C6" w:rsidRDefault="007E68C6" w:rsidP="00DE4A14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</w:t>
      </w:r>
      <w:r w:rsidR="00DF651A" w:rsidRPr="00C04816">
        <w:rPr>
          <w:sz w:val="28"/>
          <w:szCs w:val="28"/>
          <w:lang w:val="ro-RO"/>
        </w:rPr>
        <w:t>Adoptă prezenta</w:t>
      </w:r>
      <w:r>
        <w:rPr>
          <w:sz w:val="28"/>
          <w:szCs w:val="28"/>
          <w:lang w:val="ro-RO"/>
        </w:rPr>
        <w:t>,</w:t>
      </w:r>
    </w:p>
    <w:p w14:paraId="4ADD9285" w14:textId="77777777" w:rsidR="00644CFF" w:rsidRDefault="00644CFF" w:rsidP="00DE4A14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14:paraId="0E9BE92A" w14:textId="6A157FFC" w:rsidR="00DE4A14" w:rsidRPr="00C04816" w:rsidRDefault="00DF651A" w:rsidP="00DE4A14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C04816">
        <w:rPr>
          <w:b/>
          <w:sz w:val="28"/>
          <w:szCs w:val="28"/>
          <w:lang w:val="ro-RO"/>
        </w:rPr>
        <w:t>H</w:t>
      </w:r>
      <w:r w:rsidR="00D70E0C">
        <w:rPr>
          <w:b/>
          <w:sz w:val="28"/>
          <w:szCs w:val="28"/>
          <w:lang w:val="ro-RO"/>
        </w:rPr>
        <w:t xml:space="preserve"> </w:t>
      </w:r>
      <w:r w:rsidRPr="00C04816">
        <w:rPr>
          <w:b/>
          <w:sz w:val="28"/>
          <w:szCs w:val="28"/>
          <w:lang w:val="ro-RO"/>
        </w:rPr>
        <w:t>O</w:t>
      </w:r>
      <w:r w:rsidR="00D70E0C">
        <w:rPr>
          <w:b/>
          <w:sz w:val="28"/>
          <w:szCs w:val="28"/>
          <w:lang w:val="ro-RO"/>
        </w:rPr>
        <w:t xml:space="preserve"> </w:t>
      </w:r>
      <w:r w:rsidRPr="00C04816">
        <w:rPr>
          <w:b/>
          <w:sz w:val="28"/>
          <w:szCs w:val="28"/>
          <w:lang w:val="ro-RO"/>
        </w:rPr>
        <w:t>T</w:t>
      </w:r>
      <w:r w:rsidR="00D70E0C">
        <w:rPr>
          <w:b/>
          <w:sz w:val="28"/>
          <w:szCs w:val="28"/>
          <w:lang w:val="ro-RO"/>
        </w:rPr>
        <w:t xml:space="preserve"> </w:t>
      </w:r>
      <w:r w:rsidRPr="00C04816">
        <w:rPr>
          <w:b/>
          <w:sz w:val="28"/>
          <w:szCs w:val="28"/>
          <w:lang w:val="ro-RO"/>
        </w:rPr>
        <w:t>Ă</w:t>
      </w:r>
      <w:r w:rsidR="00D70E0C">
        <w:rPr>
          <w:b/>
          <w:sz w:val="28"/>
          <w:szCs w:val="28"/>
          <w:lang w:val="ro-RO"/>
        </w:rPr>
        <w:t xml:space="preserve"> </w:t>
      </w:r>
      <w:r w:rsidRPr="00C04816">
        <w:rPr>
          <w:b/>
          <w:sz w:val="28"/>
          <w:szCs w:val="28"/>
          <w:lang w:val="ro-RO"/>
        </w:rPr>
        <w:t>R</w:t>
      </w:r>
      <w:r w:rsidR="00D70E0C">
        <w:rPr>
          <w:b/>
          <w:sz w:val="28"/>
          <w:szCs w:val="28"/>
          <w:lang w:val="ro-RO"/>
        </w:rPr>
        <w:t xml:space="preserve"> </w:t>
      </w:r>
      <w:r w:rsidRPr="00C04816">
        <w:rPr>
          <w:b/>
          <w:sz w:val="28"/>
          <w:szCs w:val="28"/>
          <w:lang w:val="ro-RO"/>
        </w:rPr>
        <w:t>Â</w:t>
      </w:r>
      <w:r w:rsidR="00D70E0C">
        <w:rPr>
          <w:b/>
          <w:sz w:val="28"/>
          <w:szCs w:val="28"/>
          <w:lang w:val="ro-RO"/>
        </w:rPr>
        <w:t xml:space="preserve"> </w:t>
      </w:r>
      <w:r w:rsidRPr="00C04816">
        <w:rPr>
          <w:b/>
          <w:sz w:val="28"/>
          <w:szCs w:val="28"/>
          <w:lang w:val="ro-RO"/>
        </w:rPr>
        <w:t>R</w:t>
      </w:r>
      <w:r w:rsidR="00D70E0C">
        <w:rPr>
          <w:b/>
          <w:sz w:val="28"/>
          <w:szCs w:val="28"/>
          <w:lang w:val="ro-RO"/>
        </w:rPr>
        <w:t xml:space="preserve"> </w:t>
      </w:r>
      <w:r w:rsidR="00DE4A14">
        <w:rPr>
          <w:b/>
          <w:sz w:val="28"/>
          <w:szCs w:val="28"/>
          <w:lang w:val="ro-RO"/>
        </w:rPr>
        <w:t>E</w:t>
      </w:r>
      <w:r w:rsidR="00D70E0C">
        <w:rPr>
          <w:b/>
          <w:sz w:val="28"/>
          <w:szCs w:val="28"/>
          <w:lang w:val="ro-RO"/>
        </w:rPr>
        <w:t>:</w:t>
      </w:r>
    </w:p>
    <w:p w14:paraId="19D2701D" w14:textId="314AD48E" w:rsidR="00FD1BAD" w:rsidRDefault="00D50439" w:rsidP="00DF651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r w:rsidR="00DF651A" w:rsidRPr="00C04816">
        <w:rPr>
          <w:sz w:val="28"/>
          <w:szCs w:val="28"/>
          <w:lang w:val="ro-RO"/>
        </w:rPr>
        <w:t xml:space="preserve"> </w:t>
      </w:r>
    </w:p>
    <w:p w14:paraId="66FA9C71" w14:textId="6888ADDF" w:rsidR="00480E96" w:rsidRDefault="00837941" w:rsidP="00480E96">
      <w:pPr>
        <w:ind w:left="142"/>
        <w:jc w:val="both"/>
        <w:rPr>
          <w:sz w:val="28"/>
          <w:szCs w:val="28"/>
          <w:lang w:val="ro-RO"/>
        </w:rPr>
      </w:pPr>
      <w:r w:rsidRPr="00480E96">
        <w:rPr>
          <w:sz w:val="28"/>
          <w:szCs w:val="28"/>
          <w:lang w:val="ro-RO"/>
        </w:rPr>
        <w:t xml:space="preserve">         </w:t>
      </w:r>
      <w:r w:rsidR="00EE33E1" w:rsidRPr="00480E96">
        <w:rPr>
          <w:b/>
          <w:bCs/>
          <w:sz w:val="28"/>
          <w:szCs w:val="28"/>
          <w:lang w:val="ro-RO"/>
        </w:rPr>
        <w:t>Art.</w:t>
      </w:r>
      <w:r w:rsidR="00D70E0C">
        <w:rPr>
          <w:b/>
          <w:bCs/>
          <w:sz w:val="28"/>
          <w:szCs w:val="28"/>
          <w:lang w:val="ro-RO"/>
        </w:rPr>
        <w:t xml:space="preserve"> </w:t>
      </w:r>
      <w:r w:rsidR="00EE33E1" w:rsidRPr="00480E96">
        <w:rPr>
          <w:b/>
          <w:bCs/>
          <w:sz w:val="28"/>
          <w:szCs w:val="28"/>
          <w:lang w:val="ro-RO"/>
        </w:rPr>
        <w:t xml:space="preserve">1. </w:t>
      </w:r>
      <w:r w:rsidR="00EE33E1" w:rsidRPr="00480E96">
        <w:rPr>
          <w:sz w:val="28"/>
          <w:szCs w:val="28"/>
          <w:lang w:val="ro-RO"/>
        </w:rPr>
        <w:t>Se aprobă</w:t>
      </w:r>
      <w:r w:rsidR="00EE33E1" w:rsidRPr="00480E96">
        <w:rPr>
          <w:b/>
          <w:bCs/>
          <w:sz w:val="28"/>
          <w:szCs w:val="28"/>
          <w:lang w:val="ro-RO"/>
        </w:rPr>
        <w:t xml:space="preserve"> </w:t>
      </w:r>
      <w:r w:rsidR="00480E96" w:rsidRPr="00480E96">
        <w:rPr>
          <w:sz w:val="28"/>
          <w:szCs w:val="28"/>
          <w:lang w:val="ro-RO"/>
        </w:rPr>
        <w:t>darea în administrare</w:t>
      </w:r>
      <w:r w:rsidR="00480E96" w:rsidRPr="00480E96">
        <w:rPr>
          <w:b/>
          <w:bCs/>
          <w:sz w:val="28"/>
          <w:szCs w:val="28"/>
          <w:lang w:val="ro-RO"/>
        </w:rPr>
        <w:t xml:space="preserve"> </w:t>
      </w:r>
      <w:r w:rsidR="00480E96" w:rsidRPr="00480E96">
        <w:rPr>
          <w:sz w:val="28"/>
          <w:szCs w:val="28"/>
          <w:lang w:val="ro-RO"/>
        </w:rPr>
        <w:t>către</w:t>
      </w:r>
      <w:r w:rsidR="00EE33E1" w:rsidRPr="00480E96">
        <w:rPr>
          <w:sz w:val="28"/>
          <w:szCs w:val="28"/>
          <w:lang w:val="ro-RO"/>
        </w:rPr>
        <w:t xml:space="preserve"> Colegiul Național ”Kölcsey Ferenc” a </w:t>
      </w:r>
      <w:r w:rsidR="00480E96" w:rsidRPr="00480E96">
        <w:rPr>
          <w:sz w:val="28"/>
          <w:szCs w:val="28"/>
          <w:lang w:val="ro-RO"/>
        </w:rPr>
        <w:t xml:space="preserve">imobilului ”Sală de box” </w:t>
      </w:r>
      <w:r w:rsidR="00480E96">
        <w:rPr>
          <w:sz w:val="28"/>
          <w:szCs w:val="28"/>
          <w:lang w:val="ro-RO"/>
        </w:rPr>
        <w:t xml:space="preserve">situat în </w:t>
      </w:r>
      <w:r w:rsidR="00D70E0C">
        <w:rPr>
          <w:sz w:val="28"/>
          <w:szCs w:val="28"/>
          <w:lang w:val="ro-RO"/>
        </w:rPr>
        <w:t>M</w:t>
      </w:r>
      <w:r w:rsidR="00480E96">
        <w:rPr>
          <w:sz w:val="28"/>
          <w:szCs w:val="28"/>
          <w:lang w:val="ro-RO"/>
        </w:rPr>
        <w:t>unicipiul Satu Mare, str. Mihai Eminescu nr.1,</w:t>
      </w:r>
      <w:r w:rsidR="00480E96" w:rsidRPr="00480E96">
        <w:rPr>
          <w:sz w:val="28"/>
          <w:szCs w:val="28"/>
          <w:lang w:val="ro-RO"/>
        </w:rPr>
        <w:t xml:space="preserve"> identificat cu  nr. cadastral 177509 -</w:t>
      </w:r>
      <w:r w:rsidR="00D70E0C">
        <w:rPr>
          <w:sz w:val="28"/>
          <w:szCs w:val="28"/>
          <w:lang w:val="ro-RO"/>
        </w:rPr>
        <w:t xml:space="preserve"> </w:t>
      </w:r>
      <w:r w:rsidR="00480E96" w:rsidRPr="00480E96">
        <w:rPr>
          <w:sz w:val="28"/>
          <w:szCs w:val="28"/>
          <w:lang w:val="ro-RO"/>
        </w:rPr>
        <w:t xml:space="preserve">C1 având suprafața construită la sol de  311 mp, </w:t>
      </w:r>
      <w:r w:rsidR="005B7EA8">
        <w:rPr>
          <w:sz w:val="28"/>
          <w:szCs w:val="28"/>
          <w:lang w:val="ro-RO"/>
        </w:rPr>
        <w:t xml:space="preserve">                    </w:t>
      </w:r>
      <w:r w:rsidR="00480E96" w:rsidRPr="00480E96">
        <w:rPr>
          <w:sz w:val="28"/>
          <w:szCs w:val="28"/>
          <w:lang w:val="ro-RO"/>
        </w:rPr>
        <w:t>nr. inventar 104340</w:t>
      </w:r>
      <w:r w:rsidR="00480E96">
        <w:rPr>
          <w:sz w:val="28"/>
          <w:szCs w:val="28"/>
          <w:lang w:val="ro-RO"/>
        </w:rPr>
        <w:t>,</w:t>
      </w:r>
      <w:r w:rsidR="00480E96" w:rsidRPr="00480E96">
        <w:rPr>
          <w:sz w:val="28"/>
          <w:szCs w:val="28"/>
          <w:lang w:val="ro-RO"/>
        </w:rPr>
        <w:t xml:space="preserve"> valoare de inventar 60</w:t>
      </w:r>
      <w:r w:rsidR="00644CFF">
        <w:rPr>
          <w:sz w:val="28"/>
          <w:szCs w:val="28"/>
          <w:lang w:val="ro-RO"/>
        </w:rPr>
        <w:t>.</w:t>
      </w:r>
      <w:r w:rsidR="00480E96" w:rsidRPr="00480E96">
        <w:rPr>
          <w:sz w:val="28"/>
          <w:szCs w:val="28"/>
          <w:lang w:val="ro-RO"/>
        </w:rPr>
        <w:t>777 lei</w:t>
      </w:r>
      <w:r w:rsidR="00480E96">
        <w:rPr>
          <w:sz w:val="28"/>
          <w:szCs w:val="28"/>
          <w:lang w:val="ro-RO"/>
        </w:rPr>
        <w:t xml:space="preserve"> și a terenului aferent</w:t>
      </w:r>
      <w:r w:rsidR="00480E96" w:rsidRPr="00480E96">
        <w:rPr>
          <w:sz w:val="28"/>
          <w:szCs w:val="28"/>
          <w:lang w:val="ro-RO"/>
        </w:rPr>
        <w:t xml:space="preserve"> </w:t>
      </w:r>
      <w:r w:rsidR="00480E96" w:rsidRPr="00873184">
        <w:rPr>
          <w:sz w:val="28"/>
          <w:szCs w:val="28"/>
          <w:lang w:val="ro-RO"/>
        </w:rPr>
        <w:t xml:space="preserve">identificat cu </w:t>
      </w:r>
      <w:r w:rsidR="005B7EA8">
        <w:rPr>
          <w:sz w:val="28"/>
          <w:szCs w:val="28"/>
          <w:lang w:val="ro-RO"/>
        </w:rPr>
        <w:t xml:space="preserve">                 </w:t>
      </w:r>
      <w:r w:rsidR="00480E96" w:rsidRPr="00873184">
        <w:rPr>
          <w:sz w:val="28"/>
          <w:szCs w:val="28"/>
          <w:lang w:val="ro-RO"/>
        </w:rPr>
        <w:t>nr. cadastral 177</w:t>
      </w:r>
      <w:r w:rsidR="00480E96">
        <w:rPr>
          <w:sz w:val="28"/>
          <w:szCs w:val="28"/>
          <w:lang w:val="ro-RO"/>
        </w:rPr>
        <w:t>509</w:t>
      </w:r>
      <w:r w:rsidR="00480E96" w:rsidRPr="00873184">
        <w:rPr>
          <w:sz w:val="28"/>
          <w:szCs w:val="28"/>
          <w:lang w:val="ro-RO"/>
        </w:rPr>
        <w:t xml:space="preserve"> având suprafața construită la sol de  </w:t>
      </w:r>
      <w:r w:rsidR="00480E96">
        <w:rPr>
          <w:sz w:val="28"/>
          <w:szCs w:val="28"/>
          <w:lang w:val="ro-RO"/>
        </w:rPr>
        <w:t xml:space="preserve">428 </w:t>
      </w:r>
      <w:r w:rsidR="00480E96" w:rsidRPr="00873184">
        <w:rPr>
          <w:sz w:val="28"/>
          <w:szCs w:val="28"/>
          <w:lang w:val="ro-RO"/>
        </w:rPr>
        <w:t>mp</w:t>
      </w:r>
      <w:r w:rsidR="00480E96">
        <w:rPr>
          <w:sz w:val="28"/>
          <w:szCs w:val="28"/>
          <w:lang w:val="ro-RO"/>
        </w:rPr>
        <w:t>, nr. inventar T1696, valoare de inventar 2</w:t>
      </w:r>
      <w:r w:rsidR="00644CFF">
        <w:rPr>
          <w:sz w:val="28"/>
          <w:szCs w:val="28"/>
          <w:lang w:val="ro-RO"/>
        </w:rPr>
        <w:t xml:space="preserve">. </w:t>
      </w:r>
      <w:r w:rsidR="00480E96">
        <w:rPr>
          <w:sz w:val="28"/>
          <w:szCs w:val="28"/>
          <w:lang w:val="ro-RO"/>
        </w:rPr>
        <w:t>469</w:t>
      </w:r>
      <w:r w:rsidR="00644CFF">
        <w:rPr>
          <w:sz w:val="28"/>
          <w:szCs w:val="28"/>
          <w:lang w:val="ro-RO"/>
        </w:rPr>
        <w:t xml:space="preserve">. </w:t>
      </w:r>
      <w:r w:rsidR="00480E96">
        <w:rPr>
          <w:sz w:val="28"/>
          <w:szCs w:val="28"/>
          <w:lang w:val="ro-RO"/>
        </w:rPr>
        <w:t>319 lei.</w:t>
      </w:r>
    </w:p>
    <w:p w14:paraId="6C304B69" w14:textId="77777777" w:rsidR="005B7EA8" w:rsidRDefault="005B7EA8" w:rsidP="00480E96">
      <w:pPr>
        <w:ind w:left="142"/>
        <w:jc w:val="both"/>
        <w:rPr>
          <w:sz w:val="28"/>
          <w:szCs w:val="28"/>
          <w:lang w:val="ro-RO"/>
        </w:rPr>
      </w:pPr>
    </w:p>
    <w:p w14:paraId="0BA83FC5" w14:textId="0DAB3B6E" w:rsidR="00480E96" w:rsidRDefault="00480E96" w:rsidP="00480E96">
      <w:pPr>
        <w:jc w:val="both"/>
        <w:rPr>
          <w:sz w:val="28"/>
          <w:szCs w:val="28"/>
          <w:lang w:val="ro-RO"/>
        </w:rPr>
      </w:pPr>
      <w:r w:rsidRPr="00480E96">
        <w:rPr>
          <w:sz w:val="28"/>
          <w:szCs w:val="28"/>
          <w:lang w:val="ro-RO"/>
        </w:rPr>
        <w:t xml:space="preserve">    </w:t>
      </w:r>
      <w:r w:rsidR="00EE33E1" w:rsidRPr="00480E96">
        <w:rPr>
          <w:sz w:val="28"/>
          <w:szCs w:val="28"/>
          <w:lang w:val="ro-RO"/>
        </w:rPr>
        <w:t xml:space="preserve">       </w:t>
      </w:r>
      <w:r w:rsidR="00730EB8" w:rsidRPr="00480E96">
        <w:rPr>
          <w:b/>
          <w:bCs/>
          <w:sz w:val="28"/>
          <w:szCs w:val="28"/>
          <w:lang w:val="ro-RO"/>
        </w:rPr>
        <w:t>Art.</w:t>
      </w:r>
      <w:r w:rsidR="005B7EA8">
        <w:rPr>
          <w:b/>
          <w:bCs/>
          <w:sz w:val="28"/>
          <w:szCs w:val="28"/>
          <w:lang w:val="ro-RO"/>
        </w:rPr>
        <w:t xml:space="preserve"> </w:t>
      </w:r>
      <w:r w:rsidR="00730EB8" w:rsidRPr="00480E96">
        <w:rPr>
          <w:b/>
          <w:bCs/>
          <w:sz w:val="28"/>
          <w:szCs w:val="28"/>
          <w:lang w:val="ro-RO"/>
        </w:rPr>
        <w:t>2</w:t>
      </w:r>
      <w:r w:rsidR="00730EB8" w:rsidRPr="00480E96">
        <w:rPr>
          <w:sz w:val="28"/>
          <w:szCs w:val="28"/>
          <w:lang w:val="ro-RO"/>
        </w:rPr>
        <w:t xml:space="preserve">. Se aprobă </w:t>
      </w:r>
      <w:r w:rsidRPr="00480E96">
        <w:rPr>
          <w:sz w:val="28"/>
          <w:szCs w:val="28"/>
          <w:lang w:val="ro-RO"/>
        </w:rPr>
        <w:t xml:space="preserve">darea în administrare către </w:t>
      </w:r>
      <w:r w:rsidR="00730EB8" w:rsidRPr="00480E96">
        <w:rPr>
          <w:sz w:val="28"/>
          <w:szCs w:val="28"/>
          <w:lang w:val="ro-RO"/>
        </w:rPr>
        <w:t xml:space="preserve">Liceul </w:t>
      </w:r>
      <w:r w:rsidR="00180686" w:rsidRPr="00480E96">
        <w:rPr>
          <w:sz w:val="28"/>
          <w:szCs w:val="28"/>
          <w:lang w:val="ro-RO"/>
        </w:rPr>
        <w:t xml:space="preserve">Ortodox ,,Nicolae </w:t>
      </w:r>
      <w:r w:rsidR="00D04DC1" w:rsidRPr="00D04DC1">
        <w:rPr>
          <w:sz w:val="28"/>
          <w:szCs w:val="28"/>
          <w:lang w:val="ro-RO"/>
        </w:rPr>
        <w:t>Steinhardt</w:t>
      </w:r>
      <w:r w:rsidR="00730EB8" w:rsidRPr="00480E96">
        <w:rPr>
          <w:sz w:val="28"/>
          <w:szCs w:val="28"/>
          <w:lang w:val="ro-RO"/>
        </w:rPr>
        <w:t xml:space="preserve">” Satu Mare </w:t>
      </w:r>
      <w:r w:rsidRPr="00480E96">
        <w:rPr>
          <w:sz w:val="28"/>
          <w:szCs w:val="28"/>
          <w:lang w:val="ro-RO"/>
        </w:rPr>
        <w:t xml:space="preserve">a imobilului în care își desfășoară activitatea Creșa Dumbrava minunată, </w:t>
      </w:r>
      <w:r w:rsidR="00730EB8" w:rsidRPr="00480E96">
        <w:rPr>
          <w:sz w:val="28"/>
          <w:szCs w:val="28"/>
          <w:lang w:val="ro-RO"/>
        </w:rPr>
        <w:t xml:space="preserve">situat în Satu Mare, str. </w:t>
      </w:r>
      <w:r w:rsidR="00180686" w:rsidRPr="00480E96">
        <w:rPr>
          <w:sz w:val="28"/>
          <w:szCs w:val="28"/>
          <w:lang w:val="ro-RO"/>
        </w:rPr>
        <w:t xml:space="preserve">Ilisești nr. 4, </w:t>
      </w:r>
      <w:r w:rsidRPr="00480E96">
        <w:rPr>
          <w:sz w:val="28"/>
          <w:szCs w:val="28"/>
          <w:lang w:val="ro-RO"/>
        </w:rPr>
        <w:t xml:space="preserve"> compus din construcție în suprafață de 140 mp, nr. de inventar 102938.4 cu valoare de inventar 230</w:t>
      </w:r>
      <w:r w:rsidR="00644CFF">
        <w:rPr>
          <w:sz w:val="28"/>
          <w:szCs w:val="28"/>
          <w:lang w:val="ro-RO"/>
        </w:rPr>
        <w:t>.</w:t>
      </w:r>
      <w:r w:rsidRPr="00480E96">
        <w:rPr>
          <w:sz w:val="28"/>
          <w:szCs w:val="28"/>
          <w:lang w:val="ro-RO"/>
        </w:rPr>
        <w:t>265</w:t>
      </w:r>
      <w:r w:rsidR="00644CFF">
        <w:rPr>
          <w:sz w:val="28"/>
          <w:szCs w:val="28"/>
          <w:lang w:val="ro-RO"/>
        </w:rPr>
        <w:t>,</w:t>
      </w:r>
      <w:r w:rsidRPr="00480E96">
        <w:rPr>
          <w:sz w:val="28"/>
          <w:szCs w:val="28"/>
          <w:lang w:val="ro-RO"/>
        </w:rPr>
        <w:t>43 lei</w:t>
      </w:r>
      <w:r>
        <w:rPr>
          <w:sz w:val="28"/>
          <w:szCs w:val="28"/>
          <w:lang w:val="ro-RO"/>
        </w:rPr>
        <w:t>, teren aferent în sup</w:t>
      </w:r>
      <w:r w:rsidR="005B7EA8">
        <w:rPr>
          <w:sz w:val="28"/>
          <w:szCs w:val="28"/>
          <w:lang w:val="ro-RO"/>
        </w:rPr>
        <w:t>r</w:t>
      </w:r>
      <w:r>
        <w:rPr>
          <w:sz w:val="28"/>
          <w:szCs w:val="28"/>
          <w:lang w:val="ro-RO"/>
        </w:rPr>
        <w:t>afață de 446 mp,  nr</w:t>
      </w:r>
      <w:r w:rsidR="005B7EA8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de inventar 1107.4T, valoare de inventar  68</w:t>
      </w:r>
      <w:r w:rsidR="00644CFF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188</w:t>
      </w:r>
      <w:r w:rsidR="00644CFF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02 lei.  </w:t>
      </w:r>
    </w:p>
    <w:p w14:paraId="76360EE6" w14:textId="77777777" w:rsidR="005B7EA8" w:rsidRPr="00480E96" w:rsidRDefault="005B7EA8" w:rsidP="00480E96">
      <w:pPr>
        <w:jc w:val="both"/>
        <w:rPr>
          <w:sz w:val="28"/>
          <w:szCs w:val="28"/>
          <w:lang w:val="ro-RO"/>
        </w:rPr>
      </w:pPr>
    </w:p>
    <w:p w14:paraId="2CFA0D89" w14:textId="0223DCBD" w:rsidR="00873184" w:rsidRDefault="0013014C" w:rsidP="002B3BA6">
      <w:pPr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val="ro-RO"/>
        </w:rPr>
        <w:t xml:space="preserve">        </w:t>
      </w:r>
      <w:r w:rsidR="00FD1BAD">
        <w:rPr>
          <w:sz w:val="28"/>
          <w:szCs w:val="28"/>
          <w:lang w:val="ro-RO"/>
        </w:rPr>
        <w:t xml:space="preserve"> </w:t>
      </w:r>
      <w:r w:rsidR="00873184" w:rsidRPr="00873184">
        <w:rPr>
          <w:b/>
          <w:bCs/>
          <w:sz w:val="28"/>
          <w:szCs w:val="28"/>
          <w:lang w:val="ro-RO"/>
        </w:rPr>
        <w:t xml:space="preserve">Art. </w:t>
      </w:r>
      <w:r w:rsidR="00644CFF">
        <w:rPr>
          <w:b/>
          <w:bCs/>
          <w:sz w:val="28"/>
          <w:szCs w:val="28"/>
          <w:lang w:val="ro-RO"/>
        </w:rPr>
        <w:t>3</w:t>
      </w:r>
      <w:r w:rsidR="00873184" w:rsidRPr="00873184">
        <w:rPr>
          <w:b/>
          <w:bCs/>
          <w:sz w:val="28"/>
          <w:szCs w:val="28"/>
          <w:lang w:val="ro-RO"/>
        </w:rPr>
        <w:t xml:space="preserve">. </w:t>
      </w:r>
      <w:r w:rsidR="00873184" w:rsidRPr="006419A5">
        <w:rPr>
          <w:color w:val="000000"/>
          <w:sz w:val="28"/>
          <w:szCs w:val="28"/>
        </w:rPr>
        <w:t>Se dispune O.C.P.I. Satu Mare înscrierea în evidențele carte funciară, a celor aprobate în articolele precedente.</w:t>
      </w:r>
    </w:p>
    <w:p w14:paraId="2EE7FF1C" w14:textId="77777777" w:rsidR="005B7EA8" w:rsidRDefault="005B7EA8" w:rsidP="002B3BA6">
      <w:pPr>
        <w:jc w:val="both"/>
        <w:rPr>
          <w:color w:val="000000"/>
          <w:sz w:val="28"/>
          <w:szCs w:val="28"/>
        </w:rPr>
      </w:pPr>
    </w:p>
    <w:p w14:paraId="0D346AEE" w14:textId="2E43C15F" w:rsidR="00FD1BAD" w:rsidRDefault="00FD1BAD" w:rsidP="002B3BA6">
      <w:pPr>
        <w:jc w:val="both"/>
        <w:rPr>
          <w:sz w:val="28"/>
          <w:szCs w:val="28"/>
          <w:lang w:val="ro-RO"/>
        </w:rPr>
      </w:pPr>
      <w:r>
        <w:rPr>
          <w:rFonts w:eastAsia="Calibri"/>
          <w:b/>
          <w:bCs/>
          <w:i/>
          <w:iCs/>
          <w:sz w:val="28"/>
          <w:szCs w:val="28"/>
          <w:lang w:val="ro-RO"/>
        </w:rPr>
        <w:t xml:space="preserve">          </w:t>
      </w:r>
      <w:r w:rsidRPr="00FD1BAD">
        <w:rPr>
          <w:rFonts w:eastAsia="Calibri"/>
          <w:b/>
          <w:bCs/>
          <w:sz w:val="28"/>
          <w:szCs w:val="28"/>
          <w:lang w:val="ro-RO"/>
        </w:rPr>
        <w:t xml:space="preserve">Art. </w:t>
      </w:r>
      <w:r w:rsidR="00644CFF">
        <w:rPr>
          <w:rFonts w:eastAsia="Calibri"/>
          <w:b/>
          <w:bCs/>
          <w:sz w:val="28"/>
          <w:szCs w:val="28"/>
          <w:lang w:val="ro-RO"/>
        </w:rPr>
        <w:t>4</w:t>
      </w:r>
      <w:r w:rsidRPr="00FD1BAD">
        <w:rPr>
          <w:rFonts w:eastAsia="Calibri"/>
          <w:sz w:val="28"/>
          <w:szCs w:val="28"/>
          <w:lang w:val="ro-RO"/>
        </w:rPr>
        <w:t>.</w:t>
      </w:r>
      <w:r w:rsidR="00644CFF">
        <w:rPr>
          <w:rFonts w:eastAsia="Calibri"/>
          <w:sz w:val="28"/>
          <w:szCs w:val="28"/>
          <w:lang w:val="ro-RO"/>
        </w:rPr>
        <w:t xml:space="preserve"> </w:t>
      </w:r>
      <w:r w:rsidRPr="00FD1BAD">
        <w:rPr>
          <w:rFonts w:eastAsia="Calibri"/>
          <w:sz w:val="28"/>
          <w:szCs w:val="28"/>
          <w:lang w:val="ro-RO"/>
        </w:rPr>
        <w:t xml:space="preserve">În anexa </w:t>
      </w:r>
      <w:r>
        <w:rPr>
          <w:rFonts w:eastAsia="Calibri"/>
          <w:sz w:val="28"/>
          <w:szCs w:val="28"/>
          <w:lang w:val="ro-RO"/>
        </w:rPr>
        <w:t>1</w:t>
      </w:r>
      <w:r w:rsidRPr="00FD1BAD">
        <w:rPr>
          <w:rFonts w:eastAsia="Calibri"/>
          <w:sz w:val="28"/>
          <w:szCs w:val="28"/>
          <w:lang w:val="ro-RO"/>
        </w:rPr>
        <w:t xml:space="preserve"> la </w:t>
      </w:r>
      <w:r w:rsidRPr="00FD1BAD">
        <w:rPr>
          <w:sz w:val="28"/>
          <w:szCs w:val="28"/>
          <w:lang w:val="ro-RO"/>
        </w:rPr>
        <w:t xml:space="preserve">Hotărârea Consiliului Local al </w:t>
      </w:r>
      <w:r w:rsidR="005B7EA8">
        <w:rPr>
          <w:sz w:val="28"/>
          <w:szCs w:val="28"/>
          <w:lang w:val="ro-RO"/>
        </w:rPr>
        <w:t>M</w:t>
      </w:r>
      <w:r w:rsidRPr="00FD1BAD">
        <w:rPr>
          <w:sz w:val="28"/>
          <w:szCs w:val="28"/>
          <w:lang w:val="ro-RO"/>
        </w:rPr>
        <w:t xml:space="preserve">unicipiului Satu Mare </w:t>
      </w:r>
      <w:r w:rsidR="005B7EA8">
        <w:rPr>
          <w:sz w:val="28"/>
          <w:szCs w:val="28"/>
          <w:lang w:val="ro-RO"/>
        </w:rPr>
        <w:t xml:space="preserve">                              </w:t>
      </w:r>
      <w:r w:rsidRPr="00FD1BAD">
        <w:rPr>
          <w:sz w:val="28"/>
          <w:szCs w:val="28"/>
          <w:lang w:val="ro-RO"/>
        </w:rPr>
        <w:t xml:space="preserve">nr. </w:t>
      </w:r>
      <w:r w:rsidRPr="00FD1BAD">
        <w:rPr>
          <w:rFonts w:eastAsia="Calibri"/>
          <w:sz w:val="28"/>
          <w:szCs w:val="28"/>
          <w:lang w:val="ro-RO"/>
        </w:rPr>
        <w:t>280/25.08.2022 pentru modificarea anexei 1 la HCL nr. 161/27.06.2013 privind trecerea din administrarea Consiliului Local al municipiului Satu Mare în administrarea  unităților de învățământ preuniversitar de stat a clădirilor necesare desfășurării procesului de învățământ și a terenului aferent, se integrează modificările aprobate la articolele precedente și va avea conținutul conform anexei, parte integrantă din prezenta</w:t>
      </w:r>
      <w:r w:rsidRPr="00FD1BAD">
        <w:rPr>
          <w:sz w:val="28"/>
          <w:szCs w:val="28"/>
          <w:lang w:val="ro-RO"/>
        </w:rPr>
        <w:t>.</w:t>
      </w:r>
    </w:p>
    <w:p w14:paraId="4F5DE6F4" w14:textId="77777777" w:rsidR="005B7EA8" w:rsidRPr="00FD1BAD" w:rsidRDefault="005B7EA8" w:rsidP="002B3BA6">
      <w:pPr>
        <w:jc w:val="both"/>
        <w:rPr>
          <w:sz w:val="28"/>
          <w:szCs w:val="28"/>
          <w:lang w:val="ro-RO"/>
        </w:rPr>
      </w:pPr>
    </w:p>
    <w:p w14:paraId="440FCD68" w14:textId="60720F8E" w:rsidR="00391935" w:rsidRDefault="00FD1BAD" w:rsidP="00391935">
      <w:pPr>
        <w:ind w:firstLine="567"/>
        <w:jc w:val="both"/>
        <w:rPr>
          <w:bCs/>
          <w:sz w:val="28"/>
          <w:szCs w:val="28"/>
          <w:lang w:eastAsia="ro-RO"/>
        </w:rPr>
      </w:pPr>
      <w:r>
        <w:rPr>
          <w:b/>
          <w:sz w:val="28"/>
          <w:szCs w:val="28"/>
        </w:rPr>
        <w:t xml:space="preserve"> </w:t>
      </w:r>
      <w:r w:rsidR="00391935" w:rsidRPr="00873184">
        <w:rPr>
          <w:b/>
          <w:sz w:val="28"/>
          <w:szCs w:val="28"/>
        </w:rPr>
        <w:t>Art.</w:t>
      </w:r>
      <w:r w:rsidR="005B7EA8">
        <w:rPr>
          <w:b/>
          <w:sz w:val="28"/>
          <w:szCs w:val="28"/>
        </w:rPr>
        <w:t xml:space="preserve"> </w:t>
      </w:r>
      <w:r w:rsidR="00644CFF">
        <w:rPr>
          <w:b/>
          <w:sz w:val="28"/>
          <w:szCs w:val="28"/>
        </w:rPr>
        <w:t>5</w:t>
      </w:r>
      <w:r w:rsidR="00391935" w:rsidRPr="00873184">
        <w:rPr>
          <w:b/>
          <w:sz w:val="28"/>
          <w:szCs w:val="28"/>
        </w:rPr>
        <w:t>.</w:t>
      </w:r>
      <w:r w:rsidR="00391935" w:rsidRPr="00D049DD">
        <w:rPr>
          <w:bCs/>
          <w:sz w:val="28"/>
          <w:szCs w:val="28"/>
        </w:rPr>
        <w:t xml:space="preserve"> </w:t>
      </w:r>
      <w:r w:rsidR="00391935" w:rsidRPr="00D049DD">
        <w:rPr>
          <w:bCs/>
          <w:sz w:val="28"/>
          <w:szCs w:val="28"/>
          <w:lang w:eastAsia="ro-RO"/>
        </w:rPr>
        <w:t xml:space="preserve">Cu ducerea la îndeplinire a prezentei </w:t>
      </w:r>
      <w:r w:rsidR="00391935">
        <w:rPr>
          <w:bCs/>
          <w:sz w:val="28"/>
          <w:szCs w:val="28"/>
          <w:lang w:eastAsia="ro-RO"/>
        </w:rPr>
        <w:t xml:space="preserve">hotărâri </w:t>
      </w:r>
      <w:r w:rsidR="00391935" w:rsidRPr="00D049DD">
        <w:rPr>
          <w:bCs/>
          <w:sz w:val="28"/>
          <w:szCs w:val="28"/>
          <w:lang w:eastAsia="ro-RO"/>
        </w:rPr>
        <w:t>se încredințează</w:t>
      </w:r>
      <w:r w:rsidR="00391935" w:rsidRPr="00391935">
        <w:rPr>
          <w:bCs/>
          <w:sz w:val="28"/>
          <w:szCs w:val="28"/>
          <w:lang w:eastAsia="ro-RO"/>
        </w:rPr>
        <w:t xml:space="preserve"> Primarul Municipiului Satu Mare prin </w:t>
      </w:r>
      <w:r w:rsidR="00391935" w:rsidRPr="00D049DD">
        <w:rPr>
          <w:bCs/>
          <w:color w:val="000000"/>
          <w:sz w:val="28"/>
          <w:szCs w:val="28"/>
          <w:lang w:eastAsia="ro-RO"/>
        </w:rPr>
        <w:t xml:space="preserve">Serviciul Patrimoniu Concesionări Închirieri din cadrul Aparatului de </w:t>
      </w:r>
      <w:r w:rsidR="00391935" w:rsidRPr="00D049DD">
        <w:rPr>
          <w:bCs/>
          <w:sz w:val="28"/>
          <w:szCs w:val="28"/>
          <w:lang w:eastAsia="ro-RO"/>
        </w:rPr>
        <w:t>specialitate al Primarului Municipiului Satu Mare.</w:t>
      </w:r>
    </w:p>
    <w:p w14:paraId="2B3FDAC6" w14:textId="77777777" w:rsidR="005B7EA8" w:rsidRDefault="005B7EA8" w:rsidP="00391935">
      <w:pPr>
        <w:ind w:firstLine="567"/>
        <w:jc w:val="both"/>
        <w:rPr>
          <w:bCs/>
          <w:sz w:val="28"/>
          <w:szCs w:val="28"/>
          <w:lang w:eastAsia="ro-RO"/>
        </w:rPr>
      </w:pPr>
    </w:p>
    <w:p w14:paraId="06BCC5C5" w14:textId="77777777" w:rsidR="005B7EA8" w:rsidRDefault="005B7EA8" w:rsidP="00391935">
      <w:pPr>
        <w:ind w:firstLine="567"/>
        <w:jc w:val="both"/>
        <w:rPr>
          <w:bCs/>
          <w:sz w:val="28"/>
          <w:szCs w:val="28"/>
          <w:lang w:eastAsia="ro-RO"/>
        </w:rPr>
      </w:pPr>
    </w:p>
    <w:p w14:paraId="61B66BD4" w14:textId="77777777" w:rsidR="005B7EA8" w:rsidRDefault="005B7EA8" w:rsidP="00391935">
      <w:pPr>
        <w:ind w:firstLine="567"/>
        <w:jc w:val="both"/>
        <w:rPr>
          <w:bCs/>
          <w:sz w:val="28"/>
          <w:szCs w:val="28"/>
          <w:lang w:eastAsia="ro-RO"/>
        </w:rPr>
      </w:pPr>
    </w:p>
    <w:p w14:paraId="56E74B83" w14:textId="77777777" w:rsidR="005B7EA8" w:rsidRDefault="005B7EA8" w:rsidP="00391935">
      <w:pPr>
        <w:ind w:firstLine="567"/>
        <w:jc w:val="both"/>
        <w:rPr>
          <w:bCs/>
          <w:sz w:val="28"/>
          <w:szCs w:val="28"/>
          <w:lang w:eastAsia="ro-RO"/>
        </w:rPr>
      </w:pPr>
    </w:p>
    <w:p w14:paraId="3A0E0C2E" w14:textId="77777777" w:rsidR="005B7EA8" w:rsidRDefault="005B7EA8" w:rsidP="00391935">
      <w:pPr>
        <w:ind w:firstLine="567"/>
        <w:jc w:val="both"/>
        <w:rPr>
          <w:bCs/>
          <w:sz w:val="28"/>
          <w:szCs w:val="28"/>
          <w:lang w:eastAsia="ro-RO"/>
        </w:rPr>
      </w:pPr>
    </w:p>
    <w:p w14:paraId="2D47DCDC" w14:textId="2C7CD6F6" w:rsidR="00391935" w:rsidRDefault="00391935" w:rsidP="00391935">
      <w:pPr>
        <w:tabs>
          <w:tab w:val="left" w:pos="1316"/>
          <w:tab w:val="left" w:pos="2835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010CB">
        <w:rPr>
          <w:b/>
          <w:sz w:val="28"/>
          <w:szCs w:val="28"/>
        </w:rPr>
        <w:t>Art.</w:t>
      </w:r>
      <w:r w:rsidR="005B7EA8">
        <w:rPr>
          <w:b/>
          <w:sz w:val="28"/>
          <w:szCs w:val="28"/>
        </w:rPr>
        <w:t xml:space="preserve"> </w:t>
      </w:r>
      <w:r w:rsidR="00644CFF">
        <w:rPr>
          <w:b/>
          <w:sz w:val="28"/>
          <w:szCs w:val="28"/>
        </w:rPr>
        <w:t>6</w:t>
      </w:r>
      <w:r w:rsidRPr="009010CB">
        <w:rPr>
          <w:b/>
          <w:sz w:val="28"/>
          <w:szCs w:val="28"/>
        </w:rPr>
        <w:t xml:space="preserve">. </w:t>
      </w:r>
      <w:r w:rsidRPr="009010CB">
        <w:rPr>
          <w:sz w:val="28"/>
          <w:szCs w:val="28"/>
        </w:rPr>
        <w:t>Prezenta hotărâre se comunică prin intermediul Secretarului General al Municipiului Satu Mare, în termenul prevăzut de lege, Primarului Municipiului Satu Mare, Instituției Prefectului - Județului Satu Mare</w:t>
      </w:r>
      <w:r w:rsidR="00D50439">
        <w:rPr>
          <w:sz w:val="28"/>
          <w:szCs w:val="28"/>
        </w:rPr>
        <w:t xml:space="preserve"> și </w:t>
      </w:r>
      <w:r w:rsidRPr="009010CB">
        <w:rPr>
          <w:noProof/>
          <w:sz w:val="28"/>
          <w:szCs w:val="28"/>
        </w:rPr>
        <w:t>Serviciului Patrimoniu Concesionări Închirieri</w:t>
      </w:r>
      <w:r w:rsidR="00D50439">
        <w:rPr>
          <w:noProof/>
          <w:sz w:val="28"/>
          <w:szCs w:val="28"/>
        </w:rPr>
        <w:t>.</w:t>
      </w:r>
      <w:r w:rsidRPr="009010CB">
        <w:rPr>
          <w:sz w:val="28"/>
          <w:szCs w:val="28"/>
        </w:rPr>
        <w:t xml:space="preserve"> </w:t>
      </w:r>
    </w:p>
    <w:p w14:paraId="58C7D0E7" w14:textId="77777777" w:rsidR="005B7EA8" w:rsidRDefault="005B7EA8" w:rsidP="00391935">
      <w:pPr>
        <w:tabs>
          <w:tab w:val="left" w:pos="1316"/>
          <w:tab w:val="left" w:pos="2835"/>
        </w:tabs>
        <w:ind w:firstLine="567"/>
        <w:jc w:val="both"/>
        <w:rPr>
          <w:sz w:val="28"/>
          <w:szCs w:val="28"/>
        </w:rPr>
      </w:pPr>
    </w:p>
    <w:p w14:paraId="72561A32" w14:textId="77777777" w:rsidR="005B7EA8" w:rsidRPr="009010CB" w:rsidRDefault="005B7EA8" w:rsidP="00391935">
      <w:pPr>
        <w:tabs>
          <w:tab w:val="left" w:pos="1316"/>
          <w:tab w:val="left" w:pos="2835"/>
        </w:tabs>
        <w:ind w:firstLine="567"/>
        <w:jc w:val="both"/>
        <w:rPr>
          <w:sz w:val="28"/>
          <w:szCs w:val="28"/>
        </w:rPr>
      </w:pPr>
    </w:p>
    <w:p w14:paraId="38F0A1BD" w14:textId="77777777" w:rsidR="00391935" w:rsidRDefault="00391935" w:rsidP="00391935">
      <w:pPr>
        <w:tabs>
          <w:tab w:val="left" w:pos="1134"/>
          <w:tab w:val="left" w:pos="1316"/>
        </w:tabs>
        <w:ind w:right="-1"/>
        <w:jc w:val="both"/>
        <w:rPr>
          <w:b/>
          <w:i/>
          <w:iCs/>
          <w:sz w:val="28"/>
          <w:szCs w:val="28"/>
        </w:rPr>
      </w:pPr>
    </w:p>
    <w:p w14:paraId="297D9975" w14:textId="06EC6B4C" w:rsidR="005B7EA8" w:rsidRPr="005B7EA8" w:rsidRDefault="005B7EA8" w:rsidP="005B7EA8">
      <w:pPr>
        <w:jc w:val="both"/>
        <w:rPr>
          <w:sz w:val="28"/>
          <w:szCs w:val="28"/>
          <w:lang w:val="en-GB" w:eastAsia="ro-RO"/>
        </w:rPr>
      </w:pPr>
      <w:r>
        <w:rPr>
          <w:b/>
          <w:bCs/>
          <w:sz w:val="28"/>
          <w:szCs w:val="28"/>
          <w:lang w:val="ro-RO"/>
        </w:rPr>
        <w:t xml:space="preserve">        </w:t>
      </w:r>
      <w:r w:rsidRPr="005B7EA8">
        <w:rPr>
          <w:b/>
          <w:bCs/>
          <w:sz w:val="28"/>
          <w:szCs w:val="28"/>
          <w:lang w:val="en-GB" w:eastAsia="ro-RO"/>
        </w:rPr>
        <w:t xml:space="preserve">Președinte de ședință,                                      </w:t>
      </w:r>
      <w:r>
        <w:rPr>
          <w:b/>
          <w:bCs/>
          <w:sz w:val="28"/>
          <w:szCs w:val="28"/>
          <w:lang w:val="en-GB" w:eastAsia="ro-RO"/>
        </w:rPr>
        <w:t xml:space="preserve">  </w:t>
      </w:r>
      <w:r w:rsidRPr="005B7EA8">
        <w:rPr>
          <w:b/>
          <w:bCs/>
          <w:sz w:val="28"/>
          <w:szCs w:val="28"/>
          <w:lang w:val="en-GB" w:eastAsia="ro-RO"/>
        </w:rPr>
        <w:t>Contrasemnează</w:t>
      </w:r>
    </w:p>
    <w:p w14:paraId="5274F8EA" w14:textId="77777777" w:rsidR="005B7EA8" w:rsidRPr="005B7EA8" w:rsidRDefault="005B7EA8" w:rsidP="005B7EA8">
      <w:pPr>
        <w:ind w:firstLine="709"/>
        <w:jc w:val="both"/>
        <w:rPr>
          <w:b/>
          <w:bCs/>
          <w:sz w:val="28"/>
          <w:szCs w:val="28"/>
          <w:lang w:val="en-GB" w:eastAsia="ro-RO"/>
        </w:rPr>
      </w:pPr>
      <w:r w:rsidRPr="005B7EA8">
        <w:rPr>
          <w:b/>
          <w:bCs/>
          <w:sz w:val="28"/>
          <w:szCs w:val="28"/>
          <w:lang w:val="en-GB" w:eastAsia="ro-RO"/>
        </w:rPr>
        <w:t xml:space="preserve">  Sinai Annamária</w:t>
      </w:r>
      <w:r w:rsidRPr="005B7EA8">
        <w:rPr>
          <w:sz w:val="28"/>
          <w:szCs w:val="28"/>
          <w:lang w:val="en-GB" w:eastAsia="ro-RO"/>
        </w:rPr>
        <w:t xml:space="preserve"> </w:t>
      </w:r>
      <w:r w:rsidRPr="005B7EA8">
        <w:rPr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5B7EA8">
        <w:rPr>
          <w:b/>
          <w:bCs/>
          <w:sz w:val="28"/>
          <w:szCs w:val="28"/>
          <w:lang w:val="en-GB" w:eastAsia="ro-RO"/>
        </w:rPr>
        <w:t xml:space="preserve">                             Secretar general,</w:t>
      </w:r>
    </w:p>
    <w:p w14:paraId="6C7E19EC" w14:textId="77777777" w:rsidR="005B7EA8" w:rsidRPr="005B7EA8" w:rsidRDefault="005B7EA8" w:rsidP="005B7EA8">
      <w:pPr>
        <w:jc w:val="both"/>
        <w:rPr>
          <w:b/>
          <w:bCs/>
          <w:sz w:val="28"/>
          <w:szCs w:val="28"/>
          <w:lang w:val="en-GB" w:eastAsia="ro-RO"/>
        </w:rPr>
      </w:pPr>
      <w:r w:rsidRPr="005B7EA8">
        <w:rPr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Mihaela Maria Racolța</w:t>
      </w:r>
    </w:p>
    <w:p w14:paraId="3CB568AC" w14:textId="77777777" w:rsidR="005B7EA8" w:rsidRPr="005B7EA8" w:rsidRDefault="005B7EA8" w:rsidP="005B7EA8">
      <w:pPr>
        <w:jc w:val="both"/>
        <w:rPr>
          <w:b/>
          <w:bCs/>
          <w:sz w:val="28"/>
          <w:szCs w:val="28"/>
          <w:lang w:val="en-GB" w:eastAsia="ro-RO"/>
        </w:rPr>
      </w:pPr>
    </w:p>
    <w:p w14:paraId="167D64BB" w14:textId="77777777" w:rsidR="005B7EA8" w:rsidRPr="005B7EA8" w:rsidRDefault="005B7EA8" w:rsidP="005B7EA8">
      <w:pPr>
        <w:jc w:val="both"/>
        <w:rPr>
          <w:b/>
          <w:bCs/>
          <w:sz w:val="28"/>
          <w:szCs w:val="28"/>
          <w:lang w:val="en-GB" w:eastAsia="ro-RO"/>
        </w:rPr>
      </w:pPr>
    </w:p>
    <w:p w14:paraId="638E1008" w14:textId="77777777" w:rsidR="005B7EA8" w:rsidRDefault="005B7EA8" w:rsidP="005B7EA8">
      <w:pPr>
        <w:jc w:val="both"/>
        <w:rPr>
          <w:b/>
          <w:bCs/>
          <w:sz w:val="28"/>
          <w:szCs w:val="28"/>
          <w:lang w:val="en-GB" w:eastAsia="ro-RO"/>
        </w:rPr>
      </w:pPr>
    </w:p>
    <w:p w14:paraId="36ABB350" w14:textId="77777777" w:rsidR="005B7EA8" w:rsidRDefault="005B7EA8" w:rsidP="005B7EA8">
      <w:pPr>
        <w:jc w:val="both"/>
        <w:rPr>
          <w:b/>
          <w:bCs/>
          <w:sz w:val="28"/>
          <w:szCs w:val="28"/>
          <w:lang w:val="en-GB" w:eastAsia="ro-RO"/>
        </w:rPr>
      </w:pPr>
    </w:p>
    <w:p w14:paraId="5F9F3C36" w14:textId="77777777" w:rsidR="005B7EA8" w:rsidRDefault="005B7EA8" w:rsidP="005B7EA8">
      <w:pPr>
        <w:jc w:val="both"/>
        <w:rPr>
          <w:b/>
          <w:bCs/>
          <w:sz w:val="28"/>
          <w:szCs w:val="28"/>
          <w:lang w:val="en-GB" w:eastAsia="ro-RO"/>
        </w:rPr>
      </w:pPr>
    </w:p>
    <w:p w14:paraId="74D2032C" w14:textId="77777777" w:rsidR="005B7EA8" w:rsidRDefault="005B7EA8" w:rsidP="005B7EA8">
      <w:pPr>
        <w:jc w:val="both"/>
        <w:rPr>
          <w:b/>
          <w:bCs/>
          <w:sz w:val="28"/>
          <w:szCs w:val="28"/>
          <w:lang w:val="en-GB" w:eastAsia="ro-RO"/>
        </w:rPr>
      </w:pPr>
    </w:p>
    <w:p w14:paraId="5BD216B3" w14:textId="77777777" w:rsidR="005B7EA8" w:rsidRDefault="005B7EA8" w:rsidP="005B7EA8">
      <w:pPr>
        <w:jc w:val="both"/>
        <w:rPr>
          <w:b/>
          <w:bCs/>
          <w:sz w:val="28"/>
          <w:szCs w:val="28"/>
          <w:lang w:val="en-GB" w:eastAsia="ro-RO"/>
        </w:rPr>
      </w:pPr>
    </w:p>
    <w:p w14:paraId="7BC3509D" w14:textId="77777777" w:rsidR="005B7EA8" w:rsidRDefault="005B7EA8" w:rsidP="005B7EA8">
      <w:pPr>
        <w:jc w:val="both"/>
        <w:rPr>
          <w:b/>
          <w:bCs/>
          <w:sz w:val="28"/>
          <w:szCs w:val="28"/>
          <w:lang w:val="en-GB" w:eastAsia="ro-RO"/>
        </w:rPr>
      </w:pPr>
    </w:p>
    <w:p w14:paraId="71DD302F" w14:textId="77777777" w:rsidR="005B7EA8" w:rsidRDefault="005B7EA8" w:rsidP="005B7EA8">
      <w:pPr>
        <w:jc w:val="both"/>
        <w:rPr>
          <w:b/>
          <w:bCs/>
          <w:sz w:val="28"/>
          <w:szCs w:val="28"/>
          <w:lang w:val="en-GB" w:eastAsia="ro-RO"/>
        </w:rPr>
      </w:pPr>
    </w:p>
    <w:p w14:paraId="6AF468F4" w14:textId="77777777" w:rsidR="005B7EA8" w:rsidRDefault="005B7EA8" w:rsidP="005B7EA8">
      <w:pPr>
        <w:jc w:val="both"/>
        <w:rPr>
          <w:b/>
          <w:bCs/>
          <w:sz w:val="28"/>
          <w:szCs w:val="28"/>
          <w:lang w:val="en-GB" w:eastAsia="ro-RO"/>
        </w:rPr>
      </w:pPr>
    </w:p>
    <w:p w14:paraId="5792E6F1" w14:textId="77777777" w:rsidR="005B7EA8" w:rsidRDefault="005B7EA8" w:rsidP="005B7EA8">
      <w:pPr>
        <w:jc w:val="both"/>
        <w:rPr>
          <w:b/>
          <w:bCs/>
          <w:sz w:val="28"/>
          <w:szCs w:val="28"/>
          <w:lang w:val="en-GB" w:eastAsia="ro-RO"/>
        </w:rPr>
      </w:pPr>
    </w:p>
    <w:p w14:paraId="0F9D4B8C" w14:textId="77777777" w:rsidR="005B7EA8" w:rsidRDefault="005B7EA8" w:rsidP="005B7EA8">
      <w:pPr>
        <w:jc w:val="both"/>
        <w:rPr>
          <w:b/>
          <w:bCs/>
          <w:sz w:val="28"/>
          <w:szCs w:val="28"/>
          <w:lang w:val="en-GB" w:eastAsia="ro-RO"/>
        </w:rPr>
      </w:pPr>
    </w:p>
    <w:p w14:paraId="506192E2" w14:textId="77777777" w:rsidR="005B7EA8" w:rsidRDefault="005B7EA8" w:rsidP="005B7EA8">
      <w:pPr>
        <w:jc w:val="both"/>
        <w:rPr>
          <w:b/>
          <w:bCs/>
          <w:sz w:val="28"/>
          <w:szCs w:val="28"/>
          <w:lang w:val="en-GB" w:eastAsia="ro-RO"/>
        </w:rPr>
      </w:pPr>
    </w:p>
    <w:p w14:paraId="00CF88AA" w14:textId="77777777" w:rsidR="005B7EA8" w:rsidRDefault="005B7EA8" w:rsidP="005B7EA8">
      <w:pPr>
        <w:jc w:val="both"/>
        <w:rPr>
          <w:b/>
          <w:bCs/>
          <w:sz w:val="28"/>
          <w:szCs w:val="28"/>
          <w:lang w:val="en-GB" w:eastAsia="ro-RO"/>
        </w:rPr>
      </w:pPr>
    </w:p>
    <w:p w14:paraId="71CE7511" w14:textId="77777777" w:rsidR="005B7EA8" w:rsidRDefault="005B7EA8" w:rsidP="005B7EA8">
      <w:pPr>
        <w:jc w:val="both"/>
        <w:rPr>
          <w:b/>
          <w:bCs/>
          <w:sz w:val="28"/>
          <w:szCs w:val="28"/>
          <w:lang w:val="en-GB" w:eastAsia="ro-RO"/>
        </w:rPr>
      </w:pPr>
    </w:p>
    <w:p w14:paraId="4F399893" w14:textId="77777777" w:rsidR="005B7EA8" w:rsidRPr="005B7EA8" w:rsidRDefault="005B7EA8" w:rsidP="005B7EA8">
      <w:pPr>
        <w:jc w:val="both"/>
        <w:rPr>
          <w:b/>
          <w:bCs/>
          <w:sz w:val="28"/>
          <w:szCs w:val="28"/>
          <w:lang w:val="en-GB" w:eastAsia="ro-RO"/>
        </w:rPr>
      </w:pPr>
    </w:p>
    <w:p w14:paraId="5C09E24A" w14:textId="77777777" w:rsidR="005B7EA8" w:rsidRPr="005B7EA8" w:rsidRDefault="005B7EA8" w:rsidP="005B7EA8">
      <w:pPr>
        <w:jc w:val="both"/>
        <w:rPr>
          <w:b/>
          <w:bCs/>
          <w:sz w:val="28"/>
          <w:szCs w:val="28"/>
          <w:lang w:val="en-GB" w:eastAsia="ro-RO"/>
        </w:rPr>
      </w:pPr>
    </w:p>
    <w:p w14:paraId="023B137E" w14:textId="1F0791E0" w:rsidR="005B7EA8" w:rsidRPr="005B7EA8" w:rsidRDefault="005B7EA8" w:rsidP="005B7EA8">
      <w:pPr>
        <w:jc w:val="both"/>
        <w:rPr>
          <w:sz w:val="18"/>
          <w:szCs w:val="18"/>
          <w:lang w:val="en-GB" w:eastAsia="ro-RO"/>
        </w:rPr>
      </w:pPr>
      <w:r w:rsidRPr="005B7EA8">
        <w:rPr>
          <w:sz w:val="18"/>
          <w:szCs w:val="18"/>
          <w:lang w:val="en-GB" w:eastAsia="ro-RO"/>
        </w:rPr>
        <w:t>Prezenta hotărâre a fost adoptată în ședința ordinară cu respectarea prevederilor art. 139 alin. (</w:t>
      </w:r>
      <w:r>
        <w:rPr>
          <w:sz w:val="18"/>
          <w:szCs w:val="18"/>
          <w:lang w:val="en-GB" w:eastAsia="ro-RO"/>
        </w:rPr>
        <w:t>3</w:t>
      </w:r>
      <w:r w:rsidRPr="005B7EA8">
        <w:rPr>
          <w:sz w:val="18"/>
          <w:szCs w:val="18"/>
          <w:lang w:val="en-GB" w:eastAsia="ro-RO"/>
        </w:rPr>
        <w:t xml:space="preserve">) </w:t>
      </w:r>
      <w:r>
        <w:rPr>
          <w:sz w:val="18"/>
          <w:szCs w:val="18"/>
          <w:lang w:val="en-GB" w:eastAsia="ro-RO"/>
        </w:rPr>
        <w:t xml:space="preserve">lit. g) </w:t>
      </w:r>
      <w:r w:rsidRPr="005B7EA8">
        <w:rPr>
          <w:sz w:val="18"/>
          <w:szCs w:val="18"/>
          <w:lang w:val="en-GB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B7EA8" w:rsidRPr="005B7EA8" w14:paraId="0610B7F2" w14:textId="77777777" w:rsidTr="00BF4DDB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7DC0" w14:textId="77777777" w:rsidR="005B7EA8" w:rsidRPr="005B7EA8" w:rsidRDefault="005B7EA8" w:rsidP="005B7EA8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5B7EA8">
              <w:rPr>
                <w:sz w:val="18"/>
                <w:szCs w:val="18"/>
                <w:lang w:val="en-GB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F257" w14:textId="77777777" w:rsidR="005B7EA8" w:rsidRPr="005B7EA8" w:rsidRDefault="005B7EA8" w:rsidP="005B7EA8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5B7EA8">
              <w:rPr>
                <w:sz w:val="18"/>
                <w:szCs w:val="18"/>
                <w:lang w:val="en-GB" w:eastAsia="zh-CN"/>
              </w:rPr>
              <w:t>23</w:t>
            </w:r>
          </w:p>
        </w:tc>
      </w:tr>
      <w:tr w:rsidR="005B7EA8" w:rsidRPr="005B7EA8" w14:paraId="0F6A64A3" w14:textId="77777777" w:rsidTr="00BF4DDB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D6534" w14:textId="77777777" w:rsidR="005B7EA8" w:rsidRPr="005B7EA8" w:rsidRDefault="005B7EA8" w:rsidP="005B7EA8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5B7EA8">
              <w:rPr>
                <w:sz w:val="18"/>
                <w:szCs w:val="18"/>
                <w:lang w:val="en-GB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4EC2" w14:textId="77777777" w:rsidR="005B7EA8" w:rsidRPr="005B7EA8" w:rsidRDefault="005B7EA8" w:rsidP="005B7EA8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5B7EA8">
              <w:rPr>
                <w:sz w:val="18"/>
                <w:szCs w:val="18"/>
                <w:lang w:val="en-GB" w:eastAsia="zh-CN"/>
              </w:rPr>
              <w:t>17</w:t>
            </w:r>
          </w:p>
        </w:tc>
      </w:tr>
      <w:tr w:rsidR="005B7EA8" w:rsidRPr="005B7EA8" w14:paraId="025A4C21" w14:textId="77777777" w:rsidTr="00BF4DD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373DD" w14:textId="77777777" w:rsidR="005B7EA8" w:rsidRPr="005B7EA8" w:rsidRDefault="005B7EA8" w:rsidP="005B7EA8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5B7EA8">
              <w:rPr>
                <w:sz w:val="18"/>
                <w:szCs w:val="18"/>
                <w:lang w:val="en-GB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DD65" w14:textId="77777777" w:rsidR="005B7EA8" w:rsidRPr="005B7EA8" w:rsidRDefault="005B7EA8" w:rsidP="005B7EA8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5B7EA8">
              <w:rPr>
                <w:sz w:val="18"/>
                <w:szCs w:val="18"/>
                <w:lang w:val="en-GB" w:eastAsia="zh-CN"/>
              </w:rPr>
              <w:t>6</w:t>
            </w:r>
          </w:p>
        </w:tc>
      </w:tr>
      <w:tr w:rsidR="005B7EA8" w:rsidRPr="005B7EA8" w14:paraId="3996801B" w14:textId="77777777" w:rsidTr="00BF4DDB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38B2" w14:textId="77777777" w:rsidR="005B7EA8" w:rsidRPr="005B7EA8" w:rsidRDefault="005B7EA8" w:rsidP="005B7EA8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5B7EA8">
              <w:rPr>
                <w:sz w:val="18"/>
                <w:szCs w:val="18"/>
                <w:lang w:val="en-GB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F309" w14:textId="77777777" w:rsidR="005B7EA8" w:rsidRPr="005B7EA8" w:rsidRDefault="005B7EA8" w:rsidP="005B7EA8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5B7EA8">
              <w:rPr>
                <w:sz w:val="18"/>
                <w:szCs w:val="18"/>
                <w:lang w:val="en-GB" w:eastAsia="zh-CN"/>
              </w:rPr>
              <w:t>17</w:t>
            </w:r>
          </w:p>
        </w:tc>
      </w:tr>
      <w:tr w:rsidR="005B7EA8" w:rsidRPr="005B7EA8" w14:paraId="02708E5F" w14:textId="77777777" w:rsidTr="00BF4DDB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4B7F" w14:textId="77777777" w:rsidR="005B7EA8" w:rsidRPr="005B7EA8" w:rsidRDefault="005B7EA8" w:rsidP="005B7EA8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5B7EA8">
              <w:rPr>
                <w:sz w:val="18"/>
                <w:szCs w:val="18"/>
                <w:lang w:val="en-GB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301D" w14:textId="77777777" w:rsidR="005B7EA8" w:rsidRPr="005B7EA8" w:rsidRDefault="005B7EA8" w:rsidP="005B7EA8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5B7EA8">
              <w:rPr>
                <w:sz w:val="18"/>
                <w:szCs w:val="18"/>
                <w:lang w:val="en-GB" w:eastAsia="zh-CN"/>
              </w:rPr>
              <w:t>0</w:t>
            </w:r>
          </w:p>
        </w:tc>
      </w:tr>
      <w:tr w:rsidR="005B7EA8" w:rsidRPr="005B7EA8" w14:paraId="45C3D857" w14:textId="77777777" w:rsidTr="00BF4DD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9114" w14:textId="77777777" w:rsidR="005B7EA8" w:rsidRPr="005B7EA8" w:rsidRDefault="005B7EA8" w:rsidP="005B7EA8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5B7EA8">
              <w:rPr>
                <w:sz w:val="18"/>
                <w:szCs w:val="18"/>
                <w:lang w:val="en-GB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7971" w14:textId="77777777" w:rsidR="005B7EA8" w:rsidRPr="005B7EA8" w:rsidRDefault="005B7EA8" w:rsidP="005B7EA8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5B7EA8">
              <w:rPr>
                <w:sz w:val="18"/>
                <w:szCs w:val="18"/>
                <w:lang w:val="en-GB" w:eastAsia="zh-CN"/>
              </w:rPr>
              <w:t>0</w:t>
            </w:r>
          </w:p>
        </w:tc>
      </w:tr>
    </w:tbl>
    <w:p w14:paraId="054F57DA" w14:textId="77777777" w:rsidR="005B7EA8" w:rsidRPr="005B7EA8" w:rsidRDefault="005B7EA8" w:rsidP="005B7EA8">
      <w:pPr>
        <w:jc w:val="both"/>
        <w:rPr>
          <w:sz w:val="18"/>
          <w:szCs w:val="18"/>
          <w:lang w:val="en-GB" w:eastAsia="ro-RO"/>
        </w:rPr>
      </w:pPr>
      <w:r w:rsidRPr="005B7EA8">
        <w:rPr>
          <w:sz w:val="18"/>
          <w:szCs w:val="18"/>
          <w:lang w:val="en-GB" w:eastAsia="ro-RO"/>
        </w:rPr>
        <w:t xml:space="preserve">             </w:t>
      </w:r>
    </w:p>
    <w:p w14:paraId="4FE9FC4B" w14:textId="77777777" w:rsidR="005B7EA8" w:rsidRPr="005B7EA8" w:rsidRDefault="005B7EA8" w:rsidP="005B7EA8">
      <w:pPr>
        <w:jc w:val="both"/>
        <w:rPr>
          <w:sz w:val="18"/>
          <w:szCs w:val="18"/>
          <w:lang w:val="en-GB" w:eastAsia="ro-RO"/>
        </w:rPr>
      </w:pPr>
    </w:p>
    <w:p w14:paraId="5E80A8A1" w14:textId="77777777" w:rsidR="005B7EA8" w:rsidRPr="005B7EA8" w:rsidRDefault="005B7EA8" w:rsidP="005B7EA8">
      <w:pPr>
        <w:jc w:val="both"/>
        <w:rPr>
          <w:sz w:val="18"/>
          <w:szCs w:val="18"/>
          <w:lang w:val="en-GB" w:eastAsia="ro-RO"/>
        </w:rPr>
      </w:pPr>
    </w:p>
    <w:p w14:paraId="08D20B19" w14:textId="77777777" w:rsidR="005B7EA8" w:rsidRPr="005B7EA8" w:rsidRDefault="005B7EA8" w:rsidP="005B7EA8">
      <w:pPr>
        <w:ind w:firstLine="720"/>
        <w:jc w:val="both"/>
        <w:rPr>
          <w:sz w:val="18"/>
          <w:szCs w:val="18"/>
          <w:lang w:val="en-GB" w:eastAsia="ro-RO"/>
        </w:rPr>
      </w:pPr>
    </w:p>
    <w:p w14:paraId="7D00730E" w14:textId="77777777" w:rsidR="005B7EA8" w:rsidRPr="005B7EA8" w:rsidRDefault="005B7EA8" w:rsidP="005B7EA8">
      <w:pPr>
        <w:tabs>
          <w:tab w:val="left" w:pos="980"/>
        </w:tabs>
        <w:rPr>
          <w:sz w:val="18"/>
          <w:szCs w:val="18"/>
          <w:lang w:val="en-GB" w:eastAsia="ro-RO"/>
        </w:rPr>
      </w:pPr>
    </w:p>
    <w:p w14:paraId="154ACA0A" w14:textId="77777777" w:rsidR="005B7EA8" w:rsidRPr="005B7EA8" w:rsidRDefault="005B7EA8" w:rsidP="005B7EA8">
      <w:pPr>
        <w:tabs>
          <w:tab w:val="left" w:pos="980"/>
        </w:tabs>
        <w:rPr>
          <w:sz w:val="18"/>
          <w:szCs w:val="18"/>
          <w:lang w:val="en-GB" w:eastAsia="ro-RO"/>
        </w:rPr>
      </w:pPr>
    </w:p>
    <w:p w14:paraId="71358F1D" w14:textId="77777777" w:rsidR="005B7EA8" w:rsidRPr="005B7EA8" w:rsidRDefault="005B7EA8" w:rsidP="005B7EA8">
      <w:pPr>
        <w:tabs>
          <w:tab w:val="left" w:pos="980"/>
        </w:tabs>
        <w:rPr>
          <w:sz w:val="18"/>
          <w:szCs w:val="18"/>
          <w:lang w:val="en-GB" w:eastAsia="ro-RO"/>
        </w:rPr>
      </w:pPr>
    </w:p>
    <w:p w14:paraId="2EC02F31" w14:textId="77777777" w:rsidR="005B7EA8" w:rsidRPr="005B7EA8" w:rsidRDefault="005B7EA8" w:rsidP="005B7EA8">
      <w:pPr>
        <w:tabs>
          <w:tab w:val="left" w:pos="980"/>
        </w:tabs>
        <w:rPr>
          <w:sz w:val="18"/>
          <w:szCs w:val="18"/>
          <w:lang w:val="en-GB" w:eastAsia="ro-RO"/>
        </w:rPr>
      </w:pPr>
    </w:p>
    <w:p w14:paraId="1DDF34C2" w14:textId="77777777" w:rsidR="005B7EA8" w:rsidRPr="005B7EA8" w:rsidRDefault="005B7EA8" w:rsidP="005B7EA8">
      <w:pPr>
        <w:ind w:firstLine="720"/>
        <w:jc w:val="both"/>
        <w:rPr>
          <w:sz w:val="28"/>
          <w:szCs w:val="28"/>
          <w:lang w:val="en-GB" w:eastAsia="ro-RO"/>
        </w:rPr>
      </w:pPr>
    </w:p>
    <w:p w14:paraId="51AB24E2" w14:textId="16F7B4AB" w:rsidR="00147353" w:rsidRPr="00C04816" w:rsidRDefault="005B7EA8" w:rsidP="005B7EA8">
      <w:pPr>
        <w:spacing w:line="276" w:lineRule="auto"/>
        <w:rPr>
          <w:sz w:val="28"/>
          <w:szCs w:val="28"/>
          <w:lang w:val="ro-RO"/>
        </w:rPr>
      </w:pPr>
      <w:r w:rsidRPr="005B7EA8">
        <w:rPr>
          <w:color w:val="000000"/>
          <w:sz w:val="18"/>
          <w:szCs w:val="18"/>
          <w:lang w:val="en-GB" w:eastAsia="ro-RO"/>
        </w:rPr>
        <w:t>Redactat în 3 exemplare originale</w:t>
      </w:r>
      <w:r w:rsidR="00EF1C4F">
        <w:rPr>
          <w:b/>
          <w:bCs/>
          <w:sz w:val="28"/>
          <w:szCs w:val="28"/>
          <w:lang w:val="ro-RO"/>
        </w:rPr>
        <w:t xml:space="preserve">          </w:t>
      </w:r>
      <w:r w:rsidR="00D62570">
        <w:rPr>
          <w:b/>
          <w:bCs/>
          <w:sz w:val="28"/>
          <w:szCs w:val="28"/>
          <w:lang w:val="ro-RO"/>
        </w:rPr>
        <w:t xml:space="preserve">   </w:t>
      </w:r>
      <w:r w:rsidR="00EF1C4F">
        <w:rPr>
          <w:b/>
          <w:bCs/>
          <w:sz w:val="28"/>
          <w:szCs w:val="28"/>
          <w:lang w:val="ro-RO"/>
        </w:rPr>
        <w:t xml:space="preserve">   </w:t>
      </w:r>
      <w:r w:rsidR="007E68C6" w:rsidRPr="007E68C6">
        <w:rPr>
          <w:b/>
          <w:bCs/>
          <w:sz w:val="28"/>
          <w:szCs w:val="28"/>
          <w:lang w:val="ro-RO"/>
        </w:rPr>
        <w:t xml:space="preserve">  </w:t>
      </w:r>
      <w:r w:rsidR="009A33F8" w:rsidRPr="007E68C6">
        <w:rPr>
          <w:b/>
          <w:bCs/>
          <w:sz w:val="28"/>
          <w:szCs w:val="28"/>
          <w:lang w:val="ro-RO"/>
        </w:rPr>
        <w:t xml:space="preserve">  </w:t>
      </w:r>
    </w:p>
    <w:sectPr w:rsidR="00147353" w:rsidRPr="00C04816" w:rsidSect="00D70E0C">
      <w:footerReference w:type="default" r:id="rId9"/>
      <w:pgSz w:w="12240" w:h="15840"/>
      <w:pgMar w:top="993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F9358" w14:textId="77777777" w:rsidR="0081591D" w:rsidRDefault="0081591D" w:rsidP="005B7EA8">
      <w:r>
        <w:separator/>
      </w:r>
    </w:p>
  </w:endnote>
  <w:endnote w:type="continuationSeparator" w:id="0">
    <w:p w14:paraId="6E8A16F6" w14:textId="77777777" w:rsidR="0081591D" w:rsidRDefault="0081591D" w:rsidP="005B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88377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56604B" w14:textId="6C5C6C23" w:rsidR="005B7EA8" w:rsidRDefault="005B7E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5C13F5" w14:textId="77777777" w:rsidR="005B7EA8" w:rsidRDefault="005B7E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B33C9" w14:textId="77777777" w:rsidR="0081591D" w:rsidRDefault="0081591D" w:rsidP="005B7EA8">
      <w:r>
        <w:separator/>
      </w:r>
    </w:p>
  </w:footnote>
  <w:footnote w:type="continuationSeparator" w:id="0">
    <w:p w14:paraId="7E446B3F" w14:textId="77777777" w:rsidR="0081591D" w:rsidRDefault="0081591D" w:rsidP="005B7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7971"/>
    <w:multiLevelType w:val="hybridMultilevel"/>
    <w:tmpl w:val="07549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15F5"/>
    <w:multiLevelType w:val="hybridMultilevel"/>
    <w:tmpl w:val="D9C62582"/>
    <w:lvl w:ilvl="0" w:tplc="9B82358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161C37"/>
    <w:multiLevelType w:val="hybridMultilevel"/>
    <w:tmpl w:val="330A771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554F6FCC"/>
    <w:multiLevelType w:val="hybridMultilevel"/>
    <w:tmpl w:val="455665B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8316AC3"/>
    <w:multiLevelType w:val="hybridMultilevel"/>
    <w:tmpl w:val="693CA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291409">
    <w:abstractNumId w:val="3"/>
  </w:num>
  <w:num w:numId="2" w16cid:durableId="204754046">
    <w:abstractNumId w:val="1"/>
  </w:num>
  <w:num w:numId="3" w16cid:durableId="592475193">
    <w:abstractNumId w:val="0"/>
  </w:num>
  <w:num w:numId="4" w16cid:durableId="492526477">
    <w:abstractNumId w:val="0"/>
  </w:num>
  <w:num w:numId="5" w16cid:durableId="518785284">
    <w:abstractNumId w:val="2"/>
  </w:num>
  <w:num w:numId="6" w16cid:durableId="363404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1A"/>
    <w:rsid w:val="000144D0"/>
    <w:rsid w:val="00017079"/>
    <w:rsid w:val="00027428"/>
    <w:rsid w:val="00032339"/>
    <w:rsid w:val="00043E68"/>
    <w:rsid w:val="000F015B"/>
    <w:rsid w:val="000F74C1"/>
    <w:rsid w:val="001222E7"/>
    <w:rsid w:val="0013014C"/>
    <w:rsid w:val="0014407D"/>
    <w:rsid w:val="00147353"/>
    <w:rsid w:val="0015196F"/>
    <w:rsid w:val="0016468D"/>
    <w:rsid w:val="00170CB0"/>
    <w:rsid w:val="00180686"/>
    <w:rsid w:val="00186B00"/>
    <w:rsid w:val="001D2AC1"/>
    <w:rsid w:val="00217DAE"/>
    <w:rsid w:val="002A5DC9"/>
    <w:rsid w:val="002B3BA6"/>
    <w:rsid w:val="002C772C"/>
    <w:rsid w:val="00311ABC"/>
    <w:rsid w:val="00314311"/>
    <w:rsid w:val="00332D2E"/>
    <w:rsid w:val="00335FB9"/>
    <w:rsid w:val="003624D8"/>
    <w:rsid w:val="0036465F"/>
    <w:rsid w:val="00364AAC"/>
    <w:rsid w:val="003656FA"/>
    <w:rsid w:val="00371203"/>
    <w:rsid w:val="00391935"/>
    <w:rsid w:val="003A14BE"/>
    <w:rsid w:val="003B6DB7"/>
    <w:rsid w:val="003E7BFF"/>
    <w:rsid w:val="003F7C9B"/>
    <w:rsid w:val="00406944"/>
    <w:rsid w:val="00441FF1"/>
    <w:rsid w:val="00450811"/>
    <w:rsid w:val="00480E96"/>
    <w:rsid w:val="00483EC1"/>
    <w:rsid w:val="0049394E"/>
    <w:rsid w:val="00523FB5"/>
    <w:rsid w:val="00554DFC"/>
    <w:rsid w:val="00577B52"/>
    <w:rsid w:val="00585B0D"/>
    <w:rsid w:val="005B7EA8"/>
    <w:rsid w:val="005D2607"/>
    <w:rsid w:val="005E111F"/>
    <w:rsid w:val="005F081D"/>
    <w:rsid w:val="0060497F"/>
    <w:rsid w:val="006358D3"/>
    <w:rsid w:val="00644CFF"/>
    <w:rsid w:val="0067694F"/>
    <w:rsid w:val="00677CFF"/>
    <w:rsid w:val="00697CAB"/>
    <w:rsid w:val="006E7587"/>
    <w:rsid w:val="00710DD9"/>
    <w:rsid w:val="00715CBC"/>
    <w:rsid w:val="00730EB8"/>
    <w:rsid w:val="00733848"/>
    <w:rsid w:val="00735BA7"/>
    <w:rsid w:val="00742A89"/>
    <w:rsid w:val="007511E1"/>
    <w:rsid w:val="00760EAD"/>
    <w:rsid w:val="0076419A"/>
    <w:rsid w:val="0079185E"/>
    <w:rsid w:val="007B7CA4"/>
    <w:rsid w:val="007D7705"/>
    <w:rsid w:val="007D7C68"/>
    <w:rsid w:val="007E531E"/>
    <w:rsid w:val="007E68C6"/>
    <w:rsid w:val="007F4E78"/>
    <w:rsid w:val="00815055"/>
    <w:rsid w:val="0081591D"/>
    <w:rsid w:val="0083424B"/>
    <w:rsid w:val="00837941"/>
    <w:rsid w:val="008415B9"/>
    <w:rsid w:val="00850E8A"/>
    <w:rsid w:val="00866D5E"/>
    <w:rsid w:val="00873184"/>
    <w:rsid w:val="0087591B"/>
    <w:rsid w:val="00881F76"/>
    <w:rsid w:val="00883B42"/>
    <w:rsid w:val="008A35A7"/>
    <w:rsid w:val="008B0807"/>
    <w:rsid w:val="008B6638"/>
    <w:rsid w:val="008C52A1"/>
    <w:rsid w:val="008F32DF"/>
    <w:rsid w:val="00910204"/>
    <w:rsid w:val="009135A1"/>
    <w:rsid w:val="0093715B"/>
    <w:rsid w:val="00991080"/>
    <w:rsid w:val="009A33F8"/>
    <w:rsid w:val="009D2B4A"/>
    <w:rsid w:val="009D7F8A"/>
    <w:rsid w:val="00A617D7"/>
    <w:rsid w:val="00A6290D"/>
    <w:rsid w:val="00A747A7"/>
    <w:rsid w:val="00A76F3A"/>
    <w:rsid w:val="00A81412"/>
    <w:rsid w:val="00AC4407"/>
    <w:rsid w:val="00AD0AD2"/>
    <w:rsid w:val="00AE2873"/>
    <w:rsid w:val="00AE56F8"/>
    <w:rsid w:val="00B03344"/>
    <w:rsid w:val="00B1521A"/>
    <w:rsid w:val="00B216B9"/>
    <w:rsid w:val="00B35DF2"/>
    <w:rsid w:val="00B73702"/>
    <w:rsid w:val="00BC775D"/>
    <w:rsid w:val="00C04816"/>
    <w:rsid w:val="00C42DBA"/>
    <w:rsid w:val="00C46B55"/>
    <w:rsid w:val="00CE2C2B"/>
    <w:rsid w:val="00CE68FE"/>
    <w:rsid w:val="00D00EFF"/>
    <w:rsid w:val="00D04DC1"/>
    <w:rsid w:val="00D10A5D"/>
    <w:rsid w:val="00D12FFE"/>
    <w:rsid w:val="00D32A7E"/>
    <w:rsid w:val="00D50439"/>
    <w:rsid w:val="00D620AA"/>
    <w:rsid w:val="00D62570"/>
    <w:rsid w:val="00D70E0C"/>
    <w:rsid w:val="00D91D25"/>
    <w:rsid w:val="00DB1A67"/>
    <w:rsid w:val="00DB6335"/>
    <w:rsid w:val="00DE4A14"/>
    <w:rsid w:val="00DE5A20"/>
    <w:rsid w:val="00DF2AAD"/>
    <w:rsid w:val="00DF651A"/>
    <w:rsid w:val="00E101F5"/>
    <w:rsid w:val="00E21459"/>
    <w:rsid w:val="00E31DF6"/>
    <w:rsid w:val="00E37BE0"/>
    <w:rsid w:val="00E6398A"/>
    <w:rsid w:val="00E754B4"/>
    <w:rsid w:val="00E7768A"/>
    <w:rsid w:val="00E91439"/>
    <w:rsid w:val="00E94B82"/>
    <w:rsid w:val="00EB603C"/>
    <w:rsid w:val="00EB6ACD"/>
    <w:rsid w:val="00EE33E1"/>
    <w:rsid w:val="00EF1C4F"/>
    <w:rsid w:val="00F15515"/>
    <w:rsid w:val="00F21945"/>
    <w:rsid w:val="00F3019E"/>
    <w:rsid w:val="00F53040"/>
    <w:rsid w:val="00F8646F"/>
    <w:rsid w:val="00FD1BAD"/>
    <w:rsid w:val="00FD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054D"/>
  <w15:chartTrackingRefBased/>
  <w15:docId w15:val="{FC0E7E68-B5AE-4F2B-85E1-4C9865AE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768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26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7E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EA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7E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EA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4301D-0BA0-4035-B667-459F7F077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106</cp:revision>
  <cp:lastPrinted>2023-08-25T11:33:00Z</cp:lastPrinted>
  <dcterms:created xsi:type="dcterms:W3CDTF">2019-11-19T08:13:00Z</dcterms:created>
  <dcterms:modified xsi:type="dcterms:W3CDTF">2023-12-28T08:53:00Z</dcterms:modified>
</cp:coreProperties>
</file>