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20110" w14:textId="38CA04FF" w:rsidR="00D22F56" w:rsidRPr="00C32E5F" w:rsidRDefault="00D22F56" w:rsidP="00D22F56">
      <w:pPr>
        <w:spacing w:line="276" w:lineRule="auto"/>
        <w:rPr>
          <w:rFonts w:ascii="Times New Roman" w:hAnsi="Times New Roman"/>
          <w:b/>
          <w:bCs/>
          <w:szCs w:val="24"/>
        </w:rPr>
      </w:pPr>
      <w:r w:rsidRPr="00C32E5F">
        <w:rPr>
          <w:rFonts w:ascii="Times New Roman" w:hAnsi="Times New Roman"/>
          <w:b/>
          <w:bCs/>
          <w:szCs w:val="24"/>
        </w:rPr>
        <w:t xml:space="preserve">MUNICIPIUL  SATU MARE                                  ANEXA NR. 2 la HCL </w:t>
      </w:r>
      <w:r w:rsidR="00DA278F">
        <w:rPr>
          <w:rFonts w:ascii="Times New Roman" w:hAnsi="Times New Roman"/>
          <w:b/>
          <w:bCs/>
          <w:szCs w:val="24"/>
        </w:rPr>
        <w:t>nr. 240/27.07.2023</w:t>
      </w:r>
      <w:r w:rsidRPr="00C32E5F">
        <w:rPr>
          <w:rFonts w:ascii="Times New Roman" w:hAnsi="Times New Roman"/>
          <w:b/>
          <w:bCs/>
          <w:szCs w:val="24"/>
        </w:rPr>
        <w:t xml:space="preserve">                </w:t>
      </w:r>
    </w:p>
    <w:p w14:paraId="029FB42F" w14:textId="7B555615" w:rsidR="00D22F56" w:rsidRPr="00C32E5F" w:rsidRDefault="00D22F56" w:rsidP="00D22F56">
      <w:pPr>
        <w:rPr>
          <w:rFonts w:ascii="Times New Roman" w:hAnsi="Times New Roman"/>
          <w:szCs w:val="24"/>
        </w:rPr>
      </w:pPr>
      <w:r w:rsidRPr="00C32E5F">
        <w:rPr>
          <w:rFonts w:ascii="Times New Roman" w:hAnsi="Times New Roman"/>
          <w:szCs w:val="24"/>
        </w:rPr>
        <w:t xml:space="preserve">Aparatul de Specialitate al Primarului  </w:t>
      </w:r>
    </w:p>
    <w:p w14:paraId="43D01BCE" w14:textId="77777777" w:rsidR="00D22F56" w:rsidRPr="00C32E5F" w:rsidRDefault="00D22F56" w:rsidP="00D22F56">
      <w:pPr>
        <w:rPr>
          <w:rFonts w:ascii="Times New Roman" w:hAnsi="Times New Roman"/>
          <w:szCs w:val="24"/>
        </w:rPr>
      </w:pPr>
      <w:r w:rsidRPr="00C32E5F">
        <w:rPr>
          <w:rFonts w:ascii="Times New Roman" w:hAnsi="Times New Roman"/>
          <w:szCs w:val="24"/>
        </w:rPr>
        <w:t>Serviciul Patrimoniu, Concesionări, Închirieri</w:t>
      </w:r>
    </w:p>
    <w:p w14:paraId="422C5C5E" w14:textId="77777777" w:rsidR="00D22F56" w:rsidRPr="00C32E5F" w:rsidRDefault="00D22F56" w:rsidP="00D22F56">
      <w:pPr>
        <w:jc w:val="center"/>
        <w:rPr>
          <w:szCs w:val="24"/>
        </w:rPr>
      </w:pPr>
    </w:p>
    <w:p w14:paraId="4071BD60" w14:textId="77777777" w:rsidR="00D22F56" w:rsidRPr="00C32E5F" w:rsidRDefault="00D22F56" w:rsidP="00D22F56">
      <w:pPr>
        <w:jc w:val="center"/>
        <w:rPr>
          <w:rFonts w:ascii="Times New Roman" w:hAnsi="Times New Roman"/>
          <w:b/>
          <w:bCs/>
          <w:szCs w:val="24"/>
        </w:rPr>
      </w:pPr>
      <w:r w:rsidRPr="00C32E5F">
        <w:rPr>
          <w:rFonts w:ascii="Times New Roman" w:hAnsi="Times New Roman"/>
          <w:b/>
          <w:bCs/>
          <w:szCs w:val="24"/>
        </w:rPr>
        <w:t xml:space="preserve">ACTE NECESARE PENTRU SOLICITAREA UNEI LOCUINȚE </w:t>
      </w:r>
    </w:p>
    <w:p w14:paraId="499808B7" w14:textId="46DA5167" w:rsidR="00D22F56" w:rsidRPr="00C32E5F" w:rsidRDefault="00D22F56" w:rsidP="00D22F56">
      <w:pPr>
        <w:jc w:val="center"/>
        <w:rPr>
          <w:rFonts w:ascii="Times New Roman" w:hAnsi="Times New Roman"/>
          <w:b/>
          <w:bCs/>
          <w:szCs w:val="24"/>
        </w:rPr>
      </w:pPr>
      <w:r w:rsidRPr="00C32E5F">
        <w:rPr>
          <w:rFonts w:ascii="Times New Roman" w:hAnsi="Times New Roman"/>
          <w:b/>
          <w:bCs/>
          <w:szCs w:val="24"/>
        </w:rPr>
        <w:t>DIN FONDUL LOCATIV DE STAT</w:t>
      </w:r>
    </w:p>
    <w:p w14:paraId="0C6E94A4" w14:textId="77777777" w:rsidR="00D22F56" w:rsidRPr="00C32E5F" w:rsidRDefault="00D22F56" w:rsidP="0059776E">
      <w:pPr>
        <w:rPr>
          <w:rFonts w:ascii="Times New Roman" w:hAnsi="Times New Roman"/>
          <w:szCs w:val="24"/>
        </w:rPr>
      </w:pPr>
    </w:p>
    <w:p w14:paraId="5006831B" w14:textId="5404C86A" w:rsidR="00D22F56" w:rsidRPr="00C32E5F" w:rsidRDefault="00D22F56" w:rsidP="00D359F3">
      <w:pPr>
        <w:jc w:val="both"/>
        <w:rPr>
          <w:rFonts w:ascii="Times New Roman" w:hAnsi="Times New Roman"/>
          <w:b/>
          <w:bCs/>
          <w:szCs w:val="24"/>
        </w:rPr>
      </w:pPr>
      <w:r w:rsidRPr="00C32E5F">
        <w:rPr>
          <w:rFonts w:ascii="Times New Roman" w:hAnsi="Times New Roman"/>
          <w:b/>
          <w:bCs/>
          <w:szCs w:val="24"/>
        </w:rPr>
        <w:t xml:space="preserve">A . Documente în original </w:t>
      </w:r>
      <w:r w:rsidR="00462B78" w:rsidRPr="00C32E5F">
        <w:rPr>
          <w:rFonts w:ascii="Times New Roman" w:hAnsi="Times New Roman"/>
          <w:b/>
          <w:bCs/>
          <w:szCs w:val="24"/>
        </w:rPr>
        <w:t>:</w:t>
      </w:r>
    </w:p>
    <w:p w14:paraId="71682A27" w14:textId="341B5F04" w:rsidR="00462B78" w:rsidRPr="00C32E5F" w:rsidRDefault="00462B78" w:rsidP="00D359F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 w:rsidRPr="00C32E5F">
        <w:rPr>
          <w:rFonts w:ascii="Times New Roman" w:hAnsi="Times New Roman"/>
          <w:szCs w:val="24"/>
        </w:rPr>
        <w:t>Cererea depusă în nume propriu de solicitantul cu domiciliul stabil sau de re</w:t>
      </w:r>
      <w:r w:rsidR="00D359F3" w:rsidRPr="00C32E5F">
        <w:rPr>
          <w:rFonts w:ascii="Times New Roman" w:hAnsi="Times New Roman"/>
          <w:szCs w:val="24"/>
        </w:rPr>
        <w:t>ș</w:t>
      </w:r>
      <w:r w:rsidRPr="00C32E5F">
        <w:rPr>
          <w:rFonts w:ascii="Times New Roman" w:hAnsi="Times New Roman"/>
          <w:szCs w:val="24"/>
        </w:rPr>
        <w:t>edință în municipiul Satu Mare</w:t>
      </w:r>
    </w:p>
    <w:p w14:paraId="706C58E4" w14:textId="185D6C7C" w:rsidR="00462B78" w:rsidRPr="00C32E5F" w:rsidRDefault="00462B78" w:rsidP="00D359F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i/>
          <w:iCs/>
          <w:szCs w:val="24"/>
        </w:rPr>
      </w:pPr>
      <w:r w:rsidRPr="00C32E5F">
        <w:rPr>
          <w:rFonts w:ascii="Times New Roman" w:hAnsi="Times New Roman"/>
          <w:szCs w:val="24"/>
        </w:rPr>
        <w:t xml:space="preserve">Declarație la notariat din partea tuturor membrilor familiei majori, precum că </w:t>
      </w:r>
      <w:r w:rsidRPr="00C32E5F">
        <w:rPr>
          <w:rFonts w:ascii="Times New Roman" w:hAnsi="Times New Roman"/>
          <w:b/>
          <w:bCs/>
          <w:i/>
          <w:iCs/>
          <w:szCs w:val="24"/>
        </w:rPr>
        <w:t>,, nu dețin în proprietate o locuință și nu au înstrăinat o locuință proprietate după 01.01.1990, nu au beneficiat de sprijinul statului în credite</w:t>
      </w:r>
      <w:r w:rsidR="00DF4AE8" w:rsidRPr="00C32E5F">
        <w:rPr>
          <w:rFonts w:ascii="Times New Roman" w:hAnsi="Times New Roman"/>
          <w:b/>
          <w:bCs/>
          <w:i/>
          <w:iCs/>
          <w:szCs w:val="24"/>
        </w:rPr>
        <w:t xml:space="preserve"> </w:t>
      </w:r>
      <w:r w:rsidRPr="00C32E5F">
        <w:rPr>
          <w:rFonts w:ascii="Times New Roman" w:hAnsi="Times New Roman"/>
          <w:b/>
          <w:bCs/>
          <w:i/>
          <w:iCs/>
          <w:szCs w:val="24"/>
        </w:rPr>
        <w:t>și execuție pentru realizarea unei locuințe și nu dețin, în calitate de chiriaș, o altă locuință socială, fond locativ</w:t>
      </w:r>
      <w:r w:rsidR="00D975A5" w:rsidRPr="00C32E5F">
        <w:rPr>
          <w:rFonts w:ascii="Times New Roman" w:hAnsi="Times New Roman"/>
          <w:b/>
          <w:bCs/>
          <w:i/>
          <w:iCs/>
          <w:szCs w:val="24"/>
        </w:rPr>
        <w:t>, ANL</w:t>
      </w:r>
      <w:r w:rsidRPr="00C32E5F">
        <w:rPr>
          <w:rFonts w:ascii="Times New Roman" w:hAnsi="Times New Roman"/>
          <w:b/>
          <w:bCs/>
          <w:i/>
          <w:iCs/>
          <w:szCs w:val="24"/>
        </w:rPr>
        <w:t xml:space="preserve"> sau casă naționalizată</w:t>
      </w:r>
      <w:r w:rsidR="001F23C9" w:rsidRPr="00C32E5F">
        <w:rPr>
          <w:rFonts w:ascii="Times New Roman" w:hAnsi="Times New Roman"/>
          <w:b/>
          <w:bCs/>
          <w:i/>
          <w:iCs/>
          <w:szCs w:val="24"/>
        </w:rPr>
        <w:t xml:space="preserve"> </w:t>
      </w:r>
      <w:r w:rsidRPr="00C32E5F">
        <w:rPr>
          <w:rFonts w:ascii="Times New Roman" w:hAnsi="Times New Roman"/>
          <w:b/>
          <w:bCs/>
          <w:i/>
          <w:iCs/>
          <w:szCs w:val="24"/>
        </w:rPr>
        <w:t>,,</w:t>
      </w:r>
    </w:p>
    <w:p w14:paraId="6FCD226C" w14:textId="1811E014" w:rsidR="00462B78" w:rsidRPr="00C32E5F" w:rsidRDefault="00462B78" w:rsidP="00D359F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 w:rsidRPr="00C32E5F">
        <w:rPr>
          <w:rFonts w:ascii="Times New Roman" w:hAnsi="Times New Roman"/>
          <w:szCs w:val="24"/>
        </w:rPr>
        <w:t>Adeverințe de salariat cu punct de lucru pe raza municipiului Satu Mare, cu venitul net al membrilor de familie, detaliat pe ultimele 12 luni sau după caz</w:t>
      </w:r>
      <w:r w:rsidR="00DF4AE8" w:rsidRPr="00C32E5F">
        <w:rPr>
          <w:rFonts w:ascii="Times New Roman" w:hAnsi="Times New Roman"/>
          <w:szCs w:val="24"/>
        </w:rPr>
        <w:t>,</w:t>
      </w:r>
      <w:r w:rsidRPr="00C32E5F">
        <w:rPr>
          <w:rFonts w:ascii="Times New Roman" w:hAnsi="Times New Roman"/>
          <w:szCs w:val="24"/>
        </w:rPr>
        <w:t xml:space="preserve"> cupon de pensie, cupon sau adeverință de la AJOFM din care să rezulte cuantumul indemnizației și perioada p</w:t>
      </w:r>
      <w:r w:rsidR="00D359F3" w:rsidRPr="00C32E5F">
        <w:rPr>
          <w:rFonts w:ascii="Times New Roman" w:hAnsi="Times New Roman"/>
          <w:szCs w:val="24"/>
        </w:rPr>
        <w:t>entru care se stabilește acest drept</w:t>
      </w:r>
      <w:r w:rsidR="0089090E" w:rsidRPr="00C32E5F">
        <w:rPr>
          <w:rFonts w:ascii="Times New Roman" w:hAnsi="Times New Roman"/>
          <w:szCs w:val="24"/>
        </w:rPr>
        <w:t>,</w:t>
      </w:r>
      <w:r w:rsidR="00CD4C1B" w:rsidRPr="00C32E5F">
        <w:rPr>
          <w:rFonts w:ascii="Times New Roman" w:hAnsi="Times New Roman"/>
          <w:szCs w:val="24"/>
        </w:rPr>
        <w:t xml:space="preserve"> </w:t>
      </w:r>
      <w:r w:rsidR="00D359F3" w:rsidRPr="00C32E5F">
        <w:rPr>
          <w:rFonts w:ascii="Times New Roman" w:hAnsi="Times New Roman"/>
          <w:szCs w:val="24"/>
        </w:rPr>
        <w:t>decizia de suspendare a activității p</w:t>
      </w:r>
      <w:r w:rsidR="0089090E" w:rsidRPr="00C32E5F">
        <w:rPr>
          <w:rFonts w:ascii="Times New Roman" w:hAnsi="Times New Roman"/>
          <w:szCs w:val="24"/>
        </w:rPr>
        <w:t>entru</w:t>
      </w:r>
      <w:r w:rsidR="00D359F3" w:rsidRPr="00C32E5F">
        <w:rPr>
          <w:rFonts w:ascii="Times New Roman" w:hAnsi="Times New Roman"/>
          <w:szCs w:val="24"/>
        </w:rPr>
        <w:t xml:space="preserve"> persoanele care se af</w:t>
      </w:r>
      <w:r w:rsidR="00DF4AE8" w:rsidRPr="00C32E5F">
        <w:rPr>
          <w:rFonts w:ascii="Times New Roman" w:hAnsi="Times New Roman"/>
          <w:szCs w:val="24"/>
        </w:rPr>
        <w:t>l</w:t>
      </w:r>
      <w:r w:rsidR="00D359F3" w:rsidRPr="00C32E5F">
        <w:rPr>
          <w:rFonts w:ascii="Times New Roman" w:hAnsi="Times New Roman"/>
          <w:szCs w:val="24"/>
        </w:rPr>
        <w:t>ă în concediul de creștere al copilului, cupon ajutor social sau adeverință că este beneficiar al prevederilor Legii 414/2001 pentru venitul minim garantat, declarație notarială pentru situația în care nu  se realizează venituri pentru toți membrii familiei care nu realiz</w:t>
      </w:r>
      <w:r w:rsidR="00DF4AE8" w:rsidRPr="00C32E5F">
        <w:rPr>
          <w:rFonts w:ascii="Times New Roman" w:hAnsi="Times New Roman"/>
          <w:szCs w:val="24"/>
        </w:rPr>
        <w:t>e</w:t>
      </w:r>
      <w:r w:rsidR="00D359F3" w:rsidRPr="00C32E5F">
        <w:rPr>
          <w:rFonts w:ascii="Times New Roman" w:hAnsi="Times New Roman"/>
          <w:szCs w:val="24"/>
        </w:rPr>
        <w:t>ază venituri, adeverință de la AJOFM  detaliat pe ultimele 12 luni privind cuantumul alocației</w:t>
      </w:r>
      <w:r w:rsidR="00131AB1" w:rsidRPr="00C32E5F">
        <w:rPr>
          <w:rFonts w:ascii="Times New Roman" w:hAnsi="Times New Roman"/>
          <w:szCs w:val="24"/>
        </w:rPr>
        <w:t xml:space="preserve"> de stat</w:t>
      </w:r>
      <w:r w:rsidR="00D359F3" w:rsidRPr="00C32E5F">
        <w:rPr>
          <w:rFonts w:ascii="Times New Roman" w:hAnsi="Times New Roman"/>
          <w:szCs w:val="24"/>
        </w:rPr>
        <w:t xml:space="preserve"> pentru copii. </w:t>
      </w:r>
    </w:p>
    <w:p w14:paraId="05F6A9D9" w14:textId="0B074F10" w:rsidR="00D359F3" w:rsidRPr="00C32E5F" w:rsidRDefault="00D359F3" w:rsidP="00D359F3">
      <w:pPr>
        <w:jc w:val="both"/>
        <w:rPr>
          <w:rFonts w:ascii="Times New Roman" w:hAnsi="Times New Roman"/>
          <w:b/>
          <w:bCs/>
          <w:szCs w:val="24"/>
        </w:rPr>
      </w:pPr>
      <w:r w:rsidRPr="00C32E5F">
        <w:rPr>
          <w:rFonts w:ascii="Times New Roman" w:hAnsi="Times New Roman"/>
          <w:b/>
          <w:bCs/>
          <w:szCs w:val="24"/>
        </w:rPr>
        <w:t>A . Documente</w:t>
      </w:r>
      <w:r w:rsidR="00A344CE" w:rsidRPr="00C32E5F">
        <w:rPr>
          <w:rFonts w:ascii="Times New Roman" w:hAnsi="Times New Roman"/>
          <w:b/>
          <w:bCs/>
          <w:szCs w:val="24"/>
        </w:rPr>
        <w:t xml:space="preserve"> prezentate</w:t>
      </w:r>
      <w:r w:rsidRPr="00C32E5F">
        <w:rPr>
          <w:rFonts w:ascii="Times New Roman" w:hAnsi="Times New Roman"/>
          <w:b/>
          <w:bCs/>
          <w:szCs w:val="24"/>
        </w:rPr>
        <w:t xml:space="preserve"> în </w:t>
      </w:r>
      <w:r w:rsidR="00A344CE" w:rsidRPr="00C32E5F">
        <w:rPr>
          <w:rFonts w:ascii="Times New Roman" w:hAnsi="Times New Roman"/>
          <w:b/>
          <w:bCs/>
          <w:szCs w:val="24"/>
        </w:rPr>
        <w:t>vederea certificării pentru conformitate cu originalul</w:t>
      </w:r>
      <w:r w:rsidRPr="00C32E5F">
        <w:rPr>
          <w:rFonts w:ascii="Times New Roman" w:hAnsi="Times New Roman"/>
          <w:b/>
          <w:bCs/>
          <w:szCs w:val="24"/>
        </w:rPr>
        <w:t>:</w:t>
      </w:r>
    </w:p>
    <w:p w14:paraId="0CED4DE8" w14:textId="0C29489F" w:rsidR="00D359F3" w:rsidRPr="00C32E5F" w:rsidRDefault="00D359F3" w:rsidP="00D359F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C32E5F">
        <w:rPr>
          <w:rFonts w:ascii="Times New Roman" w:hAnsi="Times New Roman"/>
          <w:szCs w:val="24"/>
        </w:rPr>
        <w:t>Carte de identitate (soț, soție, copii)</w:t>
      </w:r>
    </w:p>
    <w:p w14:paraId="22C85F65" w14:textId="01DECDA9" w:rsidR="00D359F3" w:rsidRPr="00C32E5F" w:rsidRDefault="00D359F3" w:rsidP="00D359F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C32E5F">
        <w:rPr>
          <w:rFonts w:ascii="Times New Roman" w:hAnsi="Times New Roman"/>
          <w:szCs w:val="24"/>
        </w:rPr>
        <w:t>Certificat de nașter</w:t>
      </w:r>
      <w:r w:rsidR="00DF4AE8" w:rsidRPr="00C32E5F">
        <w:rPr>
          <w:rFonts w:ascii="Times New Roman" w:hAnsi="Times New Roman"/>
          <w:szCs w:val="24"/>
        </w:rPr>
        <w:t>e</w:t>
      </w:r>
      <w:r w:rsidRPr="00C32E5F">
        <w:rPr>
          <w:rFonts w:ascii="Times New Roman" w:hAnsi="Times New Roman"/>
          <w:szCs w:val="24"/>
        </w:rPr>
        <w:t xml:space="preserve"> ( soț, soție, copii)</w:t>
      </w:r>
    </w:p>
    <w:p w14:paraId="6DF60F90" w14:textId="1891716B" w:rsidR="00D359F3" w:rsidRPr="00C32E5F" w:rsidRDefault="00D359F3" w:rsidP="00D359F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C32E5F">
        <w:rPr>
          <w:rFonts w:ascii="Times New Roman" w:hAnsi="Times New Roman"/>
          <w:szCs w:val="24"/>
        </w:rPr>
        <w:t>Hotărâre judecătorească de încredințare copii</w:t>
      </w:r>
      <w:r w:rsidR="0059776E" w:rsidRPr="00C32E5F">
        <w:rPr>
          <w:rFonts w:ascii="Times New Roman" w:hAnsi="Times New Roman"/>
          <w:szCs w:val="24"/>
        </w:rPr>
        <w:t xml:space="preserve"> </w:t>
      </w:r>
      <w:r w:rsidRPr="00C32E5F">
        <w:rPr>
          <w:rFonts w:ascii="Times New Roman" w:hAnsi="Times New Roman"/>
          <w:szCs w:val="24"/>
        </w:rPr>
        <w:t>- după caz</w:t>
      </w:r>
    </w:p>
    <w:p w14:paraId="236888DD" w14:textId="3BFB7B6A" w:rsidR="00D359F3" w:rsidRPr="00C32E5F" w:rsidRDefault="0059776E" w:rsidP="00D359F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C32E5F">
        <w:rPr>
          <w:rFonts w:ascii="Times New Roman" w:hAnsi="Times New Roman"/>
          <w:szCs w:val="24"/>
        </w:rPr>
        <w:t>Acte de stare civilă – certificat de căsătorie, deces, hotărâre de divorț, după caz</w:t>
      </w:r>
    </w:p>
    <w:p w14:paraId="3F254D78" w14:textId="5683C3CB" w:rsidR="0059776E" w:rsidRPr="00C32E5F" w:rsidRDefault="0059776E" w:rsidP="00D359F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C32E5F">
        <w:rPr>
          <w:rFonts w:ascii="Times New Roman" w:hAnsi="Times New Roman"/>
          <w:szCs w:val="24"/>
        </w:rPr>
        <w:t>Actele privind locuința de la adresa de domiciliu sau de reședință: contract de vânzare -cumpărare,</w:t>
      </w:r>
      <w:r w:rsidR="00C32E5F">
        <w:rPr>
          <w:rFonts w:ascii="Times New Roman" w:hAnsi="Times New Roman"/>
          <w:szCs w:val="24"/>
        </w:rPr>
        <w:t xml:space="preserve"> </w:t>
      </w:r>
      <w:r w:rsidRPr="00C32E5F">
        <w:rPr>
          <w:rFonts w:ascii="Times New Roman" w:hAnsi="Times New Roman"/>
          <w:szCs w:val="24"/>
        </w:rPr>
        <w:t>contractul de închiriere al locuinței înregistrat la</w:t>
      </w:r>
      <w:r w:rsidR="000E2549" w:rsidRPr="00C32E5F">
        <w:rPr>
          <w:rFonts w:ascii="Times New Roman" w:hAnsi="Times New Roman"/>
          <w:szCs w:val="24"/>
        </w:rPr>
        <w:t xml:space="preserve"> A.N.A.F</w:t>
      </w:r>
      <w:r w:rsidRPr="00C32E5F">
        <w:rPr>
          <w:rFonts w:ascii="Times New Roman" w:hAnsi="Times New Roman"/>
          <w:szCs w:val="24"/>
        </w:rPr>
        <w:t xml:space="preserve">, schița locuinței cu suprafața </w:t>
      </w:r>
      <w:r w:rsidR="00D975A5" w:rsidRPr="00C32E5F">
        <w:rPr>
          <w:rFonts w:ascii="Times New Roman" w:hAnsi="Times New Roman"/>
          <w:szCs w:val="24"/>
        </w:rPr>
        <w:t>utilă</w:t>
      </w:r>
      <w:r w:rsidRPr="00C32E5F">
        <w:rPr>
          <w:rFonts w:ascii="Times New Roman" w:hAnsi="Times New Roman"/>
          <w:szCs w:val="24"/>
        </w:rPr>
        <w:t>, acte de identitate col</w:t>
      </w:r>
      <w:r w:rsidR="00DF4AE8" w:rsidRPr="00C32E5F">
        <w:rPr>
          <w:rFonts w:ascii="Times New Roman" w:hAnsi="Times New Roman"/>
          <w:szCs w:val="24"/>
        </w:rPr>
        <w:t>o</w:t>
      </w:r>
      <w:r w:rsidRPr="00C32E5F">
        <w:rPr>
          <w:rFonts w:ascii="Times New Roman" w:hAnsi="Times New Roman"/>
          <w:szCs w:val="24"/>
        </w:rPr>
        <w:t>catari, după caz</w:t>
      </w:r>
    </w:p>
    <w:p w14:paraId="14D24A14" w14:textId="350847F9" w:rsidR="0059776E" w:rsidRPr="00C32E5F" w:rsidRDefault="0059776E" w:rsidP="00D359F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C32E5F">
        <w:rPr>
          <w:rFonts w:ascii="Times New Roman" w:hAnsi="Times New Roman"/>
          <w:szCs w:val="24"/>
        </w:rPr>
        <w:t>Sentința civilă definitivă de restituire a imobilului revendicat și de evacuare a chiriașului, înștiințarea de încetare a contractului de închiriere, proces verbal de evacuare, după caz</w:t>
      </w:r>
    </w:p>
    <w:p w14:paraId="28ABC872" w14:textId="535E3405" w:rsidR="0059776E" w:rsidRPr="00C32E5F" w:rsidRDefault="0059776E" w:rsidP="0059776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C32E5F">
        <w:rPr>
          <w:rFonts w:ascii="Times New Roman" w:hAnsi="Times New Roman"/>
          <w:szCs w:val="24"/>
        </w:rPr>
        <w:t>Certificat de handicap (de invaliditate) emis de comisiile de expertiză sau certificat medical conform O.U.G. nr. 40/1999 (soț, soție, copii), după caz</w:t>
      </w:r>
    </w:p>
    <w:p w14:paraId="40A8ED65" w14:textId="0C8C0568" w:rsidR="0059776E" w:rsidRPr="00C32E5F" w:rsidRDefault="0059776E" w:rsidP="0059776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C32E5F">
        <w:rPr>
          <w:rFonts w:ascii="Times New Roman" w:hAnsi="Times New Roman"/>
          <w:szCs w:val="24"/>
        </w:rPr>
        <w:t>Certificat care să ateste calitatea de veteran de război, repatriat, persecutat politic conform Decretului lege 118/1990, de revoluționar conform prevederilor Legii 341/2004, după caz</w:t>
      </w:r>
    </w:p>
    <w:p w14:paraId="63C34C08" w14:textId="72B82A70" w:rsidR="0059776E" w:rsidRPr="00C32E5F" w:rsidRDefault="0059776E" w:rsidP="0059776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C32E5F">
        <w:rPr>
          <w:rFonts w:ascii="Times New Roman" w:hAnsi="Times New Roman"/>
          <w:szCs w:val="24"/>
        </w:rPr>
        <w:t>Adeverință din care să rezulte că a fost asistat în instituții de ocrotire socială (soț, soție), după caz</w:t>
      </w:r>
    </w:p>
    <w:p w14:paraId="1226F90C" w14:textId="0A00F663" w:rsidR="00D975A5" w:rsidRPr="00C32E5F" w:rsidRDefault="00D975A5" w:rsidP="0059776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C32E5F">
        <w:rPr>
          <w:rFonts w:ascii="Times New Roman" w:hAnsi="Times New Roman"/>
          <w:szCs w:val="24"/>
        </w:rPr>
        <w:t>Atestat de persoană/familie adoptatoare</w:t>
      </w:r>
    </w:p>
    <w:p w14:paraId="4D12B6F8" w14:textId="77777777" w:rsidR="00D359F3" w:rsidRPr="00C32E5F" w:rsidRDefault="00D359F3" w:rsidP="00D359F3">
      <w:pPr>
        <w:pStyle w:val="ListParagraph"/>
        <w:rPr>
          <w:rFonts w:ascii="Times New Roman" w:hAnsi="Times New Roman"/>
          <w:szCs w:val="24"/>
        </w:rPr>
      </w:pPr>
    </w:p>
    <w:p w14:paraId="4D32C930" w14:textId="07D41BFE" w:rsidR="00913070" w:rsidRPr="00C32E5F" w:rsidRDefault="00913070" w:rsidP="00DA278F">
      <w:pPr>
        <w:pStyle w:val="ListParagraph"/>
        <w:jc w:val="center"/>
        <w:rPr>
          <w:rFonts w:ascii="Times New Roman" w:hAnsi="Times New Roman"/>
          <w:szCs w:val="24"/>
        </w:rPr>
      </w:pPr>
      <w:r w:rsidRPr="00C32E5F">
        <w:rPr>
          <w:rFonts w:ascii="Times New Roman" w:hAnsi="Times New Roman"/>
          <w:szCs w:val="24"/>
        </w:rPr>
        <w:t>Șef serviciu</w:t>
      </w:r>
    </w:p>
    <w:p w14:paraId="3ECA76FC" w14:textId="6A072A45" w:rsidR="00D359F3" w:rsidRDefault="00913070" w:rsidP="00DA278F">
      <w:pPr>
        <w:pStyle w:val="ListParagraph"/>
        <w:jc w:val="center"/>
        <w:rPr>
          <w:rFonts w:ascii="Times New Roman" w:hAnsi="Times New Roman"/>
          <w:szCs w:val="24"/>
        </w:rPr>
      </w:pPr>
      <w:r w:rsidRPr="00C32E5F">
        <w:rPr>
          <w:rFonts w:ascii="Times New Roman" w:hAnsi="Times New Roman"/>
          <w:szCs w:val="24"/>
        </w:rPr>
        <w:t>Faur Mihaela</w:t>
      </w:r>
    </w:p>
    <w:p w14:paraId="47BF0D84" w14:textId="77777777" w:rsidR="00DA278F" w:rsidRPr="00C32E5F" w:rsidRDefault="00DA278F" w:rsidP="00DA278F">
      <w:pPr>
        <w:pStyle w:val="ListParagraph"/>
        <w:jc w:val="center"/>
        <w:rPr>
          <w:rFonts w:ascii="Times New Roman" w:hAnsi="Times New Roman"/>
          <w:szCs w:val="24"/>
        </w:rPr>
      </w:pPr>
    </w:p>
    <w:p w14:paraId="26AAE0CB" w14:textId="6D855DA8" w:rsidR="004008CF" w:rsidRPr="00DA278F" w:rsidRDefault="00DA278F" w:rsidP="00DA278F">
      <w:pPr>
        <w:pStyle w:val="ListParagraph"/>
        <w:jc w:val="center"/>
        <w:rPr>
          <w:rFonts w:ascii="Times New Roman" w:hAnsi="Times New Roman"/>
          <w:sz w:val="20"/>
        </w:rPr>
      </w:pPr>
      <w:r w:rsidRPr="00DA278F">
        <w:rPr>
          <w:rFonts w:ascii="Times New Roman" w:hAnsi="Times New Roman"/>
          <w:sz w:val="20"/>
        </w:rPr>
        <w:t>Vizat spre neschimbare,</w:t>
      </w:r>
    </w:p>
    <w:p w14:paraId="4D7876A0" w14:textId="6A0BA34C" w:rsidR="00DA278F" w:rsidRPr="00DA278F" w:rsidRDefault="00DA278F" w:rsidP="00DA278F">
      <w:pPr>
        <w:pStyle w:val="ListParagraph"/>
        <w:jc w:val="center"/>
        <w:rPr>
          <w:rFonts w:ascii="Times New Roman" w:hAnsi="Times New Roman"/>
          <w:sz w:val="20"/>
        </w:rPr>
      </w:pPr>
      <w:r w:rsidRPr="00DA278F">
        <w:rPr>
          <w:rFonts w:ascii="Times New Roman" w:hAnsi="Times New Roman"/>
          <w:sz w:val="20"/>
        </w:rPr>
        <w:t>Președinte de ședință,</w:t>
      </w:r>
      <w:r w:rsidRPr="00DA278F">
        <w:rPr>
          <w:rFonts w:ascii="Times New Roman" w:hAnsi="Times New Roman"/>
          <w:sz w:val="20"/>
        </w:rPr>
        <w:tab/>
      </w:r>
      <w:r w:rsidRPr="00DA278F">
        <w:rPr>
          <w:rFonts w:ascii="Times New Roman" w:hAnsi="Times New Roman"/>
          <w:sz w:val="20"/>
        </w:rPr>
        <w:tab/>
        <w:t>Secretar general,</w:t>
      </w:r>
    </w:p>
    <w:sectPr w:rsidR="00DA278F" w:rsidRPr="00DA278F" w:rsidSect="00DA278F"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632A4"/>
    <w:multiLevelType w:val="hybridMultilevel"/>
    <w:tmpl w:val="F306CA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3027B"/>
    <w:multiLevelType w:val="hybridMultilevel"/>
    <w:tmpl w:val="BDCA60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315090">
    <w:abstractNumId w:val="0"/>
  </w:num>
  <w:num w:numId="2" w16cid:durableId="1152451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31B"/>
    <w:rsid w:val="000E2549"/>
    <w:rsid w:val="00131AB1"/>
    <w:rsid w:val="001F23C9"/>
    <w:rsid w:val="004008CF"/>
    <w:rsid w:val="00462B78"/>
    <w:rsid w:val="0059776E"/>
    <w:rsid w:val="00641A19"/>
    <w:rsid w:val="0064731B"/>
    <w:rsid w:val="0089090E"/>
    <w:rsid w:val="008C7587"/>
    <w:rsid w:val="00913070"/>
    <w:rsid w:val="00A344CE"/>
    <w:rsid w:val="00BA42DD"/>
    <w:rsid w:val="00C22B21"/>
    <w:rsid w:val="00C32E5F"/>
    <w:rsid w:val="00CC7561"/>
    <w:rsid w:val="00CD4C1B"/>
    <w:rsid w:val="00D22F56"/>
    <w:rsid w:val="00D359F3"/>
    <w:rsid w:val="00D975A5"/>
    <w:rsid w:val="00DA278F"/>
    <w:rsid w:val="00DF4AE8"/>
    <w:rsid w:val="00EF0E4A"/>
    <w:rsid w:val="00FD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C0393"/>
  <w15:chartTrackingRefBased/>
  <w15:docId w15:val="{8EFA22BC-6FD6-4D13-9997-81299228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F56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D22F56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462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Mirela Tatar-Sinca</cp:lastModifiedBy>
  <cp:revision>19</cp:revision>
  <cp:lastPrinted>2023-07-24T08:44:00Z</cp:lastPrinted>
  <dcterms:created xsi:type="dcterms:W3CDTF">2023-05-18T06:22:00Z</dcterms:created>
  <dcterms:modified xsi:type="dcterms:W3CDTF">2023-08-03T12:20:00Z</dcterms:modified>
</cp:coreProperties>
</file>