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6866" w14:textId="77777777" w:rsidR="007435BF" w:rsidRPr="00AD7F80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F46A532" w14:textId="36225FBB" w:rsidR="007435BF" w:rsidRPr="00AD7F80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ro-RO"/>
        </w:rPr>
      </w:pPr>
      <w:r w:rsidRPr="00AD7F8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Municipiul Satu Mare                         </w:t>
      </w:r>
      <w:r w:rsidR="007657BB" w:rsidRPr="00AD7F8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</w:t>
      </w:r>
      <w:r w:rsidRPr="00AD7F8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Anexă la Hotărârea Consiliului Local Satu Mare nr. </w:t>
      </w:r>
      <w:r w:rsidR="00A85969" w:rsidRPr="00AD7F80">
        <w:rPr>
          <w:rFonts w:ascii="Times New Roman" w:eastAsia="Times New Roman" w:hAnsi="Times New Roman"/>
          <w:b/>
          <w:sz w:val="28"/>
          <w:szCs w:val="28"/>
          <w:lang w:val="ro-RO"/>
        </w:rPr>
        <w:t>421/27.10.2022</w:t>
      </w:r>
    </w:p>
    <w:p w14:paraId="722DD11A" w14:textId="77777777" w:rsidR="007435BF" w:rsidRPr="00AD7F80" w:rsidRDefault="007435BF" w:rsidP="009571AF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5A030242" w14:textId="77777777" w:rsidR="007435BF" w:rsidRPr="00AD7F80" w:rsidRDefault="007435BF" w:rsidP="009571AF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DD6275C" w14:textId="62BBCF0D" w:rsidR="005F1593" w:rsidRPr="00AD7F80" w:rsidRDefault="00711E95" w:rsidP="009571AF">
      <w:pPr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AD7F80">
        <w:rPr>
          <w:rFonts w:ascii="Times New Roman" w:eastAsia="Times New Roman" w:hAnsi="Times New Roman"/>
          <w:sz w:val="28"/>
          <w:szCs w:val="28"/>
          <w:lang w:val="ro-RO"/>
        </w:rPr>
        <w:t>Î</w:t>
      </w:r>
      <w:r w:rsidR="005F1593" w:rsidRPr="00AD7F80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E1C52" w:rsidRPr="00AD7F80">
        <w:rPr>
          <w:rFonts w:ascii="Times New Roman" w:hAnsi="Times New Roman"/>
          <w:bCs/>
          <w:sz w:val="28"/>
          <w:szCs w:val="28"/>
          <w:lang w:val="ro-RO"/>
        </w:rPr>
        <w:t xml:space="preserve">prevederile art. </w:t>
      </w:r>
      <w:r w:rsidR="004D1496" w:rsidRPr="00AD7F80">
        <w:rPr>
          <w:rFonts w:ascii="Times New Roman" w:hAnsi="Times New Roman"/>
          <w:bCs/>
          <w:sz w:val="28"/>
          <w:szCs w:val="28"/>
          <w:lang w:val="ro-RO"/>
        </w:rPr>
        <w:t xml:space="preserve">45 alin. (1) </w:t>
      </w:r>
      <w:r w:rsidR="00944CF5" w:rsidRPr="00AD7F80">
        <w:rPr>
          <w:rFonts w:ascii="Times New Roman" w:hAnsi="Times New Roman"/>
          <w:bCs/>
          <w:sz w:val="28"/>
          <w:szCs w:val="28"/>
          <w:lang w:val="ro-RO"/>
        </w:rPr>
        <w:t>și (13)</w:t>
      </w:r>
      <w:r w:rsidR="00235858" w:rsidRPr="00AD7F80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AD7F80">
        <w:rPr>
          <w:rFonts w:ascii="Times New Roman" w:hAnsi="Times New Roman"/>
          <w:bCs/>
          <w:sz w:val="28"/>
          <w:szCs w:val="28"/>
          <w:lang w:val="ro-RO"/>
        </w:rPr>
        <w:t>din HG. nr. 715/2017</w:t>
      </w:r>
      <w:r w:rsidR="0053029F" w:rsidRPr="00AD7F80">
        <w:rPr>
          <w:rFonts w:ascii="Times New Roman" w:hAnsi="Times New Roman"/>
          <w:bCs/>
          <w:sz w:val="28"/>
          <w:szCs w:val="28"/>
          <w:lang w:val="ro-RO"/>
        </w:rPr>
        <w:t>,</w:t>
      </w:r>
      <w:r w:rsidR="005F1593" w:rsidRPr="00AD7F80">
        <w:rPr>
          <w:rFonts w:ascii="Times New Roman" w:hAnsi="Times New Roman"/>
          <w:bCs/>
          <w:sz w:val="28"/>
          <w:szCs w:val="28"/>
          <w:lang w:val="ro-RO"/>
        </w:rPr>
        <w:t xml:space="preserve"> cu modificările </w:t>
      </w:r>
      <w:r w:rsidR="004E1C52" w:rsidRPr="00AD7F80">
        <w:rPr>
          <w:rFonts w:ascii="Times New Roman" w:hAnsi="Times New Roman"/>
          <w:bCs/>
          <w:sz w:val="28"/>
          <w:szCs w:val="28"/>
          <w:lang w:val="ro-RO"/>
        </w:rPr>
        <w:t>ș</w:t>
      </w:r>
      <w:r w:rsidR="005F1593" w:rsidRPr="00AD7F80">
        <w:rPr>
          <w:rFonts w:ascii="Times New Roman" w:hAnsi="Times New Roman"/>
          <w:bCs/>
          <w:sz w:val="28"/>
          <w:szCs w:val="28"/>
          <w:lang w:val="ro-RO"/>
        </w:rPr>
        <w:t xml:space="preserve">i completările ulterioare, propunem spre valorificare  masă lemnoasă fasonată, prin </w:t>
      </w:r>
      <w:r w:rsidR="00235858" w:rsidRPr="00AD7F80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="00944CF5" w:rsidRPr="00AD7F80">
        <w:rPr>
          <w:rFonts w:ascii="Times New Roman" w:hAnsi="Times New Roman"/>
          <w:bCs/>
          <w:sz w:val="28"/>
          <w:szCs w:val="28"/>
          <w:lang w:val="ro-RO"/>
        </w:rPr>
        <w:t xml:space="preserve"> către populație</w:t>
      </w:r>
      <w:r w:rsidR="005F1593" w:rsidRPr="00AD7F80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944CF5" w:rsidRPr="00AD7F80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="005F1593" w:rsidRPr="00AD7F80">
        <w:rPr>
          <w:rFonts w:ascii="Times New Roman" w:hAnsi="Times New Roman"/>
          <w:bCs/>
          <w:sz w:val="28"/>
          <w:szCs w:val="28"/>
          <w:lang w:val="ro-RO"/>
        </w:rPr>
        <w:t xml:space="preserve">, conform listei de mai jos: </w:t>
      </w:r>
    </w:p>
    <w:p w14:paraId="5FA59634" w14:textId="375F5CBD" w:rsidR="009571AF" w:rsidRPr="00AD7F80" w:rsidRDefault="009571AF" w:rsidP="009571AF">
      <w:pPr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14:paraId="44A472E6" w14:textId="77777777" w:rsidR="009571AF" w:rsidRPr="00AD7F80" w:rsidRDefault="009571AF" w:rsidP="009571AF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-49"/>
        <w:tblW w:w="14312" w:type="dxa"/>
        <w:tblLook w:val="04A0" w:firstRow="1" w:lastRow="0" w:firstColumn="1" w:lastColumn="0" w:noHBand="0" w:noVBand="1"/>
      </w:tblPr>
      <w:tblGrid>
        <w:gridCol w:w="2402"/>
        <w:gridCol w:w="2615"/>
        <w:gridCol w:w="2418"/>
        <w:gridCol w:w="2421"/>
        <w:gridCol w:w="4456"/>
      </w:tblGrid>
      <w:tr w:rsidR="00944CF5" w:rsidRPr="00AD7F80" w14:paraId="1D1750FB" w14:textId="51521476" w:rsidTr="004E1C52">
        <w:trPr>
          <w:trHeight w:val="1114"/>
        </w:trPr>
        <w:tc>
          <w:tcPr>
            <w:tcW w:w="2402" w:type="dxa"/>
            <w:vAlign w:val="center"/>
          </w:tcPr>
          <w:p w14:paraId="4187D295" w14:textId="515E401C" w:rsidR="00944CF5" w:rsidRPr="00AD7F80" w:rsidRDefault="00944CF5" w:rsidP="00660A8B">
            <w:pPr>
              <w:spacing w:after="0"/>
              <w:ind w:firstLine="708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Nr.</w:t>
            </w:r>
          </w:p>
          <w:p w14:paraId="34C84916" w14:textId="12A68250" w:rsidR="00944CF5" w:rsidRPr="00AD7F80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615" w:type="dxa"/>
            <w:vAlign w:val="center"/>
          </w:tcPr>
          <w:p w14:paraId="02A8A3F1" w14:textId="77777777" w:rsidR="00944CF5" w:rsidRPr="00AD7F80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Partida</w:t>
            </w:r>
          </w:p>
        </w:tc>
        <w:tc>
          <w:tcPr>
            <w:tcW w:w="2418" w:type="dxa"/>
            <w:vAlign w:val="center"/>
          </w:tcPr>
          <w:p w14:paraId="6EFEE12C" w14:textId="438950EB" w:rsidR="00944CF5" w:rsidRPr="00AD7F80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Volum</w:t>
            </w:r>
          </w:p>
          <w:p w14:paraId="43113E1C" w14:textId="33AC67E7" w:rsidR="00944CF5" w:rsidRPr="00AD7F80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mc.</w:t>
            </w:r>
          </w:p>
        </w:tc>
        <w:tc>
          <w:tcPr>
            <w:tcW w:w="2421" w:type="dxa"/>
            <w:vAlign w:val="center"/>
          </w:tcPr>
          <w:p w14:paraId="1C70591C" w14:textId="44EE81B2" w:rsidR="00944CF5" w:rsidRPr="00AD7F80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Natura produs</w:t>
            </w:r>
          </w:p>
        </w:tc>
        <w:tc>
          <w:tcPr>
            <w:tcW w:w="4456" w:type="dxa"/>
          </w:tcPr>
          <w:p w14:paraId="54E7C284" w14:textId="023971E4" w:rsidR="00944CF5" w:rsidRPr="00AD7F80" w:rsidRDefault="00944CF5" w:rsidP="00660A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Mod de valorificare</w:t>
            </w:r>
          </w:p>
        </w:tc>
      </w:tr>
      <w:tr w:rsidR="00944CF5" w:rsidRPr="00AD7F80" w14:paraId="34A2FA68" w14:textId="5A1E1F03" w:rsidTr="004E1C52">
        <w:trPr>
          <w:trHeight w:val="410"/>
        </w:trPr>
        <w:tc>
          <w:tcPr>
            <w:tcW w:w="2402" w:type="dxa"/>
            <w:vAlign w:val="center"/>
          </w:tcPr>
          <w:p w14:paraId="228A5D71" w14:textId="00357D58" w:rsidR="00944CF5" w:rsidRPr="00AD7F80" w:rsidRDefault="00944CF5" w:rsidP="00486E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031A6D45" w14:textId="6089E9CD" w:rsidR="00944CF5" w:rsidRPr="00AD7F80" w:rsidRDefault="00AD4A7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sz w:val="28"/>
                <w:szCs w:val="28"/>
                <w:lang w:val="ro-RO"/>
              </w:rPr>
              <w:t>2200145401400</w:t>
            </w:r>
          </w:p>
        </w:tc>
        <w:tc>
          <w:tcPr>
            <w:tcW w:w="2418" w:type="dxa"/>
            <w:vAlign w:val="center"/>
          </w:tcPr>
          <w:p w14:paraId="24CD0ACF" w14:textId="2C784679" w:rsidR="00944CF5" w:rsidRPr="00AD7F80" w:rsidRDefault="00AD4A75" w:rsidP="00660A8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sz w:val="28"/>
                <w:szCs w:val="28"/>
                <w:lang w:val="ro-RO"/>
              </w:rPr>
              <w:t>140,37</w:t>
            </w:r>
          </w:p>
        </w:tc>
        <w:tc>
          <w:tcPr>
            <w:tcW w:w="2421" w:type="dxa"/>
            <w:vAlign w:val="center"/>
          </w:tcPr>
          <w:p w14:paraId="6924677C" w14:textId="23FA8A4D" w:rsidR="00944CF5" w:rsidRPr="00AD7F80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sz w:val="28"/>
                <w:szCs w:val="28"/>
                <w:lang w:val="ro-RO"/>
              </w:rPr>
              <w:t>Secundare - rărituri</w:t>
            </w:r>
          </w:p>
        </w:tc>
        <w:tc>
          <w:tcPr>
            <w:tcW w:w="4456" w:type="dxa"/>
          </w:tcPr>
          <w:p w14:paraId="5098A6DB" w14:textId="63C74C4C" w:rsidR="00944CF5" w:rsidRPr="00AD7F80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sz w:val="28"/>
                <w:szCs w:val="28"/>
                <w:lang w:val="ro-RO"/>
              </w:rPr>
              <w:t>Vânzare directă către populație</w:t>
            </w:r>
          </w:p>
        </w:tc>
      </w:tr>
      <w:tr w:rsidR="00944CF5" w:rsidRPr="00AD7F80" w14:paraId="3C2DD26B" w14:textId="504BF5B6" w:rsidTr="004E1C52">
        <w:trPr>
          <w:trHeight w:val="236"/>
        </w:trPr>
        <w:tc>
          <w:tcPr>
            <w:tcW w:w="2402" w:type="dxa"/>
            <w:vAlign w:val="center"/>
          </w:tcPr>
          <w:p w14:paraId="411FDDD6" w14:textId="77777777" w:rsidR="00944CF5" w:rsidRPr="00AD7F80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615" w:type="dxa"/>
            <w:vAlign w:val="center"/>
          </w:tcPr>
          <w:p w14:paraId="7E8E32C8" w14:textId="056C34C4" w:rsidR="00944CF5" w:rsidRPr="00AD7F80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2418" w:type="dxa"/>
            <w:vAlign w:val="center"/>
          </w:tcPr>
          <w:p w14:paraId="7DDEE9A2" w14:textId="71117978" w:rsidR="00944CF5" w:rsidRPr="00AD7F80" w:rsidRDefault="00907E7A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D7F8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140,37</w:t>
            </w:r>
          </w:p>
        </w:tc>
        <w:tc>
          <w:tcPr>
            <w:tcW w:w="2421" w:type="dxa"/>
            <w:vAlign w:val="center"/>
          </w:tcPr>
          <w:p w14:paraId="6BB5E562" w14:textId="77777777" w:rsidR="00944CF5" w:rsidRPr="00AD7F80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4456" w:type="dxa"/>
          </w:tcPr>
          <w:p w14:paraId="0D1E25C1" w14:textId="77777777" w:rsidR="00944CF5" w:rsidRPr="00AD7F80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598A22F1" w14:textId="77777777" w:rsidR="009571AF" w:rsidRPr="00AD7F80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FE890C2" w14:textId="77777777" w:rsidR="00944CF5" w:rsidRPr="00AD7F80" w:rsidRDefault="00FB0B63" w:rsidP="00944CF5">
      <w:pPr>
        <w:spacing w:after="0" w:line="240" w:lineRule="auto"/>
        <w:ind w:left="1416"/>
        <w:rPr>
          <w:rFonts w:ascii="Times New Roman" w:hAnsi="Times New Roman"/>
          <w:sz w:val="28"/>
          <w:szCs w:val="28"/>
          <w:lang w:val="ro-RO"/>
        </w:rPr>
      </w:pPr>
      <w:r w:rsidRPr="00AD7F80">
        <w:rPr>
          <w:rFonts w:ascii="Times New Roman" w:hAnsi="Times New Roman"/>
          <w:sz w:val="28"/>
          <w:szCs w:val="28"/>
          <w:lang w:val="ro-RO"/>
        </w:rPr>
        <w:t xml:space="preserve">         </w:t>
      </w:r>
    </w:p>
    <w:p w14:paraId="480D1EA5" w14:textId="77777777" w:rsidR="00944CF5" w:rsidRPr="00AD7F80" w:rsidRDefault="00944CF5" w:rsidP="00944CF5">
      <w:pPr>
        <w:spacing w:after="0" w:line="240" w:lineRule="auto"/>
        <w:ind w:left="1416"/>
        <w:rPr>
          <w:rFonts w:ascii="Times New Roman" w:hAnsi="Times New Roman"/>
          <w:sz w:val="28"/>
          <w:szCs w:val="28"/>
          <w:lang w:val="ro-RO"/>
        </w:rPr>
      </w:pPr>
    </w:p>
    <w:p w14:paraId="70EAC0ED" w14:textId="031AB0BB" w:rsidR="00FB0B63" w:rsidRPr="00AD7F80" w:rsidRDefault="00AD4A7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ro-RO"/>
        </w:rPr>
      </w:pPr>
      <w:r w:rsidRPr="00AD7F80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944CF5" w:rsidRPr="00AD7F80">
        <w:rPr>
          <w:rFonts w:ascii="Times New Roman" w:hAnsi="Times New Roman"/>
          <w:sz w:val="28"/>
          <w:szCs w:val="28"/>
          <w:lang w:val="ro-RO"/>
        </w:rPr>
        <w:t>Vi</w:t>
      </w:r>
      <w:r w:rsidR="00FB0B63" w:rsidRPr="00AD7F80">
        <w:rPr>
          <w:rFonts w:ascii="Times New Roman" w:hAnsi="Times New Roman"/>
          <w:sz w:val="28"/>
          <w:szCs w:val="28"/>
          <w:lang w:val="ro-RO"/>
        </w:rPr>
        <w:t>cep</w:t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>rimar</w:t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ab/>
        <w:t xml:space="preserve">    </w:t>
      </w:r>
      <w:r w:rsidR="004E1C52" w:rsidRPr="00AD7F80">
        <w:rPr>
          <w:rFonts w:ascii="Times New Roman" w:eastAsia="Times New Roman" w:hAnsi="Times New Roman"/>
          <w:sz w:val="28"/>
          <w:szCs w:val="28"/>
          <w:lang w:val="ro-RO"/>
        </w:rPr>
        <w:t xml:space="preserve">Șef </w:t>
      </w:r>
      <w:r w:rsidR="00FB0B63" w:rsidRPr="00AD7F80">
        <w:rPr>
          <w:rFonts w:ascii="Times New Roman" w:eastAsia="Times New Roman" w:hAnsi="Times New Roman"/>
          <w:sz w:val="28"/>
          <w:szCs w:val="28"/>
          <w:lang w:val="ro-RO"/>
        </w:rPr>
        <w:t>Serviciu Fond Funciar și Legile Proprietății</w:t>
      </w:r>
    </w:p>
    <w:p w14:paraId="6605ED49" w14:textId="5FBF5C1A" w:rsidR="003051E0" w:rsidRPr="00AD7F80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AD7F80">
        <w:rPr>
          <w:rFonts w:ascii="Times New Roman" w:eastAsia="Times New Roman" w:hAnsi="Times New Roman"/>
          <w:sz w:val="28"/>
          <w:szCs w:val="28"/>
          <w:lang w:val="ro-RO"/>
        </w:rPr>
        <w:t xml:space="preserve">           </w:t>
      </w:r>
      <w:r w:rsidR="00944CF5" w:rsidRPr="00AD7F80">
        <w:rPr>
          <w:rFonts w:ascii="Times New Roman" w:eastAsia="Times New Roman" w:hAnsi="Times New Roman"/>
          <w:sz w:val="28"/>
          <w:szCs w:val="28"/>
          <w:lang w:val="ro-RO"/>
        </w:rPr>
        <w:t xml:space="preserve">   </w:t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AD4A75" w:rsidRPr="00AD7F80">
        <w:rPr>
          <w:rFonts w:ascii="Times New Roman" w:eastAsia="Times New Roman" w:hAnsi="Times New Roman"/>
          <w:sz w:val="28"/>
          <w:szCs w:val="28"/>
          <w:lang w:val="ro-RO"/>
        </w:rPr>
        <w:t>Tămășan Ilieș Cristina Marina</w:t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</w:t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  <w:t xml:space="preserve"> Z</w:t>
      </w:r>
      <w:r w:rsidR="004E1C52" w:rsidRPr="00AD7F80">
        <w:rPr>
          <w:rFonts w:ascii="Times New Roman" w:eastAsia="Times New Roman" w:hAnsi="Times New Roman"/>
          <w:sz w:val="28"/>
          <w:szCs w:val="28"/>
          <w:lang w:val="ro-RO"/>
        </w:rPr>
        <w:t xml:space="preserve">iman Doina </w:t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</w:t>
      </w:r>
    </w:p>
    <w:p w14:paraId="4B3D431C" w14:textId="08447812" w:rsidR="00A85969" w:rsidRPr="00AD7F80" w:rsidRDefault="00A85969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5D7CE55F" w14:textId="77777777" w:rsidR="00A85969" w:rsidRPr="00AD7F80" w:rsidRDefault="00A85969" w:rsidP="00A8596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5BEF76C" w14:textId="700A7D7C" w:rsidR="00A85969" w:rsidRPr="00AD7F80" w:rsidRDefault="00A85969" w:rsidP="00A85969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ro-RO"/>
        </w:rPr>
      </w:pPr>
      <w:r w:rsidRPr="00AD7F80">
        <w:rPr>
          <w:rFonts w:ascii="Times New Roman" w:eastAsia="Times New Roman" w:hAnsi="Times New Roman"/>
          <w:sz w:val="28"/>
          <w:szCs w:val="28"/>
          <w:lang w:val="ro-RO"/>
        </w:rPr>
        <w:t>Președinte de ședință,</w:t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AD7F80">
        <w:rPr>
          <w:rFonts w:ascii="Times New Roman" w:eastAsia="Times New Roman" w:hAnsi="Times New Roman"/>
          <w:sz w:val="28"/>
          <w:szCs w:val="28"/>
          <w:lang w:val="ro-RO"/>
        </w:rPr>
        <w:tab/>
        <w:t>Secretar general,</w:t>
      </w:r>
    </w:p>
    <w:sectPr w:rsidR="00A85969" w:rsidRPr="00AD7F80" w:rsidSect="00D45086">
      <w:headerReference w:type="even" r:id="rId7"/>
      <w:headerReference w:type="default" r:id="rId8"/>
      <w:foot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A6A9" w14:textId="77777777" w:rsidR="00B12D66" w:rsidRDefault="00B12D66" w:rsidP="002F3842">
      <w:pPr>
        <w:spacing w:after="0" w:line="240" w:lineRule="auto"/>
      </w:pPr>
      <w:r>
        <w:separator/>
      </w:r>
    </w:p>
  </w:endnote>
  <w:endnote w:type="continuationSeparator" w:id="0">
    <w:p w14:paraId="35341CEF" w14:textId="77777777" w:rsidR="00B12D66" w:rsidRDefault="00B12D66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439884"/>
      <w:docPartObj>
        <w:docPartGallery w:val="Page Numbers (Bottom of Page)"/>
        <w:docPartUnique/>
      </w:docPartObj>
    </w:sdtPr>
    <w:sdtEndPr>
      <w:rPr>
        <w:noProof/>
        <w:color w:val="FF0000"/>
      </w:rPr>
    </w:sdtEndPr>
    <w:sdtContent>
      <w:p w14:paraId="1C2BB6D0" w14:textId="659635E7" w:rsidR="004E1C52" w:rsidRPr="009C343E" w:rsidRDefault="004E1C52">
        <w:pPr>
          <w:pStyle w:val="Footer"/>
          <w:jc w:val="center"/>
          <w:rPr>
            <w:color w:val="FF0000"/>
          </w:rPr>
        </w:pPr>
        <w:r w:rsidRPr="009C343E">
          <w:rPr>
            <w:color w:val="FF0000"/>
          </w:rPr>
          <w:fldChar w:fldCharType="begin"/>
        </w:r>
        <w:r w:rsidRPr="009C343E">
          <w:rPr>
            <w:color w:val="FF0000"/>
          </w:rPr>
          <w:instrText xml:space="preserve"> PAGE   \* MERGEFORMAT </w:instrText>
        </w:r>
        <w:r w:rsidRPr="009C343E">
          <w:rPr>
            <w:color w:val="FF0000"/>
          </w:rPr>
          <w:fldChar w:fldCharType="separate"/>
        </w:r>
        <w:r w:rsidRPr="009C343E">
          <w:rPr>
            <w:noProof/>
            <w:color w:val="FF0000"/>
          </w:rPr>
          <w:t>2</w:t>
        </w:r>
        <w:r w:rsidRPr="009C343E">
          <w:rPr>
            <w:noProof/>
            <w:color w:val="FF0000"/>
          </w:rPr>
          <w:fldChar w:fldCharType="end"/>
        </w:r>
      </w:p>
    </w:sdtContent>
  </w:sdt>
  <w:p w14:paraId="1CAC61AC" w14:textId="77777777" w:rsidR="004E1C52" w:rsidRDefault="004E1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BDD4" w14:textId="77777777" w:rsidR="00B12D66" w:rsidRDefault="00B12D66" w:rsidP="002F3842">
      <w:pPr>
        <w:spacing w:after="0" w:line="240" w:lineRule="auto"/>
      </w:pPr>
      <w:r>
        <w:separator/>
      </w:r>
    </w:p>
  </w:footnote>
  <w:footnote w:type="continuationSeparator" w:id="0">
    <w:p w14:paraId="52083C83" w14:textId="77777777" w:rsidR="00B12D66" w:rsidRDefault="00B12D66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2"/>
  </w:num>
  <w:num w:numId="2" w16cid:durableId="1865560915">
    <w:abstractNumId w:val="1"/>
  </w:num>
  <w:num w:numId="3" w16cid:durableId="157580277">
    <w:abstractNumId w:val="5"/>
  </w:num>
  <w:num w:numId="4" w16cid:durableId="67853463">
    <w:abstractNumId w:val="3"/>
  </w:num>
  <w:num w:numId="5" w16cid:durableId="1289773808">
    <w:abstractNumId w:val="0"/>
  </w:num>
  <w:num w:numId="6" w16cid:durableId="6563116">
    <w:abstractNumId w:val="4"/>
  </w:num>
  <w:num w:numId="7" w16cid:durableId="136148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D4059"/>
    <w:rsid w:val="000E1677"/>
    <w:rsid w:val="00135869"/>
    <w:rsid w:val="001648CA"/>
    <w:rsid w:val="001860DB"/>
    <w:rsid w:val="00235858"/>
    <w:rsid w:val="002472CF"/>
    <w:rsid w:val="00272FE2"/>
    <w:rsid w:val="002F3842"/>
    <w:rsid w:val="003051E0"/>
    <w:rsid w:val="00321F58"/>
    <w:rsid w:val="003919A8"/>
    <w:rsid w:val="00434E09"/>
    <w:rsid w:val="00441180"/>
    <w:rsid w:val="004822CB"/>
    <w:rsid w:val="00486EB8"/>
    <w:rsid w:val="004D1496"/>
    <w:rsid w:val="004E1C52"/>
    <w:rsid w:val="004F7547"/>
    <w:rsid w:val="00504579"/>
    <w:rsid w:val="0053029F"/>
    <w:rsid w:val="0053294E"/>
    <w:rsid w:val="00581CFC"/>
    <w:rsid w:val="005D29DE"/>
    <w:rsid w:val="005F1593"/>
    <w:rsid w:val="00621EDE"/>
    <w:rsid w:val="00643C7E"/>
    <w:rsid w:val="0065047E"/>
    <w:rsid w:val="00660A8B"/>
    <w:rsid w:val="00670858"/>
    <w:rsid w:val="006C79B3"/>
    <w:rsid w:val="006F292A"/>
    <w:rsid w:val="0070148F"/>
    <w:rsid w:val="00711E95"/>
    <w:rsid w:val="007435BF"/>
    <w:rsid w:val="007511BC"/>
    <w:rsid w:val="007657BB"/>
    <w:rsid w:val="00796549"/>
    <w:rsid w:val="007D7E4F"/>
    <w:rsid w:val="0082183B"/>
    <w:rsid w:val="00824E0C"/>
    <w:rsid w:val="00860ADD"/>
    <w:rsid w:val="008844A0"/>
    <w:rsid w:val="008A47DC"/>
    <w:rsid w:val="008E7F66"/>
    <w:rsid w:val="00907E7A"/>
    <w:rsid w:val="00944CF5"/>
    <w:rsid w:val="00951514"/>
    <w:rsid w:val="009571AF"/>
    <w:rsid w:val="00963C24"/>
    <w:rsid w:val="00987B72"/>
    <w:rsid w:val="009C194B"/>
    <w:rsid w:val="009C343E"/>
    <w:rsid w:val="009C39EC"/>
    <w:rsid w:val="009E2B33"/>
    <w:rsid w:val="00A10624"/>
    <w:rsid w:val="00A56792"/>
    <w:rsid w:val="00A65F42"/>
    <w:rsid w:val="00A82621"/>
    <w:rsid w:val="00A85969"/>
    <w:rsid w:val="00AD3B08"/>
    <w:rsid w:val="00AD4A75"/>
    <w:rsid w:val="00AD7F80"/>
    <w:rsid w:val="00AF2193"/>
    <w:rsid w:val="00B12D66"/>
    <w:rsid w:val="00B24BB2"/>
    <w:rsid w:val="00B340CF"/>
    <w:rsid w:val="00B36BE3"/>
    <w:rsid w:val="00B42EBD"/>
    <w:rsid w:val="00B5049C"/>
    <w:rsid w:val="00B65504"/>
    <w:rsid w:val="00C169CF"/>
    <w:rsid w:val="00C4180B"/>
    <w:rsid w:val="00C43467"/>
    <w:rsid w:val="00C67E87"/>
    <w:rsid w:val="00D24A0C"/>
    <w:rsid w:val="00D45086"/>
    <w:rsid w:val="00D6189A"/>
    <w:rsid w:val="00D82120"/>
    <w:rsid w:val="00E27074"/>
    <w:rsid w:val="00E63F66"/>
    <w:rsid w:val="00F321C0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Mirela Tatar-Sinca</cp:lastModifiedBy>
  <cp:revision>12</cp:revision>
  <cp:lastPrinted>2022-10-17T12:30:00Z</cp:lastPrinted>
  <dcterms:created xsi:type="dcterms:W3CDTF">2022-10-14T10:35:00Z</dcterms:created>
  <dcterms:modified xsi:type="dcterms:W3CDTF">2022-10-31T13:02:00Z</dcterms:modified>
</cp:coreProperties>
</file>