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3D334B33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7B57A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87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06791B6C" w14:textId="77777777" w:rsidR="007B57A9" w:rsidRPr="007B57A9" w:rsidRDefault="007B57A9" w:rsidP="007B57A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privind aprobarea predării către Ministerul Dezvoltării, Lucrărilor Publice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Administraţiei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prin Compania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Naţională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de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Investiţii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C.N.I. S.A.</w:t>
      </w:r>
    </w:p>
    <w:p w14:paraId="5EA24288" w14:textId="011ED511" w:rsidR="007B57A9" w:rsidRPr="007B57A9" w:rsidRDefault="007B57A9" w:rsidP="007B57A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a amplasamentului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asigurarea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condiţiilor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în vederea realizării obiectivului de investiții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Bazin de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>înot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didactic </w:t>
      </w:r>
      <w:proofErr w:type="spellStart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agrement </w:t>
      </w:r>
    </w:p>
    <w:p w14:paraId="11DF4FEC" w14:textId="239DD38A" w:rsidR="007B57A9" w:rsidRPr="007B57A9" w:rsidRDefault="007B57A9" w:rsidP="007B57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în </w:t>
      </w:r>
      <w:r w:rsidR="008E6C66">
        <w:rPr>
          <w:rFonts w:ascii="Times New Roman" w:eastAsia="Calibri" w:hAnsi="Times New Roman" w:cs="Times New Roman"/>
          <w:b/>
          <w:sz w:val="28"/>
          <w:szCs w:val="28"/>
          <w:lang w:val="ro-RO"/>
        </w:rPr>
        <w:t>M</w:t>
      </w: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unicipiul Satu Mare, str.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Crişan</w:t>
      </w:r>
      <w:proofErr w:type="spellEnd"/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nr.</w:t>
      </w:r>
      <w:r w:rsidR="008E6C6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37</w:t>
      </w:r>
      <w:r w:rsidRPr="007B57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F09D585" w14:textId="77777777" w:rsidR="007B57A9" w:rsidRPr="007B57A9" w:rsidRDefault="007B57A9" w:rsidP="007B57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7511F69" w14:textId="77777777" w:rsidR="007B57A9" w:rsidRPr="007B57A9" w:rsidRDefault="007B57A9" w:rsidP="007B57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E2F0603" w14:textId="56F9B0B3" w:rsidR="007B57A9" w:rsidRPr="007B57A9" w:rsidRDefault="007B57A9" w:rsidP="007B57A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</w:t>
      </w:r>
      <w:r w:rsidR="008E6C66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întrunit în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şedinţa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ordinară din data de 28.10.2021</w:t>
      </w:r>
      <w:r w:rsidR="008E6C66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</w:p>
    <w:p w14:paraId="32218F19" w14:textId="4F6527F0" w:rsidR="007B57A9" w:rsidRPr="007B57A9" w:rsidRDefault="007B57A9" w:rsidP="007B57A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="008E6C6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54449/21.10.2021,</w:t>
      </w:r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referatul de aprobare al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iniţiatorului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înregistrat sub nr. 54.452/21.10.2021, de raportul de specialitate comun al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Direcţiei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Economice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 Serviciului 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nvestiții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ospodărire-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ntreținere înregistrat sub nr. 54.453/21.10.2021, de raportul de specialitate al Serviciului Patrimoniu, Concesionări, Închirieri</w:t>
      </w:r>
      <w:r w:rsidR="008E6C66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înregistrat sub nr. 54.468 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21.10.2021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avizele comisiilor de specialitate ale Consiliului Local Satu Mare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14:paraId="4C7B8254" w14:textId="067A07DD" w:rsidR="007B57A9" w:rsidRPr="007B57A9" w:rsidRDefault="007B57A9" w:rsidP="007B57A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din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Ordonanţa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Guvernului nr.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25/2001 privind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înfiinţarea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Companiei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Naţionale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="00133CE7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 modificările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completările ulterioare</w:t>
      </w:r>
      <w:r w:rsidR="00133CE7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</w:p>
    <w:p w14:paraId="3943BEF6" w14:textId="77777777" w:rsidR="007B57A9" w:rsidRPr="007B57A9" w:rsidRDefault="007B57A9" w:rsidP="007B57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Ţinând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completările ulterioare,</w:t>
      </w:r>
    </w:p>
    <w:p w14:paraId="7701B32A" w14:textId="12A81017" w:rsidR="007B57A9" w:rsidRPr="007B57A9" w:rsidRDefault="007B57A9" w:rsidP="007B57A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baza prevederilor art. 108 lit. d), art. 129 alin. (2) lit.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c), alin.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(6) lit.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a)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art. 297 alin. (1) lit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d), 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art. 349 din O.U.G. nr. 57/2019 privind Codul administrativ, cu modificările și completările ulterioare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</w:p>
    <w:p w14:paraId="17433D42" w14:textId="5979B685" w:rsidR="007B57A9" w:rsidRPr="007B57A9" w:rsidRDefault="007B57A9" w:rsidP="007B57A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Ȋn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temeiul prevederilor art. 139 alin (3), lit. g) și prevederile art.196 alin.(1), 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lit</w:t>
      </w:r>
      <w:r w:rsidR="00255BEB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a) din O.U.G. nr. 57/2019 privind Codul administrativ, cu modificările și completările ulterioare.</w:t>
      </w:r>
    </w:p>
    <w:p w14:paraId="0991CF24" w14:textId="56E900B7" w:rsidR="007B57A9" w:rsidRPr="007B57A9" w:rsidRDefault="00255BEB" w:rsidP="007B57A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următoarea: </w:t>
      </w:r>
    </w:p>
    <w:p w14:paraId="3CCF5E86" w14:textId="77777777" w:rsidR="007B57A9" w:rsidRPr="007B57A9" w:rsidRDefault="007B57A9" w:rsidP="007B57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A6A059B" w14:textId="77777777" w:rsidR="007B57A9" w:rsidRPr="007B57A9" w:rsidRDefault="007B57A9" w:rsidP="007B57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5065FDB9" w14:textId="77777777" w:rsidR="007B57A9" w:rsidRPr="007B57A9" w:rsidRDefault="007B57A9" w:rsidP="007B57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73C38A21" w14:textId="128C55B9" w:rsidR="007B57A9" w:rsidRPr="007B57A9" w:rsidRDefault="00F36FD0" w:rsidP="005138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 w:rsidR="005138E2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predarea către Ministerul Dezvoltării, Lucrărilor Publice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Administraţiei</w:t>
      </w:r>
      <w:proofErr w:type="spellEnd"/>
      <w:r w:rsidR="00133CE7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prin Compania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Naţională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C.N.I. S.A.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 bază de protocol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terenului în suprafață de 5400 mp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având nr. de inventar T1511 și valoare de inventar 1.158.570 lei, cotă parte a terenului situat în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judeţul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Satu Mare,  </w:t>
      </w:r>
      <w:proofErr w:type="spellStart"/>
      <w:r w:rsidR="005138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M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unicipiul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Satu Mare, str.</w:t>
      </w:r>
      <w:r w:rsidR="00513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Crişan nr.</w:t>
      </w:r>
      <w:r w:rsidR="00513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37,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aflat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proprietatea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Municipiului</w:t>
      </w:r>
      <w:proofErr w:type="spellEnd"/>
      <w:r w:rsidR="005138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Satu Mare,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suprafaţă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13.865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mp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identificat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potrivit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Cărţii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funciare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nr.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179158 și număr cadastral 179158</w:t>
      </w:r>
      <w:r w:rsidR="005138E2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,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vederea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pe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perioada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realizării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către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C.N.I. a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obiectivului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investiţii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Bazin de </w:t>
      </w:r>
      <w:proofErr w:type="spellStart"/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>înot</w:t>
      </w:r>
      <w:proofErr w:type="spellEnd"/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didactic </w:t>
      </w:r>
      <w:proofErr w:type="spellStart"/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>şi</w:t>
      </w:r>
      <w:proofErr w:type="spellEnd"/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>agrement</w:t>
      </w:r>
      <w:proofErr w:type="spellEnd"/>
      <w:r w:rsidR="007B57A9" w:rsidRPr="007B5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138E2">
        <w:rPr>
          <w:rFonts w:ascii="Times New Roman" w:eastAsia="Calibri" w:hAnsi="Times New Roman" w:cs="Times New Roman"/>
          <w:bCs/>
          <w:sz w:val="28"/>
          <w:szCs w:val="28"/>
        </w:rPr>
        <w:t>M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unicipiul</w:t>
      </w:r>
      <w:proofErr w:type="spellEnd"/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38E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Satu Mare, str.</w:t>
      </w:r>
      <w:r w:rsidR="00513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Crişan nr.</w:t>
      </w:r>
      <w:r w:rsidR="005138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57A9" w:rsidRPr="007B57A9">
        <w:rPr>
          <w:rFonts w:ascii="Times New Roman" w:eastAsia="Calibri" w:hAnsi="Times New Roman" w:cs="Times New Roman"/>
          <w:bCs/>
          <w:sz w:val="28"/>
          <w:szCs w:val="28"/>
        </w:rPr>
        <w:t>37.</w:t>
      </w:r>
    </w:p>
    <w:p w14:paraId="2F9711B8" w14:textId="37654596" w:rsidR="007B57A9" w:rsidRPr="007B57A9" w:rsidRDefault="007B57A9" w:rsidP="005138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 w:rsidR="00255BE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Amplasamentul va fi eliberat de orice sarcini, prin dezafectarea-demolarea clădirilor existente, prin grija Municipiului Satu Mare.</w:t>
      </w:r>
    </w:p>
    <w:p w14:paraId="0BDCADB3" w14:textId="6315E412" w:rsidR="007B57A9" w:rsidRPr="007B57A9" w:rsidRDefault="007B57A9" w:rsidP="005138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asigurarea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finanţării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bugetul local de venituri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cheltuieli al Municipiului Satu Mare, jud.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Satu Mare a cheltuielilor pentru racordurile la </w:t>
      </w:r>
      <w:proofErr w:type="spellStart"/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utilităţi</w:t>
      </w:r>
      <w:proofErr w:type="spellEnd"/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(energie electrică, apă-canal, telefonie, internet, gaz)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14:paraId="26485EEF" w14:textId="7D86E12A" w:rsidR="007B57A9" w:rsidRPr="007B57A9" w:rsidRDefault="005138E2" w:rsidP="005138E2">
      <w:pPr>
        <w:tabs>
          <w:tab w:val="left" w:pos="14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 w:rsidR="00255BE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Municipiul Satu Mare se obligă să asigure, în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condiţiile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legii,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suprafeţele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teren necesare pentru depozitarea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organizarea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şantierului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4E9091BF" w14:textId="5CA48611" w:rsidR="007B57A9" w:rsidRPr="007B57A9" w:rsidRDefault="00255BEB" w:rsidP="005138E2">
      <w:pPr>
        <w:tabs>
          <w:tab w:val="left" w:pos="14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Municipiul Satu Mare se obligă ca, după predarea amplasamentului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obiectivului realizat, să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menţină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destinaţia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să îl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întreţină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 o perioadă de minim 15 ani. </w:t>
      </w:r>
    </w:p>
    <w:p w14:paraId="3B4689C2" w14:textId="47916186" w:rsidR="007B57A9" w:rsidRPr="007B57A9" w:rsidRDefault="00255BEB" w:rsidP="0051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Prin prezenta hotărâre se abrogă Hotărârea Consiliului Local 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Satu Mare, nr.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64/25.03.2021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07F635B0" w14:textId="3E16F059" w:rsidR="007B57A9" w:rsidRPr="007B57A9" w:rsidRDefault="00255BEB" w:rsidP="0051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Ducerea la îndeplinire a prezentei hotărâri se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încredinţează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Municipiului Satu Mare, prin Serviciul Investiții</w:t>
      </w:r>
      <w:r w:rsidR="00133CE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Gospodărire–Întreținere și Serviciul Patrimoniu, Concesionări, Închirieri.</w:t>
      </w:r>
    </w:p>
    <w:p w14:paraId="53B40DA6" w14:textId="17AF74FE" w:rsidR="007B57A9" w:rsidRPr="007B57A9" w:rsidRDefault="00255BEB" w:rsidP="0051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="005138E2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7B57A9" w:rsidRPr="007B5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 prin intermediul Secretarului general al 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Mare, în termenul prevăzut de lege, Primarului </w:t>
      </w:r>
      <w:r w:rsidR="005138E2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</w:t>
      </w:r>
      <w:r w:rsidR="0048169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Satu Mare,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Instituţiei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Prefectului </w:t>
      </w:r>
      <w:proofErr w:type="spellStart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Judeţului</w:t>
      </w:r>
      <w:proofErr w:type="spellEnd"/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, Serviciului Investiții</w:t>
      </w:r>
      <w:r w:rsidR="0048169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B57A9" w:rsidRPr="007B57A9">
        <w:rPr>
          <w:rFonts w:ascii="Times New Roman" w:eastAsia="Calibri" w:hAnsi="Times New Roman" w:cs="Times New Roman"/>
          <w:sz w:val="28"/>
          <w:szCs w:val="28"/>
          <w:lang w:val="ro-RO"/>
        </w:rPr>
        <w:t>Gospodărire-Întreținere, Companiei Naționale de Investiții.</w:t>
      </w:r>
    </w:p>
    <w:p w14:paraId="3D7C6C40" w14:textId="77777777" w:rsidR="007B57A9" w:rsidRPr="007B57A9" w:rsidRDefault="007B57A9" w:rsidP="007B57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74F6DE2" w14:textId="77777777" w:rsidR="00137664" w:rsidRPr="00137664" w:rsidRDefault="00137664" w:rsidP="00137664">
      <w:pPr>
        <w:tabs>
          <w:tab w:val="left" w:pos="18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376180" w14:textId="73C10364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Contrasemnează</w:t>
      </w:r>
    </w:p>
    <w:p w14:paraId="60A442A4" w14:textId="4EAC1255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164D7B61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3B068F57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38978983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E29CC1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A46463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2A8B985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3A47A6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3A47A6">
        <w:rPr>
          <w:rFonts w:ascii="Times New Roman" w:eastAsia="Times New Roman" w:hAnsi="Times New Roman" w:cs="Times New Roman"/>
          <w:sz w:val="16"/>
          <w:szCs w:val="16"/>
        </w:rPr>
        <w:t xml:space="preserve">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D721636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CAF719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p w14:paraId="5C2246B4" w14:textId="77777777" w:rsidR="00207E9F" w:rsidRPr="00427049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sectPr w:rsidR="00207E9F" w:rsidRPr="00427049" w:rsidSect="005138E2">
      <w:footerReference w:type="default" r:id="rId8"/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B8AF" w14:textId="77777777" w:rsidR="00B03587" w:rsidRDefault="00B03587" w:rsidP="007975BD">
      <w:pPr>
        <w:spacing w:after="0" w:line="240" w:lineRule="auto"/>
      </w:pPr>
      <w:r>
        <w:separator/>
      </w:r>
    </w:p>
  </w:endnote>
  <w:endnote w:type="continuationSeparator" w:id="0">
    <w:p w14:paraId="649B5CBF" w14:textId="77777777" w:rsidR="00B03587" w:rsidRDefault="00B03587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3D56" w14:textId="77777777" w:rsidR="00B03587" w:rsidRDefault="00B03587" w:rsidP="007975BD">
      <w:pPr>
        <w:spacing w:after="0" w:line="240" w:lineRule="auto"/>
      </w:pPr>
      <w:r>
        <w:separator/>
      </w:r>
    </w:p>
  </w:footnote>
  <w:footnote w:type="continuationSeparator" w:id="0">
    <w:p w14:paraId="1D004B41" w14:textId="77777777" w:rsidR="00B03587" w:rsidRDefault="00B03587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6EDE"/>
    <w:rsid w:val="000E18D8"/>
    <w:rsid w:val="000E75F3"/>
    <w:rsid w:val="001059E2"/>
    <w:rsid w:val="001161DD"/>
    <w:rsid w:val="0012238F"/>
    <w:rsid w:val="0013011E"/>
    <w:rsid w:val="00130591"/>
    <w:rsid w:val="00133CE7"/>
    <w:rsid w:val="00137664"/>
    <w:rsid w:val="00156060"/>
    <w:rsid w:val="00165EE0"/>
    <w:rsid w:val="0018175C"/>
    <w:rsid w:val="001B32A9"/>
    <w:rsid w:val="001B50F2"/>
    <w:rsid w:val="001C35EF"/>
    <w:rsid w:val="001D0D5A"/>
    <w:rsid w:val="001D30AE"/>
    <w:rsid w:val="001E3000"/>
    <w:rsid w:val="001F2E9A"/>
    <w:rsid w:val="001F3B82"/>
    <w:rsid w:val="001F596F"/>
    <w:rsid w:val="001F773A"/>
    <w:rsid w:val="00207E9F"/>
    <w:rsid w:val="002441F1"/>
    <w:rsid w:val="002477F8"/>
    <w:rsid w:val="00255BEB"/>
    <w:rsid w:val="00271A62"/>
    <w:rsid w:val="0027478A"/>
    <w:rsid w:val="002C41E1"/>
    <w:rsid w:val="002F170C"/>
    <w:rsid w:val="00307B04"/>
    <w:rsid w:val="0031305D"/>
    <w:rsid w:val="003307AC"/>
    <w:rsid w:val="00347D74"/>
    <w:rsid w:val="003549F9"/>
    <w:rsid w:val="0035743C"/>
    <w:rsid w:val="00392CF3"/>
    <w:rsid w:val="003A47A6"/>
    <w:rsid w:val="003C45F1"/>
    <w:rsid w:val="003E09D9"/>
    <w:rsid w:val="003E123E"/>
    <w:rsid w:val="004051D8"/>
    <w:rsid w:val="00427049"/>
    <w:rsid w:val="00433447"/>
    <w:rsid w:val="00435AD5"/>
    <w:rsid w:val="004758F2"/>
    <w:rsid w:val="0048169B"/>
    <w:rsid w:val="00497A5C"/>
    <w:rsid w:val="004A2B86"/>
    <w:rsid w:val="004E5E80"/>
    <w:rsid w:val="005105AF"/>
    <w:rsid w:val="005138E2"/>
    <w:rsid w:val="00522FE9"/>
    <w:rsid w:val="00531C04"/>
    <w:rsid w:val="00534A1B"/>
    <w:rsid w:val="00550988"/>
    <w:rsid w:val="005720A2"/>
    <w:rsid w:val="005920AF"/>
    <w:rsid w:val="005A6299"/>
    <w:rsid w:val="0060604F"/>
    <w:rsid w:val="006262BF"/>
    <w:rsid w:val="00646B52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7B57A9"/>
    <w:rsid w:val="0081068E"/>
    <w:rsid w:val="00822276"/>
    <w:rsid w:val="008238A3"/>
    <w:rsid w:val="00860DB6"/>
    <w:rsid w:val="0087252E"/>
    <w:rsid w:val="00884904"/>
    <w:rsid w:val="008B6550"/>
    <w:rsid w:val="008E6C66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A3A9C"/>
    <w:rsid w:val="00AD18F8"/>
    <w:rsid w:val="00AD42DD"/>
    <w:rsid w:val="00AD6141"/>
    <w:rsid w:val="00B0107B"/>
    <w:rsid w:val="00B03587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C002FF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69B1"/>
    <w:rsid w:val="00CF42D3"/>
    <w:rsid w:val="00D0244C"/>
    <w:rsid w:val="00D317D2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33605"/>
    <w:rsid w:val="00E37C46"/>
    <w:rsid w:val="00E42590"/>
    <w:rsid w:val="00E75376"/>
    <w:rsid w:val="00E82439"/>
    <w:rsid w:val="00E91E6F"/>
    <w:rsid w:val="00E96866"/>
    <w:rsid w:val="00ED0E9E"/>
    <w:rsid w:val="00ED768C"/>
    <w:rsid w:val="00F12135"/>
    <w:rsid w:val="00F25B9D"/>
    <w:rsid w:val="00F348CB"/>
    <w:rsid w:val="00F36951"/>
    <w:rsid w:val="00F36FD0"/>
    <w:rsid w:val="00F4793D"/>
    <w:rsid w:val="00F5732B"/>
    <w:rsid w:val="00F576E7"/>
    <w:rsid w:val="00F6318D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679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8</cp:revision>
  <cp:lastPrinted>2021-10-29T07:15:00Z</cp:lastPrinted>
  <dcterms:created xsi:type="dcterms:W3CDTF">2021-10-29T06:55:00Z</dcterms:created>
  <dcterms:modified xsi:type="dcterms:W3CDTF">2021-10-29T07:21:00Z</dcterms:modified>
</cp:coreProperties>
</file>