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B8AE" w14:textId="00D60BA9" w:rsidR="00ED385C" w:rsidRDefault="00ED385C" w:rsidP="00391E87">
      <w:pPr>
        <w:spacing w:line="276" w:lineRule="auto"/>
        <w:ind w:right="4"/>
        <w:rPr>
          <w:rFonts w:ascii="Times New Roman" w:hAnsi="Times New Roman" w:cs="Times New Roman"/>
          <w:i/>
          <w:iCs/>
          <w:sz w:val="24"/>
          <w:szCs w:val="24"/>
          <w:lang w:val="es-ES"/>
        </w:rPr>
      </w:pPr>
    </w:p>
    <w:p w14:paraId="2E89FD1B" w14:textId="31D74E71" w:rsidR="00391E87" w:rsidRDefault="00391E87" w:rsidP="00391E87">
      <w:pPr>
        <w:spacing w:line="276" w:lineRule="auto"/>
        <w:ind w:right="4"/>
        <w:rPr>
          <w:rFonts w:ascii="Times New Roman" w:hAnsi="Times New Roman" w:cs="Times New Roman"/>
          <w:i/>
          <w:iCs/>
          <w:sz w:val="24"/>
          <w:szCs w:val="24"/>
          <w:lang w:val="es-ES"/>
        </w:rPr>
      </w:pPr>
      <w:r>
        <w:rPr>
          <w:rFonts w:ascii="Times New Roman" w:hAnsi="Times New Roman" w:cs="Times New Roman"/>
          <w:i/>
          <w:iCs/>
          <w:sz w:val="24"/>
          <w:szCs w:val="24"/>
          <w:lang w:val="es-ES"/>
        </w:rPr>
        <w:t>Nr</w:t>
      </w:r>
      <w:r w:rsidR="00D91CA1">
        <w:rPr>
          <w:rFonts w:ascii="Times New Roman" w:hAnsi="Times New Roman" w:cs="Times New Roman"/>
          <w:i/>
          <w:iCs/>
          <w:sz w:val="24"/>
          <w:szCs w:val="24"/>
          <w:lang w:val="es-ES"/>
        </w:rPr>
        <w:t>. 44893/20.08.2021</w:t>
      </w:r>
    </w:p>
    <w:p w14:paraId="31412752" w14:textId="77777777" w:rsidR="00391E87" w:rsidRPr="00391E87" w:rsidRDefault="00391E87" w:rsidP="00391E87">
      <w:pPr>
        <w:spacing w:line="276" w:lineRule="auto"/>
        <w:ind w:right="4"/>
        <w:rPr>
          <w:rFonts w:ascii="Times New Roman" w:hAnsi="Times New Roman" w:cs="Times New Roman"/>
          <w:i/>
          <w:iCs/>
          <w:sz w:val="24"/>
          <w:szCs w:val="24"/>
          <w:lang w:val="es-ES"/>
        </w:rPr>
      </w:pPr>
    </w:p>
    <w:p w14:paraId="1055CFC3" w14:textId="4F61C961" w:rsidR="00B50F24" w:rsidRPr="00391E87" w:rsidRDefault="00B50F24" w:rsidP="00391E87">
      <w:pPr>
        <w:spacing w:line="276" w:lineRule="auto"/>
        <w:ind w:right="4"/>
        <w:jc w:val="center"/>
        <w:rPr>
          <w:rFonts w:ascii="Times New Roman" w:hAnsi="Times New Roman" w:cs="Times New Roman"/>
          <w:b/>
          <w:bCs/>
          <w:i/>
          <w:iCs/>
          <w:sz w:val="24"/>
          <w:szCs w:val="24"/>
        </w:rPr>
      </w:pPr>
      <w:r w:rsidRPr="00391E87">
        <w:rPr>
          <w:rFonts w:ascii="Times New Roman" w:hAnsi="Times New Roman" w:cs="Times New Roman"/>
          <w:b/>
          <w:bCs/>
          <w:i/>
          <w:iCs/>
          <w:sz w:val="24"/>
          <w:szCs w:val="24"/>
        </w:rPr>
        <w:t>RAPORT</w:t>
      </w:r>
    </w:p>
    <w:p w14:paraId="371D3359" w14:textId="4FC573FC" w:rsidR="002A68C6" w:rsidRPr="00391E87" w:rsidRDefault="00B50F24" w:rsidP="00391E87">
      <w:pPr>
        <w:spacing w:after="0" w:line="276" w:lineRule="auto"/>
        <w:ind w:right="4"/>
        <w:jc w:val="center"/>
        <w:rPr>
          <w:rFonts w:ascii="Times New Roman" w:hAnsi="Times New Roman" w:cs="Times New Roman"/>
          <w:b/>
          <w:bCs/>
          <w:i/>
          <w:iCs/>
          <w:sz w:val="24"/>
          <w:szCs w:val="24"/>
          <w:lang w:val="es-ES"/>
        </w:rPr>
      </w:pPr>
      <w:bookmarkStart w:id="0" w:name="_Hlk80187540"/>
      <w:r w:rsidRPr="00391E87">
        <w:rPr>
          <w:rFonts w:ascii="Times New Roman" w:hAnsi="Times New Roman" w:cs="Times New Roman"/>
          <w:b/>
          <w:bCs/>
          <w:i/>
          <w:iCs/>
          <w:sz w:val="24"/>
          <w:szCs w:val="24"/>
        </w:rPr>
        <w:t xml:space="preserve"> </w:t>
      </w:r>
      <w:r w:rsidR="001D3092" w:rsidRPr="00391E87">
        <w:rPr>
          <w:rFonts w:ascii="Times New Roman" w:hAnsi="Times New Roman" w:cs="Times New Roman"/>
          <w:b/>
          <w:bCs/>
          <w:i/>
          <w:iCs/>
          <w:sz w:val="24"/>
          <w:szCs w:val="24"/>
          <w:lang w:val="es-ES"/>
        </w:rPr>
        <w:t>privind</w:t>
      </w:r>
      <w:r w:rsidR="002A68C6" w:rsidRPr="00391E87">
        <w:rPr>
          <w:rFonts w:ascii="Times New Roman" w:hAnsi="Times New Roman" w:cs="Times New Roman"/>
          <w:b/>
          <w:bCs/>
          <w:i/>
          <w:iCs/>
          <w:sz w:val="24"/>
          <w:szCs w:val="24"/>
          <w:lang w:val="es-ES"/>
        </w:rPr>
        <w:t xml:space="preserve"> analiza şi evaluarea stadiului de realizare a contractului </w:t>
      </w:r>
      <w:r w:rsidR="001D3092" w:rsidRPr="00391E87">
        <w:rPr>
          <w:rFonts w:ascii="Times New Roman" w:hAnsi="Times New Roman" w:cs="Times New Roman"/>
          <w:b/>
          <w:bCs/>
          <w:i/>
          <w:iCs/>
          <w:sz w:val="24"/>
          <w:szCs w:val="24"/>
          <w:lang w:val="es-ES"/>
        </w:rPr>
        <w:t>care are ca obiect</w:t>
      </w:r>
      <w:r w:rsidR="002A68C6" w:rsidRPr="00391E87">
        <w:rPr>
          <w:rFonts w:ascii="Times New Roman" w:hAnsi="Times New Roman" w:cs="Times New Roman"/>
          <w:b/>
          <w:bCs/>
          <w:i/>
          <w:iCs/>
          <w:sz w:val="24"/>
          <w:szCs w:val="24"/>
          <w:lang w:val="es-ES"/>
        </w:rPr>
        <w:t xml:space="preserve"> concesionarea Zonei de Agrement Someş </w:t>
      </w:r>
      <w:bookmarkEnd w:id="0"/>
    </w:p>
    <w:p w14:paraId="2CE87CF8" w14:textId="00864E4D" w:rsidR="002A68C6" w:rsidRPr="00391E87" w:rsidRDefault="00391E87" w:rsidP="00391E87">
      <w:pPr>
        <w:spacing w:after="0" w:line="276" w:lineRule="auto"/>
        <w:ind w:right="4"/>
        <w:jc w:val="both"/>
        <w:rPr>
          <w:rFonts w:ascii="Times New Roman" w:hAnsi="Times New Roman" w:cs="Times New Roman"/>
          <w:sz w:val="24"/>
          <w:szCs w:val="24"/>
        </w:rPr>
      </w:pPr>
      <w:r>
        <w:rPr>
          <w:rFonts w:ascii="Times New Roman" w:hAnsi="Times New Roman" w:cs="Times New Roman"/>
          <w:sz w:val="24"/>
          <w:szCs w:val="24"/>
        </w:rPr>
        <w:t xml:space="preserve">                                                      </w:t>
      </w:r>
      <w:r w:rsidR="00B50F24" w:rsidRPr="00391E87">
        <w:rPr>
          <w:rFonts w:ascii="Times New Roman" w:hAnsi="Times New Roman" w:cs="Times New Roman"/>
          <w:sz w:val="24"/>
          <w:szCs w:val="24"/>
        </w:rPr>
        <w:tab/>
      </w:r>
    </w:p>
    <w:p w14:paraId="39D4A03E" w14:textId="77777777" w:rsidR="00E57B3C" w:rsidRPr="00391E87" w:rsidRDefault="002A68C6"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w:t>
      </w:r>
    </w:p>
    <w:p w14:paraId="6E0F12DA" w14:textId="60FF3657" w:rsidR="002A68C6" w:rsidRPr="00391E87" w:rsidRDefault="002A68C6" w:rsidP="00391E87">
      <w:pPr>
        <w:spacing w:after="0" w:line="276" w:lineRule="auto"/>
        <w:ind w:right="4" w:firstLine="720"/>
        <w:jc w:val="both"/>
        <w:rPr>
          <w:rFonts w:ascii="Times New Roman" w:hAnsi="Times New Roman" w:cs="Times New Roman"/>
          <w:sz w:val="24"/>
          <w:szCs w:val="24"/>
        </w:rPr>
      </w:pPr>
      <w:r w:rsidRPr="00391E87">
        <w:rPr>
          <w:rFonts w:ascii="Times New Roman" w:hAnsi="Times New Roman" w:cs="Times New Roman"/>
          <w:sz w:val="24"/>
          <w:szCs w:val="24"/>
        </w:rPr>
        <w:t xml:space="preserve">Comisia pentru analiza şi evaluarea stadiului de realizare a contractului privind concesionarea Zonei de agrement Someş, constituită prin </w:t>
      </w:r>
      <w:r w:rsidRPr="00391E87">
        <w:rPr>
          <w:rFonts w:ascii="Times New Roman" w:hAnsi="Times New Roman" w:cs="Times New Roman"/>
          <w:sz w:val="24"/>
          <w:szCs w:val="24"/>
          <w:lang w:val="es-ES"/>
        </w:rPr>
        <w:t>Hotărârea Consiliului Local al municipiului Satu Mare nr. 124/29.04.2021</w:t>
      </w:r>
      <w:r w:rsidRPr="00391E87">
        <w:rPr>
          <w:rFonts w:ascii="Times New Roman" w:hAnsi="Times New Roman" w:cs="Times New Roman"/>
          <w:sz w:val="24"/>
          <w:szCs w:val="24"/>
        </w:rPr>
        <w:t xml:space="preserve">, şi-a desfăşurat activitatea în perioada   </w:t>
      </w:r>
      <w:r w:rsidR="00C34F28" w:rsidRPr="00391E87">
        <w:rPr>
          <w:rFonts w:ascii="Times New Roman" w:hAnsi="Times New Roman" w:cs="Times New Roman"/>
          <w:sz w:val="24"/>
          <w:szCs w:val="24"/>
        </w:rPr>
        <w:t>07.05.2021–22.07.2021</w:t>
      </w:r>
      <w:r w:rsidRPr="00391E87">
        <w:rPr>
          <w:rFonts w:ascii="Times New Roman" w:hAnsi="Times New Roman" w:cs="Times New Roman"/>
          <w:sz w:val="24"/>
          <w:szCs w:val="24"/>
        </w:rPr>
        <w:t xml:space="preserve">şi a procedat la analiza şi evaluarea stadiului de execuţie a contractului de concesiune nr. 47.225-573/26.11.2008 a obiectivului investiţional „Lucrări publice privind Modernizarea şi Refuncţionalizarea Zonei de Agrement Someş” din municipiul Satu Mare, încheiat cu societatea comercială Beny Alex S.R.L. Negreşti Oaş.  </w:t>
      </w:r>
    </w:p>
    <w:p w14:paraId="7296CF12" w14:textId="57247EBD" w:rsidR="00771903" w:rsidRPr="00391E87" w:rsidRDefault="00B50F24" w:rsidP="00391E87">
      <w:p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b/>
        <w:t xml:space="preserve">Prin Hotărârea Consiliului Local al municipiului Satu Mare nr. 138/24.04.2008 s-a aprobat studiul de fundamentare a deciziei de concesionare a lucrărilor publice privind “Modernizarea şi refuncţionalizarea Zonei de agrement Someş din municipiul Satu Mare”, iar prin Hotărârea Consiliului Local al municipiului Satu Mare nr. 155/22.05.2008 s-a aprobat </w:t>
      </w:r>
      <w:r w:rsidR="00771903" w:rsidRPr="00391E87">
        <w:rPr>
          <w:rFonts w:ascii="Times New Roman" w:hAnsi="Times New Roman" w:cs="Times New Roman"/>
          <w:sz w:val="24"/>
          <w:szCs w:val="24"/>
        </w:rPr>
        <w:t xml:space="preserve">caietul de sarcini şi contractul de concesiune pentru acest obiectiv investiţional. În urma procedurii de licitaţie organizată în temeiul OUG nr. 34/2006 privind atribuirea contractelor de achiziţie publică, s-a încheiat contractul de concesiune nr. 47225-573/26.11.2008 cu societatea Beny Alex SRL. </w:t>
      </w:r>
    </w:p>
    <w:p w14:paraId="75F35707" w14:textId="77777777" w:rsidR="00601823" w:rsidRPr="00391E87" w:rsidRDefault="00601823" w:rsidP="00391E87">
      <w:p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Lucrările necesare a se realiza, conform contractului de concesiune:</w:t>
      </w:r>
    </w:p>
    <w:p w14:paraId="135EAB32" w14:textId="77777777" w:rsidR="00601823" w:rsidRPr="00391E87" w:rsidRDefault="00601823" w:rsidP="00391E87">
      <w:pPr>
        <w:pStyle w:val="ListParagraph"/>
        <w:numPr>
          <w:ilvl w:val="0"/>
          <w:numId w:val="1"/>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Bazin termal nr. 1 (fostul bazin cu gard albastru);</w:t>
      </w:r>
    </w:p>
    <w:p w14:paraId="31DA5630" w14:textId="77777777" w:rsidR="00601823" w:rsidRPr="00391E87" w:rsidRDefault="00601823" w:rsidP="00391E87">
      <w:pPr>
        <w:pStyle w:val="ListParagraph"/>
        <w:numPr>
          <w:ilvl w:val="0"/>
          <w:numId w:val="1"/>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Bazin termal pentru copii nr. 1 şi 2, cu spaţiu tehnic propriu;</w:t>
      </w:r>
    </w:p>
    <w:p w14:paraId="20292BAF" w14:textId="77777777" w:rsidR="00601823" w:rsidRPr="00391E87" w:rsidRDefault="00601823" w:rsidP="00391E87">
      <w:pPr>
        <w:pStyle w:val="ListParagraph"/>
        <w:numPr>
          <w:ilvl w:val="0"/>
          <w:numId w:val="1"/>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Bazine cu apă rece nr. 1, 2 şi 3 (pe amplasamentul fostului bazin olimpic)</w:t>
      </w:r>
    </w:p>
    <w:p w14:paraId="667D8D8C" w14:textId="77777777" w:rsidR="00601823" w:rsidRPr="00391E87" w:rsidRDefault="00601823" w:rsidP="00391E87">
      <w:pPr>
        <w:pStyle w:val="ListParagraph"/>
        <w:numPr>
          <w:ilvl w:val="0"/>
          <w:numId w:val="1"/>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Alimentare cu apă rece şi canalizare;</w:t>
      </w:r>
    </w:p>
    <w:p w14:paraId="79AC1DCE" w14:textId="77777777" w:rsidR="00601823" w:rsidRPr="00391E87" w:rsidRDefault="00601823" w:rsidP="00391E87">
      <w:pPr>
        <w:pStyle w:val="ListParagraph"/>
        <w:numPr>
          <w:ilvl w:val="0"/>
          <w:numId w:val="1"/>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Asigurarea apei termale (avize, licenţe, capacităţi disponibile);</w:t>
      </w:r>
    </w:p>
    <w:p w14:paraId="5B0061E5" w14:textId="77777777" w:rsidR="00601823" w:rsidRPr="00391E87" w:rsidRDefault="00601823" w:rsidP="00391E87">
      <w:pPr>
        <w:pStyle w:val="ListParagraph"/>
        <w:numPr>
          <w:ilvl w:val="0"/>
          <w:numId w:val="1"/>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Alimentare cu energie electrică;</w:t>
      </w:r>
    </w:p>
    <w:p w14:paraId="38B863FC" w14:textId="77777777" w:rsidR="00601823" w:rsidRPr="00391E87" w:rsidRDefault="00601823" w:rsidP="00391E87">
      <w:pPr>
        <w:pStyle w:val="ListParagraph"/>
        <w:numPr>
          <w:ilvl w:val="0"/>
          <w:numId w:val="1"/>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Spaţii de acces, spaţii comerciale, administrative, garderobe şi grupuri sanitare;</w:t>
      </w:r>
    </w:p>
    <w:p w14:paraId="14E09391" w14:textId="77777777" w:rsidR="00601823" w:rsidRPr="00391E87" w:rsidRDefault="00601823" w:rsidP="00391E87">
      <w:pPr>
        <w:pStyle w:val="ListParagraph"/>
        <w:numPr>
          <w:ilvl w:val="0"/>
          <w:numId w:val="1"/>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Alei, trotuare, spaţii verzi şi parcări;</w:t>
      </w:r>
    </w:p>
    <w:p w14:paraId="0689CD10" w14:textId="77777777" w:rsidR="00601823" w:rsidRPr="00391E87" w:rsidRDefault="00601823" w:rsidP="00391E87">
      <w:pPr>
        <w:pStyle w:val="ListParagraph"/>
        <w:numPr>
          <w:ilvl w:val="0"/>
          <w:numId w:val="1"/>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Împrejmuiri;</w:t>
      </w:r>
    </w:p>
    <w:p w14:paraId="6F8C98CE" w14:textId="77777777" w:rsidR="00601823" w:rsidRPr="00391E87" w:rsidRDefault="00601823" w:rsidP="00391E87">
      <w:pPr>
        <w:pStyle w:val="ListParagraph"/>
        <w:numPr>
          <w:ilvl w:val="0"/>
          <w:numId w:val="1"/>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Hotel, bază de tratament şi bazin termal nr. 2.</w:t>
      </w:r>
    </w:p>
    <w:p w14:paraId="37518733" w14:textId="371E42CB" w:rsidR="00BF375A" w:rsidRPr="00391E87" w:rsidRDefault="00BF375A" w:rsidP="00391E87">
      <w:p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b/>
        <w:t>Conform Anexei nr. 5 la Contractul de concesiune mai sus menționat, anexă care cuprinde etapizarea lucrărilor de proiectare și execuți</w:t>
      </w:r>
      <w:r w:rsidR="002A7FEF" w:rsidRPr="00391E87">
        <w:rPr>
          <w:rFonts w:ascii="Times New Roman" w:hAnsi="Times New Roman" w:cs="Times New Roman"/>
          <w:sz w:val="24"/>
          <w:szCs w:val="24"/>
        </w:rPr>
        <w:t>e, derularea proiectului trebuia s</w:t>
      </w:r>
      <w:r w:rsidR="00DF2013" w:rsidRPr="00391E87">
        <w:rPr>
          <w:rFonts w:ascii="Times New Roman" w:hAnsi="Times New Roman" w:cs="Times New Roman"/>
          <w:sz w:val="24"/>
          <w:szCs w:val="24"/>
        </w:rPr>
        <w:t>ă se desfășoare în 3 etape</w:t>
      </w:r>
      <w:r w:rsidR="00AD4B6F" w:rsidRPr="00391E87">
        <w:rPr>
          <w:rFonts w:ascii="Times New Roman" w:hAnsi="Times New Roman" w:cs="Times New Roman"/>
          <w:sz w:val="24"/>
          <w:szCs w:val="24"/>
        </w:rPr>
        <w:t>, descrierea etapei I fiind următoarea</w:t>
      </w:r>
      <w:r w:rsidR="00DF2013" w:rsidRPr="00391E87">
        <w:rPr>
          <w:rFonts w:ascii="Times New Roman" w:hAnsi="Times New Roman" w:cs="Times New Roman"/>
          <w:sz w:val="24"/>
          <w:szCs w:val="24"/>
        </w:rPr>
        <w:t>:</w:t>
      </w:r>
    </w:p>
    <w:p w14:paraId="0A3C4697" w14:textId="7FCF074D" w:rsidR="00DF2013" w:rsidRPr="00391E87" w:rsidRDefault="00DF2013" w:rsidP="00391E87">
      <w:pPr>
        <w:spacing w:line="276" w:lineRule="auto"/>
        <w:ind w:right="4"/>
        <w:jc w:val="both"/>
        <w:rPr>
          <w:rFonts w:ascii="Times New Roman" w:hAnsi="Times New Roman" w:cs="Times New Roman"/>
          <w:b/>
          <w:bCs/>
          <w:sz w:val="24"/>
          <w:szCs w:val="24"/>
        </w:rPr>
      </w:pPr>
      <w:r w:rsidRPr="00391E87">
        <w:rPr>
          <w:rFonts w:ascii="Times New Roman" w:hAnsi="Times New Roman" w:cs="Times New Roman"/>
          <w:b/>
          <w:bCs/>
          <w:sz w:val="24"/>
          <w:szCs w:val="24"/>
        </w:rPr>
        <w:lastRenderedPageBreak/>
        <w:t xml:space="preserve">          Etapa I </w:t>
      </w:r>
    </w:p>
    <w:p w14:paraId="675F2847" w14:textId="5C58D6F1" w:rsidR="00DF2013" w:rsidRPr="00391E87" w:rsidRDefault="00DF2013" w:rsidP="00391E87">
      <w:pPr>
        <w:pStyle w:val="ListParagraph"/>
        <w:numPr>
          <w:ilvl w:val="0"/>
          <w:numId w:val="2"/>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Reabilitare și extindere Hotel Termal /Restaurant/Pavilioane tratament;</w:t>
      </w:r>
    </w:p>
    <w:p w14:paraId="60D26B04" w14:textId="76A1A817" w:rsidR="00DF2013" w:rsidRPr="00391E87" w:rsidRDefault="00DF2013" w:rsidP="00391E87">
      <w:pPr>
        <w:pStyle w:val="ListParagraph"/>
        <w:numPr>
          <w:ilvl w:val="0"/>
          <w:numId w:val="2"/>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Acoperire parțială bazin termal;</w:t>
      </w:r>
    </w:p>
    <w:p w14:paraId="32BA6415" w14:textId="5EC77639" w:rsidR="00DF2013" w:rsidRPr="00391E87" w:rsidRDefault="00DF2013" w:rsidP="00391E87">
      <w:pPr>
        <w:pStyle w:val="ListParagraph"/>
        <w:numPr>
          <w:ilvl w:val="0"/>
          <w:numId w:val="2"/>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Reabilitare bazine adulți și copii;</w:t>
      </w:r>
    </w:p>
    <w:p w14:paraId="671EF0E8" w14:textId="7BD93302" w:rsidR="00DD3054" w:rsidRPr="00391E87" w:rsidRDefault="00DF2013" w:rsidP="00391E87">
      <w:pPr>
        <w:pStyle w:val="ListParagraph"/>
        <w:numPr>
          <w:ilvl w:val="0"/>
          <w:numId w:val="2"/>
        </w:num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Baza funcțională</w:t>
      </w:r>
      <w:r w:rsidR="00DD3054" w:rsidRPr="00391E87">
        <w:rPr>
          <w:rFonts w:ascii="Times New Roman" w:hAnsi="Times New Roman" w:cs="Times New Roman"/>
          <w:sz w:val="24"/>
          <w:szCs w:val="24"/>
        </w:rPr>
        <w:t>(vestiare, gr.sanitare, punct</w:t>
      </w:r>
      <w:r w:rsidR="002A3AD9">
        <w:rPr>
          <w:rFonts w:ascii="Times New Roman" w:hAnsi="Times New Roman" w:cs="Times New Roman"/>
          <w:sz w:val="24"/>
          <w:szCs w:val="24"/>
        </w:rPr>
        <w:t>e</w:t>
      </w:r>
      <w:r w:rsidR="00DD3054" w:rsidRPr="00391E87">
        <w:rPr>
          <w:rFonts w:ascii="Times New Roman" w:hAnsi="Times New Roman" w:cs="Times New Roman"/>
          <w:sz w:val="24"/>
          <w:szCs w:val="24"/>
        </w:rPr>
        <w:t xml:space="preserve"> alimentare) în zona bazinelor;</w:t>
      </w:r>
    </w:p>
    <w:p w14:paraId="250F482B" w14:textId="553E5FBF" w:rsidR="00DF2013" w:rsidRPr="00391E87" w:rsidRDefault="00391E87" w:rsidP="00391E87">
      <w:pPr>
        <w:spacing w:line="276" w:lineRule="auto"/>
        <w:ind w:left="75" w:right="4"/>
        <w:jc w:val="both"/>
        <w:rPr>
          <w:rFonts w:ascii="Times New Roman" w:hAnsi="Times New Roman" w:cs="Times New Roman"/>
          <w:sz w:val="24"/>
          <w:szCs w:val="24"/>
        </w:rPr>
      </w:pPr>
      <w:r>
        <w:rPr>
          <w:rFonts w:ascii="Times New Roman" w:hAnsi="Times New Roman" w:cs="Times New Roman"/>
          <w:sz w:val="24"/>
          <w:szCs w:val="24"/>
        </w:rPr>
        <w:t>5.</w:t>
      </w:r>
      <w:r w:rsidR="00DD3054" w:rsidRPr="00391E87">
        <w:rPr>
          <w:rFonts w:ascii="Times New Roman" w:hAnsi="Times New Roman" w:cs="Times New Roman"/>
          <w:sz w:val="24"/>
          <w:szCs w:val="24"/>
        </w:rPr>
        <w:t>Amenajare zonă ștrand termal(platforme plajă, alei pietonale,ilu</w:t>
      </w:r>
      <w:r w:rsidR="002A3AD9">
        <w:rPr>
          <w:rFonts w:ascii="Times New Roman" w:hAnsi="Times New Roman" w:cs="Times New Roman"/>
          <w:sz w:val="24"/>
          <w:szCs w:val="24"/>
        </w:rPr>
        <w:t>m</w:t>
      </w:r>
      <w:r w:rsidR="00DD3054" w:rsidRPr="00391E87">
        <w:rPr>
          <w:rFonts w:ascii="Times New Roman" w:hAnsi="Times New Roman" w:cs="Times New Roman"/>
          <w:sz w:val="24"/>
          <w:szCs w:val="24"/>
        </w:rPr>
        <w:t xml:space="preserve">inat, vegetație);  </w:t>
      </w:r>
    </w:p>
    <w:p w14:paraId="519A98DE" w14:textId="00DEF79A" w:rsidR="00DD3054" w:rsidRPr="00391E87" w:rsidRDefault="00391E87" w:rsidP="00391E87">
      <w:pPr>
        <w:spacing w:line="276" w:lineRule="auto"/>
        <w:ind w:right="4"/>
        <w:jc w:val="both"/>
        <w:rPr>
          <w:rFonts w:ascii="Times New Roman" w:hAnsi="Times New Roman" w:cs="Times New Roman"/>
          <w:sz w:val="24"/>
          <w:szCs w:val="24"/>
        </w:rPr>
      </w:pPr>
      <w:r>
        <w:rPr>
          <w:rFonts w:ascii="Times New Roman" w:hAnsi="Times New Roman" w:cs="Times New Roman"/>
          <w:sz w:val="24"/>
          <w:szCs w:val="24"/>
        </w:rPr>
        <w:t xml:space="preserve"> 6. </w:t>
      </w:r>
      <w:r w:rsidR="00DD3054" w:rsidRPr="00391E87">
        <w:rPr>
          <w:rFonts w:ascii="Times New Roman" w:hAnsi="Times New Roman" w:cs="Times New Roman"/>
          <w:sz w:val="24"/>
          <w:szCs w:val="24"/>
        </w:rPr>
        <w:t>PUZ Zona Agrement Someș;</w:t>
      </w:r>
    </w:p>
    <w:p w14:paraId="3607852A" w14:textId="3B1E6828" w:rsidR="00BF375A" w:rsidRPr="00391E87" w:rsidRDefault="00DD3054" w:rsidP="00391E87">
      <w:pPr>
        <w:spacing w:line="276" w:lineRule="auto"/>
        <w:ind w:right="4" w:firstLine="435"/>
        <w:jc w:val="both"/>
        <w:rPr>
          <w:rFonts w:ascii="Times New Roman" w:hAnsi="Times New Roman" w:cs="Times New Roman"/>
          <w:sz w:val="24"/>
          <w:szCs w:val="24"/>
        </w:rPr>
      </w:pPr>
      <w:r w:rsidRPr="00391E87">
        <w:rPr>
          <w:rFonts w:ascii="Times New Roman" w:hAnsi="Times New Roman" w:cs="Times New Roman"/>
          <w:sz w:val="24"/>
          <w:szCs w:val="24"/>
        </w:rPr>
        <w:t>Perioada prevăzută pentru realizarea acestei etape a fost decembrie 2008-aprilie 2009.</w:t>
      </w:r>
    </w:p>
    <w:p w14:paraId="2D5A8FBD" w14:textId="7ED4B50F" w:rsidR="00C34F28" w:rsidRPr="00391E87" w:rsidRDefault="00D05672" w:rsidP="00391E87">
      <w:p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b/>
      </w:r>
      <w:r w:rsidR="00BB0468" w:rsidRPr="00391E87">
        <w:rPr>
          <w:rFonts w:ascii="Times New Roman" w:hAnsi="Times New Roman" w:cs="Times New Roman"/>
          <w:sz w:val="24"/>
          <w:szCs w:val="24"/>
        </w:rPr>
        <w:t xml:space="preserve">Având în vedere faptul că </w:t>
      </w:r>
      <w:r w:rsidR="00AD4B6F" w:rsidRPr="00391E87">
        <w:rPr>
          <w:rFonts w:ascii="Times New Roman" w:hAnsi="Times New Roman" w:cs="Times New Roman"/>
          <w:sz w:val="24"/>
          <w:szCs w:val="24"/>
        </w:rPr>
        <w:t xml:space="preserve">S.C. Beny Alex S.R.L. </w:t>
      </w:r>
      <w:r w:rsidR="00BB0468" w:rsidRPr="00391E87">
        <w:rPr>
          <w:rFonts w:ascii="Times New Roman" w:hAnsi="Times New Roman" w:cs="Times New Roman"/>
          <w:sz w:val="24"/>
          <w:szCs w:val="24"/>
        </w:rPr>
        <w:t>nu a respectat termenele de mai sus, p</w:t>
      </w:r>
      <w:r w:rsidR="00843DFE" w:rsidRPr="00391E87">
        <w:rPr>
          <w:rFonts w:ascii="Times New Roman" w:hAnsi="Times New Roman" w:cs="Times New Roman"/>
          <w:sz w:val="24"/>
          <w:szCs w:val="24"/>
        </w:rPr>
        <w:t xml:space="preserve">rin Hotărârea Consiliului Local al municipiului Satu Mare nr. 237/25.11.2010 s-a aprobat încheierea actului  adiţional nr. 3239/27.01.2011 la contractul de concesiune nr. 47.225-573/26.11.2008 care a avut ca obiect </w:t>
      </w:r>
      <w:r w:rsidR="00C34F28" w:rsidRPr="00391E87">
        <w:rPr>
          <w:rFonts w:ascii="Times New Roman" w:hAnsi="Times New Roman" w:cs="Times New Roman"/>
          <w:sz w:val="24"/>
          <w:szCs w:val="24"/>
        </w:rPr>
        <w:t>prelungirea termenului de finalizare a contractului de concesiune -etapa I-pentru obiectivul investițional ”Lucrări publice privind Modernizarea şi Refuncţionalizarea Zonei de Agrement Someş” din municipiul Satu Mare cu condiția punerii în funcțiune a celor</w:t>
      </w:r>
      <w:r w:rsidR="00756C07">
        <w:rPr>
          <w:rFonts w:ascii="Times New Roman" w:hAnsi="Times New Roman" w:cs="Times New Roman"/>
          <w:sz w:val="24"/>
          <w:szCs w:val="24"/>
        </w:rPr>
        <w:t xml:space="preserve"> 7</w:t>
      </w:r>
      <w:r w:rsidR="00C34F28" w:rsidRPr="00391E87">
        <w:rPr>
          <w:rFonts w:ascii="Times New Roman" w:hAnsi="Times New Roman" w:cs="Times New Roman"/>
          <w:sz w:val="24"/>
          <w:szCs w:val="24"/>
        </w:rPr>
        <w:t xml:space="preserve"> bazine existente până la 31.05.2011.</w:t>
      </w:r>
    </w:p>
    <w:p w14:paraId="4FF73698" w14:textId="3A51EEA6" w:rsidR="00BF375A" w:rsidRPr="00391E87" w:rsidRDefault="00ED4540" w:rsidP="00391E87">
      <w:pPr>
        <w:spacing w:after="0" w:line="276" w:lineRule="auto"/>
        <w:ind w:left="-142" w:right="4" w:firstLine="142"/>
        <w:jc w:val="both"/>
        <w:rPr>
          <w:rFonts w:ascii="Times New Roman" w:hAnsi="Times New Roman" w:cs="Times New Roman"/>
          <w:sz w:val="24"/>
          <w:szCs w:val="24"/>
          <w:lang w:val="es-ES"/>
        </w:rPr>
      </w:pPr>
      <w:r w:rsidRPr="00391E87">
        <w:rPr>
          <w:rFonts w:ascii="Times New Roman" w:hAnsi="Times New Roman" w:cs="Times New Roman"/>
          <w:sz w:val="24"/>
          <w:szCs w:val="24"/>
        </w:rPr>
        <w:tab/>
      </w:r>
      <w:r w:rsidR="00AD4B6F" w:rsidRPr="00391E87">
        <w:rPr>
          <w:rFonts w:ascii="Times New Roman" w:hAnsi="Times New Roman" w:cs="Times New Roman"/>
          <w:sz w:val="24"/>
          <w:szCs w:val="24"/>
        </w:rPr>
        <w:t xml:space="preserve">Dat fiind faptul că nu a fost respectat nici </w:t>
      </w:r>
      <w:r w:rsidR="00BB0468" w:rsidRPr="00391E87">
        <w:rPr>
          <w:rFonts w:ascii="Times New Roman" w:hAnsi="Times New Roman" w:cs="Times New Roman"/>
          <w:sz w:val="24"/>
          <w:szCs w:val="24"/>
        </w:rPr>
        <w:t xml:space="preserve"> termen</w:t>
      </w:r>
      <w:r w:rsidR="00AD4B6F" w:rsidRPr="00391E87">
        <w:rPr>
          <w:rFonts w:ascii="Times New Roman" w:hAnsi="Times New Roman" w:cs="Times New Roman"/>
          <w:sz w:val="24"/>
          <w:szCs w:val="24"/>
        </w:rPr>
        <w:t>ul</w:t>
      </w:r>
      <w:r w:rsidR="00BB0468" w:rsidRPr="00391E87">
        <w:rPr>
          <w:rFonts w:ascii="Times New Roman" w:hAnsi="Times New Roman" w:cs="Times New Roman"/>
          <w:sz w:val="24"/>
          <w:szCs w:val="24"/>
        </w:rPr>
        <w:t xml:space="preserve"> menționat la alineatul precedent, p</w:t>
      </w:r>
      <w:r w:rsidRPr="00391E87">
        <w:rPr>
          <w:rFonts w:ascii="Times New Roman" w:hAnsi="Times New Roman" w:cs="Times New Roman"/>
          <w:sz w:val="24"/>
          <w:szCs w:val="24"/>
        </w:rPr>
        <w:t>rin Hotărârea Consiliului Local al municipiului Satu Mare nr.</w:t>
      </w:r>
      <w:r w:rsidR="00DB6F50" w:rsidRPr="00391E87">
        <w:rPr>
          <w:rFonts w:ascii="Times New Roman" w:hAnsi="Times New Roman" w:cs="Times New Roman"/>
          <w:sz w:val="24"/>
          <w:szCs w:val="24"/>
        </w:rPr>
        <w:t xml:space="preserve">262/29.11.2011 </w:t>
      </w:r>
      <w:r w:rsidRPr="00391E87">
        <w:rPr>
          <w:rFonts w:ascii="Times New Roman" w:hAnsi="Times New Roman" w:cs="Times New Roman"/>
          <w:sz w:val="24"/>
          <w:szCs w:val="24"/>
        </w:rPr>
        <w:t xml:space="preserve">s-a aprobat încheierea actului adiţional nr. </w:t>
      </w:r>
      <w:r w:rsidR="00DB6F50" w:rsidRPr="00391E87">
        <w:rPr>
          <w:rFonts w:ascii="Times New Roman" w:hAnsi="Times New Roman" w:cs="Times New Roman"/>
          <w:sz w:val="24"/>
          <w:szCs w:val="24"/>
        </w:rPr>
        <w:t xml:space="preserve">1356/12.01.2012 </w:t>
      </w:r>
      <w:r w:rsidRPr="00391E87">
        <w:rPr>
          <w:rFonts w:ascii="Times New Roman" w:hAnsi="Times New Roman" w:cs="Times New Roman"/>
          <w:sz w:val="24"/>
          <w:szCs w:val="24"/>
        </w:rPr>
        <w:t xml:space="preserve"> care </w:t>
      </w:r>
      <w:r w:rsidR="00DB6F50" w:rsidRPr="00391E87">
        <w:rPr>
          <w:rFonts w:ascii="Times New Roman" w:hAnsi="Times New Roman" w:cs="Times New Roman"/>
          <w:sz w:val="24"/>
          <w:szCs w:val="24"/>
        </w:rPr>
        <w:t xml:space="preserve">modifică </w:t>
      </w:r>
      <w:r w:rsidR="00BF375A" w:rsidRPr="00391E87">
        <w:rPr>
          <w:rFonts w:ascii="Times New Roman" w:hAnsi="Times New Roman" w:cs="Times New Roman"/>
          <w:sz w:val="24"/>
          <w:szCs w:val="24"/>
          <w:lang w:val="es-ES"/>
        </w:rPr>
        <w:t>contractul de concesiune respectiv prelungește termenul de finalizare a etapei I până la data de 15 iulie 201</w:t>
      </w:r>
      <w:r w:rsidR="00AD4B6F" w:rsidRPr="00391E87">
        <w:rPr>
          <w:rFonts w:ascii="Times New Roman" w:hAnsi="Times New Roman" w:cs="Times New Roman"/>
          <w:sz w:val="24"/>
          <w:szCs w:val="24"/>
          <w:lang w:val="es-ES"/>
        </w:rPr>
        <w:t>2</w:t>
      </w:r>
      <w:r w:rsidR="00BF375A" w:rsidRPr="00391E87">
        <w:rPr>
          <w:rFonts w:ascii="Times New Roman" w:hAnsi="Times New Roman" w:cs="Times New Roman"/>
          <w:sz w:val="24"/>
          <w:szCs w:val="24"/>
          <w:lang w:val="es-ES"/>
        </w:rPr>
        <w:t>, etapa I</w:t>
      </w:r>
      <w:r w:rsidR="00AD4B6F" w:rsidRPr="00391E87">
        <w:rPr>
          <w:rFonts w:ascii="Times New Roman" w:hAnsi="Times New Roman" w:cs="Times New Roman"/>
          <w:sz w:val="24"/>
          <w:szCs w:val="24"/>
          <w:lang w:val="es-ES"/>
        </w:rPr>
        <w:t xml:space="preserve"> modificată la rândul ei, </w:t>
      </w:r>
      <w:r w:rsidR="00BF375A" w:rsidRPr="00391E87">
        <w:rPr>
          <w:rFonts w:ascii="Times New Roman" w:hAnsi="Times New Roman" w:cs="Times New Roman"/>
          <w:sz w:val="24"/>
          <w:szCs w:val="24"/>
          <w:lang w:val="es-ES"/>
        </w:rPr>
        <w:t>care cuprinde :</w:t>
      </w:r>
    </w:p>
    <w:p w14:paraId="59F650BD" w14:textId="77777777" w:rsidR="00BF375A" w:rsidRPr="00391E87" w:rsidRDefault="00BF375A" w:rsidP="00391E87">
      <w:pPr>
        <w:spacing w:after="0" w:line="276" w:lineRule="auto"/>
        <w:ind w:right="4"/>
        <w:jc w:val="both"/>
        <w:rPr>
          <w:rFonts w:ascii="Times New Roman" w:hAnsi="Times New Roman" w:cs="Times New Roman"/>
          <w:i/>
          <w:iCs/>
          <w:sz w:val="24"/>
          <w:szCs w:val="24"/>
          <w:lang w:val="es-ES"/>
        </w:rPr>
      </w:pPr>
      <w:r w:rsidRPr="00391E87">
        <w:rPr>
          <w:rFonts w:ascii="Times New Roman" w:hAnsi="Times New Roman" w:cs="Times New Roman"/>
          <w:sz w:val="24"/>
          <w:szCs w:val="24"/>
          <w:lang w:val="es-ES"/>
        </w:rPr>
        <w:t>-</w:t>
      </w:r>
      <w:r w:rsidRPr="00391E87">
        <w:rPr>
          <w:rFonts w:ascii="Times New Roman" w:hAnsi="Times New Roman" w:cs="Times New Roman"/>
          <w:i/>
          <w:iCs/>
          <w:sz w:val="24"/>
          <w:szCs w:val="24"/>
          <w:lang w:val="es-ES"/>
        </w:rPr>
        <w:t>realizarea reabilitării bazinelor adulți și copii și a bazinului olimpic, în număr de 7;</w:t>
      </w:r>
    </w:p>
    <w:p w14:paraId="59845599" w14:textId="77777777" w:rsidR="00BF375A" w:rsidRPr="00391E87" w:rsidRDefault="00BF375A" w:rsidP="00391E87">
      <w:pPr>
        <w:spacing w:after="0" w:line="276" w:lineRule="auto"/>
        <w:ind w:right="4"/>
        <w:jc w:val="both"/>
        <w:rPr>
          <w:rFonts w:ascii="Times New Roman" w:hAnsi="Times New Roman" w:cs="Times New Roman"/>
          <w:i/>
          <w:iCs/>
          <w:sz w:val="24"/>
          <w:szCs w:val="24"/>
          <w:lang w:val="es-ES"/>
        </w:rPr>
      </w:pPr>
      <w:r w:rsidRPr="00391E87">
        <w:rPr>
          <w:rFonts w:ascii="Times New Roman" w:hAnsi="Times New Roman" w:cs="Times New Roman"/>
          <w:i/>
          <w:iCs/>
          <w:sz w:val="24"/>
          <w:szCs w:val="24"/>
          <w:lang w:val="es-ES"/>
        </w:rPr>
        <w:t>-obținerea tuturor avizelor/autorizațiilor necesare în vederea punerii în funcțiune în condiții legale a celor 7 bazine;</w:t>
      </w:r>
    </w:p>
    <w:p w14:paraId="44D4C0D9" w14:textId="2223BBEA" w:rsidR="00BF375A" w:rsidRPr="00391E87" w:rsidRDefault="00BF375A" w:rsidP="00391E87">
      <w:pPr>
        <w:spacing w:after="0" w:line="276" w:lineRule="auto"/>
        <w:ind w:right="4"/>
        <w:jc w:val="both"/>
        <w:rPr>
          <w:rFonts w:ascii="Times New Roman" w:hAnsi="Times New Roman" w:cs="Times New Roman"/>
          <w:i/>
          <w:iCs/>
          <w:sz w:val="24"/>
          <w:szCs w:val="24"/>
          <w:lang w:val="es-ES"/>
        </w:rPr>
      </w:pPr>
      <w:r w:rsidRPr="00391E87">
        <w:rPr>
          <w:rFonts w:ascii="Times New Roman" w:hAnsi="Times New Roman" w:cs="Times New Roman"/>
          <w:i/>
          <w:iCs/>
          <w:sz w:val="24"/>
          <w:szCs w:val="24"/>
          <w:lang w:val="es-ES"/>
        </w:rPr>
        <w:t>- punerea în funcțiune efectivă a acestora, înțelegând prin aceasta posibilitatea de a proceda la exploatarea lor conform obiectivului  specific al proiectului investițional;</w:t>
      </w:r>
    </w:p>
    <w:p w14:paraId="4926D144" w14:textId="2A81A9C0" w:rsidR="00BB0468" w:rsidRPr="00391E87" w:rsidRDefault="00BB0468" w:rsidP="00391E87">
      <w:p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Urmare a analizei  realizării obiectivelor  de mai sus s-a constatat faptul că deşi cele 7 bazine au fost puse în funcţiune, nu au fost reabilitate în baza unui proiect şi </w:t>
      </w:r>
      <w:r w:rsidR="002A3AD9">
        <w:rPr>
          <w:rFonts w:ascii="Times New Roman" w:hAnsi="Times New Roman" w:cs="Times New Roman"/>
          <w:sz w:val="24"/>
          <w:szCs w:val="24"/>
        </w:rPr>
        <w:t xml:space="preserve">a unei autorizații de construire și </w:t>
      </w:r>
      <w:r w:rsidRPr="00391E87">
        <w:rPr>
          <w:rFonts w:ascii="Times New Roman" w:hAnsi="Times New Roman" w:cs="Times New Roman"/>
          <w:sz w:val="24"/>
          <w:szCs w:val="24"/>
        </w:rPr>
        <w:t xml:space="preserve">datorită acestui fapt nu s-a întocmit proces verbal de recepţie la terminarea lucrărilor.    </w:t>
      </w:r>
    </w:p>
    <w:p w14:paraId="66CE89A1" w14:textId="45C64226" w:rsidR="00BB0468" w:rsidRPr="00391E87" w:rsidRDefault="00BB0468" w:rsidP="00391E87">
      <w:pPr>
        <w:spacing w:line="276" w:lineRule="auto"/>
        <w:ind w:right="4" w:firstLine="720"/>
        <w:jc w:val="both"/>
        <w:rPr>
          <w:rFonts w:ascii="Times New Roman" w:hAnsi="Times New Roman" w:cs="Times New Roman"/>
          <w:sz w:val="24"/>
          <w:szCs w:val="24"/>
        </w:rPr>
      </w:pPr>
      <w:r w:rsidRPr="00391E87">
        <w:rPr>
          <w:rFonts w:ascii="Times New Roman" w:hAnsi="Times New Roman" w:cs="Times New Roman"/>
          <w:sz w:val="24"/>
          <w:szCs w:val="24"/>
        </w:rPr>
        <w:t xml:space="preserve">În ce priveşte obţinerea tuturor avizelor/autorizaţiilor necesare în vederea punerii în funcţiune în condiţii legale a celor 7 bazine, conform informațiilor  de la Biroul Control Comercial şi Autorizaţii de funcţionare, S.C. Beny Alex S.R.L. nu figurează </w:t>
      </w:r>
      <w:r w:rsidR="00AD4B6F" w:rsidRPr="00391E87">
        <w:rPr>
          <w:rFonts w:ascii="Times New Roman" w:hAnsi="Times New Roman" w:cs="Times New Roman"/>
          <w:sz w:val="24"/>
          <w:szCs w:val="24"/>
        </w:rPr>
        <w:t xml:space="preserve">și nici nu a figurat </w:t>
      </w:r>
      <w:r w:rsidRPr="00391E87">
        <w:rPr>
          <w:rFonts w:ascii="Times New Roman" w:hAnsi="Times New Roman" w:cs="Times New Roman"/>
          <w:sz w:val="24"/>
          <w:szCs w:val="24"/>
        </w:rPr>
        <w:t>cu o autorizaţie de funcţionare emisă pentru  punct de lucru pe raza municipiului Satu Mare.</w:t>
      </w:r>
    </w:p>
    <w:p w14:paraId="3975EA06" w14:textId="4455191B" w:rsidR="005A6E47" w:rsidRPr="00391E87" w:rsidRDefault="00817AC3" w:rsidP="00391E87">
      <w:pPr>
        <w:spacing w:line="276" w:lineRule="auto"/>
        <w:ind w:right="4" w:firstLine="720"/>
        <w:jc w:val="both"/>
        <w:rPr>
          <w:rFonts w:ascii="Times New Roman" w:hAnsi="Times New Roman" w:cs="Times New Roman"/>
          <w:sz w:val="24"/>
          <w:szCs w:val="24"/>
          <w:lang w:val="ro-RO"/>
        </w:rPr>
      </w:pPr>
      <w:r w:rsidRPr="00391E87">
        <w:rPr>
          <w:rFonts w:ascii="Times New Roman" w:hAnsi="Times New Roman" w:cs="Times New Roman"/>
          <w:sz w:val="24"/>
          <w:szCs w:val="24"/>
        </w:rPr>
        <w:t xml:space="preserve">S.C. Beny Alex S.R.L. a comunicat prin adresa nr. 197/28.04.2021 înregistrată la Primăria municipiului Satu Mare sub nr. 25909/04.05.2021 o notificare </w:t>
      </w:r>
      <w:r w:rsidR="00AD4B6F" w:rsidRPr="00391E87">
        <w:rPr>
          <w:rFonts w:ascii="Times New Roman" w:hAnsi="Times New Roman" w:cs="Times New Roman"/>
          <w:sz w:val="24"/>
          <w:szCs w:val="24"/>
        </w:rPr>
        <w:t>conform căreia</w:t>
      </w:r>
      <w:r w:rsidRPr="00391E87">
        <w:rPr>
          <w:rFonts w:ascii="Times New Roman" w:hAnsi="Times New Roman" w:cs="Times New Roman"/>
          <w:sz w:val="24"/>
          <w:szCs w:val="24"/>
        </w:rPr>
        <w:t xml:space="preserve">, datorită riscului financiar creat de existența litigiilor aflate pe rolul instanțelor de judecată </w:t>
      </w:r>
      <w:r w:rsidR="005A6E47" w:rsidRPr="00391E87">
        <w:rPr>
          <w:rFonts w:ascii="Times New Roman" w:hAnsi="Times New Roman" w:cs="Times New Roman"/>
          <w:sz w:val="24"/>
          <w:szCs w:val="24"/>
        </w:rPr>
        <w:t>respectiv</w:t>
      </w:r>
      <w:r w:rsidR="005378B4" w:rsidRPr="00391E87">
        <w:rPr>
          <w:rFonts w:ascii="Times New Roman" w:hAnsi="Times New Roman" w:cs="Times New Roman"/>
          <w:sz w:val="24"/>
          <w:szCs w:val="24"/>
        </w:rPr>
        <w:t xml:space="preserve"> obligarea la plata unor sume conform Sentin</w:t>
      </w:r>
      <w:r w:rsidR="00DA7273" w:rsidRPr="00391E87">
        <w:rPr>
          <w:rFonts w:ascii="Times New Roman" w:hAnsi="Times New Roman" w:cs="Times New Roman"/>
          <w:sz w:val="24"/>
          <w:szCs w:val="24"/>
          <w:lang w:val="ro-RO"/>
        </w:rPr>
        <w:t>ț</w:t>
      </w:r>
      <w:r w:rsidR="005378B4" w:rsidRPr="00391E87">
        <w:rPr>
          <w:rFonts w:ascii="Times New Roman" w:hAnsi="Times New Roman" w:cs="Times New Roman"/>
          <w:sz w:val="24"/>
          <w:szCs w:val="24"/>
          <w:lang w:val="ro-RO"/>
        </w:rPr>
        <w:t xml:space="preserve">ei Civile nr. 243/D/2020 pronunțată în dosar nr. 3112/83/2017 de </w:t>
      </w:r>
      <w:r w:rsidR="005378B4" w:rsidRPr="00391E87">
        <w:rPr>
          <w:rFonts w:ascii="Times New Roman" w:hAnsi="Times New Roman" w:cs="Times New Roman"/>
          <w:sz w:val="24"/>
          <w:szCs w:val="24"/>
          <w:lang w:val="ro-RO"/>
        </w:rPr>
        <w:lastRenderedPageBreak/>
        <w:t>către Tribunalul Satu Mare, sentință care  în momentul de față nu este definitivă</w:t>
      </w:r>
      <w:r w:rsidR="00AD4B6F" w:rsidRPr="00391E87">
        <w:rPr>
          <w:rFonts w:ascii="Times New Roman" w:hAnsi="Times New Roman" w:cs="Times New Roman"/>
          <w:sz w:val="24"/>
          <w:szCs w:val="24"/>
          <w:lang w:val="ro-RO"/>
        </w:rPr>
        <w:t xml:space="preserve">, nu vor deschide ștrandul în acest an și </w:t>
      </w:r>
      <w:r w:rsidR="00C05A59" w:rsidRPr="00391E87">
        <w:rPr>
          <w:rFonts w:ascii="Times New Roman" w:hAnsi="Times New Roman" w:cs="Times New Roman"/>
          <w:sz w:val="24"/>
          <w:szCs w:val="24"/>
          <w:lang w:val="ro-RO"/>
        </w:rPr>
        <w:t xml:space="preserve"> solicită analizarea termenilor și condițiilor de încetare a contractului</w:t>
      </w:r>
      <w:r w:rsidR="005378B4" w:rsidRPr="00391E87">
        <w:rPr>
          <w:rFonts w:ascii="Times New Roman" w:hAnsi="Times New Roman" w:cs="Times New Roman"/>
          <w:sz w:val="24"/>
          <w:szCs w:val="24"/>
          <w:lang w:val="ro-RO"/>
        </w:rPr>
        <w:t>.</w:t>
      </w:r>
    </w:p>
    <w:p w14:paraId="28660D50" w14:textId="76976863" w:rsidR="005378B4" w:rsidRPr="00391E87" w:rsidRDefault="005378B4" w:rsidP="00391E87">
      <w:pPr>
        <w:spacing w:line="276" w:lineRule="auto"/>
        <w:ind w:right="4" w:firstLine="720"/>
        <w:jc w:val="both"/>
        <w:rPr>
          <w:rFonts w:ascii="Times New Roman" w:hAnsi="Times New Roman" w:cs="Times New Roman"/>
          <w:sz w:val="24"/>
          <w:szCs w:val="24"/>
          <w:lang w:val="ro-RO"/>
        </w:rPr>
      </w:pPr>
      <w:r w:rsidRPr="00391E87">
        <w:rPr>
          <w:rFonts w:ascii="Times New Roman" w:hAnsi="Times New Roman" w:cs="Times New Roman"/>
          <w:sz w:val="24"/>
          <w:szCs w:val="24"/>
          <w:lang w:val="ro-RO"/>
        </w:rPr>
        <w:t>În urma notificării menționată mai sus, concesionarul a fost invitat în data de 07.07.2021 iar în urma discuțiilor purtate acesta, prin reprezentan</w:t>
      </w:r>
      <w:r w:rsidR="006006C0" w:rsidRPr="00391E87">
        <w:rPr>
          <w:rFonts w:ascii="Times New Roman" w:hAnsi="Times New Roman" w:cs="Times New Roman"/>
          <w:sz w:val="24"/>
          <w:szCs w:val="24"/>
          <w:lang w:val="ro-RO"/>
        </w:rPr>
        <w:t>t</w:t>
      </w:r>
      <w:r w:rsidRPr="00391E87">
        <w:rPr>
          <w:rFonts w:ascii="Times New Roman" w:hAnsi="Times New Roman" w:cs="Times New Roman"/>
          <w:sz w:val="24"/>
          <w:szCs w:val="24"/>
          <w:lang w:val="ro-RO"/>
        </w:rPr>
        <w:t>ul convențional Winzer și Asociații -Societate Civilă de Avocați</w:t>
      </w:r>
      <w:r w:rsidR="007532A0" w:rsidRPr="00391E87">
        <w:rPr>
          <w:rFonts w:ascii="Times New Roman" w:hAnsi="Times New Roman" w:cs="Times New Roman"/>
          <w:sz w:val="24"/>
          <w:szCs w:val="24"/>
          <w:lang w:val="ro-RO"/>
        </w:rPr>
        <w:t>,</w:t>
      </w:r>
      <w:r w:rsidRPr="00391E87">
        <w:rPr>
          <w:rFonts w:ascii="Times New Roman" w:hAnsi="Times New Roman" w:cs="Times New Roman"/>
          <w:sz w:val="24"/>
          <w:szCs w:val="24"/>
          <w:lang w:val="ro-RO"/>
        </w:rPr>
        <w:t xml:space="preserve">  </w:t>
      </w:r>
      <w:r w:rsidR="008C119B" w:rsidRPr="00391E87">
        <w:rPr>
          <w:rFonts w:ascii="Times New Roman" w:hAnsi="Times New Roman" w:cs="Times New Roman"/>
          <w:sz w:val="24"/>
          <w:szCs w:val="24"/>
          <w:lang w:val="ro-RO"/>
        </w:rPr>
        <w:t>prin adresa înregistrată la Primăria municipiului Satu Mare sub nr. 38396/09.07.2021 propune încetarea pe cale amiabilă a Contractului de concesiune nr. 47225-573/26.11.2008 cu preluarea de către municipalitate a lucrărilor executate până în prezent și cu acordarea de despăgubiri în cuantum de 26 056 791,4 lei.</w:t>
      </w:r>
      <w:r w:rsidR="007532A0" w:rsidRPr="00391E87">
        <w:rPr>
          <w:rFonts w:ascii="Times New Roman" w:hAnsi="Times New Roman" w:cs="Times New Roman"/>
          <w:sz w:val="24"/>
          <w:szCs w:val="24"/>
          <w:lang w:val="ro-RO"/>
        </w:rPr>
        <w:t xml:space="preserve"> </w:t>
      </w:r>
    </w:p>
    <w:p w14:paraId="00FD0AC4" w14:textId="77777777" w:rsidR="006006C0" w:rsidRPr="00391E87" w:rsidRDefault="006006C0" w:rsidP="00391E87">
      <w:pPr>
        <w:spacing w:after="0" w:line="276" w:lineRule="auto"/>
        <w:ind w:right="4" w:firstLine="720"/>
        <w:jc w:val="both"/>
        <w:rPr>
          <w:rFonts w:ascii="Times New Roman" w:hAnsi="Times New Roman" w:cs="Times New Roman"/>
          <w:sz w:val="24"/>
          <w:szCs w:val="24"/>
          <w:lang w:val="ro-RO"/>
        </w:rPr>
      </w:pPr>
      <w:r w:rsidRPr="00391E87">
        <w:rPr>
          <w:rFonts w:ascii="Times New Roman" w:hAnsi="Times New Roman" w:cs="Times New Roman"/>
          <w:sz w:val="24"/>
          <w:szCs w:val="24"/>
          <w:lang w:val="ro-RO"/>
        </w:rPr>
        <w:t>Cu privire la celelate aspecte din adresa amintită la alineatul precedent dorim să specificăm următoarele:</w:t>
      </w:r>
    </w:p>
    <w:p w14:paraId="015D6279" w14:textId="5686C205" w:rsidR="006006C0" w:rsidRPr="00391E87" w:rsidRDefault="006006C0" w:rsidP="00391E87">
      <w:pPr>
        <w:spacing w:after="0" w:line="276" w:lineRule="auto"/>
        <w:ind w:right="4"/>
        <w:jc w:val="both"/>
        <w:rPr>
          <w:rFonts w:ascii="Times New Roman" w:hAnsi="Times New Roman" w:cs="Times New Roman"/>
          <w:sz w:val="24"/>
          <w:szCs w:val="24"/>
          <w:lang w:val="ro-RO"/>
        </w:rPr>
      </w:pPr>
      <w:r w:rsidRPr="00391E87">
        <w:rPr>
          <w:rFonts w:ascii="Times New Roman" w:hAnsi="Times New Roman" w:cs="Times New Roman"/>
          <w:sz w:val="24"/>
          <w:szCs w:val="24"/>
          <w:lang w:val="ro-RO"/>
        </w:rPr>
        <w:t xml:space="preserve">       La punctul 1.3. concesionarul face referire la prevederile art. 22 din contractul de concesiune potrivit cărora ”</w:t>
      </w:r>
      <w:r w:rsidRPr="00391E87">
        <w:rPr>
          <w:rFonts w:ascii="Times New Roman" w:hAnsi="Times New Roman" w:cs="Times New Roman"/>
          <w:i/>
          <w:iCs/>
          <w:sz w:val="24"/>
          <w:szCs w:val="24"/>
          <w:lang w:val="ro-RO"/>
        </w:rPr>
        <w:t>Părțile vor face toate eforturile pentru a rezolva pe cale amiabilă prin tratative directe, orice neînțelegere sau dispută care se poate ivi între ele în cadrul sau în legătură cu îndeplinirea contractului</w:t>
      </w:r>
      <w:r w:rsidRPr="00391E87">
        <w:rPr>
          <w:rFonts w:ascii="Times New Roman" w:hAnsi="Times New Roman" w:cs="Times New Roman"/>
          <w:sz w:val="24"/>
          <w:szCs w:val="24"/>
          <w:lang w:val="ro-RO"/>
        </w:rPr>
        <w:t xml:space="preserve">” iar la punctul 1.4 ne transmite </w:t>
      </w:r>
      <w:r w:rsidR="00851BFB" w:rsidRPr="00391E87">
        <w:rPr>
          <w:rFonts w:ascii="Times New Roman" w:hAnsi="Times New Roman" w:cs="Times New Roman"/>
          <w:sz w:val="24"/>
          <w:szCs w:val="24"/>
          <w:lang w:val="ro-RO"/>
        </w:rPr>
        <w:t xml:space="preserve">că </w:t>
      </w:r>
      <w:r w:rsidR="00851BFB" w:rsidRPr="00391E87">
        <w:rPr>
          <w:rFonts w:ascii="Times New Roman" w:hAnsi="Times New Roman" w:cs="Times New Roman"/>
          <w:i/>
          <w:iCs/>
          <w:sz w:val="24"/>
          <w:szCs w:val="24"/>
          <w:u w:val="single"/>
          <w:lang w:val="ro-RO"/>
        </w:rPr>
        <w:t>existența problemelor în executarea obiectului contractului sunt din culpa exclusivă și a conduitei profund neloiale a concedentului perpetuate și amplificate în timp,</w:t>
      </w:r>
      <w:r w:rsidR="00851BFB" w:rsidRPr="00391E87">
        <w:rPr>
          <w:rFonts w:ascii="Times New Roman" w:hAnsi="Times New Roman" w:cs="Times New Roman"/>
          <w:sz w:val="24"/>
          <w:szCs w:val="24"/>
          <w:lang w:val="ro-RO"/>
        </w:rPr>
        <w:t xml:space="preserve"> </w:t>
      </w:r>
      <w:r w:rsidR="00851BFB" w:rsidRPr="00391E87">
        <w:rPr>
          <w:rFonts w:ascii="Times New Roman" w:hAnsi="Times New Roman" w:cs="Times New Roman"/>
          <w:b/>
          <w:bCs/>
          <w:sz w:val="24"/>
          <w:szCs w:val="24"/>
          <w:lang w:val="ro-RO"/>
        </w:rPr>
        <w:t xml:space="preserve">afirmație </w:t>
      </w:r>
      <w:r w:rsidR="00122259" w:rsidRPr="00391E87">
        <w:rPr>
          <w:rFonts w:ascii="Times New Roman" w:hAnsi="Times New Roman" w:cs="Times New Roman"/>
          <w:b/>
          <w:bCs/>
          <w:sz w:val="24"/>
          <w:szCs w:val="24"/>
          <w:lang w:val="ro-RO"/>
        </w:rPr>
        <w:t>pe care o respingem cu fe</w:t>
      </w:r>
      <w:r w:rsidR="002A3AD9">
        <w:rPr>
          <w:rFonts w:ascii="Times New Roman" w:hAnsi="Times New Roman" w:cs="Times New Roman"/>
          <w:b/>
          <w:bCs/>
          <w:sz w:val="24"/>
          <w:szCs w:val="24"/>
          <w:lang w:val="ro-RO"/>
        </w:rPr>
        <w:t>r</w:t>
      </w:r>
      <w:r w:rsidR="00122259" w:rsidRPr="00391E87">
        <w:rPr>
          <w:rFonts w:ascii="Times New Roman" w:hAnsi="Times New Roman" w:cs="Times New Roman"/>
          <w:b/>
          <w:bCs/>
          <w:sz w:val="24"/>
          <w:szCs w:val="24"/>
          <w:lang w:val="ro-RO"/>
        </w:rPr>
        <w:t>mitate</w:t>
      </w:r>
      <w:r w:rsidR="00851BFB" w:rsidRPr="00391E87">
        <w:rPr>
          <w:rFonts w:ascii="Times New Roman" w:hAnsi="Times New Roman" w:cs="Times New Roman"/>
          <w:b/>
          <w:bCs/>
          <w:sz w:val="24"/>
          <w:szCs w:val="24"/>
          <w:lang w:val="ro-RO"/>
        </w:rPr>
        <w:t xml:space="preserve"> deoarece prin încheierea actelor adiționale, se demonstrează că am încercat pe cale amiabilă să sprijinim concesionarul în vederea finalizării obiectivului investițional.</w:t>
      </w:r>
      <w:r w:rsidR="00851BFB" w:rsidRPr="00391E87">
        <w:rPr>
          <w:rFonts w:ascii="Times New Roman" w:hAnsi="Times New Roman" w:cs="Times New Roman"/>
          <w:sz w:val="24"/>
          <w:szCs w:val="24"/>
          <w:lang w:val="ro-RO"/>
        </w:rPr>
        <w:t xml:space="preserve">  </w:t>
      </w:r>
    </w:p>
    <w:p w14:paraId="057C52F4" w14:textId="0ACE220C" w:rsidR="00C05A59" w:rsidRPr="00391E87" w:rsidRDefault="00851BFB" w:rsidP="00391E87">
      <w:p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lang w:val="ro-RO"/>
        </w:rPr>
        <w:t xml:space="preserve">         </w:t>
      </w:r>
      <w:r w:rsidR="00E737B6" w:rsidRPr="00391E87">
        <w:rPr>
          <w:rFonts w:ascii="Times New Roman" w:hAnsi="Times New Roman" w:cs="Times New Roman"/>
          <w:sz w:val="24"/>
          <w:szCs w:val="24"/>
          <w:lang w:val="ro-RO"/>
        </w:rPr>
        <w:t>La punctul 1.5 și 1.6 menționează faptul că, concedentul nu și-a îndeplinit obliga</w:t>
      </w:r>
      <w:r w:rsidR="00114250" w:rsidRPr="00391E87">
        <w:rPr>
          <w:rFonts w:ascii="Times New Roman" w:hAnsi="Times New Roman" w:cs="Times New Roman"/>
          <w:sz w:val="24"/>
          <w:szCs w:val="24"/>
          <w:lang w:val="ro-RO"/>
        </w:rPr>
        <w:t>ț</w:t>
      </w:r>
      <w:r w:rsidR="00E737B6" w:rsidRPr="00391E87">
        <w:rPr>
          <w:rFonts w:ascii="Times New Roman" w:hAnsi="Times New Roman" w:cs="Times New Roman"/>
          <w:sz w:val="24"/>
          <w:szCs w:val="24"/>
          <w:lang w:val="ro-RO"/>
        </w:rPr>
        <w:t>iile prevăzute la art. 7 alin (2)  din contract respectiv</w:t>
      </w:r>
      <w:r w:rsidR="00114250" w:rsidRPr="00391E87">
        <w:rPr>
          <w:rFonts w:ascii="Times New Roman" w:hAnsi="Times New Roman" w:cs="Times New Roman"/>
          <w:sz w:val="24"/>
          <w:szCs w:val="24"/>
          <w:lang w:val="ro-RO"/>
        </w:rPr>
        <w:t xml:space="preserve"> ”</w:t>
      </w:r>
      <w:r w:rsidR="00E737B6" w:rsidRPr="00391E87">
        <w:rPr>
          <w:rFonts w:ascii="Times New Roman" w:hAnsi="Times New Roman" w:cs="Times New Roman"/>
          <w:sz w:val="24"/>
          <w:szCs w:val="24"/>
          <w:lang w:val="ro-RO"/>
        </w:rPr>
        <w:t xml:space="preserve"> </w:t>
      </w:r>
      <w:r w:rsidR="00114250" w:rsidRPr="00391E87">
        <w:rPr>
          <w:rFonts w:ascii="Times New Roman" w:hAnsi="Times New Roman" w:cs="Times New Roman"/>
          <w:sz w:val="24"/>
          <w:szCs w:val="24"/>
        </w:rPr>
        <w:t>C</w:t>
      </w:r>
      <w:r w:rsidR="006A4E5E" w:rsidRPr="00391E87">
        <w:rPr>
          <w:rFonts w:ascii="Times New Roman" w:hAnsi="Times New Roman" w:cs="Times New Roman"/>
          <w:sz w:val="24"/>
          <w:szCs w:val="24"/>
        </w:rPr>
        <w:t xml:space="preserve">oncedentul </w:t>
      </w:r>
      <w:r w:rsidR="00114250" w:rsidRPr="00391E87">
        <w:rPr>
          <w:rFonts w:ascii="Times New Roman" w:hAnsi="Times New Roman" w:cs="Times New Roman"/>
          <w:sz w:val="24"/>
          <w:szCs w:val="24"/>
        </w:rPr>
        <w:t xml:space="preserve">se obligă </w:t>
      </w:r>
      <w:r w:rsidR="006A4E5E" w:rsidRPr="00391E87">
        <w:rPr>
          <w:rFonts w:ascii="Times New Roman" w:hAnsi="Times New Roman" w:cs="Times New Roman"/>
          <w:sz w:val="24"/>
          <w:szCs w:val="24"/>
        </w:rPr>
        <w:t xml:space="preserve"> să reglementeze situaţia juridică a </w:t>
      </w:r>
      <w:r w:rsidR="00114250" w:rsidRPr="00391E87">
        <w:rPr>
          <w:rFonts w:ascii="Times New Roman" w:hAnsi="Times New Roman" w:cs="Times New Roman"/>
          <w:sz w:val="24"/>
          <w:szCs w:val="24"/>
        </w:rPr>
        <w:t xml:space="preserve">parcelelor ce compun suprafața terenului oferit spre concesiune…” această </w:t>
      </w:r>
      <w:r w:rsidR="00601823" w:rsidRPr="00391E87">
        <w:rPr>
          <w:rFonts w:ascii="Times New Roman" w:hAnsi="Times New Roman" w:cs="Times New Roman"/>
          <w:sz w:val="24"/>
          <w:szCs w:val="24"/>
        </w:rPr>
        <w:t>obliga</w:t>
      </w:r>
      <w:r w:rsidR="00C019FB" w:rsidRPr="00391E87">
        <w:rPr>
          <w:rFonts w:ascii="Times New Roman" w:hAnsi="Times New Roman" w:cs="Times New Roman"/>
          <w:sz w:val="24"/>
          <w:szCs w:val="24"/>
        </w:rPr>
        <w:t>ț</w:t>
      </w:r>
      <w:r w:rsidR="00601823" w:rsidRPr="00391E87">
        <w:rPr>
          <w:rFonts w:ascii="Times New Roman" w:hAnsi="Times New Roman" w:cs="Times New Roman"/>
          <w:sz w:val="24"/>
          <w:szCs w:val="24"/>
        </w:rPr>
        <w:t xml:space="preserve">ie </w:t>
      </w:r>
      <w:r w:rsidR="00114250" w:rsidRPr="00391E87">
        <w:rPr>
          <w:rFonts w:ascii="Times New Roman" w:hAnsi="Times New Roman" w:cs="Times New Roman"/>
          <w:sz w:val="24"/>
          <w:szCs w:val="24"/>
        </w:rPr>
        <w:t xml:space="preserve">fiind </w:t>
      </w:r>
      <w:r w:rsidR="00601823" w:rsidRPr="00391E87">
        <w:rPr>
          <w:rFonts w:ascii="Times New Roman" w:hAnsi="Times New Roman" w:cs="Times New Roman"/>
          <w:sz w:val="24"/>
          <w:szCs w:val="24"/>
        </w:rPr>
        <w:t>îndeplinită de catre municipalitate prin</w:t>
      </w:r>
      <w:r w:rsidR="006A4E5E" w:rsidRPr="00391E87">
        <w:rPr>
          <w:rFonts w:ascii="Times New Roman" w:hAnsi="Times New Roman" w:cs="Times New Roman"/>
          <w:sz w:val="24"/>
          <w:szCs w:val="24"/>
        </w:rPr>
        <w:t xml:space="preserve"> aproba</w:t>
      </w:r>
      <w:r w:rsidR="00601823" w:rsidRPr="00391E87">
        <w:rPr>
          <w:rFonts w:ascii="Times New Roman" w:hAnsi="Times New Roman" w:cs="Times New Roman"/>
          <w:sz w:val="24"/>
          <w:szCs w:val="24"/>
        </w:rPr>
        <w:t>rea</w:t>
      </w:r>
      <w:r w:rsidR="006A4E5E" w:rsidRPr="00391E87">
        <w:rPr>
          <w:rFonts w:ascii="Times New Roman" w:hAnsi="Times New Roman" w:cs="Times New Roman"/>
          <w:sz w:val="24"/>
          <w:szCs w:val="24"/>
        </w:rPr>
        <w:t xml:space="preserve"> următoarele hotărâri de consiliu</w:t>
      </w:r>
      <w:r w:rsidR="00C019FB" w:rsidRPr="00391E87">
        <w:rPr>
          <w:rFonts w:ascii="Times New Roman" w:hAnsi="Times New Roman" w:cs="Times New Roman"/>
          <w:sz w:val="24"/>
          <w:szCs w:val="24"/>
        </w:rPr>
        <w:t>:</w:t>
      </w:r>
    </w:p>
    <w:p w14:paraId="2551A298" w14:textId="6E8573C6" w:rsidR="00C05A59" w:rsidRPr="00391E87" w:rsidRDefault="00C05A59" w:rsidP="00391E87">
      <w:p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-H.C.L. 144/25.06.2009</w:t>
      </w:r>
      <w:r w:rsidR="00114250" w:rsidRPr="00391E87">
        <w:rPr>
          <w:rFonts w:ascii="Times New Roman" w:hAnsi="Times New Roman" w:cs="Times New Roman"/>
          <w:sz w:val="24"/>
          <w:szCs w:val="24"/>
        </w:rPr>
        <w:t xml:space="preserve"> </w:t>
      </w:r>
      <w:r w:rsidRPr="00391E87">
        <w:rPr>
          <w:rFonts w:ascii="Times New Roman" w:hAnsi="Times New Roman" w:cs="Times New Roman"/>
          <w:sz w:val="24"/>
          <w:szCs w:val="24"/>
        </w:rPr>
        <w:t>privind notarea în cartea funciară şi alipirea unor terenuri în Zona de agrement Someş;</w:t>
      </w:r>
      <w:r w:rsidR="00C019FB" w:rsidRPr="00391E87">
        <w:rPr>
          <w:rFonts w:ascii="Times New Roman" w:hAnsi="Times New Roman" w:cs="Times New Roman"/>
          <w:sz w:val="24"/>
          <w:szCs w:val="24"/>
        </w:rPr>
        <w:t xml:space="preserve">  </w:t>
      </w:r>
    </w:p>
    <w:p w14:paraId="5364B7C8" w14:textId="0FE604E1" w:rsidR="00C019FB" w:rsidRPr="00391E87" w:rsidRDefault="00C019FB" w:rsidP="00391E87">
      <w:pPr>
        <w:spacing w:line="276" w:lineRule="auto"/>
        <w:ind w:right="4"/>
        <w:contextualSpacing/>
        <w:jc w:val="both"/>
        <w:rPr>
          <w:rFonts w:ascii="Times New Roman" w:hAnsi="Times New Roman" w:cs="Times New Roman"/>
          <w:sz w:val="24"/>
          <w:szCs w:val="24"/>
        </w:rPr>
      </w:pPr>
      <w:r w:rsidRPr="00391E87">
        <w:rPr>
          <w:rFonts w:ascii="Times New Roman" w:hAnsi="Times New Roman" w:cs="Times New Roman"/>
          <w:sz w:val="24"/>
          <w:szCs w:val="24"/>
        </w:rPr>
        <w:t xml:space="preserve">  </w:t>
      </w:r>
      <w:r w:rsidR="00C05A59" w:rsidRPr="00391E87">
        <w:rPr>
          <w:rFonts w:ascii="Times New Roman" w:hAnsi="Times New Roman" w:cs="Times New Roman"/>
          <w:sz w:val="24"/>
          <w:szCs w:val="24"/>
        </w:rPr>
        <w:t xml:space="preserve">         </w:t>
      </w:r>
      <w:r w:rsidRPr="00391E87">
        <w:rPr>
          <w:rFonts w:ascii="Times New Roman" w:hAnsi="Times New Roman" w:cs="Times New Roman"/>
          <w:sz w:val="24"/>
          <w:szCs w:val="24"/>
        </w:rPr>
        <w:t xml:space="preserve">-H.C.L. nr.  252/17.12.2009 </w:t>
      </w:r>
      <w:hyperlink r:id="rId8" w:history="1">
        <w:r w:rsidRPr="00391E87">
          <w:rPr>
            <w:rFonts w:ascii="Times New Roman" w:hAnsi="Times New Roman" w:cs="Times New Roman"/>
            <w:sz w:val="24"/>
            <w:szCs w:val="24"/>
          </w:rPr>
          <w:t xml:space="preserve">cu privire la trecerea în domeniul public al Municipiului Satu Mare a parcelelor  înscrise în CF nr. 5893 Satu Mare cu nr. top 3406, 3408, 3410/1, 3425/2, 3427, 3397, 3431, 3434, 3435, 3439, 3440, 3443, 3444, 3447; </w:t>
        </w:r>
      </w:hyperlink>
    </w:p>
    <w:p w14:paraId="59EB5BBB" w14:textId="04F25514" w:rsidR="00C019FB" w:rsidRPr="00391E87" w:rsidRDefault="00C019FB" w:rsidP="00391E87">
      <w:pPr>
        <w:spacing w:line="276" w:lineRule="auto"/>
        <w:ind w:right="4"/>
        <w:contextualSpacing/>
        <w:jc w:val="both"/>
        <w:rPr>
          <w:rFonts w:ascii="Times New Roman" w:hAnsi="Times New Roman" w:cs="Times New Roman"/>
          <w:sz w:val="24"/>
          <w:szCs w:val="24"/>
        </w:rPr>
      </w:pPr>
      <w:r w:rsidRPr="00391E87">
        <w:rPr>
          <w:rFonts w:ascii="Times New Roman" w:hAnsi="Times New Roman" w:cs="Times New Roman"/>
          <w:sz w:val="24"/>
          <w:szCs w:val="24"/>
        </w:rPr>
        <w:t xml:space="preserve">         </w:t>
      </w:r>
      <w:r w:rsidR="00C05A59" w:rsidRPr="00391E87">
        <w:rPr>
          <w:rFonts w:ascii="Times New Roman" w:hAnsi="Times New Roman" w:cs="Times New Roman"/>
          <w:sz w:val="24"/>
          <w:szCs w:val="24"/>
        </w:rPr>
        <w:t xml:space="preserve"> </w:t>
      </w:r>
      <w:r w:rsidRPr="00391E87">
        <w:rPr>
          <w:rFonts w:ascii="Times New Roman" w:hAnsi="Times New Roman" w:cs="Times New Roman"/>
          <w:sz w:val="24"/>
          <w:szCs w:val="24"/>
        </w:rPr>
        <w:t xml:space="preserve">- H.C.L. nr. 253/17.12.2009 </w:t>
      </w:r>
      <w:hyperlink r:id="rId9" w:history="1">
        <w:r w:rsidRPr="00391E87">
          <w:rPr>
            <w:rFonts w:ascii="Times New Roman" w:hAnsi="Times New Roman" w:cs="Times New Roman"/>
            <w:sz w:val="24"/>
            <w:szCs w:val="24"/>
          </w:rPr>
          <w:t xml:space="preserve">cu privire la trecerea în domeniul public al Municipiului Satu Mare a parcelelor înscrise în CF nr. 15043 Satu Mare sub nr. top 3419/6, 3419/7, 3420/4; </w:t>
        </w:r>
      </w:hyperlink>
    </w:p>
    <w:p w14:paraId="352AFA3D" w14:textId="5FB6867A" w:rsidR="00C019FB" w:rsidRPr="00391E87" w:rsidRDefault="00C019FB"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w:t>
      </w:r>
      <w:r w:rsidR="00C05A59" w:rsidRPr="00391E87">
        <w:rPr>
          <w:rFonts w:ascii="Times New Roman" w:hAnsi="Times New Roman" w:cs="Times New Roman"/>
          <w:sz w:val="24"/>
          <w:szCs w:val="24"/>
        </w:rPr>
        <w:t xml:space="preserve"> </w:t>
      </w:r>
      <w:r w:rsidRPr="00391E87">
        <w:rPr>
          <w:rFonts w:ascii="Times New Roman" w:hAnsi="Times New Roman" w:cs="Times New Roman"/>
          <w:sz w:val="24"/>
          <w:szCs w:val="24"/>
        </w:rPr>
        <w:t xml:space="preserve">- H.C.L.nr. 274/22.12.2011 </w:t>
      </w:r>
      <w:hyperlink r:id="rId10" w:history="1">
        <w:r w:rsidRPr="00391E87">
          <w:rPr>
            <w:rFonts w:ascii="Times New Roman" w:hAnsi="Times New Roman" w:cs="Times New Roman"/>
            <w:sz w:val="24"/>
            <w:szCs w:val="24"/>
          </w:rPr>
          <w:t>privind însuşirea documentaţiei pentru primă înscriere imobil în suprafaţă de 1944 mp</w:t>
        </w:r>
      </w:hyperlink>
      <w:r w:rsidRPr="00391E87">
        <w:rPr>
          <w:rFonts w:ascii="Times New Roman" w:hAnsi="Times New Roman" w:cs="Times New Roman"/>
          <w:sz w:val="24"/>
          <w:szCs w:val="24"/>
        </w:rPr>
        <w:t>;</w:t>
      </w:r>
    </w:p>
    <w:p w14:paraId="4CCEBFD0" w14:textId="7851E895" w:rsidR="00C019FB" w:rsidRPr="00391E87" w:rsidRDefault="00C019FB"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w:t>
      </w:r>
      <w:r w:rsidR="00C05A59" w:rsidRPr="00391E87">
        <w:rPr>
          <w:rFonts w:ascii="Times New Roman" w:hAnsi="Times New Roman" w:cs="Times New Roman"/>
          <w:sz w:val="24"/>
          <w:szCs w:val="24"/>
        </w:rPr>
        <w:t xml:space="preserve"> </w:t>
      </w:r>
      <w:r w:rsidRPr="00391E87">
        <w:rPr>
          <w:rFonts w:ascii="Times New Roman" w:hAnsi="Times New Roman" w:cs="Times New Roman"/>
          <w:sz w:val="24"/>
          <w:szCs w:val="24"/>
        </w:rPr>
        <w:t xml:space="preserve">- H.C.L. nr. 275/22.12.2011 </w:t>
      </w:r>
      <w:hyperlink r:id="rId11" w:history="1">
        <w:r w:rsidRPr="00391E87">
          <w:rPr>
            <w:rFonts w:ascii="Times New Roman" w:hAnsi="Times New Roman" w:cs="Times New Roman"/>
            <w:sz w:val="24"/>
            <w:szCs w:val="24"/>
          </w:rPr>
          <w:t xml:space="preserve">privind însuşirea documentaţiei pentru primă înscriere imobil în suprafaţă de 36937 mp; </w:t>
        </w:r>
      </w:hyperlink>
    </w:p>
    <w:p w14:paraId="32A17D9B" w14:textId="79549C67" w:rsidR="00C019FB" w:rsidRPr="00391E87" w:rsidRDefault="00C019FB"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w:t>
      </w:r>
      <w:r w:rsidR="00C05A59" w:rsidRPr="00391E87">
        <w:rPr>
          <w:rFonts w:ascii="Times New Roman" w:hAnsi="Times New Roman" w:cs="Times New Roman"/>
          <w:sz w:val="24"/>
          <w:szCs w:val="24"/>
        </w:rPr>
        <w:t xml:space="preserve"> </w:t>
      </w:r>
      <w:r w:rsidRPr="00391E87">
        <w:rPr>
          <w:rFonts w:ascii="Times New Roman" w:hAnsi="Times New Roman" w:cs="Times New Roman"/>
          <w:sz w:val="24"/>
          <w:szCs w:val="24"/>
        </w:rPr>
        <w:t xml:space="preserve">- H.C.L. nr. 276/22.12.2011 </w:t>
      </w:r>
      <w:hyperlink r:id="rId12" w:history="1">
        <w:r w:rsidRPr="00391E87">
          <w:rPr>
            <w:rFonts w:ascii="Times New Roman" w:hAnsi="Times New Roman" w:cs="Times New Roman"/>
            <w:sz w:val="24"/>
            <w:szCs w:val="24"/>
          </w:rPr>
          <w:t>privind însuşirea documentaţiei pentru primă înscriere imobil în suprafaţă de 6255 mp</w:t>
        </w:r>
      </w:hyperlink>
      <w:r w:rsidRPr="00391E87">
        <w:rPr>
          <w:rFonts w:ascii="Times New Roman" w:hAnsi="Times New Roman" w:cs="Times New Roman"/>
          <w:sz w:val="24"/>
          <w:szCs w:val="24"/>
        </w:rPr>
        <w:t>;</w:t>
      </w:r>
    </w:p>
    <w:p w14:paraId="785C847D" w14:textId="6587169A" w:rsidR="00C019FB" w:rsidRPr="00391E87" w:rsidRDefault="00C019FB"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w:t>
      </w:r>
      <w:r w:rsidR="00C05A59" w:rsidRPr="00391E87">
        <w:rPr>
          <w:rFonts w:ascii="Times New Roman" w:hAnsi="Times New Roman" w:cs="Times New Roman"/>
          <w:sz w:val="24"/>
          <w:szCs w:val="24"/>
        </w:rPr>
        <w:t xml:space="preserve"> </w:t>
      </w:r>
      <w:r w:rsidRPr="00391E87">
        <w:rPr>
          <w:rFonts w:ascii="Times New Roman" w:hAnsi="Times New Roman" w:cs="Times New Roman"/>
          <w:sz w:val="24"/>
          <w:szCs w:val="24"/>
        </w:rPr>
        <w:t>-</w:t>
      </w:r>
      <w:r w:rsidR="00C05A59" w:rsidRPr="00391E87">
        <w:rPr>
          <w:rFonts w:ascii="Times New Roman" w:hAnsi="Times New Roman" w:cs="Times New Roman"/>
          <w:sz w:val="24"/>
          <w:szCs w:val="24"/>
        </w:rPr>
        <w:t xml:space="preserve"> </w:t>
      </w:r>
      <w:r w:rsidRPr="00391E87">
        <w:rPr>
          <w:rFonts w:ascii="Times New Roman" w:hAnsi="Times New Roman" w:cs="Times New Roman"/>
          <w:sz w:val="24"/>
          <w:szCs w:val="24"/>
        </w:rPr>
        <w:t>H.C.l. nr. 277/22.12.201</w:t>
      </w:r>
      <w:r w:rsidR="00114250" w:rsidRPr="00391E87">
        <w:rPr>
          <w:rFonts w:ascii="Times New Roman" w:hAnsi="Times New Roman" w:cs="Times New Roman"/>
          <w:sz w:val="24"/>
          <w:szCs w:val="24"/>
        </w:rPr>
        <w:t>1</w:t>
      </w:r>
      <w:r w:rsidRPr="00391E87">
        <w:rPr>
          <w:rFonts w:ascii="Times New Roman" w:hAnsi="Times New Roman" w:cs="Times New Roman"/>
          <w:sz w:val="24"/>
          <w:szCs w:val="24"/>
        </w:rPr>
        <w:t xml:space="preserve"> </w:t>
      </w:r>
      <w:hyperlink r:id="rId13" w:history="1">
        <w:r w:rsidRPr="00391E87">
          <w:rPr>
            <w:rFonts w:ascii="Times New Roman" w:hAnsi="Times New Roman" w:cs="Times New Roman"/>
            <w:sz w:val="24"/>
            <w:szCs w:val="24"/>
          </w:rPr>
          <w:t xml:space="preserve">privind însuşirea documentaţiei pentru primă înscriere imobil în suprafaţă de 13 873mp; </w:t>
        </w:r>
      </w:hyperlink>
    </w:p>
    <w:p w14:paraId="10539FCE" w14:textId="75F7AECD" w:rsidR="00C019FB" w:rsidRPr="00391E87" w:rsidRDefault="00C019FB" w:rsidP="00391E87">
      <w:pPr>
        <w:spacing w:after="0" w:line="276" w:lineRule="auto"/>
        <w:ind w:left="360" w:right="4"/>
        <w:jc w:val="both"/>
        <w:rPr>
          <w:rFonts w:ascii="Times New Roman" w:hAnsi="Times New Roman" w:cs="Times New Roman"/>
          <w:sz w:val="24"/>
          <w:szCs w:val="24"/>
        </w:rPr>
      </w:pPr>
      <w:r w:rsidRPr="00391E87">
        <w:rPr>
          <w:rFonts w:ascii="Times New Roman" w:hAnsi="Times New Roman" w:cs="Times New Roman"/>
          <w:sz w:val="24"/>
          <w:szCs w:val="24"/>
        </w:rPr>
        <w:lastRenderedPageBreak/>
        <w:t xml:space="preserve">  </w:t>
      </w:r>
      <w:r w:rsidR="00C05A59" w:rsidRPr="00391E87">
        <w:rPr>
          <w:rFonts w:ascii="Times New Roman" w:hAnsi="Times New Roman" w:cs="Times New Roman"/>
          <w:sz w:val="24"/>
          <w:szCs w:val="24"/>
        </w:rPr>
        <w:t xml:space="preserve">  </w:t>
      </w:r>
      <w:r w:rsidRPr="00391E87">
        <w:rPr>
          <w:rFonts w:ascii="Times New Roman" w:hAnsi="Times New Roman" w:cs="Times New Roman"/>
          <w:sz w:val="24"/>
          <w:szCs w:val="24"/>
        </w:rPr>
        <w:t xml:space="preserve">- H.C.L. nr. 63/29.03.2012 </w:t>
      </w:r>
      <w:hyperlink r:id="rId14" w:history="1">
        <w:r w:rsidRPr="00391E87">
          <w:rPr>
            <w:rFonts w:ascii="Times New Roman" w:hAnsi="Times New Roman" w:cs="Times New Roman"/>
            <w:sz w:val="24"/>
            <w:szCs w:val="24"/>
          </w:rPr>
          <w:t xml:space="preserve">privind însuşirea documentaţiei pentru primă înscriere imobil în suprafaţă de 33406 mp; </w:t>
        </w:r>
      </w:hyperlink>
    </w:p>
    <w:p w14:paraId="732666FE" w14:textId="45152B48" w:rsidR="00C019FB" w:rsidRPr="00391E87" w:rsidRDefault="00C019FB" w:rsidP="00391E87">
      <w:pPr>
        <w:spacing w:after="0" w:line="276" w:lineRule="auto"/>
        <w:ind w:left="360" w:right="4"/>
        <w:jc w:val="both"/>
        <w:rPr>
          <w:rFonts w:ascii="Times New Roman" w:hAnsi="Times New Roman" w:cs="Times New Roman"/>
          <w:sz w:val="24"/>
          <w:szCs w:val="24"/>
        </w:rPr>
      </w:pPr>
      <w:r w:rsidRPr="00391E87">
        <w:rPr>
          <w:rFonts w:ascii="Times New Roman" w:hAnsi="Times New Roman" w:cs="Times New Roman"/>
          <w:sz w:val="24"/>
          <w:szCs w:val="24"/>
        </w:rPr>
        <w:t xml:space="preserve">  </w:t>
      </w:r>
      <w:r w:rsidR="00C05A59" w:rsidRPr="00391E87">
        <w:rPr>
          <w:rFonts w:ascii="Times New Roman" w:hAnsi="Times New Roman" w:cs="Times New Roman"/>
          <w:sz w:val="24"/>
          <w:szCs w:val="24"/>
        </w:rPr>
        <w:t xml:space="preserve">  </w:t>
      </w:r>
      <w:r w:rsidRPr="00391E87">
        <w:rPr>
          <w:rFonts w:ascii="Times New Roman" w:hAnsi="Times New Roman" w:cs="Times New Roman"/>
          <w:sz w:val="24"/>
          <w:szCs w:val="24"/>
        </w:rPr>
        <w:t>- H.C.L. nr. 64/29.03.2012</w:t>
      </w:r>
      <w:hyperlink r:id="rId15" w:history="1">
        <w:r w:rsidRPr="00391E87">
          <w:rPr>
            <w:rFonts w:ascii="Times New Roman" w:hAnsi="Times New Roman" w:cs="Times New Roman"/>
            <w:sz w:val="24"/>
            <w:szCs w:val="24"/>
          </w:rPr>
          <w:t>privind aprobarea dezlipirii imobilului înscris în C.F.nr. 11584 S.M. de sub nr. cadastral 15528</w:t>
        </w:r>
      </w:hyperlink>
      <w:r w:rsidRPr="00391E87">
        <w:rPr>
          <w:rFonts w:ascii="Times New Roman" w:hAnsi="Times New Roman" w:cs="Times New Roman"/>
          <w:sz w:val="24"/>
          <w:szCs w:val="24"/>
        </w:rPr>
        <w:t>;</w:t>
      </w:r>
    </w:p>
    <w:p w14:paraId="234A1137" w14:textId="0A7AF827" w:rsidR="00C019FB" w:rsidRPr="00391E87" w:rsidRDefault="00C019FB"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 H.C.L. nr. 93/31.05.2012 </w:t>
      </w:r>
      <w:hyperlink r:id="rId16" w:history="1">
        <w:r w:rsidRPr="00391E87">
          <w:rPr>
            <w:rFonts w:ascii="Times New Roman" w:hAnsi="Times New Roman" w:cs="Times New Roman"/>
            <w:sz w:val="24"/>
            <w:szCs w:val="24"/>
          </w:rPr>
          <w:t>privind aprobarea documentaţiei de dezlipire a imobilului, identificat cu număr topografic 3405 din municipiului Satu Mare</w:t>
        </w:r>
      </w:hyperlink>
      <w:r w:rsidRPr="00391E87">
        <w:rPr>
          <w:rFonts w:ascii="Times New Roman" w:hAnsi="Times New Roman" w:cs="Times New Roman"/>
          <w:sz w:val="24"/>
          <w:szCs w:val="24"/>
        </w:rPr>
        <w:t>, modificată prin HCL nr157/25.10.2012;</w:t>
      </w:r>
    </w:p>
    <w:p w14:paraId="3F28AEEF" w14:textId="224CA059" w:rsidR="00897D73" w:rsidRPr="00391E87" w:rsidRDefault="00114250"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b/>
        <w:t xml:space="preserve">În ce privește toate aspectele menționate de către concesionar la punctul  1.8 din adresă </w:t>
      </w:r>
      <w:r w:rsidR="00897D73" w:rsidRPr="00391E87">
        <w:rPr>
          <w:rFonts w:ascii="Times New Roman" w:hAnsi="Times New Roman" w:cs="Times New Roman"/>
          <w:sz w:val="24"/>
          <w:szCs w:val="24"/>
        </w:rPr>
        <w:t xml:space="preserve">respectiv faptul că, concedentul nu a realizat la timp și în mod corespunzător toate demersurile legale pentru reglementarea situației juridice a parcelelor care compun suprafața acordată spre concesiune menționând aici și litigiul inițiat de numita Sandu Rodica </w:t>
      </w:r>
      <w:r w:rsidR="00897D73" w:rsidRPr="00391E87">
        <w:rPr>
          <w:rFonts w:ascii="Times New Roman" w:hAnsi="Times New Roman" w:cs="Times New Roman"/>
          <w:b/>
          <w:bCs/>
          <w:sz w:val="24"/>
          <w:szCs w:val="24"/>
        </w:rPr>
        <w:t xml:space="preserve">dorim să </w:t>
      </w:r>
      <w:r w:rsidR="00556DEF" w:rsidRPr="00391E87">
        <w:rPr>
          <w:rFonts w:ascii="Times New Roman" w:hAnsi="Times New Roman" w:cs="Times New Roman"/>
          <w:sz w:val="24"/>
          <w:szCs w:val="24"/>
        </w:rPr>
        <w:t>subliniem</w:t>
      </w:r>
      <w:r w:rsidR="00B675E4" w:rsidRPr="00391E87">
        <w:rPr>
          <w:rFonts w:ascii="Times New Roman" w:hAnsi="Times New Roman" w:cs="Times New Roman"/>
          <w:b/>
          <w:bCs/>
          <w:color w:val="FF0000"/>
          <w:sz w:val="24"/>
          <w:szCs w:val="24"/>
        </w:rPr>
        <w:t xml:space="preserve"> </w:t>
      </w:r>
      <w:r w:rsidR="00897D73" w:rsidRPr="00391E87">
        <w:rPr>
          <w:rFonts w:ascii="Times New Roman" w:hAnsi="Times New Roman" w:cs="Times New Roman"/>
          <w:sz w:val="24"/>
          <w:szCs w:val="24"/>
        </w:rPr>
        <w:t>faptul că în conformitate cu prevederile  art 3.2.2.2. din Caietul de sarcini care constituie anexă la Contractul de concesiune</w:t>
      </w:r>
      <w:r w:rsidR="00CA271E" w:rsidRPr="00391E87">
        <w:rPr>
          <w:rFonts w:ascii="Times New Roman" w:hAnsi="Times New Roman" w:cs="Times New Roman"/>
          <w:sz w:val="24"/>
          <w:szCs w:val="24"/>
        </w:rPr>
        <w:t xml:space="preserve">, în </w:t>
      </w:r>
      <w:r w:rsidR="00B675E4" w:rsidRPr="00391E87">
        <w:rPr>
          <w:rFonts w:ascii="Times New Roman" w:hAnsi="Times New Roman" w:cs="Times New Roman"/>
          <w:sz w:val="24"/>
          <w:szCs w:val="24"/>
        </w:rPr>
        <w:t>aceasta</w:t>
      </w:r>
      <w:r w:rsidR="00CA271E" w:rsidRPr="00391E87">
        <w:rPr>
          <w:rFonts w:ascii="Times New Roman" w:hAnsi="Times New Roman" w:cs="Times New Roman"/>
          <w:sz w:val="24"/>
          <w:szCs w:val="24"/>
        </w:rPr>
        <w:t xml:space="preserve"> au fost cuprinse doar terenurile și clădirile care făceau parte din domeniul public al </w:t>
      </w:r>
      <w:r w:rsidR="00556DEF" w:rsidRPr="00391E87">
        <w:rPr>
          <w:rFonts w:ascii="Times New Roman" w:hAnsi="Times New Roman" w:cs="Times New Roman"/>
          <w:sz w:val="24"/>
          <w:szCs w:val="24"/>
        </w:rPr>
        <w:t>M</w:t>
      </w:r>
      <w:r w:rsidR="00CA271E" w:rsidRPr="00391E87">
        <w:rPr>
          <w:rFonts w:ascii="Times New Roman" w:hAnsi="Times New Roman" w:cs="Times New Roman"/>
          <w:sz w:val="24"/>
          <w:szCs w:val="24"/>
        </w:rPr>
        <w:t xml:space="preserve">unicipiului </w:t>
      </w:r>
      <w:r w:rsidR="00556DEF" w:rsidRPr="00391E87">
        <w:rPr>
          <w:rFonts w:ascii="Times New Roman" w:hAnsi="Times New Roman" w:cs="Times New Roman"/>
          <w:sz w:val="24"/>
          <w:szCs w:val="24"/>
        </w:rPr>
        <w:t>S</w:t>
      </w:r>
      <w:r w:rsidR="00CA271E" w:rsidRPr="00391E87">
        <w:rPr>
          <w:rFonts w:ascii="Times New Roman" w:hAnsi="Times New Roman" w:cs="Times New Roman"/>
          <w:sz w:val="24"/>
          <w:szCs w:val="24"/>
        </w:rPr>
        <w:t>atu Mare</w:t>
      </w:r>
      <w:r w:rsidR="00556DEF" w:rsidRPr="00391E87">
        <w:rPr>
          <w:rFonts w:ascii="Times New Roman" w:hAnsi="Times New Roman" w:cs="Times New Roman"/>
          <w:sz w:val="24"/>
          <w:szCs w:val="24"/>
        </w:rPr>
        <w:t>. S</w:t>
      </w:r>
      <w:r w:rsidR="00CA271E" w:rsidRPr="00391E87">
        <w:rPr>
          <w:rFonts w:ascii="Times New Roman" w:hAnsi="Times New Roman" w:cs="Times New Roman"/>
          <w:sz w:val="24"/>
          <w:szCs w:val="24"/>
        </w:rPr>
        <w:t xml:space="preserve">e menționează </w:t>
      </w:r>
      <w:r w:rsidR="00CA271E" w:rsidRPr="00391E87">
        <w:rPr>
          <w:rFonts w:ascii="Times New Roman" w:hAnsi="Times New Roman" w:cs="Times New Roman"/>
          <w:b/>
          <w:bCs/>
          <w:sz w:val="24"/>
          <w:szCs w:val="24"/>
        </w:rPr>
        <w:t>foarte clar</w:t>
      </w:r>
      <w:r w:rsidR="00CA271E" w:rsidRPr="00391E87">
        <w:rPr>
          <w:rFonts w:ascii="Times New Roman" w:hAnsi="Times New Roman" w:cs="Times New Roman"/>
          <w:sz w:val="24"/>
          <w:szCs w:val="24"/>
        </w:rPr>
        <w:t xml:space="preserve"> că parcelele de teren revendicate în natură nu au fost introdu</w:t>
      </w:r>
      <w:r w:rsidR="00556DEF" w:rsidRPr="00391E87">
        <w:rPr>
          <w:rFonts w:ascii="Times New Roman" w:hAnsi="Times New Roman" w:cs="Times New Roman"/>
          <w:sz w:val="24"/>
          <w:szCs w:val="24"/>
        </w:rPr>
        <w:t>s</w:t>
      </w:r>
      <w:r w:rsidR="00CA271E" w:rsidRPr="00391E87">
        <w:rPr>
          <w:rFonts w:ascii="Times New Roman" w:hAnsi="Times New Roman" w:cs="Times New Roman"/>
          <w:sz w:val="24"/>
          <w:szCs w:val="24"/>
        </w:rPr>
        <w:t>e în anexe deci nu au făcut obiectul concesiunii</w:t>
      </w:r>
      <w:r w:rsidR="00556DEF" w:rsidRPr="00391E87">
        <w:rPr>
          <w:rFonts w:ascii="Times New Roman" w:hAnsi="Times New Roman" w:cs="Times New Roman"/>
          <w:sz w:val="24"/>
          <w:szCs w:val="24"/>
        </w:rPr>
        <w:t>,</w:t>
      </w:r>
      <w:r w:rsidR="00B675E4" w:rsidRPr="00391E87">
        <w:rPr>
          <w:rFonts w:ascii="Times New Roman" w:hAnsi="Times New Roman" w:cs="Times New Roman"/>
          <w:sz w:val="24"/>
          <w:szCs w:val="24"/>
        </w:rPr>
        <w:t>precum</w:t>
      </w:r>
      <w:r w:rsidR="00556DEF" w:rsidRPr="00391E87">
        <w:rPr>
          <w:rFonts w:ascii="Times New Roman" w:hAnsi="Times New Roman" w:cs="Times New Roman"/>
          <w:sz w:val="24"/>
          <w:szCs w:val="24"/>
        </w:rPr>
        <w:t xml:space="preserve"> ș</w:t>
      </w:r>
      <w:r w:rsidR="00CA271E" w:rsidRPr="00391E87">
        <w:rPr>
          <w:rFonts w:ascii="Times New Roman" w:hAnsi="Times New Roman" w:cs="Times New Roman"/>
          <w:sz w:val="24"/>
          <w:szCs w:val="24"/>
        </w:rPr>
        <w:t>i faptul că distribuția riscurilor, ulterioară clarificării statutului juridic al acestora</w:t>
      </w:r>
      <w:r w:rsidR="00B675E4" w:rsidRPr="00391E87">
        <w:rPr>
          <w:rFonts w:ascii="Times New Roman" w:hAnsi="Times New Roman" w:cs="Times New Roman"/>
          <w:sz w:val="24"/>
          <w:szCs w:val="24"/>
        </w:rPr>
        <w:t>,</w:t>
      </w:r>
      <w:r w:rsidR="00CA271E" w:rsidRPr="00391E87">
        <w:rPr>
          <w:rFonts w:ascii="Times New Roman" w:hAnsi="Times New Roman" w:cs="Times New Roman"/>
          <w:sz w:val="24"/>
          <w:szCs w:val="24"/>
        </w:rPr>
        <w:t xml:space="preserve"> va fi asumat</w:t>
      </w:r>
      <w:r w:rsidR="00556DEF" w:rsidRPr="00391E87">
        <w:rPr>
          <w:rFonts w:ascii="Times New Roman" w:hAnsi="Times New Roman" w:cs="Times New Roman"/>
          <w:sz w:val="24"/>
          <w:szCs w:val="24"/>
        </w:rPr>
        <w:t>ă</w:t>
      </w:r>
      <w:r w:rsidR="00CA271E" w:rsidRPr="00391E87">
        <w:rPr>
          <w:rFonts w:ascii="Times New Roman" w:hAnsi="Times New Roman" w:cs="Times New Roman"/>
          <w:sz w:val="24"/>
          <w:szCs w:val="24"/>
        </w:rPr>
        <w:t xml:space="preserve"> </w:t>
      </w:r>
      <w:r w:rsidR="00CA271E" w:rsidRPr="00391E87">
        <w:rPr>
          <w:rFonts w:ascii="Times New Roman" w:hAnsi="Times New Roman" w:cs="Times New Roman"/>
          <w:b/>
          <w:bCs/>
          <w:sz w:val="24"/>
          <w:szCs w:val="24"/>
        </w:rPr>
        <w:t>integral</w:t>
      </w:r>
      <w:r w:rsidR="00CA271E" w:rsidRPr="00391E87">
        <w:rPr>
          <w:rFonts w:ascii="Times New Roman" w:hAnsi="Times New Roman" w:cs="Times New Roman"/>
          <w:sz w:val="24"/>
          <w:szCs w:val="24"/>
        </w:rPr>
        <w:t xml:space="preserve"> de către concesionar, acesta neputându-se îndrepta pentru despăgubiri împotriva concedentului în cazul unei eventuale restituiri în natură.   </w:t>
      </w:r>
    </w:p>
    <w:p w14:paraId="2A8E9A5B" w14:textId="57FBBA76" w:rsidR="00114250" w:rsidRPr="00391E87" w:rsidRDefault="00BA7C55"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Urmare a celor menționate mai sus considerăm că S.C. Beny Alex S.R.L., la data participării la licitație </w:t>
      </w:r>
      <w:r w:rsidRPr="00391E87">
        <w:rPr>
          <w:rFonts w:ascii="Times New Roman" w:hAnsi="Times New Roman" w:cs="Times New Roman"/>
          <w:b/>
          <w:bCs/>
          <w:sz w:val="24"/>
          <w:szCs w:val="24"/>
        </w:rPr>
        <w:t xml:space="preserve">a cunoscut </w:t>
      </w:r>
      <w:r w:rsidRPr="00391E87">
        <w:rPr>
          <w:rFonts w:ascii="Times New Roman" w:hAnsi="Times New Roman" w:cs="Times New Roman"/>
          <w:sz w:val="24"/>
          <w:szCs w:val="24"/>
        </w:rPr>
        <w:t xml:space="preserve">toate aspectele cu privire la situația juridică a terenurilor propuse pentru concesiune și a celor care nu au putut face obiectul concesiunii  </w:t>
      </w:r>
      <w:r w:rsidR="007C4C94" w:rsidRPr="00391E87">
        <w:rPr>
          <w:rFonts w:ascii="Times New Roman" w:hAnsi="Times New Roman" w:cs="Times New Roman"/>
          <w:sz w:val="24"/>
          <w:szCs w:val="24"/>
        </w:rPr>
        <w:t xml:space="preserve">și și-a asumat acest lucru prin semnarea Contractului de concesiune nr. </w:t>
      </w:r>
      <w:r w:rsidRPr="00391E87">
        <w:rPr>
          <w:rFonts w:ascii="Times New Roman" w:hAnsi="Times New Roman" w:cs="Times New Roman"/>
          <w:sz w:val="24"/>
          <w:szCs w:val="24"/>
        </w:rPr>
        <w:t xml:space="preserve">  </w:t>
      </w:r>
      <w:r w:rsidR="007C4C94" w:rsidRPr="00391E87">
        <w:rPr>
          <w:rFonts w:ascii="Times New Roman" w:hAnsi="Times New Roman" w:cs="Times New Roman"/>
          <w:sz w:val="24"/>
          <w:szCs w:val="24"/>
        </w:rPr>
        <w:t xml:space="preserve">47.225-573/26.11.2008 drept urmare </w:t>
      </w:r>
      <w:r w:rsidR="007C4C94" w:rsidRPr="00391E87">
        <w:rPr>
          <w:rFonts w:ascii="Times New Roman" w:hAnsi="Times New Roman" w:cs="Times New Roman"/>
          <w:b/>
          <w:bCs/>
          <w:sz w:val="24"/>
          <w:szCs w:val="24"/>
        </w:rPr>
        <w:t>toate acuzele aduse de către concesionar prin adresa  nr. 38396/09.07.2021 sunt fără temei</w:t>
      </w:r>
      <w:r w:rsidR="007C4C94" w:rsidRPr="00391E87">
        <w:rPr>
          <w:rFonts w:ascii="Times New Roman" w:hAnsi="Times New Roman" w:cs="Times New Roman"/>
          <w:sz w:val="24"/>
          <w:szCs w:val="24"/>
        </w:rPr>
        <w:t>.</w:t>
      </w:r>
      <w:r w:rsidRPr="00391E87">
        <w:rPr>
          <w:rFonts w:ascii="Times New Roman" w:hAnsi="Times New Roman" w:cs="Times New Roman"/>
          <w:sz w:val="24"/>
          <w:szCs w:val="24"/>
        </w:rPr>
        <w:t xml:space="preserve"> </w:t>
      </w:r>
    </w:p>
    <w:p w14:paraId="6F2D3501" w14:textId="1D4C6ECA" w:rsidR="006130A1" w:rsidRPr="00391E87" w:rsidRDefault="006130A1"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b/>
        <w:t xml:space="preserve">La punctul 1.13 concedentul propune încetarea pe cale amiabilă( prin acordul de voință al părților) a Contractului de concesiune cu preluarea lucrărilor executate în proprietatea Municipiului </w:t>
      </w:r>
      <w:r w:rsidR="004A1758" w:rsidRPr="00391E87">
        <w:rPr>
          <w:rFonts w:ascii="Times New Roman" w:hAnsi="Times New Roman" w:cs="Times New Roman"/>
          <w:sz w:val="24"/>
          <w:szCs w:val="24"/>
        </w:rPr>
        <w:t>S</w:t>
      </w:r>
      <w:r w:rsidRPr="00391E87">
        <w:rPr>
          <w:rFonts w:ascii="Times New Roman" w:hAnsi="Times New Roman" w:cs="Times New Roman"/>
          <w:sz w:val="24"/>
          <w:szCs w:val="24"/>
        </w:rPr>
        <w:t xml:space="preserve">atu Mare și repararea prejudiciului prin  acordarea unor despăgubiri în cuantum de 26 056 791, 4 lei, propunere cu care </w:t>
      </w:r>
      <w:r w:rsidRPr="00391E87">
        <w:rPr>
          <w:rFonts w:ascii="Times New Roman" w:hAnsi="Times New Roman" w:cs="Times New Roman"/>
          <w:b/>
          <w:bCs/>
          <w:sz w:val="24"/>
          <w:szCs w:val="24"/>
        </w:rPr>
        <w:t>nu putem fi de</w:t>
      </w:r>
      <w:r w:rsidR="00556DEF" w:rsidRPr="00391E87">
        <w:rPr>
          <w:rFonts w:ascii="Times New Roman" w:hAnsi="Times New Roman" w:cs="Times New Roman"/>
          <w:b/>
          <w:bCs/>
          <w:sz w:val="24"/>
          <w:szCs w:val="24"/>
        </w:rPr>
        <w:t xml:space="preserve"> </w:t>
      </w:r>
      <w:r w:rsidRPr="00391E87">
        <w:rPr>
          <w:rFonts w:ascii="Times New Roman" w:hAnsi="Times New Roman" w:cs="Times New Roman"/>
          <w:b/>
          <w:bCs/>
          <w:sz w:val="24"/>
          <w:szCs w:val="24"/>
        </w:rPr>
        <w:t>acord</w:t>
      </w:r>
      <w:r w:rsidR="004A1758" w:rsidRPr="00391E87">
        <w:rPr>
          <w:rFonts w:ascii="Times New Roman" w:hAnsi="Times New Roman" w:cs="Times New Roman"/>
          <w:b/>
          <w:bCs/>
          <w:sz w:val="24"/>
          <w:szCs w:val="24"/>
        </w:rPr>
        <w:t>,</w:t>
      </w:r>
      <w:r w:rsidRPr="00391E87">
        <w:rPr>
          <w:rFonts w:ascii="Times New Roman" w:hAnsi="Times New Roman" w:cs="Times New Roman"/>
          <w:b/>
          <w:bCs/>
          <w:sz w:val="24"/>
          <w:szCs w:val="24"/>
        </w:rPr>
        <w:t xml:space="preserve"> </w:t>
      </w:r>
      <w:r w:rsidRPr="00391E87">
        <w:rPr>
          <w:rFonts w:ascii="Times New Roman" w:hAnsi="Times New Roman" w:cs="Times New Roman"/>
          <w:sz w:val="24"/>
          <w:szCs w:val="24"/>
        </w:rPr>
        <w:t>fiind incidente prevederile art. 3 litera (</w:t>
      </w:r>
      <w:r w:rsidR="004A1758" w:rsidRPr="00391E87">
        <w:rPr>
          <w:rFonts w:ascii="Times New Roman" w:hAnsi="Times New Roman" w:cs="Times New Roman"/>
          <w:sz w:val="24"/>
          <w:szCs w:val="24"/>
        </w:rPr>
        <w:t>c</w:t>
      </w:r>
      <w:r w:rsidRPr="00391E87">
        <w:rPr>
          <w:rFonts w:ascii="Times New Roman" w:hAnsi="Times New Roman" w:cs="Times New Roman"/>
          <w:sz w:val="24"/>
          <w:szCs w:val="24"/>
        </w:rPr>
        <w:t>) din Actul aditional nr. 1356/12.01.2012 respectiv:”</w:t>
      </w:r>
      <w:r w:rsidR="004A1758" w:rsidRPr="00391E87">
        <w:rPr>
          <w:rFonts w:ascii="Times New Roman" w:hAnsi="Times New Roman" w:cs="Times New Roman"/>
          <w:sz w:val="24"/>
          <w:szCs w:val="24"/>
        </w:rPr>
        <w:t xml:space="preserve"> </w:t>
      </w:r>
      <w:r w:rsidR="004A1758" w:rsidRPr="00391E87">
        <w:rPr>
          <w:rFonts w:ascii="Times New Roman" w:hAnsi="Times New Roman" w:cs="Times New Roman"/>
          <w:i/>
          <w:iCs/>
          <w:sz w:val="24"/>
          <w:szCs w:val="24"/>
        </w:rPr>
        <w:t>Concesionarul se oblig</w:t>
      </w:r>
      <w:r w:rsidR="002A3AD9">
        <w:rPr>
          <w:rFonts w:ascii="Times New Roman" w:hAnsi="Times New Roman" w:cs="Times New Roman"/>
          <w:i/>
          <w:iCs/>
          <w:sz w:val="24"/>
          <w:szCs w:val="24"/>
        </w:rPr>
        <w:t>ă</w:t>
      </w:r>
      <w:r w:rsidR="004A1758" w:rsidRPr="00391E87">
        <w:rPr>
          <w:rFonts w:ascii="Times New Roman" w:hAnsi="Times New Roman" w:cs="Times New Roman"/>
          <w:i/>
          <w:iCs/>
          <w:sz w:val="24"/>
          <w:szCs w:val="24"/>
        </w:rPr>
        <w:t xml:space="preserve"> să renunțe la orice fel de pretenții materiale sau financiare față de concedent, reprezentând fie valoarea investițiilor efectuate, fie orice alt tip de creanțe, în cazul încetării de drept a contractului, conform clauzei de la art. 6 din prezentul act aditional</w:t>
      </w:r>
      <w:r w:rsidR="004A1758" w:rsidRPr="00391E87">
        <w:rPr>
          <w:rFonts w:ascii="Times New Roman" w:hAnsi="Times New Roman" w:cs="Times New Roman"/>
          <w:sz w:val="24"/>
          <w:szCs w:val="24"/>
        </w:rPr>
        <w:t xml:space="preserve">” </w:t>
      </w:r>
      <w:r w:rsidRPr="00391E87">
        <w:rPr>
          <w:rFonts w:ascii="Times New Roman" w:hAnsi="Times New Roman" w:cs="Times New Roman"/>
          <w:sz w:val="24"/>
          <w:szCs w:val="24"/>
        </w:rPr>
        <w:t xml:space="preserve">     </w:t>
      </w:r>
    </w:p>
    <w:p w14:paraId="1EE96120" w14:textId="0B3B9649" w:rsidR="00F86C17" w:rsidRPr="00391E87" w:rsidRDefault="001132BA"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În ce privește Licența de concesiune nr. 1951/2016 pentru exploatarea apei geotermale din perimetrul Nord Est Satu Mare al cărui titular este S.C. Beny Alex S.R.L., conform adresei Agenției Naționale Pentru Resurse Minerale nr. 9108/07.07.2021 înregistrată la Primăria municipiului Satu Mare sub nr. 38061/07.07.2021, aceasta este în curs de aprobare</w:t>
      </w:r>
      <w:r w:rsidR="00556DEF" w:rsidRPr="00391E87">
        <w:rPr>
          <w:rFonts w:ascii="Times New Roman" w:hAnsi="Times New Roman" w:cs="Times New Roman"/>
          <w:sz w:val="24"/>
          <w:szCs w:val="24"/>
        </w:rPr>
        <w:t>, prin urmare la data prezentei sursa de apă termală nu poate fi asigurată</w:t>
      </w:r>
      <w:r w:rsidR="00F86C17" w:rsidRPr="00391E87">
        <w:rPr>
          <w:rFonts w:ascii="Times New Roman" w:hAnsi="Times New Roman" w:cs="Times New Roman"/>
          <w:sz w:val="24"/>
          <w:szCs w:val="24"/>
        </w:rPr>
        <w:t>.</w:t>
      </w:r>
    </w:p>
    <w:p w14:paraId="77470642" w14:textId="59AAC43E" w:rsidR="001132BA" w:rsidRPr="00391E87" w:rsidRDefault="00F86C17"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ab/>
        <w:t xml:space="preserve">Având în vedere cele menționate la alineatul precedent, </w:t>
      </w:r>
      <w:r w:rsidR="00556DEF" w:rsidRPr="00391E87">
        <w:rPr>
          <w:rFonts w:ascii="Times New Roman" w:hAnsi="Times New Roman" w:cs="Times New Roman"/>
          <w:sz w:val="24"/>
          <w:szCs w:val="24"/>
        </w:rPr>
        <w:t>s-a</w:t>
      </w:r>
      <w:r w:rsidRPr="00391E87">
        <w:rPr>
          <w:rFonts w:ascii="Times New Roman" w:hAnsi="Times New Roman" w:cs="Times New Roman"/>
          <w:sz w:val="24"/>
          <w:szCs w:val="24"/>
        </w:rPr>
        <w:t xml:space="preserve"> solicitat Agenției Național</w:t>
      </w:r>
      <w:r w:rsidR="007C4C94" w:rsidRPr="00391E87">
        <w:rPr>
          <w:rFonts w:ascii="Times New Roman" w:hAnsi="Times New Roman" w:cs="Times New Roman"/>
          <w:sz w:val="24"/>
          <w:szCs w:val="24"/>
        </w:rPr>
        <w:t>e</w:t>
      </w:r>
      <w:r w:rsidRPr="00391E87">
        <w:rPr>
          <w:rFonts w:ascii="Times New Roman" w:hAnsi="Times New Roman" w:cs="Times New Roman"/>
          <w:sz w:val="24"/>
          <w:szCs w:val="24"/>
        </w:rPr>
        <w:t xml:space="preserve"> Pentru Resurse Minerale, prin adresa nr. 38398/09.07.2021 să nu dea curs aprobării acesteia.</w:t>
      </w:r>
      <w:r w:rsidR="001132BA" w:rsidRPr="00391E87">
        <w:rPr>
          <w:rFonts w:ascii="Times New Roman" w:hAnsi="Times New Roman" w:cs="Times New Roman"/>
          <w:sz w:val="24"/>
          <w:szCs w:val="24"/>
        </w:rPr>
        <w:t xml:space="preserve">  </w:t>
      </w:r>
    </w:p>
    <w:p w14:paraId="5BBDE27B" w14:textId="3919BE5E" w:rsidR="00C019FB" w:rsidRPr="00391E87" w:rsidRDefault="001B769B" w:rsidP="00391E87">
      <w:pPr>
        <w:spacing w:line="276" w:lineRule="auto"/>
        <w:ind w:right="4" w:firstLine="720"/>
        <w:jc w:val="both"/>
        <w:rPr>
          <w:rFonts w:ascii="Times New Roman" w:hAnsi="Times New Roman" w:cs="Times New Roman"/>
          <w:sz w:val="24"/>
          <w:szCs w:val="24"/>
          <w:lang w:val="ro-RO"/>
        </w:rPr>
      </w:pPr>
      <w:r w:rsidRPr="00391E87">
        <w:rPr>
          <w:rFonts w:ascii="Times New Roman" w:hAnsi="Times New Roman" w:cs="Times New Roman"/>
          <w:sz w:val="24"/>
          <w:szCs w:val="24"/>
        </w:rPr>
        <w:t xml:space="preserve">Urmare a </w:t>
      </w:r>
      <w:r w:rsidR="001F4F2A" w:rsidRPr="00391E87">
        <w:rPr>
          <w:rFonts w:ascii="Times New Roman" w:hAnsi="Times New Roman" w:cs="Times New Roman"/>
          <w:sz w:val="24"/>
          <w:szCs w:val="24"/>
        </w:rPr>
        <w:t xml:space="preserve"> </w:t>
      </w:r>
      <w:r w:rsidR="001F4F2A" w:rsidRPr="00391E87">
        <w:rPr>
          <w:rFonts w:ascii="Times New Roman" w:hAnsi="Times New Roman" w:cs="Times New Roman"/>
          <w:sz w:val="24"/>
          <w:szCs w:val="24"/>
          <w:lang w:val="ro-RO"/>
        </w:rPr>
        <w:t>prevederil</w:t>
      </w:r>
      <w:r w:rsidRPr="00391E87">
        <w:rPr>
          <w:rFonts w:ascii="Times New Roman" w:hAnsi="Times New Roman" w:cs="Times New Roman"/>
          <w:sz w:val="24"/>
          <w:szCs w:val="24"/>
          <w:lang w:val="ro-RO"/>
        </w:rPr>
        <w:t>or</w:t>
      </w:r>
      <w:r w:rsidR="001F4F2A" w:rsidRPr="00391E87">
        <w:rPr>
          <w:rFonts w:ascii="Times New Roman" w:hAnsi="Times New Roman" w:cs="Times New Roman"/>
          <w:sz w:val="24"/>
          <w:szCs w:val="24"/>
          <w:lang w:val="ro-RO"/>
        </w:rPr>
        <w:t xml:space="preserve">  art. 8 lit a din Contractul de concesiune coroborat</w:t>
      </w:r>
      <w:r w:rsidRPr="00391E87">
        <w:rPr>
          <w:rFonts w:ascii="Times New Roman" w:hAnsi="Times New Roman" w:cs="Times New Roman"/>
          <w:sz w:val="24"/>
          <w:szCs w:val="24"/>
          <w:lang w:val="ro-RO"/>
        </w:rPr>
        <w:t>e</w:t>
      </w:r>
      <w:r w:rsidR="001F4F2A" w:rsidRPr="00391E87">
        <w:rPr>
          <w:rFonts w:ascii="Times New Roman" w:hAnsi="Times New Roman" w:cs="Times New Roman"/>
          <w:sz w:val="24"/>
          <w:szCs w:val="24"/>
          <w:lang w:val="ro-RO"/>
        </w:rPr>
        <w:t xml:space="preserve"> cu obligațiile asumate </w:t>
      </w:r>
      <w:r w:rsidRPr="00391E87">
        <w:rPr>
          <w:rFonts w:ascii="Times New Roman" w:hAnsi="Times New Roman" w:cs="Times New Roman"/>
          <w:sz w:val="24"/>
          <w:szCs w:val="24"/>
          <w:lang w:val="ro-RO"/>
        </w:rPr>
        <w:t xml:space="preserve">dar nerealizate </w:t>
      </w:r>
      <w:r w:rsidR="001F4F2A" w:rsidRPr="00391E87">
        <w:rPr>
          <w:rFonts w:ascii="Times New Roman" w:hAnsi="Times New Roman" w:cs="Times New Roman"/>
          <w:sz w:val="24"/>
          <w:szCs w:val="24"/>
          <w:lang w:val="ro-RO"/>
        </w:rPr>
        <w:t>de către concesionar r</w:t>
      </w:r>
      <w:r w:rsidR="00C019FB" w:rsidRPr="00391E87">
        <w:rPr>
          <w:rFonts w:ascii="Times New Roman" w:hAnsi="Times New Roman" w:cs="Times New Roman"/>
          <w:sz w:val="24"/>
          <w:szCs w:val="24"/>
          <w:lang w:val="ro-RO"/>
        </w:rPr>
        <w:t>espectiv reabilit</w:t>
      </w:r>
      <w:r w:rsidRPr="00391E87">
        <w:rPr>
          <w:rFonts w:ascii="Times New Roman" w:hAnsi="Times New Roman" w:cs="Times New Roman"/>
          <w:sz w:val="24"/>
          <w:szCs w:val="24"/>
          <w:lang w:val="ro-RO"/>
        </w:rPr>
        <w:t>a</w:t>
      </w:r>
      <w:r w:rsidR="00C019FB" w:rsidRPr="00391E87">
        <w:rPr>
          <w:rFonts w:ascii="Times New Roman" w:hAnsi="Times New Roman" w:cs="Times New Roman"/>
          <w:sz w:val="24"/>
          <w:szCs w:val="24"/>
          <w:lang w:val="ro-RO"/>
        </w:rPr>
        <w:t>r</w:t>
      </w:r>
      <w:r w:rsidRPr="00391E87">
        <w:rPr>
          <w:rFonts w:ascii="Times New Roman" w:hAnsi="Times New Roman" w:cs="Times New Roman"/>
          <w:sz w:val="24"/>
          <w:szCs w:val="24"/>
          <w:lang w:val="ro-RO"/>
        </w:rPr>
        <w:t>ea</w:t>
      </w:r>
      <w:r w:rsidR="00C019FB" w:rsidRPr="00391E87">
        <w:rPr>
          <w:rFonts w:ascii="Times New Roman" w:hAnsi="Times New Roman" w:cs="Times New Roman"/>
          <w:sz w:val="24"/>
          <w:szCs w:val="24"/>
          <w:lang w:val="ro-RO"/>
        </w:rPr>
        <w:t xml:space="preserve"> bazinelor adulţi şi copii şi a </w:t>
      </w:r>
      <w:r w:rsidR="00C019FB" w:rsidRPr="00391E87">
        <w:rPr>
          <w:rFonts w:ascii="Times New Roman" w:hAnsi="Times New Roman" w:cs="Times New Roman"/>
          <w:sz w:val="24"/>
          <w:szCs w:val="24"/>
          <w:lang w:val="ro-RO"/>
        </w:rPr>
        <w:lastRenderedPageBreak/>
        <w:t xml:space="preserve">bazinului olimpic, în număr de 7 și </w:t>
      </w:r>
      <w:r w:rsidR="00C019FB" w:rsidRPr="00391E87">
        <w:rPr>
          <w:rFonts w:ascii="Times New Roman" w:hAnsi="Times New Roman" w:cs="Times New Roman"/>
          <w:sz w:val="24"/>
          <w:szCs w:val="24"/>
        </w:rPr>
        <w:t>obținerea</w:t>
      </w:r>
      <w:r w:rsidR="00C019FB" w:rsidRPr="00391E87">
        <w:rPr>
          <w:rFonts w:ascii="Times New Roman" w:hAnsi="Times New Roman" w:cs="Times New Roman"/>
          <w:sz w:val="24"/>
          <w:szCs w:val="24"/>
          <w:lang w:val="ro-RO"/>
        </w:rPr>
        <w:t xml:space="preserve"> tuturor avizelor/autorizaţiilor necesare în vederea punerii în funcţiune în condiţii legale a celor 7 bazine, devin incidente prevederile punctului 6 din actul adițional nr. 1356/12.01.2012: ”În cazul în care concesionarul nu va respecta obligațiile din prezentul act aditional, contractul de concesiune se va desființa de plin drept, fără a fi necesară i</w:t>
      </w:r>
      <w:r w:rsidR="00556DEF" w:rsidRPr="00391E87">
        <w:rPr>
          <w:rFonts w:ascii="Times New Roman" w:hAnsi="Times New Roman" w:cs="Times New Roman"/>
          <w:sz w:val="24"/>
          <w:szCs w:val="24"/>
          <w:lang w:val="ro-RO"/>
        </w:rPr>
        <w:t>n</w:t>
      </w:r>
      <w:r w:rsidR="00C019FB" w:rsidRPr="00391E87">
        <w:rPr>
          <w:rFonts w:ascii="Times New Roman" w:hAnsi="Times New Roman" w:cs="Times New Roman"/>
          <w:sz w:val="24"/>
          <w:szCs w:val="24"/>
          <w:lang w:val="ro-RO"/>
        </w:rPr>
        <w:t xml:space="preserve">tervenția instanței de judecată, prezenta clauză constituind pact comisoriu de gradul IV”  </w:t>
      </w:r>
    </w:p>
    <w:p w14:paraId="2F0B944B" w14:textId="0549CB8D" w:rsidR="0031403E" w:rsidRPr="00391E87" w:rsidRDefault="0031403E" w:rsidP="00391E87">
      <w:pPr>
        <w:spacing w:after="0" w:line="276" w:lineRule="auto"/>
        <w:ind w:right="4" w:firstLine="720"/>
        <w:jc w:val="both"/>
        <w:rPr>
          <w:rFonts w:ascii="Times New Roman" w:hAnsi="Times New Roman" w:cs="Times New Roman"/>
          <w:sz w:val="24"/>
          <w:szCs w:val="24"/>
          <w:lang w:val="ro-RO"/>
        </w:rPr>
      </w:pPr>
      <w:r w:rsidRPr="00391E87">
        <w:rPr>
          <w:rFonts w:ascii="Times New Roman" w:hAnsi="Times New Roman" w:cs="Times New Roman"/>
          <w:sz w:val="24"/>
          <w:szCs w:val="24"/>
          <w:lang w:val="ro-RO"/>
        </w:rPr>
        <w:t xml:space="preserve"> Mai mult decât atât niciunul din celelalte obiective menţionate în celelalte etape cuprinse în Anexa nr. 5 la Contractul de concesiune nu au fost realizate respectiv :</w:t>
      </w:r>
    </w:p>
    <w:p w14:paraId="6A44D337" w14:textId="77777777" w:rsidR="0031403E" w:rsidRPr="00391E87" w:rsidRDefault="0031403E" w:rsidP="00391E87">
      <w:pPr>
        <w:numPr>
          <w:ilvl w:val="0"/>
          <w:numId w:val="3"/>
        </w:numPr>
        <w:spacing w:after="0" w:line="276" w:lineRule="auto"/>
        <w:ind w:left="714" w:right="4" w:hanging="357"/>
        <w:jc w:val="both"/>
        <w:rPr>
          <w:rFonts w:ascii="Times New Roman" w:hAnsi="Times New Roman" w:cs="Times New Roman"/>
          <w:sz w:val="24"/>
          <w:szCs w:val="24"/>
          <w:lang w:val="ro-RO"/>
        </w:rPr>
      </w:pPr>
      <w:r w:rsidRPr="00391E87">
        <w:rPr>
          <w:rFonts w:ascii="Times New Roman" w:hAnsi="Times New Roman" w:cs="Times New Roman"/>
          <w:sz w:val="24"/>
          <w:szCs w:val="24"/>
          <w:lang w:val="ro-RO"/>
        </w:rPr>
        <w:t>reabilitarea şi extinderea Hotel Termal /Restaurant/Pavilioane tratament, acoperire parţială bazin termal;</w:t>
      </w:r>
    </w:p>
    <w:p w14:paraId="6D67DA3E" w14:textId="77777777" w:rsidR="0031403E" w:rsidRPr="00391E87" w:rsidRDefault="0031403E" w:rsidP="00391E87">
      <w:pPr>
        <w:numPr>
          <w:ilvl w:val="0"/>
          <w:numId w:val="3"/>
        </w:numPr>
        <w:spacing w:after="0" w:line="276" w:lineRule="auto"/>
        <w:ind w:left="714" w:right="4" w:hanging="357"/>
        <w:jc w:val="both"/>
        <w:rPr>
          <w:rFonts w:ascii="Times New Roman" w:hAnsi="Times New Roman" w:cs="Times New Roman"/>
          <w:sz w:val="24"/>
          <w:szCs w:val="24"/>
          <w:lang w:val="ro-RO"/>
        </w:rPr>
      </w:pPr>
      <w:r w:rsidRPr="00391E87">
        <w:rPr>
          <w:rFonts w:ascii="Times New Roman" w:hAnsi="Times New Roman" w:cs="Times New Roman"/>
          <w:sz w:val="24"/>
          <w:szCs w:val="24"/>
          <w:lang w:val="ro-RO"/>
        </w:rPr>
        <w:t xml:space="preserve"> acoperire bazin olimpic, hotel 3*, amenajare zona terenuri de sport + baza funcţiuni conexe,teatru de vară, amenajare zonă inundabilă+ dotări(ring patinaj, pontoane, alei, etc);</w:t>
      </w:r>
    </w:p>
    <w:p w14:paraId="442C60A1" w14:textId="30B01418" w:rsidR="0031403E" w:rsidRPr="00391E87" w:rsidRDefault="0031403E" w:rsidP="00391E87">
      <w:pPr>
        <w:numPr>
          <w:ilvl w:val="0"/>
          <w:numId w:val="3"/>
        </w:numPr>
        <w:spacing w:after="0" w:line="276" w:lineRule="auto"/>
        <w:ind w:left="714" w:right="4" w:hanging="357"/>
        <w:jc w:val="both"/>
        <w:rPr>
          <w:rFonts w:ascii="Times New Roman" w:hAnsi="Times New Roman" w:cs="Times New Roman"/>
          <w:sz w:val="24"/>
          <w:szCs w:val="24"/>
          <w:lang w:val="ro-RO"/>
        </w:rPr>
      </w:pPr>
      <w:r w:rsidRPr="00391E87">
        <w:rPr>
          <w:rFonts w:ascii="Times New Roman" w:hAnsi="Times New Roman" w:cs="Times New Roman"/>
          <w:sz w:val="24"/>
          <w:szCs w:val="24"/>
          <w:lang w:val="ro-RO"/>
        </w:rPr>
        <w:t>Dotări servicii conexe Hotel 3*(</w:t>
      </w:r>
      <w:r w:rsidR="00B675E4" w:rsidRPr="00391E87">
        <w:rPr>
          <w:rFonts w:ascii="Times New Roman" w:hAnsi="Times New Roman" w:cs="Times New Roman"/>
          <w:sz w:val="24"/>
          <w:szCs w:val="24"/>
          <w:lang w:val="ro-RO"/>
        </w:rPr>
        <w:t>SPA</w:t>
      </w:r>
      <w:r w:rsidRPr="00391E87">
        <w:rPr>
          <w:rFonts w:ascii="Times New Roman" w:hAnsi="Times New Roman" w:cs="Times New Roman"/>
          <w:sz w:val="24"/>
          <w:szCs w:val="24"/>
          <w:lang w:val="ro-RO"/>
        </w:rPr>
        <w:t xml:space="preserve">, sală conferinţe, comerţ, cafenele, cinema), parcare multietajată P+6, clădire birouri / comerţ  P+6; </w:t>
      </w:r>
    </w:p>
    <w:p w14:paraId="795D95FF" w14:textId="58C46BD9" w:rsidR="00A81F8A" w:rsidRPr="00391E87" w:rsidRDefault="0031403E" w:rsidP="00391E87">
      <w:pPr>
        <w:spacing w:after="0" w:line="276" w:lineRule="auto"/>
        <w:ind w:right="4" w:firstLine="993"/>
        <w:jc w:val="both"/>
        <w:rPr>
          <w:rFonts w:ascii="Times New Roman" w:hAnsi="Times New Roman" w:cs="Times New Roman"/>
          <w:sz w:val="24"/>
          <w:szCs w:val="24"/>
          <w:lang w:val="ro-RO"/>
        </w:rPr>
      </w:pPr>
      <w:r w:rsidRPr="00391E87">
        <w:rPr>
          <w:rFonts w:ascii="Times New Roman" w:hAnsi="Times New Roman" w:cs="Times New Roman"/>
          <w:sz w:val="24"/>
          <w:szCs w:val="24"/>
          <w:lang w:val="ro-RO"/>
        </w:rPr>
        <w:t xml:space="preserve">În atare condiții, nerespectarea obligațiilor contractuale constituie îndeplinirea condiției rezolutorii, ceea ce are ca </w:t>
      </w:r>
      <w:r w:rsidR="00B675E4" w:rsidRPr="00391E87">
        <w:rPr>
          <w:rFonts w:ascii="Times New Roman" w:hAnsi="Times New Roman" w:cs="Times New Roman"/>
          <w:sz w:val="24"/>
          <w:szCs w:val="24"/>
          <w:lang w:val="ro-RO"/>
        </w:rPr>
        <w:t>e</w:t>
      </w:r>
      <w:r w:rsidRPr="00391E87">
        <w:rPr>
          <w:rFonts w:ascii="Times New Roman" w:hAnsi="Times New Roman" w:cs="Times New Roman"/>
          <w:sz w:val="24"/>
          <w:szCs w:val="24"/>
          <w:lang w:val="ro-RO"/>
        </w:rPr>
        <w:t>fect încetarea de drept a contractului de concesiune nr. 47255-573/26.11.2008.</w:t>
      </w:r>
    </w:p>
    <w:p w14:paraId="1638F924" w14:textId="5C75AF22" w:rsidR="0031403E" w:rsidRPr="00391E87" w:rsidRDefault="0031403E" w:rsidP="00391E87">
      <w:pPr>
        <w:spacing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      </w:t>
      </w:r>
      <w:r w:rsidR="007C4C94" w:rsidRPr="00391E87">
        <w:rPr>
          <w:rFonts w:ascii="Times New Roman" w:hAnsi="Times New Roman" w:cs="Times New Roman"/>
          <w:sz w:val="24"/>
          <w:szCs w:val="24"/>
        </w:rPr>
        <w:t xml:space="preserve"> </w:t>
      </w:r>
      <w:r w:rsidRPr="00391E87">
        <w:rPr>
          <w:rFonts w:ascii="Times New Roman" w:hAnsi="Times New Roman" w:cs="Times New Roman"/>
          <w:sz w:val="24"/>
          <w:szCs w:val="24"/>
        </w:rPr>
        <w:t xml:space="preserve">     Urmare a tuturor aspectelor prezentate mai sus </w:t>
      </w:r>
      <w:r w:rsidR="00A90A67" w:rsidRPr="00391E87">
        <w:rPr>
          <w:rFonts w:ascii="Times New Roman" w:hAnsi="Times New Roman" w:cs="Times New Roman"/>
          <w:sz w:val="24"/>
          <w:szCs w:val="24"/>
        </w:rPr>
        <w:t xml:space="preserve"> și conform art. 3 lit. c) din Actul aditional nr. 1356/12.01.2012, </w:t>
      </w:r>
      <w:r w:rsidRPr="00391E87">
        <w:rPr>
          <w:rFonts w:ascii="Times New Roman" w:hAnsi="Times New Roman" w:cs="Times New Roman"/>
          <w:sz w:val="24"/>
          <w:szCs w:val="24"/>
        </w:rPr>
        <w:t xml:space="preserve">comisia propune iniţierea unui proiect de hotărâre care va fi supus spre analiză şi aprobare Consiliului Local  şi care va avea ca obiect însuşirea raportului comisiei şi aprobarea încetării contractului de concesiune nr.  47.225-573/26.11.2008  încheiat între Municipiul Satu Mare şi S.C. Beny Alex S.R.L., fără plata vreunei despăgubiri.    </w:t>
      </w:r>
    </w:p>
    <w:p w14:paraId="22BAA203" w14:textId="77777777" w:rsidR="0031403E" w:rsidRPr="00391E87" w:rsidRDefault="0031403E" w:rsidP="00391E87">
      <w:pPr>
        <w:spacing w:after="0" w:line="276" w:lineRule="auto"/>
        <w:ind w:right="4" w:firstLine="720"/>
        <w:jc w:val="both"/>
        <w:rPr>
          <w:rFonts w:ascii="Times New Roman" w:hAnsi="Times New Roman" w:cs="Times New Roman"/>
          <w:sz w:val="24"/>
          <w:szCs w:val="24"/>
        </w:rPr>
      </w:pPr>
    </w:p>
    <w:p w14:paraId="1023CD68" w14:textId="77777777" w:rsidR="00DA7273"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b/>
          <w:bCs/>
          <w:sz w:val="24"/>
          <w:szCs w:val="24"/>
        </w:rPr>
        <w:t xml:space="preserve">C O M I S I A :  </w:t>
      </w:r>
      <w:r w:rsidRPr="00391E87">
        <w:rPr>
          <w:rFonts w:ascii="Times New Roman" w:hAnsi="Times New Roman" w:cs="Times New Roman"/>
          <w:sz w:val="24"/>
          <w:szCs w:val="24"/>
        </w:rPr>
        <w:t>Președinte: Kereskényi Gábor- primar</w:t>
      </w:r>
    </w:p>
    <w:p w14:paraId="594E4FA4" w14:textId="5A0B10F6" w:rsidR="00B675E4"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Membri:       </w:t>
      </w:r>
    </w:p>
    <w:p w14:paraId="4C87AC18" w14:textId="77777777" w:rsidR="00B675E4"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Stan Gheorghe -  viceprimar</w:t>
      </w:r>
      <w:r w:rsidR="004A1758" w:rsidRPr="00391E87">
        <w:rPr>
          <w:rFonts w:ascii="Times New Roman" w:hAnsi="Times New Roman" w:cs="Times New Roman"/>
          <w:sz w:val="24"/>
          <w:szCs w:val="24"/>
        </w:rPr>
        <w:t>, consilier local PNL</w:t>
      </w:r>
    </w:p>
    <w:p w14:paraId="35D132D9" w14:textId="77777777" w:rsidR="00B675E4"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Ressler Ștefan, consilier local  UDMR</w:t>
      </w:r>
    </w:p>
    <w:p w14:paraId="40015126" w14:textId="18D17063" w:rsidR="00B675E4"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Molnar-Creț Diana-Maria, consilier local USR </w:t>
      </w:r>
    </w:p>
    <w:p w14:paraId="3A90E72B" w14:textId="1503708B" w:rsidR="00DA7273"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iCs/>
          <w:sz w:val="24"/>
          <w:szCs w:val="24"/>
        </w:rPr>
        <w:t>Crăciun Ciprian Dumitru</w:t>
      </w:r>
      <w:r w:rsidRPr="00391E87">
        <w:rPr>
          <w:rFonts w:ascii="Times New Roman" w:hAnsi="Times New Roman" w:cs="Times New Roman"/>
          <w:sz w:val="24"/>
          <w:szCs w:val="24"/>
        </w:rPr>
        <w:t>, consilier local  PSD</w:t>
      </w:r>
    </w:p>
    <w:p w14:paraId="6401248D" w14:textId="77777777" w:rsidR="00DA7273"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Masculic Csaba- administrator public;</w:t>
      </w:r>
    </w:p>
    <w:p w14:paraId="1AE41D73" w14:textId="77777777" w:rsidR="00DA7273"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Racolța Mihaela Maria - Secretar general; </w:t>
      </w:r>
    </w:p>
    <w:p w14:paraId="3C4A91A8" w14:textId="77777777" w:rsidR="00DA7273"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Faur Mihaela, șef Serviciu Patrimoniu Concesionări Închirieri;   </w:t>
      </w:r>
    </w:p>
    <w:p w14:paraId="13C29B72" w14:textId="77777777" w:rsidR="00DA7273"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 xml:space="preserve">Mustea Bianca Laura- șef Serviciu juridic; </w:t>
      </w:r>
    </w:p>
    <w:p w14:paraId="2BD22DD8" w14:textId="77777777" w:rsidR="00DA7273"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Ziman Doina -Șef Serviciu Fond Funciar și Legile Proprietății;</w:t>
      </w:r>
    </w:p>
    <w:p w14:paraId="3935919C" w14:textId="77777777" w:rsidR="00DA7273"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Șereș Corina Mihaela, consilier juridic în cadrul Serviciului Patrimoniu Concesionări Închirieri;</w:t>
      </w:r>
    </w:p>
    <w:p w14:paraId="571FD4DA" w14:textId="77777777" w:rsidR="00DA7273"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Burgye Ștefan- arhitect șef cu atribuții delegate</w:t>
      </w:r>
    </w:p>
    <w:p w14:paraId="5ACCFE61" w14:textId="1642CE49" w:rsidR="00163AF7" w:rsidRPr="00391E87" w:rsidRDefault="00DA7273" w:rsidP="00391E87">
      <w:pPr>
        <w:spacing w:after="0" w:line="276" w:lineRule="auto"/>
        <w:ind w:right="4"/>
        <w:jc w:val="both"/>
        <w:rPr>
          <w:rFonts w:ascii="Times New Roman" w:hAnsi="Times New Roman" w:cs="Times New Roman"/>
          <w:sz w:val="24"/>
          <w:szCs w:val="24"/>
        </w:rPr>
      </w:pPr>
      <w:r w:rsidRPr="00391E87">
        <w:rPr>
          <w:rFonts w:ascii="Times New Roman" w:hAnsi="Times New Roman" w:cs="Times New Roman"/>
          <w:sz w:val="24"/>
          <w:szCs w:val="24"/>
        </w:rPr>
        <w:t>Văscan Adrian- consilier în cadrul Serviciului Patrimoniu Concesionări Închirieri;</w:t>
      </w:r>
    </w:p>
    <w:p w14:paraId="1BF09532" w14:textId="77777777" w:rsidR="00122259" w:rsidRPr="00391E87" w:rsidRDefault="00122259" w:rsidP="00391E87">
      <w:pPr>
        <w:spacing w:after="0" w:line="276" w:lineRule="auto"/>
        <w:ind w:left="1440" w:right="4" w:firstLine="720"/>
        <w:jc w:val="both"/>
        <w:rPr>
          <w:rFonts w:ascii="Times New Roman" w:hAnsi="Times New Roman" w:cs="Times New Roman"/>
          <w:sz w:val="24"/>
          <w:szCs w:val="24"/>
        </w:rPr>
      </w:pPr>
    </w:p>
    <w:p w14:paraId="5F2F12BB" w14:textId="2CB5CED4" w:rsidR="00122259" w:rsidRPr="00391E87" w:rsidRDefault="00122259" w:rsidP="00391E87">
      <w:pPr>
        <w:spacing w:after="0" w:line="276" w:lineRule="auto"/>
        <w:ind w:left="1440" w:right="4" w:firstLine="720"/>
        <w:jc w:val="both"/>
        <w:rPr>
          <w:rFonts w:ascii="Times New Roman" w:hAnsi="Times New Roman" w:cs="Times New Roman"/>
          <w:sz w:val="24"/>
          <w:szCs w:val="24"/>
        </w:rPr>
      </w:pPr>
    </w:p>
    <w:p w14:paraId="2D842A41" w14:textId="40914AF4" w:rsidR="001F1D6F" w:rsidRPr="00391E87" w:rsidRDefault="001F1D6F" w:rsidP="00391E87">
      <w:pPr>
        <w:spacing w:after="0" w:line="276" w:lineRule="auto"/>
        <w:ind w:left="1440" w:right="4" w:hanging="1866"/>
        <w:jc w:val="both"/>
        <w:rPr>
          <w:rFonts w:ascii="Times New Roman" w:hAnsi="Times New Roman" w:cs="Times New Roman"/>
          <w:sz w:val="16"/>
          <w:szCs w:val="16"/>
        </w:rPr>
      </w:pPr>
      <w:r w:rsidRPr="00391E87">
        <w:rPr>
          <w:rFonts w:ascii="Times New Roman" w:hAnsi="Times New Roman" w:cs="Times New Roman"/>
          <w:sz w:val="16"/>
          <w:szCs w:val="16"/>
        </w:rPr>
        <w:t>Faur Mihaela/3ex</w:t>
      </w:r>
    </w:p>
    <w:sectPr w:rsidR="001F1D6F" w:rsidRPr="00391E87" w:rsidSect="00E57B3C">
      <w:headerReference w:type="default" r:id="rId17"/>
      <w:footerReference w:type="default" r:id="rId18"/>
      <w:pgSz w:w="12240" w:h="15840"/>
      <w:pgMar w:top="14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0A34" w14:textId="77777777" w:rsidR="007F503E" w:rsidRDefault="007F503E" w:rsidP="005378B4">
      <w:pPr>
        <w:spacing w:after="0" w:line="240" w:lineRule="auto"/>
      </w:pPr>
      <w:r>
        <w:separator/>
      </w:r>
    </w:p>
  </w:endnote>
  <w:endnote w:type="continuationSeparator" w:id="0">
    <w:p w14:paraId="324C69EE" w14:textId="77777777" w:rsidR="007F503E" w:rsidRDefault="007F503E" w:rsidP="005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079605"/>
      <w:docPartObj>
        <w:docPartGallery w:val="Page Numbers (Bottom of Page)"/>
        <w:docPartUnique/>
      </w:docPartObj>
    </w:sdtPr>
    <w:sdtEndPr>
      <w:rPr>
        <w:noProof/>
      </w:rPr>
    </w:sdtEndPr>
    <w:sdtContent>
      <w:p w14:paraId="78412C2D" w14:textId="3AAB363F" w:rsidR="00ED385C" w:rsidRDefault="00ED3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7AB5C" w14:textId="77777777" w:rsidR="00ED385C" w:rsidRDefault="00ED3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48CF" w14:textId="77777777" w:rsidR="007F503E" w:rsidRDefault="007F503E" w:rsidP="005378B4">
      <w:pPr>
        <w:spacing w:after="0" w:line="240" w:lineRule="auto"/>
      </w:pPr>
      <w:r>
        <w:separator/>
      </w:r>
    </w:p>
  </w:footnote>
  <w:footnote w:type="continuationSeparator" w:id="0">
    <w:p w14:paraId="4E4606AB" w14:textId="77777777" w:rsidR="007F503E" w:rsidRDefault="007F503E" w:rsidP="00537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F3BE" w14:textId="5A7ED825" w:rsidR="00E57B3C" w:rsidRPr="00E57B3C" w:rsidRDefault="00E57B3C" w:rsidP="00E57B3C">
    <w:pPr>
      <w:pStyle w:val="Header"/>
      <w:jc w:val="center"/>
      <w:rPr>
        <w:rFonts w:ascii="Montserrat Light" w:hAnsi="Montserrat Light"/>
      </w:rPr>
    </w:pPr>
    <w:r w:rsidRPr="00E57B3C">
      <w:rPr>
        <w:rFonts w:ascii="Montserrat Light" w:hAnsi="Montserrat Light" w:cs="Times New Roman"/>
        <w:sz w:val="24"/>
        <w:szCs w:val="24"/>
        <w:lang w:val="es-ES"/>
      </w:rPr>
      <w:t>Comisi</w:t>
    </w:r>
    <w:r w:rsidR="001D3092">
      <w:rPr>
        <w:rFonts w:ascii="Montserrat Light" w:hAnsi="Montserrat Light" w:cs="Times New Roman"/>
        <w:sz w:val="24"/>
        <w:szCs w:val="24"/>
        <w:lang w:val="es-ES"/>
      </w:rPr>
      <w:t>a</w:t>
    </w:r>
    <w:r w:rsidRPr="00E57B3C">
      <w:rPr>
        <w:rFonts w:ascii="Montserrat Light" w:hAnsi="Montserrat Light" w:cs="Times New Roman"/>
        <w:sz w:val="24"/>
        <w:szCs w:val="24"/>
        <w:lang w:val="es-ES"/>
      </w:rPr>
      <w:t xml:space="preserve"> pentru analiza şi evaluarea stadiului de realizare a contractului privind concesionarea Zonei de Agrement Someş</w:t>
    </w:r>
  </w:p>
  <w:p w14:paraId="74397A47" w14:textId="77777777" w:rsidR="00E57B3C" w:rsidRPr="00E57B3C" w:rsidRDefault="00E57B3C" w:rsidP="00E57B3C">
    <w:pPr>
      <w:pStyle w:val="Header"/>
      <w:jc w:val="center"/>
      <w:rPr>
        <w:rFonts w:ascii="Montserrat Light" w:hAnsi="Montserrat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3948"/>
    <w:multiLevelType w:val="hybridMultilevel"/>
    <w:tmpl w:val="E5442426"/>
    <w:lvl w:ilvl="0" w:tplc="C2A2416A">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 w15:restartNumberingAfterBreak="0">
    <w:nsid w:val="31A12AC4"/>
    <w:multiLevelType w:val="hybridMultilevel"/>
    <w:tmpl w:val="12D01BDE"/>
    <w:lvl w:ilvl="0" w:tplc="61EAB6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456AFB"/>
    <w:multiLevelType w:val="hybridMultilevel"/>
    <w:tmpl w:val="A044C4DC"/>
    <w:lvl w:ilvl="0" w:tplc="01F42FE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24"/>
    <w:rsid w:val="00044671"/>
    <w:rsid w:val="00091FD8"/>
    <w:rsid w:val="001132BA"/>
    <w:rsid w:val="00114250"/>
    <w:rsid w:val="00122259"/>
    <w:rsid w:val="00160C1D"/>
    <w:rsid w:val="00163AF7"/>
    <w:rsid w:val="001B769B"/>
    <w:rsid w:val="001D3092"/>
    <w:rsid w:val="001F1D6F"/>
    <w:rsid w:val="001F4F2A"/>
    <w:rsid w:val="002A3AD9"/>
    <w:rsid w:val="002A68C6"/>
    <w:rsid w:val="002A7FEF"/>
    <w:rsid w:val="0031403E"/>
    <w:rsid w:val="003313CE"/>
    <w:rsid w:val="00391E87"/>
    <w:rsid w:val="004A1758"/>
    <w:rsid w:val="004C55FD"/>
    <w:rsid w:val="004C7E82"/>
    <w:rsid w:val="005378B4"/>
    <w:rsid w:val="00556DEF"/>
    <w:rsid w:val="005A6E47"/>
    <w:rsid w:val="006006C0"/>
    <w:rsid w:val="00601823"/>
    <w:rsid w:val="006130A1"/>
    <w:rsid w:val="00614A0F"/>
    <w:rsid w:val="006A4E5E"/>
    <w:rsid w:val="006D4BEB"/>
    <w:rsid w:val="006E7AB4"/>
    <w:rsid w:val="00723D3F"/>
    <w:rsid w:val="007532A0"/>
    <w:rsid w:val="00756C07"/>
    <w:rsid w:val="00757ABC"/>
    <w:rsid w:val="00771903"/>
    <w:rsid w:val="007C4C94"/>
    <w:rsid w:val="007F503E"/>
    <w:rsid w:val="008110A7"/>
    <w:rsid w:val="00817AC3"/>
    <w:rsid w:val="00843DFE"/>
    <w:rsid w:val="00847229"/>
    <w:rsid w:val="00851BFB"/>
    <w:rsid w:val="00897D73"/>
    <w:rsid w:val="008C119B"/>
    <w:rsid w:val="009565AC"/>
    <w:rsid w:val="00970B47"/>
    <w:rsid w:val="00992DBA"/>
    <w:rsid w:val="00A81F8A"/>
    <w:rsid w:val="00A90A67"/>
    <w:rsid w:val="00AD4B6F"/>
    <w:rsid w:val="00B32447"/>
    <w:rsid w:val="00B50F24"/>
    <w:rsid w:val="00B675E4"/>
    <w:rsid w:val="00B72A6A"/>
    <w:rsid w:val="00BA7C55"/>
    <w:rsid w:val="00BB0468"/>
    <w:rsid w:val="00BF375A"/>
    <w:rsid w:val="00C019FB"/>
    <w:rsid w:val="00C05A59"/>
    <w:rsid w:val="00C34F28"/>
    <w:rsid w:val="00CA271E"/>
    <w:rsid w:val="00D05672"/>
    <w:rsid w:val="00D17F0C"/>
    <w:rsid w:val="00D91CA1"/>
    <w:rsid w:val="00DA7273"/>
    <w:rsid w:val="00DB463E"/>
    <w:rsid w:val="00DB6F50"/>
    <w:rsid w:val="00DD3054"/>
    <w:rsid w:val="00DF2013"/>
    <w:rsid w:val="00E363EC"/>
    <w:rsid w:val="00E57B3C"/>
    <w:rsid w:val="00E6655A"/>
    <w:rsid w:val="00E737B6"/>
    <w:rsid w:val="00EA2E48"/>
    <w:rsid w:val="00ED385C"/>
    <w:rsid w:val="00ED4540"/>
    <w:rsid w:val="00F8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FA2D5"/>
  <w15:chartTrackingRefBased/>
  <w15:docId w15:val="{49534500-D220-4F0C-AC7E-B3BF919D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540"/>
    <w:pPr>
      <w:ind w:left="720"/>
      <w:contextualSpacing/>
    </w:pPr>
  </w:style>
  <w:style w:type="paragraph" w:styleId="Header">
    <w:name w:val="header"/>
    <w:basedOn w:val="Normal"/>
    <w:link w:val="HeaderChar"/>
    <w:uiPriority w:val="99"/>
    <w:unhideWhenUsed/>
    <w:rsid w:val="00537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8B4"/>
  </w:style>
  <w:style w:type="paragraph" w:styleId="Footer">
    <w:name w:val="footer"/>
    <w:basedOn w:val="Normal"/>
    <w:link w:val="FooterChar"/>
    <w:uiPriority w:val="99"/>
    <w:unhideWhenUsed/>
    <w:rsid w:val="00537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8B4"/>
  </w:style>
  <w:style w:type="character" w:styleId="Hyperlink">
    <w:name w:val="Hyperlink"/>
    <w:basedOn w:val="DefaultParagraphFont"/>
    <w:uiPriority w:val="99"/>
    <w:semiHidden/>
    <w:unhideWhenUsed/>
    <w:rsid w:val="00C019FB"/>
    <w:rPr>
      <w:color w:val="0000FF"/>
      <w:u w:val="single"/>
    </w:rPr>
  </w:style>
  <w:style w:type="paragraph" w:styleId="NormalWeb">
    <w:name w:val="Normal (Web)"/>
    <w:basedOn w:val="Normal"/>
    <w:uiPriority w:val="99"/>
    <w:semiHidden/>
    <w:unhideWhenUsed/>
    <w:rsid w:val="00C05A5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03639">
      <w:bodyDiv w:val="1"/>
      <w:marLeft w:val="0"/>
      <w:marRight w:val="0"/>
      <w:marTop w:val="0"/>
      <w:marBottom w:val="0"/>
      <w:divBdr>
        <w:top w:val="none" w:sz="0" w:space="0" w:color="auto"/>
        <w:left w:val="none" w:sz="0" w:space="0" w:color="auto"/>
        <w:bottom w:val="none" w:sz="0" w:space="0" w:color="auto"/>
        <w:right w:val="none" w:sz="0" w:space="0" w:color="auto"/>
      </w:divBdr>
      <w:divsChild>
        <w:div w:id="150408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tu-mare.ro/hcl/hcl-252-2009-12-17" TargetMode="External"/><Relationship Id="rId13" Type="http://schemas.openxmlformats.org/officeDocument/2006/relationships/hyperlink" Target="http://www.satu-mare.ro/hcl/HCL-277-11-12-2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u-mare.ro/hcl/HCL-276-11-12-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tu-mare.ro/hcl/HCL-93-12-05-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u-mare.ro/hcl/HCL-275-11-12-22" TargetMode="External"/><Relationship Id="rId5" Type="http://schemas.openxmlformats.org/officeDocument/2006/relationships/webSettings" Target="webSettings.xml"/><Relationship Id="rId15" Type="http://schemas.openxmlformats.org/officeDocument/2006/relationships/hyperlink" Target="http://www.satu-mare.ro/hcl/HCL-64-12-03-29" TargetMode="External"/><Relationship Id="rId10" Type="http://schemas.openxmlformats.org/officeDocument/2006/relationships/hyperlink" Target="http://www.satu-mare.ro/hcl/HCL-274-11-12-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tu-mare.ro/hcl/hcl-253-2009-12-17" TargetMode="External"/><Relationship Id="rId14" Type="http://schemas.openxmlformats.org/officeDocument/2006/relationships/hyperlink" Target="http://www.satu-mare.ro/hcl/HCL-63-12-0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F186-F154-406E-849A-BD8B1429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2172</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Mustea</dc:creator>
  <cp:keywords/>
  <dc:description/>
  <cp:lastModifiedBy>Loredana Giurgiu</cp:lastModifiedBy>
  <cp:revision>3</cp:revision>
  <cp:lastPrinted>2021-08-20T07:47:00Z</cp:lastPrinted>
  <dcterms:created xsi:type="dcterms:W3CDTF">2021-09-07T08:16:00Z</dcterms:created>
  <dcterms:modified xsi:type="dcterms:W3CDTF">2021-09-07T08:17:00Z</dcterms:modified>
</cp:coreProperties>
</file>