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00FA04B1" w:rsidR="00575348" w:rsidRPr="005C5966" w:rsidRDefault="0045179B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5C5966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2929D12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5143500" cy="1400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59B71BD1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.35pt;width:405pt;height:11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59B71BD1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5C5966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2066EF33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5C5966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7902C3A6" w14:textId="3FECD535" w:rsidR="00575348" w:rsidRPr="005C5966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ab/>
      </w:r>
    </w:p>
    <w:p w14:paraId="7A18AD50" w14:textId="5F534C06" w:rsidR="00575348" w:rsidRPr="005C5966" w:rsidRDefault="006226B0" w:rsidP="007D217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5966">
        <w:rPr>
          <w:b/>
          <w:sz w:val="28"/>
          <w:szCs w:val="28"/>
          <w:lang w:val="ro-RO"/>
        </w:rPr>
        <w:t>HOTĂRÂRE</w:t>
      </w:r>
      <w:r w:rsidR="00555767">
        <w:rPr>
          <w:b/>
          <w:sz w:val="28"/>
          <w:szCs w:val="28"/>
          <w:lang w:val="ro-RO"/>
        </w:rPr>
        <w:t>A nr.</w:t>
      </w:r>
      <w:r w:rsidR="007D2170">
        <w:rPr>
          <w:b/>
          <w:sz w:val="28"/>
          <w:szCs w:val="28"/>
          <w:lang w:val="ro-RO"/>
        </w:rPr>
        <w:t xml:space="preserve"> 87</w:t>
      </w:r>
      <w:r w:rsidR="00555767">
        <w:rPr>
          <w:b/>
          <w:sz w:val="28"/>
          <w:szCs w:val="28"/>
          <w:lang w:val="ro-RO"/>
        </w:rPr>
        <w:t>/28.05.2020</w:t>
      </w:r>
    </w:p>
    <w:p w14:paraId="1DD77020" w14:textId="1DA079CF" w:rsidR="00860A5A" w:rsidRPr="0045179B" w:rsidRDefault="00257AEA" w:rsidP="0045179B">
      <w:pPr>
        <w:ind w:firstLine="720"/>
        <w:jc w:val="center"/>
        <w:rPr>
          <w:b/>
          <w:bCs/>
          <w:kern w:val="20"/>
          <w:sz w:val="28"/>
          <w:szCs w:val="28"/>
          <w:lang w:val="ro-RO"/>
        </w:rPr>
      </w:pPr>
      <w:r w:rsidRPr="00555767">
        <w:rPr>
          <w:b/>
          <w:bCs/>
          <w:sz w:val="28"/>
          <w:szCs w:val="28"/>
          <w:lang w:val="ro-RO"/>
        </w:rPr>
        <w:t>Privind modificarea anexei 1 la HCL 198/19.07.2018</w:t>
      </w:r>
      <w:r w:rsidR="003D26EB">
        <w:rPr>
          <w:b/>
          <w:bCs/>
          <w:sz w:val="28"/>
          <w:szCs w:val="28"/>
          <w:lang w:val="ro-RO"/>
        </w:rPr>
        <w:t xml:space="preserve"> </w:t>
      </w:r>
      <w:r w:rsidR="007A4EF1" w:rsidRPr="00555767">
        <w:rPr>
          <w:b/>
          <w:bCs/>
          <w:sz w:val="28"/>
          <w:szCs w:val="28"/>
          <w:lang w:val="ro-RO"/>
        </w:rPr>
        <w:t xml:space="preserve">privind </w:t>
      </w:r>
      <w:r w:rsidR="000F1DB9" w:rsidRPr="00555767">
        <w:rPr>
          <w:b/>
          <w:bCs/>
          <w:sz w:val="28"/>
          <w:szCs w:val="28"/>
          <w:lang w:val="ro-RO"/>
        </w:rPr>
        <w:t xml:space="preserve">aprobarea </w:t>
      </w:r>
      <w:r w:rsidR="00623A45" w:rsidRPr="00555767">
        <w:rPr>
          <w:b/>
          <w:bCs/>
          <w:sz w:val="28"/>
          <w:szCs w:val="28"/>
          <w:lang w:val="ro-RO"/>
        </w:rPr>
        <w:t>D.A.L.I.</w:t>
      </w:r>
      <w:r w:rsidR="000F1DB9" w:rsidRPr="00555767">
        <w:rPr>
          <w:b/>
          <w:bCs/>
          <w:sz w:val="28"/>
          <w:szCs w:val="28"/>
          <w:lang w:val="ro-RO"/>
        </w:rPr>
        <w:t xml:space="preserve"> și a indicatorilor </w:t>
      </w:r>
      <w:proofErr w:type="spellStart"/>
      <w:r w:rsidR="000F1DB9" w:rsidRPr="00555767">
        <w:rPr>
          <w:b/>
          <w:bCs/>
          <w:sz w:val="28"/>
          <w:szCs w:val="28"/>
          <w:lang w:val="ro-RO"/>
        </w:rPr>
        <w:t>tehnico</w:t>
      </w:r>
      <w:proofErr w:type="spellEnd"/>
      <w:r w:rsidR="000F1DB9" w:rsidRPr="00555767">
        <w:rPr>
          <w:b/>
          <w:bCs/>
          <w:sz w:val="28"/>
          <w:szCs w:val="28"/>
          <w:lang w:val="ro-RO"/>
        </w:rPr>
        <w:t>-economic</w:t>
      </w:r>
      <w:r w:rsidR="008E3B49" w:rsidRPr="00555767">
        <w:rPr>
          <w:b/>
          <w:bCs/>
          <w:sz w:val="28"/>
          <w:szCs w:val="28"/>
          <w:lang w:val="ro-RO"/>
        </w:rPr>
        <w:t>i</w:t>
      </w:r>
      <w:r w:rsidR="000F1DB9" w:rsidRPr="00555767">
        <w:rPr>
          <w:b/>
          <w:bCs/>
          <w:sz w:val="28"/>
          <w:szCs w:val="28"/>
          <w:lang w:val="ro-RO"/>
        </w:rPr>
        <w:t xml:space="preserve"> la obiectivul de investiție: </w:t>
      </w:r>
      <w:r w:rsidR="005C5966" w:rsidRPr="00555767">
        <w:rPr>
          <w:b/>
          <w:bCs/>
          <w:kern w:val="20"/>
          <w:sz w:val="28"/>
          <w:szCs w:val="28"/>
          <w:lang w:val="ro-RO"/>
        </w:rPr>
        <w:t>„Modernizare pasaje pietonale care fac legătura între Centrul Nou și digul de pe malul drept al râului Someș din municipiul Satu Mare”</w:t>
      </w:r>
    </w:p>
    <w:p w14:paraId="0DEB0F54" w14:textId="77777777" w:rsidR="00575348" w:rsidRPr="005C596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26BB0607" w:rsidR="00575348" w:rsidRPr="005C5966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5C5966">
        <w:rPr>
          <w:sz w:val="28"/>
          <w:szCs w:val="28"/>
          <w:lang w:val="ro-RO"/>
        </w:rPr>
        <w:t>ședința</w:t>
      </w:r>
      <w:r w:rsidRPr="005C5966">
        <w:rPr>
          <w:sz w:val="28"/>
          <w:szCs w:val="28"/>
          <w:lang w:val="ro-RO"/>
        </w:rPr>
        <w:t xml:space="preserve"> </w:t>
      </w:r>
      <w:r w:rsidR="00953B79" w:rsidRPr="005C5966">
        <w:rPr>
          <w:sz w:val="28"/>
          <w:szCs w:val="28"/>
          <w:lang w:val="ro-RO"/>
        </w:rPr>
        <w:t>o</w:t>
      </w:r>
      <w:r w:rsidRPr="005C5966">
        <w:rPr>
          <w:sz w:val="28"/>
          <w:szCs w:val="28"/>
          <w:lang w:val="ro-RO"/>
        </w:rPr>
        <w:t>rdinară din data de</w:t>
      </w:r>
      <w:r w:rsidR="00D63CEC" w:rsidRPr="005C5966">
        <w:rPr>
          <w:sz w:val="28"/>
          <w:szCs w:val="28"/>
          <w:lang w:val="ro-RO"/>
        </w:rPr>
        <w:t xml:space="preserve"> </w:t>
      </w:r>
      <w:r w:rsidR="00341E25">
        <w:rPr>
          <w:sz w:val="28"/>
          <w:szCs w:val="28"/>
          <w:lang w:val="ro-RO"/>
        </w:rPr>
        <w:t>28.05.2020</w:t>
      </w:r>
      <w:r w:rsidR="00212862">
        <w:rPr>
          <w:sz w:val="28"/>
          <w:szCs w:val="28"/>
          <w:lang w:val="ro-RO"/>
        </w:rPr>
        <w:t>,</w:t>
      </w:r>
    </w:p>
    <w:p w14:paraId="1AD157BF" w14:textId="5E10BB4F" w:rsidR="004901DC" w:rsidRPr="005C5966" w:rsidRDefault="00A033CC" w:rsidP="005557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Analizând proiectul de hotărâre înregistrat sub nr. </w:t>
      </w:r>
      <w:r w:rsidR="006C30B9" w:rsidRPr="00080ADE">
        <w:rPr>
          <w:sz w:val="28"/>
          <w:szCs w:val="28"/>
          <w:lang w:val="ro-RO"/>
        </w:rPr>
        <w:t>22.653</w:t>
      </w:r>
      <w:r w:rsidRPr="00080ADE">
        <w:rPr>
          <w:sz w:val="28"/>
          <w:szCs w:val="28"/>
          <w:lang w:val="ro-RO"/>
        </w:rPr>
        <w:t>/</w:t>
      </w:r>
      <w:r w:rsidR="00257AEA" w:rsidRPr="00080ADE">
        <w:rPr>
          <w:sz w:val="28"/>
          <w:szCs w:val="28"/>
          <w:lang w:val="ro-RO"/>
        </w:rPr>
        <w:t>28.</w:t>
      </w:r>
      <w:r w:rsidR="00341E25" w:rsidRPr="00080ADE">
        <w:rPr>
          <w:sz w:val="28"/>
          <w:szCs w:val="28"/>
          <w:lang w:val="ro-RO"/>
        </w:rPr>
        <w:t>05.</w:t>
      </w:r>
      <w:r w:rsidRPr="00080ADE">
        <w:rPr>
          <w:sz w:val="28"/>
          <w:szCs w:val="28"/>
          <w:lang w:val="ro-RO"/>
        </w:rPr>
        <w:t>20</w:t>
      </w:r>
      <w:r w:rsidR="00341E25" w:rsidRPr="00080ADE">
        <w:rPr>
          <w:sz w:val="28"/>
          <w:szCs w:val="28"/>
          <w:lang w:val="ro-RO"/>
        </w:rPr>
        <w:t>20</w:t>
      </w:r>
      <w:r w:rsidRPr="005C5966">
        <w:rPr>
          <w:sz w:val="28"/>
          <w:szCs w:val="28"/>
          <w:lang w:val="ro-RO"/>
        </w:rPr>
        <w:t xml:space="preserve">, referatul de aprobare al Primarului municipiului Satu Mare, înregistrat sub nr. </w:t>
      </w:r>
      <w:r w:rsidR="006412D2" w:rsidRPr="00A43757">
        <w:rPr>
          <w:sz w:val="28"/>
          <w:szCs w:val="28"/>
          <w:lang w:val="ro-RO"/>
        </w:rPr>
        <w:t>22</w:t>
      </w:r>
      <w:r w:rsidR="00AE2893" w:rsidRPr="00A43757">
        <w:rPr>
          <w:sz w:val="28"/>
          <w:szCs w:val="28"/>
          <w:lang w:val="ro-RO"/>
        </w:rPr>
        <w:t>.</w:t>
      </w:r>
      <w:r w:rsidR="006412D2" w:rsidRPr="00A43757">
        <w:rPr>
          <w:sz w:val="28"/>
          <w:szCs w:val="28"/>
          <w:lang w:val="ro-RO"/>
        </w:rPr>
        <w:t>658</w:t>
      </w:r>
      <w:r w:rsidR="004901DC" w:rsidRPr="00A43757">
        <w:rPr>
          <w:sz w:val="28"/>
          <w:szCs w:val="28"/>
          <w:lang w:val="ro-RO"/>
        </w:rPr>
        <w:t>/</w:t>
      </w:r>
      <w:r w:rsidR="006412D2" w:rsidRPr="00AE2893">
        <w:rPr>
          <w:sz w:val="28"/>
          <w:szCs w:val="28"/>
          <w:lang w:val="ro-RO"/>
        </w:rPr>
        <w:t>21</w:t>
      </w:r>
      <w:r w:rsidR="004901DC" w:rsidRPr="00AE2893">
        <w:rPr>
          <w:sz w:val="28"/>
          <w:szCs w:val="28"/>
          <w:lang w:val="ro-RO"/>
        </w:rPr>
        <w:t>.</w:t>
      </w:r>
      <w:r w:rsidR="00341E25" w:rsidRPr="00AE2893">
        <w:rPr>
          <w:sz w:val="28"/>
          <w:szCs w:val="28"/>
          <w:lang w:val="ro-RO"/>
        </w:rPr>
        <w:t>05.2020</w:t>
      </w:r>
      <w:r w:rsidR="003D26EB">
        <w:rPr>
          <w:sz w:val="28"/>
          <w:szCs w:val="28"/>
          <w:lang w:val="ro-RO"/>
        </w:rPr>
        <w:t>,</w:t>
      </w:r>
      <w:r w:rsidRPr="00AE2893">
        <w:rPr>
          <w:sz w:val="28"/>
          <w:szCs w:val="28"/>
          <w:lang w:val="ro-RO"/>
        </w:rPr>
        <w:t xml:space="preserve"> în calitate de </w:t>
      </w:r>
      <w:r w:rsidR="004901DC" w:rsidRPr="00AE2893">
        <w:rPr>
          <w:sz w:val="28"/>
          <w:szCs w:val="28"/>
          <w:lang w:val="ro-RO"/>
        </w:rPr>
        <w:t>inițiator</w:t>
      </w:r>
      <w:r w:rsidRPr="00AE2893">
        <w:rPr>
          <w:sz w:val="28"/>
          <w:szCs w:val="28"/>
          <w:lang w:val="ro-RO"/>
        </w:rPr>
        <w:t xml:space="preserve">, raportul de specialitate comun al </w:t>
      </w:r>
      <w:r w:rsidR="004901DC" w:rsidRPr="00AE2893">
        <w:rPr>
          <w:sz w:val="28"/>
          <w:szCs w:val="28"/>
          <w:lang w:val="ro-RO"/>
        </w:rPr>
        <w:t>Biroului Consultanță și Supervizare Lucrări</w:t>
      </w:r>
      <w:r w:rsidRPr="00AE2893">
        <w:rPr>
          <w:sz w:val="28"/>
          <w:szCs w:val="28"/>
          <w:lang w:val="ro-RO"/>
        </w:rPr>
        <w:t xml:space="preserve"> </w:t>
      </w:r>
      <w:r w:rsidR="004901DC" w:rsidRPr="00AE2893">
        <w:rPr>
          <w:sz w:val="28"/>
          <w:szCs w:val="28"/>
          <w:lang w:val="ro-RO"/>
        </w:rPr>
        <w:t>și</w:t>
      </w:r>
      <w:r w:rsidRPr="00AE2893">
        <w:rPr>
          <w:sz w:val="28"/>
          <w:szCs w:val="28"/>
          <w:lang w:val="ro-RO"/>
        </w:rPr>
        <w:t xml:space="preserve"> al </w:t>
      </w:r>
      <w:r w:rsidR="004901DC" w:rsidRPr="00AE2893">
        <w:rPr>
          <w:sz w:val="28"/>
          <w:szCs w:val="28"/>
          <w:lang w:val="ro-RO"/>
        </w:rPr>
        <w:t>Direcției</w:t>
      </w:r>
      <w:r w:rsidRPr="00AE2893">
        <w:rPr>
          <w:sz w:val="28"/>
          <w:szCs w:val="28"/>
          <w:lang w:val="ro-RO"/>
        </w:rPr>
        <w:t xml:space="preserve"> economice</w:t>
      </w:r>
      <w:r w:rsidR="007D2170">
        <w:rPr>
          <w:sz w:val="28"/>
          <w:szCs w:val="28"/>
          <w:lang w:val="ro-RO"/>
        </w:rPr>
        <w:t>,</w:t>
      </w:r>
      <w:r w:rsidRPr="00AE2893">
        <w:rPr>
          <w:sz w:val="28"/>
          <w:szCs w:val="28"/>
          <w:lang w:val="ro-RO"/>
        </w:rPr>
        <w:t xml:space="preserve"> înregistrat sub nr</w:t>
      </w:r>
      <w:r w:rsidR="004901DC" w:rsidRPr="00AE2893">
        <w:rPr>
          <w:sz w:val="28"/>
          <w:szCs w:val="28"/>
          <w:lang w:val="ro-RO"/>
        </w:rPr>
        <w:t>.</w:t>
      </w:r>
      <w:r w:rsidR="007D2170">
        <w:rPr>
          <w:sz w:val="28"/>
          <w:szCs w:val="28"/>
          <w:lang w:val="ro-RO"/>
        </w:rPr>
        <w:t xml:space="preserve"> </w:t>
      </w:r>
      <w:r w:rsidR="00AE2893" w:rsidRPr="00AE2893">
        <w:rPr>
          <w:sz w:val="28"/>
          <w:szCs w:val="28"/>
          <w:lang w:val="ro-RO"/>
        </w:rPr>
        <w:t>22.651</w:t>
      </w:r>
      <w:r w:rsidRPr="00AE2893">
        <w:rPr>
          <w:sz w:val="28"/>
          <w:szCs w:val="28"/>
          <w:lang w:val="ro-RO"/>
        </w:rPr>
        <w:t>/</w:t>
      </w:r>
      <w:r w:rsidR="00AE2893" w:rsidRPr="00AE2893">
        <w:rPr>
          <w:sz w:val="28"/>
          <w:szCs w:val="28"/>
          <w:lang w:val="ro-RO"/>
        </w:rPr>
        <w:t>21</w:t>
      </w:r>
      <w:r w:rsidRPr="00AE2893">
        <w:rPr>
          <w:sz w:val="28"/>
          <w:szCs w:val="28"/>
          <w:lang w:val="ro-RO"/>
        </w:rPr>
        <w:t>.</w:t>
      </w:r>
      <w:r w:rsidR="00EF0027" w:rsidRPr="00AE2893">
        <w:rPr>
          <w:sz w:val="28"/>
          <w:szCs w:val="28"/>
          <w:lang w:val="ro-RO"/>
        </w:rPr>
        <w:t>05.2020</w:t>
      </w:r>
      <w:r w:rsidR="004901DC" w:rsidRPr="00AE2893">
        <w:rPr>
          <w:sz w:val="28"/>
          <w:szCs w:val="28"/>
          <w:lang w:val="ro-RO"/>
        </w:rPr>
        <w:t>,</w:t>
      </w:r>
      <w:r w:rsidRPr="00AE2893">
        <w:rPr>
          <w:sz w:val="28"/>
          <w:szCs w:val="28"/>
          <w:lang w:val="ro-RO"/>
        </w:rPr>
        <w:t xml:space="preserve"> avizele comisiilor de specialitate ale Consiliului Local Satu Mare</w:t>
      </w:r>
      <w:r w:rsidR="003D26EB">
        <w:rPr>
          <w:sz w:val="28"/>
          <w:szCs w:val="28"/>
          <w:lang w:val="ro-RO"/>
        </w:rPr>
        <w:t>,</w:t>
      </w:r>
    </w:p>
    <w:p w14:paraId="6B2F1D4F" w14:textId="36CE0E3D" w:rsidR="004901DC" w:rsidRPr="00212862" w:rsidRDefault="006226B0" w:rsidP="005C5966">
      <w:pPr>
        <w:spacing w:after="120"/>
        <w:ind w:firstLine="720"/>
        <w:jc w:val="both"/>
        <w:rPr>
          <w:kern w:val="20"/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Având în vedere </w:t>
      </w:r>
      <w:r w:rsidRPr="00212862">
        <w:rPr>
          <w:sz w:val="28"/>
          <w:szCs w:val="28"/>
          <w:lang w:val="ro-RO"/>
        </w:rPr>
        <w:t xml:space="preserve">proiectul </w:t>
      </w:r>
      <w:r w:rsidR="004901DC" w:rsidRPr="00212862">
        <w:rPr>
          <w:sz w:val="28"/>
          <w:szCs w:val="28"/>
          <w:lang w:val="ro-RO"/>
        </w:rPr>
        <w:t>„</w:t>
      </w:r>
      <w:r w:rsidR="005C5966" w:rsidRPr="00212862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r w:rsidR="003D26EB">
        <w:rPr>
          <w:kern w:val="20"/>
          <w:sz w:val="28"/>
          <w:szCs w:val="28"/>
          <w:lang w:val="ro-RO"/>
        </w:rPr>
        <w:t>,</w:t>
      </w:r>
    </w:p>
    <w:p w14:paraId="331B3E8B" w14:textId="67404700" w:rsidR="00575348" w:rsidRPr="005C5966" w:rsidRDefault="004901DC" w:rsidP="000F1DB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Ținând</w:t>
      </w:r>
      <w:r w:rsidR="006226B0" w:rsidRPr="005C596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0230591C" w:rsidR="00FA2A10" w:rsidRPr="005C5966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 baza prevederilor art. 129 alin. (</w:t>
      </w:r>
      <w:r w:rsidR="00335BEB" w:rsidRPr="005C5966">
        <w:rPr>
          <w:sz w:val="28"/>
          <w:szCs w:val="28"/>
          <w:lang w:val="ro-RO"/>
        </w:rPr>
        <w:t>2</w:t>
      </w:r>
      <w:r w:rsidRPr="005C5966">
        <w:rPr>
          <w:sz w:val="28"/>
          <w:szCs w:val="28"/>
          <w:lang w:val="ro-RO"/>
        </w:rPr>
        <w:t xml:space="preserve">) lit. </w:t>
      </w:r>
      <w:r w:rsidR="0047426A">
        <w:rPr>
          <w:sz w:val="28"/>
          <w:szCs w:val="28"/>
          <w:lang w:val="ro-RO"/>
        </w:rPr>
        <w:t>b</w:t>
      </w:r>
      <w:r w:rsidRPr="005C5966">
        <w:rPr>
          <w:sz w:val="28"/>
          <w:szCs w:val="28"/>
          <w:lang w:val="ro-RO"/>
        </w:rPr>
        <w:t>) coroborat cu prevederile alin. (</w:t>
      </w:r>
      <w:r w:rsidR="0047426A">
        <w:rPr>
          <w:sz w:val="28"/>
          <w:szCs w:val="28"/>
          <w:lang w:val="ro-RO"/>
        </w:rPr>
        <w:t>4</w:t>
      </w:r>
      <w:r w:rsidRPr="005C5966">
        <w:rPr>
          <w:sz w:val="28"/>
          <w:szCs w:val="28"/>
          <w:lang w:val="ro-RO"/>
        </w:rPr>
        <w:t xml:space="preserve">) lit. </w:t>
      </w:r>
      <w:r w:rsidR="0047426A">
        <w:rPr>
          <w:sz w:val="28"/>
          <w:szCs w:val="28"/>
          <w:lang w:val="ro-RO"/>
        </w:rPr>
        <w:t>d</w:t>
      </w:r>
      <w:r w:rsidRPr="005C5966">
        <w:rPr>
          <w:sz w:val="28"/>
          <w:szCs w:val="28"/>
          <w:lang w:val="ro-RO"/>
        </w:rPr>
        <w:t>)</w:t>
      </w:r>
      <w:r w:rsidR="0047426A">
        <w:rPr>
          <w:sz w:val="28"/>
          <w:szCs w:val="28"/>
          <w:lang w:val="ro-RO"/>
        </w:rPr>
        <w:t xml:space="preserve"> </w:t>
      </w:r>
      <w:r w:rsidRPr="005C5966">
        <w:rPr>
          <w:sz w:val="28"/>
          <w:szCs w:val="28"/>
          <w:lang w:val="ro-RO"/>
        </w:rPr>
        <w:t xml:space="preserve"> din O.U.G. nr. 57/2019 privind Codul administrativ,</w:t>
      </w:r>
    </w:p>
    <w:p w14:paraId="7CE26DB5" w14:textId="5A176406" w:rsidR="00FA2A10" w:rsidRPr="005C5966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</w:t>
      </w:r>
      <w:r w:rsidR="00FA2A10" w:rsidRPr="005C5966">
        <w:rPr>
          <w:sz w:val="28"/>
          <w:szCs w:val="28"/>
          <w:lang w:val="ro-RO"/>
        </w:rPr>
        <w:t xml:space="preserve"> temeiul prevederilor art. 139 alin (3) lit. </w:t>
      </w:r>
      <w:r w:rsidR="003A25D9">
        <w:rPr>
          <w:sz w:val="28"/>
          <w:szCs w:val="28"/>
          <w:lang w:val="ro-RO"/>
        </w:rPr>
        <w:t>g</w:t>
      </w:r>
      <w:r w:rsidR="00FA2A10" w:rsidRPr="005C5966">
        <w:rPr>
          <w:sz w:val="28"/>
          <w:szCs w:val="28"/>
          <w:lang w:val="ro-RO"/>
        </w:rPr>
        <w:t>)</w:t>
      </w:r>
      <w:r w:rsidR="00F840D0" w:rsidRPr="005C5966">
        <w:rPr>
          <w:sz w:val="28"/>
          <w:szCs w:val="28"/>
          <w:lang w:val="ro-RO"/>
        </w:rPr>
        <w:t xml:space="preserve"> </w:t>
      </w:r>
      <w:r w:rsidRPr="005C5966">
        <w:rPr>
          <w:sz w:val="28"/>
          <w:szCs w:val="28"/>
          <w:lang w:val="ro-RO"/>
        </w:rPr>
        <w:t>și</w:t>
      </w:r>
      <w:r w:rsidR="00F840D0" w:rsidRPr="005C5966">
        <w:rPr>
          <w:sz w:val="28"/>
          <w:szCs w:val="28"/>
          <w:lang w:val="ro-RO"/>
        </w:rPr>
        <w:t xml:space="preserve"> art. 196 alin (1) lit. a)</w:t>
      </w:r>
      <w:r w:rsidR="00FA2A10" w:rsidRPr="005C5966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37172AD9" w:rsidR="00A033CC" w:rsidRPr="005C5966" w:rsidRDefault="003D26EB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 w:rsidRPr="005C5966">
        <w:rPr>
          <w:sz w:val="28"/>
          <w:szCs w:val="28"/>
          <w:lang w:val="ro-RO"/>
        </w:rPr>
        <w:t xml:space="preserve">doptă următoarea: </w:t>
      </w:r>
    </w:p>
    <w:p w14:paraId="23048E0A" w14:textId="34AEF3CE" w:rsidR="00575348" w:rsidRPr="005C5966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4C0DD6A8" w:rsidR="00575348" w:rsidRPr="00212862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12862">
        <w:rPr>
          <w:b/>
          <w:bCs/>
          <w:sz w:val="28"/>
          <w:szCs w:val="28"/>
          <w:lang w:val="ro-RO"/>
        </w:rPr>
        <w:t>H O T Ă R Â R E</w:t>
      </w:r>
    </w:p>
    <w:p w14:paraId="49F0C385" w14:textId="77777777" w:rsidR="00EE6241" w:rsidRPr="00212862" w:rsidRDefault="00EE624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167DD8A" w14:textId="3B6E5E5D" w:rsidR="00F21C6C" w:rsidRPr="0073462A" w:rsidRDefault="00907FC3" w:rsidP="0073462A">
      <w:pPr>
        <w:ind w:firstLine="567"/>
        <w:jc w:val="both"/>
        <w:rPr>
          <w:bCs/>
          <w:kern w:val="20"/>
          <w:sz w:val="28"/>
          <w:szCs w:val="28"/>
          <w:lang w:val="ro-RO"/>
        </w:rPr>
      </w:pPr>
      <w:r w:rsidRPr="00555767">
        <w:rPr>
          <w:b/>
          <w:bCs/>
          <w:sz w:val="28"/>
          <w:szCs w:val="28"/>
          <w:lang w:val="ro-RO"/>
        </w:rPr>
        <w:t>Art.1.</w:t>
      </w:r>
      <w:r w:rsidR="00924286" w:rsidRPr="005C5966">
        <w:rPr>
          <w:sz w:val="28"/>
          <w:szCs w:val="28"/>
          <w:lang w:val="ro-RO"/>
        </w:rPr>
        <w:t xml:space="preserve"> Se aprobă </w:t>
      </w:r>
      <w:r w:rsidR="0019747B">
        <w:rPr>
          <w:sz w:val="28"/>
          <w:szCs w:val="28"/>
          <w:lang w:val="ro-RO"/>
        </w:rPr>
        <w:t xml:space="preserve">modificarea anexei 1 la HCL 198/19.07.2018 privind aprobarea D.A.L.I. și a indicatorilor </w:t>
      </w:r>
      <w:proofErr w:type="spellStart"/>
      <w:r w:rsidR="0019747B">
        <w:rPr>
          <w:sz w:val="28"/>
          <w:szCs w:val="28"/>
          <w:lang w:val="ro-RO"/>
        </w:rPr>
        <w:t>tehnico</w:t>
      </w:r>
      <w:proofErr w:type="spellEnd"/>
      <w:r w:rsidR="0019747B">
        <w:rPr>
          <w:sz w:val="28"/>
          <w:szCs w:val="28"/>
          <w:lang w:val="ro-RO"/>
        </w:rPr>
        <w:t>-economici</w:t>
      </w:r>
      <w:r w:rsidR="00924286" w:rsidRPr="005C5966">
        <w:rPr>
          <w:sz w:val="28"/>
          <w:szCs w:val="28"/>
          <w:lang w:val="ro-RO"/>
        </w:rPr>
        <w:t xml:space="preserve"> </w:t>
      </w:r>
      <w:bookmarkStart w:id="0" w:name="_Hlk26949441"/>
      <w:r w:rsidR="0019747B">
        <w:rPr>
          <w:sz w:val="28"/>
          <w:szCs w:val="28"/>
          <w:lang w:val="ro-RO"/>
        </w:rPr>
        <w:t xml:space="preserve">la obiectivul de investiție </w:t>
      </w:r>
      <w:r w:rsidR="001472B1" w:rsidRPr="005C5966">
        <w:rPr>
          <w:b/>
          <w:bCs/>
          <w:sz w:val="28"/>
          <w:szCs w:val="28"/>
          <w:lang w:val="ro-RO"/>
        </w:rPr>
        <w:t>„</w:t>
      </w:r>
      <w:r w:rsidR="005C5966" w:rsidRPr="00212862">
        <w:rPr>
          <w:bCs/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</w:t>
      </w:r>
      <w:r w:rsidR="005C5966" w:rsidRPr="005C5966">
        <w:rPr>
          <w:b/>
          <w:kern w:val="20"/>
          <w:sz w:val="28"/>
          <w:szCs w:val="28"/>
          <w:lang w:val="ro-RO"/>
        </w:rPr>
        <w:t>”</w:t>
      </w:r>
      <w:bookmarkEnd w:id="0"/>
      <w:r w:rsidR="0073462A">
        <w:rPr>
          <w:b/>
          <w:kern w:val="20"/>
          <w:sz w:val="28"/>
          <w:szCs w:val="28"/>
          <w:lang w:val="ro-RO"/>
        </w:rPr>
        <w:t xml:space="preserve"> </w:t>
      </w:r>
      <w:r w:rsidR="0073462A" w:rsidRPr="0073462A">
        <w:rPr>
          <w:bCs/>
          <w:kern w:val="20"/>
          <w:sz w:val="28"/>
          <w:szCs w:val="28"/>
          <w:lang w:val="ro-RO"/>
        </w:rPr>
        <w:t xml:space="preserve">conform </w:t>
      </w:r>
      <w:r w:rsidR="0073462A">
        <w:rPr>
          <w:bCs/>
          <w:kern w:val="20"/>
          <w:sz w:val="28"/>
          <w:szCs w:val="28"/>
          <w:lang w:val="ro-RO"/>
        </w:rPr>
        <w:t>anexei 1, parte integrant</w:t>
      </w:r>
      <w:r w:rsidR="000135C5">
        <w:rPr>
          <w:bCs/>
          <w:kern w:val="20"/>
          <w:sz w:val="28"/>
          <w:szCs w:val="28"/>
          <w:lang w:val="ro-RO"/>
        </w:rPr>
        <w:t>ă</w:t>
      </w:r>
      <w:r w:rsidR="0073462A">
        <w:rPr>
          <w:bCs/>
          <w:kern w:val="20"/>
          <w:sz w:val="28"/>
          <w:szCs w:val="28"/>
          <w:lang w:val="ro-RO"/>
        </w:rPr>
        <w:t xml:space="preserve"> a prezentei hotărâri.</w:t>
      </w:r>
    </w:p>
    <w:p w14:paraId="10250830" w14:textId="1C8ED150" w:rsidR="00575348" w:rsidRPr="005C5966" w:rsidRDefault="00183197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55767">
        <w:rPr>
          <w:b/>
          <w:bCs/>
          <w:sz w:val="28"/>
          <w:szCs w:val="28"/>
          <w:lang w:val="ro-RO"/>
        </w:rPr>
        <w:lastRenderedPageBreak/>
        <w:t>Art.</w:t>
      </w:r>
      <w:r w:rsidR="0073462A" w:rsidRPr="00555767">
        <w:rPr>
          <w:b/>
          <w:bCs/>
          <w:sz w:val="28"/>
          <w:szCs w:val="28"/>
          <w:lang w:val="ro-RO"/>
        </w:rPr>
        <w:t>2.</w:t>
      </w:r>
      <w:r w:rsidR="0073462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6226B0" w:rsidRPr="005C5966">
        <w:rPr>
          <w:sz w:val="28"/>
          <w:szCs w:val="28"/>
          <w:lang w:val="ro-RO"/>
        </w:rPr>
        <w:t xml:space="preserve">Cu ducerea la îndeplinire a prezentei hotărâri se </w:t>
      </w:r>
      <w:r w:rsidR="001472B1" w:rsidRPr="005C5966">
        <w:rPr>
          <w:sz w:val="28"/>
          <w:szCs w:val="28"/>
          <w:lang w:val="ro-RO"/>
        </w:rPr>
        <w:t>încredințează</w:t>
      </w:r>
      <w:r w:rsidR="006226B0" w:rsidRPr="005C5966">
        <w:rPr>
          <w:sz w:val="28"/>
          <w:szCs w:val="28"/>
          <w:lang w:val="ro-RO"/>
        </w:rPr>
        <w:t xml:space="preserve"> Primarul municipiului Satu Mare, </w:t>
      </w:r>
      <w:r w:rsidR="001472B1" w:rsidRPr="005C5966">
        <w:rPr>
          <w:sz w:val="28"/>
          <w:szCs w:val="28"/>
          <w:lang w:val="ro-RO"/>
        </w:rPr>
        <w:t>Direcția</w:t>
      </w:r>
      <w:r w:rsidR="006226B0" w:rsidRPr="005C5966">
        <w:rPr>
          <w:sz w:val="28"/>
          <w:szCs w:val="28"/>
          <w:lang w:val="ro-RO"/>
        </w:rPr>
        <w:t xml:space="preserve"> economică </w:t>
      </w:r>
      <w:r w:rsidR="00EC3ECD" w:rsidRPr="005C5966">
        <w:rPr>
          <w:sz w:val="28"/>
          <w:szCs w:val="28"/>
          <w:lang w:val="ro-RO"/>
        </w:rPr>
        <w:t>și</w:t>
      </w:r>
      <w:r w:rsidR="006226B0" w:rsidRPr="005C5966">
        <w:rPr>
          <w:sz w:val="28"/>
          <w:szCs w:val="28"/>
          <w:lang w:val="ro-RO"/>
        </w:rPr>
        <w:t xml:space="preserve"> </w:t>
      </w:r>
      <w:r w:rsidR="005C5966">
        <w:rPr>
          <w:sz w:val="28"/>
          <w:szCs w:val="28"/>
          <w:lang w:val="ro-RO"/>
        </w:rPr>
        <w:t>Biroul Consultanță Tehnică și Supervizare lucrări</w:t>
      </w:r>
      <w:r w:rsidR="006226B0" w:rsidRPr="005C5966">
        <w:rPr>
          <w:sz w:val="28"/>
          <w:szCs w:val="28"/>
          <w:lang w:val="ro-RO"/>
        </w:rPr>
        <w:t>.</w:t>
      </w:r>
    </w:p>
    <w:p w14:paraId="77B7C5F1" w14:textId="77777777" w:rsidR="00575348" w:rsidRPr="005C596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6AEC77F" w14:textId="05C25435" w:rsidR="00212862" w:rsidRPr="005C5966" w:rsidRDefault="006226B0" w:rsidP="0021286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55767">
        <w:rPr>
          <w:b/>
          <w:bCs/>
          <w:sz w:val="28"/>
          <w:szCs w:val="28"/>
          <w:lang w:val="ro-RO"/>
        </w:rPr>
        <w:t>Art.</w:t>
      </w:r>
      <w:r w:rsidR="001472B1" w:rsidRPr="00555767">
        <w:rPr>
          <w:b/>
          <w:bCs/>
          <w:sz w:val="28"/>
          <w:szCs w:val="28"/>
          <w:lang w:val="ro-RO"/>
        </w:rPr>
        <w:t>3</w:t>
      </w:r>
      <w:r w:rsidRPr="003D26EB">
        <w:rPr>
          <w:b/>
          <w:bCs/>
          <w:sz w:val="28"/>
          <w:szCs w:val="28"/>
          <w:lang w:val="ro-RO"/>
        </w:rPr>
        <w:t>.</w:t>
      </w:r>
      <w:r w:rsidRPr="005C5966">
        <w:rPr>
          <w:sz w:val="28"/>
          <w:szCs w:val="28"/>
          <w:lang w:val="ro-RO"/>
        </w:rPr>
        <w:t xml:space="preserve"> Prezenta hotărâre se comunică, prin intermediul secretarului </w:t>
      </w:r>
      <w:r w:rsidR="00555767">
        <w:rPr>
          <w:sz w:val="28"/>
          <w:szCs w:val="28"/>
          <w:lang w:val="ro-RO"/>
        </w:rPr>
        <w:t>general al municipiului</w:t>
      </w:r>
      <w:r w:rsidRPr="005C5966">
        <w:rPr>
          <w:sz w:val="28"/>
          <w:szCs w:val="28"/>
          <w:lang w:val="ro-RO"/>
        </w:rPr>
        <w:t xml:space="preserve"> Satu Mare, în termenul prevăzut de lege, Primarului municipiului Satu Mare, </w:t>
      </w:r>
      <w:r w:rsidR="001472B1" w:rsidRPr="005C5966">
        <w:rPr>
          <w:sz w:val="28"/>
          <w:szCs w:val="28"/>
          <w:lang w:val="ro-RO"/>
        </w:rPr>
        <w:t>Instituției</w:t>
      </w:r>
      <w:r w:rsidRPr="005C5966">
        <w:rPr>
          <w:sz w:val="28"/>
          <w:szCs w:val="28"/>
          <w:lang w:val="ro-RO"/>
        </w:rPr>
        <w:t xml:space="preserve"> Prefectului </w:t>
      </w:r>
      <w:r w:rsidR="001472B1" w:rsidRPr="005C5966">
        <w:rPr>
          <w:sz w:val="28"/>
          <w:szCs w:val="28"/>
          <w:lang w:val="ro-RO"/>
        </w:rPr>
        <w:t>județului</w:t>
      </w:r>
      <w:r w:rsidRPr="005C5966">
        <w:rPr>
          <w:sz w:val="28"/>
          <w:szCs w:val="28"/>
          <w:lang w:val="ro-RO"/>
        </w:rPr>
        <w:t xml:space="preserve"> Satu Mare</w:t>
      </w:r>
      <w:r w:rsidR="00212862">
        <w:rPr>
          <w:sz w:val="28"/>
          <w:szCs w:val="28"/>
          <w:lang w:val="ro-RO"/>
        </w:rPr>
        <w:t>,</w:t>
      </w:r>
      <w:r w:rsidR="00212862" w:rsidRPr="00212862">
        <w:rPr>
          <w:sz w:val="28"/>
          <w:szCs w:val="28"/>
          <w:lang w:val="ro-RO"/>
        </w:rPr>
        <w:t xml:space="preserve"> </w:t>
      </w:r>
      <w:r w:rsidR="00212862" w:rsidRPr="005C5966">
        <w:rPr>
          <w:sz w:val="28"/>
          <w:szCs w:val="28"/>
          <w:lang w:val="ro-RO"/>
        </w:rPr>
        <w:t>Direcți</w:t>
      </w:r>
      <w:r w:rsidR="00212862">
        <w:rPr>
          <w:sz w:val="28"/>
          <w:szCs w:val="28"/>
          <w:lang w:val="ro-RO"/>
        </w:rPr>
        <w:t>ei</w:t>
      </w:r>
      <w:r w:rsidR="00212862" w:rsidRPr="005C5966">
        <w:rPr>
          <w:sz w:val="28"/>
          <w:szCs w:val="28"/>
          <w:lang w:val="ro-RO"/>
        </w:rPr>
        <w:t xml:space="preserve"> economic</w:t>
      </w:r>
      <w:r w:rsidR="00212862">
        <w:rPr>
          <w:sz w:val="28"/>
          <w:szCs w:val="28"/>
          <w:lang w:val="ro-RO"/>
        </w:rPr>
        <w:t>e</w:t>
      </w:r>
      <w:r w:rsidR="00212862" w:rsidRPr="005C5966">
        <w:rPr>
          <w:sz w:val="28"/>
          <w:szCs w:val="28"/>
          <w:lang w:val="ro-RO"/>
        </w:rPr>
        <w:t xml:space="preserve"> și </w:t>
      </w:r>
      <w:r w:rsidR="00212862">
        <w:rPr>
          <w:sz w:val="28"/>
          <w:szCs w:val="28"/>
          <w:lang w:val="ro-RO"/>
        </w:rPr>
        <w:t>Biroului Consultanță Tehnică și Supervizare lucrări</w:t>
      </w:r>
      <w:r w:rsidR="00212862" w:rsidRPr="005C5966">
        <w:rPr>
          <w:sz w:val="28"/>
          <w:szCs w:val="28"/>
          <w:lang w:val="ro-RO"/>
        </w:rPr>
        <w:t>.</w:t>
      </w:r>
    </w:p>
    <w:p w14:paraId="6C6EBAD7" w14:textId="7A28136C" w:rsidR="00575348" w:rsidRPr="005C5966" w:rsidRDefault="00575348" w:rsidP="0073462A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6F02C92E" w14:textId="2A9C129E" w:rsidR="00575348" w:rsidRPr="007D2170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6B5D2D00" w14:textId="77777777" w:rsidR="007D2170" w:rsidRPr="007D2170" w:rsidRDefault="007D2170" w:rsidP="007D2170">
      <w:pPr>
        <w:spacing w:after="0" w:line="240" w:lineRule="auto"/>
        <w:ind w:firstLine="720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>Președinte de ședință,</w:t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  <w:t>Contrasemnează</w:t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</w:p>
    <w:p w14:paraId="7094451E" w14:textId="77777777" w:rsidR="007D2170" w:rsidRPr="007D2170" w:rsidRDefault="007D2170" w:rsidP="007D2170">
      <w:pPr>
        <w:spacing w:after="0" w:line="240" w:lineRule="auto"/>
        <w:ind w:firstLine="720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7D2170">
        <w:rPr>
          <w:rFonts w:eastAsia="Times New Roman"/>
          <w:b/>
          <w:bCs/>
          <w:sz w:val="28"/>
          <w:szCs w:val="28"/>
          <w:lang w:val="ro-RO"/>
        </w:rPr>
        <w:t>Bologa Andrea-Maria</w:t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032C944D" w14:textId="77777777" w:rsidR="007D2170" w:rsidRPr="007D2170" w:rsidRDefault="007D2170" w:rsidP="007D2170">
      <w:pPr>
        <w:spacing w:after="0" w:line="240" w:lineRule="auto"/>
        <w:ind w:left="6480"/>
        <w:rPr>
          <w:rFonts w:eastAsia="Times New Roman"/>
          <w:b/>
          <w:bCs/>
          <w:sz w:val="28"/>
          <w:szCs w:val="28"/>
          <w:lang w:val="ro-RO" w:eastAsia="ro-RO"/>
        </w:rPr>
      </w:pPr>
      <w:r w:rsidRPr="007D2170">
        <w:rPr>
          <w:rFonts w:eastAsia="Times New Roman"/>
          <w:b/>
          <w:bCs/>
          <w:sz w:val="28"/>
          <w:szCs w:val="28"/>
          <w:lang w:val="ro-RO" w:eastAsia="ro-RO"/>
        </w:rPr>
        <w:t>Mihaela Maria Racolţa</w:t>
      </w:r>
    </w:p>
    <w:p w14:paraId="6041FFF3" w14:textId="77777777" w:rsidR="007D2170" w:rsidRPr="007D2170" w:rsidRDefault="007D2170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F04ED09" w14:textId="42124849" w:rsidR="007D2170" w:rsidRPr="000135C5" w:rsidRDefault="007D2170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526BF67B" w14:textId="12DB9DFC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0E488319" w14:textId="0EDA128D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5F06751A" w14:textId="15C74409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1889BBBA" w14:textId="76F399B8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7A5D2F29" w14:textId="63E739E5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38A4E5BA" w14:textId="290DDAC0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138DCAD9" w14:textId="41ABAB2B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71D25D45" w14:textId="2E51194D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784474EA" w14:textId="75461BF5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1DAB7606" w14:textId="55DB8CEF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62BA94F9" w14:textId="2AF200BB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2112CB78" w14:textId="691483A6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530B54F7" w14:textId="74C76384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2041AC5A" w14:textId="127DB3AB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7B6258B8" w14:textId="06F2947E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23374CD0" w14:textId="1B8A9364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2E453646" w14:textId="303FF831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238A25DC" w14:textId="05DB1E6D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422AE33C" w14:textId="025C5203" w:rsidR="0045179B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2AC2EF12" w14:textId="77777777" w:rsidR="0045179B" w:rsidRPr="007D2170" w:rsidRDefault="0045179B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5B06685B" w14:textId="77777777" w:rsidR="007D2170" w:rsidRPr="007D2170" w:rsidRDefault="007D2170" w:rsidP="007D2170">
      <w:pPr>
        <w:spacing w:after="0" w:line="240" w:lineRule="auto"/>
        <w:ind w:firstLine="720"/>
        <w:jc w:val="right"/>
        <w:rPr>
          <w:rFonts w:eastAsia="Times New Roman"/>
          <w:b/>
          <w:bCs/>
          <w:sz w:val="28"/>
          <w:szCs w:val="28"/>
          <w:lang w:eastAsia="ro-RO"/>
        </w:rPr>
      </w:pPr>
    </w:p>
    <w:p w14:paraId="1FDE4F17" w14:textId="3EE9A89D" w:rsidR="007D2170" w:rsidRPr="007D2170" w:rsidRDefault="007D2170" w:rsidP="007D2170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  <w:proofErr w:type="spellStart"/>
      <w:r w:rsidRPr="007D2170">
        <w:rPr>
          <w:rFonts w:eastAsia="Times New Roman"/>
          <w:sz w:val="16"/>
          <w:szCs w:val="16"/>
          <w:lang w:eastAsia="ro-RO"/>
        </w:rPr>
        <w:t>Prezenta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hotărâre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a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fost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adoptată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cu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respectarea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prevederilor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art. 139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alin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. (3) lit. g) din O.U.G. nr. 57/2019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privind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Codul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administrativ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7D2170" w:rsidRPr="007D2170" w14:paraId="6D74DFAB" w14:textId="77777777" w:rsidTr="00522D71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EBA4" w14:textId="77777777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7D2170">
              <w:rPr>
                <w:rFonts w:eastAsia="Times New Roman"/>
                <w:sz w:val="16"/>
                <w:szCs w:val="16"/>
                <w:lang w:eastAsia="ro-RO"/>
              </w:rPr>
              <w:t xml:space="preserve">Total </w:t>
            </w: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consilieri</w:t>
            </w:r>
            <w:proofErr w:type="spellEnd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în</w:t>
            </w:r>
            <w:proofErr w:type="spellEnd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B496" w14:textId="77777777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7D2170">
              <w:rPr>
                <w:rFonts w:eastAsia="Times New Roman"/>
                <w:sz w:val="16"/>
                <w:szCs w:val="16"/>
                <w:lang w:eastAsia="ro-RO"/>
              </w:rPr>
              <w:t>23</w:t>
            </w:r>
          </w:p>
        </w:tc>
      </w:tr>
      <w:tr w:rsidR="007D2170" w:rsidRPr="007D2170" w14:paraId="57099795" w14:textId="77777777" w:rsidTr="00522D71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82A8" w14:textId="77777777" w:rsidR="007D2170" w:rsidRPr="007D2170" w:rsidRDefault="007D2170" w:rsidP="007D2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7D2170">
              <w:rPr>
                <w:rFonts w:eastAsia="Times New Roman"/>
                <w:sz w:val="16"/>
                <w:szCs w:val="16"/>
                <w:lang w:eastAsia="ro-RO"/>
              </w:rPr>
              <w:t xml:space="preserve">Nr. total al </w:t>
            </w: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consilierilor</w:t>
            </w:r>
            <w:proofErr w:type="spellEnd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3149" w14:textId="77777777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7D2170">
              <w:rPr>
                <w:rFonts w:eastAsia="Times New Roman"/>
                <w:sz w:val="16"/>
                <w:szCs w:val="16"/>
                <w:lang w:eastAsia="ro-RO"/>
              </w:rPr>
              <w:t>22</w:t>
            </w:r>
          </w:p>
        </w:tc>
      </w:tr>
      <w:tr w:rsidR="007D2170" w:rsidRPr="007D2170" w14:paraId="22560102" w14:textId="77777777" w:rsidTr="00522D71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15B5" w14:textId="77777777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7D2170">
              <w:rPr>
                <w:rFonts w:eastAsia="Times New Roman"/>
                <w:sz w:val="16"/>
                <w:szCs w:val="16"/>
                <w:lang w:eastAsia="ro-RO"/>
              </w:rPr>
              <w:t xml:space="preserve">Nr total al </w:t>
            </w: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consilierilor</w:t>
            </w:r>
            <w:proofErr w:type="spellEnd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8DC8" w14:textId="77777777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7D2170">
              <w:rPr>
                <w:rFonts w:eastAsia="Times New Roman"/>
                <w:sz w:val="16"/>
                <w:szCs w:val="16"/>
                <w:lang w:eastAsia="ro-RO"/>
              </w:rPr>
              <w:t>1</w:t>
            </w:r>
          </w:p>
        </w:tc>
      </w:tr>
      <w:tr w:rsidR="007D2170" w:rsidRPr="007D2170" w14:paraId="5AC7D0B1" w14:textId="77777777" w:rsidTr="00522D71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6AEA" w14:textId="77777777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Voturi</w:t>
            </w:r>
            <w:proofErr w:type="spellEnd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6DE6" w14:textId="04AD5F85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>
              <w:rPr>
                <w:rFonts w:eastAsia="Times New Roman"/>
                <w:sz w:val="16"/>
                <w:szCs w:val="16"/>
                <w:lang w:eastAsia="ro-RO"/>
              </w:rPr>
              <w:t>22</w:t>
            </w:r>
          </w:p>
        </w:tc>
      </w:tr>
      <w:tr w:rsidR="007D2170" w:rsidRPr="007D2170" w14:paraId="4D334206" w14:textId="77777777" w:rsidTr="00522D71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02B9" w14:textId="77777777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Voturi</w:t>
            </w:r>
            <w:proofErr w:type="spellEnd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46AD" w14:textId="77777777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7D2170">
              <w:rPr>
                <w:rFonts w:eastAsia="Times New Roman"/>
                <w:sz w:val="16"/>
                <w:szCs w:val="16"/>
                <w:lang w:eastAsia="ro-RO"/>
              </w:rPr>
              <w:t>0</w:t>
            </w:r>
          </w:p>
        </w:tc>
      </w:tr>
      <w:tr w:rsidR="007D2170" w:rsidRPr="007D2170" w14:paraId="51768721" w14:textId="77777777" w:rsidTr="00522D71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BE97" w14:textId="77777777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proofErr w:type="spellStart"/>
            <w:r w:rsidRPr="007D2170">
              <w:rPr>
                <w:rFonts w:eastAsia="Times New Roman"/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7B9A" w14:textId="58A48322" w:rsidR="007D2170" w:rsidRPr="007D2170" w:rsidRDefault="007D2170" w:rsidP="007D217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>
              <w:rPr>
                <w:rFonts w:eastAsia="Times New Roman"/>
                <w:sz w:val="16"/>
                <w:szCs w:val="16"/>
                <w:lang w:eastAsia="ro-RO"/>
              </w:rPr>
              <w:t>0</w:t>
            </w:r>
          </w:p>
        </w:tc>
      </w:tr>
    </w:tbl>
    <w:p w14:paraId="4B2AE211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472F814A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047FC8EE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354C0C28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417B2F20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2DCBBB3D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7BDADA1D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15EE8B44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sz w:val="20"/>
          <w:szCs w:val="24"/>
          <w:lang w:eastAsia="ro-RO"/>
        </w:rPr>
      </w:pPr>
      <w:r w:rsidRPr="007D2170">
        <w:rPr>
          <w:rFonts w:eastAsia="Times New Roman"/>
          <w:sz w:val="20"/>
          <w:szCs w:val="24"/>
          <w:lang w:eastAsia="ro-RO"/>
        </w:rPr>
        <w:t xml:space="preserve">                   </w:t>
      </w:r>
    </w:p>
    <w:p w14:paraId="7B616593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6282A93E" w14:textId="77777777" w:rsidR="007D2170" w:rsidRPr="007D2170" w:rsidRDefault="007D2170" w:rsidP="007D2170">
      <w:pPr>
        <w:spacing w:after="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7D2170">
        <w:rPr>
          <w:rFonts w:eastAsia="Times New Roman"/>
          <w:sz w:val="16"/>
          <w:szCs w:val="16"/>
          <w:lang w:eastAsia="ro-RO"/>
        </w:rPr>
        <w:t>Redactat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în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6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exemplare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D2170">
        <w:rPr>
          <w:rFonts w:eastAsia="Times New Roman"/>
          <w:sz w:val="16"/>
          <w:szCs w:val="16"/>
          <w:lang w:eastAsia="ro-RO"/>
        </w:rPr>
        <w:t>originale</w:t>
      </w:r>
      <w:proofErr w:type="spellEnd"/>
      <w:r w:rsidRPr="007D2170">
        <w:rPr>
          <w:rFonts w:eastAsia="Times New Roman"/>
          <w:sz w:val="16"/>
          <w:szCs w:val="16"/>
          <w:lang w:eastAsia="ro-RO"/>
        </w:rPr>
        <w:t xml:space="preserve">            </w:t>
      </w:r>
    </w:p>
    <w:p w14:paraId="4082FECE" w14:textId="77777777" w:rsidR="000262A2" w:rsidRPr="005C5966" w:rsidRDefault="000262A2">
      <w:pPr>
        <w:spacing w:line="240" w:lineRule="auto"/>
        <w:jc w:val="both"/>
        <w:rPr>
          <w:sz w:val="28"/>
          <w:szCs w:val="28"/>
          <w:lang w:val="ro-RO"/>
        </w:rPr>
      </w:pPr>
    </w:p>
    <w:sectPr w:rsidR="000262A2" w:rsidRPr="005C5966" w:rsidSect="0045179B">
      <w:footerReference w:type="default" r:id="rId8"/>
      <w:pgSz w:w="11906" w:h="16838" w:code="9"/>
      <w:pgMar w:top="993" w:right="104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56D8F" w14:textId="77777777" w:rsidR="001000EC" w:rsidRDefault="001000EC" w:rsidP="00FE6A48">
      <w:pPr>
        <w:spacing w:after="0" w:line="240" w:lineRule="auto"/>
      </w:pPr>
      <w:r>
        <w:separator/>
      </w:r>
    </w:p>
  </w:endnote>
  <w:endnote w:type="continuationSeparator" w:id="0">
    <w:p w14:paraId="2145805E" w14:textId="77777777" w:rsidR="001000EC" w:rsidRDefault="001000E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1626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BFCE9" w14:textId="34B61B73" w:rsidR="003D26EB" w:rsidRDefault="003D26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C50E0" w14:textId="77777777" w:rsidR="003D26EB" w:rsidRDefault="003D2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B70BA" w14:textId="77777777" w:rsidR="001000EC" w:rsidRDefault="001000EC" w:rsidP="00FE6A48">
      <w:pPr>
        <w:spacing w:after="0" w:line="240" w:lineRule="auto"/>
      </w:pPr>
      <w:r>
        <w:separator/>
      </w:r>
    </w:p>
  </w:footnote>
  <w:footnote w:type="continuationSeparator" w:id="0">
    <w:p w14:paraId="47B14920" w14:textId="77777777" w:rsidR="001000EC" w:rsidRDefault="001000E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793"/>
    <w:rsid w:val="0000402F"/>
    <w:rsid w:val="000063B8"/>
    <w:rsid w:val="000135C5"/>
    <w:rsid w:val="000262A2"/>
    <w:rsid w:val="0005113F"/>
    <w:rsid w:val="00056FE0"/>
    <w:rsid w:val="00060511"/>
    <w:rsid w:val="00061B11"/>
    <w:rsid w:val="0007022D"/>
    <w:rsid w:val="00080ADE"/>
    <w:rsid w:val="00083A6D"/>
    <w:rsid w:val="000A522F"/>
    <w:rsid w:val="000A5F52"/>
    <w:rsid w:val="000F1DB9"/>
    <w:rsid w:val="001000EC"/>
    <w:rsid w:val="0010317B"/>
    <w:rsid w:val="001059A1"/>
    <w:rsid w:val="00106F9F"/>
    <w:rsid w:val="00133F98"/>
    <w:rsid w:val="001472B1"/>
    <w:rsid w:val="00156812"/>
    <w:rsid w:val="00175C46"/>
    <w:rsid w:val="00181896"/>
    <w:rsid w:val="00183197"/>
    <w:rsid w:val="0019747B"/>
    <w:rsid w:val="001A5AB7"/>
    <w:rsid w:val="001B00E5"/>
    <w:rsid w:val="001F087B"/>
    <w:rsid w:val="00212862"/>
    <w:rsid w:val="0024438D"/>
    <w:rsid w:val="00257AEA"/>
    <w:rsid w:val="00275257"/>
    <w:rsid w:val="00281CD0"/>
    <w:rsid w:val="0033088A"/>
    <w:rsid w:val="00335BEB"/>
    <w:rsid w:val="00340389"/>
    <w:rsid w:val="00341E25"/>
    <w:rsid w:val="003658B0"/>
    <w:rsid w:val="00386F35"/>
    <w:rsid w:val="003A25D9"/>
    <w:rsid w:val="003C0787"/>
    <w:rsid w:val="003D26EB"/>
    <w:rsid w:val="00427D90"/>
    <w:rsid w:val="0045179B"/>
    <w:rsid w:val="0047426A"/>
    <w:rsid w:val="004901DC"/>
    <w:rsid w:val="004913A8"/>
    <w:rsid w:val="004D764E"/>
    <w:rsid w:val="004F2E1B"/>
    <w:rsid w:val="00504B35"/>
    <w:rsid w:val="00505FF9"/>
    <w:rsid w:val="00531CF5"/>
    <w:rsid w:val="00555767"/>
    <w:rsid w:val="00575348"/>
    <w:rsid w:val="005851A9"/>
    <w:rsid w:val="00595FC4"/>
    <w:rsid w:val="005A093C"/>
    <w:rsid w:val="005C3954"/>
    <w:rsid w:val="005C45F5"/>
    <w:rsid w:val="005C5966"/>
    <w:rsid w:val="005D2AB1"/>
    <w:rsid w:val="005D5D31"/>
    <w:rsid w:val="006226B0"/>
    <w:rsid w:val="00623A45"/>
    <w:rsid w:val="006269C3"/>
    <w:rsid w:val="006412D2"/>
    <w:rsid w:val="00655A90"/>
    <w:rsid w:val="006B4F4D"/>
    <w:rsid w:val="006C30B9"/>
    <w:rsid w:val="006D5D88"/>
    <w:rsid w:val="006D5F99"/>
    <w:rsid w:val="006E21F8"/>
    <w:rsid w:val="0073462A"/>
    <w:rsid w:val="007431F1"/>
    <w:rsid w:val="00746B8B"/>
    <w:rsid w:val="00760DEE"/>
    <w:rsid w:val="007702EE"/>
    <w:rsid w:val="00780991"/>
    <w:rsid w:val="00795CF6"/>
    <w:rsid w:val="007A4EF1"/>
    <w:rsid w:val="007D2170"/>
    <w:rsid w:val="007E0816"/>
    <w:rsid w:val="008059FF"/>
    <w:rsid w:val="008068EB"/>
    <w:rsid w:val="00820C77"/>
    <w:rsid w:val="00823839"/>
    <w:rsid w:val="00842B74"/>
    <w:rsid w:val="00855B99"/>
    <w:rsid w:val="00860A5A"/>
    <w:rsid w:val="008669D7"/>
    <w:rsid w:val="0086730C"/>
    <w:rsid w:val="00872111"/>
    <w:rsid w:val="00882129"/>
    <w:rsid w:val="008D09CA"/>
    <w:rsid w:val="008E3B49"/>
    <w:rsid w:val="008E77C5"/>
    <w:rsid w:val="00907FC3"/>
    <w:rsid w:val="009213F0"/>
    <w:rsid w:val="00924286"/>
    <w:rsid w:val="00953B79"/>
    <w:rsid w:val="0096544C"/>
    <w:rsid w:val="0099260B"/>
    <w:rsid w:val="009D573E"/>
    <w:rsid w:val="009E4343"/>
    <w:rsid w:val="009F1DE6"/>
    <w:rsid w:val="00A0276B"/>
    <w:rsid w:val="00A033CC"/>
    <w:rsid w:val="00A050C0"/>
    <w:rsid w:val="00A135BE"/>
    <w:rsid w:val="00A272A3"/>
    <w:rsid w:val="00A43757"/>
    <w:rsid w:val="00AA0736"/>
    <w:rsid w:val="00AA1BDF"/>
    <w:rsid w:val="00AE0853"/>
    <w:rsid w:val="00AE15DC"/>
    <w:rsid w:val="00AE2893"/>
    <w:rsid w:val="00B20C35"/>
    <w:rsid w:val="00B36C23"/>
    <w:rsid w:val="00B45EA4"/>
    <w:rsid w:val="00B8253D"/>
    <w:rsid w:val="00BB0DC9"/>
    <w:rsid w:val="00BD74CB"/>
    <w:rsid w:val="00C00AFE"/>
    <w:rsid w:val="00C03A7E"/>
    <w:rsid w:val="00C64105"/>
    <w:rsid w:val="00C71681"/>
    <w:rsid w:val="00C71D32"/>
    <w:rsid w:val="00C7672A"/>
    <w:rsid w:val="00CA0DCB"/>
    <w:rsid w:val="00D273FC"/>
    <w:rsid w:val="00D344AD"/>
    <w:rsid w:val="00D35851"/>
    <w:rsid w:val="00D63CEC"/>
    <w:rsid w:val="00DB3838"/>
    <w:rsid w:val="00DD0CE2"/>
    <w:rsid w:val="00DE58C7"/>
    <w:rsid w:val="00DF4FE2"/>
    <w:rsid w:val="00E21225"/>
    <w:rsid w:val="00E227A3"/>
    <w:rsid w:val="00E31727"/>
    <w:rsid w:val="00E770F8"/>
    <w:rsid w:val="00E85043"/>
    <w:rsid w:val="00EA471A"/>
    <w:rsid w:val="00EA52F3"/>
    <w:rsid w:val="00EC1A84"/>
    <w:rsid w:val="00EC3ECD"/>
    <w:rsid w:val="00EE6241"/>
    <w:rsid w:val="00EF0027"/>
    <w:rsid w:val="00F21C6C"/>
    <w:rsid w:val="00F24153"/>
    <w:rsid w:val="00F47223"/>
    <w:rsid w:val="00F518E1"/>
    <w:rsid w:val="00F75486"/>
    <w:rsid w:val="00F77237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10</cp:revision>
  <cp:lastPrinted>2020-05-21T10:41:00Z</cp:lastPrinted>
  <dcterms:created xsi:type="dcterms:W3CDTF">2020-05-22T10:13:00Z</dcterms:created>
  <dcterms:modified xsi:type="dcterms:W3CDTF">2020-06-02T09:45:00Z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