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0863F" w14:textId="77777777" w:rsidR="00794DE3" w:rsidRPr="00EF1FC2" w:rsidRDefault="00794DE3" w:rsidP="00794DE3">
      <w:pPr>
        <w:jc w:val="center"/>
        <w:rPr>
          <w:b/>
          <w:kern w:val="20"/>
          <w:sz w:val="28"/>
          <w:szCs w:val="28"/>
        </w:rPr>
      </w:pPr>
      <w:r w:rsidRPr="00EF1FC2">
        <w:rPr>
          <w:b/>
          <w:kern w:val="20"/>
          <w:sz w:val="28"/>
          <w:szCs w:val="28"/>
        </w:rPr>
        <w:t>ANEXA  NR. 1</w:t>
      </w:r>
    </w:p>
    <w:p w14:paraId="139AF1D6" w14:textId="77777777" w:rsidR="00794DE3" w:rsidRPr="00EF1FC2" w:rsidRDefault="00794DE3" w:rsidP="00794DE3">
      <w:pPr>
        <w:jc w:val="center"/>
        <w:rPr>
          <w:b/>
          <w:kern w:val="20"/>
          <w:sz w:val="28"/>
          <w:szCs w:val="28"/>
        </w:rPr>
      </w:pPr>
      <w:r w:rsidRPr="00EF1FC2">
        <w:rPr>
          <w:b/>
          <w:kern w:val="20"/>
          <w:sz w:val="28"/>
          <w:szCs w:val="28"/>
        </w:rPr>
        <w:t>la Hotărârea Consiliului local al municipiului Satu Mare</w:t>
      </w:r>
    </w:p>
    <w:p w14:paraId="3A3C5524" w14:textId="3F302373" w:rsidR="00794DE3" w:rsidRDefault="00794DE3" w:rsidP="00794DE3">
      <w:pPr>
        <w:jc w:val="center"/>
        <w:rPr>
          <w:b/>
          <w:kern w:val="20"/>
          <w:sz w:val="28"/>
          <w:szCs w:val="28"/>
        </w:rPr>
      </w:pPr>
      <w:r w:rsidRPr="00EF1FC2">
        <w:rPr>
          <w:b/>
          <w:kern w:val="20"/>
          <w:sz w:val="28"/>
          <w:szCs w:val="28"/>
        </w:rPr>
        <w:t>Nr.</w:t>
      </w:r>
      <w:r w:rsidR="00EF1FC2">
        <w:rPr>
          <w:b/>
          <w:kern w:val="20"/>
          <w:sz w:val="28"/>
          <w:szCs w:val="28"/>
        </w:rPr>
        <w:t xml:space="preserve">98/ </w:t>
      </w:r>
      <w:r w:rsidR="00B849B3" w:rsidRPr="00EF1FC2">
        <w:rPr>
          <w:b/>
          <w:kern w:val="20"/>
          <w:sz w:val="28"/>
          <w:szCs w:val="28"/>
        </w:rPr>
        <w:t>25.04.2019</w:t>
      </w:r>
    </w:p>
    <w:p w14:paraId="34CCBF6E" w14:textId="2DD8B1D5" w:rsidR="00F14A23" w:rsidRDefault="00F14A23" w:rsidP="00794DE3">
      <w:pPr>
        <w:jc w:val="center"/>
        <w:rPr>
          <w:b/>
          <w:kern w:val="20"/>
          <w:sz w:val="28"/>
          <w:szCs w:val="28"/>
        </w:rPr>
      </w:pPr>
    </w:p>
    <w:p w14:paraId="6D2B0E2B" w14:textId="77777777" w:rsidR="00F14A23" w:rsidRPr="00EF1FC2" w:rsidRDefault="00F14A23" w:rsidP="00794DE3">
      <w:pPr>
        <w:jc w:val="center"/>
        <w:rPr>
          <w:b/>
          <w:kern w:val="20"/>
          <w:sz w:val="28"/>
          <w:szCs w:val="28"/>
        </w:rPr>
      </w:pPr>
      <w:bookmarkStart w:id="0" w:name="_GoBack"/>
      <w:bookmarkEnd w:id="0"/>
    </w:p>
    <w:p w14:paraId="379B1AF9" w14:textId="77777777" w:rsidR="00794DE3" w:rsidRPr="00A41033" w:rsidRDefault="00794DE3" w:rsidP="00794DE3">
      <w:pPr>
        <w:rPr>
          <w:color w:val="FF0000"/>
          <w:kern w:val="20"/>
          <w:sz w:val="28"/>
          <w:szCs w:val="28"/>
        </w:rPr>
      </w:pPr>
    </w:p>
    <w:p w14:paraId="54669494" w14:textId="77777777" w:rsidR="00794DE3" w:rsidRPr="00EF1FC2" w:rsidRDefault="00794DE3" w:rsidP="00794DE3">
      <w:pPr>
        <w:jc w:val="center"/>
        <w:rPr>
          <w:b/>
          <w:kern w:val="20"/>
          <w:sz w:val="28"/>
          <w:szCs w:val="28"/>
        </w:rPr>
      </w:pPr>
      <w:r w:rsidRPr="00EF1FC2">
        <w:rPr>
          <w:b/>
          <w:kern w:val="20"/>
          <w:sz w:val="28"/>
          <w:szCs w:val="28"/>
        </w:rPr>
        <w:t xml:space="preserve">Caracteristicile principale şi indicatorii tehnico-economici ai obiectivului de investiţie : </w:t>
      </w:r>
    </w:p>
    <w:p w14:paraId="7E5ECE99" w14:textId="77777777" w:rsidR="0014661E" w:rsidRPr="00EF1FC2" w:rsidRDefault="0014661E" w:rsidP="0014661E">
      <w:pPr>
        <w:ind w:left="360"/>
        <w:jc w:val="center"/>
        <w:rPr>
          <w:b/>
          <w:sz w:val="28"/>
          <w:szCs w:val="28"/>
        </w:rPr>
      </w:pPr>
      <w:r w:rsidRPr="00EF1FC2">
        <w:rPr>
          <w:b/>
          <w:sz w:val="28"/>
          <w:szCs w:val="28"/>
        </w:rPr>
        <w:t>„PASARELA PIETONALA SI VELO PESTE RAUL SOMES IN MUNICIPIUL SATU MARE, jud. SATU MARE”</w:t>
      </w:r>
    </w:p>
    <w:p w14:paraId="1628C5CF" w14:textId="77777777" w:rsidR="00EE2993" w:rsidRPr="00EF1FC2" w:rsidRDefault="00EE2993" w:rsidP="00794DE3">
      <w:pPr>
        <w:rPr>
          <w:b/>
          <w:kern w:val="20"/>
          <w:sz w:val="28"/>
          <w:szCs w:val="28"/>
        </w:rPr>
      </w:pPr>
    </w:p>
    <w:p w14:paraId="3539645A" w14:textId="77777777" w:rsidR="001F6295" w:rsidRPr="00EF1FC2" w:rsidRDefault="001F6295" w:rsidP="0014661E">
      <w:pPr>
        <w:rPr>
          <w:b/>
          <w:kern w:val="20"/>
          <w:sz w:val="28"/>
          <w:szCs w:val="28"/>
        </w:rPr>
      </w:pPr>
    </w:p>
    <w:p w14:paraId="75CB957A" w14:textId="77777777" w:rsidR="00A41033" w:rsidRPr="00EF1FC2" w:rsidRDefault="00A41033" w:rsidP="0014661E">
      <w:pPr>
        <w:rPr>
          <w:b/>
          <w:kern w:val="20"/>
          <w:sz w:val="28"/>
          <w:szCs w:val="28"/>
        </w:rPr>
      </w:pPr>
    </w:p>
    <w:p w14:paraId="1E325FC9" w14:textId="77777777" w:rsidR="000549C5" w:rsidRPr="00A41033" w:rsidRDefault="00794DE3" w:rsidP="0014661E">
      <w:pPr>
        <w:rPr>
          <w:kern w:val="20"/>
          <w:szCs w:val="24"/>
        </w:rPr>
      </w:pPr>
      <w:r w:rsidRPr="00A41033">
        <w:rPr>
          <w:kern w:val="20"/>
          <w:szCs w:val="24"/>
        </w:rPr>
        <w:t>Denumirea obiectivului de investiţie</w:t>
      </w:r>
      <w:r w:rsidR="000549C5" w:rsidRPr="00A41033">
        <w:rPr>
          <w:kern w:val="20"/>
          <w:szCs w:val="24"/>
        </w:rPr>
        <w:t>:</w:t>
      </w:r>
    </w:p>
    <w:p w14:paraId="0D915C3E" w14:textId="77777777" w:rsidR="0014661E" w:rsidRPr="00A41033" w:rsidRDefault="0014661E" w:rsidP="000549C5">
      <w:pPr>
        <w:jc w:val="both"/>
        <w:rPr>
          <w:b/>
        </w:rPr>
      </w:pPr>
      <w:r w:rsidRPr="00A41033">
        <w:rPr>
          <w:b/>
        </w:rPr>
        <w:t xml:space="preserve">„PASARELA PIETONALA SI VELO PESTE RAUL     </w:t>
      </w:r>
      <w:r w:rsidR="000549C5" w:rsidRPr="00A41033">
        <w:rPr>
          <w:b/>
        </w:rPr>
        <w:t xml:space="preserve">SOMES IN MUNICIPIUL SATU MARE, </w:t>
      </w:r>
      <w:r w:rsidRPr="00A41033">
        <w:rPr>
          <w:b/>
        </w:rPr>
        <w:t xml:space="preserve"> jud. SATU MARE”</w:t>
      </w:r>
    </w:p>
    <w:p w14:paraId="1C8C6F2C" w14:textId="77777777" w:rsidR="000549C5" w:rsidRPr="00A41033" w:rsidRDefault="000549C5" w:rsidP="0014661E">
      <w:pPr>
        <w:ind w:left="2832" w:firstLine="708"/>
        <w:rPr>
          <w:b/>
        </w:rPr>
      </w:pPr>
    </w:p>
    <w:p w14:paraId="5291AABF" w14:textId="77777777" w:rsidR="000549C5" w:rsidRPr="00A41033" w:rsidRDefault="000549C5" w:rsidP="0014661E">
      <w:pPr>
        <w:ind w:left="2832" w:firstLine="708"/>
      </w:pPr>
    </w:p>
    <w:p w14:paraId="39505155" w14:textId="77777777" w:rsidR="00794DE3" w:rsidRPr="00A41033" w:rsidRDefault="00794DE3" w:rsidP="00EC6A16">
      <w:pPr>
        <w:jc w:val="both"/>
        <w:rPr>
          <w:kern w:val="20"/>
          <w:szCs w:val="24"/>
        </w:rPr>
      </w:pPr>
      <w:r w:rsidRPr="00A41033">
        <w:rPr>
          <w:kern w:val="20"/>
          <w:szCs w:val="24"/>
        </w:rPr>
        <w:t>Elaborator :</w:t>
      </w:r>
      <w:r w:rsidR="00FF298F" w:rsidRPr="00A41033">
        <w:rPr>
          <w:kern w:val="20"/>
          <w:szCs w:val="24"/>
        </w:rPr>
        <w:t xml:space="preserve"> </w:t>
      </w:r>
      <w:r w:rsidR="001F6295" w:rsidRPr="00A41033">
        <w:rPr>
          <w:kern w:val="20"/>
          <w:szCs w:val="24"/>
        </w:rPr>
        <w:tab/>
      </w:r>
      <w:r w:rsidR="001F6295" w:rsidRPr="00A41033">
        <w:rPr>
          <w:kern w:val="20"/>
          <w:szCs w:val="24"/>
        </w:rPr>
        <w:tab/>
        <w:t xml:space="preserve">                  </w:t>
      </w:r>
      <w:r w:rsidR="001D1C1E" w:rsidRPr="00A41033">
        <w:rPr>
          <w:kern w:val="20"/>
          <w:szCs w:val="24"/>
        </w:rPr>
        <w:t xml:space="preserve">  </w:t>
      </w:r>
      <w:r w:rsidR="0014661E" w:rsidRPr="00A41033">
        <w:rPr>
          <w:rFonts w:eastAsia="SimSun"/>
          <w:bCs/>
          <w:lang w:eastAsia="zh-CN"/>
        </w:rPr>
        <w:t>SC Arhabitat 2015 SRL Satu Mare</w:t>
      </w:r>
    </w:p>
    <w:p w14:paraId="594CEB97" w14:textId="77777777" w:rsidR="00794DE3" w:rsidRPr="00A41033" w:rsidRDefault="00794DE3" w:rsidP="00EC6A16">
      <w:pPr>
        <w:jc w:val="both"/>
        <w:rPr>
          <w:szCs w:val="24"/>
        </w:rPr>
      </w:pPr>
      <w:r w:rsidRPr="00A41033">
        <w:rPr>
          <w:kern w:val="20"/>
          <w:szCs w:val="24"/>
        </w:rPr>
        <w:t xml:space="preserve">Proiect nr. </w:t>
      </w:r>
      <w:r w:rsidR="001F6295" w:rsidRPr="00A41033">
        <w:rPr>
          <w:kern w:val="20"/>
          <w:szCs w:val="24"/>
        </w:rPr>
        <w:t xml:space="preserve">                                </w:t>
      </w:r>
      <w:r w:rsidR="001D1C1E" w:rsidRPr="00A41033">
        <w:rPr>
          <w:kern w:val="20"/>
          <w:szCs w:val="24"/>
        </w:rPr>
        <w:t xml:space="preserve">   </w:t>
      </w:r>
      <w:r w:rsidR="001F6295" w:rsidRPr="00A41033">
        <w:rPr>
          <w:kern w:val="20"/>
          <w:szCs w:val="24"/>
        </w:rPr>
        <w:t xml:space="preserve"> </w:t>
      </w:r>
      <w:r w:rsidR="001D1C1E" w:rsidRPr="00A41033">
        <w:rPr>
          <w:kern w:val="20"/>
          <w:szCs w:val="24"/>
        </w:rPr>
        <w:t xml:space="preserve">  </w:t>
      </w:r>
      <w:r w:rsidR="0014661E" w:rsidRPr="00A41033">
        <w:rPr>
          <w:kern w:val="20"/>
          <w:szCs w:val="24"/>
        </w:rPr>
        <w:t>110</w:t>
      </w:r>
      <w:r w:rsidR="00EC6A16" w:rsidRPr="00A41033">
        <w:rPr>
          <w:szCs w:val="24"/>
        </w:rPr>
        <w:t>/201</w:t>
      </w:r>
      <w:r w:rsidR="0014661E" w:rsidRPr="00A41033">
        <w:rPr>
          <w:szCs w:val="24"/>
        </w:rPr>
        <w:t>7</w:t>
      </w:r>
      <w:r w:rsidRPr="00A41033">
        <w:rPr>
          <w:kern w:val="20"/>
          <w:szCs w:val="24"/>
        </w:rPr>
        <w:t>,</w:t>
      </w:r>
    </w:p>
    <w:p w14:paraId="76F6E528" w14:textId="77777777" w:rsidR="00794DE3" w:rsidRPr="00A41033" w:rsidRDefault="00794DE3" w:rsidP="00EC6A16">
      <w:pPr>
        <w:jc w:val="both"/>
        <w:rPr>
          <w:kern w:val="20"/>
          <w:szCs w:val="24"/>
        </w:rPr>
      </w:pPr>
      <w:r w:rsidRPr="00A41033">
        <w:rPr>
          <w:kern w:val="20"/>
          <w:szCs w:val="24"/>
        </w:rPr>
        <w:t xml:space="preserve">Persoana juridică achizitoare: </w:t>
      </w:r>
      <w:r w:rsidR="001F6295" w:rsidRPr="00A41033">
        <w:rPr>
          <w:kern w:val="20"/>
          <w:szCs w:val="24"/>
        </w:rPr>
        <w:t xml:space="preserve">   </w:t>
      </w:r>
      <w:r w:rsidR="001D1C1E" w:rsidRPr="00A41033">
        <w:rPr>
          <w:kern w:val="20"/>
          <w:szCs w:val="24"/>
        </w:rPr>
        <w:t xml:space="preserve">  </w:t>
      </w:r>
      <w:r w:rsidR="001F6295" w:rsidRPr="00A41033">
        <w:rPr>
          <w:kern w:val="20"/>
          <w:szCs w:val="24"/>
        </w:rPr>
        <w:t xml:space="preserve"> </w:t>
      </w:r>
      <w:r w:rsidRPr="00A41033">
        <w:rPr>
          <w:kern w:val="20"/>
          <w:szCs w:val="24"/>
        </w:rPr>
        <w:t>Municipiul satu Mare,</w:t>
      </w:r>
    </w:p>
    <w:p w14:paraId="78C21F8C" w14:textId="77777777" w:rsidR="00794DE3" w:rsidRPr="00A41033" w:rsidRDefault="00794DE3" w:rsidP="00EC6A16">
      <w:pPr>
        <w:jc w:val="both"/>
        <w:rPr>
          <w:kern w:val="20"/>
          <w:szCs w:val="24"/>
        </w:rPr>
      </w:pPr>
      <w:r w:rsidRPr="00A41033">
        <w:rPr>
          <w:kern w:val="20"/>
          <w:szCs w:val="24"/>
        </w:rPr>
        <w:t>Ordonatorul principal de credite: Primăria municipiului Satu Mare,</w:t>
      </w:r>
    </w:p>
    <w:p w14:paraId="4A412CFA" w14:textId="77777777" w:rsidR="006123D8" w:rsidRPr="00A41033" w:rsidRDefault="00794DE3" w:rsidP="006123D8">
      <w:pPr>
        <w:jc w:val="both"/>
      </w:pPr>
      <w:r w:rsidRPr="00A41033">
        <w:rPr>
          <w:kern w:val="20"/>
          <w:szCs w:val="24"/>
        </w:rPr>
        <w:t>Amplasamentul obiectivului:</w:t>
      </w:r>
      <w:r w:rsidR="009917FB" w:rsidRPr="00A41033">
        <w:rPr>
          <w:szCs w:val="24"/>
        </w:rPr>
        <w:t xml:space="preserve"> </w:t>
      </w:r>
      <w:r w:rsidR="001F6295" w:rsidRPr="00A41033">
        <w:rPr>
          <w:szCs w:val="24"/>
        </w:rPr>
        <w:t xml:space="preserve">      </w:t>
      </w:r>
      <w:r w:rsidR="001D1C1E" w:rsidRPr="00A41033">
        <w:rPr>
          <w:szCs w:val="24"/>
        </w:rPr>
        <w:t xml:space="preserve"> </w:t>
      </w:r>
      <w:r w:rsidR="0014661E" w:rsidRPr="00A41033">
        <w:rPr>
          <w:szCs w:val="24"/>
        </w:rPr>
        <w:t>Intre Podul Decebal si Podul Golescu</w:t>
      </w:r>
      <w:r w:rsidR="006123D8" w:rsidRPr="00A41033">
        <w:rPr>
          <w:szCs w:val="24"/>
        </w:rPr>
        <w:t xml:space="preserve">, </w:t>
      </w:r>
      <w:r w:rsidR="006123D8" w:rsidRPr="00A41033">
        <w:t>amplasată peste râul</w:t>
      </w:r>
    </w:p>
    <w:p w14:paraId="41675B0C" w14:textId="77777777" w:rsidR="006123D8" w:rsidRPr="00A41033" w:rsidRDefault="001F6295" w:rsidP="006123D8">
      <w:pPr>
        <w:ind w:left="2124" w:firstLine="708"/>
        <w:jc w:val="both"/>
      </w:pPr>
      <w:r w:rsidRPr="00A41033">
        <w:t xml:space="preserve">      </w:t>
      </w:r>
      <w:r w:rsidR="001D1C1E" w:rsidRPr="00A41033">
        <w:t xml:space="preserve">  </w:t>
      </w:r>
      <w:r w:rsidR="006123D8" w:rsidRPr="00A41033">
        <w:t xml:space="preserve">Someș între zona străzii Digului (de malul stâng) și zona </w:t>
      </w:r>
    </w:p>
    <w:p w14:paraId="351CA83D" w14:textId="77777777" w:rsidR="001F6295" w:rsidRPr="00A41033" w:rsidRDefault="001F6295" w:rsidP="006123D8">
      <w:pPr>
        <w:ind w:left="2832"/>
        <w:jc w:val="both"/>
      </w:pPr>
      <w:r w:rsidRPr="00A41033">
        <w:t xml:space="preserve">      </w:t>
      </w:r>
      <w:r w:rsidR="001D1C1E" w:rsidRPr="00A41033">
        <w:t xml:space="preserve">  </w:t>
      </w:r>
      <w:r w:rsidR="006123D8" w:rsidRPr="00A41033">
        <w:t xml:space="preserve">centrală / bulevardului Transilvania (pe malul drept), la cca </w:t>
      </w:r>
      <w:r w:rsidRPr="00A41033">
        <w:t xml:space="preserve"> </w:t>
      </w:r>
    </w:p>
    <w:p w14:paraId="276EED93" w14:textId="77777777" w:rsidR="00794DE3" w:rsidRPr="00A41033" w:rsidRDefault="001F6295" w:rsidP="006123D8">
      <w:pPr>
        <w:ind w:left="2832"/>
        <w:jc w:val="both"/>
        <w:rPr>
          <w:kern w:val="20"/>
          <w:szCs w:val="24"/>
        </w:rPr>
      </w:pPr>
      <w:r w:rsidRPr="00A41033">
        <w:t xml:space="preserve">      </w:t>
      </w:r>
      <w:r w:rsidR="001D1C1E" w:rsidRPr="00A41033">
        <w:t xml:space="preserve">  </w:t>
      </w:r>
      <w:r w:rsidR="006123D8" w:rsidRPr="00A41033">
        <w:t>300m amonte de Podul Golescu</w:t>
      </w:r>
      <w:r w:rsidR="00794DE3" w:rsidRPr="00A41033">
        <w:rPr>
          <w:kern w:val="20"/>
          <w:szCs w:val="24"/>
        </w:rPr>
        <w:t>.</w:t>
      </w:r>
    </w:p>
    <w:p w14:paraId="659CE9D5" w14:textId="77777777" w:rsidR="00794DE3" w:rsidRPr="00A41033" w:rsidRDefault="00794DE3" w:rsidP="00794DE3">
      <w:pPr>
        <w:rPr>
          <w:b/>
          <w:color w:val="FF0000"/>
          <w:kern w:val="20"/>
          <w:szCs w:val="24"/>
        </w:rPr>
      </w:pPr>
    </w:p>
    <w:p w14:paraId="4FC36A84" w14:textId="77777777" w:rsidR="00B43C65" w:rsidRPr="00A41033" w:rsidRDefault="00B43C65" w:rsidP="00794DE3">
      <w:pPr>
        <w:rPr>
          <w:b/>
          <w:color w:val="FF0000"/>
          <w:kern w:val="20"/>
          <w:szCs w:val="24"/>
        </w:rPr>
      </w:pPr>
    </w:p>
    <w:p w14:paraId="16DA3780" w14:textId="77777777" w:rsidR="00794DE3" w:rsidRPr="00A41033" w:rsidRDefault="00794DE3" w:rsidP="00794DE3">
      <w:pPr>
        <w:rPr>
          <w:kern w:val="20"/>
          <w:szCs w:val="24"/>
        </w:rPr>
      </w:pPr>
      <w:r w:rsidRPr="00A41033">
        <w:rPr>
          <w:b/>
          <w:kern w:val="20"/>
          <w:szCs w:val="24"/>
        </w:rPr>
        <w:t>INDICATORII TEHNICO – ECONOMICI</w:t>
      </w:r>
      <w:r w:rsidRPr="00A41033">
        <w:rPr>
          <w:kern w:val="20"/>
          <w:szCs w:val="24"/>
        </w:rPr>
        <w:t>:</w:t>
      </w:r>
    </w:p>
    <w:p w14:paraId="4C8FF268" w14:textId="77777777" w:rsidR="001F6295" w:rsidRPr="00A41033" w:rsidRDefault="001F6295" w:rsidP="0014661E">
      <w:pPr>
        <w:rPr>
          <w:rFonts w:eastAsia="SimSun"/>
          <w:bCs/>
          <w:lang w:eastAsia="zh-CN"/>
        </w:rPr>
      </w:pPr>
    </w:p>
    <w:p w14:paraId="49534F81" w14:textId="77777777" w:rsidR="0014661E" w:rsidRPr="00A41033" w:rsidRDefault="0014661E" w:rsidP="0014661E">
      <w:pPr>
        <w:rPr>
          <w:rFonts w:eastAsia="SimSun"/>
          <w:bCs/>
          <w:lang w:eastAsia="zh-CN"/>
        </w:rPr>
      </w:pPr>
      <w:r w:rsidRPr="00A41033">
        <w:rPr>
          <w:rFonts w:eastAsia="SimSun"/>
          <w:bCs/>
          <w:lang w:eastAsia="zh-CN"/>
        </w:rPr>
        <w:t xml:space="preserve">Valoarea totală a investiției :           </w:t>
      </w:r>
      <w:r w:rsidRPr="00A41033">
        <w:rPr>
          <w:rFonts w:eastAsia="SimSun"/>
          <w:bCs/>
          <w:lang w:eastAsia="zh-CN"/>
        </w:rPr>
        <w:tab/>
        <w:t xml:space="preserve">       </w:t>
      </w:r>
      <w:r w:rsidR="000533E1" w:rsidRPr="00A41033">
        <w:rPr>
          <w:b/>
        </w:rPr>
        <w:t>15.853.978,62</w:t>
      </w:r>
      <w:r w:rsidRPr="00A41033">
        <w:rPr>
          <w:b/>
        </w:rPr>
        <w:t xml:space="preserve"> </w:t>
      </w:r>
      <w:r w:rsidRPr="00A41033">
        <w:t xml:space="preserve"> </w:t>
      </w:r>
      <w:r w:rsidRPr="00181105">
        <w:rPr>
          <w:b/>
        </w:rPr>
        <w:t xml:space="preserve">lei </w:t>
      </w:r>
      <w:r w:rsidRPr="00181105">
        <w:rPr>
          <w:rFonts w:eastAsia="SimSun"/>
          <w:b/>
          <w:bCs/>
          <w:lang w:eastAsia="zh-CN"/>
        </w:rPr>
        <w:t>(fără TVA)</w:t>
      </w:r>
    </w:p>
    <w:p w14:paraId="1C1DEBE5" w14:textId="77777777" w:rsidR="0014661E" w:rsidRPr="00A41033" w:rsidRDefault="0014661E" w:rsidP="0014661E">
      <w:pPr>
        <w:rPr>
          <w:rFonts w:eastAsia="SimSun"/>
          <w:bCs/>
          <w:lang w:eastAsia="zh-CN"/>
        </w:rPr>
      </w:pPr>
      <w:r w:rsidRPr="00A41033">
        <w:rPr>
          <w:rFonts w:eastAsia="SimSun"/>
          <w:bCs/>
          <w:lang w:eastAsia="zh-CN"/>
        </w:rPr>
        <w:t xml:space="preserve">  din care</w:t>
      </w:r>
    </w:p>
    <w:p w14:paraId="42EF7679" w14:textId="77777777" w:rsidR="0014661E" w:rsidRPr="00A41033" w:rsidRDefault="0014661E" w:rsidP="0014661E">
      <w:pPr>
        <w:rPr>
          <w:rFonts w:eastAsia="SimSun"/>
          <w:bCs/>
          <w:lang w:eastAsia="zh-CN"/>
        </w:rPr>
      </w:pPr>
      <w:r w:rsidRPr="00A41033">
        <w:rPr>
          <w:rFonts w:eastAsia="SimSun"/>
          <w:bCs/>
          <w:lang w:eastAsia="zh-CN"/>
        </w:rPr>
        <w:t xml:space="preserve"> Construcții-Montaj :  </w:t>
      </w:r>
      <w:r w:rsidRPr="00A41033">
        <w:rPr>
          <w:rFonts w:eastAsia="SimSun"/>
          <w:bCs/>
          <w:lang w:eastAsia="zh-CN"/>
        </w:rPr>
        <w:tab/>
        <w:t xml:space="preserve">  </w:t>
      </w:r>
      <w:r w:rsidRPr="00A41033">
        <w:rPr>
          <w:rFonts w:eastAsia="SimSun"/>
          <w:bCs/>
          <w:lang w:eastAsia="zh-CN"/>
        </w:rPr>
        <w:tab/>
        <w:t xml:space="preserve">       </w:t>
      </w:r>
      <w:r w:rsidR="000533E1" w:rsidRPr="00A41033">
        <w:rPr>
          <w:b/>
        </w:rPr>
        <w:t>14.231.238,17</w:t>
      </w:r>
      <w:r w:rsidR="00181105" w:rsidRPr="00181105">
        <w:rPr>
          <w:b/>
        </w:rPr>
        <w:t xml:space="preserve"> </w:t>
      </w:r>
      <w:r w:rsidRPr="00181105">
        <w:rPr>
          <w:b/>
        </w:rPr>
        <w:t xml:space="preserve">lei </w:t>
      </w:r>
      <w:r w:rsidRPr="00181105">
        <w:rPr>
          <w:rFonts w:eastAsia="SimSun"/>
          <w:b/>
          <w:bCs/>
          <w:lang w:eastAsia="zh-CN"/>
        </w:rPr>
        <w:t>(fără TVA)</w:t>
      </w:r>
    </w:p>
    <w:p w14:paraId="77A0E854" w14:textId="77777777" w:rsidR="00EC6A16" w:rsidRPr="00A41033" w:rsidRDefault="00EC6A16" w:rsidP="00EC6A16">
      <w:pPr>
        <w:jc w:val="both"/>
        <w:rPr>
          <w:color w:val="FF0000"/>
          <w:szCs w:val="24"/>
        </w:rPr>
      </w:pPr>
    </w:p>
    <w:p w14:paraId="72FDDFB0" w14:textId="77777777" w:rsidR="0014661E" w:rsidRPr="00A41033" w:rsidRDefault="00EC6A16" w:rsidP="00EC6A16">
      <w:pPr>
        <w:jc w:val="both"/>
        <w:rPr>
          <w:szCs w:val="24"/>
        </w:rPr>
      </w:pPr>
      <w:r w:rsidRPr="00A41033">
        <w:rPr>
          <w:szCs w:val="24"/>
        </w:rPr>
        <w:t xml:space="preserve">Eşalonarea investiţiei:   </w:t>
      </w:r>
    </w:p>
    <w:p w14:paraId="107B68D6" w14:textId="77777777" w:rsidR="00EC6A16" w:rsidRPr="00181105" w:rsidRDefault="00EC6A16" w:rsidP="00EC6A16">
      <w:pPr>
        <w:jc w:val="both"/>
        <w:rPr>
          <w:b/>
        </w:rPr>
      </w:pPr>
      <w:r w:rsidRPr="00A41033">
        <w:rPr>
          <w:szCs w:val="24"/>
        </w:rPr>
        <w:t>Anul  I</w:t>
      </w:r>
      <w:r w:rsidR="00B27ABE" w:rsidRPr="00A41033">
        <w:rPr>
          <w:szCs w:val="24"/>
        </w:rPr>
        <w:t>:</w:t>
      </w:r>
      <w:r w:rsidR="00B27ABE" w:rsidRPr="00A41033">
        <w:rPr>
          <w:szCs w:val="24"/>
        </w:rPr>
        <w:tab/>
      </w:r>
      <w:r w:rsidR="00B27ABE" w:rsidRPr="00A41033">
        <w:rPr>
          <w:szCs w:val="24"/>
        </w:rPr>
        <w:tab/>
      </w:r>
      <w:r w:rsidR="00181105">
        <w:rPr>
          <w:szCs w:val="24"/>
        </w:rPr>
        <w:t xml:space="preserve">     </w:t>
      </w:r>
      <w:r w:rsidR="00F251DF">
        <w:rPr>
          <w:b/>
        </w:rPr>
        <w:t xml:space="preserve">477.000,00 </w:t>
      </w:r>
      <w:r w:rsidR="0014661E" w:rsidRPr="00181105">
        <w:rPr>
          <w:b/>
        </w:rPr>
        <w:t xml:space="preserve">lei </w:t>
      </w:r>
      <w:r w:rsidR="0014661E" w:rsidRPr="00181105">
        <w:rPr>
          <w:rFonts w:eastAsia="SimSun"/>
          <w:b/>
          <w:bCs/>
          <w:lang w:eastAsia="zh-CN"/>
        </w:rPr>
        <w:t>(fără TVA)</w:t>
      </w:r>
      <w:r w:rsidR="006123D8" w:rsidRPr="00181105">
        <w:rPr>
          <w:rFonts w:eastAsia="SimSun"/>
          <w:b/>
          <w:bCs/>
          <w:lang w:eastAsia="zh-CN"/>
        </w:rPr>
        <w:t xml:space="preserve"> </w:t>
      </w:r>
    </w:p>
    <w:p w14:paraId="6971A3FE" w14:textId="77777777" w:rsidR="00EC6A16" w:rsidRPr="00A41033" w:rsidRDefault="00B27ABE" w:rsidP="00EC6A16">
      <w:pPr>
        <w:jc w:val="both"/>
        <w:rPr>
          <w:color w:val="FF0000"/>
          <w:szCs w:val="24"/>
        </w:rPr>
      </w:pPr>
      <w:r w:rsidRPr="00A41033">
        <w:rPr>
          <w:szCs w:val="24"/>
        </w:rPr>
        <w:t>Anul II:</w:t>
      </w:r>
      <w:r w:rsidRPr="00A41033">
        <w:rPr>
          <w:szCs w:val="24"/>
        </w:rPr>
        <w:tab/>
      </w:r>
      <w:r w:rsidRPr="00A41033">
        <w:rPr>
          <w:szCs w:val="24"/>
        </w:rPr>
        <w:tab/>
      </w:r>
      <w:r w:rsidR="00F251DF" w:rsidRPr="00F251DF">
        <w:rPr>
          <w:rFonts w:eastAsia="SimSun"/>
          <w:b/>
          <w:bCs/>
          <w:lang w:eastAsia="zh-CN"/>
        </w:rPr>
        <w:t>15.376.978,62</w:t>
      </w:r>
      <w:r w:rsidR="00181105">
        <w:rPr>
          <w:rFonts w:eastAsia="SimSun"/>
          <w:b/>
          <w:bCs/>
          <w:lang w:eastAsia="zh-CN"/>
        </w:rPr>
        <w:t xml:space="preserve"> </w:t>
      </w:r>
      <w:r w:rsidRPr="00F251DF">
        <w:rPr>
          <w:b/>
          <w:szCs w:val="24"/>
        </w:rPr>
        <w:t>lei</w:t>
      </w:r>
      <w:r w:rsidRPr="00A41033">
        <w:rPr>
          <w:szCs w:val="24"/>
        </w:rPr>
        <w:t xml:space="preserve"> (fără TVA)</w:t>
      </w:r>
      <w:r w:rsidR="00CA791B" w:rsidRPr="00A41033">
        <w:rPr>
          <w:szCs w:val="24"/>
        </w:rPr>
        <w:t xml:space="preserve"> </w:t>
      </w:r>
      <w:r w:rsidR="00EC6A16" w:rsidRPr="00A41033">
        <w:rPr>
          <w:szCs w:val="24"/>
        </w:rPr>
        <w:t xml:space="preserve">  </w:t>
      </w:r>
      <w:r w:rsidR="00EC6A16" w:rsidRPr="00A41033">
        <w:rPr>
          <w:szCs w:val="24"/>
        </w:rPr>
        <w:tab/>
      </w:r>
      <w:r w:rsidRPr="00A41033">
        <w:rPr>
          <w:color w:val="FF0000"/>
          <w:szCs w:val="24"/>
        </w:rPr>
        <w:t xml:space="preserve">   </w:t>
      </w:r>
      <w:r w:rsidRPr="00A41033">
        <w:rPr>
          <w:color w:val="FF0000"/>
          <w:szCs w:val="24"/>
        </w:rPr>
        <w:tab/>
        <w:t xml:space="preserve">  </w:t>
      </w:r>
    </w:p>
    <w:p w14:paraId="47AD47B3" w14:textId="77777777" w:rsidR="00EC6A16" w:rsidRPr="00A41033" w:rsidRDefault="00EC6A16" w:rsidP="00EC6A16">
      <w:pPr>
        <w:jc w:val="both"/>
        <w:rPr>
          <w:color w:val="FF0000"/>
          <w:szCs w:val="24"/>
        </w:rPr>
      </w:pPr>
    </w:p>
    <w:p w14:paraId="5DA4849A" w14:textId="77777777" w:rsidR="00EC6A16" w:rsidRPr="00A41033" w:rsidRDefault="00EC6A16" w:rsidP="00EC6A16">
      <w:pPr>
        <w:jc w:val="both"/>
        <w:rPr>
          <w:szCs w:val="24"/>
        </w:rPr>
      </w:pPr>
      <w:r w:rsidRPr="00A41033">
        <w:rPr>
          <w:szCs w:val="24"/>
        </w:rPr>
        <w:t xml:space="preserve">Durata de realizare a investiţiei </w:t>
      </w:r>
      <w:r w:rsidR="006123D8" w:rsidRPr="00A41033">
        <w:rPr>
          <w:szCs w:val="24"/>
        </w:rPr>
        <w:t>16</w:t>
      </w:r>
      <w:r w:rsidRPr="00A41033">
        <w:rPr>
          <w:szCs w:val="24"/>
        </w:rPr>
        <w:t xml:space="preserve"> luni</w:t>
      </w:r>
    </w:p>
    <w:p w14:paraId="0B7FFB57" w14:textId="77777777" w:rsidR="00EC6A16" w:rsidRPr="00A41033" w:rsidRDefault="006123D8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</w:rPr>
      </w:pPr>
      <w:r w:rsidRPr="00A41033">
        <w:rPr>
          <w:szCs w:val="24"/>
        </w:rPr>
        <w:t>4</w:t>
      </w:r>
      <w:r w:rsidR="00EC6A16" w:rsidRPr="00A41033">
        <w:rPr>
          <w:szCs w:val="24"/>
        </w:rPr>
        <w:t xml:space="preserve"> luni </w:t>
      </w:r>
      <w:r w:rsidR="001D1C1E" w:rsidRPr="00A41033">
        <w:rPr>
          <w:szCs w:val="24"/>
        </w:rPr>
        <w:t>pentru</w:t>
      </w:r>
      <w:r w:rsidR="00EC6A16" w:rsidRPr="00A41033">
        <w:rPr>
          <w:szCs w:val="24"/>
        </w:rPr>
        <w:t xml:space="preserve"> realiz</w:t>
      </w:r>
      <w:r w:rsidR="001D1C1E" w:rsidRPr="00A41033">
        <w:rPr>
          <w:szCs w:val="24"/>
        </w:rPr>
        <w:t xml:space="preserve">area si aprobarea </w:t>
      </w:r>
      <w:r w:rsidR="00EC6A16" w:rsidRPr="00A41033">
        <w:rPr>
          <w:szCs w:val="24"/>
        </w:rPr>
        <w:t>proiectului tehnic,</w:t>
      </w:r>
    </w:p>
    <w:p w14:paraId="47D9E197" w14:textId="77777777" w:rsidR="00EC6A16" w:rsidRPr="00A41033" w:rsidRDefault="006123D8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</w:rPr>
      </w:pPr>
      <w:r w:rsidRPr="00A41033">
        <w:rPr>
          <w:szCs w:val="24"/>
        </w:rPr>
        <w:t>1</w:t>
      </w:r>
      <w:r w:rsidR="00053F88" w:rsidRPr="00A41033">
        <w:rPr>
          <w:szCs w:val="24"/>
        </w:rPr>
        <w:t>2</w:t>
      </w:r>
      <w:r w:rsidR="00EC6A16" w:rsidRPr="00A41033">
        <w:rPr>
          <w:szCs w:val="24"/>
        </w:rPr>
        <w:t xml:space="preserve"> luni faza de execuție.</w:t>
      </w:r>
    </w:p>
    <w:p w14:paraId="0CB04569" w14:textId="77777777" w:rsidR="00EC6A16" w:rsidRPr="00A41033" w:rsidRDefault="00EC6A16" w:rsidP="00EC6A16">
      <w:pPr>
        <w:pStyle w:val="ListParagraph"/>
        <w:jc w:val="both"/>
        <w:rPr>
          <w:szCs w:val="24"/>
        </w:rPr>
      </w:pPr>
    </w:p>
    <w:p w14:paraId="616381AB" w14:textId="77777777" w:rsidR="00EC6A16" w:rsidRPr="00A41033" w:rsidRDefault="00EC6A16" w:rsidP="00EC6A16">
      <w:pPr>
        <w:jc w:val="both"/>
        <w:rPr>
          <w:b/>
          <w:szCs w:val="24"/>
        </w:rPr>
      </w:pPr>
      <w:r w:rsidRPr="00A41033">
        <w:rPr>
          <w:b/>
          <w:szCs w:val="24"/>
        </w:rPr>
        <w:t>CARACTERISTICI:</w:t>
      </w:r>
    </w:p>
    <w:p w14:paraId="417263A0" w14:textId="77777777" w:rsidR="001F6295" w:rsidRPr="00A41033" w:rsidRDefault="001F6295" w:rsidP="00EC6A16">
      <w:pPr>
        <w:jc w:val="both"/>
        <w:rPr>
          <w:b/>
          <w:szCs w:val="24"/>
        </w:rPr>
      </w:pPr>
    </w:p>
    <w:p w14:paraId="5C64B72E" w14:textId="77777777" w:rsidR="006123D8" w:rsidRPr="00A41033" w:rsidRDefault="006123D8" w:rsidP="006123D8">
      <w:pPr>
        <w:pStyle w:val="Default"/>
        <w:ind w:firstLine="709"/>
        <w:jc w:val="both"/>
        <w:rPr>
          <w:lang w:val="ro-RO"/>
        </w:rPr>
      </w:pPr>
      <w:r w:rsidRPr="00A41033">
        <w:rPr>
          <w:lang w:val="ro-RO"/>
        </w:rPr>
        <w:t xml:space="preserve">Structura de rezistenţă propusă pentru deschiderea centrală este de tip arc cu tirant, de care se suspendă tablierul. </w:t>
      </w:r>
    </w:p>
    <w:p w14:paraId="1ED4598C" w14:textId="77777777" w:rsidR="001F6295" w:rsidRPr="00A41033" w:rsidRDefault="001F6295" w:rsidP="006123D8">
      <w:pPr>
        <w:pStyle w:val="Default"/>
        <w:ind w:firstLine="709"/>
        <w:jc w:val="both"/>
        <w:rPr>
          <w:lang w:val="ro-RO"/>
        </w:rPr>
      </w:pPr>
    </w:p>
    <w:p w14:paraId="537C10AC" w14:textId="77777777" w:rsidR="006123D8" w:rsidRPr="00A41033" w:rsidRDefault="006123D8" w:rsidP="006123D8">
      <w:pPr>
        <w:pStyle w:val="Default"/>
        <w:ind w:firstLine="709"/>
        <w:jc w:val="both"/>
        <w:rPr>
          <w:lang w:val="ro-RO"/>
        </w:rPr>
      </w:pPr>
      <w:r w:rsidRPr="00A41033">
        <w:rPr>
          <w:lang w:val="ro-RO"/>
        </w:rPr>
        <w:t xml:space="preserve">Pasarelă pietonală cu lungimea totală de 214 m și lungimea suprastructurii de 181m, având trei deschideri: deschiderea centrală de 130m și două deschideri de 25,00m peste albia majoră –spre celor două maluri. </w:t>
      </w:r>
    </w:p>
    <w:p w14:paraId="599874E5" w14:textId="77777777" w:rsidR="001F6295" w:rsidRPr="00A41033" w:rsidRDefault="001F6295" w:rsidP="006123D8">
      <w:pPr>
        <w:ind w:firstLine="709"/>
        <w:jc w:val="both"/>
      </w:pPr>
    </w:p>
    <w:p w14:paraId="3EFE5C85" w14:textId="77777777" w:rsidR="00F14A23" w:rsidRDefault="00F14A23" w:rsidP="006123D8">
      <w:pPr>
        <w:ind w:firstLine="709"/>
        <w:jc w:val="both"/>
      </w:pPr>
    </w:p>
    <w:p w14:paraId="48C949EF" w14:textId="0032FC1C" w:rsidR="006123D8" w:rsidRPr="00A41033" w:rsidRDefault="006123D8" w:rsidP="006123D8">
      <w:pPr>
        <w:ind w:firstLine="709"/>
        <w:jc w:val="both"/>
      </w:pPr>
      <w:r w:rsidRPr="00A41033">
        <w:t>Din punct de vedere a încărcărilor, lucrarea este dimensionată pentru încărcări din aglomerări de oameni (LM4 - conform SR EN 1991-1-2:2004/NA:2006).</w:t>
      </w:r>
    </w:p>
    <w:p w14:paraId="6D26405F" w14:textId="77777777" w:rsidR="001F6295" w:rsidRPr="00A41033" w:rsidRDefault="001F6295" w:rsidP="006123D8">
      <w:pPr>
        <w:ind w:firstLine="720"/>
        <w:jc w:val="both"/>
      </w:pPr>
    </w:p>
    <w:p w14:paraId="6F806196" w14:textId="77777777" w:rsidR="006123D8" w:rsidRPr="00A41033" w:rsidRDefault="006123D8" w:rsidP="006123D8">
      <w:pPr>
        <w:ind w:firstLine="720"/>
        <w:jc w:val="both"/>
      </w:pPr>
      <w:r w:rsidRPr="00A41033">
        <w:t>Pentru executia obiectivului se ocupa urmatoarele suprafete:</w:t>
      </w:r>
    </w:p>
    <w:p w14:paraId="2B2CB90B" w14:textId="77777777" w:rsidR="006123D8" w:rsidRPr="00A41033" w:rsidRDefault="006123D8" w:rsidP="006123D8">
      <w:pPr>
        <w:pStyle w:val="ListParagraph"/>
        <w:numPr>
          <w:ilvl w:val="0"/>
          <w:numId w:val="9"/>
        </w:numPr>
        <w:overflowPunct/>
        <w:autoSpaceDE/>
        <w:autoSpaceDN/>
        <w:adjustRightInd/>
        <w:jc w:val="both"/>
        <w:rPr>
          <w:szCs w:val="24"/>
        </w:rPr>
      </w:pPr>
      <w:r w:rsidRPr="00A41033">
        <w:rPr>
          <w:szCs w:val="24"/>
        </w:rPr>
        <w:t xml:space="preserve">Suprafata pasarela:    </w:t>
      </w:r>
      <w:r w:rsidRPr="00A41033">
        <w:rPr>
          <w:szCs w:val="24"/>
        </w:rPr>
        <w:tab/>
      </w:r>
      <w:r w:rsidRPr="00A41033">
        <w:rPr>
          <w:szCs w:val="24"/>
        </w:rPr>
        <w:tab/>
      </w:r>
      <w:r w:rsidRPr="00A41033">
        <w:rPr>
          <w:szCs w:val="24"/>
        </w:rPr>
        <w:tab/>
        <w:t>1224 mp,</w:t>
      </w:r>
    </w:p>
    <w:p w14:paraId="6DC3B715" w14:textId="77777777" w:rsidR="006123D8" w:rsidRPr="00A41033" w:rsidRDefault="006123D8" w:rsidP="006123D8">
      <w:pPr>
        <w:pStyle w:val="ListParagraph"/>
        <w:numPr>
          <w:ilvl w:val="0"/>
          <w:numId w:val="9"/>
        </w:numPr>
        <w:overflowPunct/>
        <w:autoSpaceDE/>
        <w:autoSpaceDN/>
        <w:adjustRightInd/>
        <w:jc w:val="both"/>
        <w:rPr>
          <w:szCs w:val="24"/>
        </w:rPr>
      </w:pPr>
      <w:r w:rsidRPr="00A41033">
        <w:rPr>
          <w:szCs w:val="24"/>
          <w:u w:val="single"/>
        </w:rPr>
        <w:t>Suprafata rampe de acces:</w:t>
      </w:r>
      <w:r w:rsidRPr="00A41033">
        <w:rPr>
          <w:szCs w:val="24"/>
          <w:u w:val="single"/>
        </w:rPr>
        <w:tab/>
      </w:r>
      <w:r w:rsidRPr="00A41033">
        <w:rPr>
          <w:szCs w:val="24"/>
          <w:u w:val="single"/>
        </w:rPr>
        <w:tab/>
        <w:t xml:space="preserve"> 742 mp</w:t>
      </w:r>
      <w:r w:rsidRPr="00A41033">
        <w:rPr>
          <w:szCs w:val="24"/>
        </w:rPr>
        <w:t>,</w:t>
      </w:r>
    </w:p>
    <w:p w14:paraId="0853838A" w14:textId="77777777" w:rsidR="00067647" w:rsidRPr="00A41033" w:rsidRDefault="006123D8" w:rsidP="006123D8">
      <w:pPr>
        <w:overflowPunct/>
        <w:ind w:firstLine="708"/>
        <w:jc w:val="both"/>
        <w:rPr>
          <w:szCs w:val="24"/>
        </w:rPr>
      </w:pPr>
      <w:r w:rsidRPr="00A41033">
        <w:rPr>
          <w:szCs w:val="24"/>
        </w:rPr>
        <w:t>Suprafata totala:</w:t>
      </w:r>
      <w:r w:rsidRPr="00A41033">
        <w:rPr>
          <w:szCs w:val="24"/>
        </w:rPr>
        <w:tab/>
      </w:r>
      <w:r w:rsidRPr="00A41033">
        <w:rPr>
          <w:szCs w:val="24"/>
        </w:rPr>
        <w:tab/>
      </w:r>
      <w:r w:rsidRPr="00A41033">
        <w:rPr>
          <w:szCs w:val="24"/>
        </w:rPr>
        <w:tab/>
      </w:r>
      <w:r w:rsidRPr="00A41033">
        <w:rPr>
          <w:szCs w:val="24"/>
        </w:rPr>
        <w:tab/>
        <w:t>1966 mp</w:t>
      </w:r>
    </w:p>
    <w:p w14:paraId="06E9EF9F" w14:textId="77777777" w:rsidR="006123D8" w:rsidRPr="00A41033" w:rsidRDefault="006123D8" w:rsidP="00067647">
      <w:pPr>
        <w:overflowPunct/>
        <w:ind w:firstLine="708"/>
        <w:jc w:val="both"/>
        <w:rPr>
          <w:szCs w:val="24"/>
        </w:rPr>
      </w:pPr>
    </w:p>
    <w:p w14:paraId="579A59DD" w14:textId="77777777" w:rsidR="00794DE3" w:rsidRPr="00A41033" w:rsidRDefault="00794DE3" w:rsidP="00794DE3">
      <w:pPr>
        <w:jc w:val="both"/>
        <w:rPr>
          <w:szCs w:val="24"/>
        </w:rPr>
      </w:pPr>
      <w:r w:rsidRPr="00A41033">
        <w:rPr>
          <w:b/>
          <w:kern w:val="20"/>
          <w:szCs w:val="24"/>
        </w:rPr>
        <w:t>• Finanţarea obiectivului:</w:t>
      </w:r>
      <w:r w:rsidRPr="00A41033">
        <w:rPr>
          <w:kern w:val="20"/>
          <w:szCs w:val="24"/>
        </w:rPr>
        <w:t xml:space="preserve"> </w:t>
      </w:r>
      <w:r w:rsidR="001F6295" w:rsidRPr="00A41033">
        <w:rPr>
          <w:kern w:val="20"/>
          <w:szCs w:val="24"/>
        </w:rPr>
        <w:t>POR 2014-2020.</w:t>
      </w:r>
    </w:p>
    <w:p w14:paraId="5776487A" w14:textId="77777777" w:rsidR="00794DE3" w:rsidRPr="00A41033" w:rsidRDefault="00794DE3" w:rsidP="00794DE3">
      <w:pPr>
        <w:rPr>
          <w:color w:val="FF0000"/>
          <w:kern w:val="20"/>
          <w:sz w:val="28"/>
          <w:szCs w:val="28"/>
        </w:rPr>
      </w:pPr>
    </w:p>
    <w:p w14:paraId="6FC75E50" w14:textId="77777777" w:rsidR="001F6295" w:rsidRDefault="001F6295" w:rsidP="00794DE3">
      <w:pPr>
        <w:rPr>
          <w:color w:val="FF0000"/>
          <w:kern w:val="20"/>
          <w:sz w:val="28"/>
          <w:szCs w:val="28"/>
        </w:rPr>
      </w:pPr>
    </w:p>
    <w:p w14:paraId="4E7A15C7" w14:textId="77777777" w:rsidR="007B7F09" w:rsidRPr="00A41033" w:rsidRDefault="007B7F09" w:rsidP="00794DE3">
      <w:pPr>
        <w:rPr>
          <w:color w:val="FF0000"/>
          <w:kern w:val="20"/>
          <w:sz w:val="28"/>
          <w:szCs w:val="28"/>
        </w:rPr>
      </w:pPr>
    </w:p>
    <w:p w14:paraId="3CA250BB" w14:textId="77777777" w:rsidR="001F6295" w:rsidRPr="00A41033" w:rsidRDefault="001F6295" w:rsidP="00794DE3">
      <w:pPr>
        <w:rPr>
          <w:color w:val="FF0000"/>
          <w:kern w:val="20"/>
          <w:sz w:val="28"/>
          <w:szCs w:val="28"/>
        </w:rPr>
      </w:pPr>
    </w:p>
    <w:p w14:paraId="39FFDCD1" w14:textId="77777777" w:rsidR="00794DE3" w:rsidRPr="00A41033" w:rsidRDefault="00687D25" w:rsidP="001F6295">
      <w:pPr>
        <w:ind w:firstLine="708"/>
        <w:jc w:val="both"/>
        <w:rPr>
          <w:kern w:val="20"/>
          <w:szCs w:val="24"/>
        </w:rPr>
      </w:pPr>
      <w:r w:rsidRPr="00A41033">
        <w:rPr>
          <w:kern w:val="20"/>
          <w:szCs w:val="24"/>
        </w:rPr>
        <w:t>Primar,</w:t>
      </w:r>
      <w:r w:rsidRPr="00A41033">
        <w:rPr>
          <w:kern w:val="20"/>
          <w:szCs w:val="24"/>
        </w:rPr>
        <w:tab/>
      </w:r>
      <w:r w:rsidR="001F6295" w:rsidRPr="00A41033">
        <w:rPr>
          <w:kern w:val="20"/>
          <w:szCs w:val="24"/>
        </w:rPr>
        <w:tab/>
      </w:r>
      <w:r w:rsidR="001F6295" w:rsidRPr="00A41033">
        <w:rPr>
          <w:kern w:val="20"/>
          <w:szCs w:val="24"/>
        </w:rPr>
        <w:tab/>
      </w:r>
      <w:r w:rsidR="001F6295" w:rsidRPr="00A41033">
        <w:rPr>
          <w:kern w:val="20"/>
          <w:szCs w:val="24"/>
        </w:rPr>
        <w:tab/>
        <w:t xml:space="preserve">     </w:t>
      </w:r>
      <w:r w:rsidR="00B81205">
        <w:rPr>
          <w:kern w:val="20"/>
          <w:szCs w:val="24"/>
        </w:rPr>
        <w:tab/>
      </w:r>
      <w:r w:rsidR="00B81205">
        <w:rPr>
          <w:kern w:val="20"/>
          <w:szCs w:val="24"/>
        </w:rPr>
        <w:tab/>
      </w:r>
      <w:r w:rsidR="001F6295" w:rsidRPr="00A41033">
        <w:rPr>
          <w:kern w:val="20"/>
          <w:szCs w:val="24"/>
        </w:rPr>
        <w:t xml:space="preserve"> </w:t>
      </w:r>
      <w:r w:rsidR="00664C61" w:rsidRPr="00A41033">
        <w:rPr>
          <w:kern w:val="20"/>
          <w:szCs w:val="24"/>
        </w:rPr>
        <w:t xml:space="preserve">Şef </w:t>
      </w:r>
      <w:r w:rsidR="001F6295" w:rsidRPr="00A41033">
        <w:rPr>
          <w:kern w:val="20"/>
          <w:szCs w:val="24"/>
        </w:rPr>
        <w:t>Birou C</w:t>
      </w:r>
      <w:r w:rsidR="00B81205">
        <w:rPr>
          <w:kern w:val="20"/>
          <w:szCs w:val="24"/>
        </w:rPr>
        <w:t>.</w:t>
      </w:r>
      <w:r w:rsidR="001F6295" w:rsidRPr="00A41033">
        <w:rPr>
          <w:kern w:val="20"/>
          <w:szCs w:val="24"/>
        </w:rPr>
        <w:t>T</w:t>
      </w:r>
      <w:r w:rsidR="00B81205">
        <w:rPr>
          <w:kern w:val="20"/>
          <w:szCs w:val="24"/>
        </w:rPr>
        <w:t>.</w:t>
      </w:r>
      <w:r w:rsidR="001F6295" w:rsidRPr="00A41033">
        <w:rPr>
          <w:kern w:val="20"/>
          <w:szCs w:val="24"/>
        </w:rPr>
        <w:t>S</w:t>
      </w:r>
      <w:r w:rsidR="00B81205">
        <w:rPr>
          <w:kern w:val="20"/>
          <w:szCs w:val="24"/>
        </w:rPr>
        <w:t>.</w:t>
      </w:r>
      <w:r w:rsidR="001F6295" w:rsidRPr="00A41033">
        <w:rPr>
          <w:kern w:val="20"/>
          <w:szCs w:val="24"/>
        </w:rPr>
        <w:t>L</w:t>
      </w:r>
      <w:r w:rsidR="00B81205">
        <w:rPr>
          <w:kern w:val="20"/>
          <w:szCs w:val="24"/>
        </w:rPr>
        <w:t>.</w:t>
      </w:r>
    </w:p>
    <w:p w14:paraId="27C71153" w14:textId="77777777" w:rsidR="00794DE3" w:rsidRPr="00A41033" w:rsidRDefault="00BB14B4" w:rsidP="001F6295">
      <w:pPr>
        <w:jc w:val="both"/>
      </w:pPr>
      <w:r w:rsidRPr="00A41033">
        <w:rPr>
          <w:kern w:val="20"/>
          <w:szCs w:val="24"/>
        </w:rPr>
        <w:t xml:space="preserve">  </w:t>
      </w:r>
      <w:r w:rsidR="00EC6A16" w:rsidRPr="00A41033">
        <w:rPr>
          <w:szCs w:val="24"/>
        </w:rPr>
        <w:t>Kereskényi Gábor</w:t>
      </w:r>
      <w:r w:rsidR="00EC6A16" w:rsidRPr="00A41033">
        <w:rPr>
          <w:kern w:val="20"/>
          <w:szCs w:val="24"/>
        </w:rPr>
        <w:tab/>
      </w:r>
      <w:r w:rsidRPr="00A41033">
        <w:rPr>
          <w:kern w:val="20"/>
          <w:szCs w:val="24"/>
        </w:rPr>
        <w:tab/>
      </w:r>
      <w:r w:rsidRPr="00A41033">
        <w:rPr>
          <w:kern w:val="20"/>
          <w:szCs w:val="24"/>
        </w:rPr>
        <w:tab/>
      </w:r>
      <w:r w:rsidR="00687D25" w:rsidRPr="00A41033">
        <w:rPr>
          <w:kern w:val="20"/>
          <w:szCs w:val="24"/>
        </w:rPr>
        <w:tab/>
      </w:r>
      <w:r w:rsidR="001F6295" w:rsidRPr="00A41033">
        <w:rPr>
          <w:kern w:val="20"/>
          <w:szCs w:val="24"/>
        </w:rPr>
        <w:t xml:space="preserve">           </w:t>
      </w:r>
      <w:r w:rsidR="00794DE3" w:rsidRPr="00A41033">
        <w:rPr>
          <w:kern w:val="20"/>
          <w:szCs w:val="24"/>
        </w:rPr>
        <w:t xml:space="preserve">ing. </w:t>
      </w:r>
      <w:r w:rsidR="001F6295" w:rsidRPr="00A41033">
        <w:rPr>
          <w:kern w:val="20"/>
          <w:szCs w:val="24"/>
        </w:rPr>
        <w:t>Criste F</w:t>
      </w:r>
      <w:r w:rsidR="00B81205">
        <w:rPr>
          <w:kern w:val="20"/>
          <w:szCs w:val="24"/>
        </w:rPr>
        <w:t>.</w:t>
      </w:r>
      <w:r w:rsidR="001F6295" w:rsidRPr="00A41033">
        <w:rPr>
          <w:kern w:val="20"/>
          <w:szCs w:val="24"/>
        </w:rPr>
        <w:t xml:space="preserve">lorin Calin </w:t>
      </w:r>
    </w:p>
    <w:p w14:paraId="1AF05700" w14:textId="77777777" w:rsidR="001F6295" w:rsidRPr="00A41033" w:rsidRDefault="001F6295" w:rsidP="00687D25">
      <w:pPr>
        <w:rPr>
          <w:sz w:val="16"/>
          <w:szCs w:val="16"/>
        </w:rPr>
      </w:pPr>
    </w:p>
    <w:p w14:paraId="1146572C" w14:textId="77777777" w:rsidR="001F6295" w:rsidRPr="00A41033" w:rsidRDefault="001F6295" w:rsidP="00687D25">
      <w:pPr>
        <w:rPr>
          <w:sz w:val="16"/>
          <w:szCs w:val="16"/>
        </w:rPr>
      </w:pPr>
    </w:p>
    <w:p w14:paraId="528AE0FD" w14:textId="77777777" w:rsidR="001F6295" w:rsidRPr="00A41033" w:rsidRDefault="001F6295" w:rsidP="00687D25">
      <w:pPr>
        <w:rPr>
          <w:sz w:val="16"/>
          <w:szCs w:val="16"/>
        </w:rPr>
      </w:pPr>
    </w:p>
    <w:p w14:paraId="34E637FB" w14:textId="77777777" w:rsidR="001F6295" w:rsidRPr="00A41033" w:rsidRDefault="001F6295" w:rsidP="00687D25">
      <w:pPr>
        <w:rPr>
          <w:sz w:val="16"/>
          <w:szCs w:val="16"/>
        </w:rPr>
      </w:pPr>
    </w:p>
    <w:p w14:paraId="7EFE6B80" w14:textId="77777777" w:rsidR="001F6295" w:rsidRPr="00A41033" w:rsidRDefault="001F6295" w:rsidP="00687D25">
      <w:pPr>
        <w:rPr>
          <w:sz w:val="16"/>
          <w:szCs w:val="16"/>
        </w:rPr>
      </w:pPr>
    </w:p>
    <w:p w14:paraId="016F0D1B" w14:textId="77777777" w:rsidR="001F6295" w:rsidRPr="00A41033" w:rsidRDefault="001F6295" w:rsidP="00687D25">
      <w:pPr>
        <w:rPr>
          <w:sz w:val="16"/>
          <w:szCs w:val="16"/>
        </w:rPr>
      </w:pPr>
    </w:p>
    <w:p w14:paraId="1C56852D" w14:textId="77777777" w:rsidR="001F6295" w:rsidRDefault="001F6295" w:rsidP="00687D25">
      <w:pPr>
        <w:rPr>
          <w:sz w:val="16"/>
          <w:szCs w:val="16"/>
        </w:rPr>
      </w:pPr>
    </w:p>
    <w:p w14:paraId="3E3FC3F3" w14:textId="77777777" w:rsidR="009C6457" w:rsidRDefault="009C6457" w:rsidP="00687D25">
      <w:pPr>
        <w:rPr>
          <w:sz w:val="16"/>
          <w:szCs w:val="16"/>
        </w:rPr>
      </w:pPr>
    </w:p>
    <w:p w14:paraId="2F4D13E3" w14:textId="77777777" w:rsidR="007B7F09" w:rsidRDefault="007B7F09" w:rsidP="00687D25">
      <w:pPr>
        <w:rPr>
          <w:sz w:val="16"/>
          <w:szCs w:val="16"/>
        </w:rPr>
      </w:pPr>
    </w:p>
    <w:p w14:paraId="3B00BC17" w14:textId="0C643BC5" w:rsidR="007B7F09" w:rsidRDefault="007B7F09" w:rsidP="00687D25">
      <w:pPr>
        <w:rPr>
          <w:sz w:val="16"/>
          <w:szCs w:val="16"/>
        </w:rPr>
      </w:pPr>
    </w:p>
    <w:p w14:paraId="7C55BCA5" w14:textId="77777777" w:rsidR="00F14A23" w:rsidRDefault="00F14A23" w:rsidP="00687D25">
      <w:pPr>
        <w:rPr>
          <w:sz w:val="16"/>
          <w:szCs w:val="16"/>
        </w:rPr>
      </w:pPr>
    </w:p>
    <w:p w14:paraId="07ED2F53" w14:textId="77777777" w:rsidR="00F14A23" w:rsidRDefault="00F14A23" w:rsidP="00F14A23">
      <w:pPr>
        <w:rPr>
          <w:sz w:val="16"/>
          <w:szCs w:val="16"/>
          <w:lang w:val="en-GB"/>
        </w:rPr>
      </w:pPr>
    </w:p>
    <w:p w14:paraId="313D374E" w14:textId="77777777" w:rsidR="00F14A23" w:rsidRDefault="00F14A23" w:rsidP="00F14A23">
      <w:pPr>
        <w:rPr>
          <w:sz w:val="16"/>
          <w:szCs w:val="16"/>
          <w:lang w:val="en-GB"/>
        </w:rPr>
      </w:pPr>
    </w:p>
    <w:p w14:paraId="147F6F00" w14:textId="77777777" w:rsidR="00F14A23" w:rsidRDefault="00F14A23" w:rsidP="00F14A23">
      <w:pPr>
        <w:rPr>
          <w:szCs w:val="24"/>
          <w:lang w:val="en-GB"/>
        </w:rPr>
      </w:pPr>
      <w:r>
        <w:rPr>
          <w:sz w:val="16"/>
          <w:szCs w:val="16"/>
          <w:lang w:val="en-GB"/>
        </w:rPr>
        <w:t xml:space="preserve"> </w:t>
      </w:r>
      <w:proofErr w:type="spellStart"/>
      <w:r w:rsidRPr="00A563CE">
        <w:rPr>
          <w:szCs w:val="24"/>
          <w:lang w:val="en-GB"/>
        </w:rPr>
        <w:t>Președinte</w:t>
      </w:r>
      <w:proofErr w:type="spellEnd"/>
      <w:r w:rsidRPr="00A563CE">
        <w:rPr>
          <w:szCs w:val="24"/>
          <w:lang w:val="en-GB"/>
        </w:rPr>
        <w:t xml:space="preserve"> de </w:t>
      </w:r>
      <w:proofErr w:type="spellStart"/>
      <w:r w:rsidRPr="00A563CE">
        <w:rPr>
          <w:szCs w:val="24"/>
          <w:lang w:val="en-GB"/>
        </w:rPr>
        <w:t>ședință</w:t>
      </w:r>
      <w:proofErr w:type="spellEnd"/>
      <w:r>
        <w:rPr>
          <w:szCs w:val="24"/>
          <w:lang w:val="en-GB"/>
        </w:rPr>
        <w:t xml:space="preserve">                                                                                   </w:t>
      </w:r>
      <w:proofErr w:type="spellStart"/>
      <w:r>
        <w:rPr>
          <w:szCs w:val="24"/>
          <w:lang w:val="en-GB"/>
        </w:rPr>
        <w:t>Secretar</w:t>
      </w:r>
      <w:proofErr w:type="spellEnd"/>
    </w:p>
    <w:p w14:paraId="77D2074C" w14:textId="77777777" w:rsidR="00F14A23" w:rsidRPr="00A563CE" w:rsidRDefault="00F14A23" w:rsidP="00F14A23">
      <w:pPr>
        <w:rPr>
          <w:szCs w:val="24"/>
          <w:lang w:val="en-GB"/>
        </w:rPr>
      </w:pPr>
      <w:r>
        <w:rPr>
          <w:szCs w:val="24"/>
          <w:lang w:val="en-GB"/>
        </w:rPr>
        <w:t xml:space="preserve">  Pop Romeo </w:t>
      </w:r>
      <w:proofErr w:type="spellStart"/>
      <w:r>
        <w:rPr>
          <w:szCs w:val="24"/>
          <w:lang w:val="en-GB"/>
        </w:rPr>
        <w:t>Liviu</w:t>
      </w:r>
      <w:proofErr w:type="spellEnd"/>
      <w:r>
        <w:rPr>
          <w:szCs w:val="24"/>
          <w:lang w:val="en-GB"/>
        </w:rPr>
        <w:t xml:space="preserve">                                                                            Mihaela Maria </w:t>
      </w:r>
      <w:proofErr w:type="spellStart"/>
      <w:r>
        <w:rPr>
          <w:szCs w:val="24"/>
          <w:lang w:val="en-GB"/>
        </w:rPr>
        <w:t>Racolța</w:t>
      </w:r>
      <w:proofErr w:type="spellEnd"/>
    </w:p>
    <w:p w14:paraId="4F6EE692" w14:textId="77777777" w:rsidR="00F14A23" w:rsidRPr="00A563CE" w:rsidRDefault="00F14A23" w:rsidP="00F14A23">
      <w:pPr>
        <w:rPr>
          <w:szCs w:val="24"/>
          <w:lang w:val="en-GB"/>
        </w:rPr>
      </w:pPr>
    </w:p>
    <w:p w14:paraId="6C904188" w14:textId="77777777" w:rsidR="00F14A23" w:rsidRDefault="00F14A23" w:rsidP="00F14A23">
      <w:pPr>
        <w:rPr>
          <w:sz w:val="16"/>
          <w:szCs w:val="16"/>
          <w:lang w:val="en-GB"/>
        </w:rPr>
      </w:pPr>
    </w:p>
    <w:p w14:paraId="752EFE15" w14:textId="77777777" w:rsidR="00F14A23" w:rsidRDefault="00F14A23" w:rsidP="00F14A23">
      <w:pPr>
        <w:rPr>
          <w:sz w:val="16"/>
          <w:szCs w:val="16"/>
          <w:lang w:val="en-GB"/>
        </w:rPr>
      </w:pPr>
    </w:p>
    <w:p w14:paraId="26D65940" w14:textId="77777777" w:rsidR="00F14A23" w:rsidRDefault="00F14A23" w:rsidP="00F14A23">
      <w:pPr>
        <w:rPr>
          <w:sz w:val="16"/>
          <w:szCs w:val="16"/>
          <w:lang w:val="en-GB"/>
        </w:rPr>
      </w:pPr>
    </w:p>
    <w:p w14:paraId="263C82EB" w14:textId="77777777" w:rsidR="007B7F09" w:rsidRPr="00A41033" w:rsidRDefault="007B7F09" w:rsidP="00687D25">
      <w:pPr>
        <w:rPr>
          <w:sz w:val="16"/>
          <w:szCs w:val="16"/>
        </w:rPr>
      </w:pPr>
    </w:p>
    <w:sectPr w:rsidR="007B7F09" w:rsidRPr="00A41033" w:rsidSect="00BB14B4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716B8" w14:textId="77777777" w:rsidR="001A748B" w:rsidRDefault="001A748B" w:rsidP="00EF1FC2">
      <w:r>
        <w:separator/>
      </w:r>
    </w:p>
  </w:endnote>
  <w:endnote w:type="continuationSeparator" w:id="0">
    <w:p w14:paraId="5DF9A2F9" w14:textId="77777777" w:rsidR="001A748B" w:rsidRDefault="001A748B" w:rsidP="00EF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ourier New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7842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D7AFC7" w14:textId="77777777" w:rsidR="00EF1FC2" w:rsidRDefault="00EF1F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7F6B44" w14:textId="77777777" w:rsidR="00EF1FC2" w:rsidRDefault="00EF1F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97A27" w14:textId="77777777" w:rsidR="001A748B" w:rsidRDefault="001A748B" w:rsidP="00EF1FC2">
      <w:r>
        <w:separator/>
      </w:r>
    </w:p>
  </w:footnote>
  <w:footnote w:type="continuationSeparator" w:id="0">
    <w:p w14:paraId="69081816" w14:textId="77777777" w:rsidR="001A748B" w:rsidRDefault="001A748B" w:rsidP="00EF1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208AF"/>
    <w:multiLevelType w:val="hybridMultilevel"/>
    <w:tmpl w:val="B99059E6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40A4F"/>
    <w:multiLevelType w:val="hybridMultilevel"/>
    <w:tmpl w:val="4A32C0A0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14102"/>
    <w:multiLevelType w:val="hybridMultilevel"/>
    <w:tmpl w:val="748E025E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C6F8B"/>
    <w:multiLevelType w:val="hybridMultilevel"/>
    <w:tmpl w:val="559CBEB4"/>
    <w:lvl w:ilvl="0" w:tplc="1B1C6A66">
      <w:numFmt w:val="bullet"/>
      <w:lvlText w:val="-"/>
      <w:lvlJc w:val="left"/>
      <w:pPr>
        <w:ind w:left="1080" w:hanging="360"/>
      </w:pPr>
      <w:rPr>
        <w:rFonts w:ascii="Montserrat" w:eastAsiaTheme="minorHAnsi" w:hAnsi="Montserrat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4C7EED"/>
    <w:multiLevelType w:val="hybridMultilevel"/>
    <w:tmpl w:val="1A0A7AC6"/>
    <w:lvl w:ilvl="0" w:tplc="A57ACD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845E2"/>
    <w:multiLevelType w:val="hybridMultilevel"/>
    <w:tmpl w:val="5D54F67A"/>
    <w:lvl w:ilvl="0" w:tplc="A17812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DE3"/>
    <w:rsid w:val="00006480"/>
    <w:rsid w:val="000154D8"/>
    <w:rsid w:val="000412F6"/>
    <w:rsid w:val="00044491"/>
    <w:rsid w:val="000504E5"/>
    <w:rsid w:val="000533E1"/>
    <w:rsid w:val="00053F88"/>
    <w:rsid w:val="000549C5"/>
    <w:rsid w:val="00063342"/>
    <w:rsid w:val="00067647"/>
    <w:rsid w:val="00071415"/>
    <w:rsid w:val="000D1461"/>
    <w:rsid w:val="001165EA"/>
    <w:rsid w:val="0014661E"/>
    <w:rsid w:val="00181105"/>
    <w:rsid w:val="001879B0"/>
    <w:rsid w:val="00196DB0"/>
    <w:rsid w:val="001A748B"/>
    <w:rsid w:val="001D1C1E"/>
    <w:rsid w:val="001E2CD2"/>
    <w:rsid w:val="001E41AD"/>
    <w:rsid w:val="001F5BA3"/>
    <w:rsid w:val="001F6295"/>
    <w:rsid w:val="001F7037"/>
    <w:rsid w:val="0026534F"/>
    <w:rsid w:val="002A2401"/>
    <w:rsid w:val="002A62F7"/>
    <w:rsid w:val="002B0BEE"/>
    <w:rsid w:val="002B5EA2"/>
    <w:rsid w:val="002B640A"/>
    <w:rsid w:val="002D1ADC"/>
    <w:rsid w:val="00331DB6"/>
    <w:rsid w:val="003B2C7C"/>
    <w:rsid w:val="003C2AC2"/>
    <w:rsid w:val="004324A1"/>
    <w:rsid w:val="00476F81"/>
    <w:rsid w:val="0048578D"/>
    <w:rsid w:val="004B227F"/>
    <w:rsid w:val="004D3D2D"/>
    <w:rsid w:val="004D4131"/>
    <w:rsid w:val="004F0B71"/>
    <w:rsid w:val="00500F9B"/>
    <w:rsid w:val="006123D8"/>
    <w:rsid w:val="00664C61"/>
    <w:rsid w:val="00687D25"/>
    <w:rsid w:val="006952B6"/>
    <w:rsid w:val="006F7B5B"/>
    <w:rsid w:val="00733898"/>
    <w:rsid w:val="00751316"/>
    <w:rsid w:val="007722B1"/>
    <w:rsid w:val="00794DE3"/>
    <w:rsid w:val="007A59FD"/>
    <w:rsid w:val="007B7F09"/>
    <w:rsid w:val="007E055E"/>
    <w:rsid w:val="00820C54"/>
    <w:rsid w:val="00884814"/>
    <w:rsid w:val="008F6A8B"/>
    <w:rsid w:val="008F740F"/>
    <w:rsid w:val="00936668"/>
    <w:rsid w:val="009453D9"/>
    <w:rsid w:val="009473EE"/>
    <w:rsid w:val="0098205B"/>
    <w:rsid w:val="00982571"/>
    <w:rsid w:val="00983D10"/>
    <w:rsid w:val="009846E9"/>
    <w:rsid w:val="009917FB"/>
    <w:rsid w:val="009A5E68"/>
    <w:rsid w:val="009C6457"/>
    <w:rsid w:val="00A41033"/>
    <w:rsid w:val="00A61233"/>
    <w:rsid w:val="00B05A99"/>
    <w:rsid w:val="00B27ABE"/>
    <w:rsid w:val="00B43C65"/>
    <w:rsid w:val="00B81205"/>
    <w:rsid w:val="00B849B3"/>
    <w:rsid w:val="00BB14B4"/>
    <w:rsid w:val="00BD0425"/>
    <w:rsid w:val="00C9567F"/>
    <w:rsid w:val="00CA791B"/>
    <w:rsid w:val="00CB4CF8"/>
    <w:rsid w:val="00CD7663"/>
    <w:rsid w:val="00D07932"/>
    <w:rsid w:val="00D34D11"/>
    <w:rsid w:val="00DC1987"/>
    <w:rsid w:val="00DC5EC8"/>
    <w:rsid w:val="00DD0344"/>
    <w:rsid w:val="00DE5B06"/>
    <w:rsid w:val="00DF2499"/>
    <w:rsid w:val="00E0652B"/>
    <w:rsid w:val="00E57002"/>
    <w:rsid w:val="00E6005F"/>
    <w:rsid w:val="00E86266"/>
    <w:rsid w:val="00E90C6A"/>
    <w:rsid w:val="00EC6761"/>
    <w:rsid w:val="00EC6A16"/>
    <w:rsid w:val="00ED428C"/>
    <w:rsid w:val="00EE2993"/>
    <w:rsid w:val="00EF1FC2"/>
    <w:rsid w:val="00F14A23"/>
    <w:rsid w:val="00F251DF"/>
    <w:rsid w:val="00F720B6"/>
    <w:rsid w:val="00F92CC0"/>
    <w:rsid w:val="00FE1050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0BDF"/>
  <w15:docId w15:val="{33551430-9C93-412B-926D-4609E4A1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4F0B71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">
    <w:name w:val="Default"/>
    <w:rsid w:val="006123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1F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FC2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EF1F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FC2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37</cp:revision>
  <cp:lastPrinted>2019-04-17T12:43:00Z</cp:lastPrinted>
  <dcterms:created xsi:type="dcterms:W3CDTF">2018-05-25T07:10:00Z</dcterms:created>
  <dcterms:modified xsi:type="dcterms:W3CDTF">2019-05-02T07:51:00Z</dcterms:modified>
</cp:coreProperties>
</file>