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7B180" w14:textId="77777777" w:rsidR="00A64B26" w:rsidRDefault="00B30221" w:rsidP="00C83702">
      <w:pPr>
        <w:spacing w:after="0" w:line="360" w:lineRule="auto"/>
        <w:rPr>
          <w:b/>
          <w:color w:val="FF0000"/>
          <w:sz w:val="44"/>
        </w:rPr>
      </w:pPr>
      <w:r>
        <w:rPr>
          <w:b/>
          <w:noProof/>
          <w:color w:val="FF0000"/>
          <w:sz w:val="44"/>
          <w:lang w:val="en-US" w:eastAsia="en-US"/>
        </w:rPr>
        <w:drawing>
          <wp:anchor distT="0" distB="0" distL="114300" distR="114300" simplePos="0" relativeHeight="251660288" behindDoc="0" locked="0" layoutInCell="1" allowOverlap="1" wp14:anchorId="17E48ED1" wp14:editId="0A5C7BD0">
            <wp:simplePos x="3286125" y="1266825"/>
            <wp:positionH relativeFrom="column">
              <wp:posOffset>3286125</wp:posOffset>
            </wp:positionH>
            <wp:positionV relativeFrom="paragraph">
              <wp:align>top</wp:align>
            </wp:positionV>
            <wp:extent cx="988731" cy="1495366"/>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8731" cy="1495366"/>
                    </a:xfrm>
                    <a:prstGeom prst="rect">
                      <a:avLst/>
                    </a:prstGeom>
                  </pic:spPr>
                </pic:pic>
              </a:graphicData>
            </a:graphic>
          </wp:anchor>
        </w:drawing>
      </w:r>
      <w:r w:rsidR="00C83702">
        <w:rPr>
          <w:b/>
          <w:color w:val="FF0000"/>
          <w:sz w:val="44"/>
        </w:rPr>
        <w:t xml:space="preserve">Anexa la HCL Satu Mare </w:t>
      </w:r>
    </w:p>
    <w:p w14:paraId="1E375715" w14:textId="3877CB1C" w:rsidR="000A0EDF" w:rsidRPr="0002723A" w:rsidRDefault="00A64B26" w:rsidP="00C83702">
      <w:pPr>
        <w:spacing w:after="0" w:line="360" w:lineRule="auto"/>
        <w:rPr>
          <w:b/>
          <w:color w:val="FF0000"/>
          <w:sz w:val="44"/>
        </w:rPr>
      </w:pPr>
      <w:r>
        <w:rPr>
          <w:b/>
          <w:color w:val="FF0000"/>
          <w:sz w:val="44"/>
        </w:rPr>
        <w:t>Nr.224/31.10.2019</w:t>
      </w:r>
      <w:r w:rsidR="00C83702">
        <w:rPr>
          <w:b/>
          <w:color w:val="FF0000"/>
          <w:sz w:val="44"/>
        </w:rPr>
        <w:br w:type="textWrapping" w:clear="all"/>
      </w:r>
    </w:p>
    <w:p w14:paraId="4C1486D6" w14:textId="77777777" w:rsidR="00495FEF" w:rsidRPr="009445EF" w:rsidRDefault="00495FEF" w:rsidP="00917394">
      <w:pPr>
        <w:spacing w:after="0" w:line="360" w:lineRule="auto"/>
        <w:jc w:val="both"/>
        <w:rPr>
          <w:sz w:val="44"/>
        </w:rPr>
      </w:pPr>
      <w:r w:rsidRPr="009445EF">
        <w:rPr>
          <w:sz w:val="44"/>
        </w:rPr>
        <w:t xml:space="preserve">Programul de </w:t>
      </w:r>
      <w:proofErr w:type="spellStart"/>
      <w:r w:rsidR="00E5237D" w:rsidRPr="009445EF">
        <w:rPr>
          <w:sz w:val="44"/>
        </w:rPr>
        <w:t>îmbunătăţire</w:t>
      </w:r>
      <w:proofErr w:type="spellEnd"/>
      <w:r w:rsidRPr="009445EF">
        <w:rPr>
          <w:sz w:val="44"/>
        </w:rPr>
        <w:t xml:space="preserve"> a </w:t>
      </w:r>
      <w:proofErr w:type="spellStart"/>
      <w:r w:rsidR="004970F7">
        <w:rPr>
          <w:sz w:val="44"/>
        </w:rPr>
        <w:t>eficienţei</w:t>
      </w:r>
      <w:proofErr w:type="spellEnd"/>
      <w:r w:rsidRPr="009445EF">
        <w:rPr>
          <w:sz w:val="44"/>
        </w:rPr>
        <w:t xml:space="preserve"> energetice</w:t>
      </w:r>
    </w:p>
    <w:p w14:paraId="4A85A126" w14:textId="05F23FBE" w:rsidR="00495FEF" w:rsidRPr="009445EF" w:rsidRDefault="0037673C" w:rsidP="00495FEF">
      <w:pPr>
        <w:spacing w:after="240" w:line="240" w:lineRule="auto"/>
        <w:jc w:val="center"/>
        <w:rPr>
          <w:sz w:val="44"/>
          <w:szCs w:val="44"/>
        </w:rPr>
      </w:pPr>
      <w:r w:rsidRPr="009445EF">
        <w:rPr>
          <w:sz w:val="40"/>
          <w:szCs w:val="40"/>
        </w:rPr>
        <w:t>a</w:t>
      </w:r>
      <w:r w:rsidR="00495FEF" w:rsidRPr="009445EF">
        <w:rPr>
          <w:sz w:val="40"/>
          <w:szCs w:val="40"/>
        </w:rPr>
        <w:t xml:space="preserve">ferent </w:t>
      </w:r>
      <w:r w:rsidRPr="009445EF">
        <w:rPr>
          <w:sz w:val="40"/>
          <w:szCs w:val="40"/>
        </w:rPr>
        <w:t>Municipiului</w:t>
      </w:r>
      <w:r w:rsidR="009445EF" w:rsidRPr="009445EF">
        <w:rPr>
          <w:sz w:val="40"/>
          <w:szCs w:val="40"/>
        </w:rPr>
        <w:t xml:space="preserve"> </w:t>
      </w:r>
      <w:r w:rsidR="003A7EF3">
        <w:rPr>
          <w:iCs/>
          <w:sz w:val="44"/>
          <w:szCs w:val="44"/>
          <w:shd w:val="clear" w:color="auto" w:fill="FFFFFF"/>
        </w:rPr>
        <w:t>Satu Mare</w:t>
      </w:r>
    </w:p>
    <w:p w14:paraId="76E6350A" w14:textId="2EA9BAFC" w:rsidR="003A7EF3" w:rsidRDefault="00A65C64" w:rsidP="00147D36">
      <w:pPr>
        <w:spacing w:after="0" w:line="240" w:lineRule="auto"/>
        <w:jc w:val="center"/>
        <w:rPr>
          <w:noProof/>
          <w:sz w:val="32"/>
          <w:lang w:val="en-US" w:eastAsia="en-US"/>
        </w:rPr>
      </w:pPr>
      <w:r>
        <w:rPr>
          <w:noProof/>
          <w:lang w:val="en-US" w:eastAsia="en-US"/>
        </w:rPr>
        <w:drawing>
          <wp:inline distT="0" distB="0" distL="0" distR="0" wp14:anchorId="40771217" wp14:editId="32FDCD34">
            <wp:extent cx="4657725" cy="2599433"/>
            <wp:effectExtent l="0" t="0" r="0" b="0"/>
            <wp:docPr id="8"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86768" cy="2615641"/>
                    </a:xfrm>
                    <a:prstGeom prst="rect">
                      <a:avLst/>
                    </a:prstGeom>
                  </pic:spPr>
                </pic:pic>
              </a:graphicData>
            </a:graphic>
          </wp:inline>
        </w:drawing>
      </w:r>
    </w:p>
    <w:p w14:paraId="6D548FB7" w14:textId="601A5C3C" w:rsidR="003A7EF3" w:rsidRDefault="003A7EF3" w:rsidP="00147D36">
      <w:pPr>
        <w:spacing w:after="0" w:line="240" w:lineRule="auto"/>
        <w:jc w:val="center"/>
        <w:rPr>
          <w:noProof/>
          <w:sz w:val="32"/>
          <w:lang w:val="en-US" w:eastAsia="en-US"/>
        </w:rPr>
      </w:pPr>
    </w:p>
    <w:p w14:paraId="0387514B" w14:textId="60978B11" w:rsidR="00495FEF" w:rsidRPr="009B0C9E" w:rsidRDefault="003A7EF3" w:rsidP="004A2710">
      <w:pPr>
        <w:spacing w:after="240" w:line="240" w:lineRule="auto"/>
        <w:jc w:val="center"/>
        <w:rPr>
          <w:sz w:val="44"/>
          <w:szCs w:val="44"/>
        </w:rPr>
      </w:pPr>
      <w:r>
        <w:rPr>
          <w:b/>
          <w:iCs/>
          <w:sz w:val="32"/>
          <w:szCs w:val="32"/>
          <w:shd w:val="clear" w:color="auto" w:fill="FFFFFF"/>
        </w:rPr>
        <w:t>Satu Mare</w:t>
      </w:r>
    </w:p>
    <w:p w14:paraId="79464B10" w14:textId="77777777" w:rsidR="00704674" w:rsidRPr="009445EF" w:rsidRDefault="000C6DCA" w:rsidP="00704674">
      <w:pPr>
        <w:spacing w:after="120"/>
        <w:jc w:val="center"/>
        <w:rPr>
          <w:rFonts w:cs="Times New Roman"/>
          <w:b/>
          <w:sz w:val="32"/>
          <w:lang w:val="en-US"/>
        </w:rPr>
      </w:pPr>
      <w:proofErr w:type="spellStart"/>
      <w:r w:rsidRPr="009445EF">
        <w:rPr>
          <w:rFonts w:cs="Times New Roman"/>
          <w:b/>
          <w:sz w:val="32"/>
          <w:lang w:val="en-US"/>
        </w:rPr>
        <w:t>Septembrie</w:t>
      </w:r>
      <w:proofErr w:type="spellEnd"/>
      <w:r w:rsidR="009445EF" w:rsidRPr="009445EF">
        <w:rPr>
          <w:rFonts w:cs="Times New Roman"/>
          <w:b/>
          <w:sz w:val="32"/>
          <w:lang w:val="en-US"/>
        </w:rPr>
        <w:t xml:space="preserve"> </w:t>
      </w:r>
      <w:r w:rsidR="0007317B">
        <w:rPr>
          <w:rFonts w:cs="Times New Roman"/>
          <w:b/>
          <w:sz w:val="32"/>
          <w:lang w:val="en-US"/>
        </w:rPr>
        <w:t>201</w:t>
      </w:r>
      <w:r w:rsidR="005337B6">
        <w:rPr>
          <w:rFonts w:cs="Times New Roman"/>
          <w:b/>
          <w:sz w:val="32"/>
          <w:lang w:val="en-US"/>
        </w:rPr>
        <w:t>9</w:t>
      </w:r>
    </w:p>
    <w:p w14:paraId="18BA9415" w14:textId="2FA9974B" w:rsidR="00495FEF" w:rsidRPr="009445EF" w:rsidRDefault="001F47F3" w:rsidP="001F47F3">
      <w:pPr>
        <w:tabs>
          <w:tab w:val="center" w:pos="4514"/>
          <w:tab w:val="right" w:pos="9029"/>
        </w:tabs>
        <w:rPr>
          <w:rFonts w:cs="Times New Roman"/>
          <w:b/>
          <w:sz w:val="32"/>
          <w:lang w:val="en-US"/>
        </w:rPr>
      </w:pPr>
      <w:r>
        <w:rPr>
          <w:rFonts w:cs="Times New Roman"/>
          <w:b/>
          <w:sz w:val="32"/>
          <w:lang w:val="en-US"/>
        </w:rPr>
        <w:tab/>
      </w:r>
      <w:r w:rsidR="00704674" w:rsidRPr="009445EF">
        <w:rPr>
          <w:rFonts w:cs="Times New Roman"/>
          <w:b/>
          <w:noProof/>
          <w:sz w:val="32"/>
          <w:lang w:val="en-US" w:eastAsia="en-US"/>
        </w:rPr>
        <w:drawing>
          <wp:inline distT="0" distB="0" distL="0" distR="0" wp14:anchorId="44FADF0C" wp14:editId="674B9D82">
            <wp:extent cx="1755775" cy="664210"/>
            <wp:effectExtent l="0" t="0" r="0" b="254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5775" cy="664210"/>
                    </a:xfrm>
                    <a:prstGeom prst="rect">
                      <a:avLst/>
                    </a:prstGeom>
                    <a:noFill/>
                  </pic:spPr>
                </pic:pic>
              </a:graphicData>
            </a:graphic>
          </wp:inline>
        </w:drawing>
      </w:r>
      <w:r>
        <w:rPr>
          <w:rFonts w:cs="Times New Roman"/>
          <w:b/>
          <w:sz w:val="32"/>
          <w:lang w:val="en-US"/>
        </w:rPr>
        <w:tab/>
      </w:r>
    </w:p>
    <w:p w14:paraId="23F3D56B" w14:textId="77777777" w:rsidR="001F47F3" w:rsidRDefault="001F47F3" w:rsidP="008A6F19">
      <w:pPr>
        <w:widowControl w:val="0"/>
        <w:jc w:val="center"/>
        <w:rPr>
          <w:rFonts w:cstheme="minorHAnsi"/>
          <w:bCs/>
          <w:noProof/>
          <w:sz w:val="32"/>
          <w:szCs w:val="32"/>
          <w:u w:val="single"/>
        </w:rPr>
      </w:pPr>
    </w:p>
    <w:p w14:paraId="4DB61D5B" w14:textId="77777777" w:rsidR="00A65C64" w:rsidRDefault="00A65C64" w:rsidP="008A6F19">
      <w:pPr>
        <w:widowControl w:val="0"/>
        <w:jc w:val="center"/>
        <w:rPr>
          <w:rFonts w:cstheme="minorHAnsi"/>
          <w:bCs/>
          <w:noProof/>
          <w:sz w:val="32"/>
          <w:szCs w:val="32"/>
          <w:u w:val="single"/>
        </w:rPr>
      </w:pPr>
    </w:p>
    <w:p w14:paraId="14E7D1C7" w14:textId="35694E76" w:rsidR="008A6F19" w:rsidRPr="009445EF" w:rsidRDefault="008A6F19" w:rsidP="008A6F19">
      <w:pPr>
        <w:widowControl w:val="0"/>
        <w:jc w:val="center"/>
        <w:rPr>
          <w:rFonts w:cstheme="minorHAnsi"/>
          <w:bCs/>
          <w:noProof/>
          <w:sz w:val="32"/>
          <w:szCs w:val="32"/>
        </w:rPr>
      </w:pPr>
      <w:r w:rsidRPr="009445EF">
        <w:rPr>
          <w:rFonts w:cstheme="minorHAnsi"/>
          <w:bCs/>
          <w:noProof/>
          <w:sz w:val="32"/>
          <w:szCs w:val="32"/>
          <w:u w:val="single"/>
        </w:rPr>
        <w:lastRenderedPageBreak/>
        <w:t xml:space="preserve">FOAIE DE </w:t>
      </w:r>
      <w:r w:rsidR="0029676D" w:rsidRPr="009445EF">
        <w:rPr>
          <w:rFonts w:cstheme="minorHAnsi"/>
          <w:bCs/>
          <w:noProof/>
          <w:sz w:val="32"/>
          <w:szCs w:val="32"/>
          <w:u w:val="single"/>
        </w:rPr>
        <w:t>S</w:t>
      </w:r>
      <w:r w:rsidRPr="009445EF">
        <w:rPr>
          <w:rFonts w:cstheme="minorHAnsi"/>
          <w:bCs/>
          <w:noProof/>
          <w:sz w:val="32"/>
          <w:szCs w:val="32"/>
          <w:u w:val="single"/>
        </w:rPr>
        <w:t>EMNĂTURI</w:t>
      </w:r>
      <w:r w:rsidRPr="009445EF">
        <w:rPr>
          <w:rFonts w:cstheme="minorHAnsi"/>
          <w:bCs/>
          <w:noProof/>
          <w:sz w:val="32"/>
          <w:szCs w:val="32"/>
        </w:rPr>
        <w:t>:</w:t>
      </w:r>
    </w:p>
    <w:p w14:paraId="1C677039" w14:textId="77777777" w:rsidR="00704674" w:rsidRPr="009445EF" w:rsidRDefault="00704674" w:rsidP="008A6F19">
      <w:pPr>
        <w:widowControl w:val="0"/>
        <w:jc w:val="center"/>
        <w:rPr>
          <w:rFonts w:cstheme="minorHAnsi"/>
          <w:bCs/>
          <w:noProof/>
          <w:sz w:val="32"/>
          <w:szCs w:val="32"/>
        </w:rPr>
      </w:pPr>
    </w:p>
    <w:tbl>
      <w:tblPr>
        <w:tblW w:w="9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8241"/>
      </w:tblGrid>
      <w:tr w:rsidR="00704674" w:rsidRPr="009445EF" w14:paraId="1A18BA8E" w14:textId="77777777" w:rsidTr="00DF5F34">
        <w:trPr>
          <w:trHeight w:val="383"/>
          <w:jc w:val="center"/>
        </w:trPr>
        <w:tc>
          <w:tcPr>
            <w:tcW w:w="1669" w:type="dxa"/>
            <w:shd w:val="clear" w:color="auto" w:fill="auto"/>
            <w:noWrap/>
            <w:vAlign w:val="bottom"/>
            <w:hideMark/>
          </w:tcPr>
          <w:p w14:paraId="474905A3" w14:textId="77777777" w:rsidR="00704674" w:rsidRPr="009445EF" w:rsidRDefault="00704674" w:rsidP="00704674">
            <w:pPr>
              <w:spacing w:after="0" w:line="240" w:lineRule="auto"/>
              <w:rPr>
                <w:rFonts w:eastAsia="Times New Roman" w:cstheme="minorHAnsi"/>
                <w:noProof/>
                <w:color w:val="000000"/>
                <w:sz w:val="32"/>
                <w:szCs w:val="28"/>
              </w:rPr>
            </w:pPr>
            <w:r w:rsidRPr="009445EF">
              <w:rPr>
                <w:rFonts w:eastAsia="Times New Roman" w:cstheme="minorHAnsi"/>
                <w:b/>
                <w:noProof/>
                <w:color w:val="000000"/>
                <w:sz w:val="32"/>
                <w:szCs w:val="28"/>
              </w:rPr>
              <w:t>Pre</w:t>
            </w:r>
            <w:r w:rsidR="0029676D" w:rsidRPr="009445EF">
              <w:rPr>
                <w:rFonts w:eastAsia="Times New Roman" w:cstheme="minorHAnsi"/>
                <w:b/>
                <w:noProof/>
                <w:color w:val="000000"/>
                <w:sz w:val="32"/>
                <w:szCs w:val="28"/>
              </w:rPr>
              <w:t>s</w:t>
            </w:r>
            <w:r w:rsidRPr="009445EF">
              <w:rPr>
                <w:rFonts w:eastAsia="Times New Roman" w:cstheme="minorHAnsi"/>
                <w:b/>
                <w:noProof/>
                <w:color w:val="000000"/>
                <w:sz w:val="32"/>
                <w:szCs w:val="28"/>
              </w:rPr>
              <w:t>tator</w:t>
            </w:r>
            <w:r w:rsidRPr="009445EF">
              <w:rPr>
                <w:rFonts w:eastAsia="Times New Roman" w:cstheme="minorHAnsi"/>
                <w:noProof/>
                <w:color w:val="000000"/>
                <w:sz w:val="32"/>
                <w:szCs w:val="28"/>
              </w:rPr>
              <w:t>:</w:t>
            </w:r>
          </w:p>
        </w:tc>
        <w:tc>
          <w:tcPr>
            <w:tcW w:w="8241" w:type="dxa"/>
            <w:shd w:val="clear" w:color="auto" w:fill="auto"/>
            <w:noWrap/>
            <w:vAlign w:val="bottom"/>
            <w:hideMark/>
          </w:tcPr>
          <w:p w14:paraId="576A0A44" w14:textId="77777777" w:rsidR="00704674" w:rsidRPr="009445EF" w:rsidRDefault="0029676D" w:rsidP="009445EF">
            <w:pPr>
              <w:spacing w:after="0" w:line="240" w:lineRule="auto"/>
              <w:ind w:left="-450" w:firstLine="450"/>
              <w:rPr>
                <w:rFonts w:eastAsia="Times New Roman" w:cstheme="minorHAnsi"/>
                <w:b/>
                <w:noProof/>
                <w:color w:val="000000"/>
                <w:sz w:val="24"/>
                <w:szCs w:val="28"/>
              </w:rPr>
            </w:pPr>
            <w:r w:rsidRPr="009445EF">
              <w:rPr>
                <w:rFonts w:eastAsia="Times New Roman" w:cstheme="minorHAnsi"/>
                <w:b/>
                <w:noProof/>
                <w:color w:val="000000"/>
                <w:sz w:val="24"/>
                <w:szCs w:val="28"/>
              </w:rPr>
              <w:t>S</w:t>
            </w:r>
            <w:r w:rsidR="00BC1D58" w:rsidRPr="009445EF">
              <w:rPr>
                <w:rFonts w:eastAsia="Times New Roman" w:cstheme="minorHAnsi"/>
                <w:b/>
                <w:noProof/>
                <w:color w:val="000000"/>
                <w:sz w:val="24"/>
                <w:szCs w:val="28"/>
              </w:rPr>
              <w:t xml:space="preserve">.C </w:t>
            </w:r>
            <w:r w:rsidRPr="009445EF">
              <w:rPr>
                <w:rFonts w:eastAsia="Times New Roman" w:cstheme="minorHAnsi"/>
                <w:b/>
                <w:noProof/>
                <w:color w:val="000000"/>
                <w:sz w:val="24"/>
                <w:szCs w:val="28"/>
              </w:rPr>
              <w:t>S</w:t>
            </w:r>
            <w:r w:rsidR="00704674" w:rsidRPr="009445EF">
              <w:rPr>
                <w:rFonts w:eastAsia="Times New Roman" w:cstheme="minorHAnsi"/>
                <w:b/>
                <w:noProof/>
                <w:color w:val="000000"/>
                <w:sz w:val="24"/>
                <w:szCs w:val="28"/>
              </w:rPr>
              <w:t>ERVELECT</w:t>
            </w:r>
            <w:r w:rsidR="009445EF" w:rsidRPr="009445EF">
              <w:rPr>
                <w:rFonts w:eastAsia="Times New Roman" w:cstheme="minorHAnsi"/>
                <w:b/>
                <w:noProof/>
                <w:color w:val="000000"/>
                <w:sz w:val="24"/>
                <w:szCs w:val="28"/>
              </w:rPr>
              <w:t xml:space="preserve"> S</w:t>
            </w:r>
            <w:r w:rsidR="00BC1D58" w:rsidRPr="009445EF">
              <w:rPr>
                <w:rFonts w:eastAsia="Times New Roman" w:cstheme="minorHAnsi"/>
                <w:b/>
                <w:noProof/>
                <w:color w:val="000000"/>
                <w:sz w:val="24"/>
                <w:szCs w:val="28"/>
              </w:rPr>
              <w:t>.R.L</w:t>
            </w:r>
          </w:p>
        </w:tc>
      </w:tr>
      <w:tr w:rsidR="00704674" w:rsidRPr="009445EF" w14:paraId="42C4C83C" w14:textId="77777777" w:rsidTr="00DF5F34">
        <w:trPr>
          <w:trHeight w:val="383"/>
          <w:jc w:val="center"/>
        </w:trPr>
        <w:tc>
          <w:tcPr>
            <w:tcW w:w="1669" w:type="dxa"/>
            <w:shd w:val="clear" w:color="auto" w:fill="auto"/>
            <w:noWrap/>
            <w:vAlign w:val="bottom"/>
            <w:hideMark/>
          </w:tcPr>
          <w:p w14:paraId="41B9A9FC" w14:textId="77777777" w:rsidR="00704674" w:rsidRPr="009445EF" w:rsidRDefault="00704674" w:rsidP="00704674">
            <w:pPr>
              <w:spacing w:after="0" w:line="240" w:lineRule="auto"/>
              <w:ind w:left="-450" w:firstLine="450"/>
              <w:rPr>
                <w:rFonts w:eastAsia="Times New Roman" w:cstheme="minorHAnsi"/>
                <w:noProof/>
                <w:color w:val="000000"/>
                <w:sz w:val="36"/>
                <w:szCs w:val="28"/>
              </w:rPr>
            </w:pPr>
          </w:p>
        </w:tc>
        <w:tc>
          <w:tcPr>
            <w:tcW w:w="8241" w:type="dxa"/>
            <w:shd w:val="clear" w:color="auto" w:fill="auto"/>
            <w:noWrap/>
            <w:vAlign w:val="bottom"/>
            <w:hideMark/>
          </w:tcPr>
          <w:p w14:paraId="0ABAFE91" w14:textId="77777777" w:rsidR="00704674" w:rsidRPr="009445EF" w:rsidRDefault="00704674" w:rsidP="00704674">
            <w:pPr>
              <w:spacing w:after="0" w:line="240" w:lineRule="auto"/>
              <w:ind w:left="-450" w:firstLine="450"/>
              <w:rPr>
                <w:rFonts w:eastAsia="Times New Roman" w:cstheme="minorHAnsi"/>
                <w:noProof/>
                <w:color w:val="000000"/>
                <w:sz w:val="24"/>
                <w:szCs w:val="28"/>
              </w:rPr>
            </w:pPr>
          </w:p>
        </w:tc>
      </w:tr>
      <w:tr w:rsidR="00704674" w:rsidRPr="009445EF" w14:paraId="14CC2EB5" w14:textId="77777777" w:rsidTr="00DF5F34">
        <w:trPr>
          <w:trHeight w:val="383"/>
          <w:jc w:val="center"/>
        </w:trPr>
        <w:tc>
          <w:tcPr>
            <w:tcW w:w="1669" w:type="dxa"/>
            <w:shd w:val="clear" w:color="auto" w:fill="auto"/>
            <w:noWrap/>
            <w:vAlign w:val="bottom"/>
            <w:hideMark/>
          </w:tcPr>
          <w:p w14:paraId="12426B2F" w14:textId="77777777" w:rsidR="00704674" w:rsidRPr="009445EF" w:rsidRDefault="00704674" w:rsidP="00704674">
            <w:pPr>
              <w:spacing w:after="0"/>
              <w:ind w:left="-450" w:firstLine="450"/>
              <w:rPr>
                <w:rFonts w:eastAsia="Times New Roman" w:cstheme="minorHAnsi"/>
                <w:noProof/>
                <w:color w:val="000000"/>
                <w:sz w:val="36"/>
                <w:szCs w:val="28"/>
              </w:rPr>
            </w:pPr>
          </w:p>
        </w:tc>
        <w:tc>
          <w:tcPr>
            <w:tcW w:w="8241" w:type="dxa"/>
            <w:shd w:val="clear" w:color="auto" w:fill="auto"/>
            <w:noWrap/>
            <w:vAlign w:val="bottom"/>
            <w:hideMark/>
          </w:tcPr>
          <w:p w14:paraId="1916A532" w14:textId="77777777" w:rsidR="00704674" w:rsidRPr="009445EF" w:rsidRDefault="00917394" w:rsidP="00C63F1A">
            <w:pPr>
              <w:spacing w:after="0" w:line="360" w:lineRule="auto"/>
              <w:ind w:left="-450" w:firstLine="450"/>
              <w:rPr>
                <w:rFonts w:eastAsia="Times New Roman" w:cstheme="minorHAnsi"/>
                <w:noProof/>
                <w:sz w:val="24"/>
                <w:szCs w:val="24"/>
              </w:rPr>
            </w:pPr>
            <w:r w:rsidRPr="009445EF">
              <w:rPr>
                <w:rFonts w:eastAsia="Times New Roman" w:cstheme="minorHAnsi"/>
                <w:noProof/>
                <w:sz w:val="24"/>
                <w:szCs w:val="24"/>
              </w:rPr>
              <w:t xml:space="preserve">Ing. </w:t>
            </w:r>
            <w:r w:rsidR="00704674" w:rsidRPr="009445EF">
              <w:rPr>
                <w:rFonts w:eastAsia="Times New Roman" w:cstheme="minorHAnsi"/>
                <w:b/>
                <w:noProof/>
                <w:sz w:val="24"/>
                <w:szCs w:val="24"/>
              </w:rPr>
              <w:t>Claudiu BOCA</w:t>
            </w:r>
            <w:r w:rsidR="009445EF" w:rsidRPr="009445EF">
              <w:rPr>
                <w:rFonts w:eastAsia="Times New Roman" w:cstheme="minorHAnsi"/>
                <w:b/>
                <w:noProof/>
                <w:sz w:val="24"/>
                <w:szCs w:val="24"/>
              </w:rPr>
              <w:t xml:space="preserve"> </w:t>
            </w:r>
            <w:r w:rsidRPr="009445EF">
              <w:rPr>
                <w:rFonts w:eastAsia="Times New Roman" w:cstheme="minorHAnsi"/>
                <w:noProof/>
                <w:sz w:val="24"/>
                <w:szCs w:val="24"/>
              </w:rPr>
              <w:t xml:space="preserve">– </w:t>
            </w:r>
            <w:r w:rsidRPr="009445EF">
              <w:rPr>
                <w:rFonts w:eastAsia="Times New Roman" w:cstheme="minorHAnsi"/>
                <w:noProof/>
                <w:color w:val="000000" w:themeColor="text1"/>
                <w:sz w:val="24"/>
                <w:szCs w:val="24"/>
              </w:rPr>
              <w:t>Director Executiv</w:t>
            </w:r>
          </w:p>
        </w:tc>
      </w:tr>
      <w:tr w:rsidR="00C63F1A" w:rsidRPr="009445EF" w14:paraId="46536C09" w14:textId="77777777" w:rsidTr="00DF5F34">
        <w:trPr>
          <w:trHeight w:val="383"/>
          <w:jc w:val="center"/>
        </w:trPr>
        <w:tc>
          <w:tcPr>
            <w:tcW w:w="9910" w:type="dxa"/>
            <w:gridSpan w:val="2"/>
            <w:shd w:val="clear" w:color="auto" w:fill="auto"/>
            <w:noWrap/>
            <w:vAlign w:val="bottom"/>
          </w:tcPr>
          <w:p w14:paraId="78288A6D" w14:textId="77777777" w:rsidR="00C63F1A" w:rsidRPr="009445EF" w:rsidRDefault="00C63F1A" w:rsidP="00C63F1A">
            <w:pPr>
              <w:spacing w:after="0" w:line="360" w:lineRule="auto"/>
              <w:ind w:left="-450" w:firstLine="450"/>
              <w:rPr>
                <w:rFonts w:eastAsia="Times New Roman" w:cstheme="minorHAnsi"/>
                <w:noProof/>
                <w:sz w:val="24"/>
                <w:szCs w:val="24"/>
              </w:rPr>
            </w:pPr>
          </w:p>
        </w:tc>
      </w:tr>
      <w:tr w:rsidR="00704674" w:rsidRPr="009445EF" w14:paraId="312A9BD8" w14:textId="77777777" w:rsidTr="00DF5F34">
        <w:trPr>
          <w:trHeight w:val="2260"/>
          <w:jc w:val="center"/>
        </w:trPr>
        <w:tc>
          <w:tcPr>
            <w:tcW w:w="1669" w:type="dxa"/>
            <w:shd w:val="clear" w:color="auto" w:fill="auto"/>
            <w:noWrap/>
            <w:vAlign w:val="bottom"/>
            <w:hideMark/>
          </w:tcPr>
          <w:p w14:paraId="0964799A" w14:textId="77777777" w:rsidR="00704674" w:rsidRPr="009445EF" w:rsidRDefault="00704674" w:rsidP="00704674">
            <w:pPr>
              <w:spacing w:after="0"/>
              <w:ind w:left="-450" w:firstLine="450"/>
              <w:rPr>
                <w:rFonts w:eastAsia="Times New Roman" w:cstheme="minorHAnsi"/>
                <w:noProof/>
                <w:color w:val="000000"/>
                <w:sz w:val="36"/>
                <w:szCs w:val="28"/>
              </w:rPr>
            </w:pPr>
          </w:p>
        </w:tc>
        <w:tc>
          <w:tcPr>
            <w:tcW w:w="8241" w:type="dxa"/>
            <w:shd w:val="clear" w:color="auto" w:fill="auto"/>
            <w:noWrap/>
            <w:vAlign w:val="bottom"/>
            <w:hideMark/>
          </w:tcPr>
          <w:p w14:paraId="6E99C4BC" w14:textId="0569ED17" w:rsidR="00C15752" w:rsidRDefault="00917394" w:rsidP="00DD54C2">
            <w:pPr>
              <w:spacing w:after="0" w:line="360" w:lineRule="auto"/>
              <w:rPr>
                <w:rFonts w:eastAsia="Times New Roman" w:cstheme="minorHAnsi"/>
                <w:noProof/>
                <w:sz w:val="24"/>
                <w:szCs w:val="24"/>
              </w:rPr>
            </w:pPr>
            <w:r w:rsidRPr="009445EF">
              <w:rPr>
                <w:rFonts w:eastAsia="Times New Roman" w:cstheme="minorHAnsi"/>
                <w:noProof/>
                <w:sz w:val="24"/>
                <w:szCs w:val="24"/>
              </w:rPr>
              <w:t>Dr.</w:t>
            </w:r>
            <w:r w:rsidR="009445EF" w:rsidRPr="009445EF">
              <w:rPr>
                <w:rFonts w:eastAsia="Times New Roman" w:cstheme="minorHAnsi"/>
                <w:noProof/>
                <w:sz w:val="24"/>
                <w:szCs w:val="24"/>
              </w:rPr>
              <w:t xml:space="preserve"> </w:t>
            </w:r>
            <w:r w:rsidRPr="009445EF">
              <w:rPr>
                <w:rFonts w:eastAsia="Times New Roman" w:cstheme="minorHAnsi"/>
                <w:noProof/>
                <w:sz w:val="24"/>
                <w:szCs w:val="24"/>
              </w:rPr>
              <w:t>Ing.</w:t>
            </w:r>
            <w:r w:rsidR="009445EF" w:rsidRPr="009445EF">
              <w:rPr>
                <w:rFonts w:eastAsia="Times New Roman" w:cstheme="minorHAnsi"/>
                <w:noProof/>
                <w:sz w:val="24"/>
                <w:szCs w:val="24"/>
              </w:rPr>
              <w:t xml:space="preserve"> </w:t>
            </w:r>
            <w:r w:rsidR="00704674" w:rsidRPr="009445EF">
              <w:rPr>
                <w:rFonts w:eastAsia="Times New Roman" w:cstheme="minorHAnsi"/>
                <w:b/>
                <w:noProof/>
                <w:sz w:val="24"/>
                <w:szCs w:val="24"/>
              </w:rPr>
              <w:t>Andrei CECLAN</w:t>
            </w:r>
            <w:r w:rsidR="00BC1D58" w:rsidRPr="009445EF">
              <w:rPr>
                <w:rFonts w:eastAsia="Times New Roman" w:cstheme="minorHAnsi"/>
                <w:noProof/>
                <w:sz w:val="24"/>
                <w:szCs w:val="24"/>
              </w:rPr>
              <w:t xml:space="preserve"> – Manager energetic urban</w:t>
            </w:r>
            <w:r w:rsidR="00C63F1A">
              <w:rPr>
                <w:rFonts w:eastAsia="Times New Roman" w:cstheme="minorHAnsi"/>
                <w:noProof/>
                <w:sz w:val="24"/>
                <w:szCs w:val="24"/>
              </w:rPr>
              <w:t xml:space="preserve"> ANRE</w:t>
            </w:r>
            <w:r w:rsidR="00DD54C2">
              <w:rPr>
                <w:rFonts w:eastAsia="Times New Roman" w:cstheme="minorHAnsi"/>
                <w:noProof/>
                <w:sz w:val="24"/>
                <w:szCs w:val="24"/>
              </w:rPr>
              <w:t xml:space="preserve">       </w:t>
            </w:r>
          </w:p>
          <w:p w14:paraId="1C1D5E8E" w14:textId="77777777" w:rsidR="00704674" w:rsidRPr="009445EF" w:rsidRDefault="00C15752" w:rsidP="00704674">
            <w:pPr>
              <w:spacing w:after="0" w:line="360" w:lineRule="auto"/>
              <w:rPr>
                <w:rFonts w:eastAsia="Times New Roman" w:cstheme="minorHAnsi"/>
                <w:noProof/>
                <w:sz w:val="24"/>
                <w:szCs w:val="24"/>
              </w:rPr>
            </w:pPr>
            <w:r>
              <w:rPr>
                <w:rFonts w:eastAsia="Times New Roman" w:cstheme="minorHAnsi"/>
                <w:noProof/>
                <w:sz w:val="24"/>
                <w:szCs w:val="24"/>
              </w:rPr>
              <w:t xml:space="preserve">Tehn. </w:t>
            </w:r>
            <w:r w:rsidRPr="00C15752">
              <w:rPr>
                <w:rFonts w:eastAsia="Times New Roman" w:cstheme="minorHAnsi"/>
                <w:b/>
                <w:bCs/>
                <w:noProof/>
                <w:sz w:val="24"/>
                <w:szCs w:val="24"/>
              </w:rPr>
              <w:t>Adrian-Ilie URDA</w:t>
            </w:r>
            <w:r>
              <w:rPr>
                <w:rFonts w:eastAsia="Times New Roman" w:cstheme="minorHAnsi"/>
                <w:noProof/>
                <w:sz w:val="24"/>
                <w:szCs w:val="24"/>
              </w:rPr>
              <w:t xml:space="preserve"> – Responsabil energetic comunităţi locale</w:t>
            </w:r>
            <w:r w:rsidR="00C63F1A">
              <w:rPr>
                <w:rFonts w:eastAsia="Times New Roman" w:cstheme="minorHAnsi"/>
                <w:noProof/>
                <w:sz w:val="24"/>
                <w:szCs w:val="24"/>
              </w:rPr>
              <w:t xml:space="preserve"> </w:t>
            </w:r>
          </w:p>
          <w:p w14:paraId="2DC1239C" w14:textId="77777777" w:rsidR="00704674" w:rsidRPr="009445EF" w:rsidRDefault="00917394" w:rsidP="00BC1D58">
            <w:pPr>
              <w:spacing w:after="0" w:line="360" w:lineRule="auto"/>
              <w:ind w:hanging="13"/>
              <w:rPr>
                <w:rFonts w:eastAsia="Times New Roman" w:cstheme="minorHAnsi"/>
                <w:noProof/>
                <w:sz w:val="24"/>
                <w:szCs w:val="24"/>
              </w:rPr>
            </w:pPr>
            <w:r w:rsidRPr="009445EF">
              <w:rPr>
                <w:rFonts w:eastAsia="Times New Roman" w:cstheme="minorHAnsi"/>
                <w:noProof/>
                <w:sz w:val="24"/>
                <w:szCs w:val="24"/>
              </w:rPr>
              <w:t>Ing.</w:t>
            </w:r>
            <w:r w:rsidR="009445EF" w:rsidRPr="009445EF">
              <w:rPr>
                <w:rFonts w:eastAsia="Times New Roman" w:cstheme="minorHAnsi"/>
                <w:noProof/>
                <w:sz w:val="24"/>
                <w:szCs w:val="24"/>
              </w:rPr>
              <w:t xml:space="preserve"> </w:t>
            </w:r>
            <w:r w:rsidR="00BC1D58" w:rsidRPr="009445EF">
              <w:rPr>
                <w:rFonts w:eastAsia="Times New Roman" w:cstheme="minorHAnsi"/>
                <w:b/>
                <w:noProof/>
                <w:sz w:val="24"/>
                <w:szCs w:val="24"/>
              </w:rPr>
              <w:t>Bogdan BÂRGĂUAN</w:t>
            </w:r>
            <w:r w:rsidR="00BC1D58" w:rsidRPr="009445EF">
              <w:rPr>
                <w:rFonts w:eastAsia="Times New Roman" w:cstheme="minorHAnsi"/>
                <w:noProof/>
                <w:sz w:val="24"/>
                <w:szCs w:val="24"/>
              </w:rPr>
              <w:t xml:space="preserve"> – Manager energetic indu</w:t>
            </w:r>
            <w:r w:rsidR="0029676D" w:rsidRPr="009445EF">
              <w:rPr>
                <w:rFonts w:eastAsia="Times New Roman" w:cstheme="minorHAnsi"/>
                <w:noProof/>
                <w:sz w:val="24"/>
                <w:szCs w:val="24"/>
              </w:rPr>
              <w:t>s</w:t>
            </w:r>
            <w:r w:rsidR="00BC1D58" w:rsidRPr="009445EF">
              <w:rPr>
                <w:rFonts w:eastAsia="Times New Roman" w:cstheme="minorHAnsi"/>
                <w:noProof/>
                <w:sz w:val="24"/>
                <w:szCs w:val="24"/>
              </w:rPr>
              <w:t>trie</w:t>
            </w:r>
            <w:r w:rsidR="00C63F1A">
              <w:rPr>
                <w:rFonts w:eastAsia="Times New Roman" w:cstheme="minorHAnsi"/>
                <w:noProof/>
                <w:sz w:val="24"/>
                <w:szCs w:val="24"/>
              </w:rPr>
              <w:t xml:space="preserve"> ANRE </w:t>
            </w:r>
          </w:p>
          <w:p w14:paraId="657FF016" w14:textId="77777777" w:rsidR="00704674" w:rsidRPr="009445EF" w:rsidRDefault="00917394" w:rsidP="00704674">
            <w:pPr>
              <w:spacing w:after="0" w:line="360" w:lineRule="auto"/>
              <w:rPr>
                <w:rFonts w:eastAsia="Times New Roman" w:cstheme="minorHAnsi"/>
                <w:noProof/>
                <w:sz w:val="24"/>
                <w:szCs w:val="24"/>
              </w:rPr>
            </w:pPr>
            <w:r w:rsidRPr="009445EF">
              <w:rPr>
                <w:rFonts w:eastAsia="Times New Roman" w:cstheme="minorHAnsi"/>
                <w:noProof/>
                <w:sz w:val="24"/>
                <w:szCs w:val="24"/>
              </w:rPr>
              <w:t xml:space="preserve">Ing. </w:t>
            </w:r>
            <w:r w:rsidR="00BC1D58" w:rsidRPr="009445EF">
              <w:rPr>
                <w:rFonts w:eastAsia="Times New Roman" w:cstheme="minorHAnsi"/>
                <w:b/>
                <w:noProof/>
                <w:sz w:val="24"/>
                <w:szCs w:val="24"/>
              </w:rPr>
              <w:t>Ovidiu FATI</w:t>
            </w:r>
            <w:r w:rsidR="00BC1D58" w:rsidRPr="009445EF">
              <w:rPr>
                <w:rFonts w:eastAsia="Times New Roman" w:cstheme="minorHAnsi"/>
                <w:noProof/>
                <w:sz w:val="24"/>
                <w:szCs w:val="24"/>
              </w:rPr>
              <w:t xml:space="preserve"> – Auditor energetic</w:t>
            </w:r>
            <w:r w:rsidR="00C63F1A">
              <w:rPr>
                <w:rFonts w:eastAsia="Times New Roman" w:cstheme="minorHAnsi"/>
                <w:noProof/>
                <w:sz w:val="24"/>
                <w:szCs w:val="24"/>
              </w:rPr>
              <w:t xml:space="preserve"> ANRE </w:t>
            </w:r>
            <w:r w:rsidR="00BC1D58" w:rsidRPr="009445EF">
              <w:rPr>
                <w:rFonts w:eastAsia="Times New Roman" w:cstheme="minorHAnsi"/>
                <w:noProof/>
                <w:sz w:val="24"/>
                <w:szCs w:val="24"/>
              </w:rPr>
              <w:t xml:space="preserve">  </w:t>
            </w:r>
          </w:p>
          <w:p w14:paraId="782A62B7" w14:textId="77777777" w:rsidR="009B1BA0" w:rsidRDefault="00917394" w:rsidP="00917394">
            <w:pPr>
              <w:spacing w:after="0" w:line="360" w:lineRule="auto"/>
              <w:rPr>
                <w:rFonts w:eastAsia="Times New Roman" w:cstheme="minorHAnsi"/>
                <w:noProof/>
                <w:sz w:val="24"/>
                <w:szCs w:val="24"/>
              </w:rPr>
            </w:pPr>
            <w:r w:rsidRPr="009445EF">
              <w:rPr>
                <w:rFonts w:eastAsia="Times New Roman" w:cstheme="minorHAnsi"/>
                <w:noProof/>
                <w:sz w:val="24"/>
                <w:szCs w:val="24"/>
              </w:rPr>
              <w:t>Ing.</w:t>
            </w:r>
            <w:r w:rsidR="009445EF" w:rsidRPr="009445EF">
              <w:rPr>
                <w:rFonts w:eastAsia="Times New Roman" w:cstheme="minorHAnsi"/>
                <w:noProof/>
                <w:sz w:val="24"/>
                <w:szCs w:val="24"/>
              </w:rPr>
              <w:t xml:space="preserve"> </w:t>
            </w:r>
            <w:r w:rsidR="008006B5" w:rsidRPr="009445EF">
              <w:rPr>
                <w:rFonts w:eastAsia="Times New Roman" w:cstheme="minorHAnsi"/>
                <w:b/>
                <w:noProof/>
                <w:sz w:val="24"/>
                <w:szCs w:val="24"/>
              </w:rPr>
              <w:t>Radu MOLDOVAN</w:t>
            </w:r>
            <w:r w:rsidR="009445EF" w:rsidRPr="009445EF">
              <w:rPr>
                <w:rFonts w:eastAsia="Times New Roman" w:cstheme="minorHAnsi"/>
                <w:b/>
                <w:noProof/>
                <w:sz w:val="24"/>
                <w:szCs w:val="24"/>
              </w:rPr>
              <w:t xml:space="preserve"> </w:t>
            </w:r>
            <w:r w:rsidRPr="009445EF">
              <w:rPr>
                <w:rFonts w:eastAsia="Times New Roman" w:cstheme="minorHAnsi"/>
                <w:noProof/>
                <w:sz w:val="24"/>
                <w:szCs w:val="24"/>
              </w:rPr>
              <w:t>–</w:t>
            </w:r>
            <w:r w:rsidR="009445EF" w:rsidRPr="009445EF">
              <w:rPr>
                <w:rFonts w:eastAsia="Times New Roman" w:cstheme="minorHAnsi"/>
                <w:noProof/>
                <w:sz w:val="24"/>
                <w:szCs w:val="24"/>
              </w:rPr>
              <w:t xml:space="preserve"> </w:t>
            </w:r>
            <w:r w:rsidRPr="009445EF">
              <w:rPr>
                <w:rFonts w:eastAsia="Times New Roman" w:cstheme="minorHAnsi"/>
                <w:noProof/>
                <w:sz w:val="24"/>
                <w:szCs w:val="24"/>
              </w:rPr>
              <w:t>Auditor energetic</w:t>
            </w:r>
            <w:r w:rsidR="00C63F1A">
              <w:rPr>
                <w:rFonts w:eastAsia="Times New Roman" w:cstheme="minorHAnsi"/>
                <w:noProof/>
                <w:sz w:val="24"/>
                <w:szCs w:val="24"/>
              </w:rPr>
              <w:t xml:space="preserve"> ANRE</w:t>
            </w:r>
          </w:p>
          <w:p w14:paraId="0D1A07CF" w14:textId="77777777" w:rsidR="0002723A" w:rsidRDefault="0002723A" w:rsidP="00917394">
            <w:pPr>
              <w:spacing w:after="0" w:line="360" w:lineRule="auto"/>
              <w:rPr>
                <w:rFonts w:eastAsia="Times New Roman" w:cstheme="minorHAnsi"/>
                <w:noProof/>
                <w:sz w:val="24"/>
                <w:szCs w:val="24"/>
              </w:rPr>
            </w:pPr>
            <w:r>
              <w:rPr>
                <w:rFonts w:eastAsia="Times New Roman" w:cstheme="minorHAnsi"/>
                <w:noProof/>
                <w:sz w:val="24"/>
                <w:szCs w:val="24"/>
              </w:rPr>
              <w:t xml:space="preserve">Ing. </w:t>
            </w:r>
            <w:r>
              <w:rPr>
                <w:rFonts w:eastAsia="Times New Roman" w:cstheme="minorHAnsi"/>
                <w:b/>
                <w:noProof/>
                <w:sz w:val="24"/>
                <w:szCs w:val="24"/>
              </w:rPr>
              <w:t xml:space="preserve">Dragoș FENEȘAN </w:t>
            </w:r>
            <w:r>
              <w:rPr>
                <w:rFonts w:eastAsia="Times New Roman" w:cstheme="minorHAnsi"/>
                <w:noProof/>
                <w:sz w:val="24"/>
                <w:szCs w:val="24"/>
              </w:rPr>
              <w:t>– Inginer soluții eficiență energetică</w:t>
            </w:r>
          </w:p>
          <w:p w14:paraId="3AAA5775" w14:textId="77777777" w:rsidR="0002723A" w:rsidRDefault="0002723A" w:rsidP="00917394">
            <w:pPr>
              <w:spacing w:after="0" w:line="360" w:lineRule="auto"/>
              <w:rPr>
                <w:rFonts w:eastAsia="Times New Roman" w:cstheme="minorHAnsi"/>
                <w:noProof/>
                <w:sz w:val="24"/>
                <w:szCs w:val="24"/>
              </w:rPr>
            </w:pPr>
            <w:r>
              <w:rPr>
                <w:rFonts w:eastAsia="Times New Roman" w:cstheme="minorHAnsi"/>
                <w:noProof/>
                <w:sz w:val="24"/>
                <w:szCs w:val="24"/>
              </w:rPr>
              <w:t xml:space="preserve">Ing. </w:t>
            </w:r>
            <w:r w:rsidRPr="0002723A">
              <w:rPr>
                <w:rFonts w:eastAsia="Times New Roman" w:cstheme="minorHAnsi"/>
                <w:b/>
                <w:noProof/>
                <w:sz w:val="24"/>
                <w:szCs w:val="24"/>
              </w:rPr>
              <w:t>Mircea BÂRGĂUAN</w:t>
            </w:r>
            <w:r>
              <w:rPr>
                <w:rFonts w:eastAsia="Times New Roman" w:cstheme="minorHAnsi"/>
                <w:noProof/>
                <w:sz w:val="24"/>
                <w:szCs w:val="24"/>
              </w:rPr>
              <w:t xml:space="preserve"> – Inginer soluții eficiență energetică</w:t>
            </w:r>
          </w:p>
          <w:p w14:paraId="33E9F361" w14:textId="77777777" w:rsidR="009445EF" w:rsidRPr="00C15752" w:rsidRDefault="0002723A" w:rsidP="00917394">
            <w:pPr>
              <w:spacing w:after="0" w:line="360" w:lineRule="auto"/>
              <w:rPr>
                <w:rFonts w:eastAsia="Times New Roman" w:cstheme="minorHAnsi"/>
                <w:noProof/>
                <w:sz w:val="24"/>
                <w:szCs w:val="24"/>
              </w:rPr>
            </w:pPr>
            <w:r>
              <w:rPr>
                <w:rFonts w:eastAsia="Times New Roman" w:cstheme="minorHAnsi"/>
                <w:noProof/>
                <w:sz w:val="24"/>
                <w:szCs w:val="24"/>
              </w:rPr>
              <w:t xml:space="preserve">Ing. </w:t>
            </w:r>
            <w:r w:rsidRPr="0002723A">
              <w:rPr>
                <w:rFonts w:eastAsia="Times New Roman" w:cstheme="minorHAnsi"/>
                <w:b/>
                <w:noProof/>
                <w:sz w:val="24"/>
                <w:szCs w:val="24"/>
              </w:rPr>
              <w:t>Tiberiu TARCO</w:t>
            </w:r>
            <w:r>
              <w:rPr>
                <w:rFonts w:eastAsia="Times New Roman" w:cstheme="minorHAnsi"/>
                <w:noProof/>
                <w:sz w:val="24"/>
                <w:szCs w:val="24"/>
              </w:rPr>
              <w:t xml:space="preserve"> – Inginer soluții eficiență energetică</w:t>
            </w:r>
          </w:p>
        </w:tc>
      </w:tr>
    </w:tbl>
    <w:p w14:paraId="4AA96B82" w14:textId="77777777" w:rsidR="008A6F19" w:rsidRPr="009445EF" w:rsidRDefault="008A6F19" w:rsidP="008A6F19">
      <w:pPr>
        <w:widowControl w:val="0"/>
        <w:jc w:val="center"/>
        <w:rPr>
          <w:bCs/>
          <w:noProof/>
          <w:sz w:val="2"/>
          <w:szCs w:val="32"/>
        </w:rPr>
      </w:pP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6746"/>
      </w:tblGrid>
      <w:tr w:rsidR="003A7EF3" w:rsidRPr="009445EF" w14:paraId="2A715539" w14:textId="77777777" w:rsidTr="001F47F3">
        <w:trPr>
          <w:trHeight w:val="225"/>
          <w:jc w:val="center"/>
        </w:trPr>
        <w:tc>
          <w:tcPr>
            <w:tcW w:w="1639" w:type="dxa"/>
            <w:shd w:val="clear" w:color="auto" w:fill="auto"/>
            <w:noWrap/>
            <w:vAlign w:val="bottom"/>
            <w:hideMark/>
          </w:tcPr>
          <w:p w14:paraId="21D679A3" w14:textId="77777777" w:rsidR="003A7EF3" w:rsidRPr="009445EF" w:rsidRDefault="003A7EF3" w:rsidP="001F47F3">
            <w:pPr>
              <w:spacing w:after="0" w:line="240" w:lineRule="auto"/>
              <w:rPr>
                <w:rFonts w:eastAsia="Times New Roman" w:cstheme="minorHAnsi"/>
                <w:noProof/>
                <w:color w:val="000000"/>
                <w:sz w:val="32"/>
                <w:szCs w:val="28"/>
              </w:rPr>
            </w:pPr>
            <w:r w:rsidRPr="009445EF">
              <w:rPr>
                <w:rFonts w:eastAsia="Times New Roman" w:cstheme="minorHAnsi"/>
                <w:b/>
                <w:noProof/>
                <w:color w:val="000000"/>
                <w:sz w:val="32"/>
                <w:szCs w:val="28"/>
              </w:rPr>
              <w:t>Beneficiar</w:t>
            </w:r>
            <w:r w:rsidRPr="009445EF">
              <w:rPr>
                <w:rFonts w:eastAsia="Times New Roman" w:cstheme="minorHAnsi"/>
                <w:noProof/>
                <w:color w:val="000000"/>
                <w:sz w:val="32"/>
                <w:szCs w:val="28"/>
              </w:rPr>
              <w:t>:</w:t>
            </w:r>
          </w:p>
        </w:tc>
        <w:tc>
          <w:tcPr>
            <w:tcW w:w="6746" w:type="dxa"/>
            <w:shd w:val="clear" w:color="auto" w:fill="auto"/>
            <w:noWrap/>
            <w:vAlign w:val="bottom"/>
            <w:hideMark/>
          </w:tcPr>
          <w:p w14:paraId="3C0517DD" w14:textId="77777777" w:rsidR="003A7EF3" w:rsidRPr="009445EF" w:rsidRDefault="003A7EF3" w:rsidP="001F47F3">
            <w:pPr>
              <w:spacing w:after="0" w:line="240" w:lineRule="auto"/>
              <w:ind w:left="-450" w:firstLine="450"/>
              <w:rPr>
                <w:rFonts w:eastAsia="Times New Roman" w:cstheme="minorHAnsi"/>
                <w:b/>
                <w:noProof/>
                <w:color w:val="000000"/>
                <w:sz w:val="24"/>
                <w:szCs w:val="28"/>
              </w:rPr>
            </w:pPr>
            <w:r w:rsidRPr="009445EF">
              <w:rPr>
                <w:rFonts w:eastAsia="Times New Roman" w:cstheme="minorHAnsi"/>
                <w:b/>
                <w:noProof/>
                <w:color w:val="000000"/>
                <w:sz w:val="36"/>
                <w:szCs w:val="28"/>
              </w:rPr>
              <w:t xml:space="preserve">Primăria Municipiului </w:t>
            </w:r>
            <w:r>
              <w:rPr>
                <w:rFonts w:eastAsia="Times New Roman" w:cstheme="minorHAnsi"/>
                <w:b/>
                <w:noProof/>
                <w:color w:val="000000"/>
                <w:sz w:val="36"/>
                <w:szCs w:val="28"/>
              </w:rPr>
              <w:t>Satu Mare</w:t>
            </w:r>
          </w:p>
        </w:tc>
      </w:tr>
      <w:tr w:rsidR="003A7EF3" w:rsidRPr="009445EF" w14:paraId="130DA0E8" w14:textId="77777777" w:rsidTr="001F47F3">
        <w:trPr>
          <w:trHeight w:val="127"/>
          <w:jc w:val="center"/>
        </w:trPr>
        <w:tc>
          <w:tcPr>
            <w:tcW w:w="1639" w:type="dxa"/>
            <w:shd w:val="clear" w:color="auto" w:fill="auto"/>
            <w:noWrap/>
            <w:vAlign w:val="bottom"/>
            <w:hideMark/>
          </w:tcPr>
          <w:p w14:paraId="58DF40AD" w14:textId="77777777" w:rsidR="003A7EF3" w:rsidRPr="009445EF" w:rsidRDefault="003A7EF3" w:rsidP="001F47F3">
            <w:pPr>
              <w:spacing w:after="0" w:line="240" w:lineRule="auto"/>
              <w:ind w:left="-450" w:firstLine="450"/>
              <w:rPr>
                <w:rFonts w:eastAsia="Times New Roman" w:cstheme="minorHAnsi"/>
                <w:noProof/>
                <w:color w:val="000000"/>
                <w:sz w:val="36"/>
                <w:szCs w:val="28"/>
              </w:rPr>
            </w:pPr>
          </w:p>
        </w:tc>
        <w:tc>
          <w:tcPr>
            <w:tcW w:w="6746" w:type="dxa"/>
            <w:shd w:val="clear" w:color="auto" w:fill="auto"/>
            <w:noWrap/>
            <w:vAlign w:val="bottom"/>
            <w:hideMark/>
          </w:tcPr>
          <w:p w14:paraId="07C105F1" w14:textId="77777777" w:rsidR="003A7EF3" w:rsidRPr="009445EF" w:rsidRDefault="003A7EF3" w:rsidP="001F47F3">
            <w:pPr>
              <w:spacing w:after="0" w:line="240" w:lineRule="auto"/>
              <w:ind w:left="-450" w:firstLine="450"/>
              <w:rPr>
                <w:rFonts w:eastAsia="Times New Roman" w:cstheme="minorHAnsi"/>
                <w:noProof/>
                <w:color w:val="000000"/>
                <w:sz w:val="24"/>
                <w:szCs w:val="28"/>
              </w:rPr>
            </w:pPr>
          </w:p>
        </w:tc>
      </w:tr>
      <w:tr w:rsidR="003A7EF3" w:rsidRPr="009445EF" w14:paraId="0A532AB3" w14:textId="77777777" w:rsidTr="001F47F3">
        <w:trPr>
          <w:trHeight w:val="262"/>
          <w:jc w:val="center"/>
        </w:trPr>
        <w:tc>
          <w:tcPr>
            <w:tcW w:w="1639" w:type="dxa"/>
            <w:shd w:val="clear" w:color="auto" w:fill="auto"/>
            <w:noWrap/>
            <w:vAlign w:val="bottom"/>
            <w:hideMark/>
          </w:tcPr>
          <w:p w14:paraId="0CE29A28" w14:textId="77777777" w:rsidR="003A7EF3" w:rsidRPr="00BC74CE" w:rsidRDefault="003A7EF3" w:rsidP="001F47F3">
            <w:pPr>
              <w:rPr>
                <w:rFonts w:eastAsia="Times New Roman"/>
                <w:b/>
                <w:bCs/>
                <w:noProof/>
              </w:rPr>
            </w:pPr>
          </w:p>
        </w:tc>
        <w:tc>
          <w:tcPr>
            <w:tcW w:w="6746" w:type="dxa"/>
            <w:shd w:val="clear" w:color="auto" w:fill="auto"/>
            <w:noWrap/>
            <w:vAlign w:val="bottom"/>
            <w:hideMark/>
          </w:tcPr>
          <w:p w14:paraId="6C40BB02" w14:textId="77777777" w:rsidR="003A7EF3" w:rsidRPr="00BC74CE" w:rsidRDefault="003A7EF3" w:rsidP="001F47F3">
            <w:pPr>
              <w:rPr>
                <w:b/>
                <w:bCs/>
                <w:caps/>
                <w:color w:val="484848"/>
                <w:sz w:val="24"/>
                <w:szCs w:val="24"/>
              </w:rPr>
            </w:pPr>
            <w:r w:rsidRPr="00BC74CE">
              <w:rPr>
                <w:rFonts w:eastAsia="Times New Roman"/>
                <w:b/>
                <w:bCs/>
                <w:noProof/>
                <w:sz w:val="24"/>
                <w:szCs w:val="24"/>
              </w:rPr>
              <w:t xml:space="preserve"> </w:t>
            </w:r>
            <w:hyperlink r:id="rId11" w:history="1">
              <w:bookmarkStart w:id="0" w:name="_Toc20398509"/>
              <w:bookmarkStart w:id="1" w:name="_Toc20410142"/>
              <w:bookmarkStart w:id="2" w:name="_Toc21441050"/>
              <w:r w:rsidRPr="00BC74CE">
                <w:rPr>
                  <w:rStyle w:val="Hyperlink"/>
                  <w:rFonts w:cstheme="minorHAnsi"/>
                  <w:b/>
                  <w:bCs/>
                  <w:caps/>
                  <w:color w:val="auto"/>
                  <w:sz w:val="24"/>
                  <w:szCs w:val="24"/>
                  <w:u w:val="none"/>
                  <w:bdr w:val="none" w:sz="0" w:space="0" w:color="auto" w:frame="1"/>
                </w:rPr>
                <w:t>KERESKÉNYI GÁBOR</w:t>
              </w:r>
            </w:hyperlink>
            <w:r w:rsidRPr="00BC74CE">
              <w:rPr>
                <w:b/>
                <w:bCs/>
                <w:caps/>
                <w:sz w:val="24"/>
                <w:szCs w:val="24"/>
              </w:rPr>
              <w:t xml:space="preserve"> </w:t>
            </w:r>
            <w:r w:rsidRPr="00BC74CE">
              <w:rPr>
                <w:rFonts w:eastAsia="Times New Roman"/>
                <w:b/>
                <w:bCs/>
                <w:noProof/>
                <w:sz w:val="24"/>
                <w:szCs w:val="24"/>
              </w:rPr>
              <w:t>–  Primar</w:t>
            </w:r>
            <w:bookmarkEnd w:id="0"/>
            <w:bookmarkEnd w:id="1"/>
            <w:bookmarkEnd w:id="2"/>
            <w:r w:rsidRPr="00BC74CE">
              <w:rPr>
                <w:rFonts w:eastAsia="Times New Roman"/>
                <w:b/>
                <w:bCs/>
                <w:noProof/>
                <w:sz w:val="24"/>
                <w:szCs w:val="24"/>
              </w:rPr>
              <w:t xml:space="preserve"> </w:t>
            </w:r>
          </w:p>
        </w:tc>
      </w:tr>
    </w:tbl>
    <w:p w14:paraId="364B7C87" w14:textId="77777777" w:rsidR="003A7EF3" w:rsidRDefault="003A7EF3" w:rsidP="00E52235">
      <w:pPr>
        <w:jc w:val="both"/>
        <w:rPr>
          <w:noProof/>
          <w:sz w:val="24"/>
        </w:rPr>
      </w:pPr>
    </w:p>
    <w:p w14:paraId="3DB3B585" w14:textId="77777777" w:rsidR="003A7EF3" w:rsidRDefault="003A7EF3" w:rsidP="00E52235">
      <w:pPr>
        <w:jc w:val="both"/>
        <w:rPr>
          <w:noProof/>
          <w:sz w:val="24"/>
        </w:rPr>
      </w:pPr>
    </w:p>
    <w:p w14:paraId="489D46E1" w14:textId="77777777" w:rsidR="00A65C64" w:rsidRDefault="003A7EF3" w:rsidP="00E52235">
      <w:pPr>
        <w:jc w:val="both"/>
        <w:rPr>
          <w:noProof/>
          <w:sz w:val="24"/>
        </w:rPr>
      </w:pPr>
      <w:r w:rsidRPr="009445EF">
        <w:rPr>
          <w:noProof/>
          <w:sz w:val="24"/>
        </w:rPr>
        <w:t xml:space="preserve">Programul de îmbunătăţire a </w:t>
      </w:r>
      <w:r>
        <w:rPr>
          <w:noProof/>
          <w:sz w:val="24"/>
        </w:rPr>
        <w:t>eficienţei</w:t>
      </w:r>
      <w:r w:rsidRPr="009445EF">
        <w:rPr>
          <w:noProof/>
          <w:sz w:val="24"/>
        </w:rPr>
        <w:t xml:space="preserve"> energetice pentru Municipiul </w:t>
      </w:r>
      <w:r>
        <w:rPr>
          <w:noProof/>
          <w:sz w:val="24"/>
        </w:rPr>
        <w:t>Satu Mare</w:t>
      </w:r>
      <w:r w:rsidRPr="009445EF">
        <w:rPr>
          <w:noProof/>
          <w:sz w:val="24"/>
        </w:rPr>
        <w:t xml:space="preserve"> (PiEE </w:t>
      </w:r>
      <w:r>
        <w:rPr>
          <w:noProof/>
          <w:sz w:val="24"/>
        </w:rPr>
        <w:t>Satu Mare</w:t>
      </w:r>
      <w:r w:rsidRPr="009445EF">
        <w:rPr>
          <w:noProof/>
          <w:sz w:val="24"/>
        </w:rPr>
        <w:t xml:space="preserve">) a fost elaborat conform contractului public de servicii nr. </w:t>
      </w:r>
      <w:r>
        <w:rPr>
          <w:b/>
          <w:noProof/>
          <w:sz w:val="24"/>
        </w:rPr>
        <w:t>28052-RCONTR2019-150/28.05.2019</w:t>
      </w:r>
      <w:r w:rsidRPr="009445EF">
        <w:rPr>
          <w:noProof/>
          <w:sz w:val="24"/>
        </w:rPr>
        <w:t>.</w:t>
      </w:r>
    </w:p>
    <w:p w14:paraId="4013B30C" w14:textId="77777777" w:rsidR="00A65C64" w:rsidRDefault="00A65C64" w:rsidP="00E52235">
      <w:pPr>
        <w:jc w:val="both"/>
        <w:rPr>
          <w:noProof/>
          <w:sz w:val="24"/>
        </w:rPr>
      </w:pPr>
    </w:p>
    <w:p w14:paraId="608E4359" w14:textId="3C1CD19A" w:rsidR="00E70DC0" w:rsidRDefault="00E70DC0" w:rsidP="00A65C64">
      <w:pPr>
        <w:jc w:val="right"/>
        <w:rPr>
          <w:noProof/>
          <w:sz w:val="32"/>
        </w:rPr>
      </w:pPr>
      <w:r w:rsidRPr="009445EF">
        <w:rPr>
          <w:noProof/>
          <w:sz w:val="32"/>
        </w:rPr>
        <w:br w:type="page"/>
      </w:r>
    </w:p>
    <w:p w14:paraId="7650B6EA" w14:textId="77777777" w:rsidR="00664471" w:rsidRDefault="00664471" w:rsidP="00E52235">
      <w:pPr>
        <w:jc w:val="both"/>
        <w:rPr>
          <w:noProof/>
          <w:sz w:val="32"/>
        </w:rPr>
        <w:sectPr w:rsidR="00664471" w:rsidSect="00E667CD">
          <w:headerReference w:type="default" r:id="rId12"/>
          <w:footerReference w:type="default" r:id="rId13"/>
          <w:headerReference w:type="first" r:id="rId14"/>
          <w:pgSz w:w="11909" w:h="16834" w:code="9"/>
          <w:pgMar w:top="1997" w:right="1440" w:bottom="1980" w:left="1440" w:header="720" w:footer="0" w:gutter="0"/>
          <w:cols w:space="720"/>
          <w:titlePg/>
          <w:docGrid w:linePitch="360"/>
        </w:sectPr>
      </w:pPr>
    </w:p>
    <w:sdt>
      <w:sdtPr>
        <w:rPr>
          <w:b w:val="0"/>
          <w:bCs/>
          <w:noProof w:val="0"/>
          <w:sz w:val="24"/>
        </w:rPr>
        <w:id w:val="1086198229"/>
        <w:docPartObj>
          <w:docPartGallery w:val="Table of Contents"/>
          <w:docPartUnique/>
        </w:docPartObj>
      </w:sdtPr>
      <w:sdtEndPr>
        <w:rPr>
          <w:bCs w:val="0"/>
        </w:rPr>
      </w:sdtEndPr>
      <w:sdtContent>
        <w:p w14:paraId="7FB311DA" w14:textId="77777777" w:rsidR="00664471" w:rsidRPr="00664471" w:rsidRDefault="00664471" w:rsidP="00E667CD">
          <w:pPr>
            <w:pStyle w:val="TOC1"/>
            <w:rPr>
              <w:bCs/>
              <w:noProof w:val="0"/>
              <w:sz w:val="32"/>
              <w:szCs w:val="32"/>
            </w:rPr>
          </w:pPr>
          <w:r w:rsidRPr="00664471">
            <w:rPr>
              <w:sz w:val="32"/>
              <w:szCs w:val="32"/>
            </w:rPr>
            <w:t>Cuprins</w:t>
          </w:r>
        </w:p>
        <w:p w14:paraId="00DF67DA" w14:textId="782E567B" w:rsidR="006C1D4E" w:rsidRDefault="00664471" w:rsidP="006C1D4E">
          <w:pPr>
            <w:pStyle w:val="TOC1"/>
            <w:rPr>
              <w:b w:val="0"/>
              <w:lang w:val="en-US" w:eastAsia="en-US"/>
            </w:rPr>
          </w:pPr>
          <w:r w:rsidRPr="009445EF">
            <w:rPr>
              <w:noProof w:val="0"/>
            </w:rPr>
            <w:fldChar w:fldCharType="begin"/>
          </w:r>
          <w:r w:rsidRPr="009445EF">
            <w:instrText xml:space="preserve"> TOC \o "1-3" \h \z \u </w:instrText>
          </w:r>
          <w:r w:rsidRPr="009445EF">
            <w:rPr>
              <w:noProof w:val="0"/>
            </w:rPr>
            <w:fldChar w:fldCharType="separate"/>
          </w:r>
          <w:hyperlink w:anchor="_Toc23240593" w:history="1">
            <w:r w:rsidR="006C1D4E" w:rsidRPr="00B45B73">
              <w:rPr>
                <w:rStyle w:val="Hyperlink"/>
              </w:rPr>
              <w:t>Preambul</w:t>
            </w:r>
            <w:r w:rsidR="006C1D4E">
              <w:rPr>
                <w:webHidden/>
              </w:rPr>
              <w:tab/>
            </w:r>
            <w:r w:rsidR="006C1D4E">
              <w:rPr>
                <w:webHidden/>
              </w:rPr>
              <w:fldChar w:fldCharType="begin"/>
            </w:r>
            <w:r w:rsidR="006C1D4E">
              <w:rPr>
                <w:webHidden/>
              </w:rPr>
              <w:instrText xml:space="preserve"> PAGEREF _Toc23240593 \h </w:instrText>
            </w:r>
            <w:r w:rsidR="006C1D4E">
              <w:rPr>
                <w:webHidden/>
              </w:rPr>
            </w:r>
            <w:r w:rsidR="006C1D4E">
              <w:rPr>
                <w:webHidden/>
              </w:rPr>
              <w:fldChar w:fldCharType="separate"/>
            </w:r>
            <w:r w:rsidR="00E8173F">
              <w:rPr>
                <w:webHidden/>
              </w:rPr>
              <w:t>5</w:t>
            </w:r>
            <w:r w:rsidR="006C1D4E">
              <w:rPr>
                <w:webHidden/>
              </w:rPr>
              <w:fldChar w:fldCharType="end"/>
            </w:r>
          </w:hyperlink>
        </w:p>
        <w:p w14:paraId="159FD118" w14:textId="2424BFB4" w:rsidR="006C1D4E" w:rsidRDefault="00570483" w:rsidP="006C1D4E">
          <w:pPr>
            <w:pStyle w:val="TOC1"/>
            <w:rPr>
              <w:b w:val="0"/>
              <w:lang w:val="en-US" w:eastAsia="en-US"/>
            </w:rPr>
          </w:pPr>
          <w:hyperlink w:anchor="_Toc23240594" w:history="1">
            <w:r w:rsidR="006C1D4E" w:rsidRPr="00B45B73">
              <w:rPr>
                <w:rStyle w:val="Hyperlink"/>
              </w:rPr>
              <w:t>1.</w:t>
            </w:r>
            <w:r w:rsidR="006C1D4E">
              <w:rPr>
                <w:b w:val="0"/>
                <w:lang w:val="en-US" w:eastAsia="en-US"/>
              </w:rPr>
              <w:tab/>
            </w:r>
            <w:r w:rsidR="006C1D4E" w:rsidRPr="00B45B73">
              <w:rPr>
                <w:rStyle w:val="Hyperlink"/>
              </w:rPr>
              <w:t>Cadru legislativ şi literatura de specialitate de referinţă</w:t>
            </w:r>
            <w:r w:rsidR="006C1D4E">
              <w:rPr>
                <w:webHidden/>
              </w:rPr>
              <w:tab/>
            </w:r>
            <w:r w:rsidR="006C1D4E">
              <w:rPr>
                <w:webHidden/>
              </w:rPr>
              <w:fldChar w:fldCharType="begin"/>
            </w:r>
            <w:r w:rsidR="006C1D4E">
              <w:rPr>
                <w:webHidden/>
              </w:rPr>
              <w:instrText xml:space="preserve"> PAGEREF _Toc23240594 \h </w:instrText>
            </w:r>
            <w:r w:rsidR="006C1D4E">
              <w:rPr>
                <w:webHidden/>
              </w:rPr>
            </w:r>
            <w:r w:rsidR="006C1D4E">
              <w:rPr>
                <w:webHidden/>
              </w:rPr>
              <w:fldChar w:fldCharType="separate"/>
            </w:r>
            <w:r w:rsidR="00E8173F">
              <w:rPr>
                <w:webHidden/>
              </w:rPr>
              <w:t>6</w:t>
            </w:r>
            <w:r w:rsidR="006C1D4E">
              <w:rPr>
                <w:webHidden/>
              </w:rPr>
              <w:fldChar w:fldCharType="end"/>
            </w:r>
          </w:hyperlink>
        </w:p>
        <w:p w14:paraId="2F25305B" w14:textId="622A04B8" w:rsidR="006C1D4E" w:rsidRDefault="00570483" w:rsidP="006C1D4E">
          <w:pPr>
            <w:pStyle w:val="TOC2"/>
            <w:ind w:left="0"/>
            <w:rPr>
              <w:noProof/>
              <w:lang w:val="en-US" w:eastAsia="en-US"/>
            </w:rPr>
          </w:pPr>
          <w:hyperlink w:anchor="_Toc23240595" w:history="1">
            <w:r w:rsidR="006C1D4E" w:rsidRPr="00B45B73">
              <w:rPr>
                <w:rStyle w:val="Hyperlink"/>
                <w:rFonts w:eastAsia="Calibri"/>
                <w:noProof/>
              </w:rPr>
              <w:t>1.1.</w:t>
            </w:r>
            <w:r w:rsidR="006C1D4E">
              <w:rPr>
                <w:noProof/>
                <w:lang w:val="en-US" w:eastAsia="en-US"/>
              </w:rPr>
              <w:tab/>
            </w:r>
            <w:r w:rsidR="006C1D4E" w:rsidRPr="00B45B73">
              <w:rPr>
                <w:rStyle w:val="Hyperlink"/>
                <w:rFonts w:eastAsia="Calibri"/>
                <w:noProof/>
              </w:rPr>
              <w:t>Directive şi regulamente europene</w:t>
            </w:r>
            <w:r w:rsidR="006C1D4E">
              <w:rPr>
                <w:noProof/>
                <w:webHidden/>
              </w:rPr>
              <w:tab/>
            </w:r>
            <w:r w:rsidR="006C1D4E">
              <w:rPr>
                <w:noProof/>
                <w:webHidden/>
              </w:rPr>
              <w:fldChar w:fldCharType="begin"/>
            </w:r>
            <w:r w:rsidR="006C1D4E">
              <w:rPr>
                <w:noProof/>
                <w:webHidden/>
              </w:rPr>
              <w:instrText xml:space="preserve"> PAGEREF _Toc23240595 \h </w:instrText>
            </w:r>
            <w:r w:rsidR="006C1D4E">
              <w:rPr>
                <w:noProof/>
                <w:webHidden/>
              </w:rPr>
            </w:r>
            <w:r w:rsidR="006C1D4E">
              <w:rPr>
                <w:noProof/>
                <w:webHidden/>
              </w:rPr>
              <w:fldChar w:fldCharType="separate"/>
            </w:r>
            <w:r w:rsidR="00E8173F">
              <w:rPr>
                <w:noProof/>
                <w:webHidden/>
              </w:rPr>
              <w:t>8</w:t>
            </w:r>
            <w:r w:rsidR="006C1D4E">
              <w:rPr>
                <w:noProof/>
                <w:webHidden/>
              </w:rPr>
              <w:fldChar w:fldCharType="end"/>
            </w:r>
          </w:hyperlink>
        </w:p>
        <w:p w14:paraId="40BCDF99" w14:textId="1030A452" w:rsidR="006C1D4E" w:rsidRDefault="00570483" w:rsidP="006C1D4E">
          <w:pPr>
            <w:pStyle w:val="TOC2"/>
            <w:ind w:left="0"/>
            <w:rPr>
              <w:noProof/>
              <w:lang w:val="en-US" w:eastAsia="en-US"/>
            </w:rPr>
          </w:pPr>
          <w:hyperlink w:anchor="_Toc23240596" w:history="1">
            <w:r w:rsidR="006C1D4E" w:rsidRPr="00B45B73">
              <w:rPr>
                <w:rStyle w:val="Hyperlink"/>
                <w:rFonts w:eastAsia="Calibri"/>
                <w:noProof/>
              </w:rPr>
              <w:t>1.2.</w:t>
            </w:r>
            <w:r w:rsidR="006C1D4E">
              <w:rPr>
                <w:noProof/>
                <w:lang w:val="en-US" w:eastAsia="en-US"/>
              </w:rPr>
              <w:tab/>
            </w:r>
            <w:r w:rsidR="006C1D4E" w:rsidRPr="00B45B73">
              <w:rPr>
                <w:rStyle w:val="Hyperlink"/>
                <w:rFonts w:eastAsia="Calibri"/>
                <w:noProof/>
              </w:rPr>
              <w:t>Legislaţie primară şi secundară la nivel naţional</w:t>
            </w:r>
            <w:r w:rsidR="006C1D4E">
              <w:rPr>
                <w:noProof/>
                <w:webHidden/>
              </w:rPr>
              <w:tab/>
            </w:r>
            <w:r w:rsidR="006C1D4E">
              <w:rPr>
                <w:noProof/>
                <w:webHidden/>
              </w:rPr>
              <w:fldChar w:fldCharType="begin"/>
            </w:r>
            <w:r w:rsidR="006C1D4E">
              <w:rPr>
                <w:noProof/>
                <w:webHidden/>
              </w:rPr>
              <w:instrText xml:space="preserve"> PAGEREF _Toc23240596 \h </w:instrText>
            </w:r>
            <w:r w:rsidR="006C1D4E">
              <w:rPr>
                <w:noProof/>
                <w:webHidden/>
              </w:rPr>
            </w:r>
            <w:r w:rsidR="006C1D4E">
              <w:rPr>
                <w:noProof/>
                <w:webHidden/>
              </w:rPr>
              <w:fldChar w:fldCharType="separate"/>
            </w:r>
            <w:r w:rsidR="00E8173F">
              <w:rPr>
                <w:noProof/>
                <w:webHidden/>
              </w:rPr>
              <w:t>8</w:t>
            </w:r>
            <w:r w:rsidR="006C1D4E">
              <w:rPr>
                <w:noProof/>
                <w:webHidden/>
              </w:rPr>
              <w:fldChar w:fldCharType="end"/>
            </w:r>
          </w:hyperlink>
        </w:p>
        <w:p w14:paraId="28DACC2F" w14:textId="27C0AF8E" w:rsidR="006C1D4E" w:rsidRDefault="00570483" w:rsidP="006C1D4E">
          <w:pPr>
            <w:pStyle w:val="TOC2"/>
            <w:ind w:left="0"/>
            <w:rPr>
              <w:noProof/>
              <w:lang w:val="en-US" w:eastAsia="en-US"/>
            </w:rPr>
          </w:pPr>
          <w:hyperlink w:anchor="_Toc23240597" w:history="1">
            <w:r w:rsidR="006C1D4E" w:rsidRPr="00B45B73">
              <w:rPr>
                <w:rStyle w:val="Hyperlink"/>
                <w:rFonts w:eastAsia="Calibri"/>
                <w:noProof/>
              </w:rPr>
              <w:t>1.3.</w:t>
            </w:r>
            <w:r w:rsidR="006C1D4E">
              <w:rPr>
                <w:noProof/>
                <w:lang w:val="en-US" w:eastAsia="en-US"/>
              </w:rPr>
              <w:tab/>
            </w:r>
            <w:r w:rsidR="006C1D4E" w:rsidRPr="00B45B73">
              <w:rPr>
                <w:rStyle w:val="Hyperlink"/>
                <w:rFonts w:eastAsia="Calibri"/>
                <w:noProof/>
              </w:rPr>
              <w:t>Strategii de dezvoltare şi energetice</w:t>
            </w:r>
            <w:r w:rsidR="006C1D4E">
              <w:rPr>
                <w:noProof/>
                <w:webHidden/>
              </w:rPr>
              <w:tab/>
            </w:r>
            <w:r w:rsidR="006C1D4E">
              <w:rPr>
                <w:noProof/>
                <w:webHidden/>
              </w:rPr>
              <w:fldChar w:fldCharType="begin"/>
            </w:r>
            <w:r w:rsidR="006C1D4E">
              <w:rPr>
                <w:noProof/>
                <w:webHidden/>
              </w:rPr>
              <w:instrText xml:space="preserve"> PAGEREF _Toc23240597 \h </w:instrText>
            </w:r>
            <w:r w:rsidR="006C1D4E">
              <w:rPr>
                <w:noProof/>
                <w:webHidden/>
              </w:rPr>
            </w:r>
            <w:r w:rsidR="006C1D4E">
              <w:rPr>
                <w:noProof/>
                <w:webHidden/>
              </w:rPr>
              <w:fldChar w:fldCharType="separate"/>
            </w:r>
            <w:r w:rsidR="00E8173F">
              <w:rPr>
                <w:noProof/>
                <w:webHidden/>
              </w:rPr>
              <w:t>9</w:t>
            </w:r>
            <w:r w:rsidR="006C1D4E">
              <w:rPr>
                <w:noProof/>
                <w:webHidden/>
              </w:rPr>
              <w:fldChar w:fldCharType="end"/>
            </w:r>
          </w:hyperlink>
        </w:p>
        <w:p w14:paraId="6CD7EFE7" w14:textId="0C5AA413" w:rsidR="006C1D4E" w:rsidRDefault="00570483" w:rsidP="006C1D4E">
          <w:pPr>
            <w:pStyle w:val="TOC2"/>
            <w:ind w:left="0"/>
            <w:rPr>
              <w:noProof/>
              <w:lang w:val="en-US" w:eastAsia="en-US"/>
            </w:rPr>
          </w:pPr>
          <w:hyperlink w:anchor="_Toc23240598" w:history="1">
            <w:r w:rsidR="006C1D4E" w:rsidRPr="00B45B73">
              <w:rPr>
                <w:rStyle w:val="Hyperlink"/>
                <w:rFonts w:eastAsia="Calibri"/>
                <w:noProof/>
              </w:rPr>
              <w:t>1.4.</w:t>
            </w:r>
            <w:r w:rsidR="006C1D4E">
              <w:rPr>
                <w:noProof/>
                <w:lang w:val="en-US" w:eastAsia="en-US"/>
              </w:rPr>
              <w:tab/>
            </w:r>
            <w:r w:rsidR="006C1D4E" w:rsidRPr="00B45B73">
              <w:rPr>
                <w:rStyle w:val="Hyperlink"/>
                <w:rFonts w:eastAsia="Calibri"/>
                <w:noProof/>
              </w:rPr>
              <w:t>Literatura de specialitate</w:t>
            </w:r>
            <w:r w:rsidR="006C1D4E">
              <w:rPr>
                <w:noProof/>
                <w:webHidden/>
              </w:rPr>
              <w:tab/>
            </w:r>
            <w:r w:rsidR="006C1D4E">
              <w:rPr>
                <w:noProof/>
                <w:webHidden/>
              </w:rPr>
              <w:fldChar w:fldCharType="begin"/>
            </w:r>
            <w:r w:rsidR="006C1D4E">
              <w:rPr>
                <w:noProof/>
                <w:webHidden/>
              </w:rPr>
              <w:instrText xml:space="preserve"> PAGEREF _Toc23240598 \h </w:instrText>
            </w:r>
            <w:r w:rsidR="006C1D4E">
              <w:rPr>
                <w:noProof/>
                <w:webHidden/>
              </w:rPr>
            </w:r>
            <w:r w:rsidR="006C1D4E">
              <w:rPr>
                <w:noProof/>
                <w:webHidden/>
              </w:rPr>
              <w:fldChar w:fldCharType="separate"/>
            </w:r>
            <w:r w:rsidR="00E8173F">
              <w:rPr>
                <w:noProof/>
                <w:webHidden/>
              </w:rPr>
              <w:t>9</w:t>
            </w:r>
            <w:r w:rsidR="006C1D4E">
              <w:rPr>
                <w:noProof/>
                <w:webHidden/>
              </w:rPr>
              <w:fldChar w:fldCharType="end"/>
            </w:r>
          </w:hyperlink>
        </w:p>
        <w:p w14:paraId="331B600A" w14:textId="3AF711C2" w:rsidR="006C1D4E" w:rsidRDefault="00570483" w:rsidP="006C1D4E">
          <w:pPr>
            <w:pStyle w:val="TOC2"/>
            <w:ind w:left="0"/>
            <w:rPr>
              <w:noProof/>
              <w:lang w:val="en-US" w:eastAsia="en-US"/>
            </w:rPr>
          </w:pPr>
          <w:hyperlink w:anchor="_Toc23240599" w:history="1">
            <w:r w:rsidR="006C1D4E" w:rsidRPr="00B45B73">
              <w:rPr>
                <w:rStyle w:val="Hyperlink"/>
                <w:noProof/>
              </w:rPr>
              <w:t>1.5.</w:t>
            </w:r>
            <w:r w:rsidR="006C1D4E">
              <w:rPr>
                <w:noProof/>
                <w:lang w:val="en-US" w:eastAsia="en-US"/>
              </w:rPr>
              <w:tab/>
            </w:r>
            <w:r w:rsidR="006C1D4E" w:rsidRPr="00B45B73">
              <w:rPr>
                <w:rStyle w:val="Hyperlink"/>
                <w:noProof/>
              </w:rPr>
              <w:t>Termeni şi definiţii</w:t>
            </w:r>
            <w:r w:rsidR="006C1D4E">
              <w:rPr>
                <w:noProof/>
                <w:webHidden/>
              </w:rPr>
              <w:tab/>
            </w:r>
            <w:r w:rsidR="006C1D4E">
              <w:rPr>
                <w:noProof/>
                <w:webHidden/>
              </w:rPr>
              <w:fldChar w:fldCharType="begin"/>
            </w:r>
            <w:r w:rsidR="006C1D4E">
              <w:rPr>
                <w:noProof/>
                <w:webHidden/>
              </w:rPr>
              <w:instrText xml:space="preserve"> PAGEREF _Toc23240599 \h </w:instrText>
            </w:r>
            <w:r w:rsidR="006C1D4E">
              <w:rPr>
                <w:noProof/>
                <w:webHidden/>
              </w:rPr>
            </w:r>
            <w:r w:rsidR="006C1D4E">
              <w:rPr>
                <w:noProof/>
                <w:webHidden/>
              </w:rPr>
              <w:fldChar w:fldCharType="separate"/>
            </w:r>
            <w:r w:rsidR="00E8173F">
              <w:rPr>
                <w:noProof/>
                <w:webHidden/>
              </w:rPr>
              <w:t>12</w:t>
            </w:r>
            <w:r w:rsidR="006C1D4E">
              <w:rPr>
                <w:noProof/>
                <w:webHidden/>
              </w:rPr>
              <w:fldChar w:fldCharType="end"/>
            </w:r>
          </w:hyperlink>
        </w:p>
        <w:p w14:paraId="3C40217F" w14:textId="129094E6" w:rsidR="006C1D4E" w:rsidRDefault="00570483" w:rsidP="006C1D4E">
          <w:pPr>
            <w:pStyle w:val="TOC1"/>
            <w:rPr>
              <w:b w:val="0"/>
              <w:lang w:val="en-US" w:eastAsia="en-US"/>
            </w:rPr>
          </w:pPr>
          <w:hyperlink w:anchor="_Toc23240600" w:history="1">
            <w:r w:rsidR="006C1D4E" w:rsidRPr="00B45B73">
              <w:rPr>
                <w:rStyle w:val="Hyperlink"/>
              </w:rPr>
              <w:t>2.</w:t>
            </w:r>
            <w:r w:rsidR="006C1D4E">
              <w:rPr>
                <w:b w:val="0"/>
                <w:lang w:val="en-US" w:eastAsia="en-US"/>
              </w:rPr>
              <w:tab/>
            </w:r>
            <w:r w:rsidR="006C1D4E" w:rsidRPr="00B45B73">
              <w:rPr>
                <w:rStyle w:val="Hyperlink"/>
              </w:rPr>
              <w:t>Elaborator – asistenţă tehnică de management energetic</w:t>
            </w:r>
            <w:r w:rsidR="006C1D4E">
              <w:rPr>
                <w:webHidden/>
              </w:rPr>
              <w:tab/>
            </w:r>
            <w:r w:rsidR="006C1D4E">
              <w:rPr>
                <w:webHidden/>
              </w:rPr>
              <w:fldChar w:fldCharType="begin"/>
            </w:r>
            <w:r w:rsidR="006C1D4E">
              <w:rPr>
                <w:webHidden/>
              </w:rPr>
              <w:instrText xml:space="preserve"> PAGEREF _Toc23240600 \h </w:instrText>
            </w:r>
            <w:r w:rsidR="006C1D4E">
              <w:rPr>
                <w:webHidden/>
              </w:rPr>
            </w:r>
            <w:r w:rsidR="006C1D4E">
              <w:rPr>
                <w:webHidden/>
              </w:rPr>
              <w:fldChar w:fldCharType="separate"/>
            </w:r>
            <w:r w:rsidR="00E8173F">
              <w:rPr>
                <w:webHidden/>
              </w:rPr>
              <w:t>16</w:t>
            </w:r>
            <w:r w:rsidR="006C1D4E">
              <w:rPr>
                <w:webHidden/>
              </w:rPr>
              <w:fldChar w:fldCharType="end"/>
            </w:r>
          </w:hyperlink>
        </w:p>
        <w:p w14:paraId="0351D204" w14:textId="396ECB2A" w:rsidR="006C1D4E" w:rsidRDefault="00570483" w:rsidP="006C1D4E">
          <w:pPr>
            <w:pStyle w:val="TOC1"/>
            <w:rPr>
              <w:b w:val="0"/>
              <w:lang w:val="en-US" w:eastAsia="en-US"/>
            </w:rPr>
          </w:pPr>
          <w:hyperlink w:anchor="_Toc23240601" w:history="1">
            <w:r w:rsidR="006C1D4E" w:rsidRPr="00B45B73">
              <w:rPr>
                <w:rStyle w:val="Hyperlink"/>
              </w:rPr>
              <w:t>3.</w:t>
            </w:r>
            <w:r w:rsidR="006C1D4E">
              <w:rPr>
                <w:b w:val="0"/>
                <w:lang w:val="en-US" w:eastAsia="en-US"/>
              </w:rPr>
              <w:tab/>
            </w:r>
            <w:r w:rsidR="006C1D4E" w:rsidRPr="00B45B73">
              <w:rPr>
                <w:rStyle w:val="Hyperlink"/>
              </w:rPr>
              <w:t>Descriere generală a Municipiului Satu Mare</w:t>
            </w:r>
            <w:r w:rsidR="006C1D4E">
              <w:rPr>
                <w:webHidden/>
              </w:rPr>
              <w:tab/>
            </w:r>
            <w:r w:rsidR="006C1D4E">
              <w:rPr>
                <w:webHidden/>
              </w:rPr>
              <w:fldChar w:fldCharType="begin"/>
            </w:r>
            <w:r w:rsidR="006C1D4E">
              <w:rPr>
                <w:webHidden/>
              </w:rPr>
              <w:instrText xml:space="preserve"> PAGEREF _Toc23240601 \h </w:instrText>
            </w:r>
            <w:r w:rsidR="006C1D4E">
              <w:rPr>
                <w:webHidden/>
              </w:rPr>
            </w:r>
            <w:r w:rsidR="006C1D4E">
              <w:rPr>
                <w:webHidden/>
              </w:rPr>
              <w:fldChar w:fldCharType="separate"/>
            </w:r>
            <w:r w:rsidR="00E8173F">
              <w:rPr>
                <w:webHidden/>
              </w:rPr>
              <w:t>18</w:t>
            </w:r>
            <w:r w:rsidR="006C1D4E">
              <w:rPr>
                <w:webHidden/>
              </w:rPr>
              <w:fldChar w:fldCharType="end"/>
            </w:r>
          </w:hyperlink>
        </w:p>
        <w:p w14:paraId="74F2A4DD" w14:textId="1F823A39" w:rsidR="006C1D4E" w:rsidRDefault="00570483" w:rsidP="006C1D4E">
          <w:pPr>
            <w:pStyle w:val="TOC2"/>
            <w:ind w:left="0"/>
            <w:rPr>
              <w:noProof/>
              <w:lang w:val="en-US" w:eastAsia="en-US"/>
            </w:rPr>
          </w:pPr>
          <w:hyperlink w:anchor="_Toc23240602" w:history="1">
            <w:r w:rsidR="006C1D4E" w:rsidRPr="00B45B73">
              <w:rPr>
                <w:rStyle w:val="Hyperlink"/>
                <w:noProof/>
              </w:rPr>
              <w:t>3.1. Aşezarea geografică</w:t>
            </w:r>
            <w:r w:rsidR="006C1D4E">
              <w:rPr>
                <w:noProof/>
                <w:webHidden/>
              </w:rPr>
              <w:tab/>
            </w:r>
            <w:r w:rsidR="006C1D4E">
              <w:rPr>
                <w:noProof/>
                <w:webHidden/>
              </w:rPr>
              <w:fldChar w:fldCharType="begin"/>
            </w:r>
            <w:r w:rsidR="006C1D4E">
              <w:rPr>
                <w:noProof/>
                <w:webHidden/>
              </w:rPr>
              <w:instrText xml:space="preserve"> PAGEREF _Toc23240602 \h </w:instrText>
            </w:r>
            <w:r w:rsidR="006C1D4E">
              <w:rPr>
                <w:noProof/>
                <w:webHidden/>
              </w:rPr>
            </w:r>
            <w:r w:rsidR="006C1D4E">
              <w:rPr>
                <w:noProof/>
                <w:webHidden/>
              </w:rPr>
              <w:fldChar w:fldCharType="separate"/>
            </w:r>
            <w:r w:rsidR="00E8173F">
              <w:rPr>
                <w:noProof/>
                <w:webHidden/>
              </w:rPr>
              <w:t>18</w:t>
            </w:r>
            <w:r w:rsidR="006C1D4E">
              <w:rPr>
                <w:noProof/>
                <w:webHidden/>
              </w:rPr>
              <w:fldChar w:fldCharType="end"/>
            </w:r>
          </w:hyperlink>
        </w:p>
        <w:p w14:paraId="1BABA215" w14:textId="45C8366E" w:rsidR="006C1D4E" w:rsidRDefault="00570483" w:rsidP="006C1D4E">
          <w:pPr>
            <w:pStyle w:val="TOC2"/>
            <w:ind w:left="0"/>
            <w:rPr>
              <w:noProof/>
              <w:lang w:val="en-US" w:eastAsia="en-US"/>
            </w:rPr>
          </w:pPr>
          <w:hyperlink w:anchor="_Toc23240603" w:history="1">
            <w:r w:rsidR="006C1D4E" w:rsidRPr="00B45B73">
              <w:rPr>
                <w:rStyle w:val="Hyperlink"/>
                <w:noProof/>
              </w:rPr>
              <w:t>3.2. Istoria Municipiului Satu Mare</w:t>
            </w:r>
            <w:r w:rsidR="006C1D4E">
              <w:rPr>
                <w:noProof/>
                <w:webHidden/>
              </w:rPr>
              <w:tab/>
            </w:r>
            <w:r w:rsidR="006C1D4E">
              <w:rPr>
                <w:noProof/>
                <w:webHidden/>
              </w:rPr>
              <w:fldChar w:fldCharType="begin"/>
            </w:r>
            <w:r w:rsidR="006C1D4E">
              <w:rPr>
                <w:noProof/>
                <w:webHidden/>
              </w:rPr>
              <w:instrText xml:space="preserve"> PAGEREF _Toc23240603 \h </w:instrText>
            </w:r>
            <w:r w:rsidR="006C1D4E">
              <w:rPr>
                <w:noProof/>
                <w:webHidden/>
              </w:rPr>
            </w:r>
            <w:r w:rsidR="006C1D4E">
              <w:rPr>
                <w:noProof/>
                <w:webHidden/>
              </w:rPr>
              <w:fldChar w:fldCharType="separate"/>
            </w:r>
            <w:r w:rsidR="00E8173F">
              <w:rPr>
                <w:noProof/>
                <w:webHidden/>
              </w:rPr>
              <w:t>19</w:t>
            </w:r>
            <w:r w:rsidR="006C1D4E">
              <w:rPr>
                <w:noProof/>
                <w:webHidden/>
              </w:rPr>
              <w:fldChar w:fldCharType="end"/>
            </w:r>
          </w:hyperlink>
        </w:p>
        <w:p w14:paraId="2275CA7C" w14:textId="32C419AE" w:rsidR="006C1D4E" w:rsidRDefault="00570483" w:rsidP="006C1D4E">
          <w:pPr>
            <w:pStyle w:val="TOC2"/>
            <w:ind w:left="0"/>
            <w:rPr>
              <w:noProof/>
              <w:lang w:val="en-US" w:eastAsia="en-US"/>
            </w:rPr>
          </w:pPr>
          <w:hyperlink w:anchor="_Toc23240604" w:history="1">
            <w:r w:rsidR="006C1D4E" w:rsidRPr="00B45B73">
              <w:rPr>
                <w:rStyle w:val="Hyperlink"/>
                <w:noProof/>
              </w:rPr>
              <w:t>3.3. Relieful</w:t>
            </w:r>
            <w:r w:rsidR="006C1D4E">
              <w:rPr>
                <w:noProof/>
                <w:webHidden/>
              </w:rPr>
              <w:tab/>
            </w:r>
            <w:r w:rsidR="006C1D4E">
              <w:rPr>
                <w:noProof/>
                <w:webHidden/>
              </w:rPr>
              <w:fldChar w:fldCharType="begin"/>
            </w:r>
            <w:r w:rsidR="006C1D4E">
              <w:rPr>
                <w:noProof/>
                <w:webHidden/>
              </w:rPr>
              <w:instrText xml:space="preserve"> PAGEREF _Toc23240604 \h </w:instrText>
            </w:r>
            <w:r w:rsidR="006C1D4E">
              <w:rPr>
                <w:noProof/>
                <w:webHidden/>
              </w:rPr>
            </w:r>
            <w:r w:rsidR="006C1D4E">
              <w:rPr>
                <w:noProof/>
                <w:webHidden/>
              </w:rPr>
              <w:fldChar w:fldCharType="separate"/>
            </w:r>
            <w:r w:rsidR="00E8173F">
              <w:rPr>
                <w:noProof/>
                <w:webHidden/>
              </w:rPr>
              <w:t>22</w:t>
            </w:r>
            <w:r w:rsidR="006C1D4E">
              <w:rPr>
                <w:noProof/>
                <w:webHidden/>
              </w:rPr>
              <w:fldChar w:fldCharType="end"/>
            </w:r>
          </w:hyperlink>
        </w:p>
        <w:p w14:paraId="1BE5BC22" w14:textId="0940793A" w:rsidR="006C1D4E" w:rsidRDefault="00570483" w:rsidP="006C1D4E">
          <w:pPr>
            <w:pStyle w:val="TOC2"/>
            <w:ind w:left="0"/>
            <w:rPr>
              <w:noProof/>
              <w:lang w:val="en-US" w:eastAsia="en-US"/>
            </w:rPr>
          </w:pPr>
          <w:hyperlink w:anchor="_Toc23240605" w:history="1">
            <w:r w:rsidR="006C1D4E" w:rsidRPr="00B45B73">
              <w:rPr>
                <w:rStyle w:val="Hyperlink"/>
                <w:noProof/>
              </w:rPr>
              <w:t>3.4. Condiţiile climatice</w:t>
            </w:r>
            <w:r w:rsidR="006C1D4E">
              <w:rPr>
                <w:noProof/>
                <w:webHidden/>
              </w:rPr>
              <w:tab/>
            </w:r>
            <w:r w:rsidR="006C1D4E">
              <w:rPr>
                <w:noProof/>
                <w:webHidden/>
              </w:rPr>
              <w:fldChar w:fldCharType="begin"/>
            </w:r>
            <w:r w:rsidR="006C1D4E">
              <w:rPr>
                <w:noProof/>
                <w:webHidden/>
              </w:rPr>
              <w:instrText xml:space="preserve"> PAGEREF _Toc23240605 \h </w:instrText>
            </w:r>
            <w:r w:rsidR="006C1D4E">
              <w:rPr>
                <w:noProof/>
                <w:webHidden/>
              </w:rPr>
            </w:r>
            <w:r w:rsidR="006C1D4E">
              <w:rPr>
                <w:noProof/>
                <w:webHidden/>
              </w:rPr>
              <w:fldChar w:fldCharType="separate"/>
            </w:r>
            <w:r w:rsidR="00E8173F">
              <w:rPr>
                <w:noProof/>
                <w:webHidden/>
              </w:rPr>
              <w:t>22</w:t>
            </w:r>
            <w:r w:rsidR="006C1D4E">
              <w:rPr>
                <w:noProof/>
                <w:webHidden/>
              </w:rPr>
              <w:fldChar w:fldCharType="end"/>
            </w:r>
          </w:hyperlink>
        </w:p>
        <w:p w14:paraId="576F29F5" w14:textId="40ECF5F7" w:rsidR="006C1D4E" w:rsidRDefault="00570483" w:rsidP="006C1D4E">
          <w:pPr>
            <w:pStyle w:val="TOC2"/>
            <w:ind w:left="0"/>
            <w:rPr>
              <w:noProof/>
              <w:lang w:val="en-US" w:eastAsia="en-US"/>
            </w:rPr>
          </w:pPr>
          <w:hyperlink w:anchor="_Toc23240606" w:history="1">
            <w:r w:rsidR="006C1D4E" w:rsidRPr="00B45B73">
              <w:rPr>
                <w:rStyle w:val="Hyperlink"/>
                <w:noProof/>
              </w:rPr>
              <w:t>3.5. Resursele naturale</w:t>
            </w:r>
            <w:r w:rsidR="006C1D4E">
              <w:rPr>
                <w:noProof/>
                <w:webHidden/>
              </w:rPr>
              <w:tab/>
            </w:r>
            <w:r w:rsidR="006C1D4E">
              <w:rPr>
                <w:noProof/>
                <w:webHidden/>
              </w:rPr>
              <w:fldChar w:fldCharType="begin"/>
            </w:r>
            <w:r w:rsidR="006C1D4E">
              <w:rPr>
                <w:noProof/>
                <w:webHidden/>
              </w:rPr>
              <w:instrText xml:space="preserve"> PAGEREF _Toc23240606 \h </w:instrText>
            </w:r>
            <w:r w:rsidR="006C1D4E">
              <w:rPr>
                <w:noProof/>
                <w:webHidden/>
              </w:rPr>
            </w:r>
            <w:r w:rsidR="006C1D4E">
              <w:rPr>
                <w:noProof/>
                <w:webHidden/>
              </w:rPr>
              <w:fldChar w:fldCharType="separate"/>
            </w:r>
            <w:r w:rsidR="00E8173F">
              <w:rPr>
                <w:noProof/>
                <w:webHidden/>
              </w:rPr>
              <w:t>23</w:t>
            </w:r>
            <w:r w:rsidR="006C1D4E">
              <w:rPr>
                <w:noProof/>
                <w:webHidden/>
              </w:rPr>
              <w:fldChar w:fldCharType="end"/>
            </w:r>
          </w:hyperlink>
        </w:p>
        <w:p w14:paraId="5EA99264" w14:textId="18C1DB4D" w:rsidR="006C1D4E" w:rsidRDefault="00570483" w:rsidP="006C1D4E">
          <w:pPr>
            <w:pStyle w:val="TOC2"/>
            <w:ind w:left="0"/>
            <w:rPr>
              <w:noProof/>
              <w:lang w:val="en-US" w:eastAsia="en-US"/>
            </w:rPr>
          </w:pPr>
          <w:hyperlink w:anchor="_Toc23240607" w:history="1">
            <w:r w:rsidR="006C1D4E" w:rsidRPr="00B45B73">
              <w:rPr>
                <w:rStyle w:val="Hyperlink"/>
                <w:noProof/>
              </w:rPr>
              <w:t>3.6. Activităţi economice</w:t>
            </w:r>
            <w:r w:rsidR="006C1D4E">
              <w:rPr>
                <w:noProof/>
                <w:webHidden/>
              </w:rPr>
              <w:tab/>
            </w:r>
            <w:r w:rsidR="006C1D4E">
              <w:rPr>
                <w:noProof/>
                <w:webHidden/>
              </w:rPr>
              <w:fldChar w:fldCharType="begin"/>
            </w:r>
            <w:r w:rsidR="006C1D4E">
              <w:rPr>
                <w:noProof/>
                <w:webHidden/>
              </w:rPr>
              <w:instrText xml:space="preserve"> PAGEREF _Toc23240607 \h </w:instrText>
            </w:r>
            <w:r w:rsidR="006C1D4E">
              <w:rPr>
                <w:noProof/>
                <w:webHidden/>
              </w:rPr>
            </w:r>
            <w:r w:rsidR="006C1D4E">
              <w:rPr>
                <w:noProof/>
                <w:webHidden/>
              </w:rPr>
              <w:fldChar w:fldCharType="separate"/>
            </w:r>
            <w:r w:rsidR="00E8173F">
              <w:rPr>
                <w:noProof/>
                <w:webHidden/>
              </w:rPr>
              <w:t>24</w:t>
            </w:r>
            <w:r w:rsidR="006C1D4E">
              <w:rPr>
                <w:noProof/>
                <w:webHidden/>
              </w:rPr>
              <w:fldChar w:fldCharType="end"/>
            </w:r>
          </w:hyperlink>
        </w:p>
        <w:p w14:paraId="2A61DFDE" w14:textId="00A76067" w:rsidR="006C1D4E" w:rsidRDefault="00570483" w:rsidP="006C1D4E">
          <w:pPr>
            <w:pStyle w:val="TOC2"/>
            <w:ind w:left="0"/>
            <w:rPr>
              <w:noProof/>
              <w:lang w:val="en-US" w:eastAsia="en-US"/>
            </w:rPr>
          </w:pPr>
          <w:hyperlink w:anchor="_Toc23240608" w:history="1">
            <w:r w:rsidR="006C1D4E" w:rsidRPr="00B45B73">
              <w:rPr>
                <w:rStyle w:val="Hyperlink"/>
                <w:noProof/>
              </w:rPr>
              <w:t>3.7. Date tehnice despre sectorul rezidenţial</w:t>
            </w:r>
            <w:r w:rsidR="006C1D4E">
              <w:rPr>
                <w:noProof/>
                <w:webHidden/>
              </w:rPr>
              <w:tab/>
            </w:r>
            <w:r w:rsidR="006C1D4E">
              <w:rPr>
                <w:noProof/>
                <w:webHidden/>
              </w:rPr>
              <w:fldChar w:fldCharType="begin"/>
            </w:r>
            <w:r w:rsidR="006C1D4E">
              <w:rPr>
                <w:noProof/>
                <w:webHidden/>
              </w:rPr>
              <w:instrText xml:space="preserve"> PAGEREF _Toc23240608 \h </w:instrText>
            </w:r>
            <w:r w:rsidR="006C1D4E">
              <w:rPr>
                <w:noProof/>
                <w:webHidden/>
              </w:rPr>
            </w:r>
            <w:r w:rsidR="006C1D4E">
              <w:rPr>
                <w:noProof/>
                <w:webHidden/>
              </w:rPr>
              <w:fldChar w:fldCharType="separate"/>
            </w:r>
            <w:r w:rsidR="00E8173F">
              <w:rPr>
                <w:noProof/>
                <w:webHidden/>
              </w:rPr>
              <w:t>25</w:t>
            </w:r>
            <w:r w:rsidR="006C1D4E">
              <w:rPr>
                <w:noProof/>
                <w:webHidden/>
              </w:rPr>
              <w:fldChar w:fldCharType="end"/>
            </w:r>
          </w:hyperlink>
        </w:p>
        <w:p w14:paraId="07D623D0" w14:textId="53B0000A" w:rsidR="006C1D4E" w:rsidRDefault="00570483" w:rsidP="006C1D4E">
          <w:pPr>
            <w:pStyle w:val="TOC2"/>
            <w:ind w:left="0"/>
            <w:rPr>
              <w:noProof/>
              <w:lang w:val="en-US" w:eastAsia="en-US"/>
            </w:rPr>
          </w:pPr>
          <w:hyperlink w:anchor="_Toc23240609" w:history="1">
            <w:r w:rsidR="006C1D4E" w:rsidRPr="00B45B73">
              <w:rPr>
                <w:rStyle w:val="Hyperlink"/>
                <w:noProof/>
              </w:rPr>
              <w:t>3.8. Administraţia publică a Municipiului Satu Mare</w:t>
            </w:r>
            <w:r w:rsidR="006C1D4E">
              <w:rPr>
                <w:noProof/>
                <w:webHidden/>
              </w:rPr>
              <w:tab/>
            </w:r>
            <w:r w:rsidR="006C1D4E">
              <w:rPr>
                <w:noProof/>
                <w:webHidden/>
              </w:rPr>
              <w:fldChar w:fldCharType="begin"/>
            </w:r>
            <w:r w:rsidR="006C1D4E">
              <w:rPr>
                <w:noProof/>
                <w:webHidden/>
              </w:rPr>
              <w:instrText xml:space="preserve"> PAGEREF _Toc23240609 \h </w:instrText>
            </w:r>
            <w:r w:rsidR="006C1D4E">
              <w:rPr>
                <w:noProof/>
                <w:webHidden/>
              </w:rPr>
            </w:r>
            <w:r w:rsidR="006C1D4E">
              <w:rPr>
                <w:noProof/>
                <w:webHidden/>
              </w:rPr>
              <w:fldChar w:fldCharType="separate"/>
            </w:r>
            <w:r w:rsidR="00E8173F">
              <w:rPr>
                <w:noProof/>
                <w:webHidden/>
              </w:rPr>
              <w:t>26</w:t>
            </w:r>
            <w:r w:rsidR="006C1D4E">
              <w:rPr>
                <w:noProof/>
                <w:webHidden/>
              </w:rPr>
              <w:fldChar w:fldCharType="end"/>
            </w:r>
          </w:hyperlink>
        </w:p>
        <w:p w14:paraId="3D28A613" w14:textId="38A5371B" w:rsidR="006C1D4E" w:rsidRDefault="00570483" w:rsidP="006C1D4E">
          <w:pPr>
            <w:pStyle w:val="TOC2"/>
            <w:ind w:left="0"/>
            <w:rPr>
              <w:noProof/>
              <w:lang w:val="en-US" w:eastAsia="en-US"/>
            </w:rPr>
          </w:pPr>
          <w:hyperlink w:anchor="_Toc23240610" w:history="1">
            <w:r w:rsidR="006C1D4E" w:rsidRPr="00B45B73">
              <w:rPr>
                <w:rStyle w:val="Hyperlink"/>
                <w:noProof/>
              </w:rPr>
              <w:t>3.9. Sistemul de educaţie</w:t>
            </w:r>
            <w:r w:rsidR="006C1D4E">
              <w:rPr>
                <w:noProof/>
                <w:webHidden/>
              </w:rPr>
              <w:tab/>
            </w:r>
            <w:r w:rsidR="006C1D4E">
              <w:rPr>
                <w:noProof/>
                <w:webHidden/>
              </w:rPr>
              <w:fldChar w:fldCharType="begin"/>
            </w:r>
            <w:r w:rsidR="006C1D4E">
              <w:rPr>
                <w:noProof/>
                <w:webHidden/>
              </w:rPr>
              <w:instrText xml:space="preserve"> PAGEREF _Toc23240610 \h </w:instrText>
            </w:r>
            <w:r w:rsidR="006C1D4E">
              <w:rPr>
                <w:noProof/>
                <w:webHidden/>
              </w:rPr>
            </w:r>
            <w:r w:rsidR="006C1D4E">
              <w:rPr>
                <w:noProof/>
                <w:webHidden/>
              </w:rPr>
              <w:fldChar w:fldCharType="separate"/>
            </w:r>
            <w:r w:rsidR="00E8173F">
              <w:rPr>
                <w:noProof/>
                <w:webHidden/>
              </w:rPr>
              <w:t>28</w:t>
            </w:r>
            <w:r w:rsidR="006C1D4E">
              <w:rPr>
                <w:noProof/>
                <w:webHidden/>
              </w:rPr>
              <w:fldChar w:fldCharType="end"/>
            </w:r>
          </w:hyperlink>
        </w:p>
        <w:p w14:paraId="5B77F3A1" w14:textId="6FC50486" w:rsidR="006C1D4E" w:rsidRDefault="00570483" w:rsidP="006C1D4E">
          <w:pPr>
            <w:pStyle w:val="TOC2"/>
            <w:ind w:left="0"/>
            <w:rPr>
              <w:noProof/>
              <w:lang w:val="en-US" w:eastAsia="en-US"/>
            </w:rPr>
          </w:pPr>
          <w:hyperlink w:anchor="_Toc23240611" w:history="1">
            <w:r w:rsidR="006C1D4E" w:rsidRPr="00B45B73">
              <w:rPr>
                <w:rStyle w:val="Hyperlink"/>
                <w:noProof/>
              </w:rPr>
              <w:t>3.10. Sistemul de sanătate publică</w:t>
            </w:r>
            <w:r w:rsidR="006C1D4E">
              <w:rPr>
                <w:noProof/>
                <w:webHidden/>
              </w:rPr>
              <w:tab/>
            </w:r>
            <w:r w:rsidR="006C1D4E">
              <w:rPr>
                <w:noProof/>
                <w:webHidden/>
              </w:rPr>
              <w:fldChar w:fldCharType="begin"/>
            </w:r>
            <w:r w:rsidR="006C1D4E">
              <w:rPr>
                <w:noProof/>
                <w:webHidden/>
              </w:rPr>
              <w:instrText xml:space="preserve"> PAGEREF _Toc23240611 \h </w:instrText>
            </w:r>
            <w:r w:rsidR="006C1D4E">
              <w:rPr>
                <w:noProof/>
                <w:webHidden/>
              </w:rPr>
            </w:r>
            <w:r w:rsidR="006C1D4E">
              <w:rPr>
                <w:noProof/>
                <w:webHidden/>
              </w:rPr>
              <w:fldChar w:fldCharType="separate"/>
            </w:r>
            <w:r w:rsidR="00E8173F">
              <w:rPr>
                <w:noProof/>
                <w:webHidden/>
              </w:rPr>
              <w:t>29</w:t>
            </w:r>
            <w:r w:rsidR="006C1D4E">
              <w:rPr>
                <w:noProof/>
                <w:webHidden/>
              </w:rPr>
              <w:fldChar w:fldCharType="end"/>
            </w:r>
          </w:hyperlink>
        </w:p>
        <w:p w14:paraId="23CA4154" w14:textId="0FC0E402" w:rsidR="006C1D4E" w:rsidRDefault="00570483" w:rsidP="006C1D4E">
          <w:pPr>
            <w:pStyle w:val="TOC2"/>
            <w:ind w:left="0"/>
            <w:rPr>
              <w:noProof/>
              <w:lang w:val="en-US" w:eastAsia="en-US"/>
            </w:rPr>
          </w:pPr>
          <w:hyperlink w:anchor="_Toc23240612" w:history="1">
            <w:r w:rsidR="006C1D4E" w:rsidRPr="00B45B73">
              <w:rPr>
                <w:rStyle w:val="Hyperlink"/>
                <w:noProof/>
              </w:rPr>
              <w:t>3.11. Infrastructura de transport, servicii publice aferente şi circulaţia rutieră</w:t>
            </w:r>
            <w:r w:rsidR="006C1D4E">
              <w:rPr>
                <w:noProof/>
                <w:webHidden/>
              </w:rPr>
              <w:tab/>
            </w:r>
            <w:r w:rsidR="006C1D4E">
              <w:rPr>
                <w:noProof/>
                <w:webHidden/>
              </w:rPr>
              <w:fldChar w:fldCharType="begin"/>
            </w:r>
            <w:r w:rsidR="006C1D4E">
              <w:rPr>
                <w:noProof/>
                <w:webHidden/>
              </w:rPr>
              <w:instrText xml:space="preserve"> PAGEREF _Toc23240612 \h </w:instrText>
            </w:r>
            <w:r w:rsidR="006C1D4E">
              <w:rPr>
                <w:noProof/>
                <w:webHidden/>
              </w:rPr>
            </w:r>
            <w:r w:rsidR="006C1D4E">
              <w:rPr>
                <w:noProof/>
                <w:webHidden/>
              </w:rPr>
              <w:fldChar w:fldCharType="separate"/>
            </w:r>
            <w:r w:rsidR="00E8173F">
              <w:rPr>
                <w:noProof/>
                <w:webHidden/>
              </w:rPr>
              <w:t>30</w:t>
            </w:r>
            <w:r w:rsidR="006C1D4E">
              <w:rPr>
                <w:noProof/>
                <w:webHidden/>
              </w:rPr>
              <w:fldChar w:fldCharType="end"/>
            </w:r>
          </w:hyperlink>
        </w:p>
        <w:p w14:paraId="21390531" w14:textId="41214EB7" w:rsidR="006C1D4E" w:rsidRDefault="00570483" w:rsidP="006C1D4E">
          <w:pPr>
            <w:pStyle w:val="TOC2"/>
            <w:ind w:left="0"/>
            <w:rPr>
              <w:noProof/>
              <w:lang w:val="en-US" w:eastAsia="en-US"/>
            </w:rPr>
          </w:pPr>
          <w:hyperlink w:anchor="_Toc23240613" w:history="1">
            <w:r w:rsidR="006C1D4E" w:rsidRPr="00B45B73">
              <w:rPr>
                <w:rStyle w:val="Hyperlink"/>
                <w:noProof/>
              </w:rPr>
              <w:t>3.12. Asigurarea alimentarii cu energie</w:t>
            </w:r>
            <w:r w:rsidR="006C1D4E">
              <w:rPr>
                <w:noProof/>
                <w:webHidden/>
              </w:rPr>
              <w:tab/>
            </w:r>
            <w:r w:rsidR="006C1D4E">
              <w:rPr>
                <w:noProof/>
                <w:webHidden/>
              </w:rPr>
              <w:fldChar w:fldCharType="begin"/>
            </w:r>
            <w:r w:rsidR="006C1D4E">
              <w:rPr>
                <w:noProof/>
                <w:webHidden/>
              </w:rPr>
              <w:instrText xml:space="preserve"> PAGEREF _Toc23240613 \h </w:instrText>
            </w:r>
            <w:r w:rsidR="006C1D4E">
              <w:rPr>
                <w:noProof/>
                <w:webHidden/>
              </w:rPr>
            </w:r>
            <w:r w:rsidR="006C1D4E">
              <w:rPr>
                <w:noProof/>
                <w:webHidden/>
              </w:rPr>
              <w:fldChar w:fldCharType="separate"/>
            </w:r>
            <w:r w:rsidR="00E8173F">
              <w:rPr>
                <w:noProof/>
                <w:webHidden/>
              </w:rPr>
              <w:t>33</w:t>
            </w:r>
            <w:r w:rsidR="006C1D4E">
              <w:rPr>
                <w:noProof/>
                <w:webHidden/>
              </w:rPr>
              <w:fldChar w:fldCharType="end"/>
            </w:r>
          </w:hyperlink>
        </w:p>
        <w:p w14:paraId="2388DBD4" w14:textId="5FCC3C99" w:rsidR="006C1D4E" w:rsidRDefault="00570483" w:rsidP="006C1D4E">
          <w:pPr>
            <w:pStyle w:val="TOC2"/>
            <w:ind w:left="0"/>
            <w:rPr>
              <w:noProof/>
              <w:lang w:val="en-US" w:eastAsia="en-US"/>
            </w:rPr>
          </w:pPr>
          <w:hyperlink w:anchor="_Toc23240614" w:history="1">
            <w:r w:rsidR="006C1D4E" w:rsidRPr="00B45B73">
              <w:rPr>
                <w:rStyle w:val="Hyperlink"/>
                <w:noProof/>
              </w:rPr>
              <w:t>3.13. Reţeaua de alimentare cu apa potabilă şi sistemul de canalizare</w:t>
            </w:r>
            <w:r w:rsidR="006C1D4E">
              <w:rPr>
                <w:noProof/>
                <w:webHidden/>
              </w:rPr>
              <w:tab/>
            </w:r>
            <w:r w:rsidR="006C1D4E">
              <w:rPr>
                <w:noProof/>
                <w:webHidden/>
              </w:rPr>
              <w:fldChar w:fldCharType="begin"/>
            </w:r>
            <w:r w:rsidR="006C1D4E">
              <w:rPr>
                <w:noProof/>
                <w:webHidden/>
              </w:rPr>
              <w:instrText xml:space="preserve"> PAGEREF _Toc23240614 \h </w:instrText>
            </w:r>
            <w:r w:rsidR="006C1D4E">
              <w:rPr>
                <w:noProof/>
                <w:webHidden/>
              </w:rPr>
            </w:r>
            <w:r w:rsidR="006C1D4E">
              <w:rPr>
                <w:noProof/>
                <w:webHidden/>
              </w:rPr>
              <w:fldChar w:fldCharType="separate"/>
            </w:r>
            <w:r w:rsidR="00E8173F">
              <w:rPr>
                <w:noProof/>
                <w:webHidden/>
              </w:rPr>
              <w:t>35</w:t>
            </w:r>
            <w:r w:rsidR="006C1D4E">
              <w:rPr>
                <w:noProof/>
                <w:webHidden/>
              </w:rPr>
              <w:fldChar w:fldCharType="end"/>
            </w:r>
          </w:hyperlink>
        </w:p>
        <w:p w14:paraId="5466223D" w14:textId="0A19AA3D" w:rsidR="006C1D4E" w:rsidRDefault="00570483" w:rsidP="006C1D4E">
          <w:pPr>
            <w:pStyle w:val="TOC2"/>
            <w:ind w:left="0"/>
            <w:rPr>
              <w:noProof/>
              <w:lang w:val="en-US" w:eastAsia="en-US"/>
            </w:rPr>
          </w:pPr>
          <w:hyperlink w:anchor="_Toc23240615" w:history="1">
            <w:r w:rsidR="006C1D4E" w:rsidRPr="00B45B73">
              <w:rPr>
                <w:rStyle w:val="Hyperlink"/>
                <w:noProof/>
              </w:rPr>
              <w:t>3.14. Date tehnice despre salubrizare şi întreţinere domeniu public</w:t>
            </w:r>
            <w:r w:rsidR="006C1D4E">
              <w:rPr>
                <w:noProof/>
                <w:webHidden/>
              </w:rPr>
              <w:tab/>
            </w:r>
            <w:r w:rsidR="006C1D4E">
              <w:rPr>
                <w:noProof/>
                <w:webHidden/>
              </w:rPr>
              <w:fldChar w:fldCharType="begin"/>
            </w:r>
            <w:r w:rsidR="006C1D4E">
              <w:rPr>
                <w:noProof/>
                <w:webHidden/>
              </w:rPr>
              <w:instrText xml:space="preserve"> PAGEREF _Toc23240615 \h </w:instrText>
            </w:r>
            <w:r w:rsidR="006C1D4E">
              <w:rPr>
                <w:noProof/>
                <w:webHidden/>
              </w:rPr>
            </w:r>
            <w:r w:rsidR="006C1D4E">
              <w:rPr>
                <w:noProof/>
                <w:webHidden/>
              </w:rPr>
              <w:fldChar w:fldCharType="separate"/>
            </w:r>
            <w:r w:rsidR="00E8173F">
              <w:rPr>
                <w:noProof/>
                <w:webHidden/>
              </w:rPr>
              <w:t>37</w:t>
            </w:r>
            <w:r w:rsidR="006C1D4E">
              <w:rPr>
                <w:noProof/>
                <w:webHidden/>
              </w:rPr>
              <w:fldChar w:fldCharType="end"/>
            </w:r>
          </w:hyperlink>
        </w:p>
        <w:p w14:paraId="6D3C7046" w14:textId="6633D90F" w:rsidR="006C1D4E" w:rsidRDefault="00570483" w:rsidP="006C1D4E">
          <w:pPr>
            <w:pStyle w:val="TOC2"/>
            <w:ind w:left="0"/>
            <w:rPr>
              <w:noProof/>
              <w:lang w:val="en-US" w:eastAsia="en-US"/>
            </w:rPr>
          </w:pPr>
          <w:hyperlink w:anchor="_Toc23240616" w:history="1">
            <w:r w:rsidR="006C1D4E" w:rsidRPr="00B45B73">
              <w:rPr>
                <w:rStyle w:val="Hyperlink"/>
                <w:noProof/>
              </w:rPr>
              <w:t>3.15. Date tehnice despre sistemul de iluminat public</w:t>
            </w:r>
            <w:r w:rsidR="006C1D4E">
              <w:rPr>
                <w:noProof/>
                <w:webHidden/>
              </w:rPr>
              <w:tab/>
            </w:r>
            <w:r w:rsidR="006C1D4E">
              <w:rPr>
                <w:noProof/>
                <w:webHidden/>
              </w:rPr>
              <w:fldChar w:fldCharType="begin"/>
            </w:r>
            <w:r w:rsidR="006C1D4E">
              <w:rPr>
                <w:noProof/>
                <w:webHidden/>
              </w:rPr>
              <w:instrText xml:space="preserve"> PAGEREF _Toc23240616 \h </w:instrText>
            </w:r>
            <w:r w:rsidR="006C1D4E">
              <w:rPr>
                <w:noProof/>
                <w:webHidden/>
              </w:rPr>
            </w:r>
            <w:r w:rsidR="006C1D4E">
              <w:rPr>
                <w:noProof/>
                <w:webHidden/>
              </w:rPr>
              <w:fldChar w:fldCharType="separate"/>
            </w:r>
            <w:r w:rsidR="00E8173F">
              <w:rPr>
                <w:noProof/>
                <w:webHidden/>
              </w:rPr>
              <w:t>37</w:t>
            </w:r>
            <w:r w:rsidR="006C1D4E">
              <w:rPr>
                <w:noProof/>
                <w:webHidden/>
              </w:rPr>
              <w:fldChar w:fldCharType="end"/>
            </w:r>
          </w:hyperlink>
        </w:p>
        <w:p w14:paraId="42AC1FC5" w14:textId="1BD80BAD" w:rsidR="006C1D4E" w:rsidRDefault="00570483" w:rsidP="006C1D4E">
          <w:pPr>
            <w:pStyle w:val="TOC2"/>
            <w:ind w:left="0"/>
            <w:rPr>
              <w:noProof/>
              <w:lang w:val="en-US" w:eastAsia="en-US"/>
            </w:rPr>
          </w:pPr>
          <w:hyperlink w:anchor="_Toc23240617" w:history="1">
            <w:r w:rsidR="006C1D4E" w:rsidRPr="00B45B73">
              <w:rPr>
                <w:rStyle w:val="Hyperlink"/>
                <w:noProof/>
              </w:rPr>
              <w:t>3.16. Descrierea modului de gestionarea a serviciilor de utilităţi publice</w:t>
            </w:r>
            <w:r w:rsidR="006C1D4E">
              <w:rPr>
                <w:noProof/>
                <w:webHidden/>
              </w:rPr>
              <w:tab/>
            </w:r>
            <w:r w:rsidR="006C1D4E">
              <w:rPr>
                <w:noProof/>
                <w:webHidden/>
              </w:rPr>
              <w:fldChar w:fldCharType="begin"/>
            </w:r>
            <w:r w:rsidR="006C1D4E">
              <w:rPr>
                <w:noProof/>
                <w:webHidden/>
              </w:rPr>
              <w:instrText xml:space="preserve"> PAGEREF _Toc23240617 \h </w:instrText>
            </w:r>
            <w:r w:rsidR="006C1D4E">
              <w:rPr>
                <w:noProof/>
                <w:webHidden/>
              </w:rPr>
            </w:r>
            <w:r w:rsidR="006C1D4E">
              <w:rPr>
                <w:noProof/>
                <w:webHidden/>
              </w:rPr>
              <w:fldChar w:fldCharType="separate"/>
            </w:r>
            <w:r w:rsidR="00E8173F">
              <w:rPr>
                <w:noProof/>
                <w:webHidden/>
              </w:rPr>
              <w:t>39</w:t>
            </w:r>
            <w:r w:rsidR="006C1D4E">
              <w:rPr>
                <w:noProof/>
                <w:webHidden/>
              </w:rPr>
              <w:fldChar w:fldCharType="end"/>
            </w:r>
          </w:hyperlink>
        </w:p>
        <w:p w14:paraId="604BA999" w14:textId="476170A6" w:rsidR="006C1D4E" w:rsidRDefault="00570483" w:rsidP="006C1D4E">
          <w:pPr>
            <w:pStyle w:val="TOC1"/>
            <w:rPr>
              <w:b w:val="0"/>
              <w:lang w:val="en-US" w:eastAsia="en-US"/>
            </w:rPr>
          </w:pPr>
          <w:hyperlink w:anchor="_Toc23240618" w:history="1">
            <w:r w:rsidR="006C1D4E" w:rsidRPr="00B45B73">
              <w:rPr>
                <w:rStyle w:val="Hyperlink"/>
              </w:rPr>
              <w:t>4.</w:t>
            </w:r>
            <w:r w:rsidR="006C1D4E">
              <w:rPr>
                <w:b w:val="0"/>
                <w:lang w:val="en-US" w:eastAsia="en-US"/>
              </w:rPr>
              <w:tab/>
            </w:r>
            <w:r w:rsidR="006C1D4E" w:rsidRPr="00B45B73">
              <w:rPr>
                <w:rStyle w:val="Hyperlink"/>
              </w:rPr>
              <w:t>Managementul energetic la nivelul comunităţii urbane</w:t>
            </w:r>
            <w:r w:rsidR="006C1D4E">
              <w:rPr>
                <w:webHidden/>
              </w:rPr>
              <w:tab/>
            </w:r>
            <w:r w:rsidR="006C1D4E">
              <w:rPr>
                <w:webHidden/>
              </w:rPr>
              <w:fldChar w:fldCharType="begin"/>
            </w:r>
            <w:r w:rsidR="006C1D4E">
              <w:rPr>
                <w:webHidden/>
              </w:rPr>
              <w:instrText xml:space="preserve"> PAGEREF _Toc23240618 \h </w:instrText>
            </w:r>
            <w:r w:rsidR="006C1D4E">
              <w:rPr>
                <w:webHidden/>
              </w:rPr>
            </w:r>
            <w:r w:rsidR="006C1D4E">
              <w:rPr>
                <w:webHidden/>
              </w:rPr>
              <w:fldChar w:fldCharType="separate"/>
            </w:r>
            <w:r w:rsidR="00E8173F">
              <w:rPr>
                <w:webHidden/>
              </w:rPr>
              <w:t>39</w:t>
            </w:r>
            <w:r w:rsidR="006C1D4E">
              <w:rPr>
                <w:webHidden/>
              </w:rPr>
              <w:fldChar w:fldCharType="end"/>
            </w:r>
          </w:hyperlink>
        </w:p>
        <w:p w14:paraId="51B63509" w14:textId="1DE70FDB" w:rsidR="006C1D4E" w:rsidRDefault="00570483" w:rsidP="006C1D4E">
          <w:pPr>
            <w:pStyle w:val="TOC1"/>
            <w:rPr>
              <w:b w:val="0"/>
              <w:lang w:val="en-US" w:eastAsia="en-US"/>
            </w:rPr>
          </w:pPr>
          <w:hyperlink w:anchor="_Toc23240619" w:history="1">
            <w:r w:rsidR="006C1D4E" w:rsidRPr="00B45B73">
              <w:rPr>
                <w:rStyle w:val="Hyperlink"/>
              </w:rPr>
              <w:t>5.</w:t>
            </w:r>
            <w:r w:rsidR="006C1D4E">
              <w:rPr>
                <w:b w:val="0"/>
                <w:lang w:val="en-US" w:eastAsia="en-US"/>
              </w:rPr>
              <w:tab/>
            </w:r>
            <w:r w:rsidR="006C1D4E" w:rsidRPr="00B45B73">
              <w:rPr>
                <w:rStyle w:val="Hyperlink"/>
              </w:rPr>
              <w:t>Date tehnice despre potenţialul din surse regenerabile de energie</w:t>
            </w:r>
            <w:r w:rsidR="006C1D4E">
              <w:rPr>
                <w:webHidden/>
              </w:rPr>
              <w:tab/>
            </w:r>
            <w:r w:rsidR="006C1D4E">
              <w:rPr>
                <w:webHidden/>
              </w:rPr>
              <w:fldChar w:fldCharType="begin"/>
            </w:r>
            <w:r w:rsidR="006C1D4E">
              <w:rPr>
                <w:webHidden/>
              </w:rPr>
              <w:instrText xml:space="preserve"> PAGEREF _Toc23240619 \h </w:instrText>
            </w:r>
            <w:r w:rsidR="006C1D4E">
              <w:rPr>
                <w:webHidden/>
              </w:rPr>
            </w:r>
            <w:r w:rsidR="006C1D4E">
              <w:rPr>
                <w:webHidden/>
              </w:rPr>
              <w:fldChar w:fldCharType="separate"/>
            </w:r>
            <w:r w:rsidR="00E8173F">
              <w:rPr>
                <w:webHidden/>
              </w:rPr>
              <w:t>42</w:t>
            </w:r>
            <w:r w:rsidR="006C1D4E">
              <w:rPr>
                <w:webHidden/>
              </w:rPr>
              <w:fldChar w:fldCharType="end"/>
            </w:r>
          </w:hyperlink>
        </w:p>
        <w:p w14:paraId="561D8E08" w14:textId="7F9F3CA2" w:rsidR="006C1D4E" w:rsidRDefault="00570483" w:rsidP="006C1D4E">
          <w:pPr>
            <w:pStyle w:val="TOC2"/>
            <w:ind w:left="0"/>
            <w:rPr>
              <w:noProof/>
              <w:lang w:val="en-US" w:eastAsia="en-US"/>
            </w:rPr>
          </w:pPr>
          <w:hyperlink w:anchor="_Toc23240620" w:history="1">
            <w:r w:rsidR="006C1D4E" w:rsidRPr="00B45B73">
              <w:rPr>
                <w:rStyle w:val="Hyperlink"/>
                <w:noProof/>
              </w:rPr>
              <w:t>5.1. Surse regenerabile de energie solară</w:t>
            </w:r>
            <w:r w:rsidR="006C1D4E">
              <w:rPr>
                <w:noProof/>
                <w:webHidden/>
              </w:rPr>
              <w:tab/>
            </w:r>
            <w:r w:rsidR="006C1D4E">
              <w:rPr>
                <w:noProof/>
                <w:webHidden/>
              </w:rPr>
              <w:fldChar w:fldCharType="begin"/>
            </w:r>
            <w:r w:rsidR="006C1D4E">
              <w:rPr>
                <w:noProof/>
                <w:webHidden/>
              </w:rPr>
              <w:instrText xml:space="preserve"> PAGEREF _Toc23240620 \h </w:instrText>
            </w:r>
            <w:r w:rsidR="006C1D4E">
              <w:rPr>
                <w:noProof/>
                <w:webHidden/>
              </w:rPr>
            </w:r>
            <w:r w:rsidR="006C1D4E">
              <w:rPr>
                <w:noProof/>
                <w:webHidden/>
              </w:rPr>
              <w:fldChar w:fldCharType="separate"/>
            </w:r>
            <w:r w:rsidR="00E8173F">
              <w:rPr>
                <w:noProof/>
                <w:webHidden/>
              </w:rPr>
              <w:t>42</w:t>
            </w:r>
            <w:r w:rsidR="006C1D4E">
              <w:rPr>
                <w:noProof/>
                <w:webHidden/>
              </w:rPr>
              <w:fldChar w:fldCharType="end"/>
            </w:r>
          </w:hyperlink>
        </w:p>
        <w:p w14:paraId="46DEBB19" w14:textId="0598A74E" w:rsidR="006C1D4E" w:rsidRDefault="00570483" w:rsidP="006C1D4E">
          <w:pPr>
            <w:pStyle w:val="TOC2"/>
            <w:ind w:left="0"/>
            <w:rPr>
              <w:noProof/>
              <w:lang w:val="en-US" w:eastAsia="en-US"/>
            </w:rPr>
          </w:pPr>
          <w:hyperlink w:anchor="_Toc23240621" w:history="1">
            <w:r w:rsidR="006C1D4E" w:rsidRPr="00B45B73">
              <w:rPr>
                <w:rStyle w:val="Hyperlink"/>
                <w:noProof/>
              </w:rPr>
              <w:t>5.2. Surse regenerabile de energie eoliană</w:t>
            </w:r>
            <w:r w:rsidR="006C1D4E">
              <w:rPr>
                <w:noProof/>
                <w:webHidden/>
              </w:rPr>
              <w:tab/>
            </w:r>
            <w:r w:rsidR="006C1D4E">
              <w:rPr>
                <w:noProof/>
                <w:webHidden/>
              </w:rPr>
              <w:fldChar w:fldCharType="begin"/>
            </w:r>
            <w:r w:rsidR="006C1D4E">
              <w:rPr>
                <w:noProof/>
                <w:webHidden/>
              </w:rPr>
              <w:instrText xml:space="preserve"> PAGEREF _Toc23240621 \h </w:instrText>
            </w:r>
            <w:r w:rsidR="006C1D4E">
              <w:rPr>
                <w:noProof/>
                <w:webHidden/>
              </w:rPr>
            </w:r>
            <w:r w:rsidR="006C1D4E">
              <w:rPr>
                <w:noProof/>
                <w:webHidden/>
              </w:rPr>
              <w:fldChar w:fldCharType="separate"/>
            </w:r>
            <w:r w:rsidR="00E8173F">
              <w:rPr>
                <w:noProof/>
                <w:webHidden/>
              </w:rPr>
              <w:t>43</w:t>
            </w:r>
            <w:r w:rsidR="006C1D4E">
              <w:rPr>
                <w:noProof/>
                <w:webHidden/>
              </w:rPr>
              <w:fldChar w:fldCharType="end"/>
            </w:r>
          </w:hyperlink>
        </w:p>
        <w:p w14:paraId="69BC8107" w14:textId="42E2F31B" w:rsidR="006C1D4E" w:rsidRDefault="00570483" w:rsidP="006C1D4E">
          <w:pPr>
            <w:pStyle w:val="TOC2"/>
            <w:ind w:left="0"/>
            <w:rPr>
              <w:noProof/>
              <w:lang w:val="en-US" w:eastAsia="en-US"/>
            </w:rPr>
          </w:pPr>
          <w:hyperlink w:anchor="_Toc23240622" w:history="1">
            <w:r w:rsidR="006C1D4E" w:rsidRPr="00B45B73">
              <w:rPr>
                <w:rStyle w:val="Hyperlink"/>
                <w:noProof/>
              </w:rPr>
              <w:t>5.3. Surse regenerabile de energie hidroelectrică</w:t>
            </w:r>
            <w:r w:rsidR="006C1D4E">
              <w:rPr>
                <w:noProof/>
                <w:webHidden/>
              </w:rPr>
              <w:tab/>
            </w:r>
            <w:r w:rsidR="006C1D4E">
              <w:rPr>
                <w:noProof/>
                <w:webHidden/>
              </w:rPr>
              <w:fldChar w:fldCharType="begin"/>
            </w:r>
            <w:r w:rsidR="006C1D4E">
              <w:rPr>
                <w:noProof/>
                <w:webHidden/>
              </w:rPr>
              <w:instrText xml:space="preserve"> PAGEREF _Toc23240622 \h </w:instrText>
            </w:r>
            <w:r w:rsidR="006C1D4E">
              <w:rPr>
                <w:noProof/>
                <w:webHidden/>
              </w:rPr>
            </w:r>
            <w:r w:rsidR="006C1D4E">
              <w:rPr>
                <w:noProof/>
                <w:webHidden/>
              </w:rPr>
              <w:fldChar w:fldCharType="separate"/>
            </w:r>
            <w:r w:rsidR="00E8173F">
              <w:rPr>
                <w:noProof/>
                <w:webHidden/>
              </w:rPr>
              <w:t>43</w:t>
            </w:r>
            <w:r w:rsidR="006C1D4E">
              <w:rPr>
                <w:noProof/>
                <w:webHidden/>
              </w:rPr>
              <w:fldChar w:fldCharType="end"/>
            </w:r>
          </w:hyperlink>
        </w:p>
        <w:p w14:paraId="7FAEC64D" w14:textId="502F55DD" w:rsidR="006C1D4E" w:rsidRDefault="00570483" w:rsidP="006C1D4E">
          <w:pPr>
            <w:pStyle w:val="TOC2"/>
            <w:ind w:left="0"/>
            <w:rPr>
              <w:noProof/>
              <w:lang w:val="en-US" w:eastAsia="en-US"/>
            </w:rPr>
          </w:pPr>
          <w:hyperlink w:anchor="_Toc23240623" w:history="1">
            <w:r w:rsidR="006C1D4E" w:rsidRPr="00B45B73">
              <w:rPr>
                <w:rStyle w:val="Hyperlink"/>
                <w:noProof/>
              </w:rPr>
              <w:t>5.4. Surse regenerabile de energie geotermală</w:t>
            </w:r>
            <w:r w:rsidR="006C1D4E">
              <w:rPr>
                <w:noProof/>
                <w:webHidden/>
              </w:rPr>
              <w:tab/>
            </w:r>
            <w:r w:rsidR="006C1D4E">
              <w:rPr>
                <w:noProof/>
                <w:webHidden/>
              </w:rPr>
              <w:fldChar w:fldCharType="begin"/>
            </w:r>
            <w:r w:rsidR="006C1D4E">
              <w:rPr>
                <w:noProof/>
                <w:webHidden/>
              </w:rPr>
              <w:instrText xml:space="preserve"> PAGEREF _Toc23240623 \h </w:instrText>
            </w:r>
            <w:r w:rsidR="006C1D4E">
              <w:rPr>
                <w:noProof/>
                <w:webHidden/>
              </w:rPr>
            </w:r>
            <w:r w:rsidR="006C1D4E">
              <w:rPr>
                <w:noProof/>
                <w:webHidden/>
              </w:rPr>
              <w:fldChar w:fldCharType="separate"/>
            </w:r>
            <w:r w:rsidR="00E8173F">
              <w:rPr>
                <w:noProof/>
                <w:webHidden/>
              </w:rPr>
              <w:t>43</w:t>
            </w:r>
            <w:r w:rsidR="006C1D4E">
              <w:rPr>
                <w:noProof/>
                <w:webHidden/>
              </w:rPr>
              <w:fldChar w:fldCharType="end"/>
            </w:r>
          </w:hyperlink>
        </w:p>
        <w:p w14:paraId="6EFA733A" w14:textId="229BAE7A" w:rsidR="006C1D4E" w:rsidRDefault="00570483" w:rsidP="006C1D4E">
          <w:pPr>
            <w:pStyle w:val="TOC2"/>
            <w:ind w:left="0"/>
            <w:rPr>
              <w:noProof/>
              <w:lang w:val="en-US" w:eastAsia="en-US"/>
            </w:rPr>
          </w:pPr>
          <w:hyperlink w:anchor="_Toc23240624" w:history="1">
            <w:r w:rsidR="006C1D4E" w:rsidRPr="00B45B73">
              <w:rPr>
                <w:rStyle w:val="Hyperlink"/>
                <w:noProof/>
              </w:rPr>
              <w:t>5.5. Surse regenerabile de energie din biomasă</w:t>
            </w:r>
            <w:r w:rsidR="006C1D4E">
              <w:rPr>
                <w:noProof/>
                <w:webHidden/>
              </w:rPr>
              <w:tab/>
            </w:r>
            <w:r w:rsidR="006C1D4E">
              <w:rPr>
                <w:noProof/>
                <w:webHidden/>
              </w:rPr>
              <w:fldChar w:fldCharType="begin"/>
            </w:r>
            <w:r w:rsidR="006C1D4E">
              <w:rPr>
                <w:noProof/>
                <w:webHidden/>
              </w:rPr>
              <w:instrText xml:space="preserve"> PAGEREF _Toc23240624 \h </w:instrText>
            </w:r>
            <w:r w:rsidR="006C1D4E">
              <w:rPr>
                <w:noProof/>
                <w:webHidden/>
              </w:rPr>
            </w:r>
            <w:r w:rsidR="006C1D4E">
              <w:rPr>
                <w:noProof/>
                <w:webHidden/>
              </w:rPr>
              <w:fldChar w:fldCharType="separate"/>
            </w:r>
            <w:r w:rsidR="00E8173F">
              <w:rPr>
                <w:noProof/>
                <w:webHidden/>
              </w:rPr>
              <w:t>44</w:t>
            </w:r>
            <w:r w:rsidR="006C1D4E">
              <w:rPr>
                <w:noProof/>
                <w:webHidden/>
              </w:rPr>
              <w:fldChar w:fldCharType="end"/>
            </w:r>
          </w:hyperlink>
        </w:p>
        <w:p w14:paraId="192370A2" w14:textId="7DB64163" w:rsidR="006C1D4E" w:rsidRDefault="00570483" w:rsidP="006C1D4E">
          <w:pPr>
            <w:pStyle w:val="TOC1"/>
            <w:rPr>
              <w:b w:val="0"/>
              <w:lang w:val="en-US" w:eastAsia="en-US"/>
            </w:rPr>
          </w:pPr>
          <w:hyperlink w:anchor="_Toc23240625" w:history="1">
            <w:r w:rsidR="006C1D4E" w:rsidRPr="00B45B73">
              <w:rPr>
                <w:rStyle w:val="Hyperlink"/>
              </w:rPr>
              <w:t>6.</w:t>
            </w:r>
            <w:r w:rsidR="006C1D4E">
              <w:rPr>
                <w:b w:val="0"/>
                <w:lang w:val="en-US" w:eastAsia="en-US"/>
              </w:rPr>
              <w:tab/>
            </w:r>
            <w:r w:rsidR="006C1D4E" w:rsidRPr="00B45B73">
              <w:rPr>
                <w:rStyle w:val="Hyperlink"/>
              </w:rPr>
              <w:t>Analiza energetică la nivelul Municipiului Satu Mare</w:t>
            </w:r>
            <w:r w:rsidR="006C1D4E">
              <w:rPr>
                <w:webHidden/>
              </w:rPr>
              <w:tab/>
            </w:r>
            <w:r w:rsidR="006C1D4E">
              <w:rPr>
                <w:webHidden/>
              </w:rPr>
              <w:fldChar w:fldCharType="begin"/>
            </w:r>
            <w:r w:rsidR="006C1D4E">
              <w:rPr>
                <w:webHidden/>
              </w:rPr>
              <w:instrText xml:space="preserve"> PAGEREF _Toc23240625 \h </w:instrText>
            </w:r>
            <w:r w:rsidR="006C1D4E">
              <w:rPr>
                <w:webHidden/>
              </w:rPr>
            </w:r>
            <w:r w:rsidR="006C1D4E">
              <w:rPr>
                <w:webHidden/>
              </w:rPr>
              <w:fldChar w:fldCharType="separate"/>
            </w:r>
            <w:r w:rsidR="00E8173F">
              <w:rPr>
                <w:webHidden/>
              </w:rPr>
              <w:t>44</w:t>
            </w:r>
            <w:r w:rsidR="006C1D4E">
              <w:rPr>
                <w:webHidden/>
              </w:rPr>
              <w:fldChar w:fldCharType="end"/>
            </w:r>
          </w:hyperlink>
        </w:p>
        <w:p w14:paraId="7FA4B45D" w14:textId="5837DCB6" w:rsidR="006C1D4E" w:rsidRDefault="00570483" w:rsidP="006C1D4E">
          <w:pPr>
            <w:pStyle w:val="TOC2"/>
            <w:ind w:left="0"/>
            <w:rPr>
              <w:noProof/>
              <w:lang w:val="en-US" w:eastAsia="en-US"/>
            </w:rPr>
          </w:pPr>
          <w:hyperlink w:anchor="_Toc23240626" w:history="1">
            <w:r w:rsidR="006C1D4E" w:rsidRPr="00B45B73">
              <w:rPr>
                <w:rStyle w:val="Hyperlink"/>
                <w:noProof/>
              </w:rPr>
              <w:t>6.1. Sectorul rezidenţial de clădiri pentru locuinţe individuale şi colective</w:t>
            </w:r>
            <w:r w:rsidR="006C1D4E">
              <w:rPr>
                <w:noProof/>
                <w:webHidden/>
              </w:rPr>
              <w:tab/>
            </w:r>
            <w:r w:rsidR="006C1D4E">
              <w:rPr>
                <w:noProof/>
                <w:webHidden/>
              </w:rPr>
              <w:fldChar w:fldCharType="begin"/>
            </w:r>
            <w:r w:rsidR="006C1D4E">
              <w:rPr>
                <w:noProof/>
                <w:webHidden/>
              </w:rPr>
              <w:instrText xml:space="preserve"> PAGEREF _Toc23240626 \h </w:instrText>
            </w:r>
            <w:r w:rsidR="006C1D4E">
              <w:rPr>
                <w:noProof/>
                <w:webHidden/>
              </w:rPr>
            </w:r>
            <w:r w:rsidR="006C1D4E">
              <w:rPr>
                <w:noProof/>
                <w:webHidden/>
              </w:rPr>
              <w:fldChar w:fldCharType="separate"/>
            </w:r>
            <w:r w:rsidR="00E8173F">
              <w:rPr>
                <w:noProof/>
                <w:webHidden/>
              </w:rPr>
              <w:t>44</w:t>
            </w:r>
            <w:r w:rsidR="006C1D4E">
              <w:rPr>
                <w:noProof/>
                <w:webHidden/>
              </w:rPr>
              <w:fldChar w:fldCharType="end"/>
            </w:r>
          </w:hyperlink>
        </w:p>
        <w:p w14:paraId="6CA858DB" w14:textId="16B9F8BC" w:rsidR="006C1D4E" w:rsidRDefault="00570483" w:rsidP="006C1D4E">
          <w:pPr>
            <w:pStyle w:val="TOC2"/>
            <w:ind w:left="0"/>
            <w:rPr>
              <w:noProof/>
              <w:lang w:val="en-US" w:eastAsia="en-US"/>
            </w:rPr>
          </w:pPr>
          <w:hyperlink w:anchor="_Toc23240627" w:history="1">
            <w:r w:rsidR="006C1D4E" w:rsidRPr="00B45B73">
              <w:rPr>
                <w:rStyle w:val="Hyperlink"/>
                <w:noProof/>
              </w:rPr>
              <w:t>6.4. Sectorul apă potabilă şi canalizare</w:t>
            </w:r>
            <w:r w:rsidR="006C1D4E">
              <w:rPr>
                <w:noProof/>
                <w:webHidden/>
              </w:rPr>
              <w:tab/>
            </w:r>
            <w:r w:rsidR="006C1D4E">
              <w:rPr>
                <w:noProof/>
                <w:webHidden/>
              </w:rPr>
              <w:fldChar w:fldCharType="begin"/>
            </w:r>
            <w:r w:rsidR="006C1D4E">
              <w:rPr>
                <w:noProof/>
                <w:webHidden/>
              </w:rPr>
              <w:instrText xml:space="preserve"> PAGEREF _Toc23240627 \h </w:instrText>
            </w:r>
            <w:r w:rsidR="006C1D4E">
              <w:rPr>
                <w:noProof/>
                <w:webHidden/>
              </w:rPr>
            </w:r>
            <w:r w:rsidR="006C1D4E">
              <w:rPr>
                <w:noProof/>
                <w:webHidden/>
              </w:rPr>
              <w:fldChar w:fldCharType="separate"/>
            </w:r>
            <w:r w:rsidR="00E8173F">
              <w:rPr>
                <w:noProof/>
                <w:webHidden/>
              </w:rPr>
              <w:t>46</w:t>
            </w:r>
            <w:r w:rsidR="006C1D4E">
              <w:rPr>
                <w:noProof/>
                <w:webHidden/>
              </w:rPr>
              <w:fldChar w:fldCharType="end"/>
            </w:r>
          </w:hyperlink>
        </w:p>
        <w:p w14:paraId="1165BA2E" w14:textId="363378DC" w:rsidR="006C1D4E" w:rsidRDefault="00570483" w:rsidP="006C1D4E">
          <w:pPr>
            <w:pStyle w:val="TOC2"/>
            <w:ind w:left="0"/>
            <w:rPr>
              <w:noProof/>
              <w:lang w:val="en-US" w:eastAsia="en-US"/>
            </w:rPr>
          </w:pPr>
          <w:hyperlink w:anchor="_Toc23240628" w:history="1">
            <w:r w:rsidR="006C1D4E" w:rsidRPr="00B45B73">
              <w:rPr>
                <w:rStyle w:val="Hyperlink"/>
                <w:noProof/>
              </w:rPr>
              <w:t>6.5. Sistemul de iluminat public</w:t>
            </w:r>
            <w:r w:rsidR="006C1D4E">
              <w:rPr>
                <w:noProof/>
                <w:webHidden/>
              </w:rPr>
              <w:tab/>
            </w:r>
            <w:r w:rsidR="006C1D4E">
              <w:rPr>
                <w:noProof/>
                <w:webHidden/>
              </w:rPr>
              <w:fldChar w:fldCharType="begin"/>
            </w:r>
            <w:r w:rsidR="006C1D4E">
              <w:rPr>
                <w:noProof/>
                <w:webHidden/>
              </w:rPr>
              <w:instrText xml:space="preserve"> PAGEREF _Toc23240628 \h </w:instrText>
            </w:r>
            <w:r w:rsidR="006C1D4E">
              <w:rPr>
                <w:noProof/>
                <w:webHidden/>
              </w:rPr>
            </w:r>
            <w:r w:rsidR="006C1D4E">
              <w:rPr>
                <w:noProof/>
                <w:webHidden/>
              </w:rPr>
              <w:fldChar w:fldCharType="separate"/>
            </w:r>
            <w:r w:rsidR="00E8173F">
              <w:rPr>
                <w:noProof/>
                <w:webHidden/>
              </w:rPr>
              <w:t>47</w:t>
            </w:r>
            <w:r w:rsidR="006C1D4E">
              <w:rPr>
                <w:noProof/>
                <w:webHidden/>
              </w:rPr>
              <w:fldChar w:fldCharType="end"/>
            </w:r>
          </w:hyperlink>
        </w:p>
        <w:p w14:paraId="06A42A7D" w14:textId="5F01220F" w:rsidR="006C1D4E" w:rsidRDefault="00570483" w:rsidP="006C1D4E">
          <w:pPr>
            <w:pStyle w:val="TOC2"/>
            <w:ind w:left="0"/>
            <w:rPr>
              <w:noProof/>
              <w:lang w:val="en-US" w:eastAsia="en-US"/>
            </w:rPr>
          </w:pPr>
          <w:hyperlink w:anchor="_Toc23240629" w:history="1">
            <w:r w:rsidR="006C1D4E" w:rsidRPr="00B45B73">
              <w:rPr>
                <w:rStyle w:val="Hyperlink"/>
                <w:rFonts w:cstheme="minorHAnsi"/>
                <w:noProof/>
              </w:rPr>
              <w:t>6.6. Sistemul de transport public</w:t>
            </w:r>
            <w:r w:rsidR="006C1D4E">
              <w:rPr>
                <w:noProof/>
                <w:webHidden/>
              </w:rPr>
              <w:tab/>
            </w:r>
            <w:r w:rsidR="006C1D4E">
              <w:rPr>
                <w:noProof/>
                <w:webHidden/>
              </w:rPr>
              <w:fldChar w:fldCharType="begin"/>
            </w:r>
            <w:r w:rsidR="006C1D4E">
              <w:rPr>
                <w:noProof/>
                <w:webHidden/>
              </w:rPr>
              <w:instrText xml:space="preserve"> PAGEREF _Toc23240629 \h </w:instrText>
            </w:r>
            <w:r w:rsidR="006C1D4E">
              <w:rPr>
                <w:noProof/>
                <w:webHidden/>
              </w:rPr>
            </w:r>
            <w:r w:rsidR="006C1D4E">
              <w:rPr>
                <w:noProof/>
                <w:webHidden/>
              </w:rPr>
              <w:fldChar w:fldCharType="separate"/>
            </w:r>
            <w:r w:rsidR="00E8173F">
              <w:rPr>
                <w:noProof/>
                <w:webHidden/>
              </w:rPr>
              <w:t>48</w:t>
            </w:r>
            <w:r w:rsidR="006C1D4E">
              <w:rPr>
                <w:noProof/>
                <w:webHidden/>
              </w:rPr>
              <w:fldChar w:fldCharType="end"/>
            </w:r>
          </w:hyperlink>
        </w:p>
        <w:p w14:paraId="62FEC497" w14:textId="7DFEF93C" w:rsidR="006C1D4E" w:rsidRDefault="00570483" w:rsidP="006C1D4E">
          <w:pPr>
            <w:pStyle w:val="TOC1"/>
            <w:rPr>
              <w:b w:val="0"/>
              <w:lang w:val="en-US" w:eastAsia="en-US"/>
            </w:rPr>
          </w:pPr>
          <w:hyperlink w:anchor="_Toc23240630" w:history="1">
            <w:r w:rsidR="006C1D4E" w:rsidRPr="00B45B73">
              <w:rPr>
                <w:rStyle w:val="Hyperlink"/>
              </w:rPr>
              <w:t>7.</w:t>
            </w:r>
            <w:r w:rsidR="006C1D4E">
              <w:rPr>
                <w:b w:val="0"/>
                <w:lang w:val="en-US" w:eastAsia="en-US"/>
              </w:rPr>
              <w:tab/>
            </w:r>
            <w:r w:rsidR="006C1D4E" w:rsidRPr="00B45B73">
              <w:rPr>
                <w:rStyle w:val="Hyperlink"/>
              </w:rPr>
              <w:t>Sistemul de implementare, monitorizare şi evaluare energetică</w:t>
            </w:r>
            <w:r w:rsidR="006C1D4E">
              <w:rPr>
                <w:webHidden/>
              </w:rPr>
              <w:tab/>
            </w:r>
            <w:r w:rsidR="006C1D4E">
              <w:rPr>
                <w:webHidden/>
              </w:rPr>
              <w:fldChar w:fldCharType="begin"/>
            </w:r>
            <w:r w:rsidR="006C1D4E">
              <w:rPr>
                <w:webHidden/>
              </w:rPr>
              <w:instrText xml:space="preserve"> PAGEREF _Toc23240630 \h </w:instrText>
            </w:r>
            <w:r w:rsidR="006C1D4E">
              <w:rPr>
                <w:webHidden/>
              </w:rPr>
            </w:r>
            <w:r w:rsidR="006C1D4E">
              <w:rPr>
                <w:webHidden/>
              </w:rPr>
              <w:fldChar w:fldCharType="separate"/>
            </w:r>
            <w:r w:rsidR="00E8173F">
              <w:rPr>
                <w:webHidden/>
              </w:rPr>
              <w:t>48</w:t>
            </w:r>
            <w:r w:rsidR="006C1D4E">
              <w:rPr>
                <w:webHidden/>
              </w:rPr>
              <w:fldChar w:fldCharType="end"/>
            </w:r>
          </w:hyperlink>
        </w:p>
        <w:p w14:paraId="62C8C41F" w14:textId="2706E149" w:rsidR="006C1D4E" w:rsidRDefault="00570483" w:rsidP="006C1D4E">
          <w:pPr>
            <w:pStyle w:val="TOC2"/>
            <w:ind w:left="0"/>
            <w:rPr>
              <w:noProof/>
              <w:lang w:val="en-US" w:eastAsia="en-US"/>
            </w:rPr>
          </w:pPr>
          <w:hyperlink w:anchor="_Toc23240631" w:history="1">
            <w:r w:rsidR="006C1D4E" w:rsidRPr="00B45B73">
              <w:rPr>
                <w:rStyle w:val="Hyperlink"/>
                <w:noProof/>
              </w:rPr>
              <w:t>7.1. Managementul implementării Programului de îmbunătăţire a eficienţei energetice</w:t>
            </w:r>
            <w:r w:rsidR="006C1D4E">
              <w:rPr>
                <w:noProof/>
                <w:webHidden/>
              </w:rPr>
              <w:tab/>
            </w:r>
            <w:r w:rsidR="006C1D4E">
              <w:rPr>
                <w:noProof/>
                <w:webHidden/>
              </w:rPr>
              <w:fldChar w:fldCharType="begin"/>
            </w:r>
            <w:r w:rsidR="006C1D4E">
              <w:rPr>
                <w:noProof/>
                <w:webHidden/>
              </w:rPr>
              <w:instrText xml:space="preserve"> PAGEREF _Toc23240631 \h </w:instrText>
            </w:r>
            <w:r w:rsidR="006C1D4E">
              <w:rPr>
                <w:noProof/>
                <w:webHidden/>
              </w:rPr>
            </w:r>
            <w:r w:rsidR="006C1D4E">
              <w:rPr>
                <w:noProof/>
                <w:webHidden/>
              </w:rPr>
              <w:fldChar w:fldCharType="separate"/>
            </w:r>
            <w:r w:rsidR="00E8173F">
              <w:rPr>
                <w:noProof/>
                <w:webHidden/>
              </w:rPr>
              <w:t>48</w:t>
            </w:r>
            <w:r w:rsidR="006C1D4E">
              <w:rPr>
                <w:noProof/>
                <w:webHidden/>
              </w:rPr>
              <w:fldChar w:fldCharType="end"/>
            </w:r>
          </w:hyperlink>
        </w:p>
        <w:p w14:paraId="4B18CF59" w14:textId="0DFD371D" w:rsidR="006C1D4E" w:rsidRDefault="00570483" w:rsidP="006C1D4E">
          <w:pPr>
            <w:pStyle w:val="TOC2"/>
            <w:ind w:left="0"/>
            <w:rPr>
              <w:noProof/>
              <w:lang w:val="en-US" w:eastAsia="en-US"/>
            </w:rPr>
          </w:pPr>
          <w:hyperlink w:anchor="_Toc23240632" w:history="1">
            <w:r w:rsidR="006C1D4E" w:rsidRPr="00B45B73">
              <w:rPr>
                <w:rStyle w:val="Hyperlink"/>
                <w:noProof/>
              </w:rPr>
              <w:t>7.2. Planificarea indicatorilor de performanţă energetică</w:t>
            </w:r>
            <w:r w:rsidR="006C1D4E">
              <w:rPr>
                <w:noProof/>
                <w:webHidden/>
              </w:rPr>
              <w:tab/>
            </w:r>
            <w:r w:rsidR="006C1D4E">
              <w:rPr>
                <w:noProof/>
                <w:webHidden/>
              </w:rPr>
              <w:fldChar w:fldCharType="begin"/>
            </w:r>
            <w:r w:rsidR="006C1D4E">
              <w:rPr>
                <w:noProof/>
                <w:webHidden/>
              </w:rPr>
              <w:instrText xml:space="preserve"> PAGEREF _Toc23240632 \h </w:instrText>
            </w:r>
            <w:r w:rsidR="006C1D4E">
              <w:rPr>
                <w:noProof/>
                <w:webHidden/>
              </w:rPr>
            </w:r>
            <w:r w:rsidR="006C1D4E">
              <w:rPr>
                <w:noProof/>
                <w:webHidden/>
              </w:rPr>
              <w:fldChar w:fldCharType="separate"/>
            </w:r>
            <w:r w:rsidR="00E8173F">
              <w:rPr>
                <w:noProof/>
                <w:webHidden/>
              </w:rPr>
              <w:t>49</w:t>
            </w:r>
            <w:r w:rsidR="006C1D4E">
              <w:rPr>
                <w:noProof/>
                <w:webHidden/>
              </w:rPr>
              <w:fldChar w:fldCharType="end"/>
            </w:r>
          </w:hyperlink>
        </w:p>
        <w:p w14:paraId="11D76D5D" w14:textId="6CBA038C" w:rsidR="006C1D4E" w:rsidRDefault="00570483" w:rsidP="006C1D4E">
          <w:pPr>
            <w:pStyle w:val="TOC2"/>
            <w:ind w:left="0"/>
            <w:rPr>
              <w:noProof/>
              <w:lang w:val="en-US" w:eastAsia="en-US"/>
            </w:rPr>
          </w:pPr>
          <w:hyperlink w:anchor="_Toc23240633" w:history="1">
            <w:r w:rsidR="006C1D4E" w:rsidRPr="00B45B73">
              <w:rPr>
                <w:rStyle w:val="Hyperlink"/>
                <w:noProof/>
                <w:bdr w:val="none" w:sz="0" w:space="0" w:color="auto" w:frame="1"/>
              </w:rPr>
              <w:t>7.3. Programul European Energy Award – comunitate sustenabilă</w:t>
            </w:r>
            <w:r w:rsidR="006C1D4E">
              <w:rPr>
                <w:noProof/>
                <w:webHidden/>
              </w:rPr>
              <w:tab/>
            </w:r>
            <w:r w:rsidR="006C1D4E">
              <w:rPr>
                <w:noProof/>
                <w:webHidden/>
              </w:rPr>
              <w:fldChar w:fldCharType="begin"/>
            </w:r>
            <w:r w:rsidR="006C1D4E">
              <w:rPr>
                <w:noProof/>
                <w:webHidden/>
              </w:rPr>
              <w:instrText xml:space="preserve"> PAGEREF _Toc23240633 \h </w:instrText>
            </w:r>
            <w:r w:rsidR="006C1D4E">
              <w:rPr>
                <w:noProof/>
                <w:webHidden/>
              </w:rPr>
            </w:r>
            <w:r w:rsidR="006C1D4E">
              <w:rPr>
                <w:noProof/>
                <w:webHidden/>
              </w:rPr>
              <w:fldChar w:fldCharType="separate"/>
            </w:r>
            <w:r w:rsidR="00E8173F">
              <w:rPr>
                <w:noProof/>
                <w:webHidden/>
              </w:rPr>
              <w:t>51</w:t>
            </w:r>
            <w:r w:rsidR="006C1D4E">
              <w:rPr>
                <w:noProof/>
                <w:webHidden/>
              </w:rPr>
              <w:fldChar w:fldCharType="end"/>
            </w:r>
          </w:hyperlink>
        </w:p>
        <w:p w14:paraId="108B4F12" w14:textId="6D9CC7A2" w:rsidR="006C1D4E" w:rsidRDefault="00570483" w:rsidP="006C1D4E">
          <w:pPr>
            <w:pStyle w:val="TOC1"/>
            <w:rPr>
              <w:b w:val="0"/>
              <w:lang w:val="en-US" w:eastAsia="en-US"/>
            </w:rPr>
          </w:pPr>
          <w:hyperlink w:anchor="_Toc23240634" w:history="1">
            <w:r w:rsidR="006C1D4E" w:rsidRPr="00B45B73">
              <w:rPr>
                <w:rStyle w:val="Hyperlink"/>
              </w:rPr>
              <w:t>8.</w:t>
            </w:r>
            <w:r w:rsidR="006C1D4E">
              <w:rPr>
                <w:b w:val="0"/>
                <w:lang w:val="en-US" w:eastAsia="en-US"/>
              </w:rPr>
              <w:tab/>
            </w:r>
            <w:r w:rsidR="006C1D4E" w:rsidRPr="00B45B73">
              <w:rPr>
                <w:rStyle w:val="Hyperlink"/>
              </w:rPr>
              <w:t>Programul de îmbunătăţire a eficienţei energetice</w:t>
            </w:r>
            <w:r w:rsidR="006C1D4E">
              <w:rPr>
                <w:webHidden/>
              </w:rPr>
              <w:tab/>
            </w:r>
            <w:r w:rsidR="006C1D4E">
              <w:rPr>
                <w:webHidden/>
              </w:rPr>
              <w:fldChar w:fldCharType="begin"/>
            </w:r>
            <w:r w:rsidR="006C1D4E">
              <w:rPr>
                <w:webHidden/>
              </w:rPr>
              <w:instrText xml:space="preserve"> PAGEREF _Toc23240634 \h </w:instrText>
            </w:r>
            <w:r w:rsidR="006C1D4E">
              <w:rPr>
                <w:webHidden/>
              </w:rPr>
            </w:r>
            <w:r w:rsidR="006C1D4E">
              <w:rPr>
                <w:webHidden/>
              </w:rPr>
              <w:fldChar w:fldCharType="separate"/>
            </w:r>
            <w:r w:rsidR="00E8173F">
              <w:rPr>
                <w:webHidden/>
              </w:rPr>
              <w:t>56</w:t>
            </w:r>
            <w:r w:rsidR="006C1D4E">
              <w:rPr>
                <w:webHidden/>
              </w:rPr>
              <w:fldChar w:fldCharType="end"/>
            </w:r>
          </w:hyperlink>
        </w:p>
        <w:p w14:paraId="4B65278D" w14:textId="464CAA3F" w:rsidR="006C1D4E" w:rsidRDefault="00570483" w:rsidP="006C1D4E">
          <w:pPr>
            <w:pStyle w:val="TOC2"/>
            <w:ind w:left="0"/>
            <w:rPr>
              <w:noProof/>
              <w:lang w:val="en-US" w:eastAsia="en-US"/>
            </w:rPr>
          </w:pPr>
          <w:hyperlink w:anchor="_Toc23240635" w:history="1">
            <w:r w:rsidR="006C1D4E" w:rsidRPr="00B45B73">
              <w:rPr>
                <w:rStyle w:val="Hyperlink"/>
                <w:noProof/>
              </w:rPr>
              <w:t>8.1.</w:t>
            </w:r>
            <w:r w:rsidR="006C1D4E">
              <w:rPr>
                <w:noProof/>
                <w:lang w:val="en-US" w:eastAsia="en-US"/>
              </w:rPr>
              <w:tab/>
            </w:r>
            <w:r w:rsidR="006C1D4E" w:rsidRPr="00B45B73">
              <w:rPr>
                <w:rStyle w:val="Hyperlink"/>
                <w:noProof/>
              </w:rPr>
              <w:t>Determinarea nivelului de referintă consum energetic</w:t>
            </w:r>
            <w:r w:rsidR="006C1D4E">
              <w:rPr>
                <w:noProof/>
                <w:webHidden/>
              </w:rPr>
              <w:tab/>
            </w:r>
            <w:r w:rsidR="006C1D4E">
              <w:rPr>
                <w:noProof/>
                <w:webHidden/>
              </w:rPr>
              <w:fldChar w:fldCharType="begin"/>
            </w:r>
            <w:r w:rsidR="006C1D4E">
              <w:rPr>
                <w:noProof/>
                <w:webHidden/>
              </w:rPr>
              <w:instrText xml:space="preserve"> PAGEREF _Toc23240635 \h </w:instrText>
            </w:r>
            <w:r w:rsidR="006C1D4E">
              <w:rPr>
                <w:noProof/>
                <w:webHidden/>
              </w:rPr>
            </w:r>
            <w:r w:rsidR="006C1D4E">
              <w:rPr>
                <w:noProof/>
                <w:webHidden/>
              </w:rPr>
              <w:fldChar w:fldCharType="separate"/>
            </w:r>
            <w:r w:rsidR="00E8173F">
              <w:rPr>
                <w:noProof/>
                <w:webHidden/>
              </w:rPr>
              <w:t>56</w:t>
            </w:r>
            <w:r w:rsidR="006C1D4E">
              <w:rPr>
                <w:noProof/>
                <w:webHidden/>
              </w:rPr>
              <w:fldChar w:fldCharType="end"/>
            </w:r>
          </w:hyperlink>
        </w:p>
        <w:p w14:paraId="02AB270A" w14:textId="63612832" w:rsidR="006C1D4E" w:rsidRDefault="00570483" w:rsidP="006C1D4E">
          <w:pPr>
            <w:pStyle w:val="TOC2"/>
            <w:ind w:left="0"/>
            <w:rPr>
              <w:noProof/>
              <w:lang w:val="en-US" w:eastAsia="en-US"/>
            </w:rPr>
          </w:pPr>
          <w:hyperlink w:anchor="_Toc23240636" w:history="1">
            <w:r w:rsidR="006C1D4E" w:rsidRPr="00B45B73">
              <w:rPr>
                <w:rStyle w:val="Hyperlink"/>
                <w:noProof/>
              </w:rPr>
              <w:t>8.2.</w:t>
            </w:r>
            <w:r w:rsidR="006C1D4E">
              <w:rPr>
                <w:noProof/>
                <w:lang w:val="en-US" w:eastAsia="en-US"/>
              </w:rPr>
              <w:tab/>
            </w:r>
            <w:r w:rsidR="006C1D4E" w:rsidRPr="00B45B73">
              <w:rPr>
                <w:rStyle w:val="Hyperlink"/>
                <w:noProof/>
              </w:rPr>
              <w:t>Obiectivele şi acţiunile-rezultat fixate</w:t>
            </w:r>
            <w:r w:rsidR="006C1D4E">
              <w:rPr>
                <w:noProof/>
                <w:webHidden/>
              </w:rPr>
              <w:tab/>
            </w:r>
            <w:r w:rsidR="006C1D4E">
              <w:rPr>
                <w:noProof/>
                <w:webHidden/>
              </w:rPr>
              <w:fldChar w:fldCharType="begin"/>
            </w:r>
            <w:r w:rsidR="006C1D4E">
              <w:rPr>
                <w:noProof/>
                <w:webHidden/>
              </w:rPr>
              <w:instrText xml:space="preserve"> PAGEREF _Toc23240636 \h </w:instrText>
            </w:r>
            <w:r w:rsidR="006C1D4E">
              <w:rPr>
                <w:noProof/>
                <w:webHidden/>
              </w:rPr>
            </w:r>
            <w:r w:rsidR="006C1D4E">
              <w:rPr>
                <w:noProof/>
                <w:webHidden/>
              </w:rPr>
              <w:fldChar w:fldCharType="separate"/>
            </w:r>
            <w:r w:rsidR="00E8173F">
              <w:rPr>
                <w:noProof/>
                <w:webHidden/>
              </w:rPr>
              <w:t>56</w:t>
            </w:r>
            <w:r w:rsidR="006C1D4E">
              <w:rPr>
                <w:noProof/>
                <w:webHidden/>
              </w:rPr>
              <w:fldChar w:fldCharType="end"/>
            </w:r>
          </w:hyperlink>
        </w:p>
        <w:p w14:paraId="7B0563CD" w14:textId="14E90325" w:rsidR="006C1D4E" w:rsidRDefault="00570483" w:rsidP="006C1D4E">
          <w:pPr>
            <w:pStyle w:val="TOC2"/>
            <w:ind w:left="0"/>
            <w:rPr>
              <w:noProof/>
              <w:lang w:val="en-US" w:eastAsia="en-US"/>
            </w:rPr>
          </w:pPr>
          <w:hyperlink w:anchor="_Toc23240637" w:history="1">
            <w:r w:rsidR="006C1D4E" w:rsidRPr="00B45B73">
              <w:rPr>
                <w:rStyle w:val="Hyperlink"/>
                <w:noProof/>
              </w:rPr>
              <w:t>8.3.</w:t>
            </w:r>
            <w:r w:rsidR="006C1D4E">
              <w:rPr>
                <w:noProof/>
                <w:lang w:val="en-US" w:eastAsia="en-US"/>
              </w:rPr>
              <w:tab/>
            </w:r>
            <w:r w:rsidR="006C1D4E" w:rsidRPr="00B45B73">
              <w:rPr>
                <w:rStyle w:val="Hyperlink"/>
                <w:noProof/>
              </w:rPr>
              <w:t>Obiectivele Programului de îmbunătăţire a eficienţei energetice</w:t>
            </w:r>
            <w:r w:rsidR="006C1D4E">
              <w:rPr>
                <w:noProof/>
                <w:webHidden/>
              </w:rPr>
              <w:tab/>
            </w:r>
            <w:r w:rsidR="006C1D4E">
              <w:rPr>
                <w:noProof/>
                <w:webHidden/>
              </w:rPr>
              <w:fldChar w:fldCharType="begin"/>
            </w:r>
            <w:r w:rsidR="006C1D4E">
              <w:rPr>
                <w:noProof/>
                <w:webHidden/>
              </w:rPr>
              <w:instrText xml:space="preserve"> PAGEREF _Toc23240637 \h </w:instrText>
            </w:r>
            <w:r w:rsidR="006C1D4E">
              <w:rPr>
                <w:noProof/>
                <w:webHidden/>
              </w:rPr>
            </w:r>
            <w:r w:rsidR="006C1D4E">
              <w:rPr>
                <w:noProof/>
                <w:webHidden/>
              </w:rPr>
              <w:fldChar w:fldCharType="separate"/>
            </w:r>
            <w:r w:rsidR="00E8173F">
              <w:rPr>
                <w:noProof/>
                <w:webHidden/>
              </w:rPr>
              <w:t>58</w:t>
            </w:r>
            <w:r w:rsidR="006C1D4E">
              <w:rPr>
                <w:noProof/>
                <w:webHidden/>
              </w:rPr>
              <w:fldChar w:fldCharType="end"/>
            </w:r>
          </w:hyperlink>
        </w:p>
        <w:p w14:paraId="18D2A005" w14:textId="557C868D" w:rsidR="006C1D4E" w:rsidRDefault="00570483" w:rsidP="006C1D4E">
          <w:pPr>
            <w:pStyle w:val="TOC2"/>
            <w:ind w:left="0"/>
            <w:rPr>
              <w:noProof/>
              <w:lang w:val="en-US" w:eastAsia="en-US"/>
            </w:rPr>
          </w:pPr>
          <w:hyperlink w:anchor="_Toc23240638" w:history="1">
            <w:r w:rsidR="006C1D4E" w:rsidRPr="00B45B73">
              <w:rPr>
                <w:rStyle w:val="Hyperlink"/>
                <w:noProof/>
              </w:rPr>
              <w:t>8.4.</w:t>
            </w:r>
            <w:r w:rsidR="006C1D4E">
              <w:rPr>
                <w:noProof/>
                <w:lang w:val="en-US" w:eastAsia="en-US"/>
              </w:rPr>
              <w:tab/>
            </w:r>
            <w:r w:rsidR="006C1D4E" w:rsidRPr="00B45B73">
              <w:rPr>
                <w:rStyle w:val="Hyperlink"/>
                <w:noProof/>
              </w:rPr>
              <w:t>Definirea proiectelor prioritare</w:t>
            </w:r>
            <w:r w:rsidR="006C1D4E">
              <w:rPr>
                <w:noProof/>
                <w:webHidden/>
              </w:rPr>
              <w:tab/>
            </w:r>
            <w:r w:rsidR="006C1D4E">
              <w:rPr>
                <w:noProof/>
                <w:webHidden/>
              </w:rPr>
              <w:fldChar w:fldCharType="begin"/>
            </w:r>
            <w:r w:rsidR="006C1D4E">
              <w:rPr>
                <w:noProof/>
                <w:webHidden/>
              </w:rPr>
              <w:instrText xml:space="preserve"> PAGEREF _Toc23240638 \h </w:instrText>
            </w:r>
            <w:r w:rsidR="006C1D4E">
              <w:rPr>
                <w:noProof/>
                <w:webHidden/>
              </w:rPr>
            </w:r>
            <w:r w:rsidR="006C1D4E">
              <w:rPr>
                <w:noProof/>
                <w:webHidden/>
              </w:rPr>
              <w:fldChar w:fldCharType="separate"/>
            </w:r>
            <w:r w:rsidR="00E8173F">
              <w:rPr>
                <w:noProof/>
                <w:webHidden/>
              </w:rPr>
              <w:t>80</w:t>
            </w:r>
            <w:r w:rsidR="006C1D4E">
              <w:rPr>
                <w:noProof/>
                <w:webHidden/>
              </w:rPr>
              <w:fldChar w:fldCharType="end"/>
            </w:r>
          </w:hyperlink>
        </w:p>
        <w:p w14:paraId="6351A3A0" w14:textId="09DDF6AB" w:rsidR="006C1D4E" w:rsidRDefault="00570483" w:rsidP="006C1D4E">
          <w:pPr>
            <w:pStyle w:val="TOC2"/>
            <w:ind w:left="0"/>
            <w:rPr>
              <w:noProof/>
              <w:lang w:val="en-US" w:eastAsia="en-US"/>
            </w:rPr>
          </w:pPr>
          <w:hyperlink w:anchor="_Toc23240639" w:history="1">
            <w:r w:rsidR="006C1D4E" w:rsidRPr="00B45B73">
              <w:rPr>
                <w:rStyle w:val="Hyperlink"/>
                <w:noProof/>
              </w:rPr>
              <w:t>8.5.</w:t>
            </w:r>
            <w:r w:rsidR="006C1D4E">
              <w:rPr>
                <w:noProof/>
                <w:lang w:val="en-US" w:eastAsia="en-US"/>
              </w:rPr>
              <w:tab/>
            </w:r>
            <w:r w:rsidR="006C1D4E" w:rsidRPr="00B45B73">
              <w:rPr>
                <w:rStyle w:val="Hyperlink"/>
                <w:noProof/>
              </w:rPr>
              <w:t>Mijloace financiare de punere în practică a programului</w:t>
            </w:r>
            <w:r w:rsidR="006C1D4E">
              <w:rPr>
                <w:noProof/>
                <w:webHidden/>
              </w:rPr>
              <w:tab/>
            </w:r>
            <w:r w:rsidR="006C1D4E">
              <w:rPr>
                <w:noProof/>
                <w:webHidden/>
              </w:rPr>
              <w:fldChar w:fldCharType="begin"/>
            </w:r>
            <w:r w:rsidR="006C1D4E">
              <w:rPr>
                <w:noProof/>
                <w:webHidden/>
              </w:rPr>
              <w:instrText xml:space="preserve"> PAGEREF _Toc23240639 \h </w:instrText>
            </w:r>
            <w:r w:rsidR="006C1D4E">
              <w:rPr>
                <w:noProof/>
                <w:webHidden/>
              </w:rPr>
            </w:r>
            <w:r w:rsidR="006C1D4E">
              <w:rPr>
                <w:noProof/>
                <w:webHidden/>
              </w:rPr>
              <w:fldChar w:fldCharType="separate"/>
            </w:r>
            <w:r w:rsidR="00E8173F">
              <w:rPr>
                <w:noProof/>
                <w:webHidden/>
              </w:rPr>
              <w:t>80</w:t>
            </w:r>
            <w:r w:rsidR="006C1D4E">
              <w:rPr>
                <w:noProof/>
                <w:webHidden/>
              </w:rPr>
              <w:fldChar w:fldCharType="end"/>
            </w:r>
          </w:hyperlink>
        </w:p>
        <w:p w14:paraId="4DFF19B9" w14:textId="51292209" w:rsidR="006C1D4E" w:rsidRDefault="00570483" w:rsidP="006C1D4E">
          <w:pPr>
            <w:pStyle w:val="TOC2"/>
            <w:ind w:left="0"/>
            <w:rPr>
              <w:noProof/>
              <w:lang w:val="en-US" w:eastAsia="en-US"/>
            </w:rPr>
          </w:pPr>
          <w:hyperlink w:anchor="_Toc23240640" w:history="1">
            <w:r w:rsidR="006C1D4E" w:rsidRPr="00B45B73">
              <w:rPr>
                <w:rStyle w:val="Hyperlink"/>
                <w:noProof/>
              </w:rPr>
              <w:t>8.6.</w:t>
            </w:r>
            <w:r w:rsidR="006C1D4E">
              <w:rPr>
                <w:noProof/>
                <w:lang w:val="en-US" w:eastAsia="en-US"/>
              </w:rPr>
              <w:tab/>
            </w:r>
            <w:r w:rsidR="006C1D4E" w:rsidRPr="00B45B73">
              <w:rPr>
                <w:rStyle w:val="Hyperlink"/>
                <w:noProof/>
              </w:rPr>
              <w:t>Realizări actuale la nivelul comunităţii urbane Satu Mare</w:t>
            </w:r>
            <w:r w:rsidR="006C1D4E">
              <w:rPr>
                <w:noProof/>
                <w:webHidden/>
              </w:rPr>
              <w:tab/>
            </w:r>
            <w:r w:rsidR="006C1D4E">
              <w:rPr>
                <w:noProof/>
                <w:webHidden/>
              </w:rPr>
              <w:fldChar w:fldCharType="begin"/>
            </w:r>
            <w:r w:rsidR="006C1D4E">
              <w:rPr>
                <w:noProof/>
                <w:webHidden/>
              </w:rPr>
              <w:instrText xml:space="preserve"> PAGEREF _Toc23240640 \h </w:instrText>
            </w:r>
            <w:r w:rsidR="006C1D4E">
              <w:rPr>
                <w:noProof/>
                <w:webHidden/>
              </w:rPr>
            </w:r>
            <w:r w:rsidR="006C1D4E">
              <w:rPr>
                <w:noProof/>
                <w:webHidden/>
              </w:rPr>
              <w:fldChar w:fldCharType="separate"/>
            </w:r>
            <w:r w:rsidR="00E8173F">
              <w:rPr>
                <w:noProof/>
                <w:webHidden/>
              </w:rPr>
              <w:t>82</w:t>
            </w:r>
            <w:r w:rsidR="006C1D4E">
              <w:rPr>
                <w:noProof/>
                <w:webHidden/>
              </w:rPr>
              <w:fldChar w:fldCharType="end"/>
            </w:r>
          </w:hyperlink>
        </w:p>
        <w:p w14:paraId="4E8ABDED" w14:textId="0313FB9C" w:rsidR="006C1D4E" w:rsidRDefault="00570483" w:rsidP="006C1D4E">
          <w:pPr>
            <w:pStyle w:val="TOC2"/>
            <w:ind w:left="0"/>
            <w:rPr>
              <w:noProof/>
              <w:lang w:val="en-US" w:eastAsia="en-US"/>
            </w:rPr>
          </w:pPr>
          <w:hyperlink w:anchor="_Toc23240641" w:history="1">
            <w:r w:rsidR="006C1D4E" w:rsidRPr="00B45B73">
              <w:rPr>
                <w:rStyle w:val="Hyperlink"/>
                <w:noProof/>
              </w:rPr>
              <w:t>8.7.</w:t>
            </w:r>
            <w:r w:rsidR="006C1D4E">
              <w:rPr>
                <w:noProof/>
                <w:lang w:val="en-US" w:eastAsia="en-US"/>
              </w:rPr>
              <w:tab/>
            </w:r>
            <w:r w:rsidR="006C1D4E" w:rsidRPr="00B45B73">
              <w:rPr>
                <w:rStyle w:val="Hyperlink"/>
                <w:noProof/>
              </w:rPr>
              <w:t>Monitorizare rezultate implementări eficienţă energetică</w:t>
            </w:r>
            <w:r w:rsidR="006C1D4E">
              <w:rPr>
                <w:noProof/>
                <w:webHidden/>
              </w:rPr>
              <w:tab/>
            </w:r>
            <w:r w:rsidR="006C1D4E">
              <w:rPr>
                <w:noProof/>
                <w:webHidden/>
              </w:rPr>
              <w:fldChar w:fldCharType="begin"/>
            </w:r>
            <w:r w:rsidR="006C1D4E">
              <w:rPr>
                <w:noProof/>
                <w:webHidden/>
              </w:rPr>
              <w:instrText xml:space="preserve"> PAGEREF _Toc23240641 \h </w:instrText>
            </w:r>
            <w:r w:rsidR="006C1D4E">
              <w:rPr>
                <w:noProof/>
                <w:webHidden/>
              </w:rPr>
            </w:r>
            <w:r w:rsidR="006C1D4E">
              <w:rPr>
                <w:noProof/>
                <w:webHidden/>
              </w:rPr>
              <w:fldChar w:fldCharType="separate"/>
            </w:r>
            <w:r w:rsidR="00E8173F">
              <w:rPr>
                <w:noProof/>
                <w:webHidden/>
              </w:rPr>
              <w:t>82</w:t>
            </w:r>
            <w:r w:rsidR="006C1D4E">
              <w:rPr>
                <w:noProof/>
                <w:webHidden/>
              </w:rPr>
              <w:fldChar w:fldCharType="end"/>
            </w:r>
          </w:hyperlink>
        </w:p>
        <w:p w14:paraId="3BA50045" w14:textId="44556143" w:rsidR="006C1D4E" w:rsidRDefault="00570483" w:rsidP="006C1D4E">
          <w:pPr>
            <w:pStyle w:val="TOC1"/>
            <w:rPr>
              <w:b w:val="0"/>
              <w:lang w:val="en-US" w:eastAsia="en-US"/>
            </w:rPr>
          </w:pPr>
          <w:hyperlink w:anchor="_Toc23240642" w:history="1">
            <w:r w:rsidR="006C1D4E" w:rsidRPr="00B45B73">
              <w:rPr>
                <w:rStyle w:val="Hyperlink"/>
              </w:rPr>
              <w:t>ANEXE</w:t>
            </w:r>
            <w:r w:rsidR="006C1D4E">
              <w:rPr>
                <w:webHidden/>
              </w:rPr>
              <w:tab/>
            </w:r>
            <w:r w:rsidR="006C1D4E">
              <w:rPr>
                <w:webHidden/>
              </w:rPr>
              <w:fldChar w:fldCharType="begin"/>
            </w:r>
            <w:r w:rsidR="006C1D4E">
              <w:rPr>
                <w:webHidden/>
              </w:rPr>
              <w:instrText xml:space="preserve"> PAGEREF _Toc23240642 \h </w:instrText>
            </w:r>
            <w:r w:rsidR="006C1D4E">
              <w:rPr>
                <w:webHidden/>
              </w:rPr>
            </w:r>
            <w:r w:rsidR="006C1D4E">
              <w:rPr>
                <w:webHidden/>
              </w:rPr>
              <w:fldChar w:fldCharType="separate"/>
            </w:r>
            <w:r w:rsidR="00E8173F">
              <w:rPr>
                <w:webHidden/>
              </w:rPr>
              <w:t>83</w:t>
            </w:r>
            <w:r w:rsidR="006C1D4E">
              <w:rPr>
                <w:webHidden/>
              </w:rPr>
              <w:fldChar w:fldCharType="end"/>
            </w:r>
          </w:hyperlink>
        </w:p>
        <w:p w14:paraId="4408225F" w14:textId="64D1CB2D" w:rsidR="006C1D4E" w:rsidRDefault="00570483" w:rsidP="006C1D4E">
          <w:pPr>
            <w:pStyle w:val="TOC2"/>
            <w:ind w:left="0"/>
            <w:rPr>
              <w:noProof/>
              <w:lang w:val="en-US" w:eastAsia="en-US"/>
            </w:rPr>
          </w:pPr>
          <w:hyperlink w:anchor="_Toc23240643" w:history="1">
            <w:r w:rsidR="006C1D4E" w:rsidRPr="00B45B73">
              <w:rPr>
                <w:rStyle w:val="Hyperlink"/>
                <w:noProof/>
              </w:rPr>
              <w:t>ANEXA 1 – Matrice de evaluare din punct de vedere al managementului energetic</w:t>
            </w:r>
            <w:r w:rsidR="006C1D4E">
              <w:rPr>
                <w:noProof/>
                <w:webHidden/>
              </w:rPr>
              <w:tab/>
            </w:r>
            <w:r w:rsidR="006C1D4E">
              <w:rPr>
                <w:noProof/>
                <w:webHidden/>
              </w:rPr>
              <w:fldChar w:fldCharType="begin"/>
            </w:r>
            <w:r w:rsidR="006C1D4E">
              <w:rPr>
                <w:noProof/>
                <w:webHidden/>
              </w:rPr>
              <w:instrText xml:space="preserve"> PAGEREF _Toc23240643 \h </w:instrText>
            </w:r>
            <w:r w:rsidR="006C1D4E">
              <w:rPr>
                <w:noProof/>
                <w:webHidden/>
              </w:rPr>
            </w:r>
            <w:r w:rsidR="006C1D4E">
              <w:rPr>
                <w:noProof/>
                <w:webHidden/>
              </w:rPr>
              <w:fldChar w:fldCharType="separate"/>
            </w:r>
            <w:r w:rsidR="00E8173F">
              <w:rPr>
                <w:noProof/>
                <w:webHidden/>
              </w:rPr>
              <w:t>83</w:t>
            </w:r>
            <w:r w:rsidR="006C1D4E">
              <w:rPr>
                <w:noProof/>
                <w:webHidden/>
              </w:rPr>
              <w:fldChar w:fldCharType="end"/>
            </w:r>
          </w:hyperlink>
        </w:p>
        <w:p w14:paraId="071B5F0C" w14:textId="5EAF2C30" w:rsidR="006C1D4E" w:rsidRDefault="00570483" w:rsidP="006C1D4E">
          <w:pPr>
            <w:pStyle w:val="TOC2"/>
            <w:ind w:left="0"/>
            <w:rPr>
              <w:noProof/>
              <w:lang w:val="en-US" w:eastAsia="en-US"/>
            </w:rPr>
          </w:pPr>
          <w:hyperlink w:anchor="_Toc23240644" w:history="1">
            <w:r w:rsidR="006C1D4E" w:rsidRPr="00B45B73">
              <w:rPr>
                <w:rStyle w:val="Hyperlink"/>
                <w:rFonts w:eastAsia="Calibri"/>
                <w:noProof/>
              </w:rPr>
              <w:t>ANEXA 2 – Fișă de prezentare energetică a Municipiului Satu Mare – anul 2018</w:t>
            </w:r>
            <w:r w:rsidR="006C1D4E">
              <w:rPr>
                <w:noProof/>
                <w:webHidden/>
              </w:rPr>
              <w:tab/>
            </w:r>
            <w:r w:rsidR="006C1D4E">
              <w:rPr>
                <w:noProof/>
                <w:webHidden/>
              </w:rPr>
              <w:fldChar w:fldCharType="begin"/>
            </w:r>
            <w:r w:rsidR="006C1D4E">
              <w:rPr>
                <w:noProof/>
                <w:webHidden/>
              </w:rPr>
              <w:instrText xml:space="preserve"> PAGEREF _Toc23240644 \h </w:instrText>
            </w:r>
            <w:r w:rsidR="006C1D4E">
              <w:rPr>
                <w:noProof/>
                <w:webHidden/>
              </w:rPr>
            </w:r>
            <w:r w:rsidR="006C1D4E">
              <w:rPr>
                <w:noProof/>
                <w:webHidden/>
              </w:rPr>
              <w:fldChar w:fldCharType="separate"/>
            </w:r>
            <w:r w:rsidR="00E8173F">
              <w:rPr>
                <w:noProof/>
                <w:webHidden/>
              </w:rPr>
              <w:t>86</w:t>
            </w:r>
            <w:r w:rsidR="006C1D4E">
              <w:rPr>
                <w:noProof/>
                <w:webHidden/>
              </w:rPr>
              <w:fldChar w:fldCharType="end"/>
            </w:r>
          </w:hyperlink>
        </w:p>
        <w:p w14:paraId="4019FC3E" w14:textId="6D095DCE" w:rsidR="006C1D4E" w:rsidRDefault="00570483" w:rsidP="006C1D4E">
          <w:pPr>
            <w:pStyle w:val="TOC2"/>
            <w:ind w:left="0"/>
            <w:rPr>
              <w:noProof/>
              <w:lang w:val="en-US" w:eastAsia="en-US"/>
            </w:rPr>
          </w:pPr>
          <w:hyperlink w:anchor="_Toc23240645" w:history="1">
            <w:r w:rsidR="006C1D4E" w:rsidRPr="00B45B73">
              <w:rPr>
                <w:rStyle w:val="Hyperlink"/>
                <w:noProof/>
              </w:rPr>
              <w:t>ANEXA 3 – Sinteza programului de îmbunătăţire a eficienţei energetice</w:t>
            </w:r>
            <w:r w:rsidR="006C1D4E">
              <w:rPr>
                <w:noProof/>
                <w:webHidden/>
              </w:rPr>
              <w:tab/>
            </w:r>
            <w:r w:rsidR="006C1D4E">
              <w:rPr>
                <w:noProof/>
                <w:webHidden/>
              </w:rPr>
              <w:fldChar w:fldCharType="begin"/>
            </w:r>
            <w:r w:rsidR="006C1D4E">
              <w:rPr>
                <w:noProof/>
                <w:webHidden/>
              </w:rPr>
              <w:instrText xml:space="preserve"> PAGEREF _Toc23240645 \h </w:instrText>
            </w:r>
            <w:r w:rsidR="006C1D4E">
              <w:rPr>
                <w:noProof/>
                <w:webHidden/>
              </w:rPr>
            </w:r>
            <w:r w:rsidR="006C1D4E">
              <w:rPr>
                <w:noProof/>
                <w:webHidden/>
              </w:rPr>
              <w:fldChar w:fldCharType="separate"/>
            </w:r>
            <w:r w:rsidR="00E8173F">
              <w:rPr>
                <w:noProof/>
                <w:webHidden/>
              </w:rPr>
              <w:t>87</w:t>
            </w:r>
            <w:r w:rsidR="006C1D4E">
              <w:rPr>
                <w:noProof/>
                <w:webHidden/>
              </w:rPr>
              <w:fldChar w:fldCharType="end"/>
            </w:r>
          </w:hyperlink>
        </w:p>
        <w:p w14:paraId="3FEEA8CC" w14:textId="6180D9F1" w:rsidR="006C1D4E" w:rsidRDefault="00570483" w:rsidP="006C1D4E">
          <w:pPr>
            <w:pStyle w:val="TOC2"/>
            <w:ind w:left="0"/>
            <w:rPr>
              <w:noProof/>
              <w:lang w:val="en-US" w:eastAsia="en-US"/>
            </w:rPr>
          </w:pPr>
          <w:hyperlink w:anchor="_Toc23240646" w:history="1">
            <w:r w:rsidR="006C1D4E" w:rsidRPr="00B45B73">
              <w:rPr>
                <w:rStyle w:val="Hyperlink"/>
                <w:noProof/>
              </w:rPr>
              <w:t>A.3.1. Proiectele realizate sau in curs de realizare la nivelul sistemului de iluminat public</w:t>
            </w:r>
            <w:r w:rsidR="006C1D4E">
              <w:rPr>
                <w:noProof/>
                <w:webHidden/>
              </w:rPr>
              <w:tab/>
            </w:r>
            <w:r w:rsidR="006C1D4E">
              <w:rPr>
                <w:noProof/>
                <w:webHidden/>
              </w:rPr>
              <w:fldChar w:fldCharType="begin"/>
            </w:r>
            <w:r w:rsidR="006C1D4E">
              <w:rPr>
                <w:noProof/>
                <w:webHidden/>
              </w:rPr>
              <w:instrText xml:space="preserve"> PAGEREF _Toc23240646 \h </w:instrText>
            </w:r>
            <w:r w:rsidR="006C1D4E">
              <w:rPr>
                <w:noProof/>
                <w:webHidden/>
              </w:rPr>
            </w:r>
            <w:r w:rsidR="006C1D4E">
              <w:rPr>
                <w:noProof/>
                <w:webHidden/>
              </w:rPr>
              <w:fldChar w:fldCharType="separate"/>
            </w:r>
            <w:r w:rsidR="00E8173F">
              <w:rPr>
                <w:noProof/>
                <w:webHidden/>
              </w:rPr>
              <w:t>87</w:t>
            </w:r>
            <w:r w:rsidR="006C1D4E">
              <w:rPr>
                <w:noProof/>
                <w:webHidden/>
              </w:rPr>
              <w:fldChar w:fldCharType="end"/>
            </w:r>
          </w:hyperlink>
        </w:p>
        <w:p w14:paraId="41CE5E85" w14:textId="56FFFDB7" w:rsidR="006C1D4E" w:rsidRDefault="00570483" w:rsidP="006C1D4E">
          <w:pPr>
            <w:pStyle w:val="TOC2"/>
            <w:ind w:left="0"/>
            <w:rPr>
              <w:noProof/>
              <w:lang w:val="en-US" w:eastAsia="en-US"/>
            </w:rPr>
          </w:pPr>
          <w:hyperlink w:anchor="_Toc23240647" w:history="1">
            <w:r w:rsidR="006C1D4E" w:rsidRPr="00B45B73">
              <w:rPr>
                <w:rStyle w:val="Hyperlink"/>
                <w:noProof/>
              </w:rPr>
              <w:t>A.3.2. Proiectele realizate sau in curs de realizare la nivelul clădirilor publice</w:t>
            </w:r>
            <w:r w:rsidR="006C1D4E">
              <w:rPr>
                <w:noProof/>
                <w:webHidden/>
              </w:rPr>
              <w:tab/>
            </w:r>
            <w:r w:rsidR="006C1D4E">
              <w:rPr>
                <w:noProof/>
                <w:webHidden/>
              </w:rPr>
              <w:fldChar w:fldCharType="begin"/>
            </w:r>
            <w:r w:rsidR="006C1D4E">
              <w:rPr>
                <w:noProof/>
                <w:webHidden/>
              </w:rPr>
              <w:instrText xml:space="preserve"> PAGEREF _Toc23240647 \h </w:instrText>
            </w:r>
            <w:r w:rsidR="006C1D4E">
              <w:rPr>
                <w:noProof/>
                <w:webHidden/>
              </w:rPr>
            </w:r>
            <w:r w:rsidR="006C1D4E">
              <w:rPr>
                <w:noProof/>
                <w:webHidden/>
              </w:rPr>
              <w:fldChar w:fldCharType="separate"/>
            </w:r>
            <w:r w:rsidR="00E8173F">
              <w:rPr>
                <w:noProof/>
                <w:webHidden/>
              </w:rPr>
              <w:t>88</w:t>
            </w:r>
            <w:r w:rsidR="006C1D4E">
              <w:rPr>
                <w:noProof/>
                <w:webHidden/>
              </w:rPr>
              <w:fldChar w:fldCharType="end"/>
            </w:r>
          </w:hyperlink>
        </w:p>
        <w:p w14:paraId="250CE7F0" w14:textId="01A61CD2" w:rsidR="006C1D4E" w:rsidRDefault="00570483" w:rsidP="006C1D4E">
          <w:pPr>
            <w:pStyle w:val="TOC2"/>
            <w:ind w:left="0"/>
            <w:rPr>
              <w:noProof/>
              <w:lang w:val="en-US" w:eastAsia="en-US"/>
            </w:rPr>
          </w:pPr>
          <w:hyperlink w:anchor="_Toc23240648" w:history="1">
            <w:r w:rsidR="006C1D4E" w:rsidRPr="00B45B73">
              <w:rPr>
                <w:rStyle w:val="Hyperlink"/>
                <w:noProof/>
              </w:rPr>
              <w:t>A.3.3. Proiectele in curs de implementare la nivelul sectorului rezidenţial</w:t>
            </w:r>
            <w:r w:rsidR="006C1D4E">
              <w:rPr>
                <w:noProof/>
                <w:webHidden/>
              </w:rPr>
              <w:tab/>
            </w:r>
            <w:r w:rsidR="006C1D4E">
              <w:rPr>
                <w:noProof/>
                <w:webHidden/>
              </w:rPr>
              <w:fldChar w:fldCharType="begin"/>
            </w:r>
            <w:r w:rsidR="006C1D4E">
              <w:rPr>
                <w:noProof/>
                <w:webHidden/>
              </w:rPr>
              <w:instrText xml:space="preserve"> PAGEREF _Toc23240648 \h </w:instrText>
            </w:r>
            <w:r w:rsidR="006C1D4E">
              <w:rPr>
                <w:noProof/>
                <w:webHidden/>
              </w:rPr>
            </w:r>
            <w:r w:rsidR="006C1D4E">
              <w:rPr>
                <w:noProof/>
                <w:webHidden/>
              </w:rPr>
              <w:fldChar w:fldCharType="separate"/>
            </w:r>
            <w:r w:rsidR="00E8173F">
              <w:rPr>
                <w:noProof/>
                <w:webHidden/>
              </w:rPr>
              <w:t>89</w:t>
            </w:r>
            <w:r w:rsidR="006C1D4E">
              <w:rPr>
                <w:noProof/>
                <w:webHidden/>
              </w:rPr>
              <w:fldChar w:fldCharType="end"/>
            </w:r>
          </w:hyperlink>
        </w:p>
        <w:p w14:paraId="7B2AB0EF" w14:textId="5A2E71B2" w:rsidR="006C1D4E" w:rsidRDefault="00570483" w:rsidP="006C1D4E">
          <w:pPr>
            <w:pStyle w:val="TOC2"/>
            <w:ind w:left="0"/>
            <w:rPr>
              <w:noProof/>
              <w:lang w:val="en-US" w:eastAsia="en-US"/>
            </w:rPr>
          </w:pPr>
          <w:hyperlink w:anchor="_Toc23240649" w:history="1">
            <w:r w:rsidR="006C1D4E" w:rsidRPr="00B45B73">
              <w:rPr>
                <w:rStyle w:val="Hyperlink"/>
                <w:noProof/>
              </w:rPr>
              <w:t>A.3.4. Proiectele in curs de implementare la nivelul sectorului de transport</w:t>
            </w:r>
            <w:r w:rsidR="006C1D4E">
              <w:rPr>
                <w:noProof/>
                <w:webHidden/>
              </w:rPr>
              <w:tab/>
            </w:r>
            <w:r w:rsidR="006C1D4E">
              <w:rPr>
                <w:noProof/>
                <w:webHidden/>
              </w:rPr>
              <w:fldChar w:fldCharType="begin"/>
            </w:r>
            <w:r w:rsidR="006C1D4E">
              <w:rPr>
                <w:noProof/>
                <w:webHidden/>
              </w:rPr>
              <w:instrText xml:space="preserve"> PAGEREF _Toc23240649 \h </w:instrText>
            </w:r>
            <w:r w:rsidR="006C1D4E">
              <w:rPr>
                <w:noProof/>
                <w:webHidden/>
              </w:rPr>
            </w:r>
            <w:r w:rsidR="006C1D4E">
              <w:rPr>
                <w:noProof/>
                <w:webHidden/>
              </w:rPr>
              <w:fldChar w:fldCharType="separate"/>
            </w:r>
            <w:r w:rsidR="00E8173F">
              <w:rPr>
                <w:noProof/>
                <w:webHidden/>
              </w:rPr>
              <w:t>91</w:t>
            </w:r>
            <w:r w:rsidR="006C1D4E">
              <w:rPr>
                <w:noProof/>
                <w:webHidden/>
              </w:rPr>
              <w:fldChar w:fldCharType="end"/>
            </w:r>
          </w:hyperlink>
        </w:p>
        <w:p w14:paraId="2FD2BD5B" w14:textId="3DF5C584" w:rsidR="006C1D4E" w:rsidRDefault="00570483" w:rsidP="006C1D4E">
          <w:pPr>
            <w:pStyle w:val="TOC2"/>
            <w:ind w:left="0"/>
            <w:rPr>
              <w:noProof/>
              <w:lang w:val="en-US" w:eastAsia="en-US"/>
            </w:rPr>
          </w:pPr>
          <w:hyperlink w:anchor="_Toc23240650" w:history="1">
            <w:r w:rsidR="006C1D4E" w:rsidRPr="00B45B73">
              <w:rPr>
                <w:rStyle w:val="Hyperlink"/>
                <w:noProof/>
              </w:rPr>
              <w:t>A.3.5. Proiectele propuse pentru producere locală de energie din surse regenerabile</w:t>
            </w:r>
            <w:r w:rsidR="006C1D4E">
              <w:rPr>
                <w:noProof/>
                <w:webHidden/>
              </w:rPr>
              <w:tab/>
            </w:r>
            <w:r w:rsidR="006C1D4E">
              <w:rPr>
                <w:noProof/>
                <w:webHidden/>
              </w:rPr>
              <w:fldChar w:fldCharType="begin"/>
            </w:r>
            <w:r w:rsidR="006C1D4E">
              <w:rPr>
                <w:noProof/>
                <w:webHidden/>
              </w:rPr>
              <w:instrText xml:space="preserve"> PAGEREF _Toc23240650 \h </w:instrText>
            </w:r>
            <w:r w:rsidR="006C1D4E">
              <w:rPr>
                <w:noProof/>
                <w:webHidden/>
              </w:rPr>
            </w:r>
            <w:r w:rsidR="006C1D4E">
              <w:rPr>
                <w:noProof/>
                <w:webHidden/>
              </w:rPr>
              <w:fldChar w:fldCharType="separate"/>
            </w:r>
            <w:r w:rsidR="00E8173F">
              <w:rPr>
                <w:noProof/>
                <w:webHidden/>
              </w:rPr>
              <w:t>92</w:t>
            </w:r>
            <w:r w:rsidR="006C1D4E">
              <w:rPr>
                <w:noProof/>
                <w:webHidden/>
              </w:rPr>
              <w:fldChar w:fldCharType="end"/>
            </w:r>
          </w:hyperlink>
        </w:p>
        <w:p w14:paraId="42B721B4" w14:textId="633751B0" w:rsidR="006C1D4E" w:rsidRDefault="00570483" w:rsidP="006C1D4E">
          <w:pPr>
            <w:pStyle w:val="TOC2"/>
            <w:ind w:left="0"/>
            <w:rPr>
              <w:noProof/>
              <w:lang w:val="en-US" w:eastAsia="en-US"/>
            </w:rPr>
          </w:pPr>
          <w:hyperlink w:anchor="_Toc23240651" w:history="1">
            <w:r w:rsidR="006C1D4E" w:rsidRPr="00B45B73">
              <w:rPr>
                <w:rStyle w:val="Hyperlink"/>
                <w:noProof/>
              </w:rPr>
              <w:t>A.3.6. Proiectele propuse la nivelul de urbanism local</w:t>
            </w:r>
            <w:r w:rsidR="006C1D4E">
              <w:rPr>
                <w:noProof/>
                <w:webHidden/>
              </w:rPr>
              <w:tab/>
            </w:r>
            <w:r w:rsidR="006C1D4E">
              <w:rPr>
                <w:noProof/>
                <w:webHidden/>
              </w:rPr>
              <w:fldChar w:fldCharType="begin"/>
            </w:r>
            <w:r w:rsidR="006C1D4E">
              <w:rPr>
                <w:noProof/>
                <w:webHidden/>
              </w:rPr>
              <w:instrText xml:space="preserve"> PAGEREF _Toc23240651 \h </w:instrText>
            </w:r>
            <w:r w:rsidR="006C1D4E">
              <w:rPr>
                <w:noProof/>
                <w:webHidden/>
              </w:rPr>
            </w:r>
            <w:r w:rsidR="006C1D4E">
              <w:rPr>
                <w:noProof/>
                <w:webHidden/>
              </w:rPr>
              <w:fldChar w:fldCharType="separate"/>
            </w:r>
            <w:r w:rsidR="00E8173F">
              <w:rPr>
                <w:noProof/>
                <w:webHidden/>
              </w:rPr>
              <w:t>93</w:t>
            </w:r>
            <w:r w:rsidR="006C1D4E">
              <w:rPr>
                <w:noProof/>
                <w:webHidden/>
              </w:rPr>
              <w:fldChar w:fldCharType="end"/>
            </w:r>
          </w:hyperlink>
        </w:p>
        <w:p w14:paraId="0694C179" w14:textId="7C8573A0" w:rsidR="006C1D4E" w:rsidRDefault="00570483" w:rsidP="006C1D4E">
          <w:pPr>
            <w:pStyle w:val="TOC2"/>
            <w:ind w:left="0"/>
            <w:rPr>
              <w:noProof/>
              <w:lang w:val="en-US" w:eastAsia="en-US"/>
            </w:rPr>
          </w:pPr>
          <w:hyperlink w:anchor="_Toc23240652" w:history="1">
            <w:r w:rsidR="006C1D4E" w:rsidRPr="00B45B73">
              <w:rPr>
                <w:rStyle w:val="Hyperlink"/>
                <w:noProof/>
              </w:rPr>
              <w:t>A.3.7. Proiectele propuse la nivelul comunităţii</w:t>
            </w:r>
            <w:r w:rsidR="006C1D4E">
              <w:rPr>
                <w:noProof/>
                <w:webHidden/>
              </w:rPr>
              <w:tab/>
            </w:r>
            <w:r w:rsidR="006C1D4E">
              <w:rPr>
                <w:noProof/>
                <w:webHidden/>
              </w:rPr>
              <w:fldChar w:fldCharType="begin"/>
            </w:r>
            <w:r w:rsidR="006C1D4E">
              <w:rPr>
                <w:noProof/>
                <w:webHidden/>
              </w:rPr>
              <w:instrText xml:space="preserve"> PAGEREF _Toc23240652 \h </w:instrText>
            </w:r>
            <w:r w:rsidR="006C1D4E">
              <w:rPr>
                <w:noProof/>
                <w:webHidden/>
              </w:rPr>
            </w:r>
            <w:r w:rsidR="006C1D4E">
              <w:rPr>
                <w:noProof/>
                <w:webHidden/>
              </w:rPr>
              <w:fldChar w:fldCharType="separate"/>
            </w:r>
            <w:r w:rsidR="00E8173F">
              <w:rPr>
                <w:noProof/>
                <w:webHidden/>
              </w:rPr>
              <w:t>95</w:t>
            </w:r>
            <w:r w:rsidR="006C1D4E">
              <w:rPr>
                <w:noProof/>
                <w:webHidden/>
              </w:rPr>
              <w:fldChar w:fldCharType="end"/>
            </w:r>
          </w:hyperlink>
        </w:p>
        <w:p w14:paraId="13CEF296" w14:textId="0D88F74C" w:rsidR="006C1D4E" w:rsidRDefault="00570483" w:rsidP="006C1D4E">
          <w:pPr>
            <w:pStyle w:val="TOC2"/>
            <w:ind w:left="0"/>
            <w:rPr>
              <w:noProof/>
              <w:lang w:val="en-US" w:eastAsia="en-US"/>
            </w:rPr>
          </w:pPr>
          <w:hyperlink w:anchor="_Toc23240653" w:history="1">
            <w:r w:rsidR="006C1D4E" w:rsidRPr="00B45B73">
              <w:rPr>
                <w:rStyle w:val="Hyperlink"/>
                <w:noProof/>
              </w:rPr>
              <w:t>A.3.8. Proiecte propuse pentru îmbunătăţirea organizării interne</w:t>
            </w:r>
            <w:r w:rsidR="006C1D4E">
              <w:rPr>
                <w:noProof/>
                <w:webHidden/>
              </w:rPr>
              <w:tab/>
            </w:r>
            <w:r w:rsidR="006C1D4E">
              <w:rPr>
                <w:noProof/>
                <w:webHidden/>
              </w:rPr>
              <w:fldChar w:fldCharType="begin"/>
            </w:r>
            <w:r w:rsidR="006C1D4E">
              <w:rPr>
                <w:noProof/>
                <w:webHidden/>
              </w:rPr>
              <w:instrText xml:space="preserve"> PAGEREF _Toc23240653 \h </w:instrText>
            </w:r>
            <w:r w:rsidR="006C1D4E">
              <w:rPr>
                <w:noProof/>
                <w:webHidden/>
              </w:rPr>
            </w:r>
            <w:r w:rsidR="006C1D4E">
              <w:rPr>
                <w:noProof/>
                <w:webHidden/>
              </w:rPr>
              <w:fldChar w:fldCharType="separate"/>
            </w:r>
            <w:r w:rsidR="00E8173F">
              <w:rPr>
                <w:noProof/>
                <w:webHidden/>
              </w:rPr>
              <w:t>97</w:t>
            </w:r>
            <w:r w:rsidR="006C1D4E">
              <w:rPr>
                <w:noProof/>
                <w:webHidden/>
              </w:rPr>
              <w:fldChar w:fldCharType="end"/>
            </w:r>
          </w:hyperlink>
        </w:p>
        <w:p w14:paraId="053D1DBE" w14:textId="1163E209" w:rsidR="006C1D4E" w:rsidRDefault="00570483" w:rsidP="006C1D4E">
          <w:pPr>
            <w:pStyle w:val="TOC2"/>
            <w:ind w:left="0"/>
            <w:rPr>
              <w:noProof/>
              <w:lang w:val="en-US" w:eastAsia="en-US"/>
            </w:rPr>
          </w:pPr>
          <w:hyperlink w:anchor="_Toc23240654" w:history="1">
            <w:r w:rsidR="006C1D4E" w:rsidRPr="00B45B73">
              <w:rPr>
                <w:rStyle w:val="Hyperlink"/>
                <w:noProof/>
              </w:rPr>
              <w:t>A.3.9. Proiectele propuse la nivelul achiziţiilor publice</w:t>
            </w:r>
            <w:r w:rsidR="006C1D4E">
              <w:rPr>
                <w:noProof/>
                <w:webHidden/>
              </w:rPr>
              <w:tab/>
            </w:r>
            <w:r w:rsidR="006C1D4E">
              <w:rPr>
                <w:noProof/>
                <w:webHidden/>
              </w:rPr>
              <w:fldChar w:fldCharType="begin"/>
            </w:r>
            <w:r w:rsidR="006C1D4E">
              <w:rPr>
                <w:noProof/>
                <w:webHidden/>
              </w:rPr>
              <w:instrText xml:space="preserve"> PAGEREF _Toc23240654 \h </w:instrText>
            </w:r>
            <w:r w:rsidR="006C1D4E">
              <w:rPr>
                <w:noProof/>
                <w:webHidden/>
              </w:rPr>
            </w:r>
            <w:r w:rsidR="006C1D4E">
              <w:rPr>
                <w:noProof/>
                <w:webHidden/>
              </w:rPr>
              <w:fldChar w:fldCharType="separate"/>
            </w:r>
            <w:r w:rsidR="00E8173F">
              <w:rPr>
                <w:noProof/>
                <w:webHidden/>
              </w:rPr>
              <w:t>98</w:t>
            </w:r>
            <w:r w:rsidR="006C1D4E">
              <w:rPr>
                <w:noProof/>
                <w:webHidden/>
              </w:rPr>
              <w:fldChar w:fldCharType="end"/>
            </w:r>
          </w:hyperlink>
        </w:p>
        <w:p w14:paraId="14AAACCF" w14:textId="06C2B10A" w:rsidR="006C1D4E" w:rsidRDefault="00570483" w:rsidP="006C1D4E">
          <w:pPr>
            <w:pStyle w:val="TOC2"/>
            <w:ind w:left="0"/>
            <w:rPr>
              <w:noProof/>
              <w:lang w:val="en-US" w:eastAsia="en-US"/>
            </w:rPr>
          </w:pPr>
          <w:hyperlink w:anchor="_Toc23240655" w:history="1">
            <w:r w:rsidR="006C1D4E" w:rsidRPr="00B45B73">
              <w:rPr>
                <w:rStyle w:val="Hyperlink"/>
                <w:noProof/>
              </w:rPr>
              <w:t>A.3.10. Proiecte demonstrative pilot</w:t>
            </w:r>
            <w:r w:rsidR="006C1D4E">
              <w:rPr>
                <w:noProof/>
                <w:webHidden/>
              </w:rPr>
              <w:tab/>
            </w:r>
            <w:r w:rsidR="006C1D4E">
              <w:rPr>
                <w:noProof/>
                <w:webHidden/>
              </w:rPr>
              <w:fldChar w:fldCharType="begin"/>
            </w:r>
            <w:r w:rsidR="006C1D4E">
              <w:rPr>
                <w:noProof/>
                <w:webHidden/>
              </w:rPr>
              <w:instrText xml:space="preserve"> PAGEREF _Toc23240655 \h </w:instrText>
            </w:r>
            <w:r w:rsidR="006C1D4E">
              <w:rPr>
                <w:noProof/>
                <w:webHidden/>
              </w:rPr>
            </w:r>
            <w:r w:rsidR="006C1D4E">
              <w:rPr>
                <w:noProof/>
                <w:webHidden/>
              </w:rPr>
              <w:fldChar w:fldCharType="separate"/>
            </w:r>
            <w:r w:rsidR="00E8173F">
              <w:rPr>
                <w:noProof/>
                <w:webHidden/>
              </w:rPr>
              <w:t>99</w:t>
            </w:r>
            <w:r w:rsidR="006C1D4E">
              <w:rPr>
                <w:noProof/>
                <w:webHidden/>
              </w:rPr>
              <w:fldChar w:fldCharType="end"/>
            </w:r>
          </w:hyperlink>
        </w:p>
        <w:p w14:paraId="456001E0" w14:textId="3EEF6416" w:rsidR="00664471" w:rsidRDefault="00664471" w:rsidP="00E667CD">
          <w:pPr>
            <w:pStyle w:val="TOC2"/>
            <w:spacing w:line="240" w:lineRule="auto"/>
            <w:ind w:left="0"/>
            <w:rPr>
              <w:noProof/>
              <w:sz w:val="24"/>
            </w:rPr>
          </w:pPr>
          <w:r w:rsidRPr="009445EF">
            <w:rPr>
              <w:b/>
              <w:bCs/>
              <w:noProof/>
              <w:color w:val="FF0000"/>
            </w:rPr>
            <w:fldChar w:fldCharType="end"/>
          </w:r>
        </w:p>
      </w:sdtContent>
    </w:sdt>
    <w:p w14:paraId="02664E25" w14:textId="77777777" w:rsidR="00547F6D" w:rsidRDefault="00547F6D">
      <w:pPr>
        <w:rPr>
          <w:rFonts w:eastAsiaTheme="majorEastAsia" w:cs="Times New Roman"/>
          <w:b/>
          <w:bCs/>
          <w:color w:val="548DD4" w:themeColor="text2" w:themeTint="99"/>
          <w:sz w:val="28"/>
          <w:szCs w:val="28"/>
          <w:lang w:val="en-US"/>
        </w:rPr>
      </w:pPr>
      <w:r>
        <w:br w:type="page"/>
      </w:r>
    </w:p>
    <w:p w14:paraId="7778D192" w14:textId="295D7BE2" w:rsidR="00664471" w:rsidRPr="009445EF" w:rsidRDefault="00664471" w:rsidP="00664471">
      <w:pPr>
        <w:pStyle w:val="Heading1"/>
        <w:numPr>
          <w:ilvl w:val="0"/>
          <w:numId w:val="0"/>
        </w:numPr>
        <w:rPr>
          <w:rFonts w:asciiTheme="minorHAnsi" w:hAnsiTheme="minorHAnsi"/>
        </w:rPr>
      </w:pPr>
      <w:bookmarkStart w:id="3" w:name="_Toc23240593"/>
      <w:proofErr w:type="spellStart"/>
      <w:r w:rsidRPr="009445EF">
        <w:rPr>
          <w:rFonts w:asciiTheme="minorHAnsi" w:hAnsiTheme="minorHAnsi"/>
        </w:rPr>
        <w:lastRenderedPageBreak/>
        <w:t>Preambul</w:t>
      </w:r>
      <w:bookmarkEnd w:id="3"/>
      <w:proofErr w:type="spellEnd"/>
    </w:p>
    <w:p w14:paraId="710CCBEA" w14:textId="77777777" w:rsidR="00664471" w:rsidRPr="009445EF" w:rsidRDefault="00664471" w:rsidP="00664471">
      <w:pPr>
        <w:spacing w:line="360" w:lineRule="auto"/>
        <w:jc w:val="both"/>
        <w:rPr>
          <w:rFonts w:cs="Times New Roman"/>
          <w:sz w:val="24"/>
          <w:lang w:val="en-US"/>
        </w:rPr>
      </w:pPr>
      <w:proofErr w:type="spellStart"/>
      <w:r w:rsidRPr="009445EF">
        <w:rPr>
          <w:rFonts w:cs="Times New Roman"/>
          <w:sz w:val="24"/>
          <w:lang w:val="en-US"/>
        </w:rPr>
        <w:t>Reducerea</w:t>
      </w:r>
      <w:proofErr w:type="spellEnd"/>
      <w:r w:rsidRPr="009445EF">
        <w:rPr>
          <w:rFonts w:cs="Times New Roman"/>
          <w:sz w:val="24"/>
          <w:lang w:val="en-US"/>
        </w:rPr>
        <w:t xml:space="preserve"> </w:t>
      </w:r>
      <w:proofErr w:type="spellStart"/>
      <w:r w:rsidRPr="009445EF">
        <w:rPr>
          <w:rFonts w:cs="Times New Roman"/>
          <w:sz w:val="24"/>
          <w:lang w:val="en-US"/>
        </w:rPr>
        <w:t>costurilor</w:t>
      </w:r>
      <w:proofErr w:type="spellEnd"/>
      <w:r w:rsidRPr="009445EF">
        <w:rPr>
          <w:rFonts w:cs="Times New Roman"/>
          <w:sz w:val="24"/>
          <w:lang w:val="en-US"/>
        </w:rPr>
        <w:t xml:space="preserve">, </w:t>
      </w:r>
      <w:proofErr w:type="spellStart"/>
      <w:r w:rsidRPr="009445EF">
        <w:rPr>
          <w:rFonts w:cs="Times New Roman"/>
          <w:sz w:val="24"/>
          <w:lang w:val="en-US"/>
        </w:rPr>
        <w:t>consumului</w:t>
      </w:r>
      <w:proofErr w:type="spellEnd"/>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proofErr w:type="spellStart"/>
      <w:r w:rsidRPr="009445EF">
        <w:rPr>
          <w:rFonts w:cs="Times New Roman"/>
          <w:sz w:val="24"/>
          <w:lang w:val="en-US"/>
        </w:rPr>
        <w:t>creşterea</w:t>
      </w:r>
      <w:proofErr w:type="spellEnd"/>
      <w:r w:rsidRPr="009445EF">
        <w:rPr>
          <w:rFonts w:cs="Times New Roman"/>
          <w:sz w:val="24"/>
          <w:lang w:val="en-US"/>
        </w:rPr>
        <w:t xml:space="preserve"> </w:t>
      </w:r>
      <w:proofErr w:type="spellStart"/>
      <w:r w:rsidRPr="009445EF">
        <w:rPr>
          <w:rFonts w:cs="Times New Roman"/>
          <w:sz w:val="24"/>
          <w:lang w:val="en-US"/>
        </w:rPr>
        <w:t>performanţei</w:t>
      </w:r>
      <w:proofErr w:type="spellEnd"/>
      <w:r w:rsidRPr="009445EF">
        <w:rPr>
          <w:rFonts w:cs="Times New Roman"/>
          <w:sz w:val="24"/>
          <w:lang w:val="en-US"/>
        </w:rPr>
        <w:t xml:space="preserve"> </w:t>
      </w:r>
      <w:proofErr w:type="spellStart"/>
      <w:r w:rsidRPr="009445EF">
        <w:rPr>
          <w:rFonts w:cs="Times New Roman"/>
          <w:sz w:val="24"/>
          <w:lang w:val="en-US"/>
        </w:rPr>
        <w:t>energetice</w:t>
      </w:r>
      <w:proofErr w:type="spellEnd"/>
      <w:r>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clădirile</w:t>
      </w:r>
      <w:proofErr w:type="spellEnd"/>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proofErr w:type="spellStart"/>
      <w:r w:rsidRPr="009445EF">
        <w:rPr>
          <w:rFonts w:cs="Times New Roman"/>
          <w:sz w:val="24"/>
          <w:lang w:val="en-US"/>
        </w:rPr>
        <w:t>obiectivele</w:t>
      </w:r>
      <w:proofErr w:type="spellEnd"/>
      <w:r w:rsidRPr="009445EF">
        <w:rPr>
          <w:rFonts w:cs="Times New Roman"/>
          <w:sz w:val="24"/>
          <w:lang w:val="en-US"/>
        </w:rPr>
        <w:t xml:space="preserve"> de </w:t>
      </w:r>
      <w:proofErr w:type="spellStart"/>
      <w:r w:rsidRPr="009445EF">
        <w:rPr>
          <w:rFonts w:cs="Times New Roman"/>
          <w:sz w:val="24"/>
          <w:lang w:val="en-US"/>
        </w:rPr>
        <w:t>utilizare</w:t>
      </w:r>
      <w:proofErr w:type="spellEnd"/>
      <w:r w:rsidRPr="009445EF">
        <w:rPr>
          <w:rFonts w:cs="Times New Roman"/>
          <w:sz w:val="24"/>
          <w:lang w:val="en-US"/>
        </w:rPr>
        <w:t xml:space="preserve"> </w:t>
      </w:r>
      <w:proofErr w:type="gramStart"/>
      <w:r w:rsidRPr="009445EF">
        <w:rPr>
          <w:rFonts w:cs="Times New Roman"/>
          <w:sz w:val="24"/>
          <w:lang w:val="en-US"/>
        </w:rPr>
        <w:t>a</w:t>
      </w:r>
      <w:proofErr w:type="gramEnd"/>
      <w:r w:rsidRPr="009445EF">
        <w:rPr>
          <w:rFonts w:cs="Times New Roman"/>
          <w:sz w:val="24"/>
          <w:lang w:val="en-US"/>
        </w:rPr>
        <w:t xml:space="preserve"> </w:t>
      </w:r>
      <w:proofErr w:type="spellStart"/>
      <w:r w:rsidRPr="009445EF">
        <w:rPr>
          <w:rFonts w:cs="Times New Roman"/>
          <w:sz w:val="24"/>
          <w:lang w:val="en-US"/>
        </w:rPr>
        <w:t>energiei</w:t>
      </w:r>
      <w:proofErr w:type="spellEnd"/>
      <w:r w:rsidRPr="009445EF">
        <w:rPr>
          <w:rFonts w:cs="Times New Roman"/>
          <w:sz w:val="24"/>
          <w:lang w:val="en-US"/>
        </w:rPr>
        <w:t xml:space="preserve">, </w:t>
      </w:r>
      <w:proofErr w:type="spellStart"/>
      <w:r w:rsidRPr="009445EF">
        <w:rPr>
          <w:rFonts w:cs="Times New Roman"/>
          <w:sz w:val="24"/>
          <w:lang w:val="en-US"/>
        </w:rPr>
        <w:t>eficientizarea</w:t>
      </w:r>
      <w:proofErr w:type="spellEnd"/>
      <w:r w:rsidRPr="009445EF">
        <w:rPr>
          <w:rFonts w:cs="Times New Roman"/>
          <w:sz w:val="24"/>
          <w:lang w:val="en-US"/>
        </w:rPr>
        <w:t xml:space="preserve"> </w:t>
      </w:r>
      <w:proofErr w:type="spellStart"/>
      <w:r w:rsidRPr="009445EF">
        <w:rPr>
          <w:rFonts w:cs="Times New Roman"/>
          <w:sz w:val="24"/>
          <w:lang w:val="en-US"/>
        </w:rPr>
        <w:t>mobilit</w:t>
      </w:r>
      <w:r w:rsidRPr="009445EF">
        <w:rPr>
          <w:rFonts w:cs="Tw Cen MT"/>
          <w:sz w:val="24"/>
          <w:lang w:val="en-US"/>
        </w:rPr>
        <w:t>ăţ</w:t>
      </w:r>
      <w:r w:rsidRPr="009445EF">
        <w:rPr>
          <w:rFonts w:cs="Times New Roman"/>
          <w:sz w:val="24"/>
          <w:lang w:val="en-US"/>
        </w:rPr>
        <w:t>ii</w:t>
      </w:r>
      <w:proofErr w:type="spellEnd"/>
      <w:r w:rsidRPr="009445EF">
        <w:rPr>
          <w:rFonts w:cs="Times New Roman"/>
          <w:sz w:val="24"/>
          <w:lang w:val="en-US"/>
        </w:rPr>
        <w:t xml:space="preserve"> urbane</w:t>
      </w:r>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r w:rsidRPr="009445EF">
        <w:rPr>
          <w:rFonts w:cs="Times New Roman"/>
          <w:sz w:val="24"/>
          <w:lang w:val="en-US"/>
        </w:rPr>
        <w:t xml:space="preserve">a </w:t>
      </w:r>
      <w:proofErr w:type="spellStart"/>
      <w:r w:rsidRPr="009445EF">
        <w:rPr>
          <w:rFonts w:cs="Times New Roman"/>
          <w:sz w:val="24"/>
          <w:lang w:val="en-US"/>
        </w:rPr>
        <w:t>serviciilor</w:t>
      </w:r>
      <w:proofErr w:type="spellEnd"/>
      <w:r w:rsidRPr="009445EF">
        <w:rPr>
          <w:rFonts w:cs="Times New Roman"/>
          <w:sz w:val="24"/>
          <w:lang w:val="en-US"/>
        </w:rPr>
        <w:t xml:space="preserve"> </w:t>
      </w:r>
      <w:proofErr w:type="spellStart"/>
      <w:r w:rsidRPr="009445EF">
        <w:rPr>
          <w:rFonts w:cs="Times New Roman"/>
          <w:sz w:val="24"/>
          <w:lang w:val="en-US"/>
        </w:rPr>
        <w:t>publice</w:t>
      </w:r>
      <w:proofErr w:type="spellEnd"/>
      <w:r w:rsidRPr="009445EF">
        <w:rPr>
          <w:rFonts w:cs="Times New Roman"/>
          <w:sz w:val="24"/>
          <w:lang w:val="en-US"/>
        </w:rPr>
        <w:t xml:space="preserve"> se </w:t>
      </w:r>
      <w:proofErr w:type="spellStart"/>
      <w:r w:rsidRPr="009445EF">
        <w:rPr>
          <w:rFonts w:cs="Times New Roman"/>
          <w:sz w:val="24"/>
          <w:lang w:val="en-US"/>
        </w:rPr>
        <w:t>num</w:t>
      </w:r>
      <w:r w:rsidRPr="009445EF">
        <w:rPr>
          <w:rFonts w:cs="Tw Cen MT"/>
          <w:sz w:val="24"/>
          <w:lang w:val="en-US"/>
        </w:rPr>
        <w:t>ă</w:t>
      </w:r>
      <w:r w:rsidRPr="009445EF">
        <w:rPr>
          <w:rFonts w:cs="Times New Roman"/>
          <w:sz w:val="24"/>
          <w:lang w:val="en-US"/>
        </w:rPr>
        <w:t>r</w:t>
      </w:r>
      <w:r w:rsidRPr="009445EF">
        <w:rPr>
          <w:rFonts w:cs="Tw Cen MT"/>
          <w:sz w:val="24"/>
          <w:lang w:val="en-US"/>
        </w:rPr>
        <w:t>ă</w:t>
      </w:r>
      <w:proofErr w:type="spellEnd"/>
      <w:r w:rsidRPr="009445EF">
        <w:rPr>
          <w:rFonts w:cs="Times New Roman"/>
          <w:sz w:val="24"/>
          <w:lang w:val="en-US"/>
        </w:rPr>
        <w:t xml:space="preserve"> </w:t>
      </w:r>
      <w:proofErr w:type="spellStart"/>
      <w:r w:rsidRPr="009445EF">
        <w:rPr>
          <w:rFonts w:cs="Times New Roman"/>
          <w:sz w:val="24"/>
          <w:lang w:val="en-US"/>
        </w:rPr>
        <w:t>printre</w:t>
      </w:r>
      <w:proofErr w:type="spellEnd"/>
      <w:r w:rsidRPr="009445EF">
        <w:rPr>
          <w:rFonts w:cs="Times New Roman"/>
          <w:sz w:val="24"/>
          <w:lang w:val="en-US"/>
        </w:rPr>
        <w:t xml:space="preserve"> </w:t>
      </w:r>
      <w:proofErr w:type="spellStart"/>
      <w:r w:rsidRPr="009445EF">
        <w:rPr>
          <w:rFonts w:cs="Times New Roman"/>
          <w:sz w:val="24"/>
          <w:lang w:val="en-US"/>
        </w:rPr>
        <w:t>principalele</w:t>
      </w:r>
      <w:proofErr w:type="spellEnd"/>
      <w:r w:rsidRPr="009445EF">
        <w:rPr>
          <w:rFonts w:cs="Times New Roman"/>
          <w:sz w:val="24"/>
          <w:lang w:val="en-US"/>
        </w:rPr>
        <w:t xml:space="preserve"> </w:t>
      </w:r>
      <w:proofErr w:type="spellStart"/>
      <w:r w:rsidRPr="009445EF">
        <w:rPr>
          <w:rFonts w:cs="Times New Roman"/>
          <w:sz w:val="24"/>
          <w:lang w:val="en-US"/>
        </w:rPr>
        <w:t>obiective</w:t>
      </w:r>
      <w:proofErr w:type="spellEnd"/>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proofErr w:type="spellStart"/>
      <w:r w:rsidRPr="009445EF">
        <w:rPr>
          <w:rFonts w:cs="Times New Roman"/>
          <w:sz w:val="24"/>
          <w:lang w:val="en-US"/>
        </w:rPr>
        <w:t>priorităţi</w:t>
      </w:r>
      <w:proofErr w:type="spellEnd"/>
      <w:r w:rsidRPr="009445EF">
        <w:rPr>
          <w:rFonts w:cs="Times New Roman"/>
          <w:sz w:val="24"/>
          <w:lang w:val="en-US"/>
        </w:rPr>
        <w:t xml:space="preserve"> ale </w:t>
      </w:r>
      <w:proofErr w:type="spellStart"/>
      <w:r w:rsidRPr="009445EF">
        <w:rPr>
          <w:rFonts w:cs="Times New Roman"/>
          <w:sz w:val="24"/>
          <w:lang w:val="en-US"/>
        </w:rPr>
        <w:t>administraţiei</w:t>
      </w:r>
      <w:proofErr w:type="spellEnd"/>
      <w:r w:rsidRPr="009445EF">
        <w:rPr>
          <w:rFonts w:cs="Times New Roman"/>
          <w:sz w:val="24"/>
          <w:lang w:val="en-US"/>
        </w:rPr>
        <w:t xml:space="preserve"> </w:t>
      </w:r>
      <w:proofErr w:type="spellStart"/>
      <w:r w:rsidRPr="009445EF">
        <w:rPr>
          <w:rFonts w:cs="Times New Roman"/>
          <w:sz w:val="24"/>
          <w:lang w:val="en-US"/>
        </w:rPr>
        <w:t>publice</w:t>
      </w:r>
      <w:proofErr w:type="spellEnd"/>
      <w:r w:rsidRPr="009445EF">
        <w:rPr>
          <w:rFonts w:cs="Times New Roman"/>
          <w:sz w:val="24"/>
          <w:lang w:val="en-US"/>
        </w:rPr>
        <w:t xml:space="preserve"> a </w:t>
      </w:r>
      <w:proofErr w:type="spellStart"/>
      <w:r w:rsidRPr="009445EF">
        <w:rPr>
          <w:rFonts w:cs="Times New Roman"/>
          <w:sz w:val="24"/>
          <w:lang w:val="en-US"/>
        </w:rPr>
        <w:t>Municipiului</w:t>
      </w:r>
      <w:proofErr w:type="spellEnd"/>
      <w:r w:rsidRPr="009445EF">
        <w:rPr>
          <w:rFonts w:cs="Times New Roman"/>
          <w:sz w:val="24"/>
          <w:lang w:val="en-US"/>
        </w:rPr>
        <w:t xml:space="preserve"> </w:t>
      </w:r>
      <w:r>
        <w:rPr>
          <w:iCs/>
          <w:sz w:val="24"/>
          <w:szCs w:val="24"/>
          <w:shd w:val="clear" w:color="auto" w:fill="FFFFFF"/>
        </w:rPr>
        <w:t>Satu Mare</w:t>
      </w:r>
      <w:r w:rsidRPr="009445EF">
        <w:rPr>
          <w:rFonts w:cs="Times New Roman"/>
          <w:sz w:val="24"/>
          <w:lang w:val="en-US"/>
        </w:rPr>
        <w:t xml:space="preserve">. </w:t>
      </w:r>
    </w:p>
    <w:p w14:paraId="12F7D635" w14:textId="77777777" w:rsidR="00664471" w:rsidRPr="009445EF" w:rsidRDefault="00664471" w:rsidP="00664471">
      <w:pPr>
        <w:spacing w:line="360" w:lineRule="auto"/>
        <w:jc w:val="both"/>
        <w:rPr>
          <w:rFonts w:cs="Times New Roman"/>
          <w:sz w:val="24"/>
          <w:lang w:val="en-US"/>
        </w:rPr>
      </w:pPr>
      <w:proofErr w:type="spellStart"/>
      <w:r w:rsidRPr="009445EF">
        <w:rPr>
          <w:rFonts w:cs="Times New Roman"/>
          <w:sz w:val="24"/>
          <w:lang w:val="en-US"/>
        </w:rPr>
        <w:t>Eficien</w:t>
      </w:r>
      <w:r>
        <w:rPr>
          <w:rFonts w:cs="Arial"/>
          <w:sz w:val="24"/>
          <w:lang w:val="en-US"/>
        </w:rPr>
        <w:t>ţ</w:t>
      </w:r>
      <w:r w:rsidRPr="009445EF">
        <w:rPr>
          <w:rFonts w:cs="Times New Roman"/>
          <w:sz w:val="24"/>
          <w:lang w:val="en-US"/>
        </w:rPr>
        <w:t>a</w:t>
      </w:r>
      <w:proofErr w:type="spellEnd"/>
      <w:r w:rsidRPr="009445EF">
        <w:rPr>
          <w:rFonts w:cs="Times New Roman"/>
          <w:sz w:val="24"/>
          <w:lang w:val="en-US"/>
        </w:rPr>
        <w:t xml:space="preserve"> </w:t>
      </w:r>
      <w:proofErr w:type="spellStart"/>
      <w:r w:rsidRPr="009445EF">
        <w:rPr>
          <w:rFonts w:cs="Times New Roman"/>
          <w:sz w:val="24"/>
          <w:lang w:val="en-US"/>
        </w:rPr>
        <w:t>energetic</w:t>
      </w:r>
      <w:r w:rsidRPr="009445EF">
        <w:rPr>
          <w:rFonts w:cs="Tw Cen MT"/>
          <w:sz w:val="24"/>
          <w:lang w:val="en-US"/>
        </w:rPr>
        <w:t>ă</w:t>
      </w:r>
      <w:proofErr w:type="spellEnd"/>
      <w:r w:rsidRPr="009445EF">
        <w:rPr>
          <w:rFonts w:cs="Times New Roman"/>
          <w:sz w:val="24"/>
          <w:lang w:val="en-US"/>
        </w:rPr>
        <w:t xml:space="preserve"> </w:t>
      </w:r>
      <w:proofErr w:type="spellStart"/>
      <w:r w:rsidRPr="009445EF">
        <w:rPr>
          <w:rFonts w:cs="Times New Roman"/>
          <w:sz w:val="24"/>
          <w:lang w:val="en-US"/>
        </w:rPr>
        <w:t>este</w:t>
      </w:r>
      <w:proofErr w:type="spellEnd"/>
      <w:r w:rsidRPr="009445EF">
        <w:rPr>
          <w:rFonts w:cs="Times New Roman"/>
          <w:sz w:val="24"/>
          <w:lang w:val="en-US"/>
        </w:rPr>
        <w:t xml:space="preserve"> de o </w:t>
      </w:r>
      <w:proofErr w:type="spellStart"/>
      <w:r w:rsidRPr="009445EF">
        <w:rPr>
          <w:rFonts w:cs="Times New Roman"/>
          <w:sz w:val="24"/>
          <w:lang w:val="en-US"/>
        </w:rPr>
        <w:t>importan</w:t>
      </w:r>
      <w:r>
        <w:rPr>
          <w:rFonts w:cs="Arial"/>
          <w:sz w:val="24"/>
          <w:lang w:val="en-US"/>
        </w:rPr>
        <w:t>ţ</w:t>
      </w:r>
      <w:r w:rsidRPr="009445EF">
        <w:rPr>
          <w:rFonts w:cs="Tw Cen MT"/>
          <w:sz w:val="24"/>
          <w:lang w:val="en-US"/>
        </w:rPr>
        <w:t>ă</w:t>
      </w:r>
      <w:proofErr w:type="spellEnd"/>
      <w:r w:rsidRPr="009445EF">
        <w:rPr>
          <w:rFonts w:cs="Times New Roman"/>
          <w:sz w:val="24"/>
          <w:lang w:val="en-US"/>
        </w:rPr>
        <w:t xml:space="preserve"> </w:t>
      </w:r>
      <w:proofErr w:type="spellStart"/>
      <w:r w:rsidRPr="009445EF">
        <w:rPr>
          <w:rFonts w:cs="Times New Roman"/>
          <w:sz w:val="24"/>
          <w:lang w:val="en-US"/>
        </w:rPr>
        <w:t>considerabil</w:t>
      </w:r>
      <w:r w:rsidRPr="009445EF">
        <w:rPr>
          <w:rFonts w:cs="Tw Cen MT"/>
          <w:sz w:val="24"/>
          <w:lang w:val="en-US"/>
        </w:rPr>
        <w:t>ă</w:t>
      </w:r>
      <w:proofErr w:type="spellEnd"/>
      <w:r w:rsidRPr="009445EF">
        <w:rPr>
          <w:rFonts w:cs="Times New Roman"/>
          <w:sz w:val="24"/>
          <w:lang w:val="en-US"/>
        </w:rPr>
        <w:t xml:space="preserve">, </w:t>
      </w:r>
      <w:proofErr w:type="spellStart"/>
      <w:r w:rsidRPr="009445EF">
        <w:rPr>
          <w:rFonts w:cs="Times New Roman"/>
          <w:sz w:val="24"/>
          <w:lang w:val="en-US"/>
        </w:rPr>
        <w:t>fapt</w:t>
      </w:r>
      <w:proofErr w:type="spellEnd"/>
      <w:r w:rsidRPr="009445EF">
        <w:rPr>
          <w:rFonts w:cs="Times New Roman"/>
          <w:sz w:val="24"/>
          <w:lang w:val="en-US"/>
        </w:rPr>
        <w:t xml:space="preserve"> </w:t>
      </w:r>
      <w:proofErr w:type="spellStart"/>
      <w:r w:rsidRPr="009445EF">
        <w:rPr>
          <w:rFonts w:cs="Times New Roman"/>
          <w:sz w:val="24"/>
          <w:lang w:val="en-US"/>
        </w:rPr>
        <w:t>confirmat</w:t>
      </w:r>
      <w:proofErr w:type="spellEnd"/>
      <w:r w:rsidRPr="009445EF">
        <w:rPr>
          <w:rFonts w:cs="Times New Roman"/>
          <w:sz w:val="24"/>
          <w:lang w:val="en-US"/>
        </w:rPr>
        <w:t xml:space="preserve"> de </w:t>
      </w:r>
      <w:proofErr w:type="spellStart"/>
      <w:r w:rsidRPr="009445EF">
        <w:rPr>
          <w:rFonts w:cs="Times New Roman"/>
          <w:sz w:val="24"/>
          <w:lang w:val="en-US"/>
        </w:rPr>
        <w:t>c</w:t>
      </w:r>
      <w:r w:rsidRPr="009445EF">
        <w:rPr>
          <w:rFonts w:cs="Tw Cen MT"/>
          <w:sz w:val="24"/>
          <w:lang w:val="en-US"/>
        </w:rPr>
        <w:t>ă</w:t>
      </w:r>
      <w:r w:rsidRPr="009445EF">
        <w:rPr>
          <w:rFonts w:cs="Times New Roman"/>
          <w:sz w:val="24"/>
          <w:lang w:val="en-US"/>
        </w:rPr>
        <w:t>tre</w:t>
      </w:r>
      <w:proofErr w:type="spellEnd"/>
      <w:r w:rsidRPr="009445EF">
        <w:rPr>
          <w:rFonts w:cs="Times New Roman"/>
          <w:sz w:val="24"/>
          <w:lang w:val="en-US"/>
        </w:rPr>
        <w:t xml:space="preserve"> </w:t>
      </w:r>
      <w:proofErr w:type="spellStart"/>
      <w:r w:rsidRPr="009445EF">
        <w:rPr>
          <w:rFonts w:cs="Times New Roman"/>
          <w:sz w:val="24"/>
          <w:lang w:val="en-US"/>
        </w:rPr>
        <w:t>Primarul</w:t>
      </w:r>
      <w:proofErr w:type="spellEnd"/>
      <w:r w:rsidRPr="009445EF">
        <w:rPr>
          <w:rFonts w:cs="Times New Roman"/>
          <w:sz w:val="24"/>
          <w:lang w:val="en-US"/>
        </w:rPr>
        <w:t xml:space="preserve"> </w:t>
      </w:r>
      <w:proofErr w:type="spellStart"/>
      <w:r w:rsidRPr="009445EF">
        <w:rPr>
          <w:rFonts w:cs="Times New Roman"/>
          <w:sz w:val="24"/>
          <w:lang w:val="en-US"/>
        </w:rPr>
        <w:t>Municipiului</w:t>
      </w:r>
      <w:proofErr w:type="spellEnd"/>
      <w:r w:rsidRPr="009445EF">
        <w:rPr>
          <w:rFonts w:cs="Times New Roman"/>
          <w:sz w:val="24"/>
          <w:lang w:val="en-US"/>
        </w:rPr>
        <w:t xml:space="preserve"> </w:t>
      </w:r>
      <w:r>
        <w:rPr>
          <w:iCs/>
          <w:sz w:val="24"/>
          <w:szCs w:val="24"/>
          <w:shd w:val="clear" w:color="auto" w:fill="FFFFFF"/>
        </w:rPr>
        <w:t xml:space="preserve">Satu Mare </w:t>
      </w:r>
      <w:proofErr w:type="spellStart"/>
      <w:r w:rsidRPr="009445EF">
        <w:rPr>
          <w:rFonts w:cs="Times New Roman"/>
          <w:sz w:val="24"/>
          <w:lang w:val="en-US"/>
        </w:rPr>
        <w:t>prin</w:t>
      </w:r>
      <w:proofErr w:type="spellEnd"/>
      <w:r w:rsidRPr="009445EF">
        <w:rPr>
          <w:rFonts w:cs="Times New Roman"/>
          <w:sz w:val="24"/>
          <w:lang w:val="en-US"/>
        </w:rPr>
        <w:t xml:space="preserve"> </w:t>
      </w:r>
      <w:proofErr w:type="spellStart"/>
      <w:r w:rsidRPr="009445EF">
        <w:rPr>
          <w:rFonts w:cs="Times New Roman"/>
          <w:sz w:val="24"/>
          <w:lang w:val="en-US"/>
        </w:rPr>
        <w:t>m</w:t>
      </w:r>
      <w:r w:rsidRPr="009445EF">
        <w:rPr>
          <w:rFonts w:cstheme="minorHAnsi"/>
          <w:sz w:val="24"/>
          <w:lang w:val="en-US"/>
        </w:rPr>
        <w:t>ă</w:t>
      </w:r>
      <w:r w:rsidRPr="009445EF">
        <w:rPr>
          <w:rFonts w:cs="Times New Roman"/>
          <w:sz w:val="24"/>
          <w:lang w:val="en-US"/>
        </w:rPr>
        <w:t>surile</w:t>
      </w:r>
      <w:proofErr w:type="spellEnd"/>
      <w:r w:rsidRPr="009445EF">
        <w:rPr>
          <w:rFonts w:cs="Times New Roman"/>
          <w:sz w:val="24"/>
          <w:lang w:val="en-US"/>
        </w:rPr>
        <w:t xml:space="preserve">, </w:t>
      </w:r>
      <w:proofErr w:type="spellStart"/>
      <w:r w:rsidRPr="009445EF">
        <w:rPr>
          <w:rFonts w:cs="Times New Roman"/>
          <w:sz w:val="24"/>
          <w:lang w:val="en-US"/>
        </w:rPr>
        <w:t>acţiunile</w:t>
      </w:r>
      <w:proofErr w:type="spellEnd"/>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proofErr w:type="spellStart"/>
      <w:r w:rsidRPr="009445EF">
        <w:rPr>
          <w:rFonts w:cs="Times New Roman"/>
          <w:sz w:val="24"/>
          <w:lang w:val="en-US"/>
        </w:rPr>
        <w:t>soluţiile</w:t>
      </w:r>
      <w:proofErr w:type="spellEnd"/>
      <w:r>
        <w:rPr>
          <w:rFonts w:cs="Times New Roman"/>
          <w:sz w:val="24"/>
          <w:lang w:val="en-US"/>
        </w:rPr>
        <w:t xml:space="preserve"> </w:t>
      </w:r>
      <w:proofErr w:type="spellStart"/>
      <w:r w:rsidRPr="009445EF">
        <w:rPr>
          <w:rFonts w:cs="Times New Roman"/>
          <w:sz w:val="24"/>
          <w:lang w:val="en-US"/>
        </w:rPr>
        <w:t>avute</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vedere</w:t>
      </w:r>
      <w:proofErr w:type="spellEnd"/>
      <w:r w:rsidRPr="009445EF">
        <w:rPr>
          <w:rFonts w:cs="Times New Roman"/>
          <w:sz w:val="24"/>
          <w:lang w:val="en-US"/>
        </w:rPr>
        <w:t xml:space="preserve">, </w:t>
      </w:r>
      <w:proofErr w:type="spellStart"/>
      <w:r w:rsidRPr="009445EF">
        <w:rPr>
          <w:rFonts w:cs="Times New Roman"/>
          <w:sz w:val="24"/>
          <w:lang w:val="en-US"/>
        </w:rPr>
        <w:t>respectiv</w:t>
      </w:r>
      <w:proofErr w:type="spellEnd"/>
      <w:r w:rsidRPr="009445EF">
        <w:rPr>
          <w:rFonts w:cs="Times New Roman"/>
          <w:sz w:val="24"/>
          <w:lang w:val="en-US"/>
        </w:rPr>
        <w:t xml:space="preserve"> </w:t>
      </w:r>
      <w:proofErr w:type="spellStart"/>
      <w:r w:rsidRPr="009445EF">
        <w:rPr>
          <w:rFonts w:cs="Times New Roman"/>
          <w:sz w:val="24"/>
          <w:lang w:val="en-US"/>
        </w:rPr>
        <w:t>prin</w:t>
      </w:r>
      <w:proofErr w:type="spellEnd"/>
      <w:r w:rsidRPr="009445EF">
        <w:rPr>
          <w:rFonts w:cs="Times New Roman"/>
          <w:sz w:val="24"/>
          <w:lang w:val="en-US"/>
        </w:rPr>
        <w:t xml:space="preserve"> </w:t>
      </w:r>
      <w:proofErr w:type="spellStart"/>
      <w:r w:rsidRPr="009445EF">
        <w:rPr>
          <w:rFonts w:cs="Times New Roman"/>
          <w:sz w:val="24"/>
          <w:lang w:val="en-US"/>
        </w:rPr>
        <w:t>asumarea</w:t>
      </w:r>
      <w:proofErr w:type="spellEnd"/>
      <w:r w:rsidRPr="009445EF">
        <w:rPr>
          <w:rFonts w:cs="Times New Roman"/>
          <w:sz w:val="24"/>
          <w:lang w:val="en-US"/>
        </w:rPr>
        <w:t xml:space="preserve"> </w:t>
      </w:r>
      <w:proofErr w:type="spellStart"/>
      <w:r w:rsidRPr="009445EF">
        <w:rPr>
          <w:rFonts w:cs="Times New Roman"/>
          <w:sz w:val="24"/>
          <w:lang w:val="en-US"/>
        </w:rPr>
        <w:t>unui</w:t>
      </w:r>
      <w:proofErr w:type="spellEnd"/>
      <w:r w:rsidRPr="009445EF">
        <w:rPr>
          <w:rFonts w:cs="Times New Roman"/>
          <w:sz w:val="24"/>
          <w:lang w:val="en-US"/>
        </w:rPr>
        <w:t xml:space="preserve"> program de </w:t>
      </w:r>
      <w:proofErr w:type="spellStart"/>
      <w:r w:rsidRPr="009445EF">
        <w:rPr>
          <w:rFonts w:cs="Times New Roman"/>
          <w:sz w:val="24"/>
          <w:lang w:val="en-US"/>
        </w:rPr>
        <w:t>accesare</w:t>
      </w:r>
      <w:proofErr w:type="spellEnd"/>
      <w:r w:rsidRPr="009445EF">
        <w:rPr>
          <w:rFonts w:cs="Times New Roman"/>
          <w:sz w:val="24"/>
          <w:lang w:val="en-US"/>
        </w:rPr>
        <w:t xml:space="preserve"> </w:t>
      </w:r>
      <w:proofErr w:type="spellStart"/>
      <w:r w:rsidRPr="009445EF">
        <w:rPr>
          <w:rFonts w:cs="Times New Roman"/>
          <w:sz w:val="24"/>
          <w:lang w:val="en-US"/>
        </w:rPr>
        <w:t>finanţări</w:t>
      </w:r>
      <w:proofErr w:type="spellEnd"/>
      <w:r w:rsidRPr="009445EF">
        <w:rPr>
          <w:rFonts w:cs="Times New Roman"/>
          <w:sz w:val="24"/>
          <w:lang w:val="en-US"/>
        </w:rPr>
        <w:t xml:space="preserve"> </w:t>
      </w:r>
      <w:r>
        <w:rPr>
          <w:rFonts w:cs="Times New Roman"/>
          <w:sz w:val="24"/>
          <w:lang w:val="en-US"/>
        </w:rPr>
        <w:t>(</w:t>
      </w:r>
      <w:r w:rsidRPr="009445EF">
        <w:rPr>
          <w:rFonts w:cs="Times New Roman"/>
          <w:sz w:val="24"/>
          <w:lang w:val="en-US"/>
        </w:rPr>
        <w:t>ne</w:t>
      </w:r>
      <w:r>
        <w:rPr>
          <w:rFonts w:cs="Times New Roman"/>
          <w:sz w:val="24"/>
          <w:lang w:val="en-US"/>
        </w:rPr>
        <w:t>)</w:t>
      </w:r>
      <w:proofErr w:type="spellStart"/>
      <w:r w:rsidRPr="009445EF">
        <w:rPr>
          <w:rFonts w:cs="Times New Roman"/>
          <w:sz w:val="24"/>
          <w:lang w:val="en-US"/>
        </w:rPr>
        <w:t>rambursabile</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de </w:t>
      </w:r>
      <w:proofErr w:type="spellStart"/>
      <w:r w:rsidRPr="009445EF">
        <w:rPr>
          <w:rFonts w:cs="Times New Roman"/>
          <w:sz w:val="24"/>
          <w:lang w:val="en-US"/>
        </w:rPr>
        <w:t>punere</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practică</w:t>
      </w:r>
      <w:proofErr w:type="spellEnd"/>
      <w:r w:rsidRPr="009445EF">
        <w:rPr>
          <w:rFonts w:cs="Times New Roman"/>
          <w:sz w:val="24"/>
          <w:lang w:val="en-US"/>
        </w:rPr>
        <w:t xml:space="preserve"> a </w:t>
      </w:r>
      <w:proofErr w:type="spellStart"/>
      <w:r w:rsidRPr="009445EF">
        <w:rPr>
          <w:rFonts w:cs="Times New Roman"/>
          <w:sz w:val="24"/>
          <w:lang w:val="en-US"/>
        </w:rPr>
        <w:t>proiectelor</w:t>
      </w:r>
      <w:proofErr w:type="spellEnd"/>
      <w:r w:rsidRPr="009445EF">
        <w:rPr>
          <w:rFonts w:cs="Times New Roman"/>
          <w:sz w:val="24"/>
          <w:lang w:val="en-US"/>
        </w:rPr>
        <w:t xml:space="preserve"> </w:t>
      </w:r>
      <w:proofErr w:type="spellStart"/>
      <w:r w:rsidRPr="009445EF">
        <w:rPr>
          <w:rFonts w:cs="Times New Roman"/>
          <w:sz w:val="24"/>
          <w:lang w:val="en-US"/>
        </w:rPr>
        <w:t>prioritare</w:t>
      </w:r>
      <w:proofErr w:type="spellEnd"/>
      <w:r w:rsidRPr="009445EF">
        <w:rPr>
          <w:rFonts w:cs="Times New Roman"/>
          <w:sz w:val="24"/>
          <w:lang w:val="en-US"/>
        </w:rPr>
        <w:t xml:space="preserve"> </w:t>
      </w:r>
      <w:proofErr w:type="spellStart"/>
      <w:r w:rsidRPr="009445EF">
        <w:rPr>
          <w:rFonts w:cs="Times New Roman"/>
          <w:sz w:val="24"/>
          <w:lang w:val="en-US"/>
        </w:rPr>
        <w:t>expuse</w:t>
      </w:r>
      <w:proofErr w:type="spellEnd"/>
      <w:r w:rsidRPr="009445EF">
        <w:rPr>
          <w:rFonts w:cs="Times New Roman"/>
          <w:sz w:val="24"/>
          <w:lang w:val="en-US"/>
        </w:rPr>
        <w:t xml:space="preserve"> </w:t>
      </w:r>
      <w:proofErr w:type="spellStart"/>
      <w:r w:rsidRPr="009445EF">
        <w:rPr>
          <w:rFonts w:cs="Times New Roman"/>
          <w:sz w:val="24"/>
          <w:lang w:val="en-US"/>
        </w:rPr>
        <w:t>inclusiv</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planul</w:t>
      </w:r>
      <w:proofErr w:type="spellEnd"/>
      <w:r w:rsidRPr="009445EF">
        <w:rPr>
          <w:rFonts w:cs="Times New Roman"/>
          <w:sz w:val="24"/>
          <w:lang w:val="en-US"/>
        </w:rPr>
        <w:t xml:space="preserve"> </w:t>
      </w:r>
      <w:proofErr w:type="spellStart"/>
      <w:r w:rsidRPr="009445EF">
        <w:rPr>
          <w:rFonts w:cs="Times New Roman"/>
          <w:sz w:val="24"/>
          <w:lang w:val="en-US"/>
        </w:rPr>
        <w:t>acestei</w:t>
      </w:r>
      <w:proofErr w:type="spellEnd"/>
      <w:r w:rsidRPr="009445EF">
        <w:rPr>
          <w:rFonts w:cs="Times New Roman"/>
          <w:sz w:val="24"/>
          <w:lang w:val="en-US"/>
        </w:rPr>
        <w:t xml:space="preserve"> </w:t>
      </w:r>
      <w:proofErr w:type="spellStart"/>
      <w:r w:rsidRPr="009445EF">
        <w:rPr>
          <w:rFonts w:cs="Times New Roman"/>
          <w:sz w:val="24"/>
          <w:lang w:val="en-US"/>
        </w:rPr>
        <w:t>documenta</w:t>
      </w:r>
      <w:r>
        <w:rPr>
          <w:rFonts w:cs="Times New Roman"/>
          <w:sz w:val="24"/>
          <w:lang w:val="en-US"/>
        </w:rPr>
        <w:t>ţ</w:t>
      </w:r>
      <w:r w:rsidRPr="009445EF">
        <w:rPr>
          <w:rFonts w:cs="Times New Roman"/>
          <w:sz w:val="24"/>
          <w:lang w:val="en-US"/>
        </w:rPr>
        <w:t>ii</w:t>
      </w:r>
      <w:proofErr w:type="spellEnd"/>
      <w:r w:rsidRPr="009445EF">
        <w:rPr>
          <w:rFonts w:cs="Times New Roman"/>
          <w:sz w:val="24"/>
          <w:lang w:val="en-US"/>
        </w:rPr>
        <w:t>.</w:t>
      </w:r>
    </w:p>
    <w:p w14:paraId="48E16F05" w14:textId="77777777" w:rsidR="00664471" w:rsidRPr="009445EF" w:rsidRDefault="00664471" w:rsidP="00664471">
      <w:pPr>
        <w:spacing w:line="360" w:lineRule="auto"/>
        <w:jc w:val="both"/>
        <w:rPr>
          <w:rFonts w:cs="Times New Roman"/>
          <w:sz w:val="24"/>
          <w:lang w:val="en-US"/>
        </w:rPr>
      </w:pPr>
      <w:proofErr w:type="spellStart"/>
      <w:r w:rsidRPr="009445EF">
        <w:rPr>
          <w:rFonts w:cs="Times New Roman"/>
          <w:sz w:val="24"/>
          <w:lang w:val="en-US"/>
        </w:rPr>
        <w:t>Prin</w:t>
      </w:r>
      <w:proofErr w:type="spellEnd"/>
      <w:r w:rsidRPr="009445EF">
        <w:rPr>
          <w:rFonts w:cs="Times New Roman"/>
          <w:sz w:val="24"/>
          <w:lang w:val="en-US"/>
        </w:rPr>
        <w:t xml:space="preserve"> </w:t>
      </w:r>
      <w:proofErr w:type="spellStart"/>
      <w:r w:rsidRPr="009445EF">
        <w:rPr>
          <w:rFonts w:cs="Times New Roman"/>
          <w:sz w:val="24"/>
          <w:lang w:val="en-US"/>
        </w:rPr>
        <w:t>eficienţă</w:t>
      </w:r>
      <w:proofErr w:type="spellEnd"/>
      <w:r w:rsidRPr="009445EF">
        <w:rPr>
          <w:rFonts w:cs="Times New Roman"/>
          <w:sz w:val="24"/>
          <w:lang w:val="en-US"/>
        </w:rPr>
        <w:t xml:space="preserve"> </w:t>
      </w:r>
      <w:proofErr w:type="spellStart"/>
      <w:r w:rsidRPr="009445EF">
        <w:rPr>
          <w:rFonts w:cs="Times New Roman"/>
          <w:sz w:val="24"/>
          <w:lang w:val="en-US"/>
        </w:rPr>
        <w:t>energetică</w:t>
      </w:r>
      <w:proofErr w:type="spellEnd"/>
      <w:r w:rsidRPr="009445EF">
        <w:rPr>
          <w:rFonts w:cs="Times New Roman"/>
          <w:sz w:val="24"/>
          <w:lang w:val="en-US"/>
        </w:rPr>
        <w:t xml:space="preserve"> la </w:t>
      </w:r>
      <w:proofErr w:type="spellStart"/>
      <w:r w:rsidRPr="009445EF">
        <w:rPr>
          <w:rFonts w:cs="Times New Roman"/>
          <w:sz w:val="24"/>
          <w:lang w:val="en-US"/>
        </w:rPr>
        <w:t>nivelul</w:t>
      </w:r>
      <w:proofErr w:type="spellEnd"/>
      <w:r w:rsidRPr="009445EF">
        <w:rPr>
          <w:rFonts w:cs="Times New Roman"/>
          <w:sz w:val="24"/>
          <w:lang w:val="en-US"/>
        </w:rPr>
        <w:t xml:space="preserve"> </w:t>
      </w:r>
      <w:proofErr w:type="spellStart"/>
      <w:r w:rsidRPr="009445EF">
        <w:rPr>
          <w:rFonts w:cs="Times New Roman"/>
          <w:sz w:val="24"/>
          <w:lang w:val="en-US"/>
        </w:rPr>
        <w:t>comunităţii</w:t>
      </w:r>
      <w:proofErr w:type="spellEnd"/>
      <w:r w:rsidRPr="009445EF">
        <w:rPr>
          <w:rFonts w:cs="Times New Roman"/>
          <w:sz w:val="24"/>
          <w:lang w:val="en-US"/>
        </w:rPr>
        <w:t xml:space="preserve"> urbane</w:t>
      </w:r>
      <w:r>
        <w:rPr>
          <w:rFonts w:cs="Times New Roman"/>
          <w:sz w:val="24"/>
          <w:lang w:val="en-US"/>
        </w:rPr>
        <w:t xml:space="preserve"> </w:t>
      </w:r>
      <w:r>
        <w:rPr>
          <w:iCs/>
          <w:sz w:val="24"/>
          <w:szCs w:val="24"/>
          <w:shd w:val="clear" w:color="auto" w:fill="FFFFFF"/>
        </w:rPr>
        <w:t>Satu Mare</w:t>
      </w:r>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chiar</w:t>
      </w:r>
      <w:proofErr w:type="spellEnd"/>
      <w:r w:rsidRPr="009445EF">
        <w:rPr>
          <w:rFonts w:cs="Times New Roman"/>
          <w:sz w:val="24"/>
          <w:lang w:val="en-US"/>
        </w:rPr>
        <w:t xml:space="preserve"> </w:t>
      </w:r>
      <w:proofErr w:type="spellStart"/>
      <w:r w:rsidRPr="009445EF">
        <w:rPr>
          <w:rFonts w:cs="Times New Roman"/>
          <w:sz w:val="24"/>
          <w:lang w:val="en-US"/>
        </w:rPr>
        <w:t>extins</w:t>
      </w:r>
      <w:proofErr w:type="spellEnd"/>
      <w:r w:rsidRPr="009445EF">
        <w:rPr>
          <w:rFonts w:cs="Times New Roman"/>
          <w:sz w:val="24"/>
          <w:lang w:val="en-US"/>
        </w:rPr>
        <w:t xml:space="preserve"> la </w:t>
      </w:r>
      <w:proofErr w:type="spellStart"/>
      <w:r w:rsidRPr="009445EF">
        <w:rPr>
          <w:rFonts w:cs="Times New Roman"/>
          <w:sz w:val="24"/>
          <w:lang w:val="en-US"/>
        </w:rPr>
        <w:t>nivelul</w:t>
      </w:r>
      <w:proofErr w:type="spellEnd"/>
      <w:r w:rsidRPr="009445EF">
        <w:rPr>
          <w:rFonts w:cs="Times New Roman"/>
          <w:sz w:val="24"/>
          <w:lang w:val="en-US"/>
        </w:rPr>
        <w:t xml:space="preserve"> </w:t>
      </w:r>
      <w:proofErr w:type="spellStart"/>
      <w:r w:rsidRPr="009445EF">
        <w:rPr>
          <w:rFonts w:cs="Times New Roman"/>
          <w:sz w:val="24"/>
          <w:lang w:val="en-US"/>
        </w:rPr>
        <w:t>judeţului</w:t>
      </w:r>
      <w:proofErr w:type="spellEnd"/>
      <w:r w:rsidRPr="009445EF">
        <w:rPr>
          <w:rFonts w:cs="Times New Roman"/>
          <w:sz w:val="24"/>
          <w:lang w:val="en-US"/>
        </w:rPr>
        <w:t xml:space="preserve">, </w:t>
      </w:r>
      <w:proofErr w:type="spellStart"/>
      <w:r w:rsidRPr="009445EF">
        <w:rPr>
          <w:rFonts w:cs="Times New Roman"/>
          <w:sz w:val="24"/>
          <w:lang w:val="en-US"/>
        </w:rPr>
        <w:t>întelegem</w:t>
      </w:r>
      <w:proofErr w:type="spellEnd"/>
      <w:r w:rsidRPr="009445EF">
        <w:rPr>
          <w:rFonts w:cs="Times New Roman"/>
          <w:sz w:val="24"/>
          <w:lang w:val="en-US"/>
        </w:rPr>
        <w:t xml:space="preserve"> un factor determinant </w:t>
      </w:r>
      <w:proofErr w:type="spellStart"/>
      <w:r w:rsidRPr="009445EF">
        <w:rPr>
          <w:rFonts w:cs="Times New Roman"/>
          <w:sz w:val="24"/>
          <w:lang w:val="en-US"/>
        </w:rPr>
        <w:t>pentru</w:t>
      </w:r>
      <w:proofErr w:type="spellEnd"/>
      <w:r w:rsidRPr="009445EF">
        <w:rPr>
          <w:rFonts w:cs="Times New Roman"/>
          <w:sz w:val="24"/>
          <w:lang w:val="en-US"/>
        </w:rPr>
        <w:t xml:space="preserve"> o </w:t>
      </w:r>
      <w:proofErr w:type="spellStart"/>
      <w:r w:rsidRPr="009445EF">
        <w:rPr>
          <w:rFonts w:cs="Times New Roman"/>
          <w:sz w:val="24"/>
          <w:lang w:val="en-US"/>
        </w:rPr>
        <w:t>creştere</w:t>
      </w:r>
      <w:proofErr w:type="spellEnd"/>
      <w:r w:rsidRPr="009445EF">
        <w:rPr>
          <w:rFonts w:cs="Times New Roman"/>
          <w:sz w:val="24"/>
          <w:lang w:val="en-US"/>
        </w:rPr>
        <w:t xml:space="preserve"> </w:t>
      </w:r>
      <w:proofErr w:type="spellStart"/>
      <w:r w:rsidRPr="009445EF">
        <w:rPr>
          <w:rFonts w:cs="Times New Roman"/>
          <w:sz w:val="24"/>
          <w:lang w:val="en-US"/>
        </w:rPr>
        <w:t>economică</w:t>
      </w:r>
      <w:proofErr w:type="spellEnd"/>
      <w:r w:rsidRPr="009445EF">
        <w:rPr>
          <w:rFonts w:cs="Times New Roman"/>
          <w:sz w:val="24"/>
          <w:lang w:val="en-US"/>
        </w:rPr>
        <w:t xml:space="preserve"> </w:t>
      </w:r>
      <w:proofErr w:type="spellStart"/>
      <w:r w:rsidRPr="009445EF">
        <w:rPr>
          <w:rFonts w:cs="Times New Roman"/>
          <w:sz w:val="24"/>
          <w:lang w:val="en-US"/>
        </w:rPr>
        <w:t>inteligentă</w:t>
      </w:r>
      <w:proofErr w:type="spellEnd"/>
      <w:r w:rsidRPr="009445EF">
        <w:rPr>
          <w:rFonts w:cs="Times New Roman"/>
          <w:sz w:val="24"/>
          <w:lang w:val="en-US"/>
        </w:rPr>
        <w:t xml:space="preserve">, </w:t>
      </w:r>
      <w:proofErr w:type="spellStart"/>
      <w:r w:rsidRPr="009445EF">
        <w:rPr>
          <w:rFonts w:cs="Times New Roman"/>
          <w:sz w:val="24"/>
          <w:lang w:val="en-US"/>
        </w:rPr>
        <w:t>sănătoasă</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durabilă</w:t>
      </w:r>
      <w:proofErr w:type="spellEnd"/>
      <w:r w:rsidRPr="009445EF">
        <w:rPr>
          <w:rFonts w:cs="Times New Roman"/>
          <w:sz w:val="24"/>
          <w:lang w:val="en-US"/>
        </w:rPr>
        <w:t xml:space="preserve">, cu impact major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dezvoltarea</w:t>
      </w:r>
      <w:proofErr w:type="spellEnd"/>
      <w:r w:rsidRPr="009445EF">
        <w:rPr>
          <w:rFonts w:cs="Times New Roman"/>
          <w:sz w:val="24"/>
          <w:lang w:val="en-US"/>
        </w:rPr>
        <w:t xml:space="preserve"> </w:t>
      </w:r>
      <w:proofErr w:type="spellStart"/>
      <w:r w:rsidRPr="009445EF">
        <w:rPr>
          <w:rFonts w:cs="Times New Roman"/>
          <w:sz w:val="24"/>
          <w:lang w:val="en-US"/>
        </w:rPr>
        <w:t>urbană</w:t>
      </w:r>
      <w:proofErr w:type="spellEnd"/>
      <w:r w:rsidRPr="009445EF">
        <w:rPr>
          <w:rFonts w:cs="Times New Roman"/>
          <w:sz w:val="24"/>
          <w:lang w:val="en-US"/>
        </w:rPr>
        <w:t xml:space="preserve">. </w:t>
      </w:r>
    </w:p>
    <w:p w14:paraId="0B6CDC66" w14:textId="77777777" w:rsidR="00664471" w:rsidRPr="009445EF" w:rsidRDefault="00664471" w:rsidP="00664471">
      <w:pPr>
        <w:spacing w:line="360" w:lineRule="auto"/>
        <w:jc w:val="both"/>
        <w:rPr>
          <w:rFonts w:cs="Times New Roman"/>
          <w:sz w:val="24"/>
        </w:rPr>
      </w:pPr>
      <w:proofErr w:type="spellStart"/>
      <w:r w:rsidRPr="009445EF">
        <w:rPr>
          <w:rFonts w:cs="Times New Roman"/>
          <w:sz w:val="24"/>
          <w:lang w:val="en-US"/>
        </w:rPr>
        <w:t>Prin</w:t>
      </w:r>
      <w:proofErr w:type="spellEnd"/>
      <w:r w:rsidRPr="009445EF">
        <w:rPr>
          <w:rFonts w:cs="Times New Roman"/>
          <w:sz w:val="24"/>
          <w:lang w:val="en-US"/>
        </w:rPr>
        <w:t xml:space="preserve"> </w:t>
      </w:r>
      <w:proofErr w:type="spellStart"/>
      <w:r w:rsidRPr="009445EF">
        <w:rPr>
          <w:rFonts w:cs="Times New Roman"/>
          <w:sz w:val="24"/>
          <w:lang w:val="en-US"/>
        </w:rPr>
        <w:t>eficienţă</w:t>
      </w:r>
      <w:proofErr w:type="spellEnd"/>
      <w:r w:rsidRPr="009445EF">
        <w:rPr>
          <w:rFonts w:cs="Times New Roman"/>
          <w:sz w:val="24"/>
        </w:rPr>
        <w:t xml:space="preserve"> energetică la nivelul clădirilor publice, </w:t>
      </w:r>
      <w:proofErr w:type="spellStart"/>
      <w:r w:rsidRPr="009445EF">
        <w:rPr>
          <w:rFonts w:cs="Times New Roman"/>
          <w:sz w:val="24"/>
        </w:rPr>
        <w:t>rezidenţiale</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private, </w:t>
      </w:r>
      <w:proofErr w:type="spellStart"/>
      <w:r w:rsidRPr="009445EF">
        <w:rPr>
          <w:rFonts w:cs="Times New Roman"/>
          <w:sz w:val="24"/>
        </w:rPr>
        <w:t>întelegem</w:t>
      </w:r>
      <w:proofErr w:type="spellEnd"/>
      <w:r w:rsidRPr="009445EF">
        <w:rPr>
          <w:rFonts w:cs="Times New Roman"/>
          <w:sz w:val="24"/>
        </w:rPr>
        <w:t xml:space="preserve"> reducerea necesarului </w:t>
      </w:r>
      <w:proofErr w:type="spellStart"/>
      <w:r w:rsidRPr="009445EF">
        <w:rPr>
          <w:rFonts w:cs="Times New Roman"/>
          <w:sz w:val="24"/>
        </w:rPr>
        <w:t>şi</w:t>
      </w:r>
      <w:proofErr w:type="spellEnd"/>
      <w:r w:rsidRPr="009445EF">
        <w:rPr>
          <w:rFonts w:cs="Times New Roman"/>
          <w:sz w:val="24"/>
        </w:rPr>
        <w:t xml:space="preserve"> utilizarea </w:t>
      </w:r>
      <w:proofErr w:type="spellStart"/>
      <w:r w:rsidRPr="009445EF">
        <w:rPr>
          <w:rFonts w:cs="Times New Roman"/>
          <w:sz w:val="24"/>
        </w:rPr>
        <w:t>raţională</w:t>
      </w:r>
      <w:proofErr w:type="spellEnd"/>
      <w:r w:rsidRPr="009445EF">
        <w:rPr>
          <w:rFonts w:cs="Times New Roman"/>
          <w:sz w:val="24"/>
        </w:rPr>
        <w:t xml:space="preserve"> </w:t>
      </w:r>
      <w:proofErr w:type="gramStart"/>
      <w:r w:rsidRPr="009445EF">
        <w:rPr>
          <w:rFonts w:cs="Times New Roman"/>
          <w:sz w:val="24"/>
        </w:rPr>
        <w:t>a</w:t>
      </w:r>
      <w:proofErr w:type="gramEnd"/>
      <w:r w:rsidRPr="009445EF">
        <w:rPr>
          <w:rFonts w:cs="Times New Roman"/>
          <w:sz w:val="24"/>
        </w:rPr>
        <w:t xml:space="preserve"> energiei, în </w:t>
      </w:r>
      <w:proofErr w:type="spellStart"/>
      <w:r w:rsidRPr="009445EF">
        <w:rPr>
          <w:rFonts w:cs="Times New Roman"/>
          <w:sz w:val="24"/>
        </w:rPr>
        <w:t>acela</w:t>
      </w:r>
      <w:r>
        <w:rPr>
          <w:rFonts w:cs="Times New Roman"/>
          <w:sz w:val="24"/>
        </w:rPr>
        <w:t>ş</w:t>
      </w:r>
      <w:r w:rsidRPr="009445EF">
        <w:rPr>
          <w:rFonts w:cs="Times New Roman"/>
          <w:sz w:val="24"/>
        </w:rPr>
        <w:t>i</w:t>
      </w:r>
      <w:proofErr w:type="spellEnd"/>
      <w:r w:rsidRPr="009445EF">
        <w:rPr>
          <w:rFonts w:cs="Times New Roman"/>
          <w:sz w:val="24"/>
        </w:rPr>
        <w:t xml:space="preserve"> timp cu asigurarea unui confort termic adaptat, a </w:t>
      </w:r>
      <w:proofErr w:type="spellStart"/>
      <w:r w:rsidRPr="009445EF">
        <w:rPr>
          <w:rFonts w:cs="Times New Roman"/>
          <w:sz w:val="24"/>
        </w:rPr>
        <w:t>calităţii</w:t>
      </w:r>
      <w:proofErr w:type="spellEnd"/>
      <w:r w:rsidRPr="009445EF">
        <w:rPr>
          <w:rFonts w:cs="Times New Roman"/>
          <w:sz w:val="24"/>
        </w:rPr>
        <w:t xml:space="preserve"> aerului interior</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a unui iluminat interior respectând normele </w:t>
      </w:r>
      <w:proofErr w:type="spellStart"/>
      <w:r w:rsidRPr="009445EF">
        <w:rPr>
          <w:rFonts w:cs="Times New Roman"/>
          <w:sz w:val="24"/>
        </w:rPr>
        <w:t>luminotehnice</w:t>
      </w:r>
      <w:proofErr w:type="spellEnd"/>
      <w:r w:rsidRPr="009445EF">
        <w:rPr>
          <w:rFonts w:cs="Times New Roman"/>
          <w:sz w:val="24"/>
        </w:rPr>
        <w:t xml:space="preserve"> în vigoare. </w:t>
      </w:r>
    </w:p>
    <w:p w14:paraId="6A4FF6C4" w14:textId="77777777" w:rsidR="00664471" w:rsidRPr="009445EF" w:rsidRDefault="00664471" w:rsidP="00664471">
      <w:pPr>
        <w:spacing w:line="360" w:lineRule="auto"/>
        <w:jc w:val="both"/>
        <w:rPr>
          <w:rFonts w:cs="Times New Roman"/>
          <w:sz w:val="24"/>
        </w:rPr>
      </w:pPr>
      <w:r w:rsidRPr="009445EF">
        <w:rPr>
          <w:rFonts w:cs="Times New Roman"/>
          <w:sz w:val="24"/>
        </w:rPr>
        <w:t xml:space="preserve">Prin </w:t>
      </w:r>
      <w:proofErr w:type="spellStart"/>
      <w:r w:rsidRPr="009445EF">
        <w:rPr>
          <w:rFonts w:cs="Times New Roman"/>
          <w:sz w:val="24"/>
        </w:rPr>
        <w:t>acţiuni</w:t>
      </w:r>
      <w:proofErr w:type="spellEnd"/>
      <w:r w:rsidRPr="009445EF">
        <w:rPr>
          <w:rFonts w:cs="Times New Roman"/>
          <w:sz w:val="24"/>
        </w:rPr>
        <w:t xml:space="preserve"> de instruire </w:t>
      </w:r>
      <w:proofErr w:type="spellStart"/>
      <w:r w:rsidRPr="009445EF">
        <w:rPr>
          <w:rFonts w:cs="Times New Roman"/>
          <w:sz w:val="24"/>
        </w:rPr>
        <w:t>şi</w:t>
      </w:r>
      <w:proofErr w:type="spellEnd"/>
      <w:r w:rsidRPr="009445EF">
        <w:rPr>
          <w:rFonts w:cs="Times New Roman"/>
          <w:sz w:val="24"/>
        </w:rPr>
        <w:t xml:space="preserve"> educare în domeniul utilizării eficiente a energiei se </w:t>
      </w:r>
      <w:proofErr w:type="spellStart"/>
      <w:r w:rsidRPr="009445EF">
        <w:rPr>
          <w:rFonts w:cs="Times New Roman"/>
          <w:sz w:val="24"/>
        </w:rPr>
        <w:t>obţine</w:t>
      </w:r>
      <w:proofErr w:type="spellEnd"/>
      <w:r w:rsidRPr="009445EF">
        <w:rPr>
          <w:rFonts w:cs="Times New Roman"/>
          <w:sz w:val="24"/>
        </w:rPr>
        <w:t xml:space="preserve"> </w:t>
      </w:r>
      <w:proofErr w:type="spellStart"/>
      <w:r w:rsidRPr="009445EF">
        <w:rPr>
          <w:rFonts w:cs="Times New Roman"/>
          <w:sz w:val="24"/>
        </w:rPr>
        <w:t>conştientizare</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schimbare comportament.</w:t>
      </w:r>
    </w:p>
    <w:p w14:paraId="18BAA282" w14:textId="77777777" w:rsidR="00664471" w:rsidRPr="009445EF" w:rsidRDefault="00664471" w:rsidP="00664471">
      <w:pPr>
        <w:spacing w:line="360" w:lineRule="auto"/>
        <w:jc w:val="both"/>
        <w:rPr>
          <w:rFonts w:cs="Times New Roman"/>
          <w:color w:val="0070C0"/>
          <w:sz w:val="24"/>
        </w:rPr>
      </w:pPr>
      <w:r w:rsidRPr="009445EF">
        <w:rPr>
          <w:rFonts w:cs="Times New Roman"/>
          <w:b/>
          <w:color w:val="0070C0"/>
          <w:sz w:val="24"/>
          <w:lang w:val="en-US"/>
        </w:rPr>
        <w:t>Pre</w:t>
      </w:r>
      <w:proofErr w:type="spellStart"/>
      <w:r w:rsidRPr="009445EF">
        <w:rPr>
          <w:rFonts w:cs="Times New Roman"/>
          <w:b/>
          <w:color w:val="0070C0"/>
          <w:sz w:val="24"/>
        </w:rPr>
        <w:t>zentul</w:t>
      </w:r>
      <w:proofErr w:type="spellEnd"/>
      <w:r w:rsidRPr="009445EF">
        <w:rPr>
          <w:rFonts w:cs="Times New Roman"/>
          <w:b/>
          <w:color w:val="0070C0"/>
          <w:sz w:val="24"/>
        </w:rPr>
        <w:t xml:space="preserve"> Program oferă </w:t>
      </w:r>
      <w:proofErr w:type="spellStart"/>
      <w:r w:rsidRPr="009445EF">
        <w:rPr>
          <w:rFonts w:cs="Times New Roman"/>
          <w:b/>
          <w:color w:val="0070C0"/>
          <w:sz w:val="24"/>
        </w:rPr>
        <w:t>soluţii</w:t>
      </w:r>
      <w:proofErr w:type="spellEnd"/>
      <w:r w:rsidRPr="009445EF">
        <w:rPr>
          <w:rFonts w:cs="Times New Roman"/>
          <w:b/>
          <w:color w:val="0070C0"/>
          <w:sz w:val="24"/>
        </w:rPr>
        <w:t xml:space="preserve"> privind</w:t>
      </w:r>
      <w:r w:rsidRPr="009445EF">
        <w:rPr>
          <w:rFonts w:cs="Times New Roman"/>
          <w:color w:val="0070C0"/>
          <w:sz w:val="24"/>
        </w:rPr>
        <w:t>:</w:t>
      </w:r>
    </w:p>
    <w:p w14:paraId="4AF91EE1" w14:textId="77777777" w:rsidR="00664471" w:rsidRPr="009445EF" w:rsidRDefault="00664471" w:rsidP="00664471">
      <w:pPr>
        <w:pStyle w:val="ListParagraph"/>
        <w:numPr>
          <w:ilvl w:val="0"/>
          <w:numId w:val="10"/>
        </w:numPr>
        <w:tabs>
          <w:tab w:val="left" w:pos="360"/>
        </w:tabs>
        <w:spacing w:after="0" w:line="360" w:lineRule="auto"/>
        <w:ind w:left="0" w:firstLine="0"/>
        <w:jc w:val="both"/>
        <w:rPr>
          <w:rFonts w:cs="Times New Roman"/>
          <w:sz w:val="24"/>
        </w:rPr>
      </w:pPr>
      <w:r w:rsidRPr="009445EF">
        <w:rPr>
          <w:rFonts w:cs="Times New Roman"/>
          <w:sz w:val="24"/>
        </w:rPr>
        <w:t xml:space="preserve">Promovarea sistematică a unui management energetic, conform unor proceduri, roluri, instrumente, </w:t>
      </w:r>
      <w:proofErr w:type="spellStart"/>
      <w:r w:rsidRPr="009445EF">
        <w:rPr>
          <w:rFonts w:cs="Times New Roman"/>
          <w:sz w:val="24"/>
        </w:rPr>
        <w:t>responsabilităti</w:t>
      </w:r>
      <w:proofErr w:type="spellEnd"/>
      <w:r w:rsidRPr="009445EF">
        <w:rPr>
          <w:rFonts w:cs="Times New Roman"/>
          <w:sz w:val="24"/>
        </w:rPr>
        <w:t xml:space="preserve"> şi asumarea unor indicatori de </w:t>
      </w:r>
      <w:proofErr w:type="spellStart"/>
      <w:r w:rsidRPr="009445EF">
        <w:rPr>
          <w:rFonts w:cs="Times New Roman"/>
          <w:sz w:val="24"/>
        </w:rPr>
        <w:t>performanţă</w:t>
      </w:r>
      <w:proofErr w:type="spellEnd"/>
      <w:r w:rsidRPr="009445EF">
        <w:rPr>
          <w:rFonts w:cs="Times New Roman"/>
          <w:sz w:val="24"/>
        </w:rPr>
        <w:t>;</w:t>
      </w:r>
    </w:p>
    <w:p w14:paraId="52228CC8" w14:textId="77777777" w:rsidR="00664471" w:rsidRPr="009445EF" w:rsidRDefault="00664471" w:rsidP="00664471">
      <w:pPr>
        <w:pStyle w:val="ListParagraph"/>
        <w:numPr>
          <w:ilvl w:val="0"/>
          <w:numId w:val="10"/>
        </w:numPr>
        <w:tabs>
          <w:tab w:val="left" w:pos="360"/>
        </w:tabs>
        <w:spacing w:after="0" w:line="360" w:lineRule="auto"/>
        <w:ind w:left="0" w:firstLine="0"/>
        <w:jc w:val="both"/>
        <w:rPr>
          <w:rFonts w:cs="Times New Roman"/>
          <w:sz w:val="24"/>
        </w:rPr>
      </w:pPr>
      <w:r w:rsidRPr="009445EF">
        <w:rPr>
          <w:rFonts w:cs="Times New Roman"/>
          <w:sz w:val="24"/>
        </w:rPr>
        <w:t xml:space="preserve">Reducerea cererii </w:t>
      </w:r>
      <w:proofErr w:type="spellStart"/>
      <w:r w:rsidRPr="009445EF">
        <w:rPr>
          <w:rFonts w:cs="Times New Roman"/>
          <w:sz w:val="24"/>
        </w:rPr>
        <w:t>şi</w:t>
      </w:r>
      <w:proofErr w:type="spellEnd"/>
      <w:r w:rsidRPr="009445EF">
        <w:rPr>
          <w:rFonts w:cs="Times New Roman"/>
          <w:sz w:val="24"/>
        </w:rPr>
        <w:t xml:space="preserve"> a risipei de energie;</w:t>
      </w:r>
    </w:p>
    <w:p w14:paraId="127FB5D7" w14:textId="77777777" w:rsidR="00664471" w:rsidRPr="009445EF" w:rsidRDefault="00664471" w:rsidP="00664471">
      <w:pPr>
        <w:pStyle w:val="ListParagraph"/>
        <w:numPr>
          <w:ilvl w:val="0"/>
          <w:numId w:val="10"/>
        </w:numPr>
        <w:tabs>
          <w:tab w:val="left" w:pos="360"/>
        </w:tabs>
        <w:spacing w:after="0" w:line="360" w:lineRule="auto"/>
        <w:ind w:left="0" w:firstLine="0"/>
        <w:jc w:val="both"/>
        <w:rPr>
          <w:rFonts w:cs="Times New Roman"/>
          <w:sz w:val="24"/>
        </w:rPr>
      </w:pPr>
      <w:r w:rsidRPr="009445EF">
        <w:rPr>
          <w:rFonts w:cs="Times New Roman"/>
          <w:sz w:val="24"/>
        </w:rPr>
        <w:t xml:space="preserve">Utilizarea mai </w:t>
      </w:r>
      <w:proofErr w:type="spellStart"/>
      <w:r w:rsidRPr="009445EF">
        <w:rPr>
          <w:rFonts w:cs="Times New Roman"/>
          <w:sz w:val="24"/>
        </w:rPr>
        <w:t>eficienţă</w:t>
      </w:r>
      <w:proofErr w:type="spellEnd"/>
      <w:r w:rsidRPr="009445EF">
        <w:rPr>
          <w:rFonts w:cs="Times New Roman"/>
          <w:sz w:val="24"/>
        </w:rPr>
        <w:t xml:space="preserve"> a energiei în toate tipurile de activitate urbană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rurală;</w:t>
      </w:r>
    </w:p>
    <w:p w14:paraId="486FC322" w14:textId="29D08808" w:rsidR="00664471" w:rsidRPr="009445EF" w:rsidRDefault="00664471" w:rsidP="00664471">
      <w:pPr>
        <w:pStyle w:val="ListParagraph"/>
        <w:numPr>
          <w:ilvl w:val="0"/>
          <w:numId w:val="10"/>
        </w:numPr>
        <w:tabs>
          <w:tab w:val="left" w:pos="360"/>
        </w:tabs>
        <w:spacing w:after="0" w:line="360" w:lineRule="auto"/>
        <w:ind w:left="0" w:firstLine="0"/>
        <w:jc w:val="both"/>
        <w:rPr>
          <w:rFonts w:cs="Times New Roman"/>
          <w:sz w:val="24"/>
        </w:rPr>
      </w:pPr>
      <w:r w:rsidRPr="009445EF">
        <w:rPr>
          <w:rFonts w:cs="Times New Roman"/>
          <w:sz w:val="24"/>
        </w:rPr>
        <w:t xml:space="preserve">Promovarea producerii de energie la nivel local din surse regenerabile </w:t>
      </w:r>
      <w:proofErr w:type="spellStart"/>
      <w:r w:rsidRPr="009445EF">
        <w:rPr>
          <w:rFonts w:cs="Times New Roman"/>
          <w:sz w:val="24"/>
        </w:rPr>
        <w:t>şi</w:t>
      </w:r>
      <w:proofErr w:type="spellEnd"/>
      <w:r w:rsidRPr="009445EF">
        <w:rPr>
          <w:rFonts w:cs="Times New Roman"/>
          <w:sz w:val="24"/>
        </w:rPr>
        <w:t xml:space="preserve"> prin micro</w:t>
      </w:r>
      <w:r w:rsidR="00547F6D">
        <w:rPr>
          <w:rFonts w:cs="Times New Roman"/>
          <w:sz w:val="24"/>
        </w:rPr>
        <w:t>-</w:t>
      </w:r>
      <w:r w:rsidRPr="009445EF">
        <w:rPr>
          <w:rFonts w:cs="Times New Roman"/>
          <w:sz w:val="24"/>
        </w:rPr>
        <w:t>cogenerare bazată pe cererea de energie termică</w:t>
      </w:r>
      <w:r>
        <w:rPr>
          <w:rFonts w:cs="Times New Roman"/>
          <w:sz w:val="24"/>
        </w:rPr>
        <w:t>, dacă și unde este cazul</w:t>
      </w:r>
      <w:r w:rsidRPr="009445EF">
        <w:rPr>
          <w:rFonts w:cs="Times New Roman"/>
          <w:sz w:val="24"/>
        </w:rPr>
        <w:t>;</w:t>
      </w:r>
    </w:p>
    <w:p w14:paraId="029DDAE1" w14:textId="77777777" w:rsidR="00664471" w:rsidRPr="009445EF" w:rsidRDefault="00664471" w:rsidP="00664471">
      <w:pPr>
        <w:pStyle w:val="ListParagraph"/>
        <w:numPr>
          <w:ilvl w:val="0"/>
          <w:numId w:val="10"/>
        </w:numPr>
        <w:tabs>
          <w:tab w:val="left" w:pos="360"/>
        </w:tabs>
        <w:spacing w:after="0" w:line="360" w:lineRule="auto"/>
        <w:ind w:left="0" w:firstLine="0"/>
        <w:jc w:val="both"/>
        <w:rPr>
          <w:rFonts w:cs="Times New Roman"/>
          <w:sz w:val="24"/>
        </w:rPr>
      </w:pPr>
      <w:r w:rsidRPr="009445EF">
        <w:rPr>
          <w:rFonts w:cs="Times New Roman"/>
          <w:sz w:val="24"/>
        </w:rPr>
        <w:lastRenderedPageBreak/>
        <w:t xml:space="preserve">Conservarea </w:t>
      </w:r>
      <w:proofErr w:type="spellStart"/>
      <w:r w:rsidRPr="009445EF">
        <w:rPr>
          <w:rFonts w:cs="Times New Roman"/>
          <w:sz w:val="24"/>
        </w:rPr>
        <w:t>şi</w:t>
      </w:r>
      <w:proofErr w:type="spellEnd"/>
      <w:r w:rsidRPr="009445EF">
        <w:rPr>
          <w:rFonts w:cs="Times New Roman"/>
          <w:sz w:val="24"/>
        </w:rPr>
        <w:t xml:space="preserve"> utilizarea durabilă a resurselor naturale existente;</w:t>
      </w:r>
    </w:p>
    <w:p w14:paraId="7CE28FF3" w14:textId="77777777" w:rsidR="00664471" w:rsidRPr="009445EF" w:rsidRDefault="00664471" w:rsidP="00664471">
      <w:pPr>
        <w:pStyle w:val="ListParagraph"/>
        <w:numPr>
          <w:ilvl w:val="0"/>
          <w:numId w:val="10"/>
        </w:numPr>
        <w:tabs>
          <w:tab w:val="left" w:pos="360"/>
        </w:tabs>
        <w:spacing w:after="0" w:line="360" w:lineRule="auto"/>
        <w:ind w:left="0" w:firstLine="0"/>
        <w:jc w:val="both"/>
        <w:rPr>
          <w:rFonts w:cs="Times New Roman"/>
          <w:sz w:val="24"/>
        </w:rPr>
      </w:pPr>
      <w:r w:rsidRPr="009445EF">
        <w:rPr>
          <w:rFonts w:cs="Times New Roman"/>
          <w:sz w:val="24"/>
        </w:rPr>
        <w:t xml:space="preserve">Utilizarea </w:t>
      </w:r>
      <w:proofErr w:type="spellStart"/>
      <w:r w:rsidRPr="009445EF">
        <w:rPr>
          <w:rFonts w:cs="Times New Roman"/>
          <w:sz w:val="24"/>
        </w:rPr>
        <w:t>raţională</w:t>
      </w:r>
      <w:proofErr w:type="spellEnd"/>
      <w:r w:rsidRPr="009445EF">
        <w:rPr>
          <w:rFonts w:cs="Times New Roman"/>
          <w:sz w:val="24"/>
        </w:rPr>
        <w:t xml:space="preserve"> a combustibililor fosili;</w:t>
      </w:r>
    </w:p>
    <w:p w14:paraId="1AB94F8C" w14:textId="77777777" w:rsidR="00664471" w:rsidRPr="009445EF" w:rsidRDefault="00664471" w:rsidP="00664471">
      <w:pPr>
        <w:pStyle w:val="ListParagraph"/>
        <w:numPr>
          <w:ilvl w:val="0"/>
          <w:numId w:val="10"/>
        </w:numPr>
        <w:tabs>
          <w:tab w:val="left" w:pos="360"/>
        </w:tabs>
        <w:spacing w:after="0" w:line="360" w:lineRule="auto"/>
        <w:ind w:left="0" w:firstLine="0"/>
        <w:jc w:val="both"/>
        <w:rPr>
          <w:rFonts w:cs="Times New Roman"/>
          <w:sz w:val="24"/>
        </w:rPr>
      </w:pPr>
      <w:r w:rsidRPr="009445EF">
        <w:rPr>
          <w:rFonts w:cs="Times New Roman"/>
          <w:sz w:val="24"/>
        </w:rPr>
        <w:t xml:space="preserve">Promovarea parteneriatelor public-private pentru </w:t>
      </w:r>
      <w:proofErr w:type="spellStart"/>
      <w:r w:rsidRPr="009445EF">
        <w:rPr>
          <w:rFonts w:cs="Times New Roman"/>
          <w:sz w:val="24"/>
        </w:rPr>
        <w:t>creşterea</w:t>
      </w:r>
      <w:proofErr w:type="spellEnd"/>
      <w:r w:rsidRPr="009445EF">
        <w:rPr>
          <w:rFonts w:cs="Times New Roman"/>
          <w:sz w:val="24"/>
        </w:rPr>
        <w:t xml:space="preserve"> </w:t>
      </w:r>
      <w:proofErr w:type="spellStart"/>
      <w:r>
        <w:rPr>
          <w:rFonts w:cs="Times New Roman"/>
          <w:sz w:val="24"/>
        </w:rPr>
        <w:t>eficienţei</w:t>
      </w:r>
      <w:proofErr w:type="spellEnd"/>
      <w:r w:rsidRPr="009445EF">
        <w:rPr>
          <w:rFonts w:cs="Times New Roman"/>
          <w:sz w:val="24"/>
        </w:rPr>
        <w:t xml:space="preserve"> energetice</w:t>
      </w:r>
      <w:r>
        <w:rPr>
          <w:rFonts w:cs="Times New Roman"/>
          <w:sz w:val="24"/>
        </w:rPr>
        <w:t>,</w:t>
      </w:r>
      <w:r w:rsidRPr="009445EF">
        <w:rPr>
          <w:rFonts w:cs="Times New Roman"/>
          <w:sz w:val="24"/>
        </w:rPr>
        <w:t xml:space="preserve"> atât în zona sectorului public, cât</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în cel </w:t>
      </w:r>
      <w:proofErr w:type="spellStart"/>
      <w:r w:rsidRPr="009445EF">
        <w:rPr>
          <w:rFonts w:cs="Times New Roman"/>
          <w:sz w:val="24"/>
        </w:rPr>
        <w:t>rezidenţial</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privat;</w:t>
      </w:r>
    </w:p>
    <w:p w14:paraId="522D786A" w14:textId="77777777" w:rsidR="00664471" w:rsidRPr="009445EF" w:rsidRDefault="00664471" w:rsidP="00664471">
      <w:pPr>
        <w:pStyle w:val="ListParagraph"/>
        <w:numPr>
          <w:ilvl w:val="0"/>
          <w:numId w:val="10"/>
        </w:numPr>
        <w:tabs>
          <w:tab w:val="left" w:pos="360"/>
        </w:tabs>
        <w:spacing w:after="0" w:line="360" w:lineRule="auto"/>
        <w:ind w:left="0" w:firstLine="0"/>
        <w:jc w:val="both"/>
        <w:rPr>
          <w:rFonts w:cs="Times New Roman"/>
          <w:sz w:val="24"/>
        </w:rPr>
      </w:pPr>
      <w:r w:rsidRPr="009445EF">
        <w:rPr>
          <w:rFonts w:cs="Times New Roman"/>
          <w:sz w:val="24"/>
        </w:rPr>
        <w:t>Informarea</w:t>
      </w:r>
      <w:r>
        <w:rPr>
          <w:rFonts w:cs="Times New Roman"/>
          <w:sz w:val="24"/>
        </w:rPr>
        <w:t xml:space="preserve"> </w:t>
      </w:r>
      <w:proofErr w:type="spellStart"/>
      <w:r>
        <w:rPr>
          <w:rFonts w:cs="Times New Roman"/>
          <w:sz w:val="24"/>
        </w:rPr>
        <w:t>şi</w:t>
      </w:r>
      <w:proofErr w:type="spellEnd"/>
      <w:r>
        <w:rPr>
          <w:rFonts w:cs="Times New Roman"/>
          <w:sz w:val="24"/>
        </w:rPr>
        <w:t xml:space="preserve"> motivarea </w:t>
      </w:r>
      <w:proofErr w:type="spellStart"/>
      <w:r>
        <w:rPr>
          <w:rFonts w:cs="Times New Roman"/>
          <w:sz w:val="24"/>
        </w:rPr>
        <w:t>cetăţ</w:t>
      </w:r>
      <w:r w:rsidRPr="009445EF">
        <w:rPr>
          <w:rFonts w:cs="Times New Roman"/>
          <w:sz w:val="24"/>
        </w:rPr>
        <w:t>enilor</w:t>
      </w:r>
      <w:proofErr w:type="spellEnd"/>
      <w:r w:rsidRPr="009445EF">
        <w:rPr>
          <w:rFonts w:cs="Times New Roman"/>
          <w:sz w:val="24"/>
        </w:rPr>
        <w:t xml:space="preserve">, a companiilor </w:t>
      </w:r>
      <w:proofErr w:type="spellStart"/>
      <w:r w:rsidRPr="009445EF">
        <w:rPr>
          <w:rFonts w:cs="Times New Roman"/>
          <w:sz w:val="24"/>
        </w:rPr>
        <w:t>şi</w:t>
      </w:r>
      <w:proofErr w:type="spellEnd"/>
      <w:r w:rsidRPr="009445EF">
        <w:rPr>
          <w:rFonts w:cs="Times New Roman"/>
          <w:sz w:val="24"/>
        </w:rPr>
        <w:t xml:space="preserve"> a altor </w:t>
      </w:r>
      <w:proofErr w:type="spellStart"/>
      <w:r w:rsidRPr="009445EF">
        <w:rPr>
          <w:rFonts w:cs="Times New Roman"/>
          <w:sz w:val="24"/>
        </w:rPr>
        <w:t>părţi</w:t>
      </w:r>
      <w:proofErr w:type="spellEnd"/>
      <w:r w:rsidRPr="009445EF">
        <w:rPr>
          <w:rFonts w:cs="Times New Roman"/>
          <w:sz w:val="24"/>
        </w:rPr>
        <w:t xml:space="preserve"> interesate la nivelul </w:t>
      </w:r>
      <w:proofErr w:type="spellStart"/>
      <w:r w:rsidRPr="009445EF">
        <w:rPr>
          <w:rFonts w:cs="Times New Roman"/>
          <w:sz w:val="24"/>
        </w:rPr>
        <w:t>comunităţii</w:t>
      </w:r>
      <w:proofErr w:type="spellEnd"/>
      <w:r w:rsidRPr="009445EF">
        <w:rPr>
          <w:rFonts w:cs="Times New Roman"/>
          <w:sz w:val="24"/>
        </w:rPr>
        <w:t xml:space="preserve"> urbane cu privire la modul de utilizare </w:t>
      </w:r>
      <w:proofErr w:type="spellStart"/>
      <w:r w:rsidRPr="009445EF">
        <w:rPr>
          <w:rFonts w:cs="Times New Roman"/>
          <w:sz w:val="24"/>
        </w:rPr>
        <w:t>eficienţă</w:t>
      </w:r>
      <w:proofErr w:type="spellEnd"/>
      <w:r w:rsidRPr="009445EF">
        <w:rPr>
          <w:rFonts w:cs="Times New Roman"/>
          <w:sz w:val="24"/>
        </w:rPr>
        <w:t xml:space="preserve"> a energiei;</w:t>
      </w:r>
    </w:p>
    <w:p w14:paraId="35714A15" w14:textId="77777777" w:rsidR="00664471" w:rsidRPr="009445EF" w:rsidRDefault="00664471" w:rsidP="00664471">
      <w:pPr>
        <w:spacing w:line="360" w:lineRule="auto"/>
        <w:jc w:val="both"/>
        <w:rPr>
          <w:iCs/>
          <w:sz w:val="24"/>
          <w:szCs w:val="24"/>
          <w:shd w:val="clear" w:color="auto" w:fill="FFFFFF"/>
        </w:rPr>
      </w:pPr>
      <w:proofErr w:type="spellStart"/>
      <w:r w:rsidRPr="009445EF">
        <w:rPr>
          <w:rFonts w:cs="Times New Roman"/>
          <w:sz w:val="24"/>
        </w:rPr>
        <w:t>Existenţa</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punerea în aplicare a unui program de </w:t>
      </w:r>
      <w:proofErr w:type="spellStart"/>
      <w:r w:rsidRPr="009445EF">
        <w:rPr>
          <w:rFonts w:cs="Times New Roman"/>
          <w:sz w:val="24"/>
        </w:rPr>
        <w:t>eficienţă</w:t>
      </w:r>
      <w:proofErr w:type="spellEnd"/>
      <w:r w:rsidRPr="009445EF">
        <w:rPr>
          <w:rFonts w:cs="Times New Roman"/>
          <w:sz w:val="24"/>
        </w:rPr>
        <w:t xml:space="preserve"> energetică în comunitatea urbană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rurală, </w:t>
      </w:r>
      <w:proofErr w:type="spellStart"/>
      <w:r w:rsidRPr="009445EF">
        <w:rPr>
          <w:rFonts w:cs="Times New Roman"/>
          <w:sz w:val="24"/>
        </w:rPr>
        <w:t>ambi</w:t>
      </w:r>
      <w:r>
        <w:rPr>
          <w:rFonts w:cs="Times New Roman"/>
          <w:sz w:val="24"/>
        </w:rPr>
        <w:t>ţ</w:t>
      </w:r>
      <w:r w:rsidRPr="009445EF">
        <w:rPr>
          <w:rFonts w:cs="Times New Roman"/>
          <w:sz w:val="24"/>
        </w:rPr>
        <w:t>ios</w:t>
      </w:r>
      <w:proofErr w:type="spellEnd"/>
      <w:r w:rsidRPr="009445EF">
        <w:rPr>
          <w:rFonts w:cs="Times New Roman"/>
          <w:sz w:val="24"/>
        </w:rPr>
        <w:t>, realist, coerent</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susţinut</w:t>
      </w:r>
      <w:proofErr w:type="spellEnd"/>
      <w:r w:rsidRPr="009445EF">
        <w:rPr>
          <w:rFonts w:cs="Times New Roman"/>
          <w:sz w:val="24"/>
        </w:rPr>
        <w:t xml:space="preserve"> financiar</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politic de către Primăria, Consiliul Local </w:t>
      </w:r>
      <w:r>
        <w:rPr>
          <w:iCs/>
          <w:sz w:val="24"/>
          <w:szCs w:val="24"/>
          <w:shd w:val="clear" w:color="auto" w:fill="FFFFFF"/>
        </w:rPr>
        <w:t>Satu Mare</w:t>
      </w:r>
      <w:r w:rsidRPr="009445EF">
        <w:rPr>
          <w:iCs/>
          <w:sz w:val="24"/>
          <w:szCs w:val="24"/>
          <w:shd w:val="clear" w:color="auto" w:fill="FFFFFF"/>
        </w:rPr>
        <w:t xml:space="preserve"> </w:t>
      </w:r>
      <w:proofErr w:type="spellStart"/>
      <w:r w:rsidRPr="009445EF">
        <w:rPr>
          <w:iCs/>
          <w:sz w:val="24"/>
          <w:szCs w:val="24"/>
          <w:shd w:val="clear" w:color="auto" w:fill="FFFFFF"/>
        </w:rPr>
        <w:t>şi</w:t>
      </w:r>
      <w:proofErr w:type="spellEnd"/>
      <w:r w:rsidRPr="009445EF">
        <w:rPr>
          <w:iCs/>
          <w:sz w:val="24"/>
          <w:szCs w:val="24"/>
          <w:shd w:val="clear" w:color="auto" w:fill="FFFFFF"/>
        </w:rPr>
        <w:t xml:space="preserve"> </w:t>
      </w:r>
      <w:r w:rsidRPr="009445EF">
        <w:rPr>
          <w:rFonts w:cs="Times New Roman"/>
          <w:sz w:val="24"/>
        </w:rPr>
        <w:t>comunitatea locală.</w:t>
      </w:r>
    </w:p>
    <w:p w14:paraId="5633DDB8" w14:textId="77777777" w:rsidR="00664471" w:rsidRPr="009445EF" w:rsidRDefault="00664471" w:rsidP="00664471">
      <w:pPr>
        <w:pStyle w:val="ListParagraph"/>
        <w:tabs>
          <w:tab w:val="left" w:pos="360"/>
        </w:tabs>
        <w:spacing w:after="0" w:line="360" w:lineRule="auto"/>
        <w:ind w:left="0"/>
        <w:jc w:val="both"/>
        <w:rPr>
          <w:rFonts w:cs="Times New Roman"/>
          <w:sz w:val="24"/>
        </w:rPr>
      </w:pPr>
      <w:r w:rsidRPr="009445EF">
        <w:rPr>
          <w:rFonts w:cs="Times New Roman"/>
          <w:sz w:val="24"/>
        </w:rPr>
        <w:t xml:space="preserve">Prezentul </w:t>
      </w:r>
      <w:r>
        <w:rPr>
          <w:rFonts w:cs="Times New Roman"/>
          <w:sz w:val="24"/>
        </w:rPr>
        <w:t>P</w:t>
      </w:r>
      <w:r w:rsidRPr="009445EF">
        <w:rPr>
          <w:rFonts w:cs="Times New Roman"/>
          <w:sz w:val="24"/>
        </w:rPr>
        <w:t xml:space="preserve">rogram de </w:t>
      </w:r>
      <w:proofErr w:type="spellStart"/>
      <w:r w:rsidRPr="009445EF">
        <w:rPr>
          <w:rFonts w:cs="Times New Roman"/>
          <w:sz w:val="24"/>
        </w:rPr>
        <w:t>creştere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xml:space="preserve"> energetice se coreleaz</w:t>
      </w:r>
      <w:r w:rsidRPr="009445EF">
        <w:rPr>
          <w:rFonts w:cs="Tw Cen MT"/>
          <w:sz w:val="24"/>
        </w:rPr>
        <w:t>ă</w:t>
      </w:r>
      <w:r w:rsidRPr="009445EF">
        <w:rPr>
          <w:rFonts w:cs="Times New Roman"/>
          <w:sz w:val="24"/>
        </w:rPr>
        <w:t xml:space="preserve"> cu Strategia de Dezvoltare </w:t>
      </w:r>
      <w:r>
        <w:rPr>
          <w:rFonts w:cs="Times New Roman"/>
          <w:sz w:val="24"/>
        </w:rPr>
        <w:t>Locală</w:t>
      </w:r>
      <w:r w:rsidRPr="009445EF">
        <w:rPr>
          <w:rFonts w:cs="Times New Roman"/>
          <w:sz w:val="24"/>
        </w:rPr>
        <w:t xml:space="preserve"> a Municipiului </w:t>
      </w:r>
      <w:r>
        <w:rPr>
          <w:rFonts w:cs="Times New Roman"/>
          <w:sz w:val="24"/>
        </w:rPr>
        <w:t>Satu Mare</w:t>
      </w:r>
      <w:r w:rsidRPr="009445EF">
        <w:rPr>
          <w:rFonts w:cs="Times New Roman"/>
          <w:sz w:val="24"/>
        </w:rPr>
        <w:t>,</w:t>
      </w:r>
      <w:r>
        <w:rPr>
          <w:rFonts w:cs="Times New Roman"/>
          <w:sz w:val="24"/>
        </w:rPr>
        <w:t xml:space="preserve"> </w:t>
      </w:r>
      <w:proofErr w:type="spellStart"/>
      <w:r>
        <w:rPr>
          <w:rFonts w:cs="Times New Roman"/>
          <w:sz w:val="24"/>
        </w:rPr>
        <w:t>Judeţul</w:t>
      </w:r>
      <w:proofErr w:type="spellEnd"/>
      <w:r>
        <w:rPr>
          <w:rFonts w:cs="Times New Roman"/>
          <w:sz w:val="24"/>
        </w:rPr>
        <w:t xml:space="preserve"> Satu Mare</w:t>
      </w:r>
      <w:r w:rsidRPr="009445EF">
        <w:rPr>
          <w:rFonts w:cs="Times New Roman"/>
          <w:sz w:val="24"/>
        </w:rPr>
        <w:t>, pentru perioada 201</w:t>
      </w:r>
      <w:r>
        <w:rPr>
          <w:rFonts w:cs="Times New Roman"/>
          <w:sz w:val="24"/>
        </w:rPr>
        <w:t>5</w:t>
      </w:r>
      <w:r w:rsidRPr="009445EF">
        <w:rPr>
          <w:rFonts w:cs="Times New Roman"/>
          <w:sz w:val="24"/>
        </w:rPr>
        <w:t>-202</w:t>
      </w:r>
      <w:r>
        <w:rPr>
          <w:rFonts w:cs="Times New Roman"/>
          <w:sz w:val="24"/>
        </w:rPr>
        <w:t xml:space="preserve">5 </w:t>
      </w:r>
      <w:r w:rsidRPr="009445EF">
        <w:rPr>
          <w:rFonts w:cs="Times New Roman"/>
          <w:sz w:val="24"/>
        </w:rPr>
        <w:t xml:space="preserve">la nivelul Municipiului </w:t>
      </w:r>
      <w:r>
        <w:rPr>
          <w:rFonts w:cs="Times New Roman"/>
          <w:sz w:val="24"/>
        </w:rPr>
        <w:t>Satu Mare</w:t>
      </w:r>
      <w:r w:rsidRPr="009445EF">
        <w:rPr>
          <w:rFonts w:cs="Times New Roman"/>
          <w:sz w:val="24"/>
        </w:rPr>
        <w:t>,</w:t>
      </w:r>
      <w:r>
        <w:rPr>
          <w:rFonts w:cs="Times New Roman"/>
          <w:sz w:val="24"/>
        </w:rPr>
        <w:t xml:space="preserve"> </w:t>
      </w:r>
      <w:r w:rsidRPr="009445EF">
        <w:rPr>
          <w:rFonts w:cs="Times New Roman"/>
          <w:sz w:val="24"/>
        </w:rPr>
        <w:t>care</w:t>
      </w:r>
      <w:r>
        <w:rPr>
          <w:rFonts w:cs="Times New Roman"/>
          <w:sz w:val="24"/>
        </w:rPr>
        <w:t xml:space="preserve"> </w:t>
      </w:r>
      <w:r w:rsidRPr="009445EF">
        <w:rPr>
          <w:rFonts w:cs="Times New Roman"/>
          <w:sz w:val="24"/>
        </w:rPr>
        <w:t xml:space="preserve">ia în calcul următoarele perioade bugetare. De asemenea, se </w:t>
      </w:r>
      <w:proofErr w:type="spellStart"/>
      <w:r w:rsidRPr="009445EF">
        <w:rPr>
          <w:rFonts w:cs="Times New Roman"/>
          <w:sz w:val="24"/>
        </w:rPr>
        <w:t>ţine</w:t>
      </w:r>
      <w:proofErr w:type="spellEnd"/>
      <w:r w:rsidRPr="009445EF">
        <w:rPr>
          <w:rFonts w:cs="Times New Roman"/>
          <w:sz w:val="24"/>
        </w:rPr>
        <w:t xml:space="preserve"> cont de celelalte strategii deja elaborate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aprobate în plan decizional public</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politic la nivel </w:t>
      </w:r>
      <w:proofErr w:type="spellStart"/>
      <w:r w:rsidRPr="009445EF">
        <w:rPr>
          <w:rFonts w:cs="Times New Roman"/>
          <w:sz w:val="24"/>
        </w:rPr>
        <w:t>judeţean</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w:t>
      </w:r>
      <w:proofErr w:type="spellStart"/>
      <w:r>
        <w:rPr>
          <w:rFonts w:cs="Times New Roman"/>
          <w:sz w:val="24"/>
        </w:rPr>
        <w:t>naţional</w:t>
      </w:r>
      <w:proofErr w:type="spellEnd"/>
      <w:r w:rsidRPr="009445EF">
        <w:rPr>
          <w:rFonts w:cs="Times New Roman"/>
          <w:sz w:val="24"/>
        </w:rPr>
        <w:t>.</w:t>
      </w:r>
    </w:p>
    <w:p w14:paraId="1ECDD0BC" w14:textId="77777777" w:rsidR="00664471" w:rsidRPr="009445EF" w:rsidRDefault="00664471" w:rsidP="00664471">
      <w:pPr>
        <w:spacing w:line="360" w:lineRule="auto"/>
        <w:jc w:val="both"/>
        <w:rPr>
          <w:iCs/>
          <w:sz w:val="24"/>
          <w:szCs w:val="24"/>
          <w:shd w:val="clear" w:color="auto" w:fill="FFFFFF"/>
        </w:rPr>
      </w:pPr>
      <w:r w:rsidRPr="009445EF">
        <w:rPr>
          <w:rFonts w:cs="Times New Roman"/>
          <w:sz w:val="24"/>
        </w:rPr>
        <w:t xml:space="preserve">Programul </w:t>
      </w:r>
      <w:r>
        <w:rPr>
          <w:rFonts w:cs="Times New Roman"/>
          <w:sz w:val="24"/>
        </w:rPr>
        <w:t>este propus</w:t>
      </w:r>
      <w:r w:rsidRPr="009445EF">
        <w:rPr>
          <w:rFonts w:cs="Times New Roman"/>
          <w:sz w:val="24"/>
        </w:rPr>
        <w:t xml:space="preserve"> pentru consultare publică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w Cen MT"/>
          <w:sz w:val="24"/>
        </w:rPr>
        <w:t>î</w:t>
      </w:r>
      <w:r w:rsidRPr="009445EF">
        <w:rPr>
          <w:rFonts w:cs="Times New Roman"/>
          <w:sz w:val="24"/>
        </w:rPr>
        <w:t>naintat pentru aprobare</w:t>
      </w:r>
      <w:r>
        <w:rPr>
          <w:rFonts w:cs="Times New Roman"/>
          <w:sz w:val="24"/>
        </w:rPr>
        <w:t xml:space="preserve"> </w:t>
      </w:r>
      <w:r w:rsidRPr="009445EF">
        <w:rPr>
          <w:rFonts w:cs="Times New Roman"/>
          <w:sz w:val="24"/>
        </w:rPr>
        <w:t>Primarului</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în Consiliul Local al Municipiului </w:t>
      </w:r>
      <w:r>
        <w:rPr>
          <w:iCs/>
          <w:sz w:val="24"/>
          <w:szCs w:val="24"/>
          <w:shd w:val="clear" w:color="auto" w:fill="FFFFFF"/>
        </w:rPr>
        <w:t>Satu Mare</w:t>
      </w:r>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este întocmit în conformitate cu </w:t>
      </w:r>
      <w:proofErr w:type="spellStart"/>
      <w:r w:rsidRPr="009445EF">
        <w:rPr>
          <w:rFonts w:cs="Times New Roman"/>
          <w:sz w:val="24"/>
        </w:rPr>
        <w:t>cerinţele</w:t>
      </w:r>
      <w:proofErr w:type="spellEnd"/>
      <w:r w:rsidRPr="009445EF">
        <w:rPr>
          <w:rFonts w:cs="Times New Roman"/>
          <w:sz w:val="24"/>
        </w:rPr>
        <w:t xml:space="preserve"> legale de către o echipă mixtă formată din </w:t>
      </w:r>
      <w:proofErr w:type="spellStart"/>
      <w:r w:rsidRPr="009445EF">
        <w:rPr>
          <w:rFonts w:cs="Times New Roman"/>
          <w:sz w:val="24"/>
        </w:rPr>
        <w:t>specialişti</w:t>
      </w:r>
      <w:proofErr w:type="spellEnd"/>
      <w:r w:rsidRPr="009445EF">
        <w:rPr>
          <w:rFonts w:cs="Times New Roman"/>
          <w:sz w:val="24"/>
        </w:rPr>
        <w:t xml:space="preserve"> din cadrul Primăriei </w:t>
      </w:r>
      <w:r>
        <w:rPr>
          <w:rFonts w:cs="Times New Roman"/>
          <w:sz w:val="24"/>
        </w:rPr>
        <w:t>Satu Mare</w:t>
      </w:r>
      <w:r w:rsidRPr="009445EF">
        <w:rPr>
          <w:rFonts w:cs="Times New Roman"/>
          <w:sz w:val="24"/>
        </w:rPr>
        <w:t xml:space="preserve">, cu </w:t>
      </w:r>
      <w:proofErr w:type="spellStart"/>
      <w:r w:rsidRPr="009445EF">
        <w:rPr>
          <w:rFonts w:cs="Times New Roman"/>
          <w:sz w:val="24"/>
        </w:rPr>
        <w:t>asistenţă</w:t>
      </w:r>
      <w:proofErr w:type="spellEnd"/>
      <w:r w:rsidRPr="009445EF">
        <w:rPr>
          <w:rFonts w:cs="Times New Roman"/>
          <w:sz w:val="24"/>
        </w:rPr>
        <w:t xml:space="preserve"> tehnică din partea unei companii de servicii energetice.</w:t>
      </w:r>
    </w:p>
    <w:p w14:paraId="39B5EE18" w14:textId="77777777" w:rsidR="00664471" w:rsidRPr="009445EF" w:rsidRDefault="00664471" w:rsidP="00664471">
      <w:pPr>
        <w:pStyle w:val="Heading1"/>
        <w:spacing w:before="240" w:after="240"/>
        <w:rPr>
          <w:rFonts w:asciiTheme="minorHAnsi" w:hAnsiTheme="minorHAnsi"/>
        </w:rPr>
      </w:pPr>
      <w:bookmarkStart w:id="4" w:name="_Toc23240594"/>
      <w:proofErr w:type="spellStart"/>
      <w:r>
        <w:rPr>
          <w:rFonts w:asciiTheme="minorHAnsi" w:hAnsiTheme="minorHAnsi"/>
        </w:rPr>
        <w:t>C</w:t>
      </w:r>
      <w:r w:rsidRPr="009445EF">
        <w:rPr>
          <w:rFonts w:asciiTheme="minorHAnsi" w:hAnsiTheme="minorHAnsi"/>
        </w:rPr>
        <w:t>adru</w:t>
      </w:r>
      <w:proofErr w:type="spellEnd"/>
      <w:r w:rsidRPr="009445EF">
        <w:rPr>
          <w:rFonts w:asciiTheme="minorHAnsi" w:hAnsiTheme="minorHAnsi"/>
        </w:rPr>
        <w:t xml:space="preserve"> </w:t>
      </w:r>
      <w:proofErr w:type="spellStart"/>
      <w:r w:rsidRPr="009445EF">
        <w:rPr>
          <w:rFonts w:asciiTheme="minorHAnsi" w:hAnsiTheme="minorHAnsi"/>
        </w:rPr>
        <w:t>legislativ</w:t>
      </w:r>
      <w:proofErr w:type="spellEnd"/>
      <w:r>
        <w:rPr>
          <w:rFonts w:asciiTheme="minorHAnsi" w:hAnsiTheme="minorHAnsi"/>
        </w:rPr>
        <w:t xml:space="preserve"> </w:t>
      </w:r>
      <w:proofErr w:type="spellStart"/>
      <w:r>
        <w:rPr>
          <w:rFonts w:asciiTheme="minorHAnsi" w:hAnsiTheme="minorHAnsi"/>
        </w:rPr>
        <w:t>şi</w:t>
      </w:r>
      <w:proofErr w:type="spellEnd"/>
      <w:r>
        <w:rPr>
          <w:rFonts w:asciiTheme="minorHAnsi" w:hAnsiTheme="minorHAnsi"/>
        </w:rPr>
        <w:t xml:space="preserve"> </w:t>
      </w:r>
      <w:proofErr w:type="spellStart"/>
      <w:r w:rsidRPr="009445EF">
        <w:rPr>
          <w:rFonts w:asciiTheme="minorHAnsi" w:hAnsiTheme="minorHAnsi"/>
        </w:rPr>
        <w:t>literatura</w:t>
      </w:r>
      <w:proofErr w:type="spellEnd"/>
      <w:r w:rsidRPr="009445EF">
        <w:rPr>
          <w:rFonts w:asciiTheme="minorHAnsi" w:hAnsiTheme="minorHAnsi"/>
        </w:rPr>
        <w:t xml:space="preserve"> de </w:t>
      </w:r>
      <w:proofErr w:type="spellStart"/>
      <w:r w:rsidRPr="009445EF">
        <w:rPr>
          <w:rFonts w:asciiTheme="minorHAnsi" w:hAnsiTheme="minorHAnsi"/>
        </w:rPr>
        <w:t>specialitate</w:t>
      </w:r>
      <w:proofErr w:type="spellEnd"/>
      <w:r w:rsidRPr="009445EF">
        <w:rPr>
          <w:rFonts w:asciiTheme="minorHAnsi" w:hAnsiTheme="minorHAnsi"/>
        </w:rPr>
        <w:t xml:space="preserve"> de </w:t>
      </w:r>
      <w:proofErr w:type="spellStart"/>
      <w:r w:rsidRPr="009445EF">
        <w:rPr>
          <w:rFonts w:asciiTheme="minorHAnsi" w:hAnsiTheme="minorHAnsi"/>
        </w:rPr>
        <w:t>referinţă</w:t>
      </w:r>
      <w:bookmarkEnd w:id="4"/>
      <w:proofErr w:type="spellEnd"/>
    </w:p>
    <w:p w14:paraId="137BEF28" w14:textId="77777777" w:rsidR="00664471" w:rsidRPr="009445EF" w:rsidRDefault="00664471" w:rsidP="00664471">
      <w:pPr>
        <w:widowControl w:val="0"/>
        <w:autoSpaceDE w:val="0"/>
        <w:autoSpaceDN w:val="0"/>
        <w:adjustRightInd w:val="0"/>
        <w:spacing w:after="0" w:line="360" w:lineRule="auto"/>
        <w:contextualSpacing/>
        <w:jc w:val="both"/>
        <w:rPr>
          <w:sz w:val="24"/>
        </w:rPr>
      </w:pPr>
      <w:r w:rsidRPr="009445EF">
        <w:rPr>
          <w:sz w:val="24"/>
        </w:rPr>
        <w:t xml:space="preserve">Dezvoltarea sectorului de </w:t>
      </w:r>
      <w:proofErr w:type="spellStart"/>
      <w:r w:rsidRPr="009445EF">
        <w:rPr>
          <w:sz w:val="24"/>
        </w:rPr>
        <w:t>eficienţă</w:t>
      </w:r>
      <w:proofErr w:type="spellEnd"/>
      <w:r w:rsidRPr="009445EF">
        <w:rPr>
          <w:sz w:val="24"/>
        </w:rPr>
        <w:t xml:space="preserve"> energetic</w:t>
      </w:r>
      <w:r w:rsidRPr="009445EF">
        <w:rPr>
          <w:rFonts w:cs="Tw Cen MT"/>
          <w:sz w:val="24"/>
        </w:rPr>
        <w:t>ă</w:t>
      </w:r>
      <w:r w:rsidRPr="009445EF">
        <w:rPr>
          <w:sz w:val="24"/>
        </w:rPr>
        <w:t xml:space="preserve"> din Rom</w:t>
      </w:r>
      <w:r w:rsidRPr="009445EF">
        <w:rPr>
          <w:rFonts w:cs="Tw Cen MT"/>
          <w:sz w:val="24"/>
        </w:rPr>
        <w:t>â</w:t>
      </w:r>
      <w:r w:rsidRPr="009445EF">
        <w:rPr>
          <w:sz w:val="24"/>
        </w:rPr>
        <w:t>nia este str</w:t>
      </w:r>
      <w:r w:rsidRPr="009445EF">
        <w:rPr>
          <w:rFonts w:cs="Tw Cen MT"/>
          <w:sz w:val="24"/>
        </w:rPr>
        <w:t>â</w:t>
      </w:r>
      <w:r w:rsidRPr="009445EF">
        <w:rPr>
          <w:sz w:val="24"/>
        </w:rPr>
        <w:t>ns legat</w:t>
      </w:r>
      <w:r w:rsidRPr="009445EF">
        <w:rPr>
          <w:rFonts w:cs="Tw Cen MT"/>
          <w:sz w:val="24"/>
        </w:rPr>
        <w:t>ă</w:t>
      </w:r>
      <w:r w:rsidRPr="009445EF">
        <w:rPr>
          <w:sz w:val="24"/>
        </w:rPr>
        <w:t xml:space="preserve"> de dinamica </w:t>
      </w:r>
      <w:proofErr w:type="spellStart"/>
      <w:r w:rsidRPr="009445EF">
        <w:rPr>
          <w:sz w:val="24"/>
        </w:rPr>
        <w:t>intervenţiilor</w:t>
      </w:r>
      <w:proofErr w:type="spellEnd"/>
      <w:r w:rsidRPr="009445EF">
        <w:rPr>
          <w:sz w:val="24"/>
        </w:rPr>
        <w:t xml:space="preserve"> </w:t>
      </w:r>
      <w:proofErr w:type="spellStart"/>
      <w:r w:rsidRPr="009445EF">
        <w:rPr>
          <w:sz w:val="24"/>
        </w:rPr>
        <w:t>autorităţilor</w:t>
      </w:r>
      <w:proofErr w:type="spellEnd"/>
      <w:r w:rsidRPr="009445EF">
        <w:rPr>
          <w:sz w:val="24"/>
        </w:rPr>
        <w:t xml:space="preserve"> publice, centrale </w:t>
      </w:r>
      <w:proofErr w:type="spellStart"/>
      <w:r w:rsidRPr="009445EF">
        <w:rPr>
          <w:sz w:val="24"/>
        </w:rPr>
        <w:t>şi</w:t>
      </w:r>
      <w:proofErr w:type="spellEnd"/>
      <w:r w:rsidRPr="009445EF">
        <w:rPr>
          <w:sz w:val="24"/>
        </w:rPr>
        <w:t xml:space="preserve"> locale (în special prin atragerea de </w:t>
      </w:r>
      <w:proofErr w:type="spellStart"/>
      <w:r w:rsidRPr="009445EF">
        <w:rPr>
          <w:sz w:val="24"/>
        </w:rPr>
        <w:t>finanţare</w:t>
      </w:r>
      <w:proofErr w:type="spellEnd"/>
      <w:r w:rsidRPr="009445EF">
        <w:rPr>
          <w:sz w:val="24"/>
        </w:rPr>
        <w:t xml:space="preserve"> nerambursabilă din fonduri europene), în elaborarea de politici publice, în linie cu obiectivele </w:t>
      </w:r>
      <w:proofErr w:type="spellStart"/>
      <w:r w:rsidRPr="009445EF">
        <w:rPr>
          <w:sz w:val="24"/>
        </w:rPr>
        <w:t>naţionale</w:t>
      </w:r>
      <w:proofErr w:type="spellEnd"/>
      <w:r w:rsidRPr="009445EF">
        <w:rPr>
          <w:sz w:val="24"/>
        </w:rPr>
        <w:t>, europene</w:t>
      </w:r>
      <w:r>
        <w:rPr>
          <w:sz w:val="24"/>
        </w:rPr>
        <w:t xml:space="preserve"> </w:t>
      </w:r>
      <w:proofErr w:type="spellStart"/>
      <w:r>
        <w:rPr>
          <w:sz w:val="24"/>
        </w:rPr>
        <w:t>şi</w:t>
      </w:r>
      <w:proofErr w:type="spellEnd"/>
      <w:r>
        <w:rPr>
          <w:sz w:val="24"/>
        </w:rPr>
        <w:t xml:space="preserve"> </w:t>
      </w:r>
      <w:proofErr w:type="spellStart"/>
      <w:r w:rsidRPr="009445EF">
        <w:rPr>
          <w:sz w:val="24"/>
        </w:rPr>
        <w:t>inter</w:t>
      </w:r>
      <w:r>
        <w:rPr>
          <w:sz w:val="24"/>
        </w:rPr>
        <w:t>naţional</w:t>
      </w:r>
      <w:r w:rsidRPr="009445EF">
        <w:rPr>
          <w:sz w:val="24"/>
        </w:rPr>
        <w:t>e</w:t>
      </w:r>
      <w:proofErr w:type="spellEnd"/>
      <w:r w:rsidRPr="009445EF">
        <w:rPr>
          <w:sz w:val="24"/>
        </w:rPr>
        <w:t xml:space="preserve"> de reducere a consumului energetic. </w:t>
      </w:r>
    </w:p>
    <w:p w14:paraId="14927C3E" w14:textId="77777777" w:rsidR="00664471" w:rsidRPr="009445EF" w:rsidRDefault="00664471" w:rsidP="00664471">
      <w:pPr>
        <w:widowControl w:val="0"/>
        <w:autoSpaceDE w:val="0"/>
        <w:autoSpaceDN w:val="0"/>
        <w:adjustRightInd w:val="0"/>
        <w:spacing w:after="0" w:line="360" w:lineRule="auto"/>
        <w:contextualSpacing/>
        <w:jc w:val="both"/>
        <w:rPr>
          <w:sz w:val="24"/>
        </w:rPr>
      </w:pPr>
      <w:r w:rsidRPr="009445EF">
        <w:rPr>
          <w:sz w:val="24"/>
        </w:rPr>
        <w:t>Lista de mai jos indic</w:t>
      </w:r>
      <w:r w:rsidRPr="009445EF">
        <w:rPr>
          <w:rFonts w:cs="Tw Cen MT"/>
          <w:sz w:val="24"/>
        </w:rPr>
        <w:t>ă</w:t>
      </w:r>
      <w:r w:rsidRPr="009445EF">
        <w:rPr>
          <w:sz w:val="24"/>
        </w:rPr>
        <w:t xml:space="preserve"> principalele politici publice, ghiduri, </w:t>
      </w:r>
      <w:proofErr w:type="spellStart"/>
      <w:r w:rsidRPr="009445EF">
        <w:rPr>
          <w:sz w:val="24"/>
        </w:rPr>
        <w:t>cărţi</w:t>
      </w:r>
      <w:proofErr w:type="spellEnd"/>
      <w:r w:rsidRPr="009445EF">
        <w:rPr>
          <w:sz w:val="24"/>
        </w:rPr>
        <w:t xml:space="preserve"> </w:t>
      </w:r>
      <w:proofErr w:type="spellStart"/>
      <w:r w:rsidRPr="009445EF">
        <w:rPr>
          <w:sz w:val="24"/>
        </w:rPr>
        <w:t>şi</w:t>
      </w:r>
      <w:proofErr w:type="spellEnd"/>
      <w:r w:rsidRPr="009445EF">
        <w:rPr>
          <w:sz w:val="24"/>
        </w:rPr>
        <w:t xml:space="preserve"> articole </w:t>
      </w:r>
      <w:proofErr w:type="spellStart"/>
      <w:r w:rsidRPr="009445EF">
        <w:rPr>
          <w:sz w:val="24"/>
        </w:rPr>
        <w:t>ştiinţifice</w:t>
      </w:r>
      <w:proofErr w:type="spellEnd"/>
      <w:r w:rsidRPr="009445EF">
        <w:rPr>
          <w:sz w:val="24"/>
        </w:rPr>
        <w:t xml:space="preserve"> care </w:t>
      </w:r>
      <w:proofErr w:type="spellStart"/>
      <w:r w:rsidRPr="009445EF">
        <w:rPr>
          <w:sz w:val="24"/>
        </w:rPr>
        <w:t>consituie</w:t>
      </w:r>
      <w:proofErr w:type="spellEnd"/>
      <w:r w:rsidRPr="009445EF">
        <w:rPr>
          <w:sz w:val="24"/>
        </w:rPr>
        <w:t xml:space="preserve"> baza de reglementare </w:t>
      </w:r>
      <w:proofErr w:type="spellStart"/>
      <w:r w:rsidRPr="009445EF">
        <w:rPr>
          <w:sz w:val="24"/>
        </w:rPr>
        <w:t>şi</w:t>
      </w:r>
      <w:proofErr w:type="spellEnd"/>
      <w:r w:rsidRPr="009445EF">
        <w:rPr>
          <w:sz w:val="24"/>
        </w:rPr>
        <w:t xml:space="preserve"> </w:t>
      </w:r>
      <w:proofErr w:type="spellStart"/>
      <w:r w:rsidRPr="009445EF">
        <w:rPr>
          <w:sz w:val="24"/>
        </w:rPr>
        <w:t>interveţie</w:t>
      </w:r>
      <w:proofErr w:type="spellEnd"/>
      <w:r>
        <w:rPr>
          <w:sz w:val="24"/>
        </w:rPr>
        <w:t xml:space="preserve"> </w:t>
      </w:r>
      <w:r w:rsidRPr="009445EF">
        <w:rPr>
          <w:rFonts w:cs="Tw Cen MT"/>
          <w:sz w:val="24"/>
        </w:rPr>
        <w:t>î</w:t>
      </w:r>
      <w:r w:rsidRPr="009445EF">
        <w:rPr>
          <w:sz w:val="24"/>
        </w:rPr>
        <w:t xml:space="preserve">n implementarea obiectivelor de </w:t>
      </w:r>
      <w:proofErr w:type="spellStart"/>
      <w:r w:rsidRPr="009445EF">
        <w:rPr>
          <w:sz w:val="24"/>
        </w:rPr>
        <w:t>eficienţă</w:t>
      </w:r>
      <w:proofErr w:type="spellEnd"/>
      <w:r w:rsidRPr="009445EF">
        <w:rPr>
          <w:sz w:val="24"/>
        </w:rPr>
        <w:t xml:space="preserve"> energetic</w:t>
      </w:r>
      <w:r w:rsidRPr="009445EF">
        <w:rPr>
          <w:rFonts w:cs="Tw Cen MT"/>
          <w:sz w:val="24"/>
        </w:rPr>
        <w:t>ă</w:t>
      </w:r>
      <w:r w:rsidRPr="009445EF">
        <w:rPr>
          <w:sz w:val="24"/>
        </w:rPr>
        <w:t xml:space="preserve">, inclusiv la nivelul Municipiului </w:t>
      </w:r>
      <w:r>
        <w:rPr>
          <w:sz w:val="24"/>
        </w:rPr>
        <w:t>Satu Mare</w:t>
      </w:r>
      <w:r w:rsidRPr="009445EF">
        <w:rPr>
          <w:sz w:val="24"/>
        </w:rPr>
        <w:t>.</w:t>
      </w:r>
    </w:p>
    <w:p w14:paraId="52B51E87" w14:textId="77777777" w:rsidR="00664471" w:rsidRPr="009445EF" w:rsidRDefault="00664471" w:rsidP="00664471">
      <w:pPr>
        <w:widowControl w:val="0"/>
        <w:autoSpaceDE w:val="0"/>
        <w:autoSpaceDN w:val="0"/>
        <w:adjustRightInd w:val="0"/>
        <w:spacing w:after="0" w:line="360" w:lineRule="auto"/>
        <w:contextualSpacing/>
        <w:jc w:val="both"/>
        <w:rPr>
          <w:rFonts w:eastAsia="Times New Roman" w:cs="Times New Roman"/>
          <w:bCs/>
          <w:sz w:val="24"/>
          <w:szCs w:val="24"/>
        </w:rPr>
      </w:pPr>
      <w:r w:rsidRPr="009445EF">
        <w:rPr>
          <w:b/>
          <w:sz w:val="24"/>
        </w:rPr>
        <w:t>Legea 121/ 2014</w:t>
      </w:r>
      <w:r>
        <w:rPr>
          <w:b/>
          <w:sz w:val="24"/>
        </w:rPr>
        <w:t xml:space="preserve"> </w:t>
      </w:r>
      <w:r w:rsidRPr="009445EF">
        <w:rPr>
          <w:rFonts w:eastAsia="Times New Roman" w:cs="Times New Roman"/>
          <w:bCs/>
          <w:sz w:val="24"/>
          <w:szCs w:val="24"/>
        </w:rPr>
        <w:t xml:space="preserve">privind </w:t>
      </w:r>
      <w:proofErr w:type="spellStart"/>
      <w:r w:rsidRPr="009445EF">
        <w:rPr>
          <w:rFonts w:eastAsia="Times New Roman" w:cs="Times New Roman"/>
          <w:bCs/>
          <w:sz w:val="24"/>
          <w:szCs w:val="24"/>
        </w:rPr>
        <w:t>eficien</w:t>
      </w:r>
      <w:r w:rsidRPr="009445EF">
        <w:rPr>
          <w:rFonts w:eastAsia="Calibri" w:cs="Arial"/>
          <w:sz w:val="24"/>
          <w:szCs w:val="24"/>
        </w:rPr>
        <w:t>ţ</w:t>
      </w:r>
      <w:r w:rsidRPr="009445EF">
        <w:rPr>
          <w:rFonts w:eastAsia="Times New Roman" w:cs="Times New Roman"/>
          <w:bCs/>
          <w:sz w:val="24"/>
          <w:szCs w:val="24"/>
        </w:rPr>
        <w:t>a</w:t>
      </w:r>
      <w:proofErr w:type="spellEnd"/>
      <w:r w:rsidRPr="009445EF">
        <w:rPr>
          <w:rFonts w:eastAsia="Times New Roman" w:cs="Times New Roman"/>
          <w:bCs/>
          <w:sz w:val="24"/>
          <w:szCs w:val="24"/>
        </w:rPr>
        <w:t xml:space="preserve"> energetică, cu completările ulterioare (</w:t>
      </w:r>
      <w:r w:rsidRPr="009445EF">
        <w:rPr>
          <w:rFonts w:eastAsia="Times New Roman" w:cs="Times New Roman"/>
          <w:b/>
          <w:bCs/>
          <w:sz w:val="24"/>
          <w:szCs w:val="24"/>
        </w:rPr>
        <w:t>legea 160/2016</w:t>
      </w:r>
      <w:r w:rsidRPr="009445EF">
        <w:rPr>
          <w:rFonts w:eastAsia="Times New Roman" w:cs="Times New Roman"/>
          <w:bCs/>
          <w:sz w:val="24"/>
          <w:szCs w:val="24"/>
        </w:rPr>
        <w:t>):</w:t>
      </w:r>
    </w:p>
    <w:p w14:paraId="0961103D" w14:textId="77777777" w:rsidR="00664471" w:rsidRPr="009445EF" w:rsidRDefault="00664471" w:rsidP="00664471">
      <w:pPr>
        <w:spacing w:after="0" w:line="360" w:lineRule="auto"/>
        <w:jc w:val="both"/>
        <w:rPr>
          <w:rFonts w:eastAsia="Times New Roman" w:cs="Times New Roman"/>
          <w:b/>
          <w:bCs/>
          <w:sz w:val="24"/>
          <w:szCs w:val="24"/>
        </w:rPr>
      </w:pPr>
      <w:r w:rsidRPr="009445EF">
        <w:rPr>
          <w:rFonts w:eastAsia="Times New Roman" w:cs="Times New Roman"/>
          <w:sz w:val="24"/>
          <w:szCs w:val="24"/>
        </w:rPr>
        <w:lastRenderedPageBreak/>
        <w:t>În conformitate cu cap. 4 - Programe de m</w:t>
      </w:r>
      <w:r w:rsidRPr="009445EF">
        <w:rPr>
          <w:rFonts w:eastAsia="Times New Roman" w:cs="Times New Roman"/>
          <w:bCs/>
          <w:sz w:val="24"/>
          <w:szCs w:val="24"/>
        </w:rPr>
        <w:t>ă</w:t>
      </w:r>
      <w:r w:rsidRPr="009445EF">
        <w:rPr>
          <w:rFonts w:eastAsia="Times New Roman" w:cs="Times New Roman"/>
          <w:sz w:val="24"/>
          <w:szCs w:val="24"/>
        </w:rPr>
        <w:t xml:space="preserve">suri - art. 9 lit. 12,13,14 sunt prevăzute următoarele </w:t>
      </w:r>
      <w:proofErr w:type="spellStart"/>
      <w:r w:rsidRPr="009445EF">
        <w:rPr>
          <w:rFonts w:eastAsia="Times New Roman" w:cs="Times New Roman"/>
          <w:sz w:val="24"/>
          <w:szCs w:val="24"/>
        </w:rPr>
        <w:t>obligaţii</w:t>
      </w:r>
      <w:proofErr w:type="spellEnd"/>
      <w:r w:rsidRPr="009445EF">
        <w:rPr>
          <w:rFonts w:eastAsia="Times New Roman" w:cs="Times New Roman"/>
          <w:sz w:val="24"/>
          <w:szCs w:val="24"/>
        </w:rPr>
        <w:t>:</w:t>
      </w:r>
    </w:p>
    <w:p w14:paraId="6BB8BCEA" w14:textId="77777777" w:rsidR="00664471" w:rsidRPr="009445EF" w:rsidRDefault="00664471" w:rsidP="00664471">
      <w:pPr>
        <w:widowControl w:val="0"/>
        <w:overflowPunct w:val="0"/>
        <w:autoSpaceDE w:val="0"/>
        <w:autoSpaceDN w:val="0"/>
        <w:adjustRightInd w:val="0"/>
        <w:spacing w:after="0" w:line="360" w:lineRule="auto"/>
        <w:ind w:right="-2"/>
        <w:jc w:val="both"/>
        <w:rPr>
          <w:rFonts w:eastAsia="Times New Roman" w:cs="Times New Roman"/>
          <w:sz w:val="24"/>
          <w:szCs w:val="24"/>
          <w:shd w:val="clear" w:color="auto" w:fill="FFFFFF"/>
        </w:rPr>
      </w:pPr>
      <w:r w:rsidRPr="009445EF">
        <w:rPr>
          <w:rFonts w:eastAsia="Times New Roman" w:cs="Times New Roman"/>
          <w:sz w:val="24"/>
          <w:szCs w:val="24"/>
          <w:shd w:val="clear" w:color="auto" w:fill="FFFFFF"/>
        </w:rPr>
        <w:t xml:space="preserve">„(12) </w:t>
      </w:r>
      <w:proofErr w:type="spellStart"/>
      <w:r w:rsidRPr="009445EF">
        <w:rPr>
          <w:rFonts w:eastAsia="Times New Roman" w:cs="Times New Roman"/>
          <w:sz w:val="24"/>
          <w:szCs w:val="24"/>
          <w:shd w:val="clear" w:color="auto" w:fill="FFFFFF"/>
        </w:rPr>
        <w:t>Autorităţile</w:t>
      </w:r>
      <w:proofErr w:type="spellEnd"/>
      <w:r w:rsidRPr="009445EF">
        <w:rPr>
          <w:rFonts w:eastAsia="Times New Roman" w:cs="Times New Roman"/>
          <w:sz w:val="24"/>
          <w:szCs w:val="24"/>
          <w:shd w:val="clear" w:color="auto" w:fill="FFFFFF"/>
        </w:rPr>
        <w:t xml:space="preserve"> </w:t>
      </w:r>
      <w:proofErr w:type="spellStart"/>
      <w:r w:rsidRPr="009445EF">
        <w:rPr>
          <w:rFonts w:eastAsia="Times New Roman" w:cs="Times New Roman"/>
          <w:sz w:val="24"/>
          <w:szCs w:val="24"/>
          <w:shd w:val="clear" w:color="auto" w:fill="FFFFFF"/>
        </w:rPr>
        <w:t>administraţiei</w:t>
      </w:r>
      <w:proofErr w:type="spellEnd"/>
      <w:r w:rsidRPr="009445EF">
        <w:rPr>
          <w:rFonts w:eastAsia="Times New Roman" w:cs="Times New Roman"/>
          <w:sz w:val="24"/>
          <w:szCs w:val="24"/>
          <w:shd w:val="clear" w:color="auto" w:fill="FFFFFF"/>
        </w:rPr>
        <w:t xml:space="preserve"> publice locale din </w:t>
      </w:r>
      <w:proofErr w:type="spellStart"/>
      <w:r>
        <w:rPr>
          <w:rFonts w:eastAsia="Times New Roman" w:cs="Times New Roman"/>
          <w:sz w:val="24"/>
          <w:szCs w:val="24"/>
          <w:shd w:val="clear" w:color="auto" w:fill="FFFFFF"/>
        </w:rPr>
        <w:t>localităţi</w:t>
      </w:r>
      <w:r w:rsidRPr="009445EF">
        <w:rPr>
          <w:rFonts w:eastAsia="Times New Roman" w:cs="Times New Roman"/>
          <w:sz w:val="24"/>
          <w:szCs w:val="24"/>
          <w:shd w:val="clear" w:color="auto" w:fill="FFFFFF"/>
        </w:rPr>
        <w:t>le</w:t>
      </w:r>
      <w:proofErr w:type="spellEnd"/>
      <w:r w:rsidRPr="009445EF">
        <w:rPr>
          <w:rFonts w:eastAsia="Times New Roman" w:cs="Times New Roman"/>
          <w:sz w:val="24"/>
          <w:szCs w:val="24"/>
          <w:shd w:val="clear" w:color="auto" w:fill="FFFFFF"/>
        </w:rPr>
        <w:t xml:space="preserve"> cu o </w:t>
      </w:r>
      <w:proofErr w:type="spellStart"/>
      <w:r>
        <w:rPr>
          <w:rFonts w:eastAsia="Times New Roman" w:cs="Times New Roman"/>
          <w:sz w:val="24"/>
          <w:szCs w:val="24"/>
          <w:shd w:val="clear" w:color="auto" w:fill="FFFFFF"/>
        </w:rPr>
        <w:t>populaţi</w:t>
      </w:r>
      <w:r w:rsidRPr="009445EF">
        <w:rPr>
          <w:rFonts w:eastAsia="Times New Roman" w:cs="Times New Roman"/>
          <w:sz w:val="24"/>
          <w:szCs w:val="24"/>
          <w:shd w:val="clear" w:color="auto" w:fill="FFFFFF"/>
        </w:rPr>
        <w:t>e</w:t>
      </w:r>
      <w:proofErr w:type="spellEnd"/>
      <w:r w:rsidRPr="009445EF">
        <w:rPr>
          <w:rFonts w:eastAsia="Times New Roman" w:cs="Times New Roman"/>
          <w:sz w:val="24"/>
          <w:szCs w:val="24"/>
          <w:shd w:val="clear" w:color="auto" w:fill="FFFFFF"/>
        </w:rPr>
        <w:t xml:space="preserve"> mai mare de 5.000 de locuitori au </w:t>
      </w:r>
      <w:proofErr w:type="spellStart"/>
      <w:r w:rsidRPr="009445EF">
        <w:rPr>
          <w:rFonts w:eastAsia="Times New Roman" w:cs="Times New Roman"/>
          <w:sz w:val="24"/>
          <w:szCs w:val="24"/>
          <w:shd w:val="clear" w:color="auto" w:fill="FFFFFF"/>
        </w:rPr>
        <w:t>obligaţia</w:t>
      </w:r>
      <w:proofErr w:type="spellEnd"/>
      <w:r w:rsidRPr="009445EF">
        <w:rPr>
          <w:rFonts w:eastAsia="Times New Roman" w:cs="Times New Roman"/>
          <w:sz w:val="24"/>
          <w:szCs w:val="24"/>
          <w:shd w:val="clear" w:color="auto" w:fill="FFFFFF"/>
        </w:rPr>
        <w:t xml:space="preserve"> sa </w:t>
      </w:r>
      <w:r w:rsidRPr="009445EF">
        <w:rPr>
          <w:rFonts w:eastAsia="Times New Roman" w:cs="Tw Cen MT"/>
          <w:sz w:val="24"/>
          <w:szCs w:val="24"/>
          <w:shd w:val="clear" w:color="auto" w:fill="FFFFFF"/>
        </w:rPr>
        <w:t>î</w:t>
      </w:r>
      <w:r w:rsidRPr="009445EF">
        <w:rPr>
          <w:rFonts w:eastAsia="Times New Roman" w:cs="Times New Roman"/>
          <w:sz w:val="24"/>
          <w:szCs w:val="24"/>
          <w:shd w:val="clear" w:color="auto" w:fill="FFFFFF"/>
        </w:rPr>
        <w:t>ntocmeasc</w:t>
      </w:r>
      <w:r w:rsidRPr="009445EF">
        <w:rPr>
          <w:rFonts w:eastAsia="Times New Roman" w:cs="Tw Cen MT"/>
          <w:sz w:val="24"/>
          <w:szCs w:val="24"/>
          <w:shd w:val="clear" w:color="auto" w:fill="FFFFFF"/>
        </w:rPr>
        <w:t>ă</w:t>
      </w:r>
      <w:r w:rsidRPr="009445EF">
        <w:rPr>
          <w:rFonts w:eastAsia="Times New Roman" w:cs="Times New Roman"/>
          <w:sz w:val="24"/>
          <w:szCs w:val="24"/>
          <w:shd w:val="clear" w:color="auto" w:fill="FFFFFF"/>
        </w:rPr>
        <w:t xml:space="preserve"> programe de </w:t>
      </w:r>
      <w:proofErr w:type="spellStart"/>
      <w:r w:rsidRPr="009445EF">
        <w:rPr>
          <w:rFonts w:eastAsia="Times New Roman" w:cs="Tw Cen MT"/>
          <w:sz w:val="24"/>
          <w:szCs w:val="24"/>
          <w:shd w:val="clear" w:color="auto" w:fill="FFFFFF"/>
        </w:rPr>
        <w:t>îmbunătăţire</w:t>
      </w:r>
      <w:proofErr w:type="spellEnd"/>
      <w:r w:rsidRPr="009445EF">
        <w:rPr>
          <w:rFonts w:eastAsia="Times New Roman" w:cs="Times New Roman"/>
          <w:sz w:val="24"/>
          <w:szCs w:val="24"/>
          <w:shd w:val="clear" w:color="auto" w:fill="FFFFFF"/>
        </w:rPr>
        <w:t xml:space="preserve"> a </w:t>
      </w:r>
      <w:proofErr w:type="spellStart"/>
      <w:r>
        <w:rPr>
          <w:rFonts w:eastAsia="Times New Roman" w:cs="Times New Roman"/>
          <w:sz w:val="24"/>
          <w:szCs w:val="24"/>
          <w:shd w:val="clear" w:color="auto" w:fill="FFFFFF"/>
        </w:rPr>
        <w:t>eficienţei</w:t>
      </w:r>
      <w:proofErr w:type="spellEnd"/>
      <w:r w:rsidRPr="009445EF">
        <w:rPr>
          <w:rFonts w:eastAsia="Times New Roman" w:cs="Times New Roman"/>
          <w:sz w:val="24"/>
          <w:szCs w:val="24"/>
          <w:shd w:val="clear" w:color="auto" w:fill="FFFFFF"/>
        </w:rPr>
        <w:t xml:space="preserve"> energetice în care includ măsuri pe termen scurt </w:t>
      </w:r>
      <w:proofErr w:type="spellStart"/>
      <w:r w:rsidRPr="009445EF">
        <w:rPr>
          <w:rFonts w:eastAsia="Times New Roman" w:cs="Times New Roman"/>
          <w:sz w:val="24"/>
          <w:szCs w:val="24"/>
          <w:shd w:val="clear" w:color="auto" w:fill="FFFFFF"/>
        </w:rPr>
        <w:t>şi</w:t>
      </w:r>
      <w:proofErr w:type="spellEnd"/>
      <w:r w:rsidRPr="009445EF">
        <w:rPr>
          <w:rFonts w:eastAsia="Times New Roman" w:cs="Times New Roman"/>
          <w:sz w:val="24"/>
          <w:szCs w:val="24"/>
          <w:shd w:val="clear" w:color="auto" w:fill="FFFFFF"/>
        </w:rPr>
        <w:t xml:space="preserve"> măsuri pe termen de 3-6 ani.</w:t>
      </w:r>
    </w:p>
    <w:p w14:paraId="29344529" w14:textId="77777777" w:rsidR="00664471" w:rsidRPr="009445EF" w:rsidRDefault="00664471" w:rsidP="00664471">
      <w:pPr>
        <w:widowControl w:val="0"/>
        <w:overflowPunct w:val="0"/>
        <w:autoSpaceDE w:val="0"/>
        <w:autoSpaceDN w:val="0"/>
        <w:adjustRightInd w:val="0"/>
        <w:spacing w:after="0" w:line="360" w:lineRule="auto"/>
        <w:ind w:right="-2"/>
        <w:jc w:val="both"/>
        <w:rPr>
          <w:rFonts w:eastAsia="Times New Roman" w:cs="Times New Roman"/>
          <w:sz w:val="24"/>
          <w:szCs w:val="24"/>
          <w:shd w:val="clear" w:color="auto" w:fill="FFFFFF"/>
        </w:rPr>
      </w:pPr>
      <w:r w:rsidRPr="009445EF">
        <w:rPr>
          <w:rFonts w:eastAsia="Times New Roman" w:cs="Times New Roman"/>
          <w:sz w:val="24"/>
          <w:szCs w:val="24"/>
          <w:shd w:val="clear" w:color="auto" w:fill="FFFFFF"/>
        </w:rPr>
        <w:t xml:space="preserve">(13) </w:t>
      </w:r>
      <w:proofErr w:type="spellStart"/>
      <w:r w:rsidRPr="009445EF">
        <w:rPr>
          <w:rFonts w:eastAsia="Times New Roman" w:cs="Times New Roman"/>
          <w:sz w:val="24"/>
          <w:szCs w:val="24"/>
          <w:shd w:val="clear" w:color="auto" w:fill="FFFFFF"/>
        </w:rPr>
        <w:t>Autorităţile</w:t>
      </w:r>
      <w:proofErr w:type="spellEnd"/>
      <w:r w:rsidRPr="009445EF">
        <w:rPr>
          <w:rFonts w:eastAsia="Times New Roman" w:cs="Times New Roman"/>
          <w:sz w:val="24"/>
          <w:szCs w:val="24"/>
          <w:shd w:val="clear" w:color="auto" w:fill="FFFFFF"/>
        </w:rPr>
        <w:t xml:space="preserve"> </w:t>
      </w:r>
      <w:proofErr w:type="spellStart"/>
      <w:r w:rsidRPr="009445EF">
        <w:rPr>
          <w:rFonts w:eastAsia="Times New Roman" w:cs="Times New Roman"/>
          <w:sz w:val="24"/>
          <w:szCs w:val="24"/>
          <w:shd w:val="clear" w:color="auto" w:fill="FFFFFF"/>
        </w:rPr>
        <w:t>administraţiei</w:t>
      </w:r>
      <w:proofErr w:type="spellEnd"/>
      <w:r w:rsidRPr="009445EF">
        <w:rPr>
          <w:rFonts w:eastAsia="Times New Roman" w:cs="Times New Roman"/>
          <w:sz w:val="24"/>
          <w:szCs w:val="24"/>
          <w:shd w:val="clear" w:color="auto" w:fill="FFFFFF"/>
        </w:rPr>
        <w:t xml:space="preserve"> publice locale din </w:t>
      </w:r>
      <w:proofErr w:type="spellStart"/>
      <w:r>
        <w:rPr>
          <w:rFonts w:eastAsia="Times New Roman" w:cs="Times New Roman"/>
          <w:sz w:val="24"/>
          <w:szCs w:val="24"/>
          <w:shd w:val="clear" w:color="auto" w:fill="FFFFFF"/>
        </w:rPr>
        <w:t>localităţi</w:t>
      </w:r>
      <w:r w:rsidRPr="009445EF">
        <w:rPr>
          <w:rFonts w:eastAsia="Times New Roman" w:cs="Times New Roman"/>
          <w:sz w:val="24"/>
          <w:szCs w:val="24"/>
          <w:shd w:val="clear" w:color="auto" w:fill="FFFFFF"/>
        </w:rPr>
        <w:t>le</w:t>
      </w:r>
      <w:proofErr w:type="spellEnd"/>
      <w:r w:rsidRPr="009445EF">
        <w:rPr>
          <w:rFonts w:eastAsia="Times New Roman" w:cs="Times New Roman"/>
          <w:sz w:val="24"/>
          <w:szCs w:val="24"/>
          <w:shd w:val="clear" w:color="auto" w:fill="FFFFFF"/>
        </w:rPr>
        <w:t xml:space="preserve"> cu o </w:t>
      </w:r>
      <w:proofErr w:type="spellStart"/>
      <w:r>
        <w:rPr>
          <w:rFonts w:eastAsia="Times New Roman" w:cs="Times New Roman"/>
          <w:sz w:val="24"/>
          <w:szCs w:val="24"/>
          <w:shd w:val="clear" w:color="auto" w:fill="FFFFFF"/>
        </w:rPr>
        <w:t>populaţi</w:t>
      </w:r>
      <w:r w:rsidRPr="009445EF">
        <w:rPr>
          <w:rFonts w:eastAsia="Times New Roman" w:cs="Times New Roman"/>
          <w:sz w:val="24"/>
          <w:szCs w:val="24"/>
          <w:shd w:val="clear" w:color="auto" w:fill="FFFFFF"/>
        </w:rPr>
        <w:t>e</w:t>
      </w:r>
      <w:proofErr w:type="spellEnd"/>
      <w:r w:rsidRPr="009445EF">
        <w:rPr>
          <w:rFonts w:eastAsia="Times New Roman" w:cs="Times New Roman"/>
          <w:sz w:val="24"/>
          <w:szCs w:val="24"/>
          <w:shd w:val="clear" w:color="auto" w:fill="FFFFFF"/>
        </w:rPr>
        <w:t xml:space="preserve"> mai mare de 20.000 de locuitori au </w:t>
      </w:r>
      <w:proofErr w:type="spellStart"/>
      <w:r w:rsidRPr="009445EF">
        <w:rPr>
          <w:rFonts w:eastAsia="Times New Roman" w:cs="Times New Roman"/>
          <w:sz w:val="24"/>
          <w:szCs w:val="24"/>
          <w:shd w:val="clear" w:color="auto" w:fill="FFFFFF"/>
        </w:rPr>
        <w:t>obligaţia</w:t>
      </w:r>
      <w:proofErr w:type="spellEnd"/>
      <w:r w:rsidRPr="009445EF">
        <w:rPr>
          <w:rFonts w:eastAsia="Times New Roman" w:cs="Times New Roman"/>
          <w:sz w:val="24"/>
          <w:szCs w:val="24"/>
          <w:shd w:val="clear" w:color="auto" w:fill="FFFFFF"/>
        </w:rPr>
        <w:t>:</w:t>
      </w:r>
    </w:p>
    <w:p w14:paraId="554DFBF4" w14:textId="77777777" w:rsidR="00664471" w:rsidRPr="009445EF" w:rsidRDefault="00664471" w:rsidP="00664471">
      <w:pPr>
        <w:widowControl w:val="0"/>
        <w:overflowPunct w:val="0"/>
        <w:autoSpaceDE w:val="0"/>
        <w:autoSpaceDN w:val="0"/>
        <w:adjustRightInd w:val="0"/>
        <w:spacing w:after="0" w:line="360" w:lineRule="auto"/>
        <w:ind w:right="-2"/>
        <w:jc w:val="both"/>
        <w:rPr>
          <w:rFonts w:eastAsia="Times New Roman" w:cs="Times New Roman"/>
          <w:sz w:val="24"/>
          <w:szCs w:val="24"/>
          <w:shd w:val="clear" w:color="auto" w:fill="FFFFFF"/>
        </w:rPr>
      </w:pPr>
      <w:r w:rsidRPr="009445EF">
        <w:rPr>
          <w:rFonts w:eastAsia="Times New Roman" w:cs="Times New Roman"/>
          <w:sz w:val="24"/>
          <w:szCs w:val="24"/>
          <w:shd w:val="clear" w:color="auto" w:fill="FFFFFF"/>
        </w:rPr>
        <w:t xml:space="preserve">a) să întocmească programe de </w:t>
      </w:r>
      <w:proofErr w:type="spellStart"/>
      <w:r w:rsidRPr="009445EF">
        <w:rPr>
          <w:rFonts w:eastAsia="Times New Roman" w:cs="Times New Roman"/>
          <w:sz w:val="24"/>
          <w:szCs w:val="24"/>
          <w:shd w:val="clear" w:color="auto" w:fill="FFFFFF"/>
        </w:rPr>
        <w:t>îmbunătăţire</w:t>
      </w:r>
      <w:proofErr w:type="spellEnd"/>
      <w:r w:rsidRPr="009445EF">
        <w:rPr>
          <w:rFonts w:eastAsia="Times New Roman" w:cs="Times New Roman"/>
          <w:sz w:val="24"/>
          <w:szCs w:val="24"/>
          <w:shd w:val="clear" w:color="auto" w:fill="FFFFFF"/>
        </w:rPr>
        <w:t xml:space="preserve"> a </w:t>
      </w:r>
      <w:proofErr w:type="spellStart"/>
      <w:r w:rsidRPr="009445EF">
        <w:rPr>
          <w:rFonts w:eastAsia="Times New Roman" w:cs="Times New Roman"/>
          <w:sz w:val="24"/>
          <w:szCs w:val="24"/>
          <w:shd w:val="clear" w:color="auto" w:fill="FFFFFF"/>
        </w:rPr>
        <w:t>eficienţei</w:t>
      </w:r>
      <w:proofErr w:type="spellEnd"/>
      <w:r w:rsidRPr="009445EF">
        <w:rPr>
          <w:rFonts w:eastAsia="Times New Roman" w:cs="Times New Roman"/>
          <w:sz w:val="24"/>
          <w:szCs w:val="24"/>
          <w:shd w:val="clear" w:color="auto" w:fill="FFFFFF"/>
        </w:rPr>
        <w:t xml:space="preserve"> energetice în care includ măsuri pe termen scurt </w:t>
      </w:r>
      <w:proofErr w:type="spellStart"/>
      <w:r w:rsidRPr="009445EF">
        <w:rPr>
          <w:rFonts w:eastAsia="Times New Roman" w:cs="Times New Roman"/>
          <w:sz w:val="24"/>
          <w:szCs w:val="24"/>
          <w:shd w:val="clear" w:color="auto" w:fill="FFFFFF"/>
        </w:rPr>
        <w:t>şi</w:t>
      </w:r>
      <w:proofErr w:type="spellEnd"/>
      <w:r w:rsidRPr="009445EF">
        <w:rPr>
          <w:rFonts w:eastAsia="Times New Roman" w:cs="Times New Roman"/>
          <w:sz w:val="24"/>
          <w:szCs w:val="24"/>
          <w:shd w:val="clear" w:color="auto" w:fill="FFFFFF"/>
        </w:rPr>
        <w:t xml:space="preserve"> măsuri pe termen de 3-6 ani;</w:t>
      </w:r>
      <w:r w:rsidRPr="009445EF">
        <w:rPr>
          <w:rFonts w:eastAsia="Times New Roman" w:cs="Tw Cen MT"/>
          <w:sz w:val="24"/>
          <w:szCs w:val="24"/>
          <w:shd w:val="clear" w:color="auto" w:fill="FFFFFF"/>
        </w:rPr>
        <w:t> </w:t>
      </w:r>
    </w:p>
    <w:p w14:paraId="2BC7931D" w14:textId="77777777" w:rsidR="00664471" w:rsidRPr="009445EF" w:rsidRDefault="00664471" w:rsidP="00664471">
      <w:pPr>
        <w:widowControl w:val="0"/>
        <w:overflowPunct w:val="0"/>
        <w:autoSpaceDE w:val="0"/>
        <w:autoSpaceDN w:val="0"/>
        <w:adjustRightInd w:val="0"/>
        <w:spacing w:after="0" w:line="360" w:lineRule="auto"/>
        <w:ind w:right="-2"/>
        <w:jc w:val="both"/>
        <w:rPr>
          <w:rFonts w:eastAsia="Times New Roman" w:cs="Times New Roman"/>
          <w:sz w:val="24"/>
          <w:szCs w:val="24"/>
          <w:shd w:val="clear" w:color="auto" w:fill="FFFFFF"/>
        </w:rPr>
      </w:pPr>
      <w:r w:rsidRPr="009445EF">
        <w:rPr>
          <w:rFonts w:eastAsia="Times New Roman" w:cs="Times New Roman"/>
          <w:sz w:val="24"/>
          <w:szCs w:val="24"/>
          <w:shd w:val="clear" w:color="auto" w:fill="FFFFFF"/>
        </w:rPr>
        <w:t xml:space="preserve">b) să numească cel </w:t>
      </w:r>
      <w:proofErr w:type="spellStart"/>
      <w:r w:rsidRPr="009445EF">
        <w:rPr>
          <w:rFonts w:eastAsia="Times New Roman" w:cs="Times New Roman"/>
          <w:sz w:val="24"/>
          <w:szCs w:val="24"/>
          <w:shd w:val="clear" w:color="auto" w:fill="FFFFFF"/>
        </w:rPr>
        <w:t>puţin</w:t>
      </w:r>
      <w:proofErr w:type="spellEnd"/>
      <w:r w:rsidRPr="009445EF">
        <w:rPr>
          <w:rFonts w:eastAsia="Times New Roman" w:cs="Times New Roman"/>
          <w:sz w:val="24"/>
          <w:szCs w:val="24"/>
          <w:shd w:val="clear" w:color="auto" w:fill="FFFFFF"/>
        </w:rPr>
        <w:t xml:space="preserve"> un </w:t>
      </w:r>
      <w:r w:rsidRPr="009445EF">
        <w:rPr>
          <w:rFonts w:eastAsia="Times New Roman" w:cs="Times New Roman"/>
          <w:b/>
          <w:sz w:val="24"/>
          <w:szCs w:val="24"/>
          <w:shd w:val="clear" w:color="auto" w:fill="FFFFFF"/>
        </w:rPr>
        <w:t xml:space="preserve">Manager Energetic pentru </w:t>
      </w:r>
      <w:proofErr w:type="spellStart"/>
      <w:r w:rsidRPr="009445EF">
        <w:rPr>
          <w:rFonts w:eastAsia="Times New Roman" w:cs="Times New Roman"/>
          <w:b/>
          <w:sz w:val="24"/>
          <w:szCs w:val="24"/>
          <w:shd w:val="clear" w:color="auto" w:fill="FFFFFF"/>
        </w:rPr>
        <w:t>comunităţi</w:t>
      </w:r>
      <w:proofErr w:type="spellEnd"/>
      <w:r w:rsidRPr="009445EF">
        <w:rPr>
          <w:rFonts w:eastAsia="Times New Roman" w:cs="Times New Roman"/>
          <w:b/>
          <w:sz w:val="24"/>
          <w:szCs w:val="24"/>
          <w:shd w:val="clear" w:color="auto" w:fill="FFFFFF"/>
        </w:rPr>
        <w:t xml:space="preserve"> urbane</w:t>
      </w:r>
      <w:r w:rsidRPr="009445EF">
        <w:rPr>
          <w:rFonts w:eastAsia="Times New Roman" w:cs="Times New Roman"/>
          <w:sz w:val="24"/>
          <w:szCs w:val="24"/>
          <w:shd w:val="clear" w:color="auto" w:fill="FFFFFF"/>
        </w:rPr>
        <w:t xml:space="preserve">, atestat conform </w:t>
      </w:r>
      <w:proofErr w:type="spellStart"/>
      <w:r w:rsidRPr="009445EF">
        <w:rPr>
          <w:rFonts w:eastAsia="Times New Roman" w:cs="Times New Roman"/>
          <w:sz w:val="24"/>
          <w:szCs w:val="24"/>
          <w:shd w:val="clear" w:color="auto" w:fill="FFFFFF"/>
        </w:rPr>
        <w:t>legislaţiei</w:t>
      </w:r>
      <w:proofErr w:type="spellEnd"/>
      <w:r w:rsidRPr="009445EF">
        <w:rPr>
          <w:rFonts w:eastAsia="Times New Roman" w:cs="Times New Roman"/>
          <w:sz w:val="24"/>
          <w:szCs w:val="24"/>
          <w:shd w:val="clear" w:color="auto" w:fill="FFFFFF"/>
        </w:rPr>
        <w:t xml:space="preserve"> în vigoare sau sa încheie un contract de management energetic cu o persoană fizică atestată</w:t>
      </w:r>
      <w:r>
        <w:rPr>
          <w:rFonts w:eastAsia="Times New Roman" w:cs="Times New Roman"/>
          <w:sz w:val="24"/>
          <w:szCs w:val="24"/>
          <w:shd w:val="clear" w:color="auto" w:fill="FFFFFF"/>
        </w:rPr>
        <w:t xml:space="preserve"> </w:t>
      </w:r>
      <w:r w:rsidRPr="009445EF">
        <w:rPr>
          <w:rFonts w:eastAsia="Times New Roman" w:cs="Times New Roman"/>
          <w:sz w:val="24"/>
          <w:szCs w:val="24"/>
          <w:shd w:val="clear" w:color="auto" w:fill="FFFFFF"/>
        </w:rPr>
        <w:t xml:space="preserve">în </w:t>
      </w:r>
      <w:proofErr w:type="spellStart"/>
      <w:r w:rsidRPr="009445EF">
        <w:rPr>
          <w:rFonts w:eastAsia="Times New Roman" w:cs="Times New Roman"/>
          <w:sz w:val="24"/>
          <w:szCs w:val="24"/>
          <w:shd w:val="clear" w:color="auto" w:fill="FFFFFF"/>
        </w:rPr>
        <w:t>condiţiile</w:t>
      </w:r>
      <w:proofErr w:type="spellEnd"/>
      <w:r w:rsidRPr="009445EF">
        <w:rPr>
          <w:rFonts w:eastAsia="Times New Roman" w:cs="Times New Roman"/>
          <w:sz w:val="24"/>
          <w:szCs w:val="24"/>
          <w:shd w:val="clear" w:color="auto" w:fill="FFFFFF"/>
        </w:rPr>
        <w:t xml:space="preserve"> legii sau cu o persoan</w:t>
      </w:r>
      <w:r w:rsidRPr="009445EF">
        <w:rPr>
          <w:rFonts w:eastAsia="Times New Roman" w:cs="Tw Cen MT"/>
          <w:sz w:val="24"/>
          <w:szCs w:val="24"/>
          <w:shd w:val="clear" w:color="auto" w:fill="FFFFFF"/>
        </w:rPr>
        <w:t>ă</w:t>
      </w:r>
      <w:r w:rsidRPr="009445EF">
        <w:rPr>
          <w:rFonts w:eastAsia="Times New Roman" w:cs="Times New Roman"/>
          <w:sz w:val="24"/>
          <w:szCs w:val="24"/>
          <w:shd w:val="clear" w:color="auto" w:fill="FFFFFF"/>
        </w:rPr>
        <w:t xml:space="preserve"> juridic</w:t>
      </w:r>
      <w:r w:rsidRPr="009445EF">
        <w:rPr>
          <w:rFonts w:eastAsia="Times New Roman" w:cs="Tw Cen MT"/>
          <w:sz w:val="24"/>
          <w:szCs w:val="24"/>
          <w:shd w:val="clear" w:color="auto" w:fill="FFFFFF"/>
        </w:rPr>
        <w:t>ă</w:t>
      </w:r>
      <w:r w:rsidRPr="009445EF">
        <w:rPr>
          <w:rFonts w:eastAsia="Times New Roman" w:cs="Times New Roman"/>
          <w:sz w:val="24"/>
          <w:szCs w:val="24"/>
          <w:shd w:val="clear" w:color="auto" w:fill="FFFFFF"/>
        </w:rPr>
        <w:t xml:space="preserve"> prestatoare de servicii energetice agreată</w:t>
      </w:r>
      <w:r>
        <w:rPr>
          <w:rFonts w:eastAsia="Times New Roman" w:cs="Times New Roman"/>
          <w:sz w:val="24"/>
          <w:szCs w:val="24"/>
          <w:shd w:val="clear" w:color="auto" w:fill="FFFFFF"/>
        </w:rPr>
        <w:t xml:space="preserve"> </w:t>
      </w:r>
      <w:r w:rsidRPr="009445EF">
        <w:rPr>
          <w:rFonts w:eastAsia="Times New Roman" w:cs="Times New Roman"/>
          <w:sz w:val="24"/>
          <w:szCs w:val="24"/>
          <w:shd w:val="clear" w:color="auto" w:fill="FFFFFF"/>
        </w:rPr>
        <w:t xml:space="preserve">în </w:t>
      </w:r>
      <w:proofErr w:type="spellStart"/>
      <w:r w:rsidRPr="009445EF">
        <w:rPr>
          <w:rFonts w:eastAsia="Times New Roman" w:cs="Times New Roman"/>
          <w:sz w:val="24"/>
          <w:szCs w:val="24"/>
          <w:shd w:val="clear" w:color="auto" w:fill="FFFFFF"/>
        </w:rPr>
        <w:t>condiţiile</w:t>
      </w:r>
      <w:proofErr w:type="spellEnd"/>
      <w:r w:rsidRPr="009445EF">
        <w:rPr>
          <w:rFonts w:eastAsia="Times New Roman" w:cs="Times New Roman"/>
          <w:sz w:val="24"/>
          <w:szCs w:val="24"/>
          <w:shd w:val="clear" w:color="auto" w:fill="FFFFFF"/>
        </w:rPr>
        <w:t xml:space="preserve"> legii.</w:t>
      </w:r>
    </w:p>
    <w:p w14:paraId="2263805A" w14:textId="77777777" w:rsidR="00664471" w:rsidRPr="009445EF" w:rsidRDefault="00664471" w:rsidP="00664471">
      <w:pPr>
        <w:widowControl w:val="0"/>
        <w:overflowPunct w:val="0"/>
        <w:autoSpaceDE w:val="0"/>
        <w:autoSpaceDN w:val="0"/>
        <w:adjustRightInd w:val="0"/>
        <w:spacing w:after="0" w:line="360" w:lineRule="auto"/>
        <w:ind w:right="-2"/>
        <w:jc w:val="both"/>
        <w:rPr>
          <w:rFonts w:eastAsia="Times New Roman" w:cs="Times New Roman"/>
          <w:sz w:val="24"/>
          <w:szCs w:val="24"/>
          <w:shd w:val="clear" w:color="auto" w:fill="FFFFFF"/>
        </w:rPr>
      </w:pPr>
      <w:r w:rsidRPr="009445EF">
        <w:rPr>
          <w:rFonts w:eastAsia="Times New Roman" w:cs="Times New Roman"/>
          <w:sz w:val="24"/>
          <w:szCs w:val="24"/>
          <w:shd w:val="clear" w:color="auto" w:fill="FFFFFF"/>
        </w:rPr>
        <w:t xml:space="preserve">(14) Programele de </w:t>
      </w:r>
      <w:proofErr w:type="spellStart"/>
      <w:r w:rsidRPr="009445EF">
        <w:rPr>
          <w:rFonts w:eastAsia="Times New Roman" w:cs="Times New Roman"/>
          <w:sz w:val="24"/>
          <w:szCs w:val="24"/>
          <w:shd w:val="clear" w:color="auto" w:fill="FFFFFF"/>
        </w:rPr>
        <w:t>îmbunătăţire</w:t>
      </w:r>
      <w:proofErr w:type="spellEnd"/>
      <w:r w:rsidRPr="009445EF">
        <w:rPr>
          <w:rFonts w:eastAsia="Times New Roman" w:cs="Times New Roman"/>
          <w:sz w:val="24"/>
          <w:szCs w:val="24"/>
          <w:shd w:val="clear" w:color="auto" w:fill="FFFFFF"/>
        </w:rPr>
        <w:t xml:space="preserve"> a </w:t>
      </w:r>
      <w:proofErr w:type="spellStart"/>
      <w:r>
        <w:rPr>
          <w:rFonts w:eastAsia="Times New Roman" w:cs="Times New Roman"/>
          <w:sz w:val="24"/>
          <w:szCs w:val="24"/>
          <w:shd w:val="clear" w:color="auto" w:fill="FFFFFF"/>
        </w:rPr>
        <w:t>eficienţei</w:t>
      </w:r>
      <w:proofErr w:type="spellEnd"/>
      <w:r w:rsidRPr="009445EF">
        <w:rPr>
          <w:rFonts w:eastAsia="Times New Roman" w:cs="Times New Roman"/>
          <w:sz w:val="24"/>
          <w:szCs w:val="24"/>
          <w:shd w:val="clear" w:color="auto" w:fill="FFFFFF"/>
        </w:rPr>
        <w:t xml:space="preserve"> energetice prev</w:t>
      </w:r>
      <w:r w:rsidRPr="009445EF">
        <w:rPr>
          <w:rFonts w:eastAsia="Times New Roman" w:cs="Tw Cen MT"/>
          <w:sz w:val="24"/>
          <w:szCs w:val="24"/>
          <w:shd w:val="clear" w:color="auto" w:fill="FFFFFF"/>
        </w:rPr>
        <w:t>ă</w:t>
      </w:r>
      <w:r w:rsidRPr="009445EF">
        <w:rPr>
          <w:rFonts w:eastAsia="Times New Roman" w:cs="Times New Roman"/>
          <w:sz w:val="24"/>
          <w:szCs w:val="24"/>
          <w:shd w:val="clear" w:color="auto" w:fill="FFFFFF"/>
        </w:rPr>
        <w:t xml:space="preserve">zute la alin. (12) </w:t>
      </w:r>
      <w:proofErr w:type="spellStart"/>
      <w:r w:rsidRPr="009445EF">
        <w:rPr>
          <w:rFonts w:eastAsia="Times New Roman" w:cs="Times New Roman"/>
          <w:sz w:val="24"/>
          <w:szCs w:val="24"/>
          <w:shd w:val="clear" w:color="auto" w:fill="FFFFFF"/>
        </w:rPr>
        <w:t>şi</w:t>
      </w:r>
      <w:proofErr w:type="spellEnd"/>
      <w:r w:rsidRPr="009445EF">
        <w:rPr>
          <w:rFonts w:eastAsia="Times New Roman" w:cs="Times New Roman"/>
          <w:sz w:val="24"/>
          <w:szCs w:val="24"/>
          <w:shd w:val="clear" w:color="auto" w:fill="FFFFFF"/>
        </w:rPr>
        <w:t xml:space="preserve"> alin. (13) lit. a) se elaborează în conformitate cu modelul aprobat de Departamentul pentru </w:t>
      </w:r>
      <w:proofErr w:type="spellStart"/>
      <w:r w:rsidRPr="009445EF">
        <w:rPr>
          <w:rFonts w:eastAsia="Times New Roman" w:cs="Times New Roman"/>
          <w:sz w:val="24"/>
          <w:szCs w:val="24"/>
          <w:shd w:val="clear" w:color="auto" w:fill="FFFFFF"/>
        </w:rPr>
        <w:t>Eficienţă</w:t>
      </w:r>
      <w:proofErr w:type="spellEnd"/>
      <w:r w:rsidRPr="009445EF">
        <w:rPr>
          <w:rFonts w:eastAsia="Times New Roman" w:cs="Times New Roman"/>
          <w:sz w:val="24"/>
          <w:szCs w:val="24"/>
          <w:shd w:val="clear" w:color="auto" w:fill="FFFFFF"/>
        </w:rPr>
        <w:t xml:space="preserve"> Energetică</w:t>
      </w:r>
      <w:r>
        <w:rPr>
          <w:rFonts w:eastAsia="Times New Roman" w:cs="Times New Roman"/>
          <w:sz w:val="24"/>
          <w:szCs w:val="24"/>
          <w:shd w:val="clear" w:color="auto" w:fill="FFFFFF"/>
        </w:rPr>
        <w:t xml:space="preserve"> </w:t>
      </w:r>
      <w:proofErr w:type="spellStart"/>
      <w:r>
        <w:rPr>
          <w:rFonts w:eastAsia="Times New Roman" w:cs="Times New Roman"/>
          <w:sz w:val="24"/>
          <w:szCs w:val="24"/>
          <w:shd w:val="clear" w:color="auto" w:fill="FFFFFF"/>
        </w:rPr>
        <w:t>şi</w:t>
      </w:r>
      <w:proofErr w:type="spellEnd"/>
      <w:r>
        <w:rPr>
          <w:rFonts w:eastAsia="Times New Roman" w:cs="Times New Roman"/>
          <w:sz w:val="24"/>
          <w:szCs w:val="24"/>
          <w:shd w:val="clear" w:color="auto" w:fill="FFFFFF"/>
        </w:rPr>
        <w:t xml:space="preserve"> </w:t>
      </w:r>
      <w:r w:rsidRPr="009445EF">
        <w:rPr>
          <w:rFonts w:eastAsia="Times New Roman" w:cs="Times New Roman"/>
          <w:sz w:val="24"/>
          <w:szCs w:val="24"/>
          <w:shd w:val="clear" w:color="auto" w:fill="FFFFFF"/>
        </w:rPr>
        <w:t xml:space="preserve">se transmit Departamentului pentru </w:t>
      </w:r>
      <w:proofErr w:type="spellStart"/>
      <w:r w:rsidRPr="009445EF">
        <w:rPr>
          <w:rFonts w:eastAsia="Times New Roman" w:cs="Times New Roman"/>
          <w:sz w:val="24"/>
          <w:szCs w:val="24"/>
          <w:shd w:val="clear" w:color="auto" w:fill="FFFFFF"/>
        </w:rPr>
        <w:t>Eficienţă</w:t>
      </w:r>
      <w:proofErr w:type="spellEnd"/>
      <w:r w:rsidRPr="009445EF">
        <w:rPr>
          <w:rFonts w:eastAsia="Times New Roman" w:cs="Times New Roman"/>
          <w:sz w:val="24"/>
          <w:szCs w:val="24"/>
          <w:shd w:val="clear" w:color="auto" w:fill="FFFFFF"/>
        </w:rPr>
        <w:t xml:space="preserve"> Energetică până la 30 Septembrie a anului în care au fost elaborate.”</w:t>
      </w:r>
    </w:p>
    <w:p w14:paraId="5E3FB4BD" w14:textId="77777777" w:rsidR="00664471" w:rsidRPr="009445EF" w:rsidRDefault="00664471" w:rsidP="00664471">
      <w:pPr>
        <w:widowControl w:val="0"/>
        <w:overflowPunct w:val="0"/>
        <w:autoSpaceDE w:val="0"/>
        <w:autoSpaceDN w:val="0"/>
        <w:adjustRightInd w:val="0"/>
        <w:spacing w:after="0" w:line="360" w:lineRule="auto"/>
        <w:ind w:right="-2"/>
        <w:jc w:val="both"/>
        <w:rPr>
          <w:rFonts w:eastAsia="Times New Roman" w:cs="Times New Roman"/>
          <w:sz w:val="24"/>
          <w:szCs w:val="24"/>
          <w:shd w:val="clear" w:color="auto" w:fill="FFFFFF"/>
        </w:rPr>
      </w:pPr>
      <w:r w:rsidRPr="009445EF">
        <w:rPr>
          <w:rFonts w:eastAsia="Times New Roman" w:cs="Times New Roman"/>
          <w:sz w:val="24"/>
          <w:szCs w:val="24"/>
          <w:shd w:val="clear" w:color="auto" w:fill="FFFFFF"/>
        </w:rPr>
        <w:t>În conformitate cu art. 7 (1):</w:t>
      </w:r>
    </w:p>
    <w:p w14:paraId="4D05B1C4" w14:textId="77777777" w:rsidR="00664471" w:rsidRPr="009445EF" w:rsidRDefault="00664471" w:rsidP="00664471">
      <w:pPr>
        <w:widowControl w:val="0"/>
        <w:overflowPunct w:val="0"/>
        <w:autoSpaceDE w:val="0"/>
        <w:autoSpaceDN w:val="0"/>
        <w:adjustRightInd w:val="0"/>
        <w:spacing w:after="0" w:line="360" w:lineRule="auto"/>
        <w:ind w:right="-2"/>
        <w:jc w:val="both"/>
        <w:rPr>
          <w:rFonts w:eastAsia="Times New Roman" w:cs="Times New Roman"/>
          <w:sz w:val="24"/>
          <w:szCs w:val="24"/>
          <w:shd w:val="clear" w:color="auto" w:fill="FFFFFF"/>
        </w:rPr>
      </w:pPr>
      <w:r w:rsidRPr="009445EF">
        <w:rPr>
          <w:rFonts w:eastAsia="Times New Roman" w:cs="Times New Roman"/>
          <w:sz w:val="24"/>
          <w:szCs w:val="24"/>
        </w:rPr>
        <w:t>„</w:t>
      </w:r>
      <w:proofErr w:type="spellStart"/>
      <w:r w:rsidRPr="009445EF">
        <w:rPr>
          <w:rFonts w:eastAsia="Times New Roman" w:cs="Times New Roman"/>
          <w:sz w:val="24"/>
          <w:szCs w:val="24"/>
        </w:rPr>
        <w:t>Administraţiile</w:t>
      </w:r>
      <w:proofErr w:type="spellEnd"/>
      <w:r w:rsidRPr="009445EF">
        <w:rPr>
          <w:rFonts w:eastAsia="Times New Roman" w:cs="Times New Roman"/>
          <w:sz w:val="24"/>
          <w:szCs w:val="24"/>
        </w:rPr>
        <w:t xml:space="preserve"> publice centrale </w:t>
      </w:r>
      <w:proofErr w:type="spellStart"/>
      <w:r w:rsidRPr="009445EF">
        <w:rPr>
          <w:rFonts w:eastAsia="Times New Roman" w:cs="Times New Roman"/>
          <w:sz w:val="24"/>
          <w:szCs w:val="24"/>
        </w:rPr>
        <w:t>achiziţioneaz</w:t>
      </w:r>
      <w:r w:rsidRPr="009445EF">
        <w:rPr>
          <w:rFonts w:eastAsia="Times New Roman" w:cs="Tw Cen MT"/>
          <w:sz w:val="24"/>
          <w:szCs w:val="24"/>
        </w:rPr>
        <w:t>ă</w:t>
      </w:r>
      <w:proofErr w:type="spellEnd"/>
      <w:r w:rsidRPr="009445EF">
        <w:rPr>
          <w:rFonts w:eastAsia="Times New Roman" w:cs="Times New Roman"/>
          <w:sz w:val="24"/>
          <w:szCs w:val="24"/>
        </w:rPr>
        <w:t xml:space="preserve"> doar produse, servicii, lucr</w:t>
      </w:r>
      <w:r w:rsidRPr="009445EF">
        <w:rPr>
          <w:rFonts w:eastAsia="Times New Roman" w:cs="Tw Cen MT"/>
          <w:sz w:val="24"/>
          <w:szCs w:val="24"/>
        </w:rPr>
        <w:t>ă</w:t>
      </w:r>
      <w:r w:rsidRPr="009445EF">
        <w:rPr>
          <w:rFonts w:eastAsia="Times New Roman" w:cs="Times New Roman"/>
          <w:sz w:val="24"/>
          <w:szCs w:val="24"/>
        </w:rPr>
        <w:t>rii sau cl</w:t>
      </w:r>
      <w:r w:rsidRPr="009445EF">
        <w:rPr>
          <w:rFonts w:eastAsia="Times New Roman" w:cs="Tw Cen MT"/>
          <w:sz w:val="24"/>
          <w:szCs w:val="24"/>
        </w:rPr>
        <w:t>ă</w:t>
      </w:r>
      <w:r w:rsidRPr="009445EF">
        <w:rPr>
          <w:rFonts w:eastAsia="Times New Roman" w:cs="Times New Roman"/>
          <w:sz w:val="24"/>
          <w:szCs w:val="24"/>
        </w:rPr>
        <w:t xml:space="preserve">diri cu </w:t>
      </w:r>
      <w:proofErr w:type="spellStart"/>
      <w:r>
        <w:rPr>
          <w:rFonts w:eastAsia="Times New Roman" w:cs="Times New Roman"/>
          <w:sz w:val="24"/>
          <w:szCs w:val="24"/>
        </w:rPr>
        <w:t>performanţ</w:t>
      </w:r>
      <w:r w:rsidRPr="009445EF">
        <w:rPr>
          <w:rFonts w:eastAsia="Times New Roman" w:cs="Times New Roman"/>
          <w:sz w:val="24"/>
          <w:szCs w:val="24"/>
        </w:rPr>
        <w:t>e</w:t>
      </w:r>
      <w:proofErr w:type="spellEnd"/>
      <w:r w:rsidRPr="009445EF">
        <w:rPr>
          <w:rFonts w:eastAsia="Times New Roman" w:cs="Times New Roman"/>
          <w:sz w:val="24"/>
          <w:szCs w:val="24"/>
        </w:rPr>
        <w:t xml:space="preserve"> înalte de </w:t>
      </w:r>
      <w:proofErr w:type="spellStart"/>
      <w:r w:rsidRPr="009445EF">
        <w:rPr>
          <w:rFonts w:eastAsia="Times New Roman" w:cs="Times New Roman"/>
          <w:sz w:val="24"/>
          <w:szCs w:val="24"/>
        </w:rPr>
        <w:t>eficienţă</w:t>
      </w:r>
      <w:proofErr w:type="spellEnd"/>
      <w:r w:rsidRPr="009445EF">
        <w:rPr>
          <w:rFonts w:eastAsia="Times New Roman" w:cs="Times New Roman"/>
          <w:sz w:val="24"/>
          <w:szCs w:val="24"/>
        </w:rPr>
        <w:t xml:space="preserve"> energetică, în măsura în care aceas</w:t>
      </w:r>
      <w:r>
        <w:rPr>
          <w:rFonts w:eastAsia="Times New Roman" w:cs="Times New Roman"/>
          <w:sz w:val="24"/>
          <w:szCs w:val="24"/>
        </w:rPr>
        <w:t>tă</w:t>
      </w:r>
      <w:r w:rsidRPr="009445EF">
        <w:rPr>
          <w:rFonts w:eastAsia="Times New Roman" w:cs="Times New Roman"/>
          <w:sz w:val="24"/>
          <w:szCs w:val="24"/>
        </w:rPr>
        <w:t xml:space="preserve"> </w:t>
      </w:r>
      <w:proofErr w:type="spellStart"/>
      <w:r w:rsidRPr="009445EF">
        <w:rPr>
          <w:rFonts w:eastAsia="Times New Roman" w:cs="Times New Roman"/>
          <w:sz w:val="24"/>
          <w:szCs w:val="24"/>
        </w:rPr>
        <w:t>achiziţie</w:t>
      </w:r>
      <w:proofErr w:type="spellEnd"/>
      <w:r w:rsidRPr="009445EF">
        <w:rPr>
          <w:rFonts w:eastAsia="Times New Roman" w:cs="Times New Roman"/>
          <w:sz w:val="24"/>
          <w:szCs w:val="24"/>
        </w:rPr>
        <w:t xml:space="preserve"> corespunde </w:t>
      </w:r>
      <w:proofErr w:type="spellStart"/>
      <w:r w:rsidRPr="009445EF">
        <w:rPr>
          <w:rFonts w:eastAsia="Times New Roman" w:cs="Times New Roman"/>
          <w:sz w:val="24"/>
          <w:szCs w:val="24"/>
        </w:rPr>
        <w:t>cerin</w:t>
      </w:r>
      <w:r>
        <w:rPr>
          <w:rFonts w:eastAsia="Times New Roman" w:cs="Arial"/>
          <w:sz w:val="24"/>
          <w:szCs w:val="24"/>
        </w:rPr>
        <w:t>ţ</w:t>
      </w:r>
      <w:r w:rsidRPr="009445EF">
        <w:rPr>
          <w:rFonts w:eastAsia="Times New Roman" w:cs="Times New Roman"/>
          <w:sz w:val="24"/>
          <w:szCs w:val="24"/>
        </w:rPr>
        <w:t>elor</w:t>
      </w:r>
      <w:proofErr w:type="spellEnd"/>
      <w:r w:rsidRPr="009445EF">
        <w:rPr>
          <w:rFonts w:eastAsia="Times New Roman" w:cs="Times New Roman"/>
          <w:sz w:val="24"/>
          <w:szCs w:val="24"/>
        </w:rPr>
        <w:t xml:space="preserve"> de eficacitate a costurilor, fezabilitate economică, viabilitate sporită</w:t>
      </w:r>
      <w:r>
        <w:rPr>
          <w:rFonts w:eastAsia="Times New Roman" w:cs="Times New Roman"/>
          <w:sz w:val="24"/>
          <w:szCs w:val="24"/>
        </w:rPr>
        <w:t>, conformitate tehnică</w:t>
      </w:r>
      <w:r w:rsidRPr="009445EF">
        <w:rPr>
          <w:rFonts w:eastAsia="Times New Roman" w:cs="Times New Roman"/>
          <w:sz w:val="24"/>
          <w:szCs w:val="24"/>
        </w:rPr>
        <w:t>, precum</w:t>
      </w:r>
      <w:r>
        <w:rPr>
          <w:rFonts w:eastAsia="Times New Roman" w:cs="Times New Roman"/>
          <w:sz w:val="24"/>
          <w:szCs w:val="24"/>
        </w:rPr>
        <w:t xml:space="preserve"> </w:t>
      </w:r>
      <w:proofErr w:type="spellStart"/>
      <w:r>
        <w:rPr>
          <w:rFonts w:eastAsia="Times New Roman" w:cs="Times New Roman"/>
          <w:sz w:val="24"/>
          <w:szCs w:val="24"/>
        </w:rPr>
        <w:t>şi</w:t>
      </w:r>
      <w:proofErr w:type="spellEnd"/>
      <w:r>
        <w:rPr>
          <w:rFonts w:eastAsia="Times New Roman" w:cs="Times New Roman"/>
          <w:sz w:val="24"/>
          <w:szCs w:val="24"/>
        </w:rPr>
        <w:t xml:space="preserve"> </w:t>
      </w:r>
      <w:r w:rsidRPr="009445EF">
        <w:rPr>
          <w:rFonts w:eastAsia="Times New Roman" w:cs="Times New Roman"/>
          <w:sz w:val="24"/>
          <w:szCs w:val="24"/>
        </w:rPr>
        <w:t xml:space="preserve">unui nivel suficient de </w:t>
      </w:r>
      <w:proofErr w:type="spellStart"/>
      <w:r w:rsidRPr="009445EF">
        <w:rPr>
          <w:rFonts w:eastAsia="Times New Roman" w:cs="Times New Roman"/>
          <w:sz w:val="24"/>
          <w:szCs w:val="24"/>
        </w:rPr>
        <w:t>co</w:t>
      </w:r>
      <w:r>
        <w:rPr>
          <w:rFonts w:eastAsia="Times New Roman" w:cs="Times New Roman"/>
          <w:sz w:val="24"/>
          <w:szCs w:val="24"/>
        </w:rPr>
        <w:t>ncurenţ</w:t>
      </w:r>
      <w:r w:rsidRPr="009445EF">
        <w:rPr>
          <w:rFonts w:eastAsia="Times New Roman" w:cs="Times New Roman"/>
          <w:sz w:val="24"/>
          <w:szCs w:val="24"/>
        </w:rPr>
        <w:t>ă</w:t>
      </w:r>
      <w:proofErr w:type="spellEnd"/>
      <w:r w:rsidRPr="009445EF">
        <w:rPr>
          <w:rFonts w:eastAsia="Times New Roman" w:cs="Times New Roman"/>
          <w:sz w:val="24"/>
          <w:szCs w:val="24"/>
        </w:rPr>
        <w:t xml:space="preserve">, </w:t>
      </w:r>
      <w:proofErr w:type="spellStart"/>
      <w:r w:rsidRPr="009445EF">
        <w:rPr>
          <w:rFonts w:eastAsia="Times New Roman" w:cs="Times New Roman"/>
          <w:sz w:val="24"/>
          <w:szCs w:val="24"/>
        </w:rPr>
        <w:t>aşa</w:t>
      </w:r>
      <w:proofErr w:type="spellEnd"/>
      <w:r w:rsidRPr="009445EF">
        <w:rPr>
          <w:rFonts w:eastAsia="Times New Roman" w:cs="Times New Roman"/>
          <w:sz w:val="24"/>
          <w:szCs w:val="24"/>
        </w:rPr>
        <w:t xml:space="preserve"> cum este prevăzut în anexa nr. 1.”</w:t>
      </w:r>
    </w:p>
    <w:p w14:paraId="6E8196C0" w14:textId="77777777" w:rsidR="00664471" w:rsidRPr="009445EF" w:rsidRDefault="00664471" w:rsidP="00664471">
      <w:pPr>
        <w:widowControl w:val="0"/>
        <w:overflowPunct w:val="0"/>
        <w:autoSpaceDE w:val="0"/>
        <w:autoSpaceDN w:val="0"/>
        <w:adjustRightInd w:val="0"/>
        <w:spacing w:after="0" w:line="360" w:lineRule="auto"/>
        <w:ind w:right="-2"/>
        <w:jc w:val="both"/>
        <w:rPr>
          <w:rFonts w:eastAsia="Times New Roman" w:cs="Times New Roman"/>
          <w:b/>
          <w:sz w:val="24"/>
          <w:szCs w:val="24"/>
          <w:shd w:val="clear" w:color="auto" w:fill="FFFFFF"/>
        </w:rPr>
      </w:pPr>
      <w:r w:rsidRPr="009445EF">
        <w:rPr>
          <w:rFonts w:eastAsia="Times New Roman" w:cs="Times New Roman"/>
          <w:b/>
          <w:sz w:val="24"/>
          <w:szCs w:val="24"/>
          <w:shd w:val="clear" w:color="auto" w:fill="FFFFFF"/>
        </w:rPr>
        <w:t>Notă:</w:t>
      </w:r>
    </w:p>
    <w:p w14:paraId="7C8128D3" w14:textId="77777777" w:rsidR="00664471" w:rsidRPr="009445EF" w:rsidRDefault="00664471" w:rsidP="00664471">
      <w:pPr>
        <w:widowControl w:val="0"/>
        <w:overflowPunct w:val="0"/>
        <w:autoSpaceDE w:val="0"/>
        <w:autoSpaceDN w:val="0"/>
        <w:adjustRightInd w:val="0"/>
        <w:spacing w:after="0" w:line="360" w:lineRule="auto"/>
        <w:ind w:right="-2"/>
        <w:jc w:val="both"/>
        <w:rPr>
          <w:rFonts w:eastAsia="Times New Roman" w:cs="Times New Roman"/>
          <w:sz w:val="24"/>
          <w:szCs w:val="24"/>
          <w:shd w:val="clear" w:color="auto" w:fill="FFFFFF"/>
        </w:rPr>
      </w:pPr>
      <w:r w:rsidRPr="009445EF">
        <w:rPr>
          <w:rFonts w:eastAsia="Times New Roman" w:cs="Times New Roman"/>
          <w:sz w:val="24"/>
          <w:szCs w:val="24"/>
          <w:shd w:val="clear" w:color="auto" w:fill="FFFFFF"/>
        </w:rPr>
        <w:t xml:space="preserve">a) În realizarea </w:t>
      </w:r>
      <w:r w:rsidRPr="009445EF">
        <w:rPr>
          <w:rFonts w:eastAsia="Times New Roman" w:cs="Times New Roman"/>
          <w:bCs/>
          <w:sz w:val="24"/>
          <w:szCs w:val="24"/>
        </w:rPr>
        <w:t xml:space="preserve">Programul de </w:t>
      </w:r>
      <w:proofErr w:type="spellStart"/>
      <w:r w:rsidRPr="009445EF">
        <w:rPr>
          <w:rFonts w:eastAsia="Times New Roman" w:cs="Times New Roman"/>
          <w:bCs/>
          <w:sz w:val="24"/>
          <w:szCs w:val="24"/>
        </w:rPr>
        <w:t>îmbunătăţire</w:t>
      </w:r>
      <w:proofErr w:type="spellEnd"/>
      <w:r w:rsidRPr="009445EF">
        <w:rPr>
          <w:rFonts w:eastAsia="Times New Roman" w:cs="Times New Roman"/>
          <w:bCs/>
          <w:sz w:val="24"/>
          <w:szCs w:val="24"/>
        </w:rPr>
        <w:t xml:space="preserve"> a </w:t>
      </w:r>
      <w:proofErr w:type="spellStart"/>
      <w:r>
        <w:rPr>
          <w:rFonts w:eastAsia="Times New Roman" w:cs="Times New Roman"/>
          <w:bCs/>
          <w:sz w:val="24"/>
          <w:szCs w:val="24"/>
        </w:rPr>
        <w:t>eficienţei</w:t>
      </w:r>
      <w:proofErr w:type="spellEnd"/>
      <w:r w:rsidRPr="009445EF">
        <w:rPr>
          <w:rFonts w:eastAsia="Times New Roman" w:cs="Times New Roman"/>
          <w:bCs/>
          <w:sz w:val="24"/>
          <w:szCs w:val="24"/>
        </w:rPr>
        <w:t xml:space="preserve"> energetice</w:t>
      </w:r>
      <w:r w:rsidRPr="009445EF">
        <w:rPr>
          <w:rFonts w:eastAsia="Times New Roman" w:cs="Times New Roman"/>
          <w:sz w:val="24"/>
          <w:szCs w:val="24"/>
          <w:shd w:val="clear" w:color="auto" w:fill="FFFFFF"/>
        </w:rPr>
        <w:t xml:space="preserve">, </w:t>
      </w:r>
      <w:proofErr w:type="spellStart"/>
      <w:r w:rsidRPr="009445EF">
        <w:rPr>
          <w:rFonts w:eastAsia="Times New Roman" w:cs="Times New Roman"/>
          <w:sz w:val="24"/>
          <w:szCs w:val="24"/>
          <w:shd w:val="clear" w:color="auto" w:fill="FFFFFF"/>
        </w:rPr>
        <w:t>autorităţile</w:t>
      </w:r>
      <w:proofErr w:type="spellEnd"/>
      <w:r w:rsidRPr="009445EF">
        <w:rPr>
          <w:rFonts w:eastAsia="Times New Roman" w:cs="Times New Roman"/>
          <w:sz w:val="24"/>
          <w:szCs w:val="24"/>
          <w:shd w:val="clear" w:color="auto" w:fill="FFFFFF"/>
        </w:rPr>
        <w:t xml:space="preserve"> locale vor lua în considerare</w:t>
      </w:r>
      <w:r>
        <w:rPr>
          <w:rFonts w:eastAsia="Times New Roman" w:cs="Times New Roman"/>
          <w:sz w:val="24"/>
          <w:szCs w:val="24"/>
          <w:shd w:val="clear" w:color="auto" w:fill="FFFFFF"/>
        </w:rPr>
        <w:t xml:space="preserve"> </w:t>
      </w:r>
      <w:proofErr w:type="spellStart"/>
      <w:r>
        <w:rPr>
          <w:rFonts w:eastAsia="Times New Roman" w:cs="Times New Roman"/>
          <w:sz w:val="24"/>
          <w:szCs w:val="24"/>
          <w:shd w:val="clear" w:color="auto" w:fill="FFFFFF"/>
        </w:rPr>
        <w:t>şi</w:t>
      </w:r>
      <w:proofErr w:type="spellEnd"/>
      <w:r>
        <w:rPr>
          <w:rFonts w:eastAsia="Times New Roman" w:cs="Times New Roman"/>
          <w:sz w:val="24"/>
          <w:szCs w:val="24"/>
          <w:shd w:val="clear" w:color="auto" w:fill="FFFFFF"/>
        </w:rPr>
        <w:t xml:space="preserve"> </w:t>
      </w:r>
      <w:r w:rsidRPr="009445EF">
        <w:rPr>
          <w:rFonts w:eastAsia="Times New Roman" w:cs="Times New Roman"/>
          <w:sz w:val="24"/>
          <w:szCs w:val="24"/>
          <w:shd w:val="clear" w:color="auto" w:fill="FFFFFF"/>
        </w:rPr>
        <w:t>alte prevederi ale legii referitoare la reabilitarea cl</w:t>
      </w:r>
      <w:r w:rsidRPr="009445EF">
        <w:rPr>
          <w:rFonts w:eastAsia="Times New Roman" w:cs="Tw Cen MT"/>
          <w:sz w:val="24"/>
          <w:szCs w:val="24"/>
          <w:shd w:val="clear" w:color="auto" w:fill="FFFFFF"/>
        </w:rPr>
        <w:t>ă</w:t>
      </w:r>
      <w:r w:rsidRPr="009445EF">
        <w:rPr>
          <w:rFonts w:eastAsia="Times New Roman" w:cs="Times New Roman"/>
          <w:sz w:val="24"/>
          <w:szCs w:val="24"/>
          <w:shd w:val="clear" w:color="auto" w:fill="FFFFFF"/>
        </w:rPr>
        <w:t>dirilor, contorizarea consumului de energie, promovarea serviciilor energetice etc.</w:t>
      </w:r>
    </w:p>
    <w:p w14:paraId="02082835" w14:textId="77777777" w:rsidR="00664471" w:rsidRPr="009445EF" w:rsidRDefault="00664471" w:rsidP="00664471">
      <w:pPr>
        <w:widowControl w:val="0"/>
        <w:overflowPunct w:val="0"/>
        <w:autoSpaceDE w:val="0"/>
        <w:autoSpaceDN w:val="0"/>
        <w:adjustRightInd w:val="0"/>
        <w:spacing w:after="0" w:line="360" w:lineRule="auto"/>
        <w:ind w:right="-2"/>
        <w:jc w:val="both"/>
        <w:rPr>
          <w:rFonts w:eastAsia="Times New Roman" w:cs="Times New Roman"/>
          <w:sz w:val="24"/>
          <w:szCs w:val="24"/>
          <w:shd w:val="clear" w:color="auto" w:fill="FFFFFF"/>
        </w:rPr>
      </w:pPr>
      <w:r w:rsidRPr="009445EF">
        <w:rPr>
          <w:rFonts w:eastAsia="Times New Roman" w:cs="Times New Roman"/>
          <w:sz w:val="24"/>
          <w:szCs w:val="24"/>
          <w:shd w:val="clear" w:color="auto" w:fill="FFFFFF"/>
        </w:rPr>
        <w:t xml:space="preserve">b) Măsurile de economie de energie incluse în plan trebuie să fie suficient de consistente, astfel încât să contribuie la atingerea </w:t>
      </w:r>
      <w:proofErr w:type="spellStart"/>
      <w:r w:rsidRPr="009445EF">
        <w:rPr>
          <w:rFonts w:eastAsia="Times New Roman" w:cs="Arial"/>
          <w:sz w:val="24"/>
          <w:szCs w:val="24"/>
          <w:shd w:val="clear" w:color="auto" w:fill="FFFFFF"/>
        </w:rPr>
        <w:t>ţintei</w:t>
      </w:r>
      <w:proofErr w:type="spellEnd"/>
      <w:r>
        <w:rPr>
          <w:rFonts w:eastAsia="Times New Roman" w:cs="Arial"/>
          <w:sz w:val="24"/>
          <w:szCs w:val="24"/>
          <w:shd w:val="clear" w:color="auto" w:fill="FFFFFF"/>
        </w:rPr>
        <w:t xml:space="preserve"> </w:t>
      </w:r>
      <w:proofErr w:type="spellStart"/>
      <w:r w:rsidRPr="009445EF">
        <w:rPr>
          <w:rFonts w:eastAsia="Times New Roman" w:cs="Times New Roman"/>
          <w:sz w:val="24"/>
          <w:szCs w:val="24"/>
          <w:shd w:val="clear" w:color="auto" w:fill="FFFFFF"/>
        </w:rPr>
        <w:t>naţionale</w:t>
      </w:r>
      <w:proofErr w:type="spellEnd"/>
      <w:r w:rsidRPr="009445EF">
        <w:rPr>
          <w:rFonts w:eastAsia="Times New Roman" w:cs="Times New Roman"/>
          <w:sz w:val="24"/>
          <w:szCs w:val="24"/>
          <w:shd w:val="clear" w:color="auto" w:fill="FFFFFF"/>
        </w:rPr>
        <w:t xml:space="preserve"> asumate de Rom</w:t>
      </w:r>
      <w:r w:rsidRPr="009445EF">
        <w:rPr>
          <w:rFonts w:eastAsia="Times New Roman" w:cs="Tw Cen MT"/>
          <w:sz w:val="24"/>
          <w:szCs w:val="24"/>
          <w:shd w:val="clear" w:color="auto" w:fill="FFFFFF"/>
        </w:rPr>
        <w:t>â</w:t>
      </w:r>
      <w:r w:rsidRPr="009445EF">
        <w:rPr>
          <w:rFonts w:eastAsia="Times New Roman" w:cs="Times New Roman"/>
          <w:sz w:val="24"/>
          <w:szCs w:val="24"/>
          <w:shd w:val="clear" w:color="auto" w:fill="FFFFFF"/>
        </w:rPr>
        <w:t>nia, c</w:t>
      </w:r>
      <w:r w:rsidRPr="009445EF">
        <w:rPr>
          <w:rFonts w:eastAsia="Times New Roman" w:cs="Tw Cen MT"/>
          <w:sz w:val="24"/>
          <w:szCs w:val="24"/>
          <w:shd w:val="clear" w:color="auto" w:fill="FFFFFF"/>
        </w:rPr>
        <w:t>â</w:t>
      </w:r>
      <w:r w:rsidRPr="009445EF">
        <w:rPr>
          <w:rFonts w:eastAsia="Times New Roman" w:cs="Times New Roman"/>
          <w:sz w:val="24"/>
          <w:szCs w:val="24"/>
          <w:shd w:val="clear" w:color="auto" w:fill="FFFFFF"/>
        </w:rPr>
        <w:t xml:space="preserve">t </w:t>
      </w:r>
      <w:proofErr w:type="spellStart"/>
      <w:r w:rsidRPr="009445EF">
        <w:rPr>
          <w:rFonts w:eastAsia="Times New Roman" w:cs="Times New Roman"/>
          <w:sz w:val="24"/>
          <w:szCs w:val="24"/>
          <w:shd w:val="clear" w:color="auto" w:fill="FFFFFF"/>
        </w:rPr>
        <w:t>şi</w:t>
      </w:r>
      <w:proofErr w:type="spellEnd"/>
      <w:r w:rsidRPr="009445EF">
        <w:rPr>
          <w:rFonts w:eastAsia="Times New Roman" w:cs="Times New Roman"/>
          <w:sz w:val="24"/>
          <w:szCs w:val="24"/>
          <w:shd w:val="clear" w:color="auto" w:fill="FFFFFF"/>
        </w:rPr>
        <w:t xml:space="preserve"> la realizarea obiectivelor specifice din Planul </w:t>
      </w:r>
      <w:proofErr w:type="spellStart"/>
      <w:r>
        <w:rPr>
          <w:rFonts w:eastAsia="Times New Roman" w:cs="Times New Roman"/>
          <w:sz w:val="24"/>
          <w:szCs w:val="24"/>
          <w:shd w:val="clear" w:color="auto" w:fill="FFFFFF"/>
        </w:rPr>
        <w:t>naţional</w:t>
      </w:r>
      <w:proofErr w:type="spellEnd"/>
      <w:r w:rsidRPr="009445EF">
        <w:rPr>
          <w:rFonts w:eastAsia="Times New Roman" w:cs="Times New Roman"/>
          <w:sz w:val="24"/>
          <w:szCs w:val="24"/>
          <w:shd w:val="clear" w:color="auto" w:fill="FFFFFF"/>
        </w:rPr>
        <w:t xml:space="preserve"> de </w:t>
      </w:r>
      <w:proofErr w:type="spellStart"/>
      <w:r w:rsidRPr="009445EF">
        <w:rPr>
          <w:rFonts w:eastAsia="Times New Roman" w:cs="Times New Roman"/>
          <w:sz w:val="24"/>
          <w:szCs w:val="24"/>
          <w:shd w:val="clear" w:color="auto" w:fill="FFFFFF"/>
        </w:rPr>
        <w:t>acţiune</w:t>
      </w:r>
      <w:proofErr w:type="spellEnd"/>
      <w:r w:rsidRPr="009445EF">
        <w:rPr>
          <w:rFonts w:eastAsia="Times New Roman" w:cs="Times New Roman"/>
          <w:sz w:val="24"/>
          <w:szCs w:val="24"/>
          <w:shd w:val="clear" w:color="auto" w:fill="FFFFFF"/>
        </w:rPr>
        <w:t xml:space="preserve"> în domeniul </w:t>
      </w:r>
      <w:proofErr w:type="spellStart"/>
      <w:r>
        <w:rPr>
          <w:rFonts w:eastAsia="Times New Roman" w:cs="Times New Roman"/>
          <w:sz w:val="24"/>
          <w:szCs w:val="24"/>
          <w:shd w:val="clear" w:color="auto" w:fill="FFFFFF"/>
        </w:rPr>
        <w:t>eficienţei</w:t>
      </w:r>
      <w:proofErr w:type="spellEnd"/>
      <w:r w:rsidRPr="009445EF">
        <w:rPr>
          <w:rFonts w:eastAsia="Times New Roman" w:cs="Times New Roman"/>
          <w:sz w:val="24"/>
          <w:szCs w:val="24"/>
          <w:shd w:val="clear" w:color="auto" w:fill="FFFFFF"/>
        </w:rPr>
        <w:t xml:space="preserve"> energetice.</w:t>
      </w:r>
    </w:p>
    <w:p w14:paraId="0DFB2EFB" w14:textId="77777777" w:rsidR="00664471" w:rsidRPr="009445EF" w:rsidRDefault="00664471" w:rsidP="00664471">
      <w:pPr>
        <w:tabs>
          <w:tab w:val="left" w:pos="360"/>
        </w:tabs>
        <w:suppressAutoHyphens/>
        <w:spacing w:after="0" w:line="360" w:lineRule="auto"/>
        <w:jc w:val="both"/>
        <w:rPr>
          <w:rFonts w:eastAsia="Calibri" w:cs="Times New Roman"/>
          <w:sz w:val="24"/>
          <w:szCs w:val="24"/>
        </w:rPr>
      </w:pPr>
      <w:r w:rsidRPr="009445EF">
        <w:rPr>
          <w:rFonts w:eastAsia="Times New Roman" w:cs="Times New Roman"/>
          <w:sz w:val="24"/>
          <w:szCs w:val="24"/>
          <w:shd w:val="clear" w:color="auto" w:fill="FFFFFF"/>
        </w:rPr>
        <w:lastRenderedPageBreak/>
        <w:t xml:space="preserve">Programele de </w:t>
      </w:r>
      <w:proofErr w:type="spellStart"/>
      <w:r w:rsidRPr="009445EF">
        <w:rPr>
          <w:rFonts w:eastAsia="Times New Roman" w:cs="Times New Roman"/>
          <w:sz w:val="24"/>
          <w:szCs w:val="24"/>
          <w:shd w:val="clear" w:color="auto" w:fill="FFFFFF"/>
        </w:rPr>
        <w:t>îmbunătăţire</w:t>
      </w:r>
      <w:proofErr w:type="spellEnd"/>
      <w:r w:rsidRPr="009445EF">
        <w:rPr>
          <w:rFonts w:eastAsia="Times New Roman" w:cs="Times New Roman"/>
          <w:sz w:val="24"/>
          <w:szCs w:val="24"/>
          <w:shd w:val="clear" w:color="auto" w:fill="FFFFFF"/>
        </w:rPr>
        <w:t xml:space="preserve"> a </w:t>
      </w:r>
      <w:proofErr w:type="spellStart"/>
      <w:r>
        <w:rPr>
          <w:rFonts w:eastAsia="Times New Roman" w:cs="Times New Roman"/>
          <w:sz w:val="24"/>
          <w:szCs w:val="24"/>
          <w:shd w:val="clear" w:color="auto" w:fill="FFFFFF"/>
        </w:rPr>
        <w:t>eficienţei</w:t>
      </w:r>
      <w:proofErr w:type="spellEnd"/>
      <w:r w:rsidRPr="009445EF">
        <w:rPr>
          <w:rFonts w:eastAsia="Times New Roman" w:cs="Times New Roman"/>
          <w:sz w:val="24"/>
          <w:szCs w:val="24"/>
          <w:shd w:val="clear" w:color="auto" w:fill="FFFFFF"/>
        </w:rPr>
        <w:t xml:space="preserve"> energetice trebuie să scoată în </w:t>
      </w:r>
      <w:proofErr w:type="spellStart"/>
      <w:r w:rsidRPr="009445EF">
        <w:rPr>
          <w:rFonts w:eastAsia="Times New Roman" w:cs="Times New Roman"/>
          <w:sz w:val="24"/>
          <w:szCs w:val="24"/>
          <w:shd w:val="clear" w:color="auto" w:fill="FFFFFF"/>
        </w:rPr>
        <w:t>evidenţă</w:t>
      </w:r>
      <w:proofErr w:type="spellEnd"/>
      <w:r w:rsidRPr="009445EF">
        <w:rPr>
          <w:rFonts w:eastAsia="Times New Roman" w:cs="Times New Roman"/>
          <w:sz w:val="24"/>
          <w:szCs w:val="24"/>
          <w:shd w:val="clear" w:color="auto" w:fill="FFFFFF"/>
        </w:rPr>
        <w:t xml:space="preserve"> modul de conformare a măsurilor pe termen scurt </w:t>
      </w:r>
      <w:proofErr w:type="spellStart"/>
      <w:r w:rsidRPr="009445EF">
        <w:rPr>
          <w:rFonts w:eastAsia="Times New Roman" w:cs="Times New Roman"/>
          <w:sz w:val="24"/>
          <w:szCs w:val="24"/>
          <w:shd w:val="clear" w:color="auto" w:fill="FFFFFF"/>
        </w:rPr>
        <w:t>şi</w:t>
      </w:r>
      <w:proofErr w:type="spellEnd"/>
      <w:r w:rsidRPr="009445EF">
        <w:rPr>
          <w:rFonts w:eastAsia="Times New Roman" w:cs="Times New Roman"/>
          <w:sz w:val="24"/>
          <w:szCs w:val="24"/>
          <w:shd w:val="clear" w:color="auto" w:fill="FFFFFF"/>
        </w:rPr>
        <w:t xml:space="preserve"> a m</w:t>
      </w:r>
      <w:r w:rsidRPr="009445EF">
        <w:rPr>
          <w:rFonts w:eastAsia="Times New Roman" w:cs="Tw Cen MT"/>
          <w:sz w:val="24"/>
          <w:szCs w:val="24"/>
          <w:shd w:val="clear" w:color="auto" w:fill="FFFFFF"/>
        </w:rPr>
        <w:t>ă</w:t>
      </w:r>
      <w:r w:rsidRPr="009445EF">
        <w:rPr>
          <w:rFonts w:eastAsia="Times New Roman" w:cs="Times New Roman"/>
          <w:sz w:val="24"/>
          <w:szCs w:val="24"/>
          <w:shd w:val="clear" w:color="auto" w:fill="FFFFFF"/>
        </w:rPr>
        <w:t xml:space="preserve">surilor pe termen de 3-6 ani la prevederile altor legi </w:t>
      </w:r>
      <w:proofErr w:type="spellStart"/>
      <w:r w:rsidRPr="009445EF">
        <w:rPr>
          <w:rFonts w:eastAsia="Times New Roman" w:cs="Times New Roman"/>
          <w:sz w:val="24"/>
          <w:szCs w:val="24"/>
          <w:shd w:val="clear" w:color="auto" w:fill="FFFFFF"/>
        </w:rPr>
        <w:t>şi</w:t>
      </w:r>
      <w:proofErr w:type="spellEnd"/>
      <w:r w:rsidRPr="009445EF">
        <w:rPr>
          <w:rFonts w:eastAsia="Times New Roman" w:cs="Times New Roman"/>
          <w:sz w:val="24"/>
          <w:szCs w:val="24"/>
          <w:shd w:val="clear" w:color="auto" w:fill="FFFFFF"/>
        </w:rPr>
        <w:t xml:space="preserve"> acte normative, cum sunt:</w:t>
      </w:r>
    </w:p>
    <w:p w14:paraId="78460FBA" w14:textId="77777777" w:rsidR="00664471" w:rsidRPr="009445EF" w:rsidRDefault="00664471" w:rsidP="006201BD">
      <w:pPr>
        <w:pStyle w:val="Heading2"/>
        <w:numPr>
          <w:ilvl w:val="1"/>
          <w:numId w:val="16"/>
        </w:numPr>
        <w:spacing w:before="120" w:after="120"/>
        <w:rPr>
          <w:rFonts w:asciiTheme="minorHAnsi" w:eastAsia="Calibri" w:hAnsiTheme="minorHAnsi"/>
        </w:rPr>
      </w:pPr>
      <w:bookmarkStart w:id="5" w:name="_Toc23240595"/>
      <w:r w:rsidRPr="009445EF">
        <w:rPr>
          <w:rFonts w:asciiTheme="minorHAnsi" w:eastAsia="Calibri" w:hAnsiTheme="minorHAnsi"/>
        </w:rPr>
        <w:t>Directive</w:t>
      </w:r>
      <w:r>
        <w:rPr>
          <w:rFonts w:asciiTheme="minorHAnsi" w:eastAsia="Calibri" w:hAnsiTheme="minorHAnsi"/>
        </w:rPr>
        <w:t xml:space="preserve"> </w:t>
      </w:r>
      <w:proofErr w:type="spellStart"/>
      <w:r>
        <w:rPr>
          <w:rFonts w:asciiTheme="minorHAnsi" w:eastAsia="Calibri" w:hAnsiTheme="minorHAnsi"/>
        </w:rPr>
        <w:t>şi</w:t>
      </w:r>
      <w:proofErr w:type="spellEnd"/>
      <w:r>
        <w:rPr>
          <w:rFonts w:asciiTheme="minorHAnsi" w:eastAsia="Calibri" w:hAnsiTheme="minorHAnsi"/>
        </w:rPr>
        <w:t xml:space="preserve"> </w:t>
      </w:r>
      <w:proofErr w:type="spellStart"/>
      <w:r w:rsidRPr="009445EF">
        <w:rPr>
          <w:rFonts w:asciiTheme="minorHAnsi" w:eastAsia="Calibri" w:hAnsiTheme="minorHAnsi"/>
        </w:rPr>
        <w:t>regulamente</w:t>
      </w:r>
      <w:proofErr w:type="spellEnd"/>
      <w:r w:rsidRPr="009445EF">
        <w:rPr>
          <w:rFonts w:asciiTheme="minorHAnsi" w:eastAsia="Calibri" w:hAnsiTheme="minorHAnsi"/>
        </w:rPr>
        <w:t xml:space="preserve"> </w:t>
      </w:r>
      <w:proofErr w:type="spellStart"/>
      <w:r w:rsidRPr="009445EF">
        <w:rPr>
          <w:rFonts w:asciiTheme="minorHAnsi" w:eastAsia="Calibri" w:hAnsiTheme="minorHAnsi"/>
        </w:rPr>
        <w:t>europene</w:t>
      </w:r>
      <w:bookmarkEnd w:id="5"/>
      <w:proofErr w:type="spellEnd"/>
    </w:p>
    <w:p w14:paraId="32D63A6C" w14:textId="77777777" w:rsidR="00664471" w:rsidRPr="009445EF" w:rsidRDefault="00664471" w:rsidP="00664471">
      <w:pPr>
        <w:numPr>
          <w:ilvl w:val="0"/>
          <w:numId w:val="7"/>
        </w:numPr>
        <w:tabs>
          <w:tab w:val="left" w:pos="0"/>
          <w:tab w:val="left" w:pos="360"/>
        </w:tabs>
        <w:suppressAutoHyphens/>
        <w:spacing w:after="0" w:line="360" w:lineRule="auto"/>
        <w:ind w:left="0" w:firstLine="0"/>
        <w:jc w:val="both"/>
        <w:rPr>
          <w:rStyle w:val="Strong"/>
          <w:rFonts w:cs="Times New Roman"/>
          <w:b w:val="0"/>
          <w:szCs w:val="24"/>
        </w:rPr>
      </w:pPr>
      <w:r w:rsidRPr="009445EF">
        <w:rPr>
          <w:rStyle w:val="Strong"/>
          <w:rFonts w:cs="Times New Roman"/>
          <w:b w:val="0"/>
          <w:szCs w:val="24"/>
        </w:rPr>
        <w:t>Directiva EPBD 201</w:t>
      </w:r>
      <w:r>
        <w:rPr>
          <w:rStyle w:val="Strong"/>
          <w:rFonts w:cs="Times New Roman"/>
          <w:b w:val="0"/>
          <w:szCs w:val="24"/>
        </w:rPr>
        <w:t>8</w:t>
      </w:r>
      <w:r w:rsidRPr="009445EF">
        <w:rPr>
          <w:rStyle w:val="Strong"/>
          <w:rFonts w:cs="Times New Roman"/>
          <w:b w:val="0"/>
          <w:szCs w:val="24"/>
        </w:rPr>
        <w:t>/</w:t>
      </w:r>
      <w:r>
        <w:rPr>
          <w:rStyle w:val="Strong"/>
          <w:rFonts w:cs="Times New Roman"/>
          <w:b w:val="0"/>
          <w:szCs w:val="24"/>
        </w:rPr>
        <w:t>844</w:t>
      </w:r>
      <w:r w:rsidRPr="009445EF">
        <w:rPr>
          <w:rStyle w:val="Strong"/>
          <w:rFonts w:cs="Times New Roman"/>
          <w:b w:val="0"/>
          <w:szCs w:val="24"/>
        </w:rPr>
        <w:t xml:space="preserve">/UE a Parlamentului European </w:t>
      </w:r>
      <w:proofErr w:type="spellStart"/>
      <w:r w:rsidRPr="009445EF">
        <w:rPr>
          <w:rStyle w:val="Strong"/>
          <w:rFonts w:cs="Times New Roman"/>
          <w:b w:val="0"/>
          <w:szCs w:val="24"/>
        </w:rPr>
        <w:t>şi</w:t>
      </w:r>
      <w:proofErr w:type="spellEnd"/>
      <w:r w:rsidRPr="009445EF">
        <w:rPr>
          <w:rStyle w:val="Strong"/>
          <w:rFonts w:cs="Times New Roman"/>
          <w:b w:val="0"/>
          <w:szCs w:val="24"/>
        </w:rPr>
        <w:t xml:space="preserve"> a Consiliului privind </w:t>
      </w:r>
      <w:proofErr w:type="spellStart"/>
      <w:r w:rsidRPr="009445EF">
        <w:rPr>
          <w:rStyle w:val="Strong"/>
          <w:rFonts w:cs="Times New Roman"/>
          <w:b w:val="0"/>
          <w:szCs w:val="24"/>
        </w:rPr>
        <w:t>performan</w:t>
      </w:r>
      <w:r>
        <w:rPr>
          <w:rStyle w:val="Strong"/>
          <w:rFonts w:cs="Arial"/>
          <w:b w:val="0"/>
          <w:szCs w:val="24"/>
        </w:rPr>
        <w:t>ţ</w:t>
      </w:r>
      <w:r w:rsidRPr="009445EF">
        <w:rPr>
          <w:rStyle w:val="Strong"/>
          <w:rFonts w:cs="Times New Roman"/>
          <w:b w:val="0"/>
          <w:szCs w:val="24"/>
        </w:rPr>
        <w:t>a</w:t>
      </w:r>
      <w:proofErr w:type="spellEnd"/>
      <w:r w:rsidRPr="009445EF">
        <w:rPr>
          <w:rStyle w:val="Strong"/>
          <w:rFonts w:cs="Times New Roman"/>
          <w:b w:val="0"/>
          <w:szCs w:val="24"/>
        </w:rPr>
        <w:t xml:space="preserve"> energetic</w:t>
      </w:r>
      <w:r w:rsidRPr="009445EF">
        <w:rPr>
          <w:rStyle w:val="Strong"/>
          <w:rFonts w:cs="Tw Cen MT"/>
          <w:b w:val="0"/>
          <w:szCs w:val="24"/>
        </w:rPr>
        <w:t>ă</w:t>
      </w:r>
      <w:r w:rsidRPr="009445EF">
        <w:rPr>
          <w:rStyle w:val="Strong"/>
          <w:rFonts w:cs="Times New Roman"/>
          <w:b w:val="0"/>
          <w:szCs w:val="24"/>
        </w:rPr>
        <w:t xml:space="preserve"> a cl</w:t>
      </w:r>
      <w:r w:rsidRPr="009445EF">
        <w:rPr>
          <w:rStyle w:val="Strong"/>
          <w:rFonts w:cs="Tw Cen MT"/>
          <w:b w:val="0"/>
          <w:szCs w:val="24"/>
        </w:rPr>
        <w:t>ă</w:t>
      </w:r>
      <w:r w:rsidRPr="009445EF">
        <w:rPr>
          <w:rStyle w:val="Strong"/>
          <w:rFonts w:cs="Times New Roman"/>
          <w:b w:val="0"/>
          <w:szCs w:val="24"/>
        </w:rPr>
        <w:t>dirilor.</w:t>
      </w:r>
    </w:p>
    <w:p w14:paraId="5F8C11C8" w14:textId="77777777" w:rsidR="00664471" w:rsidRPr="009445EF" w:rsidRDefault="00664471" w:rsidP="00664471">
      <w:pPr>
        <w:numPr>
          <w:ilvl w:val="0"/>
          <w:numId w:val="7"/>
        </w:numPr>
        <w:tabs>
          <w:tab w:val="left" w:pos="0"/>
          <w:tab w:val="left" w:pos="360"/>
        </w:tabs>
        <w:suppressAutoHyphens/>
        <w:spacing w:after="0" w:line="360" w:lineRule="auto"/>
        <w:ind w:left="0" w:firstLine="0"/>
        <w:jc w:val="both"/>
        <w:rPr>
          <w:rFonts w:cs="Times New Roman"/>
          <w:b/>
          <w:sz w:val="24"/>
          <w:szCs w:val="24"/>
        </w:rPr>
      </w:pPr>
      <w:r w:rsidRPr="009445EF">
        <w:rPr>
          <w:rStyle w:val="Strong"/>
          <w:rFonts w:cs="Times New Roman"/>
          <w:b w:val="0"/>
          <w:szCs w:val="24"/>
        </w:rPr>
        <w:t xml:space="preserve">Directiva EED 2012/27/UE a Parlamentului European </w:t>
      </w:r>
      <w:proofErr w:type="spellStart"/>
      <w:r w:rsidRPr="009445EF">
        <w:rPr>
          <w:rStyle w:val="Strong"/>
          <w:rFonts w:cs="Times New Roman"/>
          <w:b w:val="0"/>
          <w:szCs w:val="24"/>
        </w:rPr>
        <w:t>şi</w:t>
      </w:r>
      <w:proofErr w:type="spellEnd"/>
      <w:r w:rsidRPr="009445EF">
        <w:rPr>
          <w:rStyle w:val="Strong"/>
          <w:rFonts w:cs="Times New Roman"/>
          <w:b w:val="0"/>
          <w:szCs w:val="24"/>
        </w:rPr>
        <w:t xml:space="preserve"> a Consiliului Europei din 25 octombrie 2012 privind </w:t>
      </w:r>
      <w:proofErr w:type="spellStart"/>
      <w:r w:rsidRPr="009445EF">
        <w:rPr>
          <w:rStyle w:val="Strong"/>
          <w:rFonts w:cs="Times New Roman"/>
          <w:b w:val="0"/>
          <w:szCs w:val="24"/>
        </w:rPr>
        <w:t>eficien</w:t>
      </w:r>
      <w:r>
        <w:rPr>
          <w:rStyle w:val="Strong"/>
          <w:rFonts w:cs="Arial"/>
          <w:b w:val="0"/>
          <w:szCs w:val="24"/>
        </w:rPr>
        <w:t>ţ</w:t>
      </w:r>
      <w:r>
        <w:rPr>
          <w:rStyle w:val="Strong"/>
          <w:rFonts w:cs="Times New Roman"/>
          <w:b w:val="0"/>
          <w:szCs w:val="24"/>
        </w:rPr>
        <w:t>a</w:t>
      </w:r>
      <w:proofErr w:type="spellEnd"/>
      <w:r w:rsidRPr="009445EF">
        <w:rPr>
          <w:rStyle w:val="Strong"/>
          <w:rFonts w:cs="Times New Roman"/>
          <w:b w:val="0"/>
          <w:szCs w:val="24"/>
        </w:rPr>
        <w:t xml:space="preserve"> energetic</w:t>
      </w:r>
      <w:r w:rsidRPr="009445EF">
        <w:rPr>
          <w:rStyle w:val="Strong"/>
          <w:rFonts w:cs="Tw Cen MT"/>
          <w:b w:val="0"/>
          <w:szCs w:val="24"/>
        </w:rPr>
        <w:t>ă</w:t>
      </w:r>
      <w:r w:rsidRPr="009445EF">
        <w:rPr>
          <w:rStyle w:val="Strong"/>
          <w:rFonts w:cs="Times New Roman"/>
          <w:b w:val="0"/>
          <w:szCs w:val="24"/>
        </w:rPr>
        <w:t>.</w:t>
      </w:r>
    </w:p>
    <w:p w14:paraId="1B93099D" w14:textId="77777777" w:rsidR="00664471" w:rsidRPr="009445EF" w:rsidRDefault="00664471" w:rsidP="006201BD">
      <w:pPr>
        <w:pStyle w:val="Heading2"/>
        <w:numPr>
          <w:ilvl w:val="1"/>
          <w:numId w:val="16"/>
        </w:numPr>
        <w:spacing w:before="120" w:after="120"/>
        <w:rPr>
          <w:rFonts w:asciiTheme="minorHAnsi" w:eastAsia="Calibri" w:hAnsiTheme="minorHAnsi"/>
        </w:rPr>
      </w:pPr>
      <w:bookmarkStart w:id="6" w:name="_Toc23240596"/>
      <w:proofErr w:type="spellStart"/>
      <w:r w:rsidRPr="009445EF">
        <w:rPr>
          <w:rFonts w:asciiTheme="minorHAnsi" w:eastAsia="Calibri" w:hAnsiTheme="minorHAnsi"/>
        </w:rPr>
        <w:t>Legislaţie</w:t>
      </w:r>
      <w:proofErr w:type="spellEnd"/>
      <w:r w:rsidRPr="009445EF">
        <w:rPr>
          <w:rFonts w:asciiTheme="minorHAnsi" w:eastAsia="Calibri" w:hAnsiTheme="minorHAnsi"/>
        </w:rPr>
        <w:t xml:space="preserve"> </w:t>
      </w:r>
      <w:proofErr w:type="spellStart"/>
      <w:r w:rsidRPr="009445EF">
        <w:rPr>
          <w:rFonts w:asciiTheme="minorHAnsi" w:eastAsia="Calibri" w:hAnsiTheme="minorHAnsi"/>
        </w:rPr>
        <w:t>primară</w:t>
      </w:r>
      <w:proofErr w:type="spellEnd"/>
      <w:r w:rsidRPr="009445EF">
        <w:rPr>
          <w:rFonts w:asciiTheme="minorHAnsi" w:eastAsia="Calibri" w:hAnsiTheme="minorHAnsi"/>
        </w:rPr>
        <w:t xml:space="preserve"> </w:t>
      </w:r>
      <w:proofErr w:type="spellStart"/>
      <w:r w:rsidRPr="009445EF">
        <w:rPr>
          <w:rFonts w:asciiTheme="minorHAnsi" w:eastAsia="Calibri" w:hAnsiTheme="minorHAnsi"/>
        </w:rPr>
        <w:t>şi</w:t>
      </w:r>
      <w:proofErr w:type="spellEnd"/>
      <w:r w:rsidRPr="009445EF">
        <w:rPr>
          <w:rFonts w:asciiTheme="minorHAnsi" w:eastAsia="Calibri" w:hAnsiTheme="minorHAnsi"/>
        </w:rPr>
        <w:t xml:space="preserve"> </w:t>
      </w:r>
      <w:proofErr w:type="spellStart"/>
      <w:r w:rsidRPr="009445EF">
        <w:rPr>
          <w:rFonts w:asciiTheme="minorHAnsi" w:eastAsia="Calibri" w:hAnsiTheme="minorHAnsi"/>
        </w:rPr>
        <w:t>secundară</w:t>
      </w:r>
      <w:proofErr w:type="spellEnd"/>
      <w:r w:rsidRPr="009445EF">
        <w:rPr>
          <w:rFonts w:asciiTheme="minorHAnsi" w:eastAsia="Calibri" w:hAnsiTheme="minorHAnsi"/>
        </w:rPr>
        <w:t xml:space="preserve"> la </w:t>
      </w:r>
      <w:proofErr w:type="spellStart"/>
      <w:r w:rsidRPr="009445EF">
        <w:rPr>
          <w:rFonts w:asciiTheme="minorHAnsi" w:eastAsia="Calibri" w:hAnsiTheme="minorHAnsi"/>
        </w:rPr>
        <w:t>nivel</w:t>
      </w:r>
      <w:proofErr w:type="spellEnd"/>
      <w:r>
        <w:rPr>
          <w:rFonts w:asciiTheme="minorHAnsi" w:eastAsia="Calibri" w:hAnsiTheme="minorHAnsi"/>
        </w:rPr>
        <w:t xml:space="preserve"> </w:t>
      </w:r>
      <w:proofErr w:type="spellStart"/>
      <w:r>
        <w:rPr>
          <w:rFonts w:asciiTheme="minorHAnsi" w:eastAsia="Calibri" w:hAnsiTheme="minorHAnsi"/>
        </w:rPr>
        <w:t>naţional</w:t>
      </w:r>
      <w:bookmarkEnd w:id="6"/>
      <w:proofErr w:type="spellEnd"/>
    </w:p>
    <w:p w14:paraId="72E48B59" w14:textId="77777777" w:rsidR="00664471" w:rsidRPr="009445EF" w:rsidRDefault="00664471" w:rsidP="00664471">
      <w:pPr>
        <w:pStyle w:val="Subtitle"/>
        <w:spacing w:after="0"/>
        <w:rPr>
          <w:rFonts w:asciiTheme="minorHAnsi" w:hAnsiTheme="minorHAnsi"/>
        </w:rPr>
      </w:pPr>
      <w:proofErr w:type="spellStart"/>
      <w:r w:rsidRPr="009445EF">
        <w:rPr>
          <w:rFonts w:asciiTheme="minorHAnsi" w:hAnsiTheme="minorHAnsi"/>
        </w:rPr>
        <w:t>Legislaţie</w:t>
      </w:r>
      <w:proofErr w:type="spellEnd"/>
      <w:r w:rsidRPr="009445EF">
        <w:rPr>
          <w:rFonts w:asciiTheme="minorHAnsi" w:hAnsiTheme="minorHAnsi"/>
        </w:rPr>
        <w:t xml:space="preserve"> </w:t>
      </w:r>
      <w:proofErr w:type="spellStart"/>
      <w:r w:rsidRPr="009445EF">
        <w:rPr>
          <w:rFonts w:asciiTheme="minorHAnsi" w:hAnsiTheme="minorHAnsi"/>
        </w:rPr>
        <w:t>primară</w:t>
      </w:r>
      <w:proofErr w:type="spellEnd"/>
    </w:p>
    <w:p w14:paraId="44C2C1D4" w14:textId="77777777" w:rsidR="00664471" w:rsidRPr="009445EF" w:rsidRDefault="00664471" w:rsidP="00664471">
      <w:pPr>
        <w:numPr>
          <w:ilvl w:val="0"/>
          <w:numId w:val="7"/>
        </w:numPr>
        <w:tabs>
          <w:tab w:val="left" w:pos="0"/>
          <w:tab w:val="left" w:pos="360"/>
        </w:tabs>
        <w:suppressAutoHyphens/>
        <w:spacing w:after="0" w:line="360" w:lineRule="auto"/>
        <w:ind w:left="0" w:firstLine="0"/>
        <w:jc w:val="both"/>
        <w:rPr>
          <w:rFonts w:eastAsia="SimSun" w:cs="Times New Roman"/>
          <w:sz w:val="24"/>
          <w:szCs w:val="24"/>
        </w:rPr>
      </w:pPr>
      <w:r w:rsidRPr="009445EF">
        <w:rPr>
          <w:rFonts w:cs="Times New Roman"/>
          <w:sz w:val="24"/>
          <w:szCs w:val="24"/>
        </w:rPr>
        <w:t>Legea energiei electrice nr. 123/2012 cu modificările</w:t>
      </w:r>
      <w:r>
        <w:rPr>
          <w:rFonts w:cs="Times New Roman"/>
          <w:sz w:val="24"/>
          <w:szCs w:val="24"/>
        </w:rPr>
        <w:t xml:space="preserve"> </w:t>
      </w:r>
      <w:proofErr w:type="spellStart"/>
      <w:r>
        <w:rPr>
          <w:rFonts w:cs="Times New Roman"/>
          <w:sz w:val="24"/>
          <w:szCs w:val="24"/>
        </w:rPr>
        <w:t>şi</w:t>
      </w:r>
      <w:proofErr w:type="spellEnd"/>
      <w:r>
        <w:rPr>
          <w:rFonts w:cs="Times New Roman"/>
          <w:sz w:val="24"/>
          <w:szCs w:val="24"/>
        </w:rPr>
        <w:t xml:space="preserve"> </w:t>
      </w:r>
      <w:r w:rsidRPr="009445EF">
        <w:rPr>
          <w:rFonts w:cs="Times New Roman"/>
          <w:sz w:val="24"/>
          <w:szCs w:val="24"/>
        </w:rPr>
        <w:t>complet</w:t>
      </w:r>
      <w:r w:rsidRPr="009445EF">
        <w:rPr>
          <w:rFonts w:cs="Tw Cen MT"/>
          <w:sz w:val="24"/>
          <w:szCs w:val="24"/>
        </w:rPr>
        <w:t>ă</w:t>
      </w:r>
      <w:r w:rsidRPr="009445EF">
        <w:rPr>
          <w:rFonts w:cs="Times New Roman"/>
          <w:sz w:val="24"/>
          <w:szCs w:val="24"/>
        </w:rPr>
        <w:t xml:space="preserve">rile ulterioare. </w:t>
      </w:r>
    </w:p>
    <w:p w14:paraId="7E92BC73" w14:textId="77777777" w:rsidR="00664471" w:rsidRPr="009445EF" w:rsidRDefault="00664471" w:rsidP="00664471">
      <w:pPr>
        <w:numPr>
          <w:ilvl w:val="0"/>
          <w:numId w:val="7"/>
        </w:numPr>
        <w:tabs>
          <w:tab w:val="left" w:pos="0"/>
          <w:tab w:val="left" w:pos="360"/>
        </w:tabs>
        <w:suppressAutoHyphens/>
        <w:spacing w:after="0" w:line="360" w:lineRule="auto"/>
        <w:ind w:left="0" w:firstLine="0"/>
        <w:jc w:val="both"/>
        <w:rPr>
          <w:rFonts w:cs="Times New Roman"/>
          <w:sz w:val="24"/>
          <w:szCs w:val="24"/>
        </w:rPr>
      </w:pPr>
      <w:r w:rsidRPr="009445EF">
        <w:rPr>
          <w:rFonts w:cs="Times New Roman"/>
          <w:sz w:val="24"/>
          <w:szCs w:val="24"/>
        </w:rPr>
        <w:t xml:space="preserve">Legea utilizării eficiente a energiei nr. 121/2014 cu modificări </w:t>
      </w:r>
      <w:proofErr w:type="spellStart"/>
      <w:r w:rsidRPr="009445EF">
        <w:rPr>
          <w:rFonts w:cs="Times New Roman"/>
          <w:sz w:val="24"/>
          <w:szCs w:val="24"/>
        </w:rPr>
        <w:t>şi</w:t>
      </w:r>
      <w:proofErr w:type="spellEnd"/>
      <w:r w:rsidRPr="009445EF">
        <w:rPr>
          <w:rFonts w:cs="Times New Roman"/>
          <w:sz w:val="24"/>
          <w:szCs w:val="24"/>
        </w:rPr>
        <w:t xml:space="preserve"> completările ulterioare</w:t>
      </w:r>
      <w:r>
        <w:rPr>
          <w:rFonts w:cs="Times New Roman"/>
          <w:sz w:val="24"/>
          <w:szCs w:val="24"/>
        </w:rPr>
        <w:t>, inclusiv legea nr. 160/2016</w:t>
      </w:r>
      <w:r w:rsidRPr="009445EF">
        <w:rPr>
          <w:rFonts w:cs="Times New Roman"/>
          <w:sz w:val="24"/>
          <w:szCs w:val="24"/>
        </w:rPr>
        <w:t>.</w:t>
      </w:r>
    </w:p>
    <w:p w14:paraId="5E549132" w14:textId="77777777" w:rsidR="00664471" w:rsidRPr="009445EF" w:rsidRDefault="00664471" w:rsidP="00664471">
      <w:pPr>
        <w:pStyle w:val="ListParagraph"/>
        <w:numPr>
          <w:ilvl w:val="0"/>
          <w:numId w:val="7"/>
        </w:numPr>
        <w:tabs>
          <w:tab w:val="left" w:pos="360"/>
        </w:tabs>
        <w:spacing w:after="0" w:line="360" w:lineRule="auto"/>
        <w:ind w:right="-2"/>
        <w:jc w:val="both"/>
        <w:rPr>
          <w:rFonts w:eastAsia="Times New Roman" w:cs="Times New Roman"/>
          <w:sz w:val="24"/>
          <w:szCs w:val="24"/>
        </w:rPr>
      </w:pPr>
      <w:bookmarkStart w:id="7" w:name="_Toc462643085"/>
      <w:r w:rsidRPr="009445EF">
        <w:rPr>
          <w:sz w:val="24"/>
        </w:rPr>
        <w:t>Legea nr. 372/2005</w:t>
      </w:r>
      <w:bookmarkEnd w:id="7"/>
      <w:r w:rsidRPr="009445EF">
        <w:rPr>
          <w:sz w:val="24"/>
        </w:rPr>
        <w:t>(2013)</w:t>
      </w:r>
      <w:r>
        <w:rPr>
          <w:sz w:val="24"/>
        </w:rPr>
        <w:t xml:space="preserve"> </w:t>
      </w:r>
      <w:r w:rsidRPr="009445EF">
        <w:rPr>
          <w:rFonts w:eastAsia="Times New Roman" w:cs="Times New Roman"/>
          <w:sz w:val="24"/>
          <w:szCs w:val="24"/>
        </w:rPr>
        <w:t xml:space="preserve">privind </w:t>
      </w:r>
      <w:proofErr w:type="spellStart"/>
      <w:r w:rsidRPr="009445EF">
        <w:rPr>
          <w:rFonts w:eastAsia="Times New Roman" w:cs="Times New Roman"/>
          <w:sz w:val="24"/>
          <w:szCs w:val="24"/>
        </w:rPr>
        <w:t>performan</w:t>
      </w:r>
      <w:r>
        <w:rPr>
          <w:rFonts w:eastAsia="Times New Roman" w:cs="Arial"/>
          <w:sz w:val="24"/>
          <w:szCs w:val="24"/>
        </w:rPr>
        <w:t>ţ</w:t>
      </w:r>
      <w:r w:rsidRPr="009445EF">
        <w:rPr>
          <w:rFonts w:eastAsia="Times New Roman" w:cs="Times New Roman"/>
          <w:sz w:val="24"/>
          <w:szCs w:val="24"/>
        </w:rPr>
        <w:t>a</w:t>
      </w:r>
      <w:proofErr w:type="spellEnd"/>
      <w:r w:rsidRPr="009445EF">
        <w:rPr>
          <w:rFonts w:eastAsia="Times New Roman" w:cs="Times New Roman"/>
          <w:sz w:val="24"/>
          <w:szCs w:val="24"/>
        </w:rPr>
        <w:t xml:space="preserve"> energetic</w:t>
      </w:r>
      <w:r w:rsidRPr="009445EF">
        <w:rPr>
          <w:rFonts w:eastAsia="Times New Roman" w:cs="Tw Cen MT"/>
          <w:sz w:val="24"/>
          <w:szCs w:val="24"/>
        </w:rPr>
        <w:t>ă</w:t>
      </w:r>
      <w:r w:rsidRPr="009445EF">
        <w:rPr>
          <w:rFonts w:eastAsia="Times New Roman" w:cs="Times New Roman"/>
          <w:sz w:val="24"/>
          <w:szCs w:val="24"/>
        </w:rPr>
        <w:t xml:space="preserve"> a cl</w:t>
      </w:r>
      <w:r w:rsidRPr="009445EF">
        <w:rPr>
          <w:rFonts w:eastAsia="Times New Roman" w:cs="Tw Cen MT"/>
          <w:sz w:val="24"/>
          <w:szCs w:val="24"/>
        </w:rPr>
        <w:t>ă</w:t>
      </w:r>
      <w:r w:rsidRPr="009445EF">
        <w:rPr>
          <w:rFonts w:eastAsia="Times New Roman" w:cs="Times New Roman"/>
          <w:sz w:val="24"/>
          <w:szCs w:val="24"/>
        </w:rPr>
        <w:t>dirilor, republicat</w:t>
      </w:r>
      <w:r w:rsidRPr="009445EF">
        <w:rPr>
          <w:rFonts w:eastAsia="Times New Roman" w:cs="Tw Cen MT"/>
          <w:sz w:val="24"/>
          <w:szCs w:val="24"/>
        </w:rPr>
        <w:t>ă</w:t>
      </w:r>
      <w:r w:rsidRPr="009445EF">
        <w:rPr>
          <w:rFonts w:eastAsia="Times New Roman" w:cs="Times New Roman"/>
          <w:sz w:val="24"/>
          <w:szCs w:val="24"/>
        </w:rPr>
        <w:t>.</w:t>
      </w:r>
      <w:bookmarkStart w:id="8" w:name="3787598"/>
      <w:bookmarkEnd w:id="8"/>
    </w:p>
    <w:p w14:paraId="6D530A19" w14:textId="77777777" w:rsidR="00664471" w:rsidRPr="009445EF" w:rsidRDefault="00664471" w:rsidP="00664471">
      <w:pPr>
        <w:numPr>
          <w:ilvl w:val="0"/>
          <w:numId w:val="7"/>
        </w:numPr>
        <w:tabs>
          <w:tab w:val="left" w:pos="0"/>
          <w:tab w:val="left" w:pos="360"/>
        </w:tabs>
        <w:suppressAutoHyphens/>
        <w:spacing w:after="0" w:line="360" w:lineRule="auto"/>
        <w:ind w:left="0" w:firstLine="0"/>
        <w:jc w:val="both"/>
        <w:rPr>
          <w:rFonts w:eastAsia="Calibri" w:cs="Times New Roman"/>
          <w:sz w:val="24"/>
          <w:szCs w:val="24"/>
        </w:rPr>
      </w:pPr>
      <w:r w:rsidRPr="009445EF">
        <w:rPr>
          <w:rFonts w:eastAsia="Calibri" w:cs="Times New Roman"/>
          <w:sz w:val="24"/>
          <w:szCs w:val="24"/>
        </w:rPr>
        <w:t>Legea nr. 350/2001 privind amenajarea teritoriului</w:t>
      </w:r>
      <w:r>
        <w:rPr>
          <w:rFonts w:eastAsia="Calibri" w:cs="Times New Roman"/>
          <w:sz w:val="24"/>
          <w:szCs w:val="24"/>
        </w:rPr>
        <w:t xml:space="preserve"> </w:t>
      </w:r>
      <w:proofErr w:type="spellStart"/>
      <w:r>
        <w:rPr>
          <w:rFonts w:eastAsia="Calibri" w:cs="Times New Roman"/>
          <w:sz w:val="24"/>
          <w:szCs w:val="24"/>
        </w:rPr>
        <w:t>şi</w:t>
      </w:r>
      <w:proofErr w:type="spellEnd"/>
      <w:r>
        <w:rPr>
          <w:rFonts w:eastAsia="Calibri" w:cs="Times New Roman"/>
          <w:sz w:val="24"/>
          <w:szCs w:val="24"/>
        </w:rPr>
        <w:t xml:space="preserve"> </w:t>
      </w:r>
      <w:r w:rsidRPr="009445EF">
        <w:rPr>
          <w:rFonts w:eastAsia="Calibri" w:cs="Times New Roman"/>
          <w:sz w:val="24"/>
          <w:szCs w:val="24"/>
        </w:rPr>
        <w:t>urbanismul.</w:t>
      </w:r>
    </w:p>
    <w:p w14:paraId="25B7403E" w14:textId="77777777" w:rsidR="00664471" w:rsidRPr="009445EF" w:rsidRDefault="00664471" w:rsidP="00664471">
      <w:pPr>
        <w:numPr>
          <w:ilvl w:val="0"/>
          <w:numId w:val="7"/>
        </w:numPr>
        <w:tabs>
          <w:tab w:val="left" w:pos="0"/>
          <w:tab w:val="left" w:pos="360"/>
        </w:tabs>
        <w:suppressAutoHyphens/>
        <w:spacing w:after="0" w:line="360" w:lineRule="auto"/>
        <w:ind w:left="0" w:firstLine="0"/>
        <w:jc w:val="both"/>
        <w:rPr>
          <w:rFonts w:eastAsia="Calibri" w:cs="Times New Roman"/>
          <w:sz w:val="24"/>
          <w:szCs w:val="24"/>
        </w:rPr>
      </w:pPr>
      <w:r w:rsidRPr="009445EF">
        <w:rPr>
          <w:rFonts w:eastAsia="Calibri" w:cs="Times New Roman"/>
          <w:sz w:val="24"/>
          <w:szCs w:val="24"/>
        </w:rPr>
        <w:t>Legea nr. 315/2004 privind dezvoltarea regională, actualizată.</w:t>
      </w:r>
    </w:p>
    <w:p w14:paraId="02285861" w14:textId="77777777" w:rsidR="00664471" w:rsidRPr="009445EF" w:rsidRDefault="00664471" w:rsidP="00664471">
      <w:pPr>
        <w:numPr>
          <w:ilvl w:val="0"/>
          <w:numId w:val="7"/>
        </w:numPr>
        <w:tabs>
          <w:tab w:val="left" w:pos="0"/>
          <w:tab w:val="left" w:pos="360"/>
        </w:tabs>
        <w:suppressAutoHyphens/>
        <w:spacing w:after="0" w:line="360" w:lineRule="auto"/>
        <w:ind w:left="0" w:firstLine="0"/>
        <w:jc w:val="both"/>
        <w:rPr>
          <w:rFonts w:cs="Times New Roman"/>
          <w:sz w:val="24"/>
          <w:szCs w:val="24"/>
        </w:rPr>
      </w:pPr>
      <w:r w:rsidRPr="009445EF">
        <w:rPr>
          <w:rFonts w:eastAsia="Calibri" w:cs="Times New Roman"/>
          <w:sz w:val="24"/>
          <w:szCs w:val="24"/>
        </w:rPr>
        <w:t xml:space="preserve">Legea nr. 98/2016 privind </w:t>
      </w:r>
      <w:proofErr w:type="spellStart"/>
      <w:r w:rsidRPr="009445EF">
        <w:rPr>
          <w:rFonts w:eastAsia="Calibri" w:cs="Times New Roman"/>
          <w:sz w:val="24"/>
          <w:szCs w:val="24"/>
        </w:rPr>
        <w:t>achiziţiile</w:t>
      </w:r>
      <w:proofErr w:type="spellEnd"/>
      <w:r w:rsidRPr="009445EF">
        <w:rPr>
          <w:rFonts w:eastAsia="Calibri" w:cs="Times New Roman"/>
          <w:sz w:val="24"/>
          <w:szCs w:val="24"/>
        </w:rPr>
        <w:t xml:space="preserve"> publice.</w:t>
      </w:r>
    </w:p>
    <w:p w14:paraId="60D32A26" w14:textId="77777777" w:rsidR="00664471" w:rsidRPr="009445EF" w:rsidRDefault="00664471" w:rsidP="00664471">
      <w:pPr>
        <w:pStyle w:val="Subtitle"/>
        <w:rPr>
          <w:rFonts w:asciiTheme="minorHAnsi" w:eastAsia="Times New Roman" w:hAnsiTheme="minorHAnsi"/>
        </w:rPr>
      </w:pPr>
      <w:proofErr w:type="spellStart"/>
      <w:r w:rsidRPr="009445EF">
        <w:rPr>
          <w:rFonts w:asciiTheme="minorHAnsi" w:eastAsia="Times New Roman" w:hAnsiTheme="minorHAnsi"/>
        </w:rPr>
        <w:t>Ordonan</w:t>
      </w:r>
      <w:r>
        <w:rPr>
          <w:rFonts w:asciiTheme="minorHAnsi" w:eastAsia="Times New Roman" w:hAnsiTheme="minorHAnsi"/>
        </w:rPr>
        <w:t>ţ</w:t>
      </w:r>
      <w:r w:rsidRPr="009445EF">
        <w:rPr>
          <w:rFonts w:asciiTheme="minorHAnsi" w:eastAsia="Times New Roman" w:hAnsiTheme="minorHAnsi"/>
        </w:rPr>
        <w:t>e</w:t>
      </w:r>
      <w:proofErr w:type="spellEnd"/>
      <w:r w:rsidRPr="009445EF">
        <w:rPr>
          <w:rFonts w:asciiTheme="minorHAnsi" w:eastAsia="Times New Roman" w:hAnsiTheme="minorHAnsi"/>
        </w:rPr>
        <w:t xml:space="preserve"> de </w:t>
      </w:r>
      <w:proofErr w:type="spellStart"/>
      <w:r w:rsidRPr="009445EF">
        <w:rPr>
          <w:rFonts w:asciiTheme="minorHAnsi" w:eastAsia="Times New Roman" w:hAnsiTheme="minorHAnsi"/>
        </w:rPr>
        <w:t>urgen</w:t>
      </w:r>
      <w:r>
        <w:rPr>
          <w:rFonts w:asciiTheme="minorHAnsi" w:eastAsia="Times New Roman" w:hAnsiTheme="minorHAnsi"/>
        </w:rPr>
        <w:t>ţ</w:t>
      </w:r>
      <w:r w:rsidRPr="009445EF">
        <w:rPr>
          <w:rFonts w:asciiTheme="minorHAnsi" w:eastAsia="Times New Roman" w:hAnsiTheme="minorHAnsi"/>
        </w:rPr>
        <w:t>ă</w:t>
      </w:r>
      <w:proofErr w:type="spellEnd"/>
      <w:r w:rsidRPr="009445EF">
        <w:rPr>
          <w:rFonts w:asciiTheme="minorHAnsi" w:eastAsia="Times New Roman" w:hAnsiTheme="minorHAnsi"/>
        </w:rPr>
        <w:t xml:space="preserve"> ale </w:t>
      </w:r>
      <w:proofErr w:type="spellStart"/>
      <w:r w:rsidRPr="009445EF">
        <w:rPr>
          <w:rFonts w:asciiTheme="minorHAnsi" w:eastAsia="Times New Roman" w:hAnsiTheme="minorHAnsi"/>
        </w:rPr>
        <w:t>Guvernului</w:t>
      </w:r>
      <w:proofErr w:type="spellEnd"/>
      <w:r w:rsidRPr="009445EF">
        <w:rPr>
          <w:rFonts w:asciiTheme="minorHAnsi" w:eastAsia="Times New Roman" w:hAnsiTheme="minorHAnsi"/>
        </w:rPr>
        <w:t xml:space="preserve"> / </w:t>
      </w:r>
      <w:r w:rsidRPr="00713853">
        <w:rPr>
          <w:rFonts w:asciiTheme="minorHAnsi" w:eastAsia="Times New Roman" w:hAnsiTheme="minorHAnsi"/>
          <w:lang w:val="ro-RO"/>
        </w:rPr>
        <w:t>Ordine</w:t>
      </w:r>
      <w:r w:rsidRPr="009445EF">
        <w:rPr>
          <w:rFonts w:asciiTheme="minorHAnsi" w:eastAsia="Times New Roman" w:hAnsiTheme="minorHAnsi"/>
        </w:rPr>
        <w:t xml:space="preserve"> de </w:t>
      </w:r>
      <w:proofErr w:type="spellStart"/>
      <w:r w:rsidRPr="009445EF">
        <w:rPr>
          <w:rFonts w:asciiTheme="minorHAnsi" w:eastAsia="Times New Roman" w:hAnsiTheme="minorHAnsi"/>
        </w:rPr>
        <w:t>Ministru</w:t>
      </w:r>
      <w:proofErr w:type="spellEnd"/>
    </w:p>
    <w:p w14:paraId="2004D464" w14:textId="6FFB63E2" w:rsidR="00664471" w:rsidRPr="00A11651" w:rsidRDefault="00664471" w:rsidP="00664471">
      <w:pPr>
        <w:pStyle w:val="NoSpacing"/>
        <w:numPr>
          <w:ilvl w:val="0"/>
          <w:numId w:val="7"/>
        </w:numPr>
        <w:tabs>
          <w:tab w:val="left" w:pos="360"/>
        </w:tabs>
        <w:spacing w:line="360" w:lineRule="auto"/>
        <w:ind w:left="0" w:firstLine="0"/>
        <w:jc w:val="both"/>
        <w:rPr>
          <w:rFonts w:cs="Arial"/>
          <w:sz w:val="24"/>
          <w:szCs w:val="24"/>
          <w:lang w:val="ro-RO"/>
        </w:rPr>
      </w:pPr>
      <w:r w:rsidRPr="00A11651">
        <w:rPr>
          <w:sz w:val="24"/>
          <w:szCs w:val="24"/>
        </w:rPr>
        <w:t xml:space="preserve">OUG nr. 57/ 2019 </w:t>
      </w:r>
      <w:proofErr w:type="spellStart"/>
      <w:r w:rsidRPr="00A11651">
        <w:rPr>
          <w:sz w:val="24"/>
          <w:szCs w:val="24"/>
        </w:rPr>
        <w:t>privind</w:t>
      </w:r>
      <w:proofErr w:type="spellEnd"/>
      <w:r w:rsidRPr="00A11651">
        <w:rPr>
          <w:sz w:val="24"/>
          <w:szCs w:val="24"/>
        </w:rPr>
        <w:t xml:space="preserve"> </w:t>
      </w:r>
      <w:proofErr w:type="spellStart"/>
      <w:r w:rsidRPr="00A11651">
        <w:rPr>
          <w:sz w:val="24"/>
          <w:szCs w:val="24"/>
        </w:rPr>
        <w:t>Codul</w:t>
      </w:r>
      <w:proofErr w:type="spellEnd"/>
      <w:r w:rsidRPr="00A11651">
        <w:rPr>
          <w:sz w:val="24"/>
          <w:szCs w:val="24"/>
        </w:rPr>
        <w:t xml:space="preserve"> </w:t>
      </w:r>
      <w:proofErr w:type="spellStart"/>
      <w:r w:rsidRPr="00A11651">
        <w:rPr>
          <w:sz w:val="24"/>
          <w:szCs w:val="24"/>
        </w:rPr>
        <w:t>administrativ</w:t>
      </w:r>
      <w:proofErr w:type="spellEnd"/>
      <w:r w:rsidRPr="00A11651">
        <w:rPr>
          <w:sz w:val="24"/>
          <w:szCs w:val="24"/>
        </w:rPr>
        <w:t xml:space="preserve">. </w:t>
      </w:r>
    </w:p>
    <w:p w14:paraId="7454CFF9" w14:textId="77777777" w:rsidR="00664471" w:rsidRPr="00180029" w:rsidRDefault="00664471" w:rsidP="00664471">
      <w:pPr>
        <w:pStyle w:val="NoSpacing"/>
        <w:numPr>
          <w:ilvl w:val="0"/>
          <w:numId w:val="7"/>
        </w:numPr>
        <w:tabs>
          <w:tab w:val="left" w:pos="360"/>
        </w:tabs>
        <w:spacing w:line="360" w:lineRule="auto"/>
        <w:ind w:left="0" w:firstLine="0"/>
        <w:jc w:val="both"/>
        <w:rPr>
          <w:rFonts w:cs="Arial"/>
          <w:sz w:val="24"/>
          <w:szCs w:val="24"/>
          <w:lang w:val="ro-RO"/>
        </w:rPr>
      </w:pPr>
      <w:r w:rsidRPr="00180029">
        <w:rPr>
          <w:rFonts w:cs="Arial"/>
          <w:bCs/>
          <w:sz w:val="24"/>
          <w:szCs w:val="24"/>
          <w:lang w:val="ro-RO"/>
        </w:rPr>
        <w:t xml:space="preserve">OG nr. 22/2008 </w:t>
      </w:r>
      <w:r>
        <w:rPr>
          <w:rFonts w:cs="Arial"/>
          <w:sz w:val="24"/>
          <w:szCs w:val="24"/>
          <w:lang w:val="ro-RO"/>
        </w:rPr>
        <w:t xml:space="preserve">privind </w:t>
      </w:r>
      <w:proofErr w:type="spellStart"/>
      <w:r>
        <w:rPr>
          <w:rFonts w:cs="Arial"/>
          <w:sz w:val="24"/>
          <w:szCs w:val="24"/>
          <w:lang w:val="ro-RO"/>
        </w:rPr>
        <w:t>eficienţa</w:t>
      </w:r>
      <w:proofErr w:type="spellEnd"/>
      <w:r>
        <w:rPr>
          <w:rFonts w:cs="Arial"/>
          <w:sz w:val="24"/>
          <w:szCs w:val="24"/>
          <w:lang w:val="ro-RO"/>
        </w:rPr>
        <w:t xml:space="preserve"> energetică </w:t>
      </w:r>
      <w:proofErr w:type="spellStart"/>
      <w:r>
        <w:rPr>
          <w:rFonts w:cs="Arial"/>
          <w:sz w:val="24"/>
          <w:szCs w:val="24"/>
          <w:lang w:val="ro-RO"/>
        </w:rPr>
        <w:t>şi</w:t>
      </w:r>
      <w:proofErr w:type="spellEnd"/>
      <w:r>
        <w:rPr>
          <w:rFonts w:cs="Arial"/>
          <w:sz w:val="24"/>
          <w:szCs w:val="24"/>
          <w:lang w:val="ro-RO"/>
        </w:rPr>
        <w:t xml:space="preserve"> </w:t>
      </w:r>
      <w:r w:rsidRPr="00180029">
        <w:rPr>
          <w:rFonts w:cs="Arial"/>
          <w:sz w:val="24"/>
          <w:szCs w:val="24"/>
          <w:lang w:val="ro-RO"/>
        </w:rPr>
        <w:t>pr</w:t>
      </w:r>
      <w:r>
        <w:rPr>
          <w:rFonts w:cs="Arial"/>
          <w:sz w:val="24"/>
          <w:szCs w:val="24"/>
          <w:lang w:val="ro-RO"/>
        </w:rPr>
        <w:t>omovarea utiliză</w:t>
      </w:r>
      <w:r w:rsidRPr="00180029">
        <w:rPr>
          <w:rFonts w:cs="Arial"/>
          <w:sz w:val="24"/>
          <w:szCs w:val="24"/>
          <w:lang w:val="ro-RO"/>
        </w:rPr>
        <w:t>rii la consumatorii finali a s</w:t>
      </w:r>
      <w:r>
        <w:rPr>
          <w:rFonts w:cs="Arial"/>
          <w:sz w:val="24"/>
          <w:szCs w:val="24"/>
          <w:lang w:val="ro-RO"/>
        </w:rPr>
        <w:t xml:space="preserve">urselor regenerabile de energie, cu completările </w:t>
      </w:r>
      <w:proofErr w:type="spellStart"/>
      <w:r>
        <w:rPr>
          <w:rFonts w:cs="Arial"/>
          <w:sz w:val="24"/>
          <w:szCs w:val="24"/>
          <w:lang w:val="ro-RO"/>
        </w:rPr>
        <w:t>şi</w:t>
      </w:r>
      <w:proofErr w:type="spellEnd"/>
      <w:r>
        <w:rPr>
          <w:rFonts w:cs="Arial"/>
          <w:sz w:val="24"/>
          <w:szCs w:val="24"/>
          <w:lang w:val="ro-RO"/>
        </w:rPr>
        <w:t xml:space="preserve"> actualizările ulterioare.</w:t>
      </w:r>
    </w:p>
    <w:p w14:paraId="74BB86E1" w14:textId="73528E5F" w:rsidR="00664471" w:rsidRPr="009445EF" w:rsidRDefault="00664471" w:rsidP="00664471">
      <w:pPr>
        <w:pStyle w:val="Subtitle"/>
        <w:rPr>
          <w:rFonts w:asciiTheme="minorHAnsi" w:hAnsiTheme="minorHAnsi"/>
        </w:rPr>
      </w:pPr>
      <w:proofErr w:type="spellStart"/>
      <w:r w:rsidRPr="009445EF">
        <w:rPr>
          <w:rFonts w:asciiTheme="minorHAnsi" w:hAnsiTheme="minorHAnsi"/>
        </w:rPr>
        <w:t>Hotărâri</w:t>
      </w:r>
      <w:proofErr w:type="spellEnd"/>
      <w:r w:rsidRPr="009445EF">
        <w:rPr>
          <w:rFonts w:asciiTheme="minorHAnsi" w:hAnsiTheme="minorHAnsi"/>
        </w:rPr>
        <w:t xml:space="preserve"> de </w:t>
      </w:r>
      <w:proofErr w:type="spellStart"/>
      <w:r w:rsidRPr="009445EF">
        <w:rPr>
          <w:rFonts w:asciiTheme="minorHAnsi" w:hAnsiTheme="minorHAnsi"/>
        </w:rPr>
        <w:t>Guvern</w:t>
      </w:r>
      <w:proofErr w:type="spellEnd"/>
    </w:p>
    <w:p w14:paraId="593256A7" w14:textId="77777777" w:rsidR="00664471" w:rsidRPr="009445EF" w:rsidRDefault="00664471" w:rsidP="00664471">
      <w:pPr>
        <w:pStyle w:val="ListParagraph"/>
        <w:numPr>
          <w:ilvl w:val="0"/>
          <w:numId w:val="8"/>
        </w:numPr>
        <w:tabs>
          <w:tab w:val="left" w:pos="360"/>
        </w:tabs>
        <w:spacing w:after="0" w:line="360" w:lineRule="auto"/>
        <w:ind w:left="0" w:right="-2" w:firstLine="0"/>
        <w:jc w:val="both"/>
        <w:rPr>
          <w:rFonts w:eastAsia="Times New Roman" w:cs="Times New Roman"/>
          <w:sz w:val="24"/>
          <w:szCs w:val="24"/>
        </w:rPr>
      </w:pPr>
      <w:bookmarkStart w:id="9" w:name="_Toc462643082"/>
      <w:r w:rsidRPr="009445EF">
        <w:rPr>
          <w:sz w:val="24"/>
        </w:rPr>
        <w:t>HG nr. 1460/2008</w:t>
      </w:r>
      <w:bookmarkEnd w:id="9"/>
      <w:r>
        <w:rPr>
          <w:sz w:val="24"/>
        </w:rPr>
        <w:t xml:space="preserve"> </w:t>
      </w:r>
      <w:r w:rsidRPr="009445EF">
        <w:rPr>
          <w:rFonts w:eastAsia="Times New Roman" w:cs="Times New Roman"/>
          <w:sz w:val="24"/>
          <w:szCs w:val="24"/>
        </w:rPr>
        <w:t xml:space="preserve">- Strategia </w:t>
      </w:r>
      <w:proofErr w:type="spellStart"/>
      <w:r w:rsidRPr="009445EF">
        <w:rPr>
          <w:rFonts w:eastAsia="Times New Roman" w:cs="Times New Roman"/>
          <w:sz w:val="24"/>
          <w:szCs w:val="24"/>
        </w:rPr>
        <w:t>naţional</w:t>
      </w:r>
      <w:r w:rsidRPr="009445EF">
        <w:rPr>
          <w:rFonts w:eastAsia="Times New Roman" w:cs="Tw Cen MT"/>
          <w:sz w:val="24"/>
          <w:szCs w:val="24"/>
        </w:rPr>
        <w:t>ă</w:t>
      </w:r>
      <w:proofErr w:type="spellEnd"/>
      <w:r w:rsidRPr="009445EF">
        <w:rPr>
          <w:rFonts w:eastAsia="Times New Roman" w:cs="Times New Roman"/>
          <w:sz w:val="24"/>
          <w:szCs w:val="24"/>
        </w:rPr>
        <w:t xml:space="preserve"> pentru dezvoltare durabil</w:t>
      </w:r>
      <w:r w:rsidRPr="009445EF">
        <w:rPr>
          <w:rFonts w:eastAsia="Times New Roman" w:cs="Tw Cen MT"/>
          <w:sz w:val="24"/>
          <w:szCs w:val="24"/>
        </w:rPr>
        <w:t>ă</w:t>
      </w:r>
      <w:r w:rsidRPr="009445EF">
        <w:rPr>
          <w:rFonts w:eastAsia="Times New Roman" w:cs="Times New Roman"/>
          <w:sz w:val="24"/>
          <w:szCs w:val="24"/>
        </w:rPr>
        <w:t xml:space="preserve"> a Rom</w:t>
      </w:r>
      <w:r w:rsidRPr="009445EF">
        <w:rPr>
          <w:rFonts w:eastAsia="Times New Roman" w:cs="Tw Cen MT"/>
          <w:sz w:val="24"/>
          <w:szCs w:val="24"/>
        </w:rPr>
        <w:t>â</w:t>
      </w:r>
      <w:r w:rsidRPr="009445EF">
        <w:rPr>
          <w:rFonts w:eastAsia="Times New Roman" w:cs="Times New Roman"/>
          <w:sz w:val="24"/>
          <w:szCs w:val="24"/>
        </w:rPr>
        <w:t>niei - Orizonturi 2013-2020-2030.</w:t>
      </w:r>
    </w:p>
    <w:p w14:paraId="7B333AAD" w14:textId="4390EA32" w:rsidR="00664471" w:rsidRPr="009445EF" w:rsidRDefault="00664471" w:rsidP="00664471">
      <w:pPr>
        <w:pStyle w:val="ListParagraph"/>
        <w:numPr>
          <w:ilvl w:val="0"/>
          <w:numId w:val="8"/>
        </w:numPr>
        <w:tabs>
          <w:tab w:val="left" w:pos="360"/>
        </w:tabs>
        <w:spacing w:after="0" w:line="360" w:lineRule="auto"/>
        <w:ind w:left="0" w:right="-2" w:firstLine="0"/>
        <w:jc w:val="both"/>
        <w:rPr>
          <w:rFonts w:eastAsia="Times New Roman" w:cs="Times New Roman"/>
          <w:sz w:val="24"/>
          <w:szCs w:val="24"/>
        </w:rPr>
      </w:pPr>
      <w:bookmarkStart w:id="10" w:name="_Toc462643083"/>
      <w:r w:rsidRPr="009445EF">
        <w:rPr>
          <w:sz w:val="24"/>
        </w:rPr>
        <w:t>HG nr. 1069/2007</w:t>
      </w:r>
      <w:r>
        <w:rPr>
          <w:sz w:val="24"/>
        </w:rPr>
        <w:t xml:space="preserve"> </w:t>
      </w:r>
      <w:r w:rsidRPr="009445EF">
        <w:rPr>
          <w:sz w:val="24"/>
        </w:rPr>
        <w:t>(20</w:t>
      </w:r>
      <w:bookmarkEnd w:id="10"/>
      <w:r w:rsidRPr="009445EF">
        <w:rPr>
          <w:sz w:val="24"/>
        </w:rPr>
        <w:t>16)</w:t>
      </w:r>
      <w:r>
        <w:rPr>
          <w:sz w:val="24"/>
        </w:rPr>
        <w:t xml:space="preserve"> </w:t>
      </w:r>
      <w:r w:rsidRPr="009445EF">
        <w:rPr>
          <w:rFonts w:eastAsia="Times New Roman" w:cs="Times New Roman"/>
          <w:bCs/>
          <w:sz w:val="24"/>
          <w:szCs w:val="24"/>
        </w:rPr>
        <w:t xml:space="preserve">- </w:t>
      </w:r>
      <w:r w:rsidRPr="009445EF">
        <w:rPr>
          <w:rFonts w:eastAsia="Times New Roman" w:cs="Times New Roman"/>
          <w:sz w:val="24"/>
          <w:szCs w:val="24"/>
        </w:rPr>
        <w:t>Strate</w:t>
      </w:r>
      <w:r w:rsidR="00547F6D">
        <w:rPr>
          <w:rFonts w:eastAsia="Times New Roman" w:cs="Times New Roman"/>
          <w:sz w:val="24"/>
          <w:szCs w:val="24"/>
        </w:rPr>
        <w:t>gia Energetică a României 2007 -</w:t>
      </w:r>
      <w:r w:rsidRPr="009445EF">
        <w:rPr>
          <w:rFonts w:eastAsia="Times New Roman" w:cs="Times New Roman"/>
          <w:sz w:val="24"/>
          <w:szCs w:val="24"/>
        </w:rPr>
        <w:t xml:space="preserve"> 2020, ac</w:t>
      </w:r>
      <w:r>
        <w:rPr>
          <w:rFonts w:eastAsia="Times New Roman" w:cs="Times New Roman"/>
          <w:sz w:val="24"/>
          <w:szCs w:val="24"/>
        </w:rPr>
        <w:t>tualizată pentru perioada 2011-</w:t>
      </w:r>
      <w:r w:rsidRPr="009445EF">
        <w:rPr>
          <w:rFonts w:eastAsia="Times New Roman" w:cs="Times New Roman"/>
          <w:sz w:val="24"/>
          <w:szCs w:val="24"/>
        </w:rPr>
        <w:t>2020 (în curs de actualizare).</w:t>
      </w:r>
    </w:p>
    <w:p w14:paraId="775F0245" w14:textId="77777777" w:rsidR="00664471" w:rsidRPr="009445EF" w:rsidRDefault="00664471" w:rsidP="00664471">
      <w:pPr>
        <w:pStyle w:val="ListParagraph"/>
        <w:numPr>
          <w:ilvl w:val="0"/>
          <w:numId w:val="8"/>
        </w:numPr>
        <w:tabs>
          <w:tab w:val="left" w:pos="360"/>
        </w:tabs>
        <w:spacing w:after="0" w:line="360" w:lineRule="auto"/>
        <w:ind w:left="0" w:right="-2" w:firstLine="0"/>
        <w:jc w:val="both"/>
        <w:rPr>
          <w:rFonts w:eastAsia="Times New Roman" w:cs="Times New Roman"/>
          <w:sz w:val="24"/>
          <w:szCs w:val="24"/>
        </w:rPr>
      </w:pPr>
      <w:bookmarkStart w:id="11" w:name="_Toc462643084"/>
      <w:r w:rsidRPr="009445EF">
        <w:rPr>
          <w:sz w:val="24"/>
        </w:rPr>
        <w:t>HG nr. 219/2007</w:t>
      </w:r>
      <w:bookmarkEnd w:id="11"/>
      <w:r>
        <w:rPr>
          <w:sz w:val="24"/>
        </w:rPr>
        <w:t xml:space="preserve"> </w:t>
      </w:r>
      <w:r w:rsidRPr="009445EF">
        <w:rPr>
          <w:rFonts w:eastAsia="Times New Roman" w:cs="Times New Roman"/>
          <w:bCs/>
          <w:sz w:val="24"/>
          <w:szCs w:val="24"/>
        </w:rPr>
        <w:t>privind promovarea cogenerării bazată pe cererea de energie termică.</w:t>
      </w:r>
    </w:p>
    <w:p w14:paraId="12E701FD" w14:textId="77777777" w:rsidR="00664471" w:rsidRPr="009445EF" w:rsidRDefault="00664471" w:rsidP="00664471">
      <w:pPr>
        <w:numPr>
          <w:ilvl w:val="0"/>
          <w:numId w:val="8"/>
        </w:numPr>
        <w:tabs>
          <w:tab w:val="left" w:pos="0"/>
          <w:tab w:val="left" w:pos="360"/>
        </w:tabs>
        <w:suppressAutoHyphens/>
        <w:spacing w:after="0" w:line="360" w:lineRule="auto"/>
        <w:ind w:left="0" w:firstLine="0"/>
        <w:jc w:val="both"/>
        <w:rPr>
          <w:rFonts w:eastAsia="Calibri" w:cs="Times New Roman"/>
          <w:sz w:val="24"/>
          <w:szCs w:val="24"/>
        </w:rPr>
      </w:pPr>
      <w:r w:rsidRPr="009445EF">
        <w:rPr>
          <w:rFonts w:eastAsia="Calibri" w:cs="Times New Roman"/>
          <w:sz w:val="24"/>
          <w:szCs w:val="24"/>
        </w:rPr>
        <w:lastRenderedPageBreak/>
        <w:t xml:space="preserve">HG nr. 907/2016 privind aprobarea </w:t>
      </w:r>
      <w:proofErr w:type="spellStart"/>
      <w:r>
        <w:rPr>
          <w:rFonts w:eastAsia="Calibri" w:cs="Times New Roman"/>
          <w:sz w:val="24"/>
          <w:szCs w:val="24"/>
        </w:rPr>
        <w:t>continutului</w:t>
      </w:r>
      <w:proofErr w:type="spellEnd"/>
      <w:r>
        <w:rPr>
          <w:rFonts w:eastAsia="Calibri" w:cs="Times New Roman"/>
          <w:sz w:val="24"/>
          <w:szCs w:val="24"/>
        </w:rPr>
        <w:t xml:space="preserve">-cadru al </w:t>
      </w:r>
      <w:proofErr w:type="spellStart"/>
      <w:r>
        <w:rPr>
          <w:rFonts w:eastAsia="Calibri" w:cs="Times New Roman"/>
          <w:sz w:val="24"/>
          <w:szCs w:val="24"/>
        </w:rPr>
        <w:t>Documentaţ</w:t>
      </w:r>
      <w:r w:rsidRPr="009445EF">
        <w:rPr>
          <w:rFonts w:eastAsia="Calibri" w:cs="Times New Roman"/>
          <w:sz w:val="24"/>
          <w:szCs w:val="24"/>
        </w:rPr>
        <w:t>iei</w:t>
      </w:r>
      <w:proofErr w:type="spellEnd"/>
      <w:r w:rsidRPr="009445EF">
        <w:rPr>
          <w:rFonts w:eastAsia="Calibri" w:cs="Times New Roman"/>
          <w:sz w:val="24"/>
          <w:szCs w:val="24"/>
        </w:rPr>
        <w:t xml:space="preserve"> </w:t>
      </w:r>
      <w:proofErr w:type="spellStart"/>
      <w:r w:rsidRPr="009445EF">
        <w:rPr>
          <w:rFonts w:eastAsia="Calibri" w:cs="Times New Roman"/>
          <w:sz w:val="24"/>
          <w:szCs w:val="24"/>
        </w:rPr>
        <w:t>teh</w:t>
      </w:r>
      <w:r>
        <w:rPr>
          <w:rFonts w:eastAsia="Calibri" w:cs="Times New Roman"/>
          <w:sz w:val="24"/>
          <w:szCs w:val="24"/>
        </w:rPr>
        <w:t>nico</w:t>
      </w:r>
      <w:proofErr w:type="spellEnd"/>
      <w:r>
        <w:rPr>
          <w:rFonts w:eastAsia="Calibri" w:cs="Times New Roman"/>
          <w:sz w:val="24"/>
          <w:szCs w:val="24"/>
        </w:rPr>
        <w:t xml:space="preserve">-economice aferente </w:t>
      </w:r>
      <w:proofErr w:type="spellStart"/>
      <w:r>
        <w:rPr>
          <w:rFonts w:eastAsia="Calibri" w:cs="Times New Roman"/>
          <w:sz w:val="24"/>
          <w:szCs w:val="24"/>
        </w:rPr>
        <w:t>investiţi</w:t>
      </w:r>
      <w:r w:rsidRPr="009445EF">
        <w:rPr>
          <w:rFonts w:eastAsia="Calibri" w:cs="Times New Roman"/>
          <w:sz w:val="24"/>
          <w:szCs w:val="24"/>
        </w:rPr>
        <w:t>ilor</w:t>
      </w:r>
      <w:proofErr w:type="spellEnd"/>
      <w:r w:rsidRPr="009445EF">
        <w:rPr>
          <w:rFonts w:eastAsia="Calibri" w:cs="Times New Roman"/>
          <w:sz w:val="24"/>
          <w:szCs w:val="24"/>
        </w:rPr>
        <w:t xml:space="preserve"> publice, precum</w:t>
      </w:r>
      <w:r>
        <w:rPr>
          <w:rFonts w:eastAsia="Calibri" w:cs="Times New Roman"/>
          <w:sz w:val="24"/>
          <w:szCs w:val="24"/>
        </w:rPr>
        <w:t xml:space="preserve"> </w:t>
      </w:r>
      <w:proofErr w:type="spellStart"/>
      <w:r>
        <w:rPr>
          <w:rFonts w:eastAsia="Calibri" w:cs="Times New Roman"/>
          <w:sz w:val="24"/>
          <w:szCs w:val="24"/>
        </w:rPr>
        <w:t>şi</w:t>
      </w:r>
      <w:proofErr w:type="spellEnd"/>
      <w:r>
        <w:rPr>
          <w:rFonts w:eastAsia="Calibri" w:cs="Times New Roman"/>
          <w:sz w:val="24"/>
          <w:szCs w:val="24"/>
        </w:rPr>
        <w:t xml:space="preserve"> </w:t>
      </w:r>
      <w:r w:rsidRPr="009445EF">
        <w:rPr>
          <w:rFonts w:eastAsia="Calibri" w:cs="Times New Roman"/>
          <w:sz w:val="24"/>
          <w:szCs w:val="24"/>
        </w:rPr>
        <w:t xml:space="preserve">a structurii </w:t>
      </w:r>
      <w:proofErr w:type="spellStart"/>
      <w:r w:rsidRPr="009445EF">
        <w:rPr>
          <w:rFonts w:eastAsia="Calibri" w:cs="Times New Roman"/>
          <w:sz w:val="24"/>
          <w:szCs w:val="24"/>
        </w:rPr>
        <w:t>şi</w:t>
      </w:r>
      <w:proofErr w:type="spellEnd"/>
      <w:r w:rsidRPr="009445EF">
        <w:rPr>
          <w:rFonts w:eastAsia="Calibri" w:cs="Times New Roman"/>
          <w:sz w:val="24"/>
          <w:szCs w:val="24"/>
        </w:rPr>
        <w:t xml:space="preserve"> metodologiei de elaborare a devizului gene</w:t>
      </w:r>
      <w:r>
        <w:rPr>
          <w:rFonts w:eastAsia="Calibri" w:cs="Times New Roman"/>
          <w:sz w:val="24"/>
          <w:szCs w:val="24"/>
        </w:rPr>
        <w:t xml:space="preserve">ral pentru obiective de </w:t>
      </w:r>
      <w:proofErr w:type="spellStart"/>
      <w:r>
        <w:rPr>
          <w:rFonts w:eastAsia="Calibri" w:cs="Times New Roman"/>
          <w:sz w:val="24"/>
          <w:szCs w:val="24"/>
        </w:rPr>
        <w:t>investiţii</w:t>
      </w:r>
      <w:proofErr w:type="spellEnd"/>
      <w:r>
        <w:rPr>
          <w:rFonts w:eastAsia="Calibri" w:cs="Times New Roman"/>
          <w:sz w:val="24"/>
          <w:szCs w:val="24"/>
        </w:rPr>
        <w:t xml:space="preserve"> </w:t>
      </w:r>
      <w:proofErr w:type="spellStart"/>
      <w:r>
        <w:rPr>
          <w:rFonts w:eastAsia="Calibri" w:cs="Times New Roman"/>
          <w:sz w:val="24"/>
          <w:szCs w:val="24"/>
        </w:rPr>
        <w:t>şi</w:t>
      </w:r>
      <w:proofErr w:type="spellEnd"/>
      <w:r>
        <w:rPr>
          <w:rFonts w:eastAsia="Calibri" w:cs="Times New Roman"/>
          <w:sz w:val="24"/>
          <w:szCs w:val="24"/>
        </w:rPr>
        <w:t xml:space="preserve"> lucrări de </w:t>
      </w:r>
      <w:proofErr w:type="spellStart"/>
      <w:r>
        <w:rPr>
          <w:rFonts w:eastAsia="Calibri" w:cs="Times New Roman"/>
          <w:sz w:val="24"/>
          <w:szCs w:val="24"/>
        </w:rPr>
        <w:t>intervenţ</w:t>
      </w:r>
      <w:r w:rsidRPr="009445EF">
        <w:rPr>
          <w:rFonts w:eastAsia="Calibri" w:cs="Times New Roman"/>
          <w:sz w:val="24"/>
          <w:szCs w:val="24"/>
        </w:rPr>
        <w:t>ii</w:t>
      </w:r>
      <w:proofErr w:type="spellEnd"/>
      <w:r w:rsidRPr="009445EF">
        <w:rPr>
          <w:rFonts w:eastAsia="Calibri" w:cs="Times New Roman"/>
          <w:sz w:val="24"/>
          <w:szCs w:val="24"/>
        </w:rPr>
        <w:t>.</w:t>
      </w:r>
    </w:p>
    <w:p w14:paraId="4343F032" w14:textId="77777777" w:rsidR="00664471" w:rsidRPr="009445EF" w:rsidRDefault="00664471" w:rsidP="00664471">
      <w:pPr>
        <w:pStyle w:val="NoSpacing"/>
        <w:numPr>
          <w:ilvl w:val="0"/>
          <w:numId w:val="8"/>
        </w:numPr>
        <w:tabs>
          <w:tab w:val="left" w:pos="360"/>
        </w:tabs>
        <w:spacing w:line="360" w:lineRule="auto"/>
        <w:ind w:left="0" w:firstLine="0"/>
        <w:jc w:val="both"/>
        <w:rPr>
          <w:rFonts w:cs="Arial"/>
          <w:bCs/>
          <w:sz w:val="24"/>
          <w:lang w:val="ro-RO"/>
        </w:rPr>
      </w:pPr>
      <w:r w:rsidRPr="009445EF">
        <w:rPr>
          <w:rFonts w:cs="Arial"/>
          <w:bCs/>
          <w:sz w:val="24"/>
          <w:lang w:val="ro-RO"/>
        </w:rPr>
        <w:t xml:space="preserve">HG nr. 1535/2003 </w:t>
      </w:r>
      <w:r w:rsidRPr="009445EF">
        <w:rPr>
          <w:rFonts w:cs="Arial"/>
          <w:sz w:val="24"/>
          <w:lang w:val="ro-RO"/>
        </w:rPr>
        <w:t>privind aprobarea</w:t>
      </w:r>
      <w:r w:rsidRPr="009445EF">
        <w:rPr>
          <w:rFonts w:cs="Arial"/>
          <w:bCs/>
          <w:sz w:val="24"/>
          <w:lang w:val="ro-RO"/>
        </w:rPr>
        <w:t xml:space="preserve"> Strategiei de valorificare a surselor regenerabile de energie</w:t>
      </w:r>
      <w:r w:rsidRPr="009445EF">
        <w:rPr>
          <w:rFonts w:cs="Arial"/>
          <w:sz w:val="24"/>
          <w:lang w:val="ro-RO"/>
        </w:rPr>
        <w:t>.</w:t>
      </w:r>
    </w:p>
    <w:p w14:paraId="20628B3A" w14:textId="77777777" w:rsidR="00664471" w:rsidRPr="009445EF" w:rsidRDefault="00664471" w:rsidP="00664471">
      <w:pPr>
        <w:pStyle w:val="NoSpacing"/>
        <w:numPr>
          <w:ilvl w:val="0"/>
          <w:numId w:val="8"/>
        </w:numPr>
        <w:tabs>
          <w:tab w:val="left" w:pos="360"/>
        </w:tabs>
        <w:spacing w:line="360" w:lineRule="auto"/>
        <w:ind w:left="0" w:firstLine="0"/>
        <w:jc w:val="both"/>
        <w:rPr>
          <w:rFonts w:cs="Arial"/>
          <w:sz w:val="24"/>
          <w:lang w:val="ro-RO"/>
        </w:rPr>
      </w:pPr>
      <w:r w:rsidRPr="009445EF">
        <w:rPr>
          <w:rFonts w:cs="Arial"/>
          <w:bCs/>
          <w:sz w:val="24"/>
          <w:lang w:val="ro-RO"/>
        </w:rPr>
        <w:t>HG nr. 163/2004 privind</w:t>
      </w:r>
      <w:r w:rsidRPr="009445EF">
        <w:rPr>
          <w:rFonts w:cs="Arial"/>
          <w:sz w:val="24"/>
          <w:lang w:val="ro-RO"/>
        </w:rPr>
        <w:t xml:space="preserve"> aprobarea</w:t>
      </w:r>
      <w:r>
        <w:rPr>
          <w:rFonts w:cs="Arial"/>
          <w:bCs/>
          <w:sz w:val="24"/>
          <w:lang w:val="ro-RO"/>
        </w:rPr>
        <w:t xml:space="preserve"> Strategiei </w:t>
      </w:r>
      <w:proofErr w:type="spellStart"/>
      <w:r>
        <w:rPr>
          <w:rFonts w:cs="Arial"/>
          <w:bCs/>
          <w:sz w:val="24"/>
          <w:lang w:val="ro-RO"/>
        </w:rPr>
        <w:t>naţionale</w:t>
      </w:r>
      <w:proofErr w:type="spellEnd"/>
      <w:r>
        <w:rPr>
          <w:rFonts w:cs="Arial"/>
          <w:bCs/>
          <w:sz w:val="24"/>
          <w:lang w:val="ro-RO"/>
        </w:rPr>
        <w:t xml:space="preserve"> în domeniul </w:t>
      </w:r>
      <w:proofErr w:type="spellStart"/>
      <w:r>
        <w:rPr>
          <w:rFonts w:cs="Arial"/>
          <w:bCs/>
          <w:sz w:val="24"/>
          <w:lang w:val="ro-RO"/>
        </w:rPr>
        <w:t>eficienţei</w:t>
      </w:r>
      <w:proofErr w:type="spellEnd"/>
      <w:r w:rsidRPr="009445EF">
        <w:rPr>
          <w:rFonts w:cs="Arial"/>
          <w:bCs/>
          <w:sz w:val="24"/>
          <w:lang w:val="ro-RO"/>
        </w:rPr>
        <w:t xml:space="preserve"> energetice.</w:t>
      </w:r>
    </w:p>
    <w:p w14:paraId="7F83FA78" w14:textId="77777777" w:rsidR="00664471" w:rsidRPr="009445EF" w:rsidRDefault="00664471" w:rsidP="00664471">
      <w:pPr>
        <w:pStyle w:val="Subtitle"/>
        <w:rPr>
          <w:rFonts w:asciiTheme="minorHAnsi" w:eastAsia="Calibri" w:hAnsiTheme="minorHAnsi"/>
        </w:rPr>
      </w:pPr>
      <w:r w:rsidRPr="009445EF">
        <w:rPr>
          <w:rFonts w:asciiTheme="minorHAnsi" w:hAnsiTheme="minorHAnsi"/>
        </w:rPr>
        <w:t>Normative</w:t>
      </w:r>
    </w:p>
    <w:p w14:paraId="052CDBF6" w14:textId="77777777" w:rsidR="00664471" w:rsidRPr="009445EF" w:rsidRDefault="00664471" w:rsidP="00664471">
      <w:pPr>
        <w:tabs>
          <w:tab w:val="left" w:pos="360"/>
        </w:tabs>
        <w:suppressAutoHyphens/>
        <w:spacing w:after="0" w:line="360" w:lineRule="auto"/>
        <w:jc w:val="both"/>
        <w:rPr>
          <w:rFonts w:eastAsia="Calibri" w:cs="Times New Roman"/>
          <w:sz w:val="24"/>
          <w:szCs w:val="24"/>
        </w:rPr>
      </w:pPr>
      <w:proofErr w:type="spellStart"/>
      <w:r>
        <w:rPr>
          <w:rFonts w:eastAsia="Calibri" w:cs="Times New Roman"/>
          <w:sz w:val="24"/>
          <w:szCs w:val="24"/>
        </w:rPr>
        <w:t>Legislaţ</w:t>
      </w:r>
      <w:r w:rsidRPr="009445EF">
        <w:rPr>
          <w:rFonts w:eastAsia="Calibri" w:cs="Times New Roman"/>
          <w:sz w:val="24"/>
          <w:szCs w:val="24"/>
        </w:rPr>
        <w:t>ia</w:t>
      </w:r>
      <w:proofErr w:type="spellEnd"/>
      <w:r w:rsidRPr="009445EF">
        <w:rPr>
          <w:rFonts w:eastAsia="Calibri" w:cs="Times New Roman"/>
          <w:sz w:val="24"/>
          <w:szCs w:val="24"/>
        </w:rPr>
        <w:t xml:space="preserve"> în vigoare în domeniul fondurilor rambursabile</w:t>
      </w:r>
      <w:r>
        <w:rPr>
          <w:rFonts w:eastAsia="Calibri" w:cs="Times New Roman"/>
          <w:sz w:val="24"/>
          <w:szCs w:val="24"/>
        </w:rPr>
        <w:t xml:space="preserve"> </w:t>
      </w:r>
      <w:proofErr w:type="spellStart"/>
      <w:r>
        <w:rPr>
          <w:rFonts w:eastAsia="Calibri" w:cs="Times New Roman"/>
          <w:sz w:val="24"/>
          <w:szCs w:val="24"/>
        </w:rPr>
        <w:t>şi</w:t>
      </w:r>
      <w:proofErr w:type="spellEnd"/>
      <w:r>
        <w:rPr>
          <w:rFonts w:eastAsia="Calibri" w:cs="Times New Roman"/>
          <w:sz w:val="24"/>
          <w:szCs w:val="24"/>
        </w:rPr>
        <w:t xml:space="preserve"> </w:t>
      </w:r>
      <w:r w:rsidRPr="009445EF">
        <w:rPr>
          <w:rFonts w:eastAsia="Calibri" w:cs="Times New Roman"/>
          <w:sz w:val="24"/>
          <w:szCs w:val="24"/>
        </w:rPr>
        <w:t xml:space="preserve">nerambursabile </w:t>
      </w:r>
      <w:proofErr w:type="spellStart"/>
      <w:r>
        <w:rPr>
          <w:rFonts w:eastAsia="Calibri" w:cs="Times New Roman"/>
          <w:sz w:val="24"/>
          <w:szCs w:val="24"/>
        </w:rPr>
        <w:t>naţional</w:t>
      </w:r>
      <w:r w:rsidRPr="009445EF">
        <w:rPr>
          <w:rFonts w:eastAsia="Calibri" w:cs="Times New Roman"/>
          <w:sz w:val="24"/>
          <w:szCs w:val="24"/>
        </w:rPr>
        <w:t>e</w:t>
      </w:r>
      <w:proofErr w:type="spellEnd"/>
      <w:r w:rsidRPr="009445EF">
        <w:rPr>
          <w:rFonts w:eastAsia="Calibri" w:cs="Times New Roman"/>
          <w:sz w:val="24"/>
          <w:szCs w:val="24"/>
        </w:rPr>
        <w:t>, europene</w:t>
      </w:r>
      <w:r>
        <w:rPr>
          <w:rFonts w:eastAsia="Calibri" w:cs="Times New Roman"/>
          <w:sz w:val="24"/>
          <w:szCs w:val="24"/>
        </w:rPr>
        <w:t xml:space="preserve"> </w:t>
      </w:r>
      <w:proofErr w:type="spellStart"/>
      <w:r>
        <w:rPr>
          <w:rFonts w:eastAsia="Calibri" w:cs="Times New Roman"/>
          <w:sz w:val="24"/>
          <w:szCs w:val="24"/>
        </w:rPr>
        <w:t>şi</w:t>
      </w:r>
      <w:proofErr w:type="spellEnd"/>
      <w:r>
        <w:rPr>
          <w:rFonts w:eastAsia="Calibri" w:cs="Times New Roman"/>
          <w:sz w:val="24"/>
          <w:szCs w:val="24"/>
        </w:rPr>
        <w:t xml:space="preserve"> </w:t>
      </w:r>
      <w:proofErr w:type="spellStart"/>
      <w:r w:rsidRPr="009445EF">
        <w:rPr>
          <w:rFonts w:eastAsia="Calibri" w:cs="Times New Roman"/>
          <w:sz w:val="24"/>
          <w:szCs w:val="24"/>
        </w:rPr>
        <w:t>inter</w:t>
      </w:r>
      <w:r>
        <w:rPr>
          <w:rFonts w:eastAsia="Calibri" w:cs="Times New Roman"/>
          <w:sz w:val="24"/>
          <w:szCs w:val="24"/>
        </w:rPr>
        <w:t>naţional</w:t>
      </w:r>
      <w:r w:rsidRPr="009445EF">
        <w:rPr>
          <w:rFonts w:eastAsia="Calibri" w:cs="Times New Roman"/>
          <w:sz w:val="24"/>
          <w:szCs w:val="24"/>
        </w:rPr>
        <w:t>e</w:t>
      </w:r>
      <w:proofErr w:type="spellEnd"/>
      <w:r w:rsidRPr="009445EF">
        <w:rPr>
          <w:rFonts w:eastAsia="Calibri" w:cs="Times New Roman"/>
          <w:sz w:val="24"/>
          <w:szCs w:val="24"/>
        </w:rPr>
        <w:t>.</w:t>
      </w:r>
    </w:p>
    <w:p w14:paraId="24FF2457" w14:textId="77777777" w:rsidR="00664471" w:rsidRPr="009445EF" w:rsidRDefault="00664471" w:rsidP="00664471">
      <w:pPr>
        <w:spacing w:after="0" w:line="360" w:lineRule="auto"/>
        <w:jc w:val="both"/>
        <w:rPr>
          <w:rFonts w:eastAsia="Calibri" w:cs="Times New Roman"/>
          <w:sz w:val="24"/>
          <w:szCs w:val="24"/>
        </w:rPr>
      </w:pPr>
      <w:r>
        <w:rPr>
          <w:rFonts w:eastAsia="Calibri" w:cs="Times New Roman"/>
          <w:sz w:val="24"/>
          <w:szCs w:val="24"/>
        </w:rPr>
        <w:t xml:space="preserve">Prin </w:t>
      </w:r>
      <w:proofErr w:type="spellStart"/>
      <w:r>
        <w:rPr>
          <w:rFonts w:eastAsia="Calibri" w:cs="Times New Roman"/>
          <w:sz w:val="24"/>
          <w:szCs w:val="24"/>
        </w:rPr>
        <w:t>legislaţia</w:t>
      </w:r>
      <w:proofErr w:type="spellEnd"/>
      <w:r>
        <w:rPr>
          <w:rFonts w:eastAsia="Calibri" w:cs="Times New Roman"/>
          <w:sz w:val="24"/>
          <w:szCs w:val="24"/>
        </w:rPr>
        <w:t xml:space="preserve"> </w:t>
      </w:r>
      <w:proofErr w:type="spellStart"/>
      <w:r>
        <w:rPr>
          <w:rFonts w:eastAsia="Calibri" w:cs="Times New Roman"/>
          <w:sz w:val="24"/>
          <w:szCs w:val="24"/>
        </w:rPr>
        <w:t>menţionată</w:t>
      </w:r>
      <w:proofErr w:type="spellEnd"/>
      <w:r>
        <w:rPr>
          <w:rFonts w:eastAsia="Calibri" w:cs="Times New Roman"/>
          <w:sz w:val="24"/>
          <w:szCs w:val="24"/>
        </w:rPr>
        <w:t xml:space="preserve">, se </w:t>
      </w:r>
      <w:proofErr w:type="spellStart"/>
      <w:r>
        <w:rPr>
          <w:rFonts w:eastAsia="Calibri" w:cs="Times New Roman"/>
          <w:sz w:val="24"/>
          <w:szCs w:val="24"/>
        </w:rPr>
        <w:t>întelege</w:t>
      </w:r>
      <w:proofErr w:type="spellEnd"/>
      <w:r>
        <w:rPr>
          <w:rFonts w:eastAsia="Calibri" w:cs="Times New Roman"/>
          <w:sz w:val="24"/>
          <w:szCs w:val="24"/>
        </w:rPr>
        <w:t xml:space="preserve"> </w:t>
      </w:r>
      <w:proofErr w:type="spellStart"/>
      <w:r>
        <w:rPr>
          <w:rFonts w:eastAsia="Calibri" w:cs="Times New Roman"/>
          <w:sz w:val="24"/>
          <w:szCs w:val="24"/>
        </w:rPr>
        <w:t>legislaţ</w:t>
      </w:r>
      <w:r w:rsidRPr="009445EF">
        <w:rPr>
          <w:rFonts w:eastAsia="Calibri" w:cs="Times New Roman"/>
          <w:sz w:val="24"/>
          <w:szCs w:val="24"/>
        </w:rPr>
        <w:t>ia</w:t>
      </w:r>
      <w:proofErr w:type="spellEnd"/>
      <w:r w:rsidRPr="009445EF">
        <w:rPr>
          <w:rFonts w:eastAsia="Calibri" w:cs="Times New Roman"/>
          <w:sz w:val="24"/>
          <w:szCs w:val="24"/>
        </w:rPr>
        <w:t xml:space="preserve"> cu modificăril</w:t>
      </w:r>
      <w:r>
        <w:rPr>
          <w:rFonts w:eastAsia="Calibri" w:cs="Times New Roman"/>
          <w:sz w:val="24"/>
          <w:szCs w:val="24"/>
        </w:rPr>
        <w:t xml:space="preserve">e </w:t>
      </w:r>
      <w:proofErr w:type="spellStart"/>
      <w:r>
        <w:rPr>
          <w:rFonts w:eastAsia="Calibri" w:cs="Times New Roman"/>
          <w:sz w:val="24"/>
          <w:szCs w:val="24"/>
        </w:rPr>
        <w:t>şi</w:t>
      </w:r>
      <w:proofErr w:type="spellEnd"/>
      <w:r>
        <w:rPr>
          <w:rFonts w:eastAsia="Calibri" w:cs="Times New Roman"/>
          <w:sz w:val="24"/>
          <w:szCs w:val="24"/>
        </w:rPr>
        <w:t xml:space="preserve"> completările la zi. Prezent</w:t>
      </w:r>
      <w:r w:rsidRPr="009445EF">
        <w:rPr>
          <w:rFonts w:eastAsia="Calibri" w:cs="Times New Roman"/>
          <w:sz w:val="24"/>
          <w:szCs w:val="24"/>
        </w:rPr>
        <w:t>a enumerare nu este limitativă.</w:t>
      </w:r>
    </w:p>
    <w:p w14:paraId="6B21EB61" w14:textId="77777777" w:rsidR="00664471" w:rsidRPr="009445EF" w:rsidRDefault="00664471" w:rsidP="006201BD">
      <w:pPr>
        <w:pStyle w:val="Heading2"/>
        <w:numPr>
          <w:ilvl w:val="1"/>
          <w:numId w:val="16"/>
        </w:numPr>
        <w:spacing w:before="120" w:after="120"/>
        <w:rPr>
          <w:rFonts w:asciiTheme="minorHAnsi" w:eastAsia="Calibri" w:hAnsiTheme="minorHAnsi"/>
        </w:rPr>
      </w:pPr>
      <w:bookmarkStart w:id="12" w:name="_Toc23240597"/>
      <w:proofErr w:type="spellStart"/>
      <w:r w:rsidRPr="009445EF">
        <w:rPr>
          <w:rFonts w:asciiTheme="minorHAnsi" w:eastAsia="Calibri" w:hAnsiTheme="minorHAnsi"/>
        </w:rPr>
        <w:t>Strategii</w:t>
      </w:r>
      <w:proofErr w:type="spellEnd"/>
      <w:r w:rsidRPr="009445EF">
        <w:rPr>
          <w:rFonts w:asciiTheme="minorHAnsi" w:eastAsia="Calibri" w:hAnsiTheme="minorHAnsi"/>
        </w:rPr>
        <w:t xml:space="preserve"> de </w:t>
      </w:r>
      <w:proofErr w:type="spellStart"/>
      <w:r w:rsidRPr="009445EF">
        <w:rPr>
          <w:rFonts w:asciiTheme="minorHAnsi" w:eastAsia="Calibri" w:hAnsiTheme="minorHAnsi"/>
        </w:rPr>
        <w:t>dezvoltare</w:t>
      </w:r>
      <w:proofErr w:type="spellEnd"/>
      <w:r>
        <w:rPr>
          <w:rFonts w:asciiTheme="minorHAnsi" w:eastAsia="Calibri" w:hAnsiTheme="minorHAnsi"/>
        </w:rPr>
        <w:t xml:space="preserve"> </w:t>
      </w:r>
      <w:proofErr w:type="spellStart"/>
      <w:r>
        <w:rPr>
          <w:rFonts w:asciiTheme="minorHAnsi" w:eastAsia="Calibri" w:hAnsiTheme="minorHAnsi"/>
        </w:rPr>
        <w:t>şi</w:t>
      </w:r>
      <w:proofErr w:type="spellEnd"/>
      <w:r>
        <w:rPr>
          <w:rFonts w:asciiTheme="minorHAnsi" w:eastAsia="Calibri" w:hAnsiTheme="minorHAnsi"/>
        </w:rPr>
        <w:t xml:space="preserve"> </w:t>
      </w:r>
      <w:proofErr w:type="spellStart"/>
      <w:r w:rsidRPr="009445EF">
        <w:rPr>
          <w:rFonts w:asciiTheme="minorHAnsi" w:eastAsia="Calibri" w:hAnsiTheme="minorHAnsi"/>
        </w:rPr>
        <w:t>energetice</w:t>
      </w:r>
      <w:bookmarkEnd w:id="12"/>
      <w:proofErr w:type="spellEnd"/>
    </w:p>
    <w:p w14:paraId="0F4FD6E9" w14:textId="77777777" w:rsidR="00664471" w:rsidRPr="009445EF" w:rsidRDefault="00664471" w:rsidP="00664471">
      <w:pPr>
        <w:numPr>
          <w:ilvl w:val="0"/>
          <w:numId w:val="7"/>
        </w:numPr>
        <w:tabs>
          <w:tab w:val="left" w:pos="0"/>
          <w:tab w:val="left" w:pos="360"/>
        </w:tabs>
        <w:suppressAutoHyphens/>
        <w:spacing w:after="0" w:line="360" w:lineRule="auto"/>
        <w:ind w:left="0" w:firstLine="0"/>
        <w:jc w:val="both"/>
        <w:rPr>
          <w:rFonts w:cs="Times New Roman"/>
          <w:sz w:val="24"/>
          <w:szCs w:val="24"/>
        </w:rPr>
      </w:pPr>
      <w:r w:rsidRPr="009445EF">
        <w:rPr>
          <w:rFonts w:cs="Times New Roman"/>
          <w:sz w:val="24"/>
          <w:szCs w:val="24"/>
        </w:rPr>
        <w:t xml:space="preserve">Strategia </w:t>
      </w:r>
      <w:r>
        <w:rPr>
          <w:rFonts w:cs="Times New Roman"/>
          <w:sz w:val="24"/>
          <w:szCs w:val="24"/>
        </w:rPr>
        <w:t>de Dezvoltare Locală</w:t>
      </w:r>
      <w:r w:rsidRPr="009445EF">
        <w:rPr>
          <w:rFonts w:cs="Times New Roman"/>
          <w:sz w:val="24"/>
          <w:szCs w:val="24"/>
        </w:rPr>
        <w:t xml:space="preserve"> a Municipiului </w:t>
      </w:r>
      <w:r>
        <w:rPr>
          <w:rFonts w:cs="Times New Roman"/>
          <w:sz w:val="24"/>
          <w:szCs w:val="24"/>
        </w:rPr>
        <w:t>Satu Mare</w:t>
      </w:r>
      <w:r w:rsidRPr="009445EF">
        <w:rPr>
          <w:rFonts w:cs="Times New Roman"/>
          <w:sz w:val="24"/>
          <w:szCs w:val="24"/>
        </w:rPr>
        <w:t>,</w:t>
      </w:r>
      <w:r>
        <w:rPr>
          <w:rFonts w:cs="Times New Roman"/>
          <w:sz w:val="24"/>
          <w:szCs w:val="24"/>
        </w:rPr>
        <w:t xml:space="preserve"> </w:t>
      </w:r>
      <w:proofErr w:type="spellStart"/>
      <w:r>
        <w:rPr>
          <w:rFonts w:cs="Times New Roman"/>
          <w:sz w:val="24"/>
          <w:szCs w:val="24"/>
        </w:rPr>
        <w:t>Judeţul</w:t>
      </w:r>
      <w:proofErr w:type="spellEnd"/>
      <w:r>
        <w:rPr>
          <w:rFonts w:cs="Times New Roman"/>
          <w:sz w:val="24"/>
          <w:szCs w:val="24"/>
        </w:rPr>
        <w:t xml:space="preserve"> Satu Mare</w:t>
      </w:r>
      <w:r w:rsidRPr="009445EF">
        <w:rPr>
          <w:rFonts w:cs="Times New Roman"/>
          <w:sz w:val="24"/>
          <w:szCs w:val="24"/>
        </w:rPr>
        <w:t>, 201</w:t>
      </w:r>
      <w:r>
        <w:rPr>
          <w:rFonts w:cs="Times New Roman"/>
          <w:sz w:val="24"/>
          <w:szCs w:val="24"/>
        </w:rPr>
        <w:t>5</w:t>
      </w:r>
      <w:r w:rsidRPr="009445EF">
        <w:rPr>
          <w:rFonts w:cs="Times New Roman"/>
          <w:sz w:val="24"/>
          <w:szCs w:val="24"/>
        </w:rPr>
        <w:t>-202</w:t>
      </w:r>
      <w:r>
        <w:rPr>
          <w:rFonts w:cs="Times New Roman"/>
          <w:sz w:val="24"/>
          <w:szCs w:val="24"/>
        </w:rPr>
        <w:t>5.</w:t>
      </w:r>
    </w:p>
    <w:p w14:paraId="04F46710" w14:textId="77777777" w:rsidR="00664471" w:rsidRPr="009445EF" w:rsidRDefault="00664471" w:rsidP="00664471">
      <w:pPr>
        <w:numPr>
          <w:ilvl w:val="0"/>
          <w:numId w:val="7"/>
        </w:numPr>
        <w:tabs>
          <w:tab w:val="left" w:pos="0"/>
          <w:tab w:val="left" w:pos="360"/>
        </w:tabs>
        <w:suppressAutoHyphens/>
        <w:spacing w:after="0" w:line="360" w:lineRule="auto"/>
        <w:ind w:left="0" w:firstLine="0"/>
        <w:jc w:val="both"/>
        <w:rPr>
          <w:rFonts w:cs="Times New Roman"/>
          <w:sz w:val="24"/>
          <w:szCs w:val="24"/>
        </w:rPr>
      </w:pPr>
      <w:r>
        <w:rPr>
          <w:rFonts w:cs="Times New Roman"/>
          <w:sz w:val="24"/>
          <w:szCs w:val="24"/>
        </w:rPr>
        <w:t xml:space="preserve">Programul </w:t>
      </w:r>
      <w:proofErr w:type="spellStart"/>
      <w:r>
        <w:rPr>
          <w:rFonts w:cs="Times New Roman"/>
          <w:sz w:val="24"/>
          <w:szCs w:val="24"/>
        </w:rPr>
        <w:t>Naţional</w:t>
      </w:r>
      <w:proofErr w:type="spellEnd"/>
      <w:r w:rsidRPr="009445EF">
        <w:rPr>
          <w:rFonts w:cs="Times New Roman"/>
          <w:sz w:val="24"/>
          <w:szCs w:val="24"/>
        </w:rPr>
        <w:t xml:space="preserve"> de Reformă 2011-2013</w:t>
      </w:r>
      <w:r>
        <w:rPr>
          <w:rFonts w:cs="Times New Roman"/>
          <w:sz w:val="24"/>
          <w:szCs w:val="24"/>
        </w:rPr>
        <w:t>.</w:t>
      </w:r>
    </w:p>
    <w:p w14:paraId="2F22900E" w14:textId="77777777" w:rsidR="00664471" w:rsidRPr="009445EF" w:rsidRDefault="00664471" w:rsidP="00664471">
      <w:pPr>
        <w:numPr>
          <w:ilvl w:val="0"/>
          <w:numId w:val="7"/>
        </w:numPr>
        <w:tabs>
          <w:tab w:val="left" w:pos="0"/>
          <w:tab w:val="left" w:pos="360"/>
        </w:tabs>
        <w:suppressAutoHyphens/>
        <w:spacing w:after="0" w:line="360" w:lineRule="auto"/>
        <w:ind w:left="0" w:firstLine="0"/>
        <w:jc w:val="both"/>
        <w:rPr>
          <w:rFonts w:cs="Times New Roman"/>
          <w:sz w:val="24"/>
          <w:szCs w:val="24"/>
        </w:rPr>
      </w:pPr>
      <w:r w:rsidRPr="009445EF">
        <w:rPr>
          <w:rFonts w:cs="Times New Roman"/>
          <w:sz w:val="24"/>
          <w:szCs w:val="24"/>
        </w:rPr>
        <w:t>Planul de Dezvoltare a Regiunii Centru pentru perioada 201</w:t>
      </w:r>
      <w:r>
        <w:rPr>
          <w:rFonts w:cs="Times New Roman"/>
          <w:sz w:val="24"/>
          <w:szCs w:val="24"/>
        </w:rPr>
        <w:t>5</w:t>
      </w:r>
      <w:r w:rsidRPr="009445EF">
        <w:rPr>
          <w:rFonts w:cs="Times New Roman"/>
          <w:sz w:val="24"/>
          <w:szCs w:val="24"/>
        </w:rPr>
        <w:t>-202</w:t>
      </w:r>
      <w:r>
        <w:rPr>
          <w:rFonts w:cs="Times New Roman"/>
          <w:sz w:val="24"/>
          <w:szCs w:val="24"/>
        </w:rPr>
        <w:t>5.</w:t>
      </w:r>
    </w:p>
    <w:p w14:paraId="5BFD2840" w14:textId="77777777" w:rsidR="00664471" w:rsidRPr="009445EF" w:rsidRDefault="00664471" w:rsidP="00664471">
      <w:pPr>
        <w:pStyle w:val="BodyText"/>
        <w:numPr>
          <w:ilvl w:val="0"/>
          <w:numId w:val="7"/>
        </w:numPr>
        <w:tabs>
          <w:tab w:val="clear" w:pos="0"/>
          <w:tab w:val="num" w:pos="360"/>
        </w:tabs>
        <w:spacing w:line="360" w:lineRule="auto"/>
        <w:ind w:left="0" w:firstLine="0"/>
        <w:jc w:val="both"/>
        <w:rPr>
          <w:rFonts w:asciiTheme="minorHAnsi" w:hAnsiTheme="minorHAnsi"/>
          <w:szCs w:val="22"/>
        </w:rPr>
      </w:pPr>
      <w:r>
        <w:rPr>
          <w:rFonts w:asciiTheme="minorHAnsi" w:hAnsiTheme="minorHAnsi"/>
          <w:szCs w:val="22"/>
          <w:lang w:val="ro-RO"/>
        </w:rPr>
        <w:t xml:space="preserve">Planul </w:t>
      </w:r>
      <w:proofErr w:type="spellStart"/>
      <w:r>
        <w:rPr>
          <w:rFonts w:asciiTheme="minorHAnsi" w:hAnsiTheme="minorHAnsi"/>
          <w:szCs w:val="22"/>
          <w:lang w:val="ro-RO"/>
        </w:rPr>
        <w:t>Naţional</w:t>
      </w:r>
      <w:proofErr w:type="spellEnd"/>
      <w:r>
        <w:rPr>
          <w:rFonts w:asciiTheme="minorHAnsi" w:hAnsiTheme="minorHAnsi"/>
          <w:szCs w:val="22"/>
          <w:lang w:val="ro-RO"/>
        </w:rPr>
        <w:t xml:space="preserve"> de </w:t>
      </w:r>
      <w:proofErr w:type="spellStart"/>
      <w:r>
        <w:rPr>
          <w:rFonts w:asciiTheme="minorHAnsi" w:hAnsiTheme="minorHAnsi"/>
          <w:szCs w:val="22"/>
          <w:lang w:val="ro-RO"/>
        </w:rPr>
        <w:t>Acţiune</w:t>
      </w:r>
      <w:proofErr w:type="spellEnd"/>
      <w:r>
        <w:rPr>
          <w:rFonts w:asciiTheme="minorHAnsi" w:hAnsiTheme="minorHAnsi"/>
          <w:szCs w:val="22"/>
          <w:lang w:val="ro-RO"/>
        </w:rPr>
        <w:t xml:space="preserve"> î</w:t>
      </w:r>
      <w:r w:rsidRPr="009445EF">
        <w:rPr>
          <w:rFonts w:asciiTheme="minorHAnsi" w:hAnsiTheme="minorHAnsi"/>
          <w:szCs w:val="22"/>
          <w:lang w:val="ro-RO"/>
        </w:rPr>
        <w:t xml:space="preserve">n Domeniul </w:t>
      </w:r>
      <w:proofErr w:type="spellStart"/>
      <w:r>
        <w:rPr>
          <w:rFonts w:asciiTheme="minorHAnsi" w:hAnsiTheme="minorHAnsi"/>
          <w:szCs w:val="22"/>
          <w:lang w:val="ro-RO"/>
        </w:rPr>
        <w:t>Eficienţ</w:t>
      </w:r>
      <w:r w:rsidRPr="009445EF">
        <w:rPr>
          <w:rFonts w:asciiTheme="minorHAnsi" w:hAnsiTheme="minorHAnsi"/>
          <w:szCs w:val="22"/>
          <w:lang w:val="ro-RO"/>
        </w:rPr>
        <w:t>ei</w:t>
      </w:r>
      <w:proofErr w:type="spellEnd"/>
      <w:r w:rsidRPr="009445EF">
        <w:rPr>
          <w:rFonts w:asciiTheme="minorHAnsi" w:hAnsiTheme="minorHAnsi"/>
          <w:szCs w:val="22"/>
          <w:lang w:val="ro-RO"/>
        </w:rPr>
        <w:t xml:space="preserve"> Energetice – 2020.</w:t>
      </w:r>
    </w:p>
    <w:p w14:paraId="19FDFDD0" w14:textId="77777777" w:rsidR="00664471" w:rsidRPr="009445EF" w:rsidRDefault="00664471" w:rsidP="00664471">
      <w:pPr>
        <w:numPr>
          <w:ilvl w:val="0"/>
          <w:numId w:val="7"/>
        </w:numPr>
        <w:tabs>
          <w:tab w:val="left" w:pos="0"/>
          <w:tab w:val="left" w:pos="360"/>
        </w:tabs>
        <w:suppressAutoHyphens/>
        <w:spacing w:after="0" w:line="360" w:lineRule="auto"/>
        <w:ind w:left="0" w:firstLine="0"/>
        <w:jc w:val="both"/>
        <w:rPr>
          <w:rFonts w:eastAsia="Calibri" w:cs="Times New Roman"/>
          <w:sz w:val="24"/>
          <w:szCs w:val="24"/>
        </w:rPr>
      </w:pPr>
      <w:r w:rsidRPr="009445EF">
        <w:rPr>
          <w:rFonts w:cs="Times New Roman"/>
          <w:sz w:val="24"/>
          <w:szCs w:val="24"/>
        </w:rPr>
        <w:t>Strategia Europa 2020.</w:t>
      </w:r>
    </w:p>
    <w:p w14:paraId="3FFED0E1" w14:textId="77777777" w:rsidR="00664471" w:rsidRPr="009445EF" w:rsidRDefault="00664471" w:rsidP="00664471">
      <w:pPr>
        <w:numPr>
          <w:ilvl w:val="0"/>
          <w:numId w:val="7"/>
        </w:numPr>
        <w:tabs>
          <w:tab w:val="left" w:pos="0"/>
          <w:tab w:val="left" w:pos="360"/>
        </w:tabs>
        <w:suppressAutoHyphens/>
        <w:spacing w:after="0" w:line="360" w:lineRule="auto"/>
        <w:ind w:left="0" w:firstLine="0"/>
        <w:jc w:val="both"/>
        <w:rPr>
          <w:rFonts w:eastAsia="Calibri" w:cs="Times New Roman"/>
          <w:sz w:val="24"/>
          <w:szCs w:val="24"/>
        </w:rPr>
      </w:pPr>
      <w:r w:rsidRPr="009445EF">
        <w:rPr>
          <w:rFonts w:eastAsia="Calibri" w:cs="Times New Roman"/>
          <w:sz w:val="24"/>
          <w:szCs w:val="24"/>
        </w:rPr>
        <w:t>Acordul de Parteneriat 2014 – 2020 adoptat de către Comisia Europeană.</w:t>
      </w:r>
    </w:p>
    <w:p w14:paraId="2DA02A0C" w14:textId="77777777" w:rsidR="00664471" w:rsidRPr="009445EF" w:rsidRDefault="00664471" w:rsidP="00664471">
      <w:pPr>
        <w:numPr>
          <w:ilvl w:val="0"/>
          <w:numId w:val="7"/>
        </w:numPr>
        <w:tabs>
          <w:tab w:val="left" w:pos="0"/>
          <w:tab w:val="left" w:pos="360"/>
        </w:tabs>
        <w:suppressAutoHyphens/>
        <w:spacing w:after="0" w:line="360" w:lineRule="auto"/>
        <w:ind w:left="0" w:firstLine="0"/>
        <w:jc w:val="both"/>
        <w:rPr>
          <w:rFonts w:eastAsia="Calibri" w:cs="Times New Roman"/>
          <w:sz w:val="24"/>
          <w:szCs w:val="24"/>
        </w:rPr>
      </w:pPr>
      <w:r w:rsidRPr="009445EF">
        <w:rPr>
          <w:rFonts w:eastAsia="Calibri" w:cs="Times New Roman"/>
          <w:sz w:val="24"/>
          <w:szCs w:val="24"/>
        </w:rPr>
        <w:t>Regulamentul Delegat (UE), nr. 244/2012 al Comisiei Europene.</w:t>
      </w:r>
    </w:p>
    <w:p w14:paraId="7479CDD2" w14:textId="77777777" w:rsidR="00664471" w:rsidRPr="009445EF" w:rsidRDefault="00664471" w:rsidP="00664471">
      <w:pPr>
        <w:numPr>
          <w:ilvl w:val="0"/>
          <w:numId w:val="7"/>
        </w:numPr>
        <w:tabs>
          <w:tab w:val="left" w:pos="360"/>
        </w:tabs>
        <w:spacing w:after="0" w:line="360" w:lineRule="auto"/>
        <w:ind w:left="0" w:firstLine="0"/>
        <w:jc w:val="both"/>
        <w:rPr>
          <w:rFonts w:eastAsia="Calibri" w:cs="Times New Roman"/>
          <w:sz w:val="24"/>
          <w:szCs w:val="24"/>
        </w:rPr>
      </w:pPr>
      <w:r w:rsidRPr="009445EF">
        <w:rPr>
          <w:rFonts w:eastAsia="Calibri" w:cs="Times New Roman"/>
          <w:sz w:val="24"/>
          <w:szCs w:val="24"/>
        </w:rPr>
        <w:t xml:space="preserve">Plan de </w:t>
      </w:r>
      <w:proofErr w:type="spellStart"/>
      <w:r w:rsidRPr="009445EF">
        <w:rPr>
          <w:rFonts w:eastAsia="Calibri" w:cs="Times New Roman"/>
          <w:sz w:val="24"/>
          <w:szCs w:val="24"/>
        </w:rPr>
        <w:t>creştere</w:t>
      </w:r>
      <w:proofErr w:type="spellEnd"/>
      <w:r w:rsidRPr="009445EF">
        <w:rPr>
          <w:rFonts w:eastAsia="Calibri" w:cs="Times New Roman"/>
          <w:sz w:val="24"/>
          <w:szCs w:val="24"/>
        </w:rPr>
        <w:t xml:space="preserve"> a numărului de clădiri al căror consum de energie este aproape egal cu zero – (ultima actualizare iulie 2014, MDRAP) etc. </w:t>
      </w:r>
    </w:p>
    <w:p w14:paraId="7FD9EBB8" w14:textId="77777777" w:rsidR="00664471" w:rsidRPr="009445EF" w:rsidRDefault="00664471" w:rsidP="006201BD">
      <w:pPr>
        <w:pStyle w:val="Heading2"/>
        <w:numPr>
          <w:ilvl w:val="1"/>
          <w:numId w:val="16"/>
        </w:numPr>
        <w:rPr>
          <w:rFonts w:asciiTheme="minorHAnsi" w:eastAsia="Calibri" w:hAnsiTheme="minorHAnsi"/>
        </w:rPr>
      </w:pPr>
      <w:bookmarkStart w:id="13" w:name="_Toc23240598"/>
      <w:proofErr w:type="spellStart"/>
      <w:r w:rsidRPr="009445EF">
        <w:rPr>
          <w:rFonts w:asciiTheme="minorHAnsi" w:eastAsia="Calibri" w:hAnsiTheme="minorHAnsi"/>
        </w:rPr>
        <w:t>Literatura</w:t>
      </w:r>
      <w:proofErr w:type="spellEnd"/>
      <w:r w:rsidRPr="009445EF">
        <w:rPr>
          <w:rFonts w:asciiTheme="minorHAnsi" w:eastAsia="Calibri" w:hAnsiTheme="minorHAnsi"/>
        </w:rPr>
        <w:t xml:space="preserve"> de </w:t>
      </w:r>
      <w:proofErr w:type="spellStart"/>
      <w:r w:rsidRPr="009445EF">
        <w:rPr>
          <w:rFonts w:asciiTheme="minorHAnsi" w:eastAsia="Calibri" w:hAnsiTheme="minorHAnsi"/>
        </w:rPr>
        <w:t>specialitate</w:t>
      </w:r>
      <w:bookmarkEnd w:id="13"/>
      <w:proofErr w:type="spellEnd"/>
    </w:p>
    <w:p w14:paraId="6634EA8D" w14:textId="77777777" w:rsidR="00664471" w:rsidRPr="009445EF" w:rsidRDefault="00664471" w:rsidP="00664471">
      <w:pPr>
        <w:numPr>
          <w:ilvl w:val="0"/>
          <w:numId w:val="9"/>
        </w:numPr>
        <w:tabs>
          <w:tab w:val="left" w:pos="360"/>
        </w:tabs>
        <w:spacing w:after="0" w:line="360" w:lineRule="auto"/>
        <w:ind w:left="0" w:firstLine="0"/>
        <w:jc w:val="both"/>
        <w:rPr>
          <w:noProof/>
          <w:sz w:val="24"/>
        </w:rPr>
      </w:pPr>
      <w:r w:rsidRPr="009445EF">
        <w:rPr>
          <w:noProof/>
          <w:sz w:val="24"/>
        </w:rPr>
        <w:t>Ghidul de elaborare</w:t>
      </w:r>
      <w:r>
        <w:rPr>
          <w:noProof/>
          <w:sz w:val="24"/>
        </w:rPr>
        <w:t xml:space="preserve"> şi </w:t>
      </w:r>
      <w:r w:rsidRPr="009445EF">
        <w:rPr>
          <w:noProof/>
          <w:sz w:val="24"/>
        </w:rPr>
        <w:t>analiză a bilan</w:t>
      </w:r>
      <w:r>
        <w:rPr>
          <w:noProof/>
          <w:sz w:val="24"/>
        </w:rPr>
        <w:t>ţ</w:t>
      </w:r>
      <w:r w:rsidRPr="009445EF">
        <w:rPr>
          <w:noProof/>
          <w:sz w:val="24"/>
        </w:rPr>
        <w:t>urilor energetice, publicat în Monitorul Oficial, Partea I nr. 792 bis din 11 noiembrie 2003, ghid care cuprinde obligaţii, recomandări, principii fundamentale şi indicatii metodologice generale referitoare la întocmirea bilan</w:t>
      </w:r>
      <w:r>
        <w:rPr>
          <w:noProof/>
          <w:sz w:val="24"/>
        </w:rPr>
        <w:t>ţ</w:t>
      </w:r>
      <w:r w:rsidRPr="009445EF">
        <w:rPr>
          <w:noProof/>
          <w:sz w:val="24"/>
        </w:rPr>
        <w:t xml:space="preserve">urilor </w:t>
      </w:r>
      <w:r w:rsidRPr="009445EF">
        <w:rPr>
          <w:noProof/>
          <w:sz w:val="24"/>
        </w:rPr>
        <w:lastRenderedPageBreak/>
        <w:t xml:space="preserve">energetice la consumatorii de energie (combustibil, căldură şi energie electrică), cât şi modul de apreciere a </w:t>
      </w:r>
      <w:r>
        <w:rPr>
          <w:noProof/>
          <w:sz w:val="24"/>
        </w:rPr>
        <w:t>eficienţei</w:t>
      </w:r>
      <w:r w:rsidRPr="009445EF">
        <w:rPr>
          <w:noProof/>
          <w:sz w:val="24"/>
        </w:rPr>
        <w:t xml:space="preserve"> energetice;</w:t>
      </w:r>
    </w:p>
    <w:p w14:paraId="1717150B" w14:textId="77777777" w:rsidR="00664471" w:rsidRPr="009445EF" w:rsidRDefault="00664471" w:rsidP="00664471">
      <w:pPr>
        <w:numPr>
          <w:ilvl w:val="0"/>
          <w:numId w:val="9"/>
        </w:numPr>
        <w:tabs>
          <w:tab w:val="left" w:pos="360"/>
        </w:tabs>
        <w:spacing w:after="0" w:line="360" w:lineRule="auto"/>
        <w:ind w:left="0" w:firstLine="0"/>
        <w:jc w:val="both"/>
        <w:rPr>
          <w:noProof/>
          <w:sz w:val="24"/>
        </w:rPr>
      </w:pPr>
      <w:r w:rsidRPr="009445EF">
        <w:rPr>
          <w:noProof/>
          <w:sz w:val="24"/>
        </w:rPr>
        <w:t>Prescrip</w:t>
      </w:r>
      <w:r>
        <w:rPr>
          <w:noProof/>
          <w:sz w:val="24"/>
        </w:rPr>
        <w:t>ţ</w:t>
      </w:r>
      <w:r w:rsidRPr="009445EF">
        <w:rPr>
          <w:noProof/>
          <w:sz w:val="24"/>
        </w:rPr>
        <w:t>ia energetică PE 902/1986 (reeditat în anul 1995) privind întocmirea</w:t>
      </w:r>
      <w:r>
        <w:rPr>
          <w:noProof/>
          <w:sz w:val="24"/>
        </w:rPr>
        <w:t xml:space="preserve"> şi </w:t>
      </w:r>
      <w:r w:rsidRPr="009445EF">
        <w:rPr>
          <w:noProof/>
          <w:sz w:val="24"/>
        </w:rPr>
        <w:t>analiza bilan</w:t>
      </w:r>
      <w:r>
        <w:rPr>
          <w:noProof/>
          <w:sz w:val="24"/>
        </w:rPr>
        <w:t>ţ</w:t>
      </w:r>
      <w:r w:rsidRPr="009445EF">
        <w:rPr>
          <w:noProof/>
          <w:sz w:val="24"/>
        </w:rPr>
        <w:t>urilor energetice în conformitate cu Catalogul reglementărilor şi prescrip</w:t>
      </w:r>
      <w:r>
        <w:rPr>
          <w:noProof/>
          <w:sz w:val="24"/>
        </w:rPr>
        <w:t>ţ</w:t>
      </w:r>
      <w:r w:rsidRPr="009445EF">
        <w:rPr>
          <w:noProof/>
          <w:sz w:val="24"/>
        </w:rPr>
        <w:t xml:space="preserve">iilor tehnice valabile în sectorul energetic începând din anul 2002 recomandat  de Autoritatea </w:t>
      </w:r>
      <w:r>
        <w:rPr>
          <w:noProof/>
          <w:sz w:val="24"/>
        </w:rPr>
        <w:t>Naţional</w:t>
      </w:r>
      <w:r w:rsidRPr="009445EF">
        <w:rPr>
          <w:noProof/>
          <w:sz w:val="24"/>
        </w:rPr>
        <w:t>ă de Reglementare în Domeniul Energiei, A.N.R.E;</w:t>
      </w:r>
    </w:p>
    <w:p w14:paraId="6B8EF719" w14:textId="457DADB2"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Andrei T., Econometrie, Editura Economică, Bucure</w:t>
      </w:r>
      <w:r>
        <w:rPr>
          <w:rFonts w:eastAsia="Times New Roman" w:cs="Times New Roman"/>
          <w:noProof/>
          <w:sz w:val="24"/>
          <w:szCs w:val="24"/>
        </w:rPr>
        <w:t>ş</w:t>
      </w:r>
      <w:r w:rsidR="00547F6D">
        <w:rPr>
          <w:rFonts w:eastAsia="Times New Roman" w:cs="Times New Roman"/>
          <w:noProof/>
          <w:sz w:val="24"/>
          <w:szCs w:val="24"/>
        </w:rPr>
        <w:t>ti</w:t>
      </w:r>
      <w:r w:rsidRPr="009445EF">
        <w:rPr>
          <w:rFonts w:eastAsia="Times New Roman" w:cs="Times New Roman"/>
          <w:noProof/>
          <w:sz w:val="24"/>
          <w:szCs w:val="24"/>
        </w:rPr>
        <w:t>,</w:t>
      </w:r>
      <w:r w:rsidR="00547F6D">
        <w:rPr>
          <w:rFonts w:eastAsia="Times New Roman" w:cs="Times New Roman"/>
          <w:noProof/>
          <w:sz w:val="24"/>
          <w:szCs w:val="24"/>
        </w:rPr>
        <w:t xml:space="preserve"> </w:t>
      </w:r>
      <w:r w:rsidRPr="009445EF">
        <w:rPr>
          <w:rFonts w:eastAsia="Times New Roman" w:cs="Times New Roman"/>
          <w:noProof/>
          <w:sz w:val="24"/>
          <w:szCs w:val="24"/>
        </w:rPr>
        <w:t>2007.</w:t>
      </w:r>
    </w:p>
    <w:p w14:paraId="66AA6B72"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Albert Hermina, Florea I., Alimentarea cu energie electrică a întreprinderilor industriale, 2 volume, Editura Tehnică Bucure</w:t>
      </w:r>
      <w:r>
        <w:rPr>
          <w:rFonts w:eastAsia="Times New Roman" w:cs="Times New Roman"/>
          <w:noProof/>
          <w:sz w:val="24"/>
          <w:szCs w:val="24"/>
        </w:rPr>
        <w:t>ş</w:t>
      </w:r>
      <w:r w:rsidRPr="009445EF">
        <w:rPr>
          <w:rFonts w:eastAsia="Times New Roman" w:cs="Times New Roman"/>
          <w:noProof/>
          <w:sz w:val="24"/>
          <w:szCs w:val="24"/>
        </w:rPr>
        <w:t>ti, 1987.</w:t>
      </w:r>
    </w:p>
    <w:p w14:paraId="32E8EDE0"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Albert Hermina, Mihăilescu Anca, Pierderi de putere</w:t>
      </w:r>
      <w:r>
        <w:rPr>
          <w:rFonts w:eastAsia="Times New Roman" w:cs="Times New Roman"/>
          <w:noProof/>
          <w:sz w:val="24"/>
          <w:szCs w:val="24"/>
        </w:rPr>
        <w:t xml:space="preserve"> şi </w:t>
      </w:r>
      <w:r w:rsidRPr="009445EF">
        <w:rPr>
          <w:rFonts w:eastAsia="Times New Roman" w:cs="Times New Roman"/>
          <w:noProof/>
          <w:sz w:val="24"/>
          <w:szCs w:val="24"/>
        </w:rPr>
        <w:t>energie în re</w:t>
      </w:r>
      <w:r>
        <w:rPr>
          <w:rFonts w:eastAsia="Times New Roman" w:cs="Times New Roman"/>
          <w:noProof/>
          <w:sz w:val="24"/>
          <w:szCs w:val="24"/>
        </w:rPr>
        <w:t>ţ</w:t>
      </w:r>
      <w:r w:rsidRPr="009445EF">
        <w:rPr>
          <w:rFonts w:eastAsia="Times New Roman" w:cs="Times New Roman"/>
          <w:noProof/>
          <w:sz w:val="24"/>
          <w:szCs w:val="24"/>
        </w:rPr>
        <w:t>elele electrice. Determinare. Măsuri de reducere, Editura tehnică Bucure</w:t>
      </w:r>
      <w:r>
        <w:rPr>
          <w:rFonts w:eastAsia="Times New Roman" w:cs="Times New Roman"/>
          <w:noProof/>
          <w:sz w:val="24"/>
          <w:szCs w:val="24"/>
        </w:rPr>
        <w:t>ş</w:t>
      </w:r>
      <w:r w:rsidRPr="009445EF">
        <w:rPr>
          <w:rFonts w:eastAsia="Times New Roman" w:cs="Times New Roman"/>
          <w:noProof/>
          <w:sz w:val="24"/>
          <w:szCs w:val="24"/>
        </w:rPr>
        <w:t>ti, 1997.</w:t>
      </w:r>
    </w:p>
    <w:p w14:paraId="2CFA6EB6"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Buta A., Matica L., Matica R., Factorul de putere, indicatorul calităţii energiei electrice, Editura universită</w:t>
      </w:r>
      <w:r>
        <w:rPr>
          <w:rFonts w:eastAsia="Times New Roman" w:cs="Times New Roman"/>
          <w:noProof/>
          <w:sz w:val="24"/>
          <w:szCs w:val="24"/>
        </w:rPr>
        <w:t>ţ</w:t>
      </w:r>
      <w:r w:rsidRPr="009445EF">
        <w:rPr>
          <w:rFonts w:eastAsia="Times New Roman" w:cs="Times New Roman"/>
          <w:noProof/>
          <w:sz w:val="24"/>
          <w:szCs w:val="24"/>
        </w:rPr>
        <w:t>ii, Oradea, 2002.</w:t>
      </w:r>
    </w:p>
    <w:p w14:paraId="1E7608C5"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Berinde T., Berinde M., Bilan</w:t>
      </w:r>
      <w:r>
        <w:rPr>
          <w:rFonts w:eastAsia="Times New Roman" w:cs="Times New Roman"/>
          <w:noProof/>
          <w:sz w:val="24"/>
          <w:szCs w:val="24"/>
        </w:rPr>
        <w:t>ţ</w:t>
      </w:r>
      <w:r w:rsidRPr="009445EF">
        <w:rPr>
          <w:rFonts w:eastAsia="Times New Roman" w:cs="Times New Roman"/>
          <w:noProof/>
          <w:sz w:val="24"/>
          <w:szCs w:val="24"/>
        </w:rPr>
        <w:t>uri energetice în procese industriale, Editura Tehnică, Bucure</w:t>
      </w:r>
      <w:r>
        <w:rPr>
          <w:rFonts w:eastAsia="Times New Roman" w:cs="Times New Roman"/>
          <w:noProof/>
          <w:sz w:val="24"/>
          <w:szCs w:val="24"/>
        </w:rPr>
        <w:t>ş</w:t>
      </w:r>
      <w:r w:rsidRPr="009445EF">
        <w:rPr>
          <w:rFonts w:eastAsia="Times New Roman" w:cs="Times New Roman"/>
          <w:noProof/>
          <w:sz w:val="24"/>
          <w:szCs w:val="24"/>
        </w:rPr>
        <w:t>ti 1985.</w:t>
      </w:r>
    </w:p>
    <w:p w14:paraId="313B4070"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Carabogdan I. Gh. S.a. Bilanturi energetice. Probleme, Editura tehnică, Bucure</w:t>
      </w:r>
      <w:r>
        <w:rPr>
          <w:rFonts w:eastAsia="Times New Roman" w:cs="Times New Roman"/>
          <w:noProof/>
          <w:sz w:val="24"/>
          <w:szCs w:val="24"/>
        </w:rPr>
        <w:t>ş</w:t>
      </w:r>
      <w:r w:rsidRPr="009445EF">
        <w:rPr>
          <w:rFonts w:eastAsia="Times New Roman" w:cs="Times New Roman"/>
          <w:noProof/>
          <w:sz w:val="24"/>
          <w:szCs w:val="24"/>
        </w:rPr>
        <w:t>ti, 1986.</w:t>
      </w:r>
    </w:p>
    <w:p w14:paraId="4923DE7B"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Carabulea A., Carabogdan I.Gh., Modele de bilan</w:t>
      </w:r>
      <w:r>
        <w:rPr>
          <w:rFonts w:eastAsia="Times New Roman" w:cs="Times New Roman"/>
          <w:noProof/>
          <w:sz w:val="24"/>
          <w:szCs w:val="24"/>
        </w:rPr>
        <w:t>ţ</w:t>
      </w:r>
      <w:r w:rsidRPr="009445EF">
        <w:rPr>
          <w:rFonts w:eastAsia="Times New Roman" w:cs="Times New Roman"/>
          <w:noProof/>
          <w:sz w:val="24"/>
          <w:szCs w:val="24"/>
        </w:rPr>
        <w:t xml:space="preserve">uri energetice reale şi </w:t>
      </w:r>
      <w:r>
        <w:rPr>
          <w:rFonts w:eastAsia="Times New Roman" w:cs="Times New Roman"/>
          <w:noProof/>
          <w:sz w:val="24"/>
          <w:szCs w:val="24"/>
        </w:rPr>
        <w:t>optime, Editur</w:t>
      </w:r>
      <w:r w:rsidRPr="009445EF">
        <w:rPr>
          <w:rFonts w:eastAsia="Times New Roman" w:cs="Times New Roman"/>
          <w:noProof/>
          <w:sz w:val="24"/>
          <w:szCs w:val="24"/>
        </w:rPr>
        <w:t>a Academiei, Bucure</w:t>
      </w:r>
      <w:r>
        <w:rPr>
          <w:rFonts w:eastAsia="Times New Roman" w:cs="Times New Roman"/>
          <w:noProof/>
          <w:sz w:val="24"/>
          <w:szCs w:val="24"/>
        </w:rPr>
        <w:t>ş</w:t>
      </w:r>
      <w:r w:rsidRPr="009445EF">
        <w:rPr>
          <w:rFonts w:eastAsia="Times New Roman" w:cs="Times New Roman"/>
          <w:noProof/>
          <w:sz w:val="24"/>
          <w:szCs w:val="24"/>
        </w:rPr>
        <w:t>ti, 1982.</w:t>
      </w:r>
    </w:p>
    <w:p w14:paraId="001AEDB4"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Du</w:t>
      </w:r>
      <w:r>
        <w:rPr>
          <w:rFonts w:eastAsia="Times New Roman" w:cs="Times New Roman"/>
          <w:noProof/>
          <w:sz w:val="24"/>
          <w:szCs w:val="24"/>
        </w:rPr>
        <w:t>ș</w:t>
      </w:r>
      <w:r w:rsidRPr="009445EF">
        <w:rPr>
          <w:rFonts w:eastAsia="Times New Roman" w:cs="Times New Roman"/>
          <w:noProof/>
          <w:sz w:val="24"/>
          <w:szCs w:val="24"/>
        </w:rPr>
        <w:t>a V., Gheju P., Întocmirea</w:t>
      </w:r>
      <w:r>
        <w:rPr>
          <w:rFonts w:eastAsia="Times New Roman" w:cs="Times New Roman"/>
          <w:noProof/>
          <w:sz w:val="24"/>
          <w:szCs w:val="24"/>
        </w:rPr>
        <w:t xml:space="preserve"> şi </w:t>
      </w:r>
      <w:r w:rsidRPr="009445EF">
        <w:rPr>
          <w:rFonts w:eastAsia="Times New Roman" w:cs="Times New Roman"/>
          <w:noProof/>
          <w:sz w:val="24"/>
          <w:szCs w:val="24"/>
        </w:rPr>
        <w:t>analiza bilan</w:t>
      </w:r>
      <w:r>
        <w:rPr>
          <w:rFonts w:eastAsia="Times New Roman" w:cs="Times New Roman"/>
          <w:noProof/>
          <w:sz w:val="24"/>
          <w:szCs w:val="24"/>
        </w:rPr>
        <w:t>ţ</w:t>
      </w:r>
      <w:r w:rsidRPr="009445EF">
        <w:rPr>
          <w:rFonts w:eastAsia="Times New Roman" w:cs="Times New Roman"/>
          <w:noProof/>
          <w:sz w:val="24"/>
          <w:szCs w:val="24"/>
        </w:rPr>
        <w:t>urilor electroenergetice, Editura Orizonturi Universitare, Timi</w:t>
      </w:r>
      <w:r>
        <w:rPr>
          <w:rFonts w:eastAsia="Times New Roman" w:cs="Times New Roman"/>
          <w:noProof/>
          <w:sz w:val="24"/>
          <w:szCs w:val="24"/>
        </w:rPr>
        <w:t>ş</w:t>
      </w:r>
      <w:r w:rsidRPr="009445EF">
        <w:rPr>
          <w:rFonts w:eastAsia="Times New Roman" w:cs="Times New Roman"/>
          <w:noProof/>
          <w:sz w:val="24"/>
          <w:szCs w:val="24"/>
        </w:rPr>
        <w:t>oara, 2004.</w:t>
      </w:r>
    </w:p>
    <w:p w14:paraId="241DBDC7"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Gadola Stefan</w:t>
      </w:r>
      <w:r>
        <w:rPr>
          <w:rFonts w:eastAsia="Times New Roman" w:cs="Times New Roman"/>
          <w:noProof/>
          <w:sz w:val="24"/>
          <w:szCs w:val="24"/>
        </w:rPr>
        <w:t xml:space="preserve"> </w:t>
      </w:r>
      <w:r w:rsidRPr="009445EF">
        <w:rPr>
          <w:rFonts w:eastAsia="Times New Roman" w:cs="Times New Roman"/>
          <w:noProof/>
          <w:sz w:val="24"/>
          <w:szCs w:val="24"/>
        </w:rPr>
        <w:t>s.a., Principii moderne de management energetic, Energobit, Cluj, 2005.</w:t>
      </w:r>
    </w:p>
    <w:p w14:paraId="2406354A"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Golovanov Carmen, Albu Mihaela, Probleme moderne de măsurare în electro-energetică, Editura Tehnică, Bucure</w:t>
      </w:r>
      <w:r>
        <w:rPr>
          <w:rFonts w:eastAsia="Times New Roman" w:cs="Times New Roman"/>
          <w:noProof/>
          <w:sz w:val="24"/>
          <w:szCs w:val="24"/>
        </w:rPr>
        <w:t>ş</w:t>
      </w:r>
      <w:r w:rsidRPr="009445EF">
        <w:rPr>
          <w:rFonts w:eastAsia="Times New Roman" w:cs="Times New Roman"/>
          <w:noProof/>
          <w:sz w:val="24"/>
          <w:szCs w:val="24"/>
        </w:rPr>
        <w:t>ti, 2001.</w:t>
      </w:r>
    </w:p>
    <w:p w14:paraId="1D373060"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Golovanov N., Postolache P., Toader C., Eficien</w:t>
      </w:r>
      <w:r>
        <w:rPr>
          <w:rFonts w:eastAsia="Times New Roman" w:cs="Times New Roman"/>
          <w:noProof/>
          <w:sz w:val="24"/>
          <w:szCs w:val="24"/>
        </w:rPr>
        <w:t>ţ</w:t>
      </w:r>
      <w:r w:rsidRPr="009445EF">
        <w:rPr>
          <w:rFonts w:eastAsia="Times New Roman" w:cs="Times New Roman"/>
          <w:noProof/>
          <w:sz w:val="24"/>
          <w:szCs w:val="24"/>
        </w:rPr>
        <w:t>a</w:t>
      </w:r>
      <w:r>
        <w:rPr>
          <w:rFonts w:eastAsia="Times New Roman" w:cs="Times New Roman"/>
          <w:noProof/>
          <w:sz w:val="24"/>
          <w:szCs w:val="24"/>
        </w:rPr>
        <w:t xml:space="preserve"> şi </w:t>
      </w:r>
      <w:r w:rsidRPr="009445EF">
        <w:rPr>
          <w:rFonts w:eastAsia="Times New Roman" w:cs="Times New Roman"/>
          <w:noProof/>
          <w:sz w:val="24"/>
          <w:szCs w:val="24"/>
        </w:rPr>
        <w:t>calitatea energiei electrice, Editura AGIR, Bucure</w:t>
      </w:r>
      <w:r>
        <w:rPr>
          <w:rFonts w:eastAsia="Times New Roman" w:cs="Times New Roman"/>
          <w:noProof/>
          <w:sz w:val="24"/>
          <w:szCs w:val="24"/>
        </w:rPr>
        <w:t>ş</w:t>
      </w:r>
      <w:r w:rsidRPr="009445EF">
        <w:rPr>
          <w:rFonts w:eastAsia="Times New Roman" w:cs="Times New Roman"/>
          <w:noProof/>
          <w:sz w:val="24"/>
          <w:szCs w:val="24"/>
        </w:rPr>
        <w:t>ti, 2007.</w:t>
      </w:r>
    </w:p>
    <w:p w14:paraId="69479A34"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Leca A., Musatescu V., Managementul energiei, Editura AGIR, Bucure</w:t>
      </w:r>
      <w:r>
        <w:rPr>
          <w:rFonts w:eastAsia="Times New Roman" w:cs="Times New Roman"/>
          <w:noProof/>
          <w:sz w:val="24"/>
          <w:szCs w:val="24"/>
        </w:rPr>
        <w:t>ş</w:t>
      </w:r>
      <w:r w:rsidRPr="009445EF">
        <w:rPr>
          <w:rFonts w:eastAsia="Times New Roman" w:cs="Times New Roman"/>
          <w:noProof/>
          <w:sz w:val="24"/>
          <w:szCs w:val="24"/>
        </w:rPr>
        <w:t>ti, 2006.</w:t>
      </w:r>
    </w:p>
    <w:p w14:paraId="7AF3BA18" w14:textId="4355378F"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 xml:space="preserve">Leca A. </w:t>
      </w:r>
      <w:r w:rsidR="00547F6D">
        <w:rPr>
          <w:rFonts w:eastAsia="Times New Roman" w:cs="Times New Roman"/>
          <w:noProof/>
          <w:sz w:val="24"/>
          <w:szCs w:val="24"/>
        </w:rPr>
        <w:t>s</w:t>
      </w:r>
      <w:r w:rsidRPr="009445EF">
        <w:rPr>
          <w:rFonts w:eastAsia="Times New Roman" w:cs="Times New Roman"/>
          <w:noProof/>
          <w:sz w:val="24"/>
          <w:szCs w:val="24"/>
        </w:rPr>
        <w:t>.a., Principii de management energetic, Editura tehnică, Bucure</w:t>
      </w:r>
      <w:r>
        <w:rPr>
          <w:rFonts w:eastAsia="Times New Roman" w:cs="Times New Roman"/>
          <w:noProof/>
          <w:sz w:val="24"/>
          <w:szCs w:val="24"/>
        </w:rPr>
        <w:t>ş</w:t>
      </w:r>
      <w:r w:rsidRPr="009445EF">
        <w:rPr>
          <w:rFonts w:eastAsia="Times New Roman" w:cs="Times New Roman"/>
          <w:noProof/>
          <w:sz w:val="24"/>
          <w:szCs w:val="24"/>
        </w:rPr>
        <w:t>ti, 1997.</w:t>
      </w:r>
    </w:p>
    <w:p w14:paraId="73371890" w14:textId="77777777" w:rsidR="00664471" w:rsidRPr="009445EF" w:rsidRDefault="00664471" w:rsidP="00664471">
      <w:pPr>
        <w:numPr>
          <w:ilvl w:val="0"/>
          <w:numId w:val="9"/>
        </w:numPr>
        <w:tabs>
          <w:tab w:val="left" w:pos="360"/>
          <w:tab w:val="left" w:pos="426"/>
        </w:tabs>
        <w:spacing w:after="0" w:line="360" w:lineRule="auto"/>
        <w:ind w:left="0" w:firstLine="0"/>
        <w:jc w:val="both"/>
        <w:rPr>
          <w:rFonts w:eastAsia="Times New Roman" w:cs="Times New Roman"/>
          <w:bCs/>
          <w:sz w:val="24"/>
          <w:szCs w:val="28"/>
        </w:rPr>
      </w:pPr>
      <w:r w:rsidRPr="009445EF">
        <w:rPr>
          <w:rFonts w:eastAsia="Times New Roman" w:cs="Times New Roman"/>
          <w:bCs/>
          <w:sz w:val="24"/>
          <w:szCs w:val="28"/>
        </w:rPr>
        <w:t>Mereu</w:t>
      </w:r>
      <w:r>
        <w:rPr>
          <w:rFonts w:eastAsia="Times New Roman" w:cs="Times New Roman"/>
          <w:bCs/>
          <w:sz w:val="24"/>
          <w:szCs w:val="28"/>
        </w:rPr>
        <w:t>ț</w:t>
      </w:r>
      <w:r w:rsidRPr="009445EF">
        <w:rPr>
          <w:rFonts w:eastAsia="Times New Roman" w:cs="Times New Roman"/>
          <w:bCs/>
          <w:sz w:val="24"/>
          <w:szCs w:val="28"/>
        </w:rPr>
        <w:t xml:space="preserve">ă C., et al, </w:t>
      </w:r>
      <w:r w:rsidRPr="009445EF">
        <w:rPr>
          <w:rFonts w:eastAsia="Times New Roman" w:cs="Times New Roman"/>
          <w:sz w:val="24"/>
          <w:szCs w:val="28"/>
        </w:rPr>
        <w:t>Îndreptarul inginerului energetician din întreprinderile industriale.</w:t>
      </w:r>
      <w:r w:rsidRPr="009445EF">
        <w:rPr>
          <w:rFonts w:eastAsia="Times New Roman" w:cs="Times New Roman"/>
          <w:bCs/>
          <w:sz w:val="24"/>
          <w:szCs w:val="28"/>
        </w:rPr>
        <w:t xml:space="preserve"> Editura Tehnică – </w:t>
      </w:r>
      <w:proofErr w:type="spellStart"/>
      <w:r w:rsidRPr="009445EF">
        <w:rPr>
          <w:rFonts w:eastAsia="Times New Roman" w:cs="Times New Roman"/>
          <w:bCs/>
          <w:sz w:val="24"/>
          <w:szCs w:val="28"/>
        </w:rPr>
        <w:t>Bucure</w:t>
      </w:r>
      <w:r>
        <w:rPr>
          <w:rFonts w:eastAsia="Times New Roman" w:cs="Times New Roman"/>
          <w:bCs/>
          <w:sz w:val="24"/>
          <w:szCs w:val="28"/>
        </w:rPr>
        <w:t>ş</w:t>
      </w:r>
      <w:r w:rsidRPr="009445EF">
        <w:rPr>
          <w:rFonts w:eastAsia="Times New Roman" w:cs="Times New Roman"/>
          <w:bCs/>
          <w:sz w:val="24"/>
          <w:szCs w:val="28"/>
        </w:rPr>
        <w:t>ti</w:t>
      </w:r>
      <w:proofErr w:type="spellEnd"/>
      <w:r w:rsidRPr="009445EF">
        <w:rPr>
          <w:rFonts w:eastAsia="Times New Roman" w:cs="Times New Roman"/>
          <w:bCs/>
          <w:sz w:val="24"/>
          <w:szCs w:val="28"/>
        </w:rPr>
        <w:t xml:space="preserve"> 1988.</w:t>
      </w:r>
    </w:p>
    <w:p w14:paraId="23B6313E"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lastRenderedPageBreak/>
        <w:t>Musatescu V., Postolache P., Balan</w:t>
      </w:r>
      <w:r>
        <w:rPr>
          <w:rFonts w:eastAsia="Times New Roman" w:cs="Times New Roman"/>
          <w:noProof/>
          <w:sz w:val="24"/>
          <w:szCs w:val="24"/>
        </w:rPr>
        <w:t>ţ</w:t>
      </w:r>
      <w:r w:rsidRPr="009445EF">
        <w:rPr>
          <w:rFonts w:eastAsia="Times New Roman" w:cs="Times New Roman"/>
          <w:noProof/>
          <w:sz w:val="24"/>
          <w:szCs w:val="24"/>
        </w:rPr>
        <w:t>e</w:t>
      </w:r>
      <w:r>
        <w:rPr>
          <w:rFonts w:eastAsia="Times New Roman" w:cs="Times New Roman"/>
          <w:noProof/>
          <w:sz w:val="24"/>
          <w:szCs w:val="24"/>
        </w:rPr>
        <w:t xml:space="preserve"> şi </w:t>
      </w:r>
      <w:r w:rsidRPr="009445EF">
        <w:rPr>
          <w:rFonts w:eastAsia="Times New Roman" w:cs="Times New Roman"/>
          <w:noProof/>
          <w:sz w:val="24"/>
          <w:szCs w:val="24"/>
        </w:rPr>
        <w:t>optimizări energetice, Litografia IPB, Bucure</w:t>
      </w:r>
      <w:r>
        <w:rPr>
          <w:rFonts w:eastAsia="Times New Roman" w:cs="Times New Roman"/>
          <w:noProof/>
          <w:sz w:val="24"/>
          <w:szCs w:val="24"/>
        </w:rPr>
        <w:t>ş</w:t>
      </w:r>
      <w:r w:rsidRPr="009445EF">
        <w:rPr>
          <w:rFonts w:eastAsia="Times New Roman" w:cs="Times New Roman"/>
          <w:noProof/>
          <w:sz w:val="24"/>
          <w:szCs w:val="24"/>
        </w:rPr>
        <w:t>ti, 1981.</w:t>
      </w:r>
    </w:p>
    <w:p w14:paraId="1F8BE4C7" w14:textId="5DFF78C4"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Mircea I., Instalatii şi echipamente electrice. Ghid teoretic</w:t>
      </w:r>
      <w:r>
        <w:rPr>
          <w:rFonts w:eastAsia="Times New Roman" w:cs="Times New Roman"/>
          <w:noProof/>
          <w:sz w:val="24"/>
          <w:szCs w:val="24"/>
        </w:rPr>
        <w:t xml:space="preserve"> şi </w:t>
      </w:r>
      <w:r w:rsidRPr="009445EF">
        <w:rPr>
          <w:rFonts w:eastAsia="Times New Roman" w:cs="Times New Roman"/>
          <w:noProof/>
          <w:sz w:val="24"/>
          <w:szCs w:val="24"/>
        </w:rPr>
        <w:t>practic, Editia a doua Editura Didactică</w:t>
      </w:r>
      <w:r>
        <w:rPr>
          <w:rFonts w:eastAsia="Times New Roman" w:cs="Times New Roman"/>
          <w:noProof/>
          <w:sz w:val="24"/>
          <w:szCs w:val="24"/>
        </w:rPr>
        <w:t xml:space="preserve"> şi </w:t>
      </w:r>
      <w:r w:rsidRPr="009445EF">
        <w:rPr>
          <w:rFonts w:eastAsia="Times New Roman" w:cs="Times New Roman"/>
          <w:noProof/>
          <w:sz w:val="24"/>
          <w:szCs w:val="24"/>
        </w:rPr>
        <w:t>Pedagogică, Bucuresti, 2002.</w:t>
      </w:r>
    </w:p>
    <w:p w14:paraId="54D4642F" w14:textId="32D9B8B3"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Potlog D.M., Mihăileanu C., Ac</w:t>
      </w:r>
      <w:r>
        <w:rPr>
          <w:rFonts w:eastAsia="Times New Roman" w:cs="Times New Roman"/>
          <w:noProof/>
          <w:sz w:val="24"/>
          <w:szCs w:val="24"/>
        </w:rPr>
        <w:t>ţ</w:t>
      </w:r>
      <w:r w:rsidRPr="009445EF">
        <w:rPr>
          <w:rFonts w:eastAsia="Times New Roman" w:cs="Times New Roman"/>
          <w:noProof/>
          <w:sz w:val="24"/>
          <w:szCs w:val="24"/>
        </w:rPr>
        <w:t>ionări electrice industriale cu motoare asincrone. Aplica</w:t>
      </w:r>
      <w:r>
        <w:rPr>
          <w:rFonts w:eastAsia="Times New Roman" w:cs="Times New Roman"/>
          <w:noProof/>
          <w:sz w:val="24"/>
          <w:szCs w:val="24"/>
        </w:rPr>
        <w:t>ţ</w:t>
      </w:r>
      <w:r w:rsidRPr="009445EF">
        <w:rPr>
          <w:rFonts w:eastAsia="Times New Roman" w:cs="Times New Roman"/>
          <w:noProof/>
          <w:sz w:val="24"/>
          <w:szCs w:val="24"/>
        </w:rPr>
        <w:t>ii industriale, Editura tehnică, Bucure</w:t>
      </w:r>
      <w:r>
        <w:rPr>
          <w:rFonts w:eastAsia="Times New Roman" w:cs="Times New Roman"/>
          <w:noProof/>
          <w:sz w:val="24"/>
          <w:szCs w:val="24"/>
        </w:rPr>
        <w:t>ş</w:t>
      </w:r>
      <w:r w:rsidR="00547F6D">
        <w:rPr>
          <w:rFonts w:eastAsia="Times New Roman" w:cs="Times New Roman"/>
          <w:noProof/>
          <w:sz w:val="24"/>
          <w:szCs w:val="24"/>
        </w:rPr>
        <w:t>ti</w:t>
      </w:r>
      <w:r w:rsidRPr="009445EF">
        <w:rPr>
          <w:rFonts w:eastAsia="Times New Roman" w:cs="Times New Roman"/>
          <w:noProof/>
          <w:sz w:val="24"/>
          <w:szCs w:val="24"/>
        </w:rPr>
        <w:t>, 1989.</w:t>
      </w:r>
    </w:p>
    <w:p w14:paraId="73143A42"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Saal C., Szabo W., Sisteme de ac</w:t>
      </w:r>
      <w:r>
        <w:rPr>
          <w:rFonts w:eastAsia="Times New Roman" w:cs="Times New Roman"/>
          <w:noProof/>
          <w:sz w:val="24"/>
          <w:szCs w:val="24"/>
        </w:rPr>
        <w:t>ţ</w:t>
      </w:r>
      <w:r w:rsidRPr="009445EF">
        <w:rPr>
          <w:rFonts w:eastAsia="Times New Roman" w:cs="Times New Roman"/>
          <w:noProof/>
          <w:sz w:val="24"/>
          <w:szCs w:val="24"/>
        </w:rPr>
        <w:t>ionare electrică. Determinarea parametrilor de func</w:t>
      </w:r>
      <w:r>
        <w:rPr>
          <w:rFonts w:eastAsia="Times New Roman" w:cs="Times New Roman"/>
          <w:noProof/>
          <w:sz w:val="24"/>
          <w:szCs w:val="24"/>
        </w:rPr>
        <w:t>ţ</w:t>
      </w:r>
      <w:r w:rsidRPr="009445EF">
        <w:rPr>
          <w:rFonts w:eastAsia="Times New Roman" w:cs="Times New Roman"/>
          <w:noProof/>
          <w:sz w:val="24"/>
          <w:szCs w:val="24"/>
        </w:rPr>
        <w:t>ionare, Editura tehnică, Bucure</w:t>
      </w:r>
      <w:r>
        <w:rPr>
          <w:rFonts w:eastAsia="Times New Roman" w:cs="Times New Roman"/>
          <w:noProof/>
          <w:sz w:val="24"/>
          <w:szCs w:val="24"/>
        </w:rPr>
        <w:t>ş</w:t>
      </w:r>
      <w:r w:rsidRPr="009445EF">
        <w:rPr>
          <w:rFonts w:eastAsia="Times New Roman" w:cs="Times New Roman"/>
          <w:noProof/>
          <w:sz w:val="24"/>
          <w:szCs w:val="24"/>
        </w:rPr>
        <w:t>ti, 1981.</w:t>
      </w:r>
    </w:p>
    <w:p w14:paraId="6A0BF859"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Thumann R., Handbook of energy audits, Fourth edition, Published by The Fairmont Press I.N.C., 1992.</w:t>
      </w:r>
    </w:p>
    <w:p w14:paraId="684370A1"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Directiva 2006/32/EU a Parlamentului European şi a Consiliului din 2006 referitoare  la eficien</w:t>
      </w:r>
      <w:r>
        <w:rPr>
          <w:rFonts w:eastAsia="Times New Roman" w:cs="Times New Roman"/>
          <w:noProof/>
          <w:sz w:val="24"/>
          <w:szCs w:val="24"/>
        </w:rPr>
        <w:t>ţ</w:t>
      </w:r>
      <w:r w:rsidRPr="009445EF">
        <w:rPr>
          <w:rFonts w:eastAsia="Times New Roman" w:cs="Times New Roman"/>
          <w:noProof/>
          <w:sz w:val="24"/>
          <w:szCs w:val="24"/>
        </w:rPr>
        <w:t>a energetică în utilizările finale şi la serviciile energetice.</w:t>
      </w:r>
    </w:p>
    <w:p w14:paraId="7E44CBD1" w14:textId="4AD56DC1" w:rsidR="00664471" w:rsidRPr="009445EF" w:rsidRDefault="00547F6D" w:rsidP="00664471">
      <w:pPr>
        <w:numPr>
          <w:ilvl w:val="0"/>
          <w:numId w:val="9"/>
        </w:numPr>
        <w:tabs>
          <w:tab w:val="left" w:pos="360"/>
          <w:tab w:val="left" w:pos="426"/>
        </w:tabs>
        <w:spacing w:after="0" w:line="360" w:lineRule="auto"/>
        <w:ind w:left="0" w:firstLine="0"/>
        <w:jc w:val="both"/>
        <w:rPr>
          <w:rFonts w:eastAsia="Times New Roman" w:cs="Times New Roman"/>
          <w:bCs/>
          <w:sz w:val="24"/>
          <w:szCs w:val="28"/>
        </w:rPr>
      </w:pPr>
      <w:r>
        <w:rPr>
          <w:rFonts w:eastAsia="Times New Roman" w:cs="Times New Roman"/>
          <w:sz w:val="24"/>
          <w:szCs w:val="28"/>
        </w:rPr>
        <w:t>HG. n</w:t>
      </w:r>
      <w:r w:rsidR="00664471" w:rsidRPr="009445EF">
        <w:rPr>
          <w:rFonts w:eastAsia="Times New Roman" w:cs="Times New Roman"/>
          <w:sz w:val="24"/>
          <w:szCs w:val="28"/>
        </w:rPr>
        <w:t xml:space="preserve">r. 574/2005 </w:t>
      </w:r>
      <w:r w:rsidR="00664471" w:rsidRPr="009445EF">
        <w:rPr>
          <w:rFonts w:eastAsia="Times New Roman" w:cs="Times New Roman"/>
          <w:bCs/>
          <w:sz w:val="24"/>
          <w:szCs w:val="28"/>
        </w:rPr>
        <w:t xml:space="preserve">privind stabilirea </w:t>
      </w:r>
      <w:proofErr w:type="spellStart"/>
      <w:r w:rsidR="00664471" w:rsidRPr="009445EF">
        <w:rPr>
          <w:rFonts w:eastAsia="Times New Roman" w:cs="Times New Roman"/>
          <w:bCs/>
          <w:sz w:val="24"/>
          <w:szCs w:val="28"/>
        </w:rPr>
        <w:t>cerin</w:t>
      </w:r>
      <w:r w:rsidR="00664471">
        <w:rPr>
          <w:rFonts w:eastAsia="Times New Roman" w:cs="Times New Roman"/>
          <w:bCs/>
          <w:sz w:val="24"/>
          <w:szCs w:val="28"/>
        </w:rPr>
        <w:t>ţ</w:t>
      </w:r>
      <w:r w:rsidR="00664471" w:rsidRPr="009445EF">
        <w:rPr>
          <w:rFonts w:eastAsia="Times New Roman" w:cs="Times New Roman"/>
          <w:bCs/>
          <w:sz w:val="24"/>
          <w:szCs w:val="28"/>
        </w:rPr>
        <w:t>elor</w:t>
      </w:r>
      <w:proofErr w:type="spellEnd"/>
      <w:r w:rsidR="00664471" w:rsidRPr="009445EF">
        <w:rPr>
          <w:rFonts w:eastAsia="Times New Roman" w:cs="Times New Roman"/>
          <w:bCs/>
          <w:sz w:val="24"/>
          <w:szCs w:val="28"/>
        </w:rPr>
        <w:t xml:space="preserve"> referitoare la </w:t>
      </w:r>
      <w:proofErr w:type="spellStart"/>
      <w:r w:rsidR="00664471" w:rsidRPr="009445EF">
        <w:rPr>
          <w:rFonts w:eastAsia="Times New Roman" w:cs="Times New Roman"/>
          <w:bCs/>
          <w:sz w:val="24"/>
          <w:szCs w:val="28"/>
        </w:rPr>
        <w:t>eficien</w:t>
      </w:r>
      <w:r w:rsidR="00664471">
        <w:rPr>
          <w:rFonts w:eastAsia="Times New Roman" w:cs="Times New Roman"/>
          <w:bCs/>
          <w:sz w:val="24"/>
          <w:szCs w:val="28"/>
        </w:rPr>
        <w:t>ţ</w:t>
      </w:r>
      <w:r w:rsidR="00664471" w:rsidRPr="009445EF">
        <w:rPr>
          <w:rFonts w:eastAsia="Times New Roman" w:cs="Times New Roman"/>
          <w:bCs/>
          <w:sz w:val="24"/>
          <w:szCs w:val="28"/>
        </w:rPr>
        <w:t>a</w:t>
      </w:r>
      <w:proofErr w:type="spellEnd"/>
      <w:r w:rsidR="00664471" w:rsidRPr="009445EF">
        <w:rPr>
          <w:rFonts w:eastAsia="Times New Roman" w:cs="Times New Roman"/>
          <w:bCs/>
          <w:sz w:val="24"/>
          <w:szCs w:val="28"/>
        </w:rPr>
        <w:t xml:space="preserve"> cazanelor noi pentru apa caldă care </w:t>
      </w:r>
      <w:proofErr w:type="spellStart"/>
      <w:r w:rsidR="00664471" w:rsidRPr="009445EF">
        <w:rPr>
          <w:rFonts w:eastAsia="Times New Roman" w:cs="Times New Roman"/>
          <w:bCs/>
          <w:sz w:val="24"/>
          <w:szCs w:val="28"/>
        </w:rPr>
        <w:t>func</w:t>
      </w:r>
      <w:r w:rsidR="00664471">
        <w:rPr>
          <w:rFonts w:eastAsia="Times New Roman" w:cs="Times New Roman"/>
          <w:bCs/>
          <w:sz w:val="24"/>
          <w:szCs w:val="28"/>
        </w:rPr>
        <w:t>ţ</w:t>
      </w:r>
      <w:r w:rsidR="00664471" w:rsidRPr="009445EF">
        <w:rPr>
          <w:rFonts w:eastAsia="Times New Roman" w:cs="Times New Roman"/>
          <w:bCs/>
          <w:sz w:val="24"/>
          <w:szCs w:val="28"/>
        </w:rPr>
        <w:t>ionează</w:t>
      </w:r>
      <w:proofErr w:type="spellEnd"/>
      <w:r w:rsidR="00664471" w:rsidRPr="009445EF">
        <w:rPr>
          <w:rFonts w:eastAsia="Times New Roman" w:cs="Times New Roman"/>
          <w:bCs/>
          <w:sz w:val="24"/>
          <w:szCs w:val="28"/>
        </w:rPr>
        <w:t xml:space="preserve"> cu combustibili lichizi sau </w:t>
      </w:r>
      <w:proofErr w:type="spellStart"/>
      <w:r w:rsidR="00664471" w:rsidRPr="009445EF">
        <w:rPr>
          <w:rFonts w:eastAsia="Times New Roman" w:cs="Times New Roman"/>
          <w:bCs/>
          <w:sz w:val="24"/>
          <w:szCs w:val="28"/>
        </w:rPr>
        <w:t>gazosi</w:t>
      </w:r>
      <w:proofErr w:type="spellEnd"/>
      <w:r w:rsidR="00664471" w:rsidRPr="009445EF">
        <w:rPr>
          <w:rFonts w:eastAsia="Times New Roman" w:cs="Times New Roman"/>
          <w:bCs/>
          <w:sz w:val="24"/>
          <w:szCs w:val="28"/>
        </w:rPr>
        <w:t xml:space="preserve">, cu completările </w:t>
      </w:r>
      <w:proofErr w:type="spellStart"/>
      <w:r w:rsidR="00664471" w:rsidRPr="009445EF">
        <w:rPr>
          <w:rFonts w:eastAsia="Times New Roman" w:cs="Times New Roman"/>
          <w:bCs/>
          <w:sz w:val="24"/>
          <w:szCs w:val="28"/>
        </w:rPr>
        <w:t>şi</w:t>
      </w:r>
      <w:proofErr w:type="spellEnd"/>
      <w:r w:rsidR="00664471" w:rsidRPr="009445EF">
        <w:rPr>
          <w:rFonts w:eastAsia="Times New Roman" w:cs="Times New Roman"/>
          <w:bCs/>
          <w:sz w:val="24"/>
          <w:szCs w:val="28"/>
        </w:rPr>
        <w:t xml:space="preserve"> modificările ulterioare. </w:t>
      </w:r>
    </w:p>
    <w:p w14:paraId="304C1061"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Standard de perfoman</w:t>
      </w:r>
      <w:r>
        <w:rPr>
          <w:rFonts w:eastAsia="Times New Roman" w:cs="Times New Roman"/>
          <w:noProof/>
          <w:sz w:val="24"/>
          <w:szCs w:val="24"/>
        </w:rPr>
        <w:t>ţ</w:t>
      </w:r>
      <w:r w:rsidRPr="009445EF">
        <w:rPr>
          <w:rFonts w:eastAsia="Times New Roman" w:cs="Times New Roman"/>
          <w:noProof/>
          <w:sz w:val="24"/>
          <w:szCs w:val="24"/>
        </w:rPr>
        <w:t xml:space="preserve">ă pentru serviciul de </w:t>
      </w:r>
      <w:r>
        <w:rPr>
          <w:rFonts w:eastAsia="Times New Roman" w:cs="Times New Roman"/>
          <w:noProof/>
          <w:sz w:val="24"/>
          <w:szCs w:val="24"/>
        </w:rPr>
        <w:t>distribuţi</w:t>
      </w:r>
      <w:r w:rsidRPr="009445EF">
        <w:rPr>
          <w:rFonts w:eastAsia="Times New Roman" w:cs="Times New Roman"/>
          <w:noProof/>
          <w:sz w:val="24"/>
          <w:szCs w:val="24"/>
        </w:rPr>
        <w:t>e a energiei electrice, cod ANRE prin Ord. 11/2016.</w:t>
      </w:r>
    </w:p>
    <w:p w14:paraId="711D3207"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Analiza economică a proiectelor din domeniul energetic PE 011.</w:t>
      </w:r>
    </w:p>
    <w:p w14:paraId="081519C0"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Action Plan for Energy Efficiency: Realising the Potential, Communication for the Commission of the European  Communities, Brusseles, COM, 2006.</w:t>
      </w:r>
    </w:p>
    <w:p w14:paraId="2C89A11C"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 xml:space="preserve">Codul tehnic al retelelor electrice de </w:t>
      </w:r>
      <w:r>
        <w:rPr>
          <w:rFonts w:eastAsia="Times New Roman" w:cs="Times New Roman"/>
          <w:noProof/>
          <w:sz w:val="24"/>
          <w:szCs w:val="24"/>
        </w:rPr>
        <w:t>distribuţi</w:t>
      </w:r>
      <w:r w:rsidRPr="009445EF">
        <w:rPr>
          <w:rFonts w:eastAsia="Times New Roman" w:cs="Times New Roman"/>
          <w:noProof/>
          <w:sz w:val="24"/>
          <w:szCs w:val="24"/>
        </w:rPr>
        <w:t>e, cod ANRE prin Ord. 128/2008.</w:t>
      </w:r>
    </w:p>
    <w:p w14:paraId="36F67827"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Metering, Load Profiles and Settlement în Deregulated Markets, Eurelectric Ref: 2000-220-0004, March 2000.</w:t>
      </w:r>
    </w:p>
    <w:p w14:paraId="286C46DD" w14:textId="77777777" w:rsidR="00664471" w:rsidRPr="009445EF" w:rsidRDefault="00664471" w:rsidP="00664471">
      <w:pPr>
        <w:numPr>
          <w:ilvl w:val="0"/>
          <w:numId w:val="9"/>
        </w:numPr>
        <w:tabs>
          <w:tab w:val="left" w:pos="360"/>
          <w:tab w:val="left" w:pos="426"/>
        </w:tabs>
        <w:spacing w:after="0" w:line="360" w:lineRule="auto"/>
        <w:ind w:left="0" w:firstLine="0"/>
        <w:jc w:val="both"/>
        <w:rPr>
          <w:rFonts w:eastAsia="Times New Roman" w:cs="Times New Roman"/>
          <w:bCs/>
          <w:sz w:val="24"/>
          <w:szCs w:val="28"/>
        </w:rPr>
      </w:pPr>
      <w:r w:rsidRPr="009445EF">
        <w:rPr>
          <w:rFonts w:eastAsia="Times New Roman" w:cs="Times New Roman"/>
          <w:sz w:val="24"/>
          <w:szCs w:val="28"/>
        </w:rPr>
        <w:t xml:space="preserve">Manualul inginerului </w:t>
      </w:r>
      <w:proofErr w:type="spellStart"/>
      <w:r w:rsidRPr="009445EF">
        <w:rPr>
          <w:rFonts w:eastAsia="Times New Roman" w:cs="Times New Roman"/>
          <w:sz w:val="24"/>
          <w:szCs w:val="28"/>
        </w:rPr>
        <w:t>termotehnician</w:t>
      </w:r>
      <w:proofErr w:type="spellEnd"/>
      <w:r w:rsidRPr="009445EF">
        <w:rPr>
          <w:rFonts w:eastAsia="Times New Roman" w:cs="Times New Roman"/>
          <w:sz w:val="24"/>
          <w:szCs w:val="28"/>
        </w:rPr>
        <w:t xml:space="preserve">, </w:t>
      </w:r>
      <w:r w:rsidRPr="009445EF">
        <w:rPr>
          <w:rFonts w:eastAsia="Times New Roman" w:cs="Times New Roman"/>
          <w:bCs/>
          <w:sz w:val="24"/>
          <w:szCs w:val="28"/>
        </w:rPr>
        <w:t xml:space="preserve"> vol. I. Editura Tehnică – </w:t>
      </w:r>
      <w:proofErr w:type="spellStart"/>
      <w:r w:rsidRPr="009445EF">
        <w:rPr>
          <w:rFonts w:eastAsia="Times New Roman" w:cs="Times New Roman"/>
          <w:bCs/>
          <w:sz w:val="24"/>
          <w:szCs w:val="28"/>
        </w:rPr>
        <w:t>Bucure</w:t>
      </w:r>
      <w:r>
        <w:rPr>
          <w:rFonts w:eastAsia="Times New Roman" w:cs="Times New Roman"/>
          <w:bCs/>
          <w:sz w:val="24"/>
          <w:szCs w:val="28"/>
        </w:rPr>
        <w:t>ş</w:t>
      </w:r>
      <w:r w:rsidRPr="009445EF">
        <w:rPr>
          <w:rFonts w:eastAsia="Times New Roman" w:cs="Times New Roman"/>
          <w:bCs/>
          <w:sz w:val="24"/>
          <w:szCs w:val="28"/>
        </w:rPr>
        <w:t>ti</w:t>
      </w:r>
      <w:proofErr w:type="spellEnd"/>
      <w:r w:rsidRPr="009445EF">
        <w:rPr>
          <w:rFonts w:eastAsia="Times New Roman" w:cs="Times New Roman"/>
          <w:bCs/>
          <w:sz w:val="24"/>
          <w:szCs w:val="28"/>
        </w:rPr>
        <w:t xml:space="preserve"> 1986.</w:t>
      </w:r>
    </w:p>
    <w:p w14:paraId="5CE745D4"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Doing More with Less, Green Paper on energy efficiency; European Cmmission, Directorate-General for Energy and Transport, 2005.</w:t>
      </w:r>
    </w:p>
    <w:p w14:paraId="2F6EC30A" w14:textId="77777777" w:rsidR="00664471" w:rsidRPr="009445EF"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t>IEEE Standard Definitions for the Measurement of Electric Power Quantities Under Sinusoidal, Nonsinusoidal, Balanced, or Unbalanced Condiţions, IEEE Std 1459-20.</w:t>
      </w:r>
    </w:p>
    <w:p w14:paraId="473D151F" w14:textId="77777777" w:rsidR="00664471" w:rsidRDefault="00664471" w:rsidP="00664471">
      <w:pPr>
        <w:numPr>
          <w:ilvl w:val="0"/>
          <w:numId w:val="9"/>
        </w:numPr>
        <w:tabs>
          <w:tab w:val="left" w:pos="360"/>
        </w:tabs>
        <w:spacing w:after="0" w:line="360" w:lineRule="auto"/>
        <w:ind w:left="0" w:firstLine="0"/>
        <w:jc w:val="both"/>
        <w:rPr>
          <w:rFonts w:eastAsia="Times New Roman" w:cs="Times New Roman"/>
          <w:noProof/>
          <w:sz w:val="24"/>
          <w:szCs w:val="24"/>
        </w:rPr>
      </w:pPr>
      <w:r w:rsidRPr="009445EF">
        <w:rPr>
          <w:rFonts w:eastAsia="Times New Roman" w:cs="Times New Roman"/>
          <w:noProof/>
          <w:sz w:val="24"/>
          <w:szCs w:val="24"/>
        </w:rPr>
        <w:lastRenderedPageBreak/>
        <w:t>Normativ privind metodica de întocmire</w:t>
      </w:r>
      <w:r>
        <w:rPr>
          <w:rFonts w:eastAsia="Times New Roman" w:cs="Times New Roman"/>
          <w:noProof/>
          <w:sz w:val="24"/>
          <w:szCs w:val="24"/>
        </w:rPr>
        <w:t xml:space="preserve"> şi </w:t>
      </w:r>
      <w:r w:rsidRPr="009445EF">
        <w:rPr>
          <w:rFonts w:eastAsia="Times New Roman" w:cs="Times New Roman"/>
          <w:noProof/>
          <w:sz w:val="24"/>
          <w:szCs w:val="24"/>
        </w:rPr>
        <w:t>analiza bilan</w:t>
      </w:r>
      <w:r>
        <w:rPr>
          <w:rFonts w:eastAsia="Times New Roman" w:cs="Times New Roman"/>
          <w:noProof/>
          <w:sz w:val="24"/>
          <w:szCs w:val="24"/>
        </w:rPr>
        <w:t>ţ</w:t>
      </w:r>
      <w:r w:rsidRPr="009445EF">
        <w:rPr>
          <w:rFonts w:eastAsia="Times New Roman" w:cs="Times New Roman"/>
          <w:noProof/>
          <w:sz w:val="24"/>
          <w:szCs w:val="24"/>
        </w:rPr>
        <w:t>urilor energetice în întreprinderile industriale, ICEMENERG, Bucure</w:t>
      </w:r>
      <w:r>
        <w:rPr>
          <w:rFonts w:eastAsia="Times New Roman" w:cs="Times New Roman"/>
          <w:noProof/>
          <w:sz w:val="24"/>
          <w:szCs w:val="24"/>
        </w:rPr>
        <w:t>ş</w:t>
      </w:r>
      <w:r w:rsidRPr="009445EF">
        <w:rPr>
          <w:rFonts w:eastAsia="Times New Roman" w:cs="Times New Roman"/>
          <w:noProof/>
          <w:sz w:val="24"/>
          <w:szCs w:val="24"/>
        </w:rPr>
        <w:t>ti, 2002.</w:t>
      </w:r>
    </w:p>
    <w:p w14:paraId="0D6032D6" w14:textId="77777777" w:rsidR="00664471" w:rsidRPr="009445EF" w:rsidRDefault="00664471" w:rsidP="00664471">
      <w:pPr>
        <w:numPr>
          <w:ilvl w:val="0"/>
          <w:numId w:val="9"/>
        </w:numPr>
        <w:tabs>
          <w:tab w:val="left" w:pos="360"/>
        </w:tabs>
        <w:spacing w:after="0" w:line="360" w:lineRule="auto"/>
        <w:ind w:left="0" w:firstLine="0"/>
        <w:jc w:val="both"/>
        <w:rPr>
          <w:rFonts w:eastAsia="Calibri" w:cs="Times New Roman"/>
          <w:sz w:val="24"/>
          <w:szCs w:val="24"/>
        </w:rPr>
      </w:pPr>
      <w:r w:rsidRPr="009445EF">
        <w:rPr>
          <w:rFonts w:eastAsia="Calibri" w:cs="Times New Roman"/>
          <w:sz w:val="24"/>
          <w:szCs w:val="24"/>
        </w:rPr>
        <w:t xml:space="preserve">Normativ privind calculul termotehnic al elementelor de </w:t>
      </w:r>
      <w:proofErr w:type="spellStart"/>
      <w:r w:rsidRPr="009445EF">
        <w:rPr>
          <w:rFonts w:eastAsia="Calibri" w:cs="Times New Roman"/>
          <w:sz w:val="24"/>
          <w:szCs w:val="24"/>
        </w:rPr>
        <w:t>construcţie</w:t>
      </w:r>
      <w:proofErr w:type="spellEnd"/>
      <w:r w:rsidRPr="009445EF">
        <w:rPr>
          <w:rFonts w:eastAsia="Calibri" w:cs="Times New Roman"/>
          <w:sz w:val="24"/>
          <w:szCs w:val="24"/>
        </w:rPr>
        <w:t xml:space="preserve"> ale clădirilor, indicativ C 107-2005, aprobată prin Ordinul Ministrului transporturilor, </w:t>
      </w:r>
      <w:proofErr w:type="spellStart"/>
      <w:r w:rsidRPr="009445EF">
        <w:rPr>
          <w:rFonts w:eastAsia="Calibri" w:cs="Times New Roman"/>
          <w:sz w:val="24"/>
          <w:szCs w:val="24"/>
        </w:rPr>
        <w:t>construcţiilor</w:t>
      </w:r>
      <w:proofErr w:type="spellEnd"/>
      <w:r w:rsidRPr="009445EF">
        <w:rPr>
          <w:rFonts w:eastAsia="Calibri" w:cs="Times New Roman"/>
          <w:sz w:val="24"/>
          <w:szCs w:val="24"/>
        </w:rPr>
        <w:t xml:space="preserve"> </w:t>
      </w:r>
      <w:proofErr w:type="spellStart"/>
      <w:r w:rsidRPr="009445EF">
        <w:rPr>
          <w:rFonts w:eastAsia="Calibri" w:cs="Times New Roman"/>
          <w:sz w:val="24"/>
          <w:szCs w:val="24"/>
        </w:rPr>
        <w:t>şi</w:t>
      </w:r>
      <w:proofErr w:type="spellEnd"/>
      <w:r w:rsidRPr="009445EF">
        <w:rPr>
          <w:rFonts w:eastAsia="Calibri" w:cs="Times New Roman"/>
          <w:sz w:val="24"/>
          <w:szCs w:val="24"/>
        </w:rPr>
        <w:t xml:space="preserve"> turismului nr. 2.055/2005.</w:t>
      </w:r>
    </w:p>
    <w:p w14:paraId="3E8AF6C9" w14:textId="77777777" w:rsidR="00664471" w:rsidRPr="009445EF" w:rsidRDefault="00664471" w:rsidP="00664471">
      <w:pPr>
        <w:numPr>
          <w:ilvl w:val="0"/>
          <w:numId w:val="9"/>
        </w:numPr>
        <w:tabs>
          <w:tab w:val="left" w:pos="360"/>
          <w:tab w:val="left" w:pos="426"/>
        </w:tabs>
        <w:spacing w:after="0" w:line="360" w:lineRule="auto"/>
        <w:ind w:left="0" w:firstLine="0"/>
        <w:jc w:val="both"/>
        <w:rPr>
          <w:rFonts w:eastAsia="Times New Roman" w:cs="Times New Roman"/>
          <w:sz w:val="24"/>
          <w:szCs w:val="28"/>
        </w:rPr>
      </w:pPr>
      <w:proofErr w:type="spellStart"/>
      <w:r w:rsidRPr="009445EF">
        <w:rPr>
          <w:rFonts w:eastAsia="Times New Roman" w:cs="Times New Roman"/>
          <w:sz w:val="24"/>
          <w:szCs w:val="28"/>
        </w:rPr>
        <w:t>Prescriptia</w:t>
      </w:r>
      <w:proofErr w:type="spellEnd"/>
      <w:r w:rsidRPr="009445EF">
        <w:rPr>
          <w:rFonts w:eastAsia="Times New Roman" w:cs="Times New Roman"/>
          <w:sz w:val="24"/>
          <w:szCs w:val="28"/>
        </w:rPr>
        <w:t xml:space="preserve"> tehnică ISCIR C9 –2003. Cazane de apă caldă – Anexa U „Verificarea </w:t>
      </w:r>
      <w:proofErr w:type="spellStart"/>
      <w:r>
        <w:rPr>
          <w:rFonts w:eastAsia="Times New Roman" w:cs="Times New Roman"/>
          <w:sz w:val="24"/>
          <w:szCs w:val="28"/>
        </w:rPr>
        <w:t>eficienţei</w:t>
      </w:r>
      <w:proofErr w:type="spellEnd"/>
      <w:r w:rsidRPr="009445EF">
        <w:rPr>
          <w:rFonts w:eastAsia="Times New Roman" w:cs="Times New Roman"/>
          <w:sz w:val="24"/>
          <w:szCs w:val="28"/>
        </w:rPr>
        <w:t xml:space="preserve"> energetice”.</w:t>
      </w:r>
    </w:p>
    <w:p w14:paraId="742A5BF3" w14:textId="77777777" w:rsidR="00664471" w:rsidRPr="009445EF" w:rsidRDefault="00664471" w:rsidP="00664471">
      <w:pPr>
        <w:spacing w:after="0" w:line="360" w:lineRule="auto"/>
        <w:jc w:val="both"/>
        <w:rPr>
          <w:rFonts w:eastAsia="Calibri" w:cs="Times New Roman"/>
          <w:sz w:val="24"/>
          <w:szCs w:val="24"/>
        </w:rPr>
      </w:pPr>
      <w:r w:rsidRPr="009445EF">
        <w:rPr>
          <w:rFonts w:eastAsia="Calibri" w:cs="Times New Roman"/>
          <w:sz w:val="24"/>
          <w:szCs w:val="24"/>
        </w:rPr>
        <w:t xml:space="preserve">Pentru </w:t>
      </w:r>
      <w:proofErr w:type="spellStart"/>
      <w:r w:rsidRPr="009445EF">
        <w:rPr>
          <w:rFonts w:eastAsia="Calibri" w:cs="Times New Roman"/>
          <w:sz w:val="24"/>
          <w:szCs w:val="24"/>
        </w:rPr>
        <w:t>situaţiile</w:t>
      </w:r>
      <w:proofErr w:type="spellEnd"/>
      <w:r w:rsidRPr="009445EF">
        <w:rPr>
          <w:rFonts w:eastAsia="Calibri" w:cs="Times New Roman"/>
          <w:sz w:val="24"/>
          <w:szCs w:val="24"/>
        </w:rPr>
        <w:t xml:space="preserve"> neacoperite de prezenta </w:t>
      </w:r>
      <w:proofErr w:type="spellStart"/>
      <w:r w:rsidRPr="009445EF">
        <w:rPr>
          <w:rFonts w:eastAsia="Calibri" w:cs="Times New Roman"/>
          <w:sz w:val="24"/>
          <w:szCs w:val="24"/>
        </w:rPr>
        <w:t>documenta</w:t>
      </w:r>
      <w:r>
        <w:rPr>
          <w:rFonts w:eastAsia="Calibri" w:cs="Times New Roman"/>
          <w:sz w:val="24"/>
          <w:szCs w:val="24"/>
        </w:rPr>
        <w:t>ţ</w:t>
      </w:r>
      <w:r w:rsidRPr="009445EF">
        <w:rPr>
          <w:rFonts w:eastAsia="Calibri" w:cs="Times New Roman"/>
          <w:sz w:val="24"/>
          <w:szCs w:val="24"/>
        </w:rPr>
        <w:t>ie</w:t>
      </w:r>
      <w:proofErr w:type="spellEnd"/>
      <w:r w:rsidRPr="009445EF">
        <w:rPr>
          <w:rFonts w:eastAsia="Calibri" w:cs="Times New Roman"/>
          <w:sz w:val="24"/>
          <w:szCs w:val="24"/>
        </w:rPr>
        <w:t xml:space="preserve"> cu impact asupra prezentului program, se aplică </w:t>
      </w:r>
      <w:proofErr w:type="spellStart"/>
      <w:r w:rsidRPr="009445EF">
        <w:rPr>
          <w:rFonts w:eastAsia="Calibri" w:cs="Times New Roman"/>
          <w:sz w:val="24"/>
          <w:szCs w:val="24"/>
        </w:rPr>
        <w:t>legis</w:t>
      </w:r>
      <w:r>
        <w:rPr>
          <w:rFonts w:eastAsia="Calibri" w:cs="Times New Roman"/>
          <w:sz w:val="24"/>
          <w:szCs w:val="24"/>
        </w:rPr>
        <w:t>laţ</w:t>
      </w:r>
      <w:r w:rsidRPr="009445EF">
        <w:rPr>
          <w:rFonts w:eastAsia="Calibri" w:cs="Times New Roman"/>
          <w:sz w:val="24"/>
          <w:szCs w:val="24"/>
        </w:rPr>
        <w:t>ia</w:t>
      </w:r>
      <w:proofErr w:type="spellEnd"/>
      <w:r>
        <w:rPr>
          <w:rFonts w:eastAsia="Calibri" w:cs="Times New Roman"/>
          <w:sz w:val="24"/>
          <w:szCs w:val="24"/>
        </w:rPr>
        <w:t xml:space="preserve"> </w:t>
      </w:r>
      <w:proofErr w:type="spellStart"/>
      <w:r>
        <w:rPr>
          <w:rFonts w:eastAsia="Calibri" w:cs="Times New Roman"/>
          <w:sz w:val="24"/>
          <w:szCs w:val="24"/>
        </w:rPr>
        <w:t>şi</w:t>
      </w:r>
      <w:proofErr w:type="spellEnd"/>
      <w:r>
        <w:rPr>
          <w:rFonts w:eastAsia="Calibri" w:cs="Times New Roman"/>
          <w:sz w:val="24"/>
          <w:szCs w:val="24"/>
        </w:rPr>
        <w:t xml:space="preserve"> </w:t>
      </w:r>
      <w:r w:rsidRPr="009445EF">
        <w:rPr>
          <w:rFonts w:eastAsia="Calibri" w:cs="Times New Roman"/>
          <w:sz w:val="24"/>
          <w:szCs w:val="24"/>
        </w:rPr>
        <w:t>reglementările în vigoare din România (</w:t>
      </w:r>
      <w:proofErr w:type="spellStart"/>
      <w:r w:rsidRPr="009445EF">
        <w:rPr>
          <w:rFonts w:eastAsia="Calibri" w:cs="Times New Roman"/>
          <w:sz w:val="24"/>
          <w:szCs w:val="24"/>
        </w:rPr>
        <w:t>legislaţie</w:t>
      </w:r>
      <w:proofErr w:type="spellEnd"/>
      <w:r w:rsidRPr="009445EF">
        <w:rPr>
          <w:rFonts w:eastAsia="Calibri" w:cs="Times New Roman"/>
          <w:sz w:val="24"/>
          <w:szCs w:val="24"/>
        </w:rPr>
        <w:t xml:space="preserve"> privind </w:t>
      </w:r>
      <w:proofErr w:type="spellStart"/>
      <w:r w:rsidRPr="009445EF">
        <w:rPr>
          <w:rFonts w:eastAsia="Calibri" w:cs="Times New Roman"/>
          <w:sz w:val="24"/>
          <w:szCs w:val="24"/>
        </w:rPr>
        <w:t>protec</w:t>
      </w:r>
      <w:r>
        <w:rPr>
          <w:rFonts w:eastAsia="Calibri" w:cs="Times New Roman"/>
          <w:sz w:val="24"/>
          <w:szCs w:val="24"/>
        </w:rPr>
        <w:t>ţ</w:t>
      </w:r>
      <w:r w:rsidRPr="009445EF">
        <w:rPr>
          <w:rFonts w:eastAsia="Calibri" w:cs="Times New Roman"/>
          <w:sz w:val="24"/>
          <w:szCs w:val="24"/>
        </w:rPr>
        <w:t>ia</w:t>
      </w:r>
      <w:proofErr w:type="spellEnd"/>
      <w:r w:rsidRPr="009445EF">
        <w:rPr>
          <w:rFonts w:eastAsia="Calibri" w:cs="Times New Roman"/>
          <w:sz w:val="24"/>
          <w:szCs w:val="24"/>
        </w:rPr>
        <w:t xml:space="preserve"> muncii, </w:t>
      </w:r>
      <w:proofErr w:type="spellStart"/>
      <w:r w:rsidRPr="009445EF">
        <w:rPr>
          <w:rFonts w:eastAsia="Calibri" w:cs="Times New Roman"/>
          <w:sz w:val="24"/>
          <w:szCs w:val="24"/>
        </w:rPr>
        <w:t>legislaţie</w:t>
      </w:r>
      <w:proofErr w:type="spellEnd"/>
      <w:r w:rsidRPr="009445EF">
        <w:rPr>
          <w:rFonts w:eastAsia="Calibri" w:cs="Times New Roman"/>
          <w:sz w:val="24"/>
          <w:szCs w:val="24"/>
        </w:rPr>
        <w:t xml:space="preserve"> în domeniul asigurărilor sociale, </w:t>
      </w:r>
      <w:proofErr w:type="spellStart"/>
      <w:r w:rsidRPr="009445EF">
        <w:rPr>
          <w:rFonts w:eastAsia="Calibri" w:cs="Times New Roman"/>
          <w:sz w:val="24"/>
          <w:szCs w:val="24"/>
        </w:rPr>
        <w:t>legislaţie</w:t>
      </w:r>
      <w:proofErr w:type="spellEnd"/>
      <w:r w:rsidRPr="009445EF">
        <w:rPr>
          <w:rFonts w:eastAsia="Calibri" w:cs="Times New Roman"/>
          <w:sz w:val="24"/>
          <w:szCs w:val="24"/>
        </w:rPr>
        <w:t xml:space="preserve"> în domeniul </w:t>
      </w:r>
      <w:proofErr w:type="spellStart"/>
      <w:r w:rsidRPr="009445EF">
        <w:rPr>
          <w:rFonts w:eastAsia="Calibri" w:cs="Times New Roman"/>
          <w:sz w:val="24"/>
          <w:szCs w:val="24"/>
        </w:rPr>
        <w:t>protectiei</w:t>
      </w:r>
      <w:proofErr w:type="spellEnd"/>
      <w:r w:rsidRPr="009445EF">
        <w:rPr>
          <w:rFonts w:eastAsia="Calibri" w:cs="Times New Roman"/>
          <w:sz w:val="24"/>
          <w:szCs w:val="24"/>
        </w:rPr>
        <w:t xml:space="preserve"> mediului </w:t>
      </w:r>
      <w:proofErr w:type="spellStart"/>
      <w:r w:rsidRPr="009445EF">
        <w:rPr>
          <w:rFonts w:eastAsia="Calibri" w:cs="Times New Roman"/>
          <w:sz w:val="24"/>
          <w:szCs w:val="24"/>
        </w:rPr>
        <w:t>şi</w:t>
      </w:r>
      <w:proofErr w:type="spellEnd"/>
      <w:r w:rsidRPr="009445EF">
        <w:rPr>
          <w:rFonts w:eastAsia="Calibri" w:cs="Times New Roman"/>
          <w:sz w:val="24"/>
          <w:szCs w:val="24"/>
        </w:rPr>
        <w:t xml:space="preserve"> </w:t>
      </w:r>
      <w:proofErr w:type="spellStart"/>
      <w:r w:rsidRPr="009445EF">
        <w:rPr>
          <w:rFonts w:eastAsia="Calibri" w:cs="Times New Roman"/>
          <w:sz w:val="24"/>
          <w:szCs w:val="24"/>
        </w:rPr>
        <w:t>situaţiilor</w:t>
      </w:r>
      <w:proofErr w:type="spellEnd"/>
      <w:r w:rsidRPr="009445EF">
        <w:rPr>
          <w:rFonts w:eastAsia="Calibri" w:cs="Times New Roman"/>
          <w:sz w:val="24"/>
          <w:szCs w:val="24"/>
        </w:rPr>
        <w:t xml:space="preserve"> de </w:t>
      </w:r>
      <w:proofErr w:type="spellStart"/>
      <w:r w:rsidRPr="009445EF">
        <w:rPr>
          <w:rFonts w:eastAsia="Calibri" w:cs="Times New Roman"/>
          <w:sz w:val="24"/>
          <w:szCs w:val="24"/>
        </w:rPr>
        <w:t>urgen</w:t>
      </w:r>
      <w:r>
        <w:rPr>
          <w:rFonts w:eastAsia="Calibri" w:cs="Times New Roman"/>
          <w:sz w:val="24"/>
          <w:szCs w:val="24"/>
        </w:rPr>
        <w:t>ţ</w:t>
      </w:r>
      <w:r w:rsidRPr="009445EF">
        <w:rPr>
          <w:rFonts w:eastAsia="Calibri" w:cs="Times New Roman"/>
          <w:sz w:val="24"/>
          <w:szCs w:val="24"/>
        </w:rPr>
        <w:t>ă</w:t>
      </w:r>
      <w:proofErr w:type="spellEnd"/>
      <w:r w:rsidRPr="009445EF">
        <w:rPr>
          <w:rFonts w:eastAsia="Calibri" w:cs="Times New Roman"/>
          <w:sz w:val="24"/>
          <w:szCs w:val="24"/>
        </w:rPr>
        <w:t xml:space="preserve"> PSI etc.).</w:t>
      </w:r>
    </w:p>
    <w:p w14:paraId="18167ECD" w14:textId="77777777" w:rsidR="00664471" w:rsidRPr="009445EF" w:rsidRDefault="00664471" w:rsidP="006201BD">
      <w:pPr>
        <w:pStyle w:val="Heading2"/>
        <w:numPr>
          <w:ilvl w:val="1"/>
          <w:numId w:val="16"/>
        </w:numPr>
        <w:rPr>
          <w:rFonts w:asciiTheme="minorHAnsi" w:hAnsiTheme="minorHAnsi"/>
        </w:rPr>
      </w:pPr>
      <w:bookmarkStart w:id="14" w:name="_Toc23240599"/>
      <w:proofErr w:type="spellStart"/>
      <w:r w:rsidRPr="009445EF">
        <w:rPr>
          <w:rFonts w:asciiTheme="minorHAnsi" w:hAnsiTheme="minorHAnsi"/>
        </w:rPr>
        <w:t>Termeni</w:t>
      </w:r>
      <w:proofErr w:type="spellEnd"/>
      <w:r>
        <w:rPr>
          <w:rFonts w:asciiTheme="minorHAnsi" w:hAnsiTheme="minorHAnsi"/>
        </w:rPr>
        <w:t xml:space="preserve"> </w:t>
      </w:r>
      <w:proofErr w:type="spellStart"/>
      <w:r>
        <w:rPr>
          <w:rFonts w:asciiTheme="minorHAnsi" w:hAnsiTheme="minorHAnsi"/>
        </w:rPr>
        <w:t>şi</w:t>
      </w:r>
      <w:proofErr w:type="spellEnd"/>
      <w:r>
        <w:rPr>
          <w:rFonts w:asciiTheme="minorHAnsi" w:hAnsiTheme="minorHAnsi"/>
        </w:rPr>
        <w:t xml:space="preserve"> </w:t>
      </w:r>
      <w:proofErr w:type="spellStart"/>
      <w:r w:rsidRPr="009445EF">
        <w:rPr>
          <w:rFonts w:asciiTheme="minorHAnsi" w:hAnsiTheme="minorHAnsi"/>
        </w:rPr>
        <w:t>definiţii</w:t>
      </w:r>
      <w:bookmarkEnd w:id="14"/>
      <w:proofErr w:type="spellEnd"/>
    </w:p>
    <w:p w14:paraId="320B4C53" w14:textId="77777777" w:rsidR="00664471" w:rsidRPr="00702CE2" w:rsidRDefault="00664471" w:rsidP="00664471">
      <w:pPr>
        <w:pStyle w:val="NoSpacing"/>
        <w:spacing w:after="120" w:line="360" w:lineRule="auto"/>
        <w:jc w:val="both"/>
        <w:rPr>
          <w:rFonts w:cs="Arial"/>
          <w:b/>
          <w:bCs/>
          <w:sz w:val="24"/>
          <w:lang w:val="ro-RO"/>
        </w:rPr>
      </w:pPr>
      <w:r w:rsidRPr="009445EF">
        <w:rPr>
          <w:rFonts w:cs="Arial"/>
          <w:b/>
          <w:bCs/>
          <w:i/>
          <w:sz w:val="24"/>
          <w:lang w:val="ro-RO" w:eastAsia="en-GB"/>
        </w:rPr>
        <w:t>audit energetic</w:t>
      </w:r>
      <w:r w:rsidRPr="009445EF">
        <w:rPr>
          <w:rFonts w:cs="Arial"/>
          <w:sz w:val="24"/>
          <w:lang w:val="ro-RO" w:eastAsia="en-GB"/>
        </w:rPr>
        <w:t xml:space="preserve"> – </w:t>
      </w:r>
      <w:r>
        <w:rPr>
          <w:rFonts w:cs="Arial"/>
          <w:sz w:val="24"/>
          <w:lang w:val="ro-RO"/>
        </w:rPr>
        <w:t xml:space="preserve">procedura sistematică de </w:t>
      </w:r>
      <w:proofErr w:type="spellStart"/>
      <w:r>
        <w:rPr>
          <w:rFonts w:cs="Arial"/>
          <w:sz w:val="24"/>
          <w:lang w:val="ro-RO"/>
        </w:rPr>
        <w:t>obţ</w:t>
      </w:r>
      <w:r w:rsidRPr="009445EF">
        <w:rPr>
          <w:rFonts w:cs="Arial"/>
          <w:sz w:val="24"/>
          <w:lang w:val="ro-RO"/>
        </w:rPr>
        <w:t>inere</w:t>
      </w:r>
      <w:proofErr w:type="spellEnd"/>
      <w:r w:rsidRPr="009445EF">
        <w:rPr>
          <w:rFonts w:cs="Arial"/>
          <w:sz w:val="24"/>
          <w:lang w:val="ro-RO"/>
        </w:rPr>
        <w:t xml:space="preserve"> a unor date despre profilul consumulu</w:t>
      </w:r>
      <w:r>
        <w:rPr>
          <w:rFonts w:cs="Arial"/>
          <w:sz w:val="24"/>
          <w:lang w:val="ro-RO"/>
        </w:rPr>
        <w:t xml:space="preserve">i energetic existent al unei clădiri sau al unui grup de clădiri, al unei </w:t>
      </w:r>
      <w:proofErr w:type="spellStart"/>
      <w:r>
        <w:rPr>
          <w:rFonts w:cs="Arial"/>
          <w:sz w:val="24"/>
          <w:lang w:val="ro-RO"/>
        </w:rPr>
        <w:t>activităţi</w:t>
      </w:r>
      <w:proofErr w:type="spellEnd"/>
      <w:r>
        <w:rPr>
          <w:rFonts w:cs="Arial"/>
          <w:sz w:val="24"/>
          <w:lang w:val="ro-RO"/>
        </w:rPr>
        <w:t xml:space="preserve"> </w:t>
      </w:r>
      <w:proofErr w:type="spellStart"/>
      <w:r>
        <w:rPr>
          <w:rFonts w:cs="Arial"/>
          <w:sz w:val="24"/>
          <w:lang w:val="ro-RO"/>
        </w:rPr>
        <w:t>şi</w:t>
      </w:r>
      <w:proofErr w:type="spellEnd"/>
      <w:r>
        <w:rPr>
          <w:rFonts w:cs="Arial"/>
          <w:sz w:val="24"/>
          <w:lang w:val="ro-RO"/>
        </w:rPr>
        <w:t xml:space="preserve">/sau </w:t>
      </w:r>
      <w:proofErr w:type="spellStart"/>
      <w:r>
        <w:rPr>
          <w:rFonts w:cs="Arial"/>
          <w:sz w:val="24"/>
          <w:lang w:val="ro-RO"/>
        </w:rPr>
        <w:t>instalaţ</w:t>
      </w:r>
      <w:r w:rsidRPr="009445EF">
        <w:rPr>
          <w:rFonts w:cs="Arial"/>
          <w:sz w:val="24"/>
          <w:lang w:val="ro-RO"/>
        </w:rPr>
        <w:t>ii</w:t>
      </w:r>
      <w:proofErr w:type="spellEnd"/>
      <w:r w:rsidRPr="009445EF">
        <w:rPr>
          <w:rFonts w:cs="Arial"/>
          <w:sz w:val="24"/>
          <w:lang w:val="ro-RO"/>
        </w:rPr>
        <w:t xml:space="preserve"> industriale sau al serviciilor privat</w:t>
      </w:r>
      <w:r>
        <w:rPr>
          <w:rFonts w:cs="Arial"/>
          <w:sz w:val="24"/>
          <w:lang w:val="ro-RO"/>
        </w:rPr>
        <w:t xml:space="preserve">e ori publice, de identificare </w:t>
      </w:r>
      <w:proofErr w:type="spellStart"/>
      <w:r>
        <w:rPr>
          <w:rFonts w:cs="Arial"/>
          <w:sz w:val="24"/>
          <w:lang w:val="ro-RO"/>
        </w:rPr>
        <w:t>şi</w:t>
      </w:r>
      <w:proofErr w:type="spellEnd"/>
      <w:r>
        <w:rPr>
          <w:rFonts w:cs="Arial"/>
          <w:sz w:val="24"/>
          <w:lang w:val="ro-RO"/>
        </w:rPr>
        <w:t xml:space="preserve"> cuantificare a </w:t>
      </w:r>
      <w:proofErr w:type="spellStart"/>
      <w:r>
        <w:rPr>
          <w:rFonts w:cs="Arial"/>
          <w:sz w:val="24"/>
          <w:lang w:val="ro-RO"/>
        </w:rPr>
        <w:t>oportunităţ</w:t>
      </w:r>
      <w:r w:rsidRPr="009445EF">
        <w:rPr>
          <w:rFonts w:cs="Arial"/>
          <w:sz w:val="24"/>
          <w:lang w:val="ro-RO"/>
        </w:rPr>
        <w:t>ilor</w:t>
      </w:r>
      <w:proofErr w:type="spellEnd"/>
      <w:r w:rsidRPr="009445EF">
        <w:rPr>
          <w:rFonts w:cs="Arial"/>
          <w:sz w:val="24"/>
          <w:lang w:val="ro-RO"/>
        </w:rPr>
        <w:t xml:space="preserve"> rentabile pentru realizarea unor economii </w:t>
      </w:r>
      <w:r>
        <w:rPr>
          <w:rFonts w:cs="Arial"/>
          <w:sz w:val="24"/>
          <w:lang w:val="ro-RO"/>
        </w:rPr>
        <w:t xml:space="preserve">de energie </w:t>
      </w:r>
      <w:proofErr w:type="spellStart"/>
      <w:r>
        <w:rPr>
          <w:rFonts w:cs="Arial"/>
          <w:sz w:val="24"/>
          <w:lang w:val="ro-RO"/>
        </w:rPr>
        <w:t>şi</w:t>
      </w:r>
      <w:proofErr w:type="spellEnd"/>
      <w:r>
        <w:rPr>
          <w:rFonts w:cs="Arial"/>
          <w:sz w:val="24"/>
          <w:lang w:val="ro-RO"/>
        </w:rPr>
        <w:t xml:space="preserve"> </w:t>
      </w:r>
      <w:r w:rsidRPr="009445EF">
        <w:rPr>
          <w:rFonts w:cs="Arial"/>
          <w:sz w:val="24"/>
          <w:lang w:val="ro-RO"/>
        </w:rPr>
        <w:t>raportare a rezultatelor.</w:t>
      </w:r>
    </w:p>
    <w:p w14:paraId="767BDB6C" w14:textId="77777777" w:rsidR="00664471" w:rsidRPr="00702CE2" w:rsidRDefault="00664471" w:rsidP="00664471">
      <w:pPr>
        <w:pStyle w:val="NoSpacing"/>
        <w:spacing w:after="120" w:line="360" w:lineRule="auto"/>
        <w:jc w:val="both"/>
        <w:rPr>
          <w:rFonts w:cs="Arial"/>
          <w:b/>
          <w:bCs/>
          <w:sz w:val="24"/>
          <w:lang w:val="ro-RO"/>
        </w:rPr>
      </w:pPr>
      <w:r w:rsidRPr="009445EF">
        <w:rPr>
          <w:rFonts w:cs="Arial"/>
          <w:b/>
          <w:bCs/>
          <w:i/>
          <w:sz w:val="24"/>
          <w:lang w:val="ro-RO"/>
        </w:rPr>
        <w:t>auditor energetic</w:t>
      </w:r>
      <w:r>
        <w:rPr>
          <w:rFonts w:cs="Arial"/>
          <w:sz w:val="24"/>
          <w:lang w:val="ro-RO"/>
        </w:rPr>
        <w:t xml:space="preserve"> – persoana fizică sau juridică atestată/autorizată, în </w:t>
      </w:r>
      <w:proofErr w:type="spellStart"/>
      <w:r>
        <w:rPr>
          <w:rFonts w:cs="Arial"/>
          <w:sz w:val="24"/>
          <w:lang w:val="ro-RO"/>
        </w:rPr>
        <w:t>condiţiile</w:t>
      </w:r>
      <w:proofErr w:type="spellEnd"/>
      <w:r>
        <w:rPr>
          <w:rFonts w:cs="Arial"/>
          <w:sz w:val="24"/>
          <w:lang w:val="ro-RO"/>
        </w:rPr>
        <w:t xml:space="preserve"> legii, care are dreptul să</w:t>
      </w:r>
      <w:r w:rsidRPr="009445EF">
        <w:rPr>
          <w:rFonts w:cs="Arial"/>
          <w:sz w:val="24"/>
          <w:lang w:val="ro-RO"/>
        </w:rPr>
        <w:t xml:space="preserve"> r</w:t>
      </w:r>
      <w:r>
        <w:rPr>
          <w:rFonts w:cs="Arial"/>
          <w:sz w:val="24"/>
          <w:lang w:val="ro-RO"/>
        </w:rPr>
        <w:t>ealizeze auditul energetic prevă</w:t>
      </w:r>
      <w:r w:rsidRPr="009445EF">
        <w:rPr>
          <w:rFonts w:cs="Arial"/>
          <w:sz w:val="24"/>
          <w:lang w:val="ro-RO"/>
        </w:rPr>
        <w:t>zut la litera a). Audito</w:t>
      </w:r>
      <w:r>
        <w:rPr>
          <w:rFonts w:cs="Arial"/>
          <w:sz w:val="24"/>
          <w:lang w:val="ro-RO"/>
        </w:rPr>
        <w:t xml:space="preserve">rii energetici persoane fizice </w:t>
      </w:r>
      <w:proofErr w:type="spellStart"/>
      <w:r>
        <w:rPr>
          <w:rFonts w:cs="Arial"/>
          <w:sz w:val="24"/>
          <w:lang w:val="ro-RO"/>
        </w:rPr>
        <w:t>îşi</w:t>
      </w:r>
      <w:proofErr w:type="spellEnd"/>
      <w:r>
        <w:rPr>
          <w:rFonts w:cs="Arial"/>
          <w:sz w:val="24"/>
          <w:lang w:val="ro-RO"/>
        </w:rPr>
        <w:t xml:space="preserve"> </w:t>
      </w:r>
      <w:proofErr w:type="spellStart"/>
      <w:r>
        <w:rPr>
          <w:rFonts w:cs="Arial"/>
          <w:sz w:val="24"/>
          <w:lang w:val="ro-RO"/>
        </w:rPr>
        <w:t>desfăşoară</w:t>
      </w:r>
      <w:proofErr w:type="spellEnd"/>
      <w:r w:rsidRPr="009445EF">
        <w:rPr>
          <w:rFonts w:cs="Arial"/>
          <w:sz w:val="24"/>
          <w:lang w:val="ro-RO"/>
        </w:rPr>
        <w:t xml:space="preserve"> activitatea ca persoane </w:t>
      </w:r>
      <w:r>
        <w:rPr>
          <w:rFonts w:cs="Arial"/>
          <w:sz w:val="24"/>
          <w:lang w:val="ro-RO"/>
        </w:rPr>
        <w:t xml:space="preserve">fizice autorizate sau ca </w:t>
      </w:r>
      <w:proofErr w:type="spellStart"/>
      <w:r>
        <w:rPr>
          <w:rFonts w:cs="Arial"/>
          <w:sz w:val="24"/>
          <w:lang w:val="ro-RO"/>
        </w:rPr>
        <w:t>angajaţ</w:t>
      </w:r>
      <w:r w:rsidRPr="009445EF">
        <w:rPr>
          <w:rFonts w:cs="Arial"/>
          <w:sz w:val="24"/>
          <w:lang w:val="ro-RO"/>
        </w:rPr>
        <w:t>i</w:t>
      </w:r>
      <w:proofErr w:type="spellEnd"/>
      <w:r w:rsidRPr="009445EF">
        <w:rPr>
          <w:rFonts w:cs="Arial"/>
          <w:sz w:val="24"/>
          <w:lang w:val="ro-RO"/>
        </w:rPr>
        <w:t xml:space="preserve"> ai unor per</w:t>
      </w:r>
      <w:r>
        <w:rPr>
          <w:rFonts w:cs="Arial"/>
          <w:sz w:val="24"/>
          <w:lang w:val="ro-RO"/>
        </w:rPr>
        <w:t xml:space="preserve">soane juridice, conform </w:t>
      </w:r>
      <w:proofErr w:type="spellStart"/>
      <w:r>
        <w:rPr>
          <w:rFonts w:cs="Arial"/>
          <w:sz w:val="24"/>
          <w:lang w:val="ro-RO"/>
        </w:rPr>
        <w:t>legislaţiei</w:t>
      </w:r>
      <w:proofErr w:type="spellEnd"/>
      <w:r>
        <w:rPr>
          <w:rFonts w:cs="Arial"/>
          <w:sz w:val="24"/>
          <w:lang w:val="ro-RO"/>
        </w:rPr>
        <w:t xml:space="preserve"> î</w:t>
      </w:r>
      <w:r w:rsidRPr="009445EF">
        <w:rPr>
          <w:rFonts w:cs="Arial"/>
          <w:sz w:val="24"/>
          <w:lang w:val="ro-RO"/>
        </w:rPr>
        <w:t>n vigoare.</w:t>
      </w:r>
    </w:p>
    <w:p w14:paraId="089DC52F" w14:textId="77777777" w:rsidR="00664471" w:rsidRPr="00702CE2" w:rsidRDefault="00664471" w:rsidP="00664471">
      <w:pPr>
        <w:pStyle w:val="NoSpacing"/>
        <w:spacing w:after="120" w:line="360" w:lineRule="auto"/>
        <w:jc w:val="both"/>
        <w:rPr>
          <w:rFonts w:cs="Arial"/>
          <w:b/>
          <w:bCs/>
          <w:sz w:val="24"/>
          <w:lang w:val="ro-RO"/>
        </w:rPr>
      </w:pPr>
      <w:r w:rsidRPr="009445EF">
        <w:rPr>
          <w:rFonts w:cs="Arial"/>
          <w:b/>
          <w:bCs/>
          <w:i/>
          <w:sz w:val="24"/>
          <w:lang w:val="ro-RO" w:eastAsia="en-GB"/>
        </w:rPr>
        <w:t>certificate albe</w:t>
      </w:r>
      <w:r w:rsidRPr="009445EF">
        <w:rPr>
          <w:rFonts w:cs="Arial"/>
          <w:sz w:val="24"/>
          <w:lang w:val="ro-RO" w:eastAsia="en-GB"/>
        </w:rPr>
        <w:t xml:space="preserve"> – </w:t>
      </w:r>
      <w:r w:rsidRPr="009445EF">
        <w:rPr>
          <w:rFonts w:cs="Arial"/>
          <w:sz w:val="24"/>
          <w:lang w:val="ro-RO"/>
        </w:rPr>
        <w:t>certificate emise de organisme de certif</w:t>
      </w:r>
      <w:r>
        <w:rPr>
          <w:rFonts w:cs="Arial"/>
          <w:sz w:val="24"/>
          <w:lang w:val="ro-RO"/>
        </w:rPr>
        <w:t xml:space="preserve">icare independente care confirmă </w:t>
      </w:r>
      <w:proofErr w:type="spellStart"/>
      <w:r>
        <w:rPr>
          <w:rFonts w:cs="Arial"/>
          <w:sz w:val="24"/>
          <w:lang w:val="ro-RO"/>
        </w:rPr>
        <w:t>declaraţiile</w:t>
      </w:r>
      <w:proofErr w:type="spellEnd"/>
      <w:r>
        <w:rPr>
          <w:rFonts w:cs="Arial"/>
          <w:sz w:val="24"/>
          <w:lang w:val="ro-RO"/>
        </w:rPr>
        <w:t xml:space="preserve"> actorilor </w:t>
      </w:r>
      <w:proofErr w:type="spellStart"/>
      <w:r>
        <w:rPr>
          <w:rFonts w:cs="Arial"/>
          <w:sz w:val="24"/>
          <w:lang w:val="ro-RO"/>
        </w:rPr>
        <w:t>pieţei</w:t>
      </w:r>
      <w:proofErr w:type="spellEnd"/>
      <w:r>
        <w:rPr>
          <w:rFonts w:cs="Arial"/>
          <w:sz w:val="24"/>
          <w:lang w:val="ro-RO"/>
        </w:rPr>
        <w:t>, conform că</w:t>
      </w:r>
      <w:r w:rsidRPr="009445EF">
        <w:rPr>
          <w:rFonts w:cs="Arial"/>
          <w:sz w:val="24"/>
          <w:lang w:val="ro-RO"/>
        </w:rPr>
        <w:t>rora econom</w:t>
      </w:r>
      <w:r>
        <w:rPr>
          <w:rFonts w:cs="Arial"/>
          <w:sz w:val="24"/>
          <w:lang w:val="ro-RO"/>
        </w:rPr>
        <w:t xml:space="preserve">iile de energie sunt o </w:t>
      </w:r>
      <w:proofErr w:type="spellStart"/>
      <w:r>
        <w:rPr>
          <w:rFonts w:cs="Arial"/>
          <w:sz w:val="24"/>
          <w:lang w:val="ro-RO"/>
        </w:rPr>
        <w:t>consecinţă</w:t>
      </w:r>
      <w:proofErr w:type="spellEnd"/>
      <w:r>
        <w:rPr>
          <w:rFonts w:cs="Arial"/>
          <w:sz w:val="24"/>
          <w:lang w:val="ro-RO"/>
        </w:rPr>
        <w:t xml:space="preserve"> a măsurilor de </w:t>
      </w:r>
      <w:proofErr w:type="spellStart"/>
      <w:r>
        <w:rPr>
          <w:rFonts w:cs="Arial"/>
          <w:sz w:val="24"/>
          <w:lang w:val="ro-RO"/>
        </w:rPr>
        <w:t>î</w:t>
      </w:r>
      <w:r w:rsidRPr="009445EF">
        <w:rPr>
          <w:rFonts w:cs="Arial"/>
          <w:sz w:val="24"/>
          <w:lang w:val="ro-RO"/>
        </w:rPr>
        <w:t>mbu</w:t>
      </w:r>
      <w:r>
        <w:rPr>
          <w:rFonts w:cs="Arial"/>
          <w:sz w:val="24"/>
          <w:lang w:val="ro-RO"/>
        </w:rPr>
        <w:t>nătăţire</w:t>
      </w:r>
      <w:proofErr w:type="spellEnd"/>
      <w:r>
        <w:rPr>
          <w:rFonts w:cs="Arial"/>
          <w:sz w:val="24"/>
          <w:lang w:val="ro-RO"/>
        </w:rPr>
        <w:t xml:space="preserve"> a </w:t>
      </w:r>
      <w:proofErr w:type="spellStart"/>
      <w:r>
        <w:rPr>
          <w:rFonts w:cs="Arial"/>
          <w:sz w:val="24"/>
          <w:lang w:val="ro-RO"/>
        </w:rPr>
        <w:t>eficienţei</w:t>
      </w:r>
      <w:proofErr w:type="spellEnd"/>
      <w:r w:rsidRPr="009445EF">
        <w:rPr>
          <w:rFonts w:cs="Arial"/>
          <w:sz w:val="24"/>
          <w:lang w:val="ro-RO"/>
        </w:rPr>
        <w:t xml:space="preserve"> energetice;</w:t>
      </w:r>
    </w:p>
    <w:p w14:paraId="27A254CC" w14:textId="77777777" w:rsidR="00664471" w:rsidRPr="00702CE2" w:rsidRDefault="00664471" w:rsidP="00664471">
      <w:pPr>
        <w:pStyle w:val="NoSpacing"/>
        <w:spacing w:after="120" w:line="360" w:lineRule="auto"/>
        <w:jc w:val="both"/>
        <w:rPr>
          <w:rFonts w:cs="Arial"/>
          <w:b/>
          <w:bCs/>
          <w:sz w:val="24"/>
          <w:lang w:val="ro-RO"/>
        </w:rPr>
      </w:pPr>
      <w:r w:rsidRPr="009445EF">
        <w:rPr>
          <w:rFonts w:cs="Arial"/>
          <w:b/>
          <w:bCs/>
          <w:i/>
          <w:sz w:val="24"/>
          <w:lang w:val="ro-RO"/>
        </w:rPr>
        <w:t>societate de servicii energetice (SSE)</w:t>
      </w:r>
      <w:r>
        <w:rPr>
          <w:rFonts w:cs="Arial"/>
          <w:sz w:val="24"/>
          <w:lang w:val="ro-RO"/>
        </w:rPr>
        <w:t xml:space="preserve"> – persoana juridică sau fizică autorizată care prestează servicii energetice </w:t>
      </w:r>
      <w:proofErr w:type="spellStart"/>
      <w:r>
        <w:rPr>
          <w:rFonts w:cs="Arial"/>
          <w:sz w:val="24"/>
          <w:lang w:val="ro-RO"/>
        </w:rPr>
        <w:t>şi</w:t>
      </w:r>
      <w:proofErr w:type="spellEnd"/>
      <w:r>
        <w:rPr>
          <w:rFonts w:cs="Arial"/>
          <w:sz w:val="24"/>
          <w:lang w:val="ro-RO"/>
        </w:rPr>
        <w:t xml:space="preserve">/sau alte măsuri de </w:t>
      </w:r>
      <w:proofErr w:type="spellStart"/>
      <w:r>
        <w:rPr>
          <w:rFonts w:cs="Arial"/>
          <w:sz w:val="24"/>
          <w:lang w:val="ro-RO"/>
        </w:rPr>
        <w:t>îmbunatăţire</w:t>
      </w:r>
      <w:proofErr w:type="spellEnd"/>
      <w:r>
        <w:rPr>
          <w:rFonts w:cs="Arial"/>
          <w:sz w:val="24"/>
          <w:lang w:val="ro-RO"/>
        </w:rPr>
        <w:t xml:space="preserve"> a </w:t>
      </w:r>
      <w:proofErr w:type="spellStart"/>
      <w:r>
        <w:rPr>
          <w:rFonts w:cs="Arial"/>
          <w:sz w:val="24"/>
          <w:lang w:val="ro-RO"/>
        </w:rPr>
        <w:t>eficienţei</w:t>
      </w:r>
      <w:proofErr w:type="spellEnd"/>
      <w:r>
        <w:rPr>
          <w:rFonts w:cs="Arial"/>
          <w:sz w:val="24"/>
          <w:lang w:val="ro-RO"/>
        </w:rPr>
        <w:t xml:space="preserve"> energetice î</w:t>
      </w:r>
      <w:r w:rsidRPr="009445EF">
        <w:rPr>
          <w:rFonts w:cs="Arial"/>
          <w:sz w:val="24"/>
          <w:lang w:val="ro-RO"/>
        </w:rPr>
        <w:t xml:space="preserve">n cadrul </w:t>
      </w:r>
      <w:proofErr w:type="spellStart"/>
      <w:r>
        <w:rPr>
          <w:rFonts w:cs="Arial"/>
          <w:sz w:val="24"/>
          <w:lang w:val="ro-RO"/>
        </w:rPr>
        <w:t>instalaţ</w:t>
      </w:r>
      <w:r w:rsidRPr="009445EF">
        <w:rPr>
          <w:rFonts w:cs="Arial"/>
          <w:sz w:val="24"/>
          <w:lang w:val="ro-RO"/>
        </w:rPr>
        <w:t>iei</w:t>
      </w:r>
      <w:proofErr w:type="spellEnd"/>
      <w:r w:rsidRPr="009445EF">
        <w:rPr>
          <w:rFonts w:cs="Arial"/>
          <w:sz w:val="24"/>
          <w:lang w:val="ro-RO"/>
        </w:rPr>
        <w:t xml:space="preserve"> sau incintei consumatoru</w:t>
      </w:r>
      <w:r>
        <w:rPr>
          <w:rFonts w:cs="Arial"/>
          <w:sz w:val="24"/>
          <w:lang w:val="ro-RO"/>
        </w:rPr>
        <w:t xml:space="preserve">lui </w:t>
      </w:r>
      <w:proofErr w:type="spellStart"/>
      <w:r>
        <w:rPr>
          <w:rFonts w:cs="Arial"/>
          <w:sz w:val="24"/>
          <w:lang w:val="ro-RO"/>
        </w:rPr>
        <w:t>şi</w:t>
      </w:r>
      <w:proofErr w:type="spellEnd"/>
      <w:r>
        <w:rPr>
          <w:rFonts w:cs="Arial"/>
          <w:sz w:val="24"/>
          <w:lang w:val="ro-RO"/>
        </w:rPr>
        <w:t xml:space="preserve"> care, ca urmare a prestării acestor servicii </w:t>
      </w:r>
      <w:proofErr w:type="spellStart"/>
      <w:r>
        <w:rPr>
          <w:rFonts w:cs="Arial"/>
          <w:sz w:val="24"/>
          <w:lang w:val="ro-RO"/>
        </w:rPr>
        <w:t>şi</w:t>
      </w:r>
      <w:proofErr w:type="spellEnd"/>
      <w:r>
        <w:rPr>
          <w:rFonts w:cs="Arial"/>
          <w:sz w:val="24"/>
          <w:lang w:val="ro-RO"/>
        </w:rPr>
        <w:t>/sau măsuri, acceptă</w:t>
      </w:r>
      <w:r w:rsidRPr="009445EF">
        <w:rPr>
          <w:rFonts w:cs="Arial"/>
          <w:sz w:val="24"/>
          <w:lang w:val="ro-RO"/>
        </w:rPr>
        <w:t xml:space="preserve"> un grad de risc financiar. Plata pentru</w:t>
      </w:r>
      <w:r>
        <w:rPr>
          <w:rFonts w:cs="Arial"/>
          <w:sz w:val="24"/>
          <w:lang w:val="ro-RO"/>
        </w:rPr>
        <w:t xml:space="preserve"> serviciile prestate este bazată, integral </w:t>
      </w:r>
      <w:r>
        <w:rPr>
          <w:rFonts w:cs="Arial"/>
          <w:sz w:val="24"/>
          <w:lang w:val="ro-RO"/>
        </w:rPr>
        <w:lastRenderedPageBreak/>
        <w:t xml:space="preserve">sau </w:t>
      </w:r>
      <w:proofErr w:type="spellStart"/>
      <w:r>
        <w:rPr>
          <w:rFonts w:cs="Arial"/>
          <w:sz w:val="24"/>
          <w:lang w:val="ro-RO"/>
        </w:rPr>
        <w:t>parţial</w:t>
      </w:r>
      <w:proofErr w:type="spellEnd"/>
      <w:r>
        <w:rPr>
          <w:rFonts w:cs="Arial"/>
          <w:sz w:val="24"/>
          <w:lang w:val="ro-RO"/>
        </w:rPr>
        <w:t xml:space="preserve">, pe </w:t>
      </w:r>
      <w:proofErr w:type="spellStart"/>
      <w:r>
        <w:rPr>
          <w:rFonts w:cs="Arial"/>
          <w:sz w:val="24"/>
          <w:lang w:val="ro-RO"/>
        </w:rPr>
        <w:t>îmbunătăţirea</w:t>
      </w:r>
      <w:proofErr w:type="spellEnd"/>
      <w:r>
        <w:rPr>
          <w:rFonts w:cs="Arial"/>
          <w:sz w:val="24"/>
          <w:lang w:val="ro-RO"/>
        </w:rPr>
        <w:t xml:space="preserve"> </w:t>
      </w:r>
      <w:proofErr w:type="spellStart"/>
      <w:r>
        <w:rPr>
          <w:rFonts w:cs="Arial"/>
          <w:sz w:val="24"/>
          <w:lang w:val="ro-RO"/>
        </w:rPr>
        <w:t>eficienţei</w:t>
      </w:r>
      <w:proofErr w:type="spellEnd"/>
      <w:r>
        <w:rPr>
          <w:rFonts w:cs="Arial"/>
          <w:sz w:val="24"/>
          <w:lang w:val="ro-RO"/>
        </w:rPr>
        <w:t xml:space="preserve"> energetice </w:t>
      </w:r>
      <w:proofErr w:type="spellStart"/>
      <w:r>
        <w:rPr>
          <w:rFonts w:cs="Arial"/>
          <w:sz w:val="24"/>
          <w:lang w:val="ro-RO"/>
        </w:rPr>
        <w:t>şi</w:t>
      </w:r>
      <w:proofErr w:type="spellEnd"/>
      <w:r>
        <w:rPr>
          <w:rFonts w:cs="Arial"/>
          <w:sz w:val="24"/>
          <w:lang w:val="ro-RO"/>
        </w:rPr>
        <w:t xml:space="preserve"> pe î</w:t>
      </w:r>
      <w:r w:rsidRPr="009445EF">
        <w:rPr>
          <w:rFonts w:cs="Arial"/>
          <w:sz w:val="24"/>
          <w:lang w:val="ro-RO"/>
        </w:rPr>
        <w:t>ndeplini</w:t>
      </w:r>
      <w:r>
        <w:rPr>
          <w:rFonts w:cs="Arial"/>
          <w:sz w:val="24"/>
          <w:lang w:val="ro-RO"/>
        </w:rPr>
        <w:t xml:space="preserve">rea altor criterii de </w:t>
      </w:r>
      <w:proofErr w:type="spellStart"/>
      <w:r>
        <w:rPr>
          <w:rFonts w:cs="Arial"/>
          <w:sz w:val="24"/>
          <w:lang w:val="ro-RO"/>
        </w:rPr>
        <w:t>performanţă</w:t>
      </w:r>
      <w:proofErr w:type="spellEnd"/>
      <w:r>
        <w:rPr>
          <w:rFonts w:cs="Arial"/>
          <w:sz w:val="24"/>
          <w:lang w:val="ro-RO"/>
        </w:rPr>
        <w:t xml:space="preserve"> convenite de </w:t>
      </w:r>
      <w:proofErr w:type="spellStart"/>
      <w:r>
        <w:rPr>
          <w:rFonts w:cs="Arial"/>
          <w:sz w:val="24"/>
          <w:lang w:val="ro-RO"/>
        </w:rPr>
        <w:t>părţ</w:t>
      </w:r>
      <w:r w:rsidRPr="009445EF">
        <w:rPr>
          <w:rFonts w:cs="Arial"/>
          <w:sz w:val="24"/>
          <w:lang w:val="ro-RO"/>
        </w:rPr>
        <w:t>i</w:t>
      </w:r>
      <w:proofErr w:type="spellEnd"/>
      <w:r w:rsidRPr="009445EF">
        <w:rPr>
          <w:rFonts w:cs="Arial"/>
          <w:sz w:val="24"/>
          <w:lang w:val="ro-RO"/>
        </w:rPr>
        <w:t>;</w:t>
      </w:r>
    </w:p>
    <w:p w14:paraId="199BDCD8" w14:textId="77777777" w:rsidR="00664471" w:rsidRPr="00702CE2" w:rsidRDefault="00664471" w:rsidP="00664471">
      <w:pPr>
        <w:pStyle w:val="NoSpacing"/>
        <w:spacing w:line="360" w:lineRule="auto"/>
        <w:jc w:val="both"/>
        <w:rPr>
          <w:rFonts w:cs="Arial"/>
          <w:b/>
          <w:bCs/>
          <w:sz w:val="24"/>
          <w:lang w:val="ro-RO"/>
        </w:rPr>
      </w:pPr>
      <w:r w:rsidRPr="009445EF">
        <w:rPr>
          <w:rFonts w:cs="Arial"/>
          <w:b/>
          <w:bCs/>
          <w:i/>
          <w:sz w:val="24"/>
          <w:lang w:val="ro-RO"/>
        </w:rPr>
        <w:t>conservarea energiei</w:t>
      </w:r>
      <w:r>
        <w:rPr>
          <w:rFonts w:cs="Arial"/>
          <w:sz w:val="24"/>
          <w:lang w:val="ro-RO"/>
        </w:rPr>
        <w:t xml:space="preserve"> – totalitatea </w:t>
      </w:r>
      <w:proofErr w:type="spellStart"/>
      <w:r>
        <w:rPr>
          <w:rFonts w:cs="Arial"/>
          <w:sz w:val="24"/>
          <w:lang w:val="ro-RO"/>
        </w:rPr>
        <w:t>activitaţ</w:t>
      </w:r>
      <w:r w:rsidRPr="009445EF">
        <w:rPr>
          <w:rFonts w:cs="Arial"/>
          <w:sz w:val="24"/>
          <w:lang w:val="ro-RO"/>
        </w:rPr>
        <w:t>ilor</w:t>
      </w:r>
      <w:proofErr w:type="spellEnd"/>
      <w:r w:rsidRPr="009445EF">
        <w:rPr>
          <w:rFonts w:cs="Arial"/>
          <w:sz w:val="24"/>
          <w:lang w:val="ro-RO"/>
        </w:rPr>
        <w:t xml:space="preserve"> ori</w:t>
      </w:r>
      <w:r>
        <w:rPr>
          <w:rFonts w:cs="Arial"/>
          <w:sz w:val="24"/>
          <w:lang w:val="ro-RO"/>
        </w:rPr>
        <w:t>entate spre utilizarea eficientă a resurselor energetice î</w:t>
      </w:r>
      <w:r w:rsidRPr="009445EF">
        <w:rPr>
          <w:rFonts w:cs="Arial"/>
          <w:sz w:val="24"/>
          <w:lang w:val="ro-RO"/>
        </w:rPr>
        <w:t xml:space="preserve">n procesul de extragere, producere, prelucrare, </w:t>
      </w:r>
      <w:r>
        <w:rPr>
          <w:rFonts w:cs="Arial"/>
          <w:sz w:val="24"/>
          <w:lang w:val="ro-RO"/>
        </w:rPr>
        <w:t xml:space="preserve">depozitare, transport, </w:t>
      </w:r>
      <w:proofErr w:type="spellStart"/>
      <w:r>
        <w:rPr>
          <w:rFonts w:cs="Arial"/>
          <w:sz w:val="24"/>
          <w:lang w:val="ro-RO"/>
        </w:rPr>
        <w:t>distribuţie</w:t>
      </w:r>
      <w:proofErr w:type="spellEnd"/>
      <w:r>
        <w:rPr>
          <w:rFonts w:cs="Arial"/>
          <w:sz w:val="24"/>
          <w:lang w:val="ro-RO"/>
        </w:rPr>
        <w:t xml:space="preserve"> </w:t>
      </w:r>
      <w:proofErr w:type="spellStart"/>
      <w:r>
        <w:rPr>
          <w:rFonts w:cs="Arial"/>
          <w:sz w:val="24"/>
          <w:lang w:val="ro-RO"/>
        </w:rPr>
        <w:t>şi</w:t>
      </w:r>
      <w:proofErr w:type="spellEnd"/>
      <w:r>
        <w:rPr>
          <w:rFonts w:cs="Arial"/>
          <w:sz w:val="24"/>
          <w:lang w:val="ro-RO"/>
        </w:rPr>
        <w:t xml:space="preserve"> consum al acestora, precum </w:t>
      </w:r>
      <w:proofErr w:type="spellStart"/>
      <w:r>
        <w:rPr>
          <w:rFonts w:cs="Arial"/>
          <w:sz w:val="24"/>
          <w:lang w:val="ro-RO"/>
        </w:rPr>
        <w:t>ş</w:t>
      </w:r>
      <w:r w:rsidRPr="009445EF">
        <w:rPr>
          <w:rFonts w:cs="Arial"/>
          <w:sz w:val="24"/>
          <w:lang w:val="ro-RO"/>
        </w:rPr>
        <w:t>i</w:t>
      </w:r>
      <w:proofErr w:type="spellEnd"/>
      <w:r w:rsidRPr="009445EF">
        <w:rPr>
          <w:rFonts w:cs="Arial"/>
          <w:sz w:val="24"/>
          <w:lang w:val="ro-RO"/>
        </w:rPr>
        <w:t xml:space="preserve"> spre at</w:t>
      </w:r>
      <w:r>
        <w:rPr>
          <w:rFonts w:cs="Arial"/>
          <w:sz w:val="24"/>
          <w:lang w:val="ro-RO"/>
        </w:rPr>
        <w:t>ragerea î</w:t>
      </w:r>
      <w:r w:rsidRPr="009445EF">
        <w:rPr>
          <w:rFonts w:cs="Arial"/>
          <w:sz w:val="24"/>
          <w:lang w:val="ro-RO"/>
        </w:rPr>
        <w:t>n circuitul economic a resurselor regenerabile</w:t>
      </w:r>
      <w:r>
        <w:rPr>
          <w:rFonts w:cs="Arial"/>
          <w:sz w:val="24"/>
          <w:lang w:val="ro-RO"/>
        </w:rPr>
        <w:t xml:space="preserve"> </w:t>
      </w:r>
      <w:r w:rsidRPr="009445EF">
        <w:rPr>
          <w:rFonts w:cs="Arial"/>
          <w:sz w:val="24"/>
          <w:lang w:val="ro-RO"/>
        </w:rPr>
        <w:t>de</w:t>
      </w:r>
      <w:r>
        <w:rPr>
          <w:rFonts w:cs="Arial"/>
          <w:sz w:val="24"/>
          <w:lang w:val="ro-RO"/>
        </w:rPr>
        <w:t xml:space="preserve"> </w:t>
      </w:r>
      <w:r w:rsidRPr="009445EF">
        <w:rPr>
          <w:rFonts w:cs="Arial"/>
          <w:sz w:val="24"/>
          <w:lang w:val="ro-RO"/>
        </w:rPr>
        <w:t>energie; conservarea ene</w:t>
      </w:r>
      <w:r>
        <w:rPr>
          <w:rFonts w:cs="Arial"/>
          <w:sz w:val="24"/>
          <w:lang w:val="ro-RO"/>
        </w:rPr>
        <w:t xml:space="preserve">rgiei include 3 componente </w:t>
      </w:r>
      <w:proofErr w:type="spellStart"/>
      <w:r>
        <w:rPr>
          <w:rFonts w:cs="Arial"/>
          <w:sz w:val="24"/>
          <w:lang w:val="ro-RO"/>
        </w:rPr>
        <w:t>esenţiale</w:t>
      </w:r>
      <w:proofErr w:type="spellEnd"/>
      <w:r>
        <w:rPr>
          <w:rFonts w:cs="Arial"/>
          <w:sz w:val="24"/>
          <w:lang w:val="ro-RO"/>
        </w:rPr>
        <w:t xml:space="preserve">: utilizarea eficientă a energiei, </w:t>
      </w:r>
      <w:proofErr w:type="spellStart"/>
      <w:r>
        <w:rPr>
          <w:rFonts w:cs="Arial"/>
          <w:sz w:val="24"/>
          <w:lang w:val="ro-RO"/>
        </w:rPr>
        <w:t>creşterea</w:t>
      </w:r>
      <w:proofErr w:type="spellEnd"/>
      <w:r>
        <w:rPr>
          <w:rFonts w:cs="Arial"/>
          <w:sz w:val="24"/>
          <w:lang w:val="ro-RO"/>
        </w:rPr>
        <w:t xml:space="preserve"> </w:t>
      </w:r>
      <w:proofErr w:type="spellStart"/>
      <w:r>
        <w:rPr>
          <w:rFonts w:cs="Arial"/>
          <w:sz w:val="24"/>
          <w:lang w:val="ro-RO"/>
        </w:rPr>
        <w:t>eficienţei</w:t>
      </w:r>
      <w:proofErr w:type="spellEnd"/>
      <w:r>
        <w:rPr>
          <w:rFonts w:cs="Arial"/>
          <w:sz w:val="24"/>
          <w:lang w:val="ro-RO"/>
        </w:rPr>
        <w:t xml:space="preserve"> energetice </w:t>
      </w:r>
      <w:proofErr w:type="spellStart"/>
      <w:r>
        <w:rPr>
          <w:rFonts w:cs="Arial"/>
          <w:sz w:val="24"/>
          <w:lang w:val="ro-RO"/>
        </w:rPr>
        <w:t>şi</w:t>
      </w:r>
      <w:proofErr w:type="spellEnd"/>
      <w:r>
        <w:rPr>
          <w:rFonts w:cs="Arial"/>
          <w:sz w:val="24"/>
          <w:lang w:val="ro-RO"/>
        </w:rPr>
        <w:t xml:space="preserve"> î</w:t>
      </w:r>
      <w:r w:rsidRPr="009445EF">
        <w:rPr>
          <w:rFonts w:cs="Arial"/>
          <w:sz w:val="24"/>
          <w:lang w:val="ro-RO"/>
        </w:rPr>
        <w:t xml:space="preserve">nlocuirea combustibililor deficitari; </w:t>
      </w:r>
    </w:p>
    <w:p w14:paraId="0B740FEE" w14:textId="77777777" w:rsidR="00664471" w:rsidRPr="00702CE2" w:rsidRDefault="00664471" w:rsidP="00664471">
      <w:pPr>
        <w:pStyle w:val="NoSpacing"/>
        <w:spacing w:after="120" w:line="360" w:lineRule="auto"/>
        <w:jc w:val="both"/>
        <w:rPr>
          <w:rFonts w:cs="Arial"/>
          <w:b/>
          <w:bCs/>
          <w:sz w:val="24"/>
          <w:lang w:val="ro-RO"/>
        </w:rPr>
      </w:pPr>
      <w:r w:rsidRPr="009445EF">
        <w:rPr>
          <w:rFonts w:cs="Arial"/>
          <w:b/>
          <w:bCs/>
          <w:i/>
          <w:sz w:val="24"/>
          <w:lang w:val="ro-RO"/>
        </w:rPr>
        <w:t>consumator final</w:t>
      </w:r>
      <w:r>
        <w:rPr>
          <w:rFonts w:cs="Arial"/>
          <w:b/>
          <w:bCs/>
          <w:i/>
          <w:sz w:val="24"/>
          <w:lang w:val="ro-RO"/>
        </w:rPr>
        <w:t xml:space="preserve"> </w:t>
      </w:r>
      <w:r w:rsidRPr="009445EF">
        <w:rPr>
          <w:rFonts w:cs="Arial"/>
          <w:sz w:val="24"/>
          <w:lang w:val="ro-RO"/>
        </w:rPr>
        <w:t>– persoana f</w:t>
      </w:r>
      <w:r>
        <w:rPr>
          <w:rFonts w:cs="Arial"/>
          <w:sz w:val="24"/>
          <w:lang w:val="ro-RO"/>
        </w:rPr>
        <w:t xml:space="preserve">izică sau juridică care </w:t>
      </w:r>
      <w:proofErr w:type="spellStart"/>
      <w:r>
        <w:rPr>
          <w:rFonts w:cs="Arial"/>
          <w:sz w:val="24"/>
          <w:lang w:val="ro-RO"/>
        </w:rPr>
        <w:t>cumpară</w:t>
      </w:r>
      <w:proofErr w:type="spellEnd"/>
      <w:r w:rsidRPr="009445EF">
        <w:rPr>
          <w:rFonts w:cs="Arial"/>
          <w:sz w:val="24"/>
          <w:lang w:val="ro-RO"/>
        </w:rPr>
        <w:t xml:space="preserve"> energie exclusiv pentru consumul propriu;</w:t>
      </w:r>
    </w:p>
    <w:p w14:paraId="7E93DF8B" w14:textId="77777777" w:rsidR="00664471" w:rsidRPr="00702CE2" w:rsidRDefault="00664471" w:rsidP="00664471">
      <w:pPr>
        <w:pStyle w:val="NoSpacing"/>
        <w:spacing w:after="120" w:line="360" w:lineRule="auto"/>
        <w:jc w:val="both"/>
        <w:rPr>
          <w:rFonts w:cs="Arial"/>
          <w:b/>
          <w:bCs/>
          <w:color w:val="000000"/>
          <w:sz w:val="24"/>
          <w:lang w:val="ro-RO"/>
        </w:rPr>
      </w:pPr>
      <w:r>
        <w:rPr>
          <w:rFonts w:cs="Arial"/>
          <w:b/>
          <w:bCs/>
          <w:i/>
          <w:sz w:val="24"/>
          <w:lang w:val="ro-RO"/>
        </w:rPr>
        <w:t xml:space="preserve">contract de </w:t>
      </w:r>
      <w:proofErr w:type="spellStart"/>
      <w:r>
        <w:rPr>
          <w:rFonts w:cs="Arial"/>
          <w:b/>
          <w:bCs/>
          <w:i/>
          <w:sz w:val="24"/>
          <w:lang w:val="ro-RO"/>
        </w:rPr>
        <w:t>performanţă</w:t>
      </w:r>
      <w:proofErr w:type="spellEnd"/>
      <w:r>
        <w:rPr>
          <w:rFonts w:cs="Arial"/>
          <w:b/>
          <w:bCs/>
          <w:i/>
          <w:sz w:val="24"/>
          <w:lang w:val="ro-RO"/>
        </w:rPr>
        <w:t xml:space="preserve"> energetică</w:t>
      </w:r>
      <w:r>
        <w:rPr>
          <w:rFonts w:cs="Arial"/>
          <w:sz w:val="24"/>
          <w:lang w:val="ro-RO"/>
        </w:rPr>
        <w:t xml:space="preserve"> – acord contractual între beneficiar </w:t>
      </w:r>
      <w:proofErr w:type="spellStart"/>
      <w:r>
        <w:rPr>
          <w:rFonts w:cs="Arial"/>
          <w:sz w:val="24"/>
          <w:lang w:val="ro-RO"/>
        </w:rPr>
        <w:t>şi</w:t>
      </w:r>
      <w:proofErr w:type="spellEnd"/>
      <w:r>
        <w:rPr>
          <w:rFonts w:cs="Arial"/>
          <w:sz w:val="24"/>
          <w:lang w:val="ro-RO"/>
        </w:rPr>
        <w:t xml:space="preserve"> furnizorul unei măsuri care are ca scop </w:t>
      </w:r>
      <w:proofErr w:type="spellStart"/>
      <w:r>
        <w:rPr>
          <w:rFonts w:cs="Arial"/>
          <w:sz w:val="24"/>
          <w:lang w:val="ro-RO"/>
        </w:rPr>
        <w:t>îmbunătăţirea</w:t>
      </w:r>
      <w:proofErr w:type="spellEnd"/>
      <w:r>
        <w:rPr>
          <w:rFonts w:cs="Arial"/>
          <w:sz w:val="24"/>
          <w:lang w:val="ro-RO"/>
        </w:rPr>
        <w:t xml:space="preserve"> </w:t>
      </w:r>
      <w:proofErr w:type="spellStart"/>
      <w:r>
        <w:rPr>
          <w:rFonts w:cs="Arial"/>
          <w:sz w:val="24"/>
          <w:lang w:val="ro-RO"/>
        </w:rPr>
        <w:t>eficienţei</w:t>
      </w:r>
      <w:proofErr w:type="spellEnd"/>
      <w:r>
        <w:rPr>
          <w:rFonts w:cs="Arial"/>
          <w:sz w:val="24"/>
          <w:lang w:val="ro-RO"/>
        </w:rPr>
        <w:t xml:space="preserve"> energetice, în mod normal SSE, î</w:t>
      </w:r>
      <w:r w:rsidRPr="009445EF">
        <w:rPr>
          <w:rFonts w:cs="Arial"/>
          <w:sz w:val="24"/>
          <w:lang w:val="ro-RO"/>
        </w:rPr>
        <w:t xml:space="preserve">n care </w:t>
      </w:r>
      <w:proofErr w:type="spellStart"/>
      <w:r>
        <w:rPr>
          <w:rFonts w:cs="Arial"/>
          <w:sz w:val="24"/>
          <w:lang w:val="ro-RO"/>
        </w:rPr>
        <w:t>investiţia</w:t>
      </w:r>
      <w:proofErr w:type="spellEnd"/>
      <w:r>
        <w:rPr>
          <w:rFonts w:cs="Arial"/>
          <w:sz w:val="24"/>
          <w:lang w:val="ro-RO"/>
        </w:rPr>
        <w:t xml:space="preserve"> necesară realizării măsurii trebuie să fie plătită în </w:t>
      </w:r>
      <w:proofErr w:type="spellStart"/>
      <w:r>
        <w:rPr>
          <w:rFonts w:cs="Arial"/>
          <w:sz w:val="24"/>
          <w:lang w:val="ro-RO"/>
        </w:rPr>
        <w:t>concordanţă</w:t>
      </w:r>
      <w:proofErr w:type="spellEnd"/>
      <w:r>
        <w:rPr>
          <w:rFonts w:cs="Arial"/>
          <w:sz w:val="24"/>
          <w:lang w:val="ro-RO"/>
        </w:rPr>
        <w:t xml:space="preserve"> cu nivelul de </w:t>
      </w:r>
      <w:proofErr w:type="spellStart"/>
      <w:r>
        <w:rPr>
          <w:rFonts w:cs="Arial"/>
          <w:sz w:val="24"/>
          <w:lang w:val="ro-RO"/>
        </w:rPr>
        <w:t>îmbunătăţire</w:t>
      </w:r>
      <w:proofErr w:type="spellEnd"/>
      <w:r>
        <w:rPr>
          <w:rFonts w:cs="Arial"/>
          <w:sz w:val="24"/>
          <w:lang w:val="ro-RO"/>
        </w:rPr>
        <w:t xml:space="preserve"> a </w:t>
      </w:r>
      <w:proofErr w:type="spellStart"/>
      <w:r>
        <w:rPr>
          <w:rFonts w:cs="Arial"/>
          <w:sz w:val="24"/>
          <w:lang w:val="ro-RO"/>
        </w:rPr>
        <w:t>eficienţei</w:t>
      </w:r>
      <w:proofErr w:type="spellEnd"/>
      <w:r>
        <w:rPr>
          <w:rFonts w:cs="Arial"/>
          <w:sz w:val="24"/>
          <w:lang w:val="ro-RO"/>
        </w:rPr>
        <w:t xml:space="preserve"> energetice prevăzut î</w:t>
      </w:r>
      <w:r w:rsidRPr="009445EF">
        <w:rPr>
          <w:rFonts w:cs="Arial"/>
          <w:sz w:val="24"/>
          <w:lang w:val="ro-RO"/>
        </w:rPr>
        <w:t>n contract</w:t>
      </w:r>
      <w:r w:rsidRPr="009445EF">
        <w:rPr>
          <w:rStyle w:val="litera1"/>
          <w:rFonts w:cs="Arial"/>
          <w:b w:val="0"/>
          <w:bCs w:val="0"/>
          <w:sz w:val="24"/>
          <w:lang w:val="ro-RO"/>
        </w:rPr>
        <w:t>;</w:t>
      </w:r>
    </w:p>
    <w:p w14:paraId="09F3DFA5" w14:textId="77777777" w:rsidR="00664471" w:rsidRPr="00702CE2" w:rsidRDefault="00664471" w:rsidP="00664471">
      <w:pPr>
        <w:pStyle w:val="NoSpacing"/>
        <w:spacing w:after="120" w:line="360" w:lineRule="auto"/>
        <w:jc w:val="both"/>
        <w:rPr>
          <w:rFonts w:cs="Arial"/>
          <w:b/>
          <w:bCs/>
          <w:sz w:val="24"/>
          <w:lang w:val="ro-RO"/>
        </w:rPr>
      </w:pPr>
      <w:r w:rsidRPr="009445EF">
        <w:rPr>
          <w:rFonts w:cs="Arial"/>
          <w:b/>
          <w:bCs/>
          <w:i/>
          <w:sz w:val="24"/>
          <w:lang w:val="ro-RO" w:eastAsia="en-GB"/>
        </w:rPr>
        <w:t>economii de energie</w:t>
      </w:r>
      <w:r>
        <w:rPr>
          <w:rFonts w:cs="Arial"/>
          <w:b/>
          <w:bCs/>
          <w:i/>
          <w:sz w:val="24"/>
          <w:lang w:val="ro-RO" w:eastAsia="en-GB"/>
        </w:rPr>
        <w:t xml:space="preserve"> </w:t>
      </w:r>
      <w:r w:rsidRPr="009445EF">
        <w:rPr>
          <w:rFonts w:cs="Arial"/>
          <w:sz w:val="24"/>
          <w:lang w:val="ro-RO" w:eastAsia="en-GB"/>
        </w:rPr>
        <w:t xml:space="preserve">– </w:t>
      </w:r>
      <w:r w:rsidRPr="009445EF">
        <w:rPr>
          <w:rFonts w:cs="Arial"/>
          <w:sz w:val="24"/>
          <w:lang w:val="ro-RO"/>
        </w:rPr>
        <w:t>c</w:t>
      </w:r>
      <w:r>
        <w:rPr>
          <w:rFonts w:cs="Arial"/>
          <w:sz w:val="24"/>
          <w:lang w:val="ro-RO"/>
        </w:rPr>
        <w:t xml:space="preserve">antitatea de energie economisită determinată prin măsurarea </w:t>
      </w:r>
      <w:proofErr w:type="spellStart"/>
      <w:r>
        <w:rPr>
          <w:rFonts w:cs="Arial"/>
          <w:sz w:val="24"/>
          <w:lang w:val="ro-RO"/>
        </w:rPr>
        <w:t>ş</w:t>
      </w:r>
      <w:r w:rsidRPr="009445EF">
        <w:rPr>
          <w:rFonts w:cs="Arial"/>
          <w:sz w:val="24"/>
          <w:lang w:val="ro-RO"/>
        </w:rPr>
        <w:t>i</w:t>
      </w:r>
      <w:proofErr w:type="spellEnd"/>
      <w:r w:rsidRPr="009445EF">
        <w:rPr>
          <w:rFonts w:cs="Arial"/>
          <w:sz w:val="24"/>
          <w:lang w:val="ro-RO"/>
        </w:rPr>
        <w:t>/sau estimarea consumul</w:t>
      </w:r>
      <w:r>
        <w:rPr>
          <w:rFonts w:cs="Arial"/>
          <w:sz w:val="24"/>
          <w:lang w:val="ro-RO"/>
        </w:rPr>
        <w:t xml:space="preserve">ui înainte </w:t>
      </w:r>
      <w:proofErr w:type="spellStart"/>
      <w:r>
        <w:rPr>
          <w:rFonts w:cs="Arial"/>
          <w:sz w:val="24"/>
          <w:lang w:val="ro-RO"/>
        </w:rPr>
        <w:t>şi</w:t>
      </w:r>
      <w:proofErr w:type="spellEnd"/>
      <w:r>
        <w:rPr>
          <w:rFonts w:cs="Arial"/>
          <w:sz w:val="24"/>
          <w:lang w:val="ro-RO"/>
        </w:rPr>
        <w:t xml:space="preserve"> după</w:t>
      </w:r>
      <w:r w:rsidRPr="009445EF">
        <w:rPr>
          <w:rFonts w:cs="Arial"/>
          <w:sz w:val="24"/>
          <w:lang w:val="ro-RO"/>
        </w:rPr>
        <w:t xml:space="preserve"> a</w:t>
      </w:r>
      <w:r>
        <w:rPr>
          <w:rFonts w:cs="Arial"/>
          <w:sz w:val="24"/>
          <w:lang w:val="ro-RO"/>
        </w:rPr>
        <w:t xml:space="preserve">plicarea uneia sau mai multor măsuri de </w:t>
      </w:r>
      <w:proofErr w:type="spellStart"/>
      <w:r>
        <w:rPr>
          <w:rFonts w:cs="Arial"/>
          <w:sz w:val="24"/>
          <w:lang w:val="ro-RO"/>
        </w:rPr>
        <w:t>îmbunătăţire</w:t>
      </w:r>
      <w:proofErr w:type="spellEnd"/>
      <w:r>
        <w:rPr>
          <w:rFonts w:cs="Arial"/>
          <w:sz w:val="24"/>
          <w:lang w:val="ro-RO"/>
        </w:rPr>
        <w:t xml:space="preserve"> a </w:t>
      </w:r>
      <w:proofErr w:type="spellStart"/>
      <w:r>
        <w:rPr>
          <w:rFonts w:cs="Arial"/>
          <w:sz w:val="24"/>
          <w:lang w:val="ro-RO"/>
        </w:rPr>
        <w:t>eficienţei</w:t>
      </w:r>
      <w:proofErr w:type="spellEnd"/>
      <w:r w:rsidRPr="009445EF">
        <w:rPr>
          <w:rFonts w:cs="Arial"/>
          <w:sz w:val="24"/>
          <w:lang w:val="ro-RO"/>
        </w:rPr>
        <w:t xml:space="preserve"> energetice, independent de</w:t>
      </w:r>
      <w:r>
        <w:rPr>
          <w:rFonts w:cs="Arial"/>
          <w:sz w:val="24"/>
          <w:lang w:val="ro-RO"/>
        </w:rPr>
        <w:t xml:space="preserve"> factorii externi care afectează</w:t>
      </w:r>
      <w:r w:rsidRPr="009445EF">
        <w:rPr>
          <w:rFonts w:cs="Arial"/>
          <w:sz w:val="24"/>
          <w:lang w:val="ro-RO"/>
        </w:rPr>
        <w:t xml:space="preserve"> consumul de energie;</w:t>
      </w:r>
    </w:p>
    <w:p w14:paraId="6BD77210" w14:textId="77777777" w:rsidR="00664471" w:rsidRPr="00702CE2" w:rsidRDefault="00664471" w:rsidP="00664471">
      <w:pPr>
        <w:pStyle w:val="NoSpacing"/>
        <w:spacing w:after="120" w:line="360" w:lineRule="auto"/>
        <w:jc w:val="both"/>
        <w:rPr>
          <w:rFonts w:cs="Arial"/>
          <w:b/>
          <w:bCs/>
          <w:sz w:val="24"/>
          <w:lang w:val="ro-RO"/>
        </w:rPr>
      </w:pPr>
      <w:proofErr w:type="spellStart"/>
      <w:r>
        <w:rPr>
          <w:rFonts w:cs="Arial"/>
          <w:b/>
          <w:bCs/>
          <w:i/>
          <w:sz w:val="24"/>
          <w:lang w:val="ro-RO" w:eastAsia="en-GB"/>
        </w:rPr>
        <w:t>eficienţa</w:t>
      </w:r>
      <w:proofErr w:type="spellEnd"/>
      <w:r>
        <w:rPr>
          <w:rFonts w:cs="Arial"/>
          <w:b/>
          <w:bCs/>
          <w:i/>
          <w:sz w:val="24"/>
          <w:lang w:val="ro-RO" w:eastAsia="en-GB"/>
        </w:rPr>
        <w:t xml:space="preserve"> energetică</w:t>
      </w:r>
      <w:r w:rsidRPr="009445EF">
        <w:rPr>
          <w:rFonts w:cs="Arial"/>
          <w:sz w:val="24"/>
          <w:lang w:val="ro-RO" w:eastAsia="en-GB"/>
        </w:rPr>
        <w:t xml:space="preserve"> – </w:t>
      </w:r>
      <w:r w:rsidRPr="009445EF">
        <w:rPr>
          <w:rFonts w:cs="Arial"/>
          <w:sz w:val="24"/>
          <w:lang w:val="ro-RO"/>
        </w:rPr>
        <w:t>raportul dintre valo</w:t>
      </w:r>
      <w:r>
        <w:rPr>
          <w:rFonts w:cs="Arial"/>
          <w:sz w:val="24"/>
          <w:lang w:val="ro-RO"/>
        </w:rPr>
        <w:t xml:space="preserve">area rezultatului performant </w:t>
      </w:r>
      <w:proofErr w:type="spellStart"/>
      <w:r>
        <w:rPr>
          <w:rFonts w:cs="Arial"/>
          <w:sz w:val="24"/>
          <w:lang w:val="ro-RO"/>
        </w:rPr>
        <w:t>obţinut</w:t>
      </w:r>
      <w:proofErr w:type="spellEnd"/>
      <w:r>
        <w:rPr>
          <w:rFonts w:cs="Arial"/>
          <w:sz w:val="24"/>
          <w:lang w:val="ro-RO"/>
        </w:rPr>
        <w:t>, constâ</w:t>
      </w:r>
      <w:r w:rsidRPr="009445EF">
        <w:rPr>
          <w:rFonts w:cs="Arial"/>
          <w:sz w:val="24"/>
          <w:lang w:val="ro-RO"/>
        </w:rPr>
        <w:t>nd in</w:t>
      </w:r>
      <w:r>
        <w:rPr>
          <w:rFonts w:cs="Arial"/>
          <w:sz w:val="24"/>
          <w:lang w:val="ro-RO"/>
        </w:rPr>
        <w:t xml:space="preserve"> servicii, mărfuri sau energia rezultată </w:t>
      </w:r>
      <w:proofErr w:type="spellStart"/>
      <w:r>
        <w:rPr>
          <w:rFonts w:cs="Arial"/>
          <w:sz w:val="24"/>
          <w:lang w:val="ro-RO"/>
        </w:rPr>
        <w:t>şi</w:t>
      </w:r>
      <w:proofErr w:type="spellEnd"/>
      <w:r>
        <w:rPr>
          <w:rFonts w:cs="Arial"/>
          <w:sz w:val="24"/>
          <w:lang w:val="ro-RO"/>
        </w:rPr>
        <w:t xml:space="preserve"> valoarea energiei utilizate î</w:t>
      </w:r>
      <w:r w:rsidRPr="009445EF">
        <w:rPr>
          <w:rFonts w:cs="Arial"/>
          <w:sz w:val="24"/>
          <w:lang w:val="ro-RO"/>
        </w:rPr>
        <w:t xml:space="preserve">n acest scop; </w:t>
      </w:r>
    </w:p>
    <w:p w14:paraId="433FC7B3" w14:textId="77777777" w:rsidR="00664471" w:rsidRPr="00702CE2" w:rsidRDefault="00664471" w:rsidP="00664471">
      <w:pPr>
        <w:pStyle w:val="NoSpacing"/>
        <w:spacing w:after="120" w:line="360" w:lineRule="auto"/>
        <w:jc w:val="both"/>
        <w:rPr>
          <w:rFonts w:cs="Arial"/>
          <w:b/>
          <w:bCs/>
          <w:sz w:val="24"/>
          <w:lang w:val="ro-RO"/>
        </w:rPr>
      </w:pPr>
      <w:r w:rsidRPr="009445EF">
        <w:rPr>
          <w:rFonts w:cs="Arial"/>
          <w:b/>
          <w:bCs/>
          <w:i/>
          <w:sz w:val="24"/>
          <w:lang w:val="ro-RO"/>
        </w:rPr>
        <w:t>energie</w:t>
      </w:r>
      <w:r>
        <w:rPr>
          <w:rFonts w:cs="Arial"/>
          <w:b/>
          <w:bCs/>
          <w:i/>
          <w:sz w:val="24"/>
          <w:lang w:val="ro-RO"/>
        </w:rPr>
        <w:t xml:space="preserve"> </w:t>
      </w:r>
      <w:r w:rsidRPr="009445EF">
        <w:rPr>
          <w:rFonts w:cs="Arial"/>
          <w:sz w:val="24"/>
          <w:lang w:val="ro-RO"/>
        </w:rPr>
        <w:t>– toate formel</w:t>
      </w:r>
      <w:r>
        <w:rPr>
          <w:rFonts w:cs="Arial"/>
          <w:sz w:val="24"/>
          <w:lang w:val="ro-RO"/>
        </w:rPr>
        <w:t xml:space="preserve">e de energie disponibile pe </w:t>
      </w:r>
      <w:proofErr w:type="spellStart"/>
      <w:r>
        <w:rPr>
          <w:rFonts w:cs="Arial"/>
          <w:sz w:val="24"/>
          <w:lang w:val="ro-RO"/>
        </w:rPr>
        <w:t>piaţă</w:t>
      </w:r>
      <w:proofErr w:type="spellEnd"/>
      <w:r>
        <w:rPr>
          <w:rFonts w:cs="Arial"/>
          <w:sz w:val="24"/>
          <w:lang w:val="ro-RO"/>
        </w:rPr>
        <w:t>, inclusiv energia electrică, energia termică</w:t>
      </w:r>
      <w:r w:rsidRPr="009445EF">
        <w:rPr>
          <w:rFonts w:cs="Arial"/>
          <w:sz w:val="24"/>
          <w:lang w:val="ro-RO"/>
        </w:rPr>
        <w:t xml:space="preserve">, gazele naturale, inclusiv gazul natural lichefiat, gazul petrolier lichefiat, orice </w:t>
      </w:r>
      <w:r>
        <w:rPr>
          <w:rFonts w:cs="Arial"/>
          <w:sz w:val="24"/>
          <w:lang w:val="ro-RO"/>
        </w:rPr>
        <w:t xml:space="preserve">combustibil destinat încălzirii </w:t>
      </w:r>
      <w:proofErr w:type="spellStart"/>
      <w:r>
        <w:rPr>
          <w:rFonts w:cs="Arial"/>
          <w:sz w:val="24"/>
          <w:lang w:val="ro-RO"/>
        </w:rPr>
        <w:t>şi</w:t>
      </w:r>
      <w:proofErr w:type="spellEnd"/>
      <w:r>
        <w:rPr>
          <w:rFonts w:cs="Arial"/>
          <w:sz w:val="24"/>
          <w:lang w:val="ro-RO"/>
        </w:rPr>
        <w:t xml:space="preserve"> răcirii, cărbune </w:t>
      </w:r>
      <w:proofErr w:type="spellStart"/>
      <w:r>
        <w:rPr>
          <w:rFonts w:cs="Arial"/>
          <w:sz w:val="24"/>
          <w:lang w:val="ro-RO"/>
        </w:rPr>
        <w:t>şi</w:t>
      </w:r>
      <w:proofErr w:type="spellEnd"/>
      <w:r>
        <w:rPr>
          <w:rFonts w:cs="Arial"/>
          <w:sz w:val="24"/>
          <w:lang w:val="ro-RO"/>
        </w:rPr>
        <w:t xml:space="preserve"> lignit, turba, </w:t>
      </w:r>
      <w:proofErr w:type="spellStart"/>
      <w:r>
        <w:rPr>
          <w:rFonts w:cs="Arial"/>
          <w:sz w:val="24"/>
          <w:lang w:val="ro-RO"/>
        </w:rPr>
        <w:t>carburanţi</w:t>
      </w:r>
      <w:proofErr w:type="spellEnd"/>
      <w:r>
        <w:rPr>
          <w:rFonts w:cs="Arial"/>
          <w:sz w:val="24"/>
          <w:lang w:val="ro-RO"/>
        </w:rPr>
        <w:t xml:space="preserve">, mai </w:t>
      </w:r>
      <w:proofErr w:type="spellStart"/>
      <w:r>
        <w:rPr>
          <w:rFonts w:cs="Arial"/>
          <w:sz w:val="24"/>
          <w:lang w:val="ro-RO"/>
        </w:rPr>
        <w:t>puţin</w:t>
      </w:r>
      <w:proofErr w:type="spellEnd"/>
      <w:r>
        <w:rPr>
          <w:rFonts w:cs="Arial"/>
          <w:sz w:val="24"/>
          <w:lang w:val="ro-RO"/>
        </w:rPr>
        <w:t xml:space="preserve"> </w:t>
      </w:r>
      <w:proofErr w:type="spellStart"/>
      <w:r>
        <w:rPr>
          <w:rFonts w:cs="Arial"/>
          <w:sz w:val="24"/>
          <w:lang w:val="ro-RO"/>
        </w:rPr>
        <w:t>carburanţii</w:t>
      </w:r>
      <w:proofErr w:type="spellEnd"/>
      <w:r>
        <w:rPr>
          <w:rFonts w:cs="Arial"/>
          <w:sz w:val="24"/>
          <w:lang w:val="ro-RO"/>
        </w:rPr>
        <w:t xml:space="preserve"> pentru </w:t>
      </w:r>
      <w:proofErr w:type="spellStart"/>
      <w:r>
        <w:rPr>
          <w:rFonts w:cs="Arial"/>
          <w:sz w:val="24"/>
          <w:lang w:val="ro-RO"/>
        </w:rPr>
        <w:t>aviaţie</w:t>
      </w:r>
      <w:proofErr w:type="spellEnd"/>
      <w:r>
        <w:rPr>
          <w:rFonts w:cs="Arial"/>
          <w:sz w:val="24"/>
          <w:lang w:val="ro-RO"/>
        </w:rPr>
        <w:t xml:space="preserve"> </w:t>
      </w:r>
      <w:proofErr w:type="spellStart"/>
      <w:r>
        <w:rPr>
          <w:rFonts w:cs="Arial"/>
          <w:sz w:val="24"/>
          <w:lang w:val="ro-RO"/>
        </w:rPr>
        <w:t>şi</w:t>
      </w:r>
      <w:proofErr w:type="spellEnd"/>
      <w:r>
        <w:rPr>
          <w:rFonts w:cs="Arial"/>
          <w:sz w:val="24"/>
          <w:lang w:val="ro-RO"/>
        </w:rPr>
        <w:t xml:space="preserve"> combustibilii pentru </w:t>
      </w:r>
      <w:proofErr w:type="spellStart"/>
      <w:r>
        <w:rPr>
          <w:rFonts w:cs="Arial"/>
          <w:sz w:val="24"/>
          <w:lang w:val="ro-RO"/>
        </w:rPr>
        <w:t>navigaţie</w:t>
      </w:r>
      <w:proofErr w:type="spellEnd"/>
      <w:r>
        <w:rPr>
          <w:rFonts w:cs="Arial"/>
          <w:sz w:val="24"/>
          <w:lang w:val="ro-RO"/>
        </w:rPr>
        <w:t xml:space="preserve"> maritimă </w:t>
      </w:r>
      <w:proofErr w:type="spellStart"/>
      <w:r>
        <w:rPr>
          <w:rFonts w:cs="Arial"/>
          <w:sz w:val="24"/>
          <w:lang w:val="ro-RO"/>
        </w:rPr>
        <w:t>ş</w:t>
      </w:r>
      <w:r w:rsidRPr="009445EF">
        <w:rPr>
          <w:rFonts w:cs="Arial"/>
          <w:sz w:val="24"/>
          <w:lang w:val="ro-RO"/>
        </w:rPr>
        <w:t>i</w:t>
      </w:r>
      <w:proofErr w:type="spellEnd"/>
      <w:r w:rsidRPr="009445EF">
        <w:rPr>
          <w:rFonts w:cs="Arial"/>
          <w:sz w:val="24"/>
          <w:lang w:val="ro-RO"/>
        </w:rPr>
        <w:t xml:space="preserve"> bioma</w:t>
      </w:r>
      <w:r>
        <w:rPr>
          <w:rFonts w:cs="Arial"/>
          <w:sz w:val="24"/>
          <w:lang w:val="ro-RO"/>
        </w:rPr>
        <w:t>să, definită</w:t>
      </w:r>
      <w:r w:rsidRPr="009445EF">
        <w:rPr>
          <w:rFonts w:cs="Arial"/>
          <w:sz w:val="24"/>
          <w:lang w:val="ro-RO"/>
        </w:rPr>
        <w:t xml:space="preserve"> conform  Directivei 2001/</w:t>
      </w:r>
      <w:r>
        <w:rPr>
          <w:rFonts w:cs="Arial"/>
          <w:sz w:val="24"/>
          <w:lang w:val="ro-RO"/>
        </w:rPr>
        <w:t xml:space="preserve">77/CE a Parlamentului European </w:t>
      </w:r>
      <w:proofErr w:type="spellStart"/>
      <w:r>
        <w:rPr>
          <w:rFonts w:cs="Arial"/>
          <w:sz w:val="24"/>
          <w:lang w:val="ro-RO"/>
        </w:rPr>
        <w:t>ş</w:t>
      </w:r>
      <w:r w:rsidRPr="009445EF">
        <w:rPr>
          <w:rFonts w:cs="Arial"/>
          <w:sz w:val="24"/>
          <w:lang w:val="ro-RO"/>
        </w:rPr>
        <w:t>i</w:t>
      </w:r>
      <w:proofErr w:type="spellEnd"/>
      <w:r w:rsidRPr="009445EF">
        <w:rPr>
          <w:rFonts w:cs="Arial"/>
          <w:sz w:val="24"/>
          <w:lang w:val="ro-RO"/>
        </w:rPr>
        <w:t xml:space="preserve"> a Consiliului din 27 septembrie 2001 privind promovarea energiei electrice produse pe baza surselor en</w:t>
      </w:r>
      <w:r>
        <w:rPr>
          <w:rFonts w:cs="Arial"/>
          <w:sz w:val="24"/>
          <w:lang w:val="ro-RO"/>
        </w:rPr>
        <w:t xml:space="preserve">ergetice regenerabile de pe </w:t>
      </w:r>
      <w:proofErr w:type="spellStart"/>
      <w:r>
        <w:rPr>
          <w:rFonts w:cs="Arial"/>
          <w:sz w:val="24"/>
          <w:lang w:val="ro-RO"/>
        </w:rPr>
        <w:t>piaţ</w:t>
      </w:r>
      <w:r w:rsidRPr="009445EF">
        <w:rPr>
          <w:rFonts w:cs="Arial"/>
          <w:sz w:val="24"/>
          <w:lang w:val="ro-RO"/>
        </w:rPr>
        <w:t>a</w:t>
      </w:r>
      <w:proofErr w:type="spellEnd"/>
      <w:r w:rsidRPr="009445EF">
        <w:rPr>
          <w:rFonts w:cs="Arial"/>
          <w:sz w:val="24"/>
          <w:lang w:val="ro-RO"/>
        </w:rPr>
        <w:t xml:space="preserve"> interna a energiei electrice;</w:t>
      </w:r>
    </w:p>
    <w:p w14:paraId="00DCE97C" w14:textId="77777777" w:rsidR="00664471" w:rsidRPr="00702CE2" w:rsidRDefault="00664471" w:rsidP="00664471">
      <w:pPr>
        <w:pStyle w:val="NoSpacing"/>
        <w:spacing w:after="120" w:line="360" w:lineRule="auto"/>
        <w:jc w:val="both"/>
        <w:rPr>
          <w:rFonts w:cs="Arial"/>
          <w:b/>
          <w:bCs/>
          <w:sz w:val="24"/>
          <w:lang w:val="ro-RO"/>
        </w:rPr>
      </w:pPr>
      <w:proofErr w:type="spellStart"/>
      <w:r>
        <w:rPr>
          <w:rFonts w:cs="Arial"/>
          <w:b/>
          <w:bCs/>
          <w:i/>
          <w:sz w:val="24"/>
          <w:lang w:val="ro-RO"/>
        </w:rPr>
        <w:t>finanţare</w:t>
      </w:r>
      <w:proofErr w:type="spellEnd"/>
      <w:r>
        <w:rPr>
          <w:rFonts w:cs="Arial"/>
          <w:b/>
          <w:bCs/>
          <w:i/>
          <w:sz w:val="24"/>
          <w:lang w:val="ro-RO"/>
        </w:rPr>
        <w:t xml:space="preserve"> de că</w:t>
      </w:r>
      <w:r w:rsidRPr="009445EF">
        <w:rPr>
          <w:rFonts w:cs="Arial"/>
          <w:b/>
          <w:bCs/>
          <w:i/>
          <w:sz w:val="24"/>
          <w:lang w:val="ro-RO"/>
        </w:rPr>
        <w:t>tr</w:t>
      </w:r>
      <w:r>
        <w:rPr>
          <w:rFonts w:cs="Arial"/>
          <w:b/>
          <w:bCs/>
          <w:i/>
          <w:sz w:val="24"/>
          <w:lang w:val="ro-RO"/>
        </w:rPr>
        <w:t xml:space="preserve">e </w:t>
      </w:r>
      <w:proofErr w:type="spellStart"/>
      <w:r>
        <w:rPr>
          <w:rFonts w:cs="Arial"/>
          <w:b/>
          <w:bCs/>
          <w:i/>
          <w:sz w:val="24"/>
          <w:lang w:val="ro-RO"/>
        </w:rPr>
        <w:t>terţ</w:t>
      </w:r>
      <w:r w:rsidRPr="009445EF">
        <w:rPr>
          <w:rFonts w:cs="Arial"/>
          <w:b/>
          <w:bCs/>
          <w:i/>
          <w:sz w:val="24"/>
          <w:lang w:val="ro-RO"/>
        </w:rPr>
        <w:t>i</w:t>
      </w:r>
      <w:proofErr w:type="spellEnd"/>
      <w:r w:rsidRPr="009445EF">
        <w:rPr>
          <w:rFonts w:cs="Arial"/>
          <w:sz w:val="24"/>
          <w:lang w:val="ro-RO"/>
        </w:rPr>
        <w:t xml:space="preserve"> – acord contractu</w:t>
      </w:r>
      <w:r>
        <w:rPr>
          <w:rFonts w:cs="Arial"/>
          <w:sz w:val="24"/>
          <w:lang w:val="ro-RO"/>
        </w:rPr>
        <w:t xml:space="preserve">al care implica, suplimentar </w:t>
      </w:r>
      <w:proofErr w:type="spellStart"/>
      <w:r>
        <w:rPr>
          <w:rFonts w:cs="Arial"/>
          <w:sz w:val="24"/>
          <w:lang w:val="ro-RO"/>
        </w:rPr>
        <w:t>faţă</w:t>
      </w:r>
      <w:proofErr w:type="spellEnd"/>
      <w:r>
        <w:rPr>
          <w:rFonts w:cs="Arial"/>
          <w:sz w:val="24"/>
          <w:lang w:val="ro-RO"/>
        </w:rPr>
        <w:t xml:space="preserve"> de furnizorul de energie </w:t>
      </w:r>
      <w:proofErr w:type="spellStart"/>
      <w:r>
        <w:rPr>
          <w:rFonts w:cs="Arial"/>
          <w:sz w:val="24"/>
          <w:lang w:val="ro-RO"/>
        </w:rPr>
        <w:t>şi</w:t>
      </w:r>
      <w:proofErr w:type="spellEnd"/>
      <w:r>
        <w:rPr>
          <w:rFonts w:cs="Arial"/>
          <w:sz w:val="24"/>
          <w:lang w:val="ro-RO"/>
        </w:rPr>
        <w:t xml:space="preserve"> beneficiar, un </w:t>
      </w:r>
      <w:proofErr w:type="spellStart"/>
      <w:r>
        <w:rPr>
          <w:rFonts w:cs="Arial"/>
          <w:sz w:val="24"/>
          <w:lang w:val="ro-RO"/>
        </w:rPr>
        <w:t>terţ</w:t>
      </w:r>
      <w:proofErr w:type="spellEnd"/>
      <w:r>
        <w:rPr>
          <w:rFonts w:cs="Arial"/>
          <w:sz w:val="24"/>
          <w:lang w:val="ro-RO"/>
        </w:rPr>
        <w:t xml:space="preserve"> care furnizează capital pentru măsura respectivă. Valoarea </w:t>
      </w:r>
      <w:r>
        <w:rPr>
          <w:rFonts w:cs="Arial"/>
          <w:sz w:val="24"/>
          <w:lang w:val="ro-RO"/>
        </w:rPr>
        <w:lastRenderedPageBreak/>
        <w:t xml:space="preserve">financiară a economiei de energie generată de </w:t>
      </w:r>
      <w:proofErr w:type="spellStart"/>
      <w:r>
        <w:rPr>
          <w:rFonts w:cs="Arial"/>
          <w:sz w:val="24"/>
          <w:lang w:val="ro-RO"/>
        </w:rPr>
        <w:t>îmbunătăţirea</w:t>
      </w:r>
      <w:proofErr w:type="spellEnd"/>
      <w:r>
        <w:rPr>
          <w:rFonts w:cs="Arial"/>
          <w:sz w:val="24"/>
          <w:lang w:val="ro-RO"/>
        </w:rPr>
        <w:t xml:space="preserve"> </w:t>
      </w:r>
      <w:proofErr w:type="spellStart"/>
      <w:r>
        <w:rPr>
          <w:rFonts w:cs="Arial"/>
          <w:sz w:val="24"/>
          <w:lang w:val="ro-RO"/>
        </w:rPr>
        <w:t>eficienţei</w:t>
      </w:r>
      <w:proofErr w:type="spellEnd"/>
      <w:r w:rsidRPr="009445EF">
        <w:rPr>
          <w:rFonts w:cs="Arial"/>
          <w:sz w:val="24"/>
          <w:lang w:val="ro-RO"/>
        </w:rPr>
        <w:t xml:space="preserve"> energetice determin</w:t>
      </w:r>
      <w:r>
        <w:rPr>
          <w:rFonts w:cs="Arial"/>
          <w:sz w:val="24"/>
          <w:lang w:val="ro-RO"/>
        </w:rPr>
        <w:t xml:space="preserve">ă plata </w:t>
      </w:r>
      <w:proofErr w:type="spellStart"/>
      <w:r>
        <w:rPr>
          <w:rFonts w:cs="Arial"/>
          <w:sz w:val="24"/>
          <w:lang w:val="ro-RO"/>
        </w:rPr>
        <w:t>terţului</w:t>
      </w:r>
      <w:proofErr w:type="spellEnd"/>
      <w:r>
        <w:rPr>
          <w:rFonts w:cs="Arial"/>
          <w:sz w:val="24"/>
          <w:lang w:val="ro-RO"/>
        </w:rPr>
        <w:t xml:space="preserve">. Acest </w:t>
      </w:r>
      <w:proofErr w:type="spellStart"/>
      <w:r>
        <w:rPr>
          <w:rFonts w:cs="Arial"/>
          <w:sz w:val="24"/>
          <w:lang w:val="ro-RO"/>
        </w:rPr>
        <w:t>terţ</w:t>
      </w:r>
      <w:proofErr w:type="spellEnd"/>
      <w:r>
        <w:rPr>
          <w:rFonts w:cs="Arial"/>
          <w:sz w:val="24"/>
          <w:lang w:val="ro-RO"/>
        </w:rPr>
        <w:t xml:space="preserve">  poate sau nu să</w:t>
      </w:r>
      <w:r w:rsidRPr="009445EF">
        <w:rPr>
          <w:rFonts w:cs="Arial"/>
          <w:sz w:val="24"/>
          <w:lang w:val="ro-RO"/>
        </w:rPr>
        <w:t xml:space="preserve"> fie o SSE;</w:t>
      </w:r>
    </w:p>
    <w:p w14:paraId="35F5EA27" w14:textId="77777777" w:rsidR="00664471" w:rsidRPr="00702CE2" w:rsidRDefault="00664471" w:rsidP="00664471">
      <w:pPr>
        <w:pStyle w:val="NoSpacing"/>
        <w:spacing w:after="120" w:line="360" w:lineRule="auto"/>
        <w:jc w:val="both"/>
        <w:rPr>
          <w:rFonts w:cs="Arial"/>
          <w:b/>
          <w:bCs/>
          <w:sz w:val="24"/>
          <w:lang w:val="ro-RO"/>
        </w:rPr>
      </w:pPr>
      <w:r w:rsidRPr="009445EF">
        <w:rPr>
          <w:rFonts w:cs="Arial"/>
          <w:b/>
          <w:bCs/>
          <w:i/>
          <w:sz w:val="24"/>
          <w:lang w:val="ro-RO" w:eastAsia="en-GB"/>
        </w:rPr>
        <w:t>instrumente financiare pentru economii de energie</w:t>
      </w:r>
      <w:r>
        <w:rPr>
          <w:rFonts w:cs="Arial"/>
          <w:b/>
          <w:bCs/>
          <w:i/>
          <w:sz w:val="24"/>
          <w:lang w:val="ro-RO" w:eastAsia="en-GB"/>
        </w:rPr>
        <w:t xml:space="preserve"> </w:t>
      </w:r>
      <w:r w:rsidRPr="009445EF">
        <w:rPr>
          <w:rFonts w:cs="Arial"/>
          <w:sz w:val="24"/>
          <w:lang w:val="ro-RO" w:eastAsia="en-GB"/>
        </w:rPr>
        <w:t xml:space="preserve">– </w:t>
      </w:r>
      <w:r w:rsidRPr="009445EF">
        <w:rPr>
          <w:rFonts w:cs="Arial"/>
          <w:sz w:val="24"/>
          <w:lang w:val="ro-RO"/>
        </w:rPr>
        <w:t>orice instrument fi</w:t>
      </w:r>
      <w:r>
        <w:rPr>
          <w:rFonts w:cs="Arial"/>
          <w:sz w:val="24"/>
          <w:lang w:val="ro-RO"/>
        </w:rPr>
        <w:t xml:space="preserve">nanciar, precum fonduri, </w:t>
      </w:r>
      <w:proofErr w:type="spellStart"/>
      <w:r>
        <w:rPr>
          <w:rFonts w:cs="Arial"/>
          <w:sz w:val="24"/>
          <w:lang w:val="ro-RO"/>
        </w:rPr>
        <w:t>subvenţii</w:t>
      </w:r>
      <w:proofErr w:type="spellEnd"/>
      <w:r>
        <w:rPr>
          <w:rFonts w:cs="Arial"/>
          <w:sz w:val="24"/>
          <w:lang w:val="ro-RO"/>
        </w:rPr>
        <w:t xml:space="preserve">, reduceri de taxe, împrumuturi, </w:t>
      </w:r>
      <w:proofErr w:type="spellStart"/>
      <w:r>
        <w:rPr>
          <w:rFonts w:cs="Arial"/>
          <w:sz w:val="24"/>
          <w:lang w:val="ro-RO"/>
        </w:rPr>
        <w:t>finanţare</w:t>
      </w:r>
      <w:proofErr w:type="spellEnd"/>
      <w:r>
        <w:rPr>
          <w:rFonts w:cs="Arial"/>
          <w:sz w:val="24"/>
          <w:lang w:val="ro-RO"/>
        </w:rPr>
        <w:t xml:space="preserve"> de către </w:t>
      </w:r>
      <w:proofErr w:type="spellStart"/>
      <w:r>
        <w:rPr>
          <w:rFonts w:cs="Arial"/>
          <w:sz w:val="24"/>
          <w:lang w:val="ro-RO"/>
        </w:rPr>
        <w:t>terţi</w:t>
      </w:r>
      <w:proofErr w:type="spellEnd"/>
      <w:r>
        <w:rPr>
          <w:rFonts w:cs="Arial"/>
          <w:sz w:val="24"/>
          <w:lang w:val="ro-RO"/>
        </w:rPr>
        <w:t xml:space="preserve">, contracte de </w:t>
      </w:r>
      <w:proofErr w:type="spellStart"/>
      <w:r>
        <w:rPr>
          <w:rFonts w:cs="Arial"/>
          <w:sz w:val="24"/>
          <w:lang w:val="ro-RO"/>
        </w:rPr>
        <w:t>performanţă</w:t>
      </w:r>
      <w:proofErr w:type="spellEnd"/>
      <w:r>
        <w:rPr>
          <w:rFonts w:cs="Arial"/>
          <w:sz w:val="24"/>
          <w:lang w:val="ro-RO"/>
        </w:rPr>
        <w:t xml:space="preserve"> energetică</w:t>
      </w:r>
      <w:r w:rsidRPr="009445EF">
        <w:rPr>
          <w:rFonts w:cs="Arial"/>
          <w:sz w:val="24"/>
          <w:lang w:val="ro-RO"/>
        </w:rPr>
        <w:t>, contracte de garantare a economiilor de energ</w:t>
      </w:r>
      <w:r>
        <w:rPr>
          <w:rFonts w:cs="Arial"/>
          <w:sz w:val="24"/>
          <w:lang w:val="ro-RO"/>
        </w:rPr>
        <w:t xml:space="preserve">ie, contracte de externalizare </w:t>
      </w:r>
      <w:proofErr w:type="spellStart"/>
      <w:r>
        <w:rPr>
          <w:rFonts w:cs="Arial"/>
          <w:sz w:val="24"/>
          <w:lang w:val="ro-RO"/>
        </w:rPr>
        <w:t>şi</w:t>
      </w:r>
      <w:proofErr w:type="spellEnd"/>
      <w:r>
        <w:rPr>
          <w:rFonts w:cs="Arial"/>
          <w:sz w:val="24"/>
          <w:lang w:val="ro-RO"/>
        </w:rPr>
        <w:t xml:space="preserve"> alte contracte de </w:t>
      </w:r>
      <w:proofErr w:type="spellStart"/>
      <w:r>
        <w:rPr>
          <w:rFonts w:cs="Arial"/>
          <w:sz w:val="24"/>
          <w:lang w:val="ro-RO"/>
        </w:rPr>
        <w:t>aceeaşi</w:t>
      </w:r>
      <w:proofErr w:type="spellEnd"/>
      <w:r>
        <w:rPr>
          <w:rFonts w:cs="Arial"/>
          <w:sz w:val="24"/>
          <w:lang w:val="ro-RO"/>
        </w:rPr>
        <w:t xml:space="preserve"> natură care sunt făcute disponibile pe </w:t>
      </w:r>
      <w:proofErr w:type="spellStart"/>
      <w:r>
        <w:rPr>
          <w:rFonts w:cs="Arial"/>
          <w:sz w:val="24"/>
          <w:lang w:val="ro-RO"/>
        </w:rPr>
        <w:t>piaţă</w:t>
      </w:r>
      <w:proofErr w:type="spellEnd"/>
      <w:r>
        <w:rPr>
          <w:rFonts w:cs="Arial"/>
          <w:sz w:val="24"/>
          <w:lang w:val="ro-RO"/>
        </w:rPr>
        <w:t xml:space="preserve">, de către </w:t>
      </w:r>
      <w:proofErr w:type="spellStart"/>
      <w:r>
        <w:rPr>
          <w:rFonts w:cs="Arial"/>
          <w:sz w:val="24"/>
          <w:lang w:val="ro-RO"/>
        </w:rPr>
        <w:t>instituţ</w:t>
      </w:r>
      <w:r w:rsidRPr="009445EF">
        <w:rPr>
          <w:rFonts w:cs="Arial"/>
          <w:sz w:val="24"/>
          <w:lang w:val="ro-RO"/>
        </w:rPr>
        <w:t>iile</w:t>
      </w:r>
      <w:proofErr w:type="spellEnd"/>
      <w:r w:rsidRPr="009445EF">
        <w:rPr>
          <w:rFonts w:cs="Arial"/>
          <w:sz w:val="24"/>
          <w:lang w:val="ro-RO"/>
        </w:rPr>
        <w:t xml:space="preserve"> publice sau organismel</w:t>
      </w:r>
      <w:r>
        <w:rPr>
          <w:rFonts w:cs="Arial"/>
          <w:sz w:val="24"/>
          <w:lang w:val="ro-RO"/>
        </w:rPr>
        <w:t xml:space="preserve">e private, pentru a acoperi </w:t>
      </w:r>
      <w:proofErr w:type="spellStart"/>
      <w:r>
        <w:rPr>
          <w:rFonts w:cs="Arial"/>
          <w:sz w:val="24"/>
          <w:lang w:val="ro-RO"/>
        </w:rPr>
        <w:t>parţ</w:t>
      </w:r>
      <w:r w:rsidRPr="009445EF">
        <w:rPr>
          <w:rFonts w:cs="Arial"/>
          <w:sz w:val="24"/>
          <w:lang w:val="ro-RO"/>
        </w:rPr>
        <w:t>ial</w:t>
      </w:r>
      <w:proofErr w:type="spellEnd"/>
      <w:r w:rsidRPr="009445EF">
        <w:rPr>
          <w:rFonts w:cs="Arial"/>
          <w:sz w:val="24"/>
          <w:lang w:val="ro-RO"/>
        </w:rPr>
        <w:t xml:space="preserve"> sau integral costul </w:t>
      </w:r>
      <w:proofErr w:type="spellStart"/>
      <w:r w:rsidRPr="009445EF">
        <w:rPr>
          <w:rFonts w:cs="Arial"/>
          <w:sz w:val="24"/>
          <w:lang w:val="ro-RO"/>
        </w:rPr>
        <w:t>ini</w:t>
      </w:r>
      <w:r>
        <w:rPr>
          <w:rFonts w:cs="Arial"/>
          <w:sz w:val="24"/>
          <w:lang w:val="ro-RO"/>
        </w:rPr>
        <w:t>ţial</w:t>
      </w:r>
      <w:proofErr w:type="spellEnd"/>
      <w:r>
        <w:rPr>
          <w:rFonts w:cs="Arial"/>
          <w:sz w:val="24"/>
          <w:lang w:val="ro-RO"/>
        </w:rPr>
        <w:t xml:space="preserve"> al măsurilor de </w:t>
      </w:r>
      <w:proofErr w:type="spellStart"/>
      <w:r>
        <w:rPr>
          <w:rFonts w:cs="Arial"/>
          <w:sz w:val="24"/>
          <w:lang w:val="ro-RO"/>
        </w:rPr>
        <w:t>îmbunătăţire</w:t>
      </w:r>
      <w:proofErr w:type="spellEnd"/>
      <w:r>
        <w:rPr>
          <w:rFonts w:cs="Arial"/>
          <w:sz w:val="24"/>
          <w:lang w:val="ro-RO"/>
        </w:rPr>
        <w:t xml:space="preserve"> a </w:t>
      </w:r>
      <w:proofErr w:type="spellStart"/>
      <w:r>
        <w:rPr>
          <w:rFonts w:cs="Arial"/>
          <w:sz w:val="24"/>
          <w:lang w:val="ro-RO"/>
        </w:rPr>
        <w:t>eficienţei</w:t>
      </w:r>
      <w:proofErr w:type="spellEnd"/>
      <w:r w:rsidRPr="009445EF">
        <w:rPr>
          <w:rFonts w:cs="Arial"/>
          <w:sz w:val="24"/>
          <w:lang w:val="ro-RO"/>
        </w:rPr>
        <w:t xml:space="preserve"> energetice;</w:t>
      </w:r>
    </w:p>
    <w:p w14:paraId="3624A52C" w14:textId="77777777" w:rsidR="00664471" w:rsidRPr="009445EF" w:rsidRDefault="00664471" w:rsidP="00664471">
      <w:pPr>
        <w:pStyle w:val="NoSpacing"/>
        <w:spacing w:after="120" w:line="360" w:lineRule="auto"/>
        <w:jc w:val="both"/>
        <w:rPr>
          <w:rFonts w:cs="Arial"/>
          <w:b/>
          <w:bCs/>
          <w:sz w:val="24"/>
          <w:lang w:val="ro-RO"/>
        </w:rPr>
      </w:pPr>
      <w:proofErr w:type="spellStart"/>
      <w:r>
        <w:rPr>
          <w:rFonts w:cs="Arial"/>
          <w:b/>
          <w:bCs/>
          <w:i/>
          <w:sz w:val="24"/>
          <w:lang w:val="ro-RO"/>
        </w:rPr>
        <w:t>imbunătăţirea</w:t>
      </w:r>
      <w:proofErr w:type="spellEnd"/>
      <w:r>
        <w:rPr>
          <w:rFonts w:cs="Arial"/>
          <w:b/>
          <w:bCs/>
          <w:i/>
          <w:sz w:val="24"/>
          <w:lang w:val="ro-RO"/>
        </w:rPr>
        <w:t xml:space="preserve"> </w:t>
      </w:r>
      <w:proofErr w:type="spellStart"/>
      <w:r>
        <w:rPr>
          <w:rFonts w:cs="Arial"/>
          <w:b/>
          <w:bCs/>
          <w:i/>
          <w:sz w:val="24"/>
          <w:lang w:val="ro-RO"/>
        </w:rPr>
        <w:t>eficienţei</w:t>
      </w:r>
      <w:proofErr w:type="spellEnd"/>
      <w:r w:rsidRPr="009445EF">
        <w:rPr>
          <w:rFonts w:cs="Arial"/>
          <w:b/>
          <w:bCs/>
          <w:i/>
          <w:sz w:val="24"/>
          <w:lang w:val="ro-RO"/>
        </w:rPr>
        <w:t xml:space="preserve"> energetice</w:t>
      </w:r>
      <w:r>
        <w:rPr>
          <w:rFonts w:cs="Arial"/>
          <w:sz w:val="24"/>
          <w:lang w:val="ro-RO"/>
        </w:rPr>
        <w:t xml:space="preserve"> – </w:t>
      </w:r>
      <w:proofErr w:type="spellStart"/>
      <w:r>
        <w:rPr>
          <w:rFonts w:cs="Arial"/>
          <w:sz w:val="24"/>
          <w:lang w:val="ro-RO"/>
        </w:rPr>
        <w:t>creşterea</w:t>
      </w:r>
      <w:proofErr w:type="spellEnd"/>
      <w:r>
        <w:rPr>
          <w:rFonts w:cs="Arial"/>
          <w:sz w:val="24"/>
          <w:lang w:val="ro-RO"/>
        </w:rPr>
        <w:t xml:space="preserve"> </w:t>
      </w:r>
      <w:proofErr w:type="spellStart"/>
      <w:r>
        <w:rPr>
          <w:rFonts w:cs="Arial"/>
          <w:sz w:val="24"/>
          <w:lang w:val="ro-RO"/>
        </w:rPr>
        <w:t>eficienţei</w:t>
      </w:r>
      <w:proofErr w:type="spellEnd"/>
      <w:r w:rsidRPr="009445EF">
        <w:rPr>
          <w:rFonts w:cs="Arial"/>
          <w:sz w:val="24"/>
          <w:lang w:val="ro-RO"/>
        </w:rPr>
        <w:t xml:space="preserve"> energetice la consumator</w:t>
      </w:r>
      <w:r>
        <w:rPr>
          <w:rFonts w:cs="Arial"/>
          <w:sz w:val="24"/>
          <w:lang w:val="ro-RO"/>
        </w:rPr>
        <w:t>ii finali ca rezultat al schimbă</w:t>
      </w:r>
      <w:r w:rsidRPr="009445EF">
        <w:rPr>
          <w:rFonts w:cs="Arial"/>
          <w:sz w:val="24"/>
          <w:lang w:val="ro-RO"/>
        </w:rPr>
        <w:t>rilo</w:t>
      </w:r>
      <w:r>
        <w:rPr>
          <w:rFonts w:cs="Arial"/>
          <w:sz w:val="24"/>
          <w:lang w:val="ro-RO"/>
        </w:rPr>
        <w:t xml:space="preserve">r tehnologice, comportamentale </w:t>
      </w:r>
      <w:proofErr w:type="spellStart"/>
      <w:r>
        <w:rPr>
          <w:rFonts w:cs="Arial"/>
          <w:sz w:val="24"/>
          <w:lang w:val="ro-RO"/>
        </w:rPr>
        <w:t>ş</w:t>
      </w:r>
      <w:r w:rsidRPr="009445EF">
        <w:rPr>
          <w:rFonts w:cs="Arial"/>
          <w:sz w:val="24"/>
          <w:lang w:val="ro-RO"/>
        </w:rPr>
        <w:t>i</w:t>
      </w:r>
      <w:proofErr w:type="spellEnd"/>
      <w:r w:rsidRPr="009445EF">
        <w:rPr>
          <w:rFonts w:cs="Arial"/>
          <w:sz w:val="24"/>
          <w:lang w:val="ro-RO"/>
        </w:rPr>
        <w:t>/sau economice;</w:t>
      </w:r>
    </w:p>
    <w:p w14:paraId="36E16778" w14:textId="77777777" w:rsidR="00664471" w:rsidRPr="00702CE2" w:rsidRDefault="00664471" w:rsidP="00664471">
      <w:pPr>
        <w:pStyle w:val="NoSpacing"/>
        <w:spacing w:after="120" w:line="360" w:lineRule="auto"/>
        <w:jc w:val="both"/>
        <w:rPr>
          <w:rFonts w:cs="Arial"/>
          <w:b/>
          <w:bCs/>
          <w:sz w:val="24"/>
          <w:lang w:val="ro-RO"/>
        </w:rPr>
      </w:pPr>
      <w:r w:rsidRPr="009445EF">
        <w:rPr>
          <w:rFonts w:cs="Arial"/>
          <w:b/>
          <w:bCs/>
          <w:i/>
          <w:sz w:val="24"/>
          <w:lang w:val="ro-RO"/>
        </w:rPr>
        <w:t>management energetic</w:t>
      </w:r>
      <w:r w:rsidRPr="009445EF">
        <w:rPr>
          <w:rFonts w:cs="Arial"/>
          <w:sz w:val="24"/>
          <w:lang w:val="ro-RO"/>
        </w:rPr>
        <w:t xml:space="preserve"> </w:t>
      </w:r>
      <w:r>
        <w:rPr>
          <w:rFonts w:cs="Arial"/>
          <w:sz w:val="24"/>
          <w:lang w:val="ro-RO"/>
        </w:rPr>
        <w:t>–</w:t>
      </w:r>
      <w:r w:rsidRPr="009445EF">
        <w:rPr>
          <w:rFonts w:cs="Arial"/>
          <w:sz w:val="24"/>
          <w:lang w:val="ro-RO"/>
        </w:rPr>
        <w:t xml:space="preserve"> ansa</w:t>
      </w:r>
      <w:r>
        <w:rPr>
          <w:rFonts w:cs="Arial"/>
          <w:sz w:val="24"/>
          <w:lang w:val="ro-RO"/>
        </w:rPr>
        <w:t xml:space="preserve">mblul </w:t>
      </w:r>
      <w:proofErr w:type="spellStart"/>
      <w:r>
        <w:rPr>
          <w:rFonts w:cs="Arial"/>
          <w:sz w:val="24"/>
          <w:lang w:val="ro-RO"/>
        </w:rPr>
        <w:t>activităţilor</w:t>
      </w:r>
      <w:proofErr w:type="spellEnd"/>
      <w:r>
        <w:rPr>
          <w:rFonts w:cs="Arial"/>
          <w:sz w:val="24"/>
          <w:lang w:val="ro-RO"/>
        </w:rPr>
        <w:t xml:space="preserve"> de organizare, conducere </w:t>
      </w:r>
      <w:proofErr w:type="spellStart"/>
      <w:r>
        <w:rPr>
          <w:rFonts w:cs="Arial"/>
          <w:sz w:val="24"/>
          <w:lang w:val="ro-RO"/>
        </w:rPr>
        <w:t>ş</w:t>
      </w:r>
      <w:r w:rsidRPr="009445EF">
        <w:rPr>
          <w:rFonts w:cs="Arial"/>
          <w:sz w:val="24"/>
          <w:lang w:val="ro-RO"/>
        </w:rPr>
        <w:t>i</w:t>
      </w:r>
      <w:proofErr w:type="spellEnd"/>
      <w:r w:rsidRPr="009445EF">
        <w:rPr>
          <w:rFonts w:cs="Arial"/>
          <w:sz w:val="24"/>
          <w:lang w:val="ro-RO"/>
        </w:rPr>
        <w:t xml:space="preserve"> de gestionare a proceselor energetice ale unui consumator;</w:t>
      </w:r>
    </w:p>
    <w:p w14:paraId="004B424F" w14:textId="77777777" w:rsidR="00664471" w:rsidRPr="00702CE2" w:rsidRDefault="00664471" w:rsidP="00664471">
      <w:pPr>
        <w:pStyle w:val="NoSpacing"/>
        <w:spacing w:after="120" w:line="360" w:lineRule="auto"/>
        <w:jc w:val="both"/>
        <w:rPr>
          <w:rFonts w:cs="Arial"/>
          <w:b/>
          <w:bCs/>
          <w:sz w:val="24"/>
          <w:lang w:val="ro-RO"/>
        </w:rPr>
      </w:pPr>
      <w:r w:rsidRPr="009445EF">
        <w:rPr>
          <w:rFonts w:cs="Arial"/>
          <w:b/>
          <w:bCs/>
          <w:i/>
          <w:sz w:val="24"/>
          <w:lang w:val="ro-RO"/>
        </w:rPr>
        <w:t>manager energetic</w:t>
      </w:r>
      <w:r>
        <w:rPr>
          <w:rFonts w:cs="Arial"/>
          <w:sz w:val="24"/>
          <w:lang w:val="ro-RO"/>
        </w:rPr>
        <w:t xml:space="preserve"> – persoană fizică sau juridică</w:t>
      </w:r>
      <w:r w:rsidRPr="009445EF">
        <w:rPr>
          <w:rFonts w:cs="Arial"/>
          <w:sz w:val="24"/>
          <w:lang w:val="ro-RO"/>
        </w:rPr>
        <w:t xml:space="preserve"> prestatoare</w:t>
      </w:r>
      <w:r>
        <w:rPr>
          <w:rFonts w:cs="Arial"/>
          <w:sz w:val="24"/>
          <w:lang w:val="ro-RO"/>
        </w:rPr>
        <w:t xml:space="preserve"> de servicii energetice atestată</w:t>
      </w:r>
      <w:r w:rsidRPr="009445EF">
        <w:rPr>
          <w:rFonts w:cs="Arial"/>
          <w:sz w:val="24"/>
          <w:lang w:val="ro-RO"/>
        </w:rPr>
        <w:t xml:space="preserve">, al </w:t>
      </w:r>
      <w:proofErr w:type="spellStart"/>
      <w:r w:rsidRPr="009445EF">
        <w:rPr>
          <w:rFonts w:cs="Arial"/>
          <w:sz w:val="24"/>
          <w:lang w:val="ro-RO"/>
        </w:rPr>
        <w:t>carei</w:t>
      </w:r>
      <w:proofErr w:type="spellEnd"/>
      <w:r w:rsidRPr="009445EF">
        <w:rPr>
          <w:rFonts w:cs="Arial"/>
          <w:sz w:val="24"/>
          <w:lang w:val="ro-RO"/>
        </w:rPr>
        <w:t xml:space="preserve"> obiect de activitate este organizarea, conduc</w:t>
      </w:r>
      <w:r>
        <w:rPr>
          <w:rFonts w:cs="Arial"/>
          <w:sz w:val="24"/>
          <w:lang w:val="ro-RO"/>
        </w:rPr>
        <w:t xml:space="preserve">erea </w:t>
      </w:r>
      <w:proofErr w:type="spellStart"/>
      <w:r>
        <w:rPr>
          <w:rFonts w:cs="Arial"/>
          <w:sz w:val="24"/>
          <w:lang w:val="ro-RO"/>
        </w:rPr>
        <w:t>şi</w:t>
      </w:r>
      <w:proofErr w:type="spellEnd"/>
      <w:r>
        <w:rPr>
          <w:rFonts w:cs="Arial"/>
          <w:sz w:val="24"/>
          <w:lang w:val="ro-RO"/>
        </w:rPr>
        <w:t xml:space="preserve"> </w:t>
      </w:r>
      <w:r w:rsidRPr="009445EF">
        <w:rPr>
          <w:rFonts w:cs="Arial"/>
          <w:sz w:val="24"/>
          <w:lang w:val="ro-RO"/>
        </w:rPr>
        <w:t>gestionarea proceselor energetice ale unui consumator;</w:t>
      </w:r>
    </w:p>
    <w:p w14:paraId="623B90C3" w14:textId="77777777" w:rsidR="00664471" w:rsidRPr="00702CE2" w:rsidRDefault="00664471" w:rsidP="00664471">
      <w:pPr>
        <w:pStyle w:val="NoSpacing"/>
        <w:spacing w:after="120" w:line="360" w:lineRule="auto"/>
        <w:jc w:val="both"/>
        <w:rPr>
          <w:rFonts w:cs="Arial"/>
          <w:b/>
          <w:bCs/>
          <w:sz w:val="24"/>
          <w:lang w:val="ro-RO"/>
        </w:rPr>
      </w:pPr>
      <w:r>
        <w:rPr>
          <w:rFonts w:cs="Arial"/>
          <w:b/>
          <w:bCs/>
          <w:i/>
          <w:sz w:val="24"/>
          <w:lang w:val="ro-RO"/>
        </w:rPr>
        <w:t xml:space="preserve">măsuri de </w:t>
      </w:r>
      <w:proofErr w:type="spellStart"/>
      <w:r>
        <w:rPr>
          <w:rFonts w:cs="Arial"/>
          <w:b/>
          <w:bCs/>
          <w:i/>
          <w:sz w:val="24"/>
          <w:lang w:val="ro-RO"/>
        </w:rPr>
        <w:t>îmbunătăţire</w:t>
      </w:r>
      <w:proofErr w:type="spellEnd"/>
      <w:r>
        <w:rPr>
          <w:rFonts w:cs="Arial"/>
          <w:b/>
          <w:bCs/>
          <w:i/>
          <w:sz w:val="24"/>
          <w:lang w:val="ro-RO"/>
        </w:rPr>
        <w:t xml:space="preserve"> a </w:t>
      </w:r>
      <w:proofErr w:type="spellStart"/>
      <w:r>
        <w:rPr>
          <w:rFonts w:cs="Arial"/>
          <w:b/>
          <w:bCs/>
          <w:i/>
          <w:sz w:val="24"/>
          <w:lang w:val="ro-RO"/>
        </w:rPr>
        <w:t>eficienţ</w:t>
      </w:r>
      <w:r w:rsidRPr="009445EF">
        <w:rPr>
          <w:rFonts w:cs="Arial"/>
          <w:b/>
          <w:bCs/>
          <w:i/>
          <w:sz w:val="24"/>
          <w:lang w:val="ro-RO"/>
        </w:rPr>
        <w:t>ei</w:t>
      </w:r>
      <w:proofErr w:type="spellEnd"/>
      <w:r w:rsidRPr="009445EF">
        <w:rPr>
          <w:rFonts w:cs="Arial"/>
          <w:b/>
          <w:bCs/>
          <w:i/>
          <w:sz w:val="24"/>
          <w:lang w:val="ro-RO"/>
        </w:rPr>
        <w:t xml:space="preserve"> energetice</w:t>
      </w:r>
      <w:r>
        <w:rPr>
          <w:rFonts w:cs="Arial"/>
          <w:b/>
          <w:bCs/>
          <w:i/>
          <w:sz w:val="24"/>
          <w:lang w:val="ro-RO"/>
        </w:rPr>
        <w:t xml:space="preserve"> </w:t>
      </w:r>
      <w:r>
        <w:rPr>
          <w:rFonts w:cs="Arial"/>
          <w:sz w:val="24"/>
          <w:lang w:val="ro-RO"/>
        </w:rPr>
        <w:t xml:space="preserve">– orice </w:t>
      </w:r>
      <w:proofErr w:type="spellStart"/>
      <w:r>
        <w:rPr>
          <w:rFonts w:cs="Arial"/>
          <w:sz w:val="24"/>
          <w:lang w:val="ro-RO"/>
        </w:rPr>
        <w:t>acţiune</w:t>
      </w:r>
      <w:proofErr w:type="spellEnd"/>
      <w:r>
        <w:rPr>
          <w:rFonts w:cs="Arial"/>
          <w:sz w:val="24"/>
          <w:lang w:val="ro-RO"/>
        </w:rPr>
        <w:t xml:space="preserve"> care, în mod normal, conduce la o </w:t>
      </w:r>
      <w:proofErr w:type="spellStart"/>
      <w:r>
        <w:rPr>
          <w:rFonts w:cs="Arial"/>
          <w:sz w:val="24"/>
          <w:lang w:val="ro-RO"/>
        </w:rPr>
        <w:t>îmbunătăţire</w:t>
      </w:r>
      <w:proofErr w:type="spellEnd"/>
      <w:r>
        <w:rPr>
          <w:rFonts w:cs="Arial"/>
          <w:sz w:val="24"/>
          <w:lang w:val="ro-RO"/>
        </w:rPr>
        <w:t xml:space="preserve"> a </w:t>
      </w:r>
      <w:proofErr w:type="spellStart"/>
      <w:r>
        <w:rPr>
          <w:rFonts w:cs="Arial"/>
          <w:sz w:val="24"/>
          <w:lang w:val="ro-RO"/>
        </w:rPr>
        <w:t>eficienţei</w:t>
      </w:r>
      <w:proofErr w:type="spellEnd"/>
      <w:r>
        <w:rPr>
          <w:rFonts w:cs="Arial"/>
          <w:sz w:val="24"/>
          <w:lang w:val="ro-RO"/>
        </w:rPr>
        <w:t xml:space="preserve"> energetice verificabilă </w:t>
      </w:r>
      <w:proofErr w:type="spellStart"/>
      <w:r>
        <w:rPr>
          <w:rFonts w:cs="Arial"/>
          <w:sz w:val="24"/>
          <w:lang w:val="ro-RO"/>
        </w:rPr>
        <w:t>şi</w:t>
      </w:r>
      <w:proofErr w:type="spellEnd"/>
      <w:r>
        <w:rPr>
          <w:rFonts w:cs="Arial"/>
          <w:sz w:val="24"/>
          <w:lang w:val="ro-RO"/>
        </w:rPr>
        <w:t xml:space="preserve"> care poate fi măsurată sau estimată</w:t>
      </w:r>
      <w:r w:rsidRPr="009445EF">
        <w:rPr>
          <w:rFonts w:cs="Arial"/>
          <w:sz w:val="24"/>
          <w:lang w:val="ro-RO"/>
        </w:rPr>
        <w:t>;</w:t>
      </w:r>
    </w:p>
    <w:p w14:paraId="222D6E4C" w14:textId="77777777" w:rsidR="00664471" w:rsidRPr="00702CE2" w:rsidRDefault="00664471" w:rsidP="00664471">
      <w:pPr>
        <w:pStyle w:val="NoSpacing"/>
        <w:spacing w:after="120" w:line="360" w:lineRule="auto"/>
        <w:jc w:val="both"/>
        <w:rPr>
          <w:rFonts w:cs="Arial"/>
          <w:b/>
          <w:bCs/>
          <w:sz w:val="24"/>
          <w:lang w:val="ro-RO"/>
        </w:rPr>
      </w:pPr>
      <w:r>
        <w:rPr>
          <w:rFonts w:cs="Arial"/>
          <w:b/>
          <w:bCs/>
          <w:i/>
          <w:sz w:val="24"/>
          <w:lang w:val="ro-RO" w:eastAsia="en-GB"/>
        </w:rPr>
        <w:t xml:space="preserve">mecanisme de </w:t>
      </w:r>
      <w:proofErr w:type="spellStart"/>
      <w:r>
        <w:rPr>
          <w:rFonts w:cs="Arial"/>
          <w:b/>
          <w:bCs/>
          <w:i/>
          <w:sz w:val="24"/>
          <w:lang w:val="ro-RO" w:eastAsia="en-GB"/>
        </w:rPr>
        <w:t>eficienţă</w:t>
      </w:r>
      <w:proofErr w:type="spellEnd"/>
      <w:r>
        <w:rPr>
          <w:rFonts w:cs="Arial"/>
          <w:b/>
          <w:bCs/>
          <w:i/>
          <w:sz w:val="24"/>
          <w:lang w:val="ro-RO" w:eastAsia="en-GB"/>
        </w:rPr>
        <w:t xml:space="preserve"> energetică</w:t>
      </w:r>
      <w:r w:rsidRPr="009445EF">
        <w:rPr>
          <w:rFonts w:cs="Arial"/>
          <w:sz w:val="24"/>
          <w:lang w:val="ro-RO" w:eastAsia="en-GB"/>
        </w:rPr>
        <w:t xml:space="preserve"> – </w:t>
      </w:r>
      <w:r w:rsidRPr="009445EF">
        <w:rPr>
          <w:rFonts w:cs="Arial"/>
          <w:sz w:val="24"/>
          <w:lang w:val="ro-RO"/>
        </w:rPr>
        <w:t>instrumente generale utilizate de Guvern sau organisme guvernamentale pentru a crea un cadru adecvat sa</w:t>
      </w:r>
      <w:r>
        <w:rPr>
          <w:rFonts w:cs="Arial"/>
          <w:sz w:val="24"/>
          <w:lang w:val="ro-RO"/>
        </w:rPr>
        <w:t xml:space="preserve">u stimulente pentru actorii </w:t>
      </w:r>
      <w:proofErr w:type="spellStart"/>
      <w:r>
        <w:rPr>
          <w:rFonts w:cs="Arial"/>
          <w:sz w:val="24"/>
          <w:lang w:val="ro-RO"/>
        </w:rPr>
        <w:t>pieţei</w:t>
      </w:r>
      <w:proofErr w:type="spellEnd"/>
      <w:r>
        <w:rPr>
          <w:rFonts w:cs="Arial"/>
          <w:sz w:val="24"/>
          <w:lang w:val="ro-RO"/>
        </w:rPr>
        <w:t xml:space="preserve"> în vederea furnizării </w:t>
      </w:r>
      <w:proofErr w:type="spellStart"/>
      <w:r>
        <w:rPr>
          <w:rFonts w:cs="Arial"/>
          <w:sz w:val="24"/>
          <w:lang w:val="ro-RO"/>
        </w:rPr>
        <w:t>şi</w:t>
      </w:r>
      <w:proofErr w:type="spellEnd"/>
      <w:r>
        <w:rPr>
          <w:rFonts w:cs="Arial"/>
          <w:sz w:val="24"/>
          <w:lang w:val="ro-RO"/>
        </w:rPr>
        <w:t xml:space="preserve"> </w:t>
      </w:r>
      <w:proofErr w:type="spellStart"/>
      <w:r>
        <w:rPr>
          <w:rFonts w:cs="Arial"/>
          <w:sz w:val="24"/>
          <w:lang w:val="ro-RO"/>
        </w:rPr>
        <w:t>achiziţionării</w:t>
      </w:r>
      <w:proofErr w:type="spellEnd"/>
      <w:r>
        <w:rPr>
          <w:rFonts w:cs="Arial"/>
          <w:sz w:val="24"/>
          <w:lang w:val="ro-RO"/>
        </w:rPr>
        <w:t xml:space="preserve"> de servicii energetice </w:t>
      </w:r>
      <w:proofErr w:type="spellStart"/>
      <w:r>
        <w:rPr>
          <w:rFonts w:cs="Arial"/>
          <w:sz w:val="24"/>
          <w:lang w:val="ro-RO"/>
        </w:rPr>
        <w:t>şi</w:t>
      </w:r>
      <w:proofErr w:type="spellEnd"/>
      <w:r>
        <w:rPr>
          <w:rFonts w:cs="Arial"/>
          <w:sz w:val="24"/>
          <w:lang w:val="ro-RO"/>
        </w:rPr>
        <w:t xml:space="preserve"> alte măsuri de </w:t>
      </w:r>
      <w:proofErr w:type="spellStart"/>
      <w:r>
        <w:rPr>
          <w:rFonts w:cs="Arial"/>
          <w:sz w:val="24"/>
          <w:lang w:val="ro-RO"/>
        </w:rPr>
        <w:t>îmbunătăţire</w:t>
      </w:r>
      <w:proofErr w:type="spellEnd"/>
      <w:r>
        <w:rPr>
          <w:rFonts w:cs="Arial"/>
          <w:sz w:val="24"/>
          <w:lang w:val="ro-RO"/>
        </w:rPr>
        <w:t xml:space="preserve"> a </w:t>
      </w:r>
      <w:proofErr w:type="spellStart"/>
      <w:r>
        <w:rPr>
          <w:rFonts w:cs="Arial"/>
          <w:sz w:val="24"/>
          <w:lang w:val="ro-RO"/>
        </w:rPr>
        <w:t>eficienţ</w:t>
      </w:r>
      <w:r w:rsidRPr="009445EF">
        <w:rPr>
          <w:rFonts w:cs="Arial"/>
          <w:sz w:val="24"/>
          <w:lang w:val="ro-RO"/>
        </w:rPr>
        <w:t>ei</w:t>
      </w:r>
      <w:proofErr w:type="spellEnd"/>
      <w:r w:rsidRPr="009445EF">
        <w:rPr>
          <w:rFonts w:cs="Arial"/>
          <w:sz w:val="24"/>
          <w:lang w:val="ro-RO"/>
        </w:rPr>
        <w:t xml:space="preserve"> energetice;</w:t>
      </w:r>
    </w:p>
    <w:p w14:paraId="43ED1939" w14:textId="77777777" w:rsidR="00664471" w:rsidRPr="00702CE2" w:rsidRDefault="00664471" w:rsidP="00664471">
      <w:pPr>
        <w:pStyle w:val="NoSpacing"/>
        <w:spacing w:after="120" w:line="360" w:lineRule="auto"/>
        <w:jc w:val="both"/>
        <w:rPr>
          <w:rFonts w:cs="Arial"/>
          <w:b/>
          <w:bCs/>
          <w:sz w:val="24"/>
          <w:lang w:val="ro-RO"/>
        </w:rPr>
      </w:pPr>
      <w:r>
        <w:rPr>
          <w:rFonts w:cs="Arial"/>
          <w:b/>
          <w:bCs/>
          <w:i/>
          <w:sz w:val="24"/>
          <w:lang w:val="ro-RO" w:eastAsia="en-GB"/>
        </w:rPr>
        <w:t xml:space="preserve">programe de </w:t>
      </w:r>
      <w:proofErr w:type="spellStart"/>
      <w:r>
        <w:rPr>
          <w:rFonts w:cs="Arial"/>
          <w:b/>
          <w:bCs/>
          <w:i/>
          <w:sz w:val="24"/>
          <w:lang w:val="ro-RO" w:eastAsia="en-GB"/>
        </w:rPr>
        <w:t>îmbunătăţire</w:t>
      </w:r>
      <w:proofErr w:type="spellEnd"/>
      <w:r>
        <w:rPr>
          <w:rFonts w:cs="Arial"/>
          <w:b/>
          <w:bCs/>
          <w:i/>
          <w:sz w:val="24"/>
          <w:lang w:val="ro-RO" w:eastAsia="en-GB"/>
        </w:rPr>
        <w:t xml:space="preserve"> a </w:t>
      </w:r>
      <w:proofErr w:type="spellStart"/>
      <w:r>
        <w:rPr>
          <w:rFonts w:cs="Arial"/>
          <w:b/>
          <w:bCs/>
          <w:i/>
          <w:sz w:val="24"/>
          <w:lang w:val="ro-RO" w:eastAsia="en-GB"/>
        </w:rPr>
        <w:t>eficienţei</w:t>
      </w:r>
      <w:proofErr w:type="spellEnd"/>
      <w:r w:rsidRPr="009445EF">
        <w:rPr>
          <w:rFonts w:cs="Arial"/>
          <w:b/>
          <w:bCs/>
          <w:i/>
          <w:sz w:val="24"/>
          <w:lang w:val="ro-RO" w:eastAsia="en-GB"/>
        </w:rPr>
        <w:t xml:space="preserve"> energetice</w:t>
      </w:r>
      <w:r w:rsidRPr="009445EF">
        <w:rPr>
          <w:rFonts w:cs="Arial"/>
          <w:sz w:val="24"/>
          <w:lang w:val="ro-RO" w:eastAsia="en-GB"/>
        </w:rPr>
        <w:t xml:space="preserve"> – </w:t>
      </w:r>
      <w:proofErr w:type="spellStart"/>
      <w:r>
        <w:rPr>
          <w:rFonts w:cs="Arial"/>
          <w:sz w:val="24"/>
          <w:lang w:val="ro-RO"/>
        </w:rPr>
        <w:t>activităţi</w:t>
      </w:r>
      <w:proofErr w:type="spellEnd"/>
      <w:r>
        <w:rPr>
          <w:rFonts w:cs="Arial"/>
          <w:sz w:val="24"/>
          <w:lang w:val="ro-RO"/>
        </w:rPr>
        <w:t xml:space="preserve"> care se concentrează</w:t>
      </w:r>
      <w:r w:rsidRPr="009445EF">
        <w:rPr>
          <w:rFonts w:cs="Arial"/>
          <w:sz w:val="24"/>
          <w:lang w:val="ro-RO"/>
        </w:rPr>
        <w:t xml:space="preserve"> pe</w:t>
      </w:r>
      <w:r>
        <w:rPr>
          <w:rFonts w:cs="Arial"/>
          <w:sz w:val="24"/>
          <w:lang w:val="ro-RO"/>
        </w:rPr>
        <w:t xml:space="preserve"> grupuri de consumatori finali </w:t>
      </w:r>
      <w:proofErr w:type="spellStart"/>
      <w:r>
        <w:rPr>
          <w:rFonts w:cs="Arial"/>
          <w:sz w:val="24"/>
          <w:lang w:val="ro-RO"/>
        </w:rPr>
        <w:t>şi</w:t>
      </w:r>
      <w:proofErr w:type="spellEnd"/>
      <w:r>
        <w:rPr>
          <w:rFonts w:cs="Arial"/>
          <w:sz w:val="24"/>
          <w:lang w:val="ro-RO"/>
        </w:rPr>
        <w:t xml:space="preserve"> care, în mod normal, conduc la o </w:t>
      </w:r>
      <w:proofErr w:type="spellStart"/>
      <w:r>
        <w:rPr>
          <w:rFonts w:cs="Arial"/>
          <w:sz w:val="24"/>
          <w:lang w:val="ro-RO"/>
        </w:rPr>
        <w:t>îmbunătăţire</w:t>
      </w:r>
      <w:proofErr w:type="spellEnd"/>
      <w:r>
        <w:rPr>
          <w:rFonts w:cs="Arial"/>
          <w:sz w:val="24"/>
          <w:lang w:val="ro-RO"/>
        </w:rPr>
        <w:t xml:space="preserve"> a </w:t>
      </w:r>
      <w:proofErr w:type="spellStart"/>
      <w:r>
        <w:rPr>
          <w:rFonts w:cs="Arial"/>
          <w:sz w:val="24"/>
          <w:lang w:val="ro-RO"/>
        </w:rPr>
        <w:t>eficienţei</w:t>
      </w:r>
      <w:proofErr w:type="spellEnd"/>
      <w:r>
        <w:rPr>
          <w:rFonts w:cs="Arial"/>
          <w:sz w:val="24"/>
          <w:lang w:val="ro-RO"/>
        </w:rPr>
        <w:t xml:space="preserve"> energetice verificabilă, măsurabilă</w:t>
      </w:r>
      <w:r w:rsidRPr="009445EF">
        <w:rPr>
          <w:rFonts w:cs="Arial"/>
          <w:sz w:val="24"/>
          <w:lang w:val="ro-RO"/>
        </w:rPr>
        <w:t xml:space="preserve"> sau </w:t>
      </w:r>
      <w:r>
        <w:rPr>
          <w:rFonts w:cs="Arial"/>
          <w:sz w:val="24"/>
          <w:lang w:val="ro-RO"/>
        </w:rPr>
        <w:t>estimabilă</w:t>
      </w:r>
      <w:r w:rsidRPr="009445EF">
        <w:rPr>
          <w:rFonts w:cs="Arial"/>
          <w:sz w:val="24"/>
          <w:lang w:val="ro-RO"/>
        </w:rPr>
        <w:t>;</w:t>
      </w:r>
    </w:p>
    <w:p w14:paraId="79ED81B6" w14:textId="77777777" w:rsidR="00664471" w:rsidRPr="00702CE2" w:rsidRDefault="00664471" w:rsidP="00664471">
      <w:pPr>
        <w:pStyle w:val="NoSpacing"/>
        <w:spacing w:after="120" w:line="360" w:lineRule="auto"/>
        <w:jc w:val="both"/>
        <w:rPr>
          <w:rFonts w:cs="Arial"/>
          <w:b/>
          <w:bCs/>
          <w:sz w:val="24"/>
          <w:lang w:val="ro-RO"/>
        </w:rPr>
      </w:pPr>
      <w:r w:rsidRPr="009445EF">
        <w:rPr>
          <w:rFonts w:cs="Arial"/>
          <w:b/>
          <w:bCs/>
          <w:i/>
          <w:sz w:val="24"/>
          <w:lang w:val="ro-RO" w:eastAsia="en-GB"/>
        </w:rPr>
        <w:t>serviciu energetic</w:t>
      </w:r>
      <w:r w:rsidRPr="009445EF">
        <w:rPr>
          <w:rFonts w:cs="Arial"/>
          <w:sz w:val="24"/>
          <w:lang w:val="ro-RO" w:eastAsia="en-GB"/>
        </w:rPr>
        <w:t xml:space="preserve"> – activitatea care conduce la un </w:t>
      </w:r>
      <w:r w:rsidRPr="009445EF">
        <w:rPr>
          <w:rFonts w:cs="Arial"/>
          <w:sz w:val="24"/>
          <w:lang w:val="ro-RO"/>
        </w:rPr>
        <w:t>beneficiu f</w:t>
      </w:r>
      <w:r>
        <w:rPr>
          <w:rFonts w:cs="Arial"/>
          <w:sz w:val="24"/>
          <w:lang w:val="ro-RO"/>
        </w:rPr>
        <w:t xml:space="preserve">izic, o utilitate sau un bun </w:t>
      </w:r>
      <w:proofErr w:type="spellStart"/>
      <w:r>
        <w:rPr>
          <w:rFonts w:cs="Arial"/>
          <w:sz w:val="24"/>
          <w:lang w:val="ro-RO"/>
        </w:rPr>
        <w:t>obţinut</w:t>
      </w:r>
      <w:proofErr w:type="spellEnd"/>
      <w:r>
        <w:rPr>
          <w:rFonts w:cs="Arial"/>
          <w:sz w:val="24"/>
          <w:lang w:val="ro-RO"/>
        </w:rPr>
        <w:t xml:space="preserve"> dintr-o </w:t>
      </w:r>
      <w:proofErr w:type="spellStart"/>
      <w:r>
        <w:rPr>
          <w:rFonts w:cs="Arial"/>
          <w:sz w:val="24"/>
          <w:lang w:val="ro-RO"/>
        </w:rPr>
        <w:t>combinaţie</w:t>
      </w:r>
      <w:proofErr w:type="spellEnd"/>
      <w:r>
        <w:rPr>
          <w:rFonts w:cs="Arial"/>
          <w:sz w:val="24"/>
          <w:lang w:val="ro-RO"/>
        </w:rPr>
        <w:t xml:space="preserve"> de energie cu o tehnologie </w:t>
      </w:r>
      <w:proofErr w:type="spellStart"/>
      <w:r>
        <w:rPr>
          <w:rFonts w:cs="Arial"/>
          <w:sz w:val="24"/>
          <w:lang w:val="ro-RO"/>
        </w:rPr>
        <w:t>şi</w:t>
      </w:r>
      <w:proofErr w:type="spellEnd"/>
      <w:r>
        <w:rPr>
          <w:rFonts w:cs="Arial"/>
          <w:sz w:val="24"/>
          <w:lang w:val="ro-RO"/>
        </w:rPr>
        <w:t xml:space="preserve">/sau o </w:t>
      </w:r>
      <w:proofErr w:type="spellStart"/>
      <w:r>
        <w:rPr>
          <w:rFonts w:cs="Arial"/>
          <w:sz w:val="24"/>
          <w:lang w:val="ro-RO"/>
        </w:rPr>
        <w:t>acţiune</w:t>
      </w:r>
      <w:proofErr w:type="spellEnd"/>
      <w:r>
        <w:rPr>
          <w:rFonts w:cs="Arial"/>
          <w:sz w:val="24"/>
          <w:lang w:val="ro-RO"/>
        </w:rPr>
        <w:t xml:space="preserve"> eficientă</w:t>
      </w:r>
      <w:r w:rsidRPr="009445EF">
        <w:rPr>
          <w:rFonts w:cs="Arial"/>
          <w:sz w:val="24"/>
          <w:lang w:val="ro-RO"/>
        </w:rPr>
        <w:t xml:space="preserve"> din punct de vedere energ</w:t>
      </w:r>
      <w:r>
        <w:rPr>
          <w:rFonts w:cs="Arial"/>
          <w:sz w:val="24"/>
          <w:lang w:val="ro-RO"/>
        </w:rPr>
        <w:t xml:space="preserve">etic care poate include </w:t>
      </w:r>
      <w:proofErr w:type="spellStart"/>
      <w:r>
        <w:rPr>
          <w:rFonts w:cs="Arial"/>
          <w:sz w:val="24"/>
          <w:lang w:val="ro-RO"/>
        </w:rPr>
        <w:t>activităţ</w:t>
      </w:r>
      <w:r w:rsidRPr="009445EF">
        <w:rPr>
          <w:rFonts w:cs="Arial"/>
          <w:sz w:val="24"/>
          <w:lang w:val="ro-RO"/>
        </w:rPr>
        <w:t>ile</w:t>
      </w:r>
      <w:proofErr w:type="spellEnd"/>
      <w:r w:rsidRPr="009445EF">
        <w:rPr>
          <w:rFonts w:cs="Arial"/>
          <w:sz w:val="24"/>
          <w:lang w:val="ro-RO"/>
        </w:rPr>
        <w:t xml:space="preserve"> de explo</w:t>
      </w:r>
      <w:r>
        <w:rPr>
          <w:rFonts w:cs="Arial"/>
          <w:sz w:val="24"/>
          <w:lang w:val="ro-RO"/>
        </w:rPr>
        <w:t xml:space="preserve">atare, </w:t>
      </w:r>
      <w:proofErr w:type="spellStart"/>
      <w:r>
        <w:rPr>
          <w:rFonts w:cs="Arial"/>
          <w:sz w:val="24"/>
          <w:lang w:val="ro-RO"/>
        </w:rPr>
        <w:t>întreţinere</w:t>
      </w:r>
      <w:proofErr w:type="spellEnd"/>
      <w:r>
        <w:rPr>
          <w:rFonts w:cs="Arial"/>
          <w:sz w:val="24"/>
          <w:lang w:val="ro-RO"/>
        </w:rPr>
        <w:t xml:space="preserve"> </w:t>
      </w:r>
      <w:proofErr w:type="spellStart"/>
      <w:r>
        <w:rPr>
          <w:rFonts w:cs="Arial"/>
          <w:sz w:val="24"/>
          <w:lang w:val="ro-RO"/>
        </w:rPr>
        <w:t>ş</w:t>
      </w:r>
      <w:r w:rsidRPr="009445EF">
        <w:rPr>
          <w:rFonts w:cs="Arial"/>
          <w:sz w:val="24"/>
          <w:lang w:val="ro-RO"/>
        </w:rPr>
        <w:t>i</w:t>
      </w:r>
      <w:proofErr w:type="spellEnd"/>
      <w:r w:rsidRPr="009445EF">
        <w:rPr>
          <w:rFonts w:cs="Arial"/>
          <w:sz w:val="24"/>
          <w:lang w:val="ro-RO"/>
        </w:rPr>
        <w:t xml:space="preserve"> control necesare </w:t>
      </w:r>
      <w:r w:rsidRPr="009445EF">
        <w:rPr>
          <w:rFonts w:cs="Arial"/>
          <w:sz w:val="24"/>
          <w:lang w:val="ro-RO"/>
        </w:rPr>
        <w:lastRenderedPageBreak/>
        <w:t>pentru prestarea serviciului, care es</w:t>
      </w:r>
      <w:r>
        <w:rPr>
          <w:rFonts w:cs="Arial"/>
          <w:sz w:val="24"/>
          <w:lang w:val="ro-RO"/>
        </w:rPr>
        <w:t xml:space="preserve">te furnizat pe baza contractuală </w:t>
      </w:r>
      <w:proofErr w:type="spellStart"/>
      <w:r>
        <w:rPr>
          <w:rFonts w:cs="Arial"/>
          <w:sz w:val="24"/>
          <w:lang w:val="ro-RO"/>
        </w:rPr>
        <w:t>şi</w:t>
      </w:r>
      <w:proofErr w:type="spellEnd"/>
      <w:r>
        <w:rPr>
          <w:rFonts w:cs="Arial"/>
          <w:sz w:val="24"/>
          <w:lang w:val="ro-RO"/>
        </w:rPr>
        <w:t xml:space="preserve"> care, în </w:t>
      </w:r>
      <w:proofErr w:type="spellStart"/>
      <w:r>
        <w:rPr>
          <w:rFonts w:cs="Arial"/>
          <w:sz w:val="24"/>
          <w:lang w:val="ro-RO"/>
        </w:rPr>
        <w:t>condiţii</w:t>
      </w:r>
      <w:proofErr w:type="spellEnd"/>
      <w:r>
        <w:rPr>
          <w:rFonts w:cs="Arial"/>
          <w:sz w:val="24"/>
          <w:lang w:val="ro-RO"/>
        </w:rPr>
        <w:t xml:space="preserve"> normale, conduce la o </w:t>
      </w:r>
      <w:proofErr w:type="spellStart"/>
      <w:r>
        <w:rPr>
          <w:rFonts w:cs="Arial"/>
          <w:sz w:val="24"/>
          <w:lang w:val="ro-RO"/>
        </w:rPr>
        <w:t>îmbunătăţire</w:t>
      </w:r>
      <w:proofErr w:type="spellEnd"/>
      <w:r>
        <w:rPr>
          <w:rFonts w:cs="Arial"/>
          <w:sz w:val="24"/>
          <w:lang w:val="ro-RO"/>
        </w:rPr>
        <w:t xml:space="preserve"> a </w:t>
      </w:r>
      <w:proofErr w:type="spellStart"/>
      <w:r>
        <w:rPr>
          <w:rFonts w:cs="Arial"/>
          <w:sz w:val="24"/>
          <w:lang w:val="ro-RO"/>
        </w:rPr>
        <w:t>eficienţei</w:t>
      </w:r>
      <w:proofErr w:type="spellEnd"/>
      <w:r>
        <w:rPr>
          <w:rFonts w:cs="Arial"/>
          <w:sz w:val="24"/>
          <w:lang w:val="ro-RO"/>
        </w:rPr>
        <w:t xml:space="preserve"> energetice </w:t>
      </w:r>
      <w:proofErr w:type="spellStart"/>
      <w:r>
        <w:rPr>
          <w:rFonts w:cs="Arial"/>
          <w:sz w:val="24"/>
          <w:lang w:val="ro-RO"/>
        </w:rPr>
        <w:t>ş</w:t>
      </w:r>
      <w:r w:rsidRPr="009445EF">
        <w:rPr>
          <w:rFonts w:cs="Arial"/>
          <w:sz w:val="24"/>
          <w:lang w:val="ro-RO"/>
        </w:rPr>
        <w:t>i</w:t>
      </w:r>
      <w:proofErr w:type="spellEnd"/>
      <w:r w:rsidRPr="009445EF">
        <w:rPr>
          <w:rFonts w:cs="Arial"/>
          <w:sz w:val="24"/>
          <w:lang w:val="ro-RO"/>
        </w:rPr>
        <w:t xml:space="preserve">/sau </w:t>
      </w:r>
      <w:r>
        <w:rPr>
          <w:rFonts w:cs="Arial"/>
          <w:sz w:val="24"/>
          <w:lang w:val="ro-RO"/>
        </w:rPr>
        <w:t xml:space="preserve">a economiilor de energie primară verificabilă </w:t>
      </w:r>
      <w:proofErr w:type="spellStart"/>
      <w:r>
        <w:rPr>
          <w:rFonts w:cs="Arial"/>
          <w:sz w:val="24"/>
          <w:lang w:val="ro-RO"/>
        </w:rPr>
        <w:t>ş</w:t>
      </w:r>
      <w:r w:rsidRPr="009445EF">
        <w:rPr>
          <w:rFonts w:cs="Arial"/>
          <w:sz w:val="24"/>
          <w:lang w:val="ro-RO"/>
        </w:rPr>
        <w:t>i</w:t>
      </w:r>
      <w:proofErr w:type="spellEnd"/>
      <w:r w:rsidRPr="009445EF">
        <w:rPr>
          <w:rFonts w:cs="Arial"/>
          <w:sz w:val="24"/>
          <w:lang w:val="ro-RO"/>
        </w:rPr>
        <w:t xml:space="preserve"> care poate </w:t>
      </w:r>
      <w:r>
        <w:rPr>
          <w:rFonts w:cs="Arial"/>
          <w:sz w:val="24"/>
          <w:lang w:val="ro-RO"/>
        </w:rPr>
        <w:t>fi măsurată  sau estimată</w:t>
      </w:r>
      <w:r w:rsidRPr="009445EF">
        <w:rPr>
          <w:rFonts w:cs="Arial"/>
          <w:sz w:val="24"/>
          <w:lang w:val="ro-RO"/>
        </w:rPr>
        <w:t>;</w:t>
      </w:r>
    </w:p>
    <w:p w14:paraId="27961370" w14:textId="619993EF" w:rsidR="00664471" w:rsidRDefault="00664471" w:rsidP="00664471">
      <w:pPr>
        <w:pStyle w:val="NoSpacing"/>
        <w:spacing w:line="360" w:lineRule="auto"/>
        <w:jc w:val="both"/>
        <w:rPr>
          <w:rFonts w:cs="Arial"/>
          <w:sz w:val="24"/>
          <w:lang w:val="ro-RO"/>
        </w:rPr>
      </w:pPr>
      <w:r w:rsidRPr="009445EF">
        <w:rPr>
          <w:rFonts w:cs="Arial"/>
          <w:b/>
          <w:bCs/>
          <w:i/>
          <w:sz w:val="24"/>
          <w:lang w:val="ro-RO"/>
        </w:rPr>
        <w:t>surse regenerabile de energie</w:t>
      </w:r>
      <w:r>
        <w:rPr>
          <w:rFonts w:cs="Arial"/>
          <w:sz w:val="24"/>
          <w:lang w:val="ro-RO"/>
        </w:rPr>
        <w:t xml:space="preserve"> – conform </w:t>
      </w:r>
      <w:proofErr w:type="spellStart"/>
      <w:r>
        <w:rPr>
          <w:rFonts w:cs="Arial"/>
          <w:sz w:val="24"/>
          <w:lang w:val="ro-RO"/>
        </w:rPr>
        <w:t>definiţiei</w:t>
      </w:r>
      <w:proofErr w:type="spellEnd"/>
      <w:r>
        <w:rPr>
          <w:rFonts w:cs="Arial"/>
          <w:sz w:val="24"/>
          <w:lang w:val="ro-RO"/>
        </w:rPr>
        <w:t xml:space="preserve"> </w:t>
      </w:r>
      <w:proofErr w:type="spellStart"/>
      <w:r>
        <w:rPr>
          <w:rFonts w:cs="Arial"/>
          <w:sz w:val="24"/>
          <w:lang w:val="ro-RO"/>
        </w:rPr>
        <w:t>prevazută</w:t>
      </w:r>
      <w:proofErr w:type="spellEnd"/>
      <w:r>
        <w:rPr>
          <w:rFonts w:cs="Arial"/>
          <w:sz w:val="24"/>
          <w:lang w:val="ro-RO"/>
        </w:rPr>
        <w:t xml:space="preserve"> î</w:t>
      </w:r>
      <w:r w:rsidRPr="009445EF">
        <w:rPr>
          <w:rFonts w:cs="Arial"/>
          <w:sz w:val="24"/>
          <w:lang w:val="ro-RO"/>
        </w:rPr>
        <w:t>n Directiva 2001/7</w:t>
      </w:r>
      <w:r>
        <w:rPr>
          <w:rFonts w:cs="Arial"/>
          <w:sz w:val="24"/>
          <w:lang w:val="ro-RO"/>
        </w:rPr>
        <w:t xml:space="preserve">7/CE  a Parlamentului European </w:t>
      </w:r>
      <w:proofErr w:type="spellStart"/>
      <w:r>
        <w:rPr>
          <w:rFonts w:cs="Arial"/>
          <w:sz w:val="24"/>
          <w:lang w:val="ro-RO"/>
        </w:rPr>
        <w:t>ş</w:t>
      </w:r>
      <w:r w:rsidRPr="009445EF">
        <w:rPr>
          <w:rFonts w:cs="Arial"/>
          <w:sz w:val="24"/>
          <w:lang w:val="ro-RO"/>
        </w:rPr>
        <w:t>i</w:t>
      </w:r>
      <w:proofErr w:type="spellEnd"/>
      <w:r w:rsidRPr="009445EF">
        <w:rPr>
          <w:rFonts w:cs="Arial"/>
          <w:sz w:val="24"/>
          <w:lang w:val="ro-RO"/>
        </w:rPr>
        <w:t xml:space="preserve"> a Consiliului Europei.</w:t>
      </w:r>
    </w:p>
    <w:p w14:paraId="5BCD1914" w14:textId="1E5DA614" w:rsidR="00664471" w:rsidRDefault="00664471" w:rsidP="00664471">
      <w:pPr>
        <w:pStyle w:val="NoSpacing"/>
        <w:spacing w:line="360" w:lineRule="auto"/>
        <w:jc w:val="both"/>
        <w:rPr>
          <w:rFonts w:cs="Arial"/>
          <w:sz w:val="24"/>
          <w:lang w:val="ro-RO"/>
        </w:rPr>
      </w:pPr>
    </w:p>
    <w:p w14:paraId="09B91859" w14:textId="1CE7C1F6" w:rsidR="00E667CD" w:rsidRDefault="00E667CD" w:rsidP="00664471">
      <w:pPr>
        <w:pStyle w:val="NoSpacing"/>
        <w:spacing w:line="360" w:lineRule="auto"/>
        <w:jc w:val="both"/>
        <w:rPr>
          <w:rFonts w:cs="Arial"/>
          <w:sz w:val="24"/>
          <w:lang w:val="ro-RO"/>
        </w:rPr>
      </w:pPr>
    </w:p>
    <w:p w14:paraId="0208B39E" w14:textId="0F259770" w:rsidR="00E667CD" w:rsidRDefault="00E667CD" w:rsidP="00664471">
      <w:pPr>
        <w:pStyle w:val="NoSpacing"/>
        <w:spacing w:line="360" w:lineRule="auto"/>
        <w:jc w:val="both"/>
        <w:rPr>
          <w:rFonts w:cs="Arial"/>
          <w:sz w:val="24"/>
          <w:lang w:val="ro-RO"/>
        </w:rPr>
      </w:pPr>
    </w:p>
    <w:p w14:paraId="302F63C1" w14:textId="3CE5617C" w:rsidR="00E667CD" w:rsidRDefault="00E667CD" w:rsidP="00664471">
      <w:pPr>
        <w:pStyle w:val="NoSpacing"/>
        <w:spacing w:line="360" w:lineRule="auto"/>
        <w:jc w:val="both"/>
        <w:rPr>
          <w:rFonts w:cs="Arial"/>
          <w:sz w:val="24"/>
          <w:lang w:val="ro-RO"/>
        </w:rPr>
      </w:pPr>
    </w:p>
    <w:p w14:paraId="46D9B3FA" w14:textId="7B01C4EE" w:rsidR="00E667CD" w:rsidRDefault="00E667CD" w:rsidP="00664471">
      <w:pPr>
        <w:pStyle w:val="NoSpacing"/>
        <w:spacing w:line="360" w:lineRule="auto"/>
        <w:jc w:val="both"/>
        <w:rPr>
          <w:rFonts w:cs="Arial"/>
          <w:sz w:val="24"/>
          <w:lang w:val="ro-RO"/>
        </w:rPr>
      </w:pPr>
    </w:p>
    <w:p w14:paraId="0DECD3E1" w14:textId="3B39B19D" w:rsidR="00E667CD" w:rsidRDefault="00E667CD" w:rsidP="00664471">
      <w:pPr>
        <w:pStyle w:val="NoSpacing"/>
        <w:spacing w:line="360" w:lineRule="auto"/>
        <w:jc w:val="both"/>
        <w:rPr>
          <w:rFonts w:cs="Arial"/>
          <w:sz w:val="24"/>
          <w:lang w:val="ro-RO"/>
        </w:rPr>
      </w:pPr>
    </w:p>
    <w:p w14:paraId="2F5FA88E" w14:textId="68586294" w:rsidR="00E667CD" w:rsidRDefault="00E667CD" w:rsidP="00664471">
      <w:pPr>
        <w:pStyle w:val="NoSpacing"/>
        <w:spacing w:line="360" w:lineRule="auto"/>
        <w:jc w:val="both"/>
        <w:rPr>
          <w:rFonts w:cs="Arial"/>
          <w:sz w:val="24"/>
          <w:lang w:val="ro-RO"/>
        </w:rPr>
      </w:pPr>
    </w:p>
    <w:p w14:paraId="21CAA760" w14:textId="42189B64" w:rsidR="00E667CD" w:rsidRDefault="00E667CD" w:rsidP="00664471">
      <w:pPr>
        <w:pStyle w:val="NoSpacing"/>
        <w:spacing w:line="360" w:lineRule="auto"/>
        <w:jc w:val="both"/>
        <w:rPr>
          <w:rFonts w:cs="Arial"/>
          <w:sz w:val="24"/>
          <w:lang w:val="ro-RO"/>
        </w:rPr>
      </w:pPr>
    </w:p>
    <w:p w14:paraId="450E2265" w14:textId="68E6F5EF" w:rsidR="00E667CD" w:rsidRDefault="00E667CD" w:rsidP="00664471">
      <w:pPr>
        <w:pStyle w:val="NoSpacing"/>
        <w:spacing w:line="360" w:lineRule="auto"/>
        <w:jc w:val="both"/>
        <w:rPr>
          <w:rFonts w:cs="Arial"/>
          <w:sz w:val="24"/>
          <w:lang w:val="ro-RO"/>
        </w:rPr>
      </w:pPr>
    </w:p>
    <w:p w14:paraId="78E06F22" w14:textId="77777777" w:rsidR="00547F6D" w:rsidRDefault="00547F6D" w:rsidP="00664471">
      <w:pPr>
        <w:pStyle w:val="NoSpacing"/>
        <w:spacing w:line="360" w:lineRule="auto"/>
        <w:jc w:val="both"/>
        <w:rPr>
          <w:rFonts w:cs="Arial"/>
          <w:sz w:val="24"/>
          <w:lang w:val="ro-RO"/>
        </w:rPr>
      </w:pPr>
    </w:p>
    <w:p w14:paraId="55146C61" w14:textId="77777777" w:rsidR="00547F6D" w:rsidRDefault="00547F6D" w:rsidP="00664471">
      <w:pPr>
        <w:pStyle w:val="NoSpacing"/>
        <w:spacing w:line="360" w:lineRule="auto"/>
        <w:jc w:val="both"/>
        <w:rPr>
          <w:rFonts w:cs="Arial"/>
          <w:sz w:val="24"/>
          <w:lang w:val="ro-RO"/>
        </w:rPr>
      </w:pPr>
    </w:p>
    <w:p w14:paraId="0B8E96FD" w14:textId="77777777" w:rsidR="00547F6D" w:rsidRDefault="00547F6D" w:rsidP="00664471">
      <w:pPr>
        <w:pStyle w:val="NoSpacing"/>
        <w:spacing w:line="360" w:lineRule="auto"/>
        <w:jc w:val="both"/>
        <w:rPr>
          <w:rFonts w:cs="Arial"/>
          <w:sz w:val="24"/>
          <w:lang w:val="ro-RO"/>
        </w:rPr>
      </w:pPr>
    </w:p>
    <w:p w14:paraId="784321E7" w14:textId="77777777" w:rsidR="00547F6D" w:rsidRDefault="00547F6D" w:rsidP="00664471">
      <w:pPr>
        <w:pStyle w:val="NoSpacing"/>
        <w:spacing w:line="360" w:lineRule="auto"/>
        <w:jc w:val="both"/>
        <w:rPr>
          <w:rFonts w:cs="Arial"/>
          <w:sz w:val="24"/>
          <w:lang w:val="ro-RO"/>
        </w:rPr>
      </w:pPr>
    </w:p>
    <w:p w14:paraId="42788B63" w14:textId="77777777" w:rsidR="00547F6D" w:rsidRDefault="00547F6D" w:rsidP="00664471">
      <w:pPr>
        <w:pStyle w:val="NoSpacing"/>
        <w:spacing w:line="360" w:lineRule="auto"/>
        <w:jc w:val="both"/>
        <w:rPr>
          <w:rFonts w:cs="Arial"/>
          <w:sz w:val="24"/>
          <w:lang w:val="ro-RO"/>
        </w:rPr>
      </w:pPr>
    </w:p>
    <w:p w14:paraId="2588212B" w14:textId="77777777" w:rsidR="00547F6D" w:rsidRDefault="00547F6D" w:rsidP="00664471">
      <w:pPr>
        <w:pStyle w:val="NoSpacing"/>
        <w:spacing w:line="360" w:lineRule="auto"/>
        <w:jc w:val="both"/>
        <w:rPr>
          <w:rFonts w:cs="Arial"/>
          <w:sz w:val="24"/>
          <w:lang w:val="ro-RO"/>
        </w:rPr>
      </w:pPr>
    </w:p>
    <w:p w14:paraId="726D3E0B" w14:textId="77777777" w:rsidR="00547F6D" w:rsidRDefault="00547F6D" w:rsidP="00664471">
      <w:pPr>
        <w:pStyle w:val="NoSpacing"/>
        <w:spacing w:line="360" w:lineRule="auto"/>
        <w:jc w:val="both"/>
        <w:rPr>
          <w:rFonts w:cs="Arial"/>
          <w:sz w:val="24"/>
          <w:lang w:val="ro-RO"/>
        </w:rPr>
      </w:pPr>
    </w:p>
    <w:p w14:paraId="63F21A83" w14:textId="77777777" w:rsidR="00547F6D" w:rsidRDefault="00547F6D" w:rsidP="00664471">
      <w:pPr>
        <w:pStyle w:val="NoSpacing"/>
        <w:spacing w:line="360" w:lineRule="auto"/>
        <w:jc w:val="both"/>
        <w:rPr>
          <w:rFonts w:cs="Arial"/>
          <w:sz w:val="24"/>
          <w:lang w:val="ro-RO"/>
        </w:rPr>
      </w:pPr>
    </w:p>
    <w:p w14:paraId="59F010CB" w14:textId="77777777" w:rsidR="00547F6D" w:rsidRDefault="00547F6D" w:rsidP="00664471">
      <w:pPr>
        <w:pStyle w:val="NoSpacing"/>
        <w:spacing w:line="360" w:lineRule="auto"/>
        <w:jc w:val="both"/>
        <w:rPr>
          <w:rFonts w:cs="Arial"/>
          <w:sz w:val="24"/>
          <w:lang w:val="ro-RO"/>
        </w:rPr>
      </w:pPr>
    </w:p>
    <w:p w14:paraId="69C12997" w14:textId="77777777" w:rsidR="00547F6D" w:rsidRDefault="00547F6D" w:rsidP="00664471">
      <w:pPr>
        <w:pStyle w:val="NoSpacing"/>
        <w:spacing w:line="360" w:lineRule="auto"/>
        <w:jc w:val="both"/>
        <w:rPr>
          <w:rFonts w:cs="Arial"/>
          <w:sz w:val="24"/>
          <w:lang w:val="ro-RO"/>
        </w:rPr>
      </w:pPr>
    </w:p>
    <w:p w14:paraId="32656AA3" w14:textId="77777777" w:rsidR="00547F6D" w:rsidRDefault="00547F6D" w:rsidP="00664471">
      <w:pPr>
        <w:pStyle w:val="NoSpacing"/>
        <w:spacing w:line="360" w:lineRule="auto"/>
        <w:jc w:val="both"/>
        <w:rPr>
          <w:rFonts w:cs="Arial"/>
          <w:sz w:val="24"/>
          <w:lang w:val="ro-RO"/>
        </w:rPr>
      </w:pPr>
    </w:p>
    <w:p w14:paraId="7F75D326" w14:textId="00D060A7" w:rsidR="00E667CD" w:rsidRDefault="00E667CD" w:rsidP="00664471">
      <w:pPr>
        <w:pStyle w:val="NoSpacing"/>
        <w:spacing w:line="360" w:lineRule="auto"/>
        <w:jc w:val="both"/>
        <w:rPr>
          <w:rFonts w:cs="Arial"/>
          <w:sz w:val="24"/>
          <w:lang w:val="ro-RO"/>
        </w:rPr>
      </w:pPr>
    </w:p>
    <w:p w14:paraId="55189FD6" w14:textId="77777777" w:rsidR="00E667CD" w:rsidRDefault="00E667CD" w:rsidP="00664471">
      <w:pPr>
        <w:pStyle w:val="NoSpacing"/>
        <w:spacing w:line="360" w:lineRule="auto"/>
        <w:jc w:val="both"/>
        <w:rPr>
          <w:rFonts w:cs="Arial"/>
          <w:sz w:val="24"/>
          <w:lang w:val="ro-RO"/>
        </w:rPr>
      </w:pPr>
    </w:p>
    <w:p w14:paraId="7F6D555D" w14:textId="77777777" w:rsidR="00664471" w:rsidRPr="009445EF" w:rsidRDefault="00664471" w:rsidP="00664471">
      <w:pPr>
        <w:pStyle w:val="Heading1"/>
        <w:rPr>
          <w:rFonts w:asciiTheme="minorHAnsi" w:hAnsiTheme="minorHAnsi"/>
        </w:rPr>
      </w:pPr>
      <w:bookmarkStart w:id="15" w:name="_Toc23240600"/>
      <w:r w:rsidRPr="009445EF">
        <w:rPr>
          <w:rFonts w:asciiTheme="minorHAnsi" w:hAnsiTheme="minorHAnsi"/>
        </w:rPr>
        <w:lastRenderedPageBreak/>
        <w:t xml:space="preserve">Elaborator – </w:t>
      </w:r>
      <w:proofErr w:type="spellStart"/>
      <w:r w:rsidRPr="009445EF">
        <w:rPr>
          <w:rFonts w:asciiTheme="minorHAnsi" w:hAnsiTheme="minorHAnsi"/>
        </w:rPr>
        <w:t>asistenţă</w:t>
      </w:r>
      <w:proofErr w:type="spellEnd"/>
      <w:r w:rsidRPr="009445EF">
        <w:rPr>
          <w:rFonts w:asciiTheme="minorHAnsi" w:hAnsiTheme="minorHAnsi"/>
        </w:rPr>
        <w:t xml:space="preserve"> </w:t>
      </w:r>
      <w:proofErr w:type="spellStart"/>
      <w:r w:rsidRPr="009445EF">
        <w:rPr>
          <w:rFonts w:asciiTheme="minorHAnsi" w:hAnsiTheme="minorHAnsi"/>
        </w:rPr>
        <w:t>tehnică</w:t>
      </w:r>
      <w:proofErr w:type="spellEnd"/>
      <w:r w:rsidRPr="009445EF">
        <w:rPr>
          <w:rFonts w:asciiTheme="minorHAnsi" w:hAnsiTheme="minorHAnsi"/>
        </w:rPr>
        <w:t xml:space="preserve"> de management energetic</w:t>
      </w:r>
      <w:bookmarkEnd w:id="15"/>
    </w:p>
    <w:p w14:paraId="2070C7B3" w14:textId="77777777" w:rsidR="00664471" w:rsidRPr="009445EF" w:rsidRDefault="00664471" w:rsidP="00664471">
      <w:pPr>
        <w:spacing w:after="0" w:line="360" w:lineRule="auto"/>
        <w:jc w:val="both"/>
        <w:rPr>
          <w:rFonts w:cstheme="minorHAnsi"/>
          <w:noProof/>
          <w:sz w:val="24"/>
        </w:rPr>
      </w:pPr>
      <w:r w:rsidRPr="009445EF">
        <w:rPr>
          <w:rFonts w:cstheme="minorHAnsi"/>
          <w:b/>
          <w:noProof/>
          <w:sz w:val="24"/>
        </w:rPr>
        <w:t>SERVELECT</w:t>
      </w:r>
      <w:r w:rsidRPr="009445EF">
        <w:rPr>
          <w:rFonts w:cstheme="minorHAnsi"/>
          <w:noProof/>
          <w:sz w:val="24"/>
        </w:rPr>
        <w:t xml:space="preserve">, companie de servicii energetice, atestată ANRE, Cluj-Napoca </w:t>
      </w:r>
      <w:hyperlink r:id="rId15" w:history="1">
        <w:r w:rsidRPr="009445EF">
          <w:rPr>
            <w:rStyle w:val="Hyperlink"/>
            <w:rFonts w:cstheme="minorHAnsi"/>
            <w:noProof/>
            <w:sz w:val="24"/>
          </w:rPr>
          <w:t>www.servelect.ro</w:t>
        </w:r>
      </w:hyperlink>
    </w:p>
    <w:p w14:paraId="21A9DBB2" w14:textId="77777777" w:rsidR="00664471" w:rsidRPr="009445EF" w:rsidRDefault="00664471" w:rsidP="00664471">
      <w:pPr>
        <w:spacing w:after="0" w:line="360" w:lineRule="auto"/>
        <w:jc w:val="both"/>
        <w:rPr>
          <w:rFonts w:cstheme="minorHAnsi"/>
          <w:noProof/>
          <w:sz w:val="24"/>
        </w:rPr>
      </w:pPr>
      <w:r w:rsidRPr="009445EF">
        <w:rPr>
          <w:rFonts w:cstheme="minorHAnsi"/>
          <w:noProof/>
          <w:sz w:val="24"/>
        </w:rPr>
        <w:t xml:space="preserve">Persoană de contact: </w:t>
      </w:r>
      <w:r w:rsidRPr="009445EF">
        <w:rPr>
          <w:rFonts w:cstheme="minorHAnsi"/>
          <w:b/>
          <w:noProof/>
          <w:sz w:val="24"/>
        </w:rPr>
        <w:t>Andrei CECLAN</w:t>
      </w:r>
      <w:r w:rsidRPr="009445EF">
        <w:rPr>
          <w:rFonts w:cstheme="minorHAnsi"/>
          <w:noProof/>
          <w:sz w:val="24"/>
        </w:rPr>
        <w:t>, Dr. Ing.</w:t>
      </w:r>
    </w:p>
    <w:p w14:paraId="0C5E01F3" w14:textId="77777777" w:rsidR="00664471" w:rsidRPr="009445EF" w:rsidRDefault="00664471" w:rsidP="00664471">
      <w:pPr>
        <w:spacing w:after="0" w:line="360" w:lineRule="auto"/>
        <w:jc w:val="both"/>
        <w:rPr>
          <w:rFonts w:cstheme="minorHAnsi"/>
          <w:noProof/>
          <w:sz w:val="24"/>
        </w:rPr>
      </w:pPr>
      <w:r w:rsidRPr="009445EF">
        <w:rPr>
          <w:rFonts w:cstheme="minorHAnsi"/>
          <w:noProof/>
          <w:sz w:val="24"/>
        </w:rPr>
        <w:t>Str. Teleorman, Cod 400 573 nr. 33, Cluj-Napoca, jud. CLUJ;</w:t>
      </w:r>
    </w:p>
    <w:p w14:paraId="0D7D894B" w14:textId="77777777" w:rsidR="00664471" w:rsidRPr="009445EF" w:rsidRDefault="00664471" w:rsidP="00664471">
      <w:pPr>
        <w:spacing w:after="0" w:line="360" w:lineRule="auto"/>
        <w:jc w:val="both"/>
        <w:rPr>
          <w:rFonts w:cstheme="minorHAnsi"/>
          <w:noProof/>
          <w:sz w:val="24"/>
        </w:rPr>
      </w:pPr>
      <w:r w:rsidRPr="009445EF">
        <w:rPr>
          <w:rFonts w:cstheme="minorHAnsi"/>
          <w:noProof/>
          <w:sz w:val="24"/>
        </w:rPr>
        <w:t xml:space="preserve">Contact: Tel/Fax: +04 (364) 730 808; Mobil: 0728 932 290; </w:t>
      </w:r>
    </w:p>
    <w:p w14:paraId="2408B6B3" w14:textId="77777777" w:rsidR="00664471" w:rsidRPr="009445EF" w:rsidRDefault="00664471" w:rsidP="00664471">
      <w:pPr>
        <w:spacing w:after="0" w:line="360" w:lineRule="auto"/>
        <w:rPr>
          <w:rFonts w:cstheme="minorHAnsi"/>
          <w:noProof/>
          <w:color w:val="0000FF"/>
          <w:sz w:val="24"/>
          <w:u w:val="single"/>
        </w:rPr>
      </w:pPr>
      <w:r w:rsidRPr="009445EF">
        <w:rPr>
          <w:rFonts w:cstheme="minorHAnsi"/>
          <w:noProof/>
          <w:sz w:val="24"/>
        </w:rPr>
        <w:t>E-mail:</w:t>
      </w:r>
      <w:r>
        <w:rPr>
          <w:rFonts w:cstheme="minorHAnsi"/>
          <w:noProof/>
          <w:sz w:val="24"/>
        </w:rPr>
        <w:t xml:space="preserve"> </w:t>
      </w:r>
      <w:hyperlink r:id="rId16" w:history="1">
        <w:r w:rsidRPr="009445EF">
          <w:rPr>
            <w:rStyle w:val="Hyperlink"/>
            <w:rFonts w:cstheme="minorHAnsi"/>
            <w:noProof/>
            <w:sz w:val="24"/>
          </w:rPr>
          <w:t>Andrei.Ceclan</w:t>
        </w:r>
        <w:r w:rsidRPr="009445EF">
          <w:rPr>
            <w:rStyle w:val="Hyperlink"/>
            <w:rFonts w:cstheme="minorHAnsi"/>
            <w:noProof/>
            <w:sz w:val="24"/>
            <w:lang w:val="en-US"/>
          </w:rPr>
          <w:t>@servelect.ro</w:t>
        </w:r>
      </w:hyperlink>
    </w:p>
    <w:p w14:paraId="7D55AA32" w14:textId="77777777" w:rsidR="00664471" w:rsidRPr="009445EF" w:rsidRDefault="00664471" w:rsidP="00664471">
      <w:pPr>
        <w:rPr>
          <w:rFonts w:cstheme="minorHAnsi"/>
          <w:bCs/>
          <w:sz w:val="24"/>
          <w:szCs w:val="36"/>
        </w:rPr>
      </w:pPr>
      <w:proofErr w:type="spellStart"/>
      <w:r w:rsidRPr="009445EF">
        <w:rPr>
          <w:rFonts w:cstheme="minorHAnsi"/>
          <w:bCs/>
          <w:sz w:val="24"/>
          <w:szCs w:val="36"/>
        </w:rPr>
        <w:t>Autoriza</w:t>
      </w:r>
      <w:r>
        <w:rPr>
          <w:rFonts w:cstheme="minorHAnsi"/>
          <w:bCs/>
          <w:sz w:val="24"/>
          <w:szCs w:val="36"/>
        </w:rPr>
        <w:t>ţ</w:t>
      </w:r>
      <w:r w:rsidRPr="009445EF">
        <w:rPr>
          <w:rFonts w:cstheme="minorHAnsi"/>
          <w:bCs/>
          <w:sz w:val="24"/>
          <w:szCs w:val="36"/>
        </w:rPr>
        <w:t>ia</w:t>
      </w:r>
      <w:proofErr w:type="spellEnd"/>
      <w:r w:rsidRPr="009445EF">
        <w:rPr>
          <w:rFonts w:cstheme="minorHAnsi"/>
          <w:bCs/>
          <w:sz w:val="24"/>
          <w:szCs w:val="36"/>
        </w:rPr>
        <w:t xml:space="preserve"> ANRE, nr. 109/2016/2010/2007; Manager Energetic pentru </w:t>
      </w:r>
      <w:proofErr w:type="spellStart"/>
      <w:r w:rsidRPr="009445EF">
        <w:rPr>
          <w:rFonts w:cstheme="minorHAnsi"/>
          <w:bCs/>
          <w:sz w:val="24"/>
          <w:szCs w:val="36"/>
        </w:rPr>
        <w:t>localităţi</w:t>
      </w:r>
      <w:proofErr w:type="spellEnd"/>
    </w:p>
    <w:p w14:paraId="5A6F30B5" w14:textId="77777777" w:rsidR="00664471" w:rsidRPr="009445EF" w:rsidRDefault="00664471" w:rsidP="00664471">
      <w:pPr>
        <w:rPr>
          <w:rFonts w:cstheme="minorHAnsi"/>
          <w:bCs/>
          <w:sz w:val="24"/>
          <w:szCs w:val="36"/>
        </w:rPr>
      </w:pPr>
      <w:r w:rsidRPr="009445EF">
        <w:rPr>
          <w:rFonts w:cstheme="minorHAnsi"/>
          <w:bCs/>
          <w:sz w:val="24"/>
          <w:szCs w:val="36"/>
        </w:rPr>
        <w:t>Auditor energetic clasa a II-a complex</w:t>
      </w:r>
    </w:p>
    <w:p w14:paraId="76AC62FF" w14:textId="77777777" w:rsidR="00664471" w:rsidRPr="009445EF" w:rsidRDefault="00664471" w:rsidP="00664471">
      <w:pPr>
        <w:jc w:val="center"/>
        <w:rPr>
          <w:rFonts w:cstheme="minorHAnsi"/>
          <w:bCs/>
          <w:sz w:val="36"/>
          <w:szCs w:val="36"/>
        </w:rPr>
      </w:pPr>
      <w:r w:rsidRPr="009445EF">
        <w:rPr>
          <w:rFonts w:cstheme="minorHAnsi"/>
          <w:bCs/>
          <w:noProof/>
          <w:sz w:val="36"/>
          <w:szCs w:val="36"/>
          <w:lang w:val="en-US" w:eastAsia="en-US"/>
        </w:rPr>
        <w:drawing>
          <wp:inline distT="0" distB="0" distL="0" distR="0" wp14:anchorId="65BF6107" wp14:editId="79FA46E5">
            <wp:extent cx="3162300" cy="1885813"/>
            <wp:effectExtent l="0" t="0" r="0" b="635"/>
            <wp:docPr id="14" name="Picture 14" descr="Y:\Comercial\Modele\Referinte\Harta acoperire 2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Y:\Comercial\Modele\Referinte\Harta acoperire 29.1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77497" cy="1894875"/>
                    </a:xfrm>
                    <a:prstGeom prst="rect">
                      <a:avLst/>
                    </a:prstGeom>
                    <a:noFill/>
                    <a:ln>
                      <a:noFill/>
                    </a:ln>
                  </pic:spPr>
                </pic:pic>
              </a:graphicData>
            </a:graphic>
          </wp:inline>
        </w:drawing>
      </w:r>
    </w:p>
    <w:p w14:paraId="4E5EC945" w14:textId="77777777" w:rsidR="00664471" w:rsidRPr="009445EF" w:rsidRDefault="00664471" w:rsidP="00664471">
      <w:pPr>
        <w:jc w:val="center"/>
        <w:rPr>
          <w:rFonts w:cstheme="minorHAnsi"/>
          <w:bCs/>
          <w:sz w:val="36"/>
          <w:szCs w:val="36"/>
        </w:rPr>
      </w:pPr>
      <w:r w:rsidRPr="009445EF">
        <w:rPr>
          <w:rFonts w:cstheme="minorHAnsi"/>
          <w:noProof/>
          <w:lang w:val="en-US" w:eastAsia="en-US"/>
        </w:rPr>
        <w:drawing>
          <wp:inline distT="0" distB="0" distL="0" distR="0" wp14:anchorId="117EBAFA" wp14:editId="45D7BEFE">
            <wp:extent cx="3025775" cy="1876425"/>
            <wp:effectExtent l="0" t="0" r="3175" b="952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3028218" cy="1877940"/>
                    </a:xfrm>
                    <a:prstGeom prst="rect">
                      <a:avLst/>
                    </a:prstGeom>
                  </pic:spPr>
                </pic:pic>
              </a:graphicData>
            </a:graphic>
          </wp:inline>
        </w:drawing>
      </w:r>
    </w:p>
    <w:p w14:paraId="255C46FE" w14:textId="77777777" w:rsidR="00664471" w:rsidRDefault="00664471" w:rsidP="00664471">
      <w:pPr>
        <w:pStyle w:val="ListParagraph"/>
        <w:jc w:val="center"/>
        <w:rPr>
          <w:rFonts w:cs="Times New Roman"/>
          <w:b/>
        </w:rPr>
      </w:pPr>
    </w:p>
    <w:p w14:paraId="601C3977" w14:textId="77777777" w:rsidR="00664471" w:rsidRDefault="00664471" w:rsidP="00664471">
      <w:pPr>
        <w:pStyle w:val="ListParagraph"/>
        <w:jc w:val="center"/>
        <w:rPr>
          <w:rFonts w:cs="Times New Roman"/>
          <w:b/>
        </w:rPr>
      </w:pPr>
    </w:p>
    <w:p w14:paraId="35D5771A" w14:textId="7F6DF587" w:rsidR="00664471" w:rsidRDefault="00664471" w:rsidP="00664471">
      <w:pPr>
        <w:pStyle w:val="ListParagraph"/>
        <w:jc w:val="center"/>
        <w:rPr>
          <w:rFonts w:cs="Times New Roman"/>
          <w:b/>
        </w:rPr>
      </w:pPr>
    </w:p>
    <w:p w14:paraId="2E644339" w14:textId="77777777" w:rsidR="00E667CD" w:rsidRDefault="00E667CD" w:rsidP="00664471">
      <w:pPr>
        <w:pStyle w:val="ListParagraph"/>
        <w:jc w:val="center"/>
        <w:rPr>
          <w:rFonts w:cs="Times New Roman"/>
          <w:b/>
        </w:rPr>
      </w:pPr>
    </w:p>
    <w:p w14:paraId="77B8AE74" w14:textId="77777777" w:rsidR="00547F6D" w:rsidRDefault="00547F6D" w:rsidP="00664471">
      <w:pPr>
        <w:pStyle w:val="ListParagraph"/>
        <w:jc w:val="center"/>
        <w:rPr>
          <w:rFonts w:cs="Times New Roman"/>
          <w:b/>
        </w:rPr>
      </w:pPr>
    </w:p>
    <w:p w14:paraId="03097DAC" w14:textId="77777777" w:rsidR="00547F6D" w:rsidRDefault="00547F6D" w:rsidP="00664471">
      <w:pPr>
        <w:pStyle w:val="ListParagraph"/>
        <w:jc w:val="center"/>
        <w:rPr>
          <w:rFonts w:cs="Times New Roman"/>
          <w:b/>
        </w:rPr>
      </w:pPr>
    </w:p>
    <w:p w14:paraId="1E26E7C2" w14:textId="77777777" w:rsidR="00547F6D" w:rsidRDefault="00547F6D" w:rsidP="00664471">
      <w:pPr>
        <w:pStyle w:val="ListParagraph"/>
        <w:jc w:val="center"/>
        <w:rPr>
          <w:rFonts w:cs="Times New Roman"/>
          <w:b/>
        </w:rPr>
      </w:pPr>
    </w:p>
    <w:p w14:paraId="128C793D" w14:textId="7CF3C1F1" w:rsidR="00664471" w:rsidRPr="009445EF" w:rsidRDefault="00664471" w:rsidP="00664471">
      <w:pPr>
        <w:pStyle w:val="ListParagraph"/>
        <w:jc w:val="center"/>
        <w:rPr>
          <w:rFonts w:cs="Times New Roman"/>
          <w:b/>
        </w:rPr>
      </w:pPr>
      <w:r w:rsidRPr="009445EF">
        <w:rPr>
          <w:rFonts w:cs="Times New Roman"/>
          <w:b/>
        </w:rPr>
        <w:lastRenderedPageBreak/>
        <w:t xml:space="preserve">Obiectivele serviciului de </w:t>
      </w:r>
      <w:proofErr w:type="spellStart"/>
      <w:r w:rsidRPr="009445EF">
        <w:rPr>
          <w:rFonts w:cs="Times New Roman"/>
          <w:b/>
        </w:rPr>
        <w:t>asistenţă</w:t>
      </w:r>
      <w:proofErr w:type="spellEnd"/>
      <w:r w:rsidRPr="009445EF">
        <w:rPr>
          <w:rFonts w:cs="Times New Roman"/>
          <w:b/>
        </w:rPr>
        <w:t xml:space="preserve"> tehnică de Management Energetic</w:t>
      </w:r>
    </w:p>
    <w:tbl>
      <w:tblPr>
        <w:tblW w:w="9480" w:type="dxa"/>
        <w:tblInd w:w="118" w:type="dxa"/>
        <w:tblLook w:val="04A0" w:firstRow="1" w:lastRow="0" w:firstColumn="1" w:lastColumn="0" w:noHBand="0" w:noVBand="1"/>
      </w:tblPr>
      <w:tblGrid>
        <w:gridCol w:w="890"/>
        <w:gridCol w:w="8590"/>
      </w:tblGrid>
      <w:tr w:rsidR="00664471" w:rsidRPr="009445EF" w14:paraId="3DA3EF1E" w14:textId="77777777" w:rsidTr="001F47F3">
        <w:trPr>
          <w:trHeight w:val="330"/>
        </w:trPr>
        <w:tc>
          <w:tcPr>
            <w:tcW w:w="94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213D375" w14:textId="77777777" w:rsidR="00664471" w:rsidRPr="009445EF" w:rsidRDefault="00664471" w:rsidP="001F47F3">
            <w:pPr>
              <w:jc w:val="center"/>
              <w:rPr>
                <w:b/>
                <w:bCs/>
                <w:color w:val="000000"/>
              </w:rPr>
            </w:pPr>
            <w:r w:rsidRPr="009445EF">
              <w:rPr>
                <w:b/>
                <w:bCs/>
                <w:color w:val="000000"/>
              </w:rPr>
              <w:t>Obiectivele serviciului de Management Energetic</w:t>
            </w:r>
          </w:p>
        </w:tc>
      </w:tr>
      <w:tr w:rsidR="00664471" w:rsidRPr="009445EF" w14:paraId="02E0835B" w14:textId="77777777" w:rsidTr="001F47F3">
        <w:trPr>
          <w:trHeight w:val="330"/>
        </w:trPr>
        <w:tc>
          <w:tcPr>
            <w:tcW w:w="890" w:type="dxa"/>
            <w:tcBorders>
              <w:top w:val="nil"/>
              <w:left w:val="single" w:sz="8" w:space="0" w:color="auto"/>
              <w:bottom w:val="single" w:sz="8" w:space="0" w:color="auto"/>
              <w:right w:val="single" w:sz="8" w:space="0" w:color="auto"/>
            </w:tcBorders>
            <w:shd w:val="clear" w:color="000000" w:fill="93D400"/>
            <w:vAlign w:val="center"/>
            <w:hideMark/>
          </w:tcPr>
          <w:p w14:paraId="551933E7" w14:textId="77777777" w:rsidR="00664471" w:rsidRPr="009445EF" w:rsidRDefault="00664471" w:rsidP="001F47F3">
            <w:pPr>
              <w:jc w:val="center"/>
              <w:rPr>
                <w:b/>
                <w:bCs/>
                <w:color w:val="000000"/>
              </w:rPr>
            </w:pPr>
          </w:p>
        </w:tc>
        <w:tc>
          <w:tcPr>
            <w:tcW w:w="8590" w:type="dxa"/>
            <w:tcBorders>
              <w:top w:val="nil"/>
              <w:left w:val="nil"/>
              <w:bottom w:val="single" w:sz="8" w:space="0" w:color="auto"/>
              <w:right w:val="single" w:sz="8" w:space="0" w:color="auto"/>
            </w:tcBorders>
            <w:shd w:val="clear" w:color="000000" w:fill="93D400"/>
            <w:vAlign w:val="center"/>
            <w:hideMark/>
          </w:tcPr>
          <w:p w14:paraId="42E9153C" w14:textId="77777777" w:rsidR="00664471" w:rsidRPr="009445EF" w:rsidRDefault="00664471" w:rsidP="001F47F3">
            <w:pPr>
              <w:jc w:val="center"/>
              <w:rPr>
                <w:b/>
                <w:bCs/>
                <w:color w:val="000000"/>
              </w:rPr>
            </w:pPr>
            <w:r w:rsidRPr="009445EF">
              <w:rPr>
                <w:b/>
                <w:bCs/>
                <w:color w:val="000000"/>
              </w:rPr>
              <w:t xml:space="preserve">Contractare </w:t>
            </w:r>
            <w:proofErr w:type="spellStart"/>
            <w:r w:rsidRPr="009445EF">
              <w:rPr>
                <w:b/>
                <w:bCs/>
                <w:color w:val="000000"/>
              </w:rPr>
              <w:t>şi</w:t>
            </w:r>
            <w:proofErr w:type="spellEnd"/>
            <w:r w:rsidRPr="009445EF">
              <w:rPr>
                <w:b/>
                <w:bCs/>
                <w:color w:val="000000"/>
              </w:rPr>
              <w:t xml:space="preserve"> reprezentare</w:t>
            </w:r>
          </w:p>
        </w:tc>
      </w:tr>
      <w:tr w:rsidR="00664471" w:rsidRPr="009445EF" w14:paraId="2CC8D2DC" w14:textId="77777777" w:rsidTr="001F47F3">
        <w:trPr>
          <w:trHeight w:val="585"/>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tcPr>
          <w:p w14:paraId="7A1BE464"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single" w:sz="8" w:space="0" w:color="auto"/>
              <w:left w:val="single" w:sz="8" w:space="0" w:color="auto"/>
              <w:bottom w:val="single" w:sz="8" w:space="0" w:color="auto"/>
              <w:right w:val="single" w:sz="8" w:space="0" w:color="auto"/>
            </w:tcBorders>
            <w:shd w:val="clear" w:color="auto" w:fill="auto"/>
            <w:vAlign w:val="center"/>
          </w:tcPr>
          <w:p w14:paraId="1B15C239" w14:textId="77777777" w:rsidR="00664471" w:rsidRPr="009445EF" w:rsidRDefault="00664471" w:rsidP="001F47F3">
            <w:pPr>
              <w:jc w:val="both"/>
              <w:rPr>
                <w:color w:val="000000"/>
              </w:rPr>
            </w:pPr>
            <w:r w:rsidRPr="009445EF">
              <w:rPr>
                <w:color w:val="000000"/>
              </w:rPr>
              <w:t xml:space="preserve">Stabilirea </w:t>
            </w:r>
            <w:proofErr w:type="spellStart"/>
            <w:r w:rsidRPr="009445EF">
              <w:rPr>
                <w:color w:val="000000"/>
              </w:rPr>
              <w:t>iniţială</w:t>
            </w:r>
            <w:proofErr w:type="spellEnd"/>
            <w:r w:rsidRPr="009445EF">
              <w:rPr>
                <w:color w:val="000000"/>
              </w:rPr>
              <w:t xml:space="preserve"> a echipelor de lucru; procedurilor de comunicare/</w:t>
            </w:r>
            <w:proofErr w:type="spellStart"/>
            <w:r w:rsidRPr="009445EF">
              <w:rPr>
                <w:color w:val="000000"/>
              </w:rPr>
              <w:t>corespondenţă</w:t>
            </w:r>
            <w:proofErr w:type="spellEnd"/>
            <w:r w:rsidRPr="009445EF">
              <w:rPr>
                <w:color w:val="000000"/>
              </w:rPr>
              <w:t xml:space="preserve">; sistemului de gestiune a datelor energetice (prezentarea </w:t>
            </w:r>
            <w:proofErr w:type="spellStart"/>
            <w:r w:rsidRPr="009445EF">
              <w:rPr>
                <w:color w:val="000000"/>
              </w:rPr>
              <w:t>draftului</w:t>
            </w:r>
            <w:proofErr w:type="spellEnd"/>
            <w:r w:rsidRPr="009445EF">
              <w:rPr>
                <w:color w:val="000000"/>
              </w:rPr>
              <w:t xml:space="preserve"> </w:t>
            </w:r>
            <w:proofErr w:type="spellStart"/>
            <w:r w:rsidRPr="009445EF">
              <w:rPr>
                <w:color w:val="000000"/>
              </w:rPr>
              <w:t>şi</w:t>
            </w:r>
            <w:proofErr w:type="spellEnd"/>
            <w:r w:rsidRPr="009445EF">
              <w:rPr>
                <w:color w:val="000000"/>
              </w:rPr>
              <w:t xml:space="preserve"> a </w:t>
            </w:r>
            <w:proofErr w:type="spellStart"/>
            <w:r w:rsidRPr="009445EF">
              <w:rPr>
                <w:color w:val="000000"/>
              </w:rPr>
              <w:t>fişierelor</w:t>
            </w:r>
            <w:proofErr w:type="spellEnd"/>
            <w:r w:rsidRPr="009445EF">
              <w:rPr>
                <w:color w:val="000000"/>
              </w:rPr>
              <w:t xml:space="preserve"> de lucru); </w:t>
            </w:r>
          </w:p>
        </w:tc>
      </w:tr>
      <w:tr w:rsidR="00664471" w:rsidRPr="009445EF" w14:paraId="1EDA14B5" w14:textId="77777777" w:rsidTr="001F47F3">
        <w:trPr>
          <w:trHeight w:val="585"/>
        </w:trPr>
        <w:tc>
          <w:tcPr>
            <w:tcW w:w="890" w:type="dxa"/>
            <w:tcBorders>
              <w:top w:val="nil"/>
              <w:left w:val="single" w:sz="8" w:space="0" w:color="auto"/>
              <w:bottom w:val="single" w:sz="8" w:space="0" w:color="auto"/>
              <w:right w:val="single" w:sz="8" w:space="0" w:color="auto"/>
            </w:tcBorders>
            <w:shd w:val="clear" w:color="auto" w:fill="auto"/>
            <w:vAlign w:val="center"/>
          </w:tcPr>
          <w:p w14:paraId="2F4E06B5"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nil"/>
              <w:left w:val="nil"/>
              <w:bottom w:val="single" w:sz="8" w:space="0" w:color="auto"/>
              <w:right w:val="single" w:sz="8" w:space="0" w:color="auto"/>
            </w:tcBorders>
            <w:shd w:val="clear" w:color="auto" w:fill="auto"/>
            <w:vAlign w:val="center"/>
            <w:hideMark/>
          </w:tcPr>
          <w:p w14:paraId="5F641DDA" w14:textId="77777777" w:rsidR="00664471" w:rsidRPr="009445EF" w:rsidRDefault="00664471" w:rsidP="001F47F3">
            <w:pPr>
              <w:jc w:val="both"/>
              <w:rPr>
                <w:color w:val="000000"/>
              </w:rPr>
            </w:pPr>
            <w:r w:rsidRPr="009445EF">
              <w:rPr>
                <w:color w:val="000000"/>
              </w:rPr>
              <w:t xml:space="preserve">Reprezentarea în </w:t>
            </w:r>
            <w:proofErr w:type="spellStart"/>
            <w:r w:rsidRPr="009445EF">
              <w:rPr>
                <w:color w:val="000000"/>
              </w:rPr>
              <w:t>relaţia</w:t>
            </w:r>
            <w:proofErr w:type="spellEnd"/>
            <w:r w:rsidRPr="009445EF">
              <w:rPr>
                <w:color w:val="000000"/>
              </w:rPr>
              <w:t xml:space="preserve"> cu ANRE conform Deciziei 1033/DEE/22.06.2016 pe baza Legii 121/2014 cu modificările</w:t>
            </w:r>
            <w:r>
              <w:rPr>
                <w:color w:val="000000"/>
              </w:rPr>
              <w:t xml:space="preserve"> </w:t>
            </w:r>
            <w:proofErr w:type="spellStart"/>
            <w:r>
              <w:rPr>
                <w:color w:val="000000"/>
              </w:rPr>
              <w:t>şi</w:t>
            </w:r>
            <w:proofErr w:type="spellEnd"/>
            <w:r>
              <w:rPr>
                <w:color w:val="000000"/>
              </w:rPr>
              <w:t xml:space="preserve"> </w:t>
            </w:r>
            <w:r w:rsidRPr="009445EF">
              <w:rPr>
                <w:color w:val="000000"/>
              </w:rPr>
              <w:t>completările din Legea 160/2016;</w:t>
            </w:r>
          </w:p>
        </w:tc>
      </w:tr>
      <w:tr w:rsidR="00664471" w:rsidRPr="009445EF" w14:paraId="6E596BD2" w14:textId="77777777" w:rsidTr="001F47F3">
        <w:trPr>
          <w:trHeight w:val="330"/>
        </w:trPr>
        <w:tc>
          <w:tcPr>
            <w:tcW w:w="890" w:type="dxa"/>
            <w:tcBorders>
              <w:top w:val="nil"/>
              <w:left w:val="single" w:sz="8" w:space="0" w:color="auto"/>
              <w:bottom w:val="single" w:sz="8" w:space="0" w:color="auto"/>
              <w:right w:val="single" w:sz="8" w:space="0" w:color="auto"/>
            </w:tcBorders>
            <w:shd w:val="clear" w:color="000000" w:fill="93D400"/>
            <w:vAlign w:val="center"/>
            <w:hideMark/>
          </w:tcPr>
          <w:p w14:paraId="2F59156F" w14:textId="77777777" w:rsidR="00664471" w:rsidRPr="009445EF" w:rsidRDefault="00664471" w:rsidP="001F47F3">
            <w:pPr>
              <w:jc w:val="center"/>
              <w:rPr>
                <w:b/>
                <w:bCs/>
                <w:color w:val="000000"/>
              </w:rPr>
            </w:pPr>
          </w:p>
        </w:tc>
        <w:tc>
          <w:tcPr>
            <w:tcW w:w="8590" w:type="dxa"/>
            <w:tcBorders>
              <w:top w:val="nil"/>
              <w:left w:val="nil"/>
              <w:bottom w:val="single" w:sz="8" w:space="0" w:color="auto"/>
              <w:right w:val="single" w:sz="8" w:space="0" w:color="auto"/>
            </w:tcBorders>
            <w:shd w:val="clear" w:color="000000" w:fill="93D400"/>
            <w:vAlign w:val="center"/>
            <w:hideMark/>
          </w:tcPr>
          <w:p w14:paraId="07980737" w14:textId="77777777" w:rsidR="00664471" w:rsidRPr="009445EF" w:rsidRDefault="00664471" w:rsidP="001F47F3">
            <w:pPr>
              <w:jc w:val="center"/>
              <w:rPr>
                <w:b/>
                <w:bCs/>
                <w:color w:val="000000"/>
              </w:rPr>
            </w:pPr>
            <w:r w:rsidRPr="009445EF">
              <w:rPr>
                <w:b/>
                <w:bCs/>
                <w:color w:val="000000"/>
              </w:rPr>
              <w:t>Colectare</w:t>
            </w:r>
            <w:r>
              <w:rPr>
                <w:b/>
                <w:bCs/>
                <w:color w:val="000000"/>
              </w:rPr>
              <w:t xml:space="preserve"> </w:t>
            </w:r>
            <w:proofErr w:type="spellStart"/>
            <w:r>
              <w:rPr>
                <w:b/>
                <w:bCs/>
                <w:color w:val="000000"/>
              </w:rPr>
              <w:t>şi</w:t>
            </w:r>
            <w:proofErr w:type="spellEnd"/>
            <w:r>
              <w:rPr>
                <w:b/>
                <w:bCs/>
                <w:color w:val="000000"/>
              </w:rPr>
              <w:t xml:space="preserve"> </w:t>
            </w:r>
            <w:r w:rsidRPr="009445EF">
              <w:rPr>
                <w:b/>
                <w:bCs/>
                <w:color w:val="000000"/>
              </w:rPr>
              <w:t>date</w:t>
            </w:r>
          </w:p>
        </w:tc>
      </w:tr>
      <w:tr w:rsidR="00664471" w:rsidRPr="009445EF" w14:paraId="1B6984F3" w14:textId="77777777" w:rsidTr="001F47F3">
        <w:trPr>
          <w:trHeight w:val="585"/>
        </w:trPr>
        <w:tc>
          <w:tcPr>
            <w:tcW w:w="890" w:type="dxa"/>
            <w:tcBorders>
              <w:top w:val="nil"/>
              <w:left w:val="single" w:sz="8" w:space="0" w:color="auto"/>
              <w:bottom w:val="single" w:sz="8" w:space="0" w:color="auto"/>
              <w:right w:val="single" w:sz="8" w:space="0" w:color="auto"/>
            </w:tcBorders>
            <w:shd w:val="clear" w:color="auto" w:fill="auto"/>
            <w:vAlign w:val="center"/>
          </w:tcPr>
          <w:p w14:paraId="778A42E2"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nil"/>
              <w:left w:val="nil"/>
              <w:bottom w:val="single" w:sz="8" w:space="0" w:color="auto"/>
              <w:right w:val="single" w:sz="8" w:space="0" w:color="auto"/>
            </w:tcBorders>
            <w:shd w:val="clear" w:color="auto" w:fill="auto"/>
            <w:vAlign w:val="center"/>
          </w:tcPr>
          <w:p w14:paraId="0E34D203" w14:textId="77777777" w:rsidR="00664471" w:rsidRPr="009445EF" w:rsidRDefault="00664471" w:rsidP="001F47F3">
            <w:pPr>
              <w:jc w:val="both"/>
              <w:rPr>
                <w:color w:val="000000"/>
              </w:rPr>
            </w:pPr>
            <w:r w:rsidRPr="009445EF">
              <w:rPr>
                <w:color w:val="000000"/>
              </w:rPr>
              <w:t xml:space="preserve">Coordonarea de colectare de date privind consumurile energetice de la nivelul </w:t>
            </w:r>
            <w:proofErr w:type="spellStart"/>
            <w:r w:rsidRPr="009445EF">
              <w:rPr>
                <w:color w:val="000000"/>
              </w:rPr>
              <w:t>autorităţii</w:t>
            </w:r>
            <w:proofErr w:type="spellEnd"/>
            <w:r w:rsidRPr="009445EF">
              <w:rPr>
                <w:color w:val="000000"/>
              </w:rPr>
              <w:t xml:space="preserve"> </w:t>
            </w:r>
            <w:proofErr w:type="spellStart"/>
            <w:r w:rsidRPr="009445EF">
              <w:rPr>
                <w:color w:val="000000"/>
              </w:rPr>
              <w:t>administraţiei</w:t>
            </w:r>
            <w:proofErr w:type="spellEnd"/>
            <w:r w:rsidRPr="009445EF">
              <w:rPr>
                <w:color w:val="000000"/>
              </w:rPr>
              <w:t xml:space="preserve"> publice locale;</w:t>
            </w:r>
          </w:p>
        </w:tc>
      </w:tr>
      <w:tr w:rsidR="00664471" w:rsidRPr="009445EF" w14:paraId="53C5ED95" w14:textId="77777777" w:rsidTr="001F47F3">
        <w:trPr>
          <w:trHeight w:val="494"/>
        </w:trPr>
        <w:tc>
          <w:tcPr>
            <w:tcW w:w="890" w:type="dxa"/>
            <w:tcBorders>
              <w:top w:val="nil"/>
              <w:left w:val="single" w:sz="8" w:space="0" w:color="auto"/>
              <w:bottom w:val="single" w:sz="8" w:space="0" w:color="auto"/>
              <w:right w:val="single" w:sz="8" w:space="0" w:color="auto"/>
            </w:tcBorders>
            <w:shd w:val="clear" w:color="auto" w:fill="auto"/>
            <w:vAlign w:val="center"/>
          </w:tcPr>
          <w:p w14:paraId="3A1E192C"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nil"/>
              <w:left w:val="nil"/>
              <w:bottom w:val="single" w:sz="8" w:space="0" w:color="auto"/>
              <w:right w:val="single" w:sz="8" w:space="0" w:color="auto"/>
            </w:tcBorders>
            <w:shd w:val="clear" w:color="auto" w:fill="auto"/>
            <w:vAlign w:val="center"/>
          </w:tcPr>
          <w:p w14:paraId="2FB87DFC" w14:textId="77777777" w:rsidR="00664471" w:rsidRPr="009445EF" w:rsidRDefault="00664471" w:rsidP="001F47F3">
            <w:pPr>
              <w:jc w:val="both"/>
              <w:rPr>
                <w:color w:val="000000"/>
              </w:rPr>
            </w:pPr>
            <w:r w:rsidRPr="009445EF">
              <w:rPr>
                <w:color w:val="000000"/>
              </w:rPr>
              <w:t>Analiza datelor de consum</w:t>
            </w:r>
            <w:r>
              <w:rPr>
                <w:color w:val="000000"/>
              </w:rPr>
              <w:t xml:space="preserve"> </w:t>
            </w:r>
            <w:proofErr w:type="spellStart"/>
            <w:r>
              <w:rPr>
                <w:color w:val="000000"/>
              </w:rPr>
              <w:t>şi</w:t>
            </w:r>
            <w:proofErr w:type="spellEnd"/>
            <w:r>
              <w:rPr>
                <w:color w:val="000000"/>
              </w:rPr>
              <w:t xml:space="preserve"> </w:t>
            </w:r>
            <w:r w:rsidRPr="009445EF">
              <w:rPr>
                <w:color w:val="000000"/>
              </w:rPr>
              <w:t>a curbei de sarcină;</w:t>
            </w:r>
          </w:p>
        </w:tc>
      </w:tr>
      <w:tr w:rsidR="00664471" w:rsidRPr="009445EF" w14:paraId="51F60091" w14:textId="77777777" w:rsidTr="001F47F3">
        <w:trPr>
          <w:trHeight w:val="585"/>
        </w:trPr>
        <w:tc>
          <w:tcPr>
            <w:tcW w:w="890" w:type="dxa"/>
            <w:tcBorders>
              <w:top w:val="nil"/>
              <w:left w:val="single" w:sz="8" w:space="0" w:color="auto"/>
              <w:bottom w:val="single" w:sz="8" w:space="0" w:color="auto"/>
              <w:right w:val="single" w:sz="8" w:space="0" w:color="auto"/>
            </w:tcBorders>
            <w:shd w:val="clear" w:color="auto" w:fill="auto"/>
            <w:vAlign w:val="center"/>
          </w:tcPr>
          <w:p w14:paraId="6B386071"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nil"/>
              <w:left w:val="nil"/>
              <w:bottom w:val="single" w:sz="8" w:space="0" w:color="auto"/>
              <w:right w:val="single" w:sz="8" w:space="0" w:color="auto"/>
            </w:tcBorders>
            <w:shd w:val="clear" w:color="auto" w:fill="auto"/>
            <w:vAlign w:val="center"/>
          </w:tcPr>
          <w:p w14:paraId="6CD8BDCB" w14:textId="77777777" w:rsidR="00664471" w:rsidRPr="009445EF" w:rsidRDefault="00664471" w:rsidP="001F47F3">
            <w:pPr>
              <w:jc w:val="both"/>
              <w:rPr>
                <w:color w:val="000000"/>
              </w:rPr>
            </w:pPr>
            <w:r w:rsidRPr="009445EF">
              <w:rPr>
                <w:color w:val="000000"/>
              </w:rPr>
              <w:t>Întâlnire de lucru trimestrială privind prezentarea analizei centralizate a datelor energetice trimestriale (</w:t>
            </w:r>
            <w:proofErr w:type="spellStart"/>
            <w:r w:rsidRPr="009445EF">
              <w:rPr>
                <w:color w:val="000000"/>
              </w:rPr>
              <w:t>comparaţia</w:t>
            </w:r>
            <w:proofErr w:type="spellEnd"/>
            <w:r w:rsidRPr="009445EF">
              <w:rPr>
                <w:color w:val="000000"/>
              </w:rPr>
              <w:t xml:space="preserve"> datelor cu datele din istoric) – concluzii</w:t>
            </w:r>
            <w:r>
              <w:rPr>
                <w:color w:val="000000"/>
              </w:rPr>
              <w:t xml:space="preserve"> </w:t>
            </w:r>
            <w:proofErr w:type="spellStart"/>
            <w:r w:rsidRPr="009445EF">
              <w:rPr>
                <w:color w:val="000000"/>
              </w:rPr>
              <w:t>şi</w:t>
            </w:r>
            <w:proofErr w:type="spellEnd"/>
            <w:r w:rsidRPr="009445EF">
              <w:rPr>
                <w:color w:val="000000"/>
              </w:rPr>
              <w:t xml:space="preserve"> recomandări; </w:t>
            </w:r>
          </w:p>
        </w:tc>
      </w:tr>
      <w:tr w:rsidR="00664471" w:rsidRPr="009445EF" w14:paraId="45D3AF16" w14:textId="77777777" w:rsidTr="001F47F3">
        <w:trPr>
          <w:trHeight w:val="330"/>
        </w:trPr>
        <w:tc>
          <w:tcPr>
            <w:tcW w:w="890" w:type="dxa"/>
            <w:tcBorders>
              <w:top w:val="nil"/>
              <w:left w:val="single" w:sz="8" w:space="0" w:color="auto"/>
              <w:bottom w:val="single" w:sz="8" w:space="0" w:color="auto"/>
              <w:right w:val="single" w:sz="8" w:space="0" w:color="auto"/>
            </w:tcBorders>
            <w:shd w:val="clear" w:color="000000" w:fill="93D400"/>
            <w:vAlign w:val="center"/>
            <w:hideMark/>
          </w:tcPr>
          <w:p w14:paraId="6580A333" w14:textId="77777777" w:rsidR="00664471" w:rsidRPr="009445EF" w:rsidRDefault="00664471" w:rsidP="001F47F3">
            <w:pPr>
              <w:jc w:val="center"/>
              <w:rPr>
                <w:b/>
                <w:bCs/>
                <w:color w:val="000000"/>
              </w:rPr>
            </w:pPr>
          </w:p>
        </w:tc>
        <w:tc>
          <w:tcPr>
            <w:tcW w:w="8590" w:type="dxa"/>
            <w:tcBorders>
              <w:top w:val="nil"/>
              <w:left w:val="nil"/>
              <w:bottom w:val="single" w:sz="8" w:space="0" w:color="auto"/>
              <w:right w:val="single" w:sz="8" w:space="0" w:color="auto"/>
            </w:tcBorders>
            <w:shd w:val="clear" w:color="000000" w:fill="93D400"/>
            <w:vAlign w:val="center"/>
            <w:hideMark/>
          </w:tcPr>
          <w:p w14:paraId="1301C448" w14:textId="77777777" w:rsidR="00664471" w:rsidRPr="009445EF" w:rsidRDefault="00664471" w:rsidP="001F47F3">
            <w:pPr>
              <w:jc w:val="center"/>
              <w:rPr>
                <w:b/>
                <w:bCs/>
                <w:color w:val="000000"/>
              </w:rPr>
            </w:pPr>
            <w:r w:rsidRPr="009445EF">
              <w:rPr>
                <w:b/>
                <w:bCs/>
                <w:color w:val="000000"/>
              </w:rPr>
              <w:t>Raportare luna Septembrie</w:t>
            </w:r>
          </w:p>
        </w:tc>
      </w:tr>
      <w:tr w:rsidR="00664471" w:rsidRPr="009445EF" w14:paraId="26799CDF" w14:textId="77777777" w:rsidTr="001F47F3">
        <w:trPr>
          <w:trHeight w:val="839"/>
        </w:trPr>
        <w:tc>
          <w:tcPr>
            <w:tcW w:w="890" w:type="dxa"/>
            <w:tcBorders>
              <w:top w:val="nil"/>
              <w:left w:val="single" w:sz="8" w:space="0" w:color="auto"/>
              <w:bottom w:val="single" w:sz="8" w:space="0" w:color="auto"/>
              <w:right w:val="single" w:sz="8" w:space="0" w:color="auto"/>
            </w:tcBorders>
            <w:shd w:val="clear" w:color="auto" w:fill="auto"/>
            <w:vAlign w:val="center"/>
          </w:tcPr>
          <w:p w14:paraId="64F0A9EB"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nil"/>
              <w:left w:val="nil"/>
              <w:bottom w:val="single" w:sz="8" w:space="0" w:color="auto"/>
              <w:right w:val="single" w:sz="8" w:space="0" w:color="auto"/>
            </w:tcBorders>
            <w:shd w:val="clear" w:color="auto" w:fill="auto"/>
            <w:vAlign w:val="center"/>
          </w:tcPr>
          <w:p w14:paraId="7FB38EC8" w14:textId="77777777" w:rsidR="00664471" w:rsidRPr="009445EF" w:rsidRDefault="00664471" w:rsidP="001F47F3">
            <w:pPr>
              <w:ind w:left="85"/>
              <w:jc w:val="both"/>
              <w:rPr>
                <w:color w:val="000000"/>
              </w:rPr>
            </w:pPr>
            <w:r w:rsidRPr="009445EF">
              <w:rPr>
                <w:color w:val="000000"/>
              </w:rPr>
              <w:t xml:space="preserve">Elaborarea </w:t>
            </w:r>
            <w:r w:rsidRPr="009445EF">
              <w:rPr>
                <w:b/>
                <w:color w:val="000000"/>
              </w:rPr>
              <w:t xml:space="preserve">Programului de </w:t>
            </w:r>
            <w:proofErr w:type="spellStart"/>
            <w:r w:rsidRPr="009445EF">
              <w:rPr>
                <w:b/>
                <w:color w:val="000000"/>
              </w:rPr>
              <w:t>îmbunătăţire</w:t>
            </w:r>
            <w:proofErr w:type="spellEnd"/>
            <w:r w:rsidRPr="009445EF">
              <w:rPr>
                <w:b/>
                <w:color w:val="000000"/>
              </w:rPr>
              <w:t xml:space="preserve"> a </w:t>
            </w:r>
            <w:proofErr w:type="spellStart"/>
            <w:r w:rsidRPr="009445EF">
              <w:rPr>
                <w:b/>
                <w:color w:val="000000"/>
              </w:rPr>
              <w:t>eficienţei</w:t>
            </w:r>
            <w:proofErr w:type="spellEnd"/>
            <w:r w:rsidRPr="009445EF">
              <w:rPr>
                <w:b/>
                <w:color w:val="000000"/>
              </w:rPr>
              <w:t xml:space="preserve"> energetice</w:t>
            </w:r>
            <w:r w:rsidRPr="009445EF">
              <w:rPr>
                <w:color w:val="000000"/>
              </w:rPr>
              <w:t xml:space="preserve"> conform modelului aprobat prin decizie a ANRE, prin propunerea de măsuri fără cost, cu cost redus sau măsuri ce presupun </w:t>
            </w:r>
            <w:proofErr w:type="spellStart"/>
            <w:r w:rsidRPr="009445EF">
              <w:rPr>
                <w:color w:val="000000"/>
              </w:rPr>
              <w:t>investiţii</w:t>
            </w:r>
            <w:proofErr w:type="spellEnd"/>
            <w:r w:rsidRPr="009445EF">
              <w:rPr>
                <w:color w:val="000000"/>
              </w:rPr>
              <w:t>;</w:t>
            </w:r>
          </w:p>
        </w:tc>
      </w:tr>
      <w:tr w:rsidR="00664471" w:rsidRPr="009445EF" w14:paraId="62C84F98" w14:textId="77777777" w:rsidTr="001F47F3">
        <w:trPr>
          <w:trHeight w:val="870"/>
        </w:trPr>
        <w:tc>
          <w:tcPr>
            <w:tcW w:w="890" w:type="dxa"/>
            <w:tcBorders>
              <w:top w:val="nil"/>
              <w:left w:val="single" w:sz="8" w:space="0" w:color="auto"/>
              <w:bottom w:val="single" w:sz="8" w:space="0" w:color="auto"/>
              <w:right w:val="single" w:sz="8" w:space="0" w:color="auto"/>
            </w:tcBorders>
            <w:shd w:val="clear" w:color="auto" w:fill="auto"/>
            <w:vAlign w:val="center"/>
          </w:tcPr>
          <w:p w14:paraId="2283E790"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nil"/>
              <w:left w:val="nil"/>
              <w:bottom w:val="single" w:sz="8" w:space="0" w:color="auto"/>
              <w:right w:val="single" w:sz="8" w:space="0" w:color="auto"/>
            </w:tcBorders>
            <w:shd w:val="clear" w:color="auto" w:fill="auto"/>
            <w:vAlign w:val="center"/>
            <w:hideMark/>
          </w:tcPr>
          <w:p w14:paraId="39573CE7" w14:textId="77777777" w:rsidR="00664471" w:rsidRPr="009445EF" w:rsidRDefault="00664471" w:rsidP="001F47F3">
            <w:pPr>
              <w:jc w:val="both"/>
              <w:rPr>
                <w:color w:val="000000"/>
              </w:rPr>
            </w:pPr>
            <w:r w:rsidRPr="009445EF">
              <w:rPr>
                <w:color w:val="000000"/>
              </w:rPr>
              <w:t xml:space="preserve">Raportarea "Programului de </w:t>
            </w:r>
            <w:proofErr w:type="spellStart"/>
            <w:r w:rsidRPr="009445EF">
              <w:rPr>
                <w:color w:val="000000"/>
              </w:rPr>
              <w:t>îmbunătăţire</w:t>
            </w:r>
            <w:proofErr w:type="spellEnd"/>
            <w:r w:rsidRPr="009445EF">
              <w:rPr>
                <w:color w:val="000000"/>
              </w:rPr>
              <w:t xml:space="preserve"> a </w:t>
            </w:r>
            <w:proofErr w:type="spellStart"/>
            <w:r>
              <w:rPr>
                <w:color w:val="000000"/>
              </w:rPr>
              <w:t>eficienţei</w:t>
            </w:r>
            <w:proofErr w:type="spellEnd"/>
            <w:r w:rsidRPr="009445EF">
              <w:rPr>
                <w:color w:val="000000"/>
              </w:rPr>
              <w:t xml:space="preserve"> energetice" la Oficiul Teritorial ANRE, până la data de </w:t>
            </w:r>
            <w:r w:rsidRPr="009445EF">
              <w:rPr>
                <w:b/>
                <w:bCs/>
                <w:color w:val="000000"/>
              </w:rPr>
              <w:t>30 Septembrie</w:t>
            </w:r>
            <w:r w:rsidRPr="009445EF">
              <w:rPr>
                <w:color w:val="000000"/>
              </w:rPr>
              <w:t xml:space="preserve"> a fiecărui an care intră sub </w:t>
            </w:r>
            <w:proofErr w:type="spellStart"/>
            <w:r w:rsidRPr="009445EF">
              <w:rPr>
                <w:color w:val="000000"/>
              </w:rPr>
              <w:t>incidenţa</w:t>
            </w:r>
            <w:proofErr w:type="spellEnd"/>
            <w:r w:rsidRPr="009445EF">
              <w:rPr>
                <w:color w:val="000000"/>
              </w:rPr>
              <w:t xml:space="preserve"> contractului, conform Deciziei 8/DEE/12.02.2015; </w:t>
            </w:r>
          </w:p>
        </w:tc>
      </w:tr>
      <w:tr w:rsidR="00664471" w:rsidRPr="009445EF" w14:paraId="33059E6D" w14:textId="77777777" w:rsidTr="001F47F3">
        <w:trPr>
          <w:trHeight w:val="330"/>
        </w:trPr>
        <w:tc>
          <w:tcPr>
            <w:tcW w:w="890" w:type="dxa"/>
            <w:tcBorders>
              <w:top w:val="nil"/>
              <w:left w:val="single" w:sz="8" w:space="0" w:color="auto"/>
              <w:bottom w:val="single" w:sz="8" w:space="0" w:color="auto"/>
              <w:right w:val="single" w:sz="8" w:space="0" w:color="auto"/>
            </w:tcBorders>
            <w:shd w:val="clear" w:color="000000" w:fill="93D400"/>
            <w:vAlign w:val="center"/>
            <w:hideMark/>
          </w:tcPr>
          <w:p w14:paraId="39A266B7" w14:textId="77777777" w:rsidR="00664471" w:rsidRPr="009445EF" w:rsidRDefault="00664471" w:rsidP="001F47F3">
            <w:pPr>
              <w:jc w:val="center"/>
              <w:rPr>
                <w:b/>
                <w:bCs/>
                <w:color w:val="000000"/>
              </w:rPr>
            </w:pPr>
          </w:p>
        </w:tc>
        <w:tc>
          <w:tcPr>
            <w:tcW w:w="8590" w:type="dxa"/>
            <w:tcBorders>
              <w:top w:val="nil"/>
              <w:left w:val="nil"/>
              <w:bottom w:val="single" w:sz="8" w:space="0" w:color="auto"/>
              <w:right w:val="single" w:sz="8" w:space="0" w:color="auto"/>
            </w:tcBorders>
            <w:shd w:val="clear" w:color="000000" w:fill="93D400"/>
            <w:vAlign w:val="center"/>
            <w:hideMark/>
          </w:tcPr>
          <w:p w14:paraId="264B54EC" w14:textId="77777777" w:rsidR="00664471" w:rsidRPr="009445EF" w:rsidRDefault="00664471" w:rsidP="001F47F3">
            <w:pPr>
              <w:jc w:val="center"/>
              <w:rPr>
                <w:b/>
                <w:bCs/>
                <w:color w:val="000000"/>
              </w:rPr>
            </w:pPr>
            <w:r w:rsidRPr="009445EF">
              <w:rPr>
                <w:b/>
                <w:bCs/>
                <w:color w:val="000000"/>
              </w:rPr>
              <w:t>Analize</w:t>
            </w:r>
            <w:r>
              <w:rPr>
                <w:b/>
                <w:bCs/>
                <w:color w:val="000000"/>
              </w:rPr>
              <w:t xml:space="preserve"> </w:t>
            </w:r>
            <w:proofErr w:type="spellStart"/>
            <w:r>
              <w:rPr>
                <w:b/>
                <w:bCs/>
                <w:color w:val="000000"/>
              </w:rPr>
              <w:t>şi</w:t>
            </w:r>
            <w:proofErr w:type="spellEnd"/>
            <w:r>
              <w:rPr>
                <w:b/>
                <w:bCs/>
                <w:color w:val="000000"/>
              </w:rPr>
              <w:t xml:space="preserve"> </w:t>
            </w:r>
            <w:r w:rsidRPr="009445EF">
              <w:rPr>
                <w:b/>
                <w:bCs/>
                <w:color w:val="000000"/>
              </w:rPr>
              <w:t>servicii incluse</w:t>
            </w:r>
          </w:p>
        </w:tc>
      </w:tr>
      <w:tr w:rsidR="00664471" w:rsidRPr="009445EF" w14:paraId="4B07DE98" w14:textId="77777777" w:rsidTr="001F47F3">
        <w:trPr>
          <w:trHeight w:val="686"/>
        </w:trPr>
        <w:tc>
          <w:tcPr>
            <w:tcW w:w="890" w:type="dxa"/>
            <w:tcBorders>
              <w:top w:val="nil"/>
              <w:left w:val="single" w:sz="8" w:space="0" w:color="auto"/>
              <w:bottom w:val="single" w:sz="8" w:space="0" w:color="auto"/>
              <w:right w:val="single" w:sz="8" w:space="0" w:color="auto"/>
            </w:tcBorders>
            <w:shd w:val="clear" w:color="auto" w:fill="auto"/>
            <w:vAlign w:val="center"/>
          </w:tcPr>
          <w:p w14:paraId="799B9A61"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nil"/>
              <w:left w:val="nil"/>
              <w:bottom w:val="single" w:sz="8" w:space="0" w:color="auto"/>
              <w:right w:val="single" w:sz="8" w:space="0" w:color="auto"/>
            </w:tcBorders>
            <w:shd w:val="clear" w:color="auto" w:fill="auto"/>
            <w:vAlign w:val="center"/>
          </w:tcPr>
          <w:p w14:paraId="617E72D2" w14:textId="77777777" w:rsidR="00664471" w:rsidRPr="009445EF" w:rsidRDefault="00664471" w:rsidP="001F47F3">
            <w:pPr>
              <w:jc w:val="both"/>
              <w:rPr>
                <w:color w:val="000000"/>
              </w:rPr>
            </w:pPr>
            <w:r w:rsidRPr="009445EF">
              <w:rPr>
                <w:color w:val="000000"/>
              </w:rPr>
              <w:t xml:space="preserve">Propunerea spre implementare de măsuri fără cost, cu cost redus sau măsuri ce presupun </w:t>
            </w:r>
            <w:proofErr w:type="spellStart"/>
            <w:r w:rsidRPr="009445EF">
              <w:rPr>
                <w:color w:val="000000"/>
              </w:rPr>
              <w:t>investiţii</w:t>
            </w:r>
            <w:proofErr w:type="spellEnd"/>
            <w:r w:rsidRPr="009445EF">
              <w:rPr>
                <w:color w:val="000000"/>
              </w:rPr>
              <w:t>;</w:t>
            </w:r>
          </w:p>
        </w:tc>
      </w:tr>
      <w:tr w:rsidR="00664471" w:rsidRPr="009445EF" w14:paraId="60A0CD84" w14:textId="77777777" w:rsidTr="001F47F3">
        <w:trPr>
          <w:trHeight w:val="794"/>
        </w:trPr>
        <w:tc>
          <w:tcPr>
            <w:tcW w:w="890" w:type="dxa"/>
            <w:tcBorders>
              <w:top w:val="nil"/>
              <w:left w:val="single" w:sz="8" w:space="0" w:color="auto"/>
              <w:bottom w:val="single" w:sz="8" w:space="0" w:color="auto"/>
              <w:right w:val="single" w:sz="8" w:space="0" w:color="auto"/>
            </w:tcBorders>
            <w:shd w:val="clear" w:color="auto" w:fill="auto"/>
            <w:vAlign w:val="center"/>
          </w:tcPr>
          <w:p w14:paraId="07F3542D"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nil"/>
              <w:left w:val="nil"/>
              <w:bottom w:val="single" w:sz="8" w:space="0" w:color="auto"/>
              <w:right w:val="single" w:sz="8" w:space="0" w:color="auto"/>
            </w:tcBorders>
            <w:shd w:val="clear" w:color="auto" w:fill="auto"/>
            <w:vAlign w:val="center"/>
          </w:tcPr>
          <w:p w14:paraId="1CF0E57E" w14:textId="77777777" w:rsidR="00664471" w:rsidRPr="009445EF" w:rsidRDefault="00664471" w:rsidP="001F47F3">
            <w:pPr>
              <w:jc w:val="both"/>
              <w:rPr>
                <w:color w:val="000000"/>
              </w:rPr>
            </w:pPr>
            <w:r w:rsidRPr="009445EF">
              <w:rPr>
                <w:color w:val="000000"/>
              </w:rPr>
              <w:t xml:space="preserve">Analiza Programului </w:t>
            </w:r>
            <w:proofErr w:type="spellStart"/>
            <w:r w:rsidRPr="009445EF">
              <w:rPr>
                <w:color w:val="000000"/>
              </w:rPr>
              <w:t>îmbunătăţire</w:t>
            </w:r>
            <w:proofErr w:type="spellEnd"/>
            <w:r w:rsidRPr="009445EF">
              <w:rPr>
                <w:color w:val="000000"/>
              </w:rPr>
              <w:t xml:space="preserve"> a </w:t>
            </w:r>
            <w:proofErr w:type="spellStart"/>
            <w:r>
              <w:rPr>
                <w:color w:val="000000"/>
              </w:rPr>
              <w:t>eficienţei</w:t>
            </w:r>
            <w:proofErr w:type="spellEnd"/>
            <w:r w:rsidRPr="009445EF">
              <w:rPr>
                <w:color w:val="000000"/>
              </w:rPr>
              <w:t xml:space="preserve"> energetice</w:t>
            </w:r>
            <w:r>
              <w:rPr>
                <w:color w:val="000000"/>
              </w:rPr>
              <w:t xml:space="preserve"> </w:t>
            </w:r>
            <w:proofErr w:type="spellStart"/>
            <w:r>
              <w:rPr>
                <w:color w:val="000000"/>
              </w:rPr>
              <w:t>şi</w:t>
            </w:r>
            <w:proofErr w:type="spellEnd"/>
            <w:r>
              <w:rPr>
                <w:color w:val="000000"/>
              </w:rPr>
              <w:t xml:space="preserve"> </w:t>
            </w:r>
            <w:r w:rsidRPr="009445EF">
              <w:rPr>
                <w:color w:val="000000"/>
              </w:rPr>
              <w:t xml:space="preserve">monitorizarea implementării măsurilor de </w:t>
            </w:r>
            <w:proofErr w:type="spellStart"/>
            <w:r w:rsidRPr="009445EF">
              <w:rPr>
                <w:color w:val="000000"/>
              </w:rPr>
              <w:t>eficienţă</w:t>
            </w:r>
            <w:proofErr w:type="spellEnd"/>
            <w:r w:rsidRPr="009445EF">
              <w:rPr>
                <w:color w:val="000000"/>
              </w:rPr>
              <w:t xml:space="preserve"> energetică incluse în acesta;</w:t>
            </w:r>
          </w:p>
        </w:tc>
      </w:tr>
      <w:tr w:rsidR="00664471" w:rsidRPr="009445EF" w14:paraId="7ADD7E84" w14:textId="77777777" w:rsidTr="001F47F3">
        <w:trPr>
          <w:trHeight w:val="258"/>
        </w:trPr>
        <w:tc>
          <w:tcPr>
            <w:tcW w:w="890" w:type="dxa"/>
            <w:tcBorders>
              <w:top w:val="nil"/>
              <w:left w:val="single" w:sz="8" w:space="0" w:color="auto"/>
              <w:bottom w:val="single" w:sz="8" w:space="0" w:color="auto"/>
              <w:right w:val="single" w:sz="8" w:space="0" w:color="auto"/>
            </w:tcBorders>
            <w:shd w:val="clear" w:color="auto" w:fill="auto"/>
            <w:vAlign w:val="center"/>
          </w:tcPr>
          <w:p w14:paraId="13F92A61"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nil"/>
              <w:left w:val="nil"/>
              <w:bottom w:val="single" w:sz="8" w:space="0" w:color="auto"/>
              <w:right w:val="single" w:sz="8" w:space="0" w:color="auto"/>
            </w:tcBorders>
            <w:shd w:val="clear" w:color="auto" w:fill="auto"/>
            <w:vAlign w:val="center"/>
          </w:tcPr>
          <w:p w14:paraId="58DB9484" w14:textId="77777777" w:rsidR="00664471" w:rsidRPr="009445EF" w:rsidRDefault="00664471" w:rsidP="001F47F3">
            <w:pPr>
              <w:jc w:val="both"/>
              <w:rPr>
                <w:color w:val="000000"/>
              </w:rPr>
            </w:pPr>
            <w:r w:rsidRPr="009445EF">
              <w:rPr>
                <w:color w:val="000000"/>
              </w:rPr>
              <w:t xml:space="preserve">Calcularea </w:t>
            </w:r>
            <w:proofErr w:type="spellStart"/>
            <w:r w:rsidRPr="009445EF">
              <w:rPr>
                <w:color w:val="000000"/>
              </w:rPr>
              <w:t>şi</w:t>
            </w:r>
            <w:proofErr w:type="spellEnd"/>
            <w:r w:rsidRPr="009445EF">
              <w:rPr>
                <w:color w:val="000000"/>
              </w:rPr>
              <w:t xml:space="preserve"> analiza indicatorilor specifici de </w:t>
            </w:r>
            <w:proofErr w:type="spellStart"/>
            <w:r w:rsidRPr="009445EF">
              <w:rPr>
                <w:color w:val="000000"/>
              </w:rPr>
              <w:t>eficienţă</w:t>
            </w:r>
            <w:proofErr w:type="spellEnd"/>
            <w:r w:rsidRPr="009445EF">
              <w:rPr>
                <w:color w:val="000000"/>
              </w:rPr>
              <w:t xml:space="preserve"> energetică </w:t>
            </w:r>
            <w:proofErr w:type="spellStart"/>
            <w:r w:rsidRPr="009445EF">
              <w:rPr>
                <w:color w:val="000000"/>
              </w:rPr>
              <w:t>solicita</w:t>
            </w:r>
            <w:r w:rsidRPr="009445EF">
              <w:rPr>
                <w:rFonts w:cs="Tw Cen MT"/>
                <w:color w:val="000000"/>
              </w:rPr>
              <w:t>ţ</w:t>
            </w:r>
            <w:r w:rsidRPr="009445EF">
              <w:rPr>
                <w:color w:val="000000"/>
              </w:rPr>
              <w:t>i</w:t>
            </w:r>
            <w:proofErr w:type="spellEnd"/>
            <w:r w:rsidRPr="009445EF">
              <w:rPr>
                <w:color w:val="000000"/>
              </w:rPr>
              <w:t xml:space="preserve"> de Beneficiar, care s</w:t>
            </w:r>
            <w:r w:rsidRPr="009445EF">
              <w:rPr>
                <w:rFonts w:cs="Tw Cen MT"/>
                <w:color w:val="000000"/>
              </w:rPr>
              <w:t>ă</w:t>
            </w:r>
            <w:r w:rsidRPr="009445EF">
              <w:rPr>
                <w:color w:val="000000"/>
              </w:rPr>
              <w:t xml:space="preserve"> permit</w:t>
            </w:r>
            <w:r w:rsidRPr="009445EF">
              <w:rPr>
                <w:rFonts w:cs="Tw Cen MT"/>
                <w:color w:val="000000"/>
              </w:rPr>
              <w:t>ă</w:t>
            </w:r>
            <w:r w:rsidRPr="009445EF">
              <w:rPr>
                <w:color w:val="000000"/>
              </w:rPr>
              <w:t xml:space="preserve"> evaluarea </w:t>
            </w:r>
            <w:proofErr w:type="spellStart"/>
            <w:r w:rsidRPr="009445EF">
              <w:rPr>
                <w:color w:val="000000"/>
              </w:rPr>
              <w:t>şi</w:t>
            </w:r>
            <w:proofErr w:type="spellEnd"/>
            <w:r w:rsidRPr="009445EF">
              <w:rPr>
                <w:color w:val="000000"/>
              </w:rPr>
              <w:t xml:space="preserve"> compararea </w:t>
            </w:r>
            <w:proofErr w:type="spellStart"/>
            <w:r w:rsidRPr="009445EF">
              <w:rPr>
                <w:color w:val="000000"/>
              </w:rPr>
              <w:t>performanţelor</w:t>
            </w:r>
            <w:proofErr w:type="spellEnd"/>
            <w:r w:rsidRPr="009445EF">
              <w:rPr>
                <w:color w:val="000000"/>
              </w:rPr>
              <w:t xml:space="preserve"> energetice locale, cu valori de </w:t>
            </w:r>
            <w:proofErr w:type="spellStart"/>
            <w:r w:rsidRPr="009445EF">
              <w:rPr>
                <w:color w:val="000000"/>
              </w:rPr>
              <w:t>referinţ</w:t>
            </w:r>
            <w:r w:rsidRPr="009445EF">
              <w:rPr>
                <w:rFonts w:cs="Tw Cen MT"/>
                <w:color w:val="000000"/>
              </w:rPr>
              <w:t>ă</w:t>
            </w:r>
            <w:proofErr w:type="spellEnd"/>
            <w:r w:rsidRPr="009445EF">
              <w:rPr>
                <w:color w:val="000000"/>
              </w:rPr>
              <w:t xml:space="preserve"> medii </w:t>
            </w:r>
            <w:r w:rsidRPr="009445EF">
              <w:rPr>
                <w:rFonts w:cs="Tw Cen MT"/>
                <w:color w:val="000000"/>
              </w:rPr>
              <w:t>î</w:t>
            </w:r>
            <w:r w:rsidRPr="009445EF">
              <w:rPr>
                <w:color w:val="000000"/>
              </w:rPr>
              <w:t xml:space="preserve">nregistrate la nivel </w:t>
            </w:r>
            <w:proofErr w:type="spellStart"/>
            <w:r>
              <w:rPr>
                <w:color w:val="000000"/>
              </w:rPr>
              <w:t>naţional</w:t>
            </w:r>
            <w:proofErr w:type="spellEnd"/>
            <w:r w:rsidRPr="009445EF">
              <w:rPr>
                <w:color w:val="000000"/>
              </w:rPr>
              <w:t xml:space="preserve"> </w:t>
            </w:r>
            <w:proofErr w:type="spellStart"/>
            <w:r w:rsidRPr="009445EF">
              <w:rPr>
                <w:rFonts w:cs="Tw Cen MT"/>
                <w:color w:val="000000"/>
              </w:rPr>
              <w:t>ş</w:t>
            </w:r>
            <w:r w:rsidRPr="009445EF">
              <w:rPr>
                <w:color w:val="000000"/>
              </w:rPr>
              <w:t>i</w:t>
            </w:r>
            <w:proofErr w:type="spellEnd"/>
            <w:r w:rsidRPr="009445EF">
              <w:rPr>
                <w:color w:val="000000"/>
              </w:rPr>
              <w:t>/sau european; propunerea de m</w:t>
            </w:r>
            <w:r w:rsidRPr="009445EF">
              <w:rPr>
                <w:rFonts w:cs="Tw Cen MT"/>
                <w:color w:val="000000"/>
              </w:rPr>
              <w:t>ă</w:t>
            </w:r>
            <w:r w:rsidRPr="009445EF">
              <w:rPr>
                <w:color w:val="000000"/>
              </w:rPr>
              <w:t xml:space="preserve">suri pentru </w:t>
            </w:r>
            <w:proofErr w:type="spellStart"/>
            <w:r w:rsidRPr="009445EF">
              <w:rPr>
                <w:rFonts w:cs="Tw Cen MT"/>
                <w:color w:val="000000"/>
              </w:rPr>
              <w:t>î</w:t>
            </w:r>
            <w:r w:rsidRPr="009445EF">
              <w:rPr>
                <w:color w:val="000000"/>
              </w:rPr>
              <w:t>mbun</w:t>
            </w:r>
            <w:r w:rsidRPr="009445EF">
              <w:rPr>
                <w:rFonts w:cs="Tw Cen MT"/>
                <w:color w:val="000000"/>
              </w:rPr>
              <w:t>ă</w:t>
            </w:r>
            <w:r w:rsidRPr="009445EF">
              <w:rPr>
                <w:color w:val="000000"/>
              </w:rPr>
              <w:t>t</w:t>
            </w:r>
            <w:r w:rsidRPr="009445EF">
              <w:rPr>
                <w:rFonts w:cs="Tw Cen MT"/>
                <w:color w:val="000000"/>
              </w:rPr>
              <w:t>ăţ</w:t>
            </w:r>
            <w:r w:rsidRPr="009445EF">
              <w:rPr>
                <w:color w:val="000000"/>
              </w:rPr>
              <w:t>irea</w:t>
            </w:r>
            <w:proofErr w:type="spellEnd"/>
            <w:r w:rsidRPr="009445EF">
              <w:rPr>
                <w:color w:val="000000"/>
              </w:rPr>
              <w:t xml:space="preserve"> acestor indicatori;</w:t>
            </w:r>
          </w:p>
        </w:tc>
      </w:tr>
      <w:tr w:rsidR="00664471" w:rsidRPr="009445EF" w14:paraId="5EB7337A" w14:textId="77777777" w:rsidTr="001F47F3">
        <w:trPr>
          <w:trHeight w:val="776"/>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tcPr>
          <w:p w14:paraId="1E4B83BE"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single" w:sz="8" w:space="0" w:color="auto"/>
              <w:left w:val="single" w:sz="8" w:space="0" w:color="auto"/>
              <w:bottom w:val="single" w:sz="8" w:space="0" w:color="auto"/>
              <w:right w:val="single" w:sz="8" w:space="0" w:color="auto"/>
            </w:tcBorders>
            <w:shd w:val="clear" w:color="auto" w:fill="auto"/>
            <w:vAlign w:val="center"/>
          </w:tcPr>
          <w:p w14:paraId="5209D82E" w14:textId="77777777" w:rsidR="00664471" w:rsidRPr="009445EF" w:rsidRDefault="00664471" w:rsidP="001F47F3">
            <w:pPr>
              <w:jc w:val="both"/>
              <w:rPr>
                <w:color w:val="000000"/>
              </w:rPr>
            </w:pPr>
            <w:r w:rsidRPr="009445EF">
              <w:rPr>
                <w:color w:val="000000"/>
              </w:rPr>
              <w:t xml:space="preserve">Instruirea personalului de exploatare al Beneficiarului privind culegerea datelor de </w:t>
            </w:r>
            <w:proofErr w:type="spellStart"/>
            <w:r w:rsidRPr="009445EF">
              <w:rPr>
                <w:color w:val="000000"/>
              </w:rPr>
              <w:t>importanţă</w:t>
            </w:r>
            <w:proofErr w:type="spellEnd"/>
            <w:r w:rsidRPr="009445EF">
              <w:rPr>
                <w:color w:val="000000"/>
              </w:rPr>
              <w:t xml:space="preserve"> deosebită conform Deciziei 1033/DEE/22.06.2016 pe baza Legii 121/2014 cu modificările</w:t>
            </w:r>
            <w:r>
              <w:rPr>
                <w:color w:val="000000"/>
              </w:rPr>
              <w:t xml:space="preserve"> </w:t>
            </w:r>
            <w:proofErr w:type="spellStart"/>
            <w:r>
              <w:rPr>
                <w:color w:val="000000"/>
              </w:rPr>
              <w:t>şi</w:t>
            </w:r>
            <w:proofErr w:type="spellEnd"/>
            <w:r>
              <w:rPr>
                <w:color w:val="000000"/>
              </w:rPr>
              <w:t xml:space="preserve"> </w:t>
            </w:r>
            <w:r w:rsidRPr="009445EF">
              <w:rPr>
                <w:color w:val="000000"/>
              </w:rPr>
              <w:t>completările din Legea 160/2016;</w:t>
            </w:r>
          </w:p>
        </w:tc>
      </w:tr>
      <w:tr w:rsidR="00664471" w:rsidRPr="009445EF" w14:paraId="5D5D9C0A" w14:textId="77777777" w:rsidTr="001F47F3">
        <w:trPr>
          <w:trHeight w:val="1127"/>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tcPr>
          <w:p w14:paraId="353EB633"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single" w:sz="8" w:space="0" w:color="auto"/>
              <w:left w:val="single" w:sz="8" w:space="0" w:color="auto"/>
              <w:bottom w:val="single" w:sz="8" w:space="0" w:color="auto"/>
              <w:right w:val="single" w:sz="8" w:space="0" w:color="auto"/>
            </w:tcBorders>
            <w:shd w:val="clear" w:color="auto" w:fill="auto"/>
            <w:vAlign w:val="center"/>
          </w:tcPr>
          <w:p w14:paraId="41E08510" w14:textId="77777777" w:rsidR="00664471" w:rsidRPr="009445EF" w:rsidRDefault="00664471" w:rsidP="001F47F3">
            <w:pPr>
              <w:jc w:val="both"/>
              <w:rPr>
                <w:color w:val="000000"/>
              </w:rPr>
            </w:pPr>
            <w:r w:rsidRPr="009445EF">
              <w:rPr>
                <w:color w:val="000000"/>
              </w:rPr>
              <w:t xml:space="preserve">Acordarea de consiliere pentru întocmirea caietelor de sarcini pentru </w:t>
            </w:r>
            <w:proofErr w:type="spellStart"/>
            <w:r w:rsidRPr="009445EF">
              <w:rPr>
                <w:color w:val="000000"/>
              </w:rPr>
              <w:t>achiziţiile</w:t>
            </w:r>
            <w:proofErr w:type="spellEnd"/>
            <w:r w:rsidRPr="009445EF">
              <w:rPr>
                <w:color w:val="000000"/>
              </w:rPr>
              <w:t xml:space="preserve"> publice ale echipamentelor în vederea </w:t>
            </w:r>
            <w:proofErr w:type="spellStart"/>
            <w:r w:rsidRPr="009445EF">
              <w:rPr>
                <w:color w:val="000000"/>
              </w:rPr>
              <w:t>achiziţiei</w:t>
            </w:r>
            <w:proofErr w:type="spellEnd"/>
            <w:r w:rsidRPr="009445EF">
              <w:rPr>
                <w:color w:val="000000"/>
              </w:rPr>
              <w:t xml:space="preserve"> echipamentelor eficiente energetic</w:t>
            </w:r>
            <w:r>
              <w:rPr>
                <w:color w:val="000000"/>
              </w:rPr>
              <w:t xml:space="preserve"> </w:t>
            </w:r>
            <w:proofErr w:type="spellStart"/>
            <w:r>
              <w:rPr>
                <w:color w:val="000000"/>
              </w:rPr>
              <w:t>şi</w:t>
            </w:r>
            <w:proofErr w:type="spellEnd"/>
            <w:r>
              <w:rPr>
                <w:color w:val="000000"/>
              </w:rPr>
              <w:t xml:space="preserve"> </w:t>
            </w:r>
            <w:r w:rsidRPr="009445EF">
              <w:rPr>
                <w:color w:val="000000"/>
              </w:rPr>
              <w:t xml:space="preserve">verificarea încadrării acestora în </w:t>
            </w:r>
            <w:proofErr w:type="spellStart"/>
            <w:r w:rsidRPr="009445EF">
              <w:rPr>
                <w:color w:val="000000"/>
              </w:rPr>
              <w:t>cerinţele</w:t>
            </w:r>
            <w:proofErr w:type="spellEnd"/>
            <w:r w:rsidRPr="009445EF">
              <w:rPr>
                <w:color w:val="000000"/>
              </w:rPr>
              <w:t xml:space="preserve"> stabilite de Anexa nr.1 la Legea nr. 121/2014 privind </w:t>
            </w:r>
            <w:proofErr w:type="spellStart"/>
            <w:r w:rsidRPr="009445EF">
              <w:rPr>
                <w:color w:val="000000"/>
              </w:rPr>
              <w:t>eficienţa</w:t>
            </w:r>
            <w:proofErr w:type="spellEnd"/>
            <w:r w:rsidRPr="009445EF">
              <w:rPr>
                <w:color w:val="000000"/>
              </w:rPr>
              <w:t xml:space="preserve"> energetică precum</w:t>
            </w:r>
            <w:r>
              <w:rPr>
                <w:color w:val="000000"/>
              </w:rPr>
              <w:t xml:space="preserve"> </w:t>
            </w:r>
            <w:proofErr w:type="spellStart"/>
            <w:r>
              <w:rPr>
                <w:color w:val="000000"/>
              </w:rPr>
              <w:t>şi</w:t>
            </w:r>
            <w:proofErr w:type="spellEnd"/>
            <w:r>
              <w:rPr>
                <w:color w:val="000000"/>
              </w:rPr>
              <w:t xml:space="preserve"> </w:t>
            </w:r>
            <w:r w:rsidRPr="009445EF">
              <w:rPr>
                <w:color w:val="000000"/>
              </w:rPr>
              <w:t xml:space="preserve">de regulamentele europene de </w:t>
            </w:r>
            <w:proofErr w:type="spellStart"/>
            <w:r w:rsidRPr="009445EF">
              <w:rPr>
                <w:color w:val="000000"/>
              </w:rPr>
              <w:t>ecoproiectare</w:t>
            </w:r>
            <w:proofErr w:type="spellEnd"/>
            <w:r w:rsidRPr="009445EF">
              <w:rPr>
                <w:color w:val="000000"/>
              </w:rPr>
              <w:t>;</w:t>
            </w:r>
          </w:p>
        </w:tc>
      </w:tr>
      <w:tr w:rsidR="00664471" w:rsidRPr="009445EF" w14:paraId="44F825C2" w14:textId="77777777" w:rsidTr="001F47F3">
        <w:trPr>
          <w:trHeight w:val="585"/>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tcPr>
          <w:p w14:paraId="6B3814AE"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single" w:sz="8" w:space="0" w:color="auto"/>
              <w:left w:val="single" w:sz="8" w:space="0" w:color="auto"/>
              <w:bottom w:val="single" w:sz="8" w:space="0" w:color="auto"/>
              <w:right w:val="single" w:sz="8" w:space="0" w:color="auto"/>
            </w:tcBorders>
            <w:shd w:val="clear" w:color="auto" w:fill="auto"/>
            <w:vAlign w:val="center"/>
          </w:tcPr>
          <w:p w14:paraId="617E4A60" w14:textId="77777777" w:rsidR="00664471" w:rsidRPr="009445EF" w:rsidRDefault="00664471" w:rsidP="001F47F3">
            <w:pPr>
              <w:jc w:val="both"/>
              <w:rPr>
                <w:color w:val="000000"/>
              </w:rPr>
            </w:pPr>
            <w:proofErr w:type="spellStart"/>
            <w:r w:rsidRPr="009445EF">
              <w:rPr>
                <w:color w:val="000000"/>
              </w:rPr>
              <w:t>Consultanţă</w:t>
            </w:r>
            <w:proofErr w:type="spellEnd"/>
            <w:r w:rsidRPr="009445EF">
              <w:rPr>
                <w:color w:val="000000"/>
              </w:rPr>
              <w:t xml:space="preserve"> online privind modul de aplicare a </w:t>
            </w:r>
            <w:proofErr w:type="spellStart"/>
            <w:r w:rsidRPr="009445EF">
              <w:rPr>
                <w:color w:val="000000"/>
              </w:rPr>
              <w:t>legislaţiei</w:t>
            </w:r>
            <w:proofErr w:type="spellEnd"/>
            <w:r w:rsidRPr="009445EF">
              <w:rPr>
                <w:color w:val="000000"/>
              </w:rPr>
              <w:t xml:space="preserve"> </w:t>
            </w:r>
            <w:proofErr w:type="spellStart"/>
            <w:r w:rsidRPr="009445EF">
              <w:rPr>
                <w:color w:val="000000"/>
              </w:rPr>
              <w:t>şi</w:t>
            </w:r>
            <w:proofErr w:type="spellEnd"/>
            <w:r w:rsidRPr="009445EF">
              <w:rPr>
                <w:color w:val="000000"/>
              </w:rPr>
              <w:t xml:space="preserve"> reglementărilor în vigoare privind </w:t>
            </w:r>
            <w:proofErr w:type="spellStart"/>
            <w:r w:rsidRPr="009445EF">
              <w:rPr>
                <w:color w:val="000000"/>
              </w:rPr>
              <w:t>eficienţa</w:t>
            </w:r>
            <w:proofErr w:type="spellEnd"/>
            <w:r w:rsidRPr="009445EF">
              <w:rPr>
                <w:color w:val="000000"/>
              </w:rPr>
              <w:t xml:space="preserve"> energetică;</w:t>
            </w:r>
          </w:p>
        </w:tc>
      </w:tr>
      <w:tr w:rsidR="00664471" w:rsidRPr="009445EF" w14:paraId="21DF4050" w14:textId="77777777" w:rsidTr="001F47F3">
        <w:trPr>
          <w:trHeight w:val="585"/>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tcPr>
          <w:p w14:paraId="7ECD57FE"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single" w:sz="8" w:space="0" w:color="auto"/>
              <w:left w:val="single" w:sz="8" w:space="0" w:color="auto"/>
              <w:bottom w:val="single" w:sz="8" w:space="0" w:color="auto"/>
              <w:right w:val="single" w:sz="8" w:space="0" w:color="auto"/>
            </w:tcBorders>
            <w:shd w:val="clear" w:color="auto" w:fill="auto"/>
            <w:vAlign w:val="center"/>
          </w:tcPr>
          <w:p w14:paraId="26B5A748" w14:textId="77777777" w:rsidR="00664471" w:rsidRPr="009445EF" w:rsidRDefault="00664471" w:rsidP="001F47F3">
            <w:pPr>
              <w:jc w:val="both"/>
              <w:rPr>
                <w:color w:val="000000"/>
              </w:rPr>
            </w:pPr>
            <w:r w:rsidRPr="009445EF">
              <w:rPr>
                <w:color w:val="000000"/>
              </w:rPr>
              <w:t>Participarea la instruiri organizate de ANRE</w:t>
            </w:r>
            <w:r>
              <w:rPr>
                <w:color w:val="000000"/>
              </w:rPr>
              <w:t xml:space="preserve"> </w:t>
            </w:r>
            <w:proofErr w:type="spellStart"/>
            <w:r>
              <w:rPr>
                <w:color w:val="000000"/>
              </w:rPr>
              <w:t>şi</w:t>
            </w:r>
            <w:proofErr w:type="spellEnd"/>
            <w:r>
              <w:rPr>
                <w:color w:val="000000"/>
              </w:rPr>
              <w:t xml:space="preserve"> </w:t>
            </w:r>
            <w:r w:rsidRPr="009445EF">
              <w:rPr>
                <w:color w:val="000000"/>
              </w:rPr>
              <w:t>informarea în scris a conducerii Beneficiarului despre problemele discutate în cadrul acestora;</w:t>
            </w:r>
          </w:p>
        </w:tc>
      </w:tr>
      <w:tr w:rsidR="00664471" w:rsidRPr="009445EF" w14:paraId="7F0096D6" w14:textId="77777777" w:rsidTr="001F47F3">
        <w:trPr>
          <w:trHeight w:val="1181"/>
        </w:trPr>
        <w:tc>
          <w:tcPr>
            <w:tcW w:w="890" w:type="dxa"/>
            <w:tcBorders>
              <w:top w:val="single" w:sz="8" w:space="0" w:color="auto"/>
              <w:left w:val="single" w:sz="8" w:space="0" w:color="auto"/>
              <w:bottom w:val="single" w:sz="8" w:space="0" w:color="auto"/>
              <w:right w:val="single" w:sz="8" w:space="0" w:color="auto"/>
            </w:tcBorders>
            <w:shd w:val="clear" w:color="auto" w:fill="auto"/>
            <w:vAlign w:val="center"/>
          </w:tcPr>
          <w:p w14:paraId="0CB2F7A9" w14:textId="77777777" w:rsidR="00664471" w:rsidRPr="009445EF" w:rsidRDefault="00664471" w:rsidP="006201BD">
            <w:pPr>
              <w:pStyle w:val="ListParagraph"/>
              <w:numPr>
                <w:ilvl w:val="0"/>
                <w:numId w:val="17"/>
              </w:numPr>
              <w:spacing w:after="0" w:line="240" w:lineRule="auto"/>
              <w:jc w:val="center"/>
              <w:rPr>
                <w:rFonts w:eastAsia="Times New Roman" w:cs="Times New Roman"/>
                <w:color w:val="000000"/>
              </w:rPr>
            </w:pPr>
          </w:p>
        </w:tc>
        <w:tc>
          <w:tcPr>
            <w:tcW w:w="8590" w:type="dxa"/>
            <w:tcBorders>
              <w:top w:val="single" w:sz="8" w:space="0" w:color="auto"/>
              <w:left w:val="nil"/>
              <w:bottom w:val="single" w:sz="8" w:space="0" w:color="auto"/>
              <w:right w:val="single" w:sz="8" w:space="0" w:color="auto"/>
            </w:tcBorders>
            <w:shd w:val="clear" w:color="auto" w:fill="auto"/>
            <w:vAlign w:val="center"/>
          </w:tcPr>
          <w:p w14:paraId="48D3C385" w14:textId="77777777" w:rsidR="00664471" w:rsidRPr="009445EF" w:rsidRDefault="00664471" w:rsidP="001F47F3">
            <w:pPr>
              <w:jc w:val="both"/>
              <w:rPr>
                <w:color w:val="000000"/>
              </w:rPr>
            </w:pPr>
            <w:r w:rsidRPr="009445EF">
              <w:rPr>
                <w:color w:val="000000"/>
              </w:rPr>
              <w:t xml:space="preserve">Întocmirea anuală la solicitarea Beneficiarului de rapoarte privind </w:t>
            </w:r>
            <w:proofErr w:type="spellStart"/>
            <w:r w:rsidRPr="009445EF">
              <w:rPr>
                <w:color w:val="000000"/>
              </w:rPr>
              <w:t>eficienţa</w:t>
            </w:r>
            <w:proofErr w:type="spellEnd"/>
            <w:r w:rsidRPr="009445EF">
              <w:rPr>
                <w:color w:val="000000"/>
              </w:rPr>
              <w:t xml:space="preserve"> energetică. Aceste rapoarte pot să includă: analiza </w:t>
            </w:r>
            <w:proofErr w:type="spellStart"/>
            <w:r w:rsidRPr="009445EF">
              <w:rPr>
                <w:color w:val="000000"/>
              </w:rPr>
              <w:t>evoluţiei</w:t>
            </w:r>
            <w:proofErr w:type="spellEnd"/>
            <w:r w:rsidRPr="009445EF">
              <w:rPr>
                <w:color w:val="000000"/>
              </w:rPr>
              <w:t xml:space="preserve"> consumurilor de energie, </w:t>
            </w:r>
            <w:proofErr w:type="spellStart"/>
            <w:r w:rsidRPr="009445EF">
              <w:rPr>
                <w:color w:val="000000"/>
              </w:rPr>
              <w:t>evoluţia</w:t>
            </w:r>
            <w:proofErr w:type="spellEnd"/>
            <w:r w:rsidRPr="009445EF">
              <w:rPr>
                <w:color w:val="000000"/>
              </w:rPr>
              <w:t xml:space="preserve"> consumurilor specifice, oportunitatea implementării unor măsuri/proiecte de </w:t>
            </w:r>
            <w:proofErr w:type="spellStart"/>
            <w:r w:rsidRPr="009445EF">
              <w:rPr>
                <w:color w:val="000000"/>
              </w:rPr>
              <w:t>eficienţă</w:t>
            </w:r>
            <w:proofErr w:type="spellEnd"/>
            <w:r w:rsidRPr="009445EF">
              <w:rPr>
                <w:color w:val="000000"/>
              </w:rPr>
              <w:t xml:space="preserve"> energetică, </w:t>
            </w:r>
            <w:proofErr w:type="spellStart"/>
            <w:r w:rsidRPr="009445EF">
              <w:rPr>
                <w:color w:val="000000"/>
              </w:rPr>
              <w:t>achiziţia</w:t>
            </w:r>
            <w:proofErr w:type="spellEnd"/>
            <w:r w:rsidRPr="009445EF">
              <w:rPr>
                <w:color w:val="000000"/>
              </w:rPr>
              <w:t xml:space="preserve"> unor echipamente eficiente energetic etc.).</w:t>
            </w:r>
          </w:p>
        </w:tc>
      </w:tr>
    </w:tbl>
    <w:p w14:paraId="54A7818F" w14:textId="77777777" w:rsidR="00664471" w:rsidRPr="009445EF" w:rsidRDefault="00664471" w:rsidP="00664471">
      <w:pPr>
        <w:pStyle w:val="Heading1"/>
        <w:rPr>
          <w:rFonts w:asciiTheme="minorHAnsi" w:hAnsiTheme="minorHAnsi"/>
        </w:rPr>
      </w:pPr>
      <w:bookmarkStart w:id="16" w:name="_Toc23240601"/>
      <w:proofErr w:type="spellStart"/>
      <w:r w:rsidRPr="009445EF">
        <w:rPr>
          <w:rFonts w:asciiTheme="minorHAnsi" w:hAnsiTheme="minorHAnsi"/>
        </w:rPr>
        <w:t>Descriere</w:t>
      </w:r>
      <w:proofErr w:type="spellEnd"/>
      <w:r w:rsidRPr="009445EF">
        <w:rPr>
          <w:rFonts w:asciiTheme="minorHAnsi" w:hAnsiTheme="minorHAnsi"/>
        </w:rPr>
        <w:t xml:space="preserve"> </w:t>
      </w:r>
      <w:proofErr w:type="spellStart"/>
      <w:r w:rsidRPr="009445EF">
        <w:rPr>
          <w:rFonts w:asciiTheme="minorHAnsi" w:hAnsiTheme="minorHAnsi"/>
        </w:rPr>
        <w:t>generală</w:t>
      </w:r>
      <w:proofErr w:type="spellEnd"/>
      <w:r w:rsidRPr="009445EF">
        <w:rPr>
          <w:rFonts w:asciiTheme="minorHAnsi" w:hAnsiTheme="minorHAnsi"/>
        </w:rPr>
        <w:t xml:space="preserve"> a </w:t>
      </w:r>
      <w:proofErr w:type="spellStart"/>
      <w:r w:rsidRPr="009445EF">
        <w:rPr>
          <w:rFonts w:asciiTheme="minorHAnsi" w:hAnsiTheme="minorHAnsi"/>
        </w:rPr>
        <w:t>Municipiului</w:t>
      </w:r>
      <w:proofErr w:type="spellEnd"/>
      <w:r w:rsidRPr="009445EF">
        <w:rPr>
          <w:rFonts w:asciiTheme="minorHAnsi" w:hAnsiTheme="minorHAnsi"/>
        </w:rPr>
        <w:t xml:space="preserve"> </w:t>
      </w:r>
      <w:r>
        <w:rPr>
          <w:rFonts w:asciiTheme="minorHAnsi" w:hAnsiTheme="minorHAnsi"/>
        </w:rPr>
        <w:t>Satu Mare</w:t>
      </w:r>
      <w:bookmarkEnd w:id="16"/>
    </w:p>
    <w:p w14:paraId="3922217E" w14:textId="77777777" w:rsidR="00664471" w:rsidRDefault="00664471" w:rsidP="00664471">
      <w:pPr>
        <w:pStyle w:val="Heading2"/>
        <w:rPr>
          <w:rFonts w:asciiTheme="minorHAnsi" w:hAnsiTheme="minorHAnsi"/>
        </w:rPr>
      </w:pPr>
      <w:bookmarkStart w:id="17" w:name="_Toc23240602"/>
      <w:r w:rsidRPr="009445EF">
        <w:rPr>
          <w:rFonts w:asciiTheme="minorHAnsi" w:hAnsiTheme="minorHAnsi"/>
        </w:rPr>
        <w:t xml:space="preserve">3.1. </w:t>
      </w:r>
      <w:proofErr w:type="spellStart"/>
      <w:r w:rsidRPr="009445EF">
        <w:rPr>
          <w:rFonts w:asciiTheme="minorHAnsi" w:hAnsiTheme="minorHAnsi"/>
        </w:rPr>
        <w:t>Aşezarea</w:t>
      </w:r>
      <w:proofErr w:type="spellEnd"/>
      <w:r w:rsidRPr="009445EF">
        <w:rPr>
          <w:rFonts w:asciiTheme="minorHAnsi" w:hAnsiTheme="minorHAnsi"/>
        </w:rPr>
        <w:t xml:space="preserve"> </w:t>
      </w:r>
      <w:proofErr w:type="spellStart"/>
      <w:r w:rsidRPr="009445EF">
        <w:rPr>
          <w:rFonts w:asciiTheme="minorHAnsi" w:hAnsiTheme="minorHAnsi"/>
        </w:rPr>
        <w:t>geografică</w:t>
      </w:r>
      <w:bookmarkEnd w:id="17"/>
      <w:proofErr w:type="spellEnd"/>
    </w:p>
    <w:p w14:paraId="6D6BB0BE" w14:textId="77777777" w:rsidR="00664471" w:rsidRPr="0022012B" w:rsidRDefault="00664471" w:rsidP="00664471">
      <w:pPr>
        <w:pStyle w:val="NormalWeb"/>
        <w:shd w:val="clear" w:color="auto" w:fill="FFFFFF"/>
        <w:spacing w:before="120" w:beforeAutospacing="0" w:after="120" w:afterAutospacing="0" w:line="360" w:lineRule="auto"/>
        <w:jc w:val="both"/>
        <w:rPr>
          <w:rFonts w:asciiTheme="minorHAnsi" w:hAnsiTheme="minorHAnsi" w:cstheme="minorHAnsi"/>
        </w:rPr>
      </w:pPr>
      <w:proofErr w:type="spellStart"/>
      <w:r w:rsidRPr="0022012B">
        <w:rPr>
          <w:rFonts w:asciiTheme="minorHAnsi" w:hAnsiTheme="minorHAnsi" w:cstheme="minorHAnsi"/>
        </w:rPr>
        <w:t>Municipiul</w:t>
      </w:r>
      <w:proofErr w:type="spellEnd"/>
      <w:r w:rsidRPr="0022012B">
        <w:rPr>
          <w:rFonts w:asciiTheme="minorHAnsi" w:hAnsiTheme="minorHAnsi" w:cstheme="minorHAnsi"/>
        </w:rPr>
        <w:t xml:space="preserve"> Satu Mare se </w:t>
      </w:r>
      <w:proofErr w:type="spellStart"/>
      <w:r w:rsidRPr="0022012B">
        <w:rPr>
          <w:rFonts w:asciiTheme="minorHAnsi" w:hAnsiTheme="minorHAnsi" w:cstheme="minorHAnsi"/>
        </w:rPr>
        <w:t>află</w:t>
      </w:r>
      <w:proofErr w:type="spellEnd"/>
      <w:r w:rsidRPr="0022012B">
        <w:rPr>
          <w:rFonts w:asciiTheme="minorHAnsi" w:hAnsiTheme="minorHAnsi" w:cstheme="minorHAnsi"/>
        </w:rPr>
        <w:t xml:space="preserve"> </w:t>
      </w:r>
      <w:proofErr w:type="spellStart"/>
      <w:r w:rsidRPr="0022012B">
        <w:rPr>
          <w:rFonts w:asciiTheme="minorHAnsi" w:hAnsiTheme="minorHAnsi" w:cstheme="minorHAnsi"/>
        </w:rPr>
        <w:t>în</w:t>
      </w:r>
      <w:proofErr w:type="spellEnd"/>
      <w:r w:rsidRPr="0022012B">
        <w:rPr>
          <w:rFonts w:asciiTheme="minorHAnsi" w:hAnsiTheme="minorHAnsi" w:cstheme="minorHAnsi"/>
        </w:rPr>
        <w:t xml:space="preserve"> </w:t>
      </w:r>
      <w:proofErr w:type="spellStart"/>
      <w:r w:rsidRPr="0022012B">
        <w:rPr>
          <w:rFonts w:asciiTheme="minorHAnsi" w:hAnsiTheme="minorHAnsi" w:cstheme="minorHAnsi"/>
        </w:rPr>
        <w:t>județul</w:t>
      </w:r>
      <w:proofErr w:type="spellEnd"/>
      <w:r w:rsidRPr="0022012B">
        <w:rPr>
          <w:rFonts w:asciiTheme="minorHAnsi" w:hAnsiTheme="minorHAnsi" w:cstheme="minorHAnsi"/>
        </w:rPr>
        <w:t xml:space="preserve"> Satu Mare, </w:t>
      </w:r>
      <w:proofErr w:type="spellStart"/>
      <w:r w:rsidRPr="0022012B">
        <w:rPr>
          <w:rFonts w:asciiTheme="minorHAnsi" w:hAnsiTheme="minorHAnsi" w:cstheme="minorHAnsi"/>
        </w:rPr>
        <w:t>în</w:t>
      </w:r>
      <w:proofErr w:type="spellEnd"/>
      <w:r w:rsidRPr="0022012B">
        <w:rPr>
          <w:rFonts w:asciiTheme="minorHAnsi" w:hAnsiTheme="minorHAnsi" w:cstheme="minorHAnsi"/>
        </w:rPr>
        <w:t xml:space="preserve"> </w:t>
      </w:r>
      <w:proofErr w:type="spellStart"/>
      <w:r w:rsidRPr="0022012B">
        <w:rPr>
          <w:rFonts w:asciiTheme="minorHAnsi" w:hAnsiTheme="minorHAnsi" w:cstheme="minorHAnsi"/>
        </w:rPr>
        <w:t>nord-vestul</w:t>
      </w:r>
      <w:proofErr w:type="spellEnd"/>
      <w:r w:rsidRPr="0022012B">
        <w:rPr>
          <w:rFonts w:asciiTheme="minorHAnsi" w:hAnsiTheme="minorHAnsi" w:cstheme="minorHAnsi"/>
        </w:rPr>
        <w:t xml:space="preserve"> </w:t>
      </w:r>
      <w:proofErr w:type="spellStart"/>
      <w:r w:rsidRPr="0022012B">
        <w:rPr>
          <w:rFonts w:asciiTheme="minorHAnsi" w:hAnsiTheme="minorHAnsi" w:cstheme="minorHAnsi"/>
        </w:rPr>
        <w:t>României</w:t>
      </w:r>
      <w:proofErr w:type="spellEnd"/>
      <w:r w:rsidRPr="0022012B">
        <w:rPr>
          <w:rFonts w:asciiTheme="minorHAnsi" w:hAnsiTheme="minorHAnsi" w:cstheme="minorHAnsi"/>
        </w:rPr>
        <w:t>, pe </w:t>
      </w:r>
      <w:proofErr w:type="spellStart"/>
      <w:r w:rsidR="004434BF">
        <w:fldChar w:fldCharType="begin"/>
      </w:r>
      <w:r w:rsidR="004434BF">
        <w:instrText xml:space="preserve"> HYPERLINK "https://ro.wikipedia.org/wiki/R%C3%A2ul_Some%C8%99" \o "Râul Someș" </w:instrText>
      </w:r>
      <w:r w:rsidR="004434BF">
        <w:fldChar w:fldCharType="separate"/>
      </w:r>
      <w:r w:rsidRPr="0022012B">
        <w:rPr>
          <w:rStyle w:val="Hyperlink"/>
          <w:rFonts w:asciiTheme="minorHAnsi" w:hAnsiTheme="minorHAnsi" w:cstheme="minorHAnsi"/>
          <w:color w:val="auto"/>
          <w:u w:val="none"/>
        </w:rPr>
        <w:t>râul</w:t>
      </w:r>
      <w:proofErr w:type="spellEnd"/>
      <w:r w:rsidRPr="0022012B">
        <w:rPr>
          <w:rStyle w:val="Hyperlink"/>
          <w:rFonts w:asciiTheme="minorHAnsi" w:hAnsiTheme="minorHAnsi" w:cstheme="minorHAnsi"/>
          <w:color w:val="auto"/>
          <w:u w:val="none"/>
        </w:rPr>
        <w:t xml:space="preserve"> </w:t>
      </w:r>
      <w:proofErr w:type="spellStart"/>
      <w:r w:rsidRPr="0022012B">
        <w:rPr>
          <w:rStyle w:val="Hyperlink"/>
          <w:rFonts w:asciiTheme="minorHAnsi" w:hAnsiTheme="minorHAnsi" w:cstheme="minorHAnsi"/>
          <w:color w:val="auto"/>
          <w:u w:val="none"/>
        </w:rPr>
        <w:t>Someș</w:t>
      </w:r>
      <w:proofErr w:type="spellEnd"/>
      <w:r w:rsidR="004434BF">
        <w:rPr>
          <w:rStyle w:val="Hyperlink"/>
          <w:rFonts w:asciiTheme="minorHAnsi" w:hAnsiTheme="minorHAnsi" w:cstheme="minorHAnsi"/>
          <w:color w:val="auto"/>
          <w:u w:val="none"/>
        </w:rPr>
        <w:fldChar w:fldCharType="end"/>
      </w:r>
      <w:r w:rsidRPr="0022012B">
        <w:rPr>
          <w:rFonts w:asciiTheme="minorHAnsi" w:hAnsiTheme="minorHAnsi" w:cstheme="minorHAnsi"/>
        </w:rPr>
        <w:t>, la 13 </w:t>
      </w:r>
      <w:hyperlink r:id="rId19" w:tooltip="Kilometru" w:history="1">
        <w:r w:rsidRPr="0022012B">
          <w:rPr>
            <w:rStyle w:val="Hyperlink"/>
            <w:rFonts w:asciiTheme="minorHAnsi" w:hAnsiTheme="minorHAnsi" w:cstheme="minorHAnsi"/>
            <w:color w:val="auto"/>
            <w:u w:val="none"/>
          </w:rPr>
          <w:t>km</w:t>
        </w:r>
      </w:hyperlink>
      <w:r w:rsidRPr="0022012B">
        <w:rPr>
          <w:rFonts w:asciiTheme="minorHAnsi" w:hAnsiTheme="minorHAnsi" w:cstheme="minorHAnsi"/>
        </w:rPr>
        <w:t xml:space="preserve"> de </w:t>
      </w:r>
      <w:proofErr w:type="spellStart"/>
      <w:r w:rsidRPr="0022012B">
        <w:rPr>
          <w:rFonts w:asciiTheme="minorHAnsi" w:hAnsiTheme="minorHAnsi" w:cstheme="minorHAnsi"/>
        </w:rPr>
        <w:t>granița</w:t>
      </w:r>
      <w:proofErr w:type="spellEnd"/>
      <w:r w:rsidRPr="0022012B">
        <w:rPr>
          <w:rFonts w:asciiTheme="minorHAnsi" w:hAnsiTheme="minorHAnsi" w:cstheme="minorHAnsi"/>
        </w:rPr>
        <w:t xml:space="preserve"> cu </w:t>
      </w:r>
      <w:proofErr w:type="spellStart"/>
      <w:r w:rsidR="004434BF">
        <w:fldChar w:fldCharType="begin"/>
      </w:r>
      <w:r w:rsidR="004434BF">
        <w:instrText xml:space="preserve"> HYPERLINK "https://ro.wikipedia.org/wiki/Ungaria" \o "Ungaria" </w:instrText>
      </w:r>
      <w:r w:rsidR="004434BF">
        <w:fldChar w:fldCharType="separate"/>
      </w:r>
      <w:r w:rsidRPr="0022012B">
        <w:rPr>
          <w:rStyle w:val="Hyperlink"/>
          <w:rFonts w:asciiTheme="minorHAnsi" w:hAnsiTheme="minorHAnsi" w:cstheme="minorHAnsi"/>
          <w:color w:val="auto"/>
          <w:u w:val="none"/>
        </w:rPr>
        <w:t>Ungaria</w:t>
      </w:r>
      <w:proofErr w:type="spellEnd"/>
      <w:r w:rsidR="004434BF">
        <w:rPr>
          <w:rStyle w:val="Hyperlink"/>
          <w:rFonts w:asciiTheme="minorHAnsi" w:hAnsiTheme="minorHAnsi" w:cstheme="minorHAnsi"/>
          <w:color w:val="auto"/>
          <w:u w:val="none"/>
        </w:rPr>
        <w:fldChar w:fldCharType="end"/>
      </w:r>
      <w:r w:rsidRPr="0022012B">
        <w:rPr>
          <w:rFonts w:asciiTheme="minorHAnsi" w:hAnsiTheme="minorHAnsi" w:cstheme="minorHAnsi"/>
        </w:rPr>
        <w:t> </w:t>
      </w:r>
      <w:proofErr w:type="spellStart"/>
      <w:r w:rsidRPr="0022012B">
        <w:rPr>
          <w:rFonts w:asciiTheme="minorHAnsi" w:hAnsiTheme="minorHAnsi" w:cstheme="minorHAnsi"/>
        </w:rPr>
        <w:t>și</w:t>
      </w:r>
      <w:proofErr w:type="spellEnd"/>
      <w:r w:rsidRPr="0022012B">
        <w:rPr>
          <w:rFonts w:asciiTheme="minorHAnsi" w:hAnsiTheme="minorHAnsi" w:cstheme="minorHAnsi"/>
        </w:rPr>
        <w:t xml:space="preserve"> 27 </w:t>
      </w:r>
      <w:hyperlink r:id="rId20" w:tooltip="Kilometru" w:history="1">
        <w:r w:rsidRPr="0022012B">
          <w:rPr>
            <w:rStyle w:val="Hyperlink"/>
            <w:rFonts w:asciiTheme="minorHAnsi" w:hAnsiTheme="minorHAnsi" w:cstheme="minorHAnsi"/>
            <w:color w:val="auto"/>
            <w:u w:val="none"/>
          </w:rPr>
          <w:t>km</w:t>
        </w:r>
      </w:hyperlink>
      <w:r w:rsidRPr="0022012B">
        <w:rPr>
          <w:rFonts w:asciiTheme="minorHAnsi" w:hAnsiTheme="minorHAnsi" w:cstheme="minorHAnsi"/>
        </w:rPr>
        <w:t xml:space="preserve"> de </w:t>
      </w:r>
      <w:proofErr w:type="spellStart"/>
      <w:r w:rsidRPr="0022012B">
        <w:rPr>
          <w:rFonts w:asciiTheme="minorHAnsi" w:hAnsiTheme="minorHAnsi" w:cstheme="minorHAnsi"/>
        </w:rPr>
        <w:t>granița</w:t>
      </w:r>
      <w:proofErr w:type="spellEnd"/>
      <w:r w:rsidRPr="0022012B">
        <w:rPr>
          <w:rFonts w:asciiTheme="minorHAnsi" w:hAnsiTheme="minorHAnsi" w:cstheme="minorHAnsi"/>
        </w:rPr>
        <w:t xml:space="preserve"> cu </w:t>
      </w:r>
      <w:proofErr w:type="spellStart"/>
      <w:r w:rsidR="004434BF">
        <w:fldChar w:fldCharType="begin"/>
      </w:r>
      <w:r w:rsidR="004434BF">
        <w:instrText xml:space="preserve"> HYPERLINK "https://ro.wikipedia.org/wiki/Ucraina" \o "Ucraina" </w:instrText>
      </w:r>
      <w:r w:rsidR="004434BF">
        <w:fldChar w:fldCharType="separate"/>
      </w:r>
      <w:r w:rsidRPr="0022012B">
        <w:rPr>
          <w:rStyle w:val="Hyperlink"/>
          <w:rFonts w:asciiTheme="minorHAnsi" w:hAnsiTheme="minorHAnsi" w:cstheme="minorHAnsi"/>
          <w:color w:val="auto"/>
          <w:u w:val="none"/>
        </w:rPr>
        <w:t>Ucraina</w:t>
      </w:r>
      <w:proofErr w:type="spellEnd"/>
      <w:r w:rsidR="004434BF">
        <w:rPr>
          <w:rStyle w:val="Hyperlink"/>
          <w:rFonts w:asciiTheme="minorHAnsi" w:hAnsiTheme="minorHAnsi" w:cstheme="minorHAnsi"/>
          <w:color w:val="auto"/>
          <w:u w:val="none"/>
        </w:rPr>
        <w:fldChar w:fldCharType="end"/>
      </w:r>
      <w:r w:rsidRPr="0022012B">
        <w:rPr>
          <w:rFonts w:asciiTheme="minorHAnsi" w:hAnsiTheme="minorHAnsi" w:cstheme="minorHAnsi"/>
        </w:rPr>
        <w:t xml:space="preserve">. </w:t>
      </w:r>
      <w:proofErr w:type="spellStart"/>
      <w:r w:rsidRPr="0022012B">
        <w:rPr>
          <w:rFonts w:asciiTheme="minorHAnsi" w:hAnsiTheme="minorHAnsi" w:cstheme="minorHAnsi"/>
        </w:rPr>
        <w:t>Coordonatele</w:t>
      </w:r>
      <w:proofErr w:type="spellEnd"/>
      <w:r w:rsidRPr="0022012B">
        <w:rPr>
          <w:rFonts w:asciiTheme="minorHAnsi" w:hAnsiTheme="minorHAnsi" w:cstheme="minorHAnsi"/>
        </w:rPr>
        <w:t xml:space="preserve"> </w:t>
      </w:r>
      <w:proofErr w:type="spellStart"/>
      <w:r w:rsidRPr="0022012B">
        <w:rPr>
          <w:rFonts w:asciiTheme="minorHAnsi" w:hAnsiTheme="minorHAnsi" w:cstheme="minorHAnsi"/>
        </w:rPr>
        <w:t>exacte</w:t>
      </w:r>
      <w:proofErr w:type="spellEnd"/>
      <w:r w:rsidRPr="0022012B">
        <w:rPr>
          <w:rFonts w:asciiTheme="minorHAnsi" w:hAnsiTheme="minorHAnsi" w:cstheme="minorHAnsi"/>
        </w:rPr>
        <w:t xml:space="preserve"> sunt:</w:t>
      </w:r>
    </w:p>
    <w:p w14:paraId="57685E49" w14:textId="77777777" w:rsidR="00664471" w:rsidRPr="0022012B" w:rsidRDefault="00664471" w:rsidP="006201BD">
      <w:pPr>
        <w:numPr>
          <w:ilvl w:val="0"/>
          <w:numId w:val="49"/>
        </w:numPr>
        <w:shd w:val="clear" w:color="auto" w:fill="FFFFFF"/>
        <w:spacing w:before="100" w:beforeAutospacing="1" w:after="24" w:line="360" w:lineRule="auto"/>
        <w:ind w:left="384"/>
        <w:jc w:val="both"/>
        <w:rPr>
          <w:rFonts w:cstheme="minorHAnsi"/>
          <w:sz w:val="24"/>
          <w:szCs w:val="24"/>
        </w:rPr>
      </w:pPr>
      <w:r w:rsidRPr="0022012B">
        <w:rPr>
          <w:rFonts w:cstheme="minorHAnsi"/>
          <w:sz w:val="24"/>
          <w:szCs w:val="24"/>
        </w:rPr>
        <w:t>paralela 47</w:t>
      </w:r>
      <w:r w:rsidRPr="0022012B">
        <w:rPr>
          <w:rFonts w:cstheme="minorHAnsi"/>
          <w:sz w:val="24"/>
          <w:szCs w:val="24"/>
          <w:vertAlign w:val="superscript"/>
        </w:rPr>
        <w:t>o</w:t>
      </w:r>
      <w:r w:rsidRPr="0022012B">
        <w:rPr>
          <w:rFonts w:cstheme="minorHAnsi"/>
          <w:sz w:val="24"/>
          <w:szCs w:val="24"/>
        </w:rPr>
        <w:t>47'30"</w:t>
      </w:r>
    </w:p>
    <w:p w14:paraId="59F5FAB3" w14:textId="77777777" w:rsidR="00664471" w:rsidRPr="0022012B" w:rsidRDefault="00664471" w:rsidP="006201BD">
      <w:pPr>
        <w:numPr>
          <w:ilvl w:val="0"/>
          <w:numId w:val="49"/>
        </w:numPr>
        <w:shd w:val="clear" w:color="auto" w:fill="FFFFFF"/>
        <w:spacing w:before="100" w:beforeAutospacing="1" w:after="24" w:line="360" w:lineRule="auto"/>
        <w:ind w:left="384"/>
        <w:jc w:val="both"/>
        <w:rPr>
          <w:rFonts w:cstheme="minorHAnsi"/>
          <w:sz w:val="24"/>
          <w:szCs w:val="24"/>
        </w:rPr>
      </w:pPr>
      <w:r w:rsidRPr="0022012B">
        <w:rPr>
          <w:rFonts w:cstheme="minorHAnsi"/>
          <w:sz w:val="24"/>
          <w:szCs w:val="24"/>
        </w:rPr>
        <w:t>meridianul 22</w:t>
      </w:r>
      <w:r w:rsidRPr="0022012B">
        <w:rPr>
          <w:rFonts w:cstheme="minorHAnsi"/>
          <w:sz w:val="24"/>
          <w:szCs w:val="24"/>
          <w:vertAlign w:val="superscript"/>
        </w:rPr>
        <w:t>o</w:t>
      </w:r>
      <w:r w:rsidRPr="0022012B">
        <w:rPr>
          <w:rFonts w:cstheme="minorHAnsi"/>
          <w:sz w:val="24"/>
          <w:szCs w:val="24"/>
        </w:rPr>
        <w:t>52'30"</w:t>
      </w:r>
    </w:p>
    <w:p w14:paraId="4C9F793F" w14:textId="77777777" w:rsidR="00664471" w:rsidRDefault="00664471" w:rsidP="00664471">
      <w:pPr>
        <w:spacing w:line="360" w:lineRule="auto"/>
        <w:jc w:val="both"/>
        <w:rPr>
          <w:rFonts w:cstheme="minorHAnsi"/>
          <w:sz w:val="24"/>
          <w:szCs w:val="24"/>
          <w:shd w:val="clear" w:color="auto" w:fill="FFFFFF"/>
        </w:rPr>
      </w:pPr>
      <w:r w:rsidRPr="0022012B">
        <w:rPr>
          <w:rFonts w:cstheme="minorHAnsi"/>
          <w:sz w:val="24"/>
          <w:szCs w:val="24"/>
          <w:shd w:val="clear" w:color="auto" w:fill="FFFFFF"/>
        </w:rPr>
        <w:t xml:space="preserve">Situat la o altitudine de 126 m </w:t>
      </w:r>
      <w:proofErr w:type="spellStart"/>
      <w:r w:rsidRPr="0022012B">
        <w:rPr>
          <w:rFonts w:cstheme="minorHAnsi"/>
          <w:sz w:val="24"/>
          <w:szCs w:val="24"/>
          <w:shd w:val="clear" w:color="auto" w:fill="FFFFFF"/>
        </w:rPr>
        <w:t>faţă</w:t>
      </w:r>
      <w:proofErr w:type="spellEnd"/>
      <w:r w:rsidRPr="0022012B">
        <w:rPr>
          <w:rFonts w:cstheme="minorHAnsi"/>
          <w:sz w:val="24"/>
          <w:szCs w:val="24"/>
          <w:shd w:val="clear" w:color="auto" w:fill="FFFFFF"/>
        </w:rPr>
        <w:t xml:space="preserve"> de Marea Neagră, </w:t>
      </w:r>
      <w:proofErr w:type="spellStart"/>
      <w:r w:rsidRPr="0022012B">
        <w:rPr>
          <w:rFonts w:cstheme="minorHAnsi"/>
          <w:sz w:val="24"/>
          <w:szCs w:val="24"/>
          <w:shd w:val="clear" w:color="auto" w:fill="FFFFFF"/>
        </w:rPr>
        <w:t>oraşul</w:t>
      </w:r>
      <w:proofErr w:type="spellEnd"/>
      <w:r w:rsidRPr="0022012B">
        <w:rPr>
          <w:rFonts w:cstheme="minorHAnsi"/>
          <w:sz w:val="24"/>
          <w:szCs w:val="24"/>
          <w:shd w:val="clear" w:color="auto" w:fill="FFFFFF"/>
        </w:rPr>
        <w:t xml:space="preserve"> este </w:t>
      </w:r>
      <w:proofErr w:type="spellStart"/>
      <w:r w:rsidRPr="0022012B">
        <w:rPr>
          <w:rFonts w:cstheme="minorHAnsi"/>
          <w:sz w:val="24"/>
          <w:szCs w:val="24"/>
          <w:shd w:val="clear" w:color="auto" w:fill="FFFFFF"/>
        </w:rPr>
        <w:t>aşezat</w:t>
      </w:r>
      <w:proofErr w:type="spellEnd"/>
      <w:r w:rsidRPr="0022012B">
        <w:rPr>
          <w:rFonts w:cstheme="minorHAnsi"/>
          <w:sz w:val="24"/>
          <w:szCs w:val="24"/>
          <w:shd w:val="clear" w:color="auto" w:fill="FFFFFF"/>
        </w:rPr>
        <w:t xml:space="preserve"> pe o terasă constituită din lunca aferentă </w:t>
      </w:r>
      <w:proofErr w:type="spellStart"/>
      <w:r w:rsidRPr="0022012B">
        <w:rPr>
          <w:rFonts w:cstheme="minorHAnsi"/>
          <w:sz w:val="24"/>
          <w:szCs w:val="24"/>
          <w:shd w:val="clear" w:color="auto" w:fill="FFFFFF"/>
        </w:rPr>
        <w:t>Someşului</w:t>
      </w:r>
      <w:proofErr w:type="spellEnd"/>
      <w:r w:rsidRPr="0022012B">
        <w:rPr>
          <w:rFonts w:cstheme="minorHAnsi"/>
          <w:sz w:val="24"/>
          <w:szCs w:val="24"/>
          <w:shd w:val="clear" w:color="auto" w:fill="FFFFFF"/>
        </w:rPr>
        <w:t xml:space="preserve"> inferior.</w:t>
      </w:r>
    </w:p>
    <w:p w14:paraId="1CFB4606" w14:textId="77777777" w:rsidR="00664471" w:rsidRDefault="00664471" w:rsidP="00664471">
      <w:pPr>
        <w:spacing w:line="360" w:lineRule="auto"/>
        <w:jc w:val="both"/>
        <w:rPr>
          <w:rFonts w:cstheme="minorHAnsi"/>
          <w:sz w:val="24"/>
          <w:szCs w:val="24"/>
          <w:shd w:val="clear" w:color="auto" w:fill="FFFFFF"/>
        </w:rPr>
      </w:pPr>
      <w:r w:rsidRPr="0022012B">
        <w:rPr>
          <w:rFonts w:cstheme="minorHAnsi"/>
          <w:sz w:val="24"/>
          <w:szCs w:val="24"/>
        </w:rPr>
        <w:br/>
      </w:r>
      <w:r w:rsidRPr="0022012B">
        <w:rPr>
          <w:rFonts w:cstheme="minorHAnsi"/>
          <w:sz w:val="24"/>
          <w:szCs w:val="24"/>
          <w:shd w:val="clear" w:color="auto" w:fill="FFFFFF"/>
        </w:rPr>
        <w:t xml:space="preserve">Fiind un </w:t>
      </w:r>
      <w:proofErr w:type="spellStart"/>
      <w:r w:rsidRPr="0022012B">
        <w:rPr>
          <w:rFonts w:cstheme="minorHAnsi"/>
          <w:sz w:val="24"/>
          <w:szCs w:val="24"/>
          <w:shd w:val="clear" w:color="auto" w:fill="FFFFFF"/>
        </w:rPr>
        <w:t>oraş</w:t>
      </w:r>
      <w:proofErr w:type="spellEnd"/>
      <w:r w:rsidRPr="0022012B">
        <w:rPr>
          <w:rFonts w:cstheme="minorHAnsi"/>
          <w:sz w:val="24"/>
          <w:szCs w:val="24"/>
          <w:shd w:val="clear" w:color="auto" w:fill="FFFFFF"/>
        </w:rPr>
        <w:t xml:space="preserve"> de </w:t>
      </w:r>
      <w:proofErr w:type="spellStart"/>
      <w:r w:rsidRPr="0022012B">
        <w:rPr>
          <w:rFonts w:cstheme="minorHAnsi"/>
          <w:sz w:val="24"/>
          <w:szCs w:val="24"/>
          <w:shd w:val="clear" w:color="auto" w:fill="FFFFFF"/>
        </w:rPr>
        <w:t>graniţă</w:t>
      </w:r>
      <w:proofErr w:type="spellEnd"/>
      <w:r w:rsidRPr="0022012B">
        <w:rPr>
          <w:rFonts w:cstheme="minorHAnsi"/>
          <w:sz w:val="24"/>
          <w:szCs w:val="24"/>
          <w:shd w:val="clear" w:color="auto" w:fill="FFFFFF"/>
        </w:rPr>
        <w:t xml:space="preserve">, are deschideri prin căi de </w:t>
      </w:r>
      <w:proofErr w:type="spellStart"/>
      <w:r w:rsidRPr="0022012B">
        <w:rPr>
          <w:rFonts w:cstheme="minorHAnsi"/>
          <w:sz w:val="24"/>
          <w:szCs w:val="24"/>
          <w:shd w:val="clear" w:color="auto" w:fill="FFFFFF"/>
        </w:rPr>
        <w:t>comunicaţie</w:t>
      </w:r>
      <w:proofErr w:type="spellEnd"/>
      <w:r w:rsidRPr="0022012B">
        <w:rPr>
          <w:rFonts w:cstheme="minorHAnsi"/>
          <w:sz w:val="24"/>
          <w:szCs w:val="24"/>
          <w:shd w:val="clear" w:color="auto" w:fill="FFFFFF"/>
        </w:rPr>
        <w:t xml:space="preserve"> rutieră cu Ungaria pe la vama Petea, </w:t>
      </w:r>
      <w:proofErr w:type="spellStart"/>
      <w:r w:rsidRPr="0022012B">
        <w:rPr>
          <w:rFonts w:cstheme="minorHAnsi"/>
          <w:sz w:val="24"/>
          <w:szCs w:val="24"/>
          <w:shd w:val="clear" w:color="auto" w:fill="FFFFFF"/>
        </w:rPr>
        <w:t>şi</w:t>
      </w:r>
      <w:proofErr w:type="spellEnd"/>
      <w:r w:rsidRPr="0022012B">
        <w:rPr>
          <w:rFonts w:cstheme="minorHAnsi"/>
          <w:sz w:val="24"/>
          <w:szCs w:val="24"/>
          <w:shd w:val="clear" w:color="auto" w:fill="FFFFFF"/>
        </w:rPr>
        <w:t xml:space="preserve"> feroviară cu Ucraina, pe la vama Halmeu. Legăturile interne principale sunt constituite de ruta care vine dinspre Oradea trecând spre Baia Mare </w:t>
      </w:r>
      <w:proofErr w:type="spellStart"/>
      <w:r w:rsidRPr="0022012B">
        <w:rPr>
          <w:rFonts w:cstheme="minorHAnsi"/>
          <w:sz w:val="24"/>
          <w:szCs w:val="24"/>
          <w:shd w:val="clear" w:color="auto" w:fill="FFFFFF"/>
        </w:rPr>
        <w:t>şi</w:t>
      </w:r>
      <w:proofErr w:type="spellEnd"/>
      <w:r w:rsidRPr="0022012B">
        <w:rPr>
          <w:rFonts w:cstheme="minorHAnsi"/>
          <w:sz w:val="24"/>
          <w:szCs w:val="24"/>
          <w:shd w:val="clear" w:color="auto" w:fill="FFFFFF"/>
        </w:rPr>
        <w:t xml:space="preserve"> Sighet (prin </w:t>
      </w:r>
      <w:proofErr w:type="spellStart"/>
      <w:r w:rsidRPr="0022012B">
        <w:rPr>
          <w:rFonts w:cstheme="minorHAnsi"/>
          <w:sz w:val="24"/>
          <w:szCs w:val="24"/>
          <w:shd w:val="clear" w:color="auto" w:fill="FFFFFF"/>
        </w:rPr>
        <w:t>Ţara</w:t>
      </w:r>
      <w:proofErr w:type="spellEnd"/>
      <w:r w:rsidRPr="0022012B">
        <w:rPr>
          <w:rFonts w:cstheme="minorHAnsi"/>
          <w:sz w:val="24"/>
          <w:szCs w:val="24"/>
          <w:shd w:val="clear" w:color="auto" w:fill="FFFFFF"/>
        </w:rPr>
        <w:t xml:space="preserve"> </w:t>
      </w:r>
      <w:proofErr w:type="spellStart"/>
      <w:r w:rsidRPr="0022012B">
        <w:rPr>
          <w:rFonts w:cstheme="minorHAnsi"/>
          <w:sz w:val="24"/>
          <w:szCs w:val="24"/>
          <w:shd w:val="clear" w:color="auto" w:fill="FFFFFF"/>
        </w:rPr>
        <w:lastRenderedPageBreak/>
        <w:t>Oaşului</w:t>
      </w:r>
      <w:proofErr w:type="spellEnd"/>
      <w:r w:rsidRPr="0022012B">
        <w:rPr>
          <w:rFonts w:cstheme="minorHAnsi"/>
          <w:sz w:val="24"/>
          <w:szCs w:val="24"/>
          <w:shd w:val="clear" w:color="auto" w:fill="FFFFFF"/>
        </w:rPr>
        <w:t xml:space="preserve">), precum </w:t>
      </w:r>
      <w:proofErr w:type="spellStart"/>
      <w:r w:rsidRPr="0022012B">
        <w:rPr>
          <w:rFonts w:cstheme="minorHAnsi"/>
          <w:sz w:val="24"/>
          <w:szCs w:val="24"/>
          <w:shd w:val="clear" w:color="auto" w:fill="FFFFFF"/>
        </w:rPr>
        <w:t>şi</w:t>
      </w:r>
      <w:proofErr w:type="spellEnd"/>
      <w:r w:rsidRPr="0022012B">
        <w:rPr>
          <w:rFonts w:cstheme="minorHAnsi"/>
          <w:sz w:val="24"/>
          <w:szCs w:val="24"/>
          <w:shd w:val="clear" w:color="auto" w:fill="FFFFFF"/>
        </w:rPr>
        <w:t xml:space="preserve"> de cea dinspre Zalău. O altă poartă de intrare </w:t>
      </w:r>
      <w:proofErr w:type="spellStart"/>
      <w:r w:rsidRPr="0022012B">
        <w:rPr>
          <w:rFonts w:cstheme="minorHAnsi"/>
          <w:sz w:val="24"/>
          <w:szCs w:val="24"/>
          <w:shd w:val="clear" w:color="auto" w:fill="FFFFFF"/>
        </w:rPr>
        <w:t>şi</w:t>
      </w:r>
      <w:proofErr w:type="spellEnd"/>
      <w:r w:rsidRPr="0022012B">
        <w:rPr>
          <w:rFonts w:cstheme="minorHAnsi"/>
          <w:sz w:val="24"/>
          <w:szCs w:val="24"/>
          <w:shd w:val="clear" w:color="auto" w:fill="FFFFFF"/>
        </w:rPr>
        <w:t xml:space="preserve"> </w:t>
      </w:r>
      <w:proofErr w:type="spellStart"/>
      <w:r w:rsidRPr="0022012B">
        <w:rPr>
          <w:rFonts w:cstheme="minorHAnsi"/>
          <w:sz w:val="24"/>
          <w:szCs w:val="24"/>
          <w:shd w:val="clear" w:color="auto" w:fill="FFFFFF"/>
        </w:rPr>
        <w:t>ieşire</w:t>
      </w:r>
      <w:proofErr w:type="spellEnd"/>
      <w:r w:rsidRPr="0022012B">
        <w:rPr>
          <w:rFonts w:cstheme="minorHAnsi"/>
          <w:sz w:val="24"/>
          <w:szCs w:val="24"/>
          <w:shd w:val="clear" w:color="auto" w:fill="FFFFFF"/>
        </w:rPr>
        <w:t xml:space="preserve"> nu numai internă dar </w:t>
      </w:r>
      <w:proofErr w:type="spellStart"/>
      <w:r w:rsidRPr="0022012B">
        <w:rPr>
          <w:rFonts w:cstheme="minorHAnsi"/>
          <w:sz w:val="24"/>
          <w:szCs w:val="24"/>
          <w:shd w:val="clear" w:color="auto" w:fill="FFFFFF"/>
        </w:rPr>
        <w:t>şi</w:t>
      </w:r>
      <w:proofErr w:type="spellEnd"/>
      <w:r w:rsidRPr="0022012B">
        <w:rPr>
          <w:rFonts w:cstheme="minorHAnsi"/>
          <w:sz w:val="24"/>
          <w:szCs w:val="24"/>
          <w:shd w:val="clear" w:color="auto" w:fill="FFFFFF"/>
        </w:rPr>
        <w:t xml:space="preserve"> </w:t>
      </w:r>
      <w:proofErr w:type="spellStart"/>
      <w:r w:rsidRPr="0022012B">
        <w:rPr>
          <w:rFonts w:cstheme="minorHAnsi"/>
          <w:sz w:val="24"/>
          <w:szCs w:val="24"/>
          <w:shd w:val="clear" w:color="auto" w:fill="FFFFFF"/>
        </w:rPr>
        <w:t>internaţională</w:t>
      </w:r>
      <w:proofErr w:type="spellEnd"/>
      <w:r w:rsidRPr="0022012B">
        <w:rPr>
          <w:rFonts w:cstheme="minorHAnsi"/>
          <w:sz w:val="24"/>
          <w:szCs w:val="24"/>
          <w:shd w:val="clear" w:color="auto" w:fill="FFFFFF"/>
        </w:rPr>
        <w:t xml:space="preserve">, este cea creată de linia aeriană </w:t>
      </w:r>
      <w:proofErr w:type="spellStart"/>
      <w:r w:rsidRPr="0022012B">
        <w:rPr>
          <w:rFonts w:cstheme="minorHAnsi"/>
          <w:sz w:val="24"/>
          <w:szCs w:val="24"/>
          <w:shd w:val="clear" w:color="auto" w:fill="FFFFFF"/>
        </w:rPr>
        <w:t>Bucureşti</w:t>
      </w:r>
      <w:proofErr w:type="spellEnd"/>
      <w:r w:rsidRPr="0022012B">
        <w:rPr>
          <w:rFonts w:cstheme="minorHAnsi"/>
          <w:sz w:val="24"/>
          <w:szCs w:val="24"/>
          <w:shd w:val="clear" w:color="auto" w:fill="FFFFFF"/>
        </w:rPr>
        <w:t xml:space="preserve"> — Satu Mare </w:t>
      </w:r>
      <w:proofErr w:type="spellStart"/>
      <w:r w:rsidRPr="0022012B">
        <w:rPr>
          <w:rFonts w:cstheme="minorHAnsi"/>
          <w:sz w:val="24"/>
          <w:szCs w:val="24"/>
          <w:shd w:val="clear" w:color="auto" w:fill="FFFFFF"/>
        </w:rPr>
        <w:t>şi</w:t>
      </w:r>
      <w:proofErr w:type="spellEnd"/>
      <w:r w:rsidRPr="0022012B">
        <w:rPr>
          <w:rFonts w:cstheme="minorHAnsi"/>
          <w:sz w:val="24"/>
          <w:szCs w:val="24"/>
          <w:shd w:val="clear" w:color="auto" w:fill="FFFFFF"/>
        </w:rPr>
        <w:t xml:space="preserve"> de liniile aeriene cu </w:t>
      </w:r>
      <w:proofErr w:type="spellStart"/>
      <w:r w:rsidRPr="0022012B">
        <w:rPr>
          <w:rFonts w:cstheme="minorHAnsi"/>
          <w:sz w:val="24"/>
          <w:szCs w:val="24"/>
          <w:shd w:val="clear" w:color="auto" w:fill="FFFFFF"/>
        </w:rPr>
        <w:t>funcţionare</w:t>
      </w:r>
      <w:proofErr w:type="spellEnd"/>
      <w:r w:rsidRPr="0022012B">
        <w:rPr>
          <w:rFonts w:cstheme="minorHAnsi"/>
          <w:sz w:val="24"/>
          <w:szCs w:val="24"/>
          <w:shd w:val="clear" w:color="auto" w:fill="FFFFFF"/>
        </w:rPr>
        <w:t xml:space="preserve"> temporară dinspre nordul Europei.</w:t>
      </w:r>
    </w:p>
    <w:p w14:paraId="6EBA0960" w14:textId="77777777" w:rsidR="00664471" w:rsidRPr="0022012B" w:rsidRDefault="00664471" w:rsidP="00664471">
      <w:pPr>
        <w:spacing w:line="360" w:lineRule="auto"/>
        <w:jc w:val="both"/>
        <w:rPr>
          <w:rFonts w:cstheme="minorHAnsi"/>
          <w:sz w:val="24"/>
          <w:szCs w:val="24"/>
          <w:lang w:val="en-US"/>
        </w:rPr>
      </w:pPr>
      <w:r w:rsidRPr="0022012B">
        <w:rPr>
          <w:rFonts w:cstheme="minorHAnsi"/>
          <w:sz w:val="24"/>
          <w:szCs w:val="24"/>
          <w:shd w:val="clear" w:color="auto" w:fill="FFFFFF"/>
        </w:rPr>
        <w:t xml:space="preserve">Din punct de vedere geomorfologic, teritoriul </w:t>
      </w:r>
      <w:proofErr w:type="spellStart"/>
      <w:r w:rsidRPr="0022012B">
        <w:rPr>
          <w:rFonts w:cstheme="minorHAnsi"/>
          <w:sz w:val="24"/>
          <w:szCs w:val="24"/>
          <w:shd w:val="clear" w:color="auto" w:fill="FFFFFF"/>
        </w:rPr>
        <w:t>oraşului</w:t>
      </w:r>
      <w:proofErr w:type="spellEnd"/>
      <w:r w:rsidRPr="0022012B">
        <w:rPr>
          <w:rFonts w:cstheme="minorHAnsi"/>
          <w:sz w:val="24"/>
          <w:szCs w:val="24"/>
          <w:shd w:val="clear" w:color="auto" w:fill="FFFFFF"/>
        </w:rPr>
        <w:t xml:space="preserve"> este amplasat pe lunca </w:t>
      </w:r>
      <w:proofErr w:type="spellStart"/>
      <w:r w:rsidRPr="0022012B">
        <w:rPr>
          <w:rFonts w:cstheme="minorHAnsi"/>
          <w:sz w:val="24"/>
          <w:szCs w:val="24"/>
          <w:shd w:val="clear" w:color="auto" w:fill="FFFFFF"/>
        </w:rPr>
        <w:t>Someşului</w:t>
      </w:r>
      <w:proofErr w:type="spellEnd"/>
      <w:r w:rsidRPr="0022012B">
        <w:rPr>
          <w:rFonts w:cstheme="minorHAnsi"/>
          <w:sz w:val="24"/>
          <w:szCs w:val="24"/>
          <w:shd w:val="clear" w:color="auto" w:fill="FFFFFF"/>
        </w:rPr>
        <w:t xml:space="preserve"> de pe ambele laturi ale râului, îngustată în zona </w:t>
      </w:r>
      <w:proofErr w:type="spellStart"/>
      <w:r w:rsidRPr="0022012B">
        <w:rPr>
          <w:rFonts w:cstheme="minorHAnsi"/>
          <w:sz w:val="24"/>
          <w:szCs w:val="24"/>
          <w:shd w:val="clear" w:color="auto" w:fill="FFFFFF"/>
        </w:rPr>
        <w:t>oraşului</w:t>
      </w:r>
      <w:proofErr w:type="spellEnd"/>
      <w:r w:rsidRPr="0022012B">
        <w:rPr>
          <w:rFonts w:cstheme="minorHAnsi"/>
          <w:sz w:val="24"/>
          <w:szCs w:val="24"/>
          <w:shd w:val="clear" w:color="auto" w:fill="FFFFFF"/>
        </w:rPr>
        <w:t xml:space="preserve"> </w:t>
      </w:r>
      <w:proofErr w:type="spellStart"/>
      <w:r w:rsidRPr="0022012B">
        <w:rPr>
          <w:rFonts w:cstheme="minorHAnsi"/>
          <w:sz w:val="24"/>
          <w:szCs w:val="24"/>
          <w:shd w:val="clear" w:color="auto" w:fill="FFFFFF"/>
        </w:rPr>
        <w:t>şi</w:t>
      </w:r>
      <w:proofErr w:type="spellEnd"/>
      <w:r w:rsidRPr="0022012B">
        <w:rPr>
          <w:rFonts w:cstheme="minorHAnsi"/>
          <w:sz w:val="24"/>
          <w:szCs w:val="24"/>
          <w:shd w:val="clear" w:color="auto" w:fill="FFFFFF"/>
        </w:rPr>
        <w:t xml:space="preserve"> mai întinsă în amonte </w:t>
      </w:r>
      <w:proofErr w:type="spellStart"/>
      <w:r w:rsidRPr="0022012B">
        <w:rPr>
          <w:rFonts w:cstheme="minorHAnsi"/>
          <w:sz w:val="24"/>
          <w:szCs w:val="24"/>
          <w:shd w:val="clear" w:color="auto" w:fill="FFFFFF"/>
        </w:rPr>
        <w:t>şi</w:t>
      </w:r>
      <w:proofErr w:type="spellEnd"/>
      <w:r w:rsidRPr="0022012B">
        <w:rPr>
          <w:rFonts w:cstheme="minorHAnsi"/>
          <w:sz w:val="24"/>
          <w:szCs w:val="24"/>
          <w:shd w:val="clear" w:color="auto" w:fill="FFFFFF"/>
        </w:rPr>
        <w:t xml:space="preserve"> aval de acesta.</w:t>
      </w:r>
    </w:p>
    <w:p w14:paraId="7206A6BA" w14:textId="77777777" w:rsidR="00664471" w:rsidRPr="009445EF" w:rsidRDefault="00664471" w:rsidP="00664471">
      <w:pPr>
        <w:spacing w:after="0" w:line="360" w:lineRule="auto"/>
        <w:jc w:val="center"/>
        <w:rPr>
          <w:sz w:val="24"/>
          <w:szCs w:val="24"/>
        </w:rPr>
      </w:pPr>
      <w:r>
        <w:rPr>
          <w:noProof/>
          <w:lang w:val="en-US" w:eastAsia="en-US"/>
        </w:rPr>
        <w:drawing>
          <wp:inline distT="0" distB="0" distL="0" distR="0" wp14:anchorId="00C6FCA1" wp14:editId="6CD6649B">
            <wp:extent cx="4610100" cy="2181225"/>
            <wp:effectExtent l="0" t="0" r="0" b="9525"/>
            <wp:docPr id="33" name="I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10100" cy="2181225"/>
                    </a:xfrm>
                    <a:prstGeom prst="rect">
                      <a:avLst/>
                    </a:prstGeom>
                  </pic:spPr>
                </pic:pic>
              </a:graphicData>
            </a:graphic>
          </wp:inline>
        </w:drawing>
      </w:r>
      <w:r w:rsidRPr="009445EF">
        <w:rPr>
          <w:noProof/>
          <w:sz w:val="24"/>
          <w:szCs w:val="24"/>
          <w:lang w:val="en-US" w:eastAsia="en-US"/>
        </w:rPr>
        <w:t xml:space="preserve"> </w:t>
      </w:r>
      <w:r w:rsidRPr="00863E9A">
        <w:rPr>
          <w:sz w:val="24"/>
          <w:szCs w:val="24"/>
        </w:rPr>
        <w:t xml:space="preserve"> </w:t>
      </w:r>
    </w:p>
    <w:p w14:paraId="04371B58" w14:textId="77777777" w:rsidR="00664471" w:rsidRPr="0036705A" w:rsidRDefault="00664471" w:rsidP="00664471">
      <w:pPr>
        <w:spacing w:after="0" w:line="240" w:lineRule="auto"/>
        <w:jc w:val="center"/>
        <w:rPr>
          <w:i/>
          <w:sz w:val="16"/>
          <w:szCs w:val="16"/>
        </w:rPr>
      </w:pPr>
      <w:r w:rsidRPr="0036705A">
        <w:rPr>
          <w:i/>
          <w:sz w:val="16"/>
          <w:szCs w:val="16"/>
        </w:rPr>
        <w:t xml:space="preserve">Sursa: </w:t>
      </w:r>
      <w:hyperlink r:id="rId22" w:history="1">
        <w:r w:rsidRPr="0036705A">
          <w:rPr>
            <w:rStyle w:val="Hyperlink"/>
            <w:sz w:val="16"/>
            <w:szCs w:val="16"/>
          </w:rPr>
          <w:t>https://www.google.com/maps/place/Satu+Mare/@47.8030305,22.7435587,11z/data=!3m</w:t>
        </w:r>
      </w:hyperlink>
    </w:p>
    <w:p w14:paraId="5120B67D" w14:textId="77777777" w:rsidR="00664471" w:rsidRDefault="00664471" w:rsidP="00664471">
      <w:pPr>
        <w:pStyle w:val="Heading2"/>
        <w:rPr>
          <w:rFonts w:asciiTheme="minorHAnsi" w:hAnsiTheme="minorHAnsi"/>
        </w:rPr>
      </w:pPr>
      <w:bookmarkStart w:id="18" w:name="_Toc23240603"/>
      <w:r w:rsidRPr="009445EF">
        <w:rPr>
          <w:rFonts w:asciiTheme="minorHAnsi" w:hAnsiTheme="minorHAnsi"/>
        </w:rPr>
        <w:t xml:space="preserve">3.2. </w:t>
      </w:r>
      <w:proofErr w:type="spellStart"/>
      <w:r w:rsidRPr="009445EF">
        <w:rPr>
          <w:rFonts w:asciiTheme="minorHAnsi" w:hAnsiTheme="minorHAnsi"/>
        </w:rPr>
        <w:t>Istoria</w:t>
      </w:r>
      <w:proofErr w:type="spellEnd"/>
      <w:r w:rsidRPr="009445EF">
        <w:rPr>
          <w:rFonts w:asciiTheme="minorHAnsi" w:hAnsiTheme="minorHAnsi"/>
        </w:rPr>
        <w:t xml:space="preserve"> </w:t>
      </w:r>
      <w:proofErr w:type="spellStart"/>
      <w:r w:rsidRPr="009445EF">
        <w:rPr>
          <w:rFonts w:asciiTheme="minorHAnsi" w:hAnsiTheme="minorHAnsi"/>
        </w:rPr>
        <w:t>Municipiului</w:t>
      </w:r>
      <w:proofErr w:type="spellEnd"/>
      <w:r w:rsidRPr="009445EF">
        <w:rPr>
          <w:rFonts w:asciiTheme="minorHAnsi" w:hAnsiTheme="minorHAnsi"/>
        </w:rPr>
        <w:t xml:space="preserve"> </w:t>
      </w:r>
      <w:r>
        <w:rPr>
          <w:rFonts w:asciiTheme="minorHAnsi" w:hAnsiTheme="minorHAnsi"/>
        </w:rPr>
        <w:t>Satu Mare</w:t>
      </w:r>
      <w:bookmarkEnd w:id="18"/>
    </w:p>
    <w:p w14:paraId="6F05CA1A" w14:textId="77777777" w:rsidR="00664471" w:rsidRDefault="00664471" w:rsidP="00664471">
      <w:pPr>
        <w:spacing w:line="360" w:lineRule="auto"/>
        <w:jc w:val="both"/>
        <w:rPr>
          <w:sz w:val="24"/>
          <w:szCs w:val="24"/>
        </w:rPr>
      </w:pPr>
      <w:r w:rsidRPr="0009406A">
        <w:rPr>
          <w:sz w:val="24"/>
          <w:szCs w:val="24"/>
        </w:rPr>
        <w:t xml:space="preserve">Descoperirile arheologice din </w:t>
      </w:r>
      <w:proofErr w:type="spellStart"/>
      <w:r w:rsidRPr="0009406A">
        <w:rPr>
          <w:sz w:val="24"/>
          <w:szCs w:val="24"/>
        </w:rPr>
        <w:t>Ţara</w:t>
      </w:r>
      <w:proofErr w:type="spellEnd"/>
      <w:r w:rsidRPr="0009406A">
        <w:rPr>
          <w:sz w:val="24"/>
          <w:szCs w:val="24"/>
        </w:rPr>
        <w:t xml:space="preserve"> </w:t>
      </w:r>
      <w:proofErr w:type="spellStart"/>
      <w:r w:rsidRPr="0009406A">
        <w:rPr>
          <w:sz w:val="24"/>
          <w:szCs w:val="24"/>
        </w:rPr>
        <w:t>Oaşului</w:t>
      </w:r>
      <w:proofErr w:type="spellEnd"/>
      <w:r w:rsidRPr="0009406A">
        <w:rPr>
          <w:sz w:val="24"/>
          <w:szCs w:val="24"/>
        </w:rPr>
        <w:t xml:space="preserve">, Ardud, </w:t>
      </w:r>
      <w:proofErr w:type="spellStart"/>
      <w:r w:rsidRPr="0009406A">
        <w:rPr>
          <w:sz w:val="24"/>
          <w:szCs w:val="24"/>
        </w:rPr>
        <w:t>Medieş</w:t>
      </w:r>
      <w:proofErr w:type="spellEnd"/>
      <w:r w:rsidRPr="0009406A">
        <w:rPr>
          <w:sz w:val="24"/>
          <w:szCs w:val="24"/>
        </w:rPr>
        <w:t xml:space="preserve">, Homorod etc. au scos la lumină o </w:t>
      </w:r>
      <w:proofErr w:type="spellStart"/>
      <w:r w:rsidRPr="0009406A">
        <w:rPr>
          <w:sz w:val="24"/>
          <w:szCs w:val="24"/>
        </w:rPr>
        <w:t>mulţime</w:t>
      </w:r>
      <w:proofErr w:type="spellEnd"/>
      <w:r w:rsidRPr="0009406A">
        <w:rPr>
          <w:sz w:val="24"/>
          <w:szCs w:val="24"/>
        </w:rPr>
        <w:t xml:space="preserve"> de dovezi privind </w:t>
      </w:r>
      <w:proofErr w:type="spellStart"/>
      <w:r w:rsidRPr="0009406A">
        <w:rPr>
          <w:sz w:val="24"/>
          <w:szCs w:val="24"/>
        </w:rPr>
        <w:t>aşezările</w:t>
      </w:r>
      <w:proofErr w:type="spellEnd"/>
      <w:r w:rsidRPr="0009406A">
        <w:rPr>
          <w:sz w:val="24"/>
          <w:szCs w:val="24"/>
        </w:rPr>
        <w:t xml:space="preserve"> existente în epoca pietrei </w:t>
      </w:r>
      <w:proofErr w:type="spellStart"/>
      <w:r w:rsidRPr="0009406A">
        <w:rPr>
          <w:sz w:val="24"/>
          <w:szCs w:val="24"/>
        </w:rPr>
        <w:t>şi</w:t>
      </w:r>
      <w:proofErr w:type="spellEnd"/>
      <w:r w:rsidRPr="0009406A">
        <w:rPr>
          <w:sz w:val="24"/>
          <w:szCs w:val="24"/>
        </w:rPr>
        <w:t xml:space="preserve"> a bronzului pe teritoriul actual al </w:t>
      </w:r>
      <w:proofErr w:type="spellStart"/>
      <w:r w:rsidRPr="0009406A">
        <w:rPr>
          <w:sz w:val="24"/>
          <w:szCs w:val="24"/>
        </w:rPr>
        <w:t>judeţului</w:t>
      </w:r>
      <w:proofErr w:type="spellEnd"/>
      <w:r w:rsidRPr="0009406A">
        <w:rPr>
          <w:sz w:val="24"/>
          <w:szCs w:val="24"/>
        </w:rPr>
        <w:t xml:space="preserve"> Satu Mare; există, de asemenea, dovezi privind continuitatea locuirii acestor </w:t>
      </w:r>
      <w:proofErr w:type="spellStart"/>
      <w:r w:rsidRPr="0009406A">
        <w:rPr>
          <w:sz w:val="24"/>
          <w:szCs w:val="24"/>
        </w:rPr>
        <w:t>ţinuturi</w:t>
      </w:r>
      <w:proofErr w:type="spellEnd"/>
      <w:r w:rsidRPr="0009406A">
        <w:rPr>
          <w:sz w:val="24"/>
          <w:szCs w:val="24"/>
        </w:rPr>
        <w:t xml:space="preserve"> de către </w:t>
      </w:r>
      <w:proofErr w:type="spellStart"/>
      <w:r w:rsidRPr="0009406A">
        <w:rPr>
          <w:sz w:val="24"/>
          <w:szCs w:val="24"/>
        </w:rPr>
        <w:t>comunităţile</w:t>
      </w:r>
      <w:proofErr w:type="spellEnd"/>
      <w:r w:rsidRPr="0009406A">
        <w:rPr>
          <w:sz w:val="24"/>
          <w:szCs w:val="24"/>
        </w:rPr>
        <w:t xml:space="preserve"> </w:t>
      </w:r>
      <w:proofErr w:type="spellStart"/>
      <w:r w:rsidRPr="0009406A">
        <w:rPr>
          <w:sz w:val="24"/>
          <w:szCs w:val="24"/>
        </w:rPr>
        <w:t>geto</w:t>
      </w:r>
      <w:proofErr w:type="spellEnd"/>
      <w:r w:rsidRPr="0009406A">
        <w:rPr>
          <w:sz w:val="24"/>
          <w:szCs w:val="24"/>
        </w:rPr>
        <w:t xml:space="preserve">-dacice după cucerirea romană. Mai târziu, aceste teritorii au ajuns să constituie o parte a voievodatului condus de Menumorut, una dintre </w:t>
      </w:r>
      <w:proofErr w:type="spellStart"/>
      <w:r w:rsidRPr="0009406A">
        <w:rPr>
          <w:sz w:val="24"/>
          <w:szCs w:val="24"/>
        </w:rPr>
        <w:t>cetăţile</w:t>
      </w:r>
      <w:proofErr w:type="spellEnd"/>
      <w:r w:rsidRPr="0009406A">
        <w:rPr>
          <w:sz w:val="24"/>
          <w:szCs w:val="24"/>
        </w:rPr>
        <w:t xml:space="preserve"> de apărare din secolul al X-lea fiind la Satu Mare (</w:t>
      </w:r>
      <w:proofErr w:type="spellStart"/>
      <w:r w:rsidRPr="0009406A">
        <w:rPr>
          <w:sz w:val="24"/>
          <w:szCs w:val="24"/>
        </w:rPr>
        <w:t>Castrum</w:t>
      </w:r>
      <w:proofErr w:type="spellEnd"/>
      <w:r w:rsidRPr="0009406A">
        <w:rPr>
          <w:sz w:val="24"/>
          <w:szCs w:val="24"/>
        </w:rPr>
        <w:t xml:space="preserve"> </w:t>
      </w:r>
      <w:proofErr w:type="spellStart"/>
      <w:r w:rsidRPr="0009406A">
        <w:rPr>
          <w:sz w:val="24"/>
          <w:szCs w:val="24"/>
        </w:rPr>
        <w:t>Zotmar</w:t>
      </w:r>
      <w:proofErr w:type="spellEnd"/>
      <w:r w:rsidRPr="0009406A">
        <w:rPr>
          <w:sz w:val="24"/>
          <w:szCs w:val="24"/>
        </w:rPr>
        <w:t xml:space="preserve">), după cum </w:t>
      </w:r>
      <w:proofErr w:type="spellStart"/>
      <w:r w:rsidRPr="0009406A">
        <w:rPr>
          <w:sz w:val="24"/>
          <w:szCs w:val="24"/>
        </w:rPr>
        <w:t>menţionează</w:t>
      </w:r>
      <w:proofErr w:type="spellEnd"/>
      <w:r w:rsidRPr="0009406A">
        <w:rPr>
          <w:sz w:val="24"/>
          <w:szCs w:val="24"/>
        </w:rPr>
        <w:t xml:space="preserve"> cronica lui </w:t>
      </w:r>
      <w:proofErr w:type="spellStart"/>
      <w:r w:rsidRPr="0009406A">
        <w:rPr>
          <w:sz w:val="24"/>
          <w:szCs w:val="24"/>
        </w:rPr>
        <w:t>Anonimus</w:t>
      </w:r>
      <w:proofErr w:type="spellEnd"/>
      <w:r w:rsidRPr="0009406A">
        <w:rPr>
          <w:sz w:val="24"/>
          <w:szCs w:val="24"/>
        </w:rPr>
        <w:t xml:space="preserve">. În jurul vetrei </w:t>
      </w:r>
      <w:proofErr w:type="spellStart"/>
      <w:r w:rsidRPr="0009406A">
        <w:rPr>
          <w:sz w:val="24"/>
          <w:szCs w:val="24"/>
        </w:rPr>
        <w:t>oraşului</w:t>
      </w:r>
      <w:proofErr w:type="spellEnd"/>
      <w:r w:rsidRPr="0009406A">
        <w:rPr>
          <w:sz w:val="24"/>
          <w:szCs w:val="24"/>
        </w:rPr>
        <w:t xml:space="preserve"> - Villa </w:t>
      </w:r>
      <w:proofErr w:type="spellStart"/>
      <w:r w:rsidRPr="0009406A">
        <w:rPr>
          <w:sz w:val="24"/>
          <w:szCs w:val="24"/>
        </w:rPr>
        <w:t>Zotmar</w:t>
      </w:r>
      <w:proofErr w:type="spellEnd"/>
      <w:r w:rsidRPr="0009406A">
        <w:rPr>
          <w:sz w:val="24"/>
          <w:szCs w:val="24"/>
        </w:rPr>
        <w:t xml:space="preserve"> - locuită de </w:t>
      </w:r>
      <w:proofErr w:type="spellStart"/>
      <w:r w:rsidRPr="0009406A">
        <w:rPr>
          <w:sz w:val="24"/>
          <w:szCs w:val="24"/>
        </w:rPr>
        <w:t>băştinaşi</w:t>
      </w:r>
      <w:proofErr w:type="spellEnd"/>
      <w:r w:rsidRPr="0009406A">
        <w:rPr>
          <w:sz w:val="24"/>
          <w:szCs w:val="24"/>
        </w:rPr>
        <w:t xml:space="preserve">, s-au </w:t>
      </w:r>
      <w:proofErr w:type="spellStart"/>
      <w:r w:rsidRPr="0009406A">
        <w:rPr>
          <w:sz w:val="24"/>
          <w:szCs w:val="24"/>
        </w:rPr>
        <w:t>aşezat</w:t>
      </w:r>
      <w:proofErr w:type="spellEnd"/>
      <w:r w:rsidRPr="0009406A">
        <w:rPr>
          <w:sz w:val="24"/>
          <w:szCs w:val="24"/>
        </w:rPr>
        <w:t xml:space="preserve"> </w:t>
      </w:r>
      <w:proofErr w:type="spellStart"/>
      <w:r w:rsidRPr="0009406A">
        <w:rPr>
          <w:sz w:val="24"/>
          <w:szCs w:val="24"/>
        </w:rPr>
        <w:t>colonişti</w:t>
      </w:r>
      <w:proofErr w:type="spellEnd"/>
      <w:r w:rsidRPr="0009406A">
        <w:rPr>
          <w:sz w:val="24"/>
          <w:szCs w:val="24"/>
        </w:rPr>
        <w:t xml:space="preserve"> teutoni </w:t>
      </w:r>
      <w:proofErr w:type="spellStart"/>
      <w:r w:rsidRPr="0009406A">
        <w:rPr>
          <w:sz w:val="24"/>
          <w:szCs w:val="24"/>
        </w:rPr>
        <w:t>aduşi</w:t>
      </w:r>
      <w:proofErr w:type="spellEnd"/>
      <w:r w:rsidRPr="0009406A">
        <w:rPr>
          <w:sz w:val="24"/>
          <w:szCs w:val="24"/>
        </w:rPr>
        <w:t xml:space="preserve"> la 1006 de regina Ghizela, iar mai apoi, </w:t>
      </w:r>
      <w:proofErr w:type="spellStart"/>
      <w:r w:rsidRPr="0009406A">
        <w:rPr>
          <w:sz w:val="24"/>
          <w:szCs w:val="24"/>
        </w:rPr>
        <w:t>colonişti</w:t>
      </w:r>
      <w:proofErr w:type="spellEnd"/>
      <w:r w:rsidRPr="0009406A">
        <w:rPr>
          <w:sz w:val="24"/>
          <w:szCs w:val="24"/>
        </w:rPr>
        <w:t xml:space="preserve"> germani </w:t>
      </w:r>
      <w:proofErr w:type="spellStart"/>
      <w:r w:rsidRPr="0009406A">
        <w:rPr>
          <w:sz w:val="24"/>
          <w:szCs w:val="24"/>
        </w:rPr>
        <w:t>stabiliţi</w:t>
      </w:r>
      <w:proofErr w:type="spellEnd"/>
      <w:r w:rsidRPr="0009406A">
        <w:rPr>
          <w:sz w:val="24"/>
          <w:szCs w:val="24"/>
        </w:rPr>
        <w:t xml:space="preserve"> dincolo de </w:t>
      </w:r>
      <w:proofErr w:type="spellStart"/>
      <w:r w:rsidRPr="0009406A">
        <w:rPr>
          <w:sz w:val="24"/>
          <w:szCs w:val="24"/>
        </w:rPr>
        <w:t>Someş</w:t>
      </w:r>
      <w:proofErr w:type="spellEnd"/>
      <w:r w:rsidRPr="0009406A">
        <w:rPr>
          <w:sz w:val="24"/>
          <w:szCs w:val="24"/>
        </w:rPr>
        <w:t xml:space="preserve">, în </w:t>
      </w:r>
      <w:proofErr w:type="spellStart"/>
      <w:r w:rsidRPr="0009406A">
        <w:rPr>
          <w:sz w:val="24"/>
          <w:szCs w:val="24"/>
        </w:rPr>
        <w:t>oraşul</w:t>
      </w:r>
      <w:proofErr w:type="spellEnd"/>
      <w:r w:rsidRPr="0009406A">
        <w:rPr>
          <w:sz w:val="24"/>
          <w:szCs w:val="24"/>
        </w:rPr>
        <w:t xml:space="preserve"> Mintiu. </w:t>
      </w:r>
    </w:p>
    <w:p w14:paraId="4C27287A" w14:textId="77777777" w:rsidR="00664471" w:rsidRDefault="00664471" w:rsidP="00664471">
      <w:pPr>
        <w:spacing w:line="360" w:lineRule="auto"/>
        <w:jc w:val="both"/>
        <w:rPr>
          <w:sz w:val="24"/>
          <w:szCs w:val="24"/>
        </w:rPr>
      </w:pPr>
      <w:r w:rsidRPr="0009406A">
        <w:rPr>
          <w:sz w:val="24"/>
          <w:szCs w:val="24"/>
        </w:rPr>
        <w:t xml:space="preserve">După 1543, când cetatea intră în posesia familiei </w:t>
      </w:r>
      <w:proofErr w:type="spellStart"/>
      <w:r w:rsidRPr="0009406A">
        <w:rPr>
          <w:sz w:val="24"/>
          <w:szCs w:val="24"/>
        </w:rPr>
        <w:t>Bathory</w:t>
      </w:r>
      <w:proofErr w:type="spellEnd"/>
      <w:r w:rsidRPr="0009406A">
        <w:rPr>
          <w:sz w:val="24"/>
          <w:szCs w:val="24"/>
        </w:rPr>
        <w:t xml:space="preserve">, se fac schimbări ale albiei </w:t>
      </w:r>
      <w:proofErr w:type="spellStart"/>
      <w:r w:rsidRPr="0009406A">
        <w:rPr>
          <w:sz w:val="24"/>
          <w:szCs w:val="24"/>
        </w:rPr>
        <w:t>Someşului</w:t>
      </w:r>
      <w:proofErr w:type="spellEnd"/>
      <w:r w:rsidRPr="0009406A">
        <w:rPr>
          <w:sz w:val="24"/>
          <w:szCs w:val="24"/>
        </w:rPr>
        <w:t xml:space="preserve">, pentru a apăra cetatea în partea sa sudică, astfel încât </w:t>
      </w:r>
      <w:proofErr w:type="spellStart"/>
      <w:r w:rsidRPr="0009406A">
        <w:rPr>
          <w:sz w:val="24"/>
          <w:szCs w:val="24"/>
        </w:rPr>
        <w:t>fortificaţia</w:t>
      </w:r>
      <w:proofErr w:type="spellEnd"/>
      <w:r w:rsidRPr="0009406A">
        <w:rPr>
          <w:sz w:val="24"/>
          <w:szCs w:val="24"/>
        </w:rPr>
        <w:t xml:space="preserve"> rămâne </w:t>
      </w:r>
      <w:proofErr w:type="spellStart"/>
      <w:r w:rsidRPr="0009406A">
        <w:rPr>
          <w:sz w:val="24"/>
          <w:szCs w:val="24"/>
        </w:rPr>
        <w:t>aşezată</w:t>
      </w:r>
      <w:proofErr w:type="spellEnd"/>
      <w:r w:rsidRPr="0009406A">
        <w:rPr>
          <w:sz w:val="24"/>
          <w:szCs w:val="24"/>
        </w:rPr>
        <w:t xml:space="preserve"> într-o insulă legată de principalele drumuri prin trei poduri peste </w:t>
      </w:r>
      <w:proofErr w:type="spellStart"/>
      <w:r w:rsidRPr="0009406A">
        <w:rPr>
          <w:sz w:val="24"/>
          <w:szCs w:val="24"/>
        </w:rPr>
        <w:t>Someş</w:t>
      </w:r>
      <w:proofErr w:type="spellEnd"/>
      <w:r w:rsidRPr="0009406A">
        <w:rPr>
          <w:sz w:val="24"/>
          <w:szCs w:val="24"/>
        </w:rPr>
        <w:t xml:space="preserve">. Satu Mare are în </w:t>
      </w:r>
      <w:r w:rsidRPr="0009406A">
        <w:rPr>
          <w:sz w:val="24"/>
          <w:szCs w:val="24"/>
        </w:rPr>
        <w:lastRenderedPageBreak/>
        <w:t xml:space="preserve">epoca medievală un destin oarecum similar cu al multor alte </w:t>
      </w:r>
      <w:proofErr w:type="spellStart"/>
      <w:r w:rsidRPr="0009406A">
        <w:rPr>
          <w:sz w:val="24"/>
          <w:szCs w:val="24"/>
        </w:rPr>
        <w:t>aşezări</w:t>
      </w:r>
      <w:proofErr w:type="spellEnd"/>
      <w:r w:rsidRPr="0009406A">
        <w:rPr>
          <w:sz w:val="24"/>
          <w:szCs w:val="24"/>
        </w:rPr>
        <w:t xml:space="preserve"> importante: este cucerit, invadat de turci </w:t>
      </w:r>
      <w:proofErr w:type="spellStart"/>
      <w:r w:rsidRPr="0009406A">
        <w:rPr>
          <w:sz w:val="24"/>
          <w:szCs w:val="24"/>
        </w:rPr>
        <w:t>şi</w:t>
      </w:r>
      <w:proofErr w:type="spellEnd"/>
      <w:r w:rsidRPr="0009406A">
        <w:rPr>
          <w:sz w:val="24"/>
          <w:szCs w:val="24"/>
        </w:rPr>
        <w:t xml:space="preserve"> tătari, ars din temelii </w:t>
      </w:r>
      <w:proofErr w:type="spellStart"/>
      <w:r w:rsidRPr="0009406A">
        <w:rPr>
          <w:sz w:val="24"/>
          <w:szCs w:val="24"/>
        </w:rPr>
        <w:t>şi</w:t>
      </w:r>
      <w:proofErr w:type="spellEnd"/>
      <w:r w:rsidRPr="0009406A">
        <w:rPr>
          <w:sz w:val="24"/>
          <w:szCs w:val="24"/>
        </w:rPr>
        <w:t xml:space="preserve"> reconstruit, ajungând să se numere printre cele mai reprezentative </w:t>
      </w:r>
      <w:proofErr w:type="spellStart"/>
      <w:r w:rsidRPr="0009406A">
        <w:rPr>
          <w:sz w:val="24"/>
          <w:szCs w:val="24"/>
        </w:rPr>
        <w:t>oraşe</w:t>
      </w:r>
      <w:proofErr w:type="spellEnd"/>
      <w:r w:rsidRPr="0009406A">
        <w:rPr>
          <w:sz w:val="24"/>
          <w:szCs w:val="24"/>
        </w:rPr>
        <w:t xml:space="preserve"> din Transilvania secolului al XVI-lea. La 1562 cetatea este asediată de armatele otomane conduse de </w:t>
      </w:r>
      <w:proofErr w:type="spellStart"/>
      <w:r w:rsidRPr="0009406A">
        <w:rPr>
          <w:sz w:val="24"/>
          <w:szCs w:val="24"/>
        </w:rPr>
        <w:t>paşa</w:t>
      </w:r>
      <w:proofErr w:type="spellEnd"/>
      <w:r w:rsidRPr="0009406A">
        <w:rPr>
          <w:sz w:val="24"/>
          <w:szCs w:val="24"/>
        </w:rPr>
        <w:t xml:space="preserve"> </w:t>
      </w:r>
      <w:proofErr w:type="spellStart"/>
      <w:r w:rsidRPr="0009406A">
        <w:rPr>
          <w:sz w:val="24"/>
          <w:szCs w:val="24"/>
        </w:rPr>
        <w:t>Ibrahim</w:t>
      </w:r>
      <w:proofErr w:type="spellEnd"/>
      <w:r w:rsidRPr="0009406A">
        <w:rPr>
          <w:sz w:val="24"/>
          <w:szCs w:val="24"/>
        </w:rPr>
        <w:t xml:space="preserve"> din Buda </w:t>
      </w:r>
      <w:proofErr w:type="spellStart"/>
      <w:r w:rsidRPr="0009406A">
        <w:rPr>
          <w:sz w:val="24"/>
          <w:szCs w:val="24"/>
        </w:rPr>
        <w:t>şi</w:t>
      </w:r>
      <w:proofErr w:type="spellEnd"/>
      <w:r w:rsidRPr="0009406A">
        <w:rPr>
          <w:sz w:val="24"/>
          <w:szCs w:val="24"/>
        </w:rPr>
        <w:t xml:space="preserve"> de </w:t>
      </w:r>
      <w:proofErr w:type="spellStart"/>
      <w:r w:rsidRPr="0009406A">
        <w:rPr>
          <w:sz w:val="24"/>
          <w:szCs w:val="24"/>
        </w:rPr>
        <w:t>paşa</w:t>
      </w:r>
      <w:proofErr w:type="spellEnd"/>
      <w:r w:rsidRPr="0009406A">
        <w:rPr>
          <w:sz w:val="24"/>
          <w:szCs w:val="24"/>
        </w:rPr>
        <w:t xml:space="preserve"> </w:t>
      </w:r>
      <w:proofErr w:type="spellStart"/>
      <w:r w:rsidRPr="0009406A">
        <w:rPr>
          <w:sz w:val="24"/>
          <w:szCs w:val="24"/>
        </w:rPr>
        <w:t>Maleoci</w:t>
      </w:r>
      <w:proofErr w:type="spellEnd"/>
      <w:r w:rsidRPr="0009406A">
        <w:rPr>
          <w:sz w:val="24"/>
          <w:szCs w:val="24"/>
        </w:rPr>
        <w:t xml:space="preserve"> din </w:t>
      </w:r>
      <w:proofErr w:type="spellStart"/>
      <w:r w:rsidRPr="0009406A">
        <w:rPr>
          <w:sz w:val="24"/>
          <w:szCs w:val="24"/>
        </w:rPr>
        <w:t>Timişoara</w:t>
      </w:r>
      <w:proofErr w:type="spellEnd"/>
      <w:r w:rsidRPr="0009406A">
        <w:rPr>
          <w:sz w:val="24"/>
          <w:szCs w:val="24"/>
        </w:rPr>
        <w:t xml:space="preserve">. </w:t>
      </w:r>
    </w:p>
    <w:p w14:paraId="1548B2DB" w14:textId="77777777" w:rsidR="00664471" w:rsidRDefault="00664471" w:rsidP="00664471">
      <w:pPr>
        <w:spacing w:line="360" w:lineRule="auto"/>
        <w:jc w:val="both"/>
        <w:rPr>
          <w:sz w:val="24"/>
          <w:szCs w:val="24"/>
        </w:rPr>
      </w:pPr>
      <w:r w:rsidRPr="0009406A">
        <w:rPr>
          <w:sz w:val="24"/>
          <w:szCs w:val="24"/>
        </w:rPr>
        <w:t xml:space="preserve">Apoi cetatea este asediată de habsburgi, iar armatele transilvănene, părăsind-o, o incendiază. Din însărcinarea generalului austriac Lazar </w:t>
      </w:r>
      <w:proofErr w:type="spellStart"/>
      <w:r w:rsidRPr="0009406A">
        <w:rPr>
          <w:sz w:val="24"/>
          <w:szCs w:val="24"/>
        </w:rPr>
        <w:t>Schwendi</w:t>
      </w:r>
      <w:proofErr w:type="spellEnd"/>
      <w:r w:rsidRPr="0009406A">
        <w:rPr>
          <w:sz w:val="24"/>
          <w:szCs w:val="24"/>
        </w:rPr>
        <w:t xml:space="preserve"> începe reconstruirea </w:t>
      </w:r>
      <w:proofErr w:type="spellStart"/>
      <w:r w:rsidRPr="0009406A">
        <w:rPr>
          <w:sz w:val="24"/>
          <w:szCs w:val="24"/>
        </w:rPr>
        <w:t>cetăţii</w:t>
      </w:r>
      <w:proofErr w:type="spellEnd"/>
      <w:r w:rsidRPr="0009406A">
        <w:rPr>
          <w:sz w:val="24"/>
          <w:szCs w:val="24"/>
        </w:rPr>
        <w:t xml:space="preserve"> conform planurilor arhitectului italian </w:t>
      </w:r>
      <w:proofErr w:type="spellStart"/>
      <w:r w:rsidRPr="0009406A">
        <w:rPr>
          <w:sz w:val="24"/>
          <w:szCs w:val="24"/>
        </w:rPr>
        <w:t>Ottavio</w:t>
      </w:r>
      <w:proofErr w:type="spellEnd"/>
      <w:r w:rsidRPr="0009406A">
        <w:rPr>
          <w:sz w:val="24"/>
          <w:szCs w:val="24"/>
        </w:rPr>
        <w:t xml:space="preserve"> </w:t>
      </w:r>
      <w:proofErr w:type="spellStart"/>
      <w:r w:rsidRPr="0009406A">
        <w:rPr>
          <w:sz w:val="24"/>
          <w:szCs w:val="24"/>
        </w:rPr>
        <w:t>Baldigara</w:t>
      </w:r>
      <w:proofErr w:type="spellEnd"/>
      <w:r w:rsidRPr="0009406A">
        <w:rPr>
          <w:sz w:val="24"/>
          <w:szCs w:val="24"/>
        </w:rPr>
        <w:t xml:space="preserve"> după sistemul </w:t>
      </w:r>
      <w:proofErr w:type="spellStart"/>
      <w:r w:rsidRPr="0009406A">
        <w:rPr>
          <w:sz w:val="24"/>
          <w:szCs w:val="24"/>
        </w:rPr>
        <w:t>fortificaţiilor</w:t>
      </w:r>
      <w:proofErr w:type="spellEnd"/>
      <w:r w:rsidRPr="0009406A">
        <w:rPr>
          <w:sz w:val="24"/>
          <w:szCs w:val="24"/>
        </w:rPr>
        <w:t xml:space="preserve"> italiene în formă de pentagon cu cinci bastioane. Unul dintre momentele importante ce au marcat destinul </w:t>
      </w:r>
      <w:proofErr w:type="spellStart"/>
      <w:r w:rsidRPr="0009406A">
        <w:rPr>
          <w:sz w:val="24"/>
          <w:szCs w:val="24"/>
        </w:rPr>
        <w:t>populaţiei</w:t>
      </w:r>
      <w:proofErr w:type="spellEnd"/>
      <w:r w:rsidRPr="0009406A">
        <w:rPr>
          <w:sz w:val="24"/>
          <w:szCs w:val="24"/>
        </w:rPr>
        <w:t xml:space="preserve"> transilvănene la începutul epocii moderne a fost răscoala nobilimii maghiare conduse de Francisc </w:t>
      </w:r>
      <w:proofErr w:type="spellStart"/>
      <w:r w:rsidRPr="0009406A">
        <w:rPr>
          <w:sz w:val="24"/>
          <w:szCs w:val="24"/>
        </w:rPr>
        <w:t>Rakoczi</w:t>
      </w:r>
      <w:proofErr w:type="spellEnd"/>
      <w:r w:rsidRPr="0009406A">
        <w:rPr>
          <w:sz w:val="24"/>
          <w:szCs w:val="24"/>
        </w:rPr>
        <w:t xml:space="preserve"> împotriva imperiului habsburgic, încheiată după 8 ani prin Pacea de la 1711 semnată la Satu Mare în cea mai veche dintre aripile clădirii ce </w:t>
      </w:r>
      <w:proofErr w:type="spellStart"/>
      <w:r w:rsidRPr="0009406A">
        <w:rPr>
          <w:sz w:val="24"/>
          <w:szCs w:val="24"/>
        </w:rPr>
        <w:t>găzduieşte</w:t>
      </w:r>
      <w:proofErr w:type="spellEnd"/>
      <w:r w:rsidRPr="0009406A">
        <w:rPr>
          <w:sz w:val="24"/>
          <w:szCs w:val="24"/>
        </w:rPr>
        <w:t xml:space="preserve"> azi Muzeul de Artă. </w:t>
      </w:r>
    </w:p>
    <w:p w14:paraId="21022991" w14:textId="77777777" w:rsidR="00664471" w:rsidRDefault="00664471" w:rsidP="00664471">
      <w:pPr>
        <w:spacing w:line="360" w:lineRule="auto"/>
        <w:jc w:val="both"/>
        <w:rPr>
          <w:sz w:val="24"/>
          <w:szCs w:val="24"/>
        </w:rPr>
      </w:pPr>
      <w:proofErr w:type="spellStart"/>
      <w:r w:rsidRPr="0009406A">
        <w:rPr>
          <w:sz w:val="24"/>
          <w:szCs w:val="24"/>
        </w:rPr>
        <w:t>Deşi</w:t>
      </w:r>
      <w:proofErr w:type="spellEnd"/>
      <w:r w:rsidRPr="0009406A">
        <w:rPr>
          <w:sz w:val="24"/>
          <w:szCs w:val="24"/>
        </w:rPr>
        <w:t xml:space="preserve"> în evul mediu Mintiu </w:t>
      </w:r>
      <w:proofErr w:type="spellStart"/>
      <w:r w:rsidRPr="0009406A">
        <w:rPr>
          <w:sz w:val="24"/>
          <w:szCs w:val="24"/>
        </w:rPr>
        <w:t>şi</w:t>
      </w:r>
      <w:proofErr w:type="spellEnd"/>
      <w:r w:rsidRPr="0009406A">
        <w:rPr>
          <w:sz w:val="24"/>
          <w:szCs w:val="24"/>
        </w:rPr>
        <w:t xml:space="preserve"> Satu Mare erau două </w:t>
      </w:r>
      <w:proofErr w:type="spellStart"/>
      <w:r w:rsidRPr="0009406A">
        <w:rPr>
          <w:sz w:val="24"/>
          <w:szCs w:val="24"/>
        </w:rPr>
        <w:t>oraşe</w:t>
      </w:r>
      <w:proofErr w:type="spellEnd"/>
      <w:r w:rsidRPr="0009406A">
        <w:rPr>
          <w:sz w:val="24"/>
          <w:szCs w:val="24"/>
        </w:rPr>
        <w:t xml:space="preserve"> distincte, </w:t>
      </w:r>
      <w:proofErr w:type="spellStart"/>
      <w:r w:rsidRPr="0009406A">
        <w:rPr>
          <w:sz w:val="24"/>
          <w:szCs w:val="24"/>
        </w:rPr>
        <w:t>despărţite</w:t>
      </w:r>
      <w:proofErr w:type="spellEnd"/>
      <w:r w:rsidRPr="0009406A">
        <w:rPr>
          <w:sz w:val="24"/>
          <w:szCs w:val="24"/>
        </w:rPr>
        <w:t xml:space="preserve"> de </w:t>
      </w:r>
      <w:proofErr w:type="spellStart"/>
      <w:r w:rsidRPr="0009406A">
        <w:rPr>
          <w:sz w:val="24"/>
          <w:szCs w:val="24"/>
        </w:rPr>
        <w:t>Someş</w:t>
      </w:r>
      <w:proofErr w:type="spellEnd"/>
      <w:r w:rsidRPr="0009406A">
        <w:rPr>
          <w:sz w:val="24"/>
          <w:szCs w:val="24"/>
        </w:rPr>
        <w:t xml:space="preserve">, între 1712 - 1715 cele două </w:t>
      </w:r>
      <w:proofErr w:type="spellStart"/>
      <w:r w:rsidRPr="0009406A">
        <w:rPr>
          <w:sz w:val="24"/>
          <w:szCs w:val="24"/>
        </w:rPr>
        <w:t>oraşe</w:t>
      </w:r>
      <w:proofErr w:type="spellEnd"/>
      <w:r w:rsidRPr="0009406A">
        <w:rPr>
          <w:sz w:val="24"/>
          <w:szCs w:val="24"/>
        </w:rPr>
        <w:t xml:space="preserve"> se unesc treptat din punct de vedere administrativ. Actul ce </w:t>
      </w:r>
      <w:proofErr w:type="spellStart"/>
      <w:r w:rsidRPr="0009406A">
        <w:rPr>
          <w:sz w:val="24"/>
          <w:szCs w:val="24"/>
        </w:rPr>
        <w:t>consfinţea</w:t>
      </w:r>
      <w:proofErr w:type="spellEnd"/>
      <w:r w:rsidRPr="0009406A">
        <w:rPr>
          <w:sz w:val="24"/>
          <w:szCs w:val="24"/>
        </w:rPr>
        <w:t xml:space="preserve"> unirea a fost diploma emisă de Carol al VI-lea la 2 ianuarie 1721, </w:t>
      </w:r>
      <w:proofErr w:type="spellStart"/>
      <w:r w:rsidRPr="0009406A">
        <w:rPr>
          <w:sz w:val="24"/>
          <w:szCs w:val="24"/>
        </w:rPr>
        <w:t>oraşului</w:t>
      </w:r>
      <w:proofErr w:type="spellEnd"/>
      <w:r w:rsidRPr="0009406A">
        <w:rPr>
          <w:sz w:val="24"/>
          <w:szCs w:val="24"/>
        </w:rPr>
        <w:t xml:space="preserve"> Satu Mare conferindu-i-se totodată </w:t>
      </w:r>
      <w:proofErr w:type="spellStart"/>
      <w:r w:rsidRPr="0009406A">
        <w:rPr>
          <w:sz w:val="24"/>
          <w:szCs w:val="24"/>
        </w:rPr>
        <w:t>şi</w:t>
      </w:r>
      <w:proofErr w:type="spellEnd"/>
      <w:r w:rsidRPr="0009406A">
        <w:rPr>
          <w:sz w:val="24"/>
          <w:szCs w:val="24"/>
        </w:rPr>
        <w:t xml:space="preserve"> statutul de </w:t>
      </w:r>
      <w:proofErr w:type="spellStart"/>
      <w:r w:rsidRPr="0009406A">
        <w:rPr>
          <w:sz w:val="24"/>
          <w:szCs w:val="24"/>
        </w:rPr>
        <w:t>oraş</w:t>
      </w:r>
      <w:proofErr w:type="spellEnd"/>
      <w:r w:rsidRPr="0009406A">
        <w:rPr>
          <w:sz w:val="24"/>
          <w:szCs w:val="24"/>
        </w:rPr>
        <w:t xml:space="preserve"> liber regal. 105 Datorită privilegiilor economice </w:t>
      </w:r>
      <w:proofErr w:type="spellStart"/>
      <w:r w:rsidRPr="0009406A">
        <w:rPr>
          <w:sz w:val="24"/>
          <w:szCs w:val="24"/>
        </w:rPr>
        <w:t>şi</w:t>
      </w:r>
      <w:proofErr w:type="spellEnd"/>
      <w:r w:rsidRPr="0009406A">
        <w:rPr>
          <w:sz w:val="24"/>
          <w:szCs w:val="24"/>
        </w:rPr>
        <w:t xml:space="preserve"> comerciale primite începând cu secolul al XIII-lea, Satu Mare devine un însemnat centru al breslelor </w:t>
      </w:r>
      <w:proofErr w:type="spellStart"/>
      <w:r w:rsidRPr="0009406A">
        <w:rPr>
          <w:sz w:val="24"/>
          <w:szCs w:val="24"/>
        </w:rPr>
        <w:t>meşteşugăreşti</w:t>
      </w:r>
      <w:proofErr w:type="spellEnd"/>
      <w:r w:rsidRPr="0009406A">
        <w:rPr>
          <w:sz w:val="24"/>
          <w:szCs w:val="24"/>
        </w:rPr>
        <w:t xml:space="preserve">. Secolul al XVIII-lea marchează debutul unui intens proces de urbanizare a </w:t>
      </w:r>
      <w:proofErr w:type="spellStart"/>
      <w:r w:rsidRPr="0009406A">
        <w:rPr>
          <w:sz w:val="24"/>
          <w:szCs w:val="24"/>
        </w:rPr>
        <w:t>oraşului</w:t>
      </w:r>
      <w:proofErr w:type="spellEnd"/>
      <w:r w:rsidRPr="0009406A">
        <w:rPr>
          <w:sz w:val="24"/>
          <w:szCs w:val="24"/>
        </w:rPr>
        <w:t xml:space="preserve">, din această perioadă datând câteva edificii reprezentative: primăria veche, hanul, o cazarmă, biserica greco-catolică, biserica reformată etc. În anul 1823 se </w:t>
      </w:r>
      <w:proofErr w:type="spellStart"/>
      <w:r w:rsidRPr="0009406A">
        <w:rPr>
          <w:sz w:val="24"/>
          <w:szCs w:val="24"/>
        </w:rPr>
        <w:t>înfiinţează</w:t>
      </w:r>
      <w:proofErr w:type="spellEnd"/>
      <w:r w:rsidRPr="0009406A">
        <w:rPr>
          <w:sz w:val="24"/>
          <w:szCs w:val="24"/>
        </w:rPr>
        <w:t xml:space="preserve"> Comisia de sistematizare a </w:t>
      </w:r>
      <w:proofErr w:type="spellStart"/>
      <w:r w:rsidRPr="0009406A">
        <w:rPr>
          <w:sz w:val="24"/>
          <w:szCs w:val="24"/>
        </w:rPr>
        <w:t>oraşului</w:t>
      </w:r>
      <w:proofErr w:type="spellEnd"/>
      <w:r w:rsidRPr="0009406A">
        <w:rPr>
          <w:sz w:val="24"/>
          <w:szCs w:val="24"/>
        </w:rPr>
        <w:t xml:space="preserve">, care controlează </w:t>
      </w:r>
      <w:proofErr w:type="spellStart"/>
      <w:r w:rsidRPr="0009406A">
        <w:rPr>
          <w:sz w:val="24"/>
          <w:szCs w:val="24"/>
        </w:rPr>
        <w:t>şi</w:t>
      </w:r>
      <w:proofErr w:type="spellEnd"/>
      <w:r w:rsidRPr="0009406A">
        <w:rPr>
          <w:sz w:val="24"/>
          <w:szCs w:val="24"/>
        </w:rPr>
        <w:t xml:space="preserve"> dirijează întreaga activitate edilitară.</w:t>
      </w:r>
    </w:p>
    <w:p w14:paraId="6B016761" w14:textId="77777777" w:rsidR="00664471" w:rsidRDefault="00664471" w:rsidP="00664471">
      <w:pPr>
        <w:spacing w:line="360" w:lineRule="auto"/>
        <w:jc w:val="both"/>
        <w:rPr>
          <w:sz w:val="24"/>
          <w:szCs w:val="24"/>
        </w:rPr>
      </w:pPr>
      <w:r w:rsidRPr="0009406A">
        <w:rPr>
          <w:sz w:val="24"/>
          <w:szCs w:val="24"/>
        </w:rPr>
        <w:t xml:space="preserve">În 1844 </w:t>
      </w:r>
      <w:proofErr w:type="spellStart"/>
      <w:r w:rsidRPr="0009406A">
        <w:rPr>
          <w:sz w:val="24"/>
          <w:szCs w:val="24"/>
        </w:rPr>
        <w:t>şi</w:t>
      </w:r>
      <w:proofErr w:type="spellEnd"/>
      <w:r w:rsidRPr="0009406A">
        <w:rPr>
          <w:sz w:val="24"/>
          <w:szCs w:val="24"/>
        </w:rPr>
        <w:t xml:space="preserve"> se intensifică lucrările de pavare a </w:t>
      </w:r>
      <w:proofErr w:type="spellStart"/>
      <w:r w:rsidRPr="0009406A">
        <w:rPr>
          <w:sz w:val="24"/>
          <w:szCs w:val="24"/>
        </w:rPr>
        <w:t>oraşului</w:t>
      </w:r>
      <w:proofErr w:type="spellEnd"/>
      <w:r w:rsidRPr="0009406A">
        <w:rPr>
          <w:sz w:val="24"/>
          <w:szCs w:val="24"/>
        </w:rPr>
        <w:t xml:space="preserve"> începute în 1805. Apar </w:t>
      </w:r>
      <w:proofErr w:type="spellStart"/>
      <w:r w:rsidRPr="0009406A">
        <w:rPr>
          <w:sz w:val="24"/>
          <w:szCs w:val="24"/>
        </w:rPr>
        <w:t>şi</w:t>
      </w:r>
      <w:proofErr w:type="spellEnd"/>
      <w:r w:rsidRPr="0009406A">
        <w:rPr>
          <w:sz w:val="24"/>
          <w:szCs w:val="24"/>
        </w:rPr>
        <w:t xml:space="preserve"> primele întreprinderi industriale: Moara cu aburi, Fabrica de cărămidă, Fabrica </w:t>
      </w:r>
      <w:proofErr w:type="spellStart"/>
      <w:r w:rsidRPr="0009406A">
        <w:rPr>
          <w:sz w:val="24"/>
          <w:szCs w:val="24"/>
        </w:rPr>
        <w:t>Neuschloss</w:t>
      </w:r>
      <w:proofErr w:type="spellEnd"/>
      <w:r w:rsidRPr="0009406A">
        <w:rPr>
          <w:sz w:val="24"/>
          <w:szCs w:val="24"/>
        </w:rPr>
        <w:t xml:space="preserve"> de prelucrare a lemnului, Fabrica de cherestea, Fabrica </w:t>
      </w:r>
      <w:proofErr w:type="spellStart"/>
      <w:r w:rsidRPr="0009406A">
        <w:rPr>
          <w:sz w:val="24"/>
          <w:szCs w:val="24"/>
        </w:rPr>
        <w:t>Princz</w:t>
      </w:r>
      <w:proofErr w:type="spellEnd"/>
      <w:r w:rsidRPr="0009406A">
        <w:rPr>
          <w:sz w:val="24"/>
          <w:szCs w:val="24"/>
        </w:rPr>
        <w:t xml:space="preserve">, Fabrica Unio. Fiind la </w:t>
      </w:r>
      <w:proofErr w:type="spellStart"/>
      <w:r w:rsidRPr="0009406A">
        <w:rPr>
          <w:sz w:val="24"/>
          <w:szCs w:val="24"/>
        </w:rPr>
        <w:t>intersecţia</w:t>
      </w:r>
      <w:proofErr w:type="spellEnd"/>
      <w:r w:rsidRPr="0009406A">
        <w:rPr>
          <w:sz w:val="24"/>
          <w:szCs w:val="24"/>
        </w:rPr>
        <w:t xml:space="preserve"> drumurilor comerciale, Satu Mare devine un important nod feroviar. </w:t>
      </w:r>
    </w:p>
    <w:p w14:paraId="2FE7EDEC" w14:textId="77777777" w:rsidR="00664471" w:rsidRDefault="00664471" w:rsidP="00664471">
      <w:pPr>
        <w:spacing w:line="360" w:lineRule="auto"/>
        <w:jc w:val="both"/>
        <w:rPr>
          <w:sz w:val="24"/>
          <w:szCs w:val="24"/>
        </w:rPr>
      </w:pPr>
      <w:r w:rsidRPr="0009406A">
        <w:rPr>
          <w:sz w:val="24"/>
          <w:szCs w:val="24"/>
        </w:rPr>
        <w:t xml:space="preserve">În 1871 se </w:t>
      </w:r>
      <w:proofErr w:type="spellStart"/>
      <w:r w:rsidRPr="0009406A">
        <w:rPr>
          <w:sz w:val="24"/>
          <w:szCs w:val="24"/>
        </w:rPr>
        <w:t>construieşte</w:t>
      </w:r>
      <w:proofErr w:type="spellEnd"/>
      <w:r w:rsidRPr="0009406A">
        <w:rPr>
          <w:sz w:val="24"/>
          <w:szCs w:val="24"/>
        </w:rPr>
        <w:t xml:space="preserve"> linia ferată Satu Mare - Carei, în 1872 linia Satu Mare - Sighetu </w:t>
      </w:r>
      <w:proofErr w:type="spellStart"/>
      <w:r w:rsidRPr="0009406A">
        <w:rPr>
          <w:sz w:val="24"/>
          <w:szCs w:val="24"/>
        </w:rPr>
        <w:t>Marmaţiei</w:t>
      </w:r>
      <w:proofErr w:type="spellEnd"/>
      <w:r w:rsidRPr="0009406A">
        <w:rPr>
          <w:sz w:val="24"/>
          <w:szCs w:val="24"/>
        </w:rPr>
        <w:t xml:space="preserve">, în 1894 linia Satu Mare - Baia Mare, iar după 1900 liniile ferate care legau </w:t>
      </w:r>
      <w:proofErr w:type="spellStart"/>
      <w:r w:rsidRPr="0009406A">
        <w:rPr>
          <w:sz w:val="24"/>
          <w:szCs w:val="24"/>
        </w:rPr>
        <w:t>oraşul</w:t>
      </w:r>
      <w:proofErr w:type="spellEnd"/>
      <w:r w:rsidRPr="0009406A">
        <w:rPr>
          <w:sz w:val="24"/>
          <w:szCs w:val="24"/>
        </w:rPr>
        <w:t xml:space="preserve"> </w:t>
      </w:r>
      <w:r w:rsidRPr="0009406A">
        <w:rPr>
          <w:sz w:val="24"/>
          <w:szCs w:val="24"/>
        </w:rPr>
        <w:lastRenderedPageBreak/>
        <w:t xml:space="preserve">Satu Mare de diverse </w:t>
      </w:r>
      <w:proofErr w:type="spellStart"/>
      <w:r w:rsidRPr="0009406A">
        <w:rPr>
          <w:sz w:val="24"/>
          <w:szCs w:val="24"/>
        </w:rPr>
        <w:t>localităţi</w:t>
      </w:r>
      <w:proofErr w:type="spellEnd"/>
      <w:r w:rsidRPr="0009406A">
        <w:rPr>
          <w:sz w:val="24"/>
          <w:szCs w:val="24"/>
        </w:rPr>
        <w:t xml:space="preserve"> ale </w:t>
      </w:r>
      <w:proofErr w:type="spellStart"/>
      <w:r w:rsidRPr="0009406A">
        <w:rPr>
          <w:sz w:val="24"/>
          <w:szCs w:val="24"/>
        </w:rPr>
        <w:t>judeţului</w:t>
      </w:r>
      <w:proofErr w:type="spellEnd"/>
      <w:r w:rsidRPr="0009406A">
        <w:rPr>
          <w:sz w:val="24"/>
          <w:szCs w:val="24"/>
        </w:rPr>
        <w:t xml:space="preserve">: Ardud (1900), Bixad (1906). La finele primului război mondial, ca urmare a </w:t>
      </w:r>
      <w:proofErr w:type="spellStart"/>
      <w:r w:rsidRPr="0009406A">
        <w:rPr>
          <w:sz w:val="24"/>
          <w:szCs w:val="24"/>
        </w:rPr>
        <w:t>condiţiilor</w:t>
      </w:r>
      <w:proofErr w:type="spellEnd"/>
      <w:r w:rsidRPr="0009406A">
        <w:rPr>
          <w:sz w:val="24"/>
          <w:szCs w:val="24"/>
        </w:rPr>
        <w:t xml:space="preserve"> create de înfăptuirea Unirii de la 1 Decembrie 1918, </w:t>
      </w:r>
      <w:proofErr w:type="spellStart"/>
      <w:r w:rsidRPr="0009406A">
        <w:rPr>
          <w:sz w:val="24"/>
          <w:szCs w:val="24"/>
        </w:rPr>
        <w:t>oraşul</w:t>
      </w:r>
      <w:proofErr w:type="spellEnd"/>
      <w:r w:rsidRPr="0009406A">
        <w:rPr>
          <w:sz w:val="24"/>
          <w:szCs w:val="24"/>
        </w:rPr>
        <w:t xml:space="preserve"> Satu Mare, ca de altfel toate </w:t>
      </w:r>
      <w:proofErr w:type="spellStart"/>
      <w:r w:rsidRPr="0009406A">
        <w:rPr>
          <w:sz w:val="24"/>
          <w:szCs w:val="24"/>
        </w:rPr>
        <w:t>oraşele</w:t>
      </w:r>
      <w:proofErr w:type="spellEnd"/>
      <w:r w:rsidRPr="0009406A">
        <w:rPr>
          <w:sz w:val="24"/>
          <w:szCs w:val="24"/>
        </w:rPr>
        <w:t xml:space="preserve"> transilvănene, </w:t>
      </w:r>
      <w:proofErr w:type="spellStart"/>
      <w:r w:rsidRPr="0009406A">
        <w:rPr>
          <w:sz w:val="24"/>
          <w:szCs w:val="24"/>
        </w:rPr>
        <w:t>cunoaşte</w:t>
      </w:r>
      <w:proofErr w:type="spellEnd"/>
      <w:r w:rsidRPr="0009406A">
        <w:rPr>
          <w:sz w:val="24"/>
          <w:szCs w:val="24"/>
        </w:rPr>
        <w:t xml:space="preserve"> o dezvoltare evidentă în toate domeniile </w:t>
      </w:r>
      <w:proofErr w:type="spellStart"/>
      <w:r w:rsidRPr="0009406A">
        <w:rPr>
          <w:sz w:val="24"/>
          <w:szCs w:val="24"/>
        </w:rPr>
        <w:t>vieţii</w:t>
      </w:r>
      <w:proofErr w:type="spellEnd"/>
      <w:r w:rsidRPr="0009406A">
        <w:rPr>
          <w:sz w:val="24"/>
          <w:szCs w:val="24"/>
        </w:rPr>
        <w:t xml:space="preserve"> economice </w:t>
      </w:r>
      <w:proofErr w:type="spellStart"/>
      <w:r w:rsidRPr="0009406A">
        <w:rPr>
          <w:sz w:val="24"/>
          <w:szCs w:val="24"/>
        </w:rPr>
        <w:t>şi</w:t>
      </w:r>
      <w:proofErr w:type="spellEnd"/>
      <w:r w:rsidRPr="0009406A">
        <w:rPr>
          <w:sz w:val="24"/>
          <w:szCs w:val="24"/>
        </w:rPr>
        <w:t xml:space="preserve"> social - culturale. </w:t>
      </w:r>
    </w:p>
    <w:p w14:paraId="6F9F4FF9" w14:textId="6D4426A6" w:rsidR="00664471" w:rsidRDefault="00664471" w:rsidP="00664471">
      <w:pPr>
        <w:spacing w:line="360" w:lineRule="auto"/>
        <w:jc w:val="both"/>
        <w:rPr>
          <w:sz w:val="24"/>
          <w:szCs w:val="24"/>
        </w:rPr>
      </w:pPr>
      <w:r w:rsidRPr="0009406A">
        <w:rPr>
          <w:sz w:val="24"/>
          <w:szCs w:val="24"/>
        </w:rPr>
        <w:t xml:space="preserve">Marile întreprinderi din </w:t>
      </w:r>
      <w:proofErr w:type="spellStart"/>
      <w:r w:rsidRPr="0009406A">
        <w:rPr>
          <w:sz w:val="24"/>
          <w:szCs w:val="24"/>
        </w:rPr>
        <w:t>oraş</w:t>
      </w:r>
      <w:proofErr w:type="spellEnd"/>
      <w:r w:rsidRPr="0009406A">
        <w:rPr>
          <w:sz w:val="24"/>
          <w:szCs w:val="24"/>
        </w:rPr>
        <w:t xml:space="preserve">, Fabrica de vagoane Unio, Fabrica </w:t>
      </w:r>
      <w:proofErr w:type="spellStart"/>
      <w:r w:rsidRPr="0009406A">
        <w:rPr>
          <w:sz w:val="24"/>
          <w:szCs w:val="24"/>
        </w:rPr>
        <w:t>Princz</w:t>
      </w:r>
      <w:proofErr w:type="spellEnd"/>
      <w:r w:rsidRPr="0009406A">
        <w:rPr>
          <w:sz w:val="24"/>
          <w:szCs w:val="24"/>
        </w:rPr>
        <w:t xml:space="preserve">, Întreprinderea textilă Ardeleana, Rafinăria de petrol </w:t>
      </w:r>
      <w:proofErr w:type="spellStart"/>
      <w:r w:rsidRPr="0009406A">
        <w:rPr>
          <w:sz w:val="24"/>
          <w:szCs w:val="24"/>
        </w:rPr>
        <w:t>Freund</w:t>
      </w:r>
      <w:proofErr w:type="spellEnd"/>
      <w:r w:rsidRPr="0009406A">
        <w:rPr>
          <w:sz w:val="24"/>
          <w:szCs w:val="24"/>
        </w:rPr>
        <w:t xml:space="preserve">, Fabrica de cărămizi, Fabrica de mobilă prosperă în această perioadă, iar municipalitatea realizează importante </w:t>
      </w:r>
      <w:proofErr w:type="spellStart"/>
      <w:r w:rsidRPr="0009406A">
        <w:rPr>
          <w:sz w:val="24"/>
          <w:szCs w:val="24"/>
        </w:rPr>
        <w:t>investiţii</w:t>
      </w:r>
      <w:proofErr w:type="spellEnd"/>
      <w:r w:rsidRPr="0009406A">
        <w:rPr>
          <w:sz w:val="24"/>
          <w:szCs w:val="24"/>
        </w:rPr>
        <w:t xml:space="preserve"> în căi de </w:t>
      </w:r>
      <w:proofErr w:type="spellStart"/>
      <w:r w:rsidRPr="0009406A">
        <w:rPr>
          <w:sz w:val="24"/>
          <w:szCs w:val="24"/>
        </w:rPr>
        <w:t>comunicaţie</w:t>
      </w:r>
      <w:proofErr w:type="spellEnd"/>
      <w:r w:rsidRPr="0009406A">
        <w:rPr>
          <w:sz w:val="24"/>
          <w:szCs w:val="24"/>
        </w:rPr>
        <w:t xml:space="preserve">, </w:t>
      </w:r>
      <w:proofErr w:type="spellStart"/>
      <w:r w:rsidRPr="0009406A">
        <w:rPr>
          <w:sz w:val="24"/>
          <w:szCs w:val="24"/>
        </w:rPr>
        <w:t>şcoli</w:t>
      </w:r>
      <w:proofErr w:type="spellEnd"/>
      <w:r w:rsidRPr="0009406A">
        <w:rPr>
          <w:sz w:val="24"/>
          <w:szCs w:val="24"/>
        </w:rPr>
        <w:t xml:space="preserve">, spitale, </w:t>
      </w:r>
      <w:proofErr w:type="spellStart"/>
      <w:r w:rsidRPr="0009406A">
        <w:rPr>
          <w:sz w:val="24"/>
          <w:szCs w:val="24"/>
        </w:rPr>
        <w:t>construcţii</w:t>
      </w:r>
      <w:proofErr w:type="spellEnd"/>
      <w:r w:rsidRPr="0009406A">
        <w:rPr>
          <w:sz w:val="24"/>
          <w:szCs w:val="24"/>
        </w:rPr>
        <w:t xml:space="preserve"> publice, uzine comunale. Sistemul bancar </w:t>
      </w:r>
      <w:proofErr w:type="spellStart"/>
      <w:r w:rsidRPr="0009406A">
        <w:rPr>
          <w:sz w:val="24"/>
          <w:szCs w:val="24"/>
        </w:rPr>
        <w:t>şi</w:t>
      </w:r>
      <w:proofErr w:type="spellEnd"/>
      <w:r w:rsidRPr="0009406A">
        <w:rPr>
          <w:sz w:val="24"/>
          <w:szCs w:val="24"/>
        </w:rPr>
        <w:t xml:space="preserve"> </w:t>
      </w:r>
      <w:proofErr w:type="spellStart"/>
      <w:r w:rsidRPr="0009406A">
        <w:rPr>
          <w:sz w:val="24"/>
          <w:szCs w:val="24"/>
        </w:rPr>
        <w:t>comerţul</w:t>
      </w:r>
      <w:proofErr w:type="spellEnd"/>
      <w:r w:rsidRPr="0009406A">
        <w:rPr>
          <w:sz w:val="24"/>
          <w:szCs w:val="24"/>
        </w:rPr>
        <w:t xml:space="preserve"> se dezvoltă în paralel, astfel că în 1929 se </w:t>
      </w:r>
      <w:proofErr w:type="spellStart"/>
      <w:r w:rsidRPr="0009406A">
        <w:rPr>
          <w:sz w:val="24"/>
          <w:szCs w:val="24"/>
        </w:rPr>
        <w:t>înfiinţează</w:t>
      </w:r>
      <w:proofErr w:type="spellEnd"/>
      <w:r w:rsidRPr="0009406A">
        <w:rPr>
          <w:sz w:val="24"/>
          <w:szCs w:val="24"/>
        </w:rPr>
        <w:t xml:space="preserve"> Camera de </w:t>
      </w:r>
      <w:proofErr w:type="spellStart"/>
      <w:r w:rsidRPr="0009406A">
        <w:rPr>
          <w:sz w:val="24"/>
          <w:szCs w:val="24"/>
        </w:rPr>
        <w:t>Comerţ</w:t>
      </w:r>
      <w:proofErr w:type="spellEnd"/>
      <w:r w:rsidRPr="0009406A">
        <w:rPr>
          <w:sz w:val="24"/>
          <w:szCs w:val="24"/>
        </w:rPr>
        <w:t xml:space="preserve"> </w:t>
      </w:r>
      <w:proofErr w:type="spellStart"/>
      <w:r w:rsidRPr="0009406A">
        <w:rPr>
          <w:sz w:val="24"/>
          <w:szCs w:val="24"/>
        </w:rPr>
        <w:t>şi</w:t>
      </w:r>
      <w:proofErr w:type="spellEnd"/>
      <w:r w:rsidRPr="0009406A">
        <w:rPr>
          <w:sz w:val="24"/>
          <w:szCs w:val="24"/>
        </w:rPr>
        <w:t xml:space="preserve"> Industrie </w:t>
      </w:r>
      <w:proofErr w:type="spellStart"/>
      <w:r w:rsidRPr="0009406A">
        <w:rPr>
          <w:sz w:val="24"/>
          <w:szCs w:val="24"/>
        </w:rPr>
        <w:t>şi</w:t>
      </w:r>
      <w:proofErr w:type="spellEnd"/>
      <w:r w:rsidRPr="0009406A">
        <w:rPr>
          <w:sz w:val="24"/>
          <w:szCs w:val="24"/>
        </w:rPr>
        <w:t xml:space="preserve"> Bursa de mărfuri, care au ca membri 25 de </w:t>
      </w:r>
      <w:proofErr w:type="spellStart"/>
      <w:r w:rsidRPr="0009406A">
        <w:rPr>
          <w:sz w:val="24"/>
          <w:szCs w:val="24"/>
        </w:rPr>
        <w:t>societăţi</w:t>
      </w:r>
      <w:proofErr w:type="spellEnd"/>
      <w:r w:rsidRPr="0009406A">
        <w:rPr>
          <w:sz w:val="24"/>
          <w:szCs w:val="24"/>
        </w:rPr>
        <w:t xml:space="preserve"> c</w:t>
      </w:r>
      <w:r w:rsidR="00E85759">
        <w:rPr>
          <w:sz w:val="24"/>
          <w:szCs w:val="24"/>
        </w:rPr>
        <w:t xml:space="preserve">omerciale anonime </w:t>
      </w:r>
      <w:proofErr w:type="spellStart"/>
      <w:r w:rsidR="00E85759">
        <w:rPr>
          <w:sz w:val="24"/>
          <w:szCs w:val="24"/>
        </w:rPr>
        <w:t>şi</w:t>
      </w:r>
      <w:proofErr w:type="spellEnd"/>
      <w:r w:rsidR="00E85759">
        <w:rPr>
          <w:sz w:val="24"/>
          <w:szCs w:val="24"/>
        </w:rPr>
        <w:t xml:space="preserve"> 75 de companii</w:t>
      </w:r>
      <w:r w:rsidRPr="0009406A">
        <w:rPr>
          <w:sz w:val="24"/>
          <w:szCs w:val="24"/>
        </w:rPr>
        <w:t xml:space="preserve"> industriale de </w:t>
      </w:r>
      <w:proofErr w:type="spellStart"/>
      <w:r w:rsidRPr="0009406A">
        <w:rPr>
          <w:sz w:val="24"/>
          <w:szCs w:val="24"/>
        </w:rPr>
        <w:t>producţie</w:t>
      </w:r>
      <w:proofErr w:type="spellEnd"/>
      <w:r w:rsidRPr="0009406A">
        <w:rPr>
          <w:sz w:val="24"/>
          <w:szCs w:val="24"/>
        </w:rPr>
        <w:t xml:space="preserve">, iar în 1930 existau deja 33 de bănci. </w:t>
      </w:r>
    </w:p>
    <w:p w14:paraId="4DCBEA1C" w14:textId="77777777" w:rsidR="00664471" w:rsidRDefault="00664471" w:rsidP="00664471">
      <w:pPr>
        <w:spacing w:line="360" w:lineRule="auto"/>
        <w:jc w:val="both"/>
        <w:rPr>
          <w:sz w:val="24"/>
          <w:szCs w:val="24"/>
        </w:rPr>
      </w:pPr>
      <w:r w:rsidRPr="0009406A">
        <w:rPr>
          <w:sz w:val="24"/>
          <w:szCs w:val="24"/>
        </w:rPr>
        <w:t xml:space="preserve">Ascensiunea fascismului în Europa </w:t>
      </w:r>
      <w:proofErr w:type="spellStart"/>
      <w:r w:rsidRPr="0009406A">
        <w:rPr>
          <w:sz w:val="24"/>
          <w:szCs w:val="24"/>
        </w:rPr>
        <w:t>şi</w:t>
      </w:r>
      <w:proofErr w:type="spellEnd"/>
      <w:r w:rsidRPr="0009406A">
        <w:rPr>
          <w:sz w:val="24"/>
          <w:szCs w:val="24"/>
        </w:rPr>
        <w:t xml:space="preserve"> izbucnirea celui de-al doilea război mondial au produs dramatice modificări ale climatului social - politic </w:t>
      </w:r>
      <w:proofErr w:type="spellStart"/>
      <w:r w:rsidRPr="0009406A">
        <w:rPr>
          <w:sz w:val="24"/>
          <w:szCs w:val="24"/>
        </w:rPr>
        <w:t>şi</w:t>
      </w:r>
      <w:proofErr w:type="spellEnd"/>
      <w:r w:rsidRPr="0009406A">
        <w:rPr>
          <w:sz w:val="24"/>
          <w:szCs w:val="24"/>
        </w:rPr>
        <w:t xml:space="preserve"> economic al </w:t>
      </w:r>
      <w:proofErr w:type="spellStart"/>
      <w:r w:rsidRPr="0009406A">
        <w:rPr>
          <w:sz w:val="24"/>
          <w:szCs w:val="24"/>
        </w:rPr>
        <w:t>oraşului</w:t>
      </w:r>
      <w:proofErr w:type="spellEnd"/>
      <w:r w:rsidRPr="0009406A">
        <w:rPr>
          <w:sz w:val="24"/>
          <w:szCs w:val="24"/>
        </w:rPr>
        <w:t xml:space="preserve">. Vara anului 1940 avea să devină una din cele mai tragice pagini din istoria poporului român: nord - vestul Transilvaniei este răpit prin odiosul </w:t>
      </w:r>
      <w:proofErr w:type="spellStart"/>
      <w:r w:rsidRPr="0009406A">
        <w:rPr>
          <w:sz w:val="24"/>
          <w:szCs w:val="24"/>
        </w:rPr>
        <w:t>Diktat</w:t>
      </w:r>
      <w:proofErr w:type="spellEnd"/>
      <w:r w:rsidRPr="0009406A">
        <w:rPr>
          <w:sz w:val="24"/>
          <w:szCs w:val="24"/>
        </w:rPr>
        <w:t xml:space="preserve"> de la Viena, Stalin anexează, în urma Pactului Ribbentrop-Molotov, nordul Bucovinei, Basarabia </w:t>
      </w:r>
      <w:proofErr w:type="spellStart"/>
      <w:r w:rsidRPr="0009406A">
        <w:rPr>
          <w:sz w:val="24"/>
          <w:szCs w:val="24"/>
        </w:rPr>
        <w:t>şi</w:t>
      </w:r>
      <w:proofErr w:type="spellEnd"/>
      <w:r w:rsidRPr="0009406A">
        <w:rPr>
          <w:sz w:val="24"/>
          <w:szCs w:val="24"/>
        </w:rPr>
        <w:t xml:space="preserve"> </w:t>
      </w:r>
      <w:proofErr w:type="spellStart"/>
      <w:r w:rsidRPr="0009406A">
        <w:rPr>
          <w:sz w:val="24"/>
          <w:szCs w:val="24"/>
        </w:rPr>
        <w:t>ţinutul</w:t>
      </w:r>
      <w:proofErr w:type="spellEnd"/>
      <w:r w:rsidRPr="0009406A">
        <w:rPr>
          <w:sz w:val="24"/>
          <w:szCs w:val="24"/>
        </w:rPr>
        <w:t xml:space="preserve"> </w:t>
      </w:r>
      <w:proofErr w:type="spellStart"/>
      <w:r w:rsidRPr="0009406A">
        <w:rPr>
          <w:sz w:val="24"/>
          <w:szCs w:val="24"/>
        </w:rPr>
        <w:t>Herţa</w:t>
      </w:r>
      <w:proofErr w:type="spellEnd"/>
      <w:r w:rsidRPr="0009406A">
        <w:rPr>
          <w:sz w:val="24"/>
          <w:szCs w:val="24"/>
        </w:rPr>
        <w:t xml:space="preserve">, iar Bulgaria </w:t>
      </w:r>
      <w:proofErr w:type="spellStart"/>
      <w:r w:rsidRPr="0009406A">
        <w:rPr>
          <w:sz w:val="24"/>
          <w:szCs w:val="24"/>
        </w:rPr>
        <w:t>obţine</w:t>
      </w:r>
      <w:proofErr w:type="spellEnd"/>
      <w:r w:rsidRPr="0009406A">
        <w:rPr>
          <w:sz w:val="24"/>
          <w:szCs w:val="24"/>
        </w:rPr>
        <w:t xml:space="preserve"> Cadrilaterul. Dintre toate aceste teritorii, în urma războiului a fost recuperată doar Transilvania, eliberată de Armata Română în toamna anului 1944. După </w:t>
      </w:r>
      <w:proofErr w:type="spellStart"/>
      <w:r w:rsidRPr="0009406A">
        <w:rPr>
          <w:sz w:val="24"/>
          <w:szCs w:val="24"/>
        </w:rPr>
        <w:t>Conferinţa</w:t>
      </w:r>
      <w:proofErr w:type="spellEnd"/>
      <w:r w:rsidRPr="0009406A">
        <w:rPr>
          <w:sz w:val="24"/>
          <w:szCs w:val="24"/>
        </w:rPr>
        <w:t xml:space="preserve"> de la Yalta din 1945, în România – ca </w:t>
      </w:r>
      <w:proofErr w:type="spellStart"/>
      <w:r w:rsidRPr="0009406A">
        <w:rPr>
          <w:sz w:val="24"/>
          <w:szCs w:val="24"/>
        </w:rPr>
        <w:t>şi</w:t>
      </w:r>
      <w:proofErr w:type="spellEnd"/>
      <w:r w:rsidRPr="0009406A">
        <w:rPr>
          <w:sz w:val="24"/>
          <w:szCs w:val="24"/>
        </w:rPr>
        <w:t xml:space="preserve"> în alte </w:t>
      </w:r>
      <w:proofErr w:type="spellStart"/>
      <w:r w:rsidRPr="0009406A">
        <w:rPr>
          <w:sz w:val="24"/>
          <w:szCs w:val="24"/>
        </w:rPr>
        <w:t>ţări</w:t>
      </w:r>
      <w:proofErr w:type="spellEnd"/>
      <w:r w:rsidRPr="0009406A">
        <w:rPr>
          <w:sz w:val="24"/>
          <w:szCs w:val="24"/>
        </w:rPr>
        <w:t xml:space="preserve"> ale Europei Centrale abandonate sferei de </w:t>
      </w:r>
      <w:proofErr w:type="spellStart"/>
      <w:r w:rsidRPr="0009406A">
        <w:rPr>
          <w:sz w:val="24"/>
          <w:szCs w:val="24"/>
        </w:rPr>
        <w:t>influenţă</w:t>
      </w:r>
      <w:proofErr w:type="spellEnd"/>
      <w:r w:rsidRPr="0009406A">
        <w:rPr>
          <w:sz w:val="24"/>
          <w:szCs w:val="24"/>
        </w:rPr>
        <w:t xml:space="preserve"> sovietice de către Puterile Aliate – a fost instaurat comunismul. </w:t>
      </w:r>
    </w:p>
    <w:p w14:paraId="22E10852" w14:textId="77777777" w:rsidR="00664471" w:rsidRPr="0009406A" w:rsidRDefault="00664471" w:rsidP="00664471">
      <w:pPr>
        <w:spacing w:line="360" w:lineRule="auto"/>
        <w:jc w:val="both"/>
        <w:rPr>
          <w:sz w:val="24"/>
          <w:szCs w:val="24"/>
          <w:lang w:val="en-US"/>
        </w:rPr>
      </w:pPr>
      <w:r w:rsidRPr="0009406A">
        <w:rPr>
          <w:sz w:val="24"/>
          <w:szCs w:val="24"/>
        </w:rPr>
        <w:t xml:space="preserve">Dictatura a durat aproape o jumătate de secol, lăsând urme adânci în </w:t>
      </w:r>
      <w:proofErr w:type="spellStart"/>
      <w:r w:rsidRPr="0009406A">
        <w:rPr>
          <w:sz w:val="24"/>
          <w:szCs w:val="24"/>
        </w:rPr>
        <w:t>conştiinţa</w:t>
      </w:r>
      <w:proofErr w:type="spellEnd"/>
      <w:r w:rsidRPr="0009406A">
        <w:rPr>
          <w:sz w:val="24"/>
          <w:szCs w:val="24"/>
        </w:rPr>
        <w:t xml:space="preserve"> </w:t>
      </w:r>
      <w:proofErr w:type="spellStart"/>
      <w:r w:rsidRPr="0009406A">
        <w:rPr>
          <w:sz w:val="24"/>
          <w:szCs w:val="24"/>
        </w:rPr>
        <w:t>şi</w:t>
      </w:r>
      <w:proofErr w:type="spellEnd"/>
      <w:r w:rsidRPr="0009406A">
        <w:rPr>
          <w:sz w:val="24"/>
          <w:szCs w:val="24"/>
        </w:rPr>
        <w:t xml:space="preserve"> destinele oamenilor, iar </w:t>
      </w:r>
      <w:proofErr w:type="spellStart"/>
      <w:r w:rsidRPr="0009406A">
        <w:rPr>
          <w:sz w:val="24"/>
          <w:szCs w:val="24"/>
        </w:rPr>
        <w:t>ţara</w:t>
      </w:r>
      <w:proofErr w:type="spellEnd"/>
      <w:r w:rsidRPr="0009406A">
        <w:rPr>
          <w:sz w:val="24"/>
          <w:szCs w:val="24"/>
        </w:rPr>
        <w:t xml:space="preserve"> a cunoscut o dezvoltare autarhică, cu rezultate ce nu justifică nici pe departe costurile. </w:t>
      </w:r>
      <w:proofErr w:type="spellStart"/>
      <w:r w:rsidRPr="0009406A">
        <w:rPr>
          <w:sz w:val="24"/>
          <w:szCs w:val="24"/>
        </w:rPr>
        <w:t>Prăbuşirea</w:t>
      </w:r>
      <w:proofErr w:type="spellEnd"/>
      <w:r w:rsidRPr="0009406A">
        <w:rPr>
          <w:sz w:val="24"/>
          <w:szCs w:val="24"/>
        </w:rPr>
        <w:t xml:space="preserve"> dictaturii a survenit de-abia în decembrie 1989, în urma unei </w:t>
      </w:r>
      <w:proofErr w:type="spellStart"/>
      <w:r w:rsidRPr="0009406A">
        <w:rPr>
          <w:sz w:val="24"/>
          <w:szCs w:val="24"/>
        </w:rPr>
        <w:t>revoluţii</w:t>
      </w:r>
      <w:proofErr w:type="spellEnd"/>
      <w:r w:rsidRPr="0009406A">
        <w:rPr>
          <w:sz w:val="24"/>
          <w:szCs w:val="24"/>
        </w:rPr>
        <w:t xml:space="preserve"> anticomuniste care a adus în stradă o mare parte a </w:t>
      </w:r>
      <w:proofErr w:type="spellStart"/>
      <w:r w:rsidRPr="0009406A">
        <w:rPr>
          <w:sz w:val="24"/>
          <w:szCs w:val="24"/>
        </w:rPr>
        <w:t>populaţiei</w:t>
      </w:r>
      <w:proofErr w:type="spellEnd"/>
      <w:r w:rsidRPr="0009406A">
        <w:rPr>
          <w:sz w:val="24"/>
          <w:szCs w:val="24"/>
        </w:rPr>
        <w:t xml:space="preserve"> marilor </w:t>
      </w:r>
      <w:proofErr w:type="spellStart"/>
      <w:r w:rsidRPr="0009406A">
        <w:rPr>
          <w:sz w:val="24"/>
          <w:szCs w:val="24"/>
        </w:rPr>
        <w:t>oraşe</w:t>
      </w:r>
      <w:proofErr w:type="spellEnd"/>
      <w:r w:rsidRPr="0009406A">
        <w:rPr>
          <w:sz w:val="24"/>
          <w:szCs w:val="24"/>
        </w:rPr>
        <w:t xml:space="preserve"> </w:t>
      </w:r>
      <w:proofErr w:type="spellStart"/>
      <w:r w:rsidRPr="0009406A">
        <w:rPr>
          <w:sz w:val="24"/>
          <w:szCs w:val="24"/>
        </w:rPr>
        <w:t>şi</w:t>
      </w:r>
      <w:proofErr w:type="spellEnd"/>
      <w:r w:rsidRPr="0009406A">
        <w:rPr>
          <w:sz w:val="24"/>
          <w:szCs w:val="24"/>
        </w:rPr>
        <w:t xml:space="preserve"> care a făcut peste 1200 de victime. Victoria greu </w:t>
      </w:r>
      <w:proofErr w:type="spellStart"/>
      <w:r w:rsidRPr="0009406A">
        <w:rPr>
          <w:sz w:val="24"/>
          <w:szCs w:val="24"/>
        </w:rPr>
        <w:t>obţinută</w:t>
      </w:r>
      <w:proofErr w:type="spellEnd"/>
      <w:r w:rsidRPr="0009406A">
        <w:rPr>
          <w:sz w:val="24"/>
          <w:szCs w:val="24"/>
        </w:rPr>
        <w:t xml:space="preserve"> a permis însă reinstaurarea sistemului politic pluralist consacrat prin </w:t>
      </w:r>
      <w:proofErr w:type="spellStart"/>
      <w:r w:rsidRPr="0009406A">
        <w:rPr>
          <w:sz w:val="24"/>
          <w:szCs w:val="24"/>
        </w:rPr>
        <w:t>Constituţia</w:t>
      </w:r>
      <w:proofErr w:type="spellEnd"/>
      <w:r w:rsidRPr="0009406A">
        <w:rPr>
          <w:sz w:val="24"/>
          <w:szCs w:val="24"/>
        </w:rPr>
        <w:t xml:space="preserve"> din 1991, </w:t>
      </w:r>
      <w:proofErr w:type="spellStart"/>
      <w:r w:rsidRPr="0009406A">
        <w:rPr>
          <w:sz w:val="24"/>
          <w:szCs w:val="24"/>
        </w:rPr>
        <w:t>reconstrucţia</w:t>
      </w:r>
      <w:proofErr w:type="spellEnd"/>
      <w:r w:rsidRPr="0009406A">
        <w:rPr>
          <w:sz w:val="24"/>
          <w:szCs w:val="24"/>
        </w:rPr>
        <w:t xml:space="preserve"> </w:t>
      </w:r>
      <w:proofErr w:type="spellStart"/>
      <w:r w:rsidRPr="0009406A">
        <w:rPr>
          <w:sz w:val="24"/>
          <w:szCs w:val="24"/>
        </w:rPr>
        <w:t>instituţiilor</w:t>
      </w:r>
      <w:proofErr w:type="spellEnd"/>
      <w:r w:rsidRPr="0009406A">
        <w:rPr>
          <w:sz w:val="24"/>
          <w:szCs w:val="24"/>
        </w:rPr>
        <w:t xml:space="preserve"> democratice </w:t>
      </w:r>
      <w:proofErr w:type="spellStart"/>
      <w:r w:rsidRPr="0009406A">
        <w:rPr>
          <w:sz w:val="24"/>
          <w:szCs w:val="24"/>
        </w:rPr>
        <w:t>şi</w:t>
      </w:r>
      <w:proofErr w:type="spellEnd"/>
      <w:r w:rsidRPr="0009406A">
        <w:rPr>
          <w:sz w:val="24"/>
          <w:szCs w:val="24"/>
        </w:rPr>
        <w:t xml:space="preserve"> implementarea principiilor economiei de </w:t>
      </w:r>
      <w:proofErr w:type="spellStart"/>
      <w:r w:rsidRPr="0009406A">
        <w:rPr>
          <w:sz w:val="24"/>
          <w:szCs w:val="24"/>
        </w:rPr>
        <w:t>piaţă</w:t>
      </w:r>
      <w:proofErr w:type="spellEnd"/>
      <w:r w:rsidRPr="0009406A">
        <w:rPr>
          <w:sz w:val="24"/>
          <w:szCs w:val="24"/>
        </w:rPr>
        <w:t>.</w:t>
      </w:r>
    </w:p>
    <w:p w14:paraId="2E08E498" w14:textId="77777777" w:rsidR="00664471" w:rsidRDefault="00664471" w:rsidP="00664471">
      <w:pPr>
        <w:pStyle w:val="Heading2"/>
        <w:rPr>
          <w:rFonts w:asciiTheme="minorHAnsi" w:hAnsiTheme="minorHAnsi"/>
        </w:rPr>
      </w:pPr>
      <w:bookmarkStart w:id="19" w:name="_Toc23240604"/>
      <w:r w:rsidRPr="009445EF">
        <w:rPr>
          <w:rFonts w:asciiTheme="minorHAnsi" w:hAnsiTheme="minorHAnsi"/>
        </w:rPr>
        <w:lastRenderedPageBreak/>
        <w:t xml:space="preserve">3.3. </w:t>
      </w:r>
      <w:proofErr w:type="spellStart"/>
      <w:r w:rsidRPr="009445EF">
        <w:rPr>
          <w:rFonts w:asciiTheme="minorHAnsi" w:hAnsiTheme="minorHAnsi"/>
        </w:rPr>
        <w:t>Relieful</w:t>
      </w:r>
      <w:bookmarkEnd w:id="19"/>
      <w:proofErr w:type="spellEnd"/>
    </w:p>
    <w:p w14:paraId="2636548A" w14:textId="77777777" w:rsidR="00664471" w:rsidRPr="00EC59CA" w:rsidRDefault="00664471" w:rsidP="00664471">
      <w:pPr>
        <w:spacing w:line="360" w:lineRule="auto"/>
        <w:jc w:val="both"/>
        <w:rPr>
          <w:rFonts w:cstheme="minorHAnsi"/>
          <w:sz w:val="24"/>
          <w:szCs w:val="24"/>
        </w:rPr>
      </w:pPr>
      <w:r w:rsidRPr="00EC59CA">
        <w:rPr>
          <w:rFonts w:cstheme="minorHAnsi"/>
          <w:sz w:val="24"/>
          <w:szCs w:val="24"/>
        </w:rPr>
        <w:t xml:space="preserve">Relieful </w:t>
      </w:r>
      <w:proofErr w:type="spellStart"/>
      <w:r w:rsidRPr="00EC59CA">
        <w:rPr>
          <w:rFonts w:cstheme="minorHAnsi"/>
          <w:sz w:val="24"/>
          <w:szCs w:val="24"/>
        </w:rPr>
        <w:t>judeţului</w:t>
      </w:r>
      <w:proofErr w:type="spellEnd"/>
      <w:r w:rsidRPr="00EC59CA">
        <w:rPr>
          <w:rFonts w:cstheme="minorHAnsi"/>
          <w:sz w:val="24"/>
          <w:szCs w:val="24"/>
        </w:rPr>
        <w:t xml:space="preserve"> Satu Mare este variat, cuprinzând principalele forme de relief (câmpie, deal, munte), constând dintr-o serie de </w:t>
      </w:r>
      <w:proofErr w:type="spellStart"/>
      <w:r w:rsidRPr="00EC59CA">
        <w:rPr>
          <w:rFonts w:cstheme="minorHAnsi"/>
          <w:sz w:val="24"/>
          <w:szCs w:val="24"/>
        </w:rPr>
        <w:t>unităţi</w:t>
      </w:r>
      <w:proofErr w:type="spellEnd"/>
      <w:r w:rsidRPr="00EC59CA">
        <w:rPr>
          <w:rFonts w:cstheme="minorHAnsi"/>
          <w:sz w:val="24"/>
          <w:szCs w:val="24"/>
        </w:rPr>
        <w:t xml:space="preserve"> geomorfologice. Acestea se grupează în următoarele categorii: regiunile de câmpie situate în partea centrală </w:t>
      </w:r>
      <w:proofErr w:type="spellStart"/>
      <w:r w:rsidRPr="00EC59CA">
        <w:rPr>
          <w:rFonts w:cstheme="minorHAnsi"/>
          <w:sz w:val="24"/>
          <w:szCs w:val="24"/>
        </w:rPr>
        <w:t>şi</w:t>
      </w:r>
      <w:proofErr w:type="spellEnd"/>
      <w:r w:rsidRPr="00EC59CA">
        <w:rPr>
          <w:rFonts w:cstheme="minorHAnsi"/>
          <w:sz w:val="24"/>
          <w:szCs w:val="24"/>
        </w:rPr>
        <w:t xml:space="preserve"> de vest a </w:t>
      </w:r>
      <w:proofErr w:type="spellStart"/>
      <w:r w:rsidRPr="00EC59CA">
        <w:rPr>
          <w:rFonts w:cstheme="minorHAnsi"/>
          <w:sz w:val="24"/>
          <w:szCs w:val="24"/>
        </w:rPr>
        <w:t>judeţului</w:t>
      </w:r>
      <w:proofErr w:type="spellEnd"/>
      <w:r w:rsidRPr="00EC59CA">
        <w:rPr>
          <w:rFonts w:cstheme="minorHAnsi"/>
          <w:sz w:val="24"/>
          <w:szCs w:val="24"/>
        </w:rPr>
        <w:t xml:space="preserve">; piemonturile din partea sudică </w:t>
      </w:r>
      <w:proofErr w:type="spellStart"/>
      <w:r w:rsidRPr="00EC59CA">
        <w:rPr>
          <w:rFonts w:cstheme="minorHAnsi"/>
          <w:sz w:val="24"/>
          <w:szCs w:val="24"/>
        </w:rPr>
        <w:t>şi</w:t>
      </w:r>
      <w:proofErr w:type="spellEnd"/>
      <w:r w:rsidRPr="00EC59CA">
        <w:rPr>
          <w:rFonts w:cstheme="minorHAnsi"/>
          <w:sz w:val="24"/>
          <w:szCs w:val="24"/>
        </w:rPr>
        <w:t xml:space="preserve"> sud-vestică a teritoriului, la care se </w:t>
      </w:r>
      <w:proofErr w:type="spellStart"/>
      <w:r w:rsidRPr="00EC59CA">
        <w:rPr>
          <w:rFonts w:cstheme="minorHAnsi"/>
          <w:sz w:val="24"/>
          <w:szCs w:val="24"/>
        </w:rPr>
        <w:t>ataşează</w:t>
      </w:r>
      <w:proofErr w:type="spellEnd"/>
      <w:r w:rsidRPr="00EC59CA">
        <w:rPr>
          <w:rFonts w:cstheme="minorHAnsi"/>
          <w:sz w:val="24"/>
          <w:szCs w:val="24"/>
        </w:rPr>
        <w:t xml:space="preserve"> </w:t>
      </w:r>
      <w:proofErr w:type="spellStart"/>
      <w:r w:rsidRPr="00EC59CA">
        <w:rPr>
          <w:rFonts w:cstheme="minorHAnsi"/>
          <w:sz w:val="24"/>
          <w:szCs w:val="24"/>
        </w:rPr>
        <w:t>şi</w:t>
      </w:r>
      <w:proofErr w:type="spellEnd"/>
      <w:r w:rsidRPr="00EC59CA">
        <w:rPr>
          <w:rFonts w:cstheme="minorHAnsi"/>
          <w:sz w:val="24"/>
          <w:szCs w:val="24"/>
        </w:rPr>
        <w:t xml:space="preserve"> Culmea Codrului; zona </w:t>
      </w:r>
      <w:proofErr w:type="spellStart"/>
      <w:r w:rsidRPr="00EC59CA">
        <w:rPr>
          <w:rFonts w:cstheme="minorHAnsi"/>
          <w:sz w:val="24"/>
          <w:szCs w:val="24"/>
        </w:rPr>
        <w:t>Munţilor</w:t>
      </w:r>
      <w:proofErr w:type="spellEnd"/>
      <w:r w:rsidRPr="00EC59CA">
        <w:rPr>
          <w:rFonts w:cstheme="minorHAnsi"/>
          <w:sz w:val="24"/>
          <w:szCs w:val="24"/>
        </w:rPr>
        <w:t xml:space="preserve"> </w:t>
      </w:r>
      <w:proofErr w:type="spellStart"/>
      <w:r w:rsidRPr="00EC59CA">
        <w:rPr>
          <w:rFonts w:cstheme="minorHAnsi"/>
          <w:sz w:val="24"/>
          <w:szCs w:val="24"/>
        </w:rPr>
        <w:t>Oaş</w:t>
      </w:r>
      <w:proofErr w:type="spellEnd"/>
      <w:r w:rsidRPr="00EC59CA">
        <w:rPr>
          <w:rFonts w:cstheme="minorHAnsi"/>
          <w:sz w:val="24"/>
          <w:szCs w:val="24"/>
        </w:rPr>
        <w:t xml:space="preserve">-Gutâi, respectiv Depresiunea </w:t>
      </w:r>
      <w:proofErr w:type="spellStart"/>
      <w:r w:rsidRPr="00EC59CA">
        <w:rPr>
          <w:rFonts w:cstheme="minorHAnsi"/>
          <w:sz w:val="24"/>
          <w:szCs w:val="24"/>
        </w:rPr>
        <w:t>Oaşului</w:t>
      </w:r>
      <w:proofErr w:type="spellEnd"/>
      <w:r w:rsidRPr="00EC59CA">
        <w:rPr>
          <w:rFonts w:cstheme="minorHAnsi"/>
          <w:sz w:val="24"/>
          <w:szCs w:val="24"/>
        </w:rPr>
        <w:t xml:space="preserve">, ce se întind în partea de est </w:t>
      </w:r>
      <w:proofErr w:type="spellStart"/>
      <w:r w:rsidRPr="00EC59CA">
        <w:rPr>
          <w:rFonts w:cstheme="minorHAnsi"/>
          <w:sz w:val="24"/>
          <w:szCs w:val="24"/>
        </w:rPr>
        <w:t>şi</w:t>
      </w:r>
      <w:proofErr w:type="spellEnd"/>
      <w:r w:rsidRPr="00EC59CA">
        <w:rPr>
          <w:rFonts w:cstheme="minorHAnsi"/>
          <w:sz w:val="24"/>
          <w:szCs w:val="24"/>
        </w:rPr>
        <w:t xml:space="preserve"> nord-est a regiunii. Altitudinea medie a </w:t>
      </w:r>
      <w:proofErr w:type="spellStart"/>
      <w:r w:rsidRPr="00EC59CA">
        <w:rPr>
          <w:rFonts w:cstheme="minorHAnsi"/>
          <w:sz w:val="24"/>
          <w:szCs w:val="24"/>
        </w:rPr>
        <w:t>judeţului</w:t>
      </w:r>
      <w:proofErr w:type="spellEnd"/>
      <w:r w:rsidRPr="00EC59CA">
        <w:rPr>
          <w:rFonts w:cstheme="minorHAnsi"/>
          <w:sz w:val="24"/>
          <w:szCs w:val="24"/>
        </w:rPr>
        <w:t xml:space="preserve"> este de 124 m.</w:t>
      </w:r>
    </w:p>
    <w:p w14:paraId="0D560A40" w14:textId="77777777" w:rsidR="00664471" w:rsidRPr="00EC59CA" w:rsidRDefault="00664471" w:rsidP="00664471">
      <w:pPr>
        <w:spacing w:line="360" w:lineRule="auto"/>
        <w:jc w:val="both"/>
        <w:rPr>
          <w:rFonts w:cstheme="minorHAnsi"/>
          <w:sz w:val="24"/>
          <w:szCs w:val="24"/>
        </w:rPr>
      </w:pPr>
      <w:r w:rsidRPr="00EC59CA">
        <w:rPr>
          <w:rFonts w:cstheme="minorHAnsi"/>
          <w:sz w:val="24"/>
          <w:szCs w:val="24"/>
        </w:rPr>
        <w:t xml:space="preserve">Forma de relief predominantă este câmpia care reprezintă 63% din </w:t>
      </w:r>
      <w:proofErr w:type="spellStart"/>
      <w:r w:rsidRPr="00EC59CA">
        <w:rPr>
          <w:rFonts w:cstheme="minorHAnsi"/>
          <w:sz w:val="24"/>
          <w:szCs w:val="24"/>
        </w:rPr>
        <w:t>suprafaţa</w:t>
      </w:r>
      <w:proofErr w:type="spellEnd"/>
      <w:r w:rsidRPr="00EC59CA">
        <w:rPr>
          <w:rFonts w:cstheme="minorHAnsi"/>
          <w:sz w:val="24"/>
          <w:szCs w:val="24"/>
        </w:rPr>
        <w:t xml:space="preserve"> totală a </w:t>
      </w:r>
      <w:proofErr w:type="spellStart"/>
      <w:r w:rsidRPr="00EC59CA">
        <w:rPr>
          <w:rFonts w:cstheme="minorHAnsi"/>
          <w:sz w:val="24"/>
          <w:szCs w:val="24"/>
        </w:rPr>
        <w:t>judeţului</w:t>
      </w:r>
      <w:proofErr w:type="spellEnd"/>
      <w:r w:rsidRPr="00EC59CA">
        <w:rPr>
          <w:rFonts w:cstheme="minorHAnsi"/>
          <w:sz w:val="24"/>
          <w:szCs w:val="24"/>
        </w:rPr>
        <w:t xml:space="preserve">. </w:t>
      </w:r>
    </w:p>
    <w:p w14:paraId="38D4041B" w14:textId="77777777" w:rsidR="00664471" w:rsidRDefault="00664471" w:rsidP="00664471">
      <w:pPr>
        <w:pStyle w:val="Heading2"/>
        <w:rPr>
          <w:rFonts w:asciiTheme="minorHAnsi" w:hAnsiTheme="minorHAnsi"/>
        </w:rPr>
      </w:pPr>
      <w:bookmarkStart w:id="20" w:name="_Toc23240605"/>
      <w:r w:rsidRPr="009445EF">
        <w:rPr>
          <w:rFonts w:asciiTheme="minorHAnsi" w:hAnsiTheme="minorHAnsi"/>
        </w:rPr>
        <w:t xml:space="preserve">3.4. </w:t>
      </w:r>
      <w:proofErr w:type="spellStart"/>
      <w:r w:rsidRPr="009445EF">
        <w:rPr>
          <w:rFonts w:asciiTheme="minorHAnsi" w:hAnsiTheme="minorHAnsi"/>
        </w:rPr>
        <w:t>Condiţiile</w:t>
      </w:r>
      <w:proofErr w:type="spellEnd"/>
      <w:r w:rsidRPr="009445EF">
        <w:rPr>
          <w:rFonts w:asciiTheme="minorHAnsi" w:hAnsiTheme="minorHAnsi"/>
        </w:rPr>
        <w:t xml:space="preserve"> </w:t>
      </w:r>
      <w:proofErr w:type="spellStart"/>
      <w:r w:rsidRPr="009445EF">
        <w:rPr>
          <w:rFonts w:asciiTheme="minorHAnsi" w:hAnsiTheme="minorHAnsi"/>
        </w:rPr>
        <w:t>climatice</w:t>
      </w:r>
      <w:bookmarkEnd w:id="20"/>
      <w:proofErr w:type="spellEnd"/>
    </w:p>
    <w:p w14:paraId="38AE44E5" w14:textId="77777777" w:rsidR="00664471" w:rsidRDefault="00664471" w:rsidP="00664471">
      <w:pPr>
        <w:spacing w:line="360" w:lineRule="auto"/>
        <w:jc w:val="both"/>
        <w:rPr>
          <w:sz w:val="24"/>
          <w:szCs w:val="24"/>
        </w:rPr>
      </w:pPr>
      <w:r w:rsidRPr="0009406A">
        <w:rPr>
          <w:sz w:val="24"/>
          <w:szCs w:val="24"/>
        </w:rPr>
        <w:t xml:space="preserve">Municipiul Satu Mare se încadrează în zona de climă temperat-continentală moderată în care perioadele de iarnă sunt mai lungi și mai reci datorită poziției geografice nordice, perioadele de vară fiind mai răcoroase decât cele specifice arealelor de câmpie sudice. Astfel, în perioada rece se înregistrează valori termice mai scăzute decât în alte orașe din vestul țării, respectiv -17°C față de -15° la Oradea și -12°C la Timișoara. Media anuală a temperaturii este de 9,6°C. Valorile termice clasificate în funcție de anotimp sunt: 10,2°C primăvara; 19,6°C vara; 10,8°C toamna </w:t>
      </w:r>
      <w:proofErr w:type="spellStart"/>
      <w:r w:rsidRPr="0009406A">
        <w:rPr>
          <w:sz w:val="24"/>
          <w:szCs w:val="24"/>
        </w:rPr>
        <w:t>şi</w:t>
      </w:r>
      <w:proofErr w:type="spellEnd"/>
      <w:r w:rsidRPr="0009406A">
        <w:rPr>
          <w:sz w:val="24"/>
          <w:szCs w:val="24"/>
        </w:rPr>
        <w:t xml:space="preserve"> 1,7°C iarna. </w:t>
      </w:r>
    </w:p>
    <w:p w14:paraId="1095CACE" w14:textId="77777777" w:rsidR="00664471" w:rsidRPr="0009406A" w:rsidRDefault="00664471" w:rsidP="00664471">
      <w:pPr>
        <w:spacing w:line="360" w:lineRule="auto"/>
        <w:jc w:val="both"/>
        <w:rPr>
          <w:sz w:val="24"/>
          <w:szCs w:val="24"/>
          <w:lang w:val="en-US"/>
        </w:rPr>
      </w:pPr>
      <w:r w:rsidRPr="0009406A">
        <w:rPr>
          <w:sz w:val="24"/>
          <w:szCs w:val="24"/>
        </w:rPr>
        <w:t xml:space="preserve">Umiditatea atmosferică este destul de ridicată, cu valori de 64% în timpul verii, 83% în sezonul de iarna și o medie anuală de 71%, astfel asigurându-se în general o activitate vegetativă normală pentru toate plantele cultivate </w:t>
      </w:r>
      <w:proofErr w:type="spellStart"/>
      <w:r w:rsidRPr="0009406A">
        <w:rPr>
          <w:sz w:val="24"/>
          <w:szCs w:val="24"/>
        </w:rPr>
        <w:t>şi</w:t>
      </w:r>
      <w:proofErr w:type="spellEnd"/>
      <w:r w:rsidRPr="0009406A">
        <w:rPr>
          <w:sz w:val="24"/>
          <w:szCs w:val="24"/>
        </w:rPr>
        <w:t xml:space="preserve"> spontane. Regimul vânturilor este caracterizat prin </w:t>
      </w:r>
      <w:proofErr w:type="spellStart"/>
      <w:r w:rsidRPr="0009406A">
        <w:rPr>
          <w:sz w:val="24"/>
          <w:szCs w:val="24"/>
        </w:rPr>
        <w:t>predominanţa</w:t>
      </w:r>
      <w:proofErr w:type="spellEnd"/>
      <w:r w:rsidRPr="0009406A">
        <w:rPr>
          <w:sz w:val="24"/>
          <w:szCs w:val="24"/>
        </w:rPr>
        <w:t xml:space="preserve"> </w:t>
      </w:r>
      <w:proofErr w:type="spellStart"/>
      <w:r w:rsidRPr="0009406A">
        <w:rPr>
          <w:sz w:val="24"/>
          <w:szCs w:val="24"/>
        </w:rPr>
        <w:t>curenţilor</w:t>
      </w:r>
      <w:proofErr w:type="spellEnd"/>
      <w:r w:rsidRPr="0009406A">
        <w:rPr>
          <w:sz w:val="24"/>
          <w:szCs w:val="24"/>
        </w:rPr>
        <w:t xml:space="preserve"> din sectorul nord-vestic, ce se deplasează cu viteze medii cuprinse între 3 și 3,8 m/s, care aduc </w:t>
      </w:r>
      <w:proofErr w:type="spellStart"/>
      <w:r w:rsidRPr="0009406A">
        <w:rPr>
          <w:sz w:val="24"/>
          <w:szCs w:val="24"/>
        </w:rPr>
        <w:t>precipitaţii</w:t>
      </w:r>
      <w:proofErr w:type="spellEnd"/>
      <w:r w:rsidRPr="0009406A">
        <w:rPr>
          <w:sz w:val="24"/>
          <w:szCs w:val="24"/>
        </w:rPr>
        <w:t xml:space="preserve"> primăvara </w:t>
      </w:r>
      <w:proofErr w:type="spellStart"/>
      <w:r w:rsidRPr="0009406A">
        <w:rPr>
          <w:sz w:val="24"/>
          <w:szCs w:val="24"/>
        </w:rPr>
        <w:t>şi</w:t>
      </w:r>
      <w:proofErr w:type="spellEnd"/>
      <w:r w:rsidRPr="0009406A">
        <w:rPr>
          <w:sz w:val="24"/>
          <w:szCs w:val="24"/>
        </w:rPr>
        <w:t xml:space="preserve"> vara în cantități ce pot oscila între 400 mm și 1000 mm.</w:t>
      </w:r>
    </w:p>
    <w:p w14:paraId="5D91EA7F" w14:textId="77777777" w:rsidR="00664471" w:rsidRDefault="00664471" w:rsidP="00664471">
      <w:pPr>
        <w:pStyle w:val="Heading2"/>
        <w:rPr>
          <w:rFonts w:asciiTheme="minorHAnsi" w:hAnsiTheme="minorHAnsi"/>
        </w:rPr>
      </w:pPr>
      <w:bookmarkStart w:id="21" w:name="_Toc23240606"/>
      <w:r w:rsidRPr="009445EF">
        <w:rPr>
          <w:rFonts w:asciiTheme="minorHAnsi" w:hAnsiTheme="minorHAnsi"/>
        </w:rPr>
        <w:lastRenderedPageBreak/>
        <w:t xml:space="preserve">3.5. </w:t>
      </w:r>
      <w:proofErr w:type="spellStart"/>
      <w:r w:rsidRPr="009445EF">
        <w:rPr>
          <w:rFonts w:asciiTheme="minorHAnsi" w:hAnsiTheme="minorHAnsi"/>
        </w:rPr>
        <w:t>Resursele</w:t>
      </w:r>
      <w:proofErr w:type="spellEnd"/>
      <w:r w:rsidRPr="009445EF">
        <w:rPr>
          <w:rFonts w:asciiTheme="minorHAnsi" w:hAnsiTheme="minorHAnsi"/>
        </w:rPr>
        <w:t xml:space="preserve"> </w:t>
      </w:r>
      <w:proofErr w:type="spellStart"/>
      <w:r w:rsidRPr="009445EF">
        <w:rPr>
          <w:rFonts w:asciiTheme="minorHAnsi" w:hAnsiTheme="minorHAnsi"/>
        </w:rPr>
        <w:t>naturale</w:t>
      </w:r>
      <w:bookmarkEnd w:id="21"/>
      <w:proofErr w:type="spellEnd"/>
    </w:p>
    <w:p w14:paraId="41DDE3AD" w14:textId="77777777" w:rsidR="00664471" w:rsidRPr="00BA6ACC" w:rsidRDefault="00664471" w:rsidP="00664471">
      <w:pPr>
        <w:spacing w:line="360" w:lineRule="auto"/>
        <w:jc w:val="both"/>
        <w:rPr>
          <w:sz w:val="24"/>
          <w:szCs w:val="24"/>
        </w:rPr>
      </w:pPr>
      <w:r w:rsidRPr="00BA6ACC">
        <w:rPr>
          <w:sz w:val="24"/>
          <w:szCs w:val="24"/>
        </w:rPr>
        <w:t xml:space="preserve">Râul Someș străbate orașul pe direcția est-vest având o curgere lină datorită pantei cu înclinație redusă specifică zonei de câmpie. Acesta a avut o influență semnificativă în constituirea și dezvoltarea orașului încă din Evul Mediu timpuriu, favorizând legăturile comerciale cu zone din apropiere, dar și practicarea morăritului și a pescuitului. Astfel, sectorul nordic al orașului de astăzi s-a format în jurul vechii cetăți existente, pe când sectorul sudic s-a dezvoltat în ultimii 50-60 ani. </w:t>
      </w:r>
    </w:p>
    <w:p w14:paraId="78744002" w14:textId="77777777" w:rsidR="00664471" w:rsidRPr="00BA6ACC" w:rsidRDefault="00664471" w:rsidP="00664471">
      <w:pPr>
        <w:spacing w:line="360" w:lineRule="auto"/>
        <w:jc w:val="both"/>
        <w:rPr>
          <w:sz w:val="24"/>
          <w:szCs w:val="24"/>
        </w:rPr>
      </w:pPr>
      <w:r w:rsidRPr="00BA6ACC">
        <w:rPr>
          <w:sz w:val="24"/>
          <w:szCs w:val="24"/>
        </w:rPr>
        <w:t>Regiunea de dezvoltare Nord-Vest cuprinde aproximativ toate formele de relief, de la munți la câmpie, chiar și o mică parte din depresiunea Transilvaniei. Județul Satu Mare este situat preponderent în zona de câmpie joasă, iar terenul este format în cea mai mare parte din soluri podzolice compuse din depozite de nisip, loess și pietriș, astfel creându-se condiții favorabile culturilor agricole.</w:t>
      </w:r>
    </w:p>
    <w:p w14:paraId="1EC8769A" w14:textId="77777777" w:rsidR="00664471" w:rsidRDefault="00664471" w:rsidP="00664471">
      <w:pPr>
        <w:spacing w:line="360" w:lineRule="auto"/>
        <w:jc w:val="both"/>
        <w:rPr>
          <w:sz w:val="24"/>
          <w:szCs w:val="24"/>
        </w:rPr>
      </w:pPr>
      <w:r w:rsidRPr="00BA6ACC">
        <w:rPr>
          <w:sz w:val="24"/>
          <w:szCs w:val="24"/>
        </w:rPr>
        <w:t xml:space="preserve">Urmare structurii geologice complexe pe teritoriul județului se găsesc substanțe minerale utile dezvoltării, cum ar fi minereuri complexe (pirită, zinc, plumb, aur, argint, fier etc., în Munții Oașului, munți de origine vulcanică) , resurse de material de construcții (andezit, gresie și calcare în Țara Oașului), iar pe albiile râurilor pietrișuri, nisip și argile. De asemenea, se găsesc bentonită necesară industriei coloranților (Orașu Nou, Călinești Oaș) și luturi caolinoase. </w:t>
      </w:r>
    </w:p>
    <w:p w14:paraId="0B7ABEC0" w14:textId="77777777" w:rsidR="00664471" w:rsidRPr="00BA6ACC" w:rsidRDefault="00664471" w:rsidP="00664471">
      <w:pPr>
        <w:spacing w:line="360" w:lineRule="auto"/>
        <w:jc w:val="both"/>
        <w:rPr>
          <w:sz w:val="24"/>
          <w:szCs w:val="24"/>
        </w:rPr>
      </w:pPr>
      <w:r w:rsidRPr="00BA6ACC">
        <w:rPr>
          <w:sz w:val="24"/>
          <w:szCs w:val="24"/>
        </w:rPr>
        <w:t xml:space="preserve">Județul Satu Mare este așezat pe un imens rezervor subteran, cu ape sub formă de izvoare naturale sau obținute prin foraje (ape minerale carbogazoase, </w:t>
      </w:r>
      <w:proofErr w:type="spellStart"/>
      <w:r w:rsidRPr="00BA6ACC">
        <w:rPr>
          <w:sz w:val="24"/>
          <w:szCs w:val="24"/>
        </w:rPr>
        <w:t>cloruro</w:t>
      </w:r>
      <w:proofErr w:type="spellEnd"/>
      <w:r w:rsidRPr="00BA6ACC">
        <w:rPr>
          <w:sz w:val="24"/>
          <w:szCs w:val="24"/>
        </w:rPr>
        <w:t xml:space="preserve">-sodice, cu proprietăți alcaline, sulfuroase, </w:t>
      </w:r>
      <w:proofErr w:type="spellStart"/>
      <w:r w:rsidRPr="00BA6ACC">
        <w:rPr>
          <w:sz w:val="24"/>
          <w:szCs w:val="24"/>
        </w:rPr>
        <w:t>bicarbonate</w:t>
      </w:r>
      <w:proofErr w:type="spellEnd"/>
      <w:r w:rsidRPr="00BA6ACC">
        <w:rPr>
          <w:sz w:val="24"/>
          <w:szCs w:val="24"/>
        </w:rPr>
        <w:t>, sau sub formă de ape termale cu temperaturi de până la 70 grade Celsius). Vegetația se încadrează în zona de silvostepă și terenul prezinta o parte despădurita, iar o altă parte sub forma pâlcurilor de pădure</w:t>
      </w:r>
    </w:p>
    <w:p w14:paraId="7EF48631" w14:textId="77777777" w:rsidR="00664471" w:rsidRPr="00BA6ACC" w:rsidRDefault="00664471" w:rsidP="00664471">
      <w:pPr>
        <w:spacing w:line="360" w:lineRule="auto"/>
        <w:jc w:val="both"/>
        <w:rPr>
          <w:sz w:val="24"/>
          <w:szCs w:val="24"/>
        </w:rPr>
      </w:pPr>
      <w:r w:rsidRPr="00BA6ACC">
        <w:rPr>
          <w:sz w:val="24"/>
          <w:szCs w:val="24"/>
        </w:rPr>
        <w:t xml:space="preserve"> ( stejar, carpen, ulm, frasin, plop, salcâm, gorun, fag). Județul dispune de un bogat fond cinegetic: cerbi, căprioare, urși, lupi, mistreți, iepuri, fazani, potârnichi, precum și importante resurse piscicole.</w:t>
      </w:r>
    </w:p>
    <w:p w14:paraId="05CCF9B8" w14:textId="77777777" w:rsidR="00664471" w:rsidRDefault="00664471" w:rsidP="00664471">
      <w:pPr>
        <w:pStyle w:val="Heading2"/>
        <w:rPr>
          <w:rFonts w:asciiTheme="minorHAnsi" w:hAnsiTheme="minorHAnsi"/>
        </w:rPr>
      </w:pPr>
      <w:bookmarkStart w:id="22" w:name="_Toc23240607"/>
      <w:r w:rsidRPr="009445EF">
        <w:rPr>
          <w:rFonts w:asciiTheme="minorHAnsi" w:hAnsiTheme="minorHAnsi"/>
        </w:rPr>
        <w:lastRenderedPageBreak/>
        <w:t xml:space="preserve">3.6. </w:t>
      </w:r>
      <w:proofErr w:type="spellStart"/>
      <w:r w:rsidRPr="009445EF">
        <w:rPr>
          <w:rFonts w:asciiTheme="minorHAnsi" w:hAnsiTheme="minorHAnsi"/>
        </w:rPr>
        <w:t>Activităţi</w:t>
      </w:r>
      <w:proofErr w:type="spellEnd"/>
      <w:r w:rsidRPr="009445EF">
        <w:rPr>
          <w:rFonts w:asciiTheme="minorHAnsi" w:hAnsiTheme="minorHAnsi"/>
        </w:rPr>
        <w:t xml:space="preserve"> </w:t>
      </w:r>
      <w:proofErr w:type="spellStart"/>
      <w:r w:rsidRPr="009445EF">
        <w:rPr>
          <w:rFonts w:asciiTheme="minorHAnsi" w:hAnsiTheme="minorHAnsi"/>
        </w:rPr>
        <w:t>economice</w:t>
      </w:r>
      <w:bookmarkEnd w:id="22"/>
      <w:proofErr w:type="spellEnd"/>
      <w:r>
        <w:rPr>
          <w:rFonts w:asciiTheme="minorHAnsi" w:hAnsiTheme="minorHAnsi"/>
        </w:rPr>
        <w:t xml:space="preserve"> </w:t>
      </w:r>
    </w:p>
    <w:p w14:paraId="2394BB52" w14:textId="77777777" w:rsidR="00664471" w:rsidRPr="00AF3309" w:rsidRDefault="00664471" w:rsidP="00664471">
      <w:pPr>
        <w:spacing w:line="360" w:lineRule="auto"/>
        <w:jc w:val="both"/>
        <w:rPr>
          <w:sz w:val="24"/>
          <w:szCs w:val="24"/>
        </w:rPr>
      </w:pPr>
      <w:r w:rsidRPr="00AF3309">
        <w:rPr>
          <w:sz w:val="24"/>
          <w:szCs w:val="24"/>
        </w:rPr>
        <w:t xml:space="preserve">Municipiul Satu Mare, are un profil economic echilibrat, incluzând </w:t>
      </w:r>
      <w:proofErr w:type="spellStart"/>
      <w:r w:rsidRPr="00AF3309">
        <w:rPr>
          <w:sz w:val="24"/>
          <w:szCs w:val="24"/>
        </w:rPr>
        <w:t>activităţi</w:t>
      </w:r>
      <w:proofErr w:type="spellEnd"/>
      <w:r w:rsidRPr="00AF3309">
        <w:rPr>
          <w:sz w:val="24"/>
          <w:szCs w:val="24"/>
        </w:rPr>
        <w:t xml:space="preserve"> economice diversificate, servicii administrative, informative, financiare, social-culturale </w:t>
      </w:r>
      <w:proofErr w:type="spellStart"/>
      <w:r w:rsidRPr="00AF3309">
        <w:rPr>
          <w:sz w:val="24"/>
          <w:szCs w:val="24"/>
        </w:rPr>
        <w:t>şi</w:t>
      </w:r>
      <w:proofErr w:type="spellEnd"/>
      <w:r w:rsidRPr="00AF3309">
        <w:rPr>
          <w:sz w:val="24"/>
          <w:szCs w:val="24"/>
        </w:rPr>
        <w:t xml:space="preserve"> comerciale de interes </w:t>
      </w:r>
      <w:proofErr w:type="spellStart"/>
      <w:r w:rsidRPr="00AF3309">
        <w:rPr>
          <w:sz w:val="24"/>
          <w:szCs w:val="24"/>
        </w:rPr>
        <w:t>judeţean</w:t>
      </w:r>
      <w:proofErr w:type="spellEnd"/>
      <w:r w:rsidRPr="00AF3309">
        <w:rPr>
          <w:sz w:val="24"/>
          <w:szCs w:val="24"/>
        </w:rPr>
        <w:t xml:space="preserve">. În acest context, </w:t>
      </w:r>
      <w:proofErr w:type="spellStart"/>
      <w:r w:rsidRPr="00AF3309">
        <w:rPr>
          <w:sz w:val="24"/>
          <w:szCs w:val="24"/>
        </w:rPr>
        <w:t>poziţia</w:t>
      </w:r>
      <w:proofErr w:type="spellEnd"/>
      <w:r w:rsidRPr="00AF3309">
        <w:rPr>
          <w:sz w:val="24"/>
          <w:szCs w:val="24"/>
        </w:rPr>
        <w:t xml:space="preserve"> geografică a municipiului Satu Mare în partea de nord-vest a </w:t>
      </w:r>
      <w:proofErr w:type="spellStart"/>
      <w:r w:rsidRPr="00AF3309">
        <w:rPr>
          <w:sz w:val="24"/>
          <w:szCs w:val="24"/>
        </w:rPr>
        <w:t>ţării</w:t>
      </w:r>
      <w:proofErr w:type="spellEnd"/>
      <w:r w:rsidRPr="00AF3309">
        <w:rPr>
          <w:sz w:val="24"/>
          <w:szCs w:val="24"/>
        </w:rPr>
        <w:t xml:space="preserve">, în regiunea de dezvoltare 6 </w:t>
      </w:r>
      <w:proofErr w:type="spellStart"/>
      <w:r w:rsidRPr="00AF3309">
        <w:rPr>
          <w:sz w:val="24"/>
          <w:szCs w:val="24"/>
        </w:rPr>
        <w:t>şi</w:t>
      </w:r>
      <w:proofErr w:type="spellEnd"/>
      <w:r w:rsidRPr="00AF3309">
        <w:rPr>
          <w:sz w:val="24"/>
          <w:szCs w:val="24"/>
        </w:rPr>
        <w:t xml:space="preserve"> </w:t>
      </w:r>
      <w:proofErr w:type="spellStart"/>
      <w:r w:rsidRPr="00AF3309">
        <w:rPr>
          <w:sz w:val="24"/>
          <w:szCs w:val="24"/>
        </w:rPr>
        <w:t>tradiţiile</w:t>
      </w:r>
      <w:proofErr w:type="spellEnd"/>
      <w:r w:rsidRPr="00AF3309">
        <w:rPr>
          <w:sz w:val="24"/>
          <w:szCs w:val="24"/>
        </w:rPr>
        <w:t xml:space="preserve"> dezvoltării sale de-a lungul istoriei, conferă municipiului </w:t>
      </w:r>
      <w:proofErr w:type="spellStart"/>
      <w:r w:rsidRPr="00AF3309">
        <w:rPr>
          <w:sz w:val="24"/>
          <w:szCs w:val="24"/>
        </w:rPr>
        <w:t>condiţii</w:t>
      </w:r>
      <w:proofErr w:type="spellEnd"/>
      <w:r w:rsidRPr="00AF3309">
        <w:rPr>
          <w:sz w:val="24"/>
          <w:szCs w:val="24"/>
        </w:rPr>
        <w:t xml:space="preserve"> favorabile de a se dezvolta în continuare, ca unul din cei mai </w:t>
      </w:r>
      <w:proofErr w:type="spellStart"/>
      <w:r w:rsidRPr="00AF3309">
        <w:rPr>
          <w:sz w:val="24"/>
          <w:szCs w:val="24"/>
        </w:rPr>
        <w:t>importanţi</w:t>
      </w:r>
      <w:proofErr w:type="spellEnd"/>
      <w:r w:rsidRPr="00AF3309">
        <w:rPr>
          <w:sz w:val="24"/>
          <w:szCs w:val="24"/>
        </w:rPr>
        <w:t xml:space="preserve"> poli de dezvoltare, chiar dacă </w:t>
      </w:r>
      <w:proofErr w:type="spellStart"/>
      <w:r w:rsidRPr="00AF3309">
        <w:rPr>
          <w:sz w:val="24"/>
          <w:szCs w:val="24"/>
        </w:rPr>
        <w:t>existenţa</w:t>
      </w:r>
      <w:proofErr w:type="spellEnd"/>
      <w:r w:rsidRPr="00AF3309">
        <w:rPr>
          <w:sz w:val="24"/>
          <w:szCs w:val="24"/>
        </w:rPr>
        <w:t xml:space="preserve"> căilor de </w:t>
      </w:r>
      <w:proofErr w:type="spellStart"/>
      <w:r w:rsidRPr="00AF3309">
        <w:rPr>
          <w:sz w:val="24"/>
          <w:szCs w:val="24"/>
        </w:rPr>
        <w:t>comunicaţie</w:t>
      </w:r>
      <w:proofErr w:type="spellEnd"/>
      <w:r w:rsidRPr="00AF3309">
        <w:rPr>
          <w:sz w:val="24"/>
          <w:szCs w:val="24"/>
        </w:rPr>
        <w:t xml:space="preserve"> nu este exploatată la maximul de </w:t>
      </w:r>
      <w:proofErr w:type="spellStart"/>
      <w:r w:rsidRPr="00AF3309">
        <w:rPr>
          <w:sz w:val="24"/>
          <w:szCs w:val="24"/>
        </w:rPr>
        <w:t>potenţial</w:t>
      </w:r>
      <w:proofErr w:type="spellEnd"/>
      <w:r w:rsidRPr="00AF3309">
        <w:rPr>
          <w:sz w:val="24"/>
          <w:szCs w:val="24"/>
        </w:rPr>
        <w:t>.</w:t>
      </w:r>
    </w:p>
    <w:p w14:paraId="1BE30A77" w14:textId="77777777" w:rsidR="00664471" w:rsidRDefault="00664471" w:rsidP="00664471">
      <w:pPr>
        <w:spacing w:line="360" w:lineRule="auto"/>
        <w:jc w:val="both"/>
        <w:rPr>
          <w:sz w:val="24"/>
          <w:szCs w:val="24"/>
        </w:rPr>
      </w:pPr>
      <w:r w:rsidRPr="00AF3309">
        <w:rPr>
          <w:sz w:val="24"/>
          <w:szCs w:val="24"/>
        </w:rPr>
        <w:t xml:space="preserve">Situația favorabila pe granița de nord-vest, dezvoltarea industriala a zonei, o infrastructura relativ bine dezvoltata precum </w:t>
      </w:r>
      <w:proofErr w:type="spellStart"/>
      <w:r w:rsidRPr="00AF3309">
        <w:rPr>
          <w:sz w:val="24"/>
          <w:szCs w:val="24"/>
        </w:rPr>
        <w:t>şi</w:t>
      </w:r>
      <w:proofErr w:type="spellEnd"/>
      <w:r w:rsidRPr="00AF3309">
        <w:rPr>
          <w:sz w:val="24"/>
          <w:szCs w:val="24"/>
        </w:rPr>
        <w:t xml:space="preserve"> forța de munca disponibila </w:t>
      </w:r>
      <w:proofErr w:type="spellStart"/>
      <w:r w:rsidRPr="00AF3309">
        <w:rPr>
          <w:sz w:val="24"/>
          <w:szCs w:val="24"/>
        </w:rPr>
        <w:t>şi</w:t>
      </w:r>
      <w:proofErr w:type="spellEnd"/>
      <w:r w:rsidRPr="00AF3309">
        <w:rPr>
          <w:sz w:val="24"/>
          <w:szCs w:val="24"/>
        </w:rPr>
        <w:t xml:space="preserve"> calificata în ramuri diverse sunt atribute determinante pentru alegerea municipiului Satu Mare ca baza de afaceri în România. Principalele ramuri industriale sunt: industria ușoara, industria alimentara, industria de prelucrare lemnului </w:t>
      </w:r>
      <w:proofErr w:type="spellStart"/>
      <w:r w:rsidRPr="00AF3309">
        <w:rPr>
          <w:sz w:val="24"/>
          <w:szCs w:val="24"/>
        </w:rPr>
        <w:t>şi</w:t>
      </w:r>
      <w:proofErr w:type="spellEnd"/>
      <w:r w:rsidRPr="00AF3309">
        <w:rPr>
          <w:sz w:val="24"/>
          <w:szCs w:val="24"/>
        </w:rPr>
        <w:t xml:space="preserve"> a mobilei, etc.</w:t>
      </w:r>
    </w:p>
    <w:p w14:paraId="70152A41" w14:textId="77777777" w:rsidR="00664471" w:rsidRPr="00FB23A9" w:rsidRDefault="00664471" w:rsidP="00664471">
      <w:pPr>
        <w:spacing w:line="360" w:lineRule="auto"/>
        <w:jc w:val="both"/>
        <w:rPr>
          <w:sz w:val="24"/>
          <w:szCs w:val="24"/>
        </w:rPr>
      </w:pPr>
      <w:r w:rsidRPr="00FB23A9">
        <w:rPr>
          <w:sz w:val="24"/>
          <w:szCs w:val="24"/>
        </w:rPr>
        <w:t>Activitățile industriale din municipiul Satu Mare sunt diversificate, cuprinzând un spectru larg de domenii (echipare și componente auto, componente electronice, articole din materiale plastice, construcții metalice).</w:t>
      </w:r>
    </w:p>
    <w:p w14:paraId="7702F433" w14:textId="77777777" w:rsidR="00664471" w:rsidRPr="00FB23A9" w:rsidRDefault="00664471" w:rsidP="00664471">
      <w:pPr>
        <w:spacing w:line="360" w:lineRule="auto"/>
        <w:jc w:val="both"/>
        <w:rPr>
          <w:sz w:val="24"/>
          <w:szCs w:val="24"/>
        </w:rPr>
      </w:pPr>
      <w:r w:rsidRPr="00FB23A9">
        <w:rPr>
          <w:sz w:val="24"/>
          <w:szCs w:val="24"/>
        </w:rPr>
        <w:t xml:space="preserve">La nivelul municipiului Satu Mare, structura economiei indică faptul că, industria ocupă locul secund cu o pondere de 13,73%, pe primul loc, la o diferență considerabilă, poziționându-se </w:t>
      </w:r>
      <w:proofErr w:type="spellStart"/>
      <w:r w:rsidRPr="00FB23A9">
        <w:rPr>
          <w:sz w:val="24"/>
          <w:szCs w:val="24"/>
        </w:rPr>
        <w:t>comerţul</w:t>
      </w:r>
      <w:proofErr w:type="spellEnd"/>
      <w:r w:rsidRPr="00FB23A9">
        <w:rPr>
          <w:sz w:val="24"/>
          <w:szCs w:val="24"/>
        </w:rPr>
        <w:t xml:space="preserve"> (32,36%), iar în urma industriei clasându-se sectorul </w:t>
      </w:r>
      <w:proofErr w:type="spellStart"/>
      <w:r w:rsidRPr="00FB23A9">
        <w:rPr>
          <w:sz w:val="24"/>
          <w:szCs w:val="24"/>
        </w:rPr>
        <w:t>construcţiilor</w:t>
      </w:r>
      <w:proofErr w:type="spellEnd"/>
      <w:r w:rsidRPr="00FB23A9">
        <w:rPr>
          <w:sz w:val="24"/>
          <w:szCs w:val="24"/>
        </w:rPr>
        <w:t xml:space="preserve"> cu 9,24%, </w:t>
      </w:r>
      <w:proofErr w:type="spellStart"/>
      <w:r w:rsidRPr="00FB23A9">
        <w:rPr>
          <w:sz w:val="24"/>
          <w:szCs w:val="24"/>
        </w:rPr>
        <w:t>şi</w:t>
      </w:r>
      <w:proofErr w:type="spellEnd"/>
      <w:r w:rsidRPr="00FB23A9">
        <w:rPr>
          <w:sz w:val="24"/>
          <w:szCs w:val="24"/>
        </w:rPr>
        <w:t xml:space="preserve"> cel al transporturilor cu 9,04%. În turism activează 6,14% dintre firme, iar 2,44% dintre acestea sunt cuprinse în agricultură </w:t>
      </w:r>
      <w:proofErr w:type="spellStart"/>
      <w:r w:rsidRPr="00FB23A9">
        <w:rPr>
          <w:sz w:val="24"/>
          <w:szCs w:val="24"/>
        </w:rPr>
        <w:t>şi</w:t>
      </w:r>
      <w:proofErr w:type="spellEnd"/>
      <w:r w:rsidRPr="00FB23A9">
        <w:rPr>
          <w:sz w:val="24"/>
          <w:szCs w:val="24"/>
        </w:rPr>
        <w:t xml:space="preserve"> silvicultură.</w:t>
      </w:r>
    </w:p>
    <w:p w14:paraId="475F3AA5" w14:textId="77777777" w:rsidR="00664471" w:rsidRDefault="00664471" w:rsidP="00664471">
      <w:pPr>
        <w:spacing w:after="0" w:line="240" w:lineRule="auto"/>
        <w:jc w:val="center"/>
        <w:rPr>
          <w:sz w:val="24"/>
          <w:szCs w:val="24"/>
        </w:rPr>
      </w:pPr>
      <w:r>
        <w:rPr>
          <w:noProof/>
          <w:lang w:val="en-US" w:eastAsia="en-US"/>
        </w:rPr>
        <w:lastRenderedPageBreak/>
        <w:drawing>
          <wp:inline distT="0" distB="0" distL="0" distR="0" wp14:anchorId="77DE9062" wp14:editId="3055F192">
            <wp:extent cx="4600575" cy="2114550"/>
            <wp:effectExtent l="0" t="0" r="9525" b="0"/>
            <wp:docPr id="34" name="I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00575" cy="2114550"/>
                    </a:xfrm>
                    <a:prstGeom prst="rect">
                      <a:avLst/>
                    </a:prstGeom>
                  </pic:spPr>
                </pic:pic>
              </a:graphicData>
            </a:graphic>
          </wp:inline>
        </w:drawing>
      </w:r>
    </w:p>
    <w:p w14:paraId="2B5997FF" w14:textId="77777777" w:rsidR="00664471" w:rsidRPr="00FB23A9" w:rsidRDefault="00664471" w:rsidP="00664471">
      <w:pPr>
        <w:spacing w:after="0" w:line="240" w:lineRule="auto"/>
        <w:jc w:val="center"/>
        <w:rPr>
          <w:sz w:val="20"/>
          <w:szCs w:val="20"/>
          <w:lang w:val="en-US"/>
        </w:rPr>
      </w:pPr>
      <w:proofErr w:type="spellStart"/>
      <w:proofErr w:type="gramStart"/>
      <w:r w:rsidRPr="00FB23A9">
        <w:rPr>
          <w:sz w:val="20"/>
          <w:szCs w:val="20"/>
          <w:lang w:val="en-US"/>
        </w:rPr>
        <w:t>Sursa:Strategia</w:t>
      </w:r>
      <w:proofErr w:type="spellEnd"/>
      <w:proofErr w:type="gramEnd"/>
      <w:r w:rsidRPr="00FB23A9">
        <w:rPr>
          <w:sz w:val="20"/>
          <w:szCs w:val="20"/>
          <w:lang w:val="en-US"/>
        </w:rPr>
        <w:t xml:space="preserve"> de </w:t>
      </w:r>
      <w:proofErr w:type="spellStart"/>
      <w:r w:rsidRPr="00FB23A9">
        <w:rPr>
          <w:sz w:val="20"/>
          <w:szCs w:val="20"/>
          <w:lang w:val="en-US"/>
        </w:rPr>
        <w:t>dezvoltarea</w:t>
      </w:r>
      <w:proofErr w:type="spellEnd"/>
      <w:r w:rsidRPr="00FB23A9">
        <w:rPr>
          <w:sz w:val="20"/>
          <w:szCs w:val="20"/>
          <w:lang w:val="en-US"/>
        </w:rPr>
        <w:t xml:space="preserve"> </w:t>
      </w:r>
      <w:proofErr w:type="spellStart"/>
      <w:r w:rsidRPr="00FB23A9">
        <w:rPr>
          <w:sz w:val="20"/>
          <w:szCs w:val="20"/>
          <w:lang w:val="en-US"/>
        </w:rPr>
        <w:t>municipiului</w:t>
      </w:r>
      <w:proofErr w:type="spellEnd"/>
      <w:r w:rsidRPr="00FB23A9">
        <w:rPr>
          <w:sz w:val="20"/>
          <w:szCs w:val="20"/>
          <w:lang w:val="en-US"/>
        </w:rPr>
        <w:t xml:space="preserve"> Satu Mare 2015-2025</w:t>
      </w:r>
    </w:p>
    <w:p w14:paraId="2728D320" w14:textId="77777777" w:rsidR="00664471" w:rsidRDefault="00664471" w:rsidP="00664471">
      <w:pPr>
        <w:pStyle w:val="Heading2"/>
        <w:rPr>
          <w:rFonts w:asciiTheme="minorHAnsi" w:hAnsiTheme="minorHAnsi"/>
        </w:rPr>
      </w:pPr>
      <w:bookmarkStart w:id="23" w:name="_Toc23240608"/>
      <w:r w:rsidRPr="009445EF">
        <w:rPr>
          <w:rFonts w:asciiTheme="minorHAnsi" w:hAnsiTheme="minorHAnsi"/>
        </w:rPr>
        <w:t xml:space="preserve">3.7. Date </w:t>
      </w:r>
      <w:proofErr w:type="spellStart"/>
      <w:r w:rsidRPr="009445EF">
        <w:rPr>
          <w:rFonts w:asciiTheme="minorHAnsi" w:hAnsiTheme="minorHAnsi"/>
        </w:rPr>
        <w:t>tehnice</w:t>
      </w:r>
      <w:proofErr w:type="spellEnd"/>
      <w:r w:rsidRPr="009445EF">
        <w:rPr>
          <w:rFonts w:asciiTheme="minorHAnsi" w:hAnsiTheme="minorHAnsi"/>
        </w:rPr>
        <w:t xml:space="preserve"> </w:t>
      </w:r>
      <w:proofErr w:type="spellStart"/>
      <w:r w:rsidRPr="009445EF">
        <w:rPr>
          <w:rFonts w:asciiTheme="minorHAnsi" w:hAnsiTheme="minorHAnsi"/>
        </w:rPr>
        <w:t>despre</w:t>
      </w:r>
      <w:proofErr w:type="spellEnd"/>
      <w:r w:rsidRPr="009445EF">
        <w:rPr>
          <w:rFonts w:asciiTheme="minorHAnsi" w:hAnsiTheme="minorHAnsi"/>
        </w:rPr>
        <w:t xml:space="preserve"> </w:t>
      </w:r>
      <w:proofErr w:type="spellStart"/>
      <w:r w:rsidRPr="009445EF">
        <w:rPr>
          <w:rFonts w:asciiTheme="minorHAnsi" w:hAnsiTheme="minorHAnsi"/>
        </w:rPr>
        <w:t>sectorul</w:t>
      </w:r>
      <w:proofErr w:type="spellEnd"/>
      <w:r w:rsidRPr="009445EF">
        <w:rPr>
          <w:rFonts w:asciiTheme="minorHAnsi" w:hAnsiTheme="minorHAnsi"/>
        </w:rPr>
        <w:t xml:space="preserve"> </w:t>
      </w:r>
      <w:proofErr w:type="spellStart"/>
      <w:r w:rsidRPr="009445EF">
        <w:rPr>
          <w:rFonts w:asciiTheme="minorHAnsi" w:hAnsiTheme="minorHAnsi"/>
        </w:rPr>
        <w:t>rezidenţial</w:t>
      </w:r>
      <w:bookmarkEnd w:id="23"/>
      <w:proofErr w:type="spellEnd"/>
    </w:p>
    <w:p w14:paraId="64384305" w14:textId="77777777" w:rsidR="00664471" w:rsidRDefault="00664471" w:rsidP="00664471">
      <w:pPr>
        <w:spacing w:line="360" w:lineRule="auto"/>
        <w:jc w:val="both"/>
        <w:rPr>
          <w:sz w:val="24"/>
          <w:szCs w:val="24"/>
        </w:rPr>
      </w:pPr>
      <w:r w:rsidRPr="00FB23A9">
        <w:rPr>
          <w:sz w:val="24"/>
          <w:szCs w:val="24"/>
        </w:rPr>
        <w:t xml:space="preserve">Structura </w:t>
      </w:r>
      <w:proofErr w:type="spellStart"/>
      <w:r w:rsidRPr="00FB23A9">
        <w:rPr>
          <w:sz w:val="24"/>
          <w:szCs w:val="24"/>
        </w:rPr>
        <w:t>spaţială</w:t>
      </w:r>
      <w:proofErr w:type="spellEnd"/>
      <w:r w:rsidRPr="00FB23A9">
        <w:rPr>
          <w:sz w:val="24"/>
          <w:szCs w:val="24"/>
        </w:rPr>
        <w:t xml:space="preserve"> a </w:t>
      </w:r>
      <w:proofErr w:type="spellStart"/>
      <w:r w:rsidRPr="00FB23A9">
        <w:rPr>
          <w:sz w:val="24"/>
          <w:szCs w:val="24"/>
        </w:rPr>
        <w:t>oraşului</w:t>
      </w:r>
      <w:proofErr w:type="spellEnd"/>
      <w:r w:rsidRPr="00FB23A9">
        <w:rPr>
          <w:sz w:val="24"/>
          <w:szCs w:val="24"/>
        </w:rPr>
        <w:t xml:space="preserve"> este caracterizată de o separare accentuată între cele două </w:t>
      </w:r>
      <w:proofErr w:type="spellStart"/>
      <w:r w:rsidRPr="00FB23A9">
        <w:rPr>
          <w:sz w:val="24"/>
          <w:szCs w:val="24"/>
        </w:rPr>
        <w:t>părţi</w:t>
      </w:r>
      <w:proofErr w:type="spellEnd"/>
      <w:r w:rsidRPr="00FB23A9">
        <w:rPr>
          <w:sz w:val="24"/>
          <w:szCs w:val="24"/>
        </w:rPr>
        <w:t xml:space="preserve"> principale, situate la nord </w:t>
      </w:r>
      <w:proofErr w:type="spellStart"/>
      <w:r w:rsidRPr="00FB23A9">
        <w:rPr>
          <w:sz w:val="24"/>
          <w:szCs w:val="24"/>
        </w:rPr>
        <w:t>şi</w:t>
      </w:r>
      <w:proofErr w:type="spellEnd"/>
      <w:r w:rsidRPr="00FB23A9">
        <w:rPr>
          <w:sz w:val="24"/>
          <w:szCs w:val="24"/>
        </w:rPr>
        <w:t xml:space="preserve"> la sud de râul </w:t>
      </w:r>
      <w:proofErr w:type="spellStart"/>
      <w:r w:rsidRPr="00FB23A9">
        <w:rPr>
          <w:sz w:val="24"/>
          <w:szCs w:val="24"/>
        </w:rPr>
        <w:t>Someş</w:t>
      </w:r>
      <w:proofErr w:type="spellEnd"/>
      <w:r w:rsidRPr="00FB23A9">
        <w:rPr>
          <w:sz w:val="24"/>
          <w:szCs w:val="24"/>
        </w:rPr>
        <w:t xml:space="preserve"> </w:t>
      </w:r>
      <w:proofErr w:type="spellStart"/>
      <w:r w:rsidRPr="00FB23A9">
        <w:rPr>
          <w:sz w:val="24"/>
          <w:szCs w:val="24"/>
        </w:rPr>
        <w:t>şi</w:t>
      </w:r>
      <w:proofErr w:type="spellEnd"/>
      <w:r w:rsidRPr="00FB23A9">
        <w:rPr>
          <w:sz w:val="24"/>
          <w:szCs w:val="24"/>
        </w:rPr>
        <w:t xml:space="preserve"> de o </w:t>
      </w:r>
      <w:proofErr w:type="spellStart"/>
      <w:r w:rsidRPr="00FB23A9">
        <w:rPr>
          <w:sz w:val="24"/>
          <w:szCs w:val="24"/>
        </w:rPr>
        <w:t>configuraţie</w:t>
      </w:r>
      <w:proofErr w:type="spellEnd"/>
      <w:r w:rsidRPr="00FB23A9">
        <w:rPr>
          <w:sz w:val="24"/>
          <w:szCs w:val="24"/>
        </w:rPr>
        <w:t xml:space="preserve"> fragmentară, cu trupuri izolate, către marginile teritoriului administrativ. Partea de nord, “</w:t>
      </w:r>
      <w:proofErr w:type="spellStart"/>
      <w:r w:rsidRPr="00FB23A9">
        <w:rPr>
          <w:sz w:val="24"/>
          <w:szCs w:val="24"/>
        </w:rPr>
        <w:t>oraşul</w:t>
      </w:r>
      <w:proofErr w:type="spellEnd"/>
      <w:r w:rsidRPr="00FB23A9">
        <w:rPr>
          <w:sz w:val="24"/>
          <w:szCs w:val="24"/>
        </w:rPr>
        <w:t xml:space="preserve"> vechi”, este mai omogenă </w:t>
      </w:r>
      <w:proofErr w:type="spellStart"/>
      <w:r w:rsidRPr="00FB23A9">
        <w:rPr>
          <w:sz w:val="24"/>
          <w:szCs w:val="24"/>
        </w:rPr>
        <w:t>şi</w:t>
      </w:r>
      <w:proofErr w:type="spellEnd"/>
      <w:r w:rsidRPr="00FB23A9">
        <w:rPr>
          <w:sz w:val="24"/>
          <w:szCs w:val="24"/>
        </w:rPr>
        <w:t xml:space="preserve"> mai coerentă morfologic, cu o gradare naturală de la nucleul central dens la casele individuale cu grădină. Partea de sud are o imagine generală fragmentată, prin alăturarea contrastantă între cartiere de </w:t>
      </w:r>
      <w:proofErr w:type="spellStart"/>
      <w:r w:rsidRPr="00FB23A9">
        <w:rPr>
          <w:sz w:val="24"/>
          <w:szCs w:val="24"/>
        </w:rPr>
        <w:t>locuinţe</w:t>
      </w:r>
      <w:proofErr w:type="spellEnd"/>
      <w:r w:rsidRPr="00FB23A9">
        <w:rPr>
          <w:sz w:val="24"/>
          <w:szCs w:val="24"/>
        </w:rPr>
        <w:t xml:space="preserve"> colective supra-aglomerate, zone de case semi-urbanizate, întinse </w:t>
      </w:r>
      <w:proofErr w:type="spellStart"/>
      <w:r w:rsidRPr="00FB23A9">
        <w:rPr>
          <w:sz w:val="24"/>
          <w:szCs w:val="24"/>
        </w:rPr>
        <w:t>suprafeţe</w:t>
      </w:r>
      <w:proofErr w:type="spellEnd"/>
      <w:r w:rsidRPr="00FB23A9">
        <w:rPr>
          <w:sz w:val="24"/>
          <w:szCs w:val="24"/>
        </w:rPr>
        <w:t xml:space="preserve"> industriale (multe dintre acestea fiind abandonate sau degradate). Vecinătatea între zone </w:t>
      </w:r>
      <w:proofErr w:type="spellStart"/>
      <w:r w:rsidRPr="00FB23A9">
        <w:rPr>
          <w:sz w:val="24"/>
          <w:szCs w:val="24"/>
        </w:rPr>
        <w:t>rezidenţiale</w:t>
      </w:r>
      <w:proofErr w:type="spellEnd"/>
      <w:r w:rsidRPr="00FB23A9">
        <w:rPr>
          <w:sz w:val="24"/>
          <w:szCs w:val="24"/>
        </w:rPr>
        <w:t xml:space="preserve"> cu morfologii </w:t>
      </w:r>
      <w:proofErr w:type="spellStart"/>
      <w:r w:rsidRPr="00FB23A9">
        <w:rPr>
          <w:sz w:val="24"/>
          <w:szCs w:val="24"/>
        </w:rPr>
        <w:t>şi</w:t>
      </w:r>
      <w:proofErr w:type="spellEnd"/>
      <w:r w:rsidRPr="00FB23A9">
        <w:rPr>
          <w:sz w:val="24"/>
          <w:szCs w:val="24"/>
        </w:rPr>
        <w:t xml:space="preserve"> </w:t>
      </w:r>
      <w:proofErr w:type="spellStart"/>
      <w:r w:rsidRPr="00FB23A9">
        <w:rPr>
          <w:sz w:val="24"/>
          <w:szCs w:val="24"/>
        </w:rPr>
        <w:t>densităţi</w:t>
      </w:r>
      <w:proofErr w:type="spellEnd"/>
      <w:r w:rsidRPr="00FB23A9">
        <w:rPr>
          <w:sz w:val="24"/>
          <w:szCs w:val="24"/>
        </w:rPr>
        <w:t xml:space="preserve"> foarte diferite (ansambluri de blocuri P+4 - P+10 </w:t>
      </w:r>
      <w:proofErr w:type="spellStart"/>
      <w:r w:rsidRPr="00FB23A9">
        <w:rPr>
          <w:sz w:val="24"/>
          <w:szCs w:val="24"/>
        </w:rPr>
        <w:t>şi</w:t>
      </w:r>
      <w:proofErr w:type="spellEnd"/>
      <w:r w:rsidRPr="00FB23A9">
        <w:rPr>
          <w:sz w:val="24"/>
          <w:szCs w:val="24"/>
        </w:rPr>
        <w:t xml:space="preserve"> case unifamiliale parter) generează rupturi de scară.</w:t>
      </w:r>
      <w:r w:rsidRPr="001579CF">
        <w:t xml:space="preserve"> </w:t>
      </w:r>
      <w:r w:rsidRPr="001579CF">
        <w:rPr>
          <w:sz w:val="24"/>
          <w:szCs w:val="24"/>
        </w:rPr>
        <w:t xml:space="preserve">Fondul de </w:t>
      </w:r>
      <w:proofErr w:type="spellStart"/>
      <w:r w:rsidRPr="001579CF">
        <w:rPr>
          <w:sz w:val="24"/>
          <w:szCs w:val="24"/>
        </w:rPr>
        <w:t>locuinţe</w:t>
      </w:r>
      <w:proofErr w:type="spellEnd"/>
      <w:r w:rsidRPr="001579CF">
        <w:rPr>
          <w:sz w:val="24"/>
          <w:szCs w:val="24"/>
        </w:rPr>
        <w:t xml:space="preserve"> din municipiul Satu Mare se prezintă (Sursa Planul Municipal de acțiune în domeniul energiei 2011-2020 Municipiul Satu Mare), astfel:</w:t>
      </w:r>
    </w:p>
    <w:p w14:paraId="5D701332" w14:textId="77777777" w:rsidR="00664471" w:rsidRDefault="00664471" w:rsidP="00664471">
      <w:pPr>
        <w:spacing w:line="360" w:lineRule="auto"/>
        <w:jc w:val="both"/>
        <w:rPr>
          <w:sz w:val="24"/>
          <w:szCs w:val="24"/>
        </w:rPr>
      </w:pPr>
      <w:r w:rsidRPr="001579CF">
        <w:rPr>
          <w:sz w:val="24"/>
          <w:szCs w:val="24"/>
        </w:rPr>
        <w:t xml:space="preserve"> </w:t>
      </w:r>
      <w:r w:rsidRPr="001579CF">
        <w:rPr>
          <w:sz w:val="24"/>
          <w:szCs w:val="24"/>
        </w:rPr>
        <w:sym w:font="Symbol" w:char="F0B7"/>
      </w:r>
      <w:r w:rsidRPr="001579CF">
        <w:rPr>
          <w:sz w:val="24"/>
          <w:szCs w:val="24"/>
        </w:rPr>
        <w:t xml:space="preserve"> număr </w:t>
      </w:r>
      <w:proofErr w:type="spellStart"/>
      <w:r w:rsidRPr="001579CF">
        <w:rPr>
          <w:sz w:val="24"/>
          <w:szCs w:val="24"/>
        </w:rPr>
        <w:t>locuinţe</w:t>
      </w:r>
      <w:proofErr w:type="spellEnd"/>
      <w:r w:rsidRPr="001579CF">
        <w:rPr>
          <w:sz w:val="24"/>
          <w:szCs w:val="24"/>
        </w:rPr>
        <w:t xml:space="preserve"> – 44.169;</w:t>
      </w:r>
    </w:p>
    <w:p w14:paraId="2F9D5316" w14:textId="77777777" w:rsidR="00664471" w:rsidRDefault="00664471" w:rsidP="00664471">
      <w:pPr>
        <w:spacing w:line="360" w:lineRule="auto"/>
        <w:jc w:val="both"/>
        <w:rPr>
          <w:sz w:val="24"/>
          <w:szCs w:val="24"/>
        </w:rPr>
      </w:pPr>
      <w:r w:rsidRPr="001579CF">
        <w:rPr>
          <w:sz w:val="24"/>
          <w:szCs w:val="24"/>
        </w:rPr>
        <w:t xml:space="preserve"> </w:t>
      </w:r>
      <w:r w:rsidRPr="001579CF">
        <w:rPr>
          <w:sz w:val="24"/>
          <w:szCs w:val="24"/>
        </w:rPr>
        <w:sym w:font="Symbol" w:char="F0B7"/>
      </w:r>
      <w:r w:rsidRPr="001579CF">
        <w:rPr>
          <w:sz w:val="24"/>
          <w:szCs w:val="24"/>
        </w:rPr>
        <w:t xml:space="preserve"> </w:t>
      </w:r>
      <w:proofErr w:type="spellStart"/>
      <w:r w:rsidRPr="001579CF">
        <w:rPr>
          <w:sz w:val="24"/>
          <w:szCs w:val="24"/>
        </w:rPr>
        <w:t>locuinţe</w:t>
      </w:r>
      <w:proofErr w:type="spellEnd"/>
      <w:r w:rsidRPr="001579CF">
        <w:rPr>
          <w:sz w:val="24"/>
          <w:szCs w:val="24"/>
        </w:rPr>
        <w:t xml:space="preserve"> proprietate publică – 1.110; </w:t>
      </w:r>
    </w:p>
    <w:p w14:paraId="41893860" w14:textId="77777777" w:rsidR="00664471" w:rsidRDefault="00664471" w:rsidP="00664471">
      <w:pPr>
        <w:spacing w:line="360" w:lineRule="auto"/>
        <w:jc w:val="both"/>
        <w:rPr>
          <w:sz w:val="24"/>
          <w:szCs w:val="24"/>
        </w:rPr>
      </w:pPr>
      <w:r w:rsidRPr="001579CF">
        <w:rPr>
          <w:sz w:val="24"/>
          <w:szCs w:val="24"/>
        </w:rPr>
        <w:sym w:font="Symbol" w:char="F0B7"/>
      </w:r>
      <w:r w:rsidRPr="001579CF">
        <w:rPr>
          <w:sz w:val="24"/>
          <w:szCs w:val="24"/>
        </w:rPr>
        <w:t xml:space="preserve"> </w:t>
      </w:r>
      <w:proofErr w:type="spellStart"/>
      <w:r w:rsidRPr="001579CF">
        <w:rPr>
          <w:sz w:val="24"/>
          <w:szCs w:val="24"/>
        </w:rPr>
        <w:t>locuinţe</w:t>
      </w:r>
      <w:proofErr w:type="spellEnd"/>
      <w:r w:rsidRPr="001579CF">
        <w:rPr>
          <w:sz w:val="24"/>
          <w:szCs w:val="24"/>
        </w:rPr>
        <w:t xml:space="preserve"> proprietate privată – 43.059;</w:t>
      </w:r>
    </w:p>
    <w:p w14:paraId="48449C5B" w14:textId="77777777" w:rsidR="00664471" w:rsidRDefault="00664471" w:rsidP="00664471">
      <w:pPr>
        <w:spacing w:line="360" w:lineRule="auto"/>
        <w:jc w:val="both"/>
        <w:rPr>
          <w:sz w:val="24"/>
          <w:szCs w:val="24"/>
        </w:rPr>
      </w:pPr>
      <w:r w:rsidRPr="001579CF">
        <w:rPr>
          <w:sz w:val="24"/>
          <w:szCs w:val="24"/>
        </w:rPr>
        <w:t xml:space="preserve"> </w:t>
      </w:r>
      <w:r w:rsidRPr="001579CF">
        <w:rPr>
          <w:sz w:val="24"/>
          <w:szCs w:val="24"/>
        </w:rPr>
        <w:sym w:font="Symbol" w:char="F0B7"/>
      </w:r>
      <w:r w:rsidRPr="001579CF">
        <w:rPr>
          <w:sz w:val="24"/>
          <w:szCs w:val="24"/>
        </w:rPr>
        <w:t xml:space="preserve"> suprafața locuibilă (m²) – 1.773.495; </w:t>
      </w:r>
    </w:p>
    <w:p w14:paraId="0B2F34F7" w14:textId="77777777" w:rsidR="00664471" w:rsidRDefault="00664471" w:rsidP="00664471">
      <w:pPr>
        <w:spacing w:line="360" w:lineRule="auto"/>
        <w:jc w:val="both"/>
        <w:rPr>
          <w:sz w:val="24"/>
          <w:szCs w:val="24"/>
        </w:rPr>
      </w:pPr>
      <w:r w:rsidRPr="001579CF">
        <w:rPr>
          <w:sz w:val="24"/>
          <w:szCs w:val="24"/>
        </w:rPr>
        <w:sym w:font="Symbol" w:char="F0B7"/>
      </w:r>
      <w:r w:rsidRPr="001579CF">
        <w:rPr>
          <w:sz w:val="24"/>
          <w:szCs w:val="24"/>
        </w:rPr>
        <w:t xml:space="preserve"> proprietate publică (m²) – 31.245; </w:t>
      </w:r>
    </w:p>
    <w:p w14:paraId="2D0F9C68" w14:textId="77777777" w:rsidR="00664471" w:rsidRDefault="00664471" w:rsidP="00664471">
      <w:pPr>
        <w:spacing w:line="360" w:lineRule="auto"/>
        <w:jc w:val="both"/>
        <w:rPr>
          <w:sz w:val="24"/>
          <w:szCs w:val="24"/>
        </w:rPr>
      </w:pPr>
      <w:r w:rsidRPr="001579CF">
        <w:rPr>
          <w:sz w:val="24"/>
          <w:szCs w:val="24"/>
        </w:rPr>
        <w:lastRenderedPageBreak/>
        <w:sym w:font="Symbol" w:char="F0B7"/>
      </w:r>
      <w:r w:rsidRPr="001579CF">
        <w:rPr>
          <w:sz w:val="24"/>
          <w:szCs w:val="24"/>
        </w:rPr>
        <w:t xml:space="preserve"> proprietate privată (m²) – 1.742.250; </w:t>
      </w:r>
    </w:p>
    <w:p w14:paraId="4AF00FDB" w14:textId="77777777" w:rsidR="00664471" w:rsidRDefault="00664471" w:rsidP="00664471">
      <w:pPr>
        <w:spacing w:line="360" w:lineRule="auto"/>
        <w:jc w:val="both"/>
        <w:rPr>
          <w:sz w:val="24"/>
          <w:szCs w:val="24"/>
        </w:rPr>
      </w:pPr>
      <w:r w:rsidRPr="001579CF">
        <w:rPr>
          <w:sz w:val="24"/>
          <w:szCs w:val="24"/>
        </w:rPr>
        <w:sym w:font="Symbol" w:char="F0B7"/>
      </w:r>
      <w:r w:rsidRPr="001579CF">
        <w:rPr>
          <w:sz w:val="24"/>
          <w:szCs w:val="24"/>
        </w:rPr>
        <w:t xml:space="preserve"> număr mediu de locuitori /locuință - 2,64;</w:t>
      </w:r>
    </w:p>
    <w:p w14:paraId="769D28BC" w14:textId="77777777" w:rsidR="00664471" w:rsidRDefault="00664471" w:rsidP="00664471">
      <w:pPr>
        <w:spacing w:line="360" w:lineRule="auto"/>
        <w:jc w:val="both"/>
        <w:rPr>
          <w:sz w:val="24"/>
          <w:szCs w:val="24"/>
        </w:rPr>
      </w:pPr>
      <w:r w:rsidRPr="001579CF">
        <w:rPr>
          <w:sz w:val="24"/>
          <w:szCs w:val="24"/>
        </w:rPr>
        <w:t xml:space="preserve"> </w:t>
      </w:r>
      <w:r w:rsidRPr="001579CF">
        <w:rPr>
          <w:sz w:val="24"/>
          <w:szCs w:val="24"/>
        </w:rPr>
        <w:sym w:font="Symbol" w:char="F0B7"/>
      </w:r>
      <w:r w:rsidRPr="001579CF">
        <w:rPr>
          <w:sz w:val="24"/>
          <w:szCs w:val="24"/>
        </w:rPr>
        <w:t xml:space="preserve"> suprafața locuibilă pe: -o locuință - 40,1 m² </w:t>
      </w:r>
    </w:p>
    <w:p w14:paraId="0630AEE2" w14:textId="77777777" w:rsidR="00664471" w:rsidRPr="001579CF" w:rsidRDefault="00664471" w:rsidP="00664471">
      <w:pPr>
        <w:spacing w:line="360" w:lineRule="auto"/>
        <w:jc w:val="both"/>
        <w:rPr>
          <w:sz w:val="24"/>
          <w:szCs w:val="24"/>
        </w:rPr>
      </w:pPr>
      <w:r w:rsidRPr="001579CF">
        <w:rPr>
          <w:sz w:val="24"/>
          <w:szCs w:val="24"/>
        </w:rPr>
        <w:t>- pe locuitor - 15,2 m²/loc.</w:t>
      </w:r>
    </w:p>
    <w:p w14:paraId="14B1CDE0" w14:textId="77777777" w:rsidR="00664471" w:rsidRPr="009445EF" w:rsidRDefault="00664471" w:rsidP="00664471">
      <w:pPr>
        <w:pStyle w:val="Heading2"/>
        <w:rPr>
          <w:rFonts w:asciiTheme="minorHAnsi" w:hAnsiTheme="minorHAnsi"/>
        </w:rPr>
      </w:pPr>
      <w:bookmarkStart w:id="24" w:name="_Toc23240609"/>
      <w:r w:rsidRPr="009445EF">
        <w:rPr>
          <w:rFonts w:asciiTheme="minorHAnsi" w:hAnsiTheme="minorHAnsi"/>
        </w:rPr>
        <w:t xml:space="preserve">3.8. </w:t>
      </w:r>
      <w:proofErr w:type="spellStart"/>
      <w:r w:rsidRPr="009445EF">
        <w:rPr>
          <w:rFonts w:asciiTheme="minorHAnsi" w:hAnsiTheme="minorHAnsi"/>
        </w:rPr>
        <w:t>Administraţia</w:t>
      </w:r>
      <w:proofErr w:type="spellEnd"/>
      <w:r w:rsidRPr="009445EF">
        <w:rPr>
          <w:rFonts w:asciiTheme="minorHAnsi" w:hAnsiTheme="minorHAnsi"/>
        </w:rPr>
        <w:t xml:space="preserve"> </w:t>
      </w:r>
      <w:proofErr w:type="spellStart"/>
      <w:r w:rsidRPr="009445EF">
        <w:rPr>
          <w:rFonts w:asciiTheme="minorHAnsi" w:hAnsiTheme="minorHAnsi"/>
        </w:rPr>
        <w:t>publică</w:t>
      </w:r>
      <w:proofErr w:type="spellEnd"/>
      <w:r w:rsidRPr="009445EF">
        <w:rPr>
          <w:rFonts w:asciiTheme="minorHAnsi" w:hAnsiTheme="minorHAnsi"/>
        </w:rPr>
        <w:t xml:space="preserve"> a </w:t>
      </w:r>
      <w:proofErr w:type="spellStart"/>
      <w:r w:rsidRPr="009445EF">
        <w:rPr>
          <w:rFonts w:asciiTheme="minorHAnsi" w:hAnsiTheme="minorHAnsi"/>
        </w:rPr>
        <w:t>Municipiului</w:t>
      </w:r>
      <w:proofErr w:type="spellEnd"/>
      <w:r w:rsidRPr="009445EF">
        <w:rPr>
          <w:rFonts w:asciiTheme="minorHAnsi" w:hAnsiTheme="minorHAnsi"/>
        </w:rPr>
        <w:t xml:space="preserve"> </w:t>
      </w:r>
      <w:r>
        <w:rPr>
          <w:rFonts w:asciiTheme="minorHAnsi" w:hAnsiTheme="minorHAnsi"/>
        </w:rPr>
        <w:t>Satu Mare</w:t>
      </w:r>
      <w:bookmarkEnd w:id="24"/>
    </w:p>
    <w:p w14:paraId="0433BF94" w14:textId="77777777" w:rsidR="00664471" w:rsidRPr="00FD2222" w:rsidRDefault="00664471" w:rsidP="00664471">
      <w:pPr>
        <w:spacing w:after="0" w:line="360" w:lineRule="auto"/>
        <w:jc w:val="both"/>
        <w:rPr>
          <w:sz w:val="24"/>
          <w:lang w:val="en-US"/>
        </w:rPr>
      </w:pPr>
      <w:proofErr w:type="spellStart"/>
      <w:r w:rsidRPr="00A11651">
        <w:rPr>
          <w:sz w:val="24"/>
          <w:lang w:val="en-US"/>
        </w:rPr>
        <w:t>Administraţia</w:t>
      </w:r>
      <w:proofErr w:type="spellEnd"/>
      <w:r w:rsidRPr="00A11651">
        <w:rPr>
          <w:sz w:val="24"/>
          <w:lang w:val="en-US"/>
        </w:rPr>
        <w:t xml:space="preserve"> </w:t>
      </w:r>
      <w:proofErr w:type="spellStart"/>
      <w:r w:rsidRPr="00A11651">
        <w:rPr>
          <w:sz w:val="24"/>
          <w:lang w:val="en-US"/>
        </w:rPr>
        <w:t>publică</w:t>
      </w:r>
      <w:proofErr w:type="spellEnd"/>
      <w:r w:rsidRPr="00A11651">
        <w:rPr>
          <w:sz w:val="24"/>
          <w:lang w:val="en-US"/>
        </w:rPr>
        <w:t xml:space="preserve"> a </w:t>
      </w:r>
      <w:proofErr w:type="spellStart"/>
      <w:r w:rsidRPr="00A11651">
        <w:rPr>
          <w:sz w:val="24"/>
          <w:lang w:val="en-US"/>
        </w:rPr>
        <w:t>Municipiului</w:t>
      </w:r>
      <w:proofErr w:type="spellEnd"/>
      <w:r w:rsidRPr="00A11651">
        <w:rPr>
          <w:sz w:val="24"/>
          <w:lang w:val="en-US"/>
        </w:rPr>
        <w:t xml:space="preserve"> Satu Mare </w:t>
      </w:r>
      <w:proofErr w:type="spellStart"/>
      <w:r w:rsidRPr="00A11651">
        <w:rPr>
          <w:sz w:val="24"/>
          <w:lang w:val="en-US"/>
        </w:rPr>
        <w:t>este</w:t>
      </w:r>
      <w:proofErr w:type="spellEnd"/>
      <w:r w:rsidRPr="00A11651">
        <w:rPr>
          <w:sz w:val="24"/>
          <w:lang w:val="en-US"/>
        </w:rPr>
        <w:t xml:space="preserve"> </w:t>
      </w:r>
      <w:proofErr w:type="spellStart"/>
      <w:r w:rsidRPr="00A11651">
        <w:rPr>
          <w:sz w:val="24"/>
          <w:lang w:val="en-US"/>
        </w:rPr>
        <w:t>organizată</w:t>
      </w:r>
      <w:proofErr w:type="spellEnd"/>
      <w:r w:rsidRPr="00A11651">
        <w:rPr>
          <w:sz w:val="24"/>
          <w:lang w:val="en-US"/>
        </w:rPr>
        <w:t xml:space="preserve"> </w:t>
      </w:r>
      <w:proofErr w:type="spellStart"/>
      <w:r w:rsidRPr="00A11651">
        <w:rPr>
          <w:sz w:val="24"/>
          <w:lang w:val="en-US"/>
        </w:rPr>
        <w:t>şi</w:t>
      </w:r>
      <w:proofErr w:type="spellEnd"/>
      <w:r w:rsidRPr="00A11651">
        <w:rPr>
          <w:sz w:val="24"/>
          <w:lang w:val="en-US"/>
        </w:rPr>
        <w:t xml:space="preserve"> </w:t>
      </w:r>
      <w:proofErr w:type="spellStart"/>
      <w:r w:rsidRPr="00A11651">
        <w:rPr>
          <w:sz w:val="24"/>
          <w:lang w:val="en-US"/>
        </w:rPr>
        <w:t>functioneaz</w:t>
      </w:r>
      <w:proofErr w:type="spellEnd"/>
      <w:r w:rsidRPr="00A11651">
        <w:rPr>
          <w:sz w:val="24"/>
        </w:rPr>
        <w:t xml:space="preserve">ă in temeiul principiilor </w:t>
      </w:r>
      <w:proofErr w:type="spellStart"/>
      <w:r w:rsidRPr="00A11651">
        <w:rPr>
          <w:sz w:val="24"/>
        </w:rPr>
        <w:t>descentralizarii</w:t>
      </w:r>
      <w:proofErr w:type="spellEnd"/>
      <w:r w:rsidRPr="00A11651">
        <w:rPr>
          <w:sz w:val="24"/>
        </w:rPr>
        <w:t>,</w:t>
      </w:r>
      <w:r w:rsidRPr="00A11651">
        <w:rPr>
          <w:sz w:val="24"/>
          <w:lang w:val="en-US"/>
        </w:rPr>
        <w:t xml:space="preserve"> </w:t>
      </w:r>
      <w:proofErr w:type="spellStart"/>
      <w:r w:rsidRPr="00A11651">
        <w:rPr>
          <w:sz w:val="24"/>
          <w:lang w:val="en-US"/>
        </w:rPr>
        <w:t>potrivit</w:t>
      </w:r>
      <w:proofErr w:type="spellEnd"/>
      <w:r w:rsidRPr="00A11651">
        <w:rPr>
          <w:sz w:val="24"/>
          <w:lang w:val="en-US"/>
        </w:rPr>
        <w:t xml:space="preserve"> </w:t>
      </w:r>
      <w:proofErr w:type="spellStart"/>
      <w:r w:rsidRPr="00A11651">
        <w:rPr>
          <w:sz w:val="24"/>
          <w:lang w:val="en-US"/>
        </w:rPr>
        <w:t>prevederilor</w:t>
      </w:r>
      <w:proofErr w:type="spellEnd"/>
      <w:r w:rsidRPr="00A11651">
        <w:rPr>
          <w:sz w:val="24"/>
          <w:lang w:val="en-US"/>
        </w:rPr>
        <w:t xml:space="preserve"> </w:t>
      </w:r>
      <w:proofErr w:type="spellStart"/>
      <w:r w:rsidRPr="00A11651">
        <w:rPr>
          <w:sz w:val="24"/>
          <w:lang w:val="en-US"/>
        </w:rPr>
        <w:t>Ordonantei</w:t>
      </w:r>
      <w:proofErr w:type="spellEnd"/>
      <w:r w:rsidRPr="00A11651">
        <w:rPr>
          <w:sz w:val="24"/>
          <w:lang w:val="en-US"/>
        </w:rPr>
        <w:t xml:space="preserve"> de </w:t>
      </w:r>
      <w:proofErr w:type="spellStart"/>
      <w:r w:rsidRPr="00A11651">
        <w:rPr>
          <w:sz w:val="24"/>
          <w:lang w:val="en-US"/>
        </w:rPr>
        <w:t>urgenta</w:t>
      </w:r>
      <w:proofErr w:type="spellEnd"/>
      <w:r w:rsidRPr="00A11651">
        <w:rPr>
          <w:sz w:val="24"/>
          <w:lang w:val="en-US"/>
        </w:rPr>
        <w:t xml:space="preserve"> a </w:t>
      </w:r>
      <w:proofErr w:type="spellStart"/>
      <w:r w:rsidRPr="00A11651">
        <w:rPr>
          <w:sz w:val="24"/>
          <w:szCs w:val="24"/>
          <w:lang w:val="en-US"/>
        </w:rPr>
        <w:t>Guvernului</w:t>
      </w:r>
      <w:proofErr w:type="spellEnd"/>
      <w:r w:rsidRPr="00A11651">
        <w:rPr>
          <w:sz w:val="24"/>
          <w:szCs w:val="24"/>
          <w:lang w:val="en-US"/>
        </w:rPr>
        <w:t xml:space="preserve"> </w:t>
      </w:r>
      <w:r w:rsidRPr="00A11651">
        <w:rPr>
          <w:sz w:val="24"/>
          <w:lang w:val="en-US"/>
        </w:rPr>
        <w:t>n</w:t>
      </w:r>
      <w:r w:rsidRPr="00A11651">
        <w:rPr>
          <w:sz w:val="24"/>
          <w:szCs w:val="24"/>
        </w:rPr>
        <w:t>r. 57/2019</w:t>
      </w:r>
      <w:r w:rsidRPr="00A11651">
        <w:rPr>
          <w:sz w:val="24"/>
          <w:szCs w:val="24"/>
          <w:lang w:val="en-US"/>
        </w:rPr>
        <w:t xml:space="preserve"> </w:t>
      </w:r>
      <w:proofErr w:type="spellStart"/>
      <w:r w:rsidRPr="00A11651">
        <w:rPr>
          <w:sz w:val="24"/>
          <w:szCs w:val="24"/>
          <w:lang w:val="en-US"/>
        </w:rPr>
        <w:t>şi</w:t>
      </w:r>
      <w:proofErr w:type="spellEnd"/>
      <w:r w:rsidRPr="00A11651">
        <w:rPr>
          <w:sz w:val="24"/>
          <w:szCs w:val="24"/>
          <w:lang w:val="en-US"/>
        </w:rPr>
        <w:t xml:space="preserve"> </w:t>
      </w:r>
      <w:proofErr w:type="spellStart"/>
      <w:r w:rsidRPr="00A11651">
        <w:rPr>
          <w:sz w:val="24"/>
          <w:szCs w:val="24"/>
          <w:lang w:val="en-US"/>
        </w:rPr>
        <w:t>în</w:t>
      </w:r>
      <w:proofErr w:type="spellEnd"/>
      <w:r w:rsidRPr="00A11651">
        <w:rPr>
          <w:sz w:val="24"/>
          <w:szCs w:val="24"/>
          <w:lang w:val="en-US"/>
        </w:rPr>
        <w:t xml:space="preserve"> </w:t>
      </w:r>
      <w:proofErr w:type="spellStart"/>
      <w:r w:rsidRPr="00A11651">
        <w:rPr>
          <w:sz w:val="24"/>
          <w:szCs w:val="24"/>
          <w:lang w:val="en-US"/>
        </w:rPr>
        <w:t>conformitate</w:t>
      </w:r>
      <w:proofErr w:type="spellEnd"/>
      <w:r w:rsidRPr="00A11651">
        <w:rPr>
          <w:sz w:val="24"/>
          <w:lang w:val="en-US"/>
        </w:rPr>
        <w:t xml:space="preserve"> cu </w:t>
      </w:r>
      <w:proofErr w:type="spellStart"/>
      <w:r w:rsidRPr="00A11651">
        <w:rPr>
          <w:sz w:val="24"/>
          <w:lang w:val="en-US"/>
        </w:rPr>
        <w:t>Hotărârile</w:t>
      </w:r>
      <w:proofErr w:type="spellEnd"/>
      <w:r w:rsidRPr="00A11651">
        <w:rPr>
          <w:sz w:val="24"/>
          <w:lang w:val="en-US"/>
        </w:rPr>
        <w:t xml:space="preserve"> </w:t>
      </w:r>
      <w:proofErr w:type="spellStart"/>
      <w:r w:rsidRPr="00A11651">
        <w:rPr>
          <w:sz w:val="24"/>
          <w:lang w:val="en-US"/>
        </w:rPr>
        <w:t>Consiliului</w:t>
      </w:r>
      <w:proofErr w:type="spellEnd"/>
      <w:r w:rsidRPr="00A11651">
        <w:rPr>
          <w:sz w:val="24"/>
          <w:lang w:val="en-US"/>
        </w:rPr>
        <w:t xml:space="preserve"> Local.</w:t>
      </w:r>
      <w:r w:rsidRPr="00FD2222">
        <w:rPr>
          <w:sz w:val="24"/>
          <w:lang w:val="en-US"/>
        </w:rPr>
        <w:t xml:space="preserve"> </w:t>
      </w:r>
    </w:p>
    <w:p w14:paraId="504942E4" w14:textId="77777777" w:rsidR="00664471" w:rsidRPr="00FC424C" w:rsidRDefault="00664471" w:rsidP="00664471">
      <w:pPr>
        <w:autoSpaceDE w:val="0"/>
        <w:autoSpaceDN w:val="0"/>
        <w:adjustRightInd w:val="0"/>
        <w:spacing w:line="360" w:lineRule="auto"/>
        <w:ind w:firstLine="720"/>
        <w:jc w:val="both"/>
        <w:rPr>
          <w:szCs w:val="20"/>
          <w:lang w:val="en-US"/>
        </w:rPr>
      </w:pPr>
      <w:proofErr w:type="spellStart"/>
      <w:r w:rsidRPr="00A11651">
        <w:rPr>
          <w:sz w:val="24"/>
          <w:szCs w:val="24"/>
        </w:rPr>
        <w:t>Administraţia</w:t>
      </w:r>
      <w:proofErr w:type="spellEnd"/>
      <w:r w:rsidRPr="00A11651">
        <w:rPr>
          <w:sz w:val="24"/>
          <w:szCs w:val="24"/>
        </w:rPr>
        <w:t xml:space="preserve"> publică în municipiul Satu Mare se organizează </w:t>
      </w:r>
      <w:proofErr w:type="spellStart"/>
      <w:r w:rsidRPr="00A11651">
        <w:rPr>
          <w:sz w:val="24"/>
          <w:szCs w:val="24"/>
        </w:rPr>
        <w:t>şi</w:t>
      </w:r>
      <w:proofErr w:type="spellEnd"/>
      <w:r w:rsidRPr="00A11651">
        <w:rPr>
          <w:sz w:val="24"/>
          <w:szCs w:val="24"/>
        </w:rPr>
        <w:t xml:space="preserve"> </w:t>
      </w:r>
      <w:proofErr w:type="spellStart"/>
      <w:r w:rsidRPr="00A11651">
        <w:rPr>
          <w:sz w:val="24"/>
          <w:szCs w:val="24"/>
        </w:rPr>
        <w:t>funcţionează</w:t>
      </w:r>
      <w:proofErr w:type="spellEnd"/>
      <w:r w:rsidRPr="00A11651">
        <w:rPr>
          <w:sz w:val="24"/>
          <w:szCs w:val="24"/>
        </w:rPr>
        <w:t xml:space="preserve"> în temeiul principiilor descentralizării, autonomiei locale, </w:t>
      </w:r>
      <w:proofErr w:type="spellStart"/>
      <w:r w:rsidRPr="00A11651">
        <w:rPr>
          <w:sz w:val="24"/>
          <w:szCs w:val="24"/>
        </w:rPr>
        <w:t>deconcentrării</w:t>
      </w:r>
      <w:proofErr w:type="spellEnd"/>
      <w:r w:rsidRPr="00A11651">
        <w:rPr>
          <w:sz w:val="24"/>
          <w:szCs w:val="24"/>
        </w:rPr>
        <w:t xml:space="preserve"> serviciilor publice, </w:t>
      </w:r>
      <w:proofErr w:type="spellStart"/>
      <w:r w:rsidRPr="00A11651">
        <w:rPr>
          <w:sz w:val="24"/>
          <w:szCs w:val="24"/>
        </w:rPr>
        <w:t>eligibilităţii</w:t>
      </w:r>
      <w:proofErr w:type="spellEnd"/>
      <w:r w:rsidRPr="00A11651">
        <w:rPr>
          <w:sz w:val="24"/>
          <w:szCs w:val="24"/>
        </w:rPr>
        <w:t xml:space="preserve"> </w:t>
      </w:r>
      <w:proofErr w:type="spellStart"/>
      <w:r w:rsidRPr="00A11651">
        <w:rPr>
          <w:sz w:val="24"/>
          <w:szCs w:val="24"/>
        </w:rPr>
        <w:t>autorităţilor</w:t>
      </w:r>
      <w:proofErr w:type="spellEnd"/>
      <w:r w:rsidRPr="00A11651">
        <w:rPr>
          <w:sz w:val="24"/>
          <w:szCs w:val="24"/>
        </w:rPr>
        <w:t xml:space="preserve"> </w:t>
      </w:r>
      <w:proofErr w:type="spellStart"/>
      <w:r w:rsidRPr="00A11651">
        <w:rPr>
          <w:sz w:val="24"/>
          <w:szCs w:val="24"/>
        </w:rPr>
        <w:t>administraţiei</w:t>
      </w:r>
      <w:proofErr w:type="spellEnd"/>
      <w:r w:rsidRPr="00A11651">
        <w:rPr>
          <w:sz w:val="24"/>
          <w:szCs w:val="24"/>
        </w:rPr>
        <w:t xml:space="preserve"> publice locale, </w:t>
      </w:r>
      <w:proofErr w:type="spellStart"/>
      <w:r w:rsidRPr="00A11651">
        <w:rPr>
          <w:sz w:val="24"/>
          <w:szCs w:val="24"/>
        </w:rPr>
        <w:t>legalităţii</w:t>
      </w:r>
      <w:proofErr w:type="spellEnd"/>
      <w:r w:rsidRPr="00A11651">
        <w:rPr>
          <w:sz w:val="24"/>
          <w:szCs w:val="24"/>
        </w:rPr>
        <w:t xml:space="preserve"> </w:t>
      </w:r>
      <w:proofErr w:type="spellStart"/>
      <w:r w:rsidRPr="00A11651">
        <w:rPr>
          <w:sz w:val="24"/>
          <w:szCs w:val="24"/>
        </w:rPr>
        <w:t>şi</w:t>
      </w:r>
      <w:proofErr w:type="spellEnd"/>
      <w:r w:rsidRPr="00A11651">
        <w:rPr>
          <w:sz w:val="24"/>
          <w:szCs w:val="24"/>
        </w:rPr>
        <w:t xml:space="preserve"> al consultării </w:t>
      </w:r>
      <w:proofErr w:type="spellStart"/>
      <w:r w:rsidRPr="00A11651">
        <w:rPr>
          <w:sz w:val="24"/>
          <w:szCs w:val="24"/>
        </w:rPr>
        <w:t>cetăţenilor</w:t>
      </w:r>
      <w:proofErr w:type="spellEnd"/>
      <w:r w:rsidRPr="00A11651">
        <w:rPr>
          <w:sz w:val="24"/>
          <w:szCs w:val="24"/>
        </w:rPr>
        <w:t xml:space="preserve"> în </w:t>
      </w:r>
      <w:proofErr w:type="spellStart"/>
      <w:r w:rsidRPr="00A11651">
        <w:rPr>
          <w:sz w:val="24"/>
          <w:szCs w:val="24"/>
        </w:rPr>
        <w:t>soluţionarea</w:t>
      </w:r>
      <w:proofErr w:type="spellEnd"/>
      <w:r w:rsidRPr="00A11651">
        <w:rPr>
          <w:sz w:val="24"/>
          <w:szCs w:val="24"/>
        </w:rPr>
        <w:t xml:space="preserve"> problemelor locale de interes deosebit.</w:t>
      </w:r>
    </w:p>
    <w:p w14:paraId="25981286" w14:textId="77777777" w:rsidR="00664471" w:rsidRDefault="00664471" w:rsidP="00664471">
      <w:pPr>
        <w:spacing w:after="0" w:line="360" w:lineRule="auto"/>
        <w:jc w:val="both"/>
        <w:rPr>
          <w:sz w:val="24"/>
          <w:lang w:val="en-US"/>
        </w:rPr>
      </w:pPr>
    </w:p>
    <w:p w14:paraId="560B7585" w14:textId="77777777" w:rsidR="00664471" w:rsidRPr="009445EF" w:rsidRDefault="00664471" w:rsidP="00664471">
      <w:pPr>
        <w:spacing w:after="0" w:line="360" w:lineRule="auto"/>
        <w:jc w:val="both"/>
        <w:rPr>
          <w:sz w:val="24"/>
          <w:lang w:val="en-US"/>
        </w:rPr>
      </w:pPr>
      <w:proofErr w:type="spellStart"/>
      <w:r w:rsidRPr="009445EF">
        <w:rPr>
          <w:sz w:val="24"/>
          <w:lang w:val="en-US"/>
        </w:rPr>
        <w:t>Principalele</w:t>
      </w:r>
      <w:proofErr w:type="spellEnd"/>
      <w:r w:rsidRPr="009445EF">
        <w:rPr>
          <w:sz w:val="24"/>
          <w:lang w:val="en-US"/>
        </w:rPr>
        <w:t xml:space="preserve"> </w:t>
      </w:r>
      <w:proofErr w:type="spellStart"/>
      <w:r w:rsidRPr="009445EF">
        <w:rPr>
          <w:sz w:val="24"/>
          <w:lang w:val="en-US"/>
        </w:rPr>
        <w:t>domenii</w:t>
      </w:r>
      <w:proofErr w:type="spellEnd"/>
      <w:r w:rsidRPr="009445EF">
        <w:rPr>
          <w:sz w:val="24"/>
          <w:lang w:val="en-US"/>
        </w:rPr>
        <w:t xml:space="preserve"> </w:t>
      </w:r>
      <w:proofErr w:type="spellStart"/>
      <w:r w:rsidRPr="009445EF">
        <w:rPr>
          <w:sz w:val="24"/>
          <w:lang w:val="en-US"/>
        </w:rPr>
        <w:t>a</w:t>
      </w:r>
      <w:r>
        <w:rPr>
          <w:sz w:val="24"/>
          <w:lang w:val="en-US"/>
        </w:rPr>
        <w:t>flate</w:t>
      </w:r>
      <w:proofErr w:type="spellEnd"/>
      <w:r>
        <w:rPr>
          <w:sz w:val="24"/>
          <w:lang w:val="en-US"/>
        </w:rPr>
        <w:t xml:space="preserve"> sub </w:t>
      </w:r>
      <w:proofErr w:type="spellStart"/>
      <w:r>
        <w:rPr>
          <w:sz w:val="24"/>
          <w:lang w:val="en-US"/>
        </w:rPr>
        <w:t>administrarea</w:t>
      </w:r>
      <w:proofErr w:type="spellEnd"/>
      <w:r>
        <w:rPr>
          <w:sz w:val="24"/>
          <w:lang w:val="en-US"/>
        </w:rPr>
        <w:t xml:space="preserve"> </w:t>
      </w:r>
      <w:proofErr w:type="spellStart"/>
      <w:r>
        <w:rPr>
          <w:sz w:val="24"/>
          <w:lang w:val="en-US"/>
        </w:rPr>
        <w:t>autorităţ</w:t>
      </w:r>
      <w:r w:rsidRPr="009445EF">
        <w:rPr>
          <w:sz w:val="24"/>
          <w:lang w:val="en-US"/>
        </w:rPr>
        <w:t>ilor</w:t>
      </w:r>
      <w:proofErr w:type="spellEnd"/>
      <w:r w:rsidRPr="009445EF">
        <w:rPr>
          <w:sz w:val="24"/>
          <w:lang w:val="en-US"/>
        </w:rPr>
        <w:t xml:space="preserve"> </w:t>
      </w:r>
      <w:proofErr w:type="spellStart"/>
      <w:r w:rsidRPr="009445EF">
        <w:rPr>
          <w:sz w:val="24"/>
          <w:lang w:val="en-US"/>
        </w:rPr>
        <w:t>publice</w:t>
      </w:r>
      <w:proofErr w:type="spellEnd"/>
      <w:r w:rsidRPr="009445EF">
        <w:rPr>
          <w:sz w:val="24"/>
          <w:lang w:val="en-US"/>
        </w:rPr>
        <w:t xml:space="preserve"> locale sunt:</w:t>
      </w:r>
    </w:p>
    <w:p w14:paraId="10A85D2A" w14:textId="77777777" w:rsidR="00664471" w:rsidRPr="009445EF" w:rsidRDefault="00664471" w:rsidP="00664471">
      <w:pPr>
        <w:spacing w:after="0" w:line="360" w:lineRule="auto"/>
        <w:ind w:firstLine="720"/>
        <w:jc w:val="both"/>
        <w:rPr>
          <w:sz w:val="24"/>
          <w:lang w:val="en-US"/>
        </w:rPr>
      </w:pPr>
      <w:r w:rsidRPr="009445EF">
        <w:rPr>
          <w:sz w:val="24"/>
          <w:lang w:val="en-US"/>
        </w:rPr>
        <w:t xml:space="preserve">a)    </w:t>
      </w:r>
      <w:proofErr w:type="spellStart"/>
      <w:r w:rsidRPr="009445EF">
        <w:rPr>
          <w:sz w:val="24"/>
          <w:lang w:val="en-US"/>
        </w:rPr>
        <w:t>administrarea</w:t>
      </w:r>
      <w:proofErr w:type="spellEnd"/>
      <w:r w:rsidRPr="009445EF">
        <w:rPr>
          <w:sz w:val="24"/>
          <w:lang w:val="en-US"/>
        </w:rPr>
        <w:t xml:space="preserve"> </w:t>
      </w:r>
      <w:proofErr w:type="spellStart"/>
      <w:r w:rsidRPr="009445EF">
        <w:rPr>
          <w:sz w:val="24"/>
          <w:lang w:val="en-US"/>
        </w:rPr>
        <w:t>bunurilor</w:t>
      </w:r>
      <w:proofErr w:type="spellEnd"/>
      <w:r w:rsidRPr="009445EF">
        <w:rPr>
          <w:sz w:val="24"/>
          <w:lang w:val="en-US"/>
        </w:rPr>
        <w:t xml:space="preserve"> din </w:t>
      </w:r>
      <w:proofErr w:type="spellStart"/>
      <w:r w:rsidRPr="009445EF">
        <w:rPr>
          <w:sz w:val="24"/>
          <w:lang w:val="en-US"/>
        </w:rPr>
        <w:t>domeniile</w:t>
      </w:r>
      <w:proofErr w:type="spellEnd"/>
      <w:r w:rsidRPr="009445EF">
        <w:rPr>
          <w:sz w:val="24"/>
          <w:lang w:val="en-US"/>
        </w:rPr>
        <w:t xml:space="preserve"> public </w:t>
      </w:r>
      <w:proofErr w:type="spellStart"/>
      <w:r w:rsidRPr="009445EF">
        <w:rPr>
          <w:sz w:val="24"/>
          <w:lang w:val="en-US"/>
        </w:rPr>
        <w:t>şi</w:t>
      </w:r>
      <w:proofErr w:type="spellEnd"/>
      <w:r w:rsidRPr="009445EF">
        <w:rPr>
          <w:sz w:val="24"/>
          <w:lang w:val="en-US"/>
        </w:rPr>
        <w:t xml:space="preserve"> </w:t>
      </w:r>
      <w:proofErr w:type="spellStart"/>
      <w:r w:rsidRPr="009445EF">
        <w:rPr>
          <w:sz w:val="24"/>
          <w:lang w:val="en-US"/>
        </w:rPr>
        <w:t>privat</w:t>
      </w:r>
      <w:proofErr w:type="spellEnd"/>
      <w:r w:rsidRPr="009445EF">
        <w:rPr>
          <w:sz w:val="24"/>
          <w:lang w:val="en-US"/>
        </w:rPr>
        <w:t xml:space="preserve"> locale;</w:t>
      </w:r>
    </w:p>
    <w:p w14:paraId="260AD2AD" w14:textId="77777777" w:rsidR="00664471" w:rsidRPr="009445EF" w:rsidRDefault="00664471" w:rsidP="00664471">
      <w:pPr>
        <w:spacing w:after="0" w:line="360" w:lineRule="auto"/>
        <w:ind w:firstLine="720"/>
        <w:jc w:val="both"/>
        <w:rPr>
          <w:sz w:val="24"/>
          <w:lang w:val="en-US"/>
        </w:rPr>
      </w:pPr>
      <w:r>
        <w:rPr>
          <w:sz w:val="24"/>
          <w:lang w:val="en-US"/>
        </w:rPr>
        <w:t xml:space="preserve">b)    </w:t>
      </w:r>
      <w:proofErr w:type="spellStart"/>
      <w:r>
        <w:rPr>
          <w:sz w:val="24"/>
          <w:lang w:val="en-US"/>
        </w:rPr>
        <w:t>dezvoltarea</w:t>
      </w:r>
      <w:proofErr w:type="spellEnd"/>
      <w:r>
        <w:rPr>
          <w:sz w:val="24"/>
          <w:lang w:val="en-US"/>
        </w:rPr>
        <w:t xml:space="preserve"> </w:t>
      </w:r>
      <w:proofErr w:type="spellStart"/>
      <w:r>
        <w:rPr>
          <w:sz w:val="24"/>
          <w:lang w:val="en-US"/>
        </w:rPr>
        <w:t>economică</w:t>
      </w:r>
      <w:proofErr w:type="spellEnd"/>
      <w:r>
        <w:rPr>
          <w:sz w:val="24"/>
          <w:lang w:val="en-US"/>
        </w:rPr>
        <w:t xml:space="preserve"> a </w:t>
      </w:r>
      <w:proofErr w:type="spellStart"/>
      <w:r>
        <w:rPr>
          <w:sz w:val="24"/>
          <w:lang w:val="en-US"/>
        </w:rPr>
        <w:t>unităţ</w:t>
      </w:r>
      <w:r w:rsidRPr="009445EF">
        <w:rPr>
          <w:sz w:val="24"/>
          <w:lang w:val="en-US"/>
        </w:rPr>
        <w:t>ii</w:t>
      </w:r>
      <w:proofErr w:type="spellEnd"/>
      <w:r w:rsidRPr="009445EF">
        <w:rPr>
          <w:sz w:val="24"/>
          <w:lang w:val="en-US"/>
        </w:rPr>
        <w:t xml:space="preserve"> </w:t>
      </w:r>
      <w:proofErr w:type="spellStart"/>
      <w:r w:rsidRPr="009445EF">
        <w:rPr>
          <w:sz w:val="24"/>
          <w:lang w:val="en-US"/>
        </w:rPr>
        <w:t>administraţive-teritoriale</w:t>
      </w:r>
      <w:proofErr w:type="spellEnd"/>
      <w:r w:rsidRPr="009445EF">
        <w:rPr>
          <w:sz w:val="24"/>
          <w:lang w:val="en-US"/>
        </w:rPr>
        <w:t>;</w:t>
      </w:r>
    </w:p>
    <w:p w14:paraId="0840F617" w14:textId="77777777" w:rsidR="00664471" w:rsidRPr="009445EF" w:rsidRDefault="00664471" w:rsidP="00664471">
      <w:pPr>
        <w:spacing w:after="0" w:line="360" w:lineRule="auto"/>
        <w:ind w:firstLine="720"/>
        <w:jc w:val="both"/>
        <w:rPr>
          <w:sz w:val="24"/>
          <w:lang w:val="en-US"/>
        </w:rPr>
      </w:pPr>
      <w:r w:rsidRPr="009445EF">
        <w:rPr>
          <w:sz w:val="24"/>
          <w:lang w:val="en-US"/>
        </w:rPr>
        <w:t xml:space="preserve">c)   </w:t>
      </w:r>
      <w:proofErr w:type="spellStart"/>
      <w:r w:rsidRPr="009445EF">
        <w:rPr>
          <w:sz w:val="24"/>
          <w:lang w:val="en-US"/>
        </w:rPr>
        <w:t>instituirea</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gestionarea</w:t>
      </w:r>
      <w:proofErr w:type="spellEnd"/>
      <w:r w:rsidRPr="009445EF">
        <w:rPr>
          <w:sz w:val="24"/>
          <w:lang w:val="en-US"/>
        </w:rPr>
        <w:t xml:space="preserve"> </w:t>
      </w:r>
      <w:proofErr w:type="spellStart"/>
      <w:r w:rsidRPr="009445EF">
        <w:rPr>
          <w:sz w:val="24"/>
          <w:lang w:val="en-US"/>
        </w:rPr>
        <w:t>între</w:t>
      </w:r>
      <w:proofErr w:type="spellEnd"/>
      <w:r w:rsidRPr="009445EF">
        <w:rPr>
          <w:sz w:val="24"/>
          <w:lang w:val="en-US"/>
        </w:rPr>
        <w:t xml:space="preserve"> </w:t>
      </w:r>
      <w:proofErr w:type="spellStart"/>
      <w:r w:rsidRPr="009445EF">
        <w:rPr>
          <w:sz w:val="24"/>
          <w:lang w:val="en-US"/>
        </w:rPr>
        <w:t>prinderilor</w:t>
      </w:r>
      <w:proofErr w:type="spellEnd"/>
      <w:r w:rsidRPr="009445EF">
        <w:rPr>
          <w:sz w:val="24"/>
          <w:lang w:val="en-US"/>
        </w:rPr>
        <w:t xml:space="preserve"> </w:t>
      </w:r>
      <w:proofErr w:type="spellStart"/>
      <w:r w:rsidRPr="009445EF">
        <w:rPr>
          <w:sz w:val="24"/>
          <w:lang w:val="en-US"/>
        </w:rPr>
        <w:t>municipale</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or</w:t>
      </w:r>
      <w:r>
        <w:rPr>
          <w:sz w:val="24"/>
          <w:lang w:val="en-US"/>
        </w:rPr>
        <w:t>ganizarea</w:t>
      </w:r>
      <w:proofErr w:type="spellEnd"/>
      <w:r>
        <w:rPr>
          <w:sz w:val="24"/>
          <w:lang w:val="en-US"/>
        </w:rPr>
        <w:t xml:space="preserve"> </w:t>
      </w:r>
      <w:proofErr w:type="spellStart"/>
      <w:r>
        <w:rPr>
          <w:sz w:val="24"/>
          <w:lang w:val="en-US"/>
        </w:rPr>
        <w:t>oricarei</w:t>
      </w:r>
      <w:proofErr w:type="spellEnd"/>
      <w:r>
        <w:rPr>
          <w:sz w:val="24"/>
          <w:lang w:val="en-US"/>
        </w:rPr>
        <w:t xml:space="preserve"> </w:t>
      </w:r>
      <w:proofErr w:type="spellStart"/>
      <w:r>
        <w:rPr>
          <w:sz w:val="24"/>
          <w:lang w:val="en-US"/>
        </w:rPr>
        <w:t>alte</w:t>
      </w:r>
      <w:proofErr w:type="spellEnd"/>
      <w:r>
        <w:rPr>
          <w:sz w:val="24"/>
          <w:lang w:val="en-US"/>
        </w:rPr>
        <w:t xml:space="preserve"> </w:t>
      </w:r>
      <w:proofErr w:type="spellStart"/>
      <w:r>
        <w:rPr>
          <w:sz w:val="24"/>
          <w:lang w:val="en-US"/>
        </w:rPr>
        <w:t>activităţi</w:t>
      </w:r>
      <w:proofErr w:type="spellEnd"/>
      <w:r>
        <w:rPr>
          <w:sz w:val="24"/>
          <w:lang w:val="en-US"/>
        </w:rPr>
        <w:t xml:space="preserve"> </w:t>
      </w:r>
      <w:proofErr w:type="spellStart"/>
      <w:r>
        <w:rPr>
          <w:sz w:val="24"/>
          <w:lang w:val="en-US"/>
        </w:rPr>
        <w:t>necesare</w:t>
      </w:r>
      <w:proofErr w:type="spellEnd"/>
      <w:r>
        <w:rPr>
          <w:sz w:val="24"/>
          <w:lang w:val="en-US"/>
        </w:rPr>
        <w:t xml:space="preserve"> </w:t>
      </w:r>
      <w:proofErr w:type="spellStart"/>
      <w:r>
        <w:rPr>
          <w:sz w:val="24"/>
          <w:lang w:val="en-US"/>
        </w:rPr>
        <w:t>dezvoltării</w:t>
      </w:r>
      <w:proofErr w:type="spellEnd"/>
      <w:r>
        <w:rPr>
          <w:sz w:val="24"/>
          <w:lang w:val="en-US"/>
        </w:rPr>
        <w:t xml:space="preserve"> </w:t>
      </w:r>
      <w:proofErr w:type="spellStart"/>
      <w:r>
        <w:rPr>
          <w:sz w:val="24"/>
          <w:lang w:val="en-US"/>
        </w:rPr>
        <w:t>economice</w:t>
      </w:r>
      <w:proofErr w:type="spellEnd"/>
      <w:r>
        <w:rPr>
          <w:sz w:val="24"/>
          <w:lang w:val="en-US"/>
        </w:rPr>
        <w:t xml:space="preserve"> a </w:t>
      </w:r>
      <w:proofErr w:type="spellStart"/>
      <w:r>
        <w:rPr>
          <w:sz w:val="24"/>
          <w:lang w:val="en-US"/>
        </w:rPr>
        <w:t>unităţ</w:t>
      </w:r>
      <w:r w:rsidRPr="009445EF">
        <w:rPr>
          <w:sz w:val="24"/>
          <w:lang w:val="en-US"/>
        </w:rPr>
        <w:t>ii</w:t>
      </w:r>
      <w:proofErr w:type="spellEnd"/>
      <w:r w:rsidRPr="009445EF">
        <w:rPr>
          <w:sz w:val="24"/>
          <w:lang w:val="en-US"/>
        </w:rPr>
        <w:t xml:space="preserve"> </w:t>
      </w:r>
      <w:r>
        <w:rPr>
          <w:sz w:val="24"/>
          <w:lang w:val="en-US"/>
        </w:rPr>
        <w:t>administrat</w:t>
      </w:r>
      <w:r w:rsidRPr="009445EF">
        <w:rPr>
          <w:sz w:val="24"/>
          <w:lang w:val="en-US"/>
        </w:rPr>
        <w:t>ive-</w:t>
      </w:r>
      <w:proofErr w:type="spellStart"/>
      <w:r w:rsidRPr="009445EF">
        <w:rPr>
          <w:sz w:val="24"/>
          <w:lang w:val="en-US"/>
        </w:rPr>
        <w:t>teritoriale</w:t>
      </w:r>
      <w:proofErr w:type="spellEnd"/>
      <w:r w:rsidRPr="009445EF">
        <w:rPr>
          <w:sz w:val="24"/>
          <w:lang w:val="en-US"/>
        </w:rPr>
        <w:t>;</w:t>
      </w:r>
    </w:p>
    <w:p w14:paraId="3F2D8F85" w14:textId="77777777" w:rsidR="00664471" w:rsidRPr="009445EF" w:rsidRDefault="00664471" w:rsidP="00664471">
      <w:pPr>
        <w:spacing w:after="0" w:line="360" w:lineRule="auto"/>
        <w:ind w:firstLine="720"/>
        <w:jc w:val="both"/>
        <w:rPr>
          <w:sz w:val="24"/>
          <w:lang w:val="en-US"/>
        </w:rPr>
      </w:pPr>
      <w:r w:rsidRPr="009445EF">
        <w:rPr>
          <w:sz w:val="24"/>
          <w:lang w:val="en-US"/>
        </w:rPr>
        <w:t xml:space="preserve">d)  </w:t>
      </w:r>
      <w:proofErr w:type="spellStart"/>
      <w:r w:rsidRPr="009445EF">
        <w:rPr>
          <w:sz w:val="24"/>
          <w:lang w:val="en-US"/>
        </w:rPr>
        <w:t>construcţia</w:t>
      </w:r>
      <w:proofErr w:type="spellEnd"/>
      <w:r w:rsidRPr="009445EF">
        <w:rPr>
          <w:sz w:val="24"/>
          <w:lang w:val="en-US"/>
        </w:rPr>
        <w:t xml:space="preserve"> de </w:t>
      </w:r>
      <w:proofErr w:type="spellStart"/>
      <w:r>
        <w:rPr>
          <w:sz w:val="24"/>
          <w:lang w:val="en-US"/>
        </w:rPr>
        <w:t>locuinţe</w:t>
      </w:r>
      <w:proofErr w:type="spellEnd"/>
      <w:r w:rsidRPr="009445EF">
        <w:rPr>
          <w:sz w:val="24"/>
          <w:lang w:val="en-US"/>
        </w:rPr>
        <w:t xml:space="preserve"> </w:t>
      </w:r>
      <w:proofErr w:type="spellStart"/>
      <w:r w:rsidRPr="009445EF">
        <w:rPr>
          <w:sz w:val="24"/>
          <w:lang w:val="en-US"/>
        </w:rPr>
        <w:t>şi</w:t>
      </w:r>
      <w:proofErr w:type="spellEnd"/>
      <w:r w:rsidRPr="009445EF">
        <w:rPr>
          <w:sz w:val="24"/>
          <w:lang w:val="en-US"/>
        </w:rPr>
        <w:t xml:space="preserve"> </w:t>
      </w:r>
      <w:proofErr w:type="spellStart"/>
      <w:r w:rsidRPr="009445EF">
        <w:rPr>
          <w:sz w:val="24"/>
          <w:lang w:val="en-US"/>
        </w:rPr>
        <w:t>ac</w:t>
      </w:r>
      <w:r>
        <w:rPr>
          <w:sz w:val="24"/>
          <w:lang w:val="en-US"/>
        </w:rPr>
        <w:t>ordarea</w:t>
      </w:r>
      <w:proofErr w:type="spellEnd"/>
      <w:r>
        <w:rPr>
          <w:sz w:val="24"/>
          <w:lang w:val="en-US"/>
        </w:rPr>
        <w:t xml:space="preserve"> </w:t>
      </w:r>
      <w:proofErr w:type="spellStart"/>
      <w:r>
        <w:rPr>
          <w:sz w:val="24"/>
          <w:lang w:val="en-US"/>
        </w:rPr>
        <w:t>altor</w:t>
      </w:r>
      <w:proofErr w:type="spellEnd"/>
      <w:r>
        <w:rPr>
          <w:sz w:val="24"/>
          <w:lang w:val="en-US"/>
        </w:rPr>
        <w:t xml:space="preserve"> </w:t>
      </w:r>
      <w:proofErr w:type="spellStart"/>
      <w:r>
        <w:rPr>
          <w:sz w:val="24"/>
          <w:lang w:val="en-US"/>
        </w:rPr>
        <w:t>tipuri</w:t>
      </w:r>
      <w:proofErr w:type="spellEnd"/>
      <w:r>
        <w:rPr>
          <w:sz w:val="24"/>
          <w:lang w:val="en-US"/>
        </w:rPr>
        <w:t xml:space="preserve"> de </w:t>
      </w:r>
      <w:proofErr w:type="spellStart"/>
      <w:r>
        <w:rPr>
          <w:sz w:val="24"/>
          <w:lang w:val="en-US"/>
        </w:rPr>
        <w:t>facilităţ</w:t>
      </w:r>
      <w:r w:rsidRPr="009445EF">
        <w:rPr>
          <w:sz w:val="24"/>
          <w:lang w:val="en-US"/>
        </w:rPr>
        <w:t>i</w:t>
      </w:r>
      <w:proofErr w:type="spellEnd"/>
      <w:r w:rsidRPr="009445EF">
        <w:rPr>
          <w:sz w:val="24"/>
          <w:lang w:val="en-US"/>
        </w:rPr>
        <w:t xml:space="preserve"> </w:t>
      </w: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paturile</w:t>
      </w:r>
      <w:proofErr w:type="spellEnd"/>
      <w:r w:rsidRPr="009445EF">
        <w:rPr>
          <w:sz w:val="24"/>
          <w:lang w:val="en-US"/>
        </w:rPr>
        <w:t xml:space="preserve"> social </w:t>
      </w:r>
      <w:proofErr w:type="spellStart"/>
      <w:r w:rsidRPr="009445EF">
        <w:rPr>
          <w:sz w:val="24"/>
          <w:lang w:val="en-US"/>
        </w:rPr>
        <w:t>vulnerabile</w:t>
      </w:r>
      <w:proofErr w:type="spellEnd"/>
      <w:r w:rsidRPr="009445EF">
        <w:rPr>
          <w:sz w:val="24"/>
          <w:lang w:val="en-US"/>
        </w:rPr>
        <w:t>, precum</w:t>
      </w:r>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alte</w:t>
      </w:r>
      <w:proofErr w:type="spellEnd"/>
      <w:r w:rsidRPr="009445EF">
        <w:rPr>
          <w:sz w:val="24"/>
          <w:lang w:val="en-US"/>
        </w:rPr>
        <w:t xml:space="preserve"> </w:t>
      </w:r>
      <w:proofErr w:type="spellStart"/>
      <w:r w:rsidRPr="009445EF">
        <w:rPr>
          <w:sz w:val="24"/>
          <w:lang w:val="en-US"/>
        </w:rPr>
        <w:t>categorii</w:t>
      </w:r>
      <w:proofErr w:type="spellEnd"/>
      <w:r w:rsidRPr="009445EF">
        <w:rPr>
          <w:sz w:val="24"/>
          <w:lang w:val="en-US"/>
        </w:rPr>
        <w:t xml:space="preserve"> ale </w:t>
      </w:r>
      <w:proofErr w:type="spellStart"/>
      <w:r>
        <w:rPr>
          <w:sz w:val="24"/>
          <w:lang w:val="en-US"/>
        </w:rPr>
        <w:t>populaţi</w:t>
      </w:r>
      <w:r w:rsidRPr="009445EF">
        <w:rPr>
          <w:sz w:val="24"/>
          <w:lang w:val="en-US"/>
        </w:rPr>
        <w:t>ei</w:t>
      </w:r>
      <w:proofErr w:type="spellEnd"/>
      <w:r w:rsidRPr="009445EF">
        <w:rPr>
          <w:sz w:val="24"/>
          <w:lang w:val="en-US"/>
        </w:rPr>
        <w:t>;</w:t>
      </w:r>
    </w:p>
    <w:p w14:paraId="51E7BFE0" w14:textId="77777777" w:rsidR="00664471" w:rsidRPr="009445EF" w:rsidRDefault="00664471" w:rsidP="00664471">
      <w:pPr>
        <w:spacing w:after="0" w:line="360" w:lineRule="auto"/>
        <w:ind w:firstLine="720"/>
        <w:jc w:val="both"/>
        <w:rPr>
          <w:sz w:val="24"/>
          <w:lang w:val="en-US"/>
        </w:rPr>
      </w:pPr>
      <w:r w:rsidRPr="009445EF">
        <w:rPr>
          <w:sz w:val="24"/>
          <w:lang w:val="en-US"/>
        </w:rPr>
        <w:t xml:space="preserve">e) </w:t>
      </w:r>
      <w:r>
        <w:rPr>
          <w:sz w:val="24"/>
          <w:lang w:val="en-US"/>
        </w:rPr>
        <w:t xml:space="preserve"> </w:t>
      </w:r>
      <w:proofErr w:type="spellStart"/>
      <w:r>
        <w:rPr>
          <w:sz w:val="24"/>
          <w:lang w:val="en-US"/>
        </w:rPr>
        <w:t>amenajarea</w:t>
      </w:r>
      <w:proofErr w:type="spellEnd"/>
      <w:r>
        <w:rPr>
          <w:sz w:val="24"/>
          <w:lang w:val="en-US"/>
        </w:rPr>
        <w:t xml:space="preserve"> </w:t>
      </w:r>
      <w:proofErr w:type="spellStart"/>
      <w:r>
        <w:rPr>
          <w:sz w:val="24"/>
          <w:lang w:val="en-US"/>
        </w:rPr>
        <w:t>pieţelor</w:t>
      </w:r>
      <w:proofErr w:type="spellEnd"/>
      <w:r>
        <w:rPr>
          <w:sz w:val="24"/>
          <w:lang w:val="en-US"/>
        </w:rPr>
        <w:t xml:space="preserve"> </w:t>
      </w:r>
      <w:proofErr w:type="spellStart"/>
      <w:r>
        <w:rPr>
          <w:sz w:val="24"/>
          <w:lang w:val="en-US"/>
        </w:rPr>
        <w:t>agricole</w:t>
      </w:r>
      <w:proofErr w:type="spellEnd"/>
      <w:r>
        <w:rPr>
          <w:sz w:val="24"/>
          <w:lang w:val="en-US"/>
        </w:rPr>
        <w:t xml:space="preserve">, a </w:t>
      </w:r>
      <w:proofErr w:type="spellStart"/>
      <w:r>
        <w:rPr>
          <w:sz w:val="24"/>
          <w:lang w:val="en-US"/>
        </w:rPr>
        <w:t>spaţ</w:t>
      </w:r>
      <w:r w:rsidRPr="009445EF">
        <w:rPr>
          <w:sz w:val="24"/>
          <w:lang w:val="en-US"/>
        </w:rPr>
        <w:t>ii</w:t>
      </w:r>
      <w:r>
        <w:rPr>
          <w:sz w:val="24"/>
          <w:lang w:val="en-US"/>
        </w:rPr>
        <w:t>lor</w:t>
      </w:r>
      <w:proofErr w:type="spellEnd"/>
      <w:r>
        <w:rPr>
          <w:sz w:val="24"/>
          <w:lang w:val="en-US"/>
        </w:rPr>
        <w:t xml:space="preserve"> </w:t>
      </w:r>
      <w:proofErr w:type="spellStart"/>
      <w:r>
        <w:rPr>
          <w:sz w:val="24"/>
          <w:lang w:val="en-US"/>
        </w:rPr>
        <w:t>comerciale</w:t>
      </w:r>
      <w:proofErr w:type="spellEnd"/>
      <w:r>
        <w:rPr>
          <w:sz w:val="24"/>
          <w:lang w:val="en-US"/>
        </w:rPr>
        <w:t xml:space="preserve">, </w:t>
      </w:r>
      <w:proofErr w:type="spellStart"/>
      <w:r>
        <w:rPr>
          <w:sz w:val="24"/>
          <w:lang w:val="en-US"/>
        </w:rPr>
        <w:t>realizarea</w:t>
      </w:r>
      <w:proofErr w:type="spellEnd"/>
      <w:r>
        <w:rPr>
          <w:sz w:val="24"/>
          <w:lang w:val="en-US"/>
        </w:rPr>
        <w:t xml:space="preserve"> </w:t>
      </w:r>
      <w:proofErr w:type="spellStart"/>
      <w:r>
        <w:rPr>
          <w:sz w:val="24"/>
          <w:lang w:val="en-US"/>
        </w:rPr>
        <w:t>orică</w:t>
      </w:r>
      <w:r w:rsidRPr="009445EF">
        <w:rPr>
          <w:sz w:val="24"/>
          <w:lang w:val="en-US"/>
        </w:rPr>
        <w:t>ror</w:t>
      </w:r>
      <w:proofErr w:type="spellEnd"/>
      <w:r w:rsidRPr="009445EF">
        <w:rPr>
          <w:sz w:val="24"/>
          <w:lang w:val="en-US"/>
        </w:rPr>
        <w:t xml:space="preserve"> </w:t>
      </w:r>
      <w:proofErr w:type="spellStart"/>
      <w:r w:rsidRPr="009445EF">
        <w:rPr>
          <w:sz w:val="24"/>
          <w:lang w:val="en-US"/>
        </w:rPr>
        <w:t>alte</w:t>
      </w:r>
      <w:proofErr w:type="spellEnd"/>
      <w:r w:rsidRPr="009445EF">
        <w:rPr>
          <w:sz w:val="24"/>
          <w:lang w:val="en-US"/>
        </w:rPr>
        <w:t xml:space="preserve"> </w:t>
      </w:r>
      <w:proofErr w:type="spellStart"/>
      <w:r w:rsidRPr="009445EF">
        <w:rPr>
          <w:sz w:val="24"/>
          <w:lang w:val="en-US"/>
        </w:rPr>
        <w:t>măsuri</w:t>
      </w:r>
      <w:proofErr w:type="spellEnd"/>
      <w:r w:rsidRPr="009445EF">
        <w:rPr>
          <w:sz w:val="24"/>
          <w:lang w:val="en-US"/>
        </w:rPr>
        <w:t xml:space="preserve"> </w:t>
      </w:r>
      <w:proofErr w:type="spellStart"/>
      <w:r w:rsidRPr="009445EF">
        <w:rPr>
          <w:sz w:val="24"/>
          <w:lang w:val="en-US"/>
        </w:rPr>
        <w:t>necesare</w:t>
      </w:r>
      <w:proofErr w:type="spellEnd"/>
      <w:r w:rsidRPr="009445EF">
        <w:rPr>
          <w:sz w:val="24"/>
          <w:lang w:val="en-US"/>
        </w:rPr>
        <w:t>;</w:t>
      </w:r>
    </w:p>
    <w:p w14:paraId="42B8D70E" w14:textId="77777777" w:rsidR="00664471" w:rsidRPr="009445EF" w:rsidRDefault="00664471" w:rsidP="00664471">
      <w:pPr>
        <w:spacing w:after="0" w:line="360" w:lineRule="auto"/>
        <w:ind w:firstLine="720"/>
        <w:jc w:val="both"/>
        <w:rPr>
          <w:sz w:val="24"/>
          <w:lang w:val="en-US"/>
        </w:rPr>
      </w:pPr>
      <w:r w:rsidRPr="009445EF">
        <w:rPr>
          <w:sz w:val="24"/>
          <w:lang w:val="en-US"/>
        </w:rPr>
        <w:t xml:space="preserve">f)  </w:t>
      </w:r>
      <w:proofErr w:type="spellStart"/>
      <w:r w:rsidRPr="009445EF">
        <w:rPr>
          <w:sz w:val="24"/>
          <w:lang w:val="en-US"/>
        </w:rPr>
        <w:t>construcţia</w:t>
      </w:r>
      <w:proofErr w:type="spellEnd"/>
      <w:r w:rsidRPr="009445EF">
        <w:rPr>
          <w:sz w:val="24"/>
          <w:lang w:val="en-US"/>
        </w:rPr>
        <w:t xml:space="preserve">, </w:t>
      </w:r>
      <w:proofErr w:type="spellStart"/>
      <w:r w:rsidRPr="009445EF">
        <w:rPr>
          <w:sz w:val="24"/>
          <w:lang w:val="en-US"/>
        </w:rPr>
        <w:t>gestionarea</w:t>
      </w:r>
      <w:proofErr w:type="spellEnd"/>
      <w:r w:rsidRPr="009445EF">
        <w:rPr>
          <w:sz w:val="24"/>
          <w:lang w:val="en-US"/>
        </w:rPr>
        <w:t>,</w:t>
      </w:r>
      <w:r>
        <w:rPr>
          <w:sz w:val="24"/>
          <w:lang w:val="en-US"/>
        </w:rPr>
        <w:t xml:space="preserve"> </w:t>
      </w:r>
      <w:proofErr w:type="spellStart"/>
      <w:r>
        <w:rPr>
          <w:sz w:val="24"/>
          <w:lang w:val="en-US"/>
        </w:rPr>
        <w:t>între</w:t>
      </w:r>
      <w:r w:rsidRPr="009445EF">
        <w:rPr>
          <w:sz w:val="24"/>
          <w:lang w:val="en-US"/>
        </w:rPr>
        <w:t>ţinerea</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echiparea</w:t>
      </w:r>
      <w:proofErr w:type="spellEnd"/>
      <w:r w:rsidRPr="009445EF">
        <w:rPr>
          <w:sz w:val="24"/>
          <w:lang w:val="en-US"/>
        </w:rPr>
        <w:t xml:space="preserve"> </w:t>
      </w:r>
      <w:proofErr w:type="spellStart"/>
      <w:r w:rsidRPr="009445EF">
        <w:rPr>
          <w:sz w:val="24"/>
          <w:lang w:val="en-US"/>
        </w:rPr>
        <w:t>instituţiilor</w:t>
      </w:r>
      <w:proofErr w:type="spellEnd"/>
      <w:r>
        <w:rPr>
          <w:sz w:val="24"/>
          <w:lang w:val="en-US"/>
        </w:rPr>
        <w:t xml:space="preserve"> </w:t>
      </w:r>
      <w:proofErr w:type="spellStart"/>
      <w:r>
        <w:rPr>
          <w:sz w:val="24"/>
          <w:lang w:val="en-US"/>
        </w:rPr>
        <w:t>preşcolare</w:t>
      </w:r>
      <w:proofErr w:type="spellEnd"/>
      <w:r>
        <w:rPr>
          <w:sz w:val="24"/>
          <w:lang w:val="en-US"/>
        </w:rPr>
        <w:t xml:space="preserve">, </w:t>
      </w:r>
      <w:proofErr w:type="spellStart"/>
      <w:r>
        <w:rPr>
          <w:sz w:val="24"/>
          <w:lang w:val="en-US"/>
        </w:rPr>
        <w:t>ş</w:t>
      </w:r>
      <w:r w:rsidRPr="009445EF">
        <w:rPr>
          <w:sz w:val="24"/>
          <w:lang w:val="en-US"/>
        </w:rPr>
        <w:t>colare</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Pr>
          <w:sz w:val="24"/>
          <w:lang w:val="en-US"/>
        </w:rPr>
        <w:t>extraşcolare</w:t>
      </w:r>
      <w:proofErr w:type="spellEnd"/>
      <w:r>
        <w:rPr>
          <w:sz w:val="24"/>
          <w:lang w:val="en-US"/>
        </w:rPr>
        <w:t xml:space="preserve"> (</w:t>
      </w:r>
      <w:proofErr w:type="spellStart"/>
      <w:r>
        <w:rPr>
          <w:sz w:val="24"/>
          <w:lang w:val="en-US"/>
        </w:rPr>
        <w:t>creşe</w:t>
      </w:r>
      <w:proofErr w:type="spellEnd"/>
      <w:r>
        <w:rPr>
          <w:sz w:val="24"/>
          <w:lang w:val="en-US"/>
        </w:rPr>
        <w:t xml:space="preserve">, </w:t>
      </w:r>
      <w:proofErr w:type="spellStart"/>
      <w:r>
        <w:rPr>
          <w:sz w:val="24"/>
          <w:lang w:val="en-US"/>
        </w:rPr>
        <w:t>grădiniţe</w:t>
      </w:r>
      <w:proofErr w:type="spellEnd"/>
      <w:r>
        <w:rPr>
          <w:sz w:val="24"/>
          <w:lang w:val="en-US"/>
        </w:rPr>
        <w:t xml:space="preserve"> de </w:t>
      </w:r>
      <w:proofErr w:type="spellStart"/>
      <w:r>
        <w:rPr>
          <w:sz w:val="24"/>
          <w:lang w:val="en-US"/>
        </w:rPr>
        <w:t>copii</w:t>
      </w:r>
      <w:proofErr w:type="spellEnd"/>
      <w:r>
        <w:rPr>
          <w:sz w:val="24"/>
          <w:lang w:val="en-US"/>
        </w:rPr>
        <w:t xml:space="preserve">, </w:t>
      </w:r>
      <w:proofErr w:type="spellStart"/>
      <w:r>
        <w:rPr>
          <w:sz w:val="24"/>
          <w:lang w:val="en-US"/>
        </w:rPr>
        <w:t>ş</w:t>
      </w:r>
      <w:r w:rsidRPr="009445EF">
        <w:rPr>
          <w:sz w:val="24"/>
          <w:lang w:val="en-US"/>
        </w:rPr>
        <w:t>coli</w:t>
      </w:r>
      <w:proofErr w:type="spellEnd"/>
      <w:r w:rsidRPr="009445EF">
        <w:rPr>
          <w:sz w:val="24"/>
          <w:lang w:val="en-US"/>
        </w:rPr>
        <w:t xml:space="preserve"> </w:t>
      </w:r>
      <w:proofErr w:type="spellStart"/>
      <w:r w:rsidRPr="009445EF">
        <w:rPr>
          <w:sz w:val="24"/>
          <w:lang w:val="en-US"/>
        </w:rPr>
        <w:t>generale</w:t>
      </w:r>
      <w:proofErr w:type="spellEnd"/>
      <w:r>
        <w:rPr>
          <w:sz w:val="24"/>
          <w:lang w:val="en-US"/>
        </w:rPr>
        <w:t xml:space="preserve">, </w:t>
      </w:r>
      <w:proofErr w:type="spellStart"/>
      <w:r>
        <w:rPr>
          <w:sz w:val="24"/>
          <w:lang w:val="en-US"/>
        </w:rPr>
        <w:t>şcoli</w:t>
      </w:r>
      <w:proofErr w:type="spellEnd"/>
      <w:r>
        <w:rPr>
          <w:sz w:val="24"/>
          <w:lang w:val="en-US"/>
        </w:rPr>
        <w:t xml:space="preserve"> de </w:t>
      </w:r>
      <w:proofErr w:type="spellStart"/>
      <w:r>
        <w:rPr>
          <w:sz w:val="24"/>
          <w:lang w:val="en-US"/>
        </w:rPr>
        <w:t>artă</w:t>
      </w:r>
      <w:proofErr w:type="spellEnd"/>
      <w:r w:rsidRPr="009445EF">
        <w:rPr>
          <w:sz w:val="24"/>
          <w:lang w:val="en-US"/>
        </w:rPr>
        <w:t xml:space="preserve">, </w:t>
      </w:r>
      <w:proofErr w:type="spellStart"/>
      <w:r w:rsidRPr="009445EF">
        <w:rPr>
          <w:sz w:val="24"/>
          <w:lang w:val="en-US"/>
        </w:rPr>
        <w:t>licee</w:t>
      </w:r>
      <w:proofErr w:type="spellEnd"/>
      <w:r w:rsidRPr="009445EF">
        <w:rPr>
          <w:sz w:val="24"/>
          <w:lang w:val="en-US"/>
        </w:rPr>
        <w:t xml:space="preserve">, </w:t>
      </w:r>
      <w:proofErr w:type="spellStart"/>
      <w:r w:rsidRPr="009445EF">
        <w:rPr>
          <w:sz w:val="24"/>
          <w:lang w:val="en-US"/>
        </w:rPr>
        <w:t>colegii</w:t>
      </w:r>
      <w:proofErr w:type="spellEnd"/>
      <w:r w:rsidRPr="009445EF">
        <w:rPr>
          <w:sz w:val="24"/>
          <w:lang w:val="en-US"/>
        </w:rPr>
        <w:t xml:space="preserve"> etc.);</w:t>
      </w:r>
    </w:p>
    <w:p w14:paraId="481F1664" w14:textId="77777777" w:rsidR="00664471" w:rsidRPr="009445EF" w:rsidRDefault="00664471" w:rsidP="00664471">
      <w:pPr>
        <w:spacing w:after="0" w:line="360" w:lineRule="auto"/>
        <w:ind w:firstLine="720"/>
        <w:jc w:val="both"/>
        <w:rPr>
          <w:sz w:val="24"/>
          <w:lang w:val="en-US"/>
        </w:rPr>
      </w:pPr>
      <w:r>
        <w:rPr>
          <w:sz w:val="24"/>
          <w:lang w:val="en-US"/>
        </w:rPr>
        <w:t xml:space="preserve">g)  </w:t>
      </w:r>
      <w:proofErr w:type="spellStart"/>
      <w:r>
        <w:rPr>
          <w:sz w:val="24"/>
          <w:lang w:val="en-US"/>
        </w:rPr>
        <w:t>activităţ</w:t>
      </w:r>
      <w:r w:rsidRPr="009445EF">
        <w:rPr>
          <w:sz w:val="24"/>
          <w:lang w:val="en-US"/>
        </w:rPr>
        <w:t>i</w:t>
      </w:r>
      <w:proofErr w:type="spellEnd"/>
      <w:r w:rsidRPr="009445EF">
        <w:rPr>
          <w:sz w:val="24"/>
          <w:lang w:val="en-US"/>
        </w:rPr>
        <w:t xml:space="preserve"> </w:t>
      </w:r>
      <w:proofErr w:type="spellStart"/>
      <w:r w:rsidRPr="009445EF">
        <w:rPr>
          <w:sz w:val="24"/>
          <w:lang w:val="en-US"/>
        </w:rPr>
        <w:t>culturale</w:t>
      </w:r>
      <w:proofErr w:type="spellEnd"/>
      <w:r w:rsidRPr="009445EF">
        <w:rPr>
          <w:sz w:val="24"/>
          <w:lang w:val="en-US"/>
        </w:rPr>
        <w:t xml:space="preserve">, sportive, de </w:t>
      </w:r>
      <w:proofErr w:type="spellStart"/>
      <w:r w:rsidRPr="009445EF">
        <w:rPr>
          <w:sz w:val="24"/>
          <w:lang w:val="en-US"/>
        </w:rPr>
        <w:t>recreere</w:t>
      </w:r>
      <w:proofErr w:type="spellEnd"/>
      <w:r w:rsidRPr="009445EF">
        <w:rPr>
          <w:sz w:val="24"/>
          <w:lang w:val="en-US"/>
        </w:rPr>
        <w:t xml:space="preserve"> şi </w:t>
      </w:r>
      <w:proofErr w:type="spellStart"/>
      <w:r w:rsidRPr="009445EF">
        <w:rPr>
          <w:sz w:val="24"/>
          <w:lang w:val="en-US"/>
        </w:rPr>
        <w:t>pentru</w:t>
      </w:r>
      <w:proofErr w:type="spellEnd"/>
      <w:r w:rsidRPr="009445EF">
        <w:rPr>
          <w:sz w:val="24"/>
          <w:lang w:val="en-US"/>
        </w:rPr>
        <w:t xml:space="preserve"> </w:t>
      </w:r>
      <w:proofErr w:type="spellStart"/>
      <w:r>
        <w:rPr>
          <w:sz w:val="24"/>
          <w:lang w:val="en-US"/>
        </w:rPr>
        <w:t>t</w:t>
      </w:r>
      <w:r w:rsidRPr="009445EF">
        <w:rPr>
          <w:sz w:val="24"/>
          <w:lang w:val="en-US"/>
        </w:rPr>
        <w:t>ineret</w:t>
      </w:r>
      <w:proofErr w:type="spellEnd"/>
      <w:r w:rsidRPr="009445EF">
        <w:rPr>
          <w:sz w:val="24"/>
          <w:lang w:val="en-US"/>
        </w:rPr>
        <w:t>, precum</w:t>
      </w:r>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planificarea</w:t>
      </w:r>
      <w:proofErr w:type="spellEnd"/>
      <w:r w:rsidRPr="009445EF">
        <w:rPr>
          <w:sz w:val="24"/>
          <w:lang w:val="en-US"/>
        </w:rPr>
        <w:t xml:space="preserve">, </w:t>
      </w:r>
      <w:proofErr w:type="spellStart"/>
      <w:r w:rsidRPr="009445EF">
        <w:rPr>
          <w:sz w:val="24"/>
          <w:lang w:val="en-US"/>
        </w:rPr>
        <w:t>dezvoltarea</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gestionarea</w:t>
      </w:r>
      <w:proofErr w:type="spellEnd"/>
      <w:r w:rsidRPr="009445EF">
        <w:rPr>
          <w:sz w:val="24"/>
          <w:lang w:val="en-US"/>
        </w:rPr>
        <w:t xml:space="preserve"> </w:t>
      </w:r>
      <w:proofErr w:type="spellStart"/>
      <w:r w:rsidRPr="009445EF">
        <w:rPr>
          <w:sz w:val="24"/>
          <w:lang w:val="en-US"/>
        </w:rPr>
        <w:t>infrastructurilor</w:t>
      </w:r>
      <w:proofErr w:type="spellEnd"/>
      <w:r w:rsidRPr="009445EF">
        <w:rPr>
          <w:sz w:val="24"/>
          <w:lang w:val="en-US"/>
        </w:rPr>
        <w:t xml:space="preserve"> </w:t>
      </w:r>
      <w:proofErr w:type="spellStart"/>
      <w:r w:rsidRPr="009445EF">
        <w:rPr>
          <w:sz w:val="24"/>
          <w:lang w:val="en-US"/>
        </w:rPr>
        <w:t>nec</w:t>
      </w:r>
      <w:r>
        <w:rPr>
          <w:sz w:val="24"/>
          <w:lang w:val="en-US"/>
        </w:rPr>
        <w:t>esare</w:t>
      </w:r>
      <w:proofErr w:type="spellEnd"/>
      <w:r>
        <w:rPr>
          <w:sz w:val="24"/>
          <w:lang w:val="en-US"/>
        </w:rPr>
        <w:t xml:space="preserve"> </w:t>
      </w:r>
      <w:proofErr w:type="spellStart"/>
      <w:r>
        <w:rPr>
          <w:sz w:val="24"/>
          <w:lang w:val="en-US"/>
        </w:rPr>
        <w:t>acestor</w:t>
      </w:r>
      <w:proofErr w:type="spellEnd"/>
      <w:r>
        <w:rPr>
          <w:sz w:val="24"/>
          <w:lang w:val="en-US"/>
        </w:rPr>
        <w:t xml:space="preserve"> </w:t>
      </w:r>
      <w:proofErr w:type="spellStart"/>
      <w:r>
        <w:rPr>
          <w:sz w:val="24"/>
          <w:lang w:val="en-US"/>
        </w:rPr>
        <w:t>tipuri</w:t>
      </w:r>
      <w:proofErr w:type="spellEnd"/>
      <w:r>
        <w:rPr>
          <w:sz w:val="24"/>
          <w:lang w:val="en-US"/>
        </w:rPr>
        <w:t xml:space="preserve"> de </w:t>
      </w:r>
      <w:proofErr w:type="spellStart"/>
      <w:r>
        <w:rPr>
          <w:sz w:val="24"/>
          <w:lang w:val="en-US"/>
        </w:rPr>
        <w:t>activităţ</w:t>
      </w:r>
      <w:r w:rsidRPr="009445EF">
        <w:rPr>
          <w:sz w:val="24"/>
          <w:lang w:val="en-US"/>
        </w:rPr>
        <w:t>i</w:t>
      </w:r>
      <w:proofErr w:type="spellEnd"/>
      <w:r w:rsidRPr="009445EF">
        <w:rPr>
          <w:sz w:val="24"/>
          <w:lang w:val="en-US"/>
        </w:rPr>
        <w:t>;</w:t>
      </w:r>
    </w:p>
    <w:p w14:paraId="6BAAE027" w14:textId="77777777" w:rsidR="00664471" w:rsidRPr="009445EF" w:rsidRDefault="00664471" w:rsidP="00664471">
      <w:pPr>
        <w:spacing w:after="0" w:line="360" w:lineRule="auto"/>
        <w:ind w:firstLine="720"/>
        <w:jc w:val="both"/>
        <w:rPr>
          <w:sz w:val="24"/>
          <w:lang w:val="en-US"/>
        </w:rPr>
      </w:pPr>
      <w:r w:rsidRPr="009445EF">
        <w:rPr>
          <w:sz w:val="24"/>
          <w:lang w:val="en-US"/>
        </w:rPr>
        <w:lastRenderedPageBreak/>
        <w:t xml:space="preserve">h)  </w:t>
      </w:r>
      <w:proofErr w:type="spellStart"/>
      <w:r w:rsidRPr="009445EF">
        <w:rPr>
          <w:sz w:val="24"/>
          <w:lang w:val="en-US"/>
        </w:rPr>
        <w:t>construcţia</w:t>
      </w:r>
      <w:proofErr w:type="spellEnd"/>
      <w:r w:rsidRPr="009445EF">
        <w:rPr>
          <w:sz w:val="24"/>
          <w:lang w:val="en-US"/>
        </w:rPr>
        <w:t>,</w:t>
      </w:r>
      <w:r>
        <w:rPr>
          <w:sz w:val="24"/>
          <w:lang w:val="en-US"/>
        </w:rPr>
        <w:t xml:space="preserve"> </w:t>
      </w:r>
      <w:proofErr w:type="spellStart"/>
      <w:r>
        <w:rPr>
          <w:sz w:val="24"/>
          <w:lang w:val="en-US"/>
        </w:rPr>
        <w:t>între</w:t>
      </w:r>
      <w:r w:rsidRPr="009445EF">
        <w:rPr>
          <w:sz w:val="24"/>
          <w:lang w:val="en-US"/>
        </w:rPr>
        <w:t>ţinerea</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Pr>
          <w:sz w:val="24"/>
          <w:lang w:val="en-US"/>
        </w:rPr>
        <w:t>iluminarea</w:t>
      </w:r>
      <w:proofErr w:type="spellEnd"/>
      <w:r>
        <w:rPr>
          <w:sz w:val="24"/>
          <w:lang w:val="en-US"/>
        </w:rPr>
        <w:t xml:space="preserve"> </w:t>
      </w:r>
      <w:proofErr w:type="spellStart"/>
      <w:r>
        <w:rPr>
          <w:sz w:val="24"/>
          <w:lang w:val="en-US"/>
        </w:rPr>
        <w:t>stră</w:t>
      </w:r>
      <w:r w:rsidRPr="009445EF">
        <w:rPr>
          <w:sz w:val="24"/>
          <w:lang w:val="en-US"/>
        </w:rPr>
        <w:t>zilor</w:t>
      </w:r>
      <w:proofErr w:type="spellEnd"/>
      <w:r w:rsidRPr="009445EF">
        <w:rPr>
          <w:sz w:val="24"/>
          <w:lang w:val="en-US"/>
        </w:rPr>
        <w:t xml:space="preserve"> </w:t>
      </w:r>
      <w:proofErr w:type="spellStart"/>
      <w:r w:rsidRPr="009445EF">
        <w:rPr>
          <w:sz w:val="24"/>
          <w:lang w:val="en-US"/>
        </w:rPr>
        <w:t>şi</w:t>
      </w:r>
      <w:proofErr w:type="spellEnd"/>
      <w:r w:rsidRPr="009445EF">
        <w:rPr>
          <w:sz w:val="24"/>
          <w:lang w:val="en-US"/>
        </w:rPr>
        <w:t xml:space="preserve"> </w:t>
      </w:r>
      <w:proofErr w:type="spellStart"/>
      <w:r w:rsidRPr="009445EF">
        <w:rPr>
          <w:sz w:val="24"/>
          <w:lang w:val="en-US"/>
        </w:rPr>
        <w:t>drumurilor</w:t>
      </w:r>
      <w:proofErr w:type="spellEnd"/>
      <w:r w:rsidRPr="009445EF">
        <w:rPr>
          <w:sz w:val="24"/>
          <w:lang w:val="en-US"/>
        </w:rPr>
        <w:t xml:space="preserve"> </w:t>
      </w:r>
      <w:proofErr w:type="spellStart"/>
      <w:r w:rsidRPr="009445EF">
        <w:rPr>
          <w:sz w:val="24"/>
          <w:lang w:val="en-US"/>
        </w:rPr>
        <w:t>publice</w:t>
      </w:r>
      <w:proofErr w:type="spellEnd"/>
      <w:r w:rsidRPr="009445EF">
        <w:rPr>
          <w:sz w:val="24"/>
          <w:lang w:val="en-US"/>
        </w:rPr>
        <w:t xml:space="preserve"> locale;</w:t>
      </w:r>
    </w:p>
    <w:p w14:paraId="1566329B" w14:textId="77777777" w:rsidR="00664471" w:rsidRPr="009445EF" w:rsidRDefault="00664471" w:rsidP="00664471">
      <w:pPr>
        <w:spacing w:after="0" w:line="360" w:lineRule="auto"/>
        <w:ind w:firstLine="720"/>
        <w:jc w:val="both"/>
        <w:rPr>
          <w:sz w:val="24"/>
          <w:lang w:val="en-US"/>
        </w:rPr>
      </w:pPr>
      <w:proofErr w:type="spellStart"/>
      <w:r w:rsidRPr="009445EF">
        <w:rPr>
          <w:sz w:val="24"/>
          <w:lang w:val="en-US"/>
        </w:rPr>
        <w:t>i</w:t>
      </w:r>
      <w:proofErr w:type="spellEnd"/>
      <w:r w:rsidRPr="009445EF">
        <w:rPr>
          <w:sz w:val="24"/>
          <w:lang w:val="en-US"/>
        </w:rPr>
        <w:t xml:space="preserve">)   </w:t>
      </w:r>
      <w:proofErr w:type="spellStart"/>
      <w:r w:rsidRPr="009445EF">
        <w:rPr>
          <w:sz w:val="24"/>
          <w:lang w:val="en-US"/>
        </w:rPr>
        <w:t>construcţia</w:t>
      </w:r>
      <w:proofErr w:type="spellEnd"/>
      <w:r w:rsidRPr="009445EF">
        <w:rPr>
          <w:sz w:val="24"/>
          <w:lang w:val="en-US"/>
        </w:rPr>
        <w:t>,</w:t>
      </w:r>
      <w:r>
        <w:rPr>
          <w:sz w:val="24"/>
          <w:lang w:val="en-US"/>
        </w:rPr>
        <w:t xml:space="preserve"> </w:t>
      </w:r>
      <w:proofErr w:type="spellStart"/>
      <w:r>
        <w:rPr>
          <w:sz w:val="24"/>
          <w:lang w:val="en-US"/>
        </w:rPr>
        <w:t>între</w:t>
      </w:r>
      <w:r w:rsidRPr="009445EF">
        <w:rPr>
          <w:sz w:val="24"/>
          <w:lang w:val="en-US"/>
        </w:rPr>
        <w:t>ţinerea</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Pr>
          <w:sz w:val="24"/>
          <w:lang w:val="en-US"/>
        </w:rPr>
        <w:t>modernizarea</w:t>
      </w:r>
      <w:proofErr w:type="spellEnd"/>
      <w:r>
        <w:rPr>
          <w:sz w:val="24"/>
          <w:lang w:val="en-US"/>
        </w:rPr>
        <w:t xml:space="preserve"> </w:t>
      </w:r>
      <w:proofErr w:type="spellStart"/>
      <w:r>
        <w:rPr>
          <w:sz w:val="24"/>
          <w:lang w:val="en-US"/>
        </w:rPr>
        <w:t>reţ</w:t>
      </w:r>
      <w:r w:rsidRPr="009445EF">
        <w:rPr>
          <w:sz w:val="24"/>
          <w:lang w:val="en-US"/>
        </w:rPr>
        <w:t>elei</w:t>
      </w:r>
      <w:proofErr w:type="spellEnd"/>
      <w:r w:rsidRPr="009445EF">
        <w:rPr>
          <w:sz w:val="24"/>
          <w:lang w:val="en-US"/>
        </w:rPr>
        <w:t xml:space="preserve"> </w:t>
      </w:r>
      <w:proofErr w:type="spellStart"/>
      <w:r w:rsidRPr="009445EF">
        <w:rPr>
          <w:sz w:val="24"/>
          <w:lang w:val="en-US"/>
        </w:rPr>
        <w:t>stradale</w:t>
      </w:r>
      <w:proofErr w:type="spellEnd"/>
      <w:r w:rsidRPr="009445EF">
        <w:rPr>
          <w:sz w:val="24"/>
          <w:lang w:val="en-US"/>
        </w:rPr>
        <w:t xml:space="preserve"> locale;</w:t>
      </w:r>
    </w:p>
    <w:p w14:paraId="0CB0104C" w14:textId="77777777" w:rsidR="00664471" w:rsidRPr="009445EF" w:rsidRDefault="00664471" w:rsidP="00664471">
      <w:pPr>
        <w:spacing w:after="0" w:line="360" w:lineRule="auto"/>
        <w:ind w:firstLine="720"/>
        <w:jc w:val="both"/>
        <w:rPr>
          <w:sz w:val="24"/>
          <w:lang w:val="en-US"/>
        </w:rPr>
      </w:pPr>
      <w:r w:rsidRPr="009445EF">
        <w:rPr>
          <w:sz w:val="24"/>
          <w:lang w:val="en-US"/>
        </w:rPr>
        <w:t xml:space="preserve">j)   </w:t>
      </w:r>
      <w:proofErr w:type="spellStart"/>
      <w:r w:rsidRPr="009445EF">
        <w:rPr>
          <w:sz w:val="24"/>
          <w:lang w:val="en-US"/>
        </w:rPr>
        <w:t>construcţia</w:t>
      </w:r>
      <w:proofErr w:type="spellEnd"/>
      <w:r w:rsidRPr="009445EF">
        <w:rPr>
          <w:sz w:val="24"/>
          <w:lang w:val="en-US"/>
        </w:rPr>
        <w:t>,</w:t>
      </w:r>
      <w:r>
        <w:rPr>
          <w:sz w:val="24"/>
          <w:lang w:val="en-US"/>
        </w:rPr>
        <w:t xml:space="preserve"> </w:t>
      </w:r>
      <w:proofErr w:type="spellStart"/>
      <w:r>
        <w:rPr>
          <w:sz w:val="24"/>
          <w:lang w:val="en-US"/>
        </w:rPr>
        <w:t>între</w:t>
      </w:r>
      <w:r w:rsidRPr="009445EF">
        <w:rPr>
          <w:sz w:val="24"/>
          <w:lang w:val="en-US"/>
        </w:rPr>
        <w:t>ţinerea</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Pr>
          <w:sz w:val="24"/>
          <w:lang w:val="en-US"/>
        </w:rPr>
        <w:t>modernizarea</w:t>
      </w:r>
      <w:proofErr w:type="spellEnd"/>
      <w:r>
        <w:rPr>
          <w:sz w:val="24"/>
          <w:lang w:val="en-US"/>
        </w:rPr>
        <w:t xml:space="preserve"> </w:t>
      </w:r>
      <w:proofErr w:type="spellStart"/>
      <w:r>
        <w:rPr>
          <w:sz w:val="24"/>
          <w:lang w:val="en-US"/>
        </w:rPr>
        <w:t>reţ</w:t>
      </w:r>
      <w:r w:rsidRPr="009445EF">
        <w:rPr>
          <w:sz w:val="24"/>
          <w:lang w:val="en-US"/>
        </w:rPr>
        <w:t>elei</w:t>
      </w:r>
      <w:proofErr w:type="spellEnd"/>
      <w:r w:rsidRPr="009445EF">
        <w:rPr>
          <w:sz w:val="24"/>
          <w:lang w:val="en-US"/>
        </w:rPr>
        <w:t xml:space="preserve"> de </w:t>
      </w:r>
      <w:proofErr w:type="spellStart"/>
      <w:r w:rsidRPr="009445EF">
        <w:rPr>
          <w:sz w:val="24"/>
          <w:lang w:val="en-US"/>
        </w:rPr>
        <w:t>al</w:t>
      </w:r>
      <w:r>
        <w:rPr>
          <w:sz w:val="24"/>
          <w:lang w:val="en-US"/>
        </w:rPr>
        <w:t>imentare</w:t>
      </w:r>
      <w:proofErr w:type="spellEnd"/>
      <w:r>
        <w:rPr>
          <w:sz w:val="24"/>
          <w:lang w:val="en-US"/>
        </w:rPr>
        <w:t xml:space="preserve"> cu </w:t>
      </w:r>
      <w:proofErr w:type="spellStart"/>
      <w:r>
        <w:rPr>
          <w:sz w:val="24"/>
          <w:lang w:val="en-US"/>
        </w:rPr>
        <w:t>apă</w:t>
      </w:r>
      <w:proofErr w:type="spellEnd"/>
      <w:r>
        <w:rPr>
          <w:sz w:val="24"/>
          <w:lang w:val="en-US"/>
        </w:rPr>
        <w:t xml:space="preserve"> </w:t>
      </w:r>
      <w:proofErr w:type="spellStart"/>
      <w:r>
        <w:rPr>
          <w:sz w:val="24"/>
          <w:lang w:val="en-US"/>
        </w:rPr>
        <w:t>potabilă</w:t>
      </w:r>
      <w:proofErr w:type="spellEnd"/>
      <w:r w:rsidRPr="009445EF">
        <w:rPr>
          <w:sz w:val="24"/>
          <w:lang w:val="en-US"/>
        </w:rPr>
        <w:t xml:space="preserve"> </w:t>
      </w:r>
      <w:proofErr w:type="spellStart"/>
      <w:r w:rsidRPr="009445EF">
        <w:rPr>
          <w:sz w:val="24"/>
          <w:lang w:val="en-US"/>
        </w:rPr>
        <w:t>şi</w:t>
      </w:r>
      <w:proofErr w:type="spellEnd"/>
      <w:r w:rsidRPr="009445EF">
        <w:rPr>
          <w:sz w:val="24"/>
          <w:lang w:val="en-US"/>
        </w:rPr>
        <w:t xml:space="preserve"> </w:t>
      </w:r>
      <w:proofErr w:type="spellStart"/>
      <w:r>
        <w:rPr>
          <w:sz w:val="24"/>
          <w:lang w:val="en-US"/>
        </w:rPr>
        <w:t>canalizare</w:t>
      </w:r>
      <w:proofErr w:type="spellEnd"/>
      <w:r>
        <w:rPr>
          <w:sz w:val="24"/>
          <w:lang w:val="en-US"/>
        </w:rPr>
        <w:t xml:space="preserve"> </w:t>
      </w:r>
      <w:proofErr w:type="spellStart"/>
      <w:r>
        <w:rPr>
          <w:sz w:val="24"/>
          <w:lang w:val="en-US"/>
        </w:rPr>
        <w:t>locală</w:t>
      </w:r>
      <w:proofErr w:type="spellEnd"/>
      <w:r w:rsidRPr="009445EF">
        <w:rPr>
          <w:sz w:val="24"/>
          <w:lang w:val="en-US"/>
        </w:rPr>
        <w:t>;</w:t>
      </w:r>
    </w:p>
    <w:p w14:paraId="596DD89F" w14:textId="77777777" w:rsidR="00664471" w:rsidRPr="009445EF" w:rsidRDefault="00664471" w:rsidP="00664471">
      <w:pPr>
        <w:spacing w:after="0" w:line="360" w:lineRule="auto"/>
        <w:ind w:firstLine="720"/>
        <w:jc w:val="both"/>
        <w:rPr>
          <w:sz w:val="24"/>
          <w:lang w:val="en-US"/>
        </w:rPr>
      </w:pPr>
      <w:r w:rsidRPr="009445EF">
        <w:rPr>
          <w:sz w:val="24"/>
          <w:lang w:val="en-US"/>
        </w:rPr>
        <w:t xml:space="preserve">k)   </w:t>
      </w:r>
      <w:r>
        <w:rPr>
          <w:sz w:val="24"/>
          <w:lang w:val="en-US"/>
        </w:rPr>
        <w:t xml:space="preserve"> </w:t>
      </w:r>
      <w:proofErr w:type="spellStart"/>
      <w:r>
        <w:rPr>
          <w:sz w:val="24"/>
          <w:lang w:val="en-US"/>
        </w:rPr>
        <w:t>între</w:t>
      </w:r>
      <w:r w:rsidRPr="009445EF">
        <w:rPr>
          <w:sz w:val="24"/>
          <w:lang w:val="en-US"/>
        </w:rPr>
        <w:t>ţinerea</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modernizarea</w:t>
      </w:r>
      <w:proofErr w:type="spellEnd"/>
      <w:r w:rsidRPr="009445EF">
        <w:rPr>
          <w:sz w:val="24"/>
          <w:lang w:val="en-US"/>
        </w:rPr>
        <w:t xml:space="preserve"> </w:t>
      </w:r>
      <w:proofErr w:type="spellStart"/>
      <w:r w:rsidRPr="009445EF">
        <w:rPr>
          <w:sz w:val="24"/>
          <w:lang w:val="en-US"/>
        </w:rPr>
        <w:t>sistemului</w:t>
      </w:r>
      <w:proofErr w:type="spellEnd"/>
      <w:r w:rsidRPr="009445EF">
        <w:rPr>
          <w:sz w:val="24"/>
          <w:lang w:val="en-US"/>
        </w:rPr>
        <w:t xml:space="preserve"> de transport public local;</w:t>
      </w:r>
    </w:p>
    <w:p w14:paraId="661C419F" w14:textId="77777777" w:rsidR="00664471" w:rsidRPr="009445EF" w:rsidRDefault="00664471" w:rsidP="00664471">
      <w:pPr>
        <w:spacing w:after="0" w:line="360" w:lineRule="auto"/>
        <w:ind w:firstLine="720"/>
        <w:jc w:val="both"/>
        <w:rPr>
          <w:sz w:val="24"/>
          <w:lang w:val="en-US"/>
        </w:rPr>
      </w:pPr>
      <w:r w:rsidRPr="009445EF">
        <w:rPr>
          <w:sz w:val="24"/>
          <w:lang w:val="en-US"/>
        </w:rPr>
        <w:t xml:space="preserve">l)     </w:t>
      </w:r>
      <w:proofErr w:type="spellStart"/>
      <w:r w:rsidRPr="009445EF">
        <w:rPr>
          <w:sz w:val="24"/>
          <w:lang w:val="en-US"/>
        </w:rPr>
        <w:t>planificarea</w:t>
      </w:r>
      <w:proofErr w:type="spellEnd"/>
      <w:r w:rsidRPr="009445EF">
        <w:rPr>
          <w:sz w:val="24"/>
          <w:lang w:val="en-US"/>
        </w:rPr>
        <w:t xml:space="preserve"> </w:t>
      </w:r>
      <w:proofErr w:type="spellStart"/>
      <w:r w:rsidRPr="009445EF">
        <w:rPr>
          <w:sz w:val="24"/>
          <w:lang w:val="en-US"/>
        </w:rPr>
        <w:t>urbană</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Pr>
          <w:sz w:val="24"/>
          <w:lang w:val="en-US"/>
        </w:rPr>
        <w:t>gestionarea</w:t>
      </w:r>
      <w:proofErr w:type="spellEnd"/>
      <w:r>
        <w:rPr>
          <w:sz w:val="24"/>
          <w:lang w:val="en-US"/>
        </w:rPr>
        <w:t xml:space="preserve"> </w:t>
      </w:r>
      <w:proofErr w:type="spellStart"/>
      <w:r>
        <w:rPr>
          <w:sz w:val="24"/>
          <w:lang w:val="en-US"/>
        </w:rPr>
        <w:t>spaţ</w:t>
      </w:r>
      <w:r w:rsidRPr="009445EF">
        <w:rPr>
          <w:sz w:val="24"/>
          <w:lang w:val="en-US"/>
        </w:rPr>
        <w:t>iilor</w:t>
      </w:r>
      <w:proofErr w:type="spellEnd"/>
      <w:r w:rsidRPr="009445EF">
        <w:rPr>
          <w:sz w:val="24"/>
          <w:lang w:val="en-US"/>
        </w:rPr>
        <w:t xml:space="preserve"> </w:t>
      </w:r>
      <w:proofErr w:type="spellStart"/>
      <w:r w:rsidRPr="009445EF">
        <w:rPr>
          <w:sz w:val="24"/>
          <w:lang w:val="en-US"/>
        </w:rPr>
        <w:t>verzi</w:t>
      </w:r>
      <w:proofErr w:type="spellEnd"/>
      <w:r w:rsidRPr="009445EF">
        <w:rPr>
          <w:sz w:val="24"/>
          <w:lang w:val="en-US"/>
        </w:rPr>
        <w:t xml:space="preserve"> de </w:t>
      </w:r>
      <w:proofErr w:type="spellStart"/>
      <w:r w:rsidRPr="009445EF">
        <w:rPr>
          <w:sz w:val="24"/>
          <w:lang w:val="en-US"/>
        </w:rPr>
        <w:t>interes</w:t>
      </w:r>
      <w:proofErr w:type="spellEnd"/>
      <w:r w:rsidRPr="009445EF">
        <w:rPr>
          <w:sz w:val="24"/>
          <w:lang w:val="en-US"/>
        </w:rPr>
        <w:t xml:space="preserve"> local;</w:t>
      </w:r>
    </w:p>
    <w:p w14:paraId="650E663F" w14:textId="77777777" w:rsidR="00664471" w:rsidRPr="009445EF" w:rsidRDefault="00664471" w:rsidP="00664471">
      <w:pPr>
        <w:spacing w:after="0" w:line="360" w:lineRule="auto"/>
        <w:ind w:firstLine="720"/>
        <w:jc w:val="both"/>
        <w:rPr>
          <w:sz w:val="24"/>
          <w:lang w:val="en-US"/>
        </w:rPr>
      </w:pPr>
      <w:r w:rsidRPr="009445EF">
        <w:rPr>
          <w:sz w:val="24"/>
          <w:lang w:val="en-US"/>
        </w:rPr>
        <w:t xml:space="preserve">m) </w:t>
      </w:r>
      <w:proofErr w:type="spellStart"/>
      <w:r w:rsidRPr="009445EF">
        <w:rPr>
          <w:sz w:val="24"/>
          <w:lang w:val="en-US"/>
        </w:rPr>
        <w:t>colectarea</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gestionarea</w:t>
      </w:r>
      <w:proofErr w:type="spellEnd"/>
      <w:r w:rsidRPr="009445EF">
        <w:rPr>
          <w:sz w:val="24"/>
          <w:lang w:val="en-US"/>
        </w:rPr>
        <w:t xml:space="preserve"> </w:t>
      </w:r>
      <w:proofErr w:type="spellStart"/>
      <w:r w:rsidRPr="009445EF">
        <w:rPr>
          <w:sz w:val="24"/>
          <w:lang w:val="en-US"/>
        </w:rPr>
        <w:t>deşeurilor</w:t>
      </w:r>
      <w:proofErr w:type="spellEnd"/>
      <w:r w:rsidRPr="009445EF">
        <w:rPr>
          <w:sz w:val="24"/>
          <w:lang w:val="en-US"/>
        </w:rPr>
        <w:t xml:space="preserve"> </w:t>
      </w:r>
      <w:proofErr w:type="spellStart"/>
      <w:r w:rsidRPr="009445EF">
        <w:rPr>
          <w:sz w:val="24"/>
          <w:lang w:val="en-US"/>
        </w:rPr>
        <w:t>menajere</w:t>
      </w:r>
      <w:proofErr w:type="spellEnd"/>
      <w:r w:rsidRPr="009445EF">
        <w:rPr>
          <w:sz w:val="24"/>
          <w:lang w:val="en-US"/>
        </w:rPr>
        <w:t xml:space="preserve">, </w:t>
      </w:r>
      <w:proofErr w:type="spellStart"/>
      <w:r w:rsidRPr="009445EF">
        <w:rPr>
          <w:sz w:val="24"/>
          <w:lang w:val="en-US"/>
        </w:rPr>
        <w:t>inclusiv</w:t>
      </w:r>
      <w:proofErr w:type="spellEnd"/>
      <w:r w:rsidRPr="009445EF">
        <w:rPr>
          <w:sz w:val="24"/>
          <w:lang w:val="en-US"/>
        </w:rPr>
        <w:t xml:space="preserve"> </w:t>
      </w:r>
      <w:proofErr w:type="spellStart"/>
      <w:r w:rsidRPr="009445EF">
        <w:rPr>
          <w:sz w:val="24"/>
          <w:lang w:val="en-US"/>
        </w:rPr>
        <w:t>salubrizarea</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Pr>
          <w:sz w:val="24"/>
          <w:lang w:val="en-US"/>
        </w:rPr>
        <w:t>între</w:t>
      </w:r>
      <w:r w:rsidRPr="009445EF">
        <w:rPr>
          <w:sz w:val="24"/>
          <w:lang w:val="en-US"/>
        </w:rPr>
        <w:t>ţinerea</w:t>
      </w:r>
      <w:proofErr w:type="spellEnd"/>
      <w:r w:rsidRPr="009445EF">
        <w:rPr>
          <w:sz w:val="24"/>
          <w:lang w:val="en-US"/>
        </w:rPr>
        <w:t xml:space="preserve"> </w:t>
      </w:r>
      <w:proofErr w:type="spellStart"/>
      <w:r w:rsidRPr="009445EF">
        <w:rPr>
          <w:sz w:val="24"/>
          <w:lang w:val="en-US"/>
        </w:rPr>
        <w:t>terenurilor</w:t>
      </w:r>
      <w:proofErr w:type="spellEnd"/>
      <w:r w:rsidRPr="009445EF">
        <w:rPr>
          <w:sz w:val="24"/>
          <w:lang w:val="en-US"/>
        </w:rPr>
        <w:t xml:space="preserve"> </w:t>
      </w: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depozitarea</w:t>
      </w:r>
      <w:proofErr w:type="spellEnd"/>
      <w:r w:rsidRPr="009445EF">
        <w:rPr>
          <w:sz w:val="24"/>
          <w:lang w:val="en-US"/>
        </w:rPr>
        <w:t xml:space="preserve"> </w:t>
      </w:r>
      <w:proofErr w:type="spellStart"/>
      <w:r w:rsidRPr="009445EF">
        <w:rPr>
          <w:sz w:val="24"/>
          <w:lang w:val="en-US"/>
        </w:rPr>
        <w:t>acestora</w:t>
      </w:r>
      <w:proofErr w:type="spellEnd"/>
      <w:r w:rsidRPr="009445EF">
        <w:rPr>
          <w:sz w:val="24"/>
          <w:lang w:val="en-US"/>
        </w:rPr>
        <w:t>;</w:t>
      </w:r>
    </w:p>
    <w:p w14:paraId="747577E5" w14:textId="77777777" w:rsidR="00664471" w:rsidRPr="009445EF" w:rsidRDefault="00664471" w:rsidP="00664471">
      <w:pPr>
        <w:spacing w:after="0" w:line="360" w:lineRule="auto"/>
        <w:ind w:firstLine="720"/>
        <w:jc w:val="both"/>
        <w:rPr>
          <w:sz w:val="24"/>
          <w:lang w:val="en-US"/>
        </w:rPr>
      </w:pPr>
      <w:r w:rsidRPr="009445EF">
        <w:rPr>
          <w:sz w:val="24"/>
          <w:lang w:val="en-US"/>
        </w:rPr>
        <w:t xml:space="preserve">n)    </w:t>
      </w:r>
      <w:proofErr w:type="spellStart"/>
      <w:r w:rsidRPr="009445EF">
        <w:rPr>
          <w:sz w:val="24"/>
          <w:lang w:val="en-US"/>
        </w:rPr>
        <w:t>organizarea</w:t>
      </w:r>
      <w:proofErr w:type="spellEnd"/>
      <w:r w:rsidRPr="009445EF">
        <w:rPr>
          <w:sz w:val="24"/>
          <w:lang w:val="en-US"/>
        </w:rPr>
        <w:t xml:space="preserve"> </w:t>
      </w:r>
      <w:proofErr w:type="spellStart"/>
      <w:r w:rsidRPr="009445EF">
        <w:rPr>
          <w:sz w:val="24"/>
          <w:lang w:val="en-US"/>
        </w:rPr>
        <w:t>serviciilor</w:t>
      </w:r>
      <w:proofErr w:type="spellEnd"/>
      <w:r w:rsidRPr="009445EF">
        <w:rPr>
          <w:sz w:val="24"/>
          <w:lang w:val="en-US"/>
        </w:rPr>
        <w:t xml:space="preserve"> anti-</w:t>
      </w:r>
      <w:proofErr w:type="spellStart"/>
      <w:r w:rsidRPr="009445EF">
        <w:rPr>
          <w:sz w:val="24"/>
          <w:lang w:val="en-US"/>
        </w:rPr>
        <w:t>incendiu</w:t>
      </w:r>
      <w:proofErr w:type="spellEnd"/>
      <w:r>
        <w:rPr>
          <w:sz w:val="24"/>
          <w:lang w:val="en-US"/>
        </w:rPr>
        <w:t xml:space="preserve"> </w:t>
      </w:r>
      <w:proofErr w:type="spellStart"/>
      <w:r>
        <w:rPr>
          <w:sz w:val="24"/>
          <w:lang w:val="en-US"/>
        </w:rPr>
        <w:t>şi</w:t>
      </w:r>
      <w:proofErr w:type="spellEnd"/>
      <w:r>
        <w:rPr>
          <w:sz w:val="24"/>
          <w:lang w:val="en-US"/>
        </w:rPr>
        <w:t xml:space="preserve"> de </w:t>
      </w:r>
      <w:proofErr w:type="spellStart"/>
      <w:r>
        <w:rPr>
          <w:sz w:val="24"/>
          <w:lang w:val="en-US"/>
        </w:rPr>
        <w:t>urgenţă</w:t>
      </w:r>
      <w:proofErr w:type="spellEnd"/>
      <w:r w:rsidRPr="009445EF">
        <w:rPr>
          <w:sz w:val="24"/>
          <w:lang w:val="en-US"/>
        </w:rPr>
        <w:t>;</w:t>
      </w:r>
    </w:p>
    <w:p w14:paraId="59857371" w14:textId="77777777" w:rsidR="00664471" w:rsidRPr="009445EF" w:rsidRDefault="00664471" w:rsidP="00664471">
      <w:pPr>
        <w:spacing w:after="120" w:line="360" w:lineRule="auto"/>
        <w:ind w:firstLine="720"/>
        <w:jc w:val="both"/>
        <w:rPr>
          <w:sz w:val="24"/>
        </w:rPr>
      </w:pPr>
      <w:r>
        <w:rPr>
          <w:sz w:val="24"/>
          <w:lang w:val="en-US"/>
        </w:rPr>
        <w:t xml:space="preserve">o)    </w:t>
      </w:r>
      <w:proofErr w:type="spellStart"/>
      <w:r>
        <w:rPr>
          <w:sz w:val="24"/>
          <w:lang w:val="en-US"/>
        </w:rPr>
        <w:t>alte</w:t>
      </w:r>
      <w:proofErr w:type="spellEnd"/>
      <w:r>
        <w:rPr>
          <w:sz w:val="24"/>
          <w:lang w:val="en-US"/>
        </w:rPr>
        <w:t xml:space="preserve"> </w:t>
      </w:r>
      <w:proofErr w:type="spellStart"/>
      <w:r>
        <w:rPr>
          <w:sz w:val="24"/>
          <w:lang w:val="en-US"/>
        </w:rPr>
        <w:t>activităţ</w:t>
      </w:r>
      <w:r w:rsidRPr="009445EF">
        <w:rPr>
          <w:sz w:val="24"/>
          <w:lang w:val="en-US"/>
        </w:rPr>
        <w:t>i</w:t>
      </w:r>
      <w:proofErr w:type="spellEnd"/>
      <w:r w:rsidRPr="009445EF">
        <w:rPr>
          <w:sz w:val="24"/>
          <w:lang w:val="en-US"/>
        </w:rPr>
        <w:t xml:space="preserve"> de </w:t>
      </w:r>
      <w:proofErr w:type="spellStart"/>
      <w:r w:rsidRPr="009445EF">
        <w:rPr>
          <w:sz w:val="24"/>
          <w:lang w:val="en-US"/>
        </w:rPr>
        <w:t>interes</w:t>
      </w:r>
      <w:proofErr w:type="spellEnd"/>
      <w:r w:rsidRPr="009445EF">
        <w:rPr>
          <w:sz w:val="24"/>
          <w:lang w:val="en-US"/>
        </w:rPr>
        <w:t xml:space="preserve"> local</w:t>
      </w:r>
      <w:r>
        <w:rPr>
          <w:sz w:val="24"/>
          <w:lang w:val="en-US"/>
        </w:rPr>
        <w:t>.</w:t>
      </w:r>
    </w:p>
    <w:p w14:paraId="6FAA9B93" w14:textId="77777777" w:rsidR="00664471" w:rsidRPr="009445EF" w:rsidRDefault="00664471" w:rsidP="00664471">
      <w:pPr>
        <w:spacing w:after="0" w:line="360" w:lineRule="auto"/>
        <w:jc w:val="both"/>
        <w:rPr>
          <w:sz w:val="24"/>
          <w:lang w:val="en-US"/>
        </w:rPr>
      </w:pPr>
      <w:proofErr w:type="spellStart"/>
      <w:r>
        <w:rPr>
          <w:sz w:val="24"/>
          <w:lang w:val="en-US"/>
        </w:rPr>
        <w:t>Autorităţ</w:t>
      </w:r>
      <w:r w:rsidRPr="009445EF">
        <w:rPr>
          <w:sz w:val="24"/>
          <w:lang w:val="en-US"/>
        </w:rPr>
        <w:t>ile</w:t>
      </w:r>
      <w:proofErr w:type="spellEnd"/>
      <w:r w:rsidRPr="009445EF">
        <w:rPr>
          <w:sz w:val="24"/>
          <w:lang w:val="en-US"/>
        </w:rPr>
        <w:t xml:space="preserve"> </w:t>
      </w:r>
      <w:proofErr w:type="spellStart"/>
      <w:r w:rsidRPr="009445EF">
        <w:rPr>
          <w:sz w:val="24"/>
          <w:lang w:val="en-US"/>
        </w:rPr>
        <w:t>administraţiei</w:t>
      </w:r>
      <w:proofErr w:type="spellEnd"/>
      <w:r>
        <w:rPr>
          <w:sz w:val="24"/>
          <w:lang w:val="en-US"/>
        </w:rPr>
        <w:t xml:space="preserve"> </w:t>
      </w:r>
      <w:proofErr w:type="spellStart"/>
      <w:r>
        <w:rPr>
          <w:sz w:val="24"/>
          <w:lang w:val="en-US"/>
        </w:rPr>
        <w:t>publice</w:t>
      </w:r>
      <w:proofErr w:type="spellEnd"/>
      <w:r>
        <w:rPr>
          <w:sz w:val="24"/>
          <w:lang w:val="en-US"/>
        </w:rPr>
        <w:t xml:space="preserve"> </w:t>
      </w:r>
      <w:proofErr w:type="spellStart"/>
      <w:r>
        <w:rPr>
          <w:sz w:val="24"/>
          <w:lang w:val="en-US"/>
        </w:rPr>
        <w:t>prin</w:t>
      </w:r>
      <w:proofErr w:type="spellEnd"/>
      <w:r>
        <w:rPr>
          <w:sz w:val="24"/>
          <w:lang w:val="en-US"/>
        </w:rPr>
        <w:t xml:space="preserve"> care se </w:t>
      </w:r>
      <w:proofErr w:type="spellStart"/>
      <w:r>
        <w:rPr>
          <w:sz w:val="24"/>
          <w:lang w:val="en-US"/>
        </w:rPr>
        <w:t>realizează</w:t>
      </w:r>
      <w:proofErr w:type="spellEnd"/>
      <w:r>
        <w:rPr>
          <w:sz w:val="24"/>
          <w:lang w:val="en-US"/>
        </w:rPr>
        <w:t xml:space="preserve"> </w:t>
      </w:r>
      <w:proofErr w:type="spellStart"/>
      <w:r>
        <w:rPr>
          <w:sz w:val="24"/>
          <w:lang w:val="en-US"/>
        </w:rPr>
        <w:t>autonomia</w:t>
      </w:r>
      <w:proofErr w:type="spellEnd"/>
      <w:r>
        <w:rPr>
          <w:sz w:val="24"/>
          <w:lang w:val="en-US"/>
        </w:rPr>
        <w:t xml:space="preserve"> </w:t>
      </w:r>
      <w:proofErr w:type="spellStart"/>
      <w:r>
        <w:rPr>
          <w:sz w:val="24"/>
          <w:lang w:val="en-US"/>
        </w:rPr>
        <w:t>locală</w:t>
      </w:r>
      <w:proofErr w:type="spellEnd"/>
      <w:r w:rsidRPr="009445EF">
        <w:rPr>
          <w:sz w:val="24"/>
          <w:lang w:val="en-US"/>
        </w:rPr>
        <w:t xml:space="preserve"> sunt </w:t>
      </w:r>
      <w:proofErr w:type="spellStart"/>
      <w:r w:rsidRPr="009445EF">
        <w:rPr>
          <w:sz w:val="24"/>
          <w:lang w:val="en-US"/>
        </w:rPr>
        <w:t>reprezentate</w:t>
      </w:r>
      <w:proofErr w:type="spellEnd"/>
      <w:r w:rsidRPr="009445EF">
        <w:rPr>
          <w:sz w:val="24"/>
          <w:lang w:val="en-US"/>
        </w:rPr>
        <w:t xml:space="preserve"> de </w:t>
      </w:r>
      <w:proofErr w:type="spellStart"/>
      <w:r w:rsidRPr="009445EF">
        <w:rPr>
          <w:sz w:val="24"/>
          <w:lang w:val="en-US"/>
        </w:rPr>
        <w:t>Consiliul</w:t>
      </w:r>
      <w:proofErr w:type="spellEnd"/>
      <w:r w:rsidRPr="009445EF">
        <w:rPr>
          <w:sz w:val="24"/>
          <w:lang w:val="en-US"/>
        </w:rPr>
        <w:t xml:space="preserve"> Local, ca </w:t>
      </w:r>
      <w:proofErr w:type="spellStart"/>
      <w:r w:rsidRPr="009445EF">
        <w:rPr>
          <w:sz w:val="24"/>
          <w:lang w:val="en-US"/>
        </w:rPr>
        <w:t>autoritate</w:t>
      </w:r>
      <w:proofErr w:type="spellEnd"/>
      <w:r w:rsidRPr="009445EF">
        <w:rPr>
          <w:sz w:val="24"/>
          <w:lang w:val="en-US"/>
        </w:rPr>
        <w:t xml:space="preserve"> </w:t>
      </w:r>
      <w:proofErr w:type="spellStart"/>
      <w:r w:rsidRPr="009445EF">
        <w:rPr>
          <w:sz w:val="24"/>
          <w:lang w:val="en-US"/>
        </w:rPr>
        <w:t>deliberativă</w:t>
      </w:r>
      <w:proofErr w:type="spellEnd"/>
      <w:r w:rsidRPr="009445EF">
        <w:rPr>
          <w:sz w:val="24"/>
          <w:lang w:val="en-US"/>
        </w:rPr>
        <w:t xml:space="preserve"> </w:t>
      </w:r>
      <w:proofErr w:type="spellStart"/>
      <w:r w:rsidRPr="009445EF">
        <w:rPr>
          <w:sz w:val="24"/>
          <w:lang w:val="en-US"/>
        </w:rPr>
        <w:t>şi</w:t>
      </w:r>
      <w:proofErr w:type="spellEnd"/>
      <w:r w:rsidRPr="009445EF">
        <w:rPr>
          <w:sz w:val="24"/>
          <w:lang w:val="en-US"/>
        </w:rPr>
        <w:t xml:space="preserve"> de </w:t>
      </w:r>
      <w:proofErr w:type="spellStart"/>
      <w:r w:rsidRPr="009445EF">
        <w:rPr>
          <w:sz w:val="24"/>
          <w:lang w:val="en-US"/>
        </w:rPr>
        <w:t>Primar</w:t>
      </w:r>
      <w:proofErr w:type="spellEnd"/>
      <w:r w:rsidRPr="009445EF">
        <w:rPr>
          <w:sz w:val="24"/>
          <w:lang w:val="en-US"/>
        </w:rPr>
        <w:t xml:space="preserve">, ca </w:t>
      </w:r>
      <w:proofErr w:type="spellStart"/>
      <w:r w:rsidRPr="009445EF">
        <w:rPr>
          <w:sz w:val="24"/>
          <w:lang w:val="en-US"/>
        </w:rPr>
        <w:t>autoritate</w:t>
      </w:r>
      <w:proofErr w:type="spellEnd"/>
      <w:r w:rsidRPr="009445EF">
        <w:rPr>
          <w:sz w:val="24"/>
          <w:lang w:val="en-US"/>
        </w:rPr>
        <w:t xml:space="preserve"> </w:t>
      </w:r>
      <w:proofErr w:type="spellStart"/>
      <w:r w:rsidRPr="009445EF">
        <w:rPr>
          <w:sz w:val="24"/>
          <w:lang w:val="en-US"/>
        </w:rPr>
        <w:t>executivă</w:t>
      </w:r>
      <w:proofErr w:type="spellEnd"/>
      <w:r>
        <w:rPr>
          <w:sz w:val="24"/>
          <w:lang w:val="en-US"/>
        </w:rPr>
        <w:t xml:space="preserve">, </w:t>
      </w:r>
      <w:proofErr w:type="spellStart"/>
      <w:r>
        <w:rPr>
          <w:sz w:val="24"/>
          <w:lang w:val="en-US"/>
        </w:rPr>
        <w:t>acestea</w:t>
      </w:r>
      <w:proofErr w:type="spellEnd"/>
      <w:r>
        <w:rPr>
          <w:sz w:val="24"/>
          <w:lang w:val="en-US"/>
        </w:rPr>
        <w:t xml:space="preserve"> </w:t>
      </w:r>
      <w:proofErr w:type="spellStart"/>
      <w:r>
        <w:rPr>
          <w:sz w:val="24"/>
          <w:lang w:val="en-US"/>
        </w:rPr>
        <w:t>rezolvâ</w:t>
      </w:r>
      <w:r w:rsidRPr="009445EF">
        <w:rPr>
          <w:sz w:val="24"/>
          <w:lang w:val="en-US"/>
        </w:rPr>
        <w:t>nd</w:t>
      </w:r>
      <w:proofErr w:type="spellEnd"/>
      <w:r w:rsidRPr="009445EF">
        <w:rPr>
          <w:sz w:val="24"/>
          <w:lang w:val="en-US"/>
        </w:rPr>
        <w:t xml:space="preserve"> </w:t>
      </w:r>
      <w:proofErr w:type="spellStart"/>
      <w:r w:rsidRPr="009445EF">
        <w:rPr>
          <w:sz w:val="24"/>
          <w:lang w:val="en-US"/>
        </w:rPr>
        <w:t>treburile</w:t>
      </w:r>
      <w:proofErr w:type="spellEnd"/>
      <w:r w:rsidRPr="009445EF">
        <w:rPr>
          <w:sz w:val="24"/>
          <w:lang w:val="en-US"/>
        </w:rPr>
        <w:t xml:space="preserve"> </w:t>
      </w:r>
      <w:proofErr w:type="spellStart"/>
      <w:r w:rsidRPr="009445EF">
        <w:rPr>
          <w:sz w:val="24"/>
          <w:lang w:val="en-US"/>
        </w:rPr>
        <w:t>publice</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condiţiile</w:t>
      </w:r>
      <w:proofErr w:type="spellEnd"/>
      <w:r w:rsidRPr="009445EF">
        <w:rPr>
          <w:sz w:val="24"/>
          <w:lang w:val="en-US"/>
        </w:rPr>
        <w:t xml:space="preserve"> </w:t>
      </w:r>
      <w:proofErr w:type="spellStart"/>
      <w:r w:rsidRPr="009445EF">
        <w:rPr>
          <w:sz w:val="24"/>
          <w:lang w:val="en-US"/>
        </w:rPr>
        <w:t>legii</w:t>
      </w:r>
      <w:proofErr w:type="spellEnd"/>
      <w:r w:rsidRPr="009445EF">
        <w:rPr>
          <w:sz w:val="24"/>
          <w:lang w:val="en-US"/>
        </w:rPr>
        <w:t>.</w:t>
      </w:r>
    </w:p>
    <w:p w14:paraId="7F1F5B52" w14:textId="77777777" w:rsidR="00664471" w:rsidRPr="009445EF" w:rsidRDefault="00664471" w:rsidP="00664471">
      <w:pPr>
        <w:spacing w:line="360" w:lineRule="auto"/>
        <w:jc w:val="both"/>
        <w:rPr>
          <w:rFonts w:cs="Times New Roman"/>
          <w:color w:val="000000" w:themeColor="text1"/>
          <w:sz w:val="24"/>
          <w:lang w:val="en-US"/>
        </w:rPr>
      </w:pPr>
      <w:proofErr w:type="spellStart"/>
      <w:r w:rsidRPr="009445EF">
        <w:rPr>
          <w:rFonts w:cs="Times New Roman"/>
          <w:b/>
          <w:color w:val="000000" w:themeColor="text1"/>
          <w:sz w:val="24"/>
          <w:lang w:val="en-US"/>
        </w:rPr>
        <w:t>Primarul</w:t>
      </w:r>
      <w:proofErr w:type="spellEnd"/>
      <w:r w:rsidRPr="009445EF">
        <w:rPr>
          <w:rFonts w:cs="Times New Roman"/>
          <w:b/>
          <w:color w:val="000000" w:themeColor="text1"/>
          <w:sz w:val="24"/>
          <w:lang w:val="en-US"/>
        </w:rPr>
        <w:t xml:space="preserve"> </w:t>
      </w:r>
      <w:proofErr w:type="spellStart"/>
      <w:r w:rsidRPr="009445EF">
        <w:rPr>
          <w:rFonts w:cs="Times New Roman"/>
          <w:b/>
          <w:color w:val="000000" w:themeColor="text1"/>
          <w:sz w:val="24"/>
          <w:lang w:val="en-US"/>
        </w:rPr>
        <w:t>Municipiului</w:t>
      </w:r>
      <w:proofErr w:type="spellEnd"/>
      <w:r w:rsidRPr="009445EF">
        <w:rPr>
          <w:rFonts w:cs="Times New Roman"/>
          <w:b/>
          <w:color w:val="000000" w:themeColor="text1"/>
          <w:sz w:val="24"/>
          <w:lang w:val="en-US"/>
        </w:rPr>
        <w:t xml:space="preserve"> </w:t>
      </w:r>
      <w:r>
        <w:rPr>
          <w:rFonts w:cs="Times New Roman"/>
          <w:b/>
          <w:color w:val="000000" w:themeColor="text1"/>
          <w:sz w:val="24"/>
          <w:lang w:val="en-US"/>
        </w:rPr>
        <w:t>Satu Mare</w:t>
      </w:r>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ră</w:t>
      </w:r>
      <w:r>
        <w:rPr>
          <w:rFonts w:cs="Times New Roman"/>
          <w:color w:val="000000" w:themeColor="text1"/>
          <w:sz w:val="24"/>
          <w:lang w:val="en-US"/>
        </w:rPr>
        <w:t>spunde</w:t>
      </w:r>
      <w:proofErr w:type="spellEnd"/>
      <w:r>
        <w:rPr>
          <w:rFonts w:cs="Times New Roman"/>
          <w:color w:val="000000" w:themeColor="text1"/>
          <w:sz w:val="24"/>
          <w:lang w:val="en-US"/>
        </w:rPr>
        <w:t xml:space="preserve"> de </w:t>
      </w:r>
      <w:proofErr w:type="spellStart"/>
      <w:r>
        <w:rPr>
          <w:rFonts w:cs="Times New Roman"/>
          <w:color w:val="000000" w:themeColor="text1"/>
          <w:sz w:val="24"/>
          <w:lang w:val="en-US"/>
        </w:rPr>
        <w:t>buna</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funcţ</w:t>
      </w:r>
      <w:r w:rsidRPr="009445EF">
        <w:rPr>
          <w:rFonts w:cs="Times New Roman"/>
          <w:color w:val="000000" w:themeColor="text1"/>
          <w:sz w:val="24"/>
          <w:lang w:val="en-US"/>
        </w:rPr>
        <w:t>ionare</w:t>
      </w:r>
      <w:proofErr w:type="spellEnd"/>
      <w:r w:rsidRPr="009445EF">
        <w:rPr>
          <w:rFonts w:cs="Times New Roman"/>
          <w:color w:val="000000" w:themeColor="text1"/>
          <w:sz w:val="24"/>
          <w:lang w:val="en-US"/>
        </w:rPr>
        <w:t xml:space="preserve"> </w:t>
      </w:r>
      <w:proofErr w:type="gramStart"/>
      <w:r w:rsidRPr="009445EF">
        <w:rPr>
          <w:rFonts w:cs="Times New Roman"/>
          <w:color w:val="000000" w:themeColor="text1"/>
          <w:sz w:val="24"/>
          <w:lang w:val="en-US"/>
        </w:rPr>
        <w:t>a</w:t>
      </w:r>
      <w:proofErr w:type="gram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administraţiei</w:t>
      </w:r>
      <w:proofErr w:type="spell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publice</w:t>
      </w:r>
      <w:proofErr w:type="spellEnd"/>
      <w:r w:rsidRPr="009445EF">
        <w:rPr>
          <w:rFonts w:cs="Times New Roman"/>
          <w:color w:val="000000" w:themeColor="text1"/>
          <w:sz w:val="24"/>
          <w:lang w:val="en-US"/>
        </w:rPr>
        <w:t xml:space="preserve"> locale</w:t>
      </w:r>
      <w:r>
        <w:rPr>
          <w:rFonts w:cs="Times New Roman"/>
          <w:color w:val="000000" w:themeColor="text1"/>
          <w:sz w:val="24"/>
          <w:lang w:val="en-US"/>
        </w:rPr>
        <w:t xml:space="preserve"> </w:t>
      </w:r>
      <w:proofErr w:type="spellStart"/>
      <w:r>
        <w:rPr>
          <w:rFonts w:cs="Times New Roman"/>
          <w:color w:val="000000" w:themeColor="text1"/>
          <w:sz w:val="24"/>
          <w:lang w:val="en-US"/>
        </w:rPr>
        <w:t>şi</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reprezintă</w:t>
      </w:r>
      <w:proofErr w:type="spell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municipiul</w:t>
      </w:r>
      <w:proofErr w:type="spellEnd"/>
      <w:r w:rsidRPr="009445EF">
        <w:rPr>
          <w:rFonts w:cs="Times New Roman"/>
          <w:color w:val="000000" w:themeColor="text1"/>
          <w:sz w:val="24"/>
          <w:lang w:val="en-US"/>
        </w:rPr>
        <w:t xml:space="preserve"> </w:t>
      </w:r>
      <w:r>
        <w:rPr>
          <w:rFonts w:cs="Times New Roman"/>
          <w:color w:val="000000" w:themeColor="text1"/>
          <w:sz w:val="24"/>
          <w:lang w:val="en-US"/>
        </w:rPr>
        <w:t xml:space="preserve">Satu Mare </w:t>
      </w:r>
      <w:proofErr w:type="spellStart"/>
      <w:r>
        <w:rPr>
          <w:rFonts w:cs="Times New Roman"/>
          <w:color w:val="000000" w:themeColor="text1"/>
          <w:sz w:val="24"/>
          <w:lang w:val="en-US"/>
        </w:rPr>
        <w:t>în</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relaţiile</w:t>
      </w:r>
      <w:proofErr w:type="spellEnd"/>
      <w:r>
        <w:rPr>
          <w:rFonts w:cs="Times New Roman"/>
          <w:color w:val="000000" w:themeColor="text1"/>
          <w:sz w:val="24"/>
          <w:lang w:val="en-US"/>
        </w:rPr>
        <w:t xml:space="preserve"> cu </w:t>
      </w:r>
      <w:proofErr w:type="spellStart"/>
      <w:r>
        <w:rPr>
          <w:rFonts w:cs="Times New Roman"/>
          <w:color w:val="000000" w:themeColor="text1"/>
          <w:sz w:val="24"/>
          <w:lang w:val="en-US"/>
        </w:rPr>
        <w:t>alte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autorităţ</w:t>
      </w:r>
      <w:r w:rsidRPr="009445EF">
        <w:rPr>
          <w:rFonts w:cs="Times New Roman"/>
          <w:color w:val="000000" w:themeColor="text1"/>
          <w:sz w:val="24"/>
          <w:lang w:val="en-US"/>
        </w:rPr>
        <w:t>i</w:t>
      </w:r>
      <w:proofErr w:type="spell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publice</w:t>
      </w:r>
      <w:proofErr w:type="spellEnd"/>
      <w:r w:rsidRPr="009445EF">
        <w:rPr>
          <w:rFonts w:cs="Times New Roman"/>
          <w:color w:val="000000" w:themeColor="text1"/>
          <w:sz w:val="24"/>
          <w:lang w:val="en-US"/>
        </w:rPr>
        <w:t xml:space="preserve">, cu </w:t>
      </w:r>
      <w:proofErr w:type="spellStart"/>
      <w:r w:rsidRPr="009445EF">
        <w:rPr>
          <w:rFonts w:cs="Times New Roman"/>
          <w:color w:val="000000" w:themeColor="text1"/>
          <w:sz w:val="24"/>
          <w:lang w:val="en-US"/>
        </w:rPr>
        <w:t>per</w:t>
      </w:r>
      <w:r>
        <w:rPr>
          <w:rFonts w:cs="Times New Roman"/>
          <w:color w:val="000000" w:themeColor="text1"/>
          <w:sz w:val="24"/>
          <w:lang w:val="en-US"/>
        </w:rPr>
        <w:t>soanele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fizice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sau</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juridice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româ</w:t>
      </w:r>
      <w:r w:rsidRPr="009445EF">
        <w:rPr>
          <w:rFonts w:cs="Times New Roman"/>
          <w:color w:val="000000" w:themeColor="text1"/>
          <w:sz w:val="24"/>
          <w:lang w:val="en-US"/>
        </w:rPr>
        <w:t>ne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şi</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străine</w:t>
      </w:r>
      <w:proofErr w:type="spellEnd"/>
      <w:r>
        <w:rPr>
          <w:rFonts w:cs="Times New Roman"/>
          <w:color w:val="000000" w:themeColor="text1"/>
          <w:sz w:val="24"/>
          <w:lang w:val="en-US"/>
        </w:rPr>
        <w:t xml:space="preserve">, precum </w:t>
      </w:r>
      <w:proofErr w:type="spellStart"/>
      <w:r>
        <w:rPr>
          <w:rFonts w:cs="Times New Roman"/>
          <w:color w:val="000000" w:themeColor="text1"/>
          <w:sz w:val="24"/>
          <w:lang w:val="en-US"/>
        </w:rPr>
        <w:t>şi</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în</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justiţie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Acesta</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îndeplineşte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atribuţiile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prevăzute</w:t>
      </w:r>
      <w:proofErr w:type="spellEnd"/>
      <w:r>
        <w:rPr>
          <w:rFonts w:cs="Times New Roman"/>
          <w:color w:val="000000" w:themeColor="text1"/>
          <w:sz w:val="24"/>
          <w:lang w:val="en-US"/>
        </w:rPr>
        <w:t xml:space="preserve"> de </w:t>
      </w:r>
      <w:proofErr w:type="spellStart"/>
      <w:r>
        <w:rPr>
          <w:rFonts w:cs="Times New Roman"/>
          <w:color w:val="000000" w:themeColor="text1"/>
          <w:sz w:val="24"/>
          <w:lang w:val="en-US"/>
        </w:rPr>
        <w:t>lege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sau</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încredinţ</w:t>
      </w:r>
      <w:r w:rsidRPr="009445EF">
        <w:rPr>
          <w:rFonts w:cs="Times New Roman"/>
          <w:color w:val="000000" w:themeColor="text1"/>
          <w:sz w:val="24"/>
          <w:lang w:val="en-US"/>
        </w:rPr>
        <w:t>ate</w:t>
      </w:r>
      <w:proofErr w:type="spellEnd"/>
      <w:r w:rsidRPr="009445EF">
        <w:rPr>
          <w:rFonts w:cs="Times New Roman"/>
          <w:color w:val="000000" w:themeColor="text1"/>
          <w:sz w:val="24"/>
          <w:lang w:val="en-US"/>
        </w:rPr>
        <w:t xml:space="preserve"> de </w:t>
      </w:r>
      <w:proofErr w:type="spellStart"/>
      <w:r w:rsidRPr="009445EF">
        <w:rPr>
          <w:rFonts w:cs="Times New Roman"/>
          <w:color w:val="000000" w:themeColor="text1"/>
          <w:sz w:val="24"/>
          <w:lang w:val="en-US"/>
        </w:rPr>
        <w:t>Consiliul</w:t>
      </w:r>
      <w:proofErr w:type="spellEnd"/>
      <w:r w:rsidRPr="009445EF">
        <w:rPr>
          <w:rFonts w:cs="Times New Roman"/>
          <w:color w:val="000000" w:themeColor="text1"/>
          <w:sz w:val="24"/>
          <w:lang w:val="en-US"/>
        </w:rPr>
        <w:t xml:space="preserve"> Lo</w:t>
      </w:r>
      <w:r>
        <w:rPr>
          <w:rFonts w:cs="Times New Roman"/>
          <w:color w:val="000000" w:themeColor="text1"/>
          <w:sz w:val="24"/>
          <w:lang w:val="en-US"/>
        </w:rPr>
        <w:t xml:space="preserve">cal. </w:t>
      </w:r>
      <w:proofErr w:type="spellStart"/>
      <w:r>
        <w:rPr>
          <w:rFonts w:cs="Times New Roman"/>
          <w:color w:val="000000" w:themeColor="text1"/>
          <w:sz w:val="24"/>
          <w:lang w:val="en-US"/>
        </w:rPr>
        <w:t>Pentru</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indeplinirea</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atribuţ</w:t>
      </w:r>
      <w:r w:rsidRPr="009445EF">
        <w:rPr>
          <w:rFonts w:cs="Times New Roman"/>
          <w:color w:val="000000" w:themeColor="text1"/>
          <w:sz w:val="24"/>
          <w:lang w:val="en-US"/>
        </w:rPr>
        <w:t>iilor</w:t>
      </w:r>
      <w:proofErr w:type="spellEnd"/>
      <w:r w:rsidRPr="009445EF">
        <w:rPr>
          <w:rFonts w:cs="Times New Roman"/>
          <w:color w:val="000000" w:themeColor="text1"/>
          <w:sz w:val="24"/>
          <w:lang w:val="en-US"/>
        </w:rPr>
        <w:t xml:space="preserve"> sale, </w:t>
      </w:r>
      <w:proofErr w:type="spellStart"/>
      <w:r w:rsidRPr="009445EF">
        <w:rPr>
          <w:rFonts w:cs="Times New Roman"/>
          <w:color w:val="000000" w:themeColor="text1"/>
          <w:sz w:val="24"/>
          <w:lang w:val="en-US"/>
        </w:rPr>
        <w:t>primarul</w:t>
      </w:r>
      <w:proofErr w:type="spell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este</w:t>
      </w:r>
      <w:proofErr w:type="spell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ajutat</w:t>
      </w:r>
      <w:proofErr w:type="spellEnd"/>
      <w:r w:rsidRPr="009445EF">
        <w:rPr>
          <w:rFonts w:cs="Times New Roman"/>
          <w:color w:val="000000" w:themeColor="text1"/>
          <w:sz w:val="24"/>
          <w:lang w:val="en-US"/>
        </w:rPr>
        <w:t xml:space="preserve"> de </w:t>
      </w:r>
      <w:proofErr w:type="spellStart"/>
      <w:r w:rsidRPr="009445EF">
        <w:rPr>
          <w:rFonts w:cs="Times New Roman"/>
          <w:color w:val="000000" w:themeColor="text1"/>
          <w:sz w:val="24"/>
          <w:lang w:val="en-US"/>
        </w:rPr>
        <w:t>viceprimar</w:t>
      </w:r>
      <w:proofErr w:type="spell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secretar</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şi</w:t>
      </w:r>
      <w:proofErr w:type="spellEnd"/>
      <w:r>
        <w:rPr>
          <w:rFonts w:cs="Times New Roman"/>
          <w:color w:val="000000" w:themeColor="text1"/>
          <w:sz w:val="24"/>
          <w:lang w:val="en-US"/>
        </w:rPr>
        <w:t xml:space="preserve"> </w:t>
      </w:r>
      <w:r w:rsidRPr="009445EF">
        <w:rPr>
          <w:rFonts w:cs="Times New Roman"/>
          <w:color w:val="000000" w:themeColor="text1"/>
          <w:sz w:val="24"/>
          <w:lang w:val="en-US"/>
        </w:rPr>
        <w:t xml:space="preserve">de </w:t>
      </w:r>
      <w:proofErr w:type="spellStart"/>
      <w:r w:rsidRPr="009445EF">
        <w:rPr>
          <w:rFonts w:cs="Times New Roman"/>
          <w:color w:val="000000" w:themeColor="text1"/>
          <w:sz w:val="24"/>
          <w:lang w:val="en-US"/>
        </w:rPr>
        <w:t>aparatul</w:t>
      </w:r>
      <w:proofErr w:type="spellEnd"/>
      <w:r w:rsidRPr="009445EF">
        <w:rPr>
          <w:rFonts w:cs="Times New Roman"/>
          <w:color w:val="000000" w:themeColor="text1"/>
          <w:sz w:val="24"/>
          <w:lang w:val="en-US"/>
        </w:rPr>
        <w:t xml:space="preserve"> de </w:t>
      </w:r>
      <w:proofErr w:type="spellStart"/>
      <w:r w:rsidRPr="009445EF">
        <w:rPr>
          <w:rFonts w:cs="Times New Roman"/>
          <w:color w:val="000000" w:themeColor="text1"/>
          <w:sz w:val="24"/>
          <w:lang w:val="en-US"/>
        </w:rPr>
        <w:t>specialitate</w:t>
      </w:r>
      <w:proofErr w:type="spellEnd"/>
      <w:r w:rsidRPr="009445EF">
        <w:rPr>
          <w:rFonts w:cs="Times New Roman"/>
          <w:color w:val="000000" w:themeColor="text1"/>
          <w:sz w:val="24"/>
          <w:lang w:val="en-US"/>
        </w:rPr>
        <w:t xml:space="preserve"> al </w:t>
      </w:r>
      <w:proofErr w:type="spellStart"/>
      <w:r w:rsidRPr="009445EF">
        <w:rPr>
          <w:rFonts w:cs="Times New Roman"/>
          <w:color w:val="000000" w:themeColor="text1"/>
          <w:sz w:val="24"/>
          <w:lang w:val="en-US"/>
        </w:rPr>
        <w:t>primarului</w:t>
      </w:r>
      <w:proofErr w:type="spellEnd"/>
      <w:r w:rsidRPr="009445EF">
        <w:rPr>
          <w:rFonts w:cs="Times New Roman"/>
          <w:color w:val="000000" w:themeColor="text1"/>
          <w:sz w:val="24"/>
          <w:lang w:val="en-US"/>
        </w:rPr>
        <w:t xml:space="preserve">. </w:t>
      </w:r>
    </w:p>
    <w:p w14:paraId="70FF61FB" w14:textId="77777777" w:rsidR="00664471" w:rsidRPr="009445EF" w:rsidRDefault="00664471" w:rsidP="00664471">
      <w:pPr>
        <w:spacing w:after="120" w:line="360" w:lineRule="auto"/>
        <w:jc w:val="both"/>
        <w:rPr>
          <w:rFonts w:cs="Times New Roman"/>
          <w:color w:val="000000" w:themeColor="text1"/>
          <w:sz w:val="24"/>
          <w:lang w:val="en-US"/>
        </w:rPr>
      </w:pPr>
      <w:proofErr w:type="spellStart"/>
      <w:r w:rsidRPr="009445EF">
        <w:rPr>
          <w:rFonts w:cs="Times New Roman"/>
          <w:color w:val="000000" w:themeColor="text1"/>
          <w:sz w:val="24"/>
          <w:lang w:val="en-US"/>
        </w:rPr>
        <w:t>Primarul</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viceprimarul</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secretarul</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unităţii</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administrat</w:t>
      </w:r>
      <w:r w:rsidRPr="009445EF">
        <w:rPr>
          <w:rFonts w:cs="Times New Roman"/>
          <w:color w:val="000000" w:themeColor="text1"/>
          <w:sz w:val="24"/>
          <w:lang w:val="en-US"/>
        </w:rPr>
        <w:t>iv-teritoriale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şi</w:t>
      </w:r>
      <w:proofErr w:type="spellEnd"/>
      <w:r>
        <w:rPr>
          <w:rFonts w:cs="Times New Roman"/>
          <w:color w:val="000000" w:themeColor="text1"/>
          <w:sz w:val="24"/>
          <w:lang w:val="en-US"/>
        </w:rPr>
        <w:t xml:space="preserve"> </w:t>
      </w:r>
      <w:proofErr w:type="spellStart"/>
      <w:r w:rsidRPr="009445EF">
        <w:rPr>
          <w:rFonts w:cs="Times New Roman"/>
          <w:color w:val="000000" w:themeColor="text1"/>
          <w:sz w:val="24"/>
          <w:lang w:val="en-US"/>
        </w:rPr>
        <w:t>aparatul</w:t>
      </w:r>
      <w:proofErr w:type="spellEnd"/>
      <w:r w:rsidRPr="009445EF">
        <w:rPr>
          <w:rFonts w:cs="Times New Roman"/>
          <w:color w:val="000000" w:themeColor="text1"/>
          <w:sz w:val="24"/>
          <w:lang w:val="en-US"/>
        </w:rPr>
        <w:t xml:space="preserve"> de </w:t>
      </w:r>
      <w:proofErr w:type="spellStart"/>
      <w:r w:rsidRPr="009445EF">
        <w:rPr>
          <w:rFonts w:cs="Times New Roman"/>
          <w:color w:val="000000" w:themeColor="text1"/>
          <w:sz w:val="24"/>
          <w:lang w:val="en-US"/>
        </w:rPr>
        <w:t>specialitate</w:t>
      </w:r>
      <w:proofErr w:type="spellEnd"/>
      <w:r w:rsidRPr="009445EF">
        <w:rPr>
          <w:rFonts w:cs="Times New Roman"/>
          <w:color w:val="000000" w:themeColor="text1"/>
          <w:sz w:val="24"/>
          <w:lang w:val="en-US"/>
        </w:rPr>
        <w:t xml:space="preserve"> al </w:t>
      </w:r>
      <w:proofErr w:type="spellStart"/>
      <w:r w:rsidRPr="009445EF">
        <w:rPr>
          <w:rFonts w:cs="Times New Roman"/>
          <w:color w:val="000000" w:themeColor="text1"/>
          <w:sz w:val="24"/>
          <w:lang w:val="en-US"/>
        </w:rPr>
        <w:t>p</w:t>
      </w:r>
      <w:r>
        <w:rPr>
          <w:rFonts w:cs="Times New Roman"/>
          <w:color w:val="000000" w:themeColor="text1"/>
          <w:sz w:val="24"/>
          <w:lang w:val="en-US"/>
        </w:rPr>
        <w:t>rimarului</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constituie</w:t>
      </w:r>
      <w:proofErr w:type="spellEnd"/>
      <w:r>
        <w:rPr>
          <w:rFonts w:cs="Times New Roman"/>
          <w:color w:val="000000" w:themeColor="text1"/>
          <w:sz w:val="24"/>
          <w:lang w:val="en-US"/>
        </w:rPr>
        <w:t xml:space="preserve"> o </w:t>
      </w:r>
      <w:proofErr w:type="spellStart"/>
      <w:r>
        <w:rPr>
          <w:rFonts w:cs="Times New Roman"/>
          <w:color w:val="000000" w:themeColor="text1"/>
          <w:sz w:val="24"/>
          <w:lang w:val="en-US"/>
        </w:rPr>
        <w:t>structură</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funcţională</w:t>
      </w:r>
      <w:proofErr w:type="spellEnd"/>
      <w:r w:rsidRPr="009445EF">
        <w:rPr>
          <w:rFonts w:cs="Times New Roman"/>
          <w:color w:val="000000" w:themeColor="text1"/>
          <w:sz w:val="24"/>
          <w:lang w:val="en-US"/>
        </w:rPr>
        <w:t xml:space="preserve"> cu </w:t>
      </w:r>
      <w:proofErr w:type="spellStart"/>
      <w:r w:rsidRPr="009445EF">
        <w:rPr>
          <w:rFonts w:cs="Times New Roman"/>
          <w:color w:val="000000" w:themeColor="text1"/>
          <w:sz w:val="24"/>
          <w:lang w:val="en-US"/>
        </w:rPr>
        <w:t>activitate</w:t>
      </w:r>
      <w:proofErr w:type="spellEnd"/>
      <w:r w:rsidRPr="009445EF">
        <w:rPr>
          <w:rFonts w:cs="Times New Roman"/>
          <w:color w:val="000000" w:themeColor="text1"/>
          <w:sz w:val="24"/>
          <w:lang w:val="en-US"/>
        </w:rPr>
        <w:t xml:space="preserve"> </w:t>
      </w:r>
      <w:proofErr w:type="spellStart"/>
      <w:r>
        <w:rPr>
          <w:rFonts w:cs="Times New Roman"/>
          <w:color w:val="000000" w:themeColor="text1"/>
          <w:sz w:val="24"/>
          <w:lang w:val="en-US"/>
        </w:rPr>
        <w:t>permanentă</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denumită</w:t>
      </w:r>
      <w:proofErr w:type="spellEnd"/>
      <w:r w:rsidRPr="009445EF">
        <w:rPr>
          <w:rFonts w:cs="Times New Roman"/>
          <w:color w:val="000000" w:themeColor="text1"/>
          <w:sz w:val="24"/>
          <w:lang w:val="en-US"/>
        </w:rPr>
        <w:t xml:space="preserve"> Primaria </w:t>
      </w:r>
      <w:proofErr w:type="spellStart"/>
      <w:r w:rsidRPr="009445EF">
        <w:rPr>
          <w:rFonts w:cs="Times New Roman"/>
          <w:color w:val="000000" w:themeColor="text1"/>
          <w:sz w:val="24"/>
          <w:lang w:val="en-US"/>
        </w:rPr>
        <w:t>Municipiului</w:t>
      </w:r>
      <w:proofErr w:type="spellEnd"/>
      <w:r w:rsidRPr="009445EF">
        <w:rPr>
          <w:rFonts w:cs="Times New Roman"/>
          <w:color w:val="000000" w:themeColor="text1"/>
          <w:sz w:val="24"/>
          <w:lang w:val="en-US"/>
        </w:rPr>
        <w:t xml:space="preserve"> </w:t>
      </w:r>
      <w:r>
        <w:rPr>
          <w:rFonts w:cs="Times New Roman"/>
          <w:color w:val="000000" w:themeColor="text1"/>
          <w:sz w:val="24"/>
          <w:lang w:val="en-US"/>
        </w:rPr>
        <w:t xml:space="preserve">Satu Mare, care duce la </w:t>
      </w:r>
      <w:proofErr w:type="spellStart"/>
      <w:r>
        <w:rPr>
          <w:rFonts w:cs="Times New Roman"/>
          <w:color w:val="000000" w:themeColor="text1"/>
          <w:sz w:val="24"/>
          <w:lang w:val="en-US"/>
        </w:rPr>
        <w:t>îndeplinire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hotărâ</w:t>
      </w:r>
      <w:r w:rsidRPr="009445EF">
        <w:rPr>
          <w:rFonts w:cs="Times New Roman"/>
          <w:color w:val="000000" w:themeColor="text1"/>
          <w:sz w:val="24"/>
          <w:lang w:val="en-US"/>
        </w:rPr>
        <w:t>rile</w:t>
      </w:r>
      <w:proofErr w:type="spell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Consiliului</w:t>
      </w:r>
      <w:proofErr w:type="spellEnd"/>
      <w:r w:rsidRPr="009445EF">
        <w:rPr>
          <w:rFonts w:cs="Times New Roman"/>
          <w:color w:val="000000" w:themeColor="text1"/>
          <w:sz w:val="24"/>
          <w:lang w:val="en-US"/>
        </w:rPr>
        <w:t xml:space="preserve"> Local</w:t>
      </w:r>
      <w:r>
        <w:rPr>
          <w:rFonts w:cs="Times New Roman"/>
          <w:color w:val="000000" w:themeColor="text1"/>
          <w:sz w:val="24"/>
          <w:lang w:val="en-US"/>
        </w:rPr>
        <w:t xml:space="preserve"> </w:t>
      </w:r>
      <w:proofErr w:type="spellStart"/>
      <w:r>
        <w:rPr>
          <w:rFonts w:cs="Times New Roman"/>
          <w:color w:val="000000" w:themeColor="text1"/>
          <w:sz w:val="24"/>
          <w:lang w:val="en-US"/>
        </w:rPr>
        <w:t>şi</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dispoziţiile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primarului</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soluţionâ</w:t>
      </w:r>
      <w:r w:rsidRPr="009445EF">
        <w:rPr>
          <w:rFonts w:cs="Times New Roman"/>
          <w:color w:val="000000" w:themeColor="text1"/>
          <w:sz w:val="24"/>
          <w:lang w:val="en-US"/>
        </w:rPr>
        <w:t>nd</w:t>
      </w:r>
      <w:proofErr w:type="spell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pr</w:t>
      </w:r>
      <w:r>
        <w:rPr>
          <w:rFonts w:cs="Times New Roman"/>
          <w:color w:val="000000" w:themeColor="text1"/>
          <w:sz w:val="24"/>
          <w:lang w:val="en-US"/>
        </w:rPr>
        <w:t>oblemele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curente</w:t>
      </w:r>
      <w:proofErr w:type="spellEnd"/>
      <w:r>
        <w:rPr>
          <w:rFonts w:cs="Times New Roman"/>
          <w:color w:val="000000" w:themeColor="text1"/>
          <w:sz w:val="24"/>
          <w:lang w:val="en-US"/>
        </w:rPr>
        <w:t xml:space="preserve"> ale </w:t>
      </w:r>
      <w:proofErr w:type="spellStart"/>
      <w:r>
        <w:rPr>
          <w:rFonts w:cs="Times New Roman"/>
          <w:color w:val="000000" w:themeColor="text1"/>
          <w:sz w:val="24"/>
          <w:lang w:val="en-US"/>
        </w:rPr>
        <w:t>colectivităţ</w:t>
      </w:r>
      <w:r w:rsidRPr="009445EF">
        <w:rPr>
          <w:rFonts w:cs="Times New Roman"/>
          <w:color w:val="000000" w:themeColor="text1"/>
          <w:sz w:val="24"/>
          <w:lang w:val="en-US"/>
        </w:rPr>
        <w:t>ii</w:t>
      </w:r>
      <w:proofErr w:type="spellEnd"/>
      <w:r w:rsidRPr="009445EF">
        <w:rPr>
          <w:rFonts w:cs="Times New Roman"/>
          <w:color w:val="000000" w:themeColor="text1"/>
          <w:sz w:val="24"/>
          <w:lang w:val="en-US"/>
        </w:rPr>
        <w:t xml:space="preserve"> locale.</w:t>
      </w:r>
    </w:p>
    <w:p w14:paraId="105ECA81" w14:textId="77777777" w:rsidR="00664471" w:rsidRPr="009445EF" w:rsidRDefault="00664471" w:rsidP="00664471">
      <w:pPr>
        <w:spacing w:after="120" w:line="360" w:lineRule="auto"/>
        <w:jc w:val="both"/>
        <w:rPr>
          <w:rFonts w:cs="Times New Roman"/>
          <w:color w:val="000000" w:themeColor="text1"/>
          <w:sz w:val="24"/>
          <w:lang w:val="en-US"/>
        </w:rPr>
      </w:pPr>
      <w:proofErr w:type="spellStart"/>
      <w:r w:rsidRPr="009445EF">
        <w:rPr>
          <w:rFonts w:cs="Times New Roman"/>
          <w:color w:val="000000" w:themeColor="text1"/>
          <w:sz w:val="24"/>
          <w:lang w:val="en-US"/>
        </w:rPr>
        <w:t>Aparatul</w:t>
      </w:r>
      <w:proofErr w:type="spellEnd"/>
      <w:r w:rsidRPr="009445EF">
        <w:rPr>
          <w:rFonts w:cs="Times New Roman"/>
          <w:color w:val="000000" w:themeColor="text1"/>
          <w:sz w:val="24"/>
          <w:lang w:val="en-US"/>
        </w:rPr>
        <w:t xml:space="preserve"> de </w:t>
      </w:r>
      <w:proofErr w:type="spellStart"/>
      <w:r w:rsidRPr="009445EF">
        <w:rPr>
          <w:rFonts w:cs="Times New Roman"/>
          <w:color w:val="000000" w:themeColor="text1"/>
          <w:sz w:val="24"/>
          <w:lang w:val="en-US"/>
        </w:rPr>
        <w:t>specialitate</w:t>
      </w:r>
      <w:proofErr w:type="spellEnd"/>
      <w:r w:rsidRPr="009445EF">
        <w:rPr>
          <w:rFonts w:cs="Times New Roman"/>
          <w:color w:val="000000" w:themeColor="text1"/>
          <w:sz w:val="24"/>
          <w:lang w:val="en-US"/>
        </w:rPr>
        <w:t xml:space="preserve"> al </w:t>
      </w:r>
      <w:proofErr w:type="spellStart"/>
      <w:r w:rsidRPr="009445EF">
        <w:rPr>
          <w:rFonts w:cs="Times New Roman"/>
          <w:color w:val="000000" w:themeColor="text1"/>
          <w:sz w:val="24"/>
          <w:lang w:val="en-US"/>
        </w:rPr>
        <w:t>primarului</w:t>
      </w:r>
      <w:proofErr w:type="spell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municipiului</w:t>
      </w:r>
      <w:proofErr w:type="spellEnd"/>
      <w:r w:rsidRPr="009445EF">
        <w:rPr>
          <w:rFonts w:cs="Times New Roman"/>
          <w:color w:val="000000" w:themeColor="text1"/>
          <w:sz w:val="24"/>
          <w:lang w:val="en-US"/>
        </w:rPr>
        <w:t xml:space="preserve"> </w:t>
      </w:r>
      <w:r>
        <w:rPr>
          <w:rFonts w:cs="Times New Roman"/>
          <w:color w:val="000000" w:themeColor="text1"/>
          <w:sz w:val="24"/>
          <w:lang w:val="en-US"/>
        </w:rPr>
        <w:t>Satu Mare</w:t>
      </w:r>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este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constituit</w:t>
      </w:r>
      <w:proofErr w:type="spellEnd"/>
      <w:r>
        <w:rPr>
          <w:rFonts w:cs="Times New Roman"/>
          <w:color w:val="000000" w:themeColor="text1"/>
          <w:sz w:val="24"/>
          <w:lang w:val="en-US"/>
        </w:rPr>
        <w:t xml:space="preserve"> din </w:t>
      </w:r>
      <w:proofErr w:type="spellStart"/>
      <w:r>
        <w:rPr>
          <w:rFonts w:cs="Times New Roman"/>
          <w:color w:val="000000" w:themeColor="text1"/>
          <w:sz w:val="24"/>
          <w:lang w:val="en-US"/>
        </w:rPr>
        <w:t>componente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funcţionale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structurate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în</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direcţ</w:t>
      </w:r>
      <w:r w:rsidRPr="009445EF">
        <w:rPr>
          <w:rFonts w:cs="Times New Roman"/>
          <w:color w:val="000000" w:themeColor="text1"/>
          <w:sz w:val="24"/>
          <w:lang w:val="en-US"/>
        </w:rPr>
        <w:t>ii</w:t>
      </w:r>
      <w:proofErr w:type="spellEnd"/>
      <w:r w:rsidRPr="009445EF">
        <w:rPr>
          <w:rFonts w:cs="Times New Roman"/>
          <w:color w:val="000000" w:themeColor="text1"/>
          <w:sz w:val="24"/>
          <w:lang w:val="en-US"/>
        </w:rPr>
        <w:t>,</w:t>
      </w:r>
      <w:r>
        <w:rPr>
          <w:rFonts w:cs="Times New Roman"/>
          <w:color w:val="000000" w:themeColor="text1"/>
          <w:sz w:val="24"/>
          <w:lang w:val="en-US"/>
        </w:rPr>
        <w:t xml:space="preserve"> </w:t>
      </w:r>
      <w:proofErr w:type="spellStart"/>
      <w:r>
        <w:rPr>
          <w:rFonts w:cs="Times New Roman"/>
          <w:color w:val="000000" w:themeColor="text1"/>
          <w:sz w:val="24"/>
          <w:lang w:val="en-US"/>
        </w:rPr>
        <w:t>servicii</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şi</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compartimente</w:t>
      </w:r>
      <w:proofErr w:type="spellEnd"/>
      <w:r>
        <w:rPr>
          <w:rFonts w:cs="Times New Roman"/>
          <w:color w:val="000000" w:themeColor="text1"/>
          <w:sz w:val="24"/>
          <w:lang w:val="en-US"/>
        </w:rPr>
        <w:t xml:space="preserve">, a </w:t>
      </w:r>
      <w:proofErr w:type="spellStart"/>
      <w:r>
        <w:rPr>
          <w:rFonts w:cs="Times New Roman"/>
          <w:color w:val="000000" w:themeColor="text1"/>
          <w:sz w:val="24"/>
          <w:lang w:val="en-US"/>
        </w:rPr>
        <w:t>căror</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conducere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este</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asigurată</w:t>
      </w:r>
      <w:proofErr w:type="spellEnd"/>
      <w:r>
        <w:rPr>
          <w:rFonts w:cs="Times New Roman"/>
          <w:color w:val="000000" w:themeColor="text1"/>
          <w:sz w:val="24"/>
          <w:lang w:val="en-US"/>
        </w:rPr>
        <w:t xml:space="preserve"> de </w:t>
      </w:r>
      <w:proofErr w:type="spellStart"/>
      <w:r>
        <w:rPr>
          <w:rFonts w:cs="Times New Roman"/>
          <w:color w:val="000000" w:themeColor="text1"/>
          <w:sz w:val="24"/>
          <w:lang w:val="en-US"/>
        </w:rPr>
        <w:t>că</w:t>
      </w:r>
      <w:r w:rsidRPr="009445EF">
        <w:rPr>
          <w:rFonts w:cs="Times New Roman"/>
          <w:color w:val="000000" w:themeColor="text1"/>
          <w:sz w:val="24"/>
          <w:lang w:val="en-US"/>
        </w:rPr>
        <w:t>tre</w:t>
      </w:r>
      <w:proofErr w:type="spell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primar</w:t>
      </w:r>
      <w:proofErr w:type="spell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viceprimar</w:t>
      </w:r>
      <w:proofErr w:type="spellEnd"/>
      <w:r>
        <w:rPr>
          <w:rFonts w:cs="Times New Roman"/>
          <w:color w:val="000000" w:themeColor="text1"/>
          <w:sz w:val="24"/>
          <w:lang w:val="en-US"/>
        </w:rPr>
        <w:t xml:space="preserve"> </w:t>
      </w:r>
      <w:proofErr w:type="spellStart"/>
      <w:r>
        <w:rPr>
          <w:rFonts w:cs="Times New Roman"/>
          <w:color w:val="000000" w:themeColor="text1"/>
          <w:sz w:val="24"/>
          <w:lang w:val="en-US"/>
        </w:rPr>
        <w:t>şi</w:t>
      </w:r>
      <w:proofErr w:type="spellEnd"/>
      <w:r>
        <w:rPr>
          <w:rFonts w:cs="Times New Roman"/>
          <w:color w:val="000000" w:themeColor="text1"/>
          <w:sz w:val="24"/>
          <w:lang w:val="en-US"/>
        </w:rPr>
        <w:t xml:space="preserve"> </w:t>
      </w:r>
      <w:proofErr w:type="spellStart"/>
      <w:r w:rsidRPr="009445EF">
        <w:rPr>
          <w:rFonts w:cs="Times New Roman"/>
          <w:color w:val="000000" w:themeColor="text1"/>
          <w:sz w:val="24"/>
          <w:lang w:val="en-US"/>
        </w:rPr>
        <w:t>administratorul</w:t>
      </w:r>
      <w:proofErr w:type="spellEnd"/>
      <w:r w:rsidRPr="009445EF">
        <w:rPr>
          <w:rFonts w:cs="Times New Roman"/>
          <w:color w:val="000000" w:themeColor="text1"/>
          <w:sz w:val="24"/>
          <w:lang w:val="en-US"/>
        </w:rPr>
        <w:t xml:space="preserve"> public al </w:t>
      </w:r>
      <w:proofErr w:type="spellStart"/>
      <w:r w:rsidRPr="009445EF">
        <w:rPr>
          <w:rFonts w:cs="Times New Roman"/>
          <w:color w:val="000000" w:themeColor="text1"/>
          <w:sz w:val="24"/>
          <w:lang w:val="en-US"/>
        </w:rPr>
        <w:t>municipiului</w:t>
      </w:r>
      <w:proofErr w:type="spell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potrivit</w:t>
      </w:r>
      <w:proofErr w:type="spell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organigramei</w:t>
      </w:r>
      <w:proofErr w:type="spellEnd"/>
      <w:r w:rsidRPr="009445EF">
        <w:rPr>
          <w:rFonts w:cs="Times New Roman"/>
          <w:color w:val="000000" w:themeColor="text1"/>
          <w:sz w:val="24"/>
          <w:lang w:val="en-US"/>
        </w:rPr>
        <w:t xml:space="preserve"> </w:t>
      </w:r>
      <w:proofErr w:type="spellStart"/>
      <w:r w:rsidRPr="009445EF">
        <w:rPr>
          <w:rFonts w:cs="Times New Roman"/>
          <w:color w:val="000000" w:themeColor="text1"/>
          <w:sz w:val="24"/>
          <w:lang w:val="en-US"/>
        </w:rPr>
        <w:t>aprobate</w:t>
      </w:r>
      <w:proofErr w:type="spellEnd"/>
      <w:r w:rsidRPr="009445EF">
        <w:rPr>
          <w:rFonts w:cs="Times New Roman"/>
          <w:color w:val="000000" w:themeColor="text1"/>
          <w:sz w:val="24"/>
          <w:lang w:val="en-US"/>
        </w:rPr>
        <w:t xml:space="preserve"> de </w:t>
      </w:r>
      <w:proofErr w:type="spellStart"/>
      <w:r w:rsidRPr="009445EF">
        <w:rPr>
          <w:rFonts w:cs="Times New Roman"/>
          <w:color w:val="000000" w:themeColor="text1"/>
          <w:sz w:val="24"/>
          <w:lang w:val="en-US"/>
        </w:rPr>
        <w:t>Consiliul</w:t>
      </w:r>
      <w:proofErr w:type="spellEnd"/>
      <w:r w:rsidRPr="009445EF">
        <w:rPr>
          <w:rFonts w:cs="Times New Roman"/>
          <w:color w:val="000000" w:themeColor="text1"/>
          <w:sz w:val="24"/>
          <w:lang w:val="en-US"/>
        </w:rPr>
        <w:t xml:space="preserve"> Local.</w:t>
      </w:r>
    </w:p>
    <w:p w14:paraId="1F8B7522" w14:textId="77777777" w:rsidR="00664471" w:rsidRPr="009445EF" w:rsidRDefault="00664471" w:rsidP="00664471">
      <w:pPr>
        <w:pStyle w:val="Heading2"/>
        <w:rPr>
          <w:rFonts w:asciiTheme="minorHAnsi" w:hAnsiTheme="minorHAnsi"/>
        </w:rPr>
      </w:pPr>
      <w:bookmarkStart w:id="25" w:name="_Toc23240610"/>
      <w:r w:rsidRPr="001B651D">
        <w:rPr>
          <w:rFonts w:asciiTheme="minorHAnsi" w:hAnsiTheme="minorHAnsi"/>
        </w:rPr>
        <w:lastRenderedPageBreak/>
        <w:t xml:space="preserve">3.9. </w:t>
      </w:r>
      <w:proofErr w:type="spellStart"/>
      <w:r w:rsidRPr="001B651D">
        <w:rPr>
          <w:rFonts w:asciiTheme="minorHAnsi" w:hAnsiTheme="minorHAnsi"/>
        </w:rPr>
        <w:t>Sistemul</w:t>
      </w:r>
      <w:proofErr w:type="spellEnd"/>
      <w:r w:rsidRPr="001B651D">
        <w:rPr>
          <w:rFonts w:asciiTheme="minorHAnsi" w:hAnsiTheme="minorHAnsi"/>
        </w:rPr>
        <w:t xml:space="preserve"> de </w:t>
      </w:r>
      <w:proofErr w:type="spellStart"/>
      <w:r w:rsidRPr="001B651D">
        <w:rPr>
          <w:rFonts w:asciiTheme="minorHAnsi" w:hAnsiTheme="minorHAnsi"/>
        </w:rPr>
        <w:t>educa</w:t>
      </w:r>
      <w:r w:rsidRPr="001B651D">
        <w:rPr>
          <w:rFonts w:asciiTheme="minorHAnsi" w:hAnsiTheme="minorHAnsi"/>
          <w:lang w:val="ro-RO"/>
        </w:rPr>
        <w:t>ţie</w:t>
      </w:r>
      <w:bookmarkEnd w:id="25"/>
      <w:proofErr w:type="spellEnd"/>
    </w:p>
    <w:p w14:paraId="44194AA8" w14:textId="77777777" w:rsidR="00664471" w:rsidRDefault="00664471" w:rsidP="00664471">
      <w:pPr>
        <w:spacing w:after="0" w:line="360" w:lineRule="auto"/>
        <w:jc w:val="both"/>
        <w:rPr>
          <w:rFonts w:eastAsia="Times New Roman" w:cs="Times New Roman"/>
          <w:bCs/>
          <w:sz w:val="24"/>
          <w:szCs w:val="26"/>
          <w:lang w:val="en-US"/>
        </w:rPr>
      </w:pPr>
      <w:proofErr w:type="spellStart"/>
      <w:r w:rsidRPr="009445EF">
        <w:rPr>
          <w:rFonts w:eastAsia="Times New Roman" w:cs="Times New Roman"/>
          <w:bCs/>
          <w:sz w:val="24"/>
          <w:szCs w:val="26"/>
          <w:lang w:val="en-US"/>
        </w:rPr>
        <w:t>În</w:t>
      </w:r>
      <w:proofErr w:type="spellEnd"/>
      <w:r w:rsidRPr="009445EF">
        <w:rPr>
          <w:rFonts w:eastAsia="Times New Roman" w:cs="Times New Roman"/>
          <w:bCs/>
          <w:sz w:val="24"/>
          <w:szCs w:val="26"/>
          <w:lang w:val="en-US"/>
        </w:rPr>
        <w:t xml:space="preserve"> </w:t>
      </w:r>
      <w:r>
        <w:rPr>
          <w:rFonts w:eastAsia="Times New Roman" w:cs="Times New Roman"/>
          <w:bCs/>
          <w:sz w:val="24"/>
          <w:szCs w:val="26"/>
          <w:lang w:val="en-US"/>
        </w:rPr>
        <w:t>Satu Mare</w:t>
      </w:r>
      <w:r w:rsidRPr="009445EF">
        <w:rPr>
          <w:rFonts w:eastAsia="Times New Roman" w:cs="Times New Roman"/>
          <w:bCs/>
          <w:sz w:val="24"/>
          <w:szCs w:val="26"/>
          <w:lang w:val="en-US"/>
        </w:rPr>
        <w:t xml:space="preserve">, </w:t>
      </w:r>
      <w:proofErr w:type="spellStart"/>
      <w:r w:rsidRPr="009445EF">
        <w:rPr>
          <w:rFonts w:eastAsia="Times New Roman" w:cs="Times New Roman"/>
          <w:bCs/>
          <w:sz w:val="24"/>
          <w:szCs w:val="26"/>
          <w:lang w:val="en-US"/>
        </w:rPr>
        <w:t>oferta</w:t>
      </w:r>
      <w:proofErr w:type="spellEnd"/>
      <w:r w:rsidRPr="009445EF">
        <w:rPr>
          <w:rFonts w:eastAsia="Times New Roman" w:cs="Times New Roman"/>
          <w:bCs/>
          <w:sz w:val="24"/>
          <w:szCs w:val="26"/>
          <w:lang w:val="en-US"/>
        </w:rPr>
        <w:t xml:space="preserve"> </w:t>
      </w:r>
      <w:proofErr w:type="spellStart"/>
      <w:r w:rsidRPr="009445EF">
        <w:rPr>
          <w:rFonts w:eastAsia="Times New Roman" w:cs="Times New Roman"/>
          <w:bCs/>
          <w:sz w:val="24"/>
          <w:szCs w:val="26"/>
          <w:lang w:val="en-US"/>
        </w:rPr>
        <w:t>instituţiilor</w:t>
      </w:r>
      <w:proofErr w:type="spellEnd"/>
      <w:r w:rsidRPr="009445EF">
        <w:rPr>
          <w:rFonts w:eastAsia="Times New Roman" w:cs="Times New Roman"/>
          <w:bCs/>
          <w:sz w:val="24"/>
          <w:szCs w:val="26"/>
          <w:lang w:val="en-US"/>
        </w:rPr>
        <w:t xml:space="preserve"> de </w:t>
      </w:r>
      <w:proofErr w:type="spellStart"/>
      <w:r w:rsidRPr="009445EF">
        <w:rPr>
          <w:rFonts w:eastAsia="Times New Roman" w:cs="Times New Roman"/>
          <w:bCs/>
          <w:sz w:val="24"/>
          <w:szCs w:val="26"/>
          <w:lang w:val="en-US"/>
        </w:rPr>
        <w:t>învăţământ</w:t>
      </w:r>
      <w:proofErr w:type="spellEnd"/>
      <w:r w:rsidRPr="009445EF">
        <w:rPr>
          <w:rFonts w:eastAsia="Times New Roman" w:cs="Times New Roman"/>
          <w:bCs/>
          <w:sz w:val="24"/>
          <w:szCs w:val="26"/>
          <w:lang w:val="en-US"/>
        </w:rPr>
        <w:t xml:space="preserve"> </w:t>
      </w:r>
      <w:proofErr w:type="spellStart"/>
      <w:r w:rsidRPr="009445EF">
        <w:rPr>
          <w:rFonts w:eastAsia="Times New Roman" w:cs="Times New Roman"/>
          <w:bCs/>
          <w:sz w:val="24"/>
          <w:szCs w:val="26"/>
          <w:lang w:val="en-US"/>
        </w:rPr>
        <w:t>este</w:t>
      </w:r>
      <w:proofErr w:type="spellEnd"/>
      <w:r w:rsidRPr="009445EF">
        <w:rPr>
          <w:rFonts w:eastAsia="Times New Roman" w:cs="Times New Roman"/>
          <w:bCs/>
          <w:sz w:val="24"/>
          <w:szCs w:val="26"/>
          <w:lang w:val="en-US"/>
        </w:rPr>
        <w:t xml:space="preserve"> una </w:t>
      </w:r>
      <w:proofErr w:type="spellStart"/>
      <w:r w:rsidRPr="009445EF">
        <w:rPr>
          <w:rFonts w:eastAsia="Times New Roman" w:cs="Times New Roman"/>
          <w:bCs/>
          <w:sz w:val="24"/>
          <w:szCs w:val="26"/>
          <w:lang w:val="en-US"/>
        </w:rPr>
        <w:t>variată</w:t>
      </w:r>
      <w:proofErr w:type="spellEnd"/>
      <w:r w:rsidRPr="009445EF">
        <w:rPr>
          <w:rFonts w:eastAsia="Times New Roman" w:cs="Times New Roman"/>
          <w:bCs/>
          <w:sz w:val="24"/>
          <w:szCs w:val="26"/>
          <w:lang w:val="en-US"/>
        </w:rPr>
        <w:t xml:space="preserve">, </w:t>
      </w:r>
      <w:proofErr w:type="spellStart"/>
      <w:r w:rsidRPr="009445EF">
        <w:rPr>
          <w:rFonts w:eastAsia="Times New Roman" w:cs="Times New Roman"/>
          <w:bCs/>
          <w:sz w:val="24"/>
          <w:szCs w:val="26"/>
          <w:lang w:val="en-US"/>
        </w:rPr>
        <w:t>având</w:t>
      </w:r>
      <w:proofErr w:type="spellEnd"/>
      <w:r w:rsidRPr="009445EF">
        <w:rPr>
          <w:rFonts w:eastAsia="Times New Roman" w:cs="Times New Roman"/>
          <w:bCs/>
          <w:sz w:val="24"/>
          <w:szCs w:val="26"/>
          <w:lang w:val="en-US"/>
        </w:rPr>
        <w:t xml:space="preserve"> </w:t>
      </w:r>
      <w:proofErr w:type="spellStart"/>
      <w:r w:rsidRPr="009445EF">
        <w:rPr>
          <w:rFonts w:eastAsia="Times New Roman" w:cs="Times New Roman"/>
          <w:bCs/>
          <w:sz w:val="24"/>
          <w:szCs w:val="26"/>
          <w:lang w:val="en-US"/>
        </w:rPr>
        <w:t>în</w:t>
      </w:r>
      <w:proofErr w:type="spellEnd"/>
      <w:r w:rsidRPr="009445EF">
        <w:rPr>
          <w:rFonts w:eastAsia="Times New Roman" w:cs="Times New Roman"/>
          <w:bCs/>
          <w:sz w:val="24"/>
          <w:szCs w:val="26"/>
          <w:lang w:val="en-US"/>
        </w:rPr>
        <w:t xml:space="preserve"> </w:t>
      </w:r>
      <w:proofErr w:type="spellStart"/>
      <w:r w:rsidRPr="009445EF">
        <w:rPr>
          <w:rFonts w:eastAsia="Times New Roman" w:cs="Times New Roman"/>
          <w:bCs/>
          <w:sz w:val="24"/>
          <w:szCs w:val="26"/>
          <w:lang w:val="en-US"/>
        </w:rPr>
        <w:t>vedere</w:t>
      </w:r>
      <w:proofErr w:type="spellEnd"/>
      <w:r w:rsidRPr="009445EF">
        <w:rPr>
          <w:rFonts w:eastAsia="Times New Roman" w:cs="Times New Roman"/>
          <w:bCs/>
          <w:sz w:val="24"/>
          <w:szCs w:val="26"/>
          <w:lang w:val="en-US"/>
        </w:rPr>
        <w:t xml:space="preserve"> </w:t>
      </w:r>
      <w:proofErr w:type="spellStart"/>
      <w:r w:rsidRPr="009445EF">
        <w:rPr>
          <w:rFonts w:eastAsia="Times New Roman" w:cs="Times New Roman"/>
          <w:bCs/>
          <w:sz w:val="24"/>
          <w:szCs w:val="26"/>
          <w:lang w:val="en-US"/>
        </w:rPr>
        <w:t>unităţile</w:t>
      </w:r>
      <w:proofErr w:type="spellEnd"/>
      <w:r w:rsidRPr="009445EF">
        <w:rPr>
          <w:rFonts w:eastAsia="Times New Roman" w:cs="Times New Roman"/>
          <w:bCs/>
          <w:sz w:val="24"/>
          <w:szCs w:val="26"/>
          <w:lang w:val="en-US"/>
        </w:rPr>
        <w:t xml:space="preserve"> de </w:t>
      </w:r>
      <w:proofErr w:type="spellStart"/>
      <w:r w:rsidRPr="009445EF">
        <w:rPr>
          <w:rFonts w:eastAsia="Times New Roman" w:cs="Times New Roman"/>
          <w:bCs/>
          <w:sz w:val="24"/>
          <w:szCs w:val="26"/>
          <w:lang w:val="en-US"/>
        </w:rPr>
        <w:t>învăţământ</w:t>
      </w:r>
      <w:proofErr w:type="spellEnd"/>
      <w:r w:rsidRPr="009445EF">
        <w:rPr>
          <w:rFonts w:eastAsia="Times New Roman" w:cs="Times New Roman"/>
          <w:bCs/>
          <w:sz w:val="24"/>
          <w:szCs w:val="26"/>
          <w:lang w:val="en-US"/>
        </w:rPr>
        <w:t xml:space="preserve"> care </w:t>
      </w:r>
      <w:proofErr w:type="spellStart"/>
      <w:r w:rsidRPr="009445EF">
        <w:rPr>
          <w:rFonts w:eastAsia="Times New Roman" w:cs="Times New Roman"/>
          <w:bCs/>
          <w:sz w:val="24"/>
          <w:szCs w:val="26"/>
          <w:lang w:val="en-US"/>
        </w:rPr>
        <w:t>funcţionează</w:t>
      </w:r>
      <w:proofErr w:type="spellEnd"/>
      <w:r w:rsidRPr="009445EF">
        <w:rPr>
          <w:rFonts w:eastAsia="Times New Roman" w:cs="Times New Roman"/>
          <w:bCs/>
          <w:sz w:val="24"/>
          <w:szCs w:val="26"/>
          <w:lang w:val="en-US"/>
        </w:rPr>
        <w:t xml:space="preserve"> la </w:t>
      </w:r>
      <w:proofErr w:type="spellStart"/>
      <w:r w:rsidRPr="009445EF">
        <w:rPr>
          <w:rFonts w:eastAsia="Times New Roman" w:cs="Times New Roman"/>
          <w:bCs/>
          <w:sz w:val="24"/>
          <w:szCs w:val="26"/>
          <w:lang w:val="en-US"/>
        </w:rPr>
        <w:t>toate</w:t>
      </w:r>
      <w:proofErr w:type="spellEnd"/>
      <w:r w:rsidRPr="009445EF">
        <w:rPr>
          <w:rFonts w:eastAsia="Times New Roman" w:cs="Times New Roman"/>
          <w:bCs/>
          <w:sz w:val="24"/>
          <w:szCs w:val="26"/>
          <w:lang w:val="en-US"/>
        </w:rPr>
        <w:t xml:space="preserve"> </w:t>
      </w:r>
      <w:proofErr w:type="spellStart"/>
      <w:r w:rsidRPr="009445EF">
        <w:rPr>
          <w:rFonts w:eastAsia="Times New Roman" w:cs="Times New Roman"/>
          <w:bCs/>
          <w:sz w:val="24"/>
          <w:szCs w:val="26"/>
          <w:lang w:val="en-US"/>
        </w:rPr>
        <w:t>nivelele</w:t>
      </w:r>
      <w:proofErr w:type="spellEnd"/>
      <w:r>
        <w:rPr>
          <w:rFonts w:eastAsia="Times New Roman" w:cs="Times New Roman"/>
          <w:bCs/>
          <w:sz w:val="24"/>
          <w:szCs w:val="26"/>
          <w:lang w:val="en-US"/>
        </w:rPr>
        <w:t xml:space="preserve"> </w:t>
      </w:r>
      <w:proofErr w:type="spellStart"/>
      <w:r>
        <w:rPr>
          <w:rFonts w:eastAsia="Times New Roman" w:cs="Times New Roman"/>
          <w:bCs/>
          <w:sz w:val="24"/>
          <w:szCs w:val="26"/>
          <w:lang w:val="en-US"/>
        </w:rPr>
        <w:t>preuniversitare</w:t>
      </w:r>
      <w:proofErr w:type="spellEnd"/>
      <w:r w:rsidRPr="009445EF">
        <w:rPr>
          <w:rFonts w:eastAsia="Times New Roman" w:cs="Times New Roman"/>
          <w:bCs/>
          <w:sz w:val="24"/>
          <w:szCs w:val="26"/>
          <w:lang w:val="en-US"/>
        </w:rPr>
        <w:t>.</w:t>
      </w:r>
    </w:p>
    <w:p w14:paraId="1951D671" w14:textId="77777777" w:rsidR="00664471" w:rsidRDefault="00664471" w:rsidP="00664471">
      <w:pPr>
        <w:spacing w:after="0" w:line="360" w:lineRule="auto"/>
        <w:jc w:val="both"/>
        <w:rPr>
          <w:rFonts w:eastAsia="Times New Roman" w:cs="Times New Roman"/>
          <w:bCs/>
          <w:sz w:val="24"/>
          <w:szCs w:val="26"/>
          <w:lang w:val="en-US"/>
        </w:rPr>
      </w:pPr>
    </w:p>
    <w:p w14:paraId="739C647F" w14:textId="66D2D8A4" w:rsidR="00664471" w:rsidRPr="009445EF" w:rsidRDefault="00664471" w:rsidP="00664471">
      <w:pPr>
        <w:spacing w:after="0" w:line="360" w:lineRule="auto"/>
        <w:jc w:val="both"/>
        <w:rPr>
          <w:rFonts w:eastAsia="Times New Roman" w:cs="Times New Roman"/>
          <w:bCs/>
          <w:sz w:val="24"/>
          <w:szCs w:val="26"/>
          <w:lang w:val="en-US"/>
        </w:rPr>
      </w:pPr>
      <w:proofErr w:type="spellStart"/>
      <w:r>
        <w:rPr>
          <w:rFonts w:eastAsia="Times New Roman" w:cs="Times New Roman"/>
          <w:bCs/>
          <w:sz w:val="24"/>
          <w:szCs w:val="26"/>
          <w:lang w:val="en-US"/>
        </w:rPr>
        <w:t>U</w:t>
      </w:r>
      <w:r w:rsidRPr="009445EF">
        <w:rPr>
          <w:rFonts w:eastAsia="Times New Roman" w:cs="Times New Roman"/>
          <w:bCs/>
          <w:sz w:val="24"/>
          <w:szCs w:val="26"/>
          <w:lang w:val="en-US"/>
        </w:rPr>
        <w:t>nită</w:t>
      </w:r>
      <w:r>
        <w:rPr>
          <w:rFonts w:eastAsia="Times New Roman" w:cs="Times New Roman"/>
          <w:bCs/>
          <w:sz w:val="24"/>
          <w:szCs w:val="26"/>
          <w:lang w:val="en-US"/>
        </w:rPr>
        <w:t>ţ</w:t>
      </w:r>
      <w:r w:rsidRPr="009445EF">
        <w:rPr>
          <w:rFonts w:eastAsia="Times New Roman" w:cs="Times New Roman"/>
          <w:bCs/>
          <w:sz w:val="24"/>
          <w:szCs w:val="26"/>
          <w:lang w:val="en-US"/>
        </w:rPr>
        <w:t>i</w:t>
      </w:r>
      <w:r>
        <w:rPr>
          <w:rFonts w:eastAsia="Times New Roman" w:cs="Times New Roman"/>
          <w:bCs/>
          <w:sz w:val="24"/>
          <w:szCs w:val="26"/>
          <w:lang w:val="en-US"/>
        </w:rPr>
        <w:t>le</w:t>
      </w:r>
      <w:proofErr w:type="spellEnd"/>
      <w:r w:rsidRPr="009445EF">
        <w:rPr>
          <w:rFonts w:eastAsia="Times New Roman" w:cs="Times New Roman"/>
          <w:bCs/>
          <w:sz w:val="24"/>
          <w:szCs w:val="26"/>
          <w:lang w:val="en-US"/>
        </w:rPr>
        <w:t xml:space="preserve"> de </w:t>
      </w:r>
      <w:proofErr w:type="spellStart"/>
      <w:r w:rsidRPr="009445EF">
        <w:rPr>
          <w:rFonts w:eastAsia="Times New Roman" w:cs="Tw Cen MT"/>
          <w:bCs/>
          <w:sz w:val="24"/>
          <w:szCs w:val="26"/>
          <w:lang w:val="en-US"/>
        </w:rPr>
        <w:t>î</w:t>
      </w:r>
      <w:r w:rsidRPr="009445EF">
        <w:rPr>
          <w:rFonts w:eastAsia="Times New Roman" w:cs="Times New Roman"/>
          <w:bCs/>
          <w:sz w:val="24"/>
          <w:szCs w:val="26"/>
          <w:lang w:val="en-US"/>
        </w:rPr>
        <w:t>nv</w:t>
      </w:r>
      <w:r w:rsidRPr="009445EF">
        <w:rPr>
          <w:rFonts w:eastAsia="Times New Roman" w:cs="Tw Cen MT"/>
          <w:bCs/>
          <w:sz w:val="24"/>
          <w:szCs w:val="26"/>
          <w:lang w:val="en-US"/>
        </w:rPr>
        <w:t>ă</w:t>
      </w:r>
      <w:r>
        <w:rPr>
          <w:rFonts w:eastAsia="Times New Roman" w:cs="Tw Cen MT"/>
          <w:bCs/>
          <w:sz w:val="24"/>
          <w:szCs w:val="26"/>
          <w:lang w:val="en-US"/>
        </w:rPr>
        <w:t>ţ</w:t>
      </w:r>
      <w:r w:rsidRPr="009445EF">
        <w:rPr>
          <w:rFonts w:eastAsia="Times New Roman" w:cs="Tw Cen MT"/>
          <w:bCs/>
          <w:sz w:val="24"/>
          <w:szCs w:val="26"/>
          <w:lang w:val="en-US"/>
        </w:rPr>
        <w:t>ă</w:t>
      </w:r>
      <w:r w:rsidRPr="009445EF">
        <w:rPr>
          <w:rFonts w:eastAsia="Times New Roman" w:cs="Times New Roman"/>
          <w:bCs/>
          <w:sz w:val="24"/>
          <w:szCs w:val="26"/>
          <w:lang w:val="en-US"/>
        </w:rPr>
        <w:t>m</w:t>
      </w:r>
      <w:r w:rsidRPr="009445EF">
        <w:rPr>
          <w:rFonts w:eastAsia="Times New Roman" w:cs="Tw Cen MT"/>
          <w:bCs/>
          <w:sz w:val="24"/>
          <w:szCs w:val="26"/>
          <w:lang w:val="en-US"/>
        </w:rPr>
        <w:t>â</w:t>
      </w:r>
      <w:r w:rsidRPr="009445EF">
        <w:rPr>
          <w:rFonts w:eastAsia="Times New Roman" w:cs="Times New Roman"/>
          <w:bCs/>
          <w:sz w:val="24"/>
          <w:szCs w:val="26"/>
          <w:lang w:val="en-US"/>
        </w:rPr>
        <w:t>nt</w:t>
      </w:r>
      <w:proofErr w:type="spellEnd"/>
      <w:r w:rsidRPr="009445EF">
        <w:rPr>
          <w:rFonts w:eastAsia="Times New Roman" w:cs="Times New Roman"/>
          <w:bCs/>
          <w:sz w:val="24"/>
          <w:szCs w:val="26"/>
          <w:lang w:val="en-US"/>
        </w:rPr>
        <w:t xml:space="preserve"> </w:t>
      </w:r>
      <w:r>
        <w:rPr>
          <w:rFonts w:eastAsia="Times New Roman" w:cs="Times New Roman"/>
          <w:bCs/>
          <w:sz w:val="24"/>
          <w:szCs w:val="26"/>
          <w:lang w:val="en-US"/>
        </w:rPr>
        <w:t xml:space="preserve">public </w:t>
      </w:r>
      <w:r w:rsidRPr="009445EF">
        <w:rPr>
          <w:rFonts w:eastAsia="Times New Roman" w:cs="Times New Roman"/>
          <w:bCs/>
          <w:sz w:val="24"/>
          <w:szCs w:val="26"/>
          <w:lang w:val="en-US"/>
        </w:rPr>
        <w:t xml:space="preserve">din </w:t>
      </w:r>
      <w:proofErr w:type="spellStart"/>
      <w:r w:rsidRPr="009445EF">
        <w:rPr>
          <w:rFonts w:eastAsia="Times New Roman" w:cs="Times New Roman"/>
          <w:bCs/>
          <w:sz w:val="24"/>
          <w:szCs w:val="26"/>
          <w:lang w:val="en-US"/>
        </w:rPr>
        <w:t>municipiu</w:t>
      </w:r>
      <w:r w:rsidR="00E85759">
        <w:rPr>
          <w:rFonts w:eastAsia="Times New Roman" w:cs="Times New Roman"/>
          <w:bCs/>
          <w:sz w:val="24"/>
          <w:szCs w:val="26"/>
          <w:lang w:val="en-US"/>
        </w:rPr>
        <w:t>l</w:t>
      </w:r>
      <w:proofErr w:type="spellEnd"/>
      <w:r w:rsidR="00E85759">
        <w:rPr>
          <w:rFonts w:eastAsia="Times New Roman" w:cs="Times New Roman"/>
          <w:bCs/>
          <w:sz w:val="24"/>
          <w:szCs w:val="26"/>
          <w:lang w:val="en-US"/>
        </w:rPr>
        <w:t xml:space="preserve"> Satu Mare</w:t>
      </w:r>
      <w:r>
        <w:rPr>
          <w:rFonts w:eastAsia="Times New Roman" w:cs="Times New Roman"/>
          <w:bCs/>
          <w:sz w:val="24"/>
          <w:szCs w:val="26"/>
          <w:lang w:val="en-US"/>
        </w:rPr>
        <w:t xml:space="preserve">, </w:t>
      </w:r>
      <w:proofErr w:type="spellStart"/>
      <w:r>
        <w:rPr>
          <w:rFonts w:eastAsia="Times New Roman" w:cs="Times New Roman"/>
          <w:bCs/>
          <w:sz w:val="24"/>
          <w:szCs w:val="26"/>
          <w:lang w:val="en-US"/>
        </w:rPr>
        <w:t>pentru</w:t>
      </w:r>
      <w:proofErr w:type="spellEnd"/>
      <w:r>
        <w:rPr>
          <w:rFonts w:eastAsia="Times New Roman" w:cs="Times New Roman"/>
          <w:bCs/>
          <w:sz w:val="24"/>
          <w:szCs w:val="26"/>
          <w:lang w:val="en-US"/>
        </w:rPr>
        <w:t xml:space="preserve"> care </w:t>
      </w:r>
      <w:proofErr w:type="spellStart"/>
      <w:r>
        <w:rPr>
          <w:rFonts w:eastAsia="Times New Roman" w:cs="Times New Roman"/>
          <w:bCs/>
          <w:sz w:val="24"/>
          <w:szCs w:val="26"/>
          <w:lang w:val="en-US"/>
        </w:rPr>
        <w:t>Primăria</w:t>
      </w:r>
      <w:proofErr w:type="spellEnd"/>
      <w:r>
        <w:rPr>
          <w:rFonts w:eastAsia="Times New Roman" w:cs="Times New Roman"/>
          <w:bCs/>
          <w:sz w:val="24"/>
          <w:szCs w:val="26"/>
          <w:lang w:val="en-US"/>
        </w:rPr>
        <w:t xml:space="preserve"> </w:t>
      </w:r>
      <w:proofErr w:type="spellStart"/>
      <w:r>
        <w:rPr>
          <w:rFonts w:eastAsia="Times New Roman" w:cs="Times New Roman"/>
          <w:bCs/>
          <w:sz w:val="24"/>
          <w:szCs w:val="26"/>
          <w:lang w:val="en-US"/>
        </w:rPr>
        <w:t>asigură</w:t>
      </w:r>
      <w:proofErr w:type="spellEnd"/>
      <w:r>
        <w:rPr>
          <w:rFonts w:eastAsia="Times New Roman" w:cs="Times New Roman"/>
          <w:bCs/>
          <w:sz w:val="24"/>
          <w:szCs w:val="26"/>
          <w:lang w:val="en-US"/>
        </w:rPr>
        <w:t xml:space="preserve"> </w:t>
      </w:r>
      <w:proofErr w:type="spellStart"/>
      <w:r>
        <w:rPr>
          <w:rFonts w:eastAsia="Times New Roman" w:cs="Times New Roman"/>
          <w:bCs/>
          <w:sz w:val="24"/>
          <w:szCs w:val="26"/>
          <w:lang w:val="en-US"/>
        </w:rPr>
        <w:t>costurile</w:t>
      </w:r>
      <w:proofErr w:type="spellEnd"/>
      <w:r>
        <w:rPr>
          <w:rFonts w:eastAsia="Times New Roman" w:cs="Times New Roman"/>
          <w:bCs/>
          <w:sz w:val="24"/>
          <w:szCs w:val="26"/>
          <w:lang w:val="en-US"/>
        </w:rPr>
        <w:t xml:space="preserve"> </w:t>
      </w:r>
      <w:proofErr w:type="spellStart"/>
      <w:r>
        <w:rPr>
          <w:rFonts w:eastAsia="Times New Roman" w:cs="Times New Roman"/>
          <w:bCs/>
          <w:sz w:val="24"/>
          <w:szCs w:val="26"/>
          <w:lang w:val="en-US"/>
        </w:rPr>
        <w:t>energetice</w:t>
      </w:r>
      <w:proofErr w:type="spellEnd"/>
      <w:r w:rsidRPr="009445EF">
        <w:rPr>
          <w:rFonts w:eastAsia="Times New Roman" w:cs="Times New Roman"/>
          <w:bCs/>
          <w:sz w:val="24"/>
          <w:szCs w:val="26"/>
          <w:lang w:val="en-US"/>
        </w:rPr>
        <w:t xml:space="preserve"> sunt:</w:t>
      </w:r>
    </w:p>
    <w:p w14:paraId="51C845DC"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proofErr w:type="spellStart"/>
      <w:r w:rsidRPr="0030610F">
        <w:rPr>
          <w:rFonts w:cs="Arial"/>
          <w:sz w:val="24"/>
          <w:szCs w:val="24"/>
          <w:lang w:val="en-US"/>
        </w:rPr>
        <w:t>Grădiniţa</w:t>
      </w:r>
      <w:proofErr w:type="spellEnd"/>
      <w:r w:rsidRPr="0030610F">
        <w:rPr>
          <w:rFonts w:cs="Arial"/>
          <w:sz w:val="24"/>
          <w:szCs w:val="24"/>
          <w:lang w:val="en-US"/>
        </w:rPr>
        <w:t xml:space="preserve"> cu program </w:t>
      </w:r>
      <w:proofErr w:type="spellStart"/>
      <w:r w:rsidRPr="0030610F">
        <w:rPr>
          <w:rFonts w:cs="Arial"/>
          <w:sz w:val="24"/>
          <w:szCs w:val="24"/>
          <w:lang w:val="en-US"/>
        </w:rPr>
        <w:t>prelungit</w:t>
      </w:r>
      <w:proofErr w:type="spellEnd"/>
      <w:r w:rsidRPr="0030610F">
        <w:rPr>
          <w:rFonts w:cs="Arial"/>
          <w:sz w:val="24"/>
          <w:szCs w:val="24"/>
          <w:lang w:val="en-US"/>
        </w:rPr>
        <w:t xml:space="preserve"> </w:t>
      </w:r>
      <w:r w:rsidRPr="0030610F">
        <w:rPr>
          <w:rFonts w:cs="Arial"/>
          <w:sz w:val="24"/>
          <w:szCs w:val="24"/>
        </w:rPr>
        <w:t>„</w:t>
      </w:r>
      <w:r w:rsidRPr="0030610F">
        <w:rPr>
          <w:rFonts w:cs="Arial"/>
          <w:sz w:val="24"/>
          <w:szCs w:val="24"/>
          <w:lang w:val="en-US"/>
        </w:rPr>
        <w:t>14 Mai”;</w:t>
      </w:r>
    </w:p>
    <w:p w14:paraId="0B2CEE27"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r w:rsidRPr="0030610F">
        <w:rPr>
          <w:rFonts w:cs="Arial"/>
          <w:sz w:val="24"/>
          <w:szCs w:val="24"/>
        </w:rPr>
        <w:t>Grădinița cu program prelungit „</w:t>
      </w:r>
      <w:proofErr w:type="spellStart"/>
      <w:r w:rsidRPr="0030610F">
        <w:rPr>
          <w:rFonts w:cs="Arial"/>
          <w:sz w:val="24"/>
          <w:szCs w:val="24"/>
        </w:rPr>
        <w:t>Guliver</w:t>
      </w:r>
      <w:proofErr w:type="spellEnd"/>
      <w:r w:rsidRPr="0030610F">
        <w:rPr>
          <w:rFonts w:cs="Arial"/>
          <w:sz w:val="24"/>
          <w:szCs w:val="24"/>
        </w:rPr>
        <w:t>”</w:t>
      </w:r>
      <w:r w:rsidRPr="0030610F">
        <w:rPr>
          <w:rFonts w:cs="Arial"/>
          <w:sz w:val="24"/>
          <w:szCs w:val="24"/>
          <w:lang w:val="en-US"/>
        </w:rPr>
        <w:t>;</w:t>
      </w:r>
    </w:p>
    <w:p w14:paraId="55B910DA"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r w:rsidRPr="0030610F">
        <w:rPr>
          <w:rFonts w:cs="Arial"/>
          <w:sz w:val="24"/>
          <w:szCs w:val="24"/>
        </w:rPr>
        <w:t xml:space="preserve">Grădinița cu program prelungit </w:t>
      </w:r>
      <w:r w:rsidRPr="0030610F">
        <w:rPr>
          <w:rFonts w:cs="Calibri"/>
          <w:color w:val="000000"/>
          <w:lang w:val="en-US"/>
        </w:rPr>
        <w:t>nr. 13;</w:t>
      </w:r>
    </w:p>
    <w:p w14:paraId="37C86E5C"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r w:rsidRPr="0030610F">
        <w:rPr>
          <w:rFonts w:cs="Arial"/>
          <w:sz w:val="24"/>
          <w:szCs w:val="24"/>
        </w:rPr>
        <w:t xml:space="preserve">Grădinița cu program prelungit </w:t>
      </w:r>
      <w:r w:rsidRPr="0030610F">
        <w:rPr>
          <w:rFonts w:cs="Calibri"/>
          <w:color w:val="000000"/>
          <w:lang w:val="en-US"/>
        </w:rPr>
        <w:t>nr. 33;</w:t>
      </w:r>
    </w:p>
    <w:p w14:paraId="1F3EA03B"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r w:rsidRPr="0030610F">
        <w:rPr>
          <w:rFonts w:cs="Arial"/>
          <w:sz w:val="24"/>
          <w:szCs w:val="24"/>
        </w:rPr>
        <w:t xml:space="preserve">Grădinița cu program prelungit </w:t>
      </w:r>
      <w:r w:rsidRPr="0030610F">
        <w:rPr>
          <w:rFonts w:cs="Calibri"/>
          <w:color w:val="000000"/>
          <w:lang w:val="en-US"/>
        </w:rPr>
        <w:t>nr. 5;</w:t>
      </w:r>
    </w:p>
    <w:p w14:paraId="4095C4FC"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r w:rsidRPr="0030610F">
        <w:rPr>
          <w:rFonts w:cs="Arial"/>
          <w:sz w:val="24"/>
          <w:szCs w:val="24"/>
        </w:rPr>
        <w:t xml:space="preserve">Grădinița cu program prelungit </w:t>
      </w:r>
      <w:r w:rsidRPr="0030610F">
        <w:rPr>
          <w:rFonts w:cs="Calibri"/>
          <w:color w:val="000000"/>
          <w:lang w:val="en-US"/>
        </w:rPr>
        <w:t>nr. 7;</w:t>
      </w:r>
    </w:p>
    <w:p w14:paraId="4CB2D14F"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r w:rsidRPr="0030610F">
        <w:rPr>
          <w:rFonts w:cs="Arial"/>
          <w:sz w:val="24"/>
          <w:szCs w:val="24"/>
        </w:rPr>
        <w:t xml:space="preserve">Grădinița cu program prelungit </w:t>
      </w:r>
      <w:r w:rsidRPr="0030610F">
        <w:rPr>
          <w:rFonts w:cs="Calibri"/>
          <w:color w:val="000000"/>
          <w:lang w:val="en-US"/>
        </w:rPr>
        <w:t>nr. 11;</w:t>
      </w:r>
    </w:p>
    <w:p w14:paraId="0314B4C5"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r w:rsidRPr="0030610F">
        <w:rPr>
          <w:rFonts w:cs="Arial"/>
          <w:sz w:val="24"/>
          <w:szCs w:val="24"/>
        </w:rPr>
        <w:t xml:space="preserve">Grădinița cu program prelungit </w:t>
      </w:r>
      <w:r w:rsidRPr="0030610F">
        <w:rPr>
          <w:rFonts w:cs="Calibri"/>
          <w:color w:val="000000"/>
          <w:lang w:val="en-US"/>
        </w:rPr>
        <w:t>nr. 9;</w:t>
      </w:r>
    </w:p>
    <w:p w14:paraId="4C67A0B7"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r w:rsidRPr="0030610F">
        <w:rPr>
          <w:rFonts w:cs="Arial"/>
          <w:sz w:val="24"/>
          <w:szCs w:val="24"/>
        </w:rPr>
        <w:t xml:space="preserve">Grădinița cu program prelungit </w:t>
      </w:r>
      <w:r w:rsidRPr="0030610F">
        <w:rPr>
          <w:rFonts w:cs="Calibri"/>
          <w:color w:val="000000"/>
          <w:lang w:val="en-US"/>
        </w:rPr>
        <w:t>nr. 6;</w:t>
      </w:r>
    </w:p>
    <w:p w14:paraId="3E8D5A55"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r w:rsidRPr="0030610F">
        <w:rPr>
          <w:rFonts w:cs="Arial"/>
          <w:sz w:val="24"/>
          <w:szCs w:val="24"/>
        </w:rPr>
        <w:t>Grădinița cu program prelungit „</w:t>
      </w:r>
      <w:proofErr w:type="spellStart"/>
      <w:r w:rsidRPr="0030610F">
        <w:rPr>
          <w:rFonts w:cs="Calibri"/>
          <w:color w:val="000000"/>
          <w:lang w:val="en-US"/>
        </w:rPr>
        <w:t>Voinicelul</w:t>
      </w:r>
      <w:proofErr w:type="spellEnd"/>
      <w:r w:rsidRPr="0030610F">
        <w:rPr>
          <w:rFonts w:cs="Calibri"/>
          <w:color w:val="000000"/>
          <w:lang w:val="en-US"/>
        </w:rPr>
        <w:t>”;</w:t>
      </w:r>
    </w:p>
    <w:p w14:paraId="4FCF5528"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r w:rsidRPr="0030610F">
        <w:rPr>
          <w:rFonts w:cs="Arial"/>
          <w:sz w:val="24"/>
          <w:szCs w:val="24"/>
        </w:rPr>
        <w:t>Grădinița cu program prelungit „Draga Mea”</w:t>
      </w:r>
      <w:r w:rsidRPr="0030610F">
        <w:rPr>
          <w:rFonts w:cs="Calibri"/>
          <w:color w:val="000000"/>
          <w:lang w:val="en-US"/>
        </w:rPr>
        <w:t>;</w:t>
      </w:r>
    </w:p>
    <w:p w14:paraId="6002B70C"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r w:rsidRPr="0030610F">
        <w:rPr>
          <w:rFonts w:cs="Arial"/>
          <w:sz w:val="24"/>
          <w:szCs w:val="24"/>
        </w:rPr>
        <w:t>Grădinița cu program prelungit „Dumbrava Minunată”</w:t>
      </w:r>
      <w:r w:rsidRPr="0030610F">
        <w:rPr>
          <w:rFonts w:cs="Calibri"/>
          <w:color w:val="000000"/>
          <w:lang w:val="en-US"/>
        </w:rPr>
        <w:t>;</w:t>
      </w:r>
    </w:p>
    <w:p w14:paraId="63352731"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Școala</w:t>
      </w:r>
      <w:proofErr w:type="spellEnd"/>
      <w:r w:rsidRPr="00A11651">
        <w:rPr>
          <w:rFonts w:cs="Calibri"/>
          <w:color w:val="000000"/>
          <w:sz w:val="24"/>
          <w:lang w:val="en-US"/>
        </w:rPr>
        <w:t xml:space="preserve"> </w:t>
      </w:r>
      <w:proofErr w:type="spellStart"/>
      <w:r w:rsidRPr="00A11651">
        <w:rPr>
          <w:rFonts w:cs="Calibri"/>
          <w:color w:val="000000"/>
          <w:sz w:val="24"/>
          <w:lang w:val="en-US"/>
        </w:rPr>
        <w:t>Gimnazial</w:t>
      </w:r>
      <w:proofErr w:type="spellEnd"/>
      <w:r w:rsidRPr="00A11651">
        <w:rPr>
          <w:rFonts w:cs="Calibri"/>
          <w:color w:val="000000"/>
          <w:sz w:val="24"/>
        </w:rPr>
        <w:t>ă „Ion Creangă</w:t>
      </w:r>
      <w:r w:rsidRPr="00A11651">
        <w:rPr>
          <w:rFonts w:cs="Calibri"/>
          <w:color w:val="000000"/>
          <w:sz w:val="24"/>
          <w:lang w:val="en-US"/>
        </w:rPr>
        <w:t>”;</w:t>
      </w:r>
    </w:p>
    <w:p w14:paraId="092D68DB"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Școala</w:t>
      </w:r>
      <w:proofErr w:type="spellEnd"/>
      <w:r w:rsidRPr="00A11651">
        <w:rPr>
          <w:rFonts w:cs="Calibri"/>
          <w:color w:val="000000"/>
          <w:sz w:val="24"/>
          <w:lang w:val="en-US"/>
        </w:rPr>
        <w:t xml:space="preserve"> </w:t>
      </w:r>
      <w:proofErr w:type="spellStart"/>
      <w:r w:rsidRPr="00A11651">
        <w:rPr>
          <w:rFonts w:cs="Calibri"/>
          <w:color w:val="000000"/>
          <w:sz w:val="24"/>
          <w:lang w:val="en-US"/>
        </w:rPr>
        <w:t>Gimnazial</w:t>
      </w:r>
      <w:proofErr w:type="spellEnd"/>
      <w:r w:rsidRPr="00A11651">
        <w:rPr>
          <w:rFonts w:cs="Calibri"/>
          <w:color w:val="000000"/>
          <w:sz w:val="24"/>
        </w:rPr>
        <w:t>ă „Avram Iancu”</w:t>
      </w:r>
      <w:r w:rsidRPr="00A11651">
        <w:rPr>
          <w:rFonts w:cs="Calibri"/>
          <w:color w:val="000000"/>
          <w:sz w:val="24"/>
          <w:lang w:val="en-US"/>
        </w:rPr>
        <w:t>;</w:t>
      </w:r>
    </w:p>
    <w:p w14:paraId="2E1C5C2C"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Școala</w:t>
      </w:r>
      <w:proofErr w:type="spellEnd"/>
      <w:r w:rsidRPr="00A11651">
        <w:rPr>
          <w:rFonts w:cs="Calibri"/>
          <w:color w:val="000000"/>
          <w:sz w:val="24"/>
          <w:lang w:val="en-US"/>
        </w:rPr>
        <w:t xml:space="preserve"> </w:t>
      </w:r>
      <w:proofErr w:type="spellStart"/>
      <w:r w:rsidRPr="00A11651">
        <w:rPr>
          <w:rFonts w:cs="Calibri"/>
          <w:color w:val="000000"/>
          <w:sz w:val="24"/>
          <w:lang w:val="en-US"/>
        </w:rPr>
        <w:t>Gimnazial</w:t>
      </w:r>
      <w:proofErr w:type="spellEnd"/>
      <w:r w:rsidRPr="00A11651">
        <w:rPr>
          <w:rFonts w:cs="Calibri"/>
          <w:color w:val="000000"/>
          <w:sz w:val="24"/>
        </w:rPr>
        <w:t xml:space="preserve">ă „Bălcescu - </w:t>
      </w:r>
      <w:proofErr w:type="spellStart"/>
      <w:r w:rsidRPr="00A11651">
        <w:rPr>
          <w:rFonts w:cs="Calibri"/>
          <w:color w:val="000000"/>
          <w:sz w:val="24"/>
        </w:rPr>
        <w:t>Petofi</w:t>
      </w:r>
      <w:proofErr w:type="spellEnd"/>
      <w:r w:rsidRPr="00A11651">
        <w:rPr>
          <w:rFonts w:cs="Calibri"/>
          <w:color w:val="000000"/>
          <w:sz w:val="24"/>
        </w:rPr>
        <w:t>”</w:t>
      </w:r>
      <w:r w:rsidRPr="00A11651">
        <w:rPr>
          <w:rFonts w:cs="Calibri"/>
          <w:color w:val="000000"/>
          <w:sz w:val="24"/>
          <w:lang w:val="en-US"/>
        </w:rPr>
        <w:t>;</w:t>
      </w:r>
    </w:p>
    <w:p w14:paraId="1108C9D2"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Școala</w:t>
      </w:r>
      <w:proofErr w:type="spellEnd"/>
      <w:r w:rsidRPr="00A11651">
        <w:rPr>
          <w:rFonts w:cs="Calibri"/>
          <w:color w:val="000000"/>
          <w:sz w:val="24"/>
          <w:lang w:val="en-US"/>
        </w:rPr>
        <w:t xml:space="preserve"> </w:t>
      </w:r>
      <w:proofErr w:type="spellStart"/>
      <w:r w:rsidRPr="00A11651">
        <w:rPr>
          <w:rFonts w:cs="Calibri"/>
          <w:color w:val="000000"/>
          <w:sz w:val="24"/>
          <w:lang w:val="en-US"/>
        </w:rPr>
        <w:t>Gimnazial</w:t>
      </w:r>
      <w:proofErr w:type="spellEnd"/>
      <w:r w:rsidRPr="00A11651">
        <w:rPr>
          <w:rFonts w:cs="Calibri"/>
          <w:color w:val="000000"/>
          <w:sz w:val="24"/>
        </w:rPr>
        <w:t xml:space="preserve">ă </w:t>
      </w:r>
      <w:r w:rsidRPr="00A11651">
        <w:rPr>
          <w:rFonts w:cs="Calibri"/>
          <w:color w:val="000000"/>
          <w:sz w:val="24"/>
          <w:lang w:val="en-US"/>
        </w:rPr>
        <w:t>“</w:t>
      </w:r>
      <w:r w:rsidRPr="00A11651">
        <w:rPr>
          <w:rFonts w:cs="Calibri"/>
          <w:color w:val="000000"/>
          <w:sz w:val="24"/>
        </w:rPr>
        <w:t>Constantin Brâncoveanu”</w:t>
      </w:r>
      <w:r w:rsidRPr="00A11651">
        <w:rPr>
          <w:rFonts w:cs="Calibri"/>
          <w:color w:val="000000"/>
          <w:sz w:val="24"/>
          <w:lang w:val="en-US"/>
        </w:rPr>
        <w:t>;</w:t>
      </w:r>
    </w:p>
    <w:p w14:paraId="19333BDB"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Școala</w:t>
      </w:r>
      <w:proofErr w:type="spellEnd"/>
      <w:r w:rsidRPr="00A11651">
        <w:rPr>
          <w:rFonts w:cs="Calibri"/>
          <w:color w:val="000000"/>
          <w:sz w:val="24"/>
          <w:lang w:val="en-US"/>
        </w:rPr>
        <w:t xml:space="preserve"> </w:t>
      </w:r>
      <w:proofErr w:type="spellStart"/>
      <w:r w:rsidRPr="00A11651">
        <w:rPr>
          <w:rFonts w:cs="Calibri"/>
          <w:color w:val="000000"/>
          <w:sz w:val="24"/>
          <w:lang w:val="en-US"/>
        </w:rPr>
        <w:t>Gimnazial</w:t>
      </w:r>
      <w:proofErr w:type="spellEnd"/>
      <w:r w:rsidRPr="00A11651">
        <w:rPr>
          <w:rFonts w:cs="Calibri"/>
          <w:color w:val="000000"/>
          <w:sz w:val="24"/>
        </w:rPr>
        <w:t>ă „Grigore Moisil”</w:t>
      </w:r>
      <w:r w:rsidRPr="00A11651">
        <w:rPr>
          <w:rFonts w:cs="Calibri"/>
          <w:color w:val="000000"/>
          <w:sz w:val="24"/>
          <w:lang w:val="en-US"/>
        </w:rPr>
        <w:t>;</w:t>
      </w:r>
    </w:p>
    <w:p w14:paraId="5D8C0DBC"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Școala</w:t>
      </w:r>
      <w:proofErr w:type="spellEnd"/>
      <w:r w:rsidRPr="00A11651">
        <w:rPr>
          <w:rFonts w:cs="Calibri"/>
          <w:color w:val="000000"/>
          <w:sz w:val="24"/>
          <w:lang w:val="en-US"/>
        </w:rPr>
        <w:t xml:space="preserve"> </w:t>
      </w:r>
      <w:proofErr w:type="spellStart"/>
      <w:r w:rsidRPr="00A11651">
        <w:rPr>
          <w:rFonts w:cs="Calibri"/>
          <w:color w:val="000000"/>
          <w:sz w:val="24"/>
          <w:lang w:val="en-US"/>
        </w:rPr>
        <w:t>Gimnazial</w:t>
      </w:r>
      <w:proofErr w:type="spellEnd"/>
      <w:r w:rsidRPr="00A11651">
        <w:rPr>
          <w:rFonts w:cs="Calibri"/>
          <w:color w:val="000000"/>
          <w:sz w:val="24"/>
        </w:rPr>
        <w:t>ă „Lucian Blaga”</w:t>
      </w:r>
      <w:r w:rsidRPr="00A11651">
        <w:rPr>
          <w:rFonts w:cs="Calibri"/>
          <w:color w:val="000000"/>
          <w:sz w:val="24"/>
          <w:lang w:val="en-US"/>
        </w:rPr>
        <w:t>;</w:t>
      </w:r>
    </w:p>
    <w:p w14:paraId="60F7C295"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Școala</w:t>
      </w:r>
      <w:proofErr w:type="spellEnd"/>
      <w:r w:rsidRPr="00A11651">
        <w:rPr>
          <w:rFonts w:cs="Calibri"/>
          <w:color w:val="000000"/>
          <w:sz w:val="24"/>
          <w:lang w:val="en-US"/>
        </w:rPr>
        <w:t xml:space="preserve"> </w:t>
      </w:r>
      <w:proofErr w:type="spellStart"/>
      <w:r w:rsidRPr="00A11651">
        <w:rPr>
          <w:rFonts w:cs="Calibri"/>
          <w:color w:val="000000"/>
          <w:sz w:val="24"/>
          <w:lang w:val="en-US"/>
        </w:rPr>
        <w:t>Gimnazial</w:t>
      </w:r>
      <w:proofErr w:type="spellEnd"/>
      <w:r w:rsidRPr="00A11651">
        <w:rPr>
          <w:rFonts w:cs="Calibri"/>
          <w:color w:val="000000"/>
          <w:sz w:val="24"/>
        </w:rPr>
        <w:t>ă „Mircea Eliade”</w:t>
      </w:r>
      <w:r w:rsidRPr="00A11651">
        <w:rPr>
          <w:rFonts w:cs="Calibri"/>
          <w:color w:val="000000"/>
          <w:sz w:val="24"/>
          <w:lang w:val="en-US"/>
        </w:rPr>
        <w:t>;</w:t>
      </w:r>
    </w:p>
    <w:p w14:paraId="1BF0AD71"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Școala</w:t>
      </w:r>
      <w:proofErr w:type="spellEnd"/>
      <w:r w:rsidRPr="00A11651">
        <w:rPr>
          <w:rFonts w:cs="Calibri"/>
          <w:color w:val="000000"/>
          <w:sz w:val="24"/>
          <w:lang w:val="en-US"/>
        </w:rPr>
        <w:t xml:space="preserve"> </w:t>
      </w:r>
      <w:proofErr w:type="spellStart"/>
      <w:r w:rsidRPr="00A11651">
        <w:rPr>
          <w:rFonts w:cs="Calibri"/>
          <w:color w:val="000000"/>
          <w:sz w:val="24"/>
          <w:lang w:val="en-US"/>
        </w:rPr>
        <w:t>Gimnazial</w:t>
      </w:r>
      <w:proofErr w:type="spellEnd"/>
      <w:r w:rsidRPr="00A11651">
        <w:rPr>
          <w:rFonts w:cs="Calibri"/>
          <w:color w:val="000000"/>
          <w:sz w:val="24"/>
        </w:rPr>
        <w:t>ă „</w:t>
      </w:r>
      <w:proofErr w:type="spellStart"/>
      <w:r w:rsidRPr="00A11651">
        <w:rPr>
          <w:rFonts w:cs="Calibri"/>
          <w:color w:val="000000"/>
          <w:sz w:val="24"/>
          <w:lang w:val="en-US"/>
        </w:rPr>
        <w:t>Rákóczi</w:t>
      </w:r>
      <w:proofErr w:type="spellEnd"/>
      <w:r w:rsidRPr="00A11651">
        <w:rPr>
          <w:rFonts w:cs="Calibri"/>
          <w:color w:val="000000"/>
          <w:sz w:val="24"/>
          <w:lang w:val="en-US"/>
        </w:rPr>
        <w:t xml:space="preserve"> Ferenc”;</w:t>
      </w:r>
    </w:p>
    <w:p w14:paraId="7B3A7D52"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Școala</w:t>
      </w:r>
      <w:proofErr w:type="spellEnd"/>
      <w:r w:rsidRPr="00A11651">
        <w:rPr>
          <w:rFonts w:cs="Calibri"/>
          <w:color w:val="000000"/>
          <w:sz w:val="24"/>
          <w:lang w:val="en-US"/>
        </w:rPr>
        <w:t xml:space="preserve"> </w:t>
      </w:r>
      <w:proofErr w:type="spellStart"/>
      <w:r w:rsidRPr="00A11651">
        <w:rPr>
          <w:rFonts w:cs="Calibri"/>
          <w:color w:val="000000"/>
          <w:sz w:val="24"/>
          <w:lang w:val="en-US"/>
        </w:rPr>
        <w:t>Gimnazial</w:t>
      </w:r>
      <w:proofErr w:type="spellEnd"/>
      <w:r w:rsidRPr="00A11651">
        <w:rPr>
          <w:rFonts w:cs="Calibri"/>
          <w:color w:val="000000"/>
          <w:sz w:val="24"/>
        </w:rPr>
        <w:t>ă „Octavian Goga”</w:t>
      </w:r>
      <w:r w:rsidRPr="00A11651">
        <w:rPr>
          <w:rFonts w:cs="Calibri"/>
          <w:color w:val="000000"/>
          <w:sz w:val="24"/>
          <w:lang w:val="en-US"/>
        </w:rPr>
        <w:t>;</w:t>
      </w:r>
    </w:p>
    <w:p w14:paraId="0DE6B89D"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Școala</w:t>
      </w:r>
      <w:proofErr w:type="spellEnd"/>
      <w:r w:rsidRPr="00A11651">
        <w:rPr>
          <w:rFonts w:cs="Calibri"/>
          <w:color w:val="000000"/>
          <w:sz w:val="24"/>
          <w:lang w:val="en-US"/>
        </w:rPr>
        <w:t xml:space="preserve"> </w:t>
      </w:r>
      <w:proofErr w:type="spellStart"/>
      <w:r w:rsidRPr="00A11651">
        <w:rPr>
          <w:rFonts w:cs="Calibri"/>
          <w:color w:val="000000"/>
          <w:sz w:val="24"/>
          <w:lang w:val="en-US"/>
        </w:rPr>
        <w:t>Gimnazial</w:t>
      </w:r>
      <w:proofErr w:type="spellEnd"/>
      <w:r w:rsidRPr="00A11651">
        <w:rPr>
          <w:rFonts w:cs="Calibri"/>
          <w:color w:val="000000"/>
          <w:sz w:val="24"/>
        </w:rPr>
        <w:t>ă „Dr. Vasile Lucaciu”</w:t>
      </w:r>
      <w:r w:rsidRPr="00A11651">
        <w:rPr>
          <w:rFonts w:cs="Calibri"/>
          <w:color w:val="000000"/>
          <w:sz w:val="24"/>
          <w:lang w:val="en-US"/>
        </w:rPr>
        <w:t>;</w:t>
      </w:r>
    </w:p>
    <w:p w14:paraId="67452265"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Colegiul</w:t>
      </w:r>
      <w:proofErr w:type="spellEnd"/>
      <w:r w:rsidRPr="00A11651">
        <w:rPr>
          <w:rFonts w:cs="Calibri"/>
          <w:color w:val="000000"/>
          <w:sz w:val="24"/>
          <w:lang w:val="en-US"/>
        </w:rPr>
        <w:t xml:space="preserve"> Na</w:t>
      </w:r>
      <w:proofErr w:type="spellStart"/>
      <w:r w:rsidRPr="00A11651">
        <w:rPr>
          <w:rFonts w:cs="Calibri"/>
          <w:color w:val="000000"/>
          <w:sz w:val="24"/>
        </w:rPr>
        <w:t>țional</w:t>
      </w:r>
      <w:proofErr w:type="spellEnd"/>
      <w:r w:rsidRPr="00A11651">
        <w:rPr>
          <w:rFonts w:cs="Calibri"/>
          <w:color w:val="000000"/>
          <w:sz w:val="24"/>
        </w:rPr>
        <w:t xml:space="preserve"> „Ioan Slavici”</w:t>
      </w:r>
      <w:r w:rsidRPr="00A11651">
        <w:rPr>
          <w:rFonts w:cs="Calibri"/>
          <w:color w:val="000000"/>
          <w:sz w:val="24"/>
          <w:lang w:val="en-US"/>
        </w:rPr>
        <w:t>;</w:t>
      </w:r>
    </w:p>
    <w:p w14:paraId="624561D8"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Colegiul</w:t>
      </w:r>
      <w:proofErr w:type="spellEnd"/>
      <w:r w:rsidRPr="00A11651">
        <w:rPr>
          <w:rFonts w:cs="Calibri"/>
          <w:color w:val="000000"/>
          <w:sz w:val="24"/>
          <w:lang w:val="en-US"/>
        </w:rPr>
        <w:t xml:space="preserve"> Economic “Gheorghe </w:t>
      </w:r>
      <w:proofErr w:type="spellStart"/>
      <w:r w:rsidRPr="00A11651">
        <w:rPr>
          <w:rFonts w:cs="Calibri"/>
          <w:color w:val="000000"/>
          <w:sz w:val="24"/>
          <w:lang w:val="en-US"/>
        </w:rPr>
        <w:t>Dragoş</w:t>
      </w:r>
      <w:proofErr w:type="spellEnd"/>
      <w:r w:rsidRPr="00A11651">
        <w:rPr>
          <w:rFonts w:cs="Calibri"/>
          <w:color w:val="000000"/>
          <w:sz w:val="24"/>
          <w:lang w:val="en-US"/>
        </w:rPr>
        <w:t>”;</w:t>
      </w:r>
    </w:p>
    <w:p w14:paraId="1AC77D8D"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Colegiul</w:t>
      </w:r>
      <w:proofErr w:type="spellEnd"/>
      <w:r w:rsidRPr="00A11651">
        <w:rPr>
          <w:rFonts w:cs="Calibri"/>
          <w:color w:val="000000"/>
          <w:sz w:val="24"/>
          <w:lang w:val="en-US"/>
        </w:rPr>
        <w:t xml:space="preserve"> Na</w:t>
      </w:r>
      <w:proofErr w:type="spellStart"/>
      <w:r w:rsidRPr="00A11651">
        <w:rPr>
          <w:rFonts w:cs="Calibri"/>
          <w:color w:val="000000"/>
          <w:sz w:val="24"/>
        </w:rPr>
        <w:t>țional</w:t>
      </w:r>
      <w:proofErr w:type="spellEnd"/>
      <w:r w:rsidRPr="00A11651">
        <w:rPr>
          <w:rFonts w:cs="Calibri"/>
          <w:color w:val="000000"/>
          <w:sz w:val="24"/>
        </w:rPr>
        <w:t xml:space="preserve"> „Doamna Stanca”</w:t>
      </w:r>
      <w:r w:rsidRPr="00A11651">
        <w:rPr>
          <w:rFonts w:cs="Calibri"/>
          <w:color w:val="000000"/>
          <w:sz w:val="24"/>
          <w:lang w:val="en-US"/>
        </w:rPr>
        <w:t>;</w:t>
      </w:r>
    </w:p>
    <w:p w14:paraId="72285B24"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Colegiul</w:t>
      </w:r>
      <w:proofErr w:type="spellEnd"/>
      <w:r w:rsidRPr="00A11651">
        <w:rPr>
          <w:rFonts w:cs="Calibri"/>
          <w:color w:val="000000"/>
          <w:sz w:val="24"/>
          <w:lang w:val="en-US"/>
        </w:rPr>
        <w:t xml:space="preserve"> Na</w:t>
      </w:r>
      <w:proofErr w:type="spellStart"/>
      <w:r w:rsidRPr="00A11651">
        <w:rPr>
          <w:rFonts w:cs="Calibri"/>
          <w:color w:val="000000"/>
          <w:sz w:val="24"/>
        </w:rPr>
        <w:t>țional</w:t>
      </w:r>
      <w:proofErr w:type="spellEnd"/>
      <w:r w:rsidRPr="00A11651">
        <w:rPr>
          <w:rFonts w:cs="Calibri"/>
          <w:color w:val="000000"/>
          <w:sz w:val="24"/>
        </w:rPr>
        <w:t xml:space="preserve"> „</w:t>
      </w:r>
      <w:proofErr w:type="spellStart"/>
      <w:r w:rsidRPr="00A11651">
        <w:rPr>
          <w:rFonts w:cs="Calibri"/>
          <w:color w:val="000000"/>
          <w:sz w:val="24"/>
        </w:rPr>
        <w:t>Kolcsey</w:t>
      </w:r>
      <w:proofErr w:type="spellEnd"/>
      <w:r w:rsidRPr="00A11651">
        <w:rPr>
          <w:rFonts w:cs="Calibri"/>
          <w:color w:val="000000"/>
          <w:sz w:val="24"/>
        </w:rPr>
        <w:t xml:space="preserve"> Ferenc”</w:t>
      </w:r>
      <w:r w:rsidRPr="00A11651">
        <w:rPr>
          <w:rFonts w:cs="Calibri"/>
          <w:color w:val="000000"/>
          <w:sz w:val="24"/>
          <w:lang w:val="en-US"/>
        </w:rPr>
        <w:t>;</w:t>
      </w:r>
    </w:p>
    <w:p w14:paraId="113D7AE1" w14:textId="77777777" w:rsidR="00664471" w:rsidRPr="00A11651" w:rsidRDefault="00664471" w:rsidP="006201BD">
      <w:pPr>
        <w:pStyle w:val="ListParagraph"/>
        <w:numPr>
          <w:ilvl w:val="0"/>
          <w:numId w:val="45"/>
        </w:numPr>
        <w:autoSpaceDE w:val="0"/>
        <w:autoSpaceDN w:val="0"/>
        <w:adjustRightInd w:val="0"/>
        <w:spacing w:after="0" w:line="240" w:lineRule="auto"/>
        <w:jc w:val="both"/>
        <w:rPr>
          <w:rFonts w:cs="Arial"/>
          <w:sz w:val="28"/>
          <w:szCs w:val="24"/>
          <w:lang w:val="en-US"/>
        </w:rPr>
      </w:pPr>
      <w:proofErr w:type="spellStart"/>
      <w:r w:rsidRPr="00A11651">
        <w:rPr>
          <w:rFonts w:cs="Calibri"/>
          <w:color w:val="000000"/>
          <w:sz w:val="24"/>
          <w:lang w:val="en-US"/>
        </w:rPr>
        <w:t>Colegiul</w:t>
      </w:r>
      <w:proofErr w:type="spellEnd"/>
      <w:r w:rsidRPr="00A11651">
        <w:rPr>
          <w:rFonts w:cs="Calibri"/>
          <w:color w:val="000000"/>
          <w:sz w:val="24"/>
          <w:lang w:val="en-US"/>
        </w:rPr>
        <w:t xml:space="preserve"> Na</w:t>
      </w:r>
      <w:proofErr w:type="spellStart"/>
      <w:r w:rsidRPr="00A11651">
        <w:rPr>
          <w:rFonts w:cs="Calibri"/>
          <w:color w:val="000000"/>
          <w:sz w:val="24"/>
        </w:rPr>
        <w:t>țional</w:t>
      </w:r>
      <w:proofErr w:type="spellEnd"/>
      <w:r w:rsidRPr="00A11651">
        <w:rPr>
          <w:rFonts w:cs="Calibri"/>
          <w:color w:val="000000"/>
          <w:sz w:val="24"/>
        </w:rPr>
        <w:t xml:space="preserve"> „Mihai Eminescu”</w:t>
      </w:r>
      <w:r w:rsidRPr="00A11651">
        <w:rPr>
          <w:rFonts w:cs="Calibri"/>
          <w:color w:val="000000"/>
          <w:sz w:val="24"/>
          <w:lang w:val="en-US"/>
        </w:rPr>
        <w:t>;</w:t>
      </w:r>
    </w:p>
    <w:p w14:paraId="7E9FB485"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proofErr w:type="spellStart"/>
      <w:r w:rsidRPr="0030610F">
        <w:rPr>
          <w:rFonts w:cs="Arial"/>
          <w:sz w:val="24"/>
          <w:szCs w:val="24"/>
          <w:lang w:val="en-US"/>
        </w:rPr>
        <w:t>Liceul</w:t>
      </w:r>
      <w:proofErr w:type="spellEnd"/>
      <w:r w:rsidRPr="0030610F">
        <w:rPr>
          <w:rFonts w:cs="Arial"/>
          <w:sz w:val="24"/>
          <w:szCs w:val="24"/>
          <w:lang w:val="en-US"/>
        </w:rPr>
        <w:t xml:space="preserve"> de </w:t>
      </w:r>
      <w:proofErr w:type="spellStart"/>
      <w:r w:rsidRPr="0030610F">
        <w:rPr>
          <w:rFonts w:cs="Arial"/>
          <w:sz w:val="24"/>
          <w:szCs w:val="24"/>
          <w:lang w:val="en-US"/>
        </w:rPr>
        <w:t>Artă</w:t>
      </w:r>
      <w:proofErr w:type="spellEnd"/>
      <w:r w:rsidRPr="0030610F">
        <w:rPr>
          <w:rFonts w:cs="Arial"/>
          <w:sz w:val="24"/>
          <w:szCs w:val="24"/>
          <w:lang w:val="en-US"/>
        </w:rPr>
        <w:t xml:space="preserve"> “</w:t>
      </w:r>
      <w:proofErr w:type="spellStart"/>
      <w:r w:rsidRPr="0030610F">
        <w:rPr>
          <w:rFonts w:cs="Arial"/>
          <w:sz w:val="24"/>
          <w:szCs w:val="24"/>
          <w:lang w:val="en-US"/>
        </w:rPr>
        <w:t>Aurel</w:t>
      </w:r>
      <w:proofErr w:type="spellEnd"/>
      <w:r w:rsidRPr="0030610F">
        <w:rPr>
          <w:rFonts w:cs="Arial"/>
          <w:sz w:val="24"/>
          <w:szCs w:val="24"/>
          <w:lang w:val="en-US"/>
        </w:rPr>
        <w:t xml:space="preserve"> Popp”;</w:t>
      </w:r>
    </w:p>
    <w:p w14:paraId="4FDD47A7"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proofErr w:type="spellStart"/>
      <w:r w:rsidRPr="0030610F">
        <w:rPr>
          <w:rFonts w:cs="Arial"/>
          <w:sz w:val="24"/>
          <w:szCs w:val="24"/>
          <w:lang w:val="en-US"/>
        </w:rPr>
        <w:t>Liceul</w:t>
      </w:r>
      <w:proofErr w:type="spellEnd"/>
      <w:r w:rsidRPr="0030610F">
        <w:rPr>
          <w:rFonts w:cs="Arial"/>
          <w:sz w:val="24"/>
          <w:szCs w:val="24"/>
          <w:lang w:val="en-US"/>
        </w:rPr>
        <w:t xml:space="preserve"> </w:t>
      </w:r>
      <w:proofErr w:type="spellStart"/>
      <w:r w:rsidRPr="0030610F">
        <w:rPr>
          <w:rFonts w:cs="Arial"/>
          <w:sz w:val="24"/>
          <w:szCs w:val="24"/>
          <w:lang w:val="en-US"/>
        </w:rPr>
        <w:t>Teologic</w:t>
      </w:r>
      <w:proofErr w:type="spellEnd"/>
      <w:r w:rsidRPr="0030610F">
        <w:rPr>
          <w:rFonts w:cs="Arial"/>
          <w:sz w:val="24"/>
          <w:szCs w:val="24"/>
          <w:lang w:val="en-US"/>
        </w:rPr>
        <w:t xml:space="preserve"> </w:t>
      </w:r>
      <w:proofErr w:type="spellStart"/>
      <w:r w:rsidRPr="0030610F">
        <w:rPr>
          <w:rFonts w:cs="Arial"/>
          <w:sz w:val="24"/>
          <w:szCs w:val="24"/>
          <w:lang w:val="en-US"/>
        </w:rPr>
        <w:t>Ortodox</w:t>
      </w:r>
      <w:proofErr w:type="spellEnd"/>
      <w:r w:rsidRPr="0030610F">
        <w:rPr>
          <w:rFonts w:cs="Arial"/>
          <w:sz w:val="24"/>
          <w:szCs w:val="24"/>
          <w:lang w:val="en-US"/>
        </w:rPr>
        <w:t xml:space="preserve"> “Nicolae Steinhardt”;</w:t>
      </w:r>
    </w:p>
    <w:p w14:paraId="7712BCE3"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proofErr w:type="spellStart"/>
      <w:r w:rsidRPr="0030610F">
        <w:rPr>
          <w:rFonts w:cs="Arial"/>
          <w:sz w:val="24"/>
          <w:szCs w:val="24"/>
          <w:lang w:val="en-US"/>
        </w:rPr>
        <w:t>Liceul</w:t>
      </w:r>
      <w:proofErr w:type="spellEnd"/>
      <w:r w:rsidRPr="0030610F">
        <w:rPr>
          <w:rFonts w:cs="Arial"/>
          <w:sz w:val="24"/>
          <w:szCs w:val="24"/>
          <w:lang w:val="en-US"/>
        </w:rPr>
        <w:t xml:space="preserve"> Reformat;</w:t>
      </w:r>
    </w:p>
    <w:p w14:paraId="24E54DE6"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proofErr w:type="spellStart"/>
      <w:r w:rsidRPr="0030610F">
        <w:rPr>
          <w:rFonts w:cs="Arial"/>
          <w:sz w:val="24"/>
          <w:szCs w:val="24"/>
          <w:lang w:val="en-US"/>
        </w:rPr>
        <w:lastRenderedPageBreak/>
        <w:t>Liceul</w:t>
      </w:r>
      <w:proofErr w:type="spellEnd"/>
      <w:r w:rsidRPr="0030610F">
        <w:rPr>
          <w:rFonts w:cs="Arial"/>
          <w:sz w:val="24"/>
          <w:szCs w:val="24"/>
          <w:lang w:val="en-US"/>
        </w:rPr>
        <w:t xml:space="preserve"> cu Program </w:t>
      </w:r>
      <w:proofErr w:type="spellStart"/>
      <w:r w:rsidRPr="0030610F">
        <w:rPr>
          <w:rFonts w:cs="Arial"/>
          <w:sz w:val="24"/>
          <w:szCs w:val="24"/>
          <w:lang w:val="en-US"/>
        </w:rPr>
        <w:t>Sportiv</w:t>
      </w:r>
      <w:proofErr w:type="spellEnd"/>
      <w:r w:rsidRPr="0030610F">
        <w:rPr>
          <w:rFonts w:cs="Arial"/>
          <w:sz w:val="24"/>
          <w:szCs w:val="24"/>
          <w:lang w:val="en-US"/>
        </w:rPr>
        <w:t>;</w:t>
      </w:r>
    </w:p>
    <w:p w14:paraId="0BEA26BB"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proofErr w:type="spellStart"/>
      <w:r w:rsidRPr="0030610F">
        <w:rPr>
          <w:rFonts w:cs="Arial"/>
          <w:sz w:val="24"/>
          <w:szCs w:val="24"/>
          <w:lang w:val="en-US"/>
        </w:rPr>
        <w:t>Liceul</w:t>
      </w:r>
      <w:proofErr w:type="spellEnd"/>
      <w:r w:rsidRPr="0030610F">
        <w:rPr>
          <w:rFonts w:cs="Arial"/>
          <w:sz w:val="24"/>
          <w:szCs w:val="24"/>
          <w:lang w:val="en-US"/>
        </w:rPr>
        <w:t xml:space="preserve"> </w:t>
      </w:r>
      <w:proofErr w:type="spellStart"/>
      <w:r w:rsidRPr="0030610F">
        <w:rPr>
          <w:rFonts w:cs="Arial"/>
          <w:sz w:val="24"/>
          <w:szCs w:val="24"/>
          <w:lang w:val="en-US"/>
        </w:rPr>
        <w:t>Tehnologic</w:t>
      </w:r>
      <w:proofErr w:type="spellEnd"/>
      <w:r w:rsidRPr="0030610F">
        <w:rPr>
          <w:rFonts w:cs="Arial"/>
          <w:sz w:val="24"/>
          <w:szCs w:val="24"/>
          <w:lang w:val="en-US"/>
        </w:rPr>
        <w:t xml:space="preserve"> “Constantin </w:t>
      </w:r>
      <w:proofErr w:type="spellStart"/>
      <w:r w:rsidRPr="0030610F">
        <w:rPr>
          <w:rFonts w:cs="Arial"/>
          <w:sz w:val="24"/>
          <w:szCs w:val="24"/>
          <w:lang w:val="en-US"/>
        </w:rPr>
        <w:t>Brâncuși</w:t>
      </w:r>
      <w:proofErr w:type="spellEnd"/>
      <w:r w:rsidRPr="0030610F">
        <w:rPr>
          <w:rFonts w:cs="Arial"/>
          <w:sz w:val="24"/>
          <w:szCs w:val="24"/>
          <w:lang w:val="en-US"/>
        </w:rPr>
        <w:t>”;</w:t>
      </w:r>
    </w:p>
    <w:p w14:paraId="30DC93EC"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proofErr w:type="spellStart"/>
      <w:r w:rsidRPr="0030610F">
        <w:rPr>
          <w:rFonts w:cs="Arial"/>
          <w:sz w:val="24"/>
          <w:szCs w:val="24"/>
          <w:lang w:val="en-US"/>
        </w:rPr>
        <w:t>Liceul</w:t>
      </w:r>
      <w:proofErr w:type="spellEnd"/>
      <w:r w:rsidRPr="0030610F">
        <w:rPr>
          <w:rFonts w:cs="Arial"/>
          <w:sz w:val="24"/>
          <w:szCs w:val="24"/>
          <w:lang w:val="en-US"/>
        </w:rPr>
        <w:t xml:space="preserve"> </w:t>
      </w:r>
      <w:proofErr w:type="spellStart"/>
      <w:r w:rsidRPr="0030610F">
        <w:rPr>
          <w:rFonts w:cs="Arial"/>
          <w:sz w:val="24"/>
          <w:szCs w:val="24"/>
          <w:lang w:val="en-US"/>
        </w:rPr>
        <w:t>Tehnologic</w:t>
      </w:r>
      <w:proofErr w:type="spellEnd"/>
      <w:r w:rsidRPr="0030610F">
        <w:rPr>
          <w:rFonts w:cs="Arial"/>
          <w:sz w:val="24"/>
          <w:szCs w:val="24"/>
          <w:lang w:val="en-US"/>
        </w:rPr>
        <w:t xml:space="preserve"> de </w:t>
      </w:r>
      <w:proofErr w:type="spellStart"/>
      <w:r w:rsidRPr="0030610F">
        <w:rPr>
          <w:rFonts w:cs="Arial"/>
          <w:sz w:val="24"/>
          <w:szCs w:val="24"/>
          <w:lang w:val="en-US"/>
        </w:rPr>
        <w:t>Industrie</w:t>
      </w:r>
      <w:proofErr w:type="spellEnd"/>
      <w:r w:rsidRPr="0030610F">
        <w:rPr>
          <w:rFonts w:cs="Arial"/>
          <w:sz w:val="24"/>
          <w:szCs w:val="24"/>
          <w:lang w:val="en-US"/>
        </w:rPr>
        <w:t xml:space="preserve"> </w:t>
      </w:r>
      <w:proofErr w:type="spellStart"/>
      <w:r w:rsidRPr="0030610F">
        <w:rPr>
          <w:rFonts w:cs="Arial"/>
          <w:sz w:val="24"/>
          <w:szCs w:val="24"/>
          <w:lang w:val="en-US"/>
        </w:rPr>
        <w:t>Alimentară</w:t>
      </w:r>
      <w:proofErr w:type="spellEnd"/>
      <w:r w:rsidRPr="0030610F">
        <w:rPr>
          <w:rFonts w:cs="Arial"/>
          <w:sz w:val="24"/>
          <w:szCs w:val="24"/>
          <w:lang w:val="en-US"/>
        </w:rPr>
        <w:t xml:space="preserve"> “George Emil Palade”;</w:t>
      </w:r>
    </w:p>
    <w:p w14:paraId="1923A339"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proofErr w:type="spellStart"/>
      <w:r w:rsidRPr="0030610F">
        <w:rPr>
          <w:rFonts w:cs="Arial"/>
          <w:sz w:val="24"/>
          <w:szCs w:val="24"/>
          <w:lang w:val="en-US"/>
        </w:rPr>
        <w:t>Liceul</w:t>
      </w:r>
      <w:proofErr w:type="spellEnd"/>
      <w:r w:rsidRPr="0030610F">
        <w:rPr>
          <w:rFonts w:cs="Arial"/>
          <w:sz w:val="24"/>
          <w:szCs w:val="24"/>
          <w:lang w:val="en-US"/>
        </w:rPr>
        <w:t xml:space="preserve"> </w:t>
      </w:r>
      <w:proofErr w:type="spellStart"/>
      <w:r w:rsidRPr="0030610F">
        <w:rPr>
          <w:rFonts w:cs="Arial"/>
          <w:sz w:val="24"/>
          <w:szCs w:val="24"/>
          <w:lang w:val="en-US"/>
        </w:rPr>
        <w:t>Tehnologic</w:t>
      </w:r>
      <w:proofErr w:type="spellEnd"/>
      <w:r w:rsidRPr="0030610F">
        <w:rPr>
          <w:rFonts w:cs="Arial"/>
          <w:sz w:val="24"/>
          <w:szCs w:val="24"/>
          <w:lang w:val="en-US"/>
        </w:rPr>
        <w:t xml:space="preserve"> “Elisa </w:t>
      </w:r>
      <w:proofErr w:type="spellStart"/>
      <w:r w:rsidRPr="0030610F">
        <w:rPr>
          <w:rFonts w:cs="Arial"/>
          <w:sz w:val="24"/>
          <w:szCs w:val="24"/>
          <w:lang w:val="en-US"/>
        </w:rPr>
        <w:t>Zamfirescu</w:t>
      </w:r>
      <w:proofErr w:type="spellEnd"/>
      <w:r w:rsidRPr="0030610F">
        <w:rPr>
          <w:rFonts w:cs="Arial"/>
          <w:sz w:val="24"/>
          <w:szCs w:val="24"/>
          <w:lang w:val="en-US"/>
        </w:rPr>
        <w:t>”;</w:t>
      </w:r>
    </w:p>
    <w:p w14:paraId="0739770F"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proofErr w:type="spellStart"/>
      <w:r w:rsidRPr="0030610F">
        <w:rPr>
          <w:rFonts w:cs="Arial"/>
          <w:sz w:val="24"/>
          <w:szCs w:val="24"/>
          <w:lang w:val="en-US"/>
        </w:rPr>
        <w:t>Liceul</w:t>
      </w:r>
      <w:proofErr w:type="spellEnd"/>
      <w:r w:rsidRPr="0030610F">
        <w:rPr>
          <w:rFonts w:cs="Arial"/>
          <w:sz w:val="24"/>
          <w:szCs w:val="24"/>
          <w:lang w:val="en-US"/>
        </w:rPr>
        <w:t xml:space="preserve"> </w:t>
      </w:r>
      <w:proofErr w:type="spellStart"/>
      <w:r w:rsidRPr="0030610F">
        <w:rPr>
          <w:rFonts w:cs="Arial"/>
          <w:sz w:val="24"/>
          <w:szCs w:val="24"/>
          <w:lang w:val="en-US"/>
        </w:rPr>
        <w:t>Tehnologic</w:t>
      </w:r>
      <w:proofErr w:type="spellEnd"/>
      <w:r w:rsidRPr="0030610F">
        <w:rPr>
          <w:rFonts w:cs="Arial"/>
          <w:sz w:val="24"/>
          <w:szCs w:val="24"/>
          <w:lang w:val="en-US"/>
        </w:rPr>
        <w:t xml:space="preserve"> “Ion I.C. Br</w:t>
      </w:r>
      <w:proofErr w:type="spellStart"/>
      <w:r w:rsidRPr="0030610F">
        <w:rPr>
          <w:rFonts w:cs="Arial"/>
          <w:sz w:val="24"/>
          <w:szCs w:val="24"/>
        </w:rPr>
        <w:t>ăteanu</w:t>
      </w:r>
      <w:proofErr w:type="spellEnd"/>
      <w:r w:rsidRPr="0030610F">
        <w:rPr>
          <w:rFonts w:cs="Arial"/>
          <w:sz w:val="24"/>
          <w:szCs w:val="24"/>
        </w:rPr>
        <w:t>”</w:t>
      </w:r>
      <w:r w:rsidRPr="0030610F">
        <w:rPr>
          <w:rFonts w:cs="Arial"/>
          <w:sz w:val="24"/>
          <w:szCs w:val="24"/>
          <w:lang w:val="en-US"/>
        </w:rPr>
        <w:t>;</w:t>
      </w:r>
    </w:p>
    <w:p w14:paraId="42993A83"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proofErr w:type="spellStart"/>
      <w:r w:rsidRPr="0030610F">
        <w:rPr>
          <w:rFonts w:cs="Arial"/>
          <w:sz w:val="24"/>
          <w:szCs w:val="24"/>
          <w:lang w:val="en-US"/>
        </w:rPr>
        <w:t>Liceul</w:t>
      </w:r>
      <w:proofErr w:type="spellEnd"/>
      <w:r w:rsidRPr="0030610F">
        <w:rPr>
          <w:rFonts w:cs="Arial"/>
          <w:sz w:val="24"/>
          <w:szCs w:val="24"/>
          <w:lang w:val="en-US"/>
        </w:rPr>
        <w:t xml:space="preserve"> </w:t>
      </w:r>
      <w:proofErr w:type="spellStart"/>
      <w:r w:rsidRPr="0030610F">
        <w:rPr>
          <w:rFonts w:cs="Arial"/>
          <w:sz w:val="24"/>
          <w:szCs w:val="24"/>
          <w:lang w:val="en-US"/>
        </w:rPr>
        <w:t>Tehnologic</w:t>
      </w:r>
      <w:proofErr w:type="spellEnd"/>
      <w:r w:rsidRPr="0030610F">
        <w:rPr>
          <w:rFonts w:cs="Arial"/>
          <w:sz w:val="24"/>
          <w:szCs w:val="24"/>
          <w:lang w:val="en-US"/>
        </w:rPr>
        <w:t xml:space="preserve"> “</w:t>
      </w:r>
      <w:proofErr w:type="spellStart"/>
      <w:r w:rsidRPr="0030610F">
        <w:rPr>
          <w:rFonts w:cs="Arial"/>
          <w:sz w:val="24"/>
          <w:szCs w:val="24"/>
          <w:lang w:val="en-US"/>
        </w:rPr>
        <w:t>Unio</w:t>
      </w:r>
      <w:proofErr w:type="spellEnd"/>
      <w:r w:rsidRPr="0030610F">
        <w:rPr>
          <w:rFonts w:cs="Arial"/>
          <w:sz w:val="24"/>
          <w:szCs w:val="24"/>
          <w:lang w:val="en-US"/>
        </w:rPr>
        <w:t xml:space="preserve"> - </w:t>
      </w:r>
      <w:proofErr w:type="spellStart"/>
      <w:r w:rsidRPr="0030610F">
        <w:rPr>
          <w:rFonts w:cs="Arial"/>
          <w:sz w:val="24"/>
          <w:szCs w:val="24"/>
          <w:lang w:val="en-US"/>
        </w:rPr>
        <w:t>Traian</w:t>
      </w:r>
      <w:proofErr w:type="spellEnd"/>
      <w:r w:rsidRPr="0030610F">
        <w:rPr>
          <w:rFonts w:cs="Arial"/>
          <w:sz w:val="24"/>
          <w:szCs w:val="24"/>
          <w:lang w:val="en-US"/>
        </w:rPr>
        <w:t xml:space="preserve"> </w:t>
      </w:r>
      <w:proofErr w:type="spellStart"/>
      <w:r w:rsidRPr="0030610F">
        <w:rPr>
          <w:rFonts w:cs="Arial"/>
          <w:sz w:val="24"/>
          <w:szCs w:val="24"/>
          <w:lang w:val="en-US"/>
        </w:rPr>
        <w:t>Vuia</w:t>
      </w:r>
      <w:proofErr w:type="spellEnd"/>
      <w:r w:rsidRPr="0030610F">
        <w:rPr>
          <w:rFonts w:cs="Arial"/>
          <w:sz w:val="24"/>
          <w:szCs w:val="24"/>
          <w:lang w:val="en-US"/>
        </w:rPr>
        <w:t>”;</w:t>
      </w:r>
    </w:p>
    <w:p w14:paraId="0B66990C" w14:textId="77777777"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proofErr w:type="spellStart"/>
      <w:r w:rsidRPr="0030610F">
        <w:rPr>
          <w:rFonts w:cs="Arial"/>
          <w:sz w:val="24"/>
          <w:szCs w:val="24"/>
          <w:lang w:val="en-US"/>
        </w:rPr>
        <w:t>Liceul</w:t>
      </w:r>
      <w:proofErr w:type="spellEnd"/>
      <w:r w:rsidRPr="0030610F">
        <w:rPr>
          <w:rFonts w:cs="Arial"/>
          <w:sz w:val="24"/>
          <w:szCs w:val="24"/>
          <w:lang w:val="en-US"/>
        </w:rPr>
        <w:t xml:space="preserve"> </w:t>
      </w:r>
      <w:proofErr w:type="spellStart"/>
      <w:r w:rsidRPr="0030610F">
        <w:rPr>
          <w:rFonts w:cs="Arial"/>
          <w:sz w:val="24"/>
          <w:szCs w:val="24"/>
          <w:lang w:val="en-US"/>
        </w:rPr>
        <w:t>Teologic</w:t>
      </w:r>
      <w:proofErr w:type="spellEnd"/>
      <w:r w:rsidRPr="0030610F">
        <w:rPr>
          <w:rFonts w:cs="Arial"/>
          <w:sz w:val="24"/>
          <w:szCs w:val="24"/>
          <w:lang w:val="en-US"/>
        </w:rPr>
        <w:t xml:space="preserve"> Romano </w:t>
      </w:r>
      <w:proofErr w:type="spellStart"/>
      <w:r w:rsidRPr="0030610F">
        <w:rPr>
          <w:rFonts w:cs="Arial"/>
          <w:sz w:val="24"/>
          <w:szCs w:val="24"/>
          <w:lang w:val="en-US"/>
        </w:rPr>
        <w:t>Catolic</w:t>
      </w:r>
      <w:proofErr w:type="spellEnd"/>
      <w:r w:rsidRPr="0030610F">
        <w:rPr>
          <w:rFonts w:cs="Arial"/>
          <w:sz w:val="24"/>
          <w:szCs w:val="24"/>
          <w:lang w:val="en-US"/>
        </w:rPr>
        <w:t xml:space="preserve"> “Ham Janos”;</w:t>
      </w:r>
    </w:p>
    <w:p w14:paraId="7A0A1296" w14:textId="18845659" w:rsidR="00664471" w:rsidRPr="0030610F" w:rsidRDefault="00664471" w:rsidP="006201BD">
      <w:pPr>
        <w:pStyle w:val="ListParagraph"/>
        <w:numPr>
          <w:ilvl w:val="0"/>
          <w:numId w:val="45"/>
        </w:numPr>
        <w:autoSpaceDE w:val="0"/>
        <w:autoSpaceDN w:val="0"/>
        <w:adjustRightInd w:val="0"/>
        <w:spacing w:after="0" w:line="240" w:lineRule="auto"/>
        <w:jc w:val="both"/>
        <w:rPr>
          <w:rFonts w:cs="Arial"/>
          <w:sz w:val="24"/>
          <w:szCs w:val="24"/>
          <w:lang w:val="en-US"/>
        </w:rPr>
      </w:pPr>
      <w:proofErr w:type="spellStart"/>
      <w:r w:rsidRPr="0030610F">
        <w:rPr>
          <w:rFonts w:cs="Arial"/>
          <w:sz w:val="24"/>
          <w:szCs w:val="24"/>
          <w:lang w:val="en-US"/>
        </w:rPr>
        <w:t>Liceul</w:t>
      </w:r>
      <w:proofErr w:type="spellEnd"/>
      <w:r w:rsidRPr="0030610F">
        <w:rPr>
          <w:rFonts w:cs="Arial"/>
          <w:sz w:val="24"/>
          <w:szCs w:val="24"/>
          <w:lang w:val="en-US"/>
        </w:rPr>
        <w:t xml:space="preserve"> </w:t>
      </w:r>
      <w:proofErr w:type="spellStart"/>
      <w:r w:rsidRPr="0030610F">
        <w:rPr>
          <w:rFonts w:cs="Arial"/>
          <w:sz w:val="24"/>
          <w:szCs w:val="24"/>
          <w:lang w:val="en-US"/>
        </w:rPr>
        <w:t>Te</w:t>
      </w:r>
      <w:r w:rsidR="00E85759">
        <w:rPr>
          <w:rFonts w:cs="Arial"/>
          <w:sz w:val="24"/>
          <w:szCs w:val="24"/>
          <w:lang w:val="en-US"/>
        </w:rPr>
        <w:t>oretic</w:t>
      </w:r>
      <w:proofErr w:type="spellEnd"/>
      <w:r w:rsidR="00E85759">
        <w:rPr>
          <w:rFonts w:cs="Arial"/>
          <w:sz w:val="24"/>
          <w:szCs w:val="24"/>
          <w:lang w:val="en-US"/>
        </w:rPr>
        <w:t xml:space="preserve"> German “Johann Ettinger”.</w:t>
      </w:r>
    </w:p>
    <w:p w14:paraId="6F77EB4B" w14:textId="77777777" w:rsidR="00664471" w:rsidRDefault="00664471" w:rsidP="00664471">
      <w:pPr>
        <w:pStyle w:val="ListParagraph"/>
        <w:autoSpaceDE w:val="0"/>
        <w:autoSpaceDN w:val="0"/>
        <w:adjustRightInd w:val="0"/>
        <w:spacing w:after="0" w:line="240" w:lineRule="auto"/>
        <w:jc w:val="both"/>
        <w:rPr>
          <w:rFonts w:cs="Arial"/>
          <w:sz w:val="24"/>
          <w:szCs w:val="24"/>
          <w:lang w:val="en-US"/>
        </w:rPr>
      </w:pPr>
    </w:p>
    <w:p w14:paraId="668A7E2D" w14:textId="4C249984" w:rsidR="00664471" w:rsidRDefault="00664471" w:rsidP="00664471">
      <w:pPr>
        <w:autoSpaceDE w:val="0"/>
        <w:autoSpaceDN w:val="0"/>
        <w:adjustRightInd w:val="0"/>
        <w:spacing w:after="0" w:line="360" w:lineRule="auto"/>
        <w:jc w:val="both"/>
        <w:rPr>
          <w:sz w:val="24"/>
          <w:szCs w:val="24"/>
        </w:rPr>
      </w:pPr>
      <w:r w:rsidRPr="00012E03">
        <w:rPr>
          <w:sz w:val="24"/>
          <w:szCs w:val="24"/>
        </w:rPr>
        <w:t>În municipiul Satu</w:t>
      </w:r>
      <w:r>
        <w:rPr>
          <w:sz w:val="24"/>
          <w:szCs w:val="24"/>
        </w:rPr>
        <w:t xml:space="preserve"> </w:t>
      </w:r>
      <w:r w:rsidRPr="00012E03">
        <w:rPr>
          <w:sz w:val="24"/>
          <w:szCs w:val="24"/>
        </w:rPr>
        <w:t xml:space="preserve">Mare, după reorganizarea </w:t>
      </w:r>
      <w:proofErr w:type="spellStart"/>
      <w:r w:rsidRPr="00012E03">
        <w:rPr>
          <w:sz w:val="24"/>
          <w:szCs w:val="24"/>
        </w:rPr>
        <w:t>unităţilor</w:t>
      </w:r>
      <w:proofErr w:type="spellEnd"/>
      <w:r w:rsidRPr="00012E03">
        <w:rPr>
          <w:sz w:val="24"/>
          <w:szCs w:val="24"/>
        </w:rPr>
        <w:t xml:space="preserve"> de </w:t>
      </w:r>
      <w:proofErr w:type="spellStart"/>
      <w:r w:rsidRPr="00012E03">
        <w:rPr>
          <w:sz w:val="24"/>
          <w:szCs w:val="24"/>
        </w:rPr>
        <w:t>învăţământ</w:t>
      </w:r>
      <w:proofErr w:type="spellEnd"/>
      <w:r w:rsidRPr="00012E03">
        <w:rPr>
          <w:sz w:val="24"/>
          <w:szCs w:val="24"/>
        </w:rPr>
        <w:t xml:space="preserve"> preuniversitar în 2005, au rămas 4</w:t>
      </w:r>
      <w:r w:rsidR="00E85759">
        <w:rPr>
          <w:sz w:val="24"/>
          <w:szCs w:val="24"/>
        </w:rPr>
        <w:t>7</w:t>
      </w:r>
      <w:r w:rsidRPr="00012E03">
        <w:rPr>
          <w:sz w:val="24"/>
          <w:szCs w:val="24"/>
        </w:rPr>
        <w:t xml:space="preserve"> de </w:t>
      </w:r>
      <w:proofErr w:type="spellStart"/>
      <w:r w:rsidRPr="00012E03">
        <w:rPr>
          <w:sz w:val="24"/>
          <w:szCs w:val="24"/>
        </w:rPr>
        <w:t>unităţi</w:t>
      </w:r>
      <w:proofErr w:type="spellEnd"/>
      <w:r w:rsidRPr="00012E03">
        <w:rPr>
          <w:sz w:val="24"/>
          <w:szCs w:val="24"/>
        </w:rPr>
        <w:t xml:space="preserve"> de </w:t>
      </w:r>
      <w:proofErr w:type="spellStart"/>
      <w:r w:rsidRPr="00012E03">
        <w:rPr>
          <w:sz w:val="24"/>
          <w:szCs w:val="24"/>
        </w:rPr>
        <w:t>învăţământ</w:t>
      </w:r>
      <w:proofErr w:type="spellEnd"/>
      <w:r w:rsidRPr="00012E03">
        <w:rPr>
          <w:sz w:val="24"/>
          <w:szCs w:val="24"/>
        </w:rPr>
        <w:t xml:space="preserve"> (din care 1</w:t>
      </w:r>
      <w:r w:rsidR="00E85759">
        <w:rPr>
          <w:sz w:val="24"/>
          <w:szCs w:val="24"/>
        </w:rPr>
        <w:t>8 colegii,</w:t>
      </w:r>
      <w:r w:rsidRPr="00012E03">
        <w:rPr>
          <w:sz w:val="24"/>
          <w:szCs w:val="24"/>
        </w:rPr>
        <w:t xml:space="preserve"> licee </w:t>
      </w:r>
      <w:proofErr w:type="spellStart"/>
      <w:r w:rsidRPr="00012E03">
        <w:rPr>
          <w:sz w:val="24"/>
          <w:szCs w:val="24"/>
        </w:rPr>
        <w:t>şi</w:t>
      </w:r>
      <w:proofErr w:type="spellEnd"/>
      <w:r w:rsidRPr="00012E03">
        <w:rPr>
          <w:sz w:val="24"/>
          <w:szCs w:val="24"/>
        </w:rPr>
        <w:t xml:space="preserve"> </w:t>
      </w:r>
      <w:proofErr w:type="spellStart"/>
      <w:r w:rsidRPr="00012E03">
        <w:rPr>
          <w:sz w:val="24"/>
          <w:szCs w:val="24"/>
        </w:rPr>
        <w:t>şcoli</w:t>
      </w:r>
      <w:proofErr w:type="spellEnd"/>
      <w:r w:rsidRPr="00012E03">
        <w:rPr>
          <w:sz w:val="24"/>
          <w:szCs w:val="24"/>
        </w:rPr>
        <w:t xml:space="preserve"> tehnice), pentru ca în 2013 </w:t>
      </w:r>
      <w:proofErr w:type="spellStart"/>
      <w:r w:rsidRPr="00012E03">
        <w:rPr>
          <w:sz w:val="24"/>
          <w:szCs w:val="24"/>
        </w:rPr>
        <w:t>situaţia</w:t>
      </w:r>
      <w:proofErr w:type="spellEnd"/>
      <w:r w:rsidRPr="00012E03">
        <w:rPr>
          <w:sz w:val="24"/>
          <w:szCs w:val="24"/>
        </w:rPr>
        <w:t xml:space="preserve"> acestora să fie următoarea: 14 </w:t>
      </w:r>
      <w:proofErr w:type="spellStart"/>
      <w:r w:rsidRPr="00012E03">
        <w:rPr>
          <w:sz w:val="24"/>
          <w:szCs w:val="24"/>
        </w:rPr>
        <w:t>grădiniţe</w:t>
      </w:r>
      <w:proofErr w:type="spellEnd"/>
      <w:r w:rsidRPr="00012E03">
        <w:rPr>
          <w:sz w:val="24"/>
          <w:szCs w:val="24"/>
        </w:rPr>
        <w:t xml:space="preserve">, 11 </w:t>
      </w:r>
      <w:proofErr w:type="spellStart"/>
      <w:r w:rsidRPr="00012E03">
        <w:rPr>
          <w:sz w:val="24"/>
          <w:szCs w:val="24"/>
        </w:rPr>
        <w:t>şcoli</w:t>
      </w:r>
      <w:proofErr w:type="spellEnd"/>
      <w:r w:rsidRPr="00012E03">
        <w:rPr>
          <w:sz w:val="24"/>
          <w:szCs w:val="24"/>
        </w:rPr>
        <w:t xml:space="preserve"> generale, 17 licee (două dintre grupurile </w:t>
      </w:r>
      <w:proofErr w:type="spellStart"/>
      <w:r w:rsidRPr="00012E03">
        <w:rPr>
          <w:sz w:val="24"/>
          <w:szCs w:val="24"/>
        </w:rPr>
        <w:t>şcolare</w:t>
      </w:r>
      <w:proofErr w:type="spellEnd"/>
      <w:r w:rsidRPr="00012E03">
        <w:rPr>
          <w:sz w:val="24"/>
          <w:szCs w:val="24"/>
        </w:rPr>
        <w:t xml:space="preserve"> existente pe listă la </w:t>
      </w:r>
      <w:proofErr w:type="spellStart"/>
      <w:r w:rsidRPr="00012E03">
        <w:rPr>
          <w:sz w:val="24"/>
          <w:szCs w:val="24"/>
        </w:rPr>
        <w:t>sfârşitul</w:t>
      </w:r>
      <w:proofErr w:type="spellEnd"/>
      <w:r w:rsidRPr="00012E03">
        <w:rPr>
          <w:sz w:val="24"/>
          <w:szCs w:val="24"/>
        </w:rPr>
        <w:t xml:space="preserve"> anului trecut se află pe ordinea de zi a CL pentru fuzionare, din cauza numărului scăzut de elevi, ca </w:t>
      </w:r>
      <w:proofErr w:type="spellStart"/>
      <w:r w:rsidRPr="00012E03">
        <w:rPr>
          <w:sz w:val="24"/>
          <w:szCs w:val="24"/>
        </w:rPr>
        <w:t>şi</w:t>
      </w:r>
      <w:proofErr w:type="spellEnd"/>
      <w:r w:rsidRPr="00012E03">
        <w:rPr>
          <w:sz w:val="24"/>
          <w:szCs w:val="24"/>
        </w:rPr>
        <w:t xml:space="preserve"> a numărului mic de clase ocupate), 5 </w:t>
      </w:r>
      <w:proofErr w:type="spellStart"/>
      <w:r w:rsidRPr="00012E03">
        <w:rPr>
          <w:sz w:val="24"/>
          <w:szCs w:val="24"/>
        </w:rPr>
        <w:t>facultăţi</w:t>
      </w:r>
      <w:proofErr w:type="spellEnd"/>
      <w:r w:rsidRPr="00012E03">
        <w:rPr>
          <w:sz w:val="24"/>
          <w:szCs w:val="24"/>
        </w:rPr>
        <w:t xml:space="preserve">. </w:t>
      </w:r>
    </w:p>
    <w:p w14:paraId="6A176DC5" w14:textId="77777777" w:rsidR="00664471" w:rsidRDefault="00664471" w:rsidP="00664471">
      <w:pPr>
        <w:autoSpaceDE w:val="0"/>
        <w:autoSpaceDN w:val="0"/>
        <w:adjustRightInd w:val="0"/>
        <w:spacing w:after="0" w:line="360" w:lineRule="auto"/>
        <w:jc w:val="both"/>
        <w:rPr>
          <w:sz w:val="24"/>
          <w:szCs w:val="24"/>
        </w:rPr>
      </w:pPr>
      <w:r w:rsidRPr="0030610F">
        <w:rPr>
          <w:sz w:val="24"/>
          <w:szCs w:val="24"/>
        </w:rPr>
        <w:t xml:space="preserve">În prezent </w:t>
      </w:r>
      <w:proofErr w:type="spellStart"/>
      <w:r w:rsidRPr="0030610F">
        <w:rPr>
          <w:sz w:val="24"/>
          <w:szCs w:val="24"/>
        </w:rPr>
        <w:t>situaţia</w:t>
      </w:r>
      <w:proofErr w:type="spellEnd"/>
      <w:r w:rsidRPr="0030610F">
        <w:rPr>
          <w:sz w:val="24"/>
          <w:szCs w:val="24"/>
        </w:rPr>
        <w:t xml:space="preserve"> </w:t>
      </w:r>
      <w:proofErr w:type="spellStart"/>
      <w:r w:rsidRPr="0030610F">
        <w:rPr>
          <w:sz w:val="24"/>
          <w:szCs w:val="24"/>
        </w:rPr>
        <w:t>unităţilor</w:t>
      </w:r>
      <w:proofErr w:type="spellEnd"/>
      <w:r w:rsidRPr="0030610F">
        <w:rPr>
          <w:sz w:val="24"/>
          <w:szCs w:val="24"/>
        </w:rPr>
        <w:t xml:space="preserve">  de </w:t>
      </w:r>
      <w:proofErr w:type="spellStart"/>
      <w:r w:rsidRPr="0030610F">
        <w:rPr>
          <w:sz w:val="24"/>
          <w:szCs w:val="24"/>
        </w:rPr>
        <w:t>învăţământ</w:t>
      </w:r>
      <w:proofErr w:type="spellEnd"/>
      <w:r w:rsidRPr="0030610F">
        <w:rPr>
          <w:sz w:val="24"/>
          <w:szCs w:val="24"/>
        </w:rPr>
        <w:t xml:space="preserve"> din Municipiul Satu Mare cuprinde 12 </w:t>
      </w:r>
      <w:proofErr w:type="spellStart"/>
      <w:r w:rsidRPr="0030610F">
        <w:rPr>
          <w:sz w:val="24"/>
          <w:szCs w:val="24"/>
        </w:rPr>
        <w:t>grădiniţe</w:t>
      </w:r>
      <w:proofErr w:type="spellEnd"/>
      <w:r w:rsidRPr="0030610F">
        <w:rPr>
          <w:sz w:val="24"/>
          <w:szCs w:val="24"/>
        </w:rPr>
        <w:t xml:space="preserve">, 10 </w:t>
      </w:r>
      <w:proofErr w:type="spellStart"/>
      <w:r w:rsidRPr="0030610F">
        <w:rPr>
          <w:sz w:val="24"/>
          <w:szCs w:val="24"/>
        </w:rPr>
        <w:t>şcoli</w:t>
      </w:r>
      <w:proofErr w:type="spellEnd"/>
      <w:r w:rsidRPr="0030610F">
        <w:rPr>
          <w:sz w:val="24"/>
          <w:szCs w:val="24"/>
        </w:rPr>
        <w:t xml:space="preserve"> gimnaziale, 5 colegii </w:t>
      </w:r>
      <w:proofErr w:type="spellStart"/>
      <w:r w:rsidRPr="0030610F">
        <w:rPr>
          <w:sz w:val="24"/>
          <w:szCs w:val="24"/>
        </w:rPr>
        <w:t>şi</w:t>
      </w:r>
      <w:proofErr w:type="spellEnd"/>
      <w:r w:rsidRPr="0030610F">
        <w:rPr>
          <w:sz w:val="24"/>
          <w:szCs w:val="24"/>
        </w:rPr>
        <w:t xml:space="preserve"> 11 licee.</w:t>
      </w:r>
    </w:p>
    <w:p w14:paraId="1FDB0E36" w14:textId="77777777" w:rsidR="00664471" w:rsidRPr="00012E03" w:rsidRDefault="00664471" w:rsidP="00664471">
      <w:pPr>
        <w:autoSpaceDE w:val="0"/>
        <w:autoSpaceDN w:val="0"/>
        <w:adjustRightInd w:val="0"/>
        <w:spacing w:after="0" w:line="360" w:lineRule="auto"/>
        <w:jc w:val="both"/>
        <w:rPr>
          <w:rFonts w:cs="Arial"/>
          <w:sz w:val="24"/>
          <w:szCs w:val="24"/>
          <w:lang w:val="en-US"/>
        </w:rPr>
      </w:pPr>
      <w:r w:rsidRPr="00012E03">
        <w:rPr>
          <w:sz w:val="24"/>
          <w:szCs w:val="24"/>
        </w:rPr>
        <w:t xml:space="preserve">În </w:t>
      </w:r>
      <w:proofErr w:type="spellStart"/>
      <w:r w:rsidRPr="00012E03">
        <w:rPr>
          <w:sz w:val="24"/>
          <w:szCs w:val="24"/>
        </w:rPr>
        <w:t>privinţa</w:t>
      </w:r>
      <w:proofErr w:type="spellEnd"/>
      <w:r w:rsidRPr="00012E03">
        <w:rPr>
          <w:sz w:val="24"/>
          <w:szCs w:val="24"/>
        </w:rPr>
        <w:t xml:space="preserve"> sistemului universitar de </w:t>
      </w:r>
      <w:proofErr w:type="spellStart"/>
      <w:r w:rsidRPr="00012E03">
        <w:rPr>
          <w:sz w:val="24"/>
          <w:szCs w:val="24"/>
        </w:rPr>
        <w:t>învăţământ</w:t>
      </w:r>
      <w:proofErr w:type="spellEnd"/>
      <w:r w:rsidRPr="00012E03">
        <w:rPr>
          <w:sz w:val="24"/>
          <w:szCs w:val="24"/>
        </w:rPr>
        <w:t xml:space="preserve">, acesta este format din extensii ale </w:t>
      </w:r>
      <w:proofErr w:type="spellStart"/>
      <w:r w:rsidRPr="00012E03">
        <w:rPr>
          <w:sz w:val="24"/>
          <w:szCs w:val="24"/>
        </w:rPr>
        <w:t>universităţilor</w:t>
      </w:r>
      <w:proofErr w:type="spellEnd"/>
      <w:r w:rsidRPr="00012E03">
        <w:rPr>
          <w:sz w:val="24"/>
          <w:szCs w:val="24"/>
        </w:rPr>
        <w:t xml:space="preserve"> din marile centre universitare din Transilvania: Universitatea </w:t>
      </w:r>
      <w:proofErr w:type="spellStart"/>
      <w:r w:rsidRPr="00012E03">
        <w:rPr>
          <w:sz w:val="24"/>
          <w:szCs w:val="24"/>
        </w:rPr>
        <w:t>Babeş</w:t>
      </w:r>
      <w:proofErr w:type="spellEnd"/>
      <w:r w:rsidRPr="00012E03">
        <w:rPr>
          <w:sz w:val="24"/>
          <w:szCs w:val="24"/>
        </w:rPr>
        <w:t xml:space="preserve">-Bolyai </w:t>
      </w:r>
      <w:proofErr w:type="spellStart"/>
      <w:r w:rsidRPr="00012E03">
        <w:rPr>
          <w:sz w:val="24"/>
          <w:szCs w:val="24"/>
        </w:rPr>
        <w:t>şi</w:t>
      </w:r>
      <w:proofErr w:type="spellEnd"/>
      <w:r w:rsidRPr="00012E03">
        <w:rPr>
          <w:sz w:val="24"/>
          <w:szCs w:val="24"/>
        </w:rPr>
        <w:t xml:space="preserve"> Universitatea Tehnică din Cluj-Napoca, Universitatea de Nord din Baia Mare </w:t>
      </w:r>
      <w:proofErr w:type="spellStart"/>
      <w:r w:rsidRPr="00012E03">
        <w:rPr>
          <w:sz w:val="24"/>
          <w:szCs w:val="24"/>
        </w:rPr>
        <w:t>şi</w:t>
      </w:r>
      <w:proofErr w:type="spellEnd"/>
      <w:r w:rsidRPr="00012E03">
        <w:rPr>
          <w:sz w:val="24"/>
          <w:szCs w:val="24"/>
        </w:rPr>
        <w:t xml:space="preserve"> Universitatea Vasile </w:t>
      </w:r>
      <w:proofErr w:type="spellStart"/>
      <w:r w:rsidRPr="00012E03">
        <w:rPr>
          <w:sz w:val="24"/>
          <w:szCs w:val="24"/>
        </w:rPr>
        <w:t>Goldiş</w:t>
      </w:r>
      <w:proofErr w:type="spellEnd"/>
      <w:r w:rsidRPr="00012E03">
        <w:rPr>
          <w:sz w:val="24"/>
          <w:szCs w:val="24"/>
        </w:rPr>
        <w:t xml:space="preserve"> din Arad, la care se adaugă Academia Comercială Satu Mare. Acestea oferă specializări în domeniile: administrativ, economic, tehnic, juridic, avându-se, totodată, în vedere ca pe viitor să se găsească </w:t>
      </w:r>
      <w:proofErr w:type="spellStart"/>
      <w:r w:rsidRPr="00012E03">
        <w:rPr>
          <w:sz w:val="24"/>
          <w:szCs w:val="24"/>
        </w:rPr>
        <w:t>soluţii</w:t>
      </w:r>
      <w:proofErr w:type="spellEnd"/>
      <w:r w:rsidRPr="00012E03">
        <w:rPr>
          <w:sz w:val="24"/>
          <w:szCs w:val="24"/>
        </w:rPr>
        <w:t xml:space="preserve"> </w:t>
      </w:r>
      <w:proofErr w:type="spellStart"/>
      <w:r w:rsidRPr="00012E03">
        <w:rPr>
          <w:sz w:val="24"/>
          <w:szCs w:val="24"/>
        </w:rPr>
        <w:t>şi</w:t>
      </w:r>
      <w:proofErr w:type="spellEnd"/>
      <w:r w:rsidRPr="00012E03">
        <w:rPr>
          <w:sz w:val="24"/>
          <w:szCs w:val="24"/>
        </w:rPr>
        <w:t xml:space="preserve"> pentru deschiderea unei extensii a </w:t>
      </w:r>
      <w:proofErr w:type="spellStart"/>
      <w:r w:rsidRPr="00012E03">
        <w:rPr>
          <w:sz w:val="24"/>
          <w:szCs w:val="24"/>
        </w:rPr>
        <w:t>Facultăţii</w:t>
      </w:r>
      <w:proofErr w:type="spellEnd"/>
      <w:r w:rsidRPr="00012E03">
        <w:rPr>
          <w:sz w:val="24"/>
          <w:szCs w:val="24"/>
        </w:rPr>
        <w:t xml:space="preserve"> de Medicină din cadrul </w:t>
      </w:r>
      <w:proofErr w:type="spellStart"/>
      <w:r w:rsidRPr="00012E03">
        <w:rPr>
          <w:sz w:val="24"/>
          <w:szCs w:val="24"/>
        </w:rPr>
        <w:t>Universităţii</w:t>
      </w:r>
      <w:proofErr w:type="spellEnd"/>
      <w:r w:rsidRPr="00012E03">
        <w:rPr>
          <w:sz w:val="24"/>
          <w:szCs w:val="24"/>
        </w:rPr>
        <w:t xml:space="preserve"> de Vest „Vasile </w:t>
      </w:r>
      <w:proofErr w:type="spellStart"/>
      <w:r w:rsidRPr="00012E03">
        <w:rPr>
          <w:sz w:val="24"/>
          <w:szCs w:val="24"/>
        </w:rPr>
        <w:t>Goldiş</w:t>
      </w:r>
      <w:proofErr w:type="spellEnd"/>
      <w:r w:rsidRPr="00012E03">
        <w:rPr>
          <w:sz w:val="24"/>
          <w:szCs w:val="24"/>
        </w:rPr>
        <w:t>” (UVVG) Arad, la Satu Mare.</w:t>
      </w:r>
    </w:p>
    <w:p w14:paraId="31BCF9D2" w14:textId="77777777" w:rsidR="00664471" w:rsidRPr="00046AA0" w:rsidRDefault="00664471" w:rsidP="00664471">
      <w:pPr>
        <w:pStyle w:val="Heading2"/>
        <w:spacing w:before="240" w:after="240"/>
        <w:jc w:val="both"/>
        <w:rPr>
          <w:rFonts w:asciiTheme="minorHAnsi" w:hAnsiTheme="minorHAnsi"/>
        </w:rPr>
      </w:pPr>
      <w:bookmarkStart w:id="26" w:name="_Toc23240611"/>
      <w:r w:rsidRPr="009445EF">
        <w:rPr>
          <w:rFonts w:asciiTheme="minorHAnsi" w:hAnsiTheme="minorHAnsi"/>
        </w:rPr>
        <w:t>3.10.</w:t>
      </w:r>
      <w:r>
        <w:rPr>
          <w:rFonts w:asciiTheme="minorHAnsi" w:hAnsiTheme="minorHAnsi"/>
        </w:rPr>
        <w:t xml:space="preserve"> </w:t>
      </w:r>
      <w:proofErr w:type="spellStart"/>
      <w:r>
        <w:rPr>
          <w:rFonts w:asciiTheme="minorHAnsi" w:hAnsiTheme="minorHAnsi"/>
        </w:rPr>
        <w:t>Sistemul</w:t>
      </w:r>
      <w:proofErr w:type="spellEnd"/>
      <w:r>
        <w:rPr>
          <w:rFonts w:asciiTheme="minorHAnsi" w:hAnsiTheme="minorHAnsi"/>
        </w:rPr>
        <w:t xml:space="preserve"> de </w:t>
      </w:r>
      <w:proofErr w:type="spellStart"/>
      <w:r>
        <w:rPr>
          <w:rFonts w:asciiTheme="minorHAnsi" w:hAnsiTheme="minorHAnsi"/>
        </w:rPr>
        <w:t>sanătate</w:t>
      </w:r>
      <w:proofErr w:type="spellEnd"/>
      <w:r>
        <w:rPr>
          <w:rFonts w:asciiTheme="minorHAnsi" w:hAnsiTheme="minorHAnsi"/>
        </w:rPr>
        <w:t xml:space="preserve"> </w:t>
      </w:r>
      <w:proofErr w:type="spellStart"/>
      <w:r>
        <w:rPr>
          <w:rFonts w:asciiTheme="minorHAnsi" w:hAnsiTheme="minorHAnsi"/>
        </w:rPr>
        <w:t>publică</w:t>
      </w:r>
      <w:bookmarkEnd w:id="26"/>
      <w:proofErr w:type="spellEnd"/>
    </w:p>
    <w:p w14:paraId="39C8BCB7" w14:textId="77777777" w:rsidR="00664471" w:rsidRDefault="00664471" w:rsidP="00664471">
      <w:pPr>
        <w:spacing w:line="360" w:lineRule="auto"/>
        <w:jc w:val="both"/>
        <w:rPr>
          <w:sz w:val="24"/>
          <w:szCs w:val="24"/>
        </w:rPr>
      </w:pPr>
      <w:r w:rsidRPr="00046AA0">
        <w:rPr>
          <w:sz w:val="24"/>
          <w:szCs w:val="24"/>
        </w:rPr>
        <w:t xml:space="preserve">Structura sistemului </w:t>
      </w:r>
      <w:proofErr w:type="spellStart"/>
      <w:r w:rsidRPr="00046AA0">
        <w:rPr>
          <w:sz w:val="24"/>
          <w:szCs w:val="24"/>
        </w:rPr>
        <w:t>judeţean</w:t>
      </w:r>
      <w:proofErr w:type="spellEnd"/>
      <w:r w:rsidRPr="00046AA0">
        <w:rPr>
          <w:sz w:val="24"/>
          <w:szCs w:val="24"/>
        </w:rPr>
        <w:t xml:space="preserve"> de </w:t>
      </w:r>
      <w:proofErr w:type="spellStart"/>
      <w:r w:rsidRPr="00046AA0">
        <w:rPr>
          <w:sz w:val="24"/>
          <w:szCs w:val="24"/>
        </w:rPr>
        <w:t>unităţi</w:t>
      </w:r>
      <w:proofErr w:type="spellEnd"/>
      <w:r w:rsidRPr="00046AA0">
        <w:rPr>
          <w:sz w:val="24"/>
          <w:szCs w:val="24"/>
        </w:rPr>
        <w:t xml:space="preserve"> sanitare s-a schimbat </w:t>
      </w:r>
      <w:proofErr w:type="spellStart"/>
      <w:r w:rsidRPr="00046AA0">
        <w:rPr>
          <w:sz w:val="24"/>
          <w:szCs w:val="24"/>
        </w:rPr>
        <w:t>faţă</w:t>
      </w:r>
      <w:proofErr w:type="spellEnd"/>
      <w:r w:rsidRPr="00046AA0">
        <w:rPr>
          <w:sz w:val="24"/>
          <w:szCs w:val="24"/>
        </w:rPr>
        <w:t xml:space="preserve"> de </w:t>
      </w:r>
      <w:proofErr w:type="spellStart"/>
      <w:r w:rsidRPr="00046AA0">
        <w:rPr>
          <w:sz w:val="24"/>
          <w:szCs w:val="24"/>
        </w:rPr>
        <w:t>situaţia</w:t>
      </w:r>
      <w:proofErr w:type="spellEnd"/>
      <w:r w:rsidRPr="00046AA0">
        <w:rPr>
          <w:sz w:val="24"/>
          <w:szCs w:val="24"/>
        </w:rPr>
        <w:t xml:space="preserve"> din anii 1990. În cadrul reformei sistemului sanitar, cele peste 100 de dispensare medicale s-au transformat în alte </w:t>
      </w:r>
      <w:proofErr w:type="spellStart"/>
      <w:r w:rsidRPr="00046AA0">
        <w:rPr>
          <w:sz w:val="24"/>
          <w:szCs w:val="24"/>
        </w:rPr>
        <w:t>unităţi</w:t>
      </w:r>
      <w:proofErr w:type="spellEnd"/>
      <w:r w:rsidRPr="00046AA0">
        <w:rPr>
          <w:sz w:val="24"/>
          <w:szCs w:val="24"/>
        </w:rPr>
        <w:t xml:space="preserve"> sanitare, în special în cabinete medicale de familie,</w:t>
      </w:r>
      <w:r>
        <w:rPr>
          <w:sz w:val="24"/>
          <w:szCs w:val="24"/>
        </w:rPr>
        <w:t xml:space="preserve"> </w:t>
      </w:r>
      <w:r w:rsidRPr="00046AA0">
        <w:rPr>
          <w:sz w:val="24"/>
          <w:szCs w:val="24"/>
        </w:rPr>
        <w:t xml:space="preserve">iar în locul policlinicilor s-au </w:t>
      </w:r>
      <w:proofErr w:type="spellStart"/>
      <w:r w:rsidRPr="00046AA0">
        <w:rPr>
          <w:sz w:val="24"/>
          <w:szCs w:val="24"/>
        </w:rPr>
        <w:t>înfiinţat</w:t>
      </w:r>
      <w:proofErr w:type="spellEnd"/>
      <w:r w:rsidRPr="00046AA0">
        <w:rPr>
          <w:sz w:val="24"/>
          <w:szCs w:val="24"/>
        </w:rPr>
        <w:t xml:space="preserve"> cabinete medicale de specialitate, mare parte dintre ele private. </w:t>
      </w:r>
    </w:p>
    <w:p w14:paraId="64FC80A2" w14:textId="77777777" w:rsidR="00664471" w:rsidRDefault="00664471" w:rsidP="00664471">
      <w:pPr>
        <w:spacing w:line="360" w:lineRule="auto"/>
        <w:jc w:val="both"/>
        <w:rPr>
          <w:sz w:val="24"/>
          <w:szCs w:val="24"/>
        </w:rPr>
      </w:pPr>
      <w:r w:rsidRPr="00046AA0">
        <w:rPr>
          <w:sz w:val="24"/>
          <w:szCs w:val="24"/>
        </w:rPr>
        <w:t xml:space="preserve">Cele 6 spitale </w:t>
      </w:r>
      <w:proofErr w:type="spellStart"/>
      <w:r w:rsidRPr="00046AA0">
        <w:rPr>
          <w:sz w:val="24"/>
          <w:szCs w:val="24"/>
        </w:rPr>
        <w:t>moştenite</w:t>
      </w:r>
      <w:proofErr w:type="spellEnd"/>
      <w:r w:rsidRPr="00046AA0">
        <w:rPr>
          <w:sz w:val="24"/>
          <w:szCs w:val="24"/>
        </w:rPr>
        <w:t xml:space="preserve"> din vechiul regim s-au redus la un număr de 5. </w:t>
      </w:r>
    </w:p>
    <w:p w14:paraId="45DFC3FB" w14:textId="77777777" w:rsidR="00664471" w:rsidRDefault="00664471" w:rsidP="00664471">
      <w:pPr>
        <w:pStyle w:val="Subtitle"/>
        <w:jc w:val="both"/>
        <w:rPr>
          <w:rFonts w:asciiTheme="minorHAnsi" w:hAnsiTheme="minorHAnsi"/>
        </w:rPr>
      </w:pPr>
      <w:proofErr w:type="spellStart"/>
      <w:r w:rsidRPr="009445EF">
        <w:rPr>
          <w:rFonts w:asciiTheme="minorHAnsi" w:hAnsiTheme="minorHAnsi"/>
        </w:rPr>
        <w:lastRenderedPageBreak/>
        <w:t>Asistenţa</w:t>
      </w:r>
      <w:proofErr w:type="spellEnd"/>
      <w:r w:rsidRPr="009445EF">
        <w:rPr>
          <w:rFonts w:asciiTheme="minorHAnsi" w:hAnsiTheme="minorHAnsi"/>
        </w:rPr>
        <w:t xml:space="preserve"> </w:t>
      </w:r>
      <w:proofErr w:type="spellStart"/>
      <w:r>
        <w:rPr>
          <w:rFonts w:asciiTheme="minorHAnsi" w:hAnsiTheme="minorHAnsi"/>
        </w:rPr>
        <w:t>socială</w:t>
      </w:r>
      <w:proofErr w:type="spellEnd"/>
    </w:p>
    <w:p w14:paraId="346E5B10" w14:textId="77777777" w:rsidR="00664471" w:rsidRDefault="00664471" w:rsidP="00664471">
      <w:pPr>
        <w:spacing w:after="0" w:line="360" w:lineRule="auto"/>
        <w:jc w:val="both"/>
        <w:textAlignment w:val="baseline"/>
        <w:rPr>
          <w:rFonts w:eastAsia="Times New Roman" w:cstheme="minorHAnsi"/>
          <w:sz w:val="24"/>
          <w:szCs w:val="24"/>
          <w:lang w:val="en-US" w:eastAsia="en-US"/>
        </w:rPr>
      </w:pPr>
      <w:proofErr w:type="spellStart"/>
      <w:r w:rsidRPr="003F2E37">
        <w:rPr>
          <w:rFonts w:eastAsia="Times New Roman" w:cstheme="minorHAnsi"/>
          <w:sz w:val="24"/>
          <w:szCs w:val="24"/>
          <w:lang w:val="en-US" w:eastAsia="en-US"/>
        </w:rPr>
        <w:t>Serviciul</w:t>
      </w:r>
      <w:proofErr w:type="spellEnd"/>
      <w:r w:rsidRPr="003F2E37">
        <w:rPr>
          <w:rFonts w:eastAsia="Times New Roman" w:cstheme="minorHAnsi"/>
          <w:sz w:val="24"/>
          <w:szCs w:val="24"/>
          <w:lang w:val="en-US" w:eastAsia="en-US"/>
        </w:rPr>
        <w:t xml:space="preserve"> Public de </w:t>
      </w:r>
      <w:proofErr w:type="spellStart"/>
      <w:r w:rsidRPr="003F2E37">
        <w:rPr>
          <w:rFonts w:eastAsia="Times New Roman" w:cstheme="minorHAnsi"/>
          <w:sz w:val="24"/>
          <w:szCs w:val="24"/>
          <w:lang w:val="en-US" w:eastAsia="en-US"/>
        </w:rPr>
        <w:t>Asistenţă</w:t>
      </w:r>
      <w:proofErr w:type="spellEnd"/>
      <w:r w:rsidRPr="003F2E37">
        <w:rPr>
          <w:rFonts w:eastAsia="Times New Roman" w:cstheme="minorHAnsi"/>
          <w:sz w:val="24"/>
          <w:szCs w:val="24"/>
          <w:lang w:val="en-US" w:eastAsia="en-US"/>
        </w:rPr>
        <w:t xml:space="preserve"> </w:t>
      </w:r>
      <w:proofErr w:type="spellStart"/>
      <w:r w:rsidRPr="003F2E37">
        <w:rPr>
          <w:rFonts w:eastAsia="Times New Roman" w:cstheme="minorHAnsi"/>
          <w:sz w:val="24"/>
          <w:szCs w:val="24"/>
          <w:lang w:val="en-US" w:eastAsia="en-US"/>
        </w:rPr>
        <w:t>Socială</w:t>
      </w:r>
      <w:proofErr w:type="spellEnd"/>
      <w:r w:rsidRPr="003F2E37">
        <w:rPr>
          <w:rFonts w:eastAsia="Times New Roman" w:cstheme="minorHAnsi"/>
          <w:sz w:val="24"/>
          <w:szCs w:val="24"/>
          <w:lang w:val="en-US" w:eastAsia="en-US"/>
        </w:rPr>
        <w:t xml:space="preserve">, </w:t>
      </w:r>
      <w:proofErr w:type="spellStart"/>
      <w:r w:rsidRPr="003F2E37">
        <w:rPr>
          <w:rFonts w:eastAsia="Times New Roman" w:cstheme="minorHAnsi"/>
          <w:sz w:val="24"/>
          <w:szCs w:val="24"/>
          <w:lang w:val="en-US" w:eastAsia="en-US"/>
        </w:rPr>
        <w:t>este</w:t>
      </w:r>
      <w:proofErr w:type="spellEnd"/>
      <w:r w:rsidRPr="003F2E37">
        <w:rPr>
          <w:rFonts w:eastAsia="Times New Roman" w:cstheme="minorHAnsi"/>
          <w:sz w:val="24"/>
          <w:szCs w:val="24"/>
          <w:lang w:val="en-US" w:eastAsia="en-US"/>
        </w:rPr>
        <w:t xml:space="preserve"> o </w:t>
      </w:r>
      <w:proofErr w:type="spellStart"/>
      <w:r w:rsidRPr="003F2E37">
        <w:rPr>
          <w:rFonts w:eastAsia="Times New Roman" w:cstheme="minorHAnsi"/>
          <w:sz w:val="24"/>
          <w:szCs w:val="24"/>
          <w:lang w:val="en-US" w:eastAsia="en-US"/>
        </w:rPr>
        <w:t>instituţie</w:t>
      </w:r>
      <w:proofErr w:type="spellEnd"/>
      <w:r w:rsidRPr="003F2E37">
        <w:rPr>
          <w:rFonts w:eastAsia="Times New Roman" w:cstheme="minorHAnsi"/>
          <w:sz w:val="24"/>
          <w:szCs w:val="24"/>
          <w:lang w:val="en-US" w:eastAsia="en-US"/>
        </w:rPr>
        <w:t xml:space="preserve"> </w:t>
      </w:r>
      <w:proofErr w:type="spellStart"/>
      <w:r w:rsidRPr="003F2E37">
        <w:rPr>
          <w:rFonts w:eastAsia="Times New Roman" w:cstheme="minorHAnsi"/>
          <w:sz w:val="24"/>
          <w:szCs w:val="24"/>
          <w:lang w:val="en-US" w:eastAsia="en-US"/>
        </w:rPr>
        <w:t>publică</w:t>
      </w:r>
      <w:proofErr w:type="spellEnd"/>
      <w:r w:rsidRPr="003F2E37">
        <w:rPr>
          <w:rFonts w:eastAsia="Times New Roman" w:cstheme="minorHAnsi"/>
          <w:sz w:val="24"/>
          <w:szCs w:val="24"/>
          <w:lang w:val="en-US" w:eastAsia="en-US"/>
        </w:rPr>
        <w:t xml:space="preserve"> de </w:t>
      </w:r>
      <w:proofErr w:type="spellStart"/>
      <w:r w:rsidRPr="003F2E37">
        <w:rPr>
          <w:rFonts w:eastAsia="Times New Roman" w:cstheme="minorHAnsi"/>
          <w:sz w:val="24"/>
          <w:szCs w:val="24"/>
          <w:lang w:val="en-US" w:eastAsia="en-US"/>
        </w:rPr>
        <w:t>interes</w:t>
      </w:r>
      <w:proofErr w:type="spellEnd"/>
      <w:r w:rsidRPr="003F2E37">
        <w:rPr>
          <w:rFonts w:eastAsia="Times New Roman" w:cstheme="minorHAnsi"/>
          <w:sz w:val="24"/>
          <w:szCs w:val="24"/>
          <w:lang w:val="en-US" w:eastAsia="en-US"/>
        </w:rPr>
        <w:t xml:space="preserve"> local, cu </w:t>
      </w:r>
      <w:proofErr w:type="spellStart"/>
      <w:r w:rsidRPr="003F2E37">
        <w:rPr>
          <w:rFonts w:eastAsia="Times New Roman" w:cstheme="minorHAnsi"/>
          <w:sz w:val="24"/>
          <w:szCs w:val="24"/>
          <w:lang w:val="en-US" w:eastAsia="en-US"/>
        </w:rPr>
        <w:t>personalitate</w:t>
      </w:r>
      <w:proofErr w:type="spellEnd"/>
      <w:r w:rsidRPr="003F2E37">
        <w:rPr>
          <w:rFonts w:eastAsia="Times New Roman" w:cstheme="minorHAnsi"/>
          <w:sz w:val="24"/>
          <w:szCs w:val="24"/>
          <w:lang w:val="en-US" w:eastAsia="en-US"/>
        </w:rPr>
        <w:t xml:space="preserve"> </w:t>
      </w:r>
      <w:proofErr w:type="spellStart"/>
      <w:r w:rsidRPr="003F2E37">
        <w:rPr>
          <w:rFonts w:eastAsia="Times New Roman" w:cstheme="minorHAnsi"/>
          <w:sz w:val="24"/>
          <w:szCs w:val="24"/>
          <w:lang w:val="en-US" w:eastAsia="en-US"/>
        </w:rPr>
        <w:t>juridică</w:t>
      </w:r>
      <w:proofErr w:type="spellEnd"/>
      <w:r w:rsidRPr="003F2E37">
        <w:rPr>
          <w:rFonts w:eastAsia="Times New Roman" w:cstheme="minorHAnsi"/>
          <w:sz w:val="24"/>
          <w:szCs w:val="24"/>
          <w:lang w:val="en-US" w:eastAsia="en-US"/>
        </w:rPr>
        <w:t xml:space="preserve">, care </w:t>
      </w:r>
      <w:proofErr w:type="spellStart"/>
      <w:r w:rsidRPr="003F2E37">
        <w:rPr>
          <w:rFonts w:eastAsia="Times New Roman" w:cstheme="minorHAnsi"/>
          <w:sz w:val="24"/>
          <w:szCs w:val="24"/>
          <w:lang w:val="en-US" w:eastAsia="en-US"/>
        </w:rPr>
        <w:t>funcţionează</w:t>
      </w:r>
      <w:proofErr w:type="spellEnd"/>
      <w:r w:rsidRPr="003F2E37">
        <w:rPr>
          <w:rFonts w:eastAsia="Times New Roman" w:cstheme="minorHAnsi"/>
          <w:sz w:val="24"/>
          <w:szCs w:val="24"/>
          <w:lang w:val="en-US" w:eastAsia="en-US"/>
        </w:rPr>
        <w:t xml:space="preserve"> sub </w:t>
      </w:r>
      <w:proofErr w:type="spellStart"/>
      <w:r w:rsidRPr="003F2E37">
        <w:rPr>
          <w:rFonts w:eastAsia="Times New Roman" w:cstheme="minorHAnsi"/>
          <w:sz w:val="24"/>
          <w:szCs w:val="24"/>
          <w:lang w:val="en-US" w:eastAsia="en-US"/>
        </w:rPr>
        <w:t>autoritatea</w:t>
      </w:r>
      <w:proofErr w:type="spellEnd"/>
      <w:r w:rsidRPr="003F2E37">
        <w:rPr>
          <w:rFonts w:eastAsia="Times New Roman" w:cstheme="minorHAnsi"/>
          <w:sz w:val="24"/>
          <w:szCs w:val="24"/>
          <w:lang w:val="en-US" w:eastAsia="en-US"/>
        </w:rPr>
        <w:t xml:space="preserve"> </w:t>
      </w:r>
      <w:proofErr w:type="spellStart"/>
      <w:r w:rsidRPr="003F2E37">
        <w:rPr>
          <w:rFonts w:eastAsia="Times New Roman" w:cstheme="minorHAnsi"/>
          <w:sz w:val="24"/>
          <w:szCs w:val="24"/>
          <w:lang w:val="en-US" w:eastAsia="en-US"/>
        </w:rPr>
        <w:t>Consiliului</w:t>
      </w:r>
      <w:proofErr w:type="spellEnd"/>
      <w:r w:rsidRPr="003F2E37">
        <w:rPr>
          <w:rFonts w:eastAsia="Times New Roman" w:cstheme="minorHAnsi"/>
          <w:sz w:val="24"/>
          <w:szCs w:val="24"/>
          <w:lang w:val="en-US" w:eastAsia="en-US"/>
        </w:rPr>
        <w:t xml:space="preserve"> Local al </w:t>
      </w:r>
      <w:proofErr w:type="spellStart"/>
      <w:r w:rsidRPr="003F2E37">
        <w:rPr>
          <w:rFonts w:eastAsia="Times New Roman" w:cstheme="minorHAnsi"/>
          <w:sz w:val="24"/>
          <w:szCs w:val="24"/>
          <w:lang w:val="en-US" w:eastAsia="en-US"/>
        </w:rPr>
        <w:t>municipiului</w:t>
      </w:r>
      <w:proofErr w:type="spellEnd"/>
      <w:r w:rsidRPr="003F2E37">
        <w:rPr>
          <w:rFonts w:eastAsia="Times New Roman" w:cstheme="minorHAnsi"/>
          <w:sz w:val="24"/>
          <w:szCs w:val="24"/>
          <w:lang w:val="en-US" w:eastAsia="en-US"/>
        </w:rPr>
        <w:t xml:space="preserve"> Satu Mare, din </w:t>
      </w:r>
      <w:proofErr w:type="spellStart"/>
      <w:r w:rsidRPr="003F2E37">
        <w:rPr>
          <w:rFonts w:eastAsia="Times New Roman" w:cstheme="minorHAnsi"/>
          <w:sz w:val="24"/>
          <w:szCs w:val="24"/>
          <w:lang w:val="en-US" w:eastAsia="en-US"/>
        </w:rPr>
        <w:t>anul</w:t>
      </w:r>
      <w:proofErr w:type="spellEnd"/>
      <w:r w:rsidRPr="003F2E37">
        <w:rPr>
          <w:rFonts w:eastAsia="Times New Roman" w:cstheme="minorHAnsi"/>
          <w:sz w:val="24"/>
          <w:szCs w:val="24"/>
          <w:lang w:val="en-US" w:eastAsia="en-US"/>
        </w:rPr>
        <w:t xml:space="preserve"> 2003.</w:t>
      </w:r>
    </w:p>
    <w:p w14:paraId="08A8375A" w14:textId="77777777" w:rsidR="00664471" w:rsidRPr="00FD2222" w:rsidRDefault="00664471" w:rsidP="00664471">
      <w:pPr>
        <w:spacing w:after="0" w:line="360" w:lineRule="auto"/>
        <w:jc w:val="both"/>
        <w:textAlignment w:val="baseline"/>
        <w:rPr>
          <w:rFonts w:eastAsia="Times New Roman" w:cstheme="minorHAnsi"/>
          <w:sz w:val="24"/>
          <w:szCs w:val="24"/>
          <w:lang w:val="en-US" w:eastAsia="en-US"/>
        </w:rPr>
      </w:pPr>
      <w:r w:rsidRPr="00A11651">
        <w:rPr>
          <w:rFonts w:eastAsia="Times New Roman" w:cstheme="minorHAnsi"/>
          <w:sz w:val="24"/>
          <w:szCs w:val="24"/>
          <w:lang w:val="en-US" w:eastAsia="en-US"/>
        </w:rPr>
        <w:t xml:space="preserve">Conform </w:t>
      </w:r>
      <w:proofErr w:type="spellStart"/>
      <w:r w:rsidRPr="00A11651">
        <w:rPr>
          <w:rFonts w:eastAsia="Times New Roman" w:cstheme="minorHAnsi"/>
          <w:sz w:val="24"/>
          <w:szCs w:val="24"/>
          <w:lang w:val="en-US" w:eastAsia="en-US"/>
        </w:rPr>
        <w:t>Hotararii</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Consiliului</w:t>
      </w:r>
      <w:proofErr w:type="spellEnd"/>
      <w:r w:rsidRPr="00A11651">
        <w:rPr>
          <w:rFonts w:eastAsia="Times New Roman" w:cstheme="minorHAnsi"/>
          <w:sz w:val="24"/>
          <w:szCs w:val="24"/>
          <w:lang w:val="en-US" w:eastAsia="en-US"/>
        </w:rPr>
        <w:t xml:space="preserve"> Local Satu Mare</w:t>
      </w:r>
      <w:r w:rsidRPr="00A11651">
        <w:rPr>
          <w:rFonts w:cstheme="minorHAnsi"/>
          <w:sz w:val="24"/>
          <w:szCs w:val="24"/>
        </w:rPr>
        <w:t xml:space="preserve"> nr.</w:t>
      </w:r>
      <w:r w:rsidRPr="00A11651">
        <w:rPr>
          <w:rFonts w:eastAsia="Times New Roman" w:cstheme="minorHAnsi"/>
          <w:sz w:val="24"/>
          <w:szCs w:val="24"/>
          <w:lang w:val="en-US" w:eastAsia="en-US"/>
        </w:rPr>
        <w:t xml:space="preserve"> 265 </w:t>
      </w:r>
      <w:proofErr w:type="gramStart"/>
      <w:r w:rsidRPr="00A11651">
        <w:rPr>
          <w:rFonts w:eastAsia="Times New Roman" w:cstheme="minorHAnsi"/>
          <w:sz w:val="24"/>
          <w:szCs w:val="24"/>
          <w:lang w:val="en-US" w:eastAsia="en-US"/>
        </w:rPr>
        <w:t>din</w:t>
      </w:r>
      <w:proofErr w:type="gramEnd"/>
      <w:r w:rsidRPr="00A11651">
        <w:rPr>
          <w:rFonts w:eastAsia="Times New Roman" w:cstheme="minorHAnsi"/>
          <w:sz w:val="24"/>
          <w:szCs w:val="24"/>
          <w:lang w:val="en-US" w:eastAsia="en-US"/>
        </w:rPr>
        <w:t xml:space="preserve"> 25.10.2018 </w:t>
      </w:r>
      <w:proofErr w:type="spellStart"/>
      <w:r w:rsidRPr="00A11651">
        <w:rPr>
          <w:rFonts w:eastAsia="Times New Roman" w:cstheme="minorHAnsi"/>
          <w:sz w:val="24"/>
          <w:szCs w:val="24"/>
          <w:lang w:val="en-US" w:eastAsia="en-US"/>
        </w:rPr>
        <w:t>Serviciul</w:t>
      </w:r>
      <w:proofErr w:type="spellEnd"/>
      <w:r w:rsidRPr="00A11651">
        <w:rPr>
          <w:rFonts w:eastAsia="Times New Roman" w:cstheme="minorHAnsi"/>
          <w:sz w:val="24"/>
          <w:szCs w:val="24"/>
          <w:lang w:val="en-US" w:eastAsia="en-US"/>
        </w:rPr>
        <w:t xml:space="preserve"> Public de </w:t>
      </w:r>
      <w:proofErr w:type="spellStart"/>
      <w:r w:rsidRPr="00A11651">
        <w:rPr>
          <w:rFonts w:eastAsia="Times New Roman" w:cstheme="minorHAnsi"/>
          <w:sz w:val="24"/>
          <w:szCs w:val="24"/>
          <w:lang w:val="en-US" w:eastAsia="en-US"/>
        </w:rPr>
        <w:t>asistenta</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Sociala</w:t>
      </w:r>
      <w:proofErr w:type="spellEnd"/>
      <w:r w:rsidRPr="00A11651">
        <w:rPr>
          <w:rFonts w:eastAsia="Times New Roman" w:cstheme="minorHAnsi"/>
          <w:sz w:val="24"/>
          <w:szCs w:val="24"/>
          <w:lang w:val="en-US" w:eastAsia="en-US"/>
        </w:rPr>
        <w:t xml:space="preserve"> Satu Mare se </w:t>
      </w:r>
      <w:proofErr w:type="spellStart"/>
      <w:r w:rsidRPr="00A11651">
        <w:rPr>
          <w:rFonts w:eastAsia="Times New Roman" w:cstheme="minorHAnsi"/>
          <w:sz w:val="24"/>
          <w:szCs w:val="24"/>
          <w:lang w:val="en-US" w:eastAsia="en-US"/>
        </w:rPr>
        <w:t>transforma</w:t>
      </w:r>
      <w:proofErr w:type="spellEnd"/>
      <w:r w:rsidRPr="00A11651">
        <w:rPr>
          <w:rFonts w:eastAsia="Times New Roman" w:cstheme="minorHAnsi"/>
          <w:sz w:val="24"/>
          <w:szCs w:val="24"/>
          <w:lang w:val="en-US" w:eastAsia="en-US"/>
        </w:rPr>
        <w:t xml:space="preserve"> in </w:t>
      </w:r>
      <w:proofErr w:type="spellStart"/>
      <w:r w:rsidRPr="00A11651">
        <w:rPr>
          <w:rFonts w:eastAsia="Times New Roman" w:cstheme="minorHAnsi"/>
          <w:sz w:val="24"/>
          <w:szCs w:val="24"/>
          <w:lang w:val="en-US" w:eastAsia="en-US"/>
        </w:rPr>
        <w:t>Directia</w:t>
      </w:r>
      <w:proofErr w:type="spellEnd"/>
      <w:r w:rsidRPr="00A11651">
        <w:rPr>
          <w:rFonts w:eastAsia="Times New Roman" w:cstheme="minorHAnsi"/>
          <w:sz w:val="24"/>
          <w:szCs w:val="24"/>
          <w:lang w:val="en-US" w:eastAsia="en-US"/>
        </w:rPr>
        <w:t xml:space="preserve"> de </w:t>
      </w:r>
      <w:proofErr w:type="spellStart"/>
      <w:r w:rsidRPr="00A11651">
        <w:rPr>
          <w:rFonts w:eastAsia="Times New Roman" w:cstheme="minorHAnsi"/>
          <w:sz w:val="24"/>
          <w:szCs w:val="24"/>
          <w:lang w:val="en-US" w:eastAsia="en-US"/>
        </w:rPr>
        <w:t>Asisteta</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Sociala</w:t>
      </w:r>
      <w:proofErr w:type="spellEnd"/>
      <w:r w:rsidRPr="00A11651">
        <w:rPr>
          <w:rFonts w:eastAsia="Times New Roman" w:cstheme="minorHAnsi"/>
          <w:sz w:val="24"/>
          <w:szCs w:val="24"/>
          <w:lang w:val="en-US" w:eastAsia="en-US"/>
        </w:rPr>
        <w:t xml:space="preserve"> Satu Mare.</w:t>
      </w:r>
    </w:p>
    <w:p w14:paraId="38603690" w14:textId="77777777" w:rsidR="00664471" w:rsidRPr="003F2E37" w:rsidRDefault="00664471" w:rsidP="00664471">
      <w:pPr>
        <w:spacing w:after="0" w:line="360" w:lineRule="auto"/>
        <w:jc w:val="both"/>
        <w:textAlignment w:val="baseline"/>
        <w:rPr>
          <w:rFonts w:eastAsia="Times New Roman" w:cstheme="minorHAnsi"/>
          <w:sz w:val="24"/>
          <w:szCs w:val="24"/>
          <w:lang w:val="en-US" w:eastAsia="en-US"/>
        </w:rPr>
      </w:pPr>
      <w:proofErr w:type="spellStart"/>
      <w:r w:rsidRPr="00A11651">
        <w:rPr>
          <w:rFonts w:eastAsia="Times New Roman" w:cstheme="minorHAnsi"/>
          <w:sz w:val="24"/>
          <w:szCs w:val="24"/>
          <w:lang w:val="en-US" w:eastAsia="en-US"/>
        </w:rPr>
        <w:t>Directia</w:t>
      </w:r>
      <w:proofErr w:type="spellEnd"/>
      <w:r w:rsidRPr="00A11651">
        <w:rPr>
          <w:rFonts w:eastAsia="Times New Roman" w:cstheme="minorHAnsi"/>
          <w:sz w:val="24"/>
          <w:szCs w:val="24"/>
          <w:lang w:val="en-US" w:eastAsia="en-US"/>
        </w:rPr>
        <w:t xml:space="preserve"> de </w:t>
      </w:r>
      <w:proofErr w:type="spellStart"/>
      <w:r w:rsidRPr="00A11651">
        <w:rPr>
          <w:rFonts w:eastAsia="Times New Roman" w:cstheme="minorHAnsi"/>
          <w:sz w:val="24"/>
          <w:szCs w:val="24"/>
          <w:lang w:val="en-US" w:eastAsia="en-US"/>
        </w:rPr>
        <w:t>Asistenta</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Sociala</w:t>
      </w:r>
      <w:proofErr w:type="spellEnd"/>
      <w:r w:rsidRPr="00A11651">
        <w:rPr>
          <w:rFonts w:eastAsia="Times New Roman" w:cstheme="minorHAnsi"/>
          <w:sz w:val="24"/>
          <w:szCs w:val="24"/>
          <w:lang w:val="en-US" w:eastAsia="en-US"/>
        </w:rPr>
        <w:t xml:space="preserve"> Satu Mare </w:t>
      </w:r>
      <w:proofErr w:type="spellStart"/>
      <w:r w:rsidRPr="00A11651">
        <w:rPr>
          <w:rFonts w:eastAsia="Times New Roman" w:cstheme="minorHAnsi"/>
          <w:sz w:val="24"/>
          <w:szCs w:val="24"/>
          <w:lang w:val="en-US" w:eastAsia="en-US"/>
        </w:rPr>
        <w:t>este</w:t>
      </w:r>
      <w:proofErr w:type="spellEnd"/>
      <w:r w:rsidRPr="00A11651">
        <w:rPr>
          <w:rFonts w:eastAsia="Times New Roman" w:cstheme="minorHAnsi"/>
          <w:sz w:val="24"/>
          <w:szCs w:val="24"/>
          <w:lang w:val="en-US" w:eastAsia="en-US"/>
        </w:rPr>
        <w:t xml:space="preserve"> o </w:t>
      </w:r>
      <w:proofErr w:type="spellStart"/>
      <w:r w:rsidRPr="00A11651">
        <w:rPr>
          <w:rFonts w:eastAsia="Times New Roman" w:cstheme="minorHAnsi"/>
          <w:sz w:val="24"/>
          <w:szCs w:val="24"/>
          <w:lang w:val="en-US" w:eastAsia="en-US"/>
        </w:rPr>
        <w:t>structura</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specializata</w:t>
      </w:r>
      <w:proofErr w:type="spellEnd"/>
      <w:r w:rsidRPr="00A11651">
        <w:rPr>
          <w:rFonts w:eastAsia="Times New Roman" w:cstheme="minorHAnsi"/>
          <w:sz w:val="24"/>
          <w:szCs w:val="24"/>
          <w:lang w:val="en-US" w:eastAsia="en-US"/>
        </w:rPr>
        <w:t xml:space="preserve"> in </w:t>
      </w:r>
      <w:proofErr w:type="spellStart"/>
      <w:r w:rsidRPr="00A11651">
        <w:rPr>
          <w:rFonts w:eastAsia="Times New Roman" w:cstheme="minorHAnsi"/>
          <w:sz w:val="24"/>
          <w:szCs w:val="24"/>
          <w:lang w:val="en-US" w:eastAsia="en-US"/>
        </w:rPr>
        <w:t>administrarea</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si</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acordarea</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beneficiilor</w:t>
      </w:r>
      <w:proofErr w:type="spellEnd"/>
      <w:r w:rsidRPr="00A11651">
        <w:rPr>
          <w:rFonts w:eastAsia="Times New Roman" w:cstheme="minorHAnsi"/>
          <w:sz w:val="24"/>
          <w:szCs w:val="24"/>
          <w:lang w:val="en-US" w:eastAsia="en-US"/>
        </w:rPr>
        <w:t xml:space="preserve"> de </w:t>
      </w:r>
      <w:proofErr w:type="spellStart"/>
      <w:r w:rsidRPr="00A11651">
        <w:rPr>
          <w:rFonts w:eastAsia="Times New Roman" w:cstheme="minorHAnsi"/>
          <w:sz w:val="24"/>
          <w:szCs w:val="24"/>
          <w:lang w:val="en-US" w:eastAsia="en-US"/>
        </w:rPr>
        <w:t>asistenta</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sociala</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si</w:t>
      </w:r>
      <w:proofErr w:type="spellEnd"/>
      <w:r w:rsidRPr="00A11651">
        <w:rPr>
          <w:rFonts w:eastAsia="Times New Roman" w:cstheme="minorHAnsi"/>
          <w:sz w:val="24"/>
          <w:szCs w:val="24"/>
          <w:lang w:val="en-US" w:eastAsia="en-US"/>
        </w:rPr>
        <w:t xml:space="preserve"> a </w:t>
      </w:r>
      <w:proofErr w:type="spellStart"/>
      <w:r w:rsidRPr="00A11651">
        <w:rPr>
          <w:rFonts w:eastAsia="Times New Roman" w:cstheme="minorHAnsi"/>
          <w:sz w:val="24"/>
          <w:szCs w:val="24"/>
          <w:lang w:val="en-US" w:eastAsia="en-US"/>
        </w:rPr>
        <w:t>serviciilor</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sociale</w:t>
      </w:r>
      <w:proofErr w:type="spellEnd"/>
      <w:r w:rsidRPr="00A11651">
        <w:rPr>
          <w:rFonts w:eastAsia="Times New Roman" w:cstheme="minorHAnsi"/>
          <w:sz w:val="24"/>
          <w:szCs w:val="24"/>
          <w:lang w:val="en-US" w:eastAsia="en-US"/>
        </w:rPr>
        <w:t xml:space="preserve">, cu </w:t>
      </w:r>
      <w:proofErr w:type="spellStart"/>
      <w:r w:rsidRPr="00A11651">
        <w:rPr>
          <w:rFonts w:eastAsia="Times New Roman" w:cstheme="minorHAnsi"/>
          <w:sz w:val="24"/>
          <w:szCs w:val="24"/>
          <w:lang w:val="en-US" w:eastAsia="en-US"/>
        </w:rPr>
        <w:t>personalitate</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juridica</w:t>
      </w:r>
      <w:proofErr w:type="spellEnd"/>
      <w:r w:rsidRPr="00A11651">
        <w:rPr>
          <w:rFonts w:eastAsia="Times New Roman" w:cstheme="minorHAnsi"/>
          <w:sz w:val="24"/>
          <w:szCs w:val="24"/>
          <w:lang w:val="en-US" w:eastAsia="en-US"/>
        </w:rPr>
        <w:t xml:space="preserve">, cu </w:t>
      </w:r>
      <w:proofErr w:type="spellStart"/>
      <w:r w:rsidRPr="00A11651">
        <w:rPr>
          <w:rFonts w:eastAsia="Times New Roman" w:cstheme="minorHAnsi"/>
          <w:sz w:val="24"/>
          <w:szCs w:val="24"/>
          <w:lang w:val="en-US" w:eastAsia="en-US"/>
        </w:rPr>
        <w:t>scopul</w:t>
      </w:r>
      <w:proofErr w:type="spellEnd"/>
      <w:r w:rsidRPr="00A11651">
        <w:rPr>
          <w:rFonts w:eastAsia="Times New Roman" w:cstheme="minorHAnsi"/>
          <w:sz w:val="24"/>
          <w:szCs w:val="24"/>
          <w:lang w:val="en-US" w:eastAsia="en-US"/>
        </w:rPr>
        <w:t xml:space="preserve"> de </w:t>
      </w:r>
      <w:proofErr w:type="gramStart"/>
      <w:r w:rsidRPr="00A11651">
        <w:rPr>
          <w:rFonts w:eastAsia="Times New Roman" w:cstheme="minorHAnsi"/>
          <w:sz w:val="24"/>
          <w:szCs w:val="24"/>
          <w:lang w:val="en-US" w:eastAsia="en-US"/>
        </w:rPr>
        <w:t>a</w:t>
      </w:r>
      <w:proofErr w:type="gram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asigura</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aplicarea</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politicilor</w:t>
      </w:r>
      <w:proofErr w:type="spellEnd"/>
      <w:r w:rsidRPr="00A11651">
        <w:rPr>
          <w:rFonts w:eastAsia="Times New Roman" w:cstheme="minorHAnsi"/>
          <w:sz w:val="24"/>
          <w:szCs w:val="24"/>
          <w:lang w:val="en-US" w:eastAsia="en-US"/>
        </w:rPr>
        <w:t xml:space="preserve"> </w:t>
      </w:r>
      <w:proofErr w:type="spellStart"/>
      <w:r w:rsidRPr="00A11651">
        <w:rPr>
          <w:rFonts w:eastAsia="Times New Roman" w:cstheme="minorHAnsi"/>
          <w:sz w:val="24"/>
          <w:szCs w:val="24"/>
          <w:lang w:val="en-US" w:eastAsia="en-US"/>
        </w:rPr>
        <w:t>sociale</w:t>
      </w:r>
      <w:proofErr w:type="spellEnd"/>
      <w:r w:rsidRPr="00A11651">
        <w:rPr>
          <w:rFonts w:eastAsia="Times New Roman" w:cstheme="minorHAnsi"/>
          <w:sz w:val="24"/>
          <w:szCs w:val="24"/>
          <w:lang w:val="en-US" w:eastAsia="en-US"/>
        </w:rPr>
        <w:t>.</w:t>
      </w:r>
      <w:r>
        <w:rPr>
          <w:rFonts w:eastAsia="Times New Roman" w:cstheme="minorHAnsi"/>
          <w:sz w:val="24"/>
          <w:szCs w:val="24"/>
          <w:lang w:val="en-US" w:eastAsia="en-US"/>
        </w:rPr>
        <w:t xml:space="preserve">  </w:t>
      </w:r>
    </w:p>
    <w:p w14:paraId="5E19F4FF" w14:textId="77777777" w:rsidR="00664471" w:rsidRPr="003F2E37" w:rsidRDefault="00664471" w:rsidP="00664471">
      <w:pPr>
        <w:spacing w:after="0" w:line="360" w:lineRule="auto"/>
        <w:jc w:val="both"/>
        <w:textAlignment w:val="baseline"/>
        <w:rPr>
          <w:rFonts w:eastAsia="Times New Roman" w:cstheme="minorHAnsi"/>
          <w:sz w:val="24"/>
          <w:szCs w:val="24"/>
          <w:lang w:val="en-US" w:eastAsia="en-US"/>
        </w:rPr>
      </w:pPr>
      <w:proofErr w:type="spellStart"/>
      <w:r w:rsidRPr="003F2E37">
        <w:rPr>
          <w:rFonts w:eastAsia="Times New Roman" w:cstheme="minorHAnsi"/>
          <w:sz w:val="24"/>
          <w:szCs w:val="24"/>
          <w:bdr w:val="none" w:sz="0" w:space="0" w:color="auto" w:frame="1"/>
          <w:lang w:val="en-US" w:eastAsia="en-US"/>
        </w:rPr>
        <w:t>Domeniile</w:t>
      </w:r>
      <w:proofErr w:type="spellEnd"/>
      <w:r w:rsidRPr="003F2E37">
        <w:rPr>
          <w:rFonts w:eastAsia="Times New Roman" w:cstheme="minorHAnsi"/>
          <w:sz w:val="24"/>
          <w:szCs w:val="24"/>
          <w:bdr w:val="none" w:sz="0" w:space="0" w:color="auto" w:frame="1"/>
          <w:lang w:val="en-US" w:eastAsia="en-US"/>
        </w:rPr>
        <w:t xml:space="preserve"> de </w:t>
      </w:r>
      <w:proofErr w:type="spellStart"/>
      <w:r w:rsidRPr="003F2E37">
        <w:rPr>
          <w:rFonts w:eastAsia="Times New Roman" w:cstheme="minorHAnsi"/>
          <w:sz w:val="24"/>
          <w:szCs w:val="24"/>
          <w:bdr w:val="none" w:sz="0" w:space="0" w:color="auto" w:frame="1"/>
          <w:lang w:val="en-US" w:eastAsia="en-US"/>
        </w:rPr>
        <w:t>activitate</w:t>
      </w:r>
      <w:proofErr w:type="spellEnd"/>
      <w:r w:rsidRPr="000B02AC">
        <w:rPr>
          <w:rFonts w:eastAsia="Times New Roman" w:cstheme="minorHAnsi"/>
          <w:sz w:val="24"/>
          <w:szCs w:val="24"/>
          <w:bdr w:val="none" w:sz="0" w:space="0" w:color="auto" w:frame="1"/>
          <w:lang w:val="en-US" w:eastAsia="en-US"/>
        </w:rPr>
        <w:t xml:space="preserve"> ale </w:t>
      </w:r>
      <w:proofErr w:type="spellStart"/>
      <w:r>
        <w:rPr>
          <w:rFonts w:eastAsia="Times New Roman" w:cstheme="minorHAnsi"/>
          <w:sz w:val="24"/>
          <w:szCs w:val="24"/>
          <w:bdr w:val="none" w:sz="0" w:space="0" w:color="auto" w:frame="1"/>
          <w:lang w:val="en-US" w:eastAsia="en-US"/>
        </w:rPr>
        <w:t>Directieie</w:t>
      </w:r>
      <w:proofErr w:type="spellEnd"/>
      <w:r w:rsidRPr="000B02AC">
        <w:rPr>
          <w:rFonts w:eastAsia="Times New Roman" w:cstheme="minorHAnsi"/>
          <w:sz w:val="24"/>
          <w:szCs w:val="24"/>
          <w:bdr w:val="none" w:sz="0" w:space="0" w:color="auto" w:frame="1"/>
          <w:lang w:val="en-US" w:eastAsia="en-US"/>
        </w:rPr>
        <w:t xml:space="preserve"> de </w:t>
      </w:r>
      <w:proofErr w:type="spellStart"/>
      <w:r w:rsidRPr="000B02AC">
        <w:rPr>
          <w:rFonts w:eastAsia="Times New Roman" w:cstheme="minorHAnsi"/>
          <w:sz w:val="24"/>
          <w:szCs w:val="24"/>
          <w:bdr w:val="none" w:sz="0" w:space="0" w:color="auto" w:frame="1"/>
          <w:lang w:val="en-US" w:eastAsia="en-US"/>
        </w:rPr>
        <w:t>Asistenta</w:t>
      </w:r>
      <w:proofErr w:type="spellEnd"/>
      <w:r w:rsidRPr="000B02AC">
        <w:rPr>
          <w:rFonts w:eastAsia="Times New Roman" w:cstheme="minorHAnsi"/>
          <w:sz w:val="24"/>
          <w:szCs w:val="24"/>
          <w:bdr w:val="none" w:sz="0" w:space="0" w:color="auto" w:frame="1"/>
          <w:lang w:val="en-US" w:eastAsia="en-US"/>
        </w:rPr>
        <w:t xml:space="preserve"> </w:t>
      </w:r>
      <w:proofErr w:type="spellStart"/>
      <w:r w:rsidRPr="000B02AC">
        <w:rPr>
          <w:rFonts w:eastAsia="Times New Roman" w:cstheme="minorHAnsi"/>
          <w:sz w:val="24"/>
          <w:szCs w:val="24"/>
          <w:bdr w:val="none" w:sz="0" w:space="0" w:color="auto" w:frame="1"/>
          <w:lang w:val="en-US" w:eastAsia="en-US"/>
        </w:rPr>
        <w:t>Sociala</w:t>
      </w:r>
      <w:proofErr w:type="spellEnd"/>
      <w:r w:rsidRPr="000B02AC">
        <w:rPr>
          <w:rFonts w:eastAsia="Times New Roman" w:cstheme="minorHAnsi"/>
          <w:sz w:val="24"/>
          <w:szCs w:val="24"/>
          <w:bdr w:val="none" w:sz="0" w:space="0" w:color="auto" w:frame="1"/>
          <w:lang w:val="en-US" w:eastAsia="en-US"/>
        </w:rPr>
        <w:t xml:space="preserve"> Satu Mare:</w:t>
      </w:r>
    </w:p>
    <w:p w14:paraId="24D8CDCE" w14:textId="77777777" w:rsidR="00664471" w:rsidRPr="000B02AC" w:rsidRDefault="00664471" w:rsidP="006201BD">
      <w:pPr>
        <w:pStyle w:val="ListParagraph"/>
        <w:numPr>
          <w:ilvl w:val="0"/>
          <w:numId w:val="50"/>
        </w:numPr>
        <w:spacing w:after="0" w:line="360" w:lineRule="auto"/>
        <w:jc w:val="both"/>
        <w:textAlignment w:val="baseline"/>
        <w:rPr>
          <w:rFonts w:eastAsia="Times New Roman" w:cstheme="minorHAnsi"/>
          <w:sz w:val="24"/>
          <w:szCs w:val="24"/>
          <w:lang w:val="en-US" w:eastAsia="en-US"/>
        </w:rPr>
      </w:pPr>
      <w:proofErr w:type="spellStart"/>
      <w:r w:rsidRPr="000B02AC">
        <w:rPr>
          <w:rFonts w:eastAsia="Times New Roman" w:cstheme="minorHAnsi"/>
          <w:sz w:val="24"/>
          <w:szCs w:val="24"/>
          <w:lang w:val="en-US" w:eastAsia="en-US"/>
        </w:rPr>
        <w:t>Protecţia</w:t>
      </w:r>
      <w:proofErr w:type="spellEnd"/>
      <w:r w:rsidRPr="000B02AC">
        <w:rPr>
          <w:rFonts w:eastAsia="Times New Roman" w:cstheme="minorHAnsi"/>
          <w:sz w:val="24"/>
          <w:szCs w:val="24"/>
          <w:lang w:val="en-US" w:eastAsia="en-US"/>
        </w:rPr>
        <w:t xml:space="preserve"> </w:t>
      </w:r>
      <w:proofErr w:type="spellStart"/>
      <w:r w:rsidRPr="000B02AC">
        <w:rPr>
          <w:rFonts w:eastAsia="Times New Roman" w:cstheme="minorHAnsi"/>
          <w:sz w:val="24"/>
          <w:szCs w:val="24"/>
          <w:lang w:val="en-US" w:eastAsia="en-US"/>
        </w:rPr>
        <w:t>copilului</w:t>
      </w:r>
      <w:proofErr w:type="spellEnd"/>
      <w:r w:rsidRPr="000B02AC">
        <w:rPr>
          <w:rFonts w:eastAsia="Times New Roman" w:cstheme="minorHAnsi"/>
          <w:sz w:val="24"/>
          <w:szCs w:val="24"/>
          <w:lang w:val="en-US" w:eastAsia="en-US"/>
        </w:rPr>
        <w:t xml:space="preserve"> </w:t>
      </w:r>
      <w:proofErr w:type="spellStart"/>
      <w:r w:rsidRPr="000B02AC">
        <w:rPr>
          <w:rFonts w:eastAsia="Times New Roman" w:cstheme="minorHAnsi"/>
          <w:sz w:val="24"/>
          <w:szCs w:val="24"/>
          <w:lang w:val="en-US" w:eastAsia="en-US"/>
        </w:rPr>
        <w:t>şi</w:t>
      </w:r>
      <w:proofErr w:type="spellEnd"/>
      <w:r w:rsidRPr="000B02AC">
        <w:rPr>
          <w:rFonts w:eastAsia="Times New Roman" w:cstheme="minorHAnsi"/>
          <w:sz w:val="24"/>
          <w:szCs w:val="24"/>
          <w:lang w:val="en-US" w:eastAsia="en-US"/>
        </w:rPr>
        <w:t xml:space="preserve"> </w:t>
      </w:r>
      <w:proofErr w:type="spellStart"/>
      <w:r w:rsidRPr="000B02AC">
        <w:rPr>
          <w:rFonts w:eastAsia="Times New Roman" w:cstheme="minorHAnsi"/>
          <w:sz w:val="24"/>
          <w:szCs w:val="24"/>
          <w:lang w:val="en-US" w:eastAsia="en-US"/>
        </w:rPr>
        <w:t>familiei</w:t>
      </w:r>
      <w:proofErr w:type="spellEnd"/>
      <w:r w:rsidRPr="000B02AC">
        <w:rPr>
          <w:rFonts w:eastAsia="Times New Roman" w:cstheme="minorHAnsi"/>
          <w:sz w:val="24"/>
          <w:szCs w:val="24"/>
          <w:lang w:val="en-US" w:eastAsia="en-US"/>
        </w:rPr>
        <w:t>;</w:t>
      </w:r>
    </w:p>
    <w:p w14:paraId="2C5C1248" w14:textId="77777777" w:rsidR="00664471" w:rsidRPr="000B02AC" w:rsidRDefault="00664471" w:rsidP="006201BD">
      <w:pPr>
        <w:pStyle w:val="ListParagraph"/>
        <w:numPr>
          <w:ilvl w:val="0"/>
          <w:numId w:val="50"/>
        </w:numPr>
        <w:spacing w:after="0" w:line="360" w:lineRule="auto"/>
        <w:jc w:val="both"/>
        <w:textAlignment w:val="baseline"/>
        <w:rPr>
          <w:rFonts w:eastAsia="Times New Roman" w:cstheme="minorHAnsi"/>
          <w:sz w:val="24"/>
          <w:szCs w:val="24"/>
          <w:lang w:val="en-US" w:eastAsia="en-US"/>
        </w:rPr>
      </w:pPr>
      <w:proofErr w:type="spellStart"/>
      <w:r w:rsidRPr="000B02AC">
        <w:rPr>
          <w:rFonts w:eastAsia="Times New Roman" w:cstheme="minorHAnsi"/>
          <w:sz w:val="24"/>
          <w:szCs w:val="24"/>
          <w:lang w:val="en-US" w:eastAsia="en-US"/>
        </w:rPr>
        <w:t>Protecţia</w:t>
      </w:r>
      <w:proofErr w:type="spellEnd"/>
      <w:r w:rsidRPr="000B02AC">
        <w:rPr>
          <w:rFonts w:eastAsia="Times New Roman" w:cstheme="minorHAnsi"/>
          <w:sz w:val="24"/>
          <w:szCs w:val="24"/>
          <w:lang w:val="en-US" w:eastAsia="en-US"/>
        </w:rPr>
        <w:t xml:space="preserve"> </w:t>
      </w:r>
      <w:proofErr w:type="spellStart"/>
      <w:r w:rsidRPr="000B02AC">
        <w:rPr>
          <w:rFonts w:eastAsia="Times New Roman" w:cstheme="minorHAnsi"/>
          <w:sz w:val="24"/>
          <w:szCs w:val="24"/>
          <w:lang w:val="en-US" w:eastAsia="en-US"/>
        </w:rPr>
        <w:t>persoanelor</w:t>
      </w:r>
      <w:proofErr w:type="spellEnd"/>
      <w:r w:rsidRPr="000B02AC">
        <w:rPr>
          <w:rFonts w:eastAsia="Times New Roman" w:cstheme="minorHAnsi"/>
          <w:sz w:val="24"/>
          <w:szCs w:val="24"/>
          <w:lang w:val="en-US" w:eastAsia="en-US"/>
        </w:rPr>
        <w:t xml:space="preserve"> </w:t>
      </w:r>
      <w:proofErr w:type="spellStart"/>
      <w:r w:rsidRPr="000B02AC">
        <w:rPr>
          <w:rFonts w:eastAsia="Times New Roman" w:cstheme="minorHAnsi"/>
          <w:sz w:val="24"/>
          <w:szCs w:val="24"/>
          <w:lang w:val="en-US" w:eastAsia="en-US"/>
        </w:rPr>
        <w:t>vârstnice</w:t>
      </w:r>
      <w:proofErr w:type="spellEnd"/>
      <w:r w:rsidRPr="000B02AC">
        <w:rPr>
          <w:rFonts w:eastAsia="Times New Roman" w:cstheme="minorHAnsi"/>
          <w:sz w:val="24"/>
          <w:szCs w:val="24"/>
          <w:lang w:val="en-US" w:eastAsia="en-US"/>
        </w:rPr>
        <w:t>;</w:t>
      </w:r>
    </w:p>
    <w:p w14:paraId="633621B5" w14:textId="77777777" w:rsidR="00664471" w:rsidRPr="000B02AC" w:rsidRDefault="00664471" w:rsidP="006201BD">
      <w:pPr>
        <w:pStyle w:val="ListParagraph"/>
        <w:numPr>
          <w:ilvl w:val="0"/>
          <w:numId w:val="50"/>
        </w:numPr>
        <w:spacing w:after="0" w:line="360" w:lineRule="auto"/>
        <w:jc w:val="both"/>
        <w:textAlignment w:val="baseline"/>
        <w:rPr>
          <w:rFonts w:eastAsia="Times New Roman" w:cstheme="minorHAnsi"/>
          <w:sz w:val="24"/>
          <w:szCs w:val="24"/>
          <w:lang w:val="en-US" w:eastAsia="en-US"/>
        </w:rPr>
      </w:pPr>
      <w:proofErr w:type="spellStart"/>
      <w:r w:rsidRPr="000B02AC">
        <w:rPr>
          <w:rFonts w:eastAsia="Times New Roman" w:cstheme="minorHAnsi"/>
          <w:sz w:val="24"/>
          <w:szCs w:val="24"/>
          <w:lang w:val="en-US" w:eastAsia="en-US"/>
        </w:rPr>
        <w:t>Protecţia</w:t>
      </w:r>
      <w:proofErr w:type="spellEnd"/>
      <w:r w:rsidRPr="000B02AC">
        <w:rPr>
          <w:rFonts w:eastAsia="Times New Roman" w:cstheme="minorHAnsi"/>
          <w:sz w:val="24"/>
          <w:szCs w:val="24"/>
          <w:lang w:val="en-US" w:eastAsia="en-US"/>
        </w:rPr>
        <w:t xml:space="preserve"> </w:t>
      </w:r>
      <w:proofErr w:type="spellStart"/>
      <w:r w:rsidRPr="000B02AC">
        <w:rPr>
          <w:rFonts w:eastAsia="Times New Roman" w:cstheme="minorHAnsi"/>
          <w:sz w:val="24"/>
          <w:szCs w:val="24"/>
          <w:lang w:val="en-US" w:eastAsia="en-US"/>
        </w:rPr>
        <w:t>persoanelor</w:t>
      </w:r>
      <w:proofErr w:type="spellEnd"/>
      <w:r w:rsidRPr="000B02AC">
        <w:rPr>
          <w:rFonts w:eastAsia="Times New Roman" w:cstheme="minorHAnsi"/>
          <w:sz w:val="24"/>
          <w:szCs w:val="24"/>
          <w:lang w:val="en-US" w:eastAsia="en-US"/>
        </w:rPr>
        <w:t xml:space="preserve"> cu</w:t>
      </w:r>
      <w:r>
        <w:rPr>
          <w:rFonts w:eastAsia="Times New Roman" w:cstheme="minorHAnsi"/>
          <w:sz w:val="24"/>
          <w:szCs w:val="24"/>
          <w:lang w:val="en-US" w:eastAsia="en-US"/>
        </w:rPr>
        <w:t xml:space="preserve"> </w:t>
      </w:r>
      <w:proofErr w:type="spellStart"/>
      <w:r>
        <w:rPr>
          <w:rFonts w:eastAsia="Times New Roman" w:cstheme="minorHAnsi"/>
          <w:sz w:val="24"/>
          <w:szCs w:val="24"/>
          <w:lang w:val="en-US" w:eastAsia="en-US"/>
        </w:rPr>
        <w:t>dizabilitati</w:t>
      </w:r>
      <w:proofErr w:type="spellEnd"/>
      <w:r>
        <w:rPr>
          <w:rFonts w:eastAsia="Times New Roman" w:cstheme="minorHAnsi"/>
          <w:sz w:val="24"/>
          <w:szCs w:val="24"/>
          <w:lang w:val="en-US" w:eastAsia="en-US"/>
        </w:rPr>
        <w:t xml:space="preserve">, precum </w:t>
      </w:r>
      <w:proofErr w:type="spellStart"/>
      <w:r>
        <w:rPr>
          <w:rFonts w:eastAsia="Times New Roman" w:cstheme="minorHAnsi"/>
          <w:sz w:val="24"/>
          <w:szCs w:val="24"/>
          <w:lang w:val="en-US" w:eastAsia="en-US"/>
        </w:rPr>
        <w:t>si</w:t>
      </w:r>
      <w:proofErr w:type="spellEnd"/>
      <w:r>
        <w:rPr>
          <w:rFonts w:eastAsia="Times New Roman" w:cstheme="minorHAnsi"/>
          <w:sz w:val="24"/>
          <w:szCs w:val="24"/>
          <w:lang w:val="en-US" w:eastAsia="en-US"/>
        </w:rPr>
        <w:t xml:space="preserve"> </w:t>
      </w:r>
      <w:proofErr w:type="gramStart"/>
      <w:r>
        <w:rPr>
          <w:rFonts w:eastAsia="Times New Roman" w:cstheme="minorHAnsi"/>
          <w:sz w:val="24"/>
          <w:szCs w:val="24"/>
          <w:lang w:val="en-US" w:eastAsia="en-US"/>
        </w:rPr>
        <w:t>a</w:t>
      </w:r>
      <w:proofErr w:type="gramEnd"/>
      <w:r>
        <w:rPr>
          <w:rFonts w:eastAsia="Times New Roman" w:cstheme="minorHAnsi"/>
          <w:sz w:val="24"/>
          <w:szCs w:val="24"/>
          <w:lang w:val="en-US" w:eastAsia="en-US"/>
        </w:rPr>
        <w:t xml:space="preserve"> </w:t>
      </w:r>
      <w:proofErr w:type="spellStart"/>
      <w:r>
        <w:rPr>
          <w:rFonts w:eastAsia="Times New Roman" w:cstheme="minorHAnsi"/>
          <w:sz w:val="24"/>
          <w:szCs w:val="24"/>
          <w:lang w:val="en-US" w:eastAsia="en-US"/>
        </w:rPr>
        <w:t>altor</w:t>
      </w:r>
      <w:proofErr w:type="spellEnd"/>
      <w:r>
        <w:rPr>
          <w:rFonts w:eastAsia="Times New Roman" w:cstheme="minorHAnsi"/>
          <w:sz w:val="24"/>
          <w:szCs w:val="24"/>
          <w:lang w:val="en-US" w:eastAsia="en-US"/>
        </w:rPr>
        <w:t xml:space="preserve"> </w:t>
      </w:r>
      <w:proofErr w:type="spellStart"/>
      <w:r>
        <w:rPr>
          <w:rFonts w:eastAsia="Times New Roman" w:cstheme="minorHAnsi"/>
          <w:sz w:val="24"/>
          <w:szCs w:val="24"/>
          <w:lang w:val="en-US" w:eastAsia="en-US"/>
        </w:rPr>
        <w:t>persoane</w:t>
      </w:r>
      <w:proofErr w:type="spellEnd"/>
      <w:r w:rsidRPr="000B02AC">
        <w:rPr>
          <w:rFonts w:eastAsia="Times New Roman" w:cstheme="minorHAnsi"/>
          <w:sz w:val="24"/>
          <w:szCs w:val="24"/>
          <w:lang w:val="en-US" w:eastAsia="en-US"/>
        </w:rPr>
        <w:t>;</w:t>
      </w:r>
    </w:p>
    <w:p w14:paraId="2EB7F685" w14:textId="77777777" w:rsidR="00664471" w:rsidRPr="000B02AC" w:rsidRDefault="00664471" w:rsidP="006201BD">
      <w:pPr>
        <w:pStyle w:val="ListParagraph"/>
        <w:numPr>
          <w:ilvl w:val="0"/>
          <w:numId w:val="50"/>
        </w:numPr>
        <w:spacing w:after="0" w:line="360" w:lineRule="auto"/>
        <w:jc w:val="both"/>
        <w:textAlignment w:val="baseline"/>
        <w:rPr>
          <w:rFonts w:eastAsia="Times New Roman" w:cstheme="minorHAnsi"/>
          <w:sz w:val="24"/>
          <w:szCs w:val="24"/>
          <w:lang w:val="en-US" w:eastAsia="en-US"/>
        </w:rPr>
      </w:pPr>
      <w:proofErr w:type="spellStart"/>
      <w:r w:rsidRPr="000B02AC">
        <w:rPr>
          <w:rFonts w:eastAsia="Times New Roman" w:cstheme="minorHAnsi"/>
          <w:sz w:val="24"/>
          <w:szCs w:val="24"/>
          <w:lang w:val="en-US" w:eastAsia="en-US"/>
        </w:rPr>
        <w:t>Protecţia</w:t>
      </w:r>
      <w:proofErr w:type="spellEnd"/>
      <w:r w:rsidRPr="000B02AC">
        <w:rPr>
          <w:rFonts w:eastAsia="Times New Roman" w:cstheme="minorHAnsi"/>
          <w:sz w:val="24"/>
          <w:szCs w:val="24"/>
          <w:lang w:val="en-US" w:eastAsia="en-US"/>
        </w:rPr>
        <w:t xml:space="preserve"> </w:t>
      </w:r>
      <w:proofErr w:type="spellStart"/>
      <w:r w:rsidRPr="000B02AC">
        <w:rPr>
          <w:rFonts w:eastAsia="Times New Roman" w:cstheme="minorHAnsi"/>
          <w:sz w:val="24"/>
          <w:szCs w:val="24"/>
          <w:lang w:val="en-US" w:eastAsia="en-US"/>
        </w:rPr>
        <w:t>persoanelor</w:t>
      </w:r>
      <w:proofErr w:type="spellEnd"/>
      <w:r>
        <w:rPr>
          <w:rFonts w:eastAsia="Times New Roman" w:cstheme="minorHAnsi"/>
          <w:sz w:val="24"/>
          <w:szCs w:val="24"/>
          <w:lang w:val="en-US" w:eastAsia="en-US"/>
        </w:rPr>
        <w:t xml:space="preserve">, </w:t>
      </w:r>
      <w:proofErr w:type="spellStart"/>
      <w:r>
        <w:rPr>
          <w:rFonts w:eastAsia="Times New Roman" w:cstheme="minorHAnsi"/>
          <w:sz w:val="24"/>
          <w:szCs w:val="24"/>
          <w:lang w:val="en-US" w:eastAsia="en-US"/>
        </w:rPr>
        <w:t>grupurilor</w:t>
      </w:r>
      <w:proofErr w:type="spellEnd"/>
      <w:r>
        <w:rPr>
          <w:rFonts w:eastAsia="Times New Roman" w:cstheme="minorHAnsi"/>
          <w:sz w:val="24"/>
          <w:szCs w:val="24"/>
          <w:lang w:val="en-US" w:eastAsia="en-US"/>
        </w:rPr>
        <w:t xml:space="preserve"> </w:t>
      </w:r>
      <w:proofErr w:type="spellStart"/>
      <w:r>
        <w:rPr>
          <w:rFonts w:eastAsia="Times New Roman" w:cstheme="minorHAnsi"/>
          <w:sz w:val="24"/>
          <w:szCs w:val="24"/>
          <w:lang w:val="en-US" w:eastAsia="en-US"/>
        </w:rPr>
        <w:t>sau</w:t>
      </w:r>
      <w:proofErr w:type="spellEnd"/>
      <w:r>
        <w:rPr>
          <w:rFonts w:eastAsia="Times New Roman" w:cstheme="minorHAnsi"/>
          <w:sz w:val="24"/>
          <w:szCs w:val="24"/>
          <w:lang w:val="en-US" w:eastAsia="en-US"/>
        </w:rPr>
        <w:t xml:space="preserve"> </w:t>
      </w:r>
      <w:proofErr w:type="spellStart"/>
      <w:r>
        <w:rPr>
          <w:rFonts w:eastAsia="Times New Roman" w:cstheme="minorHAnsi"/>
          <w:sz w:val="24"/>
          <w:szCs w:val="24"/>
          <w:lang w:val="en-US" w:eastAsia="en-US"/>
        </w:rPr>
        <w:t>comuntatilor</w:t>
      </w:r>
      <w:proofErr w:type="spellEnd"/>
      <w:r>
        <w:rPr>
          <w:rFonts w:eastAsia="Times New Roman" w:cstheme="minorHAnsi"/>
          <w:sz w:val="24"/>
          <w:szCs w:val="24"/>
          <w:lang w:val="en-US" w:eastAsia="en-US"/>
        </w:rPr>
        <w:t xml:space="preserve"> </w:t>
      </w:r>
      <w:proofErr w:type="spellStart"/>
      <w:r>
        <w:rPr>
          <w:rFonts w:eastAsia="Times New Roman" w:cstheme="minorHAnsi"/>
          <w:sz w:val="24"/>
          <w:szCs w:val="24"/>
          <w:lang w:val="en-US" w:eastAsia="en-US"/>
        </w:rPr>
        <w:t>aflate</w:t>
      </w:r>
      <w:proofErr w:type="spellEnd"/>
      <w:r>
        <w:rPr>
          <w:rFonts w:eastAsia="Times New Roman" w:cstheme="minorHAnsi"/>
          <w:sz w:val="24"/>
          <w:szCs w:val="24"/>
          <w:lang w:val="en-US" w:eastAsia="en-US"/>
        </w:rPr>
        <w:t xml:space="preserve"> in </w:t>
      </w:r>
      <w:proofErr w:type="spellStart"/>
      <w:r>
        <w:rPr>
          <w:rFonts w:eastAsia="Times New Roman" w:cstheme="minorHAnsi"/>
          <w:sz w:val="24"/>
          <w:szCs w:val="24"/>
          <w:lang w:val="en-US" w:eastAsia="en-US"/>
        </w:rPr>
        <w:t>nevoia</w:t>
      </w:r>
      <w:proofErr w:type="spellEnd"/>
      <w:r>
        <w:rPr>
          <w:rFonts w:eastAsia="Times New Roman" w:cstheme="minorHAnsi"/>
          <w:sz w:val="24"/>
          <w:szCs w:val="24"/>
          <w:lang w:val="en-US" w:eastAsia="en-US"/>
        </w:rPr>
        <w:t xml:space="preserve"> </w:t>
      </w:r>
      <w:proofErr w:type="spellStart"/>
      <w:r>
        <w:rPr>
          <w:rFonts w:eastAsia="Times New Roman" w:cstheme="minorHAnsi"/>
          <w:sz w:val="24"/>
          <w:szCs w:val="24"/>
          <w:lang w:val="en-US" w:eastAsia="en-US"/>
        </w:rPr>
        <w:t>sociala</w:t>
      </w:r>
      <w:proofErr w:type="spellEnd"/>
      <w:r>
        <w:rPr>
          <w:rFonts w:eastAsia="Times New Roman" w:cstheme="minorHAnsi"/>
          <w:sz w:val="24"/>
          <w:szCs w:val="24"/>
          <w:lang w:val="en-US" w:eastAsia="en-US"/>
        </w:rPr>
        <w:t>.</w:t>
      </w:r>
    </w:p>
    <w:p w14:paraId="62791705" w14:textId="77777777" w:rsidR="00664471" w:rsidRDefault="00664471" w:rsidP="00664471">
      <w:pPr>
        <w:pStyle w:val="Heading2"/>
        <w:spacing w:before="240" w:after="240"/>
        <w:jc w:val="both"/>
        <w:rPr>
          <w:rFonts w:asciiTheme="minorHAnsi" w:hAnsiTheme="minorHAnsi"/>
        </w:rPr>
      </w:pPr>
      <w:bookmarkStart w:id="27" w:name="_Toc23240612"/>
      <w:r w:rsidRPr="009445EF">
        <w:rPr>
          <w:rFonts w:asciiTheme="minorHAnsi" w:hAnsiTheme="minorHAnsi"/>
        </w:rPr>
        <w:t xml:space="preserve">3.11. </w:t>
      </w:r>
      <w:proofErr w:type="spellStart"/>
      <w:r w:rsidRPr="009445EF">
        <w:rPr>
          <w:rFonts w:asciiTheme="minorHAnsi" w:hAnsiTheme="minorHAnsi"/>
        </w:rPr>
        <w:t>Infrastructura</w:t>
      </w:r>
      <w:proofErr w:type="spellEnd"/>
      <w:r w:rsidRPr="009445EF">
        <w:rPr>
          <w:rFonts w:asciiTheme="minorHAnsi" w:hAnsiTheme="minorHAnsi"/>
        </w:rPr>
        <w:t xml:space="preserve"> de transport, </w:t>
      </w:r>
      <w:proofErr w:type="spellStart"/>
      <w:r w:rsidRPr="009445EF">
        <w:rPr>
          <w:rFonts w:asciiTheme="minorHAnsi" w:hAnsiTheme="minorHAnsi"/>
        </w:rPr>
        <w:t>servicii</w:t>
      </w:r>
      <w:proofErr w:type="spellEnd"/>
      <w:r w:rsidRPr="009445EF">
        <w:rPr>
          <w:rFonts w:asciiTheme="minorHAnsi" w:hAnsiTheme="minorHAnsi"/>
        </w:rPr>
        <w:t xml:space="preserve"> </w:t>
      </w:r>
      <w:proofErr w:type="spellStart"/>
      <w:r w:rsidRPr="009445EF">
        <w:rPr>
          <w:rFonts w:asciiTheme="minorHAnsi" w:hAnsiTheme="minorHAnsi"/>
        </w:rPr>
        <w:t>publice</w:t>
      </w:r>
      <w:proofErr w:type="spellEnd"/>
      <w:r w:rsidRPr="009445EF">
        <w:rPr>
          <w:rFonts w:asciiTheme="minorHAnsi" w:hAnsiTheme="minorHAnsi"/>
        </w:rPr>
        <w:t xml:space="preserve"> </w:t>
      </w:r>
      <w:proofErr w:type="spellStart"/>
      <w:r w:rsidRPr="009445EF">
        <w:rPr>
          <w:rFonts w:asciiTheme="minorHAnsi" w:hAnsiTheme="minorHAnsi"/>
        </w:rPr>
        <w:t>aferente</w:t>
      </w:r>
      <w:proofErr w:type="spellEnd"/>
      <w:r w:rsidRPr="009445EF">
        <w:rPr>
          <w:rFonts w:asciiTheme="minorHAnsi" w:hAnsiTheme="minorHAnsi"/>
        </w:rPr>
        <w:t xml:space="preserve"> </w:t>
      </w:r>
      <w:proofErr w:type="spellStart"/>
      <w:r w:rsidRPr="009445EF">
        <w:rPr>
          <w:rFonts w:asciiTheme="minorHAnsi" w:hAnsiTheme="minorHAnsi"/>
        </w:rPr>
        <w:t>şi</w:t>
      </w:r>
      <w:proofErr w:type="spellEnd"/>
      <w:r w:rsidRPr="009445EF">
        <w:rPr>
          <w:rFonts w:asciiTheme="minorHAnsi" w:hAnsiTheme="minorHAnsi"/>
        </w:rPr>
        <w:t xml:space="preserve"> </w:t>
      </w:r>
      <w:proofErr w:type="spellStart"/>
      <w:r w:rsidRPr="009445EF">
        <w:rPr>
          <w:rFonts w:asciiTheme="minorHAnsi" w:hAnsiTheme="minorHAnsi"/>
        </w:rPr>
        <w:t>circulaţia</w:t>
      </w:r>
      <w:proofErr w:type="spellEnd"/>
      <w:r w:rsidRPr="009445EF">
        <w:rPr>
          <w:rFonts w:asciiTheme="minorHAnsi" w:hAnsiTheme="minorHAnsi"/>
        </w:rPr>
        <w:t xml:space="preserve"> </w:t>
      </w:r>
      <w:proofErr w:type="spellStart"/>
      <w:r w:rsidRPr="009445EF">
        <w:rPr>
          <w:rFonts w:asciiTheme="minorHAnsi" w:hAnsiTheme="minorHAnsi"/>
        </w:rPr>
        <w:t>rutieră</w:t>
      </w:r>
      <w:bookmarkEnd w:id="27"/>
      <w:proofErr w:type="spellEnd"/>
    </w:p>
    <w:p w14:paraId="5A74F853" w14:textId="77777777" w:rsidR="00664471" w:rsidRPr="00B173EB" w:rsidRDefault="00664471" w:rsidP="00664471">
      <w:pPr>
        <w:spacing w:line="360" w:lineRule="auto"/>
        <w:jc w:val="both"/>
        <w:rPr>
          <w:sz w:val="24"/>
          <w:szCs w:val="24"/>
        </w:rPr>
      </w:pPr>
      <w:r w:rsidRPr="00B173EB">
        <w:rPr>
          <w:sz w:val="24"/>
          <w:szCs w:val="24"/>
        </w:rPr>
        <w:t xml:space="preserve">Satu Mare este un nod important de drumuri, situat în apropierea frontierei cu Ucraina </w:t>
      </w:r>
      <w:proofErr w:type="spellStart"/>
      <w:r w:rsidRPr="00B173EB">
        <w:rPr>
          <w:sz w:val="24"/>
          <w:szCs w:val="24"/>
        </w:rPr>
        <w:t>şi</w:t>
      </w:r>
      <w:proofErr w:type="spellEnd"/>
      <w:r w:rsidRPr="00B173EB">
        <w:rPr>
          <w:sz w:val="24"/>
          <w:szCs w:val="24"/>
        </w:rPr>
        <w:t xml:space="preserve"> Ungaria și fiind orașul românesc cel mai apropiat de rețeaua europeană de autostrăzi. Municipiul este legat de alte </w:t>
      </w:r>
      <w:proofErr w:type="spellStart"/>
      <w:r w:rsidRPr="00B173EB">
        <w:rPr>
          <w:sz w:val="24"/>
          <w:szCs w:val="24"/>
        </w:rPr>
        <w:t>oraşe</w:t>
      </w:r>
      <w:proofErr w:type="spellEnd"/>
      <w:r w:rsidRPr="00B173EB">
        <w:rPr>
          <w:sz w:val="24"/>
          <w:szCs w:val="24"/>
        </w:rPr>
        <w:t xml:space="preserve"> importante din România prin drumuri (drumul European E81, E671si E58). Avantajul geografic al apropierii de frontierele cu Ungaria si Ucraina este anulat </w:t>
      </w:r>
      <w:proofErr w:type="spellStart"/>
      <w:r w:rsidRPr="00B173EB">
        <w:rPr>
          <w:sz w:val="24"/>
          <w:szCs w:val="24"/>
        </w:rPr>
        <w:t>parţial</w:t>
      </w:r>
      <w:proofErr w:type="spellEnd"/>
      <w:r w:rsidRPr="00B173EB">
        <w:rPr>
          <w:sz w:val="24"/>
          <w:szCs w:val="24"/>
        </w:rPr>
        <w:t xml:space="preserve"> de </w:t>
      </w:r>
      <w:proofErr w:type="spellStart"/>
      <w:r w:rsidRPr="00B173EB">
        <w:rPr>
          <w:sz w:val="24"/>
          <w:szCs w:val="24"/>
        </w:rPr>
        <w:t>poziţia</w:t>
      </w:r>
      <w:proofErr w:type="spellEnd"/>
      <w:r w:rsidRPr="00B173EB">
        <w:rPr>
          <w:sz w:val="24"/>
          <w:szCs w:val="24"/>
        </w:rPr>
        <w:t xml:space="preserve"> marginală </w:t>
      </w:r>
      <w:proofErr w:type="spellStart"/>
      <w:r w:rsidRPr="00B173EB">
        <w:rPr>
          <w:sz w:val="24"/>
          <w:szCs w:val="24"/>
        </w:rPr>
        <w:t>faţă</w:t>
      </w:r>
      <w:proofErr w:type="spellEnd"/>
      <w:r w:rsidRPr="00B173EB">
        <w:rPr>
          <w:sz w:val="24"/>
          <w:szCs w:val="24"/>
        </w:rPr>
        <w:t xml:space="preserve"> de principalele coridoare transeuropene de transport (TEN-T </w:t>
      </w:r>
      <w:proofErr w:type="spellStart"/>
      <w:r w:rsidRPr="00B173EB">
        <w:rPr>
          <w:sz w:val="24"/>
          <w:szCs w:val="24"/>
        </w:rPr>
        <w:t>core</w:t>
      </w:r>
      <w:proofErr w:type="spellEnd"/>
      <w:r w:rsidRPr="00B173EB">
        <w:rPr>
          <w:sz w:val="24"/>
          <w:szCs w:val="24"/>
        </w:rPr>
        <w:t xml:space="preserve">/centrală) care traversează România, dintre care cel mai apropiat este fostul culoar paneuropean IV, devenit ulterior de axa 7 – rutiera (din cele 30 de axe prioritare ale </w:t>
      </w:r>
      <w:proofErr w:type="spellStart"/>
      <w:r w:rsidRPr="00B173EB">
        <w:rPr>
          <w:sz w:val="24"/>
          <w:szCs w:val="24"/>
        </w:rPr>
        <w:t>reţelei</w:t>
      </w:r>
      <w:proofErr w:type="spellEnd"/>
      <w:r w:rsidRPr="00B173EB">
        <w:rPr>
          <w:sz w:val="24"/>
          <w:szCs w:val="24"/>
        </w:rPr>
        <w:t xml:space="preserve"> transeuropene de transport TEN-T) </w:t>
      </w:r>
      <w:proofErr w:type="spellStart"/>
      <w:r w:rsidRPr="00B173EB">
        <w:rPr>
          <w:sz w:val="24"/>
          <w:szCs w:val="24"/>
        </w:rPr>
        <w:t>şi</w:t>
      </w:r>
      <w:proofErr w:type="spellEnd"/>
      <w:r w:rsidRPr="00B173EB">
        <w:rPr>
          <w:sz w:val="24"/>
          <w:szCs w:val="24"/>
        </w:rPr>
        <w:t xml:space="preserve"> care, în prezent (începând cu decembrie 2013), face parte din coridorul </w:t>
      </w:r>
      <w:proofErr w:type="spellStart"/>
      <w:r w:rsidRPr="00B173EB">
        <w:rPr>
          <w:sz w:val="24"/>
          <w:szCs w:val="24"/>
        </w:rPr>
        <w:t>Rhin</w:t>
      </w:r>
      <w:proofErr w:type="spellEnd"/>
      <w:r w:rsidRPr="00B173EB">
        <w:rPr>
          <w:sz w:val="24"/>
          <w:szCs w:val="24"/>
        </w:rPr>
        <w:t>-Dunăre.</w:t>
      </w:r>
    </w:p>
    <w:p w14:paraId="54677C5D" w14:textId="77777777" w:rsidR="00664471" w:rsidRPr="00B173EB" w:rsidRDefault="00664471" w:rsidP="00664471">
      <w:pPr>
        <w:spacing w:line="360" w:lineRule="auto"/>
        <w:jc w:val="both"/>
        <w:rPr>
          <w:sz w:val="24"/>
          <w:szCs w:val="24"/>
        </w:rPr>
      </w:pPr>
      <w:proofErr w:type="spellStart"/>
      <w:r w:rsidRPr="00B173EB">
        <w:rPr>
          <w:sz w:val="24"/>
          <w:szCs w:val="24"/>
        </w:rPr>
        <w:t>Reţeaua</w:t>
      </w:r>
      <w:proofErr w:type="spellEnd"/>
      <w:r w:rsidRPr="00B173EB">
        <w:rPr>
          <w:sz w:val="24"/>
          <w:szCs w:val="24"/>
        </w:rPr>
        <w:t xml:space="preserve"> rutieră a </w:t>
      </w:r>
      <w:proofErr w:type="spellStart"/>
      <w:r w:rsidRPr="00B173EB">
        <w:rPr>
          <w:sz w:val="24"/>
          <w:szCs w:val="24"/>
        </w:rPr>
        <w:t>oraşului</w:t>
      </w:r>
      <w:proofErr w:type="spellEnd"/>
      <w:r w:rsidRPr="00B173EB">
        <w:rPr>
          <w:sz w:val="24"/>
          <w:szCs w:val="24"/>
        </w:rPr>
        <w:t xml:space="preserve"> este de tip radial, având 4 </w:t>
      </w:r>
      <w:proofErr w:type="spellStart"/>
      <w:r w:rsidRPr="00B173EB">
        <w:rPr>
          <w:sz w:val="24"/>
          <w:szCs w:val="24"/>
        </w:rPr>
        <w:t>direcţii</w:t>
      </w:r>
      <w:proofErr w:type="spellEnd"/>
      <w:r w:rsidRPr="00B173EB">
        <w:rPr>
          <w:sz w:val="24"/>
          <w:szCs w:val="24"/>
        </w:rPr>
        <w:t xml:space="preserve"> majore:</w:t>
      </w:r>
    </w:p>
    <w:p w14:paraId="211AF16D" w14:textId="77777777" w:rsidR="00664471" w:rsidRPr="00B173EB" w:rsidRDefault="00664471" w:rsidP="006201BD">
      <w:pPr>
        <w:pStyle w:val="ListParagraph"/>
        <w:numPr>
          <w:ilvl w:val="0"/>
          <w:numId w:val="51"/>
        </w:numPr>
        <w:spacing w:line="360" w:lineRule="auto"/>
        <w:jc w:val="both"/>
        <w:rPr>
          <w:sz w:val="24"/>
          <w:szCs w:val="24"/>
        </w:rPr>
      </w:pPr>
      <w:r w:rsidRPr="00B173EB">
        <w:rPr>
          <w:sz w:val="24"/>
          <w:szCs w:val="24"/>
        </w:rPr>
        <w:t xml:space="preserve">DN19A- spre Petea, Ungaria; </w:t>
      </w:r>
    </w:p>
    <w:p w14:paraId="21AC9CD2" w14:textId="77777777" w:rsidR="00664471" w:rsidRPr="00B173EB" w:rsidRDefault="00664471" w:rsidP="006201BD">
      <w:pPr>
        <w:pStyle w:val="ListParagraph"/>
        <w:numPr>
          <w:ilvl w:val="0"/>
          <w:numId w:val="51"/>
        </w:numPr>
        <w:spacing w:line="360" w:lineRule="auto"/>
        <w:jc w:val="both"/>
        <w:rPr>
          <w:sz w:val="24"/>
          <w:szCs w:val="24"/>
        </w:rPr>
      </w:pPr>
      <w:r w:rsidRPr="00B173EB">
        <w:rPr>
          <w:sz w:val="24"/>
          <w:szCs w:val="24"/>
        </w:rPr>
        <w:t xml:space="preserve"> E 81 - DN19A - spre Cluj-Napoca; </w:t>
      </w:r>
    </w:p>
    <w:p w14:paraId="7608DCEF" w14:textId="77777777" w:rsidR="00664471" w:rsidRPr="00B173EB" w:rsidRDefault="00664471" w:rsidP="006201BD">
      <w:pPr>
        <w:pStyle w:val="ListParagraph"/>
        <w:numPr>
          <w:ilvl w:val="0"/>
          <w:numId w:val="51"/>
        </w:numPr>
        <w:spacing w:line="360" w:lineRule="auto"/>
        <w:jc w:val="both"/>
        <w:rPr>
          <w:sz w:val="24"/>
          <w:szCs w:val="24"/>
        </w:rPr>
      </w:pPr>
      <w:r w:rsidRPr="00B173EB">
        <w:rPr>
          <w:sz w:val="24"/>
          <w:szCs w:val="24"/>
        </w:rPr>
        <w:lastRenderedPageBreak/>
        <w:t>DN19 - spre Oradea, Carei;</w:t>
      </w:r>
    </w:p>
    <w:p w14:paraId="4D10A2F3" w14:textId="77777777" w:rsidR="00664471" w:rsidRPr="00B173EB" w:rsidRDefault="00664471" w:rsidP="006201BD">
      <w:pPr>
        <w:pStyle w:val="ListParagraph"/>
        <w:numPr>
          <w:ilvl w:val="0"/>
          <w:numId w:val="51"/>
        </w:numPr>
        <w:spacing w:line="360" w:lineRule="auto"/>
        <w:jc w:val="both"/>
        <w:rPr>
          <w:sz w:val="24"/>
          <w:szCs w:val="24"/>
        </w:rPr>
      </w:pPr>
      <w:r w:rsidRPr="00B173EB">
        <w:rPr>
          <w:sz w:val="24"/>
          <w:szCs w:val="24"/>
        </w:rPr>
        <w:t xml:space="preserve"> E 81 -DN1C - spre Baia Mare.</w:t>
      </w:r>
    </w:p>
    <w:p w14:paraId="1248344C" w14:textId="77777777" w:rsidR="00664471" w:rsidRPr="00B173EB" w:rsidRDefault="00664471" w:rsidP="00664471">
      <w:pPr>
        <w:spacing w:line="360" w:lineRule="auto"/>
        <w:jc w:val="both"/>
        <w:rPr>
          <w:sz w:val="24"/>
          <w:szCs w:val="24"/>
          <w:lang w:val="en-US"/>
        </w:rPr>
      </w:pPr>
      <w:proofErr w:type="spellStart"/>
      <w:r w:rsidRPr="00B173EB">
        <w:rPr>
          <w:sz w:val="24"/>
          <w:szCs w:val="24"/>
        </w:rPr>
        <w:t>Reţeaua</w:t>
      </w:r>
      <w:proofErr w:type="spellEnd"/>
      <w:r w:rsidRPr="00B173EB">
        <w:rPr>
          <w:sz w:val="24"/>
          <w:szCs w:val="24"/>
        </w:rPr>
        <w:t xml:space="preserve"> viară are o slabă conectivitate, în special între partea sa de nord </w:t>
      </w:r>
      <w:proofErr w:type="spellStart"/>
      <w:r w:rsidRPr="00B173EB">
        <w:rPr>
          <w:sz w:val="24"/>
          <w:szCs w:val="24"/>
        </w:rPr>
        <w:t>şi</w:t>
      </w:r>
      <w:proofErr w:type="spellEnd"/>
      <w:r w:rsidRPr="00B173EB">
        <w:rPr>
          <w:sz w:val="24"/>
          <w:szCs w:val="24"/>
        </w:rPr>
        <w:t xml:space="preserve"> partea sa de sud, </w:t>
      </w:r>
      <w:proofErr w:type="spellStart"/>
      <w:r w:rsidRPr="00B173EB">
        <w:rPr>
          <w:sz w:val="24"/>
          <w:szCs w:val="24"/>
        </w:rPr>
        <w:t>relaţionându</w:t>
      </w:r>
      <w:proofErr w:type="spellEnd"/>
      <w:r w:rsidRPr="00B173EB">
        <w:rPr>
          <w:sz w:val="24"/>
          <w:szCs w:val="24"/>
        </w:rPr>
        <w:t xml:space="preserve">-se, peste </w:t>
      </w:r>
      <w:proofErr w:type="spellStart"/>
      <w:r w:rsidRPr="00B173EB">
        <w:rPr>
          <w:sz w:val="24"/>
          <w:szCs w:val="24"/>
        </w:rPr>
        <w:t>Someş</w:t>
      </w:r>
      <w:proofErr w:type="spellEnd"/>
      <w:r w:rsidRPr="00B173EB">
        <w:rPr>
          <w:sz w:val="24"/>
          <w:szCs w:val="24"/>
        </w:rPr>
        <w:t xml:space="preserve">, prin doar două poduri rutiere, pietonale </w:t>
      </w:r>
      <w:proofErr w:type="spellStart"/>
      <w:r w:rsidRPr="00B173EB">
        <w:rPr>
          <w:sz w:val="24"/>
          <w:szCs w:val="24"/>
        </w:rPr>
        <w:t>şi</w:t>
      </w:r>
      <w:proofErr w:type="spellEnd"/>
      <w:r w:rsidRPr="00B173EB">
        <w:rPr>
          <w:sz w:val="24"/>
          <w:szCs w:val="24"/>
        </w:rPr>
        <w:t xml:space="preserve"> carosabile. Există </w:t>
      </w:r>
      <w:proofErr w:type="spellStart"/>
      <w:r w:rsidRPr="00B173EB">
        <w:rPr>
          <w:sz w:val="24"/>
          <w:szCs w:val="24"/>
        </w:rPr>
        <w:t>şi</w:t>
      </w:r>
      <w:proofErr w:type="spellEnd"/>
      <w:r w:rsidRPr="00B173EB">
        <w:rPr>
          <w:sz w:val="24"/>
          <w:szCs w:val="24"/>
        </w:rPr>
        <w:t xml:space="preserve"> o slabă </w:t>
      </w:r>
      <w:proofErr w:type="spellStart"/>
      <w:r w:rsidRPr="00B173EB">
        <w:rPr>
          <w:sz w:val="24"/>
          <w:szCs w:val="24"/>
        </w:rPr>
        <w:t>relaţionare</w:t>
      </w:r>
      <w:proofErr w:type="spellEnd"/>
      <w:r w:rsidRPr="00B173EB">
        <w:rPr>
          <w:sz w:val="24"/>
          <w:szCs w:val="24"/>
        </w:rPr>
        <w:t xml:space="preserve"> rutieră a unor cartiere (din sud-est, sud-vest </w:t>
      </w:r>
      <w:proofErr w:type="spellStart"/>
      <w:r w:rsidRPr="00B173EB">
        <w:rPr>
          <w:sz w:val="24"/>
          <w:szCs w:val="24"/>
        </w:rPr>
        <w:t>şi</w:t>
      </w:r>
      <w:proofErr w:type="spellEnd"/>
      <w:r w:rsidRPr="00B173EB">
        <w:rPr>
          <w:sz w:val="24"/>
          <w:szCs w:val="24"/>
        </w:rPr>
        <w:t xml:space="preserve"> nord-vest) cu restul </w:t>
      </w:r>
      <w:proofErr w:type="spellStart"/>
      <w:r w:rsidRPr="00B173EB">
        <w:rPr>
          <w:sz w:val="24"/>
          <w:szCs w:val="24"/>
        </w:rPr>
        <w:t>oraşului</w:t>
      </w:r>
      <w:proofErr w:type="spellEnd"/>
      <w:r w:rsidRPr="00B173EB">
        <w:rPr>
          <w:sz w:val="24"/>
          <w:szCs w:val="24"/>
        </w:rPr>
        <w:t xml:space="preserve">. </w:t>
      </w:r>
      <w:proofErr w:type="spellStart"/>
      <w:r w:rsidRPr="00B173EB">
        <w:rPr>
          <w:sz w:val="24"/>
          <w:szCs w:val="24"/>
        </w:rPr>
        <w:t>Absenţa</w:t>
      </w:r>
      <w:proofErr w:type="spellEnd"/>
      <w:r w:rsidRPr="00B173EB">
        <w:rPr>
          <w:sz w:val="24"/>
          <w:szCs w:val="24"/>
        </w:rPr>
        <w:t xml:space="preserve"> unei centuri rutiere a </w:t>
      </w:r>
      <w:proofErr w:type="spellStart"/>
      <w:r w:rsidRPr="00B173EB">
        <w:rPr>
          <w:sz w:val="24"/>
          <w:szCs w:val="24"/>
        </w:rPr>
        <w:t>oraşului</w:t>
      </w:r>
      <w:proofErr w:type="spellEnd"/>
      <w:r w:rsidRPr="00B173EB">
        <w:rPr>
          <w:sz w:val="24"/>
          <w:szCs w:val="24"/>
        </w:rPr>
        <w:t xml:space="preserve"> are drept </w:t>
      </w:r>
      <w:proofErr w:type="spellStart"/>
      <w:r w:rsidRPr="00B173EB">
        <w:rPr>
          <w:sz w:val="24"/>
          <w:szCs w:val="24"/>
        </w:rPr>
        <w:t>consecinţă</w:t>
      </w:r>
      <w:proofErr w:type="spellEnd"/>
      <w:r w:rsidRPr="00B173EB">
        <w:rPr>
          <w:sz w:val="24"/>
          <w:szCs w:val="24"/>
        </w:rPr>
        <w:t xml:space="preserve"> un masiv trafic rutier de tranzit în interiorul acestuia, atât de persoane cât </w:t>
      </w:r>
      <w:proofErr w:type="spellStart"/>
      <w:r w:rsidRPr="00B173EB">
        <w:rPr>
          <w:sz w:val="24"/>
          <w:szCs w:val="24"/>
        </w:rPr>
        <w:t>şi</w:t>
      </w:r>
      <w:proofErr w:type="spellEnd"/>
      <w:r w:rsidRPr="00B173EB">
        <w:rPr>
          <w:sz w:val="24"/>
          <w:szCs w:val="24"/>
        </w:rPr>
        <w:t xml:space="preserve"> de mărfuri.</w:t>
      </w:r>
    </w:p>
    <w:p w14:paraId="770B1049" w14:textId="77777777" w:rsidR="00664471" w:rsidRPr="009445EF" w:rsidRDefault="00664471" w:rsidP="00664471">
      <w:pPr>
        <w:pStyle w:val="Caption"/>
        <w:rPr>
          <w:lang w:val="en-US"/>
        </w:rPr>
      </w:pPr>
      <w:proofErr w:type="spellStart"/>
      <w:r w:rsidRPr="009445EF">
        <w:rPr>
          <w:lang w:val="en-US"/>
        </w:rPr>
        <w:t>Hartă</w:t>
      </w:r>
      <w:proofErr w:type="spellEnd"/>
      <w:r w:rsidRPr="009445EF">
        <w:rPr>
          <w:lang w:val="en-US"/>
        </w:rPr>
        <w:t xml:space="preserve">: </w:t>
      </w:r>
      <w:proofErr w:type="spellStart"/>
      <w:r w:rsidRPr="009445EF">
        <w:rPr>
          <w:lang w:val="en-US"/>
        </w:rPr>
        <w:t>Infrastructura</w:t>
      </w:r>
      <w:proofErr w:type="spellEnd"/>
      <w:r w:rsidRPr="009445EF">
        <w:rPr>
          <w:lang w:val="en-US"/>
        </w:rPr>
        <w:t xml:space="preserve"> </w:t>
      </w:r>
      <w:proofErr w:type="spellStart"/>
      <w:r w:rsidRPr="009445EF">
        <w:rPr>
          <w:lang w:val="en-US"/>
        </w:rPr>
        <w:t>rutieră</w:t>
      </w:r>
      <w:proofErr w:type="spellEnd"/>
    </w:p>
    <w:p w14:paraId="7E7CC810" w14:textId="77777777" w:rsidR="00664471" w:rsidRPr="009445EF" w:rsidRDefault="00664471" w:rsidP="00664471">
      <w:pPr>
        <w:shd w:val="clear" w:color="auto" w:fill="FFFFFF" w:themeFill="background1"/>
        <w:spacing w:after="0" w:line="360" w:lineRule="auto"/>
        <w:ind w:left="360"/>
        <w:jc w:val="center"/>
        <w:rPr>
          <w:rFonts w:eastAsia="Times New Roman" w:cs="Times New Roman"/>
          <w:b/>
          <w:bCs/>
          <w:color w:val="4F81BD" w:themeColor="accent1"/>
          <w:sz w:val="24"/>
          <w:szCs w:val="26"/>
          <w:lang w:val="en-US"/>
        </w:rPr>
      </w:pPr>
      <w:r>
        <w:rPr>
          <w:noProof/>
          <w:lang w:val="en-US" w:eastAsia="en-US"/>
        </w:rPr>
        <w:drawing>
          <wp:inline distT="0" distB="0" distL="0" distR="0" wp14:anchorId="6C212C27" wp14:editId="4FA7C443">
            <wp:extent cx="3781425" cy="187642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81425" cy="1876425"/>
                    </a:xfrm>
                    <a:prstGeom prst="rect">
                      <a:avLst/>
                    </a:prstGeom>
                  </pic:spPr>
                </pic:pic>
              </a:graphicData>
            </a:graphic>
          </wp:inline>
        </w:drawing>
      </w:r>
    </w:p>
    <w:p w14:paraId="1413FE48" w14:textId="77777777" w:rsidR="00664471" w:rsidRPr="009445EF" w:rsidRDefault="00664471" w:rsidP="00664471">
      <w:pPr>
        <w:spacing w:after="0" w:line="360" w:lineRule="auto"/>
        <w:jc w:val="center"/>
        <w:rPr>
          <w:rFonts w:eastAsia="Times New Roman" w:cs="Times New Roman"/>
          <w:bCs/>
          <w:i/>
          <w:sz w:val="20"/>
          <w:szCs w:val="26"/>
          <w:lang w:val="en-US"/>
        </w:rPr>
      </w:pPr>
      <w:proofErr w:type="spellStart"/>
      <w:r w:rsidRPr="009445EF">
        <w:rPr>
          <w:rFonts w:eastAsia="Times New Roman" w:cs="Times New Roman"/>
          <w:bCs/>
          <w:i/>
          <w:sz w:val="20"/>
          <w:szCs w:val="26"/>
          <w:lang w:val="en-US"/>
        </w:rPr>
        <w:t>Sursa</w:t>
      </w:r>
      <w:proofErr w:type="spellEnd"/>
      <w:r w:rsidRPr="009445EF">
        <w:rPr>
          <w:rFonts w:eastAsia="Times New Roman" w:cs="Times New Roman"/>
          <w:bCs/>
          <w:i/>
          <w:sz w:val="20"/>
          <w:szCs w:val="26"/>
          <w:lang w:val="en-US"/>
        </w:rPr>
        <w:t xml:space="preserve">: </w:t>
      </w:r>
      <w:proofErr w:type="spellStart"/>
      <w:r w:rsidRPr="009445EF">
        <w:rPr>
          <w:rFonts w:eastAsia="Times New Roman" w:cs="Times New Roman"/>
          <w:bCs/>
          <w:i/>
          <w:sz w:val="20"/>
          <w:szCs w:val="26"/>
          <w:lang w:val="en-US"/>
        </w:rPr>
        <w:t>Strategia</w:t>
      </w:r>
      <w:proofErr w:type="spellEnd"/>
      <w:r w:rsidRPr="009445EF">
        <w:rPr>
          <w:rFonts w:eastAsia="Times New Roman" w:cs="Times New Roman"/>
          <w:bCs/>
          <w:i/>
          <w:sz w:val="20"/>
          <w:szCs w:val="26"/>
          <w:lang w:val="en-US"/>
        </w:rPr>
        <w:t xml:space="preserve"> de </w:t>
      </w:r>
      <w:proofErr w:type="spellStart"/>
      <w:r w:rsidRPr="009445EF">
        <w:rPr>
          <w:rFonts w:eastAsia="Times New Roman" w:cs="Times New Roman"/>
          <w:bCs/>
          <w:i/>
          <w:sz w:val="20"/>
          <w:szCs w:val="26"/>
          <w:lang w:val="en-US"/>
        </w:rPr>
        <w:t>dezvoltare</w:t>
      </w:r>
      <w:proofErr w:type="spellEnd"/>
      <w:r w:rsidRPr="009445EF">
        <w:rPr>
          <w:rFonts w:eastAsia="Times New Roman" w:cs="Times New Roman"/>
          <w:bCs/>
          <w:i/>
          <w:sz w:val="20"/>
          <w:szCs w:val="26"/>
          <w:lang w:val="en-US"/>
        </w:rPr>
        <w:t xml:space="preserve"> </w:t>
      </w:r>
      <w:proofErr w:type="spellStart"/>
      <w:r w:rsidRPr="009445EF">
        <w:rPr>
          <w:rFonts w:eastAsia="Times New Roman" w:cs="Times New Roman"/>
          <w:bCs/>
          <w:i/>
          <w:sz w:val="20"/>
          <w:szCs w:val="26"/>
          <w:lang w:val="en-US"/>
        </w:rPr>
        <w:t>locala</w:t>
      </w:r>
      <w:proofErr w:type="spellEnd"/>
      <w:r w:rsidRPr="009445EF">
        <w:rPr>
          <w:rFonts w:eastAsia="Times New Roman" w:cs="Times New Roman"/>
          <w:bCs/>
          <w:i/>
          <w:sz w:val="20"/>
          <w:szCs w:val="26"/>
          <w:lang w:val="en-US"/>
        </w:rPr>
        <w:t xml:space="preserve"> a </w:t>
      </w:r>
      <w:proofErr w:type="spellStart"/>
      <w:r w:rsidRPr="009445EF">
        <w:rPr>
          <w:rFonts w:eastAsia="Times New Roman" w:cs="Times New Roman"/>
          <w:bCs/>
          <w:i/>
          <w:sz w:val="20"/>
          <w:szCs w:val="26"/>
          <w:lang w:val="en-US"/>
        </w:rPr>
        <w:t>Municipiului</w:t>
      </w:r>
      <w:proofErr w:type="spellEnd"/>
      <w:r w:rsidRPr="009445EF">
        <w:rPr>
          <w:rFonts w:eastAsia="Times New Roman" w:cs="Times New Roman"/>
          <w:bCs/>
          <w:i/>
          <w:sz w:val="20"/>
          <w:szCs w:val="26"/>
          <w:lang w:val="en-US"/>
        </w:rPr>
        <w:t xml:space="preserve"> </w:t>
      </w:r>
      <w:r>
        <w:rPr>
          <w:rFonts w:eastAsia="Times New Roman" w:cs="Times New Roman"/>
          <w:bCs/>
          <w:i/>
          <w:sz w:val="20"/>
          <w:szCs w:val="26"/>
          <w:lang w:val="en-US"/>
        </w:rPr>
        <w:t>Satu Mare</w:t>
      </w:r>
      <w:r w:rsidRPr="009445EF">
        <w:rPr>
          <w:rFonts w:eastAsia="Times New Roman" w:cs="Times New Roman"/>
          <w:bCs/>
          <w:i/>
          <w:sz w:val="20"/>
          <w:szCs w:val="26"/>
          <w:lang w:val="en-US"/>
        </w:rPr>
        <w:t>,</w:t>
      </w:r>
      <w:r>
        <w:rPr>
          <w:rFonts w:eastAsia="Times New Roman" w:cs="Times New Roman"/>
          <w:bCs/>
          <w:i/>
          <w:sz w:val="20"/>
          <w:szCs w:val="26"/>
          <w:lang w:val="en-US"/>
        </w:rPr>
        <w:t xml:space="preserve"> </w:t>
      </w:r>
      <w:proofErr w:type="spellStart"/>
      <w:r>
        <w:rPr>
          <w:rFonts w:eastAsia="Times New Roman" w:cs="Times New Roman"/>
          <w:bCs/>
          <w:i/>
          <w:sz w:val="20"/>
          <w:szCs w:val="26"/>
          <w:lang w:val="en-US"/>
        </w:rPr>
        <w:t>Judeţ</w:t>
      </w:r>
      <w:r w:rsidRPr="009445EF">
        <w:rPr>
          <w:rFonts w:eastAsia="Times New Roman" w:cs="Times New Roman"/>
          <w:bCs/>
          <w:i/>
          <w:sz w:val="20"/>
          <w:szCs w:val="26"/>
          <w:lang w:val="en-US"/>
        </w:rPr>
        <w:t>ul</w:t>
      </w:r>
      <w:proofErr w:type="spellEnd"/>
      <w:r>
        <w:rPr>
          <w:rFonts w:eastAsia="Times New Roman" w:cs="Times New Roman"/>
          <w:bCs/>
          <w:i/>
          <w:sz w:val="20"/>
          <w:szCs w:val="26"/>
          <w:lang w:val="en-US"/>
        </w:rPr>
        <w:t xml:space="preserve"> Satu Mare</w:t>
      </w:r>
      <w:r w:rsidRPr="009445EF">
        <w:rPr>
          <w:rFonts w:eastAsia="Times New Roman" w:cs="Times New Roman"/>
          <w:bCs/>
          <w:i/>
          <w:sz w:val="20"/>
          <w:szCs w:val="26"/>
          <w:lang w:val="en-US"/>
        </w:rPr>
        <w:t xml:space="preserve">, </w:t>
      </w:r>
      <w:proofErr w:type="spellStart"/>
      <w:r w:rsidRPr="009445EF">
        <w:rPr>
          <w:rFonts w:eastAsia="Times New Roman" w:cs="Times New Roman"/>
          <w:bCs/>
          <w:i/>
          <w:sz w:val="20"/>
          <w:szCs w:val="26"/>
          <w:lang w:val="en-US"/>
        </w:rPr>
        <w:t>perioada</w:t>
      </w:r>
      <w:proofErr w:type="spellEnd"/>
      <w:r w:rsidRPr="009445EF">
        <w:rPr>
          <w:rFonts w:eastAsia="Times New Roman" w:cs="Times New Roman"/>
          <w:bCs/>
          <w:i/>
          <w:sz w:val="20"/>
          <w:szCs w:val="26"/>
          <w:lang w:val="en-US"/>
        </w:rPr>
        <w:t xml:space="preserve"> 201</w:t>
      </w:r>
      <w:r>
        <w:rPr>
          <w:rFonts w:eastAsia="Times New Roman" w:cs="Times New Roman"/>
          <w:bCs/>
          <w:i/>
          <w:sz w:val="20"/>
          <w:szCs w:val="26"/>
          <w:lang w:val="en-US"/>
        </w:rPr>
        <w:t>5</w:t>
      </w:r>
      <w:r w:rsidRPr="009445EF">
        <w:rPr>
          <w:rFonts w:eastAsia="Times New Roman" w:cs="Times New Roman"/>
          <w:bCs/>
          <w:i/>
          <w:sz w:val="20"/>
          <w:szCs w:val="26"/>
          <w:lang w:val="en-US"/>
        </w:rPr>
        <w:t>-202</w:t>
      </w:r>
      <w:r>
        <w:rPr>
          <w:rFonts w:eastAsia="Times New Roman" w:cs="Times New Roman"/>
          <w:bCs/>
          <w:i/>
          <w:sz w:val="20"/>
          <w:szCs w:val="26"/>
          <w:lang w:val="en-US"/>
        </w:rPr>
        <w:t>5</w:t>
      </w:r>
    </w:p>
    <w:p w14:paraId="5E0EDC5B" w14:textId="77777777" w:rsidR="00664471" w:rsidRDefault="00664471" w:rsidP="00664471">
      <w:pPr>
        <w:pStyle w:val="Subtitle"/>
        <w:rPr>
          <w:rFonts w:asciiTheme="minorHAnsi" w:hAnsiTheme="minorHAnsi"/>
        </w:rPr>
      </w:pPr>
      <w:proofErr w:type="spellStart"/>
      <w:r w:rsidRPr="009445EF">
        <w:rPr>
          <w:rFonts w:asciiTheme="minorHAnsi" w:hAnsiTheme="minorHAnsi"/>
        </w:rPr>
        <w:t>Transportul</w:t>
      </w:r>
      <w:proofErr w:type="spellEnd"/>
      <w:r w:rsidRPr="009445EF">
        <w:rPr>
          <w:rFonts w:asciiTheme="minorHAnsi" w:hAnsiTheme="minorHAnsi"/>
        </w:rPr>
        <w:t xml:space="preserve"> public </w:t>
      </w:r>
      <w:proofErr w:type="spellStart"/>
      <w:r w:rsidRPr="009445EF">
        <w:rPr>
          <w:rFonts w:asciiTheme="minorHAnsi" w:hAnsiTheme="minorHAnsi"/>
        </w:rPr>
        <w:t>în</w:t>
      </w:r>
      <w:proofErr w:type="spellEnd"/>
      <w:r w:rsidRPr="009445EF">
        <w:rPr>
          <w:rFonts w:asciiTheme="minorHAnsi" w:hAnsiTheme="minorHAnsi"/>
        </w:rPr>
        <w:t xml:space="preserve"> </w:t>
      </w:r>
      <w:proofErr w:type="spellStart"/>
      <w:r w:rsidRPr="009445EF">
        <w:rPr>
          <w:rFonts w:asciiTheme="minorHAnsi" w:hAnsiTheme="minorHAnsi"/>
        </w:rPr>
        <w:t>comun</w:t>
      </w:r>
      <w:proofErr w:type="spellEnd"/>
      <w:r w:rsidRPr="009445EF">
        <w:rPr>
          <w:rFonts w:asciiTheme="minorHAnsi" w:hAnsiTheme="minorHAnsi"/>
        </w:rPr>
        <w:t xml:space="preserve"> la </w:t>
      </w:r>
      <w:proofErr w:type="spellStart"/>
      <w:r w:rsidRPr="009445EF">
        <w:rPr>
          <w:rFonts w:asciiTheme="minorHAnsi" w:hAnsiTheme="minorHAnsi"/>
        </w:rPr>
        <w:t>nivel</w:t>
      </w:r>
      <w:proofErr w:type="spellEnd"/>
      <w:r w:rsidRPr="009445EF">
        <w:rPr>
          <w:rFonts w:asciiTheme="minorHAnsi" w:hAnsiTheme="minorHAnsi"/>
        </w:rPr>
        <w:t xml:space="preserve"> urban</w:t>
      </w:r>
    </w:p>
    <w:p w14:paraId="7B2884D8" w14:textId="77777777" w:rsidR="00664471" w:rsidRPr="006262F6" w:rsidRDefault="00664471" w:rsidP="00664471">
      <w:pPr>
        <w:spacing w:line="360" w:lineRule="auto"/>
        <w:jc w:val="both"/>
        <w:rPr>
          <w:sz w:val="24"/>
          <w:szCs w:val="24"/>
        </w:rPr>
      </w:pPr>
      <w:r w:rsidRPr="006262F6">
        <w:rPr>
          <w:sz w:val="24"/>
          <w:szCs w:val="24"/>
        </w:rPr>
        <w:t>În prezent, serviciile de transport public de călători în municipiul Satu Mare sunt realizate de S.C. TRANSURBAN S.A. persoană juridică de drept privat, având forma juridică de societate pe acțiuni și capital integral al Municipiului Satu Mare. Societatea este autorizată sa efectueze transport rutier public de persoane în trafic internațional pe teritoriul Uniunii Europene în condițiile stabilite în Regulamentul Consiliului (CEE) nr. 684/92 din 16 martie 1992, așa cum a fost modificat de Regulamentul (CE) nr. 11/98 și conformitate cu prevederile generale ale licenței.</w:t>
      </w:r>
    </w:p>
    <w:p w14:paraId="5C7D40FD" w14:textId="77777777" w:rsidR="00664471" w:rsidRPr="006262F6" w:rsidRDefault="00664471" w:rsidP="00664471">
      <w:pPr>
        <w:spacing w:line="360" w:lineRule="auto"/>
        <w:jc w:val="both"/>
        <w:rPr>
          <w:sz w:val="24"/>
          <w:szCs w:val="24"/>
        </w:rPr>
      </w:pPr>
      <w:r w:rsidRPr="006262F6">
        <w:rPr>
          <w:sz w:val="24"/>
          <w:szCs w:val="24"/>
        </w:rPr>
        <w:t xml:space="preserve">SC </w:t>
      </w:r>
      <w:proofErr w:type="spellStart"/>
      <w:r w:rsidRPr="006262F6">
        <w:rPr>
          <w:sz w:val="24"/>
          <w:szCs w:val="24"/>
        </w:rPr>
        <w:t>Transurban</w:t>
      </w:r>
      <w:proofErr w:type="spellEnd"/>
      <w:r w:rsidRPr="006262F6">
        <w:rPr>
          <w:sz w:val="24"/>
          <w:szCs w:val="24"/>
        </w:rPr>
        <w:t xml:space="preserve"> SA are în dotare un număr de 47 de autovehicule de transport rutier de persoane.</w:t>
      </w:r>
    </w:p>
    <w:p w14:paraId="4C3300C0" w14:textId="77777777" w:rsidR="00664471" w:rsidRPr="006262F6" w:rsidRDefault="00664471" w:rsidP="00664471">
      <w:pPr>
        <w:spacing w:line="360" w:lineRule="auto"/>
        <w:jc w:val="both"/>
        <w:rPr>
          <w:sz w:val="24"/>
          <w:szCs w:val="24"/>
        </w:rPr>
      </w:pPr>
      <w:r w:rsidRPr="006262F6">
        <w:rPr>
          <w:sz w:val="24"/>
          <w:szCs w:val="24"/>
        </w:rPr>
        <w:lastRenderedPageBreak/>
        <w:t>Raportat la programul de circulație, parcul de vehicule este insuficient mai ales din punct de vedere al capacității la orele de vârf și al menținerii graficului de circulație și a unui timp de așteptare în stații scăzut.</w:t>
      </w:r>
    </w:p>
    <w:p w14:paraId="5BB0B398" w14:textId="5773A12C" w:rsidR="00664471" w:rsidRDefault="00664471" w:rsidP="00664471">
      <w:pPr>
        <w:spacing w:line="360" w:lineRule="auto"/>
        <w:jc w:val="both"/>
        <w:rPr>
          <w:sz w:val="24"/>
          <w:szCs w:val="24"/>
        </w:rPr>
      </w:pPr>
      <w:r w:rsidRPr="006262F6">
        <w:rPr>
          <w:sz w:val="24"/>
          <w:szCs w:val="24"/>
        </w:rPr>
        <w:t xml:space="preserve"> Investițiile realizate începând cu 2014 în modernizarea parcului au mai îmbunătățit calitatea sistemului de transport în comun, fiind achiziționate autobuze second-hand dar care au fost fabricate mai recent și care oferă o capacitate și un confort sporit.</w:t>
      </w:r>
    </w:p>
    <w:p w14:paraId="24E6B300" w14:textId="77777777" w:rsidR="00664471" w:rsidRPr="009445EF" w:rsidRDefault="00664471" w:rsidP="00664471">
      <w:pPr>
        <w:pStyle w:val="Subtitle"/>
        <w:jc w:val="both"/>
        <w:rPr>
          <w:rFonts w:asciiTheme="minorHAnsi" w:hAnsiTheme="minorHAnsi"/>
        </w:rPr>
      </w:pPr>
      <w:proofErr w:type="spellStart"/>
      <w:r w:rsidRPr="009445EF">
        <w:rPr>
          <w:rFonts w:asciiTheme="minorHAnsi" w:hAnsiTheme="minorHAnsi"/>
        </w:rPr>
        <w:t>Parcul</w:t>
      </w:r>
      <w:proofErr w:type="spellEnd"/>
      <w:r w:rsidRPr="009445EF">
        <w:rPr>
          <w:rFonts w:asciiTheme="minorHAnsi" w:hAnsiTheme="minorHAnsi"/>
        </w:rPr>
        <w:t xml:space="preserve"> auto </w:t>
      </w:r>
      <w:proofErr w:type="spellStart"/>
      <w:r w:rsidRPr="009445EF">
        <w:rPr>
          <w:rFonts w:asciiTheme="minorHAnsi" w:hAnsiTheme="minorHAnsi"/>
        </w:rPr>
        <w:t>propriu</w:t>
      </w:r>
      <w:proofErr w:type="spellEnd"/>
      <w:r w:rsidRPr="009445EF">
        <w:rPr>
          <w:rFonts w:asciiTheme="minorHAnsi" w:hAnsiTheme="minorHAnsi"/>
        </w:rPr>
        <w:t xml:space="preserve"> al </w:t>
      </w:r>
      <w:proofErr w:type="spellStart"/>
      <w:r w:rsidRPr="009445EF">
        <w:rPr>
          <w:rFonts w:asciiTheme="minorHAnsi" w:hAnsiTheme="minorHAnsi"/>
        </w:rPr>
        <w:t>instituţiilor</w:t>
      </w:r>
      <w:proofErr w:type="spellEnd"/>
      <w:r w:rsidRPr="009445EF">
        <w:rPr>
          <w:rFonts w:asciiTheme="minorHAnsi" w:hAnsiTheme="minorHAnsi"/>
        </w:rPr>
        <w:t xml:space="preserve"> </w:t>
      </w:r>
      <w:proofErr w:type="spellStart"/>
      <w:r w:rsidRPr="009445EF">
        <w:rPr>
          <w:rFonts w:asciiTheme="minorHAnsi" w:hAnsiTheme="minorHAnsi"/>
        </w:rPr>
        <w:t>publice</w:t>
      </w:r>
      <w:proofErr w:type="spellEnd"/>
    </w:p>
    <w:p w14:paraId="416DC63D" w14:textId="77777777" w:rsidR="00664471" w:rsidRPr="00A11651" w:rsidRDefault="00664471" w:rsidP="00664471">
      <w:pPr>
        <w:pStyle w:val="BodyText"/>
        <w:spacing w:line="360" w:lineRule="auto"/>
        <w:jc w:val="both"/>
        <w:rPr>
          <w:rFonts w:asciiTheme="minorHAnsi" w:hAnsiTheme="minorHAnsi"/>
          <w:szCs w:val="22"/>
        </w:rPr>
      </w:pPr>
      <w:proofErr w:type="spellStart"/>
      <w:r w:rsidRPr="00A11651">
        <w:rPr>
          <w:rFonts w:asciiTheme="minorHAnsi" w:hAnsiTheme="minorHAnsi"/>
          <w:szCs w:val="22"/>
        </w:rPr>
        <w:t>Parcul</w:t>
      </w:r>
      <w:proofErr w:type="spellEnd"/>
      <w:r w:rsidRPr="00A11651">
        <w:rPr>
          <w:rFonts w:asciiTheme="minorHAnsi" w:hAnsiTheme="minorHAnsi"/>
          <w:szCs w:val="22"/>
        </w:rPr>
        <w:t xml:space="preserve"> auto </w:t>
      </w:r>
      <w:proofErr w:type="spellStart"/>
      <w:r w:rsidRPr="00A11651">
        <w:rPr>
          <w:rFonts w:asciiTheme="minorHAnsi" w:hAnsiTheme="minorHAnsi"/>
          <w:szCs w:val="22"/>
        </w:rPr>
        <w:t>propriu</w:t>
      </w:r>
      <w:proofErr w:type="spellEnd"/>
      <w:r w:rsidRPr="00A11651">
        <w:rPr>
          <w:rFonts w:asciiTheme="minorHAnsi" w:hAnsiTheme="minorHAnsi"/>
          <w:szCs w:val="22"/>
        </w:rPr>
        <w:t xml:space="preserve"> al </w:t>
      </w:r>
      <w:proofErr w:type="spellStart"/>
      <w:r w:rsidRPr="00A11651">
        <w:rPr>
          <w:rFonts w:asciiTheme="minorHAnsi" w:hAnsiTheme="minorHAnsi"/>
          <w:szCs w:val="22"/>
        </w:rPr>
        <w:t>municipiului</w:t>
      </w:r>
      <w:proofErr w:type="spellEnd"/>
      <w:r w:rsidRPr="00A11651">
        <w:rPr>
          <w:rFonts w:asciiTheme="minorHAnsi" w:hAnsiTheme="minorHAnsi"/>
          <w:szCs w:val="22"/>
        </w:rPr>
        <w:t xml:space="preserve"> Satu Mare </w:t>
      </w:r>
      <w:proofErr w:type="spellStart"/>
      <w:r w:rsidRPr="00A11651">
        <w:rPr>
          <w:rFonts w:asciiTheme="minorHAnsi" w:hAnsiTheme="minorHAnsi"/>
          <w:szCs w:val="22"/>
        </w:rPr>
        <w:t>cuprinde</w:t>
      </w:r>
      <w:proofErr w:type="spellEnd"/>
      <w:r w:rsidRPr="00A11651">
        <w:rPr>
          <w:rFonts w:asciiTheme="minorHAnsi" w:hAnsiTheme="minorHAnsi"/>
          <w:szCs w:val="22"/>
        </w:rPr>
        <w:t xml:space="preserve"> </w:t>
      </w:r>
      <w:proofErr w:type="spellStart"/>
      <w:r w:rsidRPr="00A11651">
        <w:rPr>
          <w:rFonts w:asciiTheme="minorHAnsi" w:hAnsiTheme="minorHAnsi"/>
          <w:szCs w:val="22"/>
        </w:rPr>
        <w:t>vehiculele</w:t>
      </w:r>
      <w:proofErr w:type="spellEnd"/>
      <w:r w:rsidRPr="00A11651">
        <w:rPr>
          <w:rFonts w:asciiTheme="minorHAnsi" w:hAnsiTheme="minorHAnsi"/>
          <w:szCs w:val="22"/>
        </w:rPr>
        <w:t xml:space="preserve"> </w:t>
      </w:r>
      <w:proofErr w:type="spellStart"/>
      <w:r w:rsidRPr="00A11651">
        <w:rPr>
          <w:rFonts w:asciiTheme="minorHAnsi" w:hAnsiTheme="minorHAnsi"/>
          <w:szCs w:val="22"/>
        </w:rPr>
        <w:t>deţinute</w:t>
      </w:r>
      <w:proofErr w:type="spellEnd"/>
      <w:r w:rsidRPr="00A11651">
        <w:rPr>
          <w:rFonts w:asciiTheme="minorHAnsi" w:hAnsiTheme="minorHAnsi"/>
          <w:szCs w:val="22"/>
        </w:rPr>
        <w:t xml:space="preserve"> </w:t>
      </w:r>
      <w:proofErr w:type="spellStart"/>
      <w:r w:rsidRPr="00A11651">
        <w:rPr>
          <w:rFonts w:asciiTheme="minorHAnsi" w:hAnsiTheme="minorHAnsi"/>
          <w:szCs w:val="22"/>
        </w:rPr>
        <w:t>şi</w:t>
      </w:r>
      <w:proofErr w:type="spellEnd"/>
      <w:r w:rsidRPr="00A11651">
        <w:rPr>
          <w:rFonts w:asciiTheme="minorHAnsi" w:hAnsiTheme="minorHAnsi"/>
          <w:szCs w:val="22"/>
        </w:rPr>
        <w:t xml:space="preserve"> </w:t>
      </w:r>
      <w:proofErr w:type="spellStart"/>
      <w:r w:rsidRPr="00A11651">
        <w:rPr>
          <w:rFonts w:asciiTheme="minorHAnsi" w:hAnsiTheme="minorHAnsi"/>
          <w:szCs w:val="22"/>
        </w:rPr>
        <w:t>utilizate</w:t>
      </w:r>
      <w:proofErr w:type="spellEnd"/>
      <w:r w:rsidRPr="00A11651">
        <w:rPr>
          <w:rFonts w:asciiTheme="minorHAnsi" w:hAnsiTheme="minorHAnsi"/>
          <w:szCs w:val="22"/>
        </w:rPr>
        <w:t xml:space="preserve"> de </w:t>
      </w:r>
      <w:proofErr w:type="spellStart"/>
      <w:r w:rsidRPr="00A11651">
        <w:rPr>
          <w:rFonts w:asciiTheme="minorHAnsi" w:hAnsiTheme="minorHAnsi"/>
          <w:szCs w:val="22"/>
        </w:rPr>
        <w:t>administraţia</w:t>
      </w:r>
      <w:proofErr w:type="spellEnd"/>
      <w:r w:rsidRPr="00A11651">
        <w:rPr>
          <w:rFonts w:asciiTheme="minorHAnsi" w:hAnsiTheme="minorHAnsi"/>
          <w:szCs w:val="22"/>
        </w:rPr>
        <w:t xml:space="preserve"> </w:t>
      </w:r>
      <w:proofErr w:type="spellStart"/>
      <w:r w:rsidRPr="00A11651">
        <w:rPr>
          <w:rFonts w:asciiTheme="minorHAnsi" w:hAnsiTheme="minorHAnsi"/>
          <w:szCs w:val="22"/>
        </w:rPr>
        <w:t>publică</w:t>
      </w:r>
      <w:proofErr w:type="spellEnd"/>
      <w:r w:rsidRPr="00A11651">
        <w:rPr>
          <w:rFonts w:asciiTheme="minorHAnsi" w:hAnsiTheme="minorHAnsi"/>
          <w:szCs w:val="22"/>
        </w:rPr>
        <w:t xml:space="preserve"> </w:t>
      </w:r>
      <w:proofErr w:type="spellStart"/>
      <w:r w:rsidRPr="00A11651">
        <w:rPr>
          <w:rFonts w:asciiTheme="minorHAnsi" w:hAnsiTheme="minorHAnsi"/>
          <w:szCs w:val="22"/>
        </w:rPr>
        <w:t>locala</w:t>
      </w:r>
      <w:proofErr w:type="spellEnd"/>
      <w:r w:rsidRPr="00A11651">
        <w:rPr>
          <w:rFonts w:asciiTheme="minorHAnsi" w:hAnsiTheme="minorHAnsi"/>
          <w:szCs w:val="22"/>
        </w:rPr>
        <w:t xml:space="preserve"> </w:t>
      </w:r>
      <w:proofErr w:type="spellStart"/>
      <w:r w:rsidRPr="00A11651">
        <w:rPr>
          <w:rFonts w:asciiTheme="minorHAnsi" w:hAnsiTheme="minorHAnsi"/>
          <w:szCs w:val="22"/>
        </w:rPr>
        <w:t>şi</w:t>
      </w:r>
      <w:proofErr w:type="spellEnd"/>
      <w:r w:rsidRPr="00A11651">
        <w:rPr>
          <w:rFonts w:asciiTheme="minorHAnsi" w:hAnsiTheme="minorHAnsi"/>
          <w:szCs w:val="22"/>
        </w:rPr>
        <w:t xml:space="preserve"> de </w:t>
      </w:r>
      <w:proofErr w:type="spellStart"/>
      <w:r w:rsidRPr="00A11651">
        <w:rPr>
          <w:rFonts w:asciiTheme="minorHAnsi" w:hAnsiTheme="minorHAnsi"/>
          <w:szCs w:val="22"/>
        </w:rPr>
        <w:t>serviciile</w:t>
      </w:r>
      <w:proofErr w:type="spellEnd"/>
      <w:r w:rsidRPr="00A11651">
        <w:rPr>
          <w:rFonts w:asciiTheme="minorHAnsi" w:hAnsiTheme="minorHAnsi"/>
          <w:szCs w:val="22"/>
        </w:rPr>
        <w:t xml:space="preserve"> </w:t>
      </w:r>
      <w:proofErr w:type="spellStart"/>
      <w:r w:rsidRPr="00A11651">
        <w:rPr>
          <w:rFonts w:asciiTheme="minorHAnsi" w:hAnsiTheme="minorHAnsi"/>
          <w:szCs w:val="22"/>
        </w:rPr>
        <w:t>publice</w:t>
      </w:r>
      <w:proofErr w:type="spellEnd"/>
      <w:r w:rsidRPr="00A11651">
        <w:rPr>
          <w:rFonts w:asciiTheme="minorHAnsi" w:hAnsiTheme="minorHAnsi"/>
          <w:szCs w:val="22"/>
        </w:rPr>
        <w:t xml:space="preserve"> </w:t>
      </w:r>
      <w:proofErr w:type="spellStart"/>
      <w:r w:rsidRPr="00A11651">
        <w:rPr>
          <w:rFonts w:asciiTheme="minorHAnsi" w:hAnsiTheme="minorHAnsi"/>
          <w:szCs w:val="22"/>
        </w:rPr>
        <w:t>subordonate</w:t>
      </w:r>
      <w:proofErr w:type="spellEnd"/>
      <w:r w:rsidRPr="00A11651">
        <w:rPr>
          <w:rFonts w:asciiTheme="minorHAnsi" w:hAnsiTheme="minorHAnsi"/>
          <w:szCs w:val="22"/>
        </w:rPr>
        <w:t>.</w:t>
      </w:r>
    </w:p>
    <w:p w14:paraId="2B5AF7B1" w14:textId="77777777" w:rsidR="00664471" w:rsidRPr="00A11651" w:rsidRDefault="00664471" w:rsidP="00664471">
      <w:pPr>
        <w:pStyle w:val="BodyText"/>
        <w:spacing w:line="360" w:lineRule="auto"/>
        <w:jc w:val="both"/>
        <w:rPr>
          <w:rFonts w:asciiTheme="minorHAnsi" w:hAnsiTheme="minorHAnsi"/>
          <w:szCs w:val="22"/>
        </w:rPr>
      </w:pPr>
      <w:proofErr w:type="spellStart"/>
      <w:r w:rsidRPr="00A11651">
        <w:rPr>
          <w:rFonts w:asciiTheme="minorHAnsi" w:hAnsiTheme="minorHAnsi"/>
          <w:szCs w:val="22"/>
        </w:rPr>
        <w:t>Parcul</w:t>
      </w:r>
      <w:proofErr w:type="spellEnd"/>
      <w:r w:rsidRPr="00A11651">
        <w:rPr>
          <w:rFonts w:asciiTheme="minorHAnsi" w:hAnsiTheme="minorHAnsi"/>
          <w:szCs w:val="22"/>
        </w:rPr>
        <w:t xml:space="preserve"> auto </w:t>
      </w:r>
      <w:proofErr w:type="spellStart"/>
      <w:r w:rsidRPr="00A11651">
        <w:rPr>
          <w:rFonts w:asciiTheme="minorHAnsi" w:hAnsiTheme="minorHAnsi"/>
          <w:szCs w:val="22"/>
        </w:rPr>
        <w:t>este</w:t>
      </w:r>
      <w:proofErr w:type="spellEnd"/>
      <w:r w:rsidRPr="00A11651">
        <w:rPr>
          <w:rFonts w:asciiTheme="minorHAnsi" w:hAnsiTheme="minorHAnsi"/>
          <w:szCs w:val="22"/>
        </w:rPr>
        <w:t xml:space="preserve"> </w:t>
      </w:r>
      <w:proofErr w:type="spellStart"/>
      <w:r w:rsidRPr="00A11651">
        <w:rPr>
          <w:rFonts w:asciiTheme="minorHAnsi" w:hAnsiTheme="minorHAnsi"/>
          <w:szCs w:val="22"/>
        </w:rPr>
        <w:t>alcatuit</w:t>
      </w:r>
      <w:proofErr w:type="spellEnd"/>
      <w:r w:rsidRPr="00A11651">
        <w:rPr>
          <w:rFonts w:asciiTheme="minorHAnsi" w:hAnsiTheme="minorHAnsi"/>
          <w:szCs w:val="22"/>
        </w:rPr>
        <w:t xml:space="preserve"> din: </w:t>
      </w:r>
    </w:p>
    <w:p w14:paraId="5BDCF97F" w14:textId="77777777" w:rsidR="00664471" w:rsidRPr="00A11651" w:rsidRDefault="00664471" w:rsidP="006201BD">
      <w:pPr>
        <w:pStyle w:val="BodyText"/>
        <w:numPr>
          <w:ilvl w:val="0"/>
          <w:numId w:val="54"/>
        </w:numPr>
        <w:spacing w:line="360" w:lineRule="auto"/>
        <w:jc w:val="both"/>
        <w:rPr>
          <w:rFonts w:asciiTheme="minorHAnsi" w:hAnsiTheme="minorHAnsi"/>
          <w:szCs w:val="22"/>
        </w:rPr>
      </w:pPr>
      <w:proofErr w:type="spellStart"/>
      <w:r w:rsidRPr="00A11651">
        <w:rPr>
          <w:rFonts w:asciiTheme="minorHAnsi" w:hAnsiTheme="minorHAnsi"/>
          <w:szCs w:val="22"/>
        </w:rPr>
        <w:t>Doua</w:t>
      </w:r>
      <w:proofErr w:type="spellEnd"/>
      <w:r w:rsidRPr="00A11651">
        <w:rPr>
          <w:rFonts w:asciiTheme="minorHAnsi" w:hAnsiTheme="minorHAnsi"/>
          <w:szCs w:val="22"/>
        </w:rPr>
        <w:t xml:space="preserve"> Dacia </w:t>
      </w:r>
      <w:proofErr w:type="spellStart"/>
      <w:r w:rsidRPr="00A11651">
        <w:rPr>
          <w:rFonts w:asciiTheme="minorHAnsi" w:hAnsiTheme="minorHAnsi"/>
          <w:szCs w:val="22"/>
        </w:rPr>
        <w:t>Lodgy</w:t>
      </w:r>
      <w:proofErr w:type="spellEnd"/>
      <w:r w:rsidRPr="00A11651">
        <w:rPr>
          <w:rFonts w:asciiTheme="minorHAnsi" w:hAnsiTheme="minorHAnsi"/>
          <w:szCs w:val="22"/>
        </w:rPr>
        <w:t>;</w:t>
      </w:r>
    </w:p>
    <w:p w14:paraId="475C5FD1" w14:textId="77777777" w:rsidR="00664471" w:rsidRPr="00A11651" w:rsidRDefault="00664471" w:rsidP="006201BD">
      <w:pPr>
        <w:pStyle w:val="BodyText"/>
        <w:numPr>
          <w:ilvl w:val="0"/>
          <w:numId w:val="54"/>
        </w:numPr>
        <w:spacing w:line="360" w:lineRule="auto"/>
        <w:jc w:val="both"/>
        <w:rPr>
          <w:rFonts w:asciiTheme="minorHAnsi" w:hAnsiTheme="minorHAnsi"/>
          <w:szCs w:val="22"/>
        </w:rPr>
      </w:pPr>
      <w:r w:rsidRPr="00A11651">
        <w:rPr>
          <w:rFonts w:asciiTheme="minorHAnsi" w:hAnsiTheme="minorHAnsi"/>
          <w:szCs w:val="22"/>
        </w:rPr>
        <w:t>O Dacia Duster;</w:t>
      </w:r>
    </w:p>
    <w:p w14:paraId="3DD4B73B" w14:textId="77777777" w:rsidR="00664471" w:rsidRPr="00A11651" w:rsidRDefault="00664471" w:rsidP="006201BD">
      <w:pPr>
        <w:pStyle w:val="BodyText"/>
        <w:numPr>
          <w:ilvl w:val="0"/>
          <w:numId w:val="54"/>
        </w:numPr>
        <w:spacing w:line="360" w:lineRule="auto"/>
        <w:jc w:val="both"/>
        <w:rPr>
          <w:rFonts w:asciiTheme="minorHAnsi" w:hAnsiTheme="minorHAnsi"/>
          <w:szCs w:val="22"/>
        </w:rPr>
      </w:pPr>
      <w:proofErr w:type="spellStart"/>
      <w:r w:rsidRPr="00A11651">
        <w:rPr>
          <w:rFonts w:asciiTheme="minorHAnsi" w:hAnsiTheme="minorHAnsi"/>
          <w:szCs w:val="22"/>
        </w:rPr>
        <w:t>Doua</w:t>
      </w:r>
      <w:proofErr w:type="spellEnd"/>
      <w:r w:rsidRPr="00A11651">
        <w:rPr>
          <w:rFonts w:asciiTheme="minorHAnsi" w:hAnsiTheme="minorHAnsi"/>
          <w:szCs w:val="22"/>
        </w:rPr>
        <w:t xml:space="preserve"> Skoda Octavia;</w:t>
      </w:r>
    </w:p>
    <w:p w14:paraId="24863843" w14:textId="77777777" w:rsidR="00664471" w:rsidRPr="00A11651" w:rsidRDefault="00664471" w:rsidP="006201BD">
      <w:pPr>
        <w:pStyle w:val="BodyText"/>
        <w:numPr>
          <w:ilvl w:val="0"/>
          <w:numId w:val="54"/>
        </w:numPr>
        <w:spacing w:line="360" w:lineRule="auto"/>
        <w:jc w:val="both"/>
        <w:rPr>
          <w:rFonts w:asciiTheme="minorHAnsi" w:hAnsiTheme="minorHAnsi"/>
          <w:szCs w:val="22"/>
        </w:rPr>
      </w:pPr>
      <w:r w:rsidRPr="00A11651">
        <w:rPr>
          <w:rFonts w:asciiTheme="minorHAnsi" w:hAnsiTheme="minorHAnsi"/>
          <w:szCs w:val="22"/>
        </w:rPr>
        <w:t>O Skoda Superb</w:t>
      </w:r>
    </w:p>
    <w:p w14:paraId="4C293669" w14:textId="77777777" w:rsidR="00664471" w:rsidRPr="00A11651" w:rsidRDefault="00664471" w:rsidP="006201BD">
      <w:pPr>
        <w:pStyle w:val="BodyText"/>
        <w:numPr>
          <w:ilvl w:val="0"/>
          <w:numId w:val="54"/>
        </w:numPr>
        <w:spacing w:line="360" w:lineRule="auto"/>
        <w:jc w:val="both"/>
        <w:rPr>
          <w:rFonts w:asciiTheme="minorHAnsi" w:hAnsiTheme="minorHAnsi"/>
          <w:szCs w:val="22"/>
        </w:rPr>
      </w:pPr>
      <w:r w:rsidRPr="00A11651">
        <w:rPr>
          <w:rFonts w:asciiTheme="minorHAnsi" w:hAnsiTheme="minorHAnsi"/>
          <w:szCs w:val="22"/>
        </w:rPr>
        <w:t>Un Ford Transit</w:t>
      </w:r>
    </w:p>
    <w:p w14:paraId="34C6E969" w14:textId="77777777" w:rsidR="00664471" w:rsidRPr="009445EF" w:rsidRDefault="00664471" w:rsidP="00664471">
      <w:pPr>
        <w:pStyle w:val="Subtitle"/>
        <w:jc w:val="both"/>
        <w:rPr>
          <w:rFonts w:asciiTheme="minorHAnsi" w:hAnsiTheme="minorHAnsi"/>
        </w:rPr>
      </w:pPr>
      <w:proofErr w:type="spellStart"/>
      <w:r>
        <w:rPr>
          <w:rFonts w:asciiTheme="minorHAnsi" w:hAnsiTheme="minorHAnsi"/>
        </w:rPr>
        <w:t>Reţea</w:t>
      </w:r>
      <w:proofErr w:type="spellEnd"/>
      <w:r w:rsidRPr="009445EF">
        <w:rPr>
          <w:rFonts w:asciiTheme="minorHAnsi" w:hAnsiTheme="minorHAnsi"/>
        </w:rPr>
        <w:t xml:space="preserve"> </w:t>
      </w:r>
      <w:proofErr w:type="spellStart"/>
      <w:r w:rsidRPr="009445EF">
        <w:rPr>
          <w:rFonts w:asciiTheme="minorHAnsi" w:hAnsiTheme="minorHAnsi"/>
        </w:rPr>
        <w:t>biciclete</w:t>
      </w:r>
      <w:proofErr w:type="spellEnd"/>
    </w:p>
    <w:p w14:paraId="4DF538E3" w14:textId="77777777" w:rsidR="00664471" w:rsidRPr="00A11651" w:rsidRDefault="00664471" w:rsidP="00664471">
      <w:pPr>
        <w:pStyle w:val="BodyText"/>
        <w:spacing w:line="360" w:lineRule="auto"/>
        <w:jc w:val="both"/>
        <w:rPr>
          <w:rFonts w:asciiTheme="minorHAnsi" w:hAnsiTheme="minorHAnsi"/>
          <w:szCs w:val="22"/>
        </w:rPr>
      </w:pPr>
      <w:proofErr w:type="spellStart"/>
      <w:r w:rsidRPr="00A11651">
        <w:rPr>
          <w:rFonts w:asciiTheme="minorHAnsi" w:hAnsiTheme="minorHAnsi"/>
          <w:szCs w:val="22"/>
        </w:rPr>
        <w:t>În</w:t>
      </w:r>
      <w:proofErr w:type="spellEnd"/>
      <w:r w:rsidRPr="00A11651">
        <w:rPr>
          <w:rFonts w:asciiTheme="minorHAnsi" w:hAnsiTheme="minorHAnsi"/>
          <w:szCs w:val="22"/>
        </w:rPr>
        <w:t xml:space="preserve"> </w:t>
      </w:r>
      <w:proofErr w:type="spellStart"/>
      <w:r w:rsidRPr="00A11651">
        <w:rPr>
          <w:rFonts w:asciiTheme="minorHAnsi" w:hAnsiTheme="minorHAnsi"/>
          <w:szCs w:val="22"/>
        </w:rPr>
        <w:t>momentul</w:t>
      </w:r>
      <w:proofErr w:type="spellEnd"/>
      <w:r w:rsidRPr="00A11651">
        <w:rPr>
          <w:rFonts w:asciiTheme="minorHAnsi" w:hAnsiTheme="minorHAnsi"/>
          <w:szCs w:val="22"/>
        </w:rPr>
        <w:t xml:space="preserve"> de </w:t>
      </w:r>
      <w:proofErr w:type="spellStart"/>
      <w:r w:rsidRPr="00A11651">
        <w:rPr>
          <w:rFonts w:asciiTheme="minorHAnsi" w:hAnsiTheme="minorHAnsi"/>
          <w:szCs w:val="22"/>
        </w:rPr>
        <w:t>faţă</w:t>
      </w:r>
      <w:proofErr w:type="spellEnd"/>
      <w:r w:rsidRPr="00A11651">
        <w:rPr>
          <w:rFonts w:asciiTheme="minorHAnsi" w:hAnsiTheme="minorHAnsi"/>
          <w:szCs w:val="22"/>
        </w:rPr>
        <w:t xml:space="preserve"> pe </w:t>
      </w:r>
      <w:proofErr w:type="spellStart"/>
      <w:r w:rsidRPr="00A11651">
        <w:rPr>
          <w:rFonts w:asciiTheme="minorHAnsi" w:hAnsiTheme="minorHAnsi"/>
          <w:szCs w:val="22"/>
        </w:rPr>
        <w:t>raza</w:t>
      </w:r>
      <w:proofErr w:type="spellEnd"/>
      <w:r w:rsidRPr="00A11651">
        <w:rPr>
          <w:rFonts w:asciiTheme="minorHAnsi" w:hAnsiTheme="minorHAnsi"/>
          <w:szCs w:val="22"/>
        </w:rPr>
        <w:t xml:space="preserve"> </w:t>
      </w:r>
      <w:proofErr w:type="spellStart"/>
      <w:r w:rsidRPr="00A11651">
        <w:rPr>
          <w:rFonts w:asciiTheme="minorHAnsi" w:hAnsiTheme="minorHAnsi"/>
          <w:szCs w:val="22"/>
        </w:rPr>
        <w:t>Municipiului</w:t>
      </w:r>
      <w:proofErr w:type="spellEnd"/>
      <w:r w:rsidRPr="00A11651">
        <w:rPr>
          <w:rFonts w:asciiTheme="minorHAnsi" w:hAnsiTheme="minorHAnsi"/>
          <w:szCs w:val="22"/>
        </w:rPr>
        <w:t xml:space="preserve"> Satu Mare </w:t>
      </w:r>
      <w:proofErr w:type="spellStart"/>
      <w:r w:rsidRPr="00A11651">
        <w:rPr>
          <w:rFonts w:asciiTheme="minorHAnsi" w:hAnsiTheme="minorHAnsi"/>
          <w:szCs w:val="22"/>
        </w:rPr>
        <w:t>există</w:t>
      </w:r>
      <w:proofErr w:type="spellEnd"/>
      <w:r w:rsidRPr="00A11651">
        <w:rPr>
          <w:rFonts w:asciiTheme="minorHAnsi" w:hAnsiTheme="minorHAnsi"/>
          <w:szCs w:val="22"/>
        </w:rPr>
        <w:t xml:space="preserve"> </w:t>
      </w:r>
      <w:proofErr w:type="spellStart"/>
      <w:r w:rsidRPr="00A11651">
        <w:rPr>
          <w:rFonts w:asciiTheme="minorHAnsi" w:hAnsiTheme="minorHAnsi"/>
          <w:szCs w:val="22"/>
        </w:rPr>
        <w:t>piste</w:t>
      </w:r>
      <w:proofErr w:type="spellEnd"/>
      <w:r w:rsidRPr="00A11651">
        <w:rPr>
          <w:rFonts w:asciiTheme="minorHAnsi" w:hAnsiTheme="minorHAnsi"/>
          <w:szCs w:val="22"/>
        </w:rPr>
        <w:t xml:space="preserve"> special </w:t>
      </w:r>
      <w:proofErr w:type="spellStart"/>
      <w:r w:rsidRPr="00A11651">
        <w:rPr>
          <w:rFonts w:asciiTheme="minorHAnsi" w:hAnsiTheme="minorHAnsi"/>
          <w:szCs w:val="22"/>
        </w:rPr>
        <w:t>amenajate</w:t>
      </w:r>
      <w:proofErr w:type="spellEnd"/>
      <w:r w:rsidRPr="00A11651">
        <w:rPr>
          <w:rFonts w:asciiTheme="minorHAnsi" w:hAnsiTheme="minorHAnsi"/>
          <w:szCs w:val="22"/>
        </w:rPr>
        <w:t xml:space="preserve"> </w:t>
      </w:r>
      <w:proofErr w:type="spellStart"/>
      <w:r w:rsidRPr="00A11651">
        <w:rPr>
          <w:rFonts w:asciiTheme="minorHAnsi" w:hAnsiTheme="minorHAnsi"/>
          <w:szCs w:val="22"/>
        </w:rPr>
        <w:t>pentru</w:t>
      </w:r>
      <w:proofErr w:type="spellEnd"/>
      <w:r w:rsidRPr="00A11651">
        <w:rPr>
          <w:rFonts w:asciiTheme="minorHAnsi" w:hAnsiTheme="minorHAnsi"/>
          <w:szCs w:val="22"/>
        </w:rPr>
        <w:t xml:space="preserve"> </w:t>
      </w:r>
      <w:proofErr w:type="spellStart"/>
      <w:proofErr w:type="gramStart"/>
      <w:r w:rsidRPr="00A11651">
        <w:rPr>
          <w:rFonts w:asciiTheme="minorHAnsi" w:hAnsiTheme="minorHAnsi"/>
          <w:szCs w:val="22"/>
        </w:rPr>
        <w:t>biciclete.Lungimea</w:t>
      </w:r>
      <w:proofErr w:type="spellEnd"/>
      <w:proofErr w:type="gramEnd"/>
      <w:r w:rsidRPr="00A11651">
        <w:rPr>
          <w:rFonts w:asciiTheme="minorHAnsi" w:hAnsiTheme="minorHAnsi"/>
          <w:szCs w:val="22"/>
        </w:rPr>
        <w:t xml:space="preserve"> </w:t>
      </w:r>
      <w:proofErr w:type="spellStart"/>
      <w:r w:rsidRPr="00A11651">
        <w:rPr>
          <w:rFonts w:asciiTheme="minorHAnsi" w:hAnsiTheme="minorHAnsi"/>
          <w:szCs w:val="22"/>
        </w:rPr>
        <w:t>totala</w:t>
      </w:r>
      <w:proofErr w:type="spellEnd"/>
      <w:r w:rsidRPr="00A11651">
        <w:rPr>
          <w:rFonts w:asciiTheme="minorHAnsi" w:hAnsiTheme="minorHAnsi"/>
          <w:szCs w:val="22"/>
        </w:rPr>
        <w:t xml:space="preserve"> a </w:t>
      </w:r>
      <w:proofErr w:type="spellStart"/>
      <w:r w:rsidRPr="00A11651">
        <w:rPr>
          <w:rFonts w:asciiTheme="minorHAnsi" w:hAnsiTheme="minorHAnsi"/>
          <w:szCs w:val="22"/>
        </w:rPr>
        <w:t>acestora</w:t>
      </w:r>
      <w:proofErr w:type="spellEnd"/>
      <w:r w:rsidRPr="00A11651">
        <w:rPr>
          <w:rFonts w:asciiTheme="minorHAnsi" w:hAnsiTheme="minorHAnsi"/>
          <w:szCs w:val="22"/>
        </w:rPr>
        <w:t xml:space="preserve"> </w:t>
      </w:r>
      <w:proofErr w:type="spellStart"/>
      <w:r w:rsidRPr="00A11651">
        <w:rPr>
          <w:rFonts w:asciiTheme="minorHAnsi" w:hAnsiTheme="minorHAnsi"/>
          <w:szCs w:val="22"/>
        </w:rPr>
        <w:t>este</w:t>
      </w:r>
      <w:proofErr w:type="spellEnd"/>
      <w:r w:rsidRPr="00A11651">
        <w:rPr>
          <w:rFonts w:asciiTheme="minorHAnsi" w:hAnsiTheme="minorHAnsi"/>
          <w:szCs w:val="22"/>
        </w:rPr>
        <w:t xml:space="preserve"> de </w:t>
      </w:r>
      <w:proofErr w:type="spellStart"/>
      <w:r w:rsidRPr="00A11651">
        <w:rPr>
          <w:rFonts w:asciiTheme="minorHAnsi" w:hAnsiTheme="minorHAnsi"/>
          <w:szCs w:val="22"/>
        </w:rPr>
        <w:t>aproximativ</w:t>
      </w:r>
      <w:proofErr w:type="spellEnd"/>
      <w:r w:rsidRPr="00A11651">
        <w:rPr>
          <w:rFonts w:asciiTheme="minorHAnsi" w:hAnsiTheme="minorHAnsi"/>
          <w:szCs w:val="22"/>
        </w:rPr>
        <w:t xml:space="preserve"> </w:t>
      </w:r>
      <w:r w:rsidRPr="00E85759">
        <w:rPr>
          <w:rFonts w:asciiTheme="minorHAnsi" w:hAnsiTheme="minorHAnsi"/>
          <w:b/>
          <w:szCs w:val="22"/>
        </w:rPr>
        <w:t>33 km</w:t>
      </w:r>
      <w:r w:rsidRPr="00A11651">
        <w:rPr>
          <w:rFonts w:asciiTheme="minorHAnsi" w:hAnsiTheme="minorHAnsi"/>
          <w:szCs w:val="22"/>
        </w:rPr>
        <w:t xml:space="preserve"> </w:t>
      </w:r>
      <w:proofErr w:type="spellStart"/>
      <w:r w:rsidRPr="00A11651">
        <w:rPr>
          <w:rFonts w:asciiTheme="minorHAnsi" w:hAnsiTheme="minorHAnsi"/>
          <w:szCs w:val="22"/>
        </w:rPr>
        <w:t>si</w:t>
      </w:r>
      <w:proofErr w:type="spellEnd"/>
      <w:r w:rsidRPr="00A11651">
        <w:rPr>
          <w:rFonts w:asciiTheme="minorHAnsi" w:hAnsiTheme="minorHAnsi"/>
          <w:szCs w:val="22"/>
        </w:rPr>
        <w:t xml:space="preserve"> se impart pe </w:t>
      </w:r>
      <w:proofErr w:type="spellStart"/>
      <w:r w:rsidRPr="00A11651">
        <w:rPr>
          <w:rFonts w:asciiTheme="minorHAnsi" w:hAnsiTheme="minorHAnsi"/>
          <w:szCs w:val="22"/>
        </w:rPr>
        <w:t>mai</w:t>
      </w:r>
      <w:proofErr w:type="spellEnd"/>
      <w:r w:rsidRPr="00A11651">
        <w:rPr>
          <w:rFonts w:asciiTheme="minorHAnsi" w:hAnsiTheme="minorHAnsi"/>
          <w:szCs w:val="22"/>
        </w:rPr>
        <w:t xml:space="preserve"> </w:t>
      </w:r>
      <w:proofErr w:type="spellStart"/>
      <w:r w:rsidRPr="00A11651">
        <w:rPr>
          <w:rFonts w:asciiTheme="minorHAnsi" w:hAnsiTheme="minorHAnsi"/>
          <w:szCs w:val="22"/>
        </w:rPr>
        <w:t>multe</w:t>
      </w:r>
      <w:proofErr w:type="spellEnd"/>
      <w:r w:rsidRPr="00A11651">
        <w:rPr>
          <w:rFonts w:asciiTheme="minorHAnsi" w:hAnsiTheme="minorHAnsi"/>
          <w:szCs w:val="22"/>
        </w:rPr>
        <w:t xml:space="preserve"> </w:t>
      </w:r>
      <w:proofErr w:type="spellStart"/>
      <w:r w:rsidRPr="00A11651">
        <w:rPr>
          <w:rFonts w:asciiTheme="minorHAnsi" w:hAnsiTheme="minorHAnsi"/>
          <w:szCs w:val="22"/>
        </w:rPr>
        <w:t>sectoare</w:t>
      </w:r>
      <w:proofErr w:type="spellEnd"/>
      <w:r w:rsidRPr="00A11651">
        <w:rPr>
          <w:rFonts w:asciiTheme="minorHAnsi" w:hAnsiTheme="minorHAnsi"/>
          <w:szCs w:val="22"/>
        </w:rPr>
        <w:t xml:space="preserve"> de drum:</w:t>
      </w:r>
    </w:p>
    <w:p w14:paraId="53942AD7" w14:textId="77777777" w:rsidR="00664471" w:rsidRPr="00A11651" w:rsidRDefault="00664471" w:rsidP="006201BD">
      <w:pPr>
        <w:pStyle w:val="BodyText"/>
        <w:numPr>
          <w:ilvl w:val="0"/>
          <w:numId w:val="53"/>
        </w:numPr>
        <w:spacing w:line="360" w:lineRule="auto"/>
        <w:jc w:val="both"/>
        <w:rPr>
          <w:rFonts w:asciiTheme="minorHAnsi" w:hAnsiTheme="minorHAnsi"/>
          <w:szCs w:val="22"/>
        </w:rPr>
      </w:pPr>
      <w:r w:rsidRPr="00A11651">
        <w:rPr>
          <w:rFonts w:asciiTheme="minorHAnsi" w:hAnsiTheme="minorHAnsi"/>
          <w:szCs w:val="22"/>
        </w:rPr>
        <w:t xml:space="preserve">Drum </w:t>
      </w:r>
      <w:proofErr w:type="spellStart"/>
      <w:r w:rsidRPr="00A11651">
        <w:rPr>
          <w:rFonts w:asciiTheme="minorHAnsi" w:hAnsiTheme="minorHAnsi"/>
          <w:szCs w:val="22"/>
        </w:rPr>
        <w:t>Carei</w:t>
      </w:r>
      <w:proofErr w:type="spellEnd"/>
      <w:r w:rsidRPr="00A11651">
        <w:rPr>
          <w:rFonts w:asciiTheme="minorHAnsi" w:hAnsiTheme="minorHAnsi"/>
          <w:szCs w:val="22"/>
        </w:rPr>
        <w:t xml:space="preserve"> 6 km;</w:t>
      </w:r>
    </w:p>
    <w:p w14:paraId="763C53CB" w14:textId="77777777" w:rsidR="00664471" w:rsidRPr="00A11651" w:rsidRDefault="00664471" w:rsidP="006201BD">
      <w:pPr>
        <w:pStyle w:val="BodyText"/>
        <w:numPr>
          <w:ilvl w:val="0"/>
          <w:numId w:val="53"/>
        </w:numPr>
        <w:spacing w:line="360" w:lineRule="auto"/>
        <w:jc w:val="both"/>
        <w:rPr>
          <w:rFonts w:asciiTheme="minorHAnsi" w:hAnsiTheme="minorHAnsi"/>
          <w:szCs w:val="22"/>
        </w:rPr>
      </w:pPr>
      <w:r w:rsidRPr="00A11651">
        <w:rPr>
          <w:rFonts w:asciiTheme="minorHAnsi" w:hAnsiTheme="minorHAnsi"/>
          <w:szCs w:val="22"/>
        </w:rPr>
        <w:t xml:space="preserve">Str. </w:t>
      </w:r>
      <w:proofErr w:type="spellStart"/>
      <w:r w:rsidRPr="00A11651">
        <w:rPr>
          <w:rFonts w:asciiTheme="minorHAnsi" w:hAnsiTheme="minorHAnsi"/>
          <w:szCs w:val="22"/>
        </w:rPr>
        <w:t>Baritiu</w:t>
      </w:r>
      <w:proofErr w:type="spellEnd"/>
      <w:r w:rsidRPr="00A11651">
        <w:rPr>
          <w:rFonts w:asciiTheme="minorHAnsi" w:hAnsiTheme="minorHAnsi"/>
          <w:szCs w:val="22"/>
        </w:rPr>
        <w:t xml:space="preserve"> 2,9 km;</w:t>
      </w:r>
    </w:p>
    <w:p w14:paraId="03677CD9" w14:textId="77777777" w:rsidR="00664471" w:rsidRPr="00A11651" w:rsidRDefault="00664471" w:rsidP="006201BD">
      <w:pPr>
        <w:pStyle w:val="BodyText"/>
        <w:numPr>
          <w:ilvl w:val="0"/>
          <w:numId w:val="53"/>
        </w:numPr>
        <w:spacing w:line="360" w:lineRule="auto"/>
        <w:jc w:val="both"/>
        <w:rPr>
          <w:rFonts w:asciiTheme="minorHAnsi" w:hAnsiTheme="minorHAnsi"/>
          <w:szCs w:val="22"/>
        </w:rPr>
      </w:pPr>
      <w:proofErr w:type="spellStart"/>
      <w:r w:rsidRPr="00A11651">
        <w:rPr>
          <w:rFonts w:asciiTheme="minorHAnsi" w:hAnsiTheme="minorHAnsi"/>
          <w:szCs w:val="22"/>
        </w:rPr>
        <w:t>Coronamentul</w:t>
      </w:r>
      <w:proofErr w:type="spellEnd"/>
      <w:r w:rsidRPr="00A11651">
        <w:rPr>
          <w:rFonts w:asciiTheme="minorHAnsi" w:hAnsiTheme="minorHAnsi"/>
          <w:szCs w:val="22"/>
        </w:rPr>
        <w:t xml:space="preserve"> </w:t>
      </w:r>
      <w:proofErr w:type="spellStart"/>
      <w:r w:rsidRPr="00A11651">
        <w:rPr>
          <w:rFonts w:asciiTheme="minorHAnsi" w:hAnsiTheme="minorHAnsi"/>
          <w:szCs w:val="22"/>
        </w:rPr>
        <w:t>Digurilor</w:t>
      </w:r>
      <w:proofErr w:type="spellEnd"/>
      <w:r w:rsidRPr="00A11651">
        <w:rPr>
          <w:rFonts w:asciiTheme="minorHAnsi" w:hAnsiTheme="minorHAnsi"/>
          <w:szCs w:val="22"/>
        </w:rPr>
        <w:t xml:space="preserve"> 19,2 km;</w:t>
      </w:r>
    </w:p>
    <w:p w14:paraId="342D4C1A" w14:textId="77777777" w:rsidR="00664471" w:rsidRPr="00AE291A" w:rsidRDefault="00664471" w:rsidP="006201BD">
      <w:pPr>
        <w:pStyle w:val="BodyText"/>
        <w:numPr>
          <w:ilvl w:val="0"/>
          <w:numId w:val="53"/>
        </w:numPr>
        <w:spacing w:line="360" w:lineRule="auto"/>
        <w:jc w:val="both"/>
        <w:rPr>
          <w:rFonts w:asciiTheme="minorHAnsi" w:hAnsiTheme="minorHAnsi"/>
          <w:szCs w:val="22"/>
        </w:rPr>
      </w:pPr>
      <w:r w:rsidRPr="00AE291A">
        <w:rPr>
          <w:rFonts w:asciiTheme="minorHAnsi" w:hAnsiTheme="minorHAnsi"/>
          <w:szCs w:val="22"/>
        </w:rPr>
        <w:t xml:space="preserve">Str. </w:t>
      </w:r>
      <w:proofErr w:type="spellStart"/>
      <w:r w:rsidRPr="00AE291A">
        <w:rPr>
          <w:rFonts w:asciiTheme="minorHAnsi" w:hAnsiTheme="minorHAnsi"/>
          <w:szCs w:val="22"/>
        </w:rPr>
        <w:t>Lazarului</w:t>
      </w:r>
      <w:proofErr w:type="spellEnd"/>
      <w:r w:rsidRPr="00AE291A">
        <w:rPr>
          <w:rFonts w:asciiTheme="minorHAnsi" w:hAnsiTheme="minorHAnsi"/>
          <w:szCs w:val="22"/>
        </w:rPr>
        <w:t xml:space="preserve"> 0,5 km;</w:t>
      </w:r>
    </w:p>
    <w:p w14:paraId="48CD4EEC" w14:textId="77777777" w:rsidR="00664471" w:rsidRPr="00AE291A" w:rsidRDefault="00664471" w:rsidP="006201BD">
      <w:pPr>
        <w:pStyle w:val="BodyText"/>
        <w:numPr>
          <w:ilvl w:val="0"/>
          <w:numId w:val="53"/>
        </w:numPr>
        <w:spacing w:line="360" w:lineRule="auto"/>
        <w:jc w:val="both"/>
        <w:rPr>
          <w:rFonts w:asciiTheme="minorHAnsi" w:hAnsiTheme="minorHAnsi"/>
          <w:szCs w:val="22"/>
        </w:rPr>
      </w:pPr>
      <w:r w:rsidRPr="00AE291A">
        <w:rPr>
          <w:rFonts w:asciiTheme="minorHAnsi" w:hAnsiTheme="minorHAnsi"/>
          <w:szCs w:val="22"/>
        </w:rPr>
        <w:t xml:space="preserve">Str. </w:t>
      </w:r>
      <w:proofErr w:type="spellStart"/>
      <w:r w:rsidRPr="00AE291A">
        <w:rPr>
          <w:rFonts w:asciiTheme="minorHAnsi" w:hAnsiTheme="minorHAnsi"/>
          <w:szCs w:val="22"/>
        </w:rPr>
        <w:t>Ady</w:t>
      </w:r>
      <w:proofErr w:type="spellEnd"/>
      <w:r w:rsidRPr="00AE291A">
        <w:rPr>
          <w:rFonts w:asciiTheme="minorHAnsi" w:hAnsiTheme="minorHAnsi"/>
          <w:szCs w:val="22"/>
        </w:rPr>
        <w:t xml:space="preserve"> </w:t>
      </w:r>
      <w:proofErr w:type="spellStart"/>
      <w:r w:rsidRPr="00AE291A">
        <w:rPr>
          <w:rFonts w:asciiTheme="minorHAnsi" w:hAnsiTheme="minorHAnsi"/>
          <w:szCs w:val="22"/>
        </w:rPr>
        <w:t>Endre</w:t>
      </w:r>
      <w:proofErr w:type="spellEnd"/>
      <w:r w:rsidRPr="00AE291A">
        <w:rPr>
          <w:rFonts w:asciiTheme="minorHAnsi" w:hAnsiTheme="minorHAnsi"/>
          <w:szCs w:val="22"/>
        </w:rPr>
        <w:t xml:space="preserve"> 0,9 km;</w:t>
      </w:r>
    </w:p>
    <w:p w14:paraId="07598689" w14:textId="77777777" w:rsidR="00664471" w:rsidRPr="00AE291A" w:rsidRDefault="00664471" w:rsidP="006201BD">
      <w:pPr>
        <w:pStyle w:val="BodyText"/>
        <w:numPr>
          <w:ilvl w:val="0"/>
          <w:numId w:val="53"/>
        </w:numPr>
        <w:spacing w:line="360" w:lineRule="auto"/>
        <w:jc w:val="both"/>
        <w:rPr>
          <w:rFonts w:asciiTheme="minorHAnsi" w:hAnsiTheme="minorHAnsi"/>
          <w:szCs w:val="22"/>
        </w:rPr>
      </w:pPr>
      <w:r w:rsidRPr="00AE291A">
        <w:rPr>
          <w:rFonts w:asciiTheme="minorHAnsi" w:hAnsiTheme="minorHAnsi"/>
          <w:szCs w:val="22"/>
        </w:rPr>
        <w:t xml:space="preserve">Str. </w:t>
      </w:r>
      <w:proofErr w:type="spellStart"/>
      <w:r w:rsidRPr="00AE291A">
        <w:rPr>
          <w:rFonts w:asciiTheme="minorHAnsi" w:hAnsiTheme="minorHAnsi"/>
          <w:szCs w:val="22"/>
        </w:rPr>
        <w:t>Botuzului</w:t>
      </w:r>
      <w:proofErr w:type="spellEnd"/>
      <w:r w:rsidRPr="00AE291A">
        <w:rPr>
          <w:rFonts w:asciiTheme="minorHAnsi" w:hAnsiTheme="minorHAnsi"/>
          <w:szCs w:val="22"/>
        </w:rPr>
        <w:t xml:space="preserve"> 2 km;</w:t>
      </w:r>
    </w:p>
    <w:p w14:paraId="108ADE3C" w14:textId="77777777" w:rsidR="00664471" w:rsidRPr="00AE291A" w:rsidRDefault="00664471" w:rsidP="006201BD">
      <w:pPr>
        <w:pStyle w:val="BodyText"/>
        <w:numPr>
          <w:ilvl w:val="0"/>
          <w:numId w:val="53"/>
        </w:numPr>
        <w:spacing w:line="360" w:lineRule="auto"/>
        <w:jc w:val="both"/>
        <w:rPr>
          <w:rFonts w:asciiTheme="minorHAnsi" w:hAnsiTheme="minorHAnsi"/>
          <w:szCs w:val="22"/>
        </w:rPr>
      </w:pPr>
      <w:r w:rsidRPr="00AE291A">
        <w:rPr>
          <w:rFonts w:asciiTheme="minorHAnsi" w:hAnsiTheme="minorHAnsi"/>
          <w:szCs w:val="22"/>
        </w:rPr>
        <w:t xml:space="preserve">Pod </w:t>
      </w:r>
      <w:proofErr w:type="spellStart"/>
      <w:r w:rsidRPr="00AE291A">
        <w:rPr>
          <w:rFonts w:asciiTheme="minorHAnsi" w:hAnsiTheme="minorHAnsi"/>
          <w:szCs w:val="22"/>
        </w:rPr>
        <w:t>Golescu</w:t>
      </w:r>
      <w:proofErr w:type="spellEnd"/>
      <w:r w:rsidRPr="00AE291A">
        <w:rPr>
          <w:rFonts w:asciiTheme="minorHAnsi" w:hAnsiTheme="minorHAnsi"/>
          <w:szCs w:val="22"/>
        </w:rPr>
        <w:t xml:space="preserve"> 1,6 km;</w:t>
      </w:r>
    </w:p>
    <w:p w14:paraId="3A7C5A92" w14:textId="01B5E28D" w:rsidR="00664471" w:rsidRPr="00E667CD" w:rsidRDefault="00664471" w:rsidP="006201BD">
      <w:pPr>
        <w:pStyle w:val="BodyText"/>
        <w:numPr>
          <w:ilvl w:val="0"/>
          <w:numId w:val="53"/>
        </w:numPr>
        <w:spacing w:line="360" w:lineRule="auto"/>
        <w:jc w:val="both"/>
        <w:rPr>
          <w:rFonts w:asciiTheme="minorHAnsi" w:hAnsiTheme="minorHAnsi" w:cstheme="minorHAnsi"/>
          <w:szCs w:val="22"/>
        </w:rPr>
      </w:pPr>
      <w:r w:rsidRPr="00AE291A">
        <w:rPr>
          <w:rFonts w:asciiTheme="minorHAnsi" w:hAnsiTheme="minorHAnsi" w:cstheme="minorHAnsi"/>
        </w:rPr>
        <w:t xml:space="preserve">Str. </w:t>
      </w:r>
      <w:proofErr w:type="spellStart"/>
      <w:r w:rsidRPr="00AE291A">
        <w:rPr>
          <w:rFonts w:asciiTheme="minorHAnsi" w:hAnsiTheme="minorHAnsi" w:cstheme="minorHAnsi"/>
        </w:rPr>
        <w:t>Coposu</w:t>
      </w:r>
      <w:proofErr w:type="spellEnd"/>
      <w:r w:rsidRPr="00AE291A">
        <w:rPr>
          <w:rFonts w:asciiTheme="minorHAnsi" w:hAnsiTheme="minorHAnsi" w:cstheme="minorHAnsi"/>
        </w:rPr>
        <w:t xml:space="preserve"> 0,17 km. </w:t>
      </w:r>
    </w:p>
    <w:p w14:paraId="4FAB6469" w14:textId="77777777" w:rsidR="00664471" w:rsidRPr="009445EF" w:rsidRDefault="00664471" w:rsidP="00664471">
      <w:pPr>
        <w:pStyle w:val="Heading2"/>
        <w:spacing w:before="240" w:after="240"/>
        <w:jc w:val="both"/>
        <w:rPr>
          <w:rFonts w:asciiTheme="minorHAnsi" w:hAnsiTheme="minorHAnsi"/>
        </w:rPr>
      </w:pPr>
      <w:bookmarkStart w:id="28" w:name="_Toc23240613"/>
      <w:r w:rsidRPr="009445EF">
        <w:rPr>
          <w:rFonts w:asciiTheme="minorHAnsi" w:hAnsiTheme="minorHAnsi"/>
        </w:rPr>
        <w:lastRenderedPageBreak/>
        <w:t xml:space="preserve">3.12. </w:t>
      </w:r>
      <w:proofErr w:type="spellStart"/>
      <w:r w:rsidRPr="009445EF">
        <w:rPr>
          <w:rFonts w:asciiTheme="minorHAnsi" w:hAnsiTheme="minorHAnsi"/>
        </w:rPr>
        <w:t>Asigurarea</w:t>
      </w:r>
      <w:proofErr w:type="spellEnd"/>
      <w:r w:rsidRPr="009445EF">
        <w:rPr>
          <w:rFonts w:asciiTheme="minorHAnsi" w:hAnsiTheme="minorHAnsi"/>
        </w:rPr>
        <w:t xml:space="preserve"> </w:t>
      </w:r>
      <w:proofErr w:type="spellStart"/>
      <w:r w:rsidRPr="009445EF">
        <w:rPr>
          <w:rFonts w:asciiTheme="minorHAnsi" w:hAnsiTheme="minorHAnsi"/>
        </w:rPr>
        <w:t>alimentarii</w:t>
      </w:r>
      <w:proofErr w:type="spellEnd"/>
      <w:r w:rsidRPr="009445EF">
        <w:rPr>
          <w:rFonts w:asciiTheme="minorHAnsi" w:hAnsiTheme="minorHAnsi"/>
        </w:rPr>
        <w:t xml:space="preserve"> cu </w:t>
      </w:r>
      <w:proofErr w:type="spellStart"/>
      <w:r w:rsidRPr="009445EF">
        <w:rPr>
          <w:rFonts w:asciiTheme="minorHAnsi" w:hAnsiTheme="minorHAnsi"/>
        </w:rPr>
        <w:t>energie</w:t>
      </w:r>
      <w:bookmarkEnd w:id="28"/>
      <w:proofErr w:type="spellEnd"/>
    </w:p>
    <w:p w14:paraId="7D37F405" w14:textId="77777777" w:rsidR="00664471" w:rsidRPr="009445EF" w:rsidRDefault="00664471" w:rsidP="00664471">
      <w:pPr>
        <w:pStyle w:val="Subtitle"/>
        <w:jc w:val="both"/>
        <w:rPr>
          <w:rFonts w:asciiTheme="minorHAnsi" w:hAnsiTheme="minorHAnsi"/>
        </w:rPr>
      </w:pPr>
      <w:proofErr w:type="spellStart"/>
      <w:r w:rsidRPr="009445EF">
        <w:rPr>
          <w:rFonts w:asciiTheme="minorHAnsi" w:hAnsiTheme="minorHAnsi"/>
        </w:rPr>
        <w:t>Alimentarea</w:t>
      </w:r>
      <w:proofErr w:type="spellEnd"/>
      <w:r w:rsidRPr="009445EF">
        <w:rPr>
          <w:rFonts w:asciiTheme="minorHAnsi" w:hAnsiTheme="minorHAnsi"/>
        </w:rPr>
        <w:t xml:space="preserve"> cu </w:t>
      </w:r>
      <w:proofErr w:type="spellStart"/>
      <w:r w:rsidRPr="009445EF">
        <w:rPr>
          <w:rFonts w:asciiTheme="minorHAnsi" w:hAnsiTheme="minorHAnsi"/>
        </w:rPr>
        <w:t>energie</w:t>
      </w:r>
      <w:proofErr w:type="spellEnd"/>
      <w:r w:rsidRPr="009445EF">
        <w:rPr>
          <w:rFonts w:asciiTheme="minorHAnsi" w:hAnsiTheme="minorHAnsi"/>
        </w:rPr>
        <w:t xml:space="preserve"> </w:t>
      </w:r>
      <w:proofErr w:type="spellStart"/>
      <w:r w:rsidRPr="009445EF">
        <w:rPr>
          <w:rFonts w:asciiTheme="minorHAnsi" w:hAnsiTheme="minorHAnsi"/>
        </w:rPr>
        <w:t>electrică</w:t>
      </w:r>
      <w:proofErr w:type="spellEnd"/>
    </w:p>
    <w:p w14:paraId="669968E3" w14:textId="77777777" w:rsidR="00664471" w:rsidRPr="00DB5EB1" w:rsidRDefault="00664471" w:rsidP="00664471">
      <w:pPr>
        <w:spacing w:after="0" w:line="360" w:lineRule="auto"/>
        <w:jc w:val="both"/>
        <w:rPr>
          <w:sz w:val="24"/>
          <w:szCs w:val="24"/>
        </w:rPr>
      </w:pPr>
      <w:r w:rsidRPr="00DB5EB1">
        <w:rPr>
          <w:sz w:val="24"/>
          <w:szCs w:val="24"/>
        </w:rPr>
        <w:t xml:space="preserve">Din datele existente, la finele anului 2005 un număr de 71 de </w:t>
      </w:r>
      <w:proofErr w:type="spellStart"/>
      <w:r w:rsidRPr="00DB5EB1">
        <w:rPr>
          <w:sz w:val="24"/>
          <w:szCs w:val="24"/>
        </w:rPr>
        <w:t>locuinţe</w:t>
      </w:r>
      <w:proofErr w:type="spellEnd"/>
      <w:r w:rsidRPr="00DB5EB1">
        <w:rPr>
          <w:sz w:val="24"/>
          <w:szCs w:val="24"/>
        </w:rPr>
        <w:t xml:space="preserve">, reprezentând 0,15 % din total nu erau alimentate cu energie electrică. Municipiul Satu Mare are un număr total de 50.837 </w:t>
      </w:r>
      <w:proofErr w:type="spellStart"/>
      <w:r w:rsidRPr="00DB5EB1">
        <w:rPr>
          <w:sz w:val="24"/>
          <w:szCs w:val="24"/>
        </w:rPr>
        <w:t>abonaţi</w:t>
      </w:r>
      <w:proofErr w:type="spellEnd"/>
      <w:r w:rsidRPr="00DB5EB1">
        <w:rPr>
          <w:sz w:val="24"/>
          <w:szCs w:val="24"/>
        </w:rPr>
        <w:t xml:space="preserve"> din care:</w:t>
      </w:r>
    </w:p>
    <w:p w14:paraId="2659BD15" w14:textId="77777777" w:rsidR="00664471" w:rsidRPr="00DB5EB1" w:rsidRDefault="00664471" w:rsidP="00664471">
      <w:pPr>
        <w:spacing w:after="0" w:line="360" w:lineRule="auto"/>
        <w:jc w:val="both"/>
        <w:rPr>
          <w:sz w:val="24"/>
          <w:szCs w:val="24"/>
        </w:rPr>
      </w:pPr>
      <w:r w:rsidRPr="00DB5EB1">
        <w:rPr>
          <w:sz w:val="24"/>
          <w:szCs w:val="24"/>
        </w:rPr>
        <w:t xml:space="preserve"> · mari consumatori: 31;</w:t>
      </w:r>
    </w:p>
    <w:p w14:paraId="5BB7A8B1" w14:textId="77777777" w:rsidR="00664471" w:rsidRPr="00DB5EB1" w:rsidRDefault="00664471" w:rsidP="00664471">
      <w:pPr>
        <w:spacing w:after="0" w:line="360" w:lineRule="auto"/>
        <w:jc w:val="both"/>
        <w:rPr>
          <w:sz w:val="24"/>
          <w:szCs w:val="24"/>
        </w:rPr>
      </w:pPr>
      <w:r w:rsidRPr="00DB5EB1">
        <w:rPr>
          <w:sz w:val="24"/>
          <w:szCs w:val="24"/>
        </w:rPr>
        <w:t xml:space="preserve"> · mici consumatori: 3.436;</w:t>
      </w:r>
    </w:p>
    <w:p w14:paraId="2FCF74E1" w14:textId="77777777" w:rsidR="00664471" w:rsidRPr="00DB5EB1" w:rsidRDefault="00664471" w:rsidP="00664471">
      <w:pPr>
        <w:spacing w:after="0" w:line="360" w:lineRule="auto"/>
        <w:jc w:val="both"/>
        <w:rPr>
          <w:sz w:val="24"/>
          <w:szCs w:val="24"/>
        </w:rPr>
      </w:pPr>
      <w:r w:rsidRPr="00DB5EB1">
        <w:rPr>
          <w:sz w:val="24"/>
          <w:szCs w:val="24"/>
        </w:rPr>
        <w:t xml:space="preserve"> · casnici: 47.379. </w:t>
      </w:r>
    </w:p>
    <w:p w14:paraId="44C3A8C4" w14:textId="77777777" w:rsidR="00664471" w:rsidRPr="00DB5EB1" w:rsidRDefault="00664471" w:rsidP="00664471">
      <w:pPr>
        <w:spacing w:after="0" w:line="360" w:lineRule="auto"/>
        <w:jc w:val="both"/>
        <w:rPr>
          <w:sz w:val="24"/>
          <w:szCs w:val="24"/>
        </w:rPr>
      </w:pPr>
      <w:r w:rsidRPr="00DB5EB1">
        <w:rPr>
          <w:sz w:val="24"/>
          <w:szCs w:val="24"/>
        </w:rPr>
        <w:t xml:space="preserve">Necesarul energetic al municipiului Satu Mare este asigurat din Sistemul Energetic </w:t>
      </w:r>
      <w:proofErr w:type="spellStart"/>
      <w:r w:rsidRPr="00DB5EB1">
        <w:rPr>
          <w:sz w:val="24"/>
          <w:szCs w:val="24"/>
        </w:rPr>
        <w:t>Naţional</w:t>
      </w:r>
      <w:proofErr w:type="spellEnd"/>
      <w:r w:rsidRPr="00DB5EB1">
        <w:rPr>
          <w:sz w:val="24"/>
          <w:szCs w:val="24"/>
        </w:rPr>
        <w:t xml:space="preserve">, prin </w:t>
      </w:r>
      <w:proofErr w:type="spellStart"/>
      <w:r w:rsidRPr="00DB5EB1">
        <w:rPr>
          <w:sz w:val="24"/>
          <w:szCs w:val="24"/>
        </w:rPr>
        <w:t>staţia</w:t>
      </w:r>
      <w:proofErr w:type="spellEnd"/>
      <w:r w:rsidRPr="00DB5EB1">
        <w:rPr>
          <w:sz w:val="24"/>
          <w:szCs w:val="24"/>
        </w:rPr>
        <w:t xml:space="preserve"> de transformare </w:t>
      </w:r>
      <w:proofErr w:type="spellStart"/>
      <w:r w:rsidRPr="00DB5EB1">
        <w:rPr>
          <w:sz w:val="24"/>
          <w:szCs w:val="24"/>
        </w:rPr>
        <w:t>Vetiş</w:t>
      </w:r>
      <w:proofErr w:type="spellEnd"/>
      <w:r w:rsidRPr="00DB5EB1">
        <w:rPr>
          <w:sz w:val="24"/>
          <w:szCs w:val="24"/>
        </w:rPr>
        <w:t xml:space="preserve"> de 220/110/20 kV </w:t>
      </w:r>
      <w:proofErr w:type="spellStart"/>
      <w:r w:rsidRPr="00DB5EB1">
        <w:rPr>
          <w:sz w:val="24"/>
          <w:szCs w:val="24"/>
        </w:rPr>
        <w:t>şi</w:t>
      </w:r>
      <w:proofErr w:type="spellEnd"/>
      <w:r w:rsidRPr="00DB5EB1">
        <w:rPr>
          <w:sz w:val="24"/>
          <w:szCs w:val="24"/>
        </w:rPr>
        <w:t xml:space="preserve"> 5 </w:t>
      </w:r>
      <w:proofErr w:type="spellStart"/>
      <w:r w:rsidRPr="00DB5EB1">
        <w:rPr>
          <w:sz w:val="24"/>
          <w:szCs w:val="24"/>
        </w:rPr>
        <w:t>staţii</w:t>
      </w:r>
      <w:proofErr w:type="spellEnd"/>
      <w:r w:rsidRPr="00DB5EB1">
        <w:rPr>
          <w:sz w:val="24"/>
          <w:szCs w:val="24"/>
        </w:rPr>
        <w:t xml:space="preserve"> de transformare de 110 kV/MT. </w:t>
      </w:r>
    </w:p>
    <w:p w14:paraId="212E368E" w14:textId="77777777" w:rsidR="00664471" w:rsidRPr="00DB5EB1" w:rsidRDefault="00664471" w:rsidP="00664471">
      <w:pPr>
        <w:spacing w:after="0" w:line="360" w:lineRule="auto"/>
        <w:jc w:val="both"/>
        <w:rPr>
          <w:sz w:val="24"/>
          <w:szCs w:val="24"/>
        </w:rPr>
      </w:pPr>
      <w:proofErr w:type="spellStart"/>
      <w:r w:rsidRPr="00DB5EB1">
        <w:rPr>
          <w:b/>
          <w:bCs/>
          <w:sz w:val="24"/>
          <w:szCs w:val="24"/>
        </w:rPr>
        <w:t>Staţia</w:t>
      </w:r>
      <w:proofErr w:type="spellEnd"/>
      <w:r w:rsidRPr="00DB5EB1">
        <w:rPr>
          <w:b/>
          <w:bCs/>
          <w:sz w:val="24"/>
          <w:szCs w:val="24"/>
        </w:rPr>
        <w:t xml:space="preserve"> Satu Mare 1</w:t>
      </w:r>
      <w:r w:rsidRPr="00DB5EB1">
        <w:rPr>
          <w:sz w:val="24"/>
          <w:szCs w:val="24"/>
        </w:rPr>
        <w:t xml:space="preserve">, echipată cu transformatoare 110/6 KV, are două </w:t>
      </w:r>
      <w:proofErr w:type="spellStart"/>
      <w:r w:rsidRPr="00DB5EB1">
        <w:rPr>
          <w:sz w:val="24"/>
          <w:szCs w:val="24"/>
        </w:rPr>
        <w:t>unităţi</w:t>
      </w:r>
      <w:proofErr w:type="spellEnd"/>
      <w:r w:rsidRPr="00DB5EB1">
        <w:rPr>
          <w:sz w:val="24"/>
          <w:szCs w:val="24"/>
        </w:rPr>
        <w:t xml:space="preserve"> de transformare de 25 MVA </w:t>
      </w:r>
      <w:proofErr w:type="spellStart"/>
      <w:r w:rsidRPr="00DB5EB1">
        <w:rPr>
          <w:sz w:val="24"/>
          <w:szCs w:val="24"/>
        </w:rPr>
        <w:t>şi</w:t>
      </w:r>
      <w:proofErr w:type="spellEnd"/>
      <w:r w:rsidRPr="00DB5EB1">
        <w:rPr>
          <w:sz w:val="24"/>
          <w:szCs w:val="24"/>
        </w:rPr>
        <w:t xml:space="preserve"> alimentează, în prezent, peste 50 % din </w:t>
      </w:r>
      <w:proofErr w:type="spellStart"/>
      <w:r w:rsidRPr="00DB5EB1">
        <w:rPr>
          <w:sz w:val="24"/>
          <w:szCs w:val="24"/>
        </w:rPr>
        <w:t>suprafaţa</w:t>
      </w:r>
      <w:proofErr w:type="spellEnd"/>
      <w:r w:rsidRPr="00DB5EB1">
        <w:rPr>
          <w:sz w:val="24"/>
          <w:szCs w:val="24"/>
        </w:rPr>
        <w:t xml:space="preserve"> municipiului Satu Mare, preponderent zona veche a </w:t>
      </w:r>
      <w:proofErr w:type="spellStart"/>
      <w:r w:rsidRPr="00DB5EB1">
        <w:rPr>
          <w:sz w:val="24"/>
          <w:szCs w:val="24"/>
        </w:rPr>
        <w:t>oraşului</w:t>
      </w:r>
      <w:proofErr w:type="spellEnd"/>
      <w:r w:rsidRPr="00DB5EB1">
        <w:rPr>
          <w:sz w:val="24"/>
          <w:szCs w:val="24"/>
        </w:rPr>
        <w:t xml:space="preserve">, centrul nou </w:t>
      </w:r>
      <w:proofErr w:type="spellStart"/>
      <w:r w:rsidRPr="00DB5EB1">
        <w:rPr>
          <w:sz w:val="24"/>
          <w:szCs w:val="24"/>
        </w:rPr>
        <w:t>şi</w:t>
      </w:r>
      <w:proofErr w:type="spellEnd"/>
      <w:r w:rsidRPr="00DB5EB1">
        <w:rPr>
          <w:sz w:val="24"/>
          <w:szCs w:val="24"/>
        </w:rPr>
        <w:t xml:space="preserve"> centrul vechi al </w:t>
      </w:r>
      <w:proofErr w:type="spellStart"/>
      <w:r w:rsidRPr="00DB5EB1">
        <w:rPr>
          <w:sz w:val="24"/>
          <w:szCs w:val="24"/>
        </w:rPr>
        <w:t>oraşului</w:t>
      </w:r>
      <w:proofErr w:type="spellEnd"/>
      <w:r w:rsidRPr="00DB5EB1">
        <w:rPr>
          <w:sz w:val="24"/>
          <w:szCs w:val="24"/>
        </w:rPr>
        <w:t xml:space="preserve">, partea de la nord de râul </w:t>
      </w:r>
      <w:proofErr w:type="spellStart"/>
      <w:r w:rsidRPr="00DB5EB1">
        <w:rPr>
          <w:sz w:val="24"/>
          <w:szCs w:val="24"/>
        </w:rPr>
        <w:t>Someş</w:t>
      </w:r>
      <w:proofErr w:type="spellEnd"/>
      <w:r w:rsidRPr="00DB5EB1">
        <w:rPr>
          <w:sz w:val="24"/>
          <w:szCs w:val="24"/>
        </w:rPr>
        <w:t xml:space="preserve">, o parte la sud de râul </w:t>
      </w:r>
      <w:proofErr w:type="spellStart"/>
      <w:r w:rsidRPr="00DB5EB1">
        <w:rPr>
          <w:sz w:val="24"/>
          <w:szCs w:val="24"/>
        </w:rPr>
        <w:t>Someş</w:t>
      </w:r>
      <w:proofErr w:type="spellEnd"/>
      <w:r w:rsidRPr="00DB5EB1">
        <w:rPr>
          <w:sz w:val="24"/>
          <w:szCs w:val="24"/>
        </w:rPr>
        <w:t xml:space="preserve"> </w:t>
      </w:r>
      <w:proofErr w:type="spellStart"/>
      <w:r w:rsidRPr="00DB5EB1">
        <w:rPr>
          <w:sz w:val="24"/>
          <w:szCs w:val="24"/>
        </w:rPr>
        <w:t>şi</w:t>
      </w:r>
      <w:proofErr w:type="spellEnd"/>
      <w:r w:rsidRPr="00DB5EB1">
        <w:rPr>
          <w:sz w:val="24"/>
          <w:szCs w:val="24"/>
        </w:rPr>
        <w:t xml:space="preserve"> un număr mare de consumatori industriali.</w:t>
      </w:r>
    </w:p>
    <w:p w14:paraId="04EFA6C7" w14:textId="77777777" w:rsidR="00664471" w:rsidRPr="00DB5EB1" w:rsidRDefault="00664471" w:rsidP="00664471">
      <w:pPr>
        <w:spacing w:after="0" w:line="360" w:lineRule="auto"/>
        <w:jc w:val="both"/>
        <w:rPr>
          <w:sz w:val="24"/>
          <w:szCs w:val="24"/>
        </w:rPr>
      </w:pPr>
      <w:proofErr w:type="spellStart"/>
      <w:r w:rsidRPr="00DB5EB1">
        <w:rPr>
          <w:b/>
          <w:bCs/>
          <w:sz w:val="24"/>
          <w:szCs w:val="24"/>
        </w:rPr>
        <w:t>Staţia</w:t>
      </w:r>
      <w:proofErr w:type="spellEnd"/>
      <w:r w:rsidRPr="00DB5EB1">
        <w:rPr>
          <w:b/>
          <w:bCs/>
          <w:sz w:val="24"/>
          <w:szCs w:val="24"/>
        </w:rPr>
        <w:t xml:space="preserve"> Satu Mare 2</w:t>
      </w:r>
      <w:r w:rsidRPr="00DB5EB1">
        <w:rPr>
          <w:sz w:val="24"/>
          <w:szCs w:val="24"/>
        </w:rPr>
        <w:t xml:space="preserve">, având transformatoare 110/6 KV </w:t>
      </w:r>
      <w:proofErr w:type="spellStart"/>
      <w:r w:rsidRPr="00DB5EB1">
        <w:rPr>
          <w:sz w:val="24"/>
          <w:szCs w:val="24"/>
        </w:rPr>
        <w:t>şi</w:t>
      </w:r>
      <w:proofErr w:type="spellEnd"/>
      <w:r w:rsidRPr="00DB5EB1">
        <w:rPr>
          <w:sz w:val="24"/>
          <w:szCs w:val="24"/>
        </w:rPr>
        <w:t xml:space="preserve"> două </w:t>
      </w:r>
      <w:proofErr w:type="spellStart"/>
      <w:r w:rsidRPr="00DB5EB1">
        <w:rPr>
          <w:sz w:val="24"/>
          <w:szCs w:val="24"/>
        </w:rPr>
        <w:t>unităţi</w:t>
      </w:r>
      <w:proofErr w:type="spellEnd"/>
      <w:r w:rsidRPr="00DB5EB1">
        <w:rPr>
          <w:sz w:val="24"/>
          <w:szCs w:val="24"/>
        </w:rPr>
        <w:t xml:space="preserve"> de transformare de 25 MVA, alimentează cartierele de blocuri construite între anii 1965-1980 </w:t>
      </w:r>
      <w:proofErr w:type="spellStart"/>
      <w:r w:rsidRPr="00DB5EB1">
        <w:rPr>
          <w:sz w:val="24"/>
          <w:szCs w:val="24"/>
        </w:rPr>
        <w:t>şi</w:t>
      </w:r>
      <w:proofErr w:type="spellEnd"/>
      <w:r w:rsidRPr="00DB5EB1">
        <w:rPr>
          <w:sz w:val="24"/>
          <w:szCs w:val="24"/>
        </w:rPr>
        <w:t xml:space="preserve"> </w:t>
      </w:r>
      <w:proofErr w:type="spellStart"/>
      <w:r w:rsidRPr="00DB5EB1">
        <w:rPr>
          <w:sz w:val="24"/>
          <w:szCs w:val="24"/>
        </w:rPr>
        <w:t>alţi</w:t>
      </w:r>
      <w:proofErr w:type="spellEnd"/>
      <w:r w:rsidRPr="00DB5EB1">
        <w:rPr>
          <w:sz w:val="24"/>
          <w:szCs w:val="24"/>
        </w:rPr>
        <w:t xml:space="preserve"> consumatori casnici la sud de râul </w:t>
      </w:r>
      <w:proofErr w:type="spellStart"/>
      <w:r w:rsidRPr="00DB5EB1">
        <w:rPr>
          <w:sz w:val="24"/>
          <w:szCs w:val="24"/>
        </w:rPr>
        <w:t>Someş</w:t>
      </w:r>
      <w:proofErr w:type="spellEnd"/>
      <w:r w:rsidRPr="00DB5EB1">
        <w:rPr>
          <w:sz w:val="24"/>
          <w:szCs w:val="24"/>
        </w:rPr>
        <w:t xml:space="preserve">, câteva supermarketuri, consumatorii industriali </w:t>
      </w:r>
      <w:proofErr w:type="spellStart"/>
      <w:r w:rsidRPr="00DB5EB1">
        <w:rPr>
          <w:sz w:val="24"/>
          <w:szCs w:val="24"/>
        </w:rPr>
        <w:t>situaţi</w:t>
      </w:r>
      <w:proofErr w:type="spellEnd"/>
      <w:r w:rsidRPr="00DB5EB1">
        <w:rPr>
          <w:sz w:val="24"/>
          <w:szCs w:val="24"/>
        </w:rPr>
        <w:t xml:space="preserve"> la sud de </w:t>
      </w:r>
      <w:proofErr w:type="spellStart"/>
      <w:r w:rsidRPr="00DB5EB1">
        <w:rPr>
          <w:sz w:val="24"/>
          <w:szCs w:val="24"/>
        </w:rPr>
        <w:t>Someş</w:t>
      </w:r>
      <w:proofErr w:type="spellEnd"/>
      <w:r w:rsidRPr="00DB5EB1">
        <w:rPr>
          <w:sz w:val="24"/>
          <w:szCs w:val="24"/>
        </w:rPr>
        <w:t xml:space="preserve">. </w:t>
      </w:r>
    </w:p>
    <w:p w14:paraId="78DDD4D1" w14:textId="77777777" w:rsidR="00664471" w:rsidRPr="00DB5EB1" w:rsidRDefault="00664471" w:rsidP="00664471">
      <w:pPr>
        <w:spacing w:after="0" w:line="360" w:lineRule="auto"/>
        <w:jc w:val="both"/>
        <w:rPr>
          <w:sz w:val="24"/>
          <w:szCs w:val="24"/>
        </w:rPr>
      </w:pPr>
      <w:proofErr w:type="spellStart"/>
      <w:r w:rsidRPr="00DB5EB1">
        <w:rPr>
          <w:b/>
          <w:bCs/>
          <w:sz w:val="24"/>
          <w:szCs w:val="24"/>
        </w:rPr>
        <w:t>Staţia</w:t>
      </w:r>
      <w:proofErr w:type="spellEnd"/>
      <w:r w:rsidRPr="00DB5EB1">
        <w:rPr>
          <w:b/>
          <w:bCs/>
          <w:sz w:val="24"/>
          <w:szCs w:val="24"/>
        </w:rPr>
        <w:t xml:space="preserve"> Abator</w:t>
      </w:r>
      <w:r w:rsidRPr="00DB5EB1">
        <w:rPr>
          <w:sz w:val="24"/>
          <w:szCs w:val="24"/>
        </w:rPr>
        <w:t xml:space="preserve">, de 110/6 kV, are două </w:t>
      </w:r>
      <w:proofErr w:type="spellStart"/>
      <w:r w:rsidRPr="00DB5EB1">
        <w:rPr>
          <w:sz w:val="24"/>
          <w:szCs w:val="24"/>
        </w:rPr>
        <w:t>unităţi</w:t>
      </w:r>
      <w:proofErr w:type="spellEnd"/>
      <w:r w:rsidRPr="00DB5EB1">
        <w:rPr>
          <w:sz w:val="24"/>
          <w:szCs w:val="24"/>
        </w:rPr>
        <w:t xml:space="preserve"> de transformare de 25 MVA </w:t>
      </w:r>
      <w:proofErr w:type="spellStart"/>
      <w:r w:rsidRPr="00DB5EB1">
        <w:rPr>
          <w:sz w:val="24"/>
          <w:szCs w:val="24"/>
        </w:rPr>
        <w:t>şi</w:t>
      </w:r>
      <w:proofErr w:type="spellEnd"/>
      <w:r w:rsidRPr="00DB5EB1">
        <w:rPr>
          <w:sz w:val="24"/>
          <w:szCs w:val="24"/>
        </w:rPr>
        <w:t xml:space="preserve"> alimentează consumatorii industriali de pe platforma industrială din apropiere, consumatorii casnici </w:t>
      </w:r>
      <w:proofErr w:type="spellStart"/>
      <w:r w:rsidRPr="00DB5EB1">
        <w:rPr>
          <w:sz w:val="24"/>
          <w:szCs w:val="24"/>
        </w:rPr>
        <w:t>şi</w:t>
      </w:r>
      <w:proofErr w:type="spellEnd"/>
      <w:r w:rsidRPr="00DB5EB1">
        <w:rPr>
          <w:sz w:val="24"/>
          <w:szCs w:val="24"/>
        </w:rPr>
        <w:t xml:space="preserve"> micii consumatori prin punctul de alimentare PA 1005 </w:t>
      </w:r>
      <w:proofErr w:type="spellStart"/>
      <w:r w:rsidRPr="00DB5EB1">
        <w:rPr>
          <w:sz w:val="24"/>
          <w:szCs w:val="24"/>
        </w:rPr>
        <w:t>Iprofil</w:t>
      </w:r>
      <w:proofErr w:type="spellEnd"/>
      <w:r w:rsidRPr="00DB5EB1">
        <w:rPr>
          <w:sz w:val="24"/>
          <w:szCs w:val="24"/>
        </w:rPr>
        <w:t xml:space="preserve"> </w:t>
      </w:r>
      <w:proofErr w:type="spellStart"/>
      <w:r w:rsidRPr="00DB5EB1">
        <w:rPr>
          <w:sz w:val="24"/>
          <w:szCs w:val="24"/>
        </w:rPr>
        <w:t>şi</w:t>
      </w:r>
      <w:proofErr w:type="spellEnd"/>
      <w:r w:rsidRPr="00DB5EB1">
        <w:rPr>
          <w:sz w:val="24"/>
          <w:szCs w:val="24"/>
        </w:rPr>
        <w:t xml:space="preserve"> fiderul «Cămin IPL». </w:t>
      </w:r>
      <w:proofErr w:type="spellStart"/>
      <w:r w:rsidRPr="00DB5EB1">
        <w:rPr>
          <w:sz w:val="24"/>
          <w:szCs w:val="24"/>
        </w:rPr>
        <w:t>Staţia</w:t>
      </w:r>
      <w:proofErr w:type="spellEnd"/>
      <w:r w:rsidRPr="00DB5EB1">
        <w:rPr>
          <w:sz w:val="24"/>
          <w:szCs w:val="24"/>
        </w:rPr>
        <w:t xml:space="preserve"> are rezervare pe medie tensiune din </w:t>
      </w:r>
      <w:proofErr w:type="spellStart"/>
      <w:r w:rsidRPr="00DB5EB1">
        <w:rPr>
          <w:sz w:val="24"/>
          <w:szCs w:val="24"/>
        </w:rPr>
        <w:t>Staţia</w:t>
      </w:r>
      <w:proofErr w:type="spellEnd"/>
      <w:r w:rsidRPr="00DB5EB1">
        <w:rPr>
          <w:sz w:val="24"/>
          <w:szCs w:val="24"/>
        </w:rPr>
        <w:t xml:space="preserve"> Satu Mare 1.</w:t>
      </w:r>
    </w:p>
    <w:p w14:paraId="713A3C6D" w14:textId="77777777" w:rsidR="00664471" w:rsidRPr="00DB5EB1" w:rsidRDefault="00664471" w:rsidP="00664471">
      <w:pPr>
        <w:spacing w:after="0" w:line="360" w:lineRule="auto"/>
        <w:jc w:val="both"/>
        <w:rPr>
          <w:sz w:val="24"/>
          <w:szCs w:val="24"/>
        </w:rPr>
      </w:pPr>
      <w:proofErr w:type="spellStart"/>
      <w:r w:rsidRPr="00DB5EB1">
        <w:rPr>
          <w:b/>
          <w:bCs/>
          <w:sz w:val="24"/>
          <w:szCs w:val="24"/>
        </w:rPr>
        <w:t>Staţia</w:t>
      </w:r>
      <w:proofErr w:type="spellEnd"/>
      <w:r w:rsidRPr="00DB5EB1">
        <w:rPr>
          <w:b/>
          <w:bCs/>
          <w:sz w:val="24"/>
          <w:szCs w:val="24"/>
        </w:rPr>
        <w:t xml:space="preserve"> </w:t>
      </w:r>
      <w:proofErr w:type="spellStart"/>
      <w:r w:rsidRPr="00DB5EB1">
        <w:rPr>
          <w:b/>
          <w:bCs/>
          <w:sz w:val="24"/>
          <w:szCs w:val="24"/>
        </w:rPr>
        <w:t>Vetiş</w:t>
      </w:r>
      <w:proofErr w:type="spellEnd"/>
      <w:r w:rsidRPr="00DB5EB1">
        <w:rPr>
          <w:sz w:val="24"/>
          <w:szCs w:val="24"/>
        </w:rPr>
        <w:t xml:space="preserve"> este echipată cu transformatoare 220/110/20 kV </w:t>
      </w:r>
      <w:proofErr w:type="spellStart"/>
      <w:r w:rsidRPr="00DB5EB1">
        <w:rPr>
          <w:sz w:val="24"/>
          <w:szCs w:val="24"/>
        </w:rPr>
        <w:t>şi</w:t>
      </w:r>
      <w:proofErr w:type="spellEnd"/>
      <w:r w:rsidRPr="00DB5EB1">
        <w:rPr>
          <w:sz w:val="24"/>
          <w:szCs w:val="24"/>
        </w:rPr>
        <w:t xml:space="preserve"> reprezintă cea mai importantă sursă pentru alimentarea municipiului Satu Mare, având o putere instalată de 200 MVA. </w:t>
      </w:r>
      <w:proofErr w:type="spellStart"/>
      <w:r w:rsidRPr="00DB5EB1">
        <w:rPr>
          <w:sz w:val="24"/>
          <w:szCs w:val="24"/>
        </w:rPr>
        <w:t>Staţia</w:t>
      </w:r>
      <w:proofErr w:type="spellEnd"/>
      <w:r w:rsidRPr="00DB5EB1">
        <w:rPr>
          <w:sz w:val="24"/>
          <w:szCs w:val="24"/>
        </w:rPr>
        <w:t xml:space="preserve">, aflată în gestiunea </w:t>
      </w:r>
      <w:proofErr w:type="spellStart"/>
      <w:r w:rsidRPr="00DB5EB1">
        <w:rPr>
          <w:sz w:val="24"/>
          <w:szCs w:val="24"/>
        </w:rPr>
        <w:t>şi</w:t>
      </w:r>
      <w:proofErr w:type="spellEnd"/>
      <w:r w:rsidRPr="00DB5EB1">
        <w:rPr>
          <w:sz w:val="24"/>
          <w:szCs w:val="24"/>
        </w:rPr>
        <w:t xml:space="preserve"> exploatarea SC Transelectrica SA, este la </w:t>
      </w:r>
      <w:proofErr w:type="spellStart"/>
      <w:r w:rsidRPr="00DB5EB1">
        <w:rPr>
          <w:sz w:val="24"/>
          <w:szCs w:val="24"/>
        </w:rPr>
        <w:t>distanţă</w:t>
      </w:r>
      <w:proofErr w:type="spellEnd"/>
      <w:r w:rsidRPr="00DB5EB1">
        <w:rPr>
          <w:sz w:val="24"/>
          <w:szCs w:val="24"/>
        </w:rPr>
        <w:t xml:space="preserve"> de circa 4 km de la marginea </w:t>
      </w:r>
      <w:proofErr w:type="spellStart"/>
      <w:r w:rsidRPr="00DB5EB1">
        <w:rPr>
          <w:sz w:val="24"/>
          <w:szCs w:val="24"/>
        </w:rPr>
        <w:t>oraşului</w:t>
      </w:r>
      <w:proofErr w:type="spellEnd"/>
      <w:r w:rsidRPr="00DB5EB1">
        <w:rPr>
          <w:sz w:val="24"/>
          <w:szCs w:val="24"/>
        </w:rPr>
        <w:t xml:space="preserve"> în zona străzii </w:t>
      </w:r>
      <w:proofErr w:type="spellStart"/>
      <w:r w:rsidRPr="00DB5EB1">
        <w:rPr>
          <w:sz w:val="24"/>
          <w:szCs w:val="24"/>
        </w:rPr>
        <w:t>Careiului</w:t>
      </w:r>
      <w:proofErr w:type="spellEnd"/>
      <w:r w:rsidRPr="00DB5EB1">
        <w:rPr>
          <w:sz w:val="24"/>
          <w:szCs w:val="24"/>
        </w:rPr>
        <w:t xml:space="preserve">. Este echipată cu transformatoare 220/110/20 kV </w:t>
      </w:r>
      <w:proofErr w:type="spellStart"/>
      <w:r w:rsidRPr="00DB5EB1">
        <w:rPr>
          <w:sz w:val="24"/>
          <w:szCs w:val="24"/>
        </w:rPr>
        <w:t>şi</w:t>
      </w:r>
      <w:proofErr w:type="spellEnd"/>
      <w:r w:rsidRPr="00DB5EB1">
        <w:rPr>
          <w:sz w:val="24"/>
          <w:szCs w:val="24"/>
        </w:rPr>
        <w:t xml:space="preserve"> are în prezent o unitate </w:t>
      </w:r>
      <w:proofErr w:type="spellStart"/>
      <w:r w:rsidRPr="00DB5EB1">
        <w:rPr>
          <w:sz w:val="24"/>
          <w:szCs w:val="24"/>
        </w:rPr>
        <w:t>trafo</w:t>
      </w:r>
      <w:proofErr w:type="spellEnd"/>
      <w:r w:rsidRPr="00DB5EB1">
        <w:rPr>
          <w:sz w:val="24"/>
          <w:szCs w:val="24"/>
        </w:rPr>
        <w:t xml:space="preserve"> de 10 MVA </w:t>
      </w:r>
      <w:proofErr w:type="spellStart"/>
      <w:r w:rsidRPr="00DB5EB1">
        <w:rPr>
          <w:sz w:val="24"/>
          <w:szCs w:val="24"/>
        </w:rPr>
        <w:t>şi</w:t>
      </w:r>
      <w:proofErr w:type="spellEnd"/>
      <w:r w:rsidRPr="00DB5EB1">
        <w:rPr>
          <w:sz w:val="24"/>
          <w:szCs w:val="24"/>
        </w:rPr>
        <w:t xml:space="preserve"> unul de 16 MVA. </w:t>
      </w:r>
      <w:proofErr w:type="spellStart"/>
      <w:r w:rsidRPr="00DB5EB1">
        <w:rPr>
          <w:sz w:val="24"/>
          <w:szCs w:val="24"/>
        </w:rPr>
        <w:t>Staţia</w:t>
      </w:r>
      <w:proofErr w:type="spellEnd"/>
      <w:r w:rsidRPr="00DB5EB1">
        <w:rPr>
          <w:sz w:val="24"/>
          <w:szCs w:val="24"/>
        </w:rPr>
        <w:t xml:space="preserve"> </w:t>
      </w:r>
      <w:proofErr w:type="spellStart"/>
      <w:r w:rsidRPr="00DB5EB1">
        <w:rPr>
          <w:sz w:val="24"/>
          <w:szCs w:val="24"/>
        </w:rPr>
        <w:t>Vetiş</w:t>
      </w:r>
      <w:proofErr w:type="spellEnd"/>
      <w:r w:rsidRPr="00DB5EB1">
        <w:rPr>
          <w:sz w:val="24"/>
          <w:szCs w:val="24"/>
        </w:rPr>
        <w:t xml:space="preserve"> alimentează linii aeriene de </w:t>
      </w:r>
      <w:proofErr w:type="spellStart"/>
      <w:r w:rsidRPr="00DB5EB1">
        <w:rPr>
          <w:sz w:val="24"/>
          <w:szCs w:val="24"/>
        </w:rPr>
        <w:t>distribuţie</w:t>
      </w:r>
      <w:proofErr w:type="spellEnd"/>
      <w:r w:rsidRPr="00DB5EB1">
        <w:rPr>
          <w:sz w:val="24"/>
          <w:szCs w:val="24"/>
        </w:rPr>
        <w:t xml:space="preserve"> rurală </w:t>
      </w:r>
      <w:proofErr w:type="spellStart"/>
      <w:r w:rsidRPr="00DB5EB1">
        <w:rPr>
          <w:sz w:val="24"/>
          <w:szCs w:val="24"/>
        </w:rPr>
        <w:t>şi</w:t>
      </w:r>
      <w:proofErr w:type="spellEnd"/>
      <w:r w:rsidRPr="00DB5EB1">
        <w:rPr>
          <w:sz w:val="24"/>
          <w:szCs w:val="24"/>
        </w:rPr>
        <w:t xml:space="preserve"> o parte a consumului industrial din partea de vest a </w:t>
      </w:r>
      <w:proofErr w:type="spellStart"/>
      <w:r w:rsidRPr="00DB5EB1">
        <w:rPr>
          <w:sz w:val="24"/>
          <w:szCs w:val="24"/>
        </w:rPr>
        <w:t>oraşului</w:t>
      </w:r>
      <w:proofErr w:type="spellEnd"/>
      <w:r w:rsidRPr="00DB5EB1">
        <w:rPr>
          <w:sz w:val="24"/>
          <w:szCs w:val="24"/>
        </w:rPr>
        <w:t xml:space="preserve"> prin Linia Halmeu </w:t>
      </w:r>
      <w:proofErr w:type="spellStart"/>
      <w:r w:rsidRPr="00DB5EB1">
        <w:rPr>
          <w:sz w:val="24"/>
          <w:szCs w:val="24"/>
        </w:rPr>
        <w:t>şi</w:t>
      </w:r>
      <w:proofErr w:type="spellEnd"/>
      <w:r w:rsidRPr="00DB5EB1">
        <w:rPr>
          <w:sz w:val="24"/>
          <w:szCs w:val="24"/>
        </w:rPr>
        <w:t xml:space="preserve"> consumatori casnici din partea de sud a </w:t>
      </w:r>
      <w:proofErr w:type="spellStart"/>
      <w:r w:rsidRPr="00DB5EB1">
        <w:rPr>
          <w:sz w:val="24"/>
          <w:szCs w:val="24"/>
        </w:rPr>
        <w:t>oraşului</w:t>
      </w:r>
      <w:proofErr w:type="spellEnd"/>
      <w:r w:rsidRPr="00DB5EB1">
        <w:rPr>
          <w:sz w:val="24"/>
          <w:szCs w:val="24"/>
        </w:rPr>
        <w:t xml:space="preserve"> de pe strada Lucian Blaga </w:t>
      </w:r>
      <w:proofErr w:type="spellStart"/>
      <w:r w:rsidRPr="00DB5EB1">
        <w:rPr>
          <w:sz w:val="24"/>
          <w:szCs w:val="24"/>
        </w:rPr>
        <w:lastRenderedPageBreak/>
        <w:t>şi</w:t>
      </w:r>
      <w:proofErr w:type="spellEnd"/>
      <w:r w:rsidRPr="00DB5EB1">
        <w:rPr>
          <w:sz w:val="24"/>
          <w:szCs w:val="24"/>
        </w:rPr>
        <w:t xml:space="preserve"> din cartierul </w:t>
      </w:r>
      <w:proofErr w:type="spellStart"/>
      <w:r w:rsidRPr="00DB5EB1">
        <w:rPr>
          <w:sz w:val="24"/>
          <w:szCs w:val="24"/>
        </w:rPr>
        <w:t>Satmarel</w:t>
      </w:r>
      <w:proofErr w:type="spellEnd"/>
      <w:r w:rsidRPr="00DB5EB1">
        <w:rPr>
          <w:sz w:val="24"/>
          <w:szCs w:val="24"/>
        </w:rPr>
        <w:t xml:space="preserve"> din linia </w:t>
      </w:r>
      <w:proofErr w:type="spellStart"/>
      <w:r w:rsidRPr="00DB5EB1">
        <w:rPr>
          <w:sz w:val="24"/>
          <w:szCs w:val="24"/>
        </w:rPr>
        <w:t>Satmarel</w:t>
      </w:r>
      <w:proofErr w:type="spellEnd"/>
      <w:r w:rsidRPr="00DB5EB1">
        <w:rPr>
          <w:sz w:val="24"/>
          <w:szCs w:val="24"/>
        </w:rPr>
        <w:t xml:space="preserve"> </w:t>
      </w:r>
      <w:proofErr w:type="spellStart"/>
      <w:r w:rsidRPr="00DB5EB1">
        <w:rPr>
          <w:sz w:val="24"/>
          <w:szCs w:val="24"/>
        </w:rPr>
        <w:t>şi</w:t>
      </w:r>
      <w:proofErr w:type="spellEnd"/>
      <w:r w:rsidRPr="00DB5EB1">
        <w:rPr>
          <w:sz w:val="24"/>
          <w:szCs w:val="24"/>
        </w:rPr>
        <w:t xml:space="preserve"> are în prezent rezervare din </w:t>
      </w:r>
      <w:proofErr w:type="spellStart"/>
      <w:r w:rsidRPr="00DB5EB1">
        <w:rPr>
          <w:sz w:val="24"/>
          <w:szCs w:val="24"/>
        </w:rPr>
        <w:t>staţia</w:t>
      </w:r>
      <w:proofErr w:type="spellEnd"/>
      <w:r w:rsidRPr="00DB5EB1">
        <w:rPr>
          <w:sz w:val="24"/>
          <w:szCs w:val="24"/>
        </w:rPr>
        <w:t xml:space="preserve"> 110/20 </w:t>
      </w:r>
      <w:proofErr w:type="spellStart"/>
      <w:r w:rsidRPr="00DB5EB1">
        <w:rPr>
          <w:sz w:val="24"/>
          <w:szCs w:val="24"/>
        </w:rPr>
        <w:t>Carpaţi</w:t>
      </w:r>
      <w:proofErr w:type="spellEnd"/>
      <w:r w:rsidRPr="00DB5EB1">
        <w:rPr>
          <w:sz w:val="24"/>
          <w:szCs w:val="24"/>
        </w:rPr>
        <w:t>, printr-o linie aeriană «Inter-Carpați» în limita a 200 A.</w:t>
      </w:r>
    </w:p>
    <w:p w14:paraId="622D0E04" w14:textId="77777777" w:rsidR="00664471" w:rsidRPr="00DB5EB1" w:rsidRDefault="00664471" w:rsidP="00664471">
      <w:pPr>
        <w:spacing w:after="0" w:line="360" w:lineRule="auto"/>
        <w:jc w:val="both"/>
        <w:rPr>
          <w:sz w:val="24"/>
          <w:szCs w:val="24"/>
        </w:rPr>
      </w:pPr>
      <w:proofErr w:type="spellStart"/>
      <w:r w:rsidRPr="00DB5EB1">
        <w:rPr>
          <w:b/>
          <w:bCs/>
          <w:sz w:val="24"/>
          <w:szCs w:val="24"/>
        </w:rPr>
        <w:t>Staţia</w:t>
      </w:r>
      <w:proofErr w:type="spellEnd"/>
      <w:r w:rsidRPr="00DB5EB1">
        <w:rPr>
          <w:b/>
          <w:bCs/>
          <w:sz w:val="24"/>
          <w:szCs w:val="24"/>
        </w:rPr>
        <w:t xml:space="preserve"> </w:t>
      </w:r>
      <w:proofErr w:type="spellStart"/>
      <w:r w:rsidRPr="00DB5EB1">
        <w:rPr>
          <w:b/>
          <w:bCs/>
          <w:sz w:val="24"/>
          <w:szCs w:val="24"/>
        </w:rPr>
        <w:t>Carpaţi</w:t>
      </w:r>
      <w:proofErr w:type="spellEnd"/>
      <w:r w:rsidRPr="00DB5EB1">
        <w:rPr>
          <w:sz w:val="24"/>
          <w:szCs w:val="24"/>
        </w:rPr>
        <w:t xml:space="preserve"> 110/20 KV are două </w:t>
      </w:r>
      <w:proofErr w:type="spellStart"/>
      <w:r w:rsidRPr="00DB5EB1">
        <w:rPr>
          <w:sz w:val="24"/>
          <w:szCs w:val="24"/>
        </w:rPr>
        <w:t>unităţi</w:t>
      </w:r>
      <w:proofErr w:type="spellEnd"/>
      <w:r w:rsidRPr="00DB5EB1">
        <w:rPr>
          <w:sz w:val="24"/>
          <w:szCs w:val="24"/>
        </w:rPr>
        <w:t xml:space="preserve"> de transformare de 25 MVA, tratarea neutrului prin bobină. </w:t>
      </w:r>
      <w:proofErr w:type="spellStart"/>
      <w:r w:rsidRPr="00DB5EB1">
        <w:rPr>
          <w:sz w:val="24"/>
          <w:szCs w:val="24"/>
        </w:rPr>
        <w:t>Staţia</w:t>
      </w:r>
      <w:proofErr w:type="spellEnd"/>
      <w:r w:rsidRPr="00DB5EB1">
        <w:rPr>
          <w:sz w:val="24"/>
          <w:szCs w:val="24"/>
        </w:rPr>
        <w:t xml:space="preserve"> alimentează o serie de linii aeriene rurale precum </w:t>
      </w:r>
      <w:proofErr w:type="spellStart"/>
      <w:r w:rsidRPr="00DB5EB1">
        <w:rPr>
          <w:sz w:val="24"/>
          <w:szCs w:val="24"/>
        </w:rPr>
        <w:t>şi</w:t>
      </w:r>
      <w:proofErr w:type="spellEnd"/>
      <w:r w:rsidRPr="00DB5EB1">
        <w:rPr>
          <w:sz w:val="24"/>
          <w:szCs w:val="24"/>
        </w:rPr>
        <w:t xml:space="preserve"> cartierele </w:t>
      </w:r>
      <w:proofErr w:type="spellStart"/>
      <w:r w:rsidRPr="00DB5EB1">
        <w:rPr>
          <w:sz w:val="24"/>
          <w:szCs w:val="24"/>
        </w:rPr>
        <w:t>Carpaţi</w:t>
      </w:r>
      <w:proofErr w:type="spellEnd"/>
      <w:r w:rsidRPr="00DB5EB1">
        <w:rPr>
          <w:sz w:val="24"/>
          <w:szCs w:val="24"/>
        </w:rPr>
        <w:t xml:space="preserve"> 1, </w:t>
      </w:r>
      <w:proofErr w:type="spellStart"/>
      <w:r w:rsidRPr="00DB5EB1">
        <w:rPr>
          <w:sz w:val="24"/>
          <w:szCs w:val="24"/>
        </w:rPr>
        <w:t>Carpaţi</w:t>
      </w:r>
      <w:proofErr w:type="spellEnd"/>
      <w:r w:rsidRPr="00DB5EB1">
        <w:rPr>
          <w:sz w:val="24"/>
          <w:szCs w:val="24"/>
        </w:rPr>
        <w:t xml:space="preserve"> 2 </w:t>
      </w:r>
      <w:proofErr w:type="spellStart"/>
      <w:r w:rsidRPr="00DB5EB1">
        <w:rPr>
          <w:sz w:val="24"/>
          <w:szCs w:val="24"/>
        </w:rPr>
        <w:t>şi</w:t>
      </w:r>
      <w:proofErr w:type="spellEnd"/>
      <w:r w:rsidRPr="00DB5EB1">
        <w:rPr>
          <w:sz w:val="24"/>
          <w:szCs w:val="24"/>
        </w:rPr>
        <w:t xml:space="preserve"> Micro 17, din sudul </w:t>
      </w:r>
      <w:proofErr w:type="spellStart"/>
      <w:r w:rsidRPr="00DB5EB1">
        <w:rPr>
          <w:sz w:val="24"/>
          <w:szCs w:val="24"/>
        </w:rPr>
        <w:t>oraşului</w:t>
      </w:r>
      <w:proofErr w:type="spellEnd"/>
      <w:r w:rsidRPr="00DB5EB1">
        <w:rPr>
          <w:sz w:val="24"/>
          <w:szCs w:val="24"/>
        </w:rPr>
        <w:t xml:space="preserve">, precum </w:t>
      </w:r>
      <w:proofErr w:type="spellStart"/>
      <w:r w:rsidRPr="00DB5EB1">
        <w:rPr>
          <w:sz w:val="24"/>
          <w:szCs w:val="24"/>
        </w:rPr>
        <w:t>şi</w:t>
      </w:r>
      <w:proofErr w:type="spellEnd"/>
      <w:r w:rsidRPr="00DB5EB1">
        <w:rPr>
          <w:sz w:val="24"/>
          <w:szCs w:val="24"/>
        </w:rPr>
        <w:t xml:space="preserve"> consumatori industriali.</w:t>
      </w:r>
    </w:p>
    <w:p w14:paraId="3322409C" w14:textId="77777777" w:rsidR="00E85759" w:rsidRDefault="00664471" w:rsidP="00664471">
      <w:pPr>
        <w:spacing w:after="0" w:line="360" w:lineRule="auto"/>
        <w:jc w:val="both"/>
        <w:rPr>
          <w:sz w:val="24"/>
          <w:szCs w:val="24"/>
        </w:rPr>
      </w:pPr>
      <w:proofErr w:type="spellStart"/>
      <w:r w:rsidRPr="00DB5EB1">
        <w:rPr>
          <w:b/>
          <w:bCs/>
          <w:sz w:val="24"/>
          <w:szCs w:val="24"/>
        </w:rPr>
        <w:t>Staţia</w:t>
      </w:r>
      <w:proofErr w:type="spellEnd"/>
      <w:r w:rsidRPr="00DB5EB1">
        <w:rPr>
          <w:b/>
          <w:bCs/>
          <w:sz w:val="24"/>
          <w:szCs w:val="24"/>
        </w:rPr>
        <w:t xml:space="preserve"> Satu Mare 5</w:t>
      </w:r>
      <w:r w:rsidRPr="00DB5EB1">
        <w:rPr>
          <w:sz w:val="24"/>
          <w:szCs w:val="24"/>
        </w:rPr>
        <w:t xml:space="preserve">, având transformatoare 110/20 KV are în prezent două </w:t>
      </w:r>
      <w:proofErr w:type="spellStart"/>
      <w:r w:rsidRPr="00DB5EB1">
        <w:rPr>
          <w:sz w:val="24"/>
          <w:szCs w:val="24"/>
        </w:rPr>
        <w:t>unităţi</w:t>
      </w:r>
      <w:proofErr w:type="spellEnd"/>
      <w:r w:rsidRPr="00DB5EB1">
        <w:rPr>
          <w:sz w:val="24"/>
          <w:szCs w:val="24"/>
        </w:rPr>
        <w:t xml:space="preserve"> de transformare de 10 MVA, tratarea neutrului prin </w:t>
      </w:r>
      <w:proofErr w:type="spellStart"/>
      <w:r w:rsidRPr="00DB5EB1">
        <w:rPr>
          <w:sz w:val="24"/>
          <w:szCs w:val="24"/>
        </w:rPr>
        <w:t>rezistenţă</w:t>
      </w:r>
      <w:proofErr w:type="spellEnd"/>
      <w:r w:rsidRPr="00DB5EB1">
        <w:rPr>
          <w:sz w:val="24"/>
          <w:szCs w:val="24"/>
        </w:rPr>
        <w:t xml:space="preserve">. </w:t>
      </w:r>
      <w:proofErr w:type="spellStart"/>
      <w:r w:rsidRPr="00DB5EB1">
        <w:rPr>
          <w:sz w:val="24"/>
          <w:szCs w:val="24"/>
        </w:rPr>
        <w:t>Staţia</w:t>
      </w:r>
      <w:proofErr w:type="spellEnd"/>
      <w:r w:rsidRPr="00DB5EB1">
        <w:rPr>
          <w:sz w:val="24"/>
          <w:szCs w:val="24"/>
        </w:rPr>
        <w:t xml:space="preserve"> alimentează numai consumatori industriali din parcul industrial Satu Mare Sud. Nu are rezervare pe medie tensiune. </w:t>
      </w:r>
      <w:proofErr w:type="spellStart"/>
      <w:r w:rsidRPr="00DB5EB1">
        <w:rPr>
          <w:sz w:val="24"/>
          <w:szCs w:val="24"/>
        </w:rPr>
        <w:t>Reţele</w:t>
      </w:r>
      <w:proofErr w:type="spellEnd"/>
      <w:r w:rsidRPr="00DB5EB1">
        <w:rPr>
          <w:sz w:val="24"/>
          <w:szCs w:val="24"/>
        </w:rPr>
        <w:t xml:space="preserve"> de </w:t>
      </w:r>
      <w:proofErr w:type="spellStart"/>
      <w:r w:rsidRPr="00DB5EB1">
        <w:rPr>
          <w:sz w:val="24"/>
          <w:szCs w:val="24"/>
        </w:rPr>
        <w:t>distribuţie</w:t>
      </w:r>
      <w:proofErr w:type="spellEnd"/>
      <w:r w:rsidRPr="00DB5EB1">
        <w:rPr>
          <w:sz w:val="24"/>
          <w:szCs w:val="24"/>
        </w:rPr>
        <w:t xml:space="preserve"> de înaltă tensiune Municipiul Satu Mare este deservit de linii de înaltă tensiune de 110 kV, în totalitate aeriene. </w:t>
      </w:r>
      <w:proofErr w:type="spellStart"/>
      <w:r w:rsidRPr="00DB5EB1">
        <w:rPr>
          <w:sz w:val="24"/>
          <w:szCs w:val="24"/>
        </w:rPr>
        <w:t>Staţiile</w:t>
      </w:r>
      <w:proofErr w:type="spellEnd"/>
      <w:r w:rsidRPr="00DB5EB1">
        <w:rPr>
          <w:sz w:val="24"/>
          <w:szCs w:val="24"/>
        </w:rPr>
        <w:t xml:space="preserve"> </w:t>
      </w:r>
      <w:proofErr w:type="spellStart"/>
      <w:r w:rsidRPr="00DB5EB1">
        <w:rPr>
          <w:sz w:val="24"/>
          <w:szCs w:val="24"/>
        </w:rPr>
        <w:t>Vetiş</w:t>
      </w:r>
      <w:proofErr w:type="spellEnd"/>
      <w:r w:rsidRPr="00DB5EB1">
        <w:rPr>
          <w:sz w:val="24"/>
          <w:szCs w:val="24"/>
        </w:rPr>
        <w:t xml:space="preserve">, Abator, </w:t>
      </w:r>
      <w:proofErr w:type="spellStart"/>
      <w:r w:rsidRPr="00DB5EB1">
        <w:rPr>
          <w:sz w:val="24"/>
          <w:szCs w:val="24"/>
        </w:rPr>
        <w:t>Carpaţi</w:t>
      </w:r>
      <w:proofErr w:type="spellEnd"/>
      <w:r w:rsidRPr="00DB5EB1">
        <w:rPr>
          <w:sz w:val="24"/>
          <w:szCs w:val="24"/>
        </w:rPr>
        <w:t xml:space="preserve">, Satu Mare 1 sunt buclate, iar </w:t>
      </w:r>
      <w:proofErr w:type="spellStart"/>
      <w:r w:rsidRPr="00DB5EB1">
        <w:rPr>
          <w:sz w:val="24"/>
          <w:szCs w:val="24"/>
        </w:rPr>
        <w:t>staţia</w:t>
      </w:r>
      <w:proofErr w:type="spellEnd"/>
      <w:r w:rsidRPr="00DB5EB1">
        <w:rPr>
          <w:sz w:val="24"/>
          <w:szCs w:val="24"/>
        </w:rPr>
        <w:t xml:space="preserve"> Satu Mare 2 este alimentată radial din </w:t>
      </w:r>
      <w:proofErr w:type="spellStart"/>
      <w:r w:rsidRPr="00DB5EB1">
        <w:rPr>
          <w:sz w:val="24"/>
          <w:szCs w:val="24"/>
        </w:rPr>
        <w:t>Staţia</w:t>
      </w:r>
      <w:proofErr w:type="spellEnd"/>
      <w:r w:rsidRPr="00DB5EB1">
        <w:rPr>
          <w:sz w:val="24"/>
          <w:szCs w:val="24"/>
        </w:rPr>
        <w:t xml:space="preserve"> </w:t>
      </w:r>
      <w:proofErr w:type="spellStart"/>
      <w:r w:rsidRPr="00DB5EB1">
        <w:rPr>
          <w:sz w:val="24"/>
          <w:szCs w:val="24"/>
        </w:rPr>
        <w:t>Vetiş</w:t>
      </w:r>
      <w:proofErr w:type="spellEnd"/>
      <w:r w:rsidRPr="00DB5EB1">
        <w:rPr>
          <w:sz w:val="24"/>
          <w:szCs w:val="24"/>
        </w:rPr>
        <w:t xml:space="preserve">. </w:t>
      </w:r>
    </w:p>
    <w:p w14:paraId="757FA95C" w14:textId="441575F1" w:rsidR="00664471" w:rsidRPr="00DB5EB1" w:rsidRDefault="00664471" w:rsidP="00664471">
      <w:pPr>
        <w:spacing w:after="0" w:line="360" w:lineRule="auto"/>
        <w:jc w:val="both"/>
        <w:rPr>
          <w:sz w:val="24"/>
          <w:szCs w:val="24"/>
        </w:rPr>
      </w:pPr>
      <w:r w:rsidRPr="00DB5EB1">
        <w:rPr>
          <w:sz w:val="24"/>
          <w:szCs w:val="24"/>
        </w:rPr>
        <w:t xml:space="preserve">Toate </w:t>
      </w:r>
      <w:proofErr w:type="spellStart"/>
      <w:r w:rsidRPr="00DB5EB1">
        <w:rPr>
          <w:sz w:val="24"/>
          <w:szCs w:val="24"/>
        </w:rPr>
        <w:t>staţiile</w:t>
      </w:r>
      <w:proofErr w:type="spellEnd"/>
      <w:r w:rsidRPr="00DB5EB1">
        <w:rPr>
          <w:sz w:val="24"/>
          <w:szCs w:val="24"/>
        </w:rPr>
        <w:t xml:space="preserve"> au caracter mixt. </w:t>
      </w:r>
      <w:proofErr w:type="spellStart"/>
      <w:r w:rsidRPr="00DB5EB1">
        <w:rPr>
          <w:sz w:val="24"/>
          <w:szCs w:val="24"/>
        </w:rPr>
        <w:t>Reţele</w:t>
      </w:r>
      <w:proofErr w:type="spellEnd"/>
      <w:r w:rsidRPr="00DB5EB1">
        <w:rPr>
          <w:sz w:val="24"/>
          <w:szCs w:val="24"/>
        </w:rPr>
        <w:t xml:space="preserve"> de </w:t>
      </w:r>
      <w:proofErr w:type="spellStart"/>
      <w:r w:rsidRPr="00DB5EB1">
        <w:rPr>
          <w:sz w:val="24"/>
          <w:szCs w:val="24"/>
        </w:rPr>
        <w:t>distribuţie</w:t>
      </w:r>
      <w:proofErr w:type="spellEnd"/>
      <w:r w:rsidRPr="00DB5EB1">
        <w:rPr>
          <w:sz w:val="24"/>
          <w:szCs w:val="24"/>
        </w:rPr>
        <w:t xml:space="preserve"> de medie tensiune </w:t>
      </w:r>
      <w:proofErr w:type="spellStart"/>
      <w:r w:rsidRPr="00DB5EB1">
        <w:rPr>
          <w:sz w:val="24"/>
          <w:szCs w:val="24"/>
        </w:rPr>
        <w:t>Reţelele</w:t>
      </w:r>
      <w:proofErr w:type="spellEnd"/>
      <w:r w:rsidRPr="00DB5EB1">
        <w:rPr>
          <w:sz w:val="24"/>
          <w:szCs w:val="24"/>
        </w:rPr>
        <w:t xml:space="preserve"> de MT de </w:t>
      </w:r>
      <w:proofErr w:type="spellStart"/>
      <w:r w:rsidRPr="00DB5EB1">
        <w:rPr>
          <w:sz w:val="24"/>
          <w:szCs w:val="24"/>
        </w:rPr>
        <w:t>distribuţie</w:t>
      </w:r>
      <w:proofErr w:type="spellEnd"/>
      <w:r w:rsidRPr="00DB5EB1">
        <w:rPr>
          <w:sz w:val="24"/>
          <w:szCs w:val="24"/>
        </w:rPr>
        <w:t xml:space="preserve">, care alimentează consumatorii urbani, au o lungime totală de 291,3 km din care 243 km LES a cărui </w:t>
      </w:r>
      <w:proofErr w:type="spellStart"/>
      <w:r w:rsidRPr="00DB5EB1">
        <w:rPr>
          <w:sz w:val="24"/>
          <w:szCs w:val="24"/>
        </w:rPr>
        <w:t>secţiune</w:t>
      </w:r>
      <w:proofErr w:type="spellEnd"/>
      <w:r w:rsidRPr="00DB5EB1">
        <w:rPr>
          <w:sz w:val="24"/>
          <w:szCs w:val="24"/>
        </w:rPr>
        <w:t xml:space="preserve"> preponderentă este de 150 mm</w:t>
      </w:r>
      <w:r w:rsidRPr="00DB5EB1">
        <w:rPr>
          <w:rFonts w:cstheme="minorHAnsi"/>
          <w:sz w:val="24"/>
          <w:szCs w:val="24"/>
        </w:rPr>
        <w:t>²</w:t>
      </w:r>
      <w:r w:rsidRPr="00DB5EB1">
        <w:rPr>
          <w:sz w:val="24"/>
          <w:szCs w:val="24"/>
        </w:rPr>
        <w:t xml:space="preserve"> </w:t>
      </w:r>
      <w:proofErr w:type="spellStart"/>
      <w:r w:rsidRPr="00DB5EB1">
        <w:rPr>
          <w:sz w:val="24"/>
          <w:szCs w:val="24"/>
        </w:rPr>
        <w:t>şi</w:t>
      </w:r>
      <w:proofErr w:type="spellEnd"/>
      <w:r w:rsidRPr="00DB5EB1">
        <w:rPr>
          <w:sz w:val="24"/>
          <w:szCs w:val="24"/>
        </w:rPr>
        <w:t xml:space="preserve"> 48,3 km LEA de </w:t>
      </w:r>
      <w:proofErr w:type="spellStart"/>
      <w:r w:rsidRPr="00DB5EB1">
        <w:rPr>
          <w:sz w:val="24"/>
          <w:szCs w:val="24"/>
        </w:rPr>
        <w:t>secţiune</w:t>
      </w:r>
      <w:proofErr w:type="spellEnd"/>
      <w:r w:rsidRPr="00DB5EB1">
        <w:rPr>
          <w:sz w:val="24"/>
          <w:szCs w:val="24"/>
        </w:rPr>
        <w:t xml:space="preserve"> preponderentă 70 mm</w:t>
      </w:r>
      <w:r w:rsidRPr="00DB5EB1">
        <w:rPr>
          <w:rFonts w:cstheme="minorHAnsi"/>
          <w:sz w:val="24"/>
          <w:szCs w:val="24"/>
        </w:rPr>
        <w:t>²</w:t>
      </w:r>
      <w:r w:rsidRPr="00DB5EB1">
        <w:rPr>
          <w:sz w:val="24"/>
          <w:szCs w:val="24"/>
        </w:rPr>
        <w:t xml:space="preserve">. </w:t>
      </w:r>
    </w:p>
    <w:p w14:paraId="065A6D28" w14:textId="77777777" w:rsidR="00E85759" w:rsidRDefault="00664471" w:rsidP="00664471">
      <w:pPr>
        <w:spacing w:after="0" w:line="360" w:lineRule="auto"/>
        <w:jc w:val="both"/>
        <w:rPr>
          <w:sz w:val="24"/>
          <w:szCs w:val="24"/>
        </w:rPr>
      </w:pPr>
      <w:proofErr w:type="spellStart"/>
      <w:r w:rsidRPr="00DB5EB1">
        <w:rPr>
          <w:sz w:val="24"/>
          <w:szCs w:val="24"/>
        </w:rPr>
        <w:t>Reţele</w:t>
      </w:r>
      <w:proofErr w:type="spellEnd"/>
      <w:r w:rsidRPr="00DB5EB1">
        <w:rPr>
          <w:sz w:val="24"/>
          <w:szCs w:val="24"/>
        </w:rPr>
        <w:t xml:space="preserve"> de joasă tensiune În municipiul Satu Mare consumatorii casnici </w:t>
      </w:r>
      <w:proofErr w:type="spellStart"/>
      <w:r w:rsidRPr="00DB5EB1">
        <w:rPr>
          <w:sz w:val="24"/>
          <w:szCs w:val="24"/>
        </w:rPr>
        <w:t>şi</w:t>
      </w:r>
      <w:proofErr w:type="spellEnd"/>
      <w:r w:rsidRPr="00DB5EB1">
        <w:rPr>
          <w:sz w:val="24"/>
          <w:szCs w:val="24"/>
        </w:rPr>
        <w:t xml:space="preserve"> sociali, micii consumatori industriali </w:t>
      </w:r>
      <w:proofErr w:type="spellStart"/>
      <w:r w:rsidRPr="00DB5EB1">
        <w:rPr>
          <w:sz w:val="24"/>
          <w:szCs w:val="24"/>
        </w:rPr>
        <w:t>dispersaţi</w:t>
      </w:r>
      <w:proofErr w:type="spellEnd"/>
      <w:r w:rsidRPr="00DB5EB1">
        <w:rPr>
          <w:sz w:val="24"/>
          <w:szCs w:val="24"/>
        </w:rPr>
        <w:t xml:space="preserve"> sunt </w:t>
      </w:r>
      <w:proofErr w:type="spellStart"/>
      <w:r w:rsidRPr="00DB5EB1">
        <w:rPr>
          <w:sz w:val="24"/>
          <w:szCs w:val="24"/>
        </w:rPr>
        <w:t>alimentaţi</w:t>
      </w:r>
      <w:proofErr w:type="spellEnd"/>
      <w:r w:rsidRPr="00DB5EB1">
        <w:rPr>
          <w:sz w:val="24"/>
          <w:szCs w:val="24"/>
        </w:rPr>
        <w:t xml:space="preserve"> cu energie electrică din posturile de transformare existente prin </w:t>
      </w:r>
      <w:proofErr w:type="spellStart"/>
      <w:r w:rsidRPr="00DB5EB1">
        <w:rPr>
          <w:sz w:val="24"/>
          <w:szCs w:val="24"/>
        </w:rPr>
        <w:t>reţele</w:t>
      </w:r>
      <w:proofErr w:type="spellEnd"/>
      <w:r w:rsidRPr="00DB5EB1">
        <w:rPr>
          <w:sz w:val="24"/>
          <w:szCs w:val="24"/>
        </w:rPr>
        <w:t xml:space="preserve"> de joasă tensiune. Lungimea totală a </w:t>
      </w:r>
      <w:proofErr w:type="spellStart"/>
      <w:r w:rsidRPr="00DB5EB1">
        <w:rPr>
          <w:sz w:val="24"/>
          <w:szCs w:val="24"/>
        </w:rPr>
        <w:t>reţelelor</w:t>
      </w:r>
      <w:proofErr w:type="spellEnd"/>
      <w:r w:rsidRPr="00DB5EB1">
        <w:rPr>
          <w:sz w:val="24"/>
          <w:szCs w:val="24"/>
        </w:rPr>
        <w:t xml:space="preserve"> de joasă tensiune este de 451 km din care LES 297 km, iar 154 km LEA. </w:t>
      </w:r>
    </w:p>
    <w:p w14:paraId="3D911C91" w14:textId="561A3966" w:rsidR="00664471" w:rsidRPr="00DB5EB1" w:rsidRDefault="00664471" w:rsidP="00664471">
      <w:pPr>
        <w:spacing w:after="0" w:line="360" w:lineRule="auto"/>
        <w:jc w:val="both"/>
        <w:rPr>
          <w:sz w:val="24"/>
          <w:szCs w:val="24"/>
        </w:rPr>
      </w:pPr>
      <w:proofErr w:type="spellStart"/>
      <w:r w:rsidRPr="00DB5EB1">
        <w:rPr>
          <w:sz w:val="24"/>
          <w:szCs w:val="24"/>
        </w:rPr>
        <w:t>Reţelele</w:t>
      </w:r>
      <w:proofErr w:type="spellEnd"/>
      <w:r w:rsidRPr="00DB5EB1">
        <w:rPr>
          <w:sz w:val="24"/>
          <w:szCs w:val="24"/>
        </w:rPr>
        <w:t xml:space="preserve"> de joasă tensiune sunt buclate, </w:t>
      </w:r>
      <w:proofErr w:type="spellStart"/>
      <w:r w:rsidRPr="00DB5EB1">
        <w:rPr>
          <w:sz w:val="24"/>
          <w:szCs w:val="24"/>
        </w:rPr>
        <w:t>intenţia</w:t>
      </w:r>
      <w:proofErr w:type="spellEnd"/>
      <w:r w:rsidRPr="00DB5EB1">
        <w:rPr>
          <w:sz w:val="24"/>
          <w:szCs w:val="24"/>
        </w:rPr>
        <w:t xml:space="preserve"> fiind de trecere la o </w:t>
      </w:r>
      <w:proofErr w:type="spellStart"/>
      <w:r w:rsidRPr="00DB5EB1">
        <w:rPr>
          <w:sz w:val="24"/>
          <w:szCs w:val="24"/>
        </w:rPr>
        <w:t>configuraţie</w:t>
      </w:r>
      <w:proofErr w:type="spellEnd"/>
      <w:r w:rsidRPr="00DB5EB1">
        <w:rPr>
          <w:sz w:val="24"/>
          <w:szCs w:val="24"/>
        </w:rPr>
        <w:t xml:space="preserve"> radială. Posturi de transformare MT/JT Analizând </w:t>
      </w:r>
      <w:proofErr w:type="spellStart"/>
      <w:r w:rsidRPr="00DB5EB1">
        <w:rPr>
          <w:sz w:val="24"/>
          <w:szCs w:val="24"/>
        </w:rPr>
        <w:t>repartiţia</w:t>
      </w:r>
      <w:proofErr w:type="spellEnd"/>
      <w:r w:rsidRPr="00DB5EB1">
        <w:rPr>
          <w:sz w:val="24"/>
          <w:szCs w:val="24"/>
        </w:rPr>
        <w:t xml:space="preserve"> posturilor de transformare </w:t>
      </w:r>
      <w:proofErr w:type="spellStart"/>
      <w:r w:rsidRPr="00DB5EB1">
        <w:rPr>
          <w:sz w:val="24"/>
          <w:szCs w:val="24"/>
        </w:rPr>
        <w:t>şi</w:t>
      </w:r>
      <w:proofErr w:type="spellEnd"/>
      <w:r w:rsidRPr="00DB5EB1">
        <w:rPr>
          <w:sz w:val="24"/>
          <w:szCs w:val="24"/>
        </w:rPr>
        <w:t xml:space="preserve"> a </w:t>
      </w:r>
      <w:proofErr w:type="spellStart"/>
      <w:r w:rsidRPr="00DB5EB1">
        <w:rPr>
          <w:sz w:val="24"/>
          <w:szCs w:val="24"/>
        </w:rPr>
        <w:t>reţelelor</w:t>
      </w:r>
      <w:proofErr w:type="spellEnd"/>
      <w:r w:rsidRPr="00DB5EB1">
        <w:rPr>
          <w:sz w:val="24"/>
          <w:szCs w:val="24"/>
        </w:rPr>
        <w:t xml:space="preserve"> de medie tensiune, se constată un număr de 315 posturi de transformare cu 355 </w:t>
      </w:r>
      <w:proofErr w:type="spellStart"/>
      <w:r w:rsidRPr="00DB5EB1">
        <w:rPr>
          <w:sz w:val="24"/>
          <w:szCs w:val="24"/>
        </w:rPr>
        <w:t>unităţi</w:t>
      </w:r>
      <w:proofErr w:type="spellEnd"/>
      <w:r w:rsidRPr="00DB5EB1">
        <w:rPr>
          <w:sz w:val="24"/>
          <w:szCs w:val="24"/>
        </w:rPr>
        <w:t xml:space="preserve"> transformatoare, cu o putere totală instalată de 155,7 MVA, iar numărul mediu al posturilor de transformare pe distribuitor este de aproximativ 8.</w:t>
      </w:r>
    </w:p>
    <w:p w14:paraId="755A5896" w14:textId="77777777" w:rsidR="00664471" w:rsidRDefault="00664471" w:rsidP="00664471">
      <w:pPr>
        <w:pStyle w:val="Subtitle"/>
        <w:jc w:val="both"/>
        <w:rPr>
          <w:rFonts w:asciiTheme="minorHAnsi" w:hAnsiTheme="minorHAnsi"/>
        </w:rPr>
      </w:pPr>
      <w:r w:rsidRPr="001B7F75">
        <w:rPr>
          <w:rFonts w:asciiTheme="minorHAnsi" w:hAnsiTheme="minorHAnsi"/>
          <w:lang w:val="ro-RO"/>
        </w:rPr>
        <w:t>Alimentarea</w:t>
      </w:r>
      <w:r w:rsidRPr="009445EF">
        <w:rPr>
          <w:rFonts w:asciiTheme="minorHAnsi" w:hAnsiTheme="minorHAnsi"/>
        </w:rPr>
        <w:t xml:space="preserve"> cu </w:t>
      </w:r>
      <w:r w:rsidRPr="001B7F75">
        <w:rPr>
          <w:rFonts w:asciiTheme="minorHAnsi" w:hAnsiTheme="minorHAnsi"/>
          <w:lang w:val="ro-RO"/>
        </w:rPr>
        <w:t>gaz</w:t>
      </w:r>
      <w:r w:rsidRPr="009445EF">
        <w:rPr>
          <w:rFonts w:asciiTheme="minorHAnsi" w:hAnsiTheme="minorHAnsi"/>
        </w:rPr>
        <w:t xml:space="preserve"> </w:t>
      </w:r>
      <w:proofErr w:type="spellStart"/>
      <w:r w:rsidRPr="009445EF">
        <w:rPr>
          <w:rFonts w:asciiTheme="minorHAnsi" w:hAnsiTheme="minorHAnsi"/>
        </w:rPr>
        <w:t>metan</w:t>
      </w:r>
      <w:proofErr w:type="spellEnd"/>
    </w:p>
    <w:p w14:paraId="260577A5" w14:textId="77777777" w:rsidR="00664471" w:rsidRDefault="00664471" w:rsidP="00664471">
      <w:pPr>
        <w:spacing w:line="360" w:lineRule="auto"/>
        <w:jc w:val="both"/>
        <w:rPr>
          <w:sz w:val="24"/>
          <w:szCs w:val="24"/>
        </w:rPr>
      </w:pPr>
      <w:r w:rsidRPr="00111A83">
        <w:rPr>
          <w:sz w:val="24"/>
          <w:szCs w:val="24"/>
        </w:rPr>
        <w:t xml:space="preserve">Sistemul de alimentare cu gaze naturale a municipiului este asigurata de către </w:t>
      </w:r>
      <w:r>
        <w:rPr>
          <w:sz w:val="24"/>
          <w:szCs w:val="24"/>
        </w:rPr>
        <w:t>DELGAZ GRID</w:t>
      </w:r>
      <w:r w:rsidRPr="00111A83">
        <w:rPr>
          <w:sz w:val="24"/>
          <w:szCs w:val="24"/>
        </w:rPr>
        <w:t xml:space="preserve">, Satu Mare fiind Centru Operațional din REGIUNEA DE NORD CLUJ. Sistemul de alimentare cu gaze naturale al municipiului Satu Mare se compune din: </w:t>
      </w:r>
    </w:p>
    <w:p w14:paraId="3ACBB6CE" w14:textId="77777777" w:rsidR="00664471" w:rsidRDefault="00664471" w:rsidP="006201BD">
      <w:pPr>
        <w:pStyle w:val="ListParagraph"/>
        <w:numPr>
          <w:ilvl w:val="0"/>
          <w:numId w:val="52"/>
        </w:numPr>
        <w:spacing w:line="360" w:lineRule="auto"/>
        <w:jc w:val="both"/>
        <w:rPr>
          <w:sz w:val="24"/>
          <w:szCs w:val="24"/>
        </w:rPr>
      </w:pPr>
      <w:r w:rsidRPr="00111A83">
        <w:rPr>
          <w:sz w:val="24"/>
          <w:szCs w:val="24"/>
        </w:rPr>
        <w:lastRenderedPageBreak/>
        <w:t xml:space="preserve">două stații de predare - primire racordate la magistrala de transport de înalta presiune Baia Mare - Satu Mare - </w:t>
      </w:r>
      <w:proofErr w:type="spellStart"/>
      <w:r w:rsidRPr="00111A83">
        <w:rPr>
          <w:sz w:val="24"/>
          <w:szCs w:val="24"/>
        </w:rPr>
        <w:t>Piscolt</w:t>
      </w:r>
      <w:proofErr w:type="spellEnd"/>
      <w:r w:rsidRPr="00111A83">
        <w:rPr>
          <w:sz w:val="24"/>
          <w:szCs w:val="24"/>
        </w:rPr>
        <w:t>, amplasate în nordul municipiului;</w:t>
      </w:r>
    </w:p>
    <w:p w14:paraId="3430C9B7" w14:textId="77777777" w:rsidR="00664471" w:rsidRDefault="00664471" w:rsidP="006201BD">
      <w:pPr>
        <w:pStyle w:val="ListParagraph"/>
        <w:numPr>
          <w:ilvl w:val="0"/>
          <w:numId w:val="52"/>
        </w:numPr>
        <w:spacing w:line="360" w:lineRule="auto"/>
        <w:jc w:val="both"/>
        <w:rPr>
          <w:sz w:val="24"/>
          <w:szCs w:val="24"/>
        </w:rPr>
      </w:pPr>
      <w:r w:rsidRPr="00111A83">
        <w:rPr>
          <w:sz w:val="24"/>
          <w:szCs w:val="24"/>
        </w:rPr>
        <w:t xml:space="preserve">mai multe stații publice de sector </w:t>
      </w:r>
      <w:proofErr w:type="spellStart"/>
      <w:r w:rsidRPr="00111A83">
        <w:rPr>
          <w:sz w:val="24"/>
          <w:szCs w:val="24"/>
        </w:rPr>
        <w:t>şi</w:t>
      </w:r>
      <w:proofErr w:type="spellEnd"/>
      <w:r w:rsidRPr="00111A83">
        <w:rPr>
          <w:sz w:val="24"/>
          <w:szCs w:val="24"/>
        </w:rPr>
        <w:t xml:space="preserve"> o serie de stații industriale care asigură reducerea presiunii, de la presiune medie la redusă. </w:t>
      </w:r>
    </w:p>
    <w:p w14:paraId="2316681D" w14:textId="185A5E53" w:rsidR="00664471" w:rsidRPr="009445EF" w:rsidRDefault="00664471" w:rsidP="00664471">
      <w:pPr>
        <w:pStyle w:val="Heading2"/>
        <w:rPr>
          <w:rFonts w:asciiTheme="minorHAnsi" w:hAnsiTheme="minorHAnsi"/>
        </w:rPr>
      </w:pPr>
      <w:bookmarkStart w:id="29" w:name="_Toc23240614"/>
      <w:r w:rsidRPr="009445EF">
        <w:rPr>
          <w:rFonts w:asciiTheme="minorHAnsi" w:hAnsiTheme="minorHAnsi"/>
        </w:rPr>
        <w:t>3.1</w:t>
      </w:r>
      <w:r w:rsidR="00E85759">
        <w:rPr>
          <w:rFonts w:asciiTheme="minorHAnsi" w:hAnsiTheme="minorHAnsi"/>
        </w:rPr>
        <w:t>3</w:t>
      </w:r>
      <w:r w:rsidRPr="009445EF">
        <w:rPr>
          <w:rFonts w:asciiTheme="minorHAnsi" w:hAnsiTheme="minorHAnsi"/>
        </w:rPr>
        <w:t xml:space="preserve">. </w:t>
      </w:r>
      <w:proofErr w:type="spellStart"/>
      <w:r>
        <w:rPr>
          <w:rFonts w:asciiTheme="minorHAnsi" w:hAnsiTheme="minorHAnsi"/>
        </w:rPr>
        <w:t>Reţea</w:t>
      </w:r>
      <w:r w:rsidRPr="009445EF">
        <w:rPr>
          <w:rFonts w:asciiTheme="minorHAnsi" w:hAnsiTheme="minorHAnsi"/>
        </w:rPr>
        <w:t>ua</w:t>
      </w:r>
      <w:proofErr w:type="spellEnd"/>
      <w:r w:rsidRPr="009445EF">
        <w:rPr>
          <w:rFonts w:asciiTheme="minorHAnsi" w:hAnsiTheme="minorHAnsi"/>
        </w:rPr>
        <w:t xml:space="preserve"> de </w:t>
      </w:r>
      <w:proofErr w:type="spellStart"/>
      <w:r w:rsidRPr="009445EF">
        <w:rPr>
          <w:rFonts w:asciiTheme="minorHAnsi" w:hAnsiTheme="minorHAnsi"/>
        </w:rPr>
        <w:t>alimentare</w:t>
      </w:r>
      <w:proofErr w:type="spellEnd"/>
      <w:r w:rsidRPr="009445EF">
        <w:rPr>
          <w:rFonts w:asciiTheme="minorHAnsi" w:hAnsiTheme="minorHAnsi"/>
        </w:rPr>
        <w:t xml:space="preserve"> cu </w:t>
      </w:r>
      <w:proofErr w:type="spellStart"/>
      <w:r w:rsidRPr="009445EF">
        <w:rPr>
          <w:rFonts w:asciiTheme="minorHAnsi" w:hAnsiTheme="minorHAnsi"/>
        </w:rPr>
        <w:t>apa</w:t>
      </w:r>
      <w:proofErr w:type="spellEnd"/>
      <w:r w:rsidRPr="009445EF">
        <w:rPr>
          <w:rFonts w:asciiTheme="minorHAnsi" w:hAnsiTheme="minorHAnsi"/>
        </w:rPr>
        <w:t xml:space="preserve"> </w:t>
      </w:r>
      <w:proofErr w:type="spellStart"/>
      <w:r w:rsidRPr="009445EF">
        <w:rPr>
          <w:rFonts w:asciiTheme="minorHAnsi" w:hAnsiTheme="minorHAnsi"/>
        </w:rPr>
        <w:t>potabilă</w:t>
      </w:r>
      <w:proofErr w:type="spellEnd"/>
      <w:r w:rsidRPr="009445EF">
        <w:rPr>
          <w:rFonts w:asciiTheme="minorHAnsi" w:hAnsiTheme="minorHAnsi"/>
        </w:rPr>
        <w:t xml:space="preserve"> </w:t>
      </w:r>
      <w:proofErr w:type="spellStart"/>
      <w:r w:rsidRPr="009445EF">
        <w:rPr>
          <w:rFonts w:asciiTheme="minorHAnsi" w:hAnsiTheme="minorHAnsi"/>
        </w:rPr>
        <w:t>şi</w:t>
      </w:r>
      <w:proofErr w:type="spellEnd"/>
      <w:r w:rsidRPr="009445EF">
        <w:rPr>
          <w:rFonts w:asciiTheme="minorHAnsi" w:hAnsiTheme="minorHAnsi"/>
        </w:rPr>
        <w:t xml:space="preserve"> </w:t>
      </w:r>
      <w:proofErr w:type="spellStart"/>
      <w:r w:rsidRPr="009445EF">
        <w:rPr>
          <w:rFonts w:asciiTheme="minorHAnsi" w:hAnsiTheme="minorHAnsi"/>
        </w:rPr>
        <w:t>sistemul</w:t>
      </w:r>
      <w:proofErr w:type="spellEnd"/>
      <w:r w:rsidRPr="009445EF">
        <w:rPr>
          <w:rFonts w:asciiTheme="minorHAnsi" w:hAnsiTheme="minorHAnsi"/>
        </w:rPr>
        <w:t xml:space="preserve"> de </w:t>
      </w:r>
      <w:proofErr w:type="spellStart"/>
      <w:r w:rsidRPr="009445EF">
        <w:rPr>
          <w:rFonts w:asciiTheme="minorHAnsi" w:hAnsiTheme="minorHAnsi"/>
        </w:rPr>
        <w:t>canalizare</w:t>
      </w:r>
      <w:bookmarkEnd w:id="29"/>
      <w:proofErr w:type="spellEnd"/>
    </w:p>
    <w:p w14:paraId="2DA4D403" w14:textId="72DD1582" w:rsidR="00664471" w:rsidRPr="00A11651" w:rsidRDefault="00664471" w:rsidP="00664471">
      <w:pPr>
        <w:autoSpaceDE w:val="0"/>
        <w:autoSpaceDN w:val="0"/>
        <w:adjustRightInd w:val="0"/>
        <w:spacing w:after="0" w:line="360" w:lineRule="auto"/>
        <w:jc w:val="both"/>
        <w:rPr>
          <w:rFonts w:cs="Arial"/>
          <w:sz w:val="24"/>
          <w:szCs w:val="24"/>
          <w:lang w:val="en-US"/>
        </w:rPr>
      </w:pPr>
      <w:proofErr w:type="spellStart"/>
      <w:r w:rsidRPr="00A11651">
        <w:rPr>
          <w:rFonts w:cs="Arial"/>
          <w:sz w:val="24"/>
          <w:szCs w:val="24"/>
          <w:lang w:val="en-US"/>
        </w:rPr>
        <w:t>Apa</w:t>
      </w:r>
      <w:proofErr w:type="spellEnd"/>
      <w:r w:rsidRPr="00A11651">
        <w:rPr>
          <w:rFonts w:cs="Arial"/>
          <w:sz w:val="24"/>
          <w:szCs w:val="24"/>
          <w:lang w:val="en-US"/>
        </w:rPr>
        <w:t xml:space="preserve"> </w:t>
      </w:r>
      <w:proofErr w:type="spellStart"/>
      <w:r w:rsidRPr="00A11651">
        <w:rPr>
          <w:rFonts w:cs="Arial"/>
          <w:sz w:val="24"/>
          <w:szCs w:val="24"/>
          <w:lang w:val="en-US"/>
        </w:rPr>
        <w:t>potabilă</w:t>
      </w:r>
      <w:proofErr w:type="spellEnd"/>
      <w:r w:rsidRPr="00A11651">
        <w:rPr>
          <w:rFonts w:cs="Arial"/>
          <w:sz w:val="24"/>
          <w:szCs w:val="24"/>
          <w:lang w:val="en-US"/>
        </w:rPr>
        <w:t xml:space="preserve"> </w:t>
      </w:r>
      <w:proofErr w:type="spellStart"/>
      <w:r w:rsidRPr="00A11651">
        <w:rPr>
          <w:rFonts w:cs="Arial"/>
          <w:sz w:val="24"/>
          <w:szCs w:val="24"/>
          <w:lang w:val="en-US"/>
        </w:rPr>
        <w:t>si</w:t>
      </w:r>
      <w:proofErr w:type="spellEnd"/>
      <w:r w:rsidRPr="00A11651">
        <w:rPr>
          <w:rFonts w:cs="Arial"/>
          <w:sz w:val="24"/>
          <w:szCs w:val="24"/>
          <w:lang w:val="en-US"/>
        </w:rPr>
        <w:t xml:space="preserve"> </w:t>
      </w:r>
      <w:proofErr w:type="spellStart"/>
      <w:r w:rsidRPr="00A11651">
        <w:rPr>
          <w:rFonts w:cs="Arial"/>
          <w:sz w:val="24"/>
          <w:szCs w:val="24"/>
          <w:lang w:val="en-US"/>
        </w:rPr>
        <w:t>sistemul</w:t>
      </w:r>
      <w:proofErr w:type="spellEnd"/>
      <w:r w:rsidRPr="00A11651">
        <w:rPr>
          <w:rFonts w:cs="Arial"/>
          <w:sz w:val="24"/>
          <w:szCs w:val="24"/>
          <w:lang w:val="en-US"/>
        </w:rPr>
        <w:t xml:space="preserve"> de </w:t>
      </w:r>
      <w:proofErr w:type="spellStart"/>
      <w:r w:rsidRPr="00A11651">
        <w:rPr>
          <w:rFonts w:cs="Arial"/>
          <w:sz w:val="24"/>
          <w:szCs w:val="24"/>
          <w:lang w:val="en-US"/>
        </w:rPr>
        <w:t>canalizare</w:t>
      </w:r>
      <w:proofErr w:type="spellEnd"/>
      <w:r w:rsidRPr="00A11651">
        <w:rPr>
          <w:rFonts w:cs="Arial"/>
          <w:sz w:val="24"/>
          <w:szCs w:val="24"/>
          <w:lang w:val="en-US"/>
        </w:rPr>
        <w:t xml:space="preserve"> </w:t>
      </w:r>
      <w:proofErr w:type="spellStart"/>
      <w:r w:rsidRPr="00A11651">
        <w:rPr>
          <w:rFonts w:cs="Arial"/>
          <w:sz w:val="24"/>
          <w:szCs w:val="24"/>
          <w:lang w:val="en-US"/>
        </w:rPr>
        <w:t>pentru</w:t>
      </w:r>
      <w:proofErr w:type="spellEnd"/>
      <w:r w:rsidRPr="00A11651">
        <w:rPr>
          <w:rFonts w:cs="Arial"/>
          <w:sz w:val="24"/>
          <w:szCs w:val="24"/>
          <w:lang w:val="en-US"/>
        </w:rPr>
        <w:t xml:space="preserve"> </w:t>
      </w:r>
      <w:proofErr w:type="spellStart"/>
      <w:r w:rsidRPr="00A11651">
        <w:rPr>
          <w:rFonts w:cs="Arial"/>
          <w:sz w:val="24"/>
          <w:szCs w:val="24"/>
          <w:lang w:val="en-US"/>
        </w:rPr>
        <w:t>populaţie</w:t>
      </w:r>
      <w:proofErr w:type="spellEnd"/>
      <w:r w:rsidRPr="00A11651">
        <w:rPr>
          <w:rFonts w:cs="Arial"/>
          <w:sz w:val="24"/>
          <w:szCs w:val="24"/>
          <w:lang w:val="en-US"/>
        </w:rPr>
        <w:t xml:space="preserve">, </w:t>
      </w:r>
      <w:proofErr w:type="spellStart"/>
      <w:r w:rsidRPr="00A11651">
        <w:rPr>
          <w:rFonts w:cs="Arial"/>
          <w:sz w:val="24"/>
          <w:szCs w:val="24"/>
          <w:lang w:val="en-US"/>
        </w:rPr>
        <w:t>agenţii</w:t>
      </w:r>
      <w:proofErr w:type="spellEnd"/>
      <w:r w:rsidRPr="00A11651">
        <w:rPr>
          <w:rFonts w:cs="Arial"/>
          <w:sz w:val="24"/>
          <w:szCs w:val="24"/>
          <w:lang w:val="en-US"/>
        </w:rPr>
        <w:t xml:space="preserve"> </w:t>
      </w:r>
      <w:proofErr w:type="spellStart"/>
      <w:r w:rsidRPr="00A11651">
        <w:rPr>
          <w:rFonts w:cs="Arial"/>
          <w:sz w:val="24"/>
          <w:szCs w:val="24"/>
          <w:lang w:val="en-US"/>
        </w:rPr>
        <w:t>economici</w:t>
      </w:r>
      <w:proofErr w:type="spellEnd"/>
      <w:r w:rsidRPr="00A11651">
        <w:rPr>
          <w:rFonts w:cs="Arial"/>
          <w:sz w:val="24"/>
          <w:szCs w:val="24"/>
          <w:lang w:val="en-US"/>
        </w:rPr>
        <w:t xml:space="preserve"> </w:t>
      </w:r>
      <w:proofErr w:type="spellStart"/>
      <w:r w:rsidRPr="00A11651">
        <w:rPr>
          <w:rFonts w:cs="Arial"/>
          <w:sz w:val="24"/>
          <w:szCs w:val="24"/>
          <w:lang w:val="en-US"/>
        </w:rPr>
        <w:t>şi</w:t>
      </w:r>
      <w:proofErr w:type="spellEnd"/>
      <w:r w:rsidRPr="00A11651">
        <w:rPr>
          <w:rFonts w:cs="Arial"/>
          <w:sz w:val="24"/>
          <w:szCs w:val="24"/>
          <w:lang w:val="en-US"/>
        </w:rPr>
        <w:t xml:space="preserve"> </w:t>
      </w:r>
      <w:proofErr w:type="spellStart"/>
      <w:r w:rsidRPr="00A11651">
        <w:rPr>
          <w:rFonts w:cs="Arial"/>
          <w:sz w:val="24"/>
          <w:szCs w:val="24"/>
          <w:lang w:val="en-US"/>
        </w:rPr>
        <w:t>instituţiile</w:t>
      </w:r>
      <w:proofErr w:type="spellEnd"/>
      <w:r w:rsidRPr="00A11651">
        <w:rPr>
          <w:rFonts w:cs="Arial"/>
          <w:sz w:val="24"/>
          <w:szCs w:val="24"/>
          <w:lang w:val="en-US"/>
        </w:rPr>
        <w:t xml:space="preserve"> din </w:t>
      </w:r>
      <w:proofErr w:type="spellStart"/>
      <w:r w:rsidRPr="00A11651">
        <w:rPr>
          <w:rFonts w:cs="Arial"/>
          <w:sz w:val="24"/>
          <w:szCs w:val="24"/>
          <w:lang w:val="en-US"/>
        </w:rPr>
        <w:t>Municipiul</w:t>
      </w:r>
      <w:proofErr w:type="spellEnd"/>
      <w:r w:rsidRPr="00A11651">
        <w:rPr>
          <w:rFonts w:cs="Arial"/>
          <w:sz w:val="24"/>
          <w:szCs w:val="24"/>
          <w:lang w:val="en-US"/>
        </w:rPr>
        <w:t xml:space="preserve"> Satu Mare </w:t>
      </w:r>
      <w:proofErr w:type="spellStart"/>
      <w:r w:rsidRPr="00A11651">
        <w:rPr>
          <w:rFonts w:cs="Arial"/>
          <w:sz w:val="24"/>
          <w:szCs w:val="24"/>
          <w:lang w:val="en-US"/>
        </w:rPr>
        <w:t>este</w:t>
      </w:r>
      <w:proofErr w:type="spellEnd"/>
      <w:r w:rsidRPr="00A11651">
        <w:rPr>
          <w:rFonts w:cs="Arial"/>
          <w:sz w:val="24"/>
          <w:szCs w:val="24"/>
          <w:lang w:val="en-US"/>
        </w:rPr>
        <w:t xml:space="preserve"> </w:t>
      </w:r>
      <w:proofErr w:type="spellStart"/>
      <w:r w:rsidRPr="00A11651">
        <w:rPr>
          <w:rFonts w:cs="Arial"/>
          <w:sz w:val="24"/>
          <w:szCs w:val="24"/>
          <w:lang w:val="en-US"/>
        </w:rPr>
        <w:t>asigurată</w:t>
      </w:r>
      <w:proofErr w:type="spellEnd"/>
      <w:r w:rsidRPr="00A11651">
        <w:rPr>
          <w:rFonts w:cs="Arial"/>
          <w:sz w:val="24"/>
          <w:szCs w:val="24"/>
          <w:lang w:val="en-US"/>
        </w:rPr>
        <w:t xml:space="preserve"> </w:t>
      </w:r>
      <w:proofErr w:type="spellStart"/>
      <w:r w:rsidRPr="00A11651">
        <w:rPr>
          <w:rFonts w:cs="Arial"/>
          <w:sz w:val="24"/>
          <w:szCs w:val="24"/>
          <w:lang w:val="en-US"/>
        </w:rPr>
        <w:t>în</w:t>
      </w:r>
      <w:proofErr w:type="spellEnd"/>
      <w:r w:rsidRPr="00A11651">
        <w:rPr>
          <w:rFonts w:cs="Arial"/>
          <w:sz w:val="24"/>
          <w:szCs w:val="24"/>
          <w:lang w:val="en-US"/>
        </w:rPr>
        <w:t xml:space="preserve"> </w:t>
      </w:r>
      <w:proofErr w:type="spellStart"/>
      <w:r w:rsidRPr="00A11651">
        <w:rPr>
          <w:rFonts w:cs="Arial"/>
          <w:sz w:val="24"/>
          <w:szCs w:val="24"/>
          <w:lang w:val="en-US"/>
        </w:rPr>
        <w:t>exclusivitate</w:t>
      </w:r>
      <w:proofErr w:type="spellEnd"/>
      <w:r w:rsidRPr="00A11651">
        <w:rPr>
          <w:rFonts w:cs="Arial"/>
          <w:sz w:val="24"/>
          <w:szCs w:val="24"/>
          <w:lang w:val="en-US"/>
        </w:rPr>
        <w:t xml:space="preserve"> de </w:t>
      </w:r>
      <w:proofErr w:type="spellStart"/>
      <w:r w:rsidRPr="00A11651">
        <w:rPr>
          <w:rFonts w:cs="Arial"/>
          <w:sz w:val="24"/>
          <w:szCs w:val="24"/>
          <w:lang w:val="en-US"/>
        </w:rPr>
        <w:t>către</w:t>
      </w:r>
      <w:proofErr w:type="spellEnd"/>
      <w:r w:rsidRPr="00A11651">
        <w:rPr>
          <w:rFonts w:cs="Arial"/>
          <w:sz w:val="24"/>
          <w:szCs w:val="24"/>
          <w:lang w:val="en-US"/>
        </w:rPr>
        <w:t xml:space="preserve"> </w:t>
      </w:r>
      <w:proofErr w:type="spellStart"/>
      <w:r w:rsidRPr="00A11651">
        <w:rPr>
          <w:rFonts w:cs="Arial"/>
          <w:sz w:val="24"/>
          <w:szCs w:val="24"/>
          <w:lang w:val="en-US"/>
        </w:rPr>
        <w:t>Compania</w:t>
      </w:r>
      <w:proofErr w:type="spellEnd"/>
      <w:r w:rsidRPr="00A11651">
        <w:rPr>
          <w:rFonts w:cs="Arial"/>
          <w:sz w:val="24"/>
          <w:szCs w:val="24"/>
          <w:lang w:val="en-US"/>
        </w:rPr>
        <w:t xml:space="preserve"> S.C APASERV SATU MARE S.A, </w:t>
      </w:r>
      <w:proofErr w:type="spellStart"/>
      <w:r w:rsidRPr="00A11651">
        <w:rPr>
          <w:rFonts w:cs="Arial"/>
          <w:sz w:val="24"/>
          <w:szCs w:val="24"/>
          <w:lang w:val="en-US"/>
        </w:rPr>
        <w:t>sursa</w:t>
      </w:r>
      <w:proofErr w:type="spellEnd"/>
      <w:r w:rsidRPr="00A11651">
        <w:rPr>
          <w:rFonts w:cs="Arial"/>
          <w:sz w:val="24"/>
          <w:szCs w:val="24"/>
          <w:lang w:val="en-US"/>
        </w:rPr>
        <w:t xml:space="preserve"> de </w:t>
      </w:r>
      <w:proofErr w:type="spellStart"/>
      <w:r w:rsidRPr="00A11651">
        <w:rPr>
          <w:rFonts w:cs="Arial"/>
          <w:sz w:val="24"/>
          <w:szCs w:val="24"/>
          <w:lang w:val="en-US"/>
        </w:rPr>
        <w:t>apă</w:t>
      </w:r>
      <w:proofErr w:type="spellEnd"/>
      <w:r w:rsidRPr="00A11651">
        <w:rPr>
          <w:rFonts w:cs="Arial"/>
          <w:sz w:val="24"/>
          <w:szCs w:val="24"/>
          <w:lang w:val="en-US"/>
        </w:rPr>
        <w:t xml:space="preserve"> </w:t>
      </w:r>
      <w:proofErr w:type="spellStart"/>
      <w:r w:rsidRPr="00A11651">
        <w:rPr>
          <w:rFonts w:cs="Arial"/>
          <w:sz w:val="24"/>
          <w:szCs w:val="24"/>
          <w:lang w:val="en-US"/>
        </w:rPr>
        <w:t>fiind</w:t>
      </w:r>
      <w:proofErr w:type="spellEnd"/>
      <w:r w:rsidRPr="00A11651">
        <w:rPr>
          <w:rFonts w:cs="Arial"/>
          <w:sz w:val="24"/>
          <w:szCs w:val="24"/>
          <w:lang w:val="en-US"/>
        </w:rPr>
        <w:t xml:space="preserve"> </w:t>
      </w:r>
      <w:proofErr w:type="spellStart"/>
      <w:r w:rsidRPr="00A11651">
        <w:rPr>
          <w:rFonts w:cs="Arial"/>
          <w:sz w:val="24"/>
          <w:szCs w:val="24"/>
          <w:lang w:val="en-US"/>
        </w:rPr>
        <w:t>râul</w:t>
      </w:r>
      <w:proofErr w:type="spellEnd"/>
      <w:r w:rsidRPr="00A11651">
        <w:rPr>
          <w:rFonts w:cs="Arial"/>
          <w:sz w:val="24"/>
          <w:szCs w:val="24"/>
          <w:lang w:val="en-US"/>
        </w:rPr>
        <w:t xml:space="preserve"> </w:t>
      </w:r>
      <w:proofErr w:type="spellStart"/>
      <w:r w:rsidRPr="00A11651">
        <w:rPr>
          <w:rFonts w:cs="Arial"/>
          <w:sz w:val="24"/>
          <w:szCs w:val="24"/>
          <w:lang w:val="en-US"/>
        </w:rPr>
        <w:t>Somes</w:t>
      </w:r>
      <w:proofErr w:type="spellEnd"/>
      <w:r w:rsidRPr="00A11651">
        <w:rPr>
          <w:rFonts w:cs="Arial"/>
          <w:sz w:val="24"/>
          <w:szCs w:val="24"/>
          <w:lang w:val="en-US"/>
        </w:rPr>
        <w:t xml:space="preserve">. </w:t>
      </w:r>
    </w:p>
    <w:p w14:paraId="276648C3" w14:textId="77777777" w:rsidR="00664471" w:rsidRPr="00A11651" w:rsidRDefault="00664471" w:rsidP="00664471">
      <w:pPr>
        <w:autoSpaceDE w:val="0"/>
        <w:autoSpaceDN w:val="0"/>
        <w:adjustRightInd w:val="0"/>
        <w:spacing w:after="0" w:line="360" w:lineRule="auto"/>
        <w:jc w:val="both"/>
        <w:rPr>
          <w:sz w:val="24"/>
          <w:szCs w:val="24"/>
        </w:rPr>
      </w:pPr>
      <w:proofErr w:type="spellStart"/>
      <w:r w:rsidRPr="00A11651">
        <w:rPr>
          <w:sz w:val="24"/>
          <w:szCs w:val="24"/>
        </w:rPr>
        <w:t>Reţeaua</w:t>
      </w:r>
      <w:proofErr w:type="spellEnd"/>
      <w:r w:rsidRPr="00A11651">
        <w:rPr>
          <w:sz w:val="24"/>
          <w:szCs w:val="24"/>
        </w:rPr>
        <w:t xml:space="preserve"> de </w:t>
      </w:r>
      <w:proofErr w:type="spellStart"/>
      <w:r w:rsidRPr="00A11651">
        <w:rPr>
          <w:sz w:val="24"/>
          <w:szCs w:val="24"/>
        </w:rPr>
        <w:t>distribuţie</w:t>
      </w:r>
      <w:proofErr w:type="spellEnd"/>
      <w:r w:rsidRPr="00A11651">
        <w:rPr>
          <w:sz w:val="24"/>
          <w:szCs w:val="24"/>
        </w:rPr>
        <w:t xml:space="preserve"> a apei potabile are o lungime totală de 239,34 km. Este realizată din conducte de fontă, </w:t>
      </w:r>
      <w:proofErr w:type="spellStart"/>
      <w:r w:rsidRPr="00A11651">
        <w:rPr>
          <w:sz w:val="24"/>
          <w:szCs w:val="24"/>
        </w:rPr>
        <w:t>oţel</w:t>
      </w:r>
      <w:proofErr w:type="spellEnd"/>
      <w:r w:rsidRPr="00A11651">
        <w:rPr>
          <w:sz w:val="24"/>
          <w:szCs w:val="24"/>
        </w:rPr>
        <w:t xml:space="preserve">, azbociment, PREMO, PVC, polietilenă. </w:t>
      </w:r>
    </w:p>
    <w:p w14:paraId="1A023A3B" w14:textId="77777777" w:rsidR="00664471" w:rsidRPr="00A11651" w:rsidRDefault="00664471" w:rsidP="00664471">
      <w:pPr>
        <w:autoSpaceDE w:val="0"/>
        <w:autoSpaceDN w:val="0"/>
        <w:adjustRightInd w:val="0"/>
        <w:spacing w:after="0" w:line="360" w:lineRule="auto"/>
        <w:jc w:val="both"/>
        <w:rPr>
          <w:rFonts w:cs="Arial"/>
          <w:sz w:val="24"/>
          <w:szCs w:val="24"/>
          <w:lang w:val="en-US"/>
        </w:rPr>
      </w:pPr>
      <w:proofErr w:type="spellStart"/>
      <w:r w:rsidRPr="00A11651">
        <w:rPr>
          <w:sz w:val="24"/>
          <w:szCs w:val="24"/>
        </w:rPr>
        <w:t>Retelele</w:t>
      </w:r>
      <w:proofErr w:type="spellEnd"/>
      <w:r w:rsidRPr="00A11651">
        <w:rPr>
          <w:sz w:val="24"/>
          <w:szCs w:val="24"/>
        </w:rPr>
        <w:t xml:space="preserve"> de canalizare sunt realizate din beton, PVC, polietilena.</w:t>
      </w:r>
    </w:p>
    <w:p w14:paraId="6280B7A8" w14:textId="77777777" w:rsidR="00664471" w:rsidRPr="00A11651" w:rsidRDefault="00664471" w:rsidP="00664471">
      <w:pPr>
        <w:autoSpaceDE w:val="0"/>
        <w:autoSpaceDN w:val="0"/>
        <w:adjustRightInd w:val="0"/>
        <w:spacing w:after="0" w:line="360" w:lineRule="auto"/>
        <w:jc w:val="both"/>
        <w:rPr>
          <w:sz w:val="24"/>
          <w:szCs w:val="24"/>
        </w:rPr>
      </w:pPr>
      <w:r w:rsidRPr="00A11651">
        <w:rPr>
          <w:sz w:val="24"/>
          <w:szCs w:val="24"/>
        </w:rPr>
        <w:t xml:space="preserve">În Municipiul Satu Mare, totalul utilizatorilor de apă potabilă din rețeaua centralizată este de 102212 </w:t>
      </w:r>
      <w:proofErr w:type="spellStart"/>
      <w:r w:rsidRPr="00A11651">
        <w:rPr>
          <w:sz w:val="24"/>
          <w:szCs w:val="24"/>
        </w:rPr>
        <w:t>perosne,iar</w:t>
      </w:r>
      <w:proofErr w:type="spellEnd"/>
      <w:r w:rsidRPr="00A11651">
        <w:rPr>
          <w:sz w:val="24"/>
          <w:szCs w:val="24"/>
        </w:rPr>
        <w:t xml:space="preserve"> din </w:t>
      </w:r>
      <w:proofErr w:type="spellStart"/>
      <w:r w:rsidRPr="00A11651">
        <w:rPr>
          <w:sz w:val="24"/>
          <w:szCs w:val="24"/>
        </w:rPr>
        <w:t>acestia</w:t>
      </w:r>
      <w:proofErr w:type="spellEnd"/>
      <w:r w:rsidRPr="00A11651">
        <w:rPr>
          <w:sz w:val="24"/>
          <w:szCs w:val="24"/>
        </w:rPr>
        <w:t xml:space="preserve"> un </w:t>
      </w:r>
      <w:proofErr w:type="spellStart"/>
      <w:r w:rsidRPr="00A11651">
        <w:rPr>
          <w:sz w:val="24"/>
          <w:szCs w:val="24"/>
        </w:rPr>
        <w:t>numar</w:t>
      </w:r>
      <w:proofErr w:type="spellEnd"/>
      <w:r w:rsidRPr="00A11651">
        <w:rPr>
          <w:sz w:val="24"/>
          <w:szCs w:val="24"/>
        </w:rPr>
        <w:t xml:space="preserve"> de 100889 persoane sunt racordate la rețeaua de canalizare care colectează, în sistem unitar, atât apele uzate cât și apele pluviale. Canalele colectoare având diametre cuprinse între 500 și 1350 mm diametru sunt realizate din beton și au o lungime totală de aproximativ 31,4 km. Rețelele de canalizare cu diametre intre 63 mm si 800 mm, sunt alcătuite din beton, PVC sau PE, totalizează o lungime de 214,77 km. </w:t>
      </w:r>
    </w:p>
    <w:p w14:paraId="7F129A25" w14:textId="77777777" w:rsidR="00664471" w:rsidRPr="00A11651" w:rsidRDefault="00664471" w:rsidP="00664471">
      <w:pPr>
        <w:autoSpaceDE w:val="0"/>
        <w:autoSpaceDN w:val="0"/>
        <w:adjustRightInd w:val="0"/>
        <w:spacing w:after="0" w:line="360" w:lineRule="auto"/>
        <w:jc w:val="both"/>
        <w:rPr>
          <w:sz w:val="24"/>
          <w:szCs w:val="24"/>
        </w:rPr>
      </w:pPr>
      <w:r w:rsidRPr="00A11651">
        <w:rPr>
          <w:sz w:val="24"/>
          <w:szCs w:val="24"/>
        </w:rPr>
        <w:t xml:space="preserve">Rezervoarele de </w:t>
      </w:r>
      <w:proofErr w:type="spellStart"/>
      <w:r w:rsidRPr="00A11651">
        <w:rPr>
          <w:sz w:val="24"/>
          <w:szCs w:val="24"/>
        </w:rPr>
        <w:t>inmagazinare</w:t>
      </w:r>
      <w:proofErr w:type="spellEnd"/>
      <w:r w:rsidRPr="00A11651">
        <w:rPr>
          <w:sz w:val="24"/>
          <w:szCs w:val="24"/>
        </w:rPr>
        <w:t xml:space="preserve"> si compensare au o capacitate totala de 43.000 mc.</w:t>
      </w:r>
    </w:p>
    <w:tbl>
      <w:tblPr>
        <w:tblW w:w="0" w:type="auto"/>
        <w:tblInd w:w="-73" w:type="dxa"/>
        <w:tblLayout w:type="fixed"/>
        <w:tblLook w:val="0000" w:firstRow="0" w:lastRow="0" w:firstColumn="0" w:lastColumn="0" w:noHBand="0" w:noVBand="0"/>
      </w:tblPr>
      <w:tblGrid>
        <w:gridCol w:w="1069"/>
        <w:gridCol w:w="2397"/>
        <w:gridCol w:w="6087"/>
      </w:tblGrid>
      <w:tr w:rsidR="00664471" w:rsidRPr="00FD2222" w14:paraId="257542A0" w14:textId="77777777" w:rsidTr="001F47F3">
        <w:trPr>
          <w:trHeight w:val="624"/>
        </w:trPr>
        <w:tc>
          <w:tcPr>
            <w:tcW w:w="1069" w:type="dxa"/>
            <w:tcBorders>
              <w:top w:val="single" w:sz="1" w:space="0" w:color="000000"/>
              <w:left w:val="single" w:sz="1" w:space="0" w:color="000000"/>
              <w:bottom w:val="single" w:sz="1" w:space="0" w:color="000000"/>
            </w:tcBorders>
            <w:shd w:val="clear" w:color="auto" w:fill="auto"/>
          </w:tcPr>
          <w:p w14:paraId="07B06FC9" w14:textId="77777777" w:rsidR="00664471" w:rsidRPr="00A11651" w:rsidRDefault="00664471" w:rsidP="001F47F3">
            <w:pPr>
              <w:spacing w:line="240" w:lineRule="auto"/>
              <w:jc w:val="center"/>
              <w:rPr>
                <w:lang w:val="pt-PT"/>
              </w:rPr>
            </w:pPr>
            <w:r w:rsidRPr="00A11651">
              <w:rPr>
                <w:lang w:val="pt-PT"/>
              </w:rPr>
              <w:t>Nr.crt.</w:t>
            </w:r>
          </w:p>
        </w:tc>
        <w:tc>
          <w:tcPr>
            <w:tcW w:w="2397" w:type="dxa"/>
            <w:tcBorders>
              <w:top w:val="single" w:sz="1" w:space="0" w:color="000000"/>
              <w:left w:val="single" w:sz="1" w:space="0" w:color="000000"/>
              <w:bottom w:val="single" w:sz="1" w:space="0" w:color="000000"/>
            </w:tcBorders>
            <w:shd w:val="clear" w:color="auto" w:fill="auto"/>
          </w:tcPr>
          <w:p w14:paraId="16BD2CB1" w14:textId="77777777" w:rsidR="00664471" w:rsidRPr="00A11651" w:rsidRDefault="00664471" w:rsidP="001F47F3">
            <w:pPr>
              <w:spacing w:line="240" w:lineRule="auto"/>
              <w:jc w:val="center"/>
              <w:rPr>
                <w:lang w:val="pt-PT"/>
              </w:rPr>
            </w:pPr>
            <w:r w:rsidRPr="00A11651">
              <w:rPr>
                <w:lang w:val="pt-PT"/>
              </w:rPr>
              <w:t xml:space="preserve">Capacitate </w:t>
            </w:r>
          </w:p>
          <w:p w14:paraId="72683E64" w14:textId="77777777" w:rsidR="00664471" w:rsidRPr="00A11651" w:rsidRDefault="00664471" w:rsidP="001F47F3">
            <w:pPr>
              <w:spacing w:line="240" w:lineRule="auto"/>
              <w:jc w:val="center"/>
            </w:pPr>
            <w:r w:rsidRPr="00A11651">
              <w:rPr>
                <w:lang w:val="pt-PT"/>
              </w:rPr>
              <w:t>- mc -</w:t>
            </w:r>
          </w:p>
        </w:tc>
        <w:tc>
          <w:tcPr>
            <w:tcW w:w="6087" w:type="dxa"/>
            <w:tcBorders>
              <w:top w:val="single" w:sz="1" w:space="0" w:color="000000"/>
              <w:left w:val="single" w:sz="1" w:space="0" w:color="000000"/>
              <w:bottom w:val="single" w:sz="1" w:space="0" w:color="000000"/>
              <w:right w:val="single" w:sz="1" w:space="0" w:color="000000"/>
            </w:tcBorders>
            <w:shd w:val="clear" w:color="auto" w:fill="auto"/>
          </w:tcPr>
          <w:p w14:paraId="242E7618" w14:textId="77777777" w:rsidR="00664471" w:rsidRPr="00A11651" w:rsidRDefault="00664471" w:rsidP="001F47F3">
            <w:pPr>
              <w:spacing w:line="240" w:lineRule="auto"/>
              <w:jc w:val="center"/>
            </w:pPr>
            <w:r w:rsidRPr="00A11651">
              <w:t>Amplasare</w:t>
            </w:r>
          </w:p>
        </w:tc>
      </w:tr>
      <w:tr w:rsidR="00664471" w:rsidRPr="00FD2222" w14:paraId="590821CF" w14:textId="77777777" w:rsidTr="001F47F3">
        <w:trPr>
          <w:trHeight w:val="273"/>
        </w:trPr>
        <w:tc>
          <w:tcPr>
            <w:tcW w:w="1069" w:type="dxa"/>
            <w:tcBorders>
              <w:left w:val="single" w:sz="1" w:space="0" w:color="000000"/>
              <w:bottom w:val="single" w:sz="1" w:space="0" w:color="000000"/>
            </w:tcBorders>
            <w:shd w:val="clear" w:color="auto" w:fill="auto"/>
          </w:tcPr>
          <w:p w14:paraId="1E89A7AE" w14:textId="77777777" w:rsidR="00664471" w:rsidRPr="00A11651" w:rsidRDefault="00664471" w:rsidP="001F47F3">
            <w:pPr>
              <w:spacing w:line="240" w:lineRule="auto"/>
              <w:jc w:val="center"/>
              <w:rPr>
                <w:lang w:val="pt-PT"/>
              </w:rPr>
            </w:pPr>
            <w:r w:rsidRPr="00A11651">
              <w:rPr>
                <w:lang w:val="pt-PT"/>
              </w:rPr>
              <w:t>1</w:t>
            </w:r>
          </w:p>
        </w:tc>
        <w:tc>
          <w:tcPr>
            <w:tcW w:w="2397" w:type="dxa"/>
            <w:tcBorders>
              <w:left w:val="single" w:sz="1" w:space="0" w:color="000000"/>
              <w:bottom w:val="single" w:sz="1" w:space="0" w:color="000000"/>
            </w:tcBorders>
            <w:shd w:val="clear" w:color="auto" w:fill="auto"/>
          </w:tcPr>
          <w:p w14:paraId="21F2707D" w14:textId="77777777" w:rsidR="00664471" w:rsidRPr="00A11651" w:rsidRDefault="00664471" w:rsidP="001F47F3">
            <w:pPr>
              <w:spacing w:line="240" w:lineRule="auto"/>
              <w:jc w:val="center"/>
            </w:pPr>
            <w:r w:rsidRPr="00A11651">
              <w:rPr>
                <w:lang w:val="pt-PT"/>
              </w:rPr>
              <w:t>2.000</w:t>
            </w:r>
          </w:p>
        </w:tc>
        <w:tc>
          <w:tcPr>
            <w:tcW w:w="6087" w:type="dxa"/>
            <w:tcBorders>
              <w:left w:val="single" w:sz="1" w:space="0" w:color="000000"/>
              <w:bottom w:val="single" w:sz="1" w:space="0" w:color="000000"/>
              <w:right w:val="single" w:sz="1" w:space="0" w:color="000000"/>
            </w:tcBorders>
            <w:shd w:val="clear" w:color="auto" w:fill="auto"/>
          </w:tcPr>
          <w:p w14:paraId="6CD240AD" w14:textId="77777777" w:rsidR="00664471" w:rsidRPr="00A11651" w:rsidRDefault="00664471" w:rsidP="001F47F3">
            <w:pPr>
              <w:spacing w:line="240" w:lineRule="auto"/>
              <w:jc w:val="center"/>
            </w:pPr>
            <w:proofErr w:type="spellStart"/>
            <w:r w:rsidRPr="00A11651">
              <w:t>Statia</w:t>
            </w:r>
            <w:proofErr w:type="spellEnd"/>
            <w:r w:rsidRPr="00A11651">
              <w:t xml:space="preserve"> de tratare  </w:t>
            </w:r>
            <w:proofErr w:type="spellStart"/>
            <w:r w:rsidRPr="00A11651">
              <w:t>Martinesti</w:t>
            </w:r>
            <w:proofErr w:type="spellEnd"/>
          </w:p>
        </w:tc>
      </w:tr>
      <w:tr w:rsidR="00664471" w:rsidRPr="00FD2222" w14:paraId="1B4F702B" w14:textId="77777777" w:rsidTr="001F47F3">
        <w:trPr>
          <w:trHeight w:val="291"/>
        </w:trPr>
        <w:tc>
          <w:tcPr>
            <w:tcW w:w="1069" w:type="dxa"/>
            <w:tcBorders>
              <w:top w:val="single" w:sz="1" w:space="0" w:color="000000"/>
              <w:left w:val="single" w:sz="1" w:space="0" w:color="000000"/>
              <w:bottom w:val="single" w:sz="1" w:space="0" w:color="000000"/>
            </w:tcBorders>
            <w:shd w:val="clear" w:color="auto" w:fill="auto"/>
          </w:tcPr>
          <w:p w14:paraId="2805F0DF" w14:textId="77777777" w:rsidR="00664471" w:rsidRPr="00A11651" w:rsidRDefault="00664471" w:rsidP="001F47F3">
            <w:pPr>
              <w:spacing w:line="240" w:lineRule="auto"/>
              <w:jc w:val="center"/>
            </w:pPr>
            <w:r w:rsidRPr="00A11651">
              <w:t>2</w:t>
            </w:r>
          </w:p>
        </w:tc>
        <w:tc>
          <w:tcPr>
            <w:tcW w:w="2397" w:type="dxa"/>
            <w:tcBorders>
              <w:top w:val="single" w:sz="1" w:space="0" w:color="000000"/>
              <w:left w:val="single" w:sz="1" w:space="0" w:color="000000"/>
              <w:bottom w:val="single" w:sz="1" w:space="0" w:color="000000"/>
            </w:tcBorders>
            <w:shd w:val="clear" w:color="auto" w:fill="auto"/>
          </w:tcPr>
          <w:p w14:paraId="06F6595B" w14:textId="77777777" w:rsidR="00664471" w:rsidRPr="00A11651" w:rsidRDefault="00664471" w:rsidP="001F47F3">
            <w:pPr>
              <w:spacing w:line="240" w:lineRule="auto"/>
              <w:jc w:val="center"/>
            </w:pPr>
            <w:r w:rsidRPr="00A11651">
              <w:t>5.500</w:t>
            </w:r>
          </w:p>
        </w:tc>
        <w:tc>
          <w:tcPr>
            <w:tcW w:w="6087" w:type="dxa"/>
            <w:tcBorders>
              <w:top w:val="single" w:sz="1" w:space="0" w:color="000000"/>
              <w:left w:val="single" w:sz="1" w:space="0" w:color="000000"/>
              <w:bottom w:val="single" w:sz="1" w:space="0" w:color="000000"/>
              <w:right w:val="single" w:sz="1" w:space="0" w:color="000000"/>
            </w:tcBorders>
            <w:shd w:val="clear" w:color="auto" w:fill="auto"/>
          </w:tcPr>
          <w:p w14:paraId="33CEB055" w14:textId="77777777" w:rsidR="00664471" w:rsidRPr="00A11651" w:rsidRDefault="00664471" w:rsidP="001F47F3">
            <w:pPr>
              <w:spacing w:line="240" w:lineRule="auto"/>
              <w:jc w:val="center"/>
            </w:pPr>
            <w:proofErr w:type="spellStart"/>
            <w:r w:rsidRPr="00A11651">
              <w:t>Statia</w:t>
            </w:r>
            <w:proofErr w:type="spellEnd"/>
            <w:r w:rsidRPr="00A11651">
              <w:t xml:space="preserve"> de tratare  </w:t>
            </w:r>
            <w:proofErr w:type="spellStart"/>
            <w:r w:rsidRPr="00A11651">
              <w:t>Martinesti</w:t>
            </w:r>
            <w:proofErr w:type="spellEnd"/>
          </w:p>
        </w:tc>
      </w:tr>
      <w:tr w:rsidR="00664471" w:rsidRPr="00FD2222" w14:paraId="135818ED" w14:textId="77777777" w:rsidTr="001F47F3">
        <w:tc>
          <w:tcPr>
            <w:tcW w:w="1069" w:type="dxa"/>
            <w:tcBorders>
              <w:top w:val="single" w:sz="1" w:space="0" w:color="000000"/>
              <w:left w:val="single" w:sz="1" w:space="0" w:color="000000"/>
              <w:bottom w:val="single" w:sz="1" w:space="0" w:color="000000"/>
            </w:tcBorders>
            <w:shd w:val="clear" w:color="auto" w:fill="auto"/>
          </w:tcPr>
          <w:p w14:paraId="518ED971" w14:textId="77777777" w:rsidR="00664471" w:rsidRPr="00A11651" w:rsidRDefault="00664471" w:rsidP="001F47F3">
            <w:pPr>
              <w:spacing w:line="240" w:lineRule="auto"/>
              <w:jc w:val="center"/>
            </w:pPr>
            <w:r w:rsidRPr="00A11651">
              <w:t>3</w:t>
            </w:r>
          </w:p>
        </w:tc>
        <w:tc>
          <w:tcPr>
            <w:tcW w:w="2397" w:type="dxa"/>
            <w:tcBorders>
              <w:top w:val="single" w:sz="1" w:space="0" w:color="000000"/>
              <w:left w:val="single" w:sz="1" w:space="0" w:color="000000"/>
              <w:bottom w:val="single" w:sz="1" w:space="0" w:color="000000"/>
            </w:tcBorders>
            <w:shd w:val="clear" w:color="auto" w:fill="auto"/>
          </w:tcPr>
          <w:p w14:paraId="7038AA40" w14:textId="77777777" w:rsidR="00664471" w:rsidRPr="00A11651" w:rsidRDefault="00664471" w:rsidP="001F47F3">
            <w:pPr>
              <w:spacing w:line="240" w:lineRule="auto"/>
              <w:jc w:val="center"/>
            </w:pPr>
            <w:r w:rsidRPr="00A11651">
              <w:t>1.100</w:t>
            </w:r>
          </w:p>
        </w:tc>
        <w:tc>
          <w:tcPr>
            <w:tcW w:w="6087" w:type="dxa"/>
            <w:tcBorders>
              <w:top w:val="single" w:sz="1" w:space="0" w:color="000000"/>
              <w:left w:val="single" w:sz="1" w:space="0" w:color="000000"/>
              <w:bottom w:val="single" w:sz="1" w:space="0" w:color="000000"/>
              <w:right w:val="single" w:sz="1" w:space="0" w:color="000000"/>
            </w:tcBorders>
            <w:shd w:val="clear" w:color="auto" w:fill="auto"/>
          </w:tcPr>
          <w:p w14:paraId="48E85029" w14:textId="77777777" w:rsidR="00664471" w:rsidRPr="00A11651" w:rsidRDefault="00664471" w:rsidP="001F47F3">
            <w:pPr>
              <w:spacing w:line="240" w:lineRule="auto"/>
              <w:jc w:val="center"/>
            </w:pPr>
            <w:proofErr w:type="spellStart"/>
            <w:r w:rsidRPr="00A11651">
              <w:t>Statia</w:t>
            </w:r>
            <w:proofErr w:type="spellEnd"/>
            <w:r w:rsidRPr="00A11651">
              <w:t xml:space="preserve"> de tratare  </w:t>
            </w:r>
            <w:proofErr w:type="spellStart"/>
            <w:r w:rsidRPr="00A11651">
              <w:t>Martinesti</w:t>
            </w:r>
            <w:proofErr w:type="spellEnd"/>
          </w:p>
        </w:tc>
      </w:tr>
      <w:tr w:rsidR="00664471" w:rsidRPr="00FD2222" w14:paraId="3418645E" w14:textId="77777777" w:rsidTr="001F47F3">
        <w:tc>
          <w:tcPr>
            <w:tcW w:w="1069" w:type="dxa"/>
            <w:tcBorders>
              <w:top w:val="single" w:sz="1" w:space="0" w:color="000000"/>
              <w:left w:val="single" w:sz="1" w:space="0" w:color="000000"/>
              <w:bottom w:val="single" w:sz="1" w:space="0" w:color="000000"/>
            </w:tcBorders>
            <w:shd w:val="clear" w:color="auto" w:fill="auto"/>
          </w:tcPr>
          <w:p w14:paraId="35C10262" w14:textId="77777777" w:rsidR="00664471" w:rsidRPr="00A11651" w:rsidRDefault="00664471" w:rsidP="001F47F3">
            <w:pPr>
              <w:spacing w:line="240" w:lineRule="auto"/>
              <w:jc w:val="center"/>
            </w:pPr>
            <w:r w:rsidRPr="00A11651">
              <w:t>4</w:t>
            </w:r>
          </w:p>
        </w:tc>
        <w:tc>
          <w:tcPr>
            <w:tcW w:w="2397" w:type="dxa"/>
            <w:tcBorders>
              <w:top w:val="single" w:sz="1" w:space="0" w:color="000000"/>
              <w:left w:val="single" w:sz="1" w:space="0" w:color="000000"/>
              <w:bottom w:val="single" w:sz="1" w:space="0" w:color="000000"/>
            </w:tcBorders>
            <w:shd w:val="clear" w:color="auto" w:fill="auto"/>
          </w:tcPr>
          <w:p w14:paraId="48852B9D" w14:textId="77777777" w:rsidR="00664471" w:rsidRPr="00A11651" w:rsidRDefault="00664471" w:rsidP="001F47F3">
            <w:pPr>
              <w:spacing w:line="240" w:lineRule="auto"/>
              <w:jc w:val="center"/>
            </w:pPr>
            <w:r w:rsidRPr="00A11651">
              <w:t>1.600</w:t>
            </w:r>
          </w:p>
        </w:tc>
        <w:tc>
          <w:tcPr>
            <w:tcW w:w="6087" w:type="dxa"/>
            <w:tcBorders>
              <w:top w:val="single" w:sz="1" w:space="0" w:color="000000"/>
              <w:left w:val="single" w:sz="1" w:space="0" w:color="000000"/>
              <w:bottom w:val="single" w:sz="1" w:space="0" w:color="000000"/>
              <w:right w:val="single" w:sz="1" w:space="0" w:color="000000"/>
            </w:tcBorders>
            <w:shd w:val="clear" w:color="auto" w:fill="auto"/>
          </w:tcPr>
          <w:p w14:paraId="37E700D9" w14:textId="77777777" w:rsidR="00664471" w:rsidRPr="00A11651" w:rsidRDefault="00664471" w:rsidP="001F47F3">
            <w:pPr>
              <w:spacing w:line="240" w:lineRule="auto"/>
              <w:jc w:val="center"/>
            </w:pPr>
            <w:proofErr w:type="spellStart"/>
            <w:r w:rsidRPr="00A11651">
              <w:t>Statia</w:t>
            </w:r>
            <w:proofErr w:type="spellEnd"/>
            <w:r w:rsidRPr="00A11651">
              <w:t xml:space="preserve"> de tratare  </w:t>
            </w:r>
            <w:proofErr w:type="spellStart"/>
            <w:r w:rsidRPr="00A11651">
              <w:t>Martinesti</w:t>
            </w:r>
            <w:proofErr w:type="spellEnd"/>
          </w:p>
        </w:tc>
      </w:tr>
      <w:tr w:rsidR="00664471" w:rsidRPr="00FD2222" w14:paraId="3990BD2A" w14:textId="77777777" w:rsidTr="001F47F3">
        <w:tc>
          <w:tcPr>
            <w:tcW w:w="1069" w:type="dxa"/>
            <w:tcBorders>
              <w:top w:val="single" w:sz="1" w:space="0" w:color="000000"/>
              <w:left w:val="single" w:sz="1" w:space="0" w:color="000000"/>
              <w:bottom w:val="single" w:sz="1" w:space="0" w:color="000000"/>
            </w:tcBorders>
            <w:shd w:val="clear" w:color="auto" w:fill="auto"/>
          </w:tcPr>
          <w:p w14:paraId="26CF3454" w14:textId="77777777" w:rsidR="00664471" w:rsidRPr="00A11651" w:rsidRDefault="00664471" w:rsidP="001F47F3">
            <w:pPr>
              <w:spacing w:line="240" w:lineRule="auto"/>
              <w:jc w:val="center"/>
            </w:pPr>
            <w:r w:rsidRPr="00A11651">
              <w:t>5</w:t>
            </w:r>
          </w:p>
        </w:tc>
        <w:tc>
          <w:tcPr>
            <w:tcW w:w="2397" w:type="dxa"/>
            <w:tcBorders>
              <w:top w:val="single" w:sz="1" w:space="0" w:color="000000"/>
              <w:left w:val="single" w:sz="1" w:space="0" w:color="000000"/>
              <w:bottom w:val="single" w:sz="1" w:space="0" w:color="000000"/>
            </w:tcBorders>
            <w:shd w:val="clear" w:color="auto" w:fill="auto"/>
          </w:tcPr>
          <w:p w14:paraId="76174D9C" w14:textId="77777777" w:rsidR="00664471" w:rsidRPr="00A11651" w:rsidRDefault="00664471" w:rsidP="001F47F3">
            <w:pPr>
              <w:spacing w:line="240" w:lineRule="auto"/>
              <w:jc w:val="center"/>
            </w:pPr>
            <w:r w:rsidRPr="00A11651">
              <w:t>800</w:t>
            </w:r>
          </w:p>
        </w:tc>
        <w:tc>
          <w:tcPr>
            <w:tcW w:w="6087" w:type="dxa"/>
            <w:tcBorders>
              <w:top w:val="single" w:sz="1" w:space="0" w:color="000000"/>
              <w:left w:val="single" w:sz="1" w:space="0" w:color="000000"/>
              <w:bottom w:val="single" w:sz="1" w:space="0" w:color="000000"/>
              <w:right w:val="single" w:sz="1" w:space="0" w:color="000000"/>
            </w:tcBorders>
            <w:shd w:val="clear" w:color="auto" w:fill="auto"/>
          </w:tcPr>
          <w:p w14:paraId="7709445E" w14:textId="77777777" w:rsidR="00664471" w:rsidRPr="00A11651" w:rsidRDefault="00664471" w:rsidP="001F47F3">
            <w:pPr>
              <w:spacing w:line="240" w:lineRule="auto"/>
              <w:jc w:val="center"/>
            </w:pPr>
            <w:proofErr w:type="spellStart"/>
            <w:r w:rsidRPr="00A11651">
              <w:t>Statia</w:t>
            </w:r>
            <w:proofErr w:type="spellEnd"/>
            <w:r w:rsidRPr="00A11651">
              <w:t xml:space="preserve"> de tratare  </w:t>
            </w:r>
            <w:proofErr w:type="spellStart"/>
            <w:r w:rsidRPr="00A11651">
              <w:t>Martinesti</w:t>
            </w:r>
            <w:proofErr w:type="spellEnd"/>
          </w:p>
        </w:tc>
      </w:tr>
      <w:tr w:rsidR="00664471" w:rsidRPr="00FD2222" w14:paraId="3DEC02E6" w14:textId="77777777" w:rsidTr="001F47F3">
        <w:tc>
          <w:tcPr>
            <w:tcW w:w="1069" w:type="dxa"/>
            <w:tcBorders>
              <w:top w:val="single" w:sz="1" w:space="0" w:color="000000"/>
              <w:left w:val="single" w:sz="1" w:space="0" w:color="000000"/>
              <w:bottom w:val="single" w:sz="1" w:space="0" w:color="000000"/>
            </w:tcBorders>
            <w:shd w:val="clear" w:color="auto" w:fill="auto"/>
          </w:tcPr>
          <w:p w14:paraId="00B5C735" w14:textId="77777777" w:rsidR="00664471" w:rsidRPr="00A11651" w:rsidRDefault="00664471" w:rsidP="001F47F3">
            <w:pPr>
              <w:spacing w:line="240" w:lineRule="auto"/>
              <w:jc w:val="center"/>
            </w:pPr>
            <w:r w:rsidRPr="00A11651">
              <w:t>6</w:t>
            </w:r>
          </w:p>
        </w:tc>
        <w:tc>
          <w:tcPr>
            <w:tcW w:w="2397" w:type="dxa"/>
            <w:tcBorders>
              <w:top w:val="single" w:sz="1" w:space="0" w:color="000000"/>
              <w:left w:val="single" w:sz="1" w:space="0" w:color="000000"/>
              <w:bottom w:val="single" w:sz="1" w:space="0" w:color="000000"/>
            </w:tcBorders>
            <w:shd w:val="clear" w:color="auto" w:fill="auto"/>
          </w:tcPr>
          <w:p w14:paraId="58A7F2A7" w14:textId="77777777" w:rsidR="00664471" w:rsidRPr="00A11651" w:rsidRDefault="00664471" w:rsidP="001F47F3">
            <w:pPr>
              <w:spacing w:line="240" w:lineRule="auto"/>
              <w:jc w:val="center"/>
            </w:pPr>
            <w:r w:rsidRPr="00A11651">
              <w:t>10.000</w:t>
            </w:r>
          </w:p>
        </w:tc>
        <w:tc>
          <w:tcPr>
            <w:tcW w:w="6087" w:type="dxa"/>
            <w:tcBorders>
              <w:top w:val="single" w:sz="1" w:space="0" w:color="000000"/>
              <w:left w:val="single" w:sz="1" w:space="0" w:color="000000"/>
              <w:bottom w:val="single" w:sz="1" w:space="0" w:color="000000"/>
              <w:right w:val="single" w:sz="1" w:space="0" w:color="000000"/>
            </w:tcBorders>
            <w:shd w:val="clear" w:color="auto" w:fill="auto"/>
          </w:tcPr>
          <w:p w14:paraId="3E14C590" w14:textId="77777777" w:rsidR="00664471" w:rsidRPr="00A11651" w:rsidRDefault="00664471" w:rsidP="001F47F3">
            <w:pPr>
              <w:spacing w:line="240" w:lineRule="auto"/>
              <w:jc w:val="center"/>
            </w:pPr>
            <w:proofErr w:type="spellStart"/>
            <w:r w:rsidRPr="00A11651">
              <w:t>Statia</w:t>
            </w:r>
            <w:proofErr w:type="spellEnd"/>
            <w:r w:rsidRPr="00A11651">
              <w:t xml:space="preserve"> de tratare  </w:t>
            </w:r>
            <w:proofErr w:type="spellStart"/>
            <w:r w:rsidRPr="00A11651">
              <w:t>Martinesti</w:t>
            </w:r>
            <w:proofErr w:type="spellEnd"/>
          </w:p>
        </w:tc>
      </w:tr>
      <w:tr w:rsidR="00664471" w:rsidRPr="00FD2222" w14:paraId="0D725EFE" w14:textId="77777777" w:rsidTr="001F47F3">
        <w:tc>
          <w:tcPr>
            <w:tcW w:w="1069" w:type="dxa"/>
            <w:tcBorders>
              <w:top w:val="single" w:sz="1" w:space="0" w:color="000000"/>
              <w:left w:val="single" w:sz="1" w:space="0" w:color="000000"/>
              <w:bottom w:val="single" w:sz="1" w:space="0" w:color="000000"/>
            </w:tcBorders>
            <w:shd w:val="clear" w:color="auto" w:fill="auto"/>
          </w:tcPr>
          <w:p w14:paraId="22380660" w14:textId="77777777" w:rsidR="00664471" w:rsidRPr="00A11651" w:rsidRDefault="00664471" w:rsidP="001F47F3">
            <w:pPr>
              <w:spacing w:line="240" w:lineRule="auto"/>
              <w:jc w:val="center"/>
            </w:pPr>
            <w:r w:rsidRPr="00A11651">
              <w:t>7</w:t>
            </w:r>
          </w:p>
        </w:tc>
        <w:tc>
          <w:tcPr>
            <w:tcW w:w="2397" w:type="dxa"/>
            <w:tcBorders>
              <w:top w:val="single" w:sz="1" w:space="0" w:color="000000"/>
              <w:left w:val="single" w:sz="1" w:space="0" w:color="000000"/>
              <w:bottom w:val="single" w:sz="1" w:space="0" w:color="000000"/>
            </w:tcBorders>
            <w:shd w:val="clear" w:color="auto" w:fill="auto"/>
          </w:tcPr>
          <w:p w14:paraId="5A595C07" w14:textId="77777777" w:rsidR="00664471" w:rsidRPr="00A11651" w:rsidRDefault="00664471" w:rsidP="001F47F3">
            <w:pPr>
              <w:spacing w:line="240" w:lineRule="auto"/>
              <w:jc w:val="center"/>
            </w:pPr>
            <w:r w:rsidRPr="00A11651">
              <w:t>10.000</w:t>
            </w:r>
          </w:p>
        </w:tc>
        <w:tc>
          <w:tcPr>
            <w:tcW w:w="6087" w:type="dxa"/>
            <w:tcBorders>
              <w:top w:val="single" w:sz="1" w:space="0" w:color="000000"/>
              <w:left w:val="single" w:sz="1" w:space="0" w:color="000000"/>
              <w:bottom w:val="single" w:sz="1" w:space="0" w:color="000000"/>
              <w:right w:val="single" w:sz="1" w:space="0" w:color="000000"/>
            </w:tcBorders>
            <w:shd w:val="clear" w:color="auto" w:fill="auto"/>
          </w:tcPr>
          <w:p w14:paraId="312C5980" w14:textId="77777777" w:rsidR="00664471" w:rsidRPr="00A11651" w:rsidRDefault="00664471" w:rsidP="001F47F3">
            <w:pPr>
              <w:spacing w:line="240" w:lineRule="auto"/>
              <w:jc w:val="center"/>
            </w:pPr>
            <w:proofErr w:type="spellStart"/>
            <w:r w:rsidRPr="00A11651">
              <w:t>Statia</w:t>
            </w:r>
            <w:proofErr w:type="spellEnd"/>
            <w:r w:rsidRPr="00A11651">
              <w:t xml:space="preserve"> de tratare  </w:t>
            </w:r>
            <w:proofErr w:type="spellStart"/>
            <w:r w:rsidRPr="00A11651">
              <w:t>Martinesti</w:t>
            </w:r>
            <w:proofErr w:type="spellEnd"/>
          </w:p>
        </w:tc>
      </w:tr>
      <w:tr w:rsidR="00664471" w:rsidRPr="00FD2222" w14:paraId="7BFA6C60" w14:textId="77777777" w:rsidTr="001F47F3">
        <w:tc>
          <w:tcPr>
            <w:tcW w:w="1069" w:type="dxa"/>
            <w:tcBorders>
              <w:top w:val="single" w:sz="1" w:space="0" w:color="000000"/>
              <w:left w:val="single" w:sz="1" w:space="0" w:color="000000"/>
              <w:bottom w:val="single" w:sz="1" w:space="0" w:color="000000"/>
            </w:tcBorders>
            <w:shd w:val="clear" w:color="auto" w:fill="auto"/>
          </w:tcPr>
          <w:p w14:paraId="77B2E16E" w14:textId="77777777" w:rsidR="00664471" w:rsidRPr="00A11651" w:rsidRDefault="00664471" w:rsidP="001F47F3">
            <w:pPr>
              <w:spacing w:line="240" w:lineRule="auto"/>
              <w:jc w:val="center"/>
            </w:pPr>
            <w:r w:rsidRPr="00A11651">
              <w:lastRenderedPageBreak/>
              <w:t>8</w:t>
            </w:r>
          </w:p>
        </w:tc>
        <w:tc>
          <w:tcPr>
            <w:tcW w:w="2397" w:type="dxa"/>
            <w:tcBorders>
              <w:top w:val="single" w:sz="1" w:space="0" w:color="000000"/>
              <w:left w:val="single" w:sz="1" w:space="0" w:color="000000"/>
              <w:bottom w:val="single" w:sz="1" w:space="0" w:color="000000"/>
            </w:tcBorders>
            <w:shd w:val="clear" w:color="auto" w:fill="auto"/>
          </w:tcPr>
          <w:p w14:paraId="247F2AC7" w14:textId="77777777" w:rsidR="00664471" w:rsidRPr="00A11651" w:rsidRDefault="00664471" w:rsidP="001F47F3">
            <w:pPr>
              <w:spacing w:line="240" w:lineRule="auto"/>
              <w:jc w:val="center"/>
              <w:rPr>
                <w:lang w:val="fr-FR"/>
              </w:rPr>
            </w:pPr>
            <w:r w:rsidRPr="00A11651">
              <w:t>5.000 (rezerva)</w:t>
            </w:r>
          </w:p>
        </w:tc>
        <w:tc>
          <w:tcPr>
            <w:tcW w:w="6087" w:type="dxa"/>
            <w:tcBorders>
              <w:top w:val="single" w:sz="1" w:space="0" w:color="000000"/>
              <w:left w:val="single" w:sz="1" w:space="0" w:color="000000"/>
              <w:bottom w:val="single" w:sz="1" w:space="0" w:color="000000"/>
              <w:right w:val="single" w:sz="1" w:space="0" w:color="000000"/>
            </w:tcBorders>
            <w:shd w:val="clear" w:color="auto" w:fill="auto"/>
          </w:tcPr>
          <w:p w14:paraId="3D98EAD6" w14:textId="77777777" w:rsidR="00664471" w:rsidRPr="00A11651" w:rsidRDefault="00664471" w:rsidP="001F47F3">
            <w:pPr>
              <w:spacing w:line="240" w:lineRule="auto"/>
              <w:jc w:val="center"/>
              <w:rPr>
                <w:lang w:val="fr-FR"/>
              </w:rPr>
            </w:pPr>
            <w:proofErr w:type="spellStart"/>
            <w:r w:rsidRPr="00A11651">
              <w:rPr>
                <w:lang w:val="fr-FR"/>
              </w:rPr>
              <w:t>Retea</w:t>
            </w:r>
            <w:proofErr w:type="spellEnd"/>
            <w:r w:rsidRPr="00A11651">
              <w:rPr>
                <w:lang w:val="fr-FR"/>
              </w:rPr>
              <w:t xml:space="preserve"> </w:t>
            </w:r>
            <w:proofErr w:type="spellStart"/>
            <w:r w:rsidRPr="00A11651">
              <w:rPr>
                <w:lang w:val="fr-FR"/>
              </w:rPr>
              <w:t>distributie</w:t>
            </w:r>
            <w:proofErr w:type="spellEnd"/>
          </w:p>
          <w:p w14:paraId="2E75E5B7" w14:textId="77777777" w:rsidR="00664471" w:rsidRPr="00A11651" w:rsidRDefault="00664471" w:rsidP="001F47F3">
            <w:pPr>
              <w:spacing w:line="240" w:lineRule="auto"/>
              <w:jc w:val="center"/>
            </w:pPr>
            <w:r w:rsidRPr="00A11651">
              <w:rPr>
                <w:lang w:val="fr-FR"/>
              </w:rPr>
              <w:t xml:space="preserve">Satu </w:t>
            </w:r>
            <w:proofErr w:type="gramStart"/>
            <w:r w:rsidRPr="00A11651">
              <w:rPr>
                <w:lang w:val="fr-FR"/>
              </w:rPr>
              <w:t>Mare ,</w:t>
            </w:r>
            <w:proofErr w:type="gramEnd"/>
            <w:r w:rsidRPr="00A11651">
              <w:rPr>
                <w:lang w:val="fr-FR"/>
              </w:rPr>
              <w:t xml:space="preserve"> </w:t>
            </w:r>
            <w:proofErr w:type="spellStart"/>
            <w:r w:rsidRPr="00A11651">
              <w:rPr>
                <w:lang w:val="fr-FR"/>
              </w:rPr>
              <w:t>str</w:t>
            </w:r>
            <w:proofErr w:type="spellEnd"/>
            <w:r w:rsidRPr="00A11651">
              <w:rPr>
                <w:lang w:val="fr-FR"/>
              </w:rPr>
              <w:t xml:space="preserve">. </w:t>
            </w:r>
            <w:r w:rsidRPr="00A11651">
              <w:t>Fagului nr. 11</w:t>
            </w:r>
          </w:p>
        </w:tc>
      </w:tr>
      <w:tr w:rsidR="00664471" w:rsidRPr="00FD2222" w14:paraId="6BFFB8B3" w14:textId="77777777" w:rsidTr="001F47F3">
        <w:tc>
          <w:tcPr>
            <w:tcW w:w="1069" w:type="dxa"/>
            <w:tcBorders>
              <w:top w:val="single" w:sz="1" w:space="0" w:color="000000"/>
              <w:left w:val="single" w:sz="1" w:space="0" w:color="000000"/>
              <w:bottom w:val="single" w:sz="1" w:space="0" w:color="000000"/>
            </w:tcBorders>
            <w:shd w:val="clear" w:color="auto" w:fill="auto"/>
          </w:tcPr>
          <w:p w14:paraId="511CA957" w14:textId="77777777" w:rsidR="00664471" w:rsidRPr="00A11651" w:rsidRDefault="00664471" w:rsidP="001F47F3">
            <w:pPr>
              <w:spacing w:line="240" w:lineRule="auto"/>
              <w:jc w:val="center"/>
            </w:pPr>
            <w:r w:rsidRPr="00A11651">
              <w:t>9</w:t>
            </w:r>
          </w:p>
        </w:tc>
        <w:tc>
          <w:tcPr>
            <w:tcW w:w="2397" w:type="dxa"/>
            <w:tcBorders>
              <w:top w:val="single" w:sz="1" w:space="0" w:color="000000"/>
              <w:left w:val="single" w:sz="1" w:space="0" w:color="000000"/>
              <w:bottom w:val="single" w:sz="1" w:space="0" w:color="000000"/>
            </w:tcBorders>
            <w:shd w:val="clear" w:color="auto" w:fill="auto"/>
          </w:tcPr>
          <w:p w14:paraId="53996238" w14:textId="77777777" w:rsidR="00664471" w:rsidRPr="00A11651" w:rsidRDefault="00664471" w:rsidP="001F47F3">
            <w:pPr>
              <w:spacing w:line="240" w:lineRule="auto"/>
              <w:jc w:val="center"/>
            </w:pPr>
            <w:r w:rsidRPr="00A11651">
              <w:t>5.000</w:t>
            </w:r>
          </w:p>
          <w:p w14:paraId="3E59E299" w14:textId="77777777" w:rsidR="00664471" w:rsidRPr="00A11651" w:rsidRDefault="00664471" w:rsidP="001F47F3">
            <w:pPr>
              <w:spacing w:line="240" w:lineRule="auto"/>
              <w:jc w:val="center"/>
              <w:rPr>
                <w:lang w:val="fr-FR"/>
              </w:rPr>
            </w:pPr>
            <w:r w:rsidRPr="00A11651">
              <w:t>(rezerva )</w:t>
            </w:r>
          </w:p>
        </w:tc>
        <w:tc>
          <w:tcPr>
            <w:tcW w:w="6087" w:type="dxa"/>
            <w:tcBorders>
              <w:top w:val="single" w:sz="1" w:space="0" w:color="000000"/>
              <w:left w:val="single" w:sz="1" w:space="0" w:color="000000"/>
              <w:bottom w:val="single" w:sz="1" w:space="0" w:color="000000"/>
              <w:right w:val="single" w:sz="1" w:space="0" w:color="000000"/>
            </w:tcBorders>
            <w:shd w:val="clear" w:color="auto" w:fill="auto"/>
          </w:tcPr>
          <w:p w14:paraId="1956E2C6" w14:textId="77777777" w:rsidR="00664471" w:rsidRPr="00A11651" w:rsidRDefault="00664471" w:rsidP="001F47F3">
            <w:pPr>
              <w:spacing w:line="240" w:lineRule="auto"/>
              <w:jc w:val="center"/>
              <w:rPr>
                <w:lang w:val="fr-FR"/>
              </w:rPr>
            </w:pPr>
            <w:proofErr w:type="spellStart"/>
            <w:r w:rsidRPr="00A11651">
              <w:rPr>
                <w:lang w:val="fr-FR"/>
              </w:rPr>
              <w:t>Retea</w:t>
            </w:r>
            <w:proofErr w:type="spellEnd"/>
            <w:r w:rsidRPr="00A11651">
              <w:rPr>
                <w:lang w:val="fr-FR"/>
              </w:rPr>
              <w:t xml:space="preserve"> </w:t>
            </w:r>
            <w:proofErr w:type="spellStart"/>
            <w:r w:rsidRPr="00A11651">
              <w:rPr>
                <w:lang w:val="fr-FR"/>
              </w:rPr>
              <w:t>distributie</w:t>
            </w:r>
            <w:proofErr w:type="spellEnd"/>
          </w:p>
          <w:p w14:paraId="35467B94" w14:textId="77777777" w:rsidR="00664471" w:rsidRPr="00A11651" w:rsidRDefault="00664471" w:rsidP="001F47F3">
            <w:pPr>
              <w:spacing w:line="240" w:lineRule="auto"/>
              <w:jc w:val="center"/>
            </w:pPr>
            <w:r w:rsidRPr="00A11651">
              <w:rPr>
                <w:lang w:val="fr-FR"/>
              </w:rPr>
              <w:t xml:space="preserve">Satu </w:t>
            </w:r>
            <w:proofErr w:type="gramStart"/>
            <w:r w:rsidRPr="00A11651">
              <w:rPr>
                <w:lang w:val="fr-FR"/>
              </w:rPr>
              <w:t>Mare ,</w:t>
            </w:r>
            <w:proofErr w:type="gramEnd"/>
            <w:r w:rsidRPr="00A11651">
              <w:rPr>
                <w:lang w:val="fr-FR"/>
              </w:rPr>
              <w:t xml:space="preserve"> </w:t>
            </w:r>
            <w:proofErr w:type="spellStart"/>
            <w:r w:rsidRPr="00A11651">
              <w:rPr>
                <w:lang w:val="fr-FR"/>
              </w:rPr>
              <w:t>str</w:t>
            </w:r>
            <w:proofErr w:type="spellEnd"/>
            <w:r w:rsidRPr="00A11651">
              <w:rPr>
                <w:lang w:val="fr-FR"/>
              </w:rPr>
              <w:t xml:space="preserve">. </w:t>
            </w:r>
            <w:r w:rsidRPr="00A11651">
              <w:t>Fagului nr. 11</w:t>
            </w:r>
          </w:p>
        </w:tc>
      </w:tr>
      <w:tr w:rsidR="00664471" w:rsidRPr="00FD2222" w14:paraId="6D95225A" w14:textId="77777777" w:rsidTr="001F47F3">
        <w:tc>
          <w:tcPr>
            <w:tcW w:w="1069" w:type="dxa"/>
            <w:tcBorders>
              <w:left w:val="single" w:sz="1" w:space="0" w:color="000000"/>
              <w:bottom w:val="single" w:sz="1" w:space="0" w:color="000000"/>
            </w:tcBorders>
            <w:shd w:val="clear" w:color="auto" w:fill="auto"/>
          </w:tcPr>
          <w:p w14:paraId="4C5DA65C" w14:textId="77777777" w:rsidR="00664471" w:rsidRPr="00A11651" w:rsidRDefault="00664471" w:rsidP="001F47F3">
            <w:pPr>
              <w:spacing w:line="240" w:lineRule="auto"/>
              <w:jc w:val="center"/>
            </w:pPr>
            <w:r w:rsidRPr="00A11651">
              <w:t>10</w:t>
            </w:r>
          </w:p>
        </w:tc>
        <w:tc>
          <w:tcPr>
            <w:tcW w:w="2397" w:type="dxa"/>
            <w:tcBorders>
              <w:left w:val="single" w:sz="1" w:space="0" w:color="000000"/>
              <w:bottom w:val="single" w:sz="1" w:space="0" w:color="000000"/>
            </w:tcBorders>
            <w:shd w:val="clear" w:color="auto" w:fill="auto"/>
          </w:tcPr>
          <w:p w14:paraId="3FC3F0A9" w14:textId="77777777" w:rsidR="00664471" w:rsidRPr="00A11651" w:rsidRDefault="00664471" w:rsidP="001F47F3">
            <w:pPr>
              <w:spacing w:line="240" w:lineRule="auto"/>
              <w:jc w:val="center"/>
              <w:rPr>
                <w:lang w:val="fr-FR"/>
              </w:rPr>
            </w:pPr>
            <w:r w:rsidRPr="00A11651">
              <w:t>1000</w:t>
            </w:r>
          </w:p>
        </w:tc>
        <w:tc>
          <w:tcPr>
            <w:tcW w:w="6087" w:type="dxa"/>
            <w:tcBorders>
              <w:left w:val="single" w:sz="1" w:space="0" w:color="000000"/>
              <w:bottom w:val="single" w:sz="1" w:space="0" w:color="000000"/>
              <w:right w:val="single" w:sz="1" w:space="0" w:color="000000"/>
            </w:tcBorders>
            <w:shd w:val="clear" w:color="auto" w:fill="auto"/>
          </w:tcPr>
          <w:p w14:paraId="5AF46A0C" w14:textId="77777777" w:rsidR="00664471" w:rsidRPr="00A11651" w:rsidRDefault="00664471" w:rsidP="001F47F3">
            <w:pPr>
              <w:spacing w:line="240" w:lineRule="auto"/>
              <w:jc w:val="center"/>
            </w:pPr>
            <w:proofErr w:type="spellStart"/>
            <w:r w:rsidRPr="00A11651">
              <w:rPr>
                <w:lang w:val="fr-FR"/>
              </w:rPr>
              <w:t>Retea</w:t>
            </w:r>
            <w:proofErr w:type="spellEnd"/>
            <w:r w:rsidRPr="00A11651">
              <w:rPr>
                <w:lang w:val="fr-FR"/>
              </w:rPr>
              <w:t xml:space="preserve"> </w:t>
            </w:r>
            <w:proofErr w:type="spellStart"/>
            <w:proofErr w:type="gramStart"/>
            <w:r w:rsidRPr="00A11651">
              <w:rPr>
                <w:lang w:val="fr-FR"/>
              </w:rPr>
              <w:t>distributie</w:t>
            </w:r>
            <w:proofErr w:type="spellEnd"/>
            <w:r w:rsidRPr="00A11651">
              <w:rPr>
                <w:lang w:val="fr-FR"/>
              </w:rPr>
              <w:t xml:space="preserve">  Parc</w:t>
            </w:r>
            <w:proofErr w:type="gramEnd"/>
            <w:r w:rsidRPr="00A11651">
              <w:rPr>
                <w:lang w:val="fr-FR"/>
              </w:rPr>
              <w:t xml:space="preserve"> </w:t>
            </w:r>
            <w:proofErr w:type="spellStart"/>
            <w:r w:rsidRPr="00A11651">
              <w:rPr>
                <w:lang w:val="fr-FR"/>
              </w:rPr>
              <w:t>Industrial</w:t>
            </w:r>
            <w:proofErr w:type="spellEnd"/>
            <w:r w:rsidRPr="00A11651">
              <w:rPr>
                <w:lang w:val="fr-FR"/>
              </w:rPr>
              <w:t xml:space="preserve"> </w:t>
            </w:r>
          </w:p>
        </w:tc>
      </w:tr>
      <w:tr w:rsidR="00664471" w:rsidRPr="00FD2222" w14:paraId="7D25068D" w14:textId="77777777" w:rsidTr="001F47F3">
        <w:trPr>
          <w:trHeight w:val="78"/>
        </w:trPr>
        <w:tc>
          <w:tcPr>
            <w:tcW w:w="1069" w:type="dxa"/>
            <w:tcBorders>
              <w:left w:val="single" w:sz="1" w:space="0" w:color="000000"/>
              <w:bottom w:val="single" w:sz="1" w:space="0" w:color="000000"/>
            </w:tcBorders>
            <w:shd w:val="clear" w:color="auto" w:fill="auto"/>
          </w:tcPr>
          <w:p w14:paraId="0D53C84A" w14:textId="77777777" w:rsidR="00664471" w:rsidRPr="00A11651" w:rsidRDefault="00664471" w:rsidP="001F47F3">
            <w:pPr>
              <w:spacing w:line="240" w:lineRule="auto"/>
              <w:jc w:val="center"/>
            </w:pPr>
            <w:r w:rsidRPr="00A11651">
              <w:t>11</w:t>
            </w:r>
          </w:p>
        </w:tc>
        <w:tc>
          <w:tcPr>
            <w:tcW w:w="2397" w:type="dxa"/>
            <w:tcBorders>
              <w:left w:val="single" w:sz="1" w:space="0" w:color="000000"/>
              <w:bottom w:val="single" w:sz="1" w:space="0" w:color="000000"/>
            </w:tcBorders>
            <w:shd w:val="clear" w:color="auto" w:fill="auto"/>
          </w:tcPr>
          <w:p w14:paraId="62378071" w14:textId="77777777" w:rsidR="00664471" w:rsidRPr="00A11651" w:rsidRDefault="00664471" w:rsidP="001F47F3">
            <w:pPr>
              <w:spacing w:line="240" w:lineRule="auto"/>
              <w:jc w:val="center"/>
              <w:rPr>
                <w:lang w:val="fr-FR"/>
              </w:rPr>
            </w:pPr>
            <w:r w:rsidRPr="00A11651">
              <w:t>1000</w:t>
            </w:r>
          </w:p>
        </w:tc>
        <w:tc>
          <w:tcPr>
            <w:tcW w:w="6087" w:type="dxa"/>
            <w:tcBorders>
              <w:left w:val="single" w:sz="1" w:space="0" w:color="000000"/>
              <w:bottom w:val="single" w:sz="1" w:space="0" w:color="000000"/>
              <w:right w:val="single" w:sz="1" w:space="0" w:color="000000"/>
            </w:tcBorders>
            <w:shd w:val="clear" w:color="auto" w:fill="auto"/>
          </w:tcPr>
          <w:p w14:paraId="06476CC9" w14:textId="77777777" w:rsidR="00664471" w:rsidRPr="00A11651" w:rsidRDefault="00664471" w:rsidP="001F47F3">
            <w:pPr>
              <w:spacing w:line="240" w:lineRule="auto"/>
              <w:jc w:val="center"/>
            </w:pPr>
            <w:proofErr w:type="spellStart"/>
            <w:r w:rsidRPr="00A11651">
              <w:rPr>
                <w:lang w:val="fr-FR"/>
              </w:rPr>
              <w:t>Retea</w:t>
            </w:r>
            <w:proofErr w:type="spellEnd"/>
            <w:r w:rsidRPr="00A11651">
              <w:rPr>
                <w:lang w:val="fr-FR"/>
              </w:rPr>
              <w:t xml:space="preserve"> </w:t>
            </w:r>
            <w:proofErr w:type="spellStart"/>
            <w:proofErr w:type="gramStart"/>
            <w:r w:rsidRPr="00A11651">
              <w:rPr>
                <w:lang w:val="fr-FR"/>
              </w:rPr>
              <w:t>distributie</w:t>
            </w:r>
            <w:proofErr w:type="spellEnd"/>
            <w:r w:rsidRPr="00A11651">
              <w:rPr>
                <w:lang w:val="fr-FR"/>
              </w:rPr>
              <w:t xml:space="preserve">  Parc</w:t>
            </w:r>
            <w:proofErr w:type="gramEnd"/>
            <w:r w:rsidRPr="00A11651">
              <w:rPr>
                <w:lang w:val="fr-FR"/>
              </w:rPr>
              <w:t xml:space="preserve"> </w:t>
            </w:r>
            <w:proofErr w:type="spellStart"/>
            <w:r w:rsidRPr="00A11651">
              <w:rPr>
                <w:lang w:val="fr-FR"/>
              </w:rPr>
              <w:t>Industrial</w:t>
            </w:r>
            <w:proofErr w:type="spellEnd"/>
            <w:r w:rsidRPr="00A11651">
              <w:rPr>
                <w:lang w:val="fr-FR"/>
              </w:rPr>
              <w:t xml:space="preserve"> </w:t>
            </w:r>
          </w:p>
        </w:tc>
      </w:tr>
    </w:tbl>
    <w:p w14:paraId="10793D85" w14:textId="77777777" w:rsidR="00664471" w:rsidRPr="00A11651" w:rsidRDefault="00664471" w:rsidP="00664471">
      <w:pPr>
        <w:autoSpaceDE w:val="0"/>
        <w:autoSpaceDN w:val="0"/>
        <w:adjustRightInd w:val="0"/>
        <w:spacing w:after="0" w:line="360" w:lineRule="auto"/>
        <w:jc w:val="both"/>
        <w:rPr>
          <w:sz w:val="24"/>
          <w:szCs w:val="24"/>
        </w:rPr>
      </w:pPr>
    </w:p>
    <w:p w14:paraId="1639D92E" w14:textId="77777777" w:rsidR="00664471" w:rsidRPr="00A11651" w:rsidRDefault="00664471" w:rsidP="00664471">
      <w:pPr>
        <w:autoSpaceDE w:val="0"/>
        <w:autoSpaceDN w:val="0"/>
        <w:adjustRightInd w:val="0"/>
        <w:spacing w:after="0" w:line="360" w:lineRule="auto"/>
        <w:jc w:val="both"/>
        <w:rPr>
          <w:sz w:val="24"/>
          <w:szCs w:val="24"/>
        </w:rPr>
      </w:pPr>
      <w:proofErr w:type="spellStart"/>
      <w:r w:rsidRPr="00A11651">
        <w:rPr>
          <w:sz w:val="24"/>
          <w:szCs w:val="24"/>
        </w:rPr>
        <w:t>Statia</w:t>
      </w:r>
      <w:proofErr w:type="spellEnd"/>
      <w:r w:rsidRPr="00A11651">
        <w:rPr>
          <w:sz w:val="24"/>
          <w:szCs w:val="24"/>
        </w:rPr>
        <w:t xml:space="preserve"> de epurare este proiectata pentru o </w:t>
      </w:r>
      <w:proofErr w:type="spellStart"/>
      <w:r w:rsidRPr="00A11651">
        <w:rPr>
          <w:sz w:val="24"/>
          <w:szCs w:val="24"/>
        </w:rPr>
        <w:t>populatie</w:t>
      </w:r>
      <w:proofErr w:type="spellEnd"/>
      <w:r w:rsidRPr="00A11651">
        <w:rPr>
          <w:sz w:val="24"/>
          <w:szCs w:val="24"/>
        </w:rPr>
        <w:t xml:space="preserve"> echivalenta de 155.000 </w:t>
      </w:r>
      <w:proofErr w:type="spellStart"/>
      <w:r w:rsidRPr="00A11651">
        <w:rPr>
          <w:sz w:val="24"/>
          <w:szCs w:val="24"/>
        </w:rPr>
        <w:t>l.e</w:t>
      </w:r>
      <w:proofErr w:type="spellEnd"/>
      <w:r w:rsidRPr="00A11651">
        <w:rPr>
          <w:sz w:val="24"/>
          <w:szCs w:val="24"/>
        </w:rPr>
        <w:t>. si debit maxim de 900 l/s.</w:t>
      </w:r>
    </w:p>
    <w:p w14:paraId="444D8696" w14:textId="77777777" w:rsidR="00664471" w:rsidRPr="00A11651" w:rsidRDefault="00664471" w:rsidP="00664471">
      <w:pPr>
        <w:autoSpaceDE w:val="0"/>
        <w:autoSpaceDN w:val="0"/>
        <w:adjustRightInd w:val="0"/>
        <w:spacing w:after="0" w:line="360" w:lineRule="auto"/>
        <w:jc w:val="both"/>
        <w:rPr>
          <w:b/>
          <w:bCs/>
          <w:sz w:val="24"/>
          <w:szCs w:val="24"/>
        </w:rPr>
      </w:pPr>
      <w:proofErr w:type="spellStart"/>
      <w:r w:rsidRPr="00A11651">
        <w:rPr>
          <w:b/>
          <w:bCs/>
          <w:sz w:val="24"/>
          <w:szCs w:val="24"/>
        </w:rPr>
        <w:t>Incarcari</w:t>
      </w:r>
      <w:proofErr w:type="spellEnd"/>
      <w:r w:rsidRPr="00A11651">
        <w:rPr>
          <w:b/>
          <w:bCs/>
          <w:sz w:val="24"/>
          <w:szCs w:val="24"/>
        </w:rPr>
        <w:t xml:space="preserve"> hidraulice</w:t>
      </w:r>
    </w:p>
    <w:tbl>
      <w:tblPr>
        <w:tblW w:w="0" w:type="auto"/>
        <w:tblInd w:w="108" w:type="dxa"/>
        <w:tblLayout w:type="fixed"/>
        <w:tblLook w:val="0000" w:firstRow="0" w:lastRow="0" w:firstColumn="0" w:lastColumn="0" w:noHBand="0" w:noVBand="0"/>
      </w:tblPr>
      <w:tblGrid>
        <w:gridCol w:w="3452"/>
        <w:gridCol w:w="1889"/>
        <w:gridCol w:w="2590"/>
        <w:gridCol w:w="1318"/>
      </w:tblGrid>
      <w:tr w:rsidR="00664471" w:rsidRPr="00FD2222" w14:paraId="3B43E3BA" w14:textId="77777777" w:rsidTr="001F47F3">
        <w:trPr>
          <w:cantSplit/>
          <w:trHeight w:val="241"/>
        </w:trPr>
        <w:tc>
          <w:tcPr>
            <w:tcW w:w="3452" w:type="dxa"/>
            <w:tcBorders>
              <w:top w:val="single" w:sz="4" w:space="0" w:color="000000"/>
              <w:left w:val="single" w:sz="4" w:space="0" w:color="000000"/>
              <w:bottom w:val="single" w:sz="4" w:space="0" w:color="000000"/>
            </w:tcBorders>
            <w:shd w:val="clear" w:color="auto" w:fill="D9D9D9"/>
            <w:vAlign w:val="center"/>
          </w:tcPr>
          <w:p w14:paraId="6D311044" w14:textId="77777777" w:rsidR="00664471" w:rsidRPr="00A11651" w:rsidRDefault="00664471" w:rsidP="001F47F3">
            <w:pPr>
              <w:jc w:val="center"/>
              <w:rPr>
                <w:rFonts w:ascii="Arial" w:hAnsi="Arial" w:cs="Arial"/>
                <w:b/>
                <w:sz w:val="20"/>
                <w:szCs w:val="20"/>
              </w:rPr>
            </w:pPr>
            <w:r w:rsidRPr="00A11651">
              <w:rPr>
                <w:rFonts w:ascii="Arial" w:hAnsi="Arial" w:cs="Arial"/>
                <w:b/>
                <w:sz w:val="20"/>
                <w:szCs w:val="20"/>
              </w:rPr>
              <w:t>Descriere</w:t>
            </w:r>
          </w:p>
        </w:tc>
        <w:tc>
          <w:tcPr>
            <w:tcW w:w="1889" w:type="dxa"/>
            <w:tcBorders>
              <w:top w:val="single" w:sz="4" w:space="0" w:color="000000"/>
              <w:left w:val="single" w:sz="4" w:space="0" w:color="000000"/>
              <w:bottom w:val="single" w:sz="4" w:space="0" w:color="000000"/>
            </w:tcBorders>
            <w:shd w:val="clear" w:color="auto" w:fill="D9D9D9"/>
            <w:vAlign w:val="center"/>
          </w:tcPr>
          <w:p w14:paraId="0E49F080" w14:textId="77777777" w:rsidR="00664471" w:rsidRPr="00A11651" w:rsidRDefault="00664471" w:rsidP="001F47F3">
            <w:pPr>
              <w:snapToGrid w:val="0"/>
              <w:jc w:val="center"/>
              <w:rPr>
                <w:rFonts w:ascii="Arial" w:hAnsi="Arial" w:cs="Arial"/>
                <w:b/>
                <w:sz w:val="20"/>
                <w:szCs w:val="20"/>
              </w:rPr>
            </w:pPr>
          </w:p>
        </w:tc>
        <w:tc>
          <w:tcPr>
            <w:tcW w:w="2590" w:type="dxa"/>
            <w:tcBorders>
              <w:top w:val="single" w:sz="4" w:space="0" w:color="000000"/>
              <w:left w:val="single" w:sz="4" w:space="0" w:color="000000"/>
              <w:bottom w:val="single" w:sz="4" w:space="0" w:color="000000"/>
            </w:tcBorders>
            <w:shd w:val="clear" w:color="auto" w:fill="D9D9D9"/>
            <w:vAlign w:val="center"/>
          </w:tcPr>
          <w:p w14:paraId="459C1247" w14:textId="77777777" w:rsidR="00664471" w:rsidRPr="00A11651" w:rsidRDefault="00664471" w:rsidP="001F47F3">
            <w:pPr>
              <w:jc w:val="center"/>
              <w:rPr>
                <w:rFonts w:ascii="Arial" w:hAnsi="Arial" w:cs="Arial"/>
                <w:b/>
                <w:sz w:val="20"/>
                <w:szCs w:val="20"/>
              </w:rPr>
            </w:pPr>
            <w:r w:rsidRPr="00A11651">
              <w:rPr>
                <w:rFonts w:ascii="Arial" w:hAnsi="Arial" w:cs="Arial"/>
                <w:b/>
                <w:sz w:val="20"/>
                <w:szCs w:val="20"/>
              </w:rPr>
              <w:t>Valori debit proiectat</w:t>
            </w:r>
          </w:p>
        </w:tc>
        <w:tc>
          <w:tcPr>
            <w:tcW w:w="13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75F4FA" w14:textId="77777777" w:rsidR="00664471" w:rsidRPr="00A11651" w:rsidRDefault="00664471" w:rsidP="001F47F3">
            <w:pPr>
              <w:jc w:val="center"/>
              <w:rPr>
                <w:rFonts w:ascii="Arial" w:hAnsi="Arial" w:cs="Arial"/>
                <w:sz w:val="20"/>
                <w:szCs w:val="20"/>
              </w:rPr>
            </w:pPr>
            <w:r w:rsidRPr="00A11651">
              <w:rPr>
                <w:rFonts w:ascii="Arial" w:hAnsi="Arial" w:cs="Arial"/>
                <w:b/>
                <w:sz w:val="20"/>
                <w:szCs w:val="20"/>
              </w:rPr>
              <w:t>U.M.</w:t>
            </w:r>
          </w:p>
        </w:tc>
      </w:tr>
      <w:tr w:rsidR="00664471" w:rsidRPr="00FD2222" w14:paraId="4BBA99D7" w14:textId="77777777" w:rsidTr="001F47F3">
        <w:trPr>
          <w:cantSplit/>
          <w:trHeight w:val="455"/>
        </w:trPr>
        <w:tc>
          <w:tcPr>
            <w:tcW w:w="3452" w:type="dxa"/>
            <w:tcBorders>
              <w:top w:val="single" w:sz="4" w:space="0" w:color="000000"/>
              <w:left w:val="single" w:sz="4" w:space="0" w:color="000000"/>
              <w:bottom w:val="single" w:sz="4" w:space="0" w:color="000000"/>
            </w:tcBorders>
            <w:shd w:val="clear" w:color="auto" w:fill="auto"/>
            <w:vAlign w:val="center"/>
          </w:tcPr>
          <w:p w14:paraId="3684264B" w14:textId="77777777" w:rsidR="00664471" w:rsidRPr="00A11651" w:rsidRDefault="00664471" w:rsidP="001F47F3">
            <w:pPr>
              <w:jc w:val="center"/>
              <w:rPr>
                <w:rFonts w:ascii="Arial" w:hAnsi="Arial" w:cs="Arial"/>
                <w:sz w:val="20"/>
                <w:szCs w:val="20"/>
              </w:rPr>
            </w:pPr>
            <w:r w:rsidRPr="00A11651">
              <w:rPr>
                <w:rFonts w:ascii="Arial" w:hAnsi="Arial" w:cs="Arial"/>
                <w:sz w:val="20"/>
                <w:szCs w:val="20"/>
              </w:rPr>
              <w:t>Debit zilnic vreme uscată</w:t>
            </w:r>
          </w:p>
        </w:tc>
        <w:tc>
          <w:tcPr>
            <w:tcW w:w="1889" w:type="dxa"/>
            <w:tcBorders>
              <w:top w:val="single" w:sz="4" w:space="0" w:color="000000"/>
              <w:left w:val="single" w:sz="4" w:space="0" w:color="000000"/>
              <w:bottom w:val="single" w:sz="4" w:space="0" w:color="000000"/>
            </w:tcBorders>
            <w:shd w:val="clear" w:color="auto" w:fill="auto"/>
            <w:vAlign w:val="center"/>
          </w:tcPr>
          <w:p w14:paraId="06BDEF47" w14:textId="77777777" w:rsidR="00664471" w:rsidRPr="00A11651" w:rsidRDefault="00664471" w:rsidP="001F47F3">
            <w:pPr>
              <w:jc w:val="center"/>
              <w:rPr>
                <w:rFonts w:ascii="Arial" w:hAnsi="Arial" w:cs="Arial"/>
                <w:b/>
                <w:sz w:val="20"/>
                <w:szCs w:val="20"/>
              </w:rPr>
            </w:pPr>
            <w:r w:rsidRPr="00A11651">
              <w:rPr>
                <w:rFonts w:ascii="Arial" w:hAnsi="Arial" w:cs="Arial"/>
                <w:sz w:val="20"/>
                <w:szCs w:val="20"/>
              </w:rPr>
              <w:t xml:space="preserve">Q </w:t>
            </w:r>
            <w:r w:rsidRPr="00A11651">
              <w:rPr>
                <w:rFonts w:ascii="Arial" w:hAnsi="Arial" w:cs="Arial"/>
                <w:sz w:val="20"/>
                <w:szCs w:val="20"/>
                <w:vertAlign w:val="subscript"/>
              </w:rPr>
              <w:t>zilnic uscat</w:t>
            </w:r>
          </w:p>
        </w:tc>
        <w:tc>
          <w:tcPr>
            <w:tcW w:w="2590" w:type="dxa"/>
            <w:tcBorders>
              <w:top w:val="single" w:sz="4" w:space="0" w:color="000000"/>
              <w:left w:val="single" w:sz="4" w:space="0" w:color="000000"/>
              <w:bottom w:val="single" w:sz="4" w:space="0" w:color="000000"/>
            </w:tcBorders>
            <w:shd w:val="clear" w:color="auto" w:fill="auto"/>
            <w:vAlign w:val="center"/>
          </w:tcPr>
          <w:p w14:paraId="3F913D13" w14:textId="77777777" w:rsidR="00664471" w:rsidRPr="00A11651" w:rsidRDefault="00664471" w:rsidP="001F47F3">
            <w:pPr>
              <w:jc w:val="center"/>
              <w:rPr>
                <w:rFonts w:ascii="Arial" w:hAnsi="Arial" w:cs="Arial"/>
                <w:b/>
                <w:bCs/>
                <w:iCs/>
                <w:sz w:val="20"/>
                <w:szCs w:val="20"/>
                <w:lang w:val="en-GB"/>
              </w:rPr>
            </w:pPr>
            <w:r w:rsidRPr="00A11651">
              <w:rPr>
                <w:rFonts w:ascii="Arial" w:hAnsi="Arial" w:cs="Arial"/>
                <w:b/>
                <w:sz w:val="20"/>
                <w:szCs w:val="20"/>
              </w:rPr>
              <w:t>31.880</w:t>
            </w:r>
          </w:p>
          <w:p w14:paraId="41E0EA47" w14:textId="77777777" w:rsidR="00664471" w:rsidRPr="00A11651" w:rsidRDefault="00664471" w:rsidP="001F47F3">
            <w:pPr>
              <w:jc w:val="center"/>
              <w:rPr>
                <w:rFonts w:ascii="Arial" w:hAnsi="Arial" w:cs="Arial"/>
                <w:sz w:val="20"/>
                <w:szCs w:val="20"/>
              </w:rPr>
            </w:pPr>
            <w:r w:rsidRPr="00A11651">
              <w:rPr>
                <w:rFonts w:ascii="Arial" w:hAnsi="Arial" w:cs="Arial"/>
                <w:b/>
                <w:bCs/>
                <w:iCs/>
                <w:sz w:val="20"/>
                <w:szCs w:val="20"/>
                <w:lang w:val="en-GB"/>
              </w:rPr>
              <w:t>(ISPA project: 37.584)</w:t>
            </w:r>
          </w:p>
        </w:tc>
        <w:tc>
          <w:tcPr>
            <w:tcW w:w="1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8809B" w14:textId="77777777" w:rsidR="00664471" w:rsidRPr="00A11651" w:rsidRDefault="00664471" w:rsidP="001F47F3">
            <w:pPr>
              <w:jc w:val="center"/>
              <w:rPr>
                <w:rFonts w:ascii="Arial" w:hAnsi="Arial" w:cs="Arial"/>
                <w:sz w:val="20"/>
                <w:szCs w:val="20"/>
              </w:rPr>
            </w:pPr>
            <w:r w:rsidRPr="00A11651">
              <w:rPr>
                <w:rFonts w:ascii="Arial" w:hAnsi="Arial" w:cs="Arial"/>
                <w:sz w:val="20"/>
                <w:szCs w:val="20"/>
              </w:rPr>
              <w:t>m³/zi</w:t>
            </w:r>
          </w:p>
        </w:tc>
      </w:tr>
      <w:tr w:rsidR="00664471" w:rsidRPr="00FD2222" w14:paraId="3BB7AE9A" w14:textId="77777777" w:rsidTr="001F47F3">
        <w:trPr>
          <w:cantSplit/>
          <w:trHeight w:val="724"/>
        </w:trPr>
        <w:tc>
          <w:tcPr>
            <w:tcW w:w="3452" w:type="dxa"/>
            <w:tcBorders>
              <w:top w:val="single" w:sz="4" w:space="0" w:color="000000"/>
              <w:left w:val="single" w:sz="4" w:space="0" w:color="000000"/>
              <w:bottom w:val="single" w:sz="4" w:space="0" w:color="000000"/>
            </w:tcBorders>
            <w:shd w:val="clear" w:color="auto" w:fill="auto"/>
            <w:vAlign w:val="center"/>
          </w:tcPr>
          <w:p w14:paraId="50ACBDB9" w14:textId="77777777" w:rsidR="00664471" w:rsidRPr="00A11651" w:rsidRDefault="00664471" w:rsidP="001F47F3">
            <w:pPr>
              <w:jc w:val="center"/>
              <w:rPr>
                <w:rFonts w:ascii="Arial" w:hAnsi="Arial" w:cs="Arial"/>
                <w:sz w:val="20"/>
                <w:szCs w:val="20"/>
              </w:rPr>
            </w:pPr>
            <w:r w:rsidRPr="00A11651">
              <w:rPr>
                <w:rFonts w:ascii="Arial" w:hAnsi="Arial" w:cs="Arial"/>
                <w:sz w:val="20"/>
                <w:szCs w:val="20"/>
              </w:rPr>
              <w:t>Debit maxim vreme uscată</w:t>
            </w:r>
          </w:p>
        </w:tc>
        <w:tc>
          <w:tcPr>
            <w:tcW w:w="1889" w:type="dxa"/>
            <w:tcBorders>
              <w:top w:val="single" w:sz="4" w:space="0" w:color="000000"/>
              <w:left w:val="single" w:sz="4" w:space="0" w:color="000000"/>
              <w:bottom w:val="single" w:sz="4" w:space="0" w:color="000000"/>
            </w:tcBorders>
            <w:shd w:val="clear" w:color="auto" w:fill="auto"/>
            <w:vAlign w:val="center"/>
          </w:tcPr>
          <w:p w14:paraId="0DF73C46" w14:textId="77777777" w:rsidR="00664471" w:rsidRPr="00A11651" w:rsidRDefault="00664471" w:rsidP="001F47F3">
            <w:pPr>
              <w:jc w:val="center"/>
              <w:rPr>
                <w:rFonts w:cs="Arial"/>
                <w:b/>
                <w:bCs/>
                <w:iCs/>
                <w:sz w:val="20"/>
                <w:szCs w:val="20"/>
                <w:lang w:val="en-GB"/>
              </w:rPr>
            </w:pPr>
            <w:r w:rsidRPr="00A11651">
              <w:rPr>
                <w:rFonts w:ascii="Arial" w:hAnsi="Arial" w:cs="Arial"/>
                <w:sz w:val="20"/>
                <w:szCs w:val="20"/>
              </w:rPr>
              <w:t xml:space="preserve">max. Q </w:t>
            </w:r>
            <w:r w:rsidRPr="00A11651">
              <w:rPr>
                <w:rFonts w:ascii="Arial" w:hAnsi="Arial" w:cs="Arial"/>
                <w:sz w:val="20"/>
                <w:szCs w:val="20"/>
                <w:vertAlign w:val="subscript"/>
              </w:rPr>
              <w:t>uscat orar</w:t>
            </w:r>
          </w:p>
        </w:tc>
        <w:tc>
          <w:tcPr>
            <w:tcW w:w="2590" w:type="dxa"/>
            <w:tcBorders>
              <w:top w:val="single" w:sz="4" w:space="0" w:color="000000"/>
              <w:left w:val="single" w:sz="4" w:space="0" w:color="000000"/>
              <w:bottom w:val="single" w:sz="4" w:space="0" w:color="000000"/>
            </w:tcBorders>
            <w:shd w:val="clear" w:color="auto" w:fill="auto"/>
            <w:vAlign w:val="center"/>
          </w:tcPr>
          <w:p w14:paraId="60D009A4" w14:textId="77777777" w:rsidR="00664471" w:rsidRPr="00A11651" w:rsidRDefault="00664471" w:rsidP="001F47F3">
            <w:pPr>
              <w:pStyle w:val="E1"/>
              <w:ind w:left="0"/>
              <w:jc w:val="center"/>
              <w:rPr>
                <w:b/>
                <w:bCs/>
                <w:iCs/>
                <w:sz w:val="20"/>
                <w:szCs w:val="20"/>
                <w:lang w:val="en-GB"/>
              </w:rPr>
            </w:pPr>
            <w:r w:rsidRPr="00A11651">
              <w:rPr>
                <w:b/>
                <w:bCs/>
                <w:iCs/>
                <w:sz w:val="20"/>
                <w:szCs w:val="20"/>
                <w:lang w:val="en-GB"/>
              </w:rPr>
              <w:t>2.355</w:t>
            </w:r>
          </w:p>
          <w:p w14:paraId="280ECBF8" w14:textId="77777777" w:rsidR="00664471" w:rsidRPr="00A11651" w:rsidRDefault="00664471" w:rsidP="001F47F3">
            <w:pPr>
              <w:jc w:val="center"/>
              <w:rPr>
                <w:rFonts w:ascii="Arial" w:hAnsi="Arial" w:cs="Arial"/>
                <w:sz w:val="20"/>
                <w:szCs w:val="20"/>
              </w:rPr>
            </w:pPr>
            <w:r w:rsidRPr="00A11651">
              <w:rPr>
                <w:rFonts w:ascii="Arial" w:hAnsi="Arial" w:cs="Arial"/>
                <w:b/>
                <w:bCs/>
                <w:iCs/>
                <w:sz w:val="20"/>
                <w:szCs w:val="20"/>
                <w:lang w:val="en-GB"/>
              </w:rPr>
              <w:t>(ISPA project: 2.333)</w:t>
            </w:r>
          </w:p>
        </w:tc>
        <w:tc>
          <w:tcPr>
            <w:tcW w:w="1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3B871" w14:textId="77777777" w:rsidR="00664471" w:rsidRPr="00A11651" w:rsidRDefault="00664471" w:rsidP="001F47F3">
            <w:pPr>
              <w:jc w:val="center"/>
              <w:rPr>
                <w:rFonts w:ascii="Arial" w:hAnsi="Arial" w:cs="Arial"/>
                <w:sz w:val="20"/>
                <w:szCs w:val="20"/>
              </w:rPr>
            </w:pPr>
            <w:r w:rsidRPr="00A11651">
              <w:rPr>
                <w:rFonts w:ascii="Arial" w:hAnsi="Arial" w:cs="Arial"/>
                <w:sz w:val="20"/>
                <w:szCs w:val="20"/>
              </w:rPr>
              <w:t>m³/h</w:t>
            </w:r>
          </w:p>
        </w:tc>
      </w:tr>
      <w:tr w:rsidR="00664471" w:rsidRPr="00FD2222" w14:paraId="75C45AD9" w14:textId="77777777" w:rsidTr="001F47F3">
        <w:trPr>
          <w:cantSplit/>
          <w:trHeight w:val="739"/>
        </w:trPr>
        <w:tc>
          <w:tcPr>
            <w:tcW w:w="3452" w:type="dxa"/>
            <w:tcBorders>
              <w:top w:val="single" w:sz="4" w:space="0" w:color="000000"/>
              <w:left w:val="single" w:sz="4" w:space="0" w:color="000000"/>
              <w:bottom w:val="single" w:sz="4" w:space="0" w:color="000000"/>
            </w:tcBorders>
            <w:shd w:val="clear" w:color="auto" w:fill="auto"/>
            <w:vAlign w:val="center"/>
          </w:tcPr>
          <w:p w14:paraId="10B224D6" w14:textId="77777777" w:rsidR="00664471" w:rsidRPr="00A11651" w:rsidRDefault="00664471" w:rsidP="001F47F3">
            <w:pPr>
              <w:jc w:val="center"/>
              <w:rPr>
                <w:rFonts w:ascii="Arial" w:hAnsi="Arial" w:cs="Arial"/>
                <w:sz w:val="20"/>
                <w:szCs w:val="20"/>
              </w:rPr>
            </w:pPr>
            <w:r w:rsidRPr="00A11651">
              <w:rPr>
                <w:rFonts w:ascii="Arial" w:hAnsi="Arial" w:cs="Arial"/>
                <w:sz w:val="20"/>
                <w:szCs w:val="20"/>
              </w:rPr>
              <w:t>Debit maxim vreme ploioasă</w:t>
            </w:r>
          </w:p>
        </w:tc>
        <w:tc>
          <w:tcPr>
            <w:tcW w:w="1889" w:type="dxa"/>
            <w:tcBorders>
              <w:top w:val="single" w:sz="4" w:space="0" w:color="000000"/>
              <w:left w:val="single" w:sz="4" w:space="0" w:color="000000"/>
              <w:bottom w:val="single" w:sz="4" w:space="0" w:color="000000"/>
            </w:tcBorders>
            <w:shd w:val="clear" w:color="auto" w:fill="auto"/>
            <w:vAlign w:val="center"/>
          </w:tcPr>
          <w:p w14:paraId="1D3BE5E2" w14:textId="77777777" w:rsidR="00664471" w:rsidRPr="00A11651" w:rsidRDefault="00664471" w:rsidP="001F47F3">
            <w:pPr>
              <w:jc w:val="center"/>
              <w:rPr>
                <w:rFonts w:cs="Arial"/>
                <w:b/>
                <w:bCs/>
                <w:iCs/>
                <w:sz w:val="20"/>
                <w:szCs w:val="20"/>
                <w:lang w:val="en-GB"/>
              </w:rPr>
            </w:pPr>
            <w:r w:rsidRPr="00A11651">
              <w:rPr>
                <w:rFonts w:ascii="Arial" w:hAnsi="Arial" w:cs="Arial"/>
                <w:sz w:val="20"/>
                <w:szCs w:val="20"/>
              </w:rPr>
              <w:t xml:space="preserve">max. Q </w:t>
            </w:r>
            <w:r w:rsidRPr="00A11651">
              <w:rPr>
                <w:rFonts w:ascii="Arial" w:hAnsi="Arial" w:cs="Arial"/>
                <w:sz w:val="20"/>
                <w:szCs w:val="20"/>
                <w:vertAlign w:val="subscript"/>
              </w:rPr>
              <w:t>ploios orar</w:t>
            </w:r>
          </w:p>
        </w:tc>
        <w:tc>
          <w:tcPr>
            <w:tcW w:w="2590" w:type="dxa"/>
            <w:tcBorders>
              <w:top w:val="single" w:sz="4" w:space="0" w:color="000000"/>
              <w:left w:val="single" w:sz="4" w:space="0" w:color="000000"/>
              <w:bottom w:val="single" w:sz="4" w:space="0" w:color="000000"/>
            </w:tcBorders>
            <w:shd w:val="clear" w:color="auto" w:fill="auto"/>
            <w:vAlign w:val="center"/>
          </w:tcPr>
          <w:p w14:paraId="1DEED529" w14:textId="77777777" w:rsidR="00664471" w:rsidRPr="00A11651" w:rsidRDefault="00664471" w:rsidP="001F47F3">
            <w:pPr>
              <w:pStyle w:val="E1"/>
              <w:ind w:left="0"/>
              <w:jc w:val="center"/>
              <w:rPr>
                <w:b/>
                <w:bCs/>
                <w:iCs/>
                <w:sz w:val="20"/>
                <w:szCs w:val="20"/>
                <w:lang w:val="en-GB"/>
              </w:rPr>
            </w:pPr>
            <w:r w:rsidRPr="00A11651">
              <w:rPr>
                <w:b/>
                <w:bCs/>
                <w:iCs/>
                <w:sz w:val="20"/>
                <w:szCs w:val="20"/>
                <w:lang w:val="en-GB"/>
              </w:rPr>
              <w:t>3.240</w:t>
            </w:r>
          </w:p>
          <w:p w14:paraId="6E74595D" w14:textId="77777777" w:rsidR="00664471" w:rsidRPr="00A11651" w:rsidRDefault="00664471" w:rsidP="001F47F3">
            <w:pPr>
              <w:jc w:val="center"/>
              <w:rPr>
                <w:rFonts w:ascii="Arial" w:hAnsi="Arial" w:cs="Arial"/>
                <w:sz w:val="20"/>
                <w:szCs w:val="20"/>
              </w:rPr>
            </w:pPr>
            <w:r w:rsidRPr="00A11651">
              <w:rPr>
                <w:rFonts w:ascii="Arial" w:hAnsi="Arial" w:cs="Arial"/>
                <w:b/>
                <w:bCs/>
                <w:iCs/>
                <w:sz w:val="20"/>
                <w:szCs w:val="20"/>
                <w:lang w:val="en-GB"/>
              </w:rPr>
              <w:t>(= ISPA project)</w:t>
            </w:r>
          </w:p>
        </w:tc>
        <w:tc>
          <w:tcPr>
            <w:tcW w:w="1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52BF7" w14:textId="77777777" w:rsidR="00664471" w:rsidRPr="00A11651" w:rsidRDefault="00664471" w:rsidP="001F47F3">
            <w:pPr>
              <w:jc w:val="center"/>
              <w:rPr>
                <w:rFonts w:ascii="Arial" w:hAnsi="Arial" w:cs="Arial"/>
                <w:sz w:val="20"/>
                <w:szCs w:val="20"/>
              </w:rPr>
            </w:pPr>
            <w:r w:rsidRPr="00A11651">
              <w:rPr>
                <w:rFonts w:ascii="Arial" w:hAnsi="Arial" w:cs="Arial"/>
                <w:sz w:val="20"/>
                <w:szCs w:val="20"/>
              </w:rPr>
              <w:t>m³/h</w:t>
            </w:r>
          </w:p>
        </w:tc>
      </w:tr>
      <w:tr w:rsidR="00664471" w:rsidRPr="00FD2222" w14:paraId="25212380" w14:textId="77777777" w:rsidTr="001F47F3">
        <w:trPr>
          <w:cantSplit/>
          <w:trHeight w:val="739"/>
        </w:trPr>
        <w:tc>
          <w:tcPr>
            <w:tcW w:w="3452" w:type="dxa"/>
            <w:tcBorders>
              <w:top w:val="single" w:sz="4" w:space="0" w:color="000000"/>
              <w:left w:val="single" w:sz="4" w:space="0" w:color="000000"/>
              <w:bottom w:val="single" w:sz="4" w:space="0" w:color="000000"/>
            </w:tcBorders>
            <w:shd w:val="clear" w:color="auto" w:fill="auto"/>
            <w:vAlign w:val="center"/>
          </w:tcPr>
          <w:p w14:paraId="08DE38EA" w14:textId="77777777" w:rsidR="00664471" w:rsidRPr="00A11651" w:rsidRDefault="00664471" w:rsidP="001F47F3">
            <w:pPr>
              <w:jc w:val="center"/>
              <w:rPr>
                <w:rFonts w:ascii="Arial" w:hAnsi="Arial" w:cs="Arial"/>
                <w:sz w:val="20"/>
                <w:szCs w:val="20"/>
              </w:rPr>
            </w:pPr>
            <w:r w:rsidRPr="00A11651">
              <w:rPr>
                <w:rFonts w:ascii="Arial" w:hAnsi="Arial" w:cs="Arial"/>
                <w:sz w:val="20"/>
                <w:szCs w:val="20"/>
              </w:rPr>
              <w:t>Debit maxim vreme ploioasă</w:t>
            </w:r>
          </w:p>
        </w:tc>
        <w:tc>
          <w:tcPr>
            <w:tcW w:w="1889" w:type="dxa"/>
            <w:tcBorders>
              <w:top w:val="single" w:sz="4" w:space="0" w:color="000000"/>
              <w:left w:val="single" w:sz="4" w:space="0" w:color="000000"/>
              <w:bottom w:val="single" w:sz="4" w:space="0" w:color="000000"/>
            </w:tcBorders>
            <w:shd w:val="clear" w:color="auto" w:fill="auto"/>
            <w:vAlign w:val="center"/>
          </w:tcPr>
          <w:p w14:paraId="503A0E3F" w14:textId="77777777" w:rsidR="00664471" w:rsidRPr="00A11651" w:rsidRDefault="00664471" w:rsidP="001F47F3">
            <w:pPr>
              <w:jc w:val="center"/>
              <w:rPr>
                <w:rFonts w:cs="Arial"/>
                <w:b/>
                <w:bCs/>
                <w:iCs/>
                <w:sz w:val="20"/>
                <w:szCs w:val="20"/>
                <w:lang w:val="en-GB"/>
              </w:rPr>
            </w:pPr>
            <w:r w:rsidRPr="00A11651">
              <w:rPr>
                <w:rFonts w:ascii="Arial" w:hAnsi="Arial" w:cs="Arial"/>
                <w:sz w:val="20"/>
                <w:szCs w:val="20"/>
              </w:rPr>
              <w:t xml:space="preserve">max. Q </w:t>
            </w:r>
            <w:r w:rsidRPr="00A11651">
              <w:rPr>
                <w:rFonts w:ascii="Arial" w:hAnsi="Arial" w:cs="Arial"/>
                <w:sz w:val="20"/>
                <w:szCs w:val="20"/>
                <w:vertAlign w:val="subscript"/>
              </w:rPr>
              <w:t>ploios orar</w:t>
            </w:r>
          </w:p>
        </w:tc>
        <w:tc>
          <w:tcPr>
            <w:tcW w:w="2590" w:type="dxa"/>
            <w:tcBorders>
              <w:top w:val="single" w:sz="4" w:space="0" w:color="000000"/>
              <w:left w:val="single" w:sz="4" w:space="0" w:color="000000"/>
              <w:bottom w:val="single" w:sz="4" w:space="0" w:color="000000"/>
            </w:tcBorders>
            <w:shd w:val="clear" w:color="auto" w:fill="auto"/>
            <w:vAlign w:val="center"/>
          </w:tcPr>
          <w:p w14:paraId="5E416B4A" w14:textId="77777777" w:rsidR="00664471" w:rsidRPr="00A11651" w:rsidRDefault="00664471" w:rsidP="001F47F3">
            <w:pPr>
              <w:pStyle w:val="E1"/>
              <w:ind w:left="0"/>
              <w:jc w:val="center"/>
              <w:rPr>
                <w:sz w:val="20"/>
                <w:szCs w:val="20"/>
                <w:lang w:val="ro-RO"/>
              </w:rPr>
            </w:pPr>
            <w:r w:rsidRPr="00A11651">
              <w:rPr>
                <w:b/>
                <w:bCs/>
                <w:iCs/>
                <w:sz w:val="20"/>
                <w:szCs w:val="20"/>
                <w:lang w:val="en-GB"/>
              </w:rPr>
              <w:t>900</w:t>
            </w:r>
          </w:p>
        </w:tc>
        <w:tc>
          <w:tcPr>
            <w:tcW w:w="1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DDF03" w14:textId="77777777" w:rsidR="00664471" w:rsidRPr="00A11651" w:rsidRDefault="00664471" w:rsidP="001F47F3">
            <w:pPr>
              <w:jc w:val="center"/>
            </w:pPr>
            <w:r w:rsidRPr="00A11651">
              <w:rPr>
                <w:rFonts w:ascii="Arial" w:hAnsi="Arial" w:cs="Arial"/>
                <w:sz w:val="20"/>
                <w:szCs w:val="20"/>
              </w:rPr>
              <w:t>l/s</w:t>
            </w:r>
          </w:p>
        </w:tc>
      </w:tr>
    </w:tbl>
    <w:p w14:paraId="035B9BD4" w14:textId="77777777" w:rsidR="00664471" w:rsidRPr="00A11651" w:rsidRDefault="00664471" w:rsidP="00664471">
      <w:pPr>
        <w:autoSpaceDE w:val="0"/>
        <w:autoSpaceDN w:val="0"/>
        <w:adjustRightInd w:val="0"/>
        <w:spacing w:after="0" w:line="360" w:lineRule="auto"/>
        <w:jc w:val="both"/>
        <w:rPr>
          <w:sz w:val="24"/>
          <w:szCs w:val="24"/>
        </w:rPr>
      </w:pPr>
    </w:p>
    <w:p w14:paraId="6C75BB93" w14:textId="77777777" w:rsidR="00664471" w:rsidRPr="008F260C" w:rsidRDefault="00664471" w:rsidP="00664471">
      <w:pPr>
        <w:autoSpaceDE w:val="0"/>
        <w:autoSpaceDN w:val="0"/>
        <w:adjustRightInd w:val="0"/>
        <w:spacing w:after="0" w:line="360" w:lineRule="auto"/>
        <w:jc w:val="both"/>
        <w:rPr>
          <w:sz w:val="24"/>
          <w:szCs w:val="24"/>
        </w:rPr>
      </w:pPr>
      <w:r w:rsidRPr="00A11651">
        <w:rPr>
          <w:sz w:val="24"/>
          <w:szCs w:val="24"/>
        </w:rPr>
        <w:t xml:space="preserve">In Municipiul Satu Mare pe traseul </w:t>
      </w:r>
      <w:proofErr w:type="spellStart"/>
      <w:r w:rsidRPr="00A11651">
        <w:rPr>
          <w:sz w:val="24"/>
          <w:szCs w:val="24"/>
        </w:rPr>
        <w:t>retelei</w:t>
      </w:r>
      <w:proofErr w:type="spellEnd"/>
      <w:r w:rsidRPr="00A11651">
        <w:rPr>
          <w:sz w:val="24"/>
          <w:szCs w:val="24"/>
        </w:rPr>
        <w:t xml:space="preserve"> de canalizare este </w:t>
      </w:r>
      <w:proofErr w:type="spellStart"/>
      <w:r w:rsidRPr="00A11651">
        <w:rPr>
          <w:sz w:val="24"/>
          <w:szCs w:val="24"/>
        </w:rPr>
        <w:t>functional</w:t>
      </w:r>
      <w:proofErr w:type="spellEnd"/>
      <w:r w:rsidRPr="00A11651">
        <w:rPr>
          <w:sz w:val="24"/>
          <w:szCs w:val="24"/>
        </w:rPr>
        <w:t xml:space="preserve"> un singur bazin de </w:t>
      </w:r>
      <w:proofErr w:type="spellStart"/>
      <w:r w:rsidRPr="00A11651">
        <w:rPr>
          <w:sz w:val="24"/>
          <w:szCs w:val="24"/>
        </w:rPr>
        <w:t>retentie</w:t>
      </w:r>
      <w:proofErr w:type="spellEnd"/>
      <w:r w:rsidRPr="00A11651">
        <w:rPr>
          <w:sz w:val="24"/>
          <w:szCs w:val="24"/>
        </w:rPr>
        <w:t xml:space="preserve"> a apei pluviale cu o capacitate de 6.000 mc, amplasat la o </w:t>
      </w:r>
      <w:proofErr w:type="spellStart"/>
      <w:r w:rsidRPr="00A11651">
        <w:rPr>
          <w:sz w:val="24"/>
          <w:szCs w:val="24"/>
        </w:rPr>
        <w:t>statie</w:t>
      </w:r>
      <w:proofErr w:type="spellEnd"/>
      <w:r w:rsidRPr="00A11651">
        <w:rPr>
          <w:sz w:val="24"/>
          <w:szCs w:val="24"/>
        </w:rPr>
        <w:t xml:space="preserve"> de pompare ape uzate SP Micro 17.</w:t>
      </w:r>
    </w:p>
    <w:p w14:paraId="7BA9F301" w14:textId="77777777" w:rsidR="00664471" w:rsidRDefault="00664471" w:rsidP="00664471">
      <w:pPr>
        <w:rPr>
          <w:rFonts w:eastAsia="Times New Roman" w:cs="Times New Roman"/>
          <w:b/>
          <w:bCs/>
          <w:color w:val="4F81BD" w:themeColor="accent1"/>
          <w:sz w:val="24"/>
          <w:szCs w:val="26"/>
          <w:lang w:val="en-US"/>
        </w:rPr>
      </w:pPr>
      <w:r>
        <w:br w:type="page"/>
      </w:r>
    </w:p>
    <w:p w14:paraId="41DC7043" w14:textId="2767F070" w:rsidR="00664471" w:rsidRPr="009445EF" w:rsidRDefault="00664471" w:rsidP="00664471">
      <w:pPr>
        <w:pStyle w:val="Heading2"/>
        <w:rPr>
          <w:rFonts w:asciiTheme="minorHAnsi" w:hAnsiTheme="minorHAnsi"/>
        </w:rPr>
      </w:pPr>
      <w:bookmarkStart w:id="30" w:name="_Toc23240615"/>
      <w:r w:rsidRPr="009445EF">
        <w:rPr>
          <w:rFonts w:asciiTheme="minorHAnsi" w:hAnsiTheme="minorHAnsi"/>
        </w:rPr>
        <w:lastRenderedPageBreak/>
        <w:t>3.1</w:t>
      </w:r>
      <w:r w:rsidR="00E85759">
        <w:rPr>
          <w:rFonts w:asciiTheme="minorHAnsi" w:hAnsiTheme="minorHAnsi"/>
        </w:rPr>
        <w:t>4</w:t>
      </w:r>
      <w:r w:rsidRPr="009445EF">
        <w:rPr>
          <w:rFonts w:asciiTheme="minorHAnsi" w:hAnsiTheme="minorHAnsi"/>
        </w:rPr>
        <w:t xml:space="preserve">. Date </w:t>
      </w:r>
      <w:proofErr w:type="spellStart"/>
      <w:r w:rsidRPr="009445EF">
        <w:rPr>
          <w:rFonts w:asciiTheme="minorHAnsi" w:hAnsiTheme="minorHAnsi"/>
        </w:rPr>
        <w:t>tehnice</w:t>
      </w:r>
      <w:proofErr w:type="spellEnd"/>
      <w:r w:rsidRPr="009445EF">
        <w:rPr>
          <w:rFonts w:asciiTheme="minorHAnsi" w:hAnsiTheme="minorHAnsi"/>
        </w:rPr>
        <w:t xml:space="preserve"> </w:t>
      </w:r>
      <w:proofErr w:type="spellStart"/>
      <w:r w:rsidRPr="009445EF">
        <w:rPr>
          <w:rFonts w:asciiTheme="minorHAnsi" w:hAnsiTheme="minorHAnsi"/>
        </w:rPr>
        <w:t>despre</w:t>
      </w:r>
      <w:proofErr w:type="spellEnd"/>
      <w:r w:rsidRPr="009445EF">
        <w:rPr>
          <w:rFonts w:asciiTheme="minorHAnsi" w:hAnsiTheme="minorHAnsi"/>
        </w:rPr>
        <w:t xml:space="preserve"> </w:t>
      </w:r>
      <w:proofErr w:type="spellStart"/>
      <w:r w:rsidRPr="009445EF">
        <w:rPr>
          <w:rFonts w:asciiTheme="minorHAnsi" w:hAnsiTheme="minorHAnsi"/>
        </w:rPr>
        <w:t>salubrizare</w:t>
      </w:r>
      <w:proofErr w:type="spellEnd"/>
      <w:r w:rsidRPr="009445EF">
        <w:rPr>
          <w:rFonts w:asciiTheme="minorHAnsi" w:hAnsiTheme="minorHAnsi"/>
        </w:rPr>
        <w:t xml:space="preserve"> </w:t>
      </w:r>
      <w:proofErr w:type="spellStart"/>
      <w:r w:rsidRPr="009445EF">
        <w:rPr>
          <w:rFonts w:asciiTheme="minorHAnsi" w:hAnsiTheme="minorHAnsi"/>
        </w:rPr>
        <w:t>şi</w:t>
      </w:r>
      <w:proofErr w:type="spellEnd"/>
      <w:r w:rsidRPr="009445EF">
        <w:rPr>
          <w:rFonts w:asciiTheme="minorHAnsi" w:hAnsiTheme="minorHAnsi"/>
        </w:rPr>
        <w:t xml:space="preserve"> </w:t>
      </w:r>
      <w:proofErr w:type="spellStart"/>
      <w:r w:rsidRPr="009445EF">
        <w:rPr>
          <w:rFonts w:asciiTheme="minorHAnsi" w:hAnsiTheme="minorHAnsi"/>
        </w:rPr>
        <w:t>întreţinere</w:t>
      </w:r>
      <w:proofErr w:type="spellEnd"/>
      <w:r w:rsidRPr="009445EF">
        <w:rPr>
          <w:rFonts w:asciiTheme="minorHAnsi" w:hAnsiTheme="minorHAnsi"/>
        </w:rPr>
        <w:t xml:space="preserve"> </w:t>
      </w:r>
      <w:proofErr w:type="spellStart"/>
      <w:r w:rsidRPr="009445EF">
        <w:rPr>
          <w:rFonts w:asciiTheme="minorHAnsi" w:hAnsiTheme="minorHAnsi"/>
        </w:rPr>
        <w:t>domeniu</w:t>
      </w:r>
      <w:proofErr w:type="spellEnd"/>
      <w:r w:rsidRPr="009445EF">
        <w:rPr>
          <w:rFonts w:asciiTheme="minorHAnsi" w:hAnsiTheme="minorHAnsi"/>
        </w:rPr>
        <w:t xml:space="preserve"> public</w:t>
      </w:r>
      <w:bookmarkEnd w:id="30"/>
    </w:p>
    <w:p w14:paraId="5499589F" w14:textId="77777777" w:rsidR="00664471" w:rsidRDefault="00664471" w:rsidP="00664471">
      <w:pPr>
        <w:pStyle w:val="BodyText"/>
        <w:spacing w:line="360" w:lineRule="auto"/>
        <w:jc w:val="both"/>
        <w:rPr>
          <w:rFonts w:asciiTheme="minorHAnsi" w:hAnsiTheme="minorHAnsi"/>
          <w:szCs w:val="24"/>
        </w:rPr>
      </w:pPr>
      <w:proofErr w:type="spellStart"/>
      <w:r w:rsidRPr="009445EF">
        <w:rPr>
          <w:rFonts w:asciiTheme="minorHAnsi" w:hAnsiTheme="minorHAnsi"/>
          <w:szCs w:val="24"/>
        </w:rPr>
        <w:t>Toate</w:t>
      </w:r>
      <w:proofErr w:type="spellEnd"/>
      <w:r w:rsidRPr="009445EF">
        <w:rPr>
          <w:rFonts w:asciiTheme="minorHAnsi" w:hAnsiTheme="minorHAnsi"/>
          <w:szCs w:val="24"/>
        </w:rPr>
        <w:t xml:space="preserve"> </w:t>
      </w:r>
      <w:proofErr w:type="spellStart"/>
      <w:r>
        <w:rPr>
          <w:rFonts w:asciiTheme="minorHAnsi" w:hAnsiTheme="minorHAnsi"/>
          <w:szCs w:val="24"/>
        </w:rPr>
        <w:t>localităţi</w:t>
      </w:r>
      <w:r w:rsidRPr="009445EF">
        <w:rPr>
          <w:rFonts w:asciiTheme="minorHAnsi" w:hAnsiTheme="minorHAnsi"/>
          <w:szCs w:val="24"/>
        </w:rPr>
        <w:t>le</w:t>
      </w:r>
      <w:proofErr w:type="spellEnd"/>
      <w:r w:rsidRPr="009445EF">
        <w:rPr>
          <w:rFonts w:asciiTheme="minorHAnsi" w:hAnsiTheme="minorHAnsi"/>
          <w:szCs w:val="24"/>
        </w:rPr>
        <w:t xml:space="preserve"> </w:t>
      </w:r>
      <w:proofErr w:type="spellStart"/>
      <w:r>
        <w:rPr>
          <w:rFonts w:asciiTheme="minorHAnsi" w:hAnsiTheme="minorHAnsi"/>
          <w:szCs w:val="24"/>
        </w:rPr>
        <w:t>judeţ</w:t>
      </w:r>
      <w:r w:rsidRPr="009445EF">
        <w:rPr>
          <w:rFonts w:asciiTheme="minorHAnsi" w:hAnsiTheme="minorHAnsi"/>
          <w:szCs w:val="24"/>
        </w:rPr>
        <w:t>ului</w:t>
      </w:r>
      <w:proofErr w:type="spellEnd"/>
      <w:r w:rsidRPr="009445EF">
        <w:rPr>
          <w:rFonts w:asciiTheme="minorHAnsi" w:hAnsiTheme="minorHAnsi"/>
          <w:szCs w:val="24"/>
        </w:rPr>
        <w:t xml:space="preserve"> au </w:t>
      </w:r>
      <w:proofErr w:type="spellStart"/>
      <w:r w:rsidRPr="009445EF">
        <w:rPr>
          <w:rFonts w:asciiTheme="minorHAnsi" w:hAnsiTheme="minorHAnsi"/>
          <w:szCs w:val="24"/>
        </w:rPr>
        <w:t>contracte</w:t>
      </w:r>
      <w:proofErr w:type="spellEnd"/>
      <w:r w:rsidRPr="009445EF">
        <w:rPr>
          <w:rFonts w:asciiTheme="minorHAnsi" w:hAnsiTheme="minorHAnsi"/>
          <w:szCs w:val="24"/>
        </w:rPr>
        <w:t xml:space="preserve"> de </w:t>
      </w:r>
      <w:proofErr w:type="spellStart"/>
      <w:r w:rsidRPr="009445EF">
        <w:rPr>
          <w:rFonts w:asciiTheme="minorHAnsi" w:hAnsiTheme="minorHAnsi"/>
          <w:szCs w:val="24"/>
        </w:rPr>
        <w:t>colectare</w:t>
      </w:r>
      <w:proofErr w:type="spellEnd"/>
      <w:r>
        <w:rPr>
          <w:rFonts w:asciiTheme="minorHAnsi" w:hAnsiTheme="minorHAnsi"/>
          <w:szCs w:val="24"/>
        </w:rPr>
        <w:t xml:space="preserve"> </w:t>
      </w:r>
      <w:proofErr w:type="spellStart"/>
      <w:r>
        <w:rPr>
          <w:rFonts w:asciiTheme="minorHAnsi" w:hAnsiTheme="minorHAnsi"/>
          <w:szCs w:val="24"/>
        </w:rPr>
        <w:t>şi</w:t>
      </w:r>
      <w:proofErr w:type="spellEnd"/>
      <w:r>
        <w:rPr>
          <w:rFonts w:asciiTheme="minorHAnsi" w:hAnsiTheme="minorHAnsi"/>
          <w:szCs w:val="24"/>
        </w:rPr>
        <w:t xml:space="preserve"> </w:t>
      </w:r>
      <w:r w:rsidRPr="009445EF">
        <w:rPr>
          <w:rFonts w:asciiTheme="minorHAnsi" w:hAnsiTheme="minorHAnsi"/>
          <w:szCs w:val="24"/>
        </w:rPr>
        <w:t xml:space="preserve">transport a </w:t>
      </w:r>
      <w:proofErr w:type="spellStart"/>
      <w:r w:rsidRPr="009445EF">
        <w:rPr>
          <w:rFonts w:asciiTheme="minorHAnsi" w:hAnsiTheme="minorHAnsi"/>
          <w:szCs w:val="24"/>
        </w:rPr>
        <w:t>de</w:t>
      </w:r>
      <w:r>
        <w:rPr>
          <w:rFonts w:asciiTheme="minorHAnsi" w:hAnsiTheme="minorHAnsi"/>
          <w:szCs w:val="24"/>
        </w:rPr>
        <w:t>ş</w:t>
      </w:r>
      <w:r w:rsidRPr="009445EF">
        <w:rPr>
          <w:rFonts w:asciiTheme="minorHAnsi" w:hAnsiTheme="minorHAnsi"/>
          <w:szCs w:val="24"/>
        </w:rPr>
        <w:t>eurilor</w:t>
      </w:r>
      <w:proofErr w:type="spellEnd"/>
      <w:r w:rsidRPr="009445EF">
        <w:rPr>
          <w:rFonts w:asciiTheme="minorHAnsi" w:hAnsiTheme="minorHAnsi"/>
          <w:szCs w:val="24"/>
        </w:rPr>
        <w:t xml:space="preserve"> </w:t>
      </w:r>
      <w:proofErr w:type="spellStart"/>
      <w:r w:rsidRPr="009445EF">
        <w:rPr>
          <w:rFonts w:asciiTheme="minorHAnsi" w:hAnsiTheme="minorHAnsi"/>
          <w:szCs w:val="24"/>
        </w:rPr>
        <w:t>menajere</w:t>
      </w:r>
      <w:proofErr w:type="spellEnd"/>
      <w:r w:rsidRPr="009445EF">
        <w:rPr>
          <w:rFonts w:asciiTheme="minorHAnsi" w:hAnsiTheme="minorHAnsi"/>
          <w:szCs w:val="24"/>
        </w:rPr>
        <w:t xml:space="preserve"> cu </w:t>
      </w:r>
      <w:proofErr w:type="spellStart"/>
      <w:r w:rsidRPr="009445EF">
        <w:rPr>
          <w:rFonts w:asciiTheme="minorHAnsi" w:hAnsiTheme="minorHAnsi"/>
          <w:szCs w:val="24"/>
        </w:rPr>
        <w:t>agen</w:t>
      </w:r>
      <w:r>
        <w:rPr>
          <w:rFonts w:asciiTheme="minorHAnsi" w:hAnsiTheme="minorHAnsi"/>
          <w:szCs w:val="24"/>
        </w:rPr>
        <w:t>ţ</w:t>
      </w:r>
      <w:r w:rsidRPr="009445EF">
        <w:rPr>
          <w:rFonts w:asciiTheme="minorHAnsi" w:hAnsiTheme="minorHAnsi"/>
          <w:szCs w:val="24"/>
        </w:rPr>
        <w:t>ii</w:t>
      </w:r>
      <w:proofErr w:type="spellEnd"/>
      <w:r w:rsidRPr="009445EF">
        <w:rPr>
          <w:rFonts w:asciiTheme="minorHAnsi" w:hAnsiTheme="minorHAnsi"/>
          <w:szCs w:val="24"/>
        </w:rPr>
        <w:t xml:space="preserve"> </w:t>
      </w:r>
      <w:proofErr w:type="spellStart"/>
      <w:r w:rsidRPr="009445EF">
        <w:rPr>
          <w:rFonts w:asciiTheme="minorHAnsi" w:hAnsiTheme="minorHAnsi"/>
          <w:szCs w:val="24"/>
        </w:rPr>
        <w:t>economici</w:t>
      </w:r>
      <w:proofErr w:type="spellEnd"/>
      <w:r w:rsidRPr="009445EF">
        <w:rPr>
          <w:rFonts w:asciiTheme="minorHAnsi" w:hAnsiTheme="minorHAnsi"/>
          <w:szCs w:val="24"/>
        </w:rPr>
        <w:t xml:space="preserve"> </w:t>
      </w:r>
      <w:proofErr w:type="spellStart"/>
      <w:r w:rsidRPr="009445EF">
        <w:rPr>
          <w:rFonts w:asciiTheme="minorHAnsi" w:hAnsiTheme="minorHAnsi"/>
          <w:szCs w:val="24"/>
        </w:rPr>
        <w:t>autoriza</w:t>
      </w:r>
      <w:r>
        <w:rPr>
          <w:rFonts w:asciiTheme="minorHAnsi" w:hAnsiTheme="minorHAnsi"/>
          <w:szCs w:val="24"/>
        </w:rPr>
        <w:t>ţ</w:t>
      </w:r>
      <w:r w:rsidRPr="009445EF">
        <w:rPr>
          <w:rFonts w:asciiTheme="minorHAnsi" w:hAnsiTheme="minorHAnsi"/>
          <w:szCs w:val="24"/>
        </w:rPr>
        <w:t>i</w:t>
      </w:r>
      <w:proofErr w:type="spellEnd"/>
      <w:r w:rsidRPr="009445EF">
        <w:rPr>
          <w:rFonts w:asciiTheme="minorHAnsi" w:hAnsiTheme="minorHAnsi"/>
          <w:szCs w:val="24"/>
        </w:rPr>
        <w:t xml:space="preserve">. </w:t>
      </w:r>
      <w:proofErr w:type="spellStart"/>
      <w:r w:rsidRPr="009445EF">
        <w:rPr>
          <w:rFonts w:asciiTheme="minorHAnsi" w:hAnsiTheme="minorHAnsi"/>
          <w:szCs w:val="24"/>
        </w:rPr>
        <w:t>Colectarea</w:t>
      </w:r>
      <w:proofErr w:type="spellEnd"/>
      <w:r w:rsidRPr="009445EF">
        <w:rPr>
          <w:rFonts w:asciiTheme="minorHAnsi" w:hAnsiTheme="minorHAnsi"/>
          <w:szCs w:val="24"/>
        </w:rPr>
        <w:t xml:space="preserve"> </w:t>
      </w:r>
      <w:proofErr w:type="spellStart"/>
      <w:r w:rsidRPr="009445EF">
        <w:rPr>
          <w:rFonts w:asciiTheme="minorHAnsi" w:hAnsiTheme="minorHAnsi"/>
          <w:szCs w:val="24"/>
        </w:rPr>
        <w:t>de</w:t>
      </w:r>
      <w:r>
        <w:rPr>
          <w:rFonts w:asciiTheme="minorHAnsi" w:hAnsiTheme="minorHAnsi"/>
          <w:szCs w:val="24"/>
        </w:rPr>
        <w:t>ş</w:t>
      </w:r>
      <w:r w:rsidRPr="009445EF">
        <w:rPr>
          <w:rFonts w:asciiTheme="minorHAnsi" w:hAnsiTheme="minorHAnsi"/>
          <w:szCs w:val="24"/>
        </w:rPr>
        <w:t>eurilor</w:t>
      </w:r>
      <w:proofErr w:type="spellEnd"/>
      <w:r w:rsidRPr="009445EF">
        <w:rPr>
          <w:rFonts w:asciiTheme="minorHAnsi" w:hAnsiTheme="minorHAnsi"/>
          <w:szCs w:val="24"/>
        </w:rPr>
        <w:t xml:space="preserve"> de </w:t>
      </w:r>
      <w:proofErr w:type="spellStart"/>
      <w:r w:rsidRPr="009445EF">
        <w:rPr>
          <w:rFonts w:asciiTheme="minorHAnsi" w:hAnsiTheme="minorHAnsi"/>
          <w:szCs w:val="24"/>
        </w:rPr>
        <w:t>către</w:t>
      </w:r>
      <w:proofErr w:type="spellEnd"/>
      <w:r w:rsidRPr="009445EF">
        <w:rPr>
          <w:rFonts w:asciiTheme="minorHAnsi" w:hAnsiTheme="minorHAnsi"/>
          <w:szCs w:val="24"/>
        </w:rPr>
        <w:t xml:space="preserve"> </w:t>
      </w:r>
      <w:proofErr w:type="spellStart"/>
      <w:r w:rsidRPr="009445EF">
        <w:rPr>
          <w:rFonts w:asciiTheme="minorHAnsi" w:hAnsiTheme="minorHAnsi"/>
          <w:szCs w:val="24"/>
        </w:rPr>
        <w:t>operatorii</w:t>
      </w:r>
      <w:proofErr w:type="spellEnd"/>
      <w:r w:rsidRPr="009445EF">
        <w:rPr>
          <w:rFonts w:asciiTheme="minorHAnsi" w:hAnsiTheme="minorHAnsi"/>
          <w:szCs w:val="24"/>
        </w:rPr>
        <w:t xml:space="preserve"> de </w:t>
      </w:r>
      <w:proofErr w:type="spellStart"/>
      <w:r w:rsidRPr="009445EF">
        <w:rPr>
          <w:rFonts w:asciiTheme="minorHAnsi" w:hAnsiTheme="minorHAnsi"/>
          <w:szCs w:val="24"/>
        </w:rPr>
        <w:t>salubrizare</w:t>
      </w:r>
      <w:proofErr w:type="spellEnd"/>
      <w:r w:rsidRPr="009445EF">
        <w:rPr>
          <w:rFonts w:asciiTheme="minorHAnsi" w:hAnsiTheme="minorHAnsi"/>
          <w:szCs w:val="24"/>
        </w:rPr>
        <w:t xml:space="preserve"> se </w:t>
      </w:r>
      <w:proofErr w:type="spellStart"/>
      <w:r w:rsidRPr="009445EF">
        <w:rPr>
          <w:rFonts w:asciiTheme="minorHAnsi" w:hAnsiTheme="minorHAnsi"/>
          <w:szCs w:val="24"/>
        </w:rPr>
        <w:t>realizează</w:t>
      </w:r>
      <w:proofErr w:type="spellEnd"/>
      <w:r w:rsidRPr="009445EF">
        <w:rPr>
          <w:rFonts w:asciiTheme="minorHAnsi" w:hAnsiTheme="minorHAnsi"/>
          <w:szCs w:val="24"/>
        </w:rPr>
        <w:t xml:space="preserve"> </w:t>
      </w:r>
      <w:proofErr w:type="spellStart"/>
      <w:r w:rsidRPr="009445EF">
        <w:rPr>
          <w:rFonts w:asciiTheme="minorHAnsi" w:hAnsiTheme="minorHAnsi"/>
          <w:szCs w:val="24"/>
        </w:rPr>
        <w:t>în</w:t>
      </w:r>
      <w:proofErr w:type="spellEnd"/>
      <w:r w:rsidRPr="009445EF">
        <w:rPr>
          <w:rFonts w:asciiTheme="minorHAnsi" w:hAnsiTheme="minorHAnsi"/>
          <w:szCs w:val="24"/>
        </w:rPr>
        <w:t xml:space="preserve"> </w:t>
      </w:r>
      <w:proofErr w:type="spellStart"/>
      <w:r w:rsidRPr="009445EF">
        <w:rPr>
          <w:rFonts w:asciiTheme="minorHAnsi" w:hAnsiTheme="minorHAnsi"/>
          <w:szCs w:val="24"/>
        </w:rPr>
        <w:t>diferite</w:t>
      </w:r>
      <w:proofErr w:type="spellEnd"/>
      <w:r w:rsidRPr="009445EF">
        <w:rPr>
          <w:rFonts w:asciiTheme="minorHAnsi" w:hAnsiTheme="minorHAnsi"/>
          <w:szCs w:val="24"/>
        </w:rPr>
        <w:t xml:space="preserve"> </w:t>
      </w:r>
      <w:proofErr w:type="spellStart"/>
      <w:r w:rsidRPr="009445EF">
        <w:rPr>
          <w:rFonts w:asciiTheme="minorHAnsi" w:hAnsiTheme="minorHAnsi"/>
          <w:szCs w:val="24"/>
        </w:rPr>
        <w:t>tipuri</w:t>
      </w:r>
      <w:proofErr w:type="spellEnd"/>
      <w:r w:rsidRPr="009445EF">
        <w:rPr>
          <w:rFonts w:asciiTheme="minorHAnsi" w:hAnsiTheme="minorHAnsi"/>
          <w:szCs w:val="24"/>
        </w:rPr>
        <w:t xml:space="preserve"> de </w:t>
      </w:r>
      <w:proofErr w:type="spellStart"/>
      <w:r w:rsidRPr="009445EF">
        <w:rPr>
          <w:rFonts w:asciiTheme="minorHAnsi" w:hAnsiTheme="minorHAnsi"/>
          <w:szCs w:val="24"/>
        </w:rPr>
        <w:t>recipiente</w:t>
      </w:r>
      <w:proofErr w:type="spellEnd"/>
      <w:r w:rsidRPr="009445EF">
        <w:rPr>
          <w:rFonts w:asciiTheme="minorHAnsi" w:hAnsiTheme="minorHAnsi"/>
          <w:szCs w:val="24"/>
        </w:rPr>
        <w:t xml:space="preserve">. </w:t>
      </w:r>
      <w:proofErr w:type="spellStart"/>
      <w:r w:rsidRPr="009445EF">
        <w:rPr>
          <w:rFonts w:asciiTheme="minorHAnsi" w:hAnsiTheme="minorHAnsi"/>
          <w:szCs w:val="24"/>
        </w:rPr>
        <w:t>Municipiul</w:t>
      </w:r>
      <w:proofErr w:type="spellEnd"/>
      <w:r w:rsidRPr="009445EF">
        <w:rPr>
          <w:rFonts w:asciiTheme="minorHAnsi" w:hAnsiTheme="minorHAnsi"/>
          <w:szCs w:val="24"/>
        </w:rPr>
        <w:t xml:space="preserve"> </w:t>
      </w:r>
      <w:r>
        <w:rPr>
          <w:rFonts w:asciiTheme="minorHAnsi" w:hAnsiTheme="minorHAnsi"/>
          <w:szCs w:val="24"/>
        </w:rPr>
        <w:t xml:space="preserve">Satu Mare are contract de </w:t>
      </w:r>
      <w:proofErr w:type="spellStart"/>
      <w:r>
        <w:rPr>
          <w:rFonts w:asciiTheme="minorHAnsi" w:hAnsiTheme="minorHAnsi"/>
          <w:szCs w:val="24"/>
        </w:rPr>
        <w:t>gestionare</w:t>
      </w:r>
      <w:proofErr w:type="spellEnd"/>
      <w:r>
        <w:rPr>
          <w:rFonts w:asciiTheme="minorHAnsi" w:hAnsiTheme="minorHAnsi"/>
          <w:szCs w:val="24"/>
        </w:rPr>
        <w:t xml:space="preserve"> a </w:t>
      </w:r>
      <w:proofErr w:type="spellStart"/>
      <w:r>
        <w:rPr>
          <w:rFonts w:asciiTheme="minorHAnsi" w:hAnsiTheme="minorHAnsi"/>
          <w:szCs w:val="24"/>
        </w:rPr>
        <w:t>deseurilor</w:t>
      </w:r>
      <w:proofErr w:type="spellEnd"/>
      <w:r>
        <w:rPr>
          <w:rFonts w:asciiTheme="minorHAnsi" w:hAnsiTheme="minorHAnsi"/>
          <w:szCs w:val="24"/>
        </w:rPr>
        <w:t xml:space="preserve"> cu </w:t>
      </w:r>
      <w:proofErr w:type="spellStart"/>
      <w:r>
        <w:rPr>
          <w:rFonts w:asciiTheme="minorHAnsi" w:hAnsiTheme="minorHAnsi"/>
          <w:szCs w:val="24"/>
        </w:rPr>
        <w:t>Compania</w:t>
      </w:r>
      <w:proofErr w:type="spellEnd"/>
      <w:r>
        <w:rPr>
          <w:rFonts w:asciiTheme="minorHAnsi" w:hAnsiTheme="minorHAnsi"/>
          <w:szCs w:val="24"/>
        </w:rPr>
        <w:t xml:space="preserve"> de </w:t>
      </w:r>
      <w:proofErr w:type="spellStart"/>
      <w:r>
        <w:rPr>
          <w:rFonts w:asciiTheme="minorHAnsi" w:hAnsiTheme="minorHAnsi"/>
          <w:szCs w:val="24"/>
        </w:rPr>
        <w:t>Salubritate</w:t>
      </w:r>
      <w:proofErr w:type="spellEnd"/>
      <w:r>
        <w:rPr>
          <w:rFonts w:asciiTheme="minorHAnsi" w:hAnsiTheme="minorHAnsi"/>
          <w:szCs w:val="24"/>
        </w:rPr>
        <w:t xml:space="preserve"> S.C. FLORISAL S.A. </w:t>
      </w:r>
      <w:proofErr w:type="spellStart"/>
      <w:r>
        <w:rPr>
          <w:rFonts w:asciiTheme="minorHAnsi" w:hAnsiTheme="minorHAnsi"/>
          <w:szCs w:val="24"/>
        </w:rPr>
        <w:t>Municipiul</w:t>
      </w:r>
      <w:proofErr w:type="spellEnd"/>
      <w:r w:rsidRPr="009445EF">
        <w:rPr>
          <w:rFonts w:asciiTheme="minorHAnsi" w:hAnsiTheme="minorHAnsi"/>
          <w:szCs w:val="24"/>
        </w:rPr>
        <w:t xml:space="preserve"> are</w:t>
      </w:r>
      <w:r>
        <w:rPr>
          <w:rFonts w:asciiTheme="minorHAnsi" w:hAnsiTheme="minorHAnsi"/>
          <w:szCs w:val="24"/>
        </w:rPr>
        <w:t xml:space="preserve"> </w:t>
      </w:r>
      <w:proofErr w:type="spellStart"/>
      <w:r>
        <w:rPr>
          <w:rFonts w:asciiTheme="minorHAnsi" w:hAnsiTheme="minorHAnsi"/>
          <w:szCs w:val="24"/>
        </w:rPr>
        <w:t>gradul</w:t>
      </w:r>
      <w:proofErr w:type="spellEnd"/>
      <w:r>
        <w:rPr>
          <w:rFonts w:asciiTheme="minorHAnsi" w:hAnsiTheme="minorHAnsi"/>
          <w:szCs w:val="24"/>
        </w:rPr>
        <w:t xml:space="preserve"> de </w:t>
      </w:r>
      <w:proofErr w:type="spellStart"/>
      <w:r>
        <w:rPr>
          <w:rFonts w:asciiTheme="minorHAnsi" w:hAnsiTheme="minorHAnsi"/>
          <w:szCs w:val="24"/>
        </w:rPr>
        <w:t>acoperire</w:t>
      </w:r>
      <w:proofErr w:type="spellEnd"/>
      <w:r>
        <w:rPr>
          <w:rFonts w:asciiTheme="minorHAnsi" w:hAnsiTheme="minorHAnsi"/>
          <w:szCs w:val="24"/>
        </w:rPr>
        <w:t xml:space="preserve"> cu </w:t>
      </w:r>
      <w:proofErr w:type="spellStart"/>
      <w:r>
        <w:rPr>
          <w:rFonts w:asciiTheme="minorHAnsi" w:hAnsiTheme="minorHAnsi"/>
          <w:szCs w:val="24"/>
        </w:rPr>
        <w:t>servicii</w:t>
      </w:r>
      <w:proofErr w:type="spellEnd"/>
      <w:r>
        <w:rPr>
          <w:rFonts w:asciiTheme="minorHAnsi" w:hAnsiTheme="minorHAnsi"/>
          <w:szCs w:val="24"/>
        </w:rPr>
        <w:t xml:space="preserve"> de </w:t>
      </w:r>
      <w:proofErr w:type="spellStart"/>
      <w:r>
        <w:rPr>
          <w:rFonts w:asciiTheme="minorHAnsi" w:hAnsiTheme="minorHAnsi"/>
          <w:szCs w:val="24"/>
        </w:rPr>
        <w:t>salubrizare</w:t>
      </w:r>
      <w:proofErr w:type="spellEnd"/>
      <w:r>
        <w:rPr>
          <w:rFonts w:asciiTheme="minorHAnsi" w:hAnsiTheme="minorHAnsi"/>
          <w:szCs w:val="24"/>
        </w:rPr>
        <w:t xml:space="preserve"> in </w:t>
      </w:r>
      <w:proofErr w:type="spellStart"/>
      <w:r>
        <w:rPr>
          <w:rFonts w:asciiTheme="minorHAnsi" w:hAnsiTheme="minorHAnsi"/>
          <w:szCs w:val="24"/>
        </w:rPr>
        <w:t>proportii</w:t>
      </w:r>
      <w:proofErr w:type="spellEnd"/>
      <w:r>
        <w:rPr>
          <w:rFonts w:asciiTheme="minorHAnsi" w:hAnsiTheme="minorHAnsi"/>
          <w:szCs w:val="24"/>
        </w:rPr>
        <w:t xml:space="preserve"> de 100%. </w:t>
      </w:r>
    </w:p>
    <w:p w14:paraId="19E9B291" w14:textId="77777777" w:rsidR="00664471" w:rsidRDefault="00664471" w:rsidP="00664471">
      <w:pPr>
        <w:pStyle w:val="BodyText"/>
        <w:spacing w:line="360" w:lineRule="auto"/>
        <w:jc w:val="both"/>
        <w:rPr>
          <w:rFonts w:asciiTheme="minorHAnsi" w:hAnsiTheme="minorHAnsi" w:cstheme="minorHAnsi"/>
        </w:rPr>
      </w:pPr>
      <w:r w:rsidRPr="003D4B4A">
        <w:rPr>
          <w:rFonts w:asciiTheme="minorHAnsi" w:hAnsiTheme="minorHAnsi" w:cstheme="minorHAnsi"/>
        </w:rPr>
        <w:t xml:space="preserve">Pe </w:t>
      </w:r>
      <w:proofErr w:type="spellStart"/>
      <w:r w:rsidRPr="003D4B4A">
        <w:rPr>
          <w:rFonts w:asciiTheme="minorHAnsi" w:hAnsiTheme="minorHAnsi" w:cstheme="minorHAnsi"/>
        </w:rPr>
        <w:t>fondul</w:t>
      </w:r>
      <w:proofErr w:type="spellEnd"/>
      <w:r w:rsidRPr="003D4B4A">
        <w:rPr>
          <w:rFonts w:asciiTheme="minorHAnsi" w:hAnsiTheme="minorHAnsi" w:cstheme="minorHAnsi"/>
        </w:rPr>
        <w:t xml:space="preserve"> </w:t>
      </w:r>
      <w:proofErr w:type="spellStart"/>
      <w:r w:rsidRPr="003D4B4A">
        <w:rPr>
          <w:rFonts w:asciiTheme="minorHAnsi" w:hAnsiTheme="minorHAnsi" w:cstheme="minorHAnsi"/>
        </w:rPr>
        <w:t>creșterii</w:t>
      </w:r>
      <w:proofErr w:type="spellEnd"/>
      <w:r w:rsidRPr="003D4B4A">
        <w:rPr>
          <w:rFonts w:asciiTheme="minorHAnsi" w:hAnsiTheme="minorHAnsi" w:cstheme="minorHAnsi"/>
        </w:rPr>
        <w:t xml:space="preserve"> </w:t>
      </w:r>
      <w:proofErr w:type="spellStart"/>
      <w:r w:rsidRPr="003D4B4A">
        <w:rPr>
          <w:rFonts w:asciiTheme="minorHAnsi" w:hAnsiTheme="minorHAnsi" w:cstheme="minorHAnsi"/>
        </w:rPr>
        <w:t>nivelului</w:t>
      </w:r>
      <w:proofErr w:type="spellEnd"/>
      <w:r w:rsidRPr="003D4B4A">
        <w:rPr>
          <w:rFonts w:asciiTheme="minorHAnsi" w:hAnsiTheme="minorHAnsi" w:cstheme="minorHAnsi"/>
        </w:rPr>
        <w:t xml:space="preserve"> de </w:t>
      </w:r>
      <w:proofErr w:type="spellStart"/>
      <w:r w:rsidRPr="003D4B4A">
        <w:rPr>
          <w:rFonts w:asciiTheme="minorHAnsi" w:hAnsiTheme="minorHAnsi" w:cstheme="minorHAnsi"/>
        </w:rPr>
        <w:t>interes</w:t>
      </w:r>
      <w:proofErr w:type="spellEnd"/>
      <w:r w:rsidRPr="003D4B4A">
        <w:rPr>
          <w:rFonts w:asciiTheme="minorHAnsi" w:hAnsiTheme="minorHAnsi" w:cstheme="minorHAnsi"/>
        </w:rPr>
        <w:t xml:space="preserve"> a </w:t>
      </w:r>
      <w:proofErr w:type="spellStart"/>
      <w:r w:rsidRPr="003D4B4A">
        <w:rPr>
          <w:rFonts w:asciiTheme="minorHAnsi" w:hAnsiTheme="minorHAnsi" w:cstheme="minorHAnsi"/>
        </w:rPr>
        <w:t>publicului</w:t>
      </w:r>
      <w:proofErr w:type="spellEnd"/>
      <w:r w:rsidRPr="003D4B4A">
        <w:rPr>
          <w:rFonts w:asciiTheme="minorHAnsi" w:hAnsiTheme="minorHAnsi" w:cstheme="minorHAnsi"/>
        </w:rPr>
        <w:t xml:space="preserve"> </w:t>
      </w:r>
      <w:proofErr w:type="spellStart"/>
      <w:r w:rsidRPr="003D4B4A">
        <w:rPr>
          <w:rFonts w:asciiTheme="minorHAnsi" w:hAnsiTheme="minorHAnsi" w:cstheme="minorHAnsi"/>
        </w:rPr>
        <w:t>pentru</w:t>
      </w:r>
      <w:proofErr w:type="spellEnd"/>
      <w:r w:rsidRPr="003D4B4A">
        <w:rPr>
          <w:rFonts w:asciiTheme="minorHAnsi" w:hAnsiTheme="minorHAnsi" w:cstheme="minorHAnsi"/>
        </w:rPr>
        <w:t xml:space="preserve"> </w:t>
      </w:r>
      <w:proofErr w:type="spellStart"/>
      <w:r w:rsidRPr="003D4B4A">
        <w:rPr>
          <w:rFonts w:asciiTheme="minorHAnsi" w:hAnsiTheme="minorHAnsi" w:cstheme="minorHAnsi"/>
        </w:rPr>
        <w:t>colectarea</w:t>
      </w:r>
      <w:proofErr w:type="spellEnd"/>
      <w:r w:rsidRPr="003D4B4A">
        <w:rPr>
          <w:rFonts w:asciiTheme="minorHAnsi" w:hAnsiTheme="minorHAnsi" w:cstheme="minorHAnsi"/>
        </w:rPr>
        <w:t xml:space="preserve"> </w:t>
      </w:r>
      <w:proofErr w:type="spellStart"/>
      <w:r w:rsidRPr="003D4B4A">
        <w:rPr>
          <w:rFonts w:asciiTheme="minorHAnsi" w:hAnsiTheme="minorHAnsi" w:cstheme="minorHAnsi"/>
        </w:rPr>
        <w:t>selectivă</w:t>
      </w:r>
      <w:proofErr w:type="spellEnd"/>
      <w:r w:rsidRPr="003D4B4A">
        <w:rPr>
          <w:rFonts w:asciiTheme="minorHAnsi" w:hAnsiTheme="minorHAnsi" w:cstheme="minorHAnsi"/>
        </w:rPr>
        <w:t xml:space="preserve"> a </w:t>
      </w:r>
      <w:proofErr w:type="spellStart"/>
      <w:r w:rsidRPr="003D4B4A">
        <w:rPr>
          <w:rFonts w:asciiTheme="minorHAnsi" w:hAnsiTheme="minorHAnsi" w:cstheme="minorHAnsi"/>
        </w:rPr>
        <w:t>deșeurilor</w:t>
      </w:r>
      <w:proofErr w:type="spellEnd"/>
      <w:r w:rsidRPr="003D4B4A">
        <w:rPr>
          <w:rFonts w:asciiTheme="minorHAnsi" w:hAnsiTheme="minorHAnsi" w:cstheme="minorHAnsi"/>
        </w:rPr>
        <w:t xml:space="preserve"> a </w:t>
      </w:r>
      <w:proofErr w:type="spellStart"/>
      <w:r w:rsidRPr="003D4B4A">
        <w:rPr>
          <w:rFonts w:asciiTheme="minorHAnsi" w:hAnsiTheme="minorHAnsi" w:cstheme="minorHAnsi"/>
        </w:rPr>
        <w:t>fost</w:t>
      </w:r>
      <w:proofErr w:type="spellEnd"/>
      <w:r w:rsidRPr="003D4B4A">
        <w:rPr>
          <w:rFonts w:asciiTheme="minorHAnsi" w:hAnsiTheme="minorHAnsi" w:cstheme="minorHAnsi"/>
        </w:rPr>
        <w:t xml:space="preserve"> </w:t>
      </w:r>
      <w:proofErr w:type="spellStart"/>
      <w:r w:rsidRPr="003D4B4A">
        <w:rPr>
          <w:rFonts w:asciiTheme="minorHAnsi" w:hAnsiTheme="minorHAnsi" w:cstheme="minorHAnsi"/>
        </w:rPr>
        <w:t>inițiată</w:t>
      </w:r>
      <w:proofErr w:type="spellEnd"/>
      <w:r w:rsidRPr="003D4B4A">
        <w:rPr>
          <w:rFonts w:asciiTheme="minorHAnsi" w:hAnsiTheme="minorHAnsi" w:cstheme="minorHAnsi"/>
        </w:rPr>
        <w:t xml:space="preserve"> </w:t>
      </w:r>
      <w:proofErr w:type="spellStart"/>
      <w:r w:rsidRPr="003D4B4A">
        <w:rPr>
          <w:rFonts w:asciiTheme="minorHAnsi" w:hAnsiTheme="minorHAnsi" w:cstheme="minorHAnsi"/>
        </w:rPr>
        <w:t>acțiunea</w:t>
      </w:r>
      <w:proofErr w:type="spellEnd"/>
      <w:r w:rsidRPr="003D4B4A">
        <w:rPr>
          <w:rFonts w:asciiTheme="minorHAnsi" w:hAnsiTheme="minorHAnsi" w:cstheme="minorHAnsi"/>
        </w:rPr>
        <w:t xml:space="preserve"> de </w:t>
      </w:r>
      <w:proofErr w:type="spellStart"/>
      <w:r w:rsidRPr="003D4B4A">
        <w:rPr>
          <w:rFonts w:asciiTheme="minorHAnsi" w:hAnsiTheme="minorHAnsi" w:cstheme="minorHAnsi"/>
        </w:rPr>
        <w:t>precolectare</w:t>
      </w:r>
      <w:proofErr w:type="spellEnd"/>
      <w:r w:rsidRPr="003D4B4A">
        <w:rPr>
          <w:rFonts w:asciiTheme="minorHAnsi" w:hAnsiTheme="minorHAnsi" w:cstheme="minorHAnsi"/>
        </w:rPr>
        <w:t xml:space="preserve"> </w:t>
      </w:r>
      <w:proofErr w:type="spellStart"/>
      <w:r w:rsidRPr="003D4B4A">
        <w:rPr>
          <w:rFonts w:asciiTheme="minorHAnsi" w:hAnsiTheme="minorHAnsi" w:cstheme="minorHAnsi"/>
        </w:rPr>
        <w:t>duală</w:t>
      </w:r>
      <w:proofErr w:type="spellEnd"/>
      <w:r w:rsidRPr="003D4B4A">
        <w:rPr>
          <w:rFonts w:asciiTheme="minorHAnsi" w:hAnsiTheme="minorHAnsi" w:cstheme="minorHAnsi"/>
        </w:rPr>
        <w:t xml:space="preserve"> a </w:t>
      </w:r>
      <w:proofErr w:type="spellStart"/>
      <w:r w:rsidRPr="003D4B4A">
        <w:rPr>
          <w:rFonts w:asciiTheme="minorHAnsi" w:hAnsiTheme="minorHAnsi" w:cstheme="minorHAnsi"/>
        </w:rPr>
        <w:t>deșeurilor</w:t>
      </w:r>
      <w:proofErr w:type="spellEnd"/>
      <w:r w:rsidRPr="003D4B4A">
        <w:rPr>
          <w:rFonts w:asciiTheme="minorHAnsi" w:hAnsiTheme="minorHAnsi" w:cstheme="minorHAnsi"/>
        </w:rPr>
        <w:t xml:space="preserve"> (</w:t>
      </w:r>
      <w:proofErr w:type="spellStart"/>
      <w:r w:rsidRPr="003D4B4A">
        <w:rPr>
          <w:rFonts w:asciiTheme="minorHAnsi" w:hAnsiTheme="minorHAnsi" w:cstheme="minorHAnsi"/>
        </w:rPr>
        <w:t>fracție</w:t>
      </w:r>
      <w:proofErr w:type="spellEnd"/>
      <w:r w:rsidRPr="003D4B4A">
        <w:rPr>
          <w:rFonts w:asciiTheme="minorHAnsi" w:hAnsiTheme="minorHAnsi" w:cstheme="minorHAnsi"/>
        </w:rPr>
        <w:t xml:space="preserve"> </w:t>
      </w:r>
      <w:proofErr w:type="spellStart"/>
      <w:r w:rsidRPr="003D4B4A">
        <w:rPr>
          <w:rFonts w:asciiTheme="minorHAnsi" w:hAnsiTheme="minorHAnsi" w:cstheme="minorHAnsi"/>
        </w:rPr>
        <w:t>uscată</w:t>
      </w:r>
      <w:proofErr w:type="spellEnd"/>
      <w:r w:rsidRPr="003D4B4A">
        <w:rPr>
          <w:rFonts w:asciiTheme="minorHAnsi" w:hAnsiTheme="minorHAnsi" w:cstheme="minorHAnsi"/>
        </w:rPr>
        <w:t xml:space="preserve"> </w:t>
      </w:r>
      <w:proofErr w:type="spellStart"/>
      <w:r w:rsidRPr="003D4B4A">
        <w:rPr>
          <w:rFonts w:asciiTheme="minorHAnsi" w:hAnsiTheme="minorHAnsi" w:cstheme="minorHAnsi"/>
        </w:rPr>
        <w:t>și</w:t>
      </w:r>
      <w:proofErr w:type="spellEnd"/>
      <w:r w:rsidRPr="003D4B4A">
        <w:rPr>
          <w:rFonts w:asciiTheme="minorHAnsi" w:hAnsiTheme="minorHAnsi" w:cstheme="minorHAnsi"/>
        </w:rPr>
        <w:t xml:space="preserve"> </w:t>
      </w:r>
      <w:proofErr w:type="spellStart"/>
      <w:r w:rsidRPr="003D4B4A">
        <w:rPr>
          <w:rFonts w:asciiTheme="minorHAnsi" w:hAnsiTheme="minorHAnsi" w:cstheme="minorHAnsi"/>
        </w:rPr>
        <w:t>fracție</w:t>
      </w:r>
      <w:proofErr w:type="spellEnd"/>
      <w:r w:rsidRPr="003D4B4A">
        <w:rPr>
          <w:rFonts w:asciiTheme="minorHAnsi" w:hAnsiTheme="minorHAnsi" w:cstheme="minorHAnsi"/>
        </w:rPr>
        <w:t xml:space="preserve"> </w:t>
      </w:r>
      <w:proofErr w:type="spellStart"/>
      <w:r w:rsidRPr="003D4B4A">
        <w:rPr>
          <w:rFonts w:asciiTheme="minorHAnsi" w:hAnsiTheme="minorHAnsi" w:cstheme="minorHAnsi"/>
        </w:rPr>
        <w:t>umedă</w:t>
      </w:r>
      <w:proofErr w:type="spellEnd"/>
      <w:r w:rsidRPr="003D4B4A">
        <w:rPr>
          <w:rFonts w:asciiTheme="minorHAnsi" w:hAnsiTheme="minorHAnsi" w:cstheme="minorHAnsi"/>
        </w:rPr>
        <w:t>)</w:t>
      </w:r>
      <w:r>
        <w:rPr>
          <w:rFonts w:asciiTheme="minorHAnsi" w:hAnsiTheme="minorHAnsi" w:cstheme="minorHAnsi"/>
        </w:rPr>
        <w:t>.</w:t>
      </w:r>
    </w:p>
    <w:p w14:paraId="3574203F" w14:textId="77777777" w:rsidR="00664471" w:rsidRDefault="00664471" w:rsidP="00664471">
      <w:pPr>
        <w:pStyle w:val="BodyText"/>
        <w:spacing w:line="360" w:lineRule="auto"/>
        <w:jc w:val="both"/>
      </w:pPr>
      <w:proofErr w:type="spellStart"/>
      <w:r w:rsidRPr="00A11651">
        <w:rPr>
          <w:rFonts w:ascii="Calibri" w:hAnsi="Calibri" w:cs="Calibri"/>
        </w:rPr>
        <w:t>Odată</w:t>
      </w:r>
      <w:proofErr w:type="spellEnd"/>
      <w:r w:rsidRPr="00A11651">
        <w:rPr>
          <w:rFonts w:ascii="Calibri" w:hAnsi="Calibri" w:cs="Calibri"/>
        </w:rPr>
        <w:t xml:space="preserve"> cu </w:t>
      </w:r>
      <w:proofErr w:type="spellStart"/>
      <w:r w:rsidRPr="00A11651">
        <w:rPr>
          <w:rFonts w:ascii="Calibri" w:hAnsi="Calibri" w:cs="Calibri"/>
        </w:rPr>
        <w:t>finalizarea</w:t>
      </w:r>
      <w:proofErr w:type="spellEnd"/>
      <w:r w:rsidRPr="00A11651">
        <w:rPr>
          <w:rFonts w:ascii="Calibri" w:hAnsi="Calibri" w:cs="Calibri"/>
        </w:rPr>
        <w:t xml:space="preserve"> </w:t>
      </w:r>
      <w:proofErr w:type="spellStart"/>
      <w:r w:rsidRPr="00A11651">
        <w:rPr>
          <w:rFonts w:ascii="Calibri" w:hAnsi="Calibri" w:cs="Calibri"/>
        </w:rPr>
        <w:t>procedurii</w:t>
      </w:r>
      <w:proofErr w:type="spellEnd"/>
      <w:r w:rsidRPr="00A11651">
        <w:rPr>
          <w:rFonts w:ascii="Calibri" w:hAnsi="Calibri" w:cs="Calibri"/>
        </w:rPr>
        <w:t xml:space="preserve"> de </w:t>
      </w:r>
      <w:proofErr w:type="spellStart"/>
      <w:r w:rsidRPr="00A11651">
        <w:rPr>
          <w:rFonts w:ascii="Calibri" w:hAnsi="Calibri" w:cs="Calibri"/>
        </w:rPr>
        <w:t>licitație</w:t>
      </w:r>
      <w:proofErr w:type="spellEnd"/>
      <w:r w:rsidRPr="00A11651">
        <w:rPr>
          <w:rFonts w:ascii="Calibri" w:hAnsi="Calibri" w:cs="Calibri"/>
        </w:rPr>
        <w:t xml:space="preserve">, </w:t>
      </w:r>
      <w:proofErr w:type="spellStart"/>
      <w:r w:rsidRPr="00A11651">
        <w:rPr>
          <w:rFonts w:ascii="Calibri" w:hAnsi="Calibri" w:cs="Calibri"/>
        </w:rPr>
        <w:t>în</w:t>
      </w:r>
      <w:proofErr w:type="spellEnd"/>
      <w:r w:rsidRPr="00A11651">
        <w:rPr>
          <w:rFonts w:ascii="Calibri" w:hAnsi="Calibri" w:cs="Calibri"/>
        </w:rPr>
        <w:t xml:space="preserve"> </w:t>
      </w:r>
      <w:proofErr w:type="spellStart"/>
      <w:r w:rsidRPr="00A11651">
        <w:rPr>
          <w:rFonts w:ascii="Calibri" w:hAnsi="Calibri" w:cs="Calibri"/>
        </w:rPr>
        <w:t>municipiul</w:t>
      </w:r>
      <w:proofErr w:type="spellEnd"/>
      <w:r w:rsidRPr="00A11651">
        <w:rPr>
          <w:rFonts w:ascii="Calibri" w:hAnsi="Calibri" w:cs="Calibri"/>
        </w:rPr>
        <w:t xml:space="preserve"> Satu Mare, </w:t>
      </w:r>
      <w:proofErr w:type="spellStart"/>
      <w:r w:rsidRPr="00A11651">
        <w:rPr>
          <w:rFonts w:ascii="Calibri" w:hAnsi="Calibri" w:cs="Calibri"/>
        </w:rPr>
        <w:t>toate</w:t>
      </w:r>
      <w:proofErr w:type="spellEnd"/>
      <w:r w:rsidRPr="00A11651">
        <w:rPr>
          <w:rFonts w:ascii="Calibri" w:hAnsi="Calibri" w:cs="Calibri"/>
        </w:rPr>
        <w:t xml:space="preserve"> </w:t>
      </w:r>
      <w:proofErr w:type="spellStart"/>
      <w:r w:rsidRPr="00A11651">
        <w:rPr>
          <w:rFonts w:ascii="Calibri" w:hAnsi="Calibri" w:cs="Calibri"/>
        </w:rPr>
        <w:t>punctele</w:t>
      </w:r>
      <w:proofErr w:type="spellEnd"/>
      <w:r w:rsidRPr="00A11651">
        <w:rPr>
          <w:rFonts w:ascii="Calibri" w:hAnsi="Calibri" w:cs="Calibri"/>
        </w:rPr>
        <w:t xml:space="preserve"> </w:t>
      </w:r>
      <w:proofErr w:type="spellStart"/>
      <w:r w:rsidRPr="00A11651">
        <w:rPr>
          <w:rFonts w:ascii="Calibri" w:hAnsi="Calibri" w:cs="Calibri"/>
        </w:rPr>
        <w:t>gospodărești</w:t>
      </w:r>
      <w:proofErr w:type="spellEnd"/>
      <w:r w:rsidRPr="00A11651">
        <w:rPr>
          <w:rFonts w:ascii="Calibri" w:hAnsi="Calibri" w:cs="Calibri"/>
        </w:rPr>
        <w:t xml:space="preserve"> </w:t>
      </w:r>
      <w:proofErr w:type="spellStart"/>
      <w:r w:rsidRPr="00A11651">
        <w:rPr>
          <w:rFonts w:ascii="Calibri" w:hAnsi="Calibri" w:cs="Calibri"/>
        </w:rPr>
        <w:t>vor</w:t>
      </w:r>
      <w:proofErr w:type="spellEnd"/>
      <w:r w:rsidRPr="00A11651">
        <w:rPr>
          <w:rFonts w:ascii="Calibri" w:hAnsi="Calibri" w:cs="Calibri"/>
        </w:rPr>
        <w:t xml:space="preserve"> fi </w:t>
      </w:r>
      <w:proofErr w:type="spellStart"/>
      <w:r w:rsidRPr="00A11651">
        <w:rPr>
          <w:rFonts w:ascii="Calibri" w:hAnsi="Calibri" w:cs="Calibri"/>
        </w:rPr>
        <w:t>modernizate</w:t>
      </w:r>
      <w:proofErr w:type="spellEnd"/>
      <w:r w:rsidRPr="00A11651">
        <w:rPr>
          <w:rFonts w:ascii="Calibri" w:hAnsi="Calibri" w:cs="Calibri"/>
        </w:rPr>
        <w:t xml:space="preserve"> </w:t>
      </w:r>
      <w:proofErr w:type="spellStart"/>
      <w:r w:rsidRPr="00A11651">
        <w:rPr>
          <w:rFonts w:ascii="Calibri" w:hAnsi="Calibri" w:cs="Calibri"/>
        </w:rPr>
        <w:t>și</w:t>
      </w:r>
      <w:proofErr w:type="spellEnd"/>
      <w:r w:rsidRPr="00A11651">
        <w:rPr>
          <w:rFonts w:ascii="Calibri" w:hAnsi="Calibri" w:cs="Calibri"/>
        </w:rPr>
        <w:t xml:space="preserve"> </w:t>
      </w:r>
      <w:proofErr w:type="spellStart"/>
      <w:r w:rsidRPr="00A11651">
        <w:rPr>
          <w:rFonts w:ascii="Calibri" w:hAnsi="Calibri" w:cs="Calibri"/>
        </w:rPr>
        <w:t>închise</w:t>
      </w:r>
      <w:proofErr w:type="spellEnd"/>
      <w:r w:rsidRPr="00A11651">
        <w:rPr>
          <w:rFonts w:ascii="Calibri" w:hAnsi="Calibri" w:cs="Calibri"/>
        </w:rPr>
        <w:t xml:space="preserve"> </w:t>
      </w:r>
      <w:proofErr w:type="spellStart"/>
      <w:r w:rsidRPr="00A11651">
        <w:rPr>
          <w:rFonts w:ascii="Calibri" w:hAnsi="Calibri" w:cs="Calibri"/>
        </w:rPr>
        <w:t>astfel</w:t>
      </w:r>
      <w:proofErr w:type="spellEnd"/>
      <w:r w:rsidRPr="00A11651">
        <w:rPr>
          <w:rFonts w:ascii="Calibri" w:hAnsi="Calibri" w:cs="Calibri"/>
        </w:rPr>
        <w:t xml:space="preserve"> </w:t>
      </w:r>
      <w:proofErr w:type="spellStart"/>
      <w:r w:rsidRPr="00A11651">
        <w:rPr>
          <w:rFonts w:ascii="Calibri" w:hAnsi="Calibri" w:cs="Calibri"/>
        </w:rPr>
        <w:t>încât</w:t>
      </w:r>
      <w:proofErr w:type="spellEnd"/>
      <w:r w:rsidRPr="00A11651">
        <w:rPr>
          <w:rFonts w:ascii="Calibri" w:hAnsi="Calibri" w:cs="Calibri"/>
        </w:rPr>
        <w:t xml:space="preserve">, </w:t>
      </w:r>
      <w:proofErr w:type="spellStart"/>
      <w:r w:rsidRPr="00A11651">
        <w:rPr>
          <w:rFonts w:ascii="Calibri" w:hAnsi="Calibri" w:cs="Calibri"/>
        </w:rPr>
        <w:t>să</w:t>
      </w:r>
      <w:proofErr w:type="spellEnd"/>
      <w:r w:rsidRPr="00A11651">
        <w:rPr>
          <w:rFonts w:ascii="Calibri" w:hAnsi="Calibri" w:cs="Calibri"/>
        </w:rPr>
        <w:t xml:space="preserve"> se </w:t>
      </w:r>
      <w:proofErr w:type="spellStart"/>
      <w:r w:rsidRPr="00A11651">
        <w:rPr>
          <w:rFonts w:ascii="Calibri" w:hAnsi="Calibri" w:cs="Calibri"/>
        </w:rPr>
        <w:t>realizeze</w:t>
      </w:r>
      <w:proofErr w:type="spellEnd"/>
      <w:r w:rsidRPr="00A11651">
        <w:rPr>
          <w:rFonts w:ascii="Calibri" w:hAnsi="Calibri" w:cs="Calibri"/>
        </w:rPr>
        <w:t xml:space="preserve"> </w:t>
      </w:r>
      <w:proofErr w:type="spellStart"/>
      <w:r w:rsidRPr="00A11651">
        <w:rPr>
          <w:rFonts w:ascii="Calibri" w:hAnsi="Calibri" w:cs="Calibri"/>
        </w:rPr>
        <w:t>colectarea</w:t>
      </w:r>
      <w:proofErr w:type="spellEnd"/>
      <w:r w:rsidRPr="00A11651">
        <w:rPr>
          <w:rFonts w:ascii="Calibri" w:hAnsi="Calibri" w:cs="Calibri"/>
        </w:rPr>
        <w:t xml:space="preserve"> pe 5 </w:t>
      </w:r>
      <w:proofErr w:type="spellStart"/>
      <w:r w:rsidRPr="00A11651">
        <w:rPr>
          <w:rFonts w:ascii="Calibri" w:hAnsi="Calibri" w:cs="Calibri"/>
        </w:rPr>
        <w:t>fracții</w:t>
      </w:r>
      <w:proofErr w:type="spellEnd"/>
      <w:r w:rsidRPr="00A11651">
        <w:rPr>
          <w:rFonts w:ascii="Calibri" w:hAnsi="Calibri" w:cs="Calibri"/>
        </w:rPr>
        <w:t xml:space="preserve"> separate (</w:t>
      </w:r>
      <w:proofErr w:type="spellStart"/>
      <w:r w:rsidRPr="00A11651">
        <w:rPr>
          <w:rFonts w:ascii="Calibri" w:hAnsi="Calibri" w:cs="Calibri"/>
        </w:rPr>
        <w:t>menajer</w:t>
      </w:r>
      <w:proofErr w:type="spellEnd"/>
      <w:r w:rsidRPr="00A11651">
        <w:rPr>
          <w:rFonts w:ascii="Calibri" w:hAnsi="Calibri" w:cs="Calibri"/>
        </w:rPr>
        <w:t xml:space="preserve"> </w:t>
      </w:r>
      <w:proofErr w:type="spellStart"/>
      <w:r w:rsidRPr="00A11651">
        <w:rPr>
          <w:rFonts w:ascii="Calibri" w:hAnsi="Calibri" w:cs="Calibri"/>
        </w:rPr>
        <w:t>rezidual</w:t>
      </w:r>
      <w:proofErr w:type="spellEnd"/>
      <w:r w:rsidRPr="00A11651">
        <w:rPr>
          <w:rFonts w:ascii="Calibri" w:hAnsi="Calibri" w:cs="Calibri"/>
        </w:rPr>
        <w:t xml:space="preserve">, </w:t>
      </w:r>
      <w:proofErr w:type="spellStart"/>
      <w:r w:rsidRPr="00A11651">
        <w:rPr>
          <w:rFonts w:ascii="Calibri" w:hAnsi="Calibri" w:cs="Calibri"/>
        </w:rPr>
        <w:t>hârtie</w:t>
      </w:r>
      <w:proofErr w:type="spellEnd"/>
      <w:r w:rsidRPr="00A11651">
        <w:rPr>
          <w:rFonts w:ascii="Calibri" w:hAnsi="Calibri" w:cs="Calibri"/>
        </w:rPr>
        <w:t xml:space="preserve">, plastic-metal, </w:t>
      </w:r>
      <w:proofErr w:type="spellStart"/>
      <w:r w:rsidRPr="00A11651">
        <w:rPr>
          <w:rFonts w:ascii="Calibri" w:hAnsi="Calibri" w:cs="Calibri"/>
        </w:rPr>
        <w:t>sticlă</w:t>
      </w:r>
      <w:proofErr w:type="spellEnd"/>
      <w:r w:rsidRPr="00A11651">
        <w:rPr>
          <w:rFonts w:ascii="Calibri" w:hAnsi="Calibri" w:cs="Calibri"/>
        </w:rPr>
        <w:t xml:space="preserve"> </w:t>
      </w:r>
      <w:proofErr w:type="spellStart"/>
      <w:r w:rsidRPr="00A11651">
        <w:rPr>
          <w:rFonts w:ascii="Calibri" w:hAnsi="Calibri" w:cs="Calibri"/>
        </w:rPr>
        <w:t>și</w:t>
      </w:r>
      <w:proofErr w:type="spellEnd"/>
      <w:r w:rsidRPr="00A11651">
        <w:rPr>
          <w:rFonts w:ascii="Calibri" w:hAnsi="Calibri" w:cs="Calibri"/>
        </w:rPr>
        <w:t xml:space="preserve"> </w:t>
      </w:r>
      <w:proofErr w:type="spellStart"/>
      <w:r w:rsidRPr="00A11651">
        <w:rPr>
          <w:rFonts w:ascii="Calibri" w:hAnsi="Calibri" w:cs="Calibri"/>
        </w:rPr>
        <w:t>biodegradabil</w:t>
      </w:r>
      <w:proofErr w:type="spellEnd"/>
      <w:r w:rsidRPr="00A11651">
        <w:rPr>
          <w:rFonts w:ascii="Calibri" w:hAnsi="Calibri" w:cs="Calibri"/>
        </w:rPr>
        <w:t>).</w:t>
      </w:r>
      <w:r>
        <w:rPr>
          <w:rFonts w:ascii="Calibri" w:hAnsi="Calibri" w:cs="Calibri"/>
        </w:rPr>
        <w:t xml:space="preserve"> </w:t>
      </w:r>
    </w:p>
    <w:p w14:paraId="4305D3DF" w14:textId="144CBE4B" w:rsidR="00664471" w:rsidRPr="009445EF" w:rsidRDefault="00664471" w:rsidP="00664471">
      <w:pPr>
        <w:pStyle w:val="Heading2"/>
        <w:rPr>
          <w:rFonts w:asciiTheme="minorHAnsi" w:hAnsiTheme="minorHAnsi"/>
        </w:rPr>
      </w:pPr>
      <w:bookmarkStart w:id="31" w:name="_Toc23240616"/>
      <w:r w:rsidRPr="009445EF">
        <w:rPr>
          <w:rFonts w:asciiTheme="minorHAnsi" w:hAnsiTheme="minorHAnsi"/>
        </w:rPr>
        <w:t>3.1</w:t>
      </w:r>
      <w:r w:rsidR="00E85759">
        <w:rPr>
          <w:rFonts w:asciiTheme="minorHAnsi" w:hAnsiTheme="minorHAnsi"/>
        </w:rPr>
        <w:t>5</w:t>
      </w:r>
      <w:r w:rsidRPr="009445EF">
        <w:rPr>
          <w:rFonts w:asciiTheme="minorHAnsi" w:hAnsiTheme="minorHAnsi"/>
        </w:rPr>
        <w:t xml:space="preserve">. Date </w:t>
      </w:r>
      <w:proofErr w:type="spellStart"/>
      <w:r w:rsidRPr="009445EF">
        <w:rPr>
          <w:rFonts w:asciiTheme="minorHAnsi" w:hAnsiTheme="minorHAnsi"/>
        </w:rPr>
        <w:t>tehnice</w:t>
      </w:r>
      <w:proofErr w:type="spellEnd"/>
      <w:r w:rsidRPr="009445EF">
        <w:rPr>
          <w:rFonts w:asciiTheme="minorHAnsi" w:hAnsiTheme="minorHAnsi"/>
        </w:rPr>
        <w:t xml:space="preserve"> </w:t>
      </w:r>
      <w:proofErr w:type="spellStart"/>
      <w:r w:rsidRPr="009445EF">
        <w:rPr>
          <w:rFonts w:asciiTheme="minorHAnsi" w:hAnsiTheme="minorHAnsi"/>
        </w:rPr>
        <w:t>despre</w:t>
      </w:r>
      <w:proofErr w:type="spellEnd"/>
      <w:r w:rsidRPr="009445EF">
        <w:rPr>
          <w:rFonts w:asciiTheme="minorHAnsi" w:hAnsiTheme="minorHAnsi"/>
        </w:rPr>
        <w:t xml:space="preserve"> </w:t>
      </w:r>
      <w:proofErr w:type="spellStart"/>
      <w:r w:rsidRPr="009445EF">
        <w:rPr>
          <w:rFonts w:asciiTheme="minorHAnsi" w:hAnsiTheme="minorHAnsi"/>
        </w:rPr>
        <w:t>sistemul</w:t>
      </w:r>
      <w:proofErr w:type="spellEnd"/>
      <w:r w:rsidRPr="009445EF">
        <w:rPr>
          <w:rFonts w:asciiTheme="minorHAnsi" w:hAnsiTheme="minorHAnsi"/>
        </w:rPr>
        <w:t xml:space="preserve"> de </w:t>
      </w:r>
      <w:proofErr w:type="spellStart"/>
      <w:r w:rsidRPr="009445EF">
        <w:rPr>
          <w:rFonts w:asciiTheme="minorHAnsi" w:hAnsiTheme="minorHAnsi"/>
        </w:rPr>
        <w:t>iluminat</w:t>
      </w:r>
      <w:proofErr w:type="spellEnd"/>
      <w:r w:rsidRPr="009445EF">
        <w:rPr>
          <w:rFonts w:asciiTheme="minorHAnsi" w:hAnsiTheme="minorHAnsi"/>
        </w:rPr>
        <w:t xml:space="preserve"> public</w:t>
      </w:r>
      <w:bookmarkEnd w:id="31"/>
    </w:p>
    <w:p w14:paraId="34A70243" w14:textId="31A09437" w:rsidR="00664471" w:rsidRPr="009445EF" w:rsidRDefault="00664471" w:rsidP="00664471">
      <w:pPr>
        <w:spacing w:after="0" w:line="360" w:lineRule="auto"/>
        <w:jc w:val="both"/>
        <w:rPr>
          <w:rFonts w:eastAsia="Calibri" w:cs="Times New Roman"/>
          <w:sz w:val="24"/>
          <w:szCs w:val="24"/>
        </w:rPr>
      </w:pPr>
      <w:r w:rsidRPr="009445EF">
        <w:rPr>
          <w:rFonts w:eastAsia="Calibri" w:cs="Times New Roman"/>
          <w:sz w:val="24"/>
          <w:szCs w:val="24"/>
        </w:rPr>
        <w:t xml:space="preserve">Sistemul de iluminat public </w:t>
      </w:r>
      <w:r>
        <w:rPr>
          <w:rFonts w:eastAsia="Calibri" w:cs="Times New Roman"/>
          <w:sz w:val="24"/>
          <w:szCs w:val="24"/>
        </w:rPr>
        <w:t>î</w:t>
      </w:r>
      <w:r w:rsidRPr="009445EF">
        <w:rPr>
          <w:rFonts w:eastAsia="Calibri" w:cs="Times New Roman"/>
          <w:sz w:val="24"/>
          <w:szCs w:val="24"/>
        </w:rPr>
        <w:t xml:space="preserve">n municipiul </w:t>
      </w:r>
      <w:r>
        <w:rPr>
          <w:rFonts w:eastAsia="Calibri" w:cs="Times New Roman"/>
          <w:sz w:val="24"/>
          <w:szCs w:val="24"/>
        </w:rPr>
        <w:t>Satu Mare</w:t>
      </w:r>
      <w:r w:rsidRPr="009445EF">
        <w:rPr>
          <w:rFonts w:eastAsia="Calibri" w:cs="Times New Roman"/>
          <w:sz w:val="24"/>
          <w:szCs w:val="24"/>
        </w:rPr>
        <w:t xml:space="preserve"> </w:t>
      </w:r>
      <w:r>
        <w:rPr>
          <w:rFonts w:eastAsia="Calibri" w:cs="Times New Roman"/>
          <w:sz w:val="24"/>
          <w:szCs w:val="24"/>
        </w:rPr>
        <w:t>f</w:t>
      </w:r>
      <w:r w:rsidRPr="009445EF">
        <w:rPr>
          <w:rFonts w:eastAsia="Calibri" w:cs="Times New Roman"/>
          <w:sz w:val="24"/>
          <w:szCs w:val="24"/>
        </w:rPr>
        <w:t xml:space="preserve">ormat din </w:t>
      </w:r>
      <w:r>
        <w:rPr>
          <w:rFonts w:eastAsia="Calibri" w:cs="Times New Roman"/>
          <w:sz w:val="24"/>
          <w:szCs w:val="24"/>
        </w:rPr>
        <w:t>7</w:t>
      </w:r>
      <w:r w:rsidR="0075145C">
        <w:rPr>
          <w:rFonts w:eastAsia="Calibri" w:cs="Times New Roman"/>
          <w:sz w:val="24"/>
          <w:szCs w:val="24"/>
        </w:rPr>
        <w:t>.</w:t>
      </w:r>
      <w:r>
        <w:rPr>
          <w:rFonts w:eastAsia="Calibri" w:cs="Times New Roman"/>
          <w:sz w:val="24"/>
          <w:szCs w:val="24"/>
        </w:rPr>
        <w:t>352</w:t>
      </w:r>
      <w:r w:rsidRPr="009445EF">
        <w:rPr>
          <w:rFonts w:eastAsia="Calibri" w:cs="Times New Roman"/>
          <w:sz w:val="24"/>
          <w:szCs w:val="24"/>
        </w:rPr>
        <w:t xml:space="preserve"> corpuri de</w:t>
      </w:r>
      <w:r>
        <w:rPr>
          <w:rFonts w:eastAsia="Calibri" w:cs="Times New Roman"/>
          <w:sz w:val="24"/>
          <w:szCs w:val="24"/>
        </w:rPr>
        <w:t xml:space="preserve"> iluminat de diferite tipuri. </w:t>
      </w:r>
    </w:p>
    <w:p w14:paraId="060E9365" w14:textId="5F2CF153" w:rsidR="00664471" w:rsidRPr="0049127B" w:rsidRDefault="00664471" w:rsidP="00664471">
      <w:pPr>
        <w:pStyle w:val="Style28"/>
        <w:widowControl/>
        <w:tabs>
          <w:tab w:val="left" w:pos="426"/>
          <w:tab w:val="left" w:pos="709"/>
          <w:tab w:val="left" w:pos="851"/>
          <w:tab w:val="left" w:pos="984"/>
        </w:tabs>
        <w:spacing w:line="360" w:lineRule="auto"/>
        <w:ind w:firstLine="0"/>
        <w:rPr>
          <w:rStyle w:val="FontStyle168"/>
          <w:rFonts w:asciiTheme="minorHAnsi" w:hAnsiTheme="minorHAnsi"/>
          <w:sz w:val="24"/>
          <w:szCs w:val="24"/>
        </w:rPr>
      </w:pPr>
      <w:proofErr w:type="spellStart"/>
      <w:r>
        <w:rPr>
          <w:rStyle w:val="FontStyle168"/>
          <w:rFonts w:asciiTheme="minorHAnsi" w:hAnsiTheme="minorHAnsi"/>
          <w:sz w:val="24"/>
          <w:szCs w:val="24"/>
        </w:rPr>
        <w:t>Totodată</w:t>
      </w:r>
      <w:proofErr w:type="spellEnd"/>
      <w:r w:rsidRPr="0049127B">
        <w:rPr>
          <w:rStyle w:val="FontStyle168"/>
          <w:rFonts w:asciiTheme="minorHAnsi" w:hAnsiTheme="minorHAnsi"/>
          <w:sz w:val="24"/>
          <w:szCs w:val="24"/>
        </w:rPr>
        <w:t xml:space="preserve">, </w:t>
      </w:r>
      <w:r>
        <w:rPr>
          <w:rStyle w:val="FontStyle168"/>
          <w:rFonts w:asciiTheme="minorHAnsi" w:hAnsiTheme="minorHAnsi"/>
          <w:sz w:val="24"/>
          <w:szCs w:val="24"/>
        </w:rPr>
        <w:t xml:space="preserve">un </w:t>
      </w:r>
      <w:proofErr w:type="spellStart"/>
      <w:r>
        <w:rPr>
          <w:rStyle w:val="FontStyle168"/>
          <w:rFonts w:asciiTheme="minorHAnsi" w:hAnsiTheme="minorHAnsi"/>
          <w:sz w:val="24"/>
          <w:szCs w:val="24"/>
        </w:rPr>
        <w:t>aparat</w:t>
      </w:r>
      <w:proofErr w:type="spellEnd"/>
      <w:r>
        <w:rPr>
          <w:rStyle w:val="FontStyle168"/>
          <w:rFonts w:asciiTheme="minorHAnsi" w:hAnsiTheme="minorHAnsi"/>
          <w:sz w:val="24"/>
          <w:szCs w:val="24"/>
        </w:rPr>
        <w:t xml:space="preserve"> de </w:t>
      </w:r>
      <w:proofErr w:type="spellStart"/>
      <w:r>
        <w:rPr>
          <w:rStyle w:val="FontStyle168"/>
          <w:rFonts w:asciiTheme="minorHAnsi" w:hAnsiTheme="minorHAnsi"/>
          <w:sz w:val="24"/>
          <w:szCs w:val="24"/>
        </w:rPr>
        <w:t>iluminat</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trebuie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să</w:t>
      </w:r>
      <w:proofErr w:type="spellEnd"/>
      <w:r>
        <w:rPr>
          <w:rStyle w:val="FontStyle168"/>
          <w:rFonts w:asciiTheme="minorHAnsi" w:hAnsiTheme="minorHAnsi"/>
          <w:sz w:val="24"/>
          <w:szCs w:val="24"/>
        </w:rPr>
        <w:t xml:space="preserve"> fie </w:t>
      </w:r>
      <w:proofErr w:type="spellStart"/>
      <w:r>
        <w:rPr>
          <w:rStyle w:val="FontStyle168"/>
          <w:rFonts w:asciiTheme="minorHAnsi" w:hAnsiTheme="minorHAnsi"/>
          <w:sz w:val="24"/>
          <w:szCs w:val="24"/>
        </w:rPr>
        <w:t>capabil</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să</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raspundă</w:t>
      </w:r>
      <w:proofErr w:type="spellEnd"/>
      <w:r>
        <w:rPr>
          <w:rStyle w:val="FontStyle168"/>
          <w:rFonts w:asciiTheme="minorHAnsi" w:hAnsiTheme="minorHAnsi"/>
          <w:sz w:val="24"/>
          <w:szCs w:val="24"/>
        </w:rPr>
        <w:t xml:space="preserve"> la </w:t>
      </w:r>
      <w:proofErr w:type="spellStart"/>
      <w:r>
        <w:rPr>
          <w:rStyle w:val="FontStyle168"/>
          <w:rFonts w:asciiTheme="minorHAnsi" w:hAnsiTheme="minorHAnsi"/>
          <w:sz w:val="24"/>
          <w:szCs w:val="24"/>
        </w:rPr>
        <w:t>comanda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transmisă</w:t>
      </w:r>
      <w:proofErr w:type="spellEnd"/>
      <w:r>
        <w:rPr>
          <w:rStyle w:val="FontStyle168"/>
          <w:rFonts w:asciiTheme="minorHAnsi" w:hAnsiTheme="minorHAnsi"/>
          <w:sz w:val="24"/>
          <w:szCs w:val="24"/>
        </w:rPr>
        <w:t xml:space="preserve"> de </w:t>
      </w:r>
      <w:proofErr w:type="spellStart"/>
      <w:r>
        <w:rPr>
          <w:rStyle w:val="FontStyle168"/>
          <w:rFonts w:asciiTheme="minorHAnsi" w:hAnsiTheme="minorHAnsi"/>
          <w:sz w:val="24"/>
          <w:szCs w:val="24"/>
        </w:rPr>
        <w:t>cel</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puţin</w:t>
      </w:r>
      <w:proofErr w:type="spellEnd"/>
      <w:r>
        <w:rPr>
          <w:rStyle w:val="FontStyle168"/>
          <w:rFonts w:asciiTheme="minorHAnsi" w:hAnsiTheme="minorHAnsi"/>
          <w:sz w:val="24"/>
          <w:szCs w:val="24"/>
        </w:rPr>
        <w:t xml:space="preserve"> 10 </w:t>
      </w:r>
      <w:proofErr w:type="spellStart"/>
      <w:r>
        <w:rPr>
          <w:rStyle w:val="FontStyle168"/>
          <w:rFonts w:asciiTheme="minorHAnsi" w:hAnsiTheme="minorHAnsi"/>
          <w:sz w:val="24"/>
          <w:szCs w:val="24"/>
        </w:rPr>
        <w:t>senzori</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configuraţi</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în</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interfaţă</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utilizator</w:t>
      </w:r>
      <w:proofErr w:type="spellEnd"/>
      <w:r w:rsidRPr="0049127B">
        <w:rPr>
          <w:rStyle w:val="FontStyle168"/>
          <w:rFonts w:asciiTheme="minorHAnsi" w:hAnsiTheme="minorHAnsi"/>
          <w:sz w:val="24"/>
          <w:szCs w:val="24"/>
        </w:rPr>
        <w:t xml:space="preserve"> a </w:t>
      </w:r>
      <w:proofErr w:type="spellStart"/>
      <w:r w:rsidRPr="0049127B">
        <w:rPr>
          <w:rStyle w:val="FontStyle168"/>
          <w:rFonts w:asciiTheme="minorHAnsi" w:hAnsiTheme="minorHAnsi"/>
          <w:sz w:val="24"/>
          <w:szCs w:val="24"/>
        </w:rPr>
        <w:t>si</w:t>
      </w:r>
      <w:r>
        <w:rPr>
          <w:rStyle w:val="FontStyle168"/>
          <w:rFonts w:asciiTheme="minorHAnsi" w:hAnsiTheme="minorHAnsi"/>
          <w:sz w:val="24"/>
          <w:szCs w:val="24"/>
        </w:rPr>
        <w:t>stemului</w:t>
      </w:r>
      <w:proofErr w:type="spellEnd"/>
      <w:r>
        <w:rPr>
          <w:rStyle w:val="FontStyle168"/>
          <w:rFonts w:asciiTheme="minorHAnsi" w:hAnsiTheme="minorHAnsi"/>
          <w:sz w:val="24"/>
          <w:szCs w:val="24"/>
        </w:rPr>
        <w:t xml:space="preserve"> de </w:t>
      </w:r>
      <w:proofErr w:type="spellStart"/>
      <w:r>
        <w:rPr>
          <w:rStyle w:val="FontStyle168"/>
          <w:rFonts w:asciiTheme="minorHAnsi" w:hAnsiTheme="minorHAnsi"/>
          <w:sz w:val="24"/>
          <w:szCs w:val="24"/>
        </w:rPr>
        <w:t>telegestiune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montaţi</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în</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zonele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înconjură</w:t>
      </w:r>
      <w:r w:rsidRPr="0049127B">
        <w:rPr>
          <w:rStyle w:val="FontStyle168"/>
          <w:rFonts w:asciiTheme="minorHAnsi" w:hAnsiTheme="minorHAnsi"/>
          <w:sz w:val="24"/>
          <w:szCs w:val="24"/>
        </w:rPr>
        <w:t>toare</w:t>
      </w:r>
      <w:proofErr w:type="spellEnd"/>
      <w:r w:rsidRPr="0049127B">
        <w:rPr>
          <w:rStyle w:val="FontStyle168"/>
          <w:rFonts w:asciiTheme="minorHAnsi" w:hAnsiTheme="minorHAnsi"/>
          <w:sz w:val="24"/>
          <w:szCs w:val="24"/>
        </w:rPr>
        <w:t xml:space="preserve"> ale </w:t>
      </w:r>
      <w:proofErr w:type="spellStart"/>
      <w:r w:rsidRPr="0049127B">
        <w:rPr>
          <w:rStyle w:val="FontStyle168"/>
          <w:rFonts w:asciiTheme="minorHAnsi" w:hAnsiTheme="minorHAnsi"/>
          <w:sz w:val="24"/>
          <w:szCs w:val="24"/>
        </w:rPr>
        <w:t>acestuia</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Senzori</w:t>
      </w:r>
      <w:r>
        <w:rPr>
          <w:rStyle w:val="FontStyle168"/>
          <w:rFonts w:asciiTheme="minorHAnsi" w:hAnsiTheme="minorHAnsi"/>
          <w:sz w:val="24"/>
          <w:szCs w:val="24"/>
        </w:rPr>
        <w:t>i</w:t>
      </w:r>
      <w:proofErr w:type="spellEnd"/>
      <w:r>
        <w:rPr>
          <w:rStyle w:val="FontStyle168"/>
          <w:rFonts w:asciiTheme="minorHAnsi" w:hAnsiTheme="minorHAnsi"/>
          <w:sz w:val="24"/>
          <w:szCs w:val="24"/>
        </w:rPr>
        <w:t xml:space="preserve"> pot fi </w:t>
      </w:r>
      <w:proofErr w:type="spellStart"/>
      <w:r>
        <w:rPr>
          <w:rStyle w:val="FontStyle168"/>
          <w:rFonts w:asciiTheme="minorHAnsi" w:hAnsiTheme="minorHAnsi"/>
          <w:sz w:val="24"/>
          <w:szCs w:val="24"/>
        </w:rPr>
        <w:t>diverşi</w:t>
      </w:r>
      <w:proofErr w:type="spellEnd"/>
      <w:r>
        <w:rPr>
          <w:rStyle w:val="FontStyle168"/>
          <w:rFonts w:asciiTheme="minorHAnsi" w:hAnsiTheme="minorHAnsi"/>
          <w:sz w:val="24"/>
          <w:szCs w:val="24"/>
        </w:rPr>
        <w:t xml:space="preserve">: de </w:t>
      </w:r>
      <w:proofErr w:type="spellStart"/>
      <w:r>
        <w:rPr>
          <w:rStyle w:val="FontStyle168"/>
          <w:rFonts w:asciiTheme="minorHAnsi" w:hAnsiTheme="minorHAnsi"/>
          <w:sz w:val="24"/>
          <w:szCs w:val="24"/>
        </w:rPr>
        <w:t>mişcare</w:t>
      </w:r>
      <w:proofErr w:type="spellEnd"/>
      <w:r>
        <w:rPr>
          <w:rStyle w:val="FontStyle168"/>
          <w:rFonts w:asciiTheme="minorHAnsi" w:hAnsiTheme="minorHAnsi"/>
          <w:sz w:val="24"/>
          <w:szCs w:val="24"/>
        </w:rPr>
        <w:t xml:space="preserve">, de </w:t>
      </w:r>
      <w:proofErr w:type="spellStart"/>
      <w:r>
        <w:rPr>
          <w:rStyle w:val="FontStyle168"/>
          <w:rFonts w:asciiTheme="minorHAnsi" w:hAnsiTheme="minorHAnsi"/>
          <w:sz w:val="24"/>
          <w:szCs w:val="24"/>
        </w:rPr>
        <w:t>prezenţă</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ploaie</w:t>
      </w:r>
      <w:proofErr w:type="spellEnd"/>
      <w:r w:rsidRPr="0049127B">
        <w:rPr>
          <w:rStyle w:val="FontStyle168"/>
          <w:rFonts w:asciiTheme="minorHAnsi" w:hAnsiTheme="minorHAnsi"/>
          <w:sz w:val="24"/>
          <w:szCs w:val="24"/>
        </w:rPr>
        <w:t xml:space="preserve"> etc.</w:t>
      </w:r>
    </w:p>
    <w:p w14:paraId="78392F01" w14:textId="77777777" w:rsidR="00664471" w:rsidRPr="0049127B" w:rsidRDefault="00664471" w:rsidP="006201BD">
      <w:pPr>
        <w:pStyle w:val="Style28"/>
        <w:widowControl/>
        <w:numPr>
          <w:ilvl w:val="0"/>
          <w:numId w:val="47"/>
        </w:numPr>
        <w:tabs>
          <w:tab w:val="left" w:pos="426"/>
          <w:tab w:val="left" w:pos="709"/>
          <w:tab w:val="left" w:pos="851"/>
          <w:tab w:val="left" w:pos="984"/>
        </w:tabs>
        <w:spacing w:line="360" w:lineRule="auto"/>
        <w:ind w:left="0" w:firstLine="567"/>
        <w:rPr>
          <w:rStyle w:val="FontStyle168"/>
          <w:rFonts w:asciiTheme="minorHAnsi" w:hAnsiTheme="minorHAnsi"/>
          <w:sz w:val="24"/>
          <w:szCs w:val="24"/>
        </w:rPr>
      </w:pPr>
      <w:proofErr w:type="spellStart"/>
      <w:r>
        <w:rPr>
          <w:rStyle w:val="FontStyle168"/>
          <w:rFonts w:asciiTheme="minorHAnsi" w:hAnsiTheme="minorHAnsi"/>
          <w:sz w:val="24"/>
          <w:szCs w:val="24"/>
        </w:rPr>
        <w:t>menţinerea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constantă</w:t>
      </w:r>
      <w:proofErr w:type="spellEnd"/>
      <w:r w:rsidRPr="0049127B">
        <w:rPr>
          <w:rStyle w:val="FontStyle168"/>
          <w:rFonts w:asciiTheme="minorHAnsi" w:hAnsiTheme="minorHAnsi"/>
          <w:sz w:val="24"/>
          <w:szCs w:val="24"/>
        </w:rPr>
        <w:t xml:space="preserve"> a </w:t>
      </w:r>
      <w:proofErr w:type="spellStart"/>
      <w:r w:rsidRPr="0049127B">
        <w:rPr>
          <w:rStyle w:val="FontStyle168"/>
          <w:rFonts w:asciiTheme="minorHAnsi" w:hAnsiTheme="minorHAnsi"/>
          <w:sz w:val="24"/>
          <w:szCs w:val="24"/>
        </w:rPr>
        <w:t>fluxului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luminos</w:t>
      </w:r>
      <w:proofErr w:type="spellEnd"/>
      <w:r w:rsidRPr="0049127B">
        <w:rPr>
          <w:rStyle w:val="FontStyle168"/>
          <w:rFonts w:asciiTheme="minorHAnsi" w:hAnsiTheme="minorHAnsi"/>
          <w:sz w:val="24"/>
          <w:szCs w:val="24"/>
        </w:rPr>
        <w:t xml:space="preserve"> (Constant Lumen Output), </w:t>
      </w:r>
      <w:proofErr w:type="spellStart"/>
      <w:r w:rsidRPr="0049127B">
        <w:rPr>
          <w:rStyle w:val="FontStyle168"/>
          <w:rFonts w:asciiTheme="minorHAnsi" w:hAnsiTheme="minorHAnsi"/>
          <w:sz w:val="24"/>
          <w:szCs w:val="24"/>
        </w:rPr>
        <w:t>ce</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permite</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compensarea</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deprecierii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fluxului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luminos</w:t>
      </w:r>
      <w:proofErr w:type="spellEnd"/>
      <w:r w:rsidRPr="0049127B">
        <w:rPr>
          <w:rStyle w:val="FontStyle168"/>
          <w:rFonts w:asciiTheme="minorHAnsi" w:hAnsiTheme="minorHAnsi"/>
          <w:sz w:val="24"/>
          <w:szCs w:val="24"/>
        </w:rPr>
        <w:t xml:space="preserve"> al </w:t>
      </w:r>
      <w:proofErr w:type="spellStart"/>
      <w:r w:rsidRPr="0049127B">
        <w:rPr>
          <w:rStyle w:val="FontStyle168"/>
          <w:rFonts w:asciiTheme="minorHAnsi" w:hAnsiTheme="minorHAnsi"/>
          <w:sz w:val="24"/>
          <w:szCs w:val="24"/>
        </w:rPr>
        <w:t>unui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aparat</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iluminat</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şi</w:t>
      </w:r>
      <w:proofErr w:type="spellEnd"/>
      <w:r>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elimina</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costurile</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supli</w:t>
      </w:r>
      <w:r>
        <w:rPr>
          <w:rStyle w:val="FontStyle168"/>
          <w:rFonts w:asciiTheme="minorHAnsi" w:hAnsiTheme="minorHAnsi"/>
          <w:sz w:val="24"/>
          <w:szCs w:val="24"/>
        </w:rPr>
        <w:t>mentare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datorate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supradimensionării</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iniţ</w:t>
      </w:r>
      <w:r w:rsidRPr="0049127B">
        <w:rPr>
          <w:rStyle w:val="FontStyle168"/>
          <w:rFonts w:asciiTheme="minorHAnsi" w:hAnsiTheme="minorHAnsi"/>
          <w:sz w:val="24"/>
          <w:szCs w:val="24"/>
        </w:rPr>
        <w:t>iale</w:t>
      </w:r>
      <w:proofErr w:type="spellEnd"/>
      <w:r w:rsidRPr="0049127B">
        <w:rPr>
          <w:rStyle w:val="FontStyle168"/>
          <w:rFonts w:asciiTheme="minorHAnsi" w:hAnsiTheme="minorHAnsi"/>
          <w:sz w:val="24"/>
          <w:szCs w:val="24"/>
        </w:rPr>
        <w:t xml:space="preserve"> a </w:t>
      </w:r>
      <w:proofErr w:type="spellStart"/>
      <w:r w:rsidRPr="0049127B">
        <w:rPr>
          <w:rStyle w:val="FontStyle168"/>
          <w:rFonts w:asciiTheme="minorHAnsi" w:hAnsiTheme="minorHAnsi"/>
          <w:sz w:val="24"/>
          <w:szCs w:val="24"/>
        </w:rPr>
        <w:t>fluxului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luminos</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şi</w:t>
      </w:r>
      <w:proofErr w:type="spellEnd"/>
      <w:r>
        <w:rPr>
          <w:rStyle w:val="FontStyle168"/>
          <w:rFonts w:asciiTheme="minorHAnsi" w:hAnsiTheme="minorHAnsi"/>
          <w:sz w:val="24"/>
          <w:szCs w:val="24"/>
        </w:rPr>
        <w:t xml:space="preserve"> </w:t>
      </w:r>
      <w:r w:rsidRPr="0049127B">
        <w:rPr>
          <w:rStyle w:val="FontStyle168"/>
          <w:rFonts w:asciiTheme="minorHAnsi" w:hAnsiTheme="minorHAnsi"/>
          <w:sz w:val="24"/>
          <w:szCs w:val="24"/>
        </w:rPr>
        <w:t xml:space="preserve">implicit, a </w:t>
      </w:r>
      <w:proofErr w:type="spellStart"/>
      <w:r w:rsidRPr="0049127B">
        <w:rPr>
          <w:rStyle w:val="FontStyle168"/>
          <w:rFonts w:asciiTheme="minorHAnsi" w:hAnsiTheme="minorHAnsi"/>
          <w:sz w:val="24"/>
          <w:szCs w:val="24"/>
        </w:rPr>
        <w:t>puterii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absorbite</w:t>
      </w:r>
      <w:proofErr w:type="spellEnd"/>
      <w:r w:rsidRPr="0049127B">
        <w:rPr>
          <w:rStyle w:val="FontStyle168"/>
          <w:rFonts w:asciiTheme="minorHAnsi" w:hAnsiTheme="minorHAnsi"/>
          <w:sz w:val="24"/>
          <w:szCs w:val="24"/>
        </w:rPr>
        <w:t>;</w:t>
      </w:r>
    </w:p>
    <w:p w14:paraId="44CD24BC" w14:textId="77777777" w:rsidR="00664471" w:rsidRPr="0049127B" w:rsidRDefault="00664471" w:rsidP="006201BD">
      <w:pPr>
        <w:pStyle w:val="Style28"/>
        <w:widowControl/>
        <w:numPr>
          <w:ilvl w:val="0"/>
          <w:numId w:val="47"/>
        </w:numPr>
        <w:tabs>
          <w:tab w:val="left" w:pos="426"/>
          <w:tab w:val="left" w:pos="709"/>
          <w:tab w:val="left" w:pos="851"/>
          <w:tab w:val="left" w:pos="984"/>
        </w:tabs>
        <w:spacing w:line="360" w:lineRule="auto"/>
        <w:ind w:left="0" w:firstLine="567"/>
        <w:rPr>
          <w:rStyle w:val="FontStyle168"/>
          <w:rFonts w:asciiTheme="minorHAnsi" w:hAnsiTheme="minorHAnsi"/>
          <w:sz w:val="24"/>
          <w:szCs w:val="24"/>
        </w:rPr>
      </w:pPr>
      <w:proofErr w:type="spellStart"/>
      <w:r w:rsidRPr="0049127B">
        <w:rPr>
          <w:rStyle w:val="FontStyle168"/>
          <w:rFonts w:asciiTheme="minorHAnsi" w:hAnsiTheme="minorHAnsi"/>
          <w:sz w:val="24"/>
          <w:szCs w:val="24"/>
        </w:rPr>
        <w:t>utilizarea</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doar</w:t>
      </w:r>
      <w:proofErr w:type="spellEnd"/>
      <w:r w:rsidRPr="0049127B">
        <w:rPr>
          <w:rStyle w:val="FontStyle168"/>
          <w:rFonts w:asciiTheme="minorHAnsi" w:hAnsiTheme="minorHAnsi"/>
          <w:sz w:val="24"/>
          <w:szCs w:val="24"/>
        </w:rPr>
        <w:t xml:space="preserve"> a </w:t>
      </w:r>
      <w:proofErr w:type="spellStart"/>
      <w:r w:rsidRPr="0049127B">
        <w:rPr>
          <w:rStyle w:val="FontStyle168"/>
          <w:rFonts w:asciiTheme="minorHAnsi" w:hAnsiTheme="minorHAnsi"/>
          <w:sz w:val="24"/>
          <w:szCs w:val="24"/>
        </w:rPr>
        <w:t>fluxului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luminos</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necesar</w:t>
      </w:r>
      <w:proofErr w:type="spellEnd"/>
      <w:r w:rsidRPr="0049127B">
        <w:rPr>
          <w:rStyle w:val="FontStyle168"/>
          <w:rFonts w:asciiTheme="minorHAnsi" w:hAnsiTheme="minorHAnsi"/>
          <w:sz w:val="24"/>
          <w:szCs w:val="24"/>
        </w:rPr>
        <w:t xml:space="preserve"> (Adjustable Lighting </w:t>
      </w:r>
      <w:r>
        <w:rPr>
          <w:rStyle w:val="FontStyle168"/>
          <w:rFonts w:asciiTheme="minorHAnsi" w:hAnsiTheme="minorHAnsi"/>
          <w:sz w:val="24"/>
          <w:szCs w:val="24"/>
        </w:rPr>
        <w:t xml:space="preserve">Output), </w:t>
      </w:r>
      <w:proofErr w:type="spellStart"/>
      <w:r>
        <w:rPr>
          <w:rStyle w:val="FontStyle168"/>
          <w:rFonts w:asciiTheme="minorHAnsi" w:hAnsiTheme="minorHAnsi"/>
          <w:sz w:val="24"/>
          <w:szCs w:val="24"/>
        </w:rPr>
        <w:t>ce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permite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utilizarea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în</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permanenţă</w:t>
      </w:r>
      <w:proofErr w:type="spellEnd"/>
      <w:r w:rsidRPr="0049127B">
        <w:rPr>
          <w:rStyle w:val="FontStyle168"/>
          <w:rFonts w:asciiTheme="minorHAnsi" w:hAnsiTheme="minorHAnsi"/>
          <w:sz w:val="24"/>
          <w:szCs w:val="24"/>
        </w:rPr>
        <w:t xml:space="preserve"> a </w:t>
      </w:r>
      <w:proofErr w:type="spellStart"/>
      <w:r w:rsidRPr="0049127B">
        <w:rPr>
          <w:rStyle w:val="FontStyle168"/>
          <w:rFonts w:asciiTheme="minorHAnsi" w:hAnsiTheme="minorHAnsi"/>
          <w:sz w:val="24"/>
          <w:szCs w:val="24"/>
        </w:rPr>
        <w:t>unei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anumite</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puteri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instalate</w:t>
      </w:r>
      <w:proofErr w:type="spellEnd"/>
      <w:r w:rsidRPr="0049127B">
        <w:rPr>
          <w:rStyle w:val="FontStyle168"/>
          <w:rFonts w:asciiTheme="minorHAnsi" w:hAnsiTheme="minorHAnsi"/>
          <w:sz w:val="24"/>
          <w:szCs w:val="24"/>
        </w:rPr>
        <w:t xml:space="preserve"> pe </w:t>
      </w:r>
      <w:proofErr w:type="spellStart"/>
      <w:r w:rsidRPr="0049127B">
        <w:rPr>
          <w:rStyle w:val="FontStyle168"/>
          <w:rFonts w:asciiTheme="minorHAnsi" w:hAnsiTheme="minorHAnsi"/>
          <w:sz w:val="24"/>
          <w:szCs w:val="24"/>
        </w:rPr>
        <w:t>lampa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mai</w:t>
      </w:r>
      <w:proofErr w:type="spellEnd"/>
      <w:r>
        <w:rPr>
          <w:rStyle w:val="FontStyle168"/>
          <w:rFonts w:asciiTheme="minorHAnsi" w:hAnsiTheme="minorHAnsi"/>
          <w:sz w:val="24"/>
          <w:szCs w:val="24"/>
        </w:rPr>
        <w:t xml:space="preserve"> mica </w:t>
      </w:r>
      <w:proofErr w:type="spellStart"/>
      <w:r>
        <w:rPr>
          <w:rStyle w:val="FontStyle168"/>
          <w:rFonts w:asciiTheme="minorHAnsi" w:hAnsiTheme="minorHAnsi"/>
          <w:sz w:val="24"/>
          <w:szCs w:val="24"/>
        </w:rPr>
        <w:t>decat</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puterea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nominală</w:t>
      </w:r>
      <w:proofErr w:type="spellEnd"/>
      <w:r>
        <w:rPr>
          <w:rStyle w:val="FontStyle168"/>
          <w:rFonts w:asciiTheme="minorHAnsi" w:hAnsiTheme="minorHAnsi"/>
          <w:sz w:val="24"/>
          <w:szCs w:val="24"/>
        </w:rPr>
        <w:t xml:space="preserve"> </w:t>
      </w:r>
      <w:proofErr w:type="gramStart"/>
      <w:r>
        <w:rPr>
          <w:rStyle w:val="FontStyle168"/>
          <w:rFonts w:asciiTheme="minorHAnsi" w:hAnsiTheme="minorHAnsi"/>
          <w:sz w:val="24"/>
          <w:szCs w:val="24"/>
        </w:rPr>
        <w:t>a</w:t>
      </w:r>
      <w:proofErr w:type="gram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acesteia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daca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pentru</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obţ</w:t>
      </w:r>
      <w:r w:rsidRPr="0049127B">
        <w:rPr>
          <w:rStyle w:val="FontStyle168"/>
          <w:rFonts w:asciiTheme="minorHAnsi" w:hAnsiTheme="minorHAnsi"/>
          <w:sz w:val="24"/>
          <w:szCs w:val="24"/>
        </w:rPr>
        <w:t>ine</w:t>
      </w:r>
      <w:r>
        <w:rPr>
          <w:rStyle w:val="FontStyle168"/>
          <w:rFonts w:asciiTheme="minorHAnsi" w:hAnsiTheme="minorHAnsi"/>
          <w:sz w:val="24"/>
          <w:szCs w:val="24"/>
        </w:rPr>
        <w:t>rea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rezultatelor</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luminotehnice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î</w:t>
      </w:r>
      <w:r w:rsidRPr="0049127B">
        <w:rPr>
          <w:rStyle w:val="FontStyle168"/>
          <w:rFonts w:asciiTheme="minorHAnsi" w:hAnsiTheme="minorHAnsi"/>
          <w:sz w:val="24"/>
          <w:szCs w:val="24"/>
        </w:rPr>
        <w:t>n</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teren</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este</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nevoie</w:t>
      </w:r>
      <w:proofErr w:type="spellEnd"/>
      <w:r w:rsidRPr="0049127B">
        <w:rPr>
          <w:rStyle w:val="FontStyle168"/>
          <w:rFonts w:asciiTheme="minorHAnsi" w:hAnsiTheme="minorHAnsi"/>
          <w:sz w:val="24"/>
          <w:szCs w:val="24"/>
        </w:rPr>
        <w:t xml:space="preserve"> de</w:t>
      </w:r>
      <w:r>
        <w:rPr>
          <w:rStyle w:val="FontStyle168"/>
          <w:rFonts w:asciiTheme="minorHAnsi" w:hAnsiTheme="minorHAnsi"/>
          <w:sz w:val="24"/>
          <w:szCs w:val="24"/>
        </w:rPr>
        <w:t xml:space="preserve"> un flux </w:t>
      </w:r>
      <w:proofErr w:type="spellStart"/>
      <w:r>
        <w:rPr>
          <w:rStyle w:val="FontStyle168"/>
          <w:rFonts w:asciiTheme="minorHAnsi" w:hAnsiTheme="minorHAnsi"/>
          <w:sz w:val="24"/>
          <w:szCs w:val="24"/>
        </w:rPr>
        <w:t>luminos</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intermediar</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faţă</w:t>
      </w:r>
      <w:proofErr w:type="spellEnd"/>
      <w:r>
        <w:rPr>
          <w:rStyle w:val="FontStyle168"/>
          <w:rFonts w:asciiTheme="minorHAnsi" w:hAnsiTheme="minorHAnsi"/>
          <w:sz w:val="24"/>
          <w:szCs w:val="24"/>
        </w:rPr>
        <w:t xml:space="preserve"> de </w:t>
      </w:r>
      <w:proofErr w:type="spellStart"/>
      <w:r>
        <w:rPr>
          <w:rStyle w:val="FontStyle168"/>
          <w:rFonts w:asciiTheme="minorHAnsi" w:hAnsiTheme="minorHAnsi"/>
          <w:sz w:val="24"/>
          <w:szCs w:val="24"/>
        </w:rPr>
        <w:t>cel</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oferit</w:t>
      </w:r>
      <w:proofErr w:type="spellEnd"/>
      <w:r>
        <w:rPr>
          <w:rStyle w:val="FontStyle168"/>
          <w:rFonts w:asciiTheme="minorHAnsi" w:hAnsiTheme="minorHAnsi"/>
          <w:sz w:val="24"/>
          <w:szCs w:val="24"/>
        </w:rPr>
        <w:t xml:space="preserve"> de </w:t>
      </w:r>
      <w:proofErr w:type="spellStart"/>
      <w:r>
        <w:rPr>
          <w:rStyle w:val="FontStyle168"/>
          <w:rFonts w:asciiTheme="minorHAnsi" w:hAnsiTheme="minorHAnsi"/>
          <w:sz w:val="24"/>
          <w:szCs w:val="24"/>
        </w:rPr>
        <w:t>lămpile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existente</w:t>
      </w:r>
      <w:proofErr w:type="spellEnd"/>
      <w:r>
        <w:rPr>
          <w:rStyle w:val="FontStyle168"/>
          <w:rFonts w:asciiTheme="minorHAnsi" w:hAnsiTheme="minorHAnsi"/>
          <w:sz w:val="24"/>
          <w:szCs w:val="24"/>
        </w:rPr>
        <w:t xml:space="preserve"> pe </w:t>
      </w:r>
      <w:proofErr w:type="spellStart"/>
      <w:r>
        <w:rPr>
          <w:rStyle w:val="FontStyle168"/>
          <w:rFonts w:asciiTheme="minorHAnsi" w:hAnsiTheme="minorHAnsi"/>
          <w:sz w:val="24"/>
          <w:szCs w:val="24"/>
        </w:rPr>
        <w:t>piaţă</w:t>
      </w:r>
      <w:proofErr w:type="spellEnd"/>
      <w:r w:rsidRPr="0049127B">
        <w:rPr>
          <w:rStyle w:val="FontStyle168"/>
          <w:rFonts w:asciiTheme="minorHAnsi" w:hAnsiTheme="minorHAnsi"/>
          <w:sz w:val="24"/>
          <w:szCs w:val="24"/>
        </w:rPr>
        <w:t>;</w:t>
      </w:r>
    </w:p>
    <w:p w14:paraId="0D072561" w14:textId="77777777" w:rsidR="00664471" w:rsidRPr="0049127B" w:rsidRDefault="00664471" w:rsidP="006201BD">
      <w:pPr>
        <w:pStyle w:val="Style28"/>
        <w:widowControl/>
        <w:numPr>
          <w:ilvl w:val="0"/>
          <w:numId w:val="47"/>
        </w:numPr>
        <w:tabs>
          <w:tab w:val="left" w:pos="426"/>
          <w:tab w:val="left" w:pos="709"/>
          <w:tab w:val="left" w:pos="851"/>
          <w:tab w:val="left" w:pos="984"/>
        </w:tabs>
        <w:spacing w:line="360" w:lineRule="auto"/>
        <w:ind w:left="0" w:firstLine="567"/>
        <w:rPr>
          <w:rStyle w:val="FontStyle168"/>
          <w:rFonts w:asciiTheme="minorHAnsi" w:hAnsiTheme="minorHAnsi"/>
          <w:sz w:val="24"/>
          <w:szCs w:val="24"/>
        </w:rPr>
      </w:pPr>
      <w:proofErr w:type="spellStart"/>
      <w:r>
        <w:rPr>
          <w:rStyle w:val="FontStyle168"/>
          <w:rFonts w:asciiTheme="minorHAnsi" w:hAnsiTheme="minorHAnsi"/>
          <w:sz w:val="24"/>
          <w:szCs w:val="24"/>
        </w:rPr>
        <w:lastRenderedPageBreak/>
        <w:t>modificarea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dinamică</w:t>
      </w:r>
      <w:proofErr w:type="spellEnd"/>
      <w:r w:rsidRPr="0049127B">
        <w:rPr>
          <w:rStyle w:val="FontStyle168"/>
          <w:rFonts w:asciiTheme="minorHAnsi" w:hAnsiTheme="minorHAnsi"/>
          <w:sz w:val="24"/>
          <w:szCs w:val="24"/>
        </w:rPr>
        <w:t xml:space="preserve"> a </w:t>
      </w:r>
      <w:proofErr w:type="spellStart"/>
      <w:r w:rsidRPr="0049127B">
        <w:rPr>
          <w:rStyle w:val="FontStyle168"/>
          <w:rFonts w:asciiTheme="minorHAnsi" w:hAnsiTheme="minorHAnsi"/>
          <w:sz w:val="24"/>
          <w:szCs w:val="24"/>
        </w:rPr>
        <w:t>fluxului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luminos</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dupa</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programe</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prestabilite</w:t>
      </w:r>
      <w:proofErr w:type="spellEnd"/>
      <w:r w:rsidRPr="0049127B">
        <w:rPr>
          <w:rStyle w:val="FontStyle168"/>
          <w:rFonts w:asciiTheme="minorHAnsi" w:hAnsiTheme="minorHAnsi"/>
          <w:sz w:val="24"/>
          <w:szCs w:val="24"/>
        </w:rPr>
        <w:t xml:space="preserve">, definite de </w:t>
      </w:r>
      <w:proofErr w:type="spellStart"/>
      <w:r w:rsidRPr="0049127B">
        <w:rPr>
          <w:rStyle w:val="FontStyle168"/>
          <w:rFonts w:asciiTheme="minorHAnsi" w:hAnsiTheme="minorHAnsi"/>
          <w:sz w:val="24"/>
          <w:szCs w:val="24"/>
        </w:rPr>
        <w:t>beneficiar</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ce</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permite</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reducerea</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fluxului</w:t>
      </w:r>
      <w:proofErr w:type="spellEnd"/>
      <w:r w:rsidRPr="0049127B">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luminos</w:t>
      </w:r>
      <w:proofErr w:type="spellEnd"/>
      <w:r>
        <w:rPr>
          <w:rStyle w:val="FontStyle168"/>
          <w:rFonts w:asciiTheme="minorHAnsi" w:hAnsiTheme="minorHAnsi"/>
          <w:sz w:val="24"/>
          <w:szCs w:val="24"/>
        </w:rPr>
        <w:t xml:space="preserve"> cu </w:t>
      </w:r>
      <w:proofErr w:type="spellStart"/>
      <w:r>
        <w:rPr>
          <w:rStyle w:val="FontStyle168"/>
          <w:rFonts w:asciiTheme="minorHAnsi" w:hAnsiTheme="minorHAnsi"/>
          <w:sz w:val="24"/>
          <w:szCs w:val="24"/>
        </w:rPr>
        <w:t>diferite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procente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faţă</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fluxul</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luminos</w:t>
      </w:r>
      <w:proofErr w:type="spellEnd"/>
      <w:r w:rsidRPr="0049127B">
        <w:rPr>
          <w:rStyle w:val="FontStyle168"/>
          <w:rFonts w:asciiTheme="minorHAnsi" w:hAnsiTheme="minorHAnsi"/>
          <w:sz w:val="24"/>
          <w:szCs w:val="24"/>
        </w:rPr>
        <w:t xml:space="preserve"> nomi</w:t>
      </w:r>
      <w:r>
        <w:rPr>
          <w:rStyle w:val="FontStyle168"/>
          <w:rFonts w:asciiTheme="minorHAnsi" w:hAnsiTheme="minorHAnsi"/>
          <w:sz w:val="24"/>
          <w:szCs w:val="24"/>
        </w:rPr>
        <w:t xml:space="preserve">nal, pe </w:t>
      </w:r>
      <w:proofErr w:type="spellStart"/>
      <w:r>
        <w:rPr>
          <w:rStyle w:val="FontStyle168"/>
          <w:rFonts w:asciiTheme="minorHAnsi" w:hAnsiTheme="minorHAnsi"/>
          <w:sz w:val="24"/>
          <w:szCs w:val="24"/>
        </w:rPr>
        <w:t>anumite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paliere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orare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în</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funcţ</w:t>
      </w:r>
      <w:r w:rsidRPr="0049127B">
        <w:rPr>
          <w:rStyle w:val="FontStyle168"/>
          <w:rFonts w:asciiTheme="minorHAnsi" w:hAnsiTheme="minorHAnsi"/>
          <w:sz w:val="24"/>
          <w:szCs w:val="24"/>
        </w:rPr>
        <w:t>ie</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densitatea</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traficului</w:t>
      </w:r>
      <w:proofErr w:type="spellEnd"/>
      <w:r w:rsidRPr="0049127B">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durata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zi-noapte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sau</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alte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condiţ</w:t>
      </w:r>
      <w:r w:rsidRPr="0049127B">
        <w:rPr>
          <w:rStyle w:val="FontStyle168"/>
          <w:rFonts w:asciiTheme="minorHAnsi" w:hAnsiTheme="minorHAnsi"/>
          <w:sz w:val="24"/>
          <w:szCs w:val="24"/>
        </w:rPr>
        <w:t>ii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predefinite</w:t>
      </w:r>
      <w:proofErr w:type="spellEnd"/>
      <w:r w:rsidRPr="0049127B">
        <w:rPr>
          <w:rStyle w:val="FontStyle168"/>
          <w:rFonts w:asciiTheme="minorHAnsi" w:hAnsiTheme="minorHAnsi"/>
          <w:sz w:val="24"/>
          <w:szCs w:val="24"/>
        </w:rPr>
        <w:t>;</w:t>
      </w:r>
    </w:p>
    <w:p w14:paraId="6631AEFC" w14:textId="77777777" w:rsidR="00664471" w:rsidRPr="0049127B" w:rsidRDefault="00664471" w:rsidP="006201BD">
      <w:pPr>
        <w:pStyle w:val="Style28"/>
        <w:widowControl/>
        <w:numPr>
          <w:ilvl w:val="0"/>
          <w:numId w:val="47"/>
        </w:numPr>
        <w:tabs>
          <w:tab w:val="left" w:pos="426"/>
          <w:tab w:val="left" w:pos="709"/>
          <w:tab w:val="left" w:pos="851"/>
          <w:tab w:val="left" w:pos="984"/>
        </w:tabs>
        <w:spacing w:line="360" w:lineRule="auto"/>
        <w:ind w:left="0" w:firstLine="567"/>
        <w:rPr>
          <w:rStyle w:val="FontStyle168"/>
          <w:rFonts w:asciiTheme="minorHAnsi" w:hAnsiTheme="minorHAnsi"/>
          <w:sz w:val="24"/>
          <w:szCs w:val="24"/>
        </w:rPr>
      </w:pPr>
      <w:proofErr w:type="spellStart"/>
      <w:r w:rsidRPr="0049127B">
        <w:rPr>
          <w:rStyle w:val="FontStyle168"/>
          <w:rFonts w:asciiTheme="minorHAnsi" w:hAnsiTheme="minorHAnsi"/>
          <w:sz w:val="24"/>
          <w:szCs w:val="24"/>
        </w:rPr>
        <w:t>programarea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şi</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reprogramarea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facilă</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ori</w:t>
      </w:r>
      <w:proofErr w:type="spellEnd"/>
      <w:r>
        <w:rPr>
          <w:rStyle w:val="FontStyle168"/>
          <w:rFonts w:asciiTheme="minorHAnsi" w:hAnsiTheme="minorHAnsi"/>
          <w:sz w:val="24"/>
          <w:szCs w:val="24"/>
        </w:rPr>
        <w:t xml:space="preserve"> de </w:t>
      </w:r>
      <w:proofErr w:type="spellStart"/>
      <w:r>
        <w:rPr>
          <w:rStyle w:val="FontStyle168"/>
          <w:rFonts w:asciiTheme="minorHAnsi" w:hAnsiTheme="minorHAnsi"/>
          <w:sz w:val="24"/>
          <w:szCs w:val="24"/>
        </w:rPr>
        <w:t>câ</w:t>
      </w:r>
      <w:r w:rsidRPr="0049127B">
        <w:rPr>
          <w:rStyle w:val="FontStyle168"/>
          <w:rFonts w:asciiTheme="minorHAnsi" w:hAnsiTheme="minorHAnsi"/>
          <w:sz w:val="24"/>
          <w:szCs w:val="24"/>
        </w:rPr>
        <w:t>te</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ori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este</w:t>
      </w:r>
      <w:proofErr w:type="spellEnd"/>
      <w:r w:rsidRPr="0049127B">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necesar</w:t>
      </w:r>
      <w:proofErr w:type="spellEnd"/>
      <w:r>
        <w:rPr>
          <w:rStyle w:val="FontStyle168"/>
          <w:rFonts w:asciiTheme="minorHAnsi" w:hAnsiTheme="minorHAnsi"/>
          <w:sz w:val="24"/>
          <w:szCs w:val="24"/>
        </w:rPr>
        <w:t xml:space="preserve">, a </w:t>
      </w:r>
      <w:proofErr w:type="spellStart"/>
      <w:r>
        <w:rPr>
          <w:rStyle w:val="FontStyle168"/>
          <w:rFonts w:asciiTheme="minorHAnsi" w:hAnsiTheme="minorHAnsi"/>
          <w:sz w:val="24"/>
          <w:szCs w:val="24"/>
        </w:rPr>
        <w:t>unor</w:t>
      </w:r>
      <w:proofErr w:type="spellEnd"/>
      <w:r>
        <w:rPr>
          <w:rStyle w:val="FontStyle168"/>
          <w:rFonts w:asciiTheme="minorHAnsi" w:hAnsiTheme="minorHAnsi"/>
          <w:sz w:val="24"/>
          <w:szCs w:val="24"/>
        </w:rPr>
        <w:t xml:space="preserve"> profile de </w:t>
      </w:r>
      <w:proofErr w:type="spellStart"/>
      <w:r>
        <w:rPr>
          <w:rStyle w:val="FontStyle168"/>
          <w:rFonts w:asciiTheme="minorHAnsi" w:hAnsiTheme="minorHAnsi"/>
          <w:sz w:val="24"/>
          <w:szCs w:val="24"/>
        </w:rPr>
        <w:t>funcţ</w:t>
      </w:r>
      <w:r w:rsidRPr="0049127B">
        <w:rPr>
          <w:rStyle w:val="FontStyle168"/>
          <w:rFonts w:asciiTheme="minorHAnsi" w:hAnsiTheme="minorHAnsi"/>
          <w:sz w:val="24"/>
          <w:szCs w:val="24"/>
        </w:rPr>
        <w:t>ionare</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economice</w:t>
      </w:r>
      <w:proofErr w:type="spellEnd"/>
      <w:r w:rsidRPr="0049127B">
        <w:rPr>
          <w:rStyle w:val="FontStyle168"/>
          <w:rFonts w:asciiTheme="minorHAnsi" w:hAnsiTheme="minorHAnsi"/>
          <w:sz w:val="24"/>
          <w:szCs w:val="24"/>
        </w:rPr>
        <w:t xml:space="preserve"> ale </w:t>
      </w:r>
      <w:proofErr w:type="spellStart"/>
      <w:r w:rsidRPr="0049127B">
        <w:rPr>
          <w:rStyle w:val="FontStyle168"/>
          <w:rFonts w:asciiTheme="minorHAnsi" w:hAnsiTheme="minorHAnsi"/>
          <w:sz w:val="24"/>
          <w:szCs w:val="24"/>
        </w:rPr>
        <w:t>iluminatului</w:t>
      </w:r>
      <w:proofErr w:type="spellEnd"/>
      <w:r w:rsidRPr="0049127B">
        <w:rPr>
          <w:rStyle w:val="FontStyle168"/>
          <w:rFonts w:asciiTheme="minorHAnsi" w:hAnsiTheme="minorHAnsi"/>
          <w:sz w:val="24"/>
          <w:szCs w:val="24"/>
        </w:rPr>
        <w:t xml:space="preserve"> public, </w:t>
      </w:r>
      <w:proofErr w:type="spellStart"/>
      <w:r w:rsidRPr="0049127B">
        <w:rPr>
          <w:rStyle w:val="FontStyle168"/>
          <w:rFonts w:asciiTheme="minorHAnsi" w:hAnsiTheme="minorHAnsi"/>
          <w:sz w:val="24"/>
          <w:szCs w:val="24"/>
        </w:rPr>
        <w:t>pentru</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diferite</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paliere</w:t>
      </w:r>
      <w:proofErr w:type="spellEnd"/>
      <w:r w:rsidRPr="0049127B">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orare</w:t>
      </w:r>
      <w:proofErr w:type="spellEnd"/>
      <w:r>
        <w:rPr>
          <w:rStyle w:val="FontStyle168"/>
          <w:rFonts w:asciiTheme="minorHAnsi" w:hAnsiTheme="minorHAnsi"/>
          <w:sz w:val="24"/>
          <w:szCs w:val="24"/>
        </w:rPr>
        <w:t xml:space="preserve">, definite de </w:t>
      </w:r>
      <w:proofErr w:type="spellStart"/>
      <w:r>
        <w:rPr>
          <w:rStyle w:val="FontStyle168"/>
          <w:rFonts w:asciiTheme="minorHAnsi" w:hAnsiTheme="minorHAnsi"/>
          <w:sz w:val="24"/>
          <w:szCs w:val="24"/>
        </w:rPr>
        <w:t>beneficiar</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în</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funcţie</w:t>
      </w:r>
      <w:proofErr w:type="spellEnd"/>
      <w:r>
        <w:rPr>
          <w:rStyle w:val="FontStyle168"/>
          <w:rFonts w:asciiTheme="minorHAnsi" w:hAnsiTheme="minorHAnsi"/>
          <w:sz w:val="24"/>
          <w:szCs w:val="24"/>
        </w:rPr>
        <w:t xml:space="preserve"> de </w:t>
      </w:r>
      <w:proofErr w:type="spellStart"/>
      <w:r>
        <w:rPr>
          <w:rStyle w:val="FontStyle168"/>
          <w:rFonts w:asciiTheme="minorHAnsi" w:hAnsiTheme="minorHAnsi"/>
          <w:sz w:val="24"/>
          <w:szCs w:val="24"/>
        </w:rPr>
        <w:t>densitatea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traficului</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încadrarea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viitoare</w:t>
      </w:r>
      <w:proofErr w:type="spellEnd"/>
      <w:r>
        <w:rPr>
          <w:rStyle w:val="FontStyle168"/>
          <w:rFonts w:asciiTheme="minorHAnsi" w:hAnsiTheme="minorHAnsi"/>
          <w:sz w:val="24"/>
          <w:szCs w:val="24"/>
        </w:rPr>
        <w:t xml:space="preserve"> a </w:t>
      </w:r>
      <w:proofErr w:type="spellStart"/>
      <w:r>
        <w:rPr>
          <w:rStyle w:val="FontStyle168"/>
          <w:rFonts w:asciiTheme="minorHAnsi" w:hAnsiTheme="minorHAnsi"/>
          <w:sz w:val="24"/>
          <w:szCs w:val="24"/>
        </w:rPr>
        <w:t>stră</w:t>
      </w:r>
      <w:r w:rsidRPr="0049127B">
        <w:rPr>
          <w:rStyle w:val="FontStyle168"/>
          <w:rFonts w:asciiTheme="minorHAnsi" w:hAnsiTheme="minorHAnsi"/>
          <w:sz w:val="24"/>
          <w:szCs w:val="24"/>
        </w:rPr>
        <w:t>zilor</w:t>
      </w:r>
      <w:proofErr w:type="spellEnd"/>
      <w:r w:rsidRPr="0049127B">
        <w:rPr>
          <w:rStyle w:val="FontStyle168"/>
          <w:rFonts w:asciiTheme="minorHAnsi" w:hAnsiTheme="minorHAnsi"/>
          <w:sz w:val="24"/>
          <w:szCs w:val="24"/>
        </w:rPr>
        <w:t>/</w:t>
      </w:r>
      <w:proofErr w:type="spellStart"/>
      <w:r w:rsidRPr="0049127B">
        <w:rPr>
          <w:rStyle w:val="FontStyle168"/>
          <w:rFonts w:asciiTheme="minorHAnsi" w:hAnsiTheme="minorHAnsi"/>
          <w:sz w:val="24"/>
          <w:szCs w:val="24"/>
        </w:rPr>
        <w:t>zonelor</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trafic</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ev</w:t>
      </w:r>
      <w:r>
        <w:rPr>
          <w:rStyle w:val="FontStyle168"/>
          <w:rFonts w:asciiTheme="minorHAnsi" w:hAnsiTheme="minorHAnsi"/>
          <w:sz w:val="24"/>
          <w:szCs w:val="24"/>
        </w:rPr>
        <w:t>enimente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temporare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sau</w:t>
      </w:r>
      <w:proofErr w:type="spellEnd"/>
      <w:r>
        <w:rPr>
          <w:rStyle w:val="FontStyle168"/>
          <w:rFonts w:asciiTheme="minorHAnsi" w:hAnsiTheme="minorHAnsi"/>
          <w:sz w:val="24"/>
          <w:szCs w:val="24"/>
        </w:rPr>
        <w:t xml:space="preserve"> de </w:t>
      </w:r>
      <w:proofErr w:type="spellStart"/>
      <w:r>
        <w:rPr>
          <w:rStyle w:val="FontStyle168"/>
          <w:rFonts w:asciiTheme="minorHAnsi" w:hAnsiTheme="minorHAnsi"/>
          <w:sz w:val="24"/>
          <w:szCs w:val="24"/>
        </w:rPr>
        <w:t>durată</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lungă</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sărbători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etc</w:t>
      </w:r>
      <w:proofErr w:type="spellEnd"/>
      <w:r w:rsidRPr="0049127B">
        <w:rPr>
          <w:rStyle w:val="FontStyle168"/>
          <w:rFonts w:asciiTheme="minorHAnsi" w:hAnsiTheme="minorHAnsi"/>
          <w:sz w:val="24"/>
          <w:szCs w:val="24"/>
        </w:rPr>
        <w:t>;</w:t>
      </w:r>
    </w:p>
    <w:p w14:paraId="1B12F4F5" w14:textId="77777777" w:rsidR="00664471" w:rsidRPr="0049127B" w:rsidRDefault="00664471" w:rsidP="006201BD">
      <w:pPr>
        <w:pStyle w:val="Style28"/>
        <w:widowControl/>
        <w:numPr>
          <w:ilvl w:val="0"/>
          <w:numId w:val="47"/>
        </w:numPr>
        <w:tabs>
          <w:tab w:val="left" w:pos="426"/>
          <w:tab w:val="left" w:pos="709"/>
          <w:tab w:val="left" w:pos="851"/>
          <w:tab w:val="left" w:pos="984"/>
        </w:tabs>
        <w:spacing w:line="360" w:lineRule="auto"/>
        <w:ind w:left="0" w:firstLine="567"/>
        <w:rPr>
          <w:rStyle w:val="FontStyle168"/>
          <w:rFonts w:asciiTheme="minorHAnsi" w:hAnsiTheme="minorHAnsi"/>
          <w:sz w:val="24"/>
          <w:szCs w:val="24"/>
        </w:rPr>
      </w:pPr>
      <w:proofErr w:type="spellStart"/>
      <w:r>
        <w:rPr>
          <w:rStyle w:val="FontStyle168"/>
          <w:rFonts w:asciiTheme="minorHAnsi" w:hAnsiTheme="minorHAnsi"/>
          <w:sz w:val="24"/>
          <w:szCs w:val="24"/>
        </w:rPr>
        <w:t>cunoaşterea</w:t>
      </w:r>
      <w:proofErr w:type="spellEnd"/>
      <w:r>
        <w:rPr>
          <w:rStyle w:val="FontStyle168"/>
          <w:rFonts w:asciiTheme="minorHAnsi" w:hAnsiTheme="minorHAnsi"/>
          <w:sz w:val="24"/>
          <w:szCs w:val="24"/>
        </w:rPr>
        <w:t xml:space="preserve"> de la </w:t>
      </w:r>
      <w:proofErr w:type="spellStart"/>
      <w:r>
        <w:rPr>
          <w:rStyle w:val="FontStyle168"/>
          <w:rFonts w:asciiTheme="minorHAnsi" w:hAnsiTheme="minorHAnsi"/>
          <w:sz w:val="24"/>
          <w:szCs w:val="24"/>
        </w:rPr>
        <w:t>distanţă</w:t>
      </w:r>
      <w:proofErr w:type="spellEnd"/>
      <w:r>
        <w:rPr>
          <w:rStyle w:val="FontStyle168"/>
          <w:rFonts w:asciiTheme="minorHAnsi" w:hAnsiTheme="minorHAnsi"/>
          <w:sz w:val="24"/>
          <w:szCs w:val="24"/>
        </w:rPr>
        <w:t xml:space="preserve"> a </w:t>
      </w:r>
      <w:proofErr w:type="spellStart"/>
      <w:r>
        <w:rPr>
          <w:rStyle w:val="FontStyle168"/>
          <w:rFonts w:asciiTheme="minorHAnsi" w:hAnsiTheme="minorHAnsi"/>
          <w:sz w:val="24"/>
          <w:szCs w:val="24"/>
        </w:rPr>
        <w:t>stă</w:t>
      </w:r>
      <w:r w:rsidRPr="0049127B">
        <w:rPr>
          <w:rStyle w:val="FontStyle168"/>
          <w:rFonts w:asciiTheme="minorHAnsi" w:hAnsiTheme="minorHAnsi"/>
          <w:sz w:val="24"/>
          <w:szCs w:val="24"/>
        </w:rPr>
        <w:t>rii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sistemului</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iluminat</w:t>
      </w:r>
      <w:proofErr w:type="spellEnd"/>
      <w:r w:rsidRPr="0049127B">
        <w:rPr>
          <w:rStyle w:val="FontStyle168"/>
          <w:rFonts w:asciiTheme="minorHAnsi" w:hAnsiTheme="minorHAnsi"/>
          <w:sz w:val="24"/>
          <w:szCs w:val="24"/>
        </w:rPr>
        <w:t xml:space="preserve"> public </w:t>
      </w:r>
      <w:proofErr w:type="spellStart"/>
      <w:r w:rsidRPr="0049127B">
        <w:rPr>
          <w:rStyle w:val="FontStyle168"/>
          <w:rFonts w:asciiTheme="minorHAnsi" w:hAnsiTheme="minorHAnsi"/>
          <w:sz w:val="24"/>
          <w:szCs w:val="24"/>
        </w:rPr>
        <w:t>privind</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starea</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aparatului</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iluminat</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starea</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dispozitivului</w:t>
      </w:r>
      <w:proofErr w:type="spellEnd"/>
      <w:r w:rsidRPr="0049127B">
        <w:rPr>
          <w:rStyle w:val="FontStyle168"/>
          <w:rFonts w:asciiTheme="minorHAnsi" w:hAnsiTheme="minorHAnsi"/>
          <w:sz w:val="24"/>
          <w:szCs w:val="24"/>
        </w:rPr>
        <w:t xml:space="preserve"> de control, </w:t>
      </w:r>
      <w:proofErr w:type="spellStart"/>
      <w:r w:rsidRPr="0049127B">
        <w:rPr>
          <w:rStyle w:val="FontStyle168"/>
          <w:rFonts w:asciiTheme="minorHAnsi" w:hAnsiTheme="minorHAnsi"/>
          <w:sz w:val="24"/>
          <w:szCs w:val="24"/>
        </w:rPr>
        <w:t>starea</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dispozitivului</w:t>
      </w:r>
      <w:proofErr w:type="spellEnd"/>
      <w:r w:rsidRPr="0049127B">
        <w:rPr>
          <w:rStyle w:val="FontStyle168"/>
          <w:rFonts w:asciiTheme="minorHAnsi" w:hAnsiTheme="minorHAnsi"/>
          <w:sz w:val="24"/>
          <w:szCs w:val="24"/>
        </w:rPr>
        <w:t xml:space="preserve"> de co</w:t>
      </w:r>
      <w:r>
        <w:rPr>
          <w:rStyle w:val="FontStyle168"/>
          <w:rFonts w:asciiTheme="minorHAnsi" w:hAnsiTheme="minorHAnsi"/>
          <w:sz w:val="24"/>
          <w:szCs w:val="24"/>
        </w:rPr>
        <w:t xml:space="preserve">ntrol de </w:t>
      </w:r>
      <w:proofErr w:type="spellStart"/>
      <w:r>
        <w:rPr>
          <w:rStyle w:val="FontStyle168"/>
          <w:rFonts w:asciiTheme="minorHAnsi" w:hAnsiTheme="minorHAnsi"/>
          <w:sz w:val="24"/>
          <w:szCs w:val="24"/>
        </w:rPr>
        <w:t>grup</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disfunctionalitaţi</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în</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funcţ</w:t>
      </w:r>
      <w:r w:rsidRPr="0049127B">
        <w:rPr>
          <w:rStyle w:val="FontStyle168"/>
          <w:rFonts w:asciiTheme="minorHAnsi" w:hAnsiTheme="minorHAnsi"/>
          <w:sz w:val="24"/>
          <w:szCs w:val="24"/>
        </w:rPr>
        <w:t>ionare</w:t>
      </w:r>
      <w:proofErr w:type="spellEnd"/>
      <w:r w:rsidRPr="0049127B">
        <w:rPr>
          <w:rStyle w:val="FontStyle168"/>
          <w:rFonts w:asciiTheme="minorHAnsi" w:hAnsiTheme="minorHAnsi"/>
          <w:sz w:val="24"/>
          <w:szCs w:val="24"/>
        </w:rPr>
        <w:t>;</w:t>
      </w:r>
    </w:p>
    <w:p w14:paraId="414C14B3" w14:textId="77777777" w:rsidR="00664471" w:rsidRPr="0049127B" w:rsidRDefault="00664471" w:rsidP="006201BD">
      <w:pPr>
        <w:pStyle w:val="Style28"/>
        <w:widowControl/>
        <w:numPr>
          <w:ilvl w:val="0"/>
          <w:numId w:val="47"/>
        </w:numPr>
        <w:tabs>
          <w:tab w:val="left" w:pos="426"/>
          <w:tab w:val="left" w:pos="709"/>
          <w:tab w:val="left" w:pos="851"/>
          <w:tab w:val="left" w:pos="984"/>
        </w:tabs>
        <w:spacing w:line="360" w:lineRule="auto"/>
        <w:ind w:left="0" w:firstLine="567"/>
        <w:rPr>
          <w:rStyle w:val="FontStyle168"/>
          <w:rFonts w:asciiTheme="minorHAnsi" w:hAnsiTheme="minorHAnsi"/>
          <w:sz w:val="24"/>
          <w:szCs w:val="24"/>
        </w:rPr>
      </w:pPr>
      <w:proofErr w:type="spellStart"/>
      <w:r>
        <w:rPr>
          <w:rStyle w:val="FontStyle168"/>
          <w:rFonts w:asciiTheme="minorHAnsi" w:hAnsiTheme="minorHAnsi"/>
          <w:sz w:val="24"/>
          <w:szCs w:val="24"/>
        </w:rPr>
        <w:t>cunoaşterea</w:t>
      </w:r>
      <w:proofErr w:type="spellEnd"/>
      <w:r>
        <w:rPr>
          <w:rStyle w:val="FontStyle168"/>
          <w:rFonts w:asciiTheme="minorHAnsi" w:hAnsiTheme="minorHAnsi"/>
          <w:sz w:val="24"/>
          <w:szCs w:val="24"/>
        </w:rPr>
        <w:t xml:space="preserve"> de la </w:t>
      </w:r>
      <w:proofErr w:type="spellStart"/>
      <w:r>
        <w:rPr>
          <w:rStyle w:val="FontStyle168"/>
          <w:rFonts w:asciiTheme="minorHAnsi" w:hAnsiTheme="minorHAnsi"/>
          <w:sz w:val="24"/>
          <w:szCs w:val="24"/>
        </w:rPr>
        <w:t>distanţă</w:t>
      </w:r>
      <w:proofErr w:type="spellEnd"/>
      <w:r>
        <w:rPr>
          <w:rStyle w:val="FontStyle168"/>
          <w:rFonts w:asciiTheme="minorHAnsi" w:hAnsiTheme="minorHAnsi"/>
          <w:sz w:val="24"/>
          <w:szCs w:val="24"/>
        </w:rPr>
        <w:t xml:space="preserve"> minim a </w:t>
      </w:r>
      <w:proofErr w:type="spellStart"/>
      <w:r>
        <w:rPr>
          <w:rStyle w:val="FontStyle168"/>
          <w:rFonts w:asciiTheme="minorHAnsi" w:hAnsiTheme="minorHAnsi"/>
          <w:sz w:val="24"/>
          <w:szCs w:val="24"/>
        </w:rPr>
        <w:t>următorilor</w:t>
      </w:r>
      <w:proofErr w:type="spellEnd"/>
      <w:r>
        <w:rPr>
          <w:rStyle w:val="FontStyle168"/>
          <w:rFonts w:asciiTheme="minorHAnsi" w:hAnsiTheme="minorHAnsi"/>
          <w:sz w:val="24"/>
          <w:szCs w:val="24"/>
        </w:rPr>
        <w:t xml:space="preserve"> a </w:t>
      </w:r>
      <w:proofErr w:type="spellStart"/>
      <w:r>
        <w:rPr>
          <w:rStyle w:val="FontStyle168"/>
          <w:rFonts w:asciiTheme="minorHAnsi" w:hAnsiTheme="minorHAnsi"/>
          <w:sz w:val="24"/>
          <w:szCs w:val="24"/>
        </w:rPr>
        <w:t>parametri</w:t>
      </w:r>
      <w:r w:rsidRPr="0049127B">
        <w:rPr>
          <w:rStyle w:val="FontStyle168"/>
          <w:rFonts w:asciiTheme="minorHAnsi" w:hAnsiTheme="minorHAnsi"/>
          <w:sz w:val="24"/>
          <w:szCs w:val="24"/>
        </w:rPr>
        <w:t>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electrici</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şi</w:t>
      </w:r>
      <w:proofErr w:type="spellEnd"/>
      <w:r>
        <w:rPr>
          <w:rStyle w:val="FontStyle168"/>
          <w:rFonts w:asciiTheme="minorHAnsi" w:hAnsiTheme="minorHAnsi"/>
          <w:sz w:val="24"/>
          <w:szCs w:val="24"/>
        </w:rPr>
        <w:t xml:space="preserve"> de </w:t>
      </w:r>
      <w:proofErr w:type="spellStart"/>
      <w:r>
        <w:rPr>
          <w:rStyle w:val="FontStyle168"/>
          <w:rFonts w:asciiTheme="minorHAnsi" w:hAnsiTheme="minorHAnsi"/>
          <w:sz w:val="24"/>
          <w:szCs w:val="24"/>
        </w:rPr>
        <w:t>funcţ</w:t>
      </w:r>
      <w:r w:rsidRPr="0049127B">
        <w:rPr>
          <w:rStyle w:val="FontStyle168"/>
          <w:rFonts w:asciiTheme="minorHAnsi" w:hAnsiTheme="minorHAnsi"/>
          <w:sz w:val="24"/>
          <w:szCs w:val="24"/>
        </w:rPr>
        <w:t>ionare</w:t>
      </w:r>
      <w:proofErr w:type="spellEnd"/>
      <w:r w:rsidRPr="0049127B">
        <w:rPr>
          <w:rStyle w:val="FontStyle168"/>
          <w:rFonts w:asciiTheme="minorHAnsi" w:hAnsiTheme="minorHAnsi"/>
          <w:sz w:val="24"/>
          <w:szCs w:val="24"/>
        </w:rPr>
        <w:t xml:space="preserve"> la </w:t>
      </w:r>
      <w:proofErr w:type="spellStart"/>
      <w:r w:rsidRPr="0049127B">
        <w:rPr>
          <w:rStyle w:val="FontStyle168"/>
          <w:rFonts w:asciiTheme="minorHAnsi" w:hAnsiTheme="minorHAnsi"/>
          <w:sz w:val="24"/>
          <w:szCs w:val="24"/>
        </w:rPr>
        <w:t>nivel</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aparat</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iluminat</w:t>
      </w:r>
      <w:proofErr w:type="spellEnd"/>
      <w:r w:rsidRPr="0049127B">
        <w:rPr>
          <w:rStyle w:val="FontStyle168"/>
          <w:rFonts w:asciiTheme="minorHAnsi" w:hAnsiTheme="minorHAnsi"/>
          <w:sz w:val="24"/>
          <w:szCs w:val="24"/>
        </w:rPr>
        <w:t>:</w:t>
      </w:r>
    </w:p>
    <w:p w14:paraId="1EC2EBA0" w14:textId="77777777" w:rsidR="00664471" w:rsidRPr="0049127B" w:rsidRDefault="00664471" w:rsidP="006201BD">
      <w:pPr>
        <w:pStyle w:val="Style28"/>
        <w:widowControl/>
        <w:numPr>
          <w:ilvl w:val="0"/>
          <w:numId w:val="48"/>
        </w:numPr>
        <w:tabs>
          <w:tab w:val="left" w:pos="426"/>
          <w:tab w:val="left" w:pos="709"/>
          <w:tab w:val="left" w:pos="851"/>
          <w:tab w:val="left" w:pos="1570"/>
        </w:tabs>
        <w:spacing w:line="360" w:lineRule="auto"/>
        <w:ind w:left="0" w:firstLine="567"/>
        <w:rPr>
          <w:rStyle w:val="FontStyle168"/>
          <w:rFonts w:asciiTheme="minorHAnsi" w:hAnsiTheme="minorHAnsi"/>
          <w:sz w:val="24"/>
          <w:szCs w:val="24"/>
        </w:rPr>
      </w:pPr>
      <w:proofErr w:type="spellStart"/>
      <w:r>
        <w:rPr>
          <w:rStyle w:val="FontStyle168"/>
          <w:rFonts w:asciiTheme="minorHAnsi" w:hAnsiTheme="minorHAnsi"/>
          <w:sz w:val="24"/>
          <w:szCs w:val="24"/>
        </w:rPr>
        <w:t>putere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electrică</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absorbită</w:t>
      </w:r>
      <w:proofErr w:type="spellEnd"/>
      <w:r w:rsidRPr="0049127B">
        <w:rPr>
          <w:rStyle w:val="FontStyle168"/>
          <w:rFonts w:asciiTheme="minorHAnsi" w:hAnsiTheme="minorHAnsi"/>
          <w:sz w:val="24"/>
          <w:szCs w:val="24"/>
        </w:rPr>
        <w:t>,</w:t>
      </w:r>
    </w:p>
    <w:p w14:paraId="36D60F60" w14:textId="77777777" w:rsidR="00664471" w:rsidRPr="0049127B" w:rsidRDefault="00664471" w:rsidP="006201BD">
      <w:pPr>
        <w:pStyle w:val="Style28"/>
        <w:widowControl/>
        <w:numPr>
          <w:ilvl w:val="0"/>
          <w:numId w:val="48"/>
        </w:numPr>
        <w:tabs>
          <w:tab w:val="left" w:pos="426"/>
          <w:tab w:val="left" w:pos="709"/>
          <w:tab w:val="left" w:pos="851"/>
          <w:tab w:val="left" w:pos="1570"/>
        </w:tabs>
        <w:spacing w:line="360" w:lineRule="auto"/>
        <w:ind w:left="0" w:firstLine="567"/>
        <w:rPr>
          <w:rStyle w:val="FontStyle168"/>
          <w:rFonts w:asciiTheme="minorHAnsi" w:hAnsiTheme="minorHAnsi"/>
          <w:sz w:val="24"/>
          <w:szCs w:val="24"/>
        </w:rPr>
      </w:pPr>
      <w:proofErr w:type="spellStart"/>
      <w:r w:rsidRPr="0049127B">
        <w:rPr>
          <w:rStyle w:val="FontStyle168"/>
          <w:rFonts w:asciiTheme="minorHAnsi" w:hAnsiTheme="minorHAnsi"/>
          <w:sz w:val="24"/>
          <w:szCs w:val="24"/>
        </w:rPr>
        <w:t>tensiunea</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alimentare</w:t>
      </w:r>
      <w:proofErr w:type="spellEnd"/>
      <w:r w:rsidRPr="0049127B">
        <w:rPr>
          <w:rStyle w:val="FontStyle168"/>
          <w:rFonts w:asciiTheme="minorHAnsi" w:hAnsiTheme="minorHAnsi"/>
          <w:sz w:val="24"/>
          <w:szCs w:val="24"/>
        </w:rPr>
        <w:t>,</w:t>
      </w:r>
    </w:p>
    <w:p w14:paraId="4D189CD5" w14:textId="77777777" w:rsidR="00664471" w:rsidRPr="0049127B" w:rsidRDefault="00664471" w:rsidP="006201BD">
      <w:pPr>
        <w:pStyle w:val="Style28"/>
        <w:widowControl/>
        <w:numPr>
          <w:ilvl w:val="0"/>
          <w:numId w:val="48"/>
        </w:numPr>
        <w:tabs>
          <w:tab w:val="left" w:pos="426"/>
          <w:tab w:val="left" w:pos="709"/>
          <w:tab w:val="left" w:pos="851"/>
          <w:tab w:val="left" w:pos="1570"/>
        </w:tabs>
        <w:spacing w:line="360" w:lineRule="auto"/>
        <w:ind w:left="0" w:firstLine="567"/>
        <w:rPr>
          <w:rStyle w:val="FontStyle168"/>
          <w:rFonts w:asciiTheme="minorHAnsi" w:hAnsiTheme="minorHAnsi"/>
          <w:sz w:val="24"/>
          <w:szCs w:val="24"/>
        </w:rPr>
      </w:pPr>
      <w:proofErr w:type="spellStart"/>
      <w:r w:rsidRPr="0049127B">
        <w:rPr>
          <w:rStyle w:val="FontStyle168"/>
          <w:rFonts w:asciiTheme="minorHAnsi" w:hAnsiTheme="minorHAnsi"/>
          <w:sz w:val="24"/>
          <w:szCs w:val="24"/>
        </w:rPr>
        <w:t>intensitatea</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curentului</w:t>
      </w:r>
      <w:proofErr w:type="spellEnd"/>
      <w:r w:rsidRPr="0049127B">
        <w:rPr>
          <w:rStyle w:val="FontStyle168"/>
          <w:rFonts w:asciiTheme="minorHAnsi" w:hAnsiTheme="minorHAnsi"/>
          <w:sz w:val="24"/>
          <w:szCs w:val="24"/>
        </w:rPr>
        <w:t xml:space="preserve"> electric,</w:t>
      </w:r>
    </w:p>
    <w:p w14:paraId="444571BE" w14:textId="77777777" w:rsidR="00664471" w:rsidRPr="0049127B" w:rsidRDefault="00664471" w:rsidP="006201BD">
      <w:pPr>
        <w:pStyle w:val="Style28"/>
        <w:widowControl/>
        <w:numPr>
          <w:ilvl w:val="0"/>
          <w:numId w:val="48"/>
        </w:numPr>
        <w:tabs>
          <w:tab w:val="left" w:pos="426"/>
          <w:tab w:val="left" w:pos="709"/>
          <w:tab w:val="left" w:pos="851"/>
          <w:tab w:val="left" w:pos="1570"/>
        </w:tabs>
        <w:spacing w:line="360" w:lineRule="auto"/>
        <w:ind w:left="0" w:firstLine="567"/>
        <w:rPr>
          <w:rStyle w:val="FontStyle168"/>
          <w:rFonts w:asciiTheme="minorHAnsi" w:hAnsiTheme="minorHAnsi"/>
          <w:sz w:val="24"/>
          <w:szCs w:val="24"/>
        </w:rPr>
      </w:pPr>
      <w:proofErr w:type="spellStart"/>
      <w:r>
        <w:rPr>
          <w:rStyle w:val="FontStyle168"/>
          <w:rFonts w:asciiTheme="minorHAnsi" w:hAnsiTheme="minorHAnsi"/>
          <w:sz w:val="24"/>
          <w:szCs w:val="24"/>
        </w:rPr>
        <w:t>cos</w:t>
      </w:r>
      <w:r>
        <w:rPr>
          <w:rStyle w:val="FontStyle168"/>
          <w:rFonts w:asciiTheme="minorHAnsi" w:hAnsiTheme="minorHAnsi" w:cstheme="minorHAnsi"/>
          <w:sz w:val="24"/>
          <w:szCs w:val="24"/>
        </w:rPr>
        <w:t>ɸ</w:t>
      </w:r>
      <w:proofErr w:type="spellEnd"/>
      <w:r w:rsidRPr="0049127B">
        <w:rPr>
          <w:rStyle w:val="FontStyle168"/>
          <w:rFonts w:asciiTheme="minorHAnsi" w:hAnsiTheme="minorHAnsi"/>
          <w:sz w:val="24"/>
          <w:szCs w:val="24"/>
        </w:rPr>
        <w:t>,</w:t>
      </w:r>
    </w:p>
    <w:p w14:paraId="3729621C" w14:textId="77777777" w:rsidR="00664471" w:rsidRPr="0049127B" w:rsidRDefault="00664471" w:rsidP="006201BD">
      <w:pPr>
        <w:pStyle w:val="Style28"/>
        <w:widowControl/>
        <w:numPr>
          <w:ilvl w:val="0"/>
          <w:numId w:val="48"/>
        </w:numPr>
        <w:tabs>
          <w:tab w:val="left" w:pos="426"/>
          <w:tab w:val="left" w:pos="709"/>
          <w:tab w:val="left" w:pos="851"/>
          <w:tab w:val="left" w:pos="1570"/>
        </w:tabs>
        <w:spacing w:line="360" w:lineRule="auto"/>
        <w:ind w:left="0" w:firstLine="567"/>
        <w:rPr>
          <w:rStyle w:val="FontStyle168"/>
          <w:rFonts w:asciiTheme="minorHAnsi" w:hAnsiTheme="minorHAnsi"/>
          <w:sz w:val="24"/>
          <w:szCs w:val="24"/>
        </w:rPr>
      </w:pPr>
      <w:proofErr w:type="spellStart"/>
      <w:r>
        <w:rPr>
          <w:rStyle w:val="FontStyle168"/>
          <w:rFonts w:asciiTheme="minorHAnsi" w:hAnsiTheme="minorHAnsi"/>
          <w:sz w:val="24"/>
          <w:szCs w:val="24"/>
        </w:rPr>
        <w:t>energie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consumată</w:t>
      </w:r>
      <w:proofErr w:type="spellEnd"/>
      <w:r w:rsidRPr="0049127B">
        <w:rPr>
          <w:rStyle w:val="FontStyle168"/>
          <w:rFonts w:asciiTheme="minorHAnsi" w:hAnsiTheme="minorHAnsi"/>
          <w:sz w:val="24"/>
          <w:szCs w:val="24"/>
        </w:rPr>
        <w:t xml:space="preserve"> la </w:t>
      </w:r>
      <w:proofErr w:type="spellStart"/>
      <w:r w:rsidRPr="0049127B">
        <w:rPr>
          <w:rStyle w:val="FontStyle168"/>
          <w:rFonts w:asciiTheme="minorHAnsi" w:hAnsiTheme="minorHAnsi"/>
          <w:sz w:val="24"/>
          <w:szCs w:val="24"/>
        </w:rPr>
        <w:t>nivel</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dispozitiv</w:t>
      </w:r>
      <w:proofErr w:type="spellEnd"/>
      <w:r w:rsidRPr="0049127B">
        <w:rPr>
          <w:rStyle w:val="FontStyle168"/>
          <w:rFonts w:asciiTheme="minorHAnsi" w:hAnsiTheme="minorHAnsi"/>
          <w:sz w:val="24"/>
          <w:szCs w:val="24"/>
        </w:rPr>
        <w:t xml:space="preserve"> de control individual,</w:t>
      </w:r>
    </w:p>
    <w:p w14:paraId="49A5AF14" w14:textId="77777777" w:rsidR="00664471" w:rsidRPr="0049127B" w:rsidRDefault="00664471" w:rsidP="006201BD">
      <w:pPr>
        <w:pStyle w:val="Style28"/>
        <w:widowControl/>
        <w:numPr>
          <w:ilvl w:val="0"/>
          <w:numId w:val="48"/>
        </w:numPr>
        <w:tabs>
          <w:tab w:val="left" w:pos="426"/>
          <w:tab w:val="left" w:pos="709"/>
          <w:tab w:val="left" w:pos="851"/>
          <w:tab w:val="left" w:pos="1570"/>
        </w:tabs>
        <w:spacing w:line="360" w:lineRule="auto"/>
        <w:ind w:left="0" w:firstLine="567"/>
        <w:rPr>
          <w:rStyle w:val="FontStyle168"/>
          <w:rFonts w:asciiTheme="minorHAnsi" w:hAnsiTheme="minorHAnsi"/>
          <w:sz w:val="24"/>
          <w:szCs w:val="24"/>
        </w:rPr>
      </w:pPr>
      <w:proofErr w:type="spellStart"/>
      <w:r>
        <w:rPr>
          <w:rStyle w:val="FontStyle168"/>
          <w:rFonts w:asciiTheme="minorHAnsi" w:hAnsiTheme="minorHAnsi"/>
          <w:sz w:val="24"/>
          <w:szCs w:val="24"/>
        </w:rPr>
        <w:t>numărul</w:t>
      </w:r>
      <w:proofErr w:type="spellEnd"/>
      <w:r>
        <w:rPr>
          <w:rStyle w:val="FontStyle168"/>
          <w:rFonts w:asciiTheme="minorHAnsi" w:hAnsiTheme="minorHAnsi"/>
          <w:sz w:val="24"/>
          <w:szCs w:val="24"/>
        </w:rPr>
        <w:t xml:space="preserve"> de ore de </w:t>
      </w:r>
      <w:proofErr w:type="spellStart"/>
      <w:r>
        <w:rPr>
          <w:rStyle w:val="FontStyle168"/>
          <w:rFonts w:asciiTheme="minorHAnsi" w:hAnsiTheme="minorHAnsi"/>
          <w:sz w:val="24"/>
          <w:szCs w:val="24"/>
        </w:rPr>
        <w:t>funcţ</w:t>
      </w:r>
      <w:r w:rsidRPr="0049127B">
        <w:rPr>
          <w:rStyle w:val="FontStyle168"/>
          <w:rFonts w:asciiTheme="minorHAnsi" w:hAnsiTheme="minorHAnsi"/>
          <w:sz w:val="24"/>
          <w:szCs w:val="24"/>
        </w:rPr>
        <w:t>ionare</w:t>
      </w:r>
      <w:proofErr w:type="spellEnd"/>
      <w:r w:rsidRPr="0049127B">
        <w:rPr>
          <w:rStyle w:val="FontStyle168"/>
          <w:rFonts w:asciiTheme="minorHAnsi" w:hAnsiTheme="minorHAnsi"/>
          <w:sz w:val="24"/>
          <w:szCs w:val="24"/>
        </w:rPr>
        <w:t xml:space="preserve"> ale </w:t>
      </w:r>
      <w:proofErr w:type="spellStart"/>
      <w:r w:rsidRPr="0049127B">
        <w:rPr>
          <w:rStyle w:val="FontStyle168"/>
          <w:rFonts w:asciiTheme="minorHAnsi" w:hAnsiTheme="minorHAnsi"/>
          <w:sz w:val="24"/>
          <w:szCs w:val="24"/>
        </w:rPr>
        <w:t>dispozitivului</w:t>
      </w:r>
      <w:proofErr w:type="spellEnd"/>
      <w:r w:rsidRPr="0049127B">
        <w:rPr>
          <w:rStyle w:val="FontStyle168"/>
          <w:rFonts w:asciiTheme="minorHAnsi" w:hAnsiTheme="minorHAnsi"/>
          <w:sz w:val="24"/>
          <w:szCs w:val="24"/>
        </w:rPr>
        <w:t xml:space="preserve"> de control,</w:t>
      </w:r>
    </w:p>
    <w:p w14:paraId="743A631C" w14:textId="77777777" w:rsidR="00664471" w:rsidRPr="0049127B" w:rsidRDefault="00664471" w:rsidP="006201BD">
      <w:pPr>
        <w:pStyle w:val="Style28"/>
        <w:widowControl/>
        <w:numPr>
          <w:ilvl w:val="0"/>
          <w:numId w:val="48"/>
        </w:numPr>
        <w:tabs>
          <w:tab w:val="left" w:pos="426"/>
          <w:tab w:val="left" w:pos="709"/>
          <w:tab w:val="left" w:pos="851"/>
          <w:tab w:val="left" w:pos="1570"/>
        </w:tabs>
        <w:spacing w:line="360" w:lineRule="auto"/>
        <w:ind w:left="0" w:firstLine="567"/>
        <w:rPr>
          <w:rStyle w:val="FontStyle168"/>
          <w:rFonts w:asciiTheme="minorHAnsi" w:hAnsiTheme="minorHAnsi"/>
          <w:sz w:val="24"/>
          <w:szCs w:val="24"/>
        </w:rPr>
      </w:pPr>
      <w:proofErr w:type="spellStart"/>
      <w:r>
        <w:rPr>
          <w:rStyle w:val="FontStyle168"/>
          <w:rFonts w:asciiTheme="minorHAnsi" w:hAnsiTheme="minorHAnsi"/>
          <w:sz w:val="24"/>
          <w:szCs w:val="24"/>
        </w:rPr>
        <w:t>numărul</w:t>
      </w:r>
      <w:proofErr w:type="spellEnd"/>
      <w:r>
        <w:rPr>
          <w:rStyle w:val="FontStyle168"/>
          <w:rFonts w:asciiTheme="minorHAnsi" w:hAnsiTheme="minorHAnsi"/>
          <w:sz w:val="24"/>
          <w:szCs w:val="24"/>
        </w:rPr>
        <w:t xml:space="preserve"> de ore de </w:t>
      </w:r>
      <w:proofErr w:type="spellStart"/>
      <w:r>
        <w:rPr>
          <w:rStyle w:val="FontStyle168"/>
          <w:rFonts w:asciiTheme="minorHAnsi" w:hAnsiTheme="minorHAnsi"/>
          <w:sz w:val="24"/>
          <w:szCs w:val="24"/>
        </w:rPr>
        <w:t>funcţ</w:t>
      </w:r>
      <w:r w:rsidRPr="0049127B">
        <w:rPr>
          <w:rStyle w:val="FontStyle168"/>
          <w:rFonts w:asciiTheme="minorHAnsi" w:hAnsiTheme="minorHAnsi"/>
          <w:sz w:val="24"/>
          <w:szCs w:val="24"/>
        </w:rPr>
        <w:t>ionare</w:t>
      </w:r>
      <w:proofErr w:type="spellEnd"/>
      <w:r w:rsidRPr="0049127B">
        <w:rPr>
          <w:rStyle w:val="FontStyle168"/>
          <w:rFonts w:asciiTheme="minorHAnsi" w:hAnsiTheme="minorHAnsi"/>
          <w:sz w:val="24"/>
          <w:szCs w:val="24"/>
        </w:rPr>
        <w:t xml:space="preserve"> ale </w:t>
      </w:r>
      <w:proofErr w:type="spellStart"/>
      <w:r w:rsidRPr="0049127B">
        <w:rPr>
          <w:rStyle w:val="FontStyle168"/>
          <w:rFonts w:asciiTheme="minorHAnsi" w:hAnsiTheme="minorHAnsi"/>
          <w:sz w:val="24"/>
          <w:szCs w:val="24"/>
        </w:rPr>
        <w:t>balastului</w:t>
      </w:r>
      <w:proofErr w:type="spellEnd"/>
      <w:r w:rsidRPr="0049127B">
        <w:rPr>
          <w:rStyle w:val="FontStyle168"/>
          <w:rFonts w:asciiTheme="minorHAnsi" w:hAnsiTheme="minorHAnsi"/>
          <w:sz w:val="24"/>
          <w:szCs w:val="24"/>
        </w:rPr>
        <w:t xml:space="preserve"> /driver-</w:t>
      </w:r>
      <w:proofErr w:type="spellStart"/>
      <w:r w:rsidRPr="0049127B">
        <w:rPr>
          <w:rStyle w:val="FontStyle168"/>
          <w:rFonts w:asciiTheme="minorHAnsi" w:hAnsiTheme="minorHAnsi"/>
          <w:sz w:val="24"/>
          <w:szCs w:val="24"/>
        </w:rPr>
        <w:t>ului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aparatului</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iluminat</w:t>
      </w:r>
      <w:proofErr w:type="spellEnd"/>
      <w:r w:rsidRPr="0049127B">
        <w:rPr>
          <w:rStyle w:val="FontStyle168"/>
          <w:rFonts w:asciiTheme="minorHAnsi" w:hAnsiTheme="minorHAnsi"/>
          <w:sz w:val="24"/>
          <w:szCs w:val="24"/>
        </w:rPr>
        <w:t>,</w:t>
      </w:r>
    </w:p>
    <w:p w14:paraId="7EF928FF" w14:textId="77777777" w:rsidR="00664471" w:rsidRPr="0049127B" w:rsidRDefault="00664471" w:rsidP="006201BD">
      <w:pPr>
        <w:pStyle w:val="Style28"/>
        <w:widowControl/>
        <w:numPr>
          <w:ilvl w:val="0"/>
          <w:numId w:val="48"/>
        </w:numPr>
        <w:tabs>
          <w:tab w:val="left" w:pos="426"/>
          <w:tab w:val="left" w:pos="709"/>
          <w:tab w:val="left" w:pos="851"/>
          <w:tab w:val="left" w:pos="1570"/>
        </w:tabs>
        <w:spacing w:line="360" w:lineRule="auto"/>
        <w:ind w:left="0" w:firstLine="567"/>
        <w:rPr>
          <w:rStyle w:val="FontStyle168"/>
          <w:rFonts w:asciiTheme="minorHAnsi" w:hAnsiTheme="minorHAnsi"/>
          <w:sz w:val="24"/>
          <w:szCs w:val="24"/>
        </w:rPr>
      </w:pPr>
      <w:proofErr w:type="spellStart"/>
      <w:r w:rsidRPr="0049127B">
        <w:rPr>
          <w:rStyle w:val="FontStyle168"/>
          <w:rFonts w:asciiTheme="minorHAnsi" w:hAnsiTheme="minorHAnsi"/>
          <w:sz w:val="24"/>
          <w:szCs w:val="24"/>
        </w:rPr>
        <w:t>starea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şi</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calitatea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comunicaţ</w:t>
      </w:r>
      <w:r w:rsidRPr="0049127B">
        <w:rPr>
          <w:rStyle w:val="FontStyle168"/>
          <w:rFonts w:asciiTheme="minorHAnsi" w:hAnsiTheme="minorHAnsi"/>
          <w:sz w:val="24"/>
          <w:szCs w:val="24"/>
        </w:rPr>
        <w:t>iei</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existen</w:t>
      </w:r>
      <w:r>
        <w:rPr>
          <w:rStyle w:val="FontStyle168"/>
          <w:rFonts w:asciiTheme="minorHAnsi" w:hAnsiTheme="minorHAnsi"/>
          <w:sz w:val="24"/>
          <w:szCs w:val="24"/>
        </w:rPr>
        <w:t>te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î</w:t>
      </w:r>
      <w:r w:rsidRPr="0049127B">
        <w:rPr>
          <w:rStyle w:val="FontStyle168"/>
          <w:rFonts w:asciiTheme="minorHAnsi" w:hAnsiTheme="minorHAnsi"/>
          <w:sz w:val="24"/>
          <w:szCs w:val="24"/>
        </w:rPr>
        <w:t>ntre</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dispozitivul</w:t>
      </w:r>
      <w:proofErr w:type="spellEnd"/>
      <w:r w:rsidRPr="0049127B">
        <w:rPr>
          <w:rStyle w:val="FontStyle168"/>
          <w:rFonts w:asciiTheme="minorHAnsi" w:hAnsiTheme="minorHAnsi"/>
          <w:sz w:val="24"/>
          <w:szCs w:val="24"/>
        </w:rPr>
        <w:t xml:space="preserve"> de control al </w:t>
      </w:r>
      <w:proofErr w:type="spellStart"/>
      <w:r w:rsidRPr="0049127B">
        <w:rPr>
          <w:rStyle w:val="FontStyle168"/>
          <w:rFonts w:asciiTheme="minorHAnsi" w:hAnsiTheme="minorHAnsi"/>
          <w:sz w:val="24"/>
          <w:szCs w:val="24"/>
        </w:rPr>
        <w:t>aparatului</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iluminat</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şi</w:t>
      </w:r>
      <w:proofErr w:type="spellEnd"/>
      <w:r>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dispozitivul</w:t>
      </w:r>
      <w:proofErr w:type="spellEnd"/>
      <w:r w:rsidRPr="0049127B">
        <w:rPr>
          <w:rStyle w:val="FontStyle168"/>
          <w:rFonts w:asciiTheme="minorHAnsi" w:hAnsiTheme="minorHAnsi"/>
          <w:sz w:val="24"/>
          <w:szCs w:val="24"/>
        </w:rPr>
        <w:t xml:space="preserve"> de control de </w:t>
      </w:r>
      <w:proofErr w:type="spellStart"/>
      <w:r w:rsidRPr="0049127B">
        <w:rPr>
          <w:rStyle w:val="FontStyle168"/>
          <w:rFonts w:asciiTheme="minorHAnsi" w:hAnsiTheme="minorHAnsi"/>
          <w:sz w:val="24"/>
          <w:szCs w:val="24"/>
        </w:rPr>
        <w:t>grup</w:t>
      </w:r>
      <w:proofErr w:type="spellEnd"/>
      <w:r w:rsidRPr="0049127B">
        <w:rPr>
          <w:rStyle w:val="FontStyle168"/>
          <w:rFonts w:asciiTheme="minorHAnsi" w:hAnsiTheme="minorHAnsi"/>
          <w:sz w:val="24"/>
          <w:szCs w:val="24"/>
        </w:rPr>
        <w:t>,</w:t>
      </w:r>
    </w:p>
    <w:p w14:paraId="37A6BA58" w14:textId="77777777" w:rsidR="00664471" w:rsidRPr="0049127B" w:rsidRDefault="00664471" w:rsidP="006201BD">
      <w:pPr>
        <w:pStyle w:val="Style28"/>
        <w:widowControl/>
        <w:numPr>
          <w:ilvl w:val="0"/>
          <w:numId w:val="48"/>
        </w:numPr>
        <w:tabs>
          <w:tab w:val="left" w:pos="426"/>
          <w:tab w:val="left" w:pos="709"/>
          <w:tab w:val="left" w:pos="851"/>
          <w:tab w:val="left" w:pos="1570"/>
        </w:tabs>
        <w:spacing w:line="360" w:lineRule="auto"/>
        <w:ind w:left="0" w:firstLine="567"/>
        <w:rPr>
          <w:rStyle w:val="FontStyle168"/>
          <w:rFonts w:asciiTheme="minorHAnsi" w:hAnsiTheme="minorHAnsi"/>
          <w:sz w:val="24"/>
          <w:szCs w:val="24"/>
        </w:rPr>
      </w:pPr>
      <w:r w:rsidRPr="0049127B">
        <w:rPr>
          <w:rStyle w:val="FontStyle168"/>
          <w:rFonts w:asciiTheme="minorHAnsi" w:hAnsiTheme="minorHAnsi"/>
          <w:sz w:val="24"/>
          <w:szCs w:val="24"/>
        </w:rPr>
        <w:t xml:space="preserve">ultima </w:t>
      </w:r>
      <w:proofErr w:type="spellStart"/>
      <w:r w:rsidRPr="0049127B">
        <w:rPr>
          <w:rStyle w:val="FontStyle168"/>
          <w:rFonts w:asciiTheme="minorHAnsi" w:hAnsiTheme="minorHAnsi"/>
          <w:sz w:val="24"/>
          <w:szCs w:val="24"/>
        </w:rPr>
        <w:t>pornire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şi</w:t>
      </w:r>
      <w:proofErr w:type="spellEnd"/>
      <w:r>
        <w:rPr>
          <w:rStyle w:val="FontStyle168"/>
          <w:rFonts w:asciiTheme="minorHAnsi" w:hAnsiTheme="minorHAnsi"/>
          <w:sz w:val="24"/>
          <w:szCs w:val="24"/>
        </w:rPr>
        <w:t xml:space="preserve"> </w:t>
      </w:r>
      <w:r w:rsidRPr="0049127B">
        <w:rPr>
          <w:rStyle w:val="FontStyle168"/>
          <w:rFonts w:asciiTheme="minorHAnsi" w:hAnsiTheme="minorHAnsi"/>
          <w:sz w:val="24"/>
          <w:szCs w:val="24"/>
        </w:rPr>
        <w:t xml:space="preserve">ultima </w:t>
      </w:r>
      <w:proofErr w:type="spellStart"/>
      <w:r w:rsidRPr="0049127B">
        <w:rPr>
          <w:rStyle w:val="FontStyle168"/>
          <w:rFonts w:asciiTheme="minorHAnsi" w:hAnsiTheme="minorHAnsi"/>
          <w:sz w:val="24"/>
          <w:szCs w:val="24"/>
        </w:rPr>
        <w:t>oprire</w:t>
      </w:r>
      <w:proofErr w:type="spellEnd"/>
      <w:r w:rsidRPr="0049127B">
        <w:rPr>
          <w:rStyle w:val="FontStyle168"/>
          <w:rFonts w:asciiTheme="minorHAnsi" w:hAnsiTheme="minorHAnsi"/>
          <w:sz w:val="24"/>
          <w:szCs w:val="24"/>
        </w:rPr>
        <w:t xml:space="preserve"> </w:t>
      </w:r>
      <w:proofErr w:type="gramStart"/>
      <w:r w:rsidRPr="0049127B">
        <w:rPr>
          <w:rStyle w:val="FontStyle168"/>
          <w:rFonts w:asciiTheme="minorHAnsi" w:hAnsiTheme="minorHAnsi"/>
          <w:sz w:val="24"/>
          <w:szCs w:val="24"/>
        </w:rPr>
        <w:t>a</w:t>
      </w:r>
      <w:proofErr w:type="gram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aparatului</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iluminat</w:t>
      </w:r>
      <w:proofErr w:type="spellEnd"/>
      <w:r w:rsidRPr="0049127B">
        <w:rPr>
          <w:rStyle w:val="FontStyle168"/>
          <w:rFonts w:asciiTheme="minorHAnsi" w:hAnsiTheme="minorHAnsi"/>
          <w:sz w:val="24"/>
          <w:szCs w:val="24"/>
        </w:rPr>
        <w:t>,</w:t>
      </w:r>
    </w:p>
    <w:p w14:paraId="1247979D" w14:textId="77777777" w:rsidR="00664471" w:rsidRPr="0049127B" w:rsidRDefault="00664471" w:rsidP="006201BD">
      <w:pPr>
        <w:pStyle w:val="Style28"/>
        <w:widowControl/>
        <w:numPr>
          <w:ilvl w:val="0"/>
          <w:numId w:val="48"/>
        </w:numPr>
        <w:tabs>
          <w:tab w:val="left" w:pos="426"/>
          <w:tab w:val="left" w:pos="709"/>
          <w:tab w:val="left" w:pos="851"/>
          <w:tab w:val="left" w:pos="1570"/>
        </w:tabs>
        <w:spacing w:line="360" w:lineRule="auto"/>
        <w:ind w:left="0" w:firstLine="567"/>
        <w:rPr>
          <w:rStyle w:val="FontStyle168"/>
          <w:rFonts w:asciiTheme="minorHAnsi" w:hAnsiTheme="minorHAnsi"/>
          <w:sz w:val="24"/>
          <w:szCs w:val="24"/>
        </w:rPr>
      </w:pPr>
      <w:proofErr w:type="spellStart"/>
      <w:r>
        <w:rPr>
          <w:rStyle w:val="FontStyle168"/>
          <w:rFonts w:asciiTheme="minorHAnsi" w:hAnsiTheme="minorHAnsi"/>
          <w:sz w:val="24"/>
          <w:szCs w:val="24"/>
        </w:rPr>
        <w:t>starea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în</w:t>
      </w:r>
      <w:proofErr w:type="spellEnd"/>
      <w:r>
        <w:rPr>
          <w:rStyle w:val="FontStyle168"/>
          <w:rFonts w:asciiTheme="minorHAnsi" w:hAnsiTheme="minorHAnsi"/>
          <w:sz w:val="24"/>
          <w:szCs w:val="24"/>
        </w:rPr>
        <w:t xml:space="preserve"> care se </w:t>
      </w:r>
      <w:proofErr w:type="spellStart"/>
      <w:r>
        <w:rPr>
          <w:rStyle w:val="FontStyle168"/>
          <w:rFonts w:asciiTheme="minorHAnsi" w:hAnsiTheme="minorHAnsi"/>
          <w:sz w:val="24"/>
          <w:szCs w:val="24"/>
        </w:rPr>
        <w:t>află</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aparatul</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iluminat</w:t>
      </w:r>
      <w:proofErr w:type="spellEnd"/>
      <w:r w:rsidRPr="0049127B">
        <w:rPr>
          <w:rStyle w:val="FontStyle168"/>
          <w:rFonts w:asciiTheme="minorHAnsi" w:hAnsiTheme="minorHAnsi"/>
          <w:sz w:val="24"/>
          <w:szCs w:val="24"/>
        </w:rPr>
        <w:t xml:space="preserve"> - </w:t>
      </w:r>
      <w:proofErr w:type="spellStart"/>
      <w:r w:rsidRPr="0049127B">
        <w:rPr>
          <w:rStyle w:val="FontStyle168"/>
          <w:rFonts w:asciiTheme="minorHAnsi" w:hAnsiTheme="minorHAnsi"/>
          <w:sz w:val="24"/>
          <w:szCs w:val="24"/>
        </w:rPr>
        <w:t>pornit</w:t>
      </w:r>
      <w:proofErr w:type="spellEnd"/>
      <w:r w:rsidRPr="0049127B">
        <w:rPr>
          <w:rStyle w:val="FontStyle168"/>
          <w:rFonts w:asciiTheme="minorHAnsi" w:hAnsiTheme="minorHAnsi"/>
          <w:sz w:val="24"/>
          <w:szCs w:val="24"/>
        </w:rPr>
        <w:t>/</w:t>
      </w:r>
      <w:proofErr w:type="spellStart"/>
      <w:r w:rsidRPr="0049127B">
        <w:rPr>
          <w:rStyle w:val="FontStyle168"/>
          <w:rFonts w:asciiTheme="minorHAnsi" w:hAnsiTheme="minorHAnsi"/>
          <w:sz w:val="24"/>
          <w:szCs w:val="24"/>
        </w:rPr>
        <w:t>oprit</w:t>
      </w:r>
      <w:proofErr w:type="spellEnd"/>
      <w:r w:rsidRPr="0049127B">
        <w:rPr>
          <w:rStyle w:val="FontStyle168"/>
          <w:rFonts w:asciiTheme="minorHAnsi" w:hAnsiTheme="minorHAnsi"/>
          <w:sz w:val="24"/>
          <w:szCs w:val="24"/>
        </w:rPr>
        <w:t>/mod manual/mod automat,</w:t>
      </w:r>
    </w:p>
    <w:p w14:paraId="5F902D1D" w14:textId="77777777" w:rsidR="00664471" w:rsidRDefault="00664471" w:rsidP="006201BD">
      <w:pPr>
        <w:pStyle w:val="Style28"/>
        <w:widowControl/>
        <w:numPr>
          <w:ilvl w:val="0"/>
          <w:numId w:val="48"/>
        </w:numPr>
        <w:tabs>
          <w:tab w:val="left" w:pos="426"/>
          <w:tab w:val="left" w:pos="709"/>
          <w:tab w:val="left" w:pos="851"/>
          <w:tab w:val="left" w:pos="1570"/>
        </w:tabs>
        <w:spacing w:line="360" w:lineRule="auto"/>
        <w:ind w:left="0" w:firstLine="567"/>
        <w:rPr>
          <w:rStyle w:val="FontStyle168"/>
          <w:rFonts w:asciiTheme="minorHAnsi" w:hAnsiTheme="minorHAnsi"/>
          <w:sz w:val="24"/>
          <w:szCs w:val="24"/>
        </w:rPr>
      </w:pPr>
      <w:proofErr w:type="spellStart"/>
      <w:r w:rsidRPr="0049127B">
        <w:rPr>
          <w:rStyle w:val="FontStyle168"/>
          <w:rFonts w:asciiTheme="minorHAnsi" w:hAnsiTheme="minorHAnsi"/>
          <w:sz w:val="24"/>
          <w:szCs w:val="24"/>
        </w:rPr>
        <w:t>nivelul</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iluminare</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mă</w:t>
      </w:r>
      <w:r w:rsidRPr="0049127B">
        <w:rPr>
          <w:rStyle w:val="FontStyle168"/>
          <w:rFonts w:asciiTheme="minorHAnsi" w:hAnsiTheme="minorHAnsi"/>
          <w:sz w:val="24"/>
          <w:szCs w:val="24"/>
        </w:rPr>
        <w:t>surat</w:t>
      </w:r>
      <w:proofErr w:type="spellEnd"/>
      <w:r w:rsidRPr="0049127B">
        <w:rPr>
          <w:rStyle w:val="FontStyle168"/>
          <w:rFonts w:asciiTheme="minorHAnsi" w:hAnsiTheme="minorHAnsi"/>
          <w:sz w:val="24"/>
          <w:szCs w:val="24"/>
        </w:rPr>
        <w:t xml:space="preserve"> de </w:t>
      </w:r>
      <w:proofErr w:type="spellStart"/>
      <w:r w:rsidRPr="0049127B">
        <w:rPr>
          <w:rStyle w:val="FontStyle168"/>
          <w:rFonts w:asciiTheme="minorHAnsi" w:hAnsiTheme="minorHAnsi"/>
          <w:sz w:val="24"/>
          <w:szCs w:val="24"/>
        </w:rPr>
        <w:t>fotocelula</w:t>
      </w:r>
      <w:proofErr w:type="spellEnd"/>
      <w:r w:rsidRPr="0049127B">
        <w:rPr>
          <w:rStyle w:val="FontStyle168"/>
          <w:rFonts w:asciiTheme="minorHAnsi" w:hAnsiTheme="minorHAnsi"/>
          <w:sz w:val="24"/>
          <w:szCs w:val="24"/>
        </w:rPr>
        <w:t xml:space="preserve"> </w:t>
      </w:r>
      <w:proofErr w:type="spellStart"/>
      <w:r w:rsidRPr="0049127B">
        <w:rPr>
          <w:rStyle w:val="FontStyle168"/>
          <w:rFonts w:asciiTheme="minorHAnsi" w:hAnsiTheme="minorHAnsi"/>
          <w:sz w:val="24"/>
          <w:szCs w:val="24"/>
        </w:rPr>
        <w:t>in</w:t>
      </w:r>
      <w:r>
        <w:rPr>
          <w:rStyle w:val="FontStyle168"/>
          <w:rFonts w:asciiTheme="minorHAnsi" w:hAnsiTheme="minorHAnsi"/>
          <w:sz w:val="24"/>
          <w:szCs w:val="24"/>
        </w:rPr>
        <w:t>tegrata</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în</w:t>
      </w:r>
      <w:proofErr w:type="spellEnd"/>
      <w:r>
        <w:rPr>
          <w:rStyle w:val="FontStyle168"/>
          <w:rFonts w:asciiTheme="minorHAnsi" w:hAnsiTheme="minorHAnsi"/>
          <w:sz w:val="24"/>
          <w:szCs w:val="24"/>
        </w:rPr>
        <w:t xml:space="preserve"> </w:t>
      </w:r>
      <w:proofErr w:type="spellStart"/>
      <w:r>
        <w:rPr>
          <w:rStyle w:val="FontStyle168"/>
          <w:rFonts w:asciiTheme="minorHAnsi" w:hAnsiTheme="minorHAnsi"/>
          <w:sz w:val="24"/>
          <w:szCs w:val="24"/>
        </w:rPr>
        <w:t>aparatul</w:t>
      </w:r>
      <w:proofErr w:type="spellEnd"/>
      <w:r>
        <w:rPr>
          <w:rStyle w:val="FontStyle168"/>
          <w:rFonts w:asciiTheme="minorHAnsi" w:hAnsiTheme="minorHAnsi"/>
          <w:sz w:val="24"/>
          <w:szCs w:val="24"/>
        </w:rPr>
        <w:t xml:space="preserve"> de </w:t>
      </w:r>
      <w:proofErr w:type="spellStart"/>
      <w:r>
        <w:rPr>
          <w:rStyle w:val="FontStyle168"/>
          <w:rFonts w:asciiTheme="minorHAnsi" w:hAnsiTheme="minorHAnsi"/>
          <w:sz w:val="24"/>
          <w:szCs w:val="24"/>
        </w:rPr>
        <w:t>iluminat</w:t>
      </w:r>
      <w:proofErr w:type="spellEnd"/>
      <w:r>
        <w:rPr>
          <w:rStyle w:val="FontStyle168"/>
          <w:rFonts w:asciiTheme="minorHAnsi" w:hAnsiTheme="minorHAnsi"/>
          <w:sz w:val="24"/>
          <w:szCs w:val="24"/>
        </w:rPr>
        <w:t>.</w:t>
      </w:r>
    </w:p>
    <w:p w14:paraId="391F8B86" w14:textId="77777777" w:rsidR="00664471" w:rsidRDefault="00664471" w:rsidP="00664471">
      <w:pPr>
        <w:spacing w:after="0" w:line="360" w:lineRule="auto"/>
        <w:jc w:val="both"/>
        <w:rPr>
          <w:rFonts w:ascii="Calibri" w:eastAsia="Times New Roman" w:hAnsi="Calibri" w:cs="Calibri"/>
          <w:sz w:val="24"/>
          <w:szCs w:val="24"/>
        </w:rPr>
      </w:pPr>
      <w:r w:rsidRPr="00A11651">
        <w:rPr>
          <w:rFonts w:ascii="Calibri" w:eastAsia="Times New Roman" w:hAnsi="Calibri" w:cs="Calibri"/>
          <w:sz w:val="24"/>
          <w:szCs w:val="24"/>
        </w:rPr>
        <w:t xml:space="preserve">Elementul de telegestiune nu este încorporat în aparatul de iluminat, așa cum s-a solicitat în Fișa tehnică nr. 3 și anume “Aparatul de iluminat va fi echipat cu dispozitiv de control individual fără fir (parte componenta a sistemului de control), pentru comanda și controlul </w:t>
      </w:r>
      <w:r w:rsidRPr="00A11651">
        <w:rPr>
          <w:rFonts w:ascii="Calibri" w:eastAsia="Times New Roman" w:hAnsi="Calibri" w:cs="Calibri"/>
          <w:sz w:val="24"/>
          <w:szCs w:val="24"/>
        </w:rPr>
        <w:lastRenderedPageBreak/>
        <w:t>independent al aparatului de iluminat, prin utilizarea cel puțin a protocoalelor de comunicare 1-10 V sau DALI”</w:t>
      </w:r>
      <w:r>
        <w:rPr>
          <w:rFonts w:ascii="Calibri" w:eastAsia="Times New Roman" w:hAnsi="Calibri" w:cs="Calibri"/>
          <w:sz w:val="24"/>
          <w:szCs w:val="24"/>
        </w:rPr>
        <w:t>.</w:t>
      </w:r>
    </w:p>
    <w:p w14:paraId="6F8210FF" w14:textId="24E74A1D" w:rsidR="00E85759" w:rsidRPr="009445EF" w:rsidRDefault="00E85759" w:rsidP="00E85759">
      <w:pPr>
        <w:pStyle w:val="Heading2"/>
        <w:jc w:val="both"/>
        <w:rPr>
          <w:rFonts w:asciiTheme="minorHAnsi" w:eastAsiaTheme="minorHAnsi" w:hAnsiTheme="minorHAnsi" w:cstheme="minorBidi"/>
          <w:color w:val="auto"/>
          <w:szCs w:val="22"/>
          <w:lang w:val="en-GB"/>
        </w:rPr>
      </w:pPr>
      <w:bookmarkStart w:id="32" w:name="_Toc23240617"/>
      <w:r w:rsidRPr="009445EF">
        <w:rPr>
          <w:rFonts w:asciiTheme="minorHAnsi" w:hAnsiTheme="minorHAnsi"/>
        </w:rPr>
        <w:t>3.1</w:t>
      </w:r>
      <w:r>
        <w:rPr>
          <w:rFonts w:asciiTheme="minorHAnsi" w:hAnsiTheme="minorHAnsi"/>
        </w:rPr>
        <w:t>6</w:t>
      </w:r>
      <w:r w:rsidRPr="009445EF">
        <w:rPr>
          <w:rFonts w:asciiTheme="minorHAnsi" w:hAnsiTheme="minorHAnsi"/>
        </w:rPr>
        <w:t xml:space="preserve">. </w:t>
      </w:r>
      <w:proofErr w:type="spellStart"/>
      <w:r w:rsidRPr="009445EF">
        <w:rPr>
          <w:rFonts w:asciiTheme="minorHAnsi" w:hAnsiTheme="minorHAnsi"/>
        </w:rPr>
        <w:t>Descrierea</w:t>
      </w:r>
      <w:proofErr w:type="spellEnd"/>
      <w:r w:rsidRPr="009445EF">
        <w:rPr>
          <w:rFonts w:asciiTheme="minorHAnsi" w:hAnsiTheme="minorHAnsi"/>
        </w:rPr>
        <w:t xml:space="preserve"> </w:t>
      </w:r>
      <w:proofErr w:type="spellStart"/>
      <w:r w:rsidRPr="009445EF">
        <w:rPr>
          <w:rFonts w:asciiTheme="minorHAnsi" w:hAnsiTheme="minorHAnsi"/>
        </w:rPr>
        <w:t>modului</w:t>
      </w:r>
      <w:proofErr w:type="spellEnd"/>
      <w:r w:rsidRPr="009445EF">
        <w:rPr>
          <w:rFonts w:asciiTheme="minorHAnsi" w:hAnsiTheme="minorHAnsi"/>
        </w:rPr>
        <w:t xml:space="preserve"> de </w:t>
      </w:r>
      <w:proofErr w:type="spellStart"/>
      <w:r w:rsidRPr="009445EF">
        <w:rPr>
          <w:rFonts w:asciiTheme="minorHAnsi" w:hAnsiTheme="minorHAnsi"/>
        </w:rPr>
        <w:t>gestionarea</w:t>
      </w:r>
      <w:proofErr w:type="spellEnd"/>
      <w:r w:rsidRPr="009445EF">
        <w:rPr>
          <w:rFonts w:asciiTheme="minorHAnsi" w:hAnsiTheme="minorHAnsi"/>
        </w:rPr>
        <w:t xml:space="preserve"> a </w:t>
      </w:r>
      <w:proofErr w:type="spellStart"/>
      <w:r w:rsidRPr="009445EF">
        <w:rPr>
          <w:rFonts w:asciiTheme="minorHAnsi" w:hAnsiTheme="minorHAnsi"/>
        </w:rPr>
        <w:t>serviciilor</w:t>
      </w:r>
      <w:proofErr w:type="spellEnd"/>
      <w:r w:rsidRPr="009445EF">
        <w:rPr>
          <w:rFonts w:asciiTheme="minorHAnsi" w:hAnsiTheme="minorHAnsi"/>
        </w:rPr>
        <w:t xml:space="preserve"> de </w:t>
      </w:r>
      <w:proofErr w:type="spellStart"/>
      <w:r>
        <w:rPr>
          <w:rFonts w:asciiTheme="minorHAnsi" w:hAnsiTheme="minorHAnsi"/>
        </w:rPr>
        <w:t>utilităţi</w:t>
      </w:r>
      <w:proofErr w:type="spellEnd"/>
      <w:r w:rsidRPr="009445EF">
        <w:rPr>
          <w:rFonts w:asciiTheme="minorHAnsi" w:hAnsiTheme="minorHAnsi"/>
        </w:rPr>
        <w:t xml:space="preserve"> </w:t>
      </w:r>
      <w:proofErr w:type="spellStart"/>
      <w:r w:rsidRPr="009445EF">
        <w:rPr>
          <w:rFonts w:asciiTheme="minorHAnsi" w:hAnsiTheme="minorHAnsi"/>
        </w:rPr>
        <w:t>publice</w:t>
      </w:r>
      <w:bookmarkEnd w:id="32"/>
      <w:proofErr w:type="spellEnd"/>
    </w:p>
    <w:p w14:paraId="6BD3069D" w14:textId="77777777" w:rsidR="00E85759" w:rsidRPr="009445EF" w:rsidRDefault="00E85759" w:rsidP="00E85759">
      <w:pPr>
        <w:pStyle w:val="BodyText"/>
        <w:jc w:val="both"/>
        <w:rPr>
          <w:rFonts w:asciiTheme="minorHAnsi" w:hAnsiTheme="minorHAnsi"/>
          <w:szCs w:val="22"/>
        </w:rPr>
      </w:pPr>
      <w:r w:rsidRPr="009445EF">
        <w:rPr>
          <w:rFonts w:asciiTheme="minorHAnsi" w:hAnsiTheme="minorHAnsi"/>
          <w:szCs w:val="22"/>
        </w:rPr>
        <w:t xml:space="preserve">Modul de </w:t>
      </w:r>
      <w:proofErr w:type="spellStart"/>
      <w:r w:rsidRPr="009445EF">
        <w:rPr>
          <w:rFonts w:asciiTheme="minorHAnsi" w:hAnsiTheme="minorHAnsi"/>
          <w:szCs w:val="22"/>
        </w:rPr>
        <w:t>ges</w:t>
      </w:r>
      <w:r>
        <w:rPr>
          <w:rFonts w:asciiTheme="minorHAnsi" w:hAnsiTheme="minorHAnsi"/>
          <w:szCs w:val="22"/>
        </w:rPr>
        <w:t>tionare</w:t>
      </w:r>
      <w:proofErr w:type="spellEnd"/>
      <w:r>
        <w:rPr>
          <w:rFonts w:asciiTheme="minorHAnsi" w:hAnsiTheme="minorHAnsi"/>
          <w:szCs w:val="22"/>
        </w:rPr>
        <w:t xml:space="preserve"> a </w:t>
      </w:r>
      <w:proofErr w:type="spellStart"/>
      <w:r>
        <w:rPr>
          <w:rFonts w:asciiTheme="minorHAnsi" w:hAnsiTheme="minorHAnsi"/>
          <w:szCs w:val="22"/>
        </w:rPr>
        <w:t>serviciilor</w:t>
      </w:r>
      <w:proofErr w:type="spellEnd"/>
      <w:r>
        <w:rPr>
          <w:rFonts w:asciiTheme="minorHAnsi" w:hAnsiTheme="minorHAnsi"/>
          <w:szCs w:val="22"/>
        </w:rPr>
        <w:t xml:space="preserve"> de </w:t>
      </w:r>
      <w:proofErr w:type="spellStart"/>
      <w:r>
        <w:rPr>
          <w:rFonts w:asciiTheme="minorHAnsi" w:hAnsiTheme="minorHAnsi"/>
          <w:szCs w:val="22"/>
        </w:rPr>
        <w:t>utilităţ</w:t>
      </w:r>
      <w:r w:rsidRPr="009445EF">
        <w:rPr>
          <w:rFonts w:asciiTheme="minorHAnsi" w:hAnsiTheme="minorHAnsi"/>
          <w:szCs w:val="22"/>
        </w:rPr>
        <w:t>i</w:t>
      </w:r>
      <w:proofErr w:type="spellEnd"/>
      <w:r w:rsidRPr="009445EF">
        <w:rPr>
          <w:rFonts w:asciiTheme="minorHAnsi" w:hAnsiTheme="minorHAnsi"/>
          <w:szCs w:val="22"/>
        </w:rPr>
        <w:t xml:space="preserve"> </w:t>
      </w:r>
      <w:proofErr w:type="spellStart"/>
      <w:r w:rsidRPr="009445EF">
        <w:rPr>
          <w:rFonts w:asciiTheme="minorHAnsi" w:hAnsiTheme="minorHAnsi"/>
          <w:szCs w:val="22"/>
        </w:rPr>
        <w:t>publice</w:t>
      </w:r>
      <w:proofErr w:type="spellEnd"/>
      <w:r w:rsidRPr="009445EF">
        <w:rPr>
          <w:rFonts w:asciiTheme="minorHAnsi" w:hAnsiTheme="minorHAnsi"/>
          <w:szCs w:val="22"/>
        </w:rPr>
        <w:t xml:space="preserve"> </w:t>
      </w:r>
      <w:proofErr w:type="spellStart"/>
      <w:r w:rsidRPr="009445EF">
        <w:rPr>
          <w:rFonts w:asciiTheme="minorHAnsi" w:hAnsiTheme="minorHAnsi"/>
          <w:szCs w:val="22"/>
        </w:rPr>
        <w:t>este</w:t>
      </w:r>
      <w:proofErr w:type="spellEnd"/>
      <w:r w:rsidRPr="009445EF">
        <w:rPr>
          <w:rFonts w:asciiTheme="minorHAnsi" w:hAnsiTheme="minorHAnsi"/>
          <w:szCs w:val="22"/>
        </w:rPr>
        <w:t xml:space="preserve"> </w:t>
      </w:r>
      <w:proofErr w:type="spellStart"/>
      <w:r w:rsidRPr="009445EF">
        <w:rPr>
          <w:rFonts w:asciiTheme="minorHAnsi" w:hAnsiTheme="minorHAnsi"/>
          <w:szCs w:val="22"/>
        </w:rPr>
        <w:t>prezentat</w:t>
      </w:r>
      <w:proofErr w:type="spellEnd"/>
      <w:r w:rsidRPr="009445EF">
        <w:rPr>
          <w:rFonts w:asciiTheme="minorHAnsi" w:hAnsiTheme="minorHAnsi"/>
          <w:szCs w:val="22"/>
        </w:rPr>
        <w:t xml:space="preserve"> </w:t>
      </w:r>
      <w:proofErr w:type="spellStart"/>
      <w:r w:rsidRPr="009445EF">
        <w:rPr>
          <w:rFonts w:asciiTheme="minorHAnsi" w:hAnsiTheme="minorHAnsi"/>
          <w:szCs w:val="22"/>
        </w:rPr>
        <w:t>în</w:t>
      </w:r>
      <w:proofErr w:type="spellEnd"/>
      <w:r w:rsidRPr="009445EF">
        <w:rPr>
          <w:rFonts w:asciiTheme="minorHAnsi" w:hAnsiTheme="minorHAnsi"/>
          <w:szCs w:val="22"/>
        </w:rPr>
        <w:t xml:space="preserve"> </w:t>
      </w:r>
      <w:proofErr w:type="spellStart"/>
      <w:r w:rsidRPr="009445EF">
        <w:rPr>
          <w:rFonts w:asciiTheme="minorHAnsi" w:hAnsiTheme="minorHAnsi"/>
          <w:szCs w:val="22"/>
        </w:rPr>
        <w:t>tabelul</w:t>
      </w:r>
      <w:proofErr w:type="spellEnd"/>
      <w:r w:rsidRPr="009445EF">
        <w:rPr>
          <w:rFonts w:asciiTheme="minorHAnsi" w:hAnsiTheme="minorHAnsi"/>
          <w:szCs w:val="22"/>
        </w:rPr>
        <w:t xml:space="preserve"> </w:t>
      </w:r>
      <w:proofErr w:type="spellStart"/>
      <w:r w:rsidRPr="009445EF">
        <w:rPr>
          <w:rFonts w:asciiTheme="minorHAnsi" w:hAnsiTheme="minorHAnsi"/>
          <w:szCs w:val="22"/>
        </w:rPr>
        <w:t>urmator</w:t>
      </w:r>
      <w:proofErr w:type="spellEnd"/>
      <w:r w:rsidRPr="009445EF">
        <w:rPr>
          <w:rFonts w:asciiTheme="minorHAnsi" w:hAnsiTheme="minorHAnsi"/>
          <w:szCs w:val="22"/>
        </w:rPr>
        <w:t>:</w:t>
      </w:r>
    </w:p>
    <w:p w14:paraId="19B1982B" w14:textId="77777777" w:rsidR="00E85759" w:rsidRDefault="00E85759" w:rsidP="00E85759">
      <w:pPr>
        <w:pStyle w:val="Caption"/>
        <w:spacing w:line="240" w:lineRule="auto"/>
      </w:pPr>
      <w:r w:rsidRPr="009445EF">
        <w:t xml:space="preserve">Tabel: Modul de gestionare a serviciilor de </w:t>
      </w:r>
      <w:proofErr w:type="spellStart"/>
      <w:r>
        <w:t>utilităţi</w:t>
      </w:r>
      <w:proofErr w:type="spellEnd"/>
      <w:r w:rsidRPr="009445EF">
        <w:t xml:space="preserve"> publice în municipiul </w:t>
      </w:r>
      <w:r>
        <w:t>Satu Mare</w:t>
      </w:r>
    </w:p>
    <w:tbl>
      <w:tblPr>
        <w:tblW w:w="5364" w:type="pct"/>
        <w:jc w:val="center"/>
        <w:tblLayout w:type="fixed"/>
        <w:tblLook w:val="04A0" w:firstRow="1" w:lastRow="0" w:firstColumn="1" w:lastColumn="0" w:noHBand="0" w:noVBand="1"/>
      </w:tblPr>
      <w:tblGrid>
        <w:gridCol w:w="3207"/>
        <w:gridCol w:w="1378"/>
        <w:gridCol w:w="1540"/>
        <w:gridCol w:w="1790"/>
        <w:gridCol w:w="1260"/>
        <w:gridCol w:w="501"/>
      </w:tblGrid>
      <w:tr w:rsidR="00E85759" w:rsidRPr="0022012B" w14:paraId="0FFAB59C" w14:textId="77777777" w:rsidTr="0075145C">
        <w:trPr>
          <w:trHeight w:val="1183"/>
          <w:jc w:val="center"/>
        </w:trPr>
        <w:tc>
          <w:tcPr>
            <w:tcW w:w="165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D276916" w14:textId="77777777" w:rsidR="00E85759" w:rsidRPr="0022012B" w:rsidRDefault="00E85759" w:rsidP="0075145C">
            <w:pPr>
              <w:spacing w:after="0" w:line="240" w:lineRule="auto"/>
              <w:jc w:val="center"/>
              <w:rPr>
                <w:rFonts w:ascii="Calibri" w:eastAsia="Times New Roman" w:hAnsi="Calibri" w:cs="Calibri"/>
                <w:b/>
                <w:bCs/>
                <w:color w:val="000000"/>
                <w:sz w:val="24"/>
                <w:szCs w:val="24"/>
                <w:lang w:val="en-US" w:eastAsia="en-US"/>
              </w:rPr>
            </w:pPr>
            <w:proofErr w:type="spellStart"/>
            <w:r w:rsidRPr="0022012B">
              <w:rPr>
                <w:rFonts w:ascii="Calibri" w:eastAsia="Times New Roman" w:hAnsi="Calibri" w:cs="Calibri"/>
                <w:b/>
                <w:bCs/>
                <w:color w:val="000000"/>
                <w:sz w:val="24"/>
                <w:szCs w:val="24"/>
                <w:lang w:val="en-US" w:eastAsia="en-US"/>
              </w:rPr>
              <w:t>Servicii</w:t>
            </w:r>
            <w:proofErr w:type="spellEnd"/>
            <w:r w:rsidRPr="0022012B">
              <w:rPr>
                <w:rFonts w:ascii="Calibri" w:eastAsia="Times New Roman" w:hAnsi="Calibri" w:cs="Calibri"/>
                <w:b/>
                <w:bCs/>
                <w:color w:val="000000"/>
                <w:sz w:val="24"/>
                <w:szCs w:val="24"/>
                <w:lang w:val="en-US" w:eastAsia="en-US"/>
              </w:rPr>
              <w:t xml:space="preserve"> </w:t>
            </w:r>
            <w:proofErr w:type="spellStart"/>
            <w:r w:rsidRPr="0022012B">
              <w:rPr>
                <w:rFonts w:ascii="Calibri" w:eastAsia="Times New Roman" w:hAnsi="Calibri" w:cs="Calibri"/>
                <w:b/>
                <w:bCs/>
                <w:color w:val="000000"/>
                <w:sz w:val="24"/>
                <w:szCs w:val="24"/>
                <w:lang w:val="en-US" w:eastAsia="en-US"/>
              </w:rPr>
              <w:t>comunitare</w:t>
            </w:r>
            <w:proofErr w:type="spellEnd"/>
            <w:r w:rsidRPr="0022012B">
              <w:rPr>
                <w:rFonts w:ascii="Calibri" w:eastAsia="Times New Roman" w:hAnsi="Calibri" w:cs="Calibri"/>
                <w:b/>
                <w:bCs/>
                <w:color w:val="000000"/>
                <w:sz w:val="24"/>
                <w:szCs w:val="24"/>
                <w:lang w:val="en-US" w:eastAsia="en-US"/>
              </w:rPr>
              <w:t xml:space="preserve"> de </w:t>
            </w:r>
            <w:proofErr w:type="spellStart"/>
            <w:r w:rsidRPr="0022012B">
              <w:rPr>
                <w:rFonts w:ascii="Calibri" w:eastAsia="Times New Roman" w:hAnsi="Calibri" w:cs="Calibri"/>
                <w:b/>
                <w:bCs/>
                <w:color w:val="000000"/>
                <w:sz w:val="24"/>
                <w:szCs w:val="24"/>
                <w:lang w:val="en-US" w:eastAsia="en-US"/>
              </w:rPr>
              <w:t>utilitati</w:t>
            </w:r>
            <w:proofErr w:type="spellEnd"/>
            <w:r w:rsidRPr="0022012B">
              <w:rPr>
                <w:rFonts w:ascii="Calibri" w:eastAsia="Times New Roman" w:hAnsi="Calibri" w:cs="Calibri"/>
                <w:b/>
                <w:bCs/>
                <w:color w:val="000000"/>
                <w:sz w:val="24"/>
                <w:szCs w:val="24"/>
                <w:lang w:val="en-US" w:eastAsia="en-US"/>
              </w:rPr>
              <w:t xml:space="preserve"> </w:t>
            </w:r>
            <w:proofErr w:type="spellStart"/>
            <w:r w:rsidRPr="0022012B">
              <w:rPr>
                <w:rFonts w:ascii="Calibri" w:eastAsia="Times New Roman" w:hAnsi="Calibri" w:cs="Calibri"/>
                <w:b/>
                <w:bCs/>
                <w:color w:val="000000"/>
                <w:sz w:val="24"/>
                <w:szCs w:val="24"/>
                <w:lang w:val="en-US" w:eastAsia="en-US"/>
              </w:rPr>
              <w:t>publice</w:t>
            </w:r>
            <w:proofErr w:type="spellEnd"/>
          </w:p>
        </w:tc>
        <w:tc>
          <w:tcPr>
            <w:tcW w:w="2433" w:type="pct"/>
            <w:gridSpan w:val="3"/>
            <w:tcBorders>
              <w:top w:val="single" w:sz="4" w:space="0" w:color="auto"/>
              <w:left w:val="nil"/>
              <w:bottom w:val="single" w:sz="4" w:space="0" w:color="auto"/>
              <w:right w:val="single" w:sz="4" w:space="0" w:color="auto"/>
            </w:tcBorders>
            <w:shd w:val="clear" w:color="000000" w:fill="FFC000"/>
            <w:vAlign w:val="center"/>
            <w:hideMark/>
          </w:tcPr>
          <w:p w14:paraId="7BF7450F" w14:textId="77777777" w:rsidR="00E85759" w:rsidRPr="0022012B" w:rsidRDefault="00E85759" w:rsidP="0075145C">
            <w:pPr>
              <w:spacing w:after="0" w:line="240" w:lineRule="auto"/>
              <w:jc w:val="center"/>
              <w:rPr>
                <w:rFonts w:ascii="Calibri" w:eastAsia="Times New Roman" w:hAnsi="Calibri" w:cs="Calibri"/>
                <w:b/>
                <w:bCs/>
                <w:color w:val="000000"/>
                <w:sz w:val="24"/>
                <w:szCs w:val="24"/>
                <w:lang w:val="en-US" w:eastAsia="en-US"/>
              </w:rPr>
            </w:pPr>
            <w:r w:rsidRPr="0022012B">
              <w:rPr>
                <w:rFonts w:ascii="Calibri" w:eastAsia="Times New Roman" w:hAnsi="Calibri" w:cs="Calibri"/>
                <w:b/>
                <w:bCs/>
                <w:color w:val="000000"/>
                <w:sz w:val="24"/>
                <w:szCs w:val="24"/>
                <w:lang w:val="en-US" w:eastAsia="en-US"/>
              </w:rPr>
              <w:t xml:space="preserve">Modul de </w:t>
            </w:r>
            <w:proofErr w:type="spellStart"/>
            <w:r w:rsidRPr="0022012B">
              <w:rPr>
                <w:rFonts w:ascii="Calibri" w:eastAsia="Times New Roman" w:hAnsi="Calibri" w:cs="Calibri"/>
                <w:b/>
                <w:bCs/>
                <w:color w:val="000000"/>
                <w:sz w:val="24"/>
                <w:szCs w:val="24"/>
                <w:lang w:val="en-US" w:eastAsia="en-US"/>
              </w:rPr>
              <w:t>gestionare</w:t>
            </w:r>
            <w:proofErr w:type="spellEnd"/>
            <w:r w:rsidRPr="0022012B">
              <w:rPr>
                <w:rFonts w:ascii="Calibri" w:eastAsia="Times New Roman" w:hAnsi="Calibri" w:cs="Calibri"/>
                <w:b/>
                <w:bCs/>
                <w:color w:val="000000"/>
                <w:sz w:val="24"/>
                <w:szCs w:val="24"/>
                <w:lang w:val="en-US" w:eastAsia="en-US"/>
              </w:rPr>
              <w:t xml:space="preserve"> a </w:t>
            </w:r>
            <w:proofErr w:type="spellStart"/>
            <w:r w:rsidRPr="0022012B">
              <w:rPr>
                <w:rFonts w:ascii="Calibri" w:eastAsia="Times New Roman" w:hAnsi="Calibri" w:cs="Calibri"/>
                <w:b/>
                <w:bCs/>
                <w:color w:val="000000"/>
                <w:sz w:val="24"/>
                <w:szCs w:val="24"/>
                <w:lang w:val="en-US" w:eastAsia="en-US"/>
              </w:rPr>
              <w:t>serviciului</w:t>
            </w:r>
            <w:proofErr w:type="spellEnd"/>
          </w:p>
        </w:tc>
        <w:tc>
          <w:tcPr>
            <w:tcW w:w="910" w:type="pct"/>
            <w:gridSpan w:val="2"/>
            <w:tcBorders>
              <w:top w:val="single" w:sz="4" w:space="0" w:color="auto"/>
              <w:left w:val="nil"/>
              <w:bottom w:val="single" w:sz="4" w:space="0" w:color="auto"/>
              <w:right w:val="single" w:sz="4" w:space="0" w:color="auto"/>
            </w:tcBorders>
            <w:shd w:val="clear" w:color="000000" w:fill="FFC000"/>
            <w:vAlign w:val="center"/>
            <w:hideMark/>
          </w:tcPr>
          <w:p w14:paraId="58214902" w14:textId="77777777" w:rsidR="00E85759" w:rsidRPr="0022012B" w:rsidRDefault="00E85759" w:rsidP="0075145C">
            <w:pPr>
              <w:spacing w:after="0" w:line="240" w:lineRule="auto"/>
              <w:jc w:val="center"/>
              <w:rPr>
                <w:rFonts w:ascii="Calibri" w:eastAsia="Times New Roman" w:hAnsi="Calibri" w:cs="Calibri"/>
                <w:b/>
                <w:bCs/>
                <w:color w:val="000000"/>
                <w:sz w:val="24"/>
                <w:szCs w:val="24"/>
                <w:lang w:val="en-US" w:eastAsia="en-US"/>
              </w:rPr>
            </w:pPr>
            <w:proofErr w:type="spellStart"/>
            <w:r w:rsidRPr="0022012B">
              <w:rPr>
                <w:rFonts w:ascii="Calibri" w:eastAsia="Times New Roman" w:hAnsi="Calibri" w:cs="Calibri"/>
                <w:b/>
                <w:bCs/>
                <w:color w:val="000000"/>
                <w:sz w:val="24"/>
                <w:szCs w:val="24"/>
                <w:lang w:val="en-US" w:eastAsia="en-US"/>
              </w:rPr>
              <w:t>Indicatori</w:t>
            </w:r>
            <w:proofErr w:type="spellEnd"/>
            <w:r w:rsidRPr="0022012B">
              <w:rPr>
                <w:rFonts w:ascii="Calibri" w:eastAsia="Times New Roman" w:hAnsi="Calibri" w:cs="Calibri"/>
                <w:b/>
                <w:bCs/>
                <w:color w:val="000000"/>
                <w:sz w:val="24"/>
                <w:szCs w:val="24"/>
                <w:lang w:val="en-US" w:eastAsia="en-US"/>
              </w:rPr>
              <w:t xml:space="preserve"> de </w:t>
            </w:r>
            <w:proofErr w:type="spellStart"/>
            <w:r w:rsidRPr="0022012B">
              <w:rPr>
                <w:rFonts w:ascii="Calibri" w:eastAsia="Times New Roman" w:hAnsi="Calibri" w:cs="Calibri"/>
                <w:b/>
                <w:bCs/>
                <w:color w:val="000000"/>
                <w:sz w:val="24"/>
                <w:szCs w:val="24"/>
                <w:lang w:val="en-US" w:eastAsia="en-US"/>
              </w:rPr>
              <w:t>eficiență</w:t>
            </w:r>
            <w:proofErr w:type="spellEnd"/>
            <w:r w:rsidRPr="0022012B">
              <w:rPr>
                <w:rFonts w:ascii="Calibri" w:eastAsia="Times New Roman" w:hAnsi="Calibri" w:cs="Calibri"/>
                <w:b/>
                <w:bCs/>
                <w:color w:val="000000"/>
                <w:sz w:val="24"/>
                <w:szCs w:val="24"/>
                <w:lang w:val="en-US" w:eastAsia="en-US"/>
              </w:rPr>
              <w:t xml:space="preserve"> </w:t>
            </w:r>
            <w:proofErr w:type="spellStart"/>
            <w:r w:rsidRPr="0022012B">
              <w:rPr>
                <w:rFonts w:ascii="Calibri" w:eastAsia="Times New Roman" w:hAnsi="Calibri" w:cs="Calibri"/>
                <w:b/>
                <w:bCs/>
                <w:color w:val="000000"/>
                <w:sz w:val="24"/>
                <w:szCs w:val="24"/>
                <w:lang w:val="en-US" w:eastAsia="en-US"/>
              </w:rPr>
              <w:t>energetica</w:t>
            </w:r>
            <w:proofErr w:type="spellEnd"/>
            <w:r w:rsidRPr="0022012B">
              <w:rPr>
                <w:rFonts w:ascii="Calibri" w:eastAsia="Times New Roman" w:hAnsi="Calibri" w:cs="Calibri"/>
                <w:b/>
                <w:bCs/>
                <w:color w:val="000000"/>
                <w:sz w:val="24"/>
                <w:szCs w:val="24"/>
                <w:lang w:val="en-US" w:eastAsia="en-US"/>
              </w:rPr>
              <w:t xml:space="preserve"> </w:t>
            </w:r>
            <w:proofErr w:type="spellStart"/>
            <w:r w:rsidRPr="0022012B">
              <w:rPr>
                <w:rFonts w:ascii="Calibri" w:eastAsia="Times New Roman" w:hAnsi="Calibri" w:cs="Calibri"/>
                <w:b/>
                <w:bCs/>
                <w:color w:val="000000"/>
                <w:sz w:val="24"/>
                <w:szCs w:val="24"/>
                <w:lang w:val="en-US" w:eastAsia="en-US"/>
              </w:rPr>
              <w:t>stipulati</w:t>
            </w:r>
            <w:proofErr w:type="spellEnd"/>
            <w:r w:rsidRPr="0022012B">
              <w:rPr>
                <w:rFonts w:ascii="Calibri" w:eastAsia="Times New Roman" w:hAnsi="Calibri" w:cs="Calibri"/>
                <w:b/>
                <w:bCs/>
                <w:color w:val="000000"/>
                <w:sz w:val="24"/>
                <w:szCs w:val="24"/>
                <w:lang w:val="en-US" w:eastAsia="en-US"/>
              </w:rPr>
              <w:t xml:space="preserve"> </w:t>
            </w:r>
            <w:proofErr w:type="spellStart"/>
            <w:r w:rsidRPr="0022012B">
              <w:rPr>
                <w:rFonts w:ascii="Calibri" w:eastAsia="Times New Roman" w:hAnsi="Calibri" w:cs="Calibri"/>
                <w:b/>
                <w:bCs/>
                <w:color w:val="000000"/>
                <w:sz w:val="24"/>
                <w:szCs w:val="24"/>
                <w:lang w:val="en-US" w:eastAsia="en-US"/>
              </w:rPr>
              <w:t>prin</w:t>
            </w:r>
            <w:proofErr w:type="spellEnd"/>
            <w:r w:rsidRPr="0022012B">
              <w:rPr>
                <w:rFonts w:ascii="Calibri" w:eastAsia="Times New Roman" w:hAnsi="Calibri" w:cs="Calibri"/>
                <w:b/>
                <w:bCs/>
                <w:color w:val="000000"/>
                <w:sz w:val="24"/>
                <w:szCs w:val="24"/>
                <w:lang w:val="en-US" w:eastAsia="en-US"/>
              </w:rPr>
              <w:t xml:space="preserve"> contract</w:t>
            </w:r>
          </w:p>
        </w:tc>
      </w:tr>
      <w:tr w:rsidR="00E85759" w:rsidRPr="0022012B" w14:paraId="383BCC45" w14:textId="77777777" w:rsidTr="0075145C">
        <w:trPr>
          <w:trHeight w:val="985"/>
          <w:jc w:val="center"/>
        </w:trPr>
        <w:tc>
          <w:tcPr>
            <w:tcW w:w="1657" w:type="pct"/>
            <w:tcBorders>
              <w:top w:val="nil"/>
              <w:left w:val="single" w:sz="4" w:space="0" w:color="auto"/>
              <w:bottom w:val="single" w:sz="4" w:space="0" w:color="auto"/>
              <w:right w:val="single" w:sz="4" w:space="0" w:color="auto"/>
            </w:tcBorders>
            <w:shd w:val="clear" w:color="auto" w:fill="auto"/>
            <w:vAlign w:val="center"/>
            <w:hideMark/>
          </w:tcPr>
          <w:p w14:paraId="2015DA05"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 </w:t>
            </w:r>
          </w:p>
        </w:tc>
        <w:tc>
          <w:tcPr>
            <w:tcW w:w="712" w:type="pct"/>
            <w:tcBorders>
              <w:top w:val="nil"/>
              <w:left w:val="nil"/>
              <w:bottom w:val="single" w:sz="4" w:space="0" w:color="auto"/>
              <w:right w:val="single" w:sz="4" w:space="0" w:color="auto"/>
            </w:tcBorders>
            <w:shd w:val="clear" w:color="auto" w:fill="auto"/>
            <w:vAlign w:val="center"/>
            <w:hideMark/>
          </w:tcPr>
          <w:p w14:paraId="0159BC13" w14:textId="77777777" w:rsidR="00E85759" w:rsidRPr="00012E03" w:rsidRDefault="00E85759" w:rsidP="0075145C">
            <w:pPr>
              <w:spacing w:after="0" w:line="240" w:lineRule="auto"/>
              <w:jc w:val="center"/>
              <w:rPr>
                <w:rFonts w:ascii="Calibri" w:eastAsia="Times New Roman" w:hAnsi="Calibri" w:cs="Calibri"/>
                <w:color w:val="000000"/>
                <w:szCs w:val="24"/>
                <w:lang w:val="en-US" w:eastAsia="en-US"/>
              </w:rPr>
            </w:pPr>
            <w:r w:rsidRPr="00012E03">
              <w:rPr>
                <w:rFonts w:ascii="Calibri" w:eastAsia="Times New Roman" w:hAnsi="Calibri" w:cs="Calibri"/>
                <w:color w:val="000000"/>
                <w:szCs w:val="24"/>
                <w:lang w:val="en-US" w:eastAsia="en-US"/>
              </w:rPr>
              <w:t xml:space="preserve">Contract de </w:t>
            </w:r>
            <w:proofErr w:type="spellStart"/>
            <w:proofErr w:type="gramStart"/>
            <w:r w:rsidRPr="00012E03">
              <w:rPr>
                <w:rFonts w:ascii="Calibri" w:eastAsia="Times New Roman" w:hAnsi="Calibri" w:cs="Calibri"/>
                <w:color w:val="000000"/>
                <w:szCs w:val="24"/>
                <w:lang w:val="en-US" w:eastAsia="en-US"/>
              </w:rPr>
              <w:t>delegare</w:t>
            </w:r>
            <w:proofErr w:type="spellEnd"/>
            <w:r w:rsidRPr="00012E03">
              <w:rPr>
                <w:rFonts w:ascii="Calibri" w:eastAsia="Times New Roman" w:hAnsi="Calibri" w:cs="Calibri"/>
                <w:color w:val="000000"/>
                <w:szCs w:val="24"/>
                <w:lang w:val="en-US" w:eastAsia="en-US"/>
              </w:rPr>
              <w:t xml:space="preserve">  a</w:t>
            </w:r>
            <w:proofErr w:type="gramEnd"/>
            <w:r w:rsidRPr="00012E03">
              <w:rPr>
                <w:rFonts w:ascii="Calibri" w:eastAsia="Times New Roman" w:hAnsi="Calibri" w:cs="Calibri"/>
                <w:color w:val="000000"/>
                <w:szCs w:val="24"/>
                <w:lang w:val="en-US" w:eastAsia="en-US"/>
              </w:rPr>
              <w:t xml:space="preserve"> </w:t>
            </w:r>
            <w:proofErr w:type="spellStart"/>
            <w:r w:rsidRPr="00012E03">
              <w:rPr>
                <w:rFonts w:ascii="Calibri" w:eastAsia="Times New Roman" w:hAnsi="Calibri" w:cs="Calibri"/>
                <w:color w:val="000000"/>
                <w:szCs w:val="24"/>
                <w:lang w:val="en-US" w:eastAsia="en-US"/>
              </w:rPr>
              <w:t>gestiunii</w:t>
            </w:r>
            <w:proofErr w:type="spellEnd"/>
            <w:r w:rsidRPr="00012E03">
              <w:rPr>
                <w:rFonts w:ascii="Calibri" w:eastAsia="Times New Roman" w:hAnsi="Calibri" w:cs="Calibri"/>
                <w:color w:val="000000"/>
                <w:szCs w:val="24"/>
                <w:lang w:val="en-US" w:eastAsia="en-US"/>
              </w:rPr>
              <w:t xml:space="preserve"> </w:t>
            </w:r>
            <w:proofErr w:type="spellStart"/>
            <w:r w:rsidRPr="00012E03">
              <w:rPr>
                <w:rFonts w:ascii="Calibri" w:eastAsia="Times New Roman" w:hAnsi="Calibri" w:cs="Calibri"/>
                <w:color w:val="000000"/>
                <w:szCs w:val="24"/>
                <w:lang w:val="en-US" w:eastAsia="en-US"/>
              </w:rPr>
              <w:t>serviciului</w:t>
            </w:r>
            <w:proofErr w:type="spellEnd"/>
            <w:r w:rsidRPr="00012E03">
              <w:rPr>
                <w:rFonts w:ascii="Calibri" w:eastAsia="Times New Roman" w:hAnsi="Calibri" w:cs="Calibri"/>
                <w:color w:val="000000"/>
                <w:szCs w:val="24"/>
                <w:lang w:val="en-US" w:eastAsia="en-US"/>
              </w:rPr>
              <w:t xml:space="preserve"> public</w:t>
            </w:r>
          </w:p>
        </w:tc>
        <w:tc>
          <w:tcPr>
            <w:tcW w:w="796" w:type="pct"/>
            <w:tcBorders>
              <w:top w:val="nil"/>
              <w:left w:val="nil"/>
              <w:bottom w:val="single" w:sz="4" w:space="0" w:color="auto"/>
              <w:right w:val="single" w:sz="4" w:space="0" w:color="auto"/>
            </w:tcBorders>
            <w:shd w:val="clear" w:color="auto" w:fill="auto"/>
            <w:vAlign w:val="center"/>
            <w:hideMark/>
          </w:tcPr>
          <w:p w14:paraId="6A90D89A" w14:textId="77777777" w:rsidR="00E85759" w:rsidRPr="00012E03" w:rsidRDefault="00E85759" w:rsidP="0075145C">
            <w:pPr>
              <w:spacing w:after="0" w:line="240" w:lineRule="auto"/>
              <w:jc w:val="center"/>
              <w:rPr>
                <w:rFonts w:ascii="Calibri" w:eastAsia="Times New Roman" w:hAnsi="Calibri" w:cs="Calibri"/>
                <w:color w:val="000000"/>
                <w:szCs w:val="24"/>
                <w:lang w:val="en-US" w:eastAsia="en-US"/>
              </w:rPr>
            </w:pPr>
            <w:proofErr w:type="spellStart"/>
            <w:r w:rsidRPr="00BD54AE">
              <w:rPr>
                <w:rFonts w:ascii="Calibri" w:eastAsia="Times New Roman" w:hAnsi="Calibri" w:cs="Calibri"/>
                <w:color w:val="000000"/>
                <w:sz w:val="20"/>
                <w:szCs w:val="24"/>
                <w:lang w:val="en-US" w:eastAsia="en-US"/>
              </w:rPr>
              <w:t>Gestiune</w:t>
            </w:r>
            <w:proofErr w:type="spellEnd"/>
            <w:r w:rsidRPr="00BD54AE">
              <w:rPr>
                <w:rFonts w:ascii="Calibri" w:eastAsia="Times New Roman" w:hAnsi="Calibri" w:cs="Calibri"/>
                <w:color w:val="000000"/>
                <w:sz w:val="20"/>
                <w:szCs w:val="24"/>
                <w:lang w:val="en-US" w:eastAsia="en-US"/>
              </w:rPr>
              <w:t xml:space="preserve"> </w:t>
            </w:r>
            <w:proofErr w:type="spellStart"/>
            <w:r w:rsidRPr="00BD54AE">
              <w:rPr>
                <w:rFonts w:ascii="Calibri" w:eastAsia="Times New Roman" w:hAnsi="Calibri" w:cs="Calibri"/>
                <w:color w:val="000000"/>
                <w:sz w:val="20"/>
                <w:szCs w:val="24"/>
                <w:lang w:val="en-US" w:eastAsia="en-US"/>
              </w:rPr>
              <w:t>directa</w:t>
            </w:r>
            <w:proofErr w:type="spellEnd"/>
            <w:r w:rsidRPr="00BD54AE">
              <w:rPr>
                <w:rFonts w:ascii="Calibri" w:eastAsia="Times New Roman" w:hAnsi="Calibri" w:cs="Calibri"/>
                <w:color w:val="000000"/>
                <w:sz w:val="20"/>
                <w:szCs w:val="24"/>
                <w:lang w:val="en-US" w:eastAsia="en-US"/>
              </w:rPr>
              <w:t xml:space="preserve"> </w:t>
            </w:r>
            <w:proofErr w:type="spellStart"/>
            <w:r w:rsidRPr="00BD54AE">
              <w:rPr>
                <w:rFonts w:ascii="Calibri" w:eastAsia="Times New Roman" w:hAnsi="Calibri" w:cs="Calibri"/>
                <w:color w:val="000000"/>
                <w:sz w:val="20"/>
                <w:szCs w:val="24"/>
                <w:lang w:val="en-US" w:eastAsia="en-US"/>
              </w:rPr>
              <w:t>prin</w:t>
            </w:r>
            <w:proofErr w:type="spellEnd"/>
            <w:r w:rsidRPr="00BD54AE">
              <w:rPr>
                <w:rFonts w:ascii="Calibri" w:eastAsia="Times New Roman" w:hAnsi="Calibri" w:cs="Calibri"/>
                <w:color w:val="000000"/>
                <w:sz w:val="20"/>
                <w:szCs w:val="24"/>
                <w:lang w:val="en-US" w:eastAsia="en-US"/>
              </w:rPr>
              <w:t xml:space="preserve"> </w:t>
            </w:r>
            <w:proofErr w:type="spellStart"/>
            <w:r w:rsidRPr="00BD54AE">
              <w:rPr>
                <w:rFonts w:ascii="Calibri" w:eastAsia="Times New Roman" w:hAnsi="Calibri" w:cs="Calibri"/>
                <w:color w:val="000000"/>
                <w:sz w:val="20"/>
                <w:szCs w:val="24"/>
                <w:lang w:val="en-US" w:eastAsia="en-US"/>
              </w:rPr>
              <w:t>departamentele</w:t>
            </w:r>
            <w:proofErr w:type="spellEnd"/>
            <w:r w:rsidRPr="00BD54AE">
              <w:rPr>
                <w:rFonts w:ascii="Calibri" w:eastAsia="Times New Roman" w:hAnsi="Calibri" w:cs="Calibri"/>
                <w:color w:val="000000"/>
                <w:sz w:val="20"/>
                <w:szCs w:val="24"/>
                <w:lang w:val="en-US" w:eastAsia="en-US"/>
              </w:rPr>
              <w:t xml:space="preserve"> </w:t>
            </w:r>
            <w:proofErr w:type="spellStart"/>
            <w:r w:rsidRPr="00BD54AE">
              <w:rPr>
                <w:rFonts w:ascii="Calibri" w:eastAsia="Times New Roman" w:hAnsi="Calibri" w:cs="Calibri"/>
                <w:color w:val="000000"/>
                <w:sz w:val="20"/>
                <w:szCs w:val="24"/>
                <w:lang w:val="en-US" w:eastAsia="en-US"/>
              </w:rPr>
              <w:t>primariei</w:t>
            </w:r>
            <w:proofErr w:type="spellEnd"/>
          </w:p>
        </w:tc>
        <w:tc>
          <w:tcPr>
            <w:tcW w:w="925" w:type="pct"/>
            <w:tcBorders>
              <w:top w:val="nil"/>
              <w:left w:val="nil"/>
              <w:bottom w:val="single" w:sz="4" w:space="0" w:color="auto"/>
              <w:right w:val="single" w:sz="4" w:space="0" w:color="auto"/>
            </w:tcBorders>
            <w:shd w:val="clear" w:color="auto" w:fill="auto"/>
            <w:vAlign w:val="center"/>
            <w:hideMark/>
          </w:tcPr>
          <w:p w14:paraId="51D27286" w14:textId="77777777" w:rsidR="00E85759" w:rsidRPr="00012E03" w:rsidRDefault="00E85759" w:rsidP="0075145C">
            <w:pPr>
              <w:spacing w:after="0" w:line="240" w:lineRule="auto"/>
              <w:jc w:val="center"/>
              <w:rPr>
                <w:rFonts w:ascii="Calibri" w:eastAsia="Times New Roman" w:hAnsi="Calibri" w:cs="Calibri"/>
                <w:color w:val="000000"/>
                <w:szCs w:val="24"/>
                <w:lang w:val="en-US" w:eastAsia="en-US"/>
              </w:rPr>
            </w:pPr>
            <w:r w:rsidRPr="00012E03">
              <w:rPr>
                <w:rFonts w:ascii="Calibri" w:eastAsia="Times New Roman" w:hAnsi="Calibri" w:cs="Calibri"/>
                <w:color w:val="000000"/>
                <w:szCs w:val="24"/>
                <w:lang w:val="en-US" w:eastAsia="en-US"/>
              </w:rPr>
              <w:t xml:space="preserve">Alte </w:t>
            </w:r>
            <w:proofErr w:type="spellStart"/>
            <w:r w:rsidRPr="00012E03">
              <w:rPr>
                <w:rFonts w:ascii="Calibri" w:eastAsia="Times New Roman" w:hAnsi="Calibri" w:cs="Calibri"/>
                <w:color w:val="000000"/>
                <w:szCs w:val="24"/>
                <w:lang w:val="en-US" w:eastAsia="en-US"/>
              </w:rPr>
              <w:t>forme</w:t>
            </w:r>
            <w:proofErr w:type="spellEnd"/>
            <w:r w:rsidRPr="00012E03">
              <w:rPr>
                <w:rFonts w:ascii="Calibri" w:eastAsia="Times New Roman" w:hAnsi="Calibri" w:cs="Calibri"/>
                <w:color w:val="000000"/>
                <w:szCs w:val="24"/>
                <w:lang w:val="en-US" w:eastAsia="en-US"/>
              </w:rPr>
              <w:t xml:space="preserve"> de </w:t>
            </w:r>
            <w:proofErr w:type="spellStart"/>
            <w:r w:rsidRPr="00012E03">
              <w:rPr>
                <w:rFonts w:ascii="Calibri" w:eastAsia="Times New Roman" w:hAnsi="Calibri" w:cs="Calibri"/>
                <w:color w:val="000000"/>
                <w:szCs w:val="24"/>
                <w:lang w:val="en-US" w:eastAsia="en-US"/>
              </w:rPr>
              <w:t>organizare</w:t>
            </w:r>
            <w:proofErr w:type="spellEnd"/>
            <w:r w:rsidRPr="00012E03">
              <w:rPr>
                <w:rFonts w:ascii="Calibri" w:eastAsia="Times New Roman" w:hAnsi="Calibri" w:cs="Calibri"/>
                <w:color w:val="000000"/>
                <w:szCs w:val="24"/>
                <w:lang w:val="en-US" w:eastAsia="en-US"/>
              </w:rPr>
              <w:t xml:space="preserve"> </w:t>
            </w:r>
          </w:p>
        </w:tc>
        <w:tc>
          <w:tcPr>
            <w:tcW w:w="651" w:type="pct"/>
            <w:tcBorders>
              <w:top w:val="nil"/>
              <w:left w:val="nil"/>
              <w:bottom w:val="single" w:sz="4" w:space="0" w:color="auto"/>
              <w:right w:val="single" w:sz="4" w:space="0" w:color="auto"/>
            </w:tcBorders>
            <w:shd w:val="clear" w:color="auto" w:fill="auto"/>
            <w:vAlign w:val="center"/>
            <w:hideMark/>
          </w:tcPr>
          <w:p w14:paraId="1180572C" w14:textId="77777777" w:rsidR="00E85759" w:rsidRPr="00012E03" w:rsidRDefault="00E85759" w:rsidP="0075145C">
            <w:pPr>
              <w:spacing w:after="0" w:line="240" w:lineRule="auto"/>
              <w:jc w:val="center"/>
              <w:rPr>
                <w:rFonts w:ascii="Calibri" w:eastAsia="Times New Roman" w:hAnsi="Calibri" w:cs="Calibri"/>
                <w:color w:val="000000"/>
                <w:szCs w:val="24"/>
                <w:lang w:val="en-US" w:eastAsia="en-US"/>
              </w:rPr>
            </w:pPr>
            <w:r w:rsidRPr="00012E03">
              <w:rPr>
                <w:rFonts w:ascii="Calibri" w:eastAsia="Times New Roman" w:hAnsi="Calibri" w:cs="Calibri"/>
                <w:color w:val="000000"/>
                <w:szCs w:val="24"/>
                <w:lang w:val="en-US" w:eastAsia="en-US"/>
              </w:rPr>
              <w:t>DA</w:t>
            </w:r>
            <w:r w:rsidRPr="00012E03">
              <w:rPr>
                <w:rFonts w:ascii="Calibri" w:eastAsia="Times New Roman" w:hAnsi="Calibri" w:cs="Calibri"/>
                <w:color w:val="000000"/>
                <w:szCs w:val="24"/>
                <w:lang w:val="en-US" w:eastAsia="en-US"/>
              </w:rPr>
              <w:br/>
            </w:r>
            <w:proofErr w:type="spellStart"/>
            <w:r w:rsidRPr="00012E03">
              <w:rPr>
                <w:rFonts w:ascii="Calibri" w:eastAsia="Times New Roman" w:hAnsi="Calibri" w:cs="Calibri"/>
                <w:color w:val="000000"/>
                <w:szCs w:val="24"/>
                <w:lang w:val="en-US" w:eastAsia="en-US"/>
              </w:rPr>
              <w:t>Precizati</w:t>
            </w:r>
            <w:proofErr w:type="spellEnd"/>
            <w:r w:rsidRPr="00012E03">
              <w:rPr>
                <w:rFonts w:ascii="Calibri" w:eastAsia="Times New Roman" w:hAnsi="Calibri" w:cs="Calibri"/>
                <w:color w:val="000000"/>
                <w:szCs w:val="24"/>
                <w:lang w:val="en-US" w:eastAsia="en-US"/>
              </w:rPr>
              <w:t xml:space="preserve"> </w:t>
            </w:r>
            <w:proofErr w:type="spellStart"/>
            <w:r w:rsidRPr="00012E03">
              <w:rPr>
                <w:rFonts w:ascii="Calibri" w:eastAsia="Times New Roman" w:hAnsi="Calibri" w:cs="Calibri"/>
                <w:color w:val="000000"/>
                <w:szCs w:val="24"/>
                <w:lang w:val="en-US" w:eastAsia="en-US"/>
              </w:rPr>
              <w:t>indicatorul</w:t>
            </w:r>
            <w:proofErr w:type="spellEnd"/>
          </w:p>
        </w:tc>
        <w:tc>
          <w:tcPr>
            <w:tcW w:w="259" w:type="pct"/>
            <w:tcBorders>
              <w:top w:val="nil"/>
              <w:left w:val="nil"/>
              <w:bottom w:val="single" w:sz="4" w:space="0" w:color="auto"/>
              <w:right w:val="single" w:sz="4" w:space="0" w:color="auto"/>
            </w:tcBorders>
            <w:shd w:val="clear" w:color="auto" w:fill="auto"/>
            <w:vAlign w:val="center"/>
            <w:hideMark/>
          </w:tcPr>
          <w:p w14:paraId="039CFA52" w14:textId="77777777" w:rsidR="00E85759" w:rsidRPr="00012E03" w:rsidRDefault="00E85759" w:rsidP="0075145C">
            <w:pPr>
              <w:spacing w:after="0" w:line="240" w:lineRule="auto"/>
              <w:jc w:val="center"/>
              <w:rPr>
                <w:rFonts w:ascii="Calibri" w:eastAsia="Times New Roman" w:hAnsi="Calibri" w:cs="Calibri"/>
                <w:color w:val="000000"/>
                <w:szCs w:val="24"/>
                <w:lang w:val="en-US" w:eastAsia="en-US"/>
              </w:rPr>
            </w:pPr>
            <w:r w:rsidRPr="00012E03">
              <w:rPr>
                <w:rFonts w:ascii="Calibri" w:eastAsia="Times New Roman" w:hAnsi="Calibri" w:cs="Calibri"/>
                <w:color w:val="000000"/>
                <w:szCs w:val="24"/>
                <w:lang w:val="en-US" w:eastAsia="en-US"/>
              </w:rPr>
              <w:t xml:space="preserve"> NU</w:t>
            </w:r>
          </w:p>
        </w:tc>
      </w:tr>
      <w:tr w:rsidR="00E85759" w:rsidRPr="0022012B" w14:paraId="618AF1A3" w14:textId="77777777" w:rsidTr="0075145C">
        <w:trPr>
          <w:trHeight w:val="76"/>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9183A8C"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 </w:t>
            </w:r>
          </w:p>
        </w:tc>
      </w:tr>
      <w:tr w:rsidR="00E85759" w:rsidRPr="0022012B" w14:paraId="118F9645" w14:textId="77777777" w:rsidTr="0075145C">
        <w:trPr>
          <w:trHeight w:val="300"/>
          <w:jc w:val="center"/>
        </w:trPr>
        <w:tc>
          <w:tcPr>
            <w:tcW w:w="1657" w:type="pct"/>
            <w:tcBorders>
              <w:top w:val="nil"/>
              <w:left w:val="single" w:sz="4" w:space="0" w:color="auto"/>
              <w:bottom w:val="single" w:sz="4" w:space="0" w:color="auto"/>
              <w:right w:val="single" w:sz="4" w:space="0" w:color="auto"/>
            </w:tcBorders>
            <w:shd w:val="clear" w:color="auto" w:fill="auto"/>
            <w:vAlign w:val="center"/>
            <w:hideMark/>
          </w:tcPr>
          <w:p w14:paraId="2A64DFD2"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proofErr w:type="spellStart"/>
            <w:r w:rsidRPr="0022012B">
              <w:rPr>
                <w:rFonts w:ascii="Calibri" w:eastAsia="Times New Roman" w:hAnsi="Calibri" w:cs="Calibri"/>
                <w:color w:val="000000"/>
                <w:sz w:val="24"/>
                <w:szCs w:val="24"/>
                <w:lang w:val="en-US" w:eastAsia="en-US"/>
              </w:rPr>
              <w:t>Iluminat</w:t>
            </w:r>
            <w:proofErr w:type="spellEnd"/>
            <w:r w:rsidRPr="0022012B">
              <w:rPr>
                <w:rFonts w:ascii="Calibri" w:eastAsia="Times New Roman" w:hAnsi="Calibri" w:cs="Calibri"/>
                <w:color w:val="000000"/>
                <w:sz w:val="24"/>
                <w:szCs w:val="24"/>
                <w:lang w:val="en-US" w:eastAsia="en-US"/>
              </w:rPr>
              <w:t xml:space="preserve"> Public</w:t>
            </w:r>
          </w:p>
        </w:tc>
        <w:tc>
          <w:tcPr>
            <w:tcW w:w="712" w:type="pct"/>
            <w:tcBorders>
              <w:top w:val="nil"/>
              <w:left w:val="nil"/>
              <w:bottom w:val="single" w:sz="4" w:space="0" w:color="auto"/>
              <w:right w:val="single" w:sz="4" w:space="0" w:color="auto"/>
            </w:tcBorders>
            <w:shd w:val="clear" w:color="auto" w:fill="auto"/>
            <w:vAlign w:val="center"/>
            <w:hideMark/>
          </w:tcPr>
          <w:p w14:paraId="7AEB3A73"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Pr>
                <w:rFonts w:ascii="Calibri" w:eastAsia="Times New Roman" w:hAnsi="Calibri" w:cs="Calibri"/>
                <w:color w:val="000000"/>
                <w:sz w:val="24"/>
                <w:szCs w:val="24"/>
                <w:lang w:val="en-US" w:eastAsia="en-US"/>
              </w:rPr>
              <w:t>-</w:t>
            </w:r>
          </w:p>
        </w:tc>
        <w:tc>
          <w:tcPr>
            <w:tcW w:w="796" w:type="pct"/>
            <w:tcBorders>
              <w:top w:val="nil"/>
              <w:left w:val="nil"/>
              <w:bottom w:val="single" w:sz="4" w:space="0" w:color="auto"/>
              <w:right w:val="single" w:sz="4" w:space="0" w:color="auto"/>
            </w:tcBorders>
            <w:shd w:val="clear" w:color="auto" w:fill="auto"/>
            <w:vAlign w:val="center"/>
            <w:hideMark/>
          </w:tcPr>
          <w:p w14:paraId="2D2E52B4"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Pr>
                <w:rFonts w:ascii="Calibri" w:eastAsia="Times New Roman" w:hAnsi="Calibri" w:cs="Calibri"/>
                <w:color w:val="000000"/>
                <w:sz w:val="24"/>
                <w:szCs w:val="24"/>
                <w:lang w:val="en-US" w:eastAsia="en-US"/>
              </w:rPr>
              <w:t>X</w:t>
            </w:r>
          </w:p>
        </w:tc>
        <w:tc>
          <w:tcPr>
            <w:tcW w:w="925" w:type="pct"/>
            <w:tcBorders>
              <w:top w:val="nil"/>
              <w:left w:val="nil"/>
              <w:bottom w:val="single" w:sz="4" w:space="0" w:color="auto"/>
              <w:right w:val="single" w:sz="4" w:space="0" w:color="auto"/>
            </w:tcBorders>
            <w:shd w:val="clear" w:color="auto" w:fill="auto"/>
            <w:vAlign w:val="center"/>
            <w:hideMark/>
          </w:tcPr>
          <w:p w14:paraId="65277FDB" w14:textId="6E15C326"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Pr>
                <w:rFonts w:ascii="Calibri" w:eastAsia="Times New Roman" w:hAnsi="Calibri" w:cs="Calibri"/>
                <w:color w:val="000000"/>
                <w:sz w:val="24"/>
                <w:szCs w:val="24"/>
                <w:lang w:val="en-US" w:eastAsia="en-US"/>
              </w:rPr>
              <w:t>-</w:t>
            </w:r>
            <w:r w:rsidRPr="0022012B">
              <w:rPr>
                <w:rFonts w:ascii="Calibri" w:eastAsia="Times New Roman" w:hAnsi="Calibri" w:cs="Calibri"/>
                <w:color w:val="000000"/>
                <w:sz w:val="24"/>
                <w:szCs w:val="24"/>
                <w:lang w:val="en-US" w:eastAsia="en-US"/>
              </w:rPr>
              <w:t> </w:t>
            </w:r>
          </w:p>
        </w:tc>
        <w:tc>
          <w:tcPr>
            <w:tcW w:w="651" w:type="pct"/>
            <w:tcBorders>
              <w:top w:val="nil"/>
              <w:left w:val="nil"/>
              <w:bottom w:val="single" w:sz="4" w:space="0" w:color="auto"/>
              <w:right w:val="single" w:sz="4" w:space="0" w:color="auto"/>
            </w:tcBorders>
            <w:shd w:val="clear" w:color="auto" w:fill="auto"/>
            <w:noWrap/>
            <w:vAlign w:val="center"/>
            <w:hideMark/>
          </w:tcPr>
          <w:p w14:paraId="3760E4CD"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c>
          <w:tcPr>
            <w:tcW w:w="259" w:type="pct"/>
            <w:tcBorders>
              <w:top w:val="nil"/>
              <w:left w:val="nil"/>
              <w:bottom w:val="single" w:sz="4" w:space="0" w:color="auto"/>
              <w:right w:val="single" w:sz="4" w:space="0" w:color="auto"/>
            </w:tcBorders>
            <w:shd w:val="clear" w:color="auto" w:fill="auto"/>
            <w:vAlign w:val="center"/>
            <w:hideMark/>
          </w:tcPr>
          <w:p w14:paraId="1B366A10"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r>
      <w:tr w:rsidR="00E85759" w:rsidRPr="0022012B" w14:paraId="75898D03" w14:textId="77777777" w:rsidTr="0075145C">
        <w:trPr>
          <w:trHeight w:val="300"/>
          <w:jc w:val="center"/>
        </w:trPr>
        <w:tc>
          <w:tcPr>
            <w:tcW w:w="1657" w:type="pct"/>
            <w:tcBorders>
              <w:top w:val="nil"/>
              <w:left w:val="single" w:sz="4" w:space="0" w:color="auto"/>
              <w:bottom w:val="single" w:sz="4" w:space="0" w:color="auto"/>
              <w:right w:val="single" w:sz="4" w:space="0" w:color="auto"/>
            </w:tcBorders>
            <w:shd w:val="clear" w:color="auto" w:fill="auto"/>
            <w:noWrap/>
            <w:vAlign w:val="center"/>
            <w:hideMark/>
          </w:tcPr>
          <w:p w14:paraId="4C84A038"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proofErr w:type="spellStart"/>
            <w:r w:rsidRPr="0022012B">
              <w:rPr>
                <w:rFonts w:ascii="Calibri" w:eastAsia="Times New Roman" w:hAnsi="Calibri" w:cs="Calibri"/>
                <w:color w:val="000000"/>
                <w:sz w:val="24"/>
                <w:szCs w:val="24"/>
                <w:lang w:val="en-US" w:eastAsia="en-US"/>
              </w:rPr>
              <w:t>Alimentare</w:t>
            </w:r>
            <w:proofErr w:type="spellEnd"/>
            <w:r w:rsidRPr="0022012B">
              <w:rPr>
                <w:rFonts w:ascii="Calibri" w:eastAsia="Times New Roman" w:hAnsi="Calibri" w:cs="Calibri"/>
                <w:color w:val="000000"/>
                <w:sz w:val="24"/>
                <w:szCs w:val="24"/>
                <w:lang w:val="en-US" w:eastAsia="en-US"/>
              </w:rPr>
              <w:t xml:space="preserve"> cu </w:t>
            </w:r>
            <w:proofErr w:type="spellStart"/>
            <w:r w:rsidRPr="0022012B">
              <w:rPr>
                <w:rFonts w:ascii="Calibri" w:eastAsia="Times New Roman" w:hAnsi="Calibri" w:cs="Calibri"/>
                <w:color w:val="000000"/>
                <w:sz w:val="24"/>
                <w:szCs w:val="24"/>
                <w:lang w:val="en-US" w:eastAsia="en-US"/>
              </w:rPr>
              <w:t>apă</w:t>
            </w:r>
            <w:proofErr w:type="spellEnd"/>
            <w:r w:rsidRPr="0022012B">
              <w:rPr>
                <w:rFonts w:ascii="Calibri" w:eastAsia="Times New Roman" w:hAnsi="Calibri" w:cs="Calibri"/>
                <w:color w:val="000000"/>
                <w:sz w:val="24"/>
                <w:szCs w:val="24"/>
                <w:lang w:val="en-US" w:eastAsia="en-US"/>
              </w:rPr>
              <w:t xml:space="preserve"> </w:t>
            </w:r>
            <w:proofErr w:type="spellStart"/>
            <w:proofErr w:type="gramStart"/>
            <w:r w:rsidRPr="0022012B">
              <w:rPr>
                <w:rFonts w:ascii="Calibri" w:eastAsia="Times New Roman" w:hAnsi="Calibri" w:cs="Calibri"/>
                <w:color w:val="000000"/>
                <w:sz w:val="24"/>
                <w:szCs w:val="24"/>
                <w:lang w:val="en-US" w:eastAsia="en-US"/>
              </w:rPr>
              <w:t>si</w:t>
            </w:r>
            <w:proofErr w:type="spellEnd"/>
            <w:r w:rsidRPr="0022012B">
              <w:rPr>
                <w:rFonts w:ascii="Calibri" w:eastAsia="Times New Roman" w:hAnsi="Calibri" w:cs="Calibri"/>
                <w:color w:val="000000"/>
                <w:sz w:val="24"/>
                <w:szCs w:val="24"/>
                <w:lang w:val="en-US" w:eastAsia="en-US"/>
              </w:rPr>
              <w:t xml:space="preserve">  </w:t>
            </w:r>
            <w:proofErr w:type="spellStart"/>
            <w:r w:rsidRPr="0022012B">
              <w:rPr>
                <w:rFonts w:ascii="Calibri" w:eastAsia="Times New Roman" w:hAnsi="Calibri" w:cs="Calibri"/>
                <w:color w:val="000000"/>
                <w:sz w:val="24"/>
                <w:szCs w:val="24"/>
                <w:lang w:val="en-US" w:eastAsia="en-US"/>
              </w:rPr>
              <w:t>canalizare</w:t>
            </w:r>
            <w:proofErr w:type="spellEnd"/>
            <w:proofErr w:type="gramEnd"/>
          </w:p>
        </w:tc>
        <w:tc>
          <w:tcPr>
            <w:tcW w:w="712" w:type="pct"/>
            <w:tcBorders>
              <w:top w:val="nil"/>
              <w:left w:val="nil"/>
              <w:bottom w:val="single" w:sz="4" w:space="0" w:color="auto"/>
              <w:right w:val="single" w:sz="4" w:space="0" w:color="auto"/>
            </w:tcBorders>
            <w:shd w:val="clear" w:color="auto" w:fill="auto"/>
            <w:vAlign w:val="center"/>
            <w:hideMark/>
          </w:tcPr>
          <w:p w14:paraId="1703654E"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Pr>
                <w:rFonts w:ascii="Calibri" w:eastAsia="Times New Roman" w:hAnsi="Calibri" w:cs="Calibri"/>
                <w:color w:val="000000"/>
                <w:sz w:val="24"/>
                <w:szCs w:val="24"/>
                <w:lang w:val="en-US" w:eastAsia="en-US"/>
              </w:rPr>
              <w:t>-</w:t>
            </w:r>
          </w:p>
        </w:tc>
        <w:tc>
          <w:tcPr>
            <w:tcW w:w="796" w:type="pct"/>
            <w:tcBorders>
              <w:top w:val="nil"/>
              <w:left w:val="nil"/>
              <w:bottom w:val="single" w:sz="4" w:space="0" w:color="auto"/>
              <w:right w:val="single" w:sz="4" w:space="0" w:color="auto"/>
            </w:tcBorders>
            <w:shd w:val="clear" w:color="auto" w:fill="auto"/>
            <w:vAlign w:val="center"/>
            <w:hideMark/>
          </w:tcPr>
          <w:p w14:paraId="78521675"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c>
          <w:tcPr>
            <w:tcW w:w="925" w:type="pct"/>
            <w:tcBorders>
              <w:top w:val="nil"/>
              <w:left w:val="nil"/>
              <w:bottom w:val="single" w:sz="4" w:space="0" w:color="auto"/>
              <w:right w:val="single" w:sz="4" w:space="0" w:color="auto"/>
            </w:tcBorders>
            <w:shd w:val="clear" w:color="auto" w:fill="auto"/>
            <w:vAlign w:val="center"/>
            <w:hideMark/>
          </w:tcPr>
          <w:p w14:paraId="00347E65"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 </w:t>
            </w:r>
            <w:r>
              <w:rPr>
                <w:rFonts w:ascii="Calibri" w:eastAsia="Times New Roman" w:hAnsi="Calibri" w:cs="Calibri"/>
                <w:color w:val="000000"/>
                <w:sz w:val="24"/>
                <w:szCs w:val="24"/>
                <w:lang w:val="en-US" w:eastAsia="en-US"/>
              </w:rPr>
              <w:t xml:space="preserve">S.C </w:t>
            </w:r>
            <w:proofErr w:type="spellStart"/>
            <w:r>
              <w:rPr>
                <w:rFonts w:ascii="Calibri" w:eastAsia="Times New Roman" w:hAnsi="Calibri" w:cs="Calibri"/>
                <w:color w:val="000000"/>
                <w:sz w:val="24"/>
                <w:szCs w:val="24"/>
                <w:lang w:val="en-US" w:eastAsia="en-US"/>
              </w:rPr>
              <w:t>Apaserv</w:t>
            </w:r>
            <w:proofErr w:type="spellEnd"/>
            <w:r>
              <w:rPr>
                <w:rFonts w:ascii="Calibri" w:eastAsia="Times New Roman" w:hAnsi="Calibri" w:cs="Calibri"/>
                <w:color w:val="000000"/>
                <w:sz w:val="24"/>
                <w:szCs w:val="24"/>
                <w:lang w:val="en-US" w:eastAsia="en-US"/>
              </w:rPr>
              <w:t xml:space="preserve"> Satu Mare </w:t>
            </w:r>
            <w:proofErr w:type="gramStart"/>
            <w:r>
              <w:rPr>
                <w:rFonts w:ascii="Calibri" w:eastAsia="Times New Roman" w:hAnsi="Calibri" w:cs="Calibri"/>
                <w:color w:val="000000"/>
                <w:sz w:val="24"/>
                <w:szCs w:val="24"/>
                <w:lang w:val="en-US" w:eastAsia="en-US"/>
              </w:rPr>
              <w:t>S.A</w:t>
            </w:r>
            <w:proofErr w:type="gramEnd"/>
          </w:p>
        </w:tc>
        <w:tc>
          <w:tcPr>
            <w:tcW w:w="651" w:type="pct"/>
            <w:tcBorders>
              <w:top w:val="nil"/>
              <w:left w:val="nil"/>
              <w:bottom w:val="single" w:sz="4" w:space="0" w:color="auto"/>
              <w:right w:val="single" w:sz="4" w:space="0" w:color="auto"/>
            </w:tcBorders>
            <w:shd w:val="clear" w:color="auto" w:fill="auto"/>
            <w:vAlign w:val="center"/>
            <w:hideMark/>
          </w:tcPr>
          <w:p w14:paraId="78E18DC7"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c>
          <w:tcPr>
            <w:tcW w:w="259" w:type="pct"/>
            <w:tcBorders>
              <w:top w:val="nil"/>
              <w:left w:val="nil"/>
              <w:bottom w:val="single" w:sz="4" w:space="0" w:color="auto"/>
              <w:right w:val="single" w:sz="4" w:space="0" w:color="auto"/>
            </w:tcBorders>
            <w:shd w:val="clear" w:color="auto" w:fill="auto"/>
            <w:vAlign w:val="center"/>
            <w:hideMark/>
          </w:tcPr>
          <w:p w14:paraId="00090821"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r>
      <w:tr w:rsidR="00E85759" w:rsidRPr="0022012B" w14:paraId="33BDFDEA" w14:textId="77777777" w:rsidTr="0075145C">
        <w:trPr>
          <w:trHeight w:val="70"/>
          <w:jc w:val="center"/>
        </w:trPr>
        <w:tc>
          <w:tcPr>
            <w:tcW w:w="1657" w:type="pct"/>
            <w:tcBorders>
              <w:top w:val="nil"/>
              <w:left w:val="single" w:sz="4" w:space="0" w:color="auto"/>
              <w:bottom w:val="single" w:sz="4" w:space="0" w:color="auto"/>
              <w:right w:val="single" w:sz="4" w:space="0" w:color="auto"/>
            </w:tcBorders>
            <w:shd w:val="clear" w:color="auto" w:fill="auto"/>
            <w:vAlign w:val="center"/>
            <w:hideMark/>
          </w:tcPr>
          <w:p w14:paraId="38F3A0AE"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proofErr w:type="spellStart"/>
            <w:r w:rsidRPr="0022012B">
              <w:rPr>
                <w:rFonts w:ascii="Calibri" w:eastAsia="Times New Roman" w:hAnsi="Calibri" w:cs="Calibri"/>
                <w:color w:val="000000"/>
                <w:sz w:val="24"/>
                <w:szCs w:val="24"/>
                <w:lang w:val="en-US" w:eastAsia="en-US"/>
              </w:rPr>
              <w:t>Alimentare</w:t>
            </w:r>
            <w:proofErr w:type="spellEnd"/>
            <w:r w:rsidRPr="0022012B">
              <w:rPr>
                <w:rFonts w:ascii="Calibri" w:eastAsia="Times New Roman" w:hAnsi="Calibri" w:cs="Calibri"/>
                <w:color w:val="000000"/>
                <w:sz w:val="24"/>
                <w:szCs w:val="24"/>
                <w:lang w:val="en-US" w:eastAsia="en-US"/>
              </w:rPr>
              <w:t xml:space="preserve"> cu </w:t>
            </w:r>
            <w:proofErr w:type="spellStart"/>
            <w:r w:rsidRPr="0022012B">
              <w:rPr>
                <w:rFonts w:ascii="Calibri" w:eastAsia="Times New Roman" w:hAnsi="Calibri" w:cs="Calibri"/>
                <w:color w:val="000000"/>
                <w:sz w:val="24"/>
                <w:szCs w:val="24"/>
                <w:lang w:val="en-US" w:eastAsia="en-US"/>
              </w:rPr>
              <w:t>energie</w:t>
            </w:r>
            <w:proofErr w:type="spellEnd"/>
            <w:r w:rsidRPr="0022012B">
              <w:rPr>
                <w:rFonts w:ascii="Calibri" w:eastAsia="Times New Roman" w:hAnsi="Calibri" w:cs="Calibri"/>
                <w:color w:val="000000"/>
                <w:sz w:val="24"/>
                <w:szCs w:val="24"/>
                <w:lang w:val="en-US" w:eastAsia="en-US"/>
              </w:rPr>
              <w:t xml:space="preserve"> </w:t>
            </w:r>
            <w:proofErr w:type="spellStart"/>
            <w:r w:rsidRPr="0022012B">
              <w:rPr>
                <w:rFonts w:ascii="Calibri" w:eastAsia="Times New Roman" w:hAnsi="Calibri" w:cs="Calibri"/>
                <w:color w:val="000000"/>
                <w:sz w:val="24"/>
                <w:szCs w:val="24"/>
                <w:lang w:val="en-US" w:eastAsia="en-US"/>
              </w:rPr>
              <w:t>termica</w:t>
            </w:r>
            <w:proofErr w:type="spellEnd"/>
          </w:p>
        </w:tc>
        <w:tc>
          <w:tcPr>
            <w:tcW w:w="3343" w:type="pct"/>
            <w:gridSpan w:val="5"/>
            <w:tcBorders>
              <w:top w:val="single" w:sz="4" w:space="0" w:color="auto"/>
              <w:left w:val="nil"/>
              <w:bottom w:val="single" w:sz="4" w:space="0" w:color="auto"/>
              <w:right w:val="single" w:sz="4" w:space="0" w:color="auto"/>
            </w:tcBorders>
            <w:shd w:val="clear" w:color="auto" w:fill="auto"/>
            <w:vAlign w:val="center"/>
            <w:hideMark/>
          </w:tcPr>
          <w:p w14:paraId="75680CBF"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r>
      <w:tr w:rsidR="00E85759" w:rsidRPr="0022012B" w14:paraId="40B8DADE" w14:textId="77777777" w:rsidTr="0075145C">
        <w:trPr>
          <w:trHeight w:val="445"/>
          <w:jc w:val="center"/>
        </w:trPr>
        <w:tc>
          <w:tcPr>
            <w:tcW w:w="1657" w:type="pct"/>
            <w:tcBorders>
              <w:top w:val="nil"/>
              <w:left w:val="single" w:sz="4" w:space="0" w:color="auto"/>
              <w:bottom w:val="single" w:sz="4" w:space="0" w:color="auto"/>
              <w:right w:val="single" w:sz="4" w:space="0" w:color="auto"/>
            </w:tcBorders>
            <w:shd w:val="clear" w:color="auto" w:fill="auto"/>
            <w:vAlign w:val="center"/>
            <w:hideMark/>
          </w:tcPr>
          <w:p w14:paraId="1AC2BDAC"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Transport public local</w:t>
            </w:r>
          </w:p>
        </w:tc>
        <w:tc>
          <w:tcPr>
            <w:tcW w:w="712" w:type="pct"/>
            <w:tcBorders>
              <w:top w:val="nil"/>
              <w:left w:val="nil"/>
              <w:bottom w:val="single" w:sz="4" w:space="0" w:color="auto"/>
              <w:right w:val="single" w:sz="4" w:space="0" w:color="auto"/>
            </w:tcBorders>
            <w:shd w:val="clear" w:color="auto" w:fill="auto"/>
            <w:vAlign w:val="center"/>
            <w:hideMark/>
          </w:tcPr>
          <w:p w14:paraId="3BF323C9"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Pr>
                <w:rFonts w:ascii="Calibri" w:eastAsia="Times New Roman" w:hAnsi="Calibri" w:cs="Calibri"/>
                <w:color w:val="000000"/>
                <w:sz w:val="24"/>
                <w:szCs w:val="24"/>
                <w:lang w:val="en-US" w:eastAsia="en-US"/>
              </w:rPr>
              <w:t>-</w:t>
            </w:r>
          </w:p>
        </w:tc>
        <w:tc>
          <w:tcPr>
            <w:tcW w:w="796" w:type="pct"/>
            <w:tcBorders>
              <w:top w:val="nil"/>
              <w:left w:val="nil"/>
              <w:bottom w:val="single" w:sz="4" w:space="0" w:color="auto"/>
              <w:right w:val="single" w:sz="4" w:space="0" w:color="auto"/>
            </w:tcBorders>
            <w:shd w:val="clear" w:color="auto" w:fill="auto"/>
            <w:vAlign w:val="center"/>
            <w:hideMark/>
          </w:tcPr>
          <w:p w14:paraId="79B0A79D"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c>
          <w:tcPr>
            <w:tcW w:w="925" w:type="pct"/>
            <w:tcBorders>
              <w:top w:val="nil"/>
              <w:left w:val="nil"/>
              <w:bottom w:val="single" w:sz="4" w:space="0" w:color="auto"/>
              <w:right w:val="single" w:sz="4" w:space="0" w:color="auto"/>
            </w:tcBorders>
            <w:shd w:val="clear" w:color="auto" w:fill="auto"/>
            <w:vAlign w:val="center"/>
            <w:hideMark/>
          </w:tcPr>
          <w:p w14:paraId="091B2AD3"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Pr>
                <w:rFonts w:ascii="Calibri" w:eastAsia="Times New Roman" w:hAnsi="Calibri" w:cs="Calibri"/>
                <w:color w:val="000000"/>
                <w:sz w:val="24"/>
                <w:szCs w:val="24"/>
                <w:lang w:val="en-US" w:eastAsia="en-US"/>
              </w:rPr>
              <w:t xml:space="preserve">TRANSURBAN </w:t>
            </w:r>
            <w:proofErr w:type="gramStart"/>
            <w:r>
              <w:rPr>
                <w:rFonts w:ascii="Calibri" w:eastAsia="Times New Roman" w:hAnsi="Calibri" w:cs="Calibri"/>
                <w:color w:val="000000"/>
                <w:sz w:val="24"/>
                <w:szCs w:val="24"/>
                <w:lang w:val="en-US" w:eastAsia="en-US"/>
              </w:rPr>
              <w:t>S.A</w:t>
            </w:r>
            <w:proofErr w:type="gramEnd"/>
          </w:p>
        </w:tc>
        <w:tc>
          <w:tcPr>
            <w:tcW w:w="651" w:type="pct"/>
            <w:tcBorders>
              <w:top w:val="nil"/>
              <w:left w:val="nil"/>
              <w:bottom w:val="single" w:sz="4" w:space="0" w:color="auto"/>
              <w:right w:val="single" w:sz="4" w:space="0" w:color="auto"/>
            </w:tcBorders>
            <w:shd w:val="clear" w:color="auto" w:fill="auto"/>
            <w:vAlign w:val="center"/>
            <w:hideMark/>
          </w:tcPr>
          <w:p w14:paraId="72468CA2"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c>
          <w:tcPr>
            <w:tcW w:w="259" w:type="pct"/>
            <w:tcBorders>
              <w:top w:val="nil"/>
              <w:left w:val="nil"/>
              <w:bottom w:val="single" w:sz="4" w:space="0" w:color="auto"/>
              <w:right w:val="single" w:sz="4" w:space="0" w:color="auto"/>
            </w:tcBorders>
            <w:shd w:val="clear" w:color="auto" w:fill="auto"/>
            <w:vAlign w:val="center"/>
            <w:hideMark/>
          </w:tcPr>
          <w:p w14:paraId="178E1498"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r>
      <w:tr w:rsidR="00E85759" w:rsidRPr="0022012B" w14:paraId="45F6BB18" w14:textId="77777777" w:rsidTr="0075145C">
        <w:trPr>
          <w:trHeight w:val="310"/>
          <w:jc w:val="center"/>
        </w:trPr>
        <w:tc>
          <w:tcPr>
            <w:tcW w:w="1657" w:type="pct"/>
            <w:tcBorders>
              <w:top w:val="nil"/>
              <w:left w:val="single" w:sz="4" w:space="0" w:color="auto"/>
              <w:bottom w:val="single" w:sz="4" w:space="0" w:color="auto"/>
              <w:right w:val="single" w:sz="4" w:space="0" w:color="auto"/>
            </w:tcBorders>
            <w:shd w:val="clear" w:color="auto" w:fill="auto"/>
            <w:vAlign w:val="center"/>
            <w:hideMark/>
          </w:tcPr>
          <w:p w14:paraId="0EB153B6"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proofErr w:type="spellStart"/>
            <w:r w:rsidRPr="0022012B">
              <w:rPr>
                <w:rFonts w:ascii="Calibri" w:eastAsia="Times New Roman" w:hAnsi="Calibri" w:cs="Calibri"/>
                <w:color w:val="000000"/>
                <w:sz w:val="24"/>
                <w:szCs w:val="24"/>
                <w:lang w:val="en-US" w:eastAsia="en-US"/>
              </w:rPr>
              <w:t>Clădiri</w:t>
            </w:r>
            <w:proofErr w:type="spellEnd"/>
            <w:r w:rsidRPr="0022012B">
              <w:rPr>
                <w:rFonts w:ascii="Calibri" w:eastAsia="Times New Roman" w:hAnsi="Calibri" w:cs="Calibri"/>
                <w:color w:val="000000"/>
                <w:sz w:val="24"/>
                <w:szCs w:val="24"/>
                <w:lang w:val="en-US" w:eastAsia="en-US"/>
              </w:rPr>
              <w:t xml:space="preserve"> </w:t>
            </w:r>
            <w:proofErr w:type="spellStart"/>
            <w:r w:rsidRPr="0022012B">
              <w:rPr>
                <w:rFonts w:ascii="Calibri" w:eastAsia="Times New Roman" w:hAnsi="Calibri" w:cs="Calibri"/>
                <w:color w:val="000000"/>
                <w:sz w:val="24"/>
                <w:szCs w:val="24"/>
                <w:lang w:val="en-US" w:eastAsia="en-US"/>
              </w:rPr>
              <w:t>publice</w:t>
            </w:r>
            <w:proofErr w:type="spellEnd"/>
            <w:r w:rsidRPr="0022012B">
              <w:rPr>
                <w:rFonts w:ascii="Calibri" w:eastAsia="Times New Roman" w:hAnsi="Calibri" w:cs="Calibri"/>
                <w:color w:val="000000"/>
                <w:sz w:val="24"/>
                <w:szCs w:val="24"/>
                <w:lang w:val="en-US" w:eastAsia="en-US"/>
              </w:rPr>
              <w:t xml:space="preserve"> sub </w:t>
            </w:r>
            <w:proofErr w:type="spellStart"/>
            <w:r w:rsidRPr="0022012B">
              <w:rPr>
                <w:rFonts w:ascii="Calibri" w:eastAsia="Times New Roman" w:hAnsi="Calibri" w:cs="Calibri"/>
                <w:color w:val="000000"/>
                <w:sz w:val="24"/>
                <w:szCs w:val="24"/>
                <w:lang w:val="en-US" w:eastAsia="en-US"/>
              </w:rPr>
              <w:t>autoritatea</w:t>
            </w:r>
            <w:proofErr w:type="spellEnd"/>
            <w:r w:rsidRPr="0022012B">
              <w:rPr>
                <w:rFonts w:ascii="Calibri" w:eastAsia="Times New Roman" w:hAnsi="Calibri" w:cs="Calibri"/>
                <w:color w:val="000000"/>
                <w:sz w:val="24"/>
                <w:szCs w:val="24"/>
                <w:lang w:val="en-US" w:eastAsia="en-US"/>
              </w:rPr>
              <w:t xml:space="preserve"> </w:t>
            </w:r>
            <w:proofErr w:type="spellStart"/>
            <w:proofErr w:type="gramStart"/>
            <w:r w:rsidRPr="0022012B">
              <w:rPr>
                <w:rFonts w:ascii="Calibri" w:eastAsia="Times New Roman" w:hAnsi="Calibri" w:cs="Calibri"/>
                <w:color w:val="000000"/>
                <w:sz w:val="24"/>
                <w:szCs w:val="24"/>
                <w:lang w:val="en-US" w:eastAsia="en-US"/>
              </w:rPr>
              <w:t>Primăriei</w:t>
            </w:r>
            <w:proofErr w:type="spellEnd"/>
            <w:r w:rsidRPr="0022012B">
              <w:rPr>
                <w:rFonts w:ascii="Calibri" w:eastAsia="Times New Roman" w:hAnsi="Calibri" w:cs="Calibri"/>
                <w:color w:val="000000"/>
                <w:sz w:val="24"/>
                <w:szCs w:val="24"/>
                <w:lang w:val="en-US" w:eastAsia="en-US"/>
              </w:rPr>
              <w:t xml:space="preserve">  </w:t>
            </w:r>
            <w:proofErr w:type="spellStart"/>
            <w:r w:rsidRPr="0022012B">
              <w:rPr>
                <w:rFonts w:ascii="Calibri" w:eastAsia="Times New Roman" w:hAnsi="Calibri" w:cs="Calibri"/>
                <w:color w:val="000000"/>
                <w:sz w:val="24"/>
                <w:szCs w:val="24"/>
                <w:lang w:val="en-US" w:eastAsia="en-US"/>
              </w:rPr>
              <w:t>și</w:t>
            </w:r>
            <w:proofErr w:type="spellEnd"/>
            <w:proofErr w:type="gramEnd"/>
            <w:r w:rsidRPr="0022012B">
              <w:rPr>
                <w:rFonts w:ascii="Calibri" w:eastAsia="Times New Roman" w:hAnsi="Calibri" w:cs="Calibri"/>
                <w:color w:val="000000"/>
                <w:sz w:val="24"/>
                <w:szCs w:val="24"/>
                <w:lang w:val="en-US" w:eastAsia="en-US"/>
              </w:rPr>
              <w:t xml:space="preserve"> </w:t>
            </w:r>
            <w:proofErr w:type="spellStart"/>
            <w:r w:rsidRPr="0022012B">
              <w:rPr>
                <w:rFonts w:ascii="Calibri" w:eastAsia="Times New Roman" w:hAnsi="Calibri" w:cs="Calibri"/>
                <w:color w:val="000000"/>
                <w:sz w:val="24"/>
                <w:szCs w:val="24"/>
                <w:lang w:val="en-US" w:eastAsia="en-US"/>
              </w:rPr>
              <w:t>Consiliu</w:t>
            </w:r>
            <w:proofErr w:type="spellEnd"/>
            <w:r w:rsidRPr="0022012B">
              <w:rPr>
                <w:rFonts w:ascii="Calibri" w:eastAsia="Times New Roman" w:hAnsi="Calibri" w:cs="Calibri"/>
                <w:color w:val="000000"/>
                <w:sz w:val="24"/>
                <w:szCs w:val="24"/>
                <w:lang w:val="en-US" w:eastAsia="en-US"/>
              </w:rPr>
              <w:t xml:space="preserve"> local</w:t>
            </w:r>
          </w:p>
        </w:tc>
        <w:tc>
          <w:tcPr>
            <w:tcW w:w="712" w:type="pct"/>
            <w:tcBorders>
              <w:top w:val="nil"/>
              <w:left w:val="nil"/>
              <w:bottom w:val="single" w:sz="4" w:space="0" w:color="auto"/>
              <w:right w:val="single" w:sz="4" w:space="0" w:color="auto"/>
            </w:tcBorders>
            <w:shd w:val="clear" w:color="auto" w:fill="auto"/>
            <w:vAlign w:val="center"/>
            <w:hideMark/>
          </w:tcPr>
          <w:p w14:paraId="43E53785"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c>
          <w:tcPr>
            <w:tcW w:w="796" w:type="pct"/>
            <w:tcBorders>
              <w:top w:val="nil"/>
              <w:left w:val="nil"/>
              <w:bottom w:val="single" w:sz="4" w:space="0" w:color="auto"/>
              <w:right w:val="single" w:sz="4" w:space="0" w:color="auto"/>
            </w:tcBorders>
            <w:shd w:val="clear" w:color="auto" w:fill="auto"/>
            <w:vAlign w:val="center"/>
            <w:hideMark/>
          </w:tcPr>
          <w:p w14:paraId="4B8FD151"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X</w:t>
            </w:r>
          </w:p>
        </w:tc>
        <w:tc>
          <w:tcPr>
            <w:tcW w:w="925" w:type="pct"/>
            <w:tcBorders>
              <w:top w:val="nil"/>
              <w:left w:val="nil"/>
              <w:bottom w:val="single" w:sz="4" w:space="0" w:color="auto"/>
              <w:right w:val="single" w:sz="4" w:space="0" w:color="auto"/>
            </w:tcBorders>
            <w:shd w:val="clear" w:color="auto" w:fill="auto"/>
            <w:vAlign w:val="center"/>
            <w:hideMark/>
          </w:tcPr>
          <w:p w14:paraId="675DEEC2" w14:textId="58130E3B"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Pr>
                <w:rFonts w:ascii="Calibri" w:eastAsia="Times New Roman" w:hAnsi="Calibri" w:cs="Calibri"/>
                <w:color w:val="000000"/>
                <w:sz w:val="24"/>
                <w:szCs w:val="24"/>
                <w:lang w:val="en-US" w:eastAsia="en-US"/>
              </w:rPr>
              <w:t>-</w:t>
            </w:r>
            <w:r w:rsidRPr="0022012B">
              <w:rPr>
                <w:rFonts w:ascii="Calibri" w:eastAsia="Times New Roman" w:hAnsi="Calibri" w:cs="Calibri"/>
                <w:color w:val="000000"/>
                <w:sz w:val="24"/>
                <w:szCs w:val="24"/>
                <w:lang w:val="en-US" w:eastAsia="en-US"/>
              </w:rPr>
              <w:t> </w:t>
            </w:r>
          </w:p>
        </w:tc>
        <w:tc>
          <w:tcPr>
            <w:tcW w:w="651" w:type="pct"/>
            <w:tcBorders>
              <w:top w:val="nil"/>
              <w:left w:val="nil"/>
              <w:bottom w:val="single" w:sz="4" w:space="0" w:color="auto"/>
              <w:right w:val="single" w:sz="4" w:space="0" w:color="auto"/>
            </w:tcBorders>
            <w:shd w:val="clear" w:color="auto" w:fill="auto"/>
            <w:vAlign w:val="center"/>
            <w:hideMark/>
          </w:tcPr>
          <w:p w14:paraId="199D7C9E"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c>
          <w:tcPr>
            <w:tcW w:w="259" w:type="pct"/>
            <w:tcBorders>
              <w:top w:val="nil"/>
              <w:left w:val="nil"/>
              <w:bottom w:val="single" w:sz="4" w:space="0" w:color="auto"/>
              <w:right w:val="single" w:sz="4" w:space="0" w:color="auto"/>
            </w:tcBorders>
            <w:shd w:val="clear" w:color="auto" w:fill="auto"/>
            <w:vAlign w:val="center"/>
            <w:hideMark/>
          </w:tcPr>
          <w:p w14:paraId="49C281B4"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r>
      <w:tr w:rsidR="00E85759" w:rsidRPr="0022012B" w14:paraId="4F3C194C" w14:textId="77777777" w:rsidTr="0075145C">
        <w:trPr>
          <w:trHeight w:val="315"/>
          <w:jc w:val="center"/>
        </w:trPr>
        <w:tc>
          <w:tcPr>
            <w:tcW w:w="1657" w:type="pct"/>
            <w:tcBorders>
              <w:top w:val="nil"/>
              <w:left w:val="single" w:sz="4" w:space="0" w:color="auto"/>
              <w:bottom w:val="single" w:sz="4" w:space="0" w:color="auto"/>
              <w:right w:val="single" w:sz="4" w:space="0" w:color="auto"/>
            </w:tcBorders>
            <w:shd w:val="clear" w:color="auto" w:fill="auto"/>
            <w:vAlign w:val="center"/>
            <w:hideMark/>
          </w:tcPr>
          <w:p w14:paraId="2574665B"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proofErr w:type="spellStart"/>
            <w:r w:rsidRPr="0022012B">
              <w:rPr>
                <w:rFonts w:ascii="Calibri" w:eastAsia="Times New Roman" w:hAnsi="Calibri" w:cs="Calibri"/>
                <w:color w:val="000000"/>
                <w:sz w:val="24"/>
                <w:szCs w:val="24"/>
                <w:lang w:val="en-US" w:eastAsia="en-US"/>
              </w:rPr>
              <w:t>Salubrizare</w:t>
            </w:r>
            <w:proofErr w:type="spellEnd"/>
          </w:p>
        </w:tc>
        <w:tc>
          <w:tcPr>
            <w:tcW w:w="712" w:type="pct"/>
            <w:tcBorders>
              <w:top w:val="nil"/>
              <w:left w:val="nil"/>
              <w:bottom w:val="single" w:sz="4" w:space="0" w:color="auto"/>
              <w:right w:val="single" w:sz="4" w:space="0" w:color="auto"/>
            </w:tcBorders>
            <w:shd w:val="clear" w:color="auto" w:fill="auto"/>
            <w:vAlign w:val="center"/>
            <w:hideMark/>
          </w:tcPr>
          <w:p w14:paraId="7D877457"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proofErr w:type="spellStart"/>
            <w:r>
              <w:rPr>
                <w:rFonts w:ascii="Calibri" w:eastAsia="Times New Roman" w:hAnsi="Calibri" w:cs="Calibri"/>
                <w:color w:val="000000"/>
                <w:sz w:val="24"/>
                <w:szCs w:val="24"/>
                <w:lang w:val="en-US" w:eastAsia="en-US"/>
              </w:rPr>
              <w:t>Florisal</w:t>
            </w:r>
            <w:proofErr w:type="spellEnd"/>
            <w:r>
              <w:rPr>
                <w:rFonts w:ascii="Calibri" w:eastAsia="Times New Roman" w:hAnsi="Calibri" w:cs="Calibri"/>
                <w:color w:val="000000"/>
                <w:sz w:val="24"/>
                <w:szCs w:val="24"/>
                <w:lang w:val="en-US" w:eastAsia="en-US"/>
              </w:rPr>
              <w:t xml:space="preserve"> </w:t>
            </w:r>
            <w:proofErr w:type="gramStart"/>
            <w:r>
              <w:rPr>
                <w:rFonts w:ascii="Calibri" w:eastAsia="Times New Roman" w:hAnsi="Calibri" w:cs="Calibri"/>
                <w:color w:val="000000"/>
                <w:sz w:val="24"/>
                <w:szCs w:val="24"/>
                <w:lang w:val="en-US" w:eastAsia="en-US"/>
              </w:rPr>
              <w:t>S.A</w:t>
            </w:r>
            <w:proofErr w:type="gramEnd"/>
          </w:p>
        </w:tc>
        <w:tc>
          <w:tcPr>
            <w:tcW w:w="796" w:type="pct"/>
            <w:tcBorders>
              <w:top w:val="nil"/>
              <w:left w:val="nil"/>
              <w:bottom w:val="single" w:sz="4" w:space="0" w:color="auto"/>
              <w:right w:val="single" w:sz="4" w:space="0" w:color="auto"/>
            </w:tcBorders>
            <w:shd w:val="clear" w:color="auto" w:fill="auto"/>
            <w:vAlign w:val="center"/>
            <w:hideMark/>
          </w:tcPr>
          <w:p w14:paraId="50873227"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c>
          <w:tcPr>
            <w:tcW w:w="925" w:type="pct"/>
            <w:tcBorders>
              <w:top w:val="nil"/>
              <w:left w:val="nil"/>
              <w:bottom w:val="single" w:sz="4" w:space="0" w:color="auto"/>
              <w:right w:val="single" w:sz="4" w:space="0" w:color="auto"/>
            </w:tcBorders>
            <w:shd w:val="clear" w:color="auto" w:fill="auto"/>
            <w:vAlign w:val="center"/>
            <w:hideMark/>
          </w:tcPr>
          <w:p w14:paraId="6D9BE871" w14:textId="53EC813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Pr>
                <w:rFonts w:ascii="Calibri" w:eastAsia="Times New Roman" w:hAnsi="Calibri" w:cs="Calibri"/>
                <w:color w:val="000000"/>
                <w:sz w:val="24"/>
                <w:szCs w:val="24"/>
                <w:lang w:val="en-US" w:eastAsia="en-US"/>
              </w:rPr>
              <w:t>-</w:t>
            </w:r>
            <w:r w:rsidRPr="0022012B">
              <w:rPr>
                <w:rFonts w:ascii="Calibri" w:eastAsia="Times New Roman" w:hAnsi="Calibri" w:cs="Calibri"/>
                <w:color w:val="000000"/>
                <w:sz w:val="24"/>
                <w:szCs w:val="24"/>
                <w:lang w:val="en-US" w:eastAsia="en-US"/>
              </w:rPr>
              <w:t> </w:t>
            </w:r>
          </w:p>
        </w:tc>
        <w:tc>
          <w:tcPr>
            <w:tcW w:w="651" w:type="pct"/>
            <w:tcBorders>
              <w:top w:val="nil"/>
              <w:left w:val="nil"/>
              <w:bottom w:val="single" w:sz="4" w:space="0" w:color="auto"/>
              <w:right w:val="single" w:sz="4" w:space="0" w:color="auto"/>
            </w:tcBorders>
            <w:shd w:val="clear" w:color="auto" w:fill="auto"/>
            <w:vAlign w:val="center"/>
            <w:hideMark/>
          </w:tcPr>
          <w:p w14:paraId="113134EF"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c>
          <w:tcPr>
            <w:tcW w:w="259" w:type="pct"/>
            <w:tcBorders>
              <w:top w:val="nil"/>
              <w:left w:val="nil"/>
              <w:bottom w:val="single" w:sz="4" w:space="0" w:color="auto"/>
              <w:right w:val="single" w:sz="4" w:space="0" w:color="auto"/>
            </w:tcBorders>
            <w:shd w:val="clear" w:color="auto" w:fill="auto"/>
            <w:vAlign w:val="center"/>
            <w:hideMark/>
          </w:tcPr>
          <w:p w14:paraId="27C86E4C"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r>
      <w:tr w:rsidR="00E85759" w:rsidRPr="0022012B" w14:paraId="3DE5048C" w14:textId="77777777" w:rsidTr="0075145C">
        <w:trPr>
          <w:trHeight w:val="193"/>
          <w:jc w:val="center"/>
        </w:trPr>
        <w:tc>
          <w:tcPr>
            <w:tcW w:w="1657" w:type="pct"/>
            <w:tcBorders>
              <w:top w:val="nil"/>
              <w:left w:val="single" w:sz="4" w:space="0" w:color="auto"/>
              <w:bottom w:val="single" w:sz="4" w:space="0" w:color="auto"/>
              <w:right w:val="single" w:sz="4" w:space="0" w:color="auto"/>
            </w:tcBorders>
            <w:shd w:val="clear" w:color="auto" w:fill="auto"/>
            <w:vAlign w:val="center"/>
            <w:hideMark/>
          </w:tcPr>
          <w:p w14:paraId="4FA36195"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proofErr w:type="spellStart"/>
            <w:r w:rsidRPr="0022012B">
              <w:rPr>
                <w:rFonts w:ascii="Calibri" w:eastAsia="Times New Roman" w:hAnsi="Calibri" w:cs="Calibri"/>
                <w:color w:val="000000"/>
                <w:sz w:val="24"/>
                <w:szCs w:val="24"/>
                <w:lang w:val="en-US" w:eastAsia="en-US"/>
              </w:rPr>
              <w:t>Gestiune</w:t>
            </w:r>
            <w:proofErr w:type="spellEnd"/>
            <w:r w:rsidRPr="0022012B">
              <w:rPr>
                <w:rFonts w:ascii="Calibri" w:eastAsia="Times New Roman" w:hAnsi="Calibri" w:cs="Calibri"/>
                <w:color w:val="000000"/>
                <w:sz w:val="24"/>
                <w:szCs w:val="24"/>
                <w:lang w:val="en-US" w:eastAsia="en-US"/>
              </w:rPr>
              <w:t xml:space="preserve"> </w:t>
            </w:r>
            <w:proofErr w:type="spellStart"/>
            <w:r w:rsidRPr="0022012B">
              <w:rPr>
                <w:rFonts w:ascii="Calibri" w:eastAsia="Times New Roman" w:hAnsi="Calibri" w:cs="Calibri"/>
                <w:color w:val="000000"/>
                <w:sz w:val="24"/>
                <w:szCs w:val="24"/>
                <w:lang w:val="en-US" w:eastAsia="en-US"/>
              </w:rPr>
              <w:t>Domeniu</w:t>
            </w:r>
            <w:proofErr w:type="spellEnd"/>
            <w:r w:rsidRPr="0022012B">
              <w:rPr>
                <w:rFonts w:ascii="Calibri" w:eastAsia="Times New Roman" w:hAnsi="Calibri" w:cs="Calibri"/>
                <w:color w:val="000000"/>
                <w:sz w:val="24"/>
                <w:szCs w:val="24"/>
                <w:lang w:val="en-US" w:eastAsia="en-US"/>
              </w:rPr>
              <w:t xml:space="preserve"> Public</w:t>
            </w:r>
          </w:p>
        </w:tc>
        <w:tc>
          <w:tcPr>
            <w:tcW w:w="712" w:type="pct"/>
            <w:tcBorders>
              <w:top w:val="nil"/>
              <w:left w:val="nil"/>
              <w:bottom w:val="single" w:sz="4" w:space="0" w:color="auto"/>
              <w:right w:val="single" w:sz="4" w:space="0" w:color="auto"/>
            </w:tcBorders>
            <w:shd w:val="clear" w:color="auto" w:fill="auto"/>
            <w:vAlign w:val="center"/>
            <w:hideMark/>
          </w:tcPr>
          <w:p w14:paraId="49E37D53"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c>
          <w:tcPr>
            <w:tcW w:w="796" w:type="pct"/>
            <w:tcBorders>
              <w:top w:val="nil"/>
              <w:left w:val="nil"/>
              <w:bottom w:val="single" w:sz="4" w:space="0" w:color="auto"/>
              <w:right w:val="single" w:sz="4" w:space="0" w:color="auto"/>
            </w:tcBorders>
            <w:shd w:val="clear" w:color="auto" w:fill="auto"/>
            <w:vAlign w:val="center"/>
            <w:hideMark/>
          </w:tcPr>
          <w:p w14:paraId="374BBE15"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Pr>
                <w:rFonts w:ascii="Calibri" w:eastAsia="Times New Roman" w:hAnsi="Calibri" w:cs="Calibri"/>
                <w:color w:val="000000"/>
                <w:sz w:val="24"/>
                <w:szCs w:val="24"/>
                <w:lang w:val="en-US" w:eastAsia="en-US"/>
              </w:rPr>
              <w:t>-</w:t>
            </w:r>
          </w:p>
        </w:tc>
        <w:tc>
          <w:tcPr>
            <w:tcW w:w="925" w:type="pct"/>
            <w:tcBorders>
              <w:top w:val="nil"/>
              <w:left w:val="nil"/>
              <w:bottom w:val="single" w:sz="4" w:space="0" w:color="auto"/>
              <w:right w:val="single" w:sz="4" w:space="0" w:color="auto"/>
            </w:tcBorders>
            <w:shd w:val="clear" w:color="auto" w:fill="auto"/>
            <w:vAlign w:val="center"/>
            <w:hideMark/>
          </w:tcPr>
          <w:p w14:paraId="6FC7F8CD"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Pr>
                <w:rFonts w:ascii="Calibri" w:eastAsia="Times New Roman" w:hAnsi="Calibri" w:cs="Calibri"/>
                <w:color w:val="000000"/>
                <w:sz w:val="24"/>
                <w:szCs w:val="24"/>
                <w:lang w:val="en-US" w:eastAsia="en-US"/>
              </w:rPr>
              <w:t>ADP</w:t>
            </w:r>
            <w:r w:rsidRPr="0022012B">
              <w:rPr>
                <w:rFonts w:ascii="Calibri" w:eastAsia="Times New Roman" w:hAnsi="Calibri" w:cs="Calibri"/>
                <w:color w:val="000000"/>
                <w:sz w:val="24"/>
                <w:szCs w:val="24"/>
                <w:lang w:val="en-US" w:eastAsia="en-US"/>
              </w:rPr>
              <w:t> </w:t>
            </w:r>
          </w:p>
        </w:tc>
        <w:tc>
          <w:tcPr>
            <w:tcW w:w="651" w:type="pct"/>
            <w:tcBorders>
              <w:top w:val="nil"/>
              <w:left w:val="nil"/>
              <w:bottom w:val="single" w:sz="4" w:space="0" w:color="auto"/>
              <w:right w:val="single" w:sz="4" w:space="0" w:color="auto"/>
            </w:tcBorders>
            <w:shd w:val="clear" w:color="auto" w:fill="auto"/>
            <w:vAlign w:val="center"/>
            <w:hideMark/>
          </w:tcPr>
          <w:p w14:paraId="65A0D41F"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c>
          <w:tcPr>
            <w:tcW w:w="259" w:type="pct"/>
            <w:tcBorders>
              <w:top w:val="nil"/>
              <w:left w:val="nil"/>
              <w:bottom w:val="single" w:sz="4" w:space="0" w:color="auto"/>
              <w:right w:val="single" w:sz="4" w:space="0" w:color="auto"/>
            </w:tcBorders>
            <w:shd w:val="clear" w:color="auto" w:fill="auto"/>
            <w:vAlign w:val="center"/>
            <w:hideMark/>
          </w:tcPr>
          <w:p w14:paraId="65F688A5" w14:textId="77777777" w:rsidR="00E85759" w:rsidRPr="0022012B" w:rsidRDefault="00E85759" w:rsidP="0075145C">
            <w:pPr>
              <w:spacing w:after="0" w:line="240" w:lineRule="auto"/>
              <w:jc w:val="center"/>
              <w:rPr>
                <w:rFonts w:ascii="Calibri" w:eastAsia="Times New Roman" w:hAnsi="Calibri" w:cs="Calibri"/>
                <w:color w:val="000000"/>
                <w:sz w:val="24"/>
                <w:szCs w:val="24"/>
                <w:lang w:val="en-US" w:eastAsia="en-US"/>
              </w:rPr>
            </w:pPr>
            <w:r w:rsidRPr="0022012B">
              <w:rPr>
                <w:rFonts w:ascii="Calibri" w:eastAsia="Times New Roman" w:hAnsi="Calibri" w:cs="Calibri"/>
                <w:color w:val="000000"/>
                <w:sz w:val="24"/>
                <w:szCs w:val="24"/>
                <w:lang w:val="en-US" w:eastAsia="en-US"/>
              </w:rPr>
              <w:t>-</w:t>
            </w:r>
          </w:p>
        </w:tc>
      </w:tr>
    </w:tbl>
    <w:p w14:paraId="0A38734B" w14:textId="77777777" w:rsidR="00664471" w:rsidRPr="009445EF" w:rsidRDefault="00664471" w:rsidP="00664471">
      <w:pPr>
        <w:pStyle w:val="Heading1"/>
        <w:rPr>
          <w:rFonts w:asciiTheme="minorHAnsi" w:hAnsiTheme="minorHAnsi"/>
        </w:rPr>
      </w:pPr>
      <w:bookmarkStart w:id="33" w:name="_Toc23240618"/>
      <w:proofErr w:type="spellStart"/>
      <w:r w:rsidRPr="009445EF">
        <w:rPr>
          <w:rFonts w:asciiTheme="minorHAnsi" w:hAnsiTheme="minorHAnsi"/>
        </w:rPr>
        <w:t>Managementul</w:t>
      </w:r>
      <w:proofErr w:type="spellEnd"/>
      <w:r w:rsidRPr="009445EF">
        <w:rPr>
          <w:rFonts w:asciiTheme="minorHAnsi" w:hAnsiTheme="minorHAnsi"/>
        </w:rPr>
        <w:t xml:space="preserve"> energetic la </w:t>
      </w:r>
      <w:proofErr w:type="spellStart"/>
      <w:r w:rsidRPr="009445EF">
        <w:rPr>
          <w:rFonts w:asciiTheme="minorHAnsi" w:hAnsiTheme="minorHAnsi"/>
        </w:rPr>
        <w:t>nivelul</w:t>
      </w:r>
      <w:proofErr w:type="spellEnd"/>
      <w:r w:rsidRPr="009445EF">
        <w:rPr>
          <w:rFonts w:asciiTheme="minorHAnsi" w:hAnsiTheme="minorHAnsi"/>
        </w:rPr>
        <w:t xml:space="preserve"> </w:t>
      </w:r>
      <w:proofErr w:type="spellStart"/>
      <w:r w:rsidRPr="009445EF">
        <w:rPr>
          <w:rFonts w:asciiTheme="minorHAnsi" w:hAnsiTheme="minorHAnsi"/>
        </w:rPr>
        <w:t>comunităţii</w:t>
      </w:r>
      <w:proofErr w:type="spellEnd"/>
      <w:r w:rsidRPr="009445EF">
        <w:rPr>
          <w:rFonts w:asciiTheme="minorHAnsi" w:hAnsiTheme="minorHAnsi"/>
        </w:rPr>
        <w:t xml:space="preserve"> urbane</w:t>
      </w:r>
      <w:bookmarkEnd w:id="33"/>
    </w:p>
    <w:p w14:paraId="32ABAF08" w14:textId="1784B490" w:rsidR="00664471" w:rsidRPr="009445EF" w:rsidRDefault="00664471" w:rsidP="00664471">
      <w:pPr>
        <w:spacing w:line="360" w:lineRule="auto"/>
        <w:jc w:val="both"/>
        <w:rPr>
          <w:sz w:val="24"/>
        </w:rPr>
      </w:pPr>
      <w:r w:rsidRPr="009445EF">
        <w:rPr>
          <w:sz w:val="24"/>
        </w:rPr>
        <w:t xml:space="preserve">Conform Organigramei </w:t>
      </w:r>
      <w:proofErr w:type="spellStart"/>
      <w:r w:rsidRPr="009445EF">
        <w:rPr>
          <w:sz w:val="24"/>
        </w:rPr>
        <w:t>Primariei</w:t>
      </w:r>
      <w:proofErr w:type="spellEnd"/>
      <w:r w:rsidRPr="009445EF">
        <w:rPr>
          <w:sz w:val="24"/>
        </w:rPr>
        <w:t xml:space="preserve"> Municipiului </w:t>
      </w:r>
      <w:r>
        <w:rPr>
          <w:sz w:val="24"/>
        </w:rPr>
        <w:t>Satu Mare</w:t>
      </w:r>
      <w:r w:rsidRPr="009445EF">
        <w:rPr>
          <w:sz w:val="24"/>
        </w:rPr>
        <w:t xml:space="preserve"> exist</w:t>
      </w:r>
      <w:r>
        <w:rPr>
          <w:sz w:val="24"/>
        </w:rPr>
        <w:t>ă</w:t>
      </w:r>
      <w:r w:rsidRPr="009445EF">
        <w:rPr>
          <w:sz w:val="24"/>
        </w:rPr>
        <w:t xml:space="preserve"> un colectiv dedicat managementului energetic urban,</w:t>
      </w:r>
      <w:r>
        <w:rPr>
          <w:sz w:val="24"/>
        </w:rPr>
        <w:t xml:space="preserve"> urmă</w:t>
      </w:r>
      <w:r w:rsidRPr="009445EF">
        <w:rPr>
          <w:sz w:val="24"/>
        </w:rPr>
        <w:t>ririi consumurilor energeti</w:t>
      </w:r>
      <w:r>
        <w:rPr>
          <w:sz w:val="24"/>
        </w:rPr>
        <w:t xml:space="preserve">ce în cadrul </w:t>
      </w:r>
      <w:proofErr w:type="spellStart"/>
      <w:r>
        <w:rPr>
          <w:sz w:val="24"/>
        </w:rPr>
        <w:t>autorităţii</w:t>
      </w:r>
      <w:proofErr w:type="spellEnd"/>
      <w:r>
        <w:rPr>
          <w:sz w:val="24"/>
        </w:rPr>
        <w:t xml:space="preserve"> locale, </w:t>
      </w:r>
      <w:proofErr w:type="spellStart"/>
      <w:r>
        <w:rPr>
          <w:sz w:val="24"/>
        </w:rPr>
        <w:t>acţiunile</w:t>
      </w:r>
      <w:proofErr w:type="spellEnd"/>
      <w:r>
        <w:rPr>
          <w:sz w:val="24"/>
        </w:rPr>
        <w:t xml:space="preserve"> legate de Sistemul de Iluminat Public</w:t>
      </w:r>
      <w:r w:rsidR="008F2C19">
        <w:rPr>
          <w:sz w:val="24"/>
        </w:rPr>
        <w:t xml:space="preserve"> (Compartiment Iluminat Stradal)</w:t>
      </w:r>
      <w:r>
        <w:rPr>
          <w:sz w:val="24"/>
        </w:rPr>
        <w:t xml:space="preserve"> și consumurile de utilități ale clădirilor publice din gestiunea Primăriei fiind monitorizate de către compartimentul denumit </w:t>
      </w:r>
      <w:r w:rsidR="008F2C19">
        <w:rPr>
          <w:sz w:val="24"/>
        </w:rPr>
        <w:t>Compartiment Energetic, care relaționează direct cu Managerul Energetic extern</w:t>
      </w:r>
      <w:r>
        <w:rPr>
          <w:sz w:val="24"/>
        </w:rPr>
        <w:t>.</w:t>
      </w:r>
    </w:p>
    <w:p w14:paraId="7F6694E1" w14:textId="77777777" w:rsidR="00664471" w:rsidRPr="009445EF" w:rsidRDefault="00664471" w:rsidP="00664471">
      <w:pPr>
        <w:spacing w:line="360" w:lineRule="auto"/>
        <w:jc w:val="both"/>
        <w:rPr>
          <w:sz w:val="24"/>
        </w:rPr>
      </w:pPr>
      <w:r w:rsidRPr="009445EF">
        <w:rPr>
          <w:sz w:val="24"/>
        </w:rPr>
        <w:lastRenderedPageBreak/>
        <w:t xml:space="preserve">Primăria Municipiului beneficiază de </w:t>
      </w:r>
      <w:proofErr w:type="spellStart"/>
      <w:r w:rsidRPr="009445EF">
        <w:rPr>
          <w:sz w:val="24"/>
        </w:rPr>
        <w:t>asistenţă</w:t>
      </w:r>
      <w:proofErr w:type="spellEnd"/>
      <w:r w:rsidRPr="009445EF">
        <w:rPr>
          <w:sz w:val="24"/>
        </w:rPr>
        <w:t xml:space="preserve"> tehnică în management energetic, inclusiv pentru elaborarea acestui Program din partea companiei de servicii energetice </w:t>
      </w:r>
      <w:proofErr w:type="spellStart"/>
      <w:r w:rsidRPr="009445EF">
        <w:rPr>
          <w:sz w:val="24"/>
        </w:rPr>
        <w:t>Servelect</w:t>
      </w:r>
      <w:proofErr w:type="spellEnd"/>
      <w:r w:rsidRPr="009445EF">
        <w:rPr>
          <w:sz w:val="24"/>
        </w:rPr>
        <w:t xml:space="preserve"> pentru perioada 201</w:t>
      </w:r>
      <w:r>
        <w:rPr>
          <w:sz w:val="24"/>
        </w:rPr>
        <w:t>9</w:t>
      </w:r>
      <w:r w:rsidRPr="009445EF">
        <w:rPr>
          <w:sz w:val="24"/>
        </w:rPr>
        <w:t xml:space="preserve"> – 20</w:t>
      </w:r>
      <w:r>
        <w:rPr>
          <w:sz w:val="24"/>
        </w:rPr>
        <w:t>20</w:t>
      </w:r>
      <w:r w:rsidRPr="009445EF">
        <w:rPr>
          <w:sz w:val="24"/>
        </w:rPr>
        <w:t xml:space="preserve">. </w:t>
      </w:r>
    </w:p>
    <w:p w14:paraId="1D6A66D0" w14:textId="77777777" w:rsidR="00664471" w:rsidRPr="009445EF" w:rsidRDefault="00664471" w:rsidP="00664471">
      <w:pPr>
        <w:spacing w:line="360" w:lineRule="auto"/>
        <w:jc w:val="both"/>
        <w:rPr>
          <w:sz w:val="24"/>
        </w:rPr>
      </w:pPr>
      <w:r w:rsidRPr="009445EF">
        <w:rPr>
          <w:sz w:val="24"/>
        </w:rPr>
        <w:t xml:space="preserve">În prezent, există </w:t>
      </w:r>
      <w:proofErr w:type="spellStart"/>
      <w:r w:rsidRPr="009445EF">
        <w:rPr>
          <w:sz w:val="24"/>
        </w:rPr>
        <w:t>acţiuni</w:t>
      </w:r>
      <w:proofErr w:type="spellEnd"/>
      <w:r w:rsidRPr="009445EF">
        <w:rPr>
          <w:sz w:val="24"/>
        </w:rPr>
        <w:t xml:space="preserve"> fixate de către ANRE pentru activitatea de management energetic urban, </w:t>
      </w:r>
      <w:r>
        <w:rPr>
          <w:sz w:val="24"/>
        </w:rPr>
        <w:t>unele</w:t>
      </w:r>
      <w:r w:rsidRPr="009445EF">
        <w:rPr>
          <w:sz w:val="24"/>
        </w:rPr>
        <w:t xml:space="preserve"> deja stabilite la nivelul Primăriei, care sunt incluse </w:t>
      </w:r>
      <w:r>
        <w:rPr>
          <w:sz w:val="24"/>
        </w:rPr>
        <w:t>în activitatea personalului din Primărie sau contractate</w:t>
      </w:r>
      <w:r w:rsidRPr="009445EF">
        <w:rPr>
          <w:sz w:val="24"/>
        </w:rPr>
        <w:t>, după cum urmează:</w:t>
      </w:r>
    </w:p>
    <w:p w14:paraId="15F702C5" w14:textId="77777777" w:rsidR="00664471" w:rsidRPr="009445EF" w:rsidRDefault="00664471" w:rsidP="00664471">
      <w:pPr>
        <w:pStyle w:val="Subtitle"/>
        <w:rPr>
          <w:rFonts w:asciiTheme="minorHAnsi" w:hAnsiTheme="minorHAnsi"/>
        </w:rPr>
      </w:pPr>
      <w:proofErr w:type="spellStart"/>
      <w:r w:rsidRPr="009445EF">
        <w:rPr>
          <w:rFonts w:asciiTheme="minorHAnsi" w:hAnsiTheme="minorHAnsi"/>
        </w:rPr>
        <w:t>Acţiuni</w:t>
      </w:r>
      <w:proofErr w:type="spellEnd"/>
      <w:r w:rsidRPr="009445EF">
        <w:rPr>
          <w:rFonts w:asciiTheme="minorHAnsi" w:hAnsiTheme="minorHAnsi"/>
        </w:rPr>
        <w:t xml:space="preserve"> </w:t>
      </w:r>
      <w:proofErr w:type="spellStart"/>
      <w:r w:rsidRPr="009445EF">
        <w:rPr>
          <w:rFonts w:asciiTheme="minorHAnsi" w:hAnsiTheme="minorHAnsi"/>
        </w:rPr>
        <w:t>propuse</w:t>
      </w:r>
      <w:proofErr w:type="spellEnd"/>
      <w:r w:rsidRPr="009445EF">
        <w:rPr>
          <w:rFonts w:asciiTheme="minorHAnsi" w:hAnsiTheme="minorHAnsi"/>
        </w:rPr>
        <w:t xml:space="preserve"> </w:t>
      </w:r>
      <w:proofErr w:type="spellStart"/>
      <w:r w:rsidRPr="009445EF">
        <w:rPr>
          <w:rFonts w:asciiTheme="minorHAnsi" w:hAnsiTheme="minorHAnsi"/>
        </w:rPr>
        <w:t>pentru</w:t>
      </w:r>
      <w:proofErr w:type="spellEnd"/>
      <w:r w:rsidRPr="009445EF">
        <w:rPr>
          <w:rFonts w:asciiTheme="minorHAnsi" w:hAnsiTheme="minorHAnsi"/>
        </w:rPr>
        <w:t xml:space="preserve"> management energetic urban</w:t>
      </w:r>
    </w:p>
    <w:p w14:paraId="403204CD" w14:textId="77777777" w:rsidR="00664471" w:rsidRPr="009445EF" w:rsidRDefault="00664471" w:rsidP="006201BD">
      <w:pPr>
        <w:pStyle w:val="BodyText"/>
        <w:widowControl w:val="0"/>
        <w:numPr>
          <w:ilvl w:val="1"/>
          <w:numId w:val="42"/>
        </w:numPr>
        <w:tabs>
          <w:tab w:val="left" w:pos="0"/>
        </w:tabs>
        <w:spacing w:before="15" w:line="360" w:lineRule="auto"/>
        <w:ind w:left="0" w:right="29" w:firstLine="0"/>
        <w:jc w:val="both"/>
        <w:rPr>
          <w:rFonts w:asciiTheme="minorHAnsi" w:hAnsiTheme="minorHAnsi"/>
          <w:szCs w:val="24"/>
          <w:lang w:val="ro-RO"/>
        </w:rPr>
      </w:pPr>
      <w:r w:rsidRPr="009445EF">
        <w:rPr>
          <w:rFonts w:asciiTheme="minorHAnsi" w:hAnsiTheme="minorHAnsi"/>
          <w:szCs w:val="24"/>
          <w:lang w:val="ro-RO"/>
        </w:rPr>
        <w:t xml:space="preserve">Coordonarea datelor privind consumurile energetice de la nivelul </w:t>
      </w:r>
      <w:proofErr w:type="spellStart"/>
      <w:r>
        <w:rPr>
          <w:rFonts w:asciiTheme="minorHAnsi" w:hAnsiTheme="minorHAnsi"/>
          <w:szCs w:val="24"/>
          <w:lang w:val="ro-RO"/>
        </w:rPr>
        <w:t>autorităţ</w:t>
      </w:r>
      <w:r w:rsidRPr="009445EF">
        <w:rPr>
          <w:rFonts w:asciiTheme="minorHAnsi" w:hAnsiTheme="minorHAnsi"/>
          <w:szCs w:val="24"/>
          <w:lang w:val="ro-RO"/>
        </w:rPr>
        <w:t>ii</w:t>
      </w:r>
      <w:proofErr w:type="spellEnd"/>
      <w:r w:rsidRPr="009445EF">
        <w:rPr>
          <w:rFonts w:asciiTheme="minorHAnsi" w:hAnsiTheme="minorHAnsi"/>
          <w:szCs w:val="24"/>
          <w:lang w:val="ro-RO"/>
        </w:rPr>
        <w:t xml:space="preserve"> </w:t>
      </w:r>
      <w:proofErr w:type="spellStart"/>
      <w:r w:rsidRPr="009445EF">
        <w:rPr>
          <w:rFonts w:asciiTheme="minorHAnsi" w:hAnsiTheme="minorHAnsi"/>
          <w:spacing w:val="1"/>
          <w:szCs w:val="24"/>
          <w:lang w:val="ro-RO"/>
        </w:rPr>
        <w:t>adminis</w:t>
      </w:r>
      <w:r>
        <w:rPr>
          <w:rFonts w:asciiTheme="minorHAnsi" w:hAnsiTheme="minorHAnsi"/>
          <w:spacing w:val="1"/>
          <w:szCs w:val="24"/>
          <w:lang w:val="ro-RO"/>
        </w:rPr>
        <w:t>traţ</w:t>
      </w:r>
      <w:r w:rsidRPr="009445EF">
        <w:rPr>
          <w:rFonts w:asciiTheme="minorHAnsi" w:hAnsiTheme="minorHAnsi"/>
          <w:spacing w:val="1"/>
          <w:szCs w:val="24"/>
          <w:lang w:val="ro-RO"/>
        </w:rPr>
        <w:t>iei</w:t>
      </w:r>
      <w:proofErr w:type="spellEnd"/>
      <w:r w:rsidRPr="009445EF">
        <w:rPr>
          <w:rFonts w:asciiTheme="minorHAnsi" w:hAnsiTheme="minorHAnsi"/>
          <w:spacing w:val="1"/>
          <w:szCs w:val="24"/>
          <w:lang w:val="ro-RO"/>
        </w:rPr>
        <w:t xml:space="preserve"> </w:t>
      </w:r>
      <w:r w:rsidRPr="009445EF">
        <w:rPr>
          <w:rFonts w:asciiTheme="minorHAnsi" w:hAnsiTheme="minorHAnsi"/>
          <w:szCs w:val="24"/>
          <w:lang w:val="ro-RO"/>
        </w:rPr>
        <w:t xml:space="preserve">publice </w:t>
      </w:r>
      <w:r w:rsidRPr="009445EF">
        <w:rPr>
          <w:rFonts w:asciiTheme="minorHAnsi" w:hAnsiTheme="minorHAnsi"/>
          <w:spacing w:val="-20"/>
          <w:szCs w:val="24"/>
          <w:lang w:val="ro-RO"/>
        </w:rPr>
        <w:t>l</w:t>
      </w:r>
      <w:r w:rsidRPr="009445EF">
        <w:rPr>
          <w:rFonts w:asciiTheme="minorHAnsi" w:hAnsiTheme="minorHAnsi"/>
          <w:szCs w:val="24"/>
          <w:lang w:val="ro-RO"/>
        </w:rPr>
        <w:t>ocale.</w:t>
      </w:r>
    </w:p>
    <w:p w14:paraId="59EF0004" w14:textId="77777777" w:rsidR="00664471" w:rsidRPr="009445EF" w:rsidRDefault="00664471" w:rsidP="006201BD">
      <w:pPr>
        <w:pStyle w:val="BodyText"/>
        <w:widowControl w:val="0"/>
        <w:numPr>
          <w:ilvl w:val="1"/>
          <w:numId w:val="42"/>
        </w:numPr>
        <w:tabs>
          <w:tab w:val="left" w:pos="0"/>
        </w:tabs>
        <w:spacing w:line="360" w:lineRule="auto"/>
        <w:ind w:left="0" w:firstLine="0"/>
        <w:jc w:val="both"/>
        <w:rPr>
          <w:rFonts w:asciiTheme="minorHAnsi" w:hAnsiTheme="minorHAnsi"/>
          <w:szCs w:val="24"/>
          <w:lang w:val="ro-RO"/>
        </w:rPr>
      </w:pPr>
      <w:r w:rsidRPr="009445EF">
        <w:rPr>
          <w:rFonts w:asciiTheme="minorHAnsi" w:hAnsiTheme="minorHAnsi"/>
          <w:szCs w:val="24"/>
          <w:lang w:val="ro-RO"/>
        </w:rPr>
        <w:t>Alin</w:t>
      </w:r>
      <w:r w:rsidRPr="009445EF">
        <w:rPr>
          <w:rFonts w:asciiTheme="minorHAnsi" w:hAnsiTheme="minorHAnsi"/>
          <w:spacing w:val="9"/>
          <w:szCs w:val="24"/>
          <w:lang w:val="ro-RO"/>
        </w:rPr>
        <w:t>i</w:t>
      </w:r>
      <w:r w:rsidRPr="009445EF">
        <w:rPr>
          <w:rFonts w:asciiTheme="minorHAnsi" w:hAnsiTheme="minorHAnsi"/>
          <w:szCs w:val="24"/>
          <w:lang w:val="ro-RO"/>
        </w:rPr>
        <w:t xml:space="preserve">erea la impunerile ANRE privind prestarea serviciului de Management Energetic pentru </w:t>
      </w:r>
      <w:proofErr w:type="spellStart"/>
      <w:r w:rsidRPr="009445EF">
        <w:rPr>
          <w:rFonts w:asciiTheme="minorHAnsi" w:hAnsiTheme="minorHAnsi"/>
          <w:spacing w:val="-2"/>
          <w:szCs w:val="24"/>
          <w:lang w:val="ro-RO"/>
        </w:rPr>
        <w:t>locali</w:t>
      </w:r>
      <w:r>
        <w:rPr>
          <w:rFonts w:asciiTheme="minorHAnsi" w:hAnsiTheme="minorHAnsi"/>
          <w:spacing w:val="-1"/>
          <w:szCs w:val="24"/>
          <w:lang w:val="ro-RO"/>
        </w:rPr>
        <w:t>tăţ</w:t>
      </w:r>
      <w:r w:rsidRPr="009445EF">
        <w:rPr>
          <w:rFonts w:asciiTheme="minorHAnsi" w:hAnsiTheme="minorHAnsi"/>
          <w:spacing w:val="-1"/>
          <w:szCs w:val="24"/>
          <w:lang w:val="ro-RO"/>
        </w:rPr>
        <w:t>i</w:t>
      </w:r>
      <w:proofErr w:type="spellEnd"/>
      <w:r w:rsidRPr="009445EF">
        <w:rPr>
          <w:rFonts w:asciiTheme="minorHAnsi" w:hAnsiTheme="minorHAnsi"/>
          <w:spacing w:val="-1"/>
          <w:szCs w:val="24"/>
          <w:lang w:val="ro-RO"/>
        </w:rPr>
        <w:t xml:space="preserve"> </w:t>
      </w:r>
      <w:proofErr w:type="spellStart"/>
      <w:r>
        <w:rPr>
          <w:rFonts w:asciiTheme="minorHAnsi" w:hAnsiTheme="minorHAnsi"/>
          <w:spacing w:val="54"/>
          <w:szCs w:val="24"/>
          <w:lang w:val="ro-RO"/>
        </w:rPr>
        <w:t>î</w:t>
      </w:r>
      <w:r w:rsidRPr="009445EF">
        <w:rPr>
          <w:rFonts w:asciiTheme="minorHAnsi" w:hAnsiTheme="minorHAnsi"/>
          <w:spacing w:val="54"/>
          <w:szCs w:val="24"/>
          <w:lang w:val="ro-RO"/>
        </w:rPr>
        <w:t>n</w:t>
      </w:r>
      <w:r w:rsidRPr="009445EF">
        <w:rPr>
          <w:rFonts w:asciiTheme="minorHAnsi" w:hAnsiTheme="minorHAnsi"/>
          <w:spacing w:val="-1"/>
          <w:szCs w:val="24"/>
          <w:lang w:val="ro-RO"/>
        </w:rPr>
        <w:t>conformitate</w:t>
      </w:r>
      <w:proofErr w:type="spellEnd"/>
      <w:r w:rsidRPr="009445EF">
        <w:rPr>
          <w:rFonts w:asciiTheme="minorHAnsi" w:hAnsiTheme="minorHAnsi"/>
          <w:spacing w:val="-1"/>
          <w:szCs w:val="24"/>
          <w:lang w:val="ro-RO"/>
        </w:rPr>
        <w:t xml:space="preserve"> </w:t>
      </w:r>
      <w:r w:rsidRPr="009445EF">
        <w:rPr>
          <w:rFonts w:asciiTheme="minorHAnsi" w:hAnsiTheme="minorHAnsi"/>
          <w:szCs w:val="24"/>
          <w:lang w:val="ro-RO"/>
        </w:rPr>
        <w:t>cu:</w:t>
      </w:r>
    </w:p>
    <w:p w14:paraId="40E08799" w14:textId="77777777" w:rsidR="00664471" w:rsidRPr="009445EF" w:rsidRDefault="00664471" w:rsidP="006201BD">
      <w:pPr>
        <w:pStyle w:val="BodyText"/>
        <w:numPr>
          <w:ilvl w:val="3"/>
          <w:numId w:val="46"/>
        </w:numPr>
        <w:tabs>
          <w:tab w:val="left" w:pos="0"/>
        </w:tabs>
        <w:spacing w:line="360" w:lineRule="auto"/>
        <w:ind w:left="0" w:firstLine="0"/>
        <w:jc w:val="both"/>
        <w:rPr>
          <w:rFonts w:asciiTheme="minorHAnsi" w:hAnsiTheme="minorHAnsi"/>
          <w:szCs w:val="24"/>
          <w:lang w:val="ro-RO"/>
        </w:rPr>
      </w:pPr>
      <w:r w:rsidRPr="009445EF">
        <w:rPr>
          <w:rFonts w:asciiTheme="minorHAnsi" w:hAnsiTheme="minorHAnsi"/>
          <w:szCs w:val="24"/>
          <w:lang w:val="ro-RO"/>
        </w:rPr>
        <w:t>Legea</w:t>
      </w:r>
      <w:r>
        <w:rPr>
          <w:rFonts w:asciiTheme="minorHAnsi" w:hAnsiTheme="minorHAnsi"/>
          <w:szCs w:val="24"/>
          <w:lang w:val="ro-RO"/>
        </w:rPr>
        <w:t xml:space="preserve"> </w:t>
      </w:r>
      <w:r w:rsidRPr="009445EF">
        <w:rPr>
          <w:rFonts w:asciiTheme="minorHAnsi" w:hAnsiTheme="minorHAnsi"/>
          <w:szCs w:val="24"/>
          <w:lang w:val="ro-RO"/>
        </w:rPr>
        <w:t>121/2014</w:t>
      </w:r>
      <w:r>
        <w:rPr>
          <w:rFonts w:asciiTheme="minorHAnsi" w:hAnsiTheme="minorHAnsi"/>
          <w:szCs w:val="24"/>
          <w:lang w:val="ro-RO"/>
        </w:rPr>
        <w:t xml:space="preserve"> </w:t>
      </w:r>
      <w:r w:rsidRPr="009445EF">
        <w:rPr>
          <w:rFonts w:asciiTheme="minorHAnsi" w:hAnsiTheme="minorHAnsi"/>
          <w:szCs w:val="24"/>
          <w:lang w:val="ro-RO"/>
        </w:rPr>
        <w:t xml:space="preserve">privind </w:t>
      </w:r>
      <w:proofErr w:type="spellStart"/>
      <w:r>
        <w:rPr>
          <w:rFonts w:asciiTheme="minorHAnsi" w:hAnsiTheme="minorHAnsi"/>
          <w:szCs w:val="24"/>
          <w:lang w:val="ro-RO"/>
        </w:rPr>
        <w:t>Eficienţ</w:t>
      </w:r>
      <w:r w:rsidRPr="009445EF">
        <w:rPr>
          <w:rFonts w:asciiTheme="minorHAnsi" w:hAnsiTheme="minorHAnsi"/>
          <w:szCs w:val="24"/>
          <w:lang w:val="ro-RO"/>
        </w:rPr>
        <w:t>a</w:t>
      </w:r>
      <w:proofErr w:type="spellEnd"/>
      <w:r w:rsidRPr="009445EF">
        <w:rPr>
          <w:rFonts w:asciiTheme="minorHAnsi" w:hAnsiTheme="minorHAnsi"/>
          <w:szCs w:val="24"/>
          <w:lang w:val="ro-RO"/>
        </w:rPr>
        <w:t xml:space="preserve"> </w:t>
      </w:r>
      <w:r>
        <w:rPr>
          <w:rFonts w:asciiTheme="minorHAnsi" w:hAnsiTheme="minorHAnsi"/>
          <w:szCs w:val="24"/>
          <w:lang w:val="ro-RO"/>
        </w:rPr>
        <w:t>Energetică</w:t>
      </w:r>
      <w:r w:rsidRPr="009445EF">
        <w:rPr>
          <w:rFonts w:asciiTheme="minorHAnsi" w:hAnsiTheme="minorHAnsi"/>
          <w:szCs w:val="24"/>
          <w:lang w:val="ro-RO"/>
        </w:rPr>
        <w:t xml:space="preserve">, cu </w:t>
      </w:r>
      <w:r>
        <w:rPr>
          <w:rFonts w:asciiTheme="minorHAnsi" w:hAnsiTheme="minorHAnsi"/>
          <w:szCs w:val="24"/>
          <w:lang w:val="ro-RO"/>
        </w:rPr>
        <w:t>completă</w:t>
      </w:r>
      <w:r w:rsidRPr="009445EF">
        <w:rPr>
          <w:rFonts w:asciiTheme="minorHAnsi" w:hAnsiTheme="minorHAnsi"/>
          <w:szCs w:val="24"/>
          <w:lang w:val="ro-RO"/>
        </w:rPr>
        <w:t>rile ulterioare;</w:t>
      </w:r>
    </w:p>
    <w:p w14:paraId="00BED2E0" w14:textId="77777777" w:rsidR="00664471" w:rsidRPr="009445EF" w:rsidRDefault="00664471" w:rsidP="006201BD">
      <w:pPr>
        <w:pStyle w:val="BodyText"/>
        <w:numPr>
          <w:ilvl w:val="3"/>
          <w:numId w:val="46"/>
        </w:numPr>
        <w:tabs>
          <w:tab w:val="left" w:pos="0"/>
        </w:tabs>
        <w:spacing w:line="360" w:lineRule="auto"/>
        <w:ind w:left="0" w:firstLine="0"/>
        <w:jc w:val="both"/>
        <w:rPr>
          <w:rFonts w:asciiTheme="minorHAnsi" w:hAnsiTheme="minorHAnsi"/>
          <w:szCs w:val="24"/>
          <w:lang w:val="ro-RO"/>
        </w:rPr>
      </w:pPr>
      <w:r w:rsidRPr="009445EF">
        <w:rPr>
          <w:rFonts w:asciiTheme="minorHAnsi" w:hAnsiTheme="minorHAnsi"/>
          <w:szCs w:val="24"/>
          <w:lang w:val="ro-RO"/>
        </w:rPr>
        <w:t>Decizia 8/DEE/12.02.2015;</w:t>
      </w:r>
    </w:p>
    <w:p w14:paraId="33AC8A22" w14:textId="77777777" w:rsidR="00664471" w:rsidRPr="009445EF" w:rsidRDefault="00664471" w:rsidP="006201BD">
      <w:pPr>
        <w:pStyle w:val="BodyText"/>
        <w:numPr>
          <w:ilvl w:val="3"/>
          <w:numId w:val="46"/>
        </w:numPr>
        <w:tabs>
          <w:tab w:val="left" w:pos="0"/>
        </w:tabs>
        <w:spacing w:line="360" w:lineRule="auto"/>
        <w:ind w:left="0" w:firstLine="0"/>
        <w:jc w:val="both"/>
        <w:rPr>
          <w:rFonts w:asciiTheme="minorHAnsi" w:hAnsiTheme="minorHAnsi"/>
          <w:szCs w:val="24"/>
          <w:lang w:val="ro-RO"/>
        </w:rPr>
      </w:pPr>
      <w:r w:rsidRPr="009445EF">
        <w:rPr>
          <w:rFonts w:asciiTheme="minorHAnsi" w:hAnsiTheme="minorHAnsi"/>
          <w:szCs w:val="24"/>
          <w:lang w:val="ro-RO"/>
        </w:rPr>
        <w:t xml:space="preserve">Decizia </w:t>
      </w:r>
      <w:r>
        <w:rPr>
          <w:rFonts w:asciiTheme="minorHAnsi" w:hAnsiTheme="minorHAnsi"/>
          <w:szCs w:val="24"/>
          <w:lang w:val="ro-RO"/>
        </w:rPr>
        <w:t>1033/DEE/</w:t>
      </w:r>
      <w:r w:rsidRPr="009445EF">
        <w:rPr>
          <w:rFonts w:asciiTheme="minorHAnsi" w:hAnsiTheme="minorHAnsi"/>
          <w:szCs w:val="24"/>
          <w:lang w:val="ro-RO"/>
        </w:rPr>
        <w:t xml:space="preserve">2016 pe baza Legii 121/2014 cu </w:t>
      </w:r>
      <w:r>
        <w:rPr>
          <w:rFonts w:asciiTheme="minorHAnsi" w:hAnsiTheme="minorHAnsi"/>
          <w:szCs w:val="24"/>
          <w:lang w:val="ro-RO"/>
        </w:rPr>
        <w:t>modifică</w:t>
      </w:r>
      <w:r w:rsidRPr="009445EF">
        <w:rPr>
          <w:rFonts w:asciiTheme="minorHAnsi" w:hAnsiTheme="minorHAnsi"/>
          <w:szCs w:val="24"/>
          <w:lang w:val="ro-RO"/>
        </w:rPr>
        <w:t>rile</w:t>
      </w:r>
      <w:r>
        <w:rPr>
          <w:rFonts w:asciiTheme="minorHAnsi" w:hAnsiTheme="minorHAnsi"/>
          <w:szCs w:val="24"/>
          <w:lang w:val="ro-RO"/>
        </w:rPr>
        <w:t xml:space="preserve"> </w:t>
      </w:r>
      <w:proofErr w:type="spellStart"/>
      <w:r>
        <w:rPr>
          <w:rFonts w:asciiTheme="minorHAnsi" w:hAnsiTheme="minorHAnsi"/>
          <w:szCs w:val="24"/>
          <w:lang w:val="ro-RO"/>
        </w:rPr>
        <w:t>şi</w:t>
      </w:r>
      <w:proofErr w:type="spellEnd"/>
      <w:r>
        <w:rPr>
          <w:rFonts w:asciiTheme="minorHAnsi" w:hAnsiTheme="minorHAnsi"/>
          <w:szCs w:val="24"/>
          <w:lang w:val="ro-RO"/>
        </w:rPr>
        <w:t xml:space="preserve"> completă</w:t>
      </w:r>
      <w:r w:rsidRPr="009445EF">
        <w:rPr>
          <w:rFonts w:asciiTheme="minorHAnsi" w:hAnsiTheme="minorHAnsi"/>
          <w:szCs w:val="24"/>
          <w:lang w:val="ro-RO"/>
        </w:rPr>
        <w:t>rile din Legea 160/2016.</w:t>
      </w:r>
    </w:p>
    <w:p w14:paraId="7D3BFB03" w14:textId="77777777" w:rsidR="00664471" w:rsidRPr="009445EF" w:rsidRDefault="00664471" w:rsidP="006201BD">
      <w:pPr>
        <w:pStyle w:val="BodyText"/>
        <w:widowControl w:val="0"/>
        <w:numPr>
          <w:ilvl w:val="1"/>
          <w:numId w:val="42"/>
        </w:numPr>
        <w:tabs>
          <w:tab w:val="left" w:pos="0"/>
        </w:tabs>
        <w:spacing w:before="181" w:line="360" w:lineRule="auto"/>
        <w:ind w:left="0" w:right="29" w:firstLine="0"/>
        <w:jc w:val="both"/>
        <w:rPr>
          <w:rFonts w:asciiTheme="minorHAnsi" w:hAnsiTheme="minorHAnsi"/>
          <w:szCs w:val="24"/>
          <w:lang w:val="ro-RO"/>
        </w:rPr>
      </w:pPr>
      <w:r w:rsidRPr="009445EF">
        <w:rPr>
          <w:rFonts w:asciiTheme="minorHAnsi" w:hAnsiTheme="minorHAnsi"/>
          <w:szCs w:val="24"/>
          <w:lang w:val="ro-RO"/>
        </w:rPr>
        <w:t xml:space="preserve">Prelucrarea datelor </w:t>
      </w:r>
      <w:r w:rsidRPr="009445EF">
        <w:rPr>
          <w:rFonts w:asciiTheme="minorHAnsi" w:hAnsiTheme="minorHAnsi"/>
          <w:spacing w:val="-1"/>
          <w:szCs w:val="24"/>
          <w:lang w:val="ro-RO"/>
        </w:rPr>
        <w:t xml:space="preserve">din </w:t>
      </w:r>
      <w:r w:rsidRPr="009445EF">
        <w:rPr>
          <w:rFonts w:asciiTheme="minorHAnsi" w:hAnsiTheme="minorHAnsi"/>
          <w:szCs w:val="24"/>
          <w:lang w:val="ro-RO"/>
        </w:rPr>
        <w:t xml:space="preserve">sistemul de </w:t>
      </w:r>
      <w:proofErr w:type="spellStart"/>
      <w:r>
        <w:rPr>
          <w:rFonts w:asciiTheme="minorHAnsi" w:hAnsiTheme="minorHAnsi"/>
          <w:szCs w:val="24"/>
          <w:lang w:val="ro-RO"/>
        </w:rPr>
        <w:t>evidenţă</w:t>
      </w:r>
      <w:proofErr w:type="spellEnd"/>
      <w:r>
        <w:rPr>
          <w:rFonts w:asciiTheme="minorHAnsi" w:hAnsiTheme="minorHAnsi"/>
          <w:szCs w:val="24"/>
          <w:lang w:val="ro-RO"/>
        </w:rPr>
        <w:t xml:space="preserve"> </w:t>
      </w:r>
      <w:proofErr w:type="spellStart"/>
      <w:r>
        <w:rPr>
          <w:rFonts w:asciiTheme="minorHAnsi" w:hAnsiTheme="minorHAnsi"/>
          <w:szCs w:val="24"/>
          <w:lang w:val="ro-RO"/>
        </w:rPr>
        <w:t>şi</w:t>
      </w:r>
      <w:proofErr w:type="spellEnd"/>
      <w:r>
        <w:rPr>
          <w:rFonts w:asciiTheme="minorHAnsi" w:hAnsiTheme="minorHAnsi"/>
          <w:szCs w:val="24"/>
          <w:lang w:val="ro-RO"/>
        </w:rPr>
        <w:t xml:space="preserve"> </w:t>
      </w:r>
      <w:r w:rsidRPr="009445EF">
        <w:rPr>
          <w:rFonts w:asciiTheme="minorHAnsi" w:hAnsiTheme="minorHAnsi"/>
          <w:szCs w:val="24"/>
          <w:lang w:val="ro-RO"/>
        </w:rPr>
        <w:t>monitorizarea consumurilor energetice al Beneficiarulu</w:t>
      </w:r>
      <w:r>
        <w:rPr>
          <w:rFonts w:asciiTheme="minorHAnsi" w:hAnsiTheme="minorHAnsi"/>
          <w:szCs w:val="24"/>
          <w:lang w:val="ro-RO"/>
        </w:rPr>
        <w:t>i</w:t>
      </w:r>
      <w:r w:rsidRPr="009445EF">
        <w:rPr>
          <w:rFonts w:asciiTheme="minorHAnsi" w:hAnsiTheme="minorHAnsi"/>
          <w:szCs w:val="24"/>
          <w:lang w:val="ro-RO"/>
        </w:rPr>
        <w:t xml:space="preserve"> </w:t>
      </w:r>
      <w:r>
        <w:rPr>
          <w:rFonts w:asciiTheme="minorHAnsi" w:hAnsiTheme="minorHAnsi"/>
          <w:szCs w:val="24"/>
          <w:lang w:val="ro-RO"/>
        </w:rPr>
        <w:t>î</w:t>
      </w:r>
      <w:r w:rsidRPr="009445EF">
        <w:rPr>
          <w:rFonts w:asciiTheme="minorHAnsi" w:hAnsiTheme="minorHAnsi"/>
          <w:szCs w:val="24"/>
          <w:lang w:val="ro-RO"/>
        </w:rPr>
        <w:t xml:space="preserve">n cadrul </w:t>
      </w:r>
      <w:r>
        <w:rPr>
          <w:rFonts w:asciiTheme="minorHAnsi" w:hAnsiTheme="minorHAnsi"/>
          <w:szCs w:val="24"/>
          <w:lang w:val="ro-RO"/>
        </w:rPr>
        <w:t>raportă</w:t>
      </w:r>
      <w:r w:rsidRPr="009445EF">
        <w:rPr>
          <w:rFonts w:asciiTheme="minorHAnsi" w:hAnsiTheme="minorHAnsi"/>
          <w:szCs w:val="24"/>
          <w:lang w:val="ro-RO"/>
        </w:rPr>
        <w:t xml:space="preserve">rilor solicitate de </w:t>
      </w:r>
      <w:r>
        <w:rPr>
          <w:rFonts w:asciiTheme="minorHAnsi" w:hAnsiTheme="minorHAnsi"/>
          <w:szCs w:val="24"/>
          <w:lang w:val="ro-RO"/>
        </w:rPr>
        <w:t>că</w:t>
      </w:r>
      <w:r w:rsidRPr="009445EF">
        <w:rPr>
          <w:rFonts w:asciiTheme="minorHAnsi" w:hAnsiTheme="minorHAnsi"/>
          <w:szCs w:val="24"/>
          <w:lang w:val="ro-RO"/>
        </w:rPr>
        <w:t xml:space="preserve">tre Conducerea Primăriei </w:t>
      </w:r>
      <w:proofErr w:type="spellStart"/>
      <w:r w:rsidRPr="009445EF">
        <w:rPr>
          <w:rFonts w:asciiTheme="minorHAnsi" w:hAnsiTheme="minorHAnsi"/>
          <w:szCs w:val="24"/>
          <w:lang w:val="ro-RO"/>
        </w:rPr>
        <w:t>şi</w:t>
      </w:r>
      <w:proofErr w:type="spellEnd"/>
      <w:r w:rsidRPr="009445EF">
        <w:rPr>
          <w:rFonts w:asciiTheme="minorHAnsi" w:hAnsiTheme="minorHAnsi"/>
          <w:szCs w:val="24"/>
          <w:lang w:val="ro-RO"/>
        </w:rPr>
        <w:t xml:space="preserve"> de către ANRE.</w:t>
      </w:r>
    </w:p>
    <w:p w14:paraId="0119A46F" w14:textId="77777777" w:rsidR="00664471" w:rsidRPr="009445EF" w:rsidRDefault="00664471" w:rsidP="006201BD">
      <w:pPr>
        <w:pStyle w:val="BodyText"/>
        <w:widowControl w:val="0"/>
        <w:numPr>
          <w:ilvl w:val="1"/>
          <w:numId w:val="42"/>
        </w:numPr>
        <w:tabs>
          <w:tab w:val="left" w:pos="0"/>
        </w:tabs>
        <w:spacing w:before="16" w:line="360" w:lineRule="auto"/>
        <w:ind w:left="0" w:right="29" w:firstLine="0"/>
        <w:jc w:val="both"/>
        <w:rPr>
          <w:rFonts w:asciiTheme="minorHAnsi" w:hAnsiTheme="minorHAnsi"/>
          <w:szCs w:val="24"/>
          <w:lang w:val="ro-RO"/>
        </w:rPr>
      </w:pPr>
      <w:r w:rsidRPr="009445EF">
        <w:rPr>
          <w:rFonts w:asciiTheme="minorHAnsi" w:hAnsiTheme="minorHAnsi"/>
          <w:szCs w:val="24"/>
          <w:lang w:val="ro-RO"/>
        </w:rPr>
        <w:t>Calcularea</w:t>
      </w:r>
      <w:r>
        <w:rPr>
          <w:rFonts w:asciiTheme="minorHAnsi" w:hAnsiTheme="minorHAnsi"/>
          <w:szCs w:val="24"/>
          <w:lang w:val="ro-RO"/>
        </w:rPr>
        <w:t xml:space="preserve"> </w:t>
      </w:r>
      <w:proofErr w:type="spellStart"/>
      <w:r>
        <w:rPr>
          <w:rFonts w:asciiTheme="minorHAnsi" w:hAnsiTheme="minorHAnsi"/>
          <w:szCs w:val="24"/>
          <w:lang w:val="ro-RO"/>
        </w:rPr>
        <w:t>şi</w:t>
      </w:r>
      <w:proofErr w:type="spellEnd"/>
      <w:r>
        <w:rPr>
          <w:rFonts w:asciiTheme="minorHAnsi" w:hAnsiTheme="minorHAnsi"/>
          <w:szCs w:val="24"/>
          <w:lang w:val="ro-RO"/>
        </w:rPr>
        <w:t xml:space="preserve"> </w:t>
      </w:r>
      <w:r w:rsidRPr="009445EF">
        <w:rPr>
          <w:rFonts w:asciiTheme="minorHAnsi" w:hAnsiTheme="minorHAnsi"/>
          <w:szCs w:val="24"/>
          <w:lang w:val="ro-RO"/>
        </w:rPr>
        <w:t xml:space="preserve">analiza unor indicatori specifici de </w:t>
      </w:r>
      <w:proofErr w:type="spellStart"/>
      <w:r>
        <w:rPr>
          <w:rFonts w:asciiTheme="minorHAnsi" w:hAnsiTheme="minorHAnsi"/>
          <w:szCs w:val="24"/>
          <w:lang w:val="ro-RO"/>
        </w:rPr>
        <w:t>eficienţă</w:t>
      </w:r>
      <w:proofErr w:type="spellEnd"/>
      <w:r w:rsidRPr="009445EF">
        <w:rPr>
          <w:rFonts w:asciiTheme="minorHAnsi" w:hAnsiTheme="minorHAnsi"/>
          <w:szCs w:val="24"/>
          <w:lang w:val="ro-RO"/>
        </w:rPr>
        <w:t xml:space="preserve"> </w:t>
      </w:r>
      <w:r>
        <w:rPr>
          <w:rFonts w:asciiTheme="minorHAnsi" w:hAnsiTheme="minorHAnsi"/>
          <w:szCs w:val="24"/>
          <w:lang w:val="ro-RO"/>
        </w:rPr>
        <w:t xml:space="preserve">energetică </w:t>
      </w:r>
      <w:proofErr w:type="spellStart"/>
      <w:r>
        <w:rPr>
          <w:rFonts w:asciiTheme="minorHAnsi" w:hAnsiTheme="minorHAnsi"/>
          <w:szCs w:val="24"/>
          <w:lang w:val="ro-RO"/>
        </w:rPr>
        <w:t>şi</w:t>
      </w:r>
      <w:proofErr w:type="spellEnd"/>
      <w:r>
        <w:rPr>
          <w:rFonts w:asciiTheme="minorHAnsi" w:hAnsiTheme="minorHAnsi"/>
          <w:szCs w:val="24"/>
          <w:lang w:val="ro-RO"/>
        </w:rPr>
        <w:t xml:space="preserve"> </w:t>
      </w:r>
      <w:r w:rsidRPr="009445EF">
        <w:rPr>
          <w:rFonts w:asciiTheme="minorHAnsi" w:hAnsiTheme="minorHAnsi"/>
          <w:szCs w:val="24"/>
          <w:lang w:val="ro-RO"/>
        </w:rPr>
        <w:t xml:space="preserve">propunere a de </w:t>
      </w:r>
      <w:r>
        <w:rPr>
          <w:rFonts w:asciiTheme="minorHAnsi" w:hAnsiTheme="minorHAnsi"/>
          <w:szCs w:val="24"/>
          <w:lang w:val="ro-RO"/>
        </w:rPr>
        <w:t>mă</w:t>
      </w:r>
      <w:r w:rsidRPr="009445EF">
        <w:rPr>
          <w:rFonts w:asciiTheme="minorHAnsi" w:hAnsiTheme="minorHAnsi"/>
          <w:szCs w:val="24"/>
          <w:lang w:val="ro-RO"/>
        </w:rPr>
        <w:t>suri pentr</w:t>
      </w:r>
      <w:r w:rsidRPr="009445EF">
        <w:rPr>
          <w:rFonts w:asciiTheme="minorHAnsi" w:hAnsiTheme="minorHAnsi"/>
          <w:spacing w:val="-23"/>
          <w:szCs w:val="24"/>
          <w:lang w:val="ro-RO"/>
        </w:rPr>
        <w:t xml:space="preserve">u </w:t>
      </w:r>
      <w:proofErr w:type="spellStart"/>
      <w:r>
        <w:rPr>
          <w:rFonts w:asciiTheme="minorHAnsi" w:hAnsiTheme="minorHAnsi"/>
          <w:szCs w:val="24"/>
          <w:lang w:val="ro-RO"/>
        </w:rPr>
        <w:t>aceşti</w:t>
      </w:r>
      <w:proofErr w:type="spellEnd"/>
      <w:r w:rsidRPr="009445EF">
        <w:rPr>
          <w:rFonts w:asciiTheme="minorHAnsi" w:hAnsiTheme="minorHAnsi"/>
          <w:szCs w:val="24"/>
          <w:lang w:val="ro-RO"/>
        </w:rPr>
        <w:t xml:space="preserve"> indicator</w:t>
      </w:r>
      <w:r w:rsidRPr="009445EF">
        <w:rPr>
          <w:rFonts w:asciiTheme="minorHAnsi" w:hAnsiTheme="minorHAnsi"/>
          <w:spacing w:val="-19"/>
          <w:szCs w:val="24"/>
          <w:lang w:val="ro-RO"/>
        </w:rPr>
        <w:t>i</w:t>
      </w:r>
      <w:r>
        <w:rPr>
          <w:rFonts w:asciiTheme="minorHAnsi" w:hAnsiTheme="minorHAnsi"/>
          <w:spacing w:val="15"/>
          <w:szCs w:val="24"/>
          <w:lang w:val="ro-RO"/>
        </w:rPr>
        <w:t xml:space="preserve"> î</w:t>
      </w:r>
      <w:r w:rsidRPr="009445EF">
        <w:rPr>
          <w:rFonts w:asciiTheme="minorHAnsi" w:hAnsiTheme="minorHAnsi"/>
          <w:spacing w:val="15"/>
          <w:szCs w:val="24"/>
          <w:lang w:val="ro-RO"/>
        </w:rPr>
        <w:t xml:space="preserve">n </w:t>
      </w:r>
      <w:proofErr w:type="spellStart"/>
      <w:r>
        <w:rPr>
          <w:rFonts w:asciiTheme="minorHAnsi" w:hAnsiTheme="minorHAnsi"/>
          <w:szCs w:val="24"/>
          <w:lang w:val="ro-RO"/>
        </w:rPr>
        <w:t>funcţ</w:t>
      </w:r>
      <w:r w:rsidRPr="009445EF">
        <w:rPr>
          <w:rFonts w:asciiTheme="minorHAnsi" w:hAnsiTheme="minorHAnsi"/>
          <w:szCs w:val="24"/>
          <w:lang w:val="ro-RO"/>
        </w:rPr>
        <w:t>ie</w:t>
      </w:r>
      <w:proofErr w:type="spellEnd"/>
      <w:r w:rsidRPr="009445EF">
        <w:rPr>
          <w:rFonts w:asciiTheme="minorHAnsi" w:hAnsiTheme="minorHAnsi"/>
          <w:szCs w:val="24"/>
          <w:lang w:val="ro-RO"/>
        </w:rPr>
        <w:t xml:space="preserve"> de datele colectate</w:t>
      </w:r>
      <w:r>
        <w:rPr>
          <w:rFonts w:asciiTheme="minorHAnsi" w:hAnsiTheme="minorHAnsi"/>
          <w:w w:val="101"/>
          <w:szCs w:val="24"/>
          <w:lang w:val="ro-RO"/>
        </w:rPr>
        <w:t xml:space="preserve"> î</w:t>
      </w:r>
      <w:r w:rsidRPr="009445EF">
        <w:rPr>
          <w:rFonts w:asciiTheme="minorHAnsi" w:hAnsiTheme="minorHAnsi"/>
          <w:w w:val="101"/>
          <w:szCs w:val="24"/>
          <w:lang w:val="ro-RO"/>
        </w:rPr>
        <w:t xml:space="preserve">n </w:t>
      </w:r>
      <w:r w:rsidRPr="009445EF">
        <w:rPr>
          <w:rFonts w:asciiTheme="minorHAnsi" w:hAnsiTheme="minorHAnsi"/>
          <w:szCs w:val="24"/>
          <w:lang w:val="ro-RO"/>
        </w:rPr>
        <w:t>cadrul Programului</w:t>
      </w:r>
      <w:r>
        <w:rPr>
          <w:rFonts w:asciiTheme="minorHAnsi" w:hAnsiTheme="minorHAnsi"/>
          <w:szCs w:val="24"/>
          <w:lang w:val="ro-RO"/>
        </w:rPr>
        <w:t xml:space="preserve"> </w:t>
      </w:r>
      <w:r w:rsidRPr="009445EF">
        <w:rPr>
          <w:rFonts w:asciiTheme="minorHAnsi" w:hAnsiTheme="minorHAnsi"/>
          <w:szCs w:val="24"/>
          <w:lang w:val="ro-RO"/>
        </w:rPr>
        <w:t>d</w:t>
      </w:r>
      <w:r w:rsidRPr="009445EF">
        <w:rPr>
          <w:rFonts w:asciiTheme="minorHAnsi" w:hAnsiTheme="minorHAnsi"/>
          <w:spacing w:val="-58"/>
          <w:szCs w:val="24"/>
          <w:lang w:val="ro-RO"/>
        </w:rPr>
        <w:t>e</w:t>
      </w:r>
      <w:r>
        <w:rPr>
          <w:rFonts w:asciiTheme="minorHAnsi" w:hAnsiTheme="minorHAnsi"/>
          <w:spacing w:val="-58"/>
          <w:szCs w:val="24"/>
          <w:lang w:val="ro-RO"/>
        </w:rPr>
        <w:t xml:space="preserve"> </w:t>
      </w:r>
      <w:r w:rsidRPr="009445EF">
        <w:rPr>
          <w:rFonts w:asciiTheme="minorHAnsi" w:hAnsiTheme="minorHAnsi"/>
          <w:spacing w:val="-13"/>
          <w:szCs w:val="24"/>
          <w:lang w:val="ro-RO"/>
        </w:rPr>
        <w:t xml:space="preserve"> </w:t>
      </w:r>
      <w:proofErr w:type="spellStart"/>
      <w:r>
        <w:rPr>
          <w:rFonts w:asciiTheme="minorHAnsi" w:hAnsiTheme="minorHAnsi"/>
          <w:spacing w:val="-13"/>
          <w:szCs w:val="24"/>
          <w:lang w:val="ro-RO"/>
        </w:rPr>
        <w:t>îmbunătăţire</w:t>
      </w:r>
      <w:proofErr w:type="spellEnd"/>
      <w:r w:rsidRPr="009445EF">
        <w:rPr>
          <w:rFonts w:asciiTheme="minorHAnsi" w:hAnsiTheme="minorHAnsi"/>
          <w:spacing w:val="-13"/>
          <w:szCs w:val="24"/>
          <w:lang w:val="ro-RO"/>
        </w:rPr>
        <w:t xml:space="preserve"> </w:t>
      </w:r>
      <w:r w:rsidRPr="009445EF">
        <w:rPr>
          <w:rFonts w:asciiTheme="minorHAnsi" w:hAnsiTheme="minorHAnsi"/>
          <w:szCs w:val="24"/>
          <w:lang w:val="ro-RO"/>
        </w:rPr>
        <w:t xml:space="preserve">a </w:t>
      </w:r>
      <w:proofErr w:type="spellStart"/>
      <w:r>
        <w:rPr>
          <w:rFonts w:asciiTheme="minorHAnsi" w:hAnsiTheme="minorHAnsi"/>
          <w:szCs w:val="24"/>
          <w:lang w:val="ro-RO"/>
        </w:rPr>
        <w:t>eficienţei</w:t>
      </w:r>
      <w:proofErr w:type="spellEnd"/>
      <w:r w:rsidRPr="009445EF">
        <w:rPr>
          <w:rFonts w:asciiTheme="minorHAnsi" w:hAnsiTheme="minorHAnsi"/>
          <w:szCs w:val="24"/>
          <w:lang w:val="ro-RO"/>
        </w:rPr>
        <w:t xml:space="preserve"> energet</w:t>
      </w:r>
      <w:r w:rsidRPr="009445EF">
        <w:rPr>
          <w:rFonts w:asciiTheme="minorHAnsi" w:hAnsiTheme="minorHAnsi"/>
          <w:spacing w:val="3"/>
          <w:szCs w:val="24"/>
          <w:lang w:val="ro-RO"/>
        </w:rPr>
        <w:t>i</w:t>
      </w:r>
      <w:r w:rsidRPr="009445EF">
        <w:rPr>
          <w:rFonts w:asciiTheme="minorHAnsi" w:hAnsiTheme="minorHAnsi"/>
          <w:szCs w:val="24"/>
          <w:lang w:val="ro-RO"/>
        </w:rPr>
        <w:t>ce, respectiv de p</w:t>
      </w:r>
      <w:r>
        <w:rPr>
          <w:rFonts w:asciiTheme="minorHAnsi" w:hAnsiTheme="minorHAnsi"/>
          <w:szCs w:val="24"/>
          <w:lang w:val="ro-RO"/>
        </w:rPr>
        <w:t xml:space="preserve">roiectele aprobate pentru </w:t>
      </w:r>
      <w:proofErr w:type="spellStart"/>
      <w:r>
        <w:rPr>
          <w:rFonts w:asciiTheme="minorHAnsi" w:hAnsiTheme="minorHAnsi"/>
          <w:szCs w:val="24"/>
          <w:lang w:val="ro-RO"/>
        </w:rPr>
        <w:t>finanţ</w:t>
      </w:r>
      <w:r w:rsidRPr="009445EF">
        <w:rPr>
          <w:rFonts w:asciiTheme="minorHAnsi" w:hAnsiTheme="minorHAnsi"/>
          <w:szCs w:val="24"/>
          <w:lang w:val="ro-RO"/>
        </w:rPr>
        <w:t>are</w:t>
      </w:r>
      <w:proofErr w:type="spellEnd"/>
      <w:r w:rsidRPr="009445EF">
        <w:rPr>
          <w:rFonts w:asciiTheme="minorHAnsi" w:hAnsiTheme="minorHAnsi"/>
          <w:szCs w:val="24"/>
          <w:lang w:val="ro-RO"/>
        </w:rPr>
        <w:t xml:space="preserve"> la nivelul Municipiului.</w:t>
      </w:r>
    </w:p>
    <w:p w14:paraId="4FC5D545" w14:textId="77777777" w:rsidR="00664471" w:rsidRPr="00B02991" w:rsidRDefault="00664471" w:rsidP="006201BD">
      <w:pPr>
        <w:pStyle w:val="BodyText"/>
        <w:widowControl w:val="0"/>
        <w:numPr>
          <w:ilvl w:val="1"/>
          <w:numId w:val="42"/>
        </w:numPr>
        <w:tabs>
          <w:tab w:val="left" w:pos="0"/>
        </w:tabs>
        <w:spacing w:before="14" w:line="360" w:lineRule="auto"/>
        <w:ind w:left="0" w:right="29" w:firstLine="0"/>
        <w:jc w:val="both"/>
        <w:rPr>
          <w:rFonts w:asciiTheme="minorHAnsi" w:hAnsiTheme="minorHAnsi" w:cstheme="minorHAnsi"/>
          <w:szCs w:val="24"/>
          <w:lang w:val="ro-RO"/>
        </w:rPr>
      </w:pPr>
      <w:r w:rsidRPr="00B02991">
        <w:rPr>
          <w:rFonts w:asciiTheme="minorHAnsi" w:hAnsiTheme="minorHAnsi" w:cstheme="minorHAnsi"/>
          <w:szCs w:val="24"/>
          <w:lang w:val="ro-RO"/>
        </w:rPr>
        <w:t>Acordarea consilierii pentru</w:t>
      </w:r>
      <w:r>
        <w:rPr>
          <w:rFonts w:asciiTheme="minorHAnsi" w:hAnsiTheme="minorHAnsi" w:cstheme="minorHAnsi"/>
          <w:szCs w:val="24"/>
          <w:lang w:val="ro-RO"/>
        </w:rPr>
        <w:t xml:space="preserve"> </w:t>
      </w:r>
      <w:r w:rsidRPr="00B02991">
        <w:rPr>
          <w:rFonts w:asciiTheme="minorHAnsi" w:hAnsiTheme="minorHAnsi" w:cstheme="minorHAnsi"/>
          <w:spacing w:val="-156"/>
          <w:szCs w:val="24"/>
          <w:lang w:val="ro-RO"/>
        </w:rPr>
        <w:t xml:space="preserve"> </w:t>
      </w:r>
      <w:r w:rsidRPr="00B02991">
        <w:rPr>
          <w:rFonts w:asciiTheme="minorHAnsi" w:hAnsiTheme="minorHAnsi" w:cstheme="minorHAnsi"/>
          <w:szCs w:val="24"/>
          <w:lang w:val="ro-RO"/>
        </w:rPr>
        <w:t>întocm</w:t>
      </w:r>
      <w:r w:rsidRPr="00B02991">
        <w:rPr>
          <w:rFonts w:asciiTheme="minorHAnsi" w:hAnsiTheme="minorHAnsi" w:cstheme="minorHAnsi"/>
          <w:spacing w:val="5"/>
          <w:szCs w:val="24"/>
          <w:lang w:val="ro-RO"/>
        </w:rPr>
        <w:t>i</w:t>
      </w:r>
      <w:r w:rsidRPr="00B02991">
        <w:rPr>
          <w:rFonts w:asciiTheme="minorHAnsi" w:hAnsiTheme="minorHAnsi" w:cstheme="minorHAnsi"/>
          <w:szCs w:val="24"/>
          <w:lang w:val="ro-RO"/>
        </w:rPr>
        <w:t xml:space="preserve">rea caietelor de sarcini pentru </w:t>
      </w:r>
      <w:proofErr w:type="spellStart"/>
      <w:r w:rsidRPr="00B02991">
        <w:rPr>
          <w:rFonts w:asciiTheme="minorHAnsi" w:hAnsiTheme="minorHAnsi" w:cstheme="minorHAnsi"/>
          <w:szCs w:val="24"/>
          <w:lang w:val="ro-RO"/>
        </w:rPr>
        <w:t>achiziţii</w:t>
      </w:r>
      <w:r w:rsidRPr="00B02991">
        <w:rPr>
          <w:rFonts w:asciiTheme="minorHAnsi" w:hAnsiTheme="minorHAnsi" w:cstheme="minorHAnsi"/>
          <w:spacing w:val="4"/>
          <w:szCs w:val="24"/>
          <w:lang w:val="ro-RO"/>
        </w:rPr>
        <w:t>l</w:t>
      </w:r>
      <w:r w:rsidRPr="00B02991">
        <w:rPr>
          <w:rFonts w:asciiTheme="minorHAnsi" w:hAnsiTheme="minorHAnsi" w:cstheme="minorHAnsi"/>
          <w:szCs w:val="24"/>
          <w:lang w:val="ro-RO"/>
        </w:rPr>
        <w:t>e</w:t>
      </w:r>
      <w:proofErr w:type="spellEnd"/>
      <w:r w:rsidRPr="00B02991">
        <w:rPr>
          <w:rFonts w:asciiTheme="minorHAnsi" w:hAnsiTheme="minorHAnsi" w:cstheme="minorHAnsi"/>
          <w:szCs w:val="24"/>
          <w:lang w:val="ro-RO"/>
        </w:rPr>
        <w:t xml:space="preserve"> publice ale Primăriei pentru proiectare </w:t>
      </w:r>
      <w:proofErr w:type="spellStart"/>
      <w:r w:rsidRPr="00B02991">
        <w:rPr>
          <w:rFonts w:asciiTheme="minorHAnsi" w:hAnsiTheme="minorHAnsi" w:cstheme="minorHAnsi"/>
          <w:szCs w:val="24"/>
          <w:lang w:val="ro-RO"/>
        </w:rPr>
        <w:t>şi</w:t>
      </w:r>
      <w:proofErr w:type="spellEnd"/>
      <w:r w:rsidRPr="00B02991">
        <w:rPr>
          <w:rFonts w:asciiTheme="minorHAnsi" w:hAnsiTheme="minorHAnsi" w:cstheme="minorHAnsi"/>
          <w:szCs w:val="24"/>
          <w:lang w:val="ro-RO"/>
        </w:rPr>
        <w:t xml:space="preserve"> </w:t>
      </w:r>
      <w:proofErr w:type="spellStart"/>
      <w:r w:rsidRPr="00B02991">
        <w:rPr>
          <w:rFonts w:asciiTheme="minorHAnsi" w:hAnsiTheme="minorHAnsi" w:cstheme="minorHAnsi"/>
          <w:szCs w:val="24"/>
          <w:lang w:val="ro-RO"/>
        </w:rPr>
        <w:t>execuţie</w:t>
      </w:r>
      <w:proofErr w:type="spellEnd"/>
      <w:r w:rsidRPr="00B02991">
        <w:rPr>
          <w:rFonts w:asciiTheme="minorHAnsi" w:hAnsiTheme="minorHAnsi" w:cstheme="minorHAnsi"/>
          <w:szCs w:val="24"/>
          <w:lang w:val="ro-RO"/>
        </w:rPr>
        <w:t xml:space="preserve"> renovări </w:t>
      </w:r>
      <w:proofErr w:type="spellStart"/>
      <w:r w:rsidRPr="00B02991">
        <w:rPr>
          <w:rFonts w:asciiTheme="minorHAnsi" w:hAnsiTheme="minorHAnsi" w:cstheme="minorHAnsi"/>
          <w:szCs w:val="24"/>
          <w:lang w:val="ro-RO"/>
        </w:rPr>
        <w:t>şi</w:t>
      </w:r>
      <w:proofErr w:type="spellEnd"/>
      <w:r w:rsidRPr="00B02991">
        <w:rPr>
          <w:rFonts w:asciiTheme="minorHAnsi" w:hAnsiTheme="minorHAnsi" w:cstheme="minorHAnsi"/>
          <w:szCs w:val="24"/>
          <w:lang w:val="ro-RO"/>
        </w:rPr>
        <w:t xml:space="preserve"> modernizări clădiri publice, surse locale (regenerabile) de energie, </w:t>
      </w:r>
      <w:proofErr w:type="spellStart"/>
      <w:r w:rsidRPr="00B02991">
        <w:rPr>
          <w:rFonts w:asciiTheme="minorHAnsi" w:hAnsiTheme="minorHAnsi" w:cstheme="minorHAnsi"/>
          <w:szCs w:val="24"/>
          <w:lang w:val="ro-RO"/>
        </w:rPr>
        <w:t>staţii</w:t>
      </w:r>
      <w:proofErr w:type="spellEnd"/>
      <w:r w:rsidRPr="00B02991">
        <w:rPr>
          <w:rFonts w:asciiTheme="minorHAnsi" w:hAnsiTheme="minorHAnsi" w:cstheme="minorHAnsi"/>
          <w:szCs w:val="24"/>
          <w:lang w:val="ro-RO"/>
        </w:rPr>
        <w:t xml:space="preserve"> de încărcare vehicule electrice, ech</w:t>
      </w:r>
      <w:r w:rsidRPr="00B02991">
        <w:rPr>
          <w:rFonts w:asciiTheme="minorHAnsi" w:hAnsiTheme="minorHAnsi" w:cstheme="minorHAnsi"/>
          <w:spacing w:val="5"/>
          <w:szCs w:val="24"/>
          <w:lang w:val="ro-RO"/>
        </w:rPr>
        <w:t>i</w:t>
      </w:r>
      <w:r w:rsidRPr="00B02991">
        <w:rPr>
          <w:rFonts w:asciiTheme="minorHAnsi" w:hAnsiTheme="minorHAnsi" w:cstheme="minorHAnsi"/>
          <w:szCs w:val="24"/>
          <w:lang w:val="ro-RO"/>
        </w:rPr>
        <w:t xml:space="preserve">pamente consumatoare de energie </w:t>
      </w:r>
      <w:proofErr w:type="spellStart"/>
      <w:r w:rsidRPr="00B02991">
        <w:rPr>
          <w:rFonts w:asciiTheme="minorHAnsi" w:hAnsiTheme="minorHAnsi" w:cstheme="minorHAnsi"/>
          <w:szCs w:val="24"/>
          <w:lang w:val="ro-RO"/>
        </w:rPr>
        <w:t>şi</w:t>
      </w:r>
      <w:proofErr w:type="spellEnd"/>
      <w:r w:rsidRPr="00B02991">
        <w:rPr>
          <w:rFonts w:asciiTheme="minorHAnsi" w:hAnsiTheme="minorHAnsi" w:cstheme="minorHAnsi"/>
          <w:szCs w:val="24"/>
          <w:lang w:val="ro-RO"/>
        </w:rPr>
        <w:t xml:space="preserve"> verificare</w:t>
      </w:r>
      <w:r w:rsidRPr="00B02991">
        <w:rPr>
          <w:rFonts w:asciiTheme="minorHAnsi" w:hAnsiTheme="minorHAnsi" w:cstheme="minorHAnsi"/>
          <w:spacing w:val="3"/>
          <w:szCs w:val="24"/>
          <w:lang w:val="ro-RO"/>
        </w:rPr>
        <w:t xml:space="preserve">a </w:t>
      </w:r>
      <w:proofErr w:type="spellStart"/>
      <w:r w:rsidRPr="00B02991">
        <w:rPr>
          <w:rFonts w:asciiTheme="minorHAnsi" w:hAnsiTheme="minorHAnsi" w:cstheme="minorHAnsi"/>
          <w:szCs w:val="24"/>
          <w:lang w:val="ro-RO"/>
        </w:rPr>
        <w:t>documentaţiilor</w:t>
      </w:r>
      <w:proofErr w:type="spellEnd"/>
      <w:r w:rsidRPr="00B02991">
        <w:rPr>
          <w:rFonts w:asciiTheme="minorHAnsi" w:hAnsiTheme="minorHAnsi" w:cstheme="minorHAnsi"/>
          <w:szCs w:val="24"/>
          <w:lang w:val="ro-RO"/>
        </w:rPr>
        <w:t xml:space="preserve"> tehnice</w:t>
      </w:r>
      <w:r w:rsidRPr="00B02991">
        <w:rPr>
          <w:rFonts w:asciiTheme="minorHAnsi" w:hAnsiTheme="minorHAnsi" w:cstheme="minorHAnsi"/>
          <w:spacing w:val="18"/>
          <w:szCs w:val="24"/>
          <w:lang w:val="ro-RO"/>
        </w:rPr>
        <w:t xml:space="preserve"> în </w:t>
      </w:r>
      <w:proofErr w:type="spellStart"/>
      <w:r w:rsidRPr="00B02991">
        <w:rPr>
          <w:rFonts w:asciiTheme="minorHAnsi" w:hAnsiTheme="minorHAnsi" w:cstheme="minorHAnsi"/>
          <w:szCs w:val="24"/>
          <w:lang w:val="ro-RO"/>
        </w:rPr>
        <w:t>cerinţe</w:t>
      </w:r>
      <w:r w:rsidRPr="00B02991">
        <w:rPr>
          <w:rFonts w:asciiTheme="minorHAnsi" w:hAnsiTheme="minorHAnsi" w:cstheme="minorHAnsi"/>
          <w:spacing w:val="4"/>
          <w:szCs w:val="24"/>
          <w:lang w:val="ro-RO"/>
        </w:rPr>
        <w:t>l</w:t>
      </w:r>
      <w:r w:rsidRPr="00B02991">
        <w:rPr>
          <w:rFonts w:asciiTheme="minorHAnsi" w:hAnsiTheme="minorHAnsi" w:cstheme="minorHAnsi"/>
          <w:szCs w:val="24"/>
          <w:lang w:val="ro-RO"/>
        </w:rPr>
        <w:t>e</w:t>
      </w:r>
      <w:proofErr w:type="spellEnd"/>
      <w:r w:rsidRPr="00B02991">
        <w:rPr>
          <w:rFonts w:asciiTheme="minorHAnsi" w:hAnsiTheme="minorHAnsi" w:cstheme="minorHAnsi"/>
          <w:szCs w:val="24"/>
          <w:lang w:val="ro-RO"/>
        </w:rPr>
        <w:t xml:space="preserve"> stabilite de Anexa nr. 1 la Legea nr. 121/2014 privind </w:t>
      </w:r>
      <w:proofErr w:type="spellStart"/>
      <w:r w:rsidRPr="00B02991">
        <w:rPr>
          <w:rFonts w:asciiTheme="minorHAnsi" w:hAnsiTheme="minorHAnsi" w:cstheme="minorHAnsi"/>
          <w:spacing w:val="-2"/>
          <w:szCs w:val="24"/>
          <w:lang w:val="ro-RO"/>
        </w:rPr>
        <w:t>eficienţa</w:t>
      </w:r>
      <w:proofErr w:type="spellEnd"/>
      <w:r w:rsidRPr="00B02991">
        <w:rPr>
          <w:rFonts w:asciiTheme="minorHAnsi" w:hAnsiTheme="minorHAnsi" w:cstheme="minorHAnsi"/>
          <w:spacing w:val="-2"/>
          <w:szCs w:val="24"/>
          <w:lang w:val="ro-RO"/>
        </w:rPr>
        <w:t xml:space="preserve"> energetică</w:t>
      </w:r>
      <w:r w:rsidRPr="00B02991">
        <w:rPr>
          <w:rFonts w:asciiTheme="minorHAnsi" w:hAnsiTheme="minorHAnsi" w:cstheme="minorHAnsi"/>
          <w:szCs w:val="24"/>
          <w:lang w:val="ro-RO"/>
        </w:rPr>
        <w:t xml:space="preserve"> precum </w:t>
      </w:r>
      <w:proofErr w:type="spellStart"/>
      <w:r w:rsidRPr="00B02991">
        <w:rPr>
          <w:rFonts w:asciiTheme="minorHAnsi" w:hAnsiTheme="minorHAnsi" w:cstheme="minorHAnsi"/>
          <w:szCs w:val="24"/>
          <w:lang w:val="ro-RO"/>
        </w:rPr>
        <w:t>şi</w:t>
      </w:r>
      <w:proofErr w:type="spellEnd"/>
      <w:r w:rsidRPr="00B02991">
        <w:rPr>
          <w:rFonts w:asciiTheme="minorHAnsi" w:hAnsiTheme="minorHAnsi" w:cstheme="minorHAnsi"/>
          <w:szCs w:val="24"/>
          <w:lang w:val="ro-RO"/>
        </w:rPr>
        <w:t xml:space="preserve"> de regulamentele europene de </w:t>
      </w:r>
      <w:proofErr w:type="spellStart"/>
      <w:r w:rsidRPr="00B02991">
        <w:rPr>
          <w:rFonts w:asciiTheme="minorHAnsi" w:hAnsiTheme="minorHAnsi" w:cstheme="minorHAnsi"/>
          <w:szCs w:val="24"/>
          <w:lang w:val="ro-RO"/>
        </w:rPr>
        <w:t>ecoproiectare</w:t>
      </w:r>
      <w:proofErr w:type="spellEnd"/>
      <w:r w:rsidRPr="00B02991">
        <w:rPr>
          <w:rFonts w:asciiTheme="minorHAnsi" w:hAnsiTheme="minorHAnsi" w:cstheme="minorHAnsi"/>
          <w:szCs w:val="24"/>
          <w:lang w:val="ro-RO"/>
        </w:rPr>
        <w:t xml:space="preserve">, inclusiv </w:t>
      </w:r>
      <w:r w:rsidRPr="00B02991">
        <w:rPr>
          <w:rFonts w:asciiTheme="minorHAnsi" w:hAnsiTheme="minorHAnsi" w:cstheme="minorHAnsi"/>
          <w:spacing w:val="-17"/>
          <w:szCs w:val="24"/>
          <w:lang w:val="ro-RO"/>
        </w:rPr>
        <w:t>î</w:t>
      </w:r>
      <w:r w:rsidRPr="00B02991">
        <w:rPr>
          <w:rFonts w:asciiTheme="minorHAnsi" w:hAnsiTheme="minorHAnsi" w:cstheme="minorHAnsi"/>
          <w:szCs w:val="24"/>
          <w:lang w:val="ro-RO"/>
        </w:rPr>
        <w:t xml:space="preserve">ntocmirea de documente referitoare la </w:t>
      </w:r>
      <w:proofErr w:type="spellStart"/>
      <w:r w:rsidRPr="00B02991">
        <w:rPr>
          <w:rFonts w:asciiTheme="minorHAnsi" w:hAnsiTheme="minorHAnsi" w:cstheme="minorHAnsi"/>
          <w:szCs w:val="24"/>
          <w:lang w:val="ro-RO"/>
        </w:rPr>
        <w:t>eficienţa</w:t>
      </w:r>
      <w:proofErr w:type="spellEnd"/>
      <w:r w:rsidRPr="00B02991">
        <w:rPr>
          <w:rFonts w:asciiTheme="minorHAnsi" w:hAnsiTheme="minorHAnsi" w:cstheme="minorHAnsi"/>
          <w:szCs w:val="24"/>
          <w:lang w:val="ro-RO"/>
        </w:rPr>
        <w:t xml:space="preserve"> energetică necesare </w:t>
      </w:r>
      <w:r w:rsidRPr="00B02991">
        <w:rPr>
          <w:rFonts w:asciiTheme="minorHAnsi" w:hAnsiTheme="minorHAnsi" w:cstheme="minorHAnsi"/>
          <w:szCs w:val="24"/>
          <w:lang w:val="ro-RO"/>
        </w:rPr>
        <w:lastRenderedPageBreak/>
        <w:t xml:space="preserve">accesării de fonduri </w:t>
      </w:r>
      <w:r w:rsidRPr="00B02991">
        <w:rPr>
          <w:rFonts w:asciiTheme="minorHAnsi" w:hAnsiTheme="minorHAnsi" w:cstheme="minorHAnsi"/>
          <w:w w:val="95"/>
          <w:szCs w:val="24"/>
          <w:lang w:val="ro-RO"/>
        </w:rPr>
        <w:t>nerambursabi</w:t>
      </w:r>
      <w:r w:rsidRPr="00B02991">
        <w:rPr>
          <w:rFonts w:asciiTheme="minorHAnsi" w:hAnsiTheme="minorHAnsi" w:cstheme="minorHAnsi"/>
          <w:spacing w:val="-10"/>
          <w:w w:val="95"/>
          <w:szCs w:val="24"/>
          <w:lang w:val="ro-RO"/>
        </w:rPr>
        <w:t>l</w:t>
      </w:r>
      <w:r w:rsidRPr="00B02991">
        <w:rPr>
          <w:rFonts w:asciiTheme="minorHAnsi" w:hAnsiTheme="minorHAnsi" w:cstheme="minorHAnsi"/>
          <w:spacing w:val="-14"/>
          <w:w w:val="95"/>
          <w:szCs w:val="24"/>
          <w:lang w:val="ro-RO"/>
        </w:rPr>
        <w:t>e.</w:t>
      </w:r>
    </w:p>
    <w:p w14:paraId="73939294" w14:textId="77777777" w:rsidR="00664471" w:rsidRPr="00B02991" w:rsidRDefault="00664471" w:rsidP="006201BD">
      <w:pPr>
        <w:pStyle w:val="BodyText"/>
        <w:widowControl w:val="0"/>
        <w:numPr>
          <w:ilvl w:val="1"/>
          <w:numId w:val="42"/>
        </w:numPr>
        <w:tabs>
          <w:tab w:val="left" w:pos="0"/>
          <w:tab w:val="left" w:pos="659"/>
        </w:tabs>
        <w:spacing w:before="19" w:line="360" w:lineRule="auto"/>
        <w:ind w:left="0" w:right="29" w:firstLine="0"/>
        <w:jc w:val="both"/>
        <w:rPr>
          <w:rFonts w:asciiTheme="minorHAnsi" w:hAnsiTheme="minorHAnsi" w:cstheme="minorHAnsi"/>
          <w:szCs w:val="24"/>
          <w:lang w:val="ro-RO"/>
        </w:rPr>
      </w:pPr>
      <w:r w:rsidRPr="00B02991">
        <w:rPr>
          <w:rFonts w:asciiTheme="minorHAnsi" w:hAnsiTheme="minorHAnsi" w:cstheme="minorHAnsi"/>
          <w:spacing w:val="-10"/>
          <w:szCs w:val="24"/>
          <w:lang w:val="ro-RO"/>
        </w:rPr>
        <w:t xml:space="preserve"> Întocmirea </w:t>
      </w:r>
      <w:r w:rsidRPr="00B02991">
        <w:rPr>
          <w:rFonts w:asciiTheme="minorHAnsi" w:hAnsiTheme="minorHAnsi" w:cstheme="minorHAnsi"/>
          <w:szCs w:val="24"/>
          <w:lang w:val="ro-RO"/>
        </w:rPr>
        <w:t xml:space="preserve">rapoartelor privind </w:t>
      </w:r>
      <w:proofErr w:type="spellStart"/>
      <w:r w:rsidRPr="00B02991">
        <w:rPr>
          <w:rFonts w:asciiTheme="minorHAnsi" w:hAnsiTheme="minorHAnsi" w:cstheme="minorHAnsi"/>
          <w:szCs w:val="24"/>
          <w:lang w:val="ro-RO"/>
        </w:rPr>
        <w:t>eficienţa</w:t>
      </w:r>
      <w:proofErr w:type="spellEnd"/>
      <w:r w:rsidRPr="00B02991">
        <w:rPr>
          <w:rFonts w:asciiTheme="minorHAnsi" w:hAnsiTheme="minorHAnsi" w:cstheme="minorHAnsi"/>
          <w:szCs w:val="24"/>
          <w:lang w:val="ro-RO"/>
        </w:rPr>
        <w:t xml:space="preserve"> energetică. Aceste rapoarte vor </w:t>
      </w:r>
      <w:r w:rsidRPr="00B02991">
        <w:rPr>
          <w:rFonts w:asciiTheme="minorHAnsi" w:hAnsiTheme="minorHAnsi" w:cstheme="minorHAnsi"/>
          <w:spacing w:val="-17"/>
          <w:szCs w:val="24"/>
          <w:lang w:val="ro-RO"/>
        </w:rPr>
        <w:t>i</w:t>
      </w:r>
      <w:r w:rsidRPr="00B02991">
        <w:rPr>
          <w:rFonts w:asciiTheme="minorHAnsi" w:hAnsiTheme="minorHAnsi" w:cstheme="minorHAnsi"/>
          <w:szCs w:val="24"/>
          <w:lang w:val="ro-RO"/>
        </w:rPr>
        <w:t>nclude:</w:t>
      </w:r>
      <w:r>
        <w:rPr>
          <w:rFonts w:asciiTheme="minorHAnsi" w:hAnsiTheme="minorHAnsi" w:cstheme="minorHAnsi"/>
          <w:szCs w:val="24"/>
          <w:lang w:val="ro-RO"/>
        </w:rPr>
        <w:t xml:space="preserve"> </w:t>
      </w:r>
      <w:r w:rsidRPr="00B02991">
        <w:rPr>
          <w:rFonts w:asciiTheme="minorHAnsi" w:hAnsiTheme="minorHAnsi" w:cstheme="minorHAnsi"/>
          <w:szCs w:val="24"/>
          <w:lang w:val="ro-RO"/>
        </w:rPr>
        <w:t>ana</w:t>
      </w:r>
      <w:r w:rsidRPr="00B02991">
        <w:rPr>
          <w:rFonts w:asciiTheme="minorHAnsi" w:hAnsiTheme="minorHAnsi" w:cstheme="minorHAnsi"/>
          <w:spacing w:val="3"/>
          <w:szCs w:val="24"/>
          <w:lang w:val="ro-RO"/>
        </w:rPr>
        <w:t>l</w:t>
      </w:r>
      <w:r w:rsidRPr="00B02991">
        <w:rPr>
          <w:rFonts w:asciiTheme="minorHAnsi" w:hAnsiTheme="minorHAnsi" w:cstheme="minorHAnsi"/>
          <w:spacing w:val="-23"/>
          <w:szCs w:val="24"/>
          <w:lang w:val="ro-RO"/>
        </w:rPr>
        <w:t>i</w:t>
      </w:r>
      <w:r w:rsidRPr="00B02991">
        <w:rPr>
          <w:rFonts w:asciiTheme="minorHAnsi" w:hAnsiTheme="minorHAnsi" w:cstheme="minorHAnsi"/>
          <w:szCs w:val="24"/>
          <w:lang w:val="ro-RO"/>
        </w:rPr>
        <w:t xml:space="preserve">za </w:t>
      </w:r>
      <w:proofErr w:type="spellStart"/>
      <w:r w:rsidRPr="00B02991">
        <w:rPr>
          <w:rFonts w:asciiTheme="minorHAnsi" w:hAnsiTheme="minorHAnsi" w:cstheme="minorHAnsi"/>
          <w:szCs w:val="24"/>
          <w:lang w:val="ro-RO"/>
        </w:rPr>
        <w:t>evo</w:t>
      </w:r>
      <w:r w:rsidRPr="00B02991">
        <w:rPr>
          <w:rFonts w:asciiTheme="minorHAnsi" w:hAnsiTheme="minorHAnsi" w:cstheme="minorHAnsi"/>
          <w:spacing w:val="2"/>
          <w:szCs w:val="24"/>
          <w:lang w:val="ro-RO"/>
        </w:rPr>
        <w:t>l</w:t>
      </w:r>
      <w:r w:rsidRPr="00B02991">
        <w:rPr>
          <w:rFonts w:asciiTheme="minorHAnsi" w:hAnsiTheme="minorHAnsi" w:cstheme="minorHAnsi"/>
          <w:szCs w:val="24"/>
          <w:lang w:val="ro-RO"/>
        </w:rPr>
        <w:t>uţiei</w:t>
      </w:r>
      <w:proofErr w:type="spellEnd"/>
      <w:r w:rsidRPr="00B02991">
        <w:rPr>
          <w:rFonts w:asciiTheme="minorHAnsi" w:hAnsiTheme="minorHAnsi" w:cstheme="minorHAnsi"/>
          <w:szCs w:val="24"/>
          <w:lang w:val="ro-RO"/>
        </w:rPr>
        <w:t xml:space="preserve"> consumurilor de energie, </w:t>
      </w:r>
      <w:proofErr w:type="spellStart"/>
      <w:r w:rsidRPr="00B02991">
        <w:rPr>
          <w:rFonts w:asciiTheme="minorHAnsi" w:hAnsiTheme="minorHAnsi" w:cstheme="minorHAnsi"/>
          <w:szCs w:val="24"/>
          <w:lang w:val="ro-RO"/>
        </w:rPr>
        <w:t>evoluţia</w:t>
      </w:r>
      <w:proofErr w:type="spellEnd"/>
      <w:r w:rsidRPr="00B02991">
        <w:rPr>
          <w:rFonts w:asciiTheme="minorHAnsi" w:hAnsiTheme="minorHAnsi" w:cstheme="minorHAnsi"/>
          <w:szCs w:val="24"/>
          <w:lang w:val="ro-RO"/>
        </w:rPr>
        <w:t xml:space="preserve"> consumurilor specifice, oportunitatea implementării unor măsuri / proiecte de </w:t>
      </w:r>
      <w:proofErr w:type="spellStart"/>
      <w:r w:rsidRPr="00B02991">
        <w:rPr>
          <w:rFonts w:asciiTheme="minorHAnsi" w:hAnsiTheme="minorHAnsi" w:cstheme="minorHAnsi"/>
          <w:spacing w:val="-1"/>
          <w:szCs w:val="24"/>
          <w:lang w:val="ro-RO"/>
        </w:rPr>
        <w:t>eficienţă</w:t>
      </w:r>
      <w:proofErr w:type="spellEnd"/>
      <w:r w:rsidRPr="00B02991">
        <w:rPr>
          <w:rFonts w:asciiTheme="minorHAnsi" w:hAnsiTheme="minorHAnsi" w:cstheme="minorHAnsi"/>
          <w:spacing w:val="-1"/>
          <w:szCs w:val="24"/>
          <w:lang w:val="ro-RO"/>
        </w:rPr>
        <w:t xml:space="preserve"> energetică</w:t>
      </w:r>
      <w:r w:rsidRPr="00B02991">
        <w:rPr>
          <w:rFonts w:asciiTheme="minorHAnsi" w:hAnsiTheme="minorHAnsi" w:cstheme="minorHAnsi"/>
          <w:szCs w:val="24"/>
          <w:lang w:val="ro-RO"/>
        </w:rPr>
        <w:t xml:space="preserve">, </w:t>
      </w:r>
      <w:proofErr w:type="spellStart"/>
      <w:r w:rsidRPr="00B02991">
        <w:rPr>
          <w:rFonts w:asciiTheme="minorHAnsi" w:hAnsiTheme="minorHAnsi" w:cstheme="minorHAnsi"/>
          <w:spacing w:val="-2"/>
          <w:szCs w:val="24"/>
          <w:lang w:val="ro-RO"/>
        </w:rPr>
        <w:t>achiziţii</w:t>
      </w:r>
      <w:proofErr w:type="spellEnd"/>
      <w:r w:rsidRPr="00B02991">
        <w:rPr>
          <w:rFonts w:asciiTheme="minorHAnsi" w:hAnsiTheme="minorHAnsi" w:cstheme="minorHAnsi"/>
          <w:spacing w:val="-2"/>
          <w:szCs w:val="24"/>
          <w:lang w:val="ro-RO"/>
        </w:rPr>
        <w:t xml:space="preserve"> a </w:t>
      </w:r>
      <w:r w:rsidRPr="00B02991">
        <w:rPr>
          <w:rFonts w:asciiTheme="minorHAnsi" w:hAnsiTheme="minorHAnsi" w:cstheme="minorHAnsi"/>
          <w:szCs w:val="24"/>
          <w:lang w:val="ro-RO"/>
        </w:rPr>
        <w:t>unor echipamente eficiente energetic etc.).</w:t>
      </w:r>
    </w:p>
    <w:p w14:paraId="7F6B2D40" w14:textId="77777777" w:rsidR="00664471" w:rsidRPr="00B02991" w:rsidRDefault="00664471" w:rsidP="006201BD">
      <w:pPr>
        <w:pStyle w:val="BodyText"/>
        <w:widowControl w:val="0"/>
        <w:numPr>
          <w:ilvl w:val="1"/>
          <w:numId w:val="42"/>
        </w:numPr>
        <w:tabs>
          <w:tab w:val="left" w:pos="0"/>
        </w:tabs>
        <w:spacing w:line="360" w:lineRule="auto"/>
        <w:ind w:left="0" w:right="29" w:firstLine="0"/>
        <w:jc w:val="both"/>
        <w:rPr>
          <w:rFonts w:asciiTheme="minorHAnsi" w:hAnsiTheme="minorHAnsi" w:cstheme="minorHAnsi"/>
          <w:szCs w:val="24"/>
          <w:lang w:val="ro-RO"/>
        </w:rPr>
      </w:pPr>
      <w:r w:rsidRPr="00B02991">
        <w:rPr>
          <w:rFonts w:asciiTheme="minorHAnsi" w:hAnsiTheme="minorHAnsi" w:cstheme="minorHAnsi"/>
          <w:szCs w:val="24"/>
          <w:lang w:val="ro-RO"/>
        </w:rPr>
        <w:t xml:space="preserve">Acordarea de </w:t>
      </w:r>
      <w:proofErr w:type="spellStart"/>
      <w:r w:rsidRPr="00B02991">
        <w:rPr>
          <w:rFonts w:asciiTheme="minorHAnsi" w:hAnsiTheme="minorHAnsi" w:cstheme="minorHAnsi"/>
          <w:szCs w:val="24"/>
          <w:lang w:val="ro-RO"/>
        </w:rPr>
        <w:t>consultanţă</w:t>
      </w:r>
      <w:proofErr w:type="spellEnd"/>
      <w:r w:rsidRPr="00B02991">
        <w:rPr>
          <w:rFonts w:asciiTheme="minorHAnsi" w:hAnsiTheme="minorHAnsi" w:cstheme="minorHAnsi"/>
          <w:szCs w:val="24"/>
          <w:lang w:val="ro-RO"/>
        </w:rPr>
        <w:t xml:space="preserve"> privind modul de aplicare a </w:t>
      </w:r>
      <w:proofErr w:type="spellStart"/>
      <w:r w:rsidRPr="00B02991">
        <w:rPr>
          <w:rFonts w:asciiTheme="minorHAnsi" w:hAnsiTheme="minorHAnsi" w:cstheme="minorHAnsi"/>
          <w:szCs w:val="24"/>
          <w:lang w:val="ro-RO"/>
        </w:rPr>
        <w:t>legislaţ</w:t>
      </w:r>
      <w:r w:rsidRPr="00B02991">
        <w:rPr>
          <w:rFonts w:asciiTheme="minorHAnsi" w:hAnsiTheme="minorHAnsi" w:cstheme="minorHAnsi"/>
          <w:spacing w:val="-1"/>
          <w:szCs w:val="24"/>
          <w:lang w:val="ro-RO"/>
        </w:rPr>
        <w:t>i</w:t>
      </w:r>
      <w:r w:rsidRPr="00B02991">
        <w:rPr>
          <w:rFonts w:asciiTheme="minorHAnsi" w:hAnsiTheme="minorHAnsi" w:cstheme="minorHAnsi"/>
          <w:szCs w:val="24"/>
          <w:lang w:val="ro-RO"/>
        </w:rPr>
        <w:t>ei</w:t>
      </w:r>
      <w:proofErr w:type="spellEnd"/>
      <w:r w:rsidRPr="00B02991">
        <w:rPr>
          <w:rFonts w:asciiTheme="minorHAnsi" w:hAnsiTheme="minorHAnsi" w:cstheme="minorHAnsi"/>
          <w:szCs w:val="24"/>
          <w:lang w:val="ro-RO"/>
        </w:rPr>
        <w:t xml:space="preserve"> </w:t>
      </w:r>
      <w:proofErr w:type="spellStart"/>
      <w:r w:rsidRPr="00B02991">
        <w:rPr>
          <w:rFonts w:asciiTheme="minorHAnsi" w:hAnsiTheme="minorHAnsi" w:cstheme="minorHAnsi"/>
          <w:szCs w:val="24"/>
          <w:lang w:val="ro-RO"/>
        </w:rPr>
        <w:t>şi</w:t>
      </w:r>
      <w:proofErr w:type="spellEnd"/>
      <w:r w:rsidRPr="00B02991">
        <w:rPr>
          <w:rFonts w:asciiTheme="minorHAnsi" w:hAnsiTheme="minorHAnsi" w:cstheme="minorHAnsi"/>
          <w:szCs w:val="24"/>
          <w:lang w:val="ro-RO"/>
        </w:rPr>
        <w:t xml:space="preserve"> reglementăr</w:t>
      </w:r>
      <w:r w:rsidRPr="00B02991">
        <w:rPr>
          <w:rFonts w:asciiTheme="minorHAnsi" w:hAnsiTheme="minorHAnsi" w:cstheme="minorHAnsi"/>
          <w:spacing w:val="15"/>
          <w:szCs w:val="24"/>
          <w:lang w:val="ro-RO"/>
        </w:rPr>
        <w:t>i</w:t>
      </w:r>
      <w:r w:rsidRPr="00B02991">
        <w:rPr>
          <w:rFonts w:asciiTheme="minorHAnsi" w:hAnsiTheme="minorHAnsi" w:cstheme="minorHAnsi"/>
          <w:szCs w:val="24"/>
          <w:lang w:val="ro-RO"/>
        </w:rPr>
        <w:t xml:space="preserve">lor în vigoare privind </w:t>
      </w:r>
      <w:proofErr w:type="spellStart"/>
      <w:r w:rsidRPr="00B02991">
        <w:rPr>
          <w:rFonts w:asciiTheme="minorHAnsi" w:hAnsiTheme="minorHAnsi" w:cstheme="minorHAnsi"/>
          <w:w w:val="95"/>
          <w:szCs w:val="24"/>
          <w:lang w:val="ro-RO"/>
        </w:rPr>
        <w:t>eficienţa</w:t>
      </w:r>
      <w:proofErr w:type="spellEnd"/>
      <w:r w:rsidRPr="00B02991">
        <w:rPr>
          <w:rFonts w:asciiTheme="minorHAnsi" w:hAnsiTheme="minorHAnsi" w:cstheme="minorHAnsi"/>
          <w:w w:val="95"/>
          <w:szCs w:val="24"/>
          <w:lang w:val="ro-RO"/>
        </w:rPr>
        <w:t xml:space="preserve"> energetică.</w:t>
      </w:r>
    </w:p>
    <w:p w14:paraId="4DB3E942" w14:textId="77777777" w:rsidR="00664471" w:rsidRPr="00B02991" w:rsidRDefault="00664471" w:rsidP="008F2C19">
      <w:pPr>
        <w:pStyle w:val="BodyText"/>
        <w:widowControl w:val="0"/>
        <w:numPr>
          <w:ilvl w:val="1"/>
          <w:numId w:val="42"/>
        </w:numPr>
        <w:tabs>
          <w:tab w:val="left" w:pos="0"/>
        </w:tabs>
        <w:spacing w:line="360" w:lineRule="auto"/>
        <w:ind w:left="0" w:right="29" w:firstLine="0"/>
        <w:jc w:val="both"/>
        <w:rPr>
          <w:rFonts w:asciiTheme="minorHAnsi" w:hAnsiTheme="minorHAnsi" w:cstheme="minorHAnsi"/>
          <w:szCs w:val="24"/>
          <w:lang w:val="ro-RO"/>
        </w:rPr>
      </w:pPr>
      <w:r w:rsidRPr="00B02991">
        <w:rPr>
          <w:rFonts w:asciiTheme="minorHAnsi" w:hAnsiTheme="minorHAnsi" w:cstheme="minorHAnsi"/>
          <w:szCs w:val="24"/>
          <w:lang w:val="ro-RO"/>
        </w:rPr>
        <w:t>Reprezentarea U</w:t>
      </w:r>
      <w:r w:rsidRPr="00B02991">
        <w:rPr>
          <w:rFonts w:asciiTheme="minorHAnsi" w:hAnsiTheme="minorHAnsi" w:cstheme="minorHAnsi"/>
          <w:spacing w:val="-12"/>
          <w:szCs w:val="24"/>
          <w:lang w:val="ro-RO"/>
        </w:rPr>
        <w:t xml:space="preserve">AT </w:t>
      </w:r>
      <w:r w:rsidRPr="00B02991">
        <w:rPr>
          <w:rFonts w:asciiTheme="minorHAnsi" w:hAnsiTheme="minorHAnsi" w:cstheme="minorHAnsi"/>
          <w:spacing w:val="-11"/>
          <w:szCs w:val="24"/>
          <w:lang w:val="ro-RO"/>
        </w:rPr>
        <w:t xml:space="preserve">în </w:t>
      </w:r>
      <w:proofErr w:type="spellStart"/>
      <w:r w:rsidRPr="00B02991">
        <w:rPr>
          <w:rFonts w:asciiTheme="minorHAnsi" w:hAnsiTheme="minorHAnsi" w:cstheme="minorHAnsi"/>
          <w:szCs w:val="24"/>
          <w:lang w:val="ro-RO"/>
        </w:rPr>
        <w:t>relaţ</w:t>
      </w:r>
      <w:r w:rsidRPr="00B02991">
        <w:rPr>
          <w:rFonts w:asciiTheme="minorHAnsi" w:hAnsiTheme="minorHAnsi" w:cstheme="minorHAnsi"/>
          <w:spacing w:val="-8"/>
          <w:szCs w:val="24"/>
          <w:lang w:val="ro-RO"/>
        </w:rPr>
        <w:t>i</w:t>
      </w:r>
      <w:r w:rsidRPr="00B02991">
        <w:rPr>
          <w:rFonts w:asciiTheme="minorHAnsi" w:hAnsiTheme="minorHAnsi" w:cstheme="minorHAnsi"/>
          <w:szCs w:val="24"/>
          <w:lang w:val="ro-RO"/>
        </w:rPr>
        <w:t>a</w:t>
      </w:r>
      <w:proofErr w:type="spellEnd"/>
      <w:r w:rsidRPr="00B02991">
        <w:rPr>
          <w:rFonts w:asciiTheme="minorHAnsi" w:hAnsiTheme="minorHAnsi" w:cstheme="minorHAnsi"/>
          <w:szCs w:val="24"/>
          <w:lang w:val="ro-RO"/>
        </w:rPr>
        <w:t xml:space="preserve"> cu ANRE, pe probleme de </w:t>
      </w:r>
      <w:proofErr w:type="spellStart"/>
      <w:r w:rsidRPr="00B02991">
        <w:rPr>
          <w:rFonts w:asciiTheme="minorHAnsi" w:hAnsiTheme="minorHAnsi" w:cstheme="minorHAnsi"/>
          <w:szCs w:val="24"/>
          <w:lang w:val="ro-RO"/>
        </w:rPr>
        <w:t>eficienţă</w:t>
      </w:r>
      <w:proofErr w:type="spellEnd"/>
      <w:r w:rsidRPr="00B02991">
        <w:rPr>
          <w:rFonts w:asciiTheme="minorHAnsi" w:hAnsiTheme="minorHAnsi" w:cstheme="minorHAnsi"/>
          <w:szCs w:val="24"/>
          <w:lang w:val="ro-RO"/>
        </w:rPr>
        <w:t xml:space="preserve"> energetică.</w:t>
      </w:r>
    </w:p>
    <w:p w14:paraId="0A08704E" w14:textId="77777777" w:rsidR="00664471" w:rsidRPr="00B02991" w:rsidRDefault="00664471" w:rsidP="008F2C19">
      <w:pPr>
        <w:pStyle w:val="BodyText"/>
        <w:widowControl w:val="0"/>
        <w:numPr>
          <w:ilvl w:val="1"/>
          <w:numId w:val="42"/>
        </w:numPr>
        <w:tabs>
          <w:tab w:val="left" w:pos="0"/>
          <w:tab w:val="left" w:pos="718"/>
        </w:tabs>
        <w:spacing w:line="360" w:lineRule="auto"/>
        <w:ind w:left="0" w:right="29" w:firstLine="0"/>
        <w:jc w:val="both"/>
        <w:rPr>
          <w:rFonts w:asciiTheme="minorHAnsi" w:hAnsiTheme="minorHAnsi" w:cstheme="minorHAnsi"/>
          <w:szCs w:val="24"/>
          <w:lang w:val="ro-RO"/>
        </w:rPr>
      </w:pPr>
      <w:r w:rsidRPr="00B02991">
        <w:rPr>
          <w:rFonts w:asciiTheme="minorHAnsi" w:hAnsiTheme="minorHAnsi" w:cstheme="minorHAnsi"/>
          <w:szCs w:val="24"/>
          <w:lang w:val="ro-RO"/>
        </w:rPr>
        <w:t xml:space="preserve">Acordarea consilierii privind </w:t>
      </w:r>
      <w:r w:rsidRPr="00B02991">
        <w:rPr>
          <w:rFonts w:asciiTheme="minorHAnsi" w:hAnsiTheme="minorHAnsi" w:cstheme="minorHAnsi"/>
          <w:spacing w:val="-17"/>
          <w:szCs w:val="24"/>
          <w:lang w:val="ro-RO"/>
        </w:rPr>
        <w:t>î</w:t>
      </w:r>
      <w:r w:rsidRPr="00B02991">
        <w:rPr>
          <w:rFonts w:asciiTheme="minorHAnsi" w:hAnsiTheme="minorHAnsi" w:cstheme="minorHAnsi"/>
          <w:szCs w:val="24"/>
          <w:lang w:val="ro-RO"/>
        </w:rPr>
        <w:t>ntocm</w:t>
      </w:r>
      <w:r w:rsidRPr="00B02991">
        <w:rPr>
          <w:rFonts w:asciiTheme="minorHAnsi" w:hAnsiTheme="minorHAnsi" w:cstheme="minorHAnsi"/>
          <w:spacing w:val="5"/>
          <w:szCs w:val="24"/>
          <w:lang w:val="ro-RO"/>
        </w:rPr>
        <w:t>i</w:t>
      </w:r>
      <w:r w:rsidRPr="00B02991">
        <w:rPr>
          <w:rFonts w:asciiTheme="minorHAnsi" w:hAnsiTheme="minorHAnsi" w:cstheme="minorHAnsi"/>
          <w:szCs w:val="24"/>
          <w:lang w:val="ro-RO"/>
        </w:rPr>
        <w:t>rea de aud</w:t>
      </w:r>
      <w:r w:rsidRPr="00B02991">
        <w:rPr>
          <w:rFonts w:asciiTheme="minorHAnsi" w:hAnsiTheme="minorHAnsi" w:cstheme="minorHAnsi"/>
          <w:spacing w:val="-7"/>
          <w:szCs w:val="24"/>
          <w:lang w:val="ro-RO"/>
        </w:rPr>
        <w:t>i</w:t>
      </w:r>
      <w:r w:rsidRPr="00B02991">
        <w:rPr>
          <w:rFonts w:asciiTheme="minorHAnsi" w:hAnsiTheme="minorHAnsi" w:cstheme="minorHAnsi"/>
          <w:szCs w:val="24"/>
          <w:lang w:val="ro-RO"/>
        </w:rPr>
        <w:t>turi energetice pentru clădirile publice.</w:t>
      </w:r>
    </w:p>
    <w:p w14:paraId="00C92653" w14:textId="590FAB7D" w:rsidR="00664471" w:rsidRPr="00B02991" w:rsidRDefault="00664471" w:rsidP="006201BD">
      <w:pPr>
        <w:pStyle w:val="BodyText"/>
        <w:widowControl w:val="0"/>
        <w:numPr>
          <w:ilvl w:val="1"/>
          <w:numId w:val="42"/>
        </w:numPr>
        <w:tabs>
          <w:tab w:val="left" w:pos="0"/>
        </w:tabs>
        <w:spacing w:line="360" w:lineRule="auto"/>
        <w:ind w:left="0" w:right="29" w:firstLine="0"/>
        <w:rPr>
          <w:rFonts w:asciiTheme="minorHAnsi" w:hAnsiTheme="minorHAnsi" w:cstheme="minorHAnsi"/>
          <w:szCs w:val="24"/>
          <w:lang w:val="ro-RO"/>
        </w:rPr>
      </w:pPr>
      <w:r w:rsidRPr="00B02991">
        <w:rPr>
          <w:rFonts w:asciiTheme="minorHAnsi" w:hAnsiTheme="minorHAnsi" w:cstheme="minorHAnsi"/>
          <w:szCs w:val="24"/>
          <w:lang w:val="ro-RO"/>
        </w:rPr>
        <w:t>Oferirea de suport direct,</w:t>
      </w:r>
      <w:r w:rsidR="008F2C19">
        <w:rPr>
          <w:rFonts w:asciiTheme="minorHAnsi" w:hAnsiTheme="minorHAnsi" w:cstheme="minorHAnsi"/>
          <w:szCs w:val="24"/>
          <w:lang w:val="ro-RO"/>
        </w:rPr>
        <w:t xml:space="preserve"> </w:t>
      </w:r>
      <w:r w:rsidRPr="00B02991">
        <w:rPr>
          <w:rFonts w:asciiTheme="minorHAnsi" w:hAnsiTheme="minorHAnsi" w:cstheme="minorHAnsi"/>
          <w:szCs w:val="24"/>
          <w:lang w:val="ro-RO"/>
        </w:rPr>
        <w:t>telefonic/e-mail:</w:t>
      </w:r>
    </w:p>
    <w:p w14:paraId="3FCFE44B" w14:textId="77777777" w:rsidR="00664471" w:rsidRPr="00B02991" w:rsidRDefault="00664471" w:rsidP="00664471">
      <w:pPr>
        <w:pStyle w:val="BodyText"/>
        <w:widowControl w:val="0"/>
        <w:tabs>
          <w:tab w:val="left" w:pos="284"/>
        </w:tabs>
        <w:spacing w:line="360" w:lineRule="auto"/>
        <w:ind w:right="29"/>
        <w:jc w:val="both"/>
        <w:rPr>
          <w:rFonts w:asciiTheme="minorHAnsi" w:hAnsiTheme="minorHAnsi" w:cstheme="minorHAnsi"/>
          <w:szCs w:val="24"/>
          <w:lang w:val="ro-RO"/>
        </w:rPr>
      </w:pPr>
      <w:r w:rsidRPr="00B02991">
        <w:rPr>
          <w:rFonts w:asciiTheme="minorHAnsi" w:hAnsiTheme="minorHAnsi" w:cstheme="minorHAnsi"/>
          <w:szCs w:val="24"/>
          <w:lang w:val="ro-RO"/>
        </w:rPr>
        <w:tab/>
      </w:r>
      <w:r w:rsidRPr="00B02991">
        <w:rPr>
          <w:rFonts w:asciiTheme="minorHAnsi" w:hAnsiTheme="minorHAnsi" w:cstheme="minorHAnsi"/>
          <w:szCs w:val="24"/>
          <w:lang w:val="ro-RO"/>
        </w:rPr>
        <w:tab/>
        <w:t xml:space="preserve">- în actualizarea procedurii (ISO, daca este cazul) de </w:t>
      </w:r>
      <w:proofErr w:type="spellStart"/>
      <w:r w:rsidRPr="00B02991">
        <w:rPr>
          <w:rFonts w:asciiTheme="minorHAnsi" w:hAnsiTheme="minorHAnsi" w:cstheme="minorHAnsi"/>
          <w:szCs w:val="24"/>
          <w:lang w:val="ro-RO"/>
        </w:rPr>
        <w:t>achiziţie</w:t>
      </w:r>
      <w:proofErr w:type="spellEnd"/>
      <w:r w:rsidRPr="00B02991">
        <w:rPr>
          <w:rFonts w:asciiTheme="minorHAnsi" w:hAnsiTheme="minorHAnsi" w:cstheme="minorHAnsi"/>
          <w:szCs w:val="24"/>
          <w:lang w:val="ro-RO"/>
        </w:rPr>
        <w:t xml:space="preserve"> publică a ech</w:t>
      </w:r>
      <w:r w:rsidRPr="00B02991">
        <w:rPr>
          <w:rFonts w:asciiTheme="minorHAnsi" w:hAnsiTheme="minorHAnsi" w:cstheme="minorHAnsi"/>
          <w:spacing w:val="3"/>
          <w:szCs w:val="24"/>
          <w:lang w:val="ro-RO"/>
        </w:rPr>
        <w:t>i</w:t>
      </w:r>
      <w:r w:rsidRPr="00B02991">
        <w:rPr>
          <w:rFonts w:asciiTheme="minorHAnsi" w:hAnsiTheme="minorHAnsi" w:cstheme="minorHAnsi"/>
          <w:szCs w:val="24"/>
          <w:lang w:val="ro-RO"/>
        </w:rPr>
        <w:t xml:space="preserve">pamentelor de către Beneficiar, în vederea respectării regulamentelor Europene de </w:t>
      </w:r>
      <w:proofErr w:type="spellStart"/>
      <w:r w:rsidRPr="00B02991">
        <w:rPr>
          <w:rFonts w:asciiTheme="minorHAnsi" w:hAnsiTheme="minorHAnsi" w:cstheme="minorHAnsi"/>
          <w:spacing w:val="-1"/>
          <w:szCs w:val="24"/>
          <w:lang w:val="ro-RO"/>
        </w:rPr>
        <w:t>Ecoproiectare</w:t>
      </w:r>
      <w:proofErr w:type="spellEnd"/>
      <w:r w:rsidRPr="00B02991">
        <w:rPr>
          <w:rFonts w:asciiTheme="minorHAnsi" w:hAnsiTheme="minorHAnsi" w:cstheme="minorHAnsi"/>
          <w:spacing w:val="-1"/>
          <w:szCs w:val="24"/>
          <w:lang w:val="ro-RO"/>
        </w:rPr>
        <w:t>;</w:t>
      </w:r>
    </w:p>
    <w:p w14:paraId="2575D62F" w14:textId="77777777" w:rsidR="00664471" w:rsidRPr="009445EF" w:rsidRDefault="00664471" w:rsidP="00664471">
      <w:pPr>
        <w:pStyle w:val="BodyText"/>
        <w:tabs>
          <w:tab w:val="left" w:pos="284"/>
        </w:tabs>
        <w:spacing w:line="360" w:lineRule="auto"/>
        <w:ind w:right="29"/>
        <w:jc w:val="both"/>
        <w:rPr>
          <w:rFonts w:asciiTheme="minorHAnsi" w:hAnsiTheme="minorHAnsi"/>
          <w:szCs w:val="24"/>
          <w:lang w:val="ro-RO"/>
        </w:rPr>
      </w:pPr>
      <w:r w:rsidRPr="009445EF">
        <w:rPr>
          <w:rFonts w:asciiTheme="minorHAnsi" w:hAnsiTheme="minorHAnsi"/>
          <w:szCs w:val="24"/>
          <w:lang w:val="ro-RO"/>
        </w:rPr>
        <w:tab/>
      </w:r>
      <w:r w:rsidRPr="009445EF">
        <w:rPr>
          <w:rFonts w:asciiTheme="minorHAnsi" w:hAnsiTheme="minorHAnsi"/>
          <w:szCs w:val="24"/>
          <w:lang w:val="ro-RO"/>
        </w:rPr>
        <w:tab/>
        <w:t>-</w:t>
      </w:r>
      <w:r>
        <w:rPr>
          <w:rFonts w:asciiTheme="minorHAnsi" w:hAnsiTheme="minorHAnsi"/>
          <w:szCs w:val="24"/>
          <w:lang w:val="ro-RO"/>
        </w:rPr>
        <w:t xml:space="preserve"> </w:t>
      </w:r>
      <w:r w:rsidRPr="009445EF">
        <w:rPr>
          <w:rFonts w:asciiTheme="minorHAnsi" w:hAnsiTheme="minorHAnsi"/>
          <w:szCs w:val="24"/>
          <w:lang w:val="ro-RO"/>
        </w:rPr>
        <w:t xml:space="preserve">privind modul de aplicare a </w:t>
      </w:r>
      <w:proofErr w:type="spellStart"/>
      <w:r>
        <w:rPr>
          <w:rFonts w:asciiTheme="minorHAnsi" w:hAnsiTheme="minorHAnsi"/>
          <w:szCs w:val="24"/>
          <w:lang w:val="ro-RO"/>
        </w:rPr>
        <w:t>legislaţ</w:t>
      </w:r>
      <w:r w:rsidRPr="009445EF">
        <w:rPr>
          <w:rFonts w:asciiTheme="minorHAnsi" w:hAnsiTheme="minorHAnsi"/>
          <w:szCs w:val="24"/>
          <w:lang w:val="ro-RO"/>
        </w:rPr>
        <w:t>iei</w:t>
      </w:r>
      <w:proofErr w:type="spellEnd"/>
      <w:r w:rsidRPr="009445EF">
        <w:rPr>
          <w:rFonts w:asciiTheme="minorHAnsi" w:hAnsiTheme="minorHAnsi"/>
          <w:szCs w:val="24"/>
          <w:lang w:val="ro-RO"/>
        </w:rPr>
        <w:t xml:space="preserve"> privind </w:t>
      </w:r>
      <w:proofErr w:type="spellStart"/>
      <w:r>
        <w:rPr>
          <w:rFonts w:asciiTheme="minorHAnsi" w:hAnsiTheme="minorHAnsi"/>
          <w:szCs w:val="24"/>
          <w:lang w:val="ro-RO"/>
        </w:rPr>
        <w:t>eficienţa</w:t>
      </w:r>
      <w:proofErr w:type="spellEnd"/>
      <w:r>
        <w:rPr>
          <w:rFonts w:asciiTheme="minorHAnsi" w:hAnsiTheme="minorHAnsi"/>
          <w:szCs w:val="24"/>
          <w:lang w:val="ro-RO"/>
        </w:rPr>
        <w:t xml:space="preserve"> energetică</w:t>
      </w:r>
      <w:r w:rsidRPr="009445EF">
        <w:rPr>
          <w:rFonts w:asciiTheme="minorHAnsi" w:hAnsiTheme="minorHAnsi"/>
          <w:szCs w:val="24"/>
          <w:lang w:val="ro-RO"/>
        </w:rPr>
        <w:t>;</w:t>
      </w:r>
    </w:p>
    <w:p w14:paraId="34A68C36" w14:textId="77777777" w:rsidR="00664471" w:rsidRPr="009445EF" w:rsidRDefault="00664471" w:rsidP="00664471">
      <w:pPr>
        <w:pStyle w:val="BodyText"/>
        <w:tabs>
          <w:tab w:val="left" w:pos="284"/>
        </w:tabs>
        <w:spacing w:line="360" w:lineRule="auto"/>
        <w:ind w:right="29"/>
        <w:jc w:val="both"/>
        <w:rPr>
          <w:rFonts w:asciiTheme="minorHAnsi" w:hAnsiTheme="minorHAnsi"/>
          <w:szCs w:val="24"/>
          <w:lang w:val="ro-RO"/>
        </w:rPr>
      </w:pPr>
      <w:r w:rsidRPr="009445EF">
        <w:rPr>
          <w:rFonts w:asciiTheme="minorHAnsi" w:hAnsiTheme="minorHAnsi"/>
          <w:szCs w:val="24"/>
          <w:lang w:val="ro-RO"/>
        </w:rPr>
        <w:tab/>
      </w:r>
      <w:r w:rsidRPr="009445EF">
        <w:rPr>
          <w:rFonts w:asciiTheme="minorHAnsi" w:hAnsiTheme="minorHAnsi"/>
          <w:szCs w:val="24"/>
          <w:lang w:val="ro-RO"/>
        </w:rPr>
        <w:tab/>
        <w:t xml:space="preserve">- privind instruirile organizate de </w:t>
      </w:r>
      <w:r>
        <w:rPr>
          <w:rFonts w:asciiTheme="minorHAnsi" w:hAnsiTheme="minorHAnsi"/>
          <w:szCs w:val="24"/>
          <w:lang w:val="ro-RO"/>
        </w:rPr>
        <w:t>că</w:t>
      </w:r>
      <w:r w:rsidRPr="009445EF">
        <w:rPr>
          <w:rFonts w:asciiTheme="minorHAnsi" w:hAnsiTheme="minorHAnsi"/>
          <w:szCs w:val="24"/>
          <w:lang w:val="ro-RO"/>
        </w:rPr>
        <w:t>tre ANRE.</w:t>
      </w:r>
    </w:p>
    <w:p w14:paraId="745DC3DD" w14:textId="77777777" w:rsidR="00664471" w:rsidRPr="00DD092C" w:rsidRDefault="00664471" w:rsidP="006201BD">
      <w:pPr>
        <w:pStyle w:val="BodyText"/>
        <w:numPr>
          <w:ilvl w:val="0"/>
          <w:numId w:val="43"/>
        </w:numPr>
        <w:tabs>
          <w:tab w:val="left" w:pos="0"/>
          <w:tab w:val="left" w:pos="360"/>
        </w:tabs>
        <w:spacing w:before="127" w:line="360" w:lineRule="auto"/>
        <w:ind w:left="0" w:right="29" w:firstLine="0"/>
        <w:jc w:val="both"/>
        <w:rPr>
          <w:rFonts w:asciiTheme="minorHAnsi" w:hAnsiTheme="minorHAnsi"/>
          <w:szCs w:val="24"/>
          <w:lang w:val="ro-RO"/>
        </w:rPr>
      </w:pPr>
      <w:r w:rsidRPr="00DD092C">
        <w:rPr>
          <w:rFonts w:asciiTheme="minorHAnsi" w:hAnsiTheme="minorHAnsi"/>
          <w:w w:val="105"/>
          <w:szCs w:val="24"/>
          <w:lang w:val="ro-RO"/>
        </w:rPr>
        <w:t>Efectuarea unor vizite anual</w:t>
      </w:r>
      <w:r>
        <w:rPr>
          <w:rFonts w:asciiTheme="minorHAnsi" w:hAnsiTheme="minorHAnsi"/>
          <w:w w:val="105"/>
          <w:szCs w:val="24"/>
          <w:lang w:val="ro-RO"/>
        </w:rPr>
        <w:t>e</w:t>
      </w:r>
      <w:r w:rsidRPr="00DD092C">
        <w:rPr>
          <w:rFonts w:asciiTheme="minorHAnsi" w:hAnsiTheme="minorHAnsi"/>
          <w:w w:val="105"/>
          <w:szCs w:val="24"/>
          <w:lang w:val="ro-RO"/>
        </w:rPr>
        <w:t xml:space="preserve"> </w:t>
      </w:r>
      <w:r>
        <w:rPr>
          <w:rFonts w:asciiTheme="minorHAnsi" w:hAnsiTheme="minorHAnsi"/>
          <w:w w:val="105"/>
          <w:szCs w:val="24"/>
          <w:lang w:val="ro-RO"/>
        </w:rPr>
        <w:t>î</w:t>
      </w:r>
      <w:r w:rsidRPr="00DD092C">
        <w:rPr>
          <w:rFonts w:asciiTheme="minorHAnsi" w:hAnsiTheme="minorHAnsi"/>
          <w:w w:val="105"/>
          <w:szCs w:val="24"/>
          <w:lang w:val="ro-RO"/>
        </w:rPr>
        <w:t>n conturul energetic</w:t>
      </w:r>
      <w:r>
        <w:rPr>
          <w:rFonts w:asciiTheme="minorHAnsi" w:hAnsiTheme="minorHAnsi"/>
          <w:w w:val="105"/>
          <w:szCs w:val="24"/>
          <w:lang w:val="ro-RO"/>
        </w:rPr>
        <w:t xml:space="preserve"> </w:t>
      </w:r>
      <w:r w:rsidRPr="00DD092C">
        <w:rPr>
          <w:rFonts w:asciiTheme="minorHAnsi" w:hAnsiTheme="minorHAnsi"/>
          <w:w w:val="105"/>
          <w:szCs w:val="24"/>
          <w:lang w:val="ro-RO"/>
        </w:rPr>
        <w:t xml:space="preserve">al </w:t>
      </w:r>
      <w:r w:rsidRPr="00DD092C">
        <w:rPr>
          <w:rFonts w:asciiTheme="minorHAnsi" w:hAnsiTheme="minorHAnsi"/>
          <w:spacing w:val="-17"/>
          <w:w w:val="105"/>
          <w:szCs w:val="24"/>
          <w:lang w:val="ro-RO"/>
        </w:rPr>
        <w:t>Municipiului</w:t>
      </w:r>
      <w:r>
        <w:rPr>
          <w:rFonts w:asciiTheme="minorHAnsi" w:hAnsiTheme="minorHAnsi"/>
          <w:spacing w:val="-17"/>
          <w:w w:val="105"/>
          <w:szCs w:val="24"/>
          <w:lang w:val="ro-RO"/>
        </w:rPr>
        <w:t xml:space="preserve"> î</w:t>
      </w:r>
      <w:r w:rsidRPr="00DD092C">
        <w:rPr>
          <w:rFonts w:asciiTheme="minorHAnsi" w:hAnsiTheme="minorHAnsi"/>
          <w:spacing w:val="-17"/>
          <w:w w:val="105"/>
          <w:szCs w:val="24"/>
          <w:lang w:val="ro-RO"/>
        </w:rPr>
        <w:t xml:space="preserve">n </w:t>
      </w:r>
      <w:r w:rsidRPr="00DD092C">
        <w:rPr>
          <w:rFonts w:asciiTheme="minorHAnsi" w:hAnsiTheme="minorHAnsi"/>
          <w:w w:val="105"/>
          <w:szCs w:val="24"/>
          <w:lang w:val="ro-RO"/>
        </w:rPr>
        <w:t xml:space="preserve">vederea stabilirii tuturor detaliilor care </w:t>
      </w:r>
      <w:proofErr w:type="spellStart"/>
      <w:r>
        <w:rPr>
          <w:rFonts w:asciiTheme="minorHAnsi" w:hAnsiTheme="minorHAnsi"/>
          <w:w w:val="105"/>
          <w:szCs w:val="24"/>
          <w:lang w:val="ro-RO"/>
        </w:rPr>
        <w:t>ţ</w:t>
      </w:r>
      <w:r w:rsidRPr="00DD092C">
        <w:rPr>
          <w:rFonts w:asciiTheme="minorHAnsi" w:hAnsiTheme="minorHAnsi"/>
          <w:w w:val="105"/>
          <w:szCs w:val="24"/>
          <w:lang w:val="ro-RO"/>
        </w:rPr>
        <w:t>in</w:t>
      </w:r>
      <w:proofErr w:type="spellEnd"/>
      <w:r w:rsidRPr="00DD092C">
        <w:rPr>
          <w:rFonts w:asciiTheme="minorHAnsi" w:hAnsiTheme="minorHAnsi"/>
          <w:w w:val="105"/>
          <w:szCs w:val="24"/>
          <w:lang w:val="ro-RO"/>
        </w:rPr>
        <w:t xml:space="preserve"> de </w:t>
      </w:r>
      <w:r>
        <w:rPr>
          <w:rFonts w:asciiTheme="minorHAnsi" w:hAnsiTheme="minorHAnsi"/>
          <w:w w:val="105"/>
          <w:szCs w:val="24"/>
          <w:lang w:val="ro-RO"/>
        </w:rPr>
        <w:t>pregă</w:t>
      </w:r>
      <w:r w:rsidRPr="00DD092C">
        <w:rPr>
          <w:rFonts w:asciiTheme="minorHAnsi" w:hAnsiTheme="minorHAnsi"/>
          <w:w w:val="105"/>
          <w:szCs w:val="24"/>
          <w:lang w:val="ro-RO"/>
        </w:rPr>
        <w:t>tirea</w:t>
      </w:r>
      <w:r>
        <w:rPr>
          <w:rFonts w:asciiTheme="minorHAnsi" w:hAnsiTheme="minorHAnsi"/>
          <w:w w:val="105"/>
          <w:szCs w:val="24"/>
          <w:lang w:val="ro-RO"/>
        </w:rPr>
        <w:t xml:space="preserve"> </w:t>
      </w:r>
      <w:proofErr w:type="spellStart"/>
      <w:r>
        <w:rPr>
          <w:rFonts w:asciiTheme="minorHAnsi" w:hAnsiTheme="minorHAnsi"/>
          <w:w w:val="105"/>
          <w:szCs w:val="24"/>
          <w:lang w:val="ro-RO"/>
        </w:rPr>
        <w:t>şi</w:t>
      </w:r>
      <w:proofErr w:type="spellEnd"/>
      <w:r>
        <w:rPr>
          <w:rFonts w:asciiTheme="minorHAnsi" w:hAnsiTheme="minorHAnsi"/>
          <w:w w:val="105"/>
          <w:szCs w:val="24"/>
          <w:lang w:val="ro-RO"/>
        </w:rPr>
        <w:t xml:space="preserve"> </w:t>
      </w:r>
      <w:r w:rsidRPr="00DD092C">
        <w:rPr>
          <w:rFonts w:asciiTheme="minorHAnsi" w:hAnsiTheme="minorHAnsi"/>
          <w:w w:val="105"/>
          <w:szCs w:val="24"/>
          <w:lang w:val="ro-RO"/>
        </w:rPr>
        <w:t>actualizarea Programu</w:t>
      </w:r>
      <w:r w:rsidRPr="00DD092C">
        <w:rPr>
          <w:rFonts w:asciiTheme="minorHAnsi" w:hAnsiTheme="minorHAnsi"/>
          <w:spacing w:val="18"/>
          <w:w w:val="105"/>
          <w:szCs w:val="24"/>
          <w:lang w:val="ro-RO"/>
        </w:rPr>
        <w:t>l</w:t>
      </w:r>
      <w:r w:rsidRPr="00DD092C">
        <w:rPr>
          <w:rFonts w:asciiTheme="minorHAnsi" w:hAnsiTheme="minorHAnsi"/>
          <w:w w:val="105"/>
          <w:szCs w:val="24"/>
          <w:lang w:val="ro-RO"/>
        </w:rPr>
        <w:t xml:space="preserve">ui de </w:t>
      </w:r>
      <w:proofErr w:type="spellStart"/>
      <w:r>
        <w:rPr>
          <w:rFonts w:asciiTheme="minorHAnsi" w:hAnsiTheme="minorHAnsi"/>
          <w:w w:val="105"/>
          <w:szCs w:val="24"/>
          <w:lang w:val="ro-RO"/>
        </w:rPr>
        <w:t>îmbunătăţire</w:t>
      </w:r>
      <w:proofErr w:type="spellEnd"/>
      <w:r w:rsidRPr="00DD092C">
        <w:rPr>
          <w:rFonts w:asciiTheme="minorHAnsi" w:hAnsiTheme="minorHAnsi"/>
          <w:w w:val="105"/>
          <w:szCs w:val="24"/>
          <w:lang w:val="ro-RO"/>
        </w:rPr>
        <w:t xml:space="preserve"> a </w:t>
      </w:r>
      <w:proofErr w:type="spellStart"/>
      <w:r>
        <w:rPr>
          <w:rFonts w:asciiTheme="minorHAnsi" w:hAnsiTheme="minorHAnsi"/>
          <w:w w:val="105"/>
          <w:szCs w:val="24"/>
          <w:lang w:val="ro-RO"/>
        </w:rPr>
        <w:t>eficienţei</w:t>
      </w:r>
      <w:proofErr w:type="spellEnd"/>
      <w:r>
        <w:rPr>
          <w:rFonts w:asciiTheme="minorHAnsi" w:hAnsiTheme="minorHAnsi"/>
          <w:w w:val="105"/>
          <w:szCs w:val="24"/>
          <w:lang w:val="ro-RO"/>
        </w:rPr>
        <w:t xml:space="preserve"> </w:t>
      </w:r>
      <w:r w:rsidRPr="00DD092C">
        <w:rPr>
          <w:rFonts w:asciiTheme="minorHAnsi" w:hAnsiTheme="minorHAnsi"/>
          <w:w w:val="105"/>
          <w:szCs w:val="24"/>
          <w:lang w:val="ro-RO"/>
        </w:rPr>
        <w:t xml:space="preserve">energetice, respectiv de </w:t>
      </w:r>
      <w:r w:rsidRPr="00DD092C">
        <w:rPr>
          <w:rFonts w:asciiTheme="minorHAnsi" w:hAnsiTheme="minorHAnsi"/>
          <w:spacing w:val="-21"/>
          <w:w w:val="105"/>
          <w:szCs w:val="24"/>
          <w:lang w:val="ro-RO"/>
        </w:rPr>
        <w:t>i</w:t>
      </w:r>
      <w:r w:rsidRPr="00DD092C">
        <w:rPr>
          <w:rFonts w:asciiTheme="minorHAnsi" w:hAnsiTheme="minorHAnsi"/>
          <w:w w:val="105"/>
          <w:szCs w:val="24"/>
          <w:lang w:val="ro-RO"/>
        </w:rPr>
        <w:t xml:space="preserve">dentificarea unor </w:t>
      </w:r>
      <w:proofErr w:type="spellStart"/>
      <w:r>
        <w:rPr>
          <w:rFonts w:asciiTheme="minorHAnsi" w:hAnsiTheme="minorHAnsi"/>
          <w:w w:val="105"/>
          <w:szCs w:val="24"/>
          <w:lang w:val="ro-RO"/>
        </w:rPr>
        <w:t>soluţ</w:t>
      </w:r>
      <w:r w:rsidRPr="00DD092C">
        <w:rPr>
          <w:rFonts w:asciiTheme="minorHAnsi" w:hAnsiTheme="minorHAnsi"/>
          <w:w w:val="105"/>
          <w:szCs w:val="24"/>
          <w:lang w:val="ro-RO"/>
        </w:rPr>
        <w:t>ii</w:t>
      </w:r>
      <w:proofErr w:type="spellEnd"/>
      <w:r w:rsidRPr="00DD092C">
        <w:rPr>
          <w:rFonts w:asciiTheme="minorHAnsi" w:hAnsiTheme="minorHAnsi"/>
          <w:w w:val="105"/>
          <w:szCs w:val="24"/>
          <w:lang w:val="ro-RO"/>
        </w:rPr>
        <w:t xml:space="preserve"> de optimizare </w:t>
      </w:r>
      <w:r>
        <w:rPr>
          <w:rFonts w:asciiTheme="minorHAnsi" w:hAnsiTheme="minorHAnsi"/>
          <w:w w:val="105"/>
          <w:szCs w:val="24"/>
          <w:lang w:val="ro-RO"/>
        </w:rPr>
        <w:t>energetică</w:t>
      </w:r>
      <w:r w:rsidRPr="00DD092C">
        <w:rPr>
          <w:rFonts w:asciiTheme="minorHAnsi" w:hAnsiTheme="minorHAnsi"/>
          <w:spacing w:val="-38"/>
          <w:w w:val="105"/>
          <w:szCs w:val="24"/>
          <w:lang w:val="ro-RO"/>
        </w:rPr>
        <w:t>.</w:t>
      </w:r>
    </w:p>
    <w:p w14:paraId="4C2FE3BB" w14:textId="77777777" w:rsidR="00664471" w:rsidRPr="009445EF" w:rsidRDefault="00664471" w:rsidP="006201BD">
      <w:pPr>
        <w:pStyle w:val="BodyText"/>
        <w:numPr>
          <w:ilvl w:val="0"/>
          <w:numId w:val="43"/>
        </w:numPr>
        <w:tabs>
          <w:tab w:val="left" w:pos="0"/>
          <w:tab w:val="left" w:pos="360"/>
        </w:tabs>
        <w:spacing w:before="127" w:line="360" w:lineRule="auto"/>
        <w:ind w:left="0" w:right="29" w:firstLine="0"/>
        <w:jc w:val="both"/>
        <w:rPr>
          <w:rFonts w:asciiTheme="minorHAnsi" w:hAnsiTheme="minorHAnsi"/>
          <w:szCs w:val="24"/>
          <w:lang w:val="ro-RO"/>
        </w:rPr>
      </w:pPr>
      <w:proofErr w:type="spellStart"/>
      <w:r>
        <w:rPr>
          <w:rFonts w:asciiTheme="minorHAnsi" w:hAnsiTheme="minorHAnsi"/>
          <w:szCs w:val="24"/>
          <w:lang w:val="ro-RO"/>
        </w:rPr>
        <w:t>Achiziţ</w:t>
      </w:r>
      <w:r w:rsidRPr="009445EF">
        <w:rPr>
          <w:rFonts w:asciiTheme="minorHAnsi" w:hAnsiTheme="minorHAnsi"/>
          <w:szCs w:val="24"/>
          <w:lang w:val="ro-RO"/>
        </w:rPr>
        <w:t>ia</w:t>
      </w:r>
      <w:proofErr w:type="spellEnd"/>
      <w:r w:rsidRPr="009445EF">
        <w:rPr>
          <w:rFonts w:asciiTheme="minorHAnsi" w:hAnsiTheme="minorHAnsi"/>
          <w:szCs w:val="24"/>
          <w:lang w:val="ro-RO"/>
        </w:rPr>
        <w:t xml:space="preserve"> datelor</w:t>
      </w:r>
      <w:r>
        <w:rPr>
          <w:rFonts w:asciiTheme="minorHAnsi" w:hAnsiTheme="minorHAnsi"/>
          <w:szCs w:val="24"/>
          <w:lang w:val="ro-RO"/>
        </w:rPr>
        <w:t xml:space="preserve"> </w:t>
      </w:r>
      <w:proofErr w:type="spellStart"/>
      <w:r>
        <w:rPr>
          <w:rFonts w:asciiTheme="minorHAnsi" w:hAnsiTheme="minorHAnsi"/>
          <w:szCs w:val="24"/>
          <w:lang w:val="ro-RO"/>
        </w:rPr>
        <w:t>şi</w:t>
      </w:r>
      <w:proofErr w:type="spellEnd"/>
      <w:r>
        <w:rPr>
          <w:rFonts w:asciiTheme="minorHAnsi" w:hAnsiTheme="minorHAnsi"/>
          <w:szCs w:val="24"/>
          <w:lang w:val="ro-RO"/>
        </w:rPr>
        <w:t xml:space="preserve"> </w:t>
      </w:r>
      <w:proofErr w:type="spellStart"/>
      <w:r>
        <w:rPr>
          <w:rFonts w:asciiTheme="minorHAnsi" w:hAnsiTheme="minorHAnsi"/>
          <w:szCs w:val="24"/>
          <w:lang w:val="ro-RO"/>
        </w:rPr>
        <w:t>informaţ</w:t>
      </w:r>
      <w:r w:rsidRPr="009445EF">
        <w:rPr>
          <w:rFonts w:asciiTheme="minorHAnsi" w:hAnsiTheme="minorHAnsi"/>
          <w:szCs w:val="24"/>
          <w:lang w:val="ro-RO"/>
        </w:rPr>
        <w:t>iilor</w:t>
      </w:r>
      <w:proofErr w:type="spellEnd"/>
      <w:r w:rsidRPr="009445EF">
        <w:rPr>
          <w:rFonts w:asciiTheme="minorHAnsi" w:hAnsiTheme="minorHAnsi"/>
          <w:szCs w:val="24"/>
          <w:lang w:val="ro-RO"/>
        </w:rPr>
        <w:t xml:space="preserve"> necesare, pe e-mail de la obiectivele publice,</w:t>
      </w:r>
      <w:r>
        <w:rPr>
          <w:rFonts w:asciiTheme="minorHAnsi" w:hAnsiTheme="minorHAnsi"/>
          <w:szCs w:val="24"/>
          <w:lang w:val="ro-RO"/>
        </w:rPr>
        <w:t xml:space="preserve"> </w:t>
      </w:r>
      <w:proofErr w:type="spellStart"/>
      <w:r>
        <w:rPr>
          <w:rFonts w:asciiTheme="minorHAnsi" w:hAnsiTheme="minorHAnsi"/>
          <w:szCs w:val="24"/>
          <w:lang w:val="ro-RO"/>
        </w:rPr>
        <w:t>instituţ</w:t>
      </w:r>
      <w:r w:rsidRPr="009445EF">
        <w:rPr>
          <w:rFonts w:asciiTheme="minorHAnsi" w:hAnsiTheme="minorHAnsi"/>
          <w:szCs w:val="24"/>
          <w:lang w:val="ro-RO"/>
        </w:rPr>
        <w:t>iile</w:t>
      </w:r>
      <w:proofErr w:type="spellEnd"/>
      <w:r w:rsidRPr="009445EF">
        <w:rPr>
          <w:rFonts w:asciiTheme="minorHAnsi" w:hAnsiTheme="minorHAnsi"/>
          <w:szCs w:val="24"/>
          <w:lang w:val="ro-RO"/>
        </w:rPr>
        <w:t xml:space="preserve"> subordonate</w:t>
      </w:r>
      <w:r>
        <w:rPr>
          <w:rFonts w:asciiTheme="minorHAnsi" w:hAnsiTheme="minorHAnsi"/>
          <w:szCs w:val="24"/>
          <w:lang w:val="ro-RO"/>
        </w:rPr>
        <w:t xml:space="preserve"> </w:t>
      </w:r>
      <w:proofErr w:type="spellStart"/>
      <w:r>
        <w:rPr>
          <w:rFonts w:asciiTheme="minorHAnsi" w:hAnsiTheme="minorHAnsi"/>
          <w:szCs w:val="24"/>
          <w:lang w:val="ro-RO"/>
        </w:rPr>
        <w:t>şi</w:t>
      </w:r>
      <w:proofErr w:type="spellEnd"/>
      <w:r>
        <w:rPr>
          <w:rFonts w:asciiTheme="minorHAnsi" w:hAnsiTheme="minorHAnsi"/>
          <w:szCs w:val="24"/>
          <w:lang w:val="ro-RO"/>
        </w:rPr>
        <w:t xml:space="preserve"> </w:t>
      </w:r>
      <w:r w:rsidRPr="009445EF">
        <w:rPr>
          <w:rFonts w:asciiTheme="minorHAnsi" w:hAnsiTheme="minorHAnsi"/>
          <w:szCs w:val="24"/>
          <w:lang w:val="ro-RO"/>
        </w:rPr>
        <w:t xml:space="preserve">companiile de </w:t>
      </w:r>
      <w:proofErr w:type="spellStart"/>
      <w:r>
        <w:rPr>
          <w:rFonts w:asciiTheme="minorHAnsi" w:hAnsiTheme="minorHAnsi"/>
          <w:szCs w:val="24"/>
          <w:lang w:val="ro-RO"/>
        </w:rPr>
        <w:t>utilităţi</w:t>
      </w:r>
      <w:proofErr w:type="spellEnd"/>
      <w:r w:rsidRPr="009445EF">
        <w:rPr>
          <w:rFonts w:asciiTheme="minorHAnsi" w:hAnsiTheme="minorHAnsi"/>
          <w:szCs w:val="24"/>
          <w:lang w:val="ro-RO"/>
        </w:rPr>
        <w:t xml:space="preserve"> (energie </w:t>
      </w:r>
      <w:r>
        <w:rPr>
          <w:rFonts w:asciiTheme="minorHAnsi" w:hAnsiTheme="minorHAnsi"/>
          <w:spacing w:val="-1"/>
          <w:szCs w:val="24"/>
          <w:lang w:val="ro-RO"/>
        </w:rPr>
        <w:t>electrică</w:t>
      </w:r>
      <w:r w:rsidRPr="009445EF">
        <w:rPr>
          <w:rFonts w:asciiTheme="minorHAnsi" w:hAnsiTheme="minorHAnsi"/>
          <w:spacing w:val="-1"/>
          <w:szCs w:val="24"/>
          <w:lang w:val="ro-RO"/>
        </w:rPr>
        <w:t>,</w:t>
      </w:r>
      <w:r>
        <w:rPr>
          <w:rFonts w:asciiTheme="minorHAnsi" w:hAnsiTheme="minorHAnsi"/>
          <w:spacing w:val="-1"/>
          <w:szCs w:val="24"/>
          <w:lang w:val="ro-RO"/>
        </w:rPr>
        <w:t xml:space="preserve"> </w:t>
      </w:r>
      <w:r w:rsidRPr="009445EF">
        <w:rPr>
          <w:rFonts w:asciiTheme="minorHAnsi" w:hAnsiTheme="minorHAnsi"/>
          <w:szCs w:val="24"/>
          <w:lang w:val="ro-RO"/>
        </w:rPr>
        <w:t xml:space="preserve">energie </w:t>
      </w:r>
      <w:r>
        <w:rPr>
          <w:rFonts w:asciiTheme="minorHAnsi" w:hAnsiTheme="minorHAnsi"/>
          <w:szCs w:val="24"/>
          <w:lang w:val="ro-RO"/>
        </w:rPr>
        <w:t>termică</w:t>
      </w:r>
      <w:r w:rsidRPr="009445EF">
        <w:rPr>
          <w:rFonts w:asciiTheme="minorHAnsi" w:hAnsiTheme="minorHAnsi"/>
          <w:szCs w:val="24"/>
          <w:lang w:val="ro-RO"/>
        </w:rPr>
        <w:t>,</w:t>
      </w:r>
      <w:r>
        <w:rPr>
          <w:rFonts w:asciiTheme="minorHAnsi" w:hAnsiTheme="minorHAnsi"/>
          <w:szCs w:val="24"/>
          <w:lang w:val="ro-RO"/>
        </w:rPr>
        <w:t xml:space="preserve"> </w:t>
      </w:r>
      <w:r w:rsidRPr="009445EF">
        <w:rPr>
          <w:rFonts w:asciiTheme="minorHAnsi" w:hAnsiTheme="minorHAnsi"/>
          <w:szCs w:val="24"/>
          <w:lang w:val="ro-RO"/>
        </w:rPr>
        <w:t>gaz metan,</w:t>
      </w:r>
      <w:r>
        <w:rPr>
          <w:rFonts w:asciiTheme="minorHAnsi" w:hAnsiTheme="minorHAnsi"/>
          <w:szCs w:val="24"/>
          <w:lang w:val="ro-RO"/>
        </w:rPr>
        <w:t xml:space="preserve"> apă</w:t>
      </w:r>
      <w:r w:rsidRPr="009445EF">
        <w:rPr>
          <w:rFonts w:asciiTheme="minorHAnsi" w:hAnsiTheme="minorHAnsi"/>
          <w:szCs w:val="24"/>
          <w:lang w:val="ro-RO"/>
        </w:rPr>
        <w:t xml:space="preserve"> </w:t>
      </w:r>
      <w:r>
        <w:rPr>
          <w:rFonts w:asciiTheme="minorHAnsi" w:hAnsiTheme="minorHAnsi"/>
          <w:szCs w:val="24"/>
          <w:lang w:val="ro-RO"/>
        </w:rPr>
        <w:t>potabilă</w:t>
      </w:r>
      <w:r w:rsidRPr="009445EF">
        <w:rPr>
          <w:rFonts w:asciiTheme="minorHAnsi" w:hAnsiTheme="minorHAnsi"/>
          <w:szCs w:val="24"/>
          <w:lang w:val="ro-RO"/>
        </w:rPr>
        <w:t xml:space="preserve">, transport public, colectare </w:t>
      </w:r>
      <w:proofErr w:type="spellStart"/>
      <w:r>
        <w:rPr>
          <w:rFonts w:asciiTheme="minorHAnsi" w:hAnsiTheme="minorHAnsi"/>
          <w:szCs w:val="24"/>
          <w:lang w:val="ro-RO"/>
        </w:rPr>
        <w:t>deş</w:t>
      </w:r>
      <w:r w:rsidRPr="009445EF">
        <w:rPr>
          <w:rFonts w:asciiTheme="minorHAnsi" w:hAnsiTheme="minorHAnsi"/>
          <w:szCs w:val="24"/>
          <w:lang w:val="ro-RO"/>
        </w:rPr>
        <w:t>euri</w:t>
      </w:r>
      <w:proofErr w:type="spellEnd"/>
      <w:r w:rsidRPr="009445EF">
        <w:rPr>
          <w:rFonts w:asciiTheme="minorHAnsi" w:hAnsiTheme="minorHAnsi"/>
          <w:szCs w:val="24"/>
          <w:lang w:val="ro-RO"/>
        </w:rPr>
        <w:t xml:space="preserve"> menajere), pentru completarea datelor de </w:t>
      </w:r>
      <w:r>
        <w:rPr>
          <w:rFonts w:asciiTheme="minorHAnsi" w:hAnsiTheme="minorHAnsi"/>
          <w:szCs w:val="24"/>
          <w:lang w:val="ro-RO"/>
        </w:rPr>
        <w:t>analiză</w:t>
      </w:r>
      <w:r w:rsidRPr="009445EF">
        <w:rPr>
          <w:rFonts w:asciiTheme="minorHAnsi" w:hAnsiTheme="minorHAnsi"/>
          <w:szCs w:val="24"/>
          <w:lang w:val="ro-RO"/>
        </w:rPr>
        <w:t xml:space="preserve"> </w:t>
      </w:r>
      <w:r>
        <w:rPr>
          <w:rFonts w:asciiTheme="minorHAnsi" w:hAnsiTheme="minorHAnsi"/>
          <w:szCs w:val="24"/>
          <w:lang w:val="ro-RO"/>
        </w:rPr>
        <w:t>energetică</w:t>
      </w:r>
      <w:r w:rsidRPr="009445EF">
        <w:rPr>
          <w:rFonts w:asciiTheme="minorHAnsi" w:hAnsiTheme="minorHAnsi"/>
          <w:szCs w:val="24"/>
          <w:lang w:val="ro-RO"/>
        </w:rPr>
        <w:t xml:space="preserve"> </w:t>
      </w:r>
      <w:r>
        <w:rPr>
          <w:rFonts w:asciiTheme="minorHAnsi" w:hAnsiTheme="minorHAnsi"/>
          <w:szCs w:val="24"/>
          <w:lang w:val="ro-RO"/>
        </w:rPr>
        <w:t xml:space="preserve">până </w:t>
      </w:r>
      <w:r w:rsidRPr="009445EF">
        <w:rPr>
          <w:rFonts w:asciiTheme="minorHAnsi" w:hAnsiTheme="minorHAnsi"/>
          <w:szCs w:val="24"/>
          <w:lang w:val="ro-RO"/>
        </w:rPr>
        <w:t xml:space="preserve">la data de </w:t>
      </w:r>
      <w:r>
        <w:rPr>
          <w:rFonts w:asciiTheme="minorHAnsi" w:hAnsiTheme="minorHAnsi"/>
          <w:spacing w:val="31"/>
          <w:szCs w:val="24"/>
          <w:lang w:val="ro-RO"/>
        </w:rPr>
        <w:t>0</w:t>
      </w:r>
      <w:r w:rsidRPr="009445EF">
        <w:rPr>
          <w:rFonts w:asciiTheme="minorHAnsi" w:hAnsiTheme="minorHAnsi"/>
          <w:szCs w:val="24"/>
          <w:lang w:val="ro-RO"/>
        </w:rPr>
        <w:t xml:space="preserve">1 Septembrie a </w:t>
      </w:r>
      <w:r>
        <w:rPr>
          <w:rFonts w:asciiTheme="minorHAnsi" w:hAnsiTheme="minorHAnsi"/>
          <w:szCs w:val="24"/>
          <w:lang w:val="ro-RO"/>
        </w:rPr>
        <w:t>fiecă</w:t>
      </w:r>
      <w:r w:rsidRPr="009445EF">
        <w:rPr>
          <w:rFonts w:asciiTheme="minorHAnsi" w:hAnsiTheme="minorHAnsi"/>
          <w:szCs w:val="24"/>
          <w:lang w:val="ro-RO"/>
        </w:rPr>
        <w:t xml:space="preserve">rui an care </w:t>
      </w:r>
      <w:r>
        <w:rPr>
          <w:rFonts w:asciiTheme="minorHAnsi" w:hAnsiTheme="minorHAnsi"/>
          <w:szCs w:val="24"/>
          <w:lang w:val="ro-RO"/>
        </w:rPr>
        <w:t>intră</w:t>
      </w:r>
      <w:r w:rsidRPr="009445EF">
        <w:rPr>
          <w:rFonts w:asciiTheme="minorHAnsi" w:hAnsiTheme="minorHAnsi"/>
          <w:szCs w:val="24"/>
          <w:lang w:val="ro-RO"/>
        </w:rPr>
        <w:t xml:space="preserve"> sub </w:t>
      </w:r>
      <w:proofErr w:type="spellStart"/>
      <w:r>
        <w:rPr>
          <w:rFonts w:asciiTheme="minorHAnsi" w:hAnsiTheme="minorHAnsi"/>
          <w:szCs w:val="24"/>
          <w:lang w:val="ro-RO"/>
        </w:rPr>
        <w:t>incidenţ</w:t>
      </w:r>
      <w:r w:rsidRPr="009445EF">
        <w:rPr>
          <w:rFonts w:asciiTheme="minorHAnsi" w:hAnsiTheme="minorHAnsi"/>
          <w:szCs w:val="24"/>
          <w:lang w:val="ro-RO"/>
        </w:rPr>
        <w:t>a</w:t>
      </w:r>
      <w:proofErr w:type="spellEnd"/>
      <w:r w:rsidRPr="009445EF">
        <w:rPr>
          <w:rFonts w:asciiTheme="minorHAnsi" w:hAnsiTheme="minorHAnsi"/>
          <w:szCs w:val="24"/>
          <w:lang w:val="ro-RO"/>
        </w:rPr>
        <w:t xml:space="preserve"> contractului.</w:t>
      </w:r>
    </w:p>
    <w:p w14:paraId="64404CE1" w14:textId="77777777" w:rsidR="00664471" w:rsidRPr="009445EF" w:rsidRDefault="00664471" w:rsidP="006201BD">
      <w:pPr>
        <w:pStyle w:val="BodyText"/>
        <w:numPr>
          <w:ilvl w:val="0"/>
          <w:numId w:val="43"/>
        </w:numPr>
        <w:tabs>
          <w:tab w:val="left" w:pos="0"/>
          <w:tab w:val="left" w:pos="360"/>
        </w:tabs>
        <w:spacing w:before="127" w:line="360" w:lineRule="auto"/>
        <w:ind w:left="0" w:right="29" w:firstLine="0"/>
        <w:jc w:val="both"/>
        <w:rPr>
          <w:rFonts w:asciiTheme="minorHAnsi" w:hAnsiTheme="minorHAnsi"/>
          <w:szCs w:val="24"/>
          <w:lang w:val="ro-RO"/>
        </w:rPr>
      </w:pPr>
      <w:r w:rsidRPr="009445EF">
        <w:rPr>
          <w:rFonts w:asciiTheme="minorHAnsi" w:hAnsiTheme="minorHAnsi"/>
          <w:szCs w:val="24"/>
          <w:lang w:val="ro-RO"/>
        </w:rPr>
        <w:t xml:space="preserve">Raportarea Programului de </w:t>
      </w:r>
      <w:proofErr w:type="spellStart"/>
      <w:r>
        <w:rPr>
          <w:rFonts w:asciiTheme="minorHAnsi" w:hAnsiTheme="minorHAnsi"/>
          <w:szCs w:val="24"/>
          <w:lang w:val="ro-RO"/>
        </w:rPr>
        <w:t>îmbunătăţire</w:t>
      </w:r>
      <w:r w:rsidRPr="009445EF">
        <w:rPr>
          <w:rFonts w:asciiTheme="minorHAnsi" w:hAnsiTheme="minorHAnsi"/>
          <w:szCs w:val="24"/>
          <w:lang w:val="ro-RO"/>
        </w:rPr>
        <w:t>a</w:t>
      </w:r>
      <w:proofErr w:type="spellEnd"/>
      <w:r w:rsidRPr="009445EF">
        <w:rPr>
          <w:rFonts w:asciiTheme="minorHAnsi" w:hAnsiTheme="minorHAnsi"/>
          <w:szCs w:val="24"/>
          <w:lang w:val="ro-RO"/>
        </w:rPr>
        <w:t xml:space="preserve"> </w:t>
      </w:r>
      <w:r>
        <w:rPr>
          <w:rFonts w:asciiTheme="minorHAnsi" w:hAnsiTheme="minorHAnsi"/>
          <w:szCs w:val="24"/>
          <w:lang w:val="ro-RO"/>
        </w:rPr>
        <w:t xml:space="preserve">a </w:t>
      </w:r>
      <w:proofErr w:type="spellStart"/>
      <w:r>
        <w:rPr>
          <w:rFonts w:asciiTheme="minorHAnsi" w:hAnsiTheme="minorHAnsi"/>
          <w:szCs w:val="24"/>
          <w:lang w:val="ro-RO"/>
        </w:rPr>
        <w:t>Eficienţei</w:t>
      </w:r>
      <w:proofErr w:type="spellEnd"/>
      <w:r w:rsidRPr="009445EF">
        <w:rPr>
          <w:rFonts w:asciiTheme="minorHAnsi" w:hAnsiTheme="minorHAnsi"/>
          <w:szCs w:val="24"/>
          <w:lang w:val="ro-RO"/>
        </w:rPr>
        <w:t xml:space="preserve"> Energetice la ANRE, de </w:t>
      </w:r>
      <w:r>
        <w:rPr>
          <w:rFonts w:asciiTheme="minorHAnsi" w:hAnsiTheme="minorHAnsi"/>
          <w:szCs w:val="24"/>
          <w:lang w:val="ro-RO"/>
        </w:rPr>
        <w:t>că</w:t>
      </w:r>
      <w:r w:rsidRPr="009445EF">
        <w:rPr>
          <w:rFonts w:asciiTheme="minorHAnsi" w:hAnsiTheme="minorHAnsi"/>
          <w:szCs w:val="24"/>
          <w:lang w:val="ro-RO"/>
        </w:rPr>
        <w:t xml:space="preserve">tre Primărie </w:t>
      </w:r>
      <w:r>
        <w:rPr>
          <w:rFonts w:asciiTheme="minorHAnsi" w:hAnsiTheme="minorHAnsi"/>
          <w:szCs w:val="24"/>
          <w:lang w:val="ro-RO"/>
        </w:rPr>
        <w:t>până</w:t>
      </w:r>
      <w:r w:rsidRPr="009445EF">
        <w:rPr>
          <w:rFonts w:asciiTheme="minorHAnsi" w:hAnsiTheme="minorHAnsi"/>
          <w:szCs w:val="24"/>
          <w:lang w:val="ro-RO"/>
        </w:rPr>
        <w:t xml:space="preserve"> la data de 30</w:t>
      </w:r>
      <w:r>
        <w:rPr>
          <w:rFonts w:asciiTheme="minorHAnsi" w:hAnsiTheme="minorHAnsi"/>
          <w:szCs w:val="24"/>
          <w:lang w:val="ro-RO"/>
        </w:rPr>
        <w:t xml:space="preserve"> </w:t>
      </w:r>
      <w:r w:rsidRPr="009445EF">
        <w:rPr>
          <w:rFonts w:asciiTheme="minorHAnsi" w:hAnsiTheme="minorHAnsi"/>
          <w:szCs w:val="24"/>
          <w:lang w:val="ro-RO"/>
        </w:rPr>
        <w:t>Septembr</w:t>
      </w:r>
      <w:r w:rsidRPr="009445EF">
        <w:rPr>
          <w:rFonts w:asciiTheme="minorHAnsi" w:hAnsiTheme="minorHAnsi"/>
          <w:spacing w:val="5"/>
          <w:szCs w:val="24"/>
          <w:lang w:val="ro-RO"/>
        </w:rPr>
        <w:t>i</w:t>
      </w:r>
      <w:r w:rsidRPr="009445EF">
        <w:rPr>
          <w:rFonts w:asciiTheme="minorHAnsi" w:hAnsiTheme="minorHAnsi"/>
          <w:szCs w:val="24"/>
          <w:lang w:val="ro-RO"/>
        </w:rPr>
        <w:t>e</w:t>
      </w:r>
      <w:r>
        <w:rPr>
          <w:rFonts w:asciiTheme="minorHAnsi" w:hAnsiTheme="minorHAnsi"/>
          <w:szCs w:val="24"/>
          <w:lang w:val="ro-RO"/>
        </w:rPr>
        <w:t xml:space="preserve"> </w:t>
      </w:r>
      <w:r w:rsidRPr="009445EF">
        <w:rPr>
          <w:rFonts w:asciiTheme="minorHAnsi" w:hAnsiTheme="minorHAnsi"/>
          <w:szCs w:val="24"/>
          <w:lang w:val="ro-RO"/>
        </w:rPr>
        <w:t xml:space="preserve">a </w:t>
      </w:r>
      <w:r>
        <w:rPr>
          <w:rFonts w:asciiTheme="minorHAnsi" w:hAnsiTheme="minorHAnsi"/>
          <w:szCs w:val="24"/>
          <w:lang w:val="ro-RO"/>
        </w:rPr>
        <w:t>fiecă</w:t>
      </w:r>
      <w:r w:rsidRPr="009445EF">
        <w:rPr>
          <w:rFonts w:asciiTheme="minorHAnsi" w:hAnsiTheme="minorHAnsi"/>
          <w:szCs w:val="24"/>
          <w:lang w:val="ro-RO"/>
        </w:rPr>
        <w:t>rui an,</w:t>
      </w:r>
      <w:r>
        <w:rPr>
          <w:rFonts w:asciiTheme="minorHAnsi" w:hAnsiTheme="minorHAnsi"/>
          <w:szCs w:val="24"/>
          <w:lang w:val="ro-RO"/>
        </w:rPr>
        <w:t xml:space="preserve"> cu </w:t>
      </w:r>
      <w:proofErr w:type="spellStart"/>
      <w:r>
        <w:rPr>
          <w:rFonts w:asciiTheme="minorHAnsi" w:hAnsiTheme="minorHAnsi"/>
          <w:szCs w:val="24"/>
          <w:lang w:val="ro-RO"/>
        </w:rPr>
        <w:t>obţ</w:t>
      </w:r>
      <w:r w:rsidRPr="009445EF">
        <w:rPr>
          <w:rFonts w:asciiTheme="minorHAnsi" w:hAnsiTheme="minorHAnsi"/>
          <w:szCs w:val="24"/>
          <w:lang w:val="ro-RO"/>
        </w:rPr>
        <w:t>inere</w:t>
      </w:r>
      <w:r>
        <w:rPr>
          <w:rFonts w:asciiTheme="minorHAnsi" w:hAnsiTheme="minorHAnsi"/>
          <w:spacing w:val="-9"/>
          <w:szCs w:val="24"/>
          <w:lang w:val="ro-RO"/>
        </w:rPr>
        <w:t>a</w:t>
      </w:r>
      <w:proofErr w:type="spellEnd"/>
      <w:r>
        <w:rPr>
          <w:rFonts w:asciiTheme="minorHAnsi" w:hAnsiTheme="minorHAnsi"/>
          <w:spacing w:val="-9"/>
          <w:szCs w:val="24"/>
          <w:lang w:val="ro-RO"/>
        </w:rPr>
        <w:t xml:space="preserve"> î</w:t>
      </w:r>
      <w:r w:rsidRPr="009445EF">
        <w:rPr>
          <w:rFonts w:asciiTheme="minorHAnsi" w:hAnsiTheme="minorHAnsi"/>
          <w:spacing w:val="-9"/>
          <w:szCs w:val="24"/>
          <w:lang w:val="ro-RO"/>
        </w:rPr>
        <w:t xml:space="preserve">n </w:t>
      </w:r>
      <w:r w:rsidRPr="009445EF">
        <w:rPr>
          <w:rFonts w:asciiTheme="minorHAnsi" w:hAnsiTheme="minorHAnsi"/>
          <w:szCs w:val="24"/>
          <w:lang w:val="ro-RO"/>
        </w:rPr>
        <w:t xml:space="preserve">prealabil a </w:t>
      </w:r>
      <w:r>
        <w:rPr>
          <w:rFonts w:asciiTheme="minorHAnsi" w:hAnsiTheme="minorHAnsi"/>
          <w:szCs w:val="24"/>
          <w:lang w:val="ro-RO"/>
        </w:rPr>
        <w:t>aprobă</w:t>
      </w:r>
      <w:r w:rsidRPr="009445EF">
        <w:rPr>
          <w:rFonts w:asciiTheme="minorHAnsi" w:hAnsiTheme="minorHAnsi"/>
          <w:szCs w:val="24"/>
          <w:lang w:val="ro-RO"/>
        </w:rPr>
        <w:t>rii Primarului</w:t>
      </w:r>
      <w:r>
        <w:rPr>
          <w:rFonts w:asciiTheme="minorHAnsi" w:hAnsiTheme="minorHAnsi"/>
          <w:szCs w:val="24"/>
          <w:lang w:val="ro-RO"/>
        </w:rPr>
        <w:t xml:space="preserve"> </w:t>
      </w:r>
      <w:proofErr w:type="spellStart"/>
      <w:r>
        <w:rPr>
          <w:rFonts w:asciiTheme="minorHAnsi" w:hAnsiTheme="minorHAnsi"/>
          <w:szCs w:val="24"/>
          <w:lang w:val="ro-RO"/>
        </w:rPr>
        <w:t>şi</w:t>
      </w:r>
      <w:proofErr w:type="spellEnd"/>
      <w:r>
        <w:rPr>
          <w:rFonts w:asciiTheme="minorHAnsi" w:hAnsiTheme="minorHAnsi"/>
          <w:szCs w:val="24"/>
          <w:lang w:val="ro-RO"/>
        </w:rPr>
        <w:t xml:space="preserve"> </w:t>
      </w:r>
      <w:r w:rsidRPr="009445EF">
        <w:rPr>
          <w:rFonts w:asciiTheme="minorHAnsi" w:hAnsiTheme="minorHAnsi"/>
          <w:szCs w:val="24"/>
          <w:lang w:val="ro-RO"/>
        </w:rPr>
        <w:t xml:space="preserve">Consiliului </w:t>
      </w:r>
      <w:r>
        <w:rPr>
          <w:rFonts w:asciiTheme="minorHAnsi" w:hAnsiTheme="minorHAnsi"/>
          <w:szCs w:val="24"/>
          <w:lang w:val="ro-RO"/>
        </w:rPr>
        <w:t>Local, dacă</w:t>
      </w:r>
      <w:r w:rsidRPr="009445EF">
        <w:rPr>
          <w:rFonts w:asciiTheme="minorHAnsi" w:hAnsiTheme="minorHAnsi"/>
          <w:szCs w:val="24"/>
          <w:lang w:val="ro-RO"/>
        </w:rPr>
        <w:t xml:space="preserve"> este cazul.</w:t>
      </w:r>
    </w:p>
    <w:p w14:paraId="11D24CAD" w14:textId="77777777" w:rsidR="00664471" w:rsidRPr="009445EF" w:rsidRDefault="00664471" w:rsidP="006201BD">
      <w:pPr>
        <w:pStyle w:val="BodyText"/>
        <w:numPr>
          <w:ilvl w:val="0"/>
          <w:numId w:val="43"/>
        </w:numPr>
        <w:tabs>
          <w:tab w:val="left" w:pos="0"/>
          <w:tab w:val="left" w:pos="360"/>
        </w:tabs>
        <w:spacing w:line="360" w:lineRule="auto"/>
        <w:ind w:left="0" w:right="29" w:firstLine="0"/>
        <w:jc w:val="both"/>
        <w:rPr>
          <w:rFonts w:asciiTheme="minorHAnsi" w:hAnsiTheme="minorHAnsi"/>
          <w:szCs w:val="24"/>
          <w:lang w:val="ro-RO"/>
        </w:rPr>
      </w:pPr>
      <w:r w:rsidRPr="009445EF">
        <w:rPr>
          <w:rFonts w:asciiTheme="minorHAnsi" w:hAnsiTheme="minorHAnsi"/>
          <w:spacing w:val="1"/>
          <w:szCs w:val="24"/>
          <w:lang w:val="ro-RO"/>
        </w:rPr>
        <w:t xml:space="preserve">Aplicarea </w:t>
      </w:r>
      <w:r w:rsidRPr="009445EF">
        <w:rPr>
          <w:rFonts w:asciiTheme="minorHAnsi" w:hAnsiTheme="minorHAnsi"/>
          <w:szCs w:val="24"/>
          <w:lang w:val="ro-RO"/>
        </w:rPr>
        <w:t xml:space="preserve">Protocolului </w:t>
      </w:r>
      <w:proofErr w:type="spellStart"/>
      <w:r w:rsidRPr="009445EF">
        <w:rPr>
          <w:rFonts w:asciiTheme="minorHAnsi" w:hAnsiTheme="minorHAnsi"/>
          <w:szCs w:val="24"/>
          <w:lang w:val="ro-RO"/>
        </w:rPr>
        <w:t>Inter</w:t>
      </w:r>
      <w:r>
        <w:rPr>
          <w:rFonts w:asciiTheme="minorHAnsi" w:hAnsiTheme="minorHAnsi"/>
          <w:szCs w:val="24"/>
          <w:lang w:val="ro-RO"/>
        </w:rPr>
        <w:t>naţional</w:t>
      </w:r>
      <w:proofErr w:type="spellEnd"/>
      <w:r w:rsidRPr="009445EF">
        <w:rPr>
          <w:rFonts w:asciiTheme="minorHAnsi" w:hAnsiTheme="minorHAnsi"/>
          <w:szCs w:val="24"/>
          <w:lang w:val="ro-RO"/>
        </w:rPr>
        <w:t xml:space="preserve"> de </w:t>
      </w:r>
      <w:r>
        <w:rPr>
          <w:rFonts w:asciiTheme="minorHAnsi" w:hAnsiTheme="minorHAnsi"/>
          <w:szCs w:val="24"/>
          <w:lang w:val="ro-RO"/>
        </w:rPr>
        <w:t>Mă</w:t>
      </w:r>
      <w:r w:rsidRPr="009445EF">
        <w:rPr>
          <w:rFonts w:asciiTheme="minorHAnsi" w:hAnsiTheme="minorHAnsi"/>
          <w:szCs w:val="24"/>
          <w:lang w:val="ro-RO"/>
        </w:rPr>
        <w:t>surare</w:t>
      </w:r>
      <w:r>
        <w:rPr>
          <w:rFonts w:asciiTheme="minorHAnsi" w:hAnsiTheme="minorHAnsi"/>
          <w:szCs w:val="24"/>
          <w:lang w:val="ro-RO"/>
        </w:rPr>
        <w:t xml:space="preserve"> </w:t>
      </w:r>
      <w:proofErr w:type="spellStart"/>
      <w:r>
        <w:rPr>
          <w:rFonts w:asciiTheme="minorHAnsi" w:hAnsiTheme="minorHAnsi"/>
          <w:szCs w:val="24"/>
          <w:lang w:val="ro-RO"/>
        </w:rPr>
        <w:t>şi</w:t>
      </w:r>
      <w:proofErr w:type="spellEnd"/>
      <w:r>
        <w:rPr>
          <w:rFonts w:asciiTheme="minorHAnsi" w:hAnsiTheme="minorHAnsi"/>
          <w:szCs w:val="24"/>
          <w:lang w:val="ro-RO"/>
        </w:rPr>
        <w:t xml:space="preserve"> </w:t>
      </w:r>
      <w:r w:rsidRPr="009445EF">
        <w:rPr>
          <w:rFonts w:asciiTheme="minorHAnsi" w:hAnsiTheme="minorHAnsi"/>
          <w:szCs w:val="24"/>
          <w:lang w:val="ro-RO"/>
        </w:rPr>
        <w:t>Verificare</w:t>
      </w:r>
      <w:r>
        <w:rPr>
          <w:rFonts w:asciiTheme="minorHAnsi" w:hAnsiTheme="minorHAnsi"/>
          <w:szCs w:val="24"/>
          <w:lang w:val="ro-RO"/>
        </w:rPr>
        <w:t xml:space="preserve"> </w:t>
      </w:r>
      <w:r w:rsidRPr="009445EF">
        <w:rPr>
          <w:rFonts w:asciiTheme="minorHAnsi" w:hAnsiTheme="minorHAnsi"/>
          <w:szCs w:val="24"/>
          <w:lang w:val="ro-RO"/>
        </w:rPr>
        <w:t xml:space="preserve">a Economiilor de Energie </w:t>
      </w:r>
      <w:r w:rsidRPr="009445EF">
        <w:rPr>
          <w:rFonts w:asciiTheme="minorHAnsi" w:hAnsiTheme="minorHAnsi"/>
          <w:spacing w:val="-1"/>
          <w:szCs w:val="24"/>
          <w:lang w:val="ro-RO"/>
        </w:rPr>
        <w:t>(I</w:t>
      </w:r>
      <w:r w:rsidRPr="009445EF">
        <w:rPr>
          <w:rFonts w:asciiTheme="minorHAnsi" w:hAnsiTheme="minorHAnsi"/>
          <w:spacing w:val="-2"/>
          <w:szCs w:val="24"/>
          <w:lang w:val="ro-RO"/>
        </w:rPr>
        <w:t>PMVP,</w:t>
      </w:r>
      <w:r>
        <w:rPr>
          <w:rFonts w:asciiTheme="minorHAnsi" w:hAnsiTheme="minorHAnsi"/>
          <w:spacing w:val="-2"/>
          <w:szCs w:val="24"/>
          <w:lang w:val="ro-RO"/>
        </w:rPr>
        <w:t xml:space="preserve"> </w:t>
      </w:r>
      <w:r w:rsidRPr="009445EF">
        <w:rPr>
          <w:rFonts w:asciiTheme="minorHAnsi" w:hAnsiTheme="minorHAnsi"/>
          <w:szCs w:val="24"/>
          <w:lang w:val="ro-RO"/>
        </w:rPr>
        <w:t>denum</w:t>
      </w:r>
      <w:r w:rsidRPr="009445EF">
        <w:rPr>
          <w:rFonts w:asciiTheme="minorHAnsi" w:hAnsiTheme="minorHAnsi"/>
          <w:spacing w:val="12"/>
          <w:szCs w:val="24"/>
          <w:lang w:val="ro-RO"/>
        </w:rPr>
        <w:t>i</w:t>
      </w:r>
      <w:r w:rsidRPr="009445EF">
        <w:rPr>
          <w:rFonts w:asciiTheme="minorHAnsi" w:hAnsiTheme="minorHAnsi"/>
          <w:szCs w:val="24"/>
          <w:lang w:val="ro-RO"/>
        </w:rPr>
        <w:t>re</w:t>
      </w:r>
      <w:r w:rsidRPr="009445EF">
        <w:rPr>
          <w:rFonts w:asciiTheme="minorHAnsi" w:hAnsiTheme="minorHAnsi"/>
          <w:spacing w:val="-52"/>
          <w:szCs w:val="24"/>
          <w:lang w:val="ro-RO"/>
        </w:rPr>
        <w:t>a</w:t>
      </w:r>
      <w:r>
        <w:rPr>
          <w:rFonts w:asciiTheme="minorHAnsi" w:hAnsiTheme="minorHAnsi"/>
          <w:spacing w:val="-52"/>
          <w:szCs w:val="24"/>
          <w:lang w:val="ro-RO"/>
        </w:rPr>
        <w:t xml:space="preserve"> în </w:t>
      </w:r>
      <w:r w:rsidRPr="009445EF">
        <w:rPr>
          <w:rFonts w:asciiTheme="minorHAnsi" w:hAnsiTheme="minorHAnsi"/>
          <w:szCs w:val="24"/>
          <w:lang w:val="ro-RO"/>
        </w:rPr>
        <w:t>eng</w:t>
      </w:r>
      <w:r w:rsidRPr="009445EF">
        <w:rPr>
          <w:rFonts w:asciiTheme="minorHAnsi" w:hAnsiTheme="minorHAnsi"/>
          <w:spacing w:val="-3"/>
          <w:szCs w:val="24"/>
          <w:lang w:val="ro-RO"/>
        </w:rPr>
        <w:t>l</w:t>
      </w:r>
      <w:r>
        <w:rPr>
          <w:rFonts w:asciiTheme="minorHAnsi" w:hAnsiTheme="minorHAnsi"/>
          <w:szCs w:val="24"/>
          <w:lang w:val="ro-RO"/>
        </w:rPr>
        <w:t>eză</w:t>
      </w:r>
      <w:r w:rsidRPr="009445EF">
        <w:rPr>
          <w:rFonts w:asciiTheme="minorHAnsi" w:hAnsiTheme="minorHAnsi"/>
          <w:szCs w:val="24"/>
          <w:lang w:val="ro-RO"/>
        </w:rPr>
        <w:t>) pentru cuantificarea economiilor energetice</w:t>
      </w:r>
      <w:r>
        <w:rPr>
          <w:rFonts w:asciiTheme="minorHAnsi" w:hAnsiTheme="minorHAnsi"/>
          <w:szCs w:val="24"/>
          <w:lang w:val="ro-RO"/>
        </w:rPr>
        <w:t xml:space="preserve"> </w:t>
      </w:r>
      <w:proofErr w:type="spellStart"/>
      <w:r>
        <w:rPr>
          <w:rFonts w:asciiTheme="minorHAnsi" w:hAnsiTheme="minorHAnsi"/>
          <w:szCs w:val="24"/>
          <w:lang w:val="ro-RO"/>
        </w:rPr>
        <w:t>şi</w:t>
      </w:r>
      <w:proofErr w:type="spellEnd"/>
      <w:r>
        <w:rPr>
          <w:rFonts w:asciiTheme="minorHAnsi" w:hAnsiTheme="minorHAnsi"/>
          <w:szCs w:val="24"/>
          <w:lang w:val="ro-RO"/>
        </w:rPr>
        <w:t xml:space="preserve"> </w:t>
      </w:r>
      <w:r w:rsidRPr="009445EF">
        <w:rPr>
          <w:rFonts w:asciiTheme="minorHAnsi" w:hAnsiTheme="minorHAnsi"/>
          <w:szCs w:val="24"/>
          <w:lang w:val="ro-RO"/>
        </w:rPr>
        <w:t xml:space="preserve">de </w:t>
      </w:r>
      <w:r>
        <w:rPr>
          <w:rFonts w:asciiTheme="minorHAnsi" w:hAnsiTheme="minorHAnsi"/>
          <w:szCs w:val="24"/>
          <w:lang w:val="ro-RO"/>
        </w:rPr>
        <w:t xml:space="preserve">costuri </w:t>
      </w:r>
      <w:r w:rsidRPr="009445EF">
        <w:rPr>
          <w:rFonts w:asciiTheme="minorHAnsi" w:hAnsiTheme="minorHAnsi"/>
          <w:szCs w:val="24"/>
          <w:lang w:val="ro-RO"/>
        </w:rPr>
        <w:lastRenderedPageBreak/>
        <w:t>rezultat</w:t>
      </w:r>
      <w:r>
        <w:rPr>
          <w:rFonts w:asciiTheme="minorHAnsi" w:hAnsiTheme="minorHAnsi"/>
          <w:spacing w:val="7"/>
          <w:szCs w:val="24"/>
          <w:lang w:val="ro-RO"/>
        </w:rPr>
        <w:t>e î</w:t>
      </w:r>
      <w:r w:rsidRPr="009445EF">
        <w:rPr>
          <w:rFonts w:asciiTheme="minorHAnsi" w:hAnsiTheme="minorHAnsi"/>
          <w:spacing w:val="7"/>
          <w:szCs w:val="24"/>
          <w:lang w:val="ro-RO"/>
        </w:rPr>
        <w:t xml:space="preserve">n </w:t>
      </w:r>
      <w:r w:rsidRPr="009445EF">
        <w:rPr>
          <w:rFonts w:asciiTheme="minorHAnsi" w:hAnsiTheme="minorHAnsi"/>
          <w:szCs w:val="24"/>
          <w:lang w:val="ro-RO"/>
        </w:rPr>
        <w:t xml:space="preserve">urma </w:t>
      </w:r>
      <w:r>
        <w:rPr>
          <w:rFonts w:asciiTheme="minorHAnsi" w:hAnsiTheme="minorHAnsi"/>
          <w:szCs w:val="24"/>
          <w:lang w:val="ro-RO"/>
        </w:rPr>
        <w:t>implementă</w:t>
      </w:r>
      <w:r w:rsidRPr="009445EF">
        <w:rPr>
          <w:rFonts w:asciiTheme="minorHAnsi" w:hAnsiTheme="minorHAnsi"/>
          <w:szCs w:val="24"/>
          <w:lang w:val="ro-RO"/>
        </w:rPr>
        <w:t xml:space="preserve">rii unor </w:t>
      </w:r>
      <w:proofErr w:type="spellStart"/>
      <w:r>
        <w:rPr>
          <w:rFonts w:asciiTheme="minorHAnsi" w:hAnsiTheme="minorHAnsi"/>
          <w:szCs w:val="24"/>
          <w:lang w:val="ro-RO"/>
        </w:rPr>
        <w:t>soluţ</w:t>
      </w:r>
      <w:r w:rsidRPr="009445EF">
        <w:rPr>
          <w:rFonts w:asciiTheme="minorHAnsi" w:hAnsiTheme="minorHAnsi"/>
          <w:szCs w:val="24"/>
          <w:lang w:val="ro-RO"/>
        </w:rPr>
        <w:t>ii</w:t>
      </w:r>
      <w:proofErr w:type="spellEnd"/>
      <w:r w:rsidRPr="009445EF">
        <w:rPr>
          <w:rFonts w:asciiTheme="minorHAnsi" w:hAnsiTheme="minorHAnsi"/>
          <w:szCs w:val="24"/>
          <w:lang w:val="ro-RO"/>
        </w:rPr>
        <w:t xml:space="preserve"> de </w:t>
      </w:r>
      <w:proofErr w:type="spellStart"/>
      <w:r>
        <w:rPr>
          <w:rFonts w:asciiTheme="minorHAnsi" w:hAnsiTheme="minorHAnsi"/>
          <w:szCs w:val="24"/>
          <w:lang w:val="ro-RO"/>
        </w:rPr>
        <w:t>eficienţă</w:t>
      </w:r>
      <w:proofErr w:type="spellEnd"/>
      <w:r>
        <w:rPr>
          <w:rFonts w:asciiTheme="minorHAnsi" w:hAnsiTheme="minorHAnsi"/>
          <w:szCs w:val="24"/>
          <w:lang w:val="ro-RO"/>
        </w:rPr>
        <w:t xml:space="preserve"> energetică</w:t>
      </w:r>
      <w:r w:rsidRPr="009445EF">
        <w:rPr>
          <w:rFonts w:asciiTheme="minorHAnsi" w:hAnsiTheme="minorHAnsi"/>
          <w:szCs w:val="24"/>
          <w:lang w:val="ro-RO"/>
        </w:rPr>
        <w:t xml:space="preserve"> </w:t>
      </w:r>
      <w:proofErr w:type="spellStart"/>
      <w:r>
        <w:rPr>
          <w:rFonts w:asciiTheme="minorHAnsi" w:hAnsiTheme="minorHAnsi"/>
          <w:szCs w:val="24"/>
          <w:lang w:val="ro-RO"/>
        </w:rPr>
        <w:t>ş</w:t>
      </w:r>
      <w:r w:rsidRPr="009445EF">
        <w:rPr>
          <w:rFonts w:asciiTheme="minorHAnsi" w:hAnsiTheme="minorHAnsi"/>
          <w:szCs w:val="24"/>
          <w:lang w:val="ro-RO"/>
        </w:rPr>
        <w:t>i</w:t>
      </w:r>
      <w:proofErr w:type="spellEnd"/>
      <w:r w:rsidRPr="009445EF">
        <w:rPr>
          <w:rFonts w:asciiTheme="minorHAnsi" w:hAnsiTheme="minorHAnsi"/>
          <w:szCs w:val="24"/>
          <w:lang w:val="ro-RO"/>
        </w:rPr>
        <w:t>/sau de introducerea unor surse regenerabile de energie.</w:t>
      </w:r>
    </w:p>
    <w:p w14:paraId="4BD442C4" w14:textId="77777777" w:rsidR="00664471" w:rsidRPr="00401CC9" w:rsidRDefault="00664471" w:rsidP="006201BD">
      <w:pPr>
        <w:pStyle w:val="BodyText"/>
        <w:numPr>
          <w:ilvl w:val="0"/>
          <w:numId w:val="43"/>
        </w:numPr>
        <w:tabs>
          <w:tab w:val="left" w:pos="0"/>
          <w:tab w:val="left" w:pos="360"/>
        </w:tabs>
        <w:spacing w:before="127" w:line="360" w:lineRule="auto"/>
        <w:ind w:left="0" w:right="29" w:firstLine="0"/>
        <w:jc w:val="both"/>
        <w:rPr>
          <w:rFonts w:asciiTheme="minorHAnsi" w:hAnsiTheme="minorHAnsi"/>
          <w:szCs w:val="24"/>
          <w:lang w:val="ro-RO"/>
        </w:rPr>
      </w:pPr>
      <w:r w:rsidRPr="009445EF">
        <w:rPr>
          <w:rFonts w:asciiTheme="minorHAnsi" w:hAnsiTheme="minorHAnsi"/>
          <w:szCs w:val="24"/>
          <w:lang w:val="ro-RO"/>
        </w:rPr>
        <w:t xml:space="preserve">Facilitarea </w:t>
      </w:r>
      <w:proofErr w:type="spellStart"/>
      <w:r>
        <w:rPr>
          <w:rFonts w:asciiTheme="minorHAnsi" w:hAnsiTheme="minorHAnsi"/>
          <w:szCs w:val="24"/>
          <w:lang w:val="ro-RO"/>
        </w:rPr>
        <w:t>relaţ</w:t>
      </w:r>
      <w:r w:rsidRPr="009445EF">
        <w:rPr>
          <w:rFonts w:asciiTheme="minorHAnsi" w:hAnsiTheme="minorHAnsi"/>
          <w:szCs w:val="24"/>
          <w:lang w:val="ro-RO"/>
        </w:rPr>
        <w:t>iei</w:t>
      </w:r>
      <w:proofErr w:type="spellEnd"/>
      <w:r w:rsidRPr="009445EF">
        <w:rPr>
          <w:rFonts w:asciiTheme="minorHAnsi" w:hAnsiTheme="minorHAnsi"/>
          <w:szCs w:val="24"/>
          <w:lang w:val="ro-RO"/>
        </w:rPr>
        <w:t xml:space="preserve"> cu companiile de servicii energetice de tip ESCO </w:t>
      </w:r>
      <w:r>
        <w:rPr>
          <w:rFonts w:asciiTheme="minorHAnsi" w:hAnsiTheme="minorHAnsi"/>
          <w:spacing w:val="-14"/>
          <w:szCs w:val="24"/>
          <w:lang w:val="ro-RO"/>
        </w:rPr>
        <w:t>î</w:t>
      </w:r>
      <w:r w:rsidRPr="009445EF">
        <w:rPr>
          <w:rFonts w:asciiTheme="minorHAnsi" w:hAnsiTheme="minorHAnsi"/>
          <w:spacing w:val="-14"/>
          <w:szCs w:val="24"/>
          <w:lang w:val="ro-RO"/>
        </w:rPr>
        <w:t xml:space="preserve">n </w:t>
      </w:r>
      <w:r w:rsidRPr="009445EF">
        <w:rPr>
          <w:rFonts w:asciiTheme="minorHAnsi" w:hAnsiTheme="minorHAnsi"/>
          <w:szCs w:val="24"/>
          <w:lang w:val="ro-RO"/>
        </w:rPr>
        <w:t xml:space="preserve">vederea </w:t>
      </w:r>
      <w:r w:rsidRPr="009445EF">
        <w:rPr>
          <w:rFonts w:asciiTheme="minorHAnsi" w:hAnsiTheme="minorHAnsi"/>
          <w:spacing w:val="-17"/>
          <w:szCs w:val="24"/>
          <w:lang w:val="ro-RO"/>
        </w:rPr>
        <w:t>i</w:t>
      </w:r>
      <w:r>
        <w:rPr>
          <w:rFonts w:asciiTheme="minorHAnsi" w:hAnsiTheme="minorHAnsi"/>
          <w:szCs w:val="24"/>
          <w:lang w:val="ro-RO"/>
        </w:rPr>
        <w:t>mplementă</w:t>
      </w:r>
      <w:r w:rsidRPr="009445EF">
        <w:rPr>
          <w:rFonts w:asciiTheme="minorHAnsi" w:hAnsiTheme="minorHAnsi"/>
          <w:szCs w:val="24"/>
          <w:lang w:val="ro-RO"/>
        </w:rPr>
        <w:t>rii,</w:t>
      </w:r>
      <w:r>
        <w:rPr>
          <w:rFonts w:asciiTheme="minorHAnsi" w:hAnsiTheme="minorHAnsi"/>
          <w:szCs w:val="24"/>
          <w:lang w:val="ro-RO"/>
        </w:rPr>
        <w:t xml:space="preserve"> </w:t>
      </w:r>
      <w:r w:rsidRPr="009445EF">
        <w:rPr>
          <w:rFonts w:asciiTheme="minorHAnsi" w:hAnsiTheme="minorHAnsi"/>
          <w:szCs w:val="24"/>
          <w:lang w:val="ro-RO"/>
        </w:rPr>
        <w:t xml:space="preserve">posibil prin parteneriate public-private, a unor proiecte de </w:t>
      </w:r>
      <w:proofErr w:type="spellStart"/>
      <w:r>
        <w:rPr>
          <w:rFonts w:asciiTheme="minorHAnsi" w:hAnsiTheme="minorHAnsi"/>
          <w:szCs w:val="24"/>
          <w:lang w:val="ro-RO"/>
        </w:rPr>
        <w:t>creş</w:t>
      </w:r>
      <w:r w:rsidRPr="009445EF">
        <w:rPr>
          <w:rFonts w:asciiTheme="minorHAnsi" w:hAnsiTheme="minorHAnsi"/>
          <w:szCs w:val="24"/>
          <w:lang w:val="ro-RO"/>
        </w:rPr>
        <w:t>tere</w:t>
      </w:r>
      <w:proofErr w:type="spellEnd"/>
      <w:r>
        <w:rPr>
          <w:rFonts w:asciiTheme="minorHAnsi" w:hAnsiTheme="minorHAnsi"/>
          <w:szCs w:val="24"/>
          <w:lang w:val="ro-RO"/>
        </w:rPr>
        <w:t xml:space="preserve"> </w:t>
      </w:r>
      <w:r w:rsidRPr="009445EF">
        <w:rPr>
          <w:rFonts w:asciiTheme="minorHAnsi" w:hAnsiTheme="minorHAnsi"/>
          <w:szCs w:val="24"/>
          <w:lang w:val="ro-RO"/>
        </w:rPr>
        <w:t xml:space="preserve">a </w:t>
      </w:r>
      <w:proofErr w:type="spellStart"/>
      <w:r>
        <w:rPr>
          <w:rFonts w:asciiTheme="minorHAnsi" w:hAnsiTheme="minorHAnsi"/>
          <w:szCs w:val="24"/>
          <w:lang w:val="ro-RO"/>
        </w:rPr>
        <w:t>eficienţei</w:t>
      </w:r>
      <w:proofErr w:type="spellEnd"/>
      <w:r w:rsidRPr="009445EF">
        <w:rPr>
          <w:rFonts w:asciiTheme="minorHAnsi" w:hAnsiTheme="minorHAnsi"/>
          <w:szCs w:val="24"/>
          <w:lang w:val="ro-RO"/>
        </w:rPr>
        <w:t xml:space="preserve"> energetice.</w:t>
      </w:r>
      <w:r>
        <w:rPr>
          <w:rFonts w:asciiTheme="minorHAnsi" w:hAnsiTheme="minorHAnsi"/>
          <w:szCs w:val="24"/>
          <w:lang w:val="ro-RO"/>
        </w:rPr>
        <w:t xml:space="preserve"> </w:t>
      </w:r>
      <w:r w:rsidRPr="00401CC9">
        <w:rPr>
          <w:rFonts w:asciiTheme="minorHAnsi" w:hAnsiTheme="minorHAnsi"/>
          <w:szCs w:val="24"/>
          <w:lang w:val="ro-RO"/>
        </w:rPr>
        <w:t xml:space="preserve">Facilitarea </w:t>
      </w:r>
      <w:proofErr w:type="spellStart"/>
      <w:r>
        <w:rPr>
          <w:rFonts w:asciiTheme="minorHAnsi" w:hAnsiTheme="minorHAnsi"/>
          <w:szCs w:val="24"/>
          <w:lang w:val="ro-RO"/>
        </w:rPr>
        <w:t>relaţ</w:t>
      </w:r>
      <w:r w:rsidRPr="00401CC9">
        <w:rPr>
          <w:rFonts w:asciiTheme="minorHAnsi" w:hAnsiTheme="minorHAnsi"/>
          <w:szCs w:val="24"/>
          <w:lang w:val="ro-RO"/>
        </w:rPr>
        <w:t>iei</w:t>
      </w:r>
      <w:proofErr w:type="spellEnd"/>
      <w:r w:rsidRPr="00401CC9">
        <w:rPr>
          <w:rFonts w:asciiTheme="minorHAnsi" w:hAnsiTheme="minorHAnsi"/>
          <w:szCs w:val="24"/>
          <w:lang w:val="ro-RO"/>
        </w:rPr>
        <w:t xml:space="preserve"> cu Fondul Roman pentru </w:t>
      </w:r>
      <w:proofErr w:type="spellStart"/>
      <w:r>
        <w:rPr>
          <w:rFonts w:asciiTheme="minorHAnsi" w:hAnsiTheme="minorHAnsi"/>
          <w:szCs w:val="24"/>
          <w:lang w:val="ro-RO"/>
        </w:rPr>
        <w:t>Eficienţ</w:t>
      </w:r>
      <w:r w:rsidRPr="00401CC9">
        <w:rPr>
          <w:rFonts w:asciiTheme="minorHAnsi" w:hAnsiTheme="minorHAnsi"/>
          <w:szCs w:val="24"/>
          <w:lang w:val="ro-RO"/>
        </w:rPr>
        <w:t>a</w:t>
      </w:r>
      <w:proofErr w:type="spellEnd"/>
      <w:r w:rsidRPr="00401CC9">
        <w:rPr>
          <w:rFonts w:asciiTheme="minorHAnsi" w:hAnsiTheme="minorHAnsi"/>
          <w:szCs w:val="24"/>
          <w:lang w:val="ro-RO"/>
        </w:rPr>
        <w:t xml:space="preserve"> Energiei (FREE</w:t>
      </w:r>
      <w:r w:rsidRPr="00401CC9">
        <w:rPr>
          <w:rFonts w:asciiTheme="minorHAnsi" w:hAnsiTheme="minorHAnsi"/>
          <w:spacing w:val="-17"/>
          <w:szCs w:val="24"/>
          <w:lang w:val="ro-RO"/>
        </w:rPr>
        <w:t>)</w:t>
      </w:r>
      <w:r>
        <w:rPr>
          <w:rFonts w:asciiTheme="minorHAnsi" w:hAnsiTheme="minorHAnsi"/>
          <w:spacing w:val="29"/>
          <w:szCs w:val="24"/>
          <w:lang w:val="ro-RO"/>
        </w:rPr>
        <w:t xml:space="preserve"> î</w:t>
      </w:r>
      <w:r w:rsidRPr="00401CC9">
        <w:rPr>
          <w:rFonts w:asciiTheme="minorHAnsi" w:hAnsiTheme="minorHAnsi"/>
          <w:spacing w:val="29"/>
          <w:szCs w:val="24"/>
          <w:lang w:val="ro-RO"/>
        </w:rPr>
        <w:t xml:space="preserve">n </w:t>
      </w:r>
      <w:r w:rsidRPr="00401CC9">
        <w:rPr>
          <w:rFonts w:asciiTheme="minorHAnsi" w:hAnsiTheme="minorHAnsi"/>
          <w:szCs w:val="24"/>
          <w:lang w:val="ro-RO"/>
        </w:rPr>
        <w:t xml:space="preserve">accesarea de creditare </w:t>
      </w:r>
      <w:r>
        <w:rPr>
          <w:rFonts w:asciiTheme="minorHAnsi" w:hAnsiTheme="minorHAnsi"/>
          <w:szCs w:val="24"/>
          <w:lang w:val="ro-RO"/>
        </w:rPr>
        <w:t>rambursabilă</w:t>
      </w:r>
      <w:r w:rsidRPr="00401CC9">
        <w:rPr>
          <w:rFonts w:asciiTheme="minorHAnsi" w:hAnsiTheme="minorHAnsi"/>
          <w:szCs w:val="24"/>
          <w:lang w:val="ro-RO"/>
        </w:rPr>
        <w:t xml:space="preserve"> pentru proiecte de </w:t>
      </w:r>
      <w:proofErr w:type="spellStart"/>
      <w:r>
        <w:rPr>
          <w:rFonts w:asciiTheme="minorHAnsi" w:hAnsiTheme="minorHAnsi"/>
          <w:szCs w:val="24"/>
          <w:lang w:val="ro-RO"/>
        </w:rPr>
        <w:t>creş</w:t>
      </w:r>
      <w:r w:rsidRPr="00401CC9">
        <w:rPr>
          <w:rFonts w:asciiTheme="minorHAnsi" w:hAnsiTheme="minorHAnsi"/>
          <w:szCs w:val="24"/>
          <w:lang w:val="ro-RO"/>
        </w:rPr>
        <w:t>tere</w:t>
      </w:r>
      <w:proofErr w:type="spellEnd"/>
      <w:r w:rsidRPr="00401CC9">
        <w:rPr>
          <w:rFonts w:asciiTheme="minorHAnsi" w:hAnsiTheme="minorHAnsi"/>
          <w:szCs w:val="24"/>
          <w:lang w:val="ro-RO"/>
        </w:rPr>
        <w:t xml:space="preserve"> a </w:t>
      </w:r>
      <w:proofErr w:type="spellStart"/>
      <w:r>
        <w:rPr>
          <w:rFonts w:asciiTheme="minorHAnsi" w:hAnsiTheme="minorHAnsi"/>
          <w:spacing w:val="-1"/>
          <w:szCs w:val="24"/>
          <w:lang w:val="ro-RO"/>
        </w:rPr>
        <w:t>eficienţei</w:t>
      </w:r>
      <w:proofErr w:type="spellEnd"/>
      <w:r w:rsidRPr="00401CC9">
        <w:rPr>
          <w:rFonts w:asciiTheme="minorHAnsi" w:hAnsiTheme="minorHAnsi"/>
          <w:spacing w:val="-2"/>
          <w:szCs w:val="24"/>
          <w:lang w:val="ro-RO"/>
        </w:rPr>
        <w:t xml:space="preserve"> </w:t>
      </w:r>
      <w:r w:rsidRPr="00401CC9">
        <w:rPr>
          <w:rFonts w:asciiTheme="minorHAnsi" w:hAnsiTheme="minorHAnsi"/>
          <w:szCs w:val="24"/>
          <w:lang w:val="ro-RO"/>
        </w:rPr>
        <w:t>energetice.</w:t>
      </w:r>
    </w:p>
    <w:p w14:paraId="291242B4" w14:textId="77777777" w:rsidR="00664471" w:rsidRPr="009445EF" w:rsidRDefault="00664471" w:rsidP="006201BD">
      <w:pPr>
        <w:pStyle w:val="BodyText"/>
        <w:numPr>
          <w:ilvl w:val="0"/>
          <w:numId w:val="43"/>
        </w:numPr>
        <w:tabs>
          <w:tab w:val="left" w:pos="0"/>
          <w:tab w:val="left" w:pos="360"/>
        </w:tabs>
        <w:spacing w:line="360" w:lineRule="auto"/>
        <w:ind w:left="0" w:right="29" w:firstLine="0"/>
        <w:jc w:val="both"/>
        <w:rPr>
          <w:rFonts w:asciiTheme="minorHAnsi" w:hAnsiTheme="minorHAnsi"/>
          <w:szCs w:val="24"/>
          <w:lang w:val="ro-RO"/>
        </w:rPr>
      </w:pPr>
      <w:r w:rsidRPr="009445EF">
        <w:rPr>
          <w:rFonts w:asciiTheme="minorHAnsi" w:hAnsiTheme="minorHAnsi"/>
          <w:szCs w:val="24"/>
          <w:lang w:val="ro-RO"/>
        </w:rPr>
        <w:t>Asigurarea unui training de formare profesional</w:t>
      </w:r>
      <w:r>
        <w:rPr>
          <w:rFonts w:asciiTheme="minorHAnsi" w:hAnsiTheme="minorHAnsi"/>
          <w:spacing w:val="-22"/>
          <w:szCs w:val="24"/>
          <w:lang w:val="ro-RO"/>
        </w:rPr>
        <w:t>ă</w:t>
      </w:r>
      <w:r>
        <w:rPr>
          <w:rFonts w:asciiTheme="minorHAnsi" w:hAnsiTheme="minorHAnsi"/>
          <w:spacing w:val="8"/>
          <w:szCs w:val="24"/>
          <w:lang w:val="ro-RO"/>
        </w:rPr>
        <w:t xml:space="preserve"> î</w:t>
      </w:r>
      <w:r w:rsidRPr="009445EF">
        <w:rPr>
          <w:rFonts w:asciiTheme="minorHAnsi" w:hAnsiTheme="minorHAnsi"/>
          <w:spacing w:val="8"/>
          <w:szCs w:val="24"/>
          <w:lang w:val="ro-RO"/>
        </w:rPr>
        <w:t xml:space="preserve">n </w:t>
      </w:r>
      <w:r w:rsidRPr="009445EF">
        <w:rPr>
          <w:rFonts w:asciiTheme="minorHAnsi" w:hAnsiTheme="minorHAnsi"/>
          <w:szCs w:val="24"/>
          <w:lang w:val="ro-RO"/>
        </w:rPr>
        <w:t xml:space="preserve">domeniul </w:t>
      </w:r>
      <w:proofErr w:type="spellStart"/>
      <w:r>
        <w:rPr>
          <w:rFonts w:asciiTheme="minorHAnsi" w:hAnsiTheme="minorHAnsi"/>
          <w:szCs w:val="24"/>
          <w:lang w:val="ro-RO"/>
        </w:rPr>
        <w:t>eficienţei</w:t>
      </w:r>
      <w:proofErr w:type="spellEnd"/>
      <w:r w:rsidRPr="009445EF">
        <w:rPr>
          <w:rFonts w:asciiTheme="minorHAnsi" w:hAnsiTheme="minorHAnsi"/>
          <w:szCs w:val="24"/>
          <w:lang w:val="ro-RO"/>
        </w:rPr>
        <w:t xml:space="preserve"> energetice pentru </w:t>
      </w:r>
      <w:proofErr w:type="spellStart"/>
      <w:r>
        <w:rPr>
          <w:rFonts w:asciiTheme="minorHAnsi" w:hAnsiTheme="minorHAnsi"/>
          <w:szCs w:val="24"/>
          <w:lang w:val="ro-RO"/>
        </w:rPr>
        <w:t>angajaţ</w:t>
      </w:r>
      <w:r w:rsidRPr="009445EF">
        <w:rPr>
          <w:rFonts w:asciiTheme="minorHAnsi" w:hAnsiTheme="minorHAnsi"/>
          <w:spacing w:val="8"/>
          <w:szCs w:val="24"/>
          <w:lang w:val="ro-RO"/>
        </w:rPr>
        <w:t>i</w:t>
      </w:r>
      <w:r w:rsidRPr="009445EF">
        <w:rPr>
          <w:rFonts w:asciiTheme="minorHAnsi" w:hAnsiTheme="minorHAnsi"/>
          <w:szCs w:val="24"/>
          <w:lang w:val="ro-RO"/>
        </w:rPr>
        <w:t>i</w:t>
      </w:r>
      <w:proofErr w:type="spellEnd"/>
      <w:r w:rsidRPr="009445EF">
        <w:rPr>
          <w:rFonts w:asciiTheme="minorHAnsi" w:hAnsiTheme="minorHAnsi"/>
          <w:szCs w:val="24"/>
          <w:lang w:val="ro-RO"/>
        </w:rPr>
        <w:t xml:space="preserve"> </w:t>
      </w:r>
      <w:proofErr w:type="spellStart"/>
      <w:r>
        <w:rPr>
          <w:rFonts w:asciiTheme="minorHAnsi" w:hAnsiTheme="minorHAnsi"/>
          <w:szCs w:val="24"/>
          <w:lang w:val="ro-RO"/>
        </w:rPr>
        <w:t>autorităţ</w:t>
      </w:r>
      <w:r w:rsidRPr="009445EF">
        <w:rPr>
          <w:rFonts w:asciiTheme="minorHAnsi" w:hAnsiTheme="minorHAnsi"/>
          <w:spacing w:val="13"/>
          <w:szCs w:val="24"/>
          <w:lang w:val="ro-RO"/>
        </w:rPr>
        <w:t>i</w:t>
      </w:r>
      <w:r w:rsidRPr="009445EF">
        <w:rPr>
          <w:rFonts w:asciiTheme="minorHAnsi" w:hAnsiTheme="minorHAnsi"/>
          <w:szCs w:val="24"/>
          <w:lang w:val="ro-RO"/>
        </w:rPr>
        <w:t>i</w:t>
      </w:r>
      <w:proofErr w:type="spellEnd"/>
      <w:r w:rsidRPr="009445EF">
        <w:rPr>
          <w:rFonts w:asciiTheme="minorHAnsi" w:hAnsiTheme="minorHAnsi"/>
          <w:szCs w:val="24"/>
          <w:lang w:val="ro-RO"/>
        </w:rPr>
        <w:t xml:space="preserve"> publice locale, cu ocazia unei vizite programat</w:t>
      </w:r>
      <w:r w:rsidRPr="009445EF">
        <w:rPr>
          <w:rFonts w:asciiTheme="minorHAnsi" w:hAnsiTheme="minorHAnsi"/>
          <w:spacing w:val="-8"/>
          <w:szCs w:val="24"/>
          <w:lang w:val="ro-RO"/>
        </w:rPr>
        <w:t>e</w:t>
      </w:r>
      <w:r>
        <w:rPr>
          <w:rFonts w:asciiTheme="minorHAnsi" w:hAnsiTheme="minorHAnsi"/>
          <w:spacing w:val="-17"/>
          <w:szCs w:val="24"/>
          <w:lang w:val="ro-RO"/>
        </w:rPr>
        <w:t xml:space="preserve"> î</w:t>
      </w:r>
      <w:r w:rsidRPr="009445EF">
        <w:rPr>
          <w:rFonts w:asciiTheme="minorHAnsi" w:hAnsiTheme="minorHAnsi"/>
          <w:spacing w:val="-17"/>
          <w:szCs w:val="24"/>
          <w:lang w:val="ro-RO"/>
        </w:rPr>
        <w:t xml:space="preserve">n </w:t>
      </w:r>
      <w:r w:rsidRPr="009445EF">
        <w:rPr>
          <w:rFonts w:asciiTheme="minorHAnsi" w:hAnsiTheme="minorHAnsi"/>
          <w:szCs w:val="24"/>
          <w:lang w:val="ro-RO"/>
        </w:rPr>
        <w:t xml:space="preserve">cadrul </w:t>
      </w:r>
      <w:r>
        <w:rPr>
          <w:rFonts w:asciiTheme="minorHAnsi" w:hAnsiTheme="minorHAnsi"/>
          <w:szCs w:val="24"/>
          <w:lang w:val="ro-RO"/>
        </w:rPr>
        <w:t>deplasă</w:t>
      </w:r>
      <w:r w:rsidRPr="009445EF">
        <w:rPr>
          <w:rFonts w:asciiTheme="minorHAnsi" w:hAnsiTheme="minorHAnsi"/>
          <w:szCs w:val="24"/>
          <w:lang w:val="ro-RO"/>
        </w:rPr>
        <w:t>rilor planificate.</w:t>
      </w:r>
    </w:p>
    <w:p w14:paraId="3C95C3A4" w14:textId="77777777" w:rsidR="00664471" w:rsidRDefault="00664471" w:rsidP="006201BD">
      <w:pPr>
        <w:pStyle w:val="BodyText"/>
        <w:numPr>
          <w:ilvl w:val="0"/>
          <w:numId w:val="43"/>
        </w:numPr>
        <w:tabs>
          <w:tab w:val="left" w:pos="0"/>
          <w:tab w:val="left" w:pos="360"/>
        </w:tabs>
        <w:spacing w:line="360" w:lineRule="auto"/>
        <w:ind w:left="0" w:right="29" w:firstLine="0"/>
        <w:jc w:val="both"/>
        <w:rPr>
          <w:rFonts w:asciiTheme="minorHAnsi" w:hAnsiTheme="minorHAnsi"/>
          <w:szCs w:val="24"/>
          <w:lang w:val="ro-RO"/>
        </w:rPr>
      </w:pPr>
      <w:r>
        <w:rPr>
          <w:rFonts w:asciiTheme="minorHAnsi" w:hAnsiTheme="minorHAnsi"/>
          <w:szCs w:val="24"/>
          <w:lang w:val="ro-RO"/>
        </w:rPr>
        <w:t xml:space="preserve">Colaborarea cu </w:t>
      </w:r>
      <w:proofErr w:type="spellStart"/>
      <w:r>
        <w:rPr>
          <w:rFonts w:asciiTheme="minorHAnsi" w:hAnsiTheme="minorHAnsi"/>
          <w:szCs w:val="24"/>
          <w:lang w:val="ro-RO"/>
        </w:rPr>
        <w:t>alţi</w:t>
      </w:r>
      <w:proofErr w:type="spellEnd"/>
      <w:r>
        <w:rPr>
          <w:rFonts w:asciiTheme="minorHAnsi" w:hAnsiTheme="minorHAnsi"/>
          <w:szCs w:val="24"/>
          <w:lang w:val="ro-RO"/>
        </w:rPr>
        <w:t xml:space="preserve"> </w:t>
      </w:r>
      <w:proofErr w:type="spellStart"/>
      <w:r>
        <w:rPr>
          <w:rFonts w:asciiTheme="minorHAnsi" w:hAnsiTheme="minorHAnsi"/>
          <w:szCs w:val="24"/>
          <w:lang w:val="ro-RO"/>
        </w:rPr>
        <w:t>specialişti</w:t>
      </w:r>
      <w:proofErr w:type="spellEnd"/>
      <w:r>
        <w:rPr>
          <w:rFonts w:asciiTheme="minorHAnsi" w:hAnsiTheme="minorHAnsi"/>
          <w:szCs w:val="24"/>
          <w:lang w:val="ro-RO"/>
        </w:rPr>
        <w:t xml:space="preserve"> î</w:t>
      </w:r>
      <w:r w:rsidRPr="009445EF">
        <w:rPr>
          <w:rFonts w:asciiTheme="minorHAnsi" w:hAnsiTheme="minorHAnsi"/>
          <w:szCs w:val="24"/>
          <w:lang w:val="ro-RO"/>
        </w:rPr>
        <w:t>n domeniul managementului energetic</w:t>
      </w:r>
      <w:r>
        <w:rPr>
          <w:rFonts w:asciiTheme="minorHAnsi" w:hAnsiTheme="minorHAnsi"/>
          <w:szCs w:val="24"/>
          <w:lang w:val="ro-RO"/>
        </w:rPr>
        <w:t xml:space="preserve"> </w:t>
      </w:r>
      <w:proofErr w:type="spellStart"/>
      <w:r>
        <w:rPr>
          <w:rFonts w:asciiTheme="minorHAnsi" w:hAnsiTheme="minorHAnsi"/>
          <w:szCs w:val="24"/>
          <w:lang w:val="ro-RO"/>
        </w:rPr>
        <w:t>şi</w:t>
      </w:r>
      <w:proofErr w:type="spellEnd"/>
      <w:r>
        <w:rPr>
          <w:rFonts w:asciiTheme="minorHAnsi" w:hAnsiTheme="minorHAnsi"/>
          <w:szCs w:val="24"/>
          <w:lang w:val="ro-RO"/>
        </w:rPr>
        <w:t xml:space="preserve"> </w:t>
      </w:r>
      <w:r w:rsidRPr="009445EF">
        <w:rPr>
          <w:rFonts w:asciiTheme="minorHAnsi" w:hAnsiTheme="minorHAnsi"/>
          <w:szCs w:val="24"/>
          <w:lang w:val="ro-RO"/>
        </w:rPr>
        <w:t>al iluminatului public.</w:t>
      </w:r>
    </w:p>
    <w:p w14:paraId="587F32A8" w14:textId="77777777" w:rsidR="00664471" w:rsidRPr="009445EF" w:rsidRDefault="00664471" w:rsidP="00664471">
      <w:pPr>
        <w:pStyle w:val="Heading1"/>
        <w:rPr>
          <w:rFonts w:asciiTheme="minorHAnsi" w:hAnsiTheme="minorHAnsi"/>
        </w:rPr>
      </w:pPr>
      <w:bookmarkStart w:id="34" w:name="_Toc23240619"/>
      <w:r w:rsidRPr="009445EF">
        <w:rPr>
          <w:rFonts w:asciiTheme="minorHAnsi" w:hAnsiTheme="minorHAnsi"/>
        </w:rPr>
        <w:t xml:space="preserve">Date </w:t>
      </w:r>
      <w:proofErr w:type="spellStart"/>
      <w:r w:rsidRPr="009445EF">
        <w:rPr>
          <w:rFonts w:asciiTheme="minorHAnsi" w:hAnsiTheme="minorHAnsi"/>
        </w:rPr>
        <w:t>tehnice</w:t>
      </w:r>
      <w:proofErr w:type="spellEnd"/>
      <w:r w:rsidRPr="009445EF">
        <w:rPr>
          <w:rFonts w:asciiTheme="minorHAnsi" w:hAnsiTheme="minorHAnsi"/>
        </w:rPr>
        <w:t xml:space="preserve"> </w:t>
      </w:r>
      <w:proofErr w:type="spellStart"/>
      <w:r w:rsidRPr="009445EF">
        <w:rPr>
          <w:rFonts w:asciiTheme="minorHAnsi" w:hAnsiTheme="minorHAnsi"/>
        </w:rPr>
        <w:t>despre</w:t>
      </w:r>
      <w:proofErr w:type="spellEnd"/>
      <w:r w:rsidRPr="009445EF">
        <w:rPr>
          <w:rFonts w:asciiTheme="minorHAnsi" w:hAnsiTheme="minorHAnsi"/>
        </w:rPr>
        <w:t xml:space="preserve"> </w:t>
      </w:r>
      <w:proofErr w:type="spellStart"/>
      <w:r w:rsidRPr="009445EF">
        <w:rPr>
          <w:rFonts w:asciiTheme="minorHAnsi" w:hAnsiTheme="minorHAnsi"/>
        </w:rPr>
        <w:t>potenţialul</w:t>
      </w:r>
      <w:proofErr w:type="spellEnd"/>
      <w:r w:rsidRPr="009445EF">
        <w:rPr>
          <w:rFonts w:asciiTheme="minorHAnsi" w:hAnsiTheme="minorHAnsi"/>
        </w:rPr>
        <w:t xml:space="preserve"> din </w:t>
      </w:r>
      <w:proofErr w:type="spellStart"/>
      <w:r w:rsidRPr="009445EF">
        <w:rPr>
          <w:rFonts w:asciiTheme="minorHAnsi" w:hAnsiTheme="minorHAnsi"/>
        </w:rPr>
        <w:t>surse</w:t>
      </w:r>
      <w:proofErr w:type="spellEnd"/>
      <w:r w:rsidRPr="009445EF">
        <w:rPr>
          <w:rFonts w:asciiTheme="minorHAnsi" w:hAnsiTheme="minorHAnsi"/>
        </w:rPr>
        <w:t xml:space="preserve"> </w:t>
      </w:r>
      <w:proofErr w:type="spellStart"/>
      <w:r w:rsidRPr="009445EF">
        <w:rPr>
          <w:rFonts w:asciiTheme="minorHAnsi" w:hAnsiTheme="minorHAnsi"/>
        </w:rPr>
        <w:t>regenerabile</w:t>
      </w:r>
      <w:proofErr w:type="spellEnd"/>
      <w:r w:rsidRPr="009445EF">
        <w:rPr>
          <w:rFonts w:asciiTheme="minorHAnsi" w:hAnsiTheme="minorHAnsi"/>
        </w:rPr>
        <w:t xml:space="preserve"> de </w:t>
      </w:r>
      <w:proofErr w:type="spellStart"/>
      <w:r w:rsidRPr="009445EF">
        <w:rPr>
          <w:rFonts w:asciiTheme="minorHAnsi" w:hAnsiTheme="minorHAnsi"/>
        </w:rPr>
        <w:t>energie</w:t>
      </w:r>
      <w:bookmarkEnd w:id="34"/>
      <w:proofErr w:type="spellEnd"/>
    </w:p>
    <w:p w14:paraId="22C74D32" w14:textId="77777777" w:rsidR="00664471" w:rsidRPr="009445EF" w:rsidRDefault="00664471" w:rsidP="00664471">
      <w:pPr>
        <w:pStyle w:val="Heading2"/>
        <w:rPr>
          <w:rFonts w:asciiTheme="minorHAnsi" w:hAnsiTheme="minorHAnsi"/>
        </w:rPr>
      </w:pPr>
      <w:bookmarkStart w:id="35" w:name="_Toc23240620"/>
      <w:r w:rsidRPr="009445EF">
        <w:rPr>
          <w:rFonts w:asciiTheme="minorHAnsi" w:hAnsiTheme="minorHAnsi"/>
        </w:rPr>
        <w:t xml:space="preserve">5.1. </w:t>
      </w:r>
      <w:proofErr w:type="spellStart"/>
      <w:r w:rsidRPr="009445EF">
        <w:rPr>
          <w:rFonts w:asciiTheme="minorHAnsi" w:hAnsiTheme="minorHAnsi"/>
        </w:rPr>
        <w:t>Surse</w:t>
      </w:r>
      <w:proofErr w:type="spellEnd"/>
      <w:r w:rsidRPr="009445EF">
        <w:rPr>
          <w:rFonts w:asciiTheme="minorHAnsi" w:hAnsiTheme="minorHAnsi"/>
        </w:rPr>
        <w:t xml:space="preserve"> </w:t>
      </w:r>
      <w:proofErr w:type="spellStart"/>
      <w:r w:rsidRPr="009445EF">
        <w:rPr>
          <w:rFonts w:asciiTheme="minorHAnsi" w:hAnsiTheme="minorHAnsi"/>
        </w:rPr>
        <w:t>regenerabile</w:t>
      </w:r>
      <w:proofErr w:type="spellEnd"/>
      <w:r w:rsidRPr="009445EF">
        <w:rPr>
          <w:rFonts w:asciiTheme="minorHAnsi" w:hAnsiTheme="minorHAnsi"/>
        </w:rPr>
        <w:t xml:space="preserve"> de </w:t>
      </w:r>
      <w:proofErr w:type="spellStart"/>
      <w:r w:rsidRPr="009445EF">
        <w:rPr>
          <w:rFonts w:asciiTheme="minorHAnsi" w:hAnsiTheme="minorHAnsi"/>
        </w:rPr>
        <w:t>energie</w:t>
      </w:r>
      <w:proofErr w:type="spellEnd"/>
      <w:r w:rsidRPr="009445EF">
        <w:rPr>
          <w:rFonts w:asciiTheme="minorHAnsi" w:hAnsiTheme="minorHAnsi"/>
        </w:rPr>
        <w:t xml:space="preserve"> </w:t>
      </w:r>
      <w:proofErr w:type="spellStart"/>
      <w:r w:rsidRPr="009445EF">
        <w:rPr>
          <w:rFonts w:asciiTheme="minorHAnsi" w:hAnsiTheme="minorHAnsi"/>
        </w:rPr>
        <w:t>solară</w:t>
      </w:r>
      <w:bookmarkEnd w:id="35"/>
      <w:proofErr w:type="spellEnd"/>
    </w:p>
    <w:p w14:paraId="52E93BCC" w14:textId="77777777" w:rsidR="00664471" w:rsidRPr="0022012B" w:rsidRDefault="00664471" w:rsidP="00664471">
      <w:pPr>
        <w:pStyle w:val="BodyText"/>
        <w:jc w:val="both"/>
        <w:rPr>
          <w:rFonts w:asciiTheme="minorHAnsi" w:hAnsiTheme="minorHAnsi"/>
          <w:sz w:val="22"/>
          <w:szCs w:val="22"/>
          <w:lang w:val="en-US"/>
        </w:rPr>
      </w:pPr>
      <w:proofErr w:type="spellStart"/>
      <w:r>
        <w:rPr>
          <w:rFonts w:asciiTheme="minorHAnsi" w:hAnsiTheme="minorHAnsi"/>
          <w:sz w:val="22"/>
          <w:szCs w:val="22"/>
        </w:rPr>
        <w:t>Municipiul</w:t>
      </w:r>
      <w:proofErr w:type="spellEnd"/>
      <w:r>
        <w:rPr>
          <w:rFonts w:asciiTheme="minorHAnsi" w:hAnsiTheme="minorHAnsi"/>
          <w:sz w:val="22"/>
          <w:szCs w:val="22"/>
        </w:rPr>
        <w:t xml:space="preserve"> Satu Mare face </w:t>
      </w:r>
      <w:proofErr w:type="spellStart"/>
      <w:r>
        <w:rPr>
          <w:rFonts w:asciiTheme="minorHAnsi" w:hAnsiTheme="minorHAnsi"/>
          <w:sz w:val="22"/>
          <w:szCs w:val="22"/>
        </w:rPr>
        <w:t>parte</w:t>
      </w:r>
      <w:proofErr w:type="spellEnd"/>
      <w:r>
        <w:rPr>
          <w:rFonts w:asciiTheme="minorHAnsi" w:hAnsiTheme="minorHAnsi"/>
          <w:sz w:val="22"/>
          <w:szCs w:val="22"/>
        </w:rPr>
        <w:t xml:space="preserve"> din zona II (1000 – 1150 kWh/</w:t>
      </w:r>
      <w:proofErr w:type="spellStart"/>
      <w:r>
        <w:rPr>
          <w:rFonts w:asciiTheme="minorHAnsi" w:hAnsiTheme="minorHAnsi"/>
          <w:sz w:val="22"/>
          <w:szCs w:val="22"/>
        </w:rPr>
        <w:t>mp</w:t>
      </w:r>
      <w:proofErr w:type="spellEnd"/>
      <w:r>
        <w:rPr>
          <w:rFonts w:asciiTheme="minorHAnsi" w:hAnsiTheme="minorHAnsi"/>
          <w:sz w:val="22"/>
          <w:szCs w:val="22"/>
        </w:rPr>
        <w:t xml:space="preserve">/an) de </w:t>
      </w:r>
      <w:proofErr w:type="spellStart"/>
      <w:r>
        <w:rPr>
          <w:rFonts w:asciiTheme="minorHAnsi" w:hAnsiTheme="minorHAnsi"/>
          <w:sz w:val="22"/>
          <w:szCs w:val="22"/>
        </w:rPr>
        <w:t>iradiaţie</w:t>
      </w:r>
      <w:proofErr w:type="spellEnd"/>
      <w:r>
        <w:rPr>
          <w:rFonts w:asciiTheme="minorHAnsi" w:hAnsiTheme="minorHAnsi"/>
          <w:sz w:val="22"/>
          <w:szCs w:val="22"/>
        </w:rPr>
        <w:t xml:space="preserve"> </w:t>
      </w:r>
      <w:proofErr w:type="spellStart"/>
      <w:r>
        <w:rPr>
          <w:rFonts w:asciiTheme="minorHAnsi" w:hAnsiTheme="minorHAnsi"/>
          <w:sz w:val="22"/>
          <w:szCs w:val="22"/>
        </w:rPr>
        <w:t>solară</w:t>
      </w:r>
      <w:proofErr w:type="spellEnd"/>
      <w:r>
        <w:rPr>
          <w:rFonts w:asciiTheme="minorHAnsi" w:hAnsiTheme="minorHAnsi"/>
          <w:sz w:val="22"/>
          <w:szCs w:val="22"/>
        </w:rPr>
        <w:t xml:space="preserve">, conform </w:t>
      </w:r>
      <w:proofErr w:type="spellStart"/>
      <w:r>
        <w:rPr>
          <w:rFonts w:asciiTheme="minorHAnsi" w:hAnsiTheme="minorHAnsi"/>
          <w:sz w:val="22"/>
          <w:szCs w:val="22"/>
        </w:rPr>
        <w:t>hărţii</w:t>
      </w:r>
      <w:proofErr w:type="spellEnd"/>
      <w:r>
        <w:rPr>
          <w:rFonts w:asciiTheme="minorHAnsi" w:hAnsiTheme="minorHAnsi"/>
          <w:sz w:val="22"/>
          <w:szCs w:val="22"/>
        </w:rPr>
        <w:t xml:space="preserve"> de </w:t>
      </w:r>
      <w:proofErr w:type="spellStart"/>
      <w:r>
        <w:rPr>
          <w:rFonts w:asciiTheme="minorHAnsi" w:hAnsiTheme="minorHAnsi"/>
          <w:sz w:val="22"/>
          <w:szCs w:val="22"/>
        </w:rPr>
        <w:t>mai</w:t>
      </w:r>
      <w:proofErr w:type="spellEnd"/>
      <w:r>
        <w:rPr>
          <w:rFonts w:asciiTheme="minorHAnsi" w:hAnsiTheme="minorHAnsi"/>
          <w:sz w:val="22"/>
          <w:szCs w:val="22"/>
        </w:rPr>
        <w:t xml:space="preserve"> </w:t>
      </w:r>
      <w:proofErr w:type="spellStart"/>
      <w:r>
        <w:rPr>
          <w:rFonts w:asciiTheme="minorHAnsi" w:hAnsiTheme="minorHAnsi"/>
          <w:sz w:val="22"/>
          <w:szCs w:val="22"/>
        </w:rPr>
        <w:t>jos</w:t>
      </w:r>
      <w:proofErr w:type="spellEnd"/>
      <w:r>
        <w:rPr>
          <w:rFonts w:asciiTheme="minorHAnsi" w:hAnsiTheme="minorHAnsi"/>
          <w:sz w:val="22"/>
          <w:szCs w:val="22"/>
          <w:lang w:val="en-US"/>
        </w:rPr>
        <w:t>:</w:t>
      </w:r>
    </w:p>
    <w:p w14:paraId="58A7E9A2" w14:textId="77777777" w:rsidR="00664471" w:rsidRDefault="00664471" w:rsidP="00664471">
      <w:pPr>
        <w:pStyle w:val="BodyText"/>
        <w:jc w:val="both"/>
        <w:rPr>
          <w:rFonts w:asciiTheme="minorHAnsi" w:hAnsiTheme="minorHAnsi"/>
          <w:sz w:val="22"/>
          <w:szCs w:val="22"/>
        </w:rPr>
      </w:pPr>
      <w:r w:rsidRPr="009445EF">
        <w:rPr>
          <w:rFonts w:asciiTheme="minorHAnsi" w:eastAsiaTheme="minorHAnsi" w:hAnsiTheme="minorHAnsi"/>
          <w:noProof/>
          <w:szCs w:val="22"/>
          <w:lang w:val="en-US" w:eastAsia="en-US"/>
        </w:rPr>
        <w:drawing>
          <wp:anchor distT="0" distB="0" distL="114300" distR="114300" simplePos="0" relativeHeight="251659264" behindDoc="1" locked="0" layoutInCell="1" allowOverlap="1" wp14:anchorId="72210DFC" wp14:editId="79227FF8">
            <wp:simplePos x="0" y="0"/>
            <wp:positionH relativeFrom="margin">
              <wp:posOffset>1146810</wp:posOffset>
            </wp:positionH>
            <wp:positionV relativeFrom="paragraph">
              <wp:posOffset>22572</wp:posOffset>
            </wp:positionV>
            <wp:extent cx="3152775" cy="185179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52775" cy="1851790"/>
                    </a:xfrm>
                    <a:prstGeom prst="rect">
                      <a:avLst/>
                    </a:prstGeom>
                    <a:noFill/>
                    <a:ln>
                      <a:noFill/>
                    </a:ln>
                  </pic:spPr>
                </pic:pic>
              </a:graphicData>
            </a:graphic>
          </wp:anchor>
        </w:drawing>
      </w:r>
    </w:p>
    <w:p w14:paraId="3CBAD49A" w14:textId="77777777" w:rsidR="00664471" w:rsidRDefault="00664471" w:rsidP="00664471">
      <w:pPr>
        <w:pStyle w:val="BodyText"/>
        <w:jc w:val="both"/>
        <w:rPr>
          <w:rFonts w:asciiTheme="minorHAnsi" w:hAnsiTheme="minorHAnsi"/>
          <w:sz w:val="22"/>
          <w:szCs w:val="22"/>
        </w:rPr>
      </w:pPr>
    </w:p>
    <w:p w14:paraId="667AEF3C" w14:textId="77777777" w:rsidR="00664471" w:rsidRDefault="00664471" w:rsidP="00664471">
      <w:pPr>
        <w:pStyle w:val="BodyText"/>
        <w:jc w:val="both"/>
        <w:rPr>
          <w:rFonts w:asciiTheme="minorHAnsi" w:hAnsiTheme="minorHAnsi"/>
          <w:sz w:val="22"/>
          <w:szCs w:val="22"/>
        </w:rPr>
      </w:pPr>
    </w:p>
    <w:p w14:paraId="1538C217" w14:textId="77777777" w:rsidR="00664471" w:rsidRPr="009445EF" w:rsidRDefault="00664471" w:rsidP="00664471">
      <w:pPr>
        <w:pStyle w:val="BodyText"/>
        <w:jc w:val="both"/>
        <w:rPr>
          <w:rFonts w:asciiTheme="minorHAnsi" w:hAnsiTheme="minorHAnsi"/>
          <w:sz w:val="22"/>
          <w:szCs w:val="22"/>
        </w:rPr>
      </w:pPr>
    </w:p>
    <w:p w14:paraId="3D7AB868" w14:textId="77777777" w:rsidR="00664471" w:rsidRDefault="00664471" w:rsidP="00664471">
      <w:pPr>
        <w:pStyle w:val="BodyText"/>
        <w:jc w:val="both"/>
        <w:rPr>
          <w:rFonts w:asciiTheme="minorHAnsi" w:hAnsiTheme="minorHAnsi"/>
          <w:sz w:val="22"/>
          <w:szCs w:val="22"/>
        </w:rPr>
      </w:pPr>
    </w:p>
    <w:p w14:paraId="280155A2" w14:textId="77777777" w:rsidR="00664471" w:rsidRDefault="00664471" w:rsidP="00664471">
      <w:pPr>
        <w:pStyle w:val="BodyText"/>
        <w:jc w:val="both"/>
        <w:rPr>
          <w:rFonts w:asciiTheme="minorHAnsi" w:hAnsiTheme="minorHAnsi"/>
          <w:sz w:val="22"/>
          <w:szCs w:val="22"/>
        </w:rPr>
      </w:pPr>
    </w:p>
    <w:p w14:paraId="563EF840" w14:textId="77777777" w:rsidR="00664471" w:rsidRDefault="00664471" w:rsidP="00664471">
      <w:pPr>
        <w:pStyle w:val="BodyText"/>
        <w:jc w:val="both"/>
        <w:rPr>
          <w:rFonts w:asciiTheme="minorHAnsi" w:hAnsiTheme="minorHAnsi"/>
          <w:sz w:val="22"/>
          <w:szCs w:val="22"/>
        </w:rPr>
      </w:pPr>
    </w:p>
    <w:p w14:paraId="48C68544" w14:textId="77777777" w:rsidR="00664471" w:rsidRDefault="00664471" w:rsidP="00664471">
      <w:pPr>
        <w:pStyle w:val="BodyText"/>
        <w:jc w:val="both"/>
        <w:rPr>
          <w:rFonts w:asciiTheme="minorHAnsi" w:hAnsiTheme="minorHAnsi"/>
          <w:sz w:val="22"/>
          <w:szCs w:val="22"/>
        </w:rPr>
      </w:pPr>
    </w:p>
    <w:p w14:paraId="02F36FA1" w14:textId="77777777" w:rsidR="00664471" w:rsidRDefault="00664471" w:rsidP="00664471">
      <w:pPr>
        <w:pStyle w:val="BodyText"/>
        <w:jc w:val="both"/>
        <w:rPr>
          <w:rFonts w:asciiTheme="minorHAnsi" w:hAnsiTheme="minorHAnsi"/>
          <w:sz w:val="22"/>
          <w:szCs w:val="22"/>
        </w:rPr>
      </w:pPr>
    </w:p>
    <w:p w14:paraId="500E1282" w14:textId="77777777" w:rsidR="00664471" w:rsidRDefault="00664471" w:rsidP="00664471">
      <w:pPr>
        <w:pStyle w:val="BodyText"/>
        <w:jc w:val="both"/>
        <w:rPr>
          <w:rFonts w:asciiTheme="minorHAnsi" w:hAnsiTheme="minorHAnsi"/>
          <w:sz w:val="22"/>
          <w:szCs w:val="22"/>
        </w:rPr>
      </w:pPr>
    </w:p>
    <w:p w14:paraId="46E8E6B6" w14:textId="77777777" w:rsidR="00664471" w:rsidRPr="009445EF" w:rsidRDefault="00664471" w:rsidP="00664471">
      <w:pPr>
        <w:pStyle w:val="BodyText"/>
        <w:jc w:val="both"/>
        <w:rPr>
          <w:rFonts w:asciiTheme="minorHAnsi" w:hAnsiTheme="minorHAnsi"/>
          <w:sz w:val="22"/>
          <w:szCs w:val="22"/>
        </w:rPr>
      </w:pPr>
    </w:p>
    <w:p w14:paraId="6FE7AAA8" w14:textId="77777777" w:rsidR="00664471" w:rsidRPr="009445EF" w:rsidRDefault="00664471" w:rsidP="00664471">
      <w:pPr>
        <w:pStyle w:val="BodyText"/>
        <w:spacing w:line="360" w:lineRule="auto"/>
        <w:jc w:val="center"/>
        <w:rPr>
          <w:rFonts w:asciiTheme="minorHAnsi" w:hAnsiTheme="minorHAnsi"/>
          <w:i/>
          <w:sz w:val="20"/>
          <w:szCs w:val="22"/>
        </w:rPr>
      </w:pPr>
      <w:proofErr w:type="spellStart"/>
      <w:r w:rsidRPr="009445EF">
        <w:rPr>
          <w:rFonts w:asciiTheme="minorHAnsi" w:hAnsiTheme="minorHAnsi"/>
          <w:i/>
          <w:sz w:val="20"/>
          <w:szCs w:val="22"/>
        </w:rPr>
        <w:t>Sursa</w:t>
      </w:r>
      <w:proofErr w:type="spellEnd"/>
      <w:r w:rsidRPr="009445EF">
        <w:rPr>
          <w:rFonts w:asciiTheme="minorHAnsi" w:hAnsiTheme="minorHAnsi"/>
          <w:i/>
          <w:sz w:val="20"/>
          <w:szCs w:val="22"/>
        </w:rPr>
        <w:t xml:space="preserve">: </w:t>
      </w:r>
      <w:hyperlink r:id="rId26" w:history="1">
        <w:r w:rsidRPr="009445EF">
          <w:rPr>
            <w:rStyle w:val="Hyperlink"/>
            <w:rFonts w:asciiTheme="minorHAnsi" w:hAnsiTheme="minorHAnsi"/>
            <w:i/>
            <w:color w:val="auto"/>
            <w:sz w:val="20"/>
            <w:szCs w:val="22"/>
            <w:u w:val="none"/>
          </w:rPr>
          <w:t>http://www.solarefotovoltaice.ro/index.php/informatii</w:t>
        </w:r>
      </w:hyperlink>
      <w:r>
        <w:rPr>
          <w:rStyle w:val="Hyperlink"/>
          <w:rFonts w:asciiTheme="minorHAnsi" w:hAnsiTheme="minorHAnsi"/>
          <w:i/>
          <w:color w:val="auto"/>
          <w:sz w:val="20"/>
          <w:szCs w:val="22"/>
          <w:u w:val="none"/>
        </w:rPr>
        <w:t xml:space="preserve">  </w:t>
      </w:r>
    </w:p>
    <w:p w14:paraId="258AE75E" w14:textId="08C58006" w:rsidR="00664471" w:rsidRPr="009445EF" w:rsidRDefault="00664471" w:rsidP="00664471">
      <w:pPr>
        <w:pStyle w:val="BodyText"/>
        <w:spacing w:line="360" w:lineRule="auto"/>
        <w:jc w:val="both"/>
        <w:rPr>
          <w:rFonts w:asciiTheme="minorHAnsi" w:eastAsiaTheme="minorHAnsi" w:hAnsiTheme="minorHAnsi"/>
          <w:szCs w:val="22"/>
          <w:lang w:val="en-US"/>
        </w:rPr>
      </w:pPr>
      <w:proofErr w:type="spellStart"/>
      <w:r w:rsidRPr="009445EF">
        <w:rPr>
          <w:rFonts w:asciiTheme="minorHAnsi" w:eastAsiaTheme="minorHAnsi" w:hAnsiTheme="minorHAnsi"/>
          <w:szCs w:val="22"/>
          <w:lang w:val="en-US"/>
        </w:rPr>
        <w:t>Municipiul</w:t>
      </w:r>
      <w:proofErr w:type="spellEnd"/>
      <w:r w:rsidRPr="009445EF">
        <w:rPr>
          <w:rFonts w:asciiTheme="minorHAnsi" w:eastAsiaTheme="minorHAnsi" w:hAnsiTheme="minorHAnsi"/>
          <w:szCs w:val="22"/>
          <w:lang w:val="en-US"/>
        </w:rPr>
        <w:t xml:space="preserve"> </w:t>
      </w:r>
      <w:r>
        <w:rPr>
          <w:rFonts w:asciiTheme="minorHAnsi" w:eastAsiaTheme="minorHAnsi" w:hAnsiTheme="minorHAnsi"/>
          <w:szCs w:val="22"/>
          <w:lang w:val="en-US"/>
        </w:rPr>
        <w:t xml:space="preserve">Satu Mare are </w:t>
      </w:r>
      <w:proofErr w:type="spellStart"/>
      <w:r>
        <w:rPr>
          <w:rFonts w:asciiTheme="minorHAnsi" w:eastAsiaTheme="minorHAnsi" w:hAnsiTheme="minorHAnsi"/>
          <w:szCs w:val="22"/>
          <w:lang w:val="en-US"/>
        </w:rPr>
        <w:t>potenţ</w:t>
      </w:r>
      <w:r w:rsidRPr="009445EF">
        <w:rPr>
          <w:rFonts w:asciiTheme="minorHAnsi" w:eastAsiaTheme="minorHAnsi" w:hAnsiTheme="minorHAnsi"/>
          <w:szCs w:val="22"/>
          <w:lang w:val="en-US"/>
        </w:rPr>
        <w:t>ial</w:t>
      </w:r>
      <w:proofErr w:type="spellEnd"/>
      <w:r w:rsidRPr="009445EF">
        <w:rPr>
          <w:rFonts w:asciiTheme="minorHAnsi" w:eastAsiaTheme="minorHAnsi" w:hAnsiTheme="minorHAnsi"/>
          <w:szCs w:val="22"/>
          <w:lang w:val="en-US"/>
        </w:rPr>
        <w:t xml:space="preserve"> solar care </w:t>
      </w:r>
      <w:proofErr w:type="spellStart"/>
      <w:r w:rsidRPr="009445EF">
        <w:rPr>
          <w:rFonts w:asciiTheme="minorHAnsi" w:eastAsiaTheme="minorHAnsi" w:hAnsiTheme="minorHAnsi"/>
          <w:szCs w:val="22"/>
          <w:lang w:val="en-US"/>
        </w:rPr>
        <w:t>poate</w:t>
      </w:r>
      <w:proofErr w:type="spellEnd"/>
      <w:r w:rsidRPr="009445EF">
        <w:rPr>
          <w:rFonts w:asciiTheme="minorHAnsi" w:eastAsiaTheme="minorHAnsi" w:hAnsiTheme="minorHAnsi"/>
          <w:szCs w:val="22"/>
          <w:lang w:val="en-US"/>
        </w:rPr>
        <w:t xml:space="preserve"> fi </w:t>
      </w:r>
      <w:proofErr w:type="spellStart"/>
      <w:r w:rsidRPr="009445EF">
        <w:rPr>
          <w:rFonts w:asciiTheme="minorHAnsi" w:eastAsiaTheme="minorHAnsi" w:hAnsiTheme="minorHAnsi"/>
          <w:szCs w:val="22"/>
          <w:lang w:val="en-US"/>
        </w:rPr>
        <w:t>exploatat</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prin</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realizarea</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unor</w:t>
      </w:r>
      <w:proofErr w:type="spellEnd"/>
      <w:r w:rsidRPr="009445EF">
        <w:rPr>
          <w:rFonts w:asciiTheme="minorHAnsi" w:eastAsiaTheme="minorHAnsi" w:hAnsiTheme="minorHAnsi"/>
          <w:szCs w:val="22"/>
          <w:lang w:val="en-US"/>
        </w:rPr>
        <w:t xml:space="preserve"> </w:t>
      </w:r>
      <w:proofErr w:type="spellStart"/>
      <w:r>
        <w:rPr>
          <w:rFonts w:asciiTheme="minorHAnsi" w:eastAsiaTheme="minorHAnsi" w:hAnsiTheme="minorHAnsi"/>
          <w:szCs w:val="22"/>
          <w:lang w:val="en-US"/>
        </w:rPr>
        <w:t>investiţi</w:t>
      </w:r>
      <w:r w:rsidRPr="009445EF">
        <w:rPr>
          <w:rFonts w:asciiTheme="minorHAnsi" w:eastAsiaTheme="minorHAnsi" w:hAnsiTheme="minorHAnsi"/>
          <w:szCs w:val="22"/>
          <w:lang w:val="en-US"/>
        </w:rPr>
        <w:t>i</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în</w:t>
      </w:r>
      <w:proofErr w:type="spellEnd"/>
      <w:r w:rsidRPr="009445EF">
        <w:rPr>
          <w:rFonts w:asciiTheme="minorHAnsi" w:eastAsiaTheme="minorHAnsi" w:hAnsiTheme="minorHAnsi"/>
          <w:szCs w:val="22"/>
          <w:lang w:val="en-US"/>
        </w:rPr>
        <w:t xml:space="preserve"> </w:t>
      </w:r>
      <w:proofErr w:type="spellStart"/>
      <w:r>
        <w:rPr>
          <w:rFonts w:asciiTheme="minorHAnsi" w:eastAsiaTheme="minorHAnsi" w:hAnsiTheme="minorHAnsi"/>
          <w:szCs w:val="22"/>
          <w:lang w:val="en-US"/>
        </w:rPr>
        <w:t>construirea</w:t>
      </w:r>
      <w:proofErr w:type="spellEnd"/>
      <w:r>
        <w:rPr>
          <w:rFonts w:asciiTheme="minorHAnsi" w:eastAsiaTheme="minorHAnsi" w:hAnsiTheme="minorHAnsi"/>
          <w:szCs w:val="22"/>
          <w:lang w:val="en-US"/>
        </w:rPr>
        <w:t xml:space="preserve"> de </w:t>
      </w:r>
      <w:proofErr w:type="spellStart"/>
      <w:r>
        <w:rPr>
          <w:rFonts w:asciiTheme="minorHAnsi" w:eastAsiaTheme="minorHAnsi" w:hAnsiTheme="minorHAnsi"/>
          <w:szCs w:val="22"/>
          <w:lang w:val="en-US"/>
        </w:rPr>
        <w:t>instalaţ</w:t>
      </w:r>
      <w:r w:rsidRPr="009445EF">
        <w:rPr>
          <w:rFonts w:asciiTheme="minorHAnsi" w:eastAsiaTheme="minorHAnsi" w:hAnsiTheme="minorHAnsi"/>
          <w:szCs w:val="22"/>
          <w:lang w:val="en-US"/>
        </w:rPr>
        <w:t>ii</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fotovoltaice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pentru</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p</w:t>
      </w:r>
      <w:r>
        <w:rPr>
          <w:rFonts w:asciiTheme="minorHAnsi" w:eastAsiaTheme="minorHAnsi" w:hAnsiTheme="minorHAnsi"/>
          <w:szCs w:val="22"/>
          <w:lang w:val="en-US"/>
        </w:rPr>
        <w:t>roducerea</w:t>
      </w:r>
      <w:proofErr w:type="spellEnd"/>
      <w:r>
        <w:rPr>
          <w:rFonts w:asciiTheme="minorHAnsi" w:eastAsiaTheme="minorHAnsi" w:hAnsiTheme="minorHAnsi"/>
          <w:szCs w:val="22"/>
          <w:lang w:val="en-US"/>
        </w:rPr>
        <w:t xml:space="preserve"> </w:t>
      </w:r>
      <w:proofErr w:type="spellStart"/>
      <w:r>
        <w:rPr>
          <w:rFonts w:asciiTheme="minorHAnsi" w:eastAsiaTheme="minorHAnsi" w:hAnsiTheme="minorHAnsi"/>
          <w:szCs w:val="22"/>
          <w:lang w:val="en-US"/>
        </w:rPr>
        <w:t>energiei</w:t>
      </w:r>
      <w:proofErr w:type="spellEnd"/>
      <w:r>
        <w:rPr>
          <w:rFonts w:asciiTheme="minorHAnsi" w:eastAsiaTheme="minorHAnsi" w:hAnsiTheme="minorHAnsi"/>
          <w:szCs w:val="22"/>
          <w:lang w:val="en-US"/>
        </w:rPr>
        <w:t xml:space="preserve"> </w:t>
      </w:r>
      <w:proofErr w:type="spellStart"/>
      <w:r>
        <w:rPr>
          <w:rFonts w:asciiTheme="minorHAnsi" w:eastAsiaTheme="minorHAnsi" w:hAnsiTheme="minorHAnsi"/>
          <w:szCs w:val="22"/>
          <w:lang w:val="en-US"/>
        </w:rPr>
        <w:t>electrice</w:t>
      </w:r>
      <w:proofErr w:type="spellEnd"/>
      <w:r>
        <w:rPr>
          <w:rFonts w:asciiTheme="minorHAnsi" w:eastAsiaTheme="minorHAnsi" w:hAnsiTheme="minorHAnsi"/>
          <w:szCs w:val="22"/>
          <w:lang w:val="en-US"/>
        </w:rPr>
        <w:t xml:space="preserve"> </w:t>
      </w:r>
      <w:proofErr w:type="spellStart"/>
      <w:r>
        <w:rPr>
          <w:rFonts w:asciiTheme="minorHAnsi" w:eastAsiaTheme="minorHAnsi" w:hAnsiTheme="minorHAnsi"/>
          <w:szCs w:val="22"/>
          <w:lang w:val="en-US"/>
        </w:rPr>
        <w:t>atâ</w:t>
      </w:r>
      <w:r w:rsidRPr="009445EF">
        <w:rPr>
          <w:rFonts w:asciiTheme="minorHAnsi" w:eastAsiaTheme="minorHAnsi" w:hAnsiTheme="minorHAnsi"/>
          <w:szCs w:val="22"/>
          <w:lang w:val="en-US"/>
        </w:rPr>
        <w:t>t</w:t>
      </w:r>
      <w:proofErr w:type="spellEnd"/>
      <w:r>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individuale</w:t>
      </w:r>
      <w:proofErr w:type="spellEnd"/>
      <w:r w:rsidRPr="009445EF">
        <w:rPr>
          <w:rFonts w:asciiTheme="minorHAnsi" w:eastAsiaTheme="minorHAnsi" w:hAnsiTheme="minorHAnsi"/>
          <w:szCs w:val="22"/>
          <w:lang w:val="en-US"/>
        </w:rPr>
        <w:t xml:space="preserve"> (la </w:t>
      </w:r>
      <w:proofErr w:type="spellStart"/>
      <w:r w:rsidRPr="009445EF">
        <w:rPr>
          <w:rFonts w:asciiTheme="minorHAnsi" w:eastAsiaTheme="minorHAnsi" w:hAnsiTheme="minorHAnsi"/>
          <w:szCs w:val="22"/>
          <w:lang w:val="en-US"/>
        </w:rPr>
        <w:t>casele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particulare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sau</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blocuri</w:t>
      </w:r>
      <w:proofErr w:type="spellEnd"/>
      <w:r w:rsidRPr="009445EF">
        <w:rPr>
          <w:rFonts w:asciiTheme="minorHAnsi" w:eastAsiaTheme="minorHAnsi" w:hAnsiTheme="minorHAnsi"/>
          <w:szCs w:val="22"/>
          <w:lang w:val="en-US"/>
        </w:rPr>
        <w:t xml:space="preserve"> de </w:t>
      </w:r>
      <w:proofErr w:type="spellStart"/>
      <w:r>
        <w:rPr>
          <w:rFonts w:asciiTheme="minorHAnsi" w:eastAsiaTheme="minorHAnsi" w:hAnsiTheme="minorHAnsi"/>
          <w:szCs w:val="22"/>
          <w:lang w:val="en-US"/>
        </w:rPr>
        <w:t>locuinţe</w:t>
      </w:r>
      <w:proofErr w:type="spellEnd"/>
      <w:r>
        <w:rPr>
          <w:rFonts w:asciiTheme="minorHAnsi" w:eastAsiaTheme="minorHAnsi" w:hAnsiTheme="minorHAnsi"/>
          <w:szCs w:val="22"/>
          <w:lang w:val="en-US"/>
        </w:rPr>
        <w:t xml:space="preserve">), </w:t>
      </w:r>
      <w:proofErr w:type="spellStart"/>
      <w:r>
        <w:rPr>
          <w:rFonts w:asciiTheme="minorHAnsi" w:eastAsiaTheme="minorHAnsi" w:hAnsiTheme="minorHAnsi"/>
          <w:szCs w:val="22"/>
          <w:lang w:val="en-US"/>
        </w:rPr>
        <w:t>câ</w:t>
      </w:r>
      <w:r w:rsidRPr="009445EF">
        <w:rPr>
          <w:rFonts w:asciiTheme="minorHAnsi" w:eastAsiaTheme="minorHAnsi" w:hAnsiTheme="minorHAnsi"/>
          <w:szCs w:val="22"/>
          <w:lang w:val="en-US"/>
        </w:rPr>
        <w:t>t</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şi</w:t>
      </w:r>
      <w:proofErr w:type="spellEnd"/>
      <w:r w:rsidRPr="009445EF">
        <w:rPr>
          <w:rFonts w:asciiTheme="minorHAnsi" w:eastAsiaTheme="minorHAnsi" w:hAnsiTheme="minorHAnsi"/>
          <w:szCs w:val="22"/>
          <w:lang w:val="en-US"/>
        </w:rPr>
        <w:t xml:space="preserve"> la </w:t>
      </w:r>
      <w:proofErr w:type="spellStart"/>
      <w:r w:rsidRPr="009445EF">
        <w:rPr>
          <w:rFonts w:asciiTheme="minorHAnsi" w:eastAsiaTheme="minorHAnsi" w:hAnsiTheme="minorHAnsi"/>
          <w:szCs w:val="22"/>
          <w:lang w:val="en-US"/>
        </w:rPr>
        <w:t>nivelul</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instituţii</w:t>
      </w:r>
      <w:r>
        <w:rPr>
          <w:rFonts w:asciiTheme="minorHAnsi" w:eastAsiaTheme="minorHAnsi" w:hAnsiTheme="minorHAnsi"/>
          <w:szCs w:val="22"/>
          <w:lang w:val="en-US"/>
        </w:rPr>
        <w:t>lor</w:t>
      </w:r>
      <w:proofErr w:type="spellEnd"/>
      <w:r>
        <w:rPr>
          <w:rFonts w:asciiTheme="minorHAnsi" w:eastAsiaTheme="minorHAnsi" w:hAnsiTheme="minorHAnsi"/>
          <w:szCs w:val="22"/>
          <w:lang w:val="en-US"/>
        </w:rPr>
        <w:t xml:space="preserve"> </w:t>
      </w:r>
      <w:proofErr w:type="spellStart"/>
      <w:r>
        <w:rPr>
          <w:rFonts w:asciiTheme="minorHAnsi" w:eastAsiaTheme="minorHAnsi" w:hAnsiTheme="minorHAnsi"/>
          <w:szCs w:val="22"/>
          <w:lang w:val="en-US"/>
        </w:rPr>
        <w:t>publice</w:t>
      </w:r>
      <w:proofErr w:type="spellEnd"/>
      <w:r>
        <w:rPr>
          <w:rFonts w:asciiTheme="minorHAnsi" w:eastAsiaTheme="minorHAnsi" w:hAnsiTheme="minorHAnsi"/>
          <w:szCs w:val="22"/>
          <w:lang w:val="en-US"/>
        </w:rPr>
        <w:t xml:space="preserve"> (</w:t>
      </w:r>
      <w:proofErr w:type="spellStart"/>
      <w:r>
        <w:rPr>
          <w:rFonts w:asciiTheme="minorHAnsi" w:eastAsiaTheme="minorHAnsi" w:hAnsiTheme="minorHAnsi"/>
          <w:szCs w:val="22"/>
          <w:lang w:val="en-US"/>
        </w:rPr>
        <w:t>primărie</w:t>
      </w:r>
      <w:proofErr w:type="spellEnd"/>
      <w:r>
        <w:rPr>
          <w:rFonts w:asciiTheme="minorHAnsi" w:eastAsiaTheme="minorHAnsi" w:hAnsiTheme="minorHAnsi"/>
          <w:szCs w:val="22"/>
          <w:lang w:val="en-US"/>
        </w:rPr>
        <w:t xml:space="preserve">, </w:t>
      </w:r>
      <w:proofErr w:type="spellStart"/>
      <w:r>
        <w:rPr>
          <w:rFonts w:asciiTheme="minorHAnsi" w:eastAsiaTheme="minorHAnsi" w:hAnsiTheme="minorHAnsi"/>
          <w:szCs w:val="22"/>
          <w:lang w:val="en-US"/>
        </w:rPr>
        <w:t>şcoli</w:t>
      </w:r>
      <w:proofErr w:type="spellEnd"/>
      <w:r>
        <w:rPr>
          <w:rFonts w:asciiTheme="minorHAnsi" w:eastAsiaTheme="minorHAnsi" w:hAnsiTheme="minorHAnsi"/>
          <w:szCs w:val="22"/>
          <w:lang w:val="en-US"/>
        </w:rPr>
        <w:t xml:space="preserve">, </w:t>
      </w:r>
      <w:proofErr w:type="spellStart"/>
      <w:r>
        <w:rPr>
          <w:rFonts w:asciiTheme="minorHAnsi" w:eastAsiaTheme="minorHAnsi" w:hAnsiTheme="minorHAnsi"/>
          <w:szCs w:val="22"/>
          <w:lang w:val="en-US"/>
        </w:rPr>
        <w:t>grădiniţ</w:t>
      </w:r>
      <w:r w:rsidRPr="009445EF">
        <w:rPr>
          <w:rFonts w:asciiTheme="minorHAnsi" w:eastAsiaTheme="minorHAnsi" w:hAnsiTheme="minorHAnsi"/>
          <w:szCs w:val="22"/>
          <w:lang w:val="en-US"/>
        </w:rPr>
        <w:t>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licee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spital</w:t>
      </w:r>
      <w:r w:rsidR="008F2C19">
        <w:rPr>
          <w:rFonts w:asciiTheme="minorHAnsi" w:eastAsiaTheme="minorHAnsi" w:hAnsiTheme="minorHAnsi"/>
          <w:szCs w:val="22"/>
          <w:lang w:val="en-US"/>
        </w:rPr>
        <w:t>e</w:t>
      </w:r>
      <w:proofErr w:type="spellEnd"/>
      <w:r w:rsidRPr="009445EF">
        <w:rPr>
          <w:rFonts w:asciiTheme="minorHAnsi" w:eastAsiaTheme="minorHAnsi" w:hAnsiTheme="minorHAnsi"/>
          <w:szCs w:val="22"/>
          <w:lang w:val="en-US"/>
        </w:rPr>
        <w:t xml:space="preserve"> etc</w:t>
      </w:r>
      <w:r>
        <w:rPr>
          <w:rFonts w:asciiTheme="minorHAnsi" w:eastAsiaTheme="minorHAnsi" w:hAnsiTheme="minorHAnsi"/>
          <w:szCs w:val="22"/>
          <w:lang w:val="en-US"/>
        </w:rPr>
        <w:t>.</w:t>
      </w:r>
      <w:r w:rsidRPr="009445EF">
        <w:rPr>
          <w:rFonts w:asciiTheme="minorHAnsi" w:eastAsiaTheme="minorHAnsi" w:hAnsiTheme="minorHAnsi"/>
          <w:szCs w:val="22"/>
          <w:lang w:val="en-US"/>
        </w:rPr>
        <w:t>).</w:t>
      </w:r>
    </w:p>
    <w:p w14:paraId="5CDAD032" w14:textId="77777777" w:rsidR="00664471" w:rsidRPr="009445EF" w:rsidRDefault="00664471" w:rsidP="00664471">
      <w:pPr>
        <w:pStyle w:val="BodyText"/>
        <w:spacing w:line="360" w:lineRule="auto"/>
        <w:jc w:val="both"/>
        <w:rPr>
          <w:rFonts w:asciiTheme="minorHAnsi" w:eastAsiaTheme="minorHAnsi" w:hAnsiTheme="minorHAnsi"/>
          <w:szCs w:val="22"/>
          <w:lang w:val="en-US"/>
        </w:rPr>
      </w:pPr>
      <w:proofErr w:type="spellStart"/>
      <w:r w:rsidRPr="009445EF">
        <w:rPr>
          <w:rFonts w:asciiTheme="minorHAnsi" w:eastAsiaTheme="minorHAnsi" w:hAnsiTheme="minorHAnsi"/>
          <w:szCs w:val="22"/>
          <w:lang w:val="en-US"/>
        </w:rPr>
        <w:lastRenderedPageBreak/>
        <w:t>Astfel</w:t>
      </w:r>
      <w:proofErr w:type="spellEnd"/>
      <w:r w:rsidRPr="009445EF">
        <w:rPr>
          <w:rFonts w:asciiTheme="minorHAnsi" w:eastAsiaTheme="minorHAnsi" w:hAnsiTheme="minorHAnsi"/>
          <w:szCs w:val="22"/>
          <w:lang w:val="en-US"/>
        </w:rPr>
        <w:t xml:space="preserve">, se </w:t>
      </w:r>
      <w:proofErr w:type="spellStart"/>
      <w:r w:rsidRPr="009445EF">
        <w:rPr>
          <w:rFonts w:asciiTheme="minorHAnsi" w:eastAsiaTheme="minorHAnsi" w:hAnsiTheme="minorHAnsi"/>
          <w:szCs w:val="22"/>
          <w:lang w:val="en-US"/>
        </w:rPr>
        <w:t>vor</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propune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şi</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iniţia</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proiecte</w:t>
      </w:r>
      <w:proofErr w:type="spellEnd"/>
      <w:r w:rsidRPr="009445EF">
        <w:rPr>
          <w:rFonts w:asciiTheme="minorHAnsi" w:eastAsiaTheme="minorHAnsi" w:hAnsiTheme="minorHAnsi"/>
          <w:szCs w:val="22"/>
          <w:lang w:val="en-US"/>
        </w:rPr>
        <w:t xml:space="preserve"> de </w:t>
      </w:r>
      <w:proofErr w:type="spellStart"/>
      <w:r w:rsidRPr="009445EF">
        <w:rPr>
          <w:rFonts w:asciiTheme="minorHAnsi" w:eastAsiaTheme="minorHAnsi" w:hAnsiTheme="minorHAnsi"/>
          <w:szCs w:val="22"/>
          <w:lang w:val="en-US"/>
        </w:rPr>
        <w:t>producere</w:t>
      </w:r>
      <w:proofErr w:type="spellEnd"/>
      <w:r w:rsidRPr="009445EF">
        <w:rPr>
          <w:rFonts w:asciiTheme="minorHAnsi" w:eastAsiaTheme="minorHAnsi" w:hAnsiTheme="minorHAnsi"/>
          <w:szCs w:val="22"/>
          <w:lang w:val="en-US"/>
        </w:rPr>
        <w:t xml:space="preserve"> </w:t>
      </w:r>
      <w:proofErr w:type="gramStart"/>
      <w:r w:rsidRPr="009445EF">
        <w:rPr>
          <w:rFonts w:asciiTheme="minorHAnsi" w:eastAsiaTheme="minorHAnsi" w:hAnsiTheme="minorHAnsi"/>
          <w:szCs w:val="22"/>
          <w:lang w:val="en-US"/>
        </w:rPr>
        <w:t>a</w:t>
      </w:r>
      <w:proofErr w:type="gram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energiei</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electrice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şi</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termice</w:t>
      </w:r>
      <w:proofErr w:type="spellEnd"/>
      <w:r w:rsidRPr="009445EF">
        <w:rPr>
          <w:rFonts w:asciiTheme="minorHAnsi" w:eastAsiaTheme="minorHAnsi" w:hAnsiTheme="minorHAnsi"/>
          <w:szCs w:val="22"/>
          <w:lang w:val="en-US"/>
        </w:rPr>
        <w:t xml:space="preserve"> cu </w:t>
      </w:r>
      <w:proofErr w:type="spellStart"/>
      <w:r w:rsidRPr="009445EF">
        <w:rPr>
          <w:rFonts w:asciiTheme="minorHAnsi" w:eastAsiaTheme="minorHAnsi" w:hAnsiTheme="minorHAnsi"/>
          <w:szCs w:val="22"/>
          <w:lang w:val="en-US"/>
        </w:rPr>
        <w:t>panouri</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fotovoltaice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şi</w:t>
      </w:r>
      <w:proofErr w:type="spellEnd"/>
      <w:r w:rsidRPr="009445EF">
        <w:rPr>
          <w:rFonts w:asciiTheme="minorHAnsi" w:eastAsiaTheme="minorHAnsi" w:hAnsiTheme="minorHAnsi"/>
          <w:szCs w:val="22"/>
          <w:lang w:val="en-US"/>
        </w:rPr>
        <w:t xml:space="preserve"> cu </w:t>
      </w:r>
      <w:proofErr w:type="spellStart"/>
      <w:r w:rsidRPr="009445EF">
        <w:rPr>
          <w:rFonts w:asciiTheme="minorHAnsi" w:eastAsiaTheme="minorHAnsi" w:hAnsiTheme="minorHAnsi"/>
          <w:szCs w:val="22"/>
          <w:lang w:val="en-US"/>
        </w:rPr>
        <w:t>colectoare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termice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solare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atât</w:t>
      </w:r>
      <w:proofErr w:type="spellEnd"/>
      <w:r w:rsidRPr="009445EF">
        <w:rPr>
          <w:rFonts w:asciiTheme="minorHAnsi" w:eastAsiaTheme="minorHAnsi" w:hAnsiTheme="minorHAnsi"/>
          <w:szCs w:val="22"/>
          <w:lang w:val="en-US"/>
        </w:rPr>
        <w:t xml:space="preserve"> la </w:t>
      </w:r>
      <w:proofErr w:type="spellStart"/>
      <w:r w:rsidRPr="009445EF">
        <w:rPr>
          <w:rFonts w:asciiTheme="minorHAnsi" w:eastAsiaTheme="minorHAnsi" w:hAnsiTheme="minorHAnsi"/>
          <w:szCs w:val="22"/>
          <w:lang w:val="en-US"/>
        </w:rPr>
        <w:t>nivelul</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clădirilor</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publice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unde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există</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suprafeţe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disponibile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cât</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şi</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posibil</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printr</w:t>
      </w:r>
      <w:proofErr w:type="spellEnd"/>
      <w:r w:rsidRPr="009445EF">
        <w:rPr>
          <w:rFonts w:asciiTheme="minorHAnsi" w:eastAsiaTheme="minorHAnsi" w:hAnsiTheme="minorHAnsi"/>
          <w:szCs w:val="22"/>
          <w:lang w:val="en-US"/>
        </w:rPr>
        <w:t xml:space="preserve">-un parc </w:t>
      </w:r>
      <w:proofErr w:type="spellStart"/>
      <w:r w:rsidRPr="009445EF">
        <w:rPr>
          <w:rFonts w:asciiTheme="minorHAnsi" w:eastAsiaTheme="minorHAnsi" w:hAnsiTheme="minorHAnsi"/>
          <w:szCs w:val="22"/>
          <w:lang w:val="en-US"/>
        </w:rPr>
        <w:t>fotovoltaic</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propriu</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pentru</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asigurarea</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parţială</w:t>
      </w:r>
      <w:proofErr w:type="spellEnd"/>
      <w:r w:rsidRPr="009445EF">
        <w:rPr>
          <w:rFonts w:asciiTheme="minorHAnsi" w:eastAsiaTheme="minorHAnsi" w:hAnsiTheme="minorHAnsi"/>
          <w:szCs w:val="22"/>
          <w:lang w:val="en-US"/>
        </w:rPr>
        <w:t xml:space="preserve"> a </w:t>
      </w:r>
      <w:proofErr w:type="spellStart"/>
      <w:r w:rsidRPr="009445EF">
        <w:rPr>
          <w:rFonts w:asciiTheme="minorHAnsi" w:eastAsiaTheme="minorHAnsi" w:hAnsiTheme="minorHAnsi"/>
          <w:szCs w:val="22"/>
          <w:lang w:val="en-US"/>
        </w:rPr>
        <w:t>autoconsumului</w:t>
      </w:r>
      <w:proofErr w:type="spellEnd"/>
      <w:r w:rsidRPr="009445EF">
        <w:rPr>
          <w:rFonts w:asciiTheme="minorHAnsi" w:eastAsiaTheme="minorHAnsi" w:hAnsiTheme="minorHAnsi"/>
          <w:szCs w:val="22"/>
          <w:lang w:val="en-US"/>
        </w:rPr>
        <w:t xml:space="preserve"> de </w:t>
      </w:r>
      <w:proofErr w:type="spellStart"/>
      <w:r w:rsidRPr="009445EF">
        <w:rPr>
          <w:rFonts w:asciiTheme="minorHAnsi" w:eastAsiaTheme="minorHAnsi" w:hAnsiTheme="minorHAnsi"/>
          <w:szCs w:val="22"/>
          <w:lang w:val="en-US"/>
        </w:rPr>
        <w:t>energie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electrică</w:t>
      </w:r>
      <w:proofErr w:type="spellEnd"/>
      <w:r w:rsidRPr="009445EF">
        <w:rPr>
          <w:rFonts w:asciiTheme="minorHAnsi" w:eastAsiaTheme="minorHAnsi" w:hAnsiTheme="minorHAnsi"/>
          <w:szCs w:val="22"/>
          <w:lang w:val="en-US"/>
        </w:rPr>
        <w:t xml:space="preserve"> al </w:t>
      </w:r>
      <w:proofErr w:type="spellStart"/>
      <w:r w:rsidRPr="009445EF">
        <w:rPr>
          <w:rFonts w:asciiTheme="minorHAnsi" w:eastAsiaTheme="minorHAnsi" w:hAnsiTheme="minorHAnsi"/>
          <w:szCs w:val="22"/>
          <w:lang w:val="en-US"/>
        </w:rPr>
        <w:t>obiectivelor</w:t>
      </w:r>
      <w:proofErr w:type="spellEnd"/>
      <w:r w:rsidRPr="009445EF">
        <w:rPr>
          <w:rFonts w:asciiTheme="minorHAnsi" w:eastAsiaTheme="minorHAnsi" w:hAnsiTheme="minorHAnsi"/>
          <w:szCs w:val="22"/>
          <w:lang w:val="en-US"/>
        </w:rPr>
        <w:t xml:space="preserve"> de </w:t>
      </w:r>
      <w:proofErr w:type="spellStart"/>
      <w:r w:rsidRPr="009445EF">
        <w:rPr>
          <w:rFonts w:asciiTheme="minorHAnsi" w:eastAsiaTheme="minorHAnsi" w:hAnsiTheme="minorHAnsi"/>
          <w:szCs w:val="22"/>
          <w:lang w:val="en-US"/>
        </w:rPr>
        <w:t>utilizare</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publică</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după</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modelul</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altor</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autorităţi</w:t>
      </w:r>
      <w:proofErr w:type="spellEnd"/>
      <w:r w:rsidRPr="009445EF">
        <w:rPr>
          <w:rFonts w:asciiTheme="minorHAnsi" w:eastAsiaTheme="minorHAnsi" w:hAnsiTheme="minorHAnsi"/>
          <w:szCs w:val="22"/>
          <w:lang w:val="en-US"/>
        </w:rPr>
        <w:t xml:space="preserve"> </w:t>
      </w:r>
      <w:proofErr w:type="spellStart"/>
      <w:r w:rsidRPr="009445EF">
        <w:rPr>
          <w:rFonts w:asciiTheme="minorHAnsi" w:eastAsiaTheme="minorHAnsi" w:hAnsiTheme="minorHAnsi"/>
          <w:szCs w:val="22"/>
          <w:lang w:val="en-US"/>
        </w:rPr>
        <w:t>publice</w:t>
      </w:r>
      <w:proofErr w:type="spellEnd"/>
      <w:r w:rsidRPr="009445EF">
        <w:rPr>
          <w:rFonts w:asciiTheme="minorHAnsi" w:eastAsiaTheme="minorHAnsi" w:hAnsiTheme="minorHAnsi"/>
          <w:szCs w:val="22"/>
          <w:lang w:val="en-US"/>
        </w:rPr>
        <w:t xml:space="preserve"> locale.</w:t>
      </w:r>
    </w:p>
    <w:p w14:paraId="51720034" w14:textId="77777777" w:rsidR="00664471" w:rsidRPr="009445EF" w:rsidRDefault="00664471" w:rsidP="00664471">
      <w:pPr>
        <w:pStyle w:val="Heading2"/>
        <w:rPr>
          <w:rFonts w:asciiTheme="minorHAnsi" w:hAnsiTheme="minorHAnsi"/>
        </w:rPr>
      </w:pPr>
      <w:bookmarkStart w:id="36" w:name="_Toc23240621"/>
      <w:r w:rsidRPr="009445EF">
        <w:rPr>
          <w:rFonts w:asciiTheme="minorHAnsi" w:hAnsiTheme="minorHAnsi"/>
        </w:rPr>
        <w:t xml:space="preserve">5.2. </w:t>
      </w:r>
      <w:proofErr w:type="spellStart"/>
      <w:r w:rsidRPr="009445EF">
        <w:rPr>
          <w:rFonts w:asciiTheme="minorHAnsi" w:hAnsiTheme="minorHAnsi"/>
        </w:rPr>
        <w:t>Surse</w:t>
      </w:r>
      <w:proofErr w:type="spellEnd"/>
      <w:r w:rsidRPr="009445EF">
        <w:rPr>
          <w:rFonts w:asciiTheme="minorHAnsi" w:hAnsiTheme="minorHAnsi"/>
        </w:rPr>
        <w:t xml:space="preserve"> </w:t>
      </w:r>
      <w:proofErr w:type="spellStart"/>
      <w:r w:rsidRPr="009445EF">
        <w:rPr>
          <w:rFonts w:asciiTheme="minorHAnsi" w:hAnsiTheme="minorHAnsi"/>
        </w:rPr>
        <w:t>regenerabile</w:t>
      </w:r>
      <w:proofErr w:type="spellEnd"/>
      <w:r w:rsidRPr="009445EF">
        <w:rPr>
          <w:rFonts w:asciiTheme="minorHAnsi" w:hAnsiTheme="minorHAnsi"/>
        </w:rPr>
        <w:t xml:space="preserve"> de </w:t>
      </w:r>
      <w:proofErr w:type="spellStart"/>
      <w:r w:rsidRPr="009445EF">
        <w:rPr>
          <w:rFonts w:asciiTheme="minorHAnsi" w:hAnsiTheme="minorHAnsi"/>
        </w:rPr>
        <w:t>energie</w:t>
      </w:r>
      <w:proofErr w:type="spellEnd"/>
      <w:r w:rsidRPr="009445EF">
        <w:rPr>
          <w:rFonts w:asciiTheme="minorHAnsi" w:hAnsiTheme="minorHAnsi"/>
        </w:rPr>
        <w:t xml:space="preserve"> </w:t>
      </w:r>
      <w:proofErr w:type="spellStart"/>
      <w:r w:rsidRPr="009445EF">
        <w:rPr>
          <w:rFonts w:asciiTheme="minorHAnsi" w:hAnsiTheme="minorHAnsi"/>
        </w:rPr>
        <w:t>eoliană</w:t>
      </w:r>
      <w:bookmarkEnd w:id="36"/>
      <w:proofErr w:type="spellEnd"/>
    </w:p>
    <w:p w14:paraId="1D7EB644" w14:textId="77777777" w:rsidR="00664471" w:rsidRPr="009445EF" w:rsidRDefault="00664471" w:rsidP="00664471">
      <w:pPr>
        <w:spacing w:after="0" w:line="360" w:lineRule="auto"/>
        <w:jc w:val="both"/>
        <w:rPr>
          <w:rFonts w:eastAsia="Times New Roman" w:cs="Times New Roman"/>
          <w:sz w:val="24"/>
          <w:lang w:val="en-AU"/>
        </w:rPr>
      </w:pPr>
      <w:proofErr w:type="spellStart"/>
      <w:r w:rsidRPr="009445EF">
        <w:rPr>
          <w:rFonts w:eastAsia="Times New Roman" w:cs="Times New Roman"/>
          <w:sz w:val="24"/>
          <w:lang w:val="en-AU"/>
        </w:rPr>
        <w:t>Municipiul</w:t>
      </w:r>
      <w:proofErr w:type="spellEnd"/>
      <w:r w:rsidRPr="009445EF">
        <w:rPr>
          <w:rFonts w:eastAsia="Times New Roman" w:cs="Times New Roman"/>
          <w:sz w:val="24"/>
          <w:lang w:val="en-AU"/>
        </w:rPr>
        <w:t xml:space="preserve"> </w:t>
      </w:r>
      <w:r>
        <w:rPr>
          <w:rFonts w:eastAsia="Times New Roman" w:cs="Times New Roman"/>
          <w:sz w:val="24"/>
          <w:lang w:val="en-AU"/>
        </w:rPr>
        <w:t xml:space="preserve">nu </w:t>
      </w:r>
      <w:proofErr w:type="spellStart"/>
      <w:r>
        <w:rPr>
          <w:rFonts w:eastAsia="Times New Roman" w:cs="Times New Roman"/>
          <w:sz w:val="24"/>
          <w:lang w:val="en-AU"/>
        </w:rPr>
        <w:t>deţine</w:t>
      </w:r>
      <w:proofErr w:type="spellEnd"/>
      <w:r>
        <w:rPr>
          <w:rFonts w:eastAsia="Times New Roman" w:cs="Times New Roman"/>
          <w:sz w:val="24"/>
          <w:lang w:val="en-AU"/>
        </w:rPr>
        <w:t xml:space="preserve"> un</w:t>
      </w:r>
      <w:r w:rsidRPr="009445EF">
        <w:rPr>
          <w:rFonts w:eastAsia="Times New Roman" w:cs="Times New Roman"/>
          <w:sz w:val="24"/>
          <w:lang w:val="en-AU"/>
        </w:rPr>
        <w:t xml:space="preserve"> potential eolian care </w:t>
      </w:r>
      <w:proofErr w:type="spellStart"/>
      <w:r w:rsidRPr="009445EF">
        <w:rPr>
          <w:rFonts w:eastAsia="Times New Roman" w:cs="Times New Roman"/>
          <w:sz w:val="24"/>
          <w:lang w:val="en-AU"/>
        </w:rPr>
        <w:t>poate</w:t>
      </w:r>
      <w:proofErr w:type="spellEnd"/>
      <w:r w:rsidRPr="009445EF">
        <w:rPr>
          <w:rFonts w:eastAsia="Times New Roman" w:cs="Times New Roman"/>
          <w:sz w:val="24"/>
          <w:lang w:val="en-AU"/>
        </w:rPr>
        <w:t xml:space="preserve"> fi </w:t>
      </w:r>
      <w:proofErr w:type="spellStart"/>
      <w:r w:rsidRPr="009445EF">
        <w:rPr>
          <w:rFonts w:eastAsia="Times New Roman" w:cs="Times New Roman"/>
          <w:sz w:val="24"/>
          <w:lang w:val="en-AU"/>
        </w:rPr>
        <w:t>exploatat</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prin</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realizarea</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unor</w:t>
      </w:r>
      <w:proofErr w:type="spellEnd"/>
      <w:r w:rsidRPr="009445EF">
        <w:rPr>
          <w:rFonts w:eastAsia="Times New Roman" w:cs="Times New Roman"/>
          <w:sz w:val="24"/>
          <w:lang w:val="en-AU"/>
        </w:rPr>
        <w:t xml:space="preserve"> </w:t>
      </w:r>
      <w:proofErr w:type="spellStart"/>
      <w:r>
        <w:rPr>
          <w:rFonts w:eastAsia="Times New Roman" w:cs="Times New Roman"/>
          <w:sz w:val="24"/>
          <w:lang w:val="en-AU"/>
        </w:rPr>
        <w:t>investiţi</w:t>
      </w:r>
      <w:r w:rsidRPr="009445EF">
        <w:rPr>
          <w:rFonts w:eastAsia="Times New Roman" w:cs="Times New Roman"/>
          <w:sz w:val="24"/>
          <w:lang w:val="en-AU"/>
        </w:rPr>
        <w:t>i</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în</w:t>
      </w:r>
      <w:proofErr w:type="spellEnd"/>
      <w:r w:rsidRPr="009445EF">
        <w:rPr>
          <w:rFonts w:eastAsia="Times New Roman" w:cs="Times New Roman"/>
          <w:sz w:val="24"/>
          <w:lang w:val="en-AU"/>
        </w:rPr>
        <w:t xml:space="preserve"> </w:t>
      </w:r>
      <w:proofErr w:type="spellStart"/>
      <w:r>
        <w:rPr>
          <w:rFonts w:eastAsia="Times New Roman" w:cs="Times New Roman"/>
          <w:sz w:val="24"/>
          <w:lang w:val="en-AU"/>
        </w:rPr>
        <w:t>construirea</w:t>
      </w:r>
      <w:proofErr w:type="spellEnd"/>
      <w:r>
        <w:rPr>
          <w:rFonts w:eastAsia="Times New Roman" w:cs="Times New Roman"/>
          <w:sz w:val="24"/>
          <w:lang w:val="en-AU"/>
        </w:rPr>
        <w:t xml:space="preserve"> de </w:t>
      </w:r>
      <w:proofErr w:type="spellStart"/>
      <w:r>
        <w:rPr>
          <w:rFonts w:eastAsia="Times New Roman" w:cs="Times New Roman"/>
          <w:sz w:val="24"/>
          <w:lang w:val="en-AU"/>
        </w:rPr>
        <w:t>instalaţ</w:t>
      </w:r>
      <w:r w:rsidRPr="009445EF">
        <w:rPr>
          <w:rFonts w:eastAsia="Times New Roman" w:cs="Times New Roman"/>
          <w:sz w:val="24"/>
          <w:lang w:val="en-AU"/>
        </w:rPr>
        <w:t>ii</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eoliene</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pentru</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producerea</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energiei</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electrice</w:t>
      </w:r>
      <w:proofErr w:type="spellEnd"/>
      <w:r w:rsidRPr="009445EF">
        <w:rPr>
          <w:rFonts w:eastAsia="Times New Roman" w:cs="Times New Roman"/>
          <w:sz w:val="24"/>
          <w:lang w:val="en-AU"/>
        </w:rPr>
        <w:t xml:space="preserve">, </w:t>
      </w:r>
      <w:proofErr w:type="spellStart"/>
      <w:r>
        <w:rPr>
          <w:rFonts w:eastAsia="Times New Roman" w:cs="Times New Roman"/>
          <w:sz w:val="24"/>
          <w:lang w:val="en-AU"/>
        </w:rPr>
        <w:t>iar</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alegerea</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unor</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locaţii</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pentru</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instalarea</w:t>
      </w:r>
      <w:proofErr w:type="spellEnd"/>
      <w:r w:rsidRPr="009445EF">
        <w:rPr>
          <w:rFonts w:eastAsia="Times New Roman" w:cs="Times New Roman"/>
          <w:sz w:val="24"/>
          <w:lang w:val="en-AU"/>
        </w:rPr>
        <w:t xml:space="preserve"> de turbine </w:t>
      </w:r>
      <w:proofErr w:type="spellStart"/>
      <w:r w:rsidRPr="009445EF">
        <w:rPr>
          <w:rFonts w:eastAsia="Times New Roman" w:cs="Times New Roman"/>
          <w:sz w:val="24"/>
          <w:lang w:val="en-AU"/>
        </w:rPr>
        <w:t>eoliene</w:t>
      </w:r>
      <w:proofErr w:type="spellEnd"/>
      <w:r w:rsidRPr="009445EF">
        <w:rPr>
          <w:rFonts w:eastAsia="Times New Roman" w:cs="Times New Roman"/>
          <w:sz w:val="24"/>
          <w:lang w:val="en-AU"/>
        </w:rPr>
        <w:t xml:space="preserve"> </w:t>
      </w:r>
      <w:proofErr w:type="spellStart"/>
      <w:r>
        <w:rPr>
          <w:rFonts w:eastAsia="Times New Roman" w:cs="Times New Roman"/>
          <w:sz w:val="24"/>
          <w:lang w:val="en-AU"/>
        </w:rPr>
        <w:t>ar</w:t>
      </w:r>
      <w:r w:rsidRPr="009445EF">
        <w:rPr>
          <w:rFonts w:eastAsia="Times New Roman" w:cs="Times New Roman"/>
          <w:sz w:val="24"/>
          <w:lang w:val="en-AU"/>
        </w:rPr>
        <w:t>trebui</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să</w:t>
      </w:r>
      <w:proofErr w:type="spellEnd"/>
      <w:r w:rsidRPr="009445EF">
        <w:rPr>
          <w:rFonts w:eastAsia="Times New Roman" w:cs="Times New Roman"/>
          <w:sz w:val="24"/>
          <w:lang w:val="en-AU"/>
        </w:rPr>
        <w:t xml:space="preserve"> fie </w:t>
      </w:r>
      <w:proofErr w:type="spellStart"/>
      <w:r w:rsidRPr="009445EF">
        <w:rPr>
          <w:rFonts w:eastAsia="Times New Roman" w:cs="Times New Roman"/>
          <w:sz w:val="24"/>
          <w:lang w:val="en-AU"/>
        </w:rPr>
        <w:t>făcută</w:t>
      </w:r>
      <w:proofErr w:type="spellEnd"/>
      <w:r w:rsidRPr="009445EF">
        <w:rPr>
          <w:rFonts w:eastAsia="Times New Roman" w:cs="Times New Roman"/>
          <w:sz w:val="24"/>
          <w:lang w:val="en-AU"/>
        </w:rPr>
        <w:t xml:space="preserve"> pe </w:t>
      </w:r>
      <w:proofErr w:type="spellStart"/>
      <w:r w:rsidRPr="009445EF">
        <w:rPr>
          <w:rFonts w:eastAsia="Times New Roman" w:cs="Times New Roman"/>
          <w:sz w:val="24"/>
          <w:lang w:val="en-AU"/>
        </w:rPr>
        <w:t>baza</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unor</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studii</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şi</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monitorizări</w:t>
      </w:r>
      <w:proofErr w:type="spellEnd"/>
      <w:r w:rsidRPr="009445EF">
        <w:rPr>
          <w:rFonts w:eastAsia="Times New Roman" w:cs="Times New Roman"/>
          <w:sz w:val="24"/>
          <w:lang w:val="en-AU"/>
        </w:rPr>
        <w:t xml:space="preserve"> ale </w:t>
      </w:r>
      <w:proofErr w:type="spellStart"/>
      <w:r w:rsidRPr="009445EF">
        <w:rPr>
          <w:rFonts w:eastAsia="Times New Roman" w:cs="Times New Roman"/>
          <w:sz w:val="24"/>
          <w:lang w:val="en-AU"/>
        </w:rPr>
        <w:t>vitezei</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vântului</w:t>
      </w:r>
      <w:proofErr w:type="spellEnd"/>
      <w:r w:rsidRPr="009445EF">
        <w:rPr>
          <w:rFonts w:eastAsia="Times New Roman" w:cs="Times New Roman"/>
          <w:sz w:val="24"/>
          <w:lang w:val="en-AU"/>
        </w:rPr>
        <w:t xml:space="preserve"> pe o </w:t>
      </w:r>
      <w:proofErr w:type="spellStart"/>
      <w:r w:rsidRPr="009445EF">
        <w:rPr>
          <w:rFonts w:eastAsia="Times New Roman" w:cs="Times New Roman"/>
          <w:sz w:val="24"/>
          <w:lang w:val="en-AU"/>
        </w:rPr>
        <w:t>perioadă</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relevantă</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respectiv</w:t>
      </w:r>
      <w:proofErr w:type="spellEnd"/>
      <w:r w:rsidRPr="009445EF">
        <w:rPr>
          <w:rFonts w:eastAsia="Times New Roman" w:cs="Times New Roman"/>
          <w:sz w:val="24"/>
          <w:lang w:val="en-AU"/>
        </w:rPr>
        <w:t xml:space="preserve"> pe </w:t>
      </w:r>
      <w:proofErr w:type="spellStart"/>
      <w:r w:rsidRPr="009445EF">
        <w:rPr>
          <w:rFonts w:eastAsia="Times New Roman" w:cs="Times New Roman"/>
          <w:sz w:val="24"/>
          <w:lang w:val="en-AU"/>
        </w:rPr>
        <w:t>baza</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unor</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indicatori</w:t>
      </w:r>
      <w:proofErr w:type="spellEnd"/>
      <w:r w:rsidRPr="009445EF">
        <w:rPr>
          <w:rFonts w:eastAsia="Times New Roman" w:cs="Times New Roman"/>
          <w:sz w:val="24"/>
          <w:lang w:val="en-AU"/>
        </w:rPr>
        <w:t xml:space="preserve"> de </w:t>
      </w:r>
      <w:proofErr w:type="spellStart"/>
      <w:r w:rsidRPr="009445EF">
        <w:rPr>
          <w:rFonts w:eastAsia="Times New Roman" w:cs="Times New Roman"/>
          <w:sz w:val="24"/>
          <w:lang w:val="en-AU"/>
        </w:rPr>
        <w:t>fezabilitate</w:t>
      </w:r>
      <w:proofErr w:type="spellEnd"/>
      <w:r w:rsidRPr="009445EF">
        <w:rPr>
          <w:rFonts w:eastAsia="Times New Roman" w:cs="Times New Roman"/>
          <w:sz w:val="24"/>
          <w:lang w:val="en-AU"/>
        </w:rPr>
        <w:t xml:space="preserve"> </w:t>
      </w:r>
      <w:proofErr w:type="spellStart"/>
      <w:r w:rsidRPr="009445EF">
        <w:rPr>
          <w:rFonts w:eastAsia="Times New Roman" w:cs="Times New Roman"/>
          <w:sz w:val="24"/>
          <w:lang w:val="en-AU"/>
        </w:rPr>
        <w:t>economică</w:t>
      </w:r>
      <w:proofErr w:type="spellEnd"/>
      <w:r w:rsidRPr="009445EF">
        <w:rPr>
          <w:rFonts w:eastAsia="Times New Roman" w:cs="Times New Roman"/>
          <w:sz w:val="24"/>
          <w:lang w:val="en-AU"/>
        </w:rPr>
        <w:t xml:space="preserve">. </w:t>
      </w:r>
    </w:p>
    <w:p w14:paraId="21230D58" w14:textId="77777777" w:rsidR="00664471" w:rsidRDefault="00664471" w:rsidP="00664471">
      <w:pPr>
        <w:pStyle w:val="Heading2"/>
        <w:rPr>
          <w:rFonts w:asciiTheme="minorHAnsi" w:hAnsiTheme="minorHAnsi"/>
        </w:rPr>
      </w:pPr>
      <w:bookmarkStart w:id="37" w:name="_Toc23240622"/>
      <w:r w:rsidRPr="009445EF">
        <w:rPr>
          <w:rFonts w:asciiTheme="minorHAnsi" w:hAnsiTheme="minorHAnsi"/>
        </w:rPr>
        <w:t>5.3.</w:t>
      </w:r>
      <w:r>
        <w:rPr>
          <w:rFonts w:asciiTheme="minorHAnsi" w:hAnsiTheme="minorHAnsi"/>
        </w:rPr>
        <w:t xml:space="preserve"> </w:t>
      </w:r>
      <w:proofErr w:type="spellStart"/>
      <w:r w:rsidRPr="009445EF">
        <w:rPr>
          <w:rFonts w:asciiTheme="minorHAnsi" w:hAnsiTheme="minorHAnsi"/>
        </w:rPr>
        <w:t>Surse</w:t>
      </w:r>
      <w:proofErr w:type="spellEnd"/>
      <w:r w:rsidRPr="009445EF">
        <w:rPr>
          <w:rFonts w:asciiTheme="minorHAnsi" w:hAnsiTheme="minorHAnsi"/>
        </w:rPr>
        <w:t xml:space="preserve"> </w:t>
      </w:r>
      <w:proofErr w:type="spellStart"/>
      <w:r w:rsidRPr="009445EF">
        <w:rPr>
          <w:rFonts w:asciiTheme="minorHAnsi" w:hAnsiTheme="minorHAnsi"/>
        </w:rPr>
        <w:t>regenerabile</w:t>
      </w:r>
      <w:proofErr w:type="spellEnd"/>
      <w:r w:rsidRPr="009445EF">
        <w:rPr>
          <w:rFonts w:asciiTheme="minorHAnsi" w:hAnsiTheme="minorHAnsi"/>
        </w:rPr>
        <w:t xml:space="preserve"> de </w:t>
      </w:r>
      <w:proofErr w:type="spellStart"/>
      <w:r w:rsidRPr="009445EF">
        <w:rPr>
          <w:rFonts w:asciiTheme="minorHAnsi" w:hAnsiTheme="minorHAnsi"/>
        </w:rPr>
        <w:t>energie</w:t>
      </w:r>
      <w:proofErr w:type="spellEnd"/>
      <w:r w:rsidRPr="009445EF">
        <w:rPr>
          <w:rFonts w:asciiTheme="minorHAnsi" w:hAnsiTheme="minorHAnsi"/>
        </w:rPr>
        <w:t xml:space="preserve"> </w:t>
      </w:r>
      <w:proofErr w:type="spellStart"/>
      <w:r w:rsidRPr="009445EF">
        <w:rPr>
          <w:rFonts w:asciiTheme="minorHAnsi" w:hAnsiTheme="minorHAnsi"/>
        </w:rPr>
        <w:t>hidroelectrică</w:t>
      </w:r>
      <w:bookmarkEnd w:id="37"/>
      <w:proofErr w:type="spellEnd"/>
    </w:p>
    <w:p w14:paraId="58C3BD1D" w14:textId="77777777" w:rsidR="00664471" w:rsidRPr="0022012B" w:rsidRDefault="00664471" w:rsidP="00664471">
      <w:pPr>
        <w:spacing w:line="360" w:lineRule="auto"/>
        <w:rPr>
          <w:sz w:val="24"/>
          <w:szCs w:val="24"/>
          <w:lang w:val="en-US"/>
        </w:rPr>
      </w:pPr>
      <w:r w:rsidRPr="0022012B">
        <w:rPr>
          <w:sz w:val="24"/>
          <w:szCs w:val="24"/>
        </w:rPr>
        <w:t xml:space="preserve">În prezent, nu există studii tehnice privind un </w:t>
      </w:r>
      <w:proofErr w:type="spellStart"/>
      <w:r w:rsidRPr="0022012B">
        <w:rPr>
          <w:sz w:val="24"/>
          <w:szCs w:val="24"/>
        </w:rPr>
        <w:t>potential</w:t>
      </w:r>
      <w:proofErr w:type="spellEnd"/>
      <w:r w:rsidRPr="0022012B">
        <w:rPr>
          <w:sz w:val="24"/>
          <w:szCs w:val="24"/>
        </w:rPr>
        <w:t xml:space="preserve"> de valorificare a energiei apei pentru producerea de energie electrică la nivelul Municipiului Satu Mare.</w:t>
      </w:r>
    </w:p>
    <w:p w14:paraId="683ADAB3" w14:textId="77777777" w:rsidR="00664471" w:rsidRPr="009445EF" w:rsidRDefault="00664471" w:rsidP="00664471">
      <w:pPr>
        <w:pStyle w:val="Heading2"/>
        <w:rPr>
          <w:rFonts w:asciiTheme="minorHAnsi" w:hAnsiTheme="minorHAnsi"/>
          <w:lang w:val="ro-RO"/>
        </w:rPr>
      </w:pPr>
      <w:bookmarkStart w:id="38" w:name="_Toc23240623"/>
      <w:r w:rsidRPr="009445EF">
        <w:rPr>
          <w:rFonts w:asciiTheme="minorHAnsi" w:hAnsiTheme="minorHAnsi"/>
        </w:rPr>
        <w:t>5.4.</w:t>
      </w:r>
      <w:r>
        <w:rPr>
          <w:rFonts w:asciiTheme="minorHAnsi" w:hAnsiTheme="minorHAnsi"/>
        </w:rPr>
        <w:t xml:space="preserve"> </w:t>
      </w:r>
      <w:proofErr w:type="spellStart"/>
      <w:r w:rsidRPr="009445EF">
        <w:rPr>
          <w:rFonts w:asciiTheme="minorHAnsi" w:hAnsiTheme="minorHAnsi"/>
        </w:rPr>
        <w:t>Surse</w:t>
      </w:r>
      <w:proofErr w:type="spellEnd"/>
      <w:r w:rsidRPr="009445EF">
        <w:rPr>
          <w:rFonts w:asciiTheme="minorHAnsi" w:hAnsiTheme="minorHAnsi"/>
        </w:rPr>
        <w:t xml:space="preserve"> </w:t>
      </w:r>
      <w:proofErr w:type="spellStart"/>
      <w:r w:rsidRPr="009445EF">
        <w:rPr>
          <w:rFonts w:asciiTheme="minorHAnsi" w:hAnsiTheme="minorHAnsi"/>
        </w:rPr>
        <w:t>regenerabile</w:t>
      </w:r>
      <w:proofErr w:type="spellEnd"/>
      <w:r w:rsidRPr="009445EF">
        <w:rPr>
          <w:rFonts w:asciiTheme="minorHAnsi" w:hAnsiTheme="minorHAnsi"/>
        </w:rPr>
        <w:t xml:space="preserve"> de </w:t>
      </w:r>
      <w:proofErr w:type="spellStart"/>
      <w:r w:rsidRPr="009445EF">
        <w:rPr>
          <w:rFonts w:asciiTheme="minorHAnsi" w:hAnsiTheme="minorHAnsi"/>
        </w:rPr>
        <w:t>energie</w:t>
      </w:r>
      <w:proofErr w:type="spellEnd"/>
      <w:r w:rsidRPr="009445EF">
        <w:rPr>
          <w:rFonts w:asciiTheme="minorHAnsi" w:hAnsiTheme="minorHAnsi"/>
        </w:rPr>
        <w:t xml:space="preserve"> </w:t>
      </w:r>
      <w:proofErr w:type="spellStart"/>
      <w:r w:rsidRPr="009445EF">
        <w:rPr>
          <w:rFonts w:asciiTheme="minorHAnsi" w:hAnsiTheme="minorHAnsi"/>
        </w:rPr>
        <w:t>geotermal</w:t>
      </w:r>
      <w:proofErr w:type="spellEnd"/>
      <w:r w:rsidRPr="009445EF">
        <w:rPr>
          <w:rFonts w:asciiTheme="minorHAnsi" w:hAnsiTheme="minorHAnsi"/>
          <w:lang w:val="ro-RO"/>
        </w:rPr>
        <w:t>ă</w:t>
      </w:r>
      <w:bookmarkEnd w:id="38"/>
    </w:p>
    <w:p w14:paraId="34E4E4B6" w14:textId="77777777" w:rsidR="00664471" w:rsidRDefault="00664471" w:rsidP="00664471">
      <w:pPr>
        <w:pStyle w:val="BodyText"/>
        <w:spacing w:line="360" w:lineRule="auto"/>
        <w:jc w:val="both"/>
        <w:rPr>
          <w:rFonts w:asciiTheme="minorHAnsi" w:hAnsiTheme="minorHAnsi"/>
          <w:szCs w:val="22"/>
          <w:lang w:val="en-US"/>
        </w:rPr>
      </w:pPr>
      <w:proofErr w:type="spellStart"/>
      <w:r w:rsidRPr="009445EF">
        <w:rPr>
          <w:rFonts w:asciiTheme="minorHAnsi" w:hAnsiTheme="minorHAnsi"/>
          <w:bCs/>
          <w:szCs w:val="22"/>
          <w:lang w:val="en-US"/>
        </w:rPr>
        <w:t>Energia</w:t>
      </w:r>
      <w:proofErr w:type="spellEnd"/>
      <w:r w:rsidRPr="009445EF">
        <w:rPr>
          <w:rFonts w:asciiTheme="minorHAnsi" w:hAnsiTheme="minorHAnsi"/>
          <w:bCs/>
          <w:szCs w:val="22"/>
          <w:lang w:val="en-US"/>
        </w:rPr>
        <w:t xml:space="preserve"> </w:t>
      </w:r>
      <w:proofErr w:type="spellStart"/>
      <w:r w:rsidRPr="009445EF">
        <w:rPr>
          <w:rFonts w:asciiTheme="minorHAnsi" w:hAnsiTheme="minorHAnsi"/>
          <w:bCs/>
          <w:szCs w:val="22"/>
          <w:lang w:val="en-US"/>
        </w:rPr>
        <w:t>geotermală</w:t>
      </w:r>
      <w:proofErr w:type="spellEnd"/>
      <w:r w:rsidRPr="009445EF">
        <w:rPr>
          <w:rFonts w:asciiTheme="minorHAnsi" w:hAnsiTheme="minorHAnsi"/>
          <w:szCs w:val="22"/>
          <w:lang w:val="en-US"/>
        </w:rPr>
        <w:t xml:space="preserve"> </w:t>
      </w:r>
      <w:proofErr w:type="spellStart"/>
      <w:r>
        <w:rPr>
          <w:rFonts w:asciiTheme="minorHAnsi" w:hAnsiTheme="minorHAnsi"/>
          <w:szCs w:val="22"/>
          <w:lang w:val="en-US"/>
        </w:rPr>
        <w:t>este</w:t>
      </w:r>
      <w:proofErr w:type="spellEnd"/>
      <w:r>
        <w:rPr>
          <w:rFonts w:asciiTheme="minorHAnsi" w:hAnsiTheme="minorHAnsi"/>
          <w:szCs w:val="22"/>
          <w:lang w:val="en-US"/>
        </w:rPr>
        <w:t xml:space="preserve"> o </w:t>
      </w:r>
      <w:proofErr w:type="spellStart"/>
      <w:r>
        <w:rPr>
          <w:rFonts w:asciiTheme="minorHAnsi" w:hAnsiTheme="minorHAnsi"/>
          <w:szCs w:val="22"/>
          <w:lang w:val="en-US"/>
        </w:rPr>
        <w:t>formă</w:t>
      </w:r>
      <w:proofErr w:type="spellEnd"/>
      <w:r w:rsidRPr="009445EF">
        <w:rPr>
          <w:rFonts w:asciiTheme="minorHAnsi" w:hAnsiTheme="minorHAnsi"/>
          <w:szCs w:val="22"/>
          <w:lang w:val="en-US"/>
        </w:rPr>
        <w:t xml:space="preserve"> de </w:t>
      </w:r>
      <w:hyperlink r:id="rId27" w:tooltip="Energie regenerabilă" w:history="1">
        <w:proofErr w:type="spellStart"/>
        <w:r w:rsidRPr="009445EF">
          <w:rPr>
            <w:rStyle w:val="Hyperlink"/>
            <w:rFonts w:asciiTheme="minorHAnsi" w:hAnsiTheme="minorHAnsi"/>
            <w:color w:val="auto"/>
            <w:szCs w:val="22"/>
            <w:u w:val="none"/>
            <w:lang w:val="en-US"/>
          </w:rPr>
          <w:t>energie</w:t>
        </w:r>
        <w:proofErr w:type="spellEnd"/>
        <w:r w:rsidRPr="009445EF">
          <w:rPr>
            <w:rStyle w:val="Hyperlink"/>
            <w:rFonts w:asciiTheme="minorHAnsi" w:hAnsiTheme="minorHAnsi"/>
            <w:color w:val="auto"/>
            <w:szCs w:val="22"/>
            <w:u w:val="none"/>
            <w:lang w:val="en-US"/>
          </w:rPr>
          <w:t xml:space="preserve"> din </w:t>
        </w:r>
        <w:proofErr w:type="spellStart"/>
        <w:r w:rsidRPr="009445EF">
          <w:rPr>
            <w:rStyle w:val="Hyperlink"/>
            <w:rFonts w:asciiTheme="minorHAnsi" w:hAnsiTheme="minorHAnsi"/>
            <w:color w:val="auto"/>
            <w:szCs w:val="22"/>
            <w:u w:val="none"/>
            <w:lang w:val="en-US"/>
          </w:rPr>
          <w:t>surse</w:t>
        </w:r>
        <w:proofErr w:type="spellEnd"/>
        <w:r w:rsidRPr="009445EF">
          <w:rPr>
            <w:rStyle w:val="Hyperlink"/>
            <w:rFonts w:asciiTheme="minorHAnsi" w:hAnsiTheme="minorHAnsi"/>
            <w:color w:val="auto"/>
            <w:szCs w:val="22"/>
            <w:u w:val="none"/>
            <w:lang w:val="en-US"/>
          </w:rPr>
          <w:t xml:space="preserve"> </w:t>
        </w:r>
        <w:proofErr w:type="spellStart"/>
        <w:r w:rsidRPr="009445EF">
          <w:rPr>
            <w:rStyle w:val="Hyperlink"/>
            <w:rFonts w:asciiTheme="minorHAnsi" w:hAnsiTheme="minorHAnsi"/>
            <w:color w:val="auto"/>
            <w:szCs w:val="22"/>
            <w:u w:val="none"/>
            <w:lang w:val="en-US"/>
          </w:rPr>
          <w:t>regenerabil</w:t>
        </w:r>
      </w:hyperlink>
      <w:r w:rsidRPr="009445EF">
        <w:rPr>
          <w:rStyle w:val="Hyperlink"/>
          <w:rFonts w:asciiTheme="minorHAnsi" w:hAnsiTheme="minorHAnsi"/>
          <w:color w:val="auto"/>
          <w:szCs w:val="22"/>
          <w:u w:val="none"/>
          <w:lang w:val="en-US"/>
        </w:rPr>
        <w:t>e</w:t>
      </w:r>
      <w:proofErr w:type="spellEnd"/>
      <w:r w:rsidRPr="009445EF">
        <w:rPr>
          <w:rFonts w:asciiTheme="minorHAnsi" w:hAnsiTheme="minorHAnsi"/>
          <w:szCs w:val="22"/>
          <w:lang w:val="en-US"/>
        </w:rPr>
        <w:t xml:space="preserve"> </w:t>
      </w:r>
      <w:proofErr w:type="spellStart"/>
      <w:r w:rsidRPr="009445EF">
        <w:rPr>
          <w:rFonts w:asciiTheme="minorHAnsi" w:hAnsiTheme="minorHAnsi"/>
          <w:szCs w:val="22"/>
          <w:lang w:val="en-US"/>
        </w:rPr>
        <w:t>obtinută</w:t>
      </w:r>
      <w:proofErr w:type="spellEnd"/>
      <w:r>
        <w:rPr>
          <w:rFonts w:asciiTheme="minorHAnsi" w:hAnsiTheme="minorHAnsi"/>
          <w:szCs w:val="22"/>
          <w:lang w:val="en-US"/>
        </w:rPr>
        <w:t xml:space="preserve"> din </w:t>
      </w:r>
      <w:proofErr w:type="spellStart"/>
      <w:r>
        <w:rPr>
          <w:rFonts w:asciiTheme="minorHAnsi" w:hAnsiTheme="minorHAnsi"/>
          <w:szCs w:val="22"/>
          <w:lang w:val="en-US"/>
        </w:rPr>
        <w:t>căldura</w:t>
      </w:r>
      <w:proofErr w:type="spellEnd"/>
      <w:r>
        <w:rPr>
          <w:rFonts w:asciiTheme="minorHAnsi" w:hAnsiTheme="minorHAnsi"/>
          <w:szCs w:val="22"/>
          <w:lang w:val="en-US"/>
        </w:rPr>
        <w:t xml:space="preserve"> </w:t>
      </w:r>
      <w:proofErr w:type="spellStart"/>
      <w:r>
        <w:rPr>
          <w:rFonts w:asciiTheme="minorHAnsi" w:hAnsiTheme="minorHAnsi"/>
          <w:szCs w:val="22"/>
          <w:lang w:val="en-US"/>
        </w:rPr>
        <w:t>aflată</w:t>
      </w:r>
      <w:proofErr w:type="spellEnd"/>
      <w:r w:rsidRPr="009445EF">
        <w:rPr>
          <w:rFonts w:asciiTheme="minorHAnsi" w:hAnsiTheme="minorHAnsi"/>
          <w:szCs w:val="22"/>
          <w:lang w:val="en-US"/>
        </w:rPr>
        <w:t xml:space="preserve"> </w:t>
      </w:r>
      <w:proofErr w:type="spellStart"/>
      <w:r w:rsidRPr="009445EF">
        <w:rPr>
          <w:rFonts w:asciiTheme="minorHAnsi" w:hAnsiTheme="minorHAnsi"/>
          <w:szCs w:val="22"/>
          <w:lang w:val="en-US"/>
        </w:rPr>
        <w:t>în</w:t>
      </w:r>
      <w:proofErr w:type="spellEnd"/>
      <w:r w:rsidRPr="009445EF">
        <w:rPr>
          <w:rFonts w:asciiTheme="minorHAnsi" w:hAnsiTheme="minorHAnsi"/>
          <w:szCs w:val="22"/>
          <w:lang w:val="en-US"/>
        </w:rPr>
        <w:t xml:space="preserve"> </w:t>
      </w:r>
      <w:proofErr w:type="spellStart"/>
      <w:r>
        <w:rPr>
          <w:rFonts w:asciiTheme="minorHAnsi" w:hAnsiTheme="minorHAnsi"/>
          <w:szCs w:val="22"/>
          <w:lang w:val="en-US"/>
        </w:rPr>
        <w:t>interiorul</w:t>
      </w:r>
      <w:proofErr w:type="spellEnd"/>
      <w:r>
        <w:rPr>
          <w:rFonts w:asciiTheme="minorHAnsi" w:hAnsiTheme="minorHAnsi"/>
          <w:szCs w:val="22"/>
          <w:lang w:val="en-US"/>
        </w:rPr>
        <w:t xml:space="preserve"> </w:t>
      </w:r>
      <w:proofErr w:type="spellStart"/>
      <w:r>
        <w:rPr>
          <w:rFonts w:asciiTheme="minorHAnsi" w:hAnsiTheme="minorHAnsi"/>
          <w:szCs w:val="22"/>
          <w:lang w:val="en-US"/>
        </w:rPr>
        <w:t>Pămâ</w:t>
      </w:r>
      <w:r w:rsidRPr="009445EF">
        <w:rPr>
          <w:rFonts w:asciiTheme="minorHAnsi" w:hAnsiTheme="minorHAnsi"/>
          <w:szCs w:val="22"/>
          <w:lang w:val="en-US"/>
        </w:rPr>
        <w:t>ntului</w:t>
      </w:r>
      <w:proofErr w:type="spellEnd"/>
      <w:r w:rsidRPr="009445EF">
        <w:rPr>
          <w:rFonts w:asciiTheme="minorHAnsi" w:hAnsiTheme="minorHAnsi"/>
          <w:szCs w:val="22"/>
          <w:lang w:val="en-US"/>
        </w:rPr>
        <w:t xml:space="preserve">, </w:t>
      </w:r>
      <w:proofErr w:type="spellStart"/>
      <w:r w:rsidRPr="009445EF">
        <w:rPr>
          <w:rFonts w:asciiTheme="minorHAnsi" w:hAnsiTheme="minorHAnsi"/>
          <w:szCs w:val="22"/>
          <w:lang w:val="en-US"/>
        </w:rPr>
        <w:t>în</w:t>
      </w:r>
      <w:proofErr w:type="spellEnd"/>
      <w:r w:rsidRPr="009445EF">
        <w:rPr>
          <w:rFonts w:asciiTheme="minorHAnsi" w:hAnsiTheme="minorHAnsi"/>
          <w:szCs w:val="22"/>
          <w:lang w:val="en-US"/>
        </w:rPr>
        <w:t xml:space="preserve"> </w:t>
      </w:r>
      <w:proofErr w:type="spellStart"/>
      <w:r>
        <w:rPr>
          <w:rFonts w:asciiTheme="minorHAnsi" w:hAnsiTheme="minorHAnsi"/>
          <w:szCs w:val="22"/>
          <w:lang w:val="en-US"/>
        </w:rPr>
        <w:t>partea</w:t>
      </w:r>
      <w:proofErr w:type="spellEnd"/>
      <w:r>
        <w:rPr>
          <w:rFonts w:asciiTheme="minorHAnsi" w:hAnsiTheme="minorHAnsi"/>
          <w:szCs w:val="22"/>
          <w:lang w:val="en-US"/>
        </w:rPr>
        <w:t xml:space="preserve"> </w:t>
      </w:r>
      <w:proofErr w:type="spellStart"/>
      <w:r>
        <w:rPr>
          <w:rFonts w:asciiTheme="minorHAnsi" w:hAnsiTheme="minorHAnsi"/>
          <w:szCs w:val="22"/>
          <w:lang w:val="en-US"/>
        </w:rPr>
        <w:t>accesibilă</w:t>
      </w:r>
      <w:proofErr w:type="spellEnd"/>
      <w:r>
        <w:rPr>
          <w:rFonts w:asciiTheme="minorHAnsi" w:hAnsiTheme="minorHAnsi"/>
          <w:szCs w:val="22"/>
          <w:lang w:val="en-US"/>
        </w:rPr>
        <w:t xml:space="preserve"> a </w:t>
      </w:r>
      <w:proofErr w:type="spellStart"/>
      <w:r>
        <w:rPr>
          <w:rFonts w:asciiTheme="minorHAnsi" w:hAnsiTheme="minorHAnsi"/>
          <w:szCs w:val="22"/>
          <w:lang w:val="en-US"/>
        </w:rPr>
        <w:t>scoarţ</w:t>
      </w:r>
      <w:r w:rsidRPr="009445EF">
        <w:rPr>
          <w:rFonts w:asciiTheme="minorHAnsi" w:hAnsiTheme="minorHAnsi"/>
          <w:szCs w:val="22"/>
          <w:lang w:val="en-US"/>
        </w:rPr>
        <w:t>e</w:t>
      </w:r>
      <w:r>
        <w:rPr>
          <w:rFonts w:asciiTheme="minorHAnsi" w:hAnsiTheme="minorHAnsi"/>
          <w:szCs w:val="22"/>
          <w:lang w:val="en-US"/>
        </w:rPr>
        <w:t>i</w:t>
      </w:r>
      <w:proofErr w:type="spellEnd"/>
      <w:r>
        <w:rPr>
          <w:rFonts w:asciiTheme="minorHAnsi" w:hAnsiTheme="minorHAnsi"/>
          <w:szCs w:val="22"/>
          <w:lang w:val="en-US"/>
        </w:rPr>
        <w:t xml:space="preserve"> </w:t>
      </w:r>
      <w:proofErr w:type="spellStart"/>
      <w:r>
        <w:rPr>
          <w:rFonts w:asciiTheme="minorHAnsi" w:hAnsiTheme="minorHAnsi"/>
          <w:szCs w:val="22"/>
          <w:lang w:val="en-US"/>
        </w:rPr>
        <w:t>terestre</w:t>
      </w:r>
      <w:proofErr w:type="spellEnd"/>
      <w:r>
        <w:rPr>
          <w:rFonts w:asciiTheme="minorHAnsi" w:hAnsiTheme="minorHAnsi"/>
          <w:szCs w:val="22"/>
          <w:lang w:val="en-US"/>
        </w:rPr>
        <w:t xml:space="preserve">. </w:t>
      </w:r>
      <w:proofErr w:type="spellStart"/>
      <w:r>
        <w:rPr>
          <w:rFonts w:asciiTheme="minorHAnsi" w:hAnsiTheme="minorHAnsi"/>
          <w:szCs w:val="22"/>
          <w:lang w:val="en-US"/>
        </w:rPr>
        <w:t>Structura</w:t>
      </w:r>
      <w:proofErr w:type="spellEnd"/>
      <w:r>
        <w:rPr>
          <w:rFonts w:asciiTheme="minorHAnsi" w:hAnsiTheme="minorHAnsi"/>
          <w:szCs w:val="22"/>
          <w:lang w:val="en-US"/>
        </w:rPr>
        <w:t xml:space="preserve"> </w:t>
      </w:r>
      <w:proofErr w:type="spellStart"/>
      <w:r>
        <w:rPr>
          <w:rFonts w:asciiTheme="minorHAnsi" w:hAnsiTheme="minorHAnsi"/>
          <w:szCs w:val="22"/>
          <w:lang w:val="en-US"/>
        </w:rPr>
        <w:t>geotermală</w:t>
      </w:r>
      <w:proofErr w:type="spellEnd"/>
      <w:r>
        <w:rPr>
          <w:rFonts w:asciiTheme="minorHAnsi" w:hAnsiTheme="minorHAnsi"/>
          <w:szCs w:val="22"/>
          <w:lang w:val="en-US"/>
        </w:rPr>
        <w:t xml:space="preserve"> a </w:t>
      </w:r>
      <w:proofErr w:type="spellStart"/>
      <w:r>
        <w:rPr>
          <w:rFonts w:asciiTheme="minorHAnsi" w:hAnsiTheme="minorHAnsi"/>
          <w:szCs w:val="22"/>
          <w:lang w:val="en-US"/>
        </w:rPr>
        <w:t>Pământului</w:t>
      </w:r>
      <w:proofErr w:type="spellEnd"/>
      <w:r>
        <w:rPr>
          <w:rFonts w:asciiTheme="minorHAnsi" w:hAnsiTheme="minorHAnsi"/>
          <w:szCs w:val="22"/>
          <w:lang w:val="en-US"/>
        </w:rPr>
        <w:t xml:space="preserve"> </w:t>
      </w:r>
      <w:proofErr w:type="spellStart"/>
      <w:r>
        <w:rPr>
          <w:rFonts w:asciiTheme="minorHAnsi" w:hAnsiTheme="minorHAnsi"/>
          <w:szCs w:val="22"/>
          <w:lang w:val="en-US"/>
        </w:rPr>
        <w:t>arată</w:t>
      </w:r>
      <w:proofErr w:type="spellEnd"/>
      <w:r>
        <w:rPr>
          <w:rFonts w:asciiTheme="minorHAnsi" w:hAnsiTheme="minorHAnsi"/>
          <w:szCs w:val="22"/>
          <w:lang w:val="en-US"/>
        </w:rPr>
        <w:t xml:space="preserve"> </w:t>
      </w:r>
      <w:proofErr w:type="spellStart"/>
      <w:r>
        <w:rPr>
          <w:rFonts w:asciiTheme="minorHAnsi" w:hAnsiTheme="minorHAnsi"/>
          <w:szCs w:val="22"/>
          <w:lang w:val="en-US"/>
        </w:rPr>
        <w:t>diferenţa</w:t>
      </w:r>
      <w:proofErr w:type="spellEnd"/>
      <w:r>
        <w:rPr>
          <w:rFonts w:asciiTheme="minorHAnsi" w:hAnsiTheme="minorHAnsi"/>
          <w:szCs w:val="22"/>
          <w:lang w:val="en-US"/>
        </w:rPr>
        <w:t xml:space="preserve"> de </w:t>
      </w:r>
      <w:proofErr w:type="spellStart"/>
      <w:r>
        <w:rPr>
          <w:rFonts w:asciiTheme="minorHAnsi" w:hAnsiTheme="minorHAnsi"/>
          <w:szCs w:val="22"/>
          <w:lang w:val="en-US"/>
        </w:rPr>
        <w:t>temperatură</w:t>
      </w:r>
      <w:proofErr w:type="spellEnd"/>
      <w:r w:rsidRPr="009445EF">
        <w:rPr>
          <w:rFonts w:asciiTheme="minorHAnsi" w:hAnsiTheme="minorHAnsi"/>
          <w:szCs w:val="22"/>
          <w:lang w:val="en-US"/>
        </w:rPr>
        <w:t xml:space="preserve"> </w:t>
      </w:r>
      <w:proofErr w:type="spellStart"/>
      <w:r w:rsidRPr="009445EF">
        <w:rPr>
          <w:rFonts w:asciiTheme="minorHAnsi" w:hAnsiTheme="minorHAnsi"/>
          <w:szCs w:val="22"/>
          <w:lang w:val="en-US"/>
        </w:rPr>
        <w:t>între</w:t>
      </w:r>
      <w:proofErr w:type="spellEnd"/>
      <w:r w:rsidRPr="009445EF">
        <w:rPr>
          <w:rFonts w:asciiTheme="minorHAnsi" w:hAnsiTheme="minorHAnsi"/>
          <w:szCs w:val="22"/>
          <w:lang w:val="en-US"/>
        </w:rPr>
        <w:t xml:space="preserve"> </w:t>
      </w:r>
      <w:proofErr w:type="spellStart"/>
      <w:r w:rsidRPr="009445EF">
        <w:rPr>
          <w:rFonts w:asciiTheme="minorHAnsi" w:hAnsiTheme="minorHAnsi"/>
          <w:szCs w:val="22"/>
          <w:lang w:val="en-US"/>
        </w:rPr>
        <w:t>nucleul</w:t>
      </w:r>
      <w:proofErr w:type="spellEnd"/>
      <w:r w:rsidRPr="009445EF">
        <w:rPr>
          <w:rFonts w:asciiTheme="minorHAnsi" w:hAnsiTheme="minorHAnsi"/>
          <w:szCs w:val="22"/>
          <w:lang w:val="en-US"/>
        </w:rPr>
        <w:t xml:space="preserve"> </w:t>
      </w:r>
      <w:proofErr w:type="spellStart"/>
      <w:r w:rsidRPr="009445EF">
        <w:rPr>
          <w:rFonts w:asciiTheme="minorHAnsi" w:hAnsiTheme="minorHAnsi"/>
          <w:szCs w:val="22"/>
          <w:lang w:val="en-US"/>
        </w:rPr>
        <w:t>planetei</w:t>
      </w:r>
      <w:proofErr w:type="spellEnd"/>
      <w:r>
        <w:rPr>
          <w:rFonts w:asciiTheme="minorHAnsi" w:hAnsiTheme="minorHAnsi"/>
          <w:szCs w:val="22"/>
          <w:lang w:val="en-US"/>
        </w:rPr>
        <w:t xml:space="preserve"> </w:t>
      </w:r>
      <w:proofErr w:type="spellStart"/>
      <w:r>
        <w:rPr>
          <w:rFonts w:asciiTheme="minorHAnsi" w:hAnsiTheme="minorHAnsi"/>
          <w:szCs w:val="22"/>
          <w:lang w:val="en-US"/>
        </w:rPr>
        <w:t>şi</w:t>
      </w:r>
      <w:proofErr w:type="spellEnd"/>
      <w:r>
        <w:rPr>
          <w:rFonts w:asciiTheme="minorHAnsi" w:hAnsiTheme="minorHAnsi"/>
          <w:szCs w:val="22"/>
          <w:lang w:val="en-US"/>
        </w:rPr>
        <w:t xml:space="preserve"> </w:t>
      </w:r>
      <w:proofErr w:type="spellStart"/>
      <w:r>
        <w:rPr>
          <w:rFonts w:asciiTheme="minorHAnsi" w:hAnsiTheme="minorHAnsi"/>
          <w:szCs w:val="22"/>
          <w:lang w:val="en-US"/>
        </w:rPr>
        <w:t>suprafaţ</w:t>
      </w:r>
      <w:r w:rsidRPr="009445EF">
        <w:rPr>
          <w:rFonts w:asciiTheme="minorHAnsi" w:hAnsiTheme="minorHAnsi"/>
          <w:szCs w:val="22"/>
          <w:lang w:val="en-US"/>
        </w:rPr>
        <w:t>a</w:t>
      </w:r>
      <w:proofErr w:type="spellEnd"/>
      <w:r w:rsidRPr="009445EF">
        <w:rPr>
          <w:rFonts w:asciiTheme="minorHAnsi" w:hAnsiTheme="minorHAnsi"/>
          <w:szCs w:val="22"/>
          <w:lang w:val="en-US"/>
        </w:rPr>
        <w:t xml:space="preserve"> </w:t>
      </w:r>
      <w:proofErr w:type="spellStart"/>
      <w:r w:rsidRPr="009445EF">
        <w:rPr>
          <w:rFonts w:asciiTheme="minorHAnsi" w:hAnsiTheme="minorHAnsi"/>
          <w:szCs w:val="22"/>
          <w:lang w:val="en-US"/>
        </w:rPr>
        <w:t>sa</w:t>
      </w:r>
      <w:proofErr w:type="spellEnd"/>
      <w:r>
        <w:rPr>
          <w:rFonts w:asciiTheme="minorHAnsi" w:hAnsiTheme="minorHAnsi"/>
          <w:szCs w:val="22"/>
          <w:lang w:val="en-US"/>
        </w:rPr>
        <w:t xml:space="preserve"> </w:t>
      </w:r>
      <w:proofErr w:type="spellStart"/>
      <w:r>
        <w:rPr>
          <w:rFonts w:asciiTheme="minorHAnsi" w:hAnsiTheme="minorHAnsi"/>
          <w:szCs w:val="22"/>
          <w:lang w:val="en-US"/>
        </w:rPr>
        <w:t>şi</w:t>
      </w:r>
      <w:proofErr w:type="spellEnd"/>
      <w:r>
        <w:rPr>
          <w:rFonts w:asciiTheme="minorHAnsi" w:hAnsiTheme="minorHAnsi"/>
          <w:szCs w:val="22"/>
          <w:lang w:val="en-US"/>
        </w:rPr>
        <w:t xml:space="preserve"> </w:t>
      </w:r>
      <w:proofErr w:type="spellStart"/>
      <w:r w:rsidRPr="009445EF">
        <w:rPr>
          <w:rFonts w:asciiTheme="minorHAnsi" w:hAnsiTheme="minorHAnsi"/>
          <w:szCs w:val="22"/>
          <w:lang w:val="en-US"/>
        </w:rPr>
        <w:t>transmi</w:t>
      </w:r>
      <w:r>
        <w:rPr>
          <w:rFonts w:asciiTheme="minorHAnsi" w:hAnsiTheme="minorHAnsi"/>
          <w:szCs w:val="22"/>
          <w:lang w:val="en-US"/>
        </w:rPr>
        <w:t>terea</w:t>
      </w:r>
      <w:proofErr w:type="spellEnd"/>
      <w:r>
        <w:rPr>
          <w:rFonts w:asciiTheme="minorHAnsi" w:hAnsiTheme="minorHAnsi"/>
          <w:szCs w:val="22"/>
          <w:lang w:val="en-US"/>
        </w:rPr>
        <w:t xml:space="preserve"> </w:t>
      </w:r>
      <w:proofErr w:type="spellStart"/>
      <w:r>
        <w:rPr>
          <w:rFonts w:asciiTheme="minorHAnsi" w:hAnsiTheme="minorHAnsi"/>
          <w:szCs w:val="22"/>
          <w:lang w:val="en-US"/>
        </w:rPr>
        <w:t>energiei</w:t>
      </w:r>
      <w:proofErr w:type="spellEnd"/>
      <w:r>
        <w:rPr>
          <w:rFonts w:asciiTheme="minorHAnsi" w:hAnsiTheme="minorHAnsi"/>
          <w:szCs w:val="22"/>
          <w:lang w:val="en-US"/>
        </w:rPr>
        <w:t xml:space="preserve"> </w:t>
      </w:r>
      <w:proofErr w:type="spellStart"/>
      <w:r>
        <w:rPr>
          <w:rFonts w:asciiTheme="minorHAnsi" w:hAnsiTheme="minorHAnsi"/>
          <w:szCs w:val="22"/>
          <w:lang w:val="en-US"/>
        </w:rPr>
        <w:t>termice</w:t>
      </w:r>
      <w:proofErr w:type="spellEnd"/>
      <w:r>
        <w:rPr>
          <w:rFonts w:asciiTheme="minorHAnsi" w:hAnsiTheme="minorHAnsi"/>
          <w:szCs w:val="22"/>
          <w:lang w:val="en-US"/>
        </w:rPr>
        <w:t xml:space="preserve"> sub </w:t>
      </w:r>
      <w:proofErr w:type="spellStart"/>
      <w:r>
        <w:rPr>
          <w:rFonts w:asciiTheme="minorHAnsi" w:hAnsiTheme="minorHAnsi"/>
          <w:szCs w:val="22"/>
          <w:lang w:val="en-US"/>
        </w:rPr>
        <w:t>formă</w:t>
      </w:r>
      <w:proofErr w:type="spellEnd"/>
      <w:r w:rsidRPr="009445EF">
        <w:rPr>
          <w:rFonts w:asciiTheme="minorHAnsi" w:hAnsiTheme="minorHAnsi"/>
          <w:szCs w:val="22"/>
          <w:lang w:val="en-US"/>
        </w:rPr>
        <w:t xml:space="preserve"> de </w:t>
      </w:r>
      <w:proofErr w:type="spellStart"/>
      <w:r w:rsidRPr="009445EF">
        <w:rPr>
          <w:rFonts w:asciiTheme="minorHAnsi" w:hAnsiTheme="minorHAnsi"/>
          <w:szCs w:val="22"/>
          <w:lang w:val="en-US"/>
        </w:rPr>
        <w:t>c</w:t>
      </w:r>
      <w:r>
        <w:rPr>
          <w:rFonts w:asciiTheme="minorHAnsi" w:hAnsiTheme="minorHAnsi"/>
          <w:szCs w:val="22"/>
          <w:lang w:val="en-US"/>
        </w:rPr>
        <w:t>aldură</w:t>
      </w:r>
      <w:proofErr w:type="spellEnd"/>
      <w:r>
        <w:rPr>
          <w:rFonts w:asciiTheme="minorHAnsi" w:hAnsiTheme="minorHAnsi"/>
          <w:szCs w:val="22"/>
          <w:lang w:val="en-US"/>
        </w:rPr>
        <w:t xml:space="preserve"> de la </w:t>
      </w:r>
      <w:proofErr w:type="spellStart"/>
      <w:r>
        <w:rPr>
          <w:rFonts w:asciiTheme="minorHAnsi" w:hAnsiTheme="minorHAnsi"/>
          <w:szCs w:val="22"/>
          <w:lang w:val="en-US"/>
        </w:rPr>
        <w:t>nucleu</w:t>
      </w:r>
      <w:proofErr w:type="spellEnd"/>
      <w:r>
        <w:rPr>
          <w:rFonts w:asciiTheme="minorHAnsi" w:hAnsiTheme="minorHAnsi"/>
          <w:szCs w:val="22"/>
          <w:lang w:val="en-US"/>
        </w:rPr>
        <w:t xml:space="preserve"> la </w:t>
      </w:r>
      <w:proofErr w:type="spellStart"/>
      <w:r>
        <w:rPr>
          <w:rFonts w:asciiTheme="minorHAnsi" w:hAnsiTheme="minorHAnsi"/>
          <w:szCs w:val="22"/>
          <w:lang w:val="en-US"/>
        </w:rPr>
        <w:t>suprafată</w:t>
      </w:r>
      <w:proofErr w:type="spellEnd"/>
      <w:r w:rsidRPr="009445EF">
        <w:rPr>
          <w:rFonts w:asciiTheme="minorHAnsi" w:hAnsiTheme="minorHAnsi"/>
          <w:szCs w:val="22"/>
          <w:lang w:val="en-US"/>
        </w:rPr>
        <w:t xml:space="preserve">. </w:t>
      </w:r>
    </w:p>
    <w:p w14:paraId="4C26F23C" w14:textId="77777777" w:rsidR="00664471" w:rsidRPr="00D65BAE" w:rsidRDefault="00664471" w:rsidP="00664471">
      <w:pPr>
        <w:pStyle w:val="BodyText"/>
        <w:spacing w:line="360" w:lineRule="auto"/>
        <w:jc w:val="both"/>
        <w:rPr>
          <w:rFonts w:asciiTheme="minorHAnsi" w:hAnsiTheme="minorHAnsi"/>
          <w:szCs w:val="24"/>
          <w:lang w:val="en-US"/>
        </w:rPr>
      </w:pPr>
      <w:r w:rsidRPr="00D65BAE">
        <w:rPr>
          <w:rFonts w:asciiTheme="minorHAnsi" w:hAnsiTheme="minorHAnsi"/>
          <w:szCs w:val="24"/>
          <w:lang w:val="en-US"/>
        </w:rPr>
        <w:t xml:space="preserve">Se </w:t>
      </w:r>
      <w:proofErr w:type="spellStart"/>
      <w:r w:rsidRPr="00D65BAE">
        <w:rPr>
          <w:rFonts w:asciiTheme="minorHAnsi" w:hAnsiTheme="minorHAnsi"/>
          <w:szCs w:val="24"/>
          <w:lang w:val="en-US"/>
        </w:rPr>
        <w:t>preconizeaza</w:t>
      </w:r>
      <w:proofErr w:type="spellEnd"/>
      <w:r w:rsidRPr="00D65BAE">
        <w:rPr>
          <w:rFonts w:asciiTheme="minorHAnsi" w:hAnsiTheme="minorHAnsi"/>
          <w:szCs w:val="24"/>
          <w:lang w:val="en-US"/>
        </w:rPr>
        <w:t xml:space="preserve"> </w:t>
      </w:r>
      <w:proofErr w:type="spellStart"/>
      <w:r w:rsidRPr="00D65BAE">
        <w:rPr>
          <w:rFonts w:asciiTheme="minorHAnsi" w:hAnsiTheme="minorHAnsi"/>
          <w:szCs w:val="24"/>
          <w:lang w:val="en-US"/>
        </w:rPr>
        <w:t>valorificarea</w:t>
      </w:r>
      <w:proofErr w:type="spellEnd"/>
      <w:r w:rsidRPr="00D65BAE">
        <w:rPr>
          <w:rFonts w:asciiTheme="minorHAnsi" w:hAnsiTheme="minorHAnsi"/>
          <w:szCs w:val="24"/>
          <w:lang w:val="en-US"/>
        </w:rPr>
        <w:t xml:space="preserve"> </w:t>
      </w:r>
      <w:proofErr w:type="spellStart"/>
      <w:r w:rsidRPr="00D65BAE">
        <w:rPr>
          <w:rFonts w:asciiTheme="minorHAnsi" w:hAnsiTheme="minorHAnsi"/>
          <w:szCs w:val="24"/>
          <w:lang w:val="en-US"/>
        </w:rPr>
        <w:t>potentialului</w:t>
      </w:r>
      <w:proofErr w:type="spellEnd"/>
      <w:r w:rsidRPr="00D65BAE">
        <w:rPr>
          <w:rFonts w:asciiTheme="minorHAnsi" w:hAnsiTheme="minorHAnsi"/>
          <w:szCs w:val="24"/>
          <w:lang w:val="en-US"/>
        </w:rPr>
        <w:t xml:space="preserve"> </w:t>
      </w:r>
      <w:proofErr w:type="spellStart"/>
      <w:r w:rsidRPr="00D65BAE">
        <w:rPr>
          <w:rFonts w:asciiTheme="minorHAnsi" w:hAnsiTheme="minorHAnsi"/>
          <w:szCs w:val="24"/>
          <w:lang w:val="en-US"/>
        </w:rPr>
        <w:t>geotermal</w:t>
      </w:r>
      <w:proofErr w:type="spellEnd"/>
      <w:r w:rsidRPr="00D65BAE">
        <w:rPr>
          <w:rFonts w:asciiTheme="minorHAnsi" w:hAnsiTheme="minorHAnsi"/>
          <w:szCs w:val="24"/>
          <w:lang w:val="en-US"/>
        </w:rPr>
        <w:t xml:space="preserve"> existent in </w:t>
      </w:r>
      <w:proofErr w:type="spellStart"/>
      <w:r w:rsidRPr="00D65BAE">
        <w:rPr>
          <w:rFonts w:asciiTheme="minorHAnsi" w:hAnsiTheme="minorHAnsi"/>
          <w:szCs w:val="24"/>
          <w:lang w:val="en-US"/>
        </w:rPr>
        <w:t>regiune</w:t>
      </w:r>
      <w:proofErr w:type="spellEnd"/>
      <w:r w:rsidRPr="00D65BAE">
        <w:rPr>
          <w:rFonts w:asciiTheme="minorHAnsi" w:hAnsiTheme="minorHAnsi"/>
          <w:szCs w:val="24"/>
          <w:lang w:val="en-US"/>
        </w:rPr>
        <w:t>.</w:t>
      </w:r>
    </w:p>
    <w:p w14:paraId="0D27B2A7" w14:textId="77777777" w:rsidR="00664471" w:rsidRPr="00D65BAE" w:rsidRDefault="00664471" w:rsidP="00664471">
      <w:pPr>
        <w:pStyle w:val="BodyText"/>
        <w:spacing w:line="360" w:lineRule="auto"/>
        <w:jc w:val="both"/>
        <w:rPr>
          <w:rFonts w:asciiTheme="minorHAnsi" w:hAnsiTheme="minorHAnsi" w:cstheme="minorHAnsi"/>
          <w:szCs w:val="24"/>
          <w:lang w:val="en-US"/>
        </w:rPr>
      </w:pPr>
      <w:r w:rsidRPr="00D65BAE">
        <w:rPr>
          <w:rFonts w:asciiTheme="minorHAnsi" w:hAnsiTheme="minorHAnsi" w:cstheme="minorHAnsi"/>
          <w:szCs w:val="24"/>
        </w:rPr>
        <w:t xml:space="preserve">UAT </w:t>
      </w:r>
      <w:proofErr w:type="spellStart"/>
      <w:r w:rsidRPr="00D65BAE">
        <w:rPr>
          <w:rFonts w:asciiTheme="minorHAnsi" w:hAnsiTheme="minorHAnsi" w:cstheme="minorHAnsi"/>
          <w:szCs w:val="24"/>
        </w:rPr>
        <w:t>Municipiul</w:t>
      </w:r>
      <w:proofErr w:type="spellEnd"/>
      <w:r w:rsidRPr="00D65BAE">
        <w:rPr>
          <w:rFonts w:asciiTheme="minorHAnsi" w:hAnsiTheme="minorHAnsi" w:cstheme="minorHAnsi"/>
          <w:szCs w:val="24"/>
        </w:rPr>
        <w:t xml:space="preserve"> Satu Mare </w:t>
      </w:r>
      <w:proofErr w:type="spellStart"/>
      <w:r w:rsidRPr="00D65BAE">
        <w:rPr>
          <w:rFonts w:asciiTheme="minorHAnsi" w:hAnsiTheme="minorHAnsi" w:cstheme="minorHAnsi"/>
          <w:szCs w:val="24"/>
        </w:rPr>
        <w:t>încurajează</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cetățenii</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să</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pună</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în</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aplicare</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proiecte</w:t>
      </w:r>
      <w:proofErr w:type="spellEnd"/>
      <w:r w:rsidRPr="00D65BAE">
        <w:rPr>
          <w:rFonts w:asciiTheme="minorHAnsi" w:hAnsiTheme="minorHAnsi" w:cstheme="minorHAnsi"/>
          <w:szCs w:val="24"/>
        </w:rPr>
        <w:t xml:space="preserve"> de </w:t>
      </w:r>
      <w:proofErr w:type="spellStart"/>
      <w:r w:rsidRPr="00D65BAE">
        <w:rPr>
          <w:rFonts w:asciiTheme="minorHAnsi" w:hAnsiTheme="minorHAnsi" w:cstheme="minorHAnsi"/>
          <w:szCs w:val="24"/>
        </w:rPr>
        <w:t>utilizare</w:t>
      </w:r>
      <w:proofErr w:type="spellEnd"/>
      <w:r w:rsidRPr="00D65BAE">
        <w:rPr>
          <w:rFonts w:asciiTheme="minorHAnsi" w:hAnsiTheme="minorHAnsi" w:cstheme="minorHAnsi"/>
          <w:szCs w:val="24"/>
        </w:rPr>
        <w:t xml:space="preserve"> a </w:t>
      </w:r>
      <w:proofErr w:type="spellStart"/>
      <w:r w:rsidRPr="00D65BAE">
        <w:rPr>
          <w:rFonts w:asciiTheme="minorHAnsi" w:hAnsiTheme="minorHAnsi" w:cstheme="minorHAnsi"/>
          <w:szCs w:val="24"/>
        </w:rPr>
        <w:t>resurselor</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energetice</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regenerabile</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în</w:t>
      </w:r>
      <w:proofErr w:type="spellEnd"/>
      <w:r w:rsidRPr="00D65BAE">
        <w:rPr>
          <w:rFonts w:asciiTheme="minorHAnsi" w:hAnsiTheme="minorHAnsi" w:cstheme="minorHAnsi"/>
          <w:szCs w:val="24"/>
        </w:rPr>
        <w:t xml:space="preserve"> special </w:t>
      </w:r>
      <w:proofErr w:type="spellStart"/>
      <w:r w:rsidRPr="00D65BAE">
        <w:rPr>
          <w:rFonts w:asciiTheme="minorHAnsi" w:hAnsiTheme="minorHAnsi" w:cstheme="minorHAnsi"/>
          <w:szCs w:val="24"/>
        </w:rPr>
        <w:t>energia</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geotermală</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solară</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și</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eoliană</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acordând</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sprijin</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tehnic</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și</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financiar</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inițiativelor</w:t>
      </w:r>
      <w:proofErr w:type="spellEnd"/>
      <w:r w:rsidRPr="00D65BAE">
        <w:rPr>
          <w:rFonts w:asciiTheme="minorHAnsi" w:hAnsiTheme="minorHAnsi" w:cstheme="minorHAnsi"/>
          <w:szCs w:val="24"/>
        </w:rPr>
        <w:t xml:space="preserve"> </w:t>
      </w:r>
      <w:proofErr w:type="spellStart"/>
      <w:r w:rsidRPr="00D65BAE">
        <w:rPr>
          <w:rFonts w:asciiTheme="minorHAnsi" w:hAnsiTheme="minorHAnsi" w:cstheme="minorHAnsi"/>
          <w:szCs w:val="24"/>
        </w:rPr>
        <w:t>particulare</w:t>
      </w:r>
      <w:proofErr w:type="spellEnd"/>
      <w:r w:rsidRPr="00D65BAE">
        <w:rPr>
          <w:rFonts w:asciiTheme="minorHAnsi" w:hAnsiTheme="minorHAnsi" w:cstheme="minorHAnsi"/>
          <w:szCs w:val="24"/>
        </w:rPr>
        <w:t>.</w:t>
      </w:r>
    </w:p>
    <w:p w14:paraId="46FD75C0" w14:textId="77777777" w:rsidR="00664471" w:rsidRDefault="00664471" w:rsidP="00664471">
      <w:pPr>
        <w:pStyle w:val="Heading2"/>
        <w:rPr>
          <w:rFonts w:asciiTheme="minorHAnsi" w:hAnsiTheme="minorHAnsi"/>
        </w:rPr>
      </w:pPr>
      <w:bookmarkStart w:id="39" w:name="_Toc23240624"/>
      <w:r w:rsidRPr="009445EF">
        <w:rPr>
          <w:rFonts w:asciiTheme="minorHAnsi" w:hAnsiTheme="minorHAnsi"/>
        </w:rPr>
        <w:lastRenderedPageBreak/>
        <w:t xml:space="preserve">5.5. </w:t>
      </w:r>
      <w:proofErr w:type="spellStart"/>
      <w:r w:rsidRPr="009445EF">
        <w:rPr>
          <w:rFonts w:asciiTheme="minorHAnsi" w:hAnsiTheme="minorHAnsi"/>
        </w:rPr>
        <w:t>Surse</w:t>
      </w:r>
      <w:proofErr w:type="spellEnd"/>
      <w:r w:rsidRPr="009445EF">
        <w:rPr>
          <w:rFonts w:asciiTheme="minorHAnsi" w:hAnsiTheme="minorHAnsi"/>
        </w:rPr>
        <w:t xml:space="preserve"> </w:t>
      </w:r>
      <w:proofErr w:type="spellStart"/>
      <w:r w:rsidRPr="009445EF">
        <w:rPr>
          <w:rFonts w:asciiTheme="minorHAnsi" w:hAnsiTheme="minorHAnsi"/>
        </w:rPr>
        <w:t>regenerabile</w:t>
      </w:r>
      <w:proofErr w:type="spellEnd"/>
      <w:r w:rsidRPr="009445EF">
        <w:rPr>
          <w:rFonts w:asciiTheme="minorHAnsi" w:hAnsiTheme="minorHAnsi"/>
        </w:rPr>
        <w:t xml:space="preserve"> de </w:t>
      </w:r>
      <w:proofErr w:type="spellStart"/>
      <w:r w:rsidRPr="009445EF">
        <w:rPr>
          <w:rFonts w:asciiTheme="minorHAnsi" w:hAnsiTheme="minorHAnsi"/>
        </w:rPr>
        <w:t>energie</w:t>
      </w:r>
      <w:proofErr w:type="spellEnd"/>
      <w:r w:rsidRPr="009445EF">
        <w:rPr>
          <w:rFonts w:asciiTheme="minorHAnsi" w:hAnsiTheme="minorHAnsi"/>
        </w:rPr>
        <w:t xml:space="preserve"> din </w:t>
      </w:r>
      <w:proofErr w:type="spellStart"/>
      <w:r w:rsidRPr="009445EF">
        <w:rPr>
          <w:rFonts w:asciiTheme="minorHAnsi" w:hAnsiTheme="minorHAnsi"/>
        </w:rPr>
        <w:t>biomasă</w:t>
      </w:r>
      <w:bookmarkEnd w:id="39"/>
      <w:proofErr w:type="spellEnd"/>
    </w:p>
    <w:p w14:paraId="049B32BA" w14:textId="77777777" w:rsidR="00664471" w:rsidRPr="00D65BAE" w:rsidRDefault="00664471" w:rsidP="00664471">
      <w:pPr>
        <w:spacing w:line="360" w:lineRule="auto"/>
        <w:jc w:val="both"/>
        <w:rPr>
          <w:sz w:val="24"/>
          <w:szCs w:val="24"/>
          <w:lang w:val="en-US"/>
        </w:rPr>
      </w:pPr>
      <w:r w:rsidRPr="00D65BAE">
        <w:rPr>
          <w:sz w:val="24"/>
          <w:szCs w:val="24"/>
        </w:rPr>
        <w:t xml:space="preserve">Deșeurile din biomasă și masa lemnoasă sunt utilizate la nivelul unor locuințe individuale de pe raza </w:t>
      </w:r>
      <w:r>
        <w:rPr>
          <w:sz w:val="24"/>
          <w:szCs w:val="24"/>
        </w:rPr>
        <w:t>Municipiului Satu Mare</w:t>
      </w:r>
      <w:r w:rsidRPr="00D65BAE">
        <w:rPr>
          <w:sz w:val="24"/>
          <w:szCs w:val="24"/>
        </w:rPr>
        <w:t>, fără să existe informații precise privind cantitățile utilizate.</w:t>
      </w:r>
    </w:p>
    <w:p w14:paraId="50F5B33B" w14:textId="77777777" w:rsidR="00664471" w:rsidRPr="009445EF" w:rsidRDefault="00664471" w:rsidP="00664471">
      <w:pPr>
        <w:pStyle w:val="Heading1"/>
        <w:spacing w:before="120" w:after="120"/>
        <w:rPr>
          <w:rFonts w:asciiTheme="minorHAnsi" w:hAnsiTheme="minorHAnsi"/>
        </w:rPr>
      </w:pPr>
      <w:bookmarkStart w:id="40" w:name="_Toc23240625"/>
      <w:proofErr w:type="spellStart"/>
      <w:r w:rsidRPr="009445EF">
        <w:rPr>
          <w:rFonts w:asciiTheme="minorHAnsi" w:hAnsiTheme="minorHAnsi"/>
        </w:rPr>
        <w:t>Analiza</w:t>
      </w:r>
      <w:proofErr w:type="spellEnd"/>
      <w:r w:rsidRPr="009445EF">
        <w:rPr>
          <w:rFonts w:asciiTheme="minorHAnsi" w:hAnsiTheme="minorHAnsi"/>
        </w:rPr>
        <w:t xml:space="preserve"> </w:t>
      </w:r>
      <w:proofErr w:type="spellStart"/>
      <w:r w:rsidRPr="009445EF">
        <w:rPr>
          <w:rFonts w:asciiTheme="minorHAnsi" w:hAnsiTheme="minorHAnsi"/>
        </w:rPr>
        <w:t>energetică</w:t>
      </w:r>
      <w:proofErr w:type="spellEnd"/>
      <w:r w:rsidRPr="009445EF">
        <w:rPr>
          <w:rFonts w:asciiTheme="minorHAnsi" w:hAnsiTheme="minorHAnsi"/>
        </w:rPr>
        <w:t xml:space="preserve"> la </w:t>
      </w:r>
      <w:proofErr w:type="spellStart"/>
      <w:r w:rsidRPr="009445EF">
        <w:rPr>
          <w:rFonts w:asciiTheme="minorHAnsi" w:hAnsiTheme="minorHAnsi"/>
        </w:rPr>
        <w:t>nivelul</w:t>
      </w:r>
      <w:proofErr w:type="spellEnd"/>
      <w:r w:rsidRPr="009445EF">
        <w:rPr>
          <w:rFonts w:asciiTheme="minorHAnsi" w:hAnsiTheme="minorHAnsi"/>
        </w:rPr>
        <w:t xml:space="preserve"> </w:t>
      </w:r>
      <w:proofErr w:type="spellStart"/>
      <w:r w:rsidRPr="009445EF">
        <w:rPr>
          <w:rFonts w:asciiTheme="minorHAnsi" w:hAnsiTheme="minorHAnsi"/>
        </w:rPr>
        <w:t>Municipiului</w:t>
      </w:r>
      <w:proofErr w:type="spellEnd"/>
      <w:r w:rsidRPr="009445EF">
        <w:rPr>
          <w:rFonts w:asciiTheme="minorHAnsi" w:hAnsiTheme="minorHAnsi"/>
        </w:rPr>
        <w:t xml:space="preserve"> </w:t>
      </w:r>
      <w:bookmarkStart w:id="41" w:name="_Toc493942765"/>
      <w:bookmarkStart w:id="42" w:name="_Toc493943848"/>
      <w:bookmarkStart w:id="43" w:name="_Toc493946915"/>
      <w:bookmarkStart w:id="44" w:name="_Toc494104483"/>
      <w:bookmarkStart w:id="45" w:name="_Toc493942766"/>
      <w:bookmarkStart w:id="46" w:name="_Toc493943849"/>
      <w:bookmarkStart w:id="47" w:name="_Toc493946916"/>
      <w:bookmarkStart w:id="48" w:name="_Toc494104484"/>
      <w:bookmarkEnd w:id="41"/>
      <w:bookmarkEnd w:id="42"/>
      <w:bookmarkEnd w:id="43"/>
      <w:bookmarkEnd w:id="44"/>
      <w:bookmarkEnd w:id="45"/>
      <w:bookmarkEnd w:id="46"/>
      <w:bookmarkEnd w:id="47"/>
      <w:bookmarkEnd w:id="48"/>
      <w:r>
        <w:rPr>
          <w:rFonts w:asciiTheme="minorHAnsi" w:hAnsiTheme="minorHAnsi"/>
        </w:rPr>
        <w:t>Satu Mare</w:t>
      </w:r>
      <w:bookmarkEnd w:id="40"/>
    </w:p>
    <w:p w14:paraId="7CE9B7F8" w14:textId="77777777" w:rsidR="00664471" w:rsidRPr="009445EF" w:rsidRDefault="00664471" w:rsidP="00664471">
      <w:pPr>
        <w:spacing w:after="0" w:line="360" w:lineRule="auto"/>
        <w:jc w:val="both"/>
        <w:rPr>
          <w:sz w:val="24"/>
        </w:rPr>
      </w:pPr>
      <w:r w:rsidRPr="009445EF">
        <w:rPr>
          <w:sz w:val="24"/>
        </w:rPr>
        <w:t xml:space="preserve">În acest capitol se prezintă datele de consum energetic la nivelul Municipiului, în special cele care privesc obiective publice. Organizarea este realizată pe sectoare după cum urmează: sectorul </w:t>
      </w:r>
      <w:proofErr w:type="spellStart"/>
      <w:r w:rsidRPr="009445EF">
        <w:rPr>
          <w:sz w:val="24"/>
        </w:rPr>
        <w:t>rezidenţial</w:t>
      </w:r>
      <w:proofErr w:type="spellEnd"/>
      <w:r w:rsidRPr="009445EF">
        <w:rPr>
          <w:sz w:val="24"/>
        </w:rPr>
        <w:t xml:space="preserve">, sectorul clădiri publice, sectorul transport, sectorul apă, sectorul salubrizare, sectorul iluminat public. </w:t>
      </w:r>
    </w:p>
    <w:p w14:paraId="2D43A79F" w14:textId="77777777" w:rsidR="00664471" w:rsidRPr="009445EF" w:rsidRDefault="00664471" w:rsidP="00664471">
      <w:pPr>
        <w:pStyle w:val="Heading2"/>
        <w:spacing w:before="120" w:after="120"/>
        <w:rPr>
          <w:rFonts w:asciiTheme="minorHAnsi" w:hAnsiTheme="minorHAnsi"/>
        </w:rPr>
      </w:pPr>
      <w:bookmarkStart w:id="49" w:name="_Toc23240626"/>
      <w:r w:rsidRPr="009445EF">
        <w:rPr>
          <w:rFonts w:asciiTheme="minorHAnsi" w:hAnsiTheme="minorHAnsi"/>
        </w:rPr>
        <w:t xml:space="preserve">6.1. </w:t>
      </w:r>
      <w:proofErr w:type="spellStart"/>
      <w:r w:rsidRPr="009445EF">
        <w:rPr>
          <w:rFonts w:asciiTheme="minorHAnsi" w:hAnsiTheme="minorHAnsi"/>
        </w:rPr>
        <w:t>Sectorul</w:t>
      </w:r>
      <w:proofErr w:type="spellEnd"/>
      <w:r>
        <w:rPr>
          <w:rFonts w:asciiTheme="minorHAnsi" w:hAnsiTheme="minorHAnsi"/>
        </w:rPr>
        <w:t xml:space="preserve"> </w:t>
      </w:r>
      <w:proofErr w:type="spellStart"/>
      <w:r w:rsidRPr="009445EF">
        <w:rPr>
          <w:rFonts w:asciiTheme="minorHAnsi" w:hAnsiTheme="minorHAnsi"/>
        </w:rPr>
        <w:t>rezidenţial</w:t>
      </w:r>
      <w:proofErr w:type="spellEnd"/>
      <w:r w:rsidRPr="009445EF">
        <w:rPr>
          <w:rFonts w:asciiTheme="minorHAnsi" w:hAnsiTheme="minorHAnsi"/>
        </w:rPr>
        <w:t xml:space="preserve"> de </w:t>
      </w:r>
      <w:proofErr w:type="spellStart"/>
      <w:r w:rsidRPr="009445EF">
        <w:rPr>
          <w:rFonts w:asciiTheme="minorHAnsi" w:hAnsiTheme="minorHAnsi"/>
        </w:rPr>
        <w:t>clădiri</w:t>
      </w:r>
      <w:proofErr w:type="spellEnd"/>
      <w:r w:rsidRPr="009445EF">
        <w:rPr>
          <w:rFonts w:asciiTheme="minorHAnsi" w:hAnsiTheme="minorHAnsi"/>
        </w:rPr>
        <w:t xml:space="preserve"> </w:t>
      </w:r>
      <w:proofErr w:type="spellStart"/>
      <w:r w:rsidRPr="009445EF">
        <w:rPr>
          <w:rFonts w:asciiTheme="minorHAnsi" w:hAnsiTheme="minorHAnsi"/>
        </w:rPr>
        <w:t>pentru</w:t>
      </w:r>
      <w:proofErr w:type="spellEnd"/>
      <w:r w:rsidRPr="009445EF">
        <w:rPr>
          <w:rFonts w:asciiTheme="minorHAnsi" w:hAnsiTheme="minorHAnsi"/>
        </w:rPr>
        <w:t xml:space="preserve"> </w:t>
      </w:r>
      <w:proofErr w:type="spellStart"/>
      <w:r>
        <w:rPr>
          <w:rFonts w:asciiTheme="minorHAnsi" w:hAnsiTheme="minorHAnsi"/>
        </w:rPr>
        <w:t>locuinţe</w:t>
      </w:r>
      <w:proofErr w:type="spellEnd"/>
      <w:r w:rsidRPr="009445EF">
        <w:rPr>
          <w:rFonts w:asciiTheme="minorHAnsi" w:hAnsiTheme="minorHAnsi"/>
        </w:rPr>
        <w:t xml:space="preserve"> </w:t>
      </w:r>
      <w:proofErr w:type="spellStart"/>
      <w:r w:rsidRPr="009445EF">
        <w:rPr>
          <w:rFonts w:asciiTheme="minorHAnsi" w:hAnsiTheme="minorHAnsi"/>
        </w:rPr>
        <w:t>individuale</w:t>
      </w:r>
      <w:proofErr w:type="spellEnd"/>
      <w:r>
        <w:rPr>
          <w:rFonts w:asciiTheme="minorHAnsi" w:hAnsiTheme="minorHAnsi"/>
        </w:rPr>
        <w:t xml:space="preserve"> </w:t>
      </w:r>
      <w:proofErr w:type="spellStart"/>
      <w:r>
        <w:rPr>
          <w:rFonts w:asciiTheme="minorHAnsi" w:hAnsiTheme="minorHAnsi"/>
        </w:rPr>
        <w:t>şi</w:t>
      </w:r>
      <w:proofErr w:type="spellEnd"/>
      <w:r>
        <w:rPr>
          <w:rFonts w:asciiTheme="minorHAnsi" w:hAnsiTheme="minorHAnsi"/>
        </w:rPr>
        <w:t xml:space="preserve"> </w:t>
      </w:r>
      <w:proofErr w:type="spellStart"/>
      <w:r w:rsidRPr="009445EF">
        <w:rPr>
          <w:rFonts w:asciiTheme="minorHAnsi" w:hAnsiTheme="minorHAnsi"/>
        </w:rPr>
        <w:t>colective</w:t>
      </w:r>
      <w:bookmarkEnd w:id="49"/>
      <w:proofErr w:type="spellEnd"/>
    </w:p>
    <w:p w14:paraId="1782426D" w14:textId="77777777" w:rsidR="00664471" w:rsidRDefault="00664471" w:rsidP="00664471">
      <w:pPr>
        <w:pStyle w:val="BodyText"/>
        <w:spacing w:line="360" w:lineRule="auto"/>
        <w:jc w:val="both"/>
        <w:rPr>
          <w:rFonts w:asciiTheme="minorHAnsi" w:hAnsiTheme="minorHAnsi"/>
          <w:szCs w:val="22"/>
        </w:rPr>
      </w:pPr>
      <w:proofErr w:type="spellStart"/>
      <w:r w:rsidRPr="009445EF">
        <w:rPr>
          <w:rFonts w:asciiTheme="minorHAnsi" w:hAnsiTheme="minorHAnsi"/>
          <w:szCs w:val="22"/>
        </w:rPr>
        <w:t>Consumurile</w:t>
      </w:r>
      <w:proofErr w:type="spellEnd"/>
      <w:r w:rsidRPr="009445EF">
        <w:rPr>
          <w:rFonts w:asciiTheme="minorHAnsi" w:hAnsiTheme="minorHAnsi"/>
          <w:szCs w:val="22"/>
        </w:rPr>
        <w:t xml:space="preserve"> </w:t>
      </w:r>
      <w:proofErr w:type="spellStart"/>
      <w:r w:rsidRPr="009445EF">
        <w:rPr>
          <w:rFonts w:asciiTheme="minorHAnsi" w:hAnsiTheme="minorHAnsi"/>
          <w:szCs w:val="22"/>
        </w:rPr>
        <w:t>energetice</w:t>
      </w:r>
      <w:proofErr w:type="spellEnd"/>
      <w:r>
        <w:rPr>
          <w:rFonts w:asciiTheme="minorHAnsi" w:hAnsiTheme="minorHAnsi"/>
          <w:szCs w:val="22"/>
        </w:rPr>
        <w:t xml:space="preserve"> ale </w:t>
      </w:r>
      <w:proofErr w:type="spellStart"/>
      <w:r>
        <w:rPr>
          <w:rFonts w:asciiTheme="minorHAnsi" w:hAnsiTheme="minorHAnsi"/>
          <w:szCs w:val="22"/>
        </w:rPr>
        <w:t>acestui</w:t>
      </w:r>
      <w:proofErr w:type="spellEnd"/>
      <w:r>
        <w:rPr>
          <w:rFonts w:asciiTheme="minorHAnsi" w:hAnsiTheme="minorHAnsi"/>
          <w:szCs w:val="22"/>
        </w:rPr>
        <w:t xml:space="preserve"> sector sunt </w:t>
      </w:r>
      <w:proofErr w:type="spellStart"/>
      <w:r>
        <w:rPr>
          <w:rFonts w:asciiTheme="minorHAnsi" w:hAnsiTheme="minorHAnsi"/>
          <w:szCs w:val="22"/>
        </w:rPr>
        <w:t>evidenţiate</w:t>
      </w:r>
      <w:proofErr w:type="spellEnd"/>
      <w:r>
        <w:rPr>
          <w:rFonts w:asciiTheme="minorHAnsi" w:hAnsiTheme="minorHAnsi"/>
          <w:szCs w:val="22"/>
        </w:rPr>
        <w:t xml:space="preserve"> </w:t>
      </w:r>
      <w:proofErr w:type="spellStart"/>
      <w:r>
        <w:rPr>
          <w:rFonts w:asciiTheme="minorHAnsi" w:hAnsiTheme="minorHAnsi"/>
          <w:szCs w:val="22"/>
        </w:rPr>
        <w:t>în</w:t>
      </w:r>
      <w:proofErr w:type="spellEnd"/>
      <w:r>
        <w:rPr>
          <w:rFonts w:asciiTheme="minorHAnsi" w:hAnsiTheme="minorHAnsi"/>
          <w:szCs w:val="22"/>
        </w:rPr>
        <w:t xml:space="preserve"> </w:t>
      </w:r>
      <w:proofErr w:type="spellStart"/>
      <w:r>
        <w:rPr>
          <w:rFonts w:asciiTheme="minorHAnsi" w:hAnsiTheme="minorHAnsi"/>
          <w:szCs w:val="22"/>
        </w:rPr>
        <w:t>tabelul</w:t>
      </w:r>
      <w:proofErr w:type="spellEnd"/>
      <w:r>
        <w:rPr>
          <w:rFonts w:asciiTheme="minorHAnsi" w:hAnsiTheme="minorHAnsi"/>
          <w:szCs w:val="22"/>
        </w:rPr>
        <w:t xml:space="preserve"> </w:t>
      </w:r>
      <w:proofErr w:type="spellStart"/>
      <w:r>
        <w:rPr>
          <w:rFonts w:asciiTheme="minorHAnsi" w:hAnsiTheme="minorHAnsi"/>
          <w:szCs w:val="22"/>
        </w:rPr>
        <w:t>urmă</w:t>
      </w:r>
      <w:r w:rsidRPr="009445EF">
        <w:rPr>
          <w:rFonts w:asciiTheme="minorHAnsi" w:hAnsiTheme="minorHAnsi"/>
          <w:szCs w:val="22"/>
        </w:rPr>
        <w:t>tor</w:t>
      </w:r>
      <w:proofErr w:type="spellEnd"/>
      <w:r w:rsidRPr="009445EF">
        <w:rPr>
          <w:rFonts w:asciiTheme="minorHAnsi" w:hAnsiTheme="minorHAnsi"/>
          <w:szCs w:val="22"/>
        </w:rPr>
        <w:t xml:space="preserve">, </w:t>
      </w:r>
      <w:proofErr w:type="spellStart"/>
      <w:r w:rsidRPr="009445EF">
        <w:rPr>
          <w:rFonts w:asciiTheme="minorHAnsi" w:hAnsiTheme="minorHAnsi"/>
          <w:szCs w:val="22"/>
        </w:rPr>
        <w:t>datele</w:t>
      </w:r>
      <w:proofErr w:type="spellEnd"/>
      <w:r w:rsidRPr="009445EF">
        <w:rPr>
          <w:rFonts w:asciiTheme="minorHAnsi" w:hAnsiTheme="minorHAnsi"/>
          <w:szCs w:val="22"/>
        </w:rPr>
        <w:t xml:space="preserve"> </w:t>
      </w:r>
      <w:proofErr w:type="spellStart"/>
      <w:r w:rsidRPr="009445EF">
        <w:rPr>
          <w:rFonts w:asciiTheme="minorHAnsi" w:hAnsiTheme="minorHAnsi"/>
          <w:szCs w:val="22"/>
        </w:rPr>
        <w:t>fiind</w:t>
      </w:r>
      <w:proofErr w:type="spellEnd"/>
      <w:r w:rsidRPr="009445EF">
        <w:rPr>
          <w:rFonts w:asciiTheme="minorHAnsi" w:hAnsiTheme="minorHAnsi"/>
          <w:szCs w:val="22"/>
        </w:rPr>
        <w:t xml:space="preserve"> </w:t>
      </w:r>
      <w:proofErr w:type="spellStart"/>
      <w:r w:rsidRPr="009445EF">
        <w:rPr>
          <w:rFonts w:asciiTheme="minorHAnsi" w:hAnsiTheme="minorHAnsi"/>
          <w:szCs w:val="22"/>
        </w:rPr>
        <w:t>furnizate</w:t>
      </w:r>
      <w:proofErr w:type="spellEnd"/>
      <w:r w:rsidRPr="009445EF">
        <w:rPr>
          <w:rFonts w:asciiTheme="minorHAnsi" w:hAnsiTheme="minorHAnsi"/>
          <w:szCs w:val="22"/>
        </w:rPr>
        <w:t xml:space="preserve"> de </w:t>
      </w:r>
      <w:proofErr w:type="spellStart"/>
      <w:r w:rsidRPr="009445EF">
        <w:rPr>
          <w:rFonts w:asciiTheme="minorHAnsi" w:hAnsiTheme="minorHAnsi"/>
          <w:szCs w:val="22"/>
        </w:rPr>
        <w:t>operatorul</w:t>
      </w:r>
      <w:proofErr w:type="spellEnd"/>
      <w:r w:rsidRPr="009445EF">
        <w:rPr>
          <w:rFonts w:asciiTheme="minorHAnsi" w:hAnsiTheme="minorHAnsi"/>
          <w:szCs w:val="22"/>
        </w:rPr>
        <w:t xml:space="preserve"> regional de </w:t>
      </w:r>
      <w:proofErr w:type="spellStart"/>
      <w:r>
        <w:rPr>
          <w:rFonts w:asciiTheme="minorHAnsi" w:hAnsiTheme="minorHAnsi"/>
          <w:szCs w:val="22"/>
        </w:rPr>
        <w:t>distribuţi</w:t>
      </w:r>
      <w:r w:rsidRPr="009445EF">
        <w:rPr>
          <w:rFonts w:asciiTheme="minorHAnsi" w:hAnsiTheme="minorHAnsi"/>
          <w:szCs w:val="22"/>
        </w:rPr>
        <w:t>e</w:t>
      </w:r>
      <w:proofErr w:type="spellEnd"/>
      <w:r w:rsidRPr="009445EF">
        <w:rPr>
          <w:rFonts w:asciiTheme="minorHAnsi" w:hAnsiTheme="minorHAnsi"/>
          <w:szCs w:val="22"/>
        </w:rPr>
        <w:t xml:space="preserve"> </w:t>
      </w:r>
      <w:proofErr w:type="gramStart"/>
      <w:r w:rsidRPr="009445EF">
        <w:rPr>
          <w:rFonts w:asciiTheme="minorHAnsi" w:hAnsiTheme="minorHAnsi"/>
          <w:szCs w:val="22"/>
        </w:rPr>
        <w:t>a</w:t>
      </w:r>
      <w:proofErr w:type="gramEnd"/>
      <w:r w:rsidRPr="009445EF">
        <w:rPr>
          <w:rFonts w:asciiTheme="minorHAnsi" w:hAnsiTheme="minorHAnsi"/>
          <w:szCs w:val="22"/>
        </w:rPr>
        <w:t xml:space="preserve"> </w:t>
      </w:r>
      <w:proofErr w:type="spellStart"/>
      <w:r w:rsidRPr="009445EF">
        <w:rPr>
          <w:rFonts w:asciiTheme="minorHAnsi" w:hAnsiTheme="minorHAnsi"/>
          <w:szCs w:val="22"/>
        </w:rPr>
        <w:t>energiei</w:t>
      </w:r>
      <w:proofErr w:type="spellEnd"/>
      <w:r w:rsidRPr="009445EF">
        <w:rPr>
          <w:rFonts w:asciiTheme="minorHAnsi" w:hAnsiTheme="minorHAnsi"/>
          <w:szCs w:val="22"/>
        </w:rPr>
        <w:t xml:space="preserve"> </w:t>
      </w:r>
      <w:proofErr w:type="spellStart"/>
      <w:r w:rsidRPr="009445EF">
        <w:rPr>
          <w:rFonts w:asciiTheme="minorHAnsi" w:hAnsiTheme="minorHAnsi"/>
          <w:szCs w:val="22"/>
        </w:rPr>
        <w:t>electrice</w:t>
      </w:r>
      <w:proofErr w:type="spellEnd"/>
      <w:r w:rsidRPr="009445EF">
        <w:rPr>
          <w:rFonts w:asciiTheme="minorHAnsi" w:hAnsiTheme="minorHAnsi"/>
          <w:szCs w:val="22"/>
        </w:rPr>
        <w:t xml:space="preserve"> </w:t>
      </w:r>
      <w:proofErr w:type="spellStart"/>
      <w:r w:rsidRPr="009445EF">
        <w:rPr>
          <w:rFonts w:asciiTheme="minorHAnsi" w:hAnsiTheme="minorHAnsi"/>
          <w:szCs w:val="22"/>
        </w:rPr>
        <w:t>Societatea</w:t>
      </w:r>
      <w:proofErr w:type="spellEnd"/>
      <w:r w:rsidRPr="009445EF">
        <w:rPr>
          <w:rFonts w:asciiTheme="minorHAnsi" w:hAnsiTheme="minorHAnsi"/>
          <w:szCs w:val="22"/>
        </w:rPr>
        <w:t xml:space="preserve"> de </w:t>
      </w:r>
      <w:proofErr w:type="spellStart"/>
      <w:r>
        <w:rPr>
          <w:rFonts w:asciiTheme="minorHAnsi" w:hAnsiTheme="minorHAnsi"/>
          <w:szCs w:val="22"/>
        </w:rPr>
        <w:t>Distribuţi</w:t>
      </w:r>
      <w:r w:rsidRPr="009445EF">
        <w:rPr>
          <w:rFonts w:asciiTheme="minorHAnsi" w:hAnsiTheme="minorHAnsi"/>
          <w:szCs w:val="22"/>
        </w:rPr>
        <w:t>e</w:t>
      </w:r>
      <w:proofErr w:type="spellEnd"/>
      <w:r w:rsidRPr="009445EF">
        <w:rPr>
          <w:rFonts w:asciiTheme="minorHAnsi" w:hAnsiTheme="minorHAnsi"/>
          <w:szCs w:val="22"/>
        </w:rPr>
        <w:t xml:space="preserve"> a </w:t>
      </w:r>
      <w:proofErr w:type="spellStart"/>
      <w:r w:rsidRPr="009445EF">
        <w:rPr>
          <w:rFonts w:asciiTheme="minorHAnsi" w:hAnsiTheme="minorHAnsi"/>
          <w:szCs w:val="22"/>
        </w:rPr>
        <w:t>Energiei</w:t>
      </w:r>
      <w:proofErr w:type="spellEnd"/>
      <w:r w:rsidRPr="009445EF">
        <w:rPr>
          <w:rFonts w:asciiTheme="minorHAnsi" w:hAnsiTheme="minorHAnsi"/>
          <w:szCs w:val="22"/>
        </w:rPr>
        <w:t xml:space="preserve"> </w:t>
      </w:r>
      <w:proofErr w:type="spellStart"/>
      <w:r w:rsidRPr="009445EF">
        <w:rPr>
          <w:rFonts w:asciiTheme="minorHAnsi" w:hAnsiTheme="minorHAnsi"/>
          <w:szCs w:val="22"/>
        </w:rPr>
        <w:t>Electrice</w:t>
      </w:r>
      <w:proofErr w:type="spellEnd"/>
      <w:r w:rsidRPr="009445EF">
        <w:rPr>
          <w:rFonts w:asciiTheme="minorHAnsi" w:hAnsiTheme="minorHAnsi"/>
          <w:szCs w:val="22"/>
        </w:rPr>
        <w:t xml:space="preserve"> (SDEE) </w:t>
      </w:r>
      <w:proofErr w:type="spellStart"/>
      <w:r w:rsidRPr="009445EF">
        <w:rPr>
          <w:rFonts w:asciiTheme="minorHAnsi" w:hAnsiTheme="minorHAnsi"/>
          <w:szCs w:val="22"/>
        </w:rPr>
        <w:t>Transilvania</w:t>
      </w:r>
      <w:proofErr w:type="spellEnd"/>
      <w:r w:rsidRPr="009445EF">
        <w:rPr>
          <w:rFonts w:asciiTheme="minorHAnsi" w:hAnsiTheme="minorHAnsi"/>
          <w:szCs w:val="22"/>
        </w:rPr>
        <w:t xml:space="preserve"> </w:t>
      </w:r>
      <w:r>
        <w:rPr>
          <w:rFonts w:asciiTheme="minorHAnsi" w:hAnsiTheme="minorHAnsi"/>
          <w:szCs w:val="22"/>
        </w:rPr>
        <w:t>Nord</w:t>
      </w:r>
      <w:r w:rsidRPr="009445EF">
        <w:rPr>
          <w:rFonts w:asciiTheme="minorHAnsi" w:hAnsiTheme="minorHAnsi"/>
          <w:szCs w:val="22"/>
        </w:rPr>
        <w:t xml:space="preserve"> – </w:t>
      </w:r>
      <w:proofErr w:type="spellStart"/>
      <w:r w:rsidRPr="009445EF">
        <w:rPr>
          <w:rFonts w:asciiTheme="minorHAnsi" w:hAnsiTheme="minorHAnsi"/>
          <w:szCs w:val="22"/>
        </w:rPr>
        <w:t>Sucursala</w:t>
      </w:r>
      <w:proofErr w:type="spellEnd"/>
      <w:r w:rsidRPr="009445EF">
        <w:rPr>
          <w:rFonts w:asciiTheme="minorHAnsi" w:hAnsiTheme="minorHAnsi"/>
          <w:szCs w:val="22"/>
        </w:rPr>
        <w:t xml:space="preserve"> </w:t>
      </w:r>
      <w:r>
        <w:rPr>
          <w:rFonts w:asciiTheme="minorHAnsi" w:hAnsiTheme="minorHAnsi"/>
          <w:szCs w:val="22"/>
        </w:rPr>
        <w:t>Satu Mare</w:t>
      </w:r>
      <w:r w:rsidRPr="009445EF">
        <w:rPr>
          <w:rFonts w:asciiTheme="minorHAnsi" w:hAnsiTheme="minorHAnsi"/>
          <w:szCs w:val="22"/>
        </w:rPr>
        <w:t xml:space="preserve"> </w:t>
      </w:r>
      <w:proofErr w:type="spellStart"/>
      <w:r w:rsidRPr="009445EF">
        <w:rPr>
          <w:rFonts w:asciiTheme="minorHAnsi" w:hAnsiTheme="minorHAnsi"/>
          <w:szCs w:val="22"/>
        </w:rPr>
        <w:t>şi</w:t>
      </w:r>
      <w:proofErr w:type="spellEnd"/>
      <w:r w:rsidRPr="009445EF">
        <w:rPr>
          <w:rFonts w:asciiTheme="minorHAnsi" w:hAnsiTheme="minorHAnsi"/>
          <w:szCs w:val="22"/>
        </w:rPr>
        <w:t xml:space="preserve"> de </w:t>
      </w:r>
      <w:proofErr w:type="spellStart"/>
      <w:r w:rsidRPr="009445EF">
        <w:rPr>
          <w:rFonts w:asciiTheme="minorHAnsi" w:hAnsiTheme="minorHAnsi"/>
          <w:szCs w:val="22"/>
        </w:rPr>
        <w:t>către</w:t>
      </w:r>
      <w:proofErr w:type="spellEnd"/>
      <w:r w:rsidRPr="009445EF">
        <w:rPr>
          <w:rFonts w:asciiTheme="minorHAnsi" w:hAnsiTheme="minorHAnsi"/>
          <w:szCs w:val="22"/>
        </w:rPr>
        <w:t xml:space="preserve"> </w:t>
      </w:r>
      <w:proofErr w:type="spellStart"/>
      <w:r w:rsidRPr="009445EF">
        <w:rPr>
          <w:rFonts w:asciiTheme="minorHAnsi" w:hAnsiTheme="minorHAnsi"/>
          <w:szCs w:val="22"/>
        </w:rPr>
        <w:t>operatorul</w:t>
      </w:r>
      <w:proofErr w:type="spellEnd"/>
      <w:r w:rsidRPr="009445EF">
        <w:rPr>
          <w:rFonts w:asciiTheme="minorHAnsi" w:hAnsiTheme="minorHAnsi"/>
          <w:szCs w:val="22"/>
        </w:rPr>
        <w:t xml:space="preserve"> regional de </w:t>
      </w:r>
      <w:proofErr w:type="spellStart"/>
      <w:r>
        <w:rPr>
          <w:rFonts w:asciiTheme="minorHAnsi" w:hAnsiTheme="minorHAnsi"/>
          <w:szCs w:val="22"/>
        </w:rPr>
        <w:t>distribuţi</w:t>
      </w:r>
      <w:r w:rsidRPr="009445EF">
        <w:rPr>
          <w:rFonts w:asciiTheme="minorHAnsi" w:hAnsiTheme="minorHAnsi"/>
          <w:szCs w:val="22"/>
        </w:rPr>
        <w:t>e</w:t>
      </w:r>
      <w:proofErr w:type="spellEnd"/>
      <w:r w:rsidRPr="009445EF">
        <w:rPr>
          <w:rFonts w:asciiTheme="minorHAnsi" w:hAnsiTheme="minorHAnsi"/>
          <w:szCs w:val="22"/>
        </w:rPr>
        <w:t xml:space="preserve"> a </w:t>
      </w:r>
      <w:proofErr w:type="spellStart"/>
      <w:r w:rsidRPr="009445EF">
        <w:rPr>
          <w:rFonts w:asciiTheme="minorHAnsi" w:hAnsiTheme="minorHAnsi"/>
          <w:szCs w:val="22"/>
        </w:rPr>
        <w:t>gazului</w:t>
      </w:r>
      <w:proofErr w:type="spellEnd"/>
      <w:r w:rsidRPr="009445EF">
        <w:rPr>
          <w:rFonts w:asciiTheme="minorHAnsi" w:hAnsiTheme="minorHAnsi"/>
          <w:szCs w:val="22"/>
        </w:rPr>
        <w:t xml:space="preserve"> </w:t>
      </w:r>
      <w:proofErr w:type="spellStart"/>
      <w:r w:rsidRPr="009445EF">
        <w:rPr>
          <w:rFonts w:asciiTheme="minorHAnsi" w:hAnsiTheme="minorHAnsi"/>
          <w:szCs w:val="22"/>
        </w:rPr>
        <w:t>metan</w:t>
      </w:r>
      <w:proofErr w:type="spellEnd"/>
      <w:r w:rsidRPr="009445EF">
        <w:rPr>
          <w:rFonts w:asciiTheme="minorHAnsi" w:hAnsiTheme="minorHAnsi"/>
          <w:szCs w:val="22"/>
        </w:rPr>
        <w:t xml:space="preserve"> </w:t>
      </w:r>
      <w:proofErr w:type="spellStart"/>
      <w:r w:rsidRPr="009445EF">
        <w:rPr>
          <w:rFonts w:asciiTheme="minorHAnsi" w:hAnsiTheme="minorHAnsi"/>
          <w:szCs w:val="22"/>
        </w:rPr>
        <w:t>Delgaz</w:t>
      </w:r>
      <w:proofErr w:type="spellEnd"/>
      <w:r w:rsidRPr="009445EF">
        <w:rPr>
          <w:rFonts w:asciiTheme="minorHAnsi" w:hAnsiTheme="minorHAnsi"/>
          <w:szCs w:val="22"/>
        </w:rPr>
        <w:t xml:space="preserve"> Grid – </w:t>
      </w:r>
      <w:proofErr w:type="spellStart"/>
      <w:r w:rsidRPr="009445EF">
        <w:rPr>
          <w:rFonts w:asciiTheme="minorHAnsi" w:hAnsiTheme="minorHAnsi"/>
          <w:szCs w:val="22"/>
        </w:rPr>
        <w:t>anul</w:t>
      </w:r>
      <w:proofErr w:type="spellEnd"/>
      <w:r w:rsidRPr="009445EF">
        <w:rPr>
          <w:rFonts w:asciiTheme="minorHAnsi" w:hAnsiTheme="minorHAnsi"/>
          <w:szCs w:val="22"/>
        </w:rPr>
        <w:t xml:space="preserve"> de </w:t>
      </w:r>
      <w:proofErr w:type="spellStart"/>
      <w:r w:rsidRPr="009445EF">
        <w:rPr>
          <w:rFonts w:asciiTheme="minorHAnsi" w:hAnsiTheme="minorHAnsi"/>
          <w:szCs w:val="22"/>
        </w:rPr>
        <w:t>referinţă</w:t>
      </w:r>
      <w:proofErr w:type="spellEnd"/>
      <w:r w:rsidRPr="009445EF">
        <w:rPr>
          <w:rFonts w:asciiTheme="minorHAnsi" w:hAnsiTheme="minorHAnsi"/>
          <w:szCs w:val="22"/>
        </w:rPr>
        <w:t xml:space="preserve"> 201</w:t>
      </w:r>
      <w:r>
        <w:rPr>
          <w:rFonts w:asciiTheme="minorHAnsi" w:hAnsiTheme="minorHAnsi"/>
          <w:szCs w:val="22"/>
        </w:rPr>
        <w:t>8.</w:t>
      </w:r>
      <w:r w:rsidRPr="009445EF">
        <w:rPr>
          <w:rFonts w:asciiTheme="minorHAnsi" w:hAnsiTheme="minorHAnsi"/>
          <w:szCs w:val="22"/>
        </w:rPr>
        <w:t xml:space="preserve"> </w:t>
      </w:r>
    </w:p>
    <w:p w14:paraId="1B9C4F7F" w14:textId="77777777" w:rsidR="00664471" w:rsidRDefault="00664471" w:rsidP="0075145C">
      <w:pPr>
        <w:pStyle w:val="Caption"/>
        <w:jc w:val="center"/>
      </w:pPr>
      <w:r w:rsidRPr="004F5010">
        <w:t xml:space="preserve">Tabel: Indicatorii de consumuri energetic în clădirile </w:t>
      </w:r>
      <w:proofErr w:type="spellStart"/>
      <w:r w:rsidRPr="004F5010">
        <w:t>rezidenţiale</w:t>
      </w:r>
      <w:proofErr w:type="spellEnd"/>
      <w:r w:rsidRPr="004F5010">
        <w:t xml:space="preserve"> din municipiul Satu Mare – 2018</w:t>
      </w:r>
    </w:p>
    <w:tbl>
      <w:tblPr>
        <w:tblW w:w="5364" w:type="pct"/>
        <w:jc w:val="center"/>
        <w:tblLook w:val="04A0" w:firstRow="1" w:lastRow="0" w:firstColumn="1" w:lastColumn="0" w:noHBand="0" w:noVBand="1"/>
      </w:tblPr>
      <w:tblGrid>
        <w:gridCol w:w="441"/>
        <w:gridCol w:w="1950"/>
        <w:gridCol w:w="960"/>
        <w:gridCol w:w="2312"/>
        <w:gridCol w:w="925"/>
        <w:gridCol w:w="2061"/>
        <w:gridCol w:w="1027"/>
      </w:tblGrid>
      <w:tr w:rsidR="00664471" w:rsidRPr="00D65BAE" w14:paraId="3BB2CA33" w14:textId="77777777" w:rsidTr="0075145C">
        <w:trPr>
          <w:trHeight w:val="424"/>
          <w:jc w:val="center"/>
        </w:trPr>
        <w:tc>
          <w:tcPr>
            <w:tcW w:w="22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6A28910" w14:textId="77777777" w:rsidR="00664471" w:rsidRPr="00D65BAE" w:rsidRDefault="00664471" w:rsidP="001F47F3">
            <w:pPr>
              <w:spacing w:after="0" w:line="240" w:lineRule="auto"/>
              <w:jc w:val="center"/>
              <w:rPr>
                <w:rFonts w:ascii="Calibri" w:eastAsia="Times New Roman" w:hAnsi="Calibri" w:cs="Calibri"/>
                <w:b/>
                <w:bCs/>
                <w:color w:val="000000"/>
                <w:sz w:val="20"/>
                <w:szCs w:val="20"/>
                <w:lang w:val="en-US" w:eastAsia="en-US"/>
              </w:rPr>
            </w:pPr>
            <w:r w:rsidRPr="00D65BAE">
              <w:rPr>
                <w:rFonts w:ascii="Calibri" w:eastAsia="Times New Roman" w:hAnsi="Calibri" w:cs="Calibri"/>
                <w:b/>
                <w:bCs/>
                <w:color w:val="000000"/>
                <w:sz w:val="20"/>
                <w:szCs w:val="20"/>
                <w:lang w:val="en-US" w:eastAsia="en-US"/>
              </w:rPr>
              <w:t>Nr</w:t>
            </w:r>
            <w:r w:rsidRPr="00D65BAE">
              <w:rPr>
                <w:rFonts w:ascii="Calibri" w:eastAsia="Times New Roman" w:hAnsi="Calibri" w:cs="Calibri"/>
                <w:b/>
                <w:bCs/>
                <w:color w:val="000000"/>
                <w:sz w:val="20"/>
                <w:szCs w:val="20"/>
                <w:lang w:val="en-US" w:eastAsia="en-US"/>
              </w:rPr>
              <w:br/>
            </w:r>
            <w:proofErr w:type="spellStart"/>
            <w:r w:rsidRPr="00D65BAE">
              <w:rPr>
                <w:rFonts w:ascii="Calibri" w:eastAsia="Times New Roman" w:hAnsi="Calibri" w:cs="Calibri"/>
                <w:b/>
                <w:bCs/>
                <w:color w:val="000000"/>
                <w:sz w:val="20"/>
                <w:szCs w:val="20"/>
                <w:lang w:val="en-US" w:eastAsia="en-US"/>
              </w:rPr>
              <w:t>crt</w:t>
            </w:r>
            <w:proofErr w:type="spellEnd"/>
          </w:p>
        </w:tc>
        <w:tc>
          <w:tcPr>
            <w:tcW w:w="1057" w:type="pct"/>
            <w:tcBorders>
              <w:top w:val="single" w:sz="4" w:space="0" w:color="auto"/>
              <w:left w:val="nil"/>
              <w:bottom w:val="single" w:sz="4" w:space="0" w:color="auto"/>
              <w:right w:val="single" w:sz="4" w:space="0" w:color="auto"/>
            </w:tcBorders>
            <w:shd w:val="clear" w:color="000000" w:fill="FFC000"/>
            <w:vAlign w:val="center"/>
            <w:hideMark/>
          </w:tcPr>
          <w:p w14:paraId="3471010E" w14:textId="77777777" w:rsidR="00664471" w:rsidRPr="00D65BAE" w:rsidRDefault="00664471" w:rsidP="001F47F3">
            <w:pPr>
              <w:spacing w:after="0" w:line="240" w:lineRule="auto"/>
              <w:jc w:val="center"/>
              <w:rPr>
                <w:rFonts w:ascii="Calibri" w:eastAsia="Times New Roman" w:hAnsi="Calibri" w:cs="Calibri"/>
                <w:b/>
                <w:bCs/>
                <w:color w:val="000000"/>
                <w:sz w:val="20"/>
                <w:szCs w:val="20"/>
                <w:lang w:val="en-US" w:eastAsia="en-US"/>
              </w:rPr>
            </w:pPr>
            <w:proofErr w:type="spellStart"/>
            <w:r w:rsidRPr="00D65BAE">
              <w:rPr>
                <w:rFonts w:ascii="Calibri" w:eastAsia="Times New Roman" w:hAnsi="Calibri" w:cs="Calibri"/>
                <w:b/>
                <w:bCs/>
                <w:color w:val="000000"/>
                <w:sz w:val="20"/>
                <w:szCs w:val="20"/>
                <w:lang w:val="en-US" w:eastAsia="en-US"/>
              </w:rPr>
              <w:t>Indicatori</w:t>
            </w:r>
            <w:proofErr w:type="spellEnd"/>
          </w:p>
        </w:tc>
        <w:tc>
          <w:tcPr>
            <w:tcW w:w="379" w:type="pct"/>
            <w:tcBorders>
              <w:top w:val="single" w:sz="4" w:space="0" w:color="auto"/>
              <w:left w:val="nil"/>
              <w:bottom w:val="single" w:sz="4" w:space="0" w:color="auto"/>
              <w:right w:val="single" w:sz="4" w:space="0" w:color="auto"/>
            </w:tcBorders>
            <w:shd w:val="clear" w:color="000000" w:fill="FFC000"/>
            <w:vAlign w:val="center"/>
            <w:hideMark/>
          </w:tcPr>
          <w:p w14:paraId="6E42528C" w14:textId="77777777" w:rsidR="00664471" w:rsidRPr="00D65BAE" w:rsidRDefault="00664471" w:rsidP="001F47F3">
            <w:pPr>
              <w:spacing w:after="0" w:line="240" w:lineRule="auto"/>
              <w:jc w:val="center"/>
              <w:rPr>
                <w:rFonts w:ascii="Calibri" w:eastAsia="Times New Roman" w:hAnsi="Calibri" w:cs="Calibri"/>
                <w:b/>
                <w:bCs/>
                <w:color w:val="000000"/>
                <w:sz w:val="20"/>
                <w:szCs w:val="20"/>
                <w:lang w:val="en-US" w:eastAsia="en-US"/>
              </w:rPr>
            </w:pPr>
            <w:proofErr w:type="spellStart"/>
            <w:r w:rsidRPr="00D65BAE">
              <w:rPr>
                <w:rFonts w:ascii="Calibri" w:eastAsia="Times New Roman" w:hAnsi="Calibri" w:cs="Calibri"/>
                <w:b/>
                <w:bCs/>
                <w:color w:val="000000"/>
                <w:sz w:val="20"/>
                <w:szCs w:val="20"/>
                <w:lang w:val="en-US" w:eastAsia="en-US"/>
              </w:rPr>
              <w:t>Valoare</w:t>
            </w:r>
            <w:proofErr w:type="spellEnd"/>
            <w:r w:rsidRPr="00D65BAE">
              <w:rPr>
                <w:rFonts w:ascii="Calibri" w:eastAsia="Times New Roman" w:hAnsi="Calibri" w:cs="Calibri"/>
                <w:b/>
                <w:bCs/>
                <w:color w:val="000000"/>
                <w:sz w:val="20"/>
                <w:szCs w:val="20"/>
                <w:lang w:val="en-US" w:eastAsia="en-US"/>
              </w:rPr>
              <w:t xml:space="preserve"> indicator</w:t>
            </w:r>
          </w:p>
        </w:tc>
        <w:tc>
          <w:tcPr>
            <w:tcW w:w="1711" w:type="pct"/>
            <w:gridSpan w:val="2"/>
            <w:tcBorders>
              <w:top w:val="single" w:sz="4" w:space="0" w:color="auto"/>
              <w:left w:val="nil"/>
              <w:bottom w:val="single" w:sz="4" w:space="0" w:color="auto"/>
              <w:right w:val="single" w:sz="4" w:space="0" w:color="auto"/>
            </w:tcBorders>
            <w:shd w:val="clear" w:color="000000" w:fill="FFC000"/>
            <w:vAlign w:val="center"/>
            <w:hideMark/>
          </w:tcPr>
          <w:p w14:paraId="0165A43F" w14:textId="77777777" w:rsidR="00664471" w:rsidRPr="00D65BAE" w:rsidRDefault="00664471" w:rsidP="001F47F3">
            <w:pPr>
              <w:spacing w:after="0" w:line="240" w:lineRule="auto"/>
              <w:jc w:val="center"/>
              <w:rPr>
                <w:rFonts w:ascii="Calibri" w:eastAsia="Times New Roman" w:hAnsi="Calibri" w:cs="Calibri"/>
                <w:b/>
                <w:bCs/>
                <w:color w:val="000000"/>
                <w:sz w:val="20"/>
                <w:szCs w:val="20"/>
                <w:lang w:val="en-US" w:eastAsia="en-US"/>
              </w:rPr>
            </w:pPr>
            <w:proofErr w:type="spellStart"/>
            <w:r w:rsidRPr="00D65BAE">
              <w:rPr>
                <w:rFonts w:ascii="Calibri" w:eastAsia="Times New Roman" w:hAnsi="Calibri" w:cs="Calibri"/>
                <w:b/>
                <w:bCs/>
                <w:color w:val="000000"/>
                <w:sz w:val="20"/>
                <w:szCs w:val="20"/>
                <w:lang w:val="en-US" w:eastAsia="en-US"/>
              </w:rPr>
              <w:t>Consum</w:t>
            </w:r>
            <w:proofErr w:type="spellEnd"/>
            <w:r w:rsidRPr="00D65BAE">
              <w:rPr>
                <w:rFonts w:ascii="Calibri" w:eastAsia="Times New Roman" w:hAnsi="Calibri" w:cs="Calibri"/>
                <w:b/>
                <w:bCs/>
                <w:color w:val="000000"/>
                <w:sz w:val="20"/>
                <w:szCs w:val="20"/>
                <w:lang w:val="en-US" w:eastAsia="en-US"/>
              </w:rPr>
              <w:t xml:space="preserve"> de </w:t>
            </w:r>
            <w:proofErr w:type="spellStart"/>
            <w:r w:rsidRPr="00D65BAE">
              <w:rPr>
                <w:rFonts w:ascii="Calibri" w:eastAsia="Times New Roman" w:hAnsi="Calibri" w:cs="Calibri"/>
                <w:b/>
                <w:bCs/>
                <w:color w:val="000000"/>
                <w:sz w:val="20"/>
                <w:szCs w:val="20"/>
                <w:lang w:val="en-US" w:eastAsia="en-US"/>
              </w:rPr>
              <w:t>energie</w:t>
            </w:r>
            <w:proofErr w:type="spellEnd"/>
          </w:p>
        </w:tc>
        <w:tc>
          <w:tcPr>
            <w:tcW w:w="1631" w:type="pct"/>
            <w:gridSpan w:val="2"/>
            <w:tcBorders>
              <w:top w:val="single" w:sz="4" w:space="0" w:color="auto"/>
              <w:left w:val="nil"/>
              <w:bottom w:val="single" w:sz="4" w:space="0" w:color="auto"/>
              <w:right w:val="single" w:sz="4" w:space="0" w:color="auto"/>
            </w:tcBorders>
            <w:shd w:val="clear" w:color="000000" w:fill="FFC000"/>
            <w:vAlign w:val="center"/>
            <w:hideMark/>
          </w:tcPr>
          <w:p w14:paraId="335AC135" w14:textId="77777777" w:rsidR="00664471" w:rsidRPr="00D65BAE" w:rsidRDefault="00664471" w:rsidP="001F47F3">
            <w:pPr>
              <w:spacing w:after="0" w:line="240" w:lineRule="auto"/>
              <w:jc w:val="center"/>
              <w:rPr>
                <w:rFonts w:ascii="Calibri" w:eastAsia="Times New Roman" w:hAnsi="Calibri" w:cs="Calibri"/>
                <w:b/>
                <w:bCs/>
                <w:color w:val="000000"/>
                <w:sz w:val="20"/>
                <w:szCs w:val="20"/>
                <w:lang w:val="en-US" w:eastAsia="en-US"/>
              </w:rPr>
            </w:pPr>
            <w:proofErr w:type="spellStart"/>
            <w:r w:rsidRPr="00D65BAE">
              <w:rPr>
                <w:rFonts w:ascii="Calibri" w:eastAsia="Times New Roman" w:hAnsi="Calibri" w:cs="Calibri"/>
                <w:b/>
                <w:bCs/>
                <w:color w:val="000000"/>
                <w:sz w:val="20"/>
                <w:szCs w:val="20"/>
                <w:lang w:val="en-US" w:eastAsia="en-US"/>
              </w:rPr>
              <w:t>Marimi</w:t>
            </w:r>
            <w:proofErr w:type="spellEnd"/>
            <w:r w:rsidRPr="00D65BAE">
              <w:rPr>
                <w:rFonts w:ascii="Calibri" w:eastAsia="Times New Roman" w:hAnsi="Calibri" w:cs="Calibri"/>
                <w:b/>
                <w:bCs/>
                <w:color w:val="000000"/>
                <w:sz w:val="20"/>
                <w:szCs w:val="20"/>
                <w:lang w:val="en-US" w:eastAsia="en-US"/>
              </w:rPr>
              <w:t xml:space="preserve"> de </w:t>
            </w:r>
            <w:proofErr w:type="spellStart"/>
            <w:r w:rsidRPr="00D65BAE">
              <w:rPr>
                <w:rFonts w:ascii="Calibri" w:eastAsia="Times New Roman" w:hAnsi="Calibri" w:cs="Calibri"/>
                <w:b/>
                <w:bCs/>
                <w:color w:val="000000"/>
                <w:sz w:val="20"/>
                <w:szCs w:val="20"/>
                <w:lang w:val="en-US" w:eastAsia="en-US"/>
              </w:rPr>
              <w:t>raportare</w:t>
            </w:r>
            <w:proofErr w:type="spellEnd"/>
          </w:p>
        </w:tc>
      </w:tr>
      <w:tr w:rsidR="00664471" w:rsidRPr="00D65BAE" w14:paraId="0C6161F6" w14:textId="77777777" w:rsidTr="0075145C">
        <w:trPr>
          <w:trHeight w:val="262"/>
          <w:jc w:val="center"/>
        </w:trPr>
        <w:tc>
          <w:tcPr>
            <w:tcW w:w="222" w:type="pct"/>
            <w:tcBorders>
              <w:top w:val="nil"/>
              <w:left w:val="single" w:sz="4" w:space="0" w:color="auto"/>
              <w:bottom w:val="single" w:sz="4" w:space="0" w:color="auto"/>
              <w:right w:val="single" w:sz="4" w:space="0" w:color="auto"/>
            </w:tcBorders>
            <w:shd w:val="clear" w:color="000000" w:fill="FFC000"/>
            <w:vAlign w:val="center"/>
            <w:hideMark/>
          </w:tcPr>
          <w:p w14:paraId="5503D17E" w14:textId="77777777" w:rsidR="00664471" w:rsidRPr="00D65BAE" w:rsidRDefault="00664471" w:rsidP="001F47F3">
            <w:pPr>
              <w:spacing w:after="0" w:line="240" w:lineRule="auto"/>
              <w:jc w:val="center"/>
              <w:rPr>
                <w:rFonts w:ascii="Calibri" w:eastAsia="Times New Roman" w:hAnsi="Calibri" w:cs="Calibri"/>
                <w:b/>
                <w:bCs/>
                <w:color w:val="000000"/>
                <w:sz w:val="20"/>
                <w:szCs w:val="20"/>
                <w:lang w:val="en-US" w:eastAsia="en-US"/>
              </w:rPr>
            </w:pPr>
            <w:r w:rsidRPr="00D65BAE">
              <w:rPr>
                <w:rFonts w:ascii="Calibri" w:eastAsia="Times New Roman" w:hAnsi="Calibri" w:cs="Calibri"/>
                <w:b/>
                <w:bCs/>
                <w:color w:val="000000"/>
                <w:sz w:val="20"/>
                <w:szCs w:val="20"/>
                <w:lang w:val="en-US" w:eastAsia="en-US"/>
              </w:rPr>
              <w:t>0</w:t>
            </w:r>
          </w:p>
        </w:tc>
        <w:tc>
          <w:tcPr>
            <w:tcW w:w="1057" w:type="pct"/>
            <w:tcBorders>
              <w:top w:val="nil"/>
              <w:left w:val="nil"/>
              <w:bottom w:val="single" w:sz="4" w:space="0" w:color="auto"/>
              <w:right w:val="single" w:sz="4" w:space="0" w:color="auto"/>
            </w:tcBorders>
            <w:shd w:val="clear" w:color="000000" w:fill="FFC000"/>
            <w:vAlign w:val="center"/>
            <w:hideMark/>
          </w:tcPr>
          <w:p w14:paraId="0E88B188" w14:textId="77777777" w:rsidR="00664471" w:rsidRPr="00D65BAE" w:rsidRDefault="00664471" w:rsidP="001F47F3">
            <w:pPr>
              <w:spacing w:after="0" w:line="240" w:lineRule="auto"/>
              <w:jc w:val="center"/>
              <w:rPr>
                <w:rFonts w:ascii="Calibri" w:eastAsia="Times New Roman" w:hAnsi="Calibri" w:cs="Calibri"/>
                <w:b/>
                <w:bCs/>
                <w:color w:val="000000"/>
                <w:sz w:val="20"/>
                <w:szCs w:val="20"/>
                <w:lang w:val="en-US" w:eastAsia="en-US"/>
              </w:rPr>
            </w:pPr>
            <w:r w:rsidRPr="00D65BAE">
              <w:rPr>
                <w:rFonts w:ascii="Calibri" w:eastAsia="Times New Roman" w:hAnsi="Calibri" w:cs="Calibri"/>
                <w:b/>
                <w:bCs/>
                <w:color w:val="000000"/>
                <w:sz w:val="20"/>
                <w:szCs w:val="20"/>
                <w:lang w:val="en-US" w:eastAsia="en-US"/>
              </w:rPr>
              <w:t>1</w:t>
            </w:r>
          </w:p>
        </w:tc>
        <w:tc>
          <w:tcPr>
            <w:tcW w:w="379" w:type="pct"/>
            <w:tcBorders>
              <w:top w:val="nil"/>
              <w:left w:val="nil"/>
              <w:bottom w:val="single" w:sz="4" w:space="0" w:color="auto"/>
              <w:right w:val="single" w:sz="4" w:space="0" w:color="auto"/>
            </w:tcBorders>
            <w:shd w:val="clear" w:color="000000" w:fill="FFC000"/>
            <w:vAlign w:val="center"/>
            <w:hideMark/>
          </w:tcPr>
          <w:p w14:paraId="2D0F7152" w14:textId="77777777" w:rsidR="00664471" w:rsidRPr="00D65BAE" w:rsidRDefault="00664471" w:rsidP="001F47F3">
            <w:pPr>
              <w:spacing w:after="0" w:line="240" w:lineRule="auto"/>
              <w:jc w:val="center"/>
              <w:rPr>
                <w:rFonts w:ascii="Calibri" w:eastAsia="Times New Roman" w:hAnsi="Calibri" w:cs="Calibri"/>
                <w:b/>
                <w:bCs/>
                <w:color w:val="000000"/>
                <w:sz w:val="20"/>
                <w:szCs w:val="20"/>
                <w:lang w:val="en-US" w:eastAsia="en-US"/>
              </w:rPr>
            </w:pPr>
            <w:r w:rsidRPr="00D65BAE">
              <w:rPr>
                <w:rFonts w:ascii="Calibri" w:eastAsia="Times New Roman" w:hAnsi="Calibri" w:cs="Calibri"/>
                <w:b/>
                <w:bCs/>
                <w:color w:val="000000"/>
                <w:sz w:val="20"/>
                <w:szCs w:val="20"/>
                <w:lang w:val="en-US" w:eastAsia="en-US"/>
              </w:rPr>
              <w:t>2</w:t>
            </w:r>
            <w:r w:rsidRPr="00D65BAE">
              <w:rPr>
                <w:rFonts w:ascii="Calibri" w:eastAsia="Times New Roman" w:hAnsi="Calibri" w:cs="Calibri"/>
                <w:b/>
                <w:bCs/>
                <w:color w:val="000000"/>
                <w:sz w:val="20"/>
                <w:szCs w:val="20"/>
                <w:lang w:val="en-US" w:eastAsia="en-US"/>
              </w:rPr>
              <w:br/>
              <w:t>(=4 / 6)</w:t>
            </w:r>
          </w:p>
        </w:tc>
        <w:tc>
          <w:tcPr>
            <w:tcW w:w="1244" w:type="pct"/>
            <w:tcBorders>
              <w:top w:val="nil"/>
              <w:left w:val="nil"/>
              <w:bottom w:val="single" w:sz="4" w:space="0" w:color="auto"/>
              <w:right w:val="single" w:sz="4" w:space="0" w:color="auto"/>
            </w:tcBorders>
            <w:shd w:val="clear" w:color="000000" w:fill="FFC000"/>
            <w:vAlign w:val="center"/>
            <w:hideMark/>
          </w:tcPr>
          <w:p w14:paraId="447B1222" w14:textId="77777777" w:rsidR="00664471" w:rsidRPr="00D65BAE" w:rsidRDefault="00664471" w:rsidP="001F47F3">
            <w:pPr>
              <w:spacing w:after="0" w:line="240" w:lineRule="auto"/>
              <w:jc w:val="center"/>
              <w:rPr>
                <w:rFonts w:ascii="Calibri" w:eastAsia="Times New Roman" w:hAnsi="Calibri" w:cs="Calibri"/>
                <w:b/>
                <w:bCs/>
                <w:color w:val="000000"/>
                <w:sz w:val="20"/>
                <w:szCs w:val="20"/>
                <w:lang w:val="en-US" w:eastAsia="en-US"/>
              </w:rPr>
            </w:pPr>
            <w:r w:rsidRPr="00D65BAE">
              <w:rPr>
                <w:rFonts w:ascii="Calibri" w:eastAsia="Times New Roman" w:hAnsi="Calibri" w:cs="Calibri"/>
                <w:b/>
                <w:bCs/>
                <w:color w:val="000000"/>
                <w:sz w:val="20"/>
                <w:szCs w:val="20"/>
                <w:lang w:val="en-US" w:eastAsia="en-US"/>
              </w:rPr>
              <w:t>3</w:t>
            </w:r>
          </w:p>
        </w:tc>
        <w:tc>
          <w:tcPr>
            <w:tcW w:w="466" w:type="pct"/>
            <w:tcBorders>
              <w:top w:val="nil"/>
              <w:left w:val="nil"/>
              <w:bottom w:val="single" w:sz="4" w:space="0" w:color="auto"/>
              <w:right w:val="single" w:sz="4" w:space="0" w:color="auto"/>
            </w:tcBorders>
            <w:shd w:val="clear" w:color="000000" w:fill="FFC000"/>
            <w:vAlign w:val="center"/>
            <w:hideMark/>
          </w:tcPr>
          <w:p w14:paraId="407376CC" w14:textId="77777777" w:rsidR="00664471" w:rsidRPr="00D65BAE" w:rsidRDefault="00664471" w:rsidP="001F47F3">
            <w:pPr>
              <w:spacing w:after="0" w:line="240" w:lineRule="auto"/>
              <w:jc w:val="center"/>
              <w:rPr>
                <w:rFonts w:ascii="Calibri" w:eastAsia="Times New Roman" w:hAnsi="Calibri" w:cs="Calibri"/>
                <w:b/>
                <w:bCs/>
                <w:color w:val="000000"/>
                <w:sz w:val="20"/>
                <w:szCs w:val="20"/>
                <w:lang w:val="en-US" w:eastAsia="en-US"/>
              </w:rPr>
            </w:pPr>
            <w:r w:rsidRPr="00D65BAE">
              <w:rPr>
                <w:rFonts w:ascii="Calibri" w:eastAsia="Times New Roman" w:hAnsi="Calibri" w:cs="Calibri"/>
                <w:b/>
                <w:bCs/>
                <w:color w:val="000000"/>
                <w:sz w:val="20"/>
                <w:szCs w:val="20"/>
                <w:lang w:val="en-US" w:eastAsia="en-US"/>
              </w:rPr>
              <w:t>4</w:t>
            </w:r>
          </w:p>
        </w:tc>
        <w:tc>
          <w:tcPr>
            <w:tcW w:w="1114" w:type="pct"/>
            <w:tcBorders>
              <w:top w:val="nil"/>
              <w:left w:val="nil"/>
              <w:bottom w:val="single" w:sz="4" w:space="0" w:color="auto"/>
              <w:right w:val="single" w:sz="4" w:space="0" w:color="auto"/>
            </w:tcBorders>
            <w:shd w:val="clear" w:color="000000" w:fill="FFC000"/>
            <w:vAlign w:val="center"/>
            <w:hideMark/>
          </w:tcPr>
          <w:p w14:paraId="28A13EC9" w14:textId="77777777" w:rsidR="00664471" w:rsidRPr="00D65BAE" w:rsidRDefault="00664471" w:rsidP="001F47F3">
            <w:pPr>
              <w:spacing w:after="0" w:line="240" w:lineRule="auto"/>
              <w:jc w:val="center"/>
              <w:rPr>
                <w:rFonts w:ascii="Calibri" w:eastAsia="Times New Roman" w:hAnsi="Calibri" w:cs="Calibri"/>
                <w:b/>
                <w:bCs/>
                <w:color w:val="000000"/>
                <w:sz w:val="20"/>
                <w:szCs w:val="20"/>
                <w:lang w:val="en-US" w:eastAsia="en-US"/>
              </w:rPr>
            </w:pPr>
            <w:r w:rsidRPr="00D65BAE">
              <w:rPr>
                <w:rFonts w:ascii="Calibri" w:eastAsia="Times New Roman" w:hAnsi="Calibri" w:cs="Calibri"/>
                <w:b/>
                <w:bCs/>
                <w:color w:val="000000"/>
                <w:sz w:val="20"/>
                <w:szCs w:val="20"/>
                <w:lang w:val="en-US" w:eastAsia="en-US"/>
              </w:rPr>
              <w:t>5</w:t>
            </w:r>
          </w:p>
        </w:tc>
        <w:tc>
          <w:tcPr>
            <w:tcW w:w="518" w:type="pct"/>
            <w:tcBorders>
              <w:top w:val="nil"/>
              <w:left w:val="nil"/>
              <w:bottom w:val="single" w:sz="4" w:space="0" w:color="auto"/>
              <w:right w:val="single" w:sz="4" w:space="0" w:color="auto"/>
            </w:tcBorders>
            <w:shd w:val="clear" w:color="000000" w:fill="FFC000"/>
            <w:vAlign w:val="center"/>
            <w:hideMark/>
          </w:tcPr>
          <w:p w14:paraId="4CF27438" w14:textId="77777777" w:rsidR="00664471" w:rsidRPr="00D65BAE" w:rsidRDefault="00664471" w:rsidP="001F47F3">
            <w:pPr>
              <w:spacing w:after="0" w:line="240" w:lineRule="auto"/>
              <w:jc w:val="center"/>
              <w:rPr>
                <w:rFonts w:ascii="Calibri" w:eastAsia="Times New Roman" w:hAnsi="Calibri" w:cs="Calibri"/>
                <w:b/>
                <w:bCs/>
                <w:color w:val="000000"/>
                <w:sz w:val="20"/>
                <w:szCs w:val="20"/>
                <w:lang w:val="en-US" w:eastAsia="en-US"/>
              </w:rPr>
            </w:pPr>
            <w:r w:rsidRPr="00D65BAE">
              <w:rPr>
                <w:rFonts w:ascii="Calibri" w:eastAsia="Times New Roman" w:hAnsi="Calibri" w:cs="Calibri"/>
                <w:b/>
                <w:bCs/>
                <w:color w:val="000000"/>
                <w:sz w:val="20"/>
                <w:szCs w:val="20"/>
                <w:lang w:val="en-US" w:eastAsia="en-US"/>
              </w:rPr>
              <w:t>6</w:t>
            </w:r>
          </w:p>
        </w:tc>
      </w:tr>
      <w:tr w:rsidR="00664471" w:rsidRPr="00D65BAE" w14:paraId="6C617A96" w14:textId="77777777" w:rsidTr="0075145C">
        <w:trPr>
          <w:trHeight w:val="1093"/>
          <w:jc w:val="center"/>
        </w:trPr>
        <w:tc>
          <w:tcPr>
            <w:tcW w:w="222" w:type="pct"/>
            <w:tcBorders>
              <w:top w:val="nil"/>
              <w:left w:val="single" w:sz="4" w:space="0" w:color="auto"/>
              <w:bottom w:val="single" w:sz="4" w:space="0" w:color="auto"/>
              <w:right w:val="single" w:sz="4" w:space="0" w:color="auto"/>
            </w:tcBorders>
            <w:shd w:val="clear" w:color="auto" w:fill="auto"/>
            <w:vAlign w:val="center"/>
            <w:hideMark/>
          </w:tcPr>
          <w:p w14:paraId="0EF7D723"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sidRPr="00D65BAE">
              <w:rPr>
                <w:rFonts w:ascii="Calibri" w:eastAsia="Times New Roman" w:hAnsi="Calibri" w:cs="Calibri"/>
                <w:color w:val="000000"/>
                <w:sz w:val="20"/>
                <w:szCs w:val="20"/>
                <w:lang w:val="en-US" w:eastAsia="en-US"/>
              </w:rPr>
              <w:t>1</w:t>
            </w:r>
          </w:p>
        </w:tc>
        <w:tc>
          <w:tcPr>
            <w:tcW w:w="1057" w:type="pct"/>
            <w:tcBorders>
              <w:top w:val="nil"/>
              <w:left w:val="nil"/>
              <w:bottom w:val="single" w:sz="4" w:space="0" w:color="auto"/>
              <w:right w:val="single" w:sz="4" w:space="0" w:color="auto"/>
            </w:tcBorders>
            <w:shd w:val="clear" w:color="auto" w:fill="auto"/>
            <w:vAlign w:val="center"/>
            <w:hideMark/>
          </w:tcPr>
          <w:p w14:paraId="5505191A" w14:textId="77777777" w:rsidR="00664471" w:rsidRPr="00BD54AE"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D65BAE">
              <w:rPr>
                <w:rFonts w:ascii="Calibri" w:eastAsia="Times New Roman" w:hAnsi="Calibri" w:cs="Calibri"/>
                <w:color w:val="000000"/>
                <w:sz w:val="20"/>
                <w:szCs w:val="20"/>
                <w:lang w:val="en-US" w:eastAsia="en-US"/>
              </w:rPr>
              <w:t>Consum</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anual</w:t>
            </w:r>
            <w:proofErr w:type="spellEnd"/>
            <w:r w:rsidRPr="00D65BAE">
              <w:rPr>
                <w:rFonts w:ascii="Calibri" w:eastAsia="Times New Roman" w:hAnsi="Calibri" w:cs="Calibri"/>
                <w:color w:val="000000"/>
                <w:sz w:val="20"/>
                <w:szCs w:val="20"/>
                <w:lang w:val="en-US" w:eastAsia="en-US"/>
              </w:rPr>
              <w:t xml:space="preserve"> specific de </w:t>
            </w:r>
            <w:proofErr w:type="spellStart"/>
            <w:r w:rsidRPr="00D65BAE">
              <w:rPr>
                <w:rFonts w:ascii="Calibri" w:eastAsia="Times New Roman" w:hAnsi="Calibri" w:cs="Calibri"/>
                <w:color w:val="000000"/>
                <w:sz w:val="20"/>
                <w:szCs w:val="20"/>
                <w:lang w:val="en-US" w:eastAsia="en-US"/>
              </w:rPr>
              <w:t>energie</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pentru</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incalzire</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si</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a.c.m</w:t>
            </w:r>
            <w:proofErr w:type="spellEnd"/>
            <w:r w:rsidRPr="00D65BAE">
              <w:rPr>
                <w:rFonts w:ascii="Calibri" w:eastAsia="Times New Roman" w:hAnsi="Calibri" w:cs="Calibri"/>
                <w:color w:val="000000"/>
                <w:sz w:val="20"/>
                <w:szCs w:val="20"/>
                <w:lang w:val="en-US" w:eastAsia="en-US"/>
              </w:rPr>
              <w:t xml:space="preserve"> </w:t>
            </w:r>
            <w:r w:rsidRPr="00D65BAE">
              <w:rPr>
                <w:rFonts w:ascii="Calibri" w:eastAsia="Times New Roman" w:hAnsi="Calibri" w:cs="Calibri"/>
                <w:color w:val="000000"/>
                <w:sz w:val="20"/>
                <w:szCs w:val="20"/>
                <w:lang w:val="en-US" w:eastAsia="en-US"/>
              </w:rPr>
              <w:br/>
              <w:t>[kWh/m² an</w:t>
            </w:r>
            <w:r>
              <w:rPr>
                <w:rFonts w:ascii="Calibri" w:eastAsia="Times New Roman" w:hAnsi="Calibri" w:cs="Calibri"/>
                <w:color w:val="000000"/>
                <w:sz w:val="20"/>
                <w:szCs w:val="20"/>
                <w:lang w:val="en-US" w:eastAsia="en-US"/>
              </w:rPr>
              <w:t>]</w:t>
            </w:r>
          </w:p>
        </w:tc>
        <w:tc>
          <w:tcPr>
            <w:tcW w:w="379" w:type="pct"/>
            <w:tcBorders>
              <w:top w:val="nil"/>
              <w:left w:val="nil"/>
              <w:bottom w:val="single" w:sz="4" w:space="0" w:color="auto"/>
              <w:right w:val="single" w:sz="4" w:space="0" w:color="auto"/>
            </w:tcBorders>
            <w:shd w:val="clear" w:color="auto" w:fill="auto"/>
            <w:vAlign w:val="center"/>
            <w:hideMark/>
          </w:tcPr>
          <w:p w14:paraId="3FA0EDE9"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Pr>
                <w:rFonts w:ascii="Calibri" w:eastAsia="Times New Roman" w:hAnsi="Calibri" w:cs="Calibri"/>
                <w:color w:val="000000"/>
                <w:sz w:val="20"/>
                <w:szCs w:val="20"/>
                <w:lang w:val="en-US" w:eastAsia="en-US"/>
              </w:rPr>
              <w:t>143,87</w:t>
            </w:r>
          </w:p>
        </w:tc>
        <w:tc>
          <w:tcPr>
            <w:tcW w:w="1244" w:type="pct"/>
            <w:tcBorders>
              <w:top w:val="nil"/>
              <w:left w:val="nil"/>
              <w:bottom w:val="single" w:sz="4" w:space="0" w:color="auto"/>
              <w:right w:val="single" w:sz="4" w:space="0" w:color="auto"/>
            </w:tcBorders>
            <w:shd w:val="clear" w:color="auto" w:fill="auto"/>
            <w:vAlign w:val="center"/>
            <w:hideMark/>
          </w:tcPr>
          <w:p w14:paraId="1BD3D9F7"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D65BAE">
              <w:rPr>
                <w:rFonts w:ascii="Calibri" w:eastAsia="Times New Roman" w:hAnsi="Calibri" w:cs="Calibri"/>
                <w:color w:val="000000"/>
                <w:sz w:val="20"/>
                <w:szCs w:val="20"/>
                <w:lang w:val="en-US" w:eastAsia="en-US"/>
              </w:rPr>
              <w:t>Consumul</w:t>
            </w:r>
            <w:proofErr w:type="spellEnd"/>
            <w:r w:rsidRPr="00D65BAE">
              <w:rPr>
                <w:rFonts w:ascii="Calibri" w:eastAsia="Times New Roman" w:hAnsi="Calibri" w:cs="Calibri"/>
                <w:color w:val="000000"/>
                <w:sz w:val="20"/>
                <w:szCs w:val="20"/>
                <w:lang w:val="en-US" w:eastAsia="en-US"/>
              </w:rPr>
              <w:t xml:space="preserve"> total de </w:t>
            </w:r>
            <w:proofErr w:type="spellStart"/>
            <w:r w:rsidRPr="00D65BAE">
              <w:rPr>
                <w:rFonts w:ascii="Calibri" w:eastAsia="Times New Roman" w:hAnsi="Calibri" w:cs="Calibri"/>
                <w:color w:val="000000"/>
                <w:sz w:val="20"/>
                <w:szCs w:val="20"/>
                <w:lang w:val="en-US" w:eastAsia="en-US"/>
              </w:rPr>
              <w:t>energie</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pentru</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incalzire</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a.c.m.</w:t>
            </w:r>
            <w:proofErr w:type="spellEnd"/>
            <w:r w:rsidRPr="00D65BAE">
              <w:rPr>
                <w:rFonts w:ascii="Calibri" w:eastAsia="Times New Roman" w:hAnsi="Calibri" w:cs="Calibri"/>
                <w:color w:val="000000"/>
                <w:sz w:val="20"/>
                <w:szCs w:val="20"/>
                <w:lang w:val="en-US" w:eastAsia="en-US"/>
              </w:rPr>
              <w:t xml:space="preserve"> pe tip de </w:t>
            </w:r>
            <w:proofErr w:type="spellStart"/>
            <w:r w:rsidRPr="00D65BAE">
              <w:rPr>
                <w:rFonts w:ascii="Calibri" w:eastAsia="Times New Roman" w:hAnsi="Calibri" w:cs="Calibri"/>
                <w:color w:val="000000"/>
                <w:sz w:val="20"/>
                <w:szCs w:val="20"/>
                <w:lang w:val="en-US" w:eastAsia="en-US"/>
              </w:rPr>
              <w:t>locuinta</w:t>
            </w:r>
            <w:proofErr w:type="spellEnd"/>
            <w:r w:rsidRPr="00D65BAE">
              <w:rPr>
                <w:rFonts w:ascii="Calibri" w:eastAsia="Times New Roman" w:hAnsi="Calibri" w:cs="Calibri"/>
                <w:color w:val="000000"/>
                <w:sz w:val="20"/>
                <w:szCs w:val="20"/>
                <w:lang w:val="en-US" w:eastAsia="en-US"/>
              </w:rPr>
              <w:t xml:space="preserve"> (gaze </w:t>
            </w:r>
            <w:proofErr w:type="spellStart"/>
            <w:r w:rsidRPr="00D65BAE">
              <w:rPr>
                <w:rFonts w:ascii="Calibri" w:eastAsia="Times New Roman" w:hAnsi="Calibri" w:cs="Calibri"/>
                <w:color w:val="000000"/>
                <w:sz w:val="20"/>
                <w:szCs w:val="20"/>
                <w:lang w:val="en-US" w:eastAsia="en-US"/>
              </w:rPr>
              <w:t>naturale</w:t>
            </w:r>
            <w:proofErr w:type="spellEnd"/>
            <w:r w:rsidRPr="00D65BAE">
              <w:rPr>
                <w:rFonts w:ascii="Calibri" w:eastAsia="Times New Roman" w:hAnsi="Calibri" w:cs="Calibri"/>
                <w:color w:val="000000"/>
                <w:sz w:val="20"/>
                <w:szCs w:val="20"/>
                <w:lang w:val="en-US" w:eastAsia="en-US"/>
              </w:rPr>
              <w:t>) [MWh/an]:</w:t>
            </w:r>
            <w:r w:rsidRPr="00D65BAE">
              <w:rPr>
                <w:rFonts w:ascii="Calibri" w:eastAsia="Times New Roman" w:hAnsi="Calibri" w:cs="Calibri"/>
                <w:color w:val="000000"/>
                <w:sz w:val="20"/>
                <w:szCs w:val="20"/>
                <w:lang w:val="en-US" w:eastAsia="en-US"/>
              </w:rPr>
              <w:br/>
              <w:t>-</w:t>
            </w:r>
            <w:proofErr w:type="spellStart"/>
            <w:r w:rsidRPr="00D65BAE">
              <w:rPr>
                <w:rFonts w:ascii="Calibri" w:eastAsia="Times New Roman" w:hAnsi="Calibri" w:cs="Calibri"/>
                <w:color w:val="000000"/>
                <w:sz w:val="20"/>
                <w:szCs w:val="20"/>
                <w:lang w:val="en-US" w:eastAsia="en-US"/>
              </w:rPr>
              <w:t>apartament</w:t>
            </w:r>
            <w:proofErr w:type="spellEnd"/>
            <w:r w:rsidRPr="00D65BAE">
              <w:rPr>
                <w:rFonts w:ascii="Calibri" w:eastAsia="Times New Roman" w:hAnsi="Calibri" w:cs="Calibri"/>
                <w:color w:val="000000"/>
                <w:sz w:val="20"/>
                <w:szCs w:val="20"/>
                <w:lang w:val="en-US" w:eastAsia="en-US"/>
              </w:rPr>
              <w:t xml:space="preserve"> in bloc</w:t>
            </w:r>
            <w:r w:rsidRPr="00D65BAE">
              <w:rPr>
                <w:rFonts w:ascii="Calibri" w:eastAsia="Times New Roman" w:hAnsi="Calibri" w:cs="Calibri"/>
                <w:color w:val="000000"/>
                <w:sz w:val="20"/>
                <w:szCs w:val="20"/>
                <w:lang w:val="en-US" w:eastAsia="en-US"/>
              </w:rPr>
              <w:br/>
              <w:t xml:space="preserve">-case </w:t>
            </w:r>
            <w:proofErr w:type="spellStart"/>
            <w:r w:rsidRPr="00D65BAE">
              <w:rPr>
                <w:rFonts w:ascii="Calibri" w:eastAsia="Times New Roman" w:hAnsi="Calibri" w:cs="Calibri"/>
                <w:color w:val="000000"/>
                <w:sz w:val="20"/>
                <w:szCs w:val="20"/>
                <w:lang w:val="en-US" w:eastAsia="en-US"/>
              </w:rPr>
              <w:t>individuale</w:t>
            </w:r>
            <w:proofErr w:type="spellEnd"/>
          </w:p>
        </w:tc>
        <w:tc>
          <w:tcPr>
            <w:tcW w:w="466" w:type="pct"/>
            <w:tcBorders>
              <w:top w:val="nil"/>
              <w:left w:val="nil"/>
              <w:bottom w:val="single" w:sz="4" w:space="0" w:color="auto"/>
              <w:right w:val="single" w:sz="4" w:space="0" w:color="auto"/>
            </w:tcBorders>
            <w:shd w:val="clear" w:color="auto" w:fill="auto"/>
            <w:vAlign w:val="center"/>
            <w:hideMark/>
          </w:tcPr>
          <w:p w14:paraId="295D95CC"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Pr>
                <w:rFonts w:ascii="Calibri" w:eastAsia="Times New Roman" w:hAnsi="Calibri" w:cs="Calibri"/>
                <w:color w:val="000000"/>
                <w:sz w:val="20"/>
                <w:szCs w:val="20"/>
                <w:lang w:val="en-US" w:eastAsia="en-US"/>
              </w:rPr>
              <w:t>389.870</w:t>
            </w:r>
          </w:p>
        </w:tc>
        <w:tc>
          <w:tcPr>
            <w:tcW w:w="1114" w:type="pct"/>
            <w:tcBorders>
              <w:top w:val="nil"/>
              <w:left w:val="nil"/>
              <w:bottom w:val="single" w:sz="4" w:space="0" w:color="auto"/>
              <w:right w:val="single" w:sz="4" w:space="0" w:color="auto"/>
            </w:tcBorders>
            <w:shd w:val="clear" w:color="auto" w:fill="auto"/>
            <w:vAlign w:val="center"/>
            <w:hideMark/>
          </w:tcPr>
          <w:p w14:paraId="06488E60"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D65BAE">
              <w:rPr>
                <w:rFonts w:ascii="Calibri" w:eastAsia="Times New Roman" w:hAnsi="Calibri" w:cs="Calibri"/>
                <w:color w:val="000000"/>
                <w:sz w:val="20"/>
                <w:szCs w:val="20"/>
                <w:lang w:val="en-US" w:eastAsia="en-US"/>
              </w:rPr>
              <w:t>Suprafata</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utila</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totala</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incalzita</w:t>
            </w:r>
            <w:proofErr w:type="spellEnd"/>
            <w:r w:rsidRPr="00D65BAE">
              <w:rPr>
                <w:rFonts w:ascii="Calibri" w:eastAsia="Times New Roman" w:hAnsi="Calibri" w:cs="Calibri"/>
                <w:color w:val="000000"/>
                <w:sz w:val="20"/>
                <w:szCs w:val="20"/>
                <w:lang w:val="en-US" w:eastAsia="en-US"/>
              </w:rPr>
              <w:t xml:space="preserve"> tip </w:t>
            </w:r>
            <w:proofErr w:type="spellStart"/>
            <w:r w:rsidRPr="00D65BAE">
              <w:rPr>
                <w:rFonts w:ascii="Calibri" w:eastAsia="Times New Roman" w:hAnsi="Calibri" w:cs="Calibri"/>
                <w:color w:val="000000"/>
                <w:sz w:val="20"/>
                <w:szCs w:val="20"/>
                <w:lang w:val="en-US" w:eastAsia="en-US"/>
              </w:rPr>
              <w:t>locuinta</w:t>
            </w:r>
            <w:proofErr w:type="spellEnd"/>
            <w:r w:rsidRPr="00D65BAE">
              <w:rPr>
                <w:rFonts w:ascii="Calibri" w:eastAsia="Times New Roman" w:hAnsi="Calibri" w:cs="Calibri"/>
                <w:color w:val="000000"/>
                <w:sz w:val="20"/>
                <w:szCs w:val="20"/>
                <w:lang w:val="en-US" w:eastAsia="en-US"/>
              </w:rPr>
              <w:t xml:space="preserve"> [m²]:</w:t>
            </w:r>
            <w:r w:rsidRPr="00D65BAE">
              <w:rPr>
                <w:rFonts w:ascii="Calibri" w:eastAsia="Times New Roman" w:hAnsi="Calibri" w:cs="Calibri"/>
                <w:color w:val="000000"/>
                <w:sz w:val="20"/>
                <w:szCs w:val="20"/>
                <w:lang w:val="en-US" w:eastAsia="en-US"/>
              </w:rPr>
              <w:br/>
            </w:r>
            <w:r w:rsidRPr="00D65BAE">
              <w:rPr>
                <w:rFonts w:ascii="Calibri" w:eastAsia="Times New Roman" w:hAnsi="Calibri" w:cs="Calibri"/>
                <w:color w:val="000000"/>
                <w:sz w:val="20"/>
                <w:szCs w:val="20"/>
                <w:lang w:val="en-US" w:eastAsia="en-US"/>
              </w:rPr>
              <w:br/>
              <w:t>-</w:t>
            </w:r>
            <w:proofErr w:type="spellStart"/>
            <w:r w:rsidRPr="00D65BAE">
              <w:rPr>
                <w:rFonts w:ascii="Calibri" w:eastAsia="Times New Roman" w:hAnsi="Calibri" w:cs="Calibri"/>
                <w:color w:val="000000"/>
                <w:sz w:val="20"/>
                <w:szCs w:val="20"/>
                <w:lang w:val="en-US" w:eastAsia="en-US"/>
              </w:rPr>
              <w:t>apartament</w:t>
            </w:r>
            <w:proofErr w:type="spellEnd"/>
            <w:r w:rsidRPr="00D65BAE">
              <w:rPr>
                <w:rFonts w:ascii="Calibri" w:eastAsia="Times New Roman" w:hAnsi="Calibri" w:cs="Calibri"/>
                <w:color w:val="000000"/>
                <w:sz w:val="20"/>
                <w:szCs w:val="20"/>
                <w:lang w:val="en-US" w:eastAsia="en-US"/>
              </w:rPr>
              <w:t xml:space="preserve"> in bloc</w:t>
            </w:r>
            <w:r w:rsidRPr="00D65BAE">
              <w:rPr>
                <w:rFonts w:ascii="Calibri" w:eastAsia="Times New Roman" w:hAnsi="Calibri" w:cs="Calibri"/>
                <w:color w:val="000000"/>
                <w:sz w:val="20"/>
                <w:szCs w:val="20"/>
                <w:lang w:val="en-US" w:eastAsia="en-US"/>
              </w:rPr>
              <w:br/>
              <w:t xml:space="preserve">-case </w:t>
            </w:r>
            <w:proofErr w:type="spellStart"/>
            <w:r w:rsidRPr="00D65BAE">
              <w:rPr>
                <w:rFonts w:ascii="Calibri" w:eastAsia="Times New Roman" w:hAnsi="Calibri" w:cs="Calibri"/>
                <w:color w:val="000000"/>
                <w:sz w:val="20"/>
                <w:szCs w:val="20"/>
                <w:lang w:val="en-US" w:eastAsia="en-US"/>
              </w:rPr>
              <w:t>individuale</w:t>
            </w:r>
            <w:proofErr w:type="spellEnd"/>
          </w:p>
        </w:tc>
        <w:tc>
          <w:tcPr>
            <w:tcW w:w="518" w:type="pct"/>
            <w:tcBorders>
              <w:top w:val="nil"/>
              <w:left w:val="nil"/>
              <w:bottom w:val="single" w:sz="4" w:space="0" w:color="auto"/>
              <w:right w:val="single" w:sz="4" w:space="0" w:color="auto"/>
            </w:tcBorders>
            <w:shd w:val="clear" w:color="auto" w:fill="auto"/>
            <w:vAlign w:val="center"/>
            <w:hideMark/>
          </w:tcPr>
          <w:p w14:paraId="288AB57E"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sidRPr="00D65BAE">
              <w:rPr>
                <w:rFonts w:ascii="Calibri" w:eastAsia="Times New Roman" w:hAnsi="Calibri" w:cs="Calibri"/>
                <w:color w:val="000000"/>
                <w:sz w:val="20"/>
                <w:szCs w:val="20"/>
                <w:lang w:val="en-US" w:eastAsia="en-US"/>
              </w:rPr>
              <w:t>2</w:t>
            </w:r>
            <w:r>
              <w:rPr>
                <w:rFonts w:ascii="Calibri" w:eastAsia="Times New Roman" w:hAnsi="Calibri" w:cs="Calibri"/>
                <w:color w:val="000000"/>
                <w:sz w:val="20"/>
                <w:szCs w:val="20"/>
                <w:lang w:val="en-US" w:eastAsia="en-US"/>
              </w:rPr>
              <w:t>.</w:t>
            </w:r>
            <w:r w:rsidRPr="00D65BAE">
              <w:rPr>
                <w:rFonts w:ascii="Calibri" w:eastAsia="Times New Roman" w:hAnsi="Calibri" w:cs="Calibri"/>
                <w:color w:val="000000"/>
                <w:sz w:val="20"/>
                <w:szCs w:val="20"/>
                <w:lang w:val="en-US" w:eastAsia="en-US"/>
              </w:rPr>
              <w:t>709</w:t>
            </w:r>
            <w:r>
              <w:rPr>
                <w:rFonts w:ascii="Calibri" w:eastAsia="Times New Roman" w:hAnsi="Calibri" w:cs="Calibri"/>
                <w:color w:val="000000"/>
                <w:sz w:val="20"/>
                <w:szCs w:val="20"/>
                <w:lang w:val="en-US" w:eastAsia="en-US"/>
              </w:rPr>
              <w:t>.</w:t>
            </w:r>
            <w:r w:rsidRPr="00D65BAE">
              <w:rPr>
                <w:rFonts w:ascii="Calibri" w:eastAsia="Times New Roman" w:hAnsi="Calibri" w:cs="Calibri"/>
                <w:color w:val="000000"/>
                <w:sz w:val="20"/>
                <w:szCs w:val="20"/>
                <w:lang w:val="en-US" w:eastAsia="en-US"/>
              </w:rPr>
              <w:t>925</w:t>
            </w:r>
          </w:p>
        </w:tc>
      </w:tr>
      <w:tr w:rsidR="00664471" w:rsidRPr="00D65BAE" w14:paraId="3F2A4194" w14:textId="77777777" w:rsidTr="0075145C">
        <w:trPr>
          <w:trHeight w:val="1408"/>
          <w:jc w:val="center"/>
        </w:trPr>
        <w:tc>
          <w:tcPr>
            <w:tcW w:w="222" w:type="pct"/>
            <w:tcBorders>
              <w:top w:val="nil"/>
              <w:left w:val="single" w:sz="4" w:space="0" w:color="auto"/>
              <w:bottom w:val="single" w:sz="4" w:space="0" w:color="auto"/>
              <w:right w:val="single" w:sz="4" w:space="0" w:color="auto"/>
            </w:tcBorders>
            <w:shd w:val="clear" w:color="auto" w:fill="auto"/>
            <w:vAlign w:val="center"/>
            <w:hideMark/>
          </w:tcPr>
          <w:p w14:paraId="72A8C832"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sidRPr="00D65BAE">
              <w:rPr>
                <w:rFonts w:ascii="Calibri" w:eastAsia="Times New Roman" w:hAnsi="Calibri" w:cs="Calibri"/>
                <w:color w:val="000000"/>
                <w:sz w:val="20"/>
                <w:szCs w:val="20"/>
                <w:lang w:val="en-US" w:eastAsia="en-US"/>
              </w:rPr>
              <w:t>2</w:t>
            </w:r>
          </w:p>
        </w:tc>
        <w:tc>
          <w:tcPr>
            <w:tcW w:w="1057" w:type="pct"/>
            <w:tcBorders>
              <w:top w:val="nil"/>
              <w:left w:val="nil"/>
              <w:bottom w:val="single" w:sz="4" w:space="0" w:color="auto"/>
              <w:right w:val="single" w:sz="4" w:space="0" w:color="auto"/>
            </w:tcBorders>
            <w:shd w:val="clear" w:color="auto" w:fill="auto"/>
            <w:vAlign w:val="center"/>
            <w:hideMark/>
          </w:tcPr>
          <w:p w14:paraId="5015222B" w14:textId="77777777" w:rsidR="00664471"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D65BAE">
              <w:rPr>
                <w:rFonts w:ascii="Calibri" w:eastAsia="Times New Roman" w:hAnsi="Calibri" w:cs="Calibri"/>
                <w:color w:val="000000"/>
                <w:sz w:val="20"/>
                <w:szCs w:val="20"/>
                <w:lang w:val="en-US" w:eastAsia="en-US"/>
              </w:rPr>
              <w:t>Consum</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anual</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mediu</w:t>
            </w:r>
            <w:proofErr w:type="spellEnd"/>
            <w:r w:rsidRPr="00D65BAE">
              <w:rPr>
                <w:rFonts w:ascii="Calibri" w:eastAsia="Times New Roman" w:hAnsi="Calibri" w:cs="Calibri"/>
                <w:color w:val="000000"/>
                <w:sz w:val="20"/>
                <w:szCs w:val="20"/>
                <w:lang w:val="en-US" w:eastAsia="en-US"/>
              </w:rPr>
              <w:t xml:space="preserve"> specific de </w:t>
            </w:r>
            <w:proofErr w:type="spellStart"/>
            <w:r w:rsidRPr="00D65BAE">
              <w:rPr>
                <w:rFonts w:ascii="Calibri" w:eastAsia="Times New Roman" w:hAnsi="Calibri" w:cs="Calibri"/>
                <w:color w:val="000000"/>
                <w:sz w:val="20"/>
                <w:szCs w:val="20"/>
                <w:lang w:val="en-US" w:eastAsia="en-US"/>
              </w:rPr>
              <w:t>energie</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pentru</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incalzire</w:t>
            </w:r>
            <w:proofErr w:type="spellEnd"/>
            <w:r w:rsidRPr="00D65BAE">
              <w:rPr>
                <w:rFonts w:ascii="Calibri" w:eastAsia="Times New Roman" w:hAnsi="Calibri" w:cs="Calibri"/>
                <w:color w:val="000000"/>
                <w:sz w:val="20"/>
                <w:szCs w:val="20"/>
                <w:lang w:val="en-US" w:eastAsia="en-US"/>
              </w:rPr>
              <w:t xml:space="preserve"> pe tip de </w:t>
            </w:r>
            <w:proofErr w:type="spellStart"/>
            <w:r w:rsidRPr="00D65BAE">
              <w:rPr>
                <w:rFonts w:ascii="Calibri" w:eastAsia="Times New Roman" w:hAnsi="Calibri" w:cs="Calibri"/>
                <w:color w:val="000000"/>
                <w:sz w:val="20"/>
                <w:szCs w:val="20"/>
                <w:lang w:val="en-US" w:eastAsia="en-US"/>
              </w:rPr>
              <w:t>locuinta</w:t>
            </w:r>
            <w:proofErr w:type="spellEnd"/>
            <w:r w:rsidRPr="00D65BAE">
              <w:rPr>
                <w:rFonts w:ascii="Calibri" w:eastAsia="Times New Roman" w:hAnsi="Calibri" w:cs="Calibri"/>
                <w:color w:val="000000"/>
                <w:sz w:val="20"/>
                <w:szCs w:val="20"/>
                <w:lang w:val="en-US" w:eastAsia="en-US"/>
              </w:rPr>
              <w:t xml:space="preserve"> </w:t>
            </w:r>
          </w:p>
          <w:p w14:paraId="55CCBD23"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sidRPr="00D65BAE">
              <w:rPr>
                <w:rFonts w:ascii="Calibri" w:eastAsia="Times New Roman" w:hAnsi="Calibri" w:cs="Calibri"/>
                <w:color w:val="000000"/>
                <w:sz w:val="20"/>
                <w:szCs w:val="20"/>
                <w:lang w:val="en-US" w:eastAsia="en-US"/>
              </w:rPr>
              <w:t>[kWh/m² an]</w:t>
            </w:r>
          </w:p>
        </w:tc>
        <w:tc>
          <w:tcPr>
            <w:tcW w:w="379" w:type="pct"/>
            <w:tcBorders>
              <w:top w:val="nil"/>
              <w:left w:val="nil"/>
              <w:bottom w:val="single" w:sz="4" w:space="0" w:color="auto"/>
              <w:right w:val="single" w:sz="4" w:space="0" w:color="auto"/>
            </w:tcBorders>
            <w:shd w:val="clear" w:color="auto" w:fill="auto"/>
            <w:vAlign w:val="center"/>
            <w:hideMark/>
          </w:tcPr>
          <w:p w14:paraId="2A80C8AC"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Pr>
                <w:rFonts w:ascii="Calibri" w:eastAsia="Times New Roman" w:hAnsi="Calibri" w:cs="Calibri"/>
                <w:color w:val="000000"/>
                <w:sz w:val="20"/>
                <w:szCs w:val="20"/>
                <w:lang w:val="en-US" w:eastAsia="en-US"/>
              </w:rPr>
              <w:t>107,87</w:t>
            </w:r>
          </w:p>
        </w:tc>
        <w:tc>
          <w:tcPr>
            <w:tcW w:w="1244" w:type="pct"/>
            <w:tcBorders>
              <w:top w:val="nil"/>
              <w:left w:val="nil"/>
              <w:bottom w:val="single" w:sz="4" w:space="0" w:color="auto"/>
              <w:right w:val="single" w:sz="4" w:space="0" w:color="auto"/>
            </w:tcBorders>
            <w:shd w:val="clear" w:color="auto" w:fill="auto"/>
            <w:vAlign w:val="center"/>
            <w:hideMark/>
          </w:tcPr>
          <w:p w14:paraId="299F49F9"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D65BAE">
              <w:rPr>
                <w:rFonts w:ascii="Calibri" w:eastAsia="Times New Roman" w:hAnsi="Calibri" w:cs="Calibri"/>
                <w:color w:val="000000"/>
                <w:sz w:val="20"/>
                <w:szCs w:val="20"/>
                <w:lang w:val="en-US" w:eastAsia="en-US"/>
              </w:rPr>
              <w:t>Cumsum</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mediu</w:t>
            </w:r>
            <w:proofErr w:type="spellEnd"/>
            <w:r w:rsidRPr="00D65BAE">
              <w:rPr>
                <w:rFonts w:ascii="Calibri" w:eastAsia="Times New Roman" w:hAnsi="Calibri" w:cs="Calibri"/>
                <w:color w:val="000000"/>
                <w:sz w:val="20"/>
                <w:szCs w:val="20"/>
                <w:lang w:val="en-US" w:eastAsia="en-US"/>
              </w:rPr>
              <w:t xml:space="preserve"> de </w:t>
            </w:r>
            <w:proofErr w:type="spellStart"/>
            <w:r w:rsidRPr="00D65BAE">
              <w:rPr>
                <w:rFonts w:ascii="Calibri" w:eastAsia="Times New Roman" w:hAnsi="Calibri" w:cs="Calibri"/>
                <w:color w:val="000000"/>
                <w:sz w:val="20"/>
                <w:szCs w:val="20"/>
                <w:lang w:val="en-US" w:eastAsia="en-US"/>
              </w:rPr>
              <w:t>energie</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pentru</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incalzire</w:t>
            </w:r>
            <w:proofErr w:type="spellEnd"/>
            <w:r w:rsidRPr="00D65BAE">
              <w:rPr>
                <w:rFonts w:ascii="Calibri" w:eastAsia="Times New Roman" w:hAnsi="Calibri" w:cs="Calibri"/>
                <w:color w:val="000000"/>
                <w:sz w:val="20"/>
                <w:szCs w:val="20"/>
                <w:lang w:val="en-US" w:eastAsia="en-US"/>
              </w:rPr>
              <w:t xml:space="preserve"> pe tip </w:t>
            </w:r>
            <w:proofErr w:type="spellStart"/>
            <w:proofErr w:type="gramStart"/>
            <w:r w:rsidRPr="00D65BAE">
              <w:rPr>
                <w:rFonts w:ascii="Calibri" w:eastAsia="Times New Roman" w:hAnsi="Calibri" w:cs="Calibri"/>
                <w:color w:val="000000"/>
                <w:sz w:val="20"/>
                <w:szCs w:val="20"/>
                <w:lang w:val="en-US" w:eastAsia="en-US"/>
              </w:rPr>
              <w:t>locuinta</w:t>
            </w:r>
            <w:proofErr w:type="spellEnd"/>
            <w:r w:rsidRPr="00D65BAE">
              <w:rPr>
                <w:rFonts w:ascii="Calibri" w:eastAsia="Times New Roman" w:hAnsi="Calibri" w:cs="Calibri"/>
                <w:color w:val="000000"/>
                <w:sz w:val="20"/>
                <w:szCs w:val="20"/>
                <w:lang w:val="en-US" w:eastAsia="en-US"/>
              </w:rPr>
              <w:t>(</w:t>
            </w:r>
            <w:proofErr w:type="gramEnd"/>
            <w:r w:rsidRPr="00D65BAE">
              <w:rPr>
                <w:rFonts w:ascii="Calibri" w:eastAsia="Times New Roman" w:hAnsi="Calibri" w:cs="Calibri"/>
                <w:color w:val="000000"/>
                <w:sz w:val="20"/>
                <w:szCs w:val="20"/>
                <w:lang w:val="en-US" w:eastAsia="en-US"/>
              </w:rPr>
              <w:t xml:space="preserve">gaze </w:t>
            </w:r>
            <w:proofErr w:type="spellStart"/>
            <w:r w:rsidRPr="00D65BAE">
              <w:rPr>
                <w:rFonts w:ascii="Calibri" w:eastAsia="Times New Roman" w:hAnsi="Calibri" w:cs="Calibri"/>
                <w:color w:val="000000"/>
                <w:sz w:val="20"/>
                <w:szCs w:val="20"/>
                <w:lang w:val="en-US" w:eastAsia="en-US"/>
              </w:rPr>
              <w:t>naturale</w:t>
            </w:r>
            <w:proofErr w:type="spellEnd"/>
            <w:r w:rsidRPr="00D65BAE">
              <w:rPr>
                <w:rFonts w:ascii="Calibri" w:eastAsia="Times New Roman" w:hAnsi="Calibri" w:cs="Calibri"/>
                <w:color w:val="000000"/>
                <w:sz w:val="20"/>
                <w:szCs w:val="20"/>
                <w:lang w:val="en-US" w:eastAsia="en-US"/>
              </w:rPr>
              <w:t>) [MWh/an]:</w:t>
            </w:r>
            <w:r w:rsidRPr="00D65BAE">
              <w:rPr>
                <w:rFonts w:ascii="Calibri" w:eastAsia="Times New Roman" w:hAnsi="Calibri" w:cs="Calibri"/>
                <w:color w:val="000000"/>
                <w:sz w:val="20"/>
                <w:szCs w:val="20"/>
                <w:lang w:val="en-US" w:eastAsia="en-US"/>
              </w:rPr>
              <w:br/>
              <w:t>-</w:t>
            </w:r>
            <w:proofErr w:type="spellStart"/>
            <w:r w:rsidRPr="00D65BAE">
              <w:rPr>
                <w:rFonts w:ascii="Calibri" w:eastAsia="Times New Roman" w:hAnsi="Calibri" w:cs="Calibri"/>
                <w:color w:val="000000"/>
                <w:sz w:val="20"/>
                <w:szCs w:val="20"/>
                <w:lang w:val="en-US" w:eastAsia="en-US"/>
              </w:rPr>
              <w:t>apartament</w:t>
            </w:r>
            <w:proofErr w:type="spellEnd"/>
            <w:r w:rsidRPr="00D65BAE">
              <w:rPr>
                <w:rFonts w:ascii="Calibri" w:eastAsia="Times New Roman" w:hAnsi="Calibri" w:cs="Calibri"/>
                <w:color w:val="000000"/>
                <w:sz w:val="20"/>
                <w:szCs w:val="20"/>
                <w:lang w:val="en-US" w:eastAsia="en-US"/>
              </w:rPr>
              <w:t xml:space="preserve"> in bloc</w:t>
            </w:r>
            <w:r w:rsidRPr="00D65BAE">
              <w:rPr>
                <w:rFonts w:ascii="Calibri" w:eastAsia="Times New Roman" w:hAnsi="Calibri" w:cs="Calibri"/>
                <w:color w:val="000000"/>
                <w:sz w:val="20"/>
                <w:szCs w:val="20"/>
                <w:lang w:val="en-US" w:eastAsia="en-US"/>
              </w:rPr>
              <w:br/>
              <w:t xml:space="preserve">-case </w:t>
            </w:r>
            <w:proofErr w:type="spellStart"/>
            <w:r w:rsidRPr="00D65BAE">
              <w:rPr>
                <w:rFonts w:ascii="Calibri" w:eastAsia="Times New Roman" w:hAnsi="Calibri" w:cs="Calibri"/>
                <w:color w:val="000000"/>
                <w:sz w:val="20"/>
                <w:szCs w:val="20"/>
                <w:lang w:val="en-US" w:eastAsia="en-US"/>
              </w:rPr>
              <w:t>individuale</w:t>
            </w:r>
            <w:proofErr w:type="spellEnd"/>
          </w:p>
        </w:tc>
        <w:tc>
          <w:tcPr>
            <w:tcW w:w="466" w:type="pct"/>
            <w:tcBorders>
              <w:top w:val="nil"/>
              <w:left w:val="nil"/>
              <w:bottom w:val="single" w:sz="4" w:space="0" w:color="auto"/>
              <w:right w:val="single" w:sz="4" w:space="0" w:color="auto"/>
            </w:tcBorders>
            <w:shd w:val="clear" w:color="auto" w:fill="auto"/>
            <w:vAlign w:val="center"/>
            <w:hideMark/>
          </w:tcPr>
          <w:p w14:paraId="5EE5A6FA"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Pr>
                <w:rFonts w:ascii="Calibri" w:eastAsia="Times New Roman" w:hAnsi="Calibri" w:cs="Calibri"/>
                <w:color w:val="000000"/>
                <w:sz w:val="20"/>
                <w:szCs w:val="20"/>
                <w:lang w:val="en-US" w:eastAsia="en-US"/>
              </w:rPr>
              <w:t>6,14</w:t>
            </w:r>
          </w:p>
        </w:tc>
        <w:tc>
          <w:tcPr>
            <w:tcW w:w="1114" w:type="pct"/>
            <w:tcBorders>
              <w:top w:val="nil"/>
              <w:left w:val="nil"/>
              <w:bottom w:val="single" w:sz="4" w:space="0" w:color="auto"/>
              <w:right w:val="single" w:sz="4" w:space="0" w:color="auto"/>
            </w:tcBorders>
            <w:shd w:val="clear" w:color="auto" w:fill="auto"/>
            <w:vAlign w:val="center"/>
            <w:hideMark/>
          </w:tcPr>
          <w:p w14:paraId="2B43B6A3"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D65BAE">
              <w:rPr>
                <w:rFonts w:ascii="Calibri" w:eastAsia="Times New Roman" w:hAnsi="Calibri" w:cs="Calibri"/>
                <w:color w:val="000000"/>
                <w:sz w:val="20"/>
                <w:szCs w:val="20"/>
                <w:lang w:val="en-US" w:eastAsia="en-US"/>
              </w:rPr>
              <w:t>Suprafata</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utila</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medie</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incalzita</w:t>
            </w:r>
            <w:proofErr w:type="spellEnd"/>
            <w:r w:rsidRPr="00D65BAE">
              <w:rPr>
                <w:rFonts w:ascii="Calibri" w:eastAsia="Times New Roman" w:hAnsi="Calibri" w:cs="Calibri"/>
                <w:color w:val="000000"/>
                <w:sz w:val="20"/>
                <w:szCs w:val="20"/>
                <w:lang w:val="en-US" w:eastAsia="en-US"/>
              </w:rPr>
              <w:t xml:space="preserve"> pe tip de </w:t>
            </w:r>
            <w:proofErr w:type="spellStart"/>
            <w:r w:rsidRPr="00D65BAE">
              <w:rPr>
                <w:rFonts w:ascii="Calibri" w:eastAsia="Times New Roman" w:hAnsi="Calibri" w:cs="Calibri"/>
                <w:color w:val="000000"/>
                <w:sz w:val="20"/>
                <w:szCs w:val="20"/>
                <w:lang w:val="en-US" w:eastAsia="en-US"/>
              </w:rPr>
              <w:t>locuinta</w:t>
            </w:r>
            <w:proofErr w:type="spellEnd"/>
            <w:r w:rsidRPr="00D65BAE">
              <w:rPr>
                <w:rFonts w:ascii="Calibri" w:eastAsia="Times New Roman" w:hAnsi="Calibri" w:cs="Calibri"/>
                <w:color w:val="000000"/>
                <w:sz w:val="20"/>
                <w:szCs w:val="20"/>
                <w:lang w:val="en-US" w:eastAsia="en-US"/>
              </w:rPr>
              <w:t xml:space="preserve"> [m²]:</w:t>
            </w:r>
            <w:r w:rsidRPr="00D65BAE">
              <w:rPr>
                <w:rFonts w:ascii="Calibri" w:eastAsia="Times New Roman" w:hAnsi="Calibri" w:cs="Calibri"/>
                <w:color w:val="000000"/>
                <w:sz w:val="20"/>
                <w:szCs w:val="20"/>
                <w:lang w:val="en-US" w:eastAsia="en-US"/>
              </w:rPr>
              <w:br/>
              <w:t>-</w:t>
            </w:r>
            <w:proofErr w:type="spellStart"/>
            <w:r w:rsidRPr="00D65BAE">
              <w:rPr>
                <w:rFonts w:ascii="Calibri" w:eastAsia="Times New Roman" w:hAnsi="Calibri" w:cs="Calibri"/>
                <w:color w:val="000000"/>
                <w:sz w:val="20"/>
                <w:szCs w:val="20"/>
                <w:lang w:val="en-US" w:eastAsia="en-US"/>
              </w:rPr>
              <w:t>apartament</w:t>
            </w:r>
            <w:proofErr w:type="spellEnd"/>
            <w:r w:rsidRPr="00D65BAE">
              <w:rPr>
                <w:rFonts w:ascii="Calibri" w:eastAsia="Times New Roman" w:hAnsi="Calibri" w:cs="Calibri"/>
                <w:color w:val="000000"/>
                <w:sz w:val="20"/>
                <w:szCs w:val="20"/>
                <w:lang w:val="en-US" w:eastAsia="en-US"/>
              </w:rPr>
              <w:t xml:space="preserve"> in bloc</w:t>
            </w:r>
            <w:r w:rsidRPr="00D65BAE">
              <w:rPr>
                <w:rFonts w:ascii="Calibri" w:eastAsia="Times New Roman" w:hAnsi="Calibri" w:cs="Calibri"/>
                <w:color w:val="000000"/>
                <w:sz w:val="20"/>
                <w:szCs w:val="20"/>
                <w:lang w:val="en-US" w:eastAsia="en-US"/>
              </w:rPr>
              <w:br/>
              <w:t xml:space="preserve">-case </w:t>
            </w:r>
            <w:proofErr w:type="spellStart"/>
            <w:r w:rsidRPr="00D65BAE">
              <w:rPr>
                <w:rFonts w:ascii="Calibri" w:eastAsia="Times New Roman" w:hAnsi="Calibri" w:cs="Calibri"/>
                <w:color w:val="000000"/>
                <w:sz w:val="20"/>
                <w:szCs w:val="20"/>
                <w:lang w:val="en-US" w:eastAsia="en-US"/>
              </w:rPr>
              <w:t>individuale</w:t>
            </w:r>
            <w:proofErr w:type="spellEnd"/>
            <w:r w:rsidRPr="00D65BAE">
              <w:rPr>
                <w:rFonts w:ascii="Calibri" w:eastAsia="Times New Roman" w:hAnsi="Calibri" w:cs="Calibri"/>
                <w:color w:val="000000"/>
                <w:sz w:val="20"/>
                <w:szCs w:val="20"/>
                <w:lang w:val="en-US" w:eastAsia="en-US"/>
              </w:rPr>
              <w:br/>
              <w:t>47</w:t>
            </w:r>
            <w:r>
              <w:rPr>
                <w:rFonts w:ascii="Calibri" w:eastAsia="Times New Roman" w:hAnsi="Calibri" w:cs="Calibri"/>
                <w:color w:val="000000"/>
                <w:sz w:val="20"/>
                <w:szCs w:val="20"/>
                <w:lang w:val="en-US" w:eastAsia="en-US"/>
              </w:rPr>
              <w:t>.</w:t>
            </w:r>
            <w:r w:rsidRPr="00D65BAE">
              <w:rPr>
                <w:rFonts w:ascii="Calibri" w:eastAsia="Times New Roman" w:hAnsi="Calibri" w:cs="Calibri"/>
                <w:color w:val="000000"/>
                <w:sz w:val="20"/>
                <w:szCs w:val="20"/>
                <w:lang w:val="en-US" w:eastAsia="en-US"/>
              </w:rPr>
              <w:t>643</w:t>
            </w:r>
          </w:p>
        </w:tc>
        <w:tc>
          <w:tcPr>
            <w:tcW w:w="518" w:type="pct"/>
            <w:tcBorders>
              <w:top w:val="nil"/>
              <w:left w:val="nil"/>
              <w:bottom w:val="single" w:sz="4" w:space="0" w:color="auto"/>
              <w:right w:val="single" w:sz="4" w:space="0" w:color="auto"/>
            </w:tcBorders>
            <w:shd w:val="clear" w:color="auto" w:fill="auto"/>
            <w:vAlign w:val="center"/>
            <w:hideMark/>
          </w:tcPr>
          <w:p w14:paraId="5FC261AE"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sidRPr="00D65BAE">
              <w:rPr>
                <w:rFonts w:ascii="Calibri" w:eastAsia="Times New Roman" w:hAnsi="Calibri" w:cs="Calibri"/>
                <w:color w:val="000000"/>
                <w:sz w:val="20"/>
                <w:szCs w:val="20"/>
                <w:lang w:val="en-US" w:eastAsia="en-US"/>
              </w:rPr>
              <w:t>57</w:t>
            </w:r>
          </w:p>
        </w:tc>
      </w:tr>
      <w:tr w:rsidR="00664471" w:rsidRPr="00D65BAE" w14:paraId="46A75201" w14:textId="77777777" w:rsidTr="0075145C">
        <w:trPr>
          <w:trHeight w:val="1561"/>
          <w:jc w:val="center"/>
        </w:trPr>
        <w:tc>
          <w:tcPr>
            <w:tcW w:w="222" w:type="pct"/>
            <w:tcBorders>
              <w:top w:val="nil"/>
              <w:left w:val="single" w:sz="4" w:space="0" w:color="auto"/>
              <w:bottom w:val="single" w:sz="4" w:space="0" w:color="auto"/>
              <w:right w:val="single" w:sz="4" w:space="0" w:color="auto"/>
            </w:tcBorders>
            <w:shd w:val="clear" w:color="auto" w:fill="auto"/>
            <w:vAlign w:val="center"/>
            <w:hideMark/>
          </w:tcPr>
          <w:p w14:paraId="53229DC9"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sidRPr="00D65BAE">
              <w:rPr>
                <w:rFonts w:ascii="Calibri" w:eastAsia="Times New Roman" w:hAnsi="Calibri" w:cs="Calibri"/>
                <w:color w:val="000000"/>
                <w:sz w:val="20"/>
                <w:szCs w:val="20"/>
                <w:lang w:val="en-US" w:eastAsia="en-US"/>
              </w:rPr>
              <w:lastRenderedPageBreak/>
              <w:t>3</w:t>
            </w:r>
          </w:p>
        </w:tc>
        <w:tc>
          <w:tcPr>
            <w:tcW w:w="1057" w:type="pct"/>
            <w:tcBorders>
              <w:top w:val="nil"/>
              <w:left w:val="nil"/>
              <w:bottom w:val="single" w:sz="4" w:space="0" w:color="auto"/>
              <w:right w:val="single" w:sz="4" w:space="0" w:color="auto"/>
            </w:tcBorders>
            <w:shd w:val="clear" w:color="auto" w:fill="auto"/>
            <w:vAlign w:val="center"/>
            <w:hideMark/>
          </w:tcPr>
          <w:p w14:paraId="720C0BBF" w14:textId="77777777" w:rsidR="00664471"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D65BAE">
              <w:rPr>
                <w:rFonts w:ascii="Calibri" w:eastAsia="Times New Roman" w:hAnsi="Calibri" w:cs="Calibri"/>
                <w:color w:val="000000"/>
                <w:sz w:val="20"/>
                <w:szCs w:val="20"/>
                <w:lang w:val="en-US" w:eastAsia="en-US"/>
              </w:rPr>
              <w:t>Consum</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anual</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mediu</w:t>
            </w:r>
            <w:proofErr w:type="spellEnd"/>
            <w:r w:rsidRPr="00D65BAE">
              <w:rPr>
                <w:rFonts w:ascii="Calibri" w:eastAsia="Times New Roman" w:hAnsi="Calibri" w:cs="Calibri"/>
                <w:color w:val="000000"/>
                <w:sz w:val="20"/>
                <w:szCs w:val="20"/>
                <w:lang w:val="en-US" w:eastAsia="en-US"/>
              </w:rPr>
              <w:t xml:space="preserve"> specific de </w:t>
            </w:r>
            <w:proofErr w:type="spellStart"/>
            <w:r w:rsidRPr="00D65BAE">
              <w:rPr>
                <w:rFonts w:ascii="Calibri" w:eastAsia="Times New Roman" w:hAnsi="Calibri" w:cs="Calibri"/>
                <w:color w:val="000000"/>
                <w:sz w:val="20"/>
                <w:szCs w:val="20"/>
                <w:lang w:val="en-US" w:eastAsia="en-US"/>
              </w:rPr>
              <w:t>energie</w:t>
            </w:r>
            <w:proofErr w:type="spellEnd"/>
            <w:r w:rsidRPr="00D65BAE">
              <w:rPr>
                <w:rFonts w:ascii="Calibri" w:eastAsia="Times New Roman" w:hAnsi="Calibri" w:cs="Calibri"/>
                <w:color w:val="000000"/>
                <w:sz w:val="20"/>
                <w:szCs w:val="20"/>
                <w:lang w:val="en-US" w:eastAsia="en-US"/>
              </w:rPr>
              <w:t xml:space="preserve"> de </w:t>
            </w:r>
            <w:proofErr w:type="spellStart"/>
            <w:r w:rsidRPr="00D65BAE">
              <w:rPr>
                <w:rFonts w:ascii="Calibri" w:eastAsia="Times New Roman" w:hAnsi="Calibri" w:cs="Calibri"/>
                <w:color w:val="000000"/>
                <w:sz w:val="20"/>
                <w:szCs w:val="20"/>
                <w:lang w:val="en-US" w:eastAsia="en-US"/>
              </w:rPr>
              <w:t>racire</w:t>
            </w:r>
            <w:proofErr w:type="spellEnd"/>
            <w:r w:rsidRPr="00D65BAE">
              <w:rPr>
                <w:rFonts w:ascii="Calibri" w:eastAsia="Times New Roman" w:hAnsi="Calibri" w:cs="Calibri"/>
                <w:color w:val="000000"/>
                <w:sz w:val="20"/>
                <w:szCs w:val="20"/>
                <w:lang w:val="en-US" w:eastAsia="en-US"/>
              </w:rPr>
              <w:t xml:space="preserve"> pe tip de </w:t>
            </w:r>
            <w:proofErr w:type="spellStart"/>
            <w:r w:rsidRPr="00D65BAE">
              <w:rPr>
                <w:rFonts w:ascii="Calibri" w:eastAsia="Times New Roman" w:hAnsi="Calibri" w:cs="Calibri"/>
                <w:color w:val="000000"/>
                <w:sz w:val="20"/>
                <w:szCs w:val="20"/>
                <w:lang w:val="en-US" w:eastAsia="en-US"/>
              </w:rPr>
              <w:t>locuinta</w:t>
            </w:r>
            <w:proofErr w:type="spellEnd"/>
            <w:r w:rsidRPr="00D65BAE">
              <w:rPr>
                <w:rFonts w:ascii="Calibri" w:eastAsia="Times New Roman" w:hAnsi="Calibri" w:cs="Calibri"/>
                <w:color w:val="000000"/>
                <w:sz w:val="20"/>
                <w:szCs w:val="20"/>
                <w:lang w:val="en-US" w:eastAsia="en-US"/>
              </w:rPr>
              <w:t xml:space="preserve"> cu </w:t>
            </w:r>
            <w:proofErr w:type="spellStart"/>
            <w:r w:rsidRPr="00D65BAE">
              <w:rPr>
                <w:rFonts w:ascii="Calibri" w:eastAsia="Times New Roman" w:hAnsi="Calibri" w:cs="Calibri"/>
                <w:color w:val="000000"/>
                <w:sz w:val="20"/>
                <w:szCs w:val="20"/>
                <w:lang w:val="en-US" w:eastAsia="en-US"/>
              </w:rPr>
              <w:t>aer</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conditionat</w:t>
            </w:r>
            <w:proofErr w:type="spellEnd"/>
            <w:r>
              <w:rPr>
                <w:rFonts w:ascii="Calibri" w:eastAsia="Times New Roman" w:hAnsi="Calibri" w:cs="Calibri"/>
                <w:color w:val="000000"/>
                <w:sz w:val="20"/>
                <w:szCs w:val="20"/>
                <w:lang w:val="en-US" w:eastAsia="en-US"/>
              </w:rPr>
              <w:t xml:space="preserve"> </w:t>
            </w:r>
          </w:p>
          <w:p w14:paraId="532B9586"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sidRPr="00D65BAE">
              <w:rPr>
                <w:rFonts w:ascii="Calibri" w:eastAsia="Times New Roman" w:hAnsi="Calibri" w:cs="Calibri"/>
                <w:color w:val="000000"/>
                <w:sz w:val="20"/>
                <w:szCs w:val="20"/>
                <w:lang w:val="en-US" w:eastAsia="en-US"/>
              </w:rPr>
              <w:t>[kWh/m² an]</w:t>
            </w:r>
            <w:r>
              <w:rPr>
                <w:rFonts w:ascii="Calibri" w:eastAsia="Times New Roman" w:hAnsi="Calibri" w:cs="Calibri"/>
                <w:color w:val="000000"/>
                <w:sz w:val="20"/>
                <w:szCs w:val="20"/>
                <w:lang w:val="en-US" w:eastAsia="en-US"/>
              </w:rPr>
              <w:t xml:space="preserve"> – </w:t>
            </w:r>
            <w:proofErr w:type="spellStart"/>
            <w:r>
              <w:rPr>
                <w:rFonts w:ascii="Calibri" w:eastAsia="Times New Roman" w:hAnsi="Calibri" w:cs="Calibri"/>
                <w:color w:val="000000"/>
                <w:sz w:val="20"/>
                <w:szCs w:val="20"/>
                <w:lang w:val="en-US" w:eastAsia="en-US"/>
              </w:rPr>
              <w:t>valoare</w:t>
            </w:r>
            <w:proofErr w:type="spellEnd"/>
            <w:r>
              <w:rPr>
                <w:rFonts w:ascii="Calibri" w:eastAsia="Times New Roman" w:hAnsi="Calibri" w:cs="Calibri"/>
                <w:color w:val="000000"/>
                <w:sz w:val="20"/>
                <w:szCs w:val="20"/>
                <w:lang w:val="en-US" w:eastAsia="en-US"/>
              </w:rPr>
              <w:t xml:space="preserve"> </w:t>
            </w:r>
            <w:proofErr w:type="spellStart"/>
            <w:r>
              <w:rPr>
                <w:rFonts w:ascii="Calibri" w:eastAsia="Times New Roman" w:hAnsi="Calibri" w:cs="Calibri"/>
                <w:color w:val="000000"/>
                <w:sz w:val="20"/>
                <w:szCs w:val="20"/>
                <w:lang w:val="en-US" w:eastAsia="en-US"/>
              </w:rPr>
              <w:t>estimata</w:t>
            </w:r>
            <w:proofErr w:type="spellEnd"/>
          </w:p>
        </w:tc>
        <w:tc>
          <w:tcPr>
            <w:tcW w:w="379" w:type="pct"/>
            <w:tcBorders>
              <w:top w:val="nil"/>
              <w:left w:val="nil"/>
              <w:bottom w:val="single" w:sz="4" w:space="0" w:color="auto"/>
              <w:right w:val="single" w:sz="4" w:space="0" w:color="auto"/>
            </w:tcBorders>
            <w:shd w:val="clear" w:color="auto" w:fill="auto"/>
            <w:vAlign w:val="center"/>
            <w:hideMark/>
          </w:tcPr>
          <w:p w14:paraId="4A140853"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Pr>
                <w:rFonts w:ascii="Calibri" w:eastAsia="Times New Roman" w:hAnsi="Calibri" w:cs="Calibri"/>
                <w:color w:val="000000"/>
                <w:sz w:val="20"/>
                <w:szCs w:val="20"/>
                <w:lang w:val="en-US" w:eastAsia="en-US"/>
              </w:rPr>
              <w:t>15</w:t>
            </w:r>
          </w:p>
        </w:tc>
        <w:tc>
          <w:tcPr>
            <w:tcW w:w="1244" w:type="pct"/>
            <w:tcBorders>
              <w:top w:val="nil"/>
              <w:left w:val="nil"/>
              <w:bottom w:val="single" w:sz="4" w:space="0" w:color="auto"/>
              <w:right w:val="single" w:sz="4" w:space="0" w:color="auto"/>
            </w:tcBorders>
            <w:shd w:val="clear" w:color="auto" w:fill="auto"/>
            <w:vAlign w:val="center"/>
            <w:hideMark/>
          </w:tcPr>
          <w:p w14:paraId="7D903F66"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D65BAE">
              <w:rPr>
                <w:rFonts w:ascii="Calibri" w:eastAsia="Times New Roman" w:hAnsi="Calibri" w:cs="Calibri"/>
                <w:color w:val="000000"/>
                <w:sz w:val="20"/>
                <w:szCs w:val="20"/>
                <w:lang w:val="en-US" w:eastAsia="en-US"/>
              </w:rPr>
              <w:t>Consum</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mediu</w:t>
            </w:r>
            <w:proofErr w:type="spellEnd"/>
            <w:r w:rsidRPr="00D65BAE">
              <w:rPr>
                <w:rFonts w:ascii="Calibri" w:eastAsia="Times New Roman" w:hAnsi="Calibri" w:cs="Calibri"/>
                <w:color w:val="000000"/>
                <w:sz w:val="20"/>
                <w:szCs w:val="20"/>
                <w:lang w:val="en-US" w:eastAsia="en-US"/>
              </w:rPr>
              <w:t xml:space="preserve"> de </w:t>
            </w:r>
            <w:proofErr w:type="spellStart"/>
            <w:r w:rsidRPr="00D65BAE">
              <w:rPr>
                <w:rFonts w:ascii="Calibri" w:eastAsia="Times New Roman" w:hAnsi="Calibri" w:cs="Calibri"/>
                <w:color w:val="000000"/>
                <w:sz w:val="20"/>
                <w:szCs w:val="20"/>
                <w:lang w:val="en-US" w:eastAsia="en-US"/>
              </w:rPr>
              <w:t>energie</w:t>
            </w:r>
            <w:proofErr w:type="spellEnd"/>
            <w:r w:rsidRPr="00D65BAE">
              <w:rPr>
                <w:rFonts w:ascii="Calibri" w:eastAsia="Times New Roman" w:hAnsi="Calibri" w:cs="Calibri"/>
                <w:color w:val="000000"/>
                <w:sz w:val="20"/>
                <w:szCs w:val="20"/>
                <w:lang w:val="en-US" w:eastAsia="en-US"/>
              </w:rPr>
              <w:t xml:space="preserve"> de </w:t>
            </w:r>
            <w:proofErr w:type="spellStart"/>
            <w:r w:rsidRPr="00D65BAE">
              <w:rPr>
                <w:rFonts w:ascii="Calibri" w:eastAsia="Times New Roman" w:hAnsi="Calibri" w:cs="Calibri"/>
                <w:color w:val="000000"/>
                <w:sz w:val="20"/>
                <w:szCs w:val="20"/>
                <w:lang w:val="en-US" w:eastAsia="en-US"/>
              </w:rPr>
              <w:t>racire</w:t>
            </w:r>
            <w:proofErr w:type="spellEnd"/>
            <w:r w:rsidRPr="00D65BAE">
              <w:rPr>
                <w:rFonts w:ascii="Calibri" w:eastAsia="Times New Roman" w:hAnsi="Calibri" w:cs="Calibri"/>
                <w:color w:val="000000"/>
                <w:sz w:val="20"/>
                <w:szCs w:val="20"/>
                <w:lang w:val="en-US" w:eastAsia="en-US"/>
              </w:rPr>
              <w:t xml:space="preserve"> pe tip </w:t>
            </w:r>
            <w:proofErr w:type="spellStart"/>
            <w:r w:rsidRPr="00D65BAE">
              <w:rPr>
                <w:rFonts w:ascii="Calibri" w:eastAsia="Times New Roman" w:hAnsi="Calibri" w:cs="Calibri"/>
                <w:color w:val="000000"/>
                <w:sz w:val="20"/>
                <w:szCs w:val="20"/>
                <w:lang w:val="en-US" w:eastAsia="en-US"/>
              </w:rPr>
              <w:t>locuinta</w:t>
            </w:r>
            <w:proofErr w:type="spellEnd"/>
            <w:r w:rsidRPr="00D65BAE">
              <w:rPr>
                <w:rFonts w:ascii="Calibri" w:eastAsia="Times New Roman" w:hAnsi="Calibri" w:cs="Calibri"/>
                <w:color w:val="000000"/>
                <w:sz w:val="20"/>
                <w:szCs w:val="20"/>
                <w:lang w:val="en-US" w:eastAsia="en-US"/>
              </w:rPr>
              <w:t xml:space="preserve"> [MWh/an]</w:t>
            </w:r>
            <w:r w:rsidRPr="00D65BAE">
              <w:rPr>
                <w:rFonts w:ascii="Calibri" w:eastAsia="Times New Roman" w:hAnsi="Calibri" w:cs="Calibri"/>
                <w:color w:val="000000"/>
                <w:sz w:val="20"/>
                <w:szCs w:val="20"/>
                <w:lang w:val="en-US" w:eastAsia="en-US"/>
              </w:rPr>
              <w:br/>
              <w:t>-</w:t>
            </w:r>
            <w:proofErr w:type="spellStart"/>
            <w:r w:rsidRPr="00D65BAE">
              <w:rPr>
                <w:rFonts w:ascii="Calibri" w:eastAsia="Times New Roman" w:hAnsi="Calibri" w:cs="Calibri"/>
                <w:color w:val="000000"/>
                <w:sz w:val="20"/>
                <w:szCs w:val="20"/>
                <w:lang w:val="en-US" w:eastAsia="en-US"/>
              </w:rPr>
              <w:t>apartament</w:t>
            </w:r>
            <w:proofErr w:type="spellEnd"/>
            <w:r w:rsidRPr="00D65BAE">
              <w:rPr>
                <w:rFonts w:ascii="Calibri" w:eastAsia="Times New Roman" w:hAnsi="Calibri" w:cs="Calibri"/>
                <w:color w:val="000000"/>
                <w:sz w:val="20"/>
                <w:szCs w:val="20"/>
                <w:lang w:val="en-US" w:eastAsia="en-US"/>
              </w:rPr>
              <w:t xml:space="preserve"> in bloc</w:t>
            </w:r>
            <w:r w:rsidRPr="00D65BAE">
              <w:rPr>
                <w:rFonts w:ascii="Calibri" w:eastAsia="Times New Roman" w:hAnsi="Calibri" w:cs="Calibri"/>
                <w:color w:val="000000"/>
                <w:sz w:val="20"/>
                <w:szCs w:val="20"/>
                <w:lang w:val="en-US" w:eastAsia="en-US"/>
              </w:rPr>
              <w:br/>
              <w:t xml:space="preserve">-case </w:t>
            </w:r>
            <w:proofErr w:type="spellStart"/>
            <w:r w:rsidRPr="00D65BAE">
              <w:rPr>
                <w:rFonts w:ascii="Calibri" w:eastAsia="Times New Roman" w:hAnsi="Calibri" w:cs="Calibri"/>
                <w:color w:val="000000"/>
                <w:sz w:val="20"/>
                <w:szCs w:val="20"/>
                <w:lang w:val="en-US" w:eastAsia="en-US"/>
              </w:rPr>
              <w:t>individuale</w:t>
            </w:r>
            <w:proofErr w:type="spellEnd"/>
          </w:p>
        </w:tc>
        <w:tc>
          <w:tcPr>
            <w:tcW w:w="466" w:type="pct"/>
            <w:tcBorders>
              <w:top w:val="nil"/>
              <w:left w:val="nil"/>
              <w:bottom w:val="single" w:sz="4" w:space="0" w:color="auto"/>
              <w:right w:val="single" w:sz="4" w:space="0" w:color="auto"/>
            </w:tcBorders>
            <w:shd w:val="clear" w:color="auto" w:fill="auto"/>
            <w:vAlign w:val="center"/>
            <w:hideMark/>
          </w:tcPr>
          <w:p w14:paraId="21DD37CC"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Pr>
                <w:rFonts w:ascii="Calibri" w:eastAsia="Times New Roman" w:hAnsi="Calibri" w:cs="Calibri"/>
                <w:color w:val="000000"/>
                <w:sz w:val="20"/>
                <w:szCs w:val="20"/>
                <w:lang w:val="en-US" w:eastAsia="en-US"/>
              </w:rPr>
              <w:t>0,86</w:t>
            </w:r>
          </w:p>
        </w:tc>
        <w:tc>
          <w:tcPr>
            <w:tcW w:w="1114" w:type="pct"/>
            <w:tcBorders>
              <w:top w:val="nil"/>
              <w:left w:val="nil"/>
              <w:bottom w:val="single" w:sz="4" w:space="0" w:color="auto"/>
              <w:right w:val="single" w:sz="4" w:space="0" w:color="auto"/>
            </w:tcBorders>
            <w:shd w:val="clear" w:color="auto" w:fill="auto"/>
            <w:vAlign w:val="center"/>
            <w:hideMark/>
          </w:tcPr>
          <w:p w14:paraId="3EB25DCF"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D65BAE">
              <w:rPr>
                <w:rFonts w:ascii="Calibri" w:eastAsia="Times New Roman" w:hAnsi="Calibri" w:cs="Calibri"/>
                <w:color w:val="000000"/>
                <w:sz w:val="20"/>
                <w:szCs w:val="20"/>
                <w:lang w:val="en-US" w:eastAsia="en-US"/>
              </w:rPr>
              <w:t>Suprafata</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utila</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medie</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racita</w:t>
            </w:r>
            <w:proofErr w:type="spellEnd"/>
            <w:r w:rsidRPr="00D65BAE">
              <w:rPr>
                <w:rFonts w:ascii="Calibri" w:eastAsia="Times New Roman" w:hAnsi="Calibri" w:cs="Calibri"/>
                <w:color w:val="000000"/>
                <w:sz w:val="20"/>
                <w:szCs w:val="20"/>
                <w:lang w:val="en-US" w:eastAsia="en-US"/>
              </w:rPr>
              <w:t xml:space="preserve"> pe tip de </w:t>
            </w:r>
            <w:proofErr w:type="spellStart"/>
            <w:r w:rsidRPr="00D65BAE">
              <w:rPr>
                <w:rFonts w:ascii="Calibri" w:eastAsia="Times New Roman" w:hAnsi="Calibri" w:cs="Calibri"/>
                <w:color w:val="000000"/>
                <w:sz w:val="20"/>
                <w:szCs w:val="20"/>
                <w:lang w:val="en-US" w:eastAsia="en-US"/>
              </w:rPr>
              <w:t>locuinta</w:t>
            </w:r>
            <w:proofErr w:type="spellEnd"/>
            <w:r w:rsidRPr="00D65BAE">
              <w:rPr>
                <w:rFonts w:ascii="Calibri" w:eastAsia="Times New Roman" w:hAnsi="Calibri" w:cs="Calibri"/>
                <w:color w:val="000000"/>
                <w:sz w:val="20"/>
                <w:szCs w:val="20"/>
                <w:lang w:val="en-US" w:eastAsia="en-US"/>
              </w:rPr>
              <w:t xml:space="preserve"> cu </w:t>
            </w:r>
            <w:proofErr w:type="spellStart"/>
            <w:r w:rsidRPr="00D65BAE">
              <w:rPr>
                <w:rFonts w:ascii="Calibri" w:eastAsia="Times New Roman" w:hAnsi="Calibri" w:cs="Calibri"/>
                <w:color w:val="000000"/>
                <w:sz w:val="20"/>
                <w:szCs w:val="20"/>
                <w:lang w:val="en-US" w:eastAsia="en-US"/>
              </w:rPr>
              <w:t>aer</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conditionat</w:t>
            </w:r>
            <w:proofErr w:type="spellEnd"/>
            <w:r w:rsidRPr="00D65BAE">
              <w:rPr>
                <w:rFonts w:ascii="Calibri" w:eastAsia="Times New Roman" w:hAnsi="Calibri" w:cs="Calibri"/>
                <w:color w:val="000000"/>
                <w:sz w:val="20"/>
                <w:szCs w:val="20"/>
                <w:lang w:val="en-US" w:eastAsia="en-US"/>
              </w:rPr>
              <w:t xml:space="preserve"> [m²]</w:t>
            </w:r>
            <w:r w:rsidRPr="00D65BAE">
              <w:rPr>
                <w:rFonts w:ascii="Calibri" w:eastAsia="Times New Roman" w:hAnsi="Calibri" w:cs="Calibri"/>
                <w:color w:val="000000"/>
                <w:sz w:val="20"/>
                <w:szCs w:val="20"/>
                <w:lang w:val="en-US" w:eastAsia="en-US"/>
              </w:rPr>
              <w:br/>
              <w:t>-</w:t>
            </w:r>
            <w:proofErr w:type="spellStart"/>
            <w:r w:rsidRPr="00D65BAE">
              <w:rPr>
                <w:rFonts w:ascii="Calibri" w:eastAsia="Times New Roman" w:hAnsi="Calibri" w:cs="Calibri"/>
                <w:color w:val="000000"/>
                <w:sz w:val="20"/>
                <w:szCs w:val="20"/>
                <w:lang w:val="en-US" w:eastAsia="en-US"/>
              </w:rPr>
              <w:t>apartament</w:t>
            </w:r>
            <w:proofErr w:type="spellEnd"/>
            <w:r w:rsidRPr="00D65BAE">
              <w:rPr>
                <w:rFonts w:ascii="Calibri" w:eastAsia="Times New Roman" w:hAnsi="Calibri" w:cs="Calibri"/>
                <w:color w:val="000000"/>
                <w:sz w:val="20"/>
                <w:szCs w:val="20"/>
                <w:lang w:val="en-US" w:eastAsia="en-US"/>
              </w:rPr>
              <w:t xml:space="preserve"> in bloc</w:t>
            </w:r>
            <w:r w:rsidRPr="00D65BAE">
              <w:rPr>
                <w:rFonts w:ascii="Calibri" w:eastAsia="Times New Roman" w:hAnsi="Calibri" w:cs="Calibri"/>
                <w:color w:val="000000"/>
                <w:sz w:val="20"/>
                <w:szCs w:val="20"/>
                <w:lang w:val="en-US" w:eastAsia="en-US"/>
              </w:rPr>
              <w:br/>
              <w:t xml:space="preserve">-case </w:t>
            </w:r>
            <w:proofErr w:type="spellStart"/>
            <w:r w:rsidRPr="00D65BAE">
              <w:rPr>
                <w:rFonts w:ascii="Calibri" w:eastAsia="Times New Roman" w:hAnsi="Calibri" w:cs="Calibri"/>
                <w:color w:val="000000"/>
                <w:sz w:val="20"/>
                <w:szCs w:val="20"/>
                <w:lang w:val="en-US" w:eastAsia="en-US"/>
              </w:rPr>
              <w:t>individuale</w:t>
            </w:r>
            <w:proofErr w:type="spellEnd"/>
            <w:r w:rsidRPr="00D65BAE">
              <w:rPr>
                <w:rFonts w:ascii="Calibri" w:eastAsia="Times New Roman" w:hAnsi="Calibri" w:cs="Calibri"/>
                <w:color w:val="000000"/>
                <w:sz w:val="20"/>
                <w:szCs w:val="20"/>
                <w:lang w:val="en-US" w:eastAsia="en-US"/>
              </w:rPr>
              <w:br/>
              <w:t>47</w:t>
            </w:r>
            <w:r>
              <w:rPr>
                <w:rFonts w:ascii="Calibri" w:eastAsia="Times New Roman" w:hAnsi="Calibri" w:cs="Calibri"/>
                <w:color w:val="000000"/>
                <w:sz w:val="20"/>
                <w:szCs w:val="20"/>
                <w:lang w:val="en-US" w:eastAsia="en-US"/>
              </w:rPr>
              <w:t>.</w:t>
            </w:r>
            <w:r w:rsidRPr="00D65BAE">
              <w:rPr>
                <w:rFonts w:ascii="Calibri" w:eastAsia="Times New Roman" w:hAnsi="Calibri" w:cs="Calibri"/>
                <w:color w:val="000000"/>
                <w:sz w:val="20"/>
                <w:szCs w:val="20"/>
                <w:lang w:val="en-US" w:eastAsia="en-US"/>
              </w:rPr>
              <w:t>643</w:t>
            </w:r>
          </w:p>
        </w:tc>
        <w:tc>
          <w:tcPr>
            <w:tcW w:w="518" w:type="pct"/>
            <w:tcBorders>
              <w:top w:val="nil"/>
              <w:left w:val="nil"/>
              <w:bottom w:val="single" w:sz="4" w:space="0" w:color="auto"/>
              <w:right w:val="single" w:sz="4" w:space="0" w:color="auto"/>
            </w:tcBorders>
            <w:shd w:val="clear" w:color="auto" w:fill="auto"/>
            <w:vAlign w:val="center"/>
            <w:hideMark/>
          </w:tcPr>
          <w:p w14:paraId="5BC599BA"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sidRPr="00D65BAE">
              <w:rPr>
                <w:rFonts w:ascii="Calibri" w:eastAsia="Times New Roman" w:hAnsi="Calibri" w:cs="Calibri"/>
                <w:color w:val="000000"/>
                <w:sz w:val="20"/>
                <w:szCs w:val="20"/>
                <w:lang w:val="en-US" w:eastAsia="en-US"/>
              </w:rPr>
              <w:t>57</w:t>
            </w:r>
          </w:p>
        </w:tc>
      </w:tr>
      <w:tr w:rsidR="00664471" w:rsidRPr="00D65BAE" w14:paraId="1257C2C2" w14:textId="77777777" w:rsidTr="0075145C">
        <w:trPr>
          <w:trHeight w:val="175"/>
          <w:jc w:val="center"/>
        </w:trPr>
        <w:tc>
          <w:tcPr>
            <w:tcW w:w="222" w:type="pct"/>
            <w:tcBorders>
              <w:top w:val="nil"/>
              <w:left w:val="single" w:sz="4" w:space="0" w:color="auto"/>
              <w:bottom w:val="single" w:sz="4" w:space="0" w:color="auto"/>
              <w:right w:val="single" w:sz="4" w:space="0" w:color="auto"/>
            </w:tcBorders>
            <w:shd w:val="clear" w:color="auto" w:fill="auto"/>
            <w:vAlign w:val="center"/>
            <w:hideMark/>
          </w:tcPr>
          <w:p w14:paraId="1C01DD9C"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sidRPr="00D65BAE">
              <w:rPr>
                <w:rFonts w:ascii="Calibri" w:eastAsia="Times New Roman" w:hAnsi="Calibri" w:cs="Calibri"/>
                <w:color w:val="000000"/>
                <w:sz w:val="20"/>
                <w:szCs w:val="20"/>
                <w:lang w:val="en-US" w:eastAsia="en-US"/>
              </w:rPr>
              <w:t>4</w:t>
            </w:r>
          </w:p>
        </w:tc>
        <w:tc>
          <w:tcPr>
            <w:tcW w:w="1057" w:type="pct"/>
            <w:tcBorders>
              <w:top w:val="nil"/>
              <w:left w:val="nil"/>
              <w:bottom w:val="single" w:sz="4" w:space="0" w:color="auto"/>
              <w:right w:val="single" w:sz="4" w:space="0" w:color="auto"/>
            </w:tcBorders>
            <w:shd w:val="clear" w:color="auto" w:fill="auto"/>
            <w:vAlign w:val="center"/>
            <w:hideMark/>
          </w:tcPr>
          <w:p w14:paraId="0E9F7D12"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D65BAE">
              <w:rPr>
                <w:rFonts w:ascii="Calibri" w:eastAsia="Times New Roman" w:hAnsi="Calibri" w:cs="Calibri"/>
                <w:color w:val="000000"/>
                <w:sz w:val="20"/>
                <w:szCs w:val="20"/>
                <w:lang w:val="en-US" w:eastAsia="en-US"/>
              </w:rPr>
              <w:t>Consum</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anual</w:t>
            </w:r>
            <w:proofErr w:type="spellEnd"/>
            <w:r w:rsidRPr="00D65BAE">
              <w:rPr>
                <w:rFonts w:ascii="Calibri" w:eastAsia="Times New Roman" w:hAnsi="Calibri" w:cs="Calibri"/>
                <w:color w:val="000000"/>
                <w:sz w:val="20"/>
                <w:szCs w:val="20"/>
                <w:lang w:val="en-US" w:eastAsia="en-US"/>
              </w:rPr>
              <w:t xml:space="preserve"> specific de </w:t>
            </w:r>
            <w:proofErr w:type="spellStart"/>
            <w:r w:rsidRPr="00D65BAE">
              <w:rPr>
                <w:rFonts w:ascii="Calibri" w:eastAsia="Times New Roman" w:hAnsi="Calibri" w:cs="Calibri"/>
                <w:color w:val="000000"/>
                <w:sz w:val="20"/>
                <w:szCs w:val="20"/>
                <w:lang w:val="en-US" w:eastAsia="en-US"/>
              </w:rPr>
              <w:t>energie</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electrica</w:t>
            </w:r>
            <w:proofErr w:type="spellEnd"/>
            <w:r w:rsidRPr="00D65BAE">
              <w:rPr>
                <w:rFonts w:ascii="Calibri" w:eastAsia="Times New Roman" w:hAnsi="Calibri" w:cs="Calibri"/>
                <w:color w:val="000000"/>
                <w:sz w:val="20"/>
                <w:szCs w:val="20"/>
                <w:lang w:val="en-US" w:eastAsia="en-US"/>
              </w:rPr>
              <w:t xml:space="preserve"> [kWh/m² an]</w:t>
            </w:r>
          </w:p>
        </w:tc>
        <w:tc>
          <w:tcPr>
            <w:tcW w:w="379" w:type="pct"/>
            <w:tcBorders>
              <w:top w:val="nil"/>
              <w:left w:val="nil"/>
              <w:bottom w:val="single" w:sz="4" w:space="0" w:color="auto"/>
              <w:right w:val="single" w:sz="4" w:space="0" w:color="auto"/>
            </w:tcBorders>
            <w:shd w:val="clear" w:color="auto" w:fill="auto"/>
            <w:vAlign w:val="center"/>
            <w:hideMark/>
          </w:tcPr>
          <w:p w14:paraId="178DD563"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Pr>
                <w:rFonts w:ascii="Calibri" w:eastAsia="Times New Roman" w:hAnsi="Calibri" w:cs="Calibri"/>
                <w:color w:val="000000"/>
                <w:sz w:val="20"/>
                <w:szCs w:val="20"/>
                <w:lang w:val="en-US" w:eastAsia="en-US"/>
              </w:rPr>
              <w:t>25,7</w:t>
            </w:r>
          </w:p>
        </w:tc>
        <w:tc>
          <w:tcPr>
            <w:tcW w:w="1244" w:type="pct"/>
            <w:tcBorders>
              <w:top w:val="nil"/>
              <w:left w:val="nil"/>
              <w:bottom w:val="single" w:sz="4" w:space="0" w:color="auto"/>
              <w:right w:val="single" w:sz="4" w:space="0" w:color="auto"/>
            </w:tcBorders>
            <w:shd w:val="clear" w:color="auto" w:fill="auto"/>
            <w:vAlign w:val="center"/>
            <w:hideMark/>
          </w:tcPr>
          <w:p w14:paraId="373FF322"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D65BAE">
              <w:rPr>
                <w:rFonts w:ascii="Calibri" w:eastAsia="Times New Roman" w:hAnsi="Calibri" w:cs="Calibri"/>
                <w:color w:val="000000"/>
                <w:sz w:val="20"/>
                <w:szCs w:val="20"/>
                <w:lang w:val="en-US" w:eastAsia="en-US"/>
              </w:rPr>
              <w:t>Consum</w:t>
            </w:r>
            <w:proofErr w:type="spellEnd"/>
            <w:r w:rsidRPr="00D65BAE">
              <w:rPr>
                <w:rFonts w:ascii="Calibri" w:eastAsia="Times New Roman" w:hAnsi="Calibri" w:cs="Calibri"/>
                <w:color w:val="000000"/>
                <w:sz w:val="20"/>
                <w:szCs w:val="20"/>
                <w:lang w:val="en-US" w:eastAsia="en-US"/>
              </w:rPr>
              <w:t xml:space="preserve"> total de </w:t>
            </w:r>
            <w:proofErr w:type="spellStart"/>
            <w:r w:rsidRPr="00D65BAE">
              <w:rPr>
                <w:rFonts w:ascii="Calibri" w:eastAsia="Times New Roman" w:hAnsi="Calibri" w:cs="Calibri"/>
                <w:color w:val="000000"/>
                <w:sz w:val="20"/>
                <w:szCs w:val="20"/>
                <w:lang w:val="en-US" w:eastAsia="en-US"/>
              </w:rPr>
              <w:t>energie</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electrica</w:t>
            </w:r>
            <w:proofErr w:type="spellEnd"/>
            <w:r w:rsidRPr="00D65BAE">
              <w:rPr>
                <w:rFonts w:ascii="Calibri" w:eastAsia="Times New Roman" w:hAnsi="Calibri" w:cs="Calibri"/>
                <w:color w:val="000000"/>
                <w:sz w:val="20"/>
                <w:szCs w:val="20"/>
                <w:lang w:val="en-US" w:eastAsia="en-US"/>
              </w:rPr>
              <w:t xml:space="preserve"> [ MWh/an]</w:t>
            </w:r>
            <w:r w:rsidRPr="00D65BAE">
              <w:rPr>
                <w:rFonts w:ascii="Calibri" w:eastAsia="Times New Roman" w:hAnsi="Calibri" w:cs="Calibri"/>
                <w:color w:val="000000"/>
                <w:sz w:val="20"/>
                <w:szCs w:val="20"/>
                <w:lang w:val="en-US" w:eastAsia="en-US"/>
              </w:rPr>
              <w:br/>
              <w:t>-</w:t>
            </w:r>
            <w:proofErr w:type="spellStart"/>
            <w:r w:rsidRPr="00D65BAE">
              <w:rPr>
                <w:rFonts w:ascii="Calibri" w:eastAsia="Times New Roman" w:hAnsi="Calibri" w:cs="Calibri"/>
                <w:color w:val="000000"/>
                <w:sz w:val="20"/>
                <w:szCs w:val="20"/>
                <w:lang w:val="en-US" w:eastAsia="en-US"/>
              </w:rPr>
              <w:t>apartament</w:t>
            </w:r>
            <w:proofErr w:type="spellEnd"/>
            <w:r w:rsidRPr="00D65BAE">
              <w:rPr>
                <w:rFonts w:ascii="Calibri" w:eastAsia="Times New Roman" w:hAnsi="Calibri" w:cs="Calibri"/>
                <w:color w:val="000000"/>
                <w:sz w:val="20"/>
                <w:szCs w:val="20"/>
                <w:lang w:val="en-US" w:eastAsia="en-US"/>
              </w:rPr>
              <w:t xml:space="preserve"> in bloc</w:t>
            </w:r>
            <w:r w:rsidRPr="00D65BAE">
              <w:rPr>
                <w:rFonts w:ascii="Calibri" w:eastAsia="Times New Roman" w:hAnsi="Calibri" w:cs="Calibri"/>
                <w:color w:val="000000"/>
                <w:sz w:val="20"/>
                <w:szCs w:val="20"/>
                <w:lang w:val="en-US" w:eastAsia="en-US"/>
              </w:rPr>
              <w:br/>
              <w:t xml:space="preserve">-case </w:t>
            </w:r>
            <w:proofErr w:type="spellStart"/>
            <w:r w:rsidRPr="00D65BAE">
              <w:rPr>
                <w:rFonts w:ascii="Calibri" w:eastAsia="Times New Roman" w:hAnsi="Calibri" w:cs="Calibri"/>
                <w:color w:val="000000"/>
                <w:sz w:val="20"/>
                <w:szCs w:val="20"/>
                <w:lang w:val="en-US" w:eastAsia="en-US"/>
              </w:rPr>
              <w:t>individuale</w:t>
            </w:r>
            <w:proofErr w:type="spellEnd"/>
          </w:p>
        </w:tc>
        <w:tc>
          <w:tcPr>
            <w:tcW w:w="466" w:type="pct"/>
            <w:tcBorders>
              <w:top w:val="nil"/>
              <w:left w:val="nil"/>
              <w:bottom w:val="single" w:sz="4" w:space="0" w:color="auto"/>
              <w:right w:val="single" w:sz="4" w:space="0" w:color="auto"/>
            </w:tcBorders>
            <w:shd w:val="clear" w:color="auto" w:fill="auto"/>
            <w:vAlign w:val="center"/>
            <w:hideMark/>
          </w:tcPr>
          <w:p w14:paraId="2B5F33B9"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Pr>
                <w:rFonts w:ascii="Calibri" w:eastAsia="Times New Roman" w:hAnsi="Calibri" w:cs="Calibri"/>
                <w:color w:val="000000"/>
                <w:sz w:val="20"/>
                <w:szCs w:val="20"/>
                <w:lang w:val="en-US" w:eastAsia="en-US"/>
              </w:rPr>
              <w:t>69.643,8</w:t>
            </w:r>
          </w:p>
        </w:tc>
        <w:tc>
          <w:tcPr>
            <w:tcW w:w="1114" w:type="pct"/>
            <w:tcBorders>
              <w:top w:val="nil"/>
              <w:left w:val="nil"/>
              <w:bottom w:val="single" w:sz="4" w:space="0" w:color="auto"/>
              <w:right w:val="single" w:sz="4" w:space="0" w:color="auto"/>
            </w:tcBorders>
            <w:shd w:val="clear" w:color="auto" w:fill="auto"/>
            <w:vAlign w:val="center"/>
            <w:hideMark/>
          </w:tcPr>
          <w:p w14:paraId="7E5007E9"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D65BAE">
              <w:rPr>
                <w:rFonts w:ascii="Calibri" w:eastAsia="Times New Roman" w:hAnsi="Calibri" w:cs="Calibri"/>
                <w:color w:val="000000"/>
                <w:sz w:val="20"/>
                <w:szCs w:val="20"/>
                <w:lang w:val="en-US" w:eastAsia="en-US"/>
              </w:rPr>
              <w:t>Suprafata</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utila</w:t>
            </w:r>
            <w:proofErr w:type="spellEnd"/>
            <w:r w:rsidRPr="00D65BAE">
              <w:rPr>
                <w:rFonts w:ascii="Calibri" w:eastAsia="Times New Roman" w:hAnsi="Calibri" w:cs="Calibri"/>
                <w:color w:val="000000"/>
                <w:sz w:val="20"/>
                <w:szCs w:val="20"/>
                <w:lang w:val="en-US" w:eastAsia="en-US"/>
              </w:rPr>
              <w:t xml:space="preserve"> </w:t>
            </w:r>
            <w:proofErr w:type="spellStart"/>
            <w:r w:rsidRPr="00D65BAE">
              <w:rPr>
                <w:rFonts w:ascii="Calibri" w:eastAsia="Times New Roman" w:hAnsi="Calibri" w:cs="Calibri"/>
                <w:color w:val="000000"/>
                <w:sz w:val="20"/>
                <w:szCs w:val="20"/>
                <w:lang w:val="en-US" w:eastAsia="en-US"/>
              </w:rPr>
              <w:t>totala</w:t>
            </w:r>
            <w:proofErr w:type="spellEnd"/>
            <w:r w:rsidRPr="00D65BAE">
              <w:rPr>
                <w:rFonts w:ascii="Calibri" w:eastAsia="Times New Roman" w:hAnsi="Calibri" w:cs="Calibri"/>
                <w:color w:val="000000"/>
                <w:sz w:val="20"/>
                <w:szCs w:val="20"/>
                <w:lang w:val="en-US" w:eastAsia="en-US"/>
              </w:rPr>
              <w:t xml:space="preserve"> [m²]</w:t>
            </w:r>
            <w:r w:rsidRPr="00D65BAE">
              <w:rPr>
                <w:rFonts w:ascii="Calibri" w:eastAsia="Times New Roman" w:hAnsi="Calibri" w:cs="Calibri"/>
                <w:color w:val="000000"/>
                <w:sz w:val="20"/>
                <w:szCs w:val="20"/>
                <w:lang w:val="en-US" w:eastAsia="en-US"/>
              </w:rPr>
              <w:br/>
            </w:r>
            <w:r w:rsidRPr="00D65BAE">
              <w:rPr>
                <w:rFonts w:ascii="Calibri" w:eastAsia="Times New Roman" w:hAnsi="Calibri" w:cs="Calibri"/>
                <w:color w:val="000000"/>
                <w:sz w:val="20"/>
                <w:szCs w:val="20"/>
                <w:lang w:val="en-US" w:eastAsia="en-US"/>
              </w:rPr>
              <w:br/>
              <w:t>-</w:t>
            </w:r>
            <w:proofErr w:type="spellStart"/>
            <w:r w:rsidRPr="00D65BAE">
              <w:rPr>
                <w:rFonts w:ascii="Calibri" w:eastAsia="Times New Roman" w:hAnsi="Calibri" w:cs="Calibri"/>
                <w:color w:val="000000"/>
                <w:sz w:val="20"/>
                <w:szCs w:val="20"/>
                <w:lang w:val="en-US" w:eastAsia="en-US"/>
              </w:rPr>
              <w:t>locuinte</w:t>
            </w:r>
            <w:proofErr w:type="spellEnd"/>
          </w:p>
        </w:tc>
        <w:tc>
          <w:tcPr>
            <w:tcW w:w="518" w:type="pct"/>
            <w:tcBorders>
              <w:top w:val="nil"/>
              <w:left w:val="nil"/>
              <w:bottom w:val="single" w:sz="4" w:space="0" w:color="auto"/>
              <w:right w:val="single" w:sz="4" w:space="0" w:color="auto"/>
            </w:tcBorders>
            <w:shd w:val="clear" w:color="auto" w:fill="auto"/>
            <w:vAlign w:val="center"/>
            <w:hideMark/>
          </w:tcPr>
          <w:p w14:paraId="5F4C6F54" w14:textId="77777777" w:rsidR="00664471" w:rsidRPr="00D65BAE" w:rsidRDefault="00664471" w:rsidP="001F47F3">
            <w:pPr>
              <w:spacing w:after="0" w:line="240" w:lineRule="auto"/>
              <w:jc w:val="center"/>
              <w:rPr>
                <w:rFonts w:ascii="Calibri" w:eastAsia="Times New Roman" w:hAnsi="Calibri" w:cs="Calibri"/>
                <w:color w:val="000000"/>
                <w:sz w:val="20"/>
                <w:szCs w:val="20"/>
                <w:lang w:val="en-US" w:eastAsia="en-US"/>
              </w:rPr>
            </w:pPr>
            <w:r w:rsidRPr="00D65BAE">
              <w:rPr>
                <w:rFonts w:ascii="Calibri" w:eastAsia="Times New Roman" w:hAnsi="Calibri" w:cs="Calibri"/>
                <w:color w:val="000000"/>
                <w:sz w:val="20"/>
                <w:szCs w:val="20"/>
                <w:lang w:val="en-US" w:eastAsia="en-US"/>
              </w:rPr>
              <w:t>2</w:t>
            </w:r>
            <w:r>
              <w:rPr>
                <w:rFonts w:ascii="Calibri" w:eastAsia="Times New Roman" w:hAnsi="Calibri" w:cs="Calibri"/>
                <w:color w:val="000000"/>
                <w:sz w:val="20"/>
                <w:szCs w:val="20"/>
                <w:lang w:val="en-US" w:eastAsia="en-US"/>
              </w:rPr>
              <w:t>.</w:t>
            </w:r>
            <w:r w:rsidRPr="00D65BAE">
              <w:rPr>
                <w:rFonts w:ascii="Calibri" w:eastAsia="Times New Roman" w:hAnsi="Calibri" w:cs="Calibri"/>
                <w:color w:val="000000"/>
                <w:sz w:val="20"/>
                <w:szCs w:val="20"/>
                <w:lang w:val="en-US" w:eastAsia="en-US"/>
              </w:rPr>
              <w:t>709</w:t>
            </w:r>
            <w:r>
              <w:rPr>
                <w:rFonts w:ascii="Calibri" w:eastAsia="Times New Roman" w:hAnsi="Calibri" w:cs="Calibri"/>
                <w:color w:val="000000"/>
                <w:sz w:val="20"/>
                <w:szCs w:val="20"/>
                <w:lang w:val="en-US" w:eastAsia="en-US"/>
              </w:rPr>
              <w:t>.</w:t>
            </w:r>
            <w:r w:rsidRPr="00D65BAE">
              <w:rPr>
                <w:rFonts w:ascii="Calibri" w:eastAsia="Times New Roman" w:hAnsi="Calibri" w:cs="Calibri"/>
                <w:color w:val="000000"/>
                <w:sz w:val="20"/>
                <w:szCs w:val="20"/>
                <w:lang w:val="en-US" w:eastAsia="en-US"/>
              </w:rPr>
              <w:t>925</w:t>
            </w:r>
          </w:p>
        </w:tc>
      </w:tr>
    </w:tbl>
    <w:p w14:paraId="6BBA8D12" w14:textId="77777777" w:rsidR="00664471" w:rsidRDefault="00664471" w:rsidP="00664471">
      <w:pPr>
        <w:pStyle w:val="Caption"/>
        <w:spacing w:line="240" w:lineRule="auto"/>
      </w:pPr>
    </w:p>
    <w:p w14:paraId="6970550F" w14:textId="77777777" w:rsidR="00664471" w:rsidRDefault="00664471" w:rsidP="00664471">
      <w:pPr>
        <w:pStyle w:val="Caption"/>
        <w:spacing w:line="240" w:lineRule="auto"/>
      </w:pPr>
      <w:r w:rsidRPr="004F5010">
        <w:t xml:space="preserve">Tabel: </w:t>
      </w:r>
      <w:r>
        <w:t xml:space="preserve">Evidente consumuri si  costuri pe tipuri de </w:t>
      </w:r>
      <w:proofErr w:type="spellStart"/>
      <w:r>
        <w:t>cladiri</w:t>
      </w:r>
      <w:proofErr w:type="spellEnd"/>
      <w:r>
        <w:t xml:space="preserve"> publice </w:t>
      </w:r>
      <w:r w:rsidRPr="004F5010">
        <w:t>din municipiul Satu Mare – 2018</w:t>
      </w:r>
    </w:p>
    <w:tbl>
      <w:tblPr>
        <w:tblW w:w="5759" w:type="pct"/>
        <w:jc w:val="center"/>
        <w:tblLook w:val="04A0" w:firstRow="1" w:lastRow="0" w:firstColumn="1" w:lastColumn="0" w:noHBand="0" w:noVBand="1"/>
      </w:tblPr>
      <w:tblGrid>
        <w:gridCol w:w="473"/>
        <w:gridCol w:w="2463"/>
        <w:gridCol w:w="747"/>
        <w:gridCol w:w="1256"/>
        <w:gridCol w:w="1096"/>
        <w:gridCol w:w="1096"/>
        <w:gridCol w:w="988"/>
        <w:gridCol w:w="1072"/>
        <w:gridCol w:w="1197"/>
      </w:tblGrid>
      <w:tr w:rsidR="00664471" w:rsidRPr="00E53AD2" w14:paraId="23883D2D" w14:textId="77777777" w:rsidTr="001F47F3">
        <w:trPr>
          <w:trHeight w:val="211"/>
          <w:jc w:val="center"/>
        </w:trPr>
        <w:tc>
          <w:tcPr>
            <w:tcW w:w="238" w:type="pct"/>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157C08FA" w14:textId="77777777" w:rsidR="00664471" w:rsidRPr="00E53AD2" w:rsidRDefault="00664471" w:rsidP="001F47F3">
            <w:pPr>
              <w:spacing w:after="0" w:line="240" w:lineRule="auto"/>
              <w:jc w:val="center"/>
              <w:rPr>
                <w:rFonts w:eastAsia="Times New Roman" w:cstheme="minorHAnsi"/>
                <w:b/>
                <w:bCs/>
                <w:color w:val="000000"/>
                <w:sz w:val="20"/>
                <w:szCs w:val="20"/>
                <w:lang w:val="en-US" w:eastAsia="en-US"/>
              </w:rPr>
            </w:pPr>
            <w:bookmarkStart w:id="50" w:name="_Hlk23160472"/>
            <w:r w:rsidRPr="00E53AD2">
              <w:rPr>
                <w:rFonts w:eastAsia="Times New Roman" w:cstheme="minorHAnsi"/>
                <w:b/>
                <w:bCs/>
                <w:color w:val="000000"/>
                <w:sz w:val="20"/>
                <w:szCs w:val="20"/>
                <w:lang w:val="en-US" w:eastAsia="en-US"/>
              </w:rPr>
              <w:t xml:space="preserve">Nr. </w:t>
            </w:r>
            <w:bookmarkEnd w:id="50"/>
            <w:proofErr w:type="spellStart"/>
            <w:r w:rsidRPr="00E53AD2">
              <w:rPr>
                <w:rFonts w:eastAsia="Times New Roman" w:cstheme="minorHAnsi"/>
                <w:b/>
                <w:bCs/>
                <w:color w:val="000000"/>
                <w:sz w:val="20"/>
                <w:szCs w:val="20"/>
                <w:lang w:val="en-US" w:eastAsia="en-US"/>
              </w:rPr>
              <w:t>Crt</w:t>
            </w:r>
            <w:proofErr w:type="spellEnd"/>
          </w:p>
        </w:tc>
        <w:tc>
          <w:tcPr>
            <w:tcW w:w="1232" w:type="pct"/>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52712135" w14:textId="77777777" w:rsidR="00664471" w:rsidRPr="00E53AD2" w:rsidRDefault="00664471" w:rsidP="001F47F3">
            <w:pPr>
              <w:spacing w:after="0" w:line="240" w:lineRule="auto"/>
              <w:jc w:val="center"/>
              <w:rPr>
                <w:rFonts w:eastAsia="Times New Roman" w:cstheme="minorHAnsi"/>
                <w:b/>
                <w:bCs/>
                <w:color w:val="000000"/>
                <w:sz w:val="20"/>
                <w:szCs w:val="20"/>
                <w:lang w:val="en-US" w:eastAsia="en-US"/>
              </w:rPr>
            </w:pPr>
            <w:r w:rsidRPr="00E53AD2">
              <w:rPr>
                <w:rFonts w:eastAsia="Times New Roman" w:cstheme="minorHAnsi"/>
                <w:b/>
                <w:bCs/>
                <w:color w:val="000000"/>
                <w:sz w:val="20"/>
                <w:szCs w:val="20"/>
                <w:lang w:val="en-US" w:eastAsia="en-US"/>
              </w:rPr>
              <w:t xml:space="preserve">Tip </w:t>
            </w:r>
            <w:proofErr w:type="spellStart"/>
            <w:r w:rsidRPr="00E53AD2">
              <w:rPr>
                <w:rFonts w:eastAsia="Times New Roman" w:cstheme="minorHAnsi"/>
                <w:b/>
                <w:bCs/>
                <w:color w:val="000000"/>
                <w:sz w:val="20"/>
                <w:szCs w:val="20"/>
                <w:lang w:val="en-US" w:eastAsia="en-US"/>
              </w:rPr>
              <w:t>clădire</w:t>
            </w:r>
            <w:proofErr w:type="spellEnd"/>
          </w:p>
        </w:tc>
        <w:tc>
          <w:tcPr>
            <w:tcW w:w="161" w:type="pct"/>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5913C58B" w14:textId="77777777" w:rsidR="00664471" w:rsidRPr="00E53AD2" w:rsidRDefault="00664471" w:rsidP="001F47F3">
            <w:pPr>
              <w:spacing w:after="0" w:line="240" w:lineRule="auto"/>
              <w:jc w:val="center"/>
              <w:rPr>
                <w:rFonts w:eastAsia="Times New Roman" w:cstheme="minorHAnsi"/>
                <w:b/>
                <w:bCs/>
                <w:color w:val="000000"/>
                <w:sz w:val="20"/>
                <w:szCs w:val="20"/>
                <w:lang w:val="en-US" w:eastAsia="en-US"/>
              </w:rPr>
            </w:pPr>
            <w:r w:rsidRPr="00E53AD2">
              <w:rPr>
                <w:rFonts w:eastAsia="Times New Roman" w:cstheme="minorHAnsi"/>
                <w:b/>
                <w:bCs/>
                <w:color w:val="000000"/>
                <w:sz w:val="20"/>
                <w:szCs w:val="20"/>
                <w:lang w:val="en-US" w:eastAsia="en-US"/>
              </w:rPr>
              <w:t xml:space="preserve">Nr. </w:t>
            </w:r>
            <w:proofErr w:type="spellStart"/>
            <w:r w:rsidRPr="00E53AD2">
              <w:rPr>
                <w:rFonts w:eastAsia="Times New Roman" w:cstheme="minorHAnsi"/>
                <w:b/>
                <w:bCs/>
                <w:color w:val="000000"/>
                <w:sz w:val="20"/>
                <w:szCs w:val="20"/>
                <w:lang w:val="en-US" w:eastAsia="en-US"/>
              </w:rPr>
              <w:t>Clădiri</w:t>
            </w:r>
            <w:proofErr w:type="spellEnd"/>
            <w:r w:rsidRPr="00E53AD2">
              <w:rPr>
                <w:rFonts w:eastAsia="Times New Roman" w:cstheme="minorHAnsi"/>
                <w:b/>
                <w:bCs/>
                <w:color w:val="000000"/>
                <w:sz w:val="20"/>
                <w:szCs w:val="20"/>
                <w:lang w:val="en-US" w:eastAsia="en-US"/>
              </w:rPr>
              <w:t xml:space="preserve"> in </w:t>
            </w:r>
            <w:proofErr w:type="spellStart"/>
            <w:r w:rsidRPr="00E53AD2">
              <w:rPr>
                <w:rFonts w:eastAsia="Times New Roman" w:cstheme="minorHAnsi"/>
                <w:b/>
                <w:bCs/>
                <w:color w:val="000000"/>
                <w:sz w:val="20"/>
                <w:szCs w:val="20"/>
                <w:lang w:val="en-US" w:eastAsia="en-US"/>
              </w:rPr>
              <w:t>grup</w:t>
            </w:r>
            <w:proofErr w:type="spellEnd"/>
          </w:p>
        </w:tc>
        <w:tc>
          <w:tcPr>
            <w:tcW w:w="633" w:type="pct"/>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668E56C9" w14:textId="77777777" w:rsidR="00664471" w:rsidRPr="00E53AD2" w:rsidRDefault="00664471" w:rsidP="001F47F3">
            <w:pPr>
              <w:spacing w:after="0" w:line="240" w:lineRule="auto"/>
              <w:jc w:val="center"/>
              <w:rPr>
                <w:rFonts w:eastAsia="Times New Roman" w:cstheme="minorHAnsi"/>
                <w:b/>
                <w:bCs/>
                <w:color w:val="000000"/>
                <w:sz w:val="20"/>
                <w:szCs w:val="20"/>
                <w:lang w:val="en-US" w:eastAsia="en-US"/>
              </w:rPr>
            </w:pPr>
            <w:r w:rsidRPr="00E53AD2">
              <w:rPr>
                <w:rFonts w:eastAsia="Times New Roman" w:cstheme="minorHAnsi"/>
                <w:b/>
                <w:bCs/>
                <w:color w:val="000000"/>
                <w:sz w:val="20"/>
                <w:szCs w:val="20"/>
                <w:lang w:val="en-US" w:eastAsia="en-US"/>
              </w:rPr>
              <w:t xml:space="preserve">Total </w:t>
            </w:r>
            <w:proofErr w:type="spellStart"/>
            <w:r w:rsidRPr="00E53AD2">
              <w:rPr>
                <w:rFonts w:eastAsia="Times New Roman" w:cstheme="minorHAnsi"/>
                <w:b/>
                <w:bCs/>
                <w:color w:val="000000"/>
                <w:sz w:val="20"/>
                <w:szCs w:val="20"/>
                <w:lang w:val="en-US" w:eastAsia="en-US"/>
              </w:rPr>
              <w:t>suprafață</w:t>
            </w:r>
            <w:proofErr w:type="spellEnd"/>
            <w:r w:rsidRPr="00E53AD2">
              <w:rPr>
                <w:rFonts w:eastAsia="Times New Roman" w:cstheme="minorHAnsi"/>
                <w:b/>
                <w:bCs/>
                <w:color w:val="000000"/>
                <w:sz w:val="20"/>
                <w:szCs w:val="20"/>
                <w:lang w:val="en-US" w:eastAsia="en-US"/>
              </w:rPr>
              <w:t xml:space="preserve"> </w:t>
            </w:r>
            <w:proofErr w:type="spellStart"/>
            <w:r w:rsidRPr="00E53AD2">
              <w:rPr>
                <w:rFonts w:eastAsia="Times New Roman" w:cstheme="minorHAnsi"/>
                <w:b/>
                <w:bCs/>
                <w:color w:val="000000"/>
                <w:sz w:val="20"/>
                <w:szCs w:val="20"/>
                <w:lang w:val="en-US" w:eastAsia="en-US"/>
              </w:rPr>
              <w:t>utilă</w:t>
            </w:r>
            <w:proofErr w:type="spellEnd"/>
            <w:r w:rsidRPr="00E53AD2">
              <w:rPr>
                <w:rFonts w:eastAsia="Times New Roman" w:cstheme="minorHAnsi"/>
                <w:b/>
                <w:bCs/>
                <w:color w:val="000000"/>
                <w:sz w:val="20"/>
                <w:szCs w:val="20"/>
                <w:lang w:val="en-US" w:eastAsia="en-US"/>
              </w:rPr>
              <w:t xml:space="preserve"> </w:t>
            </w:r>
            <w:proofErr w:type="spellStart"/>
            <w:r w:rsidRPr="00E53AD2">
              <w:rPr>
                <w:rFonts w:eastAsia="Times New Roman" w:cstheme="minorHAnsi"/>
                <w:b/>
                <w:bCs/>
                <w:color w:val="000000"/>
                <w:sz w:val="20"/>
                <w:szCs w:val="20"/>
                <w:lang w:val="en-US" w:eastAsia="en-US"/>
              </w:rPr>
              <w:t>încălzită</w:t>
            </w:r>
            <w:proofErr w:type="spellEnd"/>
            <w:r w:rsidRPr="00E53AD2">
              <w:rPr>
                <w:rFonts w:eastAsia="Times New Roman" w:cstheme="minorHAnsi"/>
                <w:b/>
                <w:bCs/>
                <w:color w:val="000000"/>
                <w:sz w:val="20"/>
                <w:szCs w:val="20"/>
                <w:lang w:val="en-US" w:eastAsia="en-US"/>
              </w:rPr>
              <w:t xml:space="preserve"> [m2]</w:t>
            </w:r>
          </w:p>
        </w:tc>
        <w:tc>
          <w:tcPr>
            <w:tcW w:w="2735" w:type="pct"/>
            <w:gridSpan w:val="5"/>
            <w:tcBorders>
              <w:top w:val="single" w:sz="4" w:space="0" w:color="auto"/>
              <w:left w:val="nil"/>
              <w:bottom w:val="single" w:sz="4" w:space="0" w:color="auto"/>
              <w:right w:val="single" w:sz="4" w:space="0" w:color="auto"/>
            </w:tcBorders>
            <w:shd w:val="clear" w:color="000000" w:fill="FFC000"/>
            <w:vAlign w:val="center"/>
            <w:hideMark/>
          </w:tcPr>
          <w:p w14:paraId="7DA44F6E" w14:textId="77777777" w:rsidR="00664471" w:rsidRPr="00E53AD2" w:rsidRDefault="00664471" w:rsidP="001F47F3">
            <w:pPr>
              <w:spacing w:after="0" w:line="240" w:lineRule="auto"/>
              <w:jc w:val="center"/>
              <w:rPr>
                <w:rFonts w:eastAsia="Times New Roman" w:cstheme="minorHAnsi"/>
                <w:b/>
                <w:bCs/>
                <w:color w:val="000000"/>
                <w:sz w:val="20"/>
                <w:szCs w:val="20"/>
                <w:lang w:val="en-US" w:eastAsia="en-US"/>
              </w:rPr>
            </w:pPr>
            <w:proofErr w:type="spellStart"/>
            <w:r w:rsidRPr="00E53AD2">
              <w:rPr>
                <w:rFonts w:eastAsia="Times New Roman" w:cstheme="minorHAnsi"/>
                <w:b/>
                <w:bCs/>
                <w:color w:val="000000"/>
                <w:sz w:val="20"/>
                <w:szCs w:val="20"/>
                <w:lang w:val="en-US" w:eastAsia="en-US"/>
              </w:rPr>
              <w:t>Indicatori</w:t>
            </w:r>
            <w:proofErr w:type="spellEnd"/>
          </w:p>
        </w:tc>
      </w:tr>
      <w:tr w:rsidR="00664471" w:rsidRPr="00E53AD2" w14:paraId="62C14876" w14:textId="77777777" w:rsidTr="001F47F3">
        <w:trPr>
          <w:trHeight w:val="509"/>
          <w:jc w:val="center"/>
        </w:trPr>
        <w:tc>
          <w:tcPr>
            <w:tcW w:w="238" w:type="pct"/>
            <w:vMerge/>
            <w:tcBorders>
              <w:top w:val="single" w:sz="4" w:space="0" w:color="auto"/>
              <w:left w:val="single" w:sz="4" w:space="0" w:color="auto"/>
              <w:bottom w:val="single" w:sz="4" w:space="0" w:color="auto"/>
              <w:right w:val="single" w:sz="4" w:space="0" w:color="auto"/>
            </w:tcBorders>
            <w:vAlign w:val="center"/>
            <w:hideMark/>
          </w:tcPr>
          <w:p w14:paraId="3C9FB7E5"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1232" w:type="pct"/>
            <w:vMerge/>
            <w:tcBorders>
              <w:top w:val="single" w:sz="4" w:space="0" w:color="auto"/>
              <w:left w:val="single" w:sz="4" w:space="0" w:color="auto"/>
              <w:bottom w:val="single" w:sz="4" w:space="0" w:color="auto"/>
              <w:right w:val="single" w:sz="4" w:space="0" w:color="auto"/>
            </w:tcBorders>
            <w:vAlign w:val="center"/>
            <w:hideMark/>
          </w:tcPr>
          <w:p w14:paraId="565EB025"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14:paraId="0998611F"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5D2A865"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535" w:type="pct"/>
            <w:vMerge w:val="restart"/>
            <w:tcBorders>
              <w:top w:val="nil"/>
              <w:left w:val="single" w:sz="4" w:space="0" w:color="auto"/>
              <w:bottom w:val="single" w:sz="4" w:space="0" w:color="auto"/>
              <w:right w:val="single" w:sz="4" w:space="0" w:color="auto"/>
            </w:tcBorders>
            <w:shd w:val="clear" w:color="000000" w:fill="FFC000"/>
            <w:vAlign w:val="center"/>
            <w:hideMark/>
          </w:tcPr>
          <w:p w14:paraId="6D930521" w14:textId="77777777" w:rsidR="00664471" w:rsidRPr="00E53AD2" w:rsidRDefault="00664471" w:rsidP="001F47F3">
            <w:pPr>
              <w:spacing w:after="0" w:line="240" w:lineRule="auto"/>
              <w:jc w:val="center"/>
              <w:rPr>
                <w:rFonts w:eastAsia="Times New Roman" w:cstheme="minorHAnsi"/>
                <w:b/>
                <w:bCs/>
                <w:color w:val="000000"/>
                <w:sz w:val="20"/>
                <w:szCs w:val="20"/>
                <w:lang w:val="en-US" w:eastAsia="en-US"/>
              </w:rPr>
            </w:pPr>
            <w:proofErr w:type="spellStart"/>
            <w:r w:rsidRPr="00E53AD2">
              <w:rPr>
                <w:rFonts w:eastAsia="Times New Roman" w:cstheme="minorHAnsi"/>
                <w:b/>
                <w:bCs/>
                <w:color w:val="000000"/>
                <w:sz w:val="20"/>
                <w:szCs w:val="20"/>
                <w:lang w:val="en-US" w:eastAsia="en-US"/>
              </w:rPr>
              <w:t>Consum</w:t>
            </w:r>
            <w:proofErr w:type="spellEnd"/>
            <w:r w:rsidRPr="00E53AD2">
              <w:rPr>
                <w:rFonts w:eastAsia="Times New Roman" w:cstheme="minorHAnsi"/>
                <w:b/>
                <w:bCs/>
                <w:color w:val="000000"/>
                <w:sz w:val="20"/>
                <w:szCs w:val="20"/>
                <w:lang w:val="en-US" w:eastAsia="en-US"/>
              </w:rPr>
              <w:t xml:space="preserve"> </w:t>
            </w:r>
            <w:proofErr w:type="spellStart"/>
            <w:r w:rsidRPr="00E53AD2">
              <w:rPr>
                <w:rFonts w:eastAsia="Times New Roman" w:cstheme="minorHAnsi"/>
                <w:b/>
                <w:bCs/>
                <w:color w:val="000000"/>
                <w:sz w:val="20"/>
                <w:szCs w:val="20"/>
                <w:lang w:val="en-US" w:eastAsia="en-US"/>
              </w:rPr>
              <w:t>energie</w:t>
            </w:r>
            <w:proofErr w:type="spellEnd"/>
            <w:r w:rsidRPr="00E53AD2">
              <w:rPr>
                <w:rFonts w:eastAsia="Times New Roman" w:cstheme="minorHAnsi"/>
                <w:b/>
                <w:bCs/>
                <w:color w:val="000000"/>
                <w:sz w:val="20"/>
                <w:szCs w:val="20"/>
                <w:lang w:val="en-US" w:eastAsia="en-US"/>
              </w:rPr>
              <w:t xml:space="preserve"> </w:t>
            </w:r>
            <w:proofErr w:type="spellStart"/>
            <w:r w:rsidRPr="00E53AD2">
              <w:rPr>
                <w:rFonts w:eastAsia="Times New Roman" w:cstheme="minorHAnsi"/>
                <w:b/>
                <w:bCs/>
                <w:color w:val="000000"/>
                <w:sz w:val="20"/>
                <w:szCs w:val="20"/>
                <w:lang w:val="en-US" w:eastAsia="en-US"/>
              </w:rPr>
              <w:t>electrica</w:t>
            </w:r>
            <w:proofErr w:type="spellEnd"/>
            <w:r w:rsidRPr="00E53AD2">
              <w:rPr>
                <w:rFonts w:eastAsia="Times New Roman" w:cstheme="minorHAnsi"/>
                <w:b/>
                <w:bCs/>
                <w:color w:val="000000"/>
                <w:sz w:val="20"/>
                <w:szCs w:val="20"/>
                <w:lang w:val="en-US" w:eastAsia="en-US"/>
              </w:rPr>
              <w:br/>
              <w:t>(MWh/an)</w:t>
            </w:r>
          </w:p>
        </w:tc>
        <w:tc>
          <w:tcPr>
            <w:tcW w:w="575" w:type="pct"/>
            <w:vMerge w:val="restart"/>
            <w:tcBorders>
              <w:top w:val="nil"/>
              <w:left w:val="single" w:sz="4" w:space="0" w:color="auto"/>
              <w:bottom w:val="single" w:sz="4" w:space="0" w:color="auto"/>
              <w:right w:val="single" w:sz="4" w:space="0" w:color="auto"/>
            </w:tcBorders>
            <w:shd w:val="clear" w:color="000000" w:fill="FFC000"/>
            <w:vAlign w:val="center"/>
            <w:hideMark/>
          </w:tcPr>
          <w:p w14:paraId="3C38A60B" w14:textId="77777777" w:rsidR="00664471" w:rsidRPr="00E53AD2" w:rsidRDefault="00664471" w:rsidP="001F47F3">
            <w:pPr>
              <w:spacing w:after="0" w:line="240" w:lineRule="auto"/>
              <w:jc w:val="center"/>
              <w:rPr>
                <w:rFonts w:eastAsia="Times New Roman" w:cstheme="minorHAnsi"/>
                <w:b/>
                <w:bCs/>
                <w:color w:val="000000"/>
                <w:sz w:val="20"/>
                <w:szCs w:val="20"/>
                <w:lang w:val="en-US" w:eastAsia="en-US"/>
              </w:rPr>
            </w:pPr>
            <w:proofErr w:type="spellStart"/>
            <w:r w:rsidRPr="00E53AD2">
              <w:rPr>
                <w:rFonts w:eastAsia="Times New Roman" w:cstheme="minorHAnsi"/>
                <w:b/>
                <w:bCs/>
                <w:color w:val="000000"/>
                <w:sz w:val="20"/>
                <w:szCs w:val="20"/>
                <w:lang w:val="en-US" w:eastAsia="en-US"/>
              </w:rPr>
              <w:t>Consum</w:t>
            </w:r>
            <w:proofErr w:type="spellEnd"/>
            <w:r w:rsidRPr="00E53AD2">
              <w:rPr>
                <w:rFonts w:eastAsia="Times New Roman" w:cstheme="minorHAnsi"/>
                <w:b/>
                <w:bCs/>
                <w:color w:val="000000"/>
                <w:sz w:val="20"/>
                <w:szCs w:val="20"/>
                <w:lang w:val="en-US" w:eastAsia="en-US"/>
              </w:rPr>
              <w:t xml:space="preserve"> </w:t>
            </w:r>
            <w:proofErr w:type="spellStart"/>
            <w:r w:rsidRPr="00E53AD2">
              <w:rPr>
                <w:rFonts w:eastAsia="Times New Roman" w:cstheme="minorHAnsi"/>
                <w:b/>
                <w:bCs/>
                <w:color w:val="000000"/>
                <w:sz w:val="20"/>
                <w:szCs w:val="20"/>
                <w:lang w:val="en-US" w:eastAsia="en-US"/>
              </w:rPr>
              <w:t>energie</w:t>
            </w:r>
            <w:proofErr w:type="spellEnd"/>
            <w:r w:rsidRPr="00E53AD2">
              <w:rPr>
                <w:rFonts w:eastAsia="Times New Roman" w:cstheme="minorHAnsi"/>
                <w:b/>
                <w:bCs/>
                <w:color w:val="000000"/>
                <w:sz w:val="20"/>
                <w:szCs w:val="20"/>
                <w:lang w:val="en-US" w:eastAsia="en-US"/>
              </w:rPr>
              <w:t xml:space="preserve"> </w:t>
            </w:r>
            <w:proofErr w:type="spellStart"/>
            <w:r w:rsidRPr="00E53AD2">
              <w:rPr>
                <w:rFonts w:eastAsia="Times New Roman" w:cstheme="minorHAnsi"/>
                <w:b/>
                <w:bCs/>
                <w:color w:val="000000"/>
                <w:sz w:val="20"/>
                <w:szCs w:val="20"/>
                <w:lang w:val="en-US" w:eastAsia="en-US"/>
              </w:rPr>
              <w:t>termica</w:t>
            </w:r>
            <w:proofErr w:type="spellEnd"/>
            <w:r w:rsidRPr="00E53AD2">
              <w:rPr>
                <w:rFonts w:eastAsia="Times New Roman" w:cstheme="minorHAnsi"/>
                <w:b/>
                <w:bCs/>
                <w:color w:val="000000"/>
                <w:sz w:val="20"/>
                <w:szCs w:val="20"/>
                <w:lang w:val="en-US" w:eastAsia="en-US"/>
              </w:rPr>
              <w:t xml:space="preserve"> (MWh/an)</w:t>
            </w:r>
          </w:p>
        </w:tc>
        <w:tc>
          <w:tcPr>
            <w:tcW w:w="476" w:type="pct"/>
            <w:vMerge w:val="restart"/>
            <w:tcBorders>
              <w:top w:val="nil"/>
              <w:left w:val="single" w:sz="4" w:space="0" w:color="auto"/>
              <w:bottom w:val="single" w:sz="4" w:space="0" w:color="auto"/>
              <w:right w:val="single" w:sz="4" w:space="0" w:color="auto"/>
            </w:tcBorders>
            <w:shd w:val="clear" w:color="000000" w:fill="FFC000"/>
            <w:vAlign w:val="center"/>
            <w:hideMark/>
          </w:tcPr>
          <w:p w14:paraId="6446D2EE" w14:textId="77777777" w:rsidR="00664471" w:rsidRPr="00E53AD2" w:rsidRDefault="00664471" w:rsidP="001F47F3">
            <w:pPr>
              <w:spacing w:after="0" w:line="240" w:lineRule="auto"/>
              <w:jc w:val="center"/>
              <w:rPr>
                <w:rFonts w:eastAsia="Times New Roman" w:cstheme="minorHAnsi"/>
                <w:b/>
                <w:bCs/>
                <w:color w:val="000000"/>
                <w:sz w:val="20"/>
                <w:szCs w:val="20"/>
                <w:lang w:val="en-US" w:eastAsia="en-US"/>
              </w:rPr>
            </w:pPr>
            <w:proofErr w:type="spellStart"/>
            <w:r w:rsidRPr="00E53AD2">
              <w:rPr>
                <w:rFonts w:eastAsia="Times New Roman" w:cstheme="minorHAnsi"/>
                <w:b/>
                <w:bCs/>
                <w:color w:val="000000"/>
                <w:sz w:val="20"/>
                <w:szCs w:val="20"/>
                <w:lang w:val="en-US" w:eastAsia="en-US"/>
              </w:rPr>
              <w:t>Consum</w:t>
            </w:r>
            <w:proofErr w:type="spellEnd"/>
            <w:r w:rsidRPr="00E53AD2">
              <w:rPr>
                <w:rFonts w:eastAsia="Times New Roman" w:cstheme="minorHAnsi"/>
                <w:b/>
                <w:bCs/>
                <w:color w:val="000000"/>
                <w:sz w:val="20"/>
                <w:szCs w:val="20"/>
                <w:lang w:val="en-US" w:eastAsia="en-US"/>
              </w:rPr>
              <w:t xml:space="preserve"> combust.</w:t>
            </w:r>
            <w:r w:rsidRPr="00E53AD2">
              <w:rPr>
                <w:rFonts w:eastAsia="Times New Roman" w:cstheme="minorHAnsi"/>
                <w:b/>
                <w:bCs/>
                <w:color w:val="000000"/>
                <w:sz w:val="20"/>
                <w:szCs w:val="20"/>
                <w:lang w:val="en-US" w:eastAsia="en-US"/>
              </w:rPr>
              <w:br/>
              <w:t>MWh/an</w:t>
            </w:r>
          </w:p>
        </w:tc>
        <w:tc>
          <w:tcPr>
            <w:tcW w:w="1150" w:type="pct"/>
            <w:gridSpan w:val="2"/>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0C16D3A0" w14:textId="77777777" w:rsidR="00664471" w:rsidRPr="00E53AD2" w:rsidRDefault="00664471" w:rsidP="001F47F3">
            <w:pPr>
              <w:spacing w:after="0" w:line="240" w:lineRule="auto"/>
              <w:jc w:val="center"/>
              <w:rPr>
                <w:rFonts w:eastAsia="Times New Roman" w:cstheme="minorHAnsi"/>
                <w:b/>
                <w:bCs/>
                <w:color w:val="000000"/>
                <w:sz w:val="20"/>
                <w:szCs w:val="20"/>
                <w:lang w:val="en-US" w:eastAsia="en-US"/>
              </w:rPr>
            </w:pPr>
            <w:r w:rsidRPr="00E53AD2">
              <w:rPr>
                <w:rFonts w:eastAsia="Times New Roman" w:cstheme="minorHAnsi"/>
                <w:b/>
                <w:bCs/>
                <w:color w:val="000000"/>
                <w:sz w:val="20"/>
                <w:szCs w:val="20"/>
                <w:lang w:val="en-US" w:eastAsia="en-US"/>
              </w:rPr>
              <w:t xml:space="preserve">Factura </w:t>
            </w:r>
            <w:proofErr w:type="spellStart"/>
            <w:r w:rsidRPr="00E53AD2">
              <w:rPr>
                <w:rFonts w:eastAsia="Times New Roman" w:cstheme="minorHAnsi"/>
                <w:b/>
                <w:bCs/>
                <w:color w:val="000000"/>
                <w:sz w:val="20"/>
                <w:szCs w:val="20"/>
                <w:lang w:val="en-US" w:eastAsia="en-US"/>
              </w:rPr>
              <w:t>energie</w:t>
            </w:r>
            <w:proofErr w:type="spellEnd"/>
            <w:r w:rsidRPr="00E53AD2">
              <w:rPr>
                <w:rFonts w:eastAsia="Times New Roman" w:cstheme="minorHAnsi"/>
                <w:b/>
                <w:bCs/>
                <w:color w:val="000000"/>
                <w:sz w:val="20"/>
                <w:szCs w:val="20"/>
                <w:lang w:val="en-US" w:eastAsia="en-US"/>
              </w:rPr>
              <w:br/>
              <w:t>(mii lei)</w:t>
            </w:r>
          </w:p>
        </w:tc>
      </w:tr>
      <w:tr w:rsidR="00664471" w:rsidRPr="00E53AD2" w14:paraId="709334AA" w14:textId="77777777" w:rsidTr="001F47F3">
        <w:trPr>
          <w:trHeight w:val="509"/>
          <w:jc w:val="center"/>
        </w:trPr>
        <w:tc>
          <w:tcPr>
            <w:tcW w:w="238" w:type="pct"/>
            <w:vMerge/>
            <w:tcBorders>
              <w:top w:val="single" w:sz="4" w:space="0" w:color="auto"/>
              <w:left w:val="single" w:sz="4" w:space="0" w:color="auto"/>
              <w:bottom w:val="single" w:sz="4" w:space="0" w:color="auto"/>
              <w:right w:val="single" w:sz="4" w:space="0" w:color="auto"/>
            </w:tcBorders>
            <w:vAlign w:val="center"/>
            <w:hideMark/>
          </w:tcPr>
          <w:p w14:paraId="2C05BE92"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1232" w:type="pct"/>
            <w:vMerge/>
            <w:tcBorders>
              <w:top w:val="single" w:sz="4" w:space="0" w:color="auto"/>
              <w:left w:val="single" w:sz="4" w:space="0" w:color="auto"/>
              <w:bottom w:val="single" w:sz="4" w:space="0" w:color="auto"/>
              <w:right w:val="single" w:sz="4" w:space="0" w:color="auto"/>
            </w:tcBorders>
            <w:vAlign w:val="center"/>
            <w:hideMark/>
          </w:tcPr>
          <w:p w14:paraId="736CA97F"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14:paraId="2AAF71C3"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7AC0CCC"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535" w:type="pct"/>
            <w:vMerge/>
            <w:tcBorders>
              <w:top w:val="nil"/>
              <w:left w:val="single" w:sz="4" w:space="0" w:color="auto"/>
              <w:bottom w:val="single" w:sz="4" w:space="0" w:color="auto"/>
              <w:right w:val="single" w:sz="4" w:space="0" w:color="auto"/>
            </w:tcBorders>
            <w:vAlign w:val="center"/>
            <w:hideMark/>
          </w:tcPr>
          <w:p w14:paraId="0E73C87A"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575" w:type="pct"/>
            <w:vMerge/>
            <w:tcBorders>
              <w:top w:val="nil"/>
              <w:left w:val="single" w:sz="4" w:space="0" w:color="auto"/>
              <w:bottom w:val="single" w:sz="4" w:space="0" w:color="auto"/>
              <w:right w:val="single" w:sz="4" w:space="0" w:color="auto"/>
            </w:tcBorders>
            <w:vAlign w:val="center"/>
            <w:hideMark/>
          </w:tcPr>
          <w:p w14:paraId="0ADEA60C"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476" w:type="pct"/>
            <w:vMerge/>
            <w:tcBorders>
              <w:top w:val="nil"/>
              <w:left w:val="single" w:sz="4" w:space="0" w:color="auto"/>
              <w:bottom w:val="single" w:sz="4" w:space="0" w:color="auto"/>
              <w:right w:val="single" w:sz="4" w:space="0" w:color="auto"/>
            </w:tcBorders>
            <w:vAlign w:val="center"/>
            <w:hideMark/>
          </w:tcPr>
          <w:p w14:paraId="1A94D6E7"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1150" w:type="pct"/>
            <w:gridSpan w:val="2"/>
            <w:vMerge/>
            <w:tcBorders>
              <w:top w:val="single" w:sz="4" w:space="0" w:color="auto"/>
              <w:left w:val="single" w:sz="4" w:space="0" w:color="auto"/>
              <w:bottom w:val="single" w:sz="4" w:space="0" w:color="auto"/>
              <w:right w:val="single" w:sz="4" w:space="0" w:color="auto"/>
            </w:tcBorders>
            <w:vAlign w:val="center"/>
            <w:hideMark/>
          </w:tcPr>
          <w:p w14:paraId="5B052CC4"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r>
      <w:tr w:rsidR="00664471" w:rsidRPr="00E53AD2" w14:paraId="27FB7198" w14:textId="77777777" w:rsidTr="001F47F3">
        <w:trPr>
          <w:trHeight w:val="509"/>
          <w:jc w:val="center"/>
        </w:trPr>
        <w:tc>
          <w:tcPr>
            <w:tcW w:w="238" w:type="pct"/>
            <w:vMerge/>
            <w:tcBorders>
              <w:top w:val="single" w:sz="4" w:space="0" w:color="auto"/>
              <w:left w:val="single" w:sz="4" w:space="0" w:color="auto"/>
              <w:bottom w:val="single" w:sz="4" w:space="0" w:color="auto"/>
              <w:right w:val="single" w:sz="4" w:space="0" w:color="auto"/>
            </w:tcBorders>
            <w:vAlign w:val="center"/>
            <w:hideMark/>
          </w:tcPr>
          <w:p w14:paraId="5A585950"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1232" w:type="pct"/>
            <w:vMerge/>
            <w:tcBorders>
              <w:top w:val="single" w:sz="4" w:space="0" w:color="auto"/>
              <w:left w:val="single" w:sz="4" w:space="0" w:color="auto"/>
              <w:bottom w:val="single" w:sz="4" w:space="0" w:color="auto"/>
              <w:right w:val="single" w:sz="4" w:space="0" w:color="auto"/>
            </w:tcBorders>
            <w:vAlign w:val="center"/>
            <w:hideMark/>
          </w:tcPr>
          <w:p w14:paraId="0A674023"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14:paraId="36142BAC"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EDC3EB9"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535" w:type="pct"/>
            <w:vMerge/>
            <w:tcBorders>
              <w:top w:val="nil"/>
              <w:left w:val="single" w:sz="4" w:space="0" w:color="auto"/>
              <w:bottom w:val="single" w:sz="4" w:space="0" w:color="auto"/>
              <w:right w:val="single" w:sz="4" w:space="0" w:color="auto"/>
            </w:tcBorders>
            <w:vAlign w:val="center"/>
            <w:hideMark/>
          </w:tcPr>
          <w:p w14:paraId="225F25DC"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575" w:type="pct"/>
            <w:vMerge/>
            <w:tcBorders>
              <w:top w:val="nil"/>
              <w:left w:val="single" w:sz="4" w:space="0" w:color="auto"/>
              <w:bottom w:val="single" w:sz="4" w:space="0" w:color="auto"/>
              <w:right w:val="single" w:sz="4" w:space="0" w:color="auto"/>
            </w:tcBorders>
            <w:vAlign w:val="center"/>
            <w:hideMark/>
          </w:tcPr>
          <w:p w14:paraId="373C3CEB"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476" w:type="pct"/>
            <w:vMerge/>
            <w:tcBorders>
              <w:top w:val="nil"/>
              <w:left w:val="single" w:sz="4" w:space="0" w:color="auto"/>
              <w:bottom w:val="single" w:sz="4" w:space="0" w:color="auto"/>
              <w:right w:val="single" w:sz="4" w:space="0" w:color="auto"/>
            </w:tcBorders>
            <w:vAlign w:val="center"/>
            <w:hideMark/>
          </w:tcPr>
          <w:p w14:paraId="1CF9CE9A"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1150" w:type="pct"/>
            <w:gridSpan w:val="2"/>
            <w:vMerge/>
            <w:tcBorders>
              <w:top w:val="single" w:sz="4" w:space="0" w:color="auto"/>
              <w:left w:val="single" w:sz="4" w:space="0" w:color="auto"/>
              <w:bottom w:val="single" w:sz="4" w:space="0" w:color="auto"/>
              <w:right w:val="single" w:sz="4" w:space="0" w:color="auto"/>
            </w:tcBorders>
            <w:vAlign w:val="center"/>
            <w:hideMark/>
          </w:tcPr>
          <w:p w14:paraId="3677AB82"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r>
      <w:tr w:rsidR="00664471" w:rsidRPr="00E53AD2" w14:paraId="756B8F9B" w14:textId="77777777" w:rsidTr="001F47F3">
        <w:trPr>
          <w:trHeight w:val="70"/>
          <w:jc w:val="center"/>
        </w:trPr>
        <w:tc>
          <w:tcPr>
            <w:tcW w:w="238" w:type="pct"/>
            <w:vMerge/>
            <w:tcBorders>
              <w:top w:val="single" w:sz="4" w:space="0" w:color="auto"/>
              <w:left w:val="single" w:sz="4" w:space="0" w:color="auto"/>
              <w:bottom w:val="single" w:sz="4" w:space="0" w:color="auto"/>
              <w:right w:val="single" w:sz="4" w:space="0" w:color="auto"/>
            </w:tcBorders>
            <w:vAlign w:val="center"/>
            <w:hideMark/>
          </w:tcPr>
          <w:p w14:paraId="7441A61D"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1232" w:type="pct"/>
            <w:vMerge/>
            <w:tcBorders>
              <w:top w:val="single" w:sz="4" w:space="0" w:color="auto"/>
              <w:left w:val="single" w:sz="4" w:space="0" w:color="auto"/>
              <w:bottom w:val="single" w:sz="4" w:space="0" w:color="auto"/>
              <w:right w:val="single" w:sz="4" w:space="0" w:color="auto"/>
            </w:tcBorders>
            <w:vAlign w:val="center"/>
            <w:hideMark/>
          </w:tcPr>
          <w:p w14:paraId="158E94D5"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14:paraId="19F0713E"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8352467"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535" w:type="pct"/>
            <w:vMerge/>
            <w:tcBorders>
              <w:top w:val="nil"/>
              <w:left w:val="single" w:sz="4" w:space="0" w:color="auto"/>
              <w:bottom w:val="single" w:sz="4" w:space="0" w:color="auto"/>
              <w:right w:val="single" w:sz="4" w:space="0" w:color="auto"/>
            </w:tcBorders>
            <w:vAlign w:val="center"/>
            <w:hideMark/>
          </w:tcPr>
          <w:p w14:paraId="69C244D4"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575" w:type="pct"/>
            <w:vMerge/>
            <w:tcBorders>
              <w:top w:val="nil"/>
              <w:left w:val="single" w:sz="4" w:space="0" w:color="auto"/>
              <w:bottom w:val="single" w:sz="4" w:space="0" w:color="auto"/>
              <w:right w:val="single" w:sz="4" w:space="0" w:color="auto"/>
            </w:tcBorders>
            <w:vAlign w:val="center"/>
            <w:hideMark/>
          </w:tcPr>
          <w:p w14:paraId="5CD768CF"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476" w:type="pct"/>
            <w:vMerge/>
            <w:tcBorders>
              <w:top w:val="nil"/>
              <w:left w:val="single" w:sz="4" w:space="0" w:color="auto"/>
              <w:bottom w:val="single" w:sz="4" w:space="0" w:color="auto"/>
              <w:right w:val="single" w:sz="4" w:space="0" w:color="auto"/>
            </w:tcBorders>
            <w:vAlign w:val="center"/>
            <w:hideMark/>
          </w:tcPr>
          <w:p w14:paraId="4EDCA756" w14:textId="77777777" w:rsidR="00664471" w:rsidRPr="00E53AD2" w:rsidRDefault="00664471" w:rsidP="001F47F3">
            <w:pPr>
              <w:spacing w:after="0" w:line="240" w:lineRule="auto"/>
              <w:rPr>
                <w:rFonts w:eastAsia="Times New Roman" w:cstheme="minorHAnsi"/>
                <w:b/>
                <w:bCs/>
                <w:color w:val="000000"/>
                <w:sz w:val="20"/>
                <w:szCs w:val="20"/>
                <w:lang w:val="en-US" w:eastAsia="en-US"/>
              </w:rPr>
            </w:pPr>
          </w:p>
        </w:tc>
        <w:tc>
          <w:tcPr>
            <w:tcW w:w="516" w:type="pct"/>
            <w:tcBorders>
              <w:top w:val="nil"/>
              <w:left w:val="nil"/>
              <w:bottom w:val="single" w:sz="4" w:space="0" w:color="auto"/>
              <w:right w:val="single" w:sz="4" w:space="0" w:color="auto"/>
            </w:tcBorders>
            <w:shd w:val="clear" w:color="000000" w:fill="FFC000"/>
            <w:vAlign w:val="center"/>
            <w:hideMark/>
          </w:tcPr>
          <w:p w14:paraId="020C7BCB" w14:textId="77777777" w:rsidR="00664471" w:rsidRPr="00E53AD2" w:rsidRDefault="00664471" w:rsidP="001F47F3">
            <w:pPr>
              <w:spacing w:after="0" w:line="240" w:lineRule="auto"/>
              <w:jc w:val="center"/>
              <w:rPr>
                <w:rFonts w:eastAsia="Times New Roman" w:cstheme="minorHAnsi"/>
                <w:b/>
                <w:bCs/>
                <w:color w:val="000000"/>
                <w:sz w:val="20"/>
                <w:szCs w:val="20"/>
                <w:lang w:val="en-US" w:eastAsia="en-US"/>
              </w:rPr>
            </w:pPr>
            <w:proofErr w:type="spellStart"/>
            <w:r w:rsidRPr="00E53AD2">
              <w:rPr>
                <w:rFonts w:eastAsia="Times New Roman" w:cstheme="minorHAnsi"/>
                <w:b/>
                <w:bCs/>
                <w:color w:val="000000"/>
                <w:sz w:val="20"/>
                <w:szCs w:val="20"/>
                <w:lang w:val="en-US" w:eastAsia="en-US"/>
              </w:rPr>
              <w:t>electrică</w:t>
            </w:r>
            <w:proofErr w:type="spellEnd"/>
          </w:p>
        </w:tc>
        <w:tc>
          <w:tcPr>
            <w:tcW w:w="634" w:type="pct"/>
            <w:tcBorders>
              <w:top w:val="nil"/>
              <w:left w:val="nil"/>
              <w:bottom w:val="single" w:sz="4" w:space="0" w:color="auto"/>
              <w:right w:val="single" w:sz="4" w:space="0" w:color="auto"/>
            </w:tcBorders>
            <w:shd w:val="clear" w:color="000000" w:fill="FFC000"/>
            <w:vAlign w:val="center"/>
            <w:hideMark/>
          </w:tcPr>
          <w:p w14:paraId="33F5BD4A" w14:textId="77777777" w:rsidR="00664471" w:rsidRPr="00E53AD2" w:rsidRDefault="00664471" w:rsidP="001F47F3">
            <w:pPr>
              <w:spacing w:after="0" w:line="240" w:lineRule="auto"/>
              <w:jc w:val="center"/>
              <w:rPr>
                <w:rFonts w:eastAsia="Times New Roman" w:cstheme="minorHAnsi"/>
                <w:b/>
                <w:bCs/>
                <w:color w:val="000000"/>
                <w:sz w:val="20"/>
                <w:szCs w:val="20"/>
                <w:lang w:val="en-US" w:eastAsia="en-US"/>
              </w:rPr>
            </w:pPr>
            <w:proofErr w:type="spellStart"/>
            <w:r w:rsidRPr="00E53AD2">
              <w:rPr>
                <w:rFonts w:eastAsia="Times New Roman" w:cstheme="minorHAnsi"/>
                <w:b/>
                <w:bCs/>
                <w:color w:val="000000"/>
                <w:sz w:val="20"/>
                <w:szCs w:val="20"/>
                <w:lang w:val="en-US" w:eastAsia="en-US"/>
              </w:rPr>
              <w:t>termică</w:t>
            </w:r>
            <w:proofErr w:type="spellEnd"/>
          </w:p>
        </w:tc>
      </w:tr>
      <w:tr w:rsidR="00664471" w:rsidRPr="00E53AD2" w14:paraId="32C4046F" w14:textId="77777777" w:rsidTr="001F47F3">
        <w:trPr>
          <w:trHeight w:val="645"/>
          <w:jc w:val="center"/>
        </w:trPr>
        <w:tc>
          <w:tcPr>
            <w:tcW w:w="238" w:type="pct"/>
            <w:tcBorders>
              <w:top w:val="nil"/>
              <w:left w:val="single" w:sz="4" w:space="0" w:color="auto"/>
              <w:bottom w:val="single" w:sz="4" w:space="0" w:color="auto"/>
              <w:right w:val="single" w:sz="4" w:space="0" w:color="auto"/>
            </w:tcBorders>
            <w:shd w:val="clear" w:color="auto" w:fill="auto"/>
            <w:vAlign w:val="center"/>
            <w:hideMark/>
          </w:tcPr>
          <w:p w14:paraId="3A712857"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1</w:t>
            </w:r>
          </w:p>
        </w:tc>
        <w:tc>
          <w:tcPr>
            <w:tcW w:w="1232" w:type="pct"/>
            <w:tcBorders>
              <w:top w:val="nil"/>
              <w:left w:val="nil"/>
              <w:bottom w:val="single" w:sz="4" w:space="0" w:color="auto"/>
              <w:right w:val="single" w:sz="4" w:space="0" w:color="auto"/>
            </w:tcBorders>
            <w:shd w:val="clear" w:color="auto" w:fill="auto"/>
            <w:vAlign w:val="center"/>
            <w:hideMark/>
          </w:tcPr>
          <w:p w14:paraId="22257556" w14:textId="77777777" w:rsidR="00664471" w:rsidRPr="00E53AD2" w:rsidRDefault="00664471" w:rsidP="001F47F3">
            <w:pPr>
              <w:spacing w:after="0" w:line="240" w:lineRule="auto"/>
              <w:rPr>
                <w:rFonts w:eastAsia="Times New Roman" w:cstheme="minorHAnsi"/>
                <w:color w:val="000000"/>
                <w:sz w:val="20"/>
                <w:szCs w:val="20"/>
                <w:lang w:val="en-US" w:eastAsia="en-US"/>
              </w:rPr>
            </w:pPr>
            <w:proofErr w:type="spellStart"/>
            <w:r w:rsidRPr="00E53AD2">
              <w:rPr>
                <w:rFonts w:eastAsia="Times New Roman" w:cstheme="minorHAnsi"/>
                <w:color w:val="000000"/>
                <w:sz w:val="20"/>
                <w:szCs w:val="20"/>
                <w:lang w:val="en-US" w:eastAsia="en-US"/>
              </w:rPr>
              <w:t>Spitale</w:t>
            </w:r>
            <w:proofErr w:type="spellEnd"/>
            <w:r w:rsidRPr="00E53AD2">
              <w:rPr>
                <w:rFonts w:eastAsia="Times New Roman" w:cstheme="minorHAnsi"/>
                <w:color w:val="000000"/>
                <w:sz w:val="20"/>
                <w:szCs w:val="20"/>
                <w:lang w:val="en-US" w:eastAsia="en-US"/>
              </w:rPr>
              <w:t xml:space="preserve">, </w:t>
            </w:r>
            <w:proofErr w:type="spellStart"/>
            <w:r w:rsidRPr="00E53AD2">
              <w:rPr>
                <w:rFonts w:eastAsia="Times New Roman" w:cstheme="minorHAnsi"/>
                <w:color w:val="000000"/>
                <w:sz w:val="20"/>
                <w:szCs w:val="20"/>
                <w:lang w:val="en-US" w:eastAsia="en-US"/>
              </w:rPr>
              <w:t>dispensare</w:t>
            </w:r>
            <w:proofErr w:type="spellEnd"/>
            <w:r w:rsidRPr="00E53AD2">
              <w:rPr>
                <w:rFonts w:eastAsia="Times New Roman" w:cstheme="minorHAnsi"/>
                <w:color w:val="000000"/>
                <w:sz w:val="20"/>
                <w:szCs w:val="20"/>
                <w:lang w:val="en-US" w:eastAsia="en-US"/>
              </w:rPr>
              <w:t xml:space="preserve">, </w:t>
            </w:r>
            <w:proofErr w:type="spellStart"/>
            <w:r w:rsidRPr="00E53AD2">
              <w:rPr>
                <w:rFonts w:eastAsia="Times New Roman" w:cstheme="minorHAnsi"/>
                <w:color w:val="000000"/>
                <w:sz w:val="20"/>
                <w:szCs w:val="20"/>
                <w:lang w:val="en-US" w:eastAsia="en-US"/>
              </w:rPr>
              <w:t>policlinici</w:t>
            </w:r>
            <w:proofErr w:type="spellEnd"/>
            <w:r w:rsidRPr="00E53AD2">
              <w:rPr>
                <w:rFonts w:eastAsia="Times New Roman" w:cstheme="minorHAnsi"/>
                <w:color w:val="000000"/>
                <w:sz w:val="20"/>
                <w:szCs w:val="20"/>
                <w:lang w:val="en-US" w:eastAsia="en-US"/>
              </w:rPr>
              <w:t xml:space="preserve"> etc.</w:t>
            </w:r>
          </w:p>
        </w:tc>
        <w:tc>
          <w:tcPr>
            <w:tcW w:w="161" w:type="pct"/>
            <w:tcBorders>
              <w:top w:val="nil"/>
              <w:left w:val="nil"/>
              <w:bottom w:val="single" w:sz="4" w:space="0" w:color="auto"/>
              <w:right w:val="single" w:sz="4" w:space="0" w:color="auto"/>
            </w:tcBorders>
            <w:shd w:val="clear" w:color="auto" w:fill="auto"/>
            <w:vAlign w:val="center"/>
            <w:hideMark/>
          </w:tcPr>
          <w:p w14:paraId="12133505"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 -</w:t>
            </w:r>
          </w:p>
        </w:tc>
        <w:tc>
          <w:tcPr>
            <w:tcW w:w="633" w:type="pct"/>
            <w:tcBorders>
              <w:top w:val="nil"/>
              <w:left w:val="nil"/>
              <w:bottom w:val="single" w:sz="4" w:space="0" w:color="auto"/>
              <w:right w:val="single" w:sz="4" w:space="0" w:color="auto"/>
            </w:tcBorders>
            <w:shd w:val="clear" w:color="auto" w:fill="auto"/>
            <w:vAlign w:val="center"/>
            <w:hideMark/>
          </w:tcPr>
          <w:p w14:paraId="05E5ACF4"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 </w:t>
            </w:r>
          </w:p>
        </w:tc>
        <w:tc>
          <w:tcPr>
            <w:tcW w:w="535" w:type="pct"/>
            <w:tcBorders>
              <w:top w:val="nil"/>
              <w:left w:val="nil"/>
              <w:bottom w:val="single" w:sz="4" w:space="0" w:color="auto"/>
              <w:right w:val="single" w:sz="4" w:space="0" w:color="auto"/>
            </w:tcBorders>
            <w:shd w:val="clear" w:color="auto" w:fill="auto"/>
            <w:vAlign w:val="center"/>
            <w:hideMark/>
          </w:tcPr>
          <w:p w14:paraId="5728BF97"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 </w:t>
            </w:r>
          </w:p>
        </w:tc>
        <w:tc>
          <w:tcPr>
            <w:tcW w:w="575" w:type="pct"/>
            <w:tcBorders>
              <w:top w:val="nil"/>
              <w:left w:val="nil"/>
              <w:bottom w:val="single" w:sz="4" w:space="0" w:color="auto"/>
              <w:right w:val="single" w:sz="4" w:space="0" w:color="auto"/>
            </w:tcBorders>
            <w:shd w:val="clear" w:color="auto" w:fill="auto"/>
            <w:vAlign w:val="center"/>
            <w:hideMark/>
          </w:tcPr>
          <w:p w14:paraId="514AF17A"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 </w:t>
            </w:r>
          </w:p>
        </w:tc>
        <w:tc>
          <w:tcPr>
            <w:tcW w:w="476" w:type="pct"/>
            <w:tcBorders>
              <w:top w:val="nil"/>
              <w:left w:val="nil"/>
              <w:bottom w:val="single" w:sz="4" w:space="0" w:color="auto"/>
              <w:right w:val="single" w:sz="4" w:space="0" w:color="auto"/>
            </w:tcBorders>
            <w:shd w:val="clear" w:color="auto" w:fill="auto"/>
            <w:vAlign w:val="center"/>
            <w:hideMark/>
          </w:tcPr>
          <w:p w14:paraId="431EA532"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 </w:t>
            </w:r>
          </w:p>
        </w:tc>
        <w:tc>
          <w:tcPr>
            <w:tcW w:w="516" w:type="pct"/>
            <w:tcBorders>
              <w:top w:val="nil"/>
              <w:left w:val="nil"/>
              <w:bottom w:val="single" w:sz="4" w:space="0" w:color="auto"/>
              <w:right w:val="single" w:sz="4" w:space="0" w:color="auto"/>
            </w:tcBorders>
            <w:shd w:val="clear" w:color="auto" w:fill="auto"/>
            <w:vAlign w:val="center"/>
            <w:hideMark/>
          </w:tcPr>
          <w:p w14:paraId="09B43AC5"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 </w:t>
            </w:r>
          </w:p>
        </w:tc>
        <w:tc>
          <w:tcPr>
            <w:tcW w:w="634" w:type="pct"/>
            <w:tcBorders>
              <w:top w:val="nil"/>
              <w:left w:val="nil"/>
              <w:bottom w:val="single" w:sz="4" w:space="0" w:color="auto"/>
              <w:right w:val="single" w:sz="4" w:space="0" w:color="auto"/>
            </w:tcBorders>
            <w:shd w:val="clear" w:color="auto" w:fill="auto"/>
            <w:vAlign w:val="center"/>
            <w:hideMark/>
          </w:tcPr>
          <w:p w14:paraId="623F559B"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 </w:t>
            </w:r>
          </w:p>
        </w:tc>
      </w:tr>
      <w:tr w:rsidR="00664471" w:rsidRPr="00E53AD2" w14:paraId="33756549" w14:textId="77777777" w:rsidTr="001F47F3">
        <w:trPr>
          <w:trHeight w:val="193"/>
          <w:jc w:val="center"/>
        </w:trPr>
        <w:tc>
          <w:tcPr>
            <w:tcW w:w="238" w:type="pct"/>
            <w:tcBorders>
              <w:top w:val="nil"/>
              <w:left w:val="single" w:sz="4" w:space="0" w:color="auto"/>
              <w:bottom w:val="single" w:sz="4" w:space="0" w:color="auto"/>
              <w:right w:val="single" w:sz="4" w:space="0" w:color="auto"/>
            </w:tcBorders>
            <w:shd w:val="clear" w:color="auto" w:fill="auto"/>
            <w:vAlign w:val="center"/>
            <w:hideMark/>
          </w:tcPr>
          <w:p w14:paraId="24EAEA19"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2</w:t>
            </w:r>
          </w:p>
        </w:tc>
        <w:tc>
          <w:tcPr>
            <w:tcW w:w="1232" w:type="pct"/>
            <w:tcBorders>
              <w:top w:val="nil"/>
              <w:left w:val="nil"/>
              <w:bottom w:val="single" w:sz="4" w:space="0" w:color="auto"/>
              <w:right w:val="single" w:sz="4" w:space="0" w:color="auto"/>
            </w:tcBorders>
            <w:shd w:val="clear" w:color="auto" w:fill="auto"/>
            <w:vAlign w:val="center"/>
            <w:hideMark/>
          </w:tcPr>
          <w:p w14:paraId="63237767" w14:textId="77777777" w:rsidR="00664471" w:rsidRPr="00E53AD2" w:rsidRDefault="00664471" w:rsidP="001F47F3">
            <w:pPr>
              <w:spacing w:after="0" w:line="240" w:lineRule="auto"/>
              <w:rPr>
                <w:rFonts w:eastAsia="Times New Roman" w:cstheme="minorHAnsi"/>
                <w:color w:val="000000"/>
                <w:sz w:val="20"/>
                <w:szCs w:val="20"/>
                <w:lang w:val="en-US" w:eastAsia="en-US"/>
              </w:rPr>
            </w:pPr>
            <w:proofErr w:type="spellStart"/>
            <w:r w:rsidRPr="00E53AD2">
              <w:rPr>
                <w:rFonts w:eastAsia="Times New Roman" w:cstheme="minorHAnsi"/>
                <w:color w:val="000000"/>
                <w:sz w:val="20"/>
                <w:szCs w:val="20"/>
                <w:lang w:val="en-US" w:eastAsia="en-US"/>
              </w:rPr>
              <w:t>Învățământ</w:t>
            </w:r>
            <w:proofErr w:type="spellEnd"/>
            <w:r w:rsidRPr="00E53AD2">
              <w:rPr>
                <w:rFonts w:eastAsia="Times New Roman" w:cstheme="minorHAnsi"/>
                <w:color w:val="000000"/>
                <w:sz w:val="20"/>
                <w:szCs w:val="20"/>
                <w:lang w:val="en-US" w:eastAsia="en-US"/>
              </w:rPr>
              <w:t xml:space="preserve"> </w:t>
            </w:r>
            <w:proofErr w:type="spellStart"/>
            <w:r w:rsidRPr="00E53AD2">
              <w:rPr>
                <w:rFonts w:eastAsia="Times New Roman" w:cstheme="minorHAnsi"/>
                <w:color w:val="000000"/>
                <w:sz w:val="20"/>
                <w:szCs w:val="20"/>
                <w:lang w:val="en-US" w:eastAsia="en-US"/>
              </w:rPr>
              <w:t>preuniversitar</w:t>
            </w:r>
            <w:proofErr w:type="spellEnd"/>
            <w:r w:rsidRPr="00E53AD2">
              <w:rPr>
                <w:rFonts w:eastAsia="Times New Roman" w:cstheme="minorHAnsi"/>
                <w:color w:val="000000"/>
                <w:sz w:val="20"/>
                <w:szCs w:val="20"/>
                <w:lang w:val="en-US" w:eastAsia="en-US"/>
              </w:rPr>
              <w:t xml:space="preserve"> (</w:t>
            </w:r>
            <w:proofErr w:type="spellStart"/>
            <w:r w:rsidRPr="00E53AD2">
              <w:rPr>
                <w:rFonts w:eastAsia="Times New Roman" w:cstheme="minorHAnsi"/>
                <w:color w:val="000000"/>
                <w:sz w:val="20"/>
                <w:szCs w:val="20"/>
                <w:lang w:val="en-US" w:eastAsia="en-US"/>
              </w:rPr>
              <w:t>grădinițe</w:t>
            </w:r>
            <w:proofErr w:type="spellEnd"/>
            <w:r w:rsidRPr="00E53AD2">
              <w:rPr>
                <w:rFonts w:eastAsia="Times New Roman" w:cstheme="minorHAnsi"/>
                <w:color w:val="000000"/>
                <w:sz w:val="20"/>
                <w:szCs w:val="20"/>
                <w:lang w:val="en-US" w:eastAsia="en-US"/>
              </w:rPr>
              <w:t xml:space="preserve">, </w:t>
            </w:r>
            <w:proofErr w:type="spellStart"/>
            <w:r w:rsidRPr="00E53AD2">
              <w:rPr>
                <w:rFonts w:eastAsia="Times New Roman" w:cstheme="minorHAnsi"/>
                <w:color w:val="000000"/>
                <w:sz w:val="20"/>
                <w:szCs w:val="20"/>
                <w:lang w:val="en-US" w:eastAsia="en-US"/>
              </w:rPr>
              <w:t>școli</w:t>
            </w:r>
            <w:proofErr w:type="spellEnd"/>
            <w:r w:rsidRPr="00E53AD2">
              <w:rPr>
                <w:rFonts w:eastAsia="Times New Roman" w:cstheme="minorHAnsi"/>
                <w:color w:val="000000"/>
                <w:sz w:val="20"/>
                <w:szCs w:val="20"/>
                <w:lang w:val="en-US" w:eastAsia="en-US"/>
              </w:rPr>
              <w:t xml:space="preserve">, </w:t>
            </w:r>
            <w:proofErr w:type="spellStart"/>
            <w:r w:rsidRPr="00E53AD2">
              <w:rPr>
                <w:rFonts w:eastAsia="Times New Roman" w:cstheme="minorHAnsi"/>
                <w:color w:val="000000"/>
                <w:sz w:val="20"/>
                <w:szCs w:val="20"/>
                <w:lang w:val="en-US" w:eastAsia="en-US"/>
              </w:rPr>
              <w:t>licee</w:t>
            </w:r>
            <w:proofErr w:type="spellEnd"/>
            <w:r w:rsidRPr="00E53AD2">
              <w:rPr>
                <w:rFonts w:eastAsia="Times New Roman" w:cstheme="minorHAnsi"/>
                <w:color w:val="000000"/>
                <w:sz w:val="20"/>
                <w:szCs w:val="20"/>
                <w:lang w:val="en-US" w:eastAsia="en-US"/>
              </w:rPr>
              <w:t>, etc.)</w:t>
            </w:r>
          </w:p>
        </w:tc>
        <w:tc>
          <w:tcPr>
            <w:tcW w:w="161" w:type="pct"/>
            <w:tcBorders>
              <w:top w:val="nil"/>
              <w:left w:val="nil"/>
              <w:bottom w:val="single" w:sz="4" w:space="0" w:color="auto"/>
              <w:right w:val="single" w:sz="4" w:space="0" w:color="auto"/>
            </w:tcBorders>
            <w:shd w:val="clear" w:color="auto" w:fill="auto"/>
            <w:vAlign w:val="center"/>
            <w:hideMark/>
          </w:tcPr>
          <w:p w14:paraId="62A89EB4"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87</w:t>
            </w:r>
          </w:p>
        </w:tc>
        <w:tc>
          <w:tcPr>
            <w:tcW w:w="633" w:type="pct"/>
            <w:tcBorders>
              <w:top w:val="nil"/>
              <w:left w:val="nil"/>
              <w:bottom w:val="single" w:sz="4" w:space="0" w:color="auto"/>
              <w:right w:val="single" w:sz="4" w:space="0" w:color="auto"/>
            </w:tcBorders>
            <w:shd w:val="clear" w:color="auto" w:fill="auto"/>
            <w:vAlign w:val="center"/>
            <w:hideMark/>
          </w:tcPr>
          <w:p w14:paraId="79DD5BFE"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122</w:t>
            </w:r>
            <w:r>
              <w:rPr>
                <w:rFonts w:eastAsia="Times New Roman" w:cstheme="minorHAnsi"/>
                <w:color w:val="000000"/>
                <w:sz w:val="20"/>
                <w:szCs w:val="20"/>
                <w:lang w:val="en-US" w:eastAsia="en-US"/>
              </w:rPr>
              <w:t>.369,6</w:t>
            </w:r>
          </w:p>
        </w:tc>
        <w:tc>
          <w:tcPr>
            <w:tcW w:w="535" w:type="pct"/>
            <w:tcBorders>
              <w:top w:val="nil"/>
              <w:left w:val="nil"/>
              <w:bottom w:val="single" w:sz="4" w:space="0" w:color="auto"/>
              <w:right w:val="single" w:sz="4" w:space="0" w:color="auto"/>
            </w:tcBorders>
            <w:shd w:val="clear" w:color="auto" w:fill="auto"/>
            <w:vAlign w:val="center"/>
            <w:hideMark/>
          </w:tcPr>
          <w:p w14:paraId="3C1F2219"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1</w:t>
            </w:r>
            <w:r>
              <w:rPr>
                <w:rFonts w:eastAsia="Times New Roman" w:cstheme="minorHAnsi"/>
                <w:color w:val="000000"/>
                <w:sz w:val="20"/>
                <w:szCs w:val="20"/>
                <w:lang w:val="en-US" w:eastAsia="en-US"/>
              </w:rPr>
              <w:t>.670,6</w:t>
            </w:r>
          </w:p>
        </w:tc>
        <w:tc>
          <w:tcPr>
            <w:tcW w:w="575" w:type="pct"/>
            <w:tcBorders>
              <w:top w:val="nil"/>
              <w:left w:val="nil"/>
              <w:bottom w:val="single" w:sz="4" w:space="0" w:color="auto"/>
              <w:right w:val="single" w:sz="4" w:space="0" w:color="auto"/>
            </w:tcBorders>
            <w:shd w:val="clear" w:color="auto" w:fill="auto"/>
            <w:vAlign w:val="center"/>
            <w:hideMark/>
          </w:tcPr>
          <w:p w14:paraId="116BF89E"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19</w:t>
            </w:r>
            <w:r>
              <w:rPr>
                <w:rFonts w:eastAsia="Times New Roman" w:cstheme="minorHAnsi"/>
                <w:color w:val="000000"/>
                <w:sz w:val="20"/>
                <w:szCs w:val="20"/>
                <w:lang w:val="en-US" w:eastAsia="en-US"/>
              </w:rPr>
              <w:t>.553,8</w:t>
            </w:r>
          </w:p>
        </w:tc>
        <w:tc>
          <w:tcPr>
            <w:tcW w:w="476" w:type="pct"/>
            <w:tcBorders>
              <w:top w:val="nil"/>
              <w:left w:val="nil"/>
              <w:bottom w:val="single" w:sz="4" w:space="0" w:color="auto"/>
              <w:right w:val="single" w:sz="4" w:space="0" w:color="auto"/>
            </w:tcBorders>
            <w:shd w:val="clear" w:color="auto" w:fill="auto"/>
            <w:vAlign w:val="center"/>
            <w:hideMark/>
          </w:tcPr>
          <w:p w14:paraId="762D8F93"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 </w:t>
            </w:r>
          </w:p>
        </w:tc>
        <w:tc>
          <w:tcPr>
            <w:tcW w:w="516" w:type="pct"/>
            <w:tcBorders>
              <w:top w:val="nil"/>
              <w:left w:val="nil"/>
              <w:bottom w:val="single" w:sz="4" w:space="0" w:color="auto"/>
              <w:right w:val="single" w:sz="4" w:space="0" w:color="auto"/>
            </w:tcBorders>
            <w:shd w:val="clear" w:color="auto" w:fill="auto"/>
            <w:vAlign w:val="center"/>
            <w:hideMark/>
          </w:tcPr>
          <w:p w14:paraId="4CE9F3DC"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956,50</w:t>
            </w:r>
          </w:p>
        </w:tc>
        <w:tc>
          <w:tcPr>
            <w:tcW w:w="634" w:type="pct"/>
            <w:tcBorders>
              <w:top w:val="nil"/>
              <w:left w:val="nil"/>
              <w:bottom w:val="single" w:sz="4" w:space="0" w:color="auto"/>
              <w:right w:val="single" w:sz="4" w:space="0" w:color="auto"/>
            </w:tcBorders>
            <w:shd w:val="clear" w:color="auto" w:fill="auto"/>
            <w:vAlign w:val="center"/>
            <w:hideMark/>
          </w:tcPr>
          <w:p w14:paraId="463D29B2"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3</w:t>
            </w:r>
            <w:r>
              <w:rPr>
                <w:rFonts w:eastAsia="Times New Roman" w:cstheme="minorHAnsi"/>
                <w:color w:val="000000"/>
                <w:sz w:val="20"/>
                <w:szCs w:val="20"/>
                <w:lang w:val="en-US" w:eastAsia="en-US"/>
              </w:rPr>
              <w:t>.</w:t>
            </w:r>
            <w:r w:rsidRPr="00E53AD2">
              <w:rPr>
                <w:rFonts w:eastAsia="Times New Roman" w:cstheme="minorHAnsi"/>
                <w:color w:val="000000"/>
                <w:sz w:val="20"/>
                <w:szCs w:val="20"/>
                <w:lang w:val="en-US" w:eastAsia="en-US"/>
              </w:rPr>
              <w:t>538</w:t>
            </w:r>
            <w:r>
              <w:rPr>
                <w:rFonts w:eastAsia="Times New Roman" w:cstheme="minorHAnsi"/>
                <w:color w:val="000000"/>
                <w:sz w:val="20"/>
                <w:szCs w:val="20"/>
                <w:lang w:val="en-US" w:eastAsia="en-US"/>
              </w:rPr>
              <w:t>,07</w:t>
            </w:r>
          </w:p>
        </w:tc>
      </w:tr>
      <w:tr w:rsidR="00664471" w:rsidRPr="00E53AD2" w14:paraId="42C9FA50" w14:textId="77777777" w:rsidTr="001F47F3">
        <w:trPr>
          <w:trHeight w:val="1455"/>
          <w:jc w:val="center"/>
        </w:trPr>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14:paraId="39BB7045"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3</w:t>
            </w:r>
          </w:p>
        </w:tc>
        <w:tc>
          <w:tcPr>
            <w:tcW w:w="1232" w:type="pct"/>
            <w:vMerge w:val="restart"/>
            <w:tcBorders>
              <w:top w:val="nil"/>
              <w:left w:val="single" w:sz="4" w:space="0" w:color="auto"/>
              <w:bottom w:val="single" w:sz="4" w:space="0" w:color="auto"/>
              <w:right w:val="single" w:sz="4" w:space="0" w:color="auto"/>
            </w:tcBorders>
            <w:shd w:val="clear" w:color="auto" w:fill="auto"/>
            <w:vAlign w:val="center"/>
            <w:hideMark/>
          </w:tcPr>
          <w:p w14:paraId="66CEDD3B"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proofErr w:type="spellStart"/>
            <w:r w:rsidRPr="00E53AD2">
              <w:rPr>
                <w:rFonts w:eastAsia="Times New Roman" w:cstheme="minorHAnsi"/>
                <w:color w:val="000000"/>
                <w:sz w:val="20"/>
                <w:szCs w:val="20"/>
                <w:lang w:val="en-US" w:eastAsia="en-US"/>
              </w:rPr>
              <w:t>Clădiri</w:t>
            </w:r>
            <w:proofErr w:type="spellEnd"/>
            <w:r w:rsidRPr="00E53AD2">
              <w:rPr>
                <w:rFonts w:eastAsia="Times New Roman" w:cstheme="minorHAnsi"/>
                <w:color w:val="000000"/>
                <w:sz w:val="20"/>
                <w:szCs w:val="20"/>
                <w:lang w:val="en-US" w:eastAsia="en-US"/>
              </w:rPr>
              <w:t xml:space="preserve"> social-</w:t>
            </w:r>
            <w:proofErr w:type="spellStart"/>
            <w:r w:rsidRPr="00E53AD2">
              <w:rPr>
                <w:rFonts w:eastAsia="Times New Roman" w:cstheme="minorHAnsi"/>
                <w:color w:val="000000"/>
                <w:sz w:val="20"/>
                <w:szCs w:val="20"/>
                <w:lang w:val="en-US" w:eastAsia="en-US"/>
              </w:rPr>
              <w:t>culturale</w:t>
            </w:r>
            <w:proofErr w:type="spellEnd"/>
            <w:r w:rsidRPr="00E53AD2">
              <w:rPr>
                <w:rFonts w:eastAsia="Times New Roman" w:cstheme="minorHAnsi"/>
                <w:color w:val="000000"/>
                <w:sz w:val="20"/>
                <w:szCs w:val="20"/>
                <w:lang w:val="en-US" w:eastAsia="en-US"/>
              </w:rPr>
              <w:t xml:space="preserve"> (</w:t>
            </w:r>
            <w:proofErr w:type="spellStart"/>
            <w:r w:rsidRPr="00E53AD2">
              <w:rPr>
                <w:rFonts w:eastAsia="Times New Roman" w:cstheme="minorHAnsi"/>
                <w:color w:val="000000"/>
                <w:sz w:val="20"/>
                <w:szCs w:val="20"/>
                <w:lang w:val="en-US" w:eastAsia="en-US"/>
              </w:rPr>
              <w:t>creșe</w:t>
            </w:r>
            <w:proofErr w:type="spellEnd"/>
            <w:r w:rsidRPr="00E53AD2">
              <w:rPr>
                <w:rFonts w:eastAsia="Times New Roman" w:cstheme="minorHAnsi"/>
                <w:color w:val="000000"/>
                <w:sz w:val="20"/>
                <w:szCs w:val="20"/>
                <w:lang w:val="en-US" w:eastAsia="en-US"/>
              </w:rPr>
              <w:t xml:space="preserve">, </w:t>
            </w:r>
            <w:proofErr w:type="spellStart"/>
            <w:r w:rsidRPr="00E53AD2">
              <w:rPr>
                <w:rFonts w:eastAsia="Times New Roman" w:cstheme="minorHAnsi"/>
                <w:color w:val="000000"/>
                <w:sz w:val="20"/>
                <w:szCs w:val="20"/>
                <w:lang w:val="en-US" w:eastAsia="en-US"/>
              </w:rPr>
              <w:t>cămine</w:t>
            </w:r>
            <w:proofErr w:type="spellEnd"/>
            <w:r w:rsidRPr="00E53AD2">
              <w:rPr>
                <w:rFonts w:eastAsia="Times New Roman" w:cstheme="minorHAnsi"/>
                <w:color w:val="000000"/>
                <w:sz w:val="20"/>
                <w:szCs w:val="20"/>
                <w:lang w:val="en-US" w:eastAsia="en-US"/>
              </w:rPr>
              <w:t xml:space="preserve"> de </w:t>
            </w:r>
            <w:proofErr w:type="spellStart"/>
            <w:r w:rsidRPr="00E53AD2">
              <w:rPr>
                <w:rFonts w:eastAsia="Times New Roman" w:cstheme="minorHAnsi"/>
                <w:color w:val="000000"/>
                <w:sz w:val="20"/>
                <w:szCs w:val="20"/>
                <w:lang w:val="en-US" w:eastAsia="en-US"/>
              </w:rPr>
              <w:t>bătrâni</w:t>
            </w:r>
            <w:proofErr w:type="spellEnd"/>
            <w:r w:rsidRPr="00E53AD2">
              <w:rPr>
                <w:rFonts w:eastAsia="Times New Roman" w:cstheme="minorHAnsi"/>
                <w:color w:val="000000"/>
                <w:sz w:val="20"/>
                <w:szCs w:val="20"/>
                <w:lang w:val="en-US" w:eastAsia="en-US"/>
              </w:rPr>
              <w:t xml:space="preserve">, </w:t>
            </w:r>
            <w:proofErr w:type="spellStart"/>
            <w:r w:rsidRPr="00E53AD2">
              <w:rPr>
                <w:rFonts w:eastAsia="Times New Roman" w:cstheme="minorHAnsi"/>
                <w:color w:val="000000"/>
                <w:sz w:val="20"/>
                <w:szCs w:val="20"/>
                <w:lang w:val="en-US" w:eastAsia="en-US"/>
              </w:rPr>
              <w:t>teatre</w:t>
            </w:r>
            <w:proofErr w:type="spellEnd"/>
            <w:r w:rsidRPr="00E53AD2">
              <w:rPr>
                <w:rFonts w:eastAsia="Times New Roman" w:cstheme="minorHAnsi"/>
                <w:color w:val="000000"/>
                <w:sz w:val="20"/>
                <w:szCs w:val="20"/>
                <w:lang w:val="en-US" w:eastAsia="en-US"/>
              </w:rPr>
              <w:t xml:space="preserve">, </w:t>
            </w:r>
            <w:proofErr w:type="spellStart"/>
            <w:r w:rsidRPr="00E53AD2">
              <w:rPr>
                <w:rFonts w:eastAsia="Times New Roman" w:cstheme="minorHAnsi"/>
                <w:color w:val="000000"/>
                <w:sz w:val="20"/>
                <w:szCs w:val="20"/>
                <w:lang w:val="en-US" w:eastAsia="en-US"/>
              </w:rPr>
              <w:t>cinematografe</w:t>
            </w:r>
            <w:proofErr w:type="spellEnd"/>
            <w:r w:rsidRPr="00E53AD2">
              <w:rPr>
                <w:rFonts w:eastAsia="Times New Roman" w:cstheme="minorHAnsi"/>
                <w:color w:val="000000"/>
                <w:sz w:val="20"/>
                <w:szCs w:val="20"/>
                <w:lang w:val="en-US" w:eastAsia="en-US"/>
              </w:rPr>
              <w:t xml:space="preserve">, </w:t>
            </w:r>
            <w:proofErr w:type="spellStart"/>
            <w:r w:rsidRPr="00E53AD2">
              <w:rPr>
                <w:rFonts w:eastAsia="Times New Roman" w:cstheme="minorHAnsi"/>
                <w:color w:val="000000"/>
                <w:sz w:val="20"/>
                <w:szCs w:val="20"/>
                <w:lang w:val="en-US" w:eastAsia="en-US"/>
              </w:rPr>
              <w:t>muzee</w:t>
            </w:r>
            <w:proofErr w:type="spellEnd"/>
            <w:r w:rsidRPr="00E53AD2">
              <w:rPr>
                <w:rFonts w:eastAsia="Times New Roman" w:cstheme="minorHAnsi"/>
                <w:color w:val="000000"/>
                <w:sz w:val="20"/>
                <w:szCs w:val="20"/>
                <w:lang w:val="en-US" w:eastAsia="en-US"/>
              </w:rPr>
              <w:t xml:space="preserve"> etc.)</w:t>
            </w:r>
          </w:p>
        </w:tc>
        <w:tc>
          <w:tcPr>
            <w:tcW w:w="161" w:type="pct"/>
            <w:vMerge w:val="restart"/>
            <w:tcBorders>
              <w:top w:val="nil"/>
              <w:left w:val="single" w:sz="4" w:space="0" w:color="auto"/>
              <w:bottom w:val="single" w:sz="4" w:space="0" w:color="auto"/>
              <w:right w:val="single" w:sz="4" w:space="0" w:color="auto"/>
            </w:tcBorders>
            <w:shd w:val="clear" w:color="auto" w:fill="auto"/>
            <w:vAlign w:val="center"/>
            <w:hideMark/>
          </w:tcPr>
          <w:p w14:paraId="290A1C4B"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3</w:t>
            </w:r>
          </w:p>
        </w:tc>
        <w:tc>
          <w:tcPr>
            <w:tcW w:w="633" w:type="pct"/>
            <w:vMerge w:val="restart"/>
            <w:tcBorders>
              <w:top w:val="nil"/>
              <w:left w:val="single" w:sz="4" w:space="0" w:color="auto"/>
              <w:bottom w:val="single" w:sz="4" w:space="0" w:color="auto"/>
              <w:right w:val="single" w:sz="4" w:space="0" w:color="auto"/>
            </w:tcBorders>
            <w:shd w:val="clear" w:color="auto" w:fill="auto"/>
            <w:vAlign w:val="center"/>
            <w:hideMark/>
          </w:tcPr>
          <w:p w14:paraId="03EC2664"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3</w:t>
            </w:r>
            <w:r>
              <w:rPr>
                <w:rFonts w:eastAsia="Times New Roman" w:cstheme="minorHAnsi"/>
                <w:color w:val="000000"/>
                <w:sz w:val="20"/>
                <w:szCs w:val="20"/>
                <w:lang w:val="en-US" w:eastAsia="en-US"/>
              </w:rPr>
              <w:t>.511,8</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14:paraId="15898633"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Pr>
                <w:rFonts w:eastAsia="Times New Roman" w:cstheme="minorHAnsi"/>
                <w:color w:val="000000"/>
                <w:sz w:val="20"/>
                <w:szCs w:val="20"/>
                <w:lang w:val="en-US" w:eastAsia="en-US"/>
              </w:rPr>
              <w:t>134,1</w:t>
            </w:r>
          </w:p>
        </w:tc>
        <w:tc>
          <w:tcPr>
            <w:tcW w:w="575" w:type="pct"/>
            <w:vMerge w:val="restart"/>
            <w:tcBorders>
              <w:top w:val="nil"/>
              <w:left w:val="single" w:sz="4" w:space="0" w:color="auto"/>
              <w:bottom w:val="single" w:sz="4" w:space="0" w:color="auto"/>
              <w:right w:val="single" w:sz="4" w:space="0" w:color="auto"/>
            </w:tcBorders>
            <w:shd w:val="clear" w:color="auto" w:fill="auto"/>
            <w:vAlign w:val="center"/>
            <w:hideMark/>
          </w:tcPr>
          <w:p w14:paraId="57EE0B06"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Pr>
                <w:rFonts w:eastAsia="Times New Roman" w:cstheme="minorHAnsi"/>
                <w:color w:val="000000"/>
                <w:sz w:val="20"/>
                <w:szCs w:val="20"/>
                <w:lang w:val="en-US" w:eastAsia="en-US"/>
              </w:rPr>
              <w:t>957,9</w:t>
            </w:r>
          </w:p>
        </w:tc>
        <w:tc>
          <w:tcPr>
            <w:tcW w:w="476" w:type="pct"/>
            <w:vMerge w:val="restart"/>
            <w:tcBorders>
              <w:top w:val="nil"/>
              <w:left w:val="single" w:sz="4" w:space="0" w:color="auto"/>
              <w:bottom w:val="single" w:sz="4" w:space="0" w:color="auto"/>
              <w:right w:val="single" w:sz="4" w:space="0" w:color="auto"/>
            </w:tcBorders>
            <w:shd w:val="clear" w:color="auto" w:fill="auto"/>
            <w:vAlign w:val="center"/>
            <w:hideMark/>
          </w:tcPr>
          <w:p w14:paraId="6229BD5E"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26,29</w:t>
            </w:r>
          </w:p>
        </w:tc>
        <w:tc>
          <w:tcPr>
            <w:tcW w:w="516" w:type="pct"/>
            <w:vMerge w:val="restart"/>
            <w:tcBorders>
              <w:top w:val="nil"/>
              <w:left w:val="single" w:sz="4" w:space="0" w:color="auto"/>
              <w:bottom w:val="single" w:sz="4" w:space="0" w:color="auto"/>
              <w:right w:val="single" w:sz="4" w:space="0" w:color="auto"/>
            </w:tcBorders>
            <w:shd w:val="clear" w:color="auto" w:fill="auto"/>
            <w:vAlign w:val="center"/>
            <w:hideMark/>
          </w:tcPr>
          <w:p w14:paraId="7652B755"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81,30</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14:paraId="5E501F34"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146,78</w:t>
            </w:r>
          </w:p>
        </w:tc>
      </w:tr>
      <w:tr w:rsidR="00664471" w:rsidRPr="00E53AD2" w14:paraId="26301110" w14:textId="77777777" w:rsidTr="001F47F3">
        <w:trPr>
          <w:trHeight w:val="509"/>
          <w:jc w:val="center"/>
        </w:trPr>
        <w:tc>
          <w:tcPr>
            <w:tcW w:w="238" w:type="pct"/>
            <w:vMerge/>
            <w:tcBorders>
              <w:top w:val="nil"/>
              <w:left w:val="single" w:sz="4" w:space="0" w:color="auto"/>
              <w:bottom w:val="single" w:sz="4" w:space="0" w:color="auto"/>
              <w:right w:val="single" w:sz="4" w:space="0" w:color="auto"/>
            </w:tcBorders>
            <w:vAlign w:val="center"/>
            <w:hideMark/>
          </w:tcPr>
          <w:p w14:paraId="5994A288" w14:textId="77777777" w:rsidR="00664471" w:rsidRPr="00E53AD2" w:rsidRDefault="00664471" w:rsidP="001F47F3">
            <w:pPr>
              <w:spacing w:after="0" w:line="240" w:lineRule="auto"/>
              <w:rPr>
                <w:rFonts w:eastAsia="Times New Roman" w:cstheme="minorHAnsi"/>
                <w:color w:val="000000"/>
                <w:sz w:val="20"/>
                <w:szCs w:val="20"/>
                <w:lang w:val="en-US" w:eastAsia="en-US"/>
              </w:rPr>
            </w:pPr>
          </w:p>
        </w:tc>
        <w:tc>
          <w:tcPr>
            <w:tcW w:w="1232" w:type="pct"/>
            <w:vMerge/>
            <w:tcBorders>
              <w:top w:val="nil"/>
              <w:left w:val="single" w:sz="4" w:space="0" w:color="auto"/>
              <w:bottom w:val="single" w:sz="4" w:space="0" w:color="auto"/>
              <w:right w:val="single" w:sz="4" w:space="0" w:color="auto"/>
            </w:tcBorders>
            <w:vAlign w:val="center"/>
            <w:hideMark/>
          </w:tcPr>
          <w:p w14:paraId="362C2295" w14:textId="77777777" w:rsidR="00664471" w:rsidRPr="00E53AD2" w:rsidRDefault="00664471" w:rsidP="001F47F3">
            <w:pPr>
              <w:spacing w:after="0" w:line="240" w:lineRule="auto"/>
              <w:rPr>
                <w:rFonts w:eastAsia="Times New Roman" w:cstheme="minorHAnsi"/>
                <w:color w:val="000000"/>
                <w:sz w:val="20"/>
                <w:szCs w:val="20"/>
                <w:lang w:val="en-US" w:eastAsia="en-US"/>
              </w:rPr>
            </w:pPr>
          </w:p>
        </w:tc>
        <w:tc>
          <w:tcPr>
            <w:tcW w:w="161" w:type="pct"/>
            <w:vMerge/>
            <w:tcBorders>
              <w:top w:val="nil"/>
              <w:left w:val="single" w:sz="4" w:space="0" w:color="auto"/>
              <w:bottom w:val="single" w:sz="4" w:space="0" w:color="auto"/>
              <w:right w:val="single" w:sz="4" w:space="0" w:color="auto"/>
            </w:tcBorders>
            <w:vAlign w:val="center"/>
            <w:hideMark/>
          </w:tcPr>
          <w:p w14:paraId="56378C8A" w14:textId="77777777" w:rsidR="00664471" w:rsidRPr="00E53AD2" w:rsidRDefault="00664471" w:rsidP="001F47F3">
            <w:pPr>
              <w:spacing w:after="0" w:line="240" w:lineRule="auto"/>
              <w:rPr>
                <w:rFonts w:eastAsia="Times New Roman" w:cstheme="minorHAnsi"/>
                <w:color w:val="000000"/>
                <w:sz w:val="20"/>
                <w:szCs w:val="20"/>
                <w:lang w:val="en-US" w:eastAsia="en-US"/>
              </w:rPr>
            </w:pPr>
          </w:p>
        </w:tc>
        <w:tc>
          <w:tcPr>
            <w:tcW w:w="633" w:type="pct"/>
            <w:vMerge/>
            <w:tcBorders>
              <w:top w:val="nil"/>
              <w:left w:val="single" w:sz="4" w:space="0" w:color="auto"/>
              <w:bottom w:val="single" w:sz="4" w:space="0" w:color="auto"/>
              <w:right w:val="single" w:sz="4" w:space="0" w:color="auto"/>
            </w:tcBorders>
            <w:vAlign w:val="center"/>
            <w:hideMark/>
          </w:tcPr>
          <w:p w14:paraId="2C175EE1" w14:textId="77777777" w:rsidR="00664471" w:rsidRPr="00E53AD2" w:rsidRDefault="00664471" w:rsidP="001F47F3">
            <w:pPr>
              <w:spacing w:after="0" w:line="240" w:lineRule="auto"/>
              <w:rPr>
                <w:rFonts w:eastAsia="Times New Roman" w:cstheme="minorHAnsi"/>
                <w:color w:val="000000"/>
                <w:sz w:val="20"/>
                <w:szCs w:val="20"/>
                <w:lang w:val="en-US" w:eastAsia="en-US"/>
              </w:rPr>
            </w:pPr>
          </w:p>
        </w:tc>
        <w:tc>
          <w:tcPr>
            <w:tcW w:w="535" w:type="pct"/>
            <w:vMerge/>
            <w:tcBorders>
              <w:top w:val="nil"/>
              <w:left w:val="single" w:sz="4" w:space="0" w:color="auto"/>
              <w:bottom w:val="single" w:sz="4" w:space="0" w:color="auto"/>
              <w:right w:val="single" w:sz="4" w:space="0" w:color="auto"/>
            </w:tcBorders>
            <w:vAlign w:val="center"/>
            <w:hideMark/>
          </w:tcPr>
          <w:p w14:paraId="179FA1ED" w14:textId="77777777" w:rsidR="00664471" w:rsidRPr="00E53AD2" w:rsidRDefault="00664471" w:rsidP="001F47F3">
            <w:pPr>
              <w:spacing w:after="0" w:line="240" w:lineRule="auto"/>
              <w:rPr>
                <w:rFonts w:eastAsia="Times New Roman" w:cstheme="minorHAnsi"/>
                <w:color w:val="000000"/>
                <w:sz w:val="20"/>
                <w:szCs w:val="20"/>
                <w:lang w:val="en-US" w:eastAsia="en-US"/>
              </w:rPr>
            </w:pPr>
          </w:p>
        </w:tc>
        <w:tc>
          <w:tcPr>
            <w:tcW w:w="575" w:type="pct"/>
            <w:vMerge/>
            <w:tcBorders>
              <w:top w:val="nil"/>
              <w:left w:val="single" w:sz="4" w:space="0" w:color="auto"/>
              <w:bottom w:val="single" w:sz="4" w:space="0" w:color="auto"/>
              <w:right w:val="single" w:sz="4" w:space="0" w:color="auto"/>
            </w:tcBorders>
            <w:vAlign w:val="center"/>
            <w:hideMark/>
          </w:tcPr>
          <w:p w14:paraId="6213BFD0" w14:textId="77777777" w:rsidR="00664471" w:rsidRPr="00E53AD2" w:rsidRDefault="00664471" w:rsidP="001F47F3">
            <w:pPr>
              <w:spacing w:after="0" w:line="240" w:lineRule="auto"/>
              <w:rPr>
                <w:rFonts w:eastAsia="Times New Roman" w:cstheme="minorHAnsi"/>
                <w:color w:val="000000"/>
                <w:sz w:val="20"/>
                <w:szCs w:val="20"/>
                <w:lang w:val="en-US" w:eastAsia="en-US"/>
              </w:rPr>
            </w:pPr>
          </w:p>
        </w:tc>
        <w:tc>
          <w:tcPr>
            <w:tcW w:w="476" w:type="pct"/>
            <w:vMerge/>
            <w:tcBorders>
              <w:top w:val="nil"/>
              <w:left w:val="single" w:sz="4" w:space="0" w:color="auto"/>
              <w:bottom w:val="single" w:sz="4" w:space="0" w:color="auto"/>
              <w:right w:val="single" w:sz="4" w:space="0" w:color="auto"/>
            </w:tcBorders>
            <w:vAlign w:val="center"/>
            <w:hideMark/>
          </w:tcPr>
          <w:p w14:paraId="2AB269AD" w14:textId="77777777" w:rsidR="00664471" w:rsidRPr="00E53AD2" w:rsidRDefault="00664471" w:rsidP="001F47F3">
            <w:pPr>
              <w:spacing w:after="0" w:line="240" w:lineRule="auto"/>
              <w:rPr>
                <w:rFonts w:eastAsia="Times New Roman" w:cstheme="minorHAnsi"/>
                <w:color w:val="000000"/>
                <w:sz w:val="20"/>
                <w:szCs w:val="20"/>
                <w:lang w:val="en-US" w:eastAsia="en-US"/>
              </w:rPr>
            </w:pPr>
          </w:p>
        </w:tc>
        <w:tc>
          <w:tcPr>
            <w:tcW w:w="516" w:type="pct"/>
            <w:vMerge/>
            <w:tcBorders>
              <w:top w:val="nil"/>
              <w:left w:val="single" w:sz="4" w:space="0" w:color="auto"/>
              <w:bottom w:val="single" w:sz="4" w:space="0" w:color="auto"/>
              <w:right w:val="single" w:sz="4" w:space="0" w:color="auto"/>
            </w:tcBorders>
            <w:vAlign w:val="center"/>
            <w:hideMark/>
          </w:tcPr>
          <w:p w14:paraId="198CE6E5" w14:textId="77777777" w:rsidR="00664471" w:rsidRPr="00E53AD2" w:rsidRDefault="00664471" w:rsidP="001F47F3">
            <w:pPr>
              <w:spacing w:after="0" w:line="240" w:lineRule="auto"/>
              <w:rPr>
                <w:rFonts w:eastAsia="Times New Roman" w:cstheme="minorHAnsi"/>
                <w:color w:val="000000"/>
                <w:sz w:val="20"/>
                <w:szCs w:val="20"/>
                <w:lang w:val="en-US" w:eastAsia="en-US"/>
              </w:rPr>
            </w:pPr>
          </w:p>
        </w:tc>
        <w:tc>
          <w:tcPr>
            <w:tcW w:w="634" w:type="pct"/>
            <w:vMerge/>
            <w:tcBorders>
              <w:top w:val="nil"/>
              <w:left w:val="single" w:sz="4" w:space="0" w:color="auto"/>
              <w:bottom w:val="single" w:sz="4" w:space="0" w:color="auto"/>
              <w:right w:val="single" w:sz="4" w:space="0" w:color="auto"/>
            </w:tcBorders>
            <w:vAlign w:val="center"/>
            <w:hideMark/>
          </w:tcPr>
          <w:p w14:paraId="4D8298E3" w14:textId="77777777" w:rsidR="00664471" w:rsidRPr="00E53AD2" w:rsidRDefault="00664471" w:rsidP="001F47F3">
            <w:pPr>
              <w:spacing w:after="0" w:line="240" w:lineRule="auto"/>
              <w:rPr>
                <w:rFonts w:eastAsia="Times New Roman" w:cstheme="minorHAnsi"/>
                <w:color w:val="000000"/>
                <w:sz w:val="20"/>
                <w:szCs w:val="20"/>
                <w:lang w:val="en-US" w:eastAsia="en-US"/>
              </w:rPr>
            </w:pPr>
          </w:p>
        </w:tc>
      </w:tr>
      <w:tr w:rsidR="00664471" w:rsidRPr="00E53AD2" w14:paraId="73D10444" w14:textId="77777777" w:rsidTr="001F47F3">
        <w:trPr>
          <w:trHeight w:val="600"/>
          <w:jc w:val="center"/>
        </w:trPr>
        <w:tc>
          <w:tcPr>
            <w:tcW w:w="238" w:type="pct"/>
            <w:tcBorders>
              <w:top w:val="nil"/>
              <w:left w:val="single" w:sz="4" w:space="0" w:color="auto"/>
              <w:bottom w:val="single" w:sz="4" w:space="0" w:color="auto"/>
              <w:right w:val="single" w:sz="4" w:space="0" w:color="auto"/>
            </w:tcBorders>
            <w:shd w:val="clear" w:color="auto" w:fill="auto"/>
            <w:vAlign w:val="center"/>
            <w:hideMark/>
          </w:tcPr>
          <w:p w14:paraId="1D0B4910"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4</w:t>
            </w:r>
          </w:p>
        </w:tc>
        <w:tc>
          <w:tcPr>
            <w:tcW w:w="1232" w:type="pct"/>
            <w:tcBorders>
              <w:top w:val="nil"/>
              <w:left w:val="nil"/>
              <w:bottom w:val="single" w:sz="4" w:space="0" w:color="auto"/>
              <w:right w:val="single" w:sz="4" w:space="0" w:color="auto"/>
            </w:tcBorders>
            <w:shd w:val="clear" w:color="auto" w:fill="auto"/>
            <w:vAlign w:val="center"/>
            <w:hideMark/>
          </w:tcPr>
          <w:p w14:paraId="54FEB1C5" w14:textId="77777777" w:rsidR="00664471" w:rsidRPr="00E53AD2" w:rsidRDefault="00664471" w:rsidP="001F47F3">
            <w:pPr>
              <w:spacing w:after="0" w:line="240" w:lineRule="auto"/>
              <w:jc w:val="both"/>
              <w:rPr>
                <w:rFonts w:eastAsia="Times New Roman" w:cstheme="minorHAnsi"/>
                <w:color w:val="000000"/>
                <w:sz w:val="20"/>
                <w:szCs w:val="20"/>
                <w:lang w:val="en-US" w:eastAsia="en-US"/>
              </w:rPr>
            </w:pPr>
            <w:proofErr w:type="spellStart"/>
            <w:r w:rsidRPr="00E53AD2">
              <w:rPr>
                <w:rFonts w:eastAsia="Times New Roman" w:cstheme="minorHAnsi"/>
                <w:color w:val="000000"/>
                <w:sz w:val="20"/>
                <w:szCs w:val="20"/>
                <w:lang w:val="en-US" w:eastAsia="en-US"/>
              </w:rPr>
              <w:t>Clădiri</w:t>
            </w:r>
            <w:proofErr w:type="spellEnd"/>
            <w:r w:rsidRPr="00E53AD2">
              <w:rPr>
                <w:rFonts w:eastAsia="Times New Roman" w:cstheme="minorHAnsi"/>
                <w:color w:val="000000"/>
                <w:sz w:val="20"/>
                <w:szCs w:val="20"/>
                <w:lang w:val="en-US" w:eastAsia="en-US"/>
              </w:rPr>
              <w:t xml:space="preserve"> administrative/</w:t>
            </w:r>
            <w:proofErr w:type="spellStart"/>
            <w:r w:rsidRPr="00E53AD2">
              <w:rPr>
                <w:rFonts w:eastAsia="Times New Roman" w:cstheme="minorHAnsi"/>
                <w:color w:val="000000"/>
                <w:sz w:val="20"/>
                <w:szCs w:val="20"/>
                <w:lang w:val="en-US" w:eastAsia="en-US"/>
              </w:rPr>
              <w:t>birouri</w:t>
            </w:r>
            <w:proofErr w:type="spellEnd"/>
          </w:p>
        </w:tc>
        <w:tc>
          <w:tcPr>
            <w:tcW w:w="161" w:type="pct"/>
            <w:tcBorders>
              <w:top w:val="nil"/>
              <w:left w:val="nil"/>
              <w:bottom w:val="single" w:sz="4" w:space="0" w:color="auto"/>
              <w:right w:val="single" w:sz="4" w:space="0" w:color="auto"/>
            </w:tcBorders>
            <w:shd w:val="clear" w:color="auto" w:fill="auto"/>
            <w:vAlign w:val="center"/>
            <w:hideMark/>
          </w:tcPr>
          <w:p w14:paraId="49F6ACEE"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2</w:t>
            </w:r>
          </w:p>
        </w:tc>
        <w:tc>
          <w:tcPr>
            <w:tcW w:w="633" w:type="pct"/>
            <w:tcBorders>
              <w:top w:val="nil"/>
              <w:left w:val="nil"/>
              <w:bottom w:val="single" w:sz="4" w:space="0" w:color="auto"/>
              <w:right w:val="single" w:sz="4" w:space="0" w:color="auto"/>
            </w:tcBorders>
            <w:shd w:val="clear" w:color="auto" w:fill="auto"/>
            <w:vAlign w:val="center"/>
            <w:hideMark/>
          </w:tcPr>
          <w:p w14:paraId="1755028D"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1</w:t>
            </w:r>
            <w:r>
              <w:rPr>
                <w:rFonts w:eastAsia="Times New Roman" w:cstheme="minorHAnsi"/>
                <w:color w:val="000000"/>
                <w:sz w:val="20"/>
                <w:szCs w:val="20"/>
                <w:lang w:val="en-US" w:eastAsia="en-US"/>
              </w:rPr>
              <w:t>.676,7</w:t>
            </w:r>
          </w:p>
        </w:tc>
        <w:tc>
          <w:tcPr>
            <w:tcW w:w="535" w:type="pct"/>
            <w:tcBorders>
              <w:top w:val="nil"/>
              <w:left w:val="nil"/>
              <w:bottom w:val="single" w:sz="4" w:space="0" w:color="auto"/>
              <w:right w:val="single" w:sz="4" w:space="0" w:color="auto"/>
            </w:tcBorders>
            <w:shd w:val="clear" w:color="auto" w:fill="auto"/>
            <w:vAlign w:val="center"/>
            <w:hideMark/>
          </w:tcPr>
          <w:p w14:paraId="334F97C4"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Pr>
                <w:rFonts w:eastAsia="Times New Roman" w:cstheme="minorHAnsi"/>
                <w:color w:val="000000"/>
                <w:sz w:val="20"/>
                <w:szCs w:val="20"/>
                <w:lang w:val="en-US" w:eastAsia="en-US"/>
              </w:rPr>
              <w:t>83</w:t>
            </w:r>
          </w:p>
        </w:tc>
        <w:tc>
          <w:tcPr>
            <w:tcW w:w="575" w:type="pct"/>
            <w:tcBorders>
              <w:top w:val="nil"/>
              <w:left w:val="nil"/>
              <w:bottom w:val="single" w:sz="4" w:space="0" w:color="auto"/>
              <w:right w:val="single" w:sz="4" w:space="0" w:color="auto"/>
            </w:tcBorders>
            <w:shd w:val="clear" w:color="auto" w:fill="auto"/>
            <w:vAlign w:val="center"/>
            <w:hideMark/>
          </w:tcPr>
          <w:p w14:paraId="0F7E0B0E"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1</w:t>
            </w:r>
            <w:r>
              <w:rPr>
                <w:rFonts w:eastAsia="Times New Roman" w:cstheme="minorHAnsi"/>
                <w:color w:val="000000"/>
                <w:sz w:val="20"/>
                <w:szCs w:val="20"/>
                <w:lang w:val="en-US" w:eastAsia="en-US"/>
              </w:rPr>
              <w:t>.070,3</w:t>
            </w:r>
          </w:p>
        </w:tc>
        <w:tc>
          <w:tcPr>
            <w:tcW w:w="476" w:type="pct"/>
            <w:tcBorders>
              <w:top w:val="nil"/>
              <w:left w:val="nil"/>
              <w:bottom w:val="single" w:sz="4" w:space="0" w:color="auto"/>
              <w:right w:val="single" w:sz="4" w:space="0" w:color="auto"/>
            </w:tcBorders>
            <w:shd w:val="clear" w:color="auto" w:fill="auto"/>
            <w:vAlign w:val="center"/>
            <w:hideMark/>
          </w:tcPr>
          <w:p w14:paraId="717ACB2F"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Pr>
                <w:rFonts w:eastAsia="Times New Roman" w:cstheme="minorHAnsi"/>
                <w:color w:val="000000"/>
                <w:sz w:val="20"/>
                <w:szCs w:val="20"/>
                <w:lang w:val="en-US" w:eastAsia="en-US"/>
              </w:rPr>
              <w:t>177</w:t>
            </w:r>
          </w:p>
        </w:tc>
        <w:tc>
          <w:tcPr>
            <w:tcW w:w="516" w:type="pct"/>
            <w:tcBorders>
              <w:top w:val="nil"/>
              <w:left w:val="nil"/>
              <w:bottom w:val="single" w:sz="4" w:space="0" w:color="auto"/>
              <w:right w:val="single" w:sz="4" w:space="0" w:color="auto"/>
            </w:tcBorders>
            <w:shd w:val="clear" w:color="auto" w:fill="auto"/>
            <w:vAlign w:val="center"/>
            <w:hideMark/>
          </w:tcPr>
          <w:p w14:paraId="0ED1C5A2"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49,80</w:t>
            </w:r>
          </w:p>
        </w:tc>
        <w:tc>
          <w:tcPr>
            <w:tcW w:w="634" w:type="pct"/>
            <w:tcBorders>
              <w:top w:val="nil"/>
              <w:left w:val="nil"/>
              <w:bottom w:val="single" w:sz="4" w:space="0" w:color="auto"/>
              <w:right w:val="single" w:sz="4" w:space="0" w:color="auto"/>
            </w:tcBorders>
            <w:shd w:val="clear" w:color="auto" w:fill="auto"/>
            <w:vAlign w:val="center"/>
            <w:hideMark/>
          </w:tcPr>
          <w:p w14:paraId="20979F8F" w14:textId="77777777" w:rsidR="00664471" w:rsidRPr="00E53AD2" w:rsidRDefault="00664471" w:rsidP="001F47F3">
            <w:pPr>
              <w:spacing w:after="0" w:line="240" w:lineRule="auto"/>
              <w:jc w:val="center"/>
              <w:rPr>
                <w:rFonts w:eastAsia="Times New Roman" w:cstheme="minorHAnsi"/>
                <w:color w:val="000000"/>
                <w:sz w:val="20"/>
                <w:szCs w:val="20"/>
                <w:lang w:val="en-US" w:eastAsia="en-US"/>
              </w:rPr>
            </w:pPr>
            <w:r w:rsidRPr="00E53AD2">
              <w:rPr>
                <w:rFonts w:eastAsia="Times New Roman" w:cstheme="minorHAnsi"/>
                <w:color w:val="000000"/>
                <w:sz w:val="20"/>
                <w:szCs w:val="20"/>
                <w:lang w:val="en-US" w:eastAsia="en-US"/>
              </w:rPr>
              <w:t>187,28</w:t>
            </w:r>
          </w:p>
        </w:tc>
      </w:tr>
      <w:tr w:rsidR="00664471" w:rsidRPr="00E53AD2" w14:paraId="5E781BF3" w14:textId="77777777" w:rsidTr="001F47F3">
        <w:trPr>
          <w:trHeight w:val="315"/>
          <w:jc w:val="center"/>
        </w:trPr>
        <w:tc>
          <w:tcPr>
            <w:tcW w:w="238" w:type="pct"/>
            <w:tcBorders>
              <w:top w:val="nil"/>
              <w:left w:val="single" w:sz="4" w:space="0" w:color="auto"/>
              <w:bottom w:val="single" w:sz="4" w:space="0" w:color="auto"/>
              <w:right w:val="single" w:sz="4" w:space="0" w:color="auto"/>
            </w:tcBorders>
            <w:shd w:val="clear" w:color="auto" w:fill="auto"/>
            <w:vAlign w:val="center"/>
            <w:hideMark/>
          </w:tcPr>
          <w:p w14:paraId="349DA44F" w14:textId="77777777" w:rsidR="00664471" w:rsidRPr="00E53AD2" w:rsidRDefault="00664471" w:rsidP="001F47F3">
            <w:pPr>
              <w:spacing w:after="0" w:line="240" w:lineRule="auto"/>
              <w:jc w:val="center"/>
              <w:rPr>
                <w:rFonts w:eastAsia="Times New Roman" w:cstheme="minorHAnsi"/>
                <w:b/>
                <w:bCs/>
                <w:color w:val="000000"/>
                <w:sz w:val="24"/>
                <w:szCs w:val="24"/>
                <w:lang w:val="en-US" w:eastAsia="en-US"/>
              </w:rPr>
            </w:pPr>
            <w:r w:rsidRPr="00E53AD2">
              <w:rPr>
                <w:rFonts w:eastAsia="Times New Roman" w:cstheme="minorHAnsi"/>
                <w:b/>
                <w:bCs/>
                <w:color w:val="000000"/>
                <w:sz w:val="24"/>
                <w:szCs w:val="24"/>
                <w:lang w:val="en-US" w:eastAsia="en-US"/>
              </w:rPr>
              <w:t>6</w:t>
            </w:r>
          </w:p>
        </w:tc>
        <w:tc>
          <w:tcPr>
            <w:tcW w:w="1232" w:type="pct"/>
            <w:tcBorders>
              <w:top w:val="nil"/>
              <w:left w:val="nil"/>
              <w:bottom w:val="single" w:sz="4" w:space="0" w:color="auto"/>
              <w:right w:val="single" w:sz="4" w:space="0" w:color="auto"/>
            </w:tcBorders>
            <w:shd w:val="clear" w:color="auto" w:fill="auto"/>
            <w:vAlign w:val="center"/>
            <w:hideMark/>
          </w:tcPr>
          <w:p w14:paraId="1EB52B11" w14:textId="77777777" w:rsidR="00664471" w:rsidRPr="00E53AD2" w:rsidRDefault="00664471" w:rsidP="001F47F3">
            <w:pPr>
              <w:spacing w:after="0" w:line="240" w:lineRule="auto"/>
              <w:jc w:val="both"/>
              <w:rPr>
                <w:rFonts w:eastAsia="Times New Roman" w:cstheme="minorHAnsi"/>
                <w:b/>
                <w:bCs/>
                <w:color w:val="000000"/>
                <w:sz w:val="24"/>
                <w:szCs w:val="24"/>
                <w:lang w:val="en-US" w:eastAsia="en-US"/>
              </w:rPr>
            </w:pPr>
            <w:r w:rsidRPr="00E53AD2">
              <w:rPr>
                <w:rFonts w:eastAsia="Times New Roman" w:cstheme="minorHAnsi"/>
                <w:b/>
                <w:bCs/>
                <w:color w:val="000000"/>
                <w:sz w:val="24"/>
                <w:szCs w:val="24"/>
                <w:lang w:val="en-US" w:eastAsia="en-US"/>
              </w:rPr>
              <w:t>TOTAL</w:t>
            </w:r>
          </w:p>
        </w:tc>
        <w:tc>
          <w:tcPr>
            <w:tcW w:w="161" w:type="pct"/>
            <w:tcBorders>
              <w:top w:val="nil"/>
              <w:left w:val="nil"/>
              <w:bottom w:val="single" w:sz="4" w:space="0" w:color="auto"/>
              <w:right w:val="single" w:sz="4" w:space="0" w:color="auto"/>
            </w:tcBorders>
            <w:shd w:val="clear" w:color="auto" w:fill="auto"/>
            <w:vAlign w:val="center"/>
            <w:hideMark/>
          </w:tcPr>
          <w:p w14:paraId="2741DFC7" w14:textId="77777777" w:rsidR="00664471" w:rsidRPr="00E53AD2" w:rsidRDefault="00664471" w:rsidP="001F47F3">
            <w:pPr>
              <w:spacing w:after="0" w:line="240" w:lineRule="auto"/>
              <w:jc w:val="center"/>
              <w:rPr>
                <w:rFonts w:eastAsia="Times New Roman" w:cstheme="minorHAnsi"/>
                <w:b/>
                <w:bCs/>
                <w:color w:val="000000"/>
                <w:sz w:val="24"/>
                <w:szCs w:val="24"/>
                <w:lang w:val="en-US" w:eastAsia="en-US"/>
              </w:rPr>
            </w:pPr>
            <w:r w:rsidRPr="00E53AD2">
              <w:rPr>
                <w:rFonts w:eastAsia="Times New Roman" w:cstheme="minorHAnsi"/>
                <w:b/>
                <w:bCs/>
                <w:color w:val="000000"/>
                <w:sz w:val="24"/>
                <w:szCs w:val="24"/>
                <w:lang w:val="en-US" w:eastAsia="en-US"/>
              </w:rPr>
              <w:t>92</w:t>
            </w:r>
          </w:p>
        </w:tc>
        <w:tc>
          <w:tcPr>
            <w:tcW w:w="633" w:type="pct"/>
            <w:tcBorders>
              <w:top w:val="nil"/>
              <w:left w:val="nil"/>
              <w:bottom w:val="single" w:sz="4" w:space="0" w:color="auto"/>
              <w:right w:val="single" w:sz="4" w:space="0" w:color="auto"/>
            </w:tcBorders>
            <w:shd w:val="clear" w:color="auto" w:fill="auto"/>
            <w:vAlign w:val="center"/>
            <w:hideMark/>
          </w:tcPr>
          <w:p w14:paraId="25329C67" w14:textId="77777777" w:rsidR="00664471" w:rsidRPr="00E53AD2" w:rsidRDefault="00664471" w:rsidP="001F47F3">
            <w:pPr>
              <w:spacing w:after="0" w:line="240" w:lineRule="auto"/>
              <w:jc w:val="center"/>
              <w:rPr>
                <w:rFonts w:eastAsia="Times New Roman" w:cstheme="minorHAnsi"/>
                <w:b/>
                <w:bCs/>
                <w:color w:val="000000"/>
                <w:sz w:val="24"/>
                <w:szCs w:val="24"/>
                <w:lang w:val="en-US" w:eastAsia="en-US"/>
              </w:rPr>
            </w:pPr>
            <w:r w:rsidRPr="00E53AD2">
              <w:rPr>
                <w:rFonts w:eastAsia="Times New Roman" w:cstheme="minorHAnsi"/>
                <w:b/>
                <w:bCs/>
                <w:color w:val="000000"/>
                <w:sz w:val="24"/>
                <w:szCs w:val="24"/>
                <w:lang w:val="en-US" w:eastAsia="en-US"/>
              </w:rPr>
              <w:t>127</w:t>
            </w:r>
            <w:r>
              <w:rPr>
                <w:rFonts w:eastAsia="Times New Roman" w:cstheme="minorHAnsi"/>
                <w:b/>
                <w:bCs/>
                <w:color w:val="000000"/>
                <w:sz w:val="24"/>
                <w:szCs w:val="24"/>
                <w:lang w:val="en-US" w:eastAsia="en-US"/>
              </w:rPr>
              <w:t>.558</w:t>
            </w:r>
          </w:p>
        </w:tc>
        <w:tc>
          <w:tcPr>
            <w:tcW w:w="535" w:type="pct"/>
            <w:tcBorders>
              <w:top w:val="nil"/>
              <w:left w:val="nil"/>
              <w:bottom w:val="single" w:sz="4" w:space="0" w:color="auto"/>
              <w:right w:val="single" w:sz="4" w:space="0" w:color="auto"/>
            </w:tcBorders>
            <w:shd w:val="clear" w:color="auto" w:fill="auto"/>
            <w:vAlign w:val="center"/>
            <w:hideMark/>
          </w:tcPr>
          <w:p w14:paraId="21A6DD5B" w14:textId="77777777" w:rsidR="00664471" w:rsidRPr="00E53AD2" w:rsidRDefault="00664471" w:rsidP="001F47F3">
            <w:pPr>
              <w:spacing w:after="0" w:line="240" w:lineRule="auto"/>
              <w:jc w:val="center"/>
              <w:rPr>
                <w:rFonts w:eastAsia="Times New Roman" w:cstheme="minorHAnsi"/>
                <w:b/>
                <w:bCs/>
                <w:color w:val="000000"/>
                <w:sz w:val="24"/>
                <w:szCs w:val="24"/>
                <w:lang w:val="en-US" w:eastAsia="en-US"/>
              </w:rPr>
            </w:pPr>
            <w:r w:rsidRPr="00E53AD2">
              <w:rPr>
                <w:rFonts w:eastAsia="Times New Roman" w:cstheme="minorHAnsi"/>
                <w:b/>
                <w:bCs/>
                <w:color w:val="000000"/>
                <w:sz w:val="24"/>
                <w:szCs w:val="24"/>
                <w:lang w:val="en-US" w:eastAsia="en-US"/>
              </w:rPr>
              <w:t>1</w:t>
            </w:r>
            <w:r>
              <w:rPr>
                <w:rFonts w:eastAsia="Times New Roman" w:cstheme="minorHAnsi"/>
                <w:b/>
                <w:bCs/>
                <w:color w:val="000000"/>
                <w:sz w:val="24"/>
                <w:szCs w:val="24"/>
                <w:lang w:val="en-US" w:eastAsia="en-US"/>
              </w:rPr>
              <w:t>.887,6</w:t>
            </w:r>
          </w:p>
        </w:tc>
        <w:tc>
          <w:tcPr>
            <w:tcW w:w="575" w:type="pct"/>
            <w:tcBorders>
              <w:top w:val="nil"/>
              <w:left w:val="nil"/>
              <w:bottom w:val="single" w:sz="4" w:space="0" w:color="auto"/>
              <w:right w:val="single" w:sz="4" w:space="0" w:color="auto"/>
            </w:tcBorders>
            <w:shd w:val="clear" w:color="auto" w:fill="auto"/>
            <w:vAlign w:val="center"/>
            <w:hideMark/>
          </w:tcPr>
          <w:p w14:paraId="1986BFE8" w14:textId="77777777" w:rsidR="00664471" w:rsidRPr="00E53AD2" w:rsidRDefault="00664471" w:rsidP="001F47F3">
            <w:pPr>
              <w:spacing w:after="0" w:line="240" w:lineRule="auto"/>
              <w:jc w:val="center"/>
              <w:rPr>
                <w:rFonts w:eastAsia="Times New Roman" w:cstheme="minorHAnsi"/>
                <w:b/>
                <w:bCs/>
                <w:color w:val="000000"/>
                <w:sz w:val="24"/>
                <w:szCs w:val="24"/>
                <w:lang w:val="en-US" w:eastAsia="en-US"/>
              </w:rPr>
            </w:pPr>
            <w:r w:rsidRPr="00E53AD2">
              <w:rPr>
                <w:rFonts w:eastAsia="Times New Roman" w:cstheme="minorHAnsi"/>
                <w:b/>
                <w:bCs/>
                <w:color w:val="000000"/>
                <w:sz w:val="24"/>
                <w:szCs w:val="24"/>
                <w:lang w:val="en-US" w:eastAsia="en-US"/>
              </w:rPr>
              <w:t>21</w:t>
            </w:r>
            <w:r>
              <w:rPr>
                <w:rFonts w:eastAsia="Times New Roman" w:cstheme="minorHAnsi"/>
                <w:b/>
                <w:bCs/>
                <w:color w:val="000000"/>
                <w:sz w:val="24"/>
                <w:szCs w:val="24"/>
                <w:lang w:val="en-US" w:eastAsia="en-US"/>
              </w:rPr>
              <w:t>.582</w:t>
            </w:r>
          </w:p>
        </w:tc>
        <w:tc>
          <w:tcPr>
            <w:tcW w:w="476" w:type="pct"/>
            <w:tcBorders>
              <w:top w:val="nil"/>
              <w:left w:val="nil"/>
              <w:bottom w:val="single" w:sz="4" w:space="0" w:color="auto"/>
              <w:right w:val="single" w:sz="4" w:space="0" w:color="auto"/>
            </w:tcBorders>
            <w:shd w:val="clear" w:color="auto" w:fill="auto"/>
            <w:vAlign w:val="center"/>
            <w:hideMark/>
          </w:tcPr>
          <w:p w14:paraId="617CE492" w14:textId="77777777" w:rsidR="00664471" w:rsidRPr="00E53AD2" w:rsidRDefault="00664471" w:rsidP="001F47F3">
            <w:pPr>
              <w:spacing w:after="0" w:line="240" w:lineRule="auto"/>
              <w:jc w:val="center"/>
              <w:rPr>
                <w:rFonts w:eastAsia="Times New Roman" w:cstheme="minorHAnsi"/>
                <w:b/>
                <w:bCs/>
                <w:color w:val="000000"/>
                <w:sz w:val="24"/>
                <w:szCs w:val="24"/>
                <w:lang w:val="en-US" w:eastAsia="en-US"/>
              </w:rPr>
            </w:pPr>
            <w:r w:rsidRPr="00E53AD2">
              <w:rPr>
                <w:rFonts w:eastAsia="Times New Roman" w:cstheme="minorHAnsi"/>
                <w:b/>
                <w:bCs/>
                <w:color w:val="000000"/>
                <w:sz w:val="24"/>
                <w:szCs w:val="24"/>
                <w:lang w:val="en-US" w:eastAsia="en-US"/>
              </w:rPr>
              <w:t>203,29</w:t>
            </w:r>
          </w:p>
        </w:tc>
        <w:tc>
          <w:tcPr>
            <w:tcW w:w="516" w:type="pct"/>
            <w:tcBorders>
              <w:top w:val="nil"/>
              <w:left w:val="nil"/>
              <w:bottom w:val="single" w:sz="4" w:space="0" w:color="auto"/>
              <w:right w:val="single" w:sz="4" w:space="0" w:color="auto"/>
            </w:tcBorders>
            <w:shd w:val="clear" w:color="auto" w:fill="auto"/>
            <w:vAlign w:val="center"/>
            <w:hideMark/>
          </w:tcPr>
          <w:p w14:paraId="0F59A536" w14:textId="77777777" w:rsidR="00664471" w:rsidRPr="00E53AD2" w:rsidRDefault="00664471" w:rsidP="001F47F3">
            <w:pPr>
              <w:spacing w:after="0" w:line="240" w:lineRule="auto"/>
              <w:jc w:val="center"/>
              <w:rPr>
                <w:rFonts w:eastAsia="Times New Roman" w:cstheme="minorHAnsi"/>
                <w:b/>
                <w:bCs/>
                <w:color w:val="000000"/>
                <w:sz w:val="24"/>
                <w:szCs w:val="24"/>
                <w:lang w:val="en-US" w:eastAsia="en-US"/>
              </w:rPr>
            </w:pPr>
            <w:r w:rsidRPr="00E53AD2">
              <w:rPr>
                <w:rFonts w:eastAsia="Times New Roman" w:cstheme="minorHAnsi"/>
                <w:b/>
                <w:bCs/>
                <w:color w:val="000000"/>
                <w:sz w:val="24"/>
                <w:szCs w:val="24"/>
                <w:lang w:val="en-US" w:eastAsia="en-US"/>
              </w:rPr>
              <w:t>1</w:t>
            </w:r>
            <w:r>
              <w:rPr>
                <w:rFonts w:eastAsia="Times New Roman" w:cstheme="minorHAnsi"/>
                <w:b/>
                <w:bCs/>
                <w:color w:val="000000"/>
                <w:sz w:val="24"/>
                <w:szCs w:val="24"/>
                <w:lang w:val="en-US" w:eastAsia="en-US"/>
              </w:rPr>
              <w:t>.</w:t>
            </w:r>
            <w:r w:rsidRPr="00E53AD2">
              <w:rPr>
                <w:rFonts w:eastAsia="Times New Roman" w:cstheme="minorHAnsi"/>
                <w:b/>
                <w:bCs/>
                <w:color w:val="000000"/>
                <w:sz w:val="24"/>
                <w:szCs w:val="24"/>
                <w:lang w:val="en-US" w:eastAsia="en-US"/>
              </w:rPr>
              <w:t>087,60</w:t>
            </w:r>
          </w:p>
        </w:tc>
        <w:tc>
          <w:tcPr>
            <w:tcW w:w="634" w:type="pct"/>
            <w:tcBorders>
              <w:top w:val="nil"/>
              <w:left w:val="nil"/>
              <w:bottom w:val="single" w:sz="4" w:space="0" w:color="auto"/>
              <w:right w:val="single" w:sz="4" w:space="0" w:color="auto"/>
            </w:tcBorders>
            <w:shd w:val="clear" w:color="auto" w:fill="auto"/>
            <w:vAlign w:val="center"/>
            <w:hideMark/>
          </w:tcPr>
          <w:p w14:paraId="7D23B8DE" w14:textId="77777777" w:rsidR="00664471" w:rsidRPr="00E53AD2" w:rsidRDefault="00664471" w:rsidP="001F47F3">
            <w:pPr>
              <w:spacing w:after="0" w:line="240" w:lineRule="auto"/>
              <w:jc w:val="center"/>
              <w:rPr>
                <w:rFonts w:eastAsia="Times New Roman" w:cstheme="minorHAnsi"/>
                <w:b/>
                <w:bCs/>
                <w:color w:val="000000"/>
                <w:sz w:val="24"/>
                <w:szCs w:val="24"/>
                <w:lang w:val="en-US" w:eastAsia="en-US"/>
              </w:rPr>
            </w:pPr>
            <w:r>
              <w:rPr>
                <w:rFonts w:eastAsia="Times New Roman" w:cstheme="minorHAnsi"/>
                <w:b/>
                <w:bCs/>
                <w:color w:val="000000"/>
                <w:sz w:val="24"/>
                <w:szCs w:val="24"/>
                <w:lang w:val="en-US" w:eastAsia="en-US"/>
              </w:rPr>
              <w:t>3.872,13</w:t>
            </w:r>
          </w:p>
        </w:tc>
      </w:tr>
    </w:tbl>
    <w:p w14:paraId="007E0FEF" w14:textId="6E43FBF7" w:rsidR="008F2C19" w:rsidRDefault="008F2C19" w:rsidP="008F2C19"/>
    <w:p w14:paraId="41261C01" w14:textId="77777777" w:rsidR="008F2C19" w:rsidRDefault="008F2C19">
      <w:pPr>
        <w:rPr>
          <w:rFonts w:eastAsia="Times New Roman" w:cs="Times New Roman"/>
          <w:b/>
          <w:bCs/>
          <w:color w:val="4F81BD" w:themeColor="accent1"/>
          <w:sz w:val="24"/>
          <w:szCs w:val="26"/>
          <w:lang w:val="en-US"/>
        </w:rPr>
      </w:pPr>
      <w:r>
        <w:br w:type="page"/>
      </w:r>
    </w:p>
    <w:p w14:paraId="40D52A7F" w14:textId="6E0D3424" w:rsidR="00664471" w:rsidRPr="009445EF" w:rsidRDefault="00664471" w:rsidP="00664471">
      <w:pPr>
        <w:pStyle w:val="Heading2"/>
        <w:rPr>
          <w:rFonts w:asciiTheme="minorHAnsi" w:hAnsiTheme="minorHAnsi"/>
        </w:rPr>
      </w:pPr>
      <w:bookmarkStart w:id="51" w:name="_Toc23240627"/>
      <w:r w:rsidRPr="009445EF">
        <w:rPr>
          <w:rFonts w:asciiTheme="minorHAnsi" w:hAnsiTheme="minorHAnsi"/>
        </w:rPr>
        <w:lastRenderedPageBreak/>
        <w:t xml:space="preserve">6.4. </w:t>
      </w:r>
      <w:proofErr w:type="spellStart"/>
      <w:r w:rsidRPr="009445EF">
        <w:rPr>
          <w:rFonts w:asciiTheme="minorHAnsi" w:hAnsiTheme="minorHAnsi"/>
        </w:rPr>
        <w:t>Sectorul</w:t>
      </w:r>
      <w:proofErr w:type="spellEnd"/>
      <w:r w:rsidRPr="009445EF">
        <w:rPr>
          <w:rFonts w:asciiTheme="minorHAnsi" w:hAnsiTheme="minorHAnsi"/>
        </w:rPr>
        <w:t xml:space="preserve"> </w:t>
      </w:r>
      <w:proofErr w:type="spellStart"/>
      <w:r w:rsidRPr="009445EF">
        <w:rPr>
          <w:rFonts w:asciiTheme="minorHAnsi" w:hAnsiTheme="minorHAnsi"/>
        </w:rPr>
        <w:t>apă</w:t>
      </w:r>
      <w:proofErr w:type="spellEnd"/>
      <w:r w:rsidRPr="009445EF">
        <w:rPr>
          <w:rFonts w:asciiTheme="minorHAnsi" w:hAnsiTheme="minorHAnsi"/>
        </w:rPr>
        <w:t xml:space="preserve"> </w:t>
      </w:r>
      <w:proofErr w:type="spellStart"/>
      <w:r w:rsidRPr="009445EF">
        <w:rPr>
          <w:rFonts w:asciiTheme="minorHAnsi" w:hAnsiTheme="minorHAnsi"/>
        </w:rPr>
        <w:t>potabilă</w:t>
      </w:r>
      <w:proofErr w:type="spellEnd"/>
      <w:r>
        <w:rPr>
          <w:rFonts w:asciiTheme="minorHAnsi" w:hAnsiTheme="minorHAnsi"/>
        </w:rPr>
        <w:t xml:space="preserve"> </w:t>
      </w:r>
      <w:proofErr w:type="spellStart"/>
      <w:r>
        <w:rPr>
          <w:rFonts w:asciiTheme="minorHAnsi" w:hAnsiTheme="minorHAnsi"/>
        </w:rPr>
        <w:t>şi</w:t>
      </w:r>
      <w:proofErr w:type="spellEnd"/>
      <w:r>
        <w:rPr>
          <w:rFonts w:asciiTheme="minorHAnsi" w:hAnsiTheme="minorHAnsi"/>
        </w:rPr>
        <w:t xml:space="preserve"> </w:t>
      </w:r>
      <w:proofErr w:type="spellStart"/>
      <w:r w:rsidRPr="009445EF">
        <w:rPr>
          <w:rFonts w:asciiTheme="minorHAnsi" w:hAnsiTheme="minorHAnsi"/>
        </w:rPr>
        <w:t>canalizare</w:t>
      </w:r>
      <w:bookmarkEnd w:id="51"/>
      <w:proofErr w:type="spellEnd"/>
    </w:p>
    <w:p w14:paraId="4B70C351" w14:textId="77777777" w:rsidR="00664471" w:rsidRPr="009445EF" w:rsidRDefault="00664471" w:rsidP="00664471">
      <w:pPr>
        <w:spacing w:before="120" w:after="0" w:line="360" w:lineRule="auto"/>
        <w:jc w:val="both"/>
        <w:rPr>
          <w:sz w:val="24"/>
        </w:rPr>
      </w:pPr>
      <w:r w:rsidRPr="009445EF">
        <w:rPr>
          <w:sz w:val="24"/>
        </w:rPr>
        <w:t xml:space="preserve">Se prezintă consumul total de apă potabilă la nivelul </w:t>
      </w:r>
      <w:r>
        <w:rPr>
          <w:sz w:val="24"/>
        </w:rPr>
        <w:t>anului 2018</w:t>
      </w:r>
      <w:r w:rsidRPr="009445EF">
        <w:rPr>
          <w:sz w:val="24"/>
        </w:rPr>
        <w:t>:</w:t>
      </w:r>
    </w:p>
    <w:p w14:paraId="4001CA73" w14:textId="77777777" w:rsidR="00664471" w:rsidRPr="009445EF" w:rsidRDefault="00664471" w:rsidP="00664471">
      <w:pPr>
        <w:pStyle w:val="Caption"/>
      </w:pPr>
      <w:r w:rsidRPr="009445EF">
        <w:t xml:space="preserve">Tabel: </w:t>
      </w:r>
      <w:proofErr w:type="spellStart"/>
      <w:r w:rsidRPr="009445EF">
        <w:t>Cantităţi</w:t>
      </w:r>
      <w:proofErr w:type="spellEnd"/>
      <w:r w:rsidRPr="009445EF">
        <w:t xml:space="preserve"> apă potabilă </w:t>
      </w:r>
      <w:r>
        <w:t>pompata in sistemul de alimentare</w:t>
      </w:r>
      <w:r w:rsidRPr="009445EF">
        <w:t xml:space="preserve"> la nivelul Municipiului </w:t>
      </w:r>
      <w:r>
        <w:t>Satu Mare</w:t>
      </w:r>
    </w:p>
    <w:tbl>
      <w:tblPr>
        <w:tblW w:w="6298" w:type="dxa"/>
        <w:jc w:val="center"/>
        <w:tblLook w:val="04A0" w:firstRow="1" w:lastRow="0" w:firstColumn="1" w:lastColumn="0" w:noHBand="0" w:noVBand="1"/>
      </w:tblPr>
      <w:tblGrid>
        <w:gridCol w:w="2080"/>
        <w:gridCol w:w="4218"/>
      </w:tblGrid>
      <w:tr w:rsidR="00664471" w:rsidRPr="009445EF" w14:paraId="780A765D" w14:textId="77777777" w:rsidTr="001F47F3">
        <w:trPr>
          <w:trHeight w:val="288"/>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FC07752" w14:textId="77777777" w:rsidR="00664471" w:rsidRPr="009445EF" w:rsidRDefault="00664471" w:rsidP="001F47F3">
            <w:pPr>
              <w:spacing w:after="0" w:line="240" w:lineRule="auto"/>
              <w:jc w:val="center"/>
              <w:rPr>
                <w:rFonts w:eastAsia="Times New Roman" w:cs="Times New Roman"/>
                <w:sz w:val="24"/>
                <w:szCs w:val="24"/>
                <w:lang w:val="en-US"/>
              </w:rPr>
            </w:pPr>
            <w:proofErr w:type="spellStart"/>
            <w:r>
              <w:rPr>
                <w:rFonts w:eastAsia="Times New Roman" w:cs="Times New Roman"/>
                <w:sz w:val="24"/>
                <w:szCs w:val="24"/>
                <w:lang w:val="en-US"/>
              </w:rPr>
              <w:t>Utilităţi</w:t>
            </w:r>
            <w:proofErr w:type="spellEnd"/>
          </w:p>
        </w:tc>
        <w:tc>
          <w:tcPr>
            <w:tcW w:w="4218" w:type="dxa"/>
            <w:tcBorders>
              <w:top w:val="single" w:sz="4" w:space="0" w:color="auto"/>
              <w:left w:val="nil"/>
              <w:bottom w:val="single" w:sz="4" w:space="0" w:color="auto"/>
              <w:right w:val="single" w:sz="4" w:space="0" w:color="auto"/>
            </w:tcBorders>
            <w:shd w:val="clear" w:color="auto" w:fill="FFC000"/>
            <w:noWrap/>
            <w:vAlign w:val="center"/>
            <w:hideMark/>
          </w:tcPr>
          <w:p w14:paraId="35AE3A97" w14:textId="77777777" w:rsidR="00664471" w:rsidRPr="009445EF" w:rsidRDefault="00664471" w:rsidP="001F47F3">
            <w:pPr>
              <w:spacing w:after="0" w:line="240" w:lineRule="auto"/>
              <w:jc w:val="center"/>
              <w:rPr>
                <w:rFonts w:eastAsia="Times New Roman" w:cs="Times New Roman"/>
                <w:sz w:val="24"/>
                <w:szCs w:val="24"/>
                <w:lang w:val="en-US"/>
              </w:rPr>
            </w:pPr>
            <w:proofErr w:type="spellStart"/>
            <w:r w:rsidRPr="009445EF">
              <w:rPr>
                <w:rFonts w:eastAsia="Times New Roman" w:cs="Times New Roman"/>
                <w:sz w:val="24"/>
                <w:szCs w:val="24"/>
                <w:lang w:val="en-US"/>
              </w:rPr>
              <w:t>Cantitate</w:t>
            </w:r>
            <w:proofErr w:type="spellEnd"/>
            <w:r w:rsidRPr="009445EF">
              <w:rPr>
                <w:rFonts w:eastAsia="Times New Roman" w:cs="Times New Roman"/>
                <w:sz w:val="24"/>
                <w:szCs w:val="24"/>
                <w:lang w:val="en-US"/>
              </w:rPr>
              <w:t xml:space="preserve"> </w:t>
            </w:r>
            <w:proofErr w:type="spellStart"/>
            <w:r w:rsidRPr="009445EF">
              <w:rPr>
                <w:rFonts w:eastAsia="Times New Roman" w:cs="Times New Roman"/>
                <w:sz w:val="24"/>
                <w:szCs w:val="24"/>
                <w:lang w:val="en-US"/>
              </w:rPr>
              <w:t>servicii</w:t>
            </w:r>
            <w:proofErr w:type="spellEnd"/>
            <w:r w:rsidRPr="009445EF">
              <w:rPr>
                <w:rFonts w:eastAsia="Times New Roman" w:cs="Times New Roman"/>
                <w:sz w:val="24"/>
                <w:szCs w:val="24"/>
                <w:lang w:val="en-US"/>
              </w:rPr>
              <w:t xml:space="preserve"> </w:t>
            </w:r>
            <w:proofErr w:type="spellStart"/>
            <w:r w:rsidRPr="009445EF">
              <w:rPr>
                <w:rFonts w:eastAsia="Times New Roman" w:cs="Times New Roman"/>
                <w:sz w:val="24"/>
                <w:szCs w:val="24"/>
                <w:lang w:val="en-US"/>
              </w:rPr>
              <w:t>facturate</w:t>
            </w:r>
            <w:proofErr w:type="spellEnd"/>
            <w:r w:rsidRPr="009445EF">
              <w:rPr>
                <w:rFonts w:eastAsia="Times New Roman" w:cs="Times New Roman"/>
                <w:sz w:val="24"/>
                <w:szCs w:val="24"/>
                <w:lang w:val="en-US"/>
              </w:rPr>
              <w:t xml:space="preserve"> [m</w:t>
            </w:r>
            <w:r w:rsidRPr="009445EF">
              <w:rPr>
                <w:rFonts w:eastAsia="Times New Roman" w:cs="Times New Roman"/>
                <w:sz w:val="24"/>
                <w:szCs w:val="24"/>
                <w:vertAlign w:val="superscript"/>
                <w:lang w:val="en-US"/>
              </w:rPr>
              <w:t>3</w:t>
            </w:r>
            <w:r w:rsidRPr="009445EF">
              <w:rPr>
                <w:rFonts w:eastAsia="Times New Roman" w:cs="Times New Roman"/>
                <w:sz w:val="24"/>
                <w:szCs w:val="24"/>
                <w:lang w:val="en-US"/>
              </w:rPr>
              <w:t>]</w:t>
            </w:r>
          </w:p>
        </w:tc>
      </w:tr>
      <w:tr w:rsidR="00664471" w:rsidRPr="009445EF" w14:paraId="642DAEA7" w14:textId="77777777" w:rsidTr="001F47F3">
        <w:trPr>
          <w:trHeight w:val="288"/>
          <w:jc w:val="center"/>
        </w:trPr>
        <w:tc>
          <w:tcPr>
            <w:tcW w:w="2080" w:type="dxa"/>
            <w:vMerge/>
            <w:tcBorders>
              <w:top w:val="single" w:sz="4" w:space="0" w:color="auto"/>
              <w:left w:val="single" w:sz="4" w:space="0" w:color="auto"/>
              <w:bottom w:val="single" w:sz="4" w:space="0" w:color="auto"/>
              <w:right w:val="single" w:sz="4" w:space="0" w:color="auto"/>
            </w:tcBorders>
            <w:shd w:val="clear" w:color="auto" w:fill="FFC000"/>
            <w:vAlign w:val="center"/>
            <w:hideMark/>
          </w:tcPr>
          <w:p w14:paraId="446BC0E0" w14:textId="77777777" w:rsidR="00664471" w:rsidRPr="009445EF" w:rsidRDefault="00664471" w:rsidP="001F47F3">
            <w:pPr>
              <w:spacing w:after="0" w:line="240" w:lineRule="auto"/>
              <w:rPr>
                <w:rFonts w:eastAsia="Times New Roman" w:cs="Times New Roman"/>
                <w:sz w:val="24"/>
                <w:szCs w:val="24"/>
                <w:lang w:val="en-US"/>
              </w:rPr>
            </w:pPr>
          </w:p>
        </w:tc>
        <w:tc>
          <w:tcPr>
            <w:tcW w:w="4218" w:type="dxa"/>
            <w:tcBorders>
              <w:top w:val="nil"/>
              <w:left w:val="nil"/>
              <w:bottom w:val="single" w:sz="4" w:space="0" w:color="auto"/>
              <w:right w:val="single" w:sz="4" w:space="0" w:color="auto"/>
            </w:tcBorders>
            <w:shd w:val="clear" w:color="auto" w:fill="FFC000"/>
            <w:noWrap/>
            <w:vAlign w:val="center"/>
            <w:hideMark/>
          </w:tcPr>
          <w:p w14:paraId="74D32B36" w14:textId="77777777" w:rsidR="00664471" w:rsidRPr="009445EF" w:rsidRDefault="00664471" w:rsidP="001F47F3">
            <w:pPr>
              <w:spacing w:after="0" w:line="240" w:lineRule="auto"/>
              <w:jc w:val="center"/>
              <w:rPr>
                <w:rFonts w:eastAsia="Times New Roman" w:cs="Times New Roman"/>
                <w:sz w:val="24"/>
                <w:szCs w:val="24"/>
                <w:lang w:val="en-US"/>
              </w:rPr>
            </w:pPr>
            <w:proofErr w:type="spellStart"/>
            <w:r w:rsidRPr="009445EF">
              <w:rPr>
                <w:rFonts w:eastAsia="Times New Roman" w:cs="Times New Roman"/>
                <w:sz w:val="24"/>
                <w:szCs w:val="24"/>
                <w:lang w:val="en-US"/>
              </w:rPr>
              <w:t>Ianuarie</w:t>
            </w:r>
            <w:proofErr w:type="spellEnd"/>
            <w:r>
              <w:rPr>
                <w:rFonts w:eastAsia="Times New Roman" w:cs="Times New Roman"/>
                <w:sz w:val="24"/>
                <w:szCs w:val="24"/>
                <w:lang w:val="en-US"/>
              </w:rPr>
              <w:t xml:space="preserve"> – </w:t>
            </w:r>
            <w:proofErr w:type="spellStart"/>
            <w:r>
              <w:rPr>
                <w:rFonts w:eastAsia="Times New Roman" w:cs="Times New Roman"/>
                <w:sz w:val="24"/>
                <w:szCs w:val="24"/>
                <w:lang w:val="en-US"/>
              </w:rPr>
              <w:t>Decembrie</w:t>
            </w:r>
            <w:proofErr w:type="spellEnd"/>
            <w:r>
              <w:rPr>
                <w:rFonts w:eastAsia="Times New Roman" w:cs="Times New Roman"/>
                <w:sz w:val="24"/>
                <w:szCs w:val="24"/>
                <w:lang w:val="en-US"/>
              </w:rPr>
              <w:t xml:space="preserve"> </w:t>
            </w:r>
            <w:r w:rsidRPr="009445EF">
              <w:rPr>
                <w:rFonts w:eastAsia="Times New Roman" w:cs="Times New Roman"/>
                <w:sz w:val="24"/>
                <w:szCs w:val="24"/>
                <w:lang w:val="en-US"/>
              </w:rPr>
              <w:t>201</w:t>
            </w:r>
            <w:r>
              <w:rPr>
                <w:rFonts w:eastAsia="Times New Roman" w:cs="Times New Roman"/>
                <w:sz w:val="24"/>
                <w:szCs w:val="24"/>
                <w:lang w:val="en-US"/>
              </w:rPr>
              <w:t>8</w:t>
            </w:r>
          </w:p>
        </w:tc>
      </w:tr>
      <w:tr w:rsidR="00664471" w:rsidRPr="009445EF" w14:paraId="7E0A8B61" w14:textId="77777777" w:rsidTr="001F47F3">
        <w:trPr>
          <w:trHeight w:val="288"/>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47921635" w14:textId="77777777" w:rsidR="00664471" w:rsidRPr="009445EF" w:rsidRDefault="00664471" w:rsidP="001F47F3">
            <w:pPr>
              <w:spacing w:after="0" w:line="240" w:lineRule="auto"/>
              <w:jc w:val="center"/>
              <w:rPr>
                <w:rFonts w:eastAsia="Times New Roman" w:cs="Times New Roman"/>
                <w:color w:val="000000"/>
                <w:sz w:val="24"/>
                <w:szCs w:val="24"/>
                <w:lang w:val="en-US"/>
              </w:rPr>
            </w:pPr>
            <w:proofErr w:type="spellStart"/>
            <w:r w:rsidRPr="009445EF">
              <w:rPr>
                <w:rFonts w:eastAsia="Times New Roman" w:cs="Times New Roman"/>
                <w:color w:val="000000"/>
                <w:sz w:val="24"/>
                <w:szCs w:val="24"/>
                <w:lang w:val="en-US"/>
              </w:rPr>
              <w:t>Apa</w:t>
            </w:r>
            <w:proofErr w:type="spellEnd"/>
            <w:r w:rsidRPr="009445EF">
              <w:rPr>
                <w:rFonts w:eastAsia="Times New Roman" w:cs="Times New Roman"/>
                <w:color w:val="000000"/>
                <w:sz w:val="24"/>
                <w:szCs w:val="24"/>
                <w:lang w:val="en-US"/>
              </w:rPr>
              <w:t xml:space="preserve"> </w:t>
            </w:r>
            <w:proofErr w:type="spellStart"/>
            <w:r w:rsidRPr="009445EF">
              <w:rPr>
                <w:rFonts w:eastAsia="Times New Roman" w:cs="Times New Roman"/>
                <w:color w:val="000000"/>
                <w:sz w:val="24"/>
                <w:szCs w:val="24"/>
                <w:lang w:val="en-US"/>
              </w:rPr>
              <w:t>potabilă</w:t>
            </w:r>
            <w:proofErr w:type="spellEnd"/>
          </w:p>
        </w:tc>
        <w:tc>
          <w:tcPr>
            <w:tcW w:w="4218" w:type="dxa"/>
            <w:tcBorders>
              <w:top w:val="nil"/>
              <w:left w:val="nil"/>
              <w:bottom w:val="single" w:sz="4" w:space="0" w:color="auto"/>
              <w:right w:val="single" w:sz="4" w:space="0" w:color="auto"/>
            </w:tcBorders>
            <w:shd w:val="clear" w:color="auto" w:fill="auto"/>
            <w:noWrap/>
            <w:vAlign w:val="center"/>
            <w:hideMark/>
          </w:tcPr>
          <w:p w14:paraId="4A6ACB6A" w14:textId="77777777" w:rsidR="00664471" w:rsidRPr="009445EF" w:rsidRDefault="00664471" w:rsidP="001F47F3">
            <w:pPr>
              <w:spacing w:after="0" w:line="240" w:lineRule="auto"/>
              <w:jc w:val="center"/>
              <w:rPr>
                <w:rFonts w:eastAsia="Times New Roman" w:cs="Times New Roman"/>
                <w:sz w:val="24"/>
                <w:szCs w:val="24"/>
                <w:lang w:val="en-US"/>
              </w:rPr>
            </w:pPr>
            <w:r>
              <w:rPr>
                <w:sz w:val="24"/>
                <w:szCs w:val="24"/>
              </w:rPr>
              <w:t>9.368.960 mc</w:t>
            </w:r>
          </w:p>
        </w:tc>
      </w:tr>
    </w:tbl>
    <w:p w14:paraId="7591FB53" w14:textId="77777777" w:rsidR="00664471" w:rsidRPr="009445EF" w:rsidRDefault="00664471" w:rsidP="00664471">
      <w:pPr>
        <w:pStyle w:val="Caption"/>
      </w:pPr>
      <w:r w:rsidRPr="009445EF">
        <w:t xml:space="preserve">Tabel: </w:t>
      </w:r>
      <w:proofErr w:type="spellStart"/>
      <w:r w:rsidRPr="009445EF">
        <w:t>Cantităţi</w:t>
      </w:r>
      <w:proofErr w:type="spellEnd"/>
      <w:r w:rsidRPr="009445EF">
        <w:t xml:space="preserve"> apă </w:t>
      </w:r>
      <w:r>
        <w:t xml:space="preserve">uzata procesata in </w:t>
      </w:r>
      <w:proofErr w:type="spellStart"/>
      <w:r>
        <w:t>statiile</w:t>
      </w:r>
      <w:proofErr w:type="spellEnd"/>
      <w:r>
        <w:t xml:space="preserve"> de epurare</w:t>
      </w:r>
      <w:r w:rsidRPr="009445EF">
        <w:t xml:space="preserve"> </w:t>
      </w:r>
    </w:p>
    <w:tbl>
      <w:tblPr>
        <w:tblW w:w="6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4218"/>
      </w:tblGrid>
      <w:tr w:rsidR="00664471" w:rsidRPr="009445EF" w14:paraId="389ABA45" w14:textId="77777777" w:rsidTr="00A82BD5">
        <w:trPr>
          <w:trHeight w:val="288"/>
          <w:jc w:val="center"/>
        </w:trPr>
        <w:tc>
          <w:tcPr>
            <w:tcW w:w="2080" w:type="dxa"/>
            <w:vMerge w:val="restart"/>
            <w:shd w:val="clear" w:color="auto" w:fill="FFC000"/>
            <w:noWrap/>
            <w:vAlign w:val="center"/>
            <w:hideMark/>
          </w:tcPr>
          <w:p w14:paraId="7C639F5A" w14:textId="77777777" w:rsidR="00664471" w:rsidRPr="009445EF" w:rsidRDefault="00664471" w:rsidP="001F47F3">
            <w:pPr>
              <w:spacing w:after="0" w:line="240" w:lineRule="auto"/>
              <w:jc w:val="center"/>
              <w:rPr>
                <w:rFonts w:eastAsia="Times New Roman" w:cs="Times New Roman"/>
                <w:sz w:val="24"/>
                <w:szCs w:val="24"/>
                <w:lang w:val="en-US"/>
              </w:rPr>
            </w:pPr>
            <w:proofErr w:type="spellStart"/>
            <w:r>
              <w:rPr>
                <w:rFonts w:eastAsia="Times New Roman" w:cs="Times New Roman"/>
                <w:sz w:val="24"/>
                <w:szCs w:val="24"/>
                <w:lang w:val="en-US"/>
              </w:rPr>
              <w:t>Utilităţi</w:t>
            </w:r>
            <w:proofErr w:type="spellEnd"/>
          </w:p>
        </w:tc>
        <w:tc>
          <w:tcPr>
            <w:tcW w:w="4218" w:type="dxa"/>
            <w:shd w:val="clear" w:color="auto" w:fill="FFC000"/>
            <w:noWrap/>
            <w:vAlign w:val="center"/>
            <w:hideMark/>
          </w:tcPr>
          <w:p w14:paraId="14E537CF" w14:textId="77777777" w:rsidR="00664471" w:rsidRPr="009445EF" w:rsidRDefault="00664471" w:rsidP="001F47F3">
            <w:pPr>
              <w:spacing w:after="0" w:line="240" w:lineRule="auto"/>
              <w:jc w:val="center"/>
              <w:rPr>
                <w:rFonts w:eastAsia="Times New Roman" w:cs="Times New Roman"/>
                <w:sz w:val="24"/>
                <w:szCs w:val="24"/>
                <w:lang w:val="en-US"/>
              </w:rPr>
            </w:pPr>
            <w:proofErr w:type="spellStart"/>
            <w:r w:rsidRPr="009445EF">
              <w:rPr>
                <w:rFonts w:eastAsia="Times New Roman" w:cs="Times New Roman"/>
                <w:sz w:val="24"/>
                <w:szCs w:val="24"/>
                <w:lang w:val="en-US"/>
              </w:rPr>
              <w:t>Cantitate</w:t>
            </w:r>
            <w:proofErr w:type="spellEnd"/>
            <w:r w:rsidRPr="009445EF">
              <w:rPr>
                <w:rFonts w:eastAsia="Times New Roman" w:cs="Times New Roman"/>
                <w:sz w:val="24"/>
                <w:szCs w:val="24"/>
                <w:lang w:val="en-US"/>
              </w:rPr>
              <w:t xml:space="preserve"> </w:t>
            </w:r>
            <w:proofErr w:type="spellStart"/>
            <w:r w:rsidRPr="009445EF">
              <w:rPr>
                <w:rFonts w:eastAsia="Times New Roman" w:cs="Times New Roman"/>
                <w:sz w:val="24"/>
                <w:szCs w:val="24"/>
                <w:lang w:val="en-US"/>
              </w:rPr>
              <w:t>servicii</w:t>
            </w:r>
            <w:proofErr w:type="spellEnd"/>
            <w:r w:rsidRPr="009445EF">
              <w:rPr>
                <w:rFonts w:eastAsia="Times New Roman" w:cs="Times New Roman"/>
                <w:sz w:val="24"/>
                <w:szCs w:val="24"/>
                <w:lang w:val="en-US"/>
              </w:rPr>
              <w:t xml:space="preserve"> </w:t>
            </w:r>
            <w:proofErr w:type="spellStart"/>
            <w:r w:rsidRPr="009445EF">
              <w:rPr>
                <w:rFonts w:eastAsia="Times New Roman" w:cs="Times New Roman"/>
                <w:sz w:val="24"/>
                <w:szCs w:val="24"/>
                <w:lang w:val="en-US"/>
              </w:rPr>
              <w:t>facturate</w:t>
            </w:r>
            <w:proofErr w:type="spellEnd"/>
            <w:r w:rsidRPr="009445EF">
              <w:rPr>
                <w:rFonts w:eastAsia="Times New Roman" w:cs="Times New Roman"/>
                <w:sz w:val="24"/>
                <w:szCs w:val="24"/>
                <w:lang w:val="en-US"/>
              </w:rPr>
              <w:t xml:space="preserve"> [m</w:t>
            </w:r>
            <w:r w:rsidRPr="009445EF">
              <w:rPr>
                <w:rFonts w:eastAsia="Times New Roman" w:cs="Times New Roman"/>
                <w:sz w:val="24"/>
                <w:szCs w:val="24"/>
                <w:vertAlign w:val="superscript"/>
                <w:lang w:val="en-US"/>
              </w:rPr>
              <w:t>3</w:t>
            </w:r>
            <w:r w:rsidRPr="009445EF">
              <w:rPr>
                <w:rFonts w:eastAsia="Times New Roman" w:cs="Times New Roman"/>
                <w:sz w:val="24"/>
                <w:szCs w:val="24"/>
                <w:lang w:val="en-US"/>
              </w:rPr>
              <w:t>]</w:t>
            </w:r>
          </w:p>
        </w:tc>
      </w:tr>
      <w:tr w:rsidR="00664471" w:rsidRPr="009445EF" w14:paraId="236477D3" w14:textId="77777777" w:rsidTr="00A82BD5">
        <w:trPr>
          <w:trHeight w:val="288"/>
          <w:jc w:val="center"/>
        </w:trPr>
        <w:tc>
          <w:tcPr>
            <w:tcW w:w="2080" w:type="dxa"/>
            <w:vMerge/>
            <w:shd w:val="clear" w:color="auto" w:fill="FFC000"/>
            <w:vAlign w:val="center"/>
            <w:hideMark/>
          </w:tcPr>
          <w:p w14:paraId="22E8BA24" w14:textId="77777777" w:rsidR="00664471" w:rsidRPr="009445EF" w:rsidRDefault="00664471" w:rsidP="001F47F3">
            <w:pPr>
              <w:spacing w:after="0" w:line="240" w:lineRule="auto"/>
              <w:rPr>
                <w:rFonts w:eastAsia="Times New Roman" w:cs="Times New Roman"/>
                <w:sz w:val="24"/>
                <w:szCs w:val="24"/>
                <w:lang w:val="en-US"/>
              </w:rPr>
            </w:pPr>
          </w:p>
        </w:tc>
        <w:tc>
          <w:tcPr>
            <w:tcW w:w="4218" w:type="dxa"/>
            <w:shd w:val="clear" w:color="auto" w:fill="FFC000"/>
            <w:noWrap/>
            <w:vAlign w:val="center"/>
            <w:hideMark/>
          </w:tcPr>
          <w:p w14:paraId="5539BF15" w14:textId="77777777" w:rsidR="00664471" w:rsidRPr="009445EF" w:rsidRDefault="00664471" w:rsidP="001F47F3">
            <w:pPr>
              <w:spacing w:after="0" w:line="240" w:lineRule="auto"/>
              <w:jc w:val="center"/>
              <w:rPr>
                <w:rFonts w:eastAsia="Times New Roman" w:cs="Times New Roman"/>
                <w:sz w:val="24"/>
                <w:szCs w:val="24"/>
                <w:lang w:val="en-US"/>
              </w:rPr>
            </w:pPr>
            <w:proofErr w:type="spellStart"/>
            <w:r w:rsidRPr="009445EF">
              <w:rPr>
                <w:rFonts w:eastAsia="Times New Roman" w:cs="Times New Roman"/>
                <w:sz w:val="24"/>
                <w:szCs w:val="24"/>
                <w:lang w:val="en-US"/>
              </w:rPr>
              <w:t>Ianuarie</w:t>
            </w:r>
            <w:proofErr w:type="spellEnd"/>
            <w:r>
              <w:rPr>
                <w:rFonts w:eastAsia="Times New Roman" w:cs="Times New Roman"/>
                <w:sz w:val="24"/>
                <w:szCs w:val="24"/>
                <w:lang w:val="en-US"/>
              </w:rPr>
              <w:t xml:space="preserve"> – </w:t>
            </w:r>
            <w:proofErr w:type="spellStart"/>
            <w:r>
              <w:rPr>
                <w:rFonts w:eastAsia="Times New Roman" w:cs="Times New Roman"/>
                <w:sz w:val="24"/>
                <w:szCs w:val="24"/>
                <w:lang w:val="en-US"/>
              </w:rPr>
              <w:t>Decembrie</w:t>
            </w:r>
            <w:proofErr w:type="spellEnd"/>
            <w:r>
              <w:rPr>
                <w:rFonts w:eastAsia="Times New Roman" w:cs="Times New Roman"/>
                <w:sz w:val="24"/>
                <w:szCs w:val="24"/>
                <w:lang w:val="en-US"/>
              </w:rPr>
              <w:t xml:space="preserve"> </w:t>
            </w:r>
            <w:r w:rsidRPr="009445EF">
              <w:rPr>
                <w:rFonts w:eastAsia="Times New Roman" w:cs="Times New Roman"/>
                <w:sz w:val="24"/>
                <w:szCs w:val="24"/>
                <w:lang w:val="en-US"/>
              </w:rPr>
              <w:t>201</w:t>
            </w:r>
            <w:r>
              <w:rPr>
                <w:rFonts w:eastAsia="Times New Roman" w:cs="Times New Roman"/>
                <w:sz w:val="24"/>
                <w:szCs w:val="24"/>
                <w:lang w:val="en-US"/>
              </w:rPr>
              <w:t>8</w:t>
            </w:r>
          </w:p>
        </w:tc>
      </w:tr>
      <w:tr w:rsidR="00664471" w:rsidRPr="009445EF" w14:paraId="68EE31BB" w14:textId="77777777" w:rsidTr="00A82BD5">
        <w:trPr>
          <w:trHeight w:val="288"/>
          <w:jc w:val="center"/>
        </w:trPr>
        <w:tc>
          <w:tcPr>
            <w:tcW w:w="2080" w:type="dxa"/>
            <w:shd w:val="clear" w:color="auto" w:fill="auto"/>
            <w:noWrap/>
            <w:vAlign w:val="center"/>
            <w:hideMark/>
          </w:tcPr>
          <w:p w14:paraId="6055A268" w14:textId="77777777" w:rsidR="00664471" w:rsidRPr="009445EF" w:rsidRDefault="00664471" w:rsidP="001F47F3">
            <w:pPr>
              <w:spacing w:after="0" w:line="240" w:lineRule="auto"/>
              <w:jc w:val="center"/>
              <w:rPr>
                <w:rFonts w:eastAsia="Times New Roman" w:cs="Times New Roman"/>
                <w:color w:val="000000"/>
                <w:sz w:val="24"/>
                <w:szCs w:val="24"/>
                <w:lang w:val="en-US"/>
              </w:rPr>
            </w:pPr>
            <w:proofErr w:type="spellStart"/>
            <w:r>
              <w:rPr>
                <w:rFonts w:eastAsia="Times New Roman" w:cs="Times New Roman"/>
                <w:color w:val="000000"/>
                <w:sz w:val="24"/>
                <w:szCs w:val="24"/>
                <w:lang w:val="en-US"/>
              </w:rPr>
              <w:t>Apa</w:t>
            </w:r>
            <w:proofErr w:type="spellEnd"/>
            <w:r>
              <w:rPr>
                <w:rFonts w:eastAsia="Times New Roman" w:cs="Times New Roman"/>
                <w:color w:val="000000"/>
                <w:sz w:val="24"/>
                <w:szCs w:val="24"/>
                <w:lang w:val="en-US"/>
              </w:rPr>
              <w:t xml:space="preserve"> </w:t>
            </w:r>
            <w:proofErr w:type="spellStart"/>
            <w:r>
              <w:rPr>
                <w:rFonts w:eastAsia="Times New Roman" w:cs="Times New Roman"/>
                <w:color w:val="000000"/>
                <w:sz w:val="24"/>
                <w:szCs w:val="24"/>
                <w:lang w:val="en-US"/>
              </w:rPr>
              <w:t>canalizare</w:t>
            </w:r>
            <w:proofErr w:type="spellEnd"/>
          </w:p>
        </w:tc>
        <w:tc>
          <w:tcPr>
            <w:tcW w:w="4218" w:type="dxa"/>
            <w:shd w:val="clear" w:color="auto" w:fill="auto"/>
            <w:noWrap/>
            <w:vAlign w:val="center"/>
            <w:hideMark/>
          </w:tcPr>
          <w:p w14:paraId="504457EE" w14:textId="77777777" w:rsidR="00664471" w:rsidRPr="009445EF" w:rsidRDefault="00664471" w:rsidP="001F47F3">
            <w:pPr>
              <w:spacing w:after="0" w:line="240" w:lineRule="auto"/>
              <w:jc w:val="center"/>
              <w:rPr>
                <w:rFonts w:eastAsia="Times New Roman" w:cs="Times New Roman"/>
                <w:sz w:val="24"/>
                <w:szCs w:val="24"/>
                <w:lang w:val="en-US"/>
              </w:rPr>
            </w:pPr>
            <w:r>
              <w:rPr>
                <w:sz w:val="24"/>
                <w:szCs w:val="24"/>
              </w:rPr>
              <w:t>7.453.086 mc</w:t>
            </w:r>
          </w:p>
        </w:tc>
      </w:tr>
    </w:tbl>
    <w:p w14:paraId="14F6BED5" w14:textId="1FC27E1D" w:rsidR="00664471" w:rsidRPr="009445EF" w:rsidRDefault="00664471" w:rsidP="00664471">
      <w:pPr>
        <w:pStyle w:val="BodyText"/>
        <w:spacing w:before="240" w:line="360" w:lineRule="auto"/>
        <w:jc w:val="both"/>
        <w:rPr>
          <w:rFonts w:asciiTheme="minorHAnsi" w:hAnsiTheme="minorHAnsi"/>
          <w:szCs w:val="24"/>
        </w:rPr>
      </w:pPr>
      <w:proofErr w:type="spellStart"/>
      <w:r>
        <w:rPr>
          <w:rFonts w:asciiTheme="minorHAnsi" w:hAnsiTheme="minorHAnsi"/>
          <w:szCs w:val="24"/>
        </w:rPr>
        <w:t>Consumurile</w:t>
      </w:r>
      <w:proofErr w:type="spellEnd"/>
      <w:r>
        <w:rPr>
          <w:rFonts w:asciiTheme="minorHAnsi" w:hAnsiTheme="minorHAnsi"/>
          <w:szCs w:val="24"/>
        </w:rPr>
        <w:t xml:space="preserve"> </w:t>
      </w:r>
      <w:proofErr w:type="spellStart"/>
      <w:r>
        <w:rPr>
          <w:rFonts w:asciiTheme="minorHAnsi" w:hAnsiTheme="minorHAnsi"/>
          <w:szCs w:val="24"/>
        </w:rPr>
        <w:t>energetice</w:t>
      </w:r>
      <w:proofErr w:type="spellEnd"/>
      <w:r>
        <w:rPr>
          <w:rFonts w:asciiTheme="minorHAnsi" w:hAnsiTheme="minorHAnsi"/>
          <w:szCs w:val="24"/>
        </w:rPr>
        <w:t xml:space="preserve"> </w:t>
      </w:r>
      <w:proofErr w:type="spellStart"/>
      <w:r>
        <w:rPr>
          <w:rFonts w:asciiTheme="minorHAnsi" w:hAnsiTheme="minorHAnsi"/>
          <w:szCs w:val="24"/>
        </w:rPr>
        <w:t>î</w:t>
      </w:r>
      <w:r w:rsidRPr="009445EF">
        <w:rPr>
          <w:rFonts w:asciiTheme="minorHAnsi" w:hAnsiTheme="minorHAnsi"/>
          <w:szCs w:val="24"/>
        </w:rPr>
        <w:t>nregistrate</w:t>
      </w:r>
      <w:proofErr w:type="spellEnd"/>
      <w:r w:rsidRPr="009445EF">
        <w:rPr>
          <w:rFonts w:asciiTheme="minorHAnsi" w:hAnsiTheme="minorHAnsi"/>
          <w:szCs w:val="24"/>
        </w:rPr>
        <w:t xml:space="preserve"> de S.C. </w:t>
      </w:r>
      <w:proofErr w:type="spellStart"/>
      <w:r w:rsidRPr="009445EF">
        <w:rPr>
          <w:rFonts w:asciiTheme="minorHAnsi" w:hAnsiTheme="minorHAnsi"/>
          <w:szCs w:val="24"/>
        </w:rPr>
        <w:t>A</w:t>
      </w:r>
      <w:r>
        <w:rPr>
          <w:rFonts w:asciiTheme="minorHAnsi" w:hAnsiTheme="minorHAnsi"/>
          <w:szCs w:val="24"/>
        </w:rPr>
        <w:t>paserv</w:t>
      </w:r>
      <w:proofErr w:type="spellEnd"/>
      <w:r>
        <w:rPr>
          <w:rFonts w:asciiTheme="minorHAnsi" w:hAnsiTheme="minorHAnsi"/>
          <w:szCs w:val="24"/>
        </w:rPr>
        <w:t xml:space="preserve"> Satu M</w:t>
      </w:r>
      <w:r w:rsidR="008F2C19">
        <w:rPr>
          <w:rFonts w:asciiTheme="minorHAnsi" w:hAnsiTheme="minorHAnsi"/>
          <w:szCs w:val="24"/>
        </w:rPr>
        <w:t>a</w:t>
      </w:r>
      <w:r>
        <w:rPr>
          <w:rFonts w:asciiTheme="minorHAnsi" w:hAnsiTheme="minorHAnsi"/>
          <w:szCs w:val="24"/>
        </w:rPr>
        <w:t>re S.A</w:t>
      </w:r>
      <w:r w:rsidRPr="009445EF">
        <w:rPr>
          <w:rFonts w:asciiTheme="minorHAnsi" w:hAnsiTheme="minorHAnsi"/>
          <w:szCs w:val="24"/>
        </w:rPr>
        <w:t xml:space="preserve"> </w:t>
      </w:r>
      <w:proofErr w:type="spellStart"/>
      <w:r w:rsidRPr="009445EF">
        <w:rPr>
          <w:rFonts w:asciiTheme="minorHAnsi" w:hAnsiTheme="minorHAnsi"/>
          <w:szCs w:val="24"/>
        </w:rPr>
        <w:t>pentru</w:t>
      </w:r>
      <w:proofErr w:type="spellEnd"/>
      <w:r w:rsidRPr="009445EF">
        <w:rPr>
          <w:rFonts w:asciiTheme="minorHAnsi" w:hAnsiTheme="minorHAnsi"/>
          <w:szCs w:val="24"/>
        </w:rPr>
        <w:t xml:space="preserve"> </w:t>
      </w:r>
      <w:proofErr w:type="spellStart"/>
      <w:r>
        <w:rPr>
          <w:rFonts w:asciiTheme="minorHAnsi" w:hAnsiTheme="minorHAnsi"/>
          <w:szCs w:val="24"/>
        </w:rPr>
        <w:t>reţea</w:t>
      </w:r>
      <w:r w:rsidRPr="009445EF">
        <w:rPr>
          <w:rFonts w:asciiTheme="minorHAnsi" w:hAnsiTheme="minorHAnsi"/>
          <w:szCs w:val="24"/>
        </w:rPr>
        <w:t>ua</w:t>
      </w:r>
      <w:proofErr w:type="spellEnd"/>
      <w:r w:rsidRPr="009445EF">
        <w:rPr>
          <w:rFonts w:asciiTheme="minorHAnsi" w:hAnsiTheme="minorHAnsi"/>
          <w:szCs w:val="24"/>
        </w:rPr>
        <w:t xml:space="preserve"> de </w:t>
      </w:r>
      <w:proofErr w:type="spellStart"/>
      <w:r w:rsidRPr="009445EF">
        <w:rPr>
          <w:rFonts w:asciiTheme="minorHAnsi" w:hAnsiTheme="minorHAnsi"/>
          <w:szCs w:val="24"/>
        </w:rPr>
        <w:t>alim</w:t>
      </w:r>
      <w:r>
        <w:rPr>
          <w:rFonts w:asciiTheme="minorHAnsi" w:hAnsiTheme="minorHAnsi"/>
          <w:szCs w:val="24"/>
        </w:rPr>
        <w:t>entare</w:t>
      </w:r>
      <w:proofErr w:type="spellEnd"/>
      <w:r>
        <w:rPr>
          <w:rFonts w:asciiTheme="minorHAnsi" w:hAnsiTheme="minorHAnsi"/>
          <w:szCs w:val="24"/>
        </w:rPr>
        <w:t xml:space="preserve"> cu </w:t>
      </w:r>
      <w:proofErr w:type="spellStart"/>
      <w:r>
        <w:rPr>
          <w:rFonts w:asciiTheme="minorHAnsi" w:hAnsiTheme="minorHAnsi"/>
          <w:szCs w:val="24"/>
        </w:rPr>
        <w:t>apa</w:t>
      </w:r>
      <w:proofErr w:type="spellEnd"/>
      <w:r>
        <w:rPr>
          <w:rFonts w:asciiTheme="minorHAnsi" w:hAnsiTheme="minorHAnsi"/>
          <w:szCs w:val="24"/>
        </w:rPr>
        <w:t xml:space="preserve"> </w:t>
      </w:r>
      <w:proofErr w:type="spellStart"/>
      <w:r>
        <w:rPr>
          <w:rFonts w:asciiTheme="minorHAnsi" w:hAnsiTheme="minorHAnsi"/>
          <w:szCs w:val="24"/>
        </w:rPr>
        <w:t>potabilă</w:t>
      </w:r>
      <w:proofErr w:type="spellEnd"/>
      <w:r w:rsidRPr="009445EF">
        <w:rPr>
          <w:rFonts w:asciiTheme="minorHAnsi" w:hAnsiTheme="minorHAnsi"/>
          <w:szCs w:val="24"/>
        </w:rPr>
        <w:t xml:space="preserve"> sunt </w:t>
      </w:r>
      <w:proofErr w:type="spellStart"/>
      <w:r w:rsidRPr="009445EF">
        <w:rPr>
          <w:rFonts w:asciiTheme="minorHAnsi" w:hAnsiTheme="minorHAnsi"/>
          <w:szCs w:val="24"/>
        </w:rPr>
        <w:t>specificate</w:t>
      </w:r>
      <w:proofErr w:type="spellEnd"/>
      <w:r w:rsidRPr="009445EF">
        <w:rPr>
          <w:rFonts w:asciiTheme="minorHAnsi" w:hAnsiTheme="minorHAnsi"/>
          <w:szCs w:val="24"/>
        </w:rPr>
        <w:t xml:space="preserve"> </w:t>
      </w:r>
      <w:proofErr w:type="spellStart"/>
      <w:r w:rsidRPr="009445EF">
        <w:rPr>
          <w:rFonts w:asciiTheme="minorHAnsi" w:hAnsiTheme="minorHAnsi"/>
          <w:szCs w:val="24"/>
        </w:rPr>
        <w:t>în</w:t>
      </w:r>
      <w:proofErr w:type="spellEnd"/>
      <w:r w:rsidRPr="009445EF">
        <w:rPr>
          <w:rFonts w:asciiTheme="minorHAnsi" w:hAnsiTheme="minorHAnsi"/>
          <w:szCs w:val="24"/>
        </w:rPr>
        <w:t xml:space="preserve"> </w:t>
      </w:r>
      <w:proofErr w:type="spellStart"/>
      <w:r>
        <w:rPr>
          <w:rFonts w:asciiTheme="minorHAnsi" w:hAnsiTheme="minorHAnsi"/>
          <w:szCs w:val="24"/>
        </w:rPr>
        <w:t>tabelul</w:t>
      </w:r>
      <w:proofErr w:type="spellEnd"/>
      <w:r>
        <w:rPr>
          <w:rFonts w:asciiTheme="minorHAnsi" w:hAnsiTheme="minorHAnsi"/>
          <w:szCs w:val="24"/>
        </w:rPr>
        <w:t xml:space="preserve"> </w:t>
      </w:r>
      <w:proofErr w:type="spellStart"/>
      <w:r>
        <w:rPr>
          <w:rFonts w:asciiTheme="minorHAnsi" w:hAnsiTheme="minorHAnsi"/>
          <w:szCs w:val="24"/>
        </w:rPr>
        <w:t>urmă</w:t>
      </w:r>
      <w:r w:rsidRPr="009445EF">
        <w:rPr>
          <w:rFonts w:asciiTheme="minorHAnsi" w:hAnsiTheme="minorHAnsi"/>
          <w:szCs w:val="24"/>
        </w:rPr>
        <w:t>tor</w:t>
      </w:r>
      <w:proofErr w:type="spellEnd"/>
      <w:r w:rsidRPr="009445EF">
        <w:rPr>
          <w:rFonts w:asciiTheme="minorHAnsi" w:hAnsiTheme="minorHAnsi"/>
          <w:szCs w:val="24"/>
        </w:rPr>
        <w:t>:</w:t>
      </w:r>
    </w:p>
    <w:p w14:paraId="5903BA6F" w14:textId="77777777" w:rsidR="00664471" w:rsidRPr="009445EF" w:rsidRDefault="00664471" w:rsidP="00664471">
      <w:pPr>
        <w:pStyle w:val="Caption"/>
      </w:pPr>
      <w:r w:rsidRPr="009445EF">
        <w:t xml:space="preserve">Tabel: Consumurile energetice pentru </w:t>
      </w:r>
      <w:proofErr w:type="spellStart"/>
      <w:r w:rsidRPr="009445EF">
        <w:t>reţeaua</w:t>
      </w:r>
      <w:proofErr w:type="spellEnd"/>
      <w:r>
        <w:t xml:space="preserve"> de apă</w:t>
      </w:r>
      <w:r w:rsidRPr="009445EF">
        <w:t xml:space="preserve"> </w:t>
      </w:r>
      <w:r>
        <w:t>potabilă</w:t>
      </w:r>
      <w:r w:rsidRPr="009445EF">
        <w:t xml:space="preserve"> din municipiul </w:t>
      </w:r>
      <w:r>
        <w:t>Satu Mare</w:t>
      </w:r>
    </w:p>
    <w:tbl>
      <w:tblPr>
        <w:tblW w:w="4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blLayout w:type="fixed"/>
        <w:tblLook w:val="04A0" w:firstRow="1" w:lastRow="0" w:firstColumn="1" w:lastColumn="0" w:noHBand="0" w:noVBand="1"/>
      </w:tblPr>
      <w:tblGrid>
        <w:gridCol w:w="2411"/>
        <w:gridCol w:w="1141"/>
        <w:gridCol w:w="1133"/>
      </w:tblGrid>
      <w:tr w:rsidR="00664471" w:rsidRPr="009445EF" w14:paraId="49772CA2" w14:textId="77777777" w:rsidTr="001F47F3">
        <w:trPr>
          <w:jc w:val="center"/>
        </w:trPr>
        <w:tc>
          <w:tcPr>
            <w:tcW w:w="2411" w:type="dxa"/>
            <w:shd w:val="clear" w:color="auto" w:fill="FFC000"/>
            <w:vAlign w:val="center"/>
          </w:tcPr>
          <w:p w14:paraId="7F1411FB" w14:textId="77777777" w:rsidR="00664471" w:rsidRPr="009445EF" w:rsidRDefault="00664471" w:rsidP="001F47F3">
            <w:pPr>
              <w:pStyle w:val="BodyText"/>
              <w:spacing w:line="360" w:lineRule="auto"/>
              <w:jc w:val="center"/>
              <w:rPr>
                <w:rFonts w:asciiTheme="minorHAnsi" w:hAnsiTheme="minorHAnsi" w:cs="Arial"/>
                <w:b/>
                <w:i/>
                <w:sz w:val="22"/>
                <w:szCs w:val="24"/>
              </w:rPr>
            </w:pPr>
            <w:proofErr w:type="spellStart"/>
            <w:r w:rsidRPr="009445EF">
              <w:rPr>
                <w:rFonts w:asciiTheme="minorHAnsi" w:hAnsiTheme="minorHAnsi" w:cs="Arial"/>
                <w:b/>
                <w:i/>
                <w:sz w:val="22"/>
                <w:szCs w:val="24"/>
              </w:rPr>
              <w:t>Consum</w:t>
            </w:r>
            <w:proofErr w:type="spellEnd"/>
            <w:r w:rsidRPr="009445EF">
              <w:rPr>
                <w:rFonts w:asciiTheme="minorHAnsi" w:hAnsiTheme="minorHAnsi" w:cs="Arial"/>
                <w:b/>
                <w:i/>
                <w:sz w:val="22"/>
                <w:szCs w:val="24"/>
              </w:rPr>
              <w:t xml:space="preserve"> energetic</w:t>
            </w:r>
          </w:p>
        </w:tc>
        <w:tc>
          <w:tcPr>
            <w:tcW w:w="1141" w:type="dxa"/>
            <w:shd w:val="clear" w:color="auto" w:fill="FFC000"/>
            <w:vAlign w:val="center"/>
          </w:tcPr>
          <w:p w14:paraId="4002CC56" w14:textId="77777777" w:rsidR="00664471" w:rsidRPr="009445EF" w:rsidRDefault="00664471" w:rsidP="001F47F3">
            <w:pPr>
              <w:pStyle w:val="BodyText"/>
              <w:spacing w:line="360" w:lineRule="auto"/>
              <w:jc w:val="center"/>
              <w:rPr>
                <w:rFonts w:asciiTheme="minorHAnsi" w:hAnsiTheme="minorHAnsi" w:cs="Arial"/>
                <w:b/>
                <w:i/>
                <w:sz w:val="22"/>
                <w:szCs w:val="24"/>
              </w:rPr>
            </w:pPr>
          </w:p>
        </w:tc>
        <w:tc>
          <w:tcPr>
            <w:tcW w:w="1133" w:type="dxa"/>
            <w:shd w:val="clear" w:color="auto" w:fill="FFC000"/>
            <w:vAlign w:val="center"/>
          </w:tcPr>
          <w:p w14:paraId="4665C659" w14:textId="77777777" w:rsidR="00664471" w:rsidRPr="009445EF" w:rsidRDefault="00664471" w:rsidP="001F47F3">
            <w:pPr>
              <w:pStyle w:val="BodyText"/>
              <w:spacing w:line="360" w:lineRule="auto"/>
              <w:jc w:val="center"/>
              <w:rPr>
                <w:rFonts w:asciiTheme="minorHAnsi" w:hAnsiTheme="minorHAnsi" w:cs="Arial"/>
                <w:b/>
                <w:i/>
                <w:sz w:val="22"/>
                <w:szCs w:val="24"/>
              </w:rPr>
            </w:pPr>
            <w:r w:rsidRPr="009445EF">
              <w:rPr>
                <w:rFonts w:asciiTheme="minorHAnsi" w:hAnsiTheme="minorHAnsi" w:cs="Arial"/>
                <w:b/>
                <w:i/>
                <w:sz w:val="22"/>
                <w:szCs w:val="24"/>
              </w:rPr>
              <w:t>201</w:t>
            </w:r>
            <w:r>
              <w:rPr>
                <w:rFonts w:asciiTheme="minorHAnsi" w:hAnsiTheme="minorHAnsi" w:cs="Arial"/>
                <w:b/>
                <w:i/>
                <w:sz w:val="22"/>
                <w:szCs w:val="24"/>
              </w:rPr>
              <w:t>8</w:t>
            </w:r>
          </w:p>
        </w:tc>
      </w:tr>
      <w:tr w:rsidR="00664471" w:rsidRPr="009445EF" w14:paraId="027FC2A8" w14:textId="77777777" w:rsidTr="001F47F3">
        <w:trPr>
          <w:jc w:val="center"/>
        </w:trPr>
        <w:tc>
          <w:tcPr>
            <w:tcW w:w="2411" w:type="dxa"/>
            <w:shd w:val="clear" w:color="auto" w:fill="auto"/>
            <w:vAlign w:val="center"/>
          </w:tcPr>
          <w:p w14:paraId="7BF816B1" w14:textId="77777777" w:rsidR="00664471" w:rsidRPr="009445EF" w:rsidRDefault="00664471" w:rsidP="001F47F3">
            <w:pPr>
              <w:pStyle w:val="BodyText"/>
              <w:spacing w:line="360" w:lineRule="auto"/>
              <w:jc w:val="center"/>
              <w:rPr>
                <w:rFonts w:asciiTheme="minorHAnsi" w:hAnsiTheme="minorHAnsi" w:cs="Arial"/>
                <w:sz w:val="22"/>
                <w:szCs w:val="24"/>
              </w:rPr>
            </w:pPr>
            <w:proofErr w:type="spellStart"/>
            <w:r>
              <w:rPr>
                <w:rFonts w:asciiTheme="minorHAnsi" w:hAnsiTheme="minorHAnsi" w:cs="Arial"/>
                <w:sz w:val="22"/>
                <w:szCs w:val="24"/>
              </w:rPr>
              <w:t>Energie</w:t>
            </w:r>
            <w:proofErr w:type="spellEnd"/>
            <w:r>
              <w:rPr>
                <w:rFonts w:asciiTheme="minorHAnsi" w:hAnsiTheme="minorHAnsi" w:cs="Arial"/>
                <w:sz w:val="22"/>
                <w:szCs w:val="24"/>
              </w:rPr>
              <w:t xml:space="preserve"> </w:t>
            </w:r>
            <w:proofErr w:type="spellStart"/>
            <w:r>
              <w:rPr>
                <w:rFonts w:asciiTheme="minorHAnsi" w:hAnsiTheme="minorHAnsi" w:cs="Arial"/>
                <w:sz w:val="22"/>
                <w:szCs w:val="24"/>
              </w:rPr>
              <w:t>electrică</w:t>
            </w:r>
            <w:proofErr w:type="spellEnd"/>
          </w:p>
        </w:tc>
        <w:tc>
          <w:tcPr>
            <w:tcW w:w="1141" w:type="dxa"/>
            <w:shd w:val="clear" w:color="auto" w:fill="auto"/>
            <w:vAlign w:val="center"/>
          </w:tcPr>
          <w:p w14:paraId="778B8E51" w14:textId="77777777" w:rsidR="00664471" w:rsidRPr="009445EF" w:rsidRDefault="00664471" w:rsidP="001F47F3">
            <w:pPr>
              <w:pStyle w:val="BodyText"/>
              <w:spacing w:line="360" w:lineRule="auto"/>
              <w:jc w:val="center"/>
              <w:rPr>
                <w:rFonts w:asciiTheme="minorHAnsi" w:hAnsiTheme="minorHAnsi" w:cs="Arial"/>
                <w:sz w:val="22"/>
                <w:szCs w:val="24"/>
              </w:rPr>
            </w:pPr>
            <w:r w:rsidRPr="009445EF">
              <w:rPr>
                <w:rFonts w:asciiTheme="minorHAnsi" w:hAnsiTheme="minorHAnsi" w:cs="Arial"/>
                <w:sz w:val="22"/>
                <w:szCs w:val="24"/>
              </w:rPr>
              <w:t>MWh/an</w:t>
            </w:r>
          </w:p>
        </w:tc>
        <w:tc>
          <w:tcPr>
            <w:tcW w:w="1133" w:type="dxa"/>
            <w:shd w:val="clear" w:color="auto" w:fill="auto"/>
            <w:vAlign w:val="center"/>
          </w:tcPr>
          <w:p w14:paraId="3FDFA9BE" w14:textId="77777777" w:rsidR="00664471" w:rsidRPr="009445EF" w:rsidRDefault="00664471" w:rsidP="001F47F3">
            <w:pPr>
              <w:pStyle w:val="BodyText"/>
              <w:spacing w:line="360" w:lineRule="auto"/>
              <w:jc w:val="center"/>
              <w:rPr>
                <w:rFonts w:asciiTheme="minorHAnsi" w:hAnsiTheme="minorHAnsi" w:cs="Arial"/>
                <w:sz w:val="22"/>
                <w:szCs w:val="24"/>
              </w:rPr>
            </w:pPr>
            <w:r>
              <w:rPr>
                <w:rFonts w:asciiTheme="minorHAnsi" w:hAnsiTheme="minorHAnsi" w:cs="Arial"/>
                <w:sz w:val="22"/>
                <w:szCs w:val="24"/>
              </w:rPr>
              <w:t>7079,5</w:t>
            </w:r>
          </w:p>
        </w:tc>
      </w:tr>
      <w:tr w:rsidR="00664471" w:rsidRPr="009445EF" w14:paraId="6D9EF28E" w14:textId="77777777" w:rsidTr="001F47F3">
        <w:trPr>
          <w:jc w:val="center"/>
        </w:trPr>
        <w:tc>
          <w:tcPr>
            <w:tcW w:w="2411" w:type="dxa"/>
            <w:shd w:val="clear" w:color="auto" w:fill="auto"/>
            <w:vAlign w:val="center"/>
          </w:tcPr>
          <w:p w14:paraId="7A5B5855" w14:textId="77777777" w:rsidR="00664471" w:rsidRPr="009445EF" w:rsidRDefault="00664471" w:rsidP="001F47F3">
            <w:pPr>
              <w:pStyle w:val="BodyText"/>
              <w:spacing w:line="360" w:lineRule="auto"/>
              <w:jc w:val="center"/>
              <w:rPr>
                <w:rFonts w:asciiTheme="minorHAnsi" w:hAnsiTheme="minorHAnsi" w:cs="Arial"/>
                <w:sz w:val="22"/>
                <w:szCs w:val="24"/>
              </w:rPr>
            </w:pPr>
            <w:r w:rsidRPr="009445EF">
              <w:rPr>
                <w:rFonts w:asciiTheme="minorHAnsi" w:hAnsiTheme="minorHAnsi" w:cs="Arial"/>
                <w:sz w:val="22"/>
                <w:szCs w:val="24"/>
              </w:rPr>
              <w:t xml:space="preserve">Gaze </w:t>
            </w:r>
            <w:proofErr w:type="spellStart"/>
            <w:r>
              <w:rPr>
                <w:rFonts w:asciiTheme="minorHAnsi" w:hAnsiTheme="minorHAnsi" w:cs="Arial"/>
                <w:sz w:val="22"/>
                <w:szCs w:val="24"/>
              </w:rPr>
              <w:t>naturale</w:t>
            </w:r>
            <w:proofErr w:type="spellEnd"/>
          </w:p>
        </w:tc>
        <w:tc>
          <w:tcPr>
            <w:tcW w:w="1141" w:type="dxa"/>
            <w:shd w:val="clear" w:color="auto" w:fill="auto"/>
            <w:vAlign w:val="center"/>
          </w:tcPr>
          <w:p w14:paraId="1D58A2A7" w14:textId="77777777" w:rsidR="00664471" w:rsidRPr="009445EF" w:rsidRDefault="00664471" w:rsidP="001F47F3">
            <w:pPr>
              <w:pStyle w:val="BodyText"/>
              <w:spacing w:line="360" w:lineRule="auto"/>
              <w:jc w:val="center"/>
              <w:rPr>
                <w:rFonts w:asciiTheme="minorHAnsi" w:hAnsiTheme="minorHAnsi" w:cs="Arial"/>
                <w:sz w:val="22"/>
                <w:szCs w:val="24"/>
              </w:rPr>
            </w:pPr>
            <w:r w:rsidRPr="009445EF">
              <w:rPr>
                <w:rFonts w:asciiTheme="minorHAnsi" w:hAnsiTheme="minorHAnsi" w:cs="Arial"/>
                <w:sz w:val="22"/>
                <w:szCs w:val="24"/>
              </w:rPr>
              <w:t>MWh/an</w:t>
            </w:r>
          </w:p>
        </w:tc>
        <w:tc>
          <w:tcPr>
            <w:tcW w:w="1133" w:type="dxa"/>
            <w:shd w:val="clear" w:color="auto" w:fill="auto"/>
            <w:vAlign w:val="center"/>
          </w:tcPr>
          <w:p w14:paraId="6C64AF1E" w14:textId="77777777" w:rsidR="00664471" w:rsidRPr="009445EF" w:rsidRDefault="00664471" w:rsidP="001F47F3">
            <w:pPr>
              <w:pStyle w:val="BodyText"/>
              <w:spacing w:line="360" w:lineRule="auto"/>
              <w:jc w:val="center"/>
              <w:rPr>
                <w:rFonts w:asciiTheme="minorHAnsi" w:hAnsiTheme="minorHAnsi" w:cs="Arial"/>
                <w:sz w:val="22"/>
                <w:szCs w:val="24"/>
              </w:rPr>
            </w:pPr>
            <w:r>
              <w:rPr>
                <w:rFonts w:asciiTheme="minorHAnsi" w:hAnsiTheme="minorHAnsi" w:cs="Arial"/>
                <w:sz w:val="22"/>
                <w:szCs w:val="24"/>
              </w:rPr>
              <w:t>162</w:t>
            </w:r>
          </w:p>
        </w:tc>
      </w:tr>
      <w:tr w:rsidR="00664471" w:rsidRPr="009445EF" w14:paraId="6E1767E0" w14:textId="77777777" w:rsidTr="008F2C19">
        <w:trPr>
          <w:trHeight w:val="270"/>
          <w:jc w:val="center"/>
        </w:trPr>
        <w:tc>
          <w:tcPr>
            <w:tcW w:w="2411" w:type="dxa"/>
            <w:vMerge w:val="restart"/>
            <w:shd w:val="clear" w:color="auto" w:fill="auto"/>
            <w:vAlign w:val="center"/>
          </w:tcPr>
          <w:p w14:paraId="05CC17B8" w14:textId="77777777" w:rsidR="00664471" w:rsidRPr="009445EF" w:rsidRDefault="00664471" w:rsidP="001F47F3">
            <w:pPr>
              <w:pStyle w:val="BodyText"/>
              <w:spacing w:line="360" w:lineRule="auto"/>
              <w:jc w:val="center"/>
              <w:rPr>
                <w:rFonts w:asciiTheme="minorHAnsi" w:hAnsiTheme="minorHAnsi" w:cs="Arial"/>
                <w:sz w:val="22"/>
                <w:szCs w:val="24"/>
              </w:rPr>
            </w:pPr>
            <w:r w:rsidRPr="009445EF">
              <w:rPr>
                <w:rFonts w:asciiTheme="minorHAnsi" w:hAnsiTheme="minorHAnsi" w:cs="Arial"/>
                <w:b/>
                <w:sz w:val="22"/>
                <w:szCs w:val="24"/>
              </w:rPr>
              <w:t>Total / an</w:t>
            </w:r>
          </w:p>
        </w:tc>
        <w:tc>
          <w:tcPr>
            <w:tcW w:w="1141" w:type="dxa"/>
            <w:shd w:val="clear" w:color="auto" w:fill="auto"/>
            <w:vAlign w:val="center"/>
          </w:tcPr>
          <w:p w14:paraId="01B69124" w14:textId="77777777" w:rsidR="00664471" w:rsidRPr="00B61A40" w:rsidRDefault="00664471" w:rsidP="001F47F3">
            <w:pPr>
              <w:pStyle w:val="BodyText"/>
              <w:spacing w:line="360" w:lineRule="auto"/>
              <w:jc w:val="center"/>
              <w:rPr>
                <w:rFonts w:asciiTheme="minorHAnsi" w:hAnsiTheme="minorHAnsi" w:cs="Arial"/>
                <w:b/>
                <w:sz w:val="22"/>
                <w:szCs w:val="24"/>
              </w:rPr>
            </w:pPr>
            <w:r w:rsidRPr="00B61A40">
              <w:rPr>
                <w:rFonts w:asciiTheme="minorHAnsi" w:hAnsiTheme="minorHAnsi" w:cs="Arial"/>
                <w:b/>
                <w:sz w:val="22"/>
                <w:szCs w:val="24"/>
              </w:rPr>
              <w:t>MWh/an</w:t>
            </w:r>
          </w:p>
        </w:tc>
        <w:tc>
          <w:tcPr>
            <w:tcW w:w="1133" w:type="dxa"/>
            <w:shd w:val="clear" w:color="auto" w:fill="auto"/>
            <w:vAlign w:val="center"/>
          </w:tcPr>
          <w:p w14:paraId="53EAB465" w14:textId="77777777" w:rsidR="00664471" w:rsidRPr="00113427" w:rsidRDefault="00664471" w:rsidP="001F47F3">
            <w:pPr>
              <w:pStyle w:val="BodyText"/>
              <w:spacing w:line="360" w:lineRule="auto"/>
              <w:jc w:val="center"/>
              <w:rPr>
                <w:rFonts w:asciiTheme="minorHAnsi" w:hAnsiTheme="minorHAnsi" w:cs="Arial"/>
                <w:b/>
                <w:sz w:val="22"/>
                <w:szCs w:val="24"/>
              </w:rPr>
            </w:pPr>
            <w:r>
              <w:rPr>
                <w:rFonts w:asciiTheme="minorHAnsi" w:hAnsiTheme="minorHAnsi" w:cs="Arial"/>
                <w:b/>
                <w:sz w:val="22"/>
                <w:szCs w:val="24"/>
              </w:rPr>
              <w:t>7241,5</w:t>
            </w:r>
          </w:p>
        </w:tc>
      </w:tr>
      <w:tr w:rsidR="00664471" w:rsidRPr="009445EF" w14:paraId="6A9DE02E" w14:textId="77777777" w:rsidTr="008F2C19">
        <w:trPr>
          <w:trHeight w:val="135"/>
          <w:jc w:val="center"/>
        </w:trPr>
        <w:tc>
          <w:tcPr>
            <w:tcW w:w="2411" w:type="dxa"/>
            <w:vMerge/>
            <w:shd w:val="clear" w:color="auto" w:fill="auto"/>
            <w:vAlign w:val="center"/>
          </w:tcPr>
          <w:p w14:paraId="12F8DD69" w14:textId="77777777" w:rsidR="00664471" w:rsidRPr="009445EF" w:rsidRDefault="00664471" w:rsidP="001F47F3">
            <w:pPr>
              <w:pStyle w:val="BodyText"/>
              <w:spacing w:line="360" w:lineRule="auto"/>
              <w:jc w:val="center"/>
              <w:rPr>
                <w:rFonts w:asciiTheme="minorHAnsi" w:hAnsiTheme="minorHAnsi" w:cs="Arial"/>
                <w:b/>
                <w:sz w:val="22"/>
                <w:szCs w:val="24"/>
              </w:rPr>
            </w:pPr>
          </w:p>
        </w:tc>
        <w:tc>
          <w:tcPr>
            <w:tcW w:w="1141" w:type="dxa"/>
            <w:shd w:val="clear" w:color="auto" w:fill="auto"/>
            <w:vAlign w:val="center"/>
          </w:tcPr>
          <w:p w14:paraId="7052C14F" w14:textId="77777777" w:rsidR="00664471" w:rsidRPr="009445EF" w:rsidRDefault="00664471" w:rsidP="001F47F3">
            <w:pPr>
              <w:pStyle w:val="BodyText"/>
              <w:spacing w:line="360" w:lineRule="auto"/>
              <w:jc w:val="center"/>
              <w:rPr>
                <w:rFonts w:asciiTheme="minorHAnsi" w:hAnsiTheme="minorHAnsi" w:cs="Arial"/>
                <w:b/>
                <w:sz w:val="22"/>
                <w:szCs w:val="24"/>
              </w:rPr>
            </w:pPr>
            <w:proofErr w:type="spellStart"/>
            <w:r>
              <w:rPr>
                <w:rFonts w:asciiTheme="minorHAnsi" w:hAnsiTheme="minorHAnsi" w:cs="Arial"/>
                <w:b/>
                <w:sz w:val="22"/>
                <w:szCs w:val="24"/>
              </w:rPr>
              <w:t>t</w:t>
            </w:r>
            <w:r w:rsidRPr="009445EF">
              <w:rPr>
                <w:rFonts w:asciiTheme="minorHAnsi" w:hAnsiTheme="minorHAnsi" w:cs="Arial"/>
                <w:b/>
                <w:sz w:val="22"/>
                <w:szCs w:val="24"/>
              </w:rPr>
              <w:t>ep</w:t>
            </w:r>
            <w:proofErr w:type="spellEnd"/>
            <w:r>
              <w:rPr>
                <w:rFonts w:asciiTheme="minorHAnsi" w:hAnsiTheme="minorHAnsi" w:cs="Arial"/>
                <w:b/>
                <w:sz w:val="22"/>
                <w:szCs w:val="24"/>
              </w:rPr>
              <w:t>/an</w:t>
            </w:r>
          </w:p>
        </w:tc>
        <w:tc>
          <w:tcPr>
            <w:tcW w:w="1133" w:type="dxa"/>
            <w:shd w:val="clear" w:color="auto" w:fill="auto"/>
            <w:vAlign w:val="center"/>
          </w:tcPr>
          <w:p w14:paraId="31CEEE6F" w14:textId="77777777" w:rsidR="00664471" w:rsidRPr="009445EF" w:rsidRDefault="00664471" w:rsidP="001F47F3">
            <w:pPr>
              <w:pStyle w:val="BodyText"/>
              <w:spacing w:line="360" w:lineRule="auto"/>
              <w:jc w:val="center"/>
              <w:rPr>
                <w:rFonts w:asciiTheme="minorHAnsi" w:hAnsiTheme="minorHAnsi" w:cs="Arial"/>
                <w:b/>
                <w:sz w:val="22"/>
                <w:szCs w:val="24"/>
              </w:rPr>
            </w:pPr>
            <w:r>
              <w:rPr>
                <w:rFonts w:asciiTheme="minorHAnsi" w:hAnsiTheme="minorHAnsi" w:cs="Arial"/>
                <w:b/>
                <w:sz w:val="22"/>
                <w:szCs w:val="24"/>
              </w:rPr>
              <w:t>622,66</w:t>
            </w:r>
          </w:p>
        </w:tc>
      </w:tr>
    </w:tbl>
    <w:p w14:paraId="45AE25F8" w14:textId="77777777" w:rsidR="00664471" w:rsidRPr="00C21A7B" w:rsidRDefault="00664471" w:rsidP="00664471">
      <w:pPr>
        <w:pStyle w:val="BodyText"/>
        <w:spacing w:before="240" w:after="120" w:line="360" w:lineRule="auto"/>
        <w:jc w:val="both"/>
        <w:rPr>
          <w:rFonts w:asciiTheme="minorHAnsi" w:hAnsiTheme="minorHAnsi"/>
          <w:szCs w:val="22"/>
        </w:rPr>
      </w:pPr>
      <w:proofErr w:type="spellStart"/>
      <w:r w:rsidRPr="00C21A7B">
        <w:rPr>
          <w:rFonts w:asciiTheme="minorHAnsi" w:hAnsiTheme="minorHAnsi"/>
          <w:szCs w:val="22"/>
        </w:rPr>
        <w:t>Astfel</w:t>
      </w:r>
      <w:proofErr w:type="spellEnd"/>
      <w:r w:rsidRPr="00C21A7B">
        <w:rPr>
          <w:rFonts w:asciiTheme="minorHAnsi" w:hAnsiTheme="minorHAnsi"/>
          <w:szCs w:val="22"/>
        </w:rPr>
        <w:t xml:space="preserve">, se </w:t>
      </w:r>
      <w:proofErr w:type="spellStart"/>
      <w:r w:rsidRPr="00C21A7B">
        <w:rPr>
          <w:rFonts w:asciiTheme="minorHAnsi" w:hAnsiTheme="minorHAnsi"/>
          <w:szCs w:val="22"/>
        </w:rPr>
        <w:t>înregistrează</w:t>
      </w:r>
      <w:proofErr w:type="spellEnd"/>
      <w:r w:rsidRPr="00C21A7B">
        <w:rPr>
          <w:rFonts w:asciiTheme="minorHAnsi" w:hAnsiTheme="minorHAnsi"/>
          <w:szCs w:val="22"/>
        </w:rPr>
        <w:t xml:space="preserve"> un </w:t>
      </w:r>
      <w:proofErr w:type="spellStart"/>
      <w:r w:rsidRPr="00C21A7B">
        <w:rPr>
          <w:rFonts w:asciiTheme="minorHAnsi" w:hAnsiTheme="minorHAnsi"/>
          <w:szCs w:val="22"/>
        </w:rPr>
        <w:t>consum</w:t>
      </w:r>
      <w:proofErr w:type="spellEnd"/>
      <w:r w:rsidRPr="00C21A7B">
        <w:rPr>
          <w:rFonts w:asciiTheme="minorHAnsi" w:hAnsiTheme="minorHAnsi"/>
          <w:szCs w:val="22"/>
        </w:rPr>
        <w:t xml:space="preserve"> specific </w:t>
      </w:r>
      <w:proofErr w:type="spellStart"/>
      <w:r w:rsidRPr="00C21A7B">
        <w:rPr>
          <w:rFonts w:asciiTheme="minorHAnsi" w:hAnsiTheme="minorHAnsi"/>
          <w:szCs w:val="22"/>
        </w:rPr>
        <w:t>mediu</w:t>
      </w:r>
      <w:proofErr w:type="spellEnd"/>
      <w:r w:rsidRPr="00C21A7B">
        <w:rPr>
          <w:rFonts w:asciiTheme="minorHAnsi" w:hAnsiTheme="minorHAnsi"/>
          <w:szCs w:val="22"/>
        </w:rPr>
        <w:t xml:space="preserve"> de </w:t>
      </w:r>
      <w:proofErr w:type="spellStart"/>
      <w:r w:rsidRPr="00C21A7B">
        <w:rPr>
          <w:rFonts w:asciiTheme="minorHAnsi" w:hAnsiTheme="minorHAnsi"/>
          <w:szCs w:val="22"/>
        </w:rPr>
        <w:t>energie</w:t>
      </w:r>
      <w:proofErr w:type="spellEnd"/>
      <w:r w:rsidRPr="00C21A7B">
        <w:rPr>
          <w:rFonts w:asciiTheme="minorHAnsi" w:hAnsiTheme="minorHAnsi"/>
          <w:szCs w:val="22"/>
        </w:rPr>
        <w:t xml:space="preserve"> de </w:t>
      </w:r>
      <w:r w:rsidRPr="00C21A7B">
        <w:rPr>
          <w:rFonts w:asciiTheme="minorHAnsi" w:hAnsiTheme="minorHAnsi"/>
          <w:b/>
          <w:szCs w:val="22"/>
        </w:rPr>
        <w:t>0,76 kWh/mc</w:t>
      </w:r>
      <w:r w:rsidRPr="00C21A7B">
        <w:rPr>
          <w:rFonts w:asciiTheme="minorHAnsi" w:hAnsiTheme="minorHAnsi"/>
          <w:szCs w:val="22"/>
        </w:rPr>
        <w:t xml:space="preserve"> </w:t>
      </w:r>
      <w:proofErr w:type="spellStart"/>
      <w:r w:rsidRPr="00C21A7B">
        <w:rPr>
          <w:rFonts w:asciiTheme="minorHAnsi" w:hAnsiTheme="minorHAnsi"/>
          <w:szCs w:val="22"/>
        </w:rPr>
        <w:t>electricitate</w:t>
      </w:r>
      <w:proofErr w:type="spellEnd"/>
      <w:r w:rsidRPr="00C21A7B">
        <w:rPr>
          <w:rFonts w:asciiTheme="minorHAnsi" w:hAnsiTheme="minorHAnsi"/>
          <w:szCs w:val="22"/>
        </w:rPr>
        <w:t xml:space="preserve"> </w:t>
      </w:r>
      <w:proofErr w:type="spellStart"/>
      <w:r w:rsidRPr="00C21A7B">
        <w:rPr>
          <w:rFonts w:asciiTheme="minorHAnsi" w:hAnsiTheme="minorHAnsi"/>
          <w:szCs w:val="22"/>
        </w:rPr>
        <w:t>şi</w:t>
      </w:r>
      <w:proofErr w:type="spellEnd"/>
      <w:r w:rsidRPr="00C21A7B">
        <w:rPr>
          <w:rFonts w:asciiTheme="minorHAnsi" w:hAnsiTheme="minorHAnsi"/>
          <w:szCs w:val="22"/>
        </w:rPr>
        <w:t xml:space="preserve"> </w:t>
      </w:r>
      <w:r w:rsidRPr="00C21A7B">
        <w:rPr>
          <w:rFonts w:asciiTheme="minorHAnsi" w:hAnsiTheme="minorHAnsi"/>
          <w:b/>
          <w:szCs w:val="22"/>
        </w:rPr>
        <w:t>0.77 kWh/mc</w:t>
      </w:r>
      <w:r w:rsidRPr="00C21A7B">
        <w:rPr>
          <w:rFonts w:asciiTheme="minorHAnsi" w:hAnsiTheme="minorHAnsi"/>
          <w:szCs w:val="22"/>
        </w:rPr>
        <w:t xml:space="preserve"> </w:t>
      </w:r>
      <w:proofErr w:type="spellStart"/>
      <w:r w:rsidRPr="00C21A7B">
        <w:rPr>
          <w:rFonts w:asciiTheme="minorHAnsi" w:hAnsiTheme="minorHAnsi"/>
          <w:szCs w:val="22"/>
        </w:rPr>
        <w:t>energie</w:t>
      </w:r>
      <w:proofErr w:type="spellEnd"/>
      <w:r>
        <w:rPr>
          <w:rFonts w:asciiTheme="minorHAnsi" w:hAnsiTheme="minorHAnsi"/>
          <w:szCs w:val="22"/>
        </w:rPr>
        <w:t xml:space="preserve"> total (</w:t>
      </w:r>
      <w:proofErr w:type="spellStart"/>
      <w:r>
        <w:rPr>
          <w:rFonts w:asciiTheme="minorHAnsi" w:hAnsiTheme="minorHAnsi"/>
          <w:szCs w:val="22"/>
        </w:rPr>
        <w:t>electricitate</w:t>
      </w:r>
      <w:proofErr w:type="spellEnd"/>
      <w:r>
        <w:rPr>
          <w:rFonts w:asciiTheme="minorHAnsi" w:hAnsiTheme="minorHAnsi"/>
          <w:szCs w:val="22"/>
        </w:rPr>
        <w:t xml:space="preserve"> + </w:t>
      </w:r>
      <w:proofErr w:type="spellStart"/>
      <w:r>
        <w:rPr>
          <w:rFonts w:asciiTheme="minorHAnsi" w:hAnsiTheme="minorHAnsi"/>
          <w:szCs w:val="22"/>
        </w:rPr>
        <w:t>gaz</w:t>
      </w:r>
      <w:proofErr w:type="spellEnd"/>
      <w:r>
        <w:rPr>
          <w:rFonts w:asciiTheme="minorHAnsi" w:hAnsiTheme="minorHAnsi"/>
          <w:szCs w:val="22"/>
        </w:rPr>
        <w:t>)</w:t>
      </w:r>
      <w:r w:rsidRPr="00C21A7B">
        <w:rPr>
          <w:rFonts w:asciiTheme="minorHAnsi" w:hAnsiTheme="minorHAnsi"/>
          <w:szCs w:val="22"/>
        </w:rPr>
        <w:t xml:space="preserve"> </w:t>
      </w:r>
      <w:proofErr w:type="spellStart"/>
      <w:r w:rsidRPr="00C21A7B">
        <w:rPr>
          <w:rFonts w:asciiTheme="minorHAnsi" w:hAnsiTheme="minorHAnsi"/>
          <w:szCs w:val="22"/>
        </w:rPr>
        <w:t>utilizată</w:t>
      </w:r>
      <w:proofErr w:type="spellEnd"/>
      <w:r w:rsidRPr="00C21A7B">
        <w:rPr>
          <w:rFonts w:asciiTheme="minorHAnsi" w:hAnsiTheme="minorHAnsi"/>
          <w:szCs w:val="22"/>
        </w:rPr>
        <w:t xml:space="preserve"> </w:t>
      </w:r>
      <w:proofErr w:type="spellStart"/>
      <w:r w:rsidRPr="00C21A7B">
        <w:rPr>
          <w:rFonts w:asciiTheme="minorHAnsi" w:hAnsiTheme="minorHAnsi"/>
          <w:szCs w:val="22"/>
        </w:rPr>
        <w:t>pentru</w:t>
      </w:r>
      <w:proofErr w:type="spellEnd"/>
      <w:r w:rsidRPr="00C21A7B">
        <w:rPr>
          <w:rFonts w:asciiTheme="minorHAnsi" w:hAnsiTheme="minorHAnsi"/>
          <w:szCs w:val="22"/>
        </w:rPr>
        <w:t xml:space="preserve"> </w:t>
      </w:r>
      <w:proofErr w:type="spellStart"/>
      <w:r w:rsidRPr="00C21A7B">
        <w:rPr>
          <w:rFonts w:asciiTheme="minorHAnsi" w:hAnsiTheme="minorHAnsi"/>
          <w:szCs w:val="22"/>
        </w:rPr>
        <w:t>asigurarea</w:t>
      </w:r>
      <w:proofErr w:type="spellEnd"/>
      <w:r w:rsidRPr="00C21A7B">
        <w:rPr>
          <w:rFonts w:asciiTheme="minorHAnsi" w:hAnsiTheme="minorHAnsi"/>
          <w:szCs w:val="22"/>
        </w:rPr>
        <w:t xml:space="preserve"> de </w:t>
      </w:r>
      <w:proofErr w:type="spellStart"/>
      <w:r w:rsidRPr="00C21A7B">
        <w:rPr>
          <w:rFonts w:asciiTheme="minorHAnsi" w:hAnsiTheme="minorHAnsi"/>
          <w:szCs w:val="22"/>
        </w:rPr>
        <w:t>apă</w:t>
      </w:r>
      <w:proofErr w:type="spellEnd"/>
      <w:r w:rsidRPr="00C21A7B">
        <w:rPr>
          <w:rFonts w:asciiTheme="minorHAnsi" w:hAnsiTheme="minorHAnsi"/>
          <w:szCs w:val="22"/>
        </w:rPr>
        <w:t xml:space="preserve"> </w:t>
      </w:r>
      <w:proofErr w:type="spellStart"/>
      <w:r w:rsidRPr="00C21A7B">
        <w:rPr>
          <w:rFonts w:asciiTheme="minorHAnsi" w:hAnsiTheme="minorHAnsi"/>
          <w:szCs w:val="22"/>
        </w:rPr>
        <w:t>potabilă</w:t>
      </w:r>
      <w:proofErr w:type="spellEnd"/>
      <w:r w:rsidRPr="00C21A7B">
        <w:rPr>
          <w:rFonts w:asciiTheme="minorHAnsi" w:hAnsiTheme="minorHAnsi"/>
          <w:szCs w:val="22"/>
        </w:rPr>
        <w:t>.</w:t>
      </w:r>
    </w:p>
    <w:p w14:paraId="44F36C17" w14:textId="77777777" w:rsidR="00664471" w:rsidRPr="00C21A7B" w:rsidRDefault="00664471" w:rsidP="00664471">
      <w:pPr>
        <w:pStyle w:val="BodyText"/>
        <w:spacing w:before="240" w:after="120" w:line="360" w:lineRule="auto"/>
        <w:jc w:val="both"/>
        <w:rPr>
          <w:rFonts w:asciiTheme="minorHAnsi" w:hAnsiTheme="minorHAnsi"/>
          <w:szCs w:val="22"/>
        </w:rPr>
      </w:pPr>
      <w:proofErr w:type="spellStart"/>
      <w:r w:rsidRPr="00C21A7B">
        <w:rPr>
          <w:rFonts w:asciiTheme="minorHAnsi" w:hAnsiTheme="minorHAnsi"/>
          <w:szCs w:val="22"/>
        </w:rPr>
        <w:t>Consumurile</w:t>
      </w:r>
      <w:proofErr w:type="spellEnd"/>
      <w:r w:rsidRPr="00C21A7B">
        <w:rPr>
          <w:rFonts w:asciiTheme="minorHAnsi" w:hAnsiTheme="minorHAnsi"/>
          <w:szCs w:val="22"/>
        </w:rPr>
        <w:t xml:space="preserve"> </w:t>
      </w:r>
      <w:proofErr w:type="spellStart"/>
      <w:r w:rsidRPr="00C21A7B">
        <w:rPr>
          <w:rFonts w:asciiTheme="minorHAnsi" w:hAnsiTheme="minorHAnsi"/>
          <w:szCs w:val="22"/>
        </w:rPr>
        <w:t>energetice</w:t>
      </w:r>
      <w:proofErr w:type="spellEnd"/>
      <w:r w:rsidRPr="00C21A7B">
        <w:rPr>
          <w:rFonts w:asciiTheme="minorHAnsi" w:hAnsiTheme="minorHAnsi"/>
          <w:szCs w:val="22"/>
        </w:rPr>
        <w:t xml:space="preserve"> </w:t>
      </w:r>
      <w:proofErr w:type="spellStart"/>
      <w:r w:rsidRPr="00C21A7B">
        <w:rPr>
          <w:rFonts w:asciiTheme="minorHAnsi" w:hAnsiTheme="minorHAnsi"/>
          <w:szCs w:val="22"/>
        </w:rPr>
        <w:t>înregistrate</w:t>
      </w:r>
      <w:proofErr w:type="spellEnd"/>
      <w:r w:rsidRPr="00C21A7B">
        <w:rPr>
          <w:rFonts w:asciiTheme="minorHAnsi" w:hAnsiTheme="minorHAnsi"/>
          <w:szCs w:val="22"/>
        </w:rPr>
        <w:t xml:space="preserve"> de </w:t>
      </w:r>
      <w:r w:rsidRPr="00C21A7B">
        <w:rPr>
          <w:rFonts w:asciiTheme="minorHAnsi" w:hAnsiTheme="minorHAnsi"/>
          <w:szCs w:val="24"/>
        </w:rPr>
        <w:t xml:space="preserve">S.C </w:t>
      </w:r>
      <w:proofErr w:type="spellStart"/>
      <w:r w:rsidRPr="00C21A7B">
        <w:rPr>
          <w:rFonts w:asciiTheme="minorHAnsi" w:hAnsiTheme="minorHAnsi"/>
          <w:szCs w:val="24"/>
        </w:rPr>
        <w:t>Apaserv</w:t>
      </w:r>
      <w:proofErr w:type="spellEnd"/>
      <w:r w:rsidRPr="00C21A7B">
        <w:rPr>
          <w:rFonts w:asciiTheme="minorHAnsi" w:hAnsiTheme="minorHAnsi"/>
          <w:szCs w:val="24"/>
        </w:rPr>
        <w:t xml:space="preserve"> Satu Mare S.A </w:t>
      </w:r>
      <w:proofErr w:type="spellStart"/>
      <w:r w:rsidRPr="00C21A7B">
        <w:rPr>
          <w:rFonts w:asciiTheme="minorHAnsi" w:hAnsiTheme="minorHAnsi"/>
          <w:szCs w:val="22"/>
        </w:rPr>
        <w:t>pentru</w:t>
      </w:r>
      <w:proofErr w:type="spellEnd"/>
      <w:r w:rsidRPr="00C21A7B">
        <w:rPr>
          <w:rFonts w:asciiTheme="minorHAnsi" w:hAnsiTheme="minorHAnsi"/>
          <w:szCs w:val="22"/>
        </w:rPr>
        <w:t xml:space="preserve"> </w:t>
      </w:r>
      <w:proofErr w:type="spellStart"/>
      <w:r w:rsidRPr="00C21A7B">
        <w:rPr>
          <w:rFonts w:asciiTheme="minorHAnsi" w:hAnsiTheme="minorHAnsi"/>
          <w:szCs w:val="22"/>
        </w:rPr>
        <w:t>reţeaua</w:t>
      </w:r>
      <w:proofErr w:type="spellEnd"/>
      <w:r w:rsidRPr="00C21A7B">
        <w:rPr>
          <w:rFonts w:asciiTheme="minorHAnsi" w:hAnsiTheme="minorHAnsi"/>
          <w:szCs w:val="22"/>
        </w:rPr>
        <w:t xml:space="preserve"> de </w:t>
      </w:r>
      <w:proofErr w:type="spellStart"/>
      <w:r w:rsidRPr="00C21A7B">
        <w:rPr>
          <w:rFonts w:asciiTheme="minorHAnsi" w:hAnsiTheme="minorHAnsi"/>
          <w:szCs w:val="22"/>
        </w:rPr>
        <w:t>canalizare</w:t>
      </w:r>
      <w:proofErr w:type="spellEnd"/>
      <w:r w:rsidRPr="00C21A7B">
        <w:rPr>
          <w:rFonts w:asciiTheme="minorHAnsi" w:hAnsiTheme="minorHAnsi"/>
          <w:szCs w:val="22"/>
        </w:rPr>
        <w:t xml:space="preserve"> sunt </w:t>
      </w:r>
      <w:proofErr w:type="spellStart"/>
      <w:r w:rsidRPr="00C21A7B">
        <w:rPr>
          <w:rFonts w:asciiTheme="minorHAnsi" w:hAnsiTheme="minorHAnsi"/>
          <w:szCs w:val="22"/>
        </w:rPr>
        <w:t>specificate</w:t>
      </w:r>
      <w:proofErr w:type="spellEnd"/>
      <w:r w:rsidRPr="00C21A7B">
        <w:rPr>
          <w:rFonts w:asciiTheme="minorHAnsi" w:hAnsiTheme="minorHAnsi"/>
          <w:szCs w:val="22"/>
        </w:rPr>
        <w:t xml:space="preserve"> </w:t>
      </w:r>
      <w:proofErr w:type="spellStart"/>
      <w:r w:rsidRPr="00C21A7B">
        <w:rPr>
          <w:rFonts w:asciiTheme="minorHAnsi" w:hAnsiTheme="minorHAnsi"/>
          <w:szCs w:val="22"/>
        </w:rPr>
        <w:t>în</w:t>
      </w:r>
      <w:proofErr w:type="spellEnd"/>
      <w:r w:rsidRPr="00C21A7B">
        <w:rPr>
          <w:rFonts w:asciiTheme="minorHAnsi" w:hAnsiTheme="minorHAnsi"/>
          <w:szCs w:val="22"/>
        </w:rPr>
        <w:t xml:space="preserve"> </w:t>
      </w:r>
      <w:proofErr w:type="spellStart"/>
      <w:r w:rsidRPr="00C21A7B">
        <w:rPr>
          <w:rFonts w:asciiTheme="minorHAnsi" w:hAnsiTheme="minorHAnsi"/>
          <w:szCs w:val="22"/>
        </w:rPr>
        <w:t>tabelul</w:t>
      </w:r>
      <w:proofErr w:type="spellEnd"/>
      <w:r w:rsidRPr="00C21A7B">
        <w:rPr>
          <w:rFonts w:asciiTheme="minorHAnsi" w:hAnsiTheme="minorHAnsi"/>
          <w:szCs w:val="22"/>
        </w:rPr>
        <w:t xml:space="preserve"> </w:t>
      </w:r>
      <w:proofErr w:type="spellStart"/>
      <w:r w:rsidRPr="00C21A7B">
        <w:rPr>
          <w:rFonts w:asciiTheme="minorHAnsi" w:hAnsiTheme="minorHAnsi"/>
          <w:szCs w:val="22"/>
        </w:rPr>
        <w:t>urmator</w:t>
      </w:r>
      <w:proofErr w:type="spellEnd"/>
      <w:r w:rsidRPr="00C21A7B">
        <w:rPr>
          <w:rFonts w:asciiTheme="minorHAnsi" w:hAnsiTheme="minorHAnsi"/>
          <w:szCs w:val="22"/>
        </w:rPr>
        <w:t>:</w:t>
      </w:r>
    </w:p>
    <w:p w14:paraId="498695C2" w14:textId="77777777" w:rsidR="00664471" w:rsidRPr="009445EF" w:rsidRDefault="00664471" w:rsidP="00664471">
      <w:pPr>
        <w:pStyle w:val="Caption"/>
      </w:pPr>
      <w:r w:rsidRPr="009445EF">
        <w:t xml:space="preserve">Tabel: Consumurile energetice pentru </w:t>
      </w:r>
      <w:proofErr w:type="spellStart"/>
      <w:r w:rsidRPr="009445EF">
        <w:t>reţeaua</w:t>
      </w:r>
      <w:proofErr w:type="spellEnd"/>
      <w:r w:rsidRPr="009445EF">
        <w:t xml:space="preserve"> de canalizare din municipiul </w:t>
      </w:r>
      <w:r>
        <w:t>Satu Mare</w:t>
      </w:r>
    </w:p>
    <w:tbl>
      <w:tblPr>
        <w:tblW w:w="40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blLook w:val="04A0" w:firstRow="1" w:lastRow="0" w:firstColumn="1" w:lastColumn="0" w:noHBand="0" w:noVBand="1"/>
      </w:tblPr>
      <w:tblGrid>
        <w:gridCol w:w="3846"/>
        <w:gridCol w:w="1921"/>
        <w:gridCol w:w="1627"/>
      </w:tblGrid>
      <w:tr w:rsidR="00664471" w:rsidRPr="009445EF" w14:paraId="46EDE362" w14:textId="77777777" w:rsidTr="001F47F3">
        <w:trPr>
          <w:jc w:val="center"/>
        </w:trPr>
        <w:tc>
          <w:tcPr>
            <w:tcW w:w="2601" w:type="pct"/>
            <w:shd w:val="clear" w:color="auto" w:fill="FFC000"/>
            <w:vAlign w:val="center"/>
          </w:tcPr>
          <w:p w14:paraId="4B2C006D" w14:textId="77777777" w:rsidR="00664471" w:rsidRPr="009445EF" w:rsidRDefault="00664471" w:rsidP="008F2C19">
            <w:pPr>
              <w:pStyle w:val="BodyText"/>
              <w:spacing w:line="276" w:lineRule="auto"/>
              <w:jc w:val="center"/>
              <w:rPr>
                <w:rFonts w:asciiTheme="minorHAnsi" w:hAnsiTheme="minorHAnsi" w:cs="Arial"/>
                <w:b/>
                <w:i/>
                <w:sz w:val="22"/>
                <w:szCs w:val="22"/>
              </w:rPr>
            </w:pPr>
            <w:proofErr w:type="spellStart"/>
            <w:r w:rsidRPr="009445EF">
              <w:rPr>
                <w:rFonts w:asciiTheme="minorHAnsi" w:hAnsiTheme="minorHAnsi" w:cs="Arial"/>
                <w:b/>
                <w:i/>
                <w:sz w:val="22"/>
                <w:szCs w:val="22"/>
              </w:rPr>
              <w:t>Consum</w:t>
            </w:r>
            <w:proofErr w:type="spellEnd"/>
            <w:r w:rsidRPr="009445EF">
              <w:rPr>
                <w:rFonts w:asciiTheme="minorHAnsi" w:hAnsiTheme="minorHAnsi" w:cs="Arial"/>
                <w:b/>
                <w:i/>
                <w:sz w:val="22"/>
                <w:szCs w:val="22"/>
              </w:rPr>
              <w:t xml:space="preserve"> energetic</w:t>
            </w:r>
          </w:p>
        </w:tc>
        <w:tc>
          <w:tcPr>
            <w:tcW w:w="1299" w:type="pct"/>
            <w:shd w:val="clear" w:color="auto" w:fill="FFC000"/>
            <w:vAlign w:val="center"/>
          </w:tcPr>
          <w:p w14:paraId="72194457" w14:textId="77777777" w:rsidR="00664471" w:rsidRPr="009445EF" w:rsidRDefault="00664471" w:rsidP="008F2C19">
            <w:pPr>
              <w:pStyle w:val="BodyText"/>
              <w:spacing w:line="276" w:lineRule="auto"/>
              <w:jc w:val="center"/>
              <w:rPr>
                <w:rFonts w:asciiTheme="minorHAnsi" w:hAnsiTheme="minorHAnsi" w:cs="Arial"/>
                <w:b/>
                <w:i/>
                <w:sz w:val="22"/>
                <w:szCs w:val="22"/>
              </w:rPr>
            </w:pPr>
          </w:p>
        </w:tc>
        <w:tc>
          <w:tcPr>
            <w:tcW w:w="1100" w:type="pct"/>
            <w:shd w:val="clear" w:color="auto" w:fill="FFC000"/>
            <w:vAlign w:val="center"/>
          </w:tcPr>
          <w:p w14:paraId="4E5FA947" w14:textId="77777777" w:rsidR="00664471" w:rsidRPr="009445EF" w:rsidRDefault="00664471" w:rsidP="008F2C19">
            <w:pPr>
              <w:pStyle w:val="BodyText"/>
              <w:spacing w:line="276" w:lineRule="auto"/>
              <w:jc w:val="center"/>
              <w:rPr>
                <w:rFonts w:asciiTheme="minorHAnsi" w:hAnsiTheme="minorHAnsi" w:cs="Arial"/>
                <w:b/>
                <w:i/>
                <w:sz w:val="22"/>
                <w:szCs w:val="22"/>
              </w:rPr>
            </w:pPr>
            <w:r w:rsidRPr="009445EF">
              <w:rPr>
                <w:rFonts w:asciiTheme="minorHAnsi" w:hAnsiTheme="minorHAnsi" w:cs="Arial"/>
                <w:b/>
                <w:i/>
                <w:sz w:val="22"/>
                <w:szCs w:val="22"/>
              </w:rPr>
              <w:t>201</w:t>
            </w:r>
            <w:r>
              <w:rPr>
                <w:rFonts w:asciiTheme="minorHAnsi" w:hAnsiTheme="minorHAnsi" w:cs="Arial"/>
                <w:b/>
                <w:i/>
                <w:sz w:val="22"/>
                <w:szCs w:val="22"/>
              </w:rPr>
              <w:t>8</w:t>
            </w:r>
          </w:p>
        </w:tc>
      </w:tr>
      <w:tr w:rsidR="00664471" w:rsidRPr="009445EF" w14:paraId="5641ECA5" w14:textId="77777777" w:rsidTr="001F47F3">
        <w:trPr>
          <w:jc w:val="center"/>
        </w:trPr>
        <w:tc>
          <w:tcPr>
            <w:tcW w:w="2601" w:type="pct"/>
            <w:shd w:val="clear" w:color="auto" w:fill="auto"/>
            <w:vAlign w:val="center"/>
          </w:tcPr>
          <w:p w14:paraId="2F38F13B" w14:textId="77777777" w:rsidR="00664471" w:rsidRPr="009445EF" w:rsidRDefault="00664471" w:rsidP="008F2C19">
            <w:pPr>
              <w:pStyle w:val="BodyText"/>
              <w:spacing w:line="276" w:lineRule="auto"/>
              <w:jc w:val="center"/>
              <w:rPr>
                <w:rFonts w:asciiTheme="minorHAnsi" w:hAnsiTheme="minorHAnsi" w:cs="Arial"/>
                <w:sz w:val="22"/>
                <w:szCs w:val="22"/>
              </w:rPr>
            </w:pPr>
            <w:proofErr w:type="spellStart"/>
            <w:r>
              <w:rPr>
                <w:rFonts w:asciiTheme="minorHAnsi" w:hAnsiTheme="minorHAnsi" w:cs="Arial"/>
                <w:sz w:val="22"/>
                <w:szCs w:val="22"/>
              </w:rPr>
              <w:t>Energie</w:t>
            </w:r>
            <w:proofErr w:type="spellEnd"/>
            <w:r>
              <w:rPr>
                <w:rFonts w:asciiTheme="minorHAnsi" w:hAnsiTheme="minorHAnsi" w:cs="Arial"/>
                <w:sz w:val="22"/>
                <w:szCs w:val="22"/>
              </w:rPr>
              <w:t xml:space="preserve"> </w:t>
            </w:r>
            <w:proofErr w:type="spellStart"/>
            <w:r>
              <w:rPr>
                <w:rFonts w:asciiTheme="minorHAnsi" w:hAnsiTheme="minorHAnsi" w:cs="Arial"/>
                <w:sz w:val="22"/>
                <w:szCs w:val="22"/>
              </w:rPr>
              <w:t>electrică</w:t>
            </w:r>
            <w:proofErr w:type="spellEnd"/>
          </w:p>
        </w:tc>
        <w:tc>
          <w:tcPr>
            <w:tcW w:w="1299" w:type="pct"/>
            <w:shd w:val="clear" w:color="auto" w:fill="auto"/>
            <w:vAlign w:val="center"/>
          </w:tcPr>
          <w:p w14:paraId="368B3AFA" w14:textId="77777777" w:rsidR="00664471" w:rsidRPr="009445EF" w:rsidRDefault="00664471" w:rsidP="008F2C19">
            <w:pPr>
              <w:pStyle w:val="BodyText"/>
              <w:spacing w:line="276" w:lineRule="auto"/>
              <w:jc w:val="center"/>
              <w:rPr>
                <w:rFonts w:asciiTheme="minorHAnsi" w:hAnsiTheme="minorHAnsi" w:cs="Arial"/>
                <w:sz w:val="22"/>
                <w:szCs w:val="22"/>
              </w:rPr>
            </w:pPr>
            <w:r w:rsidRPr="009445EF">
              <w:rPr>
                <w:rFonts w:asciiTheme="minorHAnsi" w:hAnsiTheme="minorHAnsi" w:cs="Arial"/>
                <w:sz w:val="22"/>
                <w:szCs w:val="22"/>
              </w:rPr>
              <w:t>MWh/an</w:t>
            </w:r>
          </w:p>
        </w:tc>
        <w:tc>
          <w:tcPr>
            <w:tcW w:w="1100" w:type="pct"/>
            <w:shd w:val="clear" w:color="auto" w:fill="auto"/>
            <w:vAlign w:val="center"/>
          </w:tcPr>
          <w:p w14:paraId="16625ACB" w14:textId="77777777" w:rsidR="00664471" w:rsidRPr="009445EF" w:rsidRDefault="00664471" w:rsidP="008F2C19">
            <w:pPr>
              <w:pStyle w:val="BodyText"/>
              <w:spacing w:line="276" w:lineRule="auto"/>
              <w:jc w:val="center"/>
              <w:rPr>
                <w:rFonts w:asciiTheme="minorHAnsi" w:hAnsiTheme="minorHAnsi" w:cs="Arial"/>
                <w:sz w:val="22"/>
                <w:szCs w:val="22"/>
              </w:rPr>
            </w:pPr>
            <w:r>
              <w:rPr>
                <w:rFonts w:asciiTheme="minorHAnsi" w:hAnsiTheme="minorHAnsi" w:cs="Arial"/>
                <w:sz w:val="22"/>
                <w:szCs w:val="22"/>
              </w:rPr>
              <w:t>4523,3</w:t>
            </w:r>
          </w:p>
        </w:tc>
      </w:tr>
      <w:tr w:rsidR="00664471" w:rsidRPr="009445EF" w14:paraId="1CD1F64A" w14:textId="77777777" w:rsidTr="001F47F3">
        <w:trPr>
          <w:trHeight w:val="166"/>
          <w:jc w:val="center"/>
        </w:trPr>
        <w:tc>
          <w:tcPr>
            <w:tcW w:w="2601" w:type="pct"/>
            <w:shd w:val="clear" w:color="auto" w:fill="auto"/>
            <w:vAlign w:val="center"/>
          </w:tcPr>
          <w:p w14:paraId="3A205A0C" w14:textId="77777777" w:rsidR="00664471" w:rsidRPr="009445EF" w:rsidRDefault="00664471" w:rsidP="008F2C19">
            <w:pPr>
              <w:pStyle w:val="BodyText"/>
              <w:spacing w:line="276" w:lineRule="auto"/>
              <w:jc w:val="center"/>
              <w:rPr>
                <w:rFonts w:asciiTheme="minorHAnsi" w:hAnsiTheme="minorHAnsi" w:cs="Arial"/>
                <w:sz w:val="22"/>
                <w:szCs w:val="22"/>
              </w:rPr>
            </w:pPr>
            <w:r w:rsidRPr="009445EF">
              <w:rPr>
                <w:rFonts w:asciiTheme="minorHAnsi" w:hAnsiTheme="minorHAnsi" w:cs="Arial"/>
                <w:sz w:val="22"/>
                <w:szCs w:val="22"/>
              </w:rPr>
              <w:t xml:space="preserve">Gaze </w:t>
            </w:r>
            <w:r>
              <w:rPr>
                <w:rFonts w:asciiTheme="minorHAnsi" w:hAnsiTheme="minorHAnsi" w:cs="Arial"/>
                <w:sz w:val="22"/>
                <w:szCs w:val="22"/>
              </w:rPr>
              <w:t>natural</w:t>
            </w:r>
          </w:p>
        </w:tc>
        <w:tc>
          <w:tcPr>
            <w:tcW w:w="1299" w:type="pct"/>
            <w:shd w:val="clear" w:color="auto" w:fill="auto"/>
            <w:vAlign w:val="center"/>
          </w:tcPr>
          <w:p w14:paraId="062B4B9D" w14:textId="77777777" w:rsidR="00664471" w:rsidRPr="009445EF" w:rsidRDefault="00664471" w:rsidP="008F2C19">
            <w:pPr>
              <w:pStyle w:val="BodyText"/>
              <w:spacing w:line="276" w:lineRule="auto"/>
              <w:jc w:val="center"/>
              <w:rPr>
                <w:rFonts w:asciiTheme="minorHAnsi" w:hAnsiTheme="minorHAnsi" w:cs="Arial"/>
                <w:sz w:val="22"/>
                <w:szCs w:val="22"/>
              </w:rPr>
            </w:pPr>
            <w:r w:rsidRPr="009445EF">
              <w:rPr>
                <w:rFonts w:asciiTheme="minorHAnsi" w:hAnsiTheme="minorHAnsi" w:cs="Arial"/>
                <w:sz w:val="22"/>
                <w:szCs w:val="22"/>
              </w:rPr>
              <w:t>MWh/an</w:t>
            </w:r>
          </w:p>
        </w:tc>
        <w:tc>
          <w:tcPr>
            <w:tcW w:w="1100" w:type="pct"/>
            <w:shd w:val="clear" w:color="auto" w:fill="auto"/>
            <w:vAlign w:val="center"/>
          </w:tcPr>
          <w:p w14:paraId="460083ED" w14:textId="77777777" w:rsidR="00664471" w:rsidRPr="009445EF" w:rsidRDefault="00664471" w:rsidP="008F2C19">
            <w:pPr>
              <w:pStyle w:val="BodyText"/>
              <w:spacing w:line="276" w:lineRule="auto"/>
              <w:jc w:val="center"/>
              <w:rPr>
                <w:rFonts w:asciiTheme="minorHAnsi" w:hAnsiTheme="minorHAnsi" w:cs="Arial"/>
                <w:sz w:val="22"/>
                <w:szCs w:val="22"/>
              </w:rPr>
            </w:pPr>
            <w:r>
              <w:rPr>
                <w:rFonts w:asciiTheme="minorHAnsi" w:hAnsiTheme="minorHAnsi" w:cs="Arial"/>
                <w:sz w:val="22"/>
                <w:szCs w:val="22"/>
              </w:rPr>
              <w:t>1039,7</w:t>
            </w:r>
          </w:p>
        </w:tc>
      </w:tr>
      <w:tr w:rsidR="00664471" w:rsidRPr="009445EF" w14:paraId="2E98FB47" w14:textId="77777777" w:rsidTr="001F47F3">
        <w:trPr>
          <w:jc w:val="center"/>
        </w:trPr>
        <w:tc>
          <w:tcPr>
            <w:tcW w:w="2601" w:type="pct"/>
            <w:vMerge w:val="restart"/>
            <w:shd w:val="clear" w:color="auto" w:fill="auto"/>
            <w:vAlign w:val="center"/>
          </w:tcPr>
          <w:p w14:paraId="3DE22A88" w14:textId="77777777" w:rsidR="00664471" w:rsidRPr="009445EF" w:rsidRDefault="00664471" w:rsidP="008F2C19">
            <w:pPr>
              <w:pStyle w:val="BodyText"/>
              <w:spacing w:line="276" w:lineRule="auto"/>
              <w:jc w:val="center"/>
              <w:rPr>
                <w:rFonts w:asciiTheme="minorHAnsi" w:hAnsiTheme="minorHAnsi" w:cs="Arial"/>
                <w:sz w:val="22"/>
                <w:szCs w:val="22"/>
              </w:rPr>
            </w:pPr>
            <w:r w:rsidRPr="009445EF">
              <w:rPr>
                <w:rFonts w:asciiTheme="minorHAnsi" w:hAnsiTheme="minorHAnsi" w:cs="Arial"/>
                <w:b/>
                <w:sz w:val="22"/>
                <w:szCs w:val="22"/>
              </w:rPr>
              <w:t>Total / an</w:t>
            </w:r>
          </w:p>
        </w:tc>
        <w:tc>
          <w:tcPr>
            <w:tcW w:w="1299" w:type="pct"/>
            <w:shd w:val="clear" w:color="auto" w:fill="auto"/>
            <w:vAlign w:val="center"/>
          </w:tcPr>
          <w:p w14:paraId="28867F58" w14:textId="77777777" w:rsidR="00664471" w:rsidRPr="00113427" w:rsidRDefault="00664471" w:rsidP="008F2C19">
            <w:pPr>
              <w:pStyle w:val="BodyText"/>
              <w:spacing w:line="276" w:lineRule="auto"/>
              <w:jc w:val="center"/>
              <w:rPr>
                <w:rFonts w:asciiTheme="minorHAnsi" w:hAnsiTheme="minorHAnsi" w:cs="Arial"/>
                <w:b/>
                <w:sz w:val="22"/>
                <w:szCs w:val="22"/>
              </w:rPr>
            </w:pPr>
            <w:r w:rsidRPr="00113427">
              <w:rPr>
                <w:rFonts w:asciiTheme="minorHAnsi" w:hAnsiTheme="minorHAnsi" w:cs="Arial"/>
                <w:b/>
                <w:sz w:val="22"/>
                <w:szCs w:val="22"/>
              </w:rPr>
              <w:t>MWh/an</w:t>
            </w:r>
          </w:p>
        </w:tc>
        <w:tc>
          <w:tcPr>
            <w:tcW w:w="1100" w:type="pct"/>
            <w:shd w:val="clear" w:color="auto" w:fill="auto"/>
            <w:vAlign w:val="center"/>
          </w:tcPr>
          <w:p w14:paraId="4AD027F0" w14:textId="77777777" w:rsidR="00664471" w:rsidRPr="00113427" w:rsidRDefault="00664471" w:rsidP="008F2C19">
            <w:pPr>
              <w:pStyle w:val="BodyText"/>
              <w:spacing w:line="276" w:lineRule="auto"/>
              <w:jc w:val="center"/>
              <w:rPr>
                <w:rFonts w:asciiTheme="minorHAnsi" w:hAnsiTheme="minorHAnsi" w:cs="Arial"/>
                <w:b/>
                <w:sz w:val="22"/>
                <w:szCs w:val="22"/>
              </w:rPr>
            </w:pPr>
            <w:r>
              <w:rPr>
                <w:rFonts w:asciiTheme="minorHAnsi" w:hAnsiTheme="minorHAnsi" w:cs="Arial"/>
                <w:b/>
                <w:sz w:val="22"/>
                <w:szCs w:val="22"/>
              </w:rPr>
              <w:t>5563</w:t>
            </w:r>
          </w:p>
        </w:tc>
      </w:tr>
      <w:tr w:rsidR="00664471" w:rsidRPr="009445EF" w14:paraId="22B877BA" w14:textId="77777777" w:rsidTr="001F47F3">
        <w:trPr>
          <w:jc w:val="center"/>
        </w:trPr>
        <w:tc>
          <w:tcPr>
            <w:tcW w:w="2601" w:type="pct"/>
            <w:vMerge/>
            <w:shd w:val="clear" w:color="auto" w:fill="auto"/>
            <w:vAlign w:val="center"/>
          </w:tcPr>
          <w:p w14:paraId="3DECAB82" w14:textId="77777777" w:rsidR="00664471" w:rsidRPr="009445EF" w:rsidRDefault="00664471" w:rsidP="008F2C19">
            <w:pPr>
              <w:pStyle w:val="BodyText"/>
              <w:spacing w:line="276" w:lineRule="auto"/>
              <w:jc w:val="center"/>
              <w:rPr>
                <w:rFonts w:asciiTheme="minorHAnsi" w:hAnsiTheme="minorHAnsi" w:cs="Arial"/>
                <w:b/>
                <w:sz w:val="22"/>
                <w:szCs w:val="22"/>
              </w:rPr>
            </w:pPr>
          </w:p>
        </w:tc>
        <w:tc>
          <w:tcPr>
            <w:tcW w:w="1299" w:type="pct"/>
            <w:shd w:val="clear" w:color="auto" w:fill="auto"/>
            <w:vAlign w:val="center"/>
          </w:tcPr>
          <w:p w14:paraId="3B7C7677" w14:textId="77777777" w:rsidR="00664471" w:rsidRPr="009445EF" w:rsidRDefault="00664471" w:rsidP="008F2C19">
            <w:pPr>
              <w:pStyle w:val="BodyText"/>
              <w:spacing w:line="276" w:lineRule="auto"/>
              <w:jc w:val="center"/>
              <w:rPr>
                <w:rFonts w:asciiTheme="minorHAnsi" w:hAnsiTheme="minorHAnsi" w:cs="Arial"/>
                <w:b/>
                <w:sz w:val="22"/>
                <w:szCs w:val="22"/>
              </w:rPr>
            </w:pPr>
            <w:proofErr w:type="spellStart"/>
            <w:r>
              <w:rPr>
                <w:rFonts w:asciiTheme="minorHAnsi" w:hAnsiTheme="minorHAnsi" w:cs="Arial"/>
                <w:b/>
                <w:sz w:val="22"/>
                <w:szCs w:val="22"/>
              </w:rPr>
              <w:t>t</w:t>
            </w:r>
            <w:r w:rsidRPr="009445EF">
              <w:rPr>
                <w:rFonts w:asciiTheme="minorHAnsi" w:hAnsiTheme="minorHAnsi" w:cs="Arial"/>
                <w:b/>
                <w:sz w:val="22"/>
                <w:szCs w:val="22"/>
              </w:rPr>
              <w:t>ep</w:t>
            </w:r>
            <w:proofErr w:type="spellEnd"/>
            <w:r>
              <w:rPr>
                <w:rFonts w:asciiTheme="minorHAnsi" w:hAnsiTheme="minorHAnsi" w:cs="Arial"/>
                <w:b/>
                <w:sz w:val="22"/>
                <w:szCs w:val="22"/>
              </w:rPr>
              <w:t>/an</w:t>
            </w:r>
          </w:p>
        </w:tc>
        <w:tc>
          <w:tcPr>
            <w:tcW w:w="1100" w:type="pct"/>
            <w:shd w:val="clear" w:color="auto" w:fill="auto"/>
            <w:vAlign w:val="center"/>
          </w:tcPr>
          <w:p w14:paraId="30D97DB6" w14:textId="77777777" w:rsidR="00664471" w:rsidRPr="009445EF" w:rsidRDefault="00664471" w:rsidP="008F2C19">
            <w:pPr>
              <w:pStyle w:val="BodyText"/>
              <w:spacing w:line="276" w:lineRule="auto"/>
              <w:jc w:val="center"/>
              <w:rPr>
                <w:rFonts w:asciiTheme="minorHAnsi" w:hAnsiTheme="minorHAnsi" w:cs="Arial"/>
                <w:b/>
                <w:sz w:val="22"/>
                <w:szCs w:val="22"/>
              </w:rPr>
            </w:pPr>
            <w:r>
              <w:rPr>
                <w:rFonts w:asciiTheme="minorHAnsi" w:hAnsiTheme="minorHAnsi" w:cs="Arial"/>
                <w:b/>
                <w:sz w:val="22"/>
                <w:szCs w:val="22"/>
              </w:rPr>
              <w:t>478,33</w:t>
            </w:r>
          </w:p>
        </w:tc>
      </w:tr>
    </w:tbl>
    <w:p w14:paraId="19D5CE6C" w14:textId="77777777" w:rsidR="00664471" w:rsidRPr="00C21A7B" w:rsidRDefault="00664471" w:rsidP="00664471">
      <w:pPr>
        <w:pStyle w:val="BodyText"/>
        <w:spacing w:before="240" w:after="120" w:line="360" w:lineRule="auto"/>
        <w:jc w:val="both"/>
        <w:rPr>
          <w:rFonts w:asciiTheme="minorHAnsi" w:hAnsiTheme="minorHAnsi"/>
          <w:szCs w:val="22"/>
        </w:rPr>
      </w:pPr>
      <w:proofErr w:type="spellStart"/>
      <w:r w:rsidRPr="00C21A7B">
        <w:rPr>
          <w:rFonts w:asciiTheme="minorHAnsi" w:hAnsiTheme="minorHAnsi"/>
          <w:szCs w:val="22"/>
        </w:rPr>
        <w:lastRenderedPageBreak/>
        <w:t>Astfel</w:t>
      </w:r>
      <w:proofErr w:type="spellEnd"/>
      <w:r w:rsidRPr="00C21A7B">
        <w:rPr>
          <w:rFonts w:asciiTheme="minorHAnsi" w:hAnsiTheme="minorHAnsi"/>
          <w:szCs w:val="22"/>
        </w:rPr>
        <w:t xml:space="preserve">, se </w:t>
      </w:r>
      <w:proofErr w:type="spellStart"/>
      <w:r w:rsidRPr="00C21A7B">
        <w:rPr>
          <w:rFonts w:asciiTheme="minorHAnsi" w:hAnsiTheme="minorHAnsi"/>
          <w:szCs w:val="22"/>
        </w:rPr>
        <w:t>înregistrează</w:t>
      </w:r>
      <w:proofErr w:type="spellEnd"/>
      <w:r w:rsidRPr="00C21A7B">
        <w:rPr>
          <w:rFonts w:asciiTheme="minorHAnsi" w:hAnsiTheme="minorHAnsi"/>
          <w:szCs w:val="22"/>
        </w:rPr>
        <w:t xml:space="preserve"> un </w:t>
      </w:r>
      <w:proofErr w:type="spellStart"/>
      <w:r w:rsidRPr="00C21A7B">
        <w:rPr>
          <w:rFonts w:asciiTheme="minorHAnsi" w:hAnsiTheme="minorHAnsi"/>
          <w:szCs w:val="22"/>
        </w:rPr>
        <w:t>consum</w:t>
      </w:r>
      <w:proofErr w:type="spellEnd"/>
      <w:r w:rsidRPr="00C21A7B">
        <w:rPr>
          <w:rFonts w:asciiTheme="minorHAnsi" w:hAnsiTheme="minorHAnsi"/>
          <w:szCs w:val="22"/>
        </w:rPr>
        <w:t xml:space="preserve"> specific </w:t>
      </w:r>
      <w:proofErr w:type="spellStart"/>
      <w:r w:rsidRPr="00C21A7B">
        <w:rPr>
          <w:rFonts w:asciiTheme="minorHAnsi" w:hAnsiTheme="minorHAnsi"/>
          <w:szCs w:val="22"/>
        </w:rPr>
        <w:t>mediu</w:t>
      </w:r>
      <w:proofErr w:type="spellEnd"/>
      <w:r w:rsidRPr="00C21A7B">
        <w:rPr>
          <w:rFonts w:asciiTheme="minorHAnsi" w:hAnsiTheme="minorHAnsi"/>
          <w:szCs w:val="22"/>
        </w:rPr>
        <w:t xml:space="preserve"> de </w:t>
      </w:r>
      <w:proofErr w:type="spellStart"/>
      <w:r w:rsidRPr="00C21A7B">
        <w:rPr>
          <w:rFonts w:asciiTheme="minorHAnsi" w:hAnsiTheme="minorHAnsi"/>
          <w:szCs w:val="22"/>
        </w:rPr>
        <w:t>energie</w:t>
      </w:r>
      <w:proofErr w:type="spellEnd"/>
      <w:r w:rsidRPr="00C21A7B">
        <w:rPr>
          <w:rFonts w:asciiTheme="minorHAnsi" w:hAnsiTheme="minorHAnsi"/>
          <w:szCs w:val="22"/>
        </w:rPr>
        <w:t xml:space="preserve"> de </w:t>
      </w:r>
      <w:r w:rsidRPr="00C21A7B">
        <w:rPr>
          <w:rFonts w:asciiTheme="minorHAnsi" w:hAnsiTheme="minorHAnsi"/>
          <w:b/>
          <w:szCs w:val="22"/>
        </w:rPr>
        <w:t>0,61 kWh/mc</w:t>
      </w:r>
      <w:r w:rsidRPr="00C21A7B">
        <w:rPr>
          <w:rFonts w:asciiTheme="minorHAnsi" w:hAnsiTheme="minorHAnsi"/>
          <w:szCs w:val="22"/>
        </w:rPr>
        <w:t xml:space="preserve"> </w:t>
      </w:r>
      <w:proofErr w:type="spellStart"/>
      <w:r w:rsidRPr="00C21A7B">
        <w:rPr>
          <w:rFonts w:asciiTheme="minorHAnsi" w:hAnsiTheme="minorHAnsi"/>
          <w:szCs w:val="22"/>
        </w:rPr>
        <w:t>electricitate</w:t>
      </w:r>
      <w:proofErr w:type="spellEnd"/>
      <w:r w:rsidRPr="00C21A7B">
        <w:rPr>
          <w:rFonts w:asciiTheme="minorHAnsi" w:hAnsiTheme="minorHAnsi"/>
          <w:szCs w:val="22"/>
        </w:rPr>
        <w:t xml:space="preserve"> </w:t>
      </w:r>
      <w:proofErr w:type="spellStart"/>
      <w:r w:rsidRPr="00C21A7B">
        <w:rPr>
          <w:rFonts w:asciiTheme="minorHAnsi" w:hAnsiTheme="minorHAnsi"/>
          <w:szCs w:val="22"/>
        </w:rPr>
        <w:t>şi</w:t>
      </w:r>
      <w:proofErr w:type="spellEnd"/>
      <w:r w:rsidRPr="00C21A7B">
        <w:rPr>
          <w:rFonts w:asciiTheme="minorHAnsi" w:hAnsiTheme="minorHAnsi"/>
          <w:szCs w:val="22"/>
        </w:rPr>
        <w:t xml:space="preserve"> </w:t>
      </w:r>
      <w:r w:rsidRPr="00C21A7B">
        <w:rPr>
          <w:rFonts w:asciiTheme="minorHAnsi" w:hAnsiTheme="minorHAnsi"/>
          <w:b/>
          <w:szCs w:val="22"/>
        </w:rPr>
        <w:t>0,75 kWh/mc</w:t>
      </w:r>
      <w:r w:rsidRPr="00C21A7B">
        <w:rPr>
          <w:rFonts w:asciiTheme="minorHAnsi" w:hAnsiTheme="minorHAnsi"/>
          <w:szCs w:val="22"/>
        </w:rPr>
        <w:t xml:space="preserve"> </w:t>
      </w:r>
      <w:proofErr w:type="spellStart"/>
      <w:r w:rsidRPr="00C21A7B">
        <w:rPr>
          <w:rFonts w:asciiTheme="minorHAnsi" w:hAnsiTheme="minorHAnsi"/>
          <w:szCs w:val="22"/>
        </w:rPr>
        <w:t>energie</w:t>
      </w:r>
      <w:proofErr w:type="spellEnd"/>
      <w:r w:rsidRPr="00C21A7B">
        <w:rPr>
          <w:rFonts w:asciiTheme="minorHAnsi" w:hAnsiTheme="minorHAnsi"/>
          <w:szCs w:val="22"/>
        </w:rPr>
        <w:t xml:space="preserve"> </w:t>
      </w:r>
      <w:r>
        <w:rPr>
          <w:rFonts w:asciiTheme="minorHAnsi" w:hAnsiTheme="minorHAnsi"/>
          <w:szCs w:val="22"/>
        </w:rPr>
        <w:t>total (</w:t>
      </w:r>
      <w:proofErr w:type="spellStart"/>
      <w:r>
        <w:rPr>
          <w:rFonts w:asciiTheme="minorHAnsi" w:hAnsiTheme="minorHAnsi"/>
          <w:szCs w:val="22"/>
        </w:rPr>
        <w:t>electricitate</w:t>
      </w:r>
      <w:proofErr w:type="spellEnd"/>
      <w:r>
        <w:rPr>
          <w:rFonts w:asciiTheme="minorHAnsi" w:hAnsiTheme="minorHAnsi"/>
          <w:szCs w:val="22"/>
        </w:rPr>
        <w:t xml:space="preserve"> + </w:t>
      </w:r>
      <w:proofErr w:type="spellStart"/>
      <w:r>
        <w:rPr>
          <w:rFonts w:asciiTheme="minorHAnsi" w:hAnsiTheme="minorHAnsi"/>
          <w:szCs w:val="22"/>
        </w:rPr>
        <w:t>gaz</w:t>
      </w:r>
      <w:proofErr w:type="spellEnd"/>
      <w:r>
        <w:rPr>
          <w:rFonts w:asciiTheme="minorHAnsi" w:hAnsiTheme="minorHAnsi"/>
          <w:szCs w:val="22"/>
        </w:rPr>
        <w:t xml:space="preserve">) </w:t>
      </w:r>
      <w:proofErr w:type="spellStart"/>
      <w:r w:rsidRPr="00C21A7B">
        <w:rPr>
          <w:rFonts w:asciiTheme="minorHAnsi" w:hAnsiTheme="minorHAnsi"/>
          <w:szCs w:val="22"/>
        </w:rPr>
        <w:t>utilizată</w:t>
      </w:r>
      <w:proofErr w:type="spellEnd"/>
      <w:r w:rsidRPr="00C21A7B">
        <w:rPr>
          <w:rFonts w:asciiTheme="minorHAnsi" w:hAnsiTheme="minorHAnsi"/>
          <w:szCs w:val="22"/>
        </w:rPr>
        <w:t xml:space="preserve"> </w:t>
      </w:r>
      <w:proofErr w:type="spellStart"/>
      <w:r w:rsidRPr="00C21A7B">
        <w:rPr>
          <w:rFonts w:asciiTheme="minorHAnsi" w:hAnsiTheme="minorHAnsi"/>
          <w:szCs w:val="22"/>
        </w:rPr>
        <w:t>pentru</w:t>
      </w:r>
      <w:proofErr w:type="spellEnd"/>
      <w:r w:rsidRPr="00C21A7B">
        <w:rPr>
          <w:rFonts w:asciiTheme="minorHAnsi" w:hAnsiTheme="minorHAnsi"/>
          <w:szCs w:val="22"/>
        </w:rPr>
        <w:t xml:space="preserve"> </w:t>
      </w:r>
      <w:proofErr w:type="spellStart"/>
      <w:r w:rsidRPr="00C21A7B">
        <w:rPr>
          <w:rFonts w:asciiTheme="minorHAnsi" w:hAnsiTheme="minorHAnsi"/>
          <w:szCs w:val="22"/>
        </w:rPr>
        <w:t>asigurarea</w:t>
      </w:r>
      <w:proofErr w:type="spellEnd"/>
      <w:r w:rsidRPr="00C21A7B">
        <w:rPr>
          <w:rFonts w:asciiTheme="minorHAnsi" w:hAnsiTheme="minorHAnsi"/>
          <w:szCs w:val="22"/>
        </w:rPr>
        <w:t xml:space="preserve"> </w:t>
      </w:r>
      <w:proofErr w:type="spellStart"/>
      <w:r w:rsidRPr="00C21A7B">
        <w:rPr>
          <w:rFonts w:asciiTheme="minorHAnsi" w:hAnsiTheme="minorHAnsi"/>
          <w:szCs w:val="22"/>
        </w:rPr>
        <w:t>canalizării</w:t>
      </w:r>
      <w:proofErr w:type="spellEnd"/>
      <w:r w:rsidRPr="00C21A7B">
        <w:rPr>
          <w:rFonts w:asciiTheme="minorHAnsi" w:hAnsiTheme="minorHAnsi"/>
          <w:szCs w:val="22"/>
        </w:rPr>
        <w:t xml:space="preserve"> </w:t>
      </w:r>
      <w:proofErr w:type="spellStart"/>
      <w:r w:rsidRPr="00C21A7B">
        <w:rPr>
          <w:rFonts w:asciiTheme="minorHAnsi" w:hAnsiTheme="minorHAnsi"/>
          <w:szCs w:val="22"/>
        </w:rPr>
        <w:t>şi</w:t>
      </w:r>
      <w:proofErr w:type="spellEnd"/>
      <w:r w:rsidRPr="00C21A7B">
        <w:rPr>
          <w:rFonts w:asciiTheme="minorHAnsi" w:hAnsiTheme="minorHAnsi"/>
          <w:szCs w:val="22"/>
        </w:rPr>
        <w:t xml:space="preserve"> </w:t>
      </w:r>
      <w:proofErr w:type="spellStart"/>
      <w:r w:rsidRPr="00C21A7B">
        <w:rPr>
          <w:rFonts w:asciiTheme="minorHAnsi" w:hAnsiTheme="minorHAnsi"/>
          <w:szCs w:val="22"/>
        </w:rPr>
        <w:t>epurării</w:t>
      </w:r>
      <w:proofErr w:type="spellEnd"/>
      <w:r w:rsidRPr="00C21A7B">
        <w:rPr>
          <w:rFonts w:asciiTheme="minorHAnsi" w:hAnsiTheme="minorHAnsi"/>
          <w:szCs w:val="22"/>
        </w:rPr>
        <w:t xml:space="preserve"> </w:t>
      </w:r>
      <w:proofErr w:type="spellStart"/>
      <w:r w:rsidRPr="00C21A7B">
        <w:rPr>
          <w:rFonts w:asciiTheme="minorHAnsi" w:hAnsiTheme="minorHAnsi"/>
          <w:szCs w:val="22"/>
        </w:rPr>
        <w:t>apelor</w:t>
      </w:r>
      <w:proofErr w:type="spellEnd"/>
      <w:r w:rsidRPr="00C21A7B">
        <w:rPr>
          <w:rFonts w:asciiTheme="minorHAnsi" w:hAnsiTheme="minorHAnsi"/>
          <w:szCs w:val="22"/>
        </w:rPr>
        <w:t xml:space="preserve"> </w:t>
      </w:r>
      <w:proofErr w:type="spellStart"/>
      <w:r w:rsidRPr="00C21A7B">
        <w:rPr>
          <w:rFonts w:asciiTheme="minorHAnsi" w:hAnsiTheme="minorHAnsi"/>
          <w:szCs w:val="22"/>
        </w:rPr>
        <w:t>uzate</w:t>
      </w:r>
      <w:proofErr w:type="spellEnd"/>
      <w:r w:rsidRPr="00C21A7B">
        <w:rPr>
          <w:rFonts w:asciiTheme="minorHAnsi" w:hAnsiTheme="minorHAnsi"/>
          <w:szCs w:val="22"/>
        </w:rPr>
        <w:t>.</w:t>
      </w:r>
    </w:p>
    <w:p w14:paraId="3A5CD363" w14:textId="77777777" w:rsidR="00664471" w:rsidRDefault="00664471" w:rsidP="00664471">
      <w:pPr>
        <w:pStyle w:val="Heading2"/>
        <w:rPr>
          <w:rFonts w:asciiTheme="minorHAnsi" w:hAnsiTheme="minorHAnsi"/>
        </w:rPr>
      </w:pPr>
      <w:bookmarkStart w:id="52" w:name="_Toc23240628"/>
      <w:r w:rsidRPr="009445EF">
        <w:rPr>
          <w:rFonts w:asciiTheme="minorHAnsi" w:hAnsiTheme="minorHAnsi"/>
        </w:rPr>
        <w:t>6.</w:t>
      </w:r>
      <w:r>
        <w:rPr>
          <w:rFonts w:asciiTheme="minorHAnsi" w:hAnsiTheme="minorHAnsi"/>
        </w:rPr>
        <w:t>5</w:t>
      </w:r>
      <w:r w:rsidRPr="009445EF">
        <w:rPr>
          <w:rFonts w:asciiTheme="minorHAnsi" w:hAnsiTheme="minorHAnsi"/>
        </w:rPr>
        <w:t xml:space="preserve">. </w:t>
      </w:r>
      <w:proofErr w:type="spellStart"/>
      <w:r w:rsidRPr="009445EF">
        <w:rPr>
          <w:rFonts w:asciiTheme="minorHAnsi" w:hAnsiTheme="minorHAnsi"/>
        </w:rPr>
        <w:t>Sistemul</w:t>
      </w:r>
      <w:proofErr w:type="spellEnd"/>
      <w:r w:rsidRPr="009445EF">
        <w:rPr>
          <w:rFonts w:asciiTheme="minorHAnsi" w:hAnsiTheme="minorHAnsi"/>
        </w:rPr>
        <w:t xml:space="preserve"> de </w:t>
      </w:r>
      <w:proofErr w:type="spellStart"/>
      <w:r w:rsidRPr="009445EF">
        <w:rPr>
          <w:rFonts w:asciiTheme="minorHAnsi" w:hAnsiTheme="minorHAnsi"/>
        </w:rPr>
        <w:t>iluminat</w:t>
      </w:r>
      <w:proofErr w:type="spellEnd"/>
      <w:r w:rsidRPr="009445EF">
        <w:rPr>
          <w:rFonts w:asciiTheme="minorHAnsi" w:hAnsiTheme="minorHAnsi"/>
        </w:rPr>
        <w:t xml:space="preserve"> public</w:t>
      </w:r>
      <w:bookmarkEnd w:id="52"/>
    </w:p>
    <w:p w14:paraId="162641C0" w14:textId="373761E7" w:rsidR="00664471" w:rsidRPr="00E76D79" w:rsidRDefault="00664471" w:rsidP="00664471">
      <w:pPr>
        <w:spacing w:line="360" w:lineRule="auto"/>
        <w:jc w:val="both"/>
        <w:rPr>
          <w:sz w:val="24"/>
          <w:szCs w:val="24"/>
          <w:lang w:val="en-US"/>
        </w:rPr>
      </w:pPr>
      <w:r w:rsidRPr="00E76D79">
        <w:rPr>
          <w:sz w:val="24"/>
          <w:szCs w:val="24"/>
        </w:rPr>
        <w:t xml:space="preserve">Alimentarea cu energie electrică a </w:t>
      </w:r>
      <w:proofErr w:type="spellStart"/>
      <w:r w:rsidRPr="00E76D79">
        <w:rPr>
          <w:sz w:val="24"/>
          <w:szCs w:val="24"/>
        </w:rPr>
        <w:t>r</w:t>
      </w:r>
      <w:r w:rsidR="008F2C19">
        <w:rPr>
          <w:sz w:val="24"/>
          <w:szCs w:val="24"/>
        </w:rPr>
        <w:t>eţelelor</w:t>
      </w:r>
      <w:proofErr w:type="spellEnd"/>
      <w:r w:rsidR="008F2C19">
        <w:rPr>
          <w:sz w:val="24"/>
          <w:szCs w:val="24"/>
        </w:rPr>
        <w:t xml:space="preserve"> de iluminat public se</w:t>
      </w:r>
      <w:r w:rsidRPr="00E76D79">
        <w:rPr>
          <w:sz w:val="24"/>
          <w:szCs w:val="24"/>
        </w:rPr>
        <w:t xml:space="preserve"> face din posturile de transformare de </w:t>
      </w:r>
      <w:proofErr w:type="spellStart"/>
      <w:r w:rsidRPr="00E76D79">
        <w:rPr>
          <w:sz w:val="24"/>
          <w:szCs w:val="24"/>
        </w:rPr>
        <w:t>reţea</w:t>
      </w:r>
      <w:proofErr w:type="spellEnd"/>
      <w:r w:rsidRPr="00E76D79">
        <w:rPr>
          <w:sz w:val="24"/>
          <w:szCs w:val="24"/>
        </w:rPr>
        <w:t xml:space="preserve">, în schemă radială. Lungimea </w:t>
      </w:r>
      <w:proofErr w:type="spellStart"/>
      <w:r w:rsidRPr="00E76D79">
        <w:rPr>
          <w:sz w:val="24"/>
          <w:szCs w:val="24"/>
        </w:rPr>
        <w:t>reţelei</w:t>
      </w:r>
      <w:proofErr w:type="spellEnd"/>
      <w:r w:rsidRPr="00E76D79">
        <w:rPr>
          <w:sz w:val="24"/>
          <w:szCs w:val="24"/>
        </w:rPr>
        <w:t xml:space="preserve"> de iluminat public stradal din municipiul Satu Mare este de 223 km din care 167 km </w:t>
      </w:r>
      <w:proofErr w:type="spellStart"/>
      <w:r w:rsidRPr="00E76D79">
        <w:rPr>
          <w:sz w:val="24"/>
          <w:szCs w:val="24"/>
        </w:rPr>
        <w:t>reţea</w:t>
      </w:r>
      <w:proofErr w:type="spellEnd"/>
      <w:r w:rsidRPr="00E76D79">
        <w:rPr>
          <w:sz w:val="24"/>
          <w:szCs w:val="24"/>
        </w:rPr>
        <w:t xml:space="preserve"> aeriană </w:t>
      </w:r>
      <w:proofErr w:type="spellStart"/>
      <w:r w:rsidRPr="00E76D79">
        <w:rPr>
          <w:sz w:val="24"/>
          <w:szCs w:val="24"/>
        </w:rPr>
        <w:t>şi</w:t>
      </w:r>
      <w:proofErr w:type="spellEnd"/>
      <w:r w:rsidRPr="00E76D79">
        <w:rPr>
          <w:sz w:val="24"/>
          <w:szCs w:val="24"/>
        </w:rPr>
        <w:t xml:space="preserve"> 56 km </w:t>
      </w:r>
      <w:proofErr w:type="spellStart"/>
      <w:r w:rsidRPr="00E76D79">
        <w:rPr>
          <w:sz w:val="24"/>
          <w:szCs w:val="24"/>
        </w:rPr>
        <w:t>reţea</w:t>
      </w:r>
      <w:proofErr w:type="spellEnd"/>
      <w:r w:rsidRPr="00E76D79">
        <w:rPr>
          <w:sz w:val="24"/>
          <w:szCs w:val="24"/>
        </w:rPr>
        <w:t xml:space="preserve"> subterană. Numărul total de corpuri de iluminat este de 5 850 bucăți, din care 1 068 bucăți sunt deschise </w:t>
      </w:r>
      <w:proofErr w:type="spellStart"/>
      <w:r w:rsidRPr="00E76D79">
        <w:rPr>
          <w:sz w:val="24"/>
          <w:szCs w:val="24"/>
        </w:rPr>
        <w:t>şi</w:t>
      </w:r>
      <w:proofErr w:type="spellEnd"/>
      <w:r w:rsidRPr="00E76D79">
        <w:rPr>
          <w:sz w:val="24"/>
          <w:szCs w:val="24"/>
        </w:rPr>
        <w:t xml:space="preserve"> 4 782 bucăți sunt închise.</w:t>
      </w:r>
    </w:p>
    <w:p w14:paraId="54B532D9" w14:textId="77777777" w:rsidR="00664471" w:rsidRPr="0012641F" w:rsidRDefault="00664471" w:rsidP="00664471">
      <w:pPr>
        <w:spacing w:after="120" w:line="360" w:lineRule="auto"/>
        <w:jc w:val="both"/>
        <w:rPr>
          <w:sz w:val="24"/>
          <w:szCs w:val="24"/>
        </w:rPr>
      </w:pPr>
      <w:r w:rsidRPr="009445EF">
        <w:rPr>
          <w:rFonts w:cs="Times New Roman"/>
          <w:sz w:val="24"/>
          <w:lang w:val="en-US"/>
        </w:rPr>
        <w:t xml:space="preserve">Se </w:t>
      </w:r>
      <w:proofErr w:type="spellStart"/>
      <w:r w:rsidRPr="009445EF">
        <w:rPr>
          <w:rFonts w:cs="Times New Roman"/>
          <w:sz w:val="24"/>
          <w:lang w:val="en-US"/>
        </w:rPr>
        <w:t>prezintă</w:t>
      </w:r>
      <w:proofErr w:type="spellEnd"/>
      <w:r w:rsidRPr="009445EF">
        <w:rPr>
          <w:rFonts w:cs="Times New Roman"/>
          <w:sz w:val="24"/>
          <w:lang w:val="en-US"/>
        </w:rPr>
        <w:t xml:space="preserve"> </w:t>
      </w:r>
      <w:r w:rsidRPr="009445EF">
        <w:rPr>
          <w:sz w:val="24"/>
          <w:szCs w:val="24"/>
        </w:rPr>
        <w:t>consumurile de energie electrică in perioada 201</w:t>
      </w:r>
      <w:r>
        <w:rPr>
          <w:sz w:val="24"/>
          <w:szCs w:val="24"/>
        </w:rPr>
        <w:t>6</w:t>
      </w:r>
      <w:r w:rsidRPr="009445EF">
        <w:rPr>
          <w:sz w:val="24"/>
          <w:szCs w:val="24"/>
        </w:rPr>
        <w:t>-201</w:t>
      </w:r>
      <w:r>
        <w:rPr>
          <w:sz w:val="24"/>
          <w:szCs w:val="24"/>
        </w:rPr>
        <w:t>8</w:t>
      </w:r>
      <w:r w:rsidRPr="009445EF">
        <w:rPr>
          <w:sz w:val="24"/>
          <w:szCs w:val="24"/>
        </w:rPr>
        <w:t xml:space="preserve"> in Municipiul </w:t>
      </w:r>
      <w:r>
        <w:rPr>
          <w:sz w:val="24"/>
          <w:szCs w:val="24"/>
        </w:rPr>
        <w:t>Satu Mare</w:t>
      </w:r>
      <w:r w:rsidRPr="009445EF">
        <w:rPr>
          <w:sz w:val="24"/>
          <w:szCs w:val="24"/>
        </w:rPr>
        <w:t>, pentru sistemul de iluminat public (stradal, pietonal, ornamental, arhitectural, festiv</w:t>
      </w:r>
      <w:r>
        <w:rPr>
          <w:sz w:val="24"/>
          <w:szCs w:val="24"/>
        </w:rPr>
        <w:t xml:space="preserve"> </w:t>
      </w:r>
      <w:proofErr w:type="spellStart"/>
      <w:r>
        <w:rPr>
          <w:sz w:val="24"/>
          <w:szCs w:val="24"/>
        </w:rPr>
        <w:t>şi</w:t>
      </w:r>
      <w:proofErr w:type="spellEnd"/>
      <w:r>
        <w:rPr>
          <w:sz w:val="24"/>
          <w:szCs w:val="24"/>
        </w:rPr>
        <w:t xml:space="preserve"> </w:t>
      </w:r>
      <w:r w:rsidRPr="009445EF">
        <w:rPr>
          <w:sz w:val="24"/>
          <w:szCs w:val="24"/>
        </w:rPr>
        <w:t>evenimente publice):</w:t>
      </w:r>
    </w:p>
    <w:p w14:paraId="466C8F57" w14:textId="77777777" w:rsidR="00664471" w:rsidRDefault="00664471" w:rsidP="00664471">
      <w:pPr>
        <w:pStyle w:val="Caption"/>
        <w:rPr>
          <w:lang w:val="en-US"/>
        </w:rPr>
      </w:pPr>
      <w:proofErr w:type="spellStart"/>
      <w:r w:rsidRPr="009445EF">
        <w:rPr>
          <w:lang w:val="en-US"/>
        </w:rPr>
        <w:t>Tabel</w:t>
      </w:r>
      <w:proofErr w:type="spellEnd"/>
      <w:r w:rsidRPr="009445EF">
        <w:rPr>
          <w:lang w:val="en-US"/>
        </w:rPr>
        <w:t xml:space="preserve">: </w:t>
      </w:r>
      <w:proofErr w:type="spellStart"/>
      <w:r w:rsidRPr="009445EF">
        <w:rPr>
          <w:lang w:val="en-US"/>
        </w:rPr>
        <w:t>Consumurile</w:t>
      </w:r>
      <w:proofErr w:type="spellEnd"/>
      <w:r w:rsidRPr="009445EF">
        <w:rPr>
          <w:lang w:val="en-US"/>
        </w:rPr>
        <w:t xml:space="preserve"> de </w:t>
      </w:r>
      <w:proofErr w:type="spellStart"/>
      <w:r w:rsidRPr="009445EF">
        <w:rPr>
          <w:lang w:val="en-US"/>
        </w:rPr>
        <w:t>energie</w:t>
      </w:r>
      <w:proofErr w:type="spellEnd"/>
      <w:r w:rsidRPr="009445EF">
        <w:rPr>
          <w:lang w:val="en-US"/>
        </w:rPr>
        <w:t xml:space="preserve"> </w:t>
      </w:r>
      <w:proofErr w:type="spellStart"/>
      <w:r w:rsidRPr="009445EF">
        <w:rPr>
          <w:lang w:val="en-US"/>
        </w:rPr>
        <w:t>electrica</w:t>
      </w:r>
      <w:proofErr w:type="spellEnd"/>
      <w:r w:rsidRPr="009445EF">
        <w:rPr>
          <w:lang w:val="en-US"/>
        </w:rPr>
        <w:t xml:space="preserve"> </w:t>
      </w:r>
      <w:proofErr w:type="spellStart"/>
      <w:r w:rsidRPr="009445EF">
        <w:rPr>
          <w:lang w:val="en-US"/>
        </w:rPr>
        <w:t>pentru</w:t>
      </w:r>
      <w:proofErr w:type="spellEnd"/>
      <w:r w:rsidRPr="009445EF">
        <w:rPr>
          <w:lang w:val="en-US"/>
        </w:rPr>
        <w:t xml:space="preserve"> </w:t>
      </w:r>
      <w:proofErr w:type="spellStart"/>
      <w:r w:rsidRPr="009445EF">
        <w:rPr>
          <w:lang w:val="en-US"/>
        </w:rPr>
        <w:t>sistemul</w:t>
      </w:r>
      <w:proofErr w:type="spellEnd"/>
      <w:r w:rsidRPr="009445EF">
        <w:rPr>
          <w:lang w:val="en-US"/>
        </w:rPr>
        <w:t xml:space="preserve"> de </w:t>
      </w:r>
      <w:proofErr w:type="spellStart"/>
      <w:r w:rsidRPr="009445EF">
        <w:rPr>
          <w:lang w:val="en-US"/>
        </w:rPr>
        <w:t>iluminat</w:t>
      </w:r>
      <w:proofErr w:type="spellEnd"/>
      <w:r w:rsidRPr="009445EF">
        <w:rPr>
          <w:lang w:val="en-US"/>
        </w:rPr>
        <w:t xml:space="preserve"> public</w:t>
      </w:r>
    </w:p>
    <w:tbl>
      <w:tblPr>
        <w:tblW w:w="5000" w:type="pct"/>
        <w:tblLook w:val="04A0" w:firstRow="1" w:lastRow="0" w:firstColumn="1" w:lastColumn="0" w:noHBand="0" w:noVBand="1"/>
      </w:tblPr>
      <w:tblGrid>
        <w:gridCol w:w="3881"/>
        <w:gridCol w:w="1844"/>
        <w:gridCol w:w="1844"/>
        <w:gridCol w:w="1450"/>
      </w:tblGrid>
      <w:tr w:rsidR="00664471" w:rsidRPr="00D22CF8" w14:paraId="00ACEEC9" w14:textId="77777777" w:rsidTr="001F47F3">
        <w:trPr>
          <w:trHeight w:val="109"/>
        </w:trPr>
        <w:tc>
          <w:tcPr>
            <w:tcW w:w="2151" w:type="pct"/>
            <w:tcBorders>
              <w:top w:val="single" w:sz="4" w:space="0" w:color="auto"/>
              <w:left w:val="single" w:sz="4" w:space="0" w:color="auto"/>
              <w:bottom w:val="single" w:sz="4" w:space="0" w:color="auto"/>
              <w:right w:val="single" w:sz="4" w:space="0" w:color="auto"/>
              <w:tl2br w:val="single" w:sz="8" w:space="0" w:color="auto"/>
            </w:tcBorders>
            <w:shd w:val="clear" w:color="000000" w:fill="FFC000"/>
            <w:vAlign w:val="center"/>
            <w:hideMark/>
          </w:tcPr>
          <w:p w14:paraId="4DC3D4A5" w14:textId="77777777" w:rsidR="00664471" w:rsidRPr="00012E03" w:rsidRDefault="00664471" w:rsidP="001F47F3">
            <w:pPr>
              <w:spacing w:after="0" w:line="240" w:lineRule="auto"/>
              <w:jc w:val="center"/>
              <w:rPr>
                <w:rFonts w:eastAsia="Times New Roman" w:cstheme="minorHAnsi"/>
                <w:b/>
                <w:bCs/>
                <w:color w:val="000000"/>
                <w:sz w:val="24"/>
                <w:szCs w:val="24"/>
                <w:lang w:val="en-US" w:eastAsia="en-US"/>
              </w:rPr>
            </w:pPr>
            <w:r w:rsidRPr="00012E03">
              <w:rPr>
                <w:rFonts w:eastAsia="Times New Roman" w:cstheme="minorHAnsi"/>
                <w:b/>
                <w:bCs/>
                <w:color w:val="000000"/>
                <w:sz w:val="24"/>
                <w:szCs w:val="24"/>
                <w:lang w:val="en-US" w:eastAsia="en-US"/>
              </w:rPr>
              <w:t>Indicator                    An</w:t>
            </w:r>
          </w:p>
        </w:tc>
        <w:tc>
          <w:tcPr>
            <w:tcW w:w="102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CC1A830" w14:textId="77777777" w:rsidR="00664471" w:rsidRPr="00012E03" w:rsidRDefault="00664471" w:rsidP="001F47F3">
            <w:pPr>
              <w:spacing w:after="0" w:line="240" w:lineRule="auto"/>
              <w:jc w:val="center"/>
              <w:rPr>
                <w:rFonts w:eastAsia="Times New Roman" w:cstheme="minorHAnsi"/>
                <w:b/>
                <w:bCs/>
                <w:color w:val="000000"/>
                <w:sz w:val="24"/>
                <w:szCs w:val="24"/>
                <w:lang w:val="en-US" w:eastAsia="en-US"/>
              </w:rPr>
            </w:pPr>
            <w:r w:rsidRPr="00012E03">
              <w:rPr>
                <w:rFonts w:eastAsia="Times New Roman" w:cstheme="minorHAnsi"/>
                <w:b/>
                <w:bCs/>
                <w:color w:val="000000"/>
                <w:sz w:val="24"/>
                <w:szCs w:val="24"/>
                <w:lang w:val="en-US" w:eastAsia="en-US"/>
              </w:rPr>
              <w:t>2016</w:t>
            </w:r>
          </w:p>
        </w:tc>
        <w:tc>
          <w:tcPr>
            <w:tcW w:w="102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C5E2901" w14:textId="77777777" w:rsidR="00664471" w:rsidRPr="00012E03" w:rsidRDefault="00664471" w:rsidP="001F47F3">
            <w:pPr>
              <w:spacing w:after="0" w:line="240" w:lineRule="auto"/>
              <w:jc w:val="center"/>
              <w:rPr>
                <w:rFonts w:eastAsia="Times New Roman" w:cstheme="minorHAnsi"/>
                <w:b/>
                <w:bCs/>
                <w:color w:val="000000"/>
                <w:sz w:val="24"/>
                <w:szCs w:val="24"/>
                <w:lang w:val="en-US" w:eastAsia="en-US"/>
              </w:rPr>
            </w:pPr>
            <w:r w:rsidRPr="00012E03">
              <w:rPr>
                <w:rFonts w:eastAsia="Times New Roman" w:cstheme="minorHAnsi"/>
                <w:b/>
                <w:bCs/>
                <w:color w:val="000000"/>
                <w:sz w:val="24"/>
                <w:szCs w:val="24"/>
                <w:lang w:val="en-US" w:eastAsia="en-US"/>
              </w:rPr>
              <w:t>2017</w:t>
            </w:r>
          </w:p>
        </w:tc>
        <w:tc>
          <w:tcPr>
            <w:tcW w:w="80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357F70A" w14:textId="77777777" w:rsidR="00664471" w:rsidRPr="00012E03" w:rsidRDefault="00664471" w:rsidP="001F47F3">
            <w:pPr>
              <w:spacing w:after="0" w:line="240" w:lineRule="auto"/>
              <w:jc w:val="center"/>
              <w:rPr>
                <w:rFonts w:eastAsia="Times New Roman" w:cstheme="minorHAnsi"/>
                <w:b/>
                <w:bCs/>
                <w:color w:val="000000"/>
                <w:sz w:val="24"/>
                <w:szCs w:val="24"/>
                <w:lang w:val="en-US" w:eastAsia="en-US"/>
              </w:rPr>
            </w:pPr>
            <w:r w:rsidRPr="00012E03">
              <w:rPr>
                <w:rFonts w:eastAsia="Times New Roman" w:cstheme="minorHAnsi"/>
                <w:b/>
                <w:bCs/>
                <w:color w:val="000000"/>
                <w:sz w:val="24"/>
                <w:szCs w:val="24"/>
                <w:lang w:val="en-US" w:eastAsia="en-US"/>
              </w:rPr>
              <w:t>2018</w:t>
            </w:r>
          </w:p>
        </w:tc>
      </w:tr>
      <w:tr w:rsidR="00664471" w:rsidRPr="00D22CF8" w14:paraId="1344DCB6" w14:textId="77777777" w:rsidTr="001F47F3">
        <w:trPr>
          <w:trHeight w:val="85"/>
        </w:trPr>
        <w:tc>
          <w:tcPr>
            <w:tcW w:w="21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5158AF" w14:textId="77777777" w:rsidR="00664471" w:rsidRPr="00012E03" w:rsidRDefault="00664471" w:rsidP="001F47F3">
            <w:pPr>
              <w:spacing w:after="0" w:line="240" w:lineRule="auto"/>
              <w:rPr>
                <w:rFonts w:eastAsia="Times New Roman" w:cstheme="minorHAnsi"/>
                <w:color w:val="000000"/>
                <w:sz w:val="24"/>
                <w:szCs w:val="24"/>
                <w:lang w:val="en-US" w:eastAsia="en-US"/>
              </w:rPr>
            </w:pPr>
            <w:proofErr w:type="spellStart"/>
            <w:r w:rsidRPr="00012E03">
              <w:rPr>
                <w:rFonts w:eastAsia="Times New Roman" w:cstheme="minorHAnsi"/>
                <w:color w:val="000000"/>
                <w:sz w:val="24"/>
                <w:szCs w:val="24"/>
                <w:lang w:val="en-US" w:eastAsia="en-US"/>
              </w:rPr>
              <w:t>Consum</w:t>
            </w:r>
            <w:proofErr w:type="spellEnd"/>
            <w:r w:rsidRPr="00012E03">
              <w:rPr>
                <w:rFonts w:eastAsia="Times New Roman" w:cstheme="minorHAnsi"/>
                <w:color w:val="000000"/>
                <w:sz w:val="24"/>
                <w:szCs w:val="24"/>
                <w:lang w:val="en-US" w:eastAsia="en-US"/>
              </w:rPr>
              <w:t xml:space="preserve"> </w:t>
            </w:r>
            <w:proofErr w:type="spellStart"/>
            <w:r w:rsidRPr="00012E03">
              <w:rPr>
                <w:rFonts w:eastAsia="Times New Roman" w:cstheme="minorHAnsi"/>
                <w:color w:val="000000"/>
                <w:sz w:val="24"/>
                <w:szCs w:val="24"/>
                <w:lang w:val="en-US" w:eastAsia="en-US"/>
              </w:rPr>
              <w:t>energie</w:t>
            </w:r>
            <w:proofErr w:type="spellEnd"/>
            <w:r w:rsidRPr="00012E03">
              <w:rPr>
                <w:rFonts w:eastAsia="Times New Roman" w:cstheme="minorHAnsi"/>
                <w:color w:val="000000"/>
                <w:sz w:val="24"/>
                <w:szCs w:val="24"/>
                <w:lang w:val="en-US" w:eastAsia="en-US"/>
              </w:rPr>
              <w:t xml:space="preserve"> </w:t>
            </w:r>
            <w:proofErr w:type="spellStart"/>
            <w:r w:rsidRPr="00012E03">
              <w:rPr>
                <w:rFonts w:eastAsia="Times New Roman" w:cstheme="minorHAnsi"/>
                <w:color w:val="000000"/>
                <w:sz w:val="24"/>
                <w:szCs w:val="24"/>
                <w:lang w:val="en-US" w:eastAsia="en-US"/>
              </w:rPr>
              <w:t>electrica</w:t>
            </w:r>
            <w:proofErr w:type="spellEnd"/>
            <w:r w:rsidRPr="00012E03">
              <w:rPr>
                <w:rFonts w:eastAsia="Times New Roman" w:cstheme="minorHAnsi"/>
                <w:color w:val="000000"/>
                <w:sz w:val="24"/>
                <w:szCs w:val="24"/>
                <w:lang w:val="en-US" w:eastAsia="en-US"/>
              </w:rPr>
              <w:t xml:space="preserve"> (MWh/an) </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C3E5E1" w14:textId="77777777" w:rsidR="00664471" w:rsidRPr="00012E03" w:rsidRDefault="00664471" w:rsidP="001F47F3">
            <w:pPr>
              <w:spacing w:after="0" w:line="240" w:lineRule="auto"/>
              <w:jc w:val="center"/>
              <w:rPr>
                <w:rFonts w:eastAsia="Times New Roman" w:cstheme="minorHAnsi"/>
                <w:b/>
                <w:bCs/>
                <w:color w:val="000000"/>
                <w:sz w:val="24"/>
                <w:szCs w:val="24"/>
                <w:lang w:val="en-US" w:eastAsia="en-US"/>
              </w:rPr>
            </w:pPr>
            <w:r w:rsidRPr="00012E03">
              <w:rPr>
                <w:rFonts w:eastAsia="Times New Roman" w:cstheme="minorHAnsi"/>
                <w:b/>
                <w:bCs/>
                <w:color w:val="000000"/>
                <w:sz w:val="24"/>
                <w:szCs w:val="24"/>
                <w:lang w:val="en-US" w:eastAsia="en-US"/>
              </w:rPr>
              <w:t>6102,3</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569F79" w14:textId="77777777" w:rsidR="00664471" w:rsidRPr="00012E03" w:rsidRDefault="00664471" w:rsidP="001F47F3">
            <w:pPr>
              <w:spacing w:after="0" w:line="240" w:lineRule="auto"/>
              <w:jc w:val="center"/>
              <w:rPr>
                <w:rFonts w:eastAsia="Times New Roman" w:cstheme="minorHAnsi"/>
                <w:b/>
                <w:bCs/>
                <w:color w:val="000000"/>
                <w:sz w:val="24"/>
                <w:szCs w:val="24"/>
                <w:lang w:val="en-US" w:eastAsia="en-US"/>
              </w:rPr>
            </w:pPr>
            <w:r w:rsidRPr="00012E03">
              <w:rPr>
                <w:rFonts w:eastAsia="Times New Roman" w:cstheme="minorHAnsi"/>
                <w:b/>
                <w:bCs/>
                <w:color w:val="000000"/>
                <w:sz w:val="24"/>
                <w:szCs w:val="24"/>
                <w:lang w:val="en-US" w:eastAsia="en-US"/>
              </w:rPr>
              <w:t>6204</w:t>
            </w:r>
          </w:p>
        </w:tc>
        <w:tc>
          <w:tcPr>
            <w:tcW w:w="8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309805" w14:textId="77777777" w:rsidR="00664471" w:rsidRPr="00012E03" w:rsidRDefault="00664471" w:rsidP="001F47F3">
            <w:pPr>
              <w:spacing w:after="0" w:line="240" w:lineRule="auto"/>
              <w:jc w:val="center"/>
              <w:rPr>
                <w:rFonts w:eastAsia="Times New Roman" w:cstheme="minorHAnsi"/>
                <w:b/>
                <w:bCs/>
                <w:color w:val="000000"/>
                <w:sz w:val="24"/>
                <w:szCs w:val="24"/>
                <w:lang w:val="en-US" w:eastAsia="en-US"/>
              </w:rPr>
            </w:pPr>
            <w:r w:rsidRPr="00012E03">
              <w:rPr>
                <w:rFonts w:eastAsia="Times New Roman" w:cstheme="minorHAnsi"/>
                <w:b/>
                <w:bCs/>
                <w:color w:val="000000"/>
                <w:sz w:val="24"/>
                <w:szCs w:val="24"/>
                <w:lang w:val="en-US" w:eastAsia="en-US"/>
              </w:rPr>
              <w:t>7072</w:t>
            </w:r>
          </w:p>
        </w:tc>
      </w:tr>
      <w:tr w:rsidR="00664471" w:rsidRPr="00D22CF8" w14:paraId="27163D71" w14:textId="77777777" w:rsidTr="001F47F3">
        <w:trPr>
          <w:trHeight w:val="70"/>
        </w:trPr>
        <w:tc>
          <w:tcPr>
            <w:tcW w:w="21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D3E8BD" w14:textId="77777777" w:rsidR="00664471" w:rsidRPr="00012E03" w:rsidRDefault="00664471" w:rsidP="001F47F3">
            <w:pPr>
              <w:spacing w:after="0" w:line="240" w:lineRule="auto"/>
              <w:rPr>
                <w:rFonts w:eastAsia="Times New Roman" w:cstheme="minorHAnsi"/>
                <w:color w:val="000000"/>
                <w:sz w:val="24"/>
                <w:szCs w:val="24"/>
                <w:lang w:val="en-US" w:eastAsia="en-US"/>
              </w:rPr>
            </w:pPr>
            <w:r w:rsidRPr="00012E03">
              <w:rPr>
                <w:rFonts w:eastAsia="Times New Roman" w:cstheme="minorHAnsi"/>
                <w:color w:val="000000"/>
                <w:sz w:val="24"/>
                <w:szCs w:val="24"/>
                <w:lang w:val="en-US" w:eastAsia="en-US"/>
              </w:rPr>
              <w:t xml:space="preserve">Factura </w:t>
            </w:r>
            <w:proofErr w:type="spellStart"/>
            <w:r w:rsidRPr="00012E03">
              <w:rPr>
                <w:rFonts w:eastAsia="Times New Roman" w:cstheme="minorHAnsi"/>
                <w:color w:val="000000"/>
                <w:sz w:val="24"/>
                <w:szCs w:val="24"/>
                <w:lang w:val="en-US" w:eastAsia="en-US"/>
              </w:rPr>
              <w:t>energie</w:t>
            </w:r>
            <w:proofErr w:type="spellEnd"/>
            <w:r w:rsidRPr="00012E03">
              <w:rPr>
                <w:rFonts w:eastAsia="Times New Roman" w:cstheme="minorHAnsi"/>
                <w:color w:val="000000"/>
                <w:sz w:val="24"/>
                <w:szCs w:val="24"/>
                <w:lang w:val="en-US" w:eastAsia="en-US"/>
              </w:rPr>
              <w:t xml:space="preserve"> </w:t>
            </w:r>
            <w:proofErr w:type="spellStart"/>
            <w:r w:rsidRPr="00012E03">
              <w:rPr>
                <w:rFonts w:eastAsia="Times New Roman" w:cstheme="minorHAnsi"/>
                <w:color w:val="000000"/>
                <w:sz w:val="24"/>
                <w:szCs w:val="24"/>
                <w:lang w:val="en-US" w:eastAsia="en-US"/>
              </w:rPr>
              <w:t>electrica</w:t>
            </w:r>
            <w:proofErr w:type="spellEnd"/>
            <w:r w:rsidRPr="00012E03">
              <w:rPr>
                <w:rFonts w:eastAsia="Times New Roman" w:cstheme="minorHAnsi"/>
                <w:color w:val="000000"/>
                <w:sz w:val="24"/>
                <w:szCs w:val="24"/>
                <w:lang w:val="en-US" w:eastAsia="en-US"/>
              </w:rPr>
              <w:t xml:space="preserve"> (mii lei/an)</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948477" w14:textId="77777777" w:rsidR="00664471" w:rsidRPr="00012E03" w:rsidRDefault="00664471" w:rsidP="001F47F3">
            <w:pPr>
              <w:spacing w:after="0" w:line="240" w:lineRule="auto"/>
              <w:jc w:val="center"/>
              <w:rPr>
                <w:rFonts w:eastAsia="Times New Roman" w:cstheme="minorHAnsi"/>
                <w:b/>
                <w:bCs/>
                <w:color w:val="000000"/>
                <w:sz w:val="24"/>
                <w:szCs w:val="24"/>
                <w:lang w:val="en-US" w:eastAsia="en-US"/>
              </w:rPr>
            </w:pPr>
            <w:r w:rsidRPr="00012E03">
              <w:rPr>
                <w:rFonts w:eastAsia="Times New Roman" w:cstheme="minorHAnsi"/>
                <w:b/>
                <w:bCs/>
                <w:color w:val="000000"/>
                <w:sz w:val="24"/>
                <w:szCs w:val="24"/>
                <w:lang w:val="en-US" w:eastAsia="en-US"/>
              </w:rPr>
              <w:t>3234,16</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AA689F" w14:textId="77777777" w:rsidR="00664471" w:rsidRPr="00012E03" w:rsidRDefault="00664471" w:rsidP="001F47F3">
            <w:pPr>
              <w:spacing w:after="0" w:line="240" w:lineRule="auto"/>
              <w:jc w:val="center"/>
              <w:rPr>
                <w:rFonts w:eastAsia="Times New Roman" w:cstheme="minorHAnsi"/>
                <w:b/>
                <w:bCs/>
                <w:color w:val="000000"/>
                <w:sz w:val="24"/>
                <w:szCs w:val="24"/>
                <w:lang w:val="en-US" w:eastAsia="en-US"/>
              </w:rPr>
            </w:pPr>
            <w:r w:rsidRPr="00012E03">
              <w:rPr>
                <w:rFonts w:eastAsia="Times New Roman" w:cstheme="minorHAnsi"/>
                <w:b/>
                <w:bCs/>
                <w:color w:val="000000"/>
                <w:sz w:val="24"/>
                <w:szCs w:val="24"/>
                <w:lang w:val="en-US" w:eastAsia="en-US"/>
              </w:rPr>
              <w:t>3082,88</w:t>
            </w:r>
          </w:p>
        </w:tc>
        <w:tc>
          <w:tcPr>
            <w:tcW w:w="8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7CA015" w14:textId="77777777" w:rsidR="00664471" w:rsidRPr="00012E03" w:rsidRDefault="00664471" w:rsidP="001F47F3">
            <w:pPr>
              <w:spacing w:after="0" w:line="240" w:lineRule="auto"/>
              <w:jc w:val="center"/>
              <w:rPr>
                <w:rFonts w:eastAsia="Times New Roman" w:cstheme="minorHAnsi"/>
                <w:b/>
                <w:bCs/>
                <w:color w:val="000000"/>
                <w:sz w:val="24"/>
                <w:szCs w:val="24"/>
                <w:lang w:val="en-US" w:eastAsia="en-US"/>
              </w:rPr>
            </w:pPr>
            <w:r w:rsidRPr="00012E03">
              <w:rPr>
                <w:rFonts w:eastAsia="Times New Roman" w:cstheme="minorHAnsi"/>
                <w:b/>
                <w:bCs/>
                <w:color w:val="000000"/>
                <w:sz w:val="24"/>
                <w:szCs w:val="24"/>
                <w:lang w:val="en-US" w:eastAsia="en-US"/>
              </w:rPr>
              <w:t>3863,11</w:t>
            </w:r>
          </w:p>
        </w:tc>
      </w:tr>
    </w:tbl>
    <w:p w14:paraId="1B3FDC9D" w14:textId="77777777" w:rsidR="00664471" w:rsidRDefault="00664471" w:rsidP="00664471">
      <w:pPr>
        <w:spacing w:before="240" w:line="240" w:lineRule="auto"/>
        <w:jc w:val="both"/>
        <w:rPr>
          <w:sz w:val="24"/>
          <w:lang w:val="en-US"/>
        </w:rPr>
      </w:pPr>
      <w:proofErr w:type="spellStart"/>
      <w:r w:rsidRPr="001040C1">
        <w:rPr>
          <w:sz w:val="24"/>
          <w:lang w:val="en-US"/>
        </w:rPr>
        <w:t>Rezultă</w:t>
      </w:r>
      <w:proofErr w:type="spellEnd"/>
      <w:r w:rsidRPr="001040C1">
        <w:rPr>
          <w:sz w:val="24"/>
          <w:lang w:val="en-US"/>
        </w:rPr>
        <w:t xml:space="preserve"> </w:t>
      </w:r>
      <w:proofErr w:type="spellStart"/>
      <w:r w:rsidRPr="001040C1">
        <w:rPr>
          <w:sz w:val="24"/>
          <w:lang w:val="en-US"/>
        </w:rPr>
        <w:t>asfel</w:t>
      </w:r>
      <w:proofErr w:type="spellEnd"/>
      <w:r w:rsidRPr="001040C1">
        <w:rPr>
          <w:sz w:val="24"/>
          <w:lang w:val="en-US"/>
        </w:rPr>
        <w:t xml:space="preserve"> un </w:t>
      </w:r>
      <w:proofErr w:type="spellStart"/>
      <w:r w:rsidRPr="001040C1">
        <w:rPr>
          <w:sz w:val="24"/>
          <w:lang w:val="en-US"/>
        </w:rPr>
        <w:t>consum</w:t>
      </w:r>
      <w:proofErr w:type="spellEnd"/>
      <w:r w:rsidRPr="001040C1">
        <w:rPr>
          <w:sz w:val="24"/>
          <w:lang w:val="en-US"/>
        </w:rPr>
        <w:t xml:space="preserve"> specific </w:t>
      </w:r>
      <w:proofErr w:type="spellStart"/>
      <w:r w:rsidRPr="001040C1">
        <w:rPr>
          <w:sz w:val="24"/>
          <w:lang w:val="en-US"/>
        </w:rPr>
        <w:t>mediu</w:t>
      </w:r>
      <w:proofErr w:type="spellEnd"/>
      <w:r w:rsidRPr="001040C1">
        <w:rPr>
          <w:sz w:val="24"/>
          <w:lang w:val="en-US"/>
        </w:rPr>
        <w:t xml:space="preserve"> de </w:t>
      </w:r>
      <w:proofErr w:type="spellStart"/>
      <w:r w:rsidRPr="001040C1">
        <w:rPr>
          <w:sz w:val="24"/>
          <w:lang w:val="en-US"/>
        </w:rPr>
        <w:t>energie</w:t>
      </w:r>
      <w:proofErr w:type="spellEnd"/>
      <w:r w:rsidRPr="001040C1">
        <w:rPr>
          <w:sz w:val="24"/>
          <w:lang w:val="en-US"/>
        </w:rPr>
        <w:t xml:space="preserve"> </w:t>
      </w:r>
      <w:proofErr w:type="spellStart"/>
      <w:r w:rsidRPr="001040C1">
        <w:rPr>
          <w:sz w:val="24"/>
          <w:lang w:val="en-US"/>
        </w:rPr>
        <w:t>electrică</w:t>
      </w:r>
      <w:proofErr w:type="spellEnd"/>
      <w:r w:rsidRPr="001040C1">
        <w:rPr>
          <w:sz w:val="24"/>
          <w:lang w:val="en-US"/>
        </w:rPr>
        <w:t xml:space="preserve">: </w:t>
      </w:r>
      <w:r w:rsidRPr="001040C1">
        <w:rPr>
          <w:b/>
          <w:sz w:val="24"/>
          <w:lang w:val="en-US"/>
        </w:rPr>
        <w:t>962 kWh/</w:t>
      </w:r>
      <w:proofErr w:type="spellStart"/>
      <w:r w:rsidRPr="001040C1">
        <w:rPr>
          <w:b/>
          <w:sz w:val="24"/>
          <w:lang w:val="en-US"/>
        </w:rPr>
        <w:t>punct</w:t>
      </w:r>
      <w:proofErr w:type="spellEnd"/>
      <w:r w:rsidRPr="001040C1">
        <w:rPr>
          <w:b/>
          <w:sz w:val="24"/>
          <w:lang w:val="en-US"/>
        </w:rPr>
        <w:t xml:space="preserve"> </w:t>
      </w:r>
      <w:proofErr w:type="spellStart"/>
      <w:r w:rsidRPr="001040C1">
        <w:rPr>
          <w:b/>
          <w:sz w:val="24"/>
          <w:lang w:val="en-US"/>
        </w:rPr>
        <w:t>luminos</w:t>
      </w:r>
      <w:proofErr w:type="spellEnd"/>
      <w:r w:rsidRPr="001040C1">
        <w:rPr>
          <w:b/>
          <w:sz w:val="24"/>
          <w:lang w:val="en-US"/>
        </w:rPr>
        <w:t>/an</w:t>
      </w:r>
      <w:r w:rsidRPr="001040C1">
        <w:rPr>
          <w:sz w:val="24"/>
          <w:lang w:val="en-US"/>
        </w:rPr>
        <w:t xml:space="preserve">. </w:t>
      </w:r>
    </w:p>
    <w:p w14:paraId="7BFF2E3A" w14:textId="245467DB" w:rsidR="00664471" w:rsidRDefault="00664471" w:rsidP="00664471">
      <w:pPr>
        <w:spacing w:before="240" w:line="240" w:lineRule="auto"/>
        <w:jc w:val="both"/>
        <w:rPr>
          <w:sz w:val="24"/>
        </w:rPr>
      </w:pPr>
      <w:proofErr w:type="spellStart"/>
      <w:r>
        <w:rPr>
          <w:sz w:val="24"/>
          <w:lang w:val="en-US"/>
        </w:rPr>
        <w:t>Cre</w:t>
      </w:r>
      <w:r>
        <w:rPr>
          <w:sz w:val="24"/>
        </w:rPr>
        <w:t>șterea</w:t>
      </w:r>
      <w:proofErr w:type="spellEnd"/>
      <w:r>
        <w:rPr>
          <w:sz w:val="24"/>
        </w:rPr>
        <w:t xml:space="preserve"> de consum se justifică prin extinderea sistemului de iluminat public.</w:t>
      </w:r>
    </w:p>
    <w:p w14:paraId="62B39B48" w14:textId="77777777" w:rsidR="008F2C19" w:rsidRDefault="008F2C19" w:rsidP="00664471">
      <w:pPr>
        <w:spacing w:before="240" w:line="240" w:lineRule="auto"/>
        <w:jc w:val="both"/>
        <w:rPr>
          <w:sz w:val="24"/>
        </w:rPr>
      </w:pPr>
    </w:p>
    <w:p w14:paraId="1F58F41F" w14:textId="77777777" w:rsidR="008F2C19" w:rsidRDefault="008F2C19" w:rsidP="00664471">
      <w:pPr>
        <w:spacing w:before="240" w:line="240" w:lineRule="auto"/>
        <w:jc w:val="both"/>
        <w:rPr>
          <w:sz w:val="24"/>
        </w:rPr>
      </w:pPr>
    </w:p>
    <w:p w14:paraId="329A105F" w14:textId="77777777" w:rsidR="008F2C19" w:rsidRDefault="008F2C19" w:rsidP="00664471">
      <w:pPr>
        <w:spacing w:before="240" w:line="240" w:lineRule="auto"/>
        <w:jc w:val="both"/>
        <w:rPr>
          <w:sz w:val="24"/>
        </w:rPr>
      </w:pPr>
    </w:p>
    <w:p w14:paraId="5B72CE73" w14:textId="77777777" w:rsidR="008F2C19" w:rsidRDefault="008F2C19" w:rsidP="00664471">
      <w:pPr>
        <w:spacing w:before="240" w:line="240" w:lineRule="auto"/>
        <w:jc w:val="both"/>
        <w:rPr>
          <w:sz w:val="24"/>
        </w:rPr>
      </w:pPr>
    </w:p>
    <w:p w14:paraId="5E66E59F" w14:textId="77777777" w:rsidR="008F2C19" w:rsidRDefault="008F2C19" w:rsidP="00664471">
      <w:pPr>
        <w:spacing w:before="240" w:line="240" w:lineRule="auto"/>
        <w:jc w:val="both"/>
        <w:rPr>
          <w:sz w:val="24"/>
        </w:rPr>
      </w:pPr>
    </w:p>
    <w:p w14:paraId="079D53F2" w14:textId="77777777" w:rsidR="00664471" w:rsidRPr="00E1165B" w:rsidRDefault="00664471" w:rsidP="00664471">
      <w:pPr>
        <w:pStyle w:val="Heading2"/>
        <w:spacing w:line="240" w:lineRule="auto"/>
        <w:rPr>
          <w:rFonts w:asciiTheme="minorHAnsi" w:hAnsiTheme="minorHAnsi" w:cstheme="minorHAnsi"/>
        </w:rPr>
      </w:pPr>
      <w:bookmarkStart w:id="53" w:name="_Toc23240629"/>
      <w:r w:rsidRPr="00E1165B">
        <w:rPr>
          <w:rFonts w:asciiTheme="minorHAnsi" w:hAnsiTheme="minorHAnsi" w:cstheme="minorHAnsi"/>
        </w:rPr>
        <w:lastRenderedPageBreak/>
        <w:t>6.6</w:t>
      </w:r>
      <w:r>
        <w:rPr>
          <w:rFonts w:asciiTheme="minorHAnsi" w:hAnsiTheme="minorHAnsi" w:cstheme="minorHAnsi"/>
        </w:rPr>
        <w:t>.</w:t>
      </w:r>
      <w:r w:rsidRPr="00E1165B">
        <w:rPr>
          <w:rFonts w:asciiTheme="minorHAnsi" w:hAnsiTheme="minorHAnsi" w:cstheme="minorHAnsi"/>
        </w:rPr>
        <w:t xml:space="preserve"> </w:t>
      </w:r>
      <w:proofErr w:type="spellStart"/>
      <w:r w:rsidRPr="00E1165B">
        <w:rPr>
          <w:rFonts w:asciiTheme="minorHAnsi" w:hAnsiTheme="minorHAnsi" w:cstheme="minorHAnsi"/>
        </w:rPr>
        <w:t>Sistemul</w:t>
      </w:r>
      <w:proofErr w:type="spellEnd"/>
      <w:r w:rsidRPr="00E1165B">
        <w:rPr>
          <w:rFonts w:asciiTheme="minorHAnsi" w:hAnsiTheme="minorHAnsi" w:cstheme="minorHAnsi"/>
        </w:rPr>
        <w:t xml:space="preserve"> de transport public</w:t>
      </w:r>
      <w:bookmarkEnd w:id="53"/>
    </w:p>
    <w:p w14:paraId="39AA1B8B" w14:textId="77777777" w:rsidR="00664471" w:rsidRDefault="00664471" w:rsidP="00664471">
      <w:pPr>
        <w:spacing w:line="240" w:lineRule="auto"/>
        <w:jc w:val="both"/>
        <w:rPr>
          <w:sz w:val="24"/>
          <w:lang w:val="en-US"/>
        </w:rPr>
      </w:pPr>
      <w:r w:rsidRPr="003536EE">
        <w:rPr>
          <w:sz w:val="24"/>
          <w:lang w:val="en-US"/>
        </w:rPr>
        <w:t xml:space="preserve">Se </w:t>
      </w:r>
      <w:proofErr w:type="spellStart"/>
      <w:r w:rsidRPr="003536EE">
        <w:rPr>
          <w:sz w:val="24"/>
          <w:lang w:val="en-US"/>
        </w:rPr>
        <w:t>prezintă</w:t>
      </w:r>
      <w:proofErr w:type="spellEnd"/>
      <w:r w:rsidRPr="003536EE">
        <w:rPr>
          <w:sz w:val="24"/>
          <w:lang w:val="en-US"/>
        </w:rPr>
        <w:t xml:space="preserve"> </w:t>
      </w:r>
      <w:proofErr w:type="spellStart"/>
      <w:r w:rsidRPr="003536EE">
        <w:rPr>
          <w:sz w:val="24"/>
          <w:lang w:val="en-US"/>
        </w:rPr>
        <w:t>consumurile</w:t>
      </w:r>
      <w:proofErr w:type="spellEnd"/>
      <w:r w:rsidRPr="003536EE">
        <w:rPr>
          <w:sz w:val="24"/>
          <w:lang w:val="en-US"/>
        </w:rPr>
        <w:t xml:space="preserve"> de </w:t>
      </w:r>
      <w:proofErr w:type="spellStart"/>
      <w:r w:rsidRPr="003536EE">
        <w:rPr>
          <w:sz w:val="24"/>
          <w:lang w:val="en-US"/>
        </w:rPr>
        <w:t>carburanți</w:t>
      </w:r>
      <w:proofErr w:type="spellEnd"/>
      <w:r w:rsidRPr="003536EE">
        <w:rPr>
          <w:sz w:val="24"/>
          <w:lang w:val="en-US"/>
        </w:rPr>
        <w:t xml:space="preserve"> </w:t>
      </w:r>
      <w:proofErr w:type="spellStart"/>
      <w:r w:rsidRPr="003536EE">
        <w:rPr>
          <w:sz w:val="24"/>
          <w:lang w:val="en-US"/>
        </w:rPr>
        <w:t>și</w:t>
      </w:r>
      <w:proofErr w:type="spellEnd"/>
      <w:r w:rsidRPr="003536EE">
        <w:rPr>
          <w:sz w:val="24"/>
          <w:lang w:val="en-US"/>
        </w:rPr>
        <w:t xml:space="preserve"> </w:t>
      </w:r>
      <w:proofErr w:type="spellStart"/>
      <w:r w:rsidRPr="003536EE">
        <w:rPr>
          <w:sz w:val="24"/>
          <w:lang w:val="en-US"/>
        </w:rPr>
        <w:t>eficiența</w:t>
      </w:r>
      <w:proofErr w:type="spellEnd"/>
      <w:r w:rsidRPr="003536EE">
        <w:rPr>
          <w:sz w:val="24"/>
          <w:lang w:val="en-US"/>
        </w:rPr>
        <w:t xml:space="preserve"> </w:t>
      </w:r>
      <w:proofErr w:type="spellStart"/>
      <w:r>
        <w:rPr>
          <w:sz w:val="24"/>
          <w:lang w:val="en-US"/>
        </w:rPr>
        <w:t>evaluată</w:t>
      </w:r>
      <w:proofErr w:type="spellEnd"/>
      <w:r>
        <w:rPr>
          <w:sz w:val="24"/>
          <w:lang w:val="en-US"/>
        </w:rPr>
        <w:t xml:space="preserve"> a </w:t>
      </w:r>
      <w:proofErr w:type="spellStart"/>
      <w:r w:rsidRPr="003536EE">
        <w:rPr>
          <w:sz w:val="24"/>
          <w:lang w:val="en-US"/>
        </w:rPr>
        <w:t>sistemului</w:t>
      </w:r>
      <w:proofErr w:type="spellEnd"/>
      <w:r w:rsidRPr="003536EE">
        <w:rPr>
          <w:sz w:val="24"/>
          <w:lang w:val="en-US"/>
        </w:rPr>
        <w:t xml:space="preserve"> de transport public la </w:t>
      </w:r>
      <w:proofErr w:type="spellStart"/>
      <w:r w:rsidRPr="003536EE">
        <w:rPr>
          <w:sz w:val="24"/>
          <w:lang w:val="en-US"/>
        </w:rPr>
        <w:t>nivelul</w:t>
      </w:r>
      <w:proofErr w:type="spellEnd"/>
      <w:r w:rsidRPr="003536EE">
        <w:rPr>
          <w:sz w:val="24"/>
          <w:lang w:val="en-US"/>
        </w:rPr>
        <w:t xml:space="preserve"> </w:t>
      </w:r>
      <w:proofErr w:type="spellStart"/>
      <w:r w:rsidRPr="003536EE">
        <w:rPr>
          <w:sz w:val="24"/>
          <w:lang w:val="en-US"/>
        </w:rPr>
        <w:t>anului</w:t>
      </w:r>
      <w:proofErr w:type="spellEnd"/>
      <w:r w:rsidRPr="003536EE">
        <w:rPr>
          <w:sz w:val="24"/>
          <w:lang w:val="en-US"/>
        </w:rPr>
        <w:t xml:space="preserve"> 201</w:t>
      </w:r>
      <w:r>
        <w:rPr>
          <w:sz w:val="24"/>
          <w:lang w:val="en-US"/>
        </w:rPr>
        <w:t>8</w:t>
      </w:r>
      <w:r w:rsidRPr="003536EE">
        <w:rPr>
          <w:sz w:val="24"/>
          <w:lang w:val="en-US"/>
        </w:rPr>
        <w:t>:</w:t>
      </w:r>
    </w:p>
    <w:p w14:paraId="4DEF78EA" w14:textId="77777777" w:rsidR="00664471" w:rsidRPr="003536EE" w:rsidRDefault="00664471" w:rsidP="00664471">
      <w:pPr>
        <w:pStyle w:val="Caption"/>
        <w:spacing w:line="240" w:lineRule="auto"/>
        <w:rPr>
          <w:sz w:val="28"/>
          <w:lang w:val="en-US"/>
        </w:rPr>
      </w:pPr>
      <w:proofErr w:type="spellStart"/>
      <w:r>
        <w:rPr>
          <w:lang w:val="en-US"/>
        </w:rPr>
        <w:t>Tabel</w:t>
      </w:r>
      <w:proofErr w:type="spellEnd"/>
      <w:r>
        <w:rPr>
          <w:lang w:val="en-US"/>
        </w:rPr>
        <w:t xml:space="preserve">: </w:t>
      </w:r>
      <w:proofErr w:type="spellStart"/>
      <w:r>
        <w:rPr>
          <w:lang w:val="en-US"/>
        </w:rPr>
        <w:t>Indicatori</w:t>
      </w:r>
      <w:proofErr w:type="spellEnd"/>
      <w:r>
        <w:rPr>
          <w:lang w:val="en-US"/>
        </w:rPr>
        <w:t xml:space="preserve"> </w:t>
      </w:r>
      <w:proofErr w:type="spellStart"/>
      <w:r>
        <w:rPr>
          <w:lang w:val="en-US"/>
        </w:rPr>
        <w:t>specifici</w:t>
      </w:r>
      <w:proofErr w:type="spellEnd"/>
      <w:r>
        <w:rPr>
          <w:lang w:val="en-US"/>
        </w:rPr>
        <w:t xml:space="preserve"> transport</w:t>
      </w:r>
    </w:p>
    <w:tbl>
      <w:tblPr>
        <w:tblW w:w="5486" w:type="pct"/>
        <w:jc w:val="center"/>
        <w:tblLook w:val="04A0" w:firstRow="1" w:lastRow="0" w:firstColumn="1" w:lastColumn="0" w:noHBand="0" w:noVBand="1"/>
      </w:tblPr>
      <w:tblGrid>
        <w:gridCol w:w="2300"/>
        <w:gridCol w:w="1750"/>
        <w:gridCol w:w="2426"/>
        <w:gridCol w:w="540"/>
        <w:gridCol w:w="1694"/>
        <w:gridCol w:w="1186"/>
      </w:tblGrid>
      <w:tr w:rsidR="00664471" w:rsidRPr="00907E67" w14:paraId="178D8DED" w14:textId="77777777" w:rsidTr="00A82BD5">
        <w:trPr>
          <w:trHeight w:val="211"/>
          <w:jc w:val="center"/>
        </w:trPr>
        <w:tc>
          <w:tcPr>
            <w:tcW w:w="116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6FE858B"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proofErr w:type="spellStart"/>
            <w:r w:rsidRPr="00907E67">
              <w:rPr>
                <w:rFonts w:ascii="Calibri" w:eastAsia="Times New Roman" w:hAnsi="Calibri" w:cs="Calibri"/>
                <w:b/>
                <w:bCs/>
                <w:color w:val="000000"/>
                <w:sz w:val="20"/>
                <w:szCs w:val="20"/>
                <w:lang w:val="en-US" w:eastAsia="en-US"/>
              </w:rPr>
              <w:t>Indicatori</w:t>
            </w:r>
            <w:proofErr w:type="spellEnd"/>
          </w:p>
        </w:tc>
        <w:tc>
          <w:tcPr>
            <w:tcW w:w="884" w:type="pct"/>
            <w:tcBorders>
              <w:top w:val="single" w:sz="4" w:space="0" w:color="auto"/>
              <w:left w:val="nil"/>
              <w:bottom w:val="single" w:sz="4" w:space="0" w:color="auto"/>
              <w:right w:val="single" w:sz="4" w:space="0" w:color="auto"/>
            </w:tcBorders>
            <w:shd w:val="clear" w:color="000000" w:fill="FFC000"/>
            <w:vAlign w:val="center"/>
            <w:hideMark/>
          </w:tcPr>
          <w:p w14:paraId="1D560BDA"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proofErr w:type="spellStart"/>
            <w:r w:rsidRPr="00907E67">
              <w:rPr>
                <w:rFonts w:ascii="Calibri" w:eastAsia="Times New Roman" w:hAnsi="Calibri" w:cs="Calibri"/>
                <w:b/>
                <w:bCs/>
                <w:color w:val="000000"/>
                <w:sz w:val="20"/>
                <w:szCs w:val="20"/>
                <w:lang w:val="en-US" w:eastAsia="en-US"/>
              </w:rPr>
              <w:t>Valoare</w:t>
            </w:r>
            <w:proofErr w:type="spellEnd"/>
            <w:r w:rsidRPr="00907E67">
              <w:rPr>
                <w:rFonts w:ascii="Calibri" w:eastAsia="Times New Roman" w:hAnsi="Calibri" w:cs="Calibri"/>
                <w:b/>
                <w:bCs/>
                <w:color w:val="000000"/>
                <w:sz w:val="20"/>
                <w:szCs w:val="20"/>
                <w:lang w:val="en-US" w:eastAsia="en-US"/>
              </w:rPr>
              <w:t xml:space="preserve"> indicator</w:t>
            </w:r>
          </w:p>
        </w:tc>
        <w:tc>
          <w:tcPr>
            <w:tcW w:w="1499" w:type="pct"/>
            <w:gridSpan w:val="2"/>
            <w:tcBorders>
              <w:top w:val="single" w:sz="4" w:space="0" w:color="auto"/>
              <w:left w:val="nil"/>
              <w:bottom w:val="single" w:sz="4" w:space="0" w:color="auto"/>
              <w:right w:val="single" w:sz="4" w:space="0" w:color="auto"/>
            </w:tcBorders>
            <w:shd w:val="clear" w:color="000000" w:fill="FFC000"/>
            <w:vAlign w:val="center"/>
            <w:hideMark/>
          </w:tcPr>
          <w:p w14:paraId="09116278"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proofErr w:type="spellStart"/>
            <w:r w:rsidRPr="00907E67">
              <w:rPr>
                <w:rFonts w:ascii="Calibri" w:eastAsia="Times New Roman" w:hAnsi="Calibri" w:cs="Calibri"/>
                <w:b/>
                <w:bCs/>
                <w:color w:val="000000"/>
                <w:sz w:val="20"/>
                <w:szCs w:val="20"/>
                <w:lang w:val="en-US" w:eastAsia="en-US"/>
              </w:rPr>
              <w:t>Consum</w:t>
            </w:r>
            <w:proofErr w:type="spellEnd"/>
            <w:r w:rsidRPr="00907E67">
              <w:rPr>
                <w:rFonts w:ascii="Calibri" w:eastAsia="Times New Roman" w:hAnsi="Calibri" w:cs="Calibri"/>
                <w:b/>
                <w:bCs/>
                <w:color w:val="000000"/>
                <w:sz w:val="20"/>
                <w:szCs w:val="20"/>
                <w:lang w:val="en-US" w:eastAsia="en-US"/>
              </w:rPr>
              <w:t xml:space="preserve"> de </w:t>
            </w:r>
            <w:proofErr w:type="spellStart"/>
            <w:r w:rsidRPr="00907E67">
              <w:rPr>
                <w:rFonts w:ascii="Calibri" w:eastAsia="Times New Roman" w:hAnsi="Calibri" w:cs="Calibri"/>
                <w:b/>
                <w:bCs/>
                <w:color w:val="000000"/>
                <w:sz w:val="20"/>
                <w:szCs w:val="20"/>
                <w:lang w:val="en-US" w:eastAsia="en-US"/>
              </w:rPr>
              <w:t>energie</w:t>
            </w:r>
            <w:proofErr w:type="spellEnd"/>
            <w:r w:rsidRPr="00907E67">
              <w:rPr>
                <w:rFonts w:ascii="Calibri" w:eastAsia="Times New Roman" w:hAnsi="Calibri" w:cs="Calibri"/>
                <w:b/>
                <w:bCs/>
                <w:color w:val="000000"/>
                <w:sz w:val="20"/>
                <w:szCs w:val="20"/>
                <w:lang w:val="en-US" w:eastAsia="en-US"/>
              </w:rPr>
              <w:t> </w:t>
            </w:r>
          </w:p>
        </w:tc>
        <w:tc>
          <w:tcPr>
            <w:tcW w:w="1455" w:type="pct"/>
            <w:gridSpan w:val="2"/>
            <w:tcBorders>
              <w:top w:val="single" w:sz="4" w:space="0" w:color="auto"/>
              <w:left w:val="nil"/>
              <w:bottom w:val="single" w:sz="4" w:space="0" w:color="auto"/>
              <w:right w:val="single" w:sz="4" w:space="0" w:color="auto"/>
            </w:tcBorders>
            <w:shd w:val="clear" w:color="000000" w:fill="FFC000"/>
            <w:vAlign w:val="center"/>
            <w:hideMark/>
          </w:tcPr>
          <w:p w14:paraId="7AFB58E0"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proofErr w:type="spellStart"/>
            <w:r w:rsidRPr="00907E67">
              <w:rPr>
                <w:rFonts w:ascii="Calibri" w:eastAsia="Times New Roman" w:hAnsi="Calibri" w:cs="Calibri"/>
                <w:b/>
                <w:bCs/>
                <w:color w:val="000000"/>
                <w:sz w:val="20"/>
                <w:szCs w:val="20"/>
                <w:lang w:val="en-US" w:eastAsia="en-US"/>
              </w:rPr>
              <w:t>Mărime</w:t>
            </w:r>
            <w:proofErr w:type="spellEnd"/>
            <w:r w:rsidRPr="00907E67">
              <w:rPr>
                <w:rFonts w:ascii="Calibri" w:eastAsia="Times New Roman" w:hAnsi="Calibri" w:cs="Calibri"/>
                <w:b/>
                <w:bCs/>
                <w:color w:val="000000"/>
                <w:sz w:val="20"/>
                <w:szCs w:val="20"/>
                <w:lang w:val="en-US" w:eastAsia="en-US"/>
              </w:rPr>
              <w:t xml:space="preserve"> </w:t>
            </w:r>
            <w:proofErr w:type="spellStart"/>
            <w:r w:rsidRPr="00907E67">
              <w:rPr>
                <w:rFonts w:ascii="Calibri" w:eastAsia="Times New Roman" w:hAnsi="Calibri" w:cs="Calibri"/>
                <w:b/>
                <w:bCs/>
                <w:color w:val="000000"/>
                <w:sz w:val="20"/>
                <w:szCs w:val="20"/>
                <w:lang w:val="en-US" w:eastAsia="en-US"/>
              </w:rPr>
              <w:t>raportare</w:t>
            </w:r>
            <w:proofErr w:type="spellEnd"/>
            <w:r w:rsidRPr="00907E67">
              <w:rPr>
                <w:rFonts w:ascii="Calibri" w:eastAsia="Times New Roman" w:hAnsi="Calibri" w:cs="Calibri"/>
                <w:b/>
                <w:bCs/>
                <w:color w:val="000000"/>
                <w:sz w:val="20"/>
                <w:szCs w:val="20"/>
                <w:lang w:val="en-US" w:eastAsia="en-US"/>
              </w:rPr>
              <w:t> </w:t>
            </w:r>
          </w:p>
        </w:tc>
      </w:tr>
      <w:tr w:rsidR="00664471" w:rsidRPr="00907E67" w14:paraId="70A3103D" w14:textId="77777777" w:rsidTr="00A82BD5">
        <w:trPr>
          <w:trHeight w:val="436"/>
          <w:jc w:val="center"/>
        </w:trPr>
        <w:tc>
          <w:tcPr>
            <w:tcW w:w="1162" w:type="pct"/>
            <w:tcBorders>
              <w:top w:val="nil"/>
              <w:left w:val="single" w:sz="4" w:space="0" w:color="auto"/>
              <w:bottom w:val="single" w:sz="4" w:space="0" w:color="auto"/>
              <w:right w:val="single" w:sz="4" w:space="0" w:color="auto"/>
            </w:tcBorders>
            <w:shd w:val="clear" w:color="000000" w:fill="FFC000"/>
            <w:vAlign w:val="center"/>
            <w:hideMark/>
          </w:tcPr>
          <w:p w14:paraId="2C8A7D03"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r w:rsidRPr="00907E67">
              <w:rPr>
                <w:rFonts w:ascii="Calibri" w:eastAsia="Times New Roman" w:hAnsi="Calibri" w:cs="Calibri"/>
                <w:b/>
                <w:bCs/>
                <w:color w:val="000000"/>
                <w:sz w:val="20"/>
                <w:szCs w:val="20"/>
                <w:lang w:val="en-US" w:eastAsia="en-US"/>
              </w:rPr>
              <w:t>1</w:t>
            </w:r>
          </w:p>
        </w:tc>
        <w:tc>
          <w:tcPr>
            <w:tcW w:w="884" w:type="pct"/>
            <w:tcBorders>
              <w:top w:val="nil"/>
              <w:left w:val="nil"/>
              <w:bottom w:val="single" w:sz="4" w:space="0" w:color="auto"/>
              <w:right w:val="single" w:sz="4" w:space="0" w:color="auto"/>
            </w:tcBorders>
            <w:shd w:val="clear" w:color="000000" w:fill="FFC000"/>
            <w:vAlign w:val="center"/>
            <w:hideMark/>
          </w:tcPr>
          <w:p w14:paraId="57EAB39B"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r w:rsidRPr="00907E67">
              <w:rPr>
                <w:rFonts w:ascii="Calibri" w:eastAsia="Times New Roman" w:hAnsi="Calibri" w:cs="Calibri"/>
                <w:b/>
                <w:bCs/>
                <w:color w:val="000000"/>
                <w:sz w:val="20"/>
                <w:szCs w:val="20"/>
                <w:lang w:val="en-US" w:eastAsia="en-US"/>
              </w:rPr>
              <w:t>2</w:t>
            </w:r>
            <w:r w:rsidRPr="00907E67">
              <w:rPr>
                <w:rFonts w:ascii="Calibri" w:eastAsia="Times New Roman" w:hAnsi="Calibri" w:cs="Calibri"/>
                <w:b/>
                <w:bCs/>
                <w:color w:val="000000"/>
                <w:sz w:val="20"/>
                <w:szCs w:val="20"/>
                <w:lang w:val="en-US" w:eastAsia="en-US"/>
              </w:rPr>
              <w:br/>
              <w:t>(= 4 / 6)</w:t>
            </w:r>
          </w:p>
        </w:tc>
        <w:tc>
          <w:tcPr>
            <w:tcW w:w="1226" w:type="pct"/>
            <w:tcBorders>
              <w:top w:val="nil"/>
              <w:left w:val="nil"/>
              <w:bottom w:val="single" w:sz="4" w:space="0" w:color="auto"/>
              <w:right w:val="single" w:sz="4" w:space="0" w:color="auto"/>
            </w:tcBorders>
            <w:shd w:val="clear" w:color="000000" w:fill="FFC000"/>
            <w:vAlign w:val="center"/>
            <w:hideMark/>
          </w:tcPr>
          <w:p w14:paraId="61F92124"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r w:rsidRPr="00907E67">
              <w:rPr>
                <w:rFonts w:ascii="Calibri" w:eastAsia="Times New Roman" w:hAnsi="Calibri" w:cs="Calibri"/>
                <w:b/>
                <w:bCs/>
                <w:color w:val="000000"/>
                <w:sz w:val="20"/>
                <w:szCs w:val="20"/>
                <w:lang w:val="en-US" w:eastAsia="en-US"/>
              </w:rPr>
              <w:t>3</w:t>
            </w:r>
          </w:p>
        </w:tc>
        <w:tc>
          <w:tcPr>
            <w:tcW w:w="273" w:type="pct"/>
            <w:tcBorders>
              <w:top w:val="nil"/>
              <w:left w:val="nil"/>
              <w:bottom w:val="single" w:sz="4" w:space="0" w:color="auto"/>
              <w:right w:val="single" w:sz="4" w:space="0" w:color="auto"/>
            </w:tcBorders>
            <w:shd w:val="clear" w:color="000000" w:fill="FFC000"/>
            <w:vAlign w:val="center"/>
            <w:hideMark/>
          </w:tcPr>
          <w:p w14:paraId="2D794822"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r w:rsidRPr="00907E67">
              <w:rPr>
                <w:rFonts w:ascii="Calibri" w:eastAsia="Times New Roman" w:hAnsi="Calibri" w:cs="Calibri"/>
                <w:b/>
                <w:bCs/>
                <w:color w:val="000000"/>
                <w:sz w:val="20"/>
                <w:szCs w:val="20"/>
                <w:lang w:val="en-US" w:eastAsia="en-US"/>
              </w:rPr>
              <w:t>4</w:t>
            </w:r>
          </w:p>
        </w:tc>
        <w:tc>
          <w:tcPr>
            <w:tcW w:w="856" w:type="pct"/>
            <w:tcBorders>
              <w:top w:val="nil"/>
              <w:left w:val="nil"/>
              <w:bottom w:val="single" w:sz="4" w:space="0" w:color="auto"/>
              <w:right w:val="single" w:sz="4" w:space="0" w:color="auto"/>
            </w:tcBorders>
            <w:shd w:val="clear" w:color="000000" w:fill="FFC000"/>
            <w:vAlign w:val="center"/>
            <w:hideMark/>
          </w:tcPr>
          <w:p w14:paraId="20D102F7"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r w:rsidRPr="00907E67">
              <w:rPr>
                <w:rFonts w:ascii="Calibri" w:eastAsia="Times New Roman" w:hAnsi="Calibri" w:cs="Calibri"/>
                <w:b/>
                <w:bCs/>
                <w:color w:val="000000"/>
                <w:sz w:val="20"/>
                <w:szCs w:val="20"/>
                <w:lang w:val="en-US" w:eastAsia="en-US"/>
              </w:rPr>
              <w:t>5</w:t>
            </w:r>
          </w:p>
        </w:tc>
        <w:tc>
          <w:tcPr>
            <w:tcW w:w="599" w:type="pct"/>
            <w:tcBorders>
              <w:top w:val="nil"/>
              <w:left w:val="nil"/>
              <w:bottom w:val="single" w:sz="4" w:space="0" w:color="auto"/>
              <w:right w:val="single" w:sz="4" w:space="0" w:color="auto"/>
            </w:tcBorders>
            <w:shd w:val="clear" w:color="000000" w:fill="FFC000"/>
            <w:vAlign w:val="center"/>
            <w:hideMark/>
          </w:tcPr>
          <w:p w14:paraId="0D6B8391"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r w:rsidRPr="00907E67">
              <w:rPr>
                <w:rFonts w:ascii="Calibri" w:eastAsia="Times New Roman" w:hAnsi="Calibri" w:cs="Calibri"/>
                <w:b/>
                <w:bCs/>
                <w:color w:val="000000"/>
                <w:sz w:val="20"/>
                <w:szCs w:val="20"/>
                <w:lang w:val="en-US" w:eastAsia="en-US"/>
              </w:rPr>
              <w:t>6</w:t>
            </w:r>
          </w:p>
        </w:tc>
      </w:tr>
      <w:tr w:rsidR="00664471" w:rsidRPr="00907E67" w14:paraId="7C6F9B76" w14:textId="77777777" w:rsidTr="00A82BD5">
        <w:trPr>
          <w:trHeight w:val="14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AB2E7B3"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proofErr w:type="spellStart"/>
            <w:r w:rsidRPr="00907E67">
              <w:rPr>
                <w:rFonts w:ascii="Calibri" w:eastAsia="Times New Roman" w:hAnsi="Calibri" w:cs="Calibri"/>
                <w:b/>
                <w:bCs/>
                <w:color w:val="000000"/>
                <w:sz w:val="20"/>
                <w:szCs w:val="20"/>
                <w:lang w:val="en-US" w:eastAsia="en-US"/>
              </w:rPr>
              <w:t>Eficiența</w:t>
            </w:r>
            <w:proofErr w:type="spellEnd"/>
            <w:r w:rsidRPr="00907E67">
              <w:rPr>
                <w:rFonts w:ascii="Calibri" w:eastAsia="Times New Roman" w:hAnsi="Calibri" w:cs="Calibri"/>
                <w:b/>
                <w:bCs/>
                <w:color w:val="000000"/>
                <w:sz w:val="20"/>
                <w:szCs w:val="20"/>
                <w:lang w:val="en-US" w:eastAsia="en-US"/>
              </w:rPr>
              <w:t xml:space="preserve"> </w:t>
            </w:r>
            <w:proofErr w:type="spellStart"/>
            <w:r w:rsidRPr="00907E67">
              <w:rPr>
                <w:rFonts w:ascii="Calibri" w:eastAsia="Times New Roman" w:hAnsi="Calibri" w:cs="Calibri"/>
                <w:b/>
                <w:bCs/>
                <w:color w:val="000000"/>
                <w:sz w:val="20"/>
                <w:szCs w:val="20"/>
                <w:lang w:val="en-US" w:eastAsia="en-US"/>
              </w:rPr>
              <w:t>sistemului</w:t>
            </w:r>
            <w:proofErr w:type="spellEnd"/>
          </w:p>
        </w:tc>
      </w:tr>
      <w:tr w:rsidR="00664471" w:rsidRPr="00907E67" w14:paraId="1FB216BE" w14:textId="77777777" w:rsidTr="00A82BD5">
        <w:trPr>
          <w:trHeight w:val="400"/>
          <w:jc w:val="center"/>
        </w:trPr>
        <w:tc>
          <w:tcPr>
            <w:tcW w:w="1162" w:type="pct"/>
            <w:tcBorders>
              <w:top w:val="nil"/>
              <w:left w:val="single" w:sz="4" w:space="0" w:color="auto"/>
              <w:bottom w:val="single" w:sz="4" w:space="0" w:color="auto"/>
              <w:right w:val="single" w:sz="4" w:space="0" w:color="auto"/>
            </w:tcBorders>
            <w:shd w:val="clear" w:color="auto" w:fill="auto"/>
            <w:vAlign w:val="center"/>
            <w:hideMark/>
          </w:tcPr>
          <w:p w14:paraId="60ABEB1C" w14:textId="77777777" w:rsidR="00664471" w:rsidRPr="00907E67" w:rsidRDefault="00664471" w:rsidP="001F47F3">
            <w:pPr>
              <w:spacing w:after="0" w:line="240" w:lineRule="auto"/>
              <w:jc w:val="center"/>
              <w:rPr>
                <w:rFonts w:ascii="Calibri" w:eastAsia="Times New Roman" w:hAnsi="Calibri" w:cs="Calibri"/>
                <w:color w:val="000000"/>
                <w:sz w:val="20"/>
                <w:szCs w:val="20"/>
                <w:lang w:val="en-US" w:eastAsia="en-US"/>
              </w:rPr>
            </w:pPr>
            <w:r w:rsidRPr="00907E67">
              <w:rPr>
                <w:rFonts w:ascii="Calibri" w:eastAsia="Times New Roman" w:hAnsi="Calibri" w:cs="Calibri"/>
                <w:color w:val="000000"/>
                <w:sz w:val="20"/>
                <w:szCs w:val="20"/>
                <w:lang w:val="en-US" w:eastAsia="en-US"/>
              </w:rPr>
              <w:t xml:space="preserve">1 </w:t>
            </w:r>
            <w:proofErr w:type="spellStart"/>
            <w:r w:rsidRPr="00907E67">
              <w:rPr>
                <w:rFonts w:ascii="Calibri" w:eastAsia="Times New Roman" w:hAnsi="Calibri" w:cs="Calibri"/>
                <w:color w:val="000000"/>
                <w:sz w:val="20"/>
                <w:szCs w:val="20"/>
                <w:lang w:val="en-US" w:eastAsia="en-US"/>
              </w:rPr>
              <w:t>Consumul</w:t>
            </w:r>
            <w:proofErr w:type="spellEnd"/>
            <w:r w:rsidRPr="00907E67">
              <w:rPr>
                <w:rFonts w:ascii="Calibri" w:eastAsia="Times New Roman" w:hAnsi="Calibri" w:cs="Calibri"/>
                <w:color w:val="000000"/>
                <w:sz w:val="20"/>
                <w:szCs w:val="20"/>
                <w:lang w:val="en-US" w:eastAsia="en-US"/>
              </w:rPr>
              <w:t xml:space="preserve"> specific de </w:t>
            </w:r>
            <w:proofErr w:type="spellStart"/>
            <w:r w:rsidRPr="00907E67">
              <w:rPr>
                <w:rFonts w:ascii="Calibri" w:eastAsia="Times New Roman" w:hAnsi="Calibri" w:cs="Calibri"/>
                <w:color w:val="000000"/>
                <w:sz w:val="20"/>
                <w:szCs w:val="20"/>
                <w:lang w:val="en-US" w:eastAsia="en-US"/>
              </w:rPr>
              <w:t>energie</w:t>
            </w:r>
            <w:proofErr w:type="spellEnd"/>
            <w:r w:rsidRPr="00907E67">
              <w:rPr>
                <w:rFonts w:ascii="Calibri" w:eastAsia="Times New Roman" w:hAnsi="Calibri" w:cs="Calibri"/>
                <w:color w:val="000000"/>
                <w:sz w:val="20"/>
                <w:szCs w:val="20"/>
                <w:lang w:val="en-US" w:eastAsia="en-US"/>
              </w:rPr>
              <w:t xml:space="preserve"> la </w:t>
            </w:r>
            <w:proofErr w:type="spellStart"/>
            <w:r w:rsidRPr="00907E67">
              <w:rPr>
                <w:rFonts w:ascii="Calibri" w:eastAsia="Times New Roman" w:hAnsi="Calibri" w:cs="Calibri"/>
                <w:color w:val="000000"/>
                <w:sz w:val="20"/>
                <w:szCs w:val="20"/>
                <w:lang w:val="en-US" w:eastAsia="en-US"/>
              </w:rPr>
              <w:t>transportul</w:t>
            </w:r>
            <w:proofErr w:type="spellEnd"/>
            <w:r w:rsidRPr="00907E67">
              <w:rPr>
                <w:rFonts w:ascii="Calibri" w:eastAsia="Times New Roman" w:hAnsi="Calibri" w:cs="Calibri"/>
                <w:color w:val="000000"/>
                <w:sz w:val="20"/>
                <w:szCs w:val="20"/>
                <w:lang w:val="en-US" w:eastAsia="en-US"/>
              </w:rPr>
              <w:t xml:space="preserve"> public local (</w:t>
            </w:r>
            <w:proofErr w:type="spellStart"/>
            <w:r w:rsidRPr="00907E67">
              <w:rPr>
                <w:rFonts w:ascii="Calibri" w:eastAsia="Times New Roman" w:hAnsi="Calibri" w:cs="Calibri"/>
                <w:color w:val="000000"/>
                <w:sz w:val="20"/>
                <w:szCs w:val="20"/>
                <w:lang w:val="en-US" w:eastAsia="en-US"/>
              </w:rPr>
              <w:t>tep</w:t>
            </w:r>
            <w:proofErr w:type="spellEnd"/>
            <w:r w:rsidRPr="00907E67">
              <w:rPr>
                <w:rFonts w:ascii="Calibri" w:eastAsia="Times New Roman" w:hAnsi="Calibri" w:cs="Calibri"/>
                <w:color w:val="000000"/>
                <w:sz w:val="20"/>
                <w:szCs w:val="20"/>
                <w:lang w:val="en-US" w:eastAsia="en-US"/>
              </w:rPr>
              <w:t>/pas.)</w:t>
            </w:r>
          </w:p>
        </w:tc>
        <w:tc>
          <w:tcPr>
            <w:tcW w:w="884" w:type="pct"/>
            <w:tcBorders>
              <w:top w:val="nil"/>
              <w:left w:val="nil"/>
              <w:bottom w:val="single" w:sz="4" w:space="0" w:color="auto"/>
              <w:right w:val="single" w:sz="4" w:space="0" w:color="auto"/>
            </w:tcBorders>
            <w:shd w:val="clear" w:color="auto" w:fill="auto"/>
            <w:vAlign w:val="center"/>
            <w:hideMark/>
          </w:tcPr>
          <w:p w14:paraId="3E678B15"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r w:rsidRPr="00907E67">
              <w:rPr>
                <w:rFonts w:ascii="Calibri" w:eastAsia="Times New Roman" w:hAnsi="Calibri" w:cs="Calibri"/>
                <w:b/>
                <w:bCs/>
                <w:color w:val="000000"/>
                <w:sz w:val="20"/>
                <w:szCs w:val="20"/>
                <w:lang w:val="en-US" w:eastAsia="en-US"/>
              </w:rPr>
              <w:t>0,075</w:t>
            </w:r>
          </w:p>
        </w:tc>
        <w:tc>
          <w:tcPr>
            <w:tcW w:w="1226" w:type="pct"/>
            <w:tcBorders>
              <w:top w:val="nil"/>
              <w:left w:val="nil"/>
              <w:bottom w:val="single" w:sz="4" w:space="0" w:color="auto"/>
              <w:right w:val="single" w:sz="4" w:space="0" w:color="auto"/>
            </w:tcBorders>
            <w:shd w:val="clear" w:color="auto" w:fill="auto"/>
            <w:vAlign w:val="center"/>
            <w:hideMark/>
          </w:tcPr>
          <w:p w14:paraId="254F6C6A" w14:textId="77777777" w:rsidR="00664471" w:rsidRPr="00907E67"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907E67">
              <w:rPr>
                <w:rFonts w:ascii="Calibri" w:eastAsia="Times New Roman" w:hAnsi="Calibri" w:cs="Calibri"/>
                <w:color w:val="000000"/>
                <w:sz w:val="20"/>
                <w:szCs w:val="20"/>
                <w:lang w:val="en-US" w:eastAsia="en-US"/>
              </w:rPr>
              <w:t>Consumul</w:t>
            </w:r>
            <w:proofErr w:type="spellEnd"/>
            <w:r w:rsidRPr="00907E67">
              <w:rPr>
                <w:rFonts w:ascii="Calibri" w:eastAsia="Times New Roman" w:hAnsi="Calibri" w:cs="Calibri"/>
                <w:color w:val="000000"/>
                <w:sz w:val="20"/>
                <w:szCs w:val="20"/>
                <w:lang w:val="en-US" w:eastAsia="en-US"/>
              </w:rPr>
              <w:t xml:space="preserve"> de </w:t>
            </w:r>
            <w:proofErr w:type="spellStart"/>
            <w:r w:rsidRPr="00907E67">
              <w:rPr>
                <w:rFonts w:ascii="Calibri" w:eastAsia="Times New Roman" w:hAnsi="Calibri" w:cs="Calibri"/>
                <w:color w:val="000000"/>
                <w:sz w:val="20"/>
                <w:szCs w:val="20"/>
                <w:lang w:val="en-US" w:eastAsia="en-US"/>
              </w:rPr>
              <w:t>energie</w:t>
            </w:r>
            <w:proofErr w:type="spellEnd"/>
            <w:r w:rsidRPr="00907E67">
              <w:rPr>
                <w:rFonts w:ascii="Calibri" w:eastAsia="Times New Roman" w:hAnsi="Calibri" w:cs="Calibri"/>
                <w:color w:val="000000"/>
                <w:sz w:val="20"/>
                <w:szCs w:val="20"/>
                <w:lang w:val="en-US" w:eastAsia="en-US"/>
              </w:rPr>
              <w:t xml:space="preserve"> </w:t>
            </w:r>
            <w:proofErr w:type="spellStart"/>
            <w:r w:rsidRPr="00907E67">
              <w:rPr>
                <w:rFonts w:ascii="Calibri" w:eastAsia="Times New Roman" w:hAnsi="Calibri" w:cs="Calibri"/>
                <w:color w:val="000000"/>
                <w:sz w:val="20"/>
                <w:szCs w:val="20"/>
                <w:lang w:val="en-US" w:eastAsia="en-US"/>
              </w:rPr>
              <w:t>anual</w:t>
            </w:r>
            <w:proofErr w:type="spellEnd"/>
            <w:r w:rsidRPr="00907E67">
              <w:rPr>
                <w:rFonts w:ascii="Calibri" w:eastAsia="Times New Roman" w:hAnsi="Calibri" w:cs="Calibri"/>
                <w:color w:val="000000"/>
                <w:sz w:val="20"/>
                <w:szCs w:val="20"/>
                <w:lang w:val="en-US" w:eastAsia="en-US"/>
              </w:rPr>
              <w:t xml:space="preserve"> </w:t>
            </w:r>
            <w:proofErr w:type="spellStart"/>
            <w:r w:rsidRPr="00907E67">
              <w:rPr>
                <w:rFonts w:ascii="Calibri" w:eastAsia="Times New Roman" w:hAnsi="Calibri" w:cs="Calibri"/>
                <w:color w:val="000000"/>
                <w:sz w:val="20"/>
                <w:szCs w:val="20"/>
                <w:lang w:val="en-US" w:eastAsia="en-US"/>
              </w:rPr>
              <w:t>aferent</w:t>
            </w:r>
            <w:proofErr w:type="spellEnd"/>
            <w:r w:rsidRPr="00907E67">
              <w:rPr>
                <w:rFonts w:ascii="Calibri" w:eastAsia="Times New Roman" w:hAnsi="Calibri" w:cs="Calibri"/>
                <w:color w:val="000000"/>
                <w:sz w:val="20"/>
                <w:szCs w:val="20"/>
                <w:lang w:val="en-US" w:eastAsia="en-US"/>
              </w:rPr>
              <w:t xml:space="preserve"> </w:t>
            </w:r>
            <w:proofErr w:type="spellStart"/>
            <w:r w:rsidRPr="00907E67">
              <w:rPr>
                <w:rFonts w:ascii="Calibri" w:eastAsia="Times New Roman" w:hAnsi="Calibri" w:cs="Calibri"/>
                <w:color w:val="000000"/>
                <w:sz w:val="20"/>
                <w:szCs w:val="20"/>
                <w:lang w:val="en-US" w:eastAsia="en-US"/>
              </w:rPr>
              <w:t>transportului</w:t>
            </w:r>
            <w:proofErr w:type="spellEnd"/>
            <w:r w:rsidRPr="00907E67">
              <w:rPr>
                <w:rFonts w:ascii="Calibri" w:eastAsia="Times New Roman" w:hAnsi="Calibri" w:cs="Calibri"/>
                <w:color w:val="000000"/>
                <w:sz w:val="20"/>
                <w:szCs w:val="20"/>
                <w:lang w:val="en-US" w:eastAsia="en-US"/>
              </w:rPr>
              <w:t xml:space="preserve"> public local (</w:t>
            </w:r>
            <w:proofErr w:type="spellStart"/>
            <w:r w:rsidRPr="00907E67">
              <w:rPr>
                <w:rFonts w:ascii="Calibri" w:eastAsia="Times New Roman" w:hAnsi="Calibri" w:cs="Calibri"/>
                <w:color w:val="000000"/>
                <w:sz w:val="20"/>
                <w:szCs w:val="20"/>
                <w:lang w:val="en-US" w:eastAsia="en-US"/>
              </w:rPr>
              <w:t>tep</w:t>
            </w:r>
            <w:proofErr w:type="spellEnd"/>
            <w:r w:rsidRPr="00907E67">
              <w:rPr>
                <w:rFonts w:ascii="Calibri" w:eastAsia="Times New Roman" w:hAnsi="Calibri" w:cs="Calibri"/>
                <w:color w:val="000000"/>
                <w:sz w:val="20"/>
                <w:szCs w:val="20"/>
                <w:lang w:val="en-US" w:eastAsia="en-US"/>
              </w:rPr>
              <w:t>)</w:t>
            </w:r>
          </w:p>
        </w:tc>
        <w:tc>
          <w:tcPr>
            <w:tcW w:w="273" w:type="pct"/>
            <w:tcBorders>
              <w:top w:val="nil"/>
              <w:left w:val="nil"/>
              <w:bottom w:val="single" w:sz="4" w:space="0" w:color="auto"/>
              <w:right w:val="single" w:sz="4" w:space="0" w:color="auto"/>
            </w:tcBorders>
            <w:shd w:val="clear" w:color="auto" w:fill="auto"/>
            <w:vAlign w:val="center"/>
            <w:hideMark/>
          </w:tcPr>
          <w:p w14:paraId="72FED26E"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r w:rsidRPr="00907E67">
              <w:rPr>
                <w:rFonts w:ascii="Calibri" w:eastAsia="Times New Roman" w:hAnsi="Calibri" w:cs="Calibri"/>
                <w:b/>
                <w:bCs/>
                <w:color w:val="000000"/>
                <w:sz w:val="20"/>
                <w:szCs w:val="20"/>
                <w:lang w:val="en-US" w:eastAsia="en-US"/>
              </w:rPr>
              <w:t>577</w:t>
            </w:r>
          </w:p>
        </w:tc>
        <w:tc>
          <w:tcPr>
            <w:tcW w:w="856" w:type="pct"/>
            <w:tcBorders>
              <w:top w:val="nil"/>
              <w:left w:val="nil"/>
              <w:bottom w:val="single" w:sz="4" w:space="0" w:color="auto"/>
              <w:right w:val="single" w:sz="4" w:space="0" w:color="auto"/>
            </w:tcBorders>
            <w:shd w:val="clear" w:color="auto" w:fill="auto"/>
            <w:vAlign w:val="center"/>
            <w:hideMark/>
          </w:tcPr>
          <w:p w14:paraId="34DBC172" w14:textId="77777777" w:rsidR="00664471" w:rsidRPr="00907E67"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907E67">
              <w:rPr>
                <w:rFonts w:ascii="Calibri" w:eastAsia="Times New Roman" w:hAnsi="Calibri" w:cs="Calibri"/>
                <w:color w:val="000000"/>
                <w:sz w:val="20"/>
                <w:szCs w:val="20"/>
                <w:lang w:val="en-US" w:eastAsia="en-US"/>
              </w:rPr>
              <w:t>Număr</w:t>
            </w:r>
            <w:proofErr w:type="spellEnd"/>
            <w:r w:rsidRPr="00907E67">
              <w:rPr>
                <w:rFonts w:ascii="Calibri" w:eastAsia="Times New Roman" w:hAnsi="Calibri" w:cs="Calibri"/>
                <w:color w:val="000000"/>
                <w:sz w:val="20"/>
                <w:szCs w:val="20"/>
                <w:lang w:val="en-US" w:eastAsia="en-US"/>
              </w:rPr>
              <w:t xml:space="preserve"> de </w:t>
            </w:r>
            <w:proofErr w:type="spellStart"/>
            <w:r w:rsidRPr="00907E67">
              <w:rPr>
                <w:rFonts w:ascii="Calibri" w:eastAsia="Times New Roman" w:hAnsi="Calibri" w:cs="Calibri"/>
                <w:color w:val="000000"/>
                <w:sz w:val="20"/>
                <w:szCs w:val="20"/>
                <w:lang w:val="en-US" w:eastAsia="en-US"/>
              </w:rPr>
              <w:t>pasageri</w:t>
            </w:r>
            <w:proofErr w:type="spellEnd"/>
          </w:p>
        </w:tc>
        <w:tc>
          <w:tcPr>
            <w:tcW w:w="599" w:type="pct"/>
            <w:tcBorders>
              <w:top w:val="nil"/>
              <w:left w:val="nil"/>
              <w:bottom w:val="single" w:sz="4" w:space="0" w:color="auto"/>
              <w:right w:val="single" w:sz="4" w:space="0" w:color="auto"/>
            </w:tcBorders>
            <w:shd w:val="clear" w:color="auto" w:fill="auto"/>
            <w:vAlign w:val="center"/>
            <w:hideMark/>
          </w:tcPr>
          <w:p w14:paraId="6D98F313" w14:textId="77777777" w:rsidR="00664471" w:rsidRPr="00907E67" w:rsidRDefault="00664471" w:rsidP="001F47F3">
            <w:pPr>
              <w:spacing w:after="0" w:line="240" w:lineRule="auto"/>
              <w:jc w:val="center"/>
              <w:rPr>
                <w:rFonts w:ascii="Calibri" w:eastAsia="Times New Roman" w:hAnsi="Calibri" w:cs="Calibri"/>
                <w:b/>
                <w:bCs/>
                <w:sz w:val="20"/>
                <w:szCs w:val="20"/>
                <w:lang w:val="en-US" w:eastAsia="en-US"/>
              </w:rPr>
            </w:pPr>
            <w:r w:rsidRPr="00907E67">
              <w:rPr>
                <w:rFonts w:ascii="Calibri" w:eastAsia="Times New Roman" w:hAnsi="Calibri" w:cs="Calibri"/>
                <w:b/>
                <w:bCs/>
                <w:sz w:val="20"/>
                <w:szCs w:val="20"/>
                <w:lang w:val="en-US" w:eastAsia="en-US"/>
              </w:rPr>
              <w:t>7.728.000</w:t>
            </w:r>
          </w:p>
        </w:tc>
      </w:tr>
      <w:tr w:rsidR="00664471" w:rsidRPr="00907E67" w14:paraId="5D2CBC7B" w14:textId="77777777" w:rsidTr="00A82BD5">
        <w:trPr>
          <w:trHeight w:val="103"/>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E1F2DCD"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proofErr w:type="spellStart"/>
            <w:r w:rsidRPr="00907E67">
              <w:rPr>
                <w:rFonts w:ascii="Calibri" w:eastAsia="Times New Roman" w:hAnsi="Calibri" w:cs="Calibri"/>
                <w:b/>
                <w:bCs/>
                <w:color w:val="000000"/>
                <w:sz w:val="20"/>
                <w:szCs w:val="20"/>
                <w:lang w:val="en-US" w:eastAsia="en-US"/>
              </w:rPr>
              <w:t>Eficiența</w:t>
            </w:r>
            <w:proofErr w:type="spellEnd"/>
            <w:r w:rsidRPr="00907E67">
              <w:rPr>
                <w:rFonts w:ascii="Calibri" w:eastAsia="Times New Roman" w:hAnsi="Calibri" w:cs="Calibri"/>
                <w:b/>
                <w:bCs/>
                <w:color w:val="000000"/>
                <w:sz w:val="20"/>
                <w:szCs w:val="20"/>
                <w:lang w:val="en-US" w:eastAsia="en-US"/>
              </w:rPr>
              <w:t xml:space="preserve"> </w:t>
            </w:r>
            <w:proofErr w:type="spellStart"/>
            <w:r w:rsidRPr="00907E67">
              <w:rPr>
                <w:rFonts w:ascii="Calibri" w:eastAsia="Times New Roman" w:hAnsi="Calibri" w:cs="Calibri"/>
                <w:b/>
                <w:bCs/>
                <w:color w:val="000000"/>
                <w:sz w:val="20"/>
                <w:szCs w:val="20"/>
                <w:lang w:val="en-US" w:eastAsia="en-US"/>
              </w:rPr>
              <w:t>călătoriei</w:t>
            </w:r>
            <w:proofErr w:type="spellEnd"/>
          </w:p>
        </w:tc>
      </w:tr>
      <w:tr w:rsidR="00664471" w:rsidRPr="00907E67" w14:paraId="11F7FE08" w14:textId="77777777" w:rsidTr="00A82BD5">
        <w:trPr>
          <w:trHeight w:val="481"/>
          <w:jc w:val="center"/>
        </w:trPr>
        <w:tc>
          <w:tcPr>
            <w:tcW w:w="1162" w:type="pct"/>
            <w:tcBorders>
              <w:top w:val="nil"/>
              <w:left w:val="single" w:sz="4" w:space="0" w:color="auto"/>
              <w:bottom w:val="single" w:sz="4" w:space="0" w:color="auto"/>
              <w:right w:val="single" w:sz="4" w:space="0" w:color="auto"/>
            </w:tcBorders>
            <w:shd w:val="clear" w:color="auto" w:fill="auto"/>
            <w:vAlign w:val="center"/>
            <w:hideMark/>
          </w:tcPr>
          <w:p w14:paraId="18479E91" w14:textId="77777777" w:rsidR="00664471" w:rsidRPr="00907E67" w:rsidRDefault="00664471" w:rsidP="001F47F3">
            <w:pPr>
              <w:spacing w:after="0" w:line="240" w:lineRule="auto"/>
              <w:jc w:val="center"/>
              <w:rPr>
                <w:rFonts w:ascii="Calibri" w:eastAsia="Times New Roman" w:hAnsi="Calibri" w:cs="Calibri"/>
                <w:color w:val="000000"/>
                <w:sz w:val="20"/>
                <w:szCs w:val="20"/>
                <w:lang w:val="en-US" w:eastAsia="en-US"/>
              </w:rPr>
            </w:pPr>
            <w:r w:rsidRPr="00907E67">
              <w:rPr>
                <w:rFonts w:ascii="Calibri" w:eastAsia="Times New Roman" w:hAnsi="Calibri" w:cs="Calibri"/>
                <w:color w:val="000000"/>
                <w:sz w:val="20"/>
                <w:szCs w:val="20"/>
                <w:lang w:val="en-US" w:eastAsia="en-US"/>
              </w:rPr>
              <w:t xml:space="preserve">2 </w:t>
            </w:r>
            <w:proofErr w:type="spellStart"/>
            <w:r w:rsidRPr="00907E67">
              <w:rPr>
                <w:rFonts w:ascii="Calibri" w:eastAsia="Times New Roman" w:hAnsi="Calibri" w:cs="Calibri"/>
                <w:color w:val="000000"/>
                <w:sz w:val="20"/>
                <w:szCs w:val="20"/>
                <w:lang w:val="en-US" w:eastAsia="en-US"/>
              </w:rPr>
              <w:t>Consumul</w:t>
            </w:r>
            <w:proofErr w:type="spellEnd"/>
            <w:r w:rsidRPr="00907E67">
              <w:rPr>
                <w:rFonts w:ascii="Calibri" w:eastAsia="Times New Roman" w:hAnsi="Calibri" w:cs="Calibri"/>
                <w:color w:val="000000"/>
                <w:sz w:val="20"/>
                <w:szCs w:val="20"/>
                <w:lang w:val="en-US" w:eastAsia="en-US"/>
              </w:rPr>
              <w:t xml:space="preserve"> specific de </w:t>
            </w:r>
            <w:proofErr w:type="spellStart"/>
            <w:r w:rsidRPr="00907E67">
              <w:rPr>
                <w:rFonts w:ascii="Calibri" w:eastAsia="Times New Roman" w:hAnsi="Calibri" w:cs="Calibri"/>
                <w:color w:val="000000"/>
                <w:sz w:val="20"/>
                <w:szCs w:val="20"/>
                <w:lang w:val="en-US" w:eastAsia="en-US"/>
              </w:rPr>
              <w:t>energie</w:t>
            </w:r>
            <w:proofErr w:type="spellEnd"/>
            <w:r w:rsidRPr="00907E67">
              <w:rPr>
                <w:rFonts w:ascii="Calibri" w:eastAsia="Times New Roman" w:hAnsi="Calibri" w:cs="Calibri"/>
                <w:color w:val="000000"/>
                <w:sz w:val="20"/>
                <w:szCs w:val="20"/>
                <w:lang w:val="en-US" w:eastAsia="en-US"/>
              </w:rPr>
              <w:t xml:space="preserve"> (</w:t>
            </w:r>
            <w:proofErr w:type="spellStart"/>
            <w:r w:rsidRPr="00907E67">
              <w:rPr>
                <w:rFonts w:ascii="Calibri" w:eastAsia="Times New Roman" w:hAnsi="Calibri" w:cs="Calibri"/>
                <w:color w:val="000000"/>
                <w:sz w:val="20"/>
                <w:szCs w:val="20"/>
                <w:lang w:val="en-US" w:eastAsia="en-US"/>
              </w:rPr>
              <w:t>tep</w:t>
            </w:r>
            <w:proofErr w:type="spellEnd"/>
            <w:r w:rsidRPr="00907E67">
              <w:rPr>
                <w:rFonts w:ascii="Calibri" w:eastAsia="Times New Roman" w:hAnsi="Calibri" w:cs="Calibri"/>
                <w:color w:val="000000"/>
                <w:sz w:val="20"/>
                <w:szCs w:val="20"/>
                <w:lang w:val="en-US" w:eastAsia="en-US"/>
              </w:rPr>
              <w:t xml:space="preserve"> /</w:t>
            </w:r>
            <w:proofErr w:type="spellStart"/>
            <w:r w:rsidRPr="00907E67">
              <w:rPr>
                <w:rFonts w:ascii="Calibri" w:eastAsia="Times New Roman" w:hAnsi="Calibri" w:cs="Calibri"/>
                <w:color w:val="000000"/>
                <w:sz w:val="20"/>
                <w:szCs w:val="20"/>
                <w:lang w:val="en-US" w:eastAsia="en-US"/>
              </w:rPr>
              <w:t>pkm</w:t>
            </w:r>
            <w:proofErr w:type="spellEnd"/>
            <w:r w:rsidRPr="00907E67">
              <w:rPr>
                <w:rFonts w:ascii="Calibri" w:eastAsia="Times New Roman" w:hAnsi="Calibri" w:cs="Calibri"/>
                <w:color w:val="000000"/>
                <w:sz w:val="20"/>
                <w:szCs w:val="20"/>
                <w:lang w:val="en-US" w:eastAsia="en-US"/>
              </w:rPr>
              <w:t>)</w:t>
            </w:r>
          </w:p>
        </w:tc>
        <w:tc>
          <w:tcPr>
            <w:tcW w:w="884" w:type="pct"/>
            <w:tcBorders>
              <w:top w:val="nil"/>
              <w:left w:val="nil"/>
              <w:bottom w:val="single" w:sz="4" w:space="0" w:color="auto"/>
              <w:right w:val="single" w:sz="4" w:space="0" w:color="auto"/>
            </w:tcBorders>
            <w:shd w:val="clear" w:color="auto" w:fill="auto"/>
            <w:vAlign w:val="center"/>
            <w:hideMark/>
          </w:tcPr>
          <w:p w14:paraId="0E9AD906"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r w:rsidRPr="00907E67">
              <w:rPr>
                <w:rFonts w:ascii="Calibri" w:eastAsia="Times New Roman" w:hAnsi="Calibri" w:cs="Calibri"/>
                <w:b/>
                <w:bCs/>
                <w:color w:val="000000"/>
                <w:sz w:val="20"/>
                <w:szCs w:val="20"/>
                <w:lang w:val="en-US" w:eastAsia="en-US"/>
              </w:rPr>
              <w:t>118,3</w:t>
            </w:r>
          </w:p>
        </w:tc>
        <w:tc>
          <w:tcPr>
            <w:tcW w:w="1226" w:type="pct"/>
            <w:tcBorders>
              <w:top w:val="nil"/>
              <w:left w:val="nil"/>
              <w:bottom w:val="single" w:sz="4" w:space="0" w:color="auto"/>
              <w:right w:val="single" w:sz="4" w:space="0" w:color="auto"/>
            </w:tcBorders>
            <w:shd w:val="clear" w:color="auto" w:fill="auto"/>
            <w:vAlign w:val="center"/>
            <w:hideMark/>
          </w:tcPr>
          <w:p w14:paraId="6584856F" w14:textId="77777777" w:rsidR="00664471" w:rsidRPr="00907E67"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907E67">
              <w:rPr>
                <w:rFonts w:ascii="Calibri" w:eastAsia="Times New Roman" w:hAnsi="Calibri" w:cs="Calibri"/>
                <w:color w:val="000000"/>
                <w:sz w:val="20"/>
                <w:szCs w:val="20"/>
                <w:lang w:val="en-US" w:eastAsia="en-US"/>
              </w:rPr>
              <w:t>Consumul</w:t>
            </w:r>
            <w:proofErr w:type="spellEnd"/>
            <w:r w:rsidRPr="00907E67">
              <w:rPr>
                <w:rFonts w:ascii="Calibri" w:eastAsia="Times New Roman" w:hAnsi="Calibri" w:cs="Calibri"/>
                <w:color w:val="000000"/>
                <w:sz w:val="20"/>
                <w:szCs w:val="20"/>
                <w:lang w:val="en-US" w:eastAsia="en-US"/>
              </w:rPr>
              <w:t xml:space="preserve"> </w:t>
            </w:r>
            <w:proofErr w:type="spellStart"/>
            <w:r w:rsidRPr="00907E67">
              <w:rPr>
                <w:rFonts w:ascii="Calibri" w:eastAsia="Times New Roman" w:hAnsi="Calibri" w:cs="Calibri"/>
                <w:color w:val="000000"/>
                <w:sz w:val="20"/>
                <w:szCs w:val="20"/>
                <w:lang w:val="en-US" w:eastAsia="en-US"/>
              </w:rPr>
              <w:t>anual</w:t>
            </w:r>
            <w:proofErr w:type="spellEnd"/>
            <w:r w:rsidRPr="00907E67">
              <w:rPr>
                <w:rFonts w:ascii="Calibri" w:eastAsia="Times New Roman" w:hAnsi="Calibri" w:cs="Calibri"/>
                <w:color w:val="000000"/>
                <w:sz w:val="20"/>
                <w:szCs w:val="20"/>
                <w:lang w:val="en-US" w:eastAsia="en-US"/>
              </w:rPr>
              <w:t xml:space="preserve"> de </w:t>
            </w:r>
            <w:proofErr w:type="spellStart"/>
            <w:r w:rsidRPr="00907E67">
              <w:rPr>
                <w:rFonts w:ascii="Calibri" w:eastAsia="Times New Roman" w:hAnsi="Calibri" w:cs="Calibri"/>
                <w:color w:val="000000"/>
                <w:sz w:val="20"/>
                <w:szCs w:val="20"/>
                <w:lang w:val="en-US" w:eastAsia="en-US"/>
              </w:rPr>
              <w:t>energie</w:t>
            </w:r>
            <w:proofErr w:type="spellEnd"/>
            <w:r w:rsidRPr="00907E67">
              <w:rPr>
                <w:rFonts w:ascii="Calibri" w:eastAsia="Times New Roman" w:hAnsi="Calibri" w:cs="Calibri"/>
                <w:color w:val="000000"/>
                <w:sz w:val="20"/>
                <w:szCs w:val="20"/>
                <w:lang w:val="en-US" w:eastAsia="en-US"/>
              </w:rPr>
              <w:t xml:space="preserve"> </w:t>
            </w:r>
            <w:proofErr w:type="spellStart"/>
            <w:r w:rsidRPr="00907E67">
              <w:rPr>
                <w:rFonts w:ascii="Calibri" w:eastAsia="Times New Roman" w:hAnsi="Calibri" w:cs="Calibri"/>
                <w:color w:val="000000"/>
                <w:sz w:val="20"/>
                <w:szCs w:val="20"/>
                <w:lang w:val="en-US" w:eastAsia="en-US"/>
              </w:rPr>
              <w:t>aferent</w:t>
            </w:r>
            <w:proofErr w:type="spellEnd"/>
            <w:r w:rsidRPr="00907E67">
              <w:rPr>
                <w:rFonts w:ascii="Calibri" w:eastAsia="Times New Roman" w:hAnsi="Calibri" w:cs="Calibri"/>
                <w:color w:val="000000"/>
                <w:sz w:val="20"/>
                <w:szCs w:val="20"/>
                <w:lang w:val="en-US" w:eastAsia="en-US"/>
              </w:rPr>
              <w:t xml:space="preserve"> </w:t>
            </w:r>
            <w:proofErr w:type="spellStart"/>
            <w:r w:rsidRPr="00907E67">
              <w:rPr>
                <w:rFonts w:ascii="Calibri" w:eastAsia="Times New Roman" w:hAnsi="Calibri" w:cs="Calibri"/>
                <w:color w:val="000000"/>
                <w:sz w:val="20"/>
                <w:szCs w:val="20"/>
                <w:lang w:val="en-US" w:eastAsia="en-US"/>
              </w:rPr>
              <w:t>transportului</w:t>
            </w:r>
            <w:proofErr w:type="spellEnd"/>
            <w:r w:rsidRPr="00907E67">
              <w:rPr>
                <w:rFonts w:ascii="Calibri" w:eastAsia="Times New Roman" w:hAnsi="Calibri" w:cs="Calibri"/>
                <w:color w:val="000000"/>
                <w:sz w:val="20"/>
                <w:szCs w:val="20"/>
                <w:lang w:val="en-US" w:eastAsia="en-US"/>
              </w:rPr>
              <w:t xml:space="preserve"> public local (</w:t>
            </w:r>
            <w:proofErr w:type="spellStart"/>
            <w:r w:rsidRPr="00907E67">
              <w:rPr>
                <w:rFonts w:ascii="Calibri" w:eastAsia="Times New Roman" w:hAnsi="Calibri" w:cs="Calibri"/>
                <w:color w:val="000000"/>
                <w:sz w:val="20"/>
                <w:szCs w:val="20"/>
                <w:lang w:val="en-US" w:eastAsia="en-US"/>
              </w:rPr>
              <w:t>tep</w:t>
            </w:r>
            <w:proofErr w:type="spellEnd"/>
            <w:r w:rsidRPr="00907E67">
              <w:rPr>
                <w:rFonts w:ascii="Calibri" w:eastAsia="Times New Roman" w:hAnsi="Calibri" w:cs="Calibri"/>
                <w:color w:val="000000"/>
                <w:sz w:val="20"/>
                <w:szCs w:val="20"/>
                <w:lang w:val="en-US" w:eastAsia="en-US"/>
              </w:rPr>
              <w:t>)</w:t>
            </w:r>
          </w:p>
        </w:tc>
        <w:tc>
          <w:tcPr>
            <w:tcW w:w="273" w:type="pct"/>
            <w:tcBorders>
              <w:top w:val="nil"/>
              <w:left w:val="nil"/>
              <w:bottom w:val="single" w:sz="4" w:space="0" w:color="auto"/>
              <w:right w:val="single" w:sz="4" w:space="0" w:color="auto"/>
            </w:tcBorders>
            <w:shd w:val="clear" w:color="auto" w:fill="auto"/>
            <w:vAlign w:val="center"/>
            <w:hideMark/>
          </w:tcPr>
          <w:p w14:paraId="27FFCD64"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r w:rsidRPr="00907E67">
              <w:rPr>
                <w:rFonts w:ascii="Calibri" w:eastAsia="Times New Roman" w:hAnsi="Calibri" w:cs="Calibri"/>
                <w:b/>
                <w:bCs/>
                <w:color w:val="000000"/>
                <w:sz w:val="20"/>
                <w:szCs w:val="20"/>
                <w:lang w:val="en-US" w:eastAsia="en-US"/>
              </w:rPr>
              <w:t>577</w:t>
            </w:r>
          </w:p>
        </w:tc>
        <w:tc>
          <w:tcPr>
            <w:tcW w:w="856" w:type="pct"/>
            <w:tcBorders>
              <w:top w:val="nil"/>
              <w:left w:val="nil"/>
              <w:bottom w:val="single" w:sz="4" w:space="0" w:color="auto"/>
              <w:right w:val="single" w:sz="4" w:space="0" w:color="auto"/>
            </w:tcBorders>
            <w:shd w:val="clear" w:color="auto" w:fill="auto"/>
            <w:vAlign w:val="center"/>
            <w:hideMark/>
          </w:tcPr>
          <w:p w14:paraId="1B77358B" w14:textId="77777777" w:rsidR="00664471" w:rsidRPr="00907E67"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907E67">
              <w:rPr>
                <w:rFonts w:ascii="Calibri" w:eastAsia="Times New Roman" w:hAnsi="Calibri" w:cs="Calibri"/>
                <w:color w:val="000000"/>
                <w:sz w:val="20"/>
                <w:szCs w:val="20"/>
                <w:lang w:val="en-US" w:eastAsia="en-US"/>
              </w:rPr>
              <w:t>pasageri</w:t>
            </w:r>
            <w:proofErr w:type="spellEnd"/>
            <w:r w:rsidRPr="00907E67">
              <w:rPr>
                <w:rFonts w:ascii="Calibri" w:eastAsia="Times New Roman" w:hAnsi="Calibri" w:cs="Calibri"/>
                <w:color w:val="000000"/>
                <w:sz w:val="20"/>
                <w:szCs w:val="20"/>
                <w:lang w:val="en-US" w:eastAsia="en-US"/>
              </w:rPr>
              <w:t xml:space="preserve"> - km(</w:t>
            </w:r>
            <w:proofErr w:type="spellStart"/>
            <w:r w:rsidRPr="00907E67">
              <w:rPr>
                <w:rFonts w:ascii="Calibri" w:eastAsia="Times New Roman" w:hAnsi="Calibri" w:cs="Calibri"/>
                <w:color w:val="000000"/>
                <w:sz w:val="20"/>
                <w:szCs w:val="20"/>
                <w:lang w:val="en-US" w:eastAsia="en-US"/>
              </w:rPr>
              <w:t>pkm</w:t>
            </w:r>
            <w:proofErr w:type="spellEnd"/>
            <w:r w:rsidRPr="00907E67">
              <w:rPr>
                <w:rFonts w:ascii="Calibri" w:eastAsia="Times New Roman" w:hAnsi="Calibri" w:cs="Calibri"/>
                <w:color w:val="000000"/>
                <w:sz w:val="20"/>
                <w:szCs w:val="20"/>
                <w:lang w:val="en-US" w:eastAsia="en-US"/>
              </w:rPr>
              <w:t>),</w:t>
            </w:r>
          </w:p>
        </w:tc>
        <w:tc>
          <w:tcPr>
            <w:tcW w:w="599" w:type="pct"/>
            <w:tcBorders>
              <w:top w:val="nil"/>
              <w:left w:val="nil"/>
              <w:bottom w:val="single" w:sz="4" w:space="0" w:color="auto"/>
              <w:right w:val="single" w:sz="4" w:space="0" w:color="auto"/>
            </w:tcBorders>
            <w:shd w:val="clear" w:color="auto" w:fill="auto"/>
            <w:vAlign w:val="center"/>
            <w:hideMark/>
          </w:tcPr>
          <w:p w14:paraId="474DE286"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r w:rsidRPr="00907E67">
              <w:rPr>
                <w:rFonts w:ascii="Calibri" w:eastAsia="Times New Roman" w:hAnsi="Calibri" w:cs="Calibri"/>
                <w:b/>
                <w:bCs/>
                <w:color w:val="000000"/>
                <w:sz w:val="20"/>
                <w:szCs w:val="20"/>
                <w:lang w:val="en-US" w:eastAsia="en-US"/>
              </w:rPr>
              <w:t>4,88</w:t>
            </w:r>
          </w:p>
        </w:tc>
      </w:tr>
      <w:tr w:rsidR="00664471" w:rsidRPr="00907E67" w14:paraId="3596859C" w14:textId="77777777" w:rsidTr="00A82BD5">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1D93A17"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proofErr w:type="spellStart"/>
            <w:r w:rsidRPr="00907E67">
              <w:rPr>
                <w:rFonts w:ascii="Calibri" w:eastAsia="Times New Roman" w:hAnsi="Calibri" w:cs="Calibri"/>
                <w:b/>
                <w:bCs/>
                <w:color w:val="000000"/>
                <w:sz w:val="20"/>
                <w:szCs w:val="20"/>
                <w:lang w:val="en-US" w:eastAsia="en-US"/>
              </w:rPr>
              <w:t>Eficiența</w:t>
            </w:r>
            <w:proofErr w:type="spellEnd"/>
            <w:r w:rsidRPr="00907E67">
              <w:rPr>
                <w:rFonts w:ascii="Calibri" w:eastAsia="Times New Roman" w:hAnsi="Calibri" w:cs="Calibri"/>
                <w:b/>
                <w:bCs/>
                <w:color w:val="000000"/>
                <w:sz w:val="20"/>
                <w:szCs w:val="20"/>
                <w:lang w:val="en-US" w:eastAsia="en-US"/>
              </w:rPr>
              <w:t xml:space="preserve"> </w:t>
            </w:r>
            <w:proofErr w:type="spellStart"/>
            <w:r w:rsidRPr="00907E67">
              <w:rPr>
                <w:rFonts w:ascii="Calibri" w:eastAsia="Times New Roman" w:hAnsi="Calibri" w:cs="Calibri"/>
                <w:b/>
                <w:bCs/>
                <w:color w:val="000000"/>
                <w:sz w:val="20"/>
                <w:szCs w:val="20"/>
                <w:lang w:val="en-US" w:eastAsia="en-US"/>
              </w:rPr>
              <w:t>vehiculului</w:t>
            </w:r>
            <w:proofErr w:type="spellEnd"/>
          </w:p>
        </w:tc>
      </w:tr>
      <w:tr w:rsidR="00664471" w:rsidRPr="00907E67" w14:paraId="76A16336" w14:textId="77777777" w:rsidTr="00A82BD5">
        <w:trPr>
          <w:trHeight w:val="70"/>
          <w:jc w:val="center"/>
        </w:trPr>
        <w:tc>
          <w:tcPr>
            <w:tcW w:w="1162" w:type="pct"/>
            <w:tcBorders>
              <w:top w:val="nil"/>
              <w:left w:val="single" w:sz="4" w:space="0" w:color="auto"/>
              <w:bottom w:val="single" w:sz="4" w:space="0" w:color="auto"/>
              <w:right w:val="single" w:sz="4" w:space="0" w:color="auto"/>
            </w:tcBorders>
            <w:shd w:val="clear" w:color="auto" w:fill="auto"/>
            <w:vAlign w:val="center"/>
            <w:hideMark/>
          </w:tcPr>
          <w:p w14:paraId="6A9071E2" w14:textId="77777777" w:rsidR="00664471" w:rsidRPr="00907E67" w:rsidRDefault="00664471" w:rsidP="001F47F3">
            <w:pPr>
              <w:spacing w:after="0" w:line="240" w:lineRule="auto"/>
              <w:jc w:val="center"/>
              <w:rPr>
                <w:rFonts w:ascii="Calibri" w:eastAsia="Times New Roman" w:hAnsi="Calibri" w:cs="Calibri"/>
                <w:color w:val="000000"/>
                <w:sz w:val="20"/>
                <w:szCs w:val="20"/>
                <w:lang w:val="en-US" w:eastAsia="en-US"/>
              </w:rPr>
            </w:pPr>
            <w:r w:rsidRPr="00907E67">
              <w:rPr>
                <w:rFonts w:ascii="Calibri" w:eastAsia="Times New Roman" w:hAnsi="Calibri" w:cs="Calibri"/>
                <w:color w:val="000000"/>
                <w:sz w:val="20"/>
                <w:szCs w:val="20"/>
                <w:lang w:val="en-US" w:eastAsia="en-US"/>
              </w:rPr>
              <w:t xml:space="preserve">3 </w:t>
            </w:r>
            <w:proofErr w:type="spellStart"/>
            <w:r w:rsidRPr="00907E67">
              <w:rPr>
                <w:rFonts w:ascii="Calibri" w:eastAsia="Times New Roman" w:hAnsi="Calibri" w:cs="Calibri"/>
                <w:color w:val="000000"/>
                <w:sz w:val="20"/>
                <w:szCs w:val="20"/>
                <w:lang w:val="en-US" w:eastAsia="en-US"/>
              </w:rPr>
              <w:t>Consumul</w:t>
            </w:r>
            <w:proofErr w:type="spellEnd"/>
            <w:r w:rsidRPr="00907E67">
              <w:rPr>
                <w:rFonts w:ascii="Calibri" w:eastAsia="Times New Roman" w:hAnsi="Calibri" w:cs="Calibri"/>
                <w:color w:val="000000"/>
                <w:sz w:val="20"/>
                <w:szCs w:val="20"/>
                <w:lang w:val="en-US" w:eastAsia="en-US"/>
              </w:rPr>
              <w:t xml:space="preserve"> specific </w:t>
            </w:r>
            <w:proofErr w:type="spellStart"/>
            <w:r w:rsidRPr="00907E67">
              <w:rPr>
                <w:rFonts w:ascii="Calibri" w:eastAsia="Times New Roman" w:hAnsi="Calibri" w:cs="Calibri"/>
                <w:color w:val="000000"/>
                <w:sz w:val="20"/>
                <w:szCs w:val="20"/>
                <w:lang w:val="en-US" w:eastAsia="en-US"/>
              </w:rPr>
              <w:t>mediu</w:t>
            </w:r>
            <w:proofErr w:type="spellEnd"/>
            <w:r w:rsidRPr="00907E67">
              <w:rPr>
                <w:rFonts w:ascii="Calibri" w:eastAsia="Times New Roman" w:hAnsi="Calibri" w:cs="Calibri"/>
                <w:color w:val="000000"/>
                <w:sz w:val="20"/>
                <w:szCs w:val="20"/>
                <w:lang w:val="en-US" w:eastAsia="en-US"/>
              </w:rPr>
              <w:t xml:space="preserve"> de </w:t>
            </w:r>
            <w:proofErr w:type="spellStart"/>
            <w:r w:rsidRPr="00907E67">
              <w:rPr>
                <w:rFonts w:ascii="Calibri" w:eastAsia="Times New Roman" w:hAnsi="Calibri" w:cs="Calibri"/>
                <w:color w:val="000000"/>
                <w:sz w:val="20"/>
                <w:szCs w:val="20"/>
                <w:lang w:val="en-US" w:eastAsia="en-US"/>
              </w:rPr>
              <w:t>energie</w:t>
            </w:r>
            <w:proofErr w:type="spellEnd"/>
            <w:r w:rsidRPr="00907E67">
              <w:rPr>
                <w:rFonts w:ascii="Calibri" w:eastAsia="Times New Roman" w:hAnsi="Calibri" w:cs="Calibri"/>
                <w:color w:val="000000"/>
                <w:sz w:val="20"/>
                <w:szCs w:val="20"/>
                <w:lang w:val="en-US" w:eastAsia="en-US"/>
              </w:rPr>
              <w:t xml:space="preserve"> pe tip </w:t>
            </w:r>
            <w:proofErr w:type="spellStart"/>
            <w:r w:rsidRPr="00907E67">
              <w:rPr>
                <w:rFonts w:ascii="Calibri" w:eastAsia="Times New Roman" w:hAnsi="Calibri" w:cs="Calibri"/>
                <w:color w:val="000000"/>
                <w:sz w:val="20"/>
                <w:szCs w:val="20"/>
                <w:lang w:val="en-US" w:eastAsia="en-US"/>
              </w:rPr>
              <w:t>vehicul</w:t>
            </w:r>
            <w:proofErr w:type="spellEnd"/>
            <w:r w:rsidRPr="00907E67">
              <w:rPr>
                <w:rFonts w:ascii="Calibri" w:eastAsia="Times New Roman" w:hAnsi="Calibri" w:cs="Calibri"/>
                <w:color w:val="000000"/>
                <w:sz w:val="20"/>
                <w:szCs w:val="20"/>
                <w:lang w:val="en-US" w:eastAsia="en-US"/>
              </w:rPr>
              <w:t xml:space="preserve"> (</w:t>
            </w:r>
            <w:proofErr w:type="spellStart"/>
            <w:r w:rsidRPr="00907E67">
              <w:rPr>
                <w:rFonts w:ascii="Calibri" w:eastAsia="Times New Roman" w:hAnsi="Calibri" w:cs="Calibri"/>
                <w:color w:val="000000"/>
                <w:sz w:val="20"/>
                <w:szCs w:val="20"/>
                <w:lang w:val="en-US" w:eastAsia="en-US"/>
              </w:rPr>
              <w:t>tep</w:t>
            </w:r>
            <w:proofErr w:type="spellEnd"/>
            <w:r w:rsidRPr="00907E67">
              <w:rPr>
                <w:rFonts w:ascii="Calibri" w:eastAsia="Times New Roman" w:hAnsi="Calibri" w:cs="Calibri"/>
                <w:color w:val="000000"/>
                <w:sz w:val="20"/>
                <w:szCs w:val="20"/>
                <w:lang w:val="en-US" w:eastAsia="en-US"/>
              </w:rPr>
              <w:t>/km)</w:t>
            </w:r>
            <w:r w:rsidRPr="00907E67">
              <w:rPr>
                <w:rFonts w:ascii="Calibri" w:eastAsia="Times New Roman" w:hAnsi="Calibri" w:cs="Calibri"/>
                <w:color w:val="000000"/>
                <w:sz w:val="20"/>
                <w:szCs w:val="20"/>
                <w:lang w:val="en-US" w:eastAsia="en-US"/>
              </w:rPr>
              <w:br/>
              <w:t xml:space="preserve">- </w:t>
            </w:r>
            <w:proofErr w:type="spellStart"/>
            <w:r w:rsidRPr="00907E67">
              <w:rPr>
                <w:rFonts w:ascii="Calibri" w:eastAsia="Times New Roman" w:hAnsi="Calibri" w:cs="Calibri"/>
                <w:color w:val="000000"/>
                <w:sz w:val="20"/>
                <w:szCs w:val="20"/>
                <w:lang w:val="en-US" w:eastAsia="en-US"/>
              </w:rPr>
              <w:t>Motorina</w:t>
            </w:r>
            <w:proofErr w:type="spellEnd"/>
          </w:p>
        </w:tc>
        <w:tc>
          <w:tcPr>
            <w:tcW w:w="884" w:type="pct"/>
            <w:tcBorders>
              <w:top w:val="nil"/>
              <w:left w:val="nil"/>
              <w:bottom w:val="single" w:sz="4" w:space="0" w:color="auto"/>
              <w:right w:val="single" w:sz="4" w:space="0" w:color="auto"/>
            </w:tcBorders>
            <w:shd w:val="clear" w:color="auto" w:fill="auto"/>
            <w:vAlign w:val="center"/>
            <w:hideMark/>
          </w:tcPr>
          <w:p w14:paraId="426DDE7E"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r w:rsidRPr="00907E67">
              <w:rPr>
                <w:rFonts w:ascii="Calibri" w:eastAsia="Times New Roman" w:hAnsi="Calibri" w:cs="Calibri"/>
                <w:b/>
                <w:bCs/>
                <w:color w:val="000000"/>
                <w:sz w:val="20"/>
                <w:szCs w:val="20"/>
                <w:lang w:val="en-US" w:eastAsia="en-US"/>
              </w:rPr>
              <w:t>0,36</w:t>
            </w:r>
          </w:p>
        </w:tc>
        <w:tc>
          <w:tcPr>
            <w:tcW w:w="1226" w:type="pct"/>
            <w:tcBorders>
              <w:top w:val="nil"/>
              <w:left w:val="nil"/>
              <w:bottom w:val="single" w:sz="4" w:space="0" w:color="auto"/>
              <w:right w:val="single" w:sz="4" w:space="0" w:color="auto"/>
            </w:tcBorders>
            <w:shd w:val="clear" w:color="auto" w:fill="auto"/>
            <w:vAlign w:val="center"/>
            <w:hideMark/>
          </w:tcPr>
          <w:p w14:paraId="0BFD5720" w14:textId="77777777" w:rsidR="00664471" w:rsidRPr="00907E67"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907E67">
              <w:rPr>
                <w:rFonts w:ascii="Calibri" w:eastAsia="Times New Roman" w:hAnsi="Calibri" w:cs="Calibri"/>
                <w:color w:val="000000"/>
                <w:sz w:val="20"/>
                <w:szCs w:val="20"/>
                <w:lang w:val="en-US" w:eastAsia="en-US"/>
              </w:rPr>
              <w:t>Consumul</w:t>
            </w:r>
            <w:proofErr w:type="spellEnd"/>
            <w:r w:rsidRPr="00907E67">
              <w:rPr>
                <w:rFonts w:ascii="Calibri" w:eastAsia="Times New Roman" w:hAnsi="Calibri" w:cs="Calibri"/>
                <w:color w:val="000000"/>
                <w:sz w:val="20"/>
                <w:szCs w:val="20"/>
                <w:lang w:val="en-US" w:eastAsia="en-US"/>
              </w:rPr>
              <w:t xml:space="preserve"> total de </w:t>
            </w:r>
            <w:proofErr w:type="spellStart"/>
            <w:r w:rsidRPr="00907E67">
              <w:rPr>
                <w:rFonts w:ascii="Calibri" w:eastAsia="Times New Roman" w:hAnsi="Calibri" w:cs="Calibri"/>
                <w:color w:val="000000"/>
                <w:sz w:val="20"/>
                <w:szCs w:val="20"/>
                <w:lang w:val="en-US" w:eastAsia="en-US"/>
              </w:rPr>
              <w:t>energie</w:t>
            </w:r>
            <w:proofErr w:type="spellEnd"/>
            <w:r w:rsidRPr="00907E67">
              <w:rPr>
                <w:rFonts w:ascii="Calibri" w:eastAsia="Times New Roman" w:hAnsi="Calibri" w:cs="Calibri"/>
                <w:color w:val="000000"/>
                <w:sz w:val="20"/>
                <w:szCs w:val="20"/>
                <w:lang w:val="en-US" w:eastAsia="en-US"/>
              </w:rPr>
              <w:t xml:space="preserve"> al </w:t>
            </w:r>
            <w:proofErr w:type="spellStart"/>
            <w:r w:rsidRPr="00907E67">
              <w:rPr>
                <w:rFonts w:ascii="Calibri" w:eastAsia="Times New Roman" w:hAnsi="Calibri" w:cs="Calibri"/>
                <w:color w:val="000000"/>
                <w:sz w:val="20"/>
                <w:szCs w:val="20"/>
                <w:lang w:val="en-US" w:eastAsia="en-US"/>
              </w:rPr>
              <w:t>tipului</w:t>
            </w:r>
            <w:proofErr w:type="spellEnd"/>
            <w:r w:rsidRPr="00907E67">
              <w:rPr>
                <w:rFonts w:ascii="Calibri" w:eastAsia="Times New Roman" w:hAnsi="Calibri" w:cs="Calibri"/>
                <w:color w:val="000000"/>
                <w:sz w:val="20"/>
                <w:szCs w:val="20"/>
                <w:lang w:val="en-US" w:eastAsia="en-US"/>
              </w:rPr>
              <w:t xml:space="preserve"> de </w:t>
            </w:r>
            <w:proofErr w:type="spellStart"/>
            <w:r w:rsidRPr="00907E67">
              <w:rPr>
                <w:rFonts w:ascii="Calibri" w:eastAsia="Times New Roman" w:hAnsi="Calibri" w:cs="Calibri"/>
                <w:color w:val="000000"/>
                <w:sz w:val="20"/>
                <w:szCs w:val="20"/>
                <w:lang w:val="en-US" w:eastAsia="en-US"/>
              </w:rPr>
              <w:t>vehicul</w:t>
            </w:r>
            <w:proofErr w:type="spellEnd"/>
            <w:r w:rsidRPr="00907E67">
              <w:rPr>
                <w:rFonts w:ascii="Calibri" w:eastAsia="Times New Roman" w:hAnsi="Calibri" w:cs="Calibri"/>
                <w:color w:val="000000"/>
                <w:sz w:val="20"/>
                <w:szCs w:val="20"/>
                <w:lang w:val="en-US" w:eastAsia="en-US"/>
              </w:rPr>
              <w:t xml:space="preserve"> (</w:t>
            </w:r>
            <w:proofErr w:type="spellStart"/>
            <w:r w:rsidRPr="00907E67">
              <w:rPr>
                <w:rFonts w:ascii="Calibri" w:eastAsia="Times New Roman" w:hAnsi="Calibri" w:cs="Calibri"/>
                <w:color w:val="000000"/>
                <w:sz w:val="20"/>
                <w:szCs w:val="20"/>
                <w:lang w:val="en-US" w:eastAsia="en-US"/>
              </w:rPr>
              <w:t>tep</w:t>
            </w:r>
            <w:proofErr w:type="spellEnd"/>
            <w:r w:rsidRPr="00907E67">
              <w:rPr>
                <w:rFonts w:ascii="Calibri" w:eastAsia="Times New Roman" w:hAnsi="Calibri" w:cs="Calibri"/>
                <w:color w:val="000000"/>
                <w:sz w:val="20"/>
                <w:szCs w:val="20"/>
                <w:lang w:val="en-US" w:eastAsia="en-US"/>
              </w:rPr>
              <w:t>)</w:t>
            </w:r>
            <w:r w:rsidRPr="00907E67">
              <w:rPr>
                <w:rFonts w:ascii="Calibri" w:eastAsia="Times New Roman" w:hAnsi="Calibri" w:cs="Calibri"/>
                <w:color w:val="000000"/>
                <w:sz w:val="20"/>
                <w:szCs w:val="20"/>
                <w:lang w:val="en-US" w:eastAsia="en-US"/>
              </w:rPr>
              <w:br/>
              <w:t>-</w:t>
            </w:r>
            <w:proofErr w:type="spellStart"/>
            <w:r w:rsidRPr="00907E67">
              <w:rPr>
                <w:rFonts w:ascii="Calibri" w:eastAsia="Times New Roman" w:hAnsi="Calibri" w:cs="Calibri"/>
                <w:color w:val="000000"/>
                <w:sz w:val="20"/>
                <w:szCs w:val="20"/>
                <w:lang w:val="en-US" w:eastAsia="en-US"/>
              </w:rPr>
              <w:t>autobuze</w:t>
            </w:r>
            <w:proofErr w:type="spellEnd"/>
            <w:r w:rsidRPr="00907E67">
              <w:rPr>
                <w:rFonts w:ascii="Calibri" w:eastAsia="Times New Roman" w:hAnsi="Calibri" w:cs="Calibri"/>
                <w:color w:val="000000"/>
                <w:sz w:val="20"/>
                <w:szCs w:val="20"/>
                <w:lang w:val="en-US" w:eastAsia="en-US"/>
              </w:rPr>
              <w:t xml:space="preserve">, </w:t>
            </w:r>
            <w:proofErr w:type="spellStart"/>
            <w:r w:rsidRPr="00907E67">
              <w:rPr>
                <w:rFonts w:ascii="Calibri" w:eastAsia="Times New Roman" w:hAnsi="Calibri" w:cs="Calibri"/>
                <w:color w:val="000000"/>
                <w:sz w:val="20"/>
                <w:szCs w:val="20"/>
                <w:lang w:val="en-US" w:eastAsia="en-US"/>
              </w:rPr>
              <w:t>microbuze</w:t>
            </w:r>
            <w:proofErr w:type="spellEnd"/>
            <w:r w:rsidRPr="00907E67">
              <w:rPr>
                <w:rFonts w:ascii="Calibri" w:eastAsia="Times New Roman" w:hAnsi="Calibri" w:cs="Calibri"/>
                <w:color w:val="000000"/>
                <w:sz w:val="20"/>
                <w:szCs w:val="20"/>
                <w:lang w:val="en-US" w:eastAsia="en-US"/>
              </w:rPr>
              <w:t>, etc.</w:t>
            </w:r>
          </w:p>
        </w:tc>
        <w:tc>
          <w:tcPr>
            <w:tcW w:w="273" w:type="pct"/>
            <w:tcBorders>
              <w:top w:val="nil"/>
              <w:left w:val="nil"/>
              <w:bottom w:val="single" w:sz="4" w:space="0" w:color="auto"/>
              <w:right w:val="single" w:sz="4" w:space="0" w:color="auto"/>
            </w:tcBorders>
            <w:shd w:val="clear" w:color="auto" w:fill="auto"/>
            <w:vAlign w:val="center"/>
            <w:hideMark/>
          </w:tcPr>
          <w:p w14:paraId="110427D1"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r w:rsidRPr="00907E67">
              <w:rPr>
                <w:rFonts w:ascii="Calibri" w:eastAsia="Times New Roman" w:hAnsi="Calibri" w:cs="Calibri"/>
                <w:b/>
                <w:bCs/>
                <w:color w:val="000000"/>
                <w:sz w:val="20"/>
                <w:szCs w:val="20"/>
                <w:lang w:val="en-US" w:eastAsia="en-US"/>
              </w:rPr>
              <w:t>577</w:t>
            </w:r>
          </w:p>
        </w:tc>
        <w:tc>
          <w:tcPr>
            <w:tcW w:w="856" w:type="pct"/>
            <w:tcBorders>
              <w:top w:val="nil"/>
              <w:left w:val="nil"/>
              <w:bottom w:val="single" w:sz="4" w:space="0" w:color="auto"/>
              <w:right w:val="single" w:sz="4" w:space="0" w:color="auto"/>
            </w:tcBorders>
            <w:shd w:val="clear" w:color="auto" w:fill="auto"/>
            <w:vAlign w:val="center"/>
            <w:hideMark/>
          </w:tcPr>
          <w:p w14:paraId="67783173" w14:textId="77777777" w:rsidR="00664471" w:rsidRPr="00907E67" w:rsidRDefault="00664471" w:rsidP="001F47F3">
            <w:pPr>
              <w:spacing w:after="0" w:line="240" w:lineRule="auto"/>
              <w:jc w:val="center"/>
              <w:rPr>
                <w:rFonts w:ascii="Calibri" w:eastAsia="Times New Roman" w:hAnsi="Calibri" w:cs="Calibri"/>
                <w:color w:val="000000"/>
                <w:sz w:val="20"/>
                <w:szCs w:val="20"/>
                <w:lang w:val="en-US" w:eastAsia="en-US"/>
              </w:rPr>
            </w:pPr>
            <w:proofErr w:type="spellStart"/>
            <w:r w:rsidRPr="00907E67">
              <w:rPr>
                <w:rFonts w:ascii="Calibri" w:eastAsia="Times New Roman" w:hAnsi="Calibri" w:cs="Calibri"/>
                <w:color w:val="000000"/>
                <w:sz w:val="20"/>
                <w:szCs w:val="20"/>
                <w:lang w:val="en-US" w:eastAsia="en-US"/>
              </w:rPr>
              <w:t>Kilometri</w:t>
            </w:r>
            <w:proofErr w:type="spellEnd"/>
            <w:r w:rsidRPr="00907E67">
              <w:rPr>
                <w:rFonts w:ascii="Calibri" w:eastAsia="Times New Roman" w:hAnsi="Calibri" w:cs="Calibri"/>
                <w:color w:val="000000"/>
                <w:sz w:val="20"/>
                <w:szCs w:val="20"/>
                <w:lang w:val="en-US" w:eastAsia="en-US"/>
              </w:rPr>
              <w:t xml:space="preserve"> </w:t>
            </w:r>
            <w:proofErr w:type="spellStart"/>
            <w:r w:rsidRPr="00907E67">
              <w:rPr>
                <w:rFonts w:ascii="Calibri" w:eastAsia="Times New Roman" w:hAnsi="Calibri" w:cs="Calibri"/>
                <w:color w:val="000000"/>
                <w:sz w:val="20"/>
                <w:szCs w:val="20"/>
                <w:lang w:val="en-US" w:eastAsia="en-US"/>
              </w:rPr>
              <w:t>parcurși</w:t>
            </w:r>
            <w:proofErr w:type="spellEnd"/>
            <w:r w:rsidRPr="00907E67">
              <w:rPr>
                <w:rFonts w:ascii="Calibri" w:eastAsia="Times New Roman" w:hAnsi="Calibri" w:cs="Calibri"/>
                <w:color w:val="000000"/>
                <w:sz w:val="20"/>
                <w:szCs w:val="20"/>
                <w:lang w:val="en-US" w:eastAsia="en-US"/>
              </w:rPr>
              <w:t xml:space="preserve"> pe </w:t>
            </w:r>
            <w:proofErr w:type="spellStart"/>
            <w:r w:rsidRPr="00907E67">
              <w:rPr>
                <w:rFonts w:ascii="Calibri" w:eastAsia="Times New Roman" w:hAnsi="Calibri" w:cs="Calibri"/>
                <w:color w:val="000000"/>
                <w:sz w:val="20"/>
                <w:szCs w:val="20"/>
                <w:lang w:val="en-US" w:eastAsia="en-US"/>
              </w:rPr>
              <w:t>categorie</w:t>
            </w:r>
            <w:proofErr w:type="spellEnd"/>
            <w:r w:rsidRPr="00907E67">
              <w:rPr>
                <w:rFonts w:ascii="Calibri" w:eastAsia="Times New Roman" w:hAnsi="Calibri" w:cs="Calibri"/>
                <w:color w:val="000000"/>
                <w:sz w:val="20"/>
                <w:szCs w:val="20"/>
                <w:lang w:val="en-US" w:eastAsia="en-US"/>
              </w:rPr>
              <w:t xml:space="preserve"> de </w:t>
            </w:r>
            <w:proofErr w:type="spellStart"/>
            <w:r w:rsidRPr="00907E67">
              <w:rPr>
                <w:rFonts w:ascii="Calibri" w:eastAsia="Times New Roman" w:hAnsi="Calibri" w:cs="Calibri"/>
                <w:color w:val="000000"/>
                <w:sz w:val="20"/>
                <w:szCs w:val="20"/>
                <w:lang w:val="en-US" w:eastAsia="en-US"/>
              </w:rPr>
              <w:t>vehicul</w:t>
            </w:r>
            <w:proofErr w:type="spellEnd"/>
          </w:p>
        </w:tc>
        <w:tc>
          <w:tcPr>
            <w:tcW w:w="599" w:type="pct"/>
            <w:tcBorders>
              <w:top w:val="nil"/>
              <w:left w:val="nil"/>
              <w:bottom w:val="single" w:sz="4" w:space="0" w:color="auto"/>
              <w:right w:val="single" w:sz="4" w:space="0" w:color="auto"/>
            </w:tcBorders>
            <w:shd w:val="clear" w:color="auto" w:fill="auto"/>
            <w:vAlign w:val="center"/>
            <w:hideMark/>
          </w:tcPr>
          <w:p w14:paraId="090DEF48" w14:textId="77777777" w:rsidR="00664471" w:rsidRPr="00907E67" w:rsidRDefault="00664471" w:rsidP="001F47F3">
            <w:pPr>
              <w:spacing w:after="0" w:line="240" w:lineRule="auto"/>
              <w:jc w:val="center"/>
              <w:rPr>
                <w:rFonts w:ascii="Calibri" w:eastAsia="Times New Roman" w:hAnsi="Calibri" w:cs="Calibri"/>
                <w:b/>
                <w:bCs/>
                <w:color w:val="000000"/>
                <w:sz w:val="20"/>
                <w:szCs w:val="20"/>
                <w:lang w:val="en-US" w:eastAsia="en-US"/>
              </w:rPr>
            </w:pPr>
            <w:r w:rsidRPr="00907E67">
              <w:rPr>
                <w:rFonts w:ascii="Calibri" w:eastAsia="Times New Roman" w:hAnsi="Calibri" w:cs="Calibri"/>
                <w:b/>
                <w:bCs/>
                <w:color w:val="000000"/>
                <w:sz w:val="20"/>
                <w:szCs w:val="20"/>
                <w:lang w:val="en-US" w:eastAsia="en-US"/>
              </w:rPr>
              <w:t>1.584.776</w:t>
            </w:r>
          </w:p>
        </w:tc>
      </w:tr>
    </w:tbl>
    <w:p w14:paraId="28680874" w14:textId="77777777" w:rsidR="00664471" w:rsidRPr="009445EF" w:rsidRDefault="00664471" w:rsidP="00664471">
      <w:pPr>
        <w:pStyle w:val="Heading1"/>
        <w:rPr>
          <w:rFonts w:asciiTheme="minorHAnsi" w:hAnsiTheme="minorHAnsi"/>
        </w:rPr>
      </w:pPr>
      <w:bookmarkStart w:id="54" w:name="_Toc23240630"/>
      <w:proofErr w:type="spellStart"/>
      <w:r w:rsidRPr="009445EF">
        <w:rPr>
          <w:rFonts w:asciiTheme="minorHAnsi" w:hAnsiTheme="minorHAnsi"/>
        </w:rPr>
        <w:t>Sistemul</w:t>
      </w:r>
      <w:proofErr w:type="spellEnd"/>
      <w:r w:rsidRPr="009445EF">
        <w:rPr>
          <w:rFonts w:asciiTheme="minorHAnsi" w:hAnsiTheme="minorHAnsi"/>
        </w:rPr>
        <w:t xml:space="preserve"> de </w:t>
      </w:r>
      <w:proofErr w:type="spellStart"/>
      <w:r w:rsidRPr="009445EF">
        <w:rPr>
          <w:rFonts w:asciiTheme="minorHAnsi" w:hAnsiTheme="minorHAnsi"/>
        </w:rPr>
        <w:t>implementare</w:t>
      </w:r>
      <w:proofErr w:type="spellEnd"/>
      <w:r w:rsidRPr="009445EF">
        <w:rPr>
          <w:rFonts w:asciiTheme="minorHAnsi" w:hAnsiTheme="minorHAnsi"/>
        </w:rPr>
        <w:t xml:space="preserve">, </w:t>
      </w:r>
      <w:proofErr w:type="spellStart"/>
      <w:r w:rsidRPr="009445EF">
        <w:rPr>
          <w:rFonts w:asciiTheme="minorHAnsi" w:hAnsiTheme="minorHAnsi"/>
        </w:rPr>
        <w:t>monitorizare</w:t>
      </w:r>
      <w:proofErr w:type="spellEnd"/>
      <w:r w:rsidRPr="009445EF">
        <w:rPr>
          <w:rFonts w:asciiTheme="minorHAnsi" w:hAnsiTheme="minorHAnsi"/>
        </w:rPr>
        <w:t xml:space="preserve"> </w:t>
      </w:r>
      <w:proofErr w:type="spellStart"/>
      <w:r w:rsidRPr="009445EF">
        <w:rPr>
          <w:rFonts w:asciiTheme="minorHAnsi" w:hAnsiTheme="minorHAnsi"/>
        </w:rPr>
        <w:t>şi</w:t>
      </w:r>
      <w:proofErr w:type="spellEnd"/>
      <w:r w:rsidRPr="009445EF">
        <w:rPr>
          <w:rFonts w:asciiTheme="minorHAnsi" w:hAnsiTheme="minorHAnsi"/>
        </w:rPr>
        <w:t xml:space="preserve"> </w:t>
      </w:r>
      <w:proofErr w:type="spellStart"/>
      <w:r w:rsidRPr="009445EF">
        <w:rPr>
          <w:rFonts w:asciiTheme="minorHAnsi" w:hAnsiTheme="minorHAnsi"/>
        </w:rPr>
        <w:t>evaluare</w:t>
      </w:r>
      <w:proofErr w:type="spellEnd"/>
      <w:r w:rsidRPr="009445EF">
        <w:rPr>
          <w:rFonts w:asciiTheme="minorHAnsi" w:hAnsiTheme="minorHAnsi"/>
        </w:rPr>
        <w:t xml:space="preserve"> </w:t>
      </w:r>
      <w:proofErr w:type="spellStart"/>
      <w:r w:rsidRPr="009445EF">
        <w:rPr>
          <w:rFonts w:asciiTheme="minorHAnsi" w:hAnsiTheme="minorHAnsi"/>
        </w:rPr>
        <w:t>energetică</w:t>
      </w:r>
      <w:bookmarkEnd w:id="54"/>
      <w:proofErr w:type="spellEnd"/>
    </w:p>
    <w:p w14:paraId="3A190B1B" w14:textId="77777777" w:rsidR="00664471" w:rsidRPr="009445EF" w:rsidRDefault="00664471" w:rsidP="00664471">
      <w:pPr>
        <w:pStyle w:val="Heading2"/>
        <w:rPr>
          <w:rFonts w:asciiTheme="minorHAnsi" w:hAnsiTheme="minorHAnsi"/>
        </w:rPr>
      </w:pPr>
      <w:bookmarkStart w:id="55" w:name="_Toc23240631"/>
      <w:r w:rsidRPr="009445EF">
        <w:rPr>
          <w:rFonts w:asciiTheme="minorHAnsi" w:hAnsiTheme="minorHAnsi"/>
        </w:rPr>
        <w:t xml:space="preserve">7.1. </w:t>
      </w:r>
      <w:proofErr w:type="spellStart"/>
      <w:r w:rsidRPr="009445EF">
        <w:rPr>
          <w:rFonts w:asciiTheme="minorHAnsi" w:hAnsiTheme="minorHAnsi"/>
        </w:rPr>
        <w:t>Managementul</w:t>
      </w:r>
      <w:proofErr w:type="spellEnd"/>
      <w:r w:rsidRPr="009445EF">
        <w:rPr>
          <w:rFonts w:asciiTheme="minorHAnsi" w:hAnsiTheme="minorHAnsi"/>
        </w:rPr>
        <w:t xml:space="preserve"> </w:t>
      </w:r>
      <w:proofErr w:type="spellStart"/>
      <w:r w:rsidRPr="009445EF">
        <w:rPr>
          <w:rFonts w:asciiTheme="minorHAnsi" w:hAnsiTheme="minorHAnsi"/>
        </w:rPr>
        <w:t>implementării</w:t>
      </w:r>
      <w:proofErr w:type="spellEnd"/>
      <w:r w:rsidRPr="009445EF">
        <w:rPr>
          <w:rFonts w:asciiTheme="minorHAnsi" w:hAnsiTheme="minorHAnsi"/>
        </w:rPr>
        <w:t xml:space="preserve"> </w:t>
      </w:r>
      <w:proofErr w:type="spellStart"/>
      <w:r w:rsidRPr="009445EF">
        <w:rPr>
          <w:rFonts w:asciiTheme="minorHAnsi" w:hAnsiTheme="minorHAnsi"/>
        </w:rPr>
        <w:t>Programului</w:t>
      </w:r>
      <w:proofErr w:type="spellEnd"/>
      <w:r w:rsidRPr="009445EF">
        <w:rPr>
          <w:rFonts w:asciiTheme="minorHAnsi" w:hAnsiTheme="minorHAnsi"/>
        </w:rPr>
        <w:t xml:space="preserve"> de </w:t>
      </w:r>
      <w:proofErr w:type="spellStart"/>
      <w:r w:rsidRPr="009445EF">
        <w:rPr>
          <w:rFonts w:asciiTheme="minorHAnsi" w:hAnsiTheme="minorHAnsi"/>
        </w:rPr>
        <w:t>îmbunătăţire</w:t>
      </w:r>
      <w:proofErr w:type="spellEnd"/>
      <w:r w:rsidRPr="009445EF">
        <w:rPr>
          <w:rFonts w:asciiTheme="minorHAnsi" w:hAnsiTheme="minorHAnsi"/>
        </w:rPr>
        <w:t xml:space="preserve"> </w:t>
      </w:r>
      <w:proofErr w:type="gramStart"/>
      <w:r w:rsidRPr="009445EF">
        <w:rPr>
          <w:rFonts w:asciiTheme="minorHAnsi" w:hAnsiTheme="minorHAnsi"/>
        </w:rPr>
        <w:t>a</w:t>
      </w:r>
      <w:proofErr w:type="gramEnd"/>
      <w:r w:rsidRPr="009445EF">
        <w:rPr>
          <w:rFonts w:asciiTheme="minorHAnsi" w:hAnsiTheme="minorHAnsi"/>
        </w:rPr>
        <w:t xml:space="preserve"> </w:t>
      </w:r>
      <w:proofErr w:type="spellStart"/>
      <w:r w:rsidRPr="009445EF">
        <w:rPr>
          <w:rFonts w:asciiTheme="minorHAnsi" w:hAnsiTheme="minorHAnsi"/>
        </w:rPr>
        <w:t>eficienţei</w:t>
      </w:r>
      <w:proofErr w:type="spellEnd"/>
      <w:r w:rsidRPr="009445EF">
        <w:rPr>
          <w:rFonts w:asciiTheme="minorHAnsi" w:hAnsiTheme="minorHAnsi"/>
        </w:rPr>
        <w:t xml:space="preserve"> </w:t>
      </w:r>
      <w:proofErr w:type="spellStart"/>
      <w:r w:rsidRPr="009445EF">
        <w:rPr>
          <w:rFonts w:asciiTheme="minorHAnsi" w:hAnsiTheme="minorHAnsi"/>
        </w:rPr>
        <w:t>energetice</w:t>
      </w:r>
      <w:bookmarkEnd w:id="55"/>
      <w:proofErr w:type="spellEnd"/>
    </w:p>
    <w:p w14:paraId="6DCBD0CA" w14:textId="77777777" w:rsidR="00664471" w:rsidRPr="009445EF" w:rsidRDefault="00664471" w:rsidP="00664471">
      <w:pPr>
        <w:spacing w:line="360" w:lineRule="auto"/>
        <w:jc w:val="both"/>
        <w:rPr>
          <w:sz w:val="24"/>
          <w:lang w:val="en-US"/>
        </w:rPr>
      </w:pP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implementarea</w:t>
      </w:r>
      <w:proofErr w:type="spellEnd"/>
      <w:r w:rsidRPr="009445EF">
        <w:rPr>
          <w:sz w:val="24"/>
          <w:lang w:val="en-US"/>
        </w:rPr>
        <w:t xml:space="preserve"> </w:t>
      </w:r>
      <w:proofErr w:type="spellStart"/>
      <w:r w:rsidRPr="009445EF">
        <w:rPr>
          <w:sz w:val="24"/>
          <w:lang w:val="en-US"/>
        </w:rPr>
        <w:t>Programului</w:t>
      </w:r>
      <w:proofErr w:type="spellEnd"/>
      <w:r w:rsidRPr="009445EF">
        <w:rPr>
          <w:sz w:val="24"/>
          <w:lang w:val="en-US"/>
        </w:rPr>
        <w:t xml:space="preserve"> de </w:t>
      </w:r>
      <w:proofErr w:type="spellStart"/>
      <w:r w:rsidRPr="009445EF">
        <w:rPr>
          <w:sz w:val="24"/>
          <w:lang w:val="en-US"/>
        </w:rPr>
        <w:t>eficienţă</w:t>
      </w:r>
      <w:proofErr w:type="spellEnd"/>
      <w:r w:rsidRPr="009445EF">
        <w:rPr>
          <w:sz w:val="24"/>
          <w:lang w:val="en-US"/>
        </w:rPr>
        <w:t xml:space="preserve"> </w:t>
      </w:r>
      <w:proofErr w:type="spellStart"/>
      <w:r w:rsidRPr="009445EF">
        <w:rPr>
          <w:sz w:val="24"/>
          <w:lang w:val="en-US"/>
        </w:rPr>
        <w:t>energetică</w:t>
      </w:r>
      <w:proofErr w:type="spellEnd"/>
      <w:r w:rsidRPr="009445EF">
        <w:rPr>
          <w:sz w:val="24"/>
          <w:lang w:val="en-US"/>
        </w:rPr>
        <w:t xml:space="preserve"> se </w:t>
      </w:r>
      <w:proofErr w:type="spellStart"/>
      <w:r w:rsidRPr="009445EF">
        <w:rPr>
          <w:sz w:val="24"/>
          <w:lang w:val="en-US"/>
        </w:rPr>
        <w:t>adoptă</w:t>
      </w:r>
      <w:proofErr w:type="spellEnd"/>
      <w:r w:rsidRPr="009445EF">
        <w:rPr>
          <w:sz w:val="24"/>
          <w:lang w:val="en-US"/>
        </w:rPr>
        <w:t xml:space="preserve"> </w:t>
      </w:r>
      <w:proofErr w:type="spellStart"/>
      <w:r w:rsidRPr="009445EF">
        <w:rPr>
          <w:sz w:val="24"/>
          <w:lang w:val="en-US"/>
        </w:rPr>
        <w:t>menţiunile</w:t>
      </w:r>
      <w:proofErr w:type="spellEnd"/>
      <w:r w:rsidRPr="009445EF">
        <w:rPr>
          <w:sz w:val="24"/>
          <w:lang w:val="en-US"/>
        </w:rPr>
        <w:t xml:space="preserve"> </w:t>
      </w:r>
      <w:proofErr w:type="spellStart"/>
      <w:r w:rsidRPr="009445EF">
        <w:rPr>
          <w:sz w:val="24"/>
          <w:lang w:val="en-US"/>
        </w:rPr>
        <w:t>stabilite</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Strategia</w:t>
      </w:r>
      <w:proofErr w:type="spellEnd"/>
      <w:r w:rsidRPr="009445EF">
        <w:rPr>
          <w:sz w:val="24"/>
          <w:lang w:val="en-US"/>
        </w:rPr>
        <w:t xml:space="preserve"> </w:t>
      </w:r>
      <w:r>
        <w:rPr>
          <w:sz w:val="24"/>
          <w:lang w:val="en-US"/>
        </w:rPr>
        <w:t xml:space="preserve">de </w:t>
      </w:r>
      <w:proofErr w:type="spellStart"/>
      <w:r>
        <w:rPr>
          <w:sz w:val="24"/>
          <w:lang w:val="en-US"/>
        </w:rPr>
        <w:t>dezvoltare</w:t>
      </w:r>
      <w:proofErr w:type="spellEnd"/>
      <w:r>
        <w:rPr>
          <w:sz w:val="24"/>
          <w:lang w:val="en-US"/>
        </w:rPr>
        <w:t xml:space="preserve"> </w:t>
      </w:r>
      <w:proofErr w:type="spellStart"/>
      <w:r>
        <w:rPr>
          <w:sz w:val="24"/>
          <w:lang w:val="en-US"/>
        </w:rPr>
        <w:t>locală</w:t>
      </w:r>
      <w:proofErr w:type="spellEnd"/>
      <w:r w:rsidRPr="009445EF">
        <w:rPr>
          <w:sz w:val="24"/>
          <w:lang w:val="en-US"/>
        </w:rPr>
        <w:t xml:space="preserve"> a </w:t>
      </w:r>
      <w:proofErr w:type="spellStart"/>
      <w:r w:rsidRPr="009445EF">
        <w:rPr>
          <w:sz w:val="24"/>
          <w:lang w:val="en-US"/>
        </w:rPr>
        <w:t>Municipiului</w:t>
      </w:r>
      <w:proofErr w:type="spellEnd"/>
      <w:r w:rsidRPr="009445EF">
        <w:rPr>
          <w:sz w:val="24"/>
          <w:lang w:val="en-US"/>
        </w:rPr>
        <w:t xml:space="preserve"> </w:t>
      </w:r>
      <w:r>
        <w:rPr>
          <w:sz w:val="24"/>
          <w:lang w:val="en-US"/>
        </w:rPr>
        <w:t>Satu Mare</w:t>
      </w:r>
      <w:r w:rsidRPr="009445EF">
        <w:rPr>
          <w:sz w:val="24"/>
          <w:lang w:val="en-US"/>
        </w:rPr>
        <w:t xml:space="preserve">, </w:t>
      </w:r>
      <w:proofErr w:type="spellStart"/>
      <w:r>
        <w:rPr>
          <w:sz w:val="24"/>
          <w:lang w:val="en-US"/>
        </w:rPr>
        <w:t>Judeţul</w:t>
      </w:r>
      <w:proofErr w:type="spellEnd"/>
      <w:r>
        <w:rPr>
          <w:sz w:val="24"/>
          <w:lang w:val="en-US"/>
        </w:rPr>
        <w:t xml:space="preserve"> Satu Mare</w:t>
      </w:r>
      <w:r w:rsidRPr="009445EF">
        <w:rPr>
          <w:sz w:val="24"/>
          <w:lang w:val="en-US"/>
        </w:rPr>
        <w:t xml:space="preserve"> </w:t>
      </w:r>
      <w:proofErr w:type="spellStart"/>
      <w:r w:rsidRPr="009445EF">
        <w:rPr>
          <w:sz w:val="24"/>
          <w:lang w:val="en-US"/>
        </w:rPr>
        <w:t>perioada</w:t>
      </w:r>
      <w:proofErr w:type="spellEnd"/>
      <w:r w:rsidRPr="009445EF">
        <w:rPr>
          <w:sz w:val="24"/>
          <w:lang w:val="en-US"/>
        </w:rPr>
        <w:t xml:space="preserve"> 201</w:t>
      </w:r>
      <w:r>
        <w:rPr>
          <w:sz w:val="24"/>
          <w:lang w:val="en-US"/>
        </w:rPr>
        <w:t>5</w:t>
      </w:r>
      <w:r w:rsidRPr="009445EF">
        <w:rPr>
          <w:sz w:val="24"/>
          <w:lang w:val="en-US"/>
        </w:rPr>
        <w:t>-202</w:t>
      </w:r>
      <w:r>
        <w:rPr>
          <w:sz w:val="24"/>
          <w:lang w:val="en-US"/>
        </w:rPr>
        <w:t>5</w:t>
      </w:r>
      <w:r w:rsidRPr="009445EF">
        <w:rPr>
          <w:sz w:val="24"/>
          <w:lang w:val="en-US"/>
        </w:rPr>
        <w:t xml:space="preserve">, </w:t>
      </w:r>
      <w:proofErr w:type="spellStart"/>
      <w:r w:rsidRPr="009445EF">
        <w:rPr>
          <w:sz w:val="24"/>
          <w:lang w:val="en-US"/>
        </w:rPr>
        <w:t>preluând</w:t>
      </w:r>
      <w:proofErr w:type="spellEnd"/>
      <w:r w:rsidRPr="009445EF">
        <w:rPr>
          <w:sz w:val="24"/>
          <w:lang w:val="en-US"/>
        </w:rPr>
        <w:t xml:space="preserve"> ad-</w:t>
      </w:r>
      <w:proofErr w:type="spellStart"/>
      <w:r w:rsidRPr="009445EF">
        <w:rPr>
          <w:sz w:val="24"/>
          <w:lang w:val="en-US"/>
        </w:rPr>
        <w:t>literam</w:t>
      </w:r>
      <w:proofErr w:type="spellEnd"/>
      <w:r w:rsidRPr="009445EF">
        <w:rPr>
          <w:sz w:val="24"/>
          <w:lang w:val="en-US"/>
        </w:rPr>
        <w:t xml:space="preserve"> </w:t>
      </w:r>
      <w:proofErr w:type="spellStart"/>
      <w:r w:rsidRPr="009445EF">
        <w:rPr>
          <w:sz w:val="24"/>
          <w:lang w:val="en-US"/>
        </w:rPr>
        <w:t>prevederile</w:t>
      </w:r>
      <w:proofErr w:type="spellEnd"/>
      <w:r w:rsidRPr="009445EF">
        <w:rPr>
          <w:sz w:val="24"/>
          <w:lang w:val="en-US"/>
        </w:rPr>
        <w:t xml:space="preserve"> </w:t>
      </w:r>
      <w:proofErr w:type="spellStart"/>
      <w:r w:rsidRPr="009445EF">
        <w:rPr>
          <w:sz w:val="24"/>
          <w:lang w:val="en-US"/>
        </w:rPr>
        <w:t>acestei</w:t>
      </w:r>
      <w:proofErr w:type="spellEnd"/>
      <w:r w:rsidRPr="009445EF">
        <w:rPr>
          <w:sz w:val="24"/>
          <w:lang w:val="en-US"/>
        </w:rPr>
        <w:t xml:space="preserve"> </w:t>
      </w:r>
      <w:proofErr w:type="spellStart"/>
      <w:r w:rsidRPr="009445EF">
        <w:rPr>
          <w:sz w:val="24"/>
          <w:lang w:val="en-US"/>
        </w:rPr>
        <w:t>strategii</w:t>
      </w:r>
      <w:proofErr w:type="spellEnd"/>
      <w:r w:rsidRPr="009445EF">
        <w:rPr>
          <w:sz w:val="24"/>
          <w:lang w:val="en-US"/>
        </w:rPr>
        <w:t xml:space="preserve">, </w:t>
      </w:r>
      <w:proofErr w:type="spellStart"/>
      <w:r w:rsidRPr="009445EF">
        <w:rPr>
          <w:sz w:val="24"/>
          <w:lang w:val="en-US"/>
        </w:rPr>
        <w:t>pentru</w:t>
      </w:r>
      <w:proofErr w:type="spellEnd"/>
      <w:r w:rsidRPr="009445EF">
        <w:rPr>
          <w:sz w:val="24"/>
          <w:lang w:val="en-US"/>
        </w:rPr>
        <w:t xml:space="preserve"> a fi </w:t>
      </w:r>
      <w:proofErr w:type="spellStart"/>
      <w:r w:rsidRPr="009445EF">
        <w:rPr>
          <w:sz w:val="24"/>
          <w:lang w:val="en-US"/>
        </w:rPr>
        <w:t>în</w:t>
      </w:r>
      <w:proofErr w:type="spellEnd"/>
      <w:r w:rsidRPr="009445EF">
        <w:rPr>
          <w:sz w:val="24"/>
          <w:lang w:val="en-US"/>
        </w:rPr>
        <w:t xml:space="preserve"> accord cu </w:t>
      </w:r>
      <w:proofErr w:type="spellStart"/>
      <w:r w:rsidRPr="009445EF">
        <w:rPr>
          <w:sz w:val="24"/>
          <w:lang w:val="en-US"/>
        </w:rPr>
        <w:t>modul</w:t>
      </w:r>
      <w:proofErr w:type="spellEnd"/>
      <w:r w:rsidRPr="009445EF">
        <w:rPr>
          <w:sz w:val="24"/>
          <w:lang w:val="en-US"/>
        </w:rPr>
        <w:t xml:space="preserve"> </w:t>
      </w:r>
      <w:proofErr w:type="spellStart"/>
      <w:r w:rsidRPr="009445EF">
        <w:rPr>
          <w:sz w:val="24"/>
          <w:lang w:val="en-US"/>
        </w:rPr>
        <w:t>şi</w:t>
      </w:r>
      <w:proofErr w:type="spellEnd"/>
      <w:r w:rsidRPr="009445EF">
        <w:rPr>
          <w:sz w:val="24"/>
          <w:lang w:val="en-US"/>
        </w:rPr>
        <w:t xml:space="preserve"> </w:t>
      </w:r>
      <w:proofErr w:type="spellStart"/>
      <w:r w:rsidRPr="009445EF">
        <w:rPr>
          <w:sz w:val="24"/>
          <w:lang w:val="en-US"/>
        </w:rPr>
        <w:t>modelul</w:t>
      </w:r>
      <w:proofErr w:type="spellEnd"/>
      <w:r w:rsidRPr="009445EF">
        <w:rPr>
          <w:sz w:val="24"/>
          <w:lang w:val="en-US"/>
        </w:rPr>
        <w:t xml:space="preserve"> </w:t>
      </w:r>
      <w:proofErr w:type="spellStart"/>
      <w:r w:rsidRPr="009445EF">
        <w:rPr>
          <w:sz w:val="24"/>
          <w:lang w:val="en-US"/>
        </w:rPr>
        <w:t>propus</w:t>
      </w:r>
      <w:proofErr w:type="spellEnd"/>
      <w:r w:rsidRPr="009445EF">
        <w:rPr>
          <w:sz w:val="24"/>
          <w:lang w:val="en-US"/>
        </w:rPr>
        <w:t xml:space="preserve"> de </w:t>
      </w:r>
      <w:proofErr w:type="spellStart"/>
      <w:r w:rsidRPr="009445EF">
        <w:rPr>
          <w:sz w:val="24"/>
          <w:lang w:val="en-US"/>
        </w:rPr>
        <w:t>punere</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practică</w:t>
      </w:r>
      <w:proofErr w:type="spellEnd"/>
      <w:r w:rsidRPr="009445EF">
        <w:rPr>
          <w:sz w:val="24"/>
          <w:lang w:val="en-US"/>
        </w:rPr>
        <w:t xml:space="preserve"> a </w:t>
      </w:r>
      <w:proofErr w:type="spellStart"/>
      <w:r w:rsidRPr="009445EF">
        <w:rPr>
          <w:sz w:val="24"/>
          <w:lang w:val="en-US"/>
        </w:rPr>
        <w:t>proiectelor</w:t>
      </w:r>
      <w:proofErr w:type="spellEnd"/>
      <w:r w:rsidRPr="009445EF">
        <w:rPr>
          <w:sz w:val="24"/>
          <w:lang w:val="en-US"/>
        </w:rPr>
        <w:t xml:space="preserve"> </w:t>
      </w:r>
      <w:proofErr w:type="spellStart"/>
      <w:r w:rsidRPr="009445EF">
        <w:rPr>
          <w:sz w:val="24"/>
          <w:lang w:val="en-US"/>
        </w:rPr>
        <w:t>municipale</w:t>
      </w:r>
      <w:proofErr w:type="spellEnd"/>
      <w:r w:rsidRPr="009445EF">
        <w:rPr>
          <w:sz w:val="24"/>
          <w:lang w:val="en-US"/>
        </w:rPr>
        <w:t xml:space="preserve">, </w:t>
      </w:r>
      <w:proofErr w:type="spellStart"/>
      <w:r w:rsidRPr="009445EF">
        <w:rPr>
          <w:sz w:val="24"/>
          <w:lang w:val="en-US"/>
        </w:rPr>
        <w:t>inclusiv</w:t>
      </w:r>
      <w:proofErr w:type="spellEnd"/>
      <w:r w:rsidRPr="009445EF">
        <w:rPr>
          <w:sz w:val="24"/>
          <w:lang w:val="en-US"/>
        </w:rPr>
        <w:t xml:space="preserve"> </w:t>
      </w: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cele</w:t>
      </w:r>
      <w:proofErr w:type="spellEnd"/>
      <w:r w:rsidRPr="009445EF">
        <w:rPr>
          <w:sz w:val="24"/>
          <w:lang w:val="en-US"/>
        </w:rPr>
        <w:t xml:space="preserve"> </w:t>
      </w:r>
      <w:proofErr w:type="spellStart"/>
      <w:r w:rsidRPr="009445EF">
        <w:rPr>
          <w:sz w:val="24"/>
          <w:lang w:val="en-US"/>
        </w:rPr>
        <w:t>energetice</w:t>
      </w:r>
      <w:proofErr w:type="spellEnd"/>
      <w:r w:rsidRPr="009445EF">
        <w:rPr>
          <w:sz w:val="24"/>
          <w:lang w:val="en-US"/>
        </w:rPr>
        <w:t>.</w:t>
      </w:r>
    </w:p>
    <w:p w14:paraId="3F15C840" w14:textId="77777777" w:rsidR="00664471" w:rsidRPr="009445EF" w:rsidRDefault="00664471" w:rsidP="00664471">
      <w:pPr>
        <w:spacing w:line="360" w:lineRule="auto"/>
        <w:jc w:val="both"/>
        <w:rPr>
          <w:sz w:val="24"/>
          <w:lang w:val="en-US"/>
        </w:rPr>
      </w:pPr>
      <w:proofErr w:type="spellStart"/>
      <w:r w:rsidRPr="009445EF">
        <w:rPr>
          <w:sz w:val="24"/>
          <w:lang w:val="en-US"/>
        </w:rPr>
        <w:t>Metodele</w:t>
      </w:r>
      <w:proofErr w:type="spellEnd"/>
      <w:r w:rsidRPr="009445EF">
        <w:rPr>
          <w:sz w:val="24"/>
          <w:lang w:val="en-US"/>
        </w:rPr>
        <w:t xml:space="preserve"> de </w:t>
      </w:r>
      <w:proofErr w:type="spellStart"/>
      <w:r w:rsidRPr="009445EF">
        <w:rPr>
          <w:sz w:val="24"/>
          <w:lang w:val="en-US"/>
        </w:rPr>
        <w:t>implementare</w:t>
      </w:r>
      <w:proofErr w:type="spellEnd"/>
      <w:r w:rsidRPr="009445EF">
        <w:rPr>
          <w:sz w:val="24"/>
          <w:lang w:val="en-US"/>
        </w:rPr>
        <w:t xml:space="preserve"> </w:t>
      </w:r>
      <w:proofErr w:type="spellStart"/>
      <w:r w:rsidRPr="009445EF">
        <w:rPr>
          <w:sz w:val="24"/>
          <w:lang w:val="en-US"/>
        </w:rPr>
        <w:t>urmăresc</w:t>
      </w:r>
      <w:proofErr w:type="spellEnd"/>
      <w:r w:rsidRPr="009445EF">
        <w:rPr>
          <w:sz w:val="24"/>
          <w:lang w:val="en-US"/>
        </w:rPr>
        <w:t xml:space="preserve"> </w:t>
      </w:r>
      <w:proofErr w:type="spellStart"/>
      <w:r w:rsidRPr="009445EF">
        <w:rPr>
          <w:sz w:val="24"/>
          <w:lang w:val="en-US"/>
        </w:rPr>
        <w:t>măsurarea</w:t>
      </w:r>
      <w:proofErr w:type="spellEnd"/>
      <w:r w:rsidRPr="009445EF">
        <w:rPr>
          <w:sz w:val="24"/>
          <w:lang w:val="en-US"/>
        </w:rPr>
        <w:t xml:space="preserve"> </w:t>
      </w:r>
      <w:proofErr w:type="spellStart"/>
      <w:r w:rsidRPr="009445EF">
        <w:rPr>
          <w:sz w:val="24"/>
          <w:lang w:val="en-US"/>
        </w:rPr>
        <w:t>corectă</w:t>
      </w:r>
      <w:proofErr w:type="spellEnd"/>
      <w:r w:rsidRPr="009445EF">
        <w:rPr>
          <w:sz w:val="24"/>
          <w:lang w:val="en-US"/>
        </w:rPr>
        <w:t xml:space="preserve"> a </w:t>
      </w:r>
      <w:proofErr w:type="spellStart"/>
      <w:r w:rsidRPr="009445EF">
        <w:rPr>
          <w:sz w:val="24"/>
          <w:lang w:val="en-US"/>
        </w:rPr>
        <w:t>potenţialului</w:t>
      </w:r>
      <w:proofErr w:type="spellEnd"/>
      <w:r w:rsidRPr="009445EF">
        <w:rPr>
          <w:sz w:val="24"/>
          <w:lang w:val="en-US"/>
        </w:rPr>
        <w:t xml:space="preserve"> </w:t>
      </w:r>
      <w:proofErr w:type="spellStart"/>
      <w:r w:rsidRPr="009445EF">
        <w:rPr>
          <w:sz w:val="24"/>
          <w:lang w:val="en-US"/>
        </w:rPr>
        <w:t>zonelor</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palierelor</w:t>
      </w:r>
      <w:proofErr w:type="spellEnd"/>
      <w:r w:rsidRPr="009445EF">
        <w:rPr>
          <w:sz w:val="24"/>
          <w:lang w:val="en-US"/>
        </w:rPr>
        <w:t xml:space="preserve"> de </w:t>
      </w:r>
      <w:proofErr w:type="spellStart"/>
      <w:r w:rsidRPr="009445EF">
        <w:rPr>
          <w:sz w:val="24"/>
          <w:lang w:val="en-US"/>
        </w:rPr>
        <w:t>interveţie</w:t>
      </w:r>
      <w:proofErr w:type="spellEnd"/>
      <w:r w:rsidRPr="009445EF">
        <w:rPr>
          <w:sz w:val="24"/>
          <w:lang w:val="en-US"/>
        </w:rPr>
        <w:t xml:space="preserve">, a </w:t>
      </w:r>
      <w:proofErr w:type="spellStart"/>
      <w:r w:rsidRPr="009445EF">
        <w:rPr>
          <w:sz w:val="24"/>
          <w:lang w:val="en-US"/>
        </w:rPr>
        <w:t>nevoilor</w:t>
      </w:r>
      <w:proofErr w:type="spellEnd"/>
      <w:r w:rsidRPr="009445EF">
        <w:rPr>
          <w:sz w:val="24"/>
          <w:lang w:val="en-US"/>
        </w:rPr>
        <w:t xml:space="preserve"> </w:t>
      </w:r>
      <w:proofErr w:type="spellStart"/>
      <w:r w:rsidRPr="009445EF">
        <w:rPr>
          <w:rFonts w:cs="Tw Cen MT"/>
          <w:sz w:val="24"/>
          <w:lang w:val="en-US"/>
        </w:rPr>
        <w:t>ş</w:t>
      </w:r>
      <w:r w:rsidRPr="009445EF">
        <w:rPr>
          <w:sz w:val="24"/>
          <w:lang w:val="en-US"/>
        </w:rPr>
        <w:t>i</w:t>
      </w:r>
      <w:proofErr w:type="spellEnd"/>
      <w:r w:rsidRPr="009445EF">
        <w:rPr>
          <w:sz w:val="24"/>
          <w:lang w:val="en-US"/>
        </w:rPr>
        <w:t xml:space="preserve"> </w:t>
      </w:r>
      <w:proofErr w:type="spellStart"/>
      <w:r w:rsidRPr="009445EF">
        <w:rPr>
          <w:sz w:val="24"/>
          <w:lang w:val="en-US"/>
        </w:rPr>
        <w:t>oportunit</w:t>
      </w:r>
      <w:r w:rsidRPr="009445EF">
        <w:rPr>
          <w:rFonts w:cs="Tw Cen MT"/>
          <w:sz w:val="24"/>
          <w:lang w:val="en-US"/>
        </w:rPr>
        <w:t>ăţ</w:t>
      </w:r>
      <w:r w:rsidRPr="009445EF">
        <w:rPr>
          <w:sz w:val="24"/>
          <w:lang w:val="en-US"/>
        </w:rPr>
        <w:t>ilor</w:t>
      </w:r>
      <w:proofErr w:type="spellEnd"/>
      <w:r w:rsidRPr="009445EF">
        <w:rPr>
          <w:sz w:val="24"/>
          <w:lang w:val="en-US"/>
        </w:rPr>
        <w:t xml:space="preserve"> care pot fi </w:t>
      </w:r>
      <w:proofErr w:type="spellStart"/>
      <w:r w:rsidRPr="009445EF">
        <w:rPr>
          <w:sz w:val="24"/>
          <w:lang w:val="en-US"/>
        </w:rPr>
        <w:t>accesate</w:t>
      </w:r>
      <w:proofErr w:type="spellEnd"/>
      <w:r w:rsidRPr="009445EF">
        <w:rPr>
          <w:sz w:val="24"/>
          <w:lang w:val="en-US"/>
        </w:rPr>
        <w:t xml:space="preserve"> </w:t>
      </w:r>
      <w:proofErr w:type="spellStart"/>
      <w:r w:rsidRPr="009445EF">
        <w:rPr>
          <w:rFonts w:cs="Tw Cen MT"/>
          <w:sz w:val="24"/>
          <w:lang w:val="en-US"/>
        </w:rPr>
        <w:t>î</w:t>
      </w:r>
      <w:r w:rsidRPr="009445EF">
        <w:rPr>
          <w:sz w:val="24"/>
          <w:lang w:val="en-US"/>
        </w:rPr>
        <w:t>n</w:t>
      </w:r>
      <w:proofErr w:type="spellEnd"/>
      <w:r w:rsidRPr="009445EF">
        <w:rPr>
          <w:sz w:val="24"/>
          <w:lang w:val="en-US"/>
        </w:rPr>
        <w:t xml:space="preserve"> </w:t>
      </w:r>
      <w:proofErr w:type="spellStart"/>
      <w:r w:rsidRPr="009445EF">
        <w:rPr>
          <w:sz w:val="24"/>
          <w:lang w:val="en-US"/>
        </w:rPr>
        <w:t>perioada</w:t>
      </w:r>
      <w:proofErr w:type="spellEnd"/>
      <w:r w:rsidRPr="009445EF">
        <w:rPr>
          <w:sz w:val="24"/>
          <w:lang w:val="en-US"/>
        </w:rPr>
        <w:t xml:space="preserve"> 201</w:t>
      </w:r>
      <w:r>
        <w:rPr>
          <w:sz w:val="24"/>
          <w:lang w:val="en-US"/>
        </w:rPr>
        <w:t>5</w:t>
      </w:r>
      <w:r w:rsidRPr="009445EF">
        <w:rPr>
          <w:sz w:val="24"/>
          <w:lang w:val="en-US"/>
        </w:rPr>
        <w:t xml:space="preserve"> </w:t>
      </w:r>
      <w:r w:rsidRPr="009445EF">
        <w:rPr>
          <w:rFonts w:cs="Tw Cen MT"/>
          <w:sz w:val="24"/>
          <w:lang w:val="en-US"/>
        </w:rPr>
        <w:t>–</w:t>
      </w:r>
      <w:r w:rsidRPr="009445EF">
        <w:rPr>
          <w:sz w:val="24"/>
          <w:lang w:val="en-US"/>
        </w:rPr>
        <w:t xml:space="preserve"> 202</w:t>
      </w:r>
      <w:r>
        <w:rPr>
          <w:sz w:val="24"/>
          <w:lang w:val="en-US"/>
        </w:rPr>
        <w:t xml:space="preserve">5 </w:t>
      </w:r>
      <w:proofErr w:type="spellStart"/>
      <w:r>
        <w:rPr>
          <w:sz w:val="24"/>
          <w:lang w:val="en-US"/>
        </w:rPr>
        <w:t>şi</w:t>
      </w:r>
      <w:proofErr w:type="spellEnd"/>
      <w:r>
        <w:rPr>
          <w:sz w:val="24"/>
          <w:lang w:val="en-US"/>
        </w:rPr>
        <w:t xml:space="preserve"> </w:t>
      </w:r>
      <w:r w:rsidRPr="009445EF">
        <w:rPr>
          <w:sz w:val="24"/>
          <w:lang w:val="en-US"/>
        </w:rPr>
        <w:t>post 202</w:t>
      </w:r>
      <w:r>
        <w:rPr>
          <w:sz w:val="24"/>
          <w:lang w:val="en-US"/>
        </w:rPr>
        <w:t>5</w:t>
      </w:r>
      <w:r w:rsidRPr="009445EF">
        <w:rPr>
          <w:sz w:val="24"/>
          <w:lang w:val="en-US"/>
        </w:rPr>
        <w:t xml:space="preserve">, cu </w:t>
      </w:r>
      <w:proofErr w:type="spellStart"/>
      <w:r w:rsidRPr="009445EF">
        <w:rPr>
          <w:sz w:val="24"/>
          <w:lang w:val="en-US"/>
        </w:rPr>
        <w:t>ajutorul</w:t>
      </w:r>
      <w:proofErr w:type="spellEnd"/>
      <w:r w:rsidRPr="009445EF">
        <w:rPr>
          <w:sz w:val="24"/>
          <w:lang w:val="en-US"/>
        </w:rPr>
        <w:t xml:space="preserve"> </w:t>
      </w:r>
      <w:proofErr w:type="spellStart"/>
      <w:r w:rsidRPr="009445EF">
        <w:rPr>
          <w:sz w:val="24"/>
          <w:lang w:val="en-US"/>
        </w:rPr>
        <w:t>finanţărilor</w:t>
      </w:r>
      <w:proofErr w:type="spellEnd"/>
      <w:r w:rsidRPr="009445EF">
        <w:rPr>
          <w:sz w:val="24"/>
          <w:lang w:val="en-US"/>
        </w:rPr>
        <w:t xml:space="preserve"> </w:t>
      </w:r>
      <w:proofErr w:type="spellStart"/>
      <w:r w:rsidRPr="009445EF">
        <w:rPr>
          <w:sz w:val="24"/>
          <w:lang w:val="en-US"/>
        </w:rPr>
        <w:t>europene</w:t>
      </w:r>
      <w:proofErr w:type="spellEnd"/>
      <w:r w:rsidRPr="009445EF">
        <w:rPr>
          <w:sz w:val="24"/>
          <w:lang w:val="en-US"/>
        </w:rPr>
        <w:t xml:space="preserve"> </w:t>
      </w:r>
      <w:proofErr w:type="spellStart"/>
      <w:r w:rsidRPr="009445EF">
        <w:rPr>
          <w:sz w:val="24"/>
          <w:lang w:val="en-US"/>
        </w:rPr>
        <w:t>sau</w:t>
      </w:r>
      <w:proofErr w:type="spellEnd"/>
      <w:r w:rsidRPr="009445EF">
        <w:rPr>
          <w:sz w:val="24"/>
          <w:lang w:val="en-US"/>
        </w:rPr>
        <w:t xml:space="preserve"> de </w:t>
      </w:r>
      <w:proofErr w:type="spellStart"/>
      <w:r w:rsidRPr="009445EF">
        <w:rPr>
          <w:sz w:val="24"/>
          <w:lang w:val="en-US"/>
        </w:rPr>
        <w:t>alt</w:t>
      </w:r>
      <w:r w:rsidRPr="009445EF">
        <w:rPr>
          <w:rFonts w:cs="Tw Cen MT"/>
          <w:sz w:val="24"/>
          <w:lang w:val="en-US"/>
        </w:rPr>
        <w:t>ă</w:t>
      </w:r>
      <w:proofErr w:type="spellEnd"/>
      <w:r w:rsidRPr="009445EF">
        <w:rPr>
          <w:sz w:val="24"/>
          <w:lang w:val="en-US"/>
        </w:rPr>
        <w:t xml:space="preserve"> </w:t>
      </w:r>
      <w:proofErr w:type="spellStart"/>
      <w:r w:rsidRPr="009445EF">
        <w:rPr>
          <w:sz w:val="24"/>
          <w:lang w:val="en-US"/>
        </w:rPr>
        <w:t>natur</w:t>
      </w:r>
      <w:r w:rsidRPr="009445EF">
        <w:rPr>
          <w:rFonts w:cs="Tw Cen MT"/>
          <w:sz w:val="24"/>
          <w:lang w:val="en-US"/>
        </w:rPr>
        <w:t>ă</w:t>
      </w:r>
      <w:proofErr w:type="spellEnd"/>
      <w:r w:rsidRPr="009445EF">
        <w:rPr>
          <w:sz w:val="24"/>
          <w:lang w:val="en-US"/>
        </w:rPr>
        <w:t xml:space="preserve">. </w:t>
      </w:r>
      <w:proofErr w:type="spellStart"/>
      <w:r w:rsidRPr="009445EF">
        <w:rPr>
          <w:sz w:val="24"/>
          <w:lang w:val="en-US"/>
        </w:rPr>
        <w:t>Astfel</w:t>
      </w:r>
      <w:proofErr w:type="spellEnd"/>
      <w:r w:rsidRPr="009445EF">
        <w:rPr>
          <w:sz w:val="24"/>
          <w:lang w:val="en-US"/>
        </w:rPr>
        <w:t xml:space="preserve">, </w:t>
      </w:r>
      <w:proofErr w:type="spellStart"/>
      <w:r w:rsidRPr="009445EF">
        <w:rPr>
          <w:sz w:val="24"/>
          <w:lang w:val="en-US"/>
        </w:rPr>
        <w:t>metodele</w:t>
      </w:r>
      <w:proofErr w:type="spellEnd"/>
      <w:r w:rsidRPr="009445EF">
        <w:rPr>
          <w:sz w:val="24"/>
          <w:lang w:val="en-US"/>
        </w:rPr>
        <w:t xml:space="preserve"> de </w:t>
      </w:r>
      <w:proofErr w:type="spellStart"/>
      <w:r w:rsidRPr="009445EF">
        <w:rPr>
          <w:sz w:val="24"/>
          <w:lang w:val="en-US"/>
        </w:rPr>
        <w:t>analiză</w:t>
      </w:r>
      <w:proofErr w:type="spellEnd"/>
      <w:r w:rsidRPr="009445EF">
        <w:rPr>
          <w:sz w:val="24"/>
          <w:lang w:val="en-US"/>
        </w:rPr>
        <w:t xml:space="preserve"> </w:t>
      </w:r>
      <w:proofErr w:type="spellStart"/>
      <w:r w:rsidRPr="009445EF">
        <w:rPr>
          <w:sz w:val="24"/>
          <w:lang w:val="en-US"/>
        </w:rPr>
        <w:t>vor</w:t>
      </w:r>
      <w:proofErr w:type="spellEnd"/>
      <w:r w:rsidRPr="009445EF">
        <w:rPr>
          <w:sz w:val="24"/>
          <w:lang w:val="en-US"/>
        </w:rPr>
        <w:t xml:space="preserve"> fi de tip </w:t>
      </w:r>
      <w:proofErr w:type="spellStart"/>
      <w:r w:rsidRPr="009445EF">
        <w:rPr>
          <w:sz w:val="24"/>
          <w:lang w:val="en-US"/>
        </w:rPr>
        <w:t>cantitativ</w:t>
      </w:r>
      <w:proofErr w:type="spellEnd"/>
      <w:r w:rsidRPr="009445EF">
        <w:rPr>
          <w:sz w:val="24"/>
          <w:lang w:val="en-US"/>
        </w:rPr>
        <w:t xml:space="preserve"> </w:t>
      </w:r>
      <w:proofErr w:type="spellStart"/>
      <w:r w:rsidRPr="009445EF">
        <w:rPr>
          <w:sz w:val="24"/>
          <w:lang w:val="en-US"/>
        </w:rPr>
        <w:t>şi</w:t>
      </w:r>
      <w:proofErr w:type="spellEnd"/>
      <w:r w:rsidRPr="009445EF">
        <w:rPr>
          <w:sz w:val="24"/>
          <w:lang w:val="en-US"/>
        </w:rPr>
        <w:t xml:space="preserve"> </w:t>
      </w:r>
      <w:proofErr w:type="spellStart"/>
      <w:r w:rsidRPr="009445EF">
        <w:rPr>
          <w:sz w:val="24"/>
          <w:lang w:val="en-US"/>
        </w:rPr>
        <w:t>calitativ</w:t>
      </w:r>
      <w:proofErr w:type="spellEnd"/>
      <w:r w:rsidRPr="009445EF">
        <w:rPr>
          <w:sz w:val="24"/>
          <w:lang w:val="en-US"/>
        </w:rPr>
        <w:t>:</w:t>
      </w:r>
    </w:p>
    <w:p w14:paraId="41B00442" w14:textId="77777777" w:rsidR="00664471" w:rsidRPr="009445EF" w:rsidRDefault="00664471" w:rsidP="006201BD">
      <w:pPr>
        <w:pStyle w:val="ListParagraph"/>
        <w:numPr>
          <w:ilvl w:val="0"/>
          <w:numId w:val="12"/>
        </w:numPr>
        <w:spacing w:line="360" w:lineRule="auto"/>
        <w:jc w:val="both"/>
        <w:rPr>
          <w:sz w:val="24"/>
          <w:lang w:val="en-US"/>
        </w:rPr>
      </w:pPr>
      <w:proofErr w:type="spellStart"/>
      <w:r w:rsidRPr="009445EF">
        <w:rPr>
          <w:sz w:val="24"/>
          <w:lang w:val="en-US"/>
        </w:rPr>
        <w:lastRenderedPageBreak/>
        <w:t>Metode</w:t>
      </w:r>
      <w:proofErr w:type="spellEnd"/>
      <w:r w:rsidRPr="009445EF">
        <w:rPr>
          <w:sz w:val="24"/>
          <w:lang w:val="en-US"/>
        </w:rPr>
        <w:t xml:space="preserve"> </w:t>
      </w:r>
      <w:proofErr w:type="spellStart"/>
      <w:r w:rsidRPr="009445EF">
        <w:rPr>
          <w:sz w:val="24"/>
          <w:lang w:val="en-US"/>
        </w:rPr>
        <w:t>cantitative</w:t>
      </w:r>
      <w:proofErr w:type="spellEnd"/>
      <w:r w:rsidRPr="009445EF">
        <w:rPr>
          <w:sz w:val="24"/>
          <w:lang w:val="en-US"/>
        </w:rPr>
        <w:t xml:space="preserve"> – </w:t>
      </w:r>
      <w:proofErr w:type="spellStart"/>
      <w:r w:rsidRPr="009445EF">
        <w:rPr>
          <w:sz w:val="24"/>
          <w:lang w:val="en-US"/>
        </w:rPr>
        <w:t>cuantificare</w:t>
      </w:r>
      <w:proofErr w:type="spellEnd"/>
      <w:r w:rsidRPr="009445EF">
        <w:rPr>
          <w:sz w:val="24"/>
          <w:lang w:val="en-US"/>
        </w:rPr>
        <w:t xml:space="preserve"> </w:t>
      </w:r>
      <w:proofErr w:type="spellStart"/>
      <w:r w:rsidRPr="009445EF">
        <w:rPr>
          <w:sz w:val="24"/>
          <w:lang w:val="en-US"/>
        </w:rPr>
        <w:t>economii</w:t>
      </w:r>
      <w:proofErr w:type="spellEnd"/>
      <w:r w:rsidRPr="009445EF">
        <w:rPr>
          <w:sz w:val="24"/>
          <w:lang w:val="en-US"/>
        </w:rPr>
        <w:t xml:space="preserve"> de </w:t>
      </w:r>
      <w:proofErr w:type="spellStart"/>
      <w:r w:rsidRPr="009445EF">
        <w:rPr>
          <w:sz w:val="24"/>
          <w:lang w:val="en-US"/>
        </w:rPr>
        <w:t>energie</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valoare</w:t>
      </w:r>
      <w:proofErr w:type="spellEnd"/>
      <w:r w:rsidRPr="009445EF">
        <w:rPr>
          <w:sz w:val="24"/>
          <w:lang w:val="en-US"/>
        </w:rPr>
        <w:t xml:space="preserve"> </w:t>
      </w:r>
      <w:proofErr w:type="spellStart"/>
      <w:r w:rsidRPr="009445EF">
        <w:rPr>
          <w:sz w:val="24"/>
          <w:lang w:val="en-US"/>
        </w:rPr>
        <w:t>absolută</w:t>
      </w:r>
      <w:proofErr w:type="spellEnd"/>
      <w:r w:rsidRPr="009445EF">
        <w:rPr>
          <w:sz w:val="24"/>
          <w:lang w:val="en-US"/>
        </w:rPr>
        <w:t xml:space="preserve">, </w:t>
      </w:r>
      <w:proofErr w:type="spellStart"/>
      <w:r w:rsidRPr="009445EF">
        <w:rPr>
          <w:sz w:val="24"/>
          <w:lang w:val="en-US"/>
        </w:rPr>
        <w:t>valoare</w:t>
      </w:r>
      <w:proofErr w:type="spellEnd"/>
      <w:r w:rsidRPr="009445EF">
        <w:rPr>
          <w:sz w:val="24"/>
          <w:lang w:val="en-US"/>
        </w:rPr>
        <w:t xml:space="preserve"> </w:t>
      </w:r>
      <w:proofErr w:type="spellStart"/>
      <w:r w:rsidRPr="009445EF">
        <w:rPr>
          <w:sz w:val="24"/>
          <w:lang w:val="en-US"/>
        </w:rPr>
        <w:t>procentuală</w:t>
      </w:r>
      <w:proofErr w:type="spellEnd"/>
      <w:r w:rsidRPr="009445EF">
        <w:rPr>
          <w:sz w:val="24"/>
          <w:lang w:val="en-US"/>
        </w:rPr>
        <w:t xml:space="preserve"> </w:t>
      </w: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indicatori</w:t>
      </w:r>
      <w:proofErr w:type="spellEnd"/>
      <w:r w:rsidRPr="009445EF">
        <w:rPr>
          <w:sz w:val="24"/>
          <w:lang w:val="en-US"/>
        </w:rPr>
        <w:t xml:space="preserve"> de </w:t>
      </w:r>
      <w:proofErr w:type="spellStart"/>
      <w:r w:rsidRPr="009445EF">
        <w:rPr>
          <w:sz w:val="24"/>
          <w:lang w:val="en-US"/>
        </w:rPr>
        <w:t>consum</w:t>
      </w:r>
      <w:proofErr w:type="spellEnd"/>
      <w:r w:rsidRPr="009445EF">
        <w:rPr>
          <w:sz w:val="24"/>
          <w:lang w:val="en-US"/>
        </w:rPr>
        <w:t xml:space="preserve"> total </w:t>
      </w:r>
      <w:proofErr w:type="spellStart"/>
      <w:r w:rsidRPr="009445EF">
        <w:rPr>
          <w:sz w:val="24"/>
          <w:lang w:val="en-US"/>
        </w:rPr>
        <w:t>sau</w:t>
      </w:r>
      <w:proofErr w:type="spellEnd"/>
      <w:r w:rsidRPr="009445EF">
        <w:rPr>
          <w:sz w:val="24"/>
          <w:lang w:val="en-US"/>
        </w:rPr>
        <w:t xml:space="preserve"> specific;</w:t>
      </w:r>
    </w:p>
    <w:p w14:paraId="18A03CFC" w14:textId="77777777" w:rsidR="00664471" w:rsidRPr="009445EF" w:rsidRDefault="00664471" w:rsidP="006201BD">
      <w:pPr>
        <w:pStyle w:val="ListParagraph"/>
        <w:numPr>
          <w:ilvl w:val="0"/>
          <w:numId w:val="12"/>
        </w:numPr>
        <w:spacing w:line="360" w:lineRule="auto"/>
        <w:jc w:val="both"/>
        <w:rPr>
          <w:sz w:val="24"/>
          <w:lang w:val="en-US"/>
        </w:rPr>
      </w:pPr>
      <w:proofErr w:type="spellStart"/>
      <w:r w:rsidRPr="009445EF">
        <w:rPr>
          <w:sz w:val="24"/>
          <w:lang w:val="en-US"/>
        </w:rPr>
        <w:t>Metode</w:t>
      </w:r>
      <w:proofErr w:type="spellEnd"/>
      <w:r w:rsidRPr="009445EF">
        <w:rPr>
          <w:sz w:val="24"/>
          <w:lang w:val="en-US"/>
        </w:rPr>
        <w:t xml:space="preserve"> </w:t>
      </w:r>
      <w:proofErr w:type="spellStart"/>
      <w:r w:rsidRPr="009445EF">
        <w:rPr>
          <w:sz w:val="24"/>
          <w:lang w:val="en-US"/>
        </w:rPr>
        <w:t>calitative</w:t>
      </w:r>
      <w:proofErr w:type="spellEnd"/>
      <w:r w:rsidRPr="009445EF">
        <w:rPr>
          <w:sz w:val="24"/>
          <w:lang w:val="en-US"/>
        </w:rPr>
        <w:t xml:space="preserve"> – </w:t>
      </w:r>
      <w:proofErr w:type="spellStart"/>
      <w:r w:rsidRPr="009445EF">
        <w:rPr>
          <w:sz w:val="24"/>
          <w:lang w:val="en-US"/>
        </w:rPr>
        <w:t>cuantificare</w:t>
      </w:r>
      <w:proofErr w:type="spellEnd"/>
      <w:r w:rsidRPr="009445EF">
        <w:rPr>
          <w:sz w:val="24"/>
          <w:lang w:val="en-US"/>
        </w:rPr>
        <w:t xml:space="preserve"> </w:t>
      </w:r>
      <w:proofErr w:type="spellStart"/>
      <w:r w:rsidRPr="009445EF">
        <w:rPr>
          <w:sz w:val="24"/>
          <w:lang w:val="en-US"/>
        </w:rPr>
        <w:t>efecte</w:t>
      </w:r>
      <w:proofErr w:type="spellEnd"/>
      <w:r w:rsidRPr="009445EF">
        <w:rPr>
          <w:sz w:val="24"/>
          <w:lang w:val="en-US"/>
        </w:rPr>
        <w:t xml:space="preserve"> </w:t>
      </w:r>
      <w:proofErr w:type="spellStart"/>
      <w:r w:rsidRPr="009445EF">
        <w:rPr>
          <w:sz w:val="24"/>
          <w:lang w:val="en-US"/>
        </w:rPr>
        <w:t>obţinute</w:t>
      </w:r>
      <w:proofErr w:type="spellEnd"/>
      <w:r w:rsidRPr="009445EF">
        <w:rPr>
          <w:sz w:val="24"/>
          <w:lang w:val="en-US"/>
        </w:rPr>
        <w:t xml:space="preserve"> la </w:t>
      </w:r>
      <w:proofErr w:type="spellStart"/>
      <w:r w:rsidRPr="009445EF">
        <w:rPr>
          <w:sz w:val="24"/>
          <w:lang w:val="en-US"/>
        </w:rPr>
        <w:t>nivel</w:t>
      </w:r>
      <w:proofErr w:type="spellEnd"/>
      <w:r w:rsidRPr="009445EF">
        <w:rPr>
          <w:sz w:val="24"/>
          <w:lang w:val="en-US"/>
        </w:rPr>
        <w:t xml:space="preserve"> de </w:t>
      </w:r>
      <w:proofErr w:type="spellStart"/>
      <w:r w:rsidRPr="009445EF">
        <w:rPr>
          <w:sz w:val="24"/>
          <w:lang w:val="en-US"/>
        </w:rPr>
        <w:t>performanţă</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randament</w:t>
      </w:r>
      <w:proofErr w:type="spellEnd"/>
      <w:r w:rsidRPr="009445EF">
        <w:rPr>
          <w:sz w:val="24"/>
          <w:lang w:val="en-US"/>
        </w:rPr>
        <w:t>;</w:t>
      </w:r>
    </w:p>
    <w:p w14:paraId="56503D54" w14:textId="77777777" w:rsidR="00664471" w:rsidRPr="009445EF" w:rsidRDefault="00664471" w:rsidP="006201BD">
      <w:pPr>
        <w:pStyle w:val="ListParagraph"/>
        <w:numPr>
          <w:ilvl w:val="0"/>
          <w:numId w:val="12"/>
        </w:numPr>
        <w:spacing w:line="360" w:lineRule="auto"/>
        <w:jc w:val="both"/>
        <w:rPr>
          <w:sz w:val="24"/>
          <w:lang w:val="en-US"/>
        </w:rPr>
      </w:pPr>
      <w:proofErr w:type="spellStart"/>
      <w:r w:rsidRPr="009445EF">
        <w:rPr>
          <w:sz w:val="24"/>
          <w:lang w:val="en-US"/>
        </w:rPr>
        <w:t>Analiză</w:t>
      </w:r>
      <w:proofErr w:type="spellEnd"/>
      <w:r w:rsidRPr="009445EF">
        <w:rPr>
          <w:sz w:val="24"/>
          <w:lang w:val="en-US"/>
        </w:rPr>
        <w:t xml:space="preserve"> </w:t>
      </w:r>
      <w:proofErr w:type="spellStart"/>
      <w:r w:rsidRPr="009445EF">
        <w:rPr>
          <w:sz w:val="24"/>
          <w:lang w:val="en-US"/>
        </w:rPr>
        <w:t>economică</w:t>
      </w:r>
      <w:proofErr w:type="spellEnd"/>
      <w:r w:rsidRPr="009445EF">
        <w:rPr>
          <w:sz w:val="24"/>
          <w:lang w:val="en-US"/>
        </w:rPr>
        <w:t xml:space="preserve"> – </w:t>
      </w:r>
      <w:proofErr w:type="spellStart"/>
      <w:r w:rsidRPr="009445EF">
        <w:rPr>
          <w:sz w:val="24"/>
          <w:lang w:val="en-US"/>
        </w:rPr>
        <w:t>socială</w:t>
      </w:r>
      <w:proofErr w:type="spellEnd"/>
      <w:r w:rsidRPr="009445EF">
        <w:rPr>
          <w:sz w:val="24"/>
          <w:lang w:val="en-US"/>
        </w:rPr>
        <w:t xml:space="preserve"> – </w:t>
      </w:r>
      <w:proofErr w:type="spellStart"/>
      <w:r w:rsidRPr="009445EF">
        <w:rPr>
          <w:sz w:val="24"/>
          <w:lang w:val="en-US"/>
        </w:rPr>
        <w:t>cuantificare</w:t>
      </w:r>
      <w:proofErr w:type="spellEnd"/>
      <w:r w:rsidRPr="009445EF">
        <w:rPr>
          <w:sz w:val="24"/>
          <w:lang w:val="en-US"/>
        </w:rPr>
        <w:t xml:space="preserve"> </w:t>
      </w:r>
      <w:proofErr w:type="spellStart"/>
      <w:r w:rsidRPr="009445EF">
        <w:rPr>
          <w:sz w:val="24"/>
          <w:lang w:val="en-US"/>
        </w:rPr>
        <w:t>efecte</w:t>
      </w:r>
      <w:proofErr w:type="spellEnd"/>
      <w:r w:rsidRPr="009445EF">
        <w:rPr>
          <w:sz w:val="24"/>
          <w:lang w:val="en-US"/>
        </w:rPr>
        <w:t xml:space="preserve"> </w:t>
      </w:r>
      <w:proofErr w:type="spellStart"/>
      <w:r w:rsidRPr="009445EF">
        <w:rPr>
          <w:sz w:val="24"/>
          <w:lang w:val="en-US"/>
        </w:rPr>
        <w:t>obţinute</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special </w:t>
      </w:r>
      <w:proofErr w:type="spellStart"/>
      <w:r w:rsidRPr="009445EF">
        <w:rPr>
          <w:sz w:val="24"/>
          <w:lang w:val="en-US"/>
        </w:rPr>
        <w:t>prin</w:t>
      </w:r>
      <w:proofErr w:type="spellEnd"/>
      <w:r w:rsidRPr="009445EF">
        <w:rPr>
          <w:sz w:val="24"/>
          <w:lang w:val="en-US"/>
        </w:rPr>
        <w:t xml:space="preserve"> </w:t>
      </w:r>
      <w:proofErr w:type="spellStart"/>
      <w:r w:rsidRPr="009445EF">
        <w:rPr>
          <w:sz w:val="24"/>
          <w:lang w:val="en-US"/>
        </w:rPr>
        <w:t>creşterea</w:t>
      </w:r>
      <w:proofErr w:type="spellEnd"/>
      <w:r w:rsidRPr="009445EF">
        <w:rPr>
          <w:sz w:val="24"/>
          <w:lang w:val="en-US"/>
        </w:rPr>
        <w:t xml:space="preserve"> </w:t>
      </w:r>
      <w:proofErr w:type="spellStart"/>
      <w:r w:rsidRPr="009445EF">
        <w:rPr>
          <w:sz w:val="24"/>
          <w:lang w:val="en-US"/>
        </w:rPr>
        <w:t>confortului</w:t>
      </w:r>
      <w:proofErr w:type="spellEnd"/>
      <w:r w:rsidRPr="009445EF">
        <w:rPr>
          <w:sz w:val="24"/>
          <w:lang w:val="en-US"/>
        </w:rPr>
        <w:t xml:space="preserve"> </w:t>
      </w:r>
      <w:proofErr w:type="spellStart"/>
      <w:r w:rsidRPr="009445EF">
        <w:rPr>
          <w:sz w:val="24"/>
          <w:lang w:val="en-US"/>
        </w:rPr>
        <w:t>locuitorilor</w:t>
      </w:r>
      <w:proofErr w:type="spellEnd"/>
      <w:r w:rsidRPr="009445EF">
        <w:rPr>
          <w:sz w:val="24"/>
          <w:lang w:val="en-US"/>
        </w:rPr>
        <w:t xml:space="preserve"> </w:t>
      </w:r>
      <w:proofErr w:type="spellStart"/>
      <w:r w:rsidRPr="009445EF">
        <w:rPr>
          <w:sz w:val="24"/>
          <w:lang w:val="en-US"/>
        </w:rPr>
        <w:t>şi</w:t>
      </w:r>
      <w:proofErr w:type="spellEnd"/>
      <w:r w:rsidRPr="009445EF">
        <w:rPr>
          <w:sz w:val="24"/>
          <w:lang w:val="en-US"/>
        </w:rPr>
        <w:t xml:space="preserve"> </w:t>
      </w:r>
      <w:proofErr w:type="spellStart"/>
      <w:r w:rsidRPr="009445EF">
        <w:rPr>
          <w:sz w:val="24"/>
          <w:lang w:val="en-US"/>
        </w:rPr>
        <w:t>ocupanţilor</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clădiri</w:t>
      </w:r>
      <w:proofErr w:type="spellEnd"/>
      <w:r w:rsidRPr="009445EF">
        <w:rPr>
          <w:sz w:val="24"/>
          <w:lang w:val="en-US"/>
        </w:rPr>
        <w:t>;</w:t>
      </w:r>
    </w:p>
    <w:p w14:paraId="5F4D98AE" w14:textId="77777777" w:rsidR="00664471" w:rsidRPr="009445EF" w:rsidRDefault="00664471" w:rsidP="006201BD">
      <w:pPr>
        <w:pStyle w:val="ListParagraph"/>
        <w:numPr>
          <w:ilvl w:val="0"/>
          <w:numId w:val="12"/>
        </w:numPr>
        <w:spacing w:after="120" w:line="360" w:lineRule="auto"/>
        <w:jc w:val="both"/>
        <w:rPr>
          <w:sz w:val="24"/>
          <w:lang w:val="en-US"/>
        </w:rPr>
      </w:pPr>
      <w:proofErr w:type="spellStart"/>
      <w:r w:rsidRPr="009445EF">
        <w:rPr>
          <w:sz w:val="24"/>
          <w:lang w:val="en-US"/>
        </w:rPr>
        <w:t>Asociere</w:t>
      </w:r>
      <w:proofErr w:type="spellEnd"/>
      <w:r w:rsidRPr="009445EF">
        <w:rPr>
          <w:sz w:val="24"/>
          <w:lang w:val="en-US"/>
        </w:rPr>
        <w:t xml:space="preserve">: </w:t>
      </w:r>
      <w:proofErr w:type="spellStart"/>
      <w:r w:rsidRPr="009445EF">
        <w:rPr>
          <w:sz w:val="24"/>
          <w:lang w:val="en-US"/>
        </w:rPr>
        <w:t>reanalizarea</w:t>
      </w:r>
      <w:proofErr w:type="spellEnd"/>
      <w:r w:rsidRPr="009445EF">
        <w:rPr>
          <w:sz w:val="24"/>
          <w:lang w:val="en-US"/>
        </w:rPr>
        <w:t xml:space="preserve"> </w:t>
      </w:r>
      <w:proofErr w:type="spellStart"/>
      <w:r w:rsidRPr="009445EF">
        <w:rPr>
          <w:sz w:val="24"/>
          <w:lang w:val="en-US"/>
        </w:rPr>
        <w:t>asocierilor</w:t>
      </w:r>
      <w:proofErr w:type="spellEnd"/>
      <w:r w:rsidRPr="009445EF">
        <w:rPr>
          <w:sz w:val="24"/>
          <w:lang w:val="en-US"/>
        </w:rPr>
        <w:t xml:space="preserve"> </w:t>
      </w:r>
      <w:proofErr w:type="spellStart"/>
      <w:r w:rsidRPr="009445EF">
        <w:rPr>
          <w:sz w:val="24"/>
          <w:lang w:val="en-US"/>
        </w:rPr>
        <w:t>existente</w:t>
      </w:r>
      <w:proofErr w:type="spellEnd"/>
      <w:r w:rsidRPr="009445EF">
        <w:rPr>
          <w:sz w:val="24"/>
          <w:lang w:val="en-US"/>
        </w:rPr>
        <w:t xml:space="preserve"> </w:t>
      </w:r>
      <w:proofErr w:type="spellStart"/>
      <w:r w:rsidRPr="009445EF">
        <w:rPr>
          <w:sz w:val="24"/>
          <w:lang w:val="en-US"/>
        </w:rPr>
        <w:t>şi</w:t>
      </w:r>
      <w:proofErr w:type="spellEnd"/>
      <w:r w:rsidRPr="009445EF">
        <w:rPr>
          <w:sz w:val="24"/>
          <w:lang w:val="en-US"/>
        </w:rPr>
        <w:t xml:space="preserve"> </w:t>
      </w:r>
      <w:proofErr w:type="spellStart"/>
      <w:r w:rsidRPr="009445EF">
        <w:rPr>
          <w:sz w:val="24"/>
          <w:lang w:val="en-US"/>
        </w:rPr>
        <w:t>studierea</w:t>
      </w:r>
      <w:proofErr w:type="spellEnd"/>
      <w:r w:rsidRPr="009445EF">
        <w:rPr>
          <w:sz w:val="24"/>
          <w:lang w:val="en-US"/>
        </w:rPr>
        <w:t xml:space="preserve"> </w:t>
      </w:r>
      <w:proofErr w:type="spellStart"/>
      <w:r w:rsidRPr="009445EF">
        <w:rPr>
          <w:sz w:val="24"/>
          <w:lang w:val="en-US"/>
        </w:rPr>
        <w:t>oportunităţii</w:t>
      </w:r>
      <w:proofErr w:type="spellEnd"/>
      <w:r w:rsidRPr="009445EF">
        <w:rPr>
          <w:sz w:val="24"/>
          <w:lang w:val="en-US"/>
        </w:rPr>
        <w:t xml:space="preserve"> </w:t>
      </w:r>
      <w:proofErr w:type="spellStart"/>
      <w:r w:rsidRPr="009445EF">
        <w:rPr>
          <w:sz w:val="24"/>
          <w:lang w:val="en-US"/>
        </w:rPr>
        <w:t>unor</w:t>
      </w:r>
      <w:proofErr w:type="spellEnd"/>
      <w:r w:rsidRPr="009445EF">
        <w:rPr>
          <w:sz w:val="24"/>
          <w:lang w:val="en-US"/>
        </w:rPr>
        <w:t xml:space="preserve"> </w:t>
      </w:r>
      <w:proofErr w:type="spellStart"/>
      <w:r w:rsidRPr="009445EF">
        <w:rPr>
          <w:sz w:val="24"/>
          <w:lang w:val="en-US"/>
        </w:rPr>
        <w:t>noi</w:t>
      </w:r>
      <w:proofErr w:type="spellEnd"/>
      <w:r w:rsidRPr="009445EF">
        <w:rPr>
          <w:sz w:val="24"/>
          <w:lang w:val="en-US"/>
        </w:rPr>
        <w:t xml:space="preserve"> </w:t>
      </w:r>
      <w:proofErr w:type="spellStart"/>
      <w:r w:rsidRPr="009445EF">
        <w:rPr>
          <w:sz w:val="24"/>
          <w:lang w:val="en-US"/>
        </w:rPr>
        <w:t>asocieri</w:t>
      </w:r>
      <w:proofErr w:type="spellEnd"/>
      <w:r w:rsidRPr="009445EF">
        <w:rPr>
          <w:sz w:val="24"/>
          <w:lang w:val="en-US"/>
        </w:rPr>
        <w:t xml:space="preserve">, </w:t>
      </w:r>
      <w:proofErr w:type="spellStart"/>
      <w:r w:rsidRPr="009445EF">
        <w:rPr>
          <w:sz w:val="24"/>
          <w:lang w:val="en-US"/>
        </w:rPr>
        <w:t>identificarea</w:t>
      </w:r>
      <w:proofErr w:type="spellEnd"/>
      <w:r w:rsidRPr="009445EF">
        <w:rPr>
          <w:sz w:val="24"/>
          <w:lang w:val="en-US"/>
        </w:rPr>
        <w:t xml:space="preserve"> </w:t>
      </w:r>
      <w:proofErr w:type="spellStart"/>
      <w:r w:rsidRPr="009445EF">
        <w:rPr>
          <w:sz w:val="24"/>
          <w:lang w:val="en-US"/>
        </w:rPr>
        <w:t>potenţialelor</w:t>
      </w:r>
      <w:proofErr w:type="spellEnd"/>
      <w:r w:rsidRPr="009445EF">
        <w:rPr>
          <w:sz w:val="24"/>
          <w:lang w:val="en-US"/>
        </w:rPr>
        <w:t xml:space="preserve"> </w:t>
      </w:r>
      <w:proofErr w:type="spellStart"/>
      <w:r w:rsidRPr="009445EF">
        <w:rPr>
          <w:sz w:val="24"/>
          <w:lang w:val="en-US"/>
        </w:rPr>
        <w:t>asocieri</w:t>
      </w:r>
      <w:proofErr w:type="spellEnd"/>
      <w:r w:rsidRPr="009445EF">
        <w:rPr>
          <w:sz w:val="24"/>
          <w:lang w:val="en-US"/>
        </w:rPr>
        <w:t xml:space="preserve"> de tip public – </w:t>
      </w:r>
      <w:proofErr w:type="spellStart"/>
      <w:r w:rsidRPr="009445EF">
        <w:rPr>
          <w:sz w:val="24"/>
          <w:lang w:val="en-US"/>
        </w:rPr>
        <w:t>privat</w:t>
      </w:r>
      <w:proofErr w:type="spellEnd"/>
      <w:r w:rsidRPr="009445EF">
        <w:rPr>
          <w:sz w:val="24"/>
          <w:lang w:val="en-US"/>
        </w:rPr>
        <w:t>.</w:t>
      </w:r>
    </w:p>
    <w:p w14:paraId="3EE72AE5" w14:textId="77777777" w:rsidR="00664471" w:rsidRPr="009445EF" w:rsidRDefault="00664471" w:rsidP="00664471">
      <w:pPr>
        <w:pStyle w:val="Heading2"/>
        <w:spacing w:before="240" w:after="240"/>
        <w:rPr>
          <w:rFonts w:asciiTheme="minorHAnsi" w:hAnsiTheme="minorHAnsi"/>
        </w:rPr>
      </w:pPr>
      <w:bookmarkStart w:id="56" w:name="_Toc23240632"/>
      <w:r w:rsidRPr="009445EF">
        <w:rPr>
          <w:rFonts w:asciiTheme="minorHAnsi" w:hAnsiTheme="minorHAnsi"/>
        </w:rPr>
        <w:t xml:space="preserve">7.2. </w:t>
      </w:r>
      <w:proofErr w:type="spellStart"/>
      <w:r w:rsidRPr="009445EF">
        <w:rPr>
          <w:rFonts w:asciiTheme="minorHAnsi" w:hAnsiTheme="minorHAnsi"/>
        </w:rPr>
        <w:t>Planificarea</w:t>
      </w:r>
      <w:proofErr w:type="spellEnd"/>
      <w:r w:rsidRPr="009445EF">
        <w:rPr>
          <w:rFonts w:asciiTheme="minorHAnsi" w:hAnsiTheme="minorHAnsi"/>
        </w:rPr>
        <w:t xml:space="preserve"> </w:t>
      </w:r>
      <w:proofErr w:type="spellStart"/>
      <w:r w:rsidRPr="009445EF">
        <w:rPr>
          <w:rFonts w:asciiTheme="minorHAnsi" w:hAnsiTheme="minorHAnsi"/>
        </w:rPr>
        <w:t>indicatorilor</w:t>
      </w:r>
      <w:proofErr w:type="spellEnd"/>
      <w:r w:rsidRPr="009445EF">
        <w:rPr>
          <w:rFonts w:asciiTheme="minorHAnsi" w:hAnsiTheme="minorHAnsi"/>
        </w:rPr>
        <w:t xml:space="preserve"> de </w:t>
      </w:r>
      <w:proofErr w:type="spellStart"/>
      <w:r w:rsidRPr="009445EF">
        <w:rPr>
          <w:rFonts w:asciiTheme="minorHAnsi" w:hAnsiTheme="minorHAnsi"/>
        </w:rPr>
        <w:t>performanţă</w:t>
      </w:r>
      <w:proofErr w:type="spellEnd"/>
      <w:r w:rsidRPr="009445EF">
        <w:rPr>
          <w:rFonts w:asciiTheme="minorHAnsi" w:hAnsiTheme="minorHAnsi"/>
        </w:rPr>
        <w:t xml:space="preserve"> </w:t>
      </w:r>
      <w:proofErr w:type="spellStart"/>
      <w:r w:rsidRPr="009445EF">
        <w:rPr>
          <w:rFonts w:asciiTheme="minorHAnsi" w:hAnsiTheme="minorHAnsi"/>
        </w:rPr>
        <w:t>energetică</w:t>
      </w:r>
      <w:bookmarkEnd w:id="56"/>
      <w:proofErr w:type="spellEnd"/>
    </w:p>
    <w:p w14:paraId="45656B4F" w14:textId="77777777" w:rsidR="00664471" w:rsidRPr="009445EF" w:rsidRDefault="00664471" w:rsidP="00664471">
      <w:pPr>
        <w:spacing w:line="360" w:lineRule="auto"/>
        <w:jc w:val="both"/>
        <w:rPr>
          <w:sz w:val="24"/>
          <w:lang w:val="en-US"/>
        </w:rPr>
      </w:pPr>
      <w:proofErr w:type="spellStart"/>
      <w:r w:rsidRPr="009445EF">
        <w:rPr>
          <w:sz w:val="24"/>
          <w:lang w:val="en-US"/>
        </w:rPr>
        <w:t>Indicatorii</w:t>
      </w:r>
      <w:proofErr w:type="spellEnd"/>
      <w:r w:rsidRPr="009445EF">
        <w:rPr>
          <w:sz w:val="24"/>
          <w:lang w:val="en-US"/>
        </w:rPr>
        <w:t xml:space="preserve"> care </w:t>
      </w:r>
      <w:proofErr w:type="spellStart"/>
      <w:r w:rsidRPr="009445EF">
        <w:rPr>
          <w:sz w:val="24"/>
          <w:lang w:val="en-US"/>
        </w:rPr>
        <w:t>vor</w:t>
      </w:r>
      <w:proofErr w:type="spellEnd"/>
      <w:r w:rsidRPr="009445EF">
        <w:rPr>
          <w:sz w:val="24"/>
          <w:lang w:val="en-US"/>
        </w:rPr>
        <w:t xml:space="preserve"> fi </w:t>
      </w:r>
      <w:proofErr w:type="spellStart"/>
      <w:r w:rsidRPr="009445EF">
        <w:rPr>
          <w:sz w:val="24"/>
          <w:lang w:val="en-US"/>
        </w:rPr>
        <w:t>urmăriţi</w:t>
      </w:r>
      <w:proofErr w:type="spellEnd"/>
      <w:r w:rsidRPr="009445EF">
        <w:rPr>
          <w:sz w:val="24"/>
          <w:lang w:val="en-US"/>
        </w:rPr>
        <w:t xml:space="preserve"> pe tot </w:t>
      </w:r>
      <w:proofErr w:type="spellStart"/>
      <w:r w:rsidRPr="009445EF">
        <w:rPr>
          <w:sz w:val="24"/>
          <w:lang w:val="en-US"/>
        </w:rPr>
        <w:t>parcursul</w:t>
      </w:r>
      <w:proofErr w:type="spellEnd"/>
      <w:r w:rsidRPr="009445EF">
        <w:rPr>
          <w:sz w:val="24"/>
          <w:lang w:val="en-US"/>
        </w:rPr>
        <w:t xml:space="preserve"> </w:t>
      </w:r>
      <w:proofErr w:type="spellStart"/>
      <w:r w:rsidRPr="009445EF">
        <w:rPr>
          <w:sz w:val="24"/>
          <w:lang w:val="en-US"/>
        </w:rPr>
        <w:t>implementării</w:t>
      </w:r>
      <w:proofErr w:type="spellEnd"/>
      <w:r w:rsidRPr="009445EF">
        <w:rPr>
          <w:sz w:val="24"/>
          <w:lang w:val="en-US"/>
        </w:rPr>
        <w:t xml:space="preserve"> </w:t>
      </w:r>
      <w:proofErr w:type="spellStart"/>
      <w:r w:rsidRPr="009445EF">
        <w:rPr>
          <w:sz w:val="24"/>
          <w:lang w:val="en-US"/>
        </w:rPr>
        <w:t>PiEE</w:t>
      </w:r>
      <w:proofErr w:type="spellEnd"/>
      <w:r w:rsidRPr="009445EF">
        <w:rPr>
          <w:sz w:val="24"/>
          <w:lang w:val="en-US"/>
        </w:rPr>
        <w:t xml:space="preserve"> sunt de </w:t>
      </w:r>
      <w:proofErr w:type="spellStart"/>
      <w:r w:rsidRPr="009445EF">
        <w:rPr>
          <w:sz w:val="24"/>
          <w:lang w:val="en-US"/>
        </w:rPr>
        <w:t>mai</w:t>
      </w:r>
      <w:proofErr w:type="spellEnd"/>
      <w:r w:rsidRPr="009445EF">
        <w:rPr>
          <w:sz w:val="24"/>
          <w:lang w:val="en-US"/>
        </w:rPr>
        <w:t xml:space="preserve"> </w:t>
      </w:r>
      <w:proofErr w:type="spellStart"/>
      <w:r w:rsidRPr="009445EF">
        <w:rPr>
          <w:sz w:val="24"/>
          <w:lang w:val="en-US"/>
        </w:rPr>
        <w:t>multe</w:t>
      </w:r>
      <w:proofErr w:type="spellEnd"/>
      <w:r w:rsidRPr="009445EF">
        <w:rPr>
          <w:sz w:val="24"/>
          <w:lang w:val="en-US"/>
        </w:rPr>
        <w:t xml:space="preserve"> </w:t>
      </w:r>
      <w:proofErr w:type="spellStart"/>
      <w:r w:rsidRPr="009445EF">
        <w:rPr>
          <w:sz w:val="24"/>
          <w:lang w:val="en-US"/>
        </w:rPr>
        <w:t>tipuri</w:t>
      </w:r>
      <w:proofErr w:type="spellEnd"/>
      <w:r w:rsidRPr="009445EF">
        <w:rPr>
          <w:sz w:val="24"/>
          <w:lang w:val="en-US"/>
        </w:rPr>
        <w:t>:</w:t>
      </w:r>
    </w:p>
    <w:p w14:paraId="5ED2808D" w14:textId="77777777" w:rsidR="00664471" w:rsidRPr="009445EF" w:rsidRDefault="00664471" w:rsidP="006201BD">
      <w:pPr>
        <w:pStyle w:val="ListParagraph"/>
        <w:numPr>
          <w:ilvl w:val="0"/>
          <w:numId w:val="13"/>
        </w:numPr>
        <w:spacing w:line="360" w:lineRule="auto"/>
        <w:jc w:val="both"/>
        <w:rPr>
          <w:sz w:val="24"/>
          <w:lang w:val="en-US"/>
        </w:rPr>
      </w:pPr>
      <w:proofErr w:type="spellStart"/>
      <w:r w:rsidRPr="009445EF">
        <w:rPr>
          <w:sz w:val="24"/>
          <w:lang w:val="en-US"/>
        </w:rPr>
        <w:t>Indicatorii</w:t>
      </w:r>
      <w:proofErr w:type="spellEnd"/>
      <w:r w:rsidRPr="009445EF">
        <w:rPr>
          <w:sz w:val="24"/>
          <w:lang w:val="en-US"/>
        </w:rPr>
        <w:t xml:space="preserve"> </w:t>
      </w:r>
      <w:proofErr w:type="spellStart"/>
      <w:r w:rsidRPr="009445EF">
        <w:rPr>
          <w:sz w:val="24"/>
          <w:lang w:val="en-US"/>
        </w:rPr>
        <w:t>obiectivi</w:t>
      </w:r>
      <w:proofErr w:type="spellEnd"/>
      <w:r w:rsidRPr="009445EF">
        <w:rPr>
          <w:sz w:val="24"/>
          <w:lang w:val="en-US"/>
        </w:rPr>
        <w:t>,</w:t>
      </w:r>
    </w:p>
    <w:p w14:paraId="4C9A8CAB" w14:textId="77777777" w:rsidR="00664471" w:rsidRPr="009445EF" w:rsidRDefault="00664471" w:rsidP="006201BD">
      <w:pPr>
        <w:pStyle w:val="ListParagraph"/>
        <w:numPr>
          <w:ilvl w:val="0"/>
          <w:numId w:val="13"/>
        </w:numPr>
        <w:spacing w:line="360" w:lineRule="auto"/>
        <w:jc w:val="both"/>
        <w:rPr>
          <w:sz w:val="24"/>
          <w:lang w:val="en-US"/>
        </w:rPr>
      </w:pPr>
      <w:proofErr w:type="spellStart"/>
      <w:r w:rsidRPr="009445EF">
        <w:rPr>
          <w:sz w:val="24"/>
          <w:lang w:val="en-US"/>
        </w:rPr>
        <w:t>Indicatori</w:t>
      </w:r>
      <w:proofErr w:type="spellEnd"/>
      <w:r w:rsidRPr="009445EF">
        <w:rPr>
          <w:sz w:val="24"/>
          <w:lang w:val="en-US"/>
        </w:rPr>
        <w:t xml:space="preserve"> </w:t>
      </w:r>
      <w:proofErr w:type="spellStart"/>
      <w:r w:rsidRPr="009445EF">
        <w:rPr>
          <w:sz w:val="24"/>
          <w:lang w:val="en-US"/>
        </w:rPr>
        <w:t>subiectivi</w:t>
      </w:r>
      <w:proofErr w:type="spellEnd"/>
      <w:r w:rsidRPr="009445EF">
        <w:rPr>
          <w:sz w:val="24"/>
          <w:lang w:val="en-US"/>
        </w:rPr>
        <w:t>,</w:t>
      </w:r>
    </w:p>
    <w:p w14:paraId="60136817" w14:textId="77777777" w:rsidR="00664471" w:rsidRPr="009445EF" w:rsidRDefault="00664471" w:rsidP="006201BD">
      <w:pPr>
        <w:pStyle w:val="ListParagraph"/>
        <w:numPr>
          <w:ilvl w:val="0"/>
          <w:numId w:val="13"/>
        </w:numPr>
        <w:spacing w:line="360" w:lineRule="auto"/>
        <w:jc w:val="both"/>
        <w:rPr>
          <w:sz w:val="24"/>
          <w:lang w:val="en-US"/>
        </w:rPr>
      </w:pPr>
      <w:r w:rsidRPr="009445EF">
        <w:rPr>
          <w:sz w:val="24"/>
          <w:lang w:val="en-US"/>
        </w:rPr>
        <w:t xml:space="preserve">Impact – care se </w:t>
      </w:r>
      <w:proofErr w:type="spellStart"/>
      <w:r w:rsidRPr="009445EF">
        <w:rPr>
          <w:sz w:val="24"/>
          <w:lang w:val="en-US"/>
        </w:rPr>
        <w:t>schimbă</w:t>
      </w:r>
      <w:proofErr w:type="spellEnd"/>
      <w:r w:rsidRPr="009445EF">
        <w:rPr>
          <w:sz w:val="24"/>
          <w:lang w:val="en-US"/>
        </w:rPr>
        <w:t xml:space="preserve"> ca </w:t>
      </w:r>
      <w:proofErr w:type="spellStart"/>
      <w:r w:rsidRPr="009445EF">
        <w:rPr>
          <w:sz w:val="24"/>
          <w:lang w:val="en-US"/>
        </w:rPr>
        <w:t>rezultat</w:t>
      </w:r>
      <w:proofErr w:type="spellEnd"/>
      <w:r w:rsidRPr="009445EF">
        <w:rPr>
          <w:sz w:val="24"/>
          <w:lang w:val="en-US"/>
        </w:rPr>
        <w:t xml:space="preserve"> al </w:t>
      </w:r>
      <w:proofErr w:type="spellStart"/>
      <w:r w:rsidRPr="009445EF">
        <w:rPr>
          <w:sz w:val="24"/>
          <w:lang w:val="en-US"/>
        </w:rPr>
        <w:t>programului</w:t>
      </w:r>
      <w:proofErr w:type="spellEnd"/>
      <w:r w:rsidRPr="009445EF">
        <w:rPr>
          <w:sz w:val="24"/>
          <w:lang w:val="en-US"/>
        </w:rPr>
        <w:t>,</w:t>
      </w:r>
    </w:p>
    <w:p w14:paraId="638D30BE" w14:textId="77777777" w:rsidR="00664471" w:rsidRPr="009445EF" w:rsidRDefault="00664471" w:rsidP="006201BD">
      <w:pPr>
        <w:pStyle w:val="ListParagraph"/>
        <w:numPr>
          <w:ilvl w:val="0"/>
          <w:numId w:val="13"/>
        </w:numPr>
        <w:spacing w:line="360" w:lineRule="auto"/>
        <w:jc w:val="both"/>
        <w:rPr>
          <w:sz w:val="24"/>
          <w:lang w:val="en-US"/>
        </w:rPr>
      </w:pPr>
      <w:proofErr w:type="spellStart"/>
      <w:r w:rsidRPr="009445EF">
        <w:rPr>
          <w:sz w:val="24"/>
          <w:lang w:val="en-US"/>
        </w:rPr>
        <w:t>Durabilitate</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acord</w:t>
      </w:r>
      <w:proofErr w:type="spellEnd"/>
      <w:r w:rsidRPr="009445EF">
        <w:rPr>
          <w:sz w:val="24"/>
          <w:lang w:val="en-US"/>
        </w:rPr>
        <w:t xml:space="preserve"> cu </w:t>
      </w:r>
      <w:proofErr w:type="spellStart"/>
      <w:r w:rsidRPr="009445EF">
        <w:rPr>
          <w:sz w:val="24"/>
          <w:lang w:val="en-US"/>
        </w:rPr>
        <w:t>strategiile</w:t>
      </w:r>
      <w:proofErr w:type="spellEnd"/>
      <w:r w:rsidRPr="009445EF">
        <w:rPr>
          <w:sz w:val="24"/>
          <w:lang w:val="en-US"/>
        </w:rPr>
        <w:t xml:space="preserve"> </w:t>
      </w:r>
      <w:proofErr w:type="spellStart"/>
      <w:r w:rsidRPr="009445EF">
        <w:rPr>
          <w:sz w:val="24"/>
          <w:lang w:val="en-US"/>
        </w:rPr>
        <w:t>Lisabona</w:t>
      </w:r>
      <w:proofErr w:type="spellEnd"/>
      <w:r w:rsidRPr="009445EF">
        <w:rPr>
          <w:sz w:val="24"/>
          <w:lang w:val="en-US"/>
        </w:rPr>
        <w:t xml:space="preserve">, </w:t>
      </w:r>
      <w:proofErr w:type="spellStart"/>
      <w:r w:rsidRPr="009445EF">
        <w:rPr>
          <w:sz w:val="24"/>
          <w:lang w:val="en-US"/>
        </w:rPr>
        <w:t>Göteborg</w:t>
      </w:r>
      <w:proofErr w:type="spellEnd"/>
      <w:r w:rsidRPr="009445EF">
        <w:rPr>
          <w:sz w:val="24"/>
          <w:lang w:val="en-US"/>
        </w:rPr>
        <w:t>).</w:t>
      </w:r>
    </w:p>
    <w:p w14:paraId="3A93C290" w14:textId="77777777" w:rsidR="00664471" w:rsidRPr="009445EF" w:rsidRDefault="00664471" w:rsidP="00664471">
      <w:pPr>
        <w:spacing w:after="120" w:line="360" w:lineRule="auto"/>
        <w:jc w:val="both"/>
        <w:rPr>
          <w:sz w:val="24"/>
          <w:lang w:val="en-US"/>
        </w:rPr>
      </w:pPr>
      <w:r>
        <w:rPr>
          <w:sz w:val="24"/>
          <w:lang w:val="en-US"/>
        </w:rPr>
        <w:t>S</w:t>
      </w:r>
      <w:r w:rsidRPr="009445EF">
        <w:rPr>
          <w:sz w:val="24"/>
          <w:lang w:val="en-US"/>
        </w:rPr>
        <w:t xml:space="preserve">e </w:t>
      </w:r>
      <w:proofErr w:type="spellStart"/>
      <w:r w:rsidRPr="009445EF">
        <w:rPr>
          <w:sz w:val="24"/>
          <w:lang w:val="en-US"/>
        </w:rPr>
        <w:t>vor</w:t>
      </w:r>
      <w:proofErr w:type="spellEnd"/>
      <w:r w:rsidRPr="009445EF">
        <w:rPr>
          <w:sz w:val="24"/>
          <w:lang w:val="en-US"/>
        </w:rPr>
        <w:t xml:space="preserve"> </w:t>
      </w:r>
      <w:proofErr w:type="spellStart"/>
      <w:r w:rsidRPr="009445EF">
        <w:rPr>
          <w:sz w:val="24"/>
          <w:lang w:val="en-US"/>
        </w:rPr>
        <w:t>avea</w:t>
      </w:r>
      <w:proofErr w:type="spellEnd"/>
      <w:r w:rsidRPr="009445EF">
        <w:rPr>
          <w:sz w:val="24"/>
          <w:lang w:val="en-US"/>
        </w:rPr>
        <w:t xml:space="preserve"> </w:t>
      </w:r>
      <w:proofErr w:type="spellStart"/>
      <w:r w:rsidRPr="009445EF">
        <w:rPr>
          <w:sz w:val="24"/>
          <w:lang w:val="en-US"/>
        </w:rPr>
        <w:t>astfel</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vedere</w:t>
      </w:r>
      <w:proofErr w:type="spellEnd"/>
      <w:r w:rsidRPr="009445EF">
        <w:rPr>
          <w:sz w:val="24"/>
          <w:lang w:val="en-US"/>
        </w:rPr>
        <w:t xml:space="preserve"> </w:t>
      </w:r>
      <w:proofErr w:type="spellStart"/>
      <w:r w:rsidRPr="009445EF">
        <w:rPr>
          <w:sz w:val="24"/>
          <w:lang w:val="en-US"/>
        </w:rPr>
        <w:t>atât</w:t>
      </w:r>
      <w:proofErr w:type="spellEnd"/>
      <w:r w:rsidRPr="009445EF">
        <w:rPr>
          <w:sz w:val="24"/>
          <w:lang w:val="en-US"/>
        </w:rPr>
        <w:t xml:space="preserve"> </w:t>
      </w:r>
      <w:proofErr w:type="spellStart"/>
      <w:r w:rsidRPr="009445EF">
        <w:rPr>
          <w:sz w:val="24"/>
          <w:lang w:val="en-US"/>
        </w:rPr>
        <w:t>indicatorii</w:t>
      </w:r>
      <w:proofErr w:type="spellEnd"/>
      <w:r w:rsidRPr="009445EF">
        <w:rPr>
          <w:sz w:val="24"/>
          <w:lang w:val="en-US"/>
        </w:rPr>
        <w:t xml:space="preserve"> </w:t>
      </w:r>
      <w:proofErr w:type="spellStart"/>
      <w:r w:rsidRPr="009445EF">
        <w:rPr>
          <w:sz w:val="24"/>
          <w:lang w:val="en-US"/>
        </w:rPr>
        <w:t>obiectivi</w:t>
      </w:r>
      <w:proofErr w:type="spellEnd"/>
      <w:r w:rsidRPr="009445EF">
        <w:rPr>
          <w:sz w:val="24"/>
          <w:lang w:val="en-US"/>
        </w:rPr>
        <w:t xml:space="preserve"> </w:t>
      </w:r>
      <w:proofErr w:type="spellStart"/>
      <w:r w:rsidRPr="009445EF">
        <w:rPr>
          <w:sz w:val="24"/>
          <w:lang w:val="en-US"/>
        </w:rPr>
        <w:t>ce</w:t>
      </w:r>
      <w:proofErr w:type="spellEnd"/>
      <w:r w:rsidRPr="009445EF">
        <w:rPr>
          <w:sz w:val="24"/>
          <w:lang w:val="en-US"/>
        </w:rPr>
        <w:t xml:space="preserve"> pot fi </w:t>
      </w:r>
      <w:proofErr w:type="spellStart"/>
      <w:r w:rsidRPr="009445EF">
        <w:rPr>
          <w:sz w:val="24"/>
          <w:lang w:val="en-US"/>
        </w:rPr>
        <w:t>asocia</w:t>
      </w:r>
      <w:r>
        <w:rPr>
          <w:sz w:val="24"/>
          <w:lang w:val="en-US"/>
        </w:rPr>
        <w:t>ţ</w:t>
      </w:r>
      <w:r w:rsidRPr="009445EF">
        <w:rPr>
          <w:sz w:val="24"/>
          <w:lang w:val="en-US"/>
        </w:rPr>
        <w:t>i</w:t>
      </w:r>
      <w:proofErr w:type="spellEnd"/>
      <w:r w:rsidRPr="009445EF">
        <w:rPr>
          <w:sz w:val="24"/>
          <w:lang w:val="en-US"/>
        </w:rPr>
        <w:t xml:space="preserve"> </w:t>
      </w:r>
      <w:proofErr w:type="spellStart"/>
      <w:r w:rsidRPr="009445EF">
        <w:rPr>
          <w:sz w:val="24"/>
          <w:lang w:val="en-US"/>
        </w:rPr>
        <w:t>proiectelor</w:t>
      </w:r>
      <w:proofErr w:type="spellEnd"/>
      <w:r w:rsidRPr="009445EF">
        <w:rPr>
          <w:sz w:val="24"/>
          <w:lang w:val="en-US"/>
        </w:rPr>
        <w:t xml:space="preserve"> </w:t>
      </w:r>
      <w:proofErr w:type="spellStart"/>
      <w:r w:rsidRPr="009445EF">
        <w:rPr>
          <w:sz w:val="24"/>
          <w:lang w:val="en-US"/>
        </w:rPr>
        <w:t>propuse</w:t>
      </w:r>
      <w:proofErr w:type="spellEnd"/>
      <w:r w:rsidRPr="009445EF">
        <w:rPr>
          <w:sz w:val="24"/>
          <w:lang w:val="en-US"/>
        </w:rPr>
        <w:t xml:space="preserve">, </w:t>
      </w:r>
      <w:proofErr w:type="spellStart"/>
      <w:r w:rsidRPr="009445EF">
        <w:rPr>
          <w:sz w:val="24"/>
          <w:lang w:val="en-US"/>
        </w:rPr>
        <w:t>c</w:t>
      </w:r>
      <w:r w:rsidRPr="009445EF">
        <w:rPr>
          <w:rFonts w:cs="Tw Cen MT"/>
          <w:sz w:val="24"/>
          <w:lang w:val="en-US"/>
        </w:rPr>
        <w:t>â</w:t>
      </w:r>
      <w:r w:rsidRPr="009445EF">
        <w:rPr>
          <w:sz w:val="24"/>
          <w:lang w:val="en-US"/>
        </w:rPr>
        <w:t>t</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indicatorii</w:t>
      </w:r>
      <w:proofErr w:type="spellEnd"/>
      <w:r w:rsidRPr="009445EF">
        <w:rPr>
          <w:sz w:val="24"/>
          <w:lang w:val="en-US"/>
        </w:rPr>
        <w:t xml:space="preserve"> care </w:t>
      </w:r>
      <w:proofErr w:type="spellStart"/>
      <w:r w:rsidRPr="009445EF">
        <w:rPr>
          <w:sz w:val="24"/>
          <w:lang w:val="en-US"/>
        </w:rPr>
        <w:t>arat</w:t>
      </w:r>
      <w:r w:rsidRPr="009445EF">
        <w:rPr>
          <w:rFonts w:cs="Tw Cen MT"/>
          <w:sz w:val="24"/>
          <w:lang w:val="en-US"/>
        </w:rPr>
        <w:t>ă</w:t>
      </w:r>
      <w:proofErr w:type="spellEnd"/>
      <w:r w:rsidRPr="009445EF">
        <w:rPr>
          <w:sz w:val="24"/>
          <w:lang w:val="en-US"/>
        </w:rPr>
        <w:t xml:space="preserve"> </w:t>
      </w:r>
      <w:proofErr w:type="spellStart"/>
      <w:r w:rsidRPr="009445EF">
        <w:rPr>
          <w:sz w:val="24"/>
          <w:lang w:val="en-US"/>
        </w:rPr>
        <w:t>contribu</w:t>
      </w:r>
      <w:r>
        <w:rPr>
          <w:sz w:val="24"/>
          <w:lang w:val="en-US"/>
        </w:rPr>
        <w:t>ţ</w:t>
      </w:r>
      <w:r w:rsidRPr="009445EF">
        <w:rPr>
          <w:sz w:val="24"/>
          <w:lang w:val="en-US"/>
        </w:rPr>
        <w:t>ia</w:t>
      </w:r>
      <w:proofErr w:type="spellEnd"/>
      <w:r w:rsidRPr="009445EF">
        <w:rPr>
          <w:sz w:val="24"/>
          <w:lang w:val="en-US"/>
        </w:rPr>
        <w:t xml:space="preserve"> </w:t>
      </w:r>
      <w:proofErr w:type="spellStart"/>
      <w:r w:rsidRPr="009445EF">
        <w:rPr>
          <w:sz w:val="24"/>
          <w:lang w:val="en-US"/>
        </w:rPr>
        <w:t>fiec</w:t>
      </w:r>
      <w:r w:rsidRPr="009445EF">
        <w:rPr>
          <w:rFonts w:cs="Tw Cen MT"/>
          <w:sz w:val="24"/>
          <w:lang w:val="en-US"/>
        </w:rPr>
        <w:t>ă</w:t>
      </w:r>
      <w:r w:rsidRPr="009445EF">
        <w:rPr>
          <w:sz w:val="24"/>
          <w:lang w:val="en-US"/>
        </w:rPr>
        <w:t>rui</w:t>
      </w:r>
      <w:proofErr w:type="spellEnd"/>
      <w:r w:rsidRPr="009445EF">
        <w:rPr>
          <w:sz w:val="24"/>
          <w:lang w:val="en-US"/>
        </w:rPr>
        <w:t xml:space="preserve"> </w:t>
      </w:r>
      <w:proofErr w:type="spellStart"/>
      <w:r w:rsidRPr="009445EF">
        <w:rPr>
          <w:sz w:val="24"/>
          <w:lang w:val="en-US"/>
        </w:rPr>
        <w:t>obiectiv</w:t>
      </w:r>
      <w:proofErr w:type="spellEnd"/>
      <w:r w:rsidRPr="009445EF">
        <w:rPr>
          <w:sz w:val="24"/>
          <w:lang w:val="en-US"/>
        </w:rPr>
        <w:t>, program</w:t>
      </w:r>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proiect</w:t>
      </w:r>
      <w:proofErr w:type="spellEnd"/>
      <w:r w:rsidRPr="009445EF">
        <w:rPr>
          <w:sz w:val="24"/>
          <w:lang w:val="en-US"/>
        </w:rPr>
        <w:t xml:space="preserve"> din </w:t>
      </w:r>
      <w:proofErr w:type="spellStart"/>
      <w:r w:rsidRPr="009445EF">
        <w:rPr>
          <w:sz w:val="24"/>
          <w:lang w:val="en-US"/>
        </w:rPr>
        <w:t>PiEE</w:t>
      </w:r>
      <w:proofErr w:type="spellEnd"/>
      <w:r w:rsidRPr="009445EF">
        <w:rPr>
          <w:sz w:val="24"/>
          <w:lang w:val="en-US"/>
        </w:rPr>
        <w:t xml:space="preserve"> la </w:t>
      </w:r>
      <w:proofErr w:type="spellStart"/>
      <w:r w:rsidRPr="009445EF">
        <w:rPr>
          <w:rFonts w:cs="Tw Cen MT"/>
          <w:sz w:val="24"/>
          <w:lang w:val="en-US"/>
        </w:rPr>
        <w:t>î</w:t>
      </w:r>
      <w:r w:rsidRPr="009445EF">
        <w:rPr>
          <w:sz w:val="24"/>
          <w:lang w:val="en-US"/>
        </w:rPr>
        <w:t>ndeplinirea</w:t>
      </w:r>
      <w:proofErr w:type="spellEnd"/>
      <w:r w:rsidRPr="009445EF">
        <w:rPr>
          <w:sz w:val="24"/>
          <w:lang w:val="en-US"/>
        </w:rPr>
        <w:t xml:space="preserve"> </w:t>
      </w:r>
      <w:proofErr w:type="spellStart"/>
      <w:r w:rsidRPr="009445EF">
        <w:rPr>
          <w:sz w:val="24"/>
          <w:lang w:val="en-US"/>
        </w:rPr>
        <w:t>obiectivelor</w:t>
      </w:r>
      <w:proofErr w:type="spellEnd"/>
      <w:r w:rsidRPr="009445EF">
        <w:rPr>
          <w:sz w:val="24"/>
          <w:lang w:val="en-US"/>
        </w:rPr>
        <w:t xml:space="preserve"> de </w:t>
      </w:r>
      <w:proofErr w:type="spellStart"/>
      <w:r w:rsidRPr="009445EF">
        <w:rPr>
          <w:sz w:val="24"/>
          <w:lang w:val="en-US"/>
        </w:rPr>
        <w:t>dezvoltare</w:t>
      </w:r>
      <w:proofErr w:type="spellEnd"/>
      <w:r w:rsidRPr="009445EF">
        <w:rPr>
          <w:sz w:val="24"/>
          <w:lang w:val="en-US"/>
        </w:rPr>
        <w:t xml:space="preserve"> </w:t>
      </w:r>
      <w:proofErr w:type="spellStart"/>
      <w:r w:rsidRPr="009445EF">
        <w:rPr>
          <w:sz w:val="24"/>
          <w:lang w:val="en-US"/>
        </w:rPr>
        <w:t>urban</w:t>
      </w:r>
      <w:r w:rsidRPr="009445EF">
        <w:rPr>
          <w:rFonts w:cs="Tw Cen MT"/>
          <w:sz w:val="24"/>
          <w:lang w:val="en-US"/>
        </w:rPr>
        <w:t>ă</w:t>
      </w:r>
      <w:proofErr w:type="spellEnd"/>
      <w:r w:rsidRPr="009445EF">
        <w:rPr>
          <w:sz w:val="24"/>
          <w:lang w:val="en-US"/>
        </w:rPr>
        <w:t xml:space="preserve"> </w:t>
      </w:r>
      <w:proofErr w:type="spellStart"/>
      <w:r w:rsidRPr="009445EF">
        <w:rPr>
          <w:sz w:val="24"/>
          <w:lang w:val="en-US"/>
        </w:rPr>
        <w:t>durabil</w:t>
      </w:r>
      <w:r w:rsidRPr="009445EF">
        <w:rPr>
          <w:rFonts w:cs="Tw Cen MT"/>
          <w:sz w:val="24"/>
          <w:lang w:val="en-US"/>
        </w:rPr>
        <w:t>ă</w:t>
      </w:r>
      <w:proofErr w:type="spellEnd"/>
      <w:r w:rsidRPr="009445EF">
        <w:rPr>
          <w:sz w:val="24"/>
          <w:lang w:val="en-US"/>
        </w:rPr>
        <w:t xml:space="preserve"> </w:t>
      </w:r>
      <w:proofErr w:type="spellStart"/>
      <w:r w:rsidRPr="009445EF">
        <w:rPr>
          <w:sz w:val="24"/>
          <w:lang w:val="en-US"/>
        </w:rPr>
        <w:t>stabilite</w:t>
      </w:r>
      <w:proofErr w:type="spellEnd"/>
      <w:r w:rsidRPr="009445EF">
        <w:rPr>
          <w:sz w:val="24"/>
          <w:lang w:val="en-US"/>
        </w:rPr>
        <w:t xml:space="preserve"> </w:t>
      </w:r>
      <w:proofErr w:type="spellStart"/>
      <w:r w:rsidRPr="009445EF">
        <w:rPr>
          <w:rFonts w:cs="Tw Cen MT"/>
          <w:sz w:val="24"/>
          <w:lang w:val="en-US"/>
        </w:rPr>
        <w:t>î</w:t>
      </w:r>
      <w:r w:rsidRPr="009445EF">
        <w:rPr>
          <w:sz w:val="24"/>
          <w:lang w:val="en-US"/>
        </w:rPr>
        <w:t>n</w:t>
      </w:r>
      <w:proofErr w:type="spellEnd"/>
      <w:r w:rsidRPr="009445EF">
        <w:rPr>
          <w:sz w:val="24"/>
          <w:lang w:val="en-US"/>
        </w:rPr>
        <w:t xml:space="preserve"> </w:t>
      </w:r>
      <w:proofErr w:type="spellStart"/>
      <w:r w:rsidRPr="009445EF">
        <w:rPr>
          <w:sz w:val="24"/>
          <w:lang w:val="en-US"/>
        </w:rPr>
        <w:t>Programul</w:t>
      </w:r>
      <w:proofErr w:type="spellEnd"/>
      <w:r w:rsidRPr="009445EF">
        <w:rPr>
          <w:sz w:val="24"/>
          <w:lang w:val="en-US"/>
        </w:rPr>
        <w:t xml:space="preserve"> </w:t>
      </w:r>
      <w:proofErr w:type="spellStart"/>
      <w:r w:rsidRPr="009445EF">
        <w:rPr>
          <w:sz w:val="24"/>
          <w:lang w:val="en-US"/>
        </w:rPr>
        <w:t>Opera</w:t>
      </w:r>
      <w:r>
        <w:rPr>
          <w:sz w:val="24"/>
          <w:lang w:val="en-US"/>
        </w:rPr>
        <w:t>ţ</w:t>
      </w:r>
      <w:r w:rsidRPr="009445EF">
        <w:rPr>
          <w:sz w:val="24"/>
          <w:lang w:val="en-US"/>
        </w:rPr>
        <w:t>ional</w:t>
      </w:r>
      <w:proofErr w:type="spellEnd"/>
      <w:r w:rsidRPr="009445EF">
        <w:rPr>
          <w:sz w:val="24"/>
          <w:lang w:val="en-US"/>
        </w:rPr>
        <w:t xml:space="preserve"> Regional 2014 – 2020</w:t>
      </w:r>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alte</w:t>
      </w:r>
      <w:proofErr w:type="spellEnd"/>
      <w:r w:rsidRPr="009445EF">
        <w:rPr>
          <w:sz w:val="24"/>
          <w:lang w:val="en-US"/>
        </w:rPr>
        <w:t xml:space="preserve"> </w:t>
      </w:r>
      <w:proofErr w:type="spellStart"/>
      <w:r w:rsidRPr="009445EF">
        <w:rPr>
          <w:sz w:val="24"/>
          <w:lang w:val="en-US"/>
        </w:rPr>
        <w:t>programe</w:t>
      </w:r>
      <w:proofErr w:type="spellEnd"/>
      <w:r w:rsidRPr="009445EF">
        <w:rPr>
          <w:sz w:val="24"/>
          <w:lang w:val="en-US"/>
        </w:rPr>
        <w:t xml:space="preserve"> de </w:t>
      </w:r>
      <w:proofErr w:type="spellStart"/>
      <w:r w:rsidRPr="009445EF">
        <w:rPr>
          <w:sz w:val="24"/>
          <w:lang w:val="en-US"/>
        </w:rPr>
        <w:t>finanţare</w:t>
      </w:r>
      <w:proofErr w:type="spellEnd"/>
      <w:r w:rsidRPr="009445EF">
        <w:rPr>
          <w:sz w:val="24"/>
          <w:lang w:val="en-US"/>
        </w:rPr>
        <w:t xml:space="preserve"> (ne)</w:t>
      </w:r>
      <w:proofErr w:type="spellStart"/>
      <w:r w:rsidRPr="009445EF">
        <w:rPr>
          <w:sz w:val="24"/>
          <w:lang w:val="en-US"/>
        </w:rPr>
        <w:t>rambursabile</w:t>
      </w:r>
      <w:proofErr w:type="spellEnd"/>
      <w:r w:rsidRPr="009445EF">
        <w:rPr>
          <w:sz w:val="24"/>
          <w:lang w:val="en-US"/>
        </w:rPr>
        <w:t xml:space="preserve">. </w:t>
      </w:r>
      <w:proofErr w:type="spellStart"/>
      <w:r w:rsidRPr="009445EF">
        <w:rPr>
          <w:sz w:val="24"/>
          <w:lang w:val="en-US"/>
        </w:rPr>
        <w:t>Această</w:t>
      </w:r>
      <w:proofErr w:type="spellEnd"/>
      <w:r w:rsidRPr="009445EF">
        <w:rPr>
          <w:sz w:val="24"/>
          <w:lang w:val="en-US"/>
        </w:rPr>
        <w:t xml:space="preserve"> </w:t>
      </w:r>
      <w:proofErr w:type="spellStart"/>
      <w:r w:rsidRPr="009445EF">
        <w:rPr>
          <w:sz w:val="24"/>
          <w:lang w:val="en-US"/>
        </w:rPr>
        <w:t>abordare</w:t>
      </w:r>
      <w:proofErr w:type="spellEnd"/>
      <w:r w:rsidRPr="009445EF">
        <w:rPr>
          <w:sz w:val="24"/>
          <w:lang w:val="en-US"/>
        </w:rPr>
        <w:t xml:space="preserve"> </w:t>
      </w:r>
      <w:proofErr w:type="spellStart"/>
      <w:r w:rsidRPr="009445EF">
        <w:rPr>
          <w:sz w:val="24"/>
          <w:lang w:val="en-US"/>
        </w:rPr>
        <w:t>este</w:t>
      </w:r>
      <w:proofErr w:type="spellEnd"/>
      <w:r w:rsidRPr="009445EF">
        <w:rPr>
          <w:sz w:val="24"/>
          <w:lang w:val="en-US"/>
        </w:rPr>
        <w:t xml:space="preserve"> cu </w:t>
      </w:r>
      <w:proofErr w:type="spellStart"/>
      <w:r w:rsidRPr="009445EF">
        <w:rPr>
          <w:sz w:val="24"/>
          <w:lang w:val="en-US"/>
        </w:rPr>
        <w:t>atât</w:t>
      </w:r>
      <w:proofErr w:type="spellEnd"/>
      <w:r w:rsidRPr="009445EF">
        <w:rPr>
          <w:sz w:val="24"/>
          <w:lang w:val="en-US"/>
        </w:rPr>
        <w:t xml:space="preserve"> </w:t>
      </w:r>
      <w:proofErr w:type="spellStart"/>
      <w:r w:rsidRPr="009445EF">
        <w:rPr>
          <w:sz w:val="24"/>
          <w:lang w:val="en-US"/>
        </w:rPr>
        <w:t>mai</w:t>
      </w:r>
      <w:proofErr w:type="spellEnd"/>
      <w:r w:rsidRPr="009445EF">
        <w:rPr>
          <w:sz w:val="24"/>
          <w:lang w:val="en-US"/>
        </w:rPr>
        <w:t xml:space="preserve"> </w:t>
      </w:r>
      <w:proofErr w:type="spellStart"/>
      <w:r w:rsidRPr="009445EF">
        <w:rPr>
          <w:sz w:val="24"/>
          <w:lang w:val="en-US"/>
        </w:rPr>
        <w:t>importantă</w:t>
      </w:r>
      <w:proofErr w:type="spellEnd"/>
      <w:r w:rsidRPr="009445EF">
        <w:rPr>
          <w:sz w:val="24"/>
          <w:lang w:val="en-US"/>
        </w:rPr>
        <w:t xml:space="preserve"> cu </w:t>
      </w:r>
      <w:proofErr w:type="spellStart"/>
      <w:r w:rsidRPr="009445EF">
        <w:rPr>
          <w:sz w:val="24"/>
          <w:lang w:val="en-US"/>
        </w:rPr>
        <w:t>cât</w:t>
      </w:r>
      <w:proofErr w:type="spellEnd"/>
      <w:r w:rsidRPr="009445EF">
        <w:rPr>
          <w:sz w:val="24"/>
          <w:lang w:val="en-US"/>
        </w:rPr>
        <w:t xml:space="preserve"> </w:t>
      </w:r>
      <w:proofErr w:type="spellStart"/>
      <w:r w:rsidRPr="009445EF">
        <w:rPr>
          <w:sz w:val="24"/>
          <w:lang w:val="en-US"/>
        </w:rPr>
        <w:t>autoritatea</w:t>
      </w:r>
      <w:proofErr w:type="spellEnd"/>
      <w:r w:rsidRPr="009445EF">
        <w:rPr>
          <w:sz w:val="24"/>
          <w:lang w:val="en-US"/>
        </w:rPr>
        <w:t xml:space="preserve"> </w:t>
      </w:r>
      <w:proofErr w:type="spellStart"/>
      <w:r w:rsidRPr="009445EF">
        <w:rPr>
          <w:sz w:val="24"/>
          <w:lang w:val="en-US"/>
        </w:rPr>
        <w:t>publică</w:t>
      </w:r>
      <w:proofErr w:type="spellEnd"/>
      <w:r w:rsidRPr="009445EF">
        <w:rPr>
          <w:sz w:val="24"/>
          <w:lang w:val="en-US"/>
        </w:rPr>
        <w:t xml:space="preserve"> </w:t>
      </w:r>
      <w:proofErr w:type="spellStart"/>
      <w:r w:rsidRPr="009445EF">
        <w:rPr>
          <w:sz w:val="24"/>
          <w:lang w:val="en-US"/>
        </w:rPr>
        <w:t>va</w:t>
      </w:r>
      <w:proofErr w:type="spellEnd"/>
      <w:r w:rsidRPr="009445EF">
        <w:rPr>
          <w:sz w:val="24"/>
          <w:lang w:val="en-US"/>
        </w:rPr>
        <w:t xml:space="preserve"> fi </w:t>
      </w:r>
      <w:proofErr w:type="spellStart"/>
      <w:r w:rsidRPr="009445EF">
        <w:rPr>
          <w:sz w:val="24"/>
          <w:lang w:val="en-US"/>
        </w:rPr>
        <w:t>responsabilă</w:t>
      </w:r>
      <w:proofErr w:type="spellEnd"/>
      <w:r w:rsidRPr="009445EF">
        <w:rPr>
          <w:sz w:val="24"/>
          <w:lang w:val="en-US"/>
        </w:rPr>
        <w:t xml:space="preserve"> de </w:t>
      </w:r>
      <w:proofErr w:type="spellStart"/>
      <w:r w:rsidRPr="009445EF">
        <w:rPr>
          <w:sz w:val="24"/>
          <w:lang w:val="en-US"/>
        </w:rPr>
        <w:t>prioritizarea</w:t>
      </w:r>
      <w:proofErr w:type="spellEnd"/>
      <w:r w:rsidRPr="009445EF">
        <w:rPr>
          <w:sz w:val="24"/>
          <w:lang w:val="en-US"/>
        </w:rPr>
        <w:t xml:space="preserve"> </w:t>
      </w:r>
      <w:proofErr w:type="spellStart"/>
      <w:r w:rsidRPr="009445EF">
        <w:rPr>
          <w:sz w:val="24"/>
          <w:lang w:val="en-US"/>
        </w:rPr>
        <w:t>proiectelor</w:t>
      </w:r>
      <w:proofErr w:type="spellEnd"/>
      <w:r w:rsidRPr="009445EF">
        <w:rPr>
          <w:sz w:val="24"/>
          <w:lang w:val="en-US"/>
        </w:rPr>
        <w:t xml:space="preserve"> </w:t>
      </w:r>
      <w:proofErr w:type="spellStart"/>
      <w:r w:rsidRPr="009445EF">
        <w:rPr>
          <w:sz w:val="24"/>
          <w:lang w:val="en-US"/>
        </w:rPr>
        <w:t>şi</w:t>
      </w:r>
      <w:proofErr w:type="spellEnd"/>
      <w:r w:rsidRPr="009445EF">
        <w:rPr>
          <w:sz w:val="24"/>
          <w:lang w:val="en-US"/>
        </w:rPr>
        <w:t xml:space="preserve"> </w:t>
      </w:r>
      <w:proofErr w:type="spellStart"/>
      <w:r w:rsidRPr="009445EF">
        <w:rPr>
          <w:sz w:val="24"/>
          <w:lang w:val="en-US"/>
        </w:rPr>
        <w:t>selecţia</w:t>
      </w:r>
      <w:proofErr w:type="spellEnd"/>
      <w:r w:rsidRPr="009445EF">
        <w:rPr>
          <w:sz w:val="24"/>
          <w:lang w:val="en-US"/>
        </w:rPr>
        <w:t xml:space="preserve"> </w:t>
      </w:r>
      <w:proofErr w:type="spellStart"/>
      <w:r w:rsidRPr="009445EF">
        <w:rPr>
          <w:sz w:val="24"/>
          <w:lang w:val="en-US"/>
        </w:rPr>
        <w:t>portofoliului</w:t>
      </w:r>
      <w:proofErr w:type="spellEnd"/>
      <w:r w:rsidRPr="009445EF">
        <w:rPr>
          <w:sz w:val="24"/>
          <w:lang w:val="en-US"/>
        </w:rPr>
        <w:t xml:space="preserve"> cu care </w:t>
      </w:r>
      <w:proofErr w:type="spellStart"/>
      <w:r w:rsidRPr="009445EF">
        <w:rPr>
          <w:sz w:val="24"/>
          <w:lang w:val="en-US"/>
        </w:rPr>
        <w:t>s</w:t>
      </w:r>
      <w:r w:rsidRPr="009445EF">
        <w:rPr>
          <w:rFonts w:cs="Tw Cen MT"/>
          <w:sz w:val="24"/>
          <w:lang w:val="en-US"/>
        </w:rPr>
        <w:t>ă</w:t>
      </w:r>
      <w:proofErr w:type="spellEnd"/>
      <w:r w:rsidRPr="009445EF">
        <w:rPr>
          <w:sz w:val="24"/>
          <w:lang w:val="en-US"/>
        </w:rPr>
        <w:t xml:space="preserve"> </w:t>
      </w:r>
      <w:proofErr w:type="spellStart"/>
      <w:r w:rsidRPr="009445EF">
        <w:rPr>
          <w:sz w:val="24"/>
          <w:lang w:val="en-US"/>
        </w:rPr>
        <w:t>aplice</w:t>
      </w:r>
      <w:proofErr w:type="spellEnd"/>
      <w:r w:rsidRPr="009445EF">
        <w:rPr>
          <w:sz w:val="24"/>
          <w:lang w:val="en-US"/>
        </w:rPr>
        <w:t xml:space="preserve"> </w:t>
      </w: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finanţare</w:t>
      </w:r>
      <w:proofErr w:type="spellEnd"/>
      <w:r w:rsidRPr="009445EF">
        <w:rPr>
          <w:sz w:val="24"/>
          <w:lang w:val="en-US"/>
        </w:rPr>
        <w:t xml:space="preserve"> </w:t>
      </w: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sum</w:t>
      </w:r>
      <w:r>
        <w:rPr>
          <w:sz w:val="24"/>
          <w:lang w:val="en-US"/>
        </w:rPr>
        <w:t>ele</w:t>
      </w:r>
      <w:proofErr w:type="spellEnd"/>
      <w:r>
        <w:rPr>
          <w:sz w:val="24"/>
          <w:lang w:val="en-US"/>
        </w:rPr>
        <w:t xml:space="preserve"> </w:t>
      </w:r>
      <w:proofErr w:type="spellStart"/>
      <w:r>
        <w:rPr>
          <w:sz w:val="24"/>
          <w:lang w:val="en-US"/>
        </w:rPr>
        <w:t>prealocate</w:t>
      </w:r>
      <w:proofErr w:type="spellEnd"/>
      <w:r>
        <w:rPr>
          <w:sz w:val="24"/>
          <w:lang w:val="en-US"/>
        </w:rPr>
        <w:t xml:space="preserve"> pe </w:t>
      </w:r>
      <w:proofErr w:type="spellStart"/>
      <w:r>
        <w:rPr>
          <w:sz w:val="24"/>
          <w:lang w:val="en-US"/>
        </w:rPr>
        <w:t>fiecare</w:t>
      </w:r>
      <w:proofErr w:type="spellEnd"/>
      <w:r>
        <w:rPr>
          <w:sz w:val="24"/>
          <w:lang w:val="en-US"/>
        </w:rPr>
        <w:t xml:space="preserve"> </w:t>
      </w:r>
      <w:proofErr w:type="spellStart"/>
      <w:r>
        <w:rPr>
          <w:sz w:val="24"/>
          <w:lang w:val="en-US"/>
        </w:rPr>
        <w:t>axă</w:t>
      </w:r>
      <w:proofErr w:type="spellEnd"/>
      <w:r w:rsidRPr="009445EF">
        <w:rPr>
          <w:sz w:val="24"/>
          <w:lang w:val="en-US"/>
        </w:rPr>
        <w:t xml:space="preserve"> </w:t>
      </w:r>
      <w:proofErr w:type="spellStart"/>
      <w:r w:rsidRPr="009445EF">
        <w:rPr>
          <w:sz w:val="24"/>
          <w:lang w:val="en-US"/>
        </w:rPr>
        <w:t>prioritar</w:t>
      </w:r>
      <w:r w:rsidRPr="009445EF">
        <w:rPr>
          <w:rFonts w:cs="Tw Cen MT"/>
          <w:sz w:val="24"/>
          <w:lang w:val="en-US"/>
        </w:rPr>
        <w:t>ă</w:t>
      </w:r>
      <w:proofErr w:type="spellEnd"/>
      <w:r w:rsidRPr="009445EF">
        <w:rPr>
          <w:sz w:val="24"/>
          <w:lang w:val="en-US"/>
        </w:rPr>
        <w:t>.</w:t>
      </w:r>
    </w:p>
    <w:p w14:paraId="519BEA79" w14:textId="77777777" w:rsidR="00664471" w:rsidRPr="009445EF" w:rsidRDefault="00664471" w:rsidP="00664471">
      <w:pPr>
        <w:spacing w:after="120" w:line="360" w:lineRule="auto"/>
        <w:jc w:val="both"/>
        <w:rPr>
          <w:sz w:val="24"/>
          <w:lang w:val="en-US"/>
        </w:rPr>
      </w:pPr>
      <w:proofErr w:type="spellStart"/>
      <w:r w:rsidRPr="009445EF">
        <w:rPr>
          <w:sz w:val="24"/>
          <w:lang w:val="en-US"/>
        </w:rPr>
        <w:t>Astfel</w:t>
      </w:r>
      <w:proofErr w:type="spellEnd"/>
      <w:r w:rsidRPr="009445EF">
        <w:rPr>
          <w:sz w:val="24"/>
          <w:lang w:val="en-US"/>
        </w:rPr>
        <w:t xml:space="preserve">, </w:t>
      </w:r>
      <w:proofErr w:type="spellStart"/>
      <w:r w:rsidRPr="009445EF">
        <w:rPr>
          <w:sz w:val="24"/>
          <w:lang w:val="en-US"/>
        </w:rPr>
        <w:t>PiEE</w:t>
      </w:r>
      <w:proofErr w:type="spellEnd"/>
      <w:r w:rsidRPr="009445EF">
        <w:rPr>
          <w:sz w:val="24"/>
          <w:lang w:val="en-US"/>
        </w:rPr>
        <w:t xml:space="preserve"> </w:t>
      </w:r>
      <w:proofErr w:type="spellStart"/>
      <w:r w:rsidRPr="009445EF">
        <w:rPr>
          <w:sz w:val="24"/>
          <w:lang w:val="en-US"/>
        </w:rPr>
        <w:t>propune</w:t>
      </w:r>
      <w:proofErr w:type="spellEnd"/>
      <w:r w:rsidRPr="009445EF">
        <w:rPr>
          <w:sz w:val="24"/>
          <w:lang w:val="en-US"/>
        </w:rPr>
        <w:t xml:space="preserve"> un </w:t>
      </w:r>
      <w:proofErr w:type="spellStart"/>
      <w:r w:rsidRPr="009445EF">
        <w:rPr>
          <w:sz w:val="24"/>
          <w:lang w:val="en-US"/>
        </w:rPr>
        <w:t>portofoliu</w:t>
      </w:r>
      <w:proofErr w:type="spellEnd"/>
      <w:r w:rsidRPr="009445EF">
        <w:rPr>
          <w:sz w:val="24"/>
          <w:lang w:val="en-US"/>
        </w:rPr>
        <w:t xml:space="preserve"> </w:t>
      </w:r>
      <w:proofErr w:type="spellStart"/>
      <w:r w:rsidRPr="009445EF">
        <w:rPr>
          <w:sz w:val="24"/>
          <w:lang w:val="en-US"/>
        </w:rPr>
        <w:t>extins</w:t>
      </w:r>
      <w:proofErr w:type="spellEnd"/>
      <w:r w:rsidRPr="009445EF">
        <w:rPr>
          <w:sz w:val="24"/>
          <w:lang w:val="en-US"/>
        </w:rPr>
        <w:t xml:space="preserve"> de </w:t>
      </w:r>
      <w:proofErr w:type="spellStart"/>
      <w:r w:rsidRPr="009445EF">
        <w:rPr>
          <w:sz w:val="24"/>
          <w:lang w:val="en-US"/>
        </w:rPr>
        <w:t>proiecte</w:t>
      </w:r>
      <w:proofErr w:type="spellEnd"/>
      <w:r w:rsidRPr="009445EF">
        <w:rPr>
          <w:sz w:val="24"/>
          <w:lang w:val="en-US"/>
        </w:rPr>
        <w:t xml:space="preserve">, </w:t>
      </w:r>
      <w:proofErr w:type="spellStart"/>
      <w:r w:rsidRPr="009445EF">
        <w:rPr>
          <w:sz w:val="24"/>
          <w:lang w:val="en-US"/>
        </w:rPr>
        <w:t>setând</w:t>
      </w:r>
      <w:proofErr w:type="spellEnd"/>
      <w:r w:rsidRPr="009445EF">
        <w:rPr>
          <w:sz w:val="24"/>
          <w:lang w:val="en-US"/>
        </w:rPr>
        <w:t xml:space="preserve"> </w:t>
      </w:r>
      <w:proofErr w:type="spellStart"/>
      <w:r w:rsidRPr="009445EF">
        <w:rPr>
          <w:sz w:val="24"/>
          <w:lang w:val="en-US"/>
        </w:rPr>
        <w:t>ambi</w:t>
      </w:r>
      <w:r w:rsidRPr="009445EF">
        <w:rPr>
          <w:rFonts w:cs="Arial"/>
          <w:sz w:val="24"/>
          <w:lang w:val="en-US"/>
        </w:rPr>
        <w:t>ț</w:t>
      </w:r>
      <w:r w:rsidRPr="009445EF">
        <w:rPr>
          <w:sz w:val="24"/>
          <w:lang w:val="en-US"/>
        </w:rPr>
        <w:t>iile</w:t>
      </w:r>
      <w:proofErr w:type="spellEnd"/>
      <w:r w:rsidRPr="009445EF">
        <w:rPr>
          <w:sz w:val="24"/>
          <w:lang w:val="en-US"/>
        </w:rPr>
        <w:t xml:space="preserve"> </w:t>
      </w:r>
      <w:proofErr w:type="spellStart"/>
      <w:r w:rsidRPr="009445EF">
        <w:rPr>
          <w:sz w:val="24"/>
          <w:lang w:val="en-US"/>
        </w:rPr>
        <w:t>municipalit</w:t>
      </w:r>
      <w:r w:rsidRPr="009445EF">
        <w:rPr>
          <w:rFonts w:cs="Tw Cen MT"/>
          <w:sz w:val="24"/>
          <w:lang w:val="en-US"/>
        </w:rPr>
        <w:t>ă</w:t>
      </w:r>
      <w:r w:rsidRPr="009445EF">
        <w:rPr>
          <w:rFonts w:cs="Arial"/>
          <w:sz w:val="24"/>
          <w:lang w:val="en-US"/>
        </w:rPr>
        <w:t>ț</w:t>
      </w:r>
      <w:r w:rsidRPr="009445EF">
        <w:rPr>
          <w:sz w:val="24"/>
          <w:lang w:val="en-US"/>
        </w:rPr>
        <w:t>ii</w:t>
      </w:r>
      <w:proofErr w:type="spellEnd"/>
      <w:r w:rsidRPr="009445EF">
        <w:rPr>
          <w:sz w:val="24"/>
          <w:lang w:val="en-US"/>
        </w:rPr>
        <w:t xml:space="preserve"> </w:t>
      </w: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perioada</w:t>
      </w:r>
      <w:proofErr w:type="spellEnd"/>
      <w:r w:rsidRPr="009445EF">
        <w:rPr>
          <w:sz w:val="24"/>
          <w:lang w:val="en-US"/>
        </w:rPr>
        <w:t xml:space="preserve"> 201</w:t>
      </w:r>
      <w:r>
        <w:rPr>
          <w:sz w:val="24"/>
          <w:lang w:val="en-US"/>
        </w:rPr>
        <w:t>9</w:t>
      </w:r>
      <w:r w:rsidRPr="009445EF">
        <w:rPr>
          <w:sz w:val="24"/>
          <w:lang w:val="en-US"/>
        </w:rPr>
        <w:t xml:space="preserve"> </w:t>
      </w:r>
      <w:r w:rsidRPr="009445EF">
        <w:rPr>
          <w:rFonts w:cs="Tw Cen MT"/>
          <w:sz w:val="24"/>
          <w:lang w:val="en-US"/>
        </w:rPr>
        <w:t>–</w:t>
      </w:r>
      <w:r w:rsidRPr="009445EF">
        <w:rPr>
          <w:sz w:val="24"/>
          <w:lang w:val="en-US"/>
        </w:rPr>
        <w:t>202</w:t>
      </w:r>
      <w:r>
        <w:rPr>
          <w:sz w:val="24"/>
          <w:lang w:val="en-US"/>
        </w:rPr>
        <w:t>2</w:t>
      </w:r>
      <w:r w:rsidRPr="009445EF">
        <w:rPr>
          <w:sz w:val="24"/>
          <w:lang w:val="en-US"/>
        </w:rPr>
        <w:t xml:space="preserve">, </w:t>
      </w:r>
      <w:proofErr w:type="spellStart"/>
      <w:r w:rsidRPr="009445EF">
        <w:rPr>
          <w:sz w:val="24"/>
          <w:lang w:val="en-US"/>
        </w:rPr>
        <w:t>iar</w:t>
      </w:r>
      <w:proofErr w:type="spellEnd"/>
      <w:r w:rsidRPr="009445EF">
        <w:rPr>
          <w:sz w:val="24"/>
          <w:lang w:val="en-US"/>
        </w:rPr>
        <w:t xml:space="preserve"> </w:t>
      </w:r>
      <w:proofErr w:type="spellStart"/>
      <w:r w:rsidRPr="009445EF">
        <w:rPr>
          <w:sz w:val="24"/>
          <w:lang w:val="en-US"/>
        </w:rPr>
        <w:t>prin</w:t>
      </w:r>
      <w:proofErr w:type="spellEnd"/>
      <w:r w:rsidRPr="009445EF">
        <w:rPr>
          <w:sz w:val="24"/>
          <w:lang w:val="en-US"/>
        </w:rPr>
        <w:t xml:space="preserve"> </w:t>
      </w:r>
      <w:proofErr w:type="spellStart"/>
      <w:r w:rsidRPr="009445EF">
        <w:rPr>
          <w:sz w:val="24"/>
          <w:lang w:val="en-US"/>
        </w:rPr>
        <w:t>intermediul</w:t>
      </w:r>
      <w:proofErr w:type="spellEnd"/>
      <w:r w:rsidRPr="009445EF">
        <w:rPr>
          <w:sz w:val="24"/>
          <w:lang w:val="en-US"/>
        </w:rPr>
        <w:t xml:space="preserve"> </w:t>
      </w:r>
      <w:proofErr w:type="spellStart"/>
      <w:r w:rsidRPr="009445EF">
        <w:rPr>
          <w:sz w:val="24"/>
          <w:lang w:val="en-US"/>
        </w:rPr>
        <w:t>cadrului</w:t>
      </w:r>
      <w:proofErr w:type="spellEnd"/>
      <w:r w:rsidRPr="009445EF">
        <w:rPr>
          <w:sz w:val="24"/>
          <w:lang w:val="en-US"/>
        </w:rPr>
        <w:t xml:space="preserve"> de </w:t>
      </w:r>
      <w:proofErr w:type="spellStart"/>
      <w:r w:rsidRPr="009445EF">
        <w:rPr>
          <w:sz w:val="24"/>
          <w:lang w:val="en-US"/>
        </w:rPr>
        <w:t>evaluare</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implementare</w:t>
      </w:r>
      <w:proofErr w:type="spellEnd"/>
      <w:r w:rsidRPr="009445EF">
        <w:rPr>
          <w:sz w:val="24"/>
          <w:lang w:val="en-US"/>
        </w:rPr>
        <w:t xml:space="preserve"> </w:t>
      </w:r>
      <w:proofErr w:type="spellStart"/>
      <w:r w:rsidRPr="009445EF">
        <w:rPr>
          <w:sz w:val="24"/>
          <w:lang w:val="en-US"/>
        </w:rPr>
        <w:t>sprijin</w:t>
      </w:r>
      <w:r w:rsidRPr="009445EF">
        <w:rPr>
          <w:rFonts w:cs="Tw Cen MT"/>
          <w:sz w:val="24"/>
          <w:lang w:val="en-US"/>
        </w:rPr>
        <w:t>ă</w:t>
      </w:r>
      <w:proofErr w:type="spellEnd"/>
      <w:r w:rsidRPr="009445EF">
        <w:rPr>
          <w:sz w:val="24"/>
          <w:lang w:val="en-US"/>
        </w:rPr>
        <w:t xml:space="preserve"> </w:t>
      </w:r>
      <w:proofErr w:type="spellStart"/>
      <w:r w:rsidRPr="009445EF">
        <w:rPr>
          <w:sz w:val="24"/>
          <w:lang w:val="en-US"/>
        </w:rPr>
        <w:t>autoritatea</w:t>
      </w:r>
      <w:proofErr w:type="spellEnd"/>
      <w:r w:rsidRPr="009445EF">
        <w:rPr>
          <w:sz w:val="24"/>
          <w:lang w:val="en-US"/>
        </w:rPr>
        <w:t xml:space="preserve"> </w:t>
      </w:r>
      <w:proofErr w:type="spellStart"/>
      <w:r w:rsidRPr="009445EF">
        <w:rPr>
          <w:sz w:val="24"/>
          <w:lang w:val="en-US"/>
        </w:rPr>
        <w:t>publică</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activită</w:t>
      </w:r>
      <w:r w:rsidRPr="009445EF">
        <w:rPr>
          <w:rFonts w:cs="Arial"/>
          <w:sz w:val="24"/>
          <w:lang w:val="en-US"/>
        </w:rPr>
        <w:t>ț</w:t>
      </w:r>
      <w:r w:rsidRPr="009445EF">
        <w:rPr>
          <w:sz w:val="24"/>
          <w:lang w:val="en-US"/>
        </w:rPr>
        <w:t>ile</w:t>
      </w:r>
      <w:proofErr w:type="spellEnd"/>
      <w:r w:rsidRPr="009445EF">
        <w:rPr>
          <w:sz w:val="24"/>
          <w:lang w:val="en-US"/>
        </w:rPr>
        <w:t xml:space="preserve"> </w:t>
      </w:r>
      <w:proofErr w:type="spellStart"/>
      <w:r w:rsidRPr="009445EF">
        <w:rPr>
          <w:sz w:val="24"/>
          <w:lang w:val="en-US"/>
        </w:rPr>
        <w:t>ulterioare</w:t>
      </w:r>
      <w:proofErr w:type="spellEnd"/>
      <w:r w:rsidRPr="009445EF">
        <w:rPr>
          <w:sz w:val="24"/>
          <w:lang w:val="en-US"/>
        </w:rPr>
        <w:t xml:space="preserve"> de </w:t>
      </w:r>
      <w:proofErr w:type="spellStart"/>
      <w:r w:rsidRPr="009445EF">
        <w:rPr>
          <w:sz w:val="24"/>
          <w:lang w:val="en-US"/>
        </w:rPr>
        <w:t>selec</w:t>
      </w:r>
      <w:r w:rsidRPr="009445EF">
        <w:rPr>
          <w:rFonts w:cs="Arial"/>
          <w:sz w:val="24"/>
          <w:lang w:val="en-US"/>
        </w:rPr>
        <w:t>ț</w:t>
      </w:r>
      <w:r w:rsidRPr="009445EF">
        <w:rPr>
          <w:sz w:val="24"/>
          <w:lang w:val="en-US"/>
        </w:rPr>
        <w:t>ie</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prioritizare</w:t>
      </w:r>
      <w:proofErr w:type="spellEnd"/>
      <w:r w:rsidRPr="009445EF">
        <w:rPr>
          <w:sz w:val="24"/>
          <w:lang w:val="en-US"/>
        </w:rPr>
        <w:t>.</w:t>
      </w:r>
    </w:p>
    <w:p w14:paraId="657F0DD4" w14:textId="77777777" w:rsidR="00664471" w:rsidRPr="009445EF" w:rsidRDefault="00664471" w:rsidP="00664471">
      <w:pPr>
        <w:spacing w:after="120" w:line="360" w:lineRule="auto"/>
        <w:jc w:val="both"/>
        <w:rPr>
          <w:sz w:val="24"/>
          <w:lang w:val="en-US"/>
        </w:rPr>
      </w:pPr>
      <w:proofErr w:type="spellStart"/>
      <w:r w:rsidRPr="009445EF">
        <w:rPr>
          <w:sz w:val="24"/>
          <w:lang w:val="en-US"/>
        </w:rPr>
        <w:t>Evaluarea</w:t>
      </w:r>
      <w:proofErr w:type="spellEnd"/>
      <w:r w:rsidRPr="009445EF">
        <w:rPr>
          <w:sz w:val="24"/>
          <w:lang w:val="en-US"/>
        </w:rPr>
        <w:t xml:space="preserve"> </w:t>
      </w:r>
      <w:proofErr w:type="spellStart"/>
      <w:r w:rsidRPr="009445EF">
        <w:rPr>
          <w:sz w:val="24"/>
          <w:lang w:val="en-US"/>
        </w:rPr>
        <w:t>demersului</w:t>
      </w:r>
      <w:proofErr w:type="spellEnd"/>
      <w:r w:rsidRPr="009445EF">
        <w:rPr>
          <w:sz w:val="24"/>
          <w:lang w:val="en-US"/>
        </w:rPr>
        <w:t xml:space="preserve"> de </w:t>
      </w:r>
      <w:proofErr w:type="spellStart"/>
      <w:r w:rsidRPr="009445EF">
        <w:rPr>
          <w:sz w:val="24"/>
          <w:lang w:val="en-US"/>
        </w:rPr>
        <w:t>punere</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practică</w:t>
      </w:r>
      <w:proofErr w:type="spellEnd"/>
      <w:r w:rsidRPr="009445EF">
        <w:rPr>
          <w:sz w:val="24"/>
          <w:lang w:val="en-US"/>
        </w:rPr>
        <w:t xml:space="preserve"> a </w:t>
      </w:r>
      <w:proofErr w:type="spellStart"/>
      <w:r w:rsidRPr="009445EF">
        <w:rPr>
          <w:sz w:val="24"/>
          <w:lang w:val="en-US"/>
        </w:rPr>
        <w:t>PiEE</w:t>
      </w:r>
      <w:proofErr w:type="spellEnd"/>
      <w:r w:rsidRPr="009445EF">
        <w:rPr>
          <w:sz w:val="24"/>
          <w:lang w:val="en-US"/>
        </w:rPr>
        <w:t xml:space="preserve"> </w:t>
      </w:r>
      <w:proofErr w:type="spellStart"/>
      <w:r w:rsidRPr="009445EF">
        <w:rPr>
          <w:sz w:val="24"/>
          <w:lang w:val="en-US"/>
        </w:rPr>
        <w:t>este</w:t>
      </w:r>
      <w:proofErr w:type="spellEnd"/>
      <w:r w:rsidRPr="009445EF">
        <w:rPr>
          <w:sz w:val="24"/>
          <w:lang w:val="en-US"/>
        </w:rPr>
        <w:t xml:space="preserve"> </w:t>
      </w:r>
      <w:proofErr w:type="spellStart"/>
      <w:r w:rsidRPr="009445EF">
        <w:rPr>
          <w:sz w:val="24"/>
          <w:lang w:val="en-US"/>
        </w:rPr>
        <w:t>importantă</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economia</w:t>
      </w:r>
      <w:proofErr w:type="spellEnd"/>
      <w:r w:rsidRPr="009445EF">
        <w:rPr>
          <w:sz w:val="24"/>
          <w:lang w:val="en-US"/>
        </w:rPr>
        <w:t xml:space="preserve"> </w:t>
      </w:r>
      <w:proofErr w:type="spellStart"/>
      <w:r w:rsidRPr="009445EF">
        <w:rPr>
          <w:sz w:val="24"/>
          <w:lang w:val="en-US"/>
        </w:rPr>
        <w:t>locală</w:t>
      </w:r>
      <w:proofErr w:type="spellEnd"/>
      <w:r w:rsidRPr="009445EF">
        <w:rPr>
          <w:sz w:val="24"/>
          <w:lang w:val="en-US"/>
        </w:rPr>
        <w:t>.</w:t>
      </w:r>
    </w:p>
    <w:p w14:paraId="5642711B" w14:textId="77777777" w:rsidR="00664471" w:rsidRPr="009445EF" w:rsidRDefault="00664471" w:rsidP="00664471">
      <w:pPr>
        <w:spacing w:after="120" w:line="360" w:lineRule="auto"/>
        <w:jc w:val="both"/>
        <w:rPr>
          <w:sz w:val="24"/>
          <w:lang w:val="en-US"/>
        </w:rPr>
      </w:pPr>
      <w:proofErr w:type="spellStart"/>
      <w:r w:rsidRPr="009445EF">
        <w:rPr>
          <w:sz w:val="24"/>
          <w:lang w:val="en-US"/>
        </w:rPr>
        <w:t>Pentru</w:t>
      </w:r>
      <w:proofErr w:type="spellEnd"/>
      <w:r w:rsidRPr="009445EF">
        <w:rPr>
          <w:sz w:val="24"/>
          <w:lang w:val="en-US"/>
        </w:rPr>
        <w:t xml:space="preserve"> a </w:t>
      </w:r>
      <w:proofErr w:type="spellStart"/>
      <w:r w:rsidRPr="009445EF">
        <w:rPr>
          <w:sz w:val="24"/>
          <w:lang w:val="en-US"/>
        </w:rPr>
        <w:t>remedia</w:t>
      </w:r>
      <w:proofErr w:type="spellEnd"/>
      <w:r w:rsidRPr="009445EF">
        <w:rPr>
          <w:sz w:val="24"/>
          <w:lang w:val="en-US"/>
        </w:rPr>
        <w:t xml:space="preserve"> </w:t>
      </w:r>
      <w:proofErr w:type="spellStart"/>
      <w:r w:rsidRPr="009445EF">
        <w:rPr>
          <w:sz w:val="24"/>
          <w:lang w:val="en-US"/>
        </w:rPr>
        <w:t>eventuale</w:t>
      </w:r>
      <w:proofErr w:type="spellEnd"/>
      <w:r w:rsidRPr="009445EF">
        <w:rPr>
          <w:sz w:val="24"/>
          <w:lang w:val="en-US"/>
        </w:rPr>
        <w:t xml:space="preserve"> </w:t>
      </w:r>
      <w:proofErr w:type="spellStart"/>
      <w:r w:rsidRPr="009445EF">
        <w:rPr>
          <w:sz w:val="24"/>
          <w:lang w:val="en-US"/>
        </w:rPr>
        <w:t>probleme</w:t>
      </w:r>
      <w:proofErr w:type="spellEnd"/>
      <w:r w:rsidRPr="009445EF">
        <w:rPr>
          <w:sz w:val="24"/>
          <w:lang w:val="en-US"/>
        </w:rPr>
        <w:t xml:space="preserve"> de management </w:t>
      </w:r>
      <w:proofErr w:type="spellStart"/>
      <w:r w:rsidRPr="009445EF">
        <w:rPr>
          <w:sz w:val="24"/>
          <w:lang w:val="en-US"/>
        </w:rPr>
        <w:t>sau</w:t>
      </w:r>
      <w:proofErr w:type="spellEnd"/>
      <w:r w:rsidRPr="009445EF">
        <w:rPr>
          <w:sz w:val="24"/>
          <w:lang w:val="en-US"/>
        </w:rPr>
        <w:t xml:space="preserve"> de </w:t>
      </w:r>
      <w:proofErr w:type="spellStart"/>
      <w:r w:rsidRPr="009445EF">
        <w:rPr>
          <w:sz w:val="24"/>
          <w:lang w:val="en-US"/>
        </w:rPr>
        <w:t>coerenţă</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derularea</w:t>
      </w:r>
      <w:proofErr w:type="spellEnd"/>
      <w:r w:rsidRPr="009445EF">
        <w:rPr>
          <w:sz w:val="24"/>
          <w:lang w:val="en-US"/>
        </w:rPr>
        <w:t xml:space="preserve"> </w:t>
      </w:r>
      <w:proofErr w:type="spellStart"/>
      <w:r w:rsidRPr="009445EF">
        <w:rPr>
          <w:sz w:val="24"/>
          <w:lang w:val="en-US"/>
        </w:rPr>
        <w:t>activităţilor</w:t>
      </w:r>
      <w:proofErr w:type="spellEnd"/>
      <w:r w:rsidRPr="009445EF">
        <w:rPr>
          <w:sz w:val="24"/>
          <w:lang w:val="en-US"/>
        </w:rPr>
        <w:t xml:space="preserve">, </w:t>
      </w:r>
      <w:proofErr w:type="spellStart"/>
      <w:r w:rsidRPr="009445EF">
        <w:rPr>
          <w:sz w:val="24"/>
          <w:lang w:val="en-US"/>
        </w:rPr>
        <w:t>abordarea</w:t>
      </w:r>
      <w:proofErr w:type="spellEnd"/>
      <w:r w:rsidRPr="009445EF">
        <w:rPr>
          <w:sz w:val="24"/>
          <w:lang w:val="en-US"/>
        </w:rPr>
        <w:t xml:space="preserve"> </w:t>
      </w:r>
      <w:proofErr w:type="spellStart"/>
      <w:r w:rsidRPr="009445EF">
        <w:rPr>
          <w:sz w:val="24"/>
          <w:lang w:val="en-US"/>
        </w:rPr>
        <w:t>metodologică</w:t>
      </w:r>
      <w:proofErr w:type="spellEnd"/>
      <w:r w:rsidRPr="009445EF">
        <w:rPr>
          <w:sz w:val="24"/>
          <w:lang w:val="en-US"/>
        </w:rPr>
        <w:t xml:space="preserve"> se </w:t>
      </w:r>
      <w:proofErr w:type="spellStart"/>
      <w:r w:rsidRPr="009445EF">
        <w:rPr>
          <w:sz w:val="24"/>
          <w:lang w:val="en-US"/>
        </w:rPr>
        <w:t>bazează</w:t>
      </w:r>
      <w:proofErr w:type="spellEnd"/>
      <w:r w:rsidRPr="009445EF">
        <w:rPr>
          <w:sz w:val="24"/>
          <w:lang w:val="en-US"/>
        </w:rPr>
        <w:t xml:space="preserve"> pe </w:t>
      </w:r>
      <w:proofErr w:type="spellStart"/>
      <w:r w:rsidRPr="009445EF">
        <w:rPr>
          <w:sz w:val="24"/>
          <w:lang w:val="en-US"/>
        </w:rPr>
        <w:t>trei</w:t>
      </w:r>
      <w:proofErr w:type="spellEnd"/>
      <w:r w:rsidRPr="009445EF">
        <w:rPr>
          <w:sz w:val="24"/>
          <w:lang w:val="en-US"/>
        </w:rPr>
        <w:t xml:space="preserve"> </w:t>
      </w:r>
      <w:proofErr w:type="spellStart"/>
      <w:r w:rsidRPr="009445EF">
        <w:rPr>
          <w:sz w:val="24"/>
          <w:lang w:val="en-US"/>
        </w:rPr>
        <w:t>etape</w:t>
      </w:r>
      <w:proofErr w:type="spellEnd"/>
      <w:r w:rsidRPr="009445EF">
        <w:rPr>
          <w:sz w:val="24"/>
          <w:lang w:val="en-US"/>
        </w:rPr>
        <w:t>:</w:t>
      </w:r>
    </w:p>
    <w:p w14:paraId="4DF9F2A6" w14:textId="77777777" w:rsidR="00664471" w:rsidRPr="009445EF" w:rsidRDefault="00664471" w:rsidP="006201BD">
      <w:pPr>
        <w:pStyle w:val="ListParagraph"/>
        <w:numPr>
          <w:ilvl w:val="0"/>
          <w:numId w:val="14"/>
        </w:numPr>
        <w:spacing w:line="360" w:lineRule="auto"/>
        <w:jc w:val="both"/>
        <w:rPr>
          <w:sz w:val="24"/>
          <w:lang w:val="en-US"/>
        </w:rPr>
      </w:pPr>
      <w:proofErr w:type="spellStart"/>
      <w:r w:rsidRPr="009445EF">
        <w:rPr>
          <w:sz w:val="24"/>
          <w:lang w:val="en-US"/>
        </w:rPr>
        <w:lastRenderedPageBreak/>
        <w:t>evaluarea</w:t>
      </w:r>
      <w:proofErr w:type="spellEnd"/>
      <w:r w:rsidRPr="009445EF">
        <w:rPr>
          <w:sz w:val="24"/>
          <w:lang w:val="en-US"/>
        </w:rPr>
        <w:t xml:space="preserve"> ex-ante, cu </w:t>
      </w:r>
      <w:proofErr w:type="spellStart"/>
      <w:r w:rsidRPr="009445EF">
        <w:rPr>
          <w:sz w:val="24"/>
          <w:lang w:val="en-US"/>
        </w:rPr>
        <w:t>scopul</w:t>
      </w:r>
      <w:proofErr w:type="spellEnd"/>
      <w:r w:rsidRPr="009445EF">
        <w:rPr>
          <w:sz w:val="24"/>
          <w:lang w:val="en-US"/>
        </w:rPr>
        <w:t xml:space="preserve"> de </w:t>
      </w:r>
      <w:proofErr w:type="gramStart"/>
      <w:r w:rsidRPr="009445EF">
        <w:rPr>
          <w:sz w:val="24"/>
          <w:lang w:val="en-US"/>
        </w:rPr>
        <w:t>a</w:t>
      </w:r>
      <w:proofErr w:type="gramEnd"/>
      <w:r w:rsidRPr="009445EF">
        <w:rPr>
          <w:sz w:val="24"/>
          <w:lang w:val="en-US"/>
        </w:rPr>
        <w:t xml:space="preserve"> </w:t>
      </w:r>
      <w:proofErr w:type="spellStart"/>
      <w:r w:rsidRPr="009445EF">
        <w:rPr>
          <w:sz w:val="24"/>
          <w:lang w:val="en-US"/>
        </w:rPr>
        <w:t>asigura</w:t>
      </w:r>
      <w:proofErr w:type="spellEnd"/>
      <w:r w:rsidRPr="009445EF">
        <w:rPr>
          <w:sz w:val="24"/>
          <w:lang w:val="en-US"/>
        </w:rPr>
        <w:t xml:space="preserve"> o </w:t>
      </w:r>
      <w:proofErr w:type="spellStart"/>
      <w:r w:rsidRPr="009445EF">
        <w:rPr>
          <w:sz w:val="24"/>
          <w:lang w:val="en-US"/>
        </w:rPr>
        <w:t>alocare</w:t>
      </w:r>
      <w:proofErr w:type="spellEnd"/>
      <w:r w:rsidRPr="009445EF">
        <w:rPr>
          <w:sz w:val="24"/>
          <w:lang w:val="en-US"/>
        </w:rPr>
        <w:t xml:space="preserve"> </w:t>
      </w:r>
      <w:proofErr w:type="spellStart"/>
      <w:r w:rsidRPr="009445EF">
        <w:rPr>
          <w:sz w:val="24"/>
          <w:lang w:val="en-US"/>
        </w:rPr>
        <w:t>potrivită</w:t>
      </w:r>
      <w:proofErr w:type="spellEnd"/>
      <w:r w:rsidRPr="009445EF">
        <w:rPr>
          <w:sz w:val="24"/>
          <w:lang w:val="en-US"/>
        </w:rPr>
        <w:t xml:space="preserve"> a </w:t>
      </w:r>
      <w:proofErr w:type="spellStart"/>
      <w:r w:rsidRPr="009445EF">
        <w:rPr>
          <w:sz w:val="24"/>
          <w:lang w:val="en-US"/>
        </w:rPr>
        <w:t>resurselor</w:t>
      </w:r>
      <w:proofErr w:type="spellEnd"/>
      <w:r>
        <w:rPr>
          <w:sz w:val="24"/>
          <w:lang w:val="en-US"/>
        </w:rPr>
        <w:t xml:space="preserve"> </w:t>
      </w:r>
      <w:proofErr w:type="spellStart"/>
      <w:r>
        <w:rPr>
          <w:sz w:val="24"/>
          <w:lang w:val="en-US"/>
        </w:rPr>
        <w:t>şi</w:t>
      </w:r>
      <w:proofErr w:type="spellEnd"/>
      <w:r>
        <w:rPr>
          <w:sz w:val="24"/>
          <w:lang w:val="en-US"/>
        </w:rPr>
        <w:t xml:space="preserve"> </w:t>
      </w:r>
      <w:r w:rsidRPr="009445EF">
        <w:rPr>
          <w:sz w:val="24"/>
          <w:lang w:val="en-US"/>
        </w:rPr>
        <w:t xml:space="preserve">un design </w:t>
      </w:r>
      <w:proofErr w:type="spellStart"/>
      <w:r w:rsidRPr="009445EF">
        <w:rPr>
          <w:sz w:val="24"/>
          <w:lang w:val="en-US"/>
        </w:rPr>
        <w:t>adecvat</w:t>
      </w:r>
      <w:proofErr w:type="spellEnd"/>
      <w:r w:rsidRPr="009445EF">
        <w:rPr>
          <w:sz w:val="24"/>
          <w:lang w:val="en-US"/>
        </w:rPr>
        <w:t xml:space="preserve"> – pe </w:t>
      </w:r>
      <w:proofErr w:type="spellStart"/>
      <w:r w:rsidRPr="009445EF">
        <w:rPr>
          <w:sz w:val="24"/>
          <w:lang w:val="en-US"/>
        </w:rPr>
        <w:t>parcursul</w:t>
      </w:r>
      <w:proofErr w:type="spellEnd"/>
      <w:r w:rsidRPr="009445EF">
        <w:rPr>
          <w:sz w:val="24"/>
          <w:lang w:val="en-US"/>
        </w:rPr>
        <w:t xml:space="preserve"> </w:t>
      </w:r>
      <w:proofErr w:type="spellStart"/>
      <w:r w:rsidRPr="009445EF">
        <w:rPr>
          <w:sz w:val="24"/>
          <w:lang w:val="en-US"/>
        </w:rPr>
        <w:t>anului</w:t>
      </w:r>
      <w:proofErr w:type="spellEnd"/>
      <w:r w:rsidRPr="009445EF">
        <w:rPr>
          <w:sz w:val="24"/>
          <w:lang w:val="en-US"/>
        </w:rPr>
        <w:t>;</w:t>
      </w:r>
    </w:p>
    <w:p w14:paraId="08DE9BFB" w14:textId="77777777" w:rsidR="00664471" w:rsidRPr="009445EF" w:rsidRDefault="00664471" w:rsidP="006201BD">
      <w:pPr>
        <w:pStyle w:val="ListParagraph"/>
        <w:numPr>
          <w:ilvl w:val="0"/>
          <w:numId w:val="14"/>
        </w:numPr>
        <w:spacing w:line="360" w:lineRule="auto"/>
        <w:jc w:val="both"/>
        <w:rPr>
          <w:sz w:val="24"/>
          <w:lang w:val="en-US"/>
        </w:rPr>
      </w:pPr>
      <w:proofErr w:type="spellStart"/>
      <w:r w:rsidRPr="009445EF">
        <w:rPr>
          <w:sz w:val="24"/>
          <w:lang w:val="en-US"/>
        </w:rPr>
        <w:t>evaluarea</w:t>
      </w:r>
      <w:proofErr w:type="spellEnd"/>
      <w:r w:rsidRPr="009445EF">
        <w:rPr>
          <w:sz w:val="24"/>
          <w:lang w:val="en-US"/>
        </w:rPr>
        <w:t xml:space="preserve"> </w:t>
      </w:r>
      <w:proofErr w:type="spellStart"/>
      <w:r w:rsidRPr="009445EF">
        <w:rPr>
          <w:sz w:val="24"/>
          <w:lang w:val="en-US"/>
        </w:rPr>
        <w:t>intermediară</w:t>
      </w:r>
      <w:proofErr w:type="spellEnd"/>
      <w:r w:rsidRPr="009445EF">
        <w:rPr>
          <w:sz w:val="24"/>
          <w:lang w:val="en-US"/>
        </w:rPr>
        <w:t xml:space="preserve">, cu </w:t>
      </w:r>
      <w:proofErr w:type="spellStart"/>
      <w:r w:rsidRPr="009445EF">
        <w:rPr>
          <w:sz w:val="24"/>
          <w:lang w:val="en-US"/>
        </w:rPr>
        <w:t>scopul</w:t>
      </w:r>
      <w:proofErr w:type="spellEnd"/>
      <w:r w:rsidRPr="009445EF">
        <w:rPr>
          <w:sz w:val="24"/>
          <w:lang w:val="en-US"/>
        </w:rPr>
        <w:t xml:space="preserve"> de </w:t>
      </w:r>
      <w:proofErr w:type="gramStart"/>
      <w:r w:rsidRPr="009445EF">
        <w:rPr>
          <w:sz w:val="24"/>
          <w:lang w:val="en-US"/>
        </w:rPr>
        <w:t>a</w:t>
      </w:r>
      <w:proofErr w:type="gramEnd"/>
      <w:r w:rsidRPr="009445EF">
        <w:rPr>
          <w:sz w:val="24"/>
          <w:lang w:val="en-US"/>
        </w:rPr>
        <w:t xml:space="preserve"> </w:t>
      </w:r>
      <w:proofErr w:type="spellStart"/>
      <w:r w:rsidRPr="009445EF">
        <w:rPr>
          <w:sz w:val="24"/>
          <w:lang w:val="en-US"/>
        </w:rPr>
        <w:t>afla</w:t>
      </w:r>
      <w:proofErr w:type="spellEnd"/>
      <w:r w:rsidRPr="009445EF">
        <w:rPr>
          <w:sz w:val="24"/>
          <w:lang w:val="en-US"/>
        </w:rPr>
        <w:t xml:space="preserve"> </w:t>
      </w:r>
      <w:proofErr w:type="spellStart"/>
      <w:r w:rsidRPr="009445EF">
        <w:rPr>
          <w:sz w:val="24"/>
          <w:lang w:val="en-US"/>
        </w:rPr>
        <w:t>dacă</w:t>
      </w:r>
      <w:proofErr w:type="spellEnd"/>
      <w:r w:rsidRPr="009445EF">
        <w:rPr>
          <w:sz w:val="24"/>
          <w:lang w:val="en-US"/>
        </w:rPr>
        <w:t xml:space="preserve"> </w:t>
      </w:r>
      <w:proofErr w:type="spellStart"/>
      <w:r w:rsidRPr="009445EF">
        <w:rPr>
          <w:sz w:val="24"/>
          <w:lang w:val="en-US"/>
        </w:rPr>
        <w:t>PiEE</w:t>
      </w:r>
      <w:proofErr w:type="spellEnd"/>
      <w:r w:rsidRPr="009445EF">
        <w:rPr>
          <w:sz w:val="24"/>
          <w:lang w:val="en-US"/>
        </w:rPr>
        <w:t xml:space="preserve"> </w:t>
      </w:r>
      <w:proofErr w:type="spellStart"/>
      <w:r w:rsidRPr="009445EF">
        <w:rPr>
          <w:sz w:val="24"/>
          <w:lang w:val="en-US"/>
        </w:rPr>
        <w:t>îşi</w:t>
      </w:r>
      <w:proofErr w:type="spellEnd"/>
      <w:r w:rsidRPr="009445EF">
        <w:rPr>
          <w:sz w:val="24"/>
          <w:lang w:val="en-US"/>
        </w:rPr>
        <w:t xml:space="preserve"> </w:t>
      </w:r>
      <w:proofErr w:type="spellStart"/>
      <w:r w:rsidRPr="009445EF">
        <w:rPr>
          <w:sz w:val="24"/>
          <w:lang w:val="en-US"/>
        </w:rPr>
        <w:t>atinge</w:t>
      </w:r>
      <w:proofErr w:type="spellEnd"/>
      <w:r w:rsidRPr="009445EF">
        <w:rPr>
          <w:sz w:val="24"/>
          <w:lang w:val="en-US"/>
        </w:rPr>
        <w:t xml:space="preserve"> </w:t>
      </w:r>
      <w:proofErr w:type="spellStart"/>
      <w:r w:rsidRPr="009445EF">
        <w:rPr>
          <w:sz w:val="24"/>
          <w:lang w:val="en-US"/>
        </w:rPr>
        <w:t>obiectivele</w:t>
      </w:r>
      <w:proofErr w:type="spellEnd"/>
      <w:r w:rsidRPr="009445EF">
        <w:rPr>
          <w:sz w:val="24"/>
          <w:lang w:val="en-US"/>
        </w:rPr>
        <w:t xml:space="preserve">, </w:t>
      </w:r>
      <w:proofErr w:type="spellStart"/>
      <w:r w:rsidRPr="009445EF">
        <w:rPr>
          <w:sz w:val="24"/>
          <w:lang w:val="en-US"/>
        </w:rPr>
        <w:t>dacă</w:t>
      </w:r>
      <w:proofErr w:type="spellEnd"/>
      <w:r w:rsidRPr="009445EF">
        <w:rPr>
          <w:sz w:val="24"/>
          <w:lang w:val="en-US"/>
        </w:rPr>
        <w:t xml:space="preserve"> </w:t>
      </w:r>
      <w:proofErr w:type="spellStart"/>
      <w:r w:rsidRPr="009445EF">
        <w:rPr>
          <w:sz w:val="24"/>
          <w:lang w:val="en-US"/>
        </w:rPr>
        <w:t>poate</w:t>
      </w:r>
      <w:proofErr w:type="spellEnd"/>
      <w:r w:rsidRPr="009445EF">
        <w:rPr>
          <w:sz w:val="24"/>
          <w:lang w:val="en-US"/>
        </w:rPr>
        <w:t xml:space="preserve"> fi </w:t>
      </w:r>
      <w:proofErr w:type="spellStart"/>
      <w:r w:rsidRPr="009445EF">
        <w:rPr>
          <w:sz w:val="24"/>
          <w:lang w:val="en-US"/>
        </w:rPr>
        <w:t>îmbunătăţit</w:t>
      </w:r>
      <w:proofErr w:type="spellEnd"/>
      <w:r w:rsidRPr="009445EF">
        <w:rPr>
          <w:sz w:val="24"/>
          <w:lang w:val="en-US"/>
        </w:rPr>
        <w:t xml:space="preserve"> </w:t>
      </w:r>
      <w:proofErr w:type="spellStart"/>
      <w:r w:rsidRPr="009445EF">
        <w:rPr>
          <w:sz w:val="24"/>
          <w:lang w:val="en-US"/>
        </w:rPr>
        <w:t>managementul</w:t>
      </w:r>
      <w:proofErr w:type="spellEnd"/>
      <w:r w:rsidRPr="009445EF">
        <w:rPr>
          <w:sz w:val="24"/>
          <w:lang w:val="en-US"/>
        </w:rPr>
        <w:t xml:space="preserve"> </w:t>
      </w:r>
      <w:proofErr w:type="spellStart"/>
      <w:r w:rsidRPr="009445EF">
        <w:rPr>
          <w:sz w:val="24"/>
          <w:lang w:val="en-US"/>
        </w:rPr>
        <w:t>acestuia</w:t>
      </w:r>
      <w:proofErr w:type="spellEnd"/>
      <w:r w:rsidRPr="009445EF">
        <w:rPr>
          <w:sz w:val="24"/>
          <w:lang w:val="en-US"/>
        </w:rPr>
        <w:t xml:space="preserve"> (</w:t>
      </w:r>
      <w:proofErr w:type="spellStart"/>
      <w:r w:rsidRPr="009445EF">
        <w:rPr>
          <w:sz w:val="24"/>
          <w:lang w:val="en-US"/>
        </w:rPr>
        <w:t>având</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vedere</w:t>
      </w:r>
      <w:proofErr w:type="spellEnd"/>
      <w:r w:rsidRPr="009445EF">
        <w:rPr>
          <w:sz w:val="24"/>
          <w:lang w:val="en-US"/>
        </w:rPr>
        <w:t xml:space="preserve"> </w:t>
      </w:r>
      <w:proofErr w:type="spellStart"/>
      <w:r w:rsidRPr="009445EF">
        <w:rPr>
          <w:sz w:val="24"/>
          <w:lang w:val="en-US"/>
        </w:rPr>
        <w:t>designul</w:t>
      </w:r>
      <w:proofErr w:type="spellEnd"/>
      <w:r w:rsidRPr="009445EF">
        <w:rPr>
          <w:sz w:val="24"/>
          <w:lang w:val="en-US"/>
        </w:rPr>
        <w:t xml:space="preserve"> </w:t>
      </w:r>
      <w:proofErr w:type="spellStart"/>
      <w:r w:rsidRPr="009445EF">
        <w:rPr>
          <w:sz w:val="24"/>
          <w:lang w:val="en-US"/>
        </w:rPr>
        <w:t>programelor</w:t>
      </w:r>
      <w:proofErr w:type="spellEnd"/>
      <w:r w:rsidRPr="009445EF">
        <w:rPr>
          <w:sz w:val="24"/>
          <w:lang w:val="en-US"/>
        </w:rPr>
        <w:t xml:space="preserve"> </w:t>
      </w:r>
      <w:proofErr w:type="spellStart"/>
      <w:r w:rsidRPr="009445EF">
        <w:rPr>
          <w:sz w:val="24"/>
          <w:lang w:val="en-US"/>
        </w:rPr>
        <w:t>opera</w:t>
      </w:r>
      <w:r>
        <w:rPr>
          <w:sz w:val="24"/>
          <w:lang w:val="en-US"/>
        </w:rPr>
        <w:t>ţ</w:t>
      </w:r>
      <w:r w:rsidRPr="009445EF">
        <w:rPr>
          <w:sz w:val="24"/>
          <w:lang w:val="en-US"/>
        </w:rPr>
        <w:t>ionale</w:t>
      </w:r>
      <w:proofErr w:type="spellEnd"/>
      <w:r w:rsidRPr="009445EF">
        <w:rPr>
          <w:sz w:val="24"/>
          <w:lang w:val="en-US"/>
        </w:rPr>
        <w:t xml:space="preserve">, un </w:t>
      </w:r>
      <w:proofErr w:type="spellStart"/>
      <w:r w:rsidRPr="009445EF">
        <w:rPr>
          <w:sz w:val="24"/>
          <w:lang w:val="en-US"/>
        </w:rPr>
        <w:t>orizont</w:t>
      </w:r>
      <w:proofErr w:type="spellEnd"/>
      <w:r w:rsidRPr="009445EF">
        <w:rPr>
          <w:sz w:val="24"/>
          <w:lang w:val="en-US"/>
        </w:rPr>
        <w:t xml:space="preserve"> de </w:t>
      </w:r>
      <w:proofErr w:type="spellStart"/>
      <w:r w:rsidRPr="009445EF">
        <w:rPr>
          <w:sz w:val="24"/>
          <w:lang w:val="en-US"/>
        </w:rPr>
        <w:t>timp</w:t>
      </w:r>
      <w:proofErr w:type="spellEnd"/>
      <w:r w:rsidRPr="009445EF">
        <w:rPr>
          <w:sz w:val="24"/>
          <w:lang w:val="en-US"/>
        </w:rPr>
        <w:t xml:space="preserve"> </w:t>
      </w:r>
      <w:proofErr w:type="spellStart"/>
      <w:r w:rsidRPr="009445EF">
        <w:rPr>
          <w:sz w:val="24"/>
          <w:lang w:val="en-US"/>
        </w:rPr>
        <w:t>oportun</w:t>
      </w:r>
      <w:proofErr w:type="spellEnd"/>
      <w:r w:rsidRPr="009445EF">
        <w:rPr>
          <w:sz w:val="24"/>
          <w:lang w:val="en-US"/>
        </w:rPr>
        <w:t xml:space="preserve"> </w:t>
      </w:r>
      <w:proofErr w:type="spellStart"/>
      <w:r w:rsidRPr="009445EF">
        <w:rPr>
          <w:sz w:val="24"/>
          <w:lang w:val="en-US"/>
        </w:rPr>
        <w:t>ar</w:t>
      </w:r>
      <w:proofErr w:type="spellEnd"/>
      <w:r w:rsidRPr="009445EF">
        <w:rPr>
          <w:sz w:val="24"/>
          <w:lang w:val="en-US"/>
        </w:rPr>
        <w:t xml:space="preserve"> fi </w:t>
      </w:r>
      <w:r>
        <w:rPr>
          <w:sz w:val="24"/>
          <w:lang w:val="en-US"/>
        </w:rPr>
        <w:t>2020</w:t>
      </w:r>
      <w:r w:rsidRPr="009445EF">
        <w:rPr>
          <w:sz w:val="24"/>
          <w:lang w:val="en-US"/>
        </w:rPr>
        <w:t>);</w:t>
      </w:r>
    </w:p>
    <w:p w14:paraId="5F129F35" w14:textId="77777777" w:rsidR="00664471" w:rsidRPr="009445EF" w:rsidRDefault="00664471" w:rsidP="006201BD">
      <w:pPr>
        <w:pStyle w:val="ListParagraph"/>
        <w:numPr>
          <w:ilvl w:val="0"/>
          <w:numId w:val="14"/>
        </w:numPr>
        <w:spacing w:line="360" w:lineRule="auto"/>
        <w:jc w:val="both"/>
        <w:rPr>
          <w:sz w:val="24"/>
          <w:lang w:val="en-US"/>
        </w:rPr>
      </w:pPr>
      <w:proofErr w:type="spellStart"/>
      <w:r w:rsidRPr="009445EF">
        <w:rPr>
          <w:sz w:val="24"/>
          <w:lang w:val="en-US"/>
        </w:rPr>
        <w:t>evaluarea</w:t>
      </w:r>
      <w:proofErr w:type="spellEnd"/>
      <w:r w:rsidRPr="009445EF">
        <w:rPr>
          <w:sz w:val="24"/>
          <w:lang w:val="en-US"/>
        </w:rPr>
        <w:t xml:space="preserve"> ex-post, cu </w:t>
      </w:r>
      <w:proofErr w:type="spellStart"/>
      <w:r w:rsidRPr="009445EF">
        <w:rPr>
          <w:sz w:val="24"/>
          <w:lang w:val="en-US"/>
        </w:rPr>
        <w:t>scopul</w:t>
      </w:r>
      <w:proofErr w:type="spellEnd"/>
      <w:r w:rsidRPr="009445EF">
        <w:rPr>
          <w:sz w:val="24"/>
          <w:lang w:val="en-US"/>
        </w:rPr>
        <w:t xml:space="preserve"> de </w:t>
      </w:r>
      <w:proofErr w:type="gramStart"/>
      <w:r w:rsidRPr="009445EF">
        <w:rPr>
          <w:sz w:val="24"/>
          <w:lang w:val="en-US"/>
        </w:rPr>
        <w:t>a</w:t>
      </w:r>
      <w:proofErr w:type="gramEnd"/>
      <w:r w:rsidRPr="009445EF">
        <w:rPr>
          <w:sz w:val="24"/>
          <w:lang w:val="en-US"/>
        </w:rPr>
        <w:t xml:space="preserve"> </w:t>
      </w:r>
      <w:proofErr w:type="spellStart"/>
      <w:r w:rsidRPr="009445EF">
        <w:rPr>
          <w:sz w:val="24"/>
          <w:lang w:val="en-US"/>
        </w:rPr>
        <w:t>analiza</w:t>
      </w:r>
      <w:proofErr w:type="spellEnd"/>
      <w:r w:rsidRPr="009445EF">
        <w:rPr>
          <w:sz w:val="24"/>
          <w:lang w:val="en-US"/>
        </w:rPr>
        <w:t xml:space="preserve"> </w:t>
      </w:r>
      <w:proofErr w:type="spellStart"/>
      <w:r w:rsidRPr="009445EF">
        <w:rPr>
          <w:sz w:val="24"/>
          <w:lang w:val="en-US"/>
        </w:rPr>
        <w:t>ce</w:t>
      </w:r>
      <w:proofErr w:type="spellEnd"/>
      <w:r w:rsidRPr="009445EF">
        <w:rPr>
          <w:sz w:val="24"/>
          <w:lang w:val="en-US"/>
        </w:rPr>
        <w:t xml:space="preserve"> s-a </w:t>
      </w:r>
      <w:proofErr w:type="spellStart"/>
      <w:r w:rsidRPr="009445EF">
        <w:rPr>
          <w:sz w:val="24"/>
          <w:lang w:val="en-US"/>
        </w:rPr>
        <w:t>ob</w:t>
      </w:r>
      <w:r w:rsidRPr="009445EF">
        <w:rPr>
          <w:rFonts w:cs="Arial"/>
          <w:sz w:val="24"/>
          <w:lang w:val="en-US"/>
        </w:rPr>
        <w:t>ț</w:t>
      </w:r>
      <w:r w:rsidRPr="009445EF">
        <w:rPr>
          <w:sz w:val="24"/>
          <w:lang w:val="en-US"/>
        </w:rPr>
        <w:t>inut</w:t>
      </w:r>
      <w:proofErr w:type="spellEnd"/>
      <w:r w:rsidRPr="009445EF">
        <w:rPr>
          <w:sz w:val="24"/>
          <w:lang w:val="en-US"/>
        </w:rPr>
        <w:t xml:space="preserve">, care a </w:t>
      </w:r>
      <w:proofErr w:type="spellStart"/>
      <w:r w:rsidRPr="009445EF">
        <w:rPr>
          <w:sz w:val="24"/>
          <w:lang w:val="en-US"/>
        </w:rPr>
        <w:t>fost</w:t>
      </w:r>
      <w:proofErr w:type="spellEnd"/>
      <w:r w:rsidRPr="009445EF">
        <w:rPr>
          <w:sz w:val="24"/>
          <w:lang w:val="en-US"/>
        </w:rPr>
        <w:t xml:space="preserve"> </w:t>
      </w:r>
      <w:proofErr w:type="spellStart"/>
      <w:r w:rsidRPr="009445EF">
        <w:rPr>
          <w:sz w:val="24"/>
          <w:lang w:val="en-US"/>
        </w:rPr>
        <w:t>impactul</w:t>
      </w:r>
      <w:proofErr w:type="spellEnd"/>
      <w:r w:rsidRPr="009445EF">
        <w:rPr>
          <w:sz w:val="24"/>
          <w:lang w:val="en-US"/>
        </w:rPr>
        <w:t xml:space="preserve"> </w:t>
      </w:r>
      <w:proofErr w:type="spellStart"/>
      <w:r w:rsidRPr="009445EF">
        <w:rPr>
          <w:sz w:val="24"/>
          <w:lang w:val="en-US"/>
        </w:rPr>
        <w:t>implement</w:t>
      </w:r>
      <w:r w:rsidRPr="009445EF">
        <w:rPr>
          <w:rFonts w:cs="Tw Cen MT"/>
          <w:sz w:val="24"/>
          <w:lang w:val="en-US"/>
        </w:rPr>
        <w:t>ă</w:t>
      </w:r>
      <w:r w:rsidRPr="009445EF">
        <w:rPr>
          <w:sz w:val="24"/>
          <w:lang w:val="en-US"/>
        </w:rPr>
        <w:t>rii</w:t>
      </w:r>
      <w:proofErr w:type="spellEnd"/>
      <w:r w:rsidRPr="009445EF">
        <w:rPr>
          <w:sz w:val="24"/>
          <w:lang w:val="en-US"/>
        </w:rPr>
        <w:t xml:space="preserve"> </w:t>
      </w:r>
      <w:proofErr w:type="spellStart"/>
      <w:r w:rsidRPr="009445EF">
        <w:rPr>
          <w:sz w:val="24"/>
          <w:lang w:val="en-US"/>
        </w:rPr>
        <w:t>strategiei</w:t>
      </w:r>
      <w:proofErr w:type="spellEnd"/>
      <w:r w:rsidRPr="009445EF">
        <w:rPr>
          <w:sz w:val="24"/>
          <w:lang w:val="en-US"/>
        </w:rPr>
        <w:t xml:space="preserve"> – </w:t>
      </w:r>
      <w:proofErr w:type="spellStart"/>
      <w:r w:rsidRPr="009445EF">
        <w:rPr>
          <w:sz w:val="24"/>
          <w:lang w:val="en-US"/>
        </w:rPr>
        <w:t>înainte</w:t>
      </w:r>
      <w:proofErr w:type="spellEnd"/>
      <w:r w:rsidRPr="009445EF">
        <w:rPr>
          <w:sz w:val="24"/>
          <w:lang w:val="en-US"/>
        </w:rPr>
        <w:t xml:space="preserve"> de </w:t>
      </w:r>
      <w:proofErr w:type="spellStart"/>
      <w:r w:rsidRPr="009445EF">
        <w:rPr>
          <w:sz w:val="24"/>
          <w:lang w:val="en-US"/>
        </w:rPr>
        <w:t>raportarea</w:t>
      </w:r>
      <w:proofErr w:type="spellEnd"/>
      <w:r w:rsidRPr="009445EF">
        <w:rPr>
          <w:sz w:val="24"/>
          <w:lang w:val="en-US"/>
        </w:rPr>
        <w:t xml:space="preserve"> din </w:t>
      </w:r>
      <w:proofErr w:type="spellStart"/>
      <w:r w:rsidRPr="009445EF">
        <w:rPr>
          <w:sz w:val="24"/>
          <w:lang w:val="en-US"/>
        </w:rPr>
        <w:t>Septembrie</w:t>
      </w:r>
      <w:proofErr w:type="spellEnd"/>
      <w:r w:rsidRPr="009445EF">
        <w:rPr>
          <w:sz w:val="24"/>
          <w:lang w:val="en-US"/>
        </w:rPr>
        <w:t xml:space="preserve"> 201</w:t>
      </w:r>
      <w:r>
        <w:rPr>
          <w:sz w:val="24"/>
          <w:lang w:val="en-US"/>
        </w:rPr>
        <w:t>9</w:t>
      </w:r>
      <w:r w:rsidRPr="009445EF">
        <w:rPr>
          <w:sz w:val="24"/>
          <w:lang w:val="en-US"/>
        </w:rPr>
        <w:t>.</w:t>
      </w:r>
    </w:p>
    <w:p w14:paraId="6872A8D7" w14:textId="77777777" w:rsidR="00664471" w:rsidRPr="009445EF" w:rsidRDefault="00664471" w:rsidP="00664471">
      <w:pPr>
        <w:spacing w:after="120" w:line="360" w:lineRule="auto"/>
        <w:jc w:val="both"/>
        <w:rPr>
          <w:sz w:val="24"/>
          <w:lang w:val="en-US"/>
        </w:rPr>
      </w:pPr>
      <w:r w:rsidRPr="009445EF">
        <w:rPr>
          <w:sz w:val="24"/>
          <w:lang w:val="en-US"/>
        </w:rPr>
        <w:t xml:space="preserve">Alte </w:t>
      </w:r>
      <w:proofErr w:type="spellStart"/>
      <w:r w:rsidRPr="009445EF">
        <w:rPr>
          <w:sz w:val="24"/>
          <w:lang w:val="en-US"/>
        </w:rPr>
        <w:t>beneficii</w:t>
      </w:r>
      <w:proofErr w:type="spellEnd"/>
      <w:r w:rsidRPr="009445EF">
        <w:rPr>
          <w:sz w:val="24"/>
          <w:lang w:val="en-US"/>
        </w:rPr>
        <w:t xml:space="preserve"> ale </w:t>
      </w:r>
      <w:proofErr w:type="spellStart"/>
      <w:r w:rsidRPr="009445EF">
        <w:rPr>
          <w:sz w:val="24"/>
          <w:lang w:val="en-US"/>
        </w:rPr>
        <w:t>Programului</w:t>
      </w:r>
      <w:proofErr w:type="spellEnd"/>
      <w:r w:rsidRPr="009445EF">
        <w:rPr>
          <w:sz w:val="24"/>
          <w:lang w:val="en-US"/>
        </w:rPr>
        <w:t xml:space="preserve"> de </w:t>
      </w:r>
      <w:proofErr w:type="spellStart"/>
      <w:r w:rsidRPr="009445EF">
        <w:rPr>
          <w:sz w:val="24"/>
          <w:lang w:val="en-US"/>
        </w:rPr>
        <w:t>îmbunătăţire</w:t>
      </w:r>
      <w:proofErr w:type="spellEnd"/>
      <w:r w:rsidRPr="009445EF">
        <w:rPr>
          <w:sz w:val="24"/>
          <w:lang w:val="en-US"/>
        </w:rPr>
        <w:t xml:space="preserve"> </w:t>
      </w:r>
      <w:proofErr w:type="gramStart"/>
      <w:r w:rsidRPr="009445EF">
        <w:rPr>
          <w:sz w:val="24"/>
          <w:lang w:val="en-US"/>
        </w:rPr>
        <w:t>a</w:t>
      </w:r>
      <w:proofErr w:type="gramEnd"/>
      <w:r w:rsidRPr="009445EF">
        <w:rPr>
          <w:sz w:val="24"/>
          <w:lang w:val="en-US"/>
        </w:rPr>
        <w:t xml:space="preserve"> </w:t>
      </w:r>
      <w:proofErr w:type="spellStart"/>
      <w:r w:rsidRPr="009445EF">
        <w:rPr>
          <w:sz w:val="24"/>
          <w:lang w:val="en-US"/>
        </w:rPr>
        <w:t>eficienţei</w:t>
      </w:r>
      <w:proofErr w:type="spellEnd"/>
      <w:r w:rsidRPr="009445EF">
        <w:rPr>
          <w:sz w:val="24"/>
          <w:lang w:val="en-US"/>
        </w:rPr>
        <w:t xml:space="preserve"> </w:t>
      </w:r>
      <w:proofErr w:type="spellStart"/>
      <w:r w:rsidRPr="009445EF">
        <w:rPr>
          <w:sz w:val="24"/>
          <w:lang w:val="en-US"/>
        </w:rPr>
        <w:t>energetice</w:t>
      </w:r>
      <w:proofErr w:type="spellEnd"/>
      <w:r w:rsidRPr="009445EF">
        <w:rPr>
          <w:sz w:val="24"/>
          <w:lang w:val="en-US"/>
        </w:rPr>
        <w:t>:</w:t>
      </w:r>
    </w:p>
    <w:p w14:paraId="11C43239" w14:textId="77777777" w:rsidR="00664471" w:rsidRPr="009445EF" w:rsidRDefault="00664471" w:rsidP="00664471">
      <w:pPr>
        <w:spacing w:after="0" w:line="360" w:lineRule="auto"/>
        <w:jc w:val="both"/>
        <w:rPr>
          <w:sz w:val="24"/>
          <w:lang w:val="en-US"/>
        </w:rPr>
      </w:pPr>
      <w:proofErr w:type="spellStart"/>
      <w:r w:rsidRPr="009445EF">
        <w:rPr>
          <w:sz w:val="24"/>
          <w:lang w:val="en-US"/>
        </w:rPr>
        <w:t>PiEE</w:t>
      </w:r>
      <w:proofErr w:type="spellEnd"/>
      <w:r w:rsidRPr="009445EF">
        <w:rPr>
          <w:sz w:val="24"/>
          <w:lang w:val="en-US"/>
        </w:rPr>
        <w:t xml:space="preserve"> </w:t>
      </w:r>
      <w:proofErr w:type="spellStart"/>
      <w:r w:rsidRPr="009445EF">
        <w:rPr>
          <w:sz w:val="24"/>
          <w:lang w:val="en-US"/>
        </w:rPr>
        <w:t>aferent</w:t>
      </w:r>
      <w:proofErr w:type="spellEnd"/>
      <w:r w:rsidRPr="009445EF">
        <w:rPr>
          <w:sz w:val="24"/>
          <w:lang w:val="en-US"/>
        </w:rPr>
        <w:t xml:space="preserve"> </w:t>
      </w:r>
      <w:proofErr w:type="spellStart"/>
      <w:r w:rsidRPr="009445EF">
        <w:rPr>
          <w:sz w:val="24"/>
          <w:lang w:val="en-US"/>
        </w:rPr>
        <w:t>Municipiului</w:t>
      </w:r>
      <w:proofErr w:type="spellEnd"/>
      <w:r w:rsidRPr="009445EF">
        <w:rPr>
          <w:sz w:val="24"/>
          <w:lang w:val="en-US"/>
        </w:rPr>
        <w:t xml:space="preserve"> </w:t>
      </w:r>
      <w:r>
        <w:rPr>
          <w:sz w:val="24"/>
          <w:lang w:val="en-US"/>
        </w:rPr>
        <w:t>Satu Mare</w:t>
      </w:r>
      <w:r w:rsidRPr="009445EF">
        <w:rPr>
          <w:sz w:val="24"/>
          <w:lang w:val="en-US"/>
        </w:rPr>
        <w:t xml:space="preserve"> </w:t>
      </w:r>
      <w:proofErr w:type="spellStart"/>
      <w:r w:rsidRPr="009445EF">
        <w:rPr>
          <w:sz w:val="24"/>
          <w:lang w:val="en-US"/>
        </w:rPr>
        <w:t>generează</w:t>
      </w:r>
      <w:proofErr w:type="spellEnd"/>
      <w:r w:rsidRPr="009445EF">
        <w:rPr>
          <w:sz w:val="24"/>
          <w:lang w:val="en-US"/>
        </w:rPr>
        <w:t xml:space="preserve"> o </w:t>
      </w:r>
      <w:proofErr w:type="spellStart"/>
      <w:r w:rsidRPr="009445EF">
        <w:rPr>
          <w:sz w:val="24"/>
          <w:lang w:val="en-US"/>
        </w:rPr>
        <w:t>serie</w:t>
      </w:r>
      <w:proofErr w:type="spellEnd"/>
      <w:r w:rsidRPr="009445EF">
        <w:rPr>
          <w:sz w:val="24"/>
          <w:lang w:val="en-US"/>
        </w:rPr>
        <w:t xml:space="preserve"> de </w:t>
      </w:r>
      <w:proofErr w:type="spellStart"/>
      <w:r w:rsidRPr="009445EF">
        <w:rPr>
          <w:sz w:val="24"/>
          <w:lang w:val="en-US"/>
        </w:rPr>
        <w:t>beneficii</w:t>
      </w:r>
      <w:proofErr w:type="spellEnd"/>
      <w:r w:rsidRPr="009445EF">
        <w:rPr>
          <w:sz w:val="24"/>
          <w:lang w:val="en-US"/>
        </w:rPr>
        <w:t xml:space="preserve"> </w:t>
      </w:r>
      <w:proofErr w:type="spellStart"/>
      <w:r w:rsidRPr="009445EF">
        <w:rPr>
          <w:sz w:val="24"/>
          <w:lang w:val="en-US"/>
        </w:rPr>
        <w:t>asupra</w:t>
      </w:r>
      <w:proofErr w:type="spellEnd"/>
      <w:r w:rsidRPr="009445EF">
        <w:rPr>
          <w:sz w:val="24"/>
          <w:lang w:val="en-US"/>
        </w:rPr>
        <w:t xml:space="preserve"> </w:t>
      </w:r>
      <w:proofErr w:type="spellStart"/>
      <w:r w:rsidRPr="009445EF">
        <w:rPr>
          <w:sz w:val="24"/>
          <w:lang w:val="en-US"/>
        </w:rPr>
        <w:t>comunită</w:t>
      </w:r>
      <w:r>
        <w:rPr>
          <w:sz w:val="24"/>
          <w:lang w:val="en-US"/>
        </w:rPr>
        <w:t>ţ</w:t>
      </w:r>
      <w:r w:rsidRPr="009445EF">
        <w:rPr>
          <w:sz w:val="24"/>
          <w:lang w:val="en-US"/>
        </w:rPr>
        <w:t>ii</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Pr>
          <w:sz w:val="24"/>
          <w:lang w:val="en-US"/>
        </w:rPr>
        <w:t>diferit</w:t>
      </w:r>
      <w:r w:rsidRPr="009445EF">
        <w:rPr>
          <w:sz w:val="24"/>
          <w:lang w:val="en-US"/>
        </w:rPr>
        <w:t>elor</w:t>
      </w:r>
      <w:proofErr w:type="spellEnd"/>
      <w:r w:rsidRPr="009445EF">
        <w:rPr>
          <w:sz w:val="24"/>
          <w:lang w:val="en-US"/>
        </w:rPr>
        <w:t xml:space="preserve"> </w:t>
      </w:r>
      <w:proofErr w:type="spellStart"/>
      <w:r w:rsidRPr="009445EF">
        <w:rPr>
          <w:sz w:val="24"/>
          <w:lang w:val="en-US"/>
        </w:rPr>
        <w:t>grupuri</w:t>
      </w:r>
      <w:proofErr w:type="spellEnd"/>
      <w:r w:rsidRPr="009445EF">
        <w:rPr>
          <w:sz w:val="24"/>
          <w:lang w:val="en-US"/>
        </w:rPr>
        <w:t xml:space="preserve"> </w:t>
      </w:r>
      <w:proofErr w:type="spellStart"/>
      <w:r w:rsidRPr="009445EF">
        <w:rPr>
          <w:sz w:val="24"/>
          <w:lang w:val="en-US"/>
        </w:rPr>
        <w:t>sociale</w:t>
      </w:r>
      <w:proofErr w:type="spellEnd"/>
      <w:r>
        <w:rPr>
          <w:sz w:val="24"/>
          <w:lang w:val="en-US"/>
        </w:rPr>
        <w:t xml:space="preserve"> </w:t>
      </w:r>
      <w:proofErr w:type="spellStart"/>
      <w:r>
        <w:rPr>
          <w:sz w:val="24"/>
          <w:lang w:val="en-US"/>
        </w:rPr>
        <w:t>şi</w:t>
      </w:r>
      <w:proofErr w:type="spellEnd"/>
      <w:r>
        <w:rPr>
          <w:sz w:val="24"/>
          <w:lang w:val="en-US"/>
        </w:rPr>
        <w:t xml:space="preserve"> </w:t>
      </w:r>
      <w:r w:rsidRPr="009445EF">
        <w:rPr>
          <w:sz w:val="24"/>
          <w:lang w:val="en-US"/>
        </w:rPr>
        <w:t xml:space="preserve">de </w:t>
      </w:r>
      <w:proofErr w:type="spellStart"/>
      <w:r w:rsidRPr="009445EF">
        <w:rPr>
          <w:sz w:val="24"/>
          <w:lang w:val="en-US"/>
        </w:rPr>
        <w:t>interese</w:t>
      </w:r>
      <w:proofErr w:type="spellEnd"/>
      <w:r w:rsidRPr="009445EF">
        <w:rPr>
          <w:sz w:val="24"/>
          <w:lang w:val="en-US"/>
        </w:rPr>
        <w:t xml:space="preserve">, </w:t>
      </w:r>
      <w:proofErr w:type="spellStart"/>
      <w:r w:rsidRPr="009445EF">
        <w:rPr>
          <w:sz w:val="24"/>
          <w:lang w:val="en-US"/>
        </w:rPr>
        <w:t>fapt</w:t>
      </w:r>
      <w:proofErr w:type="spellEnd"/>
      <w:r w:rsidRPr="009445EF">
        <w:rPr>
          <w:sz w:val="24"/>
          <w:lang w:val="en-US"/>
        </w:rPr>
        <w:t xml:space="preserve"> </w:t>
      </w:r>
      <w:proofErr w:type="spellStart"/>
      <w:r w:rsidRPr="009445EF">
        <w:rPr>
          <w:sz w:val="24"/>
          <w:lang w:val="en-US"/>
        </w:rPr>
        <w:t>ce</w:t>
      </w:r>
      <w:proofErr w:type="spellEnd"/>
      <w:r w:rsidRPr="009445EF">
        <w:rPr>
          <w:sz w:val="24"/>
          <w:lang w:val="en-US"/>
        </w:rPr>
        <w:t xml:space="preserve"> </w:t>
      </w:r>
      <w:proofErr w:type="spellStart"/>
      <w:r w:rsidRPr="009445EF">
        <w:rPr>
          <w:sz w:val="24"/>
          <w:lang w:val="en-US"/>
        </w:rPr>
        <w:t>va</w:t>
      </w:r>
      <w:proofErr w:type="spellEnd"/>
      <w:r w:rsidRPr="009445EF">
        <w:rPr>
          <w:sz w:val="24"/>
          <w:lang w:val="en-US"/>
        </w:rPr>
        <w:t xml:space="preserve"> fi </w:t>
      </w:r>
      <w:proofErr w:type="spellStart"/>
      <w:r w:rsidRPr="009445EF">
        <w:rPr>
          <w:sz w:val="24"/>
          <w:lang w:val="en-US"/>
        </w:rPr>
        <w:t>avut</w:t>
      </w:r>
      <w:proofErr w:type="spellEnd"/>
      <w:r w:rsidRPr="009445EF">
        <w:rPr>
          <w:sz w:val="24"/>
          <w:lang w:val="en-US"/>
        </w:rPr>
        <w:t xml:space="preserve"> </w:t>
      </w:r>
      <w:proofErr w:type="spellStart"/>
      <w:r w:rsidRPr="009445EF">
        <w:rPr>
          <w:rFonts w:cs="Tw Cen MT"/>
          <w:sz w:val="24"/>
          <w:lang w:val="en-US"/>
        </w:rPr>
        <w:t>î</w:t>
      </w:r>
      <w:r w:rsidRPr="009445EF">
        <w:rPr>
          <w:sz w:val="24"/>
          <w:lang w:val="en-US"/>
        </w:rPr>
        <w:t>n</w:t>
      </w:r>
      <w:proofErr w:type="spellEnd"/>
      <w:r w:rsidRPr="009445EF">
        <w:rPr>
          <w:sz w:val="24"/>
          <w:lang w:val="en-US"/>
        </w:rPr>
        <w:t xml:space="preserve"> </w:t>
      </w:r>
      <w:proofErr w:type="spellStart"/>
      <w:r w:rsidRPr="009445EF">
        <w:rPr>
          <w:sz w:val="24"/>
          <w:lang w:val="en-US"/>
        </w:rPr>
        <w:t>vedere</w:t>
      </w:r>
      <w:proofErr w:type="spellEnd"/>
      <w:r w:rsidRPr="009445EF">
        <w:rPr>
          <w:sz w:val="24"/>
          <w:lang w:val="en-US"/>
        </w:rPr>
        <w:t xml:space="preserve"> </w:t>
      </w:r>
      <w:proofErr w:type="spellStart"/>
      <w:r w:rsidRPr="009445EF">
        <w:rPr>
          <w:rFonts w:cs="Tw Cen MT"/>
          <w:sz w:val="24"/>
          <w:lang w:val="en-US"/>
        </w:rPr>
        <w:t>î</w:t>
      </w:r>
      <w:r w:rsidRPr="009445EF">
        <w:rPr>
          <w:sz w:val="24"/>
          <w:lang w:val="en-US"/>
        </w:rPr>
        <w:t>n</w:t>
      </w:r>
      <w:proofErr w:type="spellEnd"/>
      <w:r w:rsidRPr="009445EF">
        <w:rPr>
          <w:sz w:val="24"/>
          <w:lang w:val="en-US"/>
        </w:rPr>
        <w:t xml:space="preserve"> </w:t>
      </w:r>
      <w:proofErr w:type="spellStart"/>
      <w:r w:rsidRPr="009445EF">
        <w:rPr>
          <w:sz w:val="24"/>
          <w:lang w:val="en-US"/>
        </w:rPr>
        <w:t>designul</w:t>
      </w:r>
      <w:proofErr w:type="spellEnd"/>
      <w:r w:rsidRPr="009445EF">
        <w:rPr>
          <w:sz w:val="24"/>
          <w:lang w:val="en-US"/>
        </w:rPr>
        <w:t xml:space="preserve"> </w:t>
      </w:r>
      <w:proofErr w:type="spellStart"/>
      <w:r w:rsidRPr="009445EF">
        <w:rPr>
          <w:sz w:val="24"/>
          <w:lang w:val="en-US"/>
        </w:rPr>
        <w:t>structurii</w:t>
      </w:r>
      <w:proofErr w:type="spellEnd"/>
      <w:r w:rsidRPr="009445EF">
        <w:rPr>
          <w:sz w:val="24"/>
          <w:lang w:val="en-US"/>
        </w:rPr>
        <w:t xml:space="preserve"> de management, </w:t>
      </w:r>
      <w:proofErr w:type="spellStart"/>
      <w:r w:rsidRPr="009445EF">
        <w:rPr>
          <w:sz w:val="24"/>
          <w:lang w:val="en-US"/>
        </w:rPr>
        <w:t>implementare</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evaluare</w:t>
      </w:r>
      <w:proofErr w:type="spellEnd"/>
      <w:r w:rsidRPr="009445EF">
        <w:rPr>
          <w:sz w:val="24"/>
          <w:lang w:val="en-US"/>
        </w:rPr>
        <w:t>:</w:t>
      </w:r>
    </w:p>
    <w:p w14:paraId="2EC780B0" w14:textId="77777777" w:rsidR="00664471" w:rsidRPr="009445EF" w:rsidRDefault="00664471" w:rsidP="006201BD">
      <w:pPr>
        <w:pStyle w:val="ListParagraph"/>
        <w:numPr>
          <w:ilvl w:val="0"/>
          <w:numId w:val="15"/>
        </w:numPr>
        <w:spacing w:after="0" w:line="360" w:lineRule="auto"/>
        <w:jc w:val="both"/>
        <w:rPr>
          <w:sz w:val="24"/>
          <w:lang w:val="en-US"/>
        </w:rPr>
      </w:pPr>
      <w:proofErr w:type="spellStart"/>
      <w:r w:rsidRPr="009445EF">
        <w:rPr>
          <w:sz w:val="24"/>
          <w:lang w:val="en-US"/>
        </w:rPr>
        <w:t>reducerea</w:t>
      </w:r>
      <w:proofErr w:type="spellEnd"/>
      <w:r w:rsidRPr="009445EF">
        <w:rPr>
          <w:sz w:val="24"/>
          <w:lang w:val="en-US"/>
        </w:rPr>
        <w:t xml:space="preserve"> </w:t>
      </w:r>
      <w:proofErr w:type="spellStart"/>
      <w:r w:rsidRPr="009445EF">
        <w:rPr>
          <w:sz w:val="24"/>
          <w:lang w:val="en-US"/>
        </w:rPr>
        <w:t>costurilor</w:t>
      </w:r>
      <w:proofErr w:type="spellEnd"/>
      <w:r w:rsidRPr="009445EF">
        <w:rPr>
          <w:sz w:val="24"/>
          <w:lang w:val="en-US"/>
        </w:rPr>
        <w:t xml:space="preserve"> </w:t>
      </w:r>
      <w:proofErr w:type="spellStart"/>
      <w:r w:rsidRPr="009445EF">
        <w:rPr>
          <w:sz w:val="24"/>
          <w:lang w:val="en-US"/>
        </w:rPr>
        <w:t>operaţionale</w:t>
      </w:r>
      <w:proofErr w:type="spellEnd"/>
      <w:r w:rsidRPr="009445EF">
        <w:rPr>
          <w:sz w:val="24"/>
          <w:lang w:val="en-US"/>
        </w:rPr>
        <w:t xml:space="preserve"> cu </w:t>
      </w:r>
      <w:proofErr w:type="spellStart"/>
      <w:r w:rsidRPr="009445EF">
        <w:rPr>
          <w:sz w:val="24"/>
          <w:lang w:val="en-US"/>
        </w:rPr>
        <w:t>energia</w:t>
      </w:r>
      <w:proofErr w:type="spellEnd"/>
      <w:r w:rsidRPr="009445EF">
        <w:rPr>
          <w:sz w:val="24"/>
          <w:lang w:val="en-US"/>
        </w:rPr>
        <w:t>;</w:t>
      </w:r>
    </w:p>
    <w:p w14:paraId="36A09A75" w14:textId="77777777" w:rsidR="00664471" w:rsidRPr="009445EF" w:rsidRDefault="00664471" w:rsidP="006201BD">
      <w:pPr>
        <w:pStyle w:val="ListParagraph"/>
        <w:numPr>
          <w:ilvl w:val="0"/>
          <w:numId w:val="15"/>
        </w:numPr>
        <w:spacing w:after="0" w:line="360" w:lineRule="auto"/>
        <w:jc w:val="both"/>
        <w:rPr>
          <w:sz w:val="24"/>
          <w:lang w:val="en-US"/>
        </w:rPr>
      </w:pPr>
      <w:proofErr w:type="spellStart"/>
      <w:r w:rsidRPr="009445EF">
        <w:rPr>
          <w:sz w:val="24"/>
          <w:lang w:val="en-US"/>
        </w:rPr>
        <w:t>creşterea</w:t>
      </w:r>
      <w:proofErr w:type="spellEnd"/>
      <w:r w:rsidRPr="009445EF">
        <w:rPr>
          <w:sz w:val="24"/>
          <w:lang w:val="en-US"/>
        </w:rPr>
        <w:t xml:space="preserve"> </w:t>
      </w:r>
      <w:proofErr w:type="spellStart"/>
      <w:r w:rsidRPr="009445EF">
        <w:rPr>
          <w:sz w:val="24"/>
          <w:lang w:val="en-US"/>
        </w:rPr>
        <w:t>confortului</w:t>
      </w:r>
      <w:proofErr w:type="spellEnd"/>
      <w:r w:rsidRPr="009445EF">
        <w:rPr>
          <w:sz w:val="24"/>
          <w:lang w:val="en-US"/>
        </w:rPr>
        <w:t xml:space="preserve"> interior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clădirile</w:t>
      </w:r>
      <w:proofErr w:type="spellEnd"/>
      <w:r w:rsidRPr="009445EF">
        <w:rPr>
          <w:sz w:val="24"/>
          <w:lang w:val="en-US"/>
        </w:rPr>
        <w:t xml:space="preserve"> </w:t>
      </w:r>
      <w:proofErr w:type="spellStart"/>
      <w:r w:rsidRPr="009445EF">
        <w:rPr>
          <w:sz w:val="24"/>
          <w:lang w:val="en-US"/>
        </w:rPr>
        <w:t>publice</w:t>
      </w:r>
      <w:proofErr w:type="spellEnd"/>
      <w:r w:rsidRPr="009445EF">
        <w:rPr>
          <w:sz w:val="24"/>
          <w:lang w:val="en-US"/>
        </w:rPr>
        <w:t>;</w:t>
      </w:r>
    </w:p>
    <w:p w14:paraId="4A524F06" w14:textId="77777777" w:rsidR="00664471" w:rsidRPr="009445EF" w:rsidRDefault="00664471" w:rsidP="006201BD">
      <w:pPr>
        <w:pStyle w:val="ListParagraph"/>
        <w:numPr>
          <w:ilvl w:val="0"/>
          <w:numId w:val="15"/>
        </w:numPr>
        <w:spacing w:after="0" w:line="360" w:lineRule="auto"/>
        <w:jc w:val="both"/>
        <w:rPr>
          <w:sz w:val="24"/>
          <w:lang w:val="en-US"/>
        </w:rPr>
      </w:pPr>
      <w:proofErr w:type="spellStart"/>
      <w:r w:rsidRPr="009445EF">
        <w:rPr>
          <w:sz w:val="24"/>
          <w:lang w:val="en-US"/>
        </w:rPr>
        <w:t>avantaje</w:t>
      </w:r>
      <w:proofErr w:type="spellEnd"/>
      <w:r w:rsidRPr="009445EF">
        <w:rPr>
          <w:sz w:val="24"/>
          <w:lang w:val="en-US"/>
        </w:rPr>
        <w:t xml:space="preserve"> generate de </w:t>
      </w:r>
      <w:proofErr w:type="spellStart"/>
      <w:r w:rsidRPr="009445EF">
        <w:rPr>
          <w:sz w:val="24"/>
          <w:lang w:val="en-US"/>
        </w:rPr>
        <w:t>cre</w:t>
      </w:r>
      <w:r w:rsidRPr="009445EF">
        <w:rPr>
          <w:rFonts w:cs="Arial"/>
          <w:sz w:val="24"/>
          <w:lang w:val="en-US"/>
        </w:rPr>
        <w:t>ș</w:t>
      </w:r>
      <w:r w:rsidRPr="009445EF">
        <w:rPr>
          <w:sz w:val="24"/>
          <w:lang w:val="en-US"/>
        </w:rPr>
        <w:t>terea</w:t>
      </w:r>
      <w:proofErr w:type="spellEnd"/>
      <w:r w:rsidRPr="009445EF">
        <w:rPr>
          <w:sz w:val="24"/>
          <w:lang w:val="en-US"/>
        </w:rPr>
        <w:t xml:space="preserve"> </w:t>
      </w:r>
      <w:proofErr w:type="spellStart"/>
      <w:r w:rsidRPr="009445EF">
        <w:rPr>
          <w:sz w:val="24"/>
          <w:lang w:val="en-US"/>
        </w:rPr>
        <w:t>interesului</w:t>
      </w:r>
      <w:proofErr w:type="spellEnd"/>
      <w:r w:rsidRPr="009445EF">
        <w:rPr>
          <w:sz w:val="24"/>
          <w:lang w:val="en-US"/>
        </w:rPr>
        <w:t xml:space="preserve"> </w:t>
      </w:r>
      <w:proofErr w:type="spellStart"/>
      <w:r w:rsidRPr="009445EF">
        <w:rPr>
          <w:sz w:val="24"/>
          <w:lang w:val="en-US"/>
        </w:rPr>
        <w:t>mediului</w:t>
      </w:r>
      <w:proofErr w:type="spellEnd"/>
      <w:r w:rsidRPr="009445EF">
        <w:rPr>
          <w:sz w:val="24"/>
          <w:lang w:val="en-US"/>
        </w:rPr>
        <w:t xml:space="preserve"> de </w:t>
      </w:r>
      <w:proofErr w:type="spellStart"/>
      <w:r w:rsidRPr="009445EF">
        <w:rPr>
          <w:sz w:val="24"/>
          <w:lang w:val="en-US"/>
        </w:rPr>
        <w:t>afaceri</w:t>
      </w:r>
      <w:proofErr w:type="spellEnd"/>
      <w:r w:rsidRPr="009445EF">
        <w:rPr>
          <w:sz w:val="24"/>
          <w:lang w:val="en-US"/>
        </w:rPr>
        <w:t>;</w:t>
      </w:r>
    </w:p>
    <w:p w14:paraId="52AE6ED2" w14:textId="77777777" w:rsidR="00664471" w:rsidRPr="009445EF" w:rsidRDefault="00664471" w:rsidP="006201BD">
      <w:pPr>
        <w:pStyle w:val="ListParagraph"/>
        <w:numPr>
          <w:ilvl w:val="0"/>
          <w:numId w:val="15"/>
        </w:numPr>
        <w:spacing w:after="0" w:line="360" w:lineRule="auto"/>
        <w:jc w:val="both"/>
        <w:rPr>
          <w:sz w:val="24"/>
          <w:lang w:val="en-US"/>
        </w:rPr>
      </w:pPr>
      <w:proofErr w:type="spellStart"/>
      <w:r w:rsidRPr="009445EF">
        <w:rPr>
          <w:sz w:val="24"/>
          <w:lang w:val="en-US"/>
        </w:rPr>
        <w:t>crearea</w:t>
      </w:r>
      <w:proofErr w:type="spellEnd"/>
      <w:r w:rsidRPr="009445EF">
        <w:rPr>
          <w:sz w:val="24"/>
          <w:lang w:val="en-US"/>
        </w:rPr>
        <w:t xml:space="preserve"> </w:t>
      </w:r>
      <w:proofErr w:type="spellStart"/>
      <w:r w:rsidRPr="009445EF">
        <w:rPr>
          <w:sz w:val="24"/>
          <w:lang w:val="en-US"/>
        </w:rPr>
        <w:t>unei</w:t>
      </w:r>
      <w:proofErr w:type="spellEnd"/>
      <w:r w:rsidRPr="009445EF">
        <w:rPr>
          <w:sz w:val="24"/>
          <w:lang w:val="en-US"/>
        </w:rPr>
        <w:t xml:space="preserve"> </w:t>
      </w:r>
      <w:proofErr w:type="spellStart"/>
      <w:r w:rsidRPr="009445EF">
        <w:rPr>
          <w:sz w:val="24"/>
          <w:lang w:val="en-US"/>
        </w:rPr>
        <w:t>viziuni</w:t>
      </w:r>
      <w:proofErr w:type="spellEnd"/>
      <w:r w:rsidRPr="009445EF">
        <w:rPr>
          <w:sz w:val="24"/>
          <w:lang w:val="en-US"/>
        </w:rPr>
        <w:t xml:space="preserve"> a </w:t>
      </w:r>
      <w:proofErr w:type="spellStart"/>
      <w:r w:rsidRPr="009445EF">
        <w:rPr>
          <w:sz w:val="24"/>
          <w:lang w:val="en-US"/>
        </w:rPr>
        <w:t>comunităţii</w:t>
      </w:r>
      <w:proofErr w:type="spellEnd"/>
      <w:r w:rsidRPr="009445EF">
        <w:rPr>
          <w:sz w:val="24"/>
          <w:lang w:val="en-US"/>
        </w:rPr>
        <w:t xml:space="preserve"> locale cu </w:t>
      </w:r>
      <w:proofErr w:type="spellStart"/>
      <w:r w:rsidRPr="009445EF">
        <w:rPr>
          <w:sz w:val="24"/>
          <w:lang w:val="en-US"/>
        </w:rPr>
        <w:t>privire</w:t>
      </w:r>
      <w:proofErr w:type="spellEnd"/>
      <w:r w:rsidRPr="009445EF">
        <w:rPr>
          <w:sz w:val="24"/>
          <w:lang w:val="en-US"/>
        </w:rPr>
        <w:t xml:space="preserve"> la </w:t>
      </w:r>
      <w:proofErr w:type="spellStart"/>
      <w:r w:rsidRPr="009445EF">
        <w:rPr>
          <w:sz w:val="24"/>
          <w:lang w:val="en-US"/>
        </w:rPr>
        <w:t>dezvoltarea</w:t>
      </w:r>
      <w:proofErr w:type="spellEnd"/>
      <w:r w:rsidRPr="009445EF">
        <w:rPr>
          <w:sz w:val="24"/>
          <w:lang w:val="en-US"/>
        </w:rPr>
        <w:t xml:space="preserve"> </w:t>
      </w:r>
      <w:proofErr w:type="spellStart"/>
      <w:r w:rsidRPr="009445EF">
        <w:rPr>
          <w:sz w:val="24"/>
          <w:lang w:val="en-US"/>
        </w:rPr>
        <w:t>sa</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viitor</w:t>
      </w:r>
      <w:proofErr w:type="spellEnd"/>
      <w:r w:rsidRPr="009445EF">
        <w:rPr>
          <w:sz w:val="24"/>
          <w:lang w:val="en-US"/>
        </w:rPr>
        <w:t>;</w:t>
      </w:r>
    </w:p>
    <w:p w14:paraId="08DE5FBC" w14:textId="77777777" w:rsidR="00664471" w:rsidRPr="009445EF" w:rsidRDefault="00664471" w:rsidP="006201BD">
      <w:pPr>
        <w:pStyle w:val="ListParagraph"/>
        <w:numPr>
          <w:ilvl w:val="0"/>
          <w:numId w:val="15"/>
        </w:numPr>
        <w:spacing w:after="0" w:line="360" w:lineRule="auto"/>
        <w:jc w:val="both"/>
        <w:rPr>
          <w:sz w:val="24"/>
          <w:lang w:val="en-US"/>
        </w:rPr>
      </w:pPr>
      <w:proofErr w:type="spellStart"/>
      <w:r w:rsidRPr="009445EF">
        <w:rPr>
          <w:sz w:val="24"/>
          <w:lang w:val="en-US"/>
        </w:rPr>
        <w:t>asigurarea</w:t>
      </w:r>
      <w:proofErr w:type="spellEnd"/>
      <w:r w:rsidRPr="009445EF">
        <w:rPr>
          <w:sz w:val="24"/>
          <w:lang w:val="en-US"/>
        </w:rPr>
        <w:t xml:space="preserve"> de </w:t>
      </w:r>
      <w:proofErr w:type="spellStart"/>
      <w:r w:rsidRPr="009445EF">
        <w:rPr>
          <w:sz w:val="24"/>
          <w:lang w:val="en-US"/>
        </w:rPr>
        <w:t>beneficii</w:t>
      </w:r>
      <w:proofErr w:type="spellEnd"/>
      <w:r w:rsidRPr="009445EF">
        <w:rPr>
          <w:sz w:val="24"/>
          <w:lang w:val="en-US"/>
        </w:rPr>
        <w:t xml:space="preserve"> </w:t>
      </w:r>
      <w:proofErr w:type="spellStart"/>
      <w:r w:rsidRPr="009445EF">
        <w:rPr>
          <w:sz w:val="24"/>
          <w:lang w:val="en-US"/>
        </w:rPr>
        <w:t>egale</w:t>
      </w:r>
      <w:proofErr w:type="spellEnd"/>
      <w:r w:rsidRPr="009445EF">
        <w:rPr>
          <w:sz w:val="24"/>
          <w:lang w:val="en-US"/>
        </w:rPr>
        <w:t xml:space="preserve"> </w:t>
      </w: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toţi</w:t>
      </w:r>
      <w:proofErr w:type="spellEnd"/>
      <w:r w:rsidRPr="009445EF">
        <w:rPr>
          <w:sz w:val="24"/>
          <w:lang w:val="en-US"/>
        </w:rPr>
        <w:t xml:space="preserve"> </w:t>
      </w:r>
      <w:proofErr w:type="spellStart"/>
      <w:r w:rsidRPr="009445EF">
        <w:rPr>
          <w:sz w:val="24"/>
          <w:lang w:val="en-US"/>
        </w:rPr>
        <w:t>membrii</w:t>
      </w:r>
      <w:proofErr w:type="spellEnd"/>
      <w:r w:rsidRPr="009445EF">
        <w:rPr>
          <w:sz w:val="24"/>
          <w:lang w:val="en-US"/>
        </w:rPr>
        <w:t xml:space="preserve"> </w:t>
      </w:r>
      <w:proofErr w:type="spellStart"/>
      <w:r w:rsidRPr="009445EF">
        <w:rPr>
          <w:sz w:val="24"/>
          <w:lang w:val="en-US"/>
        </w:rPr>
        <w:t>comunităţii</w:t>
      </w:r>
      <w:proofErr w:type="spellEnd"/>
      <w:r w:rsidRPr="009445EF">
        <w:rPr>
          <w:sz w:val="24"/>
          <w:lang w:val="en-US"/>
        </w:rPr>
        <w:t>;</w:t>
      </w:r>
    </w:p>
    <w:p w14:paraId="560B62EC" w14:textId="77777777" w:rsidR="00664471" w:rsidRPr="009445EF" w:rsidRDefault="00664471" w:rsidP="006201BD">
      <w:pPr>
        <w:pStyle w:val="ListParagraph"/>
        <w:numPr>
          <w:ilvl w:val="0"/>
          <w:numId w:val="15"/>
        </w:numPr>
        <w:spacing w:after="0" w:line="360" w:lineRule="auto"/>
        <w:jc w:val="both"/>
        <w:rPr>
          <w:sz w:val="24"/>
          <w:lang w:val="en-US"/>
        </w:rPr>
      </w:pPr>
      <w:proofErr w:type="spellStart"/>
      <w:r w:rsidRPr="009445EF">
        <w:rPr>
          <w:sz w:val="24"/>
          <w:lang w:val="en-US"/>
        </w:rPr>
        <w:t>stabilirea</w:t>
      </w:r>
      <w:proofErr w:type="spellEnd"/>
      <w:r w:rsidRPr="009445EF">
        <w:rPr>
          <w:sz w:val="24"/>
          <w:lang w:val="en-US"/>
        </w:rPr>
        <w:t xml:space="preserve"> </w:t>
      </w:r>
      <w:proofErr w:type="spellStart"/>
      <w:r w:rsidRPr="009445EF">
        <w:rPr>
          <w:sz w:val="24"/>
          <w:lang w:val="en-US"/>
        </w:rPr>
        <w:t>şi</w:t>
      </w:r>
      <w:proofErr w:type="spellEnd"/>
      <w:r w:rsidRPr="009445EF">
        <w:rPr>
          <w:sz w:val="24"/>
          <w:lang w:val="en-US"/>
        </w:rPr>
        <w:t xml:space="preserve"> </w:t>
      </w:r>
      <w:proofErr w:type="spellStart"/>
      <w:r w:rsidRPr="009445EF">
        <w:rPr>
          <w:sz w:val="24"/>
          <w:lang w:val="en-US"/>
        </w:rPr>
        <w:t>agrearea</w:t>
      </w:r>
      <w:proofErr w:type="spellEnd"/>
      <w:r w:rsidRPr="009445EF">
        <w:rPr>
          <w:sz w:val="24"/>
          <w:lang w:val="en-US"/>
        </w:rPr>
        <w:t xml:space="preserve"> de </w:t>
      </w:r>
      <w:proofErr w:type="spellStart"/>
      <w:r w:rsidRPr="009445EF">
        <w:rPr>
          <w:sz w:val="24"/>
          <w:lang w:val="en-US"/>
        </w:rPr>
        <w:t>scopuri</w:t>
      </w:r>
      <w:proofErr w:type="spellEnd"/>
      <w:r w:rsidRPr="009445EF">
        <w:rPr>
          <w:sz w:val="24"/>
          <w:lang w:val="en-US"/>
        </w:rPr>
        <w:t xml:space="preserve"> </w:t>
      </w:r>
      <w:proofErr w:type="spellStart"/>
      <w:r w:rsidRPr="009445EF">
        <w:rPr>
          <w:sz w:val="24"/>
          <w:lang w:val="en-US"/>
        </w:rPr>
        <w:t>comune</w:t>
      </w:r>
      <w:proofErr w:type="spellEnd"/>
      <w:r w:rsidRPr="009445EF">
        <w:rPr>
          <w:sz w:val="24"/>
          <w:lang w:val="en-US"/>
        </w:rPr>
        <w:t xml:space="preserve"> de </w:t>
      </w:r>
      <w:proofErr w:type="spellStart"/>
      <w:r w:rsidRPr="009445EF">
        <w:rPr>
          <w:sz w:val="24"/>
          <w:lang w:val="en-US"/>
        </w:rPr>
        <w:t>dezvoltare</w:t>
      </w:r>
      <w:proofErr w:type="spellEnd"/>
      <w:r w:rsidRPr="009445EF">
        <w:rPr>
          <w:sz w:val="24"/>
          <w:lang w:val="en-US"/>
        </w:rPr>
        <w:t xml:space="preserve"> a </w:t>
      </w:r>
      <w:proofErr w:type="spellStart"/>
      <w:r>
        <w:rPr>
          <w:sz w:val="24"/>
          <w:lang w:val="en-US"/>
        </w:rPr>
        <w:t>localităţi</w:t>
      </w:r>
      <w:r w:rsidRPr="009445EF">
        <w:rPr>
          <w:sz w:val="24"/>
          <w:lang w:val="en-US"/>
        </w:rPr>
        <w:t>i</w:t>
      </w:r>
      <w:proofErr w:type="spellEnd"/>
      <w:r w:rsidRPr="009445EF">
        <w:rPr>
          <w:sz w:val="24"/>
          <w:lang w:val="en-US"/>
        </w:rPr>
        <w:t>;</w:t>
      </w:r>
    </w:p>
    <w:p w14:paraId="0DDED759" w14:textId="77777777" w:rsidR="00664471" w:rsidRPr="009445EF" w:rsidRDefault="00664471" w:rsidP="006201BD">
      <w:pPr>
        <w:pStyle w:val="ListParagraph"/>
        <w:numPr>
          <w:ilvl w:val="0"/>
          <w:numId w:val="15"/>
        </w:numPr>
        <w:spacing w:after="0" w:line="360" w:lineRule="auto"/>
        <w:jc w:val="both"/>
        <w:rPr>
          <w:sz w:val="24"/>
          <w:lang w:val="en-US"/>
        </w:rPr>
      </w:pPr>
      <w:proofErr w:type="spellStart"/>
      <w:r w:rsidRPr="009445EF">
        <w:rPr>
          <w:sz w:val="24"/>
          <w:lang w:val="en-US"/>
        </w:rPr>
        <w:t>implicarea</w:t>
      </w:r>
      <w:proofErr w:type="spellEnd"/>
      <w:r w:rsidRPr="009445EF">
        <w:rPr>
          <w:sz w:val="24"/>
          <w:lang w:val="en-US"/>
        </w:rPr>
        <w:t xml:space="preserve"> a </w:t>
      </w:r>
      <w:proofErr w:type="spellStart"/>
      <w:r w:rsidRPr="009445EF">
        <w:rPr>
          <w:sz w:val="24"/>
          <w:lang w:val="en-US"/>
        </w:rPr>
        <w:t>cât</w:t>
      </w:r>
      <w:proofErr w:type="spellEnd"/>
      <w:r w:rsidRPr="009445EF">
        <w:rPr>
          <w:sz w:val="24"/>
          <w:lang w:val="en-US"/>
        </w:rPr>
        <w:t xml:space="preserve"> </w:t>
      </w:r>
      <w:proofErr w:type="spellStart"/>
      <w:r w:rsidRPr="009445EF">
        <w:rPr>
          <w:sz w:val="24"/>
          <w:lang w:val="en-US"/>
        </w:rPr>
        <w:t>mai</w:t>
      </w:r>
      <w:proofErr w:type="spellEnd"/>
      <w:r w:rsidRPr="009445EF">
        <w:rPr>
          <w:sz w:val="24"/>
          <w:lang w:val="en-US"/>
        </w:rPr>
        <w:t xml:space="preserve"> </w:t>
      </w:r>
      <w:proofErr w:type="spellStart"/>
      <w:r w:rsidRPr="009445EF">
        <w:rPr>
          <w:sz w:val="24"/>
          <w:lang w:val="en-US"/>
        </w:rPr>
        <w:t>mulţi</w:t>
      </w:r>
      <w:proofErr w:type="spellEnd"/>
      <w:r w:rsidRPr="009445EF">
        <w:rPr>
          <w:sz w:val="24"/>
          <w:lang w:val="en-US"/>
        </w:rPr>
        <w:t xml:space="preserve"> </w:t>
      </w:r>
      <w:proofErr w:type="spellStart"/>
      <w:r w:rsidRPr="009445EF">
        <w:rPr>
          <w:sz w:val="24"/>
          <w:lang w:val="en-US"/>
        </w:rPr>
        <w:t>beneficiari</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acest</w:t>
      </w:r>
      <w:proofErr w:type="spellEnd"/>
      <w:r w:rsidRPr="009445EF">
        <w:rPr>
          <w:sz w:val="24"/>
          <w:lang w:val="en-US"/>
        </w:rPr>
        <w:t xml:space="preserve"> </w:t>
      </w:r>
      <w:proofErr w:type="spellStart"/>
      <w:r w:rsidRPr="009445EF">
        <w:rPr>
          <w:sz w:val="24"/>
          <w:lang w:val="en-US"/>
        </w:rPr>
        <w:t>proces</w:t>
      </w:r>
      <w:proofErr w:type="spellEnd"/>
      <w:r w:rsidRPr="009445EF">
        <w:rPr>
          <w:sz w:val="24"/>
          <w:lang w:val="en-US"/>
        </w:rPr>
        <w:t xml:space="preserve">: </w:t>
      </w:r>
      <w:proofErr w:type="spellStart"/>
      <w:r w:rsidRPr="009445EF">
        <w:rPr>
          <w:sz w:val="24"/>
          <w:lang w:val="en-US"/>
        </w:rPr>
        <w:t>mediul</w:t>
      </w:r>
      <w:proofErr w:type="spellEnd"/>
      <w:r w:rsidRPr="009445EF">
        <w:rPr>
          <w:sz w:val="24"/>
          <w:lang w:val="en-US"/>
        </w:rPr>
        <w:t xml:space="preserve"> </w:t>
      </w:r>
      <w:proofErr w:type="spellStart"/>
      <w:r w:rsidRPr="009445EF">
        <w:rPr>
          <w:sz w:val="24"/>
          <w:lang w:val="en-US"/>
        </w:rPr>
        <w:t>educaţional</w:t>
      </w:r>
      <w:proofErr w:type="spellEnd"/>
      <w:r w:rsidRPr="009445EF">
        <w:rPr>
          <w:sz w:val="24"/>
          <w:lang w:val="en-US"/>
        </w:rPr>
        <w:t xml:space="preserve">, </w:t>
      </w:r>
      <w:proofErr w:type="spellStart"/>
      <w:r w:rsidRPr="009445EF">
        <w:rPr>
          <w:sz w:val="24"/>
          <w:lang w:val="en-US"/>
        </w:rPr>
        <w:t>comunitatea</w:t>
      </w:r>
      <w:proofErr w:type="spellEnd"/>
      <w:r w:rsidRPr="009445EF">
        <w:rPr>
          <w:sz w:val="24"/>
          <w:lang w:val="en-US"/>
        </w:rPr>
        <w:t xml:space="preserve"> de </w:t>
      </w:r>
      <w:proofErr w:type="spellStart"/>
      <w:r w:rsidRPr="009445EF">
        <w:rPr>
          <w:sz w:val="24"/>
          <w:lang w:val="en-US"/>
        </w:rPr>
        <w:t>afaceri</w:t>
      </w:r>
      <w:proofErr w:type="spellEnd"/>
      <w:r w:rsidRPr="009445EF">
        <w:rPr>
          <w:sz w:val="24"/>
          <w:lang w:val="en-US"/>
        </w:rPr>
        <w:t>, ONG-</w:t>
      </w:r>
      <w:proofErr w:type="spellStart"/>
      <w:r w:rsidRPr="009445EF">
        <w:rPr>
          <w:sz w:val="24"/>
          <w:lang w:val="en-US"/>
        </w:rPr>
        <w:t>uri</w:t>
      </w:r>
      <w:proofErr w:type="spellEnd"/>
      <w:r w:rsidRPr="009445EF">
        <w:rPr>
          <w:sz w:val="24"/>
          <w:lang w:val="en-US"/>
        </w:rPr>
        <w:t>;</w:t>
      </w:r>
    </w:p>
    <w:p w14:paraId="38F81C1E" w14:textId="77777777" w:rsidR="00664471" w:rsidRPr="009445EF" w:rsidRDefault="00664471" w:rsidP="006201BD">
      <w:pPr>
        <w:pStyle w:val="ListParagraph"/>
        <w:numPr>
          <w:ilvl w:val="0"/>
          <w:numId w:val="15"/>
        </w:numPr>
        <w:spacing w:after="0" w:line="360" w:lineRule="auto"/>
        <w:jc w:val="both"/>
        <w:rPr>
          <w:sz w:val="24"/>
          <w:lang w:val="en-US"/>
        </w:rPr>
      </w:pPr>
      <w:proofErr w:type="spellStart"/>
      <w:r w:rsidRPr="009445EF">
        <w:rPr>
          <w:sz w:val="24"/>
          <w:lang w:val="en-US"/>
        </w:rPr>
        <w:t>evaluarea</w:t>
      </w:r>
      <w:proofErr w:type="spellEnd"/>
      <w:r w:rsidRPr="009445EF">
        <w:rPr>
          <w:sz w:val="24"/>
          <w:lang w:val="en-US"/>
        </w:rPr>
        <w:t xml:space="preserve"> </w:t>
      </w:r>
      <w:proofErr w:type="spellStart"/>
      <w:r w:rsidRPr="009445EF">
        <w:rPr>
          <w:sz w:val="24"/>
          <w:lang w:val="en-US"/>
        </w:rPr>
        <w:t>costurilor</w:t>
      </w:r>
      <w:proofErr w:type="spellEnd"/>
      <w:r w:rsidRPr="009445EF">
        <w:rPr>
          <w:sz w:val="24"/>
          <w:lang w:val="en-US"/>
        </w:rPr>
        <w:t xml:space="preserve"> </w:t>
      </w:r>
      <w:proofErr w:type="spellStart"/>
      <w:r w:rsidRPr="009445EF">
        <w:rPr>
          <w:sz w:val="24"/>
          <w:lang w:val="en-US"/>
        </w:rPr>
        <w:t>monetare</w:t>
      </w:r>
      <w:proofErr w:type="spellEnd"/>
      <w:r w:rsidRPr="009445EF">
        <w:rPr>
          <w:sz w:val="24"/>
          <w:lang w:val="en-US"/>
        </w:rPr>
        <w:t xml:space="preserve">, de </w:t>
      </w:r>
      <w:proofErr w:type="spellStart"/>
      <w:r w:rsidRPr="009445EF">
        <w:rPr>
          <w:sz w:val="24"/>
          <w:lang w:val="en-US"/>
        </w:rPr>
        <w:t>resurse</w:t>
      </w:r>
      <w:proofErr w:type="spellEnd"/>
      <w:r w:rsidRPr="009445EF">
        <w:rPr>
          <w:sz w:val="24"/>
          <w:lang w:val="en-US"/>
        </w:rPr>
        <w:t xml:space="preserve"> </w:t>
      </w:r>
      <w:proofErr w:type="spellStart"/>
      <w:r w:rsidRPr="009445EF">
        <w:rPr>
          <w:sz w:val="24"/>
          <w:lang w:val="en-US"/>
        </w:rPr>
        <w:t>umane</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timp</w:t>
      </w:r>
      <w:proofErr w:type="spellEnd"/>
      <w:r w:rsidRPr="009445EF">
        <w:rPr>
          <w:sz w:val="24"/>
          <w:lang w:val="en-US"/>
        </w:rPr>
        <w:t xml:space="preserve"> care sunt implicate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dezvoltarea</w:t>
      </w:r>
      <w:proofErr w:type="spellEnd"/>
      <w:r w:rsidRPr="009445EF">
        <w:rPr>
          <w:sz w:val="24"/>
          <w:lang w:val="en-US"/>
        </w:rPr>
        <w:t xml:space="preserve"> </w:t>
      </w:r>
      <w:proofErr w:type="spellStart"/>
      <w:r w:rsidRPr="009445EF">
        <w:rPr>
          <w:sz w:val="24"/>
          <w:lang w:val="en-US"/>
        </w:rPr>
        <w:t>locală</w:t>
      </w:r>
      <w:proofErr w:type="spellEnd"/>
      <w:r w:rsidRPr="009445EF">
        <w:rPr>
          <w:sz w:val="24"/>
          <w:lang w:val="en-US"/>
        </w:rPr>
        <w:t>;</w:t>
      </w:r>
    </w:p>
    <w:p w14:paraId="215B79E0" w14:textId="77777777" w:rsidR="00664471" w:rsidRPr="009445EF" w:rsidRDefault="00664471" w:rsidP="006201BD">
      <w:pPr>
        <w:pStyle w:val="ListParagraph"/>
        <w:numPr>
          <w:ilvl w:val="0"/>
          <w:numId w:val="15"/>
        </w:numPr>
        <w:spacing w:after="0" w:line="360" w:lineRule="auto"/>
        <w:jc w:val="both"/>
        <w:rPr>
          <w:sz w:val="24"/>
          <w:lang w:val="en-US"/>
        </w:rPr>
      </w:pPr>
      <w:proofErr w:type="spellStart"/>
      <w:r w:rsidRPr="009445EF">
        <w:rPr>
          <w:sz w:val="24"/>
          <w:lang w:val="en-US"/>
        </w:rPr>
        <w:t>utilizarea</w:t>
      </w:r>
      <w:proofErr w:type="spellEnd"/>
      <w:r w:rsidRPr="009445EF">
        <w:rPr>
          <w:sz w:val="24"/>
          <w:lang w:val="en-US"/>
        </w:rPr>
        <w:t xml:space="preserve"> ca instrument de </w:t>
      </w:r>
      <w:proofErr w:type="spellStart"/>
      <w:r w:rsidRPr="009445EF">
        <w:rPr>
          <w:sz w:val="24"/>
          <w:lang w:val="en-US"/>
        </w:rPr>
        <w:t>atragere</w:t>
      </w:r>
      <w:proofErr w:type="spellEnd"/>
      <w:r w:rsidRPr="009445EF">
        <w:rPr>
          <w:sz w:val="24"/>
          <w:lang w:val="en-US"/>
        </w:rPr>
        <w:t xml:space="preserve"> </w:t>
      </w:r>
      <w:proofErr w:type="gramStart"/>
      <w:r w:rsidRPr="009445EF">
        <w:rPr>
          <w:sz w:val="24"/>
          <w:lang w:val="en-US"/>
        </w:rPr>
        <w:t>a</w:t>
      </w:r>
      <w:proofErr w:type="gramEnd"/>
      <w:r w:rsidRPr="009445EF">
        <w:rPr>
          <w:sz w:val="24"/>
          <w:lang w:val="en-US"/>
        </w:rPr>
        <w:t xml:space="preserve"> </w:t>
      </w:r>
      <w:proofErr w:type="spellStart"/>
      <w:r>
        <w:rPr>
          <w:sz w:val="24"/>
          <w:lang w:val="en-US"/>
        </w:rPr>
        <w:t>investiţi</w:t>
      </w:r>
      <w:r w:rsidRPr="009445EF">
        <w:rPr>
          <w:sz w:val="24"/>
          <w:lang w:val="en-US"/>
        </w:rPr>
        <w:t>ilor</w:t>
      </w:r>
      <w:proofErr w:type="spellEnd"/>
      <w:r w:rsidRPr="009445EF">
        <w:rPr>
          <w:sz w:val="24"/>
          <w:lang w:val="en-US"/>
        </w:rPr>
        <w:t xml:space="preserve">, </w:t>
      </w:r>
      <w:proofErr w:type="spellStart"/>
      <w:r w:rsidRPr="009445EF">
        <w:rPr>
          <w:sz w:val="24"/>
          <w:lang w:val="en-US"/>
        </w:rPr>
        <w:t>atât</w:t>
      </w:r>
      <w:proofErr w:type="spellEnd"/>
      <w:r w:rsidRPr="009445EF">
        <w:rPr>
          <w:sz w:val="24"/>
          <w:lang w:val="en-US"/>
        </w:rPr>
        <w:t xml:space="preserve"> din </w:t>
      </w:r>
      <w:proofErr w:type="spellStart"/>
      <w:r w:rsidRPr="009445EF">
        <w:rPr>
          <w:sz w:val="24"/>
          <w:lang w:val="en-US"/>
        </w:rPr>
        <w:t>partea</w:t>
      </w:r>
      <w:proofErr w:type="spellEnd"/>
      <w:r w:rsidRPr="009445EF">
        <w:rPr>
          <w:sz w:val="24"/>
          <w:lang w:val="en-US"/>
        </w:rPr>
        <w:t xml:space="preserve"> </w:t>
      </w:r>
      <w:proofErr w:type="spellStart"/>
      <w:r w:rsidRPr="009445EF">
        <w:rPr>
          <w:sz w:val="24"/>
          <w:lang w:val="en-US"/>
        </w:rPr>
        <w:t>mediului</w:t>
      </w:r>
      <w:proofErr w:type="spellEnd"/>
      <w:r w:rsidRPr="009445EF">
        <w:rPr>
          <w:sz w:val="24"/>
          <w:lang w:val="en-US"/>
        </w:rPr>
        <w:t xml:space="preserve"> de </w:t>
      </w:r>
      <w:proofErr w:type="spellStart"/>
      <w:r w:rsidRPr="009445EF">
        <w:rPr>
          <w:sz w:val="24"/>
          <w:lang w:val="en-US"/>
        </w:rPr>
        <w:t>afaceri</w:t>
      </w:r>
      <w:proofErr w:type="spellEnd"/>
      <w:r w:rsidRPr="009445EF">
        <w:rPr>
          <w:sz w:val="24"/>
          <w:lang w:val="en-US"/>
        </w:rPr>
        <w:t xml:space="preserve">, </w:t>
      </w:r>
      <w:proofErr w:type="spellStart"/>
      <w:r w:rsidRPr="009445EF">
        <w:rPr>
          <w:sz w:val="24"/>
          <w:lang w:val="en-US"/>
        </w:rPr>
        <w:t>cât</w:t>
      </w:r>
      <w:proofErr w:type="spellEnd"/>
      <w:r w:rsidRPr="009445EF">
        <w:rPr>
          <w:sz w:val="24"/>
          <w:lang w:val="en-US"/>
        </w:rPr>
        <w:t xml:space="preserve"> </w:t>
      </w:r>
      <w:proofErr w:type="spellStart"/>
      <w:r w:rsidRPr="009445EF">
        <w:rPr>
          <w:sz w:val="24"/>
          <w:lang w:val="en-US"/>
        </w:rPr>
        <w:t>şi</w:t>
      </w:r>
      <w:proofErr w:type="spellEnd"/>
      <w:r w:rsidRPr="009445EF">
        <w:rPr>
          <w:sz w:val="24"/>
          <w:lang w:val="en-US"/>
        </w:rPr>
        <w:t xml:space="preserve"> din </w:t>
      </w:r>
      <w:proofErr w:type="spellStart"/>
      <w:r w:rsidRPr="009445EF">
        <w:rPr>
          <w:sz w:val="24"/>
          <w:lang w:val="en-US"/>
        </w:rPr>
        <w:t>partea</w:t>
      </w:r>
      <w:proofErr w:type="spellEnd"/>
      <w:r w:rsidRPr="009445EF">
        <w:rPr>
          <w:sz w:val="24"/>
          <w:lang w:val="en-US"/>
        </w:rPr>
        <w:t xml:space="preserve"> </w:t>
      </w:r>
      <w:proofErr w:type="spellStart"/>
      <w:r w:rsidRPr="009445EF">
        <w:rPr>
          <w:sz w:val="24"/>
          <w:lang w:val="en-US"/>
        </w:rPr>
        <w:t>municipalită</w:t>
      </w:r>
      <w:r w:rsidRPr="009445EF">
        <w:rPr>
          <w:rFonts w:cs="Arial"/>
          <w:sz w:val="24"/>
          <w:lang w:val="en-US"/>
        </w:rPr>
        <w:t>ț</w:t>
      </w:r>
      <w:r w:rsidRPr="009445EF">
        <w:rPr>
          <w:sz w:val="24"/>
          <w:lang w:val="en-US"/>
        </w:rPr>
        <w:t>ii</w:t>
      </w:r>
      <w:proofErr w:type="spellEnd"/>
      <w:r w:rsidRPr="009445EF">
        <w:rPr>
          <w:sz w:val="24"/>
          <w:lang w:val="en-US"/>
        </w:rPr>
        <w:t>.</w:t>
      </w:r>
    </w:p>
    <w:p w14:paraId="4D5F4B15" w14:textId="77777777" w:rsidR="00664471" w:rsidRPr="009445EF" w:rsidRDefault="00664471" w:rsidP="00664471">
      <w:pPr>
        <w:spacing w:line="360" w:lineRule="auto"/>
        <w:jc w:val="both"/>
        <w:rPr>
          <w:sz w:val="24"/>
          <w:lang w:val="en-US"/>
        </w:rPr>
      </w:pPr>
      <w:proofErr w:type="spellStart"/>
      <w:r w:rsidRPr="009445EF">
        <w:rPr>
          <w:sz w:val="24"/>
          <w:lang w:val="en-US"/>
        </w:rPr>
        <w:t>Managementul</w:t>
      </w:r>
      <w:proofErr w:type="spellEnd"/>
      <w:r w:rsidRPr="009445EF">
        <w:rPr>
          <w:sz w:val="24"/>
          <w:lang w:val="en-US"/>
        </w:rPr>
        <w:t xml:space="preserve"> </w:t>
      </w:r>
      <w:proofErr w:type="spellStart"/>
      <w:r w:rsidRPr="009445EF">
        <w:rPr>
          <w:sz w:val="24"/>
          <w:lang w:val="en-US"/>
        </w:rPr>
        <w:t>implementării</w:t>
      </w:r>
      <w:proofErr w:type="spellEnd"/>
      <w:r w:rsidRPr="009445EF">
        <w:rPr>
          <w:sz w:val="24"/>
          <w:lang w:val="en-US"/>
        </w:rPr>
        <w:t xml:space="preserve"> se </w:t>
      </w:r>
      <w:proofErr w:type="spellStart"/>
      <w:r w:rsidRPr="009445EF">
        <w:rPr>
          <w:sz w:val="24"/>
          <w:lang w:val="en-US"/>
        </w:rPr>
        <w:t>referă</w:t>
      </w:r>
      <w:proofErr w:type="spellEnd"/>
      <w:r w:rsidRPr="009445EF">
        <w:rPr>
          <w:sz w:val="24"/>
          <w:lang w:val="en-US"/>
        </w:rPr>
        <w:t xml:space="preserve"> la </w:t>
      </w:r>
      <w:proofErr w:type="spellStart"/>
      <w:r w:rsidRPr="009445EF">
        <w:rPr>
          <w:sz w:val="24"/>
          <w:lang w:val="en-US"/>
        </w:rPr>
        <w:t>implementarea</w:t>
      </w:r>
      <w:proofErr w:type="spellEnd"/>
      <w:r w:rsidRPr="009445EF">
        <w:rPr>
          <w:sz w:val="24"/>
          <w:lang w:val="en-US"/>
        </w:rPr>
        <w:t xml:space="preserve"> </w:t>
      </w:r>
      <w:proofErr w:type="spellStart"/>
      <w:r w:rsidRPr="009445EF">
        <w:rPr>
          <w:sz w:val="24"/>
          <w:lang w:val="en-US"/>
        </w:rPr>
        <w:t>PiEE</w:t>
      </w:r>
      <w:proofErr w:type="spellEnd"/>
      <w:r w:rsidRPr="009445EF">
        <w:rPr>
          <w:sz w:val="24"/>
          <w:lang w:val="en-US"/>
        </w:rPr>
        <w:t xml:space="preserve"> </w:t>
      </w:r>
      <w:r>
        <w:rPr>
          <w:sz w:val="24"/>
          <w:lang w:val="en-US"/>
        </w:rPr>
        <w:t>Satu Mare</w:t>
      </w:r>
      <w:r w:rsidRPr="009445EF">
        <w:rPr>
          <w:sz w:val="24"/>
          <w:lang w:val="en-US"/>
        </w:rPr>
        <w:t xml:space="preserve"> </w:t>
      </w:r>
      <w:proofErr w:type="spellStart"/>
      <w:r w:rsidRPr="009445EF">
        <w:rPr>
          <w:sz w:val="24"/>
          <w:lang w:val="en-US"/>
        </w:rPr>
        <w:t>şi</w:t>
      </w:r>
      <w:proofErr w:type="spellEnd"/>
      <w:r w:rsidRPr="009445EF">
        <w:rPr>
          <w:sz w:val="24"/>
          <w:lang w:val="en-US"/>
        </w:rPr>
        <w:t xml:space="preserve"> a </w:t>
      </w:r>
      <w:proofErr w:type="spellStart"/>
      <w:r w:rsidRPr="009445EF">
        <w:rPr>
          <w:sz w:val="24"/>
          <w:lang w:val="en-US"/>
        </w:rPr>
        <w:t>proiectelor</w:t>
      </w:r>
      <w:proofErr w:type="spellEnd"/>
      <w:r w:rsidRPr="009445EF">
        <w:rPr>
          <w:sz w:val="24"/>
          <w:lang w:val="en-US"/>
        </w:rPr>
        <w:t xml:space="preserve"> </w:t>
      </w:r>
      <w:proofErr w:type="spellStart"/>
      <w:r w:rsidRPr="009445EF">
        <w:rPr>
          <w:sz w:val="24"/>
          <w:lang w:val="en-US"/>
        </w:rPr>
        <w:t>integrante</w:t>
      </w:r>
      <w:proofErr w:type="spellEnd"/>
      <w:r w:rsidRPr="009445EF">
        <w:rPr>
          <w:sz w:val="24"/>
          <w:lang w:val="en-US"/>
        </w:rPr>
        <w:t xml:space="preserve"> ale </w:t>
      </w:r>
      <w:proofErr w:type="spellStart"/>
      <w:r w:rsidRPr="009445EF">
        <w:rPr>
          <w:sz w:val="24"/>
          <w:lang w:val="en-US"/>
        </w:rPr>
        <w:t>acestuia</w:t>
      </w:r>
      <w:proofErr w:type="spellEnd"/>
      <w:r w:rsidRPr="009445EF">
        <w:rPr>
          <w:sz w:val="24"/>
          <w:lang w:val="en-US"/>
        </w:rPr>
        <w:t xml:space="preserve">, fie </w:t>
      </w:r>
      <w:proofErr w:type="spellStart"/>
      <w:r w:rsidRPr="009445EF">
        <w:rPr>
          <w:sz w:val="24"/>
          <w:lang w:val="en-US"/>
        </w:rPr>
        <w:t>că</w:t>
      </w:r>
      <w:proofErr w:type="spellEnd"/>
      <w:r w:rsidRPr="009445EF">
        <w:rPr>
          <w:sz w:val="24"/>
          <w:lang w:val="en-US"/>
        </w:rPr>
        <w:t xml:space="preserve"> </w:t>
      </w:r>
      <w:proofErr w:type="spellStart"/>
      <w:r w:rsidRPr="009445EF">
        <w:rPr>
          <w:sz w:val="24"/>
          <w:lang w:val="en-US"/>
        </w:rPr>
        <w:t>acestea</w:t>
      </w:r>
      <w:proofErr w:type="spellEnd"/>
      <w:r w:rsidRPr="009445EF">
        <w:rPr>
          <w:sz w:val="24"/>
          <w:lang w:val="en-US"/>
        </w:rPr>
        <w:t xml:space="preserve"> sunt </w:t>
      </w:r>
      <w:proofErr w:type="spellStart"/>
      <w:r w:rsidRPr="009445EF">
        <w:rPr>
          <w:sz w:val="24"/>
          <w:lang w:val="en-US"/>
        </w:rPr>
        <w:t>finanţate</w:t>
      </w:r>
      <w:proofErr w:type="spellEnd"/>
      <w:r w:rsidRPr="009445EF">
        <w:rPr>
          <w:sz w:val="24"/>
          <w:lang w:val="en-US"/>
        </w:rPr>
        <w:t xml:space="preserve"> </w:t>
      </w:r>
      <w:proofErr w:type="spellStart"/>
      <w:r w:rsidRPr="009445EF">
        <w:rPr>
          <w:sz w:val="24"/>
          <w:lang w:val="en-US"/>
        </w:rPr>
        <w:t>prin</w:t>
      </w:r>
      <w:proofErr w:type="spellEnd"/>
      <w:r w:rsidRPr="009445EF">
        <w:rPr>
          <w:sz w:val="24"/>
          <w:lang w:val="en-US"/>
        </w:rPr>
        <w:t xml:space="preserve"> POR (</w:t>
      </w:r>
      <w:proofErr w:type="spellStart"/>
      <w:r w:rsidRPr="009445EF">
        <w:rPr>
          <w:sz w:val="24"/>
          <w:lang w:val="en-US"/>
        </w:rPr>
        <w:t>prioritate</w:t>
      </w:r>
      <w:proofErr w:type="spellEnd"/>
      <w:r w:rsidRPr="009445EF">
        <w:rPr>
          <w:sz w:val="24"/>
          <w:lang w:val="en-US"/>
        </w:rPr>
        <w:t xml:space="preserve"> </w:t>
      </w:r>
      <w:proofErr w:type="spellStart"/>
      <w:r w:rsidRPr="009445EF">
        <w:rPr>
          <w:sz w:val="24"/>
          <w:lang w:val="en-US"/>
        </w:rPr>
        <w:t>principală</w:t>
      </w:r>
      <w:proofErr w:type="spellEnd"/>
      <w:r w:rsidRPr="009445EF">
        <w:rPr>
          <w:sz w:val="24"/>
          <w:lang w:val="en-US"/>
        </w:rPr>
        <w:t xml:space="preserve">) fie </w:t>
      </w:r>
      <w:proofErr w:type="spellStart"/>
      <w:r w:rsidRPr="009445EF">
        <w:rPr>
          <w:sz w:val="24"/>
          <w:lang w:val="en-US"/>
        </w:rPr>
        <w:t>că</w:t>
      </w:r>
      <w:proofErr w:type="spellEnd"/>
      <w:r w:rsidRPr="009445EF">
        <w:rPr>
          <w:sz w:val="24"/>
          <w:lang w:val="en-US"/>
        </w:rPr>
        <w:t xml:space="preserve"> sunt </w:t>
      </w:r>
      <w:proofErr w:type="spellStart"/>
      <w:r w:rsidRPr="009445EF">
        <w:rPr>
          <w:sz w:val="24"/>
          <w:lang w:val="en-US"/>
        </w:rPr>
        <w:t>realizate</w:t>
      </w:r>
      <w:proofErr w:type="spellEnd"/>
      <w:r w:rsidRPr="009445EF">
        <w:rPr>
          <w:sz w:val="24"/>
          <w:lang w:val="en-US"/>
        </w:rPr>
        <w:t xml:space="preserve"> cu </w:t>
      </w:r>
      <w:proofErr w:type="spellStart"/>
      <w:r w:rsidRPr="009445EF">
        <w:rPr>
          <w:sz w:val="24"/>
          <w:lang w:val="en-US"/>
        </w:rPr>
        <w:t>ajutorul</w:t>
      </w:r>
      <w:proofErr w:type="spellEnd"/>
      <w:r w:rsidRPr="009445EF">
        <w:rPr>
          <w:sz w:val="24"/>
          <w:lang w:val="en-US"/>
        </w:rPr>
        <w:t xml:space="preserve"> </w:t>
      </w:r>
      <w:proofErr w:type="spellStart"/>
      <w:r w:rsidRPr="009445EF">
        <w:rPr>
          <w:sz w:val="24"/>
          <w:lang w:val="en-US"/>
        </w:rPr>
        <w:t>altor</w:t>
      </w:r>
      <w:proofErr w:type="spellEnd"/>
      <w:r w:rsidRPr="009445EF">
        <w:rPr>
          <w:sz w:val="24"/>
          <w:lang w:val="en-US"/>
        </w:rPr>
        <w:t xml:space="preserve"> </w:t>
      </w:r>
      <w:proofErr w:type="spellStart"/>
      <w:r w:rsidRPr="009445EF">
        <w:rPr>
          <w:sz w:val="24"/>
          <w:lang w:val="en-US"/>
        </w:rPr>
        <w:t>surse</w:t>
      </w:r>
      <w:proofErr w:type="spellEnd"/>
      <w:r w:rsidRPr="009445EF">
        <w:rPr>
          <w:sz w:val="24"/>
          <w:lang w:val="en-US"/>
        </w:rPr>
        <w:t xml:space="preserve"> de </w:t>
      </w:r>
      <w:proofErr w:type="spellStart"/>
      <w:r w:rsidRPr="009445EF">
        <w:rPr>
          <w:sz w:val="24"/>
          <w:lang w:val="en-US"/>
        </w:rPr>
        <w:t>finanţare</w:t>
      </w:r>
      <w:proofErr w:type="spellEnd"/>
      <w:r w:rsidRPr="009445EF">
        <w:rPr>
          <w:sz w:val="24"/>
          <w:lang w:val="en-US"/>
        </w:rPr>
        <w:t xml:space="preserve">. </w:t>
      </w:r>
      <w:proofErr w:type="spellStart"/>
      <w:r w:rsidRPr="009445EF">
        <w:rPr>
          <w:sz w:val="24"/>
          <w:lang w:val="en-US"/>
        </w:rPr>
        <w:t>Managementul</w:t>
      </w:r>
      <w:proofErr w:type="spellEnd"/>
      <w:r w:rsidRPr="009445EF">
        <w:rPr>
          <w:sz w:val="24"/>
          <w:lang w:val="en-US"/>
        </w:rPr>
        <w:t xml:space="preserve"> </w:t>
      </w:r>
      <w:proofErr w:type="spellStart"/>
      <w:r w:rsidRPr="009445EF">
        <w:rPr>
          <w:sz w:val="24"/>
          <w:lang w:val="en-US"/>
        </w:rPr>
        <w:t>este</w:t>
      </w:r>
      <w:proofErr w:type="spellEnd"/>
      <w:r w:rsidRPr="009445EF">
        <w:rPr>
          <w:sz w:val="24"/>
          <w:lang w:val="en-US"/>
        </w:rPr>
        <w:t xml:space="preserve"> </w:t>
      </w:r>
      <w:proofErr w:type="spellStart"/>
      <w:r w:rsidRPr="009445EF">
        <w:rPr>
          <w:sz w:val="24"/>
          <w:lang w:val="en-US"/>
        </w:rPr>
        <w:t>realizat</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funcţie</w:t>
      </w:r>
      <w:proofErr w:type="spellEnd"/>
      <w:r w:rsidRPr="009445EF">
        <w:rPr>
          <w:sz w:val="24"/>
          <w:lang w:val="en-US"/>
        </w:rPr>
        <w:t xml:space="preserve"> de </w:t>
      </w:r>
      <w:proofErr w:type="spellStart"/>
      <w:r w:rsidRPr="009445EF">
        <w:rPr>
          <w:sz w:val="24"/>
          <w:lang w:val="en-US"/>
        </w:rPr>
        <w:t>modul</w:t>
      </w:r>
      <w:proofErr w:type="spellEnd"/>
      <w:r w:rsidRPr="009445EF">
        <w:rPr>
          <w:sz w:val="24"/>
          <w:lang w:val="en-US"/>
        </w:rPr>
        <w:t xml:space="preserve"> de </w:t>
      </w:r>
      <w:proofErr w:type="spellStart"/>
      <w:r w:rsidRPr="009445EF">
        <w:rPr>
          <w:sz w:val="24"/>
          <w:lang w:val="en-US"/>
        </w:rPr>
        <w:t>bugetare</w:t>
      </w:r>
      <w:proofErr w:type="spellEnd"/>
      <w:r w:rsidRPr="009445EF">
        <w:rPr>
          <w:sz w:val="24"/>
          <w:lang w:val="en-US"/>
        </w:rPr>
        <w:t xml:space="preserve"> </w:t>
      </w:r>
      <w:proofErr w:type="spellStart"/>
      <w:r w:rsidRPr="009445EF">
        <w:rPr>
          <w:sz w:val="24"/>
          <w:lang w:val="en-US"/>
        </w:rPr>
        <w:t>temporară</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financiară</w:t>
      </w:r>
      <w:proofErr w:type="spellEnd"/>
      <w:r w:rsidRPr="009445EF">
        <w:rPr>
          <w:sz w:val="24"/>
          <w:lang w:val="en-US"/>
        </w:rPr>
        <w:t xml:space="preserve"> a </w:t>
      </w:r>
      <w:proofErr w:type="spellStart"/>
      <w:r w:rsidRPr="009445EF">
        <w:rPr>
          <w:sz w:val="24"/>
          <w:lang w:val="en-US"/>
        </w:rPr>
        <w:t>proiectelor</w:t>
      </w:r>
      <w:proofErr w:type="spellEnd"/>
      <w:r w:rsidRPr="009445EF">
        <w:rPr>
          <w:sz w:val="24"/>
          <w:lang w:val="en-US"/>
        </w:rPr>
        <w:t xml:space="preserve"> </w:t>
      </w:r>
      <w:proofErr w:type="spellStart"/>
      <w:r w:rsidRPr="009445EF">
        <w:rPr>
          <w:sz w:val="24"/>
          <w:lang w:val="en-US"/>
        </w:rPr>
        <w:t>propuse</w:t>
      </w:r>
      <w:proofErr w:type="spellEnd"/>
      <w:r w:rsidRPr="009445EF">
        <w:rPr>
          <w:sz w:val="24"/>
          <w:lang w:val="en-US"/>
        </w:rPr>
        <w:t xml:space="preserve"> </w:t>
      </w:r>
      <w:proofErr w:type="spellStart"/>
      <w:r w:rsidRPr="009445EF">
        <w:rPr>
          <w:sz w:val="24"/>
          <w:lang w:val="en-US"/>
        </w:rPr>
        <w:t>în</w:t>
      </w:r>
      <w:proofErr w:type="spellEnd"/>
      <w:r w:rsidRPr="009445EF">
        <w:rPr>
          <w:sz w:val="24"/>
          <w:lang w:val="en-US"/>
        </w:rPr>
        <w:t xml:space="preserve"> </w:t>
      </w:r>
      <w:proofErr w:type="spellStart"/>
      <w:r w:rsidRPr="009445EF">
        <w:rPr>
          <w:sz w:val="24"/>
          <w:lang w:val="en-US"/>
        </w:rPr>
        <w:t>cadrul</w:t>
      </w:r>
      <w:proofErr w:type="spellEnd"/>
      <w:r w:rsidRPr="009445EF">
        <w:rPr>
          <w:sz w:val="24"/>
          <w:lang w:val="en-US"/>
        </w:rPr>
        <w:t xml:space="preserve"> </w:t>
      </w:r>
      <w:proofErr w:type="spellStart"/>
      <w:r w:rsidRPr="009445EF">
        <w:rPr>
          <w:sz w:val="24"/>
          <w:lang w:val="en-US"/>
        </w:rPr>
        <w:t>planului</w:t>
      </w:r>
      <w:proofErr w:type="spellEnd"/>
      <w:r w:rsidRPr="009445EF">
        <w:rPr>
          <w:sz w:val="24"/>
          <w:lang w:val="en-US"/>
        </w:rPr>
        <w:t>.</w:t>
      </w:r>
    </w:p>
    <w:p w14:paraId="5BD0541F" w14:textId="77777777" w:rsidR="00664471" w:rsidRPr="009445EF" w:rsidRDefault="00664471" w:rsidP="00664471">
      <w:pPr>
        <w:spacing w:after="120" w:line="360" w:lineRule="auto"/>
        <w:jc w:val="both"/>
        <w:rPr>
          <w:sz w:val="24"/>
          <w:lang w:val="en-US"/>
        </w:rPr>
      </w:pPr>
      <w:proofErr w:type="spellStart"/>
      <w:r w:rsidRPr="009445EF">
        <w:rPr>
          <w:sz w:val="24"/>
          <w:lang w:val="en-US"/>
        </w:rPr>
        <w:lastRenderedPageBreak/>
        <w:t>Perioada</w:t>
      </w:r>
      <w:proofErr w:type="spellEnd"/>
      <w:r w:rsidRPr="009445EF">
        <w:rPr>
          <w:sz w:val="24"/>
          <w:lang w:val="en-US"/>
        </w:rPr>
        <w:t xml:space="preserve"> de </w:t>
      </w:r>
      <w:proofErr w:type="spellStart"/>
      <w:r w:rsidRPr="009445EF">
        <w:rPr>
          <w:sz w:val="24"/>
          <w:lang w:val="en-US"/>
        </w:rPr>
        <w:t>finanţare</w:t>
      </w:r>
      <w:proofErr w:type="spellEnd"/>
      <w:r w:rsidRPr="009445EF">
        <w:rPr>
          <w:sz w:val="24"/>
          <w:lang w:val="en-US"/>
        </w:rPr>
        <w:t xml:space="preserve"> </w:t>
      </w:r>
      <w:proofErr w:type="spellStart"/>
      <w:r w:rsidRPr="009445EF">
        <w:rPr>
          <w:sz w:val="24"/>
          <w:lang w:val="en-US"/>
        </w:rPr>
        <w:t>propusă</w:t>
      </w:r>
      <w:proofErr w:type="spellEnd"/>
      <w:r w:rsidRPr="009445EF">
        <w:rPr>
          <w:sz w:val="24"/>
          <w:lang w:val="en-US"/>
        </w:rPr>
        <w:t xml:space="preserve"> </w:t>
      </w: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finanţarea</w:t>
      </w:r>
      <w:proofErr w:type="spellEnd"/>
      <w:r w:rsidRPr="009445EF">
        <w:rPr>
          <w:sz w:val="24"/>
          <w:lang w:val="en-US"/>
        </w:rPr>
        <w:t xml:space="preserve"> </w:t>
      </w:r>
      <w:proofErr w:type="spellStart"/>
      <w:r w:rsidRPr="009445EF">
        <w:rPr>
          <w:sz w:val="24"/>
          <w:lang w:val="en-US"/>
        </w:rPr>
        <w:t>şi</w:t>
      </w:r>
      <w:proofErr w:type="spellEnd"/>
      <w:r w:rsidRPr="009445EF">
        <w:rPr>
          <w:sz w:val="24"/>
          <w:lang w:val="en-US"/>
        </w:rPr>
        <w:t xml:space="preserve"> </w:t>
      </w:r>
      <w:proofErr w:type="spellStart"/>
      <w:r w:rsidRPr="009445EF">
        <w:rPr>
          <w:sz w:val="24"/>
          <w:lang w:val="en-US"/>
        </w:rPr>
        <w:t>implementarea</w:t>
      </w:r>
      <w:proofErr w:type="spellEnd"/>
      <w:r w:rsidRPr="009445EF">
        <w:rPr>
          <w:sz w:val="24"/>
          <w:lang w:val="en-US"/>
        </w:rPr>
        <w:t xml:space="preserve"> </w:t>
      </w:r>
      <w:proofErr w:type="spellStart"/>
      <w:r w:rsidRPr="009445EF">
        <w:rPr>
          <w:sz w:val="24"/>
          <w:lang w:val="en-US"/>
        </w:rPr>
        <w:t>PiEE</w:t>
      </w:r>
      <w:proofErr w:type="spellEnd"/>
      <w:r w:rsidRPr="009445EF">
        <w:rPr>
          <w:sz w:val="24"/>
          <w:lang w:val="en-US"/>
        </w:rPr>
        <w:t xml:space="preserve"> </w:t>
      </w:r>
      <w:r>
        <w:rPr>
          <w:sz w:val="24"/>
          <w:lang w:val="en-US"/>
        </w:rPr>
        <w:t>Satu Mare</w:t>
      </w:r>
      <w:r w:rsidRPr="009445EF">
        <w:rPr>
          <w:sz w:val="24"/>
          <w:lang w:val="en-US"/>
        </w:rPr>
        <w:t xml:space="preserve"> </w:t>
      </w:r>
      <w:proofErr w:type="spellStart"/>
      <w:r w:rsidRPr="009445EF">
        <w:rPr>
          <w:sz w:val="24"/>
          <w:lang w:val="en-US"/>
        </w:rPr>
        <w:t>este</w:t>
      </w:r>
      <w:proofErr w:type="spellEnd"/>
      <w:r w:rsidRPr="009445EF">
        <w:rPr>
          <w:sz w:val="24"/>
          <w:lang w:val="en-US"/>
        </w:rPr>
        <w:t xml:space="preserve"> de 3 ani, </w:t>
      </w:r>
      <w:proofErr w:type="spellStart"/>
      <w:r w:rsidRPr="009445EF">
        <w:rPr>
          <w:sz w:val="24"/>
          <w:lang w:val="en-US"/>
        </w:rPr>
        <w:t>respectiv</w:t>
      </w:r>
      <w:proofErr w:type="spellEnd"/>
      <w:r w:rsidRPr="009445EF">
        <w:rPr>
          <w:sz w:val="24"/>
          <w:lang w:val="en-US"/>
        </w:rPr>
        <w:t xml:space="preserve"> 201</w:t>
      </w:r>
      <w:r>
        <w:rPr>
          <w:sz w:val="24"/>
          <w:lang w:val="en-US"/>
        </w:rPr>
        <w:t>9</w:t>
      </w:r>
      <w:r w:rsidRPr="009445EF">
        <w:rPr>
          <w:sz w:val="24"/>
          <w:lang w:val="en-US"/>
        </w:rPr>
        <w:t xml:space="preserve"> – 202</w:t>
      </w:r>
      <w:r>
        <w:rPr>
          <w:sz w:val="24"/>
          <w:lang w:val="en-US"/>
        </w:rPr>
        <w:t>2</w:t>
      </w:r>
      <w:r w:rsidRPr="009445EF">
        <w:rPr>
          <w:sz w:val="24"/>
          <w:lang w:val="en-US"/>
        </w:rPr>
        <w:t>.</w:t>
      </w:r>
    </w:p>
    <w:p w14:paraId="62380DE3" w14:textId="77777777" w:rsidR="00664471" w:rsidRPr="009445EF" w:rsidRDefault="00664471" w:rsidP="00664471">
      <w:pPr>
        <w:pStyle w:val="Caption"/>
      </w:pPr>
      <w:proofErr w:type="spellStart"/>
      <w:r w:rsidRPr="009445EF">
        <w:rPr>
          <w:lang w:val="en-US"/>
        </w:rPr>
        <w:t>Tabel</w:t>
      </w:r>
      <w:proofErr w:type="spellEnd"/>
      <w:r w:rsidRPr="009445EF">
        <w:rPr>
          <w:lang w:val="en-US"/>
        </w:rPr>
        <w:t xml:space="preserve">: </w:t>
      </w:r>
      <w:r w:rsidRPr="009445EF">
        <w:t>Etape urmărire</w:t>
      </w:r>
      <w:r>
        <w:t xml:space="preserve"> </w:t>
      </w:r>
      <w:proofErr w:type="spellStart"/>
      <w:r>
        <w:t>şi</w:t>
      </w:r>
      <w:proofErr w:type="spellEnd"/>
      <w:r>
        <w:t xml:space="preserve"> </w:t>
      </w:r>
      <w:r w:rsidRPr="009445EF">
        <w:t>validare proiecte</w:t>
      </w:r>
    </w:p>
    <w:p w14:paraId="1B79BB7F" w14:textId="77777777" w:rsidR="00664471" w:rsidRPr="009445EF" w:rsidRDefault="00664471" w:rsidP="00664471">
      <w:pPr>
        <w:spacing w:line="360" w:lineRule="auto"/>
        <w:jc w:val="center"/>
        <w:rPr>
          <w:sz w:val="24"/>
          <w:lang w:val="en-US"/>
        </w:rPr>
      </w:pPr>
      <w:r w:rsidRPr="009445EF">
        <w:rPr>
          <w:noProof/>
          <w:lang w:val="en-US" w:eastAsia="en-US"/>
        </w:rPr>
        <w:drawing>
          <wp:inline distT="0" distB="0" distL="0" distR="0" wp14:anchorId="3B943E03" wp14:editId="411BC8BD">
            <wp:extent cx="3657600" cy="2595306"/>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rcRect b="9333"/>
                    <a:stretch>
                      <a:fillRect/>
                    </a:stretch>
                  </pic:blipFill>
                  <pic:spPr>
                    <a:xfrm>
                      <a:off x="0" y="0"/>
                      <a:ext cx="3664065" cy="2599893"/>
                    </a:xfrm>
                    <a:prstGeom prst="rect">
                      <a:avLst/>
                    </a:prstGeom>
                  </pic:spPr>
                </pic:pic>
              </a:graphicData>
            </a:graphic>
          </wp:inline>
        </w:drawing>
      </w:r>
    </w:p>
    <w:p w14:paraId="281ABE8C" w14:textId="77777777" w:rsidR="00664471" w:rsidRPr="009445EF" w:rsidRDefault="00664471" w:rsidP="00664471">
      <w:pPr>
        <w:pStyle w:val="Heading2"/>
        <w:rPr>
          <w:rFonts w:asciiTheme="minorHAnsi" w:hAnsiTheme="minorHAnsi"/>
          <w:bdr w:val="none" w:sz="0" w:space="0" w:color="auto" w:frame="1"/>
        </w:rPr>
      </w:pPr>
      <w:bookmarkStart w:id="57" w:name="_Toc23240633"/>
      <w:r w:rsidRPr="009445EF">
        <w:rPr>
          <w:rFonts w:asciiTheme="minorHAnsi" w:hAnsiTheme="minorHAnsi"/>
          <w:bdr w:val="none" w:sz="0" w:space="0" w:color="auto" w:frame="1"/>
        </w:rPr>
        <w:t xml:space="preserve">7.3. </w:t>
      </w:r>
      <w:proofErr w:type="spellStart"/>
      <w:r w:rsidRPr="009445EF">
        <w:rPr>
          <w:rFonts w:asciiTheme="minorHAnsi" w:hAnsiTheme="minorHAnsi"/>
          <w:bdr w:val="none" w:sz="0" w:space="0" w:color="auto" w:frame="1"/>
        </w:rPr>
        <w:t>Programul</w:t>
      </w:r>
      <w:proofErr w:type="spellEnd"/>
      <w:r w:rsidRPr="009445EF">
        <w:rPr>
          <w:rFonts w:asciiTheme="minorHAnsi" w:hAnsiTheme="minorHAnsi"/>
          <w:bdr w:val="none" w:sz="0" w:space="0" w:color="auto" w:frame="1"/>
        </w:rPr>
        <w:t xml:space="preserve"> European Energy Award – </w:t>
      </w:r>
      <w:proofErr w:type="spellStart"/>
      <w:r w:rsidRPr="009445EF">
        <w:rPr>
          <w:rFonts w:asciiTheme="minorHAnsi" w:hAnsiTheme="minorHAnsi"/>
          <w:bdr w:val="none" w:sz="0" w:space="0" w:color="auto" w:frame="1"/>
        </w:rPr>
        <w:t>comunitate</w:t>
      </w:r>
      <w:proofErr w:type="spellEnd"/>
      <w:r w:rsidRPr="009445EF">
        <w:rPr>
          <w:rFonts w:asciiTheme="minorHAnsi" w:hAnsiTheme="minorHAnsi"/>
          <w:bdr w:val="none" w:sz="0" w:space="0" w:color="auto" w:frame="1"/>
        </w:rPr>
        <w:t xml:space="preserve"> </w:t>
      </w:r>
      <w:proofErr w:type="spellStart"/>
      <w:r w:rsidRPr="009445EF">
        <w:rPr>
          <w:rFonts w:asciiTheme="minorHAnsi" w:hAnsiTheme="minorHAnsi"/>
          <w:bdr w:val="none" w:sz="0" w:space="0" w:color="auto" w:frame="1"/>
        </w:rPr>
        <w:t>sustenabilă</w:t>
      </w:r>
      <w:bookmarkEnd w:id="57"/>
      <w:proofErr w:type="spellEnd"/>
    </w:p>
    <w:p w14:paraId="250CB84F" w14:textId="77777777" w:rsidR="00664471" w:rsidRPr="009445EF" w:rsidRDefault="00664471" w:rsidP="00664471">
      <w:pPr>
        <w:pStyle w:val="font8"/>
        <w:spacing w:before="0" w:beforeAutospacing="0" w:after="0" w:afterAutospacing="0" w:line="360" w:lineRule="auto"/>
        <w:jc w:val="both"/>
        <w:textAlignment w:val="baseline"/>
        <w:rPr>
          <w:rFonts w:asciiTheme="minorHAnsi" w:hAnsiTheme="minorHAnsi" w:cs="Arial"/>
        </w:rPr>
      </w:pPr>
      <w:r w:rsidRPr="009445EF">
        <w:rPr>
          <w:rFonts w:asciiTheme="minorHAnsi" w:hAnsiTheme="minorHAnsi" w:cs="Arial"/>
          <w:bCs/>
          <w:bdr w:val="none" w:sz="0" w:space="0" w:color="auto" w:frame="1"/>
        </w:rPr>
        <w:t>Fiind un sistem de management</w:t>
      </w:r>
      <w:r>
        <w:rPr>
          <w:rFonts w:asciiTheme="minorHAnsi" w:hAnsiTheme="minorHAnsi" w:cs="Arial"/>
          <w:bCs/>
          <w:bdr w:val="none" w:sz="0" w:space="0" w:color="auto" w:frame="1"/>
        </w:rPr>
        <w:t xml:space="preserve"> </w:t>
      </w:r>
      <w:proofErr w:type="spellStart"/>
      <w:r>
        <w:rPr>
          <w:rFonts w:asciiTheme="minorHAnsi" w:hAnsiTheme="minorHAnsi" w:cs="Arial"/>
          <w:bCs/>
          <w:bdr w:val="none" w:sz="0" w:space="0" w:color="auto" w:frame="1"/>
        </w:rPr>
        <w:t>şi</w:t>
      </w:r>
      <w:proofErr w:type="spellEnd"/>
      <w:r>
        <w:rPr>
          <w:rFonts w:asciiTheme="minorHAnsi" w:hAnsiTheme="minorHAnsi" w:cs="Arial"/>
          <w:bCs/>
          <w:bdr w:val="none" w:sz="0" w:space="0" w:color="auto" w:frame="1"/>
        </w:rPr>
        <w:t xml:space="preserve"> </w:t>
      </w:r>
      <w:r w:rsidRPr="009445EF">
        <w:rPr>
          <w:rFonts w:asciiTheme="minorHAnsi" w:hAnsiTheme="minorHAnsi" w:cs="Arial"/>
          <w:bCs/>
          <w:bdr w:val="none" w:sz="0" w:space="0" w:color="auto" w:frame="1"/>
        </w:rPr>
        <w:t xml:space="preserve">certificare a </w:t>
      </w:r>
      <w:proofErr w:type="spellStart"/>
      <w:r w:rsidRPr="009445EF">
        <w:rPr>
          <w:rFonts w:asciiTheme="minorHAnsi" w:hAnsiTheme="minorHAnsi" w:cs="Arial"/>
          <w:bCs/>
          <w:bdr w:val="none" w:sz="0" w:space="0" w:color="auto" w:frame="1"/>
        </w:rPr>
        <w:t>calit</w:t>
      </w:r>
      <w:r>
        <w:rPr>
          <w:rFonts w:asciiTheme="minorHAnsi" w:hAnsiTheme="minorHAnsi" w:cs="Tw Cen MT"/>
          <w:bCs/>
          <w:bdr w:val="none" w:sz="0" w:space="0" w:color="auto" w:frame="1"/>
        </w:rPr>
        <w:t>ăţ</w:t>
      </w:r>
      <w:r w:rsidRPr="009445EF">
        <w:rPr>
          <w:rFonts w:asciiTheme="minorHAnsi" w:hAnsiTheme="minorHAnsi" w:cs="Arial"/>
          <w:bCs/>
          <w:bdr w:val="none" w:sz="0" w:space="0" w:color="auto" w:frame="1"/>
        </w:rPr>
        <w:t>ii</w:t>
      </w:r>
      <w:proofErr w:type="spellEnd"/>
      <w:r w:rsidRPr="009445EF">
        <w:rPr>
          <w:rFonts w:asciiTheme="minorHAnsi" w:hAnsiTheme="minorHAnsi" w:cs="Arial"/>
          <w:bCs/>
          <w:bdr w:val="none" w:sz="0" w:space="0" w:color="auto" w:frame="1"/>
        </w:rPr>
        <w:t xml:space="preserve"> pentru </w:t>
      </w:r>
      <w:proofErr w:type="spellStart"/>
      <w:r>
        <w:rPr>
          <w:rFonts w:asciiTheme="minorHAnsi" w:hAnsiTheme="minorHAnsi" w:cs="Arial"/>
          <w:bCs/>
          <w:bdr w:val="none" w:sz="0" w:space="0" w:color="auto" w:frame="1"/>
        </w:rPr>
        <w:t>oraş</w:t>
      </w:r>
      <w:r w:rsidRPr="009445EF">
        <w:rPr>
          <w:rFonts w:asciiTheme="minorHAnsi" w:hAnsiTheme="minorHAnsi" w:cs="Arial"/>
          <w:bCs/>
          <w:bdr w:val="none" w:sz="0" w:space="0" w:color="auto" w:frame="1"/>
        </w:rPr>
        <w:t>ele</w:t>
      </w:r>
      <w:proofErr w:type="spellEnd"/>
      <w:r w:rsidRPr="009445EF">
        <w:rPr>
          <w:rFonts w:asciiTheme="minorHAnsi" w:hAnsiTheme="minorHAnsi" w:cs="Arial"/>
          <w:bCs/>
          <w:bdr w:val="none" w:sz="0" w:space="0" w:color="auto" w:frame="1"/>
        </w:rPr>
        <w:t xml:space="preserve"> implicate </w:t>
      </w:r>
      <w:r w:rsidRPr="009445EF">
        <w:rPr>
          <w:rFonts w:asciiTheme="minorHAnsi" w:hAnsiTheme="minorHAnsi" w:cs="Tw Cen MT"/>
          <w:bCs/>
          <w:bdr w:val="none" w:sz="0" w:space="0" w:color="auto" w:frame="1"/>
        </w:rPr>
        <w:t>î</w:t>
      </w:r>
      <w:r w:rsidRPr="009445EF">
        <w:rPr>
          <w:rFonts w:asciiTheme="minorHAnsi" w:hAnsiTheme="minorHAnsi" w:cs="Arial"/>
          <w:bCs/>
          <w:bdr w:val="none" w:sz="0" w:space="0" w:color="auto" w:frame="1"/>
        </w:rPr>
        <w:t xml:space="preserve">n politici durabile </w:t>
      </w:r>
      <w:r w:rsidRPr="009445EF">
        <w:rPr>
          <w:rFonts w:asciiTheme="minorHAnsi" w:hAnsiTheme="minorHAnsi" w:cs="Tw Cen MT"/>
          <w:bCs/>
          <w:bdr w:val="none" w:sz="0" w:space="0" w:color="auto" w:frame="1"/>
        </w:rPr>
        <w:t>î</w:t>
      </w:r>
      <w:r w:rsidRPr="009445EF">
        <w:rPr>
          <w:rFonts w:asciiTheme="minorHAnsi" w:hAnsiTheme="minorHAnsi" w:cs="Arial"/>
          <w:bCs/>
          <w:bdr w:val="none" w:sz="0" w:space="0" w:color="auto" w:frame="1"/>
        </w:rPr>
        <w:t>n domeniul energiei, al climei</w:t>
      </w:r>
      <w:r>
        <w:rPr>
          <w:rFonts w:asciiTheme="minorHAnsi" w:hAnsiTheme="minorHAnsi" w:cs="Arial"/>
          <w:bCs/>
          <w:bdr w:val="none" w:sz="0" w:space="0" w:color="auto" w:frame="1"/>
        </w:rPr>
        <w:t xml:space="preserve"> </w:t>
      </w:r>
      <w:proofErr w:type="spellStart"/>
      <w:r>
        <w:rPr>
          <w:rFonts w:asciiTheme="minorHAnsi" w:hAnsiTheme="minorHAnsi" w:cs="Arial"/>
          <w:bCs/>
          <w:bdr w:val="none" w:sz="0" w:space="0" w:color="auto" w:frame="1"/>
        </w:rPr>
        <w:t>şi</w:t>
      </w:r>
      <w:proofErr w:type="spellEnd"/>
      <w:r>
        <w:rPr>
          <w:rFonts w:asciiTheme="minorHAnsi" w:hAnsiTheme="minorHAnsi" w:cs="Arial"/>
          <w:bCs/>
          <w:bdr w:val="none" w:sz="0" w:space="0" w:color="auto" w:frame="1"/>
        </w:rPr>
        <w:t xml:space="preserve"> </w:t>
      </w:r>
      <w:r w:rsidRPr="009445EF">
        <w:rPr>
          <w:rFonts w:asciiTheme="minorHAnsi" w:hAnsiTheme="minorHAnsi" w:cs="Arial"/>
          <w:bCs/>
          <w:bdr w:val="none" w:sz="0" w:space="0" w:color="auto" w:frame="1"/>
        </w:rPr>
        <w:t>al transporturilor, Municipiul se va pregăti pentru evaluare</w:t>
      </w:r>
      <w:r>
        <w:rPr>
          <w:rFonts w:asciiTheme="minorHAnsi" w:hAnsiTheme="minorHAnsi" w:cs="Arial"/>
          <w:bCs/>
          <w:bdr w:val="none" w:sz="0" w:space="0" w:color="auto" w:frame="1"/>
        </w:rPr>
        <w:t xml:space="preserve"> </w:t>
      </w:r>
      <w:proofErr w:type="spellStart"/>
      <w:r>
        <w:rPr>
          <w:rFonts w:asciiTheme="minorHAnsi" w:hAnsiTheme="minorHAnsi" w:cs="Arial"/>
          <w:bCs/>
          <w:bdr w:val="none" w:sz="0" w:space="0" w:color="auto" w:frame="1"/>
        </w:rPr>
        <w:t>şi</w:t>
      </w:r>
      <w:proofErr w:type="spellEnd"/>
      <w:r>
        <w:rPr>
          <w:rFonts w:asciiTheme="minorHAnsi" w:hAnsiTheme="minorHAnsi" w:cs="Arial"/>
          <w:bCs/>
          <w:bdr w:val="none" w:sz="0" w:space="0" w:color="auto" w:frame="1"/>
        </w:rPr>
        <w:t xml:space="preserve"> </w:t>
      </w:r>
      <w:r w:rsidRPr="009445EF">
        <w:rPr>
          <w:rFonts w:asciiTheme="minorHAnsi" w:hAnsiTheme="minorHAnsi" w:cs="Arial"/>
          <w:bCs/>
          <w:bdr w:val="none" w:sz="0" w:space="0" w:color="auto" w:frame="1"/>
        </w:rPr>
        <w:t xml:space="preserve">aplicare în </w:t>
      </w:r>
      <w:proofErr w:type="spellStart"/>
      <w:r w:rsidRPr="009445EF">
        <w:rPr>
          <w:rFonts w:asciiTheme="minorHAnsi" w:hAnsiTheme="minorHAnsi" w:cs="Arial"/>
          <w:bCs/>
          <w:bdr w:val="none" w:sz="0" w:space="0" w:color="auto" w:frame="1"/>
        </w:rPr>
        <w:t>competiţia</w:t>
      </w:r>
      <w:proofErr w:type="spellEnd"/>
      <w:r>
        <w:rPr>
          <w:rFonts w:asciiTheme="minorHAnsi" w:hAnsiTheme="minorHAnsi" w:cs="Arial"/>
          <w:bCs/>
          <w:bdr w:val="none" w:sz="0" w:space="0" w:color="auto" w:frame="1"/>
        </w:rPr>
        <w:t xml:space="preserve"> </w:t>
      </w:r>
      <w:r w:rsidRPr="009445EF">
        <w:rPr>
          <w:rFonts w:asciiTheme="minorHAnsi" w:hAnsiTheme="minorHAnsi" w:cs="Arial"/>
          <w:bCs/>
          <w:bdr w:val="none" w:sz="0" w:space="0" w:color="auto" w:frame="1"/>
        </w:rPr>
        <w:t xml:space="preserve">Premiul European pentru Energie, </w:t>
      </w:r>
      <w:proofErr w:type="spellStart"/>
      <w:r w:rsidRPr="009445EF">
        <w:rPr>
          <w:rFonts w:asciiTheme="minorHAnsi" w:hAnsiTheme="minorHAnsi" w:cs="Arial"/>
          <w:bCs/>
          <w:bdr w:val="none" w:sz="0" w:space="0" w:color="auto" w:frame="1"/>
        </w:rPr>
        <w:t>competiţie</w:t>
      </w:r>
      <w:proofErr w:type="spellEnd"/>
      <w:r w:rsidRPr="009445EF">
        <w:rPr>
          <w:rFonts w:asciiTheme="minorHAnsi" w:hAnsiTheme="minorHAnsi" w:cs="Arial"/>
          <w:bCs/>
          <w:bdr w:val="none" w:sz="0" w:space="0" w:color="auto" w:frame="1"/>
        </w:rPr>
        <w:t xml:space="preserve"> </w:t>
      </w:r>
      <w:proofErr w:type="spellStart"/>
      <w:r w:rsidRPr="009445EF">
        <w:rPr>
          <w:rFonts w:asciiTheme="minorHAnsi" w:hAnsiTheme="minorHAnsi" w:cs="Tw Cen MT"/>
          <w:bCs/>
          <w:bdr w:val="none" w:sz="0" w:space="0" w:color="auto" w:frame="1"/>
        </w:rPr>
        <w:t>î</w:t>
      </w:r>
      <w:r w:rsidRPr="009445EF">
        <w:rPr>
          <w:rFonts w:asciiTheme="minorHAnsi" w:hAnsiTheme="minorHAnsi" w:cs="Arial"/>
          <w:bCs/>
          <w:bdr w:val="none" w:sz="0" w:space="0" w:color="auto" w:frame="1"/>
        </w:rPr>
        <w:t>mp</w:t>
      </w:r>
      <w:r w:rsidRPr="009445EF">
        <w:rPr>
          <w:rFonts w:asciiTheme="minorHAnsi" w:hAnsiTheme="minorHAnsi" w:cs="Tw Cen MT"/>
          <w:bCs/>
          <w:bdr w:val="none" w:sz="0" w:space="0" w:color="auto" w:frame="1"/>
        </w:rPr>
        <w:t>ă</w:t>
      </w:r>
      <w:r w:rsidRPr="009445EF">
        <w:rPr>
          <w:rFonts w:asciiTheme="minorHAnsi" w:hAnsiTheme="minorHAnsi" w:cs="Arial"/>
          <w:bCs/>
          <w:bdr w:val="none" w:sz="0" w:space="0" w:color="auto" w:frame="1"/>
        </w:rPr>
        <w:t>rtită</w:t>
      </w:r>
      <w:proofErr w:type="spellEnd"/>
      <w:r>
        <w:rPr>
          <w:rFonts w:asciiTheme="minorHAnsi" w:hAnsiTheme="minorHAnsi" w:cs="Arial"/>
          <w:bCs/>
          <w:bdr w:val="none" w:sz="0" w:space="0" w:color="auto" w:frame="1"/>
        </w:rPr>
        <w:t xml:space="preserve"> </w:t>
      </w:r>
      <w:r w:rsidRPr="009445EF">
        <w:rPr>
          <w:rFonts w:asciiTheme="minorHAnsi" w:hAnsiTheme="minorHAnsi" w:cs="Tw Cen MT"/>
          <w:bCs/>
          <w:bdr w:val="none" w:sz="0" w:space="0" w:color="auto" w:frame="1"/>
        </w:rPr>
        <w:t>î</w:t>
      </w:r>
      <w:r>
        <w:rPr>
          <w:rFonts w:asciiTheme="minorHAnsi" w:hAnsiTheme="minorHAnsi" w:cs="Arial"/>
          <w:bCs/>
          <w:bdr w:val="none" w:sz="0" w:space="0" w:color="auto" w:frame="1"/>
        </w:rPr>
        <w:t xml:space="preserve">n </w:t>
      </w:r>
      <w:proofErr w:type="spellStart"/>
      <w:r>
        <w:rPr>
          <w:rFonts w:asciiTheme="minorHAnsi" w:hAnsiTheme="minorHAnsi" w:cs="Arial"/>
          <w:bCs/>
          <w:bdr w:val="none" w:sz="0" w:space="0" w:color="auto" w:frame="1"/>
        </w:rPr>
        <w:t>ş</w:t>
      </w:r>
      <w:r w:rsidRPr="009445EF">
        <w:rPr>
          <w:rFonts w:asciiTheme="minorHAnsi" w:hAnsiTheme="minorHAnsi" w:cs="Arial"/>
          <w:bCs/>
          <w:bdr w:val="none" w:sz="0" w:space="0" w:color="auto" w:frame="1"/>
        </w:rPr>
        <w:t>ase</w:t>
      </w:r>
      <w:proofErr w:type="spellEnd"/>
      <w:r w:rsidRPr="009445EF">
        <w:rPr>
          <w:rFonts w:asciiTheme="minorHAnsi" w:hAnsiTheme="minorHAnsi" w:cs="Arial"/>
          <w:bCs/>
          <w:bdr w:val="none" w:sz="0" w:space="0" w:color="auto" w:frame="1"/>
        </w:rPr>
        <w:t xml:space="preserve"> domenii care abordeaz</w:t>
      </w:r>
      <w:r w:rsidRPr="009445EF">
        <w:rPr>
          <w:rFonts w:asciiTheme="minorHAnsi" w:hAnsiTheme="minorHAnsi" w:cs="Tw Cen MT"/>
          <w:bCs/>
          <w:bdr w:val="none" w:sz="0" w:space="0" w:color="auto" w:frame="1"/>
        </w:rPr>
        <w:t>ă</w:t>
      </w:r>
      <w:r w:rsidRPr="009445EF">
        <w:rPr>
          <w:rFonts w:asciiTheme="minorHAnsi" w:hAnsiTheme="minorHAnsi" w:cs="Arial"/>
          <w:bCs/>
          <w:bdr w:val="none" w:sz="0" w:space="0" w:color="auto" w:frame="1"/>
        </w:rPr>
        <w:t>: dezvoltarea urban</w:t>
      </w:r>
      <w:r w:rsidRPr="009445EF">
        <w:rPr>
          <w:rFonts w:asciiTheme="minorHAnsi" w:hAnsiTheme="minorHAnsi" w:cs="Tw Cen MT"/>
          <w:bCs/>
          <w:bdr w:val="none" w:sz="0" w:space="0" w:color="auto" w:frame="1"/>
        </w:rPr>
        <w:t>ă</w:t>
      </w:r>
      <w:r>
        <w:rPr>
          <w:rFonts w:asciiTheme="minorHAnsi" w:hAnsiTheme="minorHAnsi" w:cs="Tw Cen MT"/>
          <w:bCs/>
          <w:bdr w:val="none" w:sz="0" w:space="0" w:color="auto" w:frame="1"/>
        </w:rPr>
        <w:t xml:space="preserve"> </w:t>
      </w:r>
      <w:proofErr w:type="spellStart"/>
      <w:r>
        <w:rPr>
          <w:rFonts w:asciiTheme="minorHAnsi" w:hAnsiTheme="minorHAnsi" w:cs="Tw Cen MT"/>
          <w:bCs/>
          <w:bdr w:val="none" w:sz="0" w:space="0" w:color="auto" w:frame="1"/>
        </w:rPr>
        <w:t>şi</w:t>
      </w:r>
      <w:proofErr w:type="spellEnd"/>
      <w:r>
        <w:rPr>
          <w:rFonts w:asciiTheme="minorHAnsi" w:hAnsiTheme="minorHAnsi" w:cs="Tw Cen MT"/>
          <w:bCs/>
          <w:bdr w:val="none" w:sz="0" w:space="0" w:color="auto" w:frame="1"/>
        </w:rPr>
        <w:t xml:space="preserve"> </w:t>
      </w:r>
      <w:r w:rsidRPr="009445EF">
        <w:rPr>
          <w:rFonts w:asciiTheme="minorHAnsi" w:hAnsiTheme="minorHAnsi" w:cs="Arial"/>
          <w:bCs/>
          <w:bdr w:val="none" w:sz="0" w:space="0" w:color="auto" w:frame="1"/>
        </w:rPr>
        <w:t>planificarea geografic</w:t>
      </w:r>
      <w:r w:rsidRPr="009445EF">
        <w:rPr>
          <w:rFonts w:asciiTheme="minorHAnsi" w:hAnsiTheme="minorHAnsi" w:cs="Tw Cen MT"/>
          <w:bCs/>
          <w:bdr w:val="none" w:sz="0" w:space="0" w:color="auto" w:frame="1"/>
        </w:rPr>
        <w:t>ă</w:t>
      </w:r>
      <w:r w:rsidRPr="009445EF">
        <w:rPr>
          <w:rFonts w:asciiTheme="minorHAnsi" w:hAnsiTheme="minorHAnsi" w:cs="Arial"/>
          <w:bCs/>
          <w:bdr w:val="none" w:sz="0" w:space="0" w:color="auto" w:frame="1"/>
        </w:rPr>
        <w:t>, cl</w:t>
      </w:r>
      <w:r w:rsidRPr="009445EF">
        <w:rPr>
          <w:rFonts w:asciiTheme="minorHAnsi" w:hAnsiTheme="minorHAnsi" w:cs="Tw Cen MT"/>
          <w:bCs/>
          <w:bdr w:val="none" w:sz="0" w:space="0" w:color="auto" w:frame="1"/>
        </w:rPr>
        <w:t>ă</w:t>
      </w:r>
      <w:r w:rsidRPr="009445EF">
        <w:rPr>
          <w:rFonts w:asciiTheme="minorHAnsi" w:hAnsiTheme="minorHAnsi" w:cs="Arial"/>
          <w:bCs/>
          <w:bdr w:val="none" w:sz="0" w:space="0" w:color="auto" w:frame="1"/>
        </w:rPr>
        <w:t>dirile publice</w:t>
      </w:r>
      <w:r>
        <w:rPr>
          <w:rFonts w:asciiTheme="minorHAnsi" w:hAnsiTheme="minorHAnsi" w:cs="Arial"/>
          <w:bCs/>
          <w:bdr w:val="none" w:sz="0" w:space="0" w:color="auto" w:frame="1"/>
        </w:rPr>
        <w:t xml:space="preserve"> </w:t>
      </w:r>
      <w:proofErr w:type="spellStart"/>
      <w:r>
        <w:rPr>
          <w:rFonts w:asciiTheme="minorHAnsi" w:hAnsiTheme="minorHAnsi" w:cs="Arial"/>
          <w:bCs/>
          <w:bdr w:val="none" w:sz="0" w:space="0" w:color="auto" w:frame="1"/>
        </w:rPr>
        <w:t>ş</w:t>
      </w:r>
      <w:r w:rsidRPr="009445EF">
        <w:rPr>
          <w:rFonts w:asciiTheme="minorHAnsi" w:hAnsiTheme="minorHAnsi" w:cs="Arial"/>
          <w:bCs/>
          <w:bdr w:val="none" w:sz="0" w:space="0" w:color="auto" w:frame="1"/>
        </w:rPr>
        <w:t>i</w:t>
      </w:r>
      <w:proofErr w:type="spellEnd"/>
      <w:r w:rsidRPr="009445EF">
        <w:rPr>
          <w:rFonts w:asciiTheme="minorHAnsi" w:hAnsiTheme="minorHAnsi" w:cs="Arial"/>
          <w:bCs/>
          <w:bdr w:val="none" w:sz="0" w:space="0" w:color="auto" w:frame="1"/>
        </w:rPr>
        <w:t xml:space="preserve"> infrastructura, </w:t>
      </w:r>
      <w:proofErr w:type="spellStart"/>
      <w:r>
        <w:rPr>
          <w:rFonts w:asciiTheme="minorHAnsi" w:hAnsiTheme="minorHAnsi" w:cs="Arial"/>
          <w:bCs/>
          <w:bdr w:val="none" w:sz="0" w:space="0" w:color="auto" w:frame="1"/>
        </w:rPr>
        <w:t>distribuţi</w:t>
      </w:r>
      <w:r w:rsidRPr="009445EF">
        <w:rPr>
          <w:rFonts w:asciiTheme="minorHAnsi" w:hAnsiTheme="minorHAnsi" w:cs="Arial"/>
          <w:bCs/>
          <w:bdr w:val="none" w:sz="0" w:space="0" w:color="auto" w:frame="1"/>
        </w:rPr>
        <w:t>a</w:t>
      </w:r>
      <w:proofErr w:type="spellEnd"/>
      <w:r w:rsidRPr="009445EF">
        <w:rPr>
          <w:rFonts w:asciiTheme="minorHAnsi" w:hAnsiTheme="minorHAnsi" w:cs="Arial"/>
          <w:bCs/>
          <w:bdr w:val="none" w:sz="0" w:space="0" w:color="auto" w:frame="1"/>
        </w:rPr>
        <w:t xml:space="preserve"> </w:t>
      </w:r>
      <w:proofErr w:type="spellStart"/>
      <w:r w:rsidRPr="009445EF">
        <w:rPr>
          <w:rFonts w:asciiTheme="minorHAnsi" w:hAnsiTheme="minorHAnsi" w:cs="Arial"/>
          <w:bCs/>
          <w:bdr w:val="none" w:sz="0" w:space="0" w:color="auto" w:frame="1"/>
        </w:rPr>
        <w:t>şi</w:t>
      </w:r>
      <w:proofErr w:type="spellEnd"/>
      <w:r w:rsidRPr="009445EF">
        <w:rPr>
          <w:rFonts w:asciiTheme="minorHAnsi" w:hAnsiTheme="minorHAnsi" w:cs="Arial"/>
          <w:bCs/>
          <w:bdr w:val="none" w:sz="0" w:space="0" w:color="auto" w:frame="1"/>
        </w:rPr>
        <w:t xml:space="preserve"> furnizarea de energie</w:t>
      </w:r>
      <w:r>
        <w:rPr>
          <w:rFonts w:asciiTheme="minorHAnsi" w:hAnsiTheme="minorHAnsi" w:cs="Arial"/>
          <w:bCs/>
          <w:bdr w:val="none" w:sz="0" w:space="0" w:color="auto" w:frame="1"/>
        </w:rPr>
        <w:t xml:space="preserve"> </w:t>
      </w:r>
      <w:proofErr w:type="spellStart"/>
      <w:r>
        <w:rPr>
          <w:rFonts w:asciiTheme="minorHAnsi" w:hAnsiTheme="minorHAnsi" w:cs="Arial"/>
          <w:bCs/>
          <w:bdr w:val="none" w:sz="0" w:space="0" w:color="auto" w:frame="1"/>
        </w:rPr>
        <w:t>şi</w:t>
      </w:r>
      <w:proofErr w:type="spellEnd"/>
      <w:r>
        <w:rPr>
          <w:rFonts w:asciiTheme="minorHAnsi" w:hAnsiTheme="minorHAnsi" w:cs="Arial"/>
          <w:bCs/>
          <w:bdr w:val="none" w:sz="0" w:space="0" w:color="auto" w:frame="1"/>
        </w:rPr>
        <w:t xml:space="preserve"> </w:t>
      </w:r>
      <w:r w:rsidRPr="009445EF">
        <w:rPr>
          <w:rFonts w:asciiTheme="minorHAnsi" w:hAnsiTheme="minorHAnsi" w:cs="Arial"/>
          <w:bCs/>
          <w:bdr w:val="none" w:sz="0" w:space="0" w:color="auto" w:frame="1"/>
        </w:rPr>
        <w:t>ap</w:t>
      </w:r>
      <w:r w:rsidRPr="009445EF">
        <w:rPr>
          <w:rFonts w:asciiTheme="minorHAnsi" w:hAnsiTheme="minorHAnsi" w:cs="Tw Cen MT"/>
          <w:bCs/>
          <w:bdr w:val="none" w:sz="0" w:space="0" w:color="auto" w:frame="1"/>
        </w:rPr>
        <w:t>ă</w:t>
      </w:r>
      <w:r>
        <w:rPr>
          <w:rFonts w:asciiTheme="minorHAnsi" w:hAnsiTheme="minorHAnsi" w:cs="Arial"/>
          <w:bCs/>
          <w:bdr w:val="none" w:sz="0" w:space="0" w:color="auto" w:frame="1"/>
        </w:rPr>
        <w:t xml:space="preserve">, gestiunea </w:t>
      </w:r>
      <w:proofErr w:type="spellStart"/>
      <w:r>
        <w:rPr>
          <w:rFonts w:asciiTheme="minorHAnsi" w:hAnsiTheme="minorHAnsi" w:cs="Arial"/>
          <w:bCs/>
          <w:bdr w:val="none" w:sz="0" w:space="0" w:color="auto" w:frame="1"/>
        </w:rPr>
        <w:t>deş</w:t>
      </w:r>
      <w:r w:rsidRPr="009445EF">
        <w:rPr>
          <w:rFonts w:asciiTheme="minorHAnsi" w:hAnsiTheme="minorHAnsi" w:cs="Arial"/>
          <w:bCs/>
          <w:bdr w:val="none" w:sz="0" w:space="0" w:color="auto" w:frame="1"/>
        </w:rPr>
        <w:t>eurilor</w:t>
      </w:r>
      <w:proofErr w:type="spellEnd"/>
      <w:r w:rsidRPr="009445EF">
        <w:rPr>
          <w:rFonts w:asciiTheme="minorHAnsi" w:hAnsiTheme="minorHAnsi" w:cs="Arial"/>
          <w:bCs/>
          <w:bdr w:val="none" w:sz="0" w:space="0" w:color="auto" w:frame="1"/>
        </w:rPr>
        <w:t xml:space="preserve">, mobilitatea, </w:t>
      </w:r>
      <w:proofErr w:type="spellStart"/>
      <w:r w:rsidRPr="009445EF">
        <w:rPr>
          <w:rFonts w:asciiTheme="minorHAnsi" w:hAnsiTheme="minorHAnsi" w:cs="Arial"/>
          <w:bCs/>
          <w:bdr w:val="none" w:sz="0" w:space="0" w:color="auto" w:frame="1"/>
        </w:rPr>
        <w:t>organzarea</w:t>
      </w:r>
      <w:proofErr w:type="spellEnd"/>
      <w:r w:rsidRPr="009445EF">
        <w:rPr>
          <w:rFonts w:asciiTheme="minorHAnsi" w:hAnsiTheme="minorHAnsi" w:cs="Arial"/>
          <w:bCs/>
          <w:bdr w:val="none" w:sz="0" w:space="0" w:color="auto" w:frame="1"/>
        </w:rPr>
        <w:t xml:space="preserve"> intern</w:t>
      </w:r>
      <w:r w:rsidRPr="009445EF">
        <w:rPr>
          <w:rFonts w:asciiTheme="minorHAnsi" w:hAnsiTheme="minorHAnsi" w:cs="Tw Cen MT"/>
          <w:bCs/>
          <w:bdr w:val="none" w:sz="0" w:space="0" w:color="auto" w:frame="1"/>
        </w:rPr>
        <w:t>ă</w:t>
      </w:r>
      <w:r>
        <w:rPr>
          <w:rFonts w:asciiTheme="minorHAnsi" w:hAnsiTheme="minorHAnsi" w:cs="Tw Cen MT"/>
          <w:bCs/>
          <w:bdr w:val="none" w:sz="0" w:space="0" w:color="auto" w:frame="1"/>
        </w:rPr>
        <w:t xml:space="preserve"> </w:t>
      </w:r>
      <w:proofErr w:type="spellStart"/>
      <w:r>
        <w:rPr>
          <w:rFonts w:asciiTheme="minorHAnsi" w:hAnsiTheme="minorHAnsi" w:cs="Arial"/>
          <w:bCs/>
          <w:bdr w:val="none" w:sz="0" w:space="0" w:color="auto" w:frame="1"/>
        </w:rPr>
        <w:t>ş</w:t>
      </w:r>
      <w:r w:rsidRPr="009445EF">
        <w:rPr>
          <w:rFonts w:asciiTheme="minorHAnsi" w:hAnsiTheme="minorHAnsi" w:cs="Arial"/>
          <w:bCs/>
          <w:bdr w:val="none" w:sz="0" w:space="0" w:color="auto" w:frame="1"/>
        </w:rPr>
        <w:t>i</w:t>
      </w:r>
      <w:proofErr w:type="spellEnd"/>
      <w:r w:rsidRPr="009445EF">
        <w:rPr>
          <w:rFonts w:asciiTheme="minorHAnsi" w:hAnsiTheme="minorHAnsi" w:cs="Arial"/>
          <w:bCs/>
          <w:bdr w:val="none" w:sz="0" w:space="0" w:color="auto" w:frame="1"/>
        </w:rPr>
        <w:t xml:space="preserve"> comunicarea extern</w:t>
      </w:r>
      <w:r w:rsidRPr="009445EF">
        <w:rPr>
          <w:rFonts w:asciiTheme="minorHAnsi" w:hAnsiTheme="minorHAnsi" w:cs="Tw Cen MT"/>
          <w:bCs/>
          <w:bdr w:val="none" w:sz="0" w:space="0" w:color="auto" w:frame="1"/>
        </w:rPr>
        <w:t>ă</w:t>
      </w:r>
      <w:r w:rsidRPr="009445EF">
        <w:rPr>
          <w:rFonts w:asciiTheme="minorHAnsi" w:hAnsiTheme="minorHAnsi" w:cs="Arial"/>
          <w:bCs/>
          <w:bdr w:val="none" w:sz="0" w:space="0" w:color="auto" w:frame="1"/>
        </w:rPr>
        <w:t>.</w:t>
      </w:r>
    </w:p>
    <w:p w14:paraId="7407720F" w14:textId="77777777" w:rsidR="00664471" w:rsidRPr="009445EF" w:rsidRDefault="00664471" w:rsidP="00664471">
      <w:pPr>
        <w:pStyle w:val="font8"/>
        <w:spacing w:before="0" w:beforeAutospacing="0" w:after="0" w:afterAutospacing="0" w:line="360" w:lineRule="auto"/>
        <w:jc w:val="both"/>
        <w:textAlignment w:val="baseline"/>
        <w:rPr>
          <w:rFonts w:asciiTheme="minorHAnsi" w:hAnsiTheme="minorHAnsi" w:cs="Arial"/>
        </w:rPr>
      </w:pPr>
      <w:r>
        <w:rPr>
          <w:rFonts w:asciiTheme="minorHAnsi" w:hAnsiTheme="minorHAnsi" w:cs="Arial"/>
          <w:bCs/>
          <w:bdr w:val="none" w:sz="0" w:space="0" w:color="auto" w:frame="1"/>
        </w:rPr>
        <w:t xml:space="preserve">Aceste </w:t>
      </w:r>
      <w:proofErr w:type="spellStart"/>
      <w:r>
        <w:rPr>
          <w:rFonts w:asciiTheme="minorHAnsi" w:hAnsiTheme="minorHAnsi" w:cs="Arial"/>
          <w:bCs/>
          <w:bdr w:val="none" w:sz="0" w:space="0" w:color="auto" w:frame="1"/>
        </w:rPr>
        <w:t>şase</w:t>
      </w:r>
      <w:proofErr w:type="spellEnd"/>
      <w:r>
        <w:rPr>
          <w:rFonts w:asciiTheme="minorHAnsi" w:hAnsiTheme="minorHAnsi" w:cs="Arial"/>
          <w:bCs/>
          <w:bdr w:val="none" w:sz="0" w:space="0" w:color="auto" w:frame="1"/>
        </w:rPr>
        <w:t xml:space="preserve"> domenii cuprind sub-</w:t>
      </w:r>
      <w:proofErr w:type="spellStart"/>
      <w:r>
        <w:rPr>
          <w:rFonts w:asciiTheme="minorHAnsi" w:hAnsiTheme="minorHAnsi" w:cs="Arial"/>
          <w:bCs/>
          <w:bdr w:val="none" w:sz="0" w:space="0" w:color="auto" w:frame="1"/>
        </w:rPr>
        <w:t>secţ</w:t>
      </w:r>
      <w:r w:rsidRPr="009445EF">
        <w:rPr>
          <w:rFonts w:asciiTheme="minorHAnsi" w:hAnsiTheme="minorHAnsi" w:cs="Arial"/>
          <w:bCs/>
          <w:bdr w:val="none" w:sz="0" w:space="0" w:color="auto" w:frame="1"/>
        </w:rPr>
        <w:t>iunile</w:t>
      </w:r>
      <w:proofErr w:type="spellEnd"/>
      <w:r w:rsidRPr="009445EF">
        <w:rPr>
          <w:rFonts w:asciiTheme="minorHAnsi" w:hAnsiTheme="minorHAnsi" w:cs="Arial"/>
          <w:bCs/>
          <w:bdr w:val="none" w:sz="0" w:space="0" w:color="auto" w:frame="1"/>
        </w:rPr>
        <w:t xml:space="preserve"> enumerate mai jos</w:t>
      </w:r>
      <w:r>
        <w:rPr>
          <w:rFonts w:asciiTheme="minorHAnsi" w:hAnsiTheme="minorHAnsi" w:cs="Arial"/>
          <w:bCs/>
          <w:bdr w:val="none" w:sz="0" w:space="0" w:color="auto" w:frame="1"/>
        </w:rPr>
        <w:t xml:space="preserve"> </w:t>
      </w:r>
      <w:proofErr w:type="spellStart"/>
      <w:r>
        <w:rPr>
          <w:rFonts w:asciiTheme="minorHAnsi" w:hAnsiTheme="minorHAnsi" w:cs="Arial"/>
          <w:bCs/>
          <w:bdr w:val="none" w:sz="0" w:space="0" w:color="auto" w:frame="1"/>
        </w:rPr>
        <w:t>ş</w:t>
      </w:r>
      <w:r w:rsidRPr="009445EF">
        <w:rPr>
          <w:rFonts w:asciiTheme="minorHAnsi" w:hAnsiTheme="minorHAnsi" w:cs="Arial"/>
          <w:bCs/>
          <w:bdr w:val="none" w:sz="0" w:space="0" w:color="auto" w:frame="1"/>
        </w:rPr>
        <w:t>i</w:t>
      </w:r>
      <w:proofErr w:type="spellEnd"/>
      <w:r w:rsidRPr="009445EF">
        <w:rPr>
          <w:rFonts w:asciiTheme="minorHAnsi" w:hAnsiTheme="minorHAnsi" w:cs="Arial"/>
          <w:bCs/>
          <w:bdr w:val="none" w:sz="0" w:space="0" w:color="auto" w:frame="1"/>
        </w:rPr>
        <w:t xml:space="preserve"> reprezint</w:t>
      </w:r>
      <w:r w:rsidRPr="009445EF">
        <w:rPr>
          <w:rFonts w:asciiTheme="minorHAnsi" w:hAnsiTheme="minorHAnsi" w:cs="Tw Cen MT"/>
          <w:bCs/>
          <w:bdr w:val="none" w:sz="0" w:space="0" w:color="auto" w:frame="1"/>
        </w:rPr>
        <w:t>ă</w:t>
      </w:r>
      <w:r w:rsidRPr="009445EF">
        <w:rPr>
          <w:rFonts w:asciiTheme="minorHAnsi" w:hAnsiTheme="minorHAnsi" w:cs="Arial"/>
          <w:bCs/>
          <w:bdr w:val="none" w:sz="0" w:space="0" w:color="auto" w:frame="1"/>
        </w:rPr>
        <w:t xml:space="preserve">, </w:t>
      </w:r>
      <w:r w:rsidRPr="009445EF">
        <w:rPr>
          <w:rFonts w:asciiTheme="minorHAnsi" w:hAnsiTheme="minorHAnsi" w:cs="Tw Cen MT"/>
          <w:bCs/>
          <w:bdr w:val="none" w:sz="0" w:space="0" w:color="auto" w:frame="1"/>
        </w:rPr>
        <w:t>î</w:t>
      </w:r>
      <w:r w:rsidRPr="009445EF">
        <w:rPr>
          <w:rFonts w:asciiTheme="minorHAnsi" w:hAnsiTheme="minorHAnsi" w:cs="Arial"/>
          <w:bCs/>
          <w:bdr w:val="none" w:sz="0" w:space="0" w:color="auto" w:frame="1"/>
        </w:rPr>
        <w:t xml:space="preserve">n total, 79 de criterii care pot fi evaluate sistematic, revizuite </w:t>
      </w:r>
      <w:r w:rsidRPr="009445EF">
        <w:rPr>
          <w:rFonts w:asciiTheme="minorHAnsi" w:hAnsiTheme="minorHAnsi" w:cs="Tw Cen MT"/>
          <w:bCs/>
          <w:bdr w:val="none" w:sz="0" w:space="0" w:color="auto" w:frame="1"/>
        </w:rPr>
        <w:t>î</w:t>
      </w:r>
      <w:r>
        <w:rPr>
          <w:rFonts w:asciiTheme="minorHAnsi" w:hAnsiTheme="minorHAnsi" w:cs="Arial"/>
          <w:bCs/>
          <w:bdr w:val="none" w:sz="0" w:space="0" w:color="auto" w:frame="1"/>
        </w:rPr>
        <w:t xml:space="preserve">n mod continuu, </w:t>
      </w:r>
      <w:proofErr w:type="spellStart"/>
      <w:r>
        <w:rPr>
          <w:rFonts w:asciiTheme="minorHAnsi" w:hAnsiTheme="minorHAnsi" w:cs="Arial"/>
          <w:bCs/>
          <w:bdr w:val="none" w:sz="0" w:space="0" w:color="auto" w:frame="1"/>
        </w:rPr>
        <w:t>acţ</w:t>
      </w:r>
      <w:r w:rsidRPr="009445EF">
        <w:rPr>
          <w:rFonts w:asciiTheme="minorHAnsi" w:hAnsiTheme="minorHAnsi" w:cs="Arial"/>
          <w:bCs/>
          <w:bdr w:val="none" w:sz="0" w:space="0" w:color="auto" w:frame="1"/>
        </w:rPr>
        <w:t>iunile</w:t>
      </w:r>
      <w:proofErr w:type="spellEnd"/>
      <w:r w:rsidRPr="009445EF">
        <w:rPr>
          <w:rFonts w:asciiTheme="minorHAnsi" w:hAnsiTheme="minorHAnsi" w:cs="Arial"/>
          <w:bCs/>
          <w:bdr w:val="none" w:sz="0" w:space="0" w:color="auto" w:frame="1"/>
        </w:rPr>
        <w:t xml:space="preserve"> planificate</w:t>
      </w:r>
      <w:r>
        <w:rPr>
          <w:rFonts w:asciiTheme="minorHAnsi" w:hAnsiTheme="minorHAnsi" w:cs="Arial"/>
          <w:bCs/>
          <w:bdr w:val="none" w:sz="0" w:space="0" w:color="auto" w:frame="1"/>
        </w:rPr>
        <w:t xml:space="preserve"> </w:t>
      </w:r>
      <w:proofErr w:type="spellStart"/>
      <w:r>
        <w:rPr>
          <w:rFonts w:asciiTheme="minorHAnsi" w:hAnsiTheme="minorHAnsi" w:cs="Arial"/>
          <w:bCs/>
          <w:bdr w:val="none" w:sz="0" w:space="0" w:color="auto" w:frame="1"/>
        </w:rPr>
        <w:t>şi</w:t>
      </w:r>
      <w:proofErr w:type="spellEnd"/>
      <w:r>
        <w:rPr>
          <w:rFonts w:asciiTheme="minorHAnsi" w:hAnsiTheme="minorHAnsi" w:cs="Arial"/>
          <w:bCs/>
          <w:bdr w:val="none" w:sz="0" w:space="0" w:color="auto" w:frame="1"/>
        </w:rPr>
        <w:t xml:space="preserve"> </w:t>
      </w:r>
      <w:r w:rsidRPr="009445EF">
        <w:rPr>
          <w:rFonts w:asciiTheme="minorHAnsi" w:hAnsiTheme="minorHAnsi" w:cs="Arial"/>
          <w:bCs/>
          <w:bdr w:val="none" w:sz="0" w:space="0" w:color="auto" w:frame="1"/>
        </w:rPr>
        <w:t>progresele urm</w:t>
      </w:r>
      <w:r w:rsidRPr="009445EF">
        <w:rPr>
          <w:rFonts w:asciiTheme="minorHAnsi" w:hAnsiTheme="minorHAnsi" w:cs="Tw Cen MT"/>
          <w:bCs/>
          <w:bdr w:val="none" w:sz="0" w:space="0" w:color="auto" w:frame="1"/>
        </w:rPr>
        <w:t>ă</w:t>
      </w:r>
      <w:r w:rsidRPr="009445EF">
        <w:rPr>
          <w:rFonts w:asciiTheme="minorHAnsi" w:hAnsiTheme="minorHAnsi" w:cs="Arial"/>
          <w:bCs/>
          <w:bdr w:val="none" w:sz="0" w:space="0" w:color="auto" w:frame="1"/>
        </w:rPr>
        <w:t>rite.</w:t>
      </w:r>
    </w:p>
    <w:p w14:paraId="5CAF8E9A" w14:textId="77777777" w:rsidR="00664471" w:rsidRPr="00702CE2" w:rsidRDefault="00664471" w:rsidP="00664471">
      <w:pPr>
        <w:pStyle w:val="font8"/>
        <w:spacing w:before="0" w:beforeAutospacing="0" w:after="0" w:afterAutospacing="0" w:line="360" w:lineRule="auto"/>
        <w:jc w:val="both"/>
        <w:textAlignment w:val="baseline"/>
        <w:rPr>
          <w:rFonts w:asciiTheme="minorHAnsi" w:hAnsiTheme="minorHAnsi" w:cs="Arial"/>
          <w:bCs/>
          <w:bdr w:val="none" w:sz="0" w:space="0" w:color="auto" w:frame="1"/>
        </w:rPr>
      </w:pPr>
      <w:r w:rsidRPr="009445EF">
        <w:rPr>
          <w:rFonts w:asciiTheme="minorHAnsi" w:hAnsiTheme="minorHAnsi" w:cs="Arial"/>
          <w:bCs/>
          <w:bdr w:val="none" w:sz="0" w:space="0" w:color="auto" w:frame="1"/>
        </w:rPr>
        <w:t>Procesul interdisciplinar rezultat</w:t>
      </w:r>
      <w:r>
        <w:rPr>
          <w:rFonts w:asciiTheme="minorHAnsi" w:hAnsiTheme="minorHAnsi" w:cs="Arial"/>
          <w:bCs/>
          <w:bdr w:val="none" w:sz="0" w:space="0" w:color="auto" w:frame="1"/>
        </w:rPr>
        <w:t xml:space="preserve"> </w:t>
      </w:r>
      <w:proofErr w:type="spellStart"/>
      <w:r>
        <w:rPr>
          <w:rFonts w:asciiTheme="minorHAnsi" w:hAnsiTheme="minorHAnsi" w:cs="Arial"/>
          <w:bCs/>
          <w:bdr w:val="none" w:sz="0" w:space="0" w:color="auto" w:frame="1"/>
        </w:rPr>
        <w:t>şi</w:t>
      </w:r>
      <w:proofErr w:type="spellEnd"/>
      <w:r>
        <w:rPr>
          <w:rFonts w:asciiTheme="minorHAnsi" w:hAnsiTheme="minorHAnsi" w:cs="Arial"/>
          <w:bCs/>
          <w:bdr w:val="none" w:sz="0" w:space="0" w:color="auto" w:frame="1"/>
        </w:rPr>
        <w:t xml:space="preserve"> </w:t>
      </w:r>
      <w:r w:rsidRPr="009445EF">
        <w:rPr>
          <w:rFonts w:asciiTheme="minorHAnsi" w:hAnsiTheme="minorHAnsi" w:cs="Arial"/>
          <w:bCs/>
          <w:bdr w:val="none" w:sz="0" w:space="0" w:color="auto" w:frame="1"/>
        </w:rPr>
        <w:t xml:space="preserve">procesul de implementare, combinate cu o </w:t>
      </w:r>
      <w:proofErr w:type="spellStart"/>
      <w:r>
        <w:rPr>
          <w:rFonts w:asciiTheme="minorHAnsi" w:hAnsiTheme="minorHAnsi" w:cs="Arial"/>
          <w:bCs/>
          <w:bdr w:val="none" w:sz="0" w:space="0" w:color="auto" w:frame="1"/>
        </w:rPr>
        <w:t>reţea</w:t>
      </w:r>
      <w:proofErr w:type="spellEnd"/>
      <w:r w:rsidRPr="009445EF">
        <w:rPr>
          <w:rFonts w:asciiTheme="minorHAnsi" w:hAnsiTheme="minorHAnsi" w:cs="Arial"/>
          <w:bCs/>
          <w:bdr w:val="none" w:sz="0" w:space="0" w:color="auto" w:frame="1"/>
        </w:rPr>
        <w:t xml:space="preserve"> de expertiz</w:t>
      </w:r>
      <w:r w:rsidRPr="009445EF">
        <w:rPr>
          <w:rFonts w:asciiTheme="minorHAnsi" w:hAnsiTheme="minorHAnsi" w:cs="Tw Cen MT"/>
          <w:bCs/>
          <w:bdr w:val="none" w:sz="0" w:space="0" w:color="auto" w:frame="1"/>
        </w:rPr>
        <w:t>ă</w:t>
      </w:r>
      <w:r w:rsidRPr="009445EF">
        <w:rPr>
          <w:rFonts w:asciiTheme="minorHAnsi" w:hAnsiTheme="minorHAnsi" w:cs="Arial"/>
          <w:bCs/>
          <w:bdr w:val="none" w:sz="0" w:space="0" w:color="auto" w:frame="1"/>
        </w:rPr>
        <w:t xml:space="preserve"> paneuropean</w:t>
      </w:r>
      <w:r w:rsidRPr="009445EF">
        <w:rPr>
          <w:rFonts w:asciiTheme="minorHAnsi" w:hAnsiTheme="minorHAnsi" w:cs="Tw Cen MT"/>
          <w:bCs/>
          <w:bdr w:val="none" w:sz="0" w:space="0" w:color="auto" w:frame="1"/>
        </w:rPr>
        <w:t>ă</w:t>
      </w:r>
      <w:r w:rsidRPr="009445EF">
        <w:rPr>
          <w:rFonts w:asciiTheme="minorHAnsi" w:hAnsiTheme="minorHAnsi" w:cs="Arial"/>
          <w:bCs/>
          <w:bdr w:val="none" w:sz="0" w:space="0" w:color="auto" w:frame="1"/>
        </w:rPr>
        <w:t>, asigur</w:t>
      </w:r>
      <w:r w:rsidRPr="009445EF">
        <w:rPr>
          <w:rFonts w:asciiTheme="minorHAnsi" w:hAnsiTheme="minorHAnsi" w:cs="Tw Cen MT"/>
          <w:bCs/>
          <w:bdr w:val="none" w:sz="0" w:space="0" w:color="auto" w:frame="1"/>
        </w:rPr>
        <w:t>ă</w:t>
      </w:r>
      <w:r w:rsidRPr="009445EF">
        <w:rPr>
          <w:rFonts w:asciiTheme="minorHAnsi" w:hAnsiTheme="minorHAnsi" w:cs="Arial"/>
          <w:bCs/>
          <w:bdr w:val="none" w:sz="0" w:space="0" w:color="auto" w:frame="1"/>
        </w:rPr>
        <w:t xml:space="preserve"> c</w:t>
      </w:r>
      <w:r w:rsidRPr="009445EF">
        <w:rPr>
          <w:rFonts w:asciiTheme="minorHAnsi" w:hAnsiTheme="minorHAnsi" w:cs="Tw Cen MT"/>
          <w:bCs/>
          <w:bdr w:val="none" w:sz="0" w:space="0" w:color="auto" w:frame="1"/>
        </w:rPr>
        <w:t>ă</w:t>
      </w:r>
      <w:r w:rsidRPr="009445EF">
        <w:rPr>
          <w:rFonts w:asciiTheme="minorHAnsi" w:hAnsiTheme="minorHAnsi" w:cs="Arial"/>
          <w:bCs/>
          <w:bdr w:val="none" w:sz="0" w:space="0" w:color="auto" w:frame="1"/>
        </w:rPr>
        <w:t xml:space="preserve"> </w:t>
      </w:r>
      <w:proofErr w:type="spellStart"/>
      <w:r>
        <w:rPr>
          <w:rFonts w:asciiTheme="minorHAnsi" w:hAnsiTheme="minorHAnsi" w:cs="Arial"/>
          <w:bCs/>
          <w:bdr w:val="none" w:sz="0" w:space="0" w:color="auto" w:frame="1"/>
        </w:rPr>
        <w:t>oraşele</w:t>
      </w:r>
      <w:proofErr w:type="spellEnd"/>
      <w:r>
        <w:rPr>
          <w:rFonts w:asciiTheme="minorHAnsi" w:hAnsiTheme="minorHAnsi" w:cs="Arial"/>
          <w:bCs/>
          <w:bdr w:val="none" w:sz="0" w:space="0" w:color="auto" w:frame="1"/>
        </w:rPr>
        <w:t xml:space="preserve"> vor </w:t>
      </w:r>
      <w:proofErr w:type="spellStart"/>
      <w:r>
        <w:rPr>
          <w:rFonts w:asciiTheme="minorHAnsi" w:hAnsiTheme="minorHAnsi" w:cs="Arial"/>
          <w:bCs/>
          <w:bdr w:val="none" w:sz="0" w:space="0" w:color="auto" w:frame="1"/>
        </w:rPr>
        <w:t>reuş</w:t>
      </w:r>
      <w:r w:rsidRPr="009445EF">
        <w:rPr>
          <w:rFonts w:asciiTheme="minorHAnsi" w:hAnsiTheme="minorHAnsi" w:cs="Arial"/>
          <w:bCs/>
          <w:bdr w:val="none" w:sz="0" w:space="0" w:color="auto" w:frame="1"/>
        </w:rPr>
        <w:t>i</w:t>
      </w:r>
      <w:proofErr w:type="spellEnd"/>
      <w:r w:rsidRPr="009445EF">
        <w:rPr>
          <w:rFonts w:asciiTheme="minorHAnsi" w:hAnsiTheme="minorHAnsi" w:cs="Arial"/>
          <w:bCs/>
          <w:bdr w:val="none" w:sz="0" w:space="0" w:color="auto" w:frame="1"/>
        </w:rPr>
        <w:t xml:space="preserve"> s</w:t>
      </w:r>
      <w:r w:rsidRPr="009445EF">
        <w:rPr>
          <w:rFonts w:asciiTheme="minorHAnsi" w:hAnsiTheme="minorHAnsi" w:cs="Tw Cen MT"/>
          <w:bCs/>
          <w:bdr w:val="none" w:sz="0" w:space="0" w:color="auto" w:frame="1"/>
        </w:rPr>
        <w:t>ă</w:t>
      </w:r>
      <w:r>
        <w:rPr>
          <w:rFonts w:asciiTheme="minorHAnsi" w:hAnsiTheme="minorHAnsi" w:cs="Tw Cen MT"/>
          <w:bCs/>
          <w:bdr w:val="none" w:sz="0" w:space="0" w:color="auto" w:frame="1"/>
        </w:rPr>
        <w:t xml:space="preserve"> </w:t>
      </w:r>
      <w:proofErr w:type="spellStart"/>
      <w:r w:rsidRPr="009445EF">
        <w:rPr>
          <w:rFonts w:asciiTheme="minorHAnsi" w:hAnsiTheme="minorHAnsi" w:cs="Tw Cen MT"/>
          <w:bCs/>
          <w:bdr w:val="none" w:sz="0" w:space="0" w:color="auto" w:frame="1"/>
        </w:rPr>
        <w:t>î</w:t>
      </w:r>
      <w:r w:rsidRPr="009445EF">
        <w:rPr>
          <w:rFonts w:asciiTheme="minorHAnsi" w:hAnsiTheme="minorHAnsi" w:cs="Arial"/>
          <w:bCs/>
          <w:bdr w:val="none" w:sz="0" w:space="0" w:color="auto" w:frame="1"/>
        </w:rPr>
        <w:t>mbun</w:t>
      </w:r>
      <w:r w:rsidRPr="009445EF">
        <w:rPr>
          <w:rFonts w:asciiTheme="minorHAnsi" w:hAnsiTheme="minorHAnsi" w:cs="Tw Cen MT"/>
          <w:bCs/>
          <w:bdr w:val="none" w:sz="0" w:space="0" w:color="auto" w:frame="1"/>
        </w:rPr>
        <w:t>ă</w:t>
      </w:r>
      <w:r w:rsidRPr="009445EF">
        <w:rPr>
          <w:rFonts w:asciiTheme="minorHAnsi" w:hAnsiTheme="minorHAnsi" w:cs="Arial"/>
          <w:bCs/>
          <w:bdr w:val="none" w:sz="0" w:space="0" w:color="auto" w:frame="1"/>
        </w:rPr>
        <w:t>t</w:t>
      </w:r>
      <w:r>
        <w:rPr>
          <w:rFonts w:asciiTheme="minorHAnsi" w:hAnsiTheme="minorHAnsi" w:cs="Tw Cen MT"/>
          <w:bCs/>
          <w:bdr w:val="none" w:sz="0" w:space="0" w:color="auto" w:frame="1"/>
        </w:rPr>
        <w:t>ăţ</w:t>
      </w:r>
      <w:r w:rsidRPr="009445EF">
        <w:rPr>
          <w:rFonts w:asciiTheme="minorHAnsi" w:hAnsiTheme="minorHAnsi" w:cs="Arial"/>
          <w:bCs/>
          <w:bdr w:val="none" w:sz="0" w:space="0" w:color="auto" w:frame="1"/>
        </w:rPr>
        <w:t>easc</w:t>
      </w:r>
      <w:r w:rsidRPr="009445EF">
        <w:rPr>
          <w:rFonts w:asciiTheme="minorHAnsi" w:hAnsiTheme="minorHAnsi" w:cs="Tw Cen MT"/>
          <w:bCs/>
          <w:bdr w:val="none" w:sz="0" w:space="0" w:color="auto" w:frame="1"/>
        </w:rPr>
        <w:t>ă</w:t>
      </w:r>
      <w:proofErr w:type="spellEnd"/>
      <w:r>
        <w:rPr>
          <w:rFonts w:asciiTheme="minorHAnsi" w:hAnsiTheme="minorHAnsi" w:cs="Arial"/>
          <w:bCs/>
          <w:bdr w:val="none" w:sz="0" w:space="0" w:color="auto" w:frame="1"/>
        </w:rPr>
        <w:t xml:space="preserve"> calitatea </w:t>
      </w:r>
      <w:proofErr w:type="spellStart"/>
      <w:r>
        <w:rPr>
          <w:rFonts w:asciiTheme="minorHAnsi" w:hAnsiTheme="minorHAnsi" w:cs="Arial"/>
          <w:bCs/>
          <w:bdr w:val="none" w:sz="0" w:space="0" w:color="auto" w:frame="1"/>
        </w:rPr>
        <w:t>vieţ</w:t>
      </w:r>
      <w:r w:rsidRPr="009445EF">
        <w:rPr>
          <w:rFonts w:asciiTheme="minorHAnsi" w:hAnsiTheme="minorHAnsi" w:cs="Arial"/>
          <w:bCs/>
          <w:bdr w:val="none" w:sz="0" w:space="0" w:color="auto" w:frame="1"/>
        </w:rPr>
        <w:t>ii</w:t>
      </w:r>
      <w:proofErr w:type="spellEnd"/>
      <w:r w:rsidRPr="009445EF">
        <w:rPr>
          <w:rFonts w:asciiTheme="minorHAnsi" w:hAnsiTheme="minorHAnsi" w:cs="Arial"/>
          <w:bCs/>
          <w:bdr w:val="none" w:sz="0" w:space="0" w:color="auto" w:frame="1"/>
        </w:rPr>
        <w:t>, competitivitatea</w:t>
      </w:r>
      <w:r>
        <w:rPr>
          <w:rFonts w:asciiTheme="minorHAnsi" w:hAnsiTheme="minorHAnsi" w:cs="Arial"/>
          <w:bCs/>
          <w:bdr w:val="none" w:sz="0" w:space="0" w:color="auto" w:frame="1"/>
        </w:rPr>
        <w:t xml:space="preserve"> </w:t>
      </w:r>
      <w:proofErr w:type="spellStart"/>
      <w:r>
        <w:rPr>
          <w:rFonts w:asciiTheme="minorHAnsi" w:hAnsiTheme="minorHAnsi" w:cs="Arial"/>
          <w:bCs/>
          <w:bdr w:val="none" w:sz="0" w:space="0" w:color="auto" w:frame="1"/>
        </w:rPr>
        <w:t>şi</w:t>
      </w:r>
      <w:proofErr w:type="spellEnd"/>
      <w:r>
        <w:rPr>
          <w:rFonts w:asciiTheme="minorHAnsi" w:hAnsiTheme="minorHAnsi" w:cs="Arial"/>
          <w:bCs/>
          <w:bdr w:val="none" w:sz="0" w:space="0" w:color="auto" w:frame="1"/>
        </w:rPr>
        <w:t xml:space="preserve"> </w:t>
      </w:r>
      <w:proofErr w:type="spellStart"/>
      <w:r>
        <w:rPr>
          <w:rFonts w:asciiTheme="minorHAnsi" w:hAnsiTheme="minorHAnsi" w:cs="Arial"/>
          <w:bCs/>
          <w:bdr w:val="none" w:sz="0" w:space="0" w:color="auto" w:frame="1"/>
        </w:rPr>
        <w:t>performanţa</w:t>
      </w:r>
      <w:proofErr w:type="spellEnd"/>
      <w:r>
        <w:rPr>
          <w:rFonts w:asciiTheme="minorHAnsi" w:hAnsiTheme="minorHAnsi" w:cs="Arial"/>
          <w:bCs/>
          <w:bdr w:val="none" w:sz="0" w:space="0" w:color="auto" w:frame="1"/>
        </w:rPr>
        <w:t xml:space="preserve"> lor durabilă.</w:t>
      </w:r>
    </w:p>
    <w:p w14:paraId="55FE8C2D" w14:textId="631D38D1" w:rsidR="00664471" w:rsidRDefault="00664471" w:rsidP="00664471">
      <w:pPr>
        <w:pStyle w:val="Subtitle"/>
        <w:rPr>
          <w:rFonts w:asciiTheme="minorHAnsi" w:eastAsia="Times New Roman" w:hAnsiTheme="minorHAnsi"/>
          <w:bdr w:val="none" w:sz="0" w:space="0" w:color="auto" w:frame="1"/>
        </w:rPr>
      </w:pPr>
    </w:p>
    <w:p w14:paraId="21547936" w14:textId="77777777" w:rsidR="00664471" w:rsidRPr="009445EF" w:rsidRDefault="00664471" w:rsidP="00664471">
      <w:pPr>
        <w:pStyle w:val="Subtitle"/>
        <w:rPr>
          <w:rFonts w:asciiTheme="minorHAnsi" w:eastAsia="Times New Roman" w:hAnsiTheme="minorHAnsi"/>
        </w:rPr>
      </w:pPr>
      <w:proofErr w:type="spellStart"/>
      <w:r w:rsidRPr="009445EF">
        <w:rPr>
          <w:rFonts w:asciiTheme="minorHAnsi" w:eastAsia="Times New Roman" w:hAnsiTheme="minorHAnsi"/>
          <w:bdr w:val="none" w:sz="0" w:space="0" w:color="auto" w:frame="1"/>
        </w:rPr>
        <w:lastRenderedPageBreak/>
        <w:t>Dezvoltare</w:t>
      </w:r>
      <w:proofErr w:type="spellEnd"/>
      <w:r w:rsidRPr="009445EF">
        <w:rPr>
          <w:rFonts w:asciiTheme="minorHAnsi" w:eastAsia="Times New Roman" w:hAnsiTheme="minorHAnsi"/>
          <w:bdr w:val="none" w:sz="0" w:space="0" w:color="auto" w:frame="1"/>
        </w:rPr>
        <w:t xml:space="preserve"> </w:t>
      </w:r>
      <w:proofErr w:type="spellStart"/>
      <w:r w:rsidRPr="009445EF">
        <w:rPr>
          <w:rFonts w:asciiTheme="minorHAnsi" w:eastAsia="Times New Roman" w:hAnsiTheme="minorHAnsi"/>
          <w:bdr w:val="none" w:sz="0" w:space="0" w:color="auto" w:frame="1"/>
        </w:rPr>
        <w:t>comunală</w:t>
      </w:r>
      <w:proofErr w:type="spellEnd"/>
      <w:r w:rsidRPr="009445EF">
        <w:rPr>
          <w:rFonts w:asciiTheme="minorHAnsi" w:eastAsia="Times New Roman" w:hAnsiTheme="minorHAnsi"/>
          <w:bdr w:val="none" w:sz="0" w:space="0" w:color="auto" w:frame="1"/>
        </w:rPr>
        <w:t xml:space="preserve">, </w:t>
      </w:r>
      <w:proofErr w:type="spellStart"/>
      <w:r w:rsidRPr="009445EF">
        <w:rPr>
          <w:rFonts w:asciiTheme="minorHAnsi" w:eastAsia="Times New Roman" w:hAnsiTheme="minorHAnsi"/>
          <w:bdr w:val="none" w:sz="0" w:space="0" w:color="auto" w:frame="1"/>
        </w:rPr>
        <w:t>planificare</w:t>
      </w:r>
      <w:proofErr w:type="spellEnd"/>
    </w:p>
    <w:p w14:paraId="40BABE72" w14:textId="77777777" w:rsidR="00664471" w:rsidRPr="009445EF" w:rsidRDefault="00664471" w:rsidP="00664471">
      <w:pPr>
        <w:spacing w:after="0" w:line="360" w:lineRule="auto"/>
        <w:textAlignment w:val="baseline"/>
        <w:rPr>
          <w:rFonts w:eastAsia="Times New Roman" w:cs="Arial"/>
          <w:sz w:val="24"/>
          <w:szCs w:val="24"/>
        </w:rPr>
      </w:pPr>
      <w:r w:rsidRPr="009445EF">
        <w:rPr>
          <w:rFonts w:eastAsia="Times New Roman" w:cs="Arial"/>
          <w:sz w:val="24"/>
          <w:szCs w:val="24"/>
        </w:rPr>
        <w:t xml:space="preserve">Prin sistemul de management energetic </w:t>
      </w:r>
      <w:proofErr w:type="spellStart"/>
      <w:r w:rsidRPr="009445EF">
        <w:rPr>
          <w:rFonts w:eastAsia="Times New Roman" w:cs="Arial"/>
          <w:sz w:val="24"/>
          <w:szCs w:val="24"/>
        </w:rPr>
        <w:t>iniţiat</w:t>
      </w:r>
      <w:proofErr w:type="spellEnd"/>
      <w:r w:rsidRPr="009445EF">
        <w:rPr>
          <w:rFonts w:eastAsia="Times New Roman" w:cs="Arial"/>
          <w:sz w:val="24"/>
          <w:szCs w:val="24"/>
        </w:rPr>
        <w:t>, se vor pregăti: </w:t>
      </w:r>
    </w:p>
    <w:p w14:paraId="5728ED3C" w14:textId="77777777" w:rsidR="00664471" w:rsidRPr="009445EF" w:rsidRDefault="00664471" w:rsidP="00664471">
      <w:pPr>
        <w:spacing w:after="0" w:line="360" w:lineRule="auto"/>
        <w:textAlignment w:val="baseline"/>
        <w:rPr>
          <w:rFonts w:eastAsia="Times New Roman" w:cs="Arial"/>
          <w:i/>
          <w:sz w:val="24"/>
          <w:szCs w:val="24"/>
        </w:rPr>
      </w:pPr>
      <w:r w:rsidRPr="009445EF">
        <w:rPr>
          <w:rFonts w:eastAsia="Times New Roman" w:cs="Arial"/>
          <w:b/>
          <w:bCs/>
          <w:i/>
          <w:sz w:val="24"/>
          <w:szCs w:val="24"/>
          <w:bdr w:val="none" w:sz="0" w:space="0" w:color="auto" w:frame="1"/>
        </w:rPr>
        <w:t>La nivel de politici energetice, reglementări de urbanism</w:t>
      </w:r>
    </w:p>
    <w:p w14:paraId="5821FE1F" w14:textId="77777777" w:rsidR="00664471" w:rsidRPr="009445EF" w:rsidRDefault="00664471" w:rsidP="00664471">
      <w:pPr>
        <w:spacing w:after="0" w:line="360" w:lineRule="auto"/>
        <w:textAlignment w:val="baseline"/>
        <w:rPr>
          <w:rFonts w:eastAsia="Times New Roman" w:cs="Arial"/>
          <w:i/>
          <w:sz w:val="24"/>
          <w:szCs w:val="24"/>
        </w:rPr>
      </w:pPr>
      <w:r w:rsidRPr="009445EF">
        <w:rPr>
          <w:rFonts w:eastAsia="Times New Roman" w:cs="Arial"/>
          <w:b/>
          <w:bCs/>
          <w:i/>
          <w:sz w:val="24"/>
          <w:szCs w:val="24"/>
          <w:bdr w:val="none" w:sz="0" w:space="0" w:color="auto" w:frame="1"/>
        </w:rPr>
        <w:t>Concepte, strategie</w:t>
      </w:r>
    </w:p>
    <w:p w14:paraId="2B1ED79C" w14:textId="77777777" w:rsidR="00664471" w:rsidRPr="009445EF" w:rsidRDefault="00664471" w:rsidP="006201BD">
      <w:pPr>
        <w:numPr>
          <w:ilvl w:val="0"/>
          <w:numId w:val="18"/>
        </w:numPr>
        <w:tabs>
          <w:tab w:val="left" w:pos="360"/>
        </w:tabs>
        <w:spacing w:after="0" w:line="360" w:lineRule="auto"/>
        <w:ind w:left="0" w:firstLine="0"/>
        <w:textAlignment w:val="baseline"/>
        <w:rPr>
          <w:rFonts w:eastAsia="Times New Roman" w:cs="Arial"/>
          <w:sz w:val="24"/>
          <w:szCs w:val="24"/>
        </w:rPr>
      </w:pPr>
      <w:r w:rsidRPr="009445EF">
        <w:rPr>
          <w:rFonts w:eastAsia="Times New Roman" w:cs="Arial"/>
          <w:sz w:val="24"/>
          <w:szCs w:val="24"/>
          <w:bdr w:val="none" w:sz="0" w:space="0" w:color="auto" w:frame="1"/>
        </w:rPr>
        <w:t xml:space="preserve">Strategia climatică la nivel municipal, perspective energetice – propus din 2018 </w:t>
      </w:r>
    </w:p>
    <w:p w14:paraId="5942482C" w14:textId="77777777" w:rsidR="00664471" w:rsidRPr="009445EF" w:rsidRDefault="00664471" w:rsidP="006201BD">
      <w:pPr>
        <w:numPr>
          <w:ilvl w:val="0"/>
          <w:numId w:val="18"/>
        </w:numPr>
        <w:tabs>
          <w:tab w:val="left" w:pos="360"/>
        </w:tabs>
        <w:spacing w:after="0" w:line="360" w:lineRule="auto"/>
        <w:ind w:left="0" w:firstLine="0"/>
        <w:textAlignment w:val="baseline"/>
        <w:rPr>
          <w:rFonts w:eastAsia="Times New Roman" w:cs="Arial"/>
          <w:sz w:val="24"/>
          <w:szCs w:val="24"/>
        </w:rPr>
      </w:pPr>
      <w:proofErr w:type="spellStart"/>
      <w:r w:rsidRPr="009445EF">
        <w:rPr>
          <w:rFonts w:eastAsia="Times New Roman" w:cs="Arial"/>
          <w:sz w:val="24"/>
          <w:szCs w:val="24"/>
          <w:bdr w:val="none" w:sz="0" w:space="0" w:color="auto" w:frame="1"/>
        </w:rPr>
        <w:t>Balanţă</w:t>
      </w:r>
      <w:proofErr w:type="spellEnd"/>
      <w:r w:rsidRPr="009445EF">
        <w:rPr>
          <w:rFonts w:eastAsia="Times New Roman" w:cs="Arial"/>
          <w:sz w:val="24"/>
          <w:szCs w:val="24"/>
          <w:bdr w:val="none" w:sz="0" w:space="0" w:color="auto" w:frame="1"/>
        </w:rPr>
        <w:t xml:space="preserve">, sisteme de indicatori – există </w:t>
      </w:r>
      <w:proofErr w:type="spellStart"/>
      <w:r w:rsidRPr="009445EF">
        <w:rPr>
          <w:rFonts w:eastAsia="Times New Roman" w:cs="Arial"/>
          <w:sz w:val="24"/>
          <w:szCs w:val="24"/>
          <w:bdr w:val="none" w:sz="0" w:space="0" w:color="auto" w:frame="1"/>
        </w:rPr>
        <w:t>incluşi</w:t>
      </w:r>
      <w:proofErr w:type="spellEnd"/>
      <w:r w:rsidRPr="009445EF">
        <w:rPr>
          <w:rFonts w:eastAsia="Times New Roman" w:cs="Arial"/>
          <w:sz w:val="24"/>
          <w:szCs w:val="24"/>
          <w:bdr w:val="none" w:sz="0" w:space="0" w:color="auto" w:frame="1"/>
        </w:rPr>
        <w:t xml:space="preserve"> chiar în </w:t>
      </w:r>
      <w:proofErr w:type="spellStart"/>
      <w:r w:rsidRPr="009445EF">
        <w:rPr>
          <w:rFonts w:eastAsia="Times New Roman" w:cs="Arial"/>
          <w:sz w:val="24"/>
          <w:szCs w:val="24"/>
          <w:bdr w:val="none" w:sz="0" w:space="0" w:color="auto" w:frame="1"/>
        </w:rPr>
        <w:t>PiEE</w:t>
      </w:r>
      <w:proofErr w:type="spellEnd"/>
    </w:p>
    <w:p w14:paraId="5ED7AB48" w14:textId="77777777" w:rsidR="00664471" w:rsidRPr="009445EF" w:rsidRDefault="00664471" w:rsidP="006201BD">
      <w:pPr>
        <w:numPr>
          <w:ilvl w:val="0"/>
          <w:numId w:val="18"/>
        </w:numPr>
        <w:tabs>
          <w:tab w:val="left" w:pos="360"/>
        </w:tabs>
        <w:spacing w:after="0" w:line="360" w:lineRule="auto"/>
        <w:ind w:left="0" w:firstLine="0"/>
        <w:textAlignment w:val="baseline"/>
        <w:rPr>
          <w:rFonts w:eastAsia="Times New Roman" w:cs="Arial"/>
          <w:sz w:val="24"/>
          <w:szCs w:val="24"/>
        </w:rPr>
      </w:pPr>
      <w:r w:rsidRPr="009445EF">
        <w:rPr>
          <w:rFonts w:eastAsia="Times New Roman" w:cs="Arial"/>
          <w:sz w:val="24"/>
          <w:szCs w:val="24"/>
          <w:bdr w:val="none" w:sz="0" w:space="0" w:color="auto" w:frame="1"/>
        </w:rPr>
        <w:t>​</w:t>
      </w:r>
      <w:proofErr w:type="spellStart"/>
      <w:r w:rsidRPr="009445EF">
        <w:rPr>
          <w:rFonts w:eastAsia="Times New Roman" w:cs="Arial"/>
          <w:sz w:val="24"/>
          <w:szCs w:val="24"/>
          <w:bdr w:val="none" w:sz="0" w:space="0" w:color="auto" w:frame="1"/>
        </w:rPr>
        <w:t>Protec</w:t>
      </w:r>
      <w:r w:rsidRPr="009445EF">
        <w:rPr>
          <w:rFonts w:eastAsia="Times New Roman" w:cs="Tw Cen MT"/>
          <w:sz w:val="24"/>
          <w:szCs w:val="24"/>
          <w:bdr w:val="none" w:sz="0" w:space="0" w:color="auto" w:frame="1"/>
        </w:rPr>
        <w:t>ţ</w:t>
      </w:r>
      <w:r w:rsidRPr="009445EF">
        <w:rPr>
          <w:rFonts w:eastAsia="Times New Roman" w:cs="Arial"/>
          <w:sz w:val="24"/>
          <w:szCs w:val="24"/>
          <w:bdr w:val="none" w:sz="0" w:space="0" w:color="auto" w:frame="1"/>
        </w:rPr>
        <w:t>ia</w:t>
      </w:r>
      <w:proofErr w:type="spellEnd"/>
      <w:r w:rsidRPr="009445EF">
        <w:rPr>
          <w:rFonts w:eastAsia="Times New Roman" w:cs="Arial"/>
          <w:sz w:val="24"/>
          <w:szCs w:val="24"/>
          <w:bdr w:val="none" w:sz="0" w:space="0" w:color="auto" w:frame="1"/>
        </w:rPr>
        <w:t xml:space="preserve"> climatului </w:t>
      </w:r>
      <w:proofErr w:type="spellStart"/>
      <w:r w:rsidRPr="009445EF">
        <w:rPr>
          <w:rFonts w:eastAsia="Times New Roman" w:cs="Tw Cen MT"/>
          <w:sz w:val="24"/>
          <w:szCs w:val="24"/>
          <w:bdr w:val="none" w:sz="0" w:space="0" w:color="auto" w:frame="1"/>
        </w:rPr>
        <w:t>ş</w:t>
      </w:r>
      <w:r w:rsidRPr="009445EF">
        <w:rPr>
          <w:rFonts w:eastAsia="Times New Roman" w:cs="Arial"/>
          <w:sz w:val="24"/>
          <w:szCs w:val="24"/>
          <w:bdr w:val="none" w:sz="0" w:space="0" w:color="auto" w:frame="1"/>
        </w:rPr>
        <w:t>i</w:t>
      </w:r>
      <w:proofErr w:type="spellEnd"/>
      <w:r w:rsidRPr="009445EF">
        <w:rPr>
          <w:rFonts w:eastAsia="Times New Roman" w:cs="Arial"/>
          <w:sz w:val="24"/>
          <w:szCs w:val="24"/>
          <w:bdr w:val="none" w:sz="0" w:space="0" w:color="auto" w:frame="1"/>
        </w:rPr>
        <w:t xml:space="preserve"> conceptul energetic – propus din 2018 </w:t>
      </w:r>
    </w:p>
    <w:p w14:paraId="12D2C732" w14:textId="77777777" w:rsidR="00664471" w:rsidRPr="009445EF" w:rsidRDefault="00664471" w:rsidP="006201BD">
      <w:pPr>
        <w:numPr>
          <w:ilvl w:val="0"/>
          <w:numId w:val="18"/>
        </w:numPr>
        <w:tabs>
          <w:tab w:val="left" w:pos="360"/>
        </w:tabs>
        <w:spacing w:after="0" w:line="360" w:lineRule="auto"/>
        <w:ind w:left="0" w:firstLine="0"/>
        <w:textAlignment w:val="baseline"/>
        <w:rPr>
          <w:rFonts w:eastAsia="Times New Roman" w:cs="Arial"/>
          <w:sz w:val="24"/>
          <w:szCs w:val="24"/>
        </w:rPr>
      </w:pPr>
      <w:r w:rsidRPr="009445EF">
        <w:rPr>
          <w:rFonts w:eastAsia="Times New Roman" w:cs="Arial"/>
          <w:sz w:val="24"/>
          <w:szCs w:val="24"/>
          <w:bdr w:val="none" w:sz="0" w:space="0" w:color="auto" w:frame="1"/>
        </w:rPr>
        <w:t>Evaluarea efectelor modificărilor climatice; evaluarea impactului asupra modificării climatice</w:t>
      </w:r>
    </w:p>
    <w:p w14:paraId="3B307B11" w14:textId="77777777" w:rsidR="00664471" w:rsidRPr="009445EF" w:rsidRDefault="00664471" w:rsidP="006201BD">
      <w:pPr>
        <w:numPr>
          <w:ilvl w:val="0"/>
          <w:numId w:val="18"/>
        </w:numPr>
        <w:tabs>
          <w:tab w:val="left" w:pos="360"/>
        </w:tabs>
        <w:spacing w:after="0" w:line="360" w:lineRule="auto"/>
        <w:ind w:left="0" w:firstLine="0"/>
        <w:textAlignment w:val="baseline"/>
        <w:rPr>
          <w:rFonts w:eastAsia="Times New Roman" w:cs="Arial"/>
          <w:sz w:val="24"/>
          <w:szCs w:val="24"/>
        </w:rPr>
      </w:pPr>
      <w:r w:rsidRPr="009445EF">
        <w:rPr>
          <w:rFonts w:eastAsia="Times New Roman" w:cs="Arial"/>
          <w:sz w:val="24"/>
          <w:szCs w:val="24"/>
          <w:bdr w:val="none" w:sz="0" w:space="0" w:color="auto" w:frame="1"/>
        </w:rPr>
        <w:t xml:space="preserve">Conceptul pentru </w:t>
      </w:r>
      <w:proofErr w:type="spellStart"/>
      <w:r w:rsidRPr="009445EF">
        <w:rPr>
          <w:rFonts w:eastAsia="Times New Roman" w:cs="Arial"/>
          <w:sz w:val="24"/>
          <w:szCs w:val="24"/>
          <w:bdr w:val="none" w:sz="0" w:space="0" w:color="auto" w:frame="1"/>
        </w:rPr>
        <w:t>deşeuri</w:t>
      </w:r>
      <w:proofErr w:type="spellEnd"/>
      <w:r w:rsidRPr="009445EF">
        <w:rPr>
          <w:rFonts w:eastAsia="Times New Roman" w:cs="Arial"/>
          <w:sz w:val="24"/>
          <w:szCs w:val="24"/>
          <w:bdr w:val="none" w:sz="0" w:space="0" w:color="auto" w:frame="1"/>
        </w:rPr>
        <w:t xml:space="preserve"> – propus din 2018 </w:t>
      </w:r>
    </w:p>
    <w:p w14:paraId="4DEE13F7" w14:textId="77777777" w:rsidR="00664471" w:rsidRPr="009445EF" w:rsidRDefault="00664471" w:rsidP="00664471">
      <w:pPr>
        <w:tabs>
          <w:tab w:val="left" w:pos="360"/>
        </w:tabs>
        <w:spacing w:after="0" w:line="360" w:lineRule="auto"/>
        <w:textAlignment w:val="baseline"/>
        <w:rPr>
          <w:rFonts w:eastAsia="Times New Roman" w:cs="Arial"/>
          <w:i/>
          <w:sz w:val="24"/>
          <w:szCs w:val="24"/>
        </w:rPr>
      </w:pPr>
      <w:r w:rsidRPr="009445EF">
        <w:rPr>
          <w:rFonts w:eastAsia="Times New Roman" w:cs="Arial"/>
          <w:sz w:val="24"/>
          <w:szCs w:val="24"/>
          <w:bdr w:val="none" w:sz="0" w:space="0" w:color="auto" w:frame="1"/>
        </w:rPr>
        <w:t>​</w:t>
      </w:r>
      <w:r w:rsidRPr="009445EF">
        <w:rPr>
          <w:rFonts w:eastAsia="Times New Roman" w:cs="Arial"/>
          <w:b/>
          <w:bCs/>
          <w:i/>
          <w:sz w:val="24"/>
          <w:szCs w:val="24"/>
          <w:bdr w:val="none" w:sz="0" w:space="0" w:color="auto" w:frame="1"/>
        </w:rPr>
        <w:t>Planificarea dezvoltării municipale</w:t>
      </w:r>
    </w:p>
    <w:p w14:paraId="4180CDF0" w14:textId="77777777" w:rsidR="00664471" w:rsidRPr="009445EF" w:rsidRDefault="00664471" w:rsidP="006201BD">
      <w:pPr>
        <w:numPr>
          <w:ilvl w:val="0"/>
          <w:numId w:val="19"/>
        </w:numPr>
        <w:tabs>
          <w:tab w:val="left" w:pos="360"/>
        </w:tabs>
        <w:spacing w:after="0" w:line="360" w:lineRule="auto"/>
        <w:ind w:left="0" w:firstLine="0"/>
        <w:textAlignment w:val="baseline"/>
        <w:rPr>
          <w:rFonts w:eastAsia="Times New Roman" w:cs="Arial"/>
          <w:sz w:val="24"/>
          <w:szCs w:val="24"/>
        </w:rPr>
      </w:pPr>
      <w:r w:rsidRPr="009445EF">
        <w:rPr>
          <w:rFonts w:eastAsia="Times New Roman" w:cs="Arial"/>
          <w:sz w:val="24"/>
          <w:szCs w:val="24"/>
          <w:bdr w:val="none" w:sz="0" w:space="0" w:color="auto" w:frame="1"/>
        </w:rPr>
        <w:t xml:space="preserve">Planificarea energetică – propusă din 2018 </w:t>
      </w:r>
    </w:p>
    <w:p w14:paraId="0569368D" w14:textId="77777777" w:rsidR="00664471" w:rsidRPr="009445EF" w:rsidRDefault="00664471" w:rsidP="006201BD">
      <w:pPr>
        <w:numPr>
          <w:ilvl w:val="0"/>
          <w:numId w:val="19"/>
        </w:numPr>
        <w:tabs>
          <w:tab w:val="left" w:pos="360"/>
        </w:tabs>
        <w:spacing w:after="0" w:line="360" w:lineRule="auto"/>
        <w:ind w:left="0" w:firstLine="0"/>
        <w:textAlignment w:val="baseline"/>
        <w:rPr>
          <w:rFonts w:eastAsia="Times New Roman" w:cs="Arial"/>
          <w:sz w:val="24"/>
          <w:szCs w:val="24"/>
        </w:rPr>
      </w:pPr>
      <w:r w:rsidRPr="009445EF">
        <w:rPr>
          <w:rFonts w:eastAsia="Times New Roman" w:cs="Arial"/>
          <w:sz w:val="24"/>
          <w:szCs w:val="24"/>
          <w:bdr w:val="none" w:sz="0" w:space="0" w:color="auto" w:frame="1"/>
        </w:rPr>
        <w:t>Mobilitate</w:t>
      </w:r>
      <w:r>
        <w:rPr>
          <w:rFonts w:eastAsia="Times New Roman" w:cs="Arial"/>
          <w:sz w:val="24"/>
          <w:szCs w:val="24"/>
          <w:bdr w:val="none" w:sz="0" w:space="0" w:color="auto" w:frame="1"/>
        </w:rPr>
        <w:t xml:space="preserve"> </w:t>
      </w:r>
      <w:proofErr w:type="spellStart"/>
      <w:r>
        <w:rPr>
          <w:rFonts w:eastAsia="Times New Roman" w:cs="Arial"/>
          <w:sz w:val="24"/>
          <w:szCs w:val="24"/>
          <w:bdr w:val="none" w:sz="0" w:space="0" w:color="auto" w:frame="1"/>
        </w:rPr>
        <w:t>şi</w:t>
      </w:r>
      <w:proofErr w:type="spellEnd"/>
      <w:r>
        <w:rPr>
          <w:rFonts w:eastAsia="Times New Roman" w:cs="Arial"/>
          <w:sz w:val="24"/>
          <w:szCs w:val="24"/>
          <w:bdr w:val="none" w:sz="0" w:space="0" w:color="auto" w:frame="1"/>
        </w:rPr>
        <w:t xml:space="preserve"> </w:t>
      </w:r>
      <w:r w:rsidRPr="009445EF">
        <w:rPr>
          <w:rFonts w:eastAsia="Times New Roman" w:cs="Arial"/>
          <w:sz w:val="24"/>
          <w:szCs w:val="24"/>
          <w:bdr w:val="none" w:sz="0" w:space="0" w:color="auto" w:frame="1"/>
        </w:rPr>
        <w:t>planificarea traficului – evaluată prin PMUD existent</w:t>
      </w:r>
    </w:p>
    <w:p w14:paraId="2FDC4BCC" w14:textId="2C83E86B" w:rsidR="00664471" w:rsidRPr="009445EF" w:rsidRDefault="00664471" w:rsidP="00664471">
      <w:pPr>
        <w:tabs>
          <w:tab w:val="left" w:pos="360"/>
        </w:tabs>
        <w:spacing w:after="0" w:line="360" w:lineRule="auto"/>
        <w:textAlignment w:val="baseline"/>
        <w:rPr>
          <w:rFonts w:eastAsia="Times New Roman" w:cs="Arial"/>
          <w:i/>
          <w:sz w:val="24"/>
          <w:szCs w:val="24"/>
        </w:rPr>
      </w:pPr>
      <w:r w:rsidRPr="009445EF">
        <w:rPr>
          <w:rFonts w:eastAsia="Times New Roman" w:cs="Arial"/>
          <w:sz w:val="24"/>
          <w:szCs w:val="24"/>
          <w:bdr w:val="none" w:sz="0" w:space="0" w:color="auto" w:frame="1"/>
        </w:rPr>
        <w:t>​</w:t>
      </w:r>
      <w:proofErr w:type="spellStart"/>
      <w:r w:rsidRPr="009445EF">
        <w:rPr>
          <w:rFonts w:eastAsia="Times New Roman" w:cs="Arial"/>
          <w:b/>
          <w:bCs/>
          <w:i/>
          <w:sz w:val="24"/>
          <w:szCs w:val="24"/>
          <w:bdr w:val="none" w:sz="0" w:space="0" w:color="auto" w:frame="1"/>
        </w:rPr>
        <w:t>Obligaţiile</w:t>
      </w:r>
      <w:proofErr w:type="spellEnd"/>
      <w:r w:rsidRPr="009445EF">
        <w:rPr>
          <w:rFonts w:eastAsia="Times New Roman" w:cs="Arial"/>
          <w:b/>
          <w:bCs/>
          <w:i/>
          <w:sz w:val="24"/>
          <w:szCs w:val="24"/>
          <w:bdr w:val="none" w:sz="0" w:space="0" w:color="auto" w:frame="1"/>
        </w:rPr>
        <w:t xml:space="preserve"> proprietarilor de terenuri</w:t>
      </w:r>
    </w:p>
    <w:p w14:paraId="3154B105" w14:textId="77777777" w:rsidR="00664471" w:rsidRPr="009445EF" w:rsidRDefault="00664471" w:rsidP="006201BD">
      <w:pPr>
        <w:numPr>
          <w:ilvl w:val="0"/>
          <w:numId w:val="20"/>
        </w:numPr>
        <w:tabs>
          <w:tab w:val="left" w:pos="360"/>
        </w:tabs>
        <w:spacing w:after="0" w:line="360" w:lineRule="auto"/>
        <w:ind w:left="0" w:firstLine="0"/>
        <w:textAlignment w:val="baseline"/>
        <w:rPr>
          <w:rFonts w:eastAsia="Times New Roman" w:cs="Arial"/>
          <w:sz w:val="24"/>
          <w:szCs w:val="24"/>
        </w:rPr>
      </w:pPr>
      <w:r w:rsidRPr="009445EF">
        <w:rPr>
          <w:rFonts w:eastAsia="Times New Roman" w:cs="Arial"/>
          <w:sz w:val="24"/>
          <w:szCs w:val="24"/>
          <w:bdr w:val="none" w:sz="0" w:space="0" w:color="auto" w:frame="1"/>
        </w:rPr>
        <w:t xml:space="preserve">Instrumente obligatorii pentru proprietarii de terenuri – posibil de propus din 2019 </w:t>
      </w:r>
    </w:p>
    <w:p w14:paraId="1917D37A" w14:textId="77777777" w:rsidR="00664471" w:rsidRPr="009445EF" w:rsidRDefault="00664471" w:rsidP="006201BD">
      <w:pPr>
        <w:numPr>
          <w:ilvl w:val="0"/>
          <w:numId w:val="20"/>
        </w:numPr>
        <w:tabs>
          <w:tab w:val="left" w:pos="360"/>
        </w:tabs>
        <w:spacing w:after="0" w:line="360" w:lineRule="auto"/>
        <w:ind w:left="0" w:firstLine="0"/>
        <w:textAlignment w:val="baseline"/>
        <w:rPr>
          <w:rFonts w:eastAsia="Times New Roman" w:cs="Arial"/>
          <w:sz w:val="24"/>
          <w:szCs w:val="24"/>
        </w:rPr>
      </w:pPr>
      <w:r w:rsidRPr="009445EF">
        <w:rPr>
          <w:rFonts w:eastAsia="Times New Roman" w:cs="Arial"/>
          <w:sz w:val="24"/>
          <w:szCs w:val="24"/>
          <w:bdr w:val="none" w:sz="0" w:space="0" w:color="auto" w:frame="1"/>
        </w:rPr>
        <w:t>Dezvoltare urbană</w:t>
      </w:r>
      <w:r>
        <w:rPr>
          <w:rFonts w:eastAsia="Times New Roman" w:cs="Arial"/>
          <w:sz w:val="24"/>
          <w:szCs w:val="24"/>
          <w:bdr w:val="none" w:sz="0" w:space="0" w:color="auto" w:frame="1"/>
        </w:rPr>
        <w:t xml:space="preserve"> </w:t>
      </w:r>
      <w:proofErr w:type="spellStart"/>
      <w:r>
        <w:rPr>
          <w:rFonts w:eastAsia="Times New Roman" w:cs="Arial"/>
          <w:sz w:val="24"/>
          <w:szCs w:val="24"/>
          <w:bdr w:val="none" w:sz="0" w:space="0" w:color="auto" w:frame="1"/>
        </w:rPr>
        <w:t>şi</w:t>
      </w:r>
      <w:proofErr w:type="spellEnd"/>
      <w:r>
        <w:rPr>
          <w:rFonts w:eastAsia="Times New Roman" w:cs="Arial"/>
          <w:sz w:val="24"/>
          <w:szCs w:val="24"/>
          <w:bdr w:val="none" w:sz="0" w:space="0" w:color="auto" w:frame="1"/>
        </w:rPr>
        <w:t xml:space="preserve"> </w:t>
      </w:r>
      <w:r w:rsidRPr="009445EF">
        <w:rPr>
          <w:rFonts w:eastAsia="Times New Roman" w:cs="Arial"/>
          <w:sz w:val="24"/>
          <w:szCs w:val="24"/>
          <w:bdr w:val="none" w:sz="0" w:space="0" w:color="auto" w:frame="1"/>
        </w:rPr>
        <w:t xml:space="preserve">rurală inovatoare – posibil de propus din 2019 </w:t>
      </w:r>
    </w:p>
    <w:p w14:paraId="4218ADD0" w14:textId="77777777" w:rsidR="00664471" w:rsidRPr="009445EF" w:rsidRDefault="00664471" w:rsidP="00664471">
      <w:pPr>
        <w:tabs>
          <w:tab w:val="left" w:pos="360"/>
        </w:tabs>
        <w:spacing w:after="0" w:line="360" w:lineRule="auto"/>
        <w:textAlignment w:val="baseline"/>
        <w:rPr>
          <w:rFonts w:eastAsia="Times New Roman" w:cs="Arial"/>
          <w:i/>
          <w:sz w:val="24"/>
          <w:szCs w:val="24"/>
        </w:rPr>
      </w:pPr>
      <w:r w:rsidRPr="009445EF">
        <w:rPr>
          <w:rFonts w:eastAsia="Times New Roman" w:cs="Arial"/>
          <w:sz w:val="24"/>
          <w:szCs w:val="24"/>
          <w:bdr w:val="none" w:sz="0" w:space="0" w:color="auto" w:frame="1"/>
        </w:rPr>
        <w:t>​</w:t>
      </w:r>
      <w:proofErr w:type="spellStart"/>
      <w:r w:rsidRPr="009445EF">
        <w:rPr>
          <w:rFonts w:eastAsia="Times New Roman" w:cs="Arial"/>
          <w:b/>
          <w:bCs/>
          <w:i/>
          <w:sz w:val="24"/>
          <w:szCs w:val="24"/>
          <w:bdr w:val="none" w:sz="0" w:space="0" w:color="auto" w:frame="1"/>
        </w:rPr>
        <w:t>Autorizaţiile</w:t>
      </w:r>
      <w:proofErr w:type="spellEnd"/>
      <w:r w:rsidRPr="009445EF">
        <w:rPr>
          <w:rFonts w:eastAsia="Times New Roman" w:cs="Arial"/>
          <w:b/>
          <w:bCs/>
          <w:i/>
          <w:sz w:val="24"/>
          <w:szCs w:val="24"/>
          <w:bdr w:val="none" w:sz="0" w:space="0" w:color="auto" w:frame="1"/>
        </w:rPr>
        <w:t xml:space="preserve"> de </w:t>
      </w:r>
      <w:proofErr w:type="spellStart"/>
      <w:r w:rsidRPr="009445EF">
        <w:rPr>
          <w:rFonts w:eastAsia="Times New Roman" w:cs="Arial"/>
          <w:b/>
          <w:bCs/>
          <w:i/>
          <w:sz w:val="24"/>
          <w:szCs w:val="24"/>
          <w:bdr w:val="none" w:sz="0" w:space="0" w:color="auto" w:frame="1"/>
        </w:rPr>
        <w:t>construcţii</w:t>
      </w:r>
      <w:proofErr w:type="spellEnd"/>
      <w:r w:rsidRPr="009445EF">
        <w:rPr>
          <w:rFonts w:eastAsia="Times New Roman" w:cs="Arial"/>
          <w:b/>
          <w:bCs/>
          <w:i/>
          <w:sz w:val="24"/>
          <w:szCs w:val="24"/>
          <w:bdr w:val="none" w:sz="0" w:space="0" w:color="auto" w:frame="1"/>
        </w:rPr>
        <w:t xml:space="preserve"> </w:t>
      </w:r>
      <w:proofErr w:type="spellStart"/>
      <w:r w:rsidRPr="009445EF">
        <w:rPr>
          <w:rFonts w:eastAsia="Times New Roman" w:cs="Arial"/>
          <w:b/>
          <w:bCs/>
          <w:i/>
          <w:sz w:val="24"/>
          <w:szCs w:val="24"/>
          <w:bdr w:val="none" w:sz="0" w:space="0" w:color="auto" w:frame="1"/>
        </w:rPr>
        <w:t>şi</w:t>
      </w:r>
      <w:proofErr w:type="spellEnd"/>
      <w:r w:rsidRPr="009445EF">
        <w:rPr>
          <w:rFonts w:eastAsia="Times New Roman" w:cs="Arial"/>
          <w:b/>
          <w:bCs/>
          <w:i/>
          <w:sz w:val="24"/>
          <w:szCs w:val="24"/>
          <w:bdr w:val="none" w:sz="0" w:space="0" w:color="auto" w:frame="1"/>
        </w:rPr>
        <w:t xml:space="preserve"> monitorizarea</w:t>
      </w:r>
    </w:p>
    <w:p w14:paraId="47D0CAC5" w14:textId="77777777" w:rsidR="00664471" w:rsidRPr="009445EF" w:rsidRDefault="00664471" w:rsidP="006201BD">
      <w:pPr>
        <w:numPr>
          <w:ilvl w:val="0"/>
          <w:numId w:val="21"/>
        </w:numPr>
        <w:tabs>
          <w:tab w:val="left" w:pos="360"/>
        </w:tabs>
        <w:spacing w:after="0" w:line="360" w:lineRule="auto"/>
        <w:ind w:left="0" w:firstLine="0"/>
        <w:textAlignment w:val="baseline"/>
        <w:rPr>
          <w:rFonts w:eastAsia="Times New Roman" w:cs="Arial"/>
          <w:sz w:val="24"/>
          <w:szCs w:val="24"/>
        </w:rPr>
      </w:pPr>
      <w:r w:rsidRPr="009445EF">
        <w:rPr>
          <w:rFonts w:eastAsia="Times New Roman" w:cs="Arial"/>
          <w:sz w:val="24"/>
          <w:szCs w:val="24"/>
          <w:bdr w:val="none" w:sz="0" w:space="0" w:color="auto" w:frame="1"/>
        </w:rPr>
        <w:t xml:space="preserve">Analiza aprobărilor pentru </w:t>
      </w:r>
      <w:proofErr w:type="spellStart"/>
      <w:r w:rsidRPr="009445EF">
        <w:rPr>
          <w:rFonts w:eastAsia="Times New Roman" w:cs="Arial"/>
          <w:sz w:val="24"/>
          <w:szCs w:val="24"/>
          <w:bdr w:val="none" w:sz="0" w:space="0" w:color="auto" w:frame="1"/>
        </w:rPr>
        <w:t>construcţii</w:t>
      </w:r>
      <w:proofErr w:type="spellEnd"/>
      <w:r w:rsidRPr="009445EF">
        <w:rPr>
          <w:rFonts w:eastAsia="Times New Roman" w:cs="Arial"/>
          <w:sz w:val="24"/>
          <w:szCs w:val="24"/>
          <w:bdr w:val="none" w:sz="0" w:space="0" w:color="auto" w:frame="1"/>
        </w:rPr>
        <w:t xml:space="preserve"> </w:t>
      </w:r>
      <w:proofErr w:type="spellStart"/>
      <w:r w:rsidRPr="009445EF">
        <w:rPr>
          <w:rFonts w:eastAsia="Times New Roman" w:cs="Arial"/>
          <w:sz w:val="24"/>
          <w:szCs w:val="24"/>
          <w:bdr w:val="none" w:sz="0" w:space="0" w:color="auto" w:frame="1"/>
        </w:rPr>
        <w:t>şi</w:t>
      </w:r>
      <w:proofErr w:type="spellEnd"/>
      <w:r w:rsidRPr="009445EF">
        <w:rPr>
          <w:rFonts w:eastAsia="Times New Roman" w:cs="Arial"/>
          <w:sz w:val="24"/>
          <w:szCs w:val="24"/>
          <w:bdr w:val="none" w:sz="0" w:space="0" w:color="auto" w:frame="1"/>
        </w:rPr>
        <w:t xml:space="preserve"> monitorizarea – propus din 2018 </w:t>
      </w:r>
    </w:p>
    <w:p w14:paraId="2FFFC8F9" w14:textId="77777777" w:rsidR="00664471" w:rsidRPr="009445EF" w:rsidRDefault="00664471" w:rsidP="006201BD">
      <w:pPr>
        <w:numPr>
          <w:ilvl w:val="0"/>
          <w:numId w:val="21"/>
        </w:numPr>
        <w:tabs>
          <w:tab w:val="left" w:pos="360"/>
        </w:tabs>
        <w:spacing w:after="0" w:line="360" w:lineRule="auto"/>
        <w:ind w:left="0" w:firstLine="0"/>
        <w:textAlignment w:val="baseline"/>
        <w:rPr>
          <w:rFonts w:eastAsia="Times New Roman" w:cs="Arial"/>
          <w:sz w:val="24"/>
          <w:szCs w:val="24"/>
        </w:rPr>
      </w:pPr>
      <w:r w:rsidRPr="009445EF">
        <w:rPr>
          <w:rFonts w:eastAsia="Times New Roman" w:cs="Arial"/>
          <w:sz w:val="24"/>
          <w:szCs w:val="24"/>
          <w:bdr w:val="none" w:sz="0" w:space="0" w:color="auto" w:frame="1"/>
        </w:rPr>
        <w:t>Consultare privind aspectele energetice</w:t>
      </w:r>
      <w:r>
        <w:rPr>
          <w:rFonts w:eastAsia="Times New Roman" w:cs="Arial"/>
          <w:sz w:val="24"/>
          <w:szCs w:val="24"/>
          <w:bdr w:val="none" w:sz="0" w:space="0" w:color="auto" w:frame="1"/>
        </w:rPr>
        <w:t xml:space="preserve"> </w:t>
      </w:r>
      <w:proofErr w:type="spellStart"/>
      <w:r>
        <w:rPr>
          <w:rFonts w:eastAsia="Times New Roman" w:cs="Arial"/>
          <w:sz w:val="24"/>
          <w:szCs w:val="24"/>
          <w:bdr w:val="none" w:sz="0" w:space="0" w:color="auto" w:frame="1"/>
        </w:rPr>
        <w:t>şi</w:t>
      </w:r>
      <w:proofErr w:type="spellEnd"/>
      <w:r>
        <w:rPr>
          <w:rFonts w:eastAsia="Times New Roman" w:cs="Arial"/>
          <w:sz w:val="24"/>
          <w:szCs w:val="24"/>
          <w:bdr w:val="none" w:sz="0" w:space="0" w:color="auto" w:frame="1"/>
        </w:rPr>
        <w:t xml:space="preserve"> </w:t>
      </w:r>
      <w:r w:rsidRPr="009445EF">
        <w:rPr>
          <w:rFonts w:eastAsia="Times New Roman" w:cs="Arial"/>
          <w:sz w:val="24"/>
          <w:szCs w:val="24"/>
          <w:bdr w:val="none" w:sz="0" w:space="0" w:color="auto" w:frame="1"/>
        </w:rPr>
        <w:t xml:space="preserve">de </w:t>
      </w:r>
      <w:proofErr w:type="spellStart"/>
      <w:r w:rsidRPr="009445EF">
        <w:rPr>
          <w:rFonts w:eastAsia="Times New Roman" w:cs="Arial"/>
          <w:sz w:val="24"/>
          <w:szCs w:val="24"/>
          <w:bdr w:val="none" w:sz="0" w:space="0" w:color="auto" w:frame="1"/>
        </w:rPr>
        <w:t>protecţie</w:t>
      </w:r>
      <w:proofErr w:type="spellEnd"/>
      <w:r w:rsidRPr="009445EF">
        <w:rPr>
          <w:rFonts w:eastAsia="Times New Roman" w:cs="Arial"/>
          <w:sz w:val="24"/>
          <w:szCs w:val="24"/>
          <w:bdr w:val="none" w:sz="0" w:space="0" w:color="auto" w:frame="1"/>
        </w:rPr>
        <w:t xml:space="preserve"> climatică în procesele de </w:t>
      </w:r>
      <w:proofErr w:type="spellStart"/>
      <w:r w:rsidRPr="009445EF">
        <w:rPr>
          <w:rFonts w:eastAsia="Times New Roman" w:cs="Arial"/>
          <w:sz w:val="24"/>
          <w:szCs w:val="24"/>
          <w:bdr w:val="none" w:sz="0" w:space="0" w:color="auto" w:frame="1"/>
        </w:rPr>
        <w:t>construcţii</w:t>
      </w:r>
      <w:proofErr w:type="spellEnd"/>
      <w:r w:rsidRPr="009445EF">
        <w:rPr>
          <w:rFonts w:eastAsia="Times New Roman" w:cs="Arial"/>
          <w:sz w:val="24"/>
          <w:szCs w:val="24"/>
          <w:bdr w:val="none" w:sz="0" w:space="0" w:color="auto" w:frame="1"/>
        </w:rPr>
        <w:t>.</w:t>
      </w:r>
    </w:p>
    <w:p w14:paraId="02CDD765" w14:textId="77777777" w:rsidR="00664471" w:rsidRPr="009445EF" w:rsidRDefault="00664471" w:rsidP="00664471">
      <w:pPr>
        <w:pStyle w:val="Subtitle"/>
        <w:tabs>
          <w:tab w:val="left" w:pos="360"/>
        </w:tabs>
        <w:rPr>
          <w:rFonts w:asciiTheme="minorHAnsi" w:hAnsiTheme="minorHAnsi"/>
          <w:bCs/>
        </w:rPr>
      </w:pPr>
      <w:proofErr w:type="spellStart"/>
      <w:r w:rsidRPr="009445EF">
        <w:rPr>
          <w:rFonts w:asciiTheme="minorHAnsi" w:hAnsiTheme="minorHAnsi"/>
          <w:bdr w:val="none" w:sz="0" w:space="0" w:color="auto" w:frame="1"/>
        </w:rPr>
        <w:t>Mobilitate</w:t>
      </w:r>
      <w:proofErr w:type="spellEnd"/>
    </w:p>
    <w:p w14:paraId="2DCCF67D"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Fonts w:asciiTheme="minorHAnsi" w:hAnsiTheme="minorHAnsi" w:cs="Arial"/>
          <w:b/>
          <w:bCs/>
          <w:i/>
          <w:bdr w:val="none" w:sz="0" w:space="0" w:color="auto" w:frame="1"/>
        </w:rPr>
        <w:t xml:space="preserve">La nivel de transport, public, management parcări, piste </w:t>
      </w:r>
      <w:proofErr w:type="spellStart"/>
      <w:r w:rsidRPr="009445EF">
        <w:rPr>
          <w:rFonts w:asciiTheme="minorHAnsi" w:hAnsiTheme="minorHAnsi" w:cs="Arial"/>
          <w:b/>
          <w:bCs/>
          <w:i/>
          <w:bdr w:val="none" w:sz="0" w:space="0" w:color="auto" w:frame="1"/>
        </w:rPr>
        <w:t>biclete</w:t>
      </w:r>
      <w:proofErr w:type="spellEnd"/>
    </w:p>
    <w:p w14:paraId="2B18E71D"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
          <w:bCs/>
          <w:bdr w:val="none" w:sz="0" w:space="0" w:color="auto" w:frame="1"/>
        </w:rPr>
        <w:t>​</w:t>
      </w:r>
      <w:r w:rsidRPr="009445EF">
        <w:rPr>
          <w:rFonts w:asciiTheme="minorHAnsi" w:hAnsiTheme="minorHAnsi" w:cs="Arial"/>
          <w:b/>
          <w:bCs/>
          <w:i/>
          <w:bdr w:val="none" w:sz="0" w:space="0" w:color="auto" w:frame="1"/>
        </w:rPr>
        <w:t xml:space="preserve">Mobilitatea în cadrul </w:t>
      </w:r>
      <w:proofErr w:type="spellStart"/>
      <w:r w:rsidRPr="009445EF">
        <w:rPr>
          <w:rFonts w:asciiTheme="minorHAnsi" w:hAnsiTheme="minorHAnsi" w:cs="Arial"/>
          <w:b/>
          <w:bCs/>
          <w:i/>
          <w:bdr w:val="none" w:sz="0" w:space="0" w:color="auto" w:frame="1"/>
        </w:rPr>
        <w:t>administraţiei</w:t>
      </w:r>
      <w:proofErr w:type="spellEnd"/>
    </w:p>
    <w:p w14:paraId="75671BDF" w14:textId="77777777" w:rsidR="00664471" w:rsidRPr="009445EF" w:rsidRDefault="00664471" w:rsidP="006201BD">
      <w:pPr>
        <w:pStyle w:val="font8"/>
        <w:numPr>
          <w:ilvl w:val="0"/>
          <w:numId w:val="22"/>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Promovarea </w:t>
      </w:r>
      <w:proofErr w:type="spellStart"/>
      <w:r w:rsidRPr="009445EF">
        <w:rPr>
          <w:rFonts w:asciiTheme="minorHAnsi" w:hAnsiTheme="minorHAnsi" w:cs="Arial"/>
          <w:bdr w:val="none" w:sz="0" w:space="0" w:color="auto" w:frame="1"/>
        </w:rPr>
        <w:t>conştientizării</w:t>
      </w:r>
      <w:proofErr w:type="spellEnd"/>
      <w:r w:rsidRPr="009445EF">
        <w:rPr>
          <w:rFonts w:asciiTheme="minorHAnsi" w:hAnsiTheme="minorHAnsi" w:cs="Arial"/>
          <w:bdr w:val="none" w:sz="0" w:space="0" w:color="auto" w:frame="1"/>
        </w:rPr>
        <w:t xml:space="preserve"> </w:t>
      </w:r>
      <w:proofErr w:type="spellStart"/>
      <w:r w:rsidRPr="009445EF">
        <w:rPr>
          <w:rFonts w:asciiTheme="minorHAnsi" w:hAnsiTheme="minorHAnsi" w:cs="Arial"/>
          <w:bdr w:val="none" w:sz="0" w:space="0" w:color="auto" w:frame="1"/>
        </w:rPr>
        <w:t>mobilităţii</w:t>
      </w:r>
      <w:proofErr w:type="spellEnd"/>
      <w:r w:rsidRPr="009445EF">
        <w:rPr>
          <w:rFonts w:asciiTheme="minorHAnsi" w:hAnsiTheme="minorHAnsi" w:cs="Arial"/>
          <w:bdr w:val="none" w:sz="0" w:space="0" w:color="auto" w:frame="1"/>
        </w:rPr>
        <w:t xml:space="preserve"> în cadrul </w:t>
      </w:r>
      <w:proofErr w:type="spellStart"/>
      <w:r w:rsidRPr="009445EF">
        <w:rPr>
          <w:rFonts w:asciiTheme="minorHAnsi" w:hAnsiTheme="minorHAnsi" w:cs="Arial"/>
          <w:bdr w:val="none" w:sz="0" w:space="0" w:color="auto" w:frame="1"/>
        </w:rPr>
        <w:t>administraţiei</w:t>
      </w:r>
      <w:proofErr w:type="spellEnd"/>
    </w:p>
    <w:p w14:paraId="0FA54023" w14:textId="77777777" w:rsidR="00664471" w:rsidRPr="009445EF" w:rsidRDefault="00664471" w:rsidP="006201BD">
      <w:pPr>
        <w:pStyle w:val="font8"/>
        <w:numPr>
          <w:ilvl w:val="0"/>
          <w:numId w:val="22"/>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Vehiculele </w:t>
      </w:r>
      <w:proofErr w:type="spellStart"/>
      <w:r w:rsidRPr="009445EF">
        <w:rPr>
          <w:rFonts w:asciiTheme="minorHAnsi" w:hAnsiTheme="minorHAnsi" w:cs="Arial"/>
          <w:bdr w:val="none" w:sz="0" w:space="0" w:color="auto" w:frame="1"/>
        </w:rPr>
        <w:t>municipalităţii</w:t>
      </w:r>
      <w:proofErr w:type="spellEnd"/>
    </w:p>
    <w:p w14:paraId="519A3796"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dr w:val="none" w:sz="0" w:space="0" w:color="auto" w:frame="1"/>
        </w:rPr>
        <w:t>​</w:t>
      </w:r>
      <w:r w:rsidRPr="009445EF">
        <w:rPr>
          <w:rFonts w:asciiTheme="minorHAnsi" w:hAnsiTheme="minorHAnsi" w:cs="Arial"/>
          <w:b/>
          <w:bCs/>
          <w:i/>
          <w:bdr w:val="none" w:sz="0" w:space="0" w:color="auto" w:frame="1"/>
        </w:rPr>
        <w:t>Calmarea traficului, parcări</w:t>
      </w:r>
    </w:p>
    <w:p w14:paraId="24534A2A" w14:textId="77777777" w:rsidR="00664471" w:rsidRPr="009445EF" w:rsidRDefault="00664471" w:rsidP="006201BD">
      <w:pPr>
        <w:pStyle w:val="font8"/>
        <w:numPr>
          <w:ilvl w:val="0"/>
          <w:numId w:val="23"/>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Managementul </w:t>
      </w:r>
      <w:proofErr w:type="spellStart"/>
      <w:r w:rsidRPr="009445EF">
        <w:rPr>
          <w:rFonts w:asciiTheme="minorHAnsi" w:hAnsiTheme="minorHAnsi" w:cs="Arial"/>
          <w:bdr w:val="none" w:sz="0" w:space="0" w:color="auto" w:frame="1"/>
        </w:rPr>
        <w:t>spaţiilor</w:t>
      </w:r>
      <w:proofErr w:type="spellEnd"/>
      <w:r w:rsidRPr="009445EF">
        <w:rPr>
          <w:rFonts w:asciiTheme="minorHAnsi" w:hAnsiTheme="minorHAnsi" w:cs="Arial"/>
          <w:bdr w:val="none" w:sz="0" w:space="0" w:color="auto" w:frame="1"/>
        </w:rPr>
        <w:t xml:space="preserve"> de parcare – incluse în PMUD existent</w:t>
      </w:r>
    </w:p>
    <w:p w14:paraId="2A50EA7A" w14:textId="77777777" w:rsidR="00664471" w:rsidRPr="009445EF" w:rsidRDefault="00664471" w:rsidP="006201BD">
      <w:pPr>
        <w:pStyle w:val="font8"/>
        <w:numPr>
          <w:ilvl w:val="0"/>
          <w:numId w:val="23"/>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Principalele rute de transport</w:t>
      </w:r>
    </w:p>
    <w:p w14:paraId="7D400D27" w14:textId="77777777" w:rsidR="00664471" w:rsidRPr="009445EF" w:rsidRDefault="00664471" w:rsidP="006201BD">
      <w:pPr>
        <w:pStyle w:val="font8"/>
        <w:numPr>
          <w:ilvl w:val="0"/>
          <w:numId w:val="23"/>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Reducerea vitezei </w:t>
      </w:r>
      <w:proofErr w:type="spellStart"/>
      <w:r w:rsidRPr="009445EF">
        <w:rPr>
          <w:rFonts w:asciiTheme="minorHAnsi" w:hAnsiTheme="minorHAnsi" w:cs="Arial"/>
          <w:bdr w:val="none" w:sz="0" w:space="0" w:color="auto" w:frame="1"/>
        </w:rPr>
        <w:t>şi</w:t>
      </w:r>
      <w:proofErr w:type="spellEnd"/>
      <w:r w:rsidRPr="009445EF">
        <w:rPr>
          <w:rFonts w:asciiTheme="minorHAnsi" w:hAnsiTheme="minorHAnsi" w:cs="Arial"/>
          <w:bdr w:val="none" w:sz="0" w:space="0" w:color="auto" w:frame="1"/>
        </w:rPr>
        <w:t xml:space="preserve"> designul mai atractiv al </w:t>
      </w:r>
      <w:proofErr w:type="spellStart"/>
      <w:r w:rsidRPr="009445EF">
        <w:rPr>
          <w:rFonts w:asciiTheme="minorHAnsi" w:hAnsiTheme="minorHAnsi" w:cs="Arial"/>
          <w:bdr w:val="none" w:sz="0" w:space="0" w:color="auto" w:frame="1"/>
        </w:rPr>
        <w:t>spaţiilor</w:t>
      </w:r>
      <w:proofErr w:type="spellEnd"/>
      <w:r w:rsidRPr="009445EF">
        <w:rPr>
          <w:rFonts w:asciiTheme="minorHAnsi" w:hAnsiTheme="minorHAnsi" w:cs="Arial"/>
          <w:bdr w:val="none" w:sz="0" w:space="0" w:color="auto" w:frame="1"/>
        </w:rPr>
        <w:t xml:space="preserve"> publice</w:t>
      </w:r>
    </w:p>
    <w:p w14:paraId="1D459246" w14:textId="77777777" w:rsidR="00664471" w:rsidRPr="009445EF" w:rsidRDefault="00664471" w:rsidP="006201BD">
      <w:pPr>
        <w:pStyle w:val="font8"/>
        <w:numPr>
          <w:ilvl w:val="0"/>
          <w:numId w:val="23"/>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lastRenderedPageBreak/>
        <w:t>Sisteme municipale de alimentare</w:t>
      </w:r>
    </w:p>
    <w:p w14:paraId="110939B6"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
          <w:bCs/>
          <w:bdr w:val="none" w:sz="0" w:space="0" w:color="auto" w:frame="1"/>
        </w:rPr>
        <w:t>​</w:t>
      </w:r>
      <w:r w:rsidRPr="009445EF">
        <w:rPr>
          <w:rFonts w:asciiTheme="minorHAnsi" w:hAnsiTheme="minorHAnsi" w:cs="Arial"/>
          <w:b/>
          <w:bCs/>
          <w:i/>
          <w:bdr w:val="none" w:sz="0" w:space="0" w:color="auto" w:frame="1"/>
        </w:rPr>
        <w:t>Mobilitate nemotorizată</w:t>
      </w:r>
    </w:p>
    <w:p w14:paraId="29F7AA06" w14:textId="77777777" w:rsidR="00664471" w:rsidRPr="009445EF" w:rsidRDefault="00664471" w:rsidP="006201BD">
      <w:pPr>
        <w:pStyle w:val="font8"/>
        <w:numPr>
          <w:ilvl w:val="0"/>
          <w:numId w:val="24"/>
        </w:numPr>
        <w:tabs>
          <w:tab w:val="left" w:pos="360"/>
        </w:tabs>
        <w:spacing w:before="0" w:beforeAutospacing="0" w:after="0" w:afterAutospacing="0" w:line="360" w:lineRule="auto"/>
        <w:ind w:left="0" w:firstLine="0"/>
        <w:textAlignment w:val="baseline"/>
        <w:rPr>
          <w:rFonts w:asciiTheme="minorHAnsi" w:hAnsiTheme="minorHAnsi" w:cs="Arial"/>
        </w:rPr>
      </w:pPr>
      <w:proofErr w:type="spellStart"/>
      <w:r>
        <w:rPr>
          <w:rFonts w:asciiTheme="minorHAnsi" w:hAnsiTheme="minorHAnsi" w:cs="Arial"/>
          <w:bdr w:val="none" w:sz="0" w:space="0" w:color="auto" w:frame="1"/>
        </w:rPr>
        <w:t>Reţea</w:t>
      </w:r>
      <w:proofErr w:type="spellEnd"/>
      <w:r w:rsidRPr="009445EF">
        <w:rPr>
          <w:rFonts w:asciiTheme="minorHAnsi" w:hAnsiTheme="minorHAnsi" w:cs="Arial"/>
          <w:bdr w:val="none" w:sz="0" w:space="0" w:color="auto" w:frame="1"/>
        </w:rPr>
        <w:t xml:space="preserve"> de trotuare, semnalizare</w:t>
      </w:r>
    </w:p>
    <w:p w14:paraId="1D4276C8" w14:textId="77777777" w:rsidR="00664471" w:rsidRPr="009445EF" w:rsidRDefault="00664471" w:rsidP="006201BD">
      <w:pPr>
        <w:pStyle w:val="font8"/>
        <w:numPr>
          <w:ilvl w:val="0"/>
          <w:numId w:val="24"/>
        </w:numPr>
        <w:tabs>
          <w:tab w:val="left" w:pos="360"/>
        </w:tabs>
        <w:spacing w:before="0" w:beforeAutospacing="0" w:after="0" w:afterAutospacing="0" w:line="360" w:lineRule="auto"/>
        <w:ind w:left="0" w:firstLine="0"/>
        <w:textAlignment w:val="baseline"/>
        <w:rPr>
          <w:rFonts w:asciiTheme="minorHAnsi" w:hAnsiTheme="minorHAnsi" w:cs="Arial"/>
        </w:rPr>
      </w:pPr>
      <w:proofErr w:type="spellStart"/>
      <w:r w:rsidRPr="009445EF">
        <w:rPr>
          <w:rFonts w:asciiTheme="minorHAnsi" w:hAnsiTheme="minorHAnsi" w:cs="Arial"/>
          <w:bdr w:val="none" w:sz="0" w:space="0" w:color="auto" w:frame="1"/>
        </w:rPr>
        <w:t>Reţea</w:t>
      </w:r>
      <w:proofErr w:type="spellEnd"/>
      <w:r w:rsidRPr="009445EF">
        <w:rPr>
          <w:rFonts w:asciiTheme="minorHAnsi" w:hAnsiTheme="minorHAnsi" w:cs="Arial"/>
          <w:bdr w:val="none" w:sz="0" w:space="0" w:color="auto" w:frame="1"/>
        </w:rPr>
        <w:t xml:space="preserve"> de rute pentru biciclete, semnalizare</w:t>
      </w:r>
    </w:p>
    <w:p w14:paraId="19D39EE4" w14:textId="77777777" w:rsidR="00664471" w:rsidRPr="009445EF" w:rsidRDefault="00664471" w:rsidP="006201BD">
      <w:pPr>
        <w:pStyle w:val="font8"/>
        <w:numPr>
          <w:ilvl w:val="0"/>
          <w:numId w:val="24"/>
        </w:numPr>
        <w:tabs>
          <w:tab w:val="left" w:pos="360"/>
        </w:tabs>
        <w:spacing w:before="0" w:beforeAutospacing="0" w:after="0" w:afterAutospacing="0" w:line="360" w:lineRule="auto"/>
        <w:ind w:left="0" w:firstLine="0"/>
        <w:textAlignment w:val="baseline"/>
        <w:rPr>
          <w:rFonts w:asciiTheme="minorHAnsi" w:hAnsiTheme="minorHAnsi" w:cs="Arial"/>
        </w:rPr>
      </w:pPr>
      <w:proofErr w:type="spellStart"/>
      <w:r w:rsidRPr="009445EF">
        <w:rPr>
          <w:rFonts w:asciiTheme="minorHAnsi" w:hAnsiTheme="minorHAnsi" w:cs="Arial"/>
          <w:bdr w:val="none" w:sz="0" w:space="0" w:color="auto" w:frame="1"/>
        </w:rPr>
        <w:t>Spaţii</w:t>
      </w:r>
      <w:proofErr w:type="spellEnd"/>
      <w:r w:rsidRPr="009445EF">
        <w:rPr>
          <w:rFonts w:asciiTheme="minorHAnsi" w:hAnsiTheme="minorHAnsi" w:cs="Arial"/>
          <w:bdr w:val="none" w:sz="0" w:space="0" w:color="auto" w:frame="1"/>
        </w:rPr>
        <w:t xml:space="preserve"> pentru parcare</w:t>
      </w:r>
    </w:p>
    <w:p w14:paraId="66834833"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dr w:val="none" w:sz="0" w:space="0" w:color="auto" w:frame="1"/>
        </w:rPr>
        <w:t>​</w:t>
      </w:r>
      <w:r w:rsidRPr="009445EF">
        <w:rPr>
          <w:rFonts w:asciiTheme="minorHAnsi" w:hAnsiTheme="minorHAnsi" w:cs="Arial"/>
          <w:b/>
          <w:bCs/>
          <w:i/>
          <w:bdr w:val="none" w:sz="0" w:space="0" w:color="auto" w:frame="1"/>
        </w:rPr>
        <w:t>Transportul public</w:t>
      </w:r>
    </w:p>
    <w:p w14:paraId="5575AF48" w14:textId="77777777" w:rsidR="00664471" w:rsidRPr="009445EF" w:rsidRDefault="00664471" w:rsidP="006201BD">
      <w:pPr>
        <w:pStyle w:val="font8"/>
        <w:numPr>
          <w:ilvl w:val="0"/>
          <w:numId w:val="25"/>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Calitatea transportului public disponibil</w:t>
      </w:r>
    </w:p>
    <w:p w14:paraId="1ED2466F" w14:textId="77777777" w:rsidR="00664471" w:rsidRPr="009445EF" w:rsidRDefault="00664471" w:rsidP="006201BD">
      <w:pPr>
        <w:pStyle w:val="font8"/>
        <w:numPr>
          <w:ilvl w:val="0"/>
          <w:numId w:val="25"/>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Prioritatea transportului public</w:t>
      </w:r>
    </w:p>
    <w:p w14:paraId="03E4CBAC" w14:textId="77777777" w:rsidR="00664471" w:rsidRPr="009445EF" w:rsidRDefault="00664471" w:rsidP="006201BD">
      <w:pPr>
        <w:pStyle w:val="font8"/>
        <w:numPr>
          <w:ilvl w:val="0"/>
          <w:numId w:val="25"/>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Mobilitate </w:t>
      </w:r>
      <w:proofErr w:type="spellStart"/>
      <w:r w:rsidRPr="009445EF">
        <w:rPr>
          <w:rFonts w:asciiTheme="minorHAnsi" w:hAnsiTheme="minorHAnsi" w:cs="Arial"/>
          <w:bdr w:val="none" w:sz="0" w:space="0" w:color="auto" w:frame="1"/>
        </w:rPr>
        <w:t>multi</w:t>
      </w:r>
      <w:proofErr w:type="spellEnd"/>
      <w:r w:rsidRPr="009445EF">
        <w:rPr>
          <w:rFonts w:asciiTheme="minorHAnsi" w:hAnsiTheme="minorHAnsi" w:cs="Arial"/>
          <w:bdr w:val="none" w:sz="0" w:space="0" w:color="auto" w:frame="1"/>
        </w:rPr>
        <w:t>-modală</w:t>
      </w:r>
    </w:p>
    <w:p w14:paraId="7B663390"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dr w:val="none" w:sz="0" w:space="0" w:color="auto" w:frame="1"/>
        </w:rPr>
        <w:t>​</w:t>
      </w:r>
      <w:r w:rsidRPr="009445EF">
        <w:rPr>
          <w:rFonts w:asciiTheme="minorHAnsi" w:hAnsiTheme="minorHAnsi" w:cs="Arial"/>
          <w:b/>
          <w:bCs/>
          <w:i/>
          <w:bdr w:val="none" w:sz="0" w:space="0" w:color="auto" w:frame="1"/>
        </w:rPr>
        <w:t xml:space="preserve">Marketingul </w:t>
      </w:r>
      <w:proofErr w:type="spellStart"/>
      <w:r w:rsidRPr="009445EF">
        <w:rPr>
          <w:rFonts w:asciiTheme="minorHAnsi" w:hAnsiTheme="minorHAnsi" w:cs="Arial"/>
          <w:b/>
          <w:bCs/>
          <w:i/>
          <w:bdr w:val="none" w:sz="0" w:space="0" w:color="auto" w:frame="1"/>
        </w:rPr>
        <w:t>mobilităţii</w:t>
      </w:r>
      <w:proofErr w:type="spellEnd"/>
    </w:p>
    <w:p w14:paraId="1AD5105A" w14:textId="77777777" w:rsidR="00664471" w:rsidRPr="009445EF" w:rsidRDefault="00664471" w:rsidP="006201BD">
      <w:pPr>
        <w:pStyle w:val="font8"/>
        <w:numPr>
          <w:ilvl w:val="0"/>
          <w:numId w:val="26"/>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Marketing </w:t>
      </w:r>
      <w:proofErr w:type="spellStart"/>
      <w:r w:rsidRPr="009445EF">
        <w:rPr>
          <w:rFonts w:asciiTheme="minorHAnsi" w:hAnsiTheme="minorHAnsi" w:cs="Arial"/>
          <w:bdr w:val="none" w:sz="0" w:space="0" w:color="auto" w:frame="1"/>
        </w:rPr>
        <w:t>mobilităţii</w:t>
      </w:r>
      <w:proofErr w:type="spellEnd"/>
      <w:r w:rsidRPr="009445EF">
        <w:rPr>
          <w:rFonts w:asciiTheme="minorHAnsi" w:hAnsiTheme="minorHAnsi" w:cs="Arial"/>
          <w:bdr w:val="none" w:sz="0" w:space="0" w:color="auto" w:frame="1"/>
        </w:rPr>
        <w:t xml:space="preserve"> în cadrul </w:t>
      </w:r>
      <w:proofErr w:type="spellStart"/>
      <w:r w:rsidRPr="009445EF">
        <w:rPr>
          <w:rFonts w:asciiTheme="minorHAnsi" w:hAnsiTheme="minorHAnsi" w:cs="Arial"/>
          <w:bdr w:val="none" w:sz="0" w:space="0" w:color="auto" w:frame="1"/>
        </w:rPr>
        <w:t>municipalităţii</w:t>
      </w:r>
      <w:proofErr w:type="spellEnd"/>
    </w:p>
    <w:p w14:paraId="7AE11C0B" w14:textId="77777777" w:rsidR="00664471" w:rsidRPr="00702CE2" w:rsidRDefault="00664471" w:rsidP="006201BD">
      <w:pPr>
        <w:pStyle w:val="font8"/>
        <w:numPr>
          <w:ilvl w:val="0"/>
          <w:numId w:val="26"/>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Standarde model pentru mobilitate.</w:t>
      </w:r>
    </w:p>
    <w:p w14:paraId="28FDB98C" w14:textId="77777777" w:rsidR="00664471" w:rsidRPr="009445EF" w:rsidRDefault="00664471" w:rsidP="00664471">
      <w:pPr>
        <w:pStyle w:val="Subtitle"/>
        <w:tabs>
          <w:tab w:val="left" w:pos="360"/>
        </w:tabs>
        <w:rPr>
          <w:rFonts w:asciiTheme="minorHAnsi" w:hAnsiTheme="minorHAnsi"/>
          <w:bCs/>
        </w:rPr>
      </w:pPr>
      <w:proofErr w:type="spellStart"/>
      <w:r w:rsidRPr="009445EF">
        <w:rPr>
          <w:rFonts w:asciiTheme="minorHAnsi" w:hAnsiTheme="minorHAnsi"/>
          <w:bdr w:val="none" w:sz="0" w:space="0" w:color="auto" w:frame="1"/>
        </w:rPr>
        <w:t>Furnizare</w:t>
      </w:r>
      <w:proofErr w:type="spellEnd"/>
      <w:r w:rsidRPr="009445EF">
        <w:rPr>
          <w:rFonts w:asciiTheme="minorHAnsi" w:hAnsiTheme="minorHAnsi"/>
          <w:bdr w:val="none" w:sz="0" w:space="0" w:color="auto" w:frame="1"/>
        </w:rPr>
        <w:t xml:space="preserve">, </w:t>
      </w:r>
      <w:proofErr w:type="spellStart"/>
      <w:r w:rsidRPr="009445EF">
        <w:rPr>
          <w:rFonts w:asciiTheme="minorHAnsi" w:hAnsiTheme="minorHAnsi"/>
          <w:bdr w:val="none" w:sz="0" w:space="0" w:color="auto" w:frame="1"/>
        </w:rPr>
        <w:t>deşeuri</w:t>
      </w:r>
      <w:proofErr w:type="spellEnd"/>
    </w:p>
    <w:p w14:paraId="28C40AE6"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b/>
          <w:bCs/>
          <w:i/>
        </w:rPr>
      </w:pPr>
      <w:r w:rsidRPr="009445EF">
        <w:rPr>
          <w:rFonts w:asciiTheme="minorHAnsi" w:hAnsiTheme="minorHAnsi" w:cs="Arial"/>
          <w:b/>
          <w:bCs/>
          <w:i/>
        </w:rPr>
        <w:t xml:space="preserve">Electricitate, termoficare, apă, tratarea </w:t>
      </w:r>
      <w:proofErr w:type="spellStart"/>
      <w:r w:rsidRPr="009445EF">
        <w:rPr>
          <w:rFonts w:asciiTheme="minorHAnsi" w:hAnsiTheme="minorHAnsi" w:cs="Arial"/>
          <w:b/>
          <w:bCs/>
          <w:i/>
        </w:rPr>
        <w:t>deşeurilor</w:t>
      </w:r>
      <w:proofErr w:type="spellEnd"/>
    </w:p>
    <w:p w14:paraId="03E2E7A2"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Fonts w:asciiTheme="minorHAnsi" w:hAnsiTheme="minorHAnsi" w:cs="Arial"/>
          <w:b/>
          <w:bCs/>
          <w:i/>
          <w:bdr w:val="none" w:sz="0" w:space="0" w:color="auto" w:frame="1"/>
        </w:rPr>
        <w:t xml:space="preserve">Strategia corporatistă a distribuitorilor </w:t>
      </w:r>
      <w:proofErr w:type="spellStart"/>
      <w:r w:rsidRPr="009445EF">
        <w:rPr>
          <w:rFonts w:asciiTheme="minorHAnsi" w:hAnsiTheme="minorHAnsi" w:cs="Arial"/>
          <w:b/>
          <w:bCs/>
          <w:i/>
          <w:bdr w:val="none" w:sz="0" w:space="0" w:color="auto" w:frame="1"/>
        </w:rPr>
        <w:t>şi</w:t>
      </w:r>
      <w:proofErr w:type="spellEnd"/>
      <w:r w:rsidRPr="009445EF">
        <w:rPr>
          <w:rFonts w:asciiTheme="minorHAnsi" w:hAnsiTheme="minorHAnsi" w:cs="Arial"/>
          <w:b/>
          <w:bCs/>
          <w:i/>
          <w:bdr w:val="none" w:sz="0" w:space="0" w:color="auto" w:frame="1"/>
        </w:rPr>
        <w:t xml:space="preserve"> furnizorilor de energie</w:t>
      </w:r>
    </w:p>
    <w:p w14:paraId="32DCEFAB" w14:textId="77777777" w:rsidR="00664471" w:rsidRPr="009445EF" w:rsidRDefault="00664471" w:rsidP="006201BD">
      <w:pPr>
        <w:pStyle w:val="font8"/>
        <w:numPr>
          <w:ilvl w:val="0"/>
          <w:numId w:val="27"/>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Strategia corporatistă a furnizorilor de energie</w:t>
      </w:r>
    </w:p>
    <w:p w14:paraId="60E34757" w14:textId="77777777" w:rsidR="00664471" w:rsidRPr="009445EF" w:rsidRDefault="00664471" w:rsidP="006201BD">
      <w:pPr>
        <w:pStyle w:val="font8"/>
        <w:numPr>
          <w:ilvl w:val="0"/>
          <w:numId w:val="27"/>
        </w:numPr>
        <w:tabs>
          <w:tab w:val="left" w:pos="360"/>
        </w:tabs>
        <w:spacing w:before="0" w:beforeAutospacing="0" w:after="0" w:afterAutospacing="0" w:line="360" w:lineRule="auto"/>
        <w:ind w:left="0" w:firstLine="0"/>
        <w:textAlignment w:val="baseline"/>
        <w:rPr>
          <w:rFonts w:asciiTheme="minorHAnsi" w:hAnsiTheme="minorHAnsi" w:cs="Arial"/>
        </w:rPr>
      </w:pPr>
      <w:proofErr w:type="spellStart"/>
      <w:r w:rsidRPr="009445EF">
        <w:rPr>
          <w:rFonts w:asciiTheme="minorHAnsi" w:hAnsiTheme="minorHAnsi" w:cs="Arial"/>
          <w:bdr w:val="none" w:sz="0" w:space="0" w:color="auto" w:frame="1"/>
        </w:rPr>
        <w:t>Finanţarea</w:t>
      </w:r>
      <w:proofErr w:type="spellEnd"/>
      <w:r w:rsidRPr="009445EF">
        <w:rPr>
          <w:rFonts w:asciiTheme="minorHAnsi" w:hAnsiTheme="minorHAnsi" w:cs="Arial"/>
          <w:bdr w:val="none" w:sz="0" w:space="0" w:color="auto" w:frame="1"/>
        </w:rPr>
        <w:t xml:space="preserve"> </w:t>
      </w:r>
      <w:proofErr w:type="spellStart"/>
      <w:r>
        <w:rPr>
          <w:rFonts w:asciiTheme="minorHAnsi" w:hAnsiTheme="minorHAnsi" w:cs="Arial"/>
          <w:bdr w:val="none" w:sz="0" w:space="0" w:color="auto" w:frame="1"/>
        </w:rPr>
        <w:t>eficienţei</w:t>
      </w:r>
      <w:proofErr w:type="spellEnd"/>
      <w:r w:rsidRPr="009445EF">
        <w:rPr>
          <w:rFonts w:asciiTheme="minorHAnsi" w:hAnsiTheme="minorHAnsi" w:cs="Arial"/>
          <w:bdr w:val="none" w:sz="0" w:space="0" w:color="auto" w:frame="1"/>
        </w:rPr>
        <w:t xml:space="preserve"> energetice</w:t>
      </w:r>
      <w:r>
        <w:rPr>
          <w:rFonts w:asciiTheme="minorHAnsi" w:hAnsiTheme="minorHAnsi" w:cs="Arial"/>
          <w:bdr w:val="none" w:sz="0" w:space="0" w:color="auto" w:frame="1"/>
        </w:rPr>
        <w:t xml:space="preserve"> </w:t>
      </w:r>
      <w:proofErr w:type="spellStart"/>
      <w:r>
        <w:rPr>
          <w:rFonts w:asciiTheme="minorHAnsi" w:hAnsiTheme="minorHAnsi" w:cs="Arial"/>
          <w:bdr w:val="none" w:sz="0" w:space="0" w:color="auto" w:frame="1"/>
        </w:rPr>
        <w:t>şi</w:t>
      </w:r>
      <w:proofErr w:type="spellEnd"/>
      <w:r>
        <w:rPr>
          <w:rFonts w:asciiTheme="minorHAnsi" w:hAnsiTheme="minorHAnsi" w:cs="Arial"/>
          <w:bdr w:val="none" w:sz="0" w:space="0" w:color="auto" w:frame="1"/>
        </w:rPr>
        <w:t xml:space="preserve"> </w:t>
      </w:r>
      <w:r w:rsidRPr="009445EF">
        <w:rPr>
          <w:rFonts w:asciiTheme="minorHAnsi" w:hAnsiTheme="minorHAnsi" w:cs="Arial"/>
          <w:bdr w:val="none" w:sz="0" w:space="0" w:color="auto" w:frame="1"/>
        </w:rPr>
        <w:t>a energiilor regenerabile</w:t>
      </w:r>
    </w:p>
    <w:p w14:paraId="0A34B4BE"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dr w:val="none" w:sz="0" w:space="0" w:color="auto" w:frame="1"/>
        </w:rPr>
        <w:t>​</w:t>
      </w:r>
      <w:r w:rsidRPr="009445EF">
        <w:rPr>
          <w:rFonts w:asciiTheme="minorHAnsi" w:hAnsiTheme="minorHAnsi" w:cs="Arial"/>
          <w:b/>
          <w:bCs/>
          <w:i/>
          <w:bdr w:val="none" w:sz="0" w:space="0" w:color="auto" w:frame="1"/>
        </w:rPr>
        <w:t xml:space="preserve">Produse, </w:t>
      </w:r>
      <w:proofErr w:type="spellStart"/>
      <w:r w:rsidRPr="009445EF">
        <w:rPr>
          <w:rFonts w:asciiTheme="minorHAnsi" w:hAnsiTheme="minorHAnsi" w:cs="Arial"/>
          <w:b/>
          <w:bCs/>
          <w:i/>
          <w:bdr w:val="none" w:sz="0" w:space="0" w:color="auto" w:frame="1"/>
        </w:rPr>
        <w:t>preţuri</w:t>
      </w:r>
      <w:proofErr w:type="spellEnd"/>
      <w:r w:rsidRPr="009445EF">
        <w:rPr>
          <w:rFonts w:asciiTheme="minorHAnsi" w:hAnsiTheme="minorHAnsi" w:cs="Arial"/>
          <w:b/>
          <w:bCs/>
          <w:i/>
          <w:bdr w:val="none" w:sz="0" w:space="0" w:color="auto" w:frame="1"/>
        </w:rPr>
        <w:t xml:space="preserve">, </w:t>
      </w:r>
      <w:proofErr w:type="spellStart"/>
      <w:r w:rsidRPr="009445EF">
        <w:rPr>
          <w:rFonts w:asciiTheme="minorHAnsi" w:hAnsiTheme="minorHAnsi" w:cs="Arial"/>
          <w:b/>
          <w:bCs/>
          <w:i/>
          <w:bdr w:val="none" w:sz="0" w:space="0" w:color="auto" w:frame="1"/>
        </w:rPr>
        <w:t>informaţii</w:t>
      </w:r>
      <w:proofErr w:type="spellEnd"/>
      <w:r w:rsidRPr="009445EF">
        <w:rPr>
          <w:rFonts w:asciiTheme="minorHAnsi" w:hAnsiTheme="minorHAnsi" w:cs="Arial"/>
          <w:b/>
          <w:bCs/>
          <w:i/>
          <w:bdr w:val="none" w:sz="0" w:space="0" w:color="auto" w:frame="1"/>
        </w:rPr>
        <w:t xml:space="preserve"> pentru consumatori</w:t>
      </w:r>
    </w:p>
    <w:p w14:paraId="2306923A" w14:textId="77777777" w:rsidR="00664471" w:rsidRPr="009445EF" w:rsidRDefault="00664471" w:rsidP="006201BD">
      <w:pPr>
        <w:pStyle w:val="font8"/>
        <w:numPr>
          <w:ilvl w:val="0"/>
          <w:numId w:val="28"/>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Gama de produse </w:t>
      </w:r>
      <w:proofErr w:type="spellStart"/>
      <w:r w:rsidRPr="009445EF">
        <w:rPr>
          <w:rFonts w:asciiTheme="minorHAnsi" w:hAnsiTheme="minorHAnsi" w:cs="Arial"/>
          <w:bdr w:val="none" w:sz="0" w:space="0" w:color="auto" w:frame="1"/>
        </w:rPr>
        <w:t>şi</w:t>
      </w:r>
      <w:proofErr w:type="spellEnd"/>
      <w:r w:rsidRPr="009445EF">
        <w:rPr>
          <w:rFonts w:asciiTheme="minorHAnsi" w:hAnsiTheme="minorHAnsi" w:cs="Arial"/>
          <w:bdr w:val="none" w:sz="0" w:space="0" w:color="auto" w:frame="1"/>
        </w:rPr>
        <w:t xml:space="preserve"> servicii</w:t>
      </w:r>
    </w:p>
    <w:p w14:paraId="4E246D32" w14:textId="77777777" w:rsidR="00664471" w:rsidRPr="009445EF" w:rsidRDefault="00664471" w:rsidP="006201BD">
      <w:pPr>
        <w:pStyle w:val="font8"/>
        <w:numPr>
          <w:ilvl w:val="0"/>
          <w:numId w:val="28"/>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Vânzarea de electricitate din surse regenerabile</w:t>
      </w:r>
    </w:p>
    <w:p w14:paraId="667E04DB" w14:textId="77777777" w:rsidR="00664471" w:rsidRPr="009445EF" w:rsidRDefault="00664471" w:rsidP="006201BD">
      <w:pPr>
        <w:pStyle w:val="font8"/>
        <w:numPr>
          <w:ilvl w:val="0"/>
          <w:numId w:val="28"/>
        </w:numPr>
        <w:tabs>
          <w:tab w:val="left" w:pos="360"/>
        </w:tabs>
        <w:spacing w:before="0" w:beforeAutospacing="0" w:after="0" w:afterAutospacing="0" w:line="360" w:lineRule="auto"/>
        <w:ind w:left="0" w:firstLine="0"/>
        <w:textAlignment w:val="baseline"/>
        <w:rPr>
          <w:rFonts w:asciiTheme="minorHAnsi" w:hAnsiTheme="minorHAnsi" w:cs="Arial"/>
        </w:rPr>
      </w:pPr>
      <w:proofErr w:type="spellStart"/>
      <w:r w:rsidRPr="009445EF">
        <w:rPr>
          <w:rFonts w:asciiTheme="minorHAnsi" w:hAnsiTheme="minorHAnsi" w:cs="Arial"/>
          <w:bdr w:val="none" w:sz="0" w:space="0" w:color="auto" w:frame="1"/>
        </w:rPr>
        <w:t>Influenţa</w:t>
      </w:r>
      <w:proofErr w:type="spellEnd"/>
      <w:r w:rsidRPr="009445EF">
        <w:rPr>
          <w:rFonts w:asciiTheme="minorHAnsi" w:hAnsiTheme="minorHAnsi" w:cs="Arial"/>
          <w:bdr w:val="none" w:sz="0" w:space="0" w:color="auto" w:frame="1"/>
        </w:rPr>
        <w:t xml:space="preserve"> asupra comportamentului </w:t>
      </w:r>
      <w:proofErr w:type="spellStart"/>
      <w:r w:rsidRPr="009445EF">
        <w:rPr>
          <w:rFonts w:asciiTheme="minorHAnsi" w:hAnsiTheme="minorHAnsi" w:cs="Arial"/>
          <w:bdr w:val="none" w:sz="0" w:space="0" w:color="auto" w:frame="1"/>
        </w:rPr>
        <w:t>şi</w:t>
      </w:r>
      <w:proofErr w:type="spellEnd"/>
      <w:r w:rsidRPr="009445EF">
        <w:rPr>
          <w:rFonts w:asciiTheme="minorHAnsi" w:hAnsiTheme="minorHAnsi" w:cs="Arial"/>
          <w:bdr w:val="none" w:sz="0" w:space="0" w:color="auto" w:frame="1"/>
        </w:rPr>
        <w:t xml:space="preserve"> consumului </w:t>
      </w:r>
      <w:proofErr w:type="spellStart"/>
      <w:r w:rsidRPr="009445EF">
        <w:rPr>
          <w:rFonts w:asciiTheme="minorHAnsi" w:hAnsiTheme="minorHAnsi" w:cs="Arial"/>
          <w:bdr w:val="none" w:sz="0" w:space="0" w:color="auto" w:frame="1"/>
        </w:rPr>
        <w:t>clienţilor</w:t>
      </w:r>
      <w:proofErr w:type="spellEnd"/>
    </w:p>
    <w:p w14:paraId="0B8D42C4"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
          <w:bCs/>
          <w:bdr w:val="none" w:sz="0" w:space="0" w:color="auto" w:frame="1"/>
        </w:rPr>
        <w:t>​</w:t>
      </w:r>
      <w:proofErr w:type="spellStart"/>
      <w:r w:rsidRPr="009445EF">
        <w:rPr>
          <w:rFonts w:asciiTheme="minorHAnsi" w:hAnsiTheme="minorHAnsi" w:cs="Arial"/>
          <w:b/>
          <w:bCs/>
          <w:i/>
          <w:bdr w:val="none" w:sz="0" w:space="0" w:color="auto" w:frame="1"/>
        </w:rPr>
        <w:t>Producţia</w:t>
      </w:r>
      <w:proofErr w:type="spellEnd"/>
      <w:r w:rsidRPr="009445EF">
        <w:rPr>
          <w:rFonts w:asciiTheme="minorHAnsi" w:hAnsiTheme="minorHAnsi" w:cs="Arial"/>
          <w:b/>
          <w:bCs/>
          <w:i/>
          <w:bdr w:val="none" w:sz="0" w:space="0" w:color="auto" w:frame="1"/>
        </w:rPr>
        <w:t xml:space="preserve"> locală de energie</w:t>
      </w:r>
    </w:p>
    <w:p w14:paraId="454720AF" w14:textId="77777777" w:rsidR="00664471" w:rsidRPr="009445EF" w:rsidRDefault="00664471" w:rsidP="006201BD">
      <w:pPr>
        <w:pStyle w:val="font8"/>
        <w:numPr>
          <w:ilvl w:val="0"/>
          <w:numId w:val="29"/>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Căldura din </w:t>
      </w:r>
      <w:proofErr w:type="spellStart"/>
      <w:r w:rsidRPr="009445EF">
        <w:rPr>
          <w:rFonts w:asciiTheme="minorHAnsi" w:hAnsiTheme="minorHAnsi" w:cs="Arial"/>
          <w:bdr w:val="none" w:sz="0" w:space="0" w:color="auto" w:frame="1"/>
        </w:rPr>
        <w:t>deşeurile</w:t>
      </w:r>
      <w:proofErr w:type="spellEnd"/>
      <w:r w:rsidRPr="009445EF">
        <w:rPr>
          <w:rFonts w:asciiTheme="minorHAnsi" w:hAnsiTheme="minorHAnsi" w:cs="Arial"/>
          <w:bdr w:val="none" w:sz="0" w:space="0" w:color="auto" w:frame="1"/>
        </w:rPr>
        <w:t xml:space="preserve"> industriale</w:t>
      </w:r>
    </w:p>
    <w:p w14:paraId="54BDBE5A" w14:textId="77777777" w:rsidR="00664471" w:rsidRPr="009445EF" w:rsidRDefault="00664471" w:rsidP="006201BD">
      <w:pPr>
        <w:pStyle w:val="font8"/>
        <w:numPr>
          <w:ilvl w:val="0"/>
          <w:numId w:val="29"/>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Încălzire </w:t>
      </w:r>
      <w:proofErr w:type="spellStart"/>
      <w:r w:rsidRPr="009445EF">
        <w:rPr>
          <w:rFonts w:asciiTheme="minorHAnsi" w:hAnsiTheme="minorHAnsi" w:cs="Arial"/>
          <w:bdr w:val="none" w:sz="0" w:space="0" w:color="auto" w:frame="1"/>
        </w:rPr>
        <w:t>şi</w:t>
      </w:r>
      <w:proofErr w:type="spellEnd"/>
      <w:r w:rsidRPr="009445EF">
        <w:rPr>
          <w:rFonts w:asciiTheme="minorHAnsi" w:hAnsiTheme="minorHAnsi" w:cs="Arial"/>
          <w:bdr w:val="none" w:sz="0" w:space="0" w:color="auto" w:frame="1"/>
        </w:rPr>
        <w:t xml:space="preserve"> răcire din surse regenerabile de energie</w:t>
      </w:r>
    </w:p>
    <w:p w14:paraId="0E3C684D" w14:textId="77777777" w:rsidR="00664471" w:rsidRPr="009445EF" w:rsidRDefault="00664471" w:rsidP="006201BD">
      <w:pPr>
        <w:pStyle w:val="font8"/>
        <w:numPr>
          <w:ilvl w:val="0"/>
          <w:numId w:val="29"/>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Electricitate din surse regenerabile de energie</w:t>
      </w:r>
    </w:p>
    <w:p w14:paraId="3E7A1123" w14:textId="77777777" w:rsidR="00664471" w:rsidRPr="00702CE2" w:rsidRDefault="00664471" w:rsidP="006201BD">
      <w:pPr>
        <w:pStyle w:val="font8"/>
        <w:numPr>
          <w:ilvl w:val="0"/>
          <w:numId w:val="29"/>
        </w:numPr>
        <w:tabs>
          <w:tab w:val="left" w:pos="360"/>
        </w:tabs>
        <w:spacing w:before="0" w:beforeAutospacing="0" w:after="0" w:afterAutospacing="0" w:line="360" w:lineRule="auto"/>
        <w:ind w:left="0" w:firstLine="0"/>
        <w:textAlignment w:val="baseline"/>
        <w:rPr>
          <w:rStyle w:val="wixguard"/>
          <w:rFonts w:asciiTheme="minorHAnsi" w:hAnsiTheme="minorHAnsi" w:cs="Arial"/>
        </w:rPr>
      </w:pPr>
      <w:r w:rsidRPr="009445EF">
        <w:rPr>
          <w:rFonts w:asciiTheme="minorHAnsi" w:hAnsiTheme="minorHAnsi" w:cs="Arial"/>
          <w:bdr w:val="none" w:sz="0" w:space="0" w:color="auto" w:frame="1"/>
        </w:rPr>
        <w:t xml:space="preserve">Cogenerare </w:t>
      </w:r>
      <w:proofErr w:type="spellStart"/>
      <w:r w:rsidRPr="009445EF">
        <w:rPr>
          <w:rFonts w:asciiTheme="minorHAnsi" w:hAnsiTheme="minorHAnsi" w:cs="Arial"/>
          <w:bdr w:val="none" w:sz="0" w:space="0" w:color="auto" w:frame="1"/>
        </w:rPr>
        <w:t>şi</w:t>
      </w:r>
      <w:proofErr w:type="spellEnd"/>
      <w:r w:rsidRPr="009445EF">
        <w:rPr>
          <w:rFonts w:asciiTheme="minorHAnsi" w:hAnsiTheme="minorHAnsi" w:cs="Arial"/>
          <w:bdr w:val="none" w:sz="0" w:space="0" w:color="auto" w:frame="1"/>
        </w:rPr>
        <w:t xml:space="preserve"> căldură/răcire din </w:t>
      </w:r>
      <w:proofErr w:type="spellStart"/>
      <w:r w:rsidRPr="009445EF">
        <w:rPr>
          <w:rFonts w:asciiTheme="minorHAnsi" w:hAnsiTheme="minorHAnsi" w:cs="Arial"/>
          <w:bdr w:val="none" w:sz="0" w:space="0" w:color="auto" w:frame="1"/>
        </w:rPr>
        <w:t>deşeuri</w:t>
      </w:r>
      <w:proofErr w:type="spellEnd"/>
      <w:r w:rsidRPr="009445EF">
        <w:rPr>
          <w:rFonts w:asciiTheme="minorHAnsi" w:hAnsiTheme="minorHAnsi" w:cs="Arial"/>
          <w:bdr w:val="none" w:sz="0" w:space="0" w:color="auto" w:frame="1"/>
        </w:rPr>
        <w:t xml:space="preserve">, din </w:t>
      </w:r>
      <w:proofErr w:type="spellStart"/>
      <w:r w:rsidRPr="009445EF">
        <w:rPr>
          <w:rFonts w:asciiTheme="minorHAnsi" w:hAnsiTheme="minorHAnsi" w:cs="Arial"/>
          <w:bdr w:val="none" w:sz="0" w:space="0" w:color="auto" w:frame="1"/>
        </w:rPr>
        <w:t>producţia</w:t>
      </w:r>
      <w:proofErr w:type="spellEnd"/>
      <w:r w:rsidRPr="009445EF">
        <w:rPr>
          <w:rFonts w:asciiTheme="minorHAnsi" w:hAnsiTheme="minorHAnsi" w:cs="Arial"/>
          <w:bdr w:val="none" w:sz="0" w:space="0" w:color="auto" w:frame="1"/>
        </w:rPr>
        <w:t xml:space="preserve"> de energie</w:t>
      </w:r>
    </w:p>
    <w:p w14:paraId="6BF04A46"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proofErr w:type="spellStart"/>
      <w:r w:rsidRPr="009445EF">
        <w:rPr>
          <w:rFonts w:asciiTheme="minorHAnsi" w:hAnsiTheme="minorHAnsi" w:cs="Arial"/>
          <w:b/>
          <w:bCs/>
          <w:i/>
          <w:bdr w:val="none" w:sz="0" w:space="0" w:color="auto" w:frame="1"/>
        </w:rPr>
        <w:t>Eficienţa</w:t>
      </w:r>
      <w:proofErr w:type="spellEnd"/>
      <w:r w:rsidRPr="009445EF">
        <w:rPr>
          <w:rFonts w:asciiTheme="minorHAnsi" w:hAnsiTheme="minorHAnsi" w:cs="Arial"/>
          <w:b/>
          <w:bCs/>
          <w:i/>
          <w:bdr w:val="none" w:sz="0" w:space="0" w:color="auto" w:frame="1"/>
        </w:rPr>
        <w:t xml:space="preserve"> energetică - alimentarea cu apă</w:t>
      </w:r>
    </w:p>
    <w:p w14:paraId="7C5E421B" w14:textId="77777777" w:rsidR="00664471" w:rsidRPr="009445EF" w:rsidRDefault="00664471" w:rsidP="006201BD">
      <w:pPr>
        <w:pStyle w:val="font8"/>
        <w:numPr>
          <w:ilvl w:val="0"/>
          <w:numId w:val="30"/>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Analiza</w:t>
      </w:r>
      <w:r>
        <w:rPr>
          <w:rFonts w:asciiTheme="minorHAnsi" w:hAnsiTheme="minorHAnsi" w:cs="Arial"/>
          <w:bdr w:val="none" w:sz="0" w:space="0" w:color="auto" w:frame="1"/>
        </w:rPr>
        <w:t xml:space="preserve"> </w:t>
      </w:r>
      <w:proofErr w:type="spellStart"/>
      <w:r>
        <w:rPr>
          <w:rFonts w:asciiTheme="minorHAnsi" w:hAnsiTheme="minorHAnsi" w:cs="Arial"/>
          <w:bdr w:val="none" w:sz="0" w:space="0" w:color="auto" w:frame="1"/>
        </w:rPr>
        <w:t>şi</w:t>
      </w:r>
      <w:proofErr w:type="spellEnd"/>
      <w:r>
        <w:rPr>
          <w:rFonts w:asciiTheme="minorHAnsi" w:hAnsiTheme="minorHAnsi" w:cs="Arial"/>
          <w:bdr w:val="none" w:sz="0" w:space="0" w:color="auto" w:frame="1"/>
        </w:rPr>
        <w:t xml:space="preserve"> </w:t>
      </w:r>
      <w:r w:rsidRPr="009445EF">
        <w:rPr>
          <w:rFonts w:asciiTheme="minorHAnsi" w:hAnsiTheme="minorHAnsi" w:cs="Arial"/>
          <w:bdr w:val="none" w:sz="0" w:space="0" w:color="auto" w:frame="1"/>
        </w:rPr>
        <w:t xml:space="preserve">evaluarea </w:t>
      </w:r>
      <w:proofErr w:type="spellStart"/>
      <w:r w:rsidRPr="009445EF">
        <w:rPr>
          <w:rFonts w:asciiTheme="minorHAnsi" w:hAnsiTheme="minorHAnsi" w:cs="Arial"/>
          <w:bdr w:val="none" w:sz="0" w:space="0" w:color="auto" w:frame="1"/>
        </w:rPr>
        <w:t>iniţială</w:t>
      </w:r>
      <w:proofErr w:type="spellEnd"/>
      <w:r w:rsidRPr="009445EF">
        <w:rPr>
          <w:rFonts w:asciiTheme="minorHAnsi" w:hAnsiTheme="minorHAnsi" w:cs="Arial"/>
          <w:bdr w:val="none" w:sz="0" w:space="0" w:color="auto" w:frame="1"/>
        </w:rPr>
        <w:t xml:space="preserve"> a </w:t>
      </w:r>
      <w:proofErr w:type="spellStart"/>
      <w:r>
        <w:rPr>
          <w:rFonts w:asciiTheme="minorHAnsi" w:hAnsiTheme="minorHAnsi" w:cs="Arial"/>
          <w:bdr w:val="none" w:sz="0" w:space="0" w:color="auto" w:frame="1"/>
        </w:rPr>
        <w:t>eficienţei</w:t>
      </w:r>
      <w:proofErr w:type="spellEnd"/>
      <w:r w:rsidRPr="009445EF">
        <w:rPr>
          <w:rFonts w:asciiTheme="minorHAnsi" w:hAnsiTheme="minorHAnsi" w:cs="Arial"/>
          <w:bdr w:val="none" w:sz="0" w:space="0" w:color="auto" w:frame="1"/>
        </w:rPr>
        <w:t xml:space="preserve"> energetice</w:t>
      </w:r>
    </w:p>
    <w:p w14:paraId="471B0E8D" w14:textId="77777777" w:rsidR="00664471" w:rsidRPr="009445EF" w:rsidRDefault="00664471" w:rsidP="006201BD">
      <w:pPr>
        <w:pStyle w:val="font8"/>
        <w:numPr>
          <w:ilvl w:val="0"/>
          <w:numId w:val="30"/>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Utilizarea eficientă a apei</w:t>
      </w:r>
    </w:p>
    <w:p w14:paraId="740A2417"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dr w:val="none" w:sz="0" w:space="0" w:color="auto" w:frame="1"/>
        </w:rPr>
        <w:lastRenderedPageBreak/>
        <w:t>​</w:t>
      </w:r>
      <w:proofErr w:type="spellStart"/>
      <w:r w:rsidRPr="009445EF">
        <w:rPr>
          <w:rFonts w:asciiTheme="minorHAnsi" w:hAnsiTheme="minorHAnsi" w:cs="Arial"/>
          <w:b/>
          <w:bCs/>
          <w:i/>
          <w:bdr w:val="none" w:sz="0" w:space="0" w:color="auto" w:frame="1"/>
        </w:rPr>
        <w:t>Eficienţa</w:t>
      </w:r>
      <w:proofErr w:type="spellEnd"/>
      <w:r w:rsidRPr="009445EF">
        <w:rPr>
          <w:rFonts w:asciiTheme="minorHAnsi" w:hAnsiTheme="minorHAnsi" w:cs="Arial"/>
          <w:b/>
          <w:bCs/>
          <w:i/>
          <w:bdr w:val="none" w:sz="0" w:space="0" w:color="auto" w:frame="1"/>
        </w:rPr>
        <w:t xml:space="preserve"> energetică - tratarea apelor uzate</w:t>
      </w:r>
    </w:p>
    <w:p w14:paraId="441783A3" w14:textId="77777777" w:rsidR="00664471" w:rsidRPr="009445EF" w:rsidRDefault="00664471" w:rsidP="006201BD">
      <w:pPr>
        <w:pStyle w:val="font8"/>
        <w:numPr>
          <w:ilvl w:val="0"/>
          <w:numId w:val="31"/>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Analiza</w:t>
      </w:r>
      <w:r>
        <w:rPr>
          <w:rFonts w:asciiTheme="minorHAnsi" w:hAnsiTheme="minorHAnsi" w:cs="Arial"/>
          <w:bdr w:val="none" w:sz="0" w:space="0" w:color="auto" w:frame="1"/>
        </w:rPr>
        <w:t xml:space="preserve"> </w:t>
      </w:r>
      <w:proofErr w:type="spellStart"/>
      <w:r>
        <w:rPr>
          <w:rFonts w:asciiTheme="minorHAnsi" w:hAnsiTheme="minorHAnsi" w:cs="Arial"/>
          <w:bdr w:val="none" w:sz="0" w:space="0" w:color="auto" w:frame="1"/>
        </w:rPr>
        <w:t>şi</w:t>
      </w:r>
      <w:proofErr w:type="spellEnd"/>
      <w:r>
        <w:rPr>
          <w:rFonts w:asciiTheme="minorHAnsi" w:hAnsiTheme="minorHAnsi" w:cs="Arial"/>
          <w:bdr w:val="none" w:sz="0" w:space="0" w:color="auto" w:frame="1"/>
        </w:rPr>
        <w:t xml:space="preserve"> </w:t>
      </w:r>
      <w:r w:rsidRPr="009445EF">
        <w:rPr>
          <w:rFonts w:asciiTheme="minorHAnsi" w:hAnsiTheme="minorHAnsi" w:cs="Arial"/>
          <w:bdr w:val="none" w:sz="0" w:space="0" w:color="auto" w:frame="1"/>
        </w:rPr>
        <w:t xml:space="preserve">evaluarea </w:t>
      </w:r>
      <w:proofErr w:type="spellStart"/>
      <w:r w:rsidRPr="009445EF">
        <w:rPr>
          <w:rFonts w:asciiTheme="minorHAnsi" w:hAnsiTheme="minorHAnsi" w:cs="Arial"/>
          <w:bdr w:val="none" w:sz="0" w:space="0" w:color="auto" w:frame="1"/>
        </w:rPr>
        <w:t>iniţială</w:t>
      </w:r>
      <w:proofErr w:type="spellEnd"/>
      <w:r w:rsidRPr="009445EF">
        <w:rPr>
          <w:rFonts w:asciiTheme="minorHAnsi" w:hAnsiTheme="minorHAnsi" w:cs="Arial"/>
          <w:bdr w:val="none" w:sz="0" w:space="0" w:color="auto" w:frame="1"/>
        </w:rPr>
        <w:t xml:space="preserve"> a </w:t>
      </w:r>
      <w:proofErr w:type="spellStart"/>
      <w:r>
        <w:rPr>
          <w:rFonts w:asciiTheme="minorHAnsi" w:hAnsiTheme="minorHAnsi" w:cs="Arial"/>
          <w:bdr w:val="none" w:sz="0" w:space="0" w:color="auto" w:frame="1"/>
        </w:rPr>
        <w:t>eficienţei</w:t>
      </w:r>
      <w:proofErr w:type="spellEnd"/>
      <w:r w:rsidRPr="009445EF">
        <w:rPr>
          <w:rFonts w:asciiTheme="minorHAnsi" w:hAnsiTheme="minorHAnsi" w:cs="Arial"/>
          <w:bdr w:val="none" w:sz="0" w:space="0" w:color="auto" w:frame="1"/>
        </w:rPr>
        <w:t xml:space="preserve"> energetice</w:t>
      </w:r>
    </w:p>
    <w:p w14:paraId="5521D2AA" w14:textId="77777777" w:rsidR="00664471" w:rsidRPr="009445EF" w:rsidRDefault="00664471" w:rsidP="006201BD">
      <w:pPr>
        <w:pStyle w:val="font8"/>
        <w:numPr>
          <w:ilvl w:val="0"/>
          <w:numId w:val="31"/>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Utilizarea externă a căldurii din </w:t>
      </w:r>
      <w:proofErr w:type="spellStart"/>
      <w:r w:rsidRPr="009445EF">
        <w:rPr>
          <w:rFonts w:asciiTheme="minorHAnsi" w:hAnsiTheme="minorHAnsi" w:cs="Arial"/>
          <w:bdr w:val="none" w:sz="0" w:space="0" w:color="auto" w:frame="1"/>
        </w:rPr>
        <w:t>deşeuri</w:t>
      </w:r>
      <w:proofErr w:type="spellEnd"/>
    </w:p>
    <w:p w14:paraId="0D9BA46B" w14:textId="77777777" w:rsidR="00664471" w:rsidRPr="009445EF" w:rsidRDefault="00664471" w:rsidP="006201BD">
      <w:pPr>
        <w:pStyle w:val="font8"/>
        <w:numPr>
          <w:ilvl w:val="0"/>
          <w:numId w:val="31"/>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Utilizarea gazelor din canalizare</w:t>
      </w:r>
    </w:p>
    <w:p w14:paraId="26FF5C7D" w14:textId="77777777" w:rsidR="00664471" w:rsidRPr="009445EF" w:rsidRDefault="00664471" w:rsidP="006201BD">
      <w:pPr>
        <w:pStyle w:val="font8"/>
        <w:numPr>
          <w:ilvl w:val="0"/>
          <w:numId w:val="31"/>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Managementul apelor pluviale</w:t>
      </w:r>
    </w:p>
    <w:p w14:paraId="2D8BE30E"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dr w:val="none" w:sz="0" w:space="0" w:color="auto" w:frame="1"/>
        </w:rPr>
        <w:t>​</w:t>
      </w:r>
      <w:r w:rsidRPr="009445EF">
        <w:rPr>
          <w:rFonts w:asciiTheme="minorHAnsi" w:hAnsiTheme="minorHAnsi" w:cs="Arial"/>
          <w:b/>
          <w:bCs/>
          <w:i/>
          <w:bdr w:val="none" w:sz="0" w:space="0" w:color="auto" w:frame="1"/>
        </w:rPr>
        <w:t xml:space="preserve">Energia din </w:t>
      </w:r>
      <w:proofErr w:type="spellStart"/>
      <w:r w:rsidRPr="009445EF">
        <w:rPr>
          <w:rFonts w:asciiTheme="minorHAnsi" w:hAnsiTheme="minorHAnsi" w:cs="Arial"/>
          <w:b/>
          <w:bCs/>
          <w:i/>
          <w:bdr w:val="none" w:sz="0" w:space="0" w:color="auto" w:frame="1"/>
        </w:rPr>
        <w:t>deşeuri</w:t>
      </w:r>
      <w:proofErr w:type="spellEnd"/>
    </w:p>
    <w:p w14:paraId="6A925A0A" w14:textId="77777777" w:rsidR="00664471" w:rsidRPr="009445EF" w:rsidRDefault="00664471" w:rsidP="006201BD">
      <w:pPr>
        <w:pStyle w:val="font8"/>
        <w:numPr>
          <w:ilvl w:val="0"/>
          <w:numId w:val="32"/>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Utilizarea energetică a </w:t>
      </w:r>
      <w:proofErr w:type="spellStart"/>
      <w:r w:rsidRPr="009445EF">
        <w:rPr>
          <w:rFonts w:asciiTheme="minorHAnsi" w:hAnsiTheme="minorHAnsi" w:cs="Arial"/>
          <w:bdr w:val="none" w:sz="0" w:space="0" w:color="auto" w:frame="1"/>
        </w:rPr>
        <w:t>deşeurilor</w:t>
      </w:r>
      <w:proofErr w:type="spellEnd"/>
    </w:p>
    <w:p w14:paraId="0B951631" w14:textId="77777777" w:rsidR="00664471" w:rsidRPr="009445EF" w:rsidRDefault="00664471" w:rsidP="006201BD">
      <w:pPr>
        <w:pStyle w:val="font8"/>
        <w:numPr>
          <w:ilvl w:val="0"/>
          <w:numId w:val="32"/>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Utilizarea energetică a </w:t>
      </w:r>
      <w:proofErr w:type="spellStart"/>
      <w:r w:rsidRPr="009445EF">
        <w:rPr>
          <w:rFonts w:asciiTheme="minorHAnsi" w:hAnsiTheme="minorHAnsi" w:cs="Arial"/>
          <w:bdr w:val="none" w:sz="0" w:space="0" w:color="auto" w:frame="1"/>
        </w:rPr>
        <w:t>deşeurilor</w:t>
      </w:r>
      <w:proofErr w:type="spellEnd"/>
      <w:r w:rsidRPr="009445EF">
        <w:rPr>
          <w:rFonts w:asciiTheme="minorHAnsi" w:hAnsiTheme="minorHAnsi" w:cs="Arial"/>
          <w:bdr w:val="none" w:sz="0" w:space="0" w:color="auto" w:frame="1"/>
        </w:rPr>
        <w:t xml:space="preserve"> organice</w:t>
      </w:r>
    </w:p>
    <w:p w14:paraId="71810022" w14:textId="77777777" w:rsidR="00664471" w:rsidRPr="00702CE2" w:rsidRDefault="00664471" w:rsidP="006201BD">
      <w:pPr>
        <w:pStyle w:val="font8"/>
        <w:numPr>
          <w:ilvl w:val="0"/>
          <w:numId w:val="32"/>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Utilizarea energetică a gazului din gropile de gunoi.</w:t>
      </w:r>
    </w:p>
    <w:p w14:paraId="7CEF0A3D" w14:textId="77777777" w:rsidR="00664471" w:rsidRPr="009445EF" w:rsidRDefault="00664471" w:rsidP="00664471">
      <w:pPr>
        <w:pStyle w:val="Subtitle"/>
        <w:tabs>
          <w:tab w:val="left" w:pos="360"/>
        </w:tabs>
        <w:spacing w:after="0"/>
        <w:rPr>
          <w:rFonts w:asciiTheme="minorHAnsi" w:hAnsiTheme="minorHAnsi"/>
          <w:bCs/>
        </w:rPr>
      </w:pPr>
      <w:proofErr w:type="spellStart"/>
      <w:r w:rsidRPr="009445EF">
        <w:rPr>
          <w:rFonts w:asciiTheme="minorHAnsi" w:hAnsiTheme="minorHAnsi"/>
          <w:bdr w:val="none" w:sz="0" w:space="0" w:color="auto" w:frame="1"/>
        </w:rPr>
        <w:t>Organizarea</w:t>
      </w:r>
      <w:proofErr w:type="spellEnd"/>
      <w:r w:rsidRPr="009445EF">
        <w:rPr>
          <w:rFonts w:asciiTheme="minorHAnsi" w:hAnsiTheme="minorHAnsi"/>
          <w:bdr w:val="none" w:sz="0" w:space="0" w:color="auto" w:frame="1"/>
        </w:rPr>
        <w:t xml:space="preserve"> </w:t>
      </w:r>
      <w:proofErr w:type="spellStart"/>
      <w:r w:rsidRPr="009445EF">
        <w:rPr>
          <w:rFonts w:asciiTheme="minorHAnsi" w:hAnsiTheme="minorHAnsi"/>
          <w:bdr w:val="none" w:sz="0" w:space="0" w:color="auto" w:frame="1"/>
        </w:rPr>
        <w:t>internă</w:t>
      </w:r>
      <w:proofErr w:type="spellEnd"/>
    </w:p>
    <w:p w14:paraId="7968C9F5"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Fonts w:asciiTheme="minorHAnsi" w:hAnsiTheme="minorHAnsi" w:cs="Arial"/>
          <w:b/>
          <w:bCs/>
          <w:i/>
          <w:bdr w:val="none" w:sz="0" w:space="0" w:color="auto" w:frame="1"/>
        </w:rPr>
        <w:t xml:space="preserve">Politici. Echipa. </w:t>
      </w:r>
      <w:proofErr w:type="spellStart"/>
      <w:r w:rsidRPr="009445EF">
        <w:rPr>
          <w:rFonts w:asciiTheme="minorHAnsi" w:hAnsiTheme="minorHAnsi" w:cs="Arial"/>
          <w:b/>
          <w:bCs/>
          <w:i/>
          <w:bdr w:val="none" w:sz="0" w:space="0" w:color="auto" w:frame="1"/>
        </w:rPr>
        <w:t>Responsabilitati</w:t>
      </w:r>
      <w:proofErr w:type="spellEnd"/>
      <w:r w:rsidRPr="009445EF">
        <w:rPr>
          <w:rFonts w:asciiTheme="minorHAnsi" w:hAnsiTheme="minorHAnsi" w:cs="Arial"/>
          <w:b/>
          <w:bCs/>
          <w:i/>
          <w:bdr w:val="none" w:sz="0" w:space="0" w:color="auto" w:frame="1"/>
        </w:rPr>
        <w:t>. Control</w:t>
      </w:r>
    </w:p>
    <w:p w14:paraId="4418A953"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dr w:val="none" w:sz="0" w:space="0" w:color="auto" w:frame="1"/>
        </w:rPr>
        <w:t>​</w:t>
      </w:r>
      <w:r w:rsidRPr="009445EF">
        <w:rPr>
          <w:rFonts w:asciiTheme="minorHAnsi" w:hAnsiTheme="minorHAnsi" w:cs="Arial"/>
          <w:b/>
          <w:bCs/>
          <w:i/>
          <w:bdr w:val="none" w:sz="0" w:space="0" w:color="auto" w:frame="1"/>
        </w:rPr>
        <w:t>Structuri interne</w:t>
      </w:r>
    </w:p>
    <w:p w14:paraId="0124AF98" w14:textId="77777777" w:rsidR="00664471" w:rsidRPr="009445EF" w:rsidRDefault="00664471" w:rsidP="006201BD">
      <w:pPr>
        <w:pStyle w:val="font8"/>
        <w:numPr>
          <w:ilvl w:val="0"/>
          <w:numId w:val="33"/>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Resurse umane, organizare</w:t>
      </w:r>
    </w:p>
    <w:p w14:paraId="777116E8" w14:textId="77777777" w:rsidR="00664471" w:rsidRPr="009445EF" w:rsidRDefault="00664471" w:rsidP="006201BD">
      <w:pPr>
        <w:pStyle w:val="font8"/>
        <w:numPr>
          <w:ilvl w:val="0"/>
          <w:numId w:val="33"/>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Comitetul energetic</w:t>
      </w:r>
    </w:p>
    <w:p w14:paraId="4888C76E"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dr w:val="none" w:sz="0" w:space="0" w:color="auto" w:frame="1"/>
        </w:rPr>
        <w:t>​</w:t>
      </w:r>
      <w:r w:rsidRPr="009445EF">
        <w:rPr>
          <w:rFonts w:asciiTheme="minorHAnsi" w:hAnsiTheme="minorHAnsi" w:cs="Arial"/>
          <w:b/>
          <w:bCs/>
          <w:i/>
          <w:bdr w:val="none" w:sz="0" w:space="0" w:color="auto" w:frame="1"/>
        </w:rPr>
        <w:t>Procese interne</w:t>
      </w:r>
    </w:p>
    <w:p w14:paraId="4257A3CC" w14:textId="77777777" w:rsidR="00664471" w:rsidRPr="009445EF" w:rsidRDefault="00664471" w:rsidP="006201BD">
      <w:pPr>
        <w:pStyle w:val="font8"/>
        <w:numPr>
          <w:ilvl w:val="0"/>
          <w:numId w:val="34"/>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Integrarea personalului</w:t>
      </w:r>
    </w:p>
    <w:p w14:paraId="3733A4F9" w14:textId="77777777" w:rsidR="00664471" w:rsidRPr="009445EF" w:rsidRDefault="00664471" w:rsidP="006201BD">
      <w:pPr>
        <w:pStyle w:val="font8"/>
        <w:numPr>
          <w:ilvl w:val="0"/>
          <w:numId w:val="34"/>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Analiza </w:t>
      </w:r>
      <w:proofErr w:type="spellStart"/>
      <w:r w:rsidRPr="009445EF">
        <w:rPr>
          <w:rFonts w:asciiTheme="minorHAnsi" w:hAnsiTheme="minorHAnsi" w:cs="Arial"/>
          <w:bdr w:val="none" w:sz="0" w:space="0" w:color="auto" w:frame="1"/>
        </w:rPr>
        <w:t>performanţei</w:t>
      </w:r>
      <w:proofErr w:type="spellEnd"/>
      <w:r w:rsidRPr="009445EF">
        <w:rPr>
          <w:rFonts w:asciiTheme="minorHAnsi" w:hAnsiTheme="minorHAnsi" w:cs="Arial"/>
          <w:bdr w:val="none" w:sz="0" w:space="0" w:color="auto" w:frame="1"/>
        </w:rPr>
        <w:t xml:space="preserve"> </w:t>
      </w:r>
      <w:proofErr w:type="spellStart"/>
      <w:r w:rsidRPr="009445EF">
        <w:rPr>
          <w:rFonts w:asciiTheme="minorHAnsi" w:hAnsiTheme="minorHAnsi" w:cs="Arial"/>
          <w:bdr w:val="none" w:sz="0" w:space="0" w:color="auto" w:frame="1"/>
        </w:rPr>
        <w:t>şi</w:t>
      </w:r>
      <w:proofErr w:type="spellEnd"/>
      <w:r w:rsidRPr="009445EF">
        <w:rPr>
          <w:rFonts w:asciiTheme="minorHAnsi" w:hAnsiTheme="minorHAnsi" w:cs="Arial"/>
          <w:bdr w:val="none" w:sz="0" w:space="0" w:color="auto" w:frame="1"/>
        </w:rPr>
        <w:t xml:space="preserve"> planificarea anuală</w:t>
      </w:r>
    </w:p>
    <w:p w14:paraId="534CB275" w14:textId="77777777" w:rsidR="00664471" w:rsidRPr="009445EF" w:rsidRDefault="00664471" w:rsidP="006201BD">
      <w:pPr>
        <w:pStyle w:val="font8"/>
        <w:numPr>
          <w:ilvl w:val="0"/>
          <w:numId w:val="34"/>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Instruire ulterioară</w:t>
      </w:r>
    </w:p>
    <w:p w14:paraId="40670FB7" w14:textId="77777777" w:rsidR="00664471" w:rsidRPr="009445EF" w:rsidRDefault="00664471" w:rsidP="006201BD">
      <w:pPr>
        <w:pStyle w:val="font8"/>
        <w:numPr>
          <w:ilvl w:val="0"/>
          <w:numId w:val="34"/>
        </w:numPr>
        <w:tabs>
          <w:tab w:val="left" w:pos="360"/>
        </w:tabs>
        <w:spacing w:before="0" w:beforeAutospacing="0" w:after="0" w:afterAutospacing="0" w:line="360" w:lineRule="auto"/>
        <w:ind w:left="0" w:firstLine="0"/>
        <w:textAlignment w:val="baseline"/>
        <w:rPr>
          <w:rFonts w:asciiTheme="minorHAnsi" w:hAnsiTheme="minorHAnsi" w:cs="Arial"/>
        </w:rPr>
      </w:pPr>
      <w:proofErr w:type="spellStart"/>
      <w:r w:rsidRPr="009445EF">
        <w:rPr>
          <w:rFonts w:asciiTheme="minorHAnsi" w:hAnsiTheme="minorHAnsi" w:cs="Arial"/>
          <w:bdr w:val="none" w:sz="0" w:space="0" w:color="auto" w:frame="1"/>
        </w:rPr>
        <w:t>Achiziţii</w:t>
      </w:r>
      <w:proofErr w:type="spellEnd"/>
    </w:p>
    <w:p w14:paraId="4CD2B7D2"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
          <w:bCs/>
          <w:bdr w:val="none" w:sz="0" w:space="0" w:color="auto" w:frame="1"/>
        </w:rPr>
        <w:t>​</w:t>
      </w:r>
      <w:proofErr w:type="spellStart"/>
      <w:r w:rsidRPr="009445EF">
        <w:rPr>
          <w:rFonts w:asciiTheme="minorHAnsi" w:hAnsiTheme="minorHAnsi" w:cs="Arial"/>
          <w:b/>
          <w:bCs/>
          <w:i/>
          <w:bdr w:val="none" w:sz="0" w:space="0" w:color="auto" w:frame="1"/>
        </w:rPr>
        <w:t>Finanţe</w:t>
      </w:r>
      <w:proofErr w:type="spellEnd"/>
    </w:p>
    <w:p w14:paraId="4AE2D30C" w14:textId="77777777" w:rsidR="00664471" w:rsidRPr="009445EF" w:rsidRDefault="00664471" w:rsidP="006201BD">
      <w:pPr>
        <w:pStyle w:val="font8"/>
        <w:numPr>
          <w:ilvl w:val="0"/>
          <w:numId w:val="35"/>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Buget pentru politica energetică în cadrul </w:t>
      </w:r>
      <w:proofErr w:type="spellStart"/>
      <w:r w:rsidRPr="009445EF">
        <w:rPr>
          <w:rFonts w:asciiTheme="minorHAnsi" w:hAnsiTheme="minorHAnsi" w:cs="Arial"/>
          <w:bdr w:val="none" w:sz="0" w:space="0" w:color="auto" w:frame="1"/>
        </w:rPr>
        <w:t>activităţii</w:t>
      </w:r>
      <w:proofErr w:type="spellEnd"/>
      <w:r w:rsidRPr="009445EF">
        <w:rPr>
          <w:rFonts w:asciiTheme="minorHAnsi" w:hAnsiTheme="minorHAnsi" w:cs="Arial"/>
          <w:bdr w:val="none" w:sz="0" w:space="0" w:color="auto" w:frame="1"/>
        </w:rPr>
        <w:t xml:space="preserve"> </w:t>
      </w:r>
      <w:proofErr w:type="spellStart"/>
      <w:r w:rsidRPr="009445EF">
        <w:rPr>
          <w:rFonts w:asciiTheme="minorHAnsi" w:hAnsiTheme="minorHAnsi" w:cs="Arial"/>
          <w:bdr w:val="none" w:sz="0" w:space="0" w:color="auto" w:frame="1"/>
        </w:rPr>
        <w:t>municipalităţii</w:t>
      </w:r>
      <w:proofErr w:type="spellEnd"/>
      <w:r w:rsidRPr="009445EF">
        <w:rPr>
          <w:rFonts w:asciiTheme="minorHAnsi" w:hAnsiTheme="minorHAnsi" w:cs="Arial"/>
          <w:bdr w:val="none" w:sz="0" w:space="0" w:color="auto" w:frame="1"/>
        </w:rPr>
        <w:t>.</w:t>
      </w:r>
    </w:p>
    <w:p w14:paraId="7AC75271" w14:textId="77777777" w:rsidR="00664471" w:rsidRPr="009445EF" w:rsidRDefault="00664471" w:rsidP="00664471">
      <w:pPr>
        <w:pStyle w:val="Subtitle"/>
        <w:tabs>
          <w:tab w:val="left" w:pos="360"/>
        </w:tabs>
        <w:spacing w:after="0"/>
        <w:rPr>
          <w:rFonts w:asciiTheme="minorHAnsi" w:hAnsiTheme="minorHAnsi"/>
          <w:bCs/>
          <w:bdr w:val="none" w:sz="0" w:space="0" w:color="auto" w:frame="1"/>
        </w:rPr>
      </w:pPr>
      <w:proofErr w:type="spellStart"/>
      <w:r w:rsidRPr="009445EF">
        <w:rPr>
          <w:rFonts w:asciiTheme="minorHAnsi" w:hAnsiTheme="minorHAnsi"/>
          <w:bdr w:val="none" w:sz="0" w:space="0" w:color="auto" w:frame="1"/>
        </w:rPr>
        <w:t>Clădirile</w:t>
      </w:r>
      <w:proofErr w:type="spellEnd"/>
      <w:r w:rsidRPr="009445EF">
        <w:rPr>
          <w:rFonts w:asciiTheme="minorHAnsi" w:hAnsiTheme="minorHAnsi"/>
          <w:bdr w:val="none" w:sz="0" w:space="0" w:color="auto" w:frame="1"/>
        </w:rPr>
        <w:t xml:space="preserve"> </w:t>
      </w:r>
      <w:proofErr w:type="spellStart"/>
      <w:r w:rsidRPr="009445EF">
        <w:rPr>
          <w:rFonts w:asciiTheme="minorHAnsi" w:hAnsiTheme="minorHAnsi"/>
          <w:bdr w:val="none" w:sz="0" w:space="0" w:color="auto" w:frame="1"/>
        </w:rPr>
        <w:t>primăriei</w:t>
      </w:r>
      <w:proofErr w:type="spellEnd"/>
      <w:r w:rsidRPr="009445EF">
        <w:rPr>
          <w:rFonts w:asciiTheme="minorHAnsi" w:hAnsiTheme="minorHAnsi"/>
          <w:bdr w:val="none" w:sz="0" w:space="0" w:color="auto" w:frame="1"/>
        </w:rPr>
        <w:t xml:space="preserve"> &amp; </w:t>
      </w:r>
      <w:proofErr w:type="spellStart"/>
      <w:r w:rsidRPr="009445EF">
        <w:rPr>
          <w:rFonts w:asciiTheme="minorHAnsi" w:hAnsiTheme="minorHAnsi"/>
          <w:bdr w:val="none" w:sz="0" w:space="0" w:color="auto" w:frame="1"/>
        </w:rPr>
        <w:t>Infrastructură</w:t>
      </w:r>
      <w:proofErr w:type="spellEnd"/>
    </w:p>
    <w:p w14:paraId="4BB2A625"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Fonts w:asciiTheme="minorHAnsi" w:hAnsiTheme="minorHAnsi" w:cs="Arial"/>
          <w:b/>
          <w:bCs/>
          <w:i/>
          <w:bdr w:val="none" w:sz="0" w:space="0" w:color="auto" w:frame="1"/>
        </w:rPr>
        <w:t xml:space="preserve">Management energetic, </w:t>
      </w:r>
      <w:proofErr w:type="spellStart"/>
      <w:r w:rsidRPr="009445EF">
        <w:rPr>
          <w:rFonts w:asciiTheme="minorHAnsi" w:hAnsiTheme="minorHAnsi" w:cs="Arial"/>
          <w:b/>
          <w:bCs/>
          <w:i/>
          <w:bdr w:val="none" w:sz="0" w:space="0" w:color="auto" w:frame="1"/>
        </w:rPr>
        <w:t>eficienţa</w:t>
      </w:r>
      <w:proofErr w:type="spellEnd"/>
      <w:r w:rsidRPr="009445EF">
        <w:rPr>
          <w:rFonts w:asciiTheme="minorHAnsi" w:hAnsiTheme="minorHAnsi" w:cs="Arial"/>
          <w:b/>
          <w:bCs/>
          <w:i/>
          <w:bdr w:val="none" w:sz="0" w:space="0" w:color="auto" w:frame="1"/>
        </w:rPr>
        <w:t xml:space="preserve"> clădirilor</w:t>
      </w:r>
    </w:p>
    <w:p w14:paraId="1F9CC544"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dr w:val="none" w:sz="0" w:space="0" w:color="auto" w:frame="1"/>
        </w:rPr>
        <w:t>​</w:t>
      </w:r>
      <w:r w:rsidRPr="009445EF">
        <w:rPr>
          <w:rFonts w:asciiTheme="minorHAnsi" w:hAnsiTheme="minorHAnsi" w:cs="Arial"/>
          <w:b/>
          <w:bCs/>
          <w:i/>
          <w:bdr w:val="none" w:sz="0" w:space="0" w:color="auto" w:frame="1"/>
        </w:rPr>
        <w:t xml:space="preserve">Managementul energiei </w:t>
      </w:r>
      <w:proofErr w:type="spellStart"/>
      <w:r w:rsidRPr="009445EF">
        <w:rPr>
          <w:rFonts w:asciiTheme="minorHAnsi" w:hAnsiTheme="minorHAnsi" w:cs="Arial"/>
          <w:b/>
          <w:bCs/>
          <w:i/>
          <w:bdr w:val="none" w:sz="0" w:space="0" w:color="auto" w:frame="1"/>
        </w:rPr>
        <w:t>şi</w:t>
      </w:r>
      <w:proofErr w:type="spellEnd"/>
      <w:r w:rsidRPr="009445EF">
        <w:rPr>
          <w:rFonts w:asciiTheme="minorHAnsi" w:hAnsiTheme="minorHAnsi" w:cs="Arial"/>
          <w:b/>
          <w:bCs/>
          <w:i/>
          <w:bdr w:val="none" w:sz="0" w:space="0" w:color="auto" w:frame="1"/>
        </w:rPr>
        <w:t xml:space="preserve"> al apei</w:t>
      </w:r>
    </w:p>
    <w:p w14:paraId="5C4883CA" w14:textId="77777777" w:rsidR="00664471" w:rsidRPr="009445EF" w:rsidRDefault="00664471" w:rsidP="006201BD">
      <w:pPr>
        <w:pStyle w:val="font8"/>
        <w:numPr>
          <w:ilvl w:val="0"/>
          <w:numId w:val="36"/>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Standarde pentru </w:t>
      </w:r>
      <w:proofErr w:type="spellStart"/>
      <w:r w:rsidRPr="009445EF">
        <w:rPr>
          <w:rFonts w:asciiTheme="minorHAnsi" w:hAnsiTheme="minorHAnsi" w:cs="Arial"/>
          <w:bdr w:val="none" w:sz="0" w:space="0" w:color="auto" w:frame="1"/>
        </w:rPr>
        <w:t>construcţia</w:t>
      </w:r>
      <w:proofErr w:type="spellEnd"/>
      <w:r>
        <w:rPr>
          <w:rFonts w:asciiTheme="minorHAnsi" w:hAnsiTheme="minorHAnsi" w:cs="Arial"/>
          <w:bdr w:val="none" w:sz="0" w:space="0" w:color="auto" w:frame="1"/>
        </w:rPr>
        <w:t xml:space="preserve"> </w:t>
      </w:r>
      <w:proofErr w:type="spellStart"/>
      <w:r>
        <w:rPr>
          <w:rFonts w:asciiTheme="minorHAnsi" w:hAnsiTheme="minorHAnsi" w:cs="Arial"/>
          <w:bdr w:val="none" w:sz="0" w:space="0" w:color="auto" w:frame="1"/>
        </w:rPr>
        <w:t>şi</w:t>
      </w:r>
      <w:proofErr w:type="spellEnd"/>
      <w:r>
        <w:rPr>
          <w:rFonts w:asciiTheme="minorHAnsi" w:hAnsiTheme="minorHAnsi" w:cs="Arial"/>
          <w:bdr w:val="none" w:sz="0" w:space="0" w:color="auto" w:frame="1"/>
        </w:rPr>
        <w:t xml:space="preserve"> </w:t>
      </w:r>
      <w:r w:rsidRPr="009445EF">
        <w:rPr>
          <w:rFonts w:asciiTheme="minorHAnsi" w:hAnsiTheme="minorHAnsi" w:cs="Arial"/>
          <w:bdr w:val="none" w:sz="0" w:space="0" w:color="auto" w:frame="1"/>
        </w:rPr>
        <w:t>managementul clădirilor publice</w:t>
      </w:r>
    </w:p>
    <w:p w14:paraId="64F4BE2A" w14:textId="77777777" w:rsidR="00664471" w:rsidRPr="009445EF" w:rsidRDefault="00664471" w:rsidP="006201BD">
      <w:pPr>
        <w:pStyle w:val="font8"/>
        <w:numPr>
          <w:ilvl w:val="0"/>
          <w:numId w:val="36"/>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Analiză energetică </w:t>
      </w:r>
      <w:proofErr w:type="spellStart"/>
      <w:r w:rsidRPr="009445EF">
        <w:rPr>
          <w:rFonts w:asciiTheme="minorHAnsi" w:hAnsiTheme="minorHAnsi" w:cs="Arial"/>
          <w:bdr w:val="none" w:sz="0" w:space="0" w:color="auto" w:frame="1"/>
        </w:rPr>
        <w:t>iniţială</w:t>
      </w:r>
      <w:proofErr w:type="spellEnd"/>
      <w:r w:rsidRPr="009445EF">
        <w:rPr>
          <w:rFonts w:asciiTheme="minorHAnsi" w:hAnsiTheme="minorHAnsi" w:cs="Arial"/>
          <w:bdr w:val="none" w:sz="0" w:space="0" w:color="auto" w:frame="1"/>
        </w:rPr>
        <w:t xml:space="preserve">, </w:t>
      </w:r>
      <w:proofErr w:type="spellStart"/>
      <w:r w:rsidRPr="009445EF">
        <w:rPr>
          <w:rFonts w:asciiTheme="minorHAnsi" w:hAnsiTheme="minorHAnsi" w:cs="Arial"/>
          <w:bdr w:val="none" w:sz="0" w:space="0" w:color="auto" w:frame="1"/>
        </w:rPr>
        <w:t>consideraţii</w:t>
      </w:r>
      <w:proofErr w:type="spellEnd"/>
    </w:p>
    <w:p w14:paraId="1C302CAC" w14:textId="77777777" w:rsidR="00664471" w:rsidRPr="009445EF" w:rsidRDefault="00664471" w:rsidP="006201BD">
      <w:pPr>
        <w:pStyle w:val="font8"/>
        <w:numPr>
          <w:ilvl w:val="0"/>
          <w:numId w:val="36"/>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Analize, optimizarea operării</w:t>
      </w:r>
    </w:p>
    <w:p w14:paraId="7F2E8D09" w14:textId="77777777" w:rsidR="00664471" w:rsidRPr="009445EF" w:rsidRDefault="00664471" w:rsidP="006201BD">
      <w:pPr>
        <w:pStyle w:val="font8"/>
        <w:numPr>
          <w:ilvl w:val="0"/>
          <w:numId w:val="36"/>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Conceptul de renovare</w:t>
      </w:r>
    </w:p>
    <w:p w14:paraId="37E58835" w14:textId="77777777" w:rsidR="00664471" w:rsidRPr="009445EF" w:rsidRDefault="00664471" w:rsidP="006201BD">
      <w:pPr>
        <w:pStyle w:val="font8"/>
        <w:numPr>
          <w:ilvl w:val="0"/>
          <w:numId w:val="36"/>
        </w:numPr>
        <w:tabs>
          <w:tab w:val="left" w:pos="360"/>
        </w:tabs>
        <w:spacing w:before="0" w:beforeAutospacing="0" w:after="0" w:afterAutospacing="0" w:line="360" w:lineRule="auto"/>
        <w:ind w:left="0" w:firstLine="0"/>
        <w:textAlignment w:val="baseline"/>
        <w:rPr>
          <w:rFonts w:asciiTheme="minorHAnsi" w:hAnsiTheme="minorHAnsi" w:cs="Arial"/>
        </w:rPr>
      </w:pPr>
      <w:proofErr w:type="spellStart"/>
      <w:r w:rsidRPr="009445EF">
        <w:rPr>
          <w:rFonts w:asciiTheme="minorHAnsi" w:hAnsiTheme="minorHAnsi" w:cs="Arial"/>
          <w:bdr w:val="none" w:sz="0" w:space="0" w:color="auto" w:frame="1"/>
        </w:rPr>
        <w:t>Construcţii</w:t>
      </w:r>
      <w:proofErr w:type="spellEnd"/>
      <w:r w:rsidRPr="009445EF">
        <w:rPr>
          <w:rFonts w:asciiTheme="minorHAnsi" w:hAnsiTheme="minorHAnsi" w:cs="Arial"/>
          <w:bdr w:val="none" w:sz="0" w:space="0" w:color="auto" w:frame="1"/>
        </w:rPr>
        <w:t xml:space="preserve"> noi sau renovări exemplare</w:t>
      </w:r>
    </w:p>
    <w:p w14:paraId="7BA72F7E"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dr w:val="none" w:sz="0" w:space="0" w:color="auto" w:frame="1"/>
        </w:rPr>
        <w:lastRenderedPageBreak/>
        <w:t>​</w:t>
      </w:r>
      <w:proofErr w:type="spellStart"/>
      <w:r w:rsidRPr="009445EF">
        <w:rPr>
          <w:rFonts w:asciiTheme="minorHAnsi" w:hAnsiTheme="minorHAnsi" w:cs="Arial"/>
          <w:b/>
          <w:bCs/>
          <w:i/>
          <w:bdr w:val="none" w:sz="0" w:space="0" w:color="auto" w:frame="1"/>
        </w:rPr>
        <w:t>Ţinte</w:t>
      </w:r>
      <w:proofErr w:type="spellEnd"/>
      <w:r w:rsidRPr="009445EF">
        <w:rPr>
          <w:rFonts w:asciiTheme="minorHAnsi" w:hAnsiTheme="minorHAnsi" w:cs="Arial"/>
          <w:b/>
          <w:bCs/>
          <w:i/>
          <w:bdr w:val="none" w:sz="0" w:space="0" w:color="auto" w:frame="1"/>
        </w:rPr>
        <w:t xml:space="preserve"> cantitative pentru energie, </w:t>
      </w:r>
      <w:proofErr w:type="spellStart"/>
      <w:r w:rsidRPr="009445EF">
        <w:rPr>
          <w:rFonts w:asciiTheme="minorHAnsi" w:hAnsiTheme="minorHAnsi" w:cs="Arial"/>
          <w:b/>
          <w:bCs/>
          <w:i/>
          <w:bdr w:val="none" w:sz="0" w:space="0" w:color="auto" w:frame="1"/>
        </w:rPr>
        <w:t>eficienţă</w:t>
      </w:r>
      <w:proofErr w:type="spellEnd"/>
      <w:r w:rsidRPr="009445EF">
        <w:rPr>
          <w:rFonts w:asciiTheme="minorHAnsi" w:hAnsiTheme="minorHAnsi" w:cs="Arial"/>
          <w:b/>
          <w:bCs/>
          <w:i/>
          <w:bdr w:val="none" w:sz="0" w:space="0" w:color="auto" w:frame="1"/>
        </w:rPr>
        <w:t xml:space="preserve"> </w:t>
      </w:r>
      <w:proofErr w:type="spellStart"/>
      <w:r w:rsidRPr="009445EF">
        <w:rPr>
          <w:rFonts w:asciiTheme="minorHAnsi" w:hAnsiTheme="minorHAnsi" w:cs="Arial"/>
          <w:b/>
          <w:bCs/>
          <w:i/>
          <w:bdr w:val="none" w:sz="0" w:space="0" w:color="auto" w:frame="1"/>
        </w:rPr>
        <w:t>şi</w:t>
      </w:r>
      <w:proofErr w:type="spellEnd"/>
      <w:r w:rsidRPr="009445EF">
        <w:rPr>
          <w:rFonts w:asciiTheme="minorHAnsi" w:hAnsiTheme="minorHAnsi" w:cs="Arial"/>
          <w:b/>
          <w:bCs/>
          <w:i/>
          <w:bdr w:val="none" w:sz="0" w:space="0" w:color="auto" w:frame="1"/>
        </w:rPr>
        <w:t xml:space="preserve"> impact asupra climei</w:t>
      </w:r>
    </w:p>
    <w:p w14:paraId="57D5F799" w14:textId="77777777" w:rsidR="00664471" w:rsidRPr="009445EF" w:rsidRDefault="00664471" w:rsidP="006201BD">
      <w:pPr>
        <w:pStyle w:val="font8"/>
        <w:numPr>
          <w:ilvl w:val="0"/>
          <w:numId w:val="37"/>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Energii regenerabile – încălzire</w:t>
      </w:r>
    </w:p>
    <w:p w14:paraId="4688881E" w14:textId="77777777" w:rsidR="00664471" w:rsidRPr="009445EF" w:rsidRDefault="00664471" w:rsidP="006201BD">
      <w:pPr>
        <w:pStyle w:val="font8"/>
        <w:numPr>
          <w:ilvl w:val="0"/>
          <w:numId w:val="37"/>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Energii regenerabile – electricitate</w:t>
      </w:r>
    </w:p>
    <w:p w14:paraId="7EDAB113" w14:textId="77777777" w:rsidR="00664471" w:rsidRPr="009445EF" w:rsidRDefault="00664471" w:rsidP="006201BD">
      <w:pPr>
        <w:pStyle w:val="font8"/>
        <w:numPr>
          <w:ilvl w:val="0"/>
          <w:numId w:val="37"/>
        </w:numPr>
        <w:tabs>
          <w:tab w:val="left" w:pos="360"/>
        </w:tabs>
        <w:spacing w:before="0" w:beforeAutospacing="0" w:after="0" w:afterAutospacing="0" w:line="360" w:lineRule="auto"/>
        <w:ind w:left="0" w:firstLine="0"/>
        <w:textAlignment w:val="baseline"/>
        <w:rPr>
          <w:rFonts w:asciiTheme="minorHAnsi" w:hAnsiTheme="minorHAnsi" w:cs="Arial"/>
        </w:rPr>
      </w:pPr>
      <w:proofErr w:type="spellStart"/>
      <w:r w:rsidRPr="009445EF">
        <w:rPr>
          <w:rFonts w:asciiTheme="minorHAnsi" w:hAnsiTheme="minorHAnsi" w:cs="Arial"/>
          <w:bdr w:val="none" w:sz="0" w:space="0" w:color="auto" w:frame="1"/>
        </w:rPr>
        <w:t>Eficienţa</w:t>
      </w:r>
      <w:proofErr w:type="spellEnd"/>
      <w:r w:rsidRPr="009445EF">
        <w:rPr>
          <w:rFonts w:asciiTheme="minorHAnsi" w:hAnsiTheme="minorHAnsi" w:cs="Arial"/>
          <w:bdr w:val="none" w:sz="0" w:space="0" w:color="auto" w:frame="1"/>
        </w:rPr>
        <w:t xml:space="preserve"> energetică – încălzire</w:t>
      </w:r>
    </w:p>
    <w:p w14:paraId="26C81F5D" w14:textId="77777777" w:rsidR="00664471" w:rsidRPr="009445EF" w:rsidRDefault="00664471" w:rsidP="006201BD">
      <w:pPr>
        <w:pStyle w:val="font8"/>
        <w:numPr>
          <w:ilvl w:val="0"/>
          <w:numId w:val="37"/>
        </w:numPr>
        <w:tabs>
          <w:tab w:val="left" w:pos="360"/>
        </w:tabs>
        <w:spacing w:before="0" w:beforeAutospacing="0" w:after="0" w:afterAutospacing="0" w:line="360" w:lineRule="auto"/>
        <w:ind w:left="0" w:firstLine="0"/>
        <w:textAlignment w:val="baseline"/>
        <w:rPr>
          <w:rFonts w:asciiTheme="minorHAnsi" w:hAnsiTheme="minorHAnsi" w:cs="Arial"/>
        </w:rPr>
      </w:pPr>
      <w:proofErr w:type="spellStart"/>
      <w:r w:rsidRPr="009445EF">
        <w:rPr>
          <w:rFonts w:asciiTheme="minorHAnsi" w:hAnsiTheme="minorHAnsi" w:cs="Arial"/>
          <w:bdr w:val="none" w:sz="0" w:space="0" w:color="auto" w:frame="1"/>
        </w:rPr>
        <w:t>Eficienţa</w:t>
      </w:r>
      <w:proofErr w:type="spellEnd"/>
      <w:r w:rsidRPr="009445EF">
        <w:rPr>
          <w:rFonts w:asciiTheme="minorHAnsi" w:hAnsiTheme="minorHAnsi" w:cs="Arial"/>
          <w:bdr w:val="none" w:sz="0" w:space="0" w:color="auto" w:frame="1"/>
        </w:rPr>
        <w:t xml:space="preserve"> energetică – electricitate</w:t>
      </w:r>
    </w:p>
    <w:p w14:paraId="6667F731" w14:textId="77777777" w:rsidR="00664471" w:rsidRPr="009445EF" w:rsidRDefault="00664471" w:rsidP="006201BD">
      <w:pPr>
        <w:pStyle w:val="font8"/>
        <w:numPr>
          <w:ilvl w:val="0"/>
          <w:numId w:val="37"/>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Emisii CO2 </w:t>
      </w:r>
      <w:proofErr w:type="spellStart"/>
      <w:r w:rsidRPr="009445EF">
        <w:rPr>
          <w:rFonts w:asciiTheme="minorHAnsi" w:hAnsiTheme="minorHAnsi" w:cs="Arial"/>
          <w:bdr w:val="none" w:sz="0" w:space="0" w:color="auto" w:frame="1"/>
        </w:rPr>
        <w:t>şi</w:t>
      </w:r>
      <w:proofErr w:type="spellEnd"/>
      <w:r w:rsidRPr="009445EF">
        <w:rPr>
          <w:rFonts w:asciiTheme="minorHAnsi" w:hAnsiTheme="minorHAnsi" w:cs="Arial"/>
          <w:bdr w:val="none" w:sz="0" w:space="0" w:color="auto" w:frame="1"/>
        </w:rPr>
        <w:t xml:space="preserve"> gaze cu efect de seră</w:t>
      </w:r>
    </w:p>
    <w:p w14:paraId="3D830CC9"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
          <w:bCs/>
          <w:bdr w:val="none" w:sz="0" w:space="0" w:color="auto" w:frame="1"/>
        </w:rPr>
        <w:t>​</w:t>
      </w:r>
      <w:r w:rsidRPr="009445EF">
        <w:rPr>
          <w:rFonts w:asciiTheme="minorHAnsi" w:hAnsiTheme="minorHAnsi" w:cs="Arial"/>
          <w:b/>
          <w:bCs/>
          <w:i/>
          <w:bdr w:val="none" w:sz="0" w:space="0" w:color="auto" w:frame="1"/>
        </w:rPr>
        <w:t>Măsuri speciale</w:t>
      </w:r>
    </w:p>
    <w:p w14:paraId="678E49C4" w14:textId="77777777" w:rsidR="00664471" w:rsidRPr="009445EF" w:rsidRDefault="00664471" w:rsidP="006201BD">
      <w:pPr>
        <w:pStyle w:val="font8"/>
        <w:numPr>
          <w:ilvl w:val="0"/>
          <w:numId w:val="38"/>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Iluminat public</w:t>
      </w:r>
    </w:p>
    <w:p w14:paraId="58B0E0BC" w14:textId="77777777" w:rsidR="00664471" w:rsidRPr="009445EF" w:rsidRDefault="00664471" w:rsidP="006201BD">
      <w:pPr>
        <w:pStyle w:val="font8"/>
        <w:numPr>
          <w:ilvl w:val="0"/>
          <w:numId w:val="38"/>
        </w:numPr>
        <w:tabs>
          <w:tab w:val="left" w:pos="360"/>
        </w:tabs>
        <w:spacing w:before="0" w:beforeAutospacing="0" w:after="0" w:afterAutospacing="0" w:line="360" w:lineRule="auto"/>
        <w:ind w:left="0" w:firstLine="0"/>
        <w:textAlignment w:val="baseline"/>
        <w:rPr>
          <w:rFonts w:asciiTheme="minorHAnsi" w:hAnsiTheme="minorHAnsi" w:cs="Arial"/>
        </w:rPr>
      </w:pPr>
      <w:proofErr w:type="spellStart"/>
      <w:r w:rsidRPr="009445EF">
        <w:rPr>
          <w:rFonts w:asciiTheme="minorHAnsi" w:hAnsiTheme="minorHAnsi" w:cs="Arial"/>
          <w:bdr w:val="none" w:sz="0" w:space="0" w:color="auto" w:frame="1"/>
        </w:rPr>
        <w:t>Eficienţa</w:t>
      </w:r>
      <w:proofErr w:type="spellEnd"/>
      <w:r w:rsidRPr="009445EF">
        <w:rPr>
          <w:rFonts w:asciiTheme="minorHAnsi" w:hAnsiTheme="minorHAnsi" w:cs="Arial"/>
          <w:bdr w:val="none" w:sz="0" w:space="0" w:color="auto" w:frame="1"/>
        </w:rPr>
        <w:t xml:space="preserve"> utilizării apei.</w:t>
      </w:r>
    </w:p>
    <w:p w14:paraId="14AA61CB" w14:textId="77777777" w:rsidR="00664471" w:rsidRPr="009445EF" w:rsidRDefault="00664471" w:rsidP="00664471">
      <w:pPr>
        <w:pStyle w:val="Subtitle"/>
        <w:tabs>
          <w:tab w:val="left" w:pos="360"/>
        </w:tabs>
        <w:rPr>
          <w:rFonts w:asciiTheme="minorHAnsi" w:hAnsiTheme="minorHAnsi"/>
          <w:bCs/>
        </w:rPr>
      </w:pPr>
      <w:proofErr w:type="spellStart"/>
      <w:r w:rsidRPr="009445EF">
        <w:rPr>
          <w:rFonts w:asciiTheme="minorHAnsi" w:hAnsiTheme="minorHAnsi"/>
          <w:bdr w:val="none" w:sz="0" w:space="0" w:color="auto" w:frame="1"/>
        </w:rPr>
        <w:t>Comunicare</w:t>
      </w:r>
      <w:proofErr w:type="spellEnd"/>
      <w:r w:rsidRPr="009445EF">
        <w:rPr>
          <w:rFonts w:asciiTheme="minorHAnsi" w:hAnsiTheme="minorHAnsi"/>
          <w:bdr w:val="none" w:sz="0" w:space="0" w:color="auto" w:frame="1"/>
        </w:rPr>
        <w:t xml:space="preserve">, </w:t>
      </w:r>
      <w:proofErr w:type="spellStart"/>
      <w:r w:rsidRPr="009445EF">
        <w:rPr>
          <w:rFonts w:asciiTheme="minorHAnsi" w:hAnsiTheme="minorHAnsi"/>
          <w:bdr w:val="none" w:sz="0" w:space="0" w:color="auto" w:frame="1"/>
        </w:rPr>
        <w:t>cooperare</w:t>
      </w:r>
      <w:proofErr w:type="spellEnd"/>
    </w:p>
    <w:p w14:paraId="677665E3"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Fonts w:asciiTheme="minorHAnsi" w:hAnsiTheme="minorHAnsi" w:cs="Arial"/>
          <w:b/>
          <w:bCs/>
          <w:i/>
          <w:bdr w:val="none" w:sz="0" w:space="0" w:color="auto" w:frame="1"/>
        </w:rPr>
        <w:t>Informare, promovare, subvenții</w:t>
      </w:r>
    </w:p>
    <w:p w14:paraId="442F97B2"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dr w:val="none" w:sz="0" w:space="0" w:color="auto" w:frame="1"/>
        </w:rPr>
        <w:t>​</w:t>
      </w:r>
      <w:r w:rsidRPr="009445EF">
        <w:rPr>
          <w:rFonts w:asciiTheme="minorHAnsi" w:hAnsiTheme="minorHAnsi" w:cs="Arial"/>
          <w:b/>
          <w:bCs/>
          <w:i/>
          <w:bdr w:val="none" w:sz="0" w:space="0" w:color="auto" w:frame="1"/>
        </w:rPr>
        <w:t>Cooperare</w:t>
      </w:r>
      <w:r>
        <w:rPr>
          <w:rFonts w:asciiTheme="minorHAnsi" w:hAnsiTheme="minorHAnsi" w:cs="Arial"/>
          <w:b/>
          <w:bCs/>
          <w:i/>
          <w:bdr w:val="none" w:sz="0" w:space="0" w:color="auto" w:frame="1"/>
        </w:rPr>
        <w:t xml:space="preserve"> </w:t>
      </w:r>
      <w:proofErr w:type="spellStart"/>
      <w:r>
        <w:rPr>
          <w:rFonts w:asciiTheme="minorHAnsi" w:hAnsiTheme="minorHAnsi" w:cs="Arial"/>
          <w:b/>
          <w:bCs/>
          <w:i/>
          <w:bdr w:val="none" w:sz="0" w:space="0" w:color="auto" w:frame="1"/>
        </w:rPr>
        <w:t>şi</w:t>
      </w:r>
      <w:proofErr w:type="spellEnd"/>
      <w:r>
        <w:rPr>
          <w:rFonts w:asciiTheme="minorHAnsi" w:hAnsiTheme="minorHAnsi" w:cs="Arial"/>
          <w:b/>
          <w:bCs/>
          <w:i/>
          <w:bdr w:val="none" w:sz="0" w:space="0" w:color="auto" w:frame="1"/>
        </w:rPr>
        <w:t xml:space="preserve"> </w:t>
      </w:r>
      <w:r w:rsidRPr="009445EF">
        <w:rPr>
          <w:rFonts w:asciiTheme="minorHAnsi" w:hAnsiTheme="minorHAnsi" w:cs="Arial"/>
          <w:b/>
          <w:bCs/>
          <w:i/>
          <w:bdr w:val="none" w:sz="0" w:space="0" w:color="auto" w:frame="1"/>
        </w:rPr>
        <w:t>comunicare cu industria, mediul de afaceri</w:t>
      </w:r>
      <w:r>
        <w:rPr>
          <w:rFonts w:asciiTheme="minorHAnsi" w:hAnsiTheme="minorHAnsi" w:cs="Arial"/>
          <w:b/>
          <w:bCs/>
          <w:i/>
          <w:bdr w:val="none" w:sz="0" w:space="0" w:color="auto" w:frame="1"/>
        </w:rPr>
        <w:t xml:space="preserve"> </w:t>
      </w:r>
      <w:proofErr w:type="spellStart"/>
      <w:r>
        <w:rPr>
          <w:rFonts w:asciiTheme="minorHAnsi" w:hAnsiTheme="minorHAnsi" w:cs="Arial"/>
          <w:b/>
          <w:bCs/>
          <w:i/>
          <w:bdr w:val="none" w:sz="0" w:space="0" w:color="auto" w:frame="1"/>
        </w:rPr>
        <w:t>şi</w:t>
      </w:r>
      <w:proofErr w:type="spellEnd"/>
      <w:r>
        <w:rPr>
          <w:rFonts w:asciiTheme="minorHAnsi" w:hAnsiTheme="minorHAnsi" w:cs="Arial"/>
          <w:b/>
          <w:bCs/>
          <w:i/>
          <w:bdr w:val="none" w:sz="0" w:space="0" w:color="auto" w:frame="1"/>
        </w:rPr>
        <w:t xml:space="preserve"> </w:t>
      </w:r>
      <w:proofErr w:type="spellStart"/>
      <w:r w:rsidRPr="009445EF">
        <w:rPr>
          <w:rFonts w:asciiTheme="minorHAnsi" w:hAnsiTheme="minorHAnsi" w:cs="Arial"/>
          <w:b/>
          <w:bCs/>
          <w:i/>
          <w:bdr w:val="none" w:sz="0" w:space="0" w:color="auto" w:frame="1"/>
        </w:rPr>
        <w:t>comerţ</w:t>
      </w:r>
      <w:proofErr w:type="spellEnd"/>
    </w:p>
    <w:p w14:paraId="70DB6685" w14:textId="77777777" w:rsidR="00664471" w:rsidRPr="009445EF" w:rsidRDefault="00664471" w:rsidP="006201BD">
      <w:pPr>
        <w:pStyle w:val="font8"/>
        <w:numPr>
          <w:ilvl w:val="0"/>
          <w:numId w:val="39"/>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Program de </w:t>
      </w:r>
      <w:proofErr w:type="spellStart"/>
      <w:r w:rsidRPr="009445EF">
        <w:rPr>
          <w:rFonts w:asciiTheme="minorHAnsi" w:hAnsiTheme="minorHAnsi" w:cs="Arial"/>
          <w:bdr w:val="none" w:sz="0" w:space="0" w:color="auto" w:frame="1"/>
        </w:rPr>
        <w:t>eficienţă</w:t>
      </w:r>
      <w:proofErr w:type="spellEnd"/>
      <w:r w:rsidRPr="009445EF">
        <w:rPr>
          <w:rFonts w:asciiTheme="minorHAnsi" w:hAnsiTheme="minorHAnsi" w:cs="Arial"/>
          <w:bdr w:val="none" w:sz="0" w:space="0" w:color="auto" w:frame="1"/>
        </w:rPr>
        <w:t xml:space="preserve"> energetică cu industria, firmele, </w:t>
      </w:r>
      <w:proofErr w:type="spellStart"/>
      <w:r w:rsidRPr="009445EF">
        <w:rPr>
          <w:rFonts w:asciiTheme="minorHAnsi" w:hAnsiTheme="minorHAnsi" w:cs="Arial"/>
          <w:bdr w:val="none" w:sz="0" w:space="0" w:color="auto" w:frame="1"/>
        </w:rPr>
        <w:t>comercianţii</w:t>
      </w:r>
      <w:proofErr w:type="spellEnd"/>
      <w:r w:rsidRPr="009445EF">
        <w:rPr>
          <w:rFonts w:asciiTheme="minorHAnsi" w:hAnsiTheme="minorHAnsi" w:cs="Arial"/>
          <w:bdr w:val="none" w:sz="0" w:space="0" w:color="auto" w:frame="1"/>
        </w:rPr>
        <w:t xml:space="preserve"> </w:t>
      </w:r>
      <w:proofErr w:type="spellStart"/>
      <w:r w:rsidRPr="009445EF">
        <w:rPr>
          <w:rFonts w:asciiTheme="minorHAnsi" w:hAnsiTheme="minorHAnsi" w:cs="Arial"/>
          <w:bdr w:val="none" w:sz="0" w:space="0" w:color="auto" w:frame="1"/>
        </w:rPr>
        <w:t>şi</w:t>
      </w:r>
      <w:proofErr w:type="spellEnd"/>
      <w:r w:rsidRPr="009445EF">
        <w:rPr>
          <w:rFonts w:asciiTheme="minorHAnsi" w:hAnsiTheme="minorHAnsi" w:cs="Arial"/>
          <w:bdr w:val="none" w:sz="0" w:space="0" w:color="auto" w:frame="1"/>
        </w:rPr>
        <w:t xml:space="preserve"> prestatorii de servicii</w:t>
      </w:r>
    </w:p>
    <w:p w14:paraId="2BF8FADF" w14:textId="77777777" w:rsidR="00664471" w:rsidRPr="009445EF" w:rsidRDefault="00664471" w:rsidP="006201BD">
      <w:pPr>
        <w:pStyle w:val="font8"/>
        <w:numPr>
          <w:ilvl w:val="0"/>
          <w:numId w:val="39"/>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Investitori profesionali</w:t>
      </w:r>
    </w:p>
    <w:p w14:paraId="09BD0EE9" w14:textId="77777777" w:rsidR="00664471" w:rsidRPr="009445EF" w:rsidRDefault="00664471" w:rsidP="006201BD">
      <w:pPr>
        <w:pStyle w:val="font8"/>
        <w:numPr>
          <w:ilvl w:val="0"/>
          <w:numId w:val="39"/>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Dezvoltarea de afaceri locale</w:t>
      </w:r>
      <w:r>
        <w:rPr>
          <w:rFonts w:asciiTheme="minorHAnsi" w:hAnsiTheme="minorHAnsi" w:cs="Arial"/>
          <w:bdr w:val="none" w:sz="0" w:space="0" w:color="auto" w:frame="1"/>
        </w:rPr>
        <w:t xml:space="preserve"> </w:t>
      </w:r>
      <w:proofErr w:type="spellStart"/>
      <w:r>
        <w:rPr>
          <w:rFonts w:asciiTheme="minorHAnsi" w:hAnsiTheme="minorHAnsi" w:cs="Arial"/>
          <w:bdr w:val="none" w:sz="0" w:space="0" w:color="auto" w:frame="1"/>
        </w:rPr>
        <w:t>şi</w:t>
      </w:r>
      <w:proofErr w:type="spellEnd"/>
      <w:r>
        <w:rPr>
          <w:rFonts w:asciiTheme="minorHAnsi" w:hAnsiTheme="minorHAnsi" w:cs="Arial"/>
          <w:bdr w:val="none" w:sz="0" w:space="0" w:color="auto" w:frame="1"/>
        </w:rPr>
        <w:t xml:space="preserve"> </w:t>
      </w:r>
      <w:r w:rsidRPr="009445EF">
        <w:rPr>
          <w:rFonts w:asciiTheme="minorHAnsi" w:hAnsiTheme="minorHAnsi" w:cs="Arial"/>
          <w:bdr w:val="none" w:sz="0" w:space="0" w:color="auto" w:frame="1"/>
        </w:rPr>
        <w:t>sustenabile</w:t>
      </w:r>
    </w:p>
    <w:p w14:paraId="34F1C894" w14:textId="77777777" w:rsidR="00664471" w:rsidRPr="009445EF" w:rsidRDefault="00664471" w:rsidP="006201BD">
      <w:pPr>
        <w:pStyle w:val="font8"/>
        <w:numPr>
          <w:ilvl w:val="0"/>
          <w:numId w:val="39"/>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Păduri</w:t>
      </w:r>
      <w:r>
        <w:rPr>
          <w:rFonts w:asciiTheme="minorHAnsi" w:hAnsiTheme="minorHAnsi" w:cs="Arial"/>
          <w:bdr w:val="none" w:sz="0" w:space="0" w:color="auto" w:frame="1"/>
        </w:rPr>
        <w:t xml:space="preserve"> </w:t>
      </w:r>
      <w:proofErr w:type="spellStart"/>
      <w:r>
        <w:rPr>
          <w:rFonts w:asciiTheme="minorHAnsi" w:hAnsiTheme="minorHAnsi" w:cs="Arial"/>
          <w:bdr w:val="none" w:sz="0" w:space="0" w:color="auto" w:frame="1"/>
        </w:rPr>
        <w:t>şi</w:t>
      </w:r>
      <w:proofErr w:type="spellEnd"/>
      <w:r>
        <w:rPr>
          <w:rFonts w:asciiTheme="minorHAnsi" w:hAnsiTheme="minorHAnsi" w:cs="Arial"/>
          <w:bdr w:val="none" w:sz="0" w:space="0" w:color="auto" w:frame="1"/>
        </w:rPr>
        <w:t xml:space="preserve"> </w:t>
      </w:r>
      <w:r w:rsidRPr="009445EF">
        <w:rPr>
          <w:rFonts w:asciiTheme="minorHAnsi" w:hAnsiTheme="minorHAnsi" w:cs="Arial"/>
          <w:bdr w:val="none" w:sz="0" w:space="0" w:color="auto" w:frame="1"/>
        </w:rPr>
        <w:t>agricultură</w:t>
      </w:r>
    </w:p>
    <w:p w14:paraId="3AA897A1"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dr w:val="none" w:sz="0" w:space="0" w:color="auto" w:frame="1"/>
        </w:rPr>
        <w:t>​</w:t>
      </w:r>
      <w:r w:rsidRPr="009445EF">
        <w:rPr>
          <w:rFonts w:asciiTheme="minorHAnsi" w:hAnsiTheme="minorHAnsi" w:cs="Arial"/>
          <w:b/>
          <w:bCs/>
          <w:i/>
          <w:bdr w:val="none" w:sz="0" w:space="0" w:color="auto" w:frame="1"/>
        </w:rPr>
        <w:t xml:space="preserve">Comunicare </w:t>
      </w:r>
      <w:proofErr w:type="spellStart"/>
      <w:r w:rsidRPr="009445EF">
        <w:rPr>
          <w:rFonts w:asciiTheme="minorHAnsi" w:hAnsiTheme="minorHAnsi" w:cs="Arial"/>
          <w:b/>
          <w:bCs/>
          <w:i/>
          <w:bdr w:val="none" w:sz="0" w:space="0" w:color="auto" w:frame="1"/>
        </w:rPr>
        <w:t>şi</w:t>
      </w:r>
      <w:proofErr w:type="spellEnd"/>
      <w:r w:rsidRPr="009445EF">
        <w:rPr>
          <w:rFonts w:asciiTheme="minorHAnsi" w:hAnsiTheme="minorHAnsi" w:cs="Arial"/>
          <w:b/>
          <w:bCs/>
          <w:i/>
          <w:bdr w:val="none" w:sz="0" w:space="0" w:color="auto" w:frame="1"/>
        </w:rPr>
        <w:t xml:space="preserve"> cooperare cu </w:t>
      </w:r>
      <w:proofErr w:type="spellStart"/>
      <w:r w:rsidRPr="009445EF">
        <w:rPr>
          <w:rFonts w:asciiTheme="minorHAnsi" w:hAnsiTheme="minorHAnsi" w:cs="Arial"/>
          <w:b/>
          <w:bCs/>
          <w:i/>
          <w:bdr w:val="none" w:sz="0" w:space="0" w:color="auto" w:frame="1"/>
        </w:rPr>
        <w:t>rezidenţii</w:t>
      </w:r>
      <w:proofErr w:type="spellEnd"/>
      <w:r w:rsidRPr="009445EF">
        <w:rPr>
          <w:rFonts w:asciiTheme="minorHAnsi" w:hAnsiTheme="minorHAnsi" w:cs="Arial"/>
          <w:b/>
          <w:bCs/>
          <w:i/>
          <w:bdr w:val="none" w:sz="0" w:space="0" w:color="auto" w:frame="1"/>
        </w:rPr>
        <w:t xml:space="preserve"> </w:t>
      </w:r>
      <w:proofErr w:type="spellStart"/>
      <w:r w:rsidRPr="009445EF">
        <w:rPr>
          <w:rFonts w:asciiTheme="minorHAnsi" w:hAnsiTheme="minorHAnsi" w:cs="Arial"/>
          <w:b/>
          <w:bCs/>
          <w:i/>
          <w:bdr w:val="none" w:sz="0" w:space="0" w:color="auto" w:frame="1"/>
        </w:rPr>
        <w:t>şi</w:t>
      </w:r>
      <w:proofErr w:type="spellEnd"/>
      <w:r w:rsidRPr="009445EF">
        <w:rPr>
          <w:rFonts w:asciiTheme="minorHAnsi" w:hAnsiTheme="minorHAnsi" w:cs="Arial"/>
          <w:b/>
          <w:bCs/>
          <w:i/>
          <w:bdr w:val="none" w:sz="0" w:space="0" w:color="auto" w:frame="1"/>
        </w:rPr>
        <w:t xml:space="preserve"> multiplicatorii locali</w:t>
      </w:r>
    </w:p>
    <w:p w14:paraId="70CDC85D" w14:textId="77777777" w:rsidR="00664471" w:rsidRPr="009445EF" w:rsidRDefault="00664471" w:rsidP="006201BD">
      <w:pPr>
        <w:pStyle w:val="font8"/>
        <w:numPr>
          <w:ilvl w:val="0"/>
          <w:numId w:val="40"/>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Grupuri de lucru, participare</w:t>
      </w:r>
    </w:p>
    <w:p w14:paraId="218C7F90" w14:textId="77777777" w:rsidR="00664471" w:rsidRPr="009445EF" w:rsidRDefault="00664471" w:rsidP="006201BD">
      <w:pPr>
        <w:pStyle w:val="font8"/>
        <w:numPr>
          <w:ilvl w:val="0"/>
          <w:numId w:val="40"/>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 xml:space="preserve">Consumatori, </w:t>
      </w:r>
      <w:proofErr w:type="spellStart"/>
      <w:r w:rsidRPr="009445EF">
        <w:rPr>
          <w:rFonts w:asciiTheme="minorHAnsi" w:hAnsiTheme="minorHAnsi" w:cs="Arial"/>
          <w:bdr w:val="none" w:sz="0" w:space="0" w:color="auto" w:frame="1"/>
        </w:rPr>
        <w:t>chiriaşi</w:t>
      </w:r>
      <w:proofErr w:type="spellEnd"/>
    </w:p>
    <w:p w14:paraId="260680D2" w14:textId="77777777" w:rsidR="00664471" w:rsidRPr="009445EF" w:rsidRDefault="00664471" w:rsidP="006201BD">
      <w:pPr>
        <w:pStyle w:val="font8"/>
        <w:numPr>
          <w:ilvl w:val="0"/>
          <w:numId w:val="40"/>
        </w:numPr>
        <w:tabs>
          <w:tab w:val="left" w:pos="360"/>
        </w:tabs>
        <w:spacing w:before="0" w:beforeAutospacing="0" w:after="0" w:afterAutospacing="0" w:line="360" w:lineRule="auto"/>
        <w:ind w:left="0" w:firstLine="0"/>
        <w:textAlignment w:val="baseline"/>
        <w:rPr>
          <w:rFonts w:asciiTheme="minorHAnsi" w:hAnsiTheme="minorHAnsi" w:cs="Arial"/>
        </w:rPr>
      </w:pPr>
      <w:proofErr w:type="spellStart"/>
      <w:r w:rsidRPr="009445EF">
        <w:rPr>
          <w:rFonts w:asciiTheme="minorHAnsi" w:hAnsiTheme="minorHAnsi" w:cs="Arial"/>
          <w:bdr w:val="none" w:sz="0" w:space="0" w:color="auto" w:frame="1"/>
        </w:rPr>
        <w:t>Şcoli</w:t>
      </w:r>
      <w:proofErr w:type="spellEnd"/>
      <w:r w:rsidRPr="009445EF">
        <w:rPr>
          <w:rFonts w:asciiTheme="minorHAnsi" w:hAnsiTheme="minorHAnsi" w:cs="Arial"/>
          <w:bdr w:val="none" w:sz="0" w:space="0" w:color="auto" w:frame="1"/>
        </w:rPr>
        <w:t xml:space="preserve">, </w:t>
      </w:r>
      <w:proofErr w:type="spellStart"/>
      <w:r w:rsidRPr="009445EF">
        <w:rPr>
          <w:rFonts w:asciiTheme="minorHAnsi" w:hAnsiTheme="minorHAnsi" w:cs="Arial"/>
          <w:bdr w:val="none" w:sz="0" w:space="0" w:color="auto" w:frame="1"/>
        </w:rPr>
        <w:t>grădiniţe</w:t>
      </w:r>
      <w:proofErr w:type="spellEnd"/>
    </w:p>
    <w:p w14:paraId="6288B308" w14:textId="77777777" w:rsidR="00664471" w:rsidRPr="009445EF" w:rsidRDefault="00664471" w:rsidP="006201BD">
      <w:pPr>
        <w:pStyle w:val="font8"/>
        <w:numPr>
          <w:ilvl w:val="0"/>
          <w:numId w:val="40"/>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Partide politice, ONG-uri, biserici</w:t>
      </w:r>
    </w:p>
    <w:p w14:paraId="31492355" w14:textId="77777777" w:rsidR="00664471" w:rsidRPr="009445EF" w:rsidRDefault="00664471" w:rsidP="00664471">
      <w:pPr>
        <w:pStyle w:val="font8"/>
        <w:tabs>
          <w:tab w:val="left" w:pos="360"/>
        </w:tabs>
        <w:spacing w:before="0" w:beforeAutospacing="0" w:after="0" w:afterAutospacing="0" w:line="360" w:lineRule="auto"/>
        <w:textAlignment w:val="baseline"/>
        <w:rPr>
          <w:rFonts w:asciiTheme="minorHAnsi" w:hAnsiTheme="minorHAnsi" w:cs="Arial"/>
          <w:i/>
        </w:rPr>
      </w:pPr>
      <w:r w:rsidRPr="009445EF">
        <w:rPr>
          <w:rStyle w:val="wixguard"/>
          <w:rFonts w:asciiTheme="minorHAnsi" w:hAnsiTheme="minorHAnsi" w:cs="Arial"/>
          <w:b/>
          <w:bCs/>
          <w:bdr w:val="none" w:sz="0" w:space="0" w:color="auto" w:frame="1"/>
        </w:rPr>
        <w:t>​</w:t>
      </w:r>
      <w:r w:rsidRPr="009445EF">
        <w:rPr>
          <w:rFonts w:asciiTheme="minorHAnsi" w:hAnsiTheme="minorHAnsi" w:cs="Arial"/>
          <w:b/>
          <w:bCs/>
          <w:i/>
          <w:bdr w:val="none" w:sz="0" w:space="0" w:color="auto" w:frame="1"/>
        </w:rPr>
        <w:t xml:space="preserve">Suport pentru </w:t>
      </w:r>
      <w:proofErr w:type="spellStart"/>
      <w:r w:rsidRPr="009445EF">
        <w:rPr>
          <w:rFonts w:asciiTheme="minorHAnsi" w:hAnsiTheme="minorHAnsi" w:cs="Arial"/>
          <w:b/>
          <w:bCs/>
          <w:i/>
          <w:bdr w:val="none" w:sz="0" w:space="0" w:color="auto" w:frame="1"/>
        </w:rPr>
        <w:t>activităţile</w:t>
      </w:r>
      <w:proofErr w:type="spellEnd"/>
      <w:r w:rsidRPr="009445EF">
        <w:rPr>
          <w:rFonts w:asciiTheme="minorHAnsi" w:hAnsiTheme="minorHAnsi" w:cs="Arial"/>
          <w:b/>
          <w:bCs/>
          <w:i/>
          <w:bdr w:val="none" w:sz="0" w:space="0" w:color="auto" w:frame="1"/>
        </w:rPr>
        <w:t xml:space="preserve"> private</w:t>
      </w:r>
    </w:p>
    <w:p w14:paraId="5DDD3D28" w14:textId="77777777" w:rsidR="00664471" w:rsidRPr="009445EF" w:rsidRDefault="00664471" w:rsidP="006201BD">
      <w:pPr>
        <w:pStyle w:val="font8"/>
        <w:numPr>
          <w:ilvl w:val="0"/>
          <w:numId w:val="41"/>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Centru de informare pentru energie, mobilitate, ecologie</w:t>
      </w:r>
    </w:p>
    <w:p w14:paraId="0B801A1A" w14:textId="77777777" w:rsidR="00664471" w:rsidRPr="009445EF" w:rsidRDefault="00664471" w:rsidP="006201BD">
      <w:pPr>
        <w:pStyle w:val="font8"/>
        <w:numPr>
          <w:ilvl w:val="0"/>
          <w:numId w:val="41"/>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Proiect pilot</w:t>
      </w:r>
    </w:p>
    <w:p w14:paraId="4C760081" w14:textId="77777777" w:rsidR="00664471" w:rsidRPr="009445EF" w:rsidRDefault="00664471" w:rsidP="006201BD">
      <w:pPr>
        <w:pStyle w:val="font8"/>
        <w:numPr>
          <w:ilvl w:val="0"/>
          <w:numId w:val="41"/>
        </w:numPr>
        <w:tabs>
          <w:tab w:val="left" w:pos="360"/>
        </w:tabs>
        <w:spacing w:before="0" w:beforeAutospacing="0" w:after="0" w:afterAutospacing="0" w:line="360" w:lineRule="auto"/>
        <w:ind w:left="0" w:firstLine="0"/>
        <w:textAlignment w:val="baseline"/>
        <w:rPr>
          <w:rFonts w:asciiTheme="minorHAnsi" w:hAnsiTheme="minorHAnsi" w:cs="Arial"/>
        </w:rPr>
      </w:pPr>
      <w:r w:rsidRPr="009445EF">
        <w:rPr>
          <w:rFonts w:asciiTheme="minorHAnsi" w:hAnsiTheme="minorHAnsi" w:cs="Arial"/>
          <w:bdr w:val="none" w:sz="0" w:space="0" w:color="auto" w:frame="1"/>
        </w:rPr>
        <w:t>Sprijin financiar</w:t>
      </w:r>
    </w:p>
    <w:p w14:paraId="65FE4361" w14:textId="77777777" w:rsidR="00664471" w:rsidRPr="00945618" w:rsidRDefault="00664471" w:rsidP="00664471">
      <w:pPr>
        <w:spacing w:after="0" w:line="360" w:lineRule="auto"/>
        <w:jc w:val="both"/>
        <w:rPr>
          <w:sz w:val="24"/>
          <w:szCs w:val="24"/>
        </w:rPr>
      </w:pPr>
      <w:r w:rsidRPr="009445EF">
        <w:rPr>
          <w:sz w:val="24"/>
          <w:szCs w:val="24"/>
        </w:rPr>
        <w:t xml:space="preserve">Evaluarea </w:t>
      </w:r>
      <w:proofErr w:type="spellStart"/>
      <w:r w:rsidRPr="009445EF">
        <w:rPr>
          <w:sz w:val="24"/>
          <w:szCs w:val="24"/>
        </w:rPr>
        <w:t>şi</w:t>
      </w:r>
      <w:proofErr w:type="spellEnd"/>
      <w:r w:rsidRPr="009445EF">
        <w:rPr>
          <w:sz w:val="24"/>
          <w:szCs w:val="24"/>
        </w:rPr>
        <w:t xml:space="preserve"> monitorizarea acestor indicatori va face posibilă intrarea în </w:t>
      </w:r>
      <w:proofErr w:type="spellStart"/>
      <w:r w:rsidRPr="009445EF">
        <w:rPr>
          <w:sz w:val="24"/>
          <w:szCs w:val="24"/>
        </w:rPr>
        <w:t>competiţiile</w:t>
      </w:r>
      <w:proofErr w:type="spellEnd"/>
      <w:r w:rsidRPr="009445EF">
        <w:rPr>
          <w:sz w:val="24"/>
          <w:szCs w:val="24"/>
        </w:rPr>
        <w:t xml:space="preserve"> de </w:t>
      </w:r>
      <w:proofErr w:type="spellStart"/>
      <w:r w:rsidRPr="009445EF">
        <w:rPr>
          <w:sz w:val="24"/>
          <w:szCs w:val="24"/>
        </w:rPr>
        <w:t>finanţare</w:t>
      </w:r>
      <w:proofErr w:type="spellEnd"/>
      <w:r w:rsidRPr="009445EF">
        <w:rPr>
          <w:sz w:val="24"/>
          <w:szCs w:val="24"/>
        </w:rPr>
        <w:t xml:space="preserve"> din fonduri </w:t>
      </w:r>
      <w:proofErr w:type="spellStart"/>
      <w:r w:rsidRPr="009445EF">
        <w:rPr>
          <w:sz w:val="24"/>
          <w:szCs w:val="24"/>
        </w:rPr>
        <w:t>elveţiene</w:t>
      </w:r>
      <w:proofErr w:type="spellEnd"/>
      <w:r>
        <w:rPr>
          <w:sz w:val="24"/>
          <w:szCs w:val="24"/>
        </w:rPr>
        <w:t xml:space="preserve"> </w:t>
      </w:r>
      <w:proofErr w:type="spellStart"/>
      <w:r>
        <w:rPr>
          <w:sz w:val="24"/>
          <w:szCs w:val="24"/>
        </w:rPr>
        <w:t>şi</w:t>
      </w:r>
      <w:proofErr w:type="spellEnd"/>
      <w:r>
        <w:rPr>
          <w:sz w:val="24"/>
          <w:szCs w:val="24"/>
        </w:rPr>
        <w:t xml:space="preserve"> </w:t>
      </w:r>
      <w:r w:rsidRPr="009445EF">
        <w:rPr>
          <w:sz w:val="24"/>
          <w:szCs w:val="24"/>
        </w:rPr>
        <w:t xml:space="preserve">din alte tipuri de fonduri nerambursabile destinate </w:t>
      </w:r>
      <w:r w:rsidRPr="009445EF">
        <w:rPr>
          <w:sz w:val="24"/>
          <w:szCs w:val="24"/>
        </w:rPr>
        <w:lastRenderedPageBreak/>
        <w:t>proiectelor de energie durabilă</w:t>
      </w:r>
      <w:r>
        <w:rPr>
          <w:sz w:val="24"/>
          <w:szCs w:val="24"/>
        </w:rPr>
        <w:t xml:space="preserve"> </w:t>
      </w:r>
      <w:proofErr w:type="spellStart"/>
      <w:r>
        <w:rPr>
          <w:sz w:val="24"/>
          <w:szCs w:val="24"/>
        </w:rPr>
        <w:t>şi</w:t>
      </w:r>
      <w:proofErr w:type="spellEnd"/>
      <w:r>
        <w:rPr>
          <w:sz w:val="24"/>
          <w:szCs w:val="24"/>
        </w:rPr>
        <w:t xml:space="preserve"> </w:t>
      </w:r>
      <w:r w:rsidRPr="009445EF">
        <w:rPr>
          <w:sz w:val="24"/>
          <w:szCs w:val="24"/>
        </w:rPr>
        <w:t xml:space="preserve">de </w:t>
      </w:r>
      <w:proofErr w:type="spellStart"/>
      <w:r w:rsidRPr="009445EF">
        <w:rPr>
          <w:sz w:val="24"/>
          <w:szCs w:val="24"/>
        </w:rPr>
        <w:t>creştere</w:t>
      </w:r>
      <w:proofErr w:type="spellEnd"/>
      <w:r w:rsidRPr="009445EF">
        <w:rPr>
          <w:sz w:val="24"/>
          <w:szCs w:val="24"/>
        </w:rPr>
        <w:t xml:space="preserve"> a </w:t>
      </w:r>
      <w:proofErr w:type="spellStart"/>
      <w:r>
        <w:rPr>
          <w:sz w:val="24"/>
          <w:szCs w:val="24"/>
        </w:rPr>
        <w:t>eficienţei</w:t>
      </w:r>
      <w:proofErr w:type="spellEnd"/>
      <w:r w:rsidRPr="009445EF">
        <w:rPr>
          <w:sz w:val="24"/>
          <w:szCs w:val="24"/>
        </w:rPr>
        <w:t xml:space="preserve"> energetice în clădiri </w:t>
      </w:r>
      <w:proofErr w:type="spellStart"/>
      <w:r w:rsidRPr="009445EF">
        <w:rPr>
          <w:sz w:val="24"/>
          <w:szCs w:val="24"/>
        </w:rPr>
        <w:t>şi</w:t>
      </w:r>
      <w:proofErr w:type="spellEnd"/>
      <w:r w:rsidRPr="009445EF">
        <w:rPr>
          <w:sz w:val="24"/>
          <w:szCs w:val="24"/>
        </w:rPr>
        <w:t xml:space="preserve"> obiective publice.</w:t>
      </w:r>
    </w:p>
    <w:p w14:paraId="666BDD5E" w14:textId="77777777" w:rsidR="00664471" w:rsidRPr="009445EF" w:rsidRDefault="00664471" w:rsidP="00664471">
      <w:pPr>
        <w:pStyle w:val="Heading1"/>
        <w:rPr>
          <w:rFonts w:asciiTheme="minorHAnsi" w:hAnsiTheme="minorHAnsi"/>
        </w:rPr>
      </w:pPr>
      <w:bookmarkStart w:id="58" w:name="_Toc23240634"/>
      <w:proofErr w:type="spellStart"/>
      <w:r w:rsidRPr="009445EF">
        <w:rPr>
          <w:rFonts w:asciiTheme="minorHAnsi" w:hAnsiTheme="minorHAnsi"/>
        </w:rPr>
        <w:t>Programul</w:t>
      </w:r>
      <w:proofErr w:type="spellEnd"/>
      <w:r w:rsidRPr="009445EF">
        <w:rPr>
          <w:rFonts w:asciiTheme="minorHAnsi" w:hAnsiTheme="minorHAnsi"/>
        </w:rPr>
        <w:t xml:space="preserve"> de </w:t>
      </w:r>
      <w:proofErr w:type="spellStart"/>
      <w:r w:rsidRPr="009445EF">
        <w:rPr>
          <w:rFonts w:asciiTheme="minorHAnsi" w:hAnsiTheme="minorHAnsi"/>
        </w:rPr>
        <w:t>îmbunătăţire</w:t>
      </w:r>
      <w:proofErr w:type="spellEnd"/>
      <w:r w:rsidRPr="009445EF">
        <w:rPr>
          <w:rFonts w:asciiTheme="minorHAnsi" w:hAnsiTheme="minorHAnsi"/>
        </w:rPr>
        <w:t xml:space="preserve"> </w:t>
      </w:r>
      <w:proofErr w:type="gramStart"/>
      <w:r w:rsidRPr="009445EF">
        <w:rPr>
          <w:rFonts w:asciiTheme="minorHAnsi" w:hAnsiTheme="minorHAnsi"/>
        </w:rPr>
        <w:t>a</w:t>
      </w:r>
      <w:proofErr w:type="gramEnd"/>
      <w:r w:rsidRPr="009445EF">
        <w:rPr>
          <w:rFonts w:asciiTheme="minorHAnsi" w:hAnsiTheme="minorHAnsi"/>
        </w:rPr>
        <w:t xml:space="preserve"> </w:t>
      </w:r>
      <w:proofErr w:type="spellStart"/>
      <w:r>
        <w:rPr>
          <w:rFonts w:asciiTheme="minorHAnsi" w:hAnsiTheme="minorHAnsi"/>
        </w:rPr>
        <w:t>eficienţei</w:t>
      </w:r>
      <w:proofErr w:type="spellEnd"/>
      <w:r w:rsidRPr="009445EF">
        <w:rPr>
          <w:rFonts w:asciiTheme="minorHAnsi" w:hAnsiTheme="minorHAnsi"/>
        </w:rPr>
        <w:t xml:space="preserve"> </w:t>
      </w:r>
      <w:proofErr w:type="spellStart"/>
      <w:r w:rsidRPr="009445EF">
        <w:rPr>
          <w:rFonts w:asciiTheme="minorHAnsi" w:hAnsiTheme="minorHAnsi"/>
        </w:rPr>
        <w:t>energetice</w:t>
      </w:r>
      <w:bookmarkStart w:id="59" w:name="_Toc488769466"/>
      <w:bookmarkStart w:id="60" w:name="_Toc493942780"/>
      <w:bookmarkStart w:id="61" w:name="_Toc493943861"/>
      <w:bookmarkStart w:id="62" w:name="_Toc493946928"/>
      <w:bookmarkStart w:id="63" w:name="_Toc494104498"/>
      <w:bookmarkStart w:id="64" w:name="_Toc493942781"/>
      <w:bookmarkStart w:id="65" w:name="_Toc493943862"/>
      <w:bookmarkStart w:id="66" w:name="_Toc493946929"/>
      <w:bookmarkStart w:id="67" w:name="_Toc494104499"/>
      <w:bookmarkStart w:id="68" w:name="_Toc493942782"/>
      <w:bookmarkStart w:id="69" w:name="_Toc493943863"/>
      <w:bookmarkStart w:id="70" w:name="_Toc493946930"/>
      <w:bookmarkStart w:id="71" w:name="_Toc494104500"/>
      <w:bookmarkEnd w:id="58"/>
      <w:bookmarkEnd w:id="59"/>
      <w:bookmarkEnd w:id="60"/>
      <w:bookmarkEnd w:id="61"/>
      <w:bookmarkEnd w:id="62"/>
      <w:bookmarkEnd w:id="63"/>
      <w:bookmarkEnd w:id="64"/>
      <w:bookmarkEnd w:id="65"/>
      <w:bookmarkEnd w:id="66"/>
      <w:bookmarkEnd w:id="67"/>
      <w:bookmarkEnd w:id="68"/>
      <w:bookmarkEnd w:id="69"/>
      <w:bookmarkEnd w:id="70"/>
      <w:bookmarkEnd w:id="71"/>
      <w:proofErr w:type="spellEnd"/>
    </w:p>
    <w:p w14:paraId="53184606" w14:textId="77777777" w:rsidR="00664471" w:rsidRPr="009445EF" w:rsidRDefault="00664471" w:rsidP="006201BD">
      <w:pPr>
        <w:pStyle w:val="Heading2"/>
        <w:numPr>
          <w:ilvl w:val="1"/>
          <w:numId w:val="44"/>
        </w:numPr>
        <w:rPr>
          <w:rFonts w:asciiTheme="minorHAnsi" w:hAnsiTheme="minorHAnsi"/>
        </w:rPr>
      </w:pPr>
      <w:bookmarkStart w:id="72" w:name="_Toc23240635"/>
      <w:proofErr w:type="spellStart"/>
      <w:r w:rsidRPr="009445EF">
        <w:rPr>
          <w:rFonts w:asciiTheme="minorHAnsi" w:hAnsiTheme="minorHAnsi"/>
        </w:rPr>
        <w:t>Determinarea</w:t>
      </w:r>
      <w:proofErr w:type="spellEnd"/>
      <w:r w:rsidRPr="009445EF">
        <w:rPr>
          <w:rFonts w:asciiTheme="minorHAnsi" w:hAnsiTheme="minorHAnsi"/>
        </w:rPr>
        <w:t xml:space="preserve"> </w:t>
      </w:r>
      <w:proofErr w:type="spellStart"/>
      <w:r w:rsidRPr="009445EF">
        <w:rPr>
          <w:rFonts w:asciiTheme="minorHAnsi" w:hAnsiTheme="minorHAnsi"/>
        </w:rPr>
        <w:t>nivelului</w:t>
      </w:r>
      <w:proofErr w:type="spellEnd"/>
      <w:r w:rsidRPr="009445EF">
        <w:rPr>
          <w:rFonts w:asciiTheme="minorHAnsi" w:hAnsiTheme="minorHAnsi"/>
        </w:rPr>
        <w:t xml:space="preserve"> de </w:t>
      </w:r>
      <w:proofErr w:type="spellStart"/>
      <w:r w:rsidRPr="009445EF">
        <w:rPr>
          <w:rFonts w:asciiTheme="minorHAnsi" w:hAnsiTheme="minorHAnsi"/>
        </w:rPr>
        <w:t>referintă</w:t>
      </w:r>
      <w:proofErr w:type="spellEnd"/>
      <w:r w:rsidRPr="009445EF">
        <w:rPr>
          <w:rFonts w:asciiTheme="minorHAnsi" w:hAnsiTheme="minorHAnsi"/>
        </w:rPr>
        <w:t xml:space="preserve"> </w:t>
      </w:r>
      <w:proofErr w:type="spellStart"/>
      <w:r w:rsidRPr="009445EF">
        <w:rPr>
          <w:rFonts w:asciiTheme="minorHAnsi" w:hAnsiTheme="minorHAnsi"/>
        </w:rPr>
        <w:t>consum</w:t>
      </w:r>
      <w:proofErr w:type="spellEnd"/>
      <w:r w:rsidRPr="009445EF">
        <w:rPr>
          <w:rFonts w:asciiTheme="minorHAnsi" w:hAnsiTheme="minorHAnsi"/>
        </w:rPr>
        <w:t xml:space="preserve"> energetic</w:t>
      </w:r>
      <w:bookmarkEnd w:id="72"/>
    </w:p>
    <w:p w14:paraId="65433D14" w14:textId="77777777" w:rsidR="00664471" w:rsidRPr="009445EF" w:rsidRDefault="00664471" w:rsidP="00664471">
      <w:pPr>
        <w:spacing w:after="0" w:line="360" w:lineRule="auto"/>
        <w:jc w:val="both"/>
        <w:rPr>
          <w:sz w:val="24"/>
          <w:lang w:val="en-US"/>
        </w:rPr>
      </w:pP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fixarea</w:t>
      </w:r>
      <w:proofErr w:type="spellEnd"/>
      <w:r w:rsidRPr="009445EF">
        <w:rPr>
          <w:sz w:val="24"/>
          <w:lang w:val="en-US"/>
        </w:rPr>
        <w:t xml:space="preserve"> </w:t>
      </w:r>
      <w:proofErr w:type="spellStart"/>
      <w:r w:rsidRPr="009445EF">
        <w:rPr>
          <w:sz w:val="24"/>
          <w:lang w:val="en-US"/>
        </w:rPr>
        <w:t>nivelului</w:t>
      </w:r>
      <w:proofErr w:type="spellEnd"/>
      <w:r w:rsidRPr="009445EF">
        <w:rPr>
          <w:sz w:val="24"/>
          <w:lang w:val="en-US"/>
        </w:rPr>
        <w:t xml:space="preserve"> de </w:t>
      </w:r>
      <w:proofErr w:type="spellStart"/>
      <w:r w:rsidRPr="009445EF">
        <w:rPr>
          <w:sz w:val="24"/>
          <w:lang w:val="en-US"/>
        </w:rPr>
        <w:t>referin</w:t>
      </w:r>
      <w:r>
        <w:rPr>
          <w:sz w:val="24"/>
          <w:lang w:val="en-US"/>
        </w:rPr>
        <w:t>ţ</w:t>
      </w:r>
      <w:r w:rsidRPr="009445EF">
        <w:rPr>
          <w:sz w:val="24"/>
          <w:lang w:val="en-US"/>
        </w:rPr>
        <w:t>ă</w:t>
      </w:r>
      <w:proofErr w:type="spellEnd"/>
      <w:r w:rsidRPr="009445EF">
        <w:rPr>
          <w:sz w:val="24"/>
          <w:lang w:val="en-US"/>
        </w:rPr>
        <w:t xml:space="preserve"> </w:t>
      </w:r>
      <w:proofErr w:type="spellStart"/>
      <w:r w:rsidRPr="009445EF">
        <w:rPr>
          <w:sz w:val="24"/>
          <w:lang w:val="en-US"/>
        </w:rPr>
        <w:t>privind</w:t>
      </w:r>
      <w:proofErr w:type="spellEnd"/>
      <w:r w:rsidRPr="009445EF">
        <w:rPr>
          <w:sz w:val="24"/>
          <w:lang w:val="en-US"/>
        </w:rPr>
        <w:t xml:space="preserve"> </w:t>
      </w:r>
      <w:proofErr w:type="spellStart"/>
      <w:r w:rsidRPr="009445EF">
        <w:rPr>
          <w:sz w:val="24"/>
          <w:lang w:val="en-US"/>
        </w:rPr>
        <w:t>consumurile</w:t>
      </w:r>
      <w:proofErr w:type="spellEnd"/>
      <w:r w:rsidRPr="009445EF">
        <w:rPr>
          <w:sz w:val="24"/>
          <w:lang w:val="en-US"/>
        </w:rPr>
        <w:t xml:space="preserve"> </w:t>
      </w:r>
      <w:proofErr w:type="spellStart"/>
      <w:r w:rsidRPr="009445EF">
        <w:rPr>
          <w:sz w:val="24"/>
          <w:lang w:val="en-US"/>
        </w:rPr>
        <w:t>energetice</w:t>
      </w:r>
      <w:proofErr w:type="spellEnd"/>
      <w:r w:rsidRPr="009445EF">
        <w:rPr>
          <w:sz w:val="24"/>
          <w:lang w:val="en-US"/>
        </w:rPr>
        <w:t xml:space="preserve"> </w:t>
      </w: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obiective</w:t>
      </w:r>
      <w:r>
        <w:rPr>
          <w:sz w:val="24"/>
          <w:lang w:val="en-US"/>
        </w:rPr>
        <w:t>le</w:t>
      </w:r>
      <w:proofErr w:type="spellEnd"/>
      <w:r w:rsidRPr="009445EF">
        <w:rPr>
          <w:sz w:val="24"/>
          <w:lang w:val="en-US"/>
        </w:rPr>
        <w:t xml:space="preserve"> </w:t>
      </w:r>
      <w:proofErr w:type="spellStart"/>
      <w:r w:rsidRPr="009445EF">
        <w:rPr>
          <w:sz w:val="24"/>
          <w:lang w:val="en-US"/>
        </w:rPr>
        <w:t>publice</w:t>
      </w:r>
      <w:proofErr w:type="spellEnd"/>
      <w:r w:rsidRPr="009445EF">
        <w:rPr>
          <w:sz w:val="24"/>
          <w:lang w:val="en-US"/>
        </w:rPr>
        <w:t>, s</w:t>
      </w:r>
      <w:r>
        <w:rPr>
          <w:sz w:val="24"/>
          <w:lang w:val="en-US"/>
        </w:rPr>
        <w:t xml:space="preserve">e </w:t>
      </w:r>
      <w:proofErr w:type="spellStart"/>
      <w:r>
        <w:rPr>
          <w:sz w:val="24"/>
          <w:lang w:val="en-US"/>
        </w:rPr>
        <w:t>vor</w:t>
      </w:r>
      <w:proofErr w:type="spellEnd"/>
      <w:r w:rsidRPr="009445EF">
        <w:rPr>
          <w:sz w:val="24"/>
          <w:lang w:val="en-US"/>
        </w:rPr>
        <w:t xml:space="preserve"> </w:t>
      </w:r>
      <w:proofErr w:type="spellStart"/>
      <w:r w:rsidRPr="009445EF">
        <w:rPr>
          <w:sz w:val="24"/>
          <w:lang w:val="en-US"/>
        </w:rPr>
        <w:t>prelua</w:t>
      </w:r>
      <w:proofErr w:type="spellEnd"/>
      <w:r w:rsidRPr="009445EF">
        <w:rPr>
          <w:sz w:val="24"/>
          <w:lang w:val="en-US"/>
        </w:rPr>
        <w:t xml:space="preserve"> </w:t>
      </w:r>
      <w:proofErr w:type="spellStart"/>
      <w:r w:rsidRPr="009445EF">
        <w:rPr>
          <w:sz w:val="24"/>
          <w:lang w:val="en-US"/>
        </w:rPr>
        <w:t>date</w:t>
      </w:r>
      <w:r>
        <w:rPr>
          <w:sz w:val="24"/>
          <w:lang w:val="en-US"/>
        </w:rPr>
        <w:t>le</w:t>
      </w:r>
      <w:proofErr w:type="spellEnd"/>
      <w:r w:rsidRPr="009445EF">
        <w:rPr>
          <w:sz w:val="24"/>
          <w:lang w:val="en-US"/>
        </w:rPr>
        <w:t xml:space="preserve"> </w:t>
      </w:r>
      <w:proofErr w:type="spellStart"/>
      <w:r w:rsidRPr="009445EF">
        <w:rPr>
          <w:sz w:val="24"/>
          <w:lang w:val="en-US"/>
        </w:rPr>
        <w:t>globale</w:t>
      </w:r>
      <w:proofErr w:type="spellEnd"/>
      <w:r w:rsidRPr="009445EF">
        <w:rPr>
          <w:sz w:val="24"/>
          <w:lang w:val="en-US"/>
        </w:rPr>
        <w:t xml:space="preserve"> </w:t>
      </w:r>
      <w:proofErr w:type="spellStart"/>
      <w:r w:rsidRPr="009445EF">
        <w:rPr>
          <w:sz w:val="24"/>
          <w:lang w:val="en-US"/>
        </w:rPr>
        <w:t>şi</w:t>
      </w:r>
      <w:proofErr w:type="spellEnd"/>
      <w:r w:rsidRPr="009445EF">
        <w:rPr>
          <w:sz w:val="24"/>
          <w:lang w:val="en-US"/>
        </w:rPr>
        <w:t xml:space="preserve"> defalcate pe </w:t>
      </w:r>
      <w:proofErr w:type="spellStart"/>
      <w:r w:rsidRPr="009445EF">
        <w:rPr>
          <w:sz w:val="24"/>
          <w:lang w:val="en-US"/>
        </w:rPr>
        <w:t>categorii</w:t>
      </w:r>
      <w:proofErr w:type="spellEnd"/>
      <w:r w:rsidRPr="009445EF">
        <w:rPr>
          <w:sz w:val="24"/>
          <w:lang w:val="en-US"/>
        </w:rPr>
        <w:t xml:space="preserve"> de </w:t>
      </w:r>
      <w:proofErr w:type="spellStart"/>
      <w:r w:rsidRPr="009445EF">
        <w:rPr>
          <w:sz w:val="24"/>
          <w:lang w:val="en-US"/>
        </w:rPr>
        <w:t>consumatori</w:t>
      </w:r>
      <w:proofErr w:type="spellEnd"/>
      <w:r w:rsidRPr="009445EF">
        <w:rPr>
          <w:sz w:val="24"/>
          <w:lang w:val="en-US"/>
        </w:rPr>
        <w:t xml:space="preserve">, </w:t>
      </w: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purtătorii</w:t>
      </w:r>
      <w:proofErr w:type="spellEnd"/>
      <w:r w:rsidRPr="009445EF">
        <w:rPr>
          <w:sz w:val="24"/>
          <w:lang w:val="en-US"/>
        </w:rPr>
        <w:t xml:space="preserve"> de </w:t>
      </w:r>
      <w:proofErr w:type="spellStart"/>
      <w:r w:rsidRPr="009445EF">
        <w:rPr>
          <w:sz w:val="24"/>
          <w:lang w:val="en-US"/>
        </w:rPr>
        <w:t>energie</w:t>
      </w:r>
      <w:proofErr w:type="spellEnd"/>
      <w:r w:rsidRPr="009445EF">
        <w:rPr>
          <w:sz w:val="24"/>
          <w:lang w:val="en-US"/>
        </w:rPr>
        <w:t xml:space="preserve"> </w:t>
      </w:r>
      <w:proofErr w:type="spellStart"/>
      <w:r w:rsidRPr="009445EF">
        <w:rPr>
          <w:sz w:val="24"/>
          <w:lang w:val="en-US"/>
        </w:rPr>
        <w:t>electrică</w:t>
      </w:r>
      <w:proofErr w:type="spellEnd"/>
      <w:r w:rsidRPr="009445EF">
        <w:rPr>
          <w:sz w:val="24"/>
          <w:lang w:val="en-US"/>
        </w:rPr>
        <w:t>,</w:t>
      </w:r>
      <w:r>
        <w:rPr>
          <w:sz w:val="24"/>
          <w:lang w:val="en-US"/>
        </w:rPr>
        <w:t xml:space="preserve"> </w:t>
      </w:r>
      <w:proofErr w:type="spellStart"/>
      <w:r w:rsidRPr="009445EF">
        <w:rPr>
          <w:sz w:val="24"/>
          <w:lang w:val="en-US"/>
        </w:rPr>
        <w:t>gaz</w:t>
      </w:r>
      <w:proofErr w:type="spellEnd"/>
      <w:r w:rsidRPr="009445EF">
        <w:rPr>
          <w:sz w:val="24"/>
          <w:lang w:val="en-US"/>
        </w:rPr>
        <w:t xml:space="preserve"> </w:t>
      </w:r>
      <w:proofErr w:type="spellStart"/>
      <w:r w:rsidRPr="009445EF">
        <w:rPr>
          <w:sz w:val="24"/>
          <w:lang w:val="en-US"/>
        </w:rPr>
        <w:t>metan</w:t>
      </w:r>
      <w:proofErr w:type="spellEnd"/>
      <w:r>
        <w:rPr>
          <w:sz w:val="24"/>
          <w:lang w:val="en-US"/>
        </w:rPr>
        <w:t xml:space="preserve"> </w:t>
      </w:r>
      <w:proofErr w:type="spellStart"/>
      <w:r>
        <w:rPr>
          <w:sz w:val="24"/>
          <w:lang w:val="en-US"/>
        </w:rPr>
        <w:t>şi</w:t>
      </w:r>
      <w:proofErr w:type="spellEnd"/>
      <w:r>
        <w:rPr>
          <w:sz w:val="24"/>
          <w:lang w:val="en-US"/>
        </w:rPr>
        <w:t xml:space="preserve"> </w:t>
      </w:r>
      <w:proofErr w:type="spellStart"/>
      <w:r w:rsidRPr="009445EF">
        <w:rPr>
          <w:sz w:val="24"/>
          <w:lang w:val="en-US"/>
        </w:rPr>
        <w:t>carburanţi</w:t>
      </w:r>
      <w:proofErr w:type="spellEnd"/>
      <w:r>
        <w:rPr>
          <w:sz w:val="24"/>
          <w:lang w:val="en-US"/>
        </w:rPr>
        <w:t xml:space="preserve">, </w:t>
      </w:r>
      <w:proofErr w:type="spellStart"/>
      <w:r>
        <w:rPr>
          <w:sz w:val="24"/>
          <w:lang w:val="en-US"/>
        </w:rPr>
        <w:t>dar</w:t>
      </w:r>
      <w:proofErr w:type="spellEnd"/>
      <w:r>
        <w:rPr>
          <w:sz w:val="24"/>
          <w:lang w:val="en-US"/>
        </w:rPr>
        <w:t xml:space="preserve"> s-a </w:t>
      </w:r>
      <w:proofErr w:type="spellStart"/>
      <w:r>
        <w:rPr>
          <w:sz w:val="24"/>
          <w:lang w:val="en-US"/>
        </w:rPr>
        <w:t>fixat</w:t>
      </w:r>
      <w:proofErr w:type="spellEnd"/>
      <w:r>
        <w:rPr>
          <w:sz w:val="24"/>
          <w:lang w:val="en-US"/>
        </w:rPr>
        <w:t xml:space="preserve"> un </w:t>
      </w:r>
      <w:proofErr w:type="spellStart"/>
      <w:r>
        <w:rPr>
          <w:sz w:val="24"/>
          <w:lang w:val="en-US"/>
        </w:rPr>
        <w:t>singur</w:t>
      </w:r>
      <w:proofErr w:type="spellEnd"/>
      <w:r>
        <w:rPr>
          <w:sz w:val="24"/>
          <w:lang w:val="en-US"/>
        </w:rPr>
        <w:t xml:space="preserve"> </w:t>
      </w:r>
      <w:proofErr w:type="spellStart"/>
      <w:r>
        <w:rPr>
          <w:sz w:val="24"/>
          <w:lang w:val="en-US"/>
        </w:rPr>
        <w:t>nivel</w:t>
      </w:r>
      <w:proofErr w:type="spellEnd"/>
      <w:r>
        <w:rPr>
          <w:sz w:val="24"/>
          <w:lang w:val="en-US"/>
        </w:rPr>
        <w:t xml:space="preserve"> de </w:t>
      </w:r>
      <w:proofErr w:type="spellStart"/>
      <w:r>
        <w:rPr>
          <w:sz w:val="24"/>
          <w:lang w:val="en-US"/>
        </w:rPr>
        <w:t>consum</w:t>
      </w:r>
      <w:proofErr w:type="spellEnd"/>
      <w:r>
        <w:rPr>
          <w:sz w:val="24"/>
          <w:lang w:val="en-US"/>
        </w:rPr>
        <w:t xml:space="preserve"> global.</w:t>
      </w:r>
      <w:r w:rsidRPr="009445EF">
        <w:rPr>
          <w:sz w:val="24"/>
          <w:lang w:val="en-US"/>
        </w:rPr>
        <w:t xml:space="preserve"> </w:t>
      </w:r>
    </w:p>
    <w:p w14:paraId="5F8B0D7E" w14:textId="77777777" w:rsidR="00664471" w:rsidRPr="009445EF" w:rsidRDefault="00664471" w:rsidP="00664471">
      <w:pPr>
        <w:spacing w:before="240" w:after="0" w:line="360" w:lineRule="auto"/>
        <w:jc w:val="both"/>
        <w:rPr>
          <w:sz w:val="24"/>
        </w:rPr>
      </w:pPr>
      <w:r w:rsidRPr="009445EF">
        <w:rPr>
          <w:sz w:val="24"/>
        </w:rPr>
        <w:t>În 201</w:t>
      </w:r>
      <w:r>
        <w:rPr>
          <w:sz w:val="24"/>
        </w:rPr>
        <w:t>9</w:t>
      </w:r>
      <w:r w:rsidRPr="009445EF">
        <w:rPr>
          <w:sz w:val="24"/>
        </w:rPr>
        <w:t>-20</w:t>
      </w:r>
      <w:r>
        <w:rPr>
          <w:sz w:val="24"/>
        </w:rPr>
        <w:t>20</w:t>
      </w:r>
      <w:r w:rsidRPr="009445EF">
        <w:rPr>
          <w:sz w:val="24"/>
        </w:rPr>
        <w:t xml:space="preserve">, pentru urmărirea </w:t>
      </w:r>
      <w:proofErr w:type="spellStart"/>
      <w:r w:rsidRPr="009445EF">
        <w:rPr>
          <w:sz w:val="24"/>
        </w:rPr>
        <w:t>evoluţiei</w:t>
      </w:r>
      <w:proofErr w:type="spellEnd"/>
      <w:r w:rsidRPr="009445EF">
        <w:rPr>
          <w:sz w:val="24"/>
        </w:rPr>
        <w:t xml:space="preserve"> consumului energetic global</w:t>
      </w:r>
      <w:r>
        <w:rPr>
          <w:sz w:val="24"/>
        </w:rPr>
        <w:t xml:space="preserve"> </w:t>
      </w:r>
      <w:r w:rsidRPr="009445EF">
        <w:rPr>
          <w:sz w:val="24"/>
        </w:rPr>
        <w:t xml:space="preserve">se va realiza o estimare complexă, prin regresii </w:t>
      </w:r>
      <w:proofErr w:type="spellStart"/>
      <w:r w:rsidRPr="009445EF">
        <w:rPr>
          <w:sz w:val="24"/>
        </w:rPr>
        <w:t>multiliniare</w:t>
      </w:r>
      <w:proofErr w:type="spellEnd"/>
      <w:r w:rsidRPr="009445EF">
        <w:rPr>
          <w:sz w:val="24"/>
        </w:rPr>
        <w:t xml:space="preserve">, </w:t>
      </w:r>
      <w:proofErr w:type="spellStart"/>
      <w:r>
        <w:rPr>
          <w:sz w:val="24"/>
        </w:rPr>
        <w:t>ţ</w:t>
      </w:r>
      <w:r w:rsidRPr="009445EF">
        <w:rPr>
          <w:sz w:val="24"/>
        </w:rPr>
        <w:t>inând</w:t>
      </w:r>
      <w:proofErr w:type="spellEnd"/>
      <w:r w:rsidRPr="009445EF">
        <w:rPr>
          <w:sz w:val="24"/>
        </w:rPr>
        <w:t xml:space="preserve"> cont de </w:t>
      </w:r>
      <w:proofErr w:type="spellStart"/>
      <w:r w:rsidRPr="009445EF">
        <w:rPr>
          <w:sz w:val="24"/>
        </w:rPr>
        <w:t>evolu</w:t>
      </w:r>
      <w:r>
        <w:rPr>
          <w:sz w:val="24"/>
        </w:rPr>
        <w:t>ţ</w:t>
      </w:r>
      <w:r w:rsidRPr="009445EF">
        <w:rPr>
          <w:sz w:val="24"/>
        </w:rPr>
        <w:t>ia</w:t>
      </w:r>
      <w:proofErr w:type="spellEnd"/>
      <w:r w:rsidRPr="009445EF">
        <w:rPr>
          <w:sz w:val="24"/>
        </w:rPr>
        <w:t xml:space="preserve"> </w:t>
      </w:r>
      <w:proofErr w:type="spellStart"/>
      <w:r w:rsidRPr="009445EF">
        <w:rPr>
          <w:sz w:val="24"/>
        </w:rPr>
        <w:t>diferen</w:t>
      </w:r>
      <w:r>
        <w:rPr>
          <w:sz w:val="24"/>
        </w:rPr>
        <w:t>ţ</w:t>
      </w:r>
      <w:r w:rsidRPr="009445EF">
        <w:rPr>
          <w:sz w:val="24"/>
        </w:rPr>
        <w:t>iată</w:t>
      </w:r>
      <w:proofErr w:type="spellEnd"/>
      <w:r w:rsidRPr="009445EF">
        <w:rPr>
          <w:sz w:val="24"/>
        </w:rPr>
        <w:t xml:space="preserve"> a consumurilor energetice, de rata de </w:t>
      </w:r>
      <w:proofErr w:type="spellStart"/>
      <w:r w:rsidRPr="009445EF">
        <w:rPr>
          <w:sz w:val="24"/>
        </w:rPr>
        <w:t>evolu</w:t>
      </w:r>
      <w:r>
        <w:rPr>
          <w:sz w:val="24"/>
        </w:rPr>
        <w:t>ţ</w:t>
      </w:r>
      <w:r w:rsidRPr="009445EF">
        <w:rPr>
          <w:sz w:val="24"/>
        </w:rPr>
        <w:t>ie</w:t>
      </w:r>
      <w:proofErr w:type="spellEnd"/>
      <w:r w:rsidRPr="009445EF">
        <w:rPr>
          <w:sz w:val="24"/>
        </w:rPr>
        <w:t xml:space="preserve"> a </w:t>
      </w:r>
      <w:proofErr w:type="spellStart"/>
      <w:r>
        <w:rPr>
          <w:sz w:val="24"/>
        </w:rPr>
        <w:t>populaţi</w:t>
      </w:r>
      <w:r w:rsidRPr="009445EF">
        <w:rPr>
          <w:sz w:val="24"/>
        </w:rPr>
        <w:t>ei</w:t>
      </w:r>
      <w:proofErr w:type="spellEnd"/>
      <w:r w:rsidRPr="009445EF">
        <w:rPr>
          <w:sz w:val="24"/>
        </w:rPr>
        <w:t xml:space="preserve">, de rata de </w:t>
      </w:r>
      <w:proofErr w:type="spellStart"/>
      <w:r w:rsidRPr="009445EF">
        <w:rPr>
          <w:sz w:val="24"/>
        </w:rPr>
        <w:t>creştere</w:t>
      </w:r>
      <w:proofErr w:type="spellEnd"/>
      <w:r w:rsidRPr="009445EF">
        <w:rPr>
          <w:sz w:val="24"/>
        </w:rPr>
        <w:t xml:space="preserve"> a fondului construit, de impactul </w:t>
      </w:r>
      <w:proofErr w:type="spellStart"/>
      <w:r w:rsidRPr="009445EF">
        <w:rPr>
          <w:sz w:val="24"/>
        </w:rPr>
        <w:t>soluţiilor</w:t>
      </w:r>
      <w:proofErr w:type="spellEnd"/>
      <w:r w:rsidRPr="009445EF">
        <w:rPr>
          <w:sz w:val="24"/>
        </w:rPr>
        <w:t xml:space="preserve"> de </w:t>
      </w:r>
      <w:proofErr w:type="spellStart"/>
      <w:r w:rsidRPr="009445EF">
        <w:rPr>
          <w:sz w:val="24"/>
        </w:rPr>
        <w:t>eficienţă</w:t>
      </w:r>
      <w:proofErr w:type="spellEnd"/>
      <w:r w:rsidRPr="009445EF">
        <w:rPr>
          <w:sz w:val="24"/>
        </w:rPr>
        <w:t xml:space="preserve"> energetică implementate, în curs de implementare </w:t>
      </w:r>
      <w:proofErr w:type="spellStart"/>
      <w:r w:rsidRPr="009445EF">
        <w:rPr>
          <w:sz w:val="24"/>
        </w:rPr>
        <w:t>şi</w:t>
      </w:r>
      <w:proofErr w:type="spellEnd"/>
      <w:r w:rsidRPr="009445EF">
        <w:rPr>
          <w:sz w:val="24"/>
        </w:rPr>
        <w:t xml:space="preserve"> programate pentru anii următori.</w:t>
      </w:r>
    </w:p>
    <w:p w14:paraId="749183D2" w14:textId="77777777" w:rsidR="00664471" w:rsidRPr="009445EF" w:rsidRDefault="00664471" w:rsidP="00664471">
      <w:pPr>
        <w:spacing w:before="240" w:after="0" w:line="360" w:lineRule="auto"/>
        <w:jc w:val="both"/>
        <w:rPr>
          <w:sz w:val="24"/>
        </w:rPr>
      </w:pPr>
      <w:r w:rsidRPr="009445EF">
        <w:rPr>
          <w:sz w:val="24"/>
        </w:rPr>
        <w:t xml:space="preserve">Se face precizarea că nivelurile de </w:t>
      </w:r>
      <w:proofErr w:type="spellStart"/>
      <w:r w:rsidRPr="009445EF">
        <w:rPr>
          <w:sz w:val="24"/>
        </w:rPr>
        <w:t>referinţă</w:t>
      </w:r>
      <w:proofErr w:type="spellEnd"/>
      <w:r w:rsidRPr="009445EF">
        <w:rPr>
          <w:sz w:val="24"/>
        </w:rPr>
        <w:t xml:space="preserve"> pentru consumurile sectoarelor prezentate se vor raporta </w:t>
      </w:r>
      <w:proofErr w:type="spellStart"/>
      <w:r w:rsidRPr="009445EF">
        <w:rPr>
          <w:sz w:val="24"/>
        </w:rPr>
        <w:t>şi</w:t>
      </w:r>
      <w:proofErr w:type="spellEnd"/>
      <w:r w:rsidRPr="009445EF">
        <w:rPr>
          <w:sz w:val="24"/>
        </w:rPr>
        <w:t xml:space="preserve"> la indicatorii de consum mediu specific de energie, care prezintă din punct de vedere calitativ o </w:t>
      </w:r>
      <w:proofErr w:type="spellStart"/>
      <w:r w:rsidRPr="009445EF">
        <w:rPr>
          <w:sz w:val="24"/>
        </w:rPr>
        <w:t>relevanţă</w:t>
      </w:r>
      <w:proofErr w:type="spellEnd"/>
      <w:r w:rsidRPr="009445EF">
        <w:rPr>
          <w:sz w:val="24"/>
        </w:rPr>
        <w:t xml:space="preserve"> mai ridicată.</w:t>
      </w:r>
    </w:p>
    <w:p w14:paraId="0D7B0275" w14:textId="77777777" w:rsidR="00664471" w:rsidRPr="009445EF" w:rsidRDefault="00664471" w:rsidP="006201BD">
      <w:pPr>
        <w:pStyle w:val="Heading2"/>
        <w:numPr>
          <w:ilvl w:val="1"/>
          <w:numId w:val="44"/>
        </w:numPr>
        <w:rPr>
          <w:rFonts w:asciiTheme="minorHAnsi" w:hAnsiTheme="minorHAnsi"/>
        </w:rPr>
      </w:pPr>
      <w:bookmarkStart w:id="73" w:name="_Toc23240636"/>
      <w:proofErr w:type="spellStart"/>
      <w:r w:rsidRPr="009445EF">
        <w:rPr>
          <w:rFonts w:asciiTheme="minorHAnsi" w:hAnsiTheme="minorHAnsi"/>
        </w:rPr>
        <w:t>Obiectivele</w:t>
      </w:r>
      <w:proofErr w:type="spellEnd"/>
      <w:r w:rsidRPr="009445EF">
        <w:rPr>
          <w:rFonts w:asciiTheme="minorHAnsi" w:hAnsiTheme="minorHAnsi"/>
        </w:rPr>
        <w:t xml:space="preserve"> </w:t>
      </w:r>
      <w:proofErr w:type="spellStart"/>
      <w:r w:rsidRPr="009445EF">
        <w:rPr>
          <w:rFonts w:asciiTheme="minorHAnsi" w:hAnsiTheme="minorHAnsi"/>
        </w:rPr>
        <w:t>şi</w:t>
      </w:r>
      <w:proofErr w:type="spellEnd"/>
      <w:r w:rsidRPr="009445EF">
        <w:rPr>
          <w:rFonts w:asciiTheme="minorHAnsi" w:hAnsiTheme="minorHAnsi"/>
        </w:rPr>
        <w:t xml:space="preserve"> </w:t>
      </w:r>
      <w:proofErr w:type="spellStart"/>
      <w:r w:rsidRPr="009445EF">
        <w:rPr>
          <w:rFonts w:asciiTheme="minorHAnsi" w:hAnsiTheme="minorHAnsi"/>
        </w:rPr>
        <w:t>acţiunile-rezultat</w:t>
      </w:r>
      <w:proofErr w:type="spellEnd"/>
      <w:r w:rsidRPr="009445EF">
        <w:rPr>
          <w:rFonts w:asciiTheme="minorHAnsi" w:hAnsiTheme="minorHAnsi"/>
        </w:rPr>
        <w:t xml:space="preserve"> fixate</w:t>
      </w:r>
      <w:bookmarkEnd w:id="73"/>
    </w:p>
    <w:p w14:paraId="4319FD06" w14:textId="77777777" w:rsidR="00664471" w:rsidRDefault="00664471" w:rsidP="00664471">
      <w:pPr>
        <w:spacing w:line="360" w:lineRule="auto"/>
        <w:jc w:val="both"/>
        <w:rPr>
          <w:rFonts w:cs="Times New Roman"/>
          <w:sz w:val="24"/>
        </w:rPr>
      </w:pPr>
      <w:proofErr w:type="spellStart"/>
      <w:r w:rsidRPr="009445EF">
        <w:rPr>
          <w:rFonts w:cs="Times New Roman"/>
          <w:sz w:val="24"/>
          <w:lang w:val="en-US"/>
        </w:rPr>
        <w:t>Formularea</w:t>
      </w:r>
      <w:proofErr w:type="spellEnd"/>
      <w:r w:rsidRPr="009445EF">
        <w:rPr>
          <w:rFonts w:cs="Times New Roman"/>
          <w:sz w:val="24"/>
          <w:lang w:val="en-US"/>
        </w:rPr>
        <w:t xml:space="preserve"> </w:t>
      </w:r>
      <w:proofErr w:type="spellStart"/>
      <w:r w:rsidRPr="009445EF">
        <w:rPr>
          <w:rFonts w:cs="Times New Roman"/>
          <w:sz w:val="24"/>
          <w:lang w:val="en-US"/>
        </w:rPr>
        <w:t>obiectivelor</w:t>
      </w:r>
      <w:proofErr w:type="spellEnd"/>
      <w:r w:rsidRPr="009445EF">
        <w:rPr>
          <w:rFonts w:cs="Times New Roman"/>
          <w:sz w:val="24"/>
          <w:lang w:val="en-US"/>
        </w:rPr>
        <w:t xml:space="preserve"> </w:t>
      </w:r>
      <w:proofErr w:type="spellStart"/>
      <w:r w:rsidRPr="009445EF">
        <w:rPr>
          <w:rFonts w:cs="Times New Roman"/>
          <w:sz w:val="24"/>
          <w:lang w:val="en-US"/>
        </w:rPr>
        <w:t>Programului</w:t>
      </w:r>
      <w:proofErr w:type="spellEnd"/>
      <w:r w:rsidRPr="009445EF">
        <w:rPr>
          <w:rFonts w:cs="Times New Roman"/>
          <w:sz w:val="24"/>
          <w:lang w:val="en-US"/>
        </w:rPr>
        <w:t xml:space="preserve"> de </w:t>
      </w:r>
      <w:proofErr w:type="spellStart"/>
      <w:r w:rsidRPr="009445EF">
        <w:rPr>
          <w:rFonts w:cs="Times New Roman"/>
          <w:sz w:val="24"/>
        </w:rPr>
        <w:t>îmbunătăţire</w:t>
      </w:r>
      <w:proofErr w:type="spellEnd"/>
      <w:r w:rsidRPr="009445EF">
        <w:rPr>
          <w:rFonts w:cs="Times New Roman"/>
          <w:sz w:val="24"/>
        </w:rPr>
        <w:t xml:space="preserve"> </w:t>
      </w:r>
      <w:proofErr w:type="gramStart"/>
      <w:r w:rsidRPr="009445EF">
        <w:rPr>
          <w:rFonts w:cs="Times New Roman"/>
          <w:sz w:val="24"/>
        </w:rPr>
        <w:t>a</w:t>
      </w:r>
      <w:proofErr w:type="gramEnd"/>
      <w:r w:rsidRPr="009445EF">
        <w:rPr>
          <w:rFonts w:cs="Times New Roman"/>
          <w:sz w:val="24"/>
        </w:rPr>
        <w:t xml:space="preserve"> </w:t>
      </w:r>
      <w:proofErr w:type="spellStart"/>
      <w:r w:rsidRPr="009445EF">
        <w:rPr>
          <w:rFonts w:cs="Times New Roman"/>
          <w:sz w:val="24"/>
        </w:rPr>
        <w:t>eficienţei</w:t>
      </w:r>
      <w:proofErr w:type="spellEnd"/>
      <w:r w:rsidRPr="009445EF">
        <w:rPr>
          <w:rFonts w:cs="Times New Roman"/>
          <w:sz w:val="24"/>
        </w:rPr>
        <w:t xml:space="preserve"> energetice, s-a fixat pentru orizontul de timp 202</w:t>
      </w:r>
      <w:r>
        <w:rPr>
          <w:rFonts w:cs="Times New Roman"/>
          <w:sz w:val="24"/>
        </w:rPr>
        <w:t>1</w:t>
      </w:r>
      <w:r w:rsidRPr="009445EF">
        <w:rPr>
          <w:rFonts w:cs="Times New Roman"/>
          <w:sz w:val="24"/>
        </w:rPr>
        <w:t xml:space="preserve">, cu o detaliere a </w:t>
      </w:r>
      <w:proofErr w:type="spellStart"/>
      <w:r w:rsidRPr="009445EF">
        <w:rPr>
          <w:rFonts w:cs="Times New Roman"/>
          <w:sz w:val="24"/>
        </w:rPr>
        <w:t>acţiunilor</w:t>
      </w:r>
      <w:proofErr w:type="spellEnd"/>
      <w:r w:rsidRPr="009445EF">
        <w:rPr>
          <w:rFonts w:cs="Times New Roman"/>
          <w:sz w:val="24"/>
        </w:rPr>
        <w:t xml:space="preserve"> organizatorice</w:t>
      </w:r>
      <w:r>
        <w:rPr>
          <w:rFonts w:cs="Times New Roman"/>
          <w:sz w:val="24"/>
        </w:rPr>
        <w:t xml:space="preserve"> </w:t>
      </w:r>
      <w:r w:rsidRPr="009445EF">
        <w:rPr>
          <w:rFonts w:cs="Times New Roman"/>
          <w:sz w:val="24"/>
        </w:rPr>
        <w:t>pentru un orizont de</w:t>
      </w:r>
      <w:r>
        <w:rPr>
          <w:rFonts w:cs="Times New Roman"/>
          <w:sz w:val="24"/>
        </w:rPr>
        <w:t xml:space="preserve"> </w:t>
      </w:r>
      <w:r w:rsidRPr="009445EF">
        <w:rPr>
          <w:rFonts w:cs="Times New Roman"/>
          <w:sz w:val="24"/>
        </w:rPr>
        <w:t>2 ani în intervalul Ianuarie 20</w:t>
      </w:r>
      <w:r>
        <w:rPr>
          <w:rFonts w:cs="Times New Roman"/>
          <w:sz w:val="24"/>
        </w:rPr>
        <w:t>20</w:t>
      </w:r>
      <w:r w:rsidRPr="009445EF">
        <w:rPr>
          <w:rFonts w:cs="Times New Roman"/>
          <w:sz w:val="24"/>
        </w:rPr>
        <w:t xml:space="preserve"> – Septembrie 20</w:t>
      </w:r>
      <w:r>
        <w:rPr>
          <w:rFonts w:cs="Times New Roman"/>
          <w:sz w:val="24"/>
        </w:rPr>
        <w:t>21.</w:t>
      </w:r>
      <w:r w:rsidRPr="009445EF">
        <w:rPr>
          <w:rFonts w:cs="Times New Roman"/>
          <w:sz w:val="24"/>
        </w:rPr>
        <w:t xml:space="preserve"> </w:t>
      </w:r>
    </w:p>
    <w:p w14:paraId="570CA3B3" w14:textId="77777777" w:rsidR="00664471" w:rsidRPr="009445EF" w:rsidRDefault="00664471" w:rsidP="00664471">
      <w:pPr>
        <w:spacing w:line="360" w:lineRule="auto"/>
        <w:jc w:val="both"/>
        <w:rPr>
          <w:iCs/>
          <w:sz w:val="24"/>
          <w:szCs w:val="24"/>
          <w:shd w:val="clear" w:color="auto" w:fill="FFFFFF"/>
        </w:rPr>
      </w:pPr>
      <w:r>
        <w:rPr>
          <w:rFonts w:cs="Times New Roman"/>
          <w:sz w:val="24"/>
        </w:rPr>
        <w:t>P</w:t>
      </w:r>
      <w:r w:rsidRPr="009445EF">
        <w:rPr>
          <w:rFonts w:cs="Times New Roman"/>
          <w:sz w:val="24"/>
        </w:rPr>
        <w:t xml:space="preserve">rocesul de colectare a datelor energetice este încă în curs, o serie de </w:t>
      </w:r>
      <w:proofErr w:type="spellStart"/>
      <w:r w:rsidRPr="009445EF">
        <w:rPr>
          <w:rFonts w:cs="Times New Roman"/>
          <w:sz w:val="24"/>
        </w:rPr>
        <w:t>acţiuni</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măsuri de </w:t>
      </w:r>
      <w:proofErr w:type="spellStart"/>
      <w:r w:rsidRPr="009445EF">
        <w:rPr>
          <w:rFonts w:cs="Times New Roman"/>
          <w:sz w:val="24"/>
        </w:rPr>
        <w:t>eficienţă</w:t>
      </w:r>
      <w:proofErr w:type="spellEnd"/>
      <w:r w:rsidRPr="009445EF">
        <w:rPr>
          <w:rFonts w:cs="Times New Roman"/>
          <w:sz w:val="24"/>
        </w:rPr>
        <w:t xml:space="preserve"> energetică </w:t>
      </w:r>
      <w:proofErr w:type="spellStart"/>
      <w:r w:rsidRPr="009445EF">
        <w:rPr>
          <w:rFonts w:cs="Times New Roman"/>
          <w:sz w:val="24"/>
        </w:rPr>
        <w:t>desi</w:t>
      </w:r>
      <w:proofErr w:type="spellEnd"/>
      <w:r w:rsidRPr="009445EF">
        <w:rPr>
          <w:rFonts w:cs="Times New Roman"/>
          <w:sz w:val="24"/>
        </w:rPr>
        <w:t xml:space="preserve"> au fost deja implementate, încă nu s-a cuantificat impactul</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efectul </w:t>
      </w:r>
      <w:r w:rsidRPr="009445EF">
        <w:rPr>
          <w:rFonts w:cs="Times New Roman"/>
          <w:sz w:val="24"/>
        </w:rPr>
        <w:lastRenderedPageBreak/>
        <w:t xml:space="preserve">lor, iar planul de </w:t>
      </w:r>
      <w:proofErr w:type="spellStart"/>
      <w:r w:rsidRPr="009445EF">
        <w:rPr>
          <w:rFonts w:cs="Times New Roman"/>
          <w:sz w:val="24"/>
        </w:rPr>
        <w:t>soluţii</w:t>
      </w:r>
      <w:proofErr w:type="spellEnd"/>
      <w:r w:rsidRPr="009445EF">
        <w:rPr>
          <w:rFonts w:cs="Times New Roman"/>
          <w:sz w:val="24"/>
        </w:rPr>
        <w:t xml:space="preserve"> propuse în acest program încă nu a fost validat </w:t>
      </w:r>
      <w:proofErr w:type="spellStart"/>
      <w:r w:rsidRPr="009445EF">
        <w:rPr>
          <w:rFonts w:cs="Times New Roman"/>
          <w:sz w:val="24"/>
        </w:rPr>
        <w:t>şi</w:t>
      </w:r>
      <w:proofErr w:type="spellEnd"/>
      <w:r w:rsidRPr="009445EF">
        <w:rPr>
          <w:rFonts w:cs="Times New Roman"/>
          <w:sz w:val="24"/>
        </w:rPr>
        <w:t xml:space="preserve"> asumat de către Consiliul Local al Municipiului </w:t>
      </w:r>
      <w:r>
        <w:rPr>
          <w:iCs/>
          <w:sz w:val="24"/>
          <w:szCs w:val="24"/>
          <w:shd w:val="clear" w:color="auto" w:fill="FFFFFF"/>
        </w:rPr>
        <w:t>Satu Mare</w:t>
      </w:r>
      <w:r w:rsidRPr="009445EF">
        <w:rPr>
          <w:rFonts w:cs="Times New Roman"/>
          <w:sz w:val="24"/>
        </w:rPr>
        <w:t>, din considerente de timp.</w:t>
      </w:r>
    </w:p>
    <w:p w14:paraId="1AF0DFAC" w14:textId="77777777" w:rsidR="00664471" w:rsidRPr="009445EF" w:rsidRDefault="00664471" w:rsidP="00664471">
      <w:pPr>
        <w:spacing w:line="360" w:lineRule="auto"/>
        <w:jc w:val="both"/>
        <w:rPr>
          <w:iCs/>
          <w:sz w:val="24"/>
          <w:szCs w:val="24"/>
          <w:shd w:val="clear" w:color="auto" w:fill="FFFFFF"/>
        </w:rPr>
      </w:pPr>
      <w:r w:rsidRPr="009445EF">
        <w:rPr>
          <w:rFonts w:cs="Times New Roman"/>
          <w:sz w:val="24"/>
        </w:rPr>
        <w:t xml:space="preserve">De asemenea, având în vedere că există o Strategie de dezvoltare locala a Municipiului </w:t>
      </w:r>
      <w:r>
        <w:rPr>
          <w:rFonts w:cs="Times New Roman"/>
          <w:sz w:val="24"/>
        </w:rPr>
        <w:t>Satu Mare</w:t>
      </w:r>
      <w:r w:rsidRPr="009445EF">
        <w:rPr>
          <w:rFonts w:cs="Times New Roman"/>
          <w:sz w:val="24"/>
        </w:rPr>
        <w:t>,</w:t>
      </w:r>
      <w:r>
        <w:rPr>
          <w:rFonts w:cs="Times New Roman"/>
          <w:sz w:val="24"/>
        </w:rPr>
        <w:t xml:space="preserve"> </w:t>
      </w:r>
      <w:proofErr w:type="spellStart"/>
      <w:r>
        <w:rPr>
          <w:rFonts w:cs="Times New Roman"/>
          <w:sz w:val="24"/>
        </w:rPr>
        <w:t>Judeţ</w:t>
      </w:r>
      <w:r w:rsidRPr="009445EF">
        <w:rPr>
          <w:rFonts w:cs="Times New Roman"/>
          <w:sz w:val="24"/>
        </w:rPr>
        <w:t>ul</w:t>
      </w:r>
      <w:proofErr w:type="spellEnd"/>
      <w:r w:rsidRPr="009445EF">
        <w:rPr>
          <w:rFonts w:cs="Times New Roman"/>
          <w:sz w:val="24"/>
        </w:rPr>
        <w:t xml:space="preserve"> </w:t>
      </w:r>
      <w:r>
        <w:rPr>
          <w:rFonts w:cs="Times New Roman"/>
          <w:sz w:val="24"/>
        </w:rPr>
        <w:t>Satu Mare</w:t>
      </w:r>
      <w:r w:rsidRPr="009445EF">
        <w:rPr>
          <w:rFonts w:cs="Times New Roman"/>
          <w:sz w:val="24"/>
        </w:rPr>
        <w:t xml:space="preserve"> perioada 201</w:t>
      </w:r>
      <w:r>
        <w:rPr>
          <w:rFonts w:cs="Times New Roman"/>
          <w:sz w:val="24"/>
        </w:rPr>
        <w:t>5</w:t>
      </w:r>
      <w:r w:rsidRPr="009445EF">
        <w:rPr>
          <w:rFonts w:cs="Times New Roman"/>
          <w:sz w:val="24"/>
        </w:rPr>
        <w:t>-202</w:t>
      </w:r>
      <w:r>
        <w:rPr>
          <w:rFonts w:cs="Times New Roman"/>
          <w:sz w:val="24"/>
        </w:rPr>
        <w:t>5</w:t>
      </w:r>
      <w:r w:rsidRPr="009445EF">
        <w:rPr>
          <w:rFonts w:cs="Times New Roman"/>
          <w:sz w:val="24"/>
        </w:rPr>
        <w:t xml:space="preserve">, din acest plan – corelat cu obiectivele de </w:t>
      </w:r>
      <w:proofErr w:type="spellStart"/>
      <w:r>
        <w:rPr>
          <w:rFonts w:cs="Times New Roman"/>
          <w:sz w:val="24"/>
        </w:rPr>
        <w:t>investiţi</w:t>
      </w:r>
      <w:r w:rsidRPr="009445EF">
        <w:rPr>
          <w:rFonts w:cs="Times New Roman"/>
          <w:sz w:val="24"/>
        </w:rPr>
        <w:t>i</w:t>
      </w:r>
      <w:proofErr w:type="spellEnd"/>
      <w:r w:rsidRPr="009445EF">
        <w:rPr>
          <w:rFonts w:cs="Times New Roman"/>
          <w:sz w:val="24"/>
        </w:rPr>
        <w:t xml:space="preserve"> ale Primăriei </w:t>
      </w:r>
      <w:r>
        <w:rPr>
          <w:rFonts w:cs="Times New Roman"/>
          <w:sz w:val="24"/>
        </w:rPr>
        <w:t>Satu Mare</w:t>
      </w:r>
      <w:r w:rsidRPr="009445EF">
        <w:rPr>
          <w:rFonts w:cs="Times New Roman"/>
          <w:sz w:val="24"/>
        </w:rPr>
        <w:t xml:space="preserve"> – s-au preluat o serie de </w:t>
      </w:r>
      <w:proofErr w:type="spellStart"/>
      <w:r w:rsidRPr="009445EF">
        <w:rPr>
          <w:rFonts w:cs="Times New Roman"/>
          <w:sz w:val="24"/>
        </w:rPr>
        <w:t>informaţii</w:t>
      </w:r>
      <w:proofErr w:type="spellEnd"/>
      <w:r w:rsidRPr="009445EF">
        <w:rPr>
          <w:rFonts w:cs="Times New Roman"/>
          <w:sz w:val="24"/>
        </w:rPr>
        <w:t xml:space="preserve"> generice, dar s-a</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realizat o </w:t>
      </w:r>
      <w:proofErr w:type="spellStart"/>
      <w:r w:rsidRPr="009445EF">
        <w:rPr>
          <w:rFonts w:cs="Times New Roman"/>
          <w:sz w:val="24"/>
        </w:rPr>
        <w:t>operaţionalizare</w:t>
      </w:r>
      <w:proofErr w:type="spellEnd"/>
      <w:r w:rsidRPr="009445EF">
        <w:rPr>
          <w:rFonts w:cs="Times New Roman"/>
          <w:sz w:val="24"/>
        </w:rPr>
        <w:t xml:space="preserve"> specifică în domeniul </w:t>
      </w:r>
      <w:proofErr w:type="spellStart"/>
      <w:r>
        <w:rPr>
          <w:rFonts w:cs="Times New Roman"/>
          <w:sz w:val="24"/>
        </w:rPr>
        <w:t>eficienţei</w:t>
      </w:r>
      <w:proofErr w:type="spellEnd"/>
      <w:r w:rsidRPr="009445EF">
        <w:rPr>
          <w:rFonts w:cs="Times New Roman"/>
          <w:sz w:val="24"/>
        </w:rPr>
        <w:t xml:space="preserve"> energetice. </w:t>
      </w:r>
    </w:p>
    <w:p w14:paraId="25C19490" w14:textId="77777777" w:rsidR="00664471" w:rsidRPr="009445EF" w:rsidRDefault="00664471" w:rsidP="00664471">
      <w:pPr>
        <w:spacing w:line="360" w:lineRule="auto"/>
        <w:jc w:val="both"/>
        <w:rPr>
          <w:iCs/>
          <w:sz w:val="24"/>
          <w:szCs w:val="24"/>
          <w:shd w:val="clear" w:color="auto" w:fill="FFFFFF"/>
        </w:rPr>
      </w:pPr>
      <w:r w:rsidRPr="009445EF">
        <w:rPr>
          <w:rFonts w:cs="Times New Roman"/>
          <w:sz w:val="24"/>
        </w:rPr>
        <w:t xml:space="preserve">Viabilitatea </w:t>
      </w:r>
      <w:proofErr w:type="spellStart"/>
      <w:r w:rsidRPr="009445EF">
        <w:rPr>
          <w:rFonts w:cs="Times New Roman"/>
          <w:sz w:val="24"/>
        </w:rPr>
        <w:t>şi</w:t>
      </w:r>
      <w:proofErr w:type="spellEnd"/>
      <w:r w:rsidRPr="009445EF">
        <w:rPr>
          <w:rFonts w:cs="Times New Roman"/>
          <w:sz w:val="24"/>
        </w:rPr>
        <w:t xml:space="preserve"> fezabilitatea </w:t>
      </w:r>
      <w:proofErr w:type="spellStart"/>
      <w:r w:rsidRPr="009445EF">
        <w:rPr>
          <w:rFonts w:cs="Times New Roman"/>
          <w:sz w:val="24"/>
        </w:rPr>
        <w:t>soluţiilor</w:t>
      </w:r>
      <w:proofErr w:type="spellEnd"/>
      <w:r w:rsidRPr="009445EF">
        <w:rPr>
          <w:rFonts w:cs="Times New Roman"/>
          <w:sz w:val="24"/>
        </w:rPr>
        <w:t xml:space="preserve"> propuse va fi stabilită prin publicarea Programului de </w:t>
      </w:r>
      <w:proofErr w:type="spellStart"/>
      <w:r w:rsidRPr="009445EF">
        <w:rPr>
          <w:rFonts w:cs="Times New Roman"/>
          <w:sz w:val="24"/>
        </w:rPr>
        <w:t>îmbunătăţire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xml:space="preserve"> energetice pentru transparentă pe website-</w:t>
      </w:r>
      <w:proofErr w:type="spellStart"/>
      <w:r w:rsidRPr="009445EF">
        <w:rPr>
          <w:rFonts w:cs="Times New Roman"/>
          <w:sz w:val="24"/>
        </w:rPr>
        <w:t>ul</w:t>
      </w:r>
      <w:proofErr w:type="spellEnd"/>
      <w:r w:rsidRPr="009445EF">
        <w:rPr>
          <w:rFonts w:cs="Times New Roman"/>
          <w:sz w:val="24"/>
        </w:rPr>
        <w:t xml:space="preserve"> Primăriei, ulterior</w:t>
      </w:r>
      <w:r>
        <w:rPr>
          <w:rFonts w:cs="Times New Roman"/>
          <w:sz w:val="24"/>
        </w:rPr>
        <w:t xml:space="preserve"> </w:t>
      </w:r>
      <w:proofErr w:type="spellStart"/>
      <w:r w:rsidRPr="009445EF">
        <w:rPr>
          <w:rFonts w:cs="Times New Roman"/>
          <w:sz w:val="24"/>
        </w:rPr>
        <w:t>susţinerii</w:t>
      </w:r>
      <w:proofErr w:type="spellEnd"/>
      <w:r w:rsidRPr="009445EF">
        <w:rPr>
          <w:rFonts w:cs="Times New Roman"/>
          <w:sz w:val="24"/>
        </w:rPr>
        <w:t xml:space="preserve"> acestui Program în Consiliul Local, pentru validare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aprobare.</w:t>
      </w:r>
    </w:p>
    <w:p w14:paraId="0E6D324E" w14:textId="77777777" w:rsidR="00664471" w:rsidRPr="009445EF" w:rsidRDefault="00664471" w:rsidP="00664471">
      <w:pPr>
        <w:spacing w:line="360" w:lineRule="auto"/>
        <w:jc w:val="both"/>
        <w:rPr>
          <w:iCs/>
          <w:sz w:val="24"/>
          <w:szCs w:val="24"/>
          <w:shd w:val="clear" w:color="auto" w:fill="FFFFFF"/>
        </w:rPr>
      </w:pPr>
      <w:r w:rsidRPr="009445EF">
        <w:rPr>
          <w:rFonts w:cs="Times New Roman"/>
          <w:sz w:val="24"/>
        </w:rPr>
        <w:t xml:space="preserve">În pregătirea </w:t>
      </w:r>
      <w:proofErr w:type="spellStart"/>
      <w:r w:rsidRPr="009445EF">
        <w:rPr>
          <w:rFonts w:cs="Times New Roman"/>
          <w:sz w:val="24"/>
        </w:rPr>
        <w:t>acţiunilor</w:t>
      </w:r>
      <w:proofErr w:type="spellEnd"/>
      <w:r w:rsidRPr="009445EF">
        <w:rPr>
          <w:rFonts w:cs="Times New Roman"/>
          <w:sz w:val="24"/>
        </w:rPr>
        <w:t xml:space="preserve"> propuse, s-a </w:t>
      </w:r>
      <w:proofErr w:type="spellStart"/>
      <w:r>
        <w:rPr>
          <w:rFonts w:cs="Times New Roman"/>
          <w:sz w:val="24"/>
        </w:rPr>
        <w:t>ţ</w:t>
      </w:r>
      <w:r w:rsidRPr="009445EF">
        <w:rPr>
          <w:rFonts w:cs="Times New Roman"/>
          <w:sz w:val="24"/>
        </w:rPr>
        <w:t>inut</w:t>
      </w:r>
      <w:proofErr w:type="spellEnd"/>
      <w:r w:rsidRPr="009445EF">
        <w:rPr>
          <w:rFonts w:cs="Times New Roman"/>
          <w:sz w:val="24"/>
        </w:rPr>
        <w:t xml:space="preserve"> cont de politica </w:t>
      </w:r>
      <w:proofErr w:type="spellStart"/>
      <w:r w:rsidRPr="009445EF">
        <w:rPr>
          <w:rFonts w:cs="Times New Roman"/>
          <w:sz w:val="24"/>
        </w:rPr>
        <w:t>naţională</w:t>
      </w:r>
      <w:proofErr w:type="spellEnd"/>
      <w:r w:rsidRPr="009445EF">
        <w:rPr>
          <w:rFonts w:cs="Times New Roman"/>
          <w:sz w:val="24"/>
        </w:rPr>
        <w:t xml:space="preserve"> în domeniul energiei</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mediului (PNAEE); </w:t>
      </w:r>
      <w:r w:rsidRPr="009445EF">
        <w:rPr>
          <w:rFonts w:cs="Times New Roman"/>
          <w:b/>
          <w:sz w:val="24"/>
        </w:rPr>
        <w:t xml:space="preserve">bugetul local aflat în </w:t>
      </w:r>
      <w:proofErr w:type="spellStart"/>
      <w:r w:rsidRPr="009445EF">
        <w:rPr>
          <w:rFonts w:cs="Times New Roman"/>
          <w:b/>
          <w:sz w:val="24"/>
        </w:rPr>
        <w:t>execu</w:t>
      </w:r>
      <w:r>
        <w:rPr>
          <w:rFonts w:cs="Times New Roman"/>
          <w:b/>
          <w:sz w:val="24"/>
        </w:rPr>
        <w:t>ţ</w:t>
      </w:r>
      <w:r w:rsidRPr="009445EF">
        <w:rPr>
          <w:rFonts w:cs="Times New Roman"/>
          <w:b/>
          <w:sz w:val="24"/>
        </w:rPr>
        <w:t>ie</w:t>
      </w:r>
      <w:proofErr w:type="spellEnd"/>
      <w:r w:rsidRPr="009445EF">
        <w:rPr>
          <w:rFonts w:cs="Times New Roman"/>
          <w:sz w:val="24"/>
        </w:rPr>
        <w:t xml:space="preserve">; propunerile de </w:t>
      </w:r>
      <w:proofErr w:type="spellStart"/>
      <w:r>
        <w:rPr>
          <w:rFonts w:cs="Times New Roman"/>
          <w:sz w:val="24"/>
        </w:rPr>
        <w:t>investiţi</w:t>
      </w:r>
      <w:r w:rsidRPr="009445EF">
        <w:rPr>
          <w:rFonts w:cs="Times New Roman"/>
          <w:sz w:val="24"/>
        </w:rPr>
        <w:t>i</w:t>
      </w:r>
      <w:proofErr w:type="spellEnd"/>
      <w:r w:rsidRPr="009445EF">
        <w:rPr>
          <w:rFonts w:cs="Times New Roman"/>
          <w:sz w:val="24"/>
        </w:rPr>
        <w:t xml:space="preserve"> la nivel local avansate de către </w:t>
      </w:r>
      <w:proofErr w:type="spellStart"/>
      <w:r w:rsidRPr="009445EF">
        <w:rPr>
          <w:rFonts w:cs="Times New Roman"/>
          <w:sz w:val="24"/>
        </w:rPr>
        <w:t>ale</w:t>
      </w:r>
      <w:r>
        <w:rPr>
          <w:rFonts w:cs="Times New Roman"/>
          <w:sz w:val="24"/>
        </w:rPr>
        <w:t>ş</w:t>
      </w:r>
      <w:r w:rsidRPr="009445EF">
        <w:rPr>
          <w:rFonts w:cs="Times New Roman"/>
          <w:sz w:val="24"/>
        </w:rPr>
        <w:t>ii</w:t>
      </w:r>
      <w:proofErr w:type="spellEnd"/>
      <w:r w:rsidRPr="009445EF">
        <w:rPr>
          <w:rFonts w:cs="Times New Roman"/>
          <w:sz w:val="24"/>
        </w:rPr>
        <w:t xml:space="preserve"> locali, pentru anii următori; planificarea urbanistică aprobată prin PUG; programul politic propus în 2016 de către Primarul ales; programul politic propus în 2016 de către partidele politice care </w:t>
      </w:r>
      <w:proofErr w:type="spellStart"/>
      <w:r w:rsidRPr="009445EF">
        <w:rPr>
          <w:rFonts w:cs="Times New Roman"/>
          <w:sz w:val="24"/>
        </w:rPr>
        <w:t>de</w:t>
      </w:r>
      <w:r>
        <w:rPr>
          <w:rFonts w:cs="Times New Roman"/>
          <w:sz w:val="24"/>
        </w:rPr>
        <w:t>ţ</w:t>
      </w:r>
      <w:r w:rsidRPr="009445EF">
        <w:rPr>
          <w:rFonts w:cs="Times New Roman"/>
          <w:sz w:val="24"/>
        </w:rPr>
        <w:t>in</w:t>
      </w:r>
      <w:proofErr w:type="spellEnd"/>
      <w:r w:rsidRPr="009445EF">
        <w:rPr>
          <w:rFonts w:cs="Times New Roman"/>
          <w:sz w:val="24"/>
        </w:rPr>
        <w:t xml:space="preserve"> consilieri locali.</w:t>
      </w:r>
    </w:p>
    <w:p w14:paraId="0E2F9396" w14:textId="5A887D34" w:rsidR="00664471" w:rsidRDefault="00664471" w:rsidP="00664471">
      <w:pPr>
        <w:spacing w:line="360" w:lineRule="auto"/>
        <w:jc w:val="both"/>
        <w:rPr>
          <w:rFonts w:cs="Times New Roman"/>
          <w:sz w:val="24"/>
        </w:rPr>
      </w:pPr>
      <w:r w:rsidRPr="009445EF">
        <w:rPr>
          <w:rFonts w:cs="Times New Roman"/>
          <w:sz w:val="24"/>
        </w:rPr>
        <w:t xml:space="preserve">Planul de </w:t>
      </w:r>
      <w:proofErr w:type="spellStart"/>
      <w:r w:rsidRPr="009445EF">
        <w:rPr>
          <w:rFonts w:cs="Times New Roman"/>
          <w:sz w:val="24"/>
        </w:rPr>
        <w:t>acţiuni</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măsuri pentru </w:t>
      </w:r>
      <w:proofErr w:type="spellStart"/>
      <w:r w:rsidRPr="009445EF">
        <w:rPr>
          <w:rFonts w:cs="Times New Roman"/>
          <w:sz w:val="24"/>
        </w:rPr>
        <w:t>creşterea</w:t>
      </w:r>
      <w:proofErr w:type="spellEnd"/>
      <w:r w:rsidRPr="009445EF">
        <w:rPr>
          <w:rFonts w:cs="Times New Roman"/>
          <w:sz w:val="24"/>
        </w:rPr>
        <w:t xml:space="preserve"> </w:t>
      </w:r>
      <w:proofErr w:type="spellStart"/>
      <w:r>
        <w:rPr>
          <w:rFonts w:cs="Times New Roman"/>
          <w:sz w:val="24"/>
        </w:rPr>
        <w:t>eficienţei</w:t>
      </w:r>
      <w:proofErr w:type="spellEnd"/>
      <w:r w:rsidRPr="009445EF">
        <w:rPr>
          <w:rFonts w:cs="Times New Roman"/>
          <w:sz w:val="24"/>
        </w:rPr>
        <w:t xml:space="preserve"> energetice </w:t>
      </w:r>
      <w:r>
        <w:rPr>
          <w:rFonts w:cs="Times New Roman"/>
          <w:sz w:val="24"/>
        </w:rPr>
        <w:t>trebuie să fie</w:t>
      </w:r>
      <w:r w:rsidRPr="009445EF">
        <w:rPr>
          <w:rFonts w:cs="Times New Roman"/>
          <w:sz w:val="24"/>
        </w:rPr>
        <w:t xml:space="preserve"> corelat cu planurile de măsuri </w:t>
      </w:r>
      <w:proofErr w:type="spellStart"/>
      <w:r w:rsidRPr="009445EF">
        <w:rPr>
          <w:rFonts w:cs="Times New Roman"/>
          <w:sz w:val="24"/>
        </w:rPr>
        <w:t>şi</w:t>
      </w:r>
      <w:proofErr w:type="spellEnd"/>
      <w:r w:rsidRPr="009445EF">
        <w:rPr>
          <w:rFonts w:cs="Times New Roman"/>
          <w:sz w:val="24"/>
        </w:rPr>
        <w:t xml:space="preserve"> programele de </w:t>
      </w:r>
      <w:proofErr w:type="spellStart"/>
      <w:r w:rsidRPr="009445EF">
        <w:rPr>
          <w:rFonts w:cs="Times New Roman"/>
          <w:sz w:val="24"/>
        </w:rPr>
        <w:t>eficienţă</w:t>
      </w:r>
      <w:proofErr w:type="spellEnd"/>
      <w:r w:rsidRPr="009445EF">
        <w:rPr>
          <w:rFonts w:cs="Times New Roman"/>
          <w:sz w:val="24"/>
        </w:rPr>
        <w:t xml:space="preserve"> pregătite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raportate de către companiile de </w:t>
      </w:r>
      <w:proofErr w:type="spellStart"/>
      <w:r w:rsidRPr="009445EF">
        <w:rPr>
          <w:rFonts w:cs="Times New Roman"/>
          <w:sz w:val="24"/>
        </w:rPr>
        <w:t>utilităţi</w:t>
      </w:r>
      <w:proofErr w:type="spellEnd"/>
      <w:r w:rsidRPr="009445EF">
        <w:rPr>
          <w:rFonts w:cs="Times New Roman"/>
          <w:sz w:val="24"/>
        </w:rPr>
        <w:t xml:space="preserve"> publice care </w:t>
      </w:r>
      <w:proofErr w:type="spellStart"/>
      <w:r w:rsidRPr="009445EF">
        <w:rPr>
          <w:rFonts w:cs="Times New Roman"/>
          <w:sz w:val="24"/>
        </w:rPr>
        <w:t>îsi</w:t>
      </w:r>
      <w:proofErr w:type="spellEnd"/>
      <w:r w:rsidRPr="009445EF">
        <w:rPr>
          <w:rFonts w:cs="Times New Roman"/>
          <w:sz w:val="24"/>
        </w:rPr>
        <w:t xml:space="preserve"> </w:t>
      </w:r>
      <w:proofErr w:type="spellStart"/>
      <w:r w:rsidRPr="009445EF">
        <w:rPr>
          <w:rFonts w:cs="Times New Roman"/>
          <w:sz w:val="24"/>
        </w:rPr>
        <w:t>desfăsoară</w:t>
      </w:r>
      <w:proofErr w:type="spellEnd"/>
      <w:r w:rsidRPr="009445EF">
        <w:rPr>
          <w:rFonts w:cs="Times New Roman"/>
          <w:sz w:val="24"/>
        </w:rPr>
        <w:t xml:space="preserve"> activitatea pe raza Municipiului </w:t>
      </w:r>
      <w:r>
        <w:rPr>
          <w:rFonts w:cs="Times New Roman"/>
          <w:sz w:val="24"/>
        </w:rPr>
        <w:t>Satu Mare</w:t>
      </w:r>
      <w:r w:rsidRPr="009445EF">
        <w:rPr>
          <w:rFonts w:cs="Times New Roman"/>
          <w:sz w:val="24"/>
        </w:rPr>
        <w:t>:</w:t>
      </w:r>
      <w:r>
        <w:rPr>
          <w:rFonts w:cs="Times New Roman"/>
          <w:sz w:val="24"/>
        </w:rPr>
        <w:t xml:space="preserve"> SDEE Transilvania Nord</w:t>
      </w:r>
      <w:r w:rsidRPr="009445EF">
        <w:rPr>
          <w:rFonts w:cs="Times New Roman"/>
          <w:sz w:val="24"/>
        </w:rPr>
        <w:t xml:space="preserve">; S.C. </w:t>
      </w:r>
      <w:proofErr w:type="spellStart"/>
      <w:r w:rsidRPr="009445EF">
        <w:rPr>
          <w:rFonts w:cs="Times New Roman"/>
          <w:sz w:val="24"/>
        </w:rPr>
        <w:t>Delgaz</w:t>
      </w:r>
      <w:proofErr w:type="spellEnd"/>
      <w:r w:rsidRPr="009445EF">
        <w:rPr>
          <w:rFonts w:cs="Times New Roman"/>
          <w:sz w:val="24"/>
        </w:rPr>
        <w:t xml:space="preserve"> Grid S.A,</w:t>
      </w:r>
      <w:r>
        <w:rPr>
          <w:rFonts w:cs="Times New Roman"/>
          <w:sz w:val="24"/>
        </w:rPr>
        <w:t xml:space="preserve"> S.C</w:t>
      </w:r>
      <w:r w:rsidRPr="009445EF">
        <w:rPr>
          <w:rFonts w:cs="Times New Roman"/>
          <w:sz w:val="24"/>
        </w:rPr>
        <w:t xml:space="preserve"> Compania </w:t>
      </w:r>
      <w:proofErr w:type="spellStart"/>
      <w:r w:rsidRPr="009445EF">
        <w:rPr>
          <w:rFonts w:cs="Times New Roman"/>
          <w:sz w:val="24"/>
        </w:rPr>
        <w:t>A</w:t>
      </w:r>
      <w:r>
        <w:rPr>
          <w:rFonts w:cs="Times New Roman"/>
          <w:sz w:val="24"/>
        </w:rPr>
        <w:t>paserv</w:t>
      </w:r>
      <w:proofErr w:type="spellEnd"/>
      <w:r>
        <w:rPr>
          <w:rFonts w:cs="Times New Roman"/>
          <w:sz w:val="24"/>
        </w:rPr>
        <w:t xml:space="preserve"> Satu Mare</w:t>
      </w:r>
      <w:r w:rsidRPr="009445EF">
        <w:rPr>
          <w:rFonts w:cs="Times New Roman"/>
          <w:sz w:val="24"/>
        </w:rPr>
        <w:t xml:space="preserve"> S.A, </w:t>
      </w:r>
      <w:r w:rsidR="008B5555">
        <w:rPr>
          <w:rFonts w:cs="Times New Roman"/>
          <w:sz w:val="24"/>
        </w:rPr>
        <w:t>ADP</w:t>
      </w:r>
      <w:r>
        <w:rPr>
          <w:rFonts w:cs="Times New Roman"/>
          <w:sz w:val="24"/>
        </w:rPr>
        <w:t>.</w:t>
      </w:r>
    </w:p>
    <w:p w14:paraId="523D8C47" w14:textId="77777777" w:rsidR="00664471" w:rsidRPr="000C5165" w:rsidRDefault="00664471" w:rsidP="00664471">
      <w:pPr>
        <w:spacing w:line="360" w:lineRule="auto"/>
        <w:jc w:val="both"/>
        <w:rPr>
          <w:iCs/>
          <w:sz w:val="24"/>
          <w:szCs w:val="24"/>
          <w:shd w:val="clear" w:color="auto" w:fill="FFFFFF"/>
        </w:rPr>
      </w:pPr>
      <w:r w:rsidRPr="009445EF">
        <w:rPr>
          <w:rFonts w:cs="Times New Roman"/>
          <w:sz w:val="24"/>
        </w:rPr>
        <w:t>Strategia d</w:t>
      </w:r>
      <w:r>
        <w:rPr>
          <w:rFonts w:cs="Times New Roman"/>
          <w:sz w:val="24"/>
        </w:rPr>
        <w:t>e dezvoltare locală</w:t>
      </w:r>
      <w:r w:rsidRPr="009445EF">
        <w:rPr>
          <w:rFonts w:cs="Times New Roman"/>
          <w:sz w:val="24"/>
        </w:rPr>
        <w:t xml:space="preserve"> a Municipiului </w:t>
      </w:r>
      <w:r>
        <w:rPr>
          <w:rFonts w:cs="Times New Roman"/>
          <w:sz w:val="24"/>
        </w:rPr>
        <w:t>Satu Mare</w:t>
      </w:r>
      <w:r w:rsidRPr="009445EF">
        <w:rPr>
          <w:rFonts w:cs="Times New Roman"/>
          <w:sz w:val="24"/>
        </w:rPr>
        <w:t>,</w:t>
      </w:r>
      <w:r>
        <w:rPr>
          <w:rFonts w:cs="Times New Roman"/>
          <w:sz w:val="24"/>
        </w:rPr>
        <w:t xml:space="preserve"> </w:t>
      </w:r>
      <w:proofErr w:type="spellStart"/>
      <w:r>
        <w:rPr>
          <w:rFonts w:cs="Times New Roman"/>
          <w:sz w:val="24"/>
        </w:rPr>
        <w:t>Judeţul</w:t>
      </w:r>
      <w:proofErr w:type="spellEnd"/>
      <w:r>
        <w:rPr>
          <w:rFonts w:cs="Times New Roman"/>
          <w:sz w:val="24"/>
        </w:rPr>
        <w:t xml:space="preserve"> Satu Mare</w:t>
      </w:r>
      <w:r w:rsidRPr="009445EF">
        <w:rPr>
          <w:rFonts w:cs="Times New Roman"/>
          <w:sz w:val="24"/>
        </w:rPr>
        <w:t xml:space="preserve"> perioada 201</w:t>
      </w:r>
      <w:r>
        <w:rPr>
          <w:rFonts w:cs="Times New Roman"/>
          <w:sz w:val="24"/>
        </w:rPr>
        <w:t>5</w:t>
      </w:r>
      <w:r w:rsidRPr="009445EF">
        <w:rPr>
          <w:rFonts w:cs="Times New Roman"/>
          <w:sz w:val="24"/>
        </w:rPr>
        <w:t>-202</w:t>
      </w:r>
      <w:r>
        <w:rPr>
          <w:rFonts w:cs="Times New Roman"/>
          <w:sz w:val="24"/>
        </w:rPr>
        <w:t>5</w:t>
      </w:r>
      <w:r w:rsidRPr="009445EF">
        <w:rPr>
          <w:rFonts w:cs="Times New Roman"/>
          <w:sz w:val="24"/>
        </w:rPr>
        <w:t xml:space="preserve"> deja validat</w:t>
      </w:r>
      <w:r>
        <w:rPr>
          <w:rFonts w:cs="Times New Roman"/>
          <w:sz w:val="24"/>
        </w:rPr>
        <w:t>ă</w:t>
      </w:r>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aprobat</w:t>
      </w:r>
      <w:r>
        <w:rPr>
          <w:rFonts w:cs="Times New Roman"/>
          <w:sz w:val="24"/>
        </w:rPr>
        <w:t>ă</w:t>
      </w:r>
      <w:r w:rsidRPr="009445EF">
        <w:rPr>
          <w:rFonts w:cs="Times New Roman"/>
          <w:sz w:val="24"/>
        </w:rPr>
        <w:t xml:space="preserve"> la nivelul </w:t>
      </w:r>
      <w:proofErr w:type="spellStart"/>
      <w:r w:rsidRPr="009445EF">
        <w:rPr>
          <w:rFonts w:cs="Times New Roman"/>
          <w:sz w:val="24"/>
        </w:rPr>
        <w:t>Municipalită</w:t>
      </w:r>
      <w:r>
        <w:rPr>
          <w:rFonts w:cs="Times New Roman"/>
          <w:sz w:val="24"/>
        </w:rPr>
        <w:t>ţ</w:t>
      </w:r>
      <w:r w:rsidRPr="009445EF">
        <w:rPr>
          <w:rFonts w:cs="Times New Roman"/>
          <w:sz w:val="24"/>
        </w:rPr>
        <w:t>ii</w:t>
      </w:r>
      <w:proofErr w:type="spellEnd"/>
      <w:r w:rsidRPr="009445EF">
        <w:rPr>
          <w:rFonts w:cs="Times New Roman"/>
          <w:sz w:val="24"/>
        </w:rPr>
        <w:t xml:space="preserve">, respectiv </w:t>
      </w:r>
      <w:proofErr w:type="spellStart"/>
      <w:r w:rsidRPr="009445EF">
        <w:rPr>
          <w:rFonts w:cs="Times New Roman"/>
          <w:sz w:val="24"/>
        </w:rPr>
        <w:t>ţine</w:t>
      </w:r>
      <w:proofErr w:type="spellEnd"/>
      <w:r w:rsidRPr="009445EF">
        <w:rPr>
          <w:rFonts w:cs="Times New Roman"/>
          <w:sz w:val="24"/>
        </w:rPr>
        <w:t xml:space="preserve"> cont de </w:t>
      </w:r>
      <w:proofErr w:type="spellStart"/>
      <w:r w:rsidRPr="009445EF">
        <w:rPr>
          <w:rFonts w:cs="Times New Roman"/>
          <w:sz w:val="24"/>
        </w:rPr>
        <w:t>direc</w:t>
      </w:r>
      <w:r>
        <w:rPr>
          <w:rFonts w:cs="Times New Roman"/>
          <w:sz w:val="24"/>
        </w:rPr>
        <w:t>ţ</w:t>
      </w:r>
      <w:r w:rsidRPr="009445EF">
        <w:rPr>
          <w:rFonts w:cs="Times New Roman"/>
          <w:sz w:val="24"/>
        </w:rPr>
        <w:t>iile</w:t>
      </w:r>
      <w:proofErr w:type="spellEnd"/>
      <w:r w:rsidRPr="009445EF">
        <w:rPr>
          <w:rFonts w:cs="Times New Roman"/>
          <w:sz w:val="24"/>
        </w:rPr>
        <w:t xml:space="preserve"> de </w:t>
      </w:r>
      <w:proofErr w:type="spellStart"/>
      <w:r w:rsidRPr="009445EF">
        <w:rPr>
          <w:rFonts w:cs="Times New Roman"/>
          <w:sz w:val="24"/>
        </w:rPr>
        <w:t>acţiune</w:t>
      </w:r>
      <w:proofErr w:type="spellEnd"/>
      <w:r>
        <w:rPr>
          <w:rFonts w:cs="Times New Roman"/>
          <w:sz w:val="24"/>
        </w:rPr>
        <w:t xml:space="preserve"> </w:t>
      </w:r>
      <w:r w:rsidRPr="009445EF">
        <w:rPr>
          <w:rFonts w:cs="Times New Roman"/>
          <w:sz w:val="24"/>
        </w:rPr>
        <w:t xml:space="preserve">stabilite pentru un posibil plan de implementare în perspectivă a conceptului de </w:t>
      </w:r>
      <w:proofErr w:type="spellStart"/>
      <w:r w:rsidRPr="009445EF">
        <w:rPr>
          <w:rFonts w:cs="Times New Roman"/>
          <w:i/>
          <w:sz w:val="24"/>
        </w:rPr>
        <w:t>smart</w:t>
      </w:r>
      <w:proofErr w:type="spellEnd"/>
      <w:r w:rsidRPr="009445EF">
        <w:rPr>
          <w:rFonts w:cs="Times New Roman"/>
          <w:i/>
          <w:sz w:val="24"/>
        </w:rPr>
        <w:t xml:space="preserve"> </w:t>
      </w:r>
      <w:proofErr w:type="spellStart"/>
      <w:r w:rsidRPr="009445EF">
        <w:rPr>
          <w:rFonts w:cs="Times New Roman"/>
          <w:i/>
          <w:sz w:val="24"/>
        </w:rPr>
        <w:t>city</w:t>
      </w:r>
      <w:proofErr w:type="spellEnd"/>
      <w:r w:rsidRPr="009445EF">
        <w:rPr>
          <w:rFonts w:cs="Times New Roman"/>
          <w:i/>
          <w:sz w:val="24"/>
        </w:rPr>
        <w:t>.</w:t>
      </w:r>
    </w:p>
    <w:p w14:paraId="1E3B4EC5" w14:textId="77777777" w:rsidR="00664471" w:rsidRPr="009445EF" w:rsidRDefault="00664471" w:rsidP="00664471">
      <w:pPr>
        <w:spacing w:line="360" w:lineRule="auto"/>
        <w:jc w:val="both"/>
        <w:rPr>
          <w:rFonts w:cs="Times New Roman"/>
          <w:sz w:val="24"/>
        </w:rPr>
      </w:pPr>
      <w:r w:rsidRPr="009445EF">
        <w:rPr>
          <w:rFonts w:cs="Times New Roman"/>
          <w:sz w:val="24"/>
        </w:rPr>
        <w:t xml:space="preserve">Pentru a pune bazele unui program realist </w:t>
      </w:r>
      <w:proofErr w:type="spellStart"/>
      <w:r w:rsidRPr="009445EF">
        <w:rPr>
          <w:rFonts w:cs="Times New Roman"/>
          <w:sz w:val="24"/>
        </w:rPr>
        <w:t>şi</w:t>
      </w:r>
      <w:proofErr w:type="spellEnd"/>
      <w:r w:rsidRPr="009445EF">
        <w:rPr>
          <w:rFonts w:cs="Times New Roman"/>
          <w:sz w:val="24"/>
        </w:rPr>
        <w:t xml:space="preserve"> asumat, s-a adoptat într-o primă etapă concentrarea </w:t>
      </w:r>
      <w:proofErr w:type="spellStart"/>
      <w:r w:rsidRPr="009445EF">
        <w:rPr>
          <w:rFonts w:cs="Times New Roman"/>
          <w:sz w:val="24"/>
        </w:rPr>
        <w:t>acţiunilor</w:t>
      </w:r>
      <w:proofErr w:type="spellEnd"/>
      <w:r w:rsidRPr="009445EF">
        <w:rPr>
          <w:rFonts w:cs="Times New Roman"/>
          <w:sz w:val="24"/>
        </w:rPr>
        <w:t xml:space="preserve"> pe consolidarea </w:t>
      </w:r>
      <w:proofErr w:type="spellStart"/>
      <w:r w:rsidRPr="009445EF">
        <w:rPr>
          <w:rFonts w:cs="Times New Roman"/>
          <w:sz w:val="24"/>
        </w:rPr>
        <w:t>competen</w:t>
      </w:r>
      <w:r>
        <w:rPr>
          <w:rFonts w:cs="Times New Roman"/>
          <w:sz w:val="24"/>
        </w:rPr>
        <w:t>ţ</w:t>
      </w:r>
      <w:r w:rsidRPr="009445EF">
        <w:rPr>
          <w:rFonts w:cs="Times New Roman"/>
          <w:sz w:val="24"/>
        </w:rPr>
        <w:t>elor</w:t>
      </w:r>
      <w:proofErr w:type="spellEnd"/>
      <w:r w:rsidRPr="009445EF">
        <w:rPr>
          <w:rFonts w:cs="Times New Roman"/>
          <w:sz w:val="24"/>
        </w:rPr>
        <w:t xml:space="preserve"> de management energetic </w:t>
      </w:r>
      <w:proofErr w:type="spellStart"/>
      <w:r w:rsidRPr="009445EF">
        <w:rPr>
          <w:rFonts w:cs="Times New Roman"/>
          <w:sz w:val="24"/>
        </w:rPr>
        <w:t>şi</w:t>
      </w:r>
      <w:proofErr w:type="spellEnd"/>
      <w:r w:rsidRPr="009445EF">
        <w:rPr>
          <w:rFonts w:cs="Times New Roman"/>
          <w:sz w:val="24"/>
        </w:rPr>
        <w:t xml:space="preserve"> a </w:t>
      </w:r>
      <w:proofErr w:type="spellStart"/>
      <w:r w:rsidRPr="009445EF">
        <w:rPr>
          <w:rFonts w:cs="Times New Roman"/>
          <w:sz w:val="24"/>
        </w:rPr>
        <w:t>func</w:t>
      </w:r>
      <w:r>
        <w:rPr>
          <w:rFonts w:cs="Times New Roman"/>
          <w:sz w:val="24"/>
        </w:rPr>
        <w:t>ţ</w:t>
      </w:r>
      <w:r w:rsidRPr="009445EF">
        <w:rPr>
          <w:rFonts w:cs="Times New Roman"/>
          <w:sz w:val="24"/>
        </w:rPr>
        <w:t>ionării</w:t>
      </w:r>
      <w:proofErr w:type="spellEnd"/>
      <w:r w:rsidRPr="009445EF">
        <w:rPr>
          <w:rFonts w:cs="Times New Roman"/>
          <w:sz w:val="24"/>
        </w:rPr>
        <w:t xml:space="preserve"> efective a acestui serviciu la nivelul Primăriei </w:t>
      </w:r>
      <w:r>
        <w:rPr>
          <w:rFonts w:cs="Times New Roman"/>
          <w:sz w:val="24"/>
        </w:rPr>
        <w:t>Satu Mare</w:t>
      </w:r>
      <w:r w:rsidRPr="009445EF">
        <w:rPr>
          <w:rFonts w:cs="Times New Roman"/>
          <w:sz w:val="24"/>
        </w:rPr>
        <w:t xml:space="preserve">. </w:t>
      </w:r>
    </w:p>
    <w:p w14:paraId="6449A046" w14:textId="77777777" w:rsidR="00664471" w:rsidRPr="00A82BD5" w:rsidRDefault="00664471" w:rsidP="006201BD">
      <w:pPr>
        <w:pStyle w:val="Heading2"/>
        <w:numPr>
          <w:ilvl w:val="1"/>
          <w:numId w:val="44"/>
        </w:numPr>
        <w:ind w:left="0" w:firstLine="0"/>
        <w:rPr>
          <w:rFonts w:asciiTheme="minorHAnsi" w:hAnsiTheme="minorHAnsi"/>
        </w:rPr>
      </w:pPr>
      <w:bookmarkStart w:id="74" w:name="_Toc23240637"/>
      <w:proofErr w:type="spellStart"/>
      <w:r w:rsidRPr="00A82BD5">
        <w:rPr>
          <w:rFonts w:asciiTheme="minorHAnsi" w:hAnsiTheme="minorHAnsi"/>
        </w:rPr>
        <w:lastRenderedPageBreak/>
        <w:t>Obiectivele</w:t>
      </w:r>
      <w:proofErr w:type="spellEnd"/>
      <w:r w:rsidRPr="00A82BD5">
        <w:rPr>
          <w:rFonts w:asciiTheme="minorHAnsi" w:hAnsiTheme="minorHAnsi"/>
        </w:rPr>
        <w:t xml:space="preserve"> </w:t>
      </w:r>
      <w:proofErr w:type="spellStart"/>
      <w:r w:rsidRPr="00A82BD5">
        <w:rPr>
          <w:rFonts w:asciiTheme="minorHAnsi" w:hAnsiTheme="minorHAnsi"/>
        </w:rPr>
        <w:t>Programului</w:t>
      </w:r>
      <w:proofErr w:type="spellEnd"/>
      <w:r w:rsidRPr="00A82BD5">
        <w:rPr>
          <w:rFonts w:asciiTheme="minorHAnsi" w:hAnsiTheme="minorHAnsi"/>
        </w:rPr>
        <w:t xml:space="preserve"> de </w:t>
      </w:r>
      <w:proofErr w:type="spellStart"/>
      <w:r w:rsidRPr="00A82BD5">
        <w:rPr>
          <w:rFonts w:asciiTheme="minorHAnsi" w:hAnsiTheme="minorHAnsi"/>
        </w:rPr>
        <w:t>îmbunătăţire</w:t>
      </w:r>
      <w:proofErr w:type="spellEnd"/>
      <w:r w:rsidRPr="00A82BD5">
        <w:rPr>
          <w:rFonts w:asciiTheme="minorHAnsi" w:hAnsiTheme="minorHAnsi"/>
        </w:rPr>
        <w:t xml:space="preserve"> </w:t>
      </w:r>
      <w:proofErr w:type="gramStart"/>
      <w:r w:rsidRPr="00A82BD5">
        <w:rPr>
          <w:rFonts w:asciiTheme="minorHAnsi" w:hAnsiTheme="minorHAnsi"/>
        </w:rPr>
        <w:t>a</w:t>
      </w:r>
      <w:proofErr w:type="gramEnd"/>
      <w:r w:rsidRPr="00A82BD5">
        <w:rPr>
          <w:rFonts w:asciiTheme="minorHAnsi" w:hAnsiTheme="minorHAnsi"/>
        </w:rPr>
        <w:t xml:space="preserve"> </w:t>
      </w:r>
      <w:proofErr w:type="spellStart"/>
      <w:r w:rsidRPr="00A82BD5">
        <w:rPr>
          <w:rFonts w:asciiTheme="minorHAnsi" w:hAnsiTheme="minorHAnsi"/>
        </w:rPr>
        <w:t>eficienţei</w:t>
      </w:r>
      <w:proofErr w:type="spellEnd"/>
      <w:r w:rsidRPr="00A82BD5">
        <w:rPr>
          <w:rFonts w:asciiTheme="minorHAnsi" w:hAnsiTheme="minorHAnsi"/>
        </w:rPr>
        <w:t xml:space="preserve"> </w:t>
      </w:r>
      <w:proofErr w:type="spellStart"/>
      <w:r w:rsidRPr="00A82BD5">
        <w:rPr>
          <w:rFonts w:asciiTheme="minorHAnsi" w:hAnsiTheme="minorHAnsi"/>
        </w:rPr>
        <w:t>energetice</w:t>
      </w:r>
      <w:bookmarkEnd w:id="74"/>
      <w:proofErr w:type="spellEnd"/>
    </w:p>
    <w:p w14:paraId="77968CEB" w14:textId="77777777" w:rsidR="00664471" w:rsidRPr="009445EF" w:rsidRDefault="00664471" w:rsidP="00664471">
      <w:pPr>
        <w:spacing w:after="0" w:line="360" w:lineRule="auto"/>
        <w:jc w:val="both"/>
        <w:rPr>
          <w:rFonts w:cs="Times New Roman"/>
          <w:b/>
          <w:sz w:val="24"/>
        </w:rPr>
      </w:pPr>
      <w:r w:rsidRPr="009445EF">
        <w:rPr>
          <w:rFonts w:cs="Times New Roman"/>
          <w:b/>
          <w:sz w:val="24"/>
        </w:rPr>
        <w:t>La nivel organizatoric, pe termen scurt (201</w:t>
      </w:r>
      <w:r>
        <w:rPr>
          <w:rFonts w:cs="Times New Roman"/>
          <w:b/>
          <w:sz w:val="24"/>
        </w:rPr>
        <w:t>9</w:t>
      </w:r>
      <w:r w:rsidRPr="009445EF">
        <w:rPr>
          <w:rFonts w:cs="Times New Roman"/>
          <w:b/>
          <w:sz w:val="24"/>
        </w:rPr>
        <w:t>-20</w:t>
      </w:r>
      <w:r>
        <w:rPr>
          <w:rFonts w:cs="Times New Roman"/>
          <w:b/>
          <w:sz w:val="24"/>
        </w:rPr>
        <w:t>20</w:t>
      </w:r>
      <w:r w:rsidRPr="009445EF">
        <w:rPr>
          <w:rFonts w:cs="Times New Roman"/>
          <w:b/>
          <w:sz w:val="24"/>
        </w:rPr>
        <w:t>), pentru consolidarea sistemului de management energetic:</w:t>
      </w:r>
    </w:p>
    <w:p w14:paraId="65A91E5C" w14:textId="77777777" w:rsidR="00664471" w:rsidRPr="009445EF" w:rsidRDefault="00664471" w:rsidP="00664471">
      <w:pPr>
        <w:numPr>
          <w:ilvl w:val="0"/>
          <w:numId w:val="2"/>
        </w:numPr>
        <w:spacing w:before="240" w:after="240" w:line="360" w:lineRule="auto"/>
        <w:jc w:val="both"/>
        <w:rPr>
          <w:rFonts w:cs="Times New Roman"/>
          <w:b/>
          <w:bCs/>
          <w:sz w:val="24"/>
        </w:rPr>
      </w:pPr>
      <w:r w:rsidRPr="009445EF">
        <w:rPr>
          <w:rFonts w:cs="Times New Roman"/>
          <w:b/>
          <w:bCs/>
          <w:sz w:val="24"/>
        </w:rPr>
        <w:t>Dezvoltarea</w:t>
      </w:r>
      <w:r>
        <w:rPr>
          <w:rFonts w:cs="Times New Roman"/>
          <w:b/>
          <w:bCs/>
          <w:sz w:val="24"/>
        </w:rPr>
        <w:t xml:space="preserve"> </w:t>
      </w:r>
      <w:proofErr w:type="spellStart"/>
      <w:r>
        <w:rPr>
          <w:rFonts w:cs="Times New Roman"/>
          <w:b/>
          <w:bCs/>
          <w:sz w:val="24"/>
        </w:rPr>
        <w:t>şi</w:t>
      </w:r>
      <w:proofErr w:type="spellEnd"/>
      <w:r>
        <w:rPr>
          <w:rFonts w:cs="Times New Roman"/>
          <w:b/>
          <w:bCs/>
          <w:sz w:val="24"/>
        </w:rPr>
        <w:t xml:space="preserve"> </w:t>
      </w:r>
      <w:r w:rsidRPr="009445EF">
        <w:rPr>
          <w:rFonts w:cs="Times New Roman"/>
          <w:b/>
          <w:bCs/>
          <w:sz w:val="24"/>
        </w:rPr>
        <w:t xml:space="preserve">formarea profesională în </w:t>
      </w:r>
      <w:proofErr w:type="spellStart"/>
      <w:r w:rsidRPr="009445EF">
        <w:rPr>
          <w:rFonts w:cs="Times New Roman"/>
          <w:b/>
          <w:bCs/>
          <w:sz w:val="24"/>
        </w:rPr>
        <w:t>eficienţă</w:t>
      </w:r>
      <w:proofErr w:type="spellEnd"/>
      <w:r w:rsidRPr="009445EF">
        <w:rPr>
          <w:rFonts w:cs="Times New Roman"/>
          <w:b/>
          <w:bCs/>
          <w:sz w:val="24"/>
        </w:rPr>
        <w:t xml:space="preserve"> energetică:</w:t>
      </w:r>
    </w:p>
    <w:p w14:paraId="23FEAD87" w14:textId="77777777" w:rsidR="00664471" w:rsidRDefault="00664471" w:rsidP="00664471">
      <w:pPr>
        <w:numPr>
          <w:ilvl w:val="0"/>
          <w:numId w:val="1"/>
        </w:numPr>
        <w:tabs>
          <w:tab w:val="left" w:pos="360"/>
        </w:tabs>
        <w:spacing w:after="0" w:line="360" w:lineRule="auto"/>
        <w:ind w:left="0" w:firstLine="0"/>
        <w:contextualSpacing/>
        <w:jc w:val="both"/>
        <w:rPr>
          <w:rFonts w:cs="Times New Roman"/>
          <w:sz w:val="24"/>
        </w:rPr>
      </w:pPr>
      <w:r w:rsidRPr="009445EF">
        <w:rPr>
          <w:rFonts w:cs="Times New Roman"/>
          <w:sz w:val="24"/>
        </w:rPr>
        <w:t xml:space="preserve">Se recomandă contractarea pentru </w:t>
      </w:r>
      <w:r w:rsidRPr="009445EF">
        <w:rPr>
          <w:rFonts w:cs="Times New Roman"/>
          <w:b/>
          <w:color w:val="00B050"/>
          <w:sz w:val="24"/>
        </w:rPr>
        <w:t>minim 3 ani</w:t>
      </w:r>
      <w:r>
        <w:rPr>
          <w:rFonts w:cs="Times New Roman"/>
          <w:b/>
          <w:color w:val="00B050"/>
          <w:sz w:val="24"/>
        </w:rPr>
        <w:t xml:space="preserve"> </w:t>
      </w:r>
      <w:r w:rsidRPr="009445EF">
        <w:rPr>
          <w:rFonts w:cs="Times New Roman"/>
          <w:sz w:val="24"/>
        </w:rPr>
        <w:t xml:space="preserve">a unei companii de servicii energetice pentru servicii de </w:t>
      </w:r>
      <w:proofErr w:type="spellStart"/>
      <w:r w:rsidRPr="009445EF">
        <w:rPr>
          <w:rFonts w:cs="Times New Roman"/>
          <w:sz w:val="24"/>
        </w:rPr>
        <w:t>asistenţă</w:t>
      </w:r>
      <w:proofErr w:type="spellEnd"/>
      <w:r w:rsidRPr="009445EF">
        <w:rPr>
          <w:rFonts w:cs="Times New Roman"/>
          <w:sz w:val="24"/>
        </w:rPr>
        <w:t xml:space="preserve"> tehnică în îndeplinirea </w:t>
      </w:r>
      <w:proofErr w:type="spellStart"/>
      <w:r w:rsidRPr="009445EF">
        <w:rPr>
          <w:rFonts w:cs="Times New Roman"/>
          <w:sz w:val="24"/>
        </w:rPr>
        <w:t>acţiunilor</w:t>
      </w:r>
      <w:proofErr w:type="spellEnd"/>
      <w:r w:rsidRPr="009445EF">
        <w:rPr>
          <w:rFonts w:cs="Times New Roman"/>
          <w:sz w:val="24"/>
        </w:rPr>
        <w:t xml:space="preserve"> de management energetic urban, cu </w:t>
      </w:r>
      <w:proofErr w:type="spellStart"/>
      <w:r w:rsidRPr="009445EF">
        <w:rPr>
          <w:rFonts w:cs="Times New Roman"/>
          <w:sz w:val="24"/>
        </w:rPr>
        <w:t>atribu</w:t>
      </w:r>
      <w:r>
        <w:rPr>
          <w:rFonts w:cs="Times New Roman"/>
          <w:sz w:val="24"/>
        </w:rPr>
        <w:t>ţ</w:t>
      </w:r>
      <w:r w:rsidRPr="009445EF">
        <w:rPr>
          <w:rFonts w:cs="Times New Roman"/>
          <w:sz w:val="24"/>
        </w:rPr>
        <w:t>ii</w:t>
      </w:r>
      <w:proofErr w:type="spellEnd"/>
      <w:r w:rsidRPr="009445EF">
        <w:rPr>
          <w:rFonts w:cs="Times New Roman"/>
          <w:sz w:val="24"/>
        </w:rPr>
        <w:t xml:space="preserve"> de suport tehnic </w:t>
      </w:r>
      <w:proofErr w:type="spellStart"/>
      <w:r w:rsidRPr="009445EF">
        <w:rPr>
          <w:rFonts w:cs="Times New Roman"/>
          <w:sz w:val="24"/>
        </w:rPr>
        <w:t>şi</w:t>
      </w:r>
      <w:proofErr w:type="spellEnd"/>
      <w:r w:rsidRPr="009445EF">
        <w:rPr>
          <w:rFonts w:cs="Times New Roman"/>
          <w:sz w:val="24"/>
        </w:rPr>
        <w:t xml:space="preserve"> organizatoric în pregătirea, implementarea </w:t>
      </w:r>
      <w:proofErr w:type="spellStart"/>
      <w:r w:rsidRPr="009445EF">
        <w:rPr>
          <w:rFonts w:cs="Times New Roman"/>
          <w:sz w:val="24"/>
        </w:rPr>
        <w:t>şi</w:t>
      </w:r>
      <w:proofErr w:type="spellEnd"/>
      <w:r w:rsidRPr="009445EF">
        <w:rPr>
          <w:rFonts w:cs="Times New Roman"/>
          <w:sz w:val="24"/>
        </w:rPr>
        <w:t xml:space="preserve"> monitorizarea proiectelor de </w:t>
      </w:r>
      <w:proofErr w:type="spellStart"/>
      <w:r w:rsidRPr="009445EF">
        <w:rPr>
          <w:rFonts w:cs="Times New Roman"/>
          <w:sz w:val="24"/>
        </w:rPr>
        <w:t>creştere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xml:space="preserve"> energetice;</w:t>
      </w:r>
    </w:p>
    <w:p w14:paraId="065661DE" w14:textId="77777777" w:rsidR="00664471" w:rsidRPr="009445EF" w:rsidRDefault="00664471" w:rsidP="00664471">
      <w:pPr>
        <w:numPr>
          <w:ilvl w:val="0"/>
          <w:numId w:val="2"/>
        </w:numPr>
        <w:tabs>
          <w:tab w:val="left" w:pos="360"/>
        </w:tabs>
        <w:spacing w:before="240" w:after="240" w:line="360" w:lineRule="auto"/>
        <w:jc w:val="both"/>
        <w:rPr>
          <w:rFonts w:cs="Times New Roman"/>
          <w:b/>
          <w:bCs/>
          <w:sz w:val="24"/>
        </w:rPr>
      </w:pPr>
      <w:r w:rsidRPr="009445EF">
        <w:rPr>
          <w:rFonts w:cs="Times New Roman"/>
          <w:b/>
          <w:bCs/>
          <w:sz w:val="24"/>
        </w:rPr>
        <w:t xml:space="preserve">Proceduri </w:t>
      </w:r>
      <w:proofErr w:type="spellStart"/>
      <w:r w:rsidRPr="009445EF">
        <w:rPr>
          <w:rFonts w:cs="Times New Roman"/>
          <w:b/>
          <w:bCs/>
          <w:sz w:val="24"/>
        </w:rPr>
        <w:t>şi</w:t>
      </w:r>
      <w:proofErr w:type="spellEnd"/>
      <w:r w:rsidRPr="009445EF">
        <w:rPr>
          <w:rFonts w:cs="Times New Roman"/>
          <w:b/>
          <w:bCs/>
          <w:sz w:val="24"/>
        </w:rPr>
        <w:t xml:space="preserve"> instrumente de management energetic la nivelul </w:t>
      </w:r>
      <w:proofErr w:type="spellStart"/>
      <w:r w:rsidRPr="009445EF">
        <w:rPr>
          <w:rFonts w:cs="Times New Roman"/>
          <w:b/>
          <w:bCs/>
          <w:sz w:val="24"/>
        </w:rPr>
        <w:t>comunităţii</w:t>
      </w:r>
      <w:proofErr w:type="spellEnd"/>
      <w:r w:rsidRPr="009445EF">
        <w:rPr>
          <w:rFonts w:cs="Times New Roman"/>
          <w:b/>
          <w:bCs/>
          <w:sz w:val="24"/>
        </w:rPr>
        <w:t xml:space="preserve"> urbane </w:t>
      </w:r>
    </w:p>
    <w:p w14:paraId="3AF524A4" w14:textId="77777777" w:rsidR="00664471" w:rsidRPr="009445EF" w:rsidRDefault="00664471" w:rsidP="00664471">
      <w:pPr>
        <w:numPr>
          <w:ilvl w:val="0"/>
          <w:numId w:val="1"/>
        </w:numPr>
        <w:tabs>
          <w:tab w:val="left" w:pos="360"/>
        </w:tabs>
        <w:spacing w:after="0" w:line="360" w:lineRule="auto"/>
        <w:ind w:left="0" w:firstLine="0"/>
        <w:contextualSpacing/>
        <w:jc w:val="both"/>
        <w:rPr>
          <w:rFonts w:cs="Times New Roman"/>
          <w:bCs/>
          <w:sz w:val="24"/>
        </w:rPr>
      </w:pPr>
      <w:r w:rsidRPr="009445EF">
        <w:rPr>
          <w:rFonts w:cs="Times New Roman"/>
          <w:bCs/>
          <w:sz w:val="24"/>
        </w:rPr>
        <w:t xml:space="preserve">Pregătirea, implementarea </w:t>
      </w:r>
      <w:proofErr w:type="spellStart"/>
      <w:r w:rsidRPr="009445EF">
        <w:rPr>
          <w:rFonts w:cs="Times New Roman"/>
          <w:bCs/>
          <w:sz w:val="24"/>
        </w:rPr>
        <w:t>şi</w:t>
      </w:r>
      <w:proofErr w:type="spellEnd"/>
      <w:r w:rsidRPr="009445EF">
        <w:rPr>
          <w:rFonts w:cs="Times New Roman"/>
          <w:bCs/>
          <w:sz w:val="24"/>
        </w:rPr>
        <w:t xml:space="preserve"> utilizarea activă începând din </w:t>
      </w:r>
      <w:r w:rsidRPr="009445EF">
        <w:rPr>
          <w:rFonts w:cs="Times New Roman"/>
          <w:b/>
          <w:bCs/>
          <w:color w:val="00B050"/>
          <w:sz w:val="24"/>
        </w:rPr>
        <w:t>Martie 20</w:t>
      </w:r>
      <w:r>
        <w:rPr>
          <w:rFonts w:cs="Times New Roman"/>
          <w:b/>
          <w:bCs/>
          <w:color w:val="00B050"/>
          <w:sz w:val="24"/>
        </w:rPr>
        <w:t xml:space="preserve">20 </w:t>
      </w:r>
      <w:r w:rsidRPr="009445EF">
        <w:rPr>
          <w:rFonts w:cs="Times New Roman"/>
          <w:bCs/>
          <w:sz w:val="24"/>
        </w:rPr>
        <w:t>a unor instrumente de monitorizare energetică</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 xml:space="preserve">de </w:t>
      </w:r>
      <w:proofErr w:type="spellStart"/>
      <w:r w:rsidRPr="009445EF">
        <w:rPr>
          <w:rFonts w:cs="Times New Roman"/>
          <w:bCs/>
          <w:sz w:val="24"/>
        </w:rPr>
        <w:t>targeting</w:t>
      </w:r>
      <w:proofErr w:type="spellEnd"/>
      <w:r w:rsidRPr="009445EF">
        <w:rPr>
          <w:rFonts w:cs="Times New Roman"/>
          <w:bCs/>
          <w:sz w:val="24"/>
        </w:rPr>
        <w:t xml:space="preserve"> (M</w:t>
      </w:r>
      <w:r w:rsidRPr="009445EF">
        <w:rPr>
          <w:rFonts w:cs="Times New Roman"/>
          <w:bCs/>
          <w:sz w:val="24"/>
          <w:lang w:val="en-US"/>
        </w:rPr>
        <w:t>&amp;T)</w:t>
      </w:r>
      <w:r w:rsidRPr="009445EF">
        <w:rPr>
          <w:rFonts w:cs="Times New Roman"/>
          <w:bCs/>
          <w:sz w:val="24"/>
        </w:rPr>
        <w:t xml:space="preserve">, de urmărire actualizată a consumurilor </w:t>
      </w:r>
      <w:proofErr w:type="spellStart"/>
      <w:r w:rsidRPr="009445EF">
        <w:rPr>
          <w:rFonts w:cs="Times New Roman"/>
          <w:bCs/>
          <w:sz w:val="24"/>
        </w:rPr>
        <w:t>şi</w:t>
      </w:r>
      <w:proofErr w:type="spellEnd"/>
      <w:r w:rsidRPr="009445EF">
        <w:rPr>
          <w:rFonts w:cs="Times New Roman"/>
          <w:bCs/>
          <w:sz w:val="24"/>
        </w:rPr>
        <w:t xml:space="preserve"> costurilor energetice la nivelul obiectivelor publice, de fixare a unor </w:t>
      </w:r>
      <w:proofErr w:type="spellStart"/>
      <w:r>
        <w:rPr>
          <w:rFonts w:cs="Times New Roman"/>
          <w:bCs/>
          <w:sz w:val="24"/>
        </w:rPr>
        <w:t>ţ</w:t>
      </w:r>
      <w:r w:rsidRPr="009445EF">
        <w:rPr>
          <w:rFonts w:cs="Times New Roman"/>
          <w:bCs/>
          <w:sz w:val="24"/>
        </w:rPr>
        <w:t>inte</w:t>
      </w:r>
      <w:proofErr w:type="spellEnd"/>
      <w:r w:rsidRPr="009445EF">
        <w:rPr>
          <w:rFonts w:cs="Times New Roman"/>
          <w:bCs/>
          <w:sz w:val="24"/>
        </w:rPr>
        <w:t xml:space="preserve"> optimizate de consum energetic, respectiv de măsurare </w:t>
      </w:r>
      <w:proofErr w:type="spellStart"/>
      <w:r w:rsidRPr="009445EF">
        <w:rPr>
          <w:rFonts w:cs="Times New Roman"/>
          <w:bCs/>
          <w:sz w:val="24"/>
        </w:rPr>
        <w:t>şi</w:t>
      </w:r>
      <w:proofErr w:type="spellEnd"/>
      <w:r w:rsidRPr="009445EF">
        <w:rPr>
          <w:rFonts w:cs="Times New Roman"/>
          <w:bCs/>
          <w:sz w:val="24"/>
        </w:rPr>
        <w:t xml:space="preserve"> verificare (M</w:t>
      </w:r>
      <w:r w:rsidRPr="009445EF">
        <w:rPr>
          <w:rFonts w:cs="Times New Roman"/>
          <w:bCs/>
          <w:sz w:val="24"/>
          <w:lang w:val="en-US"/>
        </w:rPr>
        <w:t>&amp;V)</w:t>
      </w:r>
      <w:r w:rsidRPr="009445EF">
        <w:rPr>
          <w:rFonts w:cs="Times New Roman"/>
          <w:bCs/>
          <w:sz w:val="24"/>
        </w:rPr>
        <w:t xml:space="preserve"> a economiilor de energie</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 xml:space="preserve">de costuri </w:t>
      </w:r>
      <w:proofErr w:type="spellStart"/>
      <w:r w:rsidRPr="009445EF">
        <w:rPr>
          <w:rFonts w:cs="Times New Roman"/>
          <w:bCs/>
          <w:sz w:val="24"/>
        </w:rPr>
        <w:t>ob</w:t>
      </w:r>
      <w:r>
        <w:rPr>
          <w:rFonts w:cs="Times New Roman"/>
          <w:bCs/>
          <w:sz w:val="24"/>
        </w:rPr>
        <w:t>ţ</w:t>
      </w:r>
      <w:r w:rsidRPr="009445EF">
        <w:rPr>
          <w:rFonts w:cs="Times New Roman"/>
          <w:bCs/>
          <w:sz w:val="24"/>
        </w:rPr>
        <w:t>inute</w:t>
      </w:r>
      <w:proofErr w:type="spellEnd"/>
      <w:r w:rsidRPr="009445EF">
        <w:rPr>
          <w:rFonts w:cs="Times New Roman"/>
          <w:bCs/>
          <w:sz w:val="24"/>
        </w:rPr>
        <w:t>;</w:t>
      </w:r>
    </w:p>
    <w:p w14:paraId="698B7ABF" w14:textId="77777777" w:rsidR="00664471" w:rsidRPr="009445EF" w:rsidRDefault="00664471" w:rsidP="00664471">
      <w:pPr>
        <w:numPr>
          <w:ilvl w:val="0"/>
          <w:numId w:val="1"/>
        </w:numPr>
        <w:tabs>
          <w:tab w:val="left" w:pos="360"/>
        </w:tabs>
        <w:spacing w:after="0" w:line="360" w:lineRule="auto"/>
        <w:ind w:left="0" w:firstLine="0"/>
        <w:contextualSpacing/>
        <w:jc w:val="both"/>
        <w:rPr>
          <w:rFonts w:cs="Times New Roman"/>
          <w:bCs/>
          <w:sz w:val="24"/>
        </w:rPr>
      </w:pPr>
      <w:r w:rsidRPr="009445EF">
        <w:rPr>
          <w:rFonts w:cs="Times New Roman"/>
          <w:bCs/>
          <w:sz w:val="24"/>
        </w:rPr>
        <w:t xml:space="preserve">Pregătirea </w:t>
      </w:r>
      <w:proofErr w:type="spellStart"/>
      <w:r w:rsidRPr="009445EF">
        <w:rPr>
          <w:rFonts w:cs="Times New Roman"/>
          <w:bCs/>
          <w:sz w:val="24"/>
        </w:rPr>
        <w:t>şi</w:t>
      </w:r>
      <w:proofErr w:type="spellEnd"/>
      <w:r w:rsidRPr="009445EF">
        <w:rPr>
          <w:rFonts w:cs="Times New Roman"/>
          <w:bCs/>
          <w:sz w:val="24"/>
        </w:rPr>
        <w:t xml:space="preserve"> implementarea sistemului standard de Management Energetic ISO 50001 (compatibil cu sistemul </w:t>
      </w:r>
      <w:proofErr w:type="spellStart"/>
      <w:r w:rsidRPr="009445EF">
        <w:rPr>
          <w:rFonts w:cs="Times New Roman"/>
          <w:bCs/>
          <w:sz w:val="24"/>
        </w:rPr>
        <w:t>inter</w:t>
      </w:r>
      <w:r>
        <w:rPr>
          <w:rFonts w:cs="Times New Roman"/>
          <w:bCs/>
          <w:sz w:val="24"/>
        </w:rPr>
        <w:t>naţional</w:t>
      </w:r>
      <w:proofErr w:type="spellEnd"/>
      <w:r w:rsidRPr="009445EF">
        <w:rPr>
          <w:rFonts w:cs="Times New Roman"/>
          <w:bCs/>
          <w:sz w:val="24"/>
        </w:rPr>
        <w:t xml:space="preserve"> Energy </w:t>
      </w:r>
      <w:proofErr w:type="spellStart"/>
      <w:r w:rsidRPr="009445EF">
        <w:rPr>
          <w:rFonts w:cs="Times New Roman"/>
          <w:bCs/>
          <w:sz w:val="24"/>
        </w:rPr>
        <w:t>Cities</w:t>
      </w:r>
      <w:proofErr w:type="spellEnd"/>
      <w:r w:rsidRPr="009445EF">
        <w:rPr>
          <w:rFonts w:cs="Times New Roman"/>
          <w:bCs/>
          <w:sz w:val="24"/>
        </w:rPr>
        <w:t xml:space="preserve"> – European Energy Awards), prin definirea unui calendar de implementare, fixarea rolurilor executive</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 xml:space="preserve">decizionale, validarea strategiei energetice, validarea </w:t>
      </w:r>
      <w:proofErr w:type="spellStart"/>
      <w:r w:rsidRPr="009445EF">
        <w:rPr>
          <w:rFonts w:cs="Times New Roman"/>
          <w:bCs/>
          <w:sz w:val="24"/>
        </w:rPr>
        <w:t>functionalită</w:t>
      </w:r>
      <w:r>
        <w:rPr>
          <w:rFonts w:cs="Times New Roman"/>
          <w:bCs/>
          <w:sz w:val="24"/>
        </w:rPr>
        <w:t>ţ</w:t>
      </w:r>
      <w:r w:rsidRPr="009445EF">
        <w:rPr>
          <w:rFonts w:cs="Times New Roman"/>
          <w:bCs/>
          <w:sz w:val="24"/>
        </w:rPr>
        <w:t>ii</w:t>
      </w:r>
      <w:proofErr w:type="spellEnd"/>
      <w:r w:rsidRPr="009445EF">
        <w:rPr>
          <w:rFonts w:cs="Times New Roman"/>
          <w:bCs/>
          <w:sz w:val="24"/>
        </w:rPr>
        <w:t xml:space="preserve"> instrumentelor de monitorizare energetică de tip M</w:t>
      </w:r>
      <w:r w:rsidRPr="009445EF">
        <w:rPr>
          <w:rFonts w:cs="Times New Roman"/>
          <w:bCs/>
          <w:sz w:val="24"/>
          <w:lang w:val="en-US"/>
        </w:rPr>
        <w:t>&amp;T</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M</w:t>
      </w:r>
      <w:r w:rsidRPr="009445EF">
        <w:rPr>
          <w:rFonts w:cs="Times New Roman"/>
          <w:bCs/>
          <w:sz w:val="24"/>
          <w:lang w:val="en-US"/>
        </w:rPr>
        <w:t>&amp;V</w:t>
      </w:r>
      <w:r w:rsidRPr="009445EF">
        <w:rPr>
          <w:rFonts w:cs="Times New Roman"/>
          <w:bCs/>
          <w:sz w:val="24"/>
        </w:rPr>
        <w:t xml:space="preserve">, definirea unor proceduri privind managementul energetic, instruirea personalului Primăriei </w:t>
      </w:r>
      <w:r>
        <w:rPr>
          <w:rFonts w:cs="Times New Roman"/>
          <w:bCs/>
          <w:sz w:val="24"/>
        </w:rPr>
        <w:t>Satu Mare</w:t>
      </w:r>
      <w:r w:rsidRPr="009445EF">
        <w:rPr>
          <w:rFonts w:cs="Times New Roman"/>
          <w:bCs/>
          <w:sz w:val="24"/>
        </w:rPr>
        <w:t xml:space="preserve">, până cel târziu </w:t>
      </w:r>
      <w:r w:rsidRPr="009445EF">
        <w:rPr>
          <w:rFonts w:cs="Times New Roman"/>
          <w:b/>
          <w:bCs/>
          <w:color w:val="00B050"/>
          <w:sz w:val="24"/>
        </w:rPr>
        <w:t>Decembrie 20</w:t>
      </w:r>
      <w:r>
        <w:rPr>
          <w:rFonts w:cs="Times New Roman"/>
          <w:b/>
          <w:bCs/>
          <w:color w:val="00B050"/>
          <w:sz w:val="24"/>
        </w:rPr>
        <w:t>21</w:t>
      </w:r>
      <w:r w:rsidRPr="009445EF">
        <w:rPr>
          <w:rFonts w:cs="Times New Roman"/>
          <w:bCs/>
          <w:sz w:val="24"/>
        </w:rPr>
        <w:t>;</w:t>
      </w:r>
    </w:p>
    <w:p w14:paraId="26F0E30E" w14:textId="7862DC6A" w:rsidR="00664471" w:rsidRDefault="00664471" w:rsidP="00664471">
      <w:pPr>
        <w:numPr>
          <w:ilvl w:val="0"/>
          <w:numId w:val="1"/>
        </w:numPr>
        <w:tabs>
          <w:tab w:val="left" w:pos="360"/>
        </w:tabs>
        <w:spacing w:after="0" w:line="360" w:lineRule="auto"/>
        <w:ind w:left="0" w:firstLine="0"/>
        <w:contextualSpacing/>
        <w:jc w:val="both"/>
        <w:rPr>
          <w:rFonts w:cs="Times New Roman"/>
          <w:bCs/>
          <w:sz w:val="24"/>
        </w:rPr>
      </w:pPr>
      <w:r w:rsidRPr="009445EF">
        <w:rPr>
          <w:rFonts w:cs="Times New Roman"/>
          <w:bCs/>
          <w:sz w:val="24"/>
        </w:rPr>
        <w:t xml:space="preserve">Organizarea unui training intern în Primăria </w:t>
      </w:r>
      <w:r>
        <w:rPr>
          <w:iCs/>
          <w:sz w:val="24"/>
          <w:szCs w:val="24"/>
          <w:shd w:val="clear" w:color="auto" w:fill="FFFFFF"/>
        </w:rPr>
        <w:t>Satu Mare</w:t>
      </w:r>
      <w:r w:rsidRPr="009445EF">
        <w:rPr>
          <w:rFonts w:cs="Times New Roman"/>
          <w:bCs/>
          <w:sz w:val="24"/>
        </w:rPr>
        <w:t xml:space="preserve"> de </w:t>
      </w:r>
      <w:proofErr w:type="spellStart"/>
      <w:r w:rsidRPr="009445EF">
        <w:rPr>
          <w:rFonts w:cs="Times New Roman"/>
          <w:bCs/>
          <w:sz w:val="24"/>
        </w:rPr>
        <w:t>cunoa</w:t>
      </w:r>
      <w:r>
        <w:rPr>
          <w:rFonts w:cs="Times New Roman"/>
          <w:bCs/>
          <w:sz w:val="24"/>
        </w:rPr>
        <w:t>ş</w:t>
      </w:r>
      <w:r w:rsidRPr="009445EF">
        <w:rPr>
          <w:rFonts w:cs="Times New Roman"/>
          <w:bCs/>
          <w:sz w:val="24"/>
        </w:rPr>
        <w:t>tere</w:t>
      </w:r>
      <w:proofErr w:type="spellEnd"/>
      <w:r w:rsidRPr="009445EF">
        <w:rPr>
          <w:rFonts w:cs="Times New Roman"/>
          <w:bCs/>
          <w:sz w:val="24"/>
        </w:rPr>
        <w:t xml:space="preserve"> </w:t>
      </w:r>
      <w:proofErr w:type="spellStart"/>
      <w:r w:rsidRPr="009445EF">
        <w:rPr>
          <w:rFonts w:cs="Times New Roman"/>
          <w:bCs/>
          <w:sz w:val="24"/>
        </w:rPr>
        <w:t>şi</w:t>
      </w:r>
      <w:proofErr w:type="spellEnd"/>
      <w:r w:rsidRPr="009445EF">
        <w:rPr>
          <w:rFonts w:cs="Times New Roman"/>
          <w:bCs/>
          <w:sz w:val="24"/>
        </w:rPr>
        <w:t xml:space="preserve"> utilizare a Protocolului </w:t>
      </w:r>
      <w:proofErr w:type="spellStart"/>
      <w:r w:rsidRPr="009445EF">
        <w:rPr>
          <w:rFonts w:cs="Times New Roman"/>
          <w:bCs/>
          <w:sz w:val="24"/>
        </w:rPr>
        <w:t>Inter</w:t>
      </w:r>
      <w:r>
        <w:rPr>
          <w:rFonts w:cs="Times New Roman"/>
          <w:bCs/>
          <w:sz w:val="24"/>
        </w:rPr>
        <w:t>naţional</w:t>
      </w:r>
      <w:proofErr w:type="spellEnd"/>
      <w:r w:rsidRPr="009445EF">
        <w:rPr>
          <w:rFonts w:cs="Times New Roman"/>
          <w:bCs/>
          <w:sz w:val="24"/>
        </w:rPr>
        <w:t xml:space="preserve"> de Măsurare </w:t>
      </w:r>
      <w:proofErr w:type="spellStart"/>
      <w:r w:rsidRPr="009445EF">
        <w:rPr>
          <w:rFonts w:cs="Times New Roman"/>
          <w:bCs/>
          <w:sz w:val="24"/>
        </w:rPr>
        <w:t>şi</w:t>
      </w:r>
      <w:proofErr w:type="spellEnd"/>
      <w:r w:rsidRPr="009445EF">
        <w:rPr>
          <w:rFonts w:cs="Times New Roman"/>
          <w:bCs/>
          <w:sz w:val="24"/>
        </w:rPr>
        <w:t xml:space="preserve"> Verificare a Economiilor de Energie (</w:t>
      </w:r>
      <w:proofErr w:type="spellStart"/>
      <w:r w:rsidRPr="009445EF">
        <w:rPr>
          <w:rFonts w:cs="Times New Roman"/>
          <w:bCs/>
          <w:sz w:val="24"/>
        </w:rPr>
        <w:t>InternaţionalPerformance</w:t>
      </w:r>
      <w:proofErr w:type="spellEnd"/>
      <w:r w:rsidRPr="009445EF">
        <w:rPr>
          <w:rFonts w:cs="Times New Roman"/>
          <w:bCs/>
          <w:sz w:val="24"/>
        </w:rPr>
        <w:t xml:space="preserve"> for </w:t>
      </w:r>
      <w:proofErr w:type="spellStart"/>
      <w:r w:rsidRPr="009445EF">
        <w:rPr>
          <w:rFonts w:cs="Times New Roman"/>
          <w:bCs/>
          <w:sz w:val="24"/>
        </w:rPr>
        <w:t>Measurement</w:t>
      </w:r>
      <w:proofErr w:type="spellEnd"/>
      <w:r w:rsidRPr="009445EF">
        <w:rPr>
          <w:rFonts w:cs="Times New Roman"/>
          <w:bCs/>
          <w:sz w:val="24"/>
        </w:rPr>
        <w:t xml:space="preserve"> </w:t>
      </w:r>
      <w:proofErr w:type="spellStart"/>
      <w:r w:rsidRPr="009445EF">
        <w:rPr>
          <w:rFonts w:cs="Times New Roman"/>
          <w:bCs/>
          <w:sz w:val="24"/>
        </w:rPr>
        <w:t>and</w:t>
      </w:r>
      <w:proofErr w:type="spellEnd"/>
      <w:r w:rsidRPr="009445EF">
        <w:rPr>
          <w:rFonts w:cs="Times New Roman"/>
          <w:bCs/>
          <w:sz w:val="24"/>
        </w:rPr>
        <w:t xml:space="preserve"> </w:t>
      </w:r>
      <w:proofErr w:type="spellStart"/>
      <w:r w:rsidRPr="009445EF">
        <w:rPr>
          <w:rFonts w:cs="Times New Roman"/>
          <w:bCs/>
          <w:sz w:val="24"/>
        </w:rPr>
        <w:t>Verification</w:t>
      </w:r>
      <w:proofErr w:type="spellEnd"/>
      <w:r w:rsidRPr="009445EF">
        <w:rPr>
          <w:rFonts w:cs="Times New Roman"/>
          <w:bCs/>
          <w:sz w:val="24"/>
        </w:rPr>
        <w:t xml:space="preserve"> Protocol for Energy </w:t>
      </w:r>
      <w:proofErr w:type="spellStart"/>
      <w:r w:rsidRPr="009445EF">
        <w:rPr>
          <w:rFonts w:cs="Times New Roman"/>
          <w:bCs/>
          <w:sz w:val="24"/>
        </w:rPr>
        <w:t>Savings</w:t>
      </w:r>
      <w:proofErr w:type="spellEnd"/>
      <w:r w:rsidRPr="009445EF">
        <w:rPr>
          <w:rFonts w:cs="Times New Roman"/>
          <w:bCs/>
          <w:sz w:val="24"/>
        </w:rPr>
        <w:t xml:space="preserve"> – IPMVP), în intervalul </w:t>
      </w:r>
      <w:r w:rsidRPr="009445EF">
        <w:rPr>
          <w:rFonts w:cs="Times New Roman"/>
          <w:b/>
          <w:bCs/>
          <w:color w:val="00B050"/>
          <w:sz w:val="24"/>
        </w:rPr>
        <w:t>Septembrie – Decembrie 20</w:t>
      </w:r>
      <w:r>
        <w:rPr>
          <w:rFonts w:cs="Times New Roman"/>
          <w:b/>
          <w:bCs/>
          <w:color w:val="00B050"/>
          <w:sz w:val="24"/>
        </w:rPr>
        <w:t>20</w:t>
      </w:r>
      <w:r w:rsidRPr="009445EF">
        <w:rPr>
          <w:rFonts w:cs="Times New Roman"/>
          <w:bCs/>
          <w:sz w:val="24"/>
        </w:rPr>
        <w:t>;</w:t>
      </w:r>
    </w:p>
    <w:p w14:paraId="03AED7EE" w14:textId="77777777" w:rsidR="0075145C" w:rsidRPr="009445EF" w:rsidRDefault="0075145C" w:rsidP="0075145C">
      <w:pPr>
        <w:tabs>
          <w:tab w:val="left" w:pos="360"/>
        </w:tabs>
        <w:spacing w:after="0" w:line="360" w:lineRule="auto"/>
        <w:contextualSpacing/>
        <w:jc w:val="both"/>
        <w:rPr>
          <w:rFonts w:cs="Times New Roman"/>
          <w:bCs/>
          <w:sz w:val="24"/>
        </w:rPr>
      </w:pPr>
    </w:p>
    <w:p w14:paraId="0243589F" w14:textId="77777777" w:rsidR="00664471" w:rsidRPr="009445EF" w:rsidRDefault="00664471" w:rsidP="00664471">
      <w:pPr>
        <w:numPr>
          <w:ilvl w:val="0"/>
          <w:numId w:val="2"/>
        </w:numPr>
        <w:tabs>
          <w:tab w:val="left" w:pos="360"/>
        </w:tabs>
        <w:spacing w:before="240" w:after="240" w:line="360" w:lineRule="auto"/>
        <w:jc w:val="both"/>
        <w:rPr>
          <w:rFonts w:cs="Times New Roman"/>
          <w:b/>
          <w:bCs/>
          <w:sz w:val="24"/>
        </w:rPr>
      </w:pPr>
      <w:r w:rsidRPr="009445EF">
        <w:rPr>
          <w:rFonts w:cs="Times New Roman"/>
          <w:b/>
          <w:bCs/>
          <w:sz w:val="24"/>
        </w:rPr>
        <w:lastRenderedPageBreak/>
        <w:t xml:space="preserve">Definirea unor indicatori de </w:t>
      </w:r>
      <w:proofErr w:type="spellStart"/>
      <w:r w:rsidRPr="009445EF">
        <w:rPr>
          <w:rFonts w:cs="Times New Roman"/>
          <w:b/>
          <w:bCs/>
          <w:sz w:val="24"/>
        </w:rPr>
        <w:t>performan</w:t>
      </w:r>
      <w:r>
        <w:rPr>
          <w:rFonts w:cs="Times New Roman"/>
          <w:b/>
          <w:bCs/>
          <w:sz w:val="24"/>
        </w:rPr>
        <w:t>ţ</w:t>
      </w:r>
      <w:r w:rsidRPr="009445EF">
        <w:rPr>
          <w:rFonts w:cs="Times New Roman"/>
          <w:b/>
          <w:bCs/>
          <w:sz w:val="24"/>
        </w:rPr>
        <w:t>ă</w:t>
      </w:r>
      <w:proofErr w:type="spellEnd"/>
      <w:r w:rsidRPr="009445EF">
        <w:rPr>
          <w:rFonts w:cs="Times New Roman"/>
          <w:b/>
          <w:bCs/>
          <w:sz w:val="24"/>
        </w:rPr>
        <w:t xml:space="preserve"> energetică / de impact asupra mediului / de confort </w:t>
      </w:r>
      <w:proofErr w:type="spellStart"/>
      <w:r w:rsidRPr="009445EF">
        <w:rPr>
          <w:rFonts w:cs="Times New Roman"/>
          <w:b/>
          <w:bCs/>
          <w:sz w:val="24"/>
        </w:rPr>
        <w:t>şi</w:t>
      </w:r>
      <w:proofErr w:type="spellEnd"/>
      <w:r w:rsidRPr="009445EF">
        <w:rPr>
          <w:rFonts w:cs="Times New Roman"/>
          <w:b/>
          <w:bCs/>
          <w:sz w:val="24"/>
        </w:rPr>
        <w:t xml:space="preserve"> de cost al </w:t>
      </w:r>
      <w:proofErr w:type="spellStart"/>
      <w:r>
        <w:rPr>
          <w:rFonts w:cs="Times New Roman"/>
          <w:b/>
          <w:bCs/>
          <w:sz w:val="24"/>
        </w:rPr>
        <w:t>eficienţei</w:t>
      </w:r>
      <w:proofErr w:type="spellEnd"/>
      <w:r w:rsidRPr="009445EF">
        <w:rPr>
          <w:rFonts w:cs="Times New Roman"/>
          <w:b/>
          <w:bCs/>
          <w:sz w:val="24"/>
        </w:rPr>
        <w:t xml:space="preserve"> energetice la nivelul </w:t>
      </w:r>
      <w:proofErr w:type="spellStart"/>
      <w:r w:rsidRPr="009445EF">
        <w:rPr>
          <w:rFonts w:cs="Times New Roman"/>
          <w:b/>
          <w:bCs/>
          <w:sz w:val="24"/>
        </w:rPr>
        <w:t>comunităţii</w:t>
      </w:r>
      <w:proofErr w:type="spellEnd"/>
      <w:r w:rsidRPr="009445EF">
        <w:rPr>
          <w:rFonts w:cs="Times New Roman"/>
          <w:b/>
          <w:bCs/>
          <w:sz w:val="24"/>
        </w:rPr>
        <w:t xml:space="preserve"> urbane</w:t>
      </w:r>
    </w:p>
    <w:p w14:paraId="6CAB78A4" w14:textId="77777777" w:rsidR="00664471" w:rsidRPr="009445EF" w:rsidRDefault="00664471" w:rsidP="00664471">
      <w:pPr>
        <w:tabs>
          <w:tab w:val="left" w:pos="360"/>
        </w:tabs>
        <w:spacing w:after="0" w:line="360" w:lineRule="auto"/>
        <w:contextualSpacing/>
        <w:jc w:val="both"/>
        <w:rPr>
          <w:rFonts w:cs="Times New Roman"/>
          <w:bCs/>
          <w:sz w:val="24"/>
        </w:rPr>
      </w:pPr>
      <w:r w:rsidRPr="009445EF">
        <w:rPr>
          <w:rFonts w:cs="Times New Roman"/>
          <w:bCs/>
          <w:sz w:val="24"/>
        </w:rPr>
        <w:t xml:space="preserve">Se propun pentru utilizare, monitorizare, fixarea unor </w:t>
      </w:r>
      <w:proofErr w:type="spellStart"/>
      <w:r w:rsidRPr="009445EF">
        <w:rPr>
          <w:rFonts w:cs="Times New Roman"/>
          <w:bCs/>
          <w:sz w:val="24"/>
        </w:rPr>
        <w:t>referin</w:t>
      </w:r>
      <w:r>
        <w:rPr>
          <w:rFonts w:cs="Times New Roman"/>
          <w:bCs/>
          <w:sz w:val="24"/>
        </w:rPr>
        <w:t>ţ</w:t>
      </w:r>
      <w:r w:rsidRPr="009445EF">
        <w:rPr>
          <w:rFonts w:cs="Times New Roman"/>
          <w:bCs/>
          <w:sz w:val="24"/>
        </w:rPr>
        <w:t>e</w:t>
      </w:r>
      <w:proofErr w:type="spellEnd"/>
      <w:r w:rsidRPr="009445EF">
        <w:rPr>
          <w:rFonts w:cs="Times New Roman"/>
          <w:bCs/>
          <w:sz w:val="24"/>
        </w:rPr>
        <w:t xml:space="preserve"> actuale</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proofErr w:type="spellStart"/>
      <w:r>
        <w:rPr>
          <w:rFonts w:cs="Times New Roman"/>
          <w:bCs/>
          <w:sz w:val="24"/>
        </w:rPr>
        <w:t>ţ</w:t>
      </w:r>
      <w:r w:rsidRPr="009445EF">
        <w:rPr>
          <w:rFonts w:cs="Times New Roman"/>
          <w:bCs/>
          <w:sz w:val="24"/>
        </w:rPr>
        <w:t>inte</w:t>
      </w:r>
      <w:proofErr w:type="spellEnd"/>
      <w:r w:rsidRPr="009445EF">
        <w:rPr>
          <w:rFonts w:cs="Times New Roman"/>
          <w:bCs/>
          <w:sz w:val="24"/>
        </w:rPr>
        <w:t xml:space="preserve"> de </w:t>
      </w:r>
      <w:proofErr w:type="spellStart"/>
      <w:r w:rsidRPr="009445EF">
        <w:rPr>
          <w:rFonts w:cs="Times New Roman"/>
          <w:bCs/>
          <w:sz w:val="24"/>
        </w:rPr>
        <w:t>îmbunătăţire</w:t>
      </w:r>
      <w:proofErr w:type="spellEnd"/>
      <w:r w:rsidRPr="009445EF">
        <w:rPr>
          <w:rFonts w:cs="Times New Roman"/>
          <w:bCs/>
          <w:sz w:val="24"/>
        </w:rPr>
        <w:t xml:space="preserve">, următorii indicatori de </w:t>
      </w:r>
      <w:proofErr w:type="spellStart"/>
      <w:r w:rsidRPr="009445EF">
        <w:rPr>
          <w:rFonts w:cs="Times New Roman"/>
          <w:bCs/>
          <w:sz w:val="24"/>
        </w:rPr>
        <w:t>performan</w:t>
      </w:r>
      <w:r>
        <w:rPr>
          <w:rFonts w:cs="Times New Roman"/>
          <w:bCs/>
          <w:sz w:val="24"/>
        </w:rPr>
        <w:t>ţ</w:t>
      </w:r>
      <w:r w:rsidRPr="009445EF">
        <w:rPr>
          <w:rFonts w:cs="Times New Roman"/>
          <w:bCs/>
          <w:sz w:val="24"/>
        </w:rPr>
        <w:t>ă</w:t>
      </w:r>
      <w:proofErr w:type="spellEnd"/>
      <w:r w:rsidRPr="009445EF">
        <w:rPr>
          <w:rFonts w:cs="Times New Roman"/>
          <w:bCs/>
          <w:sz w:val="24"/>
        </w:rPr>
        <w:t xml:space="preserve"> energetică:</w:t>
      </w:r>
    </w:p>
    <w:p w14:paraId="09402438"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r w:rsidRPr="009445EF">
        <w:rPr>
          <w:rFonts w:cs="Times New Roman"/>
          <w:bCs/>
          <w:sz w:val="24"/>
        </w:rPr>
        <w:t>Consumul specific agregat de energie pe cap de locuitor [</w:t>
      </w:r>
      <w:r w:rsidRPr="009445EF">
        <w:rPr>
          <w:rFonts w:cs="Times New Roman"/>
          <w:b/>
          <w:bCs/>
          <w:sz w:val="24"/>
        </w:rPr>
        <w:t>kWh(</w:t>
      </w:r>
      <w:proofErr w:type="spellStart"/>
      <w:r w:rsidRPr="009445EF">
        <w:rPr>
          <w:rFonts w:cs="Times New Roman"/>
          <w:b/>
          <w:bCs/>
          <w:sz w:val="24"/>
        </w:rPr>
        <w:t>tep</w:t>
      </w:r>
      <w:proofErr w:type="spellEnd"/>
      <w:r w:rsidRPr="009445EF">
        <w:rPr>
          <w:rFonts w:cs="Times New Roman"/>
          <w:b/>
          <w:bCs/>
          <w:sz w:val="24"/>
        </w:rPr>
        <w:t>)/</w:t>
      </w:r>
      <w:proofErr w:type="spellStart"/>
      <w:r w:rsidRPr="009445EF">
        <w:rPr>
          <w:rFonts w:cs="Times New Roman"/>
          <w:b/>
          <w:bCs/>
          <w:sz w:val="24"/>
        </w:rPr>
        <w:t>capita</w:t>
      </w:r>
      <w:proofErr w:type="spellEnd"/>
      <w:r w:rsidRPr="009445EF">
        <w:rPr>
          <w:rFonts w:cs="Times New Roman"/>
          <w:b/>
          <w:bCs/>
          <w:sz w:val="24"/>
        </w:rPr>
        <w:t>/an</w:t>
      </w:r>
      <w:r w:rsidRPr="009445EF">
        <w:rPr>
          <w:rFonts w:cs="Times New Roman"/>
          <w:bCs/>
          <w:sz w:val="24"/>
        </w:rPr>
        <w:t>];</w:t>
      </w:r>
    </w:p>
    <w:p w14:paraId="7CBA2D77"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r w:rsidRPr="009445EF">
        <w:rPr>
          <w:rFonts w:cs="Times New Roman"/>
          <w:bCs/>
          <w:sz w:val="24"/>
        </w:rPr>
        <w:t xml:space="preserve">Consumul specific de energie termică pe cap de locuitor </w:t>
      </w:r>
      <w:r w:rsidRPr="009445EF">
        <w:rPr>
          <w:rFonts w:cs="Times New Roman"/>
          <w:bCs/>
          <w:sz w:val="24"/>
          <w:lang w:val="en-US"/>
        </w:rPr>
        <w:t>[</w:t>
      </w:r>
      <w:r w:rsidRPr="009445EF">
        <w:rPr>
          <w:rFonts w:cs="Times New Roman"/>
          <w:b/>
          <w:bCs/>
          <w:sz w:val="24"/>
        </w:rPr>
        <w:t>Gcal/</w:t>
      </w:r>
      <w:proofErr w:type="spellStart"/>
      <w:r w:rsidRPr="009445EF">
        <w:rPr>
          <w:rFonts w:cs="Times New Roman"/>
          <w:b/>
          <w:bCs/>
          <w:sz w:val="24"/>
        </w:rPr>
        <w:t>capita</w:t>
      </w:r>
      <w:proofErr w:type="spellEnd"/>
      <w:r w:rsidRPr="009445EF">
        <w:rPr>
          <w:rFonts w:cs="Times New Roman"/>
          <w:b/>
          <w:bCs/>
          <w:sz w:val="24"/>
        </w:rPr>
        <w:t>/an</w:t>
      </w:r>
      <w:r w:rsidRPr="009445EF">
        <w:rPr>
          <w:rFonts w:cs="Times New Roman"/>
          <w:bCs/>
          <w:sz w:val="24"/>
          <w:lang w:val="en-US"/>
        </w:rPr>
        <w:t>];</w:t>
      </w:r>
    </w:p>
    <w:p w14:paraId="0D6F261F"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Consumul</w:t>
      </w:r>
      <w:proofErr w:type="spellEnd"/>
      <w:r w:rsidRPr="009445EF">
        <w:rPr>
          <w:rFonts w:cs="Times New Roman"/>
          <w:bCs/>
          <w:sz w:val="24"/>
          <w:lang w:val="en-US"/>
        </w:rPr>
        <w:t xml:space="preserve"> specific de </w:t>
      </w:r>
      <w:proofErr w:type="spellStart"/>
      <w:r w:rsidRPr="009445EF">
        <w:rPr>
          <w:rFonts w:cs="Times New Roman"/>
          <w:bCs/>
          <w:sz w:val="24"/>
          <w:lang w:val="en-US"/>
        </w:rPr>
        <w:t>energie</w:t>
      </w:r>
      <w:proofErr w:type="spellEnd"/>
      <w:r w:rsidRPr="009445EF">
        <w:rPr>
          <w:rFonts w:cs="Times New Roman"/>
          <w:bCs/>
          <w:sz w:val="24"/>
          <w:lang w:val="en-US"/>
        </w:rPr>
        <w:t xml:space="preserve"> </w:t>
      </w:r>
      <w:proofErr w:type="spellStart"/>
      <w:r w:rsidRPr="009445EF">
        <w:rPr>
          <w:rFonts w:cs="Times New Roman"/>
          <w:bCs/>
          <w:sz w:val="24"/>
          <w:lang w:val="en-US"/>
        </w:rPr>
        <w:t>pentru</w:t>
      </w:r>
      <w:proofErr w:type="spellEnd"/>
      <w:r w:rsidRPr="009445EF">
        <w:rPr>
          <w:rFonts w:cs="Times New Roman"/>
          <w:bCs/>
          <w:sz w:val="24"/>
          <w:lang w:val="en-US"/>
        </w:rPr>
        <w:t xml:space="preserve"> </w:t>
      </w:r>
      <w:proofErr w:type="spellStart"/>
      <w:r w:rsidRPr="009445EF">
        <w:rPr>
          <w:rFonts w:cs="Times New Roman"/>
          <w:bCs/>
          <w:sz w:val="24"/>
          <w:lang w:val="en-US"/>
        </w:rPr>
        <w:t>livrarea</w:t>
      </w:r>
      <w:proofErr w:type="spellEnd"/>
      <w:r w:rsidRPr="009445EF">
        <w:rPr>
          <w:rFonts w:cs="Times New Roman"/>
          <w:bCs/>
          <w:sz w:val="24"/>
          <w:lang w:val="en-US"/>
        </w:rPr>
        <w:t xml:space="preserve"> </w:t>
      </w:r>
      <w:proofErr w:type="spellStart"/>
      <w:r w:rsidRPr="009445EF">
        <w:rPr>
          <w:rFonts w:cs="Times New Roman"/>
          <w:bCs/>
          <w:sz w:val="24"/>
          <w:lang w:val="en-US"/>
        </w:rPr>
        <w:t>apei</w:t>
      </w:r>
      <w:proofErr w:type="spellEnd"/>
      <w:r w:rsidRPr="009445EF">
        <w:rPr>
          <w:rFonts w:cs="Times New Roman"/>
          <w:bCs/>
          <w:sz w:val="24"/>
          <w:lang w:val="en-US"/>
        </w:rPr>
        <w:t xml:space="preserve"> </w:t>
      </w:r>
      <w:proofErr w:type="spellStart"/>
      <w:r w:rsidRPr="009445EF">
        <w:rPr>
          <w:rFonts w:cs="Times New Roman"/>
          <w:bCs/>
          <w:sz w:val="24"/>
          <w:lang w:val="en-US"/>
        </w:rPr>
        <w:t>potabile</w:t>
      </w:r>
      <w:proofErr w:type="spellEnd"/>
      <w:r w:rsidRPr="009445EF">
        <w:rPr>
          <w:rFonts w:cs="Times New Roman"/>
          <w:bCs/>
          <w:sz w:val="24"/>
          <w:lang w:val="en-US"/>
        </w:rPr>
        <w:t xml:space="preserve"> [</w:t>
      </w:r>
      <w:r w:rsidRPr="009445EF">
        <w:rPr>
          <w:rFonts w:cs="Times New Roman"/>
          <w:b/>
          <w:bCs/>
          <w:sz w:val="24"/>
          <w:lang w:val="en-US"/>
        </w:rPr>
        <w:t>kWh/mc/an</w:t>
      </w:r>
      <w:r w:rsidRPr="009445EF">
        <w:rPr>
          <w:rFonts w:cs="Times New Roman"/>
          <w:bCs/>
          <w:sz w:val="24"/>
          <w:lang w:val="en-US"/>
        </w:rPr>
        <w:t>];</w:t>
      </w:r>
    </w:p>
    <w:p w14:paraId="7C161859"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Consumul</w:t>
      </w:r>
      <w:proofErr w:type="spellEnd"/>
      <w:r w:rsidRPr="009445EF">
        <w:rPr>
          <w:rFonts w:cs="Times New Roman"/>
          <w:bCs/>
          <w:sz w:val="24"/>
          <w:lang w:val="en-US"/>
        </w:rPr>
        <w:t xml:space="preserve"> specific de </w:t>
      </w:r>
      <w:proofErr w:type="spellStart"/>
      <w:r w:rsidRPr="009445EF">
        <w:rPr>
          <w:rFonts w:cs="Times New Roman"/>
          <w:bCs/>
          <w:sz w:val="24"/>
          <w:lang w:val="en-US"/>
        </w:rPr>
        <w:t>energie</w:t>
      </w:r>
      <w:proofErr w:type="spellEnd"/>
      <w:r w:rsidRPr="009445EF">
        <w:rPr>
          <w:rFonts w:cs="Times New Roman"/>
          <w:bCs/>
          <w:sz w:val="24"/>
          <w:lang w:val="en-US"/>
        </w:rPr>
        <w:t xml:space="preserve"> </w:t>
      </w:r>
      <w:proofErr w:type="spellStart"/>
      <w:r w:rsidRPr="009445EF">
        <w:rPr>
          <w:rFonts w:cs="Times New Roman"/>
          <w:bCs/>
          <w:sz w:val="24"/>
          <w:lang w:val="en-US"/>
        </w:rPr>
        <w:t>pentru</w:t>
      </w:r>
      <w:proofErr w:type="spellEnd"/>
      <w:r w:rsidRPr="009445EF">
        <w:rPr>
          <w:rFonts w:cs="Times New Roman"/>
          <w:bCs/>
          <w:sz w:val="24"/>
          <w:lang w:val="en-US"/>
        </w:rPr>
        <w:t xml:space="preserve"> </w:t>
      </w:r>
      <w:proofErr w:type="spellStart"/>
      <w:r w:rsidRPr="009445EF">
        <w:rPr>
          <w:rFonts w:cs="Times New Roman"/>
          <w:bCs/>
          <w:sz w:val="24"/>
          <w:lang w:val="en-US"/>
        </w:rPr>
        <w:t>epurarea</w:t>
      </w:r>
      <w:proofErr w:type="spellEnd"/>
      <w:r w:rsidRPr="009445EF">
        <w:rPr>
          <w:rFonts w:cs="Times New Roman"/>
          <w:bCs/>
          <w:sz w:val="24"/>
          <w:lang w:val="en-US"/>
        </w:rPr>
        <w:t xml:space="preserve"> </w:t>
      </w:r>
      <w:proofErr w:type="spellStart"/>
      <w:r w:rsidRPr="009445EF">
        <w:rPr>
          <w:rFonts w:cs="Times New Roman"/>
          <w:bCs/>
          <w:sz w:val="24"/>
          <w:lang w:val="en-US"/>
        </w:rPr>
        <w:t>apei</w:t>
      </w:r>
      <w:proofErr w:type="spellEnd"/>
      <w:r w:rsidRPr="009445EF">
        <w:rPr>
          <w:rFonts w:cs="Times New Roman"/>
          <w:bCs/>
          <w:sz w:val="24"/>
          <w:lang w:val="en-US"/>
        </w:rPr>
        <w:t xml:space="preserve"> </w:t>
      </w:r>
      <w:proofErr w:type="spellStart"/>
      <w:r w:rsidRPr="009445EF">
        <w:rPr>
          <w:rFonts w:cs="Times New Roman"/>
          <w:bCs/>
          <w:sz w:val="24"/>
          <w:lang w:val="en-US"/>
        </w:rPr>
        <w:t>uzate</w:t>
      </w:r>
      <w:proofErr w:type="spellEnd"/>
      <w:r w:rsidRPr="009445EF">
        <w:rPr>
          <w:rFonts w:cs="Times New Roman"/>
          <w:bCs/>
          <w:sz w:val="24"/>
          <w:lang w:val="en-US"/>
        </w:rPr>
        <w:t xml:space="preserve"> [</w:t>
      </w:r>
      <w:r w:rsidRPr="009445EF">
        <w:rPr>
          <w:rFonts w:cs="Times New Roman"/>
          <w:b/>
          <w:bCs/>
          <w:sz w:val="24"/>
          <w:lang w:val="en-US"/>
        </w:rPr>
        <w:t>kWh/mc/an</w:t>
      </w:r>
      <w:r w:rsidRPr="009445EF">
        <w:rPr>
          <w:rFonts w:cs="Times New Roman"/>
          <w:bCs/>
          <w:sz w:val="24"/>
          <w:lang w:val="en-US"/>
        </w:rPr>
        <w:t>];</w:t>
      </w:r>
    </w:p>
    <w:p w14:paraId="76B10B29"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Consumul</w:t>
      </w:r>
      <w:proofErr w:type="spellEnd"/>
      <w:r w:rsidRPr="009445EF">
        <w:rPr>
          <w:rFonts w:cs="Times New Roman"/>
          <w:bCs/>
          <w:sz w:val="24"/>
          <w:lang w:val="en-US"/>
        </w:rPr>
        <w:t xml:space="preserve"> specific de </w:t>
      </w:r>
      <w:proofErr w:type="spellStart"/>
      <w:r w:rsidRPr="009445EF">
        <w:rPr>
          <w:rFonts w:cs="Times New Roman"/>
          <w:bCs/>
          <w:sz w:val="24"/>
          <w:lang w:val="en-US"/>
        </w:rPr>
        <w:t>energie</w:t>
      </w:r>
      <w:proofErr w:type="spellEnd"/>
      <w:r w:rsidRPr="009445EF">
        <w:rPr>
          <w:rFonts w:cs="Times New Roman"/>
          <w:bCs/>
          <w:sz w:val="24"/>
          <w:lang w:val="en-US"/>
        </w:rPr>
        <w:t xml:space="preserve"> </w:t>
      </w:r>
      <w:proofErr w:type="spellStart"/>
      <w:r w:rsidRPr="009445EF">
        <w:rPr>
          <w:rFonts w:cs="Times New Roman"/>
          <w:bCs/>
          <w:sz w:val="24"/>
          <w:lang w:val="en-US"/>
        </w:rPr>
        <w:t>pentru</w:t>
      </w:r>
      <w:proofErr w:type="spellEnd"/>
      <w:r w:rsidRPr="009445EF">
        <w:rPr>
          <w:rFonts w:cs="Times New Roman"/>
          <w:bCs/>
          <w:sz w:val="24"/>
          <w:lang w:val="en-US"/>
        </w:rPr>
        <w:t xml:space="preserve"> </w:t>
      </w:r>
      <w:proofErr w:type="spellStart"/>
      <w:r w:rsidRPr="009445EF">
        <w:rPr>
          <w:rFonts w:cs="Times New Roman"/>
          <w:bCs/>
          <w:sz w:val="24"/>
          <w:lang w:val="en-US"/>
        </w:rPr>
        <w:t>asigurarea</w:t>
      </w:r>
      <w:proofErr w:type="spellEnd"/>
      <w:r w:rsidRPr="009445EF">
        <w:rPr>
          <w:rFonts w:cs="Times New Roman"/>
          <w:bCs/>
          <w:sz w:val="24"/>
          <w:lang w:val="en-US"/>
        </w:rPr>
        <w:t xml:space="preserve"> </w:t>
      </w:r>
      <w:proofErr w:type="spellStart"/>
      <w:r w:rsidRPr="009445EF">
        <w:rPr>
          <w:rFonts w:cs="Times New Roman"/>
          <w:bCs/>
          <w:sz w:val="24"/>
          <w:lang w:val="en-US"/>
        </w:rPr>
        <w:t>iluminatului</w:t>
      </w:r>
      <w:proofErr w:type="spellEnd"/>
      <w:r w:rsidRPr="009445EF">
        <w:rPr>
          <w:rFonts w:cs="Times New Roman"/>
          <w:bCs/>
          <w:sz w:val="24"/>
          <w:lang w:val="en-US"/>
        </w:rPr>
        <w:t xml:space="preserve"> public [</w:t>
      </w:r>
      <w:r w:rsidRPr="009445EF">
        <w:rPr>
          <w:rFonts w:cs="Times New Roman"/>
          <w:b/>
          <w:bCs/>
          <w:sz w:val="24"/>
          <w:lang w:val="en-US"/>
        </w:rPr>
        <w:t>kWh/capita/an</w:t>
      </w:r>
      <w:r w:rsidRPr="009445EF">
        <w:rPr>
          <w:rFonts w:cs="Times New Roman"/>
          <w:bCs/>
          <w:sz w:val="24"/>
          <w:lang w:val="en-US"/>
        </w:rPr>
        <w:t>]</w:t>
      </w:r>
      <w:r>
        <w:rPr>
          <w:rFonts w:cs="Times New Roman"/>
          <w:bCs/>
          <w:sz w:val="24"/>
          <w:lang w:val="en-US"/>
        </w:rPr>
        <w:t xml:space="preserve"> </w:t>
      </w:r>
      <w:proofErr w:type="spellStart"/>
      <w:r>
        <w:rPr>
          <w:rFonts w:cs="Times New Roman"/>
          <w:bCs/>
          <w:sz w:val="24"/>
          <w:lang w:val="en-US"/>
        </w:rPr>
        <w:t>şi</w:t>
      </w:r>
      <w:proofErr w:type="spellEnd"/>
      <w:r>
        <w:rPr>
          <w:rFonts w:cs="Times New Roman"/>
          <w:bCs/>
          <w:sz w:val="24"/>
          <w:lang w:val="en-US"/>
        </w:rPr>
        <w:t xml:space="preserve"> </w:t>
      </w:r>
      <w:r w:rsidRPr="009445EF">
        <w:rPr>
          <w:rFonts w:cs="Times New Roman"/>
          <w:bCs/>
          <w:sz w:val="24"/>
        </w:rPr>
        <w:t>[</w:t>
      </w:r>
      <w:r w:rsidRPr="009445EF">
        <w:rPr>
          <w:rFonts w:cs="Times New Roman"/>
          <w:b/>
          <w:bCs/>
          <w:sz w:val="24"/>
        </w:rPr>
        <w:t>kWh/punct luminos/an</w:t>
      </w:r>
      <w:r w:rsidRPr="009445EF">
        <w:rPr>
          <w:rFonts w:cs="Times New Roman"/>
          <w:bCs/>
          <w:sz w:val="24"/>
        </w:rPr>
        <w:t>]</w:t>
      </w:r>
      <w:r w:rsidRPr="009445EF">
        <w:rPr>
          <w:rFonts w:cs="Times New Roman"/>
          <w:bCs/>
          <w:sz w:val="24"/>
          <w:lang w:val="en-US"/>
        </w:rPr>
        <w:t>;</w:t>
      </w:r>
    </w:p>
    <w:p w14:paraId="0106156A"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r w:rsidRPr="009445EF">
        <w:rPr>
          <w:rFonts w:cs="Times New Roman"/>
          <w:bCs/>
          <w:sz w:val="24"/>
        </w:rPr>
        <w:t>Consumul specific de energie pentru asigurarea transportului public [</w:t>
      </w:r>
      <w:r w:rsidRPr="009445EF">
        <w:rPr>
          <w:rFonts w:cs="Times New Roman"/>
          <w:b/>
          <w:bCs/>
          <w:sz w:val="24"/>
        </w:rPr>
        <w:t>kWh/km</w:t>
      </w:r>
      <w:r w:rsidRPr="009445EF">
        <w:rPr>
          <w:rFonts w:cs="Times New Roman"/>
          <w:bCs/>
          <w:sz w:val="24"/>
        </w:rPr>
        <w:t>]</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lang w:val="en-US"/>
        </w:rPr>
        <w:t>[</w:t>
      </w:r>
      <w:r w:rsidRPr="009445EF">
        <w:rPr>
          <w:rFonts w:cs="Times New Roman"/>
          <w:b/>
          <w:bCs/>
          <w:sz w:val="24"/>
          <w:lang w:val="en-US"/>
        </w:rPr>
        <w:t>kWh/</w:t>
      </w:r>
      <w:proofErr w:type="spellStart"/>
      <w:r w:rsidRPr="009445EF">
        <w:rPr>
          <w:rFonts w:cs="Times New Roman"/>
          <w:b/>
          <w:bCs/>
          <w:sz w:val="24"/>
          <w:lang w:val="en-US"/>
        </w:rPr>
        <w:t>pasager</w:t>
      </w:r>
      <w:proofErr w:type="spellEnd"/>
      <w:r w:rsidRPr="009445EF">
        <w:rPr>
          <w:rFonts w:cs="Times New Roman"/>
          <w:b/>
          <w:bCs/>
          <w:sz w:val="24"/>
          <w:lang w:val="en-US"/>
        </w:rPr>
        <w:t>/an</w:t>
      </w:r>
      <w:r w:rsidRPr="009445EF">
        <w:rPr>
          <w:rFonts w:cs="Times New Roman"/>
          <w:bCs/>
          <w:sz w:val="24"/>
          <w:lang w:val="en-US"/>
        </w:rPr>
        <w:t>]</w:t>
      </w:r>
      <w:r w:rsidRPr="009445EF">
        <w:rPr>
          <w:rFonts w:cs="Times New Roman"/>
          <w:bCs/>
          <w:sz w:val="24"/>
        </w:rPr>
        <w:t>;</w:t>
      </w:r>
    </w:p>
    <w:p w14:paraId="61703E2D"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r w:rsidRPr="009445EF">
        <w:rPr>
          <w:rFonts w:cs="Times New Roman"/>
          <w:bCs/>
          <w:sz w:val="24"/>
        </w:rPr>
        <w:t xml:space="preserve">Consumul specific agregat de energie la nivelul clădirilor publice </w:t>
      </w:r>
      <w:r w:rsidRPr="009445EF">
        <w:rPr>
          <w:rFonts w:cs="Times New Roman"/>
          <w:bCs/>
          <w:sz w:val="24"/>
          <w:lang w:val="en-US"/>
        </w:rPr>
        <w:t>[</w:t>
      </w:r>
      <w:r w:rsidRPr="009445EF">
        <w:rPr>
          <w:rFonts w:cs="Times New Roman"/>
          <w:b/>
          <w:bCs/>
          <w:sz w:val="24"/>
          <w:lang w:val="en-US"/>
        </w:rPr>
        <w:t>kWh/</w:t>
      </w:r>
      <w:proofErr w:type="spellStart"/>
      <w:r w:rsidRPr="009445EF">
        <w:rPr>
          <w:rFonts w:cs="Times New Roman"/>
          <w:b/>
          <w:bCs/>
          <w:sz w:val="24"/>
          <w:lang w:val="en-US"/>
        </w:rPr>
        <w:t>mp</w:t>
      </w:r>
      <w:proofErr w:type="spellEnd"/>
      <w:r w:rsidRPr="009445EF">
        <w:rPr>
          <w:rFonts w:cs="Times New Roman"/>
          <w:b/>
          <w:bCs/>
          <w:sz w:val="24"/>
          <w:lang w:val="en-US"/>
        </w:rPr>
        <w:t>/an</w:t>
      </w:r>
      <w:r w:rsidRPr="009445EF">
        <w:rPr>
          <w:rFonts w:cs="Times New Roman"/>
          <w:bCs/>
          <w:sz w:val="24"/>
          <w:lang w:val="en-US"/>
        </w:rPr>
        <w:t>];</w:t>
      </w:r>
    </w:p>
    <w:p w14:paraId="2A0E26CE"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Consumul</w:t>
      </w:r>
      <w:proofErr w:type="spellEnd"/>
      <w:r w:rsidRPr="009445EF">
        <w:rPr>
          <w:rFonts w:cs="Times New Roman"/>
          <w:bCs/>
          <w:sz w:val="24"/>
          <w:lang w:val="en-US"/>
        </w:rPr>
        <w:t xml:space="preserve"> specific de </w:t>
      </w:r>
      <w:proofErr w:type="spellStart"/>
      <w:r w:rsidRPr="009445EF">
        <w:rPr>
          <w:rFonts w:cs="Times New Roman"/>
          <w:bCs/>
          <w:sz w:val="24"/>
          <w:lang w:val="en-US"/>
        </w:rPr>
        <w:t>energie</w:t>
      </w:r>
      <w:proofErr w:type="spellEnd"/>
      <w:r w:rsidRPr="009445EF">
        <w:rPr>
          <w:rFonts w:cs="Times New Roman"/>
          <w:bCs/>
          <w:sz w:val="24"/>
          <w:lang w:val="en-US"/>
        </w:rPr>
        <w:t xml:space="preserve"> </w:t>
      </w:r>
      <w:proofErr w:type="spellStart"/>
      <w:r w:rsidRPr="009445EF">
        <w:rPr>
          <w:rFonts w:cs="Times New Roman"/>
          <w:bCs/>
          <w:sz w:val="24"/>
          <w:lang w:val="en-US"/>
        </w:rPr>
        <w:t>pentru</w:t>
      </w:r>
      <w:proofErr w:type="spellEnd"/>
      <w:r w:rsidRPr="009445EF">
        <w:rPr>
          <w:rFonts w:cs="Times New Roman"/>
          <w:bCs/>
          <w:sz w:val="24"/>
          <w:lang w:val="en-US"/>
        </w:rPr>
        <w:t xml:space="preserve"> </w:t>
      </w:r>
      <w:proofErr w:type="spellStart"/>
      <w:r w:rsidRPr="009445EF">
        <w:rPr>
          <w:rFonts w:cs="Times New Roman"/>
          <w:bCs/>
          <w:sz w:val="24"/>
          <w:lang w:val="en-US"/>
        </w:rPr>
        <w:t>încălzire</w:t>
      </w:r>
      <w:proofErr w:type="spellEnd"/>
      <w:r w:rsidRPr="009445EF">
        <w:rPr>
          <w:rFonts w:cs="Times New Roman"/>
          <w:bCs/>
          <w:sz w:val="24"/>
          <w:lang w:val="en-US"/>
        </w:rPr>
        <w:t xml:space="preserve"> la </w:t>
      </w:r>
      <w:proofErr w:type="spellStart"/>
      <w:r w:rsidRPr="009445EF">
        <w:rPr>
          <w:rFonts w:cs="Times New Roman"/>
          <w:bCs/>
          <w:sz w:val="24"/>
          <w:lang w:val="en-US"/>
        </w:rPr>
        <w:t>nivelul</w:t>
      </w:r>
      <w:proofErr w:type="spellEnd"/>
      <w:r w:rsidRPr="009445EF">
        <w:rPr>
          <w:rFonts w:cs="Times New Roman"/>
          <w:bCs/>
          <w:sz w:val="24"/>
          <w:lang w:val="en-US"/>
        </w:rPr>
        <w:t xml:space="preserve"> cl</w:t>
      </w:r>
      <w:proofErr w:type="spellStart"/>
      <w:r w:rsidRPr="009445EF">
        <w:rPr>
          <w:rFonts w:cs="Times New Roman"/>
          <w:bCs/>
          <w:sz w:val="24"/>
        </w:rPr>
        <w:t>ădirilor</w:t>
      </w:r>
      <w:proofErr w:type="spellEnd"/>
      <w:r w:rsidRPr="009445EF">
        <w:rPr>
          <w:rFonts w:cs="Times New Roman"/>
          <w:bCs/>
          <w:sz w:val="24"/>
        </w:rPr>
        <w:t xml:space="preserve"> publice</w:t>
      </w:r>
      <w:r w:rsidRPr="009445EF">
        <w:rPr>
          <w:rFonts w:cs="Times New Roman"/>
          <w:bCs/>
          <w:sz w:val="24"/>
          <w:lang w:val="en-US"/>
        </w:rPr>
        <w:t>[</w:t>
      </w:r>
      <w:r w:rsidRPr="009445EF">
        <w:rPr>
          <w:rFonts w:cs="Times New Roman"/>
          <w:b/>
          <w:bCs/>
          <w:sz w:val="24"/>
          <w:lang w:val="en-US"/>
        </w:rPr>
        <w:t>kWh/</w:t>
      </w:r>
      <w:proofErr w:type="spellStart"/>
      <w:r w:rsidRPr="009445EF">
        <w:rPr>
          <w:rFonts w:cs="Times New Roman"/>
          <w:b/>
          <w:bCs/>
          <w:sz w:val="24"/>
          <w:lang w:val="en-US"/>
        </w:rPr>
        <w:t>mp</w:t>
      </w:r>
      <w:proofErr w:type="spellEnd"/>
      <w:r w:rsidRPr="009445EF">
        <w:rPr>
          <w:rFonts w:cs="Times New Roman"/>
          <w:b/>
          <w:bCs/>
          <w:sz w:val="24"/>
          <w:lang w:val="en-US"/>
        </w:rPr>
        <w:t>/an</w:t>
      </w:r>
      <w:r w:rsidRPr="009445EF">
        <w:rPr>
          <w:rFonts w:cs="Times New Roman"/>
          <w:bCs/>
          <w:sz w:val="24"/>
          <w:lang w:val="en-US"/>
        </w:rPr>
        <w:t>];</w:t>
      </w:r>
    </w:p>
    <w:p w14:paraId="7BF385B3"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Consumul</w:t>
      </w:r>
      <w:proofErr w:type="spellEnd"/>
      <w:r w:rsidRPr="009445EF">
        <w:rPr>
          <w:rFonts w:cs="Times New Roman"/>
          <w:bCs/>
          <w:sz w:val="24"/>
          <w:lang w:val="en-US"/>
        </w:rPr>
        <w:t xml:space="preserve"> specific </w:t>
      </w:r>
      <w:proofErr w:type="spellStart"/>
      <w:r w:rsidRPr="009445EF">
        <w:rPr>
          <w:rFonts w:cs="Times New Roman"/>
          <w:bCs/>
          <w:sz w:val="24"/>
          <w:lang w:val="en-US"/>
        </w:rPr>
        <w:t>agregat</w:t>
      </w:r>
      <w:proofErr w:type="spellEnd"/>
      <w:r w:rsidRPr="009445EF">
        <w:rPr>
          <w:rFonts w:cs="Times New Roman"/>
          <w:bCs/>
          <w:sz w:val="24"/>
          <w:lang w:val="en-US"/>
        </w:rPr>
        <w:t xml:space="preserve"> de </w:t>
      </w:r>
      <w:proofErr w:type="spellStart"/>
      <w:r w:rsidRPr="009445EF">
        <w:rPr>
          <w:rFonts w:cs="Times New Roman"/>
          <w:bCs/>
          <w:sz w:val="24"/>
          <w:lang w:val="en-US"/>
        </w:rPr>
        <w:t>energie</w:t>
      </w:r>
      <w:proofErr w:type="spellEnd"/>
      <w:r w:rsidRPr="009445EF">
        <w:rPr>
          <w:rFonts w:cs="Times New Roman"/>
          <w:bCs/>
          <w:sz w:val="24"/>
          <w:lang w:val="en-US"/>
        </w:rPr>
        <w:t xml:space="preserve"> la </w:t>
      </w:r>
      <w:proofErr w:type="spellStart"/>
      <w:r w:rsidRPr="009445EF">
        <w:rPr>
          <w:rFonts w:cs="Times New Roman"/>
          <w:bCs/>
          <w:sz w:val="24"/>
          <w:lang w:val="en-US"/>
        </w:rPr>
        <w:t>nivelul</w:t>
      </w:r>
      <w:proofErr w:type="spellEnd"/>
      <w:r w:rsidRPr="009445EF">
        <w:rPr>
          <w:rFonts w:cs="Times New Roman"/>
          <w:bCs/>
          <w:sz w:val="24"/>
          <w:lang w:val="en-US"/>
        </w:rPr>
        <w:t xml:space="preserve"> cl</w:t>
      </w:r>
      <w:proofErr w:type="spellStart"/>
      <w:r w:rsidRPr="009445EF">
        <w:rPr>
          <w:rFonts w:cs="Times New Roman"/>
          <w:bCs/>
          <w:sz w:val="24"/>
        </w:rPr>
        <w:t>ădirilor</w:t>
      </w:r>
      <w:proofErr w:type="spellEnd"/>
      <w:r w:rsidRPr="009445EF">
        <w:rPr>
          <w:rFonts w:cs="Times New Roman"/>
          <w:bCs/>
          <w:sz w:val="24"/>
        </w:rPr>
        <w:t xml:space="preserve"> </w:t>
      </w:r>
      <w:proofErr w:type="spellStart"/>
      <w:r w:rsidRPr="009445EF">
        <w:rPr>
          <w:rFonts w:cs="Times New Roman"/>
          <w:bCs/>
          <w:sz w:val="24"/>
        </w:rPr>
        <w:t>rezidenţiale</w:t>
      </w:r>
      <w:proofErr w:type="spellEnd"/>
      <w:r w:rsidRPr="009445EF">
        <w:rPr>
          <w:rFonts w:cs="Times New Roman"/>
          <w:bCs/>
          <w:sz w:val="24"/>
          <w:lang w:val="en-US"/>
        </w:rPr>
        <w:t>[</w:t>
      </w:r>
      <w:r w:rsidRPr="009445EF">
        <w:rPr>
          <w:rFonts w:cs="Times New Roman"/>
          <w:b/>
          <w:bCs/>
          <w:sz w:val="24"/>
          <w:lang w:val="en-US"/>
        </w:rPr>
        <w:t>kWh/</w:t>
      </w:r>
      <w:proofErr w:type="spellStart"/>
      <w:r w:rsidRPr="009445EF">
        <w:rPr>
          <w:rFonts w:cs="Times New Roman"/>
          <w:b/>
          <w:bCs/>
          <w:sz w:val="24"/>
          <w:lang w:val="en-US"/>
        </w:rPr>
        <w:t>mp</w:t>
      </w:r>
      <w:proofErr w:type="spellEnd"/>
      <w:r w:rsidRPr="009445EF">
        <w:rPr>
          <w:rFonts w:cs="Times New Roman"/>
          <w:b/>
          <w:bCs/>
          <w:sz w:val="24"/>
          <w:lang w:val="en-US"/>
        </w:rPr>
        <w:t>/an</w:t>
      </w:r>
      <w:r w:rsidRPr="009445EF">
        <w:rPr>
          <w:rFonts w:cs="Times New Roman"/>
          <w:bCs/>
          <w:sz w:val="24"/>
          <w:lang w:val="en-US"/>
        </w:rPr>
        <w:t>];</w:t>
      </w:r>
    </w:p>
    <w:p w14:paraId="485D0E33"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Consumul</w:t>
      </w:r>
      <w:proofErr w:type="spellEnd"/>
      <w:r w:rsidRPr="009445EF">
        <w:rPr>
          <w:rFonts w:cs="Times New Roman"/>
          <w:bCs/>
          <w:sz w:val="24"/>
          <w:lang w:val="en-US"/>
        </w:rPr>
        <w:t xml:space="preserve"> specific de </w:t>
      </w:r>
      <w:proofErr w:type="spellStart"/>
      <w:r w:rsidRPr="009445EF">
        <w:rPr>
          <w:rFonts w:cs="Times New Roman"/>
          <w:bCs/>
          <w:sz w:val="24"/>
          <w:lang w:val="en-US"/>
        </w:rPr>
        <w:t>energie</w:t>
      </w:r>
      <w:proofErr w:type="spellEnd"/>
      <w:r w:rsidRPr="009445EF">
        <w:rPr>
          <w:rFonts w:cs="Times New Roman"/>
          <w:bCs/>
          <w:sz w:val="24"/>
          <w:lang w:val="en-US"/>
        </w:rPr>
        <w:t xml:space="preserve"> </w:t>
      </w:r>
      <w:proofErr w:type="spellStart"/>
      <w:r w:rsidRPr="009445EF">
        <w:rPr>
          <w:rFonts w:cs="Times New Roman"/>
          <w:bCs/>
          <w:sz w:val="24"/>
          <w:lang w:val="en-US"/>
        </w:rPr>
        <w:t>încălzire</w:t>
      </w:r>
      <w:proofErr w:type="spellEnd"/>
      <w:r w:rsidRPr="009445EF">
        <w:rPr>
          <w:rFonts w:cs="Times New Roman"/>
          <w:bCs/>
          <w:sz w:val="24"/>
          <w:lang w:val="en-US"/>
        </w:rPr>
        <w:t xml:space="preserve"> la </w:t>
      </w:r>
      <w:proofErr w:type="spellStart"/>
      <w:r w:rsidRPr="009445EF">
        <w:rPr>
          <w:rFonts w:cs="Times New Roman"/>
          <w:bCs/>
          <w:sz w:val="24"/>
          <w:lang w:val="en-US"/>
        </w:rPr>
        <w:t>nivelul</w:t>
      </w:r>
      <w:proofErr w:type="spellEnd"/>
      <w:r w:rsidRPr="009445EF">
        <w:rPr>
          <w:rFonts w:cs="Times New Roman"/>
          <w:bCs/>
          <w:sz w:val="24"/>
          <w:lang w:val="en-US"/>
        </w:rPr>
        <w:t xml:space="preserve"> cl</w:t>
      </w:r>
      <w:proofErr w:type="spellStart"/>
      <w:r w:rsidRPr="009445EF">
        <w:rPr>
          <w:rFonts w:cs="Times New Roman"/>
          <w:bCs/>
          <w:sz w:val="24"/>
        </w:rPr>
        <w:t>ădirilor</w:t>
      </w:r>
      <w:proofErr w:type="spellEnd"/>
      <w:r w:rsidRPr="009445EF">
        <w:rPr>
          <w:rFonts w:cs="Times New Roman"/>
          <w:bCs/>
          <w:sz w:val="24"/>
        </w:rPr>
        <w:t xml:space="preserve"> </w:t>
      </w:r>
      <w:proofErr w:type="spellStart"/>
      <w:r w:rsidRPr="009445EF">
        <w:rPr>
          <w:rFonts w:cs="Times New Roman"/>
          <w:bCs/>
          <w:sz w:val="24"/>
        </w:rPr>
        <w:t>rezidenţiale</w:t>
      </w:r>
      <w:proofErr w:type="spellEnd"/>
      <w:r w:rsidRPr="009445EF">
        <w:rPr>
          <w:rFonts w:cs="Times New Roman"/>
          <w:bCs/>
          <w:sz w:val="24"/>
          <w:lang w:val="en-US"/>
        </w:rPr>
        <w:t>[</w:t>
      </w:r>
      <w:r w:rsidRPr="009445EF">
        <w:rPr>
          <w:rFonts w:cs="Times New Roman"/>
          <w:b/>
          <w:bCs/>
          <w:sz w:val="24"/>
          <w:lang w:val="en-US"/>
        </w:rPr>
        <w:t>kWh/</w:t>
      </w:r>
      <w:proofErr w:type="spellStart"/>
      <w:r w:rsidRPr="009445EF">
        <w:rPr>
          <w:rFonts w:cs="Times New Roman"/>
          <w:b/>
          <w:bCs/>
          <w:sz w:val="24"/>
          <w:lang w:val="en-US"/>
        </w:rPr>
        <w:t>mp</w:t>
      </w:r>
      <w:proofErr w:type="spellEnd"/>
      <w:r w:rsidRPr="009445EF">
        <w:rPr>
          <w:rFonts w:cs="Times New Roman"/>
          <w:b/>
          <w:bCs/>
          <w:sz w:val="24"/>
          <w:lang w:val="en-US"/>
        </w:rPr>
        <w:t>/an</w:t>
      </w:r>
      <w:r w:rsidRPr="009445EF">
        <w:rPr>
          <w:rFonts w:cs="Times New Roman"/>
          <w:bCs/>
          <w:sz w:val="24"/>
          <w:lang w:val="en-US"/>
        </w:rPr>
        <w:t>];</w:t>
      </w:r>
    </w:p>
    <w:p w14:paraId="34F6A334"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Consumul</w:t>
      </w:r>
      <w:proofErr w:type="spellEnd"/>
      <w:r w:rsidRPr="009445EF">
        <w:rPr>
          <w:rFonts w:cs="Times New Roman"/>
          <w:bCs/>
          <w:sz w:val="24"/>
          <w:lang w:val="en-US"/>
        </w:rPr>
        <w:t xml:space="preserve"> specific de </w:t>
      </w:r>
      <w:proofErr w:type="spellStart"/>
      <w:r w:rsidRPr="009445EF">
        <w:rPr>
          <w:rFonts w:cs="Times New Roman"/>
          <w:bCs/>
          <w:sz w:val="24"/>
          <w:lang w:val="en-US"/>
        </w:rPr>
        <w:t>energie</w:t>
      </w:r>
      <w:proofErr w:type="spellEnd"/>
      <w:r w:rsidRPr="009445EF">
        <w:rPr>
          <w:rFonts w:cs="Times New Roman"/>
          <w:bCs/>
          <w:sz w:val="24"/>
          <w:lang w:val="en-US"/>
        </w:rPr>
        <w:t xml:space="preserve"> </w:t>
      </w:r>
      <w:proofErr w:type="spellStart"/>
      <w:r w:rsidRPr="009445EF">
        <w:rPr>
          <w:rFonts w:cs="Times New Roman"/>
          <w:bCs/>
          <w:sz w:val="24"/>
          <w:lang w:val="en-US"/>
        </w:rPr>
        <w:t>pentru</w:t>
      </w:r>
      <w:proofErr w:type="spellEnd"/>
      <w:r w:rsidRPr="009445EF">
        <w:rPr>
          <w:rFonts w:cs="Times New Roman"/>
          <w:bCs/>
          <w:sz w:val="24"/>
          <w:lang w:val="en-US"/>
        </w:rPr>
        <w:t xml:space="preserve"> </w:t>
      </w:r>
      <w:proofErr w:type="spellStart"/>
      <w:r w:rsidRPr="009445EF">
        <w:rPr>
          <w:rFonts w:cs="Times New Roman"/>
          <w:bCs/>
          <w:sz w:val="24"/>
          <w:lang w:val="en-US"/>
        </w:rPr>
        <w:t>asigurarea</w:t>
      </w:r>
      <w:proofErr w:type="spellEnd"/>
      <w:r w:rsidRPr="009445EF">
        <w:rPr>
          <w:rFonts w:cs="Times New Roman"/>
          <w:bCs/>
          <w:sz w:val="24"/>
          <w:lang w:val="en-US"/>
        </w:rPr>
        <w:t xml:space="preserve"> </w:t>
      </w:r>
      <w:proofErr w:type="spellStart"/>
      <w:r w:rsidRPr="009445EF">
        <w:rPr>
          <w:rFonts w:cs="Times New Roman"/>
          <w:bCs/>
          <w:sz w:val="24"/>
          <w:lang w:val="en-US"/>
        </w:rPr>
        <w:t>salubri</w:t>
      </w:r>
      <w:proofErr w:type="spellEnd"/>
      <w:r w:rsidRPr="009445EF">
        <w:rPr>
          <w:rFonts w:cs="Times New Roman"/>
          <w:bCs/>
          <w:sz w:val="24"/>
        </w:rPr>
        <w:t xml:space="preserve">zării </w:t>
      </w:r>
      <w:proofErr w:type="spellStart"/>
      <w:r w:rsidRPr="009445EF">
        <w:rPr>
          <w:rFonts w:cs="Times New Roman"/>
          <w:bCs/>
          <w:sz w:val="24"/>
        </w:rPr>
        <w:t>şi</w:t>
      </w:r>
      <w:proofErr w:type="spellEnd"/>
      <w:r w:rsidRPr="009445EF">
        <w:rPr>
          <w:rFonts w:cs="Times New Roman"/>
          <w:bCs/>
          <w:sz w:val="24"/>
        </w:rPr>
        <w:t xml:space="preserve"> procesarea </w:t>
      </w:r>
      <w:proofErr w:type="spellStart"/>
      <w:r w:rsidRPr="009445EF">
        <w:rPr>
          <w:rFonts w:cs="Times New Roman"/>
          <w:bCs/>
          <w:sz w:val="24"/>
        </w:rPr>
        <w:t>deşeurilor</w:t>
      </w:r>
      <w:proofErr w:type="spellEnd"/>
      <w:r w:rsidRPr="009445EF">
        <w:rPr>
          <w:rFonts w:cs="Times New Roman"/>
          <w:bCs/>
          <w:sz w:val="24"/>
        </w:rPr>
        <w:t xml:space="preserve"> urbane </w:t>
      </w:r>
      <w:r w:rsidRPr="009445EF">
        <w:rPr>
          <w:rFonts w:cs="Times New Roman"/>
          <w:bCs/>
          <w:sz w:val="24"/>
          <w:lang w:val="en-US"/>
        </w:rPr>
        <w:t>[</w:t>
      </w:r>
      <w:r w:rsidRPr="009445EF">
        <w:rPr>
          <w:rFonts w:cs="Times New Roman"/>
          <w:b/>
          <w:bCs/>
          <w:sz w:val="24"/>
          <w:lang w:val="en-US"/>
        </w:rPr>
        <w:t>kWh/</w:t>
      </w:r>
      <w:proofErr w:type="spellStart"/>
      <w:r w:rsidRPr="009445EF">
        <w:rPr>
          <w:rFonts w:cs="Times New Roman"/>
          <w:b/>
          <w:bCs/>
          <w:sz w:val="24"/>
          <w:lang w:val="en-US"/>
        </w:rPr>
        <w:t>tona</w:t>
      </w:r>
      <w:proofErr w:type="spellEnd"/>
      <w:r w:rsidRPr="009445EF">
        <w:rPr>
          <w:rFonts w:cs="Times New Roman"/>
          <w:b/>
          <w:bCs/>
          <w:sz w:val="24"/>
          <w:lang w:val="en-US"/>
        </w:rPr>
        <w:t xml:space="preserve"> de</w:t>
      </w:r>
      <w:r w:rsidRPr="009445EF">
        <w:rPr>
          <w:rFonts w:cs="Times New Roman"/>
          <w:b/>
          <w:bCs/>
          <w:sz w:val="24"/>
        </w:rPr>
        <w:t>seu/km</w:t>
      </w:r>
      <w:r w:rsidRPr="009445EF">
        <w:rPr>
          <w:rFonts w:cs="Times New Roman"/>
          <w:bCs/>
          <w:sz w:val="24"/>
          <w:lang w:val="en-US"/>
        </w:rPr>
        <w:t>]; [</w:t>
      </w:r>
      <w:r w:rsidRPr="009445EF">
        <w:rPr>
          <w:rFonts w:cs="Times New Roman"/>
          <w:b/>
          <w:bCs/>
          <w:sz w:val="24"/>
          <w:lang w:val="en-US"/>
        </w:rPr>
        <w:t>kWh/capita/an</w:t>
      </w:r>
      <w:r w:rsidRPr="009445EF">
        <w:rPr>
          <w:rFonts w:cs="Times New Roman"/>
          <w:bCs/>
          <w:sz w:val="24"/>
          <w:lang w:val="en-US"/>
        </w:rPr>
        <w:t>];</w:t>
      </w:r>
    </w:p>
    <w:p w14:paraId="74DFD236"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Productie</w:t>
      </w:r>
      <w:proofErr w:type="spellEnd"/>
      <w:r w:rsidRPr="009445EF">
        <w:rPr>
          <w:rFonts w:cs="Times New Roman"/>
          <w:bCs/>
          <w:sz w:val="24"/>
          <w:lang w:val="en-US"/>
        </w:rPr>
        <w:t xml:space="preserve"> </w:t>
      </w:r>
      <w:proofErr w:type="spellStart"/>
      <w:r w:rsidRPr="009445EF">
        <w:rPr>
          <w:rFonts w:cs="Times New Roman"/>
          <w:bCs/>
          <w:sz w:val="24"/>
          <w:lang w:val="en-US"/>
        </w:rPr>
        <w:t>specifică</w:t>
      </w:r>
      <w:proofErr w:type="spellEnd"/>
      <w:r w:rsidRPr="009445EF">
        <w:rPr>
          <w:rFonts w:cs="Times New Roman"/>
          <w:bCs/>
          <w:sz w:val="24"/>
          <w:lang w:val="en-US"/>
        </w:rPr>
        <w:t xml:space="preserve"> </w:t>
      </w:r>
      <w:proofErr w:type="spellStart"/>
      <w:r w:rsidRPr="009445EF">
        <w:rPr>
          <w:rFonts w:cs="Times New Roman"/>
          <w:bCs/>
          <w:sz w:val="24"/>
          <w:lang w:val="en-US"/>
        </w:rPr>
        <w:t>locală</w:t>
      </w:r>
      <w:proofErr w:type="spellEnd"/>
      <w:r w:rsidRPr="009445EF">
        <w:rPr>
          <w:rFonts w:cs="Times New Roman"/>
          <w:bCs/>
          <w:sz w:val="24"/>
          <w:lang w:val="en-US"/>
        </w:rPr>
        <w:t xml:space="preserve"> </w:t>
      </w:r>
      <w:proofErr w:type="spellStart"/>
      <w:r w:rsidRPr="009445EF">
        <w:rPr>
          <w:rFonts w:cs="Times New Roman"/>
          <w:bCs/>
          <w:sz w:val="24"/>
          <w:lang w:val="en-US"/>
        </w:rPr>
        <w:t>conven</w:t>
      </w:r>
      <w:r w:rsidRPr="009445EF">
        <w:rPr>
          <w:rFonts w:cs="Times New Roman"/>
          <w:bCs/>
          <w:sz w:val="24"/>
        </w:rPr>
        <w:t>tională</w:t>
      </w:r>
      <w:proofErr w:type="spellEnd"/>
      <w:r w:rsidRPr="009445EF">
        <w:rPr>
          <w:rFonts w:cs="Times New Roman"/>
          <w:bCs/>
          <w:sz w:val="24"/>
          <w:lang w:val="en-US"/>
        </w:rPr>
        <w:t xml:space="preserve"> de </w:t>
      </w:r>
      <w:proofErr w:type="spellStart"/>
      <w:r w:rsidRPr="009445EF">
        <w:rPr>
          <w:rFonts w:cs="Times New Roman"/>
          <w:bCs/>
          <w:sz w:val="24"/>
          <w:lang w:val="en-US"/>
        </w:rPr>
        <w:t>energie</w:t>
      </w:r>
      <w:proofErr w:type="spellEnd"/>
      <w:r w:rsidRPr="009445EF">
        <w:rPr>
          <w:rFonts w:cs="Times New Roman"/>
          <w:bCs/>
          <w:sz w:val="24"/>
          <w:lang w:val="en-US"/>
        </w:rPr>
        <w:t xml:space="preserve"> [</w:t>
      </w:r>
      <w:r w:rsidRPr="009445EF">
        <w:rPr>
          <w:rFonts w:cs="Times New Roman"/>
          <w:b/>
          <w:bCs/>
          <w:sz w:val="24"/>
          <w:lang w:val="en-US"/>
        </w:rPr>
        <w:t>kWh/capita/an</w:t>
      </w:r>
      <w:r w:rsidRPr="009445EF">
        <w:rPr>
          <w:rFonts w:cs="Times New Roman"/>
          <w:bCs/>
          <w:sz w:val="24"/>
          <w:lang w:val="en-US"/>
        </w:rPr>
        <w:t>];</w:t>
      </w:r>
    </w:p>
    <w:p w14:paraId="49905708"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Productie</w:t>
      </w:r>
      <w:proofErr w:type="spellEnd"/>
      <w:r w:rsidRPr="009445EF">
        <w:rPr>
          <w:rFonts w:cs="Times New Roman"/>
          <w:bCs/>
          <w:sz w:val="24"/>
          <w:lang w:val="en-US"/>
        </w:rPr>
        <w:t xml:space="preserve"> </w:t>
      </w:r>
      <w:proofErr w:type="spellStart"/>
      <w:r w:rsidRPr="009445EF">
        <w:rPr>
          <w:rFonts w:cs="Times New Roman"/>
          <w:bCs/>
          <w:sz w:val="24"/>
          <w:lang w:val="en-US"/>
        </w:rPr>
        <w:t>specifică</w:t>
      </w:r>
      <w:proofErr w:type="spellEnd"/>
      <w:r w:rsidRPr="009445EF">
        <w:rPr>
          <w:rFonts w:cs="Times New Roman"/>
          <w:bCs/>
          <w:sz w:val="24"/>
          <w:lang w:val="en-US"/>
        </w:rPr>
        <w:t xml:space="preserve"> </w:t>
      </w:r>
      <w:proofErr w:type="spellStart"/>
      <w:r w:rsidRPr="009445EF">
        <w:rPr>
          <w:rFonts w:cs="Times New Roman"/>
          <w:bCs/>
          <w:sz w:val="24"/>
          <w:lang w:val="en-US"/>
        </w:rPr>
        <w:t>locală</w:t>
      </w:r>
      <w:proofErr w:type="spellEnd"/>
      <w:r w:rsidRPr="009445EF">
        <w:rPr>
          <w:rFonts w:cs="Times New Roman"/>
          <w:bCs/>
          <w:sz w:val="24"/>
          <w:lang w:val="en-US"/>
        </w:rPr>
        <w:t xml:space="preserve"> </w:t>
      </w:r>
      <w:proofErr w:type="spellStart"/>
      <w:r w:rsidRPr="009445EF">
        <w:rPr>
          <w:rFonts w:cs="Times New Roman"/>
          <w:bCs/>
          <w:sz w:val="24"/>
          <w:lang w:val="en-US"/>
        </w:rPr>
        <w:t>regenerabilă</w:t>
      </w:r>
      <w:proofErr w:type="spellEnd"/>
      <w:r w:rsidRPr="009445EF">
        <w:rPr>
          <w:rFonts w:cs="Times New Roman"/>
          <w:bCs/>
          <w:sz w:val="24"/>
          <w:lang w:val="en-US"/>
        </w:rPr>
        <w:t xml:space="preserve"> de </w:t>
      </w:r>
      <w:proofErr w:type="spellStart"/>
      <w:r w:rsidRPr="009445EF">
        <w:rPr>
          <w:rFonts w:cs="Times New Roman"/>
          <w:bCs/>
          <w:sz w:val="24"/>
          <w:lang w:val="en-US"/>
        </w:rPr>
        <w:t>energie</w:t>
      </w:r>
      <w:proofErr w:type="spellEnd"/>
      <w:r w:rsidRPr="009445EF">
        <w:rPr>
          <w:rFonts w:cs="Times New Roman"/>
          <w:bCs/>
          <w:sz w:val="24"/>
          <w:lang w:val="en-US"/>
        </w:rPr>
        <w:t xml:space="preserve"> [</w:t>
      </w:r>
      <w:r w:rsidRPr="009445EF">
        <w:rPr>
          <w:rFonts w:cs="Times New Roman"/>
          <w:b/>
          <w:bCs/>
          <w:sz w:val="24"/>
          <w:lang w:val="en-US"/>
        </w:rPr>
        <w:t>kWh/capita/an</w:t>
      </w:r>
      <w:r w:rsidRPr="009445EF">
        <w:rPr>
          <w:rFonts w:cs="Times New Roman"/>
          <w:bCs/>
          <w:sz w:val="24"/>
          <w:lang w:val="en-US"/>
        </w:rPr>
        <w:t>];</w:t>
      </w:r>
    </w:p>
    <w:p w14:paraId="416799A9"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Productie</w:t>
      </w:r>
      <w:proofErr w:type="spellEnd"/>
      <w:r w:rsidRPr="009445EF">
        <w:rPr>
          <w:rFonts w:cs="Times New Roman"/>
          <w:bCs/>
          <w:sz w:val="24"/>
          <w:lang w:val="en-US"/>
        </w:rPr>
        <w:t xml:space="preserve"> </w:t>
      </w:r>
      <w:proofErr w:type="spellStart"/>
      <w:r w:rsidRPr="009445EF">
        <w:rPr>
          <w:rFonts w:cs="Times New Roman"/>
          <w:bCs/>
          <w:sz w:val="24"/>
          <w:lang w:val="en-US"/>
        </w:rPr>
        <w:t>specifică</w:t>
      </w:r>
      <w:proofErr w:type="spellEnd"/>
      <w:r w:rsidRPr="009445EF">
        <w:rPr>
          <w:rFonts w:cs="Times New Roman"/>
          <w:bCs/>
          <w:sz w:val="24"/>
          <w:lang w:val="en-US"/>
        </w:rPr>
        <w:t xml:space="preserve"> </w:t>
      </w:r>
      <w:proofErr w:type="spellStart"/>
      <w:r w:rsidRPr="009445EF">
        <w:rPr>
          <w:rFonts w:cs="Times New Roman"/>
          <w:bCs/>
          <w:sz w:val="24"/>
          <w:lang w:val="en-US"/>
        </w:rPr>
        <w:t>locală</w:t>
      </w:r>
      <w:proofErr w:type="spellEnd"/>
      <w:r w:rsidRPr="009445EF">
        <w:rPr>
          <w:rFonts w:cs="Times New Roman"/>
          <w:bCs/>
          <w:sz w:val="24"/>
          <w:lang w:val="en-US"/>
        </w:rPr>
        <w:t xml:space="preserve"> </w:t>
      </w:r>
      <w:proofErr w:type="spellStart"/>
      <w:r w:rsidRPr="009445EF">
        <w:rPr>
          <w:rFonts w:cs="Times New Roman"/>
          <w:bCs/>
          <w:sz w:val="24"/>
          <w:lang w:val="en-US"/>
        </w:rPr>
        <w:t>regenerabilă</w:t>
      </w:r>
      <w:proofErr w:type="spellEnd"/>
      <w:r w:rsidRPr="009445EF">
        <w:rPr>
          <w:rFonts w:cs="Times New Roman"/>
          <w:bCs/>
          <w:sz w:val="24"/>
          <w:lang w:val="en-US"/>
        </w:rPr>
        <w:t xml:space="preserve"> de </w:t>
      </w:r>
      <w:proofErr w:type="spellStart"/>
      <w:r w:rsidRPr="009445EF">
        <w:rPr>
          <w:rFonts w:cs="Times New Roman"/>
          <w:bCs/>
          <w:sz w:val="24"/>
          <w:lang w:val="en-US"/>
        </w:rPr>
        <w:t>energie</w:t>
      </w:r>
      <w:proofErr w:type="spellEnd"/>
      <w:r w:rsidRPr="009445EF">
        <w:rPr>
          <w:rFonts w:cs="Times New Roman"/>
          <w:bCs/>
          <w:sz w:val="24"/>
          <w:lang w:val="en-US"/>
        </w:rPr>
        <w:t xml:space="preserve"> la </w:t>
      </w:r>
      <w:proofErr w:type="spellStart"/>
      <w:r w:rsidRPr="009445EF">
        <w:rPr>
          <w:rFonts w:cs="Times New Roman"/>
          <w:bCs/>
          <w:sz w:val="24"/>
          <w:lang w:val="en-US"/>
        </w:rPr>
        <w:t>nivelul</w:t>
      </w:r>
      <w:proofErr w:type="spellEnd"/>
      <w:r w:rsidRPr="009445EF">
        <w:rPr>
          <w:rFonts w:cs="Times New Roman"/>
          <w:bCs/>
          <w:sz w:val="24"/>
          <w:lang w:val="en-US"/>
        </w:rPr>
        <w:t xml:space="preserve"> </w:t>
      </w:r>
      <w:proofErr w:type="spellStart"/>
      <w:r w:rsidRPr="009445EF">
        <w:rPr>
          <w:rFonts w:cs="Times New Roman"/>
          <w:bCs/>
          <w:sz w:val="24"/>
          <w:lang w:val="en-US"/>
        </w:rPr>
        <w:t>clădirilor</w:t>
      </w:r>
      <w:proofErr w:type="spellEnd"/>
      <w:r w:rsidRPr="009445EF">
        <w:rPr>
          <w:rFonts w:cs="Times New Roman"/>
          <w:bCs/>
          <w:sz w:val="24"/>
          <w:lang w:val="en-US"/>
        </w:rPr>
        <w:t xml:space="preserve"> </w:t>
      </w:r>
      <w:proofErr w:type="spellStart"/>
      <w:r w:rsidRPr="009445EF">
        <w:rPr>
          <w:rFonts w:cs="Times New Roman"/>
          <w:bCs/>
          <w:sz w:val="24"/>
          <w:lang w:val="en-US"/>
        </w:rPr>
        <w:t>publice</w:t>
      </w:r>
      <w:proofErr w:type="spellEnd"/>
      <w:r w:rsidRPr="009445EF">
        <w:rPr>
          <w:rFonts w:cs="Times New Roman"/>
          <w:bCs/>
          <w:sz w:val="24"/>
          <w:lang w:val="en-US"/>
        </w:rPr>
        <w:t xml:space="preserve"> [</w:t>
      </w:r>
      <w:r w:rsidRPr="009445EF">
        <w:rPr>
          <w:rFonts w:cs="Times New Roman"/>
          <w:b/>
          <w:bCs/>
          <w:sz w:val="24"/>
          <w:lang w:val="en-US"/>
        </w:rPr>
        <w:t>kWh/</w:t>
      </w:r>
      <w:proofErr w:type="spellStart"/>
      <w:r w:rsidRPr="009445EF">
        <w:rPr>
          <w:rFonts w:cs="Times New Roman"/>
          <w:b/>
          <w:bCs/>
          <w:sz w:val="24"/>
          <w:lang w:val="en-US"/>
        </w:rPr>
        <w:t>mp</w:t>
      </w:r>
      <w:proofErr w:type="spellEnd"/>
      <w:r w:rsidRPr="009445EF">
        <w:rPr>
          <w:rFonts w:cs="Times New Roman"/>
          <w:b/>
          <w:bCs/>
          <w:sz w:val="24"/>
          <w:lang w:val="en-US"/>
        </w:rPr>
        <w:t>/an</w:t>
      </w:r>
      <w:r w:rsidRPr="009445EF">
        <w:rPr>
          <w:rFonts w:cs="Times New Roman"/>
          <w:bCs/>
          <w:sz w:val="24"/>
          <w:lang w:val="en-US"/>
        </w:rPr>
        <w:t>];</w:t>
      </w:r>
    </w:p>
    <w:p w14:paraId="3E7EB45F"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r w:rsidRPr="009445EF">
        <w:rPr>
          <w:rFonts w:cs="Times New Roman"/>
          <w:bCs/>
          <w:sz w:val="24"/>
          <w:lang w:val="en-US"/>
        </w:rPr>
        <w:t xml:space="preserve">Cota de </w:t>
      </w:r>
      <w:proofErr w:type="spellStart"/>
      <w:r w:rsidRPr="009445EF">
        <w:rPr>
          <w:rFonts w:cs="Times New Roman"/>
          <w:bCs/>
          <w:sz w:val="24"/>
          <w:lang w:val="en-US"/>
        </w:rPr>
        <w:t>produc</w:t>
      </w:r>
      <w:r w:rsidRPr="009445EF">
        <w:rPr>
          <w:rFonts w:cs="Arial"/>
          <w:bCs/>
          <w:sz w:val="24"/>
          <w:lang w:val="en-US"/>
        </w:rPr>
        <w:t>t</w:t>
      </w:r>
      <w:r w:rsidRPr="009445EF">
        <w:rPr>
          <w:rFonts w:cs="Times New Roman"/>
          <w:bCs/>
          <w:sz w:val="24"/>
          <w:lang w:val="en-US"/>
        </w:rPr>
        <w:t>ie</w:t>
      </w:r>
      <w:proofErr w:type="spellEnd"/>
      <w:r w:rsidRPr="009445EF">
        <w:rPr>
          <w:rFonts w:cs="Times New Roman"/>
          <w:bCs/>
          <w:sz w:val="24"/>
          <w:lang w:val="en-US"/>
        </w:rPr>
        <w:t xml:space="preserve"> de </w:t>
      </w:r>
      <w:proofErr w:type="spellStart"/>
      <w:r w:rsidRPr="009445EF">
        <w:rPr>
          <w:rFonts w:cs="Times New Roman"/>
          <w:bCs/>
          <w:sz w:val="24"/>
          <w:lang w:val="en-US"/>
        </w:rPr>
        <w:t>energie</w:t>
      </w:r>
      <w:proofErr w:type="spellEnd"/>
      <w:r w:rsidRPr="009445EF">
        <w:rPr>
          <w:rFonts w:cs="Times New Roman"/>
          <w:bCs/>
          <w:sz w:val="24"/>
          <w:lang w:val="en-US"/>
        </w:rPr>
        <w:t xml:space="preserve"> din </w:t>
      </w:r>
      <w:proofErr w:type="spellStart"/>
      <w:r w:rsidRPr="009445EF">
        <w:rPr>
          <w:rFonts w:cs="Times New Roman"/>
          <w:bCs/>
          <w:sz w:val="24"/>
          <w:lang w:val="en-US"/>
        </w:rPr>
        <w:t>surse</w:t>
      </w:r>
      <w:proofErr w:type="spellEnd"/>
      <w:r w:rsidRPr="009445EF">
        <w:rPr>
          <w:rFonts w:cs="Times New Roman"/>
          <w:bCs/>
          <w:sz w:val="24"/>
          <w:lang w:val="en-US"/>
        </w:rPr>
        <w:t xml:space="preserve"> locale (</w:t>
      </w:r>
      <w:proofErr w:type="spellStart"/>
      <w:r w:rsidRPr="009445EF">
        <w:rPr>
          <w:rFonts w:cs="Times New Roman"/>
          <w:bCs/>
          <w:sz w:val="24"/>
          <w:lang w:val="en-US"/>
        </w:rPr>
        <w:t>regenerabile</w:t>
      </w:r>
      <w:proofErr w:type="spellEnd"/>
      <w:r w:rsidRPr="009445EF">
        <w:rPr>
          <w:rFonts w:cs="Times New Roman"/>
          <w:bCs/>
          <w:sz w:val="24"/>
          <w:lang w:val="en-US"/>
        </w:rPr>
        <w:t xml:space="preserve">), </w:t>
      </w:r>
      <w:proofErr w:type="spellStart"/>
      <w:r w:rsidRPr="009445EF">
        <w:rPr>
          <w:rFonts w:cs="Times New Roman"/>
          <w:bCs/>
          <w:sz w:val="24"/>
          <w:lang w:val="en-US"/>
        </w:rPr>
        <w:t>raportat</w:t>
      </w:r>
      <w:proofErr w:type="spellEnd"/>
      <w:r w:rsidRPr="009445EF">
        <w:rPr>
          <w:rFonts w:cs="Times New Roman"/>
          <w:bCs/>
          <w:sz w:val="24"/>
          <w:lang w:val="en-US"/>
        </w:rPr>
        <w:t xml:space="preserve"> la </w:t>
      </w:r>
      <w:proofErr w:type="spellStart"/>
      <w:r w:rsidRPr="009445EF">
        <w:rPr>
          <w:rFonts w:cs="Times New Roman"/>
          <w:bCs/>
          <w:sz w:val="24"/>
          <w:lang w:val="en-US"/>
        </w:rPr>
        <w:t>consumul</w:t>
      </w:r>
      <w:proofErr w:type="spellEnd"/>
      <w:r w:rsidRPr="009445EF">
        <w:rPr>
          <w:rFonts w:cs="Times New Roman"/>
          <w:bCs/>
          <w:sz w:val="24"/>
          <w:lang w:val="en-US"/>
        </w:rPr>
        <w:t xml:space="preserve"> total de </w:t>
      </w:r>
      <w:proofErr w:type="spellStart"/>
      <w:r w:rsidRPr="009445EF">
        <w:rPr>
          <w:rFonts w:cs="Times New Roman"/>
          <w:bCs/>
          <w:sz w:val="24"/>
          <w:lang w:val="en-US"/>
        </w:rPr>
        <w:t>energie</w:t>
      </w:r>
      <w:proofErr w:type="spellEnd"/>
      <w:r w:rsidRPr="009445EF">
        <w:rPr>
          <w:rFonts w:cs="Times New Roman"/>
          <w:bCs/>
          <w:sz w:val="24"/>
          <w:lang w:val="en-US"/>
        </w:rPr>
        <w:t xml:space="preserve"> [</w:t>
      </w:r>
      <w:r w:rsidRPr="009445EF">
        <w:rPr>
          <w:rFonts w:cs="Times New Roman"/>
          <w:b/>
          <w:bCs/>
          <w:sz w:val="24"/>
          <w:lang w:val="en-US"/>
        </w:rPr>
        <w:t>%</w:t>
      </w:r>
      <w:r w:rsidRPr="009445EF">
        <w:rPr>
          <w:rFonts w:cs="Times New Roman"/>
          <w:bCs/>
          <w:sz w:val="24"/>
          <w:lang w:val="en-US"/>
        </w:rPr>
        <w:t>];</w:t>
      </w:r>
    </w:p>
    <w:p w14:paraId="1DDA8165"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Emisiile</w:t>
      </w:r>
      <w:proofErr w:type="spellEnd"/>
      <w:r w:rsidRPr="009445EF">
        <w:rPr>
          <w:rFonts w:cs="Times New Roman"/>
          <w:bCs/>
          <w:sz w:val="24"/>
          <w:lang w:val="en-US"/>
        </w:rPr>
        <w:t xml:space="preserve"> de gaze cu </w:t>
      </w:r>
      <w:proofErr w:type="spellStart"/>
      <w:r w:rsidRPr="009445EF">
        <w:rPr>
          <w:rFonts w:cs="Times New Roman"/>
          <w:bCs/>
          <w:sz w:val="24"/>
          <w:lang w:val="en-US"/>
        </w:rPr>
        <w:t>efect</w:t>
      </w:r>
      <w:proofErr w:type="spellEnd"/>
      <w:r w:rsidRPr="009445EF">
        <w:rPr>
          <w:rFonts w:cs="Times New Roman"/>
          <w:bCs/>
          <w:sz w:val="24"/>
          <w:lang w:val="en-US"/>
        </w:rPr>
        <w:t xml:space="preserve"> de ser</w:t>
      </w:r>
      <w:r w:rsidRPr="009445EF">
        <w:rPr>
          <w:rFonts w:cs="Times New Roman"/>
          <w:bCs/>
          <w:sz w:val="24"/>
        </w:rPr>
        <w:t>ă [</w:t>
      </w:r>
      <w:r w:rsidRPr="009445EF">
        <w:rPr>
          <w:rFonts w:cs="Times New Roman"/>
          <w:b/>
          <w:bCs/>
          <w:sz w:val="24"/>
          <w:lang w:val="en-US"/>
        </w:rPr>
        <w:t>kg CO</w:t>
      </w:r>
      <w:r w:rsidRPr="009445EF">
        <w:rPr>
          <w:rFonts w:cs="Times New Roman"/>
          <w:b/>
          <w:bCs/>
          <w:sz w:val="24"/>
          <w:vertAlign w:val="subscript"/>
          <w:lang w:val="en-US"/>
        </w:rPr>
        <w:t>2</w:t>
      </w:r>
      <w:r w:rsidRPr="009445EF">
        <w:rPr>
          <w:rFonts w:cs="Times New Roman"/>
          <w:b/>
          <w:bCs/>
          <w:sz w:val="24"/>
          <w:lang w:val="en-US"/>
        </w:rPr>
        <w:t>/kWh/an</w:t>
      </w:r>
      <w:r w:rsidRPr="009445EF">
        <w:rPr>
          <w:rFonts w:cs="Times New Roman"/>
          <w:bCs/>
          <w:sz w:val="24"/>
          <w:lang w:val="en-US"/>
        </w:rPr>
        <w:t xml:space="preserve">] </w:t>
      </w:r>
      <w:proofErr w:type="spellStart"/>
      <w:r w:rsidRPr="009445EF">
        <w:rPr>
          <w:rFonts w:cs="Times New Roman"/>
          <w:bCs/>
          <w:sz w:val="24"/>
          <w:lang w:val="en-US"/>
        </w:rPr>
        <w:t>şi</w:t>
      </w:r>
      <w:proofErr w:type="spellEnd"/>
      <w:r w:rsidRPr="009445EF">
        <w:rPr>
          <w:rFonts w:cs="Times New Roman"/>
          <w:bCs/>
          <w:sz w:val="24"/>
          <w:lang w:val="en-US"/>
        </w:rPr>
        <w:t xml:space="preserve"> [</w:t>
      </w:r>
      <w:r w:rsidRPr="009445EF">
        <w:rPr>
          <w:rFonts w:cs="Times New Roman"/>
          <w:b/>
          <w:bCs/>
          <w:sz w:val="24"/>
          <w:lang w:val="en-US"/>
        </w:rPr>
        <w:t>kg CO</w:t>
      </w:r>
      <w:r w:rsidRPr="009445EF">
        <w:rPr>
          <w:rFonts w:cs="Times New Roman"/>
          <w:b/>
          <w:bCs/>
          <w:sz w:val="24"/>
          <w:vertAlign w:val="subscript"/>
          <w:lang w:val="en-US"/>
        </w:rPr>
        <w:t>2</w:t>
      </w:r>
      <w:r w:rsidRPr="009445EF">
        <w:rPr>
          <w:rFonts w:cs="Times New Roman"/>
          <w:b/>
          <w:bCs/>
          <w:sz w:val="24"/>
          <w:lang w:val="en-US"/>
        </w:rPr>
        <w:t>/</w:t>
      </w:r>
      <w:proofErr w:type="spellStart"/>
      <w:r w:rsidRPr="009445EF">
        <w:rPr>
          <w:rFonts w:cs="Times New Roman"/>
          <w:b/>
          <w:bCs/>
          <w:sz w:val="24"/>
          <w:lang w:val="en-US"/>
        </w:rPr>
        <w:t>mp</w:t>
      </w:r>
      <w:proofErr w:type="spellEnd"/>
      <w:r w:rsidRPr="009445EF">
        <w:rPr>
          <w:rFonts w:cs="Times New Roman"/>
          <w:b/>
          <w:bCs/>
          <w:sz w:val="24"/>
          <w:lang w:val="en-US"/>
        </w:rPr>
        <w:t>/an</w:t>
      </w:r>
      <w:r w:rsidRPr="009445EF">
        <w:rPr>
          <w:rFonts w:cs="Times New Roman"/>
          <w:bCs/>
          <w:sz w:val="24"/>
          <w:lang w:val="en-US"/>
        </w:rPr>
        <w:t>];</w:t>
      </w:r>
    </w:p>
    <w:p w14:paraId="62A2D435"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Determinarea</w:t>
      </w:r>
      <w:proofErr w:type="spellEnd"/>
      <w:r w:rsidRPr="009445EF">
        <w:rPr>
          <w:rFonts w:cs="Times New Roman"/>
          <w:bCs/>
          <w:sz w:val="24"/>
          <w:lang w:val="en-US"/>
        </w:rPr>
        <w:t xml:space="preserve"> </w:t>
      </w:r>
      <w:proofErr w:type="spellStart"/>
      <w:r w:rsidRPr="009445EF">
        <w:rPr>
          <w:rFonts w:cs="Times New Roman"/>
          <w:bCs/>
          <w:sz w:val="24"/>
          <w:lang w:val="en-US"/>
        </w:rPr>
        <w:t>şi</w:t>
      </w:r>
      <w:proofErr w:type="spellEnd"/>
      <w:r w:rsidRPr="009445EF">
        <w:rPr>
          <w:rFonts w:cs="Times New Roman"/>
          <w:bCs/>
          <w:sz w:val="24"/>
          <w:lang w:val="en-US"/>
        </w:rPr>
        <w:t xml:space="preserve"> </w:t>
      </w:r>
      <w:proofErr w:type="spellStart"/>
      <w:r w:rsidRPr="009445EF">
        <w:rPr>
          <w:rFonts w:cs="Times New Roman"/>
          <w:bCs/>
          <w:sz w:val="24"/>
          <w:lang w:val="en-US"/>
        </w:rPr>
        <w:t>urmărirea</w:t>
      </w:r>
      <w:proofErr w:type="spellEnd"/>
      <w:r w:rsidRPr="009445EF">
        <w:rPr>
          <w:rFonts w:cs="Times New Roman"/>
          <w:bCs/>
          <w:sz w:val="24"/>
          <w:lang w:val="en-US"/>
        </w:rPr>
        <w:t xml:space="preserve"> </w:t>
      </w:r>
      <w:proofErr w:type="spellStart"/>
      <w:r w:rsidRPr="009445EF">
        <w:rPr>
          <w:rFonts w:cs="Times New Roman"/>
          <w:bCs/>
          <w:sz w:val="24"/>
          <w:lang w:val="en-US"/>
        </w:rPr>
        <w:t>mixului</w:t>
      </w:r>
      <w:proofErr w:type="spellEnd"/>
      <w:r w:rsidRPr="009445EF">
        <w:rPr>
          <w:rFonts w:cs="Times New Roman"/>
          <w:bCs/>
          <w:sz w:val="24"/>
          <w:lang w:val="en-US"/>
        </w:rPr>
        <w:t xml:space="preserve"> de </w:t>
      </w:r>
      <w:proofErr w:type="spellStart"/>
      <w:r w:rsidRPr="009445EF">
        <w:rPr>
          <w:rFonts w:cs="Times New Roman"/>
          <w:bCs/>
          <w:sz w:val="24"/>
          <w:lang w:val="en-US"/>
        </w:rPr>
        <w:t>energie</w:t>
      </w:r>
      <w:proofErr w:type="spellEnd"/>
      <w:r>
        <w:rPr>
          <w:rFonts w:cs="Times New Roman"/>
          <w:bCs/>
          <w:sz w:val="24"/>
          <w:lang w:val="en-US"/>
        </w:rPr>
        <w:t xml:space="preserve"> </w:t>
      </w:r>
      <w:proofErr w:type="spellStart"/>
      <w:r>
        <w:rPr>
          <w:rFonts w:cs="Times New Roman"/>
          <w:bCs/>
          <w:sz w:val="24"/>
          <w:lang w:val="en-US"/>
        </w:rPr>
        <w:t>şi</w:t>
      </w:r>
      <w:proofErr w:type="spellEnd"/>
      <w:r>
        <w:rPr>
          <w:rFonts w:cs="Times New Roman"/>
          <w:bCs/>
          <w:sz w:val="24"/>
          <w:lang w:val="en-US"/>
        </w:rPr>
        <w:t xml:space="preserve"> </w:t>
      </w:r>
      <w:r w:rsidRPr="009445EF">
        <w:rPr>
          <w:rFonts w:cs="Times New Roman"/>
          <w:bCs/>
          <w:sz w:val="24"/>
          <w:lang w:val="en-US"/>
        </w:rPr>
        <w:t xml:space="preserve">a </w:t>
      </w:r>
      <w:proofErr w:type="spellStart"/>
      <w:r w:rsidRPr="009445EF">
        <w:rPr>
          <w:rFonts w:cs="Times New Roman"/>
          <w:bCs/>
          <w:sz w:val="24"/>
          <w:lang w:val="en-US"/>
        </w:rPr>
        <w:t>ponderii</w:t>
      </w:r>
      <w:proofErr w:type="spellEnd"/>
      <w:r w:rsidRPr="009445EF">
        <w:rPr>
          <w:rFonts w:cs="Times New Roman"/>
          <w:bCs/>
          <w:sz w:val="24"/>
          <w:lang w:val="en-US"/>
        </w:rPr>
        <w:t xml:space="preserve"> de </w:t>
      </w:r>
      <w:proofErr w:type="spellStart"/>
      <w:r w:rsidRPr="009445EF">
        <w:rPr>
          <w:rFonts w:cs="Times New Roman"/>
          <w:bCs/>
          <w:sz w:val="24"/>
          <w:lang w:val="en-US"/>
        </w:rPr>
        <w:t>energie</w:t>
      </w:r>
      <w:proofErr w:type="spellEnd"/>
      <w:r w:rsidRPr="009445EF">
        <w:rPr>
          <w:rFonts w:cs="Times New Roman"/>
          <w:bCs/>
          <w:sz w:val="24"/>
          <w:lang w:val="en-US"/>
        </w:rPr>
        <w:t xml:space="preserve"> </w:t>
      </w:r>
      <w:proofErr w:type="spellStart"/>
      <w:r w:rsidRPr="009445EF">
        <w:rPr>
          <w:rFonts w:cs="Times New Roman"/>
          <w:bCs/>
          <w:sz w:val="24"/>
          <w:lang w:val="en-US"/>
        </w:rPr>
        <w:t>verde</w:t>
      </w:r>
      <w:proofErr w:type="spellEnd"/>
      <w:r w:rsidRPr="009445EF">
        <w:rPr>
          <w:rFonts w:cs="Times New Roman"/>
          <w:bCs/>
          <w:sz w:val="24"/>
          <w:lang w:val="en-US"/>
        </w:rPr>
        <w:t xml:space="preserve"> </w:t>
      </w:r>
      <w:proofErr w:type="spellStart"/>
      <w:r w:rsidRPr="009445EF">
        <w:rPr>
          <w:rFonts w:cs="Times New Roman"/>
          <w:bCs/>
          <w:sz w:val="24"/>
          <w:lang w:val="en-US"/>
        </w:rPr>
        <w:t>utilizată</w:t>
      </w:r>
      <w:proofErr w:type="spellEnd"/>
      <w:r w:rsidRPr="009445EF">
        <w:rPr>
          <w:rFonts w:cs="Times New Roman"/>
          <w:bCs/>
          <w:sz w:val="24"/>
          <w:lang w:val="en-US"/>
        </w:rPr>
        <w:t xml:space="preserve"> la </w:t>
      </w:r>
      <w:proofErr w:type="spellStart"/>
      <w:r w:rsidRPr="009445EF">
        <w:rPr>
          <w:rFonts w:cs="Times New Roman"/>
          <w:bCs/>
          <w:sz w:val="24"/>
          <w:lang w:val="en-US"/>
        </w:rPr>
        <w:t>nivelul</w:t>
      </w:r>
      <w:proofErr w:type="spellEnd"/>
      <w:r w:rsidRPr="009445EF">
        <w:rPr>
          <w:rFonts w:cs="Times New Roman"/>
          <w:bCs/>
          <w:sz w:val="24"/>
          <w:lang w:val="en-US"/>
        </w:rPr>
        <w:t xml:space="preserve"> </w:t>
      </w:r>
      <w:proofErr w:type="spellStart"/>
      <w:r w:rsidRPr="009445EF">
        <w:rPr>
          <w:rFonts w:cs="Times New Roman"/>
          <w:bCs/>
          <w:sz w:val="24"/>
          <w:lang w:val="en-US"/>
        </w:rPr>
        <w:t>clădirilor</w:t>
      </w:r>
      <w:proofErr w:type="spellEnd"/>
      <w:r w:rsidRPr="009445EF">
        <w:rPr>
          <w:rFonts w:cs="Times New Roman"/>
          <w:bCs/>
          <w:sz w:val="24"/>
          <w:lang w:val="en-US"/>
        </w:rPr>
        <w:t xml:space="preserve"> </w:t>
      </w:r>
      <w:proofErr w:type="spellStart"/>
      <w:r w:rsidRPr="009445EF">
        <w:rPr>
          <w:rFonts w:cs="Times New Roman"/>
          <w:bCs/>
          <w:sz w:val="24"/>
          <w:lang w:val="en-US"/>
        </w:rPr>
        <w:t>şi</w:t>
      </w:r>
      <w:proofErr w:type="spellEnd"/>
      <w:r w:rsidRPr="009445EF">
        <w:rPr>
          <w:rFonts w:cs="Times New Roman"/>
          <w:bCs/>
          <w:sz w:val="24"/>
          <w:lang w:val="en-US"/>
        </w:rPr>
        <w:t xml:space="preserve"> </w:t>
      </w:r>
      <w:proofErr w:type="spellStart"/>
      <w:r w:rsidRPr="009445EF">
        <w:rPr>
          <w:rFonts w:cs="Times New Roman"/>
          <w:bCs/>
          <w:sz w:val="24"/>
          <w:lang w:val="en-US"/>
        </w:rPr>
        <w:t>obiectivelor</w:t>
      </w:r>
      <w:proofErr w:type="spellEnd"/>
      <w:r w:rsidRPr="009445EF">
        <w:rPr>
          <w:rFonts w:cs="Times New Roman"/>
          <w:bCs/>
          <w:sz w:val="24"/>
          <w:lang w:val="en-US"/>
        </w:rPr>
        <w:t xml:space="preserve"> </w:t>
      </w:r>
      <w:proofErr w:type="spellStart"/>
      <w:r w:rsidRPr="009445EF">
        <w:rPr>
          <w:rFonts w:cs="Times New Roman"/>
          <w:bCs/>
          <w:sz w:val="24"/>
          <w:lang w:val="en-US"/>
        </w:rPr>
        <w:t>publice</w:t>
      </w:r>
      <w:proofErr w:type="spellEnd"/>
      <w:r w:rsidRPr="009445EF">
        <w:rPr>
          <w:rFonts w:cs="Times New Roman"/>
          <w:bCs/>
          <w:sz w:val="24"/>
          <w:lang w:val="en-US"/>
        </w:rPr>
        <w:t xml:space="preserve">, cu o </w:t>
      </w:r>
      <w:proofErr w:type="spellStart"/>
      <w:r>
        <w:rPr>
          <w:rFonts w:cs="Times New Roman"/>
          <w:bCs/>
          <w:sz w:val="24"/>
          <w:lang w:val="en-US"/>
        </w:rPr>
        <w:t>ţ</w:t>
      </w:r>
      <w:r w:rsidRPr="009445EF">
        <w:rPr>
          <w:rFonts w:cs="Times New Roman"/>
          <w:bCs/>
          <w:sz w:val="24"/>
          <w:lang w:val="en-US"/>
        </w:rPr>
        <w:t>intă</w:t>
      </w:r>
      <w:proofErr w:type="spellEnd"/>
      <w:r w:rsidRPr="009445EF">
        <w:rPr>
          <w:rFonts w:cs="Times New Roman"/>
          <w:bCs/>
          <w:sz w:val="24"/>
          <w:lang w:val="en-US"/>
        </w:rPr>
        <w:t xml:space="preserve"> la </w:t>
      </w:r>
      <w:proofErr w:type="spellStart"/>
      <w:r w:rsidRPr="009445EF">
        <w:rPr>
          <w:rFonts w:cs="Times New Roman"/>
          <w:bCs/>
          <w:sz w:val="24"/>
          <w:lang w:val="en-US"/>
        </w:rPr>
        <w:t>pragul</w:t>
      </w:r>
      <w:proofErr w:type="spellEnd"/>
      <w:r w:rsidRPr="009445EF">
        <w:rPr>
          <w:rFonts w:cs="Times New Roman"/>
          <w:bCs/>
          <w:sz w:val="24"/>
          <w:lang w:val="en-US"/>
        </w:rPr>
        <w:t xml:space="preserve"> minim de 35% </w:t>
      </w:r>
      <w:proofErr w:type="spellStart"/>
      <w:r w:rsidRPr="009445EF">
        <w:rPr>
          <w:rFonts w:cs="Times New Roman"/>
          <w:bCs/>
          <w:sz w:val="24"/>
          <w:lang w:val="en-US"/>
        </w:rPr>
        <w:t>energie</w:t>
      </w:r>
      <w:proofErr w:type="spellEnd"/>
      <w:r w:rsidRPr="009445EF">
        <w:rPr>
          <w:rFonts w:cs="Times New Roman"/>
          <w:bCs/>
          <w:sz w:val="24"/>
          <w:lang w:val="en-US"/>
        </w:rPr>
        <w:t xml:space="preserve"> </w:t>
      </w:r>
      <w:proofErr w:type="spellStart"/>
      <w:r w:rsidRPr="009445EF">
        <w:rPr>
          <w:rFonts w:cs="Times New Roman"/>
          <w:bCs/>
          <w:sz w:val="24"/>
          <w:lang w:val="en-US"/>
        </w:rPr>
        <w:t>verde</w:t>
      </w:r>
      <w:proofErr w:type="spellEnd"/>
      <w:r w:rsidRPr="009445EF">
        <w:rPr>
          <w:rFonts w:cs="Times New Roman"/>
          <w:bCs/>
          <w:sz w:val="24"/>
          <w:lang w:val="en-US"/>
        </w:rPr>
        <w:t xml:space="preserve"> din </w:t>
      </w:r>
      <w:proofErr w:type="spellStart"/>
      <w:r w:rsidRPr="009445EF">
        <w:rPr>
          <w:rFonts w:cs="Times New Roman"/>
          <w:bCs/>
          <w:sz w:val="24"/>
          <w:lang w:val="en-US"/>
        </w:rPr>
        <w:t>totalul</w:t>
      </w:r>
      <w:proofErr w:type="spellEnd"/>
      <w:r w:rsidRPr="009445EF">
        <w:rPr>
          <w:rFonts w:cs="Times New Roman"/>
          <w:bCs/>
          <w:sz w:val="24"/>
          <w:lang w:val="en-US"/>
        </w:rPr>
        <w:t xml:space="preserve"> </w:t>
      </w:r>
      <w:proofErr w:type="spellStart"/>
      <w:r w:rsidRPr="009445EF">
        <w:rPr>
          <w:rFonts w:cs="Times New Roman"/>
          <w:bCs/>
          <w:sz w:val="24"/>
          <w:lang w:val="en-US"/>
        </w:rPr>
        <w:t>energiei</w:t>
      </w:r>
      <w:proofErr w:type="spellEnd"/>
      <w:r w:rsidRPr="009445EF">
        <w:rPr>
          <w:rFonts w:cs="Times New Roman"/>
          <w:bCs/>
          <w:sz w:val="24"/>
          <w:lang w:val="en-US"/>
        </w:rPr>
        <w:t xml:space="preserve"> </w:t>
      </w:r>
      <w:proofErr w:type="spellStart"/>
      <w:r w:rsidRPr="009445EF">
        <w:rPr>
          <w:rFonts w:cs="Times New Roman"/>
          <w:bCs/>
          <w:sz w:val="24"/>
          <w:lang w:val="en-US"/>
        </w:rPr>
        <w:t>utilizate</w:t>
      </w:r>
      <w:proofErr w:type="spellEnd"/>
      <w:r w:rsidRPr="009445EF">
        <w:rPr>
          <w:rFonts w:cs="Times New Roman"/>
          <w:bCs/>
          <w:sz w:val="24"/>
          <w:lang w:val="en-US"/>
        </w:rPr>
        <w:t xml:space="preserve"> [</w:t>
      </w:r>
      <w:r w:rsidRPr="009445EF">
        <w:rPr>
          <w:rFonts w:cs="Times New Roman"/>
          <w:b/>
          <w:bCs/>
          <w:sz w:val="24"/>
        </w:rPr>
        <w:t>%</w:t>
      </w:r>
      <w:r w:rsidRPr="009445EF">
        <w:rPr>
          <w:rFonts w:cs="Times New Roman"/>
          <w:bCs/>
          <w:sz w:val="24"/>
          <w:lang w:val="en-US"/>
        </w:rPr>
        <w:t>];</w:t>
      </w:r>
    </w:p>
    <w:p w14:paraId="1BB3F143"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lastRenderedPageBreak/>
        <w:t>Raportare</w:t>
      </w:r>
      <w:proofErr w:type="spellEnd"/>
      <w:r w:rsidRPr="009445EF">
        <w:rPr>
          <w:rFonts w:cs="Times New Roman"/>
          <w:bCs/>
          <w:sz w:val="24"/>
          <w:lang w:val="en-US"/>
        </w:rPr>
        <w:t xml:space="preserve"> cost energetic total la </w:t>
      </w:r>
      <w:proofErr w:type="spellStart"/>
      <w:r w:rsidRPr="009445EF">
        <w:rPr>
          <w:rFonts w:cs="Times New Roman"/>
          <w:bCs/>
          <w:sz w:val="24"/>
          <w:lang w:val="en-US"/>
        </w:rPr>
        <w:t>nivelul</w:t>
      </w:r>
      <w:proofErr w:type="spellEnd"/>
      <w:r w:rsidRPr="009445EF">
        <w:rPr>
          <w:rFonts w:cs="Times New Roman"/>
          <w:bCs/>
          <w:sz w:val="24"/>
          <w:lang w:val="en-US"/>
        </w:rPr>
        <w:t xml:space="preserve"> </w:t>
      </w:r>
      <w:proofErr w:type="spellStart"/>
      <w:r w:rsidRPr="009445EF">
        <w:rPr>
          <w:rFonts w:cs="Times New Roman"/>
          <w:bCs/>
          <w:sz w:val="24"/>
          <w:lang w:val="en-US"/>
        </w:rPr>
        <w:t>obiectivelor</w:t>
      </w:r>
      <w:proofErr w:type="spellEnd"/>
      <w:r w:rsidRPr="009445EF">
        <w:rPr>
          <w:rFonts w:cs="Times New Roman"/>
          <w:bCs/>
          <w:sz w:val="24"/>
          <w:lang w:val="en-US"/>
        </w:rPr>
        <w:t xml:space="preserve"> </w:t>
      </w:r>
      <w:proofErr w:type="spellStart"/>
      <w:r w:rsidRPr="009445EF">
        <w:rPr>
          <w:rFonts w:cs="Times New Roman"/>
          <w:bCs/>
          <w:sz w:val="24"/>
          <w:lang w:val="en-US"/>
        </w:rPr>
        <w:t>publice</w:t>
      </w:r>
      <w:proofErr w:type="spellEnd"/>
      <w:r w:rsidRPr="009445EF">
        <w:rPr>
          <w:rFonts w:cs="Times New Roman"/>
          <w:bCs/>
          <w:sz w:val="24"/>
          <w:lang w:val="en-US"/>
        </w:rPr>
        <w:t xml:space="preserve"> de </w:t>
      </w:r>
      <w:proofErr w:type="spellStart"/>
      <w:r w:rsidRPr="009445EF">
        <w:rPr>
          <w:rFonts w:cs="Times New Roman"/>
          <w:bCs/>
          <w:sz w:val="24"/>
          <w:lang w:val="en-US"/>
        </w:rPr>
        <w:t>consum</w:t>
      </w:r>
      <w:proofErr w:type="spellEnd"/>
      <w:r w:rsidRPr="009445EF">
        <w:rPr>
          <w:rFonts w:cs="Times New Roman"/>
          <w:bCs/>
          <w:sz w:val="24"/>
          <w:lang w:val="en-US"/>
        </w:rPr>
        <w:t xml:space="preserve">, </w:t>
      </w:r>
      <w:proofErr w:type="spellStart"/>
      <w:r w:rsidRPr="009445EF">
        <w:rPr>
          <w:rFonts w:cs="Times New Roman"/>
          <w:bCs/>
          <w:sz w:val="24"/>
          <w:lang w:val="en-US"/>
        </w:rPr>
        <w:t>gestionate</w:t>
      </w:r>
      <w:proofErr w:type="spellEnd"/>
      <w:r w:rsidRPr="009445EF">
        <w:rPr>
          <w:rFonts w:cs="Times New Roman"/>
          <w:bCs/>
          <w:sz w:val="24"/>
          <w:lang w:val="en-US"/>
        </w:rPr>
        <w:t xml:space="preserve"> de </w:t>
      </w:r>
      <w:proofErr w:type="spellStart"/>
      <w:r w:rsidRPr="009445EF">
        <w:rPr>
          <w:rFonts w:cs="Times New Roman"/>
          <w:bCs/>
          <w:sz w:val="24"/>
          <w:lang w:val="en-US"/>
        </w:rPr>
        <w:t>Primăria</w:t>
      </w:r>
      <w:proofErr w:type="spellEnd"/>
      <w:r w:rsidRPr="009445EF">
        <w:rPr>
          <w:rFonts w:cs="Times New Roman"/>
          <w:bCs/>
          <w:sz w:val="24"/>
          <w:lang w:val="en-US"/>
        </w:rPr>
        <w:t xml:space="preserve"> </w:t>
      </w:r>
      <w:r>
        <w:rPr>
          <w:iCs/>
          <w:sz w:val="24"/>
          <w:szCs w:val="24"/>
          <w:shd w:val="clear" w:color="auto" w:fill="FFFFFF"/>
        </w:rPr>
        <w:t>Satu Mare</w:t>
      </w:r>
      <w:r w:rsidRPr="009445EF">
        <w:rPr>
          <w:rFonts w:cs="Times New Roman"/>
          <w:bCs/>
          <w:sz w:val="24"/>
        </w:rPr>
        <w:t xml:space="preserve"> la venitul total de care dispune Primăria [</w:t>
      </w:r>
      <w:r w:rsidRPr="009445EF">
        <w:rPr>
          <w:rFonts w:cs="Times New Roman"/>
          <w:b/>
          <w:bCs/>
          <w:sz w:val="24"/>
        </w:rPr>
        <w:t>%</w:t>
      </w:r>
      <w:r w:rsidRPr="009445EF">
        <w:rPr>
          <w:rFonts w:cs="Times New Roman"/>
          <w:bCs/>
          <w:sz w:val="24"/>
        </w:rPr>
        <w:t>];</w:t>
      </w:r>
    </w:p>
    <w:p w14:paraId="613B626B"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Realizarea</w:t>
      </w:r>
      <w:proofErr w:type="spellEnd"/>
      <w:r>
        <w:rPr>
          <w:rFonts w:cs="Times New Roman"/>
          <w:bCs/>
          <w:sz w:val="24"/>
          <w:lang w:val="en-US"/>
        </w:rPr>
        <w:t xml:space="preserve"> </w:t>
      </w:r>
      <w:proofErr w:type="spellStart"/>
      <w:r>
        <w:rPr>
          <w:rFonts w:cs="Times New Roman"/>
          <w:bCs/>
          <w:sz w:val="24"/>
          <w:lang w:val="en-US"/>
        </w:rPr>
        <w:t>şi</w:t>
      </w:r>
      <w:proofErr w:type="spellEnd"/>
      <w:r>
        <w:rPr>
          <w:rFonts w:cs="Times New Roman"/>
          <w:bCs/>
          <w:sz w:val="24"/>
          <w:lang w:val="en-US"/>
        </w:rPr>
        <w:t xml:space="preserve"> </w:t>
      </w:r>
      <w:proofErr w:type="spellStart"/>
      <w:r w:rsidRPr="009445EF">
        <w:rPr>
          <w:rFonts w:cs="Times New Roman"/>
          <w:bCs/>
          <w:sz w:val="24"/>
          <w:lang w:val="en-US"/>
        </w:rPr>
        <w:t>menţinerea</w:t>
      </w:r>
      <w:proofErr w:type="spellEnd"/>
      <w:r w:rsidRPr="009445EF">
        <w:rPr>
          <w:rFonts w:cs="Times New Roman"/>
          <w:bCs/>
          <w:sz w:val="24"/>
          <w:lang w:val="en-US"/>
        </w:rPr>
        <w:t xml:space="preserve"> </w:t>
      </w:r>
      <w:proofErr w:type="spellStart"/>
      <w:r w:rsidRPr="009445EF">
        <w:rPr>
          <w:rFonts w:cs="Times New Roman"/>
          <w:bCs/>
          <w:sz w:val="24"/>
          <w:lang w:val="en-US"/>
        </w:rPr>
        <w:t>actualizată</w:t>
      </w:r>
      <w:proofErr w:type="spellEnd"/>
      <w:r w:rsidRPr="009445EF">
        <w:rPr>
          <w:rFonts w:cs="Times New Roman"/>
          <w:bCs/>
          <w:sz w:val="24"/>
          <w:lang w:val="en-US"/>
        </w:rPr>
        <w:t xml:space="preserve"> a </w:t>
      </w:r>
      <w:proofErr w:type="spellStart"/>
      <w:r w:rsidRPr="009445EF">
        <w:rPr>
          <w:rFonts w:cs="Times New Roman"/>
          <w:bCs/>
          <w:sz w:val="24"/>
          <w:lang w:val="en-US"/>
        </w:rPr>
        <w:t>unei</w:t>
      </w:r>
      <w:proofErr w:type="spellEnd"/>
      <w:r w:rsidRPr="009445EF">
        <w:rPr>
          <w:rFonts w:cs="Times New Roman"/>
          <w:bCs/>
          <w:sz w:val="24"/>
          <w:lang w:val="en-US"/>
        </w:rPr>
        <w:t xml:space="preserve"> </w:t>
      </w:r>
      <w:proofErr w:type="spellStart"/>
      <w:r w:rsidRPr="009445EF">
        <w:rPr>
          <w:rFonts w:cs="Times New Roman"/>
          <w:bCs/>
          <w:sz w:val="24"/>
          <w:lang w:val="en-US"/>
        </w:rPr>
        <w:t>hăr</w:t>
      </w:r>
      <w:r>
        <w:rPr>
          <w:rFonts w:cs="Times New Roman"/>
          <w:bCs/>
          <w:sz w:val="24"/>
          <w:lang w:val="en-US"/>
        </w:rPr>
        <w:t>ţ</w:t>
      </w:r>
      <w:r w:rsidRPr="009445EF">
        <w:rPr>
          <w:rFonts w:cs="Times New Roman"/>
          <w:bCs/>
          <w:sz w:val="24"/>
          <w:lang w:val="en-US"/>
        </w:rPr>
        <w:t>i</w:t>
      </w:r>
      <w:proofErr w:type="spellEnd"/>
      <w:r w:rsidRPr="009445EF">
        <w:rPr>
          <w:rFonts w:cs="Times New Roman"/>
          <w:bCs/>
          <w:sz w:val="24"/>
          <w:lang w:val="en-US"/>
        </w:rPr>
        <w:t xml:space="preserve"> </w:t>
      </w:r>
      <w:proofErr w:type="gramStart"/>
      <w:r w:rsidRPr="009445EF">
        <w:rPr>
          <w:rFonts w:cs="Times New Roman"/>
          <w:bCs/>
          <w:sz w:val="24"/>
          <w:lang w:val="en-US"/>
        </w:rPr>
        <w:t>a</w:t>
      </w:r>
      <w:proofErr w:type="gramEnd"/>
      <w:r w:rsidRPr="009445EF">
        <w:rPr>
          <w:rFonts w:cs="Times New Roman"/>
          <w:bCs/>
          <w:sz w:val="24"/>
          <w:lang w:val="en-US"/>
        </w:rPr>
        <w:t xml:space="preserve"> </w:t>
      </w:r>
      <w:proofErr w:type="spellStart"/>
      <w:r w:rsidRPr="009445EF">
        <w:rPr>
          <w:rFonts w:cs="Times New Roman"/>
          <w:bCs/>
          <w:sz w:val="24"/>
          <w:lang w:val="en-US"/>
        </w:rPr>
        <w:t>intensită</w:t>
      </w:r>
      <w:r>
        <w:rPr>
          <w:rFonts w:cs="Times New Roman"/>
          <w:bCs/>
          <w:sz w:val="24"/>
          <w:lang w:val="en-US"/>
        </w:rPr>
        <w:t>ţ</w:t>
      </w:r>
      <w:r w:rsidRPr="009445EF">
        <w:rPr>
          <w:rFonts w:cs="Times New Roman"/>
          <w:bCs/>
          <w:sz w:val="24"/>
          <w:lang w:val="en-US"/>
        </w:rPr>
        <w:t>ii</w:t>
      </w:r>
      <w:proofErr w:type="spellEnd"/>
      <w:r w:rsidRPr="009445EF">
        <w:rPr>
          <w:rFonts w:cs="Times New Roman"/>
          <w:bCs/>
          <w:sz w:val="24"/>
          <w:lang w:val="en-US"/>
        </w:rPr>
        <w:t xml:space="preserve"> </w:t>
      </w:r>
      <w:proofErr w:type="spellStart"/>
      <w:r w:rsidRPr="009445EF">
        <w:rPr>
          <w:rFonts w:cs="Times New Roman"/>
          <w:bCs/>
          <w:sz w:val="24"/>
          <w:lang w:val="en-US"/>
        </w:rPr>
        <w:t>energetice</w:t>
      </w:r>
      <w:proofErr w:type="spellEnd"/>
      <w:r w:rsidRPr="009445EF">
        <w:rPr>
          <w:rFonts w:cs="Times New Roman"/>
          <w:bCs/>
          <w:sz w:val="24"/>
          <w:lang w:val="en-US"/>
        </w:rPr>
        <w:t xml:space="preserve"> – </w:t>
      </w:r>
      <w:proofErr w:type="spellStart"/>
      <w:r w:rsidRPr="009445EF">
        <w:rPr>
          <w:rFonts w:cs="Times New Roman"/>
          <w:bCs/>
          <w:sz w:val="24"/>
          <w:lang w:val="en-US"/>
        </w:rPr>
        <w:t>consum</w:t>
      </w:r>
      <w:proofErr w:type="spellEnd"/>
      <w:r w:rsidRPr="009445EF">
        <w:rPr>
          <w:rFonts w:cs="Times New Roman"/>
          <w:bCs/>
          <w:sz w:val="24"/>
          <w:lang w:val="en-US"/>
        </w:rPr>
        <w:t xml:space="preserve"> specific de </w:t>
      </w:r>
      <w:proofErr w:type="spellStart"/>
      <w:r w:rsidRPr="009445EF">
        <w:rPr>
          <w:rFonts w:cs="Times New Roman"/>
          <w:bCs/>
          <w:sz w:val="24"/>
          <w:lang w:val="en-US"/>
        </w:rPr>
        <w:t>energie</w:t>
      </w:r>
      <w:proofErr w:type="spellEnd"/>
      <w:r w:rsidRPr="009445EF">
        <w:rPr>
          <w:rFonts w:cs="Times New Roman"/>
          <w:bCs/>
          <w:sz w:val="24"/>
          <w:lang w:val="en-US"/>
        </w:rPr>
        <w:t xml:space="preserve"> / </w:t>
      </w:r>
      <w:proofErr w:type="spellStart"/>
      <w:r w:rsidRPr="009445EF">
        <w:rPr>
          <w:rFonts w:cs="Times New Roman"/>
          <w:bCs/>
          <w:sz w:val="24"/>
          <w:lang w:val="en-US"/>
        </w:rPr>
        <w:t>produc</w:t>
      </w:r>
      <w:r>
        <w:rPr>
          <w:rFonts w:cs="Times New Roman"/>
          <w:bCs/>
          <w:sz w:val="24"/>
          <w:lang w:val="en-US"/>
        </w:rPr>
        <w:t>ţ</w:t>
      </w:r>
      <w:r w:rsidRPr="009445EF">
        <w:rPr>
          <w:rFonts w:cs="Times New Roman"/>
          <w:bCs/>
          <w:sz w:val="24"/>
          <w:lang w:val="en-US"/>
        </w:rPr>
        <w:t>ie</w:t>
      </w:r>
      <w:proofErr w:type="spellEnd"/>
      <w:r w:rsidRPr="009445EF">
        <w:rPr>
          <w:rFonts w:cs="Times New Roman"/>
          <w:bCs/>
          <w:sz w:val="24"/>
          <w:lang w:val="en-US"/>
        </w:rPr>
        <w:t xml:space="preserve"> </w:t>
      </w:r>
      <w:proofErr w:type="spellStart"/>
      <w:r w:rsidRPr="009445EF">
        <w:rPr>
          <w:rFonts w:cs="Times New Roman"/>
          <w:bCs/>
          <w:sz w:val="24"/>
          <w:lang w:val="en-US"/>
        </w:rPr>
        <w:t>locală</w:t>
      </w:r>
      <w:proofErr w:type="spellEnd"/>
      <w:r w:rsidRPr="009445EF">
        <w:rPr>
          <w:rFonts w:cs="Times New Roman"/>
          <w:bCs/>
          <w:sz w:val="24"/>
          <w:lang w:val="en-US"/>
        </w:rPr>
        <w:t xml:space="preserve"> de </w:t>
      </w:r>
      <w:proofErr w:type="spellStart"/>
      <w:r w:rsidRPr="009445EF">
        <w:rPr>
          <w:rFonts w:cs="Times New Roman"/>
          <w:bCs/>
          <w:sz w:val="24"/>
          <w:lang w:val="en-US"/>
        </w:rPr>
        <w:t>energie</w:t>
      </w:r>
      <w:proofErr w:type="spellEnd"/>
      <w:r w:rsidRPr="009445EF">
        <w:rPr>
          <w:rFonts w:cs="Times New Roman"/>
          <w:bCs/>
          <w:sz w:val="24"/>
          <w:lang w:val="en-US"/>
        </w:rPr>
        <w:t xml:space="preserve"> – la </w:t>
      </w:r>
      <w:proofErr w:type="spellStart"/>
      <w:r w:rsidRPr="009445EF">
        <w:rPr>
          <w:rFonts w:cs="Times New Roman"/>
          <w:bCs/>
          <w:sz w:val="24"/>
          <w:lang w:val="en-US"/>
        </w:rPr>
        <w:t>nivelul</w:t>
      </w:r>
      <w:proofErr w:type="spellEnd"/>
      <w:r w:rsidRPr="009445EF">
        <w:rPr>
          <w:rFonts w:cs="Times New Roman"/>
          <w:bCs/>
          <w:sz w:val="24"/>
          <w:lang w:val="en-US"/>
        </w:rPr>
        <w:t xml:space="preserve"> </w:t>
      </w:r>
      <w:proofErr w:type="spellStart"/>
      <w:r w:rsidRPr="009445EF">
        <w:rPr>
          <w:rFonts w:cs="Times New Roman"/>
          <w:bCs/>
          <w:sz w:val="24"/>
          <w:lang w:val="en-US"/>
        </w:rPr>
        <w:t>Municipiului</w:t>
      </w:r>
      <w:proofErr w:type="spellEnd"/>
      <w:r w:rsidRPr="009445EF">
        <w:rPr>
          <w:rFonts w:cs="Times New Roman"/>
          <w:bCs/>
          <w:sz w:val="24"/>
          <w:lang w:val="en-US"/>
        </w:rPr>
        <w:t xml:space="preserve"> </w:t>
      </w:r>
      <w:r>
        <w:rPr>
          <w:iCs/>
          <w:sz w:val="24"/>
          <w:szCs w:val="24"/>
          <w:shd w:val="clear" w:color="auto" w:fill="FFFFFF"/>
        </w:rPr>
        <w:t>Satu Mare</w:t>
      </w:r>
      <w:r w:rsidRPr="009445EF">
        <w:rPr>
          <w:rFonts w:cs="Times New Roman"/>
          <w:bCs/>
          <w:sz w:val="24"/>
          <w:lang w:val="en-US"/>
        </w:rPr>
        <w:t>;</w:t>
      </w:r>
    </w:p>
    <w:p w14:paraId="3E3B7CDC"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Urmărirea</w:t>
      </w:r>
      <w:proofErr w:type="spellEnd"/>
      <w:r w:rsidRPr="009445EF">
        <w:rPr>
          <w:rFonts w:cs="Times New Roman"/>
          <w:bCs/>
          <w:sz w:val="24"/>
          <w:lang w:val="en-US"/>
        </w:rPr>
        <w:t xml:space="preserve"> </w:t>
      </w:r>
      <w:proofErr w:type="spellStart"/>
      <w:r w:rsidRPr="009445EF">
        <w:rPr>
          <w:rFonts w:cs="Times New Roman"/>
          <w:bCs/>
          <w:sz w:val="24"/>
          <w:lang w:val="en-US"/>
        </w:rPr>
        <w:t>nivelului</w:t>
      </w:r>
      <w:proofErr w:type="spellEnd"/>
      <w:r w:rsidRPr="009445EF">
        <w:rPr>
          <w:rFonts w:cs="Times New Roman"/>
          <w:bCs/>
          <w:sz w:val="24"/>
          <w:lang w:val="en-US"/>
        </w:rPr>
        <w:t xml:space="preserve"> de </w:t>
      </w:r>
      <w:proofErr w:type="spellStart"/>
      <w:r>
        <w:rPr>
          <w:rFonts w:cs="Times New Roman"/>
          <w:bCs/>
          <w:sz w:val="24"/>
          <w:lang w:val="en-US"/>
        </w:rPr>
        <w:t>investiţi</w:t>
      </w:r>
      <w:r w:rsidRPr="009445EF">
        <w:rPr>
          <w:rFonts w:cs="Times New Roman"/>
          <w:bCs/>
          <w:sz w:val="24"/>
          <w:lang w:val="en-US"/>
        </w:rPr>
        <w:t>i</w:t>
      </w:r>
      <w:proofErr w:type="spellEnd"/>
      <w:r w:rsidRPr="009445EF">
        <w:rPr>
          <w:rFonts w:cs="Times New Roman"/>
          <w:bCs/>
          <w:sz w:val="24"/>
          <w:lang w:val="en-US"/>
        </w:rPr>
        <w:t xml:space="preserve"> </w:t>
      </w:r>
      <w:proofErr w:type="spellStart"/>
      <w:r w:rsidRPr="009445EF">
        <w:rPr>
          <w:rFonts w:cs="Times New Roman"/>
          <w:bCs/>
          <w:sz w:val="24"/>
          <w:lang w:val="en-US"/>
        </w:rPr>
        <w:t>publice</w:t>
      </w:r>
      <w:proofErr w:type="spellEnd"/>
      <w:r>
        <w:rPr>
          <w:rFonts w:cs="Times New Roman"/>
          <w:bCs/>
          <w:sz w:val="24"/>
          <w:lang w:val="en-US"/>
        </w:rPr>
        <w:t xml:space="preserve"> </w:t>
      </w:r>
      <w:proofErr w:type="spellStart"/>
      <w:r>
        <w:rPr>
          <w:rFonts w:cs="Times New Roman"/>
          <w:bCs/>
          <w:sz w:val="24"/>
          <w:lang w:val="en-US"/>
        </w:rPr>
        <w:t>şi</w:t>
      </w:r>
      <w:proofErr w:type="spellEnd"/>
      <w:r>
        <w:rPr>
          <w:rFonts w:cs="Times New Roman"/>
          <w:bCs/>
          <w:sz w:val="24"/>
          <w:lang w:val="en-US"/>
        </w:rPr>
        <w:t xml:space="preserve"> </w:t>
      </w:r>
      <w:r w:rsidRPr="009445EF">
        <w:rPr>
          <w:rFonts w:cs="Times New Roman"/>
          <w:bCs/>
          <w:sz w:val="24"/>
          <w:lang w:val="en-US"/>
        </w:rPr>
        <w:t xml:space="preserve">private </w:t>
      </w:r>
      <w:proofErr w:type="spellStart"/>
      <w:r w:rsidRPr="009445EF">
        <w:rPr>
          <w:rFonts w:cs="Times New Roman"/>
          <w:bCs/>
          <w:sz w:val="24"/>
          <w:lang w:val="en-US"/>
        </w:rPr>
        <w:t>în</w:t>
      </w:r>
      <w:proofErr w:type="spellEnd"/>
      <w:r w:rsidRPr="009445EF">
        <w:rPr>
          <w:rFonts w:cs="Times New Roman"/>
          <w:bCs/>
          <w:sz w:val="24"/>
          <w:lang w:val="en-US"/>
        </w:rPr>
        <w:t xml:space="preserve"> </w:t>
      </w:r>
      <w:proofErr w:type="spellStart"/>
      <w:r w:rsidRPr="009445EF">
        <w:rPr>
          <w:rFonts w:cs="Times New Roman"/>
          <w:bCs/>
          <w:sz w:val="24"/>
          <w:lang w:val="en-US"/>
        </w:rPr>
        <w:t>creşterea</w:t>
      </w:r>
      <w:proofErr w:type="spellEnd"/>
      <w:r w:rsidRPr="009445EF">
        <w:rPr>
          <w:rFonts w:cs="Times New Roman"/>
          <w:bCs/>
          <w:sz w:val="24"/>
          <w:lang w:val="en-US"/>
        </w:rPr>
        <w:t xml:space="preserve"> </w:t>
      </w:r>
      <w:proofErr w:type="spellStart"/>
      <w:r>
        <w:rPr>
          <w:rFonts w:cs="Times New Roman"/>
          <w:bCs/>
          <w:sz w:val="24"/>
          <w:lang w:val="en-US"/>
        </w:rPr>
        <w:t>eficienţei</w:t>
      </w:r>
      <w:proofErr w:type="spellEnd"/>
      <w:r w:rsidRPr="009445EF">
        <w:rPr>
          <w:rFonts w:cs="Times New Roman"/>
          <w:bCs/>
          <w:sz w:val="24"/>
          <w:lang w:val="en-US"/>
        </w:rPr>
        <w:t xml:space="preserve"> </w:t>
      </w:r>
      <w:proofErr w:type="spellStart"/>
      <w:r w:rsidRPr="009445EF">
        <w:rPr>
          <w:rFonts w:cs="Times New Roman"/>
          <w:bCs/>
          <w:sz w:val="24"/>
          <w:lang w:val="en-US"/>
        </w:rPr>
        <w:t>energetice</w:t>
      </w:r>
      <w:proofErr w:type="spellEnd"/>
      <w:r>
        <w:rPr>
          <w:rFonts w:cs="Times New Roman"/>
          <w:bCs/>
          <w:sz w:val="24"/>
          <w:lang w:val="en-US"/>
        </w:rPr>
        <w:t xml:space="preserve"> </w:t>
      </w:r>
      <w:proofErr w:type="spellStart"/>
      <w:r>
        <w:rPr>
          <w:rFonts w:cs="Times New Roman"/>
          <w:bCs/>
          <w:sz w:val="24"/>
          <w:lang w:val="en-US"/>
        </w:rPr>
        <w:t>şi</w:t>
      </w:r>
      <w:proofErr w:type="spellEnd"/>
      <w:r>
        <w:rPr>
          <w:rFonts w:cs="Times New Roman"/>
          <w:bCs/>
          <w:sz w:val="24"/>
          <w:lang w:val="en-US"/>
        </w:rPr>
        <w:t xml:space="preserve"> </w:t>
      </w:r>
      <w:proofErr w:type="spellStart"/>
      <w:r w:rsidRPr="009445EF">
        <w:rPr>
          <w:rFonts w:cs="Times New Roman"/>
          <w:bCs/>
          <w:sz w:val="24"/>
          <w:lang w:val="en-US"/>
        </w:rPr>
        <w:t>producerea</w:t>
      </w:r>
      <w:proofErr w:type="spellEnd"/>
      <w:r w:rsidRPr="009445EF">
        <w:rPr>
          <w:rFonts w:cs="Times New Roman"/>
          <w:bCs/>
          <w:sz w:val="24"/>
          <w:lang w:val="en-US"/>
        </w:rPr>
        <w:t xml:space="preserve"> </w:t>
      </w:r>
      <w:proofErr w:type="spellStart"/>
      <w:r w:rsidRPr="009445EF">
        <w:rPr>
          <w:rFonts w:cs="Times New Roman"/>
          <w:bCs/>
          <w:sz w:val="24"/>
          <w:lang w:val="en-US"/>
        </w:rPr>
        <w:t>locală</w:t>
      </w:r>
      <w:proofErr w:type="spellEnd"/>
      <w:r w:rsidRPr="009445EF">
        <w:rPr>
          <w:rFonts w:cs="Times New Roman"/>
          <w:bCs/>
          <w:sz w:val="24"/>
          <w:lang w:val="en-US"/>
        </w:rPr>
        <w:t xml:space="preserve"> de </w:t>
      </w:r>
      <w:proofErr w:type="spellStart"/>
      <w:r w:rsidRPr="009445EF">
        <w:rPr>
          <w:rFonts w:cs="Times New Roman"/>
          <w:bCs/>
          <w:sz w:val="24"/>
          <w:lang w:val="en-US"/>
        </w:rPr>
        <w:t>energie</w:t>
      </w:r>
      <w:proofErr w:type="spellEnd"/>
      <w:r w:rsidRPr="009445EF">
        <w:rPr>
          <w:rFonts w:cs="Times New Roman"/>
          <w:bCs/>
          <w:sz w:val="24"/>
          <w:lang w:val="en-US"/>
        </w:rPr>
        <w:t xml:space="preserve"> (</w:t>
      </w:r>
      <w:proofErr w:type="spellStart"/>
      <w:r w:rsidRPr="009445EF">
        <w:rPr>
          <w:rFonts w:cs="Times New Roman"/>
          <w:bCs/>
          <w:sz w:val="24"/>
          <w:lang w:val="en-US"/>
        </w:rPr>
        <w:t>regenerabilă</w:t>
      </w:r>
      <w:proofErr w:type="spellEnd"/>
      <w:r w:rsidRPr="009445EF">
        <w:rPr>
          <w:rFonts w:cs="Times New Roman"/>
          <w:bCs/>
          <w:sz w:val="24"/>
          <w:lang w:val="en-US"/>
        </w:rPr>
        <w:t xml:space="preserve">) </w:t>
      </w:r>
      <w:proofErr w:type="spellStart"/>
      <w:r w:rsidRPr="009445EF">
        <w:rPr>
          <w:rFonts w:cs="Times New Roman"/>
          <w:bCs/>
          <w:sz w:val="24"/>
          <w:lang w:val="en-US"/>
        </w:rPr>
        <w:t>prin</w:t>
      </w:r>
      <w:proofErr w:type="spellEnd"/>
      <w:r w:rsidRPr="009445EF">
        <w:rPr>
          <w:rFonts w:cs="Times New Roman"/>
          <w:bCs/>
          <w:sz w:val="24"/>
          <w:lang w:val="en-US"/>
        </w:rPr>
        <w:t xml:space="preserve"> </w:t>
      </w:r>
      <w:proofErr w:type="spellStart"/>
      <w:r w:rsidRPr="009445EF">
        <w:rPr>
          <w:rFonts w:cs="Times New Roman"/>
          <w:bCs/>
          <w:sz w:val="24"/>
          <w:lang w:val="en-US"/>
        </w:rPr>
        <w:t>indicatorul</w:t>
      </w:r>
      <w:proofErr w:type="spellEnd"/>
      <w:r w:rsidRPr="009445EF">
        <w:rPr>
          <w:rFonts w:cs="Times New Roman"/>
          <w:bCs/>
          <w:sz w:val="24"/>
          <w:lang w:val="en-US"/>
        </w:rPr>
        <w:t xml:space="preserve"> </w:t>
      </w:r>
      <w:proofErr w:type="spellStart"/>
      <w:r w:rsidRPr="009445EF">
        <w:rPr>
          <w:rFonts w:cs="Times New Roman"/>
          <w:bCs/>
          <w:sz w:val="24"/>
          <w:lang w:val="en-US"/>
        </w:rPr>
        <w:t>exprimat</w:t>
      </w:r>
      <w:proofErr w:type="spellEnd"/>
      <w:r w:rsidRPr="009445EF">
        <w:rPr>
          <w:rFonts w:cs="Times New Roman"/>
          <w:bCs/>
          <w:sz w:val="24"/>
          <w:lang w:val="en-US"/>
        </w:rPr>
        <w:t xml:space="preserve"> </w:t>
      </w:r>
      <w:proofErr w:type="spellStart"/>
      <w:r w:rsidRPr="009445EF">
        <w:rPr>
          <w:rFonts w:cs="Times New Roman"/>
          <w:bCs/>
          <w:sz w:val="24"/>
          <w:lang w:val="en-US"/>
        </w:rPr>
        <w:t>diferen</w:t>
      </w:r>
      <w:r>
        <w:rPr>
          <w:rFonts w:cs="Times New Roman"/>
          <w:bCs/>
          <w:sz w:val="24"/>
          <w:lang w:val="en-US"/>
        </w:rPr>
        <w:t>ţ</w:t>
      </w:r>
      <w:r w:rsidRPr="009445EF">
        <w:rPr>
          <w:rFonts w:cs="Times New Roman"/>
          <w:bCs/>
          <w:sz w:val="24"/>
          <w:lang w:val="en-US"/>
        </w:rPr>
        <w:t>iat</w:t>
      </w:r>
      <w:proofErr w:type="spellEnd"/>
      <w:r w:rsidRPr="009445EF">
        <w:rPr>
          <w:rFonts w:cs="Times New Roman"/>
          <w:bCs/>
          <w:sz w:val="24"/>
          <w:lang w:val="en-US"/>
        </w:rPr>
        <w:t xml:space="preserve"> ca </w:t>
      </w:r>
      <w:proofErr w:type="spellStart"/>
      <w:r w:rsidRPr="009445EF">
        <w:rPr>
          <w:rFonts w:cs="Times New Roman"/>
          <w:bCs/>
          <w:sz w:val="24"/>
          <w:lang w:val="en-US"/>
        </w:rPr>
        <w:t>sursă</w:t>
      </w:r>
      <w:proofErr w:type="spellEnd"/>
      <w:r w:rsidRPr="009445EF">
        <w:rPr>
          <w:rFonts w:cs="Times New Roman"/>
          <w:bCs/>
          <w:sz w:val="24"/>
          <w:lang w:val="en-US"/>
        </w:rPr>
        <w:t xml:space="preserve"> public/</w:t>
      </w:r>
      <w:proofErr w:type="spellStart"/>
      <w:r w:rsidRPr="009445EF">
        <w:rPr>
          <w:rFonts w:cs="Times New Roman"/>
          <w:bCs/>
          <w:sz w:val="24"/>
          <w:lang w:val="en-US"/>
        </w:rPr>
        <w:t>privat</w:t>
      </w:r>
      <w:proofErr w:type="spellEnd"/>
      <w:r w:rsidRPr="009445EF">
        <w:rPr>
          <w:rFonts w:cs="Times New Roman"/>
          <w:bCs/>
          <w:sz w:val="24"/>
          <w:lang w:val="en-US"/>
        </w:rPr>
        <w:t xml:space="preserve"> </w:t>
      </w:r>
      <w:proofErr w:type="spellStart"/>
      <w:r w:rsidRPr="009445EF">
        <w:rPr>
          <w:rFonts w:cs="Times New Roman"/>
          <w:bCs/>
          <w:sz w:val="24"/>
          <w:lang w:val="en-US"/>
        </w:rPr>
        <w:t>în</w:t>
      </w:r>
      <w:proofErr w:type="spellEnd"/>
      <w:r w:rsidRPr="009445EF">
        <w:rPr>
          <w:rFonts w:cs="Times New Roman"/>
          <w:bCs/>
          <w:sz w:val="24"/>
          <w:lang w:val="en-US"/>
        </w:rPr>
        <w:t xml:space="preserve"> [</w:t>
      </w:r>
      <w:r w:rsidRPr="009445EF">
        <w:rPr>
          <w:rFonts w:cs="Times New Roman"/>
          <w:b/>
          <w:bCs/>
          <w:sz w:val="24"/>
          <w:lang w:val="en-US"/>
        </w:rPr>
        <w:t>Euro/an</w:t>
      </w:r>
      <w:r w:rsidRPr="009445EF">
        <w:rPr>
          <w:rFonts w:cs="Times New Roman"/>
          <w:bCs/>
          <w:sz w:val="24"/>
          <w:lang w:val="en-US"/>
        </w:rPr>
        <w:t>], [</w:t>
      </w:r>
      <w:r w:rsidRPr="009445EF">
        <w:rPr>
          <w:rFonts w:cs="Times New Roman"/>
          <w:b/>
          <w:bCs/>
          <w:sz w:val="24"/>
          <w:lang w:val="en-US"/>
        </w:rPr>
        <w:t xml:space="preserve">Euro/kWh </w:t>
      </w:r>
      <w:proofErr w:type="spellStart"/>
      <w:r w:rsidRPr="009445EF">
        <w:rPr>
          <w:rFonts w:cs="Times New Roman"/>
          <w:b/>
          <w:bCs/>
          <w:sz w:val="24"/>
          <w:lang w:val="en-US"/>
        </w:rPr>
        <w:t>economisit</w:t>
      </w:r>
      <w:proofErr w:type="spellEnd"/>
      <w:r w:rsidRPr="009445EF">
        <w:rPr>
          <w:rFonts w:cs="Times New Roman"/>
          <w:bCs/>
          <w:sz w:val="24"/>
          <w:lang w:val="en-US"/>
        </w:rPr>
        <w:t>]</w:t>
      </w:r>
      <w:r w:rsidRPr="009445EF">
        <w:rPr>
          <w:rFonts w:cs="Times New Roman"/>
          <w:bCs/>
          <w:sz w:val="24"/>
        </w:rPr>
        <w:t>;</w:t>
      </w:r>
    </w:p>
    <w:p w14:paraId="0B31E389"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r w:rsidRPr="009445EF">
        <w:rPr>
          <w:rFonts w:cs="Times New Roman"/>
          <w:bCs/>
          <w:sz w:val="24"/>
        </w:rPr>
        <w:t xml:space="preserve">Determinarea </w:t>
      </w:r>
      <w:proofErr w:type="spellStart"/>
      <w:r w:rsidRPr="009445EF">
        <w:rPr>
          <w:rFonts w:cs="Times New Roman"/>
          <w:bCs/>
          <w:sz w:val="24"/>
        </w:rPr>
        <w:t>şi</w:t>
      </w:r>
      <w:proofErr w:type="spellEnd"/>
      <w:r w:rsidRPr="009445EF">
        <w:rPr>
          <w:rFonts w:cs="Times New Roman"/>
          <w:bCs/>
          <w:sz w:val="24"/>
        </w:rPr>
        <w:t xml:space="preserve"> urmărirea actualizată a numărului de clădiri auditate energetic</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 xml:space="preserve">care </w:t>
      </w:r>
      <w:proofErr w:type="spellStart"/>
      <w:r w:rsidRPr="009445EF">
        <w:rPr>
          <w:rFonts w:cs="Times New Roman"/>
          <w:bCs/>
          <w:sz w:val="24"/>
        </w:rPr>
        <w:t>de</w:t>
      </w:r>
      <w:r>
        <w:rPr>
          <w:rFonts w:cs="Times New Roman"/>
          <w:bCs/>
          <w:sz w:val="24"/>
        </w:rPr>
        <w:t>ţ</w:t>
      </w:r>
      <w:r w:rsidRPr="009445EF">
        <w:rPr>
          <w:rFonts w:cs="Times New Roman"/>
          <w:bCs/>
          <w:sz w:val="24"/>
        </w:rPr>
        <w:t>in</w:t>
      </w:r>
      <w:proofErr w:type="spellEnd"/>
      <w:r w:rsidRPr="009445EF">
        <w:rPr>
          <w:rFonts w:cs="Times New Roman"/>
          <w:bCs/>
          <w:sz w:val="24"/>
        </w:rPr>
        <w:t xml:space="preserve"> certificat de </w:t>
      </w:r>
      <w:proofErr w:type="spellStart"/>
      <w:r w:rsidRPr="009445EF">
        <w:rPr>
          <w:rFonts w:cs="Times New Roman"/>
          <w:bCs/>
          <w:sz w:val="24"/>
        </w:rPr>
        <w:t>performan</w:t>
      </w:r>
      <w:r>
        <w:rPr>
          <w:rFonts w:cs="Times New Roman"/>
          <w:bCs/>
          <w:sz w:val="24"/>
        </w:rPr>
        <w:t>ţ</w:t>
      </w:r>
      <w:r w:rsidRPr="009445EF">
        <w:rPr>
          <w:rFonts w:cs="Times New Roman"/>
          <w:bCs/>
          <w:sz w:val="24"/>
        </w:rPr>
        <w:t>ă</w:t>
      </w:r>
      <w:proofErr w:type="spellEnd"/>
      <w:r w:rsidRPr="009445EF">
        <w:rPr>
          <w:rFonts w:cs="Times New Roman"/>
          <w:bCs/>
          <w:sz w:val="24"/>
        </w:rPr>
        <w:t xml:space="preserve"> energetică, raportat la numărul total de clădiri din fondul public</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 xml:space="preserve">privat </w:t>
      </w:r>
      <w:r w:rsidRPr="009445EF">
        <w:rPr>
          <w:rFonts w:cs="Times New Roman"/>
          <w:bCs/>
          <w:sz w:val="24"/>
          <w:lang w:val="en-US"/>
        </w:rPr>
        <w:t>[</w:t>
      </w:r>
      <w:r w:rsidRPr="009445EF">
        <w:rPr>
          <w:rFonts w:cs="Times New Roman"/>
          <w:b/>
          <w:bCs/>
          <w:sz w:val="24"/>
        </w:rPr>
        <w:t>%</w:t>
      </w:r>
      <w:r w:rsidRPr="009445EF">
        <w:rPr>
          <w:rFonts w:cs="Times New Roman"/>
          <w:bCs/>
          <w:sz w:val="24"/>
          <w:lang w:val="en-US"/>
        </w:rPr>
        <w:t>];</w:t>
      </w:r>
    </w:p>
    <w:p w14:paraId="13F2A98E"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r w:rsidRPr="009445EF">
        <w:rPr>
          <w:rFonts w:cs="Times New Roman"/>
          <w:bCs/>
          <w:sz w:val="24"/>
        </w:rPr>
        <w:t xml:space="preserve">Urmărirea gradului anual de renovare </w:t>
      </w:r>
      <w:proofErr w:type="spellStart"/>
      <w:r w:rsidRPr="009445EF">
        <w:rPr>
          <w:rFonts w:cs="Times New Roman"/>
          <w:bCs/>
          <w:sz w:val="24"/>
        </w:rPr>
        <w:t>şi</w:t>
      </w:r>
      <w:proofErr w:type="spellEnd"/>
      <w:r w:rsidRPr="009445EF">
        <w:rPr>
          <w:rFonts w:cs="Times New Roman"/>
          <w:bCs/>
          <w:sz w:val="24"/>
        </w:rPr>
        <w:t xml:space="preserve"> </w:t>
      </w:r>
      <w:proofErr w:type="spellStart"/>
      <w:r w:rsidRPr="009445EF">
        <w:rPr>
          <w:rFonts w:cs="Times New Roman"/>
          <w:bCs/>
          <w:sz w:val="24"/>
        </w:rPr>
        <w:t>creştere</w:t>
      </w:r>
      <w:proofErr w:type="spellEnd"/>
      <w:r w:rsidRPr="009445EF">
        <w:rPr>
          <w:rFonts w:cs="Times New Roman"/>
          <w:bCs/>
          <w:sz w:val="24"/>
        </w:rPr>
        <w:t xml:space="preserve"> a </w:t>
      </w:r>
      <w:proofErr w:type="spellStart"/>
      <w:r>
        <w:rPr>
          <w:rFonts w:cs="Times New Roman"/>
          <w:bCs/>
          <w:sz w:val="24"/>
        </w:rPr>
        <w:t>eficienţei</w:t>
      </w:r>
      <w:proofErr w:type="spellEnd"/>
      <w:r w:rsidRPr="009445EF">
        <w:rPr>
          <w:rFonts w:cs="Times New Roman"/>
          <w:bCs/>
          <w:sz w:val="24"/>
        </w:rPr>
        <w:t xml:space="preserve"> energetice în clădiri prin raportarea numărului de clădiri renovate la fondul total de clădiri, pe categorii: publice, </w:t>
      </w:r>
      <w:proofErr w:type="spellStart"/>
      <w:r w:rsidRPr="009445EF">
        <w:rPr>
          <w:rFonts w:cs="Times New Roman"/>
          <w:bCs/>
          <w:sz w:val="24"/>
        </w:rPr>
        <w:t>rezidenţiale</w:t>
      </w:r>
      <w:proofErr w:type="spellEnd"/>
      <w:r w:rsidRPr="009445EF">
        <w:rPr>
          <w:rFonts w:cs="Times New Roman"/>
          <w:bCs/>
          <w:sz w:val="24"/>
        </w:rPr>
        <w:t xml:space="preserve">, comerciale, industriale </w:t>
      </w:r>
      <w:r w:rsidRPr="009445EF">
        <w:rPr>
          <w:rFonts w:cs="Times New Roman"/>
          <w:bCs/>
          <w:sz w:val="24"/>
          <w:lang w:val="en-US"/>
        </w:rPr>
        <w:t>[</w:t>
      </w:r>
      <w:r w:rsidRPr="009445EF">
        <w:rPr>
          <w:rFonts w:cs="Times New Roman"/>
          <w:b/>
          <w:bCs/>
          <w:sz w:val="24"/>
        </w:rPr>
        <w:t>%</w:t>
      </w:r>
      <w:r w:rsidRPr="009445EF">
        <w:rPr>
          <w:rFonts w:cs="Times New Roman"/>
          <w:bCs/>
          <w:sz w:val="24"/>
          <w:lang w:val="en-US"/>
        </w:rPr>
        <w:t>];</w:t>
      </w:r>
    </w:p>
    <w:p w14:paraId="5F5F7B8F" w14:textId="77777777" w:rsidR="00664471" w:rsidRPr="009445EF" w:rsidRDefault="00664471" w:rsidP="00664471">
      <w:pPr>
        <w:numPr>
          <w:ilvl w:val="0"/>
          <w:numId w:val="5"/>
        </w:numPr>
        <w:tabs>
          <w:tab w:val="left" w:pos="360"/>
        </w:tabs>
        <w:spacing w:after="0" w:line="360" w:lineRule="auto"/>
        <w:ind w:left="0" w:firstLine="0"/>
        <w:contextualSpacing/>
        <w:jc w:val="both"/>
        <w:rPr>
          <w:rFonts w:cs="Times New Roman"/>
          <w:bCs/>
          <w:sz w:val="24"/>
        </w:rPr>
      </w:pPr>
      <w:proofErr w:type="spellStart"/>
      <w:r w:rsidRPr="009445EF">
        <w:rPr>
          <w:rFonts w:cs="Times New Roman"/>
          <w:bCs/>
          <w:sz w:val="24"/>
          <w:lang w:val="en-US"/>
        </w:rPr>
        <w:t>Urmărirea</w:t>
      </w:r>
      <w:proofErr w:type="spellEnd"/>
      <w:r w:rsidRPr="009445EF">
        <w:rPr>
          <w:rFonts w:cs="Times New Roman"/>
          <w:bCs/>
          <w:sz w:val="24"/>
          <w:lang w:val="en-US"/>
        </w:rPr>
        <w:t xml:space="preserve"> </w:t>
      </w:r>
      <w:proofErr w:type="spellStart"/>
      <w:r w:rsidRPr="009445EF">
        <w:rPr>
          <w:rFonts w:cs="Times New Roman"/>
          <w:bCs/>
          <w:sz w:val="24"/>
          <w:lang w:val="en-US"/>
        </w:rPr>
        <w:t>prin</w:t>
      </w:r>
      <w:proofErr w:type="spellEnd"/>
      <w:r w:rsidRPr="009445EF">
        <w:rPr>
          <w:rFonts w:cs="Times New Roman"/>
          <w:bCs/>
          <w:sz w:val="24"/>
          <w:lang w:val="en-US"/>
        </w:rPr>
        <w:t xml:space="preserve"> </w:t>
      </w:r>
      <w:proofErr w:type="spellStart"/>
      <w:r w:rsidRPr="009445EF">
        <w:rPr>
          <w:rFonts w:cs="Times New Roman"/>
          <w:bCs/>
          <w:sz w:val="24"/>
          <w:lang w:val="en-US"/>
        </w:rPr>
        <w:t>sondaj</w:t>
      </w:r>
      <w:proofErr w:type="spellEnd"/>
      <w:r w:rsidRPr="009445EF">
        <w:rPr>
          <w:rFonts w:cs="Times New Roman"/>
          <w:bCs/>
          <w:sz w:val="24"/>
          <w:lang w:val="en-US"/>
        </w:rPr>
        <w:t xml:space="preserve"> a </w:t>
      </w:r>
      <w:proofErr w:type="spellStart"/>
      <w:r w:rsidRPr="009445EF">
        <w:rPr>
          <w:rFonts w:cs="Times New Roman"/>
          <w:bCs/>
          <w:sz w:val="24"/>
          <w:lang w:val="en-US"/>
        </w:rPr>
        <w:t>gradului</w:t>
      </w:r>
      <w:proofErr w:type="spellEnd"/>
      <w:r w:rsidRPr="009445EF">
        <w:rPr>
          <w:rFonts w:cs="Times New Roman"/>
          <w:bCs/>
          <w:sz w:val="24"/>
          <w:lang w:val="en-US"/>
        </w:rPr>
        <w:t xml:space="preserve"> de </w:t>
      </w:r>
      <w:proofErr w:type="spellStart"/>
      <w:r w:rsidRPr="009445EF">
        <w:rPr>
          <w:rFonts w:cs="Times New Roman"/>
          <w:bCs/>
          <w:sz w:val="24"/>
          <w:lang w:val="en-US"/>
        </w:rPr>
        <w:t>con</w:t>
      </w:r>
      <w:r>
        <w:rPr>
          <w:rFonts w:cs="Times New Roman"/>
          <w:bCs/>
          <w:sz w:val="24"/>
          <w:lang w:val="en-US"/>
        </w:rPr>
        <w:t>ş</w:t>
      </w:r>
      <w:r w:rsidRPr="009445EF">
        <w:rPr>
          <w:rFonts w:cs="Times New Roman"/>
          <w:bCs/>
          <w:sz w:val="24"/>
          <w:lang w:val="en-US"/>
        </w:rPr>
        <w:t>tientizare</w:t>
      </w:r>
      <w:proofErr w:type="spellEnd"/>
      <w:r w:rsidRPr="009445EF">
        <w:rPr>
          <w:rFonts w:cs="Times New Roman"/>
          <w:bCs/>
          <w:sz w:val="24"/>
          <w:lang w:val="en-US"/>
        </w:rPr>
        <w:t xml:space="preserve"> la </w:t>
      </w:r>
      <w:proofErr w:type="spellStart"/>
      <w:r w:rsidRPr="009445EF">
        <w:rPr>
          <w:rFonts w:cs="Times New Roman"/>
          <w:bCs/>
          <w:sz w:val="24"/>
          <w:lang w:val="en-US"/>
        </w:rPr>
        <w:t>nivelul</w:t>
      </w:r>
      <w:proofErr w:type="spellEnd"/>
      <w:r w:rsidRPr="009445EF">
        <w:rPr>
          <w:rFonts w:cs="Times New Roman"/>
          <w:bCs/>
          <w:sz w:val="24"/>
          <w:lang w:val="en-US"/>
        </w:rPr>
        <w:t xml:space="preserve"> </w:t>
      </w:r>
      <w:proofErr w:type="spellStart"/>
      <w:r w:rsidRPr="009445EF">
        <w:rPr>
          <w:rFonts w:cs="Times New Roman"/>
          <w:bCs/>
          <w:sz w:val="24"/>
          <w:lang w:val="en-US"/>
        </w:rPr>
        <w:t>comunităţii</w:t>
      </w:r>
      <w:proofErr w:type="spellEnd"/>
      <w:r w:rsidRPr="009445EF">
        <w:rPr>
          <w:rFonts w:cs="Times New Roman"/>
          <w:bCs/>
          <w:sz w:val="24"/>
          <w:lang w:val="en-US"/>
        </w:rPr>
        <w:t xml:space="preserve"> urbane </w:t>
      </w:r>
      <w:proofErr w:type="spellStart"/>
      <w:r w:rsidRPr="009445EF">
        <w:rPr>
          <w:rFonts w:cs="Times New Roman"/>
          <w:bCs/>
          <w:sz w:val="24"/>
          <w:lang w:val="en-US"/>
        </w:rPr>
        <w:t>privind</w:t>
      </w:r>
      <w:proofErr w:type="spellEnd"/>
      <w:r w:rsidRPr="009445EF">
        <w:rPr>
          <w:rFonts w:cs="Times New Roman"/>
          <w:bCs/>
          <w:sz w:val="24"/>
          <w:lang w:val="en-US"/>
        </w:rPr>
        <w:t xml:space="preserve"> </w:t>
      </w:r>
      <w:proofErr w:type="spellStart"/>
      <w:r w:rsidRPr="009445EF">
        <w:rPr>
          <w:rFonts w:cs="Times New Roman"/>
          <w:bCs/>
          <w:sz w:val="24"/>
          <w:lang w:val="en-US"/>
        </w:rPr>
        <w:t>impactul</w:t>
      </w:r>
      <w:proofErr w:type="spellEnd"/>
      <w:r w:rsidRPr="009445EF">
        <w:rPr>
          <w:rFonts w:cs="Times New Roman"/>
          <w:bCs/>
          <w:sz w:val="24"/>
          <w:lang w:val="en-US"/>
        </w:rPr>
        <w:t xml:space="preserve"> </w:t>
      </w:r>
      <w:proofErr w:type="spellStart"/>
      <w:r>
        <w:rPr>
          <w:rFonts w:cs="Times New Roman"/>
          <w:bCs/>
          <w:sz w:val="24"/>
          <w:lang w:val="en-US"/>
        </w:rPr>
        <w:t>eficienţei</w:t>
      </w:r>
      <w:proofErr w:type="spellEnd"/>
      <w:r w:rsidRPr="009445EF">
        <w:rPr>
          <w:rFonts w:cs="Times New Roman"/>
          <w:bCs/>
          <w:sz w:val="24"/>
          <w:lang w:val="en-US"/>
        </w:rPr>
        <w:t xml:space="preserve"> </w:t>
      </w:r>
      <w:proofErr w:type="spellStart"/>
      <w:r w:rsidRPr="009445EF">
        <w:rPr>
          <w:rFonts w:cs="Times New Roman"/>
          <w:bCs/>
          <w:sz w:val="24"/>
          <w:lang w:val="en-US"/>
        </w:rPr>
        <w:t>energetice</w:t>
      </w:r>
      <w:proofErr w:type="spellEnd"/>
      <w:r>
        <w:rPr>
          <w:rFonts w:cs="Times New Roman"/>
          <w:bCs/>
          <w:sz w:val="24"/>
          <w:lang w:val="en-US"/>
        </w:rPr>
        <w:t xml:space="preserve"> </w:t>
      </w:r>
      <w:proofErr w:type="spellStart"/>
      <w:r>
        <w:rPr>
          <w:rFonts w:cs="Times New Roman"/>
          <w:bCs/>
          <w:sz w:val="24"/>
          <w:lang w:val="en-US"/>
        </w:rPr>
        <w:t>şi</w:t>
      </w:r>
      <w:proofErr w:type="spellEnd"/>
      <w:r>
        <w:rPr>
          <w:rFonts w:cs="Times New Roman"/>
          <w:bCs/>
          <w:sz w:val="24"/>
          <w:lang w:val="en-US"/>
        </w:rPr>
        <w:t xml:space="preserve"> </w:t>
      </w:r>
      <w:proofErr w:type="spellStart"/>
      <w:r w:rsidRPr="009445EF">
        <w:rPr>
          <w:rFonts w:cs="Times New Roman"/>
          <w:bCs/>
          <w:sz w:val="24"/>
          <w:lang w:val="en-US"/>
        </w:rPr>
        <w:t>schimbarea</w:t>
      </w:r>
      <w:proofErr w:type="spellEnd"/>
      <w:r w:rsidRPr="009445EF">
        <w:rPr>
          <w:rFonts w:cs="Times New Roman"/>
          <w:bCs/>
          <w:sz w:val="24"/>
          <w:lang w:val="en-US"/>
        </w:rPr>
        <w:t xml:space="preserve"> de </w:t>
      </w:r>
      <w:proofErr w:type="spellStart"/>
      <w:r w:rsidRPr="009445EF">
        <w:rPr>
          <w:rFonts w:cs="Times New Roman"/>
          <w:bCs/>
          <w:sz w:val="24"/>
          <w:lang w:val="en-US"/>
        </w:rPr>
        <w:t>comportament</w:t>
      </w:r>
      <w:proofErr w:type="spellEnd"/>
      <w:r w:rsidRPr="009445EF">
        <w:rPr>
          <w:rFonts w:cs="Times New Roman"/>
          <w:bCs/>
          <w:sz w:val="24"/>
          <w:lang w:val="en-US"/>
        </w:rPr>
        <w:t xml:space="preserve">, </w:t>
      </w:r>
      <w:proofErr w:type="spellStart"/>
      <w:r w:rsidRPr="009445EF">
        <w:rPr>
          <w:rFonts w:cs="Times New Roman"/>
          <w:bCs/>
          <w:sz w:val="24"/>
          <w:lang w:val="en-US"/>
        </w:rPr>
        <w:t>în</w:t>
      </w:r>
      <w:proofErr w:type="spellEnd"/>
      <w:r w:rsidRPr="009445EF">
        <w:rPr>
          <w:rFonts w:cs="Times New Roman"/>
          <w:bCs/>
          <w:sz w:val="24"/>
          <w:lang w:val="en-US"/>
        </w:rPr>
        <w:t xml:space="preserve"> </w:t>
      </w:r>
      <w:proofErr w:type="spellStart"/>
      <w:r w:rsidRPr="009445EF">
        <w:rPr>
          <w:rFonts w:cs="Times New Roman"/>
          <w:bCs/>
          <w:sz w:val="24"/>
          <w:lang w:val="en-US"/>
        </w:rPr>
        <w:t>colaborare</w:t>
      </w:r>
      <w:proofErr w:type="spellEnd"/>
      <w:r w:rsidRPr="009445EF">
        <w:rPr>
          <w:rFonts w:cs="Times New Roman"/>
          <w:bCs/>
          <w:sz w:val="24"/>
          <w:lang w:val="en-US"/>
        </w:rPr>
        <w:t xml:space="preserve"> cu </w:t>
      </w:r>
      <w:proofErr w:type="spellStart"/>
      <w:r w:rsidRPr="009445EF">
        <w:rPr>
          <w:rFonts w:cs="Times New Roman"/>
          <w:bCs/>
          <w:sz w:val="24"/>
          <w:lang w:val="en-US"/>
        </w:rPr>
        <w:t>speciali</w:t>
      </w:r>
      <w:r>
        <w:rPr>
          <w:rFonts w:cs="Times New Roman"/>
          <w:bCs/>
          <w:sz w:val="24"/>
          <w:lang w:val="en-US"/>
        </w:rPr>
        <w:t>ş</w:t>
      </w:r>
      <w:r w:rsidRPr="009445EF">
        <w:rPr>
          <w:rFonts w:cs="Times New Roman"/>
          <w:bCs/>
          <w:sz w:val="24"/>
          <w:lang w:val="en-US"/>
        </w:rPr>
        <w:t>tii</w:t>
      </w:r>
      <w:proofErr w:type="spellEnd"/>
      <w:r w:rsidRPr="009445EF">
        <w:rPr>
          <w:rFonts w:cs="Times New Roman"/>
          <w:bCs/>
          <w:sz w:val="24"/>
          <w:lang w:val="en-US"/>
        </w:rPr>
        <w:t xml:space="preserve"> </w:t>
      </w:r>
      <w:proofErr w:type="spellStart"/>
      <w:r w:rsidRPr="009445EF">
        <w:rPr>
          <w:rFonts w:cs="Times New Roman"/>
          <w:bCs/>
          <w:sz w:val="24"/>
          <w:lang w:val="en-US"/>
        </w:rPr>
        <w:t>în</w:t>
      </w:r>
      <w:proofErr w:type="spellEnd"/>
      <w:r w:rsidRPr="009445EF">
        <w:rPr>
          <w:rFonts w:cs="Times New Roman"/>
          <w:bCs/>
          <w:sz w:val="24"/>
          <w:lang w:val="en-US"/>
        </w:rPr>
        <w:t xml:space="preserve"> </w:t>
      </w:r>
      <w:proofErr w:type="spellStart"/>
      <w:r w:rsidRPr="009445EF">
        <w:rPr>
          <w:rFonts w:cs="Times New Roman"/>
          <w:bCs/>
          <w:sz w:val="24"/>
          <w:lang w:val="en-US"/>
        </w:rPr>
        <w:t>sociologie</w:t>
      </w:r>
      <w:proofErr w:type="spellEnd"/>
      <w:r w:rsidRPr="009445EF">
        <w:rPr>
          <w:rFonts w:cs="Times New Roman"/>
          <w:bCs/>
          <w:sz w:val="24"/>
          <w:lang w:val="en-US"/>
        </w:rPr>
        <w:t xml:space="preserve">, </w:t>
      </w:r>
      <w:proofErr w:type="spellStart"/>
      <w:r w:rsidRPr="009445EF">
        <w:rPr>
          <w:rFonts w:cs="Times New Roman"/>
          <w:bCs/>
          <w:sz w:val="24"/>
          <w:lang w:val="en-US"/>
        </w:rPr>
        <w:t>psihologie</w:t>
      </w:r>
      <w:proofErr w:type="spellEnd"/>
      <w:r w:rsidRPr="009445EF">
        <w:rPr>
          <w:rFonts w:cs="Times New Roman"/>
          <w:bCs/>
          <w:sz w:val="24"/>
          <w:lang w:val="en-US"/>
        </w:rPr>
        <w:t xml:space="preserve">, management energetic din </w:t>
      </w:r>
      <w:proofErr w:type="spellStart"/>
      <w:r w:rsidRPr="009445EF">
        <w:rPr>
          <w:rFonts w:cs="Times New Roman"/>
          <w:bCs/>
          <w:sz w:val="24"/>
          <w:lang w:val="en-US"/>
        </w:rPr>
        <w:t>universită</w:t>
      </w:r>
      <w:r>
        <w:rPr>
          <w:rFonts w:cs="Times New Roman"/>
          <w:bCs/>
          <w:sz w:val="24"/>
          <w:lang w:val="en-US"/>
        </w:rPr>
        <w:t>ţ</w:t>
      </w:r>
      <w:r w:rsidRPr="009445EF">
        <w:rPr>
          <w:rFonts w:cs="Times New Roman"/>
          <w:bCs/>
          <w:sz w:val="24"/>
          <w:lang w:val="en-US"/>
        </w:rPr>
        <w:t>ile</w:t>
      </w:r>
      <w:proofErr w:type="spellEnd"/>
      <w:r w:rsidRPr="009445EF">
        <w:rPr>
          <w:rFonts w:cs="Times New Roman"/>
          <w:bCs/>
          <w:sz w:val="24"/>
          <w:lang w:val="en-US"/>
        </w:rPr>
        <w:t xml:space="preserve"> rom</w:t>
      </w:r>
      <w:proofErr w:type="spellStart"/>
      <w:r w:rsidRPr="009445EF">
        <w:rPr>
          <w:rFonts w:cs="Times New Roman"/>
          <w:bCs/>
          <w:sz w:val="24"/>
        </w:rPr>
        <w:t>âne</w:t>
      </w:r>
      <w:r>
        <w:rPr>
          <w:rFonts w:cs="Times New Roman"/>
          <w:bCs/>
          <w:sz w:val="24"/>
        </w:rPr>
        <w:t>ş</w:t>
      </w:r>
      <w:r w:rsidRPr="009445EF">
        <w:rPr>
          <w:rFonts w:cs="Times New Roman"/>
          <w:bCs/>
          <w:sz w:val="24"/>
        </w:rPr>
        <w:t>ti</w:t>
      </w:r>
      <w:proofErr w:type="spellEnd"/>
      <w:r w:rsidRPr="009445EF">
        <w:rPr>
          <w:rFonts w:cs="Times New Roman"/>
          <w:bCs/>
          <w:sz w:val="24"/>
          <w:lang w:val="en-US"/>
        </w:rPr>
        <w:t>;</w:t>
      </w:r>
    </w:p>
    <w:p w14:paraId="6D140805" w14:textId="37000F6F" w:rsidR="00664471" w:rsidRDefault="00664471" w:rsidP="00664471">
      <w:pPr>
        <w:spacing w:after="0" w:line="360" w:lineRule="auto"/>
        <w:jc w:val="both"/>
        <w:rPr>
          <w:rFonts w:cs="Times New Roman"/>
          <w:bCs/>
          <w:sz w:val="24"/>
        </w:rPr>
      </w:pPr>
      <w:r w:rsidRPr="009445EF">
        <w:rPr>
          <w:rFonts w:cs="Times New Roman"/>
          <w:bCs/>
          <w:sz w:val="24"/>
        </w:rPr>
        <w:t xml:space="preserve">O dată </w:t>
      </w:r>
      <w:proofErr w:type="spellStart"/>
      <w:r w:rsidRPr="009445EF">
        <w:rPr>
          <w:rFonts w:cs="Times New Roman"/>
          <w:bCs/>
          <w:sz w:val="24"/>
        </w:rPr>
        <w:t>calcula</w:t>
      </w:r>
      <w:r>
        <w:rPr>
          <w:rFonts w:cs="Times New Roman"/>
          <w:bCs/>
          <w:sz w:val="24"/>
        </w:rPr>
        <w:t>ţ</w:t>
      </w:r>
      <w:r w:rsidRPr="009445EF">
        <w:rPr>
          <w:rFonts w:cs="Times New Roman"/>
          <w:bCs/>
          <w:sz w:val="24"/>
        </w:rPr>
        <w:t>i</w:t>
      </w:r>
      <w:proofErr w:type="spellEnd"/>
      <w:r w:rsidRPr="009445EF">
        <w:rPr>
          <w:rFonts w:cs="Times New Roman"/>
          <w:bCs/>
          <w:sz w:val="24"/>
        </w:rPr>
        <w:t xml:space="preserve"> </w:t>
      </w:r>
      <w:proofErr w:type="spellStart"/>
      <w:r w:rsidRPr="009445EF">
        <w:rPr>
          <w:rFonts w:cs="Times New Roman"/>
          <w:bCs/>
          <w:sz w:val="24"/>
        </w:rPr>
        <w:t>ace</w:t>
      </w:r>
      <w:r>
        <w:rPr>
          <w:rFonts w:cs="Times New Roman"/>
          <w:bCs/>
          <w:sz w:val="24"/>
        </w:rPr>
        <w:t>ş</w:t>
      </w:r>
      <w:r w:rsidRPr="009445EF">
        <w:rPr>
          <w:rFonts w:cs="Times New Roman"/>
          <w:bCs/>
          <w:sz w:val="24"/>
        </w:rPr>
        <w:t>ti</w:t>
      </w:r>
      <w:proofErr w:type="spellEnd"/>
      <w:r w:rsidRPr="009445EF">
        <w:rPr>
          <w:rFonts w:cs="Times New Roman"/>
          <w:bCs/>
          <w:sz w:val="24"/>
        </w:rPr>
        <w:t xml:space="preserve"> indicatori, se vor înregistra anual </w:t>
      </w:r>
      <w:proofErr w:type="spellStart"/>
      <w:r w:rsidRPr="009445EF">
        <w:rPr>
          <w:rFonts w:cs="Times New Roman"/>
          <w:bCs/>
          <w:sz w:val="24"/>
        </w:rPr>
        <w:t>şi</w:t>
      </w:r>
      <w:proofErr w:type="spellEnd"/>
      <w:r w:rsidRPr="009445EF">
        <w:rPr>
          <w:rFonts w:cs="Times New Roman"/>
          <w:bCs/>
          <w:sz w:val="24"/>
        </w:rPr>
        <w:t xml:space="preserve"> raporta la indicatorii la nivel </w:t>
      </w:r>
      <w:proofErr w:type="spellStart"/>
      <w:r w:rsidRPr="009445EF">
        <w:rPr>
          <w:rFonts w:cs="Times New Roman"/>
          <w:bCs/>
          <w:sz w:val="24"/>
        </w:rPr>
        <w:t>naţional</w:t>
      </w:r>
      <w:proofErr w:type="spellEnd"/>
      <w:r w:rsidRPr="009445EF">
        <w:rPr>
          <w:rFonts w:cs="Times New Roman"/>
          <w:bCs/>
          <w:sz w:val="24"/>
        </w:rPr>
        <w:t xml:space="preserve">, la nivelul altor </w:t>
      </w:r>
      <w:proofErr w:type="spellStart"/>
      <w:r w:rsidRPr="009445EF">
        <w:rPr>
          <w:rFonts w:cs="Times New Roman"/>
          <w:bCs/>
          <w:sz w:val="24"/>
        </w:rPr>
        <w:t>comunităţi</w:t>
      </w:r>
      <w:proofErr w:type="spellEnd"/>
      <w:r w:rsidRPr="009445EF">
        <w:rPr>
          <w:rFonts w:cs="Times New Roman"/>
          <w:bCs/>
          <w:sz w:val="24"/>
        </w:rPr>
        <w:t xml:space="preserve"> urbane de dimensiuni similare, la nivelul valorilor din anii anteriori etc.</w:t>
      </w:r>
    </w:p>
    <w:p w14:paraId="34849750" w14:textId="2FF2058F" w:rsidR="00664471" w:rsidRPr="007A1963" w:rsidRDefault="00664471" w:rsidP="00664471">
      <w:pPr>
        <w:pStyle w:val="ListParagraph"/>
        <w:numPr>
          <w:ilvl w:val="0"/>
          <w:numId w:val="2"/>
        </w:numPr>
        <w:spacing w:before="120" w:after="240" w:line="360" w:lineRule="auto"/>
        <w:jc w:val="both"/>
        <w:rPr>
          <w:rFonts w:cs="Times New Roman"/>
          <w:bCs/>
          <w:sz w:val="24"/>
        </w:rPr>
      </w:pPr>
      <w:proofErr w:type="spellStart"/>
      <w:r w:rsidRPr="009445EF">
        <w:rPr>
          <w:rFonts w:cs="Times New Roman"/>
          <w:b/>
          <w:bCs/>
          <w:sz w:val="24"/>
        </w:rPr>
        <w:t>Acţiuni</w:t>
      </w:r>
      <w:proofErr w:type="spellEnd"/>
      <w:r w:rsidRPr="009445EF">
        <w:rPr>
          <w:rFonts w:cs="Times New Roman"/>
          <w:b/>
          <w:bCs/>
          <w:sz w:val="24"/>
        </w:rPr>
        <w:t xml:space="preserve"> directe ale </w:t>
      </w:r>
      <w:r w:rsidR="008B5555">
        <w:rPr>
          <w:rFonts w:cs="Times New Roman"/>
          <w:b/>
          <w:bCs/>
          <w:sz w:val="24"/>
        </w:rPr>
        <w:t>Compartimentului Energetic – Manager Energetic extern</w:t>
      </w:r>
      <w:r w:rsidRPr="009445EF">
        <w:rPr>
          <w:rFonts w:cs="Times New Roman"/>
          <w:b/>
          <w:bCs/>
          <w:sz w:val="24"/>
        </w:rPr>
        <w:t xml:space="preserve"> </w:t>
      </w:r>
    </w:p>
    <w:p w14:paraId="5DAD9654" w14:textId="77777777" w:rsidR="00664471" w:rsidRPr="009445EF" w:rsidRDefault="00664471" w:rsidP="00664471">
      <w:pPr>
        <w:pStyle w:val="ListParagraph"/>
        <w:numPr>
          <w:ilvl w:val="0"/>
          <w:numId w:val="5"/>
        </w:numPr>
        <w:spacing w:before="240" w:after="0" w:line="360" w:lineRule="auto"/>
        <w:ind w:left="0" w:firstLine="360"/>
        <w:jc w:val="both"/>
        <w:rPr>
          <w:rFonts w:cs="Times New Roman"/>
          <w:bCs/>
          <w:sz w:val="24"/>
        </w:rPr>
      </w:pPr>
      <w:r w:rsidRPr="009445EF">
        <w:rPr>
          <w:rFonts w:cs="Times New Roman"/>
          <w:bCs/>
          <w:sz w:val="24"/>
        </w:rPr>
        <w:t xml:space="preserve">Promovarea </w:t>
      </w:r>
      <w:proofErr w:type="spellStart"/>
      <w:r w:rsidRPr="009445EF">
        <w:rPr>
          <w:rFonts w:cs="Times New Roman"/>
          <w:bCs/>
          <w:sz w:val="24"/>
        </w:rPr>
        <w:t>soluţiilor</w:t>
      </w:r>
      <w:proofErr w:type="spellEnd"/>
      <w:r w:rsidRPr="009445EF">
        <w:rPr>
          <w:rFonts w:cs="Times New Roman"/>
          <w:bCs/>
          <w:sz w:val="24"/>
        </w:rPr>
        <w:t xml:space="preserve"> de </w:t>
      </w:r>
      <w:proofErr w:type="spellStart"/>
      <w:r w:rsidRPr="009445EF">
        <w:rPr>
          <w:rFonts w:cs="Times New Roman"/>
          <w:bCs/>
          <w:sz w:val="24"/>
        </w:rPr>
        <w:t>eficienţă</w:t>
      </w:r>
      <w:proofErr w:type="spellEnd"/>
      <w:r w:rsidRPr="009445EF">
        <w:rPr>
          <w:rFonts w:cs="Times New Roman"/>
          <w:bCs/>
          <w:sz w:val="24"/>
        </w:rPr>
        <w:t xml:space="preserve"> energetic</w:t>
      </w:r>
      <w:r w:rsidRPr="009445EF">
        <w:rPr>
          <w:rFonts w:cs="Tw Cen MT"/>
          <w:bCs/>
          <w:sz w:val="24"/>
        </w:rPr>
        <w:t>ă</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 xml:space="preserve">de surse locale (regenerabile) de energie la nivelul </w:t>
      </w:r>
      <w:proofErr w:type="spellStart"/>
      <w:r w:rsidRPr="009445EF">
        <w:rPr>
          <w:rFonts w:cs="Times New Roman"/>
          <w:bCs/>
          <w:sz w:val="24"/>
        </w:rPr>
        <w:t>comunităţii</w:t>
      </w:r>
      <w:proofErr w:type="spellEnd"/>
      <w:r w:rsidRPr="009445EF">
        <w:rPr>
          <w:rFonts w:cs="Times New Roman"/>
          <w:bCs/>
          <w:sz w:val="24"/>
        </w:rPr>
        <w:t xml:space="preserve"> urbane; </w:t>
      </w:r>
    </w:p>
    <w:p w14:paraId="676CEC2E" w14:textId="77777777" w:rsidR="00664471" w:rsidRPr="009445EF" w:rsidRDefault="00664471" w:rsidP="00664471">
      <w:pPr>
        <w:pStyle w:val="ListParagraph"/>
        <w:numPr>
          <w:ilvl w:val="0"/>
          <w:numId w:val="5"/>
        </w:numPr>
        <w:spacing w:after="0" w:line="360" w:lineRule="auto"/>
        <w:ind w:left="0" w:firstLine="360"/>
        <w:jc w:val="both"/>
        <w:rPr>
          <w:rFonts w:cs="Times New Roman"/>
          <w:bCs/>
          <w:sz w:val="24"/>
        </w:rPr>
      </w:pPr>
      <w:r w:rsidRPr="009445EF">
        <w:rPr>
          <w:rFonts w:cs="Times New Roman"/>
          <w:bCs/>
          <w:sz w:val="24"/>
        </w:rPr>
        <w:t>Promovarea cursurilor de formare profesională pentru proiectarea</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proofErr w:type="spellStart"/>
      <w:r w:rsidRPr="009445EF">
        <w:rPr>
          <w:rFonts w:cs="Times New Roman"/>
          <w:bCs/>
          <w:sz w:val="24"/>
        </w:rPr>
        <w:t>construcţia</w:t>
      </w:r>
      <w:proofErr w:type="spellEnd"/>
      <w:r w:rsidRPr="009445EF">
        <w:rPr>
          <w:rFonts w:cs="Times New Roman"/>
          <w:bCs/>
          <w:sz w:val="24"/>
        </w:rPr>
        <w:t xml:space="preserve"> de cl</w:t>
      </w:r>
      <w:r w:rsidRPr="009445EF">
        <w:rPr>
          <w:rFonts w:cs="Tw Cen MT"/>
          <w:bCs/>
          <w:sz w:val="24"/>
        </w:rPr>
        <w:t>ă</w:t>
      </w:r>
      <w:r w:rsidRPr="009445EF">
        <w:rPr>
          <w:rFonts w:cs="Times New Roman"/>
          <w:bCs/>
          <w:sz w:val="24"/>
        </w:rPr>
        <w:t xml:space="preserve">diri cu </w:t>
      </w:r>
      <w:proofErr w:type="spellStart"/>
      <w:r w:rsidRPr="009445EF">
        <w:rPr>
          <w:rFonts w:cs="Times New Roman"/>
          <w:bCs/>
          <w:sz w:val="24"/>
        </w:rPr>
        <w:t>performan</w:t>
      </w:r>
      <w:r>
        <w:rPr>
          <w:rFonts w:cs="Times New Roman"/>
          <w:bCs/>
          <w:sz w:val="24"/>
        </w:rPr>
        <w:t>ţ</w:t>
      </w:r>
      <w:r w:rsidRPr="009445EF">
        <w:rPr>
          <w:rFonts w:cs="Tw Cen MT"/>
          <w:bCs/>
          <w:sz w:val="24"/>
        </w:rPr>
        <w:t>ă</w:t>
      </w:r>
      <w:proofErr w:type="spellEnd"/>
      <w:r w:rsidRPr="009445EF">
        <w:rPr>
          <w:rFonts w:cs="Times New Roman"/>
          <w:bCs/>
          <w:sz w:val="24"/>
        </w:rPr>
        <w:t xml:space="preserve"> energetic</w:t>
      </w:r>
      <w:r w:rsidRPr="009445EF">
        <w:rPr>
          <w:rFonts w:cs="Tw Cen MT"/>
          <w:bCs/>
          <w:sz w:val="24"/>
        </w:rPr>
        <w:t>ă</w:t>
      </w:r>
      <w:r w:rsidRPr="009445EF">
        <w:rPr>
          <w:rFonts w:cs="Times New Roman"/>
          <w:bCs/>
          <w:sz w:val="24"/>
        </w:rPr>
        <w:t xml:space="preserve"> ridicat</w:t>
      </w:r>
      <w:r w:rsidRPr="009445EF">
        <w:rPr>
          <w:rFonts w:cs="Tw Cen MT"/>
          <w:bCs/>
          <w:sz w:val="24"/>
        </w:rPr>
        <w:t>ă</w:t>
      </w:r>
      <w:r>
        <w:rPr>
          <w:rFonts w:cs="Tw Cen MT"/>
          <w:bCs/>
          <w:sz w:val="24"/>
        </w:rPr>
        <w:t xml:space="preserve"> </w:t>
      </w:r>
      <w:r w:rsidRPr="009445EF">
        <w:rPr>
          <w:rFonts w:cs="Tw Cen MT"/>
          <w:bCs/>
          <w:sz w:val="24"/>
        </w:rPr>
        <w:t>–</w:t>
      </w:r>
      <w:r w:rsidRPr="009445EF">
        <w:rPr>
          <w:rFonts w:cs="Times New Roman"/>
          <w:bCs/>
          <w:sz w:val="24"/>
        </w:rPr>
        <w:t xml:space="preserve"> </w:t>
      </w:r>
      <w:proofErr w:type="spellStart"/>
      <w:r w:rsidRPr="009445EF">
        <w:rPr>
          <w:rFonts w:cs="Times New Roman"/>
          <w:bCs/>
          <w:sz w:val="24"/>
        </w:rPr>
        <w:t>nZEB</w:t>
      </w:r>
      <w:proofErr w:type="spellEnd"/>
      <w:r w:rsidRPr="009445EF">
        <w:rPr>
          <w:rFonts w:cs="Times New Roman"/>
          <w:bCs/>
          <w:sz w:val="24"/>
        </w:rPr>
        <w:t>, organizate de c</w:t>
      </w:r>
      <w:r w:rsidRPr="009445EF">
        <w:rPr>
          <w:rFonts w:cs="Tw Cen MT"/>
          <w:bCs/>
          <w:sz w:val="24"/>
        </w:rPr>
        <w:t>ă</w:t>
      </w:r>
      <w:r w:rsidRPr="009445EF">
        <w:rPr>
          <w:rFonts w:cs="Times New Roman"/>
          <w:bCs/>
          <w:sz w:val="24"/>
        </w:rPr>
        <w:t xml:space="preserve">tre </w:t>
      </w:r>
      <w:proofErr w:type="spellStart"/>
      <w:r w:rsidRPr="009445EF">
        <w:rPr>
          <w:rFonts w:cs="Times New Roman"/>
          <w:bCs/>
          <w:sz w:val="24"/>
        </w:rPr>
        <w:t>instituţiiile</w:t>
      </w:r>
      <w:proofErr w:type="spellEnd"/>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proofErr w:type="spellStart"/>
      <w:r w:rsidRPr="009445EF">
        <w:rPr>
          <w:rFonts w:cs="Times New Roman"/>
          <w:bCs/>
          <w:sz w:val="24"/>
        </w:rPr>
        <w:t>asocia</w:t>
      </w:r>
      <w:r>
        <w:rPr>
          <w:rFonts w:cs="Times New Roman"/>
          <w:bCs/>
          <w:sz w:val="24"/>
        </w:rPr>
        <w:t>ţ</w:t>
      </w:r>
      <w:r w:rsidRPr="009445EF">
        <w:rPr>
          <w:rFonts w:cs="Times New Roman"/>
          <w:bCs/>
          <w:sz w:val="24"/>
        </w:rPr>
        <w:t>iile</w:t>
      </w:r>
      <w:proofErr w:type="spellEnd"/>
      <w:r w:rsidRPr="009445EF">
        <w:rPr>
          <w:rFonts w:cs="Times New Roman"/>
          <w:bCs/>
          <w:sz w:val="24"/>
        </w:rPr>
        <w:t xml:space="preserve"> profesionale acreditate;</w:t>
      </w:r>
    </w:p>
    <w:p w14:paraId="58AD8E7B" w14:textId="77777777" w:rsidR="00664471" w:rsidRPr="009445EF" w:rsidRDefault="00664471" w:rsidP="00664471">
      <w:pPr>
        <w:pStyle w:val="ListParagraph"/>
        <w:numPr>
          <w:ilvl w:val="0"/>
          <w:numId w:val="5"/>
        </w:numPr>
        <w:spacing w:after="0" w:line="360" w:lineRule="auto"/>
        <w:ind w:left="0" w:firstLine="360"/>
        <w:jc w:val="both"/>
        <w:rPr>
          <w:rFonts w:cs="Times New Roman"/>
          <w:bCs/>
          <w:sz w:val="24"/>
        </w:rPr>
      </w:pPr>
      <w:r w:rsidRPr="009445EF">
        <w:rPr>
          <w:rFonts w:cs="Times New Roman"/>
          <w:bCs/>
          <w:sz w:val="24"/>
        </w:rPr>
        <w:t xml:space="preserve">Promovarea contractelor de </w:t>
      </w:r>
      <w:proofErr w:type="spellStart"/>
      <w:r w:rsidRPr="009445EF">
        <w:rPr>
          <w:rFonts w:cs="Times New Roman"/>
          <w:bCs/>
          <w:sz w:val="24"/>
        </w:rPr>
        <w:t>performan</w:t>
      </w:r>
      <w:r>
        <w:rPr>
          <w:rFonts w:cs="Times New Roman"/>
          <w:bCs/>
          <w:sz w:val="24"/>
        </w:rPr>
        <w:t>ţ</w:t>
      </w:r>
      <w:r w:rsidRPr="009445EF">
        <w:rPr>
          <w:rFonts w:cs="Tw Cen MT"/>
          <w:bCs/>
          <w:sz w:val="24"/>
        </w:rPr>
        <w:t>ă</w:t>
      </w:r>
      <w:proofErr w:type="spellEnd"/>
      <w:r w:rsidRPr="009445EF">
        <w:rPr>
          <w:rFonts w:cs="Times New Roman"/>
          <w:bCs/>
          <w:sz w:val="24"/>
        </w:rPr>
        <w:t xml:space="preserve"> energetic</w:t>
      </w:r>
      <w:r w:rsidRPr="009445EF">
        <w:rPr>
          <w:rFonts w:cs="Tw Cen MT"/>
          <w:bCs/>
          <w:sz w:val="24"/>
        </w:rPr>
        <w:t>ă</w:t>
      </w:r>
      <w:r>
        <w:rPr>
          <w:rFonts w:cs="Tw Cen MT"/>
          <w:bCs/>
          <w:sz w:val="24"/>
        </w:rPr>
        <w:t xml:space="preserve"> </w:t>
      </w:r>
      <w:r w:rsidRPr="009445EF">
        <w:rPr>
          <w:rFonts w:cs="Tw Cen MT"/>
          <w:bCs/>
          <w:sz w:val="24"/>
        </w:rPr>
        <w:t>î</w:t>
      </w:r>
      <w:r w:rsidRPr="009445EF">
        <w:rPr>
          <w:rFonts w:cs="Times New Roman"/>
          <w:bCs/>
          <w:sz w:val="24"/>
        </w:rPr>
        <w:t xml:space="preserve">n </w:t>
      </w:r>
      <w:proofErr w:type="spellStart"/>
      <w:r w:rsidRPr="009445EF">
        <w:rPr>
          <w:rFonts w:cs="Times New Roman"/>
          <w:bCs/>
          <w:sz w:val="24"/>
        </w:rPr>
        <w:t>achiziţia</w:t>
      </w:r>
      <w:proofErr w:type="spellEnd"/>
      <w:r w:rsidRPr="009445EF">
        <w:rPr>
          <w:rFonts w:cs="Times New Roman"/>
          <w:bCs/>
          <w:sz w:val="24"/>
        </w:rPr>
        <w:t xml:space="preserve"> public</w:t>
      </w:r>
      <w:r w:rsidRPr="009445EF">
        <w:rPr>
          <w:rFonts w:cs="Tw Cen MT"/>
          <w:bCs/>
          <w:sz w:val="24"/>
        </w:rPr>
        <w:t>ă</w:t>
      </w:r>
      <w:r w:rsidRPr="009445EF">
        <w:rPr>
          <w:rFonts w:cs="Times New Roman"/>
          <w:bCs/>
          <w:sz w:val="24"/>
        </w:rPr>
        <w:t xml:space="preserve"> de lucr</w:t>
      </w:r>
      <w:r w:rsidRPr="009445EF">
        <w:rPr>
          <w:rFonts w:cs="Tw Cen MT"/>
          <w:bCs/>
          <w:sz w:val="24"/>
        </w:rPr>
        <w:t>ă</w:t>
      </w:r>
      <w:r w:rsidRPr="009445EF">
        <w:rPr>
          <w:rFonts w:cs="Times New Roman"/>
          <w:bCs/>
          <w:sz w:val="24"/>
        </w:rPr>
        <w:t xml:space="preserve">ri, servicii </w:t>
      </w:r>
      <w:proofErr w:type="spellStart"/>
      <w:r w:rsidRPr="009445EF">
        <w:rPr>
          <w:rFonts w:cs="Times New Roman"/>
          <w:bCs/>
          <w:sz w:val="24"/>
        </w:rPr>
        <w:t>şi</w:t>
      </w:r>
      <w:proofErr w:type="spellEnd"/>
      <w:r w:rsidRPr="009445EF">
        <w:rPr>
          <w:rFonts w:cs="Times New Roman"/>
          <w:bCs/>
          <w:sz w:val="24"/>
        </w:rPr>
        <w:t xml:space="preserve"> implement</w:t>
      </w:r>
      <w:r w:rsidRPr="009445EF">
        <w:rPr>
          <w:rFonts w:cs="Tw Cen MT"/>
          <w:bCs/>
          <w:sz w:val="24"/>
        </w:rPr>
        <w:t>ă</w:t>
      </w:r>
      <w:r w:rsidRPr="009445EF">
        <w:rPr>
          <w:rFonts w:cs="Times New Roman"/>
          <w:bCs/>
          <w:sz w:val="24"/>
        </w:rPr>
        <w:t xml:space="preserve">ri de </w:t>
      </w:r>
      <w:proofErr w:type="spellStart"/>
      <w:r w:rsidRPr="009445EF">
        <w:rPr>
          <w:rFonts w:cs="Times New Roman"/>
          <w:bCs/>
          <w:sz w:val="24"/>
        </w:rPr>
        <w:t>soluţii</w:t>
      </w:r>
      <w:proofErr w:type="spellEnd"/>
      <w:r w:rsidRPr="009445EF">
        <w:rPr>
          <w:rFonts w:cs="Times New Roman"/>
          <w:bCs/>
          <w:sz w:val="24"/>
        </w:rPr>
        <w:t xml:space="preserve"> de </w:t>
      </w:r>
      <w:proofErr w:type="spellStart"/>
      <w:r w:rsidRPr="009445EF">
        <w:rPr>
          <w:rFonts w:cs="Times New Roman"/>
          <w:bCs/>
          <w:sz w:val="24"/>
        </w:rPr>
        <w:t>eficienţă</w:t>
      </w:r>
      <w:proofErr w:type="spellEnd"/>
      <w:r w:rsidRPr="009445EF">
        <w:rPr>
          <w:rFonts w:cs="Times New Roman"/>
          <w:bCs/>
          <w:sz w:val="24"/>
        </w:rPr>
        <w:t xml:space="preserve"> energetic</w:t>
      </w:r>
      <w:r w:rsidRPr="009445EF">
        <w:rPr>
          <w:rFonts w:cs="Tw Cen MT"/>
          <w:bCs/>
          <w:sz w:val="24"/>
        </w:rPr>
        <w:t>ă</w:t>
      </w:r>
      <w:r w:rsidRPr="009445EF">
        <w:rPr>
          <w:rFonts w:cs="Times New Roman"/>
          <w:bCs/>
          <w:sz w:val="24"/>
        </w:rPr>
        <w:t>;</w:t>
      </w:r>
    </w:p>
    <w:p w14:paraId="153FE27F" w14:textId="77777777" w:rsidR="00664471" w:rsidRPr="009445EF" w:rsidRDefault="00664471" w:rsidP="00664471">
      <w:pPr>
        <w:pStyle w:val="ListParagraph"/>
        <w:numPr>
          <w:ilvl w:val="0"/>
          <w:numId w:val="5"/>
        </w:numPr>
        <w:spacing w:after="0" w:line="360" w:lineRule="auto"/>
        <w:ind w:left="0" w:firstLine="360"/>
        <w:jc w:val="both"/>
        <w:rPr>
          <w:rFonts w:cs="Times New Roman"/>
          <w:bCs/>
          <w:sz w:val="24"/>
        </w:rPr>
      </w:pPr>
      <w:r w:rsidRPr="009445EF">
        <w:rPr>
          <w:rFonts w:cs="Times New Roman"/>
          <w:bCs/>
          <w:sz w:val="24"/>
        </w:rPr>
        <w:t xml:space="preserve">Promovarea evaluării în cadrul </w:t>
      </w:r>
      <w:proofErr w:type="spellStart"/>
      <w:r w:rsidRPr="009445EF">
        <w:rPr>
          <w:rFonts w:cs="Times New Roman"/>
          <w:bCs/>
          <w:sz w:val="24"/>
        </w:rPr>
        <w:t>achiziţiilor</w:t>
      </w:r>
      <w:proofErr w:type="spellEnd"/>
      <w:r w:rsidRPr="009445EF">
        <w:rPr>
          <w:rFonts w:cs="Times New Roman"/>
          <w:bCs/>
          <w:sz w:val="24"/>
        </w:rPr>
        <w:t xml:space="preserve"> a costurilor pe toat</w:t>
      </w:r>
      <w:r w:rsidRPr="009445EF">
        <w:rPr>
          <w:rFonts w:cs="Tw Cen MT"/>
          <w:bCs/>
          <w:sz w:val="24"/>
        </w:rPr>
        <w:t>ă</w:t>
      </w:r>
      <w:r w:rsidRPr="009445EF">
        <w:rPr>
          <w:rFonts w:cs="Times New Roman"/>
          <w:bCs/>
          <w:sz w:val="24"/>
        </w:rPr>
        <w:t xml:space="preserve"> durata de via</w:t>
      </w:r>
      <w:r w:rsidRPr="009445EF">
        <w:rPr>
          <w:rFonts w:cs="Arial"/>
          <w:bCs/>
          <w:sz w:val="24"/>
        </w:rPr>
        <w:t>t</w:t>
      </w:r>
      <w:r w:rsidRPr="009445EF">
        <w:rPr>
          <w:rFonts w:cs="Tw Cen MT"/>
          <w:bCs/>
          <w:sz w:val="24"/>
        </w:rPr>
        <w:t>ă</w:t>
      </w:r>
      <w:r w:rsidRPr="009445EF">
        <w:rPr>
          <w:rFonts w:cs="Times New Roman"/>
          <w:bCs/>
          <w:sz w:val="24"/>
        </w:rPr>
        <w:t xml:space="preserve"> generate de implementarea unor </w:t>
      </w:r>
      <w:proofErr w:type="spellStart"/>
      <w:r w:rsidRPr="009445EF">
        <w:rPr>
          <w:rFonts w:cs="Times New Roman"/>
          <w:bCs/>
          <w:sz w:val="24"/>
        </w:rPr>
        <w:t>soluţii</w:t>
      </w:r>
      <w:proofErr w:type="spellEnd"/>
      <w:r w:rsidRPr="009445EF">
        <w:rPr>
          <w:rFonts w:cs="Times New Roman"/>
          <w:bCs/>
          <w:sz w:val="24"/>
        </w:rPr>
        <w:t xml:space="preserve"> </w:t>
      </w:r>
      <w:proofErr w:type="spellStart"/>
      <w:r w:rsidRPr="009445EF">
        <w:rPr>
          <w:rFonts w:cs="Times New Roman"/>
          <w:bCs/>
          <w:sz w:val="24"/>
        </w:rPr>
        <w:t>şi</w:t>
      </w:r>
      <w:proofErr w:type="spellEnd"/>
      <w:r w:rsidRPr="009445EF">
        <w:rPr>
          <w:rFonts w:cs="Times New Roman"/>
          <w:bCs/>
          <w:sz w:val="24"/>
        </w:rPr>
        <w:t xml:space="preserve"> echipamente consumatoare de energie;</w:t>
      </w:r>
    </w:p>
    <w:p w14:paraId="4EE0E57F" w14:textId="77777777" w:rsidR="00664471" w:rsidRPr="009445EF" w:rsidRDefault="00664471" w:rsidP="00664471">
      <w:pPr>
        <w:pStyle w:val="ListParagraph"/>
        <w:numPr>
          <w:ilvl w:val="0"/>
          <w:numId w:val="5"/>
        </w:numPr>
        <w:spacing w:after="0" w:line="360" w:lineRule="auto"/>
        <w:ind w:left="0" w:firstLine="360"/>
        <w:jc w:val="both"/>
        <w:rPr>
          <w:rFonts w:cs="Times New Roman"/>
          <w:bCs/>
          <w:sz w:val="24"/>
        </w:rPr>
      </w:pPr>
      <w:r w:rsidRPr="009445EF">
        <w:rPr>
          <w:rFonts w:cs="Times New Roman"/>
          <w:bCs/>
          <w:sz w:val="24"/>
        </w:rPr>
        <w:lastRenderedPageBreak/>
        <w:t xml:space="preserve">Prevenirea efectului de </w:t>
      </w:r>
      <w:proofErr w:type="spellStart"/>
      <w:r w:rsidRPr="009445EF">
        <w:rPr>
          <w:rFonts w:cs="Times New Roman"/>
          <w:bCs/>
          <w:sz w:val="24"/>
        </w:rPr>
        <w:t>rebound</w:t>
      </w:r>
      <w:proofErr w:type="spellEnd"/>
      <w:r w:rsidRPr="009445EF">
        <w:rPr>
          <w:rFonts w:cs="Times New Roman"/>
          <w:bCs/>
          <w:sz w:val="24"/>
        </w:rPr>
        <w:t xml:space="preserve">, în urma implementării </w:t>
      </w:r>
      <w:proofErr w:type="spellStart"/>
      <w:r>
        <w:rPr>
          <w:rFonts w:cs="Times New Roman"/>
          <w:bCs/>
          <w:sz w:val="24"/>
        </w:rPr>
        <w:t>eficienţei</w:t>
      </w:r>
      <w:proofErr w:type="spellEnd"/>
      <w:r w:rsidRPr="009445EF">
        <w:rPr>
          <w:rFonts w:cs="Times New Roman"/>
          <w:bCs/>
          <w:sz w:val="24"/>
        </w:rPr>
        <w:t xml:space="preserve"> energetice;</w:t>
      </w:r>
    </w:p>
    <w:p w14:paraId="24D11E4B" w14:textId="77777777" w:rsidR="00664471" w:rsidRPr="009445EF" w:rsidRDefault="00664471" w:rsidP="00664471">
      <w:pPr>
        <w:pStyle w:val="ListParagraph"/>
        <w:numPr>
          <w:ilvl w:val="0"/>
          <w:numId w:val="5"/>
        </w:numPr>
        <w:spacing w:after="0" w:line="360" w:lineRule="auto"/>
        <w:ind w:left="0" w:firstLine="360"/>
        <w:jc w:val="both"/>
        <w:rPr>
          <w:rFonts w:cs="Times New Roman"/>
          <w:bCs/>
          <w:sz w:val="24"/>
        </w:rPr>
      </w:pPr>
      <w:r w:rsidRPr="009445EF">
        <w:rPr>
          <w:rFonts w:cs="Times New Roman"/>
          <w:bCs/>
          <w:sz w:val="24"/>
        </w:rPr>
        <w:t xml:space="preserve">Facilitarea organizării unor sesiuni de training tehnic privind </w:t>
      </w:r>
      <w:proofErr w:type="spellStart"/>
      <w:r w:rsidRPr="009445EF">
        <w:rPr>
          <w:rFonts w:cs="Times New Roman"/>
          <w:bCs/>
          <w:sz w:val="24"/>
        </w:rPr>
        <w:t>eficien</w:t>
      </w:r>
      <w:r>
        <w:rPr>
          <w:rFonts w:cs="Times New Roman"/>
          <w:bCs/>
          <w:sz w:val="24"/>
        </w:rPr>
        <w:t>ţ</w:t>
      </w:r>
      <w:r w:rsidRPr="009445EF">
        <w:rPr>
          <w:rFonts w:cs="Times New Roman"/>
          <w:bCs/>
          <w:sz w:val="24"/>
        </w:rPr>
        <w:t>a</w:t>
      </w:r>
      <w:proofErr w:type="spellEnd"/>
      <w:r w:rsidRPr="009445EF">
        <w:rPr>
          <w:rFonts w:cs="Times New Roman"/>
          <w:bCs/>
          <w:sz w:val="24"/>
        </w:rPr>
        <w:t xml:space="preserve"> energetic</w:t>
      </w:r>
      <w:r w:rsidRPr="009445EF">
        <w:rPr>
          <w:rFonts w:cs="Tw Cen MT"/>
          <w:bCs/>
          <w:sz w:val="24"/>
        </w:rPr>
        <w:t>ă</w:t>
      </w:r>
      <w:r>
        <w:rPr>
          <w:rFonts w:cs="Tw Cen MT"/>
          <w:bCs/>
          <w:sz w:val="24"/>
        </w:rPr>
        <w:t xml:space="preserve"> </w:t>
      </w:r>
      <w:r w:rsidRPr="009445EF">
        <w:rPr>
          <w:rFonts w:cs="Tw Cen MT"/>
          <w:bCs/>
          <w:sz w:val="24"/>
        </w:rPr>
        <w:t>î</w:t>
      </w:r>
      <w:r w:rsidRPr="009445EF">
        <w:rPr>
          <w:rFonts w:cs="Times New Roman"/>
          <w:bCs/>
          <w:sz w:val="24"/>
        </w:rPr>
        <w:t>n mediul urban</w:t>
      </w:r>
      <w:r>
        <w:rPr>
          <w:rFonts w:cs="Times New Roman"/>
          <w:bCs/>
          <w:sz w:val="24"/>
        </w:rPr>
        <w:t xml:space="preserve"> </w:t>
      </w:r>
      <w:r w:rsidRPr="009445EF">
        <w:rPr>
          <w:rFonts w:cs="Times New Roman"/>
          <w:bCs/>
          <w:sz w:val="24"/>
        </w:rPr>
        <w:t xml:space="preserve">din zona </w:t>
      </w:r>
      <w:r>
        <w:rPr>
          <w:rFonts w:cs="Times New Roman"/>
          <w:bCs/>
          <w:sz w:val="24"/>
        </w:rPr>
        <w:t>Satu Mare</w:t>
      </w:r>
      <w:r w:rsidRPr="009445EF">
        <w:rPr>
          <w:rFonts w:cs="Times New Roman"/>
          <w:bCs/>
          <w:sz w:val="24"/>
        </w:rPr>
        <w:t xml:space="preserve">, </w:t>
      </w:r>
      <w:r w:rsidRPr="009445EF">
        <w:rPr>
          <w:rFonts w:cs="Tw Cen MT"/>
          <w:bCs/>
          <w:sz w:val="24"/>
        </w:rPr>
        <w:t>î</w:t>
      </w:r>
      <w:r w:rsidRPr="009445EF">
        <w:rPr>
          <w:rFonts w:cs="Times New Roman"/>
          <w:bCs/>
          <w:sz w:val="24"/>
        </w:rPr>
        <w:t xml:space="preserve">n </w:t>
      </w:r>
      <w:proofErr w:type="spellStart"/>
      <w:r w:rsidRPr="009445EF">
        <w:rPr>
          <w:rFonts w:cs="Times New Roman"/>
          <w:bCs/>
          <w:sz w:val="24"/>
        </w:rPr>
        <w:t>relaţia</w:t>
      </w:r>
      <w:proofErr w:type="spellEnd"/>
      <w:r w:rsidRPr="009445EF">
        <w:rPr>
          <w:rFonts w:cs="Times New Roman"/>
          <w:bCs/>
          <w:sz w:val="24"/>
        </w:rPr>
        <w:t xml:space="preserve"> cu Consiliul </w:t>
      </w:r>
      <w:proofErr w:type="spellStart"/>
      <w:r w:rsidRPr="009445EF">
        <w:rPr>
          <w:rFonts w:cs="Times New Roman"/>
          <w:bCs/>
          <w:sz w:val="24"/>
        </w:rPr>
        <w:t>Judeţean</w:t>
      </w:r>
      <w:proofErr w:type="spellEnd"/>
      <w:r w:rsidRPr="009445EF">
        <w:rPr>
          <w:rFonts w:cs="Times New Roman"/>
          <w:bCs/>
          <w:sz w:val="24"/>
        </w:rPr>
        <w:t xml:space="preserve"> </w:t>
      </w:r>
      <w:r>
        <w:rPr>
          <w:sz w:val="24"/>
          <w:szCs w:val="24"/>
          <w:shd w:val="clear" w:color="auto" w:fill="FFFFFF"/>
        </w:rPr>
        <w:t>Satu Mare</w:t>
      </w:r>
      <w:r w:rsidRPr="009445EF">
        <w:rPr>
          <w:rFonts w:cs="Times New Roman"/>
          <w:bCs/>
          <w:sz w:val="24"/>
        </w:rPr>
        <w:t>;</w:t>
      </w:r>
    </w:p>
    <w:p w14:paraId="0583DEF8" w14:textId="77777777" w:rsidR="00664471" w:rsidRPr="009445EF" w:rsidRDefault="00664471" w:rsidP="00664471">
      <w:pPr>
        <w:pStyle w:val="ListParagraph"/>
        <w:numPr>
          <w:ilvl w:val="0"/>
          <w:numId w:val="5"/>
        </w:numPr>
        <w:spacing w:after="0" w:line="360" w:lineRule="auto"/>
        <w:ind w:left="0" w:firstLine="360"/>
        <w:jc w:val="both"/>
        <w:rPr>
          <w:rFonts w:cs="Times New Roman"/>
          <w:bCs/>
          <w:sz w:val="24"/>
        </w:rPr>
      </w:pPr>
      <w:r w:rsidRPr="009445EF">
        <w:rPr>
          <w:rFonts w:cs="Times New Roman"/>
          <w:bCs/>
          <w:sz w:val="24"/>
        </w:rPr>
        <w:t>Pregătirea cadrului</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contextului de proiectare</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proofErr w:type="spellStart"/>
      <w:r w:rsidRPr="009445EF">
        <w:rPr>
          <w:rFonts w:cs="Times New Roman"/>
          <w:bCs/>
          <w:sz w:val="24"/>
        </w:rPr>
        <w:t>construcţie</w:t>
      </w:r>
      <w:proofErr w:type="spellEnd"/>
      <w:r w:rsidRPr="009445EF">
        <w:rPr>
          <w:rFonts w:cs="Times New Roman"/>
          <w:bCs/>
          <w:sz w:val="24"/>
        </w:rPr>
        <w:t xml:space="preserve"> a cl</w:t>
      </w:r>
      <w:r w:rsidRPr="009445EF">
        <w:rPr>
          <w:rFonts w:cs="Tw Cen MT"/>
          <w:bCs/>
          <w:sz w:val="24"/>
        </w:rPr>
        <w:t>ă</w:t>
      </w:r>
      <w:r w:rsidRPr="009445EF">
        <w:rPr>
          <w:rFonts w:cs="Times New Roman"/>
          <w:bCs/>
          <w:sz w:val="24"/>
        </w:rPr>
        <w:t xml:space="preserve">dirilor de tip </w:t>
      </w:r>
      <w:proofErr w:type="spellStart"/>
      <w:r w:rsidRPr="009445EF">
        <w:rPr>
          <w:rFonts w:cs="Times New Roman"/>
          <w:bCs/>
          <w:sz w:val="24"/>
        </w:rPr>
        <w:t>nZEB</w:t>
      </w:r>
      <w:proofErr w:type="spellEnd"/>
      <w:r w:rsidRPr="009445EF">
        <w:rPr>
          <w:rFonts w:cs="Times New Roman"/>
          <w:bCs/>
          <w:sz w:val="24"/>
        </w:rPr>
        <w:t xml:space="preserve">, pe raza municipiului </w:t>
      </w:r>
      <w:r>
        <w:rPr>
          <w:iCs/>
          <w:sz w:val="24"/>
          <w:szCs w:val="24"/>
          <w:shd w:val="clear" w:color="auto" w:fill="FFFFFF"/>
        </w:rPr>
        <w:t>Satu Mare</w:t>
      </w:r>
      <w:r w:rsidRPr="009445EF">
        <w:rPr>
          <w:rFonts w:cs="Times New Roman"/>
          <w:bCs/>
          <w:sz w:val="24"/>
        </w:rPr>
        <w:t>;</w:t>
      </w:r>
    </w:p>
    <w:p w14:paraId="2F0D7AA8" w14:textId="77777777" w:rsidR="00664471" w:rsidRPr="009445EF" w:rsidRDefault="00664471" w:rsidP="00664471">
      <w:pPr>
        <w:pStyle w:val="ListParagraph"/>
        <w:numPr>
          <w:ilvl w:val="0"/>
          <w:numId w:val="5"/>
        </w:numPr>
        <w:spacing w:after="0" w:line="360" w:lineRule="auto"/>
        <w:ind w:left="0" w:firstLine="360"/>
        <w:jc w:val="both"/>
        <w:rPr>
          <w:rFonts w:cs="Times New Roman"/>
          <w:bCs/>
          <w:sz w:val="24"/>
        </w:rPr>
      </w:pPr>
      <w:r w:rsidRPr="009445EF">
        <w:rPr>
          <w:rFonts w:cs="Times New Roman"/>
          <w:bCs/>
          <w:sz w:val="24"/>
        </w:rPr>
        <w:t xml:space="preserve">Colaborare cu operatorul de </w:t>
      </w:r>
      <w:proofErr w:type="spellStart"/>
      <w:r>
        <w:rPr>
          <w:rFonts w:cs="Times New Roman"/>
          <w:bCs/>
          <w:sz w:val="24"/>
        </w:rPr>
        <w:t>distribuţi</w:t>
      </w:r>
      <w:r w:rsidRPr="009445EF">
        <w:rPr>
          <w:rFonts w:cs="Times New Roman"/>
          <w:bCs/>
          <w:sz w:val="24"/>
        </w:rPr>
        <w:t>e</w:t>
      </w:r>
      <w:proofErr w:type="spellEnd"/>
      <w:r w:rsidRPr="009445EF">
        <w:rPr>
          <w:rFonts w:cs="Times New Roman"/>
          <w:bCs/>
          <w:sz w:val="24"/>
        </w:rPr>
        <w:t xml:space="preserve"> a energiei electrice, pentru ca proiectele de </w:t>
      </w:r>
      <w:proofErr w:type="spellStart"/>
      <w:r w:rsidRPr="009445EF">
        <w:rPr>
          <w:rFonts w:cs="Times New Roman"/>
          <w:bCs/>
          <w:sz w:val="24"/>
        </w:rPr>
        <w:t>smart</w:t>
      </w:r>
      <w:proofErr w:type="spellEnd"/>
      <w:r w:rsidRPr="009445EF">
        <w:rPr>
          <w:rFonts w:cs="Times New Roman"/>
          <w:bCs/>
          <w:sz w:val="24"/>
        </w:rPr>
        <w:t xml:space="preserve"> </w:t>
      </w:r>
      <w:proofErr w:type="spellStart"/>
      <w:r w:rsidRPr="009445EF">
        <w:rPr>
          <w:rFonts w:cs="Times New Roman"/>
          <w:bCs/>
          <w:sz w:val="24"/>
        </w:rPr>
        <w:t>metering</w:t>
      </w:r>
      <w:proofErr w:type="spellEnd"/>
      <w:r w:rsidRPr="009445EF">
        <w:rPr>
          <w:rFonts w:cs="Times New Roman"/>
          <w:bCs/>
          <w:sz w:val="24"/>
        </w:rPr>
        <w:t xml:space="preserve"> care se vor implementa la nivelul utilizatorilor de </w:t>
      </w:r>
      <w:proofErr w:type="spellStart"/>
      <w:r>
        <w:rPr>
          <w:rFonts w:cs="Times New Roman"/>
          <w:bCs/>
          <w:sz w:val="24"/>
        </w:rPr>
        <w:t>reţea</w:t>
      </w:r>
      <w:proofErr w:type="spellEnd"/>
      <w:r w:rsidRPr="009445EF">
        <w:rPr>
          <w:rFonts w:cs="Times New Roman"/>
          <w:bCs/>
          <w:sz w:val="24"/>
        </w:rPr>
        <w:t xml:space="preserve"> din </w:t>
      </w:r>
      <w:r>
        <w:rPr>
          <w:iCs/>
          <w:sz w:val="24"/>
          <w:szCs w:val="24"/>
          <w:shd w:val="clear" w:color="auto" w:fill="FFFFFF"/>
        </w:rPr>
        <w:t>Satu Mare</w:t>
      </w:r>
      <w:r w:rsidRPr="009445EF">
        <w:rPr>
          <w:rFonts w:cs="Times New Roman"/>
          <w:bCs/>
          <w:sz w:val="24"/>
        </w:rPr>
        <w:t xml:space="preserve">, să fie accesibile </w:t>
      </w:r>
      <w:proofErr w:type="spellStart"/>
      <w:r w:rsidRPr="009445EF">
        <w:rPr>
          <w:rFonts w:cs="Times New Roman"/>
          <w:bCs/>
          <w:sz w:val="24"/>
        </w:rPr>
        <w:t>şi</w:t>
      </w:r>
      <w:proofErr w:type="spellEnd"/>
      <w:r w:rsidRPr="009445EF">
        <w:rPr>
          <w:rFonts w:cs="Times New Roman"/>
          <w:bCs/>
          <w:sz w:val="24"/>
        </w:rPr>
        <w:t xml:space="preserve"> utile </w:t>
      </w:r>
      <w:proofErr w:type="spellStart"/>
      <w:r w:rsidRPr="009445EF">
        <w:rPr>
          <w:rFonts w:cs="Times New Roman"/>
          <w:bCs/>
          <w:sz w:val="24"/>
        </w:rPr>
        <w:t>şi</w:t>
      </w:r>
      <w:proofErr w:type="spellEnd"/>
      <w:r w:rsidRPr="009445EF">
        <w:rPr>
          <w:rFonts w:cs="Times New Roman"/>
          <w:bCs/>
          <w:sz w:val="24"/>
        </w:rPr>
        <w:t xml:space="preserve"> acestora, </w:t>
      </w:r>
      <w:r w:rsidRPr="009445EF">
        <w:rPr>
          <w:rFonts w:cs="Tw Cen MT"/>
          <w:bCs/>
          <w:sz w:val="24"/>
        </w:rPr>
        <w:t>î</w:t>
      </w:r>
      <w:r w:rsidRPr="009445EF">
        <w:rPr>
          <w:rFonts w:cs="Times New Roman"/>
          <w:bCs/>
          <w:sz w:val="24"/>
        </w:rPr>
        <w:t xml:space="preserve">n special </w:t>
      </w:r>
      <w:r w:rsidRPr="009445EF">
        <w:rPr>
          <w:rFonts w:cs="Tw Cen MT"/>
          <w:bCs/>
          <w:sz w:val="24"/>
        </w:rPr>
        <w:t>î</w:t>
      </w:r>
      <w:r w:rsidRPr="009445EF">
        <w:rPr>
          <w:rFonts w:cs="Times New Roman"/>
          <w:bCs/>
          <w:sz w:val="24"/>
        </w:rPr>
        <w:t xml:space="preserve">n scopul </w:t>
      </w:r>
      <w:proofErr w:type="spellStart"/>
      <w:r w:rsidRPr="009445EF">
        <w:rPr>
          <w:rFonts w:cs="Times New Roman"/>
          <w:bCs/>
          <w:sz w:val="24"/>
        </w:rPr>
        <w:t>constientiz</w:t>
      </w:r>
      <w:r w:rsidRPr="009445EF">
        <w:rPr>
          <w:rFonts w:cs="Tw Cen MT"/>
          <w:bCs/>
          <w:sz w:val="24"/>
        </w:rPr>
        <w:t>ă</w:t>
      </w:r>
      <w:r w:rsidRPr="009445EF">
        <w:rPr>
          <w:rFonts w:cs="Times New Roman"/>
          <w:bCs/>
          <w:sz w:val="24"/>
        </w:rPr>
        <w:t>rii</w:t>
      </w:r>
      <w:proofErr w:type="spellEnd"/>
      <w:r w:rsidRPr="009445EF">
        <w:rPr>
          <w:rFonts w:cs="Times New Roman"/>
          <w:bCs/>
          <w:sz w:val="24"/>
        </w:rPr>
        <w:t xml:space="preserve"> </w:t>
      </w:r>
      <w:proofErr w:type="spellStart"/>
      <w:r w:rsidRPr="009445EF">
        <w:rPr>
          <w:rFonts w:cs="Times New Roman"/>
          <w:bCs/>
          <w:sz w:val="24"/>
        </w:rPr>
        <w:t>şi</w:t>
      </w:r>
      <w:proofErr w:type="spellEnd"/>
      <w:r w:rsidRPr="009445EF">
        <w:rPr>
          <w:rFonts w:cs="Times New Roman"/>
          <w:bCs/>
          <w:sz w:val="24"/>
        </w:rPr>
        <w:t xml:space="preserve"> modific</w:t>
      </w:r>
      <w:r w:rsidRPr="009445EF">
        <w:rPr>
          <w:rFonts w:cs="Tw Cen MT"/>
          <w:bCs/>
          <w:sz w:val="24"/>
        </w:rPr>
        <w:t>ă</w:t>
      </w:r>
      <w:r w:rsidRPr="009445EF">
        <w:rPr>
          <w:rFonts w:cs="Times New Roman"/>
          <w:bCs/>
          <w:sz w:val="24"/>
        </w:rPr>
        <w:t>rii de comportament;</w:t>
      </w:r>
    </w:p>
    <w:p w14:paraId="3327391A" w14:textId="77777777" w:rsidR="00664471" w:rsidRPr="009445EF" w:rsidRDefault="00664471" w:rsidP="00664471">
      <w:pPr>
        <w:pStyle w:val="ListParagraph"/>
        <w:numPr>
          <w:ilvl w:val="0"/>
          <w:numId w:val="5"/>
        </w:numPr>
        <w:spacing w:after="0" w:line="360" w:lineRule="auto"/>
        <w:ind w:left="0" w:firstLine="360"/>
        <w:jc w:val="both"/>
        <w:rPr>
          <w:rFonts w:cs="Times New Roman"/>
          <w:bCs/>
          <w:sz w:val="24"/>
        </w:rPr>
      </w:pPr>
      <w:r w:rsidRPr="009445EF">
        <w:rPr>
          <w:rFonts w:cs="Times New Roman"/>
          <w:bCs/>
          <w:sz w:val="24"/>
        </w:rPr>
        <w:t xml:space="preserve">Analiza </w:t>
      </w:r>
      <w:proofErr w:type="spellStart"/>
      <w:r w:rsidRPr="009445EF">
        <w:rPr>
          <w:rFonts w:cs="Times New Roman"/>
          <w:bCs/>
          <w:sz w:val="24"/>
        </w:rPr>
        <w:t>oportunită</w:t>
      </w:r>
      <w:r>
        <w:rPr>
          <w:rFonts w:cs="Times New Roman"/>
          <w:bCs/>
          <w:sz w:val="24"/>
        </w:rPr>
        <w:t>ţ</w:t>
      </w:r>
      <w:r w:rsidRPr="009445EF">
        <w:rPr>
          <w:rFonts w:cs="Times New Roman"/>
          <w:bCs/>
          <w:sz w:val="24"/>
        </w:rPr>
        <w:t>ii</w:t>
      </w:r>
      <w:proofErr w:type="spellEnd"/>
      <w:r w:rsidRPr="009445EF">
        <w:rPr>
          <w:rFonts w:cs="Times New Roman"/>
          <w:bCs/>
          <w:sz w:val="24"/>
        </w:rPr>
        <w:t xml:space="preserve"> de </w:t>
      </w:r>
      <w:proofErr w:type="spellStart"/>
      <w:r w:rsidRPr="009445EF">
        <w:rPr>
          <w:rFonts w:cs="Times New Roman"/>
          <w:bCs/>
          <w:sz w:val="24"/>
        </w:rPr>
        <w:t>creştere</w:t>
      </w:r>
      <w:proofErr w:type="spellEnd"/>
      <w:r w:rsidRPr="009445EF">
        <w:rPr>
          <w:rFonts w:cs="Times New Roman"/>
          <w:bCs/>
          <w:sz w:val="24"/>
        </w:rPr>
        <w:t xml:space="preserve"> a </w:t>
      </w:r>
      <w:proofErr w:type="spellStart"/>
      <w:r w:rsidRPr="009445EF">
        <w:rPr>
          <w:rFonts w:cs="Times New Roman"/>
          <w:bCs/>
          <w:sz w:val="24"/>
        </w:rPr>
        <w:t>cantit</w:t>
      </w:r>
      <w:r w:rsidRPr="009445EF">
        <w:rPr>
          <w:rFonts w:cs="Tw Cen MT"/>
          <w:bCs/>
          <w:sz w:val="24"/>
        </w:rPr>
        <w:t>ă</w:t>
      </w:r>
      <w:r>
        <w:rPr>
          <w:rFonts w:cs="Tw Cen MT"/>
          <w:bCs/>
          <w:sz w:val="24"/>
        </w:rPr>
        <w:t>ţ</w:t>
      </w:r>
      <w:r w:rsidRPr="009445EF">
        <w:rPr>
          <w:rFonts w:cs="Times New Roman"/>
          <w:bCs/>
          <w:sz w:val="24"/>
        </w:rPr>
        <w:t>ii</w:t>
      </w:r>
      <w:proofErr w:type="spellEnd"/>
      <w:r w:rsidRPr="009445EF">
        <w:rPr>
          <w:rFonts w:cs="Times New Roman"/>
          <w:bCs/>
          <w:sz w:val="24"/>
        </w:rPr>
        <w:t xml:space="preserve"> </w:t>
      </w:r>
      <w:proofErr w:type="spellStart"/>
      <w:r w:rsidRPr="009445EF">
        <w:rPr>
          <w:rFonts w:cs="Times New Roman"/>
          <w:bCs/>
          <w:sz w:val="24"/>
        </w:rPr>
        <w:t>şi</w:t>
      </w:r>
      <w:proofErr w:type="spellEnd"/>
      <w:r w:rsidRPr="009445EF">
        <w:rPr>
          <w:rFonts w:cs="Times New Roman"/>
          <w:bCs/>
          <w:sz w:val="24"/>
        </w:rPr>
        <w:t xml:space="preserve"> ponderii energiei verzi </w:t>
      </w:r>
      <w:r w:rsidRPr="009445EF">
        <w:rPr>
          <w:rFonts w:cs="Tw Cen MT"/>
          <w:bCs/>
          <w:sz w:val="24"/>
        </w:rPr>
        <w:t>î</w:t>
      </w:r>
      <w:r w:rsidRPr="009445EF">
        <w:rPr>
          <w:rFonts w:cs="Times New Roman"/>
          <w:bCs/>
          <w:sz w:val="24"/>
        </w:rPr>
        <w:t xml:space="preserve">n </w:t>
      </w:r>
      <w:proofErr w:type="spellStart"/>
      <w:r w:rsidRPr="009445EF">
        <w:rPr>
          <w:rFonts w:cs="Times New Roman"/>
          <w:bCs/>
          <w:sz w:val="24"/>
        </w:rPr>
        <w:t>mixul</w:t>
      </w:r>
      <w:proofErr w:type="spellEnd"/>
      <w:r w:rsidRPr="009445EF">
        <w:rPr>
          <w:rFonts w:cs="Times New Roman"/>
          <w:bCs/>
          <w:sz w:val="24"/>
        </w:rPr>
        <w:t xml:space="preserve"> energetic </w:t>
      </w:r>
      <w:proofErr w:type="spellStart"/>
      <w:r w:rsidRPr="009445EF">
        <w:rPr>
          <w:rFonts w:cs="Times New Roman"/>
          <w:bCs/>
          <w:sz w:val="24"/>
        </w:rPr>
        <w:t>achiziţionat</w:t>
      </w:r>
      <w:proofErr w:type="spellEnd"/>
      <w:r w:rsidRPr="009445EF">
        <w:rPr>
          <w:rFonts w:cs="Times New Roman"/>
          <w:bCs/>
          <w:sz w:val="24"/>
        </w:rPr>
        <w:t xml:space="preserve"> pentru consumul obiectivelor publice (clădiri, iluminat, transport, termoficare, apă etc.);</w:t>
      </w:r>
    </w:p>
    <w:p w14:paraId="02C66B86" w14:textId="77777777" w:rsidR="00664471" w:rsidRPr="00740D91" w:rsidRDefault="00664471" w:rsidP="00664471">
      <w:pPr>
        <w:pStyle w:val="ListParagraph"/>
        <w:numPr>
          <w:ilvl w:val="0"/>
          <w:numId w:val="2"/>
        </w:numPr>
        <w:spacing w:before="240" w:after="240" w:line="360" w:lineRule="auto"/>
        <w:contextualSpacing w:val="0"/>
        <w:rPr>
          <w:iCs/>
          <w:sz w:val="24"/>
          <w:szCs w:val="24"/>
          <w:shd w:val="clear" w:color="auto" w:fill="FFFFFF"/>
        </w:rPr>
      </w:pPr>
      <w:proofErr w:type="spellStart"/>
      <w:r w:rsidRPr="009445EF">
        <w:rPr>
          <w:rFonts w:cs="Times New Roman"/>
          <w:b/>
          <w:bCs/>
          <w:sz w:val="24"/>
        </w:rPr>
        <w:t>Relaţia</w:t>
      </w:r>
      <w:proofErr w:type="spellEnd"/>
      <w:r w:rsidRPr="009445EF">
        <w:rPr>
          <w:rFonts w:cs="Times New Roman"/>
          <w:b/>
          <w:bCs/>
          <w:sz w:val="24"/>
        </w:rPr>
        <w:t xml:space="preserve"> cu Primarul Municipiului </w:t>
      </w:r>
      <w:r>
        <w:rPr>
          <w:b/>
          <w:iCs/>
          <w:sz w:val="24"/>
          <w:szCs w:val="24"/>
          <w:shd w:val="clear" w:color="auto" w:fill="FFFFFF"/>
        </w:rPr>
        <w:t>Satu Mare</w:t>
      </w:r>
    </w:p>
    <w:p w14:paraId="11179553"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derulate de Managerul Energetic până la </w:t>
      </w:r>
      <w:r w:rsidRPr="009445EF">
        <w:rPr>
          <w:rFonts w:cs="Times New Roman"/>
          <w:b/>
          <w:color w:val="00B050"/>
          <w:sz w:val="24"/>
        </w:rPr>
        <w:t>finalul anului 201</w:t>
      </w:r>
      <w:r>
        <w:rPr>
          <w:rFonts w:cs="Times New Roman"/>
          <w:b/>
          <w:color w:val="00B050"/>
          <w:sz w:val="24"/>
        </w:rPr>
        <w:t>9</w:t>
      </w:r>
      <w:r w:rsidRPr="009445EF">
        <w:rPr>
          <w:rFonts w:cs="Times New Roman"/>
          <w:sz w:val="24"/>
        </w:rPr>
        <w:t>;</w:t>
      </w:r>
    </w:p>
    <w:p w14:paraId="50C859FC"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Validarea Programului de </w:t>
      </w:r>
      <w:proofErr w:type="spellStart"/>
      <w:r w:rsidRPr="009445EF">
        <w:rPr>
          <w:rFonts w:cs="Times New Roman"/>
          <w:sz w:val="24"/>
        </w:rPr>
        <w:t>îmbunătăţire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xml:space="preserve"> energetice</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obţinerea</w:t>
      </w:r>
      <w:proofErr w:type="spellEnd"/>
      <w:r w:rsidRPr="009445EF">
        <w:rPr>
          <w:rFonts w:cs="Times New Roman"/>
          <w:sz w:val="24"/>
        </w:rPr>
        <w:t xml:space="preserve"> asumării decizionale de implementare a programului din partea Primarului, până la </w:t>
      </w:r>
      <w:r w:rsidRPr="009445EF">
        <w:rPr>
          <w:rFonts w:cs="Times New Roman"/>
          <w:b/>
          <w:color w:val="00B050"/>
          <w:sz w:val="24"/>
        </w:rPr>
        <w:t>finalul anului 201</w:t>
      </w:r>
      <w:r>
        <w:rPr>
          <w:rFonts w:cs="Times New Roman"/>
          <w:b/>
          <w:color w:val="00B050"/>
          <w:sz w:val="24"/>
        </w:rPr>
        <w:t>9</w:t>
      </w:r>
      <w:r w:rsidRPr="009445EF">
        <w:rPr>
          <w:rFonts w:cs="Times New Roman"/>
          <w:sz w:val="24"/>
        </w:rPr>
        <w:t>;</w:t>
      </w:r>
    </w:p>
    <w:p w14:paraId="3130F84E"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Raportarea stadiului în curs al </w:t>
      </w:r>
      <w:proofErr w:type="spellStart"/>
      <w:r w:rsidRPr="009445EF">
        <w:rPr>
          <w:rFonts w:cs="Times New Roman"/>
          <w:sz w:val="24"/>
        </w:rPr>
        <w:t>acţiunilor</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rezultatelor de management energetic, atât la solicitarea directă a aparatului de conducere, cât </w:t>
      </w:r>
      <w:proofErr w:type="spellStart"/>
      <w:r w:rsidRPr="009445EF">
        <w:rPr>
          <w:rFonts w:cs="Times New Roman"/>
          <w:sz w:val="24"/>
        </w:rPr>
        <w:t>şi</w:t>
      </w:r>
      <w:proofErr w:type="spellEnd"/>
      <w:r w:rsidRPr="009445EF">
        <w:rPr>
          <w:rFonts w:cs="Times New Roman"/>
          <w:sz w:val="24"/>
        </w:rPr>
        <w:t xml:space="preserve"> prin transmiterea</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susţinerea</w:t>
      </w:r>
      <w:proofErr w:type="spellEnd"/>
      <w:r w:rsidRPr="009445EF">
        <w:rPr>
          <w:rFonts w:cs="Times New Roman"/>
          <w:sz w:val="24"/>
        </w:rPr>
        <w:t xml:space="preserve"> </w:t>
      </w:r>
      <w:r w:rsidRPr="009445EF">
        <w:rPr>
          <w:rFonts w:cs="Times New Roman"/>
          <w:b/>
          <w:color w:val="00B050"/>
          <w:sz w:val="24"/>
        </w:rPr>
        <w:t>trimestrială</w:t>
      </w:r>
      <w:r w:rsidRPr="009445EF">
        <w:rPr>
          <w:rFonts w:cs="Times New Roman"/>
          <w:sz w:val="24"/>
        </w:rPr>
        <w:t xml:space="preserve"> a unor rapoarte de progres;</w:t>
      </w:r>
    </w:p>
    <w:p w14:paraId="3EB2A76C" w14:textId="77777777" w:rsidR="00664471" w:rsidRPr="009445EF" w:rsidRDefault="00664471" w:rsidP="00664471">
      <w:pPr>
        <w:numPr>
          <w:ilvl w:val="0"/>
          <w:numId w:val="2"/>
        </w:numPr>
        <w:tabs>
          <w:tab w:val="left" w:pos="360"/>
        </w:tabs>
        <w:spacing w:before="240" w:after="240" w:line="360" w:lineRule="auto"/>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Consiliul Local al Municipiului</w:t>
      </w:r>
    </w:p>
    <w:p w14:paraId="66CDA0F7" w14:textId="77777777" w:rsidR="00664471" w:rsidRPr="009445EF" w:rsidRDefault="00664471" w:rsidP="00664471">
      <w:pPr>
        <w:numPr>
          <w:ilvl w:val="0"/>
          <w:numId w:val="4"/>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derulate de Managerul Energetic până la </w:t>
      </w:r>
      <w:r w:rsidRPr="009445EF">
        <w:rPr>
          <w:rFonts w:cs="Times New Roman"/>
          <w:b/>
          <w:color w:val="00B050"/>
          <w:sz w:val="24"/>
        </w:rPr>
        <w:t>finalul anului 201</w:t>
      </w:r>
      <w:r>
        <w:rPr>
          <w:rFonts w:cs="Times New Roman"/>
          <w:b/>
          <w:color w:val="00B050"/>
          <w:sz w:val="24"/>
        </w:rPr>
        <w:t>9</w:t>
      </w:r>
      <w:r w:rsidRPr="009445EF">
        <w:rPr>
          <w:rFonts w:cs="Times New Roman"/>
          <w:sz w:val="24"/>
        </w:rPr>
        <w:t>;</w:t>
      </w:r>
    </w:p>
    <w:p w14:paraId="79A50F8D" w14:textId="77777777" w:rsidR="00664471" w:rsidRPr="009445EF" w:rsidRDefault="00664471" w:rsidP="00664471">
      <w:pPr>
        <w:numPr>
          <w:ilvl w:val="0"/>
          <w:numId w:val="4"/>
        </w:numPr>
        <w:tabs>
          <w:tab w:val="left" w:pos="360"/>
        </w:tabs>
        <w:spacing w:after="0" w:line="360" w:lineRule="auto"/>
        <w:ind w:left="0" w:firstLine="0"/>
        <w:contextualSpacing/>
        <w:jc w:val="both"/>
        <w:rPr>
          <w:rFonts w:cs="Times New Roman"/>
          <w:sz w:val="24"/>
        </w:rPr>
      </w:pPr>
      <w:r w:rsidRPr="009445EF">
        <w:rPr>
          <w:rFonts w:cs="Times New Roman"/>
          <w:sz w:val="24"/>
        </w:rPr>
        <w:t xml:space="preserve">Dezbaterea, validarea </w:t>
      </w:r>
      <w:proofErr w:type="spellStart"/>
      <w:r w:rsidRPr="009445EF">
        <w:rPr>
          <w:rFonts w:cs="Times New Roman"/>
          <w:sz w:val="24"/>
        </w:rPr>
        <w:t>şi</w:t>
      </w:r>
      <w:proofErr w:type="spellEnd"/>
      <w:r w:rsidRPr="009445EF">
        <w:rPr>
          <w:rFonts w:cs="Times New Roman"/>
          <w:sz w:val="24"/>
        </w:rPr>
        <w:t xml:space="preserve"> aprobarea Programului de </w:t>
      </w:r>
      <w:proofErr w:type="spellStart"/>
      <w:r w:rsidRPr="009445EF">
        <w:rPr>
          <w:rFonts w:cs="Times New Roman"/>
          <w:sz w:val="24"/>
        </w:rPr>
        <w:t>îmbunătăţire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xml:space="preserve"> energetice</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obţinerea</w:t>
      </w:r>
      <w:proofErr w:type="spellEnd"/>
      <w:r w:rsidRPr="009445EF">
        <w:rPr>
          <w:rFonts w:cs="Times New Roman"/>
          <w:sz w:val="24"/>
        </w:rPr>
        <w:t xml:space="preserve"> asumării decizionale de implementare a acestuia din partea Consiliului Local, prin integrare în planul de </w:t>
      </w:r>
      <w:proofErr w:type="spellStart"/>
      <w:r>
        <w:rPr>
          <w:rFonts w:cs="Times New Roman"/>
          <w:sz w:val="24"/>
        </w:rPr>
        <w:t>investiţi</w:t>
      </w:r>
      <w:r w:rsidRPr="009445EF">
        <w:rPr>
          <w:rFonts w:cs="Times New Roman"/>
          <w:sz w:val="24"/>
        </w:rPr>
        <w:t>i</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în bugetele anilor următori, până la </w:t>
      </w:r>
      <w:r w:rsidRPr="009445EF">
        <w:rPr>
          <w:rFonts w:cs="Times New Roman"/>
          <w:b/>
          <w:color w:val="00B050"/>
          <w:sz w:val="24"/>
        </w:rPr>
        <w:t>finalul anului 201</w:t>
      </w:r>
      <w:r>
        <w:rPr>
          <w:rFonts w:cs="Times New Roman"/>
          <w:b/>
          <w:color w:val="00B050"/>
          <w:sz w:val="24"/>
        </w:rPr>
        <w:t>9</w:t>
      </w:r>
      <w:r w:rsidRPr="009445EF">
        <w:rPr>
          <w:rFonts w:cs="Times New Roman"/>
          <w:sz w:val="24"/>
        </w:rPr>
        <w:t>;</w:t>
      </w:r>
    </w:p>
    <w:p w14:paraId="4C527CAC" w14:textId="77777777" w:rsidR="00664471" w:rsidRPr="009445EF" w:rsidRDefault="00664471" w:rsidP="00664471">
      <w:pPr>
        <w:numPr>
          <w:ilvl w:val="0"/>
          <w:numId w:val="4"/>
        </w:numPr>
        <w:tabs>
          <w:tab w:val="left" w:pos="360"/>
        </w:tabs>
        <w:spacing w:after="0" w:line="360" w:lineRule="auto"/>
        <w:ind w:left="0" w:firstLine="0"/>
        <w:contextualSpacing/>
        <w:jc w:val="both"/>
        <w:rPr>
          <w:rFonts w:cs="Times New Roman"/>
          <w:sz w:val="24"/>
        </w:rPr>
      </w:pPr>
      <w:r w:rsidRPr="009445EF">
        <w:rPr>
          <w:rFonts w:cs="Times New Roman"/>
          <w:sz w:val="24"/>
        </w:rPr>
        <w:lastRenderedPageBreak/>
        <w:t xml:space="preserve">Raportarea stadiului în curs al </w:t>
      </w:r>
      <w:proofErr w:type="spellStart"/>
      <w:r w:rsidRPr="009445EF">
        <w:rPr>
          <w:rFonts w:cs="Times New Roman"/>
          <w:sz w:val="24"/>
        </w:rPr>
        <w:t>acţiunilor</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rezultatelor de management energetic, atât la solicitarea directă a Consiliului Local, cât</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prin transmiterea</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susţinerea</w:t>
      </w:r>
      <w:proofErr w:type="spellEnd"/>
      <w:r w:rsidRPr="009445EF">
        <w:rPr>
          <w:rFonts w:cs="Times New Roman"/>
          <w:sz w:val="24"/>
        </w:rPr>
        <w:t xml:space="preserve"> </w:t>
      </w:r>
      <w:r w:rsidRPr="009445EF">
        <w:rPr>
          <w:rFonts w:cs="Times New Roman"/>
          <w:b/>
          <w:color w:val="00B050"/>
          <w:sz w:val="24"/>
        </w:rPr>
        <w:t>trimestrială</w:t>
      </w:r>
      <w:r w:rsidRPr="009445EF">
        <w:rPr>
          <w:rFonts w:cs="Times New Roman"/>
          <w:sz w:val="24"/>
        </w:rPr>
        <w:t xml:space="preserve"> a unor rapoarte de progres (dacă există interes</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se vor solicita);</w:t>
      </w:r>
    </w:p>
    <w:p w14:paraId="1385B46B" w14:textId="13C6B3AA" w:rsidR="00664471" w:rsidRPr="009445EF" w:rsidRDefault="00664471" w:rsidP="00664471">
      <w:pPr>
        <w:numPr>
          <w:ilvl w:val="0"/>
          <w:numId w:val="2"/>
        </w:numPr>
        <w:tabs>
          <w:tab w:val="left" w:pos="360"/>
        </w:tabs>
        <w:spacing w:before="240" w:after="240" w:line="360" w:lineRule="auto"/>
        <w:ind w:left="714" w:hanging="357"/>
        <w:jc w:val="both"/>
        <w:rPr>
          <w:rFonts w:cs="Times New Roman"/>
          <w:sz w:val="24"/>
        </w:rPr>
      </w:pPr>
      <w:proofErr w:type="spellStart"/>
      <w:r w:rsidRPr="009445EF">
        <w:rPr>
          <w:rFonts w:cs="Times New Roman"/>
          <w:b/>
          <w:sz w:val="24"/>
        </w:rPr>
        <w:t>Relaţia</w:t>
      </w:r>
      <w:proofErr w:type="spellEnd"/>
      <w:r w:rsidRPr="009445EF">
        <w:rPr>
          <w:rFonts w:cs="Times New Roman"/>
          <w:b/>
          <w:sz w:val="24"/>
        </w:rPr>
        <w:t xml:space="preserve"> cu Compartimentul</w:t>
      </w:r>
      <w:r>
        <w:rPr>
          <w:rFonts w:cs="Times New Roman"/>
          <w:b/>
          <w:sz w:val="24"/>
        </w:rPr>
        <w:t xml:space="preserve"> </w:t>
      </w:r>
      <w:r w:rsidR="002213D1">
        <w:rPr>
          <w:rFonts w:cs="Times New Roman"/>
          <w:b/>
          <w:sz w:val="24"/>
        </w:rPr>
        <w:t xml:space="preserve">Tehnologia </w:t>
      </w:r>
      <w:proofErr w:type="spellStart"/>
      <w:r w:rsidR="002213D1">
        <w:rPr>
          <w:rFonts w:cs="Times New Roman"/>
          <w:b/>
          <w:sz w:val="24"/>
        </w:rPr>
        <w:t>informatiilor</w:t>
      </w:r>
      <w:proofErr w:type="spellEnd"/>
    </w:p>
    <w:p w14:paraId="0B672FDC" w14:textId="77777777" w:rsidR="00664471" w:rsidRPr="009445EF" w:rsidRDefault="00664471" w:rsidP="00664471">
      <w:pPr>
        <w:numPr>
          <w:ilvl w:val="0"/>
          <w:numId w:val="3"/>
        </w:numPr>
        <w:tabs>
          <w:tab w:val="left" w:pos="360"/>
        </w:tabs>
        <w:spacing w:after="0" w:line="360" w:lineRule="auto"/>
        <w:ind w:left="0" w:firstLine="0"/>
        <w:jc w:val="both"/>
        <w:rPr>
          <w:rFonts w:cs="Times New Roman"/>
          <w:sz w:val="24"/>
        </w:rPr>
      </w:pPr>
      <w:r w:rsidRPr="009445EF">
        <w:rPr>
          <w:rFonts w:cs="Times New Roman"/>
          <w:sz w:val="24"/>
        </w:rPr>
        <w:t>Prezentarea obiectivelor</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w:t>
      </w:r>
      <w:r>
        <w:rPr>
          <w:rFonts w:cs="Times New Roman"/>
          <w:b/>
          <w:color w:val="00B050"/>
          <w:sz w:val="24"/>
        </w:rPr>
        <w:t>20</w:t>
      </w:r>
      <w:r w:rsidRPr="009445EF">
        <w:rPr>
          <w:rFonts w:cs="Times New Roman"/>
          <w:sz w:val="24"/>
        </w:rPr>
        <w:t>;</w:t>
      </w:r>
    </w:p>
    <w:p w14:paraId="10A3CD3D" w14:textId="77777777" w:rsidR="00664471" w:rsidRPr="009445EF" w:rsidRDefault="00664471" w:rsidP="00664471">
      <w:pPr>
        <w:numPr>
          <w:ilvl w:val="0"/>
          <w:numId w:val="3"/>
        </w:numPr>
        <w:tabs>
          <w:tab w:val="left" w:pos="360"/>
        </w:tabs>
        <w:spacing w:after="0" w:line="360" w:lineRule="auto"/>
        <w:ind w:left="0" w:firstLine="0"/>
        <w:jc w:val="both"/>
        <w:rPr>
          <w:rFonts w:cs="Times New Roman"/>
          <w:sz w:val="24"/>
        </w:rPr>
      </w:pPr>
      <w:r w:rsidRPr="009445EF">
        <w:rPr>
          <w:rFonts w:cs="Times New Roman"/>
          <w:sz w:val="24"/>
        </w:rPr>
        <w:t xml:space="preserve">Colaborare pentru </w:t>
      </w:r>
      <w:proofErr w:type="spellStart"/>
      <w:r w:rsidRPr="009445EF">
        <w:rPr>
          <w:rFonts w:cs="Times New Roman"/>
          <w:sz w:val="24"/>
        </w:rPr>
        <w:t>pregărirea</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men</w:t>
      </w:r>
      <w:r w:rsidRPr="009445EF">
        <w:rPr>
          <w:rFonts w:cs="Arial"/>
          <w:sz w:val="24"/>
        </w:rPr>
        <w:t>ţine</w:t>
      </w:r>
      <w:r w:rsidRPr="009445EF">
        <w:rPr>
          <w:rFonts w:cs="Times New Roman"/>
          <w:sz w:val="24"/>
        </w:rPr>
        <w:t>rea</w:t>
      </w:r>
      <w:proofErr w:type="spellEnd"/>
      <w:r w:rsidRPr="009445EF">
        <w:rPr>
          <w:rFonts w:cs="Times New Roman"/>
          <w:sz w:val="24"/>
        </w:rPr>
        <w:t xml:space="preserve"> </w:t>
      </w:r>
      <w:proofErr w:type="spellStart"/>
      <w:r w:rsidRPr="009445EF">
        <w:rPr>
          <w:rFonts w:cs="Times New Roman"/>
          <w:sz w:val="24"/>
        </w:rPr>
        <w:t>func</w:t>
      </w:r>
      <w:r w:rsidRPr="009445EF">
        <w:rPr>
          <w:rFonts w:cs="Arial"/>
          <w:sz w:val="24"/>
        </w:rPr>
        <w:t>t</w:t>
      </w:r>
      <w:r w:rsidRPr="009445EF">
        <w:rPr>
          <w:rFonts w:cs="Times New Roman"/>
          <w:sz w:val="24"/>
        </w:rPr>
        <w:t>ional</w:t>
      </w:r>
      <w:r w:rsidRPr="009445EF">
        <w:rPr>
          <w:rFonts w:cs="Tw Cen MT"/>
          <w:sz w:val="24"/>
        </w:rPr>
        <w:t>ă</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actualizat</w:t>
      </w:r>
      <w:r w:rsidRPr="009445EF">
        <w:rPr>
          <w:rFonts w:cs="Tw Cen MT"/>
          <w:sz w:val="24"/>
        </w:rPr>
        <w:t>ă</w:t>
      </w:r>
      <w:r w:rsidRPr="009445EF">
        <w:rPr>
          <w:rFonts w:cs="Times New Roman"/>
          <w:sz w:val="24"/>
        </w:rPr>
        <w:t xml:space="preserve"> a unei baze de date cu </w:t>
      </w:r>
      <w:proofErr w:type="spellStart"/>
      <w:r w:rsidRPr="009445EF">
        <w:rPr>
          <w:rFonts w:cs="Times New Roman"/>
          <w:sz w:val="24"/>
        </w:rPr>
        <w:t>informa</w:t>
      </w:r>
      <w:r>
        <w:rPr>
          <w:rFonts w:cs="Times New Roman"/>
          <w:sz w:val="24"/>
        </w:rPr>
        <w:t>ţ</w:t>
      </w:r>
      <w:r w:rsidRPr="009445EF">
        <w:rPr>
          <w:rFonts w:cs="Times New Roman"/>
          <w:sz w:val="24"/>
        </w:rPr>
        <w:t>iile</w:t>
      </w:r>
      <w:proofErr w:type="spellEnd"/>
      <w:r w:rsidRPr="009445EF">
        <w:rPr>
          <w:rFonts w:cs="Times New Roman"/>
          <w:sz w:val="24"/>
        </w:rPr>
        <w:t xml:space="preserve"> de descriere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de consum/cost energetic la nivelul cl</w:t>
      </w:r>
      <w:r w:rsidRPr="009445EF">
        <w:rPr>
          <w:rFonts w:cs="Tw Cen MT"/>
          <w:sz w:val="24"/>
        </w:rPr>
        <w:t>ă</w:t>
      </w:r>
      <w:r w:rsidRPr="009445EF">
        <w:rPr>
          <w:rFonts w:cs="Times New Roman"/>
          <w:sz w:val="24"/>
        </w:rPr>
        <w:t>dirilor publice, respectiv pentru crearea</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utilizarea unor noi baze de date de </w:t>
      </w:r>
      <w:proofErr w:type="spellStart"/>
      <w:r w:rsidRPr="009445EF">
        <w:rPr>
          <w:rFonts w:cs="Times New Roman"/>
          <w:sz w:val="24"/>
        </w:rPr>
        <w:t>eviden</w:t>
      </w:r>
      <w:r>
        <w:rPr>
          <w:rFonts w:cs="Arial"/>
          <w:sz w:val="24"/>
        </w:rPr>
        <w:t>ţ</w:t>
      </w:r>
      <w:r w:rsidRPr="009445EF">
        <w:rPr>
          <w:rFonts w:cs="Tw Cen MT"/>
          <w:sz w:val="24"/>
        </w:rPr>
        <w:t>ă</w:t>
      </w:r>
      <w:proofErr w:type="spellEnd"/>
      <w:r w:rsidRPr="009445EF">
        <w:rPr>
          <w:rFonts w:cs="Times New Roman"/>
          <w:sz w:val="24"/>
        </w:rPr>
        <w:t xml:space="preserve"> a celorlalte date statistice prezentate în acest Program; Termen: </w:t>
      </w:r>
      <w:r w:rsidRPr="009445EF">
        <w:rPr>
          <w:rFonts w:cs="Times New Roman"/>
          <w:b/>
          <w:color w:val="00B050"/>
          <w:sz w:val="24"/>
        </w:rPr>
        <w:t>Decembrie 20</w:t>
      </w:r>
      <w:r>
        <w:rPr>
          <w:rFonts w:cs="Times New Roman"/>
          <w:b/>
          <w:color w:val="00B050"/>
          <w:sz w:val="24"/>
        </w:rPr>
        <w:t>20</w:t>
      </w:r>
      <w:r w:rsidRPr="009445EF">
        <w:rPr>
          <w:rFonts w:cs="Times New Roman"/>
          <w:sz w:val="24"/>
        </w:rPr>
        <w:t>;</w:t>
      </w:r>
    </w:p>
    <w:p w14:paraId="7705471E" w14:textId="4AD7D5A5" w:rsidR="00664471" w:rsidRDefault="00664471" w:rsidP="00664471">
      <w:pPr>
        <w:numPr>
          <w:ilvl w:val="0"/>
          <w:numId w:val="3"/>
        </w:numPr>
        <w:tabs>
          <w:tab w:val="left" w:pos="360"/>
        </w:tabs>
        <w:spacing w:after="0" w:line="360" w:lineRule="auto"/>
        <w:ind w:left="0" w:firstLine="0"/>
        <w:jc w:val="both"/>
        <w:rPr>
          <w:rFonts w:cs="Times New Roman"/>
          <w:sz w:val="24"/>
        </w:rPr>
      </w:pPr>
      <w:r w:rsidRPr="009445EF">
        <w:rPr>
          <w:rFonts w:cs="Times New Roman"/>
          <w:sz w:val="24"/>
        </w:rPr>
        <w:t xml:space="preserve">Suport în pregătirea unor </w:t>
      </w:r>
      <w:proofErr w:type="spellStart"/>
      <w:r w:rsidRPr="009445EF">
        <w:rPr>
          <w:rFonts w:cs="Times New Roman"/>
          <w:sz w:val="24"/>
        </w:rPr>
        <w:t>soluţii</w:t>
      </w:r>
      <w:proofErr w:type="spellEnd"/>
      <w:r w:rsidRPr="009445EF">
        <w:rPr>
          <w:rFonts w:cs="Times New Roman"/>
          <w:sz w:val="24"/>
        </w:rPr>
        <w:t xml:space="preserve"> care se </w:t>
      </w:r>
      <w:r w:rsidRPr="009445EF">
        <w:rPr>
          <w:rFonts w:cs="Tw Cen MT"/>
          <w:sz w:val="24"/>
        </w:rPr>
        <w:t>î</w:t>
      </w:r>
      <w:r w:rsidRPr="009445EF">
        <w:rPr>
          <w:rFonts w:cs="Times New Roman"/>
          <w:sz w:val="24"/>
        </w:rPr>
        <w:t>ncadreaz</w:t>
      </w:r>
      <w:r w:rsidRPr="009445EF">
        <w:rPr>
          <w:rFonts w:cs="Tw Cen MT"/>
          <w:sz w:val="24"/>
        </w:rPr>
        <w:t>ă</w:t>
      </w:r>
      <w:r>
        <w:rPr>
          <w:rFonts w:cs="Tw Cen MT"/>
          <w:sz w:val="24"/>
        </w:rPr>
        <w:t xml:space="preserve"> </w:t>
      </w:r>
      <w:r w:rsidRPr="009445EF">
        <w:rPr>
          <w:rFonts w:cs="Tw Cen MT"/>
          <w:sz w:val="24"/>
        </w:rPr>
        <w:t>î</w:t>
      </w:r>
      <w:r w:rsidRPr="009445EF">
        <w:rPr>
          <w:rFonts w:cs="Times New Roman"/>
          <w:sz w:val="24"/>
        </w:rPr>
        <w:t xml:space="preserve">n conceptul </w:t>
      </w:r>
      <w:proofErr w:type="spellStart"/>
      <w:r w:rsidRPr="009445EF">
        <w:rPr>
          <w:rFonts w:cs="Times New Roman"/>
          <w:i/>
          <w:sz w:val="24"/>
        </w:rPr>
        <w:t>smart</w:t>
      </w:r>
      <w:proofErr w:type="spellEnd"/>
      <w:r w:rsidRPr="009445EF">
        <w:rPr>
          <w:rFonts w:cs="Times New Roman"/>
          <w:i/>
          <w:sz w:val="24"/>
        </w:rPr>
        <w:t xml:space="preserve"> </w:t>
      </w:r>
      <w:proofErr w:type="spellStart"/>
      <w:r w:rsidRPr="009445EF">
        <w:rPr>
          <w:rFonts w:cs="Times New Roman"/>
          <w:i/>
          <w:sz w:val="24"/>
        </w:rPr>
        <w:t>city</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care au impact </w:t>
      </w:r>
      <w:r w:rsidRPr="009445EF">
        <w:rPr>
          <w:rFonts w:cs="Tw Cen MT"/>
          <w:sz w:val="24"/>
        </w:rPr>
        <w:t>î</w:t>
      </w:r>
      <w:r w:rsidRPr="009445EF">
        <w:rPr>
          <w:rFonts w:cs="Times New Roman"/>
          <w:sz w:val="24"/>
        </w:rPr>
        <w:t xml:space="preserve">n utilizarea </w:t>
      </w:r>
      <w:proofErr w:type="spellStart"/>
      <w:r w:rsidRPr="009445EF">
        <w:rPr>
          <w:rFonts w:cs="Times New Roman"/>
          <w:sz w:val="24"/>
        </w:rPr>
        <w:t>eficienţă</w:t>
      </w:r>
      <w:proofErr w:type="spellEnd"/>
      <w:r w:rsidRPr="009445EF">
        <w:rPr>
          <w:rFonts w:cs="Times New Roman"/>
          <w:sz w:val="24"/>
        </w:rPr>
        <w:t xml:space="preserve"> a energiei pentru Municipiul </w:t>
      </w:r>
      <w:r>
        <w:rPr>
          <w:rFonts w:cs="Times New Roman"/>
          <w:sz w:val="24"/>
        </w:rPr>
        <w:t>Satu Mare</w:t>
      </w:r>
      <w:r w:rsidRPr="009445EF">
        <w:rPr>
          <w:rFonts w:cs="Times New Roman"/>
          <w:sz w:val="24"/>
        </w:rPr>
        <w:t xml:space="preserve">; Termen: </w:t>
      </w:r>
      <w:r w:rsidRPr="009445EF">
        <w:rPr>
          <w:rFonts w:cs="Times New Roman"/>
          <w:b/>
          <w:color w:val="00B050"/>
          <w:sz w:val="24"/>
        </w:rPr>
        <w:t>Decembrie 20</w:t>
      </w:r>
      <w:r>
        <w:rPr>
          <w:rFonts w:cs="Times New Roman"/>
          <w:b/>
          <w:color w:val="00B050"/>
          <w:sz w:val="24"/>
        </w:rPr>
        <w:t>20</w:t>
      </w:r>
      <w:r w:rsidRPr="009445EF">
        <w:rPr>
          <w:rFonts w:cs="Times New Roman"/>
          <w:sz w:val="24"/>
        </w:rPr>
        <w:t xml:space="preserve">; </w:t>
      </w:r>
    </w:p>
    <w:p w14:paraId="20863F50" w14:textId="017C759C"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w:t>
      </w:r>
      <w:r w:rsidR="008031AA">
        <w:rPr>
          <w:rFonts w:cs="Times New Roman"/>
          <w:b/>
          <w:bCs/>
          <w:sz w:val="24"/>
        </w:rPr>
        <w:t>Serviciul Scriere, Implementare si Monitorizare Proiecte</w:t>
      </w:r>
    </w:p>
    <w:p w14:paraId="5937ABD0"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Prezentarea obiectivelor</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201</w:t>
      </w:r>
      <w:r>
        <w:rPr>
          <w:rFonts w:cs="Times New Roman"/>
          <w:b/>
          <w:color w:val="00B050"/>
          <w:sz w:val="24"/>
        </w:rPr>
        <w:t>9</w:t>
      </w:r>
      <w:r w:rsidRPr="009445EF">
        <w:rPr>
          <w:rFonts w:cs="Times New Roman"/>
          <w:sz w:val="24"/>
        </w:rPr>
        <w:t>;</w:t>
      </w:r>
    </w:p>
    <w:p w14:paraId="47C73CE7"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Suport în dialogul cu investitorii </w:t>
      </w:r>
      <w:proofErr w:type="spellStart"/>
      <w:r w:rsidRPr="009445EF">
        <w:rPr>
          <w:rFonts w:cs="Times New Roman"/>
          <w:sz w:val="24"/>
        </w:rPr>
        <w:t>existen</w:t>
      </w:r>
      <w:r>
        <w:rPr>
          <w:rFonts w:cs="Arial"/>
          <w:sz w:val="24"/>
        </w:rPr>
        <w:t>ţ</w:t>
      </w:r>
      <w:r w:rsidRPr="009445EF">
        <w:rPr>
          <w:rFonts w:cs="Times New Roman"/>
          <w:sz w:val="24"/>
        </w:rPr>
        <w:t>i</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noi, pe tema dezvolt</w:t>
      </w:r>
      <w:r w:rsidRPr="009445EF">
        <w:rPr>
          <w:rFonts w:cs="Tw Cen MT"/>
          <w:sz w:val="24"/>
        </w:rPr>
        <w:t>ă</w:t>
      </w:r>
      <w:r w:rsidRPr="009445EF">
        <w:rPr>
          <w:rFonts w:cs="Times New Roman"/>
          <w:sz w:val="24"/>
        </w:rPr>
        <w:t>rii sustenabile a infrastructurii energetice, a implement</w:t>
      </w:r>
      <w:r w:rsidRPr="009445EF">
        <w:rPr>
          <w:rFonts w:cs="Tw Cen MT"/>
          <w:sz w:val="24"/>
        </w:rPr>
        <w:t>ă</w:t>
      </w:r>
      <w:r w:rsidRPr="009445EF">
        <w:rPr>
          <w:rFonts w:cs="Times New Roman"/>
          <w:sz w:val="24"/>
        </w:rPr>
        <w:t xml:space="preserve">rii unor </w:t>
      </w:r>
      <w:proofErr w:type="spellStart"/>
      <w:r w:rsidRPr="009445EF">
        <w:rPr>
          <w:rFonts w:cs="Times New Roman"/>
          <w:sz w:val="24"/>
        </w:rPr>
        <w:t>soluţii</w:t>
      </w:r>
      <w:proofErr w:type="spellEnd"/>
      <w:r w:rsidRPr="009445EF">
        <w:rPr>
          <w:rFonts w:cs="Times New Roman"/>
          <w:sz w:val="24"/>
        </w:rPr>
        <w:t xml:space="preserve"> de </w:t>
      </w:r>
      <w:proofErr w:type="spellStart"/>
      <w:r w:rsidRPr="009445EF">
        <w:rPr>
          <w:rFonts w:cs="Times New Roman"/>
          <w:sz w:val="24"/>
        </w:rPr>
        <w:t>creştere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xml:space="preserve"> energetice </w:t>
      </w:r>
      <w:r w:rsidRPr="009445EF">
        <w:rPr>
          <w:rFonts w:cs="Tw Cen MT"/>
          <w:sz w:val="24"/>
        </w:rPr>
        <w:t>î</w:t>
      </w:r>
      <w:r w:rsidRPr="009445EF">
        <w:rPr>
          <w:rFonts w:cs="Times New Roman"/>
          <w:sz w:val="24"/>
        </w:rPr>
        <w:t xml:space="preserve">n sistemele existente; Termen: </w:t>
      </w:r>
      <w:r w:rsidRPr="009445EF">
        <w:rPr>
          <w:rFonts w:cs="Times New Roman"/>
          <w:b/>
          <w:color w:val="00B050"/>
          <w:sz w:val="24"/>
        </w:rPr>
        <w:t>Decembrie 20</w:t>
      </w:r>
      <w:r>
        <w:rPr>
          <w:rFonts w:cs="Times New Roman"/>
          <w:b/>
          <w:color w:val="00B050"/>
          <w:sz w:val="24"/>
        </w:rPr>
        <w:t>20</w:t>
      </w:r>
      <w:r w:rsidRPr="009445EF">
        <w:rPr>
          <w:rFonts w:cs="Times New Roman"/>
          <w:sz w:val="24"/>
        </w:rPr>
        <w:t xml:space="preserve">; </w:t>
      </w:r>
    </w:p>
    <w:p w14:paraId="41784ACD"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Pregătirea unor propuneri de atragere a investitorilor în dezvoltarea</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creşterea</w:t>
      </w:r>
      <w:proofErr w:type="spellEnd"/>
      <w:r w:rsidRPr="009445EF">
        <w:rPr>
          <w:rFonts w:cs="Times New Roman"/>
          <w:sz w:val="24"/>
        </w:rPr>
        <w:t xml:space="preserve"> </w:t>
      </w:r>
      <w:proofErr w:type="spellStart"/>
      <w:r>
        <w:rPr>
          <w:rFonts w:cs="Times New Roman"/>
          <w:sz w:val="24"/>
        </w:rPr>
        <w:t>eficienţei</w:t>
      </w:r>
      <w:proofErr w:type="spellEnd"/>
      <w:r w:rsidRPr="009445EF">
        <w:rPr>
          <w:rFonts w:cs="Times New Roman"/>
          <w:sz w:val="24"/>
        </w:rPr>
        <w:t xml:space="preserve"> infrastructurii energetice publice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private din </w:t>
      </w:r>
      <w:r>
        <w:rPr>
          <w:rFonts w:cs="Times New Roman"/>
          <w:sz w:val="24"/>
        </w:rPr>
        <w:t>Satu Mare</w:t>
      </w:r>
      <w:r w:rsidRPr="009445EF">
        <w:rPr>
          <w:rFonts w:cs="Times New Roman"/>
          <w:sz w:val="24"/>
        </w:rPr>
        <w:t>, propuneri care să fie supuse dezbaterii publice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aprob</w:t>
      </w:r>
      <w:r w:rsidRPr="009445EF">
        <w:rPr>
          <w:rFonts w:cs="Tw Cen MT"/>
          <w:sz w:val="24"/>
        </w:rPr>
        <w:t>ă</w:t>
      </w:r>
      <w:r w:rsidRPr="009445EF">
        <w:rPr>
          <w:rFonts w:cs="Times New Roman"/>
          <w:sz w:val="24"/>
        </w:rPr>
        <w:t xml:space="preserve">rii </w:t>
      </w:r>
      <w:proofErr w:type="spellStart"/>
      <w:r w:rsidRPr="009445EF">
        <w:rPr>
          <w:rFonts w:cs="Times New Roman"/>
          <w:sz w:val="24"/>
        </w:rPr>
        <w:t>şi</w:t>
      </w:r>
      <w:proofErr w:type="spellEnd"/>
      <w:r w:rsidRPr="009445EF">
        <w:rPr>
          <w:rFonts w:cs="Times New Roman"/>
          <w:sz w:val="24"/>
        </w:rPr>
        <w:t xml:space="preserve"> asum</w:t>
      </w:r>
      <w:r w:rsidRPr="009445EF">
        <w:rPr>
          <w:rFonts w:cs="Tw Cen MT"/>
          <w:sz w:val="24"/>
        </w:rPr>
        <w:t>ă</w:t>
      </w:r>
      <w:r w:rsidRPr="009445EF">
        <w:rPr>
          <w:rFonts w:cs="Times New Roman"/>
          <w:sz w:val="24"/>
        </w:rPr>
        <w:t xml:space="preserve">rii factorilor decizionali politici (Primar, Consiliu Local); Termen: </w:t>
      </w:r>
      <w:r w:rsidRPr="009445EF">
        <w:rPr>
          <w:rFonts w:cs="Times New Roman"/>
          <w:b/>
          <w:color w:val="00B050"/>
          <w:sz w:val="24"/>
        </w:rPr>
        <w:t>Decembrie 20</w:t>
      </w:r>
      <w:r>
        <w:rPr>
          <w:rFonts w:cs="Times New Roman"/>
          <w:b/>
          <w:color w:val="00B050"/>
          <w:sz w:val="24"/>
        </w:rPr>
        <w:t>20</w:t>
      </w:r>
      <w:r w:rsidRPr="009445EF">
        <w:rPr>
          <w:rFonts w:cs="Times New Roman"/>
          <w:sz w:val="24"/>
        </w:rPr>
        <w:t xml:space="preserve">; </w:t>
      </w:r>
    </w:p>
    <w:p w14:paraId="3EDA6EFE"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Suport în pregătirea unui </w:t>
      </w:r>
      <w:r w:rsidRPr="009445EF">
        <w:rPr>
          <w:rFonts w:cs="Times New Roman"/>
          <w:b/>
          <w:i/>
          <w:sz w:val="24"/>
        </w:rPr>
        <w:t xml:space="preserve">Studiu de fezabilitate </w:t>
      </w:r>
      <w:proofErr w:type="spellStart"/>
      <w:r w:rsidRPr="009445EF">
        <w:rPr>
          <w:rFonts w:cs="Times New Roman"/>
          <w:b/>
          <w:i/>
          <w:sz w:val="24"/>
        </w:rPr>
        <w:t>şi</w:t>
      </w:r>
      <w:proofErr w:type="spellEnd"/>
      <w:r w:rsidRPr="009445EF">
        <w:rPr>
          <w:rFonts w:cs="Times New Roman"/>
          <w:b/>
          <w:i/>
          <w:sz w:val="24"/>
        </w:rPr>
        <w:t xml:space="preserve"> impact</w:t>
      </w:r>
      <w:r w:rsidRPr="009445EF">
        <w:rPr>
          <w:rFonts w:cs="Times New Roman"/>
          <w:sz w:val="24"/>
        </w:rPr>
        <w:t xml:space="preserve"> privind amplasarea de </w:t>
      </w:r>
      <w:proofErr w:type="spellStart"/>
      <w:r w:rsidRPr="009445EF">
        <w:rPr>
          <w:rFonts w:cs="Times New Roman"/>
          <w:sz w:val="24"/>
        </w:rPr>
        <w:t>sta</w:t>
      </w:r>
      <w:r>
        <w:rPr>
          <w:rFonts w:cs="Times New Roman"/>
          <w:sz w:val="24"/>
        </w:rPr>
        <w:t>ţ</w:t>
      </w:r>
      <w:r w:rsidRPr="009445EF">
        <w:rPr>
          <w:rFonts w:cs="Times New Roman"/>
          <w:sz w:val="24"/>
        </w:rPr>
        <w:t>ii</w:t>
      </w:r>
      <w:proofErr w:type="spellEnd"/>
      <w:r w:rsidRPr="009445EF">
        <w:rPr>
          <w:rFonts w:cs="Times New Roman"/>
          <w:sz w:val="24"/>
        </w:rPr>
        <w:t xml:space="preserve"> de încărcare a vehiculelor electrice, în parcările </w:t>
      </w:r>
      <w:proofErr w:type="spellStart"/>
      <w:r w:rsidRPr="009445EF">
        <w:rPr>
          <w:rFonts w:cs="Times New Roman"/>
          <w:sz w:val="24"/>
        </w:rPr>
        <w:t>şi</w:t>
      </w:r>
      <w:proofErr w:type="spellEnd"/>
      <w:r w:rsidRPr="009445EF">
        <w:rPr>
          <w:rFonts w:cs="Times New Roman"/>
          <w:sz w:val="24"/>
        </w:rPr>
        <w:t xml:space="preserve"> obiectivele publice din </w:t>
      </w:r>
      <w:r>
        <w:rPr>
          <w:rFonts w:cs="Times New Roman"/>
          <w:sz w:val="24"/>
        </w:rPr>
        <w:t>Satu Mare</w:t>
      </w:r>
      <w:r w:rsidRPr="009445EF">
        <w:rPr>
          <w:rFonts w:cs="Times New Roman"/>
          <w:sz w:val="24"/>
        </w:rPr>
        <w:t xml:space="preserve">, pentru încurajarea transportului electric, iar ulterior </w:t>
      </w:r>
      <w:proofErr w:type="spellStart"/>
      <w:r w:rsidRPr="009445EF">
        <w:rPr>
          <w:rFonts w:cs="Times New Roman"/>
          <w:sz w:val="24"/>
        </w:rPr>
        <w:t>achiziţia</w:t>
      </w:r>
      <w:proofErr w:type="spellEnd"/>
      <w:r w:rsidRPr="009445EF">
        <w:rPr>
          <w:rFonts w:cs="Times New Roman"/>
          <w:sz w:val="24"/>
        </w:rPr>
        <w:t xml:space="preserve"> efectivă a acestor </w:t>
      </w:r>
      <w:proofErr w:type="spellStart"/>
      <w:r w:rsidRPr="009445EF">
        <w:rPr>
          <w:rFonts w:cs="Times New Roman"/>
          <w:sz w:val="24"/>
        </w:rPr>
        <w:t>sta</w:t>
      </w:r>
      <w:r>
        <w:rPr>
          <w:rFonts w:cs="Times New Roman"/>
          <w:sz w:val="24"/>
        </w:rPr>
        <w:t>ţ</w:t>
      </w:r>
      <w:r w:rsidRPr="009445EF">
        <w:rPr>
          <w:rFonts w:cs="Times New Roman"/>
          <w:sz w:val="24"/>
        </w:rPr>
        <w:t>ii</w:t>
      </w:r>
      <w:proofErr w:type="spellEnd"/>
      <w:r w:rsidRPr="009445EF">
        <w:rPr>
          <w:rFonts w:cs="Times New Roman"/>
          <w:sz w:val="24"/>
        </w:rPr>
        <w:t>, instalarea</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lastRenderedPageBreak/>
        <w:t xml:space="preserve">punerea lor în </w:t>
      </w:r>
      <w:proofErr w:type="spellStart"/>
      <w:r w:rsidRPr="009445EF">
        <w:rPr>
          <w:rFonts w:cs="Times New Roman"/>
          <w:sz w:val="24"/>
        </w:rPr>
        <w:t>func</w:t>
      </w:r>
      <w:r>
        <w:rPr>
          <w:rFonts w:cs="Times New Roman"/>
          <w:sz w:val="24"/>
        </w:rPr>
        <w:t>ţ</w:t>
      </w:r>
      <w:r w:rsidRPr="009445EF">
        <w:rPr>
          <w:rFonts w:cs="Times New Roman"/>
          <w:sz w:val="24"/>
        </w:rPr>
        <w:t>iune</w:t>
      </w:r>
      <w:proofErr w:type="spellEnd"/>
      <w:r w:rsidRPr="009445EF">
        <w:rPr>
          <w:rFonts w:cs="Times New Roman"/>
          <w:sz w:val="24"/>
        </w:rPr>
        <w:t xml:space="preserve">, cu luare în </w:t>
      </w:r>
      <w:proofErr w:type="spellStart"/>
      <w:r w:rsidRPr="009445EF">
        <w:rPr>
          <w:rFonts w:cs="Times New Roman"/>
          <w:sz w:val="24"/>
        </w:rPr>
        <w:t>eviden</w:t>
      </w:r>
      <w:r>
        <w:rPr>
          <w:rFonts w:cs="Times New Roman"/>
          <w:sz w:val="24"/>
        </w:rPr>
        <w:t>ţ</w:t>
      </w:r>
      <w:r w:rsidRPr="009445EF">
        <w:rPr>
          <w:rFonts w:cs="Times New Roman"/>
          <w:sz w:val="24"/>
        </w:rPr>
        <w:t>ă</w:t>
      </w:r>
      <w:proofErr w:type="spellEnd"/>
      <w:r w:rsidRPr="009445EF">
        <w:rPr>
          <w:rFonts w:cs="Times New Roman"/>
          <w:sz w:val="24"/>
        </w:rPr>
        <w:t xml:space="preserve"> a consumurilor de energie electrică aferente; Termen: </w:t>
      </w:r>
      <w:r w:rsidRPr="009445EF">
        <w:rPr>
          <w:rFonts w:cs="Times New Roman"/>
          <w:b/>
          <w:color w:val="00B050"/>
          <w:sz w:val="24"/>
        </w:rPr>
        <w:t xml:space="preserve">Septembrie </w:t>
      </w:r>
      <w:r>
        <w:rPr>
          <w:rFonts w:cs="Times New Roman"/>
          <w:b/>
          <w:color w:val="00B050"/>
          <w:sz w:val="24"/>
        </w:rPr>
        <w:t>2020</w:t>
      </w:r>
      <w:r w:rsidRPr="009445EF">
        <w:rPr>
          <w:rFonts w:cs="Times New Roman"/>
          <w:sz w:val="24"/>
        </w:rPr>
        <w:t xml:space="preserve">; </w:t>
      </w:r>
    </w:p>
    <w:p w14:paraId="5CE0DBEA"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Identificarea prin suport în realizarea unui studiu tehnic, a </w:t>
      </w:r>
      <w:proofErr w:type="spellStart"/>
      <w:r w:rsidRPr="009445EF">
        <w:rPr>
          <w:rFonts w:cs="Times New Roman"/>
          <w:sz w:val="24"/>
        </w:rPr>
        <w:t>poten</w:t>
      </w:r>
      <w:r>
        <w:rPr>
          <w:rFonts w:cs="Times New Roman"/>
          <w:sz w:val="24"/>
        </w:rPr>
        <w:t>ţ</w:t>
      </w:r>
      <w:r w:rsidRPr="009445EF">
        <w:rPr>
          <w:rFonts w:cs="Times New Roman"/>
          <w:sz w:val="24"/>
        </w:rPr>
        <w:t>ialului</w:t>
      </w:r>
      <w:proofErr w:type="spellEnd"/>
      <w:r w:rsidRPr="009445EF">
        <w:rPr>
          <w:rFonts w:cs="Times New Roman"/>
          <w:sz w:val="24"/>
        </w:rPr>
        <w:t xml:space="preserve"> de producere locală de energie din surse regenerabile </w:t>
      </w:r>
      <w:proofErr w:type="spellStart"/>
      <w:r w:rsidRPr="009445EF">
        <w:rPr>
          <w:rFonts w:cs="Times New Roman"/>
          <w:sz w:val="24"/>
        </w:rPr>
        <w:t>şi</w:t>
      </w:r>
      <w:proofErr w:type="spellEnd"/>
      <w:r w:rsidRPr="009445EF">
        <w:rPr>
          <w:rFonts w:cs="Times New Roman"/>
          <w:sz w:val="24"/>
        </w:rPr>
        <w:t xml:space="preserve"> prin micro-cogenerare, la nivelul punctelor de consum publice (spital municipal, clădiri </w:t>
      </w:r>
      <w:r>
        <w:rPr>
          <w:rFonts w:cs="Times New Roman"/>
          <w:sz w:val="24"/>
        </w:rPr>
        <w:t>administrat</w:t>
      </w:r>
      <w:r w:rsidRPr="009445EF">
        <w:rPr>
          <w:rFonts w:cs="Times New Roman"/>
          <w:sz w:val="24"/>
        </w:rPr>
        <w:t xml:space="preserve">ive, clădiri pentru </w:t>
      </w:r>
      <w:proofErr w:type="spellStart"/>
      <w:r w:rsidRPr="009445EF">
        <w:rPr>
          <w:rFonts w:cs="Times New Roman"/>
          <w:sz w:val="24"/>
        </w:rPr>
        <w:t>educa</w:t>
      </w:r>
      <w:r>
        <w:rPr>
          <w:rFonts w:cs="Times New Roman"/>
          <w:sz w:val="24"/>
        </w:rPr>
        <w:t>ţ</w:t>
      </w:r>
      <w:r w:rsidRPr="009445EF">
        <w:rPr>
          <w:rFonts w:cs="Times New Roman"/>
          <w:sz w:val="24"/>
        </w:rPr>
        <w:t>ie</w:t>
      </w:r>
      <w:proofErr w:type="spellEnd"/>
      <w:r w:rsidRPr="009445EF">
        <w:rPr>
          <w:rFonts w:cs="Times New Roman"/>
          <w:sz w:val="24"/>
        </w:rPr>
        <w:t xml:space="preserve"> etc.) </w:t>
      </w:r>
      <w:proofErr w:type="spellStart"/>
      <w:r w:rsidRPr="009445EF">
        <w:rPr>
          <w:rFonts w:cs="Times New Roman"/>
          <w:sz w:val="24"/>
        </w:rPr>
        <w:t>şi</w:t>
      </w:r>
      <w:proofErr w:type="spellEnd"/>
      <w:r w:rsidRPr="009445EF">
        <w:rPr>
          <w:rFonts w:cs="Times New Roman"/>
          <w:sz w:val="24"/>
        </w:rPr>
        <w:t xml:space="preserve"> din domeniul privat (hoteluri, centre </w:t>
      </w:r>
      <w:proofErr w:type="spellStart"/>
      <w:r w:rsidRPr="009445EF">
        <w:rPr>
          <w:rFonts w:cs="Times New Roman"/>
          <w:sz w:val="24"/>
        </w:rPr>
        <w:t>spa</w:t>
      </w:r>
      <w:proofErr w:type="spellEnd"/>
      <w:r w:rsidRPr="009445EF">
        <w:rPr>
          <w:rFonts w:cs="Times New Roman"/>
          <w:sz w:val="24"/>
        </w:rPr>
        <w:t xml:space="preserve">, clădiri de birouri, </w:t>
      </w:r>
      <w:proofErr w:type="spellStart"/>
      <w:r w:rsidRPr="009445EF">
        <w:rPr>
          <w:rFonts w:cs="Times New Roman"/>
          <w:sz w:val="24"/>
        </w:rPr>
        <w:t>locuinţe</w:t>
      </w:r>
      <w:proofErr w:type="spellEnd"/>
      <w:r w:rsidRPr="009445EF">
        <w:rPr>
          <w:rFonts w:cs="Times New Roman"/>
          <w:sz w:val="24"/>
        </w:rPr>
        <w:t xml:space="preserve"> colective, etc.) </w:t>
      </w:r>
      <w:proofErr w:type="spellStart"/>
      <w:r w:rsidRPr="009445EF">
        <w:rPr>
          <w:rFonts w:cs="Times New Roman"/>
          <w:sz w:val="24"/>
        </w:rPr>
        <w:t>şi</w:t>
      </w:r>
      <w:proofErr w:type="spellEnd"/>
      <w:r w:rsidRPr="009445EF">
        <w:rPr>
          <w:rFonts w:cs="Times New Roman"/>
          <w:sz w:val="24"/>
        </w:rPr>
        <w:t xml:space="preserve"> pregătirea unui plan de (suport) implementare, inclusiv prin identificarea surselor de </w:t>
      </w:r>
      <w:proofErr w:type="spellStart"/>
      <w:r w:rsidRPr="009445EF">
        <w:rPr>
          <w:rFonts w:cs="Times New Roman"/>
          <w:sz w:val="24"/>
        </w:rPr>
        <w:t>finantare</w:t>
      </w:r>
      <w:proofErr w:type="spellEnd"/>
      <w:r w:rsidRPr="009445EF">
        <w:rPr>
          <w:rFonts w:cs="Times New Roman"/>
          <w:sz w:val="24"/>
        </w:rPr>
        <w:t xml:space="preserve">;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 xml:space="preserve">; </w:t>
      </w:r>
    </w:p>
    <w:p w14:paraId="39619173"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Suport tehnic în definirea temelor de proiectare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fundamentarea </w:t>
      </w:r>
      <w:proofErr w:type="spellStart"/>
      <w:r w:rsidRPr="009445EF">
        <w:rPr>
          <w:rFonts w:cs="Times New Roman"/>
          <w:sz w:val="24"/>
        </w:rPr>
        <w:t>oportunită</w:t>
      </w:r>
      <w:r>
        <w:rPr>
          <w:rFonts w:cs="Arial"/>
          <w:sz w:val="24"/>
        </w:rPr>
        <w:t>ţ</w:t>
      </w:r>
      <w:r w:rsidRPr="009445EF">
        <w:rPr>
          <w:rFonts w:cs="Times New Roman"/>
          <w:sz w:val="24"/>
        </w:rPr>
        <w:t>ilor</w:t>
      </w:r>
      <w:proofErr w:type="spellEnd"/>
      <w:r w:rsidRPr="009445EF">
        <w:rPr>
          <w:rFonts w:cs="Times New Roman"/>
          <w:sz w:val="24"/>
        </w:rPr>
        <w:t xml:space="preserve"> de accesare </w:t>
      </w:r>
      <w:proofErr w:type="spellStart"/>
      <w:r w:rsidRPr="009445EF">
        <w:rPr>
          <w:rFonts w:cs="Times New Roman"/>
          <w:sz w:val="24"/>
        </w:rPr>
        <w:t>finanţări</w:t>
      </w:r>
      <w:proofErr w:type="spellEnd"/>
      <w:r w:rsidRPr="009445EF">
        <w:rPr>
          <w:rFonts w:cs="Times New Roman"/>
          <w:sz w:val="24"/>
        </w:rPr>
        <w:t xml:space="preserve"> prin programele structurale (POR, POIM, fonduri </w:t>
      </w:r>
      <w:proofErr w:type="spellStart"/>
      <w:r w:rsidRPr="009445EF">
        <w:rPr>
          <w:rFonts w:cs="Times New Roman"/>
          <w:sz w:val="24"/>
        </w:rPr>
        <w:t>elve</w:t>
      </w:r>
      <w:r>
        <w:rPr>
          <w:rFonts w:cs="Tw Cen MT"/>
          <w:sz w:val="24"/>
        </w:rPr>
        <w:t>ţ</w:t>
      </w:r>
      <w:r w:rsidRPr="009445EF">
        <w:rPr>
          <w:rFonts w:cs="Times New Roman"/>
          <w:sz w:val="24"/>
        </w:rPr>
        <w:t>iene</w:t>
      </w:r>
      <w:proofErr w:type="spellEnd"/>
      <w:r w:rsidRPr="009445EF">
        <w:rPr>
          <w:rFonts w:cs="Times New Roman"/>
          <w:sz w:val="24"/>
        </w:rPr>
        <w:t xml:space="preserve">, fonduri norvegiene), guvernamentale, de cercetare </w:t>
      </w:r>
      <w:proofErr w:type="spellStart"/>
      <w:r w:rsidRPr="009445EF">
        <w:rPr>
          <w:rFonts w:cs="Times New Roman"/>
          <w:sz w:val="24"/>
        </w:rPr>
        <w:t>şi</w:t>
      </w:r>
      <w:proofErr w:type="spellEnd"/>
      <w:r w:rsidRPr="009445EF">
        <w:rPr>
          <w:rFonts w:cs="Times New Roman"/>
          <w:sz w:val="24"/>
        </w:rPr>
        <w:t xml:space="preserve"> diseminare (POC, </w:t>
      </w:r>
      <w:proofErr w:type="spellStart"/>
      <w:r w:rsidRPr="009445EF">
        <w:rPr>
          <w:rFonts w:cs="Times New Roman"/>
          <w:sz w:val="24"/>
        </w:rPr>
        <w:t>Horizon</w:t>
      </w:r>
      <w:proofErr w:type="spellEnd"/>
      <w:r w:rsidRPr="009445EF">
        <w:rPr>
          <w:rFonts w:cs="Times New Roman"/>
          <w:sz w:val="24"/>
        </w:rPr>
        <w:t xml:space="preserve"> 2020) pentru punerea </w:t>
      </w:r>
      <w:r w:rsidRPr="009445EF">
        <w:rPr>
          <w:rFonts w:cs="Tw Cen MT"/>
          <w:sz w:val="24"/>
        </w:rPr>
        <w:t>î</w:t>
      </w:r>
      <w:r w:rsidRPr="009445EF">
        <w:rPr>
          <w:rFonts w:cs="Times New Roman"/>
          <w:sz w:val="24"/>
        </w:rPr>
        <w:t>n practic</w:t>
      </w:r>
      <w:r w:rsidRPr="009445EF">
        <w:rPr>
          <w:rFonts w:cs="Tw Cen MT"/>
          <w:sz w:val="24"/>
        </w:rPr>
        <w:t>ă</w:t>
      </w:r>
      <w:r w:rsidRPr="009445EF">
        <w:rPr>
          <w:rFonts w:cs="Times New Roman"/>
          <w:sz w:val="24"/>
        </w:rPr>
        <w:t xml:space="preserve"> a proiectelor cu impact în utilizarea </w:t>
      </w:r>
      <w:proofErr w:type="spellStart"/>
      <w:r w:rsidRPr="009445EF">
        <w:rPr>
          <w:rFonts w:cs="Times New Roman"/>
          <w:sz w:val="24"/>
        </w:rPr>
        <w:t>eficienţă</w:t>
      </w:r>
      <w:proofErr w:type="spellEnd"/>
      <w:r w:rsidRPr="009445EF">
        <w:rPr>
          <w:rFonts w:cs="Times New Roman"/>
          <w:sz w:val="24"/>
        </w:rPr>
        <w:t xml:space="preserve"> a energiei; </w:t>
      </w:r>
      <w:proofErr w:type="spellStart"/>
      <w:r w:rsidRPr="009445EF">
        <w:rPr>
          <w:rFonts w:cs="Times New Roman"/>
          <w:b/>
          <w:color w:val="00B050"/>
          <w:sz w:val="24"/>
        </w:rPr>
        <w:t>acţiune</w:t>
      </w:r>
      <w:proofErr w:type="spellEnd"/>
      <w:r w:rsidRPr="009445EF">
        <w:rPr>
          <w:rFonts w:cs="Times New Roman"/>
          <w:b/>
          <w:color w:val="00B050"/>
          <w:sz w:val="24"/>
        </w:rPr>
        <w:t xml:space="preserve"> continu</w:t>
      </w:r>
      <w:r w:rsidRPr="009445EF">
        <w:rPr>
          <w:rFonts w:cs="Tw Cen MT"/>
          <w:b/>
          <w:color w:val="00B050"/>
          <w:sz w:val="24"/>
        </w:rPr>
        <w:t>ă</w:t>
      </w:r>
      <w:r w:rsidRPr="009445EF">
        <w:rPr>
          <w:rFonts w:cs="Times New Roman"/>
          <w:sz w:val="24"/>
        </w:rPr>
        <w:t>;</w:t>
      </w:r>
    </w:p>
    <w:p w14:paraId="6F15C2C4"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Suport tehnic pentru analiza</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estimarea impactului </w:t>
      </w:r>
      <w:r w:rsidRPr="009445EF">
        <w:rPr>
          <w:rFonts w:cs="Tw Cen MT"/>
          <w:sz w:val="24"/>
        </w:rPr>
        <w:t>î</w:t>
      </w:r>
      <w:r w:rsidRPr="009445EF">
        <w:rPr>
          <w:rFonts w:cs="Times New Roman"/>
          <w:sz w:val="24"/>
        </w:rPr>
        <w:t xml:space="preserve">n </w:t>
      </w:r>
      <w:proofErr w:type="spellStart"/>
      <w:r w:rsidRPr="009445EF">
        <w:rPr>
          <w:rFonts w:cs="Times New Roman"/>
          <w:sz w:val="24"/>
        </w:rPr>
        <w:t>eficienţă</w:t>
      </w:r>
      <w:proofErr w:type="spellEnd"/>
      <w:r w:rsidRPr="009445EF">
        <w:rPr>
          <w:rFonts w:cs="Times New Roman"/>
          <w:sz w:val="24"/>
        </w:rPr>
        <w:t xml:space="preserve"> energetic</w:t>
      </w:r>
      <w:r w:rsidRPr="009445EF">
        <w:rPr>
          <w:rFonts w:cs="Tw Cen MT"/>
          <w:sz w:val="24"/>
        </w:rPr>
        <w:t>ă</w:t>
      </w:r>
      <w:r w:rsidRPr="009445EF">
        <w:rPr>
          <w:rFonts w:cs="Times New Roman"/>
          <w:sz w:val="24"/>
        </w:rPr>
        <w:t xml:space="preserve">, asupra mediului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cre</w:t>
      </w:r>
      <w:r>
        <w:rPr>
          <w:rFonts w:cs="Arial"/>
          <w:sz w:val="24"/>
        </w:rPr>
        <w:t>ş</w:t>
      </w:r>
      <w:r w:rsidRPr="009445EF">
        <w:rPr>
          <w:rFonts w:cs="Times New Roman"/>
          <w:sz w:val="24"/>
        </w:rPr>
        <w:t>terii</w:t>
      </w:r>
      <w:proofErr w:type="spellEnd"/>
      <w:r w:rsidRPr="009445EF">
        <w:rPr>
          <w:rFonts w:cs="Times New Roman"/>
          <w:sz w:val="24"/>
        </w:rPr>
        <w:t xml:space="preserve"> confortului </w:t>
      </w:r>
      <w:r w:rsidRPr="009445EF">
        <w:rPr>
          <w:rFonts w:cs="Tw Cen MT"/>
          <w:sz w:val="24"/>
        </w:rPr>
        <w:t>î</w:t>
      </w:r>
      <w:r w:rsidRPr="009445EF">
        <w:rPr>
          <w:rFonts w:cs="Times New Roman"/>
          <w:sz w:val="24"/>
        </w:rPr>
        <w:t>n cl</w:t>
      </w:r>
      <w:r w:rsidRPr="009445EF">
        <w:rPr>
          <w:rFonts w:cs="Tw Cen MT"/>
          <w:sz w:val="24"/>
        </w:rPr>
        <w:t>ă</w:t>
      </w:r>
      <w:r w:rsidRPr="009445EF">
        <w:rPr>
          <w:rFonts w:cs="Times New Roman"/>
          <w:sz w:val="24"/>
        </w:rPr>
        <w:t xml:space="preserve">diri, pentru diferite proiecte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finanţări</w:t>
      </w:r>
      <w:proofErr w:type="spellEnd"/>
      <w:r w:rsidRPr="009445EF">
        <w:rPr>
          <w:rFonts w:cs="Times New Roman"/>
          <w:sz w:val="24"/>
        </w:rPr>
        <w:t xml:space="preserve"> care pot s</w:t>
      </w:r>
      <w:r w:rsidRPr="009445EF">
        <w:rPr>
          <w:rFonts w:cs="Tw Cen MT"/>
          <w:sz w:val="24"/>
        </w:rPr>
        <w:t>ă</w:t>
      </w:r>
      <w:r w:rsidRPr="009445EF">
        <w:rPr>
          <w:rFonts w:cs="Times New Roman"/>
          <w:sz w:val="24"/>
        </w:rPr>
        <w:t xml:space="preserve"> apară pe parcurs în aceste </w:t>
      </w:r>
      <w:proofErr w:type="spellStart"/>
      <w:r w:rsidRPr="009445EF">
        <w:rPr>
          <w:rFonts w:cs="Times New Roman"/>
          <w:sz w:val="24"/>
        </w:rPr>
        <w:t>direc</w:t>
      </w:r>
      <w:r>
        <w:rPr>
          <w:rFonts w:cs="Arial"/>
          <w:sz w:val="24"/>
        </w:rPr>
        <w:t>ţ</w:t>
      </w:r>
      <w:r w:rsidRPr="009445EF">
        <w:rPr>
          <w:rFonts w:cs="Times New Roman"/>
          <w:sz w:val="24"/>
        </w:rPr>
        <w:t>ii</w:t>
      </w:r>
      <w:proofErr w:type="spellEnd"/>
      <w:r w:rsidRPr="009445EF">
        <w:rPr>
          <w:rFonts w:cs="Times New Roman"/>
          <w:sz w:val="24"/>
        </w:rPr>
        <w:t xml:space="preserve">; Termen: </w:t>
      </w:r>
      <w:proofErr w:type="spellStart"/>
      <w:r w:rsidRPr="009445EF">
        <w:rPr>
          <w:rFonts w:cs="Times New Roman"/>
          <w:b/>
          <w:color w:val="00B050"/>
          <w:sz w:val="24"/>
        </w:rPr>
        <w:t>acţiune</w:t>
      </w:r>
      <w:proofErr w:type="spellEnd"/>
      <w:r w:rsidRPr="009445EF">
        <w:rPr>
          <w:rFonts w:cs="Times New Roman"/>
          <w:b/>
          <w:color w:val="00B050"/>
          <w:sz w:val="24"/>
        </w:rPr>
        <w:t xml:space="preserve"> continu</w:t>
      </w:r>
      <w:r w:rsidRPr="009445EF">
        <w:rPr>
          <w:rFonts w:cs="Tw Cen MT"/>
          <w:b/>
          <w:color w:val="00B050"/>
          <w:sz w:val="24"/>
        </w:rPr>
        <w:t>ă</w:t>
      </w:r>
      <w:r w:rsidRPr="009445EF">
        <w:rPr>
          <w:rFonts w:cs="Times New Roman"/>
          <w:sz w:val="24"/>
        </w:rPr>
        <w:t xml:space="preserve">; </w:t>
      </w:r>
    </w:p>
    <w:p w14:paraId="30DDB8D0" w14:textId="1EB88EEE"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w:t>
      </w:r>
      <w:r w:rsidR="008031AA">
        <w:rPr>
          <w:rFonts w:cs="Times New Roman"/>
          <w:b/>
          <w:bCs/>
          <w:sz w:val="24"/>
        </w:rPr>
        <w:t>Serviciul Juridic, Contencios, Arhivă</w:t>
      </w:r>
    </w:p>
    <w:p w14:paraId="4507D4B6"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Prezentarea obiectivelor</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 xml:space="preserve">finalul anului </w:t>
      </w:r>
      <w:r>
        <w:rPr>
          <w:rFonts w:cs="Times New Roman"/>
          <w:b/>
          <w:color w:val="00B050"/>
          <w:sz w:val="24"/>
        </w:rPr>
        <w:t>2020</w:t>
      </w:r>
      <w:r w:rsidRPr="009445EF">
        <w:rPr>
          <w:rFonts w:cs="Times New Roman"/>
          <w:sz w:val="24"/>
        </w:rPr>
        <w:t>;</w:t>
      </w:r>
    </w:p>
    <w:p w14:paraId="58781917"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Suport în pregătirea unei baze de date, actualizată anual, cu </w:t>
      </w:r>
      <w:proofErr w:type="spellStart"/>
      <w:r w:rsidRPr="009445EF">
        <w:rPr>
          <w:rFonts w:cs="Times New Roman"/>
          <w:sz w:val="24"/>
        </w:rPr>
        <w:t>situaţia</w:t>
      </w:r>
      <w:proofErr w:type="spellEnd"/>
      <w:r w:rsidRPr="009445EF">
        <w:rPr>
          <w:rFonts w:cs="Times New Roman"/>
          <w:sz w:val="24"/>
        </w:rPr>
        <w:t xml:space="preserve"> juridică a clădirilor publice din administrarea Primăriei</w:t>
      </w:r>
      <w:r>
        <w:rPr>
          <w:rFonts w:cs="Times New Roman"/>
          <w:sz w:val="24"/>
        </w:rPr>
        <w:t xml:space="preserve"> Satu Mare</w:t>
      </w:r>
      <w:r w:rsidRPr="009445EF">
        <w:rPr>
          <w:rFonts w:cs="Times New Roman"/>
          <w:sz w:val="24"/>
        </w:rPr>
        <w:t xml:space="preserve">, iar apoi utilizarea activă a acestei baze de date, în pregătirea </w:t>
      </w:r>
      <w:proofErr w:type="spellStart"/>
      <w:r w:rsidRPr="009445EF">
        <w:rPr>
          <w:rFonts w:cs="Times New Roman"/>
          <w:sz w:val="24"/>
        </w:rPr>
        <w:t>oportunită</w:t>
      </w:r>
      <w:r>
        <w:rPr>
          <w:rFonts w:cs="Times New Roman"/>
          <w:sz w:val="24"/>
        </w:rPr>
        <w:t>ţ</w:t>
      </w:r>
      <w:r w:rsidRPr="009445EF">
        <w:rPr>
          <w:rFonts w:cs="Times New Roman"/>
          <w:sz w:val="24"/>
        </w:rPr>
        <w:t>ilor</w:t>
      </w:r>
      <w:proofErr w:type="spellEnd"/>
      <w:r w:rsidRPr="009445EF">
        <w:rPr>
          <w:rFonts w:cs="Times New Roman"/>
          <w:sz w:val="24"/>
        </w:rPr>
        <w:t xml:space="preserve"> de </w:t>
      </w:r>
      <w:proofErr w:type="spellStart"/>
      <w:r w:rsidRPr="009445EF">
        <w:rPr>
          <w:rFonts w:cs="Times New Roman"/>
          <w:sz w:val="24"/>
        </w:rPr>
        <w:t>finan</w:t>
      </w:r>
      <w:r>
        <w:rPr>
          <w:rFonts w:cs="Times New Roman"/>
          <w:sz w:val="24"/>
        </w:rPr>
        <w:t>ţ</w:t>
      </w:r>
      <w:r w:rsidRPr="009445EF">
        <w:rPr>
          <w:rFonts w:cs="Times New Roman"/>
          <w:sz w:val="24"/>
        </w:rPr>
        <w:t>are</w:t>
      </w:r>
      <w:proofErr w:type="spellEnd"/>
      <w:r w:rsidRPr="009445EF">
        <w:rPr>
          <w:rFonts w:cs="Times New Roman"/>
          <w:sz w:val="24"/>
        </w:rPr>
        <w:t xml:space="preserve"> proiecte </w:t>
      </w:r>
      <w:proofErr w:type="spellStart"/>
      <w:r w:rsidRPr="009445EF">
        <w:rPr>
          <w:rFonts w:cs="Times New Roman"/>
          <w:sz w:val="24"/>
        </w:rPr>
        <w:t>eficienţă</w:t>
      </w:r>
      <w:proofErr w:type="spellEnd"/>
      <w:r w:rsidRPr="009445EF">
        <w:rPr>
          <w:rFonts w:cs="Times New Roman"/>
          <w:sz w:val="24"/>
        </w:rPr>
        <w:t xml:space="preserve">; Termen: </w:t>
      </w:r>
      <w:r w:rsidRPr="009445EF">
        <w:rPr>
          <w:rFonts w:cs="Times New Roman"/>
          <w:b/>
          <w:color w:val="00B050"/>
          <w:sz w:val="24"/>
        </w:rPr>
        <w:t>Mai 20</w:t>
      </w:r>
      <w:r>
        <w:rPr>
          <w:rFonts w:cs="Times New Roman"/>
          <w:b/>
          <w:color w:val="00B050"/>
          <w:sz w:val="24"/>
        </w:rPr>
        <w:t>20</w:t>
      </w:r>
      <w:r w:rsidRPr="009445EF">
        <w:rPr>
          <w:rFonts w:cs="Times New Roman"/>
          <w:sz w:val="24"/>
        </w:rPr>
        <w:t>;</w:t>
      </w:r>
    </w:p>
    <w:p w14:paraId="1267726E" w14:textId="77777777" w:rsidR="00664471"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Promovarea unor modele de contracte de </w:t>
      </w:r>
      <w:proofErr w:type="spellStart"/>
      <w:r w:rsidRPr="009445EF">
        <w:rPr>
          <w:rFonts w:cs="Times New Roman"/>
          <w:sz w:val="24"/>
        </w:rPr>
        <w:t>performan</w:t>
      </w:r>
      <w:r>
        <w:rPr>
          <w:rFonts w:cs="Times New Roman"/>
          <w:sz w:val="24"/>
        </w:rPr>
        <w:t>ţ</w:t>
      </w:r>
      <w:r w:rsidRPr="009445EF">
        <w:rPr>
          <w:rFonts w:cs="Times New Roman"/>
          <w:sz w:val="24"/>
        </w:rPr>
        <w:t>ă</w:t>
      </w:r>
      <w:proofErr w:type="spellEnd"/>
      <w:r w:rsidRPr="009445EF">
        <w:rPr>
          <w:rFonts w:cs="Times New Roman"/>
          <w:sz w:val="24"/>
        </w:rPr>
        <w:t xml:space="preserve"> energetică, pentru adaptarea </w:t>
      </w:r>
      <w:proofErr w:type="spellStart"/>
      <w:r w:rsidRPr="009445EF">
        <w:rPr>
          <w:rFonts w:cs="Times New Roman"/>
          <w:sz w:val="24"/>
        </w:rPr>
        <w:t>şi</w:t>
      </w:r>
      <w:proofErr w:type="spellEnd"/>
      <w:r w:rsidRPr="009445EF">
        <w:rPr>
          <w:rFonts w:cs="Times New Roman"/>
          <w:sz w:val="24"/>
        </w:rPr>
        <w:t xml:space="preserve"> validarea lor la nivelul Primăriei </w:t>
      </w:r>
      <w:r>
        <w:rPr>
          <w:rFonts w:cs="Times New Roman"/>
          <w:sz w:val="24"/>
        </w:rPr>
        <w:t>Satu Mare</w:t>
      </w:r>
      <w:r w:rsidRPr="009445EF">
        <w:rPr>
          <w:rFonts w:cs="Times New Roman"/>
          <w:sz w:val="24"/>
        </w:rPr>
        <w:t xml:space="preserve">, în scopul utilizării în contractările de proiecte de </w:t>
      </w:r>
      <w:proofErr w:type="spellStart"/>
      <w:r w:rsidRPr="009445EF">
        <w:rPr>
          <w:rFonts w:cs="Times New Roman"/>
          <w:sz w:val="24"/>
        </w:rPr>
        <w:t>eficienţă</w:t>
      </w:r>
      <w:proofErr w:type="spellEnd"/>
      <w:r w:rsidRPr="009445EF">
        <w:rPr>
          <w:rFonts w:cs="Times New Roman"/>
          <w:sz w:val="24"/>
        </w:rPr>
        <w:t xml:space="preserve"> energetică, prin </w:t>
      </w:r>
      <w:proofErr w:type="spellStart"/>
      <w:r w:rsidRPr="009445EF">
        <w:rPr>
          <w:rFonts w:cs="Times New Roman"/>
          <w:sz w:val="24"/>
        </w:rPr>
        <w:t>achiziţii</w:t>
      </w:r>
      <w:proofErr w:type="spellEnd"/>
      <w:r w:rsidRPr="009445EF">
        <w:rPr>
          <w:rFonts w:cs="Times New Roman"/>
          <w:sz w:val="24"/>
        </w:rPr>
        <w:t xml:space="preserve"> publice; Termen: </w:t>
      </w:r>
      <w:r w:rsidRPr="009445EF">
        <w:rPr>
          <w:rFonts w:cs="Times New Roman"/>
          <w:b/>
          <w:color w:val="00B050"/>
          <w:sz w:val="24"/>
        </w:rPr>
        <w:t xml:space="preserve">Martie </w:t>
      </w:r>
      <w:r>
        <w:rPr>
          <w:rFonts w:cs="Times New Roman"/>
          <w:b/>
          <w:color w:val="00B050"/>
          <w:sz w:val="24"/>
        </w:rPr>
        <w:t>2020</w:t>
      </w:r>
      <w:r w:rsidRPr="009445EF">
        <w:rPr>
          <w:rFonts w:cs="Times New Roman"/>
          <w:sz w:val="24"/>
        </w:rPr>
        <w:t>;</w:t>
      </w:r>
    </w:p>
    <w:p w14:paraId="2D52E9FC"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w:t>
      </w:r>
      <w:proofErr w:type="spellStart"/>
      <w:r w:rsidRPr="009445EF">
        <w:rPr>
          <w:rFonts w:cs="Times New Roman"/>
          <w:b/>
          <w:bCs/>
          <w:sz w:val="24"/>
        </w:rPr>
        <w:t>Direcţia</w:t>
      </w:r>
      <w:proofErr w:type="spellEnd"/>
      <w:r w:rsidRPr="009445EF">
        <w:rPr>
          <w:rFonts w:cs="Times New Roman"/>
          <w:b/>
          <w:bCs/>
          <w:sz w:val="24"/>
        </w:rPr>
        <w:t xml:space="preserve"> </w:t>
      </w:r>
      <w:r>
        <w:rPr>
          <w:rFonts w:cs="Times New Roman"/>
          <w:b/>
          <w:bCs/>
          <w:sz w:val="24"/>
        </w:rPr>
        <w:t>Economică</w:t>
      </w:r>
    </w:p>
    <w:p w14:paraId="60E74036"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 xml:space="preserve">finalul anului </w:t>
      </w:r>
      <w:r>
        <w:rPr>
          <w:rFonts w:cs="Times New Roman"/>
          <w:b/>
          <w:color w:val="00B050"/>
          <w:sz w:val="24"/>
        </w:rPr>
        <w:t>2020</w:t>
      </w:r>
      <w:r w:rsidRPr="009445EF">
        <w:rPr>
          <w:rFonts w:cs="Times New Roman"/>
          <w:sz w:val="24"/>
        </w:rPr>
        <w:t>;</w:t>
      </w:r>
    </w:p>
    <w:p w14:paraId="22974564"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lastRenderedPageBreak/>
        <w:t xml:space="preserve">Suport în fundamentarea unei analize privind alocarea bugetară pentru </w:t>
      </w:r>
      <w:proofErr w:type="spellStart"/>
      <w:r w:rsidRPr="009445EF">
        <w:rPr>
          <w:rFonts w:cs="Times New Roman"/>
          <w:sz w:val="24"/>
        </w:rPr>
        <w:t>subven</w:t>
      </w:r>
      <w:r>
        <w:rPr>
          <w:rFonts w:cs="Arial"/>
          <w:sz w:val="24"/>
        </w:rPr>
        <w:t>ţ</w:t>
      </w:r>
      <w:r w:rsidRPr="009445EF">
        <w:rPr>
          <w:rFonts w:cs="Times New Roman"/>
          <w:sz w:val="24"/>
        </w:rPr>
        <w:t>ii</w:t>
      </w:r>
      <w:proofErr w:type="spellEnd"/>
      <w:r w:rsidRPr="009445EF">
        <w:rPr>
          <w:rFonts w:cs="Times New Roman"/>
          <w:sz w:val="24"/>
        </w:rPr>
        <w:t xml:space="preserve"> la termoficare, versus posibilă alocare bugetară pentru reabilitarea energetică a clădirilor de </w:t>
      </w:r>
      <w:proofErr w:type="spellStart"/>
      <w:r>
        <w:rPr>
          <w:rFonts w:cs="Times New Roman"/>
          <w:sz w:val="24"/>
        </w:rPr>
        <w:t>locuinţe</w:t>
      </w:r>
      <w:proofErr w:type="spellEnd"/>
      <w:r w:rsidRPr="009445EF">
        <w:rPr>
          <w:rFonts w:cs="Times New Roman"/>
          <w:sz w:val="24"/>
        </w:rPr>
        <w:t xml:space="preserve"> colective;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 xml:space="preserve">; </w:t>
      </w:r>
    </w:p>
    <w:p w14:paraId="204DC4C7"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Analiză de impact în </w:t>
      </w:r>
      <w:proofErr w:type="spellStart"/>
      <w:r w:rsidRPr="009445EF">
        <w:rPr>
          <w:rFonts w:cs="Times New Roman"/>
          <w:sz w:val="24"/>
        </w:rPr>
        <w:t>creşterea</w:t>
      </w:r>
      <w:proofErr w:type="spellEnd"/>
      <w:r w:rsidRPr="009445EF">
        <w:rPr>
          <w:rFonts w:cs="Times New Roman"/>
          <w:sz w:val="24"/>
        </w:rPr>
        <w:t xml:space="preserve"> </w:t>
      </w:r>
      <w:proofErr w:type="spellStart"/>
      <w:r>
        <w:rPr>
          <w:rFonts w:cs="Times New Roman"/>
          <w:sz w:val="24"/>
        </w:rPr>
        <w:t>eficienţei</w:t>
      </w:r>
      <w:proofErr w:type="spellEnd"/>
      <w:r w:rsidRPr="009445EF">
        <w:rPr>
          <w:rFonts w:cs="Times New Roman"/>
          <w:sz w:val="24"/>
        </w:rPr>
        <w:t xml:space="preserve"> energetice, prin acordarea de suport legal (posibil schemă de </w:t>
      </w:r>
      <w:proofErr w:type="spellStart"/>
      <w:r w:rsidRPr="009445EF">
        <w:rPr>
          <w:rFonts w:cs="Times New Roman"/>
          <w:sz w:val="24"/>
        </w:rPr>
        <w:t>minimis</w:t>
      </w:r>
      <w:proofErr w:type="spellEnd"/>
      <w:r w:rsidRPr="009445EF">
        <w:rPr>
          <w:rFonts w:cs="Times New Roman"/>
          <w:sz w:val="24"/>
        </w:rPr>
        <w:t xml:space="preserve">) pentru companiile de taxi, care </w:t>
      </w:r>
      <w:proofErr w:type="spellStart"/>
      <w:r w:rsidRPr="009445EF">
        <w:rPr>
          <w:rFonts w:cs="Times New Roman"/>
          <w:sz w:val="24"/>
        </w:rPr>
        <w:t>î</w:t>
      </w:r>
      <w:r w:rsidRPr="009445EF">
        <w:rPr>
          <w:rFonts w:cs="Arial"/>
          <w:sz w:val="24"/>
        </w:rPr>
        <w:t>s</w:t>
      </w:r>
      <w:r w:rsidRPr="009445EF">
        <w:rPr>
          <w:rFonts w:cs="Times New Roman"/>
          <w:sz w:val="24"/>
        </w:rPr>
        <w:t>i</w:t>
      </w:r>
      <w:proofErr w:type="spellEnd"/>
      <w:r w:rsidRPr="009445EF">
        <w:rPr>
          <w:rFonts w:cs="Times New Roman"/>
          <w:sz w:val="24"/>
        </w:rPr>
        <w:t xml:space="preserve"> </w:t>
      </w:r>
      <w:r w:rsidRPr="009445EF">
        <w:rPr>
          <w:rFonts w:cs="Tw Cen MT"/>
          <w:sz w:val="24"/>
        </w:rPr>
        <w:t>î</w:t>
      </w:r>
      <w:r w:rsidRPr="009445EF">
        <w:rPr>
          <w:rFonts w:cs="Times New Roman"/>
          <w:sz w:val="24"/>
        </w:rPr>
        <w:t xml:space="preserve">nnoiesc parcul auto cu vehicule electrice; prin facilitarea accesului la </w:t>
      </w:r>
      <w:proofErr w:type="spellStart"/>
      <w:r w:rsidRPr="009445EF">
        <w:rPr>
          <w:rFonts w:cs="Times New Roman"/>
          <w:sz w:val="24"/>
        </w:rPr>
        <w:t>sta</w:t>
      </w:r>
      <w:r>
        <w:rPr>
          <w:rFonts w:cs="Arial"/>
          <w:sz w:val="24"/>
        </w:rPr>
        <w:t>ţ</w:t>
      </w:r>
      <w:r w:rsidRPr="009445EF">
        <w:rPr>
          <w:rFonts w:cs="Times New Roman"/>
          <w:sz w:val="24"/>
        </w:rPr>
        <w:t>iile</w:t>
      </w:r>
      <w:proofErr w:type="spellEnd"/>
      <w:r w:rsidRPr="009445EF">
        <w:rPr>
          <w:rFonts w:cs="Times New Roman"/>
          <w:sz w:val="24"/>
        </w:rPr>
        <w:t xml:space="preserve"> de </w:t>
      </w:r>
      <w:r w:rsidRPr="009445EF">
        <w:rPr>
          <w:rFonts w:cs="Tw Cen MT"/>
          <w:sz w:val="24"/>
        </w:rPr>
        <w:t>î</w:t>
      </w:r>
      <w:r w:rsidRPr="009445EF">
        <w:rPr>
          <w:rFonts w:cs="Times New Roman"/>
          <w:sz w:val="24"/>
        </w:rPr>
        <w:t>nc</w:t>
      </w:r>
      <w:r w:rsidRPr="009445EF">
        <w:rPr>
          <w:rFonts w:cs="Tw Cen MT"/>
          <w:sz w:val="24"/>
        </w:rPr>
        <w:t>ă</w:t>
      </w:r>
      <w:r w:rsidRPr="009445EF">
        <w:rPr>
          <w:rFonts w:cs="Times New Roman"/>
          <w:sz w:val="24"/>
        </w:rPr>
        <w:t>rcare electric</w:t>
      </w:r>
      <w:r w:rsidRPr="009445EF">
        <w:rPr>
          <w:rFonts w:cs="Tw Cen MT"/>
          <w:sz w:val="24"/>
        </w:rPr>
        <w:t>ă</w:t>
      </w:r>
      <w:r w:rsidRPr="009445EF">
        <w:rPr>
          <w:rFonts w:cs="Times New Roman"/>
          <w:sz w:val="24"/>
        </w:rPr>
        <w:t xml:space="preserve"> care vor fi instalate de c</w:t>
      </w:r>
      <w:r w:rsidRPr="009445EF">
        <w:rPr>
          <w:rFonts w:cs="Tw Cen MT"/>
          <w:sz w:val="24"/>
        </w:rPr>
        <w:t>ă</w:t>
      </w:r>
      <w:r w:rsidRPr="009445EF">
        <w:rPr>
          <w:rFonts w:cs="Times New Roman"/>
          <w:sz w:val="24"/>
        </w:rPr>
        <w:t>tre Prim</w:t>
      </w:r>
      <w:r w:rsidRPr="009445EF">
        <w:rPr>
          <w:rFonts w:cs="Tw Cen MT"/>
          <w:sz w:val="24"/>
        </w:rPr>
        <w:t>ă</w:t>
      </w:r>
      <w:r w:rsidRPr="009445EF">
        <w:rPr>
          <w:rFonts w:cs="Times New Roman"/>
          <w:sz w:val="24"/>
        </w:rPr>
        <w:t xml:space="preserve">rie, prin acordarea de prioritate pe benzile de transport public, etc. Termen: </w:t>
      </w:r>
      <w:r w:rsidRPr="009445EF">
        <w:rPr>
          <w:rFonts w:cs="Times New Roman"/>
          <w:b/>
          <w:color w:val="00B050"/>
          <w:sz w:val="24"/>
        </w:rPr>
        <w:t>Decembrie 2020</w:t>
      </w:r>
      <w:r w:rsidRPr="009445EF">
        <w:rPr>
          <w:rFonts w:cs="Times New Roman"/>
          <w:sz w:val="24"/>
        </w:rPr>
        <w:t xml:space="preserve">;  </w:t>
      </w:r>
    </w:p>
    <w:p w14:paraId="6282C9A7" w14:textId="77777777" w:rsidR="00664471" w:rsidRPr="00D22CF8"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Suport în fundamentarea unui studiu privind impactul acordării de </w:t>
      </w:r>
      <w:proofErr w:type="spellStart"/>
      <w:r w:rsidRPr="009445EF">
        <w:rPr>
          <w:rFonts w:cs="Times New Roman"/>
          <w:sz w:val="24"/>
        </w:rPr>
        <w:t>facilită</w:t>
      </w:r>
      <w:r>
        <w:rPr>
          <w:rFonts w:cs="Arial"/>
          <w:sz w:val="24"/>
        </w:rPr>
        <w:t>ţ</w:t>
      </w:r>
      <w:r w:rsidRPr="009445EF">
        <w:rPr>
          <w:rFonts w:cs="Times New Roman"/>
          <w:sz w:val="24"/>
        </w:rPr>
        <w:t>i</w:t>
      </w:r>
      <w:proofErr w:type="spellEnd"/>
      <w:r w:rsidRPr="009445EF">
        <w:rPr>
          <w:rFonts w:cs="Times New Roman"/>
          <w:sz w:val="24"/>
        </w:rPr>
        <w:t xml:space="preserve"> fiscale, prin scheme locale de </w:t>
      </w:r>
      <w:proofErr w:type="spellStart"/>
      <w:r w:rsidRPr="009445EF">
        <w:rPr>
          <w:rFonts w:cs="Times New Roman"/>
          <w:sz w:val="24"/>
        </w:rPr>
        <w:t>minimis</w:t>
      </w:r>
      <w:proofErr w:type="spellEnd"/>
      <w:r w:rsidRPr="009445EF">
        <w:rPr>
          <w:rFonts w:cs="Times New Roman"/>
          <w:sz w:val="24"/>
        </w:rPr>
        <w:t>, aprobate legal, pentru proprietarii de cl</w:t>
      </w:r>
      <w:r w:rsidRPr="009445EF">
        <w:rPr>
          <w:rFonts w:cs="Tw Cen MT"/>
          <w:sz w:val="24"/>
        </w:rPr>
        <w:t>ă</w:t>
      </w:r>
      <w:r w:rsidRPr="009445EF">
        <w:rPr>
          <w:rFonts w:cs="Times New Roman"/>
          <w:sz w:val="24"/>
        </w:rPr>
        <w:t xml:space="preserve">diri individuale sau colective care aplică </w:t>
      </w:r>
      <w:proofErr w:type="spellStart"/>
      <w:r w:rsidRPr="009445EF">
        <w:rPr>
          <w:rFonts w:cs="Times New Roman"/>
          <w:sz w:val="24"/>
        </w:rPr>
        <w:t>soluţii</w:t>
      </w:r>
      <w:proofErr w:type="spellEnd"/>
      <w:r w:rsidRPr="009445EF">
        <w:rPr>
          <w:rFonts w:cs="Times New Roman"/>
          <w:sz w:val="24"/>
        </w:rPr>
        <w:t xml:space="preserve"> de modernizare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renovare a cl</w:t>
      </w:r>
      <w:r w:rsidRPr="009445EF">
        <w:rPr>
          <w:rFonts w:cs="Tw Cen MT"/>
          <w:sz w:val="24"/>
        </w:rPr>
        <w:t>ă</w:t>
      </w:r>
      <w:r w:rsidRPr="009445EF">
        <w:rPr>
          <w:rFonts w:cs="Times New Roman"/>
          <w:sz w:val="24"/>
        </w:rPr>
        <w:t xml:space="preserve">dirilor, cu efect </w:t>
      </w:r>
      <w:r w:rsidRPr="009445EF">
        <w:rPr>
          <w:rFonts w:cs="Tw Cen MT"/>
          <w:sz w:val="24"/>
        </w:rPr>
        <w:t>î</w:t>
      </w:r>
      <w:r w:rsidRPr="009445EF">
        <w:rPr>
          <w:rFonts w:cs="Times New Roman"/>
          <w:sz w:val="24"/>
        </w:rPr>
        <w:t xml:space="preserve">n </w:t>
      </w:r>
      <w:proofErr w:type="spellStart"/>
      <w:r w:rsidRPr="009445EF">
        <w:rPr>
          <w:rFonts w:cs="Times New Roman"/>
          <w:sz w:val="24"/>
        </w:rPr>
        <w:t>creşterea</w:t>
      </w:r>
      <w:proofErr w:type="spellEnd"/>
      <w:r w:rsidRPr="009445EF">
        <w:rPr>
          <w:rFonts w:cs="Times New Roman"/>
          <w:sz w:val="24"/>
        </w:rPr>
        <w:t xml:space="preserve"> semnificativ</w:t>
      </w:r>
      <w:r w:rsidRPr="009445EF">
        <w:rPr>
          <w:rFonts w:cs="Tw Cen MT"/>
          <w:sz w:val="24"/>
        </w:rPr>
        <w:t>ă</w:t>
      </w:r>
      <w:r w:rsidRPr="009445EF">
        <w:rPr>
          <w:rFonts w:cs="Times New Roman"/>
          <w:sz w:val="24"/>
        </w:rPr>
        <w:t xml:space="preserve"> a </w:t>
      </w:r>
      <w:proofErr w:type="spellStart"/>
      <w:r w:rsidRPr="009445EF">
        <w:rPr>
          <w:rFonts w:cs="Times New Roman"/>
          <w:sz w:val="24"/>
        </w:rPr>
        <w:t>performan</w:t>
      </w:r>
      <w:r>
        <w:rPr>
          <w:rFonts w:cs="Arial"/>
          <w:sz w:val="24"/>
        </w:rPr>
        <w:t>ţ</w:t>
      </w:r>
      <w:r w:rsidRPr="009445EF">
        <w:rPr>
          <w:rFonts w:cs="Times New Roman"/>
          <w:sz w:val="24"/>
        </w:rPr>
        <w:t>ei</w:t>
      </w:r>
      <w:proofErr w:type="spellEnd"/>
      <w:r w:rsidRPr="009445EF">
        <w:rPr>
          <w:rFonts w:cs="Times New Roman"/>
          <w:sz w:val="24"/>
        </w:rPr>
        <w:t xml:space="preserve"> energetice </w:t>
      </w:r>
      <w:r w:rsidRPr="009445EF">
        <w:rPr>
          <w:rFonts w:cs="Tw Cen MT"/>
          <w:sz w:val="24"/>
        </w:rPr>
        <w:t>–</w:t>
      </w:r>
      <w:r w:rsidRPr="009445EF">
        <w:rPr>
          <w:rFonts w:cs="Times New Roman"/>
          <w:sz w:val="24"/>
        </w:rPr>
        <w:t xml:space="preserve"> nivel </w:t>
      </w:r>
      <w:proofErr w:type="spellStart"/>
      <w:r w:rsidRPr="009445EF">
        <w:rPr>
          <w:rFonts w:cs="Times New Roman"/>
          <w:sz w:val="24"/>
        </w:rPr>
        <w:t>nZEB</w:t>
      </w:r>
      <w:proofErr w:type="spellEnd"/>
      <w:r w:rsidRPr="009445EF">
        <w:rPr>
          <w:rFonts w:cs="Times New Roman"/>
          <w:sz w:val="24"/>
        </w:rPr>
        <w:t xml:space="preserve">; Termen: </w:t>
      </w:r>
      <w:r w:rsidRPr="009445EF">
        <w:rPr>
          <w:rFonts w:cs="Times New Roman"/>
          <w:b/>
          <w:color w:val="00B050"/>
          <w:sz w:val="24"/>
        </w:rPr>
        <w:t>Septembrie 20</w:t>
      </w:r>
      <w:r>
        <w:rPr>
          <w:rFonts w:cs="Times New Roman"/>
          <w:b/>
          <w:color w:val="00B050"/>
          <w:sz w:val="24"/>
        </w:rPr>
        <w:t>21</w:t>
      </w:r>
      <w:r w:rsidRPr="009445EF">
        <w:rPr>
          <w:rFonts w:cs="Times New Roman"/>
          <w:sz w:val="24"/>
        </w:rPr>
        <w:t xml:space="preserve">; </w:t>
      </w:r>
    </w:p>
    <w:p w14:paraId="6D398570" w14:textId="77777777" w:rsidR="00A82BD5" w:rsidRPr="00090B87" w:rsidRDefault="00664471" w:rsidP="00090B87">
      <w:pPr>
        <w:pStyle w:val="ListParagraph"/>
        <w:numPr>
          <w:ilvl w:val="0"/>
          <w:numId w:val="2"/>
        </w:numPr>
        <w:tabs>
          <w:tab w:val="left" w:pos="360"/>
        </w:tabs>
        <w:spacing w:before="240" w:after="0" w:line="360" w:lineRule="auto"/>
        <w:jc w:val="both"/>
        <w:rPr>
          <w:rFonts w:cs="Times New Roman"/>
          <w:sz w:val="24"/>
        </w:rPr>
      </w:pPr>
      <w:proofErr w:type="spellStart"/>
      <w:r w:rsidRPr="00090B87">
        <w:rPr>
          <w:rFonts w:cs="Times New Roman"/>
          <w:b/>
          <w:bCs/>
          <w:sz w:val="24"/>
        </w:rPr>
        <w:t>Relaţia</w:t>
      </w:r>
      <w:proofErr w:type="spellEnd"/>
      <w:r w:rsidRPr="00090B87">
        <w:rPr>
          <w:rFonts w:cs="Times New Roman"/>
          <w:b/>
          <w:bCs/>
          <w:sz w:val="24"/>
        </w:rPr>
        <w:t xml:space="preserve"> cu </w:t>
      </w:r>
      <w:r w:rsidR="00D10F75" w:rsidRPr="00090B87">
        <w:rPr>
          <w:rFonts w:cs="Times New Roman"/>
          <w:b/>
          <w:bCs/>
          <w:sz w:val="24"/>
        </w:rPr>
        <w:t>Serviciul Urbanism si Dezvoltare Urbana</w:t>
      </w:r>
    </w:p>
    <w:p w14:paraId="76E98A5E" w14:textId="61895973" w:rsidR="00664471" w:rsidRPr="00E667CD" w:rsidRDefault="00664471" w:rsidP="00E667CD">
      <w:pPr>
        <w:numPr>
          <w:ilvl w:val="0"/>
          <w:numId w:val="3"/>
        </w:numPr>
        <w:tabs>
          <w:tab w:val="left" w:pos="360"/>
        </w:tabs>
        <w:spacing w:before="240" w:after="0" w:line="360" w:lineRule="auto"/>
        <w:ind w:left="0" w:firstLine="0"/>
        <w:contextualSpacing/>
        <w:jc w:val="both"/>
        <w:rPr>
          <w:rFonts w:cs="Times New Roman"/>
          <w:sz w:val="24"/>
        </w:rPr>
      </w:pPr>
      <w:r w:rsidRPr="00D10F75">
        <w:rPr>
          <w:rFonts w:cs="Times New Roman"/>
          <w:sz w:val="24"/>
        </w:rPr>
        <w:t xml:space="preserve">Prezentarea obiectivelor </w:t>
      </w:r>
      <w:proofErr w:type="spellStart"/>
      <w:r w:rsidRPr="00D10F75">
        <w:rPr>
          <w:rFonts w:cs="Times New Roman"/>
          <w:sz w:val="24"/>
        </w:rPr>
        <w:t>şi</w:t>
      </w:r>
      <w:proofErr w:type="spellEnd"/>
      <w:r w:rsidRPr="00D10F75">
        <w:rPr>
          <w:rFonts w:cs="Times New Roman"/>
          <w:sz w:val="24"/>
        </w:rPr>
        <w:t xml:space="preserve"> </w:t>
      </w:r>
      <w:proofErr w:type="spellStart"/>
      <w:r w:rsidRPr="00D10F75">
        <w:rPr>
          <w:rFonts w:cs="Times New Roman"/>
          <w:sz w:val="24"/>
        </w:rPr>
        <w:t>acţiunilor</w:t>
      </w:r>
      <w:proofErr w:type="spellEnd"/>
      <w:r w:rsidRPr="00D10F75">
        <w:rPr>
          <w:rFonts w:cs="Times New Roman"/>
          <w:sz w:val="24"/>
        </w:rPr>
        <w:t xml:space="preserve"> de management energetic, până la </w:t>
      </w:r>
      <w:r w:rsidRPr="00D10F75">
        <w:rPr>
          <w:rFonts w:cs="Times New Roman"/>
          <w:b/>
          <w:color w:val="00B050"/>
          <w:sz w:val="24"/>
        </w:rPr>
        <w:t xml:space="preserve">finalul anului </w:t>
      </w:r>
      <w:r w:rsidRPr="00E667CD">
        <w:rPr>
          <w:rFonts w:cs="Times New Roman"/>
          <w:b/>
          <w:color w:val="00B050"/>
          <w:sz w:val="24"/>
        </w:rPr>
        <w:t>2020</w:t>
      </w:r>
      <w:r w:rsidRPr="00E667CD">
        <w:rPr>
          <w:rFonts w:cs="Times New Roman"/>
          <w:sz w:val="24"/>
        </w:rPr>
        <w:t>;</w:t>
      </w:r>
    </w:p>
    <w:p w14:paraId="786E2F6E"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Prezentarea datelor statistice de consum</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cost energetic, respectiv planurile </w:t>
      </w:r>
      <w:r w:rsidRPr="009445EF">
        <w:rPr>
          <w:rFonts w:cs="Tw Cen MT"/>
          <w:sz w:val="24"/>
        </w:rPr>
        <w:t>î</w:t>
      </w:r>
      <w:r w:rsidRPr="009445EF">
        <w:rPr>
          <w:rFonts w:cs="Times New Roman"/>
          <w:sz w:val="24"/>
        </w:rPr>
        <w:t xml:space="preserve">ntocmite individual pentru fiecare obiectiv de </w:t>
      </w:r>
      <w:proofErr w:type="spellStart"/>
      <w:r w:rsidRPr="009445EF">
        <w:rPr>
          <w:rFonts w:cs="Tw Cen MT"/>
          <w:sz w:val="24"/>
        </w:rPr>
        <w:t>î</w:t>
      </w:r>
      <w:r w:rsidRPr="009445EF">
        <w:rPr>
          <w:rFonts w:cs="Times New Roman"/>
          <w:sz w:val="24"/>
        </w:rPr>
        <w:t>nv</w:t>
      </w:r>
      <w:r w:rsidRPr="009445EF">
        <w:rPr>
          <w:rFonts w:cs="Tw Cen MT"/>
          <w:sz w:val="24"/>
        </w:rPr>
        <w:t>ă</w:t>
      </w:r>
      <w:r>
        <w:rPr>
          <w:rFonts w:cs="Arial"/>
          <w:sz w:val="24"/>
        </w:rPr>
        <w:t>ţ</w:t>
      </w:r>
      <w:r w:rsidRPr="009445EF">
        <w:rPr>
          <w:rFonts w:cs="Tw Cen MT"/>
          <w:sz w:val="24"/>
        </w:rPr>
        <w:t>ă</w:t>
      </w:r>
      <w:r w:rsidRPr="009445EF">
        <w:rPr>
          <w:rFonts w:cs="Times New Roman"/>
          <w:sz w:val="24"/>
        </w:rPr>
        <w:t>m</w:t>
      </w:r>
      <w:r w:rsidRPr="009445EF">
        <w:rPr>
          <w:rFonts w:cs="Tw Cen MT"/>
          <w:sz w:val="24"/>
        </w:rPr>
        <w:t>â</w:t>
      </w:r>
      <w:r w:rsidRPr="009445EF">
        <w:rPr>
          <w:rFonts w:cs="Times New Roman"/>
          <w:sz w:val="24"/>
        </w:rPr>
        <w:t>nt</w:t>
      </w:r>
      <w:proofErr w:type="spellEnd"/>
      <w:r w:rsidRPr="009445EF">
        <w:rPr>
          <w:rFonts w:cs="Times New Roman"/>
          <w:sz w:val="24"/>
        </w:rPr>
        <w:t xml:space="preserve"> evaluat energetic preliminar de către Managerul Energetic urban, cu propunerea de calcul bugetar al </w:t>
      </w:r>
      <w:proofErr w:type="spellStart"/>
      <w:r>
        <w:rPr>
          <w:rFonts w:cs="Times New Roman"/>
          <w:sz w:val="24"/>
        </w:rPr>
        <w:t>investiţi</w:t>
      </w:r>
      <w:r w:rsidRPr="009445EF">
        <w:rPr>
          <w:rFonts w:cs="Times New Roman"/>
          <w:sz w:val="24"/>
        </w:rPr>
        <w:t>ilor</w:t>
      </w:r>
      <w:proofErr w:type="spellEnd"/>
      <w:r w:rsidRPr="009445EF">
        <w:rPr>
          <w:rFonts w:cs="Times New Roman"/>
          <w:sz w:val="24"/>
        </w:rPr>
        <w:t xml:space="preserve"> </w:t>
      </w:r>
      <w:r w:rsidRPr="009445EF">
        <w:rPr>
          <w:rFonts w:cs="Tw Cen MT"/>
          <w:sz w:val="24"/>
        </w:rPr>
        <w:t>î</w:t>
      </w:r>
      <w:r w:rsidRPr="009445EF">
        <w:rPr>
          <w:rFonts w:cs="Times New Roman"/>
          <w:sz w:val="24"/>
        </w:rPr>
        <w:t xml:space="preserve">n </w:t>
      </w:r>
      <w:proofErr w:type="spellStart"/>
      <w:r w:rsidRPr="009445EF">
        <w:rPr>
          <w:rFonts w:cs="Times New Roman"/>
          <w:sz w:val="24"/>
        </w:rPr>
        <w:t>eficienţă</w:t>
      </w:r>
      <w:proofErr w:type="spellEnd"/>
      <w:r w:rsidRPr="009445EF">
        <w:rPr>
          <w:rFonts w:cs="Times New Roman"/>
          <w:sz w:val="24"/>
        </w:rPr>
        <w:t xml:space="preserve"> energetic</w:t>
      </w:r>
      <w:r w:rsidRPr="009445EF">
        <w:rPr>
          <w:rFonts w:cs="Tw Cen MT"/>
          <w:sz w:val="24"/>
        </w:rPr>
        <w:t>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w Cen MT"/>
          <w:sz w:val="24"/>
        </w:rPr>
        <w:t>î</w:t>
      </w:r>
      <w:r w:rsidRPr="009445EF">
        <w:rPr>
          <w:rFonts w:cs="Times New Roman"/>
          <w:sz w:val="24"/>
        </w:rPr>
        <w:t>n confort interior, care se amortizeaz</w:t>
      </w:r>
      <w:r w:rsidRPr="009445EF">
        <w:rPr>
          <w:rFonts w:cs="Tw Cen MT"/>
          <w:sz w:val="24"/>
        </w:rPr>
        <w:t>ă</w:t>
      </w:r>
      <w:r w:rsidRPr="009445EF">
        <w:rPr>
          <w:rFonts w:cs="Times New Roman"/>
          <w:sz w:val="24"/>
        </w:rPr>
        <w:t xml:space="preserve"> din economiile generate;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 xml:space="preserve">; </w:t>
      </w:r>
    </w:p>
    <w:p w14:paraId="361E95C2"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Suport în cuantificarea economiilor de energie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de cost rezultate din </w:t>
      </w:r>
      <w:proofErr w:type="spellStart"/>
      <w:r w:rsidRPr="009445EF">
        <w:rPr>
          <w:rFonts w:cs="Times New Roman"/>
          <w:sz w:val="24"/>
        </w:rPr>
        <w:t>soluţiile</w:t>
      </w:r>
      <w:proofErr w:type="spellEnd"/>
      <w:r w:rsidRPr="009445EF">
        <w:rPr>
          <w:rFonts w:cs="Times New Roman"/>
          <w:sz w:val="24"/>
        </w:rPr>
        <w:t xml:space="preserve"> de </w:t>
      </w:r>
      <w:proofErr w:type="spellStart"/>
      <w:r w:rsidRPr="009445EF">
        <w:rPr>
          <w:rFonts w:cs="Times New Roman"/>
          <w:sz w:val="24"/>
        </w:rPr>
        <w:t>creştere</w:t>
      </w:r>
      <w:proofErr w:type="spellEnd"/>
      <w:r w:rsidRPr="009445EF">
        <w:rPr>
          <w:rFonts w:cs="Times New Roman"/>
          <w:sz w:val="24"/>
        </w:rPr>
        <w:t xml:space="preserve"> a </w:t>
      </w:r>
      <w:proofErr w:type="spellStart"/>
      <w:r w:rsidRPr="009445EF">
        <w:rPr>
          <w:rFonts w:cs="Times New Roman"/>
          <w:sz w:val="24"/>
        </w:rPr>
        <w:t>eficienţei</w:t>
      </w:r>
      <w:proofErr w:type="spellEnd"/>
      <w:r w:rsidRPr="009445EF">
        <w:rPr>
          <w:rFonts w:cs="Times New Roman"/>
          <w:sz w:val="24"/>
        </w:rPr>
        <w:t xml:space="preserve"> energetice puse </w:t>
      </w:r>
      <w:r w:rsidRPr="009445EF">
        <w:rPr>
          <w:rFonts w:cs="Tw Cen MT"/>
          <w:sz w:val="24"/>
        </w:rPr>
        <w:t>î</w:t>
      </w:r>
      <w:r w:rsidRPr="009445EF">
        <w:rPr>
          <w:rFonts w:cs="Times New Roman"/>
          <w:sz w:val="24"/>
        </w:rPr>
        <w:t>n practic</w:t>
      </w:r>
      <w:r w:rsidRPr="009445EF">
        <w:rPr>
          <w:rFonts w:cs="Tw Cen MT"/>
          <w:sz w:val="24"/>
        </w:rPr>
        <w:t>ă</w:t>
      </w:r>
      <w:r w:rsidRPr="009445EF">
        <w:rPr>
          <w:rFonts w:cs="Times New Roman"/>
          <w:sz w:val="24"/>
        </w:rPr>
        <w:t xml:space="preserve"> la nivelul cl</w:t>
      </w:r>
      <w:r w:rsidRPr="009445EF">
        <w:rPr>
          <w:rFonts w:cs="Tw Cen MT"/>
          <w:sz w:val="24"/>
        </w:rPr>
        <w:t>ă</w:t>
      </w:r>
      <w:r w:rsidRPr="009445EF">
        <w:rPr>
          <w:rFonts w:cs="Times New Roman"/>
          <w:sz w:val="24"/>
        </w:rPr>
        <w:t xml:space="preserve">dirilor publice;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w:t>
      </w:r>
    </w:p>
    <w:p w14:paraId="4E6404A0"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Suport în pregătirea </w:t>
      </w:r>
      <w:proofErr w:type="spellStart"/>
      <w:r w:rsidRPr="009445EF">
        <w:rPr>
          <w:rFonts w:cs="Times New Roman"/>
          <w:sz w:val="24"/>
        </w:rPr>
        <w:t>achiziţiei</w:t>
      </w:r>
      <w:proofErr w:type="spellEnd"/>
      <w:r w:rsidRPr="009445EF">
        <w:rPr>
          <w:rFonts w:cs="Times New Roman"/>
          <w:sz w:val="24"/>
        </w:rPr>
        <w:t xml:space="preserve"> unor studii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soluţii</w:t>
      </w:r>
      <w:proofErr w:type="spellEnd"/>
      <w:r w:rsidRPr="009445EF">
        <w:rPr>
          <w:rFonts w:cs="Times New Roman"/>
          <w:sz w:val="24"/>
        </w:rPr>
        <w:t xml:space="preserve"> privind </w:t>
      </w:r>
      <w:proofErr w:type="spellStart"/>
      <w:r w:rsidRPr="009445EF">
        <w:rPr>
          <w:rFonts w:cs="Times New Roman"/>
          <w:sz w:val="24"/>
        </w:rPr>
        <w:t>creşterea</w:t>
      </w:r>
      <w:proofErr w:type="spellEnd"/>
      <w:r w:rsidRPr="009445EF">
        <w:rPr>
          <w:rFonts w:cs="Times New Roman"/>
          <w:sz w:val="24"/>
        </w:rPr>
        <w:t xml:space="preserve"> </w:t>
      </w:r>
      <w:proofErr w:type="spellStart"/>
      <w:r>
        <w:rPr>
          <w:rFonts w:cs="Times New Roman"/>
          <w:sz w:val="24"/>
        </w:rPr>
        <w:t>eficienţei</w:t>
      </w:r>
      <w:proofErr w:type="spellEnd"/>
      <w:r w:rsidRPr="009445EF">
        <w:rPr>
          <w:rFonts w:cs="Times New Roman"/>
          <w:sz w:val="24"/>
        </w:rPr>
        <w:t xml:space="preserve"> energetice </w:t>
      </w:r>
      <w:r w:rsidRPr="009445EF">
        <w:rPr>
          <w:rFonts w:cs="Tw Cen MT"/>
          <w:sz w:val="24"/>
        </w:rPr>
        <w:t>î</w:t>
      </w:r>
      <w:r w:rsidRPr="009445EF">
        <w:rPr>
          <w:rFonts w:cs="Times New Roman"/>
          <w:sz w:val="24"/>
        </w:rPr>
        <w:t>n cl</w:t>
      </w:r>
      <w:r w:rsidRPr="009445EF">
        <w:rPr>
          <w:rFonts w:cs="Tw Cen MT"/>
          <w:sz w:val="24"/>
        </w:rPr>
        <w:t>ă</w:t>
      </w:r>
      <w:r w:rsidRPr="009445EF">
        <w:rPr>
          <w:rFonts w:cs="Times New Roman"/>
          <w:sz w:val="24"/>
        </w:rPr>
        <w:t>dirile publice, în bugetarea lor corespunzătoare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w Cen MT"/>
          <w:sz w:val="24"/>
        </w:rPr>
        <w:t>î</w:t>
      </w:r>
      <w:r w:rsidRPr="009445EF">
        <w:rPr>
          <w:rFonts w:cs="Times New Roman"/>
          <w:sz w:val="24"/>
        </w:rPr>
        <w:t xml:space="preserve">n definirea criteriilor </w:t>
      </w:r>
      <w:proofErr w:type="spellStart"/>
      <w:r w:rsidRPr="009445EF">
        <w:rPr>
          <w:rFonts w:cs="Times New Roman"/>
          <w:sz w:val="24"/>
        </w:rPr>
        <w:t>a</w:t>
      </w:r>
      <w:r>
        <w:rPr>
          <w:rFonts w:cs="Arial"/>
          <w:sz w:val="24"/>
        </w:rPr>
        <w:t>ş</w:t>
      </w:r>
      <w:r w:rsidRPr="009445EF">
        <w:rPr>
          <w:rFonts w:cs="Times New Roman"/>
          <w:sz w:val="24"/>
        </w:rPr>
        <w:t>teptate</w:t>
      </w:r>
      <w:proofErr w:type="spellEnd"/>
      <w:r w:rsidRPr="009445EF">
        <w:rPr>
          <w:rFonts w:cs="Times New Roman"/>
          <w:sz w:val="24"/>
        </w:rPr>
        <w:t xml:space="preserve"> de </w:t>
      </w:r>
      <w:proofErr w:type="spellStart"/>
      <w:r w:rsidRPr="009445EF">
        <w:rPr>
          <w:rFonts w:cs="Times New Roman"/>
          <w:sz w:val="24"/>
        </w:rPr>
        <w:t>performan</w:t>
      </w:r>
      <w:r>
        <w:rPr>
          <w:rFonts w:cs="Arial"/>
          <w:sz w:val="24"/>
        </w:rPr>
        <w:t>ţ</w:t>
      </w:r>
      <w:r w:rsidRPr="009445EF">
        <w:rPr>
          <w:rFonts w:cs="Tw Cen MT"/>
          <w:sz w:val="24"/>
        </w:rPr>
        <w:t>ă</w:t>
      </w:r>
      <w:proofErr w:type="spellEnd"/>
      <w:r w:rsidRPr="009445EF">
        <w:rPr>
          <w:rFonts w:cs="Times New Roman"/>
          <w:sz w:val="24"/>
        </w:rPr>
        <w:t xml:space="preserve"> energetic</w:t>
      </w:r>
      <w:r w:rsidRPr="009445EF">
        <w:rPr>
          <w:rFonts w:cs="Tw Cen MT"/>
          <w:sz w:val="24"/>
        </w:rPr>
        <w:t>ă</w:t>
      </w:r>
      <w:r w:rsidRPr="009445EF">
        <w:rPr>
          <w:rFonts w:cs="Times New Roman"/>
          <w:sz w:val="24"/>
        </w:rPr>
        <w:t xml:space="preserve">;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w:t>
      </w:r>
    </w:p>
    <w:p w14:paraId="6E123D19"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Suport în pregătirea unor programe de </w:t>
      </w:r>
      <w:proofErr w:type="spellStart"/>
      <w:r w:rsidRPr="009445EF">
        <w:rPr>
          <w:rFonts w:cs="Times New Roman"/>
          <w:sz w:val="24"/>
        </w:rPr>
        <w:t>mentenan</w:t>
      </w:r>
      <w:r>
        <w:rPr>
          <w:rFonts w:cs="Arial"/>
          <w:sz w:val="24"/>
        </w:rPr>
        <w:t>ţ</w:t>
      </w:r>
      <w:r w:rsidRPr="009445EF">
        <w:rPr>
          <w:rFonts w:cs="Tw Cen MT"/>
          <w:sz w:val="24"/>
        </w:rPr>
        <w:t>ă</w:t>
      </w:r>
      <w:proofErr w:type="spellEnd"/>
      <w:r w:rsidRPr="009445EF">
        <w:rPr>
          <w:rFonts w:cs="Times New Roman"/>
          <w:sz w:val="24"/>
        </w:rPr>
        <w:t xml:space="preserve"> preventiv</w:t>
      </w:r>
      <w:r w:rsidRPr="009445EF">
        <w:rPr>
          <w:rFonts w:cs="Tw Cen MT"/>
          <w:sz w:val="24"/>
        </w:rPr>
        <w:t>ă</w:t>
      </w:r>
      <w:r w:rsidRPr="009445EF">
        <w:rPr>
          <w:rFonts w:cs="Times New Roman"/>
          <w:sz w:val="24"/>
        </w:rPr>
        <w:t xml:space="preserve"> la nivelul echipamentelor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instala</w:t>
      </w:r>
      <w:r>
        <w:rPr>
          <w:rFonts w:cs="Arial"/>
          <w:sz w:val="24"/>
        </w:rPr>
        <w:t>ţ</w:t>
      </w:r>
      <w:r w:rsidRPr="009445EF">
        <w:rPr>
          <w:rFonts w:cs="Times New Roman"/>
          <w:sz w:val="24"/>
        </w:rPr>
        <w:t>iilor</w:t>
      </w:r>
      <w:proofErr w:type="spellEnd"/>
      <w:r w:rsidRPr="009445EF">
        <w:rPr>
          <w:rFonts w:cs="Times New Roman"/>
          <w:sz w:val="24"/>
        </w:rPr>
        <w:t xml:space="preserve"> din cl</w:t>
      </w:r>
      <w:r w:rsidRPr="009445EF">
        <w:rPr>
          <w:rFonts w:cs="Tw Cen MT"/>
          <w:sz w:val="24"/>
        </w:rPr>
        <w:t>ă</w:t>
      </w:r>
      <w:r w:rsidRPr="009445EF">
        <w:rPr>
          <w:rFonts w:cs="Times New Roman"/>
          <w:sz w:val="24"/>
        </w:rPr>
        <w:t xml:space="preserve">dirile publice, astfel încât acestea să </w:t>
      </w:r>
      <w:proofErr w:type="spellStart"/>
      <w:r w:rsidRPr="009445EF">
        <w:rPr>
          <w:rFonts w:cs="Times New Roman"/>
          <w:sz w:val="24"/>
        </w:rPr>
        <w:t>func</w:t>
      </w:r>
      <w:r>
        <w:rPr>
          <w:rFonts w:cs="Arial"/>
          <w:sz w:val="24"/>
        </w:rPr>
        <w:t>ţ</w:t>
      </w:r>
      <w:r w:rsidRPr="009445EF">
        <w:rPr>
          <w:rFonts w:cs="Times New Roman"/>
          <w:sz w:val="24"/>
        </w:rPr>
        <w:t>ioneze</w:t>
      </w:r>
      <w:proofErr w:type="spellEnd"/>
      <w:r w:rsidRPr="009445EF">
        <w:rPr>
          <w:rFonts w:cs="Times New Roman"/>
          <w:sz w:val="24"/>
        </w:rPr>
        <w:t xml:space="preserve"> corespunz</w:t>
      </w:r>
      <w:r w:rsidRPr="009445EF">
        <w:rPr>
          <w:rFonts w:cs="Tw Cen MT"/>
          <w:sz w:val="24"/>
        </w:rPr>
        <w:t>ă</w:t>
      </w:r>
      <w:r w:rsidRPr="009445EF">
        <w:rPr>
          <w:rFonts w:cs="Times New Roman"/>
          <w:sz w:val="24"/>
        </w:rPr>
        <w:t xml:space="preserve">tor </w:t>
      </w:r>
      <w:proofErr w:type="spellStart"/>
      <w:r w:rsidRPr="009445EF">
        <w:rPr>
          <w:rFonts w:cs="Times New Roman"/>
          <w:sz w:val="24"/>
        </w:rPr>
        <w:t>şi</w:t>
      </w:r>
      <w:proofErr w:type="spellEnd"/>
      <w:r w:rsidRPr="009445EF">
        <w:rPr>
          <w:rFonts w:cs="Times New Roman"/>
          <w:sz w:val="24"/>
        </w:rPr>
        <w:t xml:space="preserve"> la nivelul de randament considerat optim; Termen: </w:t>
      </w:r>
      <w:r w:rsidRPr="009445EF">
        <w:rPr>
          <w:rFonts w:cs="Times New Roman"/>
          <w:b/>
          <w:color w:val="00B050"/>
          <w:sz w:val="24"/>
        </w:rPr>
        <w:t>Decembrie 20</w:t>
      </w:r>
      <w:r>
        <w:rPr>
          <w:rFonts w:cs="Times New Roman"/>
          <w:b/>
          <w:color w:val="00B050"/>
          <w:sz w:val="24"/>
        </w:rPr>
        <w:t>20</w:t>
      </w:r>
      <w:r w:rsidRPr="009445EF">
        <w:rPr>
          <w:rFonts w:cs="Times New Roman"/>
          <w:sz w:val="24"/>
        </w:rPr>
        <w:t>;</w:t>
      </w:r>
    </w:p>
    <w:p w14:paraId="4CBED327"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lastRenderedPageBreak/>
        <w:t xml:space="preserve">Suport în pregătirea </w:t>
      </w:r>
      <w:proofErr w:type="spellStart"/>
      <w:r w:rsidRPr="009445EF">
        <w:rPr>
          <w:rFonts w:cs="Times New Roman"/>
          <w:sz w:val="24"/>
        </w:rPr>
        <w:t>achiziţiei</w:t>
      </w:r>
      <w:proofErr w:type="spellEnd"/>
      <w:r w:rsidRPr="009445EF">
        <w:rPr>
          <w:rFonts w:cs="Times New Roman"/>
          <w:sz w:val="24"/>
        </w:rPr>
        <w:t xml:space="preserve"> unor studii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soluţii</w:t>
      </w:r>
      <w:proofErr w:type="spellEnd"/>
      <w:r w:rsidRPr="009445EF">
        <w:rPr>
          <w:rFonts w:cs="Times New Roman"/>
          <w:sz w:val="24"/>
        </w:rPr>
        <w:t xml:space="preserve"> privind </w:t>
      </w:r>
      <w:proofErr w:type="spellStart"/>
      <w:r w:rsidRPr="009445EF">
        <w:rPr>
          <w:rFonts w:cs="Times New Roman"/>
          <w:sz w:val="24"/>
        </w:rPr>
        <w:t>creşterea</w:t>
      </w:r>
      <w:proofErr w:type="spellEnd"/>
      <w:r w:rsidRPr="009445EF">
        <w:rPr>
          <w:rFonts w:cs="Times New Roman"/>
          <w:sz w:val="24"/>
        </w:rPr>
        <w:t xml:space="preserve"> </w:t>
      </w:r>
      <w:proofErr w:type="spellStart"/>
      <w:r>
        <w:rPr>
          <w:rFonts w:cs="Times New Roman"/>
          <w:sz w:val="24"/>
        </w:rPr>
        <w:t>eficienţei</w:t>
      </w:r>
      <w:proofErr w:type="spellEnd"/>
      <w:r w:rsidRPr="009445EF">
        <w:rPr>
          <w:rFonts w:cs="Times New Roman"/>
          <w:sz w:val="24"/>
        </w:rPr>
        <w:t xml:space="preserve"> energetice </w:t>
      </w:r>
      <w:r w:rsidRPr="009445EF">
        <w:rPr>
          <w:rFonts w:cs="Tw Cen MT"/>
          <w:sz w:val="24"/>
        </w:rPr>
        <w:t>î</w:t>
      </w:r>
      <w:r w:rsidRPr="009445EF">
        <w:rPr>
          <w:rFonts w:cs="Times New Roman"/>
          <w:sz w:val="24"/>
        </w:rPr>
        <w:t>n cl</w:t>
      </w:r>
      <w:r w:rsidRPr="009445EF">
        <w:rPr>
          <w:rFonts w:cs="Tw Cen MT"/>
          <w:sz w:val="24"/>
        </w:rPr>
        <w:t>ă</w:t>
      </w:r>
      <w:r w:rsidRPr="009445EF">
        <w:rPr>
          <w:rFonts w:cs="Times New Roman"/>
          <w:sz w:val="24"/>
        </w:rPr>
        <w:t xml:space="preserve">dirile publice, </w:t>
      </w:r>
      <w:r w:rsidRPr="009445EF">
        <w:rPr>
          <w:rFonts w:cs="Tw Cen MT"/>
          <w:sz w:val="24"/>
        </w:rPr>
        <w:t>î</w:t>
      </w:r>
      <w:r w:rsidRPr="009445EF">
        <w:rPr>
          <w:rFonts w:cs="Times New Roman"/>
          <w:sz w:val="24"/>
        </w:rPr>
        <w:t>n bugetarea lor corespunzătoare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w Cen MT"/>
          <w:sz w:val="24"/>
        </w:rPr>
        <w:t>î</w:t>
      </w:r>
      <w:r w:rsidRPr="009445EF">
        <w:rPr>
          <w:rFonts w:cs="Times New Roman"/>
          <w:sz w:val="24"/>
        </w:rPr>
        <w:t xml:space="preserve">n definirea criteriilor </w:t>
      </w:r>
      <w:proofErr w:type="spellStart"/>
      <w:r w:rsidRPr="009445EF">
        <w:rPr>
          <w:rFonts w:cs="Times New Roman"/>
          <w:sz w:val="24"/>
        </w:rPr>
        <w:t>a</w:t>
      </w:r>
      <w:r>
        <w:rPr>
          <w:rFonts w:cs="Arial"/>
          <w:sz w:val="24"/>
        </w:rPr>
        <w:t>ş</w:t>
      </w:r>
      <w:r w:rsidRPr="009445EF">
        <w:rPr>
          <w:rFonts w:cs="Times New Roman"/>
          <w:sz w:val="24"/>
        </w:rPr>
        <w:t>teptate</w:t>
      </w:r>
      <w:proofErr w:type="spellEnd"/>
      <w:r w:rsidRPr="009445EF">
        <w:rPr>
          <w:rFonts w:cs="Times New Roman"/>
          <w:sz w:val="24"/>
        </w:rPr>
        <w:t xml:space="preserve"> de </w:t>
      </w:r>
      <w:proofErr w:type="spellStart"/>
      <w:r w:rsidRPr="009445EF">
        <w:rPr>
          <w:rFonts w:cs="Times New Roman"/>
          <w:sz w:val="24"/>
        </w:rPr>
        <w:t>performan</w:t>
      </w:r>
      <w:r>
        <w:rPr>
          <w:rFonts w:cs="Arial"/>
          <w:sz w:val="24"/>
        </w:rPr>
        <w:t>ţ</w:t>
      </w:r>
      <w:r w:rsidRPr="009445EF">
        <w:rPr>
          <w:rFonts w:cs="Tw Cen MT"/>
          <w:sz w:val="24"/>
        </w:rPr>
        <w:t>ă</w:t>
      </w:r>
      <w:proofErr w:type="spellEnd"/>
      <w:r w:rsidRPr="009445EF">
        <w:rPr>
          <w:rFonts w:cs="Times New Roman"/>
          <w:sz w:val="24"/>
        </w:rPr>
        <w:t xml:space="preserve"> energetic</w:t>
      </w:r>
      <w:r w:rsidRPr="009445EF">
        <w:rPr>
          <w:rFonts w:cs="Tw Cen MT"/>
          <w:sz w:val="24"/>
        </w:rPr>
        <w:t>ă</w:t>
      </w:r>
      <w:r w:rsidRPr="009445EF">
        <w:rPr>
          <w:rFonts w:cs="Times New Roman"/>
          <w:sz w:val="24"/>
        </w:rPr>
        <w:t xml:space="preserve">, respectiv </w:t>
      </w:r>
      <w:r w:rsidRPr="009445EF">
        <w:rPr>
          <w:rFonts w:cs="Tw Cen MT"/>
          <w:sz w:val="24"/>
        </w:rPr>
        <w:t>î</w:t>
      </w:r>
      <w:r w:rsidRPr="009445EF">
        <w:rPr>
          <w:rFonts w:cs="Times New Roman"/>
          <w:sz w:val="24"/>
        </w:rPr>
        <w:t>n evaluarea economiilor de energie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de cost </w:t>
      </w:r>
      <w:proofErr w:type="spellStart"/>
      <w:r w:rsidRPr="009445EF">
        <w:rPr>
          <w:rFonts w:cs="Times New Roman"/>
          <w:sz w:val="24"/>
        </w:rPr>
        <w:t>ob</w:t>
      </w:r>
      <w:r w:rsidRPr="009445EF">
        <w:rPr>
          <w:rFonts w:cs="Arial"/>
          <w:sz w:val="24"/>
        </w:rPr>
        <w:t>t</w:t>
      </w:r>
      <w:r w:rsidRPr="009445EF">
        <w:rPr>
          <w:rFonts w:cs="Times New Roman"/>
          <w:sz w:val="24"/>
        </w:rPr>
        <w:t>inute</w:t>
      </w:r>
      <w:proofErr w:type="spellEnd"/>
      <w:r w:rsidRPr="009445EF">
        <w:rPr>
          <w:rFonts w:cs="Times New Roman"/>
          <w:sz w:val="24"/>
        </w:rPr>
        <w:t xml:space="preserve">, inclusiv </w:t>
      </w:r>
      <w:r w:rsidRPr="009445EF">
        <w:rPr>
          <w:rFonts w:cs="Tw Cen MT"/>
          <w:sz w:val="24"/>
        </w:rPr>
        <w:t>î</w:t>
      </w:r>
      <w:r w:rsidRPr="009445EF">
        <w:rPr>
          <w:rFonts w:cs="Times New Roman"/>
          <w:sz w:val="24"/>
        </w:rPr>
        <w:t>n calculul amortiz</w:t>
      </w:r>
      <w:r w:rsidRPr="009445EF">
        <w:rPr>
          <w:rFonts w:cs="Tw Cen MT"/>
          <w:sz w:val="24"/>
        </w:rPr>
        <w:t>ă</w:t>
      </w:r>
      <w:r w:rsidRPr="009445EF">
        <w:rPr>
          <w:rFonts w:cs="Times New Roman"/>
          <w:sz w:val="24"/>
        </w:rPr>
        <w:t xml:space="preserve">rii;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w:t>
      </w:r>
    </w:p>
    <w:p w14:paraId="4FB76EBC"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Suport în evaluarea </w:t>
      </w:r>
      <w:proofErr w:type="spellStart"/>
      <w:r w:rsidRPr="009445EF">
        <w:rPr>
          <w:rFonts w:cs="Times New Roman"/>
          <w:sz w:val="24"/>
        </w:rPr>
        <w:t>şi</w:t>
      </w:r>
      <w:proofErr w:type="spellEnd"/>
      <w:r w:rsidRPr="009445EF">
        <w:rPr>
          <w:rFonts w:cs="Times New Roman"/>
          <w:sz w:val="24"/>
        </w:rPr>
        <w:t xml:space="preserve"> cuantificarea economiilor de energie (combustibil) </w:t>
      </w:r>
      <w:proofErr w:type="spellStart"/>
      <w:r w:rsidRPr="009445EF">
        <w:rPr>
          <w:rFonts w:cs="Times New Roman"/>
          <w:sz w:val="24"/>
        </w:rPr>
        <w:t>ob</w:t>
      </w:r>
      <w:r>
        <w:rPr>
          <w:rFonts w:cs="Arial"/>
          <w:sz w:val="24"/>
        </w:rPr>
        <w:t>ţ</w:t>
      </w:r>
      <w:r w:rsidRPr="009445EF">
        <w:rPr>
          <w:rFonts w:cs="Times New Roman"/>
          <w:sz w:val="24"/>
        </w:rPr>
        <w:t>inute</w:t>
      </w:r>
      <w:proofErr w:type="spellEnd"/>
      <w:r w:rsidRPr="009445EF">
        <w:rPr>
          <w:rFonts w:cs="Times New Roman"/>
          <w:sz w:val="24"/>
        </w:rPr>
        <w:t xml:space="preserve"> prin adoptarea unor </w:t>
      </w:r>
      <w:proofErr w:type="spellStart"/>
      <w:r w:rsidRPr="009445EF">
        <w:rPr>
          <w:rFonts w:cs="Times New Roman"/>
          <w:sz w:val="24"/>
        </w:rPr>
        <w:t>soluţii</w:t>
      </w:r>
      <w:proofErr w:type="spellEnd"/>
      <w:r w:rsidRPr="009445EF">
        <w:rPr>
          <w:rFonts w:cs="Times New Roman"/>
          <w:sz w:val="24"/>
        </w:rPr>
        <w:t xml:space="preserve"> eficiente de transport public, a unor </w:t>
      </w:r>
      <w:proofErr w:type="spellStart"/>
      <w:r w:rsidRPr="009445EF">
        <w:rPr>
          <w:rFonts w:cs="Times New Roman"/>
          <w:sz w:val="24"/>
        </w:rPr>
        <w:t>soluţii</w:t>
      </w:r>
      <w:proofErr w:type="spellEnd"/>
      <w:r w:rsidRPr="009445EF">
        <w:rPr>
          <w:rFonts w:cs="Times New Roman"/>
          <w:sz w:val="24"/>
        </w:rPr>
        <w:t xml:space="preserve"> de decongestionare</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redirec</w:t>
      </w:r>
      <w:r>
        <w:rPr>
          <w:rFonts w:cs="Arial"/>
          <w:sz w:val="24"/>
        </w:rPr>
        <w:t>ţ</w:t>
      </w:r>
      <w:r w:rsidRPr="009445EF">
        <w:rPr>
          <w:rFonts w:cs="Times New Roman"/>
          <w:sz w:val="24"/>
        </w:rPr>
        <w:t>ionare</w:t>
      </w:r>
      <w:proofErr w:type="spellEnd"/>
      <w:r w:rsidRPr="009445EF">
        <w:rPr>
          <w:rFonts w:cs="Times New Roman"/>
          <w:sz w:val="24"/>
        </w:rPr>
        <w:t xml:space="preserve"> a traficului auto, de </w:t>
      </w:r>
      <w:proofErr w:type="spellStart"/>
      <w:r w:rsidRPr="009445EF">
        <w:rPr>
          <w:rFonts w:cs="Times New Roman"/>
          <w:sz w:val="24"/>
        </w:rPr>
        <w:t>creştere</w:t>
      </w:r>
      <w:proofErr w:type="spellEnd"/>
      <w:r w:rsidRPr="009445EF">
        <w:rPr>
          <w:rFonts w:cs="Times New Roman"/>
          <w:sz w:val="24"/>
        </w:rPr>
        <w:t xml:space="preserve"> a gradului de utilizare a bicicletelor etc., </w:t>
      </w:r>
      <w:r w:rsidRPr="009445EF">
        <w:rPr>
          <w:rFonts w:cs="Tw Cen MT"/>
          <w:sz w:val="24"/>
        </w:rPr>
        <w:t>î</w:t>
      </w:r>
      <w:r w:rsidRPr="009445EF">
        <w:rPr>
          <w:rFonts w:cs="Times New Roman"/>
          <w:sz w:val="24"/>
        </w:rPr>
        <w:t xml:space="preserve">n conformitate cu Planul de mobilitate urbană durabilă;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w:t>
      </w:r>
    </w:p>
    <w:p w14:paraId="4B200DE5" w14:textId="52C112C5" w:rsidR="00664471"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Punerea la </w:t>
      </w:r>
      <w:proofErr w:type="spellStart"/>
      <w:r w:rsidRPr="009445EF">
        <w:rPr>
          <w:rFonts w:cs="Times New Roman"/>
          <w:sz w:val="24"/>
        </w:rPr>
        <w:t>dis</w:t>
      </w:r>
      <w:r>
        <w:rPr>
          <w:rFonts w:cs="Times New Roman"/>
          <w:sz w:val="24"/>
        </w:rPr>
        <w:t>pozi</w:t>
      </w:r>
      <w:r>
        <w:rPr>
          <w:rFonts w:cs="Arial"/>
          <w:sz w:val="24"/>
        </w:rPr>
        <w:t>ţ</w:t>
      </w:r>
      <w:r w:rsidRPr="009445EF">
        <w:rPr>
          <w:rFonts w:cs="Times New Roman"/>
          <w:sz w:val="24"/>
        </w:rPr>
        <w:t>ie</w:t>
      </w:r>
      <w:proofErr w:type="spellEnd"/>
      <w:r w:rsidRPr="009445EF">
        <w:rPr>
          <w:rFonts w:cs="Times New Roman"/>
          <w:sz w:val="24"/>
        </w:rPr>
        <w:t xml:space="preserve"> a bazei de date cu descrierea tehnic</w:t>
      </w:r>
      <w:r w:rsidRPr="009445EF">
        <w:rPr>
          <w:rFonts w:cs="Tw Cen MT"/>
          <w:sz w:val="24"/>
        </w:rPr>
        <w:t>ă</w:t>
      </w:r>
      <w:r w:rsidRPr="009445EF">
        <w:rPr>
          <w:rFonts w:cs="Times New Roman"/>
          <w:sz w:val="24"/>
        </w:rPr>
        <w:t xml:space="preserve"> a cl</w:t>
      </w:r>
      <w:r w:rsidRPr="009445EF">
        <w:rPr>
          <w:rFonts w:cs="Tw Cen MT"/>
          <w:sz w:val="24"/>
        </w:rPr>
        <w:t>ă</w:t>
      </w:r>
      <w:r w:rsidRPr="009445EF">
        <w:rPr>
          <w:rFonts w:cs="Times New Roman"/>
          <w:sz w:val="24"/>
        </w:rPr>
        <w:t>dirilor</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a consumurilor </w:t>
      </w:r>
      <w:proofErr w:type="spellStart"/>
      <w:r w:rsidRPr="009445EF">
        <w:rPr>
          <w:rFonts w:cs="Times New Roman"/>
          <w:sz w:val="24"/>
        </w:rPr>
        <w:t>şi</w:t>
      </w:r>
      <w:proofErr w:type="spellEnd"/>
      <w:r w:rsidRPr="009445EF">
        <w:rPr>
          <w:rFonts w:cs="Times New Roman"/>
          <w:sz w:val="24"/>
        </w:rPr>
        <w:t xml:space="preserve"> costurilor energetice actualizate pentru </w:t>
      </w:r>
      <w:proofErr w:type="spellStart"/>
      <w:r w:rsidRPr="009445EF">
        <w:rPr>
          <w:rFonts w:cs="Times New Roman"/>
          <w:sz w:val="24"/>
        </w:rPr>
        <w:t>instituţiile</w:t>
      </w:r>
      <w:proofErr w:type="spellEnd"/>
      <w:r w:rsidRPr="009445EF">
        <w:rPr>
          <w:rFonts w:cs="Times New Roman"/>
          <w:sz w:val="24"/>
        </w:rPr>
        <w:t xml:space="preserve"> de </w:t>
      </w:r>
      <w:proofErr w:type="spellStart"/>
      <w:r w:rsidRPr="009445EF">
        <w:rPr>
          <w:rFonts w:cs="Times New Roman"/>
          <w:sz w:val="24"/>
        </w:rPr>
        <w:t>educa</w:t>
      </w:r>
      <w:r>
        <w:rPr>
          <w:rFonts w:cs="Arial"/>
          <w:sz w:val="24"/>
        </w:rPr>
        <w:t>ţ</w:t>
      </w:r>
      <w:r w:rsidRPr="009445EF">
        <w:rPr>
          <w:rFonts w:cs="Times New Roman"/>
          <w:sz w:val="24"/>
        </w:rPr>
        <w:t>ie</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w Cen MT"/>
          <w:sz w:val="24"/>
        </w:rPr>
        <w:t>î</w:t>
      </w:r>
      <w:r w:rsidRPr="009445EF">
        <w:rPr>
          <w:rFonts w:cs="Times New Roman"/>
          <w:sz w:val="24"/>
        </w:rPr>
        <w:t>nv</w:t>
      </w:r>
      <w:r w:rsidRPr="009445EF">
        <w:rPr>
          <w:rFonts w:cs="Tw Cen MT"/>
          <w:sz w:val="24"/>
        </w:rPr>
        <w:t>ă</w:t>
      </w:r>
      <w:r>
        <w:rPr>
          <w:rFonts w:cs="Arial"/>
          <w:sz w:val="24"/>
        </w:rPr>
        <w:t>ţ</w:t>
      </w:r>
      <w:r w:rsidRPr="009445EF">
        <w:rPr>
          <w:rFonts w:cs="Tw Cen MT"/>
          <w:sz w:val="24"/>
        </w:rPr>
        <w:t>ă</w:t>
      </w:r>
      <w:r w:rsidRPr="009445EF">
        <w:rPr>
          <w:rFonts w:cs="Times New Roman"/>
          <w:sz w:val="24"/>
        </w:rPr>
        <w:t>m</w:t>
      </w:r>
      <w:r w:rsidRPr="009445EF">
        <w:rPr>
          <w:rFonts w:cs="Tw Cen MT"/>
          <w:sz w:val="24"/>
        </w:rPr>
        <w:t>â</w:t>
      </w:r>
      <w:r w:rsidRPr="009445EF">
        <w:rPr>
          <w:rFonts w:cs="Times New Roman"/>
          <w:sz w:val="24"/>
        </w:rPr>
        <w:t>nt</w:t>
      </w:r>
      <w:proofErr w:type="spellEnd"/>
      <w:r w:rsidRPr="009445EF">
        <w:rPr>
          <w:rFonts w:cs="Times New Roman"/>
          <w:sz w:val="24"/>
        </w:rPr>
        <w:t xml:space="preserve">; Termen: </w:t>
      </w:r>
      <w:r w:rsidRPr="009445EF">
        <w:rPr>
          <w:rFonts w:cs="Times New Roman"/>
          <w:b/>
          <w:color w:val="00B050"/>
          <w:sz w:val="24"/>
        </w:rPr>
        <w:t>Decembrie 201</w:t>
      </w:r>
      <w:r>
        <w:rPr>
          <w:rFonts w:cs="Times New Roman"/>
          <w:b/>
          <w:color w:val="00B050"/>
          <w:sz w:val="24"/>
        </w:rPr>
        <w:t>9</w:t>
      </w:r>
      <w:r w:rsidRPr="009445EF">
        <w:rPr>
          <w:rFonts w:cs="Times New Roman"/>
          <w:sz w:val="24"/>
        </w:rPr>
        <w:t xml:space="preserve">; </w:t>
      </w:r>
    </w:p>
    <w:p w14:paraId="5333FC45" w14:textId="461A778D"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w:t>
      </w:r>
      <w:r w:rsidR="00090B87">
        <w:rPr>
          <w:rFonts w:cs="Times New Roman"/>
          <w:b/>
          <w:bCs/>
          <w:sz w:val="24"/>
        </w:rPr>
        <w:t>Biroul Finanțare și Administrare Unități de Învățământ</w:t>
      </w:r>
    </w:p>
    <w:p w14:paraId="0C61C00E"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Prezentarea obiectivelor</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201</w:t>
      </w:r>
      <w:r>
        <w:rPr>
          <w:rFonts w:cs="Times New Roman"/>
          <w:b/>
          <w:color w:val="00B050"/>
          <w:sz w:val="24"/>
        </w:rPr>
        <w:t>9</w:t>
      </w:r>
      <w:r w:rsidRPr="009445EF">
        <w:rPr>
          <w:rFonts w:cs="Times New Roman"/>
          <w:sz w:val="24"/>
        </w:rPr>
        <w:t>;</w:t>
      </w:r>
    </w:p>
    <w:p w14:paraId="1D119C86"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Promovarea unei campanii de </w:t>
      </w:r>
      <w:proofErr w:type="spellStart"/>
      <w:r w:rsidRPr="009445EF">
        <w:rPr>
          <w:rFonts w:cs="Times New Roman"/>
          <w:sz w:val="24"/>
        </w:rPr>
        <w:t>afisare</w:t>
      </w:r>
      <w:proofErr w:type="spellEnd"/>
      <w:r w:rsidRPr="009445EF">
        <w:rPr>
          <w:rFonts w:cs="Times New Roman"/>
          <w:sz w:val="24"/>
        </w:rPr>
        <w:t xml:space="preserve"> a certificatelor de performantă energetică în clădirile auditate energetic, în </w:t>
      </w:r>
      <w:proofErr w:type="spellStart"/>
      <w:r w:rsidRPr="009445EF">
        <w:rPr>
          <w:rFonts w:cs="Times New Roman"/>
          <w:sz w:val="24"/>
        </w:rPr>
        <w:t>relaţia</w:t>
      </w:r>
      <w:proofErr w:type="spellEnd"/>
      <w:r w:rsidRPr="009445EF">
        <w:rPr>
          <w:rFonts w:cs="Times New Roman"/>
          <w:sz w:val="24"/>
        </w:rPr>
        <w:t xml:space="preserve"> cu auditorii energetici, </w:t>
      </w:r>
      <w:proofErr w:type="spellStart"/>
      <w:r w:rsidRPr="009445EF">
        <w:rPr>
          <w:rFonts w:cs="Times New Roman"/>
          <w:sz w:val="24"/>
        </w:rPr>
        <w:t>proiectan</w:t>
      </w:r>
      <w:r>
        <w:rPr>
          <w:rFonts w:cs="Times New Roman"/>
          <w:sz w:val="24"/>
        </w:rPr>
        <w:t>ţ</w:t>
      </w:r>
      <w:r w:rsidRPr="009445EF">
        <w:rPr>
          <w:rFonts w:cs="Times New Roman"/>
          <w:sz w:val="24"/>
        </w:rPr>
        <w:t>ii</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constructorii, proprietarii </w:t>
      </w:r>
      <w:proofErr w:type="spellStart"/>
      <w:r w:rsidRPr="009445EF">
        <w:rPr>
          <w:rFonts w:cs="Times New Roman"/>
          <w:sz w:val="24"/>
        </w:rPr>
        <w:t>şi</w:t>
      </w:r>
      <w:proofErr w:type="spellEnd"/>
      <w:r w:rsidRPr="009445EF">
        <w:rPr>
          <w:rFonts w:cs="Times New Roman"/>
          <w:sz w:val="24"/>
        </w:rPr>
        <w:t xml:space="preserve"> administratorii de clădiri din </w:t>
      </w:r>
      <w:r>
        <w:rPr>
          <w:rFonts w:cs="Times New Roman"/>
          <w:sz w:val="24"/>
        </w:rPr>
        <w:t>Satu Mare</w:t>
      </w:r>
      <w:r w:rsidRPr="009445EF">
        <w:rPr>
          <w:rFonts w:cs="Times New Roman"/>
          <w:sz w:val="24"/>
        </w:rPr>
        <w:t xml:space="preserve">; Termen: </w:t>
      </w:r>
      <w:r w:rsidRPr="009445EF">
        <w:rPr>
          <w:rFonts w:cs="Times New Roman"/>
          <w:b/>
          <w:color w:val="00B050"/>
          <w:sz w:val="24"/>
        </w:rPr>
        <w:t xml:space="preserve">August </w:t>
      </w:r>
      <w:r>
        <w:rPr>
          <w:rFonts w:cs="Times New Roman"/>
          <w:b/>
          <w:color w:val="00B050"/>
          <w:sz w:val="24"/>
        </w:rPr>
        <w:t>2020</w:t>
      </w:r>
      <w:r w:rsidRPr="009445EF">
        <w:rPr>
          <w:rFonts w:cs="Times New Roman"/>
          <w:sz w:val="24"/>
        </w:rPr>
        <w:t>;</w:t>
      </w:r>
    </w:p>
    <w:p w14:paraId="47AE8670"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Promovarea Ghidului pentru clădiri verzi, elaborat de către Consiliul Român pentru Clădiri Verzi (</w:t>
      </w:r>
      <w:hyperlink r:id="rId29" w:history="1">
        <w:r w:rsidRPr="009445EF">
          <w:rPr>
            <w:rStyle w:val="Hyperlink"/>
            <w:rFonts w:cs="Times New Roman"/>
            <w:sz w:val="24"/>
          </w:rPr>
          <w:t>www.rogbc.org</w:t>
        </w:r>
      </w:hyperlink>
      <w:r w:rsidRPr="009445EF">
        <w:rPr>
          <w:rFonts w:cs="Times New Roman"/>
          <w:sz w:val="24"/>
        </w:rPr>
        <w:t xml:space="preserve">), care să fie distribuit </w:t>
      </w:r>
      <w:proofErr w:type="spellStart"/>
      <w:r w:rsidRPr="009445EF">
        <w:rPr>
          <w:rFonts w:cs="Times New Roman"/>
          <w:sz w:val="24"/>
        </w:rPr>
        <w:t>proiectan</w:t>
      </w:r>
      <w:r>
        <w:rPr>
          <w:rFonts w:cs="Times New Roman"/>
          <w:sz w:val="24"/>
        </w:rPr>
        <w:t>ţ</w:t>
      </w:r>
      <w:r w:rsidRPr="009445EF">
        <w:rPr>
          <w:rFonts w:cs="Times New Roman"/>
          <w:sz w:val="24"/>
        </w:rPr>
        <w:t>ilor</w:t>
      </w:r>
      <w:proofErr w:type="spellEnd"/>
      <w:r w:rsidRPr="009445EF">
        <w:rPr>
          <w:rFonts w:cs="Times New Roman"/>
          <w:sz w:val="24"/>
        </w:rPr>
        <w:t>, constructorilor, proprietarilor</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administratorilor de clădiri, care realizează </w:t>
      </w:r>
      <w:proofErr w:type="spellStart"/>
      <w:r w:rsidRPr="009445EF">
        <w:rPr>
          <w:rFonts w:cs="Times New Roman"/>
          <w:sz w:val="24"/>
        </w:rPr>
        <w:t>construcţii</w:t>
      </w:r>
      <w:proofErr w:type="spellEnd"/>
      <w:r w:rsidRPr="009445EF">
        <w:rPr>
          <w:rFonts w:cs="Times New Roman"/>
          <w:sz w:val="24"/>
        </w:rPr>
        <w:t xml:space="preserve"> noi </w:t>
      </w:r>
      <w:proofErr w:type="spellStart"/>
      <w:r w:rsidRPr="009445EF">
        <w:rPr>
          <w:rFonts w:cs="Times New Roman"/>
          <w:sz w:val="24"/>
        </w:rPr>
        <w:t>şi</w:t>
      </w:r>
      <w:proofErr w:type="spellEnd"/>
      <w:r w:rsidRPr="009445EF">
        <w:rPr>
          <w:rFonts w:cs="Times New Roman"/>
          <w:sz w:val="24"/>
        </w:rPr>
        <w:t xml:space="preserve"> renovări; Termen: </w:t>
      </w:r>
      <w:r w:rsidRPr="009445EF">
        <w:rPr>
          <w:rFonts w:cs="Times New Roman"/>
          <w:b/>
          <w:color w:val="00B050"/>
          <w:sz w:val="24"/>
        </w:rPr>
        <w:t xml:space="preserve">August </w:t>
      </w:r>
      <w:r>
        <w:rPr>
          <w:rFonts w:cs="Times New Roman"/>
          <w:b/>
          <w:color w:val="00B050"/>
          <w:sz w:val="24"/>
        </w:rPr>
        <w:t>2020</w:t>
      </w:r>
      <w:r w:rsidRPr="009445EF">
        <w:rPr>
          <w:rFonts w:cs="Times New Roman"/>
          <w:sz w:val="24"/>
        </w:rPr>
        <w:t xml:space="preserve">; Arhitectul </w:t>
      </w:r>
      <w:proofErr w:type="spellStart"/>
      <w:r w:rsidRPr="009445EF">
        <w:rPr>
          <w:rFonts w:cs="Times New Roman"/>
          <w:sz w:val="24"/>
        </w:rPr>
        <w:t>Sef</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Serviciul de urbanism pot promova acest ghid de bune practici </w:t>
      </w:r>
      <w:proofErr w:type="spellStart"/>
      <w:r w:rsidRPr="009445EF">
        <w:rPr>
          <w:rFonts w:cs="Times New Roman"/>
          <w:sz w:val="24"/>
        </w:rPr>
        <w:t>şi</w:t>
      </w:r>
      <w:proofErr w:type="spellEnd"/>
      <w:r w:rsidRPr="009445EF">
        <w:rPr>
          <w:rFonts w:cs="Times New Roman"/>
          <w:sz w:val="24"/>
        </w:rPr>
        <w:t xml:space="preserve"> recomandări;</w:t>
      </w:r>
    </w:p>
    <w:p w14:paraId="0D6854A7"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Adresarea propunerii ca la modernizarea</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reabilitarea termic</w:t>
      </w:r>
      <w:r w:rsidRPr="009445EF">
        <w:rPr>
          <w:rFonts w:cs="Tw Cen MT"/>
          <w:sz w:val="24"/>
        </w:rPr>
        <w:t>ă</w:t>
      </w:r>
      <w:r w:rsidRPr="009445EF">
        <w:rPr>
          <w:rFonts w:cs="Times New Roman"/>
          <w:sz w:val="24"/>
        </w:rPr>
        <w:t xml:space="preserve"> a blocurilor de </w:t>
      </w:r>
      <w:proofErr w:type="spellStart"/>
      <w:r>
        <w:rPr>
          <w:rFonts w:cs="Times New Roman"/>
          <w:sz w:val="24"/>
        </w:rPr>
        <w:t>locuinţe</w:t>
      </w:r>
      <w:proofErr w:type="spellEnd"/>
      <w:r>
        <w:rPr>
          <w:rFonts w:cs="Times New Roman"/>
          <w:sz w:val="24"/>
        </w:rPr>
        <w:t xml:space="preserve"> </w:t>
      </w:r>
      <w:r w:rsidRPr="009445EF">
        <w:rPr>
          <w:rFonts w:cs="Times New Roman"/>
          <w:sz w:val="24"/>
        </w:rPr>
        <w:t>s</w:t>
      </w:r>
      <w:r w:rsidRPr="009445EF">
        <w:rPr>
          <w:rFonts w:cs="Tw Cen MT"/>
          <w:sz w:val="24"/>
        </w:rPr>
        <w:t>ă</w:t>
      </w:r>
      <w:r>
        <w:rPr>
          <w:rFonts w:cs="Tw Cen MT"/>
          <w:sz w:val="24"/>
        </w:rPr>
        <w:t xml:space="preserve"> </w:t>
      </w:r>
      <w:r w:rsidRPr="009445EF">
        <w:rPr>
          <w:rFonts w:cs="Times New Roman"/>
          <w:sz w:val="24"/>
        </w:rPr>
        <w:t xml:space="preserve">se realizeze </w:t>
      </w:r>
      <w:proofErr w:type="spellStart"/>
      <w:r w:rsidRPr="009445EF">
        <w:rPr>
          <w:rFonts w:cs="Times New Roman"/>
          <w:sz w:val="24"/>
        </w:rPr>
        <w:t>şi</w:t>
      </w:r>
      <w:proofErr w:type="spellEnd"/>
      <w:r w:rsidRPr="009445EF">
        <w:rPr>
          <w:rFonts w:cs="Times New Roman"/>
          <w:sz w:val="24"/>
        </w:rPr>
        <w:t xml:space="preserve"> un studiu cromatic privind </w:t>
      </w:r>
      <w:proofErr w:type="spellStart"/>
      <w:r w:rsidRPr="009445EF">
        <w:rPr>
          <w:rFonts w:cs="Times New Roman"/>
          <w:sz w:val="24"/>
        </w:rPr>
        <w:t>fa</w:t>
      </w:r>
      <w:r w:rsidRPr="009445EF">
        <w:rPr>
          <w:rFonts w:cs="Arial"/>
          <w:sz w:val="24"/>
        </w:rPr>
        <w:t>t</w:t>
      </w:r>
      <w:r w:rsidRPr="009445EF">
        <w:rPr>
          <w:rFonts w:cs="Times New Roman"/>
          <w:sz w:val="24"/>
        </w:rPr>
        <w:t>adele</w:t>
      </w:r>
      <w:proofErr w:type="spellEnd"/>
      <w:r w:rsidRPr="009445EF">
        <w:rPr>
          <w:rFonts w:cs="Times New Roman"/>
          <w:sz w:val="24"/>
        </w:rPr>
        <w:t xml:space="preserve"> blocurilor de </w:t>
      </w:r>
      <w:proofErr w:type="spellStart"/>
      <w:r>
        <w:rPr>
          <w:rFonts w:cs="Times New Roman"/>
          <w:sz w:val="24"/>
        </w:rPr>
        <w:t>locuinţe</w:t>
      </w:r>
      <w:proofErr w:type="spellEnd"/>
      <w:r w:rsidRPr="009445EF">
        <w:rPr>
          <w:rFonts w:cs="Times New Roman"/>
          <w:sz w:val="24"/>
        </w:rPr>
        <w:t xml:space="preserve"> colective;</w:t>
      </w:r>
    </w:p>
    <w:p w14:paraId="76843599"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Promovarea unor concepte urbanistice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de arhitectur</w:t>
      </w:r>
      <w:r w:rsidRPr="009445EF">
        <w:rPr>
          <w:rFonts w:cs="Tw Cen MT"/>
          <w:sz w:val="24"/>
        </w:rPr>
        <w:t>ă</w:t>
      </w:r>
      <w:r w:rsidRPr="009445EF">
        <w:rPr>
          <w:rFonts w:cs="Times New Roman"/>
          <w:sz w:val="24"/>
        </w:rPr>
        <w:t xml:space="preserve"> care contribuie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la </w:t>
      </w:r>
      <w:proofErr w:type="spellStart"/>
      <w:r w:rsidRPr="009445EF">
        <w:rPr>
          <w:rFonts w:cs="Times New Roman"/>
          <w:sz w:val="24"/>
        </w:rPr>
        <w:t>creşterea</w:t>
      </w:r>
      <w:proofErr w:type="spellEnd"/>
      <w:r w:rsidRPr="009445EF">
        <w:rPr>
          <w:rFonts w:cs="Times New Roman"/>
          <w:sz w:val="24"/>
        </w:rPr>
        <w:t xml:space="preserve"> </w:t>
      </w:r>
      <w:proofErr w:type="spellStart"/>
      <w:r>
        <w:rPr>
          <w:rFonts w:cs="Times New Roman"/>
          <w:sz w:val="24"/>
        </w:rPr>
        <w:t>eficienţei</w:t>
      </w:r>
      <w:proofErr w:type="spellEnd"/>
      <w:r w:rsidRPr="009445EF">
        <w:rPr>
          <w:rFonts w:cs="Times New Roman"/>
          <w:sz w:val="24"/>
        </w:rPr>
        <w:t xml:space="preserve"> energetice: </w:t>
      </w:r>
      <w:proofErr w:type="spellStart"/>
      <w:r w:rsidRPr="009445EF">
        <w:rPr>
          <w:rFonts w:cs="Times New Roman"/>
          <w:sz w:val="24"/>
        </w:rPr>
        <w:t>acoperi</w:t>
      </w:r>
      <w:r>
        <w:rPr>
          <w:rFonts w:cs="Arial"/>
          <w:sz w:val="24"/>
        </w:rPr>
        <w:t>ş</w:t>
      </w:r>
      <w:r w:rsidRPr="009445EF">
        <w:rPr>
          <w:rFonts w:cs="Times New Roman"/>
          <w:sz w:val="24"/>
        </w:rPr>
        <w:t>uri</w:t>
      </w:r>
      <w:proofErr w:type="spellEnd"/>
      <w:r w:rsidRPr="009445EF">
        <w:rPr>
          <w:rFonts w:cs="Times New Roman"/>
          <w:sz w:val="24"/>
        </w:rPr>
        <w:t xml:space="preserve"> </w:t>
      </w:r>
      <w:proofErr w:type="spellStart"/>
      <w:r w:rsidRPr="009445EF">
        <w:rPr>
          <w:rFonts w:cs="Times New Roman"/>
          <w:sz w:val="24"/>
        </w:rPr>
        <w:t>inerbate</w:t>
      </w:r>
      <w:proofErr w:type="spellEnd"/>
      <w:r w:rsidRPr="009445EF">
        <w:rPr>
          <w:rFonts w:cs="Times New Roman"/>
          <w:sz w:val="24"/>
        </w:rPr>
        <w:t>, gr</w:t>
      </w:r>
      <w:r w:rsidRPr="009445EF">
        <w:rPr>
          <w:rFonts w:cs="Tw Cen MT"/>
          <w:sz w:val="24"/>
        </w:rPr>
        <w:t>ă</w:t>
      </w:r>
      <w:r w:rsidRPr="009445EF">
        <w:rPr>
          <w:rFonts w:cs="Times New Roman"/>
          <w:sz w:val="24"/>
        </w:rPr>
        <w:t>dini urbane; identificarea unor studii care analizeaz</w:t>
      </w:r>
      <w:r w:rsidRPr="009445EF">
        <w:rPr>
          <w:rFonts w:cs="Tw Cen MT"/>
          <w:sz w:val="24"/>
        </w:rPr>
        <w:t>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dovedesc impactul </w:t>
      </w:r>
      <w:r w:rsidRPr="009445EF">
        <w:rPr>
          <w:rFonts w:cs="Tw Cen MT"/>
          <w:sz w:val="24"/>
        </w:rPr>
        <w:t>î</w:t>
      </w:r>
      <w:r w:rsidRPr="009445EF">
        <w:rPr>
          <w:rFonts w:cs="Times New Roman"/>
          <w:sz w:val="24"/>
        </w:rPr>
        <w:t xml:space="preserve">n </w:t>
      </w:r>
      <w:proofErr w:type="spellStart"/>
      <w:r w:rsidRPr="009445EF">
        <w:rPr>
          <w:rFonts w:cs="Times New Roman"/>
          <w:sz w:val="24"/>
        </w:rPr>
        <w:t>eficienţă</w:t>
      </w:r>
      <w:proofErr w:type="spellEnd"/>
      <w:r w:rsidRPr="009445EF">
        <w:rPr>
          <w:rFonts w:cs="Times New Roman"/>
          <w:sz w:val="24"/>
        </w:rPr>
        <w:t xml:space="preserve"> energetic</w:t>
      </w:r>
      <w:r w:rsidRPr="009445EF">
        <w:rPr>
          <w:rFonts w:cs="Tw Cen MT"/>
          <w:sz w:val="24"/>
        </w:rPr>
        <w:t>ă</w:t>
      </w:r>
      <w:r w:rsidRPr="009445EF">
        <w:rPr>
          <w:rFonts w:cs="Times New Roman"/>
          <w:sz w:val="24"/>
        </w:rPr>
        <w:t xml:space="preserve"> al acestor </w:t>
      </w:r>
      <w:proofErr w:type="spellStart"/>
      <w:r w:rsidRPr="009445EF">
        <w:rPr>
          <w:rFonts w:cs="Times New Roman"/>
          <w:sz w:val="24"/>
        </w:rPr>
        <w:t>soluţii</w:t>
      </w:r>
      <w:proofErr w:type="spellEnd"/>
      <w:r w:rsidRPr="009445EF">
        <w:rPr>
          <w:rFonts w:cs="Times New Roman"/>
          <w:sz w:val="24"/>
        </w:rPr>
        <w:t xml:space="preserve">, pentru a fi promovate cu titlu de recomandare la nivelul </w:t>
      </w:r>
      <w:proofErr w:type="spellStart"/>
      <w:r w:rsidRPr="009445EF">
        <w:rPr>
          <w:rFonts w:cs="Times New Roman"/>
          <w:sz w:val="24"/>
        </w:rPr>
        <w:t>proiectan</w:t>
      </w:r>
      <w:r>
        <w:rPr>
          <w:rFonts w:cs="Arial"/>
          <w:sz w:val="24"/>
        </w:rPr>
        <w:t>ţ</w:t>
      </w:r>
      <w:r w:rsidRPr="009445EF">
        <w:rPr>
          <w:rFonts w:cs="Times New Roman"/>
          <w:sz w:val="24"/>
        </w:rPr>
        <w:t>ilor</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constructorilor de cl</w:t>
      </w:r>
      <w:r w:rsidRPr="009445EF">
        <w:rPr>
          <w:rFonts w:cs="Tw Cen MT"/>
          <w:sz w:val="24"/>
        </w:rPr>
        <w:t>ă</w:t>
      </w:r>
      <w:r w:rsidRPr="009445EF">
        <w:rPr>
          <w:rFonts w:cs="Times New Roman"/>
          <w:sz w:val="24"/>
        </w:rPr>
        <w:t xml:space="preserve">diri;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 xml:space="preserve">;  </w:t>
      </w:r>
    </w:p>
    <w:p w14:paraId="490931DB"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lastRenderedPageBreak/>
        <w:t xml:space="preserve">Se va transmite propunerea ca autorizările de </w:t>
      </w:r>
      <w:proofErr w:type="spellStart"/>
      <w:r w:rsidRPr="009445EF">
        <w:rPr>
          <w:rFonts w:cs="Times New Roman"/>
          <w:sz w:val="24"/>
        </w:rPr>
        <w:t>construcţii</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recep</w:t>
      </w:r>
      <w:r>
        <w:rPr>
          <w:rFonts w:cs="Times New Roman"/>
          <w:sz w:val="24"/>
        </w:rPr>
        <w:t>ţ</w:t>
      </w:r>
      <w:r w:rsidRPr="009445EF">
        <w:rPr>
          <w:rFonts w:cs="Times New Roman"/>
          <w:sz w:val="24"/>
        </w:rPr>
        <w:t>ia</w:t>
      </w:r>
      <w:proofErr w:type="spellEnd"/>
      <w:r w:rsidRPr="009445EF">
        <w:rPr>
          <w:rFonts w:cs="Times New Roman"/>
          <w:sz w:val="24"/>
        </w:rPr>
        <w:t xml:space="preserve"> acestora să fie </w:t>
      </w:r>
      <w:proofErr w:type="spellStart"/>
      <w:r w:rsidRPr="009445EF">
        <w:rPr>
          <w:rFonts w:cs="Times New Roman"/>
          <w:sz w:val="24"/>
        </w:rPr>
        <w:t>condiţionate</w:t>
      </w:r>
      <w:proofErr w:type="spellEnd"/>
      <w:r w:rsidRPr="009445EF">
        <w:rPr>
          <w:rFonts w:cs="Times New Roman"/>
          <w:sz w:val="24"/>
        </w:rPr>
        <w:t xml:space="preserve"> de </w:t>
      </w:r>
      <w:r w:rsidRPr="009445EF">
        <w:rPr>
          <w:rFonts w:cs="Times New Roman"/>
          <w:b/>
          <w:sz w:val="24"/>
        </w:rPr>
        <w:t>verificarea conformării energetice</w:t>
      </w:r>
      <w:r w:rsidRPr="009445EF">
        <w:rPr>
          <w:rFonts w:cs="Times New Roman"/>
          <w:sz w:val="24"/>
        </w:rPr>
        <w:t xml:space="preserve"> ale limitelor min./max. Pentru valorile R</w:t>
      </w:r>
      <w:r w:rsidRPr="009445EF">
        <w:rPr>
          <w:rFonts w:cs="Times New Roman"/>
          <w:sz w:val="24"/>
          <w:vertAlign w:val="superscript"/>
          <w:lang w:val="en-US"/>
        </w:rPr>
        <w:t>’</w:t>
      </w:r>
      <w:r w:rsidRPr="009445EF">
        <w:rPr>
          <w:rFonts w:cs="Times New Roman"/>
          <w:sz w:val="24"/>
          <w:lang w:val="en-US"/>
        </w:rPr>
        <w:t>,U</w:t>
      </w:r>
      <w:r w:rsidRPr="009445EF">
        <w:rPr>
          <w:rFonts w:cs="Times New Roman"/>
          <w:sz w:val="24"/>
          <w:vertAlign w:val="superscript"/>
          <w:lang w:val="en-US"/>
        </w:rPr>
        <w:t>’</w:t>
      </w:r>
      <w:r w:rsidRPr="009445EF">
        <w:rPr>
          <w:rFonts w:cs="Times New Roman"/>
          <w:sz w:val="24"/>
          <w:lang w:val="en-US"/>
        </w:rPr>
        <w:t>,G</w:t>
      </w:r>
      <w:r w:rsidRPr="009445EF">
        <w:rPr>
          <w:rFonts w:cs="Times New Roman"/>
          <w:sz w:val="24"/>
          <w:vertAlign w:val="superscript"/>
          <w:lang w:val="en-US"/>
        </w:rPr>
        <w:t>’</w:t>
      </w:r>
      <w:r w:rsidRPr="009445EF">
        <w:rPr>
          <w:rFonts w:cs="Times New Roman"/>
          <w:sz w:val="24"/>
          <w:lang w:val="en-US"/>
        </w:rPr>
        <w:t xml:space="preserve"> conform </w:t>
      </w:r>
      <w:proofErr w:type="spellStart"/>
      <w:r w:rsidRPr="009445EF">
        <w:rPr>
          <w:rFonts w:cs="Times New Roman"/>
          <w:sz w:val="24"/>
          <w:lang w:val="en-US"/>
        </w:rPr>
        <w:t>normelor</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normativelor</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vigoare</w:t>
      </w:r>
      <w:proofErr w:type="spellEnd"/>
      <w:r w:rsidRPr="009445EF">
        <w:rPr>
          <w:rFonts w:cs="Times New Roman"/>
          <w:sz w:val="24"/>
          <w:lang w:val="en-US"/>
        </w:rPr>
        <w:t xml:space="preserve"> (</w:t>
      </w:r>
      <w:proofErr w:type="spellStart"/>
      <w:r w:rsidRPr="009445EF">
        <w:rPr>
          <w:rFonts w:cs="Times New Roman"/>
          <w:sz w:val="24"/>
          <w:lang w:val="en-US"/>
        </w:rPr>
        <w:t>cerin</w:t>
      </w:r>
      <w:r>
        <w:rPr>
          <w:rFonts w:cs="Times New Roman"/>
          <w:sz w:val="24"/>
          <w:lang w:val="en-US"/>
        </w:rPr>
        <w:t>ţ</w:t>
      </w:r>
      <w:r w:rsidRPr="009445EF">
        <w:rPr>
          <w:rFonts w:cs="Times New Roman"/>
          <w:sz w:val="24"/>
          <w:lang w:val="en-US"/>
        </w:rPr>
        <w:t>ele</w:t>
      </w:r>
      <w:proofErr w:type="spellEnd"/>
      <w:r w:rsidRPr="009445EF">
        <w:rPr>
          <w:rFonts w:cs="Times New Roman"/>
          <w:sz w:val="24"/>
          <w:lang w:val="en-US"/>
        </w:rPr>
        <w:t xml:space="preserve"> de protective </w:t>
      </w:r>
      <w:proofErr w:type="spellStart"/>
      <w:r w:rsidRPr="009445EF">
        <w:rPr>
          <w:rFonts w:cs="Times New Roman"/>
          <w:sz w:val="24"/>
          <w:lang w:val="en-US"/>
        </w:rPr>
        <w:t>termică</w:t>
      </w:r>
      <w:proofErr w:type="spellEnd"/>
      <w:r w:rsidRPr="009445EF">
        <w:rPr>
          <w:rFonts w:cs="Times New Roman"/>
          <w:sz w:val="24"/>
          <w:lang w:val="en-US"/>
        </w:rPr>
        <w:t xml:space="preserve"> </w:t>
      </w:r>
      <w:proofErr w:type="spellStart"/>
      <w:r w:rsidRPr="009445EF">
        <w:rPr>
          <w:rFonts w:cs="Times New Roman"/>
          <w:sz w:val="24"/>
          <w:lang w:val="en-US"/>
        </w:rPr>
        <w:t>minimale</w:t>
      </w:r>
      <w:proofErr w:type="spellEnd"/>
      <w:r w:rsidRPr="009445EF">
        <w:rPr>
          <w:rFonts w:cs="Times New Roman"/>
          <w:sz w:val="24"/>
          <w:lang w:val="en-US"/>
        </w:rPr>
        <w:t xml:space="preserve"> C107, Ord. 2055/2011), </w:t>
      </w:r>
      <w:proofErr w:type="spellStart"/>
      <w:r w:rsidRPr="009445EF">
        <w:rPr>
          <w:rFonts w:cs="Times New Roman"/>
          <w:sz w:val="24"/>
          <w:lang w:val="en-US"/>
        </w:rPr>
        <w:t>atât</w:t>
      </w:r>
      <w:proofErr w:type="spellEnd"/>
      <w:r w:rsidRPr="009445EF">
        <w:rPr>
          <w:rFonts w:cs="Times New Roman"/>
          <w:sz w:val="24"/>
          <w:lang w:val="en-US"/>
        </w:rPr>
        <w:t xml:space="preserve"> </w:t>
      </w:r>
      <w:r w:rsidRPr="009445EF">
        <w:rPr>
          <w:rFonts w:cs="Times New Roman"/>
          <w:sz w:val="24"/>
        </w:rPr>
        <w:t xml:space="preserve">în faza de depunere a proiectului pentru </w:t>
      </w:r>
      <w:proofErr w:type="spellStart"/>
      <w:r w:rsidRPr="009445EF">
        <w:rPr>
          <w:rFonts w:cs="Times New Roman"/>
          <w:sz w:val="24"/>
        </w:rPr>
        <w:t>obţinerea</w:t>
      </w:r>
      <w:proofErr w:type="spellEnd"/>
      <w:r w:rsidRPr="009445EF">
        <w:rPr>
          <w:rFonts w:cs="Times New Roman"/>
          <w:sz w:val="24"/>
        </w:rPr>
        <w:t xml:space="preserve"> </w:t>
      </w:r>
      <w:proofErr w:type="spellStart"/>
      <w:r w:rsidRPr="009445EF">
        <w:rPr>
          <w:rFonts w:cs="Times New Roman"/>
          <w:sz w:val="24"/>
        </w:rPr>
        <w:t>autoriza</w:t>
      </w:r>
      <w:r>
        <w:rPr>
          <w:rFonts w:cs="Times New Roman"/>
          <w:sz w:val="24"/>
        </w:rPr>
        <w:t>ţ</w:t>
      </w:r>
      <w:r w:rsidRPr="009445EF">
        <w:rPr>
          <w:rFonts w:cs="Times New Roman"/>
          <w:sz w:val="24"/>
        </w:rPr>
        <w:t>iei</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după finalizarea </w:t>
      </w:r>
      <w:proofErr w:type="spellStart"/>
      <w:r w:rsidRPr="009445EF">
        <w:rPr>
          <w:rFonts w:cs="Times New Roman"/>
          <w:sz w:val="24"/>
        </w:rPr>
        <w:t>construcţiei</w:t>
      </w:r>
      <w:proofErr w:type="spellEnd"/>
      <w:r w:rsidRPr="009445EF">
        <w:rPr>
          <w:rFonts w:cs="Times New Roman"/>
          <w:sz w:val="24"/>
        </w:rPr>
        <w:t xml:space="preserve"> la </w:t>
      </w:r>
      <w:proofErr w:type="spellStart"/>
      <w:r w:rsidRPr="009445EF">
        <w:rPr>
          <w:rFonts w:cs="Times New Roman"/>
          <w:sz w:val="24"/>
        </w:rPr>
        <w:t>recep</w:t>
      </w:r>
      <w:r>
        <w:rPr>
          <w:rFonts w:cs="Times New Roman"/>
          <w:sz w:val="24"/>
        </w:rPr>
        <w:t>ţ</w:t>
      </w:r>
      <w:r w:rsidRPr="009445EF">
        <w:rPr>
          <w:rFonts w:cs="Times New Roman"/>
          <w:sz w:val="24"/>
        </w:rPr>
        <w:t>ia</w:t>
      </w:r>
      <w:proofErr w:type="spellEnd"/>
      <w:r w:rsidRPr="009445EF">
        <w:rPr>
          <w:rFonts w:cs="Times New Roman"/>
          <w:sz w:val="24"/>
        </w:rPr>
        <w:t xml:space="preserve"> finală, inclusiv prin certificatul de </w:t>
      </w:r>
      <w:proofErr w:type="spellStart"/>
      <w:r w:rsidRPr="009445EF">
        <w:rPr>
          <w:rFonts w:cs="Times New Roman"/>
          <w:sz w:val="24"/>
        </w:rPr>
        <w:t>performan</w:t>
      </w:r>
      <w:r>
        <w:rPr>
          <w:rFonts w:cs="Times New Roman"/>
          <w:sz w:val="24"/>
        </w:rPr>
        <w:t>ţ</w:t>
      </w:r>
      <w:r w:rsidRPr="009445EF">
        <w:rPr>
          <w:rFonts w:cs="Times New Roman"/>
          <w:sz w:val="24"/>
        </w:rPr>
        <w:t>ă</w:t>
      </w:r>
      <w:proofErr w:type="spellEnd"/>
      <w:r w:rsidRPr="009445EF">
        <w:rPr>
          <w:rFonts w:cs="Times New Roman"/>
          <w:sz w:val="24"/>
        </w:rPr>
        <w:t xml:space="preserve"> energetică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anexele aferente de calcul – </w:t>
      </w:r>
      <w:proofErr w:type="spellStart"/>
      <w:r w:rsidRPr="009445EF">
        <w:rPr>
          <w:rFonts w:cs="Times New Roman"/>
          <w:sz w:val="24"/>
        </w:rPr>
        <w:t>acţiune</w:t>
      </w:r>
      <w:proofErr w:type="spellEnd"/>
      <w:r w:rsidRPr="009445EF">
        <w:rPr>
          <w:rFonts w:cs="Times New Roman"/>
          <w:sz w:val="24"/>
        </w:rPr>
        <w:t xml:space="preserve"> propusă pentru începere din </w:t>
      </w:r>
      <w:r w:rsidRPr="009445EF">
        <w:rPr>
          <w:rFonts w:cs="Times New Roman"/>
          <w:b/>
          <w:color w:val="00B050"/>
          <w:sz w:val="24"/>
        </w:rPr>
        <w:t>Decembrie 20</w:t>
      </w:r>
      <w:r>
        <w:rPr>
          <w:rFonts w:cs="Times New Roman"/>
          <w:b/>
          <w:color w:val="00B050"/>
          <w:sz w:val="24"/>
        </w:rPr>
        <w:t>20</w:t>
      </w:r>
      <w:r w:rsidRPr="009445EF">
        <w:rPr>
          <w:rFonts w:cs="Times New Roman"/>
          <w:sz w:val="24"/>
        </w:rPr>
        <w:t xml:space="preserve">; În acest mod, se va elimina </w:t>
      </w:r>
      <w:proofErr w:type="spellStart"/>
      <w:r w:rsidRPr="009445EF">
        <w:rPr>
          <w:rFonts w:cs="Times New Roman"/>
          <w:sz w:val="24"/>
        </w:rPr>
        <w:t>construcţia</w:t>
      </w:r>
      <w:proofErr w:type="spellEnd"/>
      <w:r w:rsidRPr="009445EF">
        <w:rPr>
          <w:rFonts w:cs="Times New Roman"/>
          <w:sz w:val="24"/>
        </w:rPr>
        <w:t xml:space="preserve"> de clădiri cu </w:t>
      </w:r>
      <w:proofErr w:type="spellStart"/>
      <w:r w:rsidRPr="009445EF">
        <w:rPr>
          <w:rFonts w:cs="Times New Roman"/>
          <w:sz w:val="24"/>
        </w:rPr>
        <w:t>performan</w:t>
      </w:r>
      <w:r>
        <w:rPr>
          <w:rFonts w:cs="Times New Roman"/>
          <w:sz w:val="24"/>
        </w:rPr>
        <w:t>ţ</w:t>
      </w:r>
      <w:r w:rsidRPr="009445EF">
        <w:rPr>
          <w:rFonts w:cs="Times New Roman"/>
          <w:sz w:val="24"/>
        </w:rPr>
        <w:t>ă</w:t>
      </w:r>
      <w:proofErr w:type="spellEnd"/>
      <w:r w:rsidRPr="009445EF">
        <w:rPr>
          <w:rFonts w:cs="Times New Roman"/>
          <w:sz w:val="24"/>
        </w:rPr>
        <w:t xml:space="preserve"> energetică redusă </w:t>
      </w:r>
      <w:proofErr w:type="spellStart"/>
      <w:r w:rsidRPr="009445EF">
        <w:rPr>
          <w:rFonts w:cs="Times New Roman"/>
          <w:sz w:val="24"/>
        </w:rPr>
        <w:t>şi</w:t>
      </w:r>
      <w:proofErr w:type="spellEnd"/>
      <w:r w:rsidRPr="009445EF">
        <w:rPr>
          <w:rFonts w:cs="Times New Roman"/>
          <w:sz w:val="24"/>
        </w:rPr>
        <w:t xml:space="preserve"> se va pregăti alinierea la </w:t>
      </w:r>
      <w:proofErr w:type="spellStart"/>
      <w:r w:rsidRPr="009445EF">
        <w:rPr>
          <w:rFonts w:cs="Times New Roman"/>
          <w:sz w:val="24"/>
        </w:rPr>
        <w:t>legisla</w:t>
      </w:r>
      <w:r>
        <w:rPr>
          <w:rFonts w:cs="Times New Roman"/>
          <w:sz w:val="24"/>
        </w:rPr>
        <w:t>ţ</w:t>
      </w:r>
      <w:r w:rsidRPr="009445EF">
        <w:rPr>
          <w:rFonts w:cs="Times New Roman"/>
          <w:sz w:val="24"/>
        </w:rPr>
        <w:t>ia</w:t>
      </w:r>
      <w:proofErr w:type="spellEnd"/>
      <w:r w:rsidRPr="009445EF">
        <w:rPr>
          <w:rFonts w:cs="Times New Roman"/>
          <w:sz w:val="24"/>
        </w:rPr>
        <w:t xml:space="preserve"> de construire a clădirilor cu consum energetic aproape egal cu zero, cu termen de începere din </w:t>
      </w:r>
      <w:r>
        <w:rPr>
          <w:rFonts w:cs="Times New Roman"/>
          <w:sz w:val="24"/>
        </w:rPr>
        <w:t>2020</w:t>
      </w:r>
      <w:r w:rsidRPr="009445EF">
        <w:rPr>
          <w:rFonts w:cs="Times New Roman"/>
          <w:sz w:val="24"/>
        </w:rPr>
        <w:t xml:space="preserve"> / 2020 (OUG. 13/2016);</w:t>
      </w:r>
    </w:p>
    <w:p w14:paraId="00CA8165"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Analiza impactului în costuri</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efect </w:t>
      </w:r>
      <w:r w:rsidRPr="009445EF">
        <w:rPr>
          <w:rFonts w:cs="Tw Cen MT"/>
          <w:sz w:val="24"/>
        </w:rPr>
        <w:t>î</w:t>
      </w:r>
      <w:r w:rsidRPr="009445EF">
        <w:rPr>
          <w:rFonts w:cs="Times New Roman"/>
          <w:sz w:val="24"/>
        </w:rPr>
        <w:t xml:space="preserve">n </w:t>
      </w:r>
      <w:proofErr w:type="spellStart"/>
      <w:r w:rsidRPr="009445EF">
        <w:rPr>
          <w:rFonts w:cs="Times New Roman"/>
          <w:sz w:val="24"/>
        </w:rPr>
        <w:t>eficienţă</w:t>
      </w:r>
      <w:proofErr w:type="spellEnd"/>
      <w:r w:rsidRPr="009445EF">
        <w:rPr>
          <w:rFonts w:cs="Times New Roman"/>
          <w:sz w:val="24"/>
        </w:rPr>
        <w:t xml:space="preserve"> energetică prin </w:t>
      </w:r>
      <w:proofErr w:type="spellStart"/>
      <w:r w:rsidRPr="009445EF">
        <w:rPr>
          <w:rFonts w:cs="Times New Roman"/>
          <w:sz w:val="24"/>
        </w:rPr>
        <w:t>condiţionarea</w:t>
      </w:r>
      <w:proofErr w:type="spellEnd"/>
      <w:r w:rsidRPr="009445EF">
        <w:rPr>
          <w:rFonts w:cs="Times New Roman"/>
          <w:sz w:val="24"/>
        </w:rPr>
        <w:t xml:space="preserve"> </w:t>
      </w:r>
      <w:proofErr w:type="spellStart"/>
      <w:r w:rsidRPr="009445EF">
        <w:rPr>
          <w:rFonts w:cs="Times New Roman"/>
          <w:sz w:val="24"/>
        </w:rPr>
        <w:t>obţinerii</w:t>
      </w:r>
      <w:proofErr w:type="spellEnd"/>
      <w:r w:rsidRPr="009445EF">
        <w:rPr>
          <w:rFonts w:cs="Times New Roman"/>
          <w:sz w:val="24"/>
        </w:rPr>
        <w:t xml:space="preserve"> </w:t>
      </w:r>
      <w:proofErr w:type="spellStart"/>
      <w:r w:rsidRPr="009445EF">
        <w:rPr>
          <w:rFonts w:cs="Times New Roman"/>
          <w:sz w:val="24"/>
        </w:rPr>
        <w:t>autoriza</w:t>
      </w:r>
      <w:r>
        <w:rPr>
          <w:rFonts w:cs="Arial"/>
          <w:sz w:val="24"/>
        </w:rPr>
        <w:t>ţ</w:t>
      </w:r>
      <w:r w:rsidRPr="009445EF">
        <w:rPr>
          <w:rFonts w:cs="Times New Roman"/>
          <w:sz w:val="24"/>
        </w:rPr>
        <w:t>iei</w:t>
      </w:r>
      <w:proofErr w:type="spellEnd"/>
      <w:r w:rsidRPr="009445EF">
        <w:rPr>
          <w:rFonts w:cs="Times New Roman"/>
          <w:sz w:val="24"/>
        </w:rPr>
        <w:t xml:space="preserve"> de </w:t>
      </w:r>
      <w:proofErr w:type="spellStart"/>
      <w:r w:rsidRPr="009445EF">
        <w:rPr>
          <w:rFonts w:cs="Times New Roman"/>
          <w:sz w:val="24"/>
        </w:rPr>
        <w:t>construcţie</w:t>
      </w:r>
      <w:proofErr w:type="spellEnd"/>
      <w:r w:rsidRPr="009445EF">
        <w:rPr>
          <w:rFonts w:cs="Times New Roman"/>
          <w:sz w:val="24"/>
        </w:rPr>
        <w:t xml:space="preserve"> de implementarea fezabil</w:t>
      </w:r>
      <w:r w:rsidRPr="009445EF">
        <w:rPr>
          <w:rFonts w:cs="Tw Cen MT"/>
          <w:sz w:val="24"/>
        </w:rPr>
        <w:t>ă</w:t>
      </w:r>
      <w:r w:rsidRPr="009445EF">
        <w:rPr>
          <w:rFonts w:cs="Times New Roman"/>
          <w:sz w:val="24"/>
        </w:rPr>
        <w:t xml:space="preserve"> a unor surse regenerabile locale de energie; prezentarea acestei analize la nivelul aparatului decizional al Prim</w:t>
      </w:r>
      <w:r w:rsidRPr="009445EF">
        <w:rPr>
          <w:rFonts w:cs="Tw Cen MT"/>
          <w:sz w:val="24"/>
        </w:rPr>
        <w:t>ă</w:t>
      </w:r>
      <w:r w:rsidRPr="009445EF">
        <w:rPr>
          <w:rFonts w:cs="Times New Roman"/>
          <w:sz w:val="24"/>
        </w:rPr>
        <w:t>riei</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punerea </w:t>
      </w:r>
      <w:r w:rsidRPr="009445EF">
        <w:rPr>
          <w:rFonts w:cs="Tw Cen MT"/>
          <w:sz w:val="24"/>
        </w:rPr>
        <w:t>î</w:t>
      </w:r>
      <w:r w:rsidRPr="009445EF">
        <w:rPr>
          <w:rFonts w:cs="Times New Roman"/>
          <w:sz w:val="24"/>
        </w:rPr>
        <w:t xml:space="preserve">n aplicare prin Serviciul de urbanism; Termen: </w:t>
      </w:r>
      <w:r w:rsidRPr="009445EF">
        <w:rPr>
          <w:rFonts w:cs="Times New Roman"/>
          <w:b/>
          <w:color w:val="00B050"/>
          <w:sz w:val="24"/>
        </w:rPr>
        <w:t>Decembrie 20</w:t>
      </w:r>
      <w:r>
        <w:rPr>
          <w:rFonts w:cs="Times New Roman"/>
          <w:b/>
          <w:color w:val="00B050"/>
          <w:sz w:val="24"/>
        </w:rPr>
        <w:t>20</w:t>
      </w:r>
      <w:r w:rsidRPr="009445EF">
        <w:rPr>
          <w:rFonts w:cs="Times New Roman"/>
          <w:sz w:val="24"/>
        </w:rPr>
        <w:t>;</w:t>
      </w:r>
    </w:p>
    <w:p w14:paraId="6A3E59C0" w14:textId="3E4EC80B" w:rsidR="00664471" w:rsidRPr="00A82BD5" w:rsidRDefault="00664471" w:rsidP="00A82BD5">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Implicarea în planificarea energetică urbană, în special în ceea ce </w:t>
      </w:r>
      <w:proofErr w:type="spellStart"/>
      <w:r w:rsidRPr="009445EF">
        <w:rPr>
          <w:rFonts w:cs="Times New Roman"/>
          <w:sz w:val="24"/>
        </w:rPr>
        <w:t>prive</w:t>
      </w:r>
      <w:r>
        <w:rPr>
          <w:rFonts w:cs="Arial"/>
          <w:sz w:val="24"/>
        </w:rPr>
        <w:t>ş</w:t>
      </w:r>
      <w:r w:rsidRPr="009445EF">
        <w:rPr>
          <w:rFonts w:cs="Times New Roman"/>
          <w:sz w:val="24"/>
        </w:rPr>
        <w:t>te</w:t>
      </w:r>
      <w:proofErr w:type="spellEnd"/>
      <w:r w:rsidRPr="009445EF">
        <w:rPr>
          <w:rFonts w:cs="Times New Roman"/>
          <w:sz w:val="24"/>
        </w:rPr>
        <w:t xml:space="preserve"> dezvoltarea infrastructurii energetice (</w:t>
      </w:r>
      <w:proofErr w:type="spellStart"/>
      <w:r w:rsidRPr="009445EF">
        <w:rPr>
          <w:rFonts w:cs="Times New Roman"/>
          <w:sz w:val="24"/>
        </w:rPr>
        <w:t>re</w:t>
      </w:r>
      <w:r>
        <w:rPr>
          <w:rFonts w:cs="Arial"/>
          <w:sz w:val="24"/>
        </w:rPr>
        <w:t>ţ</w:t>
      </w:r>
      <w:r w:rsidRPr="009445EF">
        <w:rPr>
          <w:rFonts w:cs="Times New Roman"/>
          <w:sz w:val="24"/>
        </w:rPr>
        <w:t>ele</w:t>
      </w:r>
      <w:proofErr w:type="spellEnd"/>
      <w:r w:rsidRPr="009445EF">
        <w:rPr>
          <w:rFonts w:cs="Times New Roman"/>
          <w:sz w:val="24"/>
        </w:rPr>
        <w:t xml:space="preserve"> de </w:t>
      </w:r>
      <w:proofErr w:type="spellStart"/>
      <w:r>
        <w:rPr>
          <w:rFonts w:cs="Times New Roman"/>
          <w:sz w:val="24"/>
        </w:rPr>
        <w:t>distribuţi</w:t>
      </w:r>
      <w:r w:rsidRPr="009445EF">
        <w:rPr>
          <w:rFonts w:cs="Times New Roman"/>
          <w:sz w:val="24"/>
        </w:rPr>
        <w:t>e</w:t>
      </w:r>
      <w:proofErr w:type="spellEnd"/>
      <w:r w:rsidRPr="009445EF">
        <w:rPr>
          <w:rFonts w:cs="Times New Roman"/>
          <w:sz w:val="24"/>
        </w:rPr>
        <w:t xml:space="preserve"> a energiei electrice, termice, ap</w:t>
      </w:r>
      <w:r w:rsidRPr="009445EF">
        <w:rPr>
          <w:rFonts w:cs="Tw Cen MT"/>
          <w:sz w:val="24"/>
        </w:rPr>
        <w:t>ă</w:t>
      </w:r>
      <w:r w:rsidRPr="009445EF">
        <w:rPr>
          <w:rFonts w:cs="Times New Roman"/>
          <w:sz w:val="24"/>
        </w:rPr>
        <w:t xml:space="preserve">, iluminat, </w:t>
      </w:r>
      <w:proofErr w:type="spellStart"/>
      <w:r w:rsidRPr="009445EF">
        <w:rPr>
          <w:rFonts w:cs="Times New Roman"/>
          <w:sz w:val="24"/>
        </w:rPr>
        <w:t>sta</w:t>
      </w:r>
      <w:r>
        <w:rPr>
          <w:rFonts w:cs="Arial"/>
          <w:sz w:val="24"/>
        </w:rPr>
        <w:t>ţ</w:t>
      </w:r>
      <w:r w:rsidRPr="009445EF">
        <w:rPr>
          <w:rFonts w:cs="Times New Roman"/>
          <w:sz w:val="24"/>
        </w:rPr>
        <w:t>ii</w:t>
      </w:r>
      <w:proofErr w:type="spellEnd"/>
      <w:r w:rsidRPr="009445EF">
        <w:rPr>
          <w:rFonts w:cs="Times New Roman"/>
          <w:sz w:val="24"/>
        </w:rPr>
        <w:t xml:space="preserve"> de </w:t>
      </w:r>
      <w:r w:rsidRPr="009445EF">
        <w:rPr>
          <w:rFonts w:cs="Tw Cen MT"/>
          <w:sz w:val="24"/>
        </w:rPr>
        <w:t>î</w:t>
      </w:r>
      <w:r w:rsidRPr="009445EF">
        <w:rPr>
          <w:rFonts w:cs="Times New Roman"/>
          <w:sz w:val="24"/>
        </w:rPr>
        <w:t>nc</w:t>
      </w:r>
      <w:r w:rsidRPr="009445EF">
        <w:rPr>
          <w:rFonts w:cs="Tw Cen MT"/>
          <w:sz w:val="24"/>
        </w:rPr>
        <w:t>ă</w:t>
      </w:r>
      <w:r w:rsidRPr="009445EF">
        <w:rPr>
          <w:rFonts w:cs="Times New Roman"/>
          <w:sz w:val="24"/>
        </w:rPr>
        <w:t xml:space="preserve">rcare vehicule electrice, transport cu bicicleta) </w:t>
      </w:r>
      <w:proofErr w:type="spellStart"/>
      <w:r w:rsidRPr="009445EF">
        <w:rPr>
          <w:rFonts w:cs="Times New Roman"/>
          <w:sz w:val="24"/>
        </w:rPr>
        <w:t>şi</w:t>
      </w:r>
      <w:proofErr w:type="spellEnd"/>
      <w:r w:rsidRPr="009445EF">
        <w:rPr>
          <w:rFonts w:cs="Times New Roman"/>
          <w:sz w:val="24"/>
        </w:rPr>
        <w:t xml:space="preserve"> la nivelul fondului construit de cl</w:t>
      </w:r>
      <w:r w:rsidRPr="009445EF">
        <w:rPr>
          <w:rFonts w:cs="Tw Cen MT"/>
          <w:sz w:val="24"/>
        </w:rPr>
        <w:t>ă</w:t>
      </w:r>
      <w:r w:rsidRPr="009445EF">
        <w:rPr>
          <w:rFonts w:cs="Times New Roman"/>
          <w:sz w:val="24"/>
        </w:rPr>
        <w:t>diri publice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private; (exemplu: </w:t>
      </w:r>
      <w:proofErr w:type="spellStart"/>
      <w:r>
        <w:rPr>
          <w:rFonts w:cs="Arial"/>
          <w:sz w:val="24"/>
        </w:rPr>
        <w:t>ţ</w:t>
      </w:r>
      <w:r w:rsidRPr="009445EF">
        <w:rPr>
          <w:rFonts w:cs="Times New Roman"/>
          <w:sz w:val="24"/>
        </w:rPr>
        <w:t>in</w:t>
      </w:r>
      <w:r w:rsidRPr="009445EF">
        <w:rPr>
          <w:rFonts w:cs="Tw Cen MT"/>
          <w:sz w:val="24"/>
        </w:rPr>
        <w:t>â</w:t>
      </w:r>
      <w:r w:rsidRPr="009445EF">
        <w:rPr>
          <w:rFonts w:cs="Times New Roman"/>
          <w:sz w:val="24"/>
        </w:rPr>
        <w:t>nd</w:t>
      </w:r>
      <w:proofErr w:type="spellEnd"/>
      <w:r w:rsidRPr="009445EF">
        <w:rPr>
          <w:rFonts w:cs="Times New Roman"/>
          <w:sz w:val="24"/>
        </w:rPr>
        <w:t xml:space="preserve"> cont de un nou PUG, care s</w:t>
      </w:r>
      <w:r w:rsidRPr="009445EF">
        <w:rPr>
          <w:rFonts w:cs="Tw Cen MT"/>
          <w:sz w:val="24"/>
        </w:rPr>
        <w:t>ă</w:t>
      </w:r>
      <w:r w:rsidRPr="009445EF">
        <w:rPr>
          <w:rFonts w:cs="Times New Roman"/>
          <w:sz w:val="24"/>
        </w:rPr>
        <w:t xml:space="preserve"> prevad</w:t>
      </w:r>
      <w:r w:rsidRPr="009445EF">
        <w:rPr>
          <w:rFonts w:cs="Tw Cen MT"/>
          <w:sz w:val="24"/>
        </w:rPr>
        <w:t>ă</w:t>
      </w:r>
      <w:r>
        <w:rPr>
          <w:rFonts w:cs="Times New Roman"/>
          <w:sz w:val="24"/>
        </w:rPr>
        <w:t xml:space="preserve"> că</w:t>
      </w:r>
      <w:r w:rsidRPr="009445EF">
        <w:rPr>
          <w:rFonts w:cs="Times New Roman"/>
          <w:sz w:val="24"/>
        </w:rPr>
        <w:t xml:space="preserve"> fiecare nou drum public </w:t>
      </w:r>
      <w:r w:rsidRPr="009445EF">
        <w:rPr>
          <w:rFonts w:cs="Tw Cen MT"/>
          <w:sz w:val="24"/>
        </w:rPr>
        <w:t>î</w:t>
      </w:r>
      <w:r w:rsidRPr="009445EF">
        <w:rPr>
          <w:rFonts w:cs="Times New Roman"/>
          <w:sz w:val="24"/>
        </w:rPr>
        <w:t>n cartierele noi, s</w:t>
      </w:r>
      <w:r w:rsidRPr="009445EF">
        <w:rPr>
          <w:rFonts w:cs="Tw Cen MT"/>
          <w:sz w:val="24"/>
        </w:rPr>
        <w:t>ă</w:t>
      </w:r>
      <w:r w:rsidRPr="009445EF">
        <w:rPr>
          <w:rFonts w:cs="Times New Roman"/>
          <w:sz w:val="24"/>
        </w:rPr>
        <w:t xml:space="preserve"> includ</w:t>
      </w:r>
      <w:r w:rsidRPr="009445EF">
        <w:rPr>
          <w:rFonts w:cs="Tw Cen MT"/>
          <w:sz w:val="24"/>
        </w:rPr>
        <w:t>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pist</w:t>
      </w:r>
      <w:r w:rsidRPr="009445EF">
        <w:rPr>
          <w:rFonts w:cs="Tw Cen MT"/>
          <w:sz w:val="24"/>
        </w:rPr>
        <w:t>e</w:t>
      </w:r>
      <w:r w:rsidRPr="009445EF">
        <w:rPr>
          <w:rFonts w:cs="Times New Roman"/>
          <w:sz w:val="24"/>
        </w:rPr>
        <w:t xml:space="preserve"> de biciclete); Termen: </w:t>
      </w:r>
      <w:r w:rsidRPr="009445EF">
        <w:rPr>
          <w:rFonts w:cs="Times New Roman"/>
          <w:b/>
          <w:color w:val="00B050"/>
          <w:sz w:val="24"/>
        </w:rPr>
        <w:t>Decembrie 20</w:t>
      </w:r>
      <w:r>
        <w:rPr>
          <w:rFonts w:cs="Times New Roman"/>
          <w:b/>
          <w:color w:val="00B050"/>
          <w:sz w:val="24"/>
        </w:rPr>
        <w:t>20</w:t>
      </w:r>
      <w:r w:rsidRPr="009445EF">
        <w:rPr>
          <w:rFonts w:cs="Times New Roman"/>
          <w:sz w:val="24"/>
        </w:rPr>
        <w:t xml:space="preserve">; </w:t>
      </w:r>
      <w:r w:rsidRPr="00A82BD5">
        <w:rPr>
          <w:rFonts w:cs="Times New Roman"/>
          <w:sz w:val="24"/>
        </w:rPr>
        <w:t xml:space="preserve"> </w:t>
      </w:r>
    </w:p>
    <w:p w14:paraId="75060479"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administratorii clădirilor publice</w:t>
      </w:r>
    </w:p>
    <w:p w14:paraId="02E67B1D"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Prezentarea obiectivelor</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 xml:space="preserve">finalul anului </w:t>
      </w:r>
      <w:r>
        <w:rPr>
          <w:rFonts w:cs="Times New Roman"/>
          <w:b/>
          <w:color w:val="00B050"/>
          <w:sz w:val="24"/>
        </w:rPr>
        <w:t>2020</w:t>
      </w:r>
      <w:r w:rsidRPr="009445EF">
        <w:rPr>
          <w:rFonts w:cs="Times New Roman"/>
          <w:sz w:val="24"/>
        </w:rPr>
        <w:t>;</w:t>
      </w:r>
    </w:p>
    <w:p w14:paraId="5F0DC367"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Transmiterea pentru </w:t>
      </w:r>
      <w:proofErr w:type="spellStart"/>
      <w:r w:rsidRPr="009445EF">
        <w:rPr>
          <w:rFonts w:cs="Times New Roman"/>
          <w:sz w:val="24"/>
        </w:rPr>
        <w:t>afi</w:t>
      </w:r>
      <w:r>
        <w:rPr>
          <w:rFonts w:cs="Times New Roman"/>
          <w:sz w:val="24"/>
        </w:rPr>
        <w:t>ş</w:t>
      </w:r>
      <w:r w:rsidRPr="009445EF">
        <w:rPr>
          <w:rFonts w:cs="Times New Roman"/>
          <w:sz w:val="24"/>
        </w:rPr>
        <w:t>are</w:t>
      </w:r>
      <w:proofErr w:type="spellEnd"/>
      <w:r w:rsidRPr="009445EF">
        <w:rPr>
          <w:rFonts w:cs="Times New Roman"/>
          <w:sz w:val="24"/>
        </w:rPr>
        <w:t xml:space="preserve"> publică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explicarea </w:t>
      </w:r>
      <w:proofErr w:type="spellStart"/>
      <w:r w:rsidRPr="009445EF">
        <w:rPr>
          <w:rFonts w:cs="Times New Roman"/>
          <w:sz w:val="24"/>
        </w:rPr>
        <w:t>con</w:t>
      </w:r>
      <w:r>
        <w:rPr>
          <w:rFonts w:cs="Times New Roman"/>
          <w:sz w:val="24"/>
        </w:rPr>
        <w:t>ţ</w:t>
      </w:r>
      <w:r w:rsidRPr="009445EF">
        <w:rPr>
          <w:rFonts w:cs="Times New Roman"/>
          <w:sz w:val="24"/>
        </w:rPr>
        <w:t>inutului</w:t>
      </w:r>
      <w:proofErr w:type="spellEnd"/>
      <w:r w:rsidRPr="009445EF">
        <w:rPr>
          <w:rFonts w:cs="Times New Roman"/>
          <w:sz w:val="24"/>
        </w:rPr>
        <w:t xml:space="preserve"> certificatelor de </w:t>
      </w:r>
      <w:proofErr w:type="spellStart"/>
      <w:r w:rsidRPr="009445EF">
        <w:rPr>
          <w:rFonts w:cs="Times New Roman"/>
          <w:sz w:val="24"/>
        </w:rPr>
        <w:t>performan</w:t>
      </w:r>
      <w:r>
        <w:rPr>
          <w:rFonts w:cs="Times New Roman"/>
          <w:sz w:val="24"/>
        </w:rPr>
        <w:t>ţ</w:t>
      </w:r>
      <w:r w:rsidRPr="009445EF">
        <w:rPr>
          <w:rFonts w:cs="Times New Roman"/>
          <w:sz w:val="24"/>
        </w:rPr>
        <w:t>ă</w:t>
      </w:r>
      <w:proofErr w:type="spellEnd"/>
      <w:r w:rsidRPr="009445EF">
        <w:rPr>
          <w:rFonts w:cs="Times New Roman"/>
          <w:sz w:val="24"/>
        </w:rPr>
        <w:t xml:space="preserve"> energetică aferente clădirilor; Termen implementare: </w:t>
      </w:r>
      <w:r w:rsidRPr="009445EF">
        <w:rPr>
          <w:rFonts w:cs="Times New Roman"/>
          <w:b/>
          <w:color w:val="00B050"/>
          <w:sz w:val="24"/>
        </w:rPr>
        <w:t>Decembrie 20</w:t>
      </w:r>
      <w:r>
        <w:rPr>
          <w:rFonts w:cs="Times New Roman"/>
          <w:b/>
          <w:color w:val="00B050"/>
          <w:sz w:val="24"/>
        </w:rPr>
        <w:t>21</w:t>
      </w:r>
      <w:r w:rsidRPr="009445EF">
        <w:rPr>
          <w:rFonts w:cs="Times New Roman"/>
          <w:sz w:val="24"/>
        </w:rPr>
        <w:t>;</w:t>
      </w:r>
    </w:p>
    <w:p w14:paraId="2E0E2548"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Acordarea de suport în formularea notelor de fundamentare (memorii justificative), sau pregătirea unor Caiete de sarcini pentru </w:t>
      </w:r>
      <w:proofErr w:type="spellStart"/>
      <w:r>
        <w:rPr>
          <w:rFonts w:cs="Times New Roman"/>
          <w:sz w:val="24"/>
        </w:rPr>
        <w:t>investiţi</w:t>
      </w:r>
      <w:r w:rsidRPr="009445EF">
        <w:rPr>
          <w:rFonts w:cs="Times New Roman"/>
          <w:sz w:val="24"/>
        </w:rPr>
        <w:t>i</w:t>
      </w:r>
      <w:proofErr w:type="spellEnd"/>
      <w:r w:rsidRPr="009445EF">
        <w:rPr>
          <w:rFonts w:cs="Times New Roman"/>
          <w:sz w:val="24"/>
        </w:rPr>
        <w:t xml:space="preserve"> în clădiri, cu impact asupra consumurilor de energie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în </w:t>
      </w:r>
      <w:proofErr w:type="spellStart"/>
      <w:r w:rsidRPr="009445EF">
        <w:rPr>
          <w:rFonts w:cs="Times New Roman"/>
          <w:sz w:val="24"/>
        </w:rPr>
        <w:t>relaţia</w:t>
      </w:r>
      <w:proofErr w:type="spellEnd"/>
      <w:r w:rsidRPr="009445EF">
        <w:rPr>
          <w:rFonts w:cs="Times New Roman"/>
          <w:sz w:val="24"/>
        </w:rPr>
        <w:t xml:space="preserve"> cu compartimentele de specialitate ale Primăriei, care gestionează bugetele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achiziţiile</w:t>
      </w:r>
      <w:proofErr w:type="spellEnd"/>
      <w:r w:rsidRPr="009445EF">
        <w:rPr>
          <w:rFonts w:cs="Times New Roman"/>
          <w:sz w:val="24"/>
        </w:rPr>
        <w:t xml:space="preserve"> pentru clădirile publice; </w:t>
      </w:r>
      <w:proofErr w:type="spellStart"/>
      <w:r w:rsidRPr="009445EF">
        <w:rPr>
          <w:rFonts w:cs="Times New Roman"/>
          <w:b/>
          <w:color w:val="00B050"/>
          <w:sz w:val="24"/>
        </w:rPr>
        <w:t>acţiune</w:t>
      </w:r>
      <w:proofErr w:type="spellEnd"/>
      <w:r w:rsidRPr="009445EF">
        <w:rPr>
          <w:rFonts w:cs="Times New Roman"/>
          <w:b/>
          <w:color w:val="00B050"/>
          <w:sz w:val="24"/>
        </w:rPr>
        <w:t xml:space="preserve"> continuă</w:t>
      </w:r>
      <w:r w:rsidRPr="009445EF">
        <w:rPr>
          <w:rFonts w:cs="Times New Roman"/>
          <w:sz w:val="24"/>
        </w:rPr>
        <w:t xml:space="preserve">; </w:t>
      </w:r>
    </w:p>
    <w:p w14:paraId="6FB903FC"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lastRenderedPageBreak/>
        <w:t xml:space="preserve">Organizarea unor sesiuni de instruire (minim 1 pe an) privind </w:t>
      </w:r>
      <w:proofErr w:type="spellStart"/>
      <w:r w:rsidRPr="009445EF">
        <w:rPr>
          <w:rFonts w:cs="Times New Roman"/>
          <w:sz w:val="24"/>
        </w:rPr>
        <w:t>soluţiile</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modalită</w:t>
      </w:r>
      <w:r>
        <w:rPr>
          <w:rFonts w:cs="Times New Roman"/>
          <w:sz w:val="24"/>
        </w:rPr>
        <w:t>ţ</w:t>
      </w:r>
      <w:r w:rsidRPr="009445EF">
        <w:rPr>
          <w:rFonts w:cs="Times New Roman"/>
          <w:sz w:val="24"/>
        </w:rPr>
        <w:t>ile</w:t>
      </w:r>
      <w:proofErr w:type="spellEnd"/>
      <w:r w:rsidRPr="009445EF">
        <w:rPr>
          <w:rFonts w:cs="Times New Roman"/>
          <w:sz w:val="24"/>
        </w:rPr>
        <w:t xml:space="preserve"> de utilizare </w:t>
      </w:r>
      <w:r>
        <w:rPr>
          <w:rFonts w:cs="Times New Roman"/>
          <w:sz w:val="24"/>
        </w:rPr>
        <w:t>eficient</w:t>
      </w:r>
      <w:r w:rsidRPr="009445EF">
        <w:rPr>
          <w:rFonts w:cs="Times New Roman"/>
          <w:sz w:val="24"/>
        </w:rPr>
        <w:t xml:space="preserve">ă a energiei, acordare suport în </w:t>
      </w:r>
      <w:proofErr w:type="spellStart"/>
      <w:r w:rsidRPr="009445EF">
        <w:rPr>
          <w:rFonts w:cs="Times New Roman"/>
          <w:sz w:val="24"/>
        </w:rPr>
        <w:t>menţinerea</w:t>
      </w:r>
      <w:proofErr w:type="spellEnd"/>
      <w:r w:rsidRPr="009445EF">
        <w:rPr>
          <w:rFonts w:cs="Times New Roman"/>
          <w:sz w:val="24"/>
        </w:rPr>
        <w:t xml:space="preserve"> actualizată a platformei online de urmărire consumuri energetice, </w:t>
      </w:r>
      <w:proofErr w:type="spellStart"/>
      <w:r w:rsidRPr="009445EF">
        <w:rPr>
          <w:rFonts w:cs="Times New Roman"/>
          <w:sz w:val="24"/>
        </w:rPr>
        <w:t>ini</w:t>
      </w:r>
      <w:r>
        <w:rPr>
          <w:rFonts w:cs="Times New Roman"/>
          <w:sz w:val="24"/>
        </w:rPr>
        <w:t>ţ</w:t>
      </w:r>
      <w:r w:rsidRPr="009445EF">
        <w:rPr>
          <w:rFonts w:cs="Times New Roman"/>
          <w:sz w:val="24"/>
        </w:rPr>
        <w:t>ierea</w:t>
      </w:r>
      <w:proofErr w:type="spellEnd"/>
      <w:r w:rsidRPr="009445EF">
        <w:rPr>
          <w:rFonts w:cs="Times New Roman"/>
          <w:sz w:val="24"/>
        </w:rPr>
        <w:t xml:space="preserve"> unor programe de </w:t>
      </w:r>
      <w:proofErr w:type="spellStart"/>
      <w:r w:rsidRPr="009445EF">
        <w:rPr>
          <w:rFonts w:cs="Times New Roman"/>
          <w:sz w:val="24"/>
        </w:rPr>
        <w:t>con</w:t>
      </w:r>
      <w:r>
        <w:rPr>
          <w:rFonts w:cs="Times New Roman"/>
          <w:sz w:val="24"/>
        </w:rPr>
        <w:t>ş</w:t>
      </w:r>
      <w:r w:rsidRPr="009445EF">
        <w:rPr>
          <w:rFonts w:cs="Times New Roman"/>
          <w:sz w:val="24"/>
        </w:rPr>
        <w:t>tientizare</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de schimbare de comportament, promovarea unor materiale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autocolante cu mesaje privind impactul </w:t>
      </w:r>
      <w:proofErr w:type="spellStart"/>
      <w:r>
        <w:rPr>
          <w:rFonts w:cs="Times New Roman"/>
          <w:sz w:val="24"/>
        </w:rPr>
        <w:t>eficienţei</w:t>
      </w:r>
      <w:proofErr w:type="spellEnd"/>
      <w:r w:rsidRPr="009445EF">
        <w:rPr>
          <w:rFonts w:cs="Times New Roman"/>
          <w:sz w:val="24"/>
        </w:rPr>
        <w:t xml:space="preserve"> energetice; Termen: </w:t>
      </w:r>
      <w:r w:rsidRPr="009445EF">
        <w:rPr>
          <w:rFonts w:cs="Times New Roman"/>
          <w:b/>
          <w:color w:val="00B050"/>
          <w:sz w:val="24"/>
        </w:rPr>
        <w:t xml:space="preserve">Septembrie </w:t>
      </w:r>
      <w:r>
        <w:rPr>
          <w:rFonts w:cs="Times New Roman"/>
          <w:b/>
          <w:color w:val="00B050"/>
          <w:sz w:val="24"/>
        </w:rPr>
        <w:t>2020</w:t>
      </w:r>
      <w:r w:rsidRPr="009445EF">
        <w:rPr>
          <w:rFonts w:cs="Times New Roman"/>
          <w:sz w:val="24"/>
        </w:rPr>
        <w:t xml:space="preserve">; </w:t>
      </w:r>
    </w:p>
    <w:p w14:paraId="27DAC9AB" w14:textId="77777777" w:rsidR="00664471" w:rsidRPr="009445EF" w:rsidRDefault="00664471" w:rsidP="00664471">
      <w:pPr>
        <w:spacing w:after="0" w:line="360" w:lineRule="auto"/>
        <w:jc w:val="both"/>
        <w:rPr>
          <w:iCs/>
          <w:sz w:val="24"/>
          <w:szCs w:val="24"/>
          <w:shd w:val="clear" w:color="auto" w:fill="FFFFFF"/>
        </w:rPr>
      </w:pPr>
      <w:r w:rsidRPr="009445EF">
        <w:rPr>
          <w:rFonts w:cs="Times New Roman"/>
          <w:sz w:val="24"/>
        </w:rPr>
        <w:t xml:space="preserve">Suport în </w:t>
      </w:r>
      <w:proofErr w:type="spellStart"/>
      <w:r w:rsidRPr="009445EF">
        <w:rPr>
          <w:rFonts w:cs="Times New Roman"/>
          <w:sz w:val="24"/>
        </w:rPr>
        <w:t>men</w:t>
      </w:r>
      <w:r w:rsidRPr="009445EF">
        <w:rPr>
          <w:rFonts w:cs="Arial"/>
          <w:sz w:val="24"/>
        </w:rPr>
        <w:t>ţine</w:t>
      </w:r>
      <w:r w:rsidRPr="009445EF">
        <w:rPr>
          <w:rFonts w:cs="Times New Roman"/>
          <w:sz w:val="24"/>
        </w:rPr>
        <w:t>rea</w:t>
      </w:r>
      <w:proofErr w:type="spellEnd"/>
      <w:r w:rsidRPr="009445EF">
        <w:rPr>
          <w:rFonts w:cs="Times New Roman"/>
          <w:sz w:val="24"/>
        </w:rPr>
        <w:t xml:space="preserve"> actualizat</w:t>
      </w:r>
      <w:r w:rsidRPr="009445EF">
        <w:rPr>
          <w:rFonts w:cs="Tw Cen MT"/>
          <w:sz w:val="24"/>
        </w:rPr>
        <w:t>ă</w:t>
      </w:r>
      <w:r w:rsidRPr="009445EF">
        <w:rPr>
          <w:rFonts w:cs="Times New Roman"/>
          <w:sz w:val="24"/>
        </w:rPr>
        <w:t xml:space="preserve"> a inventarului de cl</w:t>
      </w:r>
      <w:r w:rsidRPr="009445EF">
        <w:rPr>
          <w:rFonts w:cs="Tw Cen MT"/>
          <w:sz w:val="24"/>
        </w:rPr>
        <w:t>ă</w:t>
      </w:r>
      <w:r w:rsidRPr="009445EF">
        <w:rPr>
          <w:rFonts w:cs="Times New Roman"/>
          <w:sz w:val="24"/>
        </w:rPr>
        <w:t xml:space="preserve">diri </w:t>
      </w:r>
      <w:proofErr w:type="spellStart"/>
      <w:r w:rsidRPr="009445EF">
        <w:rPr>
          <w:rFonts w:cs="Times New Roman"/>
          <w:sz w:val="24"/>
        </w:rPr>
        <w:t>şi</w:t>
      </w:r>
      <w:proofErr w:type="spellEnd"/>
      <w:r w:rsidRPr="009445EF">
        <w:rPr>
          <w:rFonts w:cs="Times New Roman"/>
          <w:sz w:val="24"/>
        </w:rPr>
        <w:t xml:space="preserve"> echipamente energetice, în platforma online a Primăriei </w:t>
      </w:r>
      <w:r>
        <w:rPr>
          <w:iCs/>
          <w:sz w:val="24"/>
          <w:szCs w:val="24"/>
          <w:shd w:val="clear" w:color="auto" w:fill="FFFFFF"/>
        </w:rPr>
        <w:t>Satu Mare</w:t>
      </w:r>
      <w:r w:rsidRPr="009445EF">
        <w:rPr>
          <w:rFonts w:cs="Times New Roman"/>
          <w:sz w:val="24"/>
        </w:rPr>
        <w:t xml:space="preserve">; </w:t>
      </w:r>
      <w:proofErr w:type="spellStart"/>
      <w:r w:rsidRPr="009445EF">
        <w:rPr>
          <w:rFonts w:cs="Times New Roman"/>
          <w:b/>
          <w:color w:val="00B050"/>
          <w:sz w:val="24"/>
        </w:rPr>
        <w:t>acţiune</w:t>
      </w:r>
      <w:proofErr w:type="spellEnd"/>
      <w:r w:rsidRPr="009445EF">
        <w:rPr>
          <w:rFonts w:cs="Times New Roman"/>
          <w:b/>
          <w:color w:val="00B050"/>
          <w:sz w:val="24"/>
        </w:rPr>
        <w:t xml:space="preserve"> continuă</w:t>
      </w:r>
      <w:r w:rsidRPr="009445EF">
        <w:rPr>
          <w:rFonts w:cs="Times New Roman"/>
          <w:sz w:val="24"/>
        </w:rPr>
        <w:t>;</w:t>
      </w:r>
    </w:p>
    <w:p w14:paraId="0F7766FD"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Corelarea bazelor de date cu </w:t>
      </w:r>
      <w:proofErr w:type="spellStart"/>
      <w:r w:rsidRPr="009445EF">
        <w:rPr>
          <w:rFonts w:cs="Times New Roman"/>
          <w:sz w:val="24"/>
        </w:rPr>
        <w:t>eviden</w:t>
      </w:r>
      <w:r>
        <w:rPr>
          <w:rFonts w:cs="Arial"/>
          <w:sz w:val="24"/>
        </w:rPr>
        <w:t>ţ</w:t>
      </w:r>
      <w:r w:rsidRPr="009445EF">
        <w:rPr>
          <w:rFonts w:cs="Times New Roman"/>
          <w:sz w:val="24"/>
        </w:rPr>
        <w:t>a</w:t>
      </w:r>
      <w:proofErr w:type="spellEnd"/>
      <w:r w:rsidRPr="009445EF">
        <w:rPr>
          <w:rFonts w:cs="Times New Roman"/>
          <w:sz w:val="24"/>
        </w:rPr>
        <w:t xml:space="preserve"> echipamentelor energetice din cl</w:t>
      </w:r>
      <w:r w:rsidRPr="009445EF">
        <w:rPr>
          <w:rFonts w:cs="Tw Cen MT"/>
          <w:sz w:val="24"/>
        </w:rPr>
        <w:t>ă</w:t>
      </w:r>
      <w:r w:rsidRPr="009445EF">
        <w:rPr>
          <w:rFonts w:cs="Times New Roman"/>
          <w:sz w:val="24"/>
        </w:rPr>
        <w:t xml:space="preserve">dirile </w:t>
      </w:r>
      <w:proofErr w:type="spellStart"/>
      <w:r w:rsidRPr="009445EF">
        <w:rPr>
          <w:rFonts w:cs="Times New Roman"/>
          <w:sz w:val="24"/>
        </w:rPr>
        <w:t>educa</w:t>
      </w:r>
      <w:r>
        <w:rPr>
          <w:rFonts w:cs="Arial"/>
          <w:sz w:val="24"/>
        </w:rPr>
        <w:t>ţ</w:t>
      </w:r>
      <w:r w:rsidRPr="009445EF">
        <w:rPr>
          <w:rFonts w:cs="Times New Roman"/>
          <w:sz w:val="24"/>
        </w:rPr>
        <w:t>ionale</w:t>
      </w:r>
      <w:proofErr w:type="spellEnd"/>
      <w:r w:rsidRPr="009445EF">
        <w:rPr>
          <w:rFonts w:cs="Times New Roman"/>
          <w:sz w:val="24"/>
        </w:rPr>
        <w:t xml:space="preserve">, </w:t>
      </w:r>
      <w:proofErr w:type="spellStart"/>
      <w:r w:rsidRPr="009445EF">
        <w:rPr>
          <w:rFonts w:cs="Times New Roman"/>
          <w:sz w:val="24"/>
        </w:rPr>
        <w:t>de</w:t>
      </w:r>
      <w:r>
        <w:rPr>
          <w:rFonts w:cs="Arial"/>
          <w:sz w:val="24"/>
        </w:rPr>
        <w:t>ţ</w:t>
      </w:r>
      <w:r w:rsidRPr="009445EF">
        <w:rPr>
          <w:rFonts w:cs="Times New Roman"/>
          <w:sz w:val="24"/>
        </w:rPr>
        <w:t>inut</w:t>
      </w:r>
      <w:r w:rsidRPr="009445EF">
        <w:rPr>
          <w:rFonts w:cs="Tw Cen MT"/>
          <w:sz w:val="24"/>
        </w:rPr>
        <w:t>ă</w:t>
      </w:r>
      <w:proofErr w:type="spellEnd"/>
      <w:r w:rsidRPr="009445EF">
        <w:rPr>
          <w:rFonts w:cs="Times New Roman"/>
          <w:sz w:val="24"/>
        </w:rPr>
        <w:t xml:space="preserve"> de c</w:t>
      </w:r>
      <w:r w:rsidRPr="009445EF">
        <w:rPr>
          <w:rFonts w:cs="Tw Cen MT"/>
          <w:sz w:val="24"/>
        </w:rPr>
        <w:t>ă</w:t>
      </w:r>
      <w:r w:rsidRPr="009445EF">
        <w:rPr>
          <w:rFonts w:cs="Times New Roman"/>
          <w:sz w:val="24"/>
        </w:rPr>
        <w:t xml:space="preserve">tre Inspectoratul </w:t>
      </w:r>
      <w:proofErr w:type="spellStart"/>
      <w:r w:rsidRPr="009445EF">
        <w:rPr>
          <w:rFonts w:cs="Arial"/>
          <w:sz w:val="24"/>
        </w:rPr>
        <w:t>S</w:t>
      </w:r>
      <w:r w:rsidRPr="009445EF">
        <w:rPr>
          <w:rFonts w:cs="Times New Roman"/>
          <w:sz w:val="24"/>
        </w:rPr>
        <w:t>colar</w:t>
      </w:r>
      <w:proofErr w:type="spellEnd"/>
      <w:r w:rsidRPr="009445EF">
        <w:rPr>
          <w:rFonts w:cs="Times New Roman"/>
          <w:sz w:val="24"/>
        </w:rPr>
        <w:t xml:space="preserve"> </w:t>
      </w:r>
      <w:proofErr w:type="spellStart"/>
      <w:r w:rsidRPr="009445EF">
        <w:rPr>
          <w:rFonts w:cs="Times New Roman"/>
          <w:sz w:val="24"/>
        </w:rPr>
        <w:t>Judeţean</w:t>
      </w:r>
      <w:proofErr w:type="spellEnd"/>
      <w:r w:rsidRPr="009445EF">
        <w:rPr>
          <w:rFonts w:cs="Times New Roman"/>
          <w:sz w:val="24"/>
        </w:rPr>
        <w:t>, posibil cu o platformă online creată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gestionată de Primăria </w:t>
      </w:r>
      <w:r>
        <w:rPr>
          <w:rFonts w:cs="Times New Roman"/>
          <w:sz w:val="24"/>
        </w:rPr>
        <w:t>Satu Mare</w:t>
      </w:r>
      <w:r w:rsidRPr="009445EF">
        <w:rPr>
          <w:rFonts w:cs="Times New Roman"/>
          <w:sz w:val="24"/>
        </w:rPr>
        <w:t xml:space="preserve">; Termen: </w:t>
      </w:r>
      <w:r w:rsidRPr="009445EF">
        <w:rPr>
          <w:rFonts w:cs="Times New Roman"/>
          <w:b/>
          <w:color w:val="00B050"/>
          <w:sz w:val="24"/>
        </w:rPr>
        <w:t xml:space="preserve">Septembrie </w:t>
      </w:r>
      <w:r>
        <w:rPr>
          <w:rFonts w:cs="Times New Roman"/>
          <w:b/>
          <w:color w:val="00B050"/>
          <w:sz w:val="24"/>
        </w:rPr>
        <w:t>2020</w:t>
      </w:r>
      <w:r w:rsidRPr="009445EF">
        <w:rPr>
          <w:rFonts w:cs="Times New Roman"/>
          <w:sz w:val="24"/>
        </w:rPr>
        <w:t>;</w:t>
      </w:r>
    </w:p>
    <w:p w14:paraId="72B69E6C"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Promovarea implementării unor pachete de </w:t>
      </w:r>
      <w:proofErr w:type="spellStart"/>
      <w:r w:rsidRPr="009445EF">
        <w:rPr>
          <w:rFonts w:cs="Times New Roman"/>
          <w:sz w:val="24"/>
        </w:rPr>
        <w:t>soluţii</w:t>
      </w:r>
      <w:proofErr w:type="spellEnd"/>
      <w:r w:rsidRPr="009445EF">
        <w:rPr>
          <w:rFonts w:cs="Times New Roman"/>
          <w:sz w:val="24"/>
        </w:rPr>
        <w:t xml:space="preserve"> organizatorice, cu efect imediat, detaliate în </w:t>
      </w:r>
      <w:proofErr w:type="spellStart"/>
      <w:r w:rsidRPr="009445EF">
        <w:rPr>
          <w:rFonts w:cs="Times New Roman"/>
          <w:sz w:val="24"/>
        </w:rPr>
        <w:t>sec</w:t>
      </w:r>
      <w:r>
        <w:rPr>
          <w:rFonts w:cs="Times New Roman"/>
          <w:sz w:val="24"/>
        </w:rPr>
        <w:t>ţ</w:t>
      </w:r>
      <w:r w:rsidRPr="009445EF">
        <w:rPr>
          <w:rFonts w:cs="Times New Roman"/>
          <w:sz w:val="24"/>
        </w:rPr>
        <w:t>iunea</w:t>
      </w:r>
      <w:proofErr w:type="spellEnd"/>
      <w:r w:rsidRPr="009445EF">
        <w:rPr>
          <w:rFonts w:cs="Times New Roman"/>
          <w:sz w:val="24"/>
        </w:rPr>
        <w:t xml:space="preserve"> La nivel de </w:t>
      </w:r>
      <w:proofErr w:type="spellStart"/>
      <w:r w:rsidRPr="009445EF">
        <w:rPr>
          <w:rFonts w:cs="Times New Roman"/>
          <w:sz w:val="24"/>
        </w:rPr>
        <w:t>soluţii</w:t>
      </w:r>
      <w:proofErr w:type="spellEnd"/>
      <w:r w:rsidRPr="009445EF">
        <w:rPr>
          <w:rFonts w:cs="Times New Roman"/>
          <w:sz w:val="24"/>
        </w:rPr>
        <w:t xml:space="preserve"> organizatorice imediate; Termen: </w:t>
      </w:r>
      <w:r w:rsidRPr="009445EF">
        <w:rPr>
          <w:rFonts w:cs="Times New Roman"/>
          <w:b/>
          <w:color w:val="00B050"/>
          <w:sz w:val="24"/>
        </w:rPr>
        <w:t xml:space="preserve">Iunie </w:t>
      </w:r>
      <w:r>
        <w:rPr>
          <w:rFonts w:cs="Times New Roman"/>
          <w:b/>
          <w:color w:val="00B050"/>
          <w:sz w:val="24"/>
        </w:rPr>
        <w:t>2020</w:t>
      </w:r>
      <w:r w:rsidRPr="009445EF">
        <w:rPr>
          <w:rFonts w:cs="Times New Roman"/>
          <w:sz w:val="24"/>
        </w:rPr>
        <w:t>;</w:t>
      </w:r>
    </w:p>
    <w:p w14:paraId="62E87D02"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Implementarea adaptată a unor programe orare de termoficare la nivelul clădirilor, inclusiv prin </w:t>
      </w:r>
      <w:proofErr w:type="spellStart"/>
      <w:r>
        <w:rPr>
          <w:rFonts w:cs="Times New Roman"/>
          <w:sz w:val="24"/>
        </w:rPr>
        <w:t>investiţi</w:t>
      </w:r>
      <w:r w:rsidRPr="009445EF">
        <w:rPr>
          <w:rFonts w:cs="Times New Roman"/>
          <w:sz w:val="24"/>
        </w:rPr>
        <w:t>i</w:t>
      </w:r>
      <w:proofErr w:type="spellEnd"/>
      <w:r w:rsidRPr="009445EF">
        <w:rPr>
          <w:rFonts w:cs="Times New Roman"/>
          <w:sz w:val="24"/>
        </w:rPr>
        <w:t xml:space="preserve"> </w:t>
      </w:r>
      <w:r w:rsidRPr="009445EF">
        <w:rPr>
          <w:rFonts w:cs="Tw Cen MT"/>
          <w:sz w:val="24"/>
        </w:rPr>
        <w:t>î</w:t>
      </w:r>
      <w:r w:rsidRPr="009445EF">
        <w:rPr>
          <w:rFonts w:cs="Times New Roman"/>
          <w:sz w:val="24"/>
        </w:rPr>
        <w:t xml:space="preserve">n automatizarea centralelor termice, astfel </w:t>
      </w:r>
      <w:r w:rsidRPr="009445EF">
        <w:rPr>
          <w:rFonts w:cs="Tw Cen MT"/>
          <w:sz w:val="24"/>
        </w:rPr>
        <w:t>î</w:t>
      </w:r>
      <w:r w:rsidRPr="009445EF">
        <w:rPr>
          <w:rFonts w:cs="Times New Roman"/>
          <w:sz w:val="24"/>
        </w:rPr>
        <w:t>nc</w:t>
      </w:r>
      <w:r w:rsidRPr="009445EF">
        <w:rPr>
          <w:rFonts w:cs="Tw Cen MT"/>
          <w:sz w:val="24"/>
        </w:rPr>
        <w:t>â</w:t>
      </w:r>
      <w:r w:rsidRPr="009445EF">
        <w:rPr>
          <w:rFonts w:cs="Times New Roman"/>
          <w:sz w:val="24"/>
        </w:rPr>
        <w:t>t s</w:t>
      </w:r>
      <w:r w:rsidRPr="009445EF">
        <w:rPr>
          <w:rFonts w:cs="Tw Cen MT"/>
          <w:sz w:val="24"/>
        </w:rPr>
        <w:t>ă</w:t>
      </w:r>
      <w:r>
        <w:rPr>
          <w:rFonts w:cs="Tw Cen MT"/>
          <w:sz w:val="24"/>
        </w:rPr>
        <w:t xml:space="preserve"> </w:t>
      </w:r>
      <w:r w:rsidRPr="009445EF">
        <w:rPr>
          <w:rFonts w:cs="Times New Roman"/>
          <w:sz w:val="24"/>
        </w:rPr>
        <w:t>se reduc</w:t>
      </w:r>
      <w:r w:rsidRPr="009445EF">
        <w:rPr>
          <w:rFonts w:cs="Tw Cen MT"/>
          <w:sz w:val="24"/>
        </w:rPr>
        <w:t>ă</w:t>
      </w:r>
      <w:r w:rsidRPr="009445EF">
        <w:rPr>
          <w:rFonts w:cs="Times New Roman"/>
          <w:sz w:val="24"/>
        </w:rPr>
        <w:t xml:space="preserve"> risipa de energie pentru </w:t>
      </w:r>
      <w:r w:rsidRPr="009445EF">
        <w:rPr>
          <w:rFonts w:cs="Tw Cen MT"/>
          <w:sz w:val="24"/>
        </w:rPr>
        <w:t>î</w:t>
      </w:r>
      <w:r w:rsidRPr="009445EF">
        <w:rPr>
          <w:rFonts w:cs="Times New Roman"/>
          <w:sz w:val="24"/>
        </w:rPr>
        <w:t>nc</w:t>
      </w:r>
      <w:r w:rsidRPr="009445EF">
        <w:rPr>
          <w:rFonts w:cs="Tw Cen MT"/>
          <w:sz w:val="24"/>
        </w:rPr>
        <w:t>ă</w:t>
      </w:r>
      <w:r w:rsidRPr="009445EF">
        <w:rPr>
          <w:rFonts w:cs="Times New Roman"/>
          <w:sz w:val="24"/>
        </w:rPr>
        <w:t xml:space="preserve">lzirea </w:t>
      </w:r>
      <w:proofErr w:type="spellStart"/>
      <w:r w:rsidRPr="009445EF">
        <w:rPr>
          <w:rFonts w:cs="Times New Roman"/>
          <w:sz w:val="24"/>
        </w:rPr>
        <w:t>spa</w:t>
      </w:r>
      <w:r>
        <w:rPr>
          <w:rFonts w:cs="Arial"/>
          <w:sz w:val="24"/>
        </w:rPr>
        <w:t>ţ</w:t>
      </w:r>
      <w:r w:rsidRPr="009445EF">
        <w:rPr>
          <w:rFonts w:cs="Times New Roman"/>
          <w:sz w:val="24"/>
        </w:rPr>
        <w:t>iilor</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s</w:t>
      </w:r>
      <w:r w:rsidRPr="009445EF">
        <w:rPr>
          <w:rFonts w:cs="Tw Cen MT"/>
          <w:sz w:val="24"/>
        </w:rPr>
        <w:t>ă</w:t>
      </w:r>
      <w:r>
        <w:rPr>
          <w:rFonts w:cs="Tw Cen MT"/>
          <w:sz w:val="24"/>
        </w:rPr>
        <w:t xml:space="preserve"> </w:t>
      </w:r>
      <w:r w:rsidRPr="009445EF">
        <w:rPr>
          <w:rFonts w:cs="Times New Roman"/>
          <w:sz w:val="24"/>
        </w:rPr>
        <w:t xml:space="preserve">se asigure un confort termic adecvat; Termen: </w:t>
      </w:r>
      <w:r w:rsidRPr="009445EF">
        <w:rPr>
          <w:rFonts w:cs="Times New Roman"/>
          <w:b/>
          <w:color w:val="00B050"/>
          <w:sz w:val="24"/>
        </w:rPr>
        <w:t xml:space="preserve">Septembrie </w:t>
      </w:r>
      <w:r>
        <w:rPr>
          <w:rFonts w:cs="Times New Roman"/>
          <w:b/>
          <w:color w:val="00B050"/>
          <w:sz w:val="24"/>
        </w:rPr>
        <w:t>2020</w:t>
      </w:r>
      <w:r w:rsidRPr="009445EF">
        <w:rPr>
          <w:rFonts w:cs="Times New Roman"/>
          <w:sz w:val="24"/>
        </w:rPr>
        <w:t xml:space="preserve">; </w:t>
      </w:r>
    </w:p>
    <w:p w14:paraId="0C10A599"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Promovarea unor Ghiduri de recomandări (sau Regulament aprobat în Consiliul Local) privind utilizarea </w:t>
      </w:r>
      <w:r>
        <w:rPr>
          <w:rFonts w:cs="Times New Roman"/>
          <w:sz w:val="24"/>
        </w:rPr>
        <w:t>eficient</w:t>
      </w:r>
      <w:r w:rsidRPr="009445EF">
        <w:rPr>
          <w:rFonts w:cs="Times New Roman"/>
          <w:sz w:val="24"/>
        </w:rPr>
        <w:t xml:space="preserve">ă a energiei, mijloace de </w:t>
      </w:r>
      <w:proofErr w:type="spellStart"/>
      <w:r w:rsidRPr="009445EF">
        <w:rPr>
          <w:rFonts w:cs="Times New Roman"/>
          <w:sz w:val="24"/>
        </w:rPr>
        <w:t>con</w:t>
      </w:r>
      <w:r w:rsidRPr="009445EF">
        <w:rPr>
          <w:rFonts w:cs="Arial"/>
          <w:sz w:val="24"/>
        </w:rPr>
        <w:t>s</w:t>
      </w:r>
      <w:r w:rsidRPr="009445EF">
        <w:rPr>
          <w:rFonts w:cs="Times New Roman"/>
          <w:sz w:val="24"/>
        </w:rPr>
        <w:t>tientizare</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schimbare de comportament pentru </w:t>
      </w:r>
      <w:proofErr w:type="spellStart"/>
      <w:r w:rsidRPr="009445EF">
        <w:rPr>
          <w:rFonts w:cs="Times New Roman"/>
          <w:sz w:val="24"/>
        </w:rPr>
        <w:t>ocupan</w:t>
      </w:r>
      <w:r>
        <w:rPr>
          <w:rFonts w:cs="Arial"/>
          <w:sz w:val="24"/>
        </w:rPr>
        <w:t>ţ</w:t>
      </w:r>
      <w:r w:rsidRPr="009445EF">
        <w:rPr>
          <w:rFonts w:cs="Times New Roman"/>
          <w:sz w:val="24"/>
        </w:rPr>
        <w:t>ii</w:t>
      </w:r>
      <w:proofErr w:type="spellEnd"/>
      <w:r w:rsidRPr="009445EF">
        <w:rPr>
          <w:rFonts w:cs="Times New Roman"/>
          <w:sz w:val="24"/>
        </w:rPr>
        <w:t xml:space="preserve"> cl</w:t>
      </w:r>
      <w:r w:rsidRPr="009445EF">
        <w:rPr>
          <w:rFonts w:cs="Tw Cen MT"/>
          <w:sz w:val="24"/>
        </w:rPr>
        <w:t>ă</w:t>
      </w:r>
      <w:r w:rsidRPr="009445EF">
        <w:rPr>
          <w:rFonts w:cs="Times New Roman"/>
          <w:sz w:val="24"/>
        </w:rPr>
        <w:t xml:space="preserve">dirilor; Termen: </w:t>
      </w:r>
      <w:r w:rsidRPr="009445EF">
        <w:rPr>
          <w:rFonts w:cs="Times New Roman"/>
          <w:b/>
          <w:color w:val="00B050"/>
          <w:sz w:val="24"/>
        </w:rPr>
        <w:t xml:space="preserve">Septembrie </w:t>
      </w:r>
      <w:r>
        <w:rPr>
          <w:rFonts w:cs="Times New Roman"/>
          <w:b/>
          <w:color w:val="00B050"/>
          <w:sz w:val="24"/>
        </w:rPr>
        <w:t>2020</w:t>
      </w:r>
      <w:r w:rsidRPr="009445EF">
        <w:rPr>
          <w:rFonts w:cs="Times New Roman"/>
          <w:sz w:val="24"/>
        </w:rPr>
        <w:t>;</w:t>
      </w:r>
    </w:p>
    <w:p w14:paraId="75AD9953" w14:textId="5D353900"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Promovarea unor norme minimale igienice, de mediu </w:t>
      </w:r>
      <w:proofErr w:type="spellStart"/>
      <w:r w:rsidRPr="009445EF">
        <w:rPr>
          <w:rFonts w:cs="Times New Roman"/>
          <w:sz w:val="24"/>
        </w:rPr>
        <w:t>şi</w:t>
      </w:r>
      <w:proofErr w:type="spellEnd"/>
      <w:r w:rsidRPr="009445EF">
        <w:rPr>
          <w:rFonts w:cs="Times New Roman"/>
          <w:sz w:val="24"/>
        </w:rPr>
        <w:t xml:space="preserve"> de confort </w:t>
      </w:r>
      <w:r w:rsidRPr="009445EF">
        <w:rPr>
          <w:rFonts w:cs="Tw Cen MT"/>
          <w:sz w:val="24"/>
        </w:rPr>
        <w:t>î</w:t>
      </w:r>
      <w:r w:rsidRPr="009445EF">
        <w:rPr>
          <w:rFonts w:cs="Times New Roman"/>
          <w:sz w:val="24"/>
        </w:rPr>
        <w:t>n cl</w:t>
      </w:r>
      <w:r w:rsidRPr="009445EF">
        <w:rPr>
          <w:rFonts w:cs="Tw Cen MT"/>
          <w:sz w:val="24"/>
        </w:rPr>
        <w:t>ă</w:t>
      </w:r>
      <w:r w:rsidRPr="009445EF">
        <w:rPr>
          <w:rFonts w:cs="Times New Roman"/>
          <w:sz w:val="24"/>
        </w:rPr>
        <w:t xml:space="preserve">dirile publice, care să poată fi îndeplinite prin </w:t>
      </w:r>
      <w:proofErr w:type="spellStart"/>
      <w:r w:rsidRPr="009445EF">
        <w:rPr>
          <w:rFonts w:cs="Times New Roman"/>
          <w:sz w:val="24"/>
        </w:rPr>
        <w:t>acţiunile</w:t>
      </w:r>
      <w:proofErr w:type="spellEnd"/>
      <w:r w:rsidRPr="009445EF">
        <w:rPr>
          <w:rFonts w:cs="Times New Roman"/>
          <w:sz w:val="24"/>
        </w:rPr>
        <w:t xml:space="preserve"> de modernizare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creştere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xml:space="preserve"> energetice; Exemple: ap</w:t>
      </w:r>
      <w:r w:rsidRPr="009445EF">
        <w:rPr>
          <w:rFonts w:cs="Tw Cen MT"/>
          <w:sz w:val="24"/>
        </w:rPr>
        <w:t>ă</w:t>
      </w:r>
      <w:r w:rsidRPr="009445EF">
        <w:rPr>
          <w:rFonts w:cs="Times New Roman"/>
          <w:sz w:val="24"/>
        </w:rPr>
        <w:t xml:space="preserve"> cald</w:t>
      </w:r>
      <w:r w:rsidRPr="009445EF">
        <w:rPr>
          <w:rFonts w:cs="Tw Cen MT"/>
          <w:sz w:val="24"/>
        </w:rPr>
        <w:t>ă</w:t>
      </w:r>
      <w:r w:rsidRPr="009445EF">
        <w:rPr>
          <w:rFonts w:cs="Times New Roman"/>
          <w:sz w:val="24"/>
        </w:rPr>
        <w:t xml:space="preserve"> menajer</w:t>
      </w:r>
      <w:r w:rsidRPr="009445EF">
        <w:rPr>
          <w:rFonts w:cs="Tw Cen MT"/>
          <w:sz w:val="24"/>
        </w:rPr>
        <w:t>ă</w:t>
      </w:r>
      <w:r w:rsidRPr="009445EF">
        <w:rPr>
          <w:rFonts w:cs="Times New Roman"/>
          <w:sz w:val="24"/>
        </w:rPr>
        <w:t xml:space="preserve"> la toalete pentru elevi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studen</w:t>
      </w:r>
      <w:r>
        <w:rPr>
          <w:rFonts w:cs="Arial"/>
          <w:sz w:val="24"/>
        </w:rPr>
        <w:t>ţ</w:t>
      </w:r>
      <w:r w:rsidRPr="009445EF">
        <w:rPr>
          <w:rFonts w:cs="Times New Roman"/>
          <w:sz w:val="24"/>
        </w:rPr>
        <w:t>i</w:t>
      </w:r>
      <w:proofErr w:type="spellEnd"/>
      <w:r w:rsidRPr="009445EF">
        <w:rPr>
          <w:rFonts w:cs="Times New Roman"/>
          <w:sz w:val="24"/>
        </w:rPr>
        <w:t xml:space="preserve">, iluminat </w:t>
      </w:r>
      <w:r w:rsidRPr="009445EF">
        <w:rPr>
          <w:rFonts w:cs="Tw Cen MT"/>
          <w:sz w:val="24"/>
        </w:rPr>
        <w:t>î</w:t>
      </w:r>
      <w:r w:rsidRPr="009445EF">
        <w:rPr>
          <w:rFonts w:cs="Times New Roman"/>
          <w:sz w:val="24"/>
        </w:rPr>
        <w:t xml:space="preserve">n standarde </w:t>
      </w:r>
      <w:r w:rsidRPr="009445EF">
        <w:rPr>
          <w:rFonts w:cs="Tw Cen MT"/>
          <w:sz w:val="24"/>
        </w:rPr>
        <w:t>î</w:t>
      </w:r>
      <w:r w:rsidRPr="009445EF">
        <w:rPr>
          <w:rFonts w:cs="Times New Roman"/>
          <w:sz w:val="24"/>
        </w:rPr>
        <w:t>n s</w:t>
      </w:r>
      <w:r w:rsidRPr="009445EF">
        <w:rPr>
          <w:rFonts w:cs="Tw Cen MT"/>
          <w:sz w:val="24"/>
        </w:rPr>
        <w:t>ă</w:t>
      </w:r>
      <w:r w:rsidRPr="009445EF">
        <w:rPr>
          <w:rFonts w:cs="Times New Roman"/>
          <w:sz w:val="24"/>
        </w:rPr>
        <w:t xml:space="preserve">lile de clase/de curs, iluminat de </w:t>
      </w:r>
      <w:proofErr w:type="spellStart"/>
      <w:r w:rsidRPr="009445EF">
        <w:rPr>
          <w:rFonts w:cs="Times New Roman"/>
          <w:sz w:val="24"/>
        </w:rPr>
        <w:t>siguran</w:t>
      </w:r>
      <w:r>
        <w:rPr>
          <w:rFonts w:cs="Arial"/>
          <w:sz w:val="24"/>
        </w:rPr>
        <w:t>ţ</w:t>
      </w:r>
      <w:r w:rsidRPr="009445EF">
        <w:rPr>
          <w:rFonts w:cs="Tw Cen MT"/>
          <w:sz w:val="24"/>
        </w:rPr>
        <w:t>ă</w:t>
      </w:r>
      <w:proofErr w:type="spellEnd"/>
      <w:r w:rsidRPr="009445EF">
        <w:rPr>
          <w:rFonts w:cs="Times New Roman"/>
          <w:sz w:val="24"/>
        </w:rPr>
        <w:t>, amplasarea centralelor termice, confort termic adap</w:t>
      </w:r>
      <w:r w:rsidR="00090B87">
        <w:rPr>
          <w:rFonts w:cs="Times New Roman"/>
          <w:sz w:val="24"/>
        </w:rPr>
        <w:t>tat, calitatea aerului interior</w:t>
      </w:r>
      <w:r w:rsidRPr="009445EF">
        <w:rPr>
          <w:rFonts w:cs="Times New Roman"/>
          <w:sz w:val="24"/>
        </w:rPr>
        <w:t xml:space="preserve"> etc.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w:t>
      </w:r>
    </w:p>
    <w:p w14:paraId="1FDFEE94" w14:textId="659E7E08"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Realizarea unor vizite de promovare </w:t>
      </w:r>
      <w:proofErr w:type="spellStart"/>
      <w:r w:rsidRPr="009445EF">
        <w:rPr>
          <w:rFonts w:cs="Times New Roman"/>
          <w:sz w:val="24"/>
        </w:rPr>
        <w:t>şi</w:t>
      </w:r>
      <w:proofErr w:type="spellEnd"/>
      <w:r w:rsidRPr="009445EF">
        <w:rPr>
          <w:rFonts w:cs="Times New Roman"/>
          <w:sz w:val="24"/>
        </w:rPr>
        <w:t xml:space="preserve"> popularizare a exemplelor de cl</w:t>
      </w:r>
      <w:r w:rsidRPr="009445EF">
        <w:rPr>
          <w:rFonts w:cs="Tw Cen MT"/>
          <w:sz w:val="24"/>
        </w:rPr>
        <w:t>ă</w:t>
      </w:r>
      <w:r w:rsidRPr="009445EF">
        <w:rPr>
          <w:rFonts w:cs="Times New Roman"/>
          <w:sz w:val="24"/>
        </w:rPr>
        <w:t xml:space="preserve">diri eficiente energetic din </w:t>
      </w:r>
      <w:r>
        <w:rPr>
          <w:rFonts w:cs="Times New Roman"/>
          <w:sz w:val="24"/>
        </w:rPr>
        <w:t>Satu Mare</w:t>
      </w:r>
      <w:r w:rsidRPr="009445EF">
        <w:rPr>
          <w:rFonts w:cs="Times New Roman"/>
          <w:sz w:val="24"/>
        </w:rPr>
        <w:t xml:space="preserve"> (</w:t>
      </w:r>
      <w:proofErr w:type="spellStart"/>
      <w:r>
        <w:rPr>
          <w:rFonts w:cs="Times New Roman"/>
          <w:sz w:val="24"/>
        </w:rPr>
        <w:t>ş</w:t>
      </w:r>
      <w:r w:rsidRPr="009445EF">
        <w:rPr>
          <w:rFonts w:cs="Times New Roman"/>
          <w:sz w:val="24"/>
        </w:rPr>
        <w:t>coli</w:t>
      </w:r>
      <w:proofErr w:type="spellEnd"/>
      <w:r w:rsidRPr="009445EF">
        <w:rPr>
          <w:rFonts w:cs="Times New Roman"/>
          <w:sz w:val="24"/>
        </w:rPr>
        <w:t xml:space="preserve"> reabilitate)</w:t>
      </w:r>
      <w:r w:rsidR="0075145C">
        <w:rPr>
          <w:rFonts w:cs="Times New Roman"/>
          <w:sz w:val="24"/>
        </w:rPr>
        <w:t xml:space="preserve"> </w:t>
      </w:r>
      <w:r w:rsidRPr="009445EF">
        <w:rPr>
          <w:rFonts w:cs="Times New Roman"/>
          <w:sz w:val="24"/>
        </w:rPr>
        <w:t xml:space="preserve">Termen: </w:t>
      </w:r>
      <w:r w:rsidRPr="009445EF">
        <w:rPr>
          <w:rFonts w:cs="Times New Roman"/>
          <w:b/>
          <w:color w:val="00B050"/>
          <w:sz w:val="24"/>
        </w:rPr>
        <w:t>Septembrie 20</w:t>
      </w:r>
      <w:r>
        <w:rPr>
          <w:rFonts w:cs="Times New Roman"/>
          <w:b/>
          <w:color w:val="00B050"/>
          <w:sz w:val="24"/>
        </w:rPr>
        <w:t>21</w:t>
      </w:r>
      <w:r w:rsidRPr="009445EF">
        <w:rPr>
          <w:rFonts w:cs="Times New Roman"/>
          <w:sz w:val="24"/>
        </w:rPr>
        <w:t xml:space="preserve">; </w:t>
      </w:r>
    </w:p>
    <w:p w14:paraId="6CD06D1E"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Realizarea periodică a unor evaluări energetice preliminare, pentru identificarea </w:t>
      </w:r>
      <w:proofErr w:type="spellStart"/>
      <w:r w:rsidRPr="009445EF">
        <w:rPr>
          <w:rFonts w:cs="Times New Roman"/>
          <w:sz w:val="24"/>
        </w:rPr>
        <w:t>oportunită</w:t>
      </w:r>
      <w:r>
        <w:rPr>
          <w:rFonts w:cs="Arial"/>
          <w:sz w:val="24"/>
        </w:rPr>
        <w:t>ţ</w:t>
      </w:r>
      <w:r w:rsidRPr="009445EF">
        <w:rPr>
          <w:rFonts w:cs="Times New Roman"/>
          <w:sz w:val="24"/>
        </w:rPr>
        <w:t>ilor</w:t>
      </w:r>
      <w:proofErr w:type="spellEnd"/>
      <w:r w:rsidRPr="009445EF">
        <w:rPr>
          <w:rFonts w:cs="Times New Roman"/>
          <w:sz w:val="24"/>
        </w:rPr>
        <w:t xml:space="preserve"> de </w:t>
      </w:r>
      <w:proofErr w:type="spellStart"/>
      <w:r w:rsidRPr="009445EF">
        <w:rPr>
          <w:rFonts w:cs="Times New Roman"/>
          <w:sz w:val="24"/>
        </w:rPr>
        <w:t>creştere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constatarea unui progres</w:t>
      </w:r>
      <w:r>
        <w:rPr>
          <w:rFonts w:cs="Times New Roman"/>
          <w:sz w:val="24"/>
        </w:rPr>
        <w:t xml:space="preserve"> </w:t>
      </w:r>
      <w:r w:rsidRPr="009445EF">
        <w:rPr>
          <w:rFonts w:cs="Tw Cen MT"/>
          <w:sz w:val="24"/>
        </w:rPr>
        <w:t>î</w:t>
      </w:r>
      <w:r w:rsidRPr="009445EF">
        <w:rPr>
          <w:rFonts w:cs="Times New Roman"/>
          <w:sz w:val="24"/>
        </w:rPr>
        <w:t>n urma implement</w:t>
      </w:r>
      <w:r w:rsidRPr="009445EF">
        <w:rPr>
          <w:rFonts w:cs="Tw Cen MT"/>
          <w:sz w:val="24"/>
        </w:rPr>
        <w:t>ă</w:t>
      </w:r>
      <w:r w:rsidRPr="009445EF">
        <w:rPr>
          <w:rFonts w:cs="Times New Roman"/>
          <w:sz w:val="24"/>
        </w:rPr>
        <w:t xml:space="preserve">rii de </w:t>
      </w:r>
      <w:proofErr w:type="spellStart"/>
      <w:r w:rsidRPr="009445EF">
        <w:rPr>
          <w:rFonts w:cs="Times New Roman"/>
          <w:sz w:val="24"/>
        </w:rPr>
        <w:t>soluţii</w:t>
      </w:r>
      <w:proofErr w:type="spellEnd"/>
      <w:r w:rsidRPr="009445EF">
        <w:rPr>
          <w:rFonts w:cs="Times New Roman"/>
          <w:sz w:val="24"/>
        </w:rPr>
        <w:t xml:space="preserve">, cuantificarea beneficiilor </w:t>
      </w:r>
      <w:proofErr w:type="spellStart"/>
      <w:r w:rsidRPr="009445EF">
        <w:rPr>
          <w:rFonts w:cs="Times New Roman"/>
          <w:sz w:val="24"/>
        </w:rPr>
        <w:t>ob</w:t>
      </w:r>
      <w:r>
        <w:rPr>
          <w:rFonts w:cs="Arial"/>
          <w:sz w:val="24"/>
        </w:rPr>
        <w:t>ţ</w:t>
      </w:r>
      <w:r w:rsidRPr="009445EF">
        <w:rPr>
          <w:rFonts w:cs="Times New Roman"/>
          <w:sz w:val="24"/>
        </w:rPr>
        <w:t>inute</w:t>
      </w:r>
      <w:proofErr w:type="spellEnd"/>
      <w:r w:rsidRPr="009445EF">
        <w:rPr>
          <w:rFonts w:cs="Times New Roman"/>
          <w:sz w:val="24"/>
        </w:rPr>
        <w:t xml:space="preserve">, suport </w:t>
      </w:r>
      <w:r w:rsidRPr="009445EF">
        <w:rPr>
          <w:rFonts w:cs="Tw Cen MT"/>
          <w:sz w:val="24"/>
        </w:rPr>
        <w:t>î</w:t>
      </w:r>
      <w:r w:rsidRPr="009445EF">
        <w:rPr>
          <w:rFonts w:cs="Times New Roman"/>
          <w:sz w:val="24"/>
        </w:rPr>
        <w:t xml:space="preserve">n fundamentarea </w:t>
      </w:r>
      <w:proofErr w:type="spellStart"/>
      <w:r>
        <w:rPr>
          <w:rFonts w:cs="Times New Roman"/>
          <w:sz w:val="24"/>
        </w:rPr>
        <w:t>investiţi</w:t>
      </w:r>
      <w:r w:rsidRPr="009445EF">
        <w:rPr>
          <w:rFonts w:cs="Times New Roman"/>
          <w:sz w:val="24"/>
        </w:rPr>
        <w:t>ilor</w:t>
      </w:r>
      <w:proofErr w:type="spellEnd"/>
      <w:r w:rsidRPr="009445EF">
        <w:rPr>
          <w:rFonts w:cs="Times New Roman"/>
          <w:sz w:val="24"/>
        </w:rPr>
        <w:t xml:space="preserve"> programate </w:t>
      </w:r>
      <w:r w:rsidRPr="009445EF">
        <w:rPr>
          <w:rFonts w:cs="Tw Cen MT"/>
          <w:sz w:val="24"/>
        </w:rPr>
        <w:lastRenderedPageBreak/>
        <w:t>î</w:t>
      </w:r>
      <w:r w:rsidRPr="009445EF">
        <w:rPr>
          <w:rFonts w:cs="Times New Roman"/>
          <w:sz w:val="24"/>
        </w:rPr>
        <w:t>n continuare; ca livrabil, p</w:t>
      </w:r>
      <w:r w:rsidRPr="009445EF">
        <w:rPr>
          <w:rFonts w:cs="Tw Cen MT"/>
          <w:sz w:val="24"/>
        </w:rPr>
        <w:t>â</w:t>
      </w:r>
      <w:r w:rsidRPr="009445EF">
        <w:rPr>
          <w:rFonts w:cs="Times New Roman"/>
          <w:sz w:val="24"/>
        </w:rPr>
        <w:t>n</w:t>
      </w:r>
      <w:r w:rsidRPr="009445EF">
        <w:rPr>
          <w:rFonts w:cs="Tw Cen MT"/>
          <w:sz w:val="24"/>
        </w:rPr>
        <w:t>ă</w:t>
      </w:r>
      <w:r>
        <w:rPr>
          <w:rFonts w:cs="Tw Cen MT"/>
          <w:sz w:val="24"/>
        </w:rPr>
        <w:t xml:space="preserve"> </w:t>
      </w:r>
      <w:r w:rsidRPr="009445EF">
        <w:rPr>
          <w:rFonts w:cs="Tw Cen MT"/>
          <w:sz w:val="24"/>
        </w:rPr>
        <w:t>î</w:t>
      </w:r>
      <w:r w:rsidRPr="009445EF">
        <w:rPr>
          <w:rFonts w:cs="Times New Roman"/>
          <w:sz w:val="24"/>
        </w:rPr>
        <w:t xml:space="preserve">n </w:t>
      </w:r>
      <w:r w:rsidRPr="009445EF">
        <w:rPr>
          <w:rFonts w:cs="Times New Roman"/>
          <w:b/>
          <w:color w:val="00B050"/>
          <w:sz w:val="24"/>
        </w:rPr>
        <w:t xml:space="preserve">Decembrie </w:t>
      </w:r>
      <w:r>
        <w:rPr>
          <w:rFonts w:cs="Times New Roman"/>
          <w:b/>
          <w:color w:val="00B050"/>
          <w:sz w:val="24"/>
        </w:rPr>
        <w:t xml:space="preserve">2020 </w:t>
      </w:r>
      <w:r w:rsidRPr="009445EF">
        <w:rPr>
          <w:rFonts w:cs="Times New Roman"/>
          <w:sz w:val="24"/>
        </w:rPr>
        <w:t xml:space="preserve">se va transmite fiecărui Administrator de clădire câte un raport de evaluare energetică preliminară, corelat cu vizitele aflate în curs de </w:t>
      </w:r>
      <w:proofErr w:type="spellStart"/>
      <w:r w:rsidRPr="009445EF">
        <w:rPr>
          <w:rFonts w:cs="Times New Roman"/>
          <w:sz w:val="24"/>
        </w:rPr>
        <w:t>desfă</w:t>
      </w:r>
      <w:r w:rsidRPr="009445EF">
        <w:rPr>
          <w:rFonts w:cs="Arial"/>
          <w:sz w:val="24"/>
        </w:rPr>
        <w:t>s</w:t>
      </w:r>
      <w:r w:rsidRPr="009445EF">
        <w:rPr>
          <w:rFonts w:cs="Times New Roman"/>
          <w:sz w:val="24"/>
        </w:rPr>
        <w:t>urare</w:t>
      </w:r>
      <w:proofErr w:type="spellEnd"/>
      <w:r w:rsidRPr="009445EF">
        <w:rPr>
          <w:rFonts w:cs="Times New Roman"/>
          <w:sz w:val="24"/>
        </w:rPr>
        <w:t>;</w:t>
      </w:r>
    </w:p>
    <w:p w14:paraId="12F7116F"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Aplicarea unor autocolante cu mesaje de </w:t>
      </w:r>
      <w:proofErr w:type="spellStart"/>
      <w:r w:rsidRPr="009445EF">
        <w:rPr>
          <w:rFonts w:cs="Times New Roman"/>
          <w:sz w:val="24"/>
        </w:rPr>
        <w:t>con</w:t>
      </w:r>
      <w:r>
        <w:rPr>
          <w:rFonts w:cs="Times New Roman"/>
          <w:sz w:val="24"/>
        </w:rPr>
        <w:t>ş</w:t>
      </w:r>
      <w:r w:rsidRPr="009445EF">
        <w:rPr>
          <w:rFonts w:cs="Times New Roman"/>
          <w:sz w:val="24"/>
        </w:rPr>
        <w:t>tientizare</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motivare privind </w:t>
      </w:r>
      <w:proofErr w:type="spellStart"/>
      <w:r w:rsidRPr="009445EF">
        <w:rPr>
          <w:rFonts w:cs="Times New Roman"/>
          <w:sz w:val="24"/>
        </w:rPr>
        <w:t>eficien</w:t>
      </w:r>
      <w:r>
        <w:rPr>
          <w:rFonts w:cs="Times New Roman"/>
          <w:sz w:val="24"/>
        </w:rPr>
        <w:t>ţ</w:t>
      </w:r>
      <w:r w:rsidRPr="009445EF">
        <w:rPr>
          <w:rFonts w:cs="Times New Roman"/>
          <w:sz w:val="24"/>
        </w:rPr>
        <w:t>a</w:t>
      </w:r>
      <w:proofErr w:type="spellEnd"/>
      <w:r w:rsidRPr="009445EF">
        <w:rPr>
          <w:rFonts w:cs="Times New Roman"/>
          <w:sz w:val="24"/>
        </w:rPr>
        <w:t xml:space="preserve"> energetică, în </w:t>
      </w:r>
      <w:proofErr w:type="spellStart"/>
      <w:r w:rsidRPr="009445EF">
        <w:rPr>
          <w:rFonts w:cs="Times New Roman"/>
          <w:sz w:val="24"/>
        </w:rPr>
        <w:t>spa</w:t>
      </w:r>
      <w:r>
        <w:rPr>
          <w:rFonts w:cs="Times New Roman"/>
          <w:sz w:val="24"/>
        </w:rPr>
        <w:t>ţ</w:t>
      </w:r>
      <w:r w:rsidRPr="009445EF">
        <w:rPr>
          <w:rFonts w:cs="Times New Roman"/>
          <w:sz w:val="24"/>
        </w:rPr>
        <w:t>iile</w:t>
      </w:r>
      <w:proofErr w:type="spellEnd"/>
      <w:r w:rsidRPr="009445EF">
        <w:rPr>
          <w:rFonts w:cs="Times New Roman"/>
          <w:sz w:val="24"/>
        </w:rPr>
        <w:t xml:space="preserve"> publice din clădiri; Termen: </w:t>
      </w:r>
      <w:r w:rsidRPr="009445EF">
        <w:rPr>
          <w:rFonts w:cs="Times New Roman"/>
          <w:b/>
          <w:color w:val="00B050"/>
          <w:sz w:val="24"/>
        </w:rPr>
        <w:t xml:space="preserve">Septembrie </w:t>
      </w:r>
      <w:r>
        <w:rPr>
          <w:rFonts w:cs="Times New Roman"/>
          <w:b/>
          <w:color w:val="00B050"/>
          <w:sz w:val="24"/>
        </w:rPr>
        <w:t>2020</w:t>
      </w:r>
      <w:r w:rsidRPr="009445EF">
        <w:rPr>
          <w:rFonts w:cs="Times New Roman"/>
          <w:sz w:val="24"/>
        </w:rPr>
        <w:t xml:space="preserve">; </w:t>
      </w:r>
    </w:p>
    <w:p w14:paraId="2B649AC7"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Pregătirea unor prezentări </w:t>
      </w:r>
      <w:proofErr w:type="spellStart"/>
      <w:r w:rsidRPr="009445EF">
        <w:rPr>
          <w:rFonts w:cs="Times New Roman"/>
          <w:sz w:val="24"/>
        </w:rPr>
        <w:t>educa</w:t>
      </w:r>
      <w:r>
        <w:rPr>
          <w:rFonts w:cs="Times New Roman"/>
          <w:sz w:val="24"/>
        </w:rPr>
        <w:t>ţ</w:t>
      </w:r>
      <w:r w:rsidRPr="009445EF">
        <w:rPr>
          <w:rFonts w:cs="Times New Roman"/>
          <w:sz w:val="24"/>
        </w:rPr>
        <w:t>ionale</w:t>
      </w:r>
      <w:proofErr w:type="spellEnd"/>
      <w:r w:rsidRPr="009445EF">
        <w:rPr>
          <w:rFonts w:cs="Times New Roman"/>
          <w:sz w:val="24"/>
        </w:rPr>
        <w:t xml:space="preserve"> pentru elevi </w:t>
      </w:r>
      <w:proofErr w:type="spellStart"/>
      <w:r w:rsidRPr="009445EF">
        <w:rPr>
          <w:rFonts w:cs="Times New Roman"/>
          <w:sz w:val="24"/>
        </w:rPr>
        <w:t>şi</w:t>
      </w:r>
      <w:proofErr w:type="spellEnd"/>
      <w:r w:rsidRPr="009445EF">
        <w:rPr>
          <w:rFonts w:cs="Times New Roman"/>
          <w:sz w:val="24"/>
        </w:rPr>
        <w:t xml:space="preserve"> cadre didactice privind impactul </w:t>
      </w:r>
      <w:proofErr w:type="spellStart"/>
      <w:r>
        <w:rPr>
          <w:rFonts w:cs="Times New Roman"/>
          <w:sz w:val="24"/>
        </w:rPr>
        <w:t>eficienţei</w:t>
      </w:r>
      <w:proofErr w:type="spellEnd"/>
      <w:r w:rsidRPr="009445EF">
        <w:rPr>
          <w:rFonts w:cs="Times New Roman"/>
          <w:sz w:val="24"/>
        </w:rPr>
        <w:t xml:space="preserve"> energetice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diseminarea acestora în minim 20 de sesiuni până în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 xml:space="preserve">; </w:t>
      </w:r>
    </w:p>
    <w:p w14:paraId="4D929AC2" w14:textId="77777777" w:rsidR="00664471"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Promovarea unor </w:t>
      </w:r>
      <w:proofErr w:type="spellStart"/>
      <w:r w:rsidRPr="009445EF">
        <w:rPr>
          <w:rFonts w:cs="Times New Roman"/>
          <w:sz w:val="24"/>
        </w:rPr>
        <w:t>acţiuni</w:t>
      </w:r>
      <w:proofErr w:type="spellEnd"/>
      <w:r w:rsidRPr="009445EF">
        <w:rPr>
          <w:rFonts w:cs="Times New Roman"/>
          <w:sz w:val="24"/>
        </w:rPr>
        <w:t xml:space="preserve"> de reciclare selectivă a </w:t>
      </w:r>
      <w:proofErr w:type="spellStart"/>
      <w:r w:rsidRPr="009445EF">
        <w:rPr>
          <w:rFonts w:cs="Times New Roman"/>
          <w:sz w:val="24"/>
        </w:rPr>
        <w:t>deşeurilor</w:t>
      </w:r>
      <w:proofErr w:type="spellEnd"/>
      <w:r w:rsidRPr="009445EF">
        <w:rPr>
          <w:rFonts w:cs="Times New Roman"/>
          <w:sz w:val="24"/>
        </w:rPr>
        <w:t>, în special a celor de produse electrice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predarea lor selectivă; Termen: </w:t>
      </w:r>
      <w:r w:rsidRPr="009445EF">
        <w:rPr>
          <w:rFonts w:cs="Times New Roman"/>
          <w:b/>
          <w:color w:val="00B050"/>
          <w:sz w:val="24"/>
        </w:rPr>
        <w:t xml:space="preserve">Mai </w:t>
      </w:r>
      <w:r>
        <w:rPr>
          <w:rFonts w:cs="Times New Roman"/>
          <w:b/>
          <w:color w:val="00B050"/>
          <w:sz w:val="24"/>
        </w:rPr>
        <w:t>2020</w:t>
      </w:r>
      <w:r w:rsidRPr="009445EF">
        <w:rPr>
          <w:rFonts w:cs="Times New Roman"/>
          <w:sz w:val="24"/>
        </w:rPr>
        <w:t>;</w:t>
      </w:r>
    </w:p>
    <w:p w14:paraId="3F30C924" w14:textId="77777777" w:rsidR="00664471" w:rsidRPr="009445EF" w:rsidRDefault="00664471" w:rsidP="00664471">
      <w:pPr>
        <w:pStyle w:val="ListParagraph"/>
        <w:numPr>
          <w:ilvl w:val="0"/>
          <w:numId w:val="11"/>
        </w:numPr>
        <w:tabs>
          <w:tab w:val="left" w:pos="360"/>
        </w:tabs>
        <w:spacing w:before="240" w:after="240" w:line="360" w:lineRule="auto"/>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Inspectoratul </w:t>
      </w:r>
      <w:r>
        <w:rPr>
          <w:rFonts w:cs="Arial"/>
          <w:b/>
          <w:bCs/>
          <w:sz w:val="24"/>
        </w:rPr>
        <w:t>Ș</w:t>
      </w:r>
      <w:r w:rsidRPr="009445EF">
        <w:rPr>
          <w:rFonts w:cs="Times New Roman"/>
          <w:b/>
          <w:bCs/>
          <w:sz w:val="24"/>
        </w:rPr>
        <w:t xml:space="preserve">colar </w:t>
      </w:r>
      <w:proofErr w:type="spellStart"/>
      <w:r w:rsidRPr="009445EF">
        <w:rPr>
          <w:rFonts w:cs="Times New Roman"/>
          <w:b/>
          <w:bCs/>
          <w:sz w:val="24"/>
        </w:rPr>
        <w:t>Judeţean</w:t>
      </w:r>
      <w:proofErr w:type="spellEnd"/>
      <w:r w:rsidRPr="009445EF">
        <w:rPr>
          <w:rFonts w:cs="Times New Roman"/>
          <w:b/>
          <w:bCs/>
          <w:sz w:val="24"/>
        </w:rPr>
        <w:t xml:space="preserve"> </w:t>
      </w:r>
      <w:r>
        <w:rPr>
          <w:rFonts w:cs="Times New Roman"/>
          <w:b/>
          <w:bCs/>
          <w:sz w:val="24"/>
        </w:rPr>
        <w:t>Satu Mare</w:t>
      </w:r>
    </w:p>
    <w:p w14:paraId="4DA13ADA" w14:textId="77777777" w:rsidR="00664471" w:rsidRPr="009445EF" w:rsidRDefault="00664471" w:rsidP="00664471">
      <w:pPr>
        <w:numPr>
          <w:ilvl w:val="0"/>
          <w:numId w:val="3"/>
        </w:numPr>
        <w:tabs>
          <w:tab w:val="left" w:pos="0"/>
          <w:tab w:val="left" w:pos="426"/>
        </w:tabs>
        <w:spacing w:after="0" w:line="360" w:lineRule="auto"/>
        <w:ind w:left="0" w:firstLine="0"/>
        <w:contextualSpacing/>
        <w:jc w:val="both"/>
        <w:rPr>
          <w:rFonts w:cs="Times New Roman"/>
          <w:sz w:val="24"/>
        </w:rPr>
      </w:pPr>
      <w:r w:rsidRPr="009445EF">
        <w:rPr>
          <w:rFonts w:cs="Times New Roman"/>
          <w:sz w:val="24"/>
        </w:rPr>
        <w:t>Prezentarea obiectivelor</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 xml:space="preserve">finalul anului </w:t>
      </w:r>
      <w:r>
        <w:rPr>
          <w:rFonts w:cs="Times New Roman"/>
          <w:b/>
          <w:color w:val="00B050"/>
          <w:sz w:val="24"/>
        </w:rPr>
        <w:t>2020</w:t>
      </w:r>
      <w:r w:rsidRPr="009445EF">
        <w:rPr>
          <w:rFonts w:cs="Times New Roman"/>
          <w:sz w:val="24"/>
        </w:rPr>
        <w:t>;</w:t>
      </w:r>
    </w:p>
    <w:p w14:paraId="3D5B8FB1" w14:textId="77777777" w:rsidR="00664471" w:rsidRDefault="00664471" w:rsidP="00664471">
      <w:pPr>
        <w:numPr>
          <w:ilvl w:val="0"/>
          <w:numId w:val="3"/>
        </w:numPr>
        <w:tabs>
          <w:tab w:val="left" w:pos="0"/>
          <w:tab w:val="left" w:pos="426"/>
        </w:tabs>
        <w:spacing w:after="0" w:line="360" w:lineRule="auto"/>
        <w:ind w:left="0" w:firstLine="0"/>
        <w:contextualSpacing/>
        <w:jc w:val="both"/>
        <w:rPr>
          <w:rFonts w:cs="Times New Roman"/>
          <w:sz w:val="24"/>
        </w:rPr>
      </w:pPr>
      <w:r w:rsidRPr="009445EF">
        <w:rPr>
          <w:rFonts w:cs="Times New Roman"/>
          <w:sz w:val="24"/>
        </w:rPr>
        <w:t xml:space="preserve">Prezentarea </w:t>
      </w:r>
      <w:proofErr w:type="spellStart"/>
      <w:r w:rsidRPr="009445EF">
        <w:rPr>
          <w:rFonts w:cs="Times New Roman"/>
          <w:sz w:val="24"/>
        </w:rPr>
        <w:t>soluţiilor</w:t>
      </w:r>
      <w:proofErr w:type="spellEnd"/>
      <w:r w:rsidRPr="009445EF">
        <w:rPr>
          <w:rFonts w:cs="Times New Roman"/>
          <w:sz w:val="24"/>
        </w:rPr>
        <w:t xml:space="preserve"> de </w:t>
      </w:r>
      <w:proofErr w:type="spellStart"/>
      <w:r w:rsidRPr="009445EF">
        <w:rPr>
          <w:rFonts w:cs="Times New Roman"/>
          <w:sz w:val="24"/>
        </w:rPr>
        <w:t>creştere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xml:space="preserve"> energetice propuse pentru clădirile </w:t>
      </w:r>
      <w:proofErr w:type="spellStart"/>
      <w:r w:rsidRPr="009445EF">
        <w:rPr>
          <w:rFonts w:cs="Times New Roman"/>
          <w:sz w:val="24"/>
        </w:rPr>
        <w:t>educa</w:t>
      </w:r>
      <w:r>
        <w:rPr>
          <w:rFonts w:cs="Arial"/>
          <w:sz w:val="24"/>
        </w:rPr>
        <w:t>ţ</w:t>
      </w:r>
      <w:r w:rsidRPr="009445EF">
        <w:rPr>
          <w:rFonts w:cs="Times New Roman"/>
          <w:sz w:val="24"/>
        </w:rPr>
        <w:t>ionale</w:t>
      </w:r>
      <w:proofErr w:type="spellEnd"/>
      <w:r w:rsidRPr="009445EF">
        <w:rPr>
          <w:rFonts w:cs="Times New Roman"/>
          <w:sz w:val="24"/>
        </w:rPr>
        <w:t>, posibile colabor</w:t>
      </w:r>
      <w:r w:rsidRPr="009445EF">
        <w:rPr>
          <w:rFonts w:cs="Tw Cen MT"/>
          <w:sz w:val="24"/>
        </w:rPr>
        <w:t>ă</w:t>
      </w:r>
      <w:r w:rsidRPr="009445EF">
        <w:rPr>
          <w:rFonts w:cs="Times New Roman"/>
          <w:sz w:val="24"/>
        </w:rPr>
        <w:t xml:space="preserve">ri </w:t>
      </w:r>
      <w:proofErr w:type="spellStart"/>
      <w:r w:rsidRPr="009445EF">
        <w:rPr>
          <w:rFonts w:cs="Times New Roman"/>
          <w:sz w:val="24"/>
        </w:rPr>
        <w:t>institu</w:t>
      </w:r>
      <w:r>
        <w:rPr>
          <w:rFonts w:cs="Arial"/>
          <w:sz w:val="24"/>
        </w:rPr>
        <w:t>ţ</w:t>
      </w:r>
      <w:r w:rsidRPr="009445EF">
        <w:rPr>
          <w:rFonts w:cs="Times New Roman"/>
          <w:sz w:val="24"/>
        </w:rPr>
        <w:t>ionale</w:t>
      </w:r>
      <w:proofErr w:type="spellEnd"/>
      <w:r w:rsidRPr="009445EF">
        <w:rPr>
          <w:rFonts w:cs="Times New Roman"/>
          <w:sz w:val="24"/>
        </w:rPr>
        <w:t xml:space="preserve"> </w:t>
      </w:r>
      <w:r w:rsidRPr="009445EF">
        <w:rPr>
          <w:rFonts w:cs="Tw Cen MT"/>
          <w:sz w:val="24"/>
        </w:rPr>
        <w:t>î</w:t>
      </w:r>
      <w:r w:rsidRPr="009445EF">
        <w:rPr>
          <w:rFonts w:cs="Times New Roman"/>
          <w:sz w:val="24"/>
        </w:rPr>
        <w:t xml:space="preserve">n programe de </w:t>
      </w:r>
      <w:proofErr w:type="spellStart"/>
      <w:r w:rsidRPr="009445EF">
        <w:rPr>
          <w:rFonts w:cs="Times New Roman"/>
          <w:sz w:val="24"/>
        </w:rPr>
        <w:t>con</w:t>
      </w:r>
      <w:r>
        <w:rPr>
          <w:rFonts w:cs="Arial"/>
          <w:sz w:val="24"/>
        </w:rPr>
        <w:t>ş</w:t>
      </w:r>
      <w:r w:rsidRPr="009445EF">
        <w:rPr>
          <w:rFonts w:cs="Times New Roman"/>
          <w:sz w:val="24"/>
        </w:rPr>
        <w:t>tientizare</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schimbare de comportament, corelarea bazelor de date cu </w:t>
      </w:r>
      <w:proofErr w:type="spellStart"/>
      <w:r w:rsidRPr="009445EF">
        <w:rPr>
          <w:rFonts w:cs="Times New Roman"/>
          <w:sz w:val="24"/>
        </w:rPr>
        <w:t>eviden</w:t>
      </w:r>
      <w:r>
        <w:rPr>
          <w:rFonts w:cs="Arial"/>
          <w:sz w:val="24"/>
        </w:rPr>
        <w:t>ţ</w:t>
      </w:r>
      <w:r w:rsidRPr="009445EF">
        <w:rPr>
          <w:rFonts w:cs="Times New Roman"/>
          <w:sz w:val="24"/>
        </w:rPr>
        <w:t>a</w:t>
      </w:r>
      <w:proofErr w:type="spellEnd"/>
      <w:r w:rsidRPr="009445EF">
        <w:rPr>
          <w:rFonts w:cs="Times New Roman"/>
          <w:sz w:val="24"/>
        </w:rPr>
        <w:t xml:space="preserve"> echipamentelor energetice; promovarea normelor minimale de igien</w:t>
      </w:r>
      <w:r w:rsidRPr="009445EF">
        <w:rPr>
          <w:rFonts w:cs="Tw Cen MT"/>
          <w:sz w:val="24"/>
        </w:rPr>
        <w:t>ă</w:t>
      </w:r>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confort </w:t>
      </w:r>
      <w:r w:rsidRPr="009445EF">
        <w:rPr>
          <w:rFonts w:cs="Tw Cen MT"/>
          <w:sz w:val="24"/>
        </w:rPr>
        <w:t>î</w:t>
      </w:r>
      <w:r w:rsidRPr="009445EF">
        <w:rPr>
          <w:rFonts w:cs="Times New Roman"/>
          <w:sz w:val="24"/>
        </w:rPr>
        <w:t xml:space="preserve">n </w:t>
      </w:r>
      <w:proofErr w:type="spellStart"/>
      <w:r>
        <w:rPr>
          <w:rFonts w:cs="Arial"/>
          <w:sz w:val="24"/>
        </w:rPr>
        <w:t>ş</w:t>
      </w:r>
      <w:r w:rsidRPr="009445EF">
        <w:rPr>
          <w:rFonts w:cs="Times New Roman"/>
          <w:sz w:val="24"/>
        </w:rPr>
        <w:t>coli</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eventual facilitarea atragerii de </w:t>
      </w:r>
      <w:proofErr w:type="spellStart"/>
      <w:r w:rsidRPr="009445EF">
        <w:rPr>
          <w:rFonts w:cs="Times New Roman"/>
          <w:sz w:val="24"/>
        </w:rPr>
        <w:t>finanţări</w:t>
      </w:r>
      <w:proofErr w:type="spellEnd"/>
      <w:r w:rsidRPr="009445EF">
        <w:rPr>
          <w:rFonts w:cs="Times New Roman"/>
          <w:sz w:val="24"/>
        </w:rPr>
        <w:t xml:space="preserve"> pentru modernizarea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creşterea</w:t>
      </w:r>
      <w:proofErr w:type="spellEnd"/>
      <w:r w:rsidRPr="009445EF">
        <w:rPr>
          <w:rFonts w:cs="Times New Roman"/>
          <w:sz w:val="24"/>
        </w:rPr>
        <w:t xml:space="preserve"> </w:t>
      </w:r>
      <w:proofErr w:type="spellStart"/>
      <w:r>
        <w:rPr>
          <w:rFonts w:cs="Times New Roman"/>
          <w:sz w:val="24"/>
        </w:rPr>
        <w:t>eficienţei</w:t>
      </w:r>
      <w:proofErr w:type="spellEnd"/>
      <w:r w:rsidRPr="009445EF">
        <w:rPr>
          <w:rFonts w:cs="Times New Roman"/>
          <w:sz w:val="24"/>
        </w:rPr>
        <w:t xml:space="preserve"> energetice; Termen: </w:t>
      </w:r>
      <w:r w:rsidRPr="009445EF">
        <w:rPr>
          <w:rFonts w:cs="Times New Roman"/>
          <w:b/>
          <w:color w:val="00B050"/>
          <w:sz w:val="24"/>
        </w:rPr>
        <w:t xml:space="preserve">Septembrie </w:t>
      </w:r>
      <w:r>
        <w:rPr>
          <w:rFonts w:cs="Times New Roman"/>
          <w:b/>
          <w:color w:val="00B050"/>
          <w:sz w:val="24"/>
        </w:rPr>
        <w:t>2020</w:t>
      </w:r>
      <w:r w:rsidRPr="009445EF">
        <w:rPr>
          <w:rFonts w:cs="Times New Roman"/>
          <w:sz w:val="24"/>
        </w:rPr>
        <w:t xml:space="preserve">; </w:t>
      </w:r>
    </w:p>
    <w:p w14:paraId="7CA4529D" w14:textId="148E19C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companiile de </w:t>
      </w:r>
      <w:proofErr w:type="spellStart"/>
      <w:r w:rsidRPr="009445EF">
        <w:rPr>
          <w:rFonts w:cs="Times New Roman"/>
          <w:b/>
          <w:bCs/>
          <w:sz w:val="24"/>
        </w:rPr>
        <w:t>utilităţi</w:t>
      </w:r>
      <w:proofErr w:type="spellEnd"/>
      <w:r w:rsidRPr="009445EF">
        <w:rPr>
          <w:rFonts w:cs="Times New Roman"/>
          <w:b/>
          <w:bCs/>
          <w:sz w:val="24"/>
        </w:rPr>
        <w:t xml:space="preserve"> publice</w:t>
      </w:r>
      <w:r w:rsidR="00090B87">
        <w:rPr>
          <w:rFonts w:cs="Times New Roman"/>
          <w:b/>
          <w:bCs/>
          <w:sz w:val="24"/>
        </w:rPr>
        <w:t xml:space="preserve"> – inclusiv prin Compartimentul Implementare și Monitorizare Întreprinderi Publice</w:t>
      </w:r>
    </w:p>
    <w:p w14:paraId="47023EA8"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 xml:space="preserve">finalul anului </w:t>
      </w:r>
      <w:r>
        <w:rPr>
          <w:rFonts w:cs="Times New Roman"/>
          <w:b/>
          <w:color w:val="00B050"/>
          <w:sz w:val="24"/>
        </w:rPr>
        <w:t>2020</w:t>
      </w:r>
      <w:r w:rsidRPr="009445EF">
        <w:rPr>
          <w:rFonts w:cs="Times New Roman"/>
          <w:sz w:val="24"/>
        </w:rPr>
        <w:t>;</w:t>
      </w:r>
    </w:p>
    <w:p w14:paraId="3C2A82FB"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Organizarea de mese rotunde (minim o dată pe semestru) cu Managerii Energetici</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factorii decizionali ai companiilor de </w:t>
      </w:r>
      <w:proofErr w:type="spellStart"/>
      <w:r w:rsidRPr="009445EF">
        <w:rPr>
          <w:rFonts w:cs="Times New Roman"/>
          <w:sz w:val="24"/>
        </w:rPr>
        <w:t>utilităţi</w:t>
      </w:r>
      <w:proofErr w:type="spellEnd"/>
      <w:r w:rsidRPr="009445EF">
        <w:rPr>
          <w:rFonts w:cs="Times New Roman"/>
          <w:sz w:val="24"/>
        </w:rPr>
        <w:t xml:space="preserve"> publice la care Primăria </w:t>
      </w:r>
      <w:proofErr w:type="spellStart"/>
      <w:r w:rsidRPr="009445EF">
        <w:rPr>
          <w:rFonts w:cs="Times New Roman"/>
          <w:sz w:val="24"/>
        </w:rPr>
        <w:t>şi</w:t>
      </w:r>
      <w:proofErr w:type="spellEnd"/>
      <w:r w:rsidRPr="009445EF">
        <w:rPr>
          <w:rFonts w:cs="Times New Roman"/>
          <w:sz w:val="24"/>
        </w:rPr>
        <w:t xml:space="preserve"> Consiliul Local </w:t>
      </w:r>
      <w:r>
        <w:rPr>
          <w:rFonts w:cs="Times New Roman"/>
          <w:sz w:val="24"/>
        </w:rPr>
        <w:t>Satu Mare</w:t>
      </w:r>
      <w:r w:rsidRPr="009445EF">
        <w:rPr>
          <w:rFonts w:cs="Times New Roman"/>
          <w:sz w:val="24"/>
        </w:rPr>
        <w:t xml:space="preserve"> </w:t>
      </w:r>
      <w:proofErr w:type="spellStart"/>
      <w:r w:rsidRPr="009445EF">
        <w:rPr>
          <w:rFonts w:cs="Times New Roman"/>
          <w:sz w:val="24"/>
        </w:rPr>
        <w:t>deţine</w:t>
      </w:r>
      <w:proofErr w:type="spellEnd"/>
      <w:r w:rsidRPr="009445EF">
        <w:rPr>
          <w:rFonts w:cs="Times New Roman"/>
          <w:sz w:val="24"/>
        </w:rPr>
        <w:t xml:space="preserve"> calitatea de </w:t>
      </w:r>
      <w:proofErr w:type="spellStart"/>
      <w:r w:rsidRPr="009445EF">
        <w:rPr>
          <w:rFonts w:cs="Times New Roman"/>
          <w:sz w:val="24"/>
        </w:rPr>
        <w:t>actionar</w:t>
      </w:r>
      <w:proofErr w:type="spellEnd"/>
      <w:r>
        <w:rPr>
          <w:rFonts w:cs="Times New Roman"/>
          <w:sz w:val="24"/>
        </w:rPr>
        <w:t xml:space="preserve"> </w:t>
      </w:r>
      <w:r w:rsidRPr="009445EF">
        <w:rPr>
          <w:rFonts w:cs="Times New Roman"/>
          <w:sz w:val="24"/>
        </w:rPr>
        <w:t xml:space="preserve">sau nu, pentru corelarea Programelor de </w:t>
      </w:r>
      <w:proofErr w:type="spellStart"/>
      <w:r w:rsidRPr="009445EF">
        <w:rPr>
          <w:rFonts w:cs="Times New Roman"/>
          <w:sz w:val="24"/>
        </w:rPr>
        <w:t>îmbunătăţire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xml:space="preserve"> energetice, pentru dialog </w:t>
      </w:r>
      <w:proofErr w:type="spellStart"/>
      <w:r w:rsidRPr="009445EF">
        <w:rPr>
          <w:rFonts w:cs="Times New Roman"/>
          <w:sz w:val="24"/>
        </w:rPr>
        <w:t>şi</w:t>
      </w:r>
      <w:proofErr w:type="spellEnd"/>
      <w:r w:rsidRPr="009445EF">
        <w:rPr>
          <w:rFonts w:cs="Times New Roman"/>
          <w:sz w:val="24"/>
        </w:rPr>
        <w:t xml:space="preserve"> parteneriate în proiecte comune, pentru </w:t>
      </w:r>
      <w:proofErr w:type="spellStart"/>
      <w:r w:rsidRPr="009445EF">
        <w:rPr>
          <w:rFonts w:cs="Times New Roman"/>
          <w:sz w:val="24"/>
        </w:rPr>
        <w:t>susţinerea</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asistentă tehnică în pregătirea </w:t>
      </w:r>
      <w:proofErr w:type="spellStart"/>
      <w:r w:rsidRPr="009445EF">
        <w:rPr>
          <w:rFonts w:cs="Times New Roman"/>
          <w:sz w:val="24"/>
        </w:rPr>
        <w:t>finanţărilor</w:t>
      </w:r>
      <w:proofErr w:type="spellEnd"/>
      <w:r w:rsidRPr="009445EF">
        <w:rPr>
          <w:rFonts w:cs="Times New Roman"/>
          <w:sz w:val="24"/>
        </w:rPr>
        <w:t xml:space="preserve">, unde Primăria </w:t>
      </w:r>
      <w:r>
        <w:rPr>
          <w:rFonts w:cs="Times New Roman"/>
          <w:sz w:val="24"/>
        </w:rPr>
        <w:t>Satu Mare</w:t>
      </w:r>
      <w:r w:rsidRPr="009445EF">
        <w:rPr>
          <w:rFonts w:cs="Times New Roman"/>
          <w:sz w:val="24"/>
        </w:rPr>
        <w:t xml:space="preserve"> este autoritate </w:t>
      </w:r>
      <w:r w:rsidRPr="009445EF">
        <w:rPr>
          <w:rFonts w:cs="Times New Roman"/>
          <w:sz w:val="24"/>
        </w:rPr>
        <w:lastRenderedPageBreak/>
        <w:t xml:space="preserve">contractantă, pentru facilitarea </w:t>
      </w:r>
      <w:proofErr w:type="spellStart"/>
      <w:r w:rsidRPr="009445EF">
        <w:rPr>
          <w:rFonts w:cs="Times New Roman"/>
          <w:sz w:val="24"/>
        </w:rPr>
        <w:t>rela</w:t>
      </w:r>
      <w:r>
        <w:rPr>
          <w:rFonts w:cs="Times New Roman"/>
          <w:sz w:val="24"/>
        </w:rPr>
        <w:t>ţ</w:t>
      </w:r>
      <w:r w:rsidRPr="009445EF">
        <w:rPr>
          <w:rFonts w:cs="Times New Roman"/>
          <w:sz w:val="24"/>
        </w:rPr>
        <w:t>iei</w:t>
      </w:r>
      <w:proofErr w:type="spellEnd"/>
      <w:r w:rsidRPr="009445EF">
        <w:rPr>
          <w:rFonts w:cs="Times New Roman"/>
          <w:sz w:val="24"/>
        </w:rPr>
        <w:t xml:space="preserve"> cu companiile de servicii energetice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cu sursele posibile de </w:t>
      </w:r>
      <w:proofErr w:type="spellStart"/>
      <w:r w:rsidRPr="009445EF">
        <w:rPr>
          <w:rFonts w:cs="Times New Roman"/>
          <w:sz w:val="24"/>
        </w:rPr>
        <w:t>finan</w:t>
      </w:r>
      <w:r>
        <w:rPr>
          <w:rFonts w:cs="Times New Roman"/>
          <w:sz w:val="24"/>
        </w:rPr>
        <w:t>ţ</w:t>
      </w:r>
      <w:r w:rsidRPr="009445EF">
        <w:rPr>
          <w:rFonts w:cs="Times New Roman"/>
          <w:sz w:val="24"/>
        </w:rPr>
        <w:t>are</w:t>
      </w:r>
      <w:proofErr w:type="spellEnd"/>
      <w:r w:rsidRPr="009445EF">
        <w:rPr>
          <w:rFonts w:cs="Times New Roman"/>
          <w:sz w:val="24"/>
        </w:rPr>
        <w:t xml:space="preserve">; Termen: </w:t>
      </w:r>
      <w:r w:rsidRPr="009445EF">
        <w:rPr>
          <w:rFonts w:cs="Times New Roman"/>
          <w:b/>
          <w:color w:val="00B050"/>
          <w:sz w:val="24"/>
        </w:rPr>
        <w:t xml:space="preserve">Septembrie </w:t>
      </w:r>
      <w:r>
        <w:rPr>
          <w:rFonts w:cs="Times New Roman"/>
          <w:b/>
          <w:color w:val="00B050"/>
          <w:sz w:val="24"/>
        </w:rPr>
        <w:t>2020</w:t>
      </w:r>
      <w:r w:rsidRPr="009445EF">
        <w:rPr>
          <w:rFonts w:cs="Times New Roman"/>
          <w:sz w:val="24"/>
        </w:rPr>
        <w:t xml:space="preserve">; </w:t>
      </w:r>
    </w:p>
    <w:p w14:paraId="45EFA9C1" w14:textId="77777777" w:rsidR="00664471" w:rsidRPr="009445EF" w:rsidRDefault="00664471" w:rsidP="00664471">
      <w:pPr>
        <w:numPr>
          <w:ilvl w:val="0"/>
          <w:numId w:val="3"/>
        </w:numPr>
        <w:tabs>
          <w:tab w:val="left" w:pos="360"/>
        </w:tabs>
        <w:spacing w:after="0" w:line="360" w:lineRule="auto"/>
        <w:contextualSpacing/>
        <w:jc w:val="both"/>
        <w:rPr>
          <w:rFonts w:cs="Times New Roman"/>
          <w:sz w:val="24"/>
        </w:rPr>
      </w:pPr>
      <w:r w:rsidRPr="009445EF">
        <w:rPr>
          <w:rFonts w:cs="Times New Roman"/>
          <w:sz w:val="24"/>
        </w:rPr>
        <w:t xml:space="preserve">În </w:t>
      </w:r>
      <w:proofErr w:type="spellStart"/>
      <w:r w:rsidRPr="009445EF">
        <w:rPr>
          <w:rFonts w:cs="Times New Roman"/>
          <w:sz w:val="24"/>
        </w:rPr>
        <w:t>relaţia</w:t>
      </w:r>
      <w:proofErr w:type="spellEnd"/>
      <w:r w:rsidRPr="009445EF">
        <w:rPr>
          <w:rFonts w:cs="Times New Roman"/>
          <w:sz w:val="24"/>
        </w:rPr>
        <w:t xml:space="preserve"> cu </w:t>
      </w:r>
      <w:r w:rsidRPr="00530D4C">
        <w:rPr>
          <w:rFonts w:cs="Times New Roman"/>
          <w:sz w:val="24"/>
        </w:rPr>
        <w:t>Compania de apă S.C. Aquaserv S.A,</w:t>
      </w:r>
      <w:r w:rsidRPr="009445EF">
        <w:rPr>
          <w:rFonts w:cs="Times New Roman"/>
          <w:sz w:val="24"/>
        </w:rPr>
        <w:t xml:space="preserve"> se va promova conceptul de </w:t>
      </w:r>
      <w:proofErr w:type="spellStart"/>
      <w:r w:rsidRPr="009445EF">
        <w:rPr>
          <w:rFonts w:cs="Times New Roman"/>
          <w:sz w:val="24"/>
        </w:rPr>
        <w:t>Sta</w:t>
      </w:r>
      <w:r>
        <w:rPr>
          <w:rFonts w:cs="Times New Roman"/>
          <w:sz w:val="24"/>
        </w:rPr>
        <w:t>ţ</w:t>
      </w:r>
      <w:r w:rsidRPr="009445EF">
        <w:rPr>
          <w:rFonts w:cs="Times New Roman"/>
          <w:sz w:val="24"/>
        </w:rPr>
        <w:t>ie</w:t>
      </w:r>
      <w:proofErr w:type="spellEnd"/>
      <w:r w:rsidRPr="009445EF">
        <w:rPr>
          <w:rFonts w:cs="Times New Roman"/>
          <w:sz w:val="24"/>
        </w:rPr>
        <w:t xml:space="preserve"> de epurare cu </w:t>
      </w:r>
      <w:proofErr w:type="spellStart"/>
      <w:r w:rsidRPr="009445EF">
        <w:rPr>
          <w:rFonts w:cs="Times New Roman"/>
          <w:sz w:val="24"/>
        </w:rPr>
        <w:t>balan</w:t>
      </w:r>
      <w:r>
        <w:rPr>
          <w:rFonts w:cs="Times New Roman"/>
          <w:sz w:val="24"/>
        </w:rPr>
        <w:t>ţ</w:t>
      </w:r>
      <w:r w:rsidRPr="009445EF">
        <w:rPr>
          <w:rFonts w:cs="Times New Roman"/>
          <w:sz w:val="24"/>
        </w:rPr>
        <w:t>ă</w:t>
      </w:r>
      <w:proofErr w:type="spellEnd"/>
      <w:r w:rsidRPr="009445EF">
        <w:rPr>
          <w:rFonts w:cs="Times New Roman"/>
          <w:sz w:val="24"/>
        </w:rPr>
        <w:t xml:space="preserve"> energetică pozitivă, prin </w:t>
      </w:r>
      <w:proofErr w:type="spellStart"/>
      <w:r w:rsidRPr="009445EF">
        <w:rPr>
          <w:rFonts w:cs="Times New Roman"/>
          <w:sz w:val="24"/>
        </w:rPr>
        <w:t>creşterea</w:t>
      </w:r>
      <w:proofErr w:type="spellEnd"/>
      <w:r w:rsidRPr="009445EF">
        <w:rPr>
          <w:rFonts w:cs="Times New Roman"/>
          <w:sz w:val="24"/>
        </w:rPr>
        <w:t xml:space="preserve"> </w:t>
      </w:r>
      <w:proofErr w:type="spellStart"/>
      <w:r w:rsidRPr="009445EF">
        <w:rPr>
          <w:rFonts w:cs="Times New Roman"/>
          <w:sz w:val="24"/>
        </w:rPr>
        <w:t>produc</w:t>
      </w:r>
      <w:r>
        <w:rPr>
          <w:rFonts w:cs="Times New Roman"/>
          <w:sz w:val="24"/>
        </w:rPr>
        <w:t>ţ</w:t>
      </w:r>
      <w:r w:rsidRPr="009445EF">
        <w:rPr>
          <w:rFonts w:cs="Times New Roman"/>
          <w:sz w:val="24"/>
        </w:rPr>
        <w:t>iei</w:t>
      </w:r>
      <w:proofErr w:type="spellEnd"/>
      <w:r w:rsidRPr="009445EF">
        <w:rPr>
          <w:rFonts w:cs="Times New Roman"/>
          <w:sz w:val="24"/>
        </w:rPr>
        <w:t xml:space="preserve"> de biogaz, prin recuperarea de căldură reziduală din apele uzate/transferate în emisar, producere l</w:t>
      </w:r>
      <w:r>
        <w:rPr>
          <w:rFonts w:cs="Times New Roman"/>
          <w:sz w:val="24"/>
        </w:rPr>
        <w:t>ocală de energie fotovoltaică</w:t>
      </w:r>
      <w:r w:rsidRPr="009445EF">
        <w:rPr>
          <w:rFonts w:cs="Times New Roman"/>
          <w:sz w:val="24"/>
        </w:rPr>
        <w:t xml:space="preserve"> etc. Termen: </w:t>
      </w:r>
      <w:r w:rsidRPr="009445EF">
        <w:rPr>
          <w:rFonts w:cs="Times New Roman"/>
          <w:b/>
          <w:color w:val="00B050"/>
          <w:sz w:val="24"/>
        </w:rPr>
        <w:t xml:space="preserve">Septembrie </w:t>
      </w:r>
      <w:r>
        <w:rPr>
          <w:rFonts w:cs="Times New Roman"/>
          <w:b/>
          <w:color w:val="00B050"/>
          <w:sz w:val="24"/>
        </w:rPr>
        <w:t>2020</w:t>
      </w:r>
      <w:r w:rsidRPr="009445EF">
        <w:rPr>
          <w:rFonts w:cs="Times New Roman"/>
          <w:sz w:val="24"/>
        </w:rPr>
        <w:t xml:space="preserve">; </w:t>
      </w:r>
    </w:p>
    <w:p w14:paraId="16503166"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În </w:t>
      </w:r>
      <w:proofErr w:type="spellStart"/>
      <w:r w:rsidRPr="009445EF">
        <w:rPr>
          <w:rFonts w:cs="Times New Roman"/>
          <w:sz w:val="24"/>
        </w:rPr>
        <w:t>relaţia</w:t>
      </w:r>
      <w:proofErr w:type="spellEnd"/>
      <w:r w:rsidRPr="009445EF">
        <w:rPr>
          <w:rFonts w:cs="Times New Roman"/>
          <w:sz w:val="24"/>
        </w:rPr>
        <w:t xml:space="preserve"> cu operatorul de servicii de salubrizare, se vor organiza cel </w:t>
      </w:r>
      <w:proofErr w:type="spellStart"/>
      <w:r w:rsidRPr="009445EF">
        <w:rPr>
          <w:rFonts w:cs="Times New Roman"/>
          <w:sz w:val="24"/>
        </w:rPr>
        <w:t>pu</w:t>
      </w:r>
      <w:r>
        <w:rPr>
          <w:rFonts w:cs="Arial"/>
          <w:sz w:val="24"/>
        </w:rPr>
        <w:t>ţ</w:t>
      </w:r>
      <w:r w:rsidRPr="009445EF">
        <w:rPr>
          <w:rFonts w:cs="Times New Roman"/>
          <w:sz w:val="24"/>
        </w:rPr>
        <w:t>in</w:t>
      </w:r>
      <w:proofErr w:type="spellEnd"/>
      <w:r w:rsidRPr="009445EF">
        <w:rPr>
          <w:rFonts w:cs="Times New Roman"/>
          <w:sz w:val="24"/>
        </w:rPr>
        <w:t xml:space="preserve"> dou</w:t>
      </w:r>
      <w:r w:rsidRPr="009445EF">
        <w:rPr>
          <w:rFonts w:cs="Tw Cen MT"/>
          <w:sz w:val="24"/>
        </w:rPr>
        <w:t>ă</w:t>
      </w:r>
      <w:r>
        <w:rPr>
          <w:rFonts w:cs="Tw Cen MT"/>
          <w:sz w:val="24"/>
        </w:rPr>
        <w:t xml:space="preserve"> </w:t>
      </w:r>
      <w:r w:rsidRPr="009445EF">
        <w:rPr>
          <w:rFonts w:cs="Tw Cen MT"/>
          <w:sz w:val="24"/>
        </w:rPr>
        <w:t>î</w:t>
      </w:r>
      <w:r w:rsidRPr="009445EF">
        <w:rPr>
          <w:rFonts w:cs="Times New Roman"/>
          <w:sz w:val="24"/>
        </w:rPr>
        <w:t>nt</w:t>
      </w:r>
      <w:r w:rsidRPr="009445EF">
        <w:rPr>
          <w:rFonts w:cs="Tw Cen MT"/>
          <w:sz w:val="24"/>
        </w:rPr>
        <w:t>â</w:t>
      </w:r>
      <w:r w:rsidRPr="009445EF">
        <w:rPr>
          <w:rFonts w:cs="Times New Roman"/>
          <w:sz w:val="24"/>
        </w:rPr>
        <w:t>lniri dedicate pentru colectarea detaliat</w:t>
      </w:r>
      <w:r w:rsidRPr="009445EF">
        <w:rPr>
          <w:rFonts w:cs="Tw Cen MT"/>
          <w:sz w:val="24"/>
        </w:rPr>
        <w:t>ă</w:t>
      </w:r>
      <w:r w:rsidRPr="009445EF">
        <w:rPr>
          <w:rFonts w:cs="Times New Roman"/>
          <w:sz w:val="24"/>
        </w:rPr>
        <w:t xml:space="preserve"> a </w:t>
      </w:r>
      <w:proofErr w:type="spellStart"/>
      <w:r w:rsidRPr="009445EF">
        <w:rPr>
          <w:rFonts w:cs="Times New Roman"/>
          <w:sz w:val="24"/>
        </w:rPr>
        <w:t>informa</w:t>
      </w:r>
      <w:r>
        <w:rPr>
          <w:rFonts w:cs="Arial"/>
          <w:sz w:val="24"/>
        </w:rPr>
        <w:t>ţ</w:t>
      </w:r>
      <w:r w:rsidRPr="009445EF">
        <w:rPr>
          <w:rFonts w:cs="Times New Roman"/>
          <w:sz w:val="24"/>
        </w:rPr>
        <w:t>iilor</w:t>
      </w:r>
      <w:proofErr w:type="spellEnd"/>
      <w:r w:rsidRPr="009445EF">
        <w:rPr>
          <w:rFonts w:cs="Times New Roman"/>
          <w:sz w:val="24"/>
        </w:rPr>
        <w:t xml:space="preserve"> privind modul de selectare a </w:t>
      </w:r>
      <w:proofErr w:type="spellStart"/>
      <w:r w:rsidRPr="009445EF">
        <w:rPr>
          <w:rFonts w:cs="Times New Roman"/>
          <w:sz w:val="24"/>
        </w:rPr>
        <w:t>deşeurilor</w:t>
      </w:r>
      <w:proofErr w:type="spellEnd"/>
      <w:r w:rsidRPr="009445EF">
        <w:rPr>
          <w:rFonts w:cs="Times New Roman"/>
          <w:sz w:val="24"/>
        </w:rPr>
        <w:t>, de posibilitatea de separare a celor biodegradabile pentru valorificare energetic</w:t>
      </w:r>
      <w:r w:rsidRPr="009445EF">
        <w:rPr>
          <w:rFonts w:cs="Tw Cen MT"/>
          <w:sz w:val="24"/>
        </w:rPr>
        <w:t>ă</w:t>
      </w:r>
      <w:r w:rsidRPr="009445EF">
        <w:rPr>
          <w:rFonts w:cs="Times New Roman"/>
          <w:sz w:val="24"/>
        </w:rPr>
        <w:t xml:space="preserve">;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 xml:space="preserve">; </w:t>
      </w:r>
    </w:p>
    <w:p w14:paraId="1D83D931" w14:textId="77777777" w:rsidR="00664471" w:rsidRPr="00702CE2"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În </w:t>
      </w:r>
      <w:proofErr w:type="spellStart"/>
      <w:r w:rsidRPr="009445EF">
        <w:rPr>
          <w:rFonts w:cs="Times New Roman"/>
          <w:sz w:val="24"/>
        </w:rPr>
        <w:t>relaţia</w:t>
      </w:r>
      <w:proofErr w:type="spellEnd"/>
      <w:r w:rsidRPr="009445EF">
        <w:rPr>
          <w:rFonts w:cs="Times New Roman"/>
          <w:sz w:val="24"/>
        </w:rPr>
        <w:t xml:space="preserve"> cu operatorul de </w:t>
      </w:r>
      <w:proofErr w:type="spellStart"/>
      <w:r w:rsidRPr="009445EF">
        <w:rPr>
          <w:rFonts w:cs="Times New Roman"/>
          <w:sz w:val="24"/>
        </w:rPr>
        <w:t>mentenan</w:t>
      </w:r>
      <w:r>
        <w:rPr>
          <w:rFonts w:cs="Times New Roman"/>
          <w:sz w:val="24"/>
        </w:rPr>
        <w:t>ţ</w:t>
      </w:r>
      <w:r w:rsidRPr="009445EF">
        <w:rPr>
          <w:rFonts w:cs="Times New Roman"/>
          <w:sz w:val="24"/>
        </w:rPr>
        <w:t>ă</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extindere a sistemului de iluminat </w:t>
      </w:r>
      <w:proofErr w:type="spellStart"/>
      <w:r w:rsidRPr="009445EF">
        <w:rPr>
          <w:rFonts w:cs="Times New Roman"/>
          <w:sz w:val="24"/>
        </w:rPr>
        <w:t>public,se</w:t>
      </w:r>
      <w:proofErr w:type="spellEnd"/>
      <w:r w:rsidRPr="009445EF">
        <w:rPr>
          <w:rFonts w:cs="Times New Roman"/>
          <w:sz w:val="24"/>
        </w:rPr>
        <w:t xml:space="preserve"> vor propune </w:t>
      </w:r>
      <w:proofErr w:type="spellStart"/>
      <w:r w:rsidRPr="009445EF">
        <w:rPr>
          <w:rFonts w:cs="Times New Roman"/>
          <w:sz w:val="24"/>
        </w:rPr>
        <w:t>şi</w:t>
      </w:r>
      <w:proofErr w:type="spellEnd"/>
      <w:r w:rsidRPr="009445EF">
        <w:rPr>
          <w:rFonts w:cs="Times New Roman"/>
          <w:sz w:val="24"/>
        </w:rPr>
        <w:t xml:space="preserve"> implementa indicatori de </w:t>
      </w:r>
      <w:proofErr w:type="spellStart"/>
      <w:r w:rsidRPr="009445EF">
        <w:rPr>
          <w:rFonts w:cs="Times New Roman"/>
          <w:sz w:val="24"/>
        </w:rPr>
        <w:t>performan</w:t>
      </w:r>
      <w:r>
        <w:rPr>
          <w:rFonts w:cs="Times New Roman"/>
          <w:sz w:val="24"/>
        </w:rPr>
        <w:t>ţ</w:t>
      </w:r>
      <w:r w:rsidRPr="009445EF">
        <w:rPr>
          <w:rFonts w:cs="Times New Roman"/>
          <w:sz w:val="24"/>
        </w:rPr>
        <w:t>ă</w:t>
      </w:r>
      <w:proofErr w:type="spellEnd"/>
      <w:r w:rsidRPr="009445EF">
        <w:rPr>
          <w:rFonts w:cs="Times New Roman"/>
          <w:sz w:val="24"/>
        </w:rPr>
        <w:t xml:space="preserve"> energetică, de calitate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adaptare a iluminatului în raport cu fluxul de trafic rutier</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pietonal, respectiv de evitare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reducere a poluării luminoase;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w:t>
      </w:r>
    </w:p>
    <w:p w14:paraId="662FFD0C"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Operatorul de </w:t>
      </w:r>
      <w:proofErr w:type="spellStart"/>
      <w:r>
        <w:rPr>
          <w:rFonts w:cs="Times New Roman"/>
          <w:b/>
          <w:bCs/>
          <w:sz w:val="24"/>
        </w:rPr>
        <w:t>Distribuţi</w:t>
      </w:r>
      <w:r w:rsidRPr="009445EF">
        <w:rPr>
          <w:rFonts w:cs="Times New Roman"/>
          <w:b/>
          <w:bCs/>
          <w:sz w:val="24"/>
        </w:rPr>
        <w:t>e</w:t>
      </w:r>
      <w:proofErr w:type="spellEnd"/>
      <w:r w:rsidRPr="009445EF">
        <w:rPr>
          <w:rFonts w:cs="Times New Roman"/>
          <w:b/>
          <w:bCs/>
          <w:sz w:val="24"/>
        </w:rPr>
        <w:t xml:space="preserve"> a energiei electrice</w:t>
      </w:r>
    </w:p>
    <w:p w14:paraId="5A0BA3CD" w14:textId="77777777" w:rsidR="00664471" w:rsidRPr="009445EF" w:rsidRDefault="00664471" w:rsidP="00664471">
      <w:pPr>
        <w:pStyle w:val="ListParagraph"/>
        <w:numPr>
          <w:ilvl w:val="0"/>
          <w:numId w:val="3"/>
        </w:numPr>
        <w:tabs>
          <w:tab w:val="left" w:pos="360"/>
        </w:tabs>
        <w:spacing w:after="0" w:line="360" w:lineRule="auto"/>
        <w:ind w:left="0" w:firstLine="0"/>
        <w:jc w:val="both"/>
        <w:rPr>
          <w:rFonts w:cs="Times New Roman"/>
          <w:sz w:val="24"/>
        </w:rPr>
      </w:pPr>
      <w:r w:rsidRPr="009445EF">
        <w:rPr>
          <w:rFonts w:cs="Times New Roman"/>
          <w:sz w:val="24"/>
        </w:rPr>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2019</w:t>
      </w:r>
      <w:r w:rsidRPr="009445EF">
        <w:rPr>
          <w:rFonts w:cs="Times New Roman"/>
          <w:sz w:val="24"/>
        </w:rPr>
        <w:t>;</w:t>
      </w:r>
    </w:p>
    <w:p w14:paraId="0B97E5A3" w14:textId="77777777" w:rsidR="00664471" w:rsidRPr="009445EF" w:rsidRDefault="00664471" w:rsidP="00664471">
      <w:pPr>
        <w:pStyle w:val="ListParagraph"/>
        <w:numPr>
          <w:ilvl w:val="0"/>
          <w:numId w:val="3"/>
        </w:numPr>
        <w:tabs>
          <w:tab w:val="left" w:pos="360"/>
        </w:tabs>
        <w:spacing w:after="0" w:line="360" w:lineRule="auto"/>
        <w:ind w:left="0" w:firstLine="0"/>
        <w:jc w:val="both"/>
        <w:rPr>
          <w:rFonts w:cs="Times New Roman"/>
          <w:sz w:val="24"/>
        </w:rPr>
      </w:pPr>
      <w:r w:rsidRPr="009445EF">
        <w:rPr>
          <w:rFonts w:cs="Times New Roman"/>
          <w:sz w:val="24"/>
        </w:rPr>
        <w:t xml:space="preserve">Informare </w:t>
      </w:r>
      <w:proofErr w:type="spellStart"/>
      <w:r w:rsidRPr="009445EF">
        <w:rPr>
          <w:rFonts w:cs="Times New Roman"/>
          <w:sz w:val="24"/>
        </w:rPr>
        <w:t>şi</w:t>
      </w:r>
      <w:proofErr w:type="spellEnd"/>
      <w:r w:rsidRPr="009445EF">
        <w:rPr>
          <w:rFonts w:cs="Times New Roman"/>
          <w:sz w:val="24"/>
        </w:rPr>
        <w:t xml:space="preserve"> suport privind proiectele pe care OD de energie le are pregătite pentru implementare:</w:t>
      </w:r>
      <w:r>
        <w:rPr>
          <w:rFonts w:cs="Times New Roman"/>
          <w:sz w:val="24"/>
        </w:rPr>
        <w:t xml:space="preserve"> </w:t>
      </w:r>
      <w:r w:rsidRPr="009445EF">
        <w:rPr>
          <w:rFonts w:cs="Times New Roman"/>
          <w:sz w:val="24"/>
        </w:rPr>
        <w:t xml:space="preserve">sisteme de </w:t>
      </w:r>
      <w:proofErr w:type="spellStart"/>
      <w:r w:rsidRPr="009445EF">
        <w:rPr>
          <w:rFonts w:cs="Times New Roman"/>
          <w:i/>
          <w:sz w:val="24"/>
        </w:rPr>
        <w:t>smart</w:t>
      </w:r>
      <w:proofErr w:type="spellEnd"/>
      <w:r w:rsidRPr="009445EF">
        <w:rPr>
          <w:rFonts w:cs="Times New Roman"/>
          <w:i/>
          <w:sz w:val="24"/>
        </w:rPr>
        <w:t xml:space="preserve"> </w:t>
      </w:r>
      <w:proofErr w:type="spellStart"/>
      <w:r w:rsidRPr="009445EF">
        <w:rPr>
          <w:rFonts w:cs="Times New Roman"/>
          <w:i/>
          <w:sz w:val="24"/>
        </w:rPr>
        <w:t>metering</w:t>
      </w:r>
      <w:proofErr w:type="spellEnd"/>
      <w:r w:rsidRPr="009445EF">
        <w:rPr>
          <w:rFonts w:cs="Times New Roman"/>
          <w:sz w:val="24"/>
        </w:rPr>
        <w:t xml:space="preserve"> la nivelul utilizatorilor de </w:t>
      </w:r>
      <w:proofErr w:type="spellStart"/>
      <w:r>
        <w:rPr>
          <w:rFonts w:cs="Times New Roman"/>
          <w:sz w:val="24"/>
        </w:rPr>
        <w:t>reţea</w:t>
      </w:r>
      <w:proofErr w:type="spellEnd"/>
      <w:r w:rsidRPr="009445EF">
        <w:rPr>
          <w:rFonts w:cs="Times New Roman"/>
          <w:sz w:val="24"/>
        </w:rPr>
        <w:t xml:space="preserve"> </w:t>
      </w:r>
      <w:proofErr w:type="spellStart"/>
      <w:r w:rsidRPr="009445EF">
        <w:rPr>
          <w:rFonts w:cs="Times New Roman"/>
          <w:sz w:val="24"/>
        </w:rPr>
        <w:t>agen</w:t>
      </w:r>
      <w:r>
        <w:rPr>
          <w:rFonts w:cs="Times New Roman"/>
          <w:sz w:val="24"/>
        </w:rPr>
        <w:t>ţ</w:t>
      </w:r>
      <w:r w:rsidRPr="009445EF">
        <w:rPr>
          <w:rFonts w:cs="Times New Roman"/>
          <w:sz w:val="24"/>
        </w:rPr>
        <w:t>i</w:t>
      </w:r>
      <w:proofErr w:type="spellEnd"/>
      <w:r w:rsidRPr="009445EF">
        <w:rPr>
          <w:rFonts w:cs="Times New Roman"/>
          <w:sz w:val="24"/>
        </w:rPr>
        <w:t xml:space="preserve"> economici, </w:t>
      </w:r>
      <w:proofErr w:type="spellStart"/>
      <w:r w:rsidRPr="009445EF">
        <w:rPr>
          <w:rFonts w:cs="Times New Roman"/>
          <w:sz w:val="24"/>
        </w:rPr>
        <w:t>instituţii</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rezidenţiali</w:t>
      </w:r>
      <w:proofErr w:type="spellEnd"/>
      <w:r w:rsidRPr="009445EF">
        <w:rPr>
          <w:rFonts w:cs="Times New Roman"/>
          <w:sz w:val="24"/>
        </w:rPr>
        <w:t>, modul de gestionare a datelor înregistrate în scopul determinării precise a consumului propriu tehnologic, vizualizării în timp real a consumurilor energetice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impactul posibil în schimbarea de comportament; Termen: </w:t>
      </w:r>
      <w:r w:rsidRPr="009445EF">
        <w:rPr>
          <w:rFonts w:cs="Times New Roman"/>
          <w:b/>
          <w:color w:val="00B050"/>
          <w:sz w:val="24"/>
        </w:rPr>
        <w:t>Decembrie 2019</w:t>
      </w:r>
      <w:r w:rsidRPr="009445EF">
        <w:rPr>
          <w:rFonts w:cs="Times New Roman"/>
          <w:sz w:val="24"/>
        </w:rPr>
        <w:t xml:space="preserve">; </w:t>
      </w:r>
    </w:p>
    <w:p w14:paraId="5D5162D9" w14:textId="77777777" w:rsidR="00664471" w:rsidRPr="009445EF" w:rsidRDefault="00664471" w:rsidP="00664471">
      <w:pPr>
        <w:pStyle w:val="ListParagraph"/>
        <w:numPr>
          <w:ilvl w:val="0"/>
          <w:numId w:val="3"/>
        </w:numPr>
        <w:tabs>
          <w:tab w:val="left" w:pos="360"/>
        </w:tabs>
        <w:spacing w:after="0" w:line="360" w:lineRule="auto"/>
        <w:ind w:left="0" w:firstLine="0"/>
        <w:jc w:val="both"/>
        <w:rPr>
          <w:rFonts w:cs="Times New Roman"/>
          <w:sz w:val="24"/>
        </w:rPr>
      </w:pPr>
      <w:r w:rsidRPr="009445EF">
        <w:rPr>
          <w:rFonts w:cs="Times New Roman"/>
          <w:sz w:val="24"/>
        </w:rPr>
        <w:t xml:space="preserve">Suport tehnic </w:t>
      </w:r>
      <w:proofErr w:type="spellStart"/>
      <w:r w:rsidRPr="009445EF">
        <w:rPr>
          <w:rFonts w:cs="Times New Roman"/>
          <w:sz w:val="24"/>
        </w:rPr>
        <w:t>şi</w:t>
      </w:r>
      <w:proofErr w:type="spellEnd"/>
      <w:r w:rsidRPr="009445EF">
        <w:rPr>
          <w:rFonts w:cs="Times New Roman"/>
          <w:sz w:val="24"/>
        </w:rPr>
        <w:t xml:space="preserve"> de facilitare a </w:t>
      </w:r>
      <w:proofErr w:type="spellStart"/>
      <w:r w:rsidRPr="009445EF">
        <w:rPr>
          <w:rFonts w:cs="Times New Roman"/>
          <w:sz w:val="24"/>
        </w:rPr>
        <w:t>rela</w:t>
      </w:r>
      <w:r>
        <w:rPr>
          <w:rFonts w:cs="Arial"/>
          <w:sz w:val="24"/>
        </w:rPr>
        <w:t>ţ</w:t>
      </w:r>
      <w:r w:rsidRPr="009445EF">
        <w:rPr>
          <w:rFonts w:cs="Times New Roman"/>
          <w:sz w:val="24"/>
        </w:rPr>
        <w:t>iei</w:t>
      </w:r>
      <w:proofErr w:type="spellEnd"/>
      <w:r w:rsidRPr="009445EF">
        <w:rPr>
          <w:rFonts w:cs="Times New Roman"/>
          <w:sz w:val="24"/>
        </w:rPr>
        <w:t xml:space="preserve"> de comunicare cu compartimentele de autorizări ale Primăriei, pentru implementarea proiectelor de modernizare a infrastructurii energetice – </w:t>
      </w:r>
      <w:proofErr w:type="spellStart"/>
      <w:r w:rsidRPr="009445EF">
        <w:rPr>
          <w:rFonts w:cs="Times New Roman"/>
          <w:sz w:val="24"/>
        </w:rPr>
        <w:t>re</w:t>
      </w:r>
      <w:r>
        <w:rPr>
          <w:rFonts w:cs="Arial"/>
          <w:sz w:val="24"/>
        </w:rPr>
        <w:t>ţ</w:t>
      </w:r>
      <w:r w:rsidRPr="009445EF">
        <w:rPr>
          <w:rFonts w:cs="Times New Roman"/>
          <w:sz w:val="24"/>
        </w:rPr>
        <w:t>elele</w:t>
      </w:r>
      <w:proofErr w:type="spellEnd"/>
      <w:r w:rsidRPr="009445EF">
        <w:rPr>
          <w:rFonts w:cs="Times New Roman"/>
          <w:sz w:val="24"/>
        </w:rPr>
        <w:t xml:space="preserve"> de </w:t>
      </w:r>
      <w:proofErr w:type="spellStart"/>
      <w:r>
        <w:rPr>
          <w:rFonts w:cs="Times New Roman"/>
          <w:sz w:val="24"/>
        </w:rPr>
        <w:t>distribuţi</w:t>
      </w:r>
      <w:r w:rsidRPr="009445EF">
        <w:rPr>
          <w:rFonts w:cs="Times New Roman"/>
          <w:sz w:val="24"/>
        </w:rPr>
        <w:t>e</w:t>
      </w:r>
      <w:proofErr w:type="spellEnd"/>
      <w:r w:rsidRPr="009445EF">
        <w:rPr>
          <w:rFonts w:cs="Times New Roman"/>
          <w:sz w:val="24"/>
        </w:rPr>
        <w:t xml:space="preserve"> a energiei, </w:t>
      </w:r>
      <w:proofErr w:type="spellStart"/>
      <w:r w:rsidRPr="009445EF">
        <w:rPr>
          <w:rFonts w:cs="Times New Roman"/>
          <w:sz w:val="24"/>
        </w:rPr>
        <w:t>creşterea</w:t>
      </w:r>
      <w:proofErr w:type="spellEnd"/>
      <w:r w:rsidRPr="009445EF">
        <w:rPr>
          <w:rFonts w:cs="Times New Roman"/>
          <w:sz w:val="24"/>
        </w:rPr>
        <w:t xml:space="preserve"> nivelului de tensiune, </w:t>
      </w:r>
      <w:proofErr w:type="spellStart"/>
      <w:r w:rsidRPr="009445EF">
        <w:rPr>
          <w:rFonts w:cs="Times New Roman"/>
          <w:sz w:val="24"/>
        </w:rPr>
        <w:t>creşterea</w:t>
      </w:r>
      <w:proofErr w:type="spellEnd"/>
      <w:r w:rsidRPr="009445EF">
        <w:rPr>
          <w:rFonts w:cs="Times New Roman"/>
          <w:sz w:val="24"/>
        </w:rPr>
        <w:t xml:space="preserve"> </w:t>
      </w:r>
      <w:proofErr w:type="spellStart"/>
      <w:r w:rsidRPr="009445EF">
        <w:rPr>
          <w:rFonts w:cs="Times New Roman"/>
          <w:sz w:val="24"/>
        </w:rPr>
        <w:t>capacit</w:t>
      </w:r>
      <w:r w:rsidRPr="009445EF">
        <w:rPr>
          <w:rFonts w:cs="Tw Cen MT"/>
          <w:sz w:val="24"/>
        </w:rPr>
        <w:t>ă</w:t>
      </w:r>
      <w:r>
        <w:rPr>
          <w:rFonts w:cs="Arial"/>
          <w:sz w:val="24"/>
        </w:rPr>
        <w:t>ţ</w:t>
      </w:r>
      <w:r w:rsidRPr="009445EF">
        <w:rPr>
          <w:rFonts w:cs="Times New Roman"/>
          <w:sz w:val="24"/>
        </w:rPr>
        <w:t>ilor</w:t>
      </w:r>
      <w:proofErr w:type="spellEnd"/>
      <w:r w:rsidRPr="009445EF">
        <w:rPr>
          <w:rFonts w:cs="Times New Roman"/>
          <w:sz w:val="24"/>
        </w:rPr>
        <w:t xml:space="preserve"> de alimentare cu energie, reducerea pierderilor tehnologice, pregătirea infrastructurii energetice </w:t>
      </w:r>
      <w:proofErr w:type="spellStart"/>
      <w:r>
        <w:rPr>
          <w:rFonts w:cs="Arial"/>
          <w:sz w:val="24"/>
        </w:rPr>
        <w:t>ş</w:t>
      </w:r>
      <w:r w:rsidRPr="009445EF">
        <w:rPr>
          <w:rFonts w:cs="Times New Roman"/>
          <w:sz w:val="24"/>
        </w:rPr>
        <w:t>i</w:t>
      </w:r>
      <w:proofErr w:type="spellEnd"/>
      <w:r w:rsidRPr="009445EF">
        <w:rPr>
          <w:rFonts w:cs="Times New Roman"/>
          <w:sz w:val="24"/>
        </w:rPr>
        <w:t>/sau extinderea aliment</w:t>
      </w:r>
      <w:r w:rsidRPr="009445EF">
        <w:rPr>
          <w:rFonts w:cs="Tw Cen MT"/>
          <w:sz w:val="24"/>
        </w:rPr>
        <w:t>ă</w:t>
      </w:r>
      <w:r w:rsidRPr="009445EF">
        <w:rPr>
          <w:rFonts w:cs="Times New Roman"/>
          <w:sz w:val="24"/>
        </w:rPr>
        <w:t xml:space="preserve">rilor cu energie </w:t>
      </w:r>
      <w:r w:rsidRPr="009445EF">
        <w:rPr>
          <w:rFonts w:cs="Tw Cen MT"/>
          <w:sz w:val="24"/>
        </w:rPr>
        <w:t>î</w:t>
      </w:r>
      <w:r w:rsidRPr="009445EF">
        <w:rPr>
          <w:rFonts w:cs="Times New Roman"/>
          <w:sz w:val="24"/>
        </w:rPr>
        <w:t>n zonele cu cl</w:t>
      </w:r>
      <w:r w:rsidRPr="009445EF">
        <w:rPr>
          <w:rFonts w:cs="Tw Cen MT"/>
          <w:sz w:val="24"/>
        </w:rPr>
        <w:t>ă</w:t>
      </w:r>
      <w:r w:rsidRPr="009445EF">
        <w:rPr>
          <w:rFonts w:cs="Times New Roman"/>
          <w:sz w:val="24"/>
        </w:rPr>
        <w:t xml:space="preserve">diri noi, extinderea iluminatului public;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 xml:space="preserve">; </w:t>
      </w:r>
    </w:p>
    <w:p w14:paraId="164A075C" w14:textId="2A7FAC8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lastRenderedPageBreak/>
        <w:t>Relaţia</w:t>
      </w:r>
      <w:proofErr w:type="spellEnd"/>
      <w:r w:rsidRPr="009445EF">
        <w:rPr>
          <w:rFonts w:cs="Times New Roman"/>
          <w:b/>
          <w:bCs/>
          <w:sz w:val="24"/>
        </w:rPr>
        <w:t xml:space="preserve"> cu mediul universitar</w:t>
      </w:r>
      <w:r>
        <w:rPr>
          <w:rFonts w:cs="Times New Roman"/>
          <w:b/>
          <w:bCs/>
          <w:sz w:val="24"/>
        </w:rPr>
        <w:t xml:space="preserve"> </w:t>
      </w:r>
      <w:proofErr w:type="spellStart"/>
      <w:r w:rsidRPr="009445EF">
        <w:rPr>
          <w:rFonts w:cs="Times New Roman"/>
          <w:b/>
          <w:bCs/>
          <w:sz w:val="24"/>
        </w:rPr>
        <w:t>naţional</w:t>
      </w:r>
      <w:proofErr w:type="spellEnd"/>
      <w:r w:rsidR="00090B87">
        <w:rPr>
          <w:rFonts w:cs="Times New Roman"/>
          <w:b/>
          <w:bCs/>
          <w:sz w:val="24"/>
        </w:rPr>
        <w:t xml:space="preserve"> și local</w:t>
      </w:r>
    </w:p>
    <w:p w14:paraId="310916CF"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 xml:space="preserve">finalul anului </w:t>
      </w:r>
      <w:r>
        <w:rPr>
          <w:rFonts w:cs="Times New Roman"/>
          <w:b/>
          <w:color w:val="00B050"/>
          <w:sz w:val="24"/>
        </w:rPr>
        <w:t>2020</w:t>
      </w:r>
      <w:r w:rsidRPr="009445EF">
        <w:rPr>
          <w:rFonts w:cs="Times New Roman"/>
          <w:sz w:val="24"/>
        </w:rPr>
        <w:t>;</w:t>
      </w:r>
    </w:p>
    <w:p w14:paraId="44BCDA7E"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Participare la mese rotunde (cel </w:t>
      </w:r>
      <w:proofErr w:type="spellStart"/>
      <w:r w:rsidRPr="009445EF">
        <w:rPr>
          <w:rFonts w:cs="Times New Roman"/>
          <w:sz w:val="24"/>
        </w:rPr>
        <w:t>pu</w:t>
      </w:r>
      <w:r>
        <w:rPr>
          <w:rFonts w:cs="Arial"/>
          <w:sz w:val="24"/>
        </w:rPr>
        <w:t>ţ</w:t>
      </w:r>
      <w:r w:rsidRPr="009445EF">
        <w:rPr>
          <w:rFonts w:cs="Times New Roman"/>
          <w:sz w:val="24"/>
        </w:rPr>
        <w:t>in</w:t>
      </w:r>
      <w:proofErr w:type="spellEnd"/>
      <w:r w:rsidRPr="009445EF">
        <w:rPr>
          <w:rFonts w:cs="Times New Roman"/>
          <w:sz w:val="24"/>
        </w:rPr>
        <w:t xml:space="preserve"> una anual), pentru identificarea unor proiecte de parteneriat, inclusiv prin cercetare </w:t>
      </w:r>
      <w:proofErr w:type="spellStart"/>
      <w:r w:rsidRPr="009445EF">
        <w:rPr>
          <w:rFonts w:cs="Times New Roman"/>
          <w:sz w:val="24"/>
        </w:rPr>
        <w:t>şi</w:t>
      </w:r>
      <w:proofErr w:type="spellEnd"/>
      <w:r w:rsidRPr="009445EF">
        <w:rPr>
          <w:rFonts w:cs="Times New Roman"/>
          <w:sz w:val="24"/>
        </w:rPr>
        <w:t xml:space="preserve"> diseminare, pentru suport </w:t>
      </w:r>
      <w:r w:rsidRPr="009445EF">
        <w:rPr>
          <w:rFonts w:cs="Tw Cen MT"/>
          <w:sz w:val="24"/>
        </w:rPr>
        <w:t>î</w:t>
      </w:r>
      <w:r w:rsidRPr="009445EF">
        <w:rPr>
          <w:rFonts w:cs="Times New Roman"/>
          <w:sz w:val="24"/>
        </w:rPr>
        <w:t>n evaluarea energetic</w:t>
      </w:r>
      <w:r w:rsidRPr="009445EF">
        <w:rPr>
          <w:rFonts w:cs="Tw Cen MT"/>
          <w:sz w:val="24"/>
        </w:rPr>
        <w:t>ă</w:t>
      </w:r>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preg</w:t>
      </w:r>
      <w:r w:rsidRPr="009445EF">
        <w:rPr>
          <w:rFonts w:cs="Tw Cen MT"/>
          <w:sz w:val="24"/>
        </w:rPr>
        <w:t>ă</w:t>
      </w:r>
      <w:r w:rsidRPr="009445EF">
        <w:rPr>
          <w:rFonts w:cs="Times New Roman"/>
          <w:sz w:val="24"/>
        </w:rPr>
        <w:t xml:space="preserve">tirea unor programe proprii de </w:t>
      </w:r>
      <w:proofErr w:type="spellStart"/>
      <w:r w:rsidRPr="009445EF">
        <w:rPr>
          <w:rFonts w:cs="Times New Roman"/>
          <w:sz w:val="24"/>
        </w:rPr>
        <w:t>creştere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xml:space="preserve"> energetice, pentru facilitarea parteneriatelor public-private cu companii de servicii energetice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cu fonduri de </w:t>
      </w:r>
      <w:proofErr w:type="spellStart"/>
      <w:r w:rsidRPr="009445EF">
        <w:rPr>
          <w:rFonts w:cs="Times New Roman"/>
          <w:sz w:val="24"/>
        </w:rPr>
        <w:t>finan</w:t>
      </w:r>
      <w:r>
        <w:rPr>
          <w:rFonts w:cs="Arial"/>
          <w:sz w:val="24"/>
        </w:rPr>
        <w:t>ţ</w:t>
      </w:r>
      <w:r w:rsidRPr="009445EF">
        <w:rPr>
          <w:rFonts w:cs="Times New Roman"/>
          <w:sz w:val="24"/>
        </w:rPr>
        <w:t>are</w:t>
      </w:r>
      <w:proofErr w:type="spellEnd"/>
      <w:r w:rsidRPr="009445EF">
        <w:rPr>
          <w:rFonts w:cs="Times New Roman"/>
          <w:sz w:val="24"/>
        </w:rPr>
        <w:t xml:space="preserve"> pentru </w:t>
      </w:r>
      <w:proofErr w:type="spellStart"/>
      <w:r w:rsidRPr="009445EF">
        <w:rPr>
          <w:rFonts w:cs="Times New Roman"/>
          <w:sz w:val="24"/>
        </w:rPr>
        <w:t>eficienţă</w:t>
      </w:r>
      <w:proofErr w:type="spellEnd"/>
      <w:r w:rsidRPr="009445EF">
        <w:rPr>
          <w:rFonts w:cs="Times New Roman"/>
          <w:sz w:val="24"/>
        </w:rPr>
        <w:t xml:space="preserve"> (b</w:t>
      </w:r>
      <w:r w:rsidRPr="009445EF">
        <w:rPr>
          <w:rFonts w:cs="Tw Cen MT"/>
          <w:sz w:val="24"/>
        </w:rPr>
        <w:t>ă</w:t>
      </w:r>
      <w:r w:rsidRPr="009445EF">
        <w:rPr>
          <w:rFonts w:cs="Times New Roman"/>
          <w:sz w:val="24"/>
        </w:rPr>
        <w:t xml:space="preserve">nci, FREE, fonduri norvegiene); Termen: </w:t>
      </w:r>
      <w:bookmarkStart w:id="75" w:name="OLE_LINK18"/>
      <w:bookmarkStart w:id="76" w:name="OLE_LINK19"/>
      <w:r w:rsidRPr="009445EF">
        <w:rPr>
          <w:rFonts w:cs="Times New Roman"/>
          <w:b/>
          <w:color w:val="00B050"/>
          <w:sz w:val="24"/>
        </w:rPr>
        <w:t xml:space="preserve">Septembrie </w:t>
      </w:r>
      <w:r>
        <w:rPr>
          <w:rFonts w:cs="Times New Roman"/>
          <w:b/>
          <w:color w:val="00B050"/>
          <w:sz w:val="24"/>
        </w:rPr>
        <w:t>2020</w:t>
      </w:r>
      <w:r w:rsidRPr="009445EF">
        <w:rPr>
          <w:rFonts w:cs="Times New Roman"/>
          <w:sz w:val="24"/>
        </w:rPr>
        <w:t>;</w:t>
      </w:r>
    </w:p>
    <w:bookmarkEnd w:id="75"/>
    <w:bookmarkEnd w:id="76"/>
    <w:p w14:paraId="1C16DEB4" w14:textId="77777777" w:rsidR="00664471"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Formarea unui Consiliu Consultativ interdisciplinar, format din minim 3</w:t>
      </w:r>
      <w:r>
        <w:rPr>
          <w:rFonts w:cs="Times New Roman"/>
          <w:sz w:val="24"/>
        </w:rPr>
        <w:t xml:space="preserve"> </w:t>
      </w:r>
      <w:proofErr w:type="spellStart"/>
      <w:r w:rsidRPr="009445EF">
        <w:rPr>
          <w:rFonts w:cs="Times New Roman"/>
          <w:sz w:val="24"/>
        </w:rPr>
        <w:t>speciali</w:t>
      </w:r>
      <w:r>
        <w:rPr>
          <w:rFonts w:cs="Arial"/>
          <w:sz w:val="24"/>
        </w:rPr>
        <w:t>ş</w:t>
      </w:r>
      <w:r w:rsidRPr="009445EF">
        <w:rPr>
          <w:rFonts w:cs="Times New Roman"/>
          <w:sz w:val="24"/>
        </w:rPr>
        <w:t>ti</w:t>
      </w:r>
      <w:proofErr w:type="spellEnd"/>
      <w:r w:rsidRPr="009445EF">
        <w:rPr>
          <w:rFonts w:cs="Times New Roman"/>
          <w:sz w:val="24"/>
        </w:rPr>
        <w:t xml:space="preserve"> universitari, cu </w:t>
      </w:r>
      <w:proofErr w:type="spellStart"/>
      <w:r w:rsidRPr="009445EF">
        <w:rPr>
          <w:rFonts w:cs="Times New Roman"/>
          <w:sz w:val="24"/>
        </w:rPr>
        <w:t>competen</w:t>
      </w:r>
      <w:r>
        <w:rPr>
          <w:rFonts w:cs="Arial"/>
          <w:sz w:val="24"/>
        </w:rPr>
        <w:t>ţ</w:t>
      </w:r>
      <w:r w:rsidRPr="009445EF">
        <w:rPr>
          <w:rFonts w:cs="Times New Roman"/>
          <w:sz w:val="24"/>
        </w:rPr>
        <w:t>e</w:t>
      </w:r>
      <w:proofErr w:type="spellEnd"/>
      <w:r w:rsidRPr="009445EF">
        <w:rPr>
          <w:rFonts w:cs="Times New Roman"/>
          <w:sz w:val="24"/>
        </w:rPr>
        <w:t xml:space="preserve"> </w:t>
      </w:r>
      <w:r w:rsidRPr="009445EF">
        <w:rPr>
          <w:rFonts w:cs="Tw Cen MT"/>
          <w:sz w:val="24"/>
        </w:rPr>
        <w:t>î</w:t>
      </w:r>
      <w:r w:rsidRPr="009445EF">
        <w:rPr>
          <w:rFonts w:cs="Times New Roman"/>
          <w:sz w:val="24"/>
        </w:rPr>
        <w:t xml:space="preserve">n domeniul </w:t>
      </w:r>
      <w:proofErr w:type="spellStart"/>
      <w:r w:rsidRPr="009445EF">
        <w:rPr>
          <w:rFonts w:cs="Times New Roman"/>
          <w:sz w:val="24"/>
        </w:rPr>
        <w:t>eficienţei</w:t>
      </w:r>
      <w:proofErr w:type="spellEnd"/>
      <w:r w:rsidRPr="009445EF">
        <w:rPr>
          <w:rFonts w:cs="Times New Roman"/>
          <w:sz w:val="24"/>
        </w:rPr>
        <w:t xml:space="preserve"> energetice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organizarea a minim o</w:t>
      </w:r>
      <w:r>
        <w:rPr>
          <w:rFonts w:cs="Times New Roman"/>
          <w:sz w:val="24"/>
        </w:rPr>
        <w:t xml:space="preserve"> </w:t>
      </w:r>
      <w:r w:rsidRPr="009445EF">
        <w:rPr>
          <w:rFonts w:cs="Tw Cen MT"/>
          <w:sz w:val="24"/>
        </w:rPr>
        <w:t>î</w:t>
      </w:r>
      <w:r w:rsidRPr="009445EF">
        <w:rPr>
          <w:rFonts w:cs="Times New Roman"/>
          <w:sz w:val="24"/>
        </w:rPr>
        <w:t>nt</w:t>
      </w:r>
      <w:r w:rsidRPr="009445EF">
        <w:rPr>
          <w:rFonts w:cs="Tw Cen MT"/>
          <w:sz w:val="24"/>
        </w:rPr>
        <w:t>â</w:t>
      </w:r>
      <w:r w:rsidRPr="009445EF">
        <w:rPr>
          <w:rFonts w:cs="Times New Roman"/>
          <w:sz w:val="24"/>
        </w:rPr>
        <w:t xml:space="preserve">lnire anuală, pentru dialog </w:t>
      </w:r>
      <w:proofErr w:type="spellStart"/>
      <w:r w:rsidRPr="009445EF">
        <w:rPr>
          <w:rFonts w:cs="Times New Roman"/>
          <w:sz w:val="24"/>
        </w:rPr>
        <w:t>şi</w:t>
      </w:r>
      <w:proofErr w:type="spellEnd"/>
      <w:r w:rsidRPr="009445EF">
        <w:rPr>
          <w:rFonts w:cs="Times New Roman"/>
          <w:sz w:val="24"/>
        </w:rPr>
        <w:t xml:space="preserve"> dezbateri privind </w:t>
      </w:r>
      <w:proofErr w:type="spellStart"/>
      <w:r w:rsidRPr="009445EF">
        <w:rPr>
          <w:rFonts w:cs="Times New Roman"/>
          <w:sz w:val="24"/>
        </w:rPr>
        <w:t>oportunit</w:t>
      </w:r>
      <w:r w:rsidRPr="009445EF">
        <w:rPr>
          <w:rFonts w:cs="Tw Cen MT"/>
          <w:sz w:val="24"/>
        </w:rPr>
        <w:t>ă</w:t>
      </w:r>
      <w:r>
        <w:rPr>
          <w:rFonts w:cs="Arial"/>
          <w:sz w:val="24"/>
        </w:rPr>
        <w:t>ţ</w:t>
      </w:r>
      <w:r w:rsidRPr="009445EF">
        <w:rPr>
          <w:rFonts w:cs="Times New Roman"/>
          <w:sz w:val="24"/>
        </w:rPr>
        <w:t>ile</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proiectele pe care le abordeaz</w:t>
      </w:r>
      <w:r w:rsidRPr="009445EF">
        <w:rPr>
          <w:rFonts w:cs="Tw Cen MT"/>
          <w:sz w:val="24"/>
        </w:rPr>
        <w:t>ă</w:t>
      </w:r>
      <w:r w:rsidRPr="009445EF">
        <w:rPr>
          <w:rFonts w:cs="Times New Roman"/>
          <w:sz w:val="24"/>
        </w:rPr>
        <w:t xml:space="preserve"> Prim</w:t>
      </w:r>
      <w:r w:rsidRPr="009445EF">
        <w:rPr>
          <w:rFonts w:cs="Tw Cen MT"/>
          <w:sz w:val="24"/>
        </w:rPr>
        <w:t>ă</w:t>
      </w:r>
      <w:r w:rsidRPr="009445EF">
        <w:rPr>
          <w:rFonts w:cs="Times New Roman"/>
          <w:sz w:val="24"/>
        </w:rPr>
        <w:t xml:space="preserve">ria </w:t>
      </w:r>
      <w:r>
        <w:rPr>
          <w:rFonts w:cs="Times New Roman"/>
          <w:sz w:val="24"/>
        </w:rPr>
        <w:t>Satu Mare</w:t>
      </w:r>
      <w:r w:rsidRPr="009445EF">
        <w:rPr>
          <w:rFonts w:cs="Times New Roman"/>
          <w:sz w:val="24"/>
        </w:rPr>
        <w:t xml:space="preserve">; Termen: </w:t>
      </w:r>
      <w:r w:rsidRPr="009445EF">
        <w:rPr>
          <w:rFonts w:cs="Times New Roman"/>
          <w:b/>
          <w:color w:val="00B050"/>
          <w:sz w:val="24"/>
        </w:rPr>
        <w:t xml:space="preserve">Septembrie </w:t>
      </w:r>
      <w:r>
        <w:rPr>
          <w:rFonts w:cs="Times New Roman"/>
          <w:b/>
          <w:color w:val="00B050"/>
          <w:sz w:val="24"/>
        </w:rPr>
        <w:t>2020</w:t>
      </w:r>
      <w:r w:rsidRPr="009445EF">
        <w:rPr>
          <w:rFonts w:cs="Times New Roman"/>
          <w:sz w:val="24"/>
        </w:rPr>
        <w:t>;</w:t>
      </w:r>
    </w:p>
    <w:p w14:paraId="346A6B72"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w:t>
      </w:r>
      <w:proofErr w:type="spellStart"/>
      <w:r w:rsidRPr="009445EF">
        <w:rPr>
          <w:rFonts w:cs="Times New Roman"/>
          <w:b/>
          <w:bCs/>
          <w:sz w:val="24"/>
        </w:rPr>
        <w:t>asocia</w:t>
      </w:r>
      <w:r>
        <w:rPr>
          <w:rFonts w:cs="Times New Roman"/>
          <w:b/>
          <w:bCs/>
          <w:sz w:val="24"/>
        </w:rPr>
        <w:t>ţ</w:t>
      </w:r>
      <w:r w:rsidRPr="009445EF">
        <w:rPr>
          <w:rFonts w:cs="Times New Roman"/>
          <w:b/>
          <w:bCs/>
          <w:sz w:val="24"/>
        </w:rPr>
        <w:t>iile</w:t>
      </w:r>
      <w:proofErr w:type="spellEnd"/>
      <w:r w:rsidRPr="009445EF">
        <w:rPr>
          <w:rFonts w:cs="Times New Roman"/>
          <w:b/>
          <w:bCs/>
          <w:sz w:val="24"/>
        </w:rPr>
        <w:t xml:space="preserve"> de) proprietari </w:t>
      </w:r>
      <w:proofErr w:type="spellStart"/>
      <w:r>
        <w:rPr>
          <w:rFonts w:cs="Times New Roman"/>
          <w:b/>
          <w:bCs/>
          <w:sz w:val="24"/>
        </w:rPr>
        <w:t>locuinţe</w:t>
      </w:r>
      <w:proofErr w:type="spellEnd"/>
      <w:r w:rsidRPr="009445EF">
        <w:rPr>
          <w:rFonts w:cs="Times New Roman"/>
          <w:b/>
          <w:bCs/>
          <w:sz w:val="24"/>
        </w:rPr>
        <w:t xml:space="preserve"> colective</w:t>
      </w:r>
      <w:r>
        <w:rPr>
          <w:rFonts w:cs="Times New Roman"/>
          <w:b/>
          <w:bCs/>
          <w:sz w:val="24"/>
        </w:rPr>
        <w:t xml:space="preserve"> </w:t>
      </w:r>
      <w:proofErr w:type="spellStart"/>
      <w:r>
        <w:rPr>
          <w:rFonts w:cs="Times New Roman"/>
          <w:b/>
          <w:bCs/>
          <w:sz w:val="24"/>
        </w:rPr>
        <w:t>şi</w:t>
      </w:r>
      <w:proofErr w:type="spellEnd"/>
      <w:r>
        <w:rPr>
          <w:rFonts w:cs="Times New Roman"/>
          <w:b/>
          <w:bCs/>
          <w:sz w:val="24"/>
        </w:rPr>
        <w:t xml:space="preserve"> </w:t>
      </w:r>
      <w:r w:rsidRPr="009445EF">
        <w:rPr>
          <w:rFonts w:cs="Times New Roman"/>
          <w:b/>
          <w:bCs/>
          <w:sz w:val="24"/>
        </w:rPr>
        <w:t>individuale</w:t>
      </w:r>
    </w:p>
    <w:p w14:paraId="71A8B5E6"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Prezentarea publică 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 xml:space="preserve">finalul anului </w:t>
      </w:r>
      <w:r>
        <w:rPr>
          <w:rFonts w:cs="Times New Roman"/>
          <w:b/>
          <w:color w:val="00B050"/>
          <w:sz w:val="24"/>
        </w:rPr>
        <w:t>2020</w:t>
      </w:r>
      <w:r w:rsidRPr="009445EF">
        <w:rPr>
          <w:rFonts w:cs="Times New Roman"/>
          <w:sz w:val="24"/>
        </w:rPr>
        <w:t>;</w:t>
      </w:r>
    </w:p>
    <w:p w14:paraId="70572F50"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Transmiterea de informări publice, prin canalele media ale Primăriei privind </w:t>
      </w:r>
      <w:proofErr w:type="spellStart"/>
      <w:r w:rsidRPr="009445EF">
        <w:rPr>
          <w:rFonts w:cs="Times New Roman"/>
          <w:sz w:val="24"/>
        </w:rPr>
        <w:t>oportunită</w:t>
      </w:r>
      <w:r>
        <w:rPr>
          <w:rFonts w:cs="Arial"/>
          <w:sz w:val="24"/>
        </w:rPr>
        <w:t>ţ</w:t>
      </w:r>
      <w:r w:rsidRPr="009445EF">
        <w:rPr>
          <w:rFonts w:cs="Times New Roman"/>
          <w:sz w:val="24"/>
        </w:rPr>
        <w:t>ile</w:t>
      </w:r>
      <w:proofErr w:type="spellEnd"/>
      <w:r w:rsidRPr="009445EF">
        <w:rPr>
          <w:rFonts w:cs="Times New Roman"/>
          <w:sz w:val="24"/>
        </w:rPr>
        <w:t xml:space="preserve"> de accesare </w:t>
      </w:r>
      <w:proofErr w:type="spellStart"/>
      <w:r w:rsidRPr="009445EF">
        <w:rPr>
          <w:rFonts w:cs="Times New Roman"/>
          <w:sz w:val="24"/>
        </w:rPr>
        <w:t>finanţări</w:t>
      </w:r>
      <w:proofErr w:type="spellEnd"/>
      <w:r w:rsidRPr="009445EF">
        <w:rPr>
          <w:rFonts w:cs="Times New Roman"/>
          <w:sz w:val="24"/>
        </w:rPr>
        <w:t xml:space="preserve"> pentru proiecte de </w:t>
      </w:r>
      <w:proofErr w:type="spellStart"/>
      <w:r w:rsidRPr="009445EF">
        <w:rPr>
          <w:rFonts w:cs="Times New Roman"/>
          <w:sz w:val="24"/>
        </w:rPr>
        <w:t>eficienţă</w:t>
      </w:r>
      <w:proofErr w:type="spellEnd"/>
      <w:r w:rsidRPr="009445EF">
        <w:rPr>
          <w:rFonts w:cs="Times New Roman"/>
          <w:sz w:val="24"/>
        </w:rPr>
        <w:t xml:space="preserve"> energetic</w:t>
      </w:r>
      <w:r w:rsidRPr="009445EF">
        <w:rPr>
          <w:rFonts w:cs="Tw Cen MT"/>
          <w:sz w:val="24"/>
        </w:rPr>
        <w:t>ă</w:t>
      </w:r>
      <w:r w:rsidRPr="009445EF">
        <w:rPr>
          <w:rFonts w:cs="Times New Roman"/>
          <w:sz w:val="24"/>
        </w:rPr>
        <w:t>, promovarea unor materiale</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bro</w:t>
      </w:r>
      <w:r>
        <w:rPr>
          <w:rFonts w:cs="Arial"/>
          <w:sz w:val="24"/>
        </w:rPr>
        <w:t>ş</w:t>
      </w:r>
      <w:r w:rsidRPr="009445EF">
        <w:rPr>
          <w:rFonts w:cs="Times New Roman"/>
          <w:sz w:val="24"/>
        </w:rPr>
        <w:t>uri</w:t>
      </w:r>
      <w:proofErr w:type="spellEnd"/>
      <w:r w:rsidRPr="009445EF">
        <w:rPr>
          <w:rFonts w:cs="Times New Roman"/>
          <w:sz w:val="24"/>
        </w:rPr>
        <w:t xml:space="preserve"> de informare, promovarea unor </w:t>
      </w:r>
      <w:proofErr w:type="spellStart"/>
      <w:r w:rsidRPr="009445EF">
        <w:rPr>
          <w:rFonts w:cs="Times New Roman"/>
          <w:sz w:val="24"/>
        </w:rPr>
        <w:t>soluţii</w:t>
      </w:r>
      <w:proofErr w:type="spellEnd"/>
      <w:r w:rsidRPr="009445EF">
        <w:rPr>
          <w:rFonts w:cs="Times New Roman"/>
          <w:sz w:val="24"/>
        </w:rPr>
        <w:t xml:space="preserve"> de </w:t>
      </w:r>
      <w:proofErr w:type="spellStart"/>
      <w:r w:rsidRPr="009445EF">
        <w:rPr>
          <w:rFonts w:cs="Times New Roman"/>
          <w:sz w:val="24"/>
        </w:rPr>
        <w:t>creştere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xml:space="preserve"> energetice, materiale sustenabile (exemple: </w:t>
      </w:r>
      <w:proofErr w:type="spellStart"/>
      <w:r w:rsidRPr="009445EF">
        <w:rPr>
          <w:rFonts w:cs="Times New Roman"/>
          <w:sz w:val="24"/>
        </w:rPr>
        <w:t>izola</w:t>
      </w:r>
      <w:r>
        <w:rPr>
          <w:rFonts w:cs="Times New Roman"/>
          <w:sz w:val="24"/>
        </w:rPr>
        <w:t>ţ</w:t>
      </w:r>
      <w:r w:rsidRPr="009445EF">
        <w:rPr>
          <w:rFonts w:cs="Times New Roman"/>
          <w:sz w:val="24"/>
        </w:rPr>
        <w:t>ie</w:t>
      </w:r>
      <w:proofErr w:type="spellEnd"/>
      <w:r w:rsidRPr="009445EF">
        <w:rPr>
          <w:rFonts w:cs="Times New Roman"/>
          <w:sz w:val="24"/>
        </w:rPr>
        <w:t xml:space="preserve"> din lână, </w:t>
      </w:r>
      <w:proofErr w:type="spellStart"/>
      <w:r w:rsidRPr="009445EF">
        <w:rPr>
          <w:rFonts w:cs="Times New Roman"/>
          <w:sz w:val="24"/>
        </w:rPr>
        <w:t>acoperis</w:t>
      </w:r>
      <w:proofErr w:type="spellEnd"/>
      <w:r w:rsidRPr="009445EF">
        <w:rPr>
          <w:rFonts w:cs="Times New Roman"/>
          <w:sz w:val="24"/>
        </w:rPr>
        <w:t xml:space="preserve"> verde, sisteme individuale de </w:t>
      </w:r>
      <w:proofErr w:type="spellStart"/>
      <w:r w:rsidRPr="009445EF">
        <w:rPr>
          <w:rFonts w:cs="Times New Roman"/>
          <w:sz w:val="24"/>
        </w:rPr>
        <w:t>ventila</w:t>
      </w:r>
      <w:r>
        <w:rPr>
          <w:rFonts w:cs="Times New Roman"/>
          <w:sz w:val="24"/>
        </w:rPr>
        <w:t>ţ</w:t>
      </w:r>
      <w:r w:rsidRPr="009445EF">
        <w:rPr>
          <w:rFonts w:cs="Times New Roman"/>
          <w:sz w:val="24"/>
        </w:rPr>
        <w:t>ie</w:t>
      </w:r>
      <w:proofErr w:type="spellEnd"/>
      <w:r w:rsidRPr="009445EF">
        <w:rPr>
          <w:rFonts w:cs="Times New Roman"/>
          <w:sz w:val="24"/>
        </w:rPr>
        <w:t xml:space="preserve"> mecanică cu recuperare de căldură, surse regenerabile), promovarea companiilor de servicii energetice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a constructorilor care dovedesc </w:t>
      </w:r>
      <w:proofErr w:type="spellStart"/>
      <w:r w:rsidRPr="009445EF">
        <w:rPr>
          <w:rFonts w:cs="Times New Roman"/>
          <w:sz w:val="24"/>
        </w:rPr>
        <w:t>şi</w:t>
      </w:r>
      <w:proofErr w:type="spellEnd"/>
      <w:r w:rsidRPr="009445EF">
        <w:rPr>
          <w:rFonts w:cs="Times New Roman"/>
          <w:sz w:val="24"/>
        </w:rPr>
        <w:t xml:space="preserve"> ader</w:t>
      </w:r>
      <w:r w:rsidRPr="009445EF">
        <w:rPr>
          <w:rFonts w:cs="Tw Cen MT"/>
          <w:sz w:val="24"/>
        </w:rPr>
        <w:t>ă</w:t>
      </w:r>
      <w:r w:rsidRPr="009445EF">
        <w:rPr>
          <w:rFonts w:cs="Times New Roman"/>
          <w:sz w:val="24"/>
        </w:rPr>
        <w:t xml:space="preserve"> la bunele practici privind performan</w:t>
      </w:r>
      <w:r w:rsidRPr="009445EF">
        <w:rPr>
          <w:rFonts w:cs="Arial"/>
          <w:sz w:val="24"/>
        </w:rPr>
        <w:t>t</w:t>
      </w:r>
      <w:r w:rsidRPr="009445EF">
        <w:rPr>
          <w:rFonts w:cs="Times New Roman"/>
          <w:sz w:val="24"/>
        </w:rPr>
        <w:t>a energetic</w:t>
      </w:r>
      <w:r w:rsidRPr="009445EF">
        <w:rPr>
          <w:rFonts w:cs="Tw Cen MT"/>
          <w:sz w:val="24"/>
        </w:rPr>
        <w:t>ă</w:t>
      </w:r>
      <w:r w:rsidRPr="009445EF">
        <w:rPr>
          <w:rFonts w:cs="Times New Roman"/>
          <w:sz w:val="24"/>
        </w:rPr>
        <w:t xml:space="preserve"> ridicat</w:t>
      </w:r>
      <w:r w:rsidRPr="009445EF">
        <w:rPr>
          <w:rFonts w:cs="Tw Cen MT"/>
          <w:sz w:val="24"/>
        </w:rPr>
        <w:t>ă</w:t>
      </w:r>
      <w:r w:rsidRPr="009445EF">
        <w:rPr>
          <w:rFonts w:cs="Times New Roman"/>
          <w:sz w:val="24"/>
        </w:rPr>
        <w:t xml:space="preserve"> a cl</w:t>
      </w:r>
      <w:r w:rsidRPr="009445EF">
        <w:rPr>
          <w:rFonts w:cs="Tw Cen MT"/>
          <w:sz w:val="24"/>
        </w:rPr>
        <w:t>ă</w:t>
      </w:r>
      <w:r w:rsidRPr="009445EF">
        <w:rPr>
          <w:rFonts w:cs="Times New Roman"/>
          <w:sz w:val="24"/>
        </w:rPr>
        <w:t xml:space="preserve">dirilor, măsurarea </w:t>
      </w:r>
      <w:proofErr w:type="spellStart"/>
      <w:r w:rsidRPr="009445EF">
        <w:rPr>
          <w:rFonts w:cs="Times New Roman"/>
          <w:sz w:val="24"/>
        </w:rPr>
        <w:t>şi</w:t>
      </w:r>
      <w:proofErr w:type="spellEnd"/>
      <w:r w:rsidRPr="009445EF">
        <w:rPr>
          <w:rFonts w:cs="Times New Roman"/>
          <w:sz w:val="24"/>
        </w:rPr>
        <w:t xml:space="preserve"> verificarea efectului renovărilor </w:t>
      </w:r>
      <w:proofErr w:type="spellStart"/>
      <w:r w:rsidRPr="009445EF">
        <w:rPr>
          <w:rFonts w:cs="Times New Roman"/>
          <w:sz w:val="24"/>
        </w:rPr>
        <w:t>şi</w:t>
      </w:r>
      <w:proofErr w:type="spellEnd"/>
      <w:r w:rsidRPr="009445EF">
        <w:rPr>
          <w:rFonts w:cs="Times New Roman"/>
          <w:sz w:val="24"/>
        </w:rPr>
        <w:t xml:space="preserve"> reabilitărilor termice; </w:t>
      </w:r>
      <w:proofErr w:type="spellStart"/>
      <w:r w:rsidRPr="009445EF">
        <w:rPr>
          <w:rFonts w:cs="Times New Roman"/>
          <w:b/>
          <w:color w:val="00B050"/>
          <w:sz w:val="24"/>
        </w:rPr>
        <w:t>acţiune</w:t>
      </w:r>
      <w:proofErr w:type="spellEnd"/>
      <w:r w:rsidRPr="009445EF">
        <w:rPr>
          <w:rFonts w:cs="Times New Roman"/>
          <w:b/>
          <w:color w:val="00B050"/>
          <w:sz w:val="24"/>
        </w:rPr>
        <w:t xml:space="preserve"> continu</w:t>
      </w:r>
      <w:r w:rsidRPr="009445EF">
        <w:rPr>
          <w:rFonts w:cs="Tw Cen MT"/>
          <w:b/>
          <w:color w:val="00B050"/>
          <w:sz w:val="24"/>
        </w:rPr>
        <w:t>ă</w:t>
      </w:r>
      <w:r w:rsidRPr="009445EF">
        <w:rPr>
          <w:rFonts w:cs="Times New Roman"/>
          <w:sz w:val="24"/>
        </w:rPr>
        <w:t xml:space="preserve">; </w:t>
      </w:r>
    </w:p>
    <w:p w14:paraId="5BBF0C84"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Promovarea </w:t>
      </w:r>
      <w:proofErr w:type="spellStart"/>
      <w:r w:rsidRPr="009445EF">
        <w:rPr>
          <w:rFonts w:cs="Times New Roman"/>
          <w:sz w:val="24"/>
        </w:rPr>
        <w:t>afi</w:t>
      </w:r>
      <w:r>
        <w:rPr>
          <w:rFonts w:cs="Times New Roman"/>
          <w:sz w:val="24"/>
        </w:rPr>
        <w:t>ş</w:t>
      </w:r>
      <w:r w:rsidRPr="009445EF">
        <w:rPr>
          <w:rFonts w:cs="Times New Roman"/>
          <w:sz w:val="24"/>
        </w:rPr>
        <w:t>ării</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explicarea </w:t>
      </w:r>
      <w:proofErr w:type="spellStart"/>
      <w:r w:rsidRPr="009445EF">
        <w:rPr>
          <w:rFonts w:cs="Times New Roman"/>
          <w:sz w:val="24"/>
        </w:rPr>
        <w:t>con</w:t>
      </w:r>
      <w:r>
        <w:rPr>
          <w:rFonts w:cs="Times New Roman"/>
          <w:sz w:val="24"/>
        </w:rPr>
        <w:t>ţ</w:t>
      </w:r>
      <w:r w:rsidRPr="009445EF">
        <w:rPr>
          <w:rFonts w:cs="Times New Roman"/>
          <w:sz w:val="24"/>
        </w:rPr>
        <w:t>inutului</w:t>
      </w:r>
      <w:proofErr w:type="spellEnd"/>
      <w:r w:rsidRPr="009445EF">
        <w:rPr>
          <w:rFonts w:cs="Times New Roman"/>
          <w:sz w:val="24"/>
        </w:rPr>
        <w:t xml:space="preserve"> certificatelor de </w:t>
      </w:r>
      <w:proofErr w:type="spellStart"/>
      <w:r w:rsidRPr="009445EF">
        <w:rPr>
          <w:rFonts w:cs="Times New Roman"/>
          <w:sz w:val="24"/>
        </w:rPr>
        <w:t>performan</w:t>
      </w:r>
      <w:r>
        <w:rPr>
          <w:rFonts w:cs="Times New Roman"/>
          <w:sz w:val="24"/>
        </w:rPr>
        <w:t>ţ</w:t>
      </w:r>
      <w:r w:rsidRPr="009445EF">
        <w:rPr>
          <w:rFonts w:cs="Times New Roman"/>
          <w:sz w:val="24"/>
        </w:rPr>
        <w:t>ă</w:t>
      </w:r>
      <w:proofErr w:type="spellEnd"/>
      <w:r w:rsidRPr="009445EF">
        <w:rPr>
          <w:rFonts w:cs="Times New Roman"/>
          <w:sz w:val="24"/>
        </w:rPr>
        <w:t xml:space="preserve"> energetică, la clădirile de </w:t>
      </w:r>
      <w:proofErr w:type="spellStart"/>
      <w:r>
        <w:rPr>
          <w:rFonts w:cs="Times New Roman"/>
          <w:sz w:val="24"/>
        </w:rPr>
        <w:t>locuinţe</w:t>
      </w:r>
      <w:proofErr w:type="spellEnd"/>
      <w:r w:rsidRPr="009445EF">
        <w:rPr>
          <w:rFonts w:cs="Times New Roman"/>
          <w:sz w:val="24"/>
        </w:rPr>
        <w:t xml:space="preserve"> colective, noi sau reabilitate energetic, respectiv identificarea unor măsuri de stimulare pentru evaluare energetică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certificare a blocurilor care urmează a fi reabilitate, la nivel integrat, nu la nivel de apartamente;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w:t>
      </w:r>
    </w:p>
    <w:p w14:paraId="4B5018EA"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lastRenderedPageBreak/>
        <w:t xml:space="preserve">Promovarea verificării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con</w:t>
      </w:r>
      <w:r>
        <w:rPr>
          <w:rFonts w:cs="Times New Roman"/>
          <w:sz w:val="24"/>
        </w:rPr>
        <w:t>ş</w:t>
      </w:r>
      <w:r w:rsidRPr="009445EF">
        <w:rPr>
          <w:rFonts w:cs="Times New Roman"/>
          <w:sz w:val="24"/>
        </w:rPr>
        <w:t>tientizării</w:t>
      </w:r>
      <w:proofErr w:type="spellEnd"/>
      <w:r w:rsidRPr="009445EF">
        <w:rPr>
          <w:rFonts w:cs="Times New Roman"/>
          <w:sz w:val="24"/>
        </w:rPr>
        <w:t xml:space="preserve"> impactului </w:t>
      </w:r>
      <w:proofErr w:type="spellStart"/>
      <w:r>
        <w:rPr>
          <w:rFonts w:cs="Times New Roman"/>
          <w:sz w:val="24"/>
        </w:rPr>
        <w:t>eficienţei</w:t>
      </w:r>
      <w:proofErr w:type="spellEnd"/>
      <w:r w:rsidRPr="009445EF">
        <w:rPr>
          <w:rFonts w:cs="Times New Roman"/>
          <w:sz w:val="24"/>
        </w:rPr>
        <w:t xml:space="preserve"> energetice, prin </w:t>
      </w:r>
      <w:proofErr w:type="spellStart"/>
      <w:r w:rsidRPr="009445EF">
        <w:rPr>
          <w:rFonts w:cs="Times New Roman"/>
          <w:sz w:val="24"/>
        </w:rPr>
        <w:t>compara</w:t>
      </w:r>
      <w:r>
        <w:rPr>
          <w:rFonts w:cs="Times New Roman"/>
          <w:sz w:val="24"/>
        </w:rPr>
        <w:t>ţ</w:t>
      </w:r>
      <w:r w:rsidRPr="009445EF">
        <w:rPr>
          <w:rFonts w:cs="Times New Roman"/>
          <w:sz w:val="24"/>
        </w:rPr>
        <w:t>ia</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verificarea Certificatelor de performantă energetică, înainte </w:t>
      </w:r>
      <w:proofErr w:type="spellStart"/>
      <w:r w:rsidRPr="009445EF">
        <w:rPr>
          <w:rFonts w:cs="Times New Roman"/>
          <w:sz w:val="24"/>
        </w:rPr>
        <w:t>şi</w:t>
      </w:r>
      <w:proofErr w:type="spellEnd"/>
      <w:r w:rsidRPr="009445EF">
        <w:rPr>
          <w:rFonts w:cs="Times New Roman"/>
          <w:sz w:val="24"/>
        </w:rPr>
        <w:t xml:space="preserve"> după reabilitarea energetică;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w:t>
      </w:r>
    </w:p>
    <w:p w14:paraId="5AD8B79A"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Identificarea subsolurilor inundate </w:t>
      </w:r>
      <w:proofErr w:type="spellStart"/>
      <w:r w:rsidRPr="009445EF">
        <w:rPr>
          <w:rFonts w:cs="Times New Roman"/>
          <w:sz w:val="24"/>
        </w:rPr>
        <w:t>şi</w:t>
      </w:r>
      <w:proofErr w:type="spellEnd"/>
      <w:r w:rsidRPr="009445EF">
        <w:rPr>
          <w:rFonts w:cs="Times New Roman"/>
          <w:sz w:val="24"/>
        </w:rPr>
        <w:t xml:space="preserve"> pregătirea de </w:t>
      </w:r>
      <w:proofErr w:type="spellStart"/>
      <w:r w:rsidRPr="009445EF">
        <w:rPr>
          <w:rFonts w:cs="Times New Roman"/>
          <w:sz w:val="24"/>
        </w:rPr>
        <w:t>acţiuni</w:t>
      </w:r>
      <w:proofErr w:type="spellEnd"/>
      <w:r w:rsidRPr="009445EF">
        <w:rPr>
          <w:rFonts w:cs="Times New Roman"/>
          <w:sz w:val="24"/>
        </w:rPr>
        <w:t xml:space="preserve"> prioritare pentru </w:t>
      </w:r>
      <w:proofErr w:type="spellStart"/>
      <w:r w:rsidRPr="009445EF">
        <w:rPr>
          <w:rFonts w:cs="Times New Roman"/>
          <w:sz w:val="24"/>
        </w:rPr>
        <w:t>repara</w:t>
      </w:r>
      <w:r>
        <w:rPr>
          <w:rFonts w:cs="Times New Roman"/>
          <w:sz w:val="24"/>
        </w:rPr>
        <w:t>ţ</w:t>
      </w:r>
      <w:r w:rsidRPr="009445EF">
        <w:rPr>
          <w:rFonts w:cs="Times New Roman"/>
          <w:sz w:val="24"/>
        </w:rPr>
        <w:t>ii</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hidroizolări, respectiv termoizolări ale conductelor termice din subsoluri, unde termoficarea este centralizată; Termen: </w:t>
      </w:r>
      <w:r w:rsidRPr="009445EF">
        <w:rPr>
          <w:rFonts w:cs="Times New Roman"/>
          <w:b/>
          <w:color w:val="00B050"/>
          <w:sz w:val="24"/>
        </w:rPr>
        <w:t xml:space="preserve">Septembrie </w:t>
      </w:r>
      <w:r>
        <w:rPr>
          <w:rFonts w:cs="Times New Roman"/>
          <w:b/>
          <w:color w:val="00B050"/>
          <w:sz w:val="24"/>
        </w:rPr>
        <w:t>2020</w:t>
      </w:r>
      <w:r w:rsidRPr="009445EF">
        <w:rPr>
          <w:rFonts w:cs="Times New Roman"/>
          <w:sz w:val="24"/>
        </w:rPr>
        <w:t xml:space="preserve">; </w:t>
      </w:r>
    </w:p>
    <w:p w14:paraId="47086CAE" w14:textId="77777777" w:rsidR="00664471"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Identificarea </w:t>
      </w:r>
      <w:proofErr w:type="spellStart"/>
      <w:r w:rsidRPr="009445EF">
        <w:rPr>
          <w:rFonts w:cs="Times New Roman"/>
          <w:sz w:val="24"/>
        </w:rPr>
        <w:t>loca</w:t>
      </w:r>
      <w:r>
        <w:rPr>
          <w:rFonts w:cs="Times New Roman"/>
          <w:sz w:val="24"/>
        </w:rPr>
        <w:t>ţ</w:t>
      </w:r>
      <w:r w:rsidRPr="009445EF">
        <w:rPr>
          <w:rFonts w:cs="Times New Roman"/>
          <w:sz w:val="24"/>
        </w:rPr>
        <w:t>iilor</w:t>
      </w:r>
      <w:proofErr w:type="spellEnd"/>
      <w:r w:rsidRPr="009445EF">
        <w:rPr>
          <w:rFonts w:cs="Times New Roman"/>
          <w:sz w:val="24"/>
        </w:rPr>
        <w:t xml:space="preserve"> din zonele de </w:t>
      </w:r>
      <w:proofErr w:type="spellStart"/>
      <w:r>
        <w:rPr>
          <w:rFonts w:cs="Times New Roman"/>
          <w:sz w:val="24"/>
        </w:rPr>
        <w:t>locuinţe</w:t>
      </w:r>
      <w:proofErr w:type="spellEnd"/>
      <w:r w:rsidRPr="009445EF">
        <w:rPr>
          <w:rFonts w:cs="Times New Roman"/>
          <w:sz w:val="24"/>
        </w:rPr>
        <w:t xml:space="preserve"> colective, unde în perspectivă pot fi amplasate </w:t>
      </w:r>
      <w:proofErr w:type="spellStart"/>
      <w:r w:rsidRPr="009445EF">
        <w:rPr>
          <w:rFonts w:cs="Times New Roman"/>
          <w:sz w:val="24"/>
        </w:rPr>
        <w:t>sta</w:t>
      </w:r>
      <w:r>
        <w:rPr>
          <w:rFonts w:cs="Times New Roman"/>
          <w:sz w:val="24"/>
        </w:rPr>
        <w:t>ţ</w:t>
      </w:r>
      <w:r w:rsidRPr="009445EF">
        <w:rPr>
          <w:rFonts w:cs="Times New Roman"/>
          <w:sz w:val="24"/>
        </w:rPr>
        <w:t>ii</w:t>
      </w:r>
      <w:proofErr w:type="spellEnd"/>
      <w:r w:rsidRPr="009445EF">
        <w:rPr>
          <w:rFonts w:cs="Times New Roman"/>
          <w:sz w:val="24"/>
        </w:rPr>
        <w:t xml:space="preserve"> de încărcare vehicule electrice</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sta</w:t>
      </w:r>
      <w:r>
        <w:rPr>
          <w:rFonts w:cs="Arial"/>
          <w:sz w:val="24"/>
        </w:rPr>
        <w:t>ţ</w:t>
      </w:r>
      <w:r w:rsidRPr="009445EF">
        <w:rPr>
          <w:rFonts w:cs="Times New Roman"/>
          <w:sz w:val="24"/>
        </w:rPr>
        <w:t>ii</w:t>
      </w:r>
      <w:proofErr w:type="spellEnd"/>
      <w:r w:rsidRPr="009445EF">
        <w:rPr>
          <w:rFonts w:cs="Times New Roman"/>
          <w:sz w:val="24"/>
        </w:rPr>
        <w:t xml:space="preserve"> pentru bicicletele dintr-un</w:t>
      </w:r>
      <w:r>
        <w:rPr>
          <w:rFonts w:cs="Times New Roman"/>
          <w:sz w:val="24"/>
        </w:rPr>
        <w:t xml:space="preserve"> </w:t>
      </w:r>
      <w:r w:rsidRPr="009445EF">
        <w:rPr>
          <w:rFonts w:cs="Times New Roman"/>
          <w:sz w:val="24"/>
        </w:rPr>
        <w:t xml:space="preserve">sistem </w:t>
      </w:r>
      <w:proofErr w:type="spellStart"/>
      <w:r w:rsidRPr="009445EF">
        <w:rPr>
          <w:rFonts w:cs="Times New Roman"/>
          <w:sz w:val="24"/>
        </w:rPr>
        <w:t>bike-rental</w:t>
      </w:r>
      <w:proofErr w:type="spellEnd"/>
      <w:r w:rsidRPr="009445EF">
        <w:rPr>
          <w:rFonts w:cs="Times New Roman"/>
          <w:sz w:val="24"/>
        </w:rPr>
        <w:t xml:space="preserve"> care poate fi instalat în perspectivă; Termen: </w:t>
      </w:r>
      <w:r w:rsidRPr="009445EF">
        <w:rPr>
          <w:rFonts w:cs="Times New Roman"/>
          <w:b/>
          <w:color w:val="00B050"/>
          <w:sz w:val="24"/>
        </w:rPr>
        <w:t>Decembrie 202</w:t>
      </w:r>
      <w:r>
        <w:rPr>
          <w:rFonts w:cs="Times New Roman"/>
          <w:b/>
          <w:color w:val="00B050"/>
          <w:sz w:val="24"/>
        </w:rPr>
        <w:t>2</w:t>
      </w:r>
      <w:r w:rsidRPr="009445EF">
        <w:rPr>
          <w:rFonts w:cs="Times New Roman"/>
          <w:sz w:val="24"/>
        </w:rPr>
        <w:t>;</w:t>
      </w:r>
    </w:p>
    <w:p w14:paraId="293E31F8"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bookmarkStart w:id="77" w:name="OLE_LINK13"/>
      <w:bookmarkStart w:id="78" w:name="OLE_LINK14"/>
      <w:proofErr w:type="spellStart"/>
      <w:r w:rsidRPr="009445EF">
        <w:rPr>
          <w:rFonts w:cs="Times New Roman"/>
          <w:b/>
          <w:bCs/>
          <w:sz w:val="24"/>
        </w:rPr>
        <w:t>Relaţia</w:t>
      </w:r>
      <w:proofErr w:type="spellEnd"/>
      <w:r w:rsidRPr="009445EF">
        <w:rPr>
          <w:rFonts w:cs="Times New Roman"/>
          <w:b/>
          <w:bCs/>
          <w:sz w:val="24"/>
        </w:rPr>
        <w:t xml:space="preserve"> cu auditorii energetici pentru clădiri </w:t>
      </w:r>
      <w:proofErr w:type="spellStart"/>
      <w:r w:rsidRPr="009445EF">
        <w:rPr>
          <w:rFonts w:cs="Times New Roman"/>
          <w:b/>
          <w:bCs/>
          <w:sz w:val="24"/>
        </w:rPr>
        <w:t>şi</w:t>
      </w:r>
      <w:proofErr w:type="spellEnd"/>
      <w:r w:rsidRPr="009445EF">
        <w:rPr>
          <w:rFonts w:cs="Times New Roman"/>
          <w:b/>
          <w:bCs/>
          <w:sz w:val="24"/>
        </w:rPr>
        <w:t xml:space="preserve"> industrie </w:t>
      </w:r>
    </w:p>
    <w:p w14:paraId="520FBA01"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 xml:space="preserve">finalul anului </w:t>
      </w:r>
      <w:r>
        <w:rPr>
          <w:rFonts w:cs="Times New Roman"/>
          <w:b/>
          <w:color w:val="00B050"/>
          <w:sz w:val="24"/>
        </w:rPr>
        <w:t>2020</w:t>
      </w:r>
      <w:r w:rsidRPr="009445EF">
        <w:rPr>
          <w:rFonts w:cs="Times New Roman"/>
          <w:sz w:val="24"/>
        </w:rPr>
        <w:t>;</w:t>
      </w:r>
    </w:p>
    <w:bookmarkEnd w:id="77"/>
    <w:bookmarkEnd w:id="78"/>
    <w:p w14:paraId="405F9A12"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Organizarea unei mese rotunde pe tema auditării energetice </w:t>
      </w:r>
      <w:r>
        <w:rPr>
          <w:rFonts w:cs="Times New Roman"/>
          <w:sz w:val="24"/>
        </w:rPr>
        <w:t xml:space="preserve">a clădirilor, unde vor fi </w:t>
      </w:r>
      <w:proofErr w:type="spellStart"/>
      <w:r>
        <w:rPr>
          <w:rFonts w:cs="Times New Roman"/>
          <w:sz w:val="24"/>
        </w:rPr>
        <w:t>invitaţ</w:t>
      </w:r>
      <w:r w:rsidRPr="009445EF">
        <w:rPr>
          <w:rFonts w:cs="Times New Roman"/>
          <w:sz w:val="24"/>
        </w:rPr>
        <w:t>i</w:t>
      </w:r>
      <w:proofErr w:type="spellEnd"/>
      <w:r w:rsidRPr="009445EF">
        <w:rPr>
          <w:rFonts w:cs="Times New Roman"/>
          <w:sz w:val="24"/>
        </w:rPr>
        <w:t xml:space="preserve"> public auditorii energetici care operează pe raza Municipiului </w:t>
      </w:r>
      <w:r>
        <w:rPr>
          <w:rFonts w:cs="Times New Roman"/>
          <w:sz w:val="24"/>
        </w:rPr>
        <w:t>Satu Mare</w:t>
      </w:r>
      <w:r w:rsidRPr="009445EF">
        <w:rPr>
          <w:rFonts w:cs="Times New Roman"/>
          <w:sz w:val="24"/>
        </w:rPr>
        <w:t xml:space="preserve">, prin intermediul </w:t>
      </w:r>
      <w:proofErr w:type="spellStart"/>
      <w:r w:rsidRPr="009445EF">
        <w:rPr>
          <w:rFonts w:cs="Times New Roman"/>
          <w:sz w:val="24"/>
        </w:rPr>
        <w:t>asocia</w:t>
      </w:r>
      <w:r>
        <w:rPr>
          <w:rFonts w:cs="Times New Roman"/>
          <w:sz w:val="24"/>
        </w:rPr>
        <w:t>ţ</w:t>
      </w:r>
      <w:r w:rsidRPr="009445EF">
        <w:rPr>
          <w:rFonts w:cs="Times New Roman"/>
          <w:sz w:val="24"/>
        </w:rPr>
        <w:t>iilor</w:t>
      </w:r>
      <w:proofErr w:type="spellEnd"/>
      <w:r w:rsidRPr="009445EF">
        <w:rPr>
          <w:rFonts w:cs="Times New Roman"/>
          <w:sz w:val="24"/>
        </w:rPr>
        <w:t xml:space="preserve"> de auditori energetici, canale media, pentru coordonarea</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creşterea</w:t>
      </w:r>
      <w:proofErr w:type="spellEnd"/>
      <w:r w:rsidRPr="009445EF">
        <w:rPr>
          <w:rFonts w:cs="Times New Roman"/>
          <w:sz w:val="24"/>
        </w:rPr>
        <w:t xml:space="preserve"> </w:t>
      </w:r>
      <w:proofErr w:type="spellStart"/>
      <w:r w:rsidRPr="009445EF">
        <w:rPr>
          <w:rFonts w:cs="Times New Roman"/>
          <w:sz w:val="24"/>
        </w:rPr>
        <w:t>calităţii</w:t>
      </w:r>
      <w:proofErr w:type="spellEnd"/>
      <w:r w:rsidRPr="009445EF">
        <w:rPr>
          <w:rFonts w:cs="Times New Roman"/>
          <w:sz w:val="24"/>
        </w:rPr>
        <w:t xml:space="preserve"> modului în care se realizează auditurile </w:t>
      </w:r>
      <w:proofErr w:type="spellStart"/>
      <w:r w:rsidRPr="009445EF">
        <w:rPr>
          <w:rFonts w:cs="Times New Roman"/>
          <w:sz w:val="24"/>
        </w:rPr>
        <w:t>şi</w:t>
      </w:r>
      <w:proofErr w:type="spellEnd"/>
      <w:r w:rsidRPr="009445EF">
        <w:rPr>
          <w:rFonts w:cs="Times New Roman"/>
          <w:sz w:val="24"/>
        </w:rPr>
        <w:t xml:space="preserve"> certificatele de </w:t>
      </w:r>
      <w:proofErr w:type="spellStart"/>
      <w:r w:rsidRPr="009445EF">
        <w:rPr>
          <w:rFonts w:cs="Times New Roman"/>
          <w:sz w:val="24"/>
        </w:rPr>
        <w:t>performan</w:t>
      </w:r>
      <w:r>
        <w:rPr>
          <w:rFonts w:cs="Times New Roman"/>
          <w:sz w:val="24"/>
        </w:rPr>
        <w:t>ţ</w:t>
      </w:r>
      <w:r w:rsidRPr="009445EF">
        <w:rPr>
          <w:rFonts w:cs="Times New Roman"/>
          <w:sz w:val="24"/>
        </w:rPr>
        <w:t>ă</w:t>
      </w:r>
      <w:proofErr w:type="spellEnd"/>
      <w:r w:rsidRPr="009445EF">
        <w:rPr>
          <w:rFonts w:cs="Times New Roman"/>
          <w:sz w:val="24"/>
        </w:rPr>
        <w:t xml:space="preserve">, pentru diseminarea conceptului </w:t>
      </w:r>
      <w:proofErr w:type="spellStart"/>
      <w:r w:rsidRPr="009445EF">
        <w:rPr>
          <w:rFonts w:cs="Times New Roman"/>
          <w:sz w:val="24"/>
        </w:rPr>
        <w:t>nZEB</w:t>
      </w:r>
      <w:proofErr w:type="spellEnd"/>
      <w:r w:rsidRPr="009445EF">
        <w:rPr>
          <w:rFonts w:cs="Times New Roman"/>
          <w:sz w:val="24"/>
        </w:rPr>
        <w:t xml:space="preserve"> etc.;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w:t>
      </w:r>
    </w:p>
    <w:p w14:paraId="2EA678FC" w14:textId="77777777" w:rsidR="00664471"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Centralizarea certificatelor de </w:t>
      </w:r>
      <w:proofErr w:type="spellStart"/>
      <w:r w:rsidRPr="009445EF">
        <w:rPr>
          <w:rFonts w:cs="Times New Roman"/>
          <w:sz w:val="24"/>
        </w:rPr>
        <w:t>performan</w:t>
      </w:r>
      <w:r>
        <w:rPr>
          <w:rFonts w:cs="Times New Roman"/>
          <w:sz w:val="24"/>
        </w:rPr>
        <w:t>ţ</w:t>
      </w:r>
      <w:r w:rsidRPr="009445EF">
        <w:rPr>
          <w:rFonts w:cs="Times New Roman"/>
          <w:sz w:val="24"/>
        </w:rPr>
        <w:t>ă</w:t>
      </w:r>
      <w:proofErr w:type="spellEnd"/>
      <w:r w:rsidRPr="009445EF">
        <w:rPr>
          <w:rFonts w:cs="Times New Roman"/>
          <w:sz w:val="24"/>
        </w:rPr>
        <w:t xml:space="preserve"> energetică emise la nivelul </w:t>
      </w:r>
      <w:proofErr w:type="spellStart"/>
      <w:r w:rsidRPr="009445EF">
        <w:rPr>
          <w:rFonts w:cs="Times New Roman"/>
          <w:sz w:val="24"/>
        </w:rPr>
        <w:t>comunităţii</w:t>
      </w:r>
      <w:proofErr w:type="spellEnd"/>
      <w:r w:rsidRPr="009445EF">
        <w:rPr>
          <w:rFonts w:cs="Times New Roman"/>
          <w:sz w:val="24"/>
        </w:rPr>
        <w:t xml:space="preserve"> urbane </w:t>
      </w:r>
      <w:r>
        <w:rPr>
          <w:rFonts w:cs="Times New Roman"/>
          <w:sz w:val="24"/>
        </w:rPr>
        <w:t>Satu Mare</w:t>
      </w:r>
      <w:r w:rsidRPr="009445EF">
        <w:rPr>
          <w:rFonts w:cs="Times New Roman"/>
          <w:sz w:val="24"/>
        </w:rPr>
        <w:t xml:space="preserve">, într-o bază de date, în colaborare cu INCERC URBAN </w:t>
      </w:r>
      <w:proofErr w:type="spellStart"/>
      <w:r w:rsidRPr="009445EF">
        <w:rPr>
          <w:rFonts w:cs="Times New Roman"/>
          <w:sz w:val="24"/>
        </w:rPr>
        <w:t>Bucure</w:t>
      </w:r>
      <w:r>
        <w:rPr>
          <w:rFonts w:cs="Times New Roman"/>
          <w:sz w:val="24"/>
        </w:rPr>
        <w:t>ş</w:t>
      </w:r>
      <w:r w:rsidRPr="009445EF">
        <w:rPr>
          <w:rFonts w:cs="Times New Roman"/>
          <w:sz w:val="24"/>
        </w:rPr>
        <w:t>ti</w:t>
      </w:r>
      <w:proofErr w:type="spellEnd"/>
      <w:r w:rsidRPr="009445EF">
        <w:rPr>
          <w:rFonts w:cs="Times New Roman"/>
          <w:sz w:val="24"/>
        </w:rPr>
        <w:t>, cu scopul de a urmări gradul de certificare, calitatea procesului, ritmul de construire</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performan</w:t>
      </w:r>
      <w:r>
        <w:rPr>
          <w:rFonts w:cs="Times New Roman"/>
          <w:sz w:val="24"/>
        </w:rPr>
        <w:t>ţ</w:t>
      </w:r>
      <w:r w:rsidRPr="009445EF">
        <w:rPr>
          <w:rFonts w:cs="Times New Roman"/>
          <w:sz w:val="24"/>
        </w:rPr>
        <w:t>a</w:t>
      </w:r>
      <w:proofErr w:type="spellEnd"/>
      <w:r w:rsidRPr="009445EF">
        <w:rPr>
          <w:rFonts w:cs="Times New Roman"/>
          <w:sz w:val="24"/>
        </w:rPr>
        <w:t xml:space="preserve"> energetică asociată, gradul de renovare a clădirilor – </w:t>
      </w:r>
      <w:proofErr w:type="spellStart"/>
      <w:r w:rsidRPr="009445EF">
        <w:rPr>
          <w:rFonts w:cs="Times New Roman"/>
          <w:sz w:val="24"/>
        </w:rPr>
        <w:t>acţiune</w:t>
      </w:r>
      <w:proofErr w:type="spellEnd"/>
      <w:r w:rsidRPr="009445EF">
        <w:rPr>
          <w:rFonts w:cs="Times New Roman"/>
          <w:sz w:val="24"/>
        </w:rPr>
        <w:t xml:space="preserve"> continuă începând cu </w:t>
      </w:r>
      <w:r w:rsidRPr="009445EF">
        <w:rPr>
          <w:rFonts w:cs="Times New Roman"/>
          <w:b/>
          <w:color w:val="00B050"/>
          <w:sz w:val="24"/>
        </w:rPr>
        <w:t>Decembrie 2019</w:t>
      </w:r>
      <w:r w:rsidRPr="009445EF">
        <w:rPr>
          <w:rFonts w:cs="Times New Roman"/>
          <w:sz w:val="24"/>
        </w:rPr>
        <w:t>;</w:t>
      </w:r>
    </w:p>
    <w:p w14:paraId="437C2A39"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mediul de </w:t>
      </w:r>
      <w:r w:rsidRPr="009445EF">
        <w:rPr>
          <w:rFonts w:cs="Times New Roman"/>
          <w:b/>
          <w:bCs/>
          <w:i/>
          <w:sz w:val="24"/>
        </w:rPr>
        <w:t>business</w:t>
      </w:r>
      <w:r w:rsidRPr="009445EF">
        <w:rPr>
          <w:rFonts w:cs="Times New Roman"/>
          <w:b/>
          <w:bCs/>
          <w:sz w:val="24"/>
        </w:rPr>
        <w:t xml:space="preserve"> de pe raza Municipiului </w:t>
      </w:r>
      <w:r>
        <w:rPr>
          <w:rFonts w:cs="Times New Roman"/>
          <w:b/>
          <w:bCs/>
          <w:sz w:val="24"/>
        </w:rPr>
        <w:t>Satu Mare</w:t>
      </w:r>
    </w:p>
    <w:p w14:paraId="0D6C9BE9" w14:textId="77777777" w:rsidR="00664471" w:rsidRPr="009445EF" w:rsidRDefault="00664471" w:rsidP="00664471">
      <w:pPr>
        <w:pStyle w:val="ListParagraph"/>
        <w:numPr>
          <w:ilvl w:val="0"/>
          <w:numId w:val="3"/>
        </w:numPr>
        <w:tabs>
          <w:tab w:val="left" w:pos="360"/>
        </w:tabs>
        <w:spacing w:after="0" w:line="360" w:lineRule="auto"/>
        <w:ind w:left="0" w:firstLine="0"/>
        <w:jc w:val="both"/>
        <w:rPr>
          <w:rFonts w:cs="Times New Roman"/>
          <w:sz w:val="24"/>
        </w:rPr>
      </w:pPr>
      <w:r w:rsidRPr="009445EF">
        <w:rPr>
          <w:rFonts w:cs="Times New Roman"/>
          <w:sz w:val="24"/>
        </w:rPr>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w:t>
      </w:r>
      <w:r>
        <w:rPr>
          <w:rFonts w:cs="Times New Roman"/>
          <w:b/>
          <w:color w:val="00B050"/>
          <w:sz w:val="24"/>
        </w:rPr>
        <w:t>20</w:t>
      </w:r>
      <w:r w:rsidRPr="009445EF">
        <w:rPr>
          <w:rFonts w:cs="Times New Roman"/>
          <w:sz w:val="24"/>
        </w:rPr>
        <w:t>;</w:t>
      </w:r>
    </w:p>
    <w:p w14:paraId="1AA5ECE6" w14:textId="77777777" w:rsidR="00664471" w:rsidRPr="009445EF" w:rsidRDefault="00664471" w:rsidP="00664471">
      <w:pPr>
        <w:pStyle w:val="ListParagraph"/>
        <w:numPr>
          <w:ilvl w:val="0"/>
          <w:numId w:val="3"/>
        </w:numPr>
        <w:tabs>
          <w:tab w:val="left" w:pos="360"/>
        </w:tabs>
        <w:spacing w:after="0" w:line="360" w:lineRule="auto"/>
        <w:ind w:left="0" w:firstLine="0"/>
        <w:jc w:val="both"/>
        <w:rPr>
          <w:rFonts w:cs="Times New Roman"/>
          <w:sz w:val="24"/>
        </w:rPr>
      </w:pPr>
      <w:r w:rsidRPr="009445EF">
        <w:rPr>
          <w:rFonts w:cs="Times New Roman"/>
          <w:sz w:val="24"/>
        </w:rPr>
        <w:lastRenderedPageBreak/>
        <w:t xml:space="preserve">Deschidere pentru organizarea unor mese rotunde tehnice cu participare publică, pentru dezbaterea unor </w:t>
      </w:r>
      <w:proofErr w:type="spellStart"/>
      <w:r w:rsidRPr="009445EF">
        <w:rPr>
          <w:rFonts w:cs="Times New Roman"/>
          <w:sz w:val="24"/>
        </w:rPr>
        <w:t>soluţii</w:t>
      </w:r>
      <w:proofErr w:type="spellEnd"/>
      <w:r w:rsidRPr="009445EF">
        <w:rPr>
          <w:rFonts w:cs="Times New Roman"/>
          <w:sz w:val="24"/>
        </w:rPr>
        <w:t xml:space="preserve"> de </w:t>
      </w:r>
      <w:proofErr w:type="spellStart"/>
      <w:r w:rsidRPr="009445EF">
        <w:rPr>
          <w:rFonts w:cs="Times New Roman"/>
          <w:sz w:val="24"/>
        </w:rPr>
        <w:t>eficienţă</w:t>
      </w:r>
      <w:proofErr w:type="spellEnd"/>
      <w:r w:rsidRPr="009445EF">
        <w:rPr>
          <w:rFonts w:cs="Times New Roman"/>
          <w:sz w:val="24"/>
        </w:rPr>
        <w:t xml:space="preserve"> energetic</w:t>
      </w:r>
      <w:r w:rsidRPr="009445EF">
        <w:rPr>
          <w:rFonts w:cs="Tw Cen MT"/>
          <w:sz w:val="24"/>
        </w:rPr>
        <w:t>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planificare energetică urbană; Termen: </w:t>
      </w:r>
      <w:r w:rsidRPr="009445EF">
        <w:rPr>
          <w:rFonts w:cs="Times New Roman"/>
          <w:b/>
          <w:color w:val="00B050"/>
          <w:sz w:val="24"/>
        </w:rPr>
        <w:t>Decembrie 20</w:t>
      </w:r>
      <w:r>
        <w:rPr>
          <w:rFonts w:cs="Times New Roman"/>
          <w:b/>
          <w:color w:val="00B050"/>
          <w:sz w:val="24"/>
        </w:rPr>
        <w:t>20</w:t>
      </w:r>
      <w:r w:rsidRPr="009445EF">
        <w:rPr>
          <w:rFonts w:cs="Times New Roman"/>
          <w:sz w:val="24"/>
        </w:rPr>
        <w:t>;</w:t>
      </w:r>
    </w:p>
    <w:p w14:paraId="6A7DF052" w14:textId="77777777" w:rsidR="00664471" w:rsidRDefault="00664471" w:rsidP="00664471">
      <w:pPr>
        <w:pStyle w:val="ListParagraph"/>
        <w:numPr>
          <w:ilvl w:val="0"/>
          <w:numId w:val="3"/>
        </w:numPr>
        <w:tabs>
          <w:tab w:val="left" w:pos="360"/>
        </w:tabs>
        <w:spacing w:after="0" w:line="360" w:lineRule="auto"/>
        <w:ind w:left="0" w:firstLine="0"/>
        <w:jc w:val="both"/>
        <w:rPr>
          <w:rFonts w:cs="Times New Roman"/>
          <w:sz w:val="24"/>
        </w:rPr>
      </w:pPr>
      <w:r w:rsidRPr="009445EF">
        <w:rPr>
          <w:rFonts w:cs="Times New Roman"/>
          <w:sz w:val="24"/>
        </w:rPr>
        <w:t>Promovarea internă în Primărie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extern</w:t>
      </w:r>
      <w:r w:rsidRPr="009445EF">
        <w:rPr>
          <w:rFonts w:cs="Tw Cen MT"/>
          <w:sz w:val="24"/>
        </w:rPr>
        <w:t>ă</w:t>
      </w:r>
      <w:r w:rsidRPr="009445EF">
        <w:rPr>
          <w:rFonts w:cs="Times New Roman"/>
          <w:sz w:val="24"/>
        </w:rPr>
        <w:t xml:space="preserve"> la nivelul proprietarilor de cl</w:t>
      </w:r>
      <w:r w:rsidRPr="009445EF">
        <w:rPr>
          <w:rFonts w:cs="Tw Cen MT"/>
          <w:sz w:val="24"/>
        </w:rPr>
        <w:t>ă</w:t>
      </w:r>
      <w:r w:rsidRPr="009445EF">
        <w:rPr>
          <w:rFonts w:cs="Times New Roman"/>
          <w:sz w:val="24"/>
        </w:rPr>
        <w:t>diri comerciale de birouri s</w:t>
      </w:r>
      <w:r w:rsidRPr="009445EF">
        <w:rPr>
          <w:rFonts w:cs="Tw Cen MT"/>
          <w:sz w:val="24"/>
        </w:rPr>
        <w:t>ă</w:t>
      </w:r>
      <w:r w:rsidRPr="009445EF">
        <w:rPr>
          <w:rFonts w:cs="Times New Roman"/>
          <w:sz w:val="24"/>
        </w:rPr>
        <w:t xml:space="preserve"> permit</w:t>
      </w:r>
      <w:r w:rsidRPr="009445EF">
        <w:rPr>
          <w:rFonts w:cs="Tw Cen MT"/>
          <w:sz w:val="24"/>
        </w:rPr>
        <w:t>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faciliteze (inclusiv financiar) instalarea de </w:t>
      </w:r>
      <w:proofErr w:type="spellStart"/>
      <w:r w:rsidRPr="009445EF">
        <w:rPr>
          <w:rFonts w:cs="Times New Roman"/>
          <w:sz w:val="24"/>
        </w:rPr>
        <w:t>sta</w:t>
      </w:r>
      <w:r>
        <w:rPr>
          <w:rFonts w:cs="Arial"/>
          <w:sz w:val="24"/>
        </w:rPr>
        <w:t>ţ</w:t>
      </w:r>
      <w:r w:rsidRPr="009445EF">
        <w:rPr>
          <w:rFonts w:cs="Times New Roman"/>
          <w:sz w:val="24"/>
        </w:rPr>
        <w:t>ii</w:t>
      </w:r>
      <w:proofErr w:type="spellEnd"/>
      <w:r w:rsidRPr="009445EF">
        <w:rPr>
          <w:rFonts w:cs="Times New Roman"/>
          <w:sz w:val="24"/>
        </w:rPr>
        <w:t xml:space="preserve"> de parcare biciclete printr-un sistem </w:t>
      </w:r>
      <w:proofErr w:type="spellStart"/>
      <w:r w:rsidRPr="009445EF">
        <w:rPr>
          <w:rFonts w:cs="Times New Roman"/>
          <w:sz w:val="24"/>
        </w:rPr>
        <w:t>bike-rental</w:t>
      </w:r>
      <w:proofErr w:type="spellEnd"/>
      <w:r w:rsidRPr="009445EF">
        <w:rPr>
          <w:rFonts w:cs="Times New Roman"/>
          <w:sz w:val="24"/>
        </w:rPr>
        <w:t xml:space="preserve">, astfel încât să se încurajeze utilizarea bicicletelor pentru mersul la serviciu; Termen: </w:t>
      </w:r>
      <w:r w:rsidRPr="009445EF">
        <w:rPr>
          <w:rFonts w:cs="Times New Roman"/>
          <w:b/>
          <w:color w:val="00B050"/>
          <w:sz w:val="24"/>
        </w:rPr>
        <w:t>Decembrie 202</w:t>
      </w:r>
      <w:r>
        <w:rPr>
          <w:rFonts w:cs="Times New Roman"/>
          <w:b/>
          <w:color w:val="00B050"/>
          <w:sz w:val="24"/>
        </w:rPr>
        <w:t>1</w:t>
      </w:r>
      <w:r w:rsidRPr="009445EF">
        <w:rPr>
          <w:rFonts w:cs="Times New Roman"/>
          <w:sz w:val="24"/>
        </w:rPr>
        <w:t xml:space="preserve">; </w:t>
      </w:r>
    </w:p>
    <w:p w14:paraId="7C795F8A"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băncile</w:t>
      </w:r>
      <w:r>
        <w:rPr>
          <w:rFonts w:cs="Times New Roman"/>
          <w:b/>
          <w:bCs/>
          <w:sz w:val="24"/>
        </w:rPr>
        <w:t xml:space="preserve"> </w:t>
      </w:r>
      <w:proofErr w:type="spellStart"/>
      <w:r>
        <w:rPr>
          <w:rFonts w:cs="Times New Roman"/>
          <w:b/>
          <w:bCs/>
          <w:sz w:val="24"/>
        </w:rPr>
        <w:t>şi</w:t>
      </w:r>
      <w:proofErr w:type="spellEnd"/>
      <w:r>
        <w:rPr>
          <w:rFonts w:cs="Times New Roman"/>
          <w:b/>
          <w:bCs/>
          <w:sz w:val="24"/>
        </w:rPr>
        <w:t xml:space="preserve"> </w:t>
      </w:r>
      <w:proofErr w:type="spellStart"/>
      <w:r w:rsidRPr="009445EF">
        <w:rPr>
          <w:rFonts w:cs="Times New Roman"/>
          <w:b/>
          <w:bCs/>
          <w:sz w:val="24"/>
        </w:rPr>
        <w:t>finantatori</w:t>
      </w:r>
      <w:proofErr w:type="spellEnd"/>
      <w:r w:rsidRPr="009445EF">
        <w:rPr>
          <w:rFonts w:cs="Times New Roman"/>
          <w:b/>
          <w:bCs/>
          <w:sz w:val="24"/>
        </w:rPr>
        <w:t xml:space="preserve"> pentru proiecte de </w:t>
      </w:r>
      <w:proofErr w:type="spellStart"/>
      <w:r w:rsidRPr="009445EF">
        <w:rPr>
          <w:rFonts w:cs="Times New Roman"/>
          <w:b/>
          <w:bCs/>
          <w:sz w:val="24"/>
        </w:rPr>
        <w:t>eficienţă</w:t>
      </w:r>
      <w:proofErr w:type="spellEnd"/>
      <w:r w:rsidRPr="009445EF">
        <w:rPr>
          <w:rFonts w:cs="Times New Roman"/>
          <w:b/>
          <w:bCs/>
          <w:sz w:val="24"/>
        </w:rPr>
        <w:t xml:space="preserve"> energetică</w:t>
      </w:r>
    </w:p>
    <w:p w14:paraId="57532499" w14:textId="77777777" w:rsidR="00664471" w:rsidRPr="009445EF" w:rsidRDefault="00664471" w:rsidP="00664471">
      <w:pPr>
        <w:pStyle w:val="ListParagraph"/>
        <w:numPr>
          <w:ilvl w:val="0"/>
          <w:numId w:val="3"/>
        </w:numPr>
        <w:tabs>
          <w:tab w:val="left" w:pos="360"/>
        </w:tabs>
        <w:spacing w:after="0" w:line="360" w:lineRule="auto"/>
        <w:ind w:left="0" w:firstLine="0"/>
        <w:jc w:val="both"/>
        <w:rPr>
          <w:rFonts w:cs="Times New Roman"/>
          <w:sz w:val="24"/>
        </w:rPr>
      </w:pPr>
      <w:r w:rsidRPr="009445EF">
        <w:rPr>
          <w:rFonts w:cs="Times New Roman"/>
          <w:sz w:val="24"/>
        </w:rPr>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 xml:space="preserve">finalul anului </w:t>
      </w:r>
      <w:r>
        <w:rPr>
          <w:rFonts w:cs="Times New Roman"/>
          <w:b/>
          <w:color w:val="00B050"/>
          <w:sz w:val="24"/>
        </w:rPr>
        <w:t>2020</w:t>
      </w:r>
      <w:r w:rsidRPr="009445EF">
        <w:rPr>
          <w:rFonts w:cs="Times New Roman"/>
          <w:sz w:val="24"/>
        </w:rPr>
        <w:t>;</w:t>
      </w:r>
    </w:p>
    <w:p w14:paraId="2BAFD7FA" w14:textId="77777777" w:rsidR="00664471" w:rsidRDefault="00664471" w:rsidP="00664471">
      <w:pPr>
        <w:pStyle w:val="ListParagraph"/>
        <w:numPr>
          <w:ilvl w:val="0"/>
          <w:numId w:val="3"/>
        </w:numPr>
        <w:tabs>
          <w:tab w:val="left" w:pos="360"/>
        </w:tabs>
        <w:spacing w:after="0" w:line="360" w:lineRule="auto"/>
        <w:ind w:left="0" w:firstLine="0"/>
        <w:jc w:val="both"/>
        <w:rPr>
          <w:rFonts w:cs="Times New Roman"/>
          <w:sz w:val="24"/>
        </w:rPr>
      </w:pPr>
      <w:r w:rsidRPr="009445EF">
        <w:rPr>
          <w:rFonts w:cs="Times New Roman"/>
          <w:sz w:val="24"/>
        </w:rPr>
        <w:t xml:space="preserve">Organizarea unor întâlniri pe tema (facilitării) </w:t>
      </w:r>
      <w:proofErr w:type="spellStart"/>
      <w:r w:rsidRPr="009445EF">
        <w:rPr>
          <w:rFonts w:cs="Times New Roman"/>
          <w:sz w:val="24"/>
        </w:rPr>
        <w:t>finanţării</w:t>
      </w:r>
      <w:proofErr w:type="spellEnd"/>
      <w:r w:rsidRPr="009445EF">
        <w:rPr>
          <w:rFonts w:cs="Times New Roman"/>
          <w:sz w:val="24"/>
        </w:rPr>
        <w:t xml:space="preserve"> proiectelor de </w:t>
      </w:r>
      <w:proofErr w:type="spellStart"/>
      <w:r w:rsidRPr="009445EF">
        <w:rPr>
          <w:rFonts w:cs="Times New Roman"/>
          <w:sz w:val="24"/>
        </w:rPr>
        <w:t>eficienţă</w:t>
      </w:r>
      <w:proofErr w:type="spellEnd"/>
      <w:r w:rsidRPr="009445EF">
        <w:rPr>
          <w:rFonts w:cs="Times New Roman"/>
          <w:sz w:val="24"/>
        </w:rPr>
        <w:t xml:space="preserve"> energetică din mediul public sau privat, cu băncile care </w:t>
      </w:r>
      <w:proofErr w:type="spellStart"/>
      <w:r w:rsidRPr="009445EF">
        <w:rPr>
          <w:rFonts w:cs="Times New Roman"/>
          <w:sz w:val="24"/>
        </w:rPr>
        <w:t>de</w:t>
      </w:r>
      <w:r>
        <w:rPr>
          <w:rFonts w:cs="Times New Roman"/>
          <w:sz w:val="24"/>
        </w:rPr>
        <w:t>ţ</w:t>
      </w:r>
      <w:r w:rsidRPr="009445EF">
        <w:rPr>
          <w:rFonts w:cs="Times New Roman"/>
          <w:sz w:val="24"/>
        </w:rPr>
        <w:t>in</w:t>
      </w:r>
      <w:proofErr w:type="spellEnd"/>
      <w:r w:rsidRPr="009445EF">
        <w:rPr>
          <w:rFonts w:cs="Times New Roman"/>
          <w:sz w:val="24"/>
        </w:rPr>
        <w:t xml:space="preserve"> astfel de linii de programe, fonduri de </w:t>
      </w:r>
      <w:proofErr w:type="spellStart"/>
      <w:r w:rsidRPr="009445EF">
        <w:rPr>
          <w:rFonts w:cs="Times New Roman"/>
          <w:sz w:val="24"/>
        </w:rPr>
        <w:t>finan</w:t>
      </w:r>
      <w:r>
        <w:rPr>
          <w:rFonts w:cs="Times New Roman"/>
          <w:sz w:val="24"/>
        </w:rPr>
        <w:t>ţ</w:t>
      </w:r>
      <w:r w:rsidRPr="009445EF">
        <w:rPr>
          <w:rFonts w:cs="Times New Roman"/>
          <w:sz w:val="24"/>
        </w:rPr>
        <w:t>are</w:t>
      </w:r>
      <w:proofErr w:type="spellEnd"/>
      <w:r w:rsidRPr="009445EF">
        <w:rPr>
          <w:rFonts w:cs="Times New Roman"/>
          <w:sz w:val="24"/>
        </w:rPr>
        <w:t xml:space="preserve"> (exemplu: Fondul Român pentru </w:t>
      </w:r>
      <w:proofErr w:type="spellStart"/>
      <w:r w:rsidRPr="009445EF">
        <w:rPr>
          <w:rFonts w:cs="Times New Roman"/>
          <w:sz w:val="24"/>
        </w:rPr>
        <w:t>Eficien</w:t>
      </w:r>
      <w:r>
        <w:rPr>
          <w:rFonts w:cs="Times New Roman"/>
          <w:sz w:val="24"/>
        </w:rPr>
        <w:t>ţ</w:t>
      </w:r>
      <w:r w:rsidRPr="009445EF">
        <w:rPr>
          <w:rFonts w:cs="Times New Roman"/>
          <w:sz w:val="24"/>
        </w:rPr>
        <w:t>a</w:t>
      </w:r>
      <w:proofErr w:type="spellEnd"/>
      <w:r w:rsidRPr="009445EF">
        <w:rPr>
          <w:rFonts w:cs="Times New Roman"/>
          <w:sz w:val="24"/>
        </w:rPr>
        <w:t xml:space="preserve"> Energiei) etc.; Termen: </w:t>
      </w:r>
      <w:r w:rsidRPr="009445EF">
        <w:rPr>
          <w:rFonts w:cs="Times New Roman"/>
          <w:b/>
          <w:color w:val="00B050"/>
          <w:sz w:val="24"/>
        </w:rPr>
        <w:t xml:space="preserve">Decembrie </w:t>
      </w:r>
      <w:r>
        <w:rPr>
          <w:rFonts w:cs="Times New Roman"/>
          <w:b/>
          <w:color w:val="00B050"/>
          <w:sz w:val="24"/>
        </w:rPr>
        <w:t>2020</w:t>
      </w:r>
      <w:r w:rsidRPr="009445EF">
        <w:rPr>
          <w:rFonts w:cs="Times New Roman"/>
          <w:sz w:val="24"/>
        </w:rPr>
        <w:t>;</w:t>
      </w:r>
    </w:p>
    <w:p w14:paraId="13FD55DC"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mediul industrial de pe raza Municipiului </w:t>
      </w:r>
      <w:r>
        <w:rPr>
          <w:rFonts w:cs="Times New Roman"/>
          <w:b/>
          <w:bCs/>
          <w:sz w:val="24"/>
        </w:rPr>
        <w:t>Satu Mare</w:t>
      </w:r>
    </w:p>
    <w:p w14:paraId="78D389B2"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w:t>
      </w:r>
      <w:r>
        <w:rPr>
          <w:rFonts w:cs="Times New Roman"/>
          <w:b/>
          <w:color w:val="00B050"/>
          <w:sz w:val="24"/>
        </w:rPr>
        <w:t>20</w:t>
      </w:r>
      <w:r w:rsidRPr="009445EF">
        <w:rPr>
          <w:rFonts w:cs="Times New Roman"/>
          <w:sz w:val="24"/>
        </w:rPr>
        <w:t>;</w:t>
      </w:r>
    </w:p>
    <w:p w14:paraId="66567B61"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Organizarea unor mese rotunde pe tema </w:t>
      </w:r>
      <w:proofErr w:type="spellStart"/>
      <w:r>
        <w:rPr>
          <w:rFonts w:cs="Times New Roman"/>
          <w:sz w:val="24"/>
        </w:rPr>
        <w:t>eficienţei</w:t>
      </w:r>
      <w:proofErr w:type="spellEnd"/>
      <w:r w:rsidRPr="009445EF">
        <w:rPr>
          <w:rFonts w:cs="Times New Roman"/>
          <w:sz w:val="24"/>
        </w:rPr>
        <w:t xml:space="preserve"> energetice în industrie, la care să fie </w:t>
      </w:r>
      <w:proofErr w:type="spellStart"/>
      <w:r w:rsidRPr="009445EF">
        <w:rPr>
          <w:rFonts w:cs="Times New Roman"/>
          <w:sz w:val="24"/>
        </w:rPr>
        <w:t>invita</w:t>
      </w:r>
      <w:r>
        <w:rPr>
          <w:rFonts w:cs="Times New Roman"/>
          <w:sz w:val="24"/>
        </w:rPr>
        <w:t>ţ</w:t>
      </w:r>
      <w:r w:rsidRPr="009445EF">
        <w:rPr>
          <w:rFonts w:cs="Times New Roman"/>
          <w:sz w:val="24"/>
        </w:rPr>
        <w:t>i</w:t>
      </w:r>
      <w:proofErr w:type="spellEnd"/>
      <w:r w:rsidRPr="009445EF">
        <w:rPr>
          <w:rFonts w:cs="Times New Roman"/>
          <w:sz w:val="24"/>
        </w:rPr>
        <w:t xml:space="preserve"> Managerii Energetici</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factorii decizionali ai companiilor industriale de pe raza Municipiului </w:t>
      </w:r>
      <w:r>
        <w:rPr>
          <w:rFonts w:cs="Times New Roman"/>
          <w:sz w:val="24"/>
        </w:rPr>
        <w:t>Satu Mare</w:t>
      </w:r>
      <w:r w:rsidRPr="009445EF">
        <w:rPr>
          <w:rFonts w:cs="Times New Roman"/>
          <w:sz w:val="24"/>
        </w:rPr>
        <w:t xml:space="preserve">, pentru identificarea problemelor cu care se confruntă, </w:t>
      </w:r>
      <w:proofErr w:type="spellStart"/>
      <w:r w:rsidRPr="009445EF">
        <w:rPr>
          <w:rFonts w:cs="Times New Roman"/>
          <w:sz w:val="24"/>
        </w:rPr>
        <w:t>soluţiilor</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programelor pe care doresc să le pună în aplicare, surselor de </w:t>
      </w:r>
      <w:proofErr w:type="spellStart"/>
      <w:r w:rsidRPr="009445EF">
        <w:rPr>
          <w:rFonts w:cs="Times New Roman"/>
          <w:sz w:val="24"/>
        </w:rPr>
        <w:t>finan</w:t>
      </w:r>
      <w:r>
        <w:rPr>
          <w:rFonts w:cs="Times New Roman"/>
          <w:sz w:val="24"/>
        </w:rPr>
        <w:t>ţ</w:t>
      </w:r>
      <w:r w:rsidRPr="009445EF">
        <w:rPr>
          <w:rFonts w:cs="Times New Roman"/>
          <w:sz w:val="24"/>
        </w:rPr>
        <w:t>are</w:t>
      </w:r>
      <w:proofErr w:type="spellEnd"/>
      <w:r w:rsidRPr="009445EF">
        <w:rPr>
          <w:rFonts w:cs="Times New Roman"/>
          <w:sz w:val="24"/>
        </w:rPr>
        <w:t xml:space="preserve"> posibile, facilitarea </w:t>
      </w:r>
      <w:proofErr w:type="spellStart"/>
      <w:r w:rsidRPr="009445EF">
        <w:rPr>
          <w:rFonts w:cs="Times New Roman"/>
          <w:sz w:val="24"/>
        </w:rPr>
        <w:t>rela</w:t>
      </w:r>
      <w:r>
        <w:rPr>
          <w:rFonts w:cs="Times New Roman"/>
          <w:sz w:val="24"/>
        </w:rPr>
        <w:t>ţ</w:t>
      </w:r>
      <w:r w:rsidRPr="009445EF">
        <w:rPr>
          <w:rFonts w:cs="Times New Roman"/>
          <w:sz w:val="24"/>
        </w:rPr>
        <w:t>iei</w:t>
      </w:r>
      <w:proofErr w:type="spellEnd"/>
      <w:r w:rsidRPr="009445EF">
        <w:rPr>
          <w:rFonts w:cs="Times New Roman"/>
          <w:sz w:val="24"/>
        </w:rPr>
        <w:t xml:space="preserve"> cu companiile de servicii energetice; Termen: </w:t>
      </w:r>
      <w:r w:rsidRPr="009445EF">
        <w:rPr>
          <w:rFonts w:cs="Times New Roman"/>
          <w:b/>
          <w:color w:val="00B050"/>
          <w:sz w:val="24"/>
        </w:rPr>
        <w:t>Decembrie 20</w:t>
      </w:r>
      <w:r>
        <w:rPr>
          <w:rFonts w:cs="Times New Roman"/>
          <w:b/>
          <w:color w:val="00B050"/>
          <w:sz w:val="24"/>
        </w:rPr>
        <w:t>20</w:t>
      </w:r>
      <w:r w:rsidRPr="009445EF">
        <w:rPr>
          <w:rFonts w:cs="Times New Roman"/>
          <w:sz w:val="24"/>
        </w:rPr>
        <w:t xml:space="preserve">; </w:t>
      </w:r>
    </w:p>
    <w:p w14:paraId="1EC8330C"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Promovarea internă în Primărie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extern</w:t>
      </w:r>
      <w:r w:rsidRPr="009445EF">
        <w:rPr>
          <w:rFonts w:cs="Tw Cen MT"/>
          <w:sz w:val="24"/>
        </w:rPr>
        <w:t>ă</w:t>
      </w:r>
      <w:r w:rsidRPr="009445EF">
        <w:rPr>
          <w:rFonts w:cs="Times New Roman"/>
          <w:sz w:val="24"/>
        </w:rPr>
        <w:t xml:space="preserve"> la nivelul platformelor industriale s</w:t>
      </w:r>
      <w:r w:rsidRPr="009445EF">
        <w:rPr>
          <w:rFonts w:cs="Tw Cen MT"/>
          <w:sz w:val="24"/>
        </w:rPr>
        <w:t>ă</w:t>
      </w:r>
      <w:r w:rsidRPr="009445EF">
        <w:rPr>
          <w:rFonts w:cs="Times New Roman"/>
          <w:sz w:val="24"/>
        </w:rPr>
        <w:t xml:space="preserve"> permit</w:t>
      </w:r>
      <w:r w:rsidRPr="009445EF">
        <w:rPr>
          <w:rFonts w:cs="Tw Cen MT"/>
          <w:sz w:val="24"/>
        </w:rPr>
        <w:t>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faciliteze (inclusiv financiar) instalarea de</w:t>
      </w:r>
      <w:r>
        <w:rPr>
          <w:rFonts w:cs="Times New Roman"/>
          <w:sz w:val="24"/>
        </w:rPr>
        <w:t xml:space="preserve"> </w:t>
      </w:r>
      <w:proofErr w:type="spellStart"/>
      <w:r w:rsidRPr="009445EF">
        <w:rPr>
          <w:rFonts w:cs="Times New Roman"/>
          <w:sz w:val="24"/>
        </w:rPr>
        <w:t>sta</w:t>
      </w:r>
      <w:r>
        <w:rPr>
          <w:rFonts w:cs="Arial"/>
          <w:sz w:val="24"/>
        </w:rPr>
        <w:t>ţ</w:t>
      </w:r>
      <w:r w:rsidRPr="009445EF">
        <w:rPr>
          <w:rFonts w:cs="Times New Roman"/>
          <w:sz w:val="24"/>
        </w:rPr>
        <w:t>ii</w:t>
      </w:r>
      <w:proofErr w:type="spellEnd"/>
      <w:r w:rsidRPr="009445EF">
        <w:rPr>
          <w:rFonts w:cs="Times New Roman"/>
          <w:sz w:val="24"/>
        </w:rPr>
        <w:t xml:space="preserve"> de parcare biciclete printr-un sistem </w:t>
      </w:r>
      <w:proofErr w:type="spellStart"/>
      <w:r w:rsidRPr="009445EF">
        <w:rPr>
          <w:rFonts w:cs="Times New Roman"/>
          <w:sz w:val="24"/>
        </w:rPr>
        <w:t>bike-rental</w:t>
      </w:r>
      <w:proofErr w:type="spellEnd"/>
      <w:r w:rsidRPr="009445EF">
        <w:rPr>
          <w:rFonts w:cs="Times New Roman"/>
          <w:sz w:val="24"/>
        </w:rPr>
        <w:t xml:space="preserve">, astfel încât să se încurajeze utilizarea bicicletelor pentru mersul la serviciu; Termen: </w:t>
      </w:r>
      <w:r w:rsidRPr="009445EF">
        <w:rPr>
          <w:rFonts w:cs="Times New Roman"/>
          <w:b/>
          <w:color w:val="00B050"/>
          <w:sz w:val="24"/>
        </w:rPr>
        <w:t>Decembrie 20</w:t>
      </w:r>
      <w:r>
        <w:rPr>
          <w:rFonts w:cs="Times New Roman"/>
          <w:b/>
          <w:color w:val="00B050"/>
          <w:sz w:val="24"/>
        </w:rPr>
        <w:t>21</w:t>
      </w:r>
      <w:r w:rsidRPr="009445EF">
        <w:rPr>
          <w:rFonts w:cs="Times New Roman"/>
          <w:sz w:val="24"/>
        </w:rPr>
        <w:t>;</w:t>
      </w:r>
    </w:p>
    <w:p w14:paraId="015B220A"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w:t>
      </w:r>
      <w:proofErr w:type="spellStart"/>
      <w:r w:rsidRPr="009445EF">
        <w:rPr>
          <w:rFonts w:cs="Times New Roman"/>
          <w:b/>
          <w:bCs/>
          <w:sz w:val="24"/>
        </w:rPr>
        <w:t>retailerii</w:t>
      </w:r>
      <w:proofErr w:type="spellEnd"/>
      <w:r w:rsidRPr="009445EF">
        <w:rPr>
          <w:rFonts w:cs="Times New Roman"/>
          <w:b/>
          <w:bCs/>
          <w:sz w:val="24"/>
        </w:rPr>
        <w:t xml:space="preserve"> </w:t>
      </w:r>
      <w:proofErr w:type="spellStart"/>
      <w:r w:rsidRPr="009445EF">
        <w:rPr>
          <w:rFonts w:cs="Times New Roman"/>
          <w:b/>
          <w:bCs/>
          <w:sz w:val="24"/>
        </w:rPr>
        <w:t>şi</w:t>
      </w:r>
      <w:proofErr w:type="spellEnd"/>
      <w:r w:rsidRPr="009445EF">
        <w:rPr>
          <w:rFonts w:cs="Times New Roman"/>
          <w:b/>
          <w:bCs/>
          <w:sz w:val="24"/>
        </w:rPr>
        <w:t xml:space="preserve"> operatorii de </w:t>
      </w:r>
      <w:proofErr w:type="spellStart"/>
      <w:r w:rsidRPr="009445EF">
        <w:rPr>
          <w:rFonts w:cs="Times New Roman"/>
          <w:b/>
          <w:bCs/>
          <w:sz w:val="24"/>
        </w:rPr>
        <w:t>comert</w:t>
      </w:r>
      <w:proofErr w:type="spellEnd"/>
      <w:r w:rsidRPr="009445EF">
        <w:rPr>
          <w:rFonts w:cs="Times New Roman"/>
          <w:b/>
          <w:bCs/>
          <w:sz w:val="24"/>
        </w:rPr>
        <w:t xml:space="preserve"> en-gros </w:t>
      </w:r>
      <w:proofErr w:type="spellStart"/>
      <w:r w:rsidRPr="009445EF">
        <w:rPr>
          <w:rFonts w:cs="Times New Roman"/>
          <w:b/>
          <w:bCs/>
          <w:sz w:val="24"/>
        </w:rPr>
        <w:t>şi</w:t>
      </w:r>
      <w:proofErr w:type="spellEnd"/>
      <w:r w:rsidRPr="009445EF">
        <w:rPr>
          <w:rFonts w:cs="Times New Roman"/>
          <w:b/>
          <w:bCs/>
          <w:sz w:val="24"/>
        </w:rPr>
        <w:t xml:space="preserve"> en-detail de pe raza Municipiului </w:t>
      </w:r>
      <w:r>
        <w:rPr>
          <w:rFonts w:cs="Times New Roman"/>
          <w:b/>
          <w:bCs/>
          <w:sz w:val="24"/>
        </w:rPr>
        <w:t>Satu Mare</w:t>
      </w:r>
    </w:p>
    <w:p w14:paraId="20358279"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lastRenderedPageBreak/>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 xml:space="preserve">finalul anului </w:t>
      </w:r>
      <w:r>
        <w:rPr>
          <w:rFonts w:cs="Times New Roman"/>
          <w:b/>
          <w:color w:val="00B050"/>
          <w:sz w:val="24"/>
        </w:rPr>
        <w:t>2020</w:t>
      </w:r>
      <w:r w:rsidRPr="009445EF">
        <w:rPr>
          <w:rFonts w:cs="Times New Roman"/>
          <w:sz w:val="24"/>
        </w:rPr>
        <w:t>;</w:t>
      </w:r>
    </w:p>
    <w:p w14:paraId="3FDB0F36"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Organizarea unor mese rotunde (minim una la doi ani) pentru transmiterea unor </w:t>
      </w:r>
      <w:proofErr w:type="spellStart"/>
      <w:r w:rsidRPr="009445EF">
        <w:rPr>
          <w:rFonts w:cs="Times New Roman"/>
          <w:sz w:val="24"/>
        </w:rPr>
        <w:t>oportunită</w:t>
      </w:r>
      <w:r>
        <w:rPr>
          <w:rFonts w:cs="Arial"/>
          <w:sz w:val="24"/>
        </w:rPr>
        <w:t>ţ</w:t>
      </w:r>
      <w:r w:rsidRPr="009445EF">
        <w:rPr>
          <w:rFonts w:cs="Times New Roman"/>
          <w:sz w:val="24"/>
        </w:rPr>
        <w:t>i</w:t>
      </w:r>
      <w:proofErr w:type="spellEnd"/>
      <w:r w:rsidRPr="009445EF">
        <w:rPr>
          <w:rFonts w:cs="Times New Roman"/>
          <w:sz w:val="24"/>
        </w:rPr>
        <w:t xml:space="preserve"> de </w:t>
      </w:r>
      <w:proofErr w:type="spellStart"/>
      <w:r w:rsidRPr="009445EF">
        <w:rPr>
          <w:rFonts w:cs="Times New Roman"/>
          <w:sz w:val="24"/>
        </w:rPr>
        <w:t>creştere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xml:space="preserve"> energetice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introducere surse locale regenerabile la nivelul cl</w:t>
      </w:r>
      <w:r w:rsidRPr="009445EF">
        <w:rPr>
          <w:rFonts w:cs="Tw Cen MT"/>
          <w:sz w:val="24"/>
        </w:rPr>
        <w:t>ă</w:t>
      </w:r>
      <w:r w:rsidRPr="009445EF">
        <w:rPr>
          <w:rFonts w:cs="Times New Roman"/>
          <w:sz w:val="24"/>
        </w:rPr>
        <w:t xml:space="preserve">dirilor cu </w:t>
      </w:r>
      <w:proofErr w:type="spellStart"/>
      <w:r w:rsidRPr="009445EF">
        <w:rPr>
          <w:rFonts w:cs="Times New Roman"/>
          <w:sz w:val="24"/>
        </w:rPr>
        <w:t>destina</w:t>
      </w:r>
      <w:r>
        <w:rPr>
          <w:rFonts w:cs="Arial"/>
          <w:sz w:val="24"/>
        </w:rPr>
        <w:t>ţ</w:t>
      </w:r>
      <w:r w:rsidRPr="009445EF">
        <w:rPr>
          <w:rFonts w:cs="Times New Roman"/>
          <w:sz w:val="24"/>
        </w:rPr>
        <w:t>ie</w:t>
      </w:r>
      <w:proofErr w:type="spellEnd"/>
      <w:r w:rsidRPr="009445EF">
        <w:rPr>
          <w:rFonts w:cs="Times New Roman"/>
          <w:sz w:val="24"/>
        </w:rPr>
        <w:t xml:space="preserve"> comercial</w:t>
      </w:r>
      <w:r w:rsidRPr="009445EF">
        <w:rPr>
          <w:rFonts w:cs="Tw Cen MT"/>
          <w:sz w:val="24"/>
        </w:rPr>
        <w:t>ă</w:t>
      </w:r>
      <w:r w:rsidRPr="009445EF">
        <w:rPr>
          <w:rFonts w:cs="Times New Roman"/>
          <w:sz w:val="24"/>
        </w:rPr>
        <w:t xml:space="preserve">, facilitarea </w:t>
      </w:r>
      <w:proofErr w:type="spellStart"/>
      <w:r w:rsidRPr="009445EF">
        <w:rPr>
          <w:rFonts w:cs="Times New Roman"/>
          <w:sz w:val="24"/>
        </w:rPr>
        <w:t>rela</w:t>
      </w:r>
      <w:r>
        <w:rPr>
          <w:rFonts w:cs="Arial"/>
          <w:sz w:val="24"/>
        </w:rPr>
        <w:t>ţ</w:t>
      </w:r>
      <w:r w:rsidRPr="009445EF">
        <w:rPr>
          <w:rFonts w:cs="Times New Roman"/>
          <w:sz w:val="24"/>
        </w:rPr>
        <w:t>iei</w:t>
      </w:r>
      <w:proofErr w:type="spellEnd"/>
      <w:r w:rsidRPr="009445EF">
        <w:rPr>
          <w:rFonts w:cs="Times New Roman"/>
          <w:sz w:val="24"/>
        </w:rPr>
        <w:t xml:space="preserve"> cu companiile de servicii energetice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colectarea datelor de consum energetic; Termen: </w:t>
      </w:r>
      <w:r w:rsidRPr="009445EF">
        <w:rPr>
          <w:rFonts w:cs="Times New Roman"/>
          <w:b/>
          <w:color w:val="00B050"/>
          <w:sz w:val="24"/>
        </w:rPr>
        <w:t>Decembrie 20</w:t>
      </w:r>
      <w:r>
        <w:rPr>
          <w:rFonts w:cs="Times New Roman"/>
          <w:b/>
          <w:color w:val="00B050"/>
          <w:sz w:val="24"/>
        </w:rPr>
        <w:t>21</w:t>
      </w:r>
      <w:r w:rsidRPr="009445EF">
        <w:rPr>
          <w:rFonts w:cs="Times New Roman"/>
          <w:sz w:val="24"/>
        </w:rPr>
        <w:t xml:space="preserve">; </w:t>
      </w:r>
    </w:p>
    <w:p w14:paraId="51E352E2"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Promovarea internă în Primărie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extern</w:t>
      </w:r>
      <w:r w:rsidRPr="009445EF">
        <w:rPr>
          <w:rFonts w:cs="Tw Cen MT"/>
          <w:sz w:val="24"/>
        </w:rPr>
        <w:t>ă</w:t>
      </w:r>
      <w:r w:rsidRPr="009445EF">
        <w:rPr>
          <w:rFonts w:cs="Times New Roman"/>
          <w:sz w:val="24"/>
        </w:rPr>
        <w:t xml:space="preserve"> la nivelul magazinelor de retail s</w:t>
      </w:r>
      <w:r w:rsidRPr="009445EF">
        <w:rPr>
          <w:rFonts w:cs="Tw Cen MT"/>
          <w:sz w:val="24"/>
        </w:rPr>
        <w:t>ă</w:t>
      </w:r>
      <w:r w:rsidRPr="009445EF">
        <w:rPr>
          <w:rFonts w:cs="Times New Roman"/>
          <w:sz w:val="24"/>
        </w:rPr>
        <w:t xml:space="preserve"> permit</w:t>
      </w:r>
      <w:r w:rsidRPr="009445EF">
        <w:rPr>
          <w:rFonts w:cs="Tw Cen MT"/>
          <w:sz w:val="24"/>
        </w:rPr>
        <w:t>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faciliteze (inclusiv financiar) instalarea de</w:t>
      </w:r>
      <w:r>
        <w:rPr>
          <w:rFonts w:cs="Times New Roman"/>
          <w:sz w:val="24"/>
        </w:rPr>
        <w:t xml:space="preserve"> </w:t>
      </w:r>
      <w:proofErr w:type="spellStart"/>
      <w:r w:rsidRPr="009445EF">
        <w:rPr>
          <w:rFonts w:cs="Times New Roman"/>
          <w:sz w:val="24"/>
        </w:rPr>
        <w:t>sta</w:t>
      </w:r>
      <w:r>
        <w:rPr>
          <w:rFonts w:cs="Arial"/>
          <w:sz w:val="24"/>
        </w:rPr>
        <w:t>ţ</w:t>
      </w:r>
      <w:r w:rsidRPr="009445EF">
        <w:rPr>
          <w:rFonts w:cs="Times New Roman"/>
          <w:sz w:val="24"/>
        </w:rPr>
        <w:t>ii</w:t>
      </w:r>
      <w:proofErr w:type="spellEnd"/>
      <w:r w:rsidRPr="009445EF">
        <w:rPr>
          <w:rFonts w:cs="Times New Roman"/>
          <w:sz w:val="24"/>
        </w:rPr>
        <w:t xml:space="preserve"> de parcare biciclete printr-un sistem </w:t>
      </w:r>
      <w:proofErr w:type="spellStart"/>
      <w:r w:rsidRPr="009445EF">
        <w:rPr>
          <w:rFonts w:cs="Times New Roman"/>
          <w:sz w:val="24"/>
        </w:rPr>
        <w:t>bike-rental</w:t>
      </w:r>
      <w:proofErr w:type="spellEnd"/>
      <w:r w:rsidRPr="009445EF">
        <w:rPr>
          <w:rFonts w:cs="Times New Roman"/>
          <w:sz w:val="24"/>
        </w:rPr>
        <w:t xml:space="preserve">, astfel încât să se încurajeze utilizarea bicicletelor; Termen: </w:t>
      </w:r>
      <w:r w:rsidRPr="009445EF">
        <w:rPr>
          <w:rFonts w:cs="Times New Roman"/>
          <w:b/>
          <w:color w:val="00B050"/>
          <w:sz w:val="24"/>
        </w:rPr>
        <w:t>Decembrie 20</w:t>
      </w:r>
      <w:r>
        <w:rPr>
          <w:rFonts w:cs="Times New Roman"/>
          <w:b/>
          <w:color w:val="00B050"/>
          <w:sz w:val="24"/>
        </w:rPr>
        <w:t>21</w:t>
      </w:r>
      <w:r w:rsidRPr="009445EF">
        <w:rPr>
          <w:rFonts w:cs="Times New Roman"/>
          <w:sz w:val="24"/>
        </w:rPr>
        <w:t>;</w:t>
      </w:r>
    </w:p>
    <w:p w14:paraId="18EF9C8B"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operatorii de servicii hoteliere de pe raza Municipiului </w:t>
      </w:r>
      <w:r>
        <w:rPr>
          <w:rFonts w:cs="Times New Roman"/>
          <w:b/>
          <w:bCs/>
          <w:sz w:val="24"/>
        </w:rPr>
        <w:t>Satu Mare</w:t>
      </w:r>
    </w:p>
    <w:p w14:paraId="3B553E50"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w:t>
      </w:r>
      <w:r>
        <w:rPr>
          <w:rFonts w:cs="Times New Roman"/>
          <w:b/>
          <w:color w:val="00B050"/>
          <w:sz w:val="24"/>
        </w:rPr>
        <w:t>21</w:t>
      </w:r>
      <w:r w:rsidRPr="009445EF">
        <w:rPr>
          <w:rFonts w:cs="Times New Roman"/>
          <w:sz w:val="24"/>
        </w:rPr>
        <w:t>;</w:t>
      </w:r>
    </w:p>
    <w:p w14:paraId="50445748"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Organizarea unui eveniment de prezentare a conceptului </w:t>
      </w:r>
      <w:r w:rsidRPr="009445EF">
        <w:rPr>
          <w:rFonts w:cs="Times New Roman"/>
          <w:sz w:val="24"/>
          <w:lang w:val="en-US"/>
        </w:rPr>
        <w:t>“</w:t>
      </w:r>
      <w:r w:rsidRPr="009445EF">
        <w:rPr>
          <w:rFonts w:cs="Times New Roman"/>
          <w:sz w:val="24"/>
        </w:rPr>
        <w:t xml:space="preserve">Hoteluri cu consum de energie aproape egal cu zero – </w:t>
      </w:r>
      <w:proofErr w:type="spellStart"/>
      <w:r w:rsidRPr="009445EF">
        <w:rPr>
          <w:rFonts w:cs="Times New Roman"/>
          <w:sz w:val="24"/>
        </w:rPr>
        <w:t>nearly</w:t>
      </w:r>
      <w:proofErr w:type="spellEnd"/>
      <w:r w:rsidRPr="009445EF">
        <w:rPr>
          <w:rFonts w:cs="Times New Roman"/>
          <w:sz w:val="24"/>
        </w:rPr>
        <w:t xml:space="preserve"> zero Energy Hotels – </w:t>
      </w:r>
      <w:proofErr w:type="spellStart"/>
      <w:r w:rsidRPr="009445EF">
        <w:rPr>
          <w:rFonts w:cs="Times New Roman"/>
          <w:sz w:val="24"/>
        </w:rPr>
        <w:t>neZEH</w:t>
      </w:r>
      <w:proofErr w:type="spellEnd"/>
      <w:r w:rsidRPr="009445EF">
        <w:rPr>
          <w:rFonts w:cs="Times New Roman"/>
          <w:sz w:val="24"/>
        </w:rPr>
        <w:t xml:space="preserve"> </w:t>
      </w:r>
      <w:hyperlink r:id="rId30" w:history="1">
        <w:r w:rsidRPr="009445EF">
          <w:rPr>
            <w:rStyle w:val="Hyperlink"/>
            <w:rFonts w:cs="Times New Roman"/>
            <w:sz w:val="24"/>
          </w:rPr>
          <w:t>www.nezeh.eu</w:t>
        </w:r>
      </w:hyperlink>
      <w:r w:rsidRPr="009445EF">
        <w:rPr>
          <w:rFonts w:cs="Times New Roman"/>
          <w:sz w:val="24"/>
          <w:lang w:val="en-US"/>
        </w:rPr>
        <w:t>”</w:t>
      </w:r>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proofErr w:type="spellStart"/>
      <w:r w:rsidRPr="009445EF">
        <w:rPr>
          <w:rFonts w:cs="Times New Roman"/>
          <w:sz w:val="24"/>
          <w:lang w:val="en-US"/>
        </w:rPr>
        <w:t>promovarea</w:t>
      </w:r>
      <w:proofErr w:type="spellEnd"/>
      <w:r w:rsidRPr="009445EF">
        <w:rPr>
          <w:rFonts w:cs="Times New Roman"/>
          <w:sz w:val="24"/>
          <w:lang w:val="en-US"/>
        </w:rPr>
        <w:t xml:space="preserve"> </w:t>
      </w:r>
      <w:proofErr w:type="spellStart"/>
      <w:r w:rsidRPr="009445EF">
        <w:rPr>
          <w:rFonts w:cs="Times New Roman"/>
          <w:sz w:val="24"/>
          <w:lang w:val="en-US"/>
        </w:rPr>
        <w:t>acestuia</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relaţia</w:t>
      </w:r>
      <w:proofErr w:type="spellEnd"/>
      <w:r w:rsidRPr="009445EF">
        <w:rPr>
          <w:rFonts w:cs="Times New Roman"/>
          <w:sz w:val="24"/>
          <w:lang w:val="en-US"/>
        </w:rPr>
        <w:t xml:space="preserve"> cu </w:t>
      </w:r>
      <w:proofErr w:type="spellStart"/>
      <w:r w:rsidRPr="009445EF">
        <w:rPr>
          <w:rFonts w:cs="Times New Roman"/>
          <w:sz w:val="24"/>
          <w:lang w:val="en-US"/>
        </w:rPr>
        <w:t>hotelierii</w:t>
      </w:r>
      <w:proofErr w:type="spellEnd"/>
      <w:r w:rsidRPr="009445EF">
        <w:rPr>
          <w:rFonts w:cs="Times New Roman"/>
          <w:sz w:val="24"/>
          <w:lang w:val="en-US"/>
        </w:rPr>
        <w:t xml:space="preserve"> din </w:t>
      </w:r>
      <w:r>
        <w:rPr>
          <w:rFonts w:cs="Times New Roman"/>
          <w:sz w:val="24"/>
          <w:lang w:val="en-US"/>
        </w:rPr>
        <w:t>Satu Mare</w:t>
      </w:r>
      <w:r w:rsidRPr="009445EF">
        <w:rPr>
          <w:rFonts w:cs="Times New Roman"/>
          <w:sz w:val="24"/>
          <w:lang w:val="en-US"/>
        </w:rPr>
        <w:t xml:space="preserve">, </w:t>
      </w:r>
      <w:proofErr w:type="spellStart"/>
      <w:r w:rsidRPr="009445EF">
        <w:rPr>
          <w:rFonts w:cs="Times New Roman"/>
          <w:sz w:val="24"/>
          <w:lang w:val="en-US"/>
        </w:rPr>
        <w:t>inclusiv</w:t>
      </w:r>
      <w:proofErr w:type="spellEnd"/>
      <w:r w:rsidRPr="009445EF">
        <w:rPr>
          <w:rFonts w:cs="Times New Roman"/>
          <w:sz w:val="24"/>
          <w:lang w:val="en-US"/>
        </w:rPr>
        <w:t xml:space="preserve"> a </w:t>
      </w:r>
      <w:proofErr w:type="spellStart"/>
      <w:r w:rsidRPr="009445EF">
        <w:rPr>
          <w:rFonts w:cs="Times New Roman"/>
          <w:sz w:val="24"/>
          <w:lang w:val="en-US"/>
        </w:rPr>
        <w:t>soluţiilor</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instrumentelor</w:t>
      </w:r>
      <w:proofErr w:type="spellEnd"/>
      <w:r w:rsidRPr="009445EF">
        <w:rPr>
          <w:rFonts w:cs="Times New Roman"/>
          <w:sz w:val="24"/>
          <w:lang w:val="en-US"/>
        </w:rPr>
        <w:t xml:space="preserve"> </w:t>
      </w:r>
      <w:proofErr w:type="spellStart"/>
      <w:r w:rsidRPr="009445EF">
        <w:rPr>
          <w:rFonts w:cs="Times New Roman"/>
          <w:sz w:val="24"/>
          <w:lang w:val="en-US"/>
        </w:rPr>
        <w:t>tehnice</w:t>
      </w:r>
      <w:proofErr w:type="spellEnd"/>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proofErr w:type="spellStart"/>
      <w:r w:rsidRPr="009445EF">
        <w:rPr>
          <w:rFonts w:cs="Times New Roman"/>
          <w:sz w:val="24"/>
          <w:lang w:val="en-US"/>
        </w:rPr>
        <w:t>financiare</w:t>
      </w:r>
      <w:proofErr w:type="spellEnd"/>
      <w:r w:rsidRPr="009445EF">
        <w:rPr>
          <w:rFonts w:cs="Times New Roman"/>
          <w:sz w:val="24"/>
          <w:lang w:val="en-US"/>
        </w:rPr>
        <w:t xml:space="preserve"> de </w:t>
      </w:r>
      <w:proofErr w:type="spellStart"/>
      <w:r w:rsidRPr="009445EF">
        <w:rPr>
          <w:rFonts w:cs="Times New Roman"/>
          <w:sz w:val="24"/>
          <w:lang w:val="en-US"/>
        </w:rPr>
        <w:t>punere</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practică</w:t>
      </w:r>
      <w:proofErr w:type="spellEnd"/>
      <w:r w:rsidRPr="009445EF">
        <w:rPr>
          <w:rFonts w:cs="Times New Roman"/>
          <w:sz w:val="24"/>
          <w:lang w:val="en-US"/>
        </w:rPr>
        <w:t xml:space="preserve">; </w:t>
      </w:r>
      <w:proofErr w:type="spellStart"/>
      <w:r w:rsidRPr="009445EF">
        <w:rPr>
          <w:rFonts w:cs="Times New Roman"/>
          <w:sz w:val="24"/>
          <w:lang w:val="en-US"/>
        </w:rPr>
        <w:t>Termen</w:t>
      </w:r>
      <w:proofErr w:type="spellEnd"/>
      <w:r w:rsidRPr="009445EF">
        <w:rPr>
          <w:rFonts w:cs="Times New Roman"/>
          <w:sz w:val="24"/>
          <w:lang w:val="en-US"/>
        </w:rPr>
        <w:t xml:space="preserve">: </w:t>
      </w:r>
      <w:proofErr w:type="spellStart"/>
      <w:r w:rsidRPr="009445EF">
        <w:rPr>
          <w:rFonts w:cs="Times New Roman"/>
          <w:b/>
          <w:color w:val="00B050"/>
          <w:sz w:val="24"/>
          <w:lang w:val="en-US"/>
        </w:rPr>
        <w:t>Septembrie</w:t>
      </w:r>
      <w:proofErr w:type="spellEnd"/>
      <w:r w:rsidRPr="009445EF">
        <w:rPr>
          <w:rFonts w:cs="Times New Roman"/>
          <w:b/>
          <w:color w:val="00B050"/>
          <w:sz w:val="24"/>
          <w:lang w:val="en-US"/>
        </w:rPr>
        <w:t xml:space="preserve"> 20</w:t>
      </w:r>
      <w:r>
        <w:rPr>
          <w:rFonts w:cs="Times New Roman"/>
          <w:b/>
          <w:color w:val="00B050"/>
          <w:sz w:val="24"/>
          <w:lang w:val="en-US"/>
        </w:rPr>
        <w:t>21</w:t>
      </w:r>
      <w:r w:rsidRPr="009445EF">
        <w:rPr>
          <w:rFonts w:cs="Times New Roman"/>
          <w:sz w:val="24"/>
          <w:lang w:val="en-US"/>
        </w:rPr>
        <w:t>;</w:t>
      </w:r>
    </w:p>
    <w:p w14:paraId="68D54549" w14:textId="77777777" w:rsidR="00664471" w:rsidRPr="00702CE2" w:rsidRDefault="00664471" w:rsidP="00664471">
      <w:pPr>
        <w:numPr>
          <w:ilvl w:val="0"/>
          <w:numId w:val="3"/>
        </w:numPr>
        <w:tabs>
          <w:tab w:val="left" w:pos="360"/>
        </w:tabs>
        <w:spacing w:after="0" w:line="360" w:lineRule="auto"/>
        <w:ind w:left="0" w:firstLine="0"/>
        <w:contextualSpacing/>
        <w:jc w:val="both"/>
        <w:rPr>
          <w:rFonts w:cs="Times New Roman"/>
          <w:b/>
          <w:bCs/>
          <w:sz w:val="24"/>
        </w:rPr>
      </w:pPr>
      <w:proofErr w:type="spellStart"/>
      <w:r w:rsidRPr="009445EF">
        <w:rPr>
          <w:rFonts w:cs="Times New Roman"/>
          <w:sz w:val="24"/>
          <w:lang w:val="en-US"/>
        </w:rPr>
        <w:t>Suport</w:t>
      </w:r>
      <w:proofErr w:type="spellEnd"/>
      <w:r w:rsidRPr="009445EF">
        <w:rPr>
          <w:rFonts w:cs="Times New Roman"/>
          <w:sz w:val="24"/>
          <w:lang w:val="en-US"/>
        </w:rPr>
        <w:t xml:space="preserve"> </w:t>
      </w:r>
      <w:proofErr w:type="spellStart"/>
      <w:r w:rsidRPr="009445EF">
        <w:rPr>
          <w:rFonts w:cs="Times New Roman"/>
          <w:sz w:val="24"/>
          <w:lang w:val="en-US"/>
        </w:rPr>
        <w:t>informativ</w:t>
      </w:r>
      <w:proofErr w:type="spellEnd"/>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r w:rsidRPr="009445EF">
        <w:rPr>
          <w:rFonts w:cs="Times New Roman"/>
          <w:sz w:val="24"/>
          <w:lang w:val="en-US"/>
        </w:rPr>
        <w:t xml:space="preserve">de </w:t>
      </w:r>
      <w:proofErr w:type="spellStart"/>
      <w:r w:rsidRPr="009445EF">
        <w:rPr>
          <w:rFonts w:cs="Times New Roman"/>
          <w:sz w:val="24"/>
          <w:lang w:val="en-US"/>
        </w:rPr>
        <w:t>facilitare</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interacţiunea</w:t>
      </w:r>
      <w:proofErr w:type="spellEnd"/>
      <w:r w:rsidRPr="009445EF">
        <w:rPr>
          <w:rFonts w:cs="Times New Roman"/>
          <w:sz w:val="24"/>
          <w:lang w:val="en-US"/>
        </w:rPr>
        <w:t xml:space="preserve"> cu </w:t>
      </w:r>
      <w:proofErr w:type="spellStart"/>
      <w:r w:rsidRPr="009445EF">
        <w:rPr>
          <w:rFonts w:cs="Times New Roman"/>
          <w:sz w:val="24"/>
          <w:lang w:val="en-US"/>
        </w:rPr>
        <w:t>companiile</w:t>
      </w:r>
      <w:proofErr w:type="spellEnd"/>
      <w:r w:rsidRPr="009445EF">
        <w:rPr>
          <w:rFonts w:cs="Times New Roman"/>
          <w:sz w:val="24"/>
          <w:lang w:val="en-US"/>
        </w:rPr>
        <w:t xml:space="preserve"> de </w:t>
      </w:r>
      <w:proofErr w:type="spellStart"/>
      <w:r w:rsidRPr="009445EF">
        <w:rPr>
          <w:rFonts w:cs="Times New Roman"/>
          <w:sz w:val="24"/>
          <w:lang w:val="en-US"/>
        </w:rPr>
        <w:t>servicii</w:t>
      </w:r>
      <w:proofErr w:type="spellEnd"/>
      <w:r w:rsidRPr="009445EF">
        <w:rPr>
          <w:rFonts w:cs="Times New Roman"/>
          <w:sz w:val="24"/>
          <w:lang w:val="en-US"/>
        </w:rPr>
        <w:t xml:space="preserve"> </w:t>
      </w:r>
      <w:proofErr w:type="spellStart"/>
      <w:r w:rsidRPr="009445EF">
        <w:rPr>
          <w:rFonts w:cs="Times New Roman"/>
          <w:sz w:val="24"/>
          <w:lang w:val="en-US"/>
        </w:rPr>
        <w:t>energetice</w:t>
      </w:r>
      <w:proofErr w:type="spellEnd"/>
      <w:r w:rsidRPr="009445EF">
        <w:rPr>
          <w:rFonts w:cs="Times New Roman"/>
          <w:sz w:val="24"/>
          <w:lang w:val="en-US"/>
        </w:rPr>
        <w:t xml:space="preserve">, </w:t>
      </w:r>
      <w:proofErr w:type="spellStart"/>
      <w:r w:rsidRPr="009445EF">
        <w:rPr>
          <w:rFonts w:cs="Times New Roman"/>
          <w:sz w:val="24"/>
          <w:lang w:val="en-US"/>
        </w:rPr>
        <w:t>pentru</w:t>
      </w:r>
      <w:proofErr w:type="spellEnd"/>
      <w:r w:rsidRPr="009445EF">
        <w:rPr>
          <w:rFonts w:cs="Times New Roman"/>
          <w:sz w:val="24"/>
          <w:lang w:val="en-US"/>
        </w:rPr>
        <w:t xml:space="preserve"> </w:t>
      </w:r>
      <w:proofErr w:type="spellStart"/>
      <w:r w:rsidRPr="009445EF">
        <w:rPr>
          <w:rFonts w:cs="Times New Roman"/>
          <w:sz w:val="24"/>
          <w:lang w:val="en-US"/>
        </w:rPr>
        <w:t>proiectele</w:t>
      </w:r>
      <w:proofErr w:type="spellEnd"/>
      <w:r w:rsidRPr="009445EF">
        <w:rPr>
          <w:rFonts w:cs="Times New Roman"/>
          <w:sz w:val="24"/>
          <w:lang w:val="en-US"/>
        </w:rPr>
        <w:t xml:space="preserve"> de </w:t>
      </w:r>
      <w:proofErr w:type="spellStart"/>
      <w:r w:rsidRPr="009445EF">
        <w:rPr>
          <w:rFonts w:cs="Times New Roman"/>
          <w:sz w:val="24"/>
          <w:lang w:val="en-US"/>
        </w:rPr>
        <w:t>construcţie</w:t>
      </w:r>
      <w:proofErr w:type="spellEnd"/>
      <w:r w:rsidRPr="009445EF">
        <w:rPr>
          <w:rFonts w:cs="Times New Roman"/>
          <w:sz w:val="24"/>
          <w:lang w:val="en-US"/>
        </w:rPr>
        <w:t xml:space="preserve">, </w:t>
      </w:r>
      <w:proofErr w:type="spellStart"/>
      <w:r w:rsidRPr="009445EF">
        <w:rPr>
          <w:rFonts w:cs="Times New Roman"/>
          <w:sz w:val="24"/>
          <w:lang w:val="en-US"/>
        </w:rPr>
        <w:t>renovare</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creştere</w:t>
      </w:r>
      <w:proofErr w:type="spellEnd"/>
      <w:r w:rsidRPr="009445EF">
        <w:rPr>
          <w:rFonts w:cs="Times New Roman"/>
          <w:sz w:val="24"/>
          <w:lang w:val="en-US"/>
        </w:rPr>
        <w:t xml:space="preserve"> a </w:t>
      </w:r>
      <w:proofErr w:type="spellStart"/>
      <w:r w:rsidRPr="009445EF">
        <w:rPr>
          <w:rFonts w:cs="Times New Roman"/>
          <w:sz w:val="24"/>
          <w:lang w:val="en-US"/>
        </w:rPr>
        <w:t>confortului</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Pr>
          <w:rFonts w:cs="Times New Roman"/>
          <w:sz w:val="24"/>
          <w:lang w:val="en-US"/>
        </w:rPr>
        <w:t>eficienţei</w:t>
      </w:r>
      <w:proofErr w:type="spellEnd"/>
      <w:r w:rsidRPr="009445EF">
        <w:rPr>
          <w:rFonts w:cs="Times New Roman"/>
          <w:sz w:val="24"/>
          <w:lang w:val="en-US"/>
        </w:rPr>
        <w:t xml:space="preserve"> </w:t>
      </w:r>
      <w:proofErr w:type="spellStart"/>
      <w:r w:rsidRPr="009445EF">
        <w:rPr>
          <w:rFonts w:cs="Times New Roman"/>
          <w:sz w:val="24"/>
          <w:lang w:val="en-US"/>
        </w:rPr>
        <w:t>energetice</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clădiri</w:t>
      </w:r>
      <w:proofErr w:type="spellEnd"/>
      <w:r w:rsidRPr="009445EF">
        <w:rPr>
          <w:rFonts w:cs="Times New Roman"/>
          <w:sz w:val="24"/>
          <w:lang w:val="en-US"/>
        </w:rPr>
        <w:t xml:space="preserve">; </w:t>
      </w:r>
      <w:proofErr w:type="spellStart"/>
      <w:r w:rsidRPr="009445EF">
        <w:rPr>
          <w:rFonts w:cs="Times New Roman"/>
          <w:b/>
          <w:color w:val="00B050"/>
          <w:sz w:val="24"/>
          <w:lang w:val="en-US"/>
        </w:rPr>
        <w:t>acţiune</w:t>
      </w:r>
      <w:proofErr w:type="spellEnd"/>
      <w:r w:rsidRPr="009445EF">
        <w:rPr>
          <w:rFonts w:cs="Times New Roman"/>
          <w:b/>
          <w:color w:val="00B050"/>
          <w:sz w:val="24"/>
          <w:lang w:val="en-US"/>
        </w:rPr>
        <w:t xml:space="preserve"> </w:t>
      </w:r>
      <w:proofErr w:type="spellStart"/>
      <w:r w:rsidRPr="009445EF">
        <w:rPr>
          <w:rFonts w:cs="Times New Roman"/>
          <w:b/>
          <w:color w:val="00B050"/>
          <w:sz w:val="24"/>
          <w:lang w:val="en-US"/>
        </w:rPr>
        <w:t>continuă</w:t>
      </w:r>
      <w:proofErr w:type="spellEnd"/>
      <w:r w:rsidRPr="009445EF">
        <w:rPr>
          <w:rFonts w:cs="Times New Roman"/>
          <w:sz w:val="24"/>
          <w:lang w:val="en-US"/>
        </w:rPr>
        <w:t xml:space="preserve">; </w:t>
      </w:r>
    </w:p>
    <w:p w14:paraId="58D00372"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Consiliul </w:t>
      </w:r>
      <w:proofErr w:type="spellStart"/>
      <w:r w:rsidRPr="009445EF">
        <w:rPr>
          <w:rFonts w:cs="Times New Roman"/>
          <w:b/>
          <w:bCs/>
          <w:sz w:val="24"/>
        </w:rPr>
        <w:t>Judeţean</w:t>
      </w:r>
      <w:proofErr w:type="spellEnd"/>
      <w:r>
        <w:rPr>
          <w:rFonts w:cs="Times New Roman"/>
          <w:b/>
          <w:bCs/>
          <w:sz w:val="24"/>
        </w:rPr>
        <w:t xml:space="preserve"> Satu Mare</w:t>
      </w:r>
    </w:p>
    <w:p w14:paraId="3F2104E8"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Prezentarea obiectivelor</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w:t>
      </w:r>
      <w:r>
        <w:rPr>
          <w:rFonts w:cs="Times New Roman"/>
          <w:b/>
          <w:color w:val="00B050"/>
          <w:sz w:val="24"/>
        </w:rPr>
        <w:t>20</w:t>
      </w:r>
      <w:r w:rsidRPr="009445EF">
        <w:rPr>
          <w:rFonts w:cs="Times New Roman"/>
          <w:sz w:val="24"/>
        </w:rPr>
        <w:t>;</w:t>
      </w:r>
    </w:p>
    <w:p w14:paraId="70C5FF9C"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Adresarea unei propuneri de colaborare </w:t>
      </w:r>
      <w:proofErr w:type="spellStart"/>
      <w:r w:rsidRPr="009445EF">
        <w:rPr>
          <w:rFonts w:cs="Times New Roman"/>
          <w:sz w:val="24"/>
        </w:rPr>
        <w:t>institu</w:t>
      </w:r>
      <w:r w:rsidRPr="009445EF">
        <w:rPr>
          <w:rFonts w:cs="Arial"/>
          <w:sz w:val="24"/>
        </w:rPr>
        <w:t>t</w:t>
      </w:r>
      <w:r w:rsidRPr="009445EF">
        <w:rPr>
          <w:rFonts w:cs="Times New Roman"/>
          <w:sz w:val="24"/>
        </w:rPr>
        <w:t>ional</w:t>
      </w:r>
      <w:r w:rsidRPr="009445EF">
        <w:rPr>
          <w:rFonts w:cs="Tw Cen MT"/>
          <w:sz w:val="24"/>
        </w:rPr>
        <w:t>ă</w:t>
      </w:r>
      <w:proofErr w:type="spellEnd"/>
      <w:r w:rsidRPr="009445EF">
        <w:rPr>
          <w:rFonts w:cs="Times New Roman"/>
          <w:sz w:val="24"/>
        </w:rPr>
        <w:t xml:space="preserve"> pentru facilitarea evaluărilor energetice la nivelul obiectivelor publice gestionate de către CJ</w:t>
      </w:r>
      <w:r>
        <w:rPr>
          <w:rFonts w:cs="Times New Roman"/>
          <w:sz w:val="24"/>
        </w:rPr>
        <w:t xml:space="preserve"> Satu Mare </w:t>
      </w:r>
      <w:proofErr w:type="spellStart"/>
      <w:r>
        <w:rPr>
          <w:rFonts w:cs="Times New Roman"/>
          <w:sz w:val="24"/>
        </w:rPr>
        <w:t>şi</w:t>
      </w:r>
      <w:proofErr w:type="spellEnd"/>
      <w:r>
        <w:rPr>
          <w:rFonts w:cs="Times New Roman"/>
          <w:sz w:val="24"/>
        </w:rPr>
        <w:t xml:space="preserve"> </w:t>
      </w:r>
      <w:r w:rsidRPr="009445EF">
        <w:rPr>
          <w:rFonts w:cs="Times New Roman"/>
          <w:sz w:val="24"/>
        </w:rPr>
        <w:t>preg</w:t>
      </w:r>
      <w:r w:rsidRPr="009445EF">
        <w:rPr>
          <w:rFonts w:cs="Tw Cen MT"/>
          <w:sz w:val="24"/>
        </w:rPr>
        <w:t>ă</w:t>
      </w:r>
      <w:r w:rsidRPr="009445EF">
        <w:rPr>
          <w:rFonts w:cs="Times New Roman"/>
          <w:sz w:val="24"/>
        </w:rPr>
        <w:t xml:space="preserve">tirea unui program similar de </w:t>
      </w:r>
      <w:proofErr w:type="spellStart"/>
      <w:r w:rsidRPr="009445EF">
        <w:rPr>
          <w:rFonts w:cs="Tw Cen MT"/>
          <w:sz w:val="24"/>
        </w:rPr>
        <w:t>îmbunătăţire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xml:space="preserve"> energetice; Termen: </w:t>
      </w:r>
      <w:r w:rsidRPr="009445EF">
        <w:rPr>
          <w:rFonts w:cs="Times New Roman"/>
          <w:b/>
          <w:color w:val="00B050"/>
          <w:sz w:val="24"/>
        </w:rPr>
        <w:t>Iunie 20</w:t>
      </w:r>
      <w:r>
        <w:rPr>
          <w:rFonts w:cs="Times New Roman"/>
          <w:b/>
          <w:color w:val="00B050"/>
          <w:sz w:val="24"/>
        </w:rPr>
        <w:t>21</w:t>
      </w:r>
      <w:r w:rsidRPr="009445EF">
        <w:rPr>
          <w:rFonts w:cs="Times New Roman"/>
          <w:sz w:val="24"/>
        </w:rPr>
        <w:t>;</w:t>
      </w:r>
    </w:p>
    <w:p w14:paraId="76EC00E0"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Promovarea unor instrumente de management energetic, a ghidurilor de recomandări, a proiectelor </w:t>
      </w:r>
      <w:proofErr w:type="spellStart"/>
      <w:r w:rsidRPr="009445EF">
        <w:rPr>
          <w:rFonts w:cs="Times New Roman"/>
          <w:sz w:val="24"/>
        </w:rPr>
        <w:t>şi</w:t>
      </w:r>
      <w:proofErr w:type="spellEnd"/>
      <w:r w:rsidRPr="009445EF">
        <w:rPr>
          <w:rFonts w:cs="Times New Roman"/>
          <w:sz w:val="24"/>
        </w:rPr>
        <w:t xml:space="preserve"> rezultatelor </w:t>
      </w:r>
      <w:proofErr w:type="spellStart"/>
      <w:r w:rsidRPr="009445EF">
        <w:rPr>
          <w:rFonts w:cs="Times New Roman"/>
          <w:sz w:val="24"/>
        </w:rPr>
        <w:t>ob</w:t>
      </w:r>
      <w:r>
        <w:rPr>
          <w:rFonts w:cs="Arial"/>
          <w:sz w:val="24"/>
        </w:rPr>
        <w:t>ţ</w:t>
      </w:r>
      <w:r w:rsidRPr="009445EF">
        <w:rPr>
          <w:rFonts w:cs="Times New Roman"/>
          <w:sz w:val="24"/>
        </w:rPr>
        <w:t>inute</w:t>
      </w:r>
      <w:proofErr w:type="spellEnd"/>
      <w:r w:rsidRPr="009445EF">
        <w:rPr>
          <w:rFonts w:cs="Times New Roman"/>
          <w:sz w:val="24"/>
        </w:rPr>
        <w:t xml:space="preserve"> la nivelul </w:t>
      </w:r>
      <w:proofErr w:type="spellStart"/>
      <w:r w:rsidRPr="009445EF">
        <w:rPr>
          <w:rFonts w:cs="Times New Roman"/>
          <w:sz w:val="24"/>
        </w:rPr>
        <w:t>comunităţii</w:t>
      </w:r>
      <w:proofErr w:type="spellEnd"/>
      <w:r w:rsidRPr="009445EF">
        <w:rPr>
          <w:rFonts w:cs="Times New Roman"/>
          <w:sz w:val="24"/>
        </w:rPr>
        <w:t xml:space="preserve"> urbane </w:t>
      </w:r>
      <w:r>
        <w:rPr>
          <w:rFonts w:cs="Times New Roman"/>
          <w:sz w:val="24"/>
        </w:rPr>
        <w:t>Satu Mare</w:t>
      </w:r>
      <w:r w:rsidRPr="009445EF">
        <w:rPr>
          <w:rFonts w:cs="Times New Roman"/>
          <w:sz w:val="24"/>
        </w:rPr>
        <w:t>, prin intermediul</w:t>
      </w:r>
      <w:r>
        <w:rPr>
          <w:rFonts w:cs="Times New Roman"/>
          <w:sz w:val="24"/>
        </w:rPr>
        <w:t xml:space="preserve"> </w:t>
      </w:r>
      <w:proofErr w:type="spellStart"/>
      <w:r>
        <w:rPr>
          <w:rFonts w:cs="Times New Roman"/>
          <w:sz w:val="24"/>
        </w:rPr>
        <w:lastRenderedPageBreak/>
        <w:t>şi</w:t>
      </w:r>
      <w:proofErr w:type="spellEnd"/>
      <w:r>
        <w:rPr>
          <w:rFonts w:cs="Times New Roman"/>
          <w:sz w:val="24"/>
        </w:rPr>
        <w:t xml:space="preserve"> </w:t>
      </w:r>
      <w:r w:rsidRPr="009445EF">
        <w:rPr>
          <w:rFonts w:cs="Times New Roman"/>
          <w:sz w:val="24"/>
        </w:rPr>
        <w:t xml:space="preserve">facilitarea CJ </w:t>
      </w:r>
      <w:r>
        <w:rPr>
          <w:rFonts w:cs="Times New Roman"/>
          <w:sz w:val="24"/>
        </w:rPr>
        <w:t>Satu Mare</w:t>
      </w:r>
      <w:r w:rsidRPr="009445EF">
        <w:rPr>
          <w:rFonts w:cs="Times New Roman"/>
          <w:sz w:val="24"/>
        </w:rPr>
        <w:t xml:space="preserve">, către celelalte </w:t>
      </w:r>
      <w:proofErr w:type="spellStart"/>
      <w:r w:rsidRPr="009445EF">
        <w:rPr>
          <w:rFonts w:cs="Times New Roman"/>
          <w:sz w:val="24"/>
        </w:rPr>
        <w:t>comunităţi</w:t>
      </w:r>
      <w:proofErr w:type="spellEnd"/>
      <w:r w:rsidRPr="009445EF">
        <w:rPr>
          <w:rFonts w:cs="Times New Roman"/>
          <w:sz w:val="24"/>
        </w:rPr>
        <w:t xml:space="preserve"> urbane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rurale, ca schimburi de </w:t>
      </w:r>
      <w:proofErr w:type="spellStart"/>
      <w:r w:rsidRPr="009445EF">
        <w:rPr>
          <w:rFonts w:cs="Times New Roman"/>
          <w:sz w:val="24"/>
        </w:rPr>
        <w:t>experien</w:t>
      </w:r>
      <w:r>
        <w:rPr>
          <w:rFonts w:cs="Arial"/>
          <w:sz w:val="24"/>
        </w:rPr>
        <w:t>ţ</w:t>
      </w:r>
      <w:r w:rsidRPr="009445EF">
        <w:rPr>
          <w:rFonts w:cs="Tw Cen MT"/>
          <w:sz w:val="24"/>
        </w:rPr>
        <w:t>ă</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exemple de bun</w:t>
      </w:r>
      <w:r w:rsidRPr="009445EF">
        <w:rPr>
          <w:rFonts w:cs="Tw Cen MT"/>
          <w:sz w:val="24"/>
        </w:rPr>
        <w:t>ă</w:t>
      </w:r>
      <w:r w:rsidRPr="009445EF">
        <w:rPr>
          <w:rFonts w:cs="Times New Roman"/>
          <w:sz w:val="24"/>
        </w:rPr>
        <w:t xml:space="preserve"> practic</w:t>
      </w:r>
      <w:r w:rsidRPr="009445EF">
        <w:rPr>
          <w:rFonts w:cs="Tw Cen MT"/>
          <w:sz w:val="24"/>
        </w:rPr>
        <w:t>ă</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pentru suport </w:t>
      </w:r>
      <w:r w:rsidRPr="009445EF">
        <w:rPr>
          <w:rFonts w:cs="Tw Cen MT"/>
          <w:sz w:val="24"/>
        </w:rPr>
        <w:t>î</w:t>
      </w:r>
      <w:r w:rsidRPr="009445EF">
        <w:rPr>
          <w:rFonts w:cs="Times New Roman"/>
          <w:sz w:val="24"/>
        </w:rPr>
        <w:t>n extinderea proiectelor</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programelor de </w:t>
      </w:r>
      <w:proofErr w:type="spellStart"/>
      <w:r w:rsidRPr="009445EF">
        <w:rPr>
          <w:rFonts w:cs="Times New Roman"/>
          <w:sz w:val="24"/>
        </w:rPr>
        <w:t>eficienţă</w:t>
      </w:r>
      <w:proofErr w:type="spellEnd"/>
      <w:r w:rsidRPr="009445EF">
        <w:rPr>
          <w:rFonts w:cs="Times New Roman"/>
          <w:sz w:val="24"/>
        </w:rPr>
        <w:t xml:space="preserve"> la nivelul </w:t>
      </w:r>
      <w:proofErr w:type="spellStart"/>
      <w:r w:rsidRPr="009445EF">
        <w:rPr>
          <w:rFonts w:cs="Times New Roman"/>
          <w:sz w:val="24"/>
        </w:rPr>
        <w:t>judeţului</w:t>
      </w:r>
      <w:proofErr w:type="spellEnd"/>
      <w:r>
        <w:rPr>
          <w:rFonts w:cs="Times New Roman"/>
          <w:sz w:val="24"/>
        </w:rPr>
        <w:t xml:space="preserve"> Satu Mare</w:t>
      </w:r>
      <w:r w:rsidRPr="009445EF">
        <w:rPr>
          <w:rFonts w:cs="Times New Roman"/>
          <w:sz w:val="24"/>
        </w:rPr>
        <w:t xml:space="preserve">; Termen: </w:t>
      </w:r>
      <w:r w:rsidRPr="009445EF">
        <w:rPr>
          <w:rFonts w:cs="Times New Roman"/>
          <w:b/>
          <w:color w:val="00B050"/>
          <w:sz w:val="24"/>
        </w:rPr>
        <w:t>Septembrie 20</w:t>
      </w:r>
      <w:r>
        <w:rPr>
          <w:rFonts w:cs="Times New Roman"/>
          <w:b/>
          <w:color w:val="00B050"/>
          <w:sz w:val="24"/>
        </w:rPr>
        <w:t>21</w:t>
      </w:r>
      <w:r w:rsidRPr="009445EF">
        <w:rPr>
          <w:rFonts w:cs="Times New Roman"/>
          <w:sz w:val="24"/>
        </w:rPr>
        <w:t xml:space="preserve">; </w:t>
      </w:r>
    </w:p>
    <w:p w14:paraId="56EA7F4B"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Managerii energetici ai </w:t>
      </w:r>
      <w:proofErr w:type="spellStart"/>
      <w:r>
        <w:rPr>
          <w:rFonts w:cs="Times New Roman"/>
          <w:b/>
          <w:bCs/>
          <w:sz w:val="24"/>
        </w:rPr>
        <w:t>localităţi</w:t>
      </w:r>
      <w:r w:rsidRPr="009445EF">
        <w:rPr>
          <w:rFonts w:cs="Times New Roman"/>
          <w:b/>
          <w:bCs/>
          <w:sz w:val="24"/>
        </w:rPr>
        <w:t>lor</w:t>
      </w:r>
      <w:proofErr w:type="spellEnd"/>
      <w:r w:rsidRPr="009445EF">
        <w:rPr>
          <w:rFonts w:cs="Times New Roman"/>
          <w:b/>
          <w:bCs/>
          <w:sz w:val="24"/>
        </w:rPr>
        <w:t xml:space="preserve"> din </w:t>
      </w:r>
      <w:proofErr w:type="spellStart"/>
      <w:r w:rsidRPr="009445EF">
        <w:rPr>
          <w:rFonts w:cs="Times New Roman"/>
          <w:b/>
          <w:bCs/>
          <w:sz w:val="24"/>
        </w:rPr>
        <w:t>judeţul</w:t>
      </w:r>
      <w:proofErr w:type="spellEnd"/>
      <w:r>
        <w:rPr>
          <w:rFonts w:cs="Times New Roman"/>
          <w:b/>
          <w:bCs/>
          <w:sz w:val="24"/>
        </w:rPr>
        <w:t xml:space="preserve"> Satu Mare</w:t>
      </w:r>
    </w:p>
    <w:p w14:paraId="7D224C11"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w:t>
      </w:r>
      <w:r>
        <w:rPr>
          <w:rFonts w:cs="Times New Roman"/>
          <w:b/>
          <w:color w:val="00B050"/>
          <w:sz w:val="24"/>
        </w:rPr>
        <w:t>20</w:t>
      </w:r>
      <w:r w:rsidRPr="009445EF">
        <w:rPr>
          <w:rFonts w:cs="Times New Roman"/>
          <w:sz w:val="24"/>
        </w:rPr>
        <w:t>;</w:t>
      </w:r>
    </w:p>
    <w:p w14:paraId="27CD10A1" w14:textId="77777777" w:rsidR="00664471"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Schimb de </w:t>
      </w:r>
      <w:proofErr w:type="spellStart"/>
      <w:r w:rsidRPr="009445EF">
        <w:rPr>
          <w:rFonts w:cs="Times New Roman"/>
          <w:sz w:val="24"/>
        </w:rPr>
        <w:t>experien</w:t>
      </w:r>
      <w:r>
        <w:rPr>
          <w:rFonts w:cs="Arial"/>
          <w:sz w:val="24"/>
        </w:rPr>
        <w:t>ţ</w:t>
      </w:r>
      <w:r w:rsidRPr="009445EF">
        <w:rPr>
          <w:rFonts w:cs="Tw Cen MT"/>
          <w:sz w:val="24"/>
        </w:rPr>
        <w:t>ă</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identificarea unor </w:t>
      </w:r>
      <w:proofErr w:type="spellStart"/>
      <w:r w:rsidRPr="009445EF">
        <w:rPr>
          <w:rFonts w:cs="Times New Roman"/>
          <w:sz w:val="24"/>
        </w:rPr>
        <w:t>posibilit</w:t>
      </w:r>
      <w:r w:rsidRPr="009445EF">
        <w:rPr>
          <w:rFonts w:cs="Tw Cen MT"/>
          <w:sz w:val="24"/>
        </w:rPr>
        <w:t>ă</w:t>
      </w:r>
      <w:r>
        <w:rPr>
          <w:rFonts w:cs="Arial"/>
          <w:sz w:val="24"/>
        </w:rPr>
        <w:t>ţ</w:t>
      </w:r>
      <w:r w:rsidRPr="009445EF">
        <w:rPr>
          <w:rFonts w:cs="Times New Roman"/>
          <w:sz w:val="24"/>
        </w:rPr>
        <w:t>i</w:t>
      </w:r>
      <w:proofErr w:type="spellEnd"/>
      <w:r w:rsidRPr="009445EF">
        <w:rPr>
          <w:rFonts w:cs="Times New Roman"/>
          <w:sz w:val="24"/>
        </w:rPr>
        <w:t xml:space="preserve"> de colaborare prin proiecte regionale </w:t>
      </w:r>
      <w:r w:rsidRPr="009445EF">
        <w:rPr>
          <w:rFonts w:cs="Tw Cen MT"/>
          <w:sz w:val="24"/>
        </w:rPr>
        <w:t>î</w:t>
      </w:r>
      <w:r w:rsidRPr="009445EF">
        <w:rPr>
          <w:rFonts w:cs="Times New Roman"/>
          <w:sz w:val="24"/>
        </w:rPr>
        <w:t>n domeniul planific</w:t>
      </w:r>
      <w:r w:rsidRPr="009445EF">
        <w:rPr>
          <w:rFonts w:cs="Tw Cen MT"/>
          <w:sz w:val="24"/>
        </w:rPr>
        <w:t>ă</w:t>
      </w:r>
      <w:r w:rsidRPr="009445EF">
        <w:rPr>
          <w:rFonts w:cs="Times New Roman"/>
          <w:sz w:val="24"/>
        </w:rPr>
        <w:t>rii energetice urbane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a </w:t>
      </w:r>
      <w:proofErr w:type="spellStart"/>
      <w:r w:rsidRPr="009445EF">
        <w:rPr>
          <w:rFonts w:cs="Times New Roman"/>
          <w:sz w:val="24"/>
        </w:rPr>
        <w:t>eficienţei</w:t>
      </w:r>
      <w:proofErr w:type="spellEnd"/>
      <w:r w:rsidRPr="009445EF">
        <w:rPr>
          <w:rFonts w:cs="Times New Roman"/>
          <w:sz w:val="24"/>
        </w:rPr>
        <w:t xml:space="preserve"> energetice; Termen: </w:t>
      </w:r>
      <w:r w:rsidRPr="009445EF">
        <w:rPr>
          <w:rFonts w:cs="Times New Roman"/>
          <w:b/>
          <w:color w:val="00B050"/>
          <w:sz w:val="24"/>
        </w:rPr>
        <w:t>Decembrie 20</w:t>
      </w:r>
      <w:r>
        <w:rPr>
          <w:rFonts w:cs="Times New Roman"/>
          <w:b/>
          <w:color w:val="00B050"/>
          <w:sz w:val="24"/>
        </w:rPr>
        <w:t>20</w:t>
      </w:r>
      <w:r w:rsidRPr="009445EF">
        <w:rPr>
          <w:rFonts w:cs="Times New Roman"/>
          <w:sz w:val="24"/>
        </w:rPr>
        <w:t>;</w:t>
      </w:r>
    </w:p>
    <w:p w14:paraId="0103AC0F"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w:t>
      </w:r>
      <w:proofErr w:type="spellStart"/>
      <w:r w:rsidRPr="009445EF">
        <w:rPr>
          <w:rFonts w:cs="Times New Roman"/>
          <w:b/>
          <w:bCs/>
          <w:sz w:val="24"/>
        </w:rPr>
        <w:t>Oraşe</w:t>
      </w:r>
      <w:proofErr w:type="spellEnd"/>
      <w:r w:rsidRPr="009445EF">
        <w:rPr>
          <w:rFonts w:cs="Times New Roman"/>
          <w:b/>
          <w:bCs/>
          <w:sz w:val="24"/>
        </w:rPr>
        <w:t xml:space="preserve"> Energie România (OER)</w:t>
      </w:r>
    </w:p>
    <w:p w14:paraId="04EC7E70"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Prezentarea obiectivelor</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w:t>
      </w:r>
      <w:r>
        <w:rPr>
          <w:rFonts w:cs="Times New Roman"/>
          <w:b/>
          <w:color w:val="00B050"/>
          <w:sz w:val="24"/>
        </w:rPr>
        <w:t>20</w:t>
      </w:r>
      <w:r w:rsidRPr="009445EF">
        <w:rPr>
          <w:rFonts w:cs="Times New Roman"/>
          <w:sz w:val="24"/>
        </w:rPr>
        <w:t>;</w:t>
      </w:r>
    </w:p>
    <w:p w14:paraId="7FBB50FF"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Preluarea de </w:t>
      </w:r>
      <w:proofErr w:type="spellStart"/>
      <w:r w:rsidRPr="009445EF">
        <w:rPr>
          <w:rFonts w:cs="Times New Roman"/>
          <w:sz w:val="24"/>
        </w:rPr>
        <w:t>informa</w:t>
      </w:r>
      <w:r>
        <w:rPr>
          <w:rFonts w:cs="Arial"/>
          <w:sz w:val="24"/>
        </w:rPr>
        <w:t>ţ</w:t>
      </w:r>
      <w:r w:rsidRPr="009445EF">
        <w:rPr>
          <w:rFonts w:cs="Times New Roman"/>
          <w:sz w:val="24"/>
        </w:rPr>
        <w:t>ii</w:t>
      </w:r>
      <w:proofErr w:type="spellEnd"/>
      <w:r w:rsidRPr="009445EF">
        <w:rPr>
          <w:rFonts w:cs="Times New Roman"/>
          <w:sz w:val="24"/>
        </w:rPr>
        <w:t>, proiecte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programe promovate de către OER, schimbul de </w:t>
      </w:r>
      <w:proofErr w:type="spellStart"/>
      <w:r w:rsidRPr="009445EF">
        <w:rPr>
          <w:rFonts w:cs="Times New Roman"/>
          <w:sz w:val="24"/>
        </w:rPr>
        <w:t>informa</w:t>
      </w:r>
      <w:r>
        <w:rPr>
          <w:rFonts w:cs="Arial"/>
          <w:sz w:val="24"/>
        </w:rPr>
        <w:t>ţ</w:t>
      </w:r>
      <w:r w:rsidRPr="009445EF">
        <w:rPr>
          <w:rFonts w:cs="Times New Roman"/>
          <w:sz w:val="24"/>
        </w:rPr>
        <w:t>ii</w:t>
      </w:r>
      <w:proofErr w:type="spellEnd"/>
      <w:r w:rsidRPr="009445EF">
        <w:rPr>
          <w:rFonts w:cs="Times New Roman"/>
          <w:sz w:val="24"/>
        </w:rPr>
        <w:t xml:space="preserve"> relevante </w:t>
      </w:r>
      <w:r>
        <w:rPr>
          <w:rFonts w:cs="Times New Roman"/>
          <w:sz w:val="24"/>
        </w:rPr>
        <w:t xml:space="preserve">privind indicatorii de </w:t>
      </w:r>
      <w:proofErr w:type="spellStart"/>
      <w:r>
        <w:rPr>
          <w:rFonts w:cs="Times New Roman"/>
          <w:sz w:val="24"/>
        </w:rPr>
        <w:t>performan</w:t>
      </w:r>
      <w:r>
        <w:rPr>
          <w:rFonts w:cs="Arial"/>
          <w:sz w:val="24"/>
        </w:rPr>
        <w:t>ţ</w:t>
      </w:r>
      <w:r w:rsidRPr="009445EF">
        <w:rPr>
          <w:rFonts w:cs="Tw Cen MT"/>
          <w:sz w:val="24"/>
        </w:rPr>
        <w:t>ă</w:t>
      </w:r>
      <w:proofErr w:type="spellEnd"/>
      <w:r w:rsidRPr="009445EF">
        <w:rPr>
          <w:rFonts w:cs="Times New Roman"/>
          <w:sz w:val="24"/>
        </w:rPr>
        <w:t xml:space="preserve"> energetic</w:t>
      </w:r>
      <w:r w:rsidRPr="009445EF">
        <w:rPr>
          <w:rFonts w:cs="Tw Cen MT"/>
          <w:sz w:val="24"/>
        </w:rPr>
        <w:t>ă</w:t>
      </w:r>
      <w:r w:rsidRPr="009445EF">
        <w:rPr>
          <w:rFonts w:cs="Times New Roman"/>
          <w:sz w:val="24"/>
        </w:rPr>
        <w:t xml:space="preserve"> </w:t>
      </w:r>
      <w:proofErr w:type="spellStart"/>
      <w:r w:rsidRPr="009445EF">
        <w:rPr>
          <w:rFonts w:cs="Times New Roman"/>
          <w:sz w:val="24"/>
        </w:rPr>
        <w:t>monitoriza</w:t>
      </w:r>
      <w:r>
        <w:rPr>
          <w:rFonts w:cs="Arial"/>
          <w:sz w:val="24"/>
        </w:rPr>
        <w:t>ţ</w:t>
      </w:r>
      <w:r w:rsidRPr="009445EF">
        <w:rPr>
          <w:rFonts w:cs="Times New Roman"/>
          <w:sz w:val="24"/>
        </w:rPr>
        <w:t>i</w:t>
      </w:r>
      <w:proofErr w:type="spellEnd"/>
      <w:r w:rsidRPr="009445EF">
        <w:rPr>
          <w:rFonts w:cs="Times New Roman"/>
          <w:sz w:val="24"/>
        </w:rPr>
        <w:t xml:space="preserve">, identificarea unor </w:t>
      </w:r>
      <w:proofErr w:type="spellStart"/>
      <w:r w:rsidRPr="009445EF">
        <w:rPr>
          <w:rFonts w:cs="Times New Roman"/>
          <w:sz w:val="24"/>
        </w:rPr>
        <w:t>oportunit</w:t>
      </w:r>
      <w:r w:rsidRPr="009445EF">
        <w:rPr>
          <w:rFonts w:cs="Tw Cen MT"/>
          <w:sz w:val="24"/>
        </w:rPr>
        <w:t>ă</w:t>
      </w:r>
      <w:r>
        <w:rPr>
          <w:rFonts w:cs="Arial"/>
          <w:sz w:val="24"/>
        </w:rPr>
        <w:t>ţ</w:t>
      </w:r>
      <w:r w:rsidRPr="009445EF">
        <w:rPr>
          <w:rFonts w:cs="Times New Roman"/>
          <w:sz w:val="24"/>
        </w:rPr>
        <w:t>i</w:t>
      </w:r>
      <w:proofErr w:type="spellEnd"/>
      <w:r w:rsidRPr="009445EF">
        <w:rPr>
          <w:rFonts w:cs="Times New Roman"/>
          <w:sz w:val="24"/>
        </w:rPr>
        <w:t xml:space="preserve"> de colaborare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de parteneriate cu </w:t>
      </w:r>
      <w:proofErr w:type="spellStart"/>
      <w:r w:rsidRPr="009445EF">
        <w:rPr>
          <w:rFonts w:cs="Times New Roman"/>
          <w:sz w:val="24"/>
        </w:rPr>
        <w:t>oraşele</w:t>
      </w:r>
      <w:proofErr w:type="spellEnd"/>
      <w:r w:rsidRPr="009445EF">
        <w:rPr>
          <w:rFonts w:cs="Times New Roman"/>
          <w:sz w:val="24"/>
        </w:rPr>
        <w:t xml:space="preserve"> membre ale </w:t>
      </w:r>
      <w:proofErr w:type="spellStart"/>
      <w:r w:rsidRPr="009445EF">
        <w:rPr>
          <w:rFonts w:cs="Times New Roman"/>
          <w:sz w:val="24"/>
        </w:rPr>
        <w:t>organiza</w:t>
      </w:r>
      <w:r>
        <w:rPr>
          <w:rFonts w:cs="Arial"/>
          <w:sz w:val="24"/>
        </w:rPr>
        <w:t>ţ</w:t>
      </w:r>
      <w:r w:rsidRPr="009445EF">
        <w:rPr>
          <w:rFonts w:cs="Times New Roman"/>
          <w:sz w:val="24"/>
        </w:rPr>
        <w:t>iei</w:t>
      </w:r>
      <w:proofErr w:type="spellEnd"/>
      <w:r w:rsidRPr="009445EF">
        <w:rPr>
          <w:rFonts w:cs="Times New Roman"/>
          <w:sz w:val="24"/>
        </w:rPr>
        <w:t xml:space="preserve">; Termen: </w:t>
      </w:r>
      <w:r w:rsidRPr="009445EF">
        <w:rPr>
          <w:rFonts w:cs="Times New Roman"/>
          <w:b/>
          <w:color w:val="00B050"/>
          <w:sz w:val="24"/>
        </w:rPr>
        <w:t>Decembrie 20</w:t>
      </w:r>
      <w:r>
        <w:rPr>
          <w:rFonts w:cs="Times New Roman"/>
          <w:b/>
          <w:color w:val="00B050"/>
          <w:sz w:val="24"/>
        </w:rPr>
        <w:t>20</w:t>
      </w:r>
      <w:r w:rsidRPr="009445EF">
        <w:rPr>
          <w:rFonts w:cs="Times New Roman"/>
          <w:sz w:val="24"/>
        </w:rPr>
        <w:t xml:space="preserve">; </w:t>
      </w:r>
    </w:p>
    <w:p w14:paraId="501F48D2" w14:textId="7D422030" w:rsidR="00664471"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Integrarea (in)formală într-o </w:t>
      </w:r>
      <w:proofErr w:type="spellStart"/>
      <w:r>
        <w:rPr>
          <w:rFonts w:cs="Times New Roman"/>
          <w:sz w:val="24"/>
        </w:rPr>
        <w:t>reţea</w:t>
      </w:r>
      <w:proofErr w:type="spellEnd"/>
      <w:r w:rsidRPr="009445EF">
        <w:rPr>
          <w:rFonts w:cs="Times New Roman"/>
          <w:sz w:val="24"/>
        </w:rPr>
        <w:t xml:space="preserve"> de </w:t>
      </w:r>
      <w:proofErr w:type="spellStart"/>
      <w:r w:rsidRPr="009445EF">
        <w:rPr>
          <w:rFonts w:cs="Times New Roman"/>
          <w:sz w:val="24"/>
        </w:rPr>
        <w:t>comunităţi</w:t>
      </w:r>
      <w:proofErr w:type="spellEnd"/>
      <w:r w:rsidRPr="009445EF">
        <w:rPr>
          <w:rFonts w:cs="Times New Roman"/>
          <w:sz w:val="24"/>
        </w:rPr>
        <w:t xml:space="preserve"> urbane, pentru schimburi de </w:t>
      </w:r>
      <w:proofErr w:type="spellStart"/>
      <w:r w:rsidRPr="009445EF">
        <w:rPr>
          <w:rFonts w:cs="Times New Roman"/>
          <w:sz w:val="24"/>
        </w:rPr>
        <w:t>experien</w:t>
      </w:r>
      <w:r>
        <w:rPr>
          <w:rFonts w:cs="Arial"/>
          <w:sz w:val="24"/>
        </w:rPr>
        <w:t>ţ</w:t>
      </w:r>
      <w:r w:rsidRPr="009445EF">
        <w:rPr>
          <w:rFonts w:cs="Tw Cen MT"/>
          <w:sz w:val="24"/>
        </w:rPr>
        <w:t>ă</w:t>
      </w:r>
      <w:proofErr w:type="spellEnd"/>
      <w:r w:rsidRPr="009445EF">
        <w:rPr>
          <w:rFonts w:cs="Times New Roman"/>
          <w:sz w:val="24"/>
        </w:rPr>
        <w:t>, diseminare exemple de bune practici, formarea unor parteneriate pentru accesare comun</w:t>
      </w:r>
      <w:r w:rsidRPr="009445EF">
        <w:rPr>
          <w:rFonts w:cs="Tw Cen MT"/>
          <w:sz w:val="24"/>
        </w:rPr>
        <w:t>ă</w:t>
      </w:r>
      <w:r w:rsidRPr="009445EF">
        <w:rPr>
          <w:rFonts w:cs="Times New Roman"/>
          <w:sz w:val="24"/>
        </w:rPr>
        <w:t xml:space="preserve"> de </w:t>
      </w:r>
      <w:proofErr w:type="spellStart"/>
      <w:r w:rsidRPr="009445EF">
        <w:rPr>
          <w:rFonts w:cs="Times New Roman"/>
          <w:sz w:val="24"/>
        </w:rPr>
        <w:t>finan</w:t>
      </w:r>
      <w:r>
        <w:rPr>
          <w:rFonts w:cs="Arial"/>
          <w:sz w:val="24"/>
        </w:rPr>
        <w:t>ţ</w:t>
      </w:r>
      <w:r w:rsidRPr="009445EF">
        <w:rPr>
          <w:rFonts w:cs="Times New Roman"/>
          <w:sz w:val="24"/>
        </w:rPr>
        <w:t>are</w:t>
      </w:r>
      <w:proofErr w:type="spellEnd"/>
      <w:r w:rsidRPr="009445EF">
        <w:rPr>
          <w:rFonts w:cs="Times New Roman"/>
          <w:sz w:val="24"/>
        </w:rPr>
        <w:t xml:space="preserve">, diseminare, etc.; Termen: </w:t>
      </w:r>
      <w:r w:rsidRPr="009445EF">
        <w:rPr>
          <w:rFonts w:cs="Times New Roman"/>
          <w:b/>
          <w:color w:val="00B050"/>
          <w:sz w:val="24"/>
        </w:rPr>
        <w:t>Decembrie 20</w:t>
      </w:r>
      <w:r>
        <w:rPr>
          <w:rFonts w:cs="Times New Roman"/>
          <w:b/>
          <w:color w:val="00B050"/>
          <w:sz w:val="24"/>
        </w:rPr>
        <w:t>20</w:t>
      </w:r>
      <w:r w:rsidRPr="009445EF">
        <w:rPr>
          <w:rFonts w:cs="Times New Roman"/>
          <w:sz w:val="24"/>
        </w:rPr>
        <w:t>;</w:t>
      </w:r>
    </w:p>
    <w:p w14:paraId="5B397661"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Romanian Green Building Council (</w:t>
      </w:r>
      <w:proofErr w:type="spellStart"/>
      <w:r w:rsidRPr="009445EF">
        <w:rPr>
          <w:rFonts w:cs="Times New Roman"/>
          <w:b/>
          <w:bCs/>
          <w:sz w:val="24"/>
        </w:rPr>
        <w:t>RoGBC</w:t>
      </w:r>
      <w:proofErr w:type="spellEnd"/>
      <w:r w:rsidRPr="009445EF">
        <w:rPr>
          <w:rFonts w:cs="Times New Roman"/>
          <w:b/>
          <w:bCs/>
          <w:sz w:val="24"/>
        </w:rPr>
        <w:t>)</w:t>
      </w:r>
    </w:p>
    <w:p w14:paraId="467F5C20"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Prezentarea obiectivelor</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w:t>
      </w:r>
      <w:r>
        <w:rPr>
          <w:rFonts w:cs="Times New Roman"/>
          <w:b/>
          <w:color w:val="00B050"/>
          <w:sz w:val="24"/>
        </w:rPr>
        <w:t>20</w:t>
      </w:r>
      <w:r w:rsidRPr="009445EF">
        <w:rPr>
          <w:rFonts w:cs="Times New Roman"/>
          <w:sz w:val="24"/>
        </w:rPr>
        <w:t>;</w:t>
      </w:r>
    </w:p>
    <w:p w14:paraId="1EFE1F41" w14:textId="6F5D2523" w:rsidR="00664471"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Organizarea cel </w:t>
      </w:r>
      <w:proofErr w:type="spellStart"/>
      <w:r w:rsidRPr="009445EF">
        <w:rPr>
          <w:rFonts w:cs="Times New Roman"/>
          <w:sz w:val="24"/>
        </w:rPr>
        <w:t>pu</w:t>
      </w:r>
      <w:r>
        <w:rPr>
          <w:rFonts w:cs="Arial"/>
          <w:sz w:val="24"/>
        </w:rPr>
        <w:t>ţ</w:t>
      </w:r>
      <w:r w:rsidRPr="009445EF">
        <w:rPr>
          <w:rFonts w:cs="Times New Roman"/>
          <w:sz w:val="24"/>
        </w:rPr>
        <w:t>in</w:t>
      </w:r>
      <w:proofErr w:type="spellEnd"/>
      <w:r w:rsidRPr="009445EF">
        <w:rPr>
          <w:rFonts w:cs="Times New Roman"/>
          <w:sz w:val="24"/>
        </w:rPr>
        <w:t xml:space="preserve"> a unei </w:t>
      </w:r>
      <w:r w:rsidRPr="009445EF">
        <w:rPr>
          <w:rFonts w:cs="Tw Cen MT"/>
          <w:sz w:val="24"/>
        </w:rPr>
        <w:t>î</w:t>
      </w:r>
      <w:r w:rsidRPr="009445EF">
        <w:rPr>
          <w:rFonts w:cs="Times New Roman"/>
          <w:sz w:val="24"/>
        </w:rPr>
        <w:t>nt</w:t>
      </w:r>
      <w:r w:rsidRPr="009445EF">
        <w:rPr>
          <w:rFonts w:cs="Tw Cen MT"/>
          <w:sz w:val="24"/>
        </w:rPr>
        <w:t>â</w:t>
      </w:r>
      <w:r w:rsidRPr="009445EF">
        <w:rPr>
          <w:rFonts w:cs="Times New Roman"/>
          <w:sz w:val="24"/>
        </w:rPr>
        <w:t xml:space="preserve">lniri de tip masă rotundă pentru schimb de </w:t>
      </w:r>
      <w:proofErr w:type="spellStart"/>
      <w:r w:rsidRPr="009445EF">
        <w:rPr>
          <w:rFonts w:cs="Times New Roman"/>
          <w:sz w:val="24"/>
        </w:rPr>
        <w:t>informa</w:t>
      </w:r>
      <w:r>
        <w:rPr>
          <w:rFonts w:cs="Arial"/>
          <w:sz w:val="24"/>
        </w:rPr>
        <w:t>ţ</w:t>
      </w:r>
      <w:r w:rsidRPr="009445EF">
        <w:rPr>
          <w:rFonts w:cs="Times New Roman"/>
          <w:sz w:val="24"/>
        </w:rPr>
        <w:t>ii</w:t>
      </w:r>
      <w:proofErr w:type="spellEnd"/>
      <w:r w:rsidRPr="009445EF">
        <w:rPr>
          <w:rFonts w:cs="Times New Roman"/>
          <w:sz w:val="24"/>
        </w:rPr>
        <w:t xml:space="preserve">, transfer de </w:t>
      </w:r>
      <w:proofErr w:type="spellStart"/>
      <w:r w:rsidRPr="009445EF">
        <w:rPr>
          <w:rFonts w:cs="Times New Roman"/>
          <w:sz w:val="24"/>
        </w:rPr>
        <w:t>cunoa</w:t>
      </w:r>
      <w:r>
        <w:rPr>
          <w:rFonts w:cs="Arial"/>
          <w:sz w:val="24"/>
        </w:rPr>
        <w:t>ş</w:t>
      </w:r>
      <w:r w:rsidRPr="009445EF">
        <w:rPr>
          <w:rFonts w:cs="Times New Roman"/>
          <w:sz w:val="24"/>
        </w:rPr>
        <w:t>tere</w:t>
      </w:r>
      <w:proofErr w:type="spellEnd"/>
      <w:r w:rsidRPr="009445EF">
        <w:rPr>
          <w:rFonts w:cs="Times New Roman"/>
          <w:sz w:val="24"/>
        </w:rPr>
        <w:t xml:space="preserve"> dinspre </w:t>
      </w:r>
      <w:proofErr w:type="spellStart"/>
      <w:r w:rsidRPr="009445EF">
        <w:rPr>
          <w:rFonts w:cs="Times New Roman"/>
          <w:sz w:val="24"/>
        </w:rPr>
        <w:t>RoGBC</w:t>
      </w:r>
      <w:proofErr w:type="spellEnd"/>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preg</w:t>
      </w:r>
      <w:r w:rsidRPr="009445EF">
        <w:rPr>
          <w:rFonts w:cs="Tw Cen MT"/>
          <w:sz w:val="24"/>
        </w:rPr>
        <w:t>ă</w:t>
      </w:r>
      <w:r w:rsidRPr="009445EF">
        <w:rPr>
          <w:rFonts w:cs="Times New Roman"/>
          <w:sz w:val="24"/>
        </w:rPr>
        <w:t xml:space="preserve">tirea unor posibile </w:t>
      </w:r>
      <w:proofErr w:type="spellStart"/>
      <w:r w:rsidRPr="009445EF">
        <w:rPr>
          <w:rFonts w:cs="Times New Roman"/>
          <w:sz w:val="24"/>
        </w:rPr>
        <w:t>acţiuni</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proiecte comune; Termen: </w:t>
      </w:r>
      <w:r w:rsidRPr="009445EF">
        <w:rPr>
          <w:rFonts w:cs="Times New Roman"/>
          <w:b/>
          <w:color w:val="00B050"/>
          <w:sz w:val="24"/>
        </w:rPr>
        <w:t>Decembrie 20</w:t>
      </w:r>
      <w:r>
        <w:rPr>
          <w:rFonts w:cs="Times New Roman"/>
          <w:b/>
          <w:color w:val="00B050"/>
          <w:sz w:val="24"/>
        </w:rPr>
        <w:t>21</w:t>
      </w:r>
      <w:r w:rsidRPr="009445EF">
        <w:rPr>
          <w:rFonts w:cs="Times New Roman"/>
          <w:sz w:val="24"/>
        </w:rPr>
        <w:t>;</w:t>
      </w:r>
    </w:p>
    <w:p w14:paraId="63669311" w14:textId="7124EDFB" w:rsidR="00A82BD5" w:rsidRDefault="00A82BD5" w:rsidP="00A82BD5">
      <w:pPr>
        <w:tabs>
          <w:tab w:val="left" w:pos="360"/>
        </w:tabs>
        <w:spacing w:after="0" w:line="360" w:lineRule="auto"/>
        <w:contextualSpacing/>
        <w:jc w:val="both"/>
        <w:rPr>
          <w:rFonts w:cs="Times New Roman"/>
          <w:sz w:val="24"/>
        </w:rPr>
      </w:pPr>
    </w:p>
    <w:p w14:paraId="1601BC1C"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lastRenderedPageBreak/>
        <w:t>Relaţia</w:t>
      </w:r>
      <w:proofErr w:type="spellEnd"/>
      <w:r w:rsidRPr="009445EF">
        <w:rPr>
          <w:rFonts w:cs="Times New Roman"/>
          <w:b/>
          <w:bCs/>
          <w:sz w:val="24"/>
        </w:rPr>
        <w:t xml:space="preserve"> cu Ordinul </w:t>
      </w:r>
      <w:proofErr w:type="spellStart"/>
      <w:r w:rsidRPr="009445EF">
        <w:rPr>
          <w:rFonts w:cs="Times New Roman"/>
          <w:b/>
          <w:bCs/>
          <w:sz w:val="24"/>
        </w:rPr>
        <w:t>Arhitectilor</w:t>
      </w:r>
      <w:proofErr w:type="spellEnd"/>
      <w:r w:rsidRPr="009445EF">
        <w:rPr>
          <w:rFonts w:cs="Times New Roman"/>
          <w:b/>
          <w:bCs/>
          <w:sz w:val="24"/>
        </w:rPr>
        <w:t xml:space="preserve"> din România (OAR)</w:t>
      </w:r>
    </w:p>
    <w:p w14:paraId="5B9A3A30"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Prezentarea obiectivelor</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w:t>
      </w:r>
      <w:r>
        <w:rPr>
          <w:rFonts w:cs="Times New Roman"/>
          <w:b/>
          <w:color w:val="00B050"/>
          <w:sz w:val="24"/>
        </w:rPr>
        <w:t>20</w:t>
      </w:r>
      <w:r w:rsidRPr="009445EF">
        <w:rPr>
          <w:rFonts w:cs="Times New Roman"/>
          <w:sz w:val="24"/>
        </w:rPr>
        <w:t>;</w:t>
      </w:r>
    </w:p>
    <w:p w14:paraId="46B7303C" w14:textId="77777777" w:rsidR="00664471" w:rsidRPr="00702CE2"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Participare la evenimente organizate de către OAR, invitarea membrilor OAR la evenimente organizate de către Primărie pe tema </w:t>
      </w:r>
      <w:proofErr w:type="spellStart"/>
      <w:r>
        <w:rPr>
          <w:rFonts w:cs="Times New Roman"/>
          <w:sz w:val="24"/>
        </w:rPr>
        <w:t>eficienţei</w:t>
      </w:r>
      <w:proofErr w:type="spellEnd"/>
      <w:r w:rsidRPr="009445EF">
        <w:rPr>
          <w:rFonts w:cs="Times New Roman"/>
          <w:sz w:val="24"/>
        </w:rPr>
        <w:t xml:space="preserve"> energetice </w:t>
      </w:r>
      <w:r w:rsidRPr="009445EF">
        <w:rPr>
          <w:rFonts w:cs="Tw Cen MT"/>
          <w:sz w:val="24"/>
        </w:rPr>
        <w:t>î</w:t>
      </w:r>
      <w:r w:rsidRPr="009445EF">
        <w:rPr>
          <w:rFonts w:cs="Times New Roman"/>
          <w:sz w:val="24"/>
        </w:rPr>
        <w:t>n cl</w:t>
      </w:r>
      <w:r w:rsidRPr="009445EF">
        <w:rPr>
          <w:rFonts w:cs="Tw Cen MT"/>
          <w:sz w:val="24"/>
        </w:rPr>
        <w:t>ă</w:t>
      </w:r>
      <w:r w:rsidRPr="009445EF">
        <w:rPr>
          <w:rFonts w:cs="Times New Roman"/>
          <w:sz w:val="24"/>
        </w:rPr>
        <w:t xml:space="preserve">diri, promovarea conceptului </w:t>
      </w:r>
      <w:proofErr w:type="spellStart"/>
      <w:r w:rsidRPr="009445EF">
        <w:rPr>
          <w:rFonts w:cs="Times New Roman"/>
          <w:sz w:val="24"/>
        </w:rPr>
        <w:t>nZEB</w:t>
      </w:r>
      <w:proofErr w:type="spellEnd"/>
      <w:r w:rsidRPr="009445EF">
        <w:rPr>
          <w:rFonts w:cs="Times New Roman"/>
          <w:sz w:val="24"/>
        </w:rPr>
        <w:t xml:space="preserve"> </w:t>
      </w:r>
      <w:proofErr w:type="spellStart"/>
      <w:r w:rsidRPr="009445EF">
        <w:rPr>
          <w:rFonts w:cs="Times New Roman"/>
          <w:sz w:val="24"/>
        </w:rPr>
        <w:t>şi</w:t>
      </w:r>
      <w:proofErr w:type="spellEnd"/>
      <w:r w:rsidRPr="009445EF">
        <w:rPr>
          <w:rFonts w:cs="Times New Roman"/>
          <w:sz w:val="24"/>
        </w:rPr>
        <w:t xml:space="preserve"> planificarea energetic</w:t>
      </w:r>
      <w:r w:rsidRPr="009445EF">
        <w:rPr>
          <w:rFonts w:cs="Tw Cen MT"/>
          <w:sz w:val="24"/>
        </w:rPr>
        <w:t>ă</w:t>
      </w:r>
      <w:r w:rsidRPr="009445EF">
        <w:rPr>
          <w:rFonts w:cs="Times New Roman"/>
          <w:sz w:val="24"/>
        </w:rPr>
        <w:t xml:space="preserve"> urban</w:t>
      </w:r>
      <w:r w:rsidRPr="009445EF">
        <w:rPr>
          <w:rFonts w:cs="Tw Cen MT"/>
          <w:sz w:val="24"/>
        </w:rPr>
        <w:t>ă</w:t>
      </w:r>
      <w:r w:rsidRPr="009445EF">
        <w:rPr>
          <w:rFonts w:cs="Times New Roman"/>
          <w:sz w:val="24"/>
        </w:rPr>
        <w:t xml:space="preserve">; Termen: </w:t>
      </w:r>
      <w:r w:rsidRPr="009445EF">
        <w:rPr>
          <w:rFonts w:cs="Times New Roman"/>
          <w:b/>
          <w:color w:val="00B050"/>
          <w:sz w:val="24"/>
        </w:rPr>
        <w:t>Decembrie 20</w:t>
      </w:r>
      <w:r>
        <w:rPr>
          <w:rFonts w:cs="Times New Roman"/>
          <w:b/>
          <w:color w:val="00B050"/>
          <w:sz w:val="24"/>
        </w:rPr>
        <w:t>20</w:t>
      </w:r>
      <w:r w:rsidRPr="009445EF">
        <w:rPr>
          <w:rFonts w:cs="Times New Roman"/>
          <w:sz w:val="24"/>
        </w:rPr>
        <w:t>;</w:t>
      </w:r>
    </w:p>
    <w:p w14:paraId="7CC23DBE" w14:textId="0972001D"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w:t>
      </w:r>
      <w:r w:rsidR="00090B87">
        <w:rPr>
          <w:rFonts w:cs="Times New Roman"/>
          <w:b/>
          <w:bCs/>
          <w:sz w:val="24"/>
        </w:rPr>
        <w:t xml:space="preserve">cu </w:t>
      </w:r>
      <w:proofErr w:type="spellStart"/>
      <w:r w:rsidR="00090B87">
        <w:rPr>
          <w:rFonts w:cs="Times New Roman"/>
          <w:b/>
          <w:bCs/>
          <w:sz w:val="24"/>
        </w:rPr>
        <w:t>Joint</w:t>
      </w:r>
      <w:proofErr w:type="spellEnd"/>
      <w:r w:rsidR="00090B87">
        <w:rPr>
          <w:rFonts w:cs="Times New Roman"/>
          <w:b/>
          <w:bCs/>
          <w:sz w:val="24"/>
        </w:rPr>
        <w:t xml:space="preserve"> </w:t>
      </w:r>
      <w:proofErr w:type="spellStart"/>
      <w:r w:rsidR="00090B87">
        <w:rPr>
          <w:rFonts w:cs="Times New Roman"/>
          <w:b/>
          <w:bCs/>
          <w:sz w:val="24"/>
        </w:rPr>
        <w:t>Research</w:t>
      </w:r>
      <w:proofErr w:type="spellEnd"/>
      <w:r w:rsidR="00090B87">
        <w:rPr>
          <w:rFonts w:cs="Times New Roman"/>
          <w:b/>
          <w:bCs/>
          <w:sz w:val="24"/>
        </w:rPr>
        <w:t xml:space="preserve"> Center (JRC)-</w:t>
      </w:r>
      <w:r w:rsidRPr="009445EF">
        <w:rPr>
          <w:rFonts w:cs="Times New Roman"/>
          <w:b/>
          <w:bCs/>
          <w:sz w:val="24"/>
        </w:rPr>
        <w:t xml:space="preserve">EU </w:t>
      </w:r>
      <w:r w:rsidR="00090B87">
        <w:rPr>
          <w:rFonts w:cs="Times New Roman"/>
          <w:b/>
          <w:bCs/>
          <w:sz w:val="24"/>
        </w:rPr>
        <w:t>–</w:t>
      </w:r>
      <w:r>
        <w:rPr>
          <w:rFonts w:cs="Times New Roman"/>
          <w:b/>
          <w:bCs/>
          <w:sz w:val="24"/>
        </w:rPr>
        <w:t xml:space="preserve"> </w:t>
      </w:r>
      <w:proofErr w:type="spellStart"/>
      <w:r>
        <w:rPr>
          <w:rFonts w:cs="Times New Roman"/>
          <w:b/>
          <w:bCs/>
          <w:sz w:val="24"/>
        </w:rPr>
        <w:t>Convenţia</w:t>
      </w:r>
      <w:proofErr w:type="spellEnd"/>
      <w:r>
        <w:rPr>
          <w:rFonts w:cs="Times New Roman"/>
          <w:b/>
          <w:bCs/>
          <w:sz w:val="24"/>
        </w:rPr>
        <w:t xml:space="preserve"> Primarilor </w:t>
      </w:r>
    </w:p>
    <w:p w14:paraId="42C79AF5"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proofErr w:type="spellStart"/>
      <w:r w:rsidRPr="009445EF">
        <w:rPr>
          <w:rFonts w:cs="Times New Roman"/>
          <w:sz w:val="24"/>
        </w:rPr>
        <w:t>Men</w:t>
      </w:r>
      <w:r w:rsidRPr="009445EF">
        <w:rPr>
          <w:rFonts w:cs="Arial"/>
          <w:sz w:val="24"/>
        </w:rPr>
        <w:t>ţine</w:t>
      </w:r>
      <w:r w:rsidRPr="009445EF">
        <w:rPr>
          <w:rFonts w:cs="Times New Roman"/>
          <w:sz w:val="24"/>
        </w:rPr>
        <w:t>rea</w:t>
      </w:r>
      <w:proofErr w:type="spellEnd"/>
      <w:r w:rsidRPr="009445EF">
        <w:rPr>
          <w:rFonts w:cs="Times New Roman"/>
          <w:sz w:val="24"/>
        </w:rPr>
        <w:t xml:space="preserve"> actualizat</w:t>
      </w:r>
      <w:r w:rsidRPr="009445EF">
        <w:rPr>
          <w:rFonts w:cs="Tw Cen MT"/>
          <w:sz w:val="24"/>
        </w:rPr>
        <w:t>ă</w:t>
      </w:r>
      <w:r w:rsidRPr="009445EF">
        <w:rPr>
          <w:rFonts w:cs="Times New Roman"/>
          <w:sz w:val="24"/>
        </w:rPr>
        <w:t xml:space="preserve"> a datelor privind proiectele implementate, rezultatele </w:t>
      </w:r>
      <w:proofErr w:type="spellStart"/>
      <w:r w:rsidRPr="009445EF">
        <w:rPr>
          <w:rFonts w:cs="Times New Roman"/>
          <w:sz w:val="24"/>
        </w:rPr>
        <w:t>şi</w:t>
      </w:r>
      <w:proofErr w:type="spellEnd"/>
      <w:r w:rsidRPr="009445EF">
        <w:rPr>
          <w:rFonts w:cs="Times New Roman"/>
          <w:sz w:val="24"/>
        </w:rPr>
        <w:t xml:space="preserve"> nivelurile de consumuri energetice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emisii de gaze cu efect de seră asociate la nivelul </w:t>
      </w:r>
      <w:proofErr w:type="spellStart"/>
      <w:r w:rsidRPr="009445EF">
        <w:rPr>
          <w:rFonts w:cs="Times New Roman"/>
          <w:sz w:val="24"/>
        </w:rPr>
        <w:t>comunităţii</w:t>
      </w:r>
      <w:proofErr w:type="spellEnd"/>
      <w:r w:rsidRPr="009445EF">
        <w:rPr>
          <w:rFonts w:cs="Times New Roman"/>
          <w:sz w:val="24"/>
        </w:rPr>
        <w:t xml:space="preserve"> urbane </w:t>
      </w:r>
      <w:r>
        <w:rPr>
          <w:rFonts w:cs="Times New Roman"/>
          <w:sz w:val="24"/>
        </w:rPr>
        <w:t>Satu Mare</w:t>
      </w:r>
      <w:r w:rsidRPr="009445EF">
        <w:rPr>
          <w:rFonts w:cs="Times New Roman"/>
          <w:sz w:val="24"/>
        </w:rPr>
        <w:t xml:space="preserve">; </w:t>
      </w:r>
      <w:proofErr w:type="spellStart"/>
      <w:r w:rsidRPr="009445EF">
        <w:rPr>
          <w:rFonts w:cs="Times New Roman"/>
          <w:b/>
          <w:color w:val="00B050"/>
          <w:sz w:val="24"/>
        </w:rPr>
        <w:t>acţiune</w:t>
      </w:r>
      <w:proofErr w:type="spellEnd"/>
      <w:r w:rsidRPr="009445EF">
        <w:rPr>
          <w:rFonts w:cs="Times New Roman"/>
          <w:b/>
          <w:color w:val="00B050"/>
          <w:sz w:val="24"/>
        </w:rPr>
        <w:t xml:space="preserve"> continuă</w:t>
      </w:r>
      <w:r w:rsidRPr="009445EF">
        <w:rPr>
          <w:rFonts w:cs="Times New Roman"/>
          <w:sz w:val="24"/>
        </w:rPr>
        <w:t>;</w:t>
      </w:r>
    </w:p>
    <w:p w14:paraId="7E90896F" w14:textId="77777777" w:rsidR="00664471" w:rsidRPr="00581E12"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Intrarea în proiectul European Energy Awards </w:t>
      </w:r>
      <w:proofErr w:type="spellStart"/>
      <w:r w:rsidRPr="009445EF">
        <w:rPr>
          <w:rFonts w:cs="Times New Roman"/>
          <w:sz w:val="24"/>
        </w:rPr>
        <w:t>şi</w:t>
      </w:r>
      <w:proofErr w:type="spellEnd"/>
      <w:r w:rsidRPr="009445EF">
        <w:rPr>
          <w:rFonts w:cs="Times New Roman"/>
          <w:sz w:val="24"/>
        </w:rPr>
        <w:t xml:space="preserve"> în platforma online a JRC;</w:t>
      </w:r>
      <w:r>
        <w:rPr>
          <w:rFonts w:cs="Times New Roman"/>
          <w:sz w:val="24"/>
        </w:rPr>
        <w:t xml:space="preserve"> </w:t>
      </w:r>
      <w:proofErr w:type="spellStart"/>
      <w:r w:rsidRPr="009445EF">
        <w:rPr>
          <w:rFonts w:cs="Times New Roman"/>
          <w:sz w:val="24"/>
        </w:rPr>
        <w:t>acţiune</w:t>
      </w:r>
      <w:proofErr w:type="spellEnd"/>
      <w:r w:rsidRPr="009445EF">
        <w:rPr>
          <w:rFonts w:cs="Times New Roman"/>
          <w:sz w:val="24"/>
        </w:rPr>
        <w:t xml:space="preserve"> periodic</w:t>
      </w:r>
      <w:r w:rsidRPr="009445EF">
        <w:rPr>
          <w:rFonts w:cs="Tw Cen MT"/>
          <w:sz w:val="24"/>
        </w:rPr>
        <w:t>ă–</w:t>
      </w:r>
      <w:r w:rsidRPr="009445EF">
        <w:rPr>
          <w:rFonts w:cs="Times New Roman"/>
          <w:b/>
          <w:color w:val="00B050"/>
          <w:sz w:val="24"/>
        </w:rPr>
        <w:t>Septembrie 20</w:t>
      </w:r>
      <w:r>
        <w:rPr>
          <w:rFonts w:cs="Times New Roman"/>
          <w:b/>
          <w:color w:val="00B050"/>
          <w:sz w:val="24"/>
        </w:rPr>
        <w:t>20</w:t>
      </w:r>
      <w:r w:rsidRPr="009445EF">
        <w:rPr>
          <w:rFonts w:cs="Times New Roman"/>
          <w:sz w:val="24"/>
        </w:rPr>
        <w:t xml:space="preserve">; </w:t>
      </w:r>
    </w:p>
    <w:p w14:paraId="09F55EC3"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Autoritatea </w:t>
      </w:r>
      <w:proofErr w:type="spellStart"/>
      <w:r>
        <w:rPr>
          <w:rFonts w:cs="Times New Roman"/>
          <w:b/>
          <w:bCs/>
          <w:sz w:val="24"/>
        </w:rPr>
        <w:t>Naţional</w:t>
      </w:r>
      <w:r w:rsidRPr="009445EF">
        <w:rPr>
          <w:rFonts w:cs="Times New Roman"/>
          <w:b/>
          <w:bCs/>
          <w:sz w:val="24"/>
        </w:rPr>
        <w:t>ă</w:t>
      </w:r>
      <w:proofErr w:type="spellEnd"/>
      <w:r w:rsidRPr="009445EF">
        <w:rPr>
          <w:rFonts w:cs="Times New Roman"/>
          <w:b/>
          <w:bCs/>
          <w:sz w:val="24"/>
        </w:rPr>
        <w:t xml:space="preserve"> de Reglementare în Domeniul Energiei – ANRE </w:t>
      </w:r>
    </w:p>
    <w:p w14:paraId="254126FF"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Raportarea periodică în termen a </w:t>
      </w:r>
      <w:proofErr w:type="spellStart"/>
      <w:r w:rsidRPr="009445EF">
        <w:rPr>
          <w:rFonts w:cs="Times New Roman"/>
          <w:sz w:val="24"/>
        </w:rPr>
        <w:t>situaţiilor</w:t>
      </w:r>
      <w:proofErr w:type="spellEnd"/>
      <w:r w:rsidRPr="009445EF">
        <w:rPr>
          <w:rFonts w:cs="Times New Roman"/>
          <w:sz w:val="24"/>
        </w:rPr>
        <w:t xml:space="preserve"> de consum energetic </w:t>
      </w:r>
      <w:proofErr w:type="spellStart"/>
      <w:r w:rsidRPr="009445EF">
        <w:rPr>
          <w:rFonts w:cs="Times New Roman"/>
          <w:sz w:val="24"/>
        </w:rPr>
        <w:t>şi</w:t>
      </w:r>
      <w:proofErr w:type="spellEnd"/>
      <w:r w:rsidRPr="009445EF">
        <w:rPr>
          <w:rFonts w:cs="Times New Roman"/>
          <w:sz w:val="24"/>
        </w:rPr>
        <w:t xml:space="preserve"> a programelor de </w:t>
      </w:r>
      <w:proofErr w:type="spellStart"/>
      <w:r w:rsidRPr="009445EF">
        <w:rPr>
          <w:rFonts w:cs="Times New Roman"/>
          <w:sz w:val="24"/>
        </w:rPr>
        <w:t>creştere</w:t>
      </w:r>
      <w:proofErr w:type="spellEnd"/>
      <w:r w:rsidRPr="009445EF">
        <w:rPr>
          <w:rFonts w:cs="Times New Roman"/>
          <w:sz w:val="24"/>
        </w:rPr>
        <w:t xml:space="preserve"> a </w:t>
      </w:r>
      <w:proofErr w:type="spellStart"/>
      <w:r>
        <w:rPr>
          <w:rFonts w:cs="Times New Roman"/>
          <w:sz w:val="24"/>
        </w:rPr>
        <w:t>eficienţei</w:t>
      </w:r>
      <w:proofErr w:type="spellEnd"/>
      <w:r w:rsidRPr="009445EF">
        <w:rPr>
          <w:rFonts w:cs="Times New Roman"/>
          <w:sz w:val="24"/>
        </w:rPr>
        <w:t xml:space="preserve"> energetice; Termen: </w:t>
      </w:r>
      <w:r w:rsidRPr="009445EF">
        <w:rPr>
          <w:rFonts w:cs="Times New Roman"/>
          <w:b/>
          <w:color w:val="00B050"/>
          <w:sz w:val="24"/>
        </w:rPr>
        <w:t>Septembrie 20</w:t>
      </w:r>
      <w:r>
        <w:rPr>
          <w:rFonts w:cs="Times New Roman"/>
          <w:b/>
          <w:color w:val="00B050"/>
          <w:sz w:val="24"/>
        </w:rPr>
        <w:t>20</w:t>
      </w:r>
      <w:r w:rsidRPr="009445EF">
        <w:rPr>
          <w:rFonts w:cs="Times New Roman"/>
          <w:sz w:val="24"/>
        </w:rPr>
        <w:t>;</w:t>
      </w:r>
    </w:p>
    <w:p w14:paraId="4F81DB67"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Participarea la evenimentele organizate de către ANRE pe tema </w:t>
      </w:r>
      <w:proofErr w:type="spellStart"/>
      <w:r>
        <w:rPr>
          <w:rFonts w:cs="Times New Roman"/>
          <w:sz w:val="24"/>
        </w:rPr>
        <w:t>eficienţei</w:t>
      </w:r>
      <w:proofErr w:type="spellEnd"/>
      <w:r w:rsidRPr="009445EF">
        <w:rPr>
          <w:rFonts w:cs="Times New Roman"/>
          <w:sz w:val="24"/>
        </w:rPr>
        <w:t xml:space="preserve"> energetice, pentru </w:t>
      </w:r>
      <w:proofErr w:type="spellStart"/>
      <w:r w:rsidRPr="009445EF">
        <w:rPr>
          <w:rFonts w:cs="Times New Roman"/>
          <w:sz w:val="24"/>
        </w:rPr>
        <w:t>comunităţi</w:t>
      </w:r>
      <w:proofErr w:type="spellEnd"/>
      <w:r w:rsidRPr="009445EF">
        <w:rPr>
          <w:rFonts w:cs="Times New Roman"/>
          <w:sz w:val="24"/>
        </w:rPr>
        <w:t xml:space="preserve"> urbane; Termen: </w:t>
      </w:r>
      <w:proofErr w:type="spellStart"/>
      <w:r w:rsidRPr="009445EF">
        <w:rPr>
          <w:rFonts w:cs="Times New Roman"/>
          <w:b/>
          <w:color w:val="00B050"/>
          <w:sz w:val="24"/>
        </w:rPr>
        <w:t>acţiune</w:t>
      </w:r>
      <w:proofErr w:type="spellEnd"/>
      <w:r w:rsidRPr="009445EF">
        <w:rPr>
          <w:rFonts w:cs="Times New Roman"/>
          <w:b/>
          <w:color w:val="00B050"/>
          <w:sz w:val="24"/>
        </w:rPr>
        <w:t xml:space="preserve"> comun</w:t>
      </w:r>
      <w:r w:rsidRPr="009445EF">
        <w:rPr>
          <w:rFonts w:cs="Tw Cen MT"/>
          <w:b/>
          <w:color w:val="00B050"/>
          <w:sz w:val="24"/>
        </w:rPr>
        <w:t>ă</w:t>
      </w:r>
      <w:r w:rsidRPr="009445EF">
        <w:rPr>
          <w:rFonts w:cs="Times New Roman"/>
          <w:sz w:val="24"/>
        </w:rPr>
        <w:t>;</w:t>
      </w:r>
    </w:p>
    <w:p w14:paraId="43CAE54B"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Lobby </w:t>
      </w:r>
      <w:proofErr w:type="spellStart"/>
      <w:r w:rsidRPr="009445EF">
        <w:rPr>
          <w:rFonts w:cs="Times New Roman"/>
          <w:sz w:val="24"/>
        </w:rPr>
        <w:t>institu</w:t>
      </w:r>
      <w:r>
        <w:rPr>
          <w:rFonts w:cs="Arial"/>
          <w:sz w:val="24"/>
        </w:rPr>
        <w:t>ţ</w:t>
      </w:r>
      <w:r w:rsidRPr="009445EF">
        <w:rPr>
          <w:rFonts w:cs="Times New Roman"/>
          <w:sz w:val="24"/>
        </w:rPr>
        <w:t>ional</w:t>
      </w:r>
      <w:proofErr w:type="spellEnd"/>
      <w:r w:rsidRPr="009445EF">
        <w:rPr>
          <w:rFonts w:cs="Times New Roman"/>
          <w:sz w:val="24"/>
        </w:rPr>
        <w:t xml:space="preserve"> pentru preg</w:t>
      </w:r>
      <w:r w:rsidRPr="009445EF">
        <w:rPr>
          <w:rFonts w:cs="Tw Cen MT"/>
          <w:sz w:val="24"/>
        </w:rPr>
        <w:t>ă</w:t>
      </w:r>
      <w:r w:rsidRPr="009445EF">
        <w:rPr>
          <w:rFonts w:cs="Times New Roman"/>
          <w:sz w:val="24"/>
        </w:rPr>
        <w:t>tirea</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lansarea unor norme de aplicare a legilor, în special privind normele de aplicare a legii compensării cantitative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financiare a </w:t>
      </w:r>
      <w:proofErr w:type="spellStart"/>
      <w:r w:rsidRPr="009445EF">
        <w:rPr>
          <w:rFonts w:cs="Times New Roman"/>
          <w:sz w:val="24"/>
        </w:rPr>
        <w:t>produc</w:t>
      </w:r>
      <w:r>
        <w:rPr>
          <w:rFonts w:cs="Arial"/>
          <w:sz w:val="24"/>
        </w:rPr>
        <w:t>ţ</w:t>
      </w:r>
      <w:r w:rsidRPr="009445EF">
        <w:rPr>
          <w:rFonts w:cs="Times New Roman"/>
          <w:sz w:val="24"/>
        </w:rPr>
        <w:t>iei</w:t>
      </w:r>
      <w:proofErr w:type="spellEnd"/>
      <w:r w:rsidRPr="009445EF">
        <w:rPr>
          <w:rFonts w:cs="Times New Roman"/>
          <w:sz w:val="24"/>
        </w:rPr>
        <w:t xml:space="preserve"> de energiei cu consumul, </w:t>
      </w:r>
      <w:r w:rsidRPr="009445EF">
        <w:rPr>
          <w:rFonts w:cs="Tw Cen MT"/>
          <w:sz w:val="24"/>
        </w:rPr>
        <w:t>î</w:t>
      </w:r>
      <w:r w:rsidRPr="009445EF">
        <w:rPr>
          <w:rFonts w:cs="Times New Roman"/>
          <w:sz w:val="24"/>
        </w:rPr>
        <w:t xml:space="preserve">n obiectivele de interes public; Termen: </w:t>
      </w:r>
      <w:r w:rsidRPr="009445EF">
        <w:rPr>
          <w:rFonts w:cs="Times New Roman"/>
          <w:b/>
          <w:color w:val="00B050"/>
          <w:sz w:val="24"/>
        </w:rPr>
        <w:t>Decembrie 20</w:t>
      </w:r>
      <w:r>
        <w:rPr>
          <w:rFonts w:cs="Times New Roman"/>
          <w:b/>
          <w:color w:val="00B050"/>
          <w:sz w:val="24"/>
        </w:rPr>
        <w:t>20</w:t>
      </w:r>
      <w:r w:rsidRPr="009445EF">
        <w:rPr>
          <w:rFonts w:cs="Times New Roman"/>
          <w:sz w:val="24"/>
        </w:rPr>
        <w:t>;</w:t>
      </w:r>
    </w:p>
    <w:p w14:paraId="59CB5725"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Autoritatea </w:t>
      </w:r>
      <w:proofErr w:type="spellStart"/>
      <w:r>
        <w:rPr>
          <w:rFonts w:cs="Times New Roman"/>
          <w:b/>
          <w:bCs/>
          <w:sz w:val="24"/>
        </w:rPr>
        <w:t>Naţional</w:t>
      </w:r>
      <w:r w:rsidRPr="009445EF">
        <w:rPr>
          <w:rFonts w:cs="Times New Roman"/>
          <w:b/>
          <w:bCs/>
          <w:sz w:val="24"/>
        </w:rPr>
        <w:t>ă</w:t>
      </w:r>
      <w:proofErr w:type="spellEnd"/>
      <w:r w:rsidRPr="009445EF">
        <w:rPr>
          <w:rFonts w:cs="Times New Roman"/>
          <w:b/>
          <w:bCs/>
          <w:sz w:val="24"/>
        </w:rPr>
        <w:t xml:space="preserve"> de Reglementare pentru Serviciile Comunitare de </w:t>
      </w:r>
      <w:proofErr w:type="spellStart"/>
      <w:r w:rsidRPr="009445EF">
        <w:rPr>
          <w:rFonts w:cs="Times New Roman"/>
          <w:b/>
          <w:bCs/>
          <w:sz w:val="24"/>
        </w:rPr>
        <w:t>Utilităţi</w:t>
      </w:r>
      <w:proofErr w:type="spellEnd"/>
      <w:r w:rsidRPr="009445EF">
        <w:rPr>
          <w:rFonts w:cs="Times New Roman"/>
          <w:b/>
          <w:bCs/>
          <w:sz w:val="24"/>
        </w:rPr>
        <w:t xml:space="preserve"> Publice – ANRSC</w:t>
      </w:r>
    </w:p>
    <w:p w14:paraId="68DB0BAB" w14:textId="77777777" w:rsidR="00664471"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Prezentarea obiectivelor</w:t>
      </w:r>
      <w:r>
        <w:rPr>
          <w:rFonts w:cs="Times New Roman"/>
          <w:sz w:val="24"/>
        </w:rPr>
        <w:t xml:space="preserve"> </w:t>
      </w:r>
      <w:proofErr w:type="spellStart"/>
      <w:r>
        <w:rPr>
          <w:rFonts w:cs="Times New Roman"/>
          <w:sz w:val="24"/>
        </w:rPr>
        <w:t>şi</w:t>
      </w:r>
      <w:proofErr w:type="spellEnd"/>
      <w:r>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w:t>
      </w:r>
      <w:r>
        <w:rPr>
          <w:rFonts w:cs="Times New Roman"/>
          <w:b/>
          <w:color w:val="00B050"/>
          <w:sz w:val="24"/>
        </w:rPr>
        <w:t>20</w:t>
      </w:r>
      <w:r w:rsidRPr="009445EF">
        <w:rPr>
          <w:rFonts w:cs="Times New Roman"/>
          <w:sz w:val="24"/>
        </w:rPr>
        <w:t>;</w:t>
      </w:r>
    </w:p>
    <w:p w14:paraId="757AFC0C" w14:textId="77777777" w:rsidR="00090B87" w:rsidRDefault="00090B87" w:rsidP="00090B87">
      <w:pPr>
        <w:tabs>
          <w:tab w:val="left" w:pos="360"/>
        </w:tabs>
        <w:spacing w:after="0" w:line="360" w:lineRule="auto"/>
        <w:contextualSpacing/>
        <w:jc w:val="both"/>
        <w:rPr>
          <w:rFonts w:cs="Times New Roman"/>
          <w:sz w:val="24"/>
        </w:rPr>
      </w:pPr>
    </w:p>
    <w:p w14:paraId="365B882C"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lastRenderedPageBreak/>
        <w:t>Relaţia</w:t>
      </w:r>
      <w:proofErr w:type="spellEnd"/>
      <w:r w:rsidRPr="009445EF">
        <w:rPr>
          <w:rFonts w:cs="Times New Roman"/>
          <w:b/>
          <w:bCs/>
          <w:sz w:val="24"/>
        </w:rPr>
        <w:t xml:space="preserve"> cu </w:t>
      </w:r>
      <w:proofErr w:type="spellStart"/>
      <w:r w:rsidRPr="009445EF">
        <w:rPr>
          <w:rFonts w:cs="Times New Roman"/>
          <w:b/>
          <w:bCs/>
          <w:sz w:val="24"/>
        </w:rPr>
        <w:t>Agen</w:t>
      </w:r>
      <w:r w:rsidRPr="009445EF">
        <w:rPr>
          <w:rFonts w:cs="Arial"/>
          <w:b/>
          <w:bCs/>
          <w:sz w:val="24"/>
        </w:rPr>
        <w:t>t</w:t>
      </w:r>
      <w:r w:rsidRPr="009445EF">
        <w:rPr>
          <w:rFonts w:cs="Times New Roman"/>
          <w:b/>
          <w:bCs/>
          <w:sz w:val="24"/>
        </w:rPr>
        <w:t>ia</w:t>
      </w:r>
      <w:proofErr w:type="spellEnd"/>
      <w:r w:rsidRPr="009445EF">
        <w:rPr>
          <w:rFonts w:cs="Times New Roman"/>
          <w:b/>
          <w:bCs/>
          <w:sz w:val="24"/>
        </w:rPr>
        <w:t xml:space="preserve"> Fondului de Mediu</w:t>
      </w:r>
    </w:p>
    <w:p w14:paraId="7083CCC9"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w:t>
      </w:r>
      <w:r>
        <w:rPr>
          <w:rFonts w:cs="Times New Roman"/>
          <w:b/>
          <w:color w:val="00B050"/>
          <w:sz w:val="24"/>
        </w:rPr>
        <w:t>20</w:t>
      </w:r>
      <w:r w:rsidRPr="009445EF">
        <w:rPr>
          <w:rFonts w:cs="Times New Roman"/>
          <w:sz w:val="24"/>
        </w:rPr>
        <w:t>;</w:t>
      </w:r>
    </w:p>
    <w:p w14:paraId="0B541BD5" w14:textId="77777777" w:rsidR="00664471" w:rsidRPr="009445EF"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Solicitarea unor </w:t>
      </w:r>
      <w:proofErr w:type="spellStart"/>
      <w:r w:rsidRPr="009445EF">
        <w:rPr>
          <w:rFonts w:cs="Times New Roman"/>
          <w:sz w:val="24"/>
        </w:rPr>
        <w:t>informa</w:t>
      </w:r>
      <w:r>
        <w:rPr>
          <w:rFonts w:cs="Arial"/>
          <w:sz w:val="24"/>
        </w:rPr>
        <w:t>ţ</w:t>
      </w:r>
      <w:r w:rsidRPr="009445EF">
        <w:rPr>
          <w:rFonts w:cs="Times New Roman"/>
          <w:sz w:val="24"/>
        </w:rPr>
        <w:t>ii</w:t>
      </w:r>
      <w:proofErr w:type="spellEnd"/>
      <w:r w:rsidRPr="009445EF">
        <w:rPr>
          <w:rFonts w:cs="Times New Roman"/>
          <w:sz w:val="24"/>
        </w:rPr>
        <w:t xml:space="preserve"> centralizate privind aloc</w:t>
      </w:r>
      <w:r w:rsidRPr="009445EF">
        <w:rPr>
          <w:rFonts w:cs="Tw Cen MT"/>
          <w:sz w:val="24"/>
        </w:rPr>
        <w:t>ă</w:t>
      </w:r>
      <w:r w:rsidRPr="009445EF">
        <w:rPr>
          <w:rFonts w:cs="Times New Roman"/>
          <w:sz w:val="24"/>
        </w:rPr>
        <w:t xml:space="preserve">rile bugetare, puterile instalate </w:t>
      </w:r>
      <w:proofErr w:type="spellStart"/>
      <w:r w:rsidRPr="009445EF">
        <w:rPr>
          <w:rFonts w:cs="Times New Roman"/>
          <w:sz w:val="24"/>
        </w:rPr>
        <w:t>şi</w:t>
      </w:r>
      <w:proofErr w:type="spellEnd"/>
      <w:r w:rsidRPr="009445EF">
        <w:rPr>
          <w:rFonts w:cs="Times New Roman"/>
          <w:sz w:val="24"/>
        </w:rPr>
        <w:t xml:space="preserve"> estimarea de </w:t>
      </w:r>
      <w:proofErr w:type="spellStart"/>
      <w:r w:rsidRPr="009445EF">
        <w:rPr>
          <w:rFonts w:cs="Times New Roman"/>
          <w:sz w:val="24"/>
        </w:rPr>
        <w:t>produc</w:t>
      </w:r>
      <w:r>
        <w:rPr>
          <w:rFonts w:cs="Arial"/>
          <w:sz w:val="24"/>
        </w:rPr>
        <w:t>ţ</w:t>
      </w:r>
      <w:r w:rsidRPr="009445EF">
        <w:rPr>
          <w:rFonts w:cs="Times New Roman"/>
          <w:sz w:val="24"/>
        </w:rPr>
        <w:t>ie</w:t>
      </w:r>
      <w:proofErr w:type="spellEnd"/>
      <w:r w:rsidRPr="009445EF">
        <w:rPr>
          <w:rFonts w:cs="Times New Roman"/>
          <w:sz w:val="24"/>
        </w:rPr>
        <w:t xml:space="preserve"> de energie regenerabil</w:t>
      </w:r>
      <w:r w:rsidRPr="009445EF">
        <w:rPr>
          <w:rFonts w:cs="Tw Cen MT"/>
          <w:sz w:val="24"/>
        </w:rPr>
        <w:t>ă</w:t>
      </w:r>
      <w:r w:rsidRPr="009445EF">
        <w:rPr>
          <w:rFonts w:cs="Times New Roman"/>
          <w:sz w:val="24"/>
        </w:rPr>
        <w:t xml:space="preserve">, ca rezultate ale programului guvernamental Casa Verde </w:t>
      </w:r>
      <w:r w:rsidRPr="009445EF">
        <w:rPr>
          <w:rFonts w:cs="Tw Cen MT"/>
          <w:sz w:val="24"/>
        </w:rPr>
        <w:t>î</w:t>
      </w:r>
      <w:r w:rsidRPr="009445EF">
        <w:rPr>
          <w:rFonts w:cs="Times New Roman"/>
          <w:sz w:val="24"/>
        </w:rPr>
        <w:t xml:space="preserve">n curs de aplicare, respectiv a altor programe derulate prin AFM, astfel </w:t>
      </w:r>
      <w:r w:rsidRPr="009445EF">
        <w:rPr>
          <w:rFonts w:cs="Tw Cen MT"/>
          <w:sz w:val="24"/>
        </w:rPr>
        <w:t>î</w:t>
      </w:r>
      <w:r w:rsidRPr="009445EF">
        <w:rPr>
          <w:rFonts w:cs="Times New Roman"/>
          <w:sz w:val="24"/>
        </w:rPr>
        <w:t>nc</w:t>
      </w:r>
      <w:r w:rsidRPr="009445EF">
        <w:rPr>
          <w:rFonts w:cs="Tw Cen MT"/>
          <w:sz w:val="24"/>
        </w:rPr>
        <w:t>â</w:t>
      </w:r>
      <w:r w:rsidRPr="009445EF">
        <w:rPr>
          <w:rFonts w:cs="Times New Roman"/>
          <w:sz w:val="24"/>
        </w:rPr>
        <w:t xml:space="preserve">t la nivelul </w:t>
      </w:r>
      <w:proofErr w:type="spellStart"/>
      <w:r w:rsidRPr="009445EF">
        <w:rPr>
          <w:rFonts w:cs="Times New Roman"/>
          <w:sz w:val="24"/>
        </w:rPr>
        <w:t>municipalit</w:t>
      </w:r>
      <w:r w:rsidRPr="009445EF">
        <w:rPr>
          <w:rFonts w:cs="Tw Cen MT"/>
          <w:sz w:val="24"/>
        </w:rPr>
        <w:t>ă</w:t>
      </w:r>
      <w:r>
        <w:rPr>
          <w:rFonts w:cs="Arial"/>
          <w:sz w:val="24"/>
        </w:rPr>
        <w:t>ţ</w:t>
      </w:r>
      <w:r w:rsidRPr="009445EF">
        <w:rPr>
          <w:rFonts w:cs="Times New Roman"/>
          <w:sz w:val="24"/>
        </w:rPr>
        <w:t>ii</w:t>
      </w:r>
      <w:proofErr w:type="spellEnd"/>
      <w:r w:rsidRPr="009445EF">
        <w:rPr>
          <w:rFonts w:cs="Times New Roman"/>
          <w:sz w:val="24"/>
        </w:rPr>
        <w:t xml:space="preserve"> s</w:t>
      </w:r>
      <w:r w:rsidRPr="009445EF">
        <w:rPr>
          <w:rFonts w:cs="Tw Cen MT"/>
          <w:sz w:val="24"/>
        </w:rPr>
        <w:t>ă</w:t>
      </w:r>
      <w:r w:rsidRPr="009445EF">
        <w:rPr>
          <w:rFonts w:cs="Times New Roman"/>
          <w:sz w:val="24"/>
        </w:rPr>
        <w:t xml:space="preserve"> existe o </w:t>
      </w:r>
      <w:proofErr w:type="spellStart"/>
      <w:r w:rsidRPr="009445EF">
        <w:rPr>
          <w:rFonts w:cs="Times New Roman"/>
          <w:sz w:val="24"/>
        </w:rPr>
        <w:t>eviden</w:t>
      </w:r>
      <w:r>
        <w:rPr>
          <w:rFonts w:cs="Arial"/>
          <w:sz w:val="24"/>
        </w:rPr>
        <w:t>ţ</w:t>
      </w:r>
      <w:r w:rsidRPr="009445EF">
        <w:rPr>
          <w:rFonts w:cs="Tw Cen MT"/>
          <w:sz w:val="24"/>
        </w:rPr>
        <w:t>ă</w:t>
      </w:r>
      <w:proofErr w:type="spellEnd"/>
      <w:r w:rsidRPr="009445EF">
        <w:rPr>
          <w:rFonts w:cs="Times New Roman"/>
          <w:sz w:val="24"/>
        </w:rPr>
        <w:t xml:space="preserve"> a surselor regenerabile instalate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func</w:t>
      </w:r>
      <w:r>
        <w:rPr>
          <w:rFonts w:cs="Arial"/>
          <w:sz w:val="24"/>
        </w:rPr>
        <w:t>ţ</w:t>
      </w:r>
      <w:r w:rsidRPr="009445EF">
        <w:rPr>
          <w:rFonts w:cs="Times New Roman"/>
          <w:sz w:val="24"/>
        </w:rPr>
        <w:t>ionale</w:t>
      </w:r>
      <w:proofErr w:type="spellEnd"/>
      <w:r w:rsidRPr="009445EF">
        <w:rPr>
          <w:rFonts w:cs="Times New Roman"/>
          <w:sz w:val="24"/>
        </w:rPr>
        <w:t xml:space="preserve">, atât la nivel </w:t>
      </w:r>
      <w:proofErr w:type="spellStart"/>
      <w:r w:rsidRPr="009445EF">
        <w:rPr>
          <w:rFonts w:cs="Times New Roman"/>
          <w:sz w:val="24"/>
        </w:rPr>
        <w:t>rezidenţial</w:t>
      </w:r>
      <w:proofErr w:type="spellEnd"/>
      <w:r w:rsidRPr="009445EF">
        <w:rPr>
          <w:rFonts w:cs="Times New Roman"/>
          <w:sz w:val="24"/>
        </w:rPr>
        <w:t>, c</w:t>
      </w:r>
      <w:r w:rsidRPr="009445EF">
        <w:rPr>
          <w:rFonts w:cs="Tw Cen MT"/>
          <w:sz w:val="24"/>
        </w:rPr>
        <w:t>â</w:t>
      </w:r>
      <w:r w:rsidRPr="009445EF">
        <w:rPr>
          <w:rFonts w:cs="Times New Roman"/>
          <w:sz w:val="24"/>
        </w:rPr>
        <w:t xml:space="preserve">t </w:t>
      </w:r>
      <w:proofErr w:type="spellStart"/>
      <w:r w:rsidRPr="009445EF">
        <w:rPr>
          <w:rFonts w:cs="Times New Roman"/>
          <w:sz w:val="24"/>
        </w:rPr>
        <w:t>şi</w:t>
      </w:r>
      <w:proofErr w:type="spellEnd"/>
      <w:r w:rsidRPr="009445EF">
        <w:rPr>
          <w:rFonts w:cs="Times New Roman"/>
          <w:sz w:val="24"/>
        </w:rPr>
        <w:t xml:space="preserve"> public</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privat; Termen: </w:t>
      </w:r>
      <w:r w:rsidRPr="009445EF">
        <w:rPr>
          <w:rFonts w:cs="Times New Roman"/>
          <w:b/>
          <w:color w:val="00B050"/>
          <w:sz w:val="24"/>
        </w:rPr>
        <w:t>August 20</w:t>
      </w:r>
      <w:r>
        <w:rPr>
          <w:rFonts w:cs="Times New Roman"/>
          <w:b/>
          <w:color w:val="00B050"/>
          <w:sz w:val="24"/>
        </w:rPr>
        <w:t>20</w:t>
      </w:r>
      <w:r w:rsidRPr="009445EF">
        <w:rPr>
          <w:rFonts w:cs="Times New Roman"/>
          <w:sz w:val="24"/>
        </w:rPr>
        <w:t xml:space="preserve">; </w:t>
      </w:r>
    </w:p>
    <w:p w14:paraId="34BC6191" w14:textId="77777777" w:rsidR="00664471" w:rsidRPr="009445EF" w:rsidRDefault="00664471" w:rsidP="00664471">
      <w:pPr>
        <w:numPr>
          <w:ilvl w:val="0"/>
          <w:numId w:val="2"/>
        </w:numPr>
        <w:tabs>
          <w:tab w:val="left" w:pos="360"/>
        </w:tabs>
        <w:spacing w:before="240" w:after="240" w:line="360" w:lineRule="auto"/>
        <w:ind w:left="714" w:hanging="357"/>
        <w:jc w:val="both"/>
        <w:rPr>
          <w:rFonts w:cs="Times New Roman"/>
          <w:b/>
          <w:bCs/>
          <w:sz w:val="24"/>
        </w:rPr>
      </w:pPr>
      <w:proofErr w:type="spellStart"/>
      <w:r w:rsidRPr="009445EF">
        <w:rPr>
          <w:rFonts w:cs="Times New Roman"/>
          <w:b/>
          <w:bCs/>
          <w:sz w:val="24"/>
        </w:rPr>
        <w:t>Relaţia</w:t>
      </w:r>
      <w:proofErr w:type="spellEnd"/>
      <w:r w:rsidRPr="009445EF">
        <w:rPr>
          <w:rFonts w:cs="Times New Roman"/>
          <w:b/>
          <w:bCs/>
          <w:sz w:val="24"/>
        </w:rPr>
        <w:t xml:space="preserve"> cu </w:t>
      </w:r>
      <w:proofErr w:type="spellStart"/>
      <w:r w:rsidRPr="009445EF">
        <w:rPr>
          <w:rFonts w:cs="Times New Roman"/>
          <w:b/>
          <w:bCs/>
          <w:sz w:val="24"/>
        </w:rPr>
        <w:t>asocia</w:t>
      </w:r>
      <w:r>
        <w:rPr>
          <w:rFonts w:cs="Times New Roman"/>
          <w:b/>
          <w:bCs/>
          <w:sz w:val="24"/>
        </w:rPr>
        <w:t>ţ</w:t>
      </w:r>
      <w:r w:rsidRPr="009445EF">
        <w:rPr>
          <w:rFonts w:cs="Times New Roman"/>
          <w:b/>
          <w:bCs/>
          <w:sz w:val="24"/>
        </w:rPr>
        <w:t>iile</w:t>
      </w:r>
      <w:proofErr w:type="spellEnd"/>
      <w:r w:rsidRPr="009445EF">
        <w:rPr>
          <w:rFonts w:cs="Times New Roman"/>
          <w:b/>
          <w:bCs/>
          <w:sz w:val="24"/>
        </w:rPr>
        <w:t xml:space="preserve"> profesionale din domeniul energiei</w:t>
      </w:r>
    </w:p>
    <w:p w14:paraId="39F7D171" w14:textId="3DDD4247" w:rsidR="00664471" w:rsidRDefault="00664471" w:rsidP="00664471">
      <w:pPr>
        <w:numPr>
          <w:ilvl w:val="0"/>
          <w:numId w:val="3"/>
        </w:numPr>
        <w:tabs>
          <w:tab w:val="left" w:pos="360"/>
        </w:tabs>
        <w:spacing w:after="0" w:line="360" w:lineRule="auto"/>
        <w:ind w:left="0" w:firstLine="0"/>
        <w:contextualSpacing/>
        <w:jc w:val="both"/>
        <w:rPr>
          <w:rFonts w:cs="Times New Roman"/>
          <w:sz w:val="24"/>
        </w:rPr>
      </w:pPr>
      <w:r w:rsidRPr="009445EF">
        <w:rPr>
          <w:rFonts w:cs="Times New Roman"/>
          <w:sz w:val="24"/>
        </w:rPr>
        <w:t xml:space="preserve">Prezentarea obiectivelor </w:t>
      </w:r>
      <w:proofErr w:type="spellStart"/>
      <w:r w:rsidRPr="009445EF">
        <w:rPr>
          <w:rFonts w:cs="Times New Roman"/>
          <w:sz w:val="24"/>
        </w:rPr>
        <w:t>şi</w:t>
      </w:r>
      <w:proofErr w:type="spellEnd"/>
      <w:r w:rsidRPr="009445EF">
        <w:rPr>
          <w:rFonts w:cs="Times New Roman"/>
          <w:sz w:val="24"/>
        </w:rPr>
        <w:t xml:space="preserve"> </w:t>
      </w:r>
      <w:proofErr w:type="spellStart"/>
      <w:r w:rsidRPr="009445EF">
        <w:rPr>
          <w:rFonts w:cs="Times New Roman"/>
          <w:sz w:val="24"/>
        </w:rPr>
        <w:t>acţiunilor</w:t>
      </w:r>
      <w:proofErr w:type="spellEnd"/>
      <w:r w:rsidRPr="009445EF">
        <w:rPr>
          <w:rFonts w:cs="Times New Roman"/>
          <w:sz w:val="24"/>
        </w:rPr>
        <w:t xml:space="preserve"> de management energetic, până la </w:t>
      </w:r>
      <w:r w:rsidRPr="009445EF">
        <w:rPr>
          <w:rFonts w:cs="Times New Roman"/>
          <w:b/>
          <w:color w:val="00B050"/>
          <w:sz w:val="24"/>
        </w:rPr>
        <w:t>finalul anului 20</w:t>
      </w:r>
      <w:r>
        <w:rPr>
          <w:rFonts w:cs="Times New Roman"/>
          <w:b/>
          <w:color w:val="00B050"/>
          <w:sz w:val="24"/>
        </w:rPr>
        <w:t>20</w:t>
      </w:r>
      <w:r w:rsidRPr="009445EF">
        <w:rPr>
          <w:rFonts w:cs="Times New Roman"/>
          <w:sz w:val="24"/>
        </w:rPr>
        <w:t>;</w:t>
      </w:r>
    </w:p>
    <w:p w14:paraId="732AA6C0" w14:textId="77777777" w:rsidR="00664471" w:rsidRPr="009445EF" w:rsidRDefault="00664471" w:rsidP="00664471">
      <w:pPr>
        <w:spacing w:before="240" w:after="240" w:line="360" w:lineRule="auto"/>
        <w:jc w:val="both"/>
        <w:rPr>
          <w:rFonts w:cs="Times New Roman"/>
          <w:sz w:val="24"/>
        </w:rPr>
      </w:pPr>
      <w:r w:rsidRPr="009445EF">
        <w:rPr>
          <w:rFonts w:cs="Times New Roman"/>
          <w:b/>
          <w:bCs/>
          <w:sz w:val="24"/>
        </w:rPr>
        <w:t xml:space="preserve">Implicare în parteneriate </w:t>
      </w:r>
      <w:proofErr w:type="spellStart"/>
      <w:r w:rsidRPr="009445EF">
        <w:rPr>
          <w:rFonts w:cs="Times New Roman"/>
          <w:b/>
          <w:bCs/>
          <w:sz w:val="24"/>
        </w:rPr>
        <w:t>internaţionale</w:t>
      </w:r>
      <w:proofErr w:type="spellEnd"/>
      <w:r w:rsidRPr="009445EF">
        <w:rPr>
          <w:rFonts w:cs="Times New Roman"/>
          <w:b/>
          <w:bCs/>
          <w:sz w:val="24"/>
        </w:rPr>
        <w:t xml:space="preserve"> pe axa </w:t>
      </w:r>
      <w:proofErr w:type="spellStart"/>
      <w:r w:rsidRPr="009445EF">
        <w:rPr>
          <w:rFonts w:cs="Times New Roman"/>
          <w:b/>
          <w:bCs/>
          <w:sz w:val="24"/>
        </w:rPr>
        <w:t>Eficienţă</w:t>
      </w:r>
      <w:proofErr w:type="spellEnd"/>
      <w:r w:rsidRPr="009445EF">
        <w:rPr>
          <w:rFonts w:cs="Times New Roman"/>
          <w:b/>
          <w:bCs/>
          <w:sz w:val="24"/>
        </w:rPr>
        <w:t xml:space="preserve"> Energetică</w:t>
      </w:r>
    </w:p>
    <w:p w14:paraId="464C17A0" w14:textId="40E485CD" w:rsidR="00664471" w:rsidRPr="009445EF" w:rsidRDefault="00664471" w:rsidP="00664471">
      <w:pPr>
        <w:spacing w:after="0" w:line="360" w:lineRule="auto"/>
        <w:jc w:val="both"/>
        <w:rPr>
          <w:rFonts w:cs="Times New Roman"/>
          <w:sz w:val="24"/>
        </w:rPr>
      </w:pPr>
      <w:r w:rsidRPr="009445EF">
        <w:rPr>
          <w:rFonts w:cs="Times New Roman"/>
          <w:bCs/>
          <w:sz w:val="24"/>
        </w:rPr>
        <w:t xml:space="preserve">Primăria </w:t>
      </w:r>
      <w:r>
        <w:rPr>
          <w:rFonts w:cs="Times New Roman"/>
          <w:bCs/>
          <w:sz w:val="24"/>
        </w:rPr>
        <w:t>Satu Mare</w:t>
      </w:r>
      <w:r w:rsidRPr="009445EF">
        <w:rPr>
          <w:rFonts w:cs="Times New Roman"/>
          <w:bCs/>
          <w:sz w:val="24"/>
        </w:rPr>
        <w:t xml:space="preserve">, prin Serviciul </w:t>
      </w:r>
      <w:r w:rsidR="00090B87">
        <w:rPr>
          <w:rFonts w:cs="Times New Roman"/>
          <w:bCs/>
          <w:sz w:val="24"/>
        </w:rPr>
        <w:t>Scriere, Implementare și Monitorizare Proiecte</w:t>
      </w:r>
      <w:r w:rsidRPr="009445EF">
        <w:rPr>
          <w:rFonts w:cs="Times New Roman"/>
          <w:bCs/>
          <w:sz w:val="24"/>
        </w:rPr>
        <w:t xml:space="preserve"> va identifica axe de </w:t>
      </w:r>
      <w:proofErr w:type="spellStart"/>
      <w:r w:rsidRPr="009445EF">
        <w:rPr>
          <w:rFonts w:cs="Times New Roman"/>
          <w:bCs/>
          <w:sz w:val="24"/>
        </w:rPr>
        <w:t>finan</w:t>
      </w:r>
      <w:r>
        <w:rPr>
          <w:rFonts w:cs="Times New Roman"/>
          <w:bCs/>
          <w:sz w:val="24"/>
        </w:rPr>
        <w:t>ţ</w:t>
      </w:r>
      <w:r w:rsidRPr="009445EF">
        <w:rPr>
          <w:rFonts w:cs="Times New Roman"/>
          <w:bCs/>
          <w:sz w:val="24"/>
        </w:rPr>
        <w:t>are</w:t>
      </w:r>
      <w:proofErr w:type="spellEnd"/>
      <w:r w:rsidRPr="009445EF">
        <w:rPr>
          <w:rFonts w:cs="Times New Roman"/>
          <w:bCs/>
          <w:sz w:val="24"/>
        </w:rPr>
        <w:t xml:space="preserve"> </w:t>
      </w:r>
      <w:proofErr w:type="spellStart"/>
      <w:r w:rsidRPr="009445EF">
        <w:rPr>
          <w:rFonts w:cs="Times New Roman"/>
          <w:bCs/>
          <w:sz w:val="24"/>
        </w:rPr>
        <w:t>şi</w:t>
      </w:r>
      <w:proofErr w:type="spellEnd"/>
      <w:r w:rsidRPr="009445EF">
        <w:rPr>
          <w:rFonts w:cs="Times New Roman"/>
          <w:bCs/>
          <w:sz w:val="24"/>
        </w:rPr>
        <w:t xml:space="preserve"> parteneri </w:t>
      </w:r>
      <w:proofErr w:type="spellStart"/>
      <w:r w:rsidRPr="009445EF">
        <w:rPr>
          <w:rFonts w:cs="Times New Roman"/>
          <w:bCs/>
          <w:sz w:val="24"/>
        </w:rPr>
        <w:t>institu</w:t>
      </w:r>
      <w:r>
        <w:rPr>
          <w:rFonts w:cs="Times New Roman"/>
          <w:bCs/>
          <w:sz w:val="24"/>
        </w:rPr>
        <w:t>ţ</w:t>
      </w:r>
      <w:r w:rsidRPr="009445EF">
        <w:rPr>
          <w:rFonts w:cs="Times New Roman"/>
          <w:bCs/>
          <w:sz w:val="24"/>
        </w:rPr>
        <w:t>ionali</w:t>
      </w:r>
      <w:proofErr w:type="spellEnd"/>
      <w:r w:rsidRPr="009445EF">
        <w:rPr>
          <w:rFonts w:cs="Times New Roman"/>
          <w:bCs/>
          <w:sz w:val="24"/>
        </w:rPr>
        <w:t xml:space="preserve"> interni</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proofErr w:type="spellStart"/>
      <w:r w:rsidRPr="009445EF">
        <w:rPr>
          <w:rFonts w:cs="Times New Roman"/>
          <w:bCs/>
          <w:sz w:val="24"/>
        </w:rPr>
        <w:t>inter</w:t>
      </w:r>
      <w:r>
        <w:rPr>
          <w:rFonts w:cs="Times New Roman"/>
          <w:bCs/>
          <w:sz w:val="24"/>
        </w:rPr>
        <w:t>naţional</w:t>
      </w:r>
      <w:r w:rsidRPr="009445EF">
        <w:rPr>
          <w:rFonts w:cs="Times New Roman"/>
          <w:bCs/>
          <w:sz w:val="24"/>
        </w:rPr>
        <w:t>i</w:t>
      </w:r>
      <w:proofErr w:type="spellEnd"/>
      <w:r w:rsidRPr="009445EF">
        <w:rPr>
          <w:rFonts w:cs="Times New Roman"/>
          <w:bCs/>
          <w:sz w:val="24"/>
        </w:rPr>
        <w:t xml:space="preserve">, pentru depunerea până în </w:t>
      </w:r>
      <w:r w:rsidRPr="009445EF">
        <w:rPr>
          <w:rFonts w:cs="Times New Roman"/>
          <w:b/>
          <w:bCs/>
          <w:color w:val="00B050"/>
          <w:sz w:val="24"/>
        </w:rPr>
        <w:t>Septembrie 20</w:t>
      </w:r>
      <w:r>
        <w:rPr>
          <w:rFonts w:cs="Times New Roman"/>
          <w:b/>
          <w:bCs/>
          <w:color w:val="00B050"/>
          <w:sz w:val="24"/>
        </w:rPr>
        <w:t xml:space="preserve">20 </w:t>
      </w:r>
      <w:r w:rsidRPr="009445EF">
        <w:rPr>
          <w:rFonts w:cs="Times New Roman"/>
          <w:bCs/>
          <w:sz w:val="24"/>
        </w:rPr>
        <w:t xml:space="preserve">a cel </w:t>
      </w:r>
      <w:proofErr w:type="spellStart"/>
      <w:r w:rsidRPr="009445EF">
        <w:rPr>
          <w:rFonts w:cs="Times New Roman"/>
          <w:bCs/>
          <w:sz w:val="24"/>
        </w:rPr>
        <w:t>pu</w:t>
      </w:r>
      <w:r>
        <w:rPr>
          <w:rFonts w:cs="Times New Roman"/>
          <w:bCs/>
          <w:sz w:val="24"/>
        </w:rPr>
        <w:t>ţ</w:t>
      </w:r>
      <w:r w:rsidRPr="009445EF">
        <w:rPr>
          <w:rFonts w:cs="Times New Roman"/>
          <w:bCs/>
          <w:sz w:val="24"/>
        </w:rPr>
        <w:t>in</w:t>
      </w:r>
      <w:proofErr w:type="spellEnd"/>
      <w:r w:rsidRPr="009445EF">
        <w:rPr>
          <w:rFonts w:cs="Times New Roman"/>
          <w:bCs/>
          <w:sz w:val="24"/>
        </w:rPr>
        <w:t xml:space="preserve"> unui proiect încadrat în categoriile: diseminare, cercetare-inovare</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 xml:space="preserve">transfer tehnologic, pentru </w:t>
      </w:r>
      <w:proofErr w:type="spellStart"/>
      <w:r w:rsidRPr="009445EF">
        <w:rPr>
          <w:rFonts w:cs="Times New Roman"/>
          <w:bCs/>
          <w:sz w:val="24"/>
        </w:rPr>
        <w:t>şi</w:t>
      </w:r>
      <w:proofErr w:type="spellEnd"/>
      <w:r w:rsidRPr="009445EF">
        <w:rPr>
          <w:rFonts w:cs="Times New Roman"/>
          <w:bCs/>
          <w:sz w:val="24"/>
        </w:rPr>
        <w:t xml:space="preserve"> cu impact pozitiv asupra </w:t>
      </w:r>
      <w:proofErr w:type="spellStart"/>
      <w:r w:rsidRPr="009445EF">
        <w:rPr>
          <w:rFonts w:cs="Times New Roman"/>
          <w:bCs/>
          <w:sz w:val="24"/>
        </w:rPr>
        <w:t>comunităţii</w:t>
      </w:r>
      <w:proofErr w:type="spellEnd"/>
      <w:r w:rsidRPr="009445EF">
        <w:rPr>
          <w:rFonts w:cs="Times New Roman"/>
          <w:bCs/>
          <w:sz w:val="24"/>
        </w:rPr>
        <w:t xml:space="preserve"> locale, în scopul </w:t>
      </w:r>
      <w:proofErr w:type="spellStart"/>
      <w:r w:rsidRPr="009445EF">
        <w:rPr>
          <w:rFonts w:cs="Times New Roman"/>
          <w:bCs/>
          <w:sz w:val="24"/>
        </w:rPr>
        <w:t>cre</w:t>
      </w:r>
      <w:r>
        <w:rPr>
          <w:rFonts w:cs="Times New Roman"/>
          <w:bCs/>
          <w:sz w:val="24"/>
        </w:rPr>
        <w:t>ş</w:t>
      </w:r>
      <w:r w:rsidRPr="009445EF">
        <w:rPr>
          <w:rFonts w:cs="Times New Roman"/>
          <w:bCs/>
          <w:sz w:val="24"/>
        </w:rPr>
        <w:t>terii</w:t>
      </w:r>
      <w:proofErr w:type="spellEnd"/>
      <w:r w:rsidRPr="009445EF">
        <w:rPr>
          <w:rFonts w:cs="Times New Roman"/>
          <w:bCs/>
          <w:sz w:val="24"/>
        </w:rPr>
        <w:t xml:space="preserve"> </w:t>
      </w:r>
      <w:proofErr w:type="spellStart"/>
      <w:r>
        <w:rPr>
          <w:rFonts w:cs="Times New Roman"/>
          <w:bCs/>
          <w:sz w:val="24"/>
        </w:rPr>
        <w:t>eficienţei</w:t>
      </w:r>
      <w:proofErr w:type="spellEnd"/>
      <w:r w:rsidRPr="009445EF">
        <w:rPr>
          <w:rFonts w:cs="Times New Roman"/>
          <w:bCs/>
          <w:sz w:val="24"/>
        </w:rPr>
        <w:t xml:space="preserve"> energetice, a </w:t>
      </w:r>
      <w:proofErr w:type="spellStart"/>
      <w:r w:rsidRPr="009445EF">
        <w:rPr>
          <w:rFonts w:cs="Times New Roman"/>
          <w:bCs/>
          <w:sz w:val="24"/>
        </w:rPr>
        <w:t>con</w:t>
      </w:r>
      <w:r>
        <w:rPr>
          <w:rFonts w:cs="Times New Roman"/>
          <w:bCs/>
          <w:sz w:val="24"/>
        </w:rPr>
        <w:t>ş</w:t>
      </w:r>
      <w:r w:rsidRPr="009445EF">
        <w:rPr>
          <w:rFonts w:cs="Times New Roman"/>
          <w:bCs/>
          <w:sz w:val="24"/>
        </w:rPr>
        <w:t>tientizării</w:t>
      </w:r>
      <w:proofErr w:type="spellEnd"/>
      <w:r w:rsidRPr="009445EF">
        <w:rPr>
          <w:rFonts w:cs="Times New Roman"/>
          <w:bCs/>
          <w:sz w:val="24"/>
        </w:rPr>
        <w:t xml:space="preserve"> </w:t>
      </w:r>
      <w:proofErr w:type="spellStart"/>
      <w:r w:rsidRPr="009445EF">
        <w:rPr>
          <w:rFonts w:cs="Times New Roman"/>
          <w:bCs/>
          <w:sz w:val="24"/>
        </w:rPr>
        <w:t>şi</w:t>
      </w:r>
      <w:proofErr w:type="spellEnd"/>
      <w:r w:rsidRPr="009445EF">
        <w:rPr>
          <w:rFonts w:cs="Times New Roman"/>
          <w:bCs/>
          <w:sz w:val="24"/>
        </w:rPr>
        <w:t xml:space="preserve"> schimbării de comportament, etc. </w:t>
      </w:r>
    </w:p>
    <w:p w14:paraId="703322F9" w14:textId="77777777" w:rsidR="00664471" w:rsidRPr="009445EF" w:rsidRDefault="00664471" w:rsidP="00664471">
      <w:pPr>
        <w:spacing w:before="240" w:after="240" w:line="360" w:lineRule="auto"/>
        <w:jc w:val="both"/>
        <w:rPr>
          <w:rFonts w:cs="Times New Roman"/>
          <w:b/>
          <w:sz w:val="24"/>
        </w:rPr>
      </w:pPr>
      <w:r w:rsidRPr="009445EF">
        <w:rPr>
          <w:rFonts w:cs="Times New Roman"/>
          <w:b/>
          <w:bCs/>
          <w:sz w:val="24"/>
        </w:rPr>
        <w:t>La nivel de implementare a unor proiecte pilot demonstrative:</w:t>
      </w:r>
    </w:p>
    <w:p w14:paraId="74D1A017" w14:textId="56FF7CAE" w:rsidR="00664471" w:rsidRPr="009445EF" w:rsidRDefault="00664471" w:rsidP="00664471">
      <w:pPr>
        <w:pStyle w:val="ListParagraph"/>
        <w:tabs>
          <w:tab w:val="left" w:pos="360"/>
        </w:tabs>
        <w:spacing w:after="0" w:line="360" w:lineRule="auto"/>
        <w:ind w:left="0"/>
        <w:jc w:val="both"/>
        <w:rPr>
          <w:rFonts w:cs="Times New Roman"/>
          <w:bCs/>
          <w:sz w:val="24"/>
        </w:rPr>
      </w:pPr>
      <w:r w:rsidRPr="009445EF">
        <w:rPr>
          <w:rFonts w:cs="Times New Roman"/>
          <w:bCs/>
          <w:sz w:val="24"/>
        </w:rPr>
        <w:t xml:space="preserve">Cu scop demonstrativ al efectului </w:t>
      </w:r>
      <w:proofErr w:type="spellStart"/>
      <w:r>
        <w:rPr>
          <w:rFonts w:cs="Times New Roman"/>
          <w:bCs/>
          <w:sz w:val="24"/>
        </w:rPr>
        <w:t>eficienţei</w:t>
      </w:r>
      <w:proofErr w:type="spellEnd"/>
      <w:r w:rsidRPr="009445EF">
        <w:rPr>
          <w:rFonts w:cs="Times New Roman"/>
          <w:bCs/>
          <w:sz w:val="24"/>
        </w:rPr>
        <w:t xml:space="preserve"> energetice</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pentru a se trece de la planificări</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 xml:space="preserve">rapoarte de cost-beneficiu, la rezultate efectiv </w:t>
      </w:r>
      <w:proofErr w:type="spellStart"/>
      <w:r w:rsidRPr="009445EF">
        <w:rPr>
          <w:rFonts w:cs="Times New Roman"/>
          <w:bCs/>
          <w:sz w:val="24"/>
        </w:rPr>
        <w:t>ob</w:t>
      </w:r>
      <w:r>
        <w:rPr>
          <w:rFonts w:cs="Times New Roman"/>
          <w:bCs/>
          <w:sz w:val="24"/>
        </w:rPr>
        <w:t>ţ</w:t>
      </w:r>
      <w:r w:rsidRPr="009445EF">
        <w:rPr>
          <w:rFonts w:cs="Times New Roman"/>
          <w:bCs/>
          <w:sz w:val="24"/>
        </w:rPr>
        <w:t>inute</w:t>
      </w:r>
      <w:proofErr w:type="spellEnd"/>
      <w:r w:rsidRPr="009445EF">
        <w:rPr>
          <w:rFonts w:cs="Times New Roman"/>
          <w:bCs/>
          <w:sz w:val="24"/>
        </w:rPr>
        <w:t xml:space="preserve">, Serviciul </w:t>
      </w:r>
      <w:r w:rsidR="00090B87">
        <w:rPr>
          <w:rFonts w:cs="Times New Roman"/>
          <w:bCs/>
          <w:sz w:val="24"/>
        </w:rPr>
        <w:t>SIMP</w:t>
      </w:r>
      <w:r w:rsidRPr="009445EF">
        <w:rPr>
          <w:rFonts w:cs="Times New Roman"/>
          <w:bCs/>
          <w:sz w:val="24"/>
        </w:rPr>
        <w:t xml:space="preserve"> va promova intern implementarea – parcurgând procedurile legale de </w:t>
      </w:r>
      <w:proofErr w:type="spellStart"/>
      <w:r w:rsidRPr="009445EF">
        <w:rPr>
          <w:rFonts w:cs="Times New Roman"/>
          <w:bCs/>
          <w:sz w:val="24"/>
        </w:rPr>
        <w:t>achiziţii</w:t>
      </w:r>
      <w:proofErr w:type="spellEnd"/>
      <w:r w:rsidRPr="009445EF">
        <w:rPr>
          <w:rFonts w:cs="Times New Roman"/>
          <w:bCs/>
          <w:sz w:val="24"/>
        </w:rPr>
        <w:t xml:space="preserve"> publice – a unor proiecte pilot, după cum urmează:</w:t>
      </w:r>
    </w:p>
    <w:p w14:paraId="28F79974" w14:textId="77777777" w:rsidR="00664471" w:rsidRPr="009445EF" w:rsidRDefault="00664471" w:rsidP="00664471">
      <w:pPr>
        <w:pStyle w:val="ListParagraph"/>
        <w:numPr>
          <w:ilvl w:val="0"/>
          <w:numId w:val="3"/>
        </w:numPr>
        <w:tabs>
          <w:tab w:val="left" w:pos="360"/>
        </w:tabs>
        <w:spacing w:after="0" w:line="360" w:lineRule="auto"/>
        <w:ind w:left="0" w:firstLine="0"/>
        <w:jc w:val="both"/>
        <w:rPr>
          <w:rFonts w:cs="Times New Roman"/>
          <w:bCs/>
          <w:sz w:val="24"/>
        </w:rPr>
      </w:pPr>
      <w:r w:rsidRPr="009445EF">
        <w:rPr>
          <w:rFonts w:cs="Times New Roman"/>
          <w:bCs/>
          <w:sz w:val="24"/>
        </w:rPr>
        <w:t xml:space="preserve">Proiect </w:t>
      </w:r>
      <w:r w:rsidRPr="009445EF">
        <w:rPr>
          <w:rFonts w:cs="Times New Roman"/>
          <w:b/>
          <w:bCs/>
          <w:sz w:val="24"/>
        </w:rPr>
        <w:t>iluminat interior</w:t>
      </w:r>
      <w:r w:rsidRPr="009445EF">
        <w:rPr>
          <w:rFonts w:cs="Times New Roman"/>
          <w:bCs/>
          <w:sz w:val="24"/>
        </w:rPr>
        <w:t xml:space="preserve">, conform normelor în vigoare, cu tehnologie LED </w:t>
      </w:r>
      <w:proofErr w:type="spellStart"/>
      <w:r w:rsidRPr="009445EF">
        <w:rPr>
          <w:rFonts w:cs="Times New Roman"/>
          <w:bCs/>
          <w:sz w:val="24"/>
        </w:rPr>
        <w:t>adaptativă</w:t>
      </w:r>
      <w:proofErr w:type="spellEnd"/>
      <w:r w:rsidRPr="009445EF">
        <w:rPr>
          <w:rFonts w:cs="Times New Roman"/>
          <w:bCs/>
          <w:sz w:val="24"/>
        </w:rPr>
        <w:t xml:space="preserve">, în cel </w:t>
      </w:r>
      <w:proofErr w:type="spellStart"/>
      <w:r w:rsidRPr="009445EF">
        <w:rPr>
          <w:rFonts w:cs="Times New Roman"/>
          <w:bCs/>
          <w:sz w:val="24"/>
        </w:rPr>
        <w:t>pu</w:t>
      </w:r>
      <w:r>
        <w:rPr>
          <w:rFonts w:cs="Times New Roman"/>
          <w:bCs/>
          <w:sz w:val="24"/>
        </w:rPr>
        <w:t>ţ</w:t>
      </w:r>
      <w:r w:rsidRPr="009445EF">
        <w:rPr>
          <w:rFonts w:cs="Times New Roman"/>
          <w:bCs/>
          <w:sz w:val="24"/>
        </w:rPr>
        <w:t>in</w:t>
      </w:r>
      <w:proofErr w:type="spellEnd"/>
      <w:r w:rsidRPr="009445EF">
        <w:rPr>
          <w:rFonts w:cs="Times New Roman"/>
          <w:bCs/>
          <w:sz w:val="24"/>
        </w:rPr>
        <w:t xml:space="preserve"> o sală de clasă din </w:t>
      </w:r>
      <w:proofErr w:type="spellStart"/>
      <w:r>
        <w:rPr>
          <w:rFonts w:cs="Times New Roman"/>
          <w:bCs/>
          <w:sz w:val="24"/>
        </w:rPr>
        <w:t>ş</w:t>
      </w:r>
      <w:r w:rsidRPr="009445EF">
        <w:rPr>
          <w:rFonts w:cs="Times New Roman"/>
          <w:bCs/>
          <w:sz w:val="24"/>
        </w:rPr>
        <w:t>colile</w:t>
      </w:r>
      <w:proofErr w:type="spellEnd"/>
      <w:r w:rsidRPr="009445EF">
        <w:rPr>
          <w:rFonts w:cs="Times New Roman"/>
          <w:bCs/>
          <w:sz w:val="24"/>
        </w:rPr>
        <w:t xml:space="preserve"> publice, cu implementare până în </w:t>
      </w:r>
      <w:r w:rsidRPr="009445EF">
        <w:rPr>
          <w:rFonts w:cs="Times New Roman"/>
          <w:b/>
          <w:bCs/>
          <w:color w:val="00B050"/>
          <w:sz w:val="24"/>
        </w:rPr>
        <w:t>August 20</w:t>
      </w:r>
      <w:r>
        <w:rPr>
          <w:rFonts w:cs="Times New Roman"/>
          <w:b/>
          <w:bCs/>
          <w:color w:val="00B050"/>
          <w:sz w:val="24"/>
        </w:rPr>
        <w:t>21</w:t>
      </w:r>
      <w:r w:rsidRPr="009445EF">
        <w:rPr>
          <w:rFonts w:cs="Times New Roman"/>
          <w:bCs/>
          <w:sz w:val="24"/>
        </w:rPr>
        <w:t>;</w:t>
      </w:r>
    </w:p>
    <w:p w14:paraId="3DC6BDCC" w14:textId="77777777" w:rsidR="00664471" w:rsidRPr="009445EF" w:rsidRDefault="00664471" w:rsidP="00664471">
      <w:pPr>
        <w:pStyle w:val="ListParagraph"/>
        <w:numPr>
          <w:ilvl w:val="0"/>
          <w:numId w:val="3"/>
        </w:numPr>
        <w:tabs>
          <w:tab w:val="left" w:pos="360"/>
        </w:tabs>
        <w:spacing w:after="0" w:line="360" w:lineRule="auto"/>
        <w:ind w:left="0" w:firstLine="0"/>
        <w:jc w:val="both"/>
        <w:rPr>
          <w:rFonts w:cs="Times New Roman"/>
          <w:bCs/>
          <w:sz w:val="24"/>
        </w:rPr>
      </w:pPr>
      <w:r w:rsidRPr="009445EF">
        <w:rPr>
          <w:rFonts w:cs="Times New Roman"/>
          <w:bCs/>
          <w:sz w:val="24"/>
        </w:rPr>
        <w:lastRenderedPageBreak/>
        <w:t xml:space="preserve">Proiect </w:t>
      </w:r>
      <w:proofErr w:type="spellStart"/>
      <w:r w:rsidRPr="009445EF">
        <w:rPr>
          <w:rFonts w:cs="Times New Roman"/>
          <w:b/>
          <w:bCs/>
          <w:sz w:val="24"/>
        </w:rPr>
        <w:t>ventila</w:t>
      </w:r>
      <w:r>
        <w:rPr>
          <w:rFonts w:cs="Times New Roman"/>
          <w:b/>
          <w:bCs/>
          <w:sz w:val="24"/>
        </w:rPr>
        <w:t>ţ</w:t>
      </w:r>
      <w:r w:rsidRPr="009445EF">
        <w:rPr>
          <w:rFonts w:cs="Times New Roman"/>
          <w:b/>
          <w:bCs/>
          <w:sz w:val="24"/>
        </w:rPr>
        <w:t>ie</w:t>
      </w:r>
      <w:proofErr w:type="spellEnd"/>
      <w:r w:rsidRPr="009445EF">
        <w:rPr>
          <w:rFonts w:cs="Times New Roman"/>
          <w:b/>
          <w:bCs/>
          <w:sz w:val="24"/>
        </w:rPr>
        <w:t xml:space="preserve"> mecanică</w:t>
      </w:r>
      <w:r w:rsidRPr="009445EF">
        <w:rPr>
          <w:rFonts w:cs="Times New Roman"/>
          <w:bCs/>
          <w:sz w:val="24"/>
        </w:rPr>
        <w:t xml:space="preserve"> cu un grad ridicat de recuperare a căldurii reziduale, conform normelor în vigoare privind </w:t>
      </w:r>
      <w:r w:rsidRPr="009445EF">
        <w:rPr>
          <w:rFonts w:cs="Times New Roman"/>
          <w:b/>
          <w:bCs/>
          <w:sz w:val="24"/>
        </w:rPr>
        <w:t xml:space="preserve">asigurarea </w:t>
      </w:r>
      <w:proofErr w:type="spellStart"/>
      <w:r w:rsidRPr="009445EF">
        <w:rPr>
          <w:rFonts w:cs="Times New Roman"/>
          <w:b/>
          <w:bCs/>
          <w:sz w:val="24"/>
        </w:rPr>
        <w:t>calităţii</w:t>
      </w:r>
      <w:proofErr w:type="spellEnd"/>
      <w:r w:rsidRPr="009445EF">
        <w:rPr>
          <w:rFonts w:cs="Times New Roman"/>
          <w:b/>
          <w:bCs/>
          <w:sz w:val="24"/>
        </w:rPr>
        <w:t xml:space="preserve"> aerului interior</w:t>
      </w:r>
      <w:r w:rsidRPr="009445EF">
        <w:rPr>
          <w:rFonts w:cs="Times New Roman"/>
          <w:bCs/>
          <w:sz w:val="24"/>
        </w:rPr>
        <w:t xml:space="preserve">, în cel </w:t>
      </w:r>
      <w:proofErr w:type="spellStart"/>
      <w:r w:rsidRPr="009445EF">
        <w:rPr>
          <w:rFonts w:cs="Times New Roman"/>
          <w:bCs/>
          <w:sz w:val="24"/>
        </w:rPr>
        <w:t>pu</w:t>
      </w:r>
      <w:r>
        <w:rPr>
          <w:rFonts w:cs="Times New Roman"/>
          <w:bCs/>
          <w:sz w:val="24"/>
        </w:rPr>
        <w:t>ţ</w:t>
      </w:r>
      <w:r w:rsidRPr="009445EF">
        <w:rPr>
          <w:rFonts w:cs="Times New Roman"/>
          <w:bCs/>
          <w:sz w:val="24"/>
        </w:rPr>
        <w:t>in</w:t>
      </w:r>
      <w:proofErr w:type="spellEnd"/>
      <w:r w:rsidRPr="009445EF">
        <w:rPr>
          <w:rFonts w:cs="Times New Roman"/>
          <w:bCs/>
          <w:sz w:val="24"/>
        </w:rPr>
        <w:t xml:space="preserve"> o sală de clasă din </w:t>
      </w:r>
      <w:proofErr w:type="spellStart"/>
      <w:r w:rsidRPr="009445EF">
        <w:rPr>
          <w:rFonts w:cs="Times New Roman"/>
          <w:bCs/>
          <w:sz w:val="24"/>
        </w:rPr>
        <w:t>grădini</w:t>
      </w:r>
      <w:r>
        <w:rPr>
          <w:rFonts w:cs="Times New Roman"/>
          <w:bCs/>
          <w:sz w:val="24"/>
        </w:rPr>
        <w:t>ţ</w:t>
      </w:r>
      <w:r w:rsidRPr="009445EF">
        <w:rPr>
          <w:rFonts w:cs="Times New Roman"/>
          <w:bCs/>
          <w:sz w:val="24"/>
        </w:rPr>
        <w:t>ele</w:t>
      </w:r>
      <w:proofErr w:type="spellEnd"/>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proofErr w:type="spellStart"/>
      <w:r>
        <w:rPr>
          <w:rFonts w:cs="Times New Roman"/>
          <w:bCs/>
          <w:sz w:val="24"/>
        </w:rPr>
        <w:t>ş</w:t>
      </w:r>
      <w:r w:rsidRPr="009445EF">
        <w:rPr>
          <w:rFonts w:cs="Times New Roman"/>
          <w:bCs/>
          <w:sz w:val="24"/>
        </w:rPr>
        <w:t>colile</w:t>
      </w:r>
      <w:proofErr w:type="spellEnd"/>
      <w:r w:rsidRPr="009445EF">
        <w:rPr>
          <w:rFonts w:cs="Times New Roman"/>
          <w:bCs/>
          <w:sz w:val="24"/>
        </w:rPr>
        <w:t xml:space="preserve"> publice, cu implementare până în </w:t>
      </w:r>
      <w:r w:rsidRPr="009445EF">
        <w:rPr>
          <w:rFonts w:cs="Times New Roman"/>
          <w:b/>
          <w:bCs/>
          <w:color w:val="00B050"/>
          <w:sz w:val="24"/>
        </w:rPr>
        <w:t>August 20</w:t>
      </w:r>
      <w:r>
        <w:rPr>
          <w:rFonts w:cs="Times New Roman"/>
          <w:b/>
          <w:bCs/>
          <w:color w:val="00B050"/>
          <w:sz w:val="24"/>
        </w:rPr>
        <w:t>21</w:t>
      </w:r>
      <w:r w:rsidRPr="009445EF">
        <w:rPr>
          <w:rFonts w:cs="Times New Roman"/>
          <w:bCs/>
          <w:sz w:val="24"/>
        </w:rPr>
        <w:t>;</w:t>
      </w:r>
    </w:p>
    <w:p w14:paraId="0C6C1FF7" w14:textId="0C55D812" w:rsidR="00664471" w:rsidRPr="009445EF" w:rsidRDefault="00664471" w:rsidP="00664471">
      <w:pPr>
        <w:pStyle w:val="ListParagraph"/>
        <w:numPr>
          <w:ilvl w:val="0"/>
          <w:numId w:val="3"/>
        </w:numPr>
        <w:tabs>
          <w:tab w:val="left" w:pos="360"/>
        </w:tabs>
        <w:spacing w:after="0" w:line="360" w:lineRule="auto"/>
        <w:ind w:left="0" w:firstLine="0"/>
        <w:jc w:val="both"/>
        <w:rPr>
          <w:rFonts w:cs="Times New Roman"/>
          <w:bCs/>
          <w:sz w:val="24"/>
        </w:rPr>
      </w:pPr>
      <w:r w:rsidRPr="009445EF">
        <w:rPr>
          <w:rFonts w:cs="Times New Roman"/>
          <w:bCs/>
          <w:sz w:val="24"/>
        </w:rPr>
        <w:t xml:space="preserve">Proiect </w:t>
      </w:r>
      <w:r w:rsidRPr="009445EF">
        <w:rPr>
          <w:rFonts w:cs="Times New Roman"/>
          <w:b/>
          <w:bCs/>
          <w:sz w:val="24"/>
        </w:rPr>
        <w:t xml:space="preserve">sistem de monitorizare energetică </w:t>
      </w:r>
      <w:r w:rsidRPr="009445EF">
        <w:rPr>
          <w:rFonts w:cs="Times New Roman"/>
          <w:bCs/>
          <w:sz w:val="24"/>
        </w:rPr>
        <w:t xml:space="preserve">a consumurilor </w:t>
      </w:r>
      <w:proofErr w:type="spellStart"/>
      <w:r w:rsidRPr="009445EF">
        <w:rPr>
          <w:rFonts w:cs="Times New Roman"/>
          <w:bCs/>
          <w:sz w:val="24"/>
        </w:rPr>
        <w:t>şi</w:t>
      </w:r>
      <w:proofErr w:type="spellEnd"/>
      <w:r w:rsidRPr="009445EF">
        <w:rPr>
          <w:rFonts w:cs="Times New Roman"/>
          <w:bCs/>
          <w:sz w:val="24"/>
        </w:rPr>
        <w:t xml:space="preserve"> costurilor la nivel general în cel </w:t>
      </w:r>
      <w:proofErr w:type="spellStart"/>
      <w:r w:rsidRPr="009445EF">
        <w:rPr>
          <w:rFonts w:cs="Times New Roman"/>
          <w:bCs/>
          <w:sz w:val="24"/>
        </w:rPr>
        <w:t>pu</w:t>
      </w:r>
      <w:r>
        <w:rPr>
          <w:rFonts w:cs="Times New Roman"/>
          <w:bCs/>
          <w:sz w:val="24"/>
        </w:rPr>
        <w:t>ţ</w:t>
      </w:r>
      <w:r w:rsidRPr="009445EF">
        <w:rPr>
          <w:rFonts w:cs="Times New Roman"/>
          <w:bCs/>
          <w:sz w:val="24"/>
        </w:rPr>
        <w:t>in</w:t>
      </w:r>
      <w:proofErr w:type="spellEnd"/>
      <w:r w:rsidRPr="009445EF">
        <w:rPr>
          <w:rFonts w:cs="Times New Roman"/>
          <w:bCs/>
          <w:sz w:val="24"/>
        </w:rPr>
        <w:t xml:space="preserve"> o clădire publică gestionată </w:t>
      </w:r>
      <w:r>
        <w:rPr>
          <w:rFonts w:cs="Times New Roman"/>
          <w:bCs/>
          <w:sz w:val="24"/>
        </w:rPr>
        <w:t>administrat</w:t>
      </w:r>
      <w:r w:rsidRPr="009445EF">
        <w:rPr>
          <w:rFonts w:cs="Times New Roman"/>
          <w:bCs/>
          <w:sz w:val="24"/>
        </w:rPr>
        <w:t>iv</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 xml:space="preserve">financiar de către Primăria </w:t>
      </w:r>
      <w:r>
        <w:rPr>
          <w:rFonts w:cs="Times New Roman"/>
          <w:bCs/>
          <w:sz w:val="24"/>
        </w:rPr>
        <w:t>Satu Mare</w:t>
      </w:r>
      <w:r w:rsidRPr="009445EF">
        <w:rPr>
          <w:rFonts w:cs="Times New Roman"/>
          <w:bCs/>
          <w:sz w:val="24"/>
        </w:rPr>
        <w:t xml:space="preserve">, cu implementare până în </w:t>
      </w:r>
      <w:r w:rsidRPr="009445EF">
        <w:rPr>
          <w:rFonts w:cs="Times New Roman"/>
          <w:b/>
          <w:bCs/>
          <w:color w:val="00B050"/>
          <w:sz w:val="24"/>
        </w:rPr>
        <w:t>August 20</w:t>
      </w:r>
      <w:r>
        <w:rPr>
          <w:rFonts w:cs="Times New Roman"/>
          <w:b/>
          <w:bCs/>
          <w:color w:val="00B050"/>
          <w:sz w:val="24"/>
        </w:rPr>
        <w:t>20</w:t>
      </w:r>
      <w:r w:rsidRPr="009445EF">
        <w:rPr>
          <w:rFonts w:cs="Times New Roman"/>
          <w:bCs/>
          <w:sz w:val="24"/>
        </w:rPr>
        <w:t>; Se va asigura acces local la nivelul clădirii, respectiv acces centralizat;</w:t>
      </w:r>
    </w:p>
    <w:p w14:paraId="2B130CF1" w14:textId="77777777" w:rsidR="00664471" w:rsidRPr="009445EF" w:rsidRDefault="00664471" w:rsidP="00664471">
      <w:pPr>
        <w:pStyle w:val="ListParagraph"/>
        <w:numPr>
          <w:ilvl w:val="0"/>
          <w:numId w:val="3"/>
        </w:numPr>
        <w:tabs>
          <w:tab w:val="left" w:pos="360"/>
        </w:tabs>
        <w:spacing w:after="0" w:line="360" w:lineRule="auto"/>
        <w:ind w:left="0" w:firstLine="0"/>
        <w:jc w:val="both"/>
        <w:rPr>
          <w:rFonts w:cs="Times New Roman"/>
          <w:bCs/>
          <w:sz w:val="24"/>
        </w:rPr>
      </w:pPr>
      <w:r w:rsidRPr="009445EF">
        <w:rPr>
          <w:rFonts w:cs="Times New Roman"/>
          <w:bCs/>
          <w:sz w:val="24"/>
        </w:rPr>
        <w:t xml:space="preserve">Proiect </w:t>
      </w:r>
      <w:r w:rsidRPr="009445EF">
        <w:rPr>
          <w:rFonts w:cs="Times New Roman"/>
          <w:b/>
          <w:bCs/>
          <w:sz w:val="24"/>
        </w:rPr>
        <w:t xml:space="preserve">sistem de </w:t>
      </w:r>
      <w:proofErr w:type="spellStart"/>
      <w:r w:rsidRPr="009445EF">
        <w:rPr>
          <w:rFonts w:cs="Times New Roman"/>
          <w:b/>
          <w:bCs/>
          <w:sz w:val="24"/>
        </w:rPr>
        <w:t>condiţionare</w:t>
      </w:r>
      <w:proofErr w:type="spellEnd"/>
      <w:r w:rsidRPr="009445EF">
        <w:rPr>
          <w:rFonts w:cs="Times New Roman"/>
          <w:b/>
          <w:bCs/>
          <w:sz w:val="24"/>
        </w:rPr>
        <w:t xml:space="preserve"> a nivelului tensiunii</w:t>
      </w:r>
      <w:r w:rsidRPr="009445EF">
        <w:rPr>
          <w:rFonts w:cs="Times New Roman"/>
          <w:bCs/>
          <w:sz w:val="24"/>
        </w:rPr>
        <w:t xml:space="preserve"> de alimentare în cel </w:t>
      </w:r>
      <w:proofErr w:type="spellStart"/>
      <w:r w:rsidRPr="009445EF">
        <w:rPr>
          <w:rFonts w:cs="Times New Roman"/>
          <w:bCs/>
          <w:sz w:val="24"/>
        </w:rPr>
        <w:t>pu</w:t>
      </w:r>
      <w:r>
        <w:rPr>
          <w:rFonts w:cs="Times New Roman"/>
          <w:bCs/>
          <w:sz w:val="24"/>
        </w:rPr>
        <w:t>ţ</w:t>
      </w:r>
      <w:r w:rsidRPr="009445EF">
        <w:rPr>
          <w:rFonts w:cs="Times New Roman"/>
          <w:bCs/>
          <w:sz w:val="24"/>
        </w:rPr>
        <w:t>in</w:t>
      </w:r>
      <w:proofErr w:type="spellEnd"/>
      <w:r w:rsidRPr="009445EF">
        <w:rPr>
          <w:rFonts w:cs="Times New Roman"/>
          <w:bCs/>
          <w:sz w:val="24"/>
        </w:rPr>
        <w:t xml:space="preserve"> o clădire publică gestionate </w:t>
      </w:r>
      <w:r>
        <w:rPr>
          <w:rFonts w:cs="Times New Roman"/>
          <w:bCs/>
          <w:sz w:val="24"/>
        </w:rPr>
        <w:t>administrat</w:t>
      </w:r>
      <w:r w:rsidRPr="009445EF">
        <w:rPr>
          <w:rFonts w:cs="Times New Roman"/>
          <w:bCs/>
          <w:sz w:val="24"/>
        </w:rPr>
        <w:t>iv</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 xml:space="preserve">financiar de către Primăria </w:t>
      </w:r>
      <w:r>
        <w:rPr>
          <w:rFonts w:cs="Times New Roman"/>
          <w:bCs/>
          <w:sz w:val="24"/>
        </w:rPr>
        <w:t>Satu Mare</w:t>
      </w:r>
      <w:r w:rsidRPr="009445EF">
        <w:rPr>
          <w:rFonts w:cs="Times New Roman"/>
          <w:bCs/>
          <w:sz w:val="24"/>
        </w:rPr>
        <w:t xml:space="preserve">, cu implementare până în </w:t>
      </w:r>
      <w:r w:rsidRPr="009445EF">
        <w:rPr>
          <w:rFonts w:cs="Times New Roman"/>
          <w:b/>
          <w:bCs/>
          <w:color w:val="00B050"/>
          <w:sz w:val="24"/>
        </w:rPr>
        <w:t>August 20</w:t>
      </w:r>
      <w:r>
        <w:rPr>
          <w:rFonts w:cs="Times New Roman"/>
          <w:b/>
          <w:bCs/>
          <w:color w:val="00B050"/>
          <w:sz w:val="24"/>
        </w:rPr>
        <w:t>22</w:t>
      </w:r>
      <w:r w:rsidRPr="009445EF">
        <w:rPr>
          <w:rFonts w:cs="Times New Roman"/>
          <w:bCs/>
          <w:sz w:val="24"/>
        </w:rPr>
        <w:t>;</w:t>
      </w:r>
    </w:p>
    <w:p w14:paraId="14E43499" w14:textId="77777777" w:rsidR="00664471" w:rsidRPr="009445EF" w:rsidRDefault="00664471" w:rsidP="00664471">
      <w:pPr>
        <w:pStyle w:val="ListParagraph"/>
        <w:numPr>
          <w:ilvl w:val="0"/>
          <w:numId w:val="3"/>
        </w:numPr>
        <w:tabs>
          <w:tab w:val="left" w:pos="360"/>
        </w:tabs>
        <w:spacing w:after="0" w:line="360" w:lineRule="auto"/>
        <w:ind w:left="0" w:firstLine="0"/>
        <w:jc w:val="both"/>
        <w:rPr>
          <w:rFonts w:cs="Times New Roman"/>
          <w:bCs/>
          <w:sz w:val="24"/>
        </w:rPr>
      </w:pPr>
      <w:r w:rsidRPr="009445EF">
        <w:rPr>
          <w:rFonts w:cs="Times New Roman"/>
          <w:bCs/>
          <w:sz w:val="24"/>
        </w:rPr>
        <w:t xml:space="preserve">Proiect de </w:t>
      </w:r>
      <w:r w:rsidRPr="009445EF">
        <w:rPr>
          <w:rFonts w:cs="Times New Roman"/>
          <w:b/>
          <w:bCs/>
          <w:sz w:val="24"/>
        </w:rPr>
        <w:t>instalare a unor panouri fotovoltaice</w:t>
      </w:r>
      <w:r w:rsidRPr="009445EF">
        <w:rPr>
          <w:rFonts w:cs="Times New Roman"/>
          <w:bCs/>
          <w:sz w:val="24"/>
        </w:rPr>
        <w:t xml:space="preserve"> de minim 1 </w:t>
      </w:r>
      <w:proofErr w:type="spellStart"/>
      <w:r w:rsidRPr="009445EF">
        <w:rPr>
          <w:rFonts w:cs="Times New Roman"/>
          <w:bCs/>
          <w:sz w:val="24"/>
        </w:rPr>
        <w:t>kWp</w:t>
      </w:r>
      <w:proofErr w:type="spellEnd"/>
      <w:r w:rsidRPr="009445EF">
        <w:rPr>
          <w:rFonts w:cs="Times New Roman"/>
          <w:bCs/>
          <w:sz w:val="24"/>
        </w:rPr>
        <w:t xml:space="preserve"> pentru producere energie electrică pentru autoconsum, în cel </w:t>
      </w:r>
      <w:proofErr w:type="spellStart"/>
      <w:r w:rsidRPr="009445EF">
        <w:rPr>
          <w:rFonts w:cs="Times New Roman"/>
          <w:bCs/>
          <w:sz w:val="24"/>
        </w:rPr>
        <w:t>pu</w:t>
      </w:r>
      <w:r>
        <w:rPr>
          <w:rFonts w:cs="Times New Roman"/>
          <w:bCs/>
          <w:sz w:val="24"/>
        </w:rPr>
        <w:t>ţin</w:t>
      </w:r>
      <w:proofErr w:type="spellEnd"/>
      <w:r>
        <w:rPr>
          <w:rFonts w:cs="Times New Roman"/>
          <w:bCs/>
          <w:sz w:val="24"/>
        </w:rPr>
        <w:t xml:space="preserve"> o clădire publică, cu </w:t>
      </w:r>
      <w:proofErr w:type="spellStart"/>
      <w:r>
        <w:rPr>
          <w:rFonts w:cs="Times New Roman"/>
          <w:bCs/>
          <w:sz w:val="24"/>
        </w:rPr>
        <w:t>potenţ</w:t>
      </w:r>
      <w:r w:rsidRPr="009445EF">
        <w:rPr>
          <w:rFonts w:cs="Times New Roman"/>
          <w:bCs/>
          <w:sz w:val="24"/>
        </w:rPr>
        <w:t>ial</w:t>
      </w:r>
      <w:proofErr w:type="spellEnd"/>
      <w:r w:rsidRPr="009445EF">
        <w:rPr>
          <w:rFonts w:cs="Times New Roman"/>
          <w:bCs/>
          <w:sz w:val="24"/>
        </w:rPr>
        <w:t xml:space="preserve"> viabil, conform evaluărilor energetice preliminare realizate; Implementare până cel târziu </w:t>
      </w:r>
      <w:r w:rsidRPr="009445EF">
        <w:rPr>
          <w:rFonts w:cs="Times New Roman"/>
          <w:b/>
          <w:bCs/>
          <w:color w:val="00B050"/>
          <w:sz w:val="24"/>
        </w:rPr>
        <w:t>August 20</w:t>
      </w:r>
      <w:r>
        <w:rPr>
          <w:rFonts w:cs="Times New Roman"/>
          <w:b/>
          <w:bCs/>
          <w:color w:val="00B050"/>
          <w:sz w:val="24"/>
        </w:rPr>
        <w:t>21</w:t>
      </w:r>
      <w:r w:rsidRPr="009445EF">
        <w:rPr>
          <w:rFonts w:cs="Times New Roman"/>
          <w:bCs/>
          <w:sz w:val="24"/>
        </w:rPr>
        <w:t>;</w:t>
      </w:r>
    </w:p>
    <w:p w14:paraId="11C28A28" w14:textId="77777777" w:rsidR="00664471" w:rsidRPr="009445EF" w:rsidRDefault="00664471" w:rsidP="00664471">
      <w:pPr>
        <w:pStyle w:val="ListParagraph"/>
        <w:numPr>
          <w:ilvl w:val="0"/>
          <w:numId w:val="3"/>
        </w:numPr>
        <w:tabs>
          <w:tab w:val="left" w:pos="360"/>
        </w:tabs>
        <w:spacing w:after="0" w:line="360" w:lineRule="auto"/>
        <w:ind w:left="0" w:firstLine="0"/>
        <w:jc w:val="both"/>
        <w:rPr>
          <w:rFonts w:cs="Times New Roman"/>
          <w:bCs/>
          <w:sz w:val="24"/>
        </w:rPr>
      </w:pPr>
      <w:r w:rsidRPr="009445EF">
        <w:rPr>
          <w:rFonts w:cs="Times New Roman"/>
          <w:bCs/>
          <w:sz w:val="24"/>
        </w:rPr>
        <w:t xml:space="preserve">Proiect de </w:t>
      </w:r>
      <w:r w:rsidRPr="009445EF">
        <w:rPr>
          <w:rFonts w:cs="Times New Roman"/>
          <w:b/>
          <w:bCs/>
          <w:sz w:val="24"/>
        </w:rPr>
        <w:t>instalare a unor colectoare termice solare cu stocare de energie</w:t>
      </w:r>
      <w:r w:rsidRPr="009445EF">
        <w:rPr>
          <w:rFonts w:cs="Times New Roman"/>
          <w:bCs/>
          <w:sz w:val="24"/>
        </w:rPr>
        <w:t xml:space="preserve">, pentru producerea apei calde menajere la toalete, în cel </w:t>
      </w:r>
      <w:proofErr w:type="spellStart"/>
      <w:r w:rsidRPr="009445EF">
        <w:rPr>
          <w:rFonts w:cs="Times New Roman"/>
          <w:bCs/>
          <w:sz w:val="24"/>
        </w:rPr>
        <w:t>pu</w:t>
      </w:r>
      <w:r>
        <w:rPr>
          <w:rFonts w:cs="Times New Roman"/>
          <w:bCs/>
          <w:sz w:val="24"/>
        </w:rPr>
        <w:t>ţin</w:t>
      </w:r>
      <w:proofErr w:type="spellEnd"/>
      <w:r>
        <w:rPr>
          <w:rFonts w:cs="Times New Roman"/>
          <w:bCs/>
          <w:sz w:val="24"/>
        </w:rPr>
        <w:t xml:space="preserve"> o clădire publică, cu </w:t>
      </w:r>
      <w:proofErr w:type="spellStart"/>
      <w:r>
        <w:rPr>
          <w:rFonts w:cs="Times New Roman"/>
          <w:bCs/>
          <w:sz w:val="24"/>
        </w:rPr>
        <w:t>potenţ</w:t>
      </w:r>
      <w:r w:rsidRPr="009445EF">
        <w:rPr>
          <w:rFonts w:cs="Times New Roman"/>
          <w:bCs/>
          <w:sz w:val="24"/>
        </w:rPr>
        <w:t>ial</w:t>
      </w:r>
      <w:proofErr w:type="spellEnd"/>
      <w:r w:rsidRPr="009445EF">
        <w:rPr>
          <w:rFonts w:cs="Times New Roman"/>
          <w:bCs/>
          <w:sz w:val="24"/>
        </w:rPr>
        <w:t xml:space="preserve"> viabil, conform evaluărilor energetice preliminare realizate; Implementare până cel târziu </w:t>
      </w:r>
      <w:r w:rsidRPr="009445EF">
        <w:rPr>
          <w:rFonts w:cs="Times New Roman"/>
          <w:b/>
          <w:bCs/>
          <w:color w:val="00B050"/>
          <w:sz w:val="24"/>
        </w:rPr>
        <w:t>August 20</w:t>
      </w:r>
      <w:r>
        <w:rPr>
          <w:rFonts w:cs="Times New Roman"/>
          <w:b/>
          <w:bCs/>
          <w:color w:val="00B050"/>
          <w:sz w:val="24"/>
        </w:rPr>
        <w:t>21</w:t>
      </w:r>
      <w:r w:rsidRPr="009445EF">
        <w:rPr>
          <w:rFonts w:cs="Times New Roman"/>
          <w:bCs/>
          <w:sz w:val="24"/>
        </w:rPr>
        <w:t>;</w:t>
      </w:r>
    </w:p>
    <w:p w14:paraId="6F3AD953" w14:textId="77777777" w:rsidR="00664471" w:rsidRPr="009445EF" w:rsidRDefault="00664471" w:rsidP="00664471">
      <w:pPr>
        <w:pStyle w:val="ListParagraph"/>
        <w:numPr>
          <w:ilvl w:val="0"/>
          <w:numId w:val="3"/>
        </w:numPr>
        <w:tabs>
          <w:tab w:val="left" w:pos="360"/>
        </w:tabs>
        <w:spacing w:after="0" w:line="360" w:lineRule="auto"/>
        <w:ind w:left="0" w:firstLine="0"/>
        <w:jc w:val="both"/>
        <w:rPr>
          <w:rFonts w:cs="Times New Roman"/>
          <w:bCs/>
          <w:sz w:val="24"/>
        </w:rPr>
      </w:pPr>
      <w:r w:rsidRPr="009445EF">
        <w:rPr>
          <w:rFonts w:cs="Times New Roman"/>
          <w:bCs/>
          <w:sz w:val="24"/>
        </w:rPr>
        <w:t xml:space="preserve">Proiect de certificare a cel </w:t>
      </w:r>
      <w:proofErr w:type="spellStart"/>
      <w:r w:rsidRPr="009445EF">
        <w:rPr>
          <w:rFonts w:cs="Times New Roman"/>
          <w:bCs/>
          <w:sz w:val="24"/>
        </w:rPr>
        <w:t>pu</w:t>
      </w:r>
      <w:r>
        <w:rPr>
          <w:rFonts w:cs="Times New Roman"/>
          <w:bCs/>
          <w:sz w:val="24"/>
        </w:rPr>
        <w:t>ţ</w:t>
      </w:r>
      <w:r w:rsidRPr="009445EF">
        <w:rPr>
          <w:rFonts w:cs="Times New Roman"/>
          <w:bCs/>
          <w:sz w:val="24"/>
        </w:rPr>
        <w:t>in</w:t>
      </w:r>
      <w:proofErr w:type="spellEnd"/>
      <w:r w:rsidRPr="009445EF">
        <w:rPr>
          <w:rFonts w:cs="Times New Roman"/>
          <w:bCs/>
          <w:sz w:val="24"/>
        </w:rPr>
        <w:t xml:space="preserve"> unei clădiri publice cu </w:t>
      </w:r>
      <w:proofErr w:type="spellStart"/>
      <w:r w:rsidRPr="009445EF">
        <w:rPr>
          <w:rFonts w:cs="Times New Roman"/>
          <w:bCs/>
          <w:sz w:val="24"/>
        </w:rPr>
        <w:t>performan</w:t>
      </w:r>
      <w:r>
        <w:rPr>
          <w:rFonts w:cs="Times New Roman"/>
          <w:bCs/>
          <w:sz w:val="24"/>
        </w:rPr>
        <w:t>ţ</w:t>
      </w:r>
      <w:r w:rsidRPr="009445EF">
        <w:rPr>
          <w:rFonts w:cs="Times New Roman"/>
          <w:bCs/>
          <w:sz w:val="24"/>
        </w:rPr>
        <w:t>ă</w:t>
      </w:r>
      <w:proofErr w:type="spellEnd"/>
      <w:r w:rsidRPr="009445EF">
        <w:rPr>
          <w:rFonts w:cs="Times New Roman"/>
          <w:bCs/>
          <w:sz w:val="24"/>
        </w:rPr>
        <w:t xml:space="preserve"> energetică ridicată, </w:t>
      </w:r>
      <w:proofErr w:type="spellStart"/>
      <w:r w:rsidRPr="009445EF">
        <w:rPr>
          <w:rFonts w:cs="Times New Roman"/>
          <w:bCs/>
          <w:sz w:val="24"/>
        </w:rPr>
        <w:t>printr</w:t>
      </w:r>
      <w:proofErr w:type="spellEnd"/>
      <w:r w:rsidRPr="009445EF">
        <w:rPr>
          <w:rFonts w:cs="Times New Roman"/>
          <w:bCs/>
          <w:sz w:val="24"/>
        </w:rPr>
        <w:t xml:space="preserve">-unul din sistemele de </w:t>
      </w:r>
      <w:r w:rsidRPr="009445EF">
        <w:rPr>
          <w:rFonts w:cs="Times New Roman"/>
          <w:b/>
          <w:bCs/>
          <w:sz w:val="24"/>
        </w:rPr>
        <w:t>certificare clădiri verzi</w:t>
      </w:r>
      <w:r w:rsidRPr="009445EF">
        <w:rPr>
          <w:rFonts w:cs="Times New Roman"/>
          <w:bCs/>
          <w:sz w:val="24"/>
        </w:rPr>
        <w:t>, aprobate</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 xml:space="preserve">validate de către Romanian Green Building Council, până cel târziu în </w:t>
      </w:r>
      <w:r w:rsidRPr="009445EF">
        <w:rPr>
          <w:rFonts w:cs="Times New Roman"/>
          <w:b/>
          <w:bCs/>
          <w:color w:val="00B050"/>
          <w:sz w:val="24"/>
        </w:rPr>
        <w:t>Septembrie 202</w:t>
      </w:r>
      <w:r>
        <w:rPr>
          <w:rFonts w:cs="Times New Roman"/>
          <w:b/>
          <w:bCs/>
          <w:color w:val="00B050"/>
          <w:sz w:val="24"/>
        </w:rPr>
        <w:t xml:space="preserve">2 </w:t>
      </w:r>
      <w:r w:rsidRPr="009445EF">
        <w:rPr>
          <w:rFonts w:cs="Times New Roman"/>
          <w:bCs/>
          <w:sz w:val="24"/>
        </w:rPr>
        <w:t>(se va selecta dintre clădirile modernizate);</w:t>
      </w:r>
    </w:p>
    <w:p w14:paraId="3FB03937" w14:textId="77777777" w:rsidR="00664471" w:rsidRPr="009445EF" w:rsidRDefault="00664471" w:rsidP="00664471">
      <w:pPr>
        <w:pStyle w:val="ListParagraph"/>
        <w:tabs>
          <w:tab w:val="left" w:pos="360"/>
        </w:tabs>
        <w:spacing w:before="240" w:after="240" w:line="360" w:lineRule="auto"/>
        <w:ind w:left="0"/>
        <w:contextualSpacing w:val="0"/>
        <w:jc w:val="both"/>
        <w:rPr>
          <w:rFonts w:cs="Times New Roman"/>
          <w:bCs/>
          <w:sz w:val="24"/>
        </w:rPr>
      </w:pPr>
      <w:r w:rsidRPr="009445EF">
        <w:rPr>
          <w:rFonts w:cs="Times New Roman"/>
          <w:b/>
          <w:bCs/>
          <w:sz w:val="24"/>
        </w:rPr>
        <w:t xml:space="preserve">La nivel de </w:t>
      </w:r>
      <w:proofErr w:type="spellStart"/>
      <w:r w:rsidRPr="009445EF">
        <w:rPr>
          <w:rFonts w:cs="Times New Roman"/>
          <w:b/>
          <w:bCs/>
          <w:sz w:val="24"/>
        </w:rPr>
        <w:t>soluţii</w:t>
      </w:r>
      <w:proofErr w:type="spellEnd"/>
      <w:r w:rsidRPr="009445EF">
        <w:rPr>
          <w:rFonts w:cs="Times New Roman"/>
          <w:b/>
          <w:bCs/>
          <w:sz w:val="24"/>
        </w:rPr>
        <w:t xml:space="preserve"> organizatorice imediate:</w:t>
      </w:r>
    </w:p>
    <w:p w14:paraId="668FDAC1" w14:textId="225F0B09" w:rsidR="00664471" w:rsidRDefault="00664471" w:rsidP="00664471">
      <w:pPr>
        <w:pStyle w:val="ListParagraph"/>
        <w:tabs>
          <w:tab w:val="left" w:pos="360"/>
        </w:tabs>
        <w:spacing w:after="0" w:line="360" w:lineRule="auto"/>
        <w:ind w:left="0"/>
        <w:jc w:val="both"/>
        <w:rPr>
          <w:rFonts w:cs="Times New Roman"/>
          <w:bCs/>
          <w:sz w:val="24"/>
        </w:rPr>
      </w:pPr>
      <w:r w:rsidRPr="009445EF">
        <w:rPr>
          <w:rFonts w:cs="Times New Roman"/>
          <w:bCs/>
          <w:sz w:val="24"/>
        </w:rPr>
        <w:t xml:space="preserve">Pe baza obiectivelor </w:t>
      </w:r>
      <w:proofErr w:type="spellStart"/>
      <w:r w:rsidRPr="009445EF">
        <w:rPr>
          <w:rFonts w:cs="Times New Roman"/>
          <w:bCs/>
          <w:sz w:val="24"/>
        </w:rPr>
        <w:t>şi</w:t>
      </w:r>
      <w:proofErr w:type="spellEnd"/>
      <w:r w:rsidRPr="009445EF">
        <w:rPr>
          <w:rFonts w:cs="Times New Roman"/>
          <w:bCs/>
          <w:sz w:val="24"/>
        </w:rPr>
        <w:t xml:space="preserve"> </w:t>
      </w:r>
      <w:proofErr w:type="spellStart"/>
      <w:r w:rsidRPr="009445EF">
        <w:rPr>
          <w:rFonts w:cs="Times New Roman"/>
          <w:bCs/>
          <w:sz w:val="24"/>
        </w:rPr>
        <w:t>acţiunilor</w:t>
      </w:r>
      <w:proofErr w:type="spellEnd"/>
      <w:r w:rsidRPr="009445EF">
        <w:rPr>
          <w:rFonts w:cs="Times New Roman"/>
          <w:bCs/>
          <w:sz w:val="24"/>
        </w:rPr>
        <w:t xml:space="preserve"> cuprinse </w:t>
      </w:r>
      <w:r w:rsidRPr="009445EF">
        <w:rPr>
          <w:rFonts w:cs="Tw Cen MT"/>
          <w:bCs/>
          <w:sz w:val="24"/>
        </w:rPr>
        <w:t>î</w:t>
      </w:r>
      <w:r w:rsidRPr="009445EF">
        <w:rPr>
          <w:rFonts w:cs="Times New Roman"/>
          <w:bCs/>
          <w:sz w:val="24"/>
        </w:rPr>
        <w:t xml:space="preserve">n acest Program de </w:t>
      </w:r>
      <w:proofErr w:type="spellStart"/>
      <w:r w:rsidRPr="009445EF">
        <w:rPr>
          <w:rFonts w:cs="Times New Roman"/>
          <w:bCs/>
          <w:sz w:val="24"/>
        </w:rPr>
        <w:t>eficienţă</w:t>
      </w:r>
      <w:proofErr w:type="spellEnd"/>
      <w:r w:rsidRPr="009445EF">
        <w:rPr>
          <w:rFonts w:cs="Times New Roman"/>
          <w:bCs/>
          <w:sz w:val="24"/>
        </w:rPr>
        <w:t>, se va preg</w:t>
      </w:r>
      <w:r w:rsidRPr="009445EF">
        <w:rPr>
          <w:rFonts w:cs="Tw Cen MT"/>
          <w:bCs/>
          <w:sz w:val="24"/>
        </w:rPr>
        <w:t>ă</w:t>
      </w:r>
      <w:r w:rsidRPr="009445EF">
        <w:rPr>
          <w:rFonts w:cs="Times New Roman"/>
          <w:bCs/>
          <w:sz w:val="24"/>
        </w:rPr>
        <w:t>ti o diagram</w:t>
      </w:r>
      <w:r w:rsidR="00090B87">
        <w:rPr>
          <w:rFonts w:cs="Times New Roman"/>
          <w:bCs/>
          <w:sz w:val="24"/>
        </w:rPr>
        <w:t>a</w:t>
      </w:r>
      <w:r w:rsidRPr="009445EF">
        <w:rPr>
          <w:rFonts w:cs="Times New Roman"/>
          <w:bCs/>
          <w:sz w:val="24"/>
        </w:rPr>
        <w:t xml:space="preserve"> </w:t>
      </w:r>
      <w:proofErr w:type="spellStart"/>
      <w:r w:rsidRPr="009445EF">
        <w:rPr>
          <w:rFonts w:cs="Times New Roman"/>
          <w:bCs/>
          <w:sz w:val="24"/>
        </w:rPr>
        <w:t>Gantt</w:t>
      </w:r>
      <w:proofErr w:type="spellEnd"/>
      <w:r w:rsidRPr="009445EF">
        <w:rPr>
          <w:rFonts w:cs="Times New Roman"/>
          <w:bCs/>
          <w:sz w:val="24"/>
        </w:rPr>
        <w:t xml:space="preserve"> de implementare a acestora, cu desemnarea rolurilor </w:t>
      </w:r>
      <w:proofErr w:type="spellStart"/>
      <w:r w:rsidRPr="009445EF">
        <w:rPr>
          <w:rFonts w:cs="Times New Roman"/>
          <w:bCs/>
          <w:sz w:val="24"/>
        </w:rPr>
        <w:t>şi</w:t>
      </w:r>
      <w:proofErr w:type="spellEnd"/>
      <w:r w:rsidRPr="009445EF">
        <w:rPr>
          <w:rFonts w:cs="Times New Roman"/>
          <w:bCs/>
          <w:sz w:val="24"/>
        </w:rPr>
        <w:t xml:space="preserve"> </w:t>
      </w:r>
      <w:proofErr w:type="spellStart"/>
      <w:r w:rsidRPr="009445EF">
        <w:rPr>
          <w:rFonts w:cs="Times New Roman"/>
          <w:bCs/>
          <w:sz w:val="24"/>
        </w:rPr>
        <w:t>responsabilită</w:t>
      </w:r>
      <w:r>
        <w:rPr>
          <w:rFonts w:cs="Arial"/>
          <w:bCs/>
          <w:sz w:val="24"/>
        </w:rPr>
        <w:t>ţ</w:t>
      </w:r>
      <w:r w:rsidRPr="009445EF">
        <w:rPr>
          <w:rFonts w:cs="Times New Roman"/>
          <w:bCs/>
          <w:sz w:val="24"/>
        </w:rPr>
        <w:t>ilor</w:t>
      </w:r>
      <w:proofErr w:type="spellEnd"/>
      <w:r w:rsidRPr="009445EF">
        <w:rPr>
          <w:rFonts w:cs="Times New Roman"/>
          <w:bCs/>
          <w:sz w:val="24"/>
        </w:rPr>
        <w:t xml:space="preserve"> </w:t>
      </w:r>
      <w:r w:rsidRPr="009445EF">
        <w:rPr>
          <w:rFonts w:cs="Tw Cen MT"/>
          <w:bCs/>
          <w:sz w:val="24"/>
        </w:rPr>
        <w:t>î</w:t>
      </w:r>
      <w:r w:rsidRPr="009445EF">
        <w:rPr>
          <w:rFonts w:cs="Times New Roman"/>
          <w:bCs/>
          <w:sz w:val="24"/>
        </w:rPr>
        <w:t>n Prim</w:t>
      </w:r>
      <w:r w:rsidRPr="009445EF">
        <w:rPr>
          <w:rFonts w:cs="Tw Cen MT"/>
          <w:bCs/>
          <w:sz w:val="24"/>
        </w:rPr>
        <w:t>ă</w:t>
      </w:r>
      <w:r w:rsidRPr="009445EF">
        <w:rPr>
          <w:rFonts w:cs="Times New Roman"/>
          <w:bCs/>
          <w:sz w:val="24"/>
        </w:rPr>
        <w:t xml:space="preserve">ria </w:t>
      </w:r>
      <w:r>
        <w:rPr>
          <w:rFonts w:cs="Times New Roman"/>
          <w:bCs/>
          <w:sz w:val="24"/>
        </w:rPr>
        <w:t>Satu Mare</w:t>
      </w:r>
      <w:r w:rsidRPr="009445EF">
        <w:rPr>
          <w:rFonts w:cs="Times New Roman"/>
          <w:bCs/>
          <w:sz w:val="24"/>
        </w:rPr>
        <w:t>.</w:t>
      </w:r>
    </w:p>
    <w:p w14:paraId="33371A5B" w14:textId="77777777" w:rsidR="00090B87" w:rsidRDefault="00090B87" w:rsidP="00664471">
      <w:pPr>
        <w:spacing w:before="240" w:after="240" w:line="360" w:lineRule="auto"/>
        <w:jc w:val="both"/>
        <w:rPr>
          <w:rFonts w:cs="Times New Roman"/>
          <w:b/>
          <w:bCs/>
          <w:sz w:val="24"/>
        </w:rPr>
      </w:pPr>
    </w:p>
    <w:p w14:paraId="37C80DE8" w14:textId="77777777" w:rsidR="00664471" w:rsidRPr="009445EF" w:rsidRDefault="00664471" w:rsidP="00664471">
      <w:pPr>
        <w:spacing w:before="240" w:after="240" w:line="360" w:lineRule="auto"/>
        <w:jc w:val="both"/>
        <w:rPr>
          <w:rFonts w:cs="Times New Roman"/>
          <w:b/>
          <w:sz w:val="24"/>
        </w:rPr>
      </w:pPr>
      <w:r w:rsidRPr="009445EF">
        <w:rPr>
          <w:rFonts w:cs="Times New Roman"/>
          <w:b/>
          <w:bCs/>
          <w:sz w:val="24"/>
        </w:rPr>
        <w:lastRenderedPageBreak/>
        <w:t xml:space="preserve">La nivel de </w:t>
      </w:r>
      <w:proofErr w:type="spellStart"/>
      <w:r>
        <w:rPr>
          <w:rFonts w:cs="Times New Roman"/>
          <w:b/>
          <w:bCs/>
          <w:sz w:val="24"/>
        </w:rPr>
        <w:t>investiţi</w:t>
      </w:r>
      <w:r w:rsidRPr="009445EF">
        <w:rPr>
          <w:rFonts w:cs="Times New Roman"/>
          <w:b/>
          <w:bCs/>
          <w:sz w:val="24"/>
        </w:rPr>
        <w:t>i</w:t>
      </w:r>
      <w:proofErr w:type="spellEnd"/>
      <w:r w:rsidRPr="009445EF">
        <w:rPr>
          <w:rFonts w:cs="Times New Roman"/>
          <w:b/>
          <w:bCs/>
          <w:sz w:val="24"/>
        </w:rPr>
        <w:t xml:space="preserve"> pe termen scurt (201</w:t>
      </w:r>
      <w:r>
        <w:rPr>
          <w:rFonts w:cs="Times New Roman"/>
          <w:b/>
          <w:bCs/>
          <w:sz w:val="24"/>
        </w:rPr>
        <w:t>9</w:t>
      </w:r>
      <w:r w:rsidRPr="009445EF">
        <w:rPr>
          <w:rFonts w:cs="Times New Roman"/>
          <w:b/>
          <w:bCs/>
          <w:sz w:val="24"/>
        </w:rPr>
        <w:t>-20</w:t>
      </w:r>
      <w:r>
        <w:rPr>
          <w:rFonts w:cs="Times New Roman"/>
          <w:b/>
          <w:bCs/>
          <w:sz w:val="24"/>
        </w:rPr>
        <w:t>20</w:t>
      </w:r>
      <w:r w:rsidRPr="009445EF">
        <w:rPr>
          <w:rFonts w:cs="Times New Roman"/>
          <w:b/>
          <w:bCs/>
          <w:sz w:val="24"/>
        </w:rPr>
        <w:t>) în clădirile publice:</w:t>
      </w:r>
    </w:p>
    <w:p w14:paraId="10CA576C" w14:textId="77777777" w:rsidR="00664471" w:rsidRPr="009445EF" w:rsidRDefault="00664471" w:rsidP="00664471">
      <w:pPr>
        <w:pStyle w:val="ListParagraph"/>
        <w:tabs>
          <w:tab w:val="left" w:pos="360"/>
        </w:tabs>
        <w:spacing w:after="0" w:line="360" w:lineRule="auto"/>
        <w:ind w:left="0"/>
        <w:jc w:val="both"/>
        <w:rPr>
          <w:rFonts w:cs="Times New Roman"/>
          <w:bCs/>
          <w:sz w:val="24"/>
        </w:rPr>
      </w:pPr>
      <w:r w:rsidRPr="009445EF">
        <w:rPr>
          <w:rFonts w:cs="Times New Roman"/>
          <w:bCs/>
          <w:sz w:val="24"/>
        </w:rPr>
        <w:t>Se vor realiza evaluări energetice preliminare în clădirile publice, inclusiv pentru cuantificarea</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 xml:space="preserve">calculul beneficiilor </w:t>
      </w:r>
      <w:proofErr w:type="spellStart"/>
      <w:r w:rsidRPr="009445EF">
        <w:rPr>
          <w:rFonts w:cs="Times New Roman"/>
          <w:bCs/>
          <w:sz w:val="24"/>
        </w:rPr>
        <w:t>ob</w:t>
      </w:r>
      <w:r>
        <w:rPr>
          <w:rFonts w:cs="Arial"/>
          <w:bCs/>
          <w:sz w:val="24"/>
        </w:rPr>
        <w:t>ţ</w:t>
      </w:r>
      <w:r w:rsidRPr="009445EF">
        <w:rPr>
          <w:rFonts w:cs="Times New Roman"/>
          <w:bCs/>
          <w:sz w:val="24"/>
        </w:rPr>
        <w:t>inute</w:t>
      </w:r>
      <w:proofErr w:type="spellEnd"/>
      <w:r w:rsidRPr="009445EF">
        <w:rPr>
          <w:rFonts w:cs="Times New Roman"/>
          <w:bCs/>
          <w:sz w:val="24"/>
        </w:rPr>
        <w:t xml:space="preserve"> </w:t>
      </w:r>
      <w:r w:rsidRPr="009445EF">
        <w:rPr>
          <w:rFonts w:cs="Tw Cen MT"/>
          <w:bCs/>
          <w:sz w:val="24"/>
        </w:rPr>
        <w:t>î</w:t>
      </w:r>
      <w:r w:rsidRPr="009445EF">
        <w:rPr>
          <w:rFonts w:cs="Times New Roman"/>
          <w:bCs/>
          <w:sz w:val="24"/>
        </w:rPr>
        <w:t>n cl</w:t>
      </w:r>
      <w:r w:rsidRPr="009445EF">
        <w:rPr>
          <w:rFonts w:cs="Tw Cen MT"/>
          <w:bCs/>
          <w:sz w:val="24"/>
        </w:rPr>
        <w:t>ă</w:t>
      </w:r>
      <w:r w:rsidRPr="009445EF">
        <w:rPr>
          <w:rFonts w:cs="Times New Roman"/>
          <w:bCs/>
          <w:sz w:val="24"/>
        </w:rPr>
        <w:t xml:space="preserve">dirile recent modernizate. Se vor pune în practică proiectele demonstrative </w:t>
      </w:r>
      <w:proofErr w:type="spellStart"/>
      <w:r w:rsidRPr="009445EF">
        <w:rPr>
          <w:rFonts w:cs="Times New Roman"/>
          <w:bCs/>
          <w:sz w:val="24"/>
        </w:rPr>
        <w:t>men</w:t>
      </w:r>
      <w:r>
        <w:rPr>
          <w:rFonts w:cs="Arial"/>
          <w:bCs/>
          <w:sz w:val="24"/>
        </w:rPr>
        <w:t>ţ</w:t>
      </w:r>
      <w:r w:rsidRPr="009445EF">
        <w:rPr>
          <w:rFonts w:cs="Times New Roman"/>
          <w:bCs/>
          <w:sz w:val="24"/>
        </w:rPr>
        <w:t>ionate</w:t>
      </w:r>
      <w:proofErr w:type="spellEnd"/>
      <w:r w:rsidRPr="009445EF">
        <w:rPr>
          <w:rFonts w:cs="Times New Roman"/>
          <w:bCs/>
          <w:sz w:val="24"/>
        </w:rPr>
        <w:t xml:space="preserve"> mai sus.</w:t>
      </w:r>
    </w:p>
    <w:p w14:paraId="3D88916B" w14:textId="77777777" w:rsidR="00664471" w:rsidRPr="009445EF" w:rsidRDefault="00664471" w:rsidP="00664471">
      <w:pPr>
        <w:pStyle w:val="ListParagraph"/>
        <w:tabs>
          <w:tab w:val="left" w:pos="360"/>
        </w:tabs>
        <w:spacing w:after="0" w:line="360" w:lineRule="auto"/>
        <w:ind w:left="0"/>
        <w:jc w:val="both"/>
        <w:rPr>
          <w:rFonts w:cs="Times New Roman"/>
          <w:bCs/>
          <w:sz w:val="24"/>
        </w:rPr>
      </w:pPr>
      <w:r w:rsidRPr="009445EF">
        <w:rPr>
          <w:rFonts w:cs="Times New Roman"/>
          <w:bCs/>
          <w:sz w:val="24"/>
        </w:rPr>
        <w:t xml:space="preserve">Se vor realiza toate </w:t>
      </w:r>
      <w:proofErr w:type="spellStart"/>
      <w:r w:rsidRPr="009445EF">
        <w:rPr>
          <w:rFonts w:cs="Times New Roman"/>
          <w:bCs/>
          <w:sz w:val="24"/>
        </w:rPr>
        <w:t>acţiunile</w:t>
      </w:r>
      <w:proofErr w:type="spellEnd"/>
      <w:r w:rsidRPr="009445EF">
        <w:rPr>
          <w:rFonts w:cs="Times New Roman"/>
          <w:bCs/>
          <w:sz w:val="24"/>
        </w:rPr>
        <w:t xml:space="preserve"> enumerate mai sus de comunicare </w:t>
      </w:r>
      <w:proofErr w:type="spellStart"/>
      <w:r w:rsidRPr="009445EF">
        <w:rPr>
          <w:rFonts w:cs="Times New Roman"/>
          <w:bCs/>
          <w:sz w:val="24"/>
        </w:rPr>
        <w:t>şi</w:t>
      </w:r>
      <w:proofErr w:type="spellEnd"/>
      <w:r w:rsidRPr="009445EF">
        <w:rPr>
          <w:rFonts w:cs="Times New Roman"/>
          <w:bCs/>
          <w:sz w:val="24"/>
        </w:rPr>
        <w:t xml:space="preserve"> colaborare </w:t>
      </w:r>
      <w:proofErr w:type="spellStart"/>
      <w:r w:rsidRPr="009445EF">
        <w:rPr>
          <w:rFonts w:cs="Times New Roman"/>
          <w:bCs/>
          <w:sz w:val="24"/>
        </w:rPr>
        <w:t>institu</w:t>
      </w:r>
      <w:r>
        <w:rPr>
          <w:rFonts w:cs="Arial"/>
          <w:bCs/>
          <w:sz w:val="24"/>
        </w:rPr>
        <w:t>ţ</w:t>
      </w:r>
      <w:r w:rsidRPr="009445EF">
        <w:rPr>
          <w:rFonts w:cs="Times New Roman"/>
          <w:bCs/>
          <w:sz w:val="24"/>
        </w:rPr>
        <w:t>ional</w:t>
      </w:r>
      <w:r w:rsidRPr="009445EF">
        <w:rPr>
          <w:rFonts w:cs="Tw Cen MT"/>
          <w:bCs/>
          <w:sz w:val="24"/>
        </w:rPr>
        <w:t>ă</w:t>
      </w:r>
      <w:proofErr w:type="spellEnd"/>
      <w:r w:rsidRPr="009445EF">
        <w:rPr>
          <w:rFonts w:cs="Times New Roman"/>
          <w:bCs/>
          <w:sz w:val="24"/>
        </w:rPr>
        <w:t xml:space="preserve"> cu compartimentele interne</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proofErr w:type="spellStart"/>
      <w:r w:rsidRPr="009445EF">
        <w:rPr>
          <w:rFonts w:cs="Times New Roman"/>
          <w:bCs/>
          <w:sz w:val="24"/>
        </w:rPr>
        <w:t>entit</w:t>
      </w:r>
      <w:r w:rsidRPr="009445EF">
        <w:rPr>
          <w:rFonts w:cs="Tw Cen MT"/>
          <w:bCs/>
          <w:sz w:val="24"/>
        </w:rPr>
        <w:t>ă</w:t>
      </w:r>
      <w:r>
        <w:rPr>
          <w:rFonts w:cs="Arial"/>
          <w:bCs/>
          <w:sz w:val="24"/>
        </w:rPr>
        <w:t>ţ</w:t>
      </w:r>
      <w:r w:rsidRPr="009445EF">
        <w:rPr>
          <w:rFonts w:cs="Times New Roman"/>
          <w:bCs/>
          <w:sz w:val="24"/>
        </w:rPr>
        <w:t>ile</w:t>
      </w:r>
      <w:proofErr w:type="spellEnd"/>
      <w:r w:rsidRPr="009445EF">
        <w:rPr>
          <w:rFonts w:cs="Times New Roman"/>
          <w:bCs/>
          <w:sz w:val="24"/>
        </w:rPr>
        <w:t xml:space="preserve"> externe Prim</w:t>
      </w:r>
      <w:r w:rsidRPr="009445EF">
        <w:rPr>
          <w:rFonts w:cs="Tw Cen MT"/>
          <w:bCs/>
          <w:sz w:val="24"/>
        </w:rPr>
        <w:t>ă</w:t>
      </w:r>
      <w:r w:rsidRPr="009445EF">
        <w:rPr>
          <w:rFonts w:cs="Times New Roman"/>
          <w:bCs/>
          <w:sz w:val="24"/>
        </w:rPr>
        <w:t xml:space="preserve">riei </w:t>
      </w:r>
      <w:r>
        <w:rPr>
          <w:rFonts w:cs="Times New Roman"/>
          <w:bCs/>
          <w:sz w:val="24"/>
        </w:rPr>
        <w:t>Satu Mare</w:t>
      </w:r>
      <w:r w:rsidRPr="009445EF">
        <w:rPr>
          <w:rFonts w:cs="Times New Roman"/>
          <w:bCs/>
          <w:sz w:val="24"/>
        </w:rPr>
        <w:t>.</w:t>
      </w:r>
    </w:p>
    <w:p w14:paraId="3B3F7EC7" w14:textId="77777777" w:rsidR="00664471" w:rsidRPr="009445EF" w:rsidRDefault="00664471" w:rsidP="00664471">
      <w:pPr>
        <w:spacing w:before="240" w:after="240" w:line="360" w:lineRule="auto"/>
        <w:jc w:val="both"/>
        <w:rPr>
          <w:rFonts w:cs="Times New Roman"/>
          <w:b/>
          <w:sz w:val="24"/>
        </w:rPr>
      </w:pPr>
      <w:r w:rsidRPr="009445EF">
        <w:rPr>
          <w:rFonts w:cs="Times New Roman"/>
          <w:b/>
          <w:bCs/>
          <w:sz w:val="24"/>
        </w:rPr>
        <w:t xml:space="preserve">La nivel de </w:t>
      </w:r>
      <w:proofErr w:type="spellStart"/>
      <w:r>
        <w:rPr>
          <w:rFonts w:cs="Times New Roman"/>
          <w:b/>
          <w:bCs/>
          <w:sz w:val="24"/>
        </w:rPr>
        <w:t>investiţi</w:t>
      </w:r>
      <w:r w:rsidRPr="009445EF">
        <w:rPr>
          <w:rFonts w:cs="Times New Roman"/>
          <w:b/>
          <w:bCs/>
          <w:sz w:val="24"/>
        </w:rPr>
        <w:t>i</w:t>
      </w:r>
      <w:proofErr w:type="spellEnd"/>
      <w:r w:rsidRPr="009445EF">
        <w:rPr>
          <w:rFonts w:cs="Times New Roman"/>
          <w:b/>
          <w:bCs/>
          <w:sz w:val="24"/>
        </w:rPr>
        <w:t xml:space="preserve"> pe termen mediu (201</w:t>
      </w:r>
      <w:r>
        <w:rPr>
          <w:rFonts w:cs="Times New Roman"/>
          <w:b/>
          <w:bCs/>
          <w:sz w:val="24"/>
        </w:rPr>
        <w:t>9</w:t>
      </w:r>
      <w:r w:rsidRPr="009445EF">
        <w:rPr>
          <w:rFonts w:cs="Times New Roman"/>
          <w:b/>
          <w:bCs/>
          <w:sz w:val="24"/>
        </w:rPr>
        <w:t>-202</w:t>
      </w:r>
      <w:r>
        <w:rPr>
          <w:rFonts w:cs="Times New Roman"/>
          <w:b/>
          <w:bCs/>
          <w:sz w:val="24"/>
        </w:rPr>
        <w:t>2</w:t>
      </w:r>
      <w:r w:rsidRPr="009445EF">
        <w:rPr>
          <w:rFonts w:cs="Times New Roman"/>
          <w:b/>
          <w:bCs/>
          <w:sz w:val="24"/>
        </w:rPr>
        <w:t>) în clădirile publice:</w:t>
      </w:r>
    </w:p>
    <w:p w14:paraId="0DEF6805" w14:textId="77777777" w:rsidR="00664471" w:rsidRPr="009445EF" w:rsidRDefault="00664471" w:rsidP="00664471">
      <w:pPr>
        <w:pStyle w:val="ListParagraph"/>
        <w:tabs>
          <w:tab w:val="left" w:pos="360"/>
        </w:tabs>
        <w:spacing w:after="0" w:line="360" w:lineRule="auto"/>
        <w:ind w:left="0"/>
        <w:jc w:val="both"/>
        <w:rPr>
          <w:rFonts w:cs="Times New Roman"/>
          <w:bCs/>
          <w:sz w:val="24"/>
        </w:rPr>
      </w:pPr>
      <w:r w:rsidRPr="009445EF">
        <w:rPr>
          <w:rFonts w:cs="Times New Roman"/>
          <w:bCs/>
          <w:sz w:val="24"/>
        </w:rPr>
        <w:t xml:space="preserve">Se va acorda suport în accesarea de </w:t>
      </w:r>
      <w:proofErr w:type="spellStart"/>
      <w:r w:rsidRPr="009445EF">
        <w:rPr>
          <w:rFonts w:cs="Times New Roman"/>
          <w:bCs/>
          <w:sz w:val="24"/>
        </w:rPr>
        <w:t>finan</w:t>
      </w:r>
      <w:r>
        <w:rPr>
          <w:rFonts w:cs="Arial"/>
          <w:bCs/>
          <w:sz w:val="24"/>
        </w:rPr>
        <w:t>ţ</w:t>
      </w:r>
      <w:r w:rsidRPr="009445EF">
        <w:rPr>
          <w:rFonts w:cs="Times New Roman"/>
          <w:bCs/>
          <w:sz w:val="24"/>
        </w:rPr>
        <w:t>are</w:t>
      </w:r>
      <w:proofErr w:type="spellEnd"/>
      <w:r w:rsidRPr="009445EF">
        <w:rPr>
          <w:rFonts w:cs="Times New Roman"/>
          <w:bCs/>
          <w:sz w:val="24"/>
        </w:rPr>
        <w:t xml:space="preserve"> pentru modernizarea, </w:t>
      </w:r>
      <w:proofErr w:type="spellStart"/>
      <w:r w:rsidRPr="009445EF">
        <w:rPr>
          <w:rFonts w:cs="Times New Roman"/>
          <w:bCs/>
          <w:sz w:val="24"/>
        </w:rPr>
        <w:t>creşterea</w:t>
      </w:r>
      <w:proofErr w:type="spellEnd"/>
      <w:r w:rsidRPr="009445EF">
        <w:rPr>
          <w:rFonts w:cs="Times New Roman"/>
          <w:bCs/>
          <w:sz w:val="24"/>
        </w:rPr>
        <w:t xml:space="preserve"> </w:t>
      </w:r>
      <w:proofErr w:type="spellStart"/>
      <w:r>
        <w:rPr>
          <w:rFonts w:cs="Times New Roman"/>
          <w:bCs/>
          <w:sz w:val="24"/>
        </w:rPr>
        <w:t>eficienţei</w:t>
      </w:r>
      <w:proofErr w:type="spellEnd"/>
      <w:r w:rsidRPr="009445EF">
        <w:rPr>
          <w:rFonts w:cs="Times New Roman"/>
          <w:bCs/>
          <w:sz w:val="24"/>
        </w:rPr>
        <w:t xml:space="preserve"> energetice</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 xml:space="preserve">a confortului climatic interior </w:t>
      </w:r>
      <w:r w:rsidRPr="009445EF">
        <w:rPr>
          <w:rFonts w:cs="Tw Cen MT"/>
          <w:bCs/>
          <w:sz w:val="24"/>
        </w:rPr>
        <w:t>î</w:t>
      </w:r>
      <w:r w:rsidRPr="009445EF">
        <w:rPr>
          <w:rFonts w:cs="Times New Roman"/>
          <w:bCs/>
          <w:sz w:val="24"/>
        </w:rPr>
        <w:t>n cl</w:t>
      </w:r>
      <w:r w:rsidRPr="009445EF">
        <w:rPr>
          <w:rFonts w:cs="Tw Cen MT"/>
          <w:bCs/>
          <w:sz w:val="24"/>
        </w:rPr>
        <w:t>ă</w:t>
      </w:r>
      <w:r w:rsidRPr="009445EF">
        <w:rPr>
          <w:rFonts w:cs="Times New Roman"/>
          <w:bCs/>
          <w:sz w:val="24"/>
        </w:rPr>
        <w:t>dirile publice</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proofErr w:type="spellStart"/>
      <w:r w:rsidRPr="009445EF">
        <w:rPr>
          <w:rFonts w:cs="Times New Roman"/>
          <w:bCs/>
          <w:sz w:val="24"/>
        </w:rPr>
        <w:t>rezidenţiale</w:t>
      </w:r>
      <w:proofErr w:type="spellEnd"/>
      <w:r w:rsidRPr="009445EF">
        <w:rPr>
          <w:rFonts w:cs="Times New Roman"/>
          <w:bCs/>
          <w:sz w:val="24"/>
        </w:rPr>
        <w:t>.</w:t>
      </w:r>
    </w:p>
    <w:p w14:paraId="3476457C" w14:textId="77777777" w:rsidR="00664471" w:rsidRDefault="00664471" w:rsidP="00664471">
      <w:pPr>
        <w:pStyle w:val="ListParagraph"/>
        <w:tabs>
          <w:tab w:val="left" w:pos="360"/>
        </w:tabs>
        <w:spacing w:after="0" w:line="360" w:lineRule="auto"/>
        <w:ind w:left="0"/>
        <w:jc w:val="both"/>
        <w:rPr>
          <w:rFonts w:cs="Times New Roman"/>
          <w:bCs/>
          <w:sz w:val="24"/>
        </w:rPr>
      </w:pPr>
      <w:r w:rsidRPr="009445EF">
        <w:rPr>
          <w:rFonts w:cs="Times New Roman"/>
          <w:bCs/>
          <w:sz w:val="24"/>
        </w:rPr>
        <w:t xml:space="preserve">Se vor identifica </w:t>
      </w:r>
      <w:proofErr w:type="spellStart"/>
      <w:r w:rsidRPr="009445EF">
        <w:rPr>
          <w:rFonts w:cs="Times New Roman"/>
          <w:bCs/>
          <w:sz w:val="24"/>
        </w:rPr>
        <w:t>şi</w:t>
      </w:r>
      <w:proofErr w:type="spellEnd"/>
      <w:r w:rsidRPr="009445EF">
        <w:rPr>
          <w:rFonts w:cs="Times New Roman"/>
          <w:bCs/>
          <w:sz w:val="24"/>
        </w:rPr>
        <w:t xml:space="preserve"> promova idei, proiecte </w:t>
      </w:r>
      <w:proofErr w:type="spellStart"/>
      <w:r w:rsidRPr="009445EF">
        <w:rPr>
          <w:rFonts w:cs="Times New Roman"/>
          <w:bCs/>
          <w:sz w:val="24"/>
        </w:rPr>
        <w:t>şi</w:t>
      </w:r>
      <w:proofErr w:type="spellEnd"/>
      <w:r w:rsidRPr="009445EF">
        <w:rPr>
          <w:rFonts w:cs="Times New Roman"/>
          <w:bCs/>
          <w:sz w:val="24"/>
        </w:rPr>
        <w:t xml:space="preserve"> parteneriate public-private </w:t>
      </w:r>
      <w:r w:rsidRPr="009445EF">
        <w:rPr>
          <w:rFonts w:cs="Tw Cen MT"/>
          <w:bCs/>
          <w:sz w:val="24"/>
        </w:rPr>
        <w:t>î</w:t>
      </w:r>
      <w:r w:rsidRPr="009445EF">
        <w:rPr>
          <w:rFonts w:cs="Times New Roman"/>
          <w:bCs/>
          <w:sz w:val="24"/>
        </w:rPr>
        <w:t xml:space="preserve">n domeniul </w:t>
      </w:r>
      <w:proofErr w:type="spellStart"/>
      <w:r>
        <w:rPr>
          <w:rFonts w:cs="Times New Roman"/>
          <w:bCs/>
          <w:sz w:val="24"/>
        </w:rPr>
        <w:t>eficienţei</w:t>
      </w:r>
      <w:proofErr w:type="spellEnd"/>
      <w:r w:rsidRPr="009445EF">
        <w:rPr>
          <w:rFonts w:cs="Times New Roman"/>
          <w:bCs/>
          <w:sz w:val="24"/>
        </w:rPr>
        <w:t xml:space="preserve"> energetice</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planific</w:t>
      </w:r>
      <w:r w:rsidRPr="009445EF">
        <w:rPr>
          <w:rFonts w:cs="Tw Cen MT"/>
          <w:bCs/>
          <w:sz w:val="24"/>
        </w:rPr>
        <w:t>ă</w:t>
      </w:r>
      <w:r w:rsidRPr="009445EF">
        <w:rPr>
          <w:rFonts w:cs="Times New Roman"/>
          <w:bCs/>
          <w:sz w:val="24"/>
        </w:rPr>
        <w:t>rii energetice urbane.</w:t>
      </w:r>
    </w:p>
    <w:p w14:paraId="5E2A97A4" w14:textId="77777777" w:rsidR="00664471" w:rsidRPr="009445EF" w:rsidRDefault="00664471" w:rsidP="00664471">
      <w:pPr>
        <w:spacing w:before="240" w:after="240" w:line="360" w:lineRule="auto"/>
        <w:jc w:val="both"/>
        <w:rPr>
          <w:rFonts w:cs="Times New Roman"/>
          <w:b/>
          <w:sz w:val="24"/>
        </w:rPr>
      </w:pPr>
      <w:r w:rsidRPr="009445EF">
        <w:rPr>
          <w:rFonts w:cs="Times New Roman"/>
          <w:b/>
          <w:bCs/>
          <w:sz w:val="24"/>
        </w:rPr>
        <w:t xml:space="preserve">La nivel de </w:t>
      </w:r>
      <w:proofErr w:type="spellStart"/>
      <w:r>
        <w:rPr>
          <w:rFonts w:cs="Times New Roman"/>
          <w:b/>
          <w:bCs/>
          <w:sz w:val="24"/>
        </w:rPr>
        <w:t>investiţi</w:t>
      </w:r>
      <w:r w:rsidRPr="009445EF">
        <w:rPr>
          <w:rFonts w:cs="Times New Roman"/>
          <w:b/>
          <w:bCs/>
          <w:sz w:val="24"/>
        </w:rPr>
        <w:t>i</w:t>
      </w:r>
      <w:proofErr w:type="spellEnd"/>
      <w:r w:rsidRPr="009445EF">
        <w:rPr>
          <w:rFonts w:cs="Times New Roman"/>
          <w:b/>
          <w:bCs/>
          <w:sz w:val="24"/>
        </w:rPr>
        <w:t xml:space="preserve"> pe termen scurt (201</w:t>
      </w:r>
      <w:r>
        <w:rPr>
          <w:rFonts w:cs="Times New Roman"/>
          <w:b/>
          <w:bCs/>
          <w:sz w:val="24"/>
        </w:rPr>
        <w:t>9</w:t>
      </w:r>
      <w:r w:rsidRPr="009445EF">
        <w:rPr>
          <w:rFonts w:cs="Times New Roman"/>
          <w:b/>
          <w:bCs/>
          <w:sz w:val="24"/>
        </w:rPr>
        <w:t>-20</w:t>
      </w:r>
      <w:r>
        <w:rPr>
          <w:rFonts w:cs="Times New Roman"/>
          <w:b/>
          <w:bCs/>
          <w:sz w:val="24"/>
        </w:rPr>
        <w:t>20</w:t>
      </w:r>
      <w:r w:rsidRPr="009445EF">
        <w:rPr>
          <w:rFonts w:cs="Times New Roman"/>
          <w:b/>
          <w:bCs/>
          <w:sz w:val="24"/>
        </w:rPr>
        <w:t>) în sistemul de iluminat public:</w:t>
      </w:r>
    </w:p>
    <w:p w14:paraId="23084E1D" w14:textId="77777777" w:rsidR="00664471" w:rsidRPr="009445EF" w:rsidRDefault="00664471" w:rsidP="00664471">
      <w:pPr>
        <w:pStyle w:val="ListParagraph"/>
        <w:numPr>
          <w:ilvl w:val="0"/>
          <w:numId w:val="2"/>
        </w:numPr>
        <w:tabs>
          <w:tab w:val="left" w:pos="360"/>
        </w:tabs>
        <w:spacing w:after="240" w:line="360" w:lineRule="auto"/>
        <w:ind w:left="0" w:firstLine="0"/>
        <w:contextualSpacing w:val="0"/>
        <w:jc w:val="both"/>
        <w:rPr>
          <w:rFonts w:cs="Times New Roman"/>
          <w:sz w:val="24"/>
        </w:rPr>
      </w:pPr>
      <w:r w:rsidRPr="009445EF">
        <w:rPr>
          <w:rFonts w:cs="Times New Roman"/>
          <w:sz w:val="24"/>
        </w:rPr>
        <w:t xml:space="preserve">Pregătirea unei note de fundamentare (luând în calcul impactul social) cu propunerea ca iluminatul arhitectural să fie </w:t>
      </w:r>
      <w:proofErr w:type="spellStart"/>
      <w:r w:rsidRPr="009445EF">
        <w:rPr>
          <w:rFonts w:cs="Times New Roman"/>
          <w:sz w:val="24"/>
        </w:rPr>
        <w:t>dimmat</w:t>
      </w:r>
      <w:proofErr w:type="spellEnd"/>
      <w:r w:rsidRPr="009445EF">
        <w:rPr>
          <w:rFonts w:cs="Times New Roman"/>
          <w:sz w:val="24"/>
        </w:rPr>
        <w:t xml:space="preserve"> (redus în intensitate) sau chiar oprit după o anumită oră a </w:t>
      </w:r>
      <w:proofErr w:type="spellStart"/>
      <w:r w:rsidRPr="009445EF">
        <w:rPr>
          <w:rFonts w:cs="Times New Roman"/>
          <w:sz w:val="24"/>
        </w:rPr>
        <w:t>nop</w:t>
      </w:r>
      <w:r>
        <w:rPr>
          <w:rFonts w:cs="Times New Roman"/>
          <w:sz w:val="24"/>
        </w:rPr>
        <w:t>ţ</w:t>
      </w:r>
      <w:r w:rsidRPr="009445EF">
        <w:rPr>
          <w:rFonts w:cs="Times New Roman"/>
          <w:sz w:val="24"/>
        </w:rPr>
        <w:t>ii</w:t>
      </w:r>
      <w:proofErr w:type="spellEnd"/>
      <w:r w:rsidRPr="009445EF">
        <w:rPr>
          <w:rFonts w:cs="Times New Roman"/>
          <w:sz w:val="24"/>
        </w:rPr>
        <w:t xml:space="preserve"> (exemplu: ora 02:00), pentru reducerea impactului iluminatului artificial asupra </w:t>
      </w:r>
      <w:proofErr w:type="spellStart"/>
      <w:r w:rsidRPr="009445EF">
        <w:rPr>
          <w:rFonts w:cs="Times New Roman"/>
          <w:sz w:val="24"/>
        </w:rPr>
        <w:t>bol</w:t>
      </w:r>
      <w:r>
        <w:rPr>
          <w:rFonts w:cs="Times New Roman"/>
          <w:sz w:val="24"/>
        </w:rPr>
        <w:t>ţ</w:t>
      </w:r>
      <w:r w:rsidRPr="009445EF">
        <w:rPr>
          <w:rFonts w:cs="Times New Roman"/>
          <w:sz w:val="24"/>
        </w:rPr>
        <w:t>ii</w:t>
      </w:r>
      <w:proofErr w:type="spellEnd"/>
      <w:r w:rsidRPr="009445EF">
        <w:rPr>
          <w:rFonts w:cs="Times New Roman"/>
          <w:sz w:val="24"/>
        </w:rPr>
        <w:t xml:space="preserve"> </w:t>
      </w:r>
      <w:proofErr w:type="spellStart"/>
      <w:r w:rsidRPr="009445EF">
        <w:rPr>
          <w:rFonts w:cs="Times New Roman"/>
          <w:sz w:val="24"/>
        </w:rPr>
        <w:t>cere</w:t>
      </w:r>
      <w:r>
        <w:rPr>
          <w:rFonts w:cs="Times New Roman"/>
          <w:sz w:val="24"/>
        </w:rPr>
        <w:t>ş</w:t>
      </w:r>
      <w:r w:rsidRPr="009445EF">
        <w:rPr>
          <w:rFonts w:cs="Times New Roman"/>
          <w:sz w:val="24"/>
        </w:rPr>
        <w:t>ti</w:t>
      </w:r>
      <w:proofErr w:type="spellEnd"/>
      <w:r w:rsidRPr="009445EF">
        <w:rPr>
          <w:rFonts w:cs="Times New Roman"/>
          <w:sz w:val="24"/>
        </w:rPr>
        <w:t>, respectiv pentru reducerea consumului de energie electrică;</w:t>
      </w:r>
    </w:p>
    <w:p w14:paraId="10A978B8" w14:textId="6AFE4055" w:rsidR="00664471" w:rsidRDefault="00664471" w:rsidP="00664471">
      <w:pPr>
        <w:pStyle w:val="ListParagraph"/>
        <w:numPr>
          <w:ilvl w:val="0"/>
          <w:numId w:val="2"/>
        </w:numPr>
        <w:tabs>
          <w:tab w:val="left" w:pos="360"/>
        </w:tabs>
        <w:spacing w:after="240" w:line="360" w:lineRule="auto"/>
        <w:ind w:left="0" w:firstLine="0"/>
        <w:contextualSpacing w:val="0"/>
        <w:jc w:val="both"/>
        <w:rPr>
          <w:rFonts w:cs="Times New Roman"/>
          <w:sz w:val="24"/>
        </w:rPr>
      </w:pPr>
      <w:r w:rsidRPr="009445EF">
        <w:rPr>
          <w:rFonts w:cs="Times New Roman"/>
          <w:sz w:val="24"/>
        </w:rPr>
        <w:t xml:space="preserve">Pregătirea unei note de fundamentare (luând în calcul impactul social) cu propunerea ca iluminatul festiv din luna Decembrie – Ianuarie să fie </w:t>
      </w:r>
      <w:proofErr w:type="spellStart"/>
      <w:r w:rsidRPr="009445EF">
        <w:rPr>
          <w:rFonts w:cs="Times New Roman"/>
          <w:sz w:val="24"/>
        </w:rPr>
        <w:t>dimmat</w:t>
      </w:r>
      <w:proofErr w:type="spellEnd"/>
      <w:r w:rsidRPr="009445EF">
        <w:rPr>
          <w:rFonts w:cs="Times New Roman"/>
          <w:sz w:val="24"/>
        </w:rPr>
        <w:t xml:space="preserve"> (redus în intensitate) sau chiar oprit după o anumită oră a </w:t>
      </w:r>
      <w:proofErr w:type="spellStart"/>
      <w:r w:rsidRPr="009445EF">
        <w:rPr>
          <w:rFonts w:cs="Times New Roman"/>
          <w:sz w:val="24"/>
        </w:rPr>
        <w:t>nop</w:t>
      </w:r>
      <w:r>
        <w:rPr>
          <w:rFonts w:cs="Times New Roman"/>
          <w:sz w:val="24"/>
        </w:rPr>
        <w:t>ţ</w:t>
      </w:r>
      <w:r w:rsidRPr="009445EF">
        <w:rPr>
          <w:rFonts w:cs="Times New Roman"/>
          <w:sz w:val="24"/>
        </w:rPr>
        <w:t>ii</w:t>
      </w:r>
      <w:proofErr w:type="spellEnd"/>
      <w:r w:rsidRPr="009445EF">
        <w:rPr>
          <w:rFonts w:cs="Times New Roman"/>
          <w:sz w:val="24"/>
        </w:rPr>
        <w:t xml:space="preserve"> (exemplu: ora 02:00), pentru reducerea impactului iluminatului artificial asupra </w:t>
      </w:r>
      <w:proofErr w:type="spellStart"/>
      <w:r w:rsidRPr="009445EF">
        <w:rPr>
          <w:rFonts w:cs="Times New Roman"/>
          <w:sz w:val="24"/>
        </w:rPr>
        <w:t>bol</w:t>
      </w:r>
      <w:r>
        <w:rPr>
          <w:rFonts w:cs="Times New Roman"/>
          <w:sz w:val="24"/>
        </w:rPr>
        <w:t>ţ</w:t>
      </w:r>
      <w:r w:rsidRPr="009445EF">
        <w:rPr>
          <w:rFonts w:cs="Times New Roman"/>
          <w:sz w:val="24"/>
        </w:rPr>
        <w:t>ii</w:t>
      </w:r>
      <w:proofErr w:type="spellEnd"/>
      <w:r w:rsidRPr="009445EF">
        <w:rPr>
          <w:rFonts w:cs="Times New Roman"/>
          <w:sz w:val="24"/>
        </w:rPr>
        <w:t xml:space="preserve"> </w:t>
      </w:r>
      <w:proofErr w:type="spellStart"/>
      <w:r w:rsidRPr="009445EF">
        <w:rPr>
          <w:rFonts w:cs="Times New Roman"/>
          <w:sz w:val="24"/>
        </w:rPr>
        <w:t>cere</w:t>
      </w:r>
      <w:r>
        <w:rPr>
          <w:rFonts w:cs="Times New Roman"/>
          <w:sz w:val="24"/>
        </w:rPr>
        <w:t>ş</w:t>
      </w:r>
      <w:r w:rsidRPr="009445EF">
        <w:rPr>
          <w:rFonts w:cs="Times New Roman"/>
          <w:sz w:val="24"/>
        </w:rPr>
        <w:t>ti</w:t>
      </w:r>
      <w:proofErr w:type="spellEnd"/>
      <w:r w:rsidRPr="009445EF">
        <w:rPr>
          <w:rFonts w:cs="Times New Roman"/>
          <w:sz w:val="24"/>
        </w:rPr>
        <w:t>, respectiv pentru reducerea consumului de energie electrică;</w:t>
      </w:r>
    </w:p>
    <w:p w14:paraId="5088D793" w14:textId="77777777" w:rsidR="00664471" w:rsidRPr="009445EF" w:rsidRDefault="00664471" w:rsidP="00664471">
      <w:pPr>
        <w:spacing w:before="240" w:after="240" w:line="360" w:lineRule="auto"/>
        <w:jc w:val="both"/>
        <w:rPr>
          <w:rFonts w:cs="Times New Roman"/>
          <w:b/>
          <w:sz w:val="24"/>
        </w:rPr>
      </w:pPr>
      <w:r w:rsidRPr="009445EF">
        <w:rPr>
          <w:rFonts w:cs="Times New Roman"/>
          <w:b/>
          <w:bCs/>
          <w:sz w:val="24"/>
        </w:rPr>
        <w:t xml:space="preserve">La nivel de </w:t>
      </w:r>
      <w:proofErr w:type="spellStart"/>
      <w:r>
        <w:rPr>
          <w:rFonts w:cs="Times New Roman"/>
          <w:b/>
          <w:bCs/>
          <w:sz w:val="24"/>
        </w:rPr>
        <w:t>investiţi</w:t>
      </w:r>
      <w:r w:rsidRPr="009445EF">
        <w:rPr>
          <w:rFonts w:cs="Times New Roman"/>
          <w:b/>
          <w:bCs/>
          <w:sz w:val="24"/>
        </w:rPr>
        <w:t>i</w:t>
      </w:r>
      <w:proofErr w:type="spellEnd"/>
      <w:r w:rsidRPr="009445EF">
        <w:rPr>
          <w:rFonts w:cs="Times New Roman"/>
          <w:b/>
          <w:bCs/>
          <w:sz w:val="24"/>
        </w:rPr>
        <w:t xml:space="preserve"> pe termen mediu (201</w:t>
      </w:r>
      <w:r>
        <w:rPr>
          <w:rFonts w:cs="Times New Roman"/>
          <w:b/>
          <w:bCs/>
          <w:sz w:val="24"/>
        </w:rPr>
        <w:t>9</w:t>
      </w:r>
      <w:r w:rsidRPr="009445EF">
        <w:rPr>
          <w:rFonts w:cs="Times New Roman"/>
          <w:b/>
          <w:bCs/>
          <w:sz w:val="24"/>
        </w:rPr>
        <w:t>-202</w:t>
      </w:r>
      <w:r>
        <w:rPr>
          <w:rFonts w:cs="Times New Roman"/>
          <w:b/>
          <w:bCs/>
          <w:sz w:val="24"/>
        </w:rPr>
        <w:t>3</w:t>
      </w:r>
      <w:r w:rsidRPr="009445EF">
        <w:rPr>
          <w:rFonts w:cs="Times New Roman"/>
          <w:b/>
          <w:bCs/>
          <w:sz w:val="24"/>
        </w:rPr>
        <w:t>) în sistemul de iluminat public:</w:t>
      </w:r>
    </w:p>
    <w:p w14:paraId="2CC30D1A" w14:textId="7CFBC5DE" w:rsidR="00664471" w:rsidRPr="009445EF" w:rsidRDefault="00664471" w:rsidP="00664471">
      <w:pPr>
        <w:pStyle w:val="ListParagraph"/>
        <w:tabs>
          <w:tab w:val="left" w:pos="360"/>
        </w:tabs>
        <w:spacing w:after="0" w:line="360" w:lineRule="auto"/>
        <w:ind w:left="0"/>
        <w:jc w:val="both"/>
        <w:rPr>
          <w:rFonts w:cs="Times New Roman"/>
          <w:bCs/>
          <w:sz w:val="24"/>
        </w:rPr>
      </w:pPr>
      <w:r w:rsidRPr="009445EF">
        <w:rPr>
          <w:rFonts w:cs="Times New Roman"/>
          <w:bCs/>
          <w:sz w:val="24"/>
        </w:rPr>
        <w:t xml:space="preserve">Se va acorda suport în atragerea de </w:t>
      </w:r>
      <w:proofErr w:type="spellStart"/>
      <w:r w:rsidRPr="009445EF">
        <w:rPr>
          <w:rFonts w:cs="Times New Roman"/>
          <w:bCs/>
          <w:sz w:val="24"/>
        </w:rPr>
        <w:t>finan</w:t>
      </w:r>
      <w:r>
        <w:rPr>
          <w:rFonts w:cs="Arial"/>
          <w:bCs/>
          <w:sz w:val="24"/>
        </w:rPr>
        <w:t>ţ</w:t>
      </w:r>
      <w:r w:rsidRPr="009445EF">
        <w:rPr>
          <w:rFonts w:cs="Times New Roman"/>
          <w:bCs/>
          <w:sz w:val="24"/>
        </w:rPr>
        <w:t>are</w:t>
      </w:r>
      <w:proofErr w:type="spellEnd"/>
      <w:r w:rsidRPr="009445EF">
        <w:rPr>
          <w:rFonts w:cs="Times New Roman"/>
          <w:bCs/>
          <w:sz w:val="24"/>
        </w:rPr>
        <w:t xml:space="preserve"> nerambursabil</w:t>
      </w:r>
      <w:r w:rsidRPr="009445EF">
        <w:rPr>
          <w:rFonts w:cs="Tw Cen MT"/>
          <w:bCs/>
          <w:sz w:val="24"/>
        </w:rPr>
        <w:t>ă</w:t>
      </w:r>
      <w:r w:rsidRPr="009445EF">
        <w:rPr>
          <w:rFonts w:cs="Times New Roman"/>
          <w:bCs/>
          <w:sz w:val="24"/>
        </w:rPr>
        <w:t xml:space="preserve"> pentru extinderea, </w:t>
      </w:r>
      <w:r>
        <w:rPr>
          <w:rFonts w:cs="Times New Roman"/>
          <w:bCs/>
          <w:sz w:val="24"/>
        </w:rPr>
        <w:t>sistemului de iluminat</w:t>
      </w:r>
      <w:r w:rsidR="00090B87">
        <w:rPr>
          <w:rFonts w:cs="Times New Roman"/>
          <w:bCs/>
          <w:sz w:val="24"/>
        </w:rPr>
        <w:t xml:space="preserve"> public</w:t>
      </w:r>
      <w:r w:rsidRPr="009445EF">
        <w:rPr>
          <w:rFonts w:cs="Times New Roman"/>
          <w:bCs/>
          <w:sz w:val="24"/>
        </w:rPr>
        <w:t>.</w:t>
      </w:r>
    </w:p>
    <w:p w14:paraId="51DA6B19" w14:textId="77777777" w:rsidR="00664471" w:rsidRPr="009445EF" w:rsidRDefault="00664471" w:rsidP="00664471">
      <w:pPr>
        <w:spacing w:before="240" w:after="240" w:line="360" w:lineRule="auto"/>
        <w:jc w:val="both"/>
        <w:rPr>
          <w:rFonts w:cs="Times New Roman"/>
          <w:b/>
          <w:sz w:val="24"/>
        </w:rPr>
      </w:pPr>
      <w:r w:rsidRPr="009445EF">
        <w:rPr>
          <w:rFonts w:cs="Times New Roman"/>
          <w:b/>
          <w:bCs/>
          <w:sz w:val="24"/>
        </w:rPr>
        <w:lastRenderedPageBreak/>
        <w:t xml:space="preserve">La nivelul </w:t>
      </w:r>
      <w:proofErr w:type="spellStart"/>
      <w:r>
        <w:rPr>
          <w:rFonts w:cs="Times New Roman"/>
          <w:b/>
          <w:bCs/>
          <w:sz w:val="24"/>
        </w:rPr>
        <w:t>investiţi</w:t>
      </w:r>
      <w:r w:rsidRPr="009445EF">
        <w:rPr>
          <w:rFonts w:cs="Times New Roman"/>
          <w:b/>
          <w:bCs/>
          <w:sz w:val="24"/>
        </w:rPr>
        <w:t>ilor</w:t>
      </w:r>
      <w:proofErr w:type="spellEnd"/>
      <w:r w:rsidRPr="009445EF">
        <w:rPr>
          <w:rFonts w:cs="Times New Roman"/>
          <w:b/>
          <w:bCs/>
          <w:sz w:val="24"/>
        </w:rPr>
        <w:t xml:space="preserve"> în transportul public din </w:t>
      </w:r>
      <w:r>
        <w:rPr>
          <w:rFonts w:cs="Times New Roman"/>
          <w:b/>
          <w:bCs/>
          <w:sz w:val="24"/>
        </w:rPr>
        <w:t>Satu Mare</w:t>
      </w:r>
      <w:r w:rsidRPr="009445EF">
        <w:rPr>
          <w:rFonts w:cs="Times New Roman"/>
          <w:b/>
          <w:bCs/>
          <w:sz w:val="24"/>
        </w:rPr>
        <w:t>:</w:t>
      </w:r>
    </w:p>
    <w:p w14:paraId="434B70F4" w14:textId="77777777" w:rsidR="00664471" w:rsidRPr="009445EF" w:rsidRDefault="00664471" w:rsidP="00664471">
      <w:pPr>
        <w:pStyle w:val="ListParagraph"/>
        <w:tabs>
          <w:tab w:val="left" w:pos="360"/>
        </w:tabs>
        <w:spacing w:after="0" w:line="360" w:lineRule="auto"/>
        <w:ind w:left="0"/>
        <w:jc w:val="both"/>
        <w:rPr>
          <w:rFonts w:cs="Times New Roman"/>
          <w:bCs/>
          <w:sz w:val="24"/>
        </w:rPr>
      </w:pPr>
      <w:r w:rsidRPr="009445EF">
        <w:rPr>
          <w:rFonts w:cs="Times New Roman"/>
          <w:bCs/>
          <w:sz w:val="24"/>
        </w:rPr>
        <w:t xml:space="preserve">Se va acorda suport în atragerea de </w:t>
      </w:r>
      <w:proofErr w:type="spellStart"/>
      <w:r w:rsidRPr="009445EF">
        <w:rPr>
          <w:rFonts w:cs="Times New Roman"/>
          <w:bCs/>
          <w:sz w:val="24"/>
        </w:rPr>
        <w:t>finan</w:t>
      </w:r>
      <w:r>
        <w:rPr>
          <w:rFonts w:cs="Arial"/>
          <w:bCs/>
          <w:sz w:val="24"/>
        </w:rPr>
        <w:t>ţ</w:t>
      </w:r>
      <w:r w:rsidRPr="009445EF">
        <w:rPr>
          <w:rFonts w:cs="Times New Roman"/>
          <w:bCs/>
          <w:sz w:val="24"/>
        </w:rPr>
        <w:t>are</w:t>
      </w:r>
      <w:proofErr w:type="spellEnd"/>
      <w:r w:rsidRPr="009445EF">
        <w:rPr>
          <w:rFonts w:cs="Times New Roman"/>
          <w:bCs/>
          <w:sz w:val="24"/>
        </w:rPr>
        <w:t xml:space="preserve"> pentru modernizarea parcului auto, prin PMUD.</w:t>
      </w:r>
    </w:p>
    <w:p w14:paraId="4039166F" w14:textId="77777777" w:rsidR="00664471" w:rsidRPr="009445EF" w:rsidRDefault="00664471" w:rsidP="00664471">
      <w:pPr>
        <w:spacing w:before="240" w:after="240" w:line="360" w:lineRule="auto"/>
        <w:jc w:val="both"/>
        <w:rPr>
          <w:rFonts w:cs="Times New Roman"/>
          <w:b/>
          <w:sz w:val="24"/>
        </w:rPr>
      </w:pPr>
      <w:r w:rsidRPr="009445EF">
        <w:rPr>
          <w:rFonts w:cs="Times New Roman"/>
          <w:b/>
          <w:bCs/>
          <w:sz w:val="24"/>
        </w:rPr>
        <w:t xml:space="preserve">La nivelul </w:t>
      </w:r>
      <w:proofErr w:type="spellStart"/>
      <w:r w:rsidRPr="009445EF">
        <w:rPr>
          <w:rFonts w:cs="Times New Roman"/>
          <w:b/>
          <w:bCs/>
          <w:sz w:val="24"/>
        </w:rPr>
        <w:t>cre</w:t>
      </w:r>
      <w:r>
        <w:rPr>
          <w:rFonts w:cs="Times New Roman"/>
          <w:b/>
          <w:bCs/>
          <w:sz w:val="24"/>
        </w:rPr>
        <w:t>ş</w:t>
      </w:r>
      <w:r w:rsidRPr="009445EF">
        <w:rPr>
          <w:rFonts w:cs="Times New Roman"/>
          <w:b/>
          <w:bCs/>
          <w:sz w:val="24"/>
        </w:rPr>
        <w:t>terii</w:t>
      </w:r>
      <w:proofErr w:type="spellEnd"/>
      <w:r w:rsidRPr="009445EF">
        <w:rPr>
          <w:rFonts w:cs="Times New Roman"/>
          <w:b/>
          <w:bCs/>
          <w:sz w:val="24"/>
        </w:rPr>
        <w:t xml:space="preserve"> </w:t>
      </w:r>
      <w:proofErr w:type="spellStart"/>
      <w:r>
        <w:rPr>
          <w:rFonts w:cs="Times New Roman"/>
          <w:b/>
          <w:bCs/>
          <w:sz w:val="24"/>
        </w:rPr>
        <w:t>eficienţei</w:t>
      </w:r>
      <w:proofErr w:type="spellEnd"/>
      <w:r w:rsidRPr="009445EF">
        <w:rPr>
          <w:rFonts w:cs="Times New Roman"/>
          <w:b/>
          <w:bCs/>
          <w:sz w:val="24"/>
        </w:rPr>
        <w:t xml:space="preserve"> producerii</w:t>
      </w:r>
      <w:r>
        <w:rPr>
          <w:rFonts w:cs="Times New Roman"/>
          <w:b/>
          <w:bCs/>
          <w:sz w:val="24"/>
        </w:rPr>
        <w:t xml:space="preserve"> </w:t>
      </w:r>
      <w:r w:rsidRPr="009445EF">
        <w:rPr>
          <w:rFonts w:cs="Times New Roman"/>
          <w:b/>
          <w:bCs/>
          <w:sz w:val="24"/>
        </w:rPr>
        <w:t xml:space="preserve">agentului termic pentru clădirile </w:t>
      </w:r>
      <w:proofErr w:type="spellStart"/>
      <w:r w:rsidRPr="009445EF">
        <w:rPr>
          <w:rFonts w:cs="Times New Roman"/>
          <w:b/>
          <w:bCs/>
          <w:sz w:val="24"/>
        </w:rPr>
        <w:t>rezidenţiale</w:t>
      </w:r>
      <w:proofErr w:type="spellEnd"/>
      <w:r w:rsidRPr="009445EF">
        <w:rPr>
          <w:rFonts w:cs="Times New Roman"/>
          <w:b/>
          <w:bCs/>
          <w:sz w:val="24"/>
        </w:rPr>
        <w:t>, comerciale</w:t>
      </w:r>
      <w:r>
        <w:rPr>
          <w:rFonts w:cs="Times New Roman"/>
          <w:b/>
          <w:bCs/>
          <w:sz w:val="24"/>
        </w:rPr>
        <w:t xml:space="preserve"> </w:t>
      </w:r>
      <w:proofErr w:type="spellStart"/>
      <w:r>
        <w:rPr>
          <w:rFonts w:cs="Times New Roman"/>
          <w:b/>
          <w:bCs/>
          <w:sz w:val="24"/>
        </w:rPr>
        <w:t>şi</w:t>
      </w:r>
      <w:proofErr w:type="spellEnd"/>
      <w:r>
        <w:rPr>
          <w:rFonts w:cs="Times New Roman"/>
          <w:b/>
          <w:bCs/>
          <w:sz w:val="24"/>
        </w:rPr>
        <w:t xml:space="preserve"> </w:t>
      </w:r>
      <w:r w:rsidRPr="009445EF">
        <w:rPr>
          <w:rFonts w:cs="Times New Roman"/>
          <w:b/>
          <w:bCs/>
          <w:sz w:val="24"/>
        </w:rPr>
        <w:t>publice:</w:t>
      </w:r>
    </w:p>
    <w:p w14:paraId="691E7956" w14:textId="77777777" w:rsidR="00664471" w:rsidRDefault="00664471" w:rsidP="00664471">
      <w:pPr>
        <w:pStyle w:val="ListParagraph"/>
        <w:tabs>
          <w:tab w:val="left" w:pos="360"/>
        </w:tabs>
        <w:spacing w:after="0" w:line="360" w:lineRule="auto"/>
        <w:ind w:left="0"/>
        <w:jc w:val="both"/>
        <w:rPr>
          <w:rFonts w:cs="Times New Roman"/>
          <w:bCs/>
          <w:sz w:val="24"/>
        </w:rPr>
      </w:pPr>
      <w:r w:rsidRPr="009445EF">
        <w:rPr>
          <w:rFonts w:cs="Times New Roman"/>
          <w:bCs/>
          <w:sz w:val="24"/>
        </w:rPr>
        <w:t xml:space="preserve">Se va acorda suport în pregătirea unor proiecte de accesare </w:t>
      </w:r>
      <w:proofErr w:type="spellStart"/>
      <w:r w:rsidRPr="009445EF">
        <w:rPr>
          <w:rFonts w:cs="Times New Roman"/>
          <w:bCs/>
          <w:sz w:val="24"/>
        </w:rPr>
        <w:t>finan</w:t>
      </w:r>
      <w:r>
        <w:rPr>
          <w:rFonts w:cs="Arial"/>
          <w:bCs/>
          <w:sz w:val="24"/>
        </w:rPr>
        <w:t>ţ</w:t>
      </w:r>
      <w:r w:rsidRPr="009445EF">
        <w:rPr>
          <w:rFonts w:cs="Times New Roman"/>
          <w:bCs/>
          <w:sz w:val="24"/>
        </w:rPr>
        <w:t>are</w:t>
      </w:r>
      <w:proofErr w:type="spellEnd"/>
      <w:r w:rsidRPr="009445EF">
        <w:rPr>
          <w:rFonts w:cs="Times New Roman"/>
          <w:bCs/>
          <w:sz w:val="24"/>
        </w:rPr>
        <w:t xml:space="preserve"> (ne)rambursabil</w:t>
      </w:r>
      <w:r w:rsidRPr="009445EF">
        <w:rPr>
          <w:rFonts w:cs="Tw Cen MT"/>
          <w:bCs/>
          <w:sz w:val="24"/>
        </w:rPr>
        <w:t>ă</w:t>
      </w:r>
      <w:r w:rsidRPr="009445EF">
        <w:rPr>
          <w:rFonts w:cs="Times New Roman"/>
          <w:bCs/>
          <w:sz w:val="24"/>
        </w:rPr>
        <w:t xml:space="preserve"> pentru modernizarea </w:t>
      </w:r>
      <w:proofErr w:type="spellStart"/>
      <w:r w:rsidRPr="009445EF">
        <w:rPr>
          <w:rFonts w:cs="Times New Roman"/>
          <w:bCs/>
          <w:sz w:val="24"/>
        </w:rPr>
        <w:t>şi</w:t>
      </w:r>
      <w:proofErr w:type="spellEnd"/>
      <w:r w:rsidRPr="009445EF">
        <w:rPr>
          <w:rFonts w:cs="Times New Roman"/>
          <w:bCs/>
          <w:sz w:val="24"/>
        </w:rPr>
        <w:t xml:space="preserve"> </w:t>
      </w:r>
      <w:proofErr w:type="spellStart"/>
      <w:r w:rsidRPr="009445EF">
        <w:rPr>
          <w:rFonts w:cs="Times New Roman"/>
          <w:bCs/>
          <w:sz w:val="24"/>
        </w:rPr>
        <w:t>creşterea</w:t>
      </w:r>
      <w:proofErr w:type="spellEnd"/>
      <w:r w:rsidRPr="009445EF">
        <w:rPr>
          <w:rFonts w:cs="Times New Roman"/>
          <w:bCs/>
          <w:sz w:val="24"/>
        </w:rPr>
        <w:t xml:space="preserve"> randamentului de producere, transport </w:t>
      </w:r>
      <w:proofErr w:type="spellStart"/>
      <w:r w:rsidRPr="009445EF">
        <w:rPr>
          <w:rFonts w:cs="Times New Roman"/>
          <w:bCs/>
          <w:sz w:val="24"/>
        </w:rPr>
        <w:t>şi</w:t>
      </w:r>
      <w:proofErr w:type="spellEnd"/>
      <w:r w:rsidRPr="009445EF">
        <w:rPr>
          <w:rFonts w:cs="Times New Roman"/>
          <w:bCs/>
          <w:sz w:val="24"/>
        </w:rPr>
        <w:t xml:space="preserve"> </w:t>
      </w:r>
      <w:proofErr w:type="spellStart"/>
      <w:r>
        <w:rPr>
          <w:rFonts w:cs="Times New Roman"/>
          <w:bCs/>
          <w:sz w:val="24"/>
        </w:rPr>
        <w:t>distribuţi</w:t>
      </w:r>
      <w:r w:rsidRPr="009445EF">
        <w:rPr>
          <w:rFonts w:cs="Times New Roman"/>
          <w:bCs/>
          <w:sz w:val="24"/>
        </w:rPr>
        <w:t>e</w:t>
      </w:r>
      <w:proofErr w:type="spellEnd"/>
      <w:r w:rsidRPr="009445EF">
        <w:rPr>
          <w:rFonts w:cs="Times New Roman"/>
          <w:bCs/>
          <w:sz w:val="24"/>
        </w:rPr>
        <w:t xml:space="preserve"> agent termic, inclusive prin introducerea unor surse regenerabile locale, în punctele termice, respectiv a unor surse de micro-cogenerare.</w:t>
      </w:r>
    </w:p>
    <w:p w14:paraId="1942ED0E" w14:textId="77777777" w:rsidR="00664471" w:rsidRPr="00581E12" w:rsidRDefault="00664471" w:rsidP="00664471">
      <w:pPr>
        <w:pStyle w:val="ListParagraph"/>
        <w:tabs>
          <w:tab w:val="left" w:pos="360"/>
        </w:tabs>
        <w:spacing w:after="0" w:line="360" w:lineRule="auto"/>
        <w:ind w:left="0"/>
        <w:jc w:val="both"/>
        <w:rPr>
          <w:rFonts w:cs="Times New Roman"/>
          <w:bCs/>
          <w:sz w:val="24"/>
        </w:rPr>
      </w:pPr>
      <w:r w:rsidRPr="009445EF">
        <w:rPr>
          <w:rFonts w:cs="Times New Roman"/>
          <w:b/>
          <w:bCs/>
          <w:sz w:val="24"/>
        </w:rPr>
        <w:t>La nivelul producerii locale de energiei regenerabilă:</w:t>
      </w:r>
    </w:p>
    <w:p w14:paraId="378CFC31" w14:textId="77777777" w:rsidR="00664471" w:rsidRPr="009445EF" w:rsidRDefault="00664471" w:rsidP="00664471">
      <w:pPr>
        <w:spacing w:before="240" w:after="240" w:line="360" w:lineRule="auto"/>
        <w:jc w:val="both"/>
        <w:rPr>
          <w:rFonts w:cs="Times New Roman"/>
          <w:b/>
          <w:sz w:val="24"/>
        </w:rPr>
      </w:pPr>
      <w:r w:rsidRPr="009445EF">
        <w:rPr>
          <w:rFonts w:cs="Times New Roman"/>
          <w:bCs/>
          <w:sz w:val="24"/>
        </w:rPr>
        <w:t xml:space="preserve">Se va acorda suport, pentru accesarea de </w:t>
      </w:r>
      <w:proofErr w:type="spellStart"/>
      <w:r w:rsidRPr="009445EF">
        <w:rPr>
          <w:rFonts w:cs="Times New Roman"/>
          <w:bCs/>
          <w:sz w:val="24"/>
        </w:rPr>
        <w:t>finan</w:t>
      </w:r>
      <w:r>
        <w:rPr>
          <w:rFonts w:cs="Arial"/>
          <w:bCs/>
          <w:sz w:val="24"/>
        </w:rPr>
        <w:t>ţ</w:t>
      </w:r>
      <w:r w:rsidRPr="009445EF">
        <w:rPr>
          <w:rFonts w:cs="Times New Roman"/>
          <w:bCs/>
          <w:sz w:val="24"/>
        </w:rPr>
        <w:t>are</w:t>
      </w:r>
      <w:proofErr w:type="spellEnd"/>
      <w:r w:rsidRPr="009445EF">
        <w:rPr>
          <w:rFonts w:cs="Times New Roman"/>
          <w:bCs/>
          <w:sz w:val="24"/>
        </w:rPr>
        <w:t xml:space="preserve"> nerambursabil</w:t>
      </w:r>
      <w:r w:rsidRPr="009445EF">
        <w:rPr>
          <w:rFonts w:cs="Tw Cen MT"/>
          <w:bCs/>
          <w:sz w:val="24"/>
        </w:rPr>
        <w:t>ă</w:t>
      </w:r>
      <w:r w:rsidRPr="009445EF">
        <w:rPr>
          <w:rFonts w:cs="Times New Roman"/>
          <w:bCs/>
          <w:sz w:val="24"/>
        </w:rPr>
        <w:t xml:space="preserve"> pentru introducerea de surse de energie regenerabilă în clădirile publice.</w:t>
      </w:r>
    </w:p>
    <w:p w14:paraId="36B3AFEE" w14:textId="77777777" w:rsidR="00664471" w:rsidRPr="009445EF" w:rsidRDefault="00664471" w:rsidP="00664471">
      <w:pPr>
        <w:pStyle w:val="ListParagraph"/>
        <w:tabs>
          <w:tab w:val="left" w:pos="360"/>
        </w:tabs>
        <w:spacing w:after="0" w:line="360" w:lineRule="auto"/>
        <w:ind w:left="0"/>
        <w:jc w:val="both"/>
        <w:rPr>
          <w:rFonts w:cs="Times New Roman"/>
          <w:bCs/>
          <w:sz w:val="24"/>
        </w:rPr>
      </w:pPr>
      <w:r w:rsidRPr="009445EF">
        <w:rPr>
          <w:rFonts w:cs="Times New Roman"/>
          <w:bCs/>
          <w:sz w:val="24"/>
        </w:rPr>
        <w:t>Se va promova</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 xml:space="preserve">acorda suport </w:t>
      </w:r>
      <w:proofErr w:type="spellStart"/>
      <w:r w:rsidRPr="009445EF">
        <w:rPr>
          <w:rFonts w:cs="Times New Roman"/>
          <w:bCs/>
          <w:sz w:val="24"/>
        </w:rPr>
        <w:t>comunităţii</w:t>
      </w:r>
      <w:proofErr w:type="spellEnd"/>
      <w:r w:rsidRPr="009445EF">
        <w:rPr>
          <w:rFonts w:cs="Times New Roman"/>
          <w:bCs/>
          <w:sz w:val="24"/>
        </w:rPr>
        <w:t xml:space="preserve"> urbane pentru accesarea de </w:t>
      </w:r>
      <w:proofErr w:type="spellStart"/>
      <w:r w:rsidRPr="009445EF">
        <w:rPr>
          <w:rFonts w:cs="Times New Roman"/>
          <w:bCs/>
          <w:sz w:val="24"/>
        </w:rPr>
        <w:t>finan</w:t>
      </w:r>
      <w:r>
        <w:rPr>
          <w:rFonts w:cs="Arial"/>
          <w:bCs/>
          <w:sz w:val="24"/>
        </w:rPr>
        <w:t>ţ</w:t>
      </w:r>
      <w:r w:rsidRPr="009445EF">
        <w:rPr>
          <w:rFonts w:cs="Times New Roman"/>
          <w:bCs/>
          <w:sz w:val="24"/>
        </w:rPr>
        <w:t>are</w:t>
      </w:r>
      <w:proofErr w:type="spellEnd"/>
      <w:r w:rsidRPr="009445EF">
        <w:rPr>
          <w:rFonts w:cs="Times New Roman"/>
          <w:bCs/>
          <w:sz w:val="24"/>
        </w:rPr>
        <w:t xml:space="preserve"> pentru surse regenerabile destinate sectorului </w:t>
      </w:r>
      <w:proofErr w:type="spellStart"/>
      <w:r w:rsidRPr="009445EF">
        <w:rPr>
          <w:rFonts w:cs="Times New Roman"/>
          <w:bCs/>
          <w:sz w:val="24"/>
        </w:rPr>
        <w:t>rezidenţial</w:t>
      </w:r>
      <w:proofErr w:type="spellEnd"/>
      <w:r>
        <w:rPr>
          <w:rFonts w:cs="Times New Roman"/>
          <w:bCs/>
          <w:sz w:val="24"/>
        </w:rPr>
        <w:t xml:space="preserve"> </w:t>
      </w:r>
      <w:r w:rsidRPr="009445EF">
        <w:rPr>
          <w:rFonts w:cs="Times New Roman"/>
          <w:bCs/>
          <w:sz w:val="24"/>
        </w:rPr>
        <w:t>sau public.</w:t>
      </w:r>
    </w:p>
    <w:p w14:paraId="267105EB" w14:textId="77777777" w:rsidR="00664471" w:rsidRPr="009445EF" w:rsidRDefault="00664471" w:rsidP="00664471">
      <w:pPr>
        <w:spacing w:before="240" w:after="240" w:line="360" w:lineRule="auto"/>
        <w:jc w:val="both"/>
        <w:rPr>
          <w:rFonts w:cs="Times New Roman"/>
          <w:b/>
          <w:sz w:val="24"/>
        </w:rPr>
      </w:pPr>
      <w:r w:rsidRPr="009445EF">
        <w:rPr>
          <w:rFonts w:cs="Times New Roman"/>
          <w:b/>
          <w:bCs/>
          <w:sz w:val="24"/>
        </w:rPr>
        <w:t xml:space="preserve">La nivelul gestionării </w:t>
      </w:r>
      <w:proofErr w:type="spellStart"/>
      <w:r w:rsidRPr="009445EF">
        <w:rPr>
          <w:rFonts w:cs="Times New Roman"/>
          <w:b/>
          <w:bCs/>
          <w:sz w:val="24"/>
        </w:rPr>
        <w:t>şi</w:t>
      </w:r>
      <w:proofErr w:type="spellEnd"/>
      <w:r w:rsidRPr="009445EF">
        <w:rPr>
          <w:rFonts w:cs="Times New Roman"/>
          <w:b/>
          <w:bCs/>
          <w:sz w:val="24"/>
        </w:rPr>
        <w:t xml:space="preserve"> valorificării materiale</w:t>
      </w:r>
      <w:r>
        <w:rPr>
          <w:rFonts w:cs="Times New Roman"/>
          <w:b/>
          <w:bCs/>
          <w:sz w:val="24"/>
        </w:rPr>
        <w:t xml:space="preserve"> </w:t>
      </w:r>
      <w:proofErr w:type="spellStart"/>
      <w:r>
        <w:rPr>
          <w:rFonts w:cs="Times New Roman"/>
          <w:b/>
          <w:bCs/>
          <w:sz w:val="24"/>
        </w:rPr>
        <w:t>şi</w:t>
      </w:r>
      <w:proofErr w:type="spellEnd"/>
      <w:r>
        <w:rPr>
          <w:rFonts w:cs="Times New Roman"/>
          <w:b/>
          <w:bCs/>
          <w:sz w:val="24"/>
        </w:rPr>
        <w:t xml:space="preserve"> </w:t>
      </w:r>
      <w:r w:rsidRPr="009445EF">
        <w:rPr>
          <w:rFonts w:cs="Times New Roman"/>
          <w:b/>
          <w:bCs/>
          <w:sz w:val="24"/>
        </w:rPr>
        <w:t xml:space="preserve">energetice a </w:t>
      </w:r>
      <w:proofErr w:type="spellStart"/>
      <w:r w:rsidRPr="009445EF">
        <w:rPr>
          <w:rFonts w:cs="Times New Roman"/>
          <w:b/>
          <w:bCs/>
          <w:sz w:val="24"/>
        </w:rPr>
        <w:t>deşeurilor</w:t>
      </w:r>
      <w:proofErr w:type="spellEnd"/>
      <w:r w:rsidRPr="009445EF">
        <w:rPr>
          <w:rFonts w:cs="Times New Roman"/>
          <w:b/>
          <w:bCs/>
          <w:sz w:val="24"/>
        </w:rPr>
        <w:t xml:space="preserve"> urbane:</w:t>
      </w:r>
    </w:p>
    <w:p w14:paraId="58FCD4A6" w14:textId="629313D9" w:rsidR="00664471" w:rsidRDefault="00664471" w:rsidP="00664471">
      <w:pPr>
        <w:pStyle w:val="ListParagraph"/>
        <w:tabs>
          <w:tab w:val="left" w:pos="360"/>
        </w:tabs>
        <w:spacing w:after="0" w:line="360" w:lineRule="auto"/>
        <w:ind w:left="0"/>
        <w:jc w:val="both"/>
        <w:rPr>
          <w:rFonts w:cs="Times New Roman"/>
          <w:bCs/>
          <w:sz w:val="24"/>
        </w:rPr>
      </w:pPr>
      <w:r w:rsidRPr="009445EF">
        <w:rPr>
          <w:rFonts w:cs="Times New Roman"/>
          <w:bCs/>
          <w:sz w:val="24"/>
        </w:rPr>
        <w:t xml:space="preserve">Se va acorda suport în identificarea </w:t>
      </w:r>
      <w:proofErr w:type="spellStart"/>
      <w:r w:rsidRPr="009445EF">
        <w:rPr>
          <w:rFonts w:cs="Times New Roman"/>
          <w:bCs/>
          <w:sz w:val="24"/>
        </w:rPr>
        <w:t>şi</w:t>
      </w:r>
      <w:proofErr w:type="spellEnd"/>
      <w:r w:rsidRPr="009445EF">
        <w:rPr>
          <w:rFonts w:cs="Times New Roman"/>
          <w:bCs/>
          <w:sz w:val="24"/>
        </w:rPr>
        <w:t xml:space="preserve"> punerea în practică a unor </w:t>
      </w:r>
      <w:proofErr w:type="spellStart"/>
      <w:r w:rsidRPr="009445EF">
        <w:rPr>
          <w:rFonts w:cs="Times New Roman"/>
          <w:bCs/>
          <w:sz w:val="24"/>
        </w:rPr>
        <w:t>soluţii</w:t>
      </w:r>
      <w:proofErr w:type="spellEnd"/>
      <w:r w:rsidRPr="009445EF">
        <w:rPr>
          <w:rFonts w:cs="Times New Roman"/>
          <w:bCs/>
          <w:sz w:val="24"/>
        </w:rPr>
        <w:t xml:space="preserve"> de valorificare energetic</w:t>
      </w:r>
      <w:r w:rsidRPr="009445EF">
        <w:rPr>
          <w:rFonts w:cs="Tw Cen MT"/>
          <w:bCs/>
          <w:sz w:val="24"/>
        </w:rPr>
        <w:t>ă</w:t>
      </w:r>
      <w:r w:rsidRPr="009445EF">
        <w:rPr>
          <w:rFonts w:cs="Times New Roman"/>
          <w:bCs/>
          <w:sz w:val="24"/>
        </w:rPr>
        <w:t xml:space="preserve"> a </w:t>
      </w:r>
      <w:proofErr w:type="spellStart"/>
      <w:r w:rsidRPr="009445EF">
        <w:rPr>
          <w:rFonts w:cs="Times New Roman"/>
          <w:bCs/>
          <w:sz w:val="24"/>
        </w:rPr>
        <w:t>deşeurilor</w:t>
      </w:r>
      <w:proofErr w:type="spellEnd"/>
      <w:r w:rsidRPr="009445EF">
        <w:rPr>
          <w:rFonts w:cs="Times New Roman"/>
          <w:bCs/>
          <w:sz w:val="24"/>
        </w:rPr>
        <w:t xml:space="preserve"> urbane, at</w:t>
      </w:r>
      <w:r w:rsidRPr="009445EF">
        <w:rPr>
          <w:rFonts w:cs="Tw Cen MT"/>
          <w:bCs/>
          <w:sz w:val="24"/>
        </w:rPr>
        <w:t>â</w:t>
      </w:r>
      <w:r w:rsidRPr="009445EF">
        <w:rPr>
          <w:rFonts w:cs="Times New Roman"/>
          <w:bCs/>
          <w:sz w:val="24"/>
        </w:rPr>
        <w:t xml:space="preserve">t prin </w:t>
      </w:r>
      <w:proofErr w:type="spellStart"/>
      <w:r w:rsidRPr="009445EF">
        <w:rPr>
          <w:rFonts w:cs="Times New Roman"/>
          <w:bCs/>
          <w:sz w:val="24"/>
        </w:rPr>
        <w:t>consigliere</w:t>
      </w:r>
      <w:proofErr w:type="spellEnd"/>
      <w:r w:rsidRPr="009445EF">
        <w:rPr>
          <w:rFonts w:cs="Times New Roman"/>
          <w:bCs/>
          <w:sz w:val="24"/>
        </w:rPr>
        <w:t xml:space="preserve"> tehnic</w:t>
      </w:r>
      <w:r w:rsidRPr="009445EF">
        <w:rPr>
          <w:rFonts w:cs="Tw Cen MT"/>
          <w:bCs/>
          <w:sz w:val="24"/>
        </w:rPr>
        <w:t>ă</w:t>
      </w:r>
      <w:r w:rsidRPr="009445EF">
        <w:rPr>
          <w:rFonts w:cs="Times New Roman"/>
          <w:bCs/>
          <w:sz w:val="24"/>
        </w:rPr>
        <w:t xml:space="preserve"> la nivelul aparatului decizional al Prim</w:t>
      </w:r>
      <w:r w:rsidRPr="009445EF">
        <w:rPr>
          <w:rFonts w:cs="Tw Cen MT"/>
          <w:bCs/>
          <w:sz w:val="24"/>
        </w:rPr>
        <w:t>ă</w:t>
      </w:r>
      <w:r w:rsidRPr="009445EF">
        <w:rPr>
          <w:rFonts w:cs="Times New Roman"/>
          <w:bCs/>
          <w:sz w:val="24"/>
        </w:rPr>
        <w:t>riei, c</w:t>
      </w:r>
      <w:r w:rsidRPr="009445EF">
        <w:rPr>
          <w:rFonts w:cs="Tw Cen MT"/>
          <w:bCs/>
          <w:sz w:val="24"/>
        </w:rPr>
        <w:t>â</w:t>
      </w:r>
      <w:r w:rsidRPr="009445EF">
        <w:rPr>
          <w:rFonts w:cs="Times New Roman"/>
          <w:bCs/>
          <w:sz w:val="24"/>
        </w:rPr>
        <w:t xml:space="preserve">t </w:t>
      </w:r>
      <w:proofErr w:type="spellStart"/>
      <w:r w:rsidRPr="009445EF">
        <w:rPr>
          <w:rFonts w:cs="Times New Roman"/>
          <w:bCs/>
          <w:sz w:val="24"/>
        </w:rPr>
        <w:t>şi</w:t>
      </w:r>
      <w:proofErr w:type="spellEnd"/>
      <w:r w:rsidRPr="009445EF">
        <w:rPr>
          <w:rFonts w:cs="Times New Roman"/>
          <w:bCs/>
          <w:sz w:val="24"/>
        </w:rPr>
        <w:t xml:space="preserve"> la nivelul </w:t>
      </w:r>
      <w:r w:rsidR="00090B87">
        <w:rPr>
          <w:rFonts w:cs="Times New Roman"/>
          <w:bCs/>
          <w:sz w:val="24"/>
        </w:rPr>
        <w:t>Compartimentul Salubritate și Protecția Mediului</w:t>
      </w:r>
      <w:r w:rsidRPr="009445EF">
        <w:rPr>
          <w:rFonts w:cs="Times New Roman"/>
          <w:bCs/>
          <w:sz w:val="24"/>
        </w:rPr>
        <w:t>.</w:t>
      </w:r>
    </w:p>
    <w:p w14:paraId="7676BAB2" w14:textId="77777777" w:rsidR="00664471" w:rsidRPr="009445EF" w:rsidRDefault="00664471" w:rsidP="00664471">
      <w:pPr>
        <w:spacing w:before="240" w:after="240" w:line="360" w:lineRule="auto"/>
        <w:jc w:val="both"/>
        <w:rPr>
          <w:rFonts w:cs="Times New Roman"/>
          <w:b/>
          <w:sz w:val="24"/>
        </w:rPr>
      </w:pPr>
      <w:r w:rsidRPr="009445EF">
        <w:rPr>
          <w:rFonts w:cs="Times New Roman"/>
          <w:b/>
          <w:bCs/>
          <w:sz w:val="24"/>
        </w:rPr>
        <w:t xml:space="preserve">Pregătirea participării Primăriei </w:t>
      </w:r>
      <w:r>
        <w:rPr>
          <w:rFonts w:cs="Times New Roman"/>
          <w:b/>
          <w:bCs/>
          <w:sz w:val="24"/>
        </w:rPr>
        <w:t>Satu Mare</w:t>
      </w:r>
      <w:r w:rsidRPr="009445EF">
        <w:rPr>
          <w:rFonts w:cs="Times New Roman"/>
          <w:b/>
          <w:bCs/>
          <w:sz w:val="24"/>
        </w:rPr>
        <w:t xml:space="preserve"> la </w:t>
      </w:r>
      <w:proofErr w:type="spellStart"/>
      <w:r w:rsidRPr="009445EF">
        <w:rPr>
          <w:rFonts w:cs="Times New Roman"/>
          <w:b/>
          <w:bCs/>
          <w:sz w:val="24"/>
        </w:rPr>
        <w:t>competi</w:t>
      </w:r>
      <w:r>
        <w:rPr>
          <w:rFonts w:cs="Times New Roman"/>
          <w:b/>
          <w:bCs/>
          <w:sz w:val="24"/>
        </w:rPr>
        <w:t>ţ</w:t>
      </w:r>
      <w:r w:rsidRPr="009445EF">
        <w:rPr>
          <w:rFonts w:cs="Times New Roman"/>
          <w:b/>
          <w:bCs/>
          <w:sz w:val="24"/>
        </w:rPr>
        <w:t>ii</w:t>
      </w:r>
      <w:proofErr w:type="spellEnd"/>
      <w:r w:rsidRPr="009445EF">
        <w:rPr>
          <w:rFonts w:cs="Times New Roman"/>
          <w:b/>
          <w:bCs/>
          <w:sz w:val="24"/>
        </w:rPr>
        <w:t xml:space="preserve"> de premiere </w:t>
      </w:r>
      <w:proofErr w:type="spellStart"/>
      <w:r w:rsidRPr="009445EF">
        <w:rPr>
          <w:rFonts w:cs="Times New Roman"/>
          <w:b/>
          <w:bCs/>
          <w:sz w:val="24"/>
        </w:rPr>
        <w:t>şi</w:t>
      </w:r>
      <w:proofErr w:type="spellEnd"/>
      <w:r w:rsidRPr="009445EF">
        <w:rPr>
          <w:rFonts w:cs="Times New Roman"/>
          <w:b/>
          <w:bCs/>
          <w:sz w:val="24"/>
        </w:rPr>
        <w:t xml:space="preserve"> de </w:t>
      </w:r>
      <w:proofErr w:type="spellStart"/>
      <w:r w:rsidRPr="009445EF">
        <w:rPr>
          <w:rFonts w:cs="Times New Roman"/>
          <w:b/>
          <w:bCs/>
          <w:sz w:val="24"/>
        </w:rPr>
        <w:t>recunoa</w:t>
      </w:r>
      <w:r>
        <w:rPr>
          <w:rFonts w:cs="Times New Roman"/>
          <w:b/>
          <w:bCs/>
          <w:sz w:val="24"/>
        </w:rPr>
        <w:t>ş</w:t>
      </w:r>
      <w:r w:rsidRPr="009445EF">
        <w:rPr>
          <w:rFonts w:cs="Times New Roman"/>
          <w:b/>
          <w:bCs/>
          <w:sz w:val="24"/>
        </w:rPr>
        <w:t>tere</w:t>
      </w:r>
      <w:proofErr w:type="spellEnd"/>
      <w:r w:rsidRPr="009445EF">
        <w:rPr>
          <w:rFonts w:cs="Times New Roman"/>
          <w:b/>
          <w:bCs/>
          <w:sz w:val="24"/>
        </w:rPr>
        <w:t xml:space="preserve"> a rezultatelor privind </w:t>
      </w:r>
      <w:proofErr w:type="spellStart"/>
      <w:r w:rsidRPr="009445EF">
        <w:rPr>
          <w:rFonts w:cs="Times New Roman"/>
          <w:b/>
          <w:bCs/>
          <w:sz w:val="24"/>
        </w:rPr>
        <w:t>creşterea</w:t>
      </w:r>
      <w:proofErr w:type="spellEnd"/>
      <w:r w:rsidRPr="009445EF">
        <w:rPr>
          <w:rFonts w:cs="Times New Roman"/>
          <w:b/>
          <w:bCs/>
          <w:sz w:val="24"/>
        </w:rPr>
        <w:t xml:space="preserve"> </w:t>
      </w:r>
      <w:proofErr w:type="spellStart"/>
      <w:r>
        <w:rPr>
          <w:rFonts w:cs="Times New Roman"/>
          <w:b/>
          <w:bCs/>
          <w:sz w:val="24"/>
        </w:rPr>
        <w:t>eficienţei</w:t>
      </w:r>
      <w:proofErr w:type="spellEnd"/>
      <w:r w:rsidRPr="009445EF">
        <w:rPr>
          <w:rFonts w:cs="Times New Roman"/>
          <w:b/>
          <w:bCs/>
          <w:sz w:val="24"/>
        </w:rPr>
        <w:t xml:space="preserve"> energetice la nivelul </w:t>
      </w:r>
      <w:proofErr w:type="spellStart"/>
      <w:r w:rsidRPr="009445EF">
        <w:rPr>
          <w:rFonts w:cs="Times New Roman"/>
          <w:b/>
          <w:bCs/>
          <w:sz w:val="24"/>
        </w:rPr>
        <w:t>comunităţii</w:t>
      </w:r>
      <w:proofErr w:type="spellEnd"/>
      <w:r w:rsidRPr="009445EF">
        <w:rPr>
          <w:rFonts w:cs="Times New Roman"/>
          <w:b/>
          <w:bCs/>
          <w:sz w:val="24"/>
        </w:rPr>
        <w:t xml:space="preserve"> urbane:</w:t>
      </w:r>
    </w:p>
    <w:p w14:paraId="43E52910" w14:textId="77777777" w:rsidR="00664471" w:rsidRPr="009445EF" w:rsidRDefault="00664471" w:rsidP="00664471">
      <w:pPr>
        <w:spacing w:after="0" w:line="360" w:lineRule="auto"/>
        <w:jc w:val="both"/>
        <w:rPr>
          <w:rFonts w:cs="Times New Roman"/>
          <w:bCs/>
          <w:sz w:val="24"/>
        </w:rPr>
      </w:pPr>
      <w:r w:rsidRPr="009445EF">
        <w:rPr>
          <w:rFonts w:cs="Times New Roman"/>
          <w:bCs/>
          <w:sz w:val="24"/>
        </w:rPr>
        <w:t xml:space="preserve">Se vor identifica </w:t>
      </w:r>
      <w:proofErr w:type="spellStart"/>
      <w:r w:rsidRPr="009445EF">
        <w:rPr>
          <w:rFonts w:cs="Times New Roman"/>
          <w:bCs/>
          <w:sz w:val="24"/>
        </w:rPr>
        <w:t>şi</w:t>
      </w:r>
      <w:proofErr w:type="spellEnd"/>
      <w:r w:rsidRPr="009445EF">
        <w:rPr>
          <w:rFonts w:cs="Times New Roman"/>
          <w:bCs/>
          <w:sz w:val="24"/>
        </w:rPr>
        <w:t xml:space="preserve"> preg</w:t>
      </w:r>
      <w:r w:rsidRPr="009445EF">
        <w:rPr>
          <w:rFonts w:cs="Tw Cen MT"/>
          <w:bCs/>
          <w:sz w:val="24"/>
        </w:rPr>
        <w:t>ă</w:t>
      </w:r>
      <w:r w:rsidRPr="009445EF">
        <w:rPr>
          <w:rFonts w:cs="Times New Roman"/>
          <w:bCs/>
          <w:sz w:val="24"/>
        </w:rPr>
        <w:t xml:space="preserve">ti propuneri de proiecte pentru premiere </w:t>
      </w:r>
      <w:r w:rsidRPr="009445EF">
        <w:rPr>
          <w:rFonts w:cs="Tw Cen MT"/>
          <w:bCs/>
          <w:sz w:val="24"/>
        </w:rPr>
        <w:t>î</w:t>
      </w:r>
      <w:r w:rsidRPr="009445EF">
        <w:rPr>
          <w:rFonts w:cs="Times New Roman"/>
          <w:bCs/>
          <w:sz w:val="24"/>
        </w:rPr>
        <w:t xml:space="preserve">n diferite </w:t>
      </w:r>
      <w:proofErr w:type="spellStart"/>
      <w:r w:rsidRPr="009445EF">
        <w:rPr>
          <w:rFonts w:cs="Times New Roman"/>
          <w:bCs/>
          <w:sz w:val="24"/>
        </w:rPr>
        <w:t>competi</w:t>
      </w:r>
      <w:r>
        <w:rPr>
          <w:rFonts w:cs="Times New Roman"/>
          <w:bCs/>
          <w:sz w:val="24"/>
        </w:rPr>
        <w:t>ţ</w:t>
      </w:r>
      <w:r w:rsidRPr="009445EF">
        <w:rPr>
          <w:rFonts w:cs="Times New Roman"/>
          <w:bCs/>
          <w:sz w:val="24"/>
        </w:rPr>
        <w:t>ii</w:t>
      </w:r>
      <w:proofErr w:type="spellEnd"/>
      <w:r w:rsidRPr="009445EF">
        <w:rPr>
          <w:rFonts w:cs="Times New Roman"/>
          <w:bCs/>
          <w:sz w:val="24"/>
        </w:rPr>
        <w:t xml:space="preserve"> organizate la nivel </w:t>
      </w:r>
      <w:proofErr w:type="spellStart"/>
      <w:r w:rsidRPr="009445EF">
        <w:rPr>
          <w:rFonts w:cs="Times New Roman"/>
          <w:bCs/>
          <w:sz w:val="24"/>
        </w:rPr>
        <w:t>naţional</w:t>
      </w:r>
      <w:proofErr w:type="spellEnd"/>
      <w:r w:rsidRPr="009445EF">
        <w:rPr>
          <w:rFonts w:cs="Times New Roman"/>
          <w:bCs/>
          <w:sz w:val="24"/>
        </w:rPr>
        <w:t xml:space="preserve"> </w:t>
      </w:r>
      <w:proofErr w:type="spellStart"/>
      <w:r w:rsidRPr="009445EF">
        <w:rPr>
          <w:rFonts w:cs="Times New Roman"/>
          <w:bCs/>
          <w:sz w:val="24"/>
        </w:rPr>
        <w:t>şi</w:t>
      </w:r>
      <w:proofErr w:type="spellEnd"/>
      <w:r w:rsidRPr="009445EF">
        <w:rPr>
          <w:rFonts w:cs="Times New Roman"/>
          <w:bCs/>
          <w:sz w:val="24"/>
        </w:rPr>
        <w:t xml:space="preserve"> </w:t>
      </w:r>
      <w:proofErr w:type="spellStart"/>
      <w:r w:rsidRPr="009445EF">
        <w:rPr>
          <w:rFonts w:cs="Times New Roman"/>
          <w:bCs/>
          <w:sz w:val="24"/>
        </w:rPr>
        <w:t>internaţional</w:t>
      </w:r>
      <w:proofErr w:type="spellEnd"/>
      <w:r w:rsidRPr="009445EF">
        <w:rPr>
          <w:rFonts w:cs="Times New Roman"/>
          <w:bCs/>
          <w:sz w:val="24"/>
        </w:rPr>
        <w:t>, pentru proiectele</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r w:rsidRPr="009445EF">
        <w:rPr>
          <w:rFonts w:cs="Times New Roman"/>
          <w:bCs/>
          <w:sz w:val="24"/>
        </w:rPr>
        <w:t>rezultatele implementate de c</w:t>
      </w:r>
      <w:r w:rsidRPr="009445EF">
        <w:rPr>
          <w:rFonts w:cs="Tw Cen MT"/>
          <w:bCs/>
          <w:sz w:val="24"/>
        </w:rPr>
        <w:t>ă</w:t>
      </w:r>
      <w:r w:rsidRPr="009445EF">
        <w:rPr>
          <w:rFonts w:cs="Times New Roman"/>
          <w:bCs/>
          <w:sz w:val="24"/>
        </w:rPr>
        <w:t>tre Prim</w:t>
      </w:r>
      <w:r w:rsidRPr="009445EF">
        <w:rPr>
          <w:rFonts w:cs="Tw Cen MT"/>
          <w:bCs/>
          <w:sz w:val="24"/>
        </w:rPr>
        <w:t>ă</w:t>
      </w:r>
      <w:r w:rsidRPr="009445EF">
        <w:rPr>
          <w:rFonts w:cs="Times New Roman"/>
          <w:bCs/>
          <w:sz w:val="24"/>
        </w:rPr>
        <w:t xml:space="preserve">ria </w:t>
      </w:r>
      <w:r>
        <w:rPr>
          <w:rFonts w:cs="Times New Roman"/>
          <w:bCs/>
          <w:sz w:val="24"/>
        </w:rPr>
        <w:t>Satu Mare</w:t>
      </w:r>
      <w:r w:rsidRPr="009445EF">
        <w:rPr>
          <w:rFonts w:cs="Times New Roman"/>
          <w:bCs/>
          <w:sz w:val="24"/>
        </w:rPr>
        <w:t xml:space="preserve"> în scopul </w:t>
      </w:r>
      <w:proofErr w:type="spellStart"/>
      <w:r w:rsidRPr="009445EF">
        <w:rPr>
          <w:rFonts w:cs="Times New Roman"/>
          <w:bCs/>
          <w:sz w:val="24"/>
        </w:rPr>
        <w:t>cre</w:t>
      </w:r>
      <w:r>
        <w:rPr>
          <w:rFonts w:cs="Arial"/>
          <w:bCs/>
          <w:sz w:val="24"/>
        </w:rPr>
        <w:t>ş</w:t>
      </w:r>
      <w:r w:rsidRPr="009445EF">
        <w:rPr>
          <w:rFonts w:cs="Times New Roman"/>
          <w:bCs/>
          <w:sz w:val="24"/>
        </w:rPr>
        <w:t>terii</w:t>
      </w:r>
      <w:proofErr w:type="spellEnd"/>
      <w:r w:rsidRPr="009445EF">
        <w:rPr>
          <w:rFonts w:cs="Times New Roman"/>
          <w:bCs/>
          <w:sz w:val="24"/>
        </w:rPr>
        <w:t xml:space="preserve"> </w:t>
      </w:r>
      <w:proofErr w:type="spellStart"/>
      <w:r>
        <w:rPr>
          <w:rFonts w:cs="Times New Roman"/>
          <w:bCs/>
          <w:sz w:val="24"/>
        </w:rPr>
        <w:t>eficienţei</w:t>
      </w:r>
      <w:proofErr w:type="spellEnd"/>
      <w:r w:rsidRPr="009445EF">
        <w:rPr>
          <w:rFonts w:cs="Times New Roman"/>
          <w:bCs/>
          <w:sz w:val="24"/>
        </w:rPr>
        <w:t xml:space="preserve"> energetice; (exemple: Energy Awards </w:t>
      </w:r>
      <w:proofErr w:type="spellStart"/>
      <w:r w:rsidRPr="009445EF">
        <w:rPr>
          <w:rFonts w:cs="Times New Roman"/>
          <w:bCs/>
          <w:sz w:val="24"/>
        </w:rPr>
        <w:t>Assesment</w:t>
      </w:r>
      <w:proofErr w:type="spellEnd"/>
      <w:r w:rsidRPr="009445EF">
        <w:rPr>
          <w:rFonts w:cs="Times New Roman"/>
          <w:bCs/>
          <w:sz w:val="24"/>
        </w:rPr>
        <w:t xml:space="preserve"> </w:t>
      </w:r>
      <w:r w:rsidRPr="009445EF">
        <w:rPr>
          <w:rFonts w:cs="Tw Cen MT"/>
          <w:bCs/>
          <w:sz w:val="24"/>
        </w:rPr>
        <w:t>–</w:t>
      </w:r>
      <w:r w:rsidRPr="009445EF">
        <w:rPr>
          <w:rFonts w:cs="Times New Roman"/>
          <w:bCs/>
          <w:sz w:val="24"/>
        </w:rPr>
        <w:t xml:space="preserve"> Energy </w:t>
      </w:r>
      <w:proofErr w:type="spellStart"/>
      <w:r w:rsidRPr="009445EF">
        <w:rPr>
          <w:rFonts w:cs="Times New Roman"/>
          <w:bCs/>
          <w:sz w:val="24"/>
        </w:rPr>
        <w:t>Cities</w:t>
      </w:r>
      <w:proofErr w:type="spellEnd"/>
      <w:r w:rsidRPr="009445EF">
        <w:rPr>
          <w:rFonts w:cs="Times New Roman"/>
          <w:bCs/>
          <w:sz w:val="24"/>
        </w:rPr>
        <w:t xml:space="preserve">; Romanian Energy Awards; </w:t>
      </w:r>
      <w:proofErr w:type="spellStart"/>
      <w:r w:rsidRPr="009445EF">
        <w:rPr>
          <w:rFonts w:cs="Times New Roman"/>
          <w:bCs/>
          <w:sz w:val="24"/>
        </w:rPr>
        <w:t>Energynomics</w:t>
      </w:r>
      <w:proofErr w:type="spellEnd"/>
      <w:r w:rsidRPr="009445EF">
        <w:rPr>
          <w:rFonts w:cs="Times New Roman"/>
          <w:bCs/>
          <w:sz w:val="24"/>
        </w:rPr>
        <w:t xml:space="preserve"> etc.); </w:t>
      </w:r>
      <w:proofErr w:type="spellStart"/>
      <w:r w:rsidRPr="009445EF">
        <w:rPr>
          <w:rFonts w:cs="Times New Roman"/>
          <w:b/>
          <w:bCs/>
          <w:color w:val="00B050"/>
          <w:sz w:val="24"/>
        </w:rPr>
        <w:t>acţiune</w:t>
      </w:r>
      <w:proofErr w:type="spellEnd"/>
      <w:r w:rsidRPr="009445EF">
        <w:rPr>
          <w:rFonts w:cs="Times New Roman"/>
          <w:b/>
          <w:bCs/>
          <w:color w:val="00B050"/>
          <w:sz w:val="24"/>
        </w:rPr>
        <w:t xml:space="preserve"> periodică</w:t>
      </w:r>
      <w:r w:rsidRPr="009445EF">
        <w:rPr>
          <w:rFonts w:cs="Times New Roman"/>
          <w:bCs/>
          <w:sz w:val="24"/>
        </w:rPr>
        <w:t xml:space="preserve">; </w:t>
      </w:r>
    </w:p>
    <w:p w14:paraId="3F6D62D2" w14:textId="77777777" w:rsidR="00090B87" w:rsidRDefault="00090B87" w:rsidP="00664471">
      <w:pPr>
        <w:spacing w:before="240" w:after="240" w:line="360" w:lineRule="auto"/>
        <w:jc w:val="both"/>
        <w:rPr>
          <w:rFonts w:cs="Times New Roman"/>
          <w:b/>
          <w:bCs/>
          <w:sz w:val="24"/>
        </w:rPr>
      </w:pPr>
    </w:p>
    <w:p w14:paraId="496521F4" w14:textId="77777777" w:rsidR="00664471" w:rsidRPr="009445EF" w:rsidRDefault="00664471" w:rsidP="00664471">
      <w:pPr>
        <w:spacing w:before="240" w:after="240" w:line="360" w:lineRule="auto"/>
        <w:jc w:val="both"/>
        <w:rPr>
          <w:rFonts w:cs="Times New Roman"/>
          <w:b/>
          <w:bCs/>
          <w:sz w:val="24"/>
        </w:rPr>
      </w:pPr>
      <w:r w:rsidRPr="009445EF">
        <w:rPr>
          <w:rFonts w:cs="Times New Roman"/>
          <w:b/>
          <w:bCs/>
          <w:sz w:val="24"/>
        </w:rPr>
        <w:lastRenderedPageBreak/>
        <w:t xml:space="preserve">Pregătirea unor scenarii de </w:t>
      </w:r>
      <w:proofErr w:type="spellStart"/>
      <w:r>
        <w:rPr>
          <w:rFonts w:cs="Times New Roman"/>
          <w:b/>
          <w:bCs/>
          <w:sz w:val="24"/>
        </w:rPr>
        <w:t>ţ</w:t>
      </w:r>
      <w:r w:rsidRPr="009445EF">
        <w:rPr>
          <w:rFonts w:cs="Times New Roman"/>
          <w:b/>
          <w:bCs/>
          <w:sz w:val="24"/>
        </w:rPr>
        <w:t>inte</w:t>
      </w:r>
      <w:proofErr w:type="spellEnd"/>
      <w:r w:rsidRPr="009445EF">
        <w:rPr>
          <w:rFonts w:cs="Times New Roman"/>
          <w:b/>
          <w:bCs/>
          <w:sz w:val="24"/>
        </w:rPr>
        <w:t xml:space="preserve"> energetice pentru orizonturile 2020, 2030:</w:t>
      </w:r>
    </w:p>
    <w:p w14:paraId="47D470FF" w14:textId="77777777" w:rsidR="00664471" w:rsidRPr="009445EF" w:rsidRDefault="00664471" w:rsidP="00664471">
      <w:pPr>
        <w:spacing w:after="0" w:line="360" w:lineRule="auto"/>
        <w:jc w:val="both"/>
        <w:rPr>
          <w:rFonts w:cs="Times New Roman"/>
          <w:sz w:val="24"/>
        </w:rPr>
      </w:pPr>
      <w:r w:rsidRPr="009445EF">
        <w:rPr>
          <w:rFonts w:cs="Times New Roman"/>
          <w:sz w:val="24"/>
        </w:rPr>
        <w:t xml:space="preserve">Corelat cu Strategia energetică a României, Planul </w:t>
      </w:r>
      <w:proofErr w:type="spellStart"/>
      <w:r>
        <w:rPr>
          <w:rFonts w:cs="Times New Roman"/>
          <w:sz w:val="24"/>
        </w:rPr>
        <w:t>Naţional</w:t>
      </w:r>
      <w:proofErr w:type="spellEnd"/>
      <w:r w:rsidRPr="009445EF">
        <w:rPr>
          <w:rFonts w:cs="Times New Roman"/>
          <w:sz w:val="24"/>
        </w:rPr>
        <w:t xml:space="preserve"> de </w:t>
      </w:r>
      <w:proofErr w:type="spellStart"/>
      <w:r w:rsidRPr="009445EF">
        <w:rPr>
          <w:rFonts w:cs="Times New Roman"/>
          <w:sz w:val="24"/>
        </w:rPr>
        <w:t>Acţiune</w:t>
      </w:r>
      <w:proofErr w:type="spellEnd"/>
      <w:r w:rsidRPr="009445EF">
        <w:rPr>
          <w:rFonts w:cs="Times New Roman"/>
          <w:sz w:val="24"/>
        </w:rPr>
        <w:t xml:space="preserve"> pentru Energie Durabilă, Strategia de dezvoltare locală 201</w:t>
      </w:r>
      <w:r>
        <w:rPr>
          <w:rFonts w:cs="Times New Roman"/>
          <w:sz w:val="24"/>
        </w:rPr>
        <w:t>5</w:t>
      </w:r>
      <w:r w:rsidRPr="009445EF">
        <w:rPr>
          <w:rFonts w:cs="Times New Roman"/>
          <w:sz w:val="24"/>
        </w:rPr>
        <w:t xml:space="preserve"> – 20</w:t>
      </w:r>
      <w:r>
        <w:rPr>
          <w:rFonts w:cs="Times New Roman"/>
          <w:sz w:val="24"/>
        </w:rPr>
        <w:t>25</w:t>
      </w:r>
      <w:r w:rsidRPr="009445EF">
        <w:rPr>
          <w:rFonts w:cs="Times New Roman"/>
          <w:sz w:val="24"/>
        </w:rPr>
        <w:t xml:space="preserve">, Planul de </w:t>
      </w:r>
      <w:proofErr w:type="spellStart"/>
      <w:r w:rsidRPr="009445EF">
        <w:rPr>
          <w:rFonts w:cs="Times New Roman"/>
          <w:sz w:val="24"/>
        </w:rPr>
        <w:t>Acţiune</w:t>
      </w:r>
      <w:proofErr w:type="spellEnd"/>
      <w:r w:rsidRPr="009445EF">
        <w:rPr>
          <w:rFonts w:cs="Times New Roman"/>
          <w:sz w:val="24"/>
        </w:rPr>
        <w:t xml:space="preserve"> pentru Energie Durabilă </w:t>
      </w:r>
      <w:r>
        <w:rPr>
          <w:rFonts w:cs="Times New Roman"/>
          <w:sz w:val="24"/>
        </w:rPr>
        <w:t>Satu Mare</w:t>
      </w:r>
      <w:r w:rsidRPr="009445EF">
        <w:rPr>
          <w:rFonts w:cs="Times New Roman"/>
          <w:sz w:val="24"/>
        </w:rPr>
        <w:t xml:space="preserve"> (care poate fi pregătit ca o completare la </w:t>
      </w:r>
      <w:proofErr w:type="spellStart"/>
      <w:r w:rsidRPr="009445EF">
        <w:rPr>
          <w:rFonts w:cs="Times New Roman"/>
          <w:sz w:val="24"/>
        </w:rPr>
        <w:t>PiEE</w:t>
      </w:r>
      <w:proofErr w:type="spellEnd"/>
      <w:r w:rsidRPr="009445EF">
        <w:rPr>
          <w:rFonts w:cs="Times New Roman"/>
          <w:sz w:val="24"/>
        </w:rPr>
        <w:t xml:space="preserve">), Planul de mobilitate urbană, un Plan de calitate a aerului </w:t>
      </w:r>
      <w:proofErr w:type="spellStart"/>
      <w:r w:rsidRPr="009445EF">
        <w:rPr>
          <w:rFonts w:cs="Times New Roman"/>
          <w:sz w:val="24"/>
        </w:rPr>
        <w:t>şi</w:t>
      </w:r>
      <w:proofErr w:type="spellEnd"/>
      <w:r w:rsidRPr="009445EF">
        <w:rPr>
          <w:rFonts w:cs="Times New Roman"/>
          <w:sz w:val="24"/>
        </w:rPr>
        <w:t xml:space="preserve"> alte documente strategice relevante, până la finalul lunii </w:t>
      </w:r>
      <w:r w:rsidRPr="009445EF">
        <w:rPr>
          <w:rFonts w:cs="Times New Roman"/>
          <w:b/>
          <w:color w:val="00B050"/>
          <w:sz w:val="24"/>
        </w:rPr>
        <w:t>Septembrie 20</w:t>
      </w:r>
      <w:r>
        <w:rPr>
          <w:rFonts w:cs="Times New Roman"/>
          <w:b/>
          <w:color w:val="00B050"/>
          <w:sz w:val="24"/>
        </w:rPr>
        <w:t xml:space="preserve">20 </w:t>
      </w:r>
      <w:r w:rsidRPr="009445EF">
        <w:rPr>
          <w:rFonts w:cs="Times New Roman"/>
          <w:sz w:val="24"/>
        </w:rPr>
        <w:t xml:space="preserve">se vor întocmi 3 scenarii de fixare a unor </w:t>
      </w:r>
      <w:proofErr w:type="spellStart"/>
      <w:r>
        <w:rPr>
          <w:rFonts w:cs="Times New Roman"/>
          <w:sz w:val="24"/>
        </w:rPr>
        <w:t>ţ</w:t>
      </w:r>
      <w:r w:rsidRPr="009445EF">
        <w:rPr>
          <w:rFonts w:cs="Times New Roman"/>
          <w:sz w:val="24"/>
        </w:rPr>
        <w:t>inte</w:t>
      </w:r>
      <w:proofErr w:type="spellEnd"/>
      <w:r w:rsidRPr="009445EF">
        <w:rPr>
          <w:rFonts w:cs="Times New Roman"/>
          <w:sz w:val="24"/>
        </w:rPr>
        <w:t xml:space="preserve"> energetice</w:t>
      </w:r>
      <w:r>
        <w:rPr>
          <w:rFonts w:cs="Times New Roman"/>
          <w:sz w:val="24"/>
        </w:rPr>
        <w:t xml:space="preserve"> </w:t>
      </w:r>
      <w:proofErr w:type="spellStart"/>
      <w:r>
        <w:rPr>
          <w:rFonts w:cs="Times New Roman"/>
          <w:sz w:val="24"/>
        </w:rPr>
        <w:t>şi</w:t>
      </w:r>
      <w:proofErr w:type="spellEnd"/>
      <w:r>
        <w:rPr>
          <w:rFonts w:cs="Times New Roman"/>
          <w:sz w:val="24"/>
        </w:rPr>
        <w:t xml:space="preserve"> </w:t>
      </w:r>
      <w:r w:rsidRPr="009445EF">
        <w:rPr>
          <w:rFonts w:cs="Times New Roman"/>
          <w:sz w:val="24"/>
        </w:rPr>
        <w:t xml:space="preserve">de impact asupra mediului pentru orizonturile de timp 2025, 2030 </w:t>
      </w:r>
      <w:proofErr w:type="spellStart"/>
      <w:r w:rsidRPr="009445EF">
        <w:rPr>
          <w:rFonts w:cs="Times New Roman"/>
          <w:sz w:val="24"/>
        </w:rPr>
        <w:t>şi</w:t>
      </w:r>
      <w:proofErr w:type="spellEnd"/>
      <w:r w:rsidRPr="009445EF">
        <w:rPr>
          <w:rFonts w:cs="Times New Roman"/>
          <w:sz w:val="24"/>
        </w:rPr>
        <w:t xml:space="preserve"> 2050, care să fie ulterior elemente de </w:t>
      </w:r>
      <w:proofErr w:type="spellStart"/>
      <w:r w:rsidRPr="009445EF">
        <w:rPr>
          <w:rFonts w:cs="Times New Roman"/>
          <w:sz w:val="24"/>
        </w:rPr>
        <w:t>referin</w:t>
      </w:r>
      <w:r>
        <w:rPr>
          <w:rFonts w:cs="Times New Roman"/>
          <w:sz w:val="24"/>
        </w:rPr>
        <w:t>ţ</w:t>
      </w:r>
      <w:r w:rsidRPr="009445EF">
        <w:rPr>
          <w:rFonts w:cs="Times New Roman"/>
          <w:sz w:val="24"/>
        </w:rPr>
        <w:t>ă</w:t>
      </w:r>
      <w:proofErr w:type="spellEnd"/>
      <w:r w:rsidRPr="009445EF">
        <w:rPr>
          <w:rFonts w:cs="Times New Roman"/>
          <w:sz w:val="24"/>
        </w:rPr>
        <w:t xml:space="preserve"> în programele, planurile </w:t>
      </w:r>
      <w:proofErr w:type="spellStart"/>
      <w:r w:rsidRPr="009445EF">
        <w:rPr>
          <w:rFonts w:cs="Times New Roman"/>
          <w:sz w:val="24"/>
        </w:rPr>
        <w:t>şi</w:t>
      </w:r>
      <w:proofErr w:type="spellEnd"/>
      <w:r w:rsidRPr="009445EF">
        <w:rPr>
          <w:rFonts w:cs="Times New Roman"/>
          <w:sz w:val="24"/>
        </w:rPr>
        <w:t xml:space="preserve"> strategiile </w:t>
      </w:r>
      <w:proofErr w:type="spellStart"/>
      <w:r w:rsidRPr="009445EF">
        <w:rPr>
          <w:rFonts w:cs="Times New Roman"/>
          <w:sz w:val="24"/>
        </w:rPr>
        <w:t>comunităţii</w:t>
      </w:r>
      <w:proofErr w:type="spellEnd"/>
      <w:r w:rsidRPr="009445EF">
        <w:rPr>
          <w:rFonts w:cs="Times New Roman"/>
          <w:sz w:val="24"/>
        </w:rPr>
        <w:t xml:space="preserve"> urbane </w:t>
      </w:r>
      <w:r>
        <w:rPr>
          <w:rFonts w:cs="Times New Roman"/>
          <w:sz w:val="24"/>
        </w:rPr>
        <w:t>Satu Mare</w:t>
      </w:r>
      <w:r w:rsidRPr="009445EF">
        <w:rPr>
          <w:rFonts w:cs="Times New Roman"/>
          <w:sz w:val="24"/>
        </w:rPr>
        <w:t>.</w:t>
      </w:r>
    </w:p>
    <w:p w14:paraId="3BFFBAEE" w14:textId="77777777" w:rsidR="00664471" w:rsidRPr="009445EF" w:rsidRDefault="00664471" w:rsidP="006201BD">
      <w:pPr>
        <w:pStyle w:val="Heading2"/>
        <w:numPr>
          <w:ilvl w:val="1"/>
          <w:numId w:val="44"/>
        </w:numPr>
        <w:ind w:left="0" w:firstLine="0"/>
        <w:rPr>
          <w:rFonts w:asciiTheme="minorHAnsi" w:hAnsiTheme="minorHAnsi"/>
        </w:rPr>
      </w:pPr>
      <w:bookmarkStart w:id="79" w:name="_Toc23240638"/>
      <w:proofErr w:type="spellStart"/>
      <w:r>
        <w:rPr>
          <w:rFonts w:asciiTheme="minorHAnsi" w:hAnsiTheme="minorHAnsi"/>
        </w:rPr>
        <w:t>Definirea</w:t>
      </w:r>
      <w:proofErr w:type="spellEnd"/>
      <w:r>
        <w:rPr>
          <w:rFonts w:asciiTheme="minorHAnsi" w:hAnsiTheme="minorHAnsi"/>
        </w:rPr>
        <w:t xml:space="preserve"> </w:t>
      </w:r>
      <w:proofErr w:type="spellStart"/>
      <w:r>
        <w:rPr>
          <w:rFonts w:asciiTheme="minorHAnsi" w:hAnsiTheme="minorHAnsi"/>
        </w:rPr>
        <w:t>p</w:t>
      </w:r>
      <w:r w:rsidRPr="009445EF">
        <w:rPr>
          <w:rFonts w:asciiTheme="minorHAnsi" w:hAnsiTheme="minorHAnsi"/>
        </w:rPr>
        <w:t>roiecte</w:t>
      </w:r>
      <w:r>
        <w:rPr>
          <w:rFonts w:asciiTheme="minorHAnsi" w:hAnsiTheme="minorHAnsi"/>
        </w:rPr>
        <w:t>lor</w:t>
      </w:r>
      <w:proofErr w:type="spellEnd"/>
      <w:r w:rsidRPr="009445EF">
        <w:rPr>
          <w:rFonts w:asciiTheme="minorHAnsi" w:hAnsiTheme="minorHAnsi"/>
        </w:rPr>
        <w:t xml:space="preserve"> </w:t>
      </w:r>
      <w:proofErr w:type="spellStart"/>
      <w:r w:rsidRPr="009445EF">
        <w:rPr>
          <w:rFonts w:asciiTheme="minorHAnsi" w:hAnsiTheme="minorHAnsi"/>
        </w:rPr>
        <w:t>prioritare</w:t>
      </w:r>
      <w:bookmarkEnd w:id="79"/>
      <w:proofErr w:type="spellEnd"/>
    </w:p>
    <w:p w14:paraId="5CB32390" w14:textId="77777777" w:rsidR="00664471" w:rsidRPr="009445EF" w:rsidRDefault="00664471" w:rsidP="00664471">
      <w:pPr>
        <w:spacing w:line="360" w:lineRule="auto"/>
        <w:jc w:val="both"/>
        <w:rPr>
          <w:rFonts w:cs="Times New Roman"/>
          <w:sz w:val="24"/>
          <w:lang w:val="en-US"/>
        </w:rPr>
      </w:pPr>
      <w:r w:rsidRPr="009445EF">
        <w:rPr>
          <w:rFonts w:cs="Times New Roman"/>
          <w:sz w:val="24"/>
          <w:lang w:val="en-US"/>
        </w:rPr>
        <w:t xml:space="preserve">Sunt considerate </w:t>
      </w:r>
      <w:proofErr w:type="spellStart"/>
      <w:r w:rsidRPr="009445EF">
        <w:rPr>
          <w:rFonts w:cs="Times New Roman"/>
          <w:b/>
          <w:sz w:val="24"/>
          <w:lang w:val="en-US"/>
        </w:rPr>
        <w:t>proiecte</w:t>
      </w:r>
      <w:proofErr w:type="spellEnd"/>
      <w:r w:rsidRPr="009445EF">
        <w:rPr>
          <w:rFonts w:cs="Times New Roman"/>
          <w:b/>
          <w:sz w:val="24"/>
          <w:lang w:val="en-US"/>
        </w:rPr>
        <w:t xml:space="preserve"> </w:t>
      </w:r>
      <w:proofErr w:type="spellStart"/>
      <w:r w:rsidRPr="009445EF">
        <w:rPr>
          <w:rFonts w:cs="Times New Roman"/>
          <w:b/>
          <w:sz w:val="24"/>
          <w:lang w:val="en-US"/>
        </w:rPr>
        <w:t>prioritare</w:t>
      </w:r>
      <w:proofErr w:type="spellEnd"/>
      <w:r w:rsidRPr="009445EF">
        <w:rPr>
          <w:rFonts w:cs="Times New Roman"/>
          <w:sz w:val="24"/>
          <w:lang w:val="en-US"/>
        </w:rPr>
        <w:t xml:space="preserve">, </w:t>
      </w:r>
      <w:proofErr w:type="spellStart"/>
      <w:r w:rsidRPr="009445EF">
        <w:rPr>
          <w:rFonts w:cs="Times New Roman"/>
          <w:sz w:val="24"/>
          <w:lang w:val="en-US"/>
        </w:rPr>
        <w:t>toate</w:t>
      </w:r>
      <w:proofErr w:type="spellEnd"/>
      <w:r w:rsidRPr="009445EF">
        <w:rPr>
          <w:rFonts w:cs="Times New Roman"/>
          <w:sz w:val="24"/>
          <w:lang w:val="en-US"/>
        </w:rPr>
        <w:t xml:space="preserve"> </w:t>
      </w:r>
      <w:proofErr w:type="spellStart"/>
      <w:r w:rsidRPr="009445EF">
        <w:rPr>
          <w:rFonts w:cs="Times New Roman"/>
          <w:sz w:val="24"/>
          <w:lang w:val="en-US"/>
        </w:rPr>
        <w:t>obiectivele</w:t>
      </w:r>
      <w:proofErr w:type="spellEnd"/>
      <w:r w:rsidRPr="009445EF">
        <w:rPr>
          <w:rFonts w:cs="Times New Roman"/>
          <w:sz w:val="24"/>
          <w:lang w:val="en-US"/>
        </w:rPr>
        <w:t xml:space="preserve"> </w:t>
      </w:r>
      <w:proofErr w:type="spellStart"/>
      <w:r w:rsidRPr="009445EF">
        <w:rPr>
          <w:rFonts w:cs="Times New Roman"/>
          <w:sz w:val="24"/>
          <w:lang w:val="en-US"/>
        </w:rPr>
        <w:t>enun</w:t>
      </w:r>
      <w:r>
        <w:rPr>
          <w:rFonts w:cs="Times New Roman"/>
          <w:sz w:val="24"/>
          <w:lang w:val="en-US"/>
        </w:rPr>
        <w:t>ţ</w:t>
      </w:r>
      <w:r w:rsidRPr="009445EF">
        <w:rPr>
          <w:rFonts w:cs="Times New Roman"/>
          <w:sz w:val="24"/>
          <w:lang w:val="en-US"/>
        </w:rPr>
        <w:t>ate</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capitolul</w:t>
      </w:r>
      <w:proofErr w:type="spellEnd"/>
      <w:r w:rsidRPr="009445EF">
        <w:rPr>
          <w:rFonts w:cs="Times New Roman"/>
          <w:sz w:val="24"/>
          <w:lang w:val="en-US"/>
        </w:rPr>
        <w:t xml:space="preserve"> anterior la </w:t>
      </w:r>
      <w:proofErr w:type="spellStart"/>
      <w:r w:rsidRPr="009445EF">
        <w:rPr>
          <w:rFonts w:cs="Times New Roman"/>
          <w:sz w:val="24"/>
          <w:lang w:val="en-US"/>
        </w:rPr>
        <w:t>nivel</w:t>
      </w:r>
      <w:proofErr w:type="spellEnd"/>
      <w:r w:rsidRPr="009445EF">
        <w:rPr>
          <w:rFonts w:cs="Times New Roman"/>
          <w:sz w:val="24"/>
          <w:lang w:val="en-US"/>
        </w:rPr>
        <w:t xml:space="preserve"> </w:t>
      </w:r>
      <w:proofErr w:type="spellStart"/>
      <w:r w:rsidRPr="009445EF">
        <w:rPr>
          <w:rFonts w:cs="Times New Roman"/>
          <w:sz w:val="24"/>
          <w:lang w:val="en-US"/>
        </w:rPr>
        <w:t>organizatoric</w:t>
      </w:r>
      <w:proofErr w:type="spellEnd"/>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r w:rsidRPr="009445EF">
        <w:rPr>
          <w:rFonts w:cs="Times New Roman"/>
          <w:sz w:val="24"/>
          <w:lang w:val="en-US"/>
        </w:rPr>
        <w:t xml:space="preserve">pe </w:t>
      </w:r>
      <w:proofErr w:type="spellStart"/>
      <w:r w:rsidRPr="009445EF">
        <w:rPr>
          <w:rFonts w:cs="Times New Roman"/>
          <w:sz w:val="24"/>
          <w:lang w:val="en-US"/>
        </w:rPr>
        <w:t>termen</w:t>
      </w:r>
      <w:proofErr w:type="spellEnd"/>
      <w:r w:rsidRPr="009445EF">
        <w:rPr>
          <w:rFonts w:cs="Times New Roman"/>
          <w:sz w:val="24"/>
          <w:lang w:val="en-US"/>
        </w:rPr>
        <w:t xml:space="preserve"> </w:t>
      </w:r>
      <w:proofErr w:type="spellStart"/>
      <w:r w:rsidRPr="009445EF">
        <w:rPr>
          <w:rFonts w:cs="Times New Roman"/>
          <w:sz w:val="24"/>
          <w:lang w:val="en-US"/>
        </w:rPr>
        <w:t>scurt</w:t>
      </w:r>
      <w:proofErr w:type="spellEnd"/>
      <w:r w:rsidRPr="009445EF">
        <w:rPr>
          <w:rFonts w:cs="Times New Roman"/>
          <w:sz w:val="24"/>
          <w:lang w:val="en-US"/>
        </w:rPr>
        <w:t xml:space="preserve">, </w:t>
      </w:r>
      <w:proofErr w:type="spellStart"/>
      <w:r w:rsidRPr="009445EF">
        <w:rPr>
          <w:rFonts w:cs="Times New Roman"/>
          <w:sz w:val="24"/>
          <w:lang w:val="en-US"/>
        </w:rPr>
        <w:t>respectiv</w:t>
      </w:r>
      <w:proofErr w:type="spellEnd"/>
      <w:r w:rsidRPr="009445EF">
        <w:rPr>
          <w:rFonts w:cs="Times New Roman"/>
          <w:sz w:val="24"/>
          <w:lang w:val="en-US"/>
        </w:rPr>
        <w:t xml:space="preserve"> </w:t>
      </w:r>
      <w:proofErr w:type="spellStart"/>
      <w:r w:rsidRPr="009445EF">
        <w:rPr>
          <w:rFonts w:cs="Times New Roman"/>
          <w:sz w:val="24"/>
          <w:lang w:val="en-US"/>
        </w:rPr>
        <w:t>cele</w:t>
      </w:r>
      <w:proofErr w:type="spellEnd"/>
      <w:r w:rsidRPr="009445EF">
        <w:rPr>
          <w:rFonts w:cs="Times New Roman"/>
          <w:sz w:val="24"/>
          <w:lang w:val="en-US"/>
        </w:rPr>
        <w:t xml:space="preserve"> care </w:t>
      </w:r>
      <w:proofErr w:type="spellStart"/>
      <w:r w:rsidRPr="009445EF">
        <w:rPr>
          <w:rFonts w:cs="Times New Roman"/>
          <w:sz w:val="24"/>
          <w:lang w:val="en-US"/>
        </w:rPr>
        <w:t>elimină</w:t>
      </w:r>
      <w:proofErr w:type="spellEnd"/>
      <w:r w:rsidRPr="009445EF">
        <w:rPr>
          <w:rFonts w:cs="Times New Roman"/>
          <w:sz w:val="24"/>
          <w:lang w:val="en-US"/>
        </w:rPr>
        <w:t xml:space="preserve"> </w:t>
      </w:r>
      <w:proofErr w:type="spellStart"/>
      <w:r w:rsidRPr="009445EF">
        <w:rPr>
          <w:rFonts w:cs="Times New Roman"/>
          <w:sz w:val="24"/>
          <w:lang w:val="en-US"/>
        </w:rPr>
        <w:t>risipa</w:t>
      </w:r>
      <w:proofErr w:type="spellEnd"/>
      <w:r w:rsidRPr="009445EF">
        <w:rPr>
          <w:rFonts w:cs="Times New Roman"/>
          <w:sz w:val="24"/>
          <w:lang w:val="en-US"/>
        </w:rPr>
        <w:t xml:space="preserve"> de </w:t>
      </w:r>
      <w:proofErr w:type="spellStart"/>
      <w:r w:rsidRPr="009445EF">
        <w:rPr>
          <w:rFonts w:cs="Times New Roman"/>
          <w:sz w:val="24"/>
          <w:lang w:val="en-US"/>
        </w:rPr>
        <w:t>energie</w:t>
      </w:r>
      <w:proofErr w:type="spellEnd"/>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r w:rsidRPr="009445EF">
        <w:rPr>
          <w:rFonts w:cs="Times New Roman"/>
          <w:sz w:val="24"/>
          <w:lang w:val="en-US"/>
        </w:rPr>
        <w:t xml:space="preserve">au o </w:t>
      </w:r>
      <w:proofErr w:type="spellStart"/>
      <w:r w:rsidRPr="009445EF">
        <w:rPr>
          <w:rFonts w:cs="Times New Roman"/>
          <w:sz w:val="24"/>
          <w:lang w:val="en-US"/>
        </w:rPr>
        <w:t>amortizare</w:t>
      </w:r>
      <w:proofErr w:type="spellEnd"/>
      <w:r w:rsidRPr="009445EF">
        <w:rPr>
          <w:rFonts w:cs="Times New Roman"/>
          <w:sz w:val="24"/>
          <w:lang w:val="en-US"/>
        </w:rPr>
        <w:t xml:space="preserve"> </w:t>
      </w:r>
      <w:proofErr w:type="spellStart"/>
      <w:r w:rsidRPr="009445EF">
        <w:rPr>
          <w:rFonts w:cs="Times New Roman"/>
          <w:sz w:val="24"/>
          <w:lang w:val="en-US"/>
        </w:rPr>
        <w:t>rapidă</w:t>
      </w:r>
      <w:proofErr w:type="spellEnd"/>
      <w:r w:rsidRPr="009445EF">
        <w:rPr>
          <w:rFonts w:cs="Times New Roman"/>
          <w:sz w:val="24"/>
          <w:lang w:val="en-US"/>
        </w:rPr>
        <w:t xml:space="preserve"> (sub 2 ani) conform cu </w:t>
      </w:r>
      <w:proofErr w:type="spellStart"/>
      <w:r w:rsidRPr="009445EF">
        <w:rPr>
          <w:rFonts w:cs="Times New Roman"/>
          <w:sz w:val="24"/>
          <w:lang w:val="en-US"/>
        </w:rPr>
        <w:t>cele</w:t>
      </w:r>
      <w:proofErr w:type="spellEnd"/>
      <w:r w:rsidRPr="009445EF">
        <w:rPr>
          <w:rFonts w:cs="Times New Roman"/>
          <w:sz w:val="24"/>
          <w:lang w:val="en-US"/>
        </w:rPr>
        <w:t xml:space="preserve"> </w:t>
      </w:r>
      <w:proofErr w:type="spellStart"/>
      <w:r w:rsidRPr="009445EF">
        <w:rPr>
          <w:rFonts w:cs="Times New Roman"/>
          <w:sz w:val="24"/>
          <w:lang w:val="en-US"/>
        </w:rPr>
        <w:t>men</w:t>
      </w:r>
      <w:r>
        <w:rPr>
          <w:rFonts w:cs="Times New Roman"/>
          <w:sz w:val="24"/>
          <w:lang w:val="en-US"/>
        </w:rPr>
        <w:t>ţ</w:t>
      </w:r>
      <w:r w:rsidRPr="009445EF">
        <w:rPr>
          <w:rFonts w:cs="Times New Roman"/>
          <w:sz w:val="24"/>
          <w:lang w:val="en-US"/>
        </w:rPr>
        <w:t>ionate</w:t>
      </w:r>
      <w:proofErr w:type="spellEnd"/>
      <w:r w:rsidRPr="009445EF">
        <w:rPr>
          <w:rFonts w:cs="Times New Roman"/>
          <w:sz w:val="24"/>
          <w:lang w:val="en-US"/>
        </w:rPr>
        <w:t xml:space="preserve"> </w:t>
      </w:r>
      <w:proofErr w:type="spellStart"/>
      <w:r w:rsidRPr="009445EF">
        <w:rPr>
          <w:rFonts w:cs="Times New Roman"/>
          <w:sz w:val="24"/>
          <w:lang w:val="en-US"/>
        </w:rPr>
        <w:t>mai</w:t>
      </w:r>
      <w:proofErr w:type="spellEnd"/>
      <w:r w:rsidRPr="009445EF">
        <w:rPr>
          <w:rFonts w:cs="Times New Roman"/>
          <w:sz w:val="24"/>
          <w:lang w:val="en-US"/>
        </w:rPr>
        <w:t xml:space="preserve"> sus, </w:t>
      </w:r>
      <w:proofErr w:type="spellStart"/>
      <w:r w:rsidRPr="009445EF">
        <w:rPr>
          <w:rFonts w:cs="Times New Roman"/>
          <w:sz w:val="24"/>
          <w:lang w:val="en-US"/>
        </w:rPr>
        <w:t>inclusiv</w:t>
      </w:r>
      <w:proofErr w:type="spellEnd"/>
      <w:r w:rsidRPr="009445EF">
        <w:rPr>
          <w:rFonts w:cs="Times New Roman"/>
          <w:sz w:val="24"/>
          <w:lang w:val="en-US"/>
        </w:rPr>
        <w:t xml:space="preserve"> </w:t>
      </w:r>
      <w:proofErr w:type="spellStart"/>
      <w:r w:rsidRPr="009445EF">
        <w:rPr>
          <w:rFonts w:cs="Times New Roman"/>
          <w:sz w:val="24"/>
          <w:lang w:val="en-US"/>
        </w:rPr>
        <w:t>cele</w:t>
      </w:r>
      <w:proofErr w:type="spellEnd"/>
      <w:r w:rsidRPr="009445EF">
        <w:rPr>
          <w:rFonts w:cs="Times New Roman"/>
          <w:sz w:val="24"/>
          <w:lang w:val="en-US"/>
        </w:rPr>
        <w:t xml:space="preserve"> </w:t>
      </w:r>
      <w:proofErr w:type="spellStart"/>
      <w:r w:rsidRPr="009445EF">
        <w:rPr>
          <w:rFonts w:cs="Times New Roman"/>
          <w:sz w:val="24"/>
          <w:lang w:val="en-US"/>
        </w:rPr>
        <w:t>pentru</w:t>
      </w:r>
      <w:proofErr w:type="spellEnd"/>
      <w:r w:rsidRPr="009445EF">
        <w:rPr>
          <w:rFonts w:cs="Times New Roman"/>
          <w:sz w:val="24"/>
          <w:lang w:val="en-US"/>
        </w:rPr>
        <w:t xml:space="preserve"> care </w:t>
      </w:r>
      <w:proofErr w:type="spellStart"/>
      <w:r w:rsidRPr="009445EF">
        <w:rPr>
          <w:rFonts w:cs="Times New Roman"/>
          <w:sz w:val="24"/>
          <w:lang w:val="en-US"/>
        </w:rPr>
        <w:t>există</w:t>
      </w:r>
      <w:proofErr w:type="spellEnd"/>
      <w:r w:rsidRPr="009445EF">
        <w:rPr>
          <w:rFonts w:cs="Times New Roman"/>
          <w:sz w:val="24"/>
          <w:lang w:val="en-US"/>
        </w:rPr>
        <w:t xml:space="preserve"> </w:t>
      </w:r>
      <w:proofErr w:type="spellStart"/>
      <w:r w:rsidRPr="009445EF">
        <w:rPr>
          <w:rFonts w:cs="Times New Roman"/>
          <w:sz w:val="24"/>
          <w:lang w:val="en-US"/>
        </w:rPr>
        <w:t>deja</w:t>
      </w:r>
      <w:proofErr w:type="spellEnd"/>
      <w:r w:rsidRPr="009445EF">
        <w:rPr>
          <w:rFonts w:cs="Times New Roman"/>
          <w:sz w:val="24"/>
          <w:lang w:val="en-US"/>
        </w:rPr>
        <w:t xml:space="preserve"> </w:t>
      </w:r>
      <w:proofErr w:type="spellStart"/>
      <w:r w:rsidRPr="009445EF">
        <w:rPr>
          <w:rFonts w:cs="Times New Roman"/>
          <w:sz w:val="24"/>
          <w:lang w:val="en-US"/>
        </w:rPr>
        <w:t>resurse</w:t>
      </w:r>
      <w:proofErr w:type="spellEnd"/>
      <w:r w:rsidRPr="009445EF">
        <w:rPr>
          <w:rFonts w:cs="Times New Roman"/>
          <w:sz w:val="24"/>
          <w:lang w:val="en-US"/>
        </w:rPr>
        <w:t xml:space="preserve"> </w:t>
      </w:r>
      <w:proofErr w:type="spellStart"/>
      <w:r w:rsidRPr="009445EF">
        <w:rPr>
          <w:rFonts w:cs="Times New Roman"/>
          <w:sz w:val="24"/>
          <w:lang w:val="en-US"/>
        </w:rPr>
        <w:t>umane</w:t>
      </w:r>
      <w:proofErr w:type="spellEnd"/>
      <w:r w:rsidRPr="009445EF">
        <w:rPr>
          <w:rFonts w:cs="Times New Roman"/>
          <w:sz w:val="24"/>
          <w:lang w:val="en-US"/>
        </w:rPr>
        <w:t xml:space="preserve"> </w:t>
      </w:r>
      <w:proofErr w:type="spellStart"/>
      <w:r w:rsidRPr="009445EF">
        <w:rPr>
          <w:rFonts w:cs="Times New Roman"/>
          <w:sz w:val="24"/>
          <w:lang w:val="en-US"/>
        </w:rPr>
        <w:t>alocate</w:t>
      </w:r>
      <w:proofErr w:type="spellEnd"/>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proofErr w:type="spellStart"/>
      <w:r w:rsidRPr="009445EF">
        <w:rPr>
          <w:rFonts w:cs="Times New Roman"/>
          <w:sz w:val="24"/>
          <w:lang w:val="en-US"/>
        </w:rPr>
        <w:t>bugete</w:t>
      </w:r>
      <w:proofErr w:type="spellEnd"/>
      <w:r w:rsidRPr="009445EF">
        <w:rPr>
          <w:rFonts w:cs="Times New Roman"/>
          <w:sz w:val="24"/>
          <w:lang w:val="en-US"/>
        </w:rPr>
        <w:t xml:space="preserve"> </w:t>
      </w:r>
      <w:proofErr w:type="spellStart"/>
      <w:r w:rsidRPr="009445EF">
        <w:rPr>
          <w:rFonts w:cs="Times New Roman"/>
          <w:sz w:val="24"/>
          <w:lang w:val="en-US"/>
        </w:rPr>
        <w:t>aprobate</w:t>
      </w:r>
      <w:proofErr w:type="spellEnd"/>
      <w:r w:rsidRPr="009445EF">
        <w:rPr>
          <w:rFonts w:cs="Times New Roman"/>
          <w:sz w:val="24"/>
          <w:lang w:val="en-US"/>
        </w:rPr>
        <w:t xml:space="preserve"> (</w:t>
      </w:r>
      <w:proofErr w:type="spellStart"/>
      <w:r w:rsidRPr="009445EF">
        <w:rPr>
          <w:rFonts w:cs="Times New Roman"/>
          <w:sz w:val="24"/>
          <w:lang w:val="en-US"/>
        </w:rPr>
        <w:t>sau</w:t>
      </w:r>
      <w:proofErr w:type="spellEnd"/>
      <w:r w:rsidRPr="009445EF">
        <w:rPr>
          <w:rFonts w:cs="Times New Roman"/>
          <w:sz w:val="24"/>
          <w:lang w:val="en-US"/>
        </w:rPr>
        <w:t xml:space="preserve"> </w:t>
      </w:r>
      <w:proofErr w:type="spellStart"/>
      <w:r w:rsidRPr="009445EF">
        <w:rPr>
          <w:rFonts w:cs="Times New Roman"/>
          <w:sz w:val="24"/>
          <w:lang w:val="en-US"/>
        </w:rPr>
        <w:t>realocări</w:t>
      </w:r>
      <w:proofErr w:type="spellEnd"/>
      <w:r w:rsidRPr="009445EF">
        <w:rPr>
          <w:rFonts w:cs="Times New Roman"/>
          <w:sz w:val="24"/>
          <w:lang w:val="en-US"/>
        </w:rPr>
        <w:t xml:space="preserve"> </w:t>
      </w:r>
      <w:proofErr w:type="spellStart"/>
      <w:r w:rsidRPr="009445EF">
        <w:rPr>
          <w:rFonts w:cs="Times New Roman"/>
          <w:sz w:val="24"/>
          <w:lang w:val="en-US"/>
        </w:rPr>
        <w:t>bugetare</w:t>
      </w:r>
      <w:proofErr w:type="spellEnd"/>
      <w:r w:rsidRPr="009445EF">
        <w:rPr>
          <w:rFonts w:cs="Times New Roman"/>
          <w:sz w:val="24"/>
          <w:lang w:val="en-US"/>
        </w:rPr>
        <w:t xml:space="preserve">) </w:t>
      </w:r>
      <w:proofErr w:type="spellStart"/>
      <w:r w:rsidRPr="009445EF">
        <w:rPr>
          <w:rFonts w:cs="Times New Roman"/>
          <w:sz w:val="24"/>
          <w:lang w:val="en-US"/>
        </w:rPr>
        <w:t>prin</w:t>
      </w:r>
      <w:proofErr w:type="spellEnd"/>
      <w:r w:rsidRPr="009445EF">
        <w:rPr>
          <w:rFonts w:cs="Times New Roman"/>
          <w:sz w:val="24"/>
          <w:lang w:val="en-US"/>
        </w:rPr>
        <w:t xml:space="preserve"> </w:t>
      </w:r>
      <w:proofErr w:type="spellStart"/>
      <w:r w:rsidRPr="009445EF">
        <w:rPr>
          <w:rFonts w:cs="Times New Roman"/>
          <w:sz w:val="24"/>
          <w:lang w:val="en-US"/>
        </w:rPr>
        <w:t>bugetul</w:t>
      </w:r>
      <w:proofErr w:type="spellEnd"/>
      <w:r w:rsidRPr="009445EF">
        <w:rPr>
          <w:rFonts w:cs="Times New Roman"/>
          <w:sz w:val="24"/>
          <w:lang w:val="en-US"/>
        </w:rPr>
        <w:t xml:space="preserve"> de </w:t>
      </w:r>
      <w:proofErr w:type="spellStart"/>
      <w:r w:rsidRPr="009445EF">
        <w:rPr>
          <w:rFonts w:cs="Times New Roman"/>
          <w:sz w:val="24"/>
          <w:lang w:val="en-US"/>
        </w:rPr>
        <w:t>venituri</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cheltuieli</w:t>
      </w:r>
      <w:proofErr w:type="spellEnd"/>
      <w:r w:rsidRPr="009445EF">
        <w:rPr>
          <w:rFonts w:cs="Times New Roman"/>
          <w:sz w:val="24"/>
          <w:lang w:val="en-US"/>
        </w:rPr>
        <w:t xml:space="preserve"> din 201</w:t>
      </w:r>
      <w:r>
        <w:rPr>
          <w:rFonts w:cs="Times New Roman"/>
          <w:sz w:val="24"/>
          <w:lang w:val="en-US"/>
        </w:rPr>
        <w:t>9</w:t>
      </w:r>
      <w:r w:rsidRPr="009445EF">
        <w:rPr>
          <w:rFonts w:cs="Times New Roman"/>
          <w:sz w:val="24"/>
          <w:lang w:val="en-US"/>
        </w:rPr>
        <w:t>.</w:t>
      </w:r>
    </w:p>
    <w:p w14:paraId="5F6822C1" w14:textId="77777777" w:rsidR="00664471" w:rsidRPr="009445EF" w:rsidRDefault="00664471" w:rsidP="00664471">
      <w:pPr>
        <w:spacing w:line="360" w:lineRule="auto"/>
        <w:jc w:val="both"/>
        <w:rPr>
          <w:rFonts w:cs="Times New Roman"/>
          <w:sz w:val="24"/>
          <w:lang w:val="en-US"/>
        </w:rPr>
      </w:pPr>
      <w:proofErr w:type="spellStart"/>
      <w:r w:rsidRPr="009445EF">
        <w:rPr>
          <w:rFonts w:cs="Times New Roman"/>
          <w:sz w:val="24"/>
          <w:lang w:val="en-US"/>
        </w:rPr>
        <w:t>Prioritizarea</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continuare</w:t>
      </w:r>
      <w:proofErr w:type="spellEnd"/>
      <w:r w:rsidRPr="009445EF">
        <w:rPr>
          <w:rFonts w:cs="Times New Roman"/>
          <w:sz w:val="24"/>
          <w:lang w:val="en-US"/>
        </w:rPr>
        <w:t xml:space="preserve"> a </w:t>
      </w:r>
      <w:proofErr w:type="spellStart"/>
      <w:r w:rsidRPr="009445EF">
        <w:rPr>
          <w:rFonts w:cs="Times New Roman"/>
          <w:sz w:val="24"/>
          <w:lang w:val="en-US"/>
        </w:rPr>
        <w:t>proiectelor</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măsurilor</w:t>
      </w:r>
      <w:proofErr w:type="spellEnd"/>
      <w:r w:rsidRPr="009445EF">
        <w:rPr>
          <w:rFonts w:cs="Times New Roman"/>
          <w:sz w:val="24"/>
          <w:lang w:val="en-US"/>
        </w:rPr>
        <w:t xml:space="preserve"> de </w:t>
      </w:r>
      <w:proofErr w:type="spellStart"/>
      <w:r w:rsidRPr="009445EF">
        <w:rPr>
          <w:rFonts w:cs="Times New Roman"/>
          <w:sz w:val="24"/>
          <w:lang w:val="en-US"/>
        </w:rPr>
        <w:t>eficienţă</w:t>
      </w:r>
      <w:proofErr w:type="spellEnd"/>
      <w:r w:rsidRPr="009445EF">
        <w:rPr>
          <w:rFonts w:cs="Times New Roman"/>
          <w:sz w:val="24"/>
          <w:lang w:val="en-US"/>
        </w:rPr>
        <w:t xml:space="preserve"> </w:t>
      </w:r>
      <w:proofErr w:type="spellStart"/>
      <w:r w:rsidRPr="009445EF">
        <w:rPr>
          <w:rFonts w:cs="Times New Roman"/>
          <w:sz w:val="24"/>
          <w:lang w:val="en-US"/>
        </w:rPr>
        <w:t>energetică</w:t>
      </w:r>
      <w:proofErr w:type="spellEnd"/>
      <w:r w:rsidRPr="009445EF">
        <w:rPr>
          <w:rFonts w:cs="Times New Roman"/>
          <w:sz w:val="24"/>
          <w:lang w:val="en-US"/>
        </w:rPr>
        <w:t xml:space="preserve"> se </w:t>
      </w:r>
      <w:proofErr w:type="spellStart"/>
      <w:r w:rsidRPr="009445EF">
        <w:rPr>
          <w:rFonts w:cs="Times New Roman"/>
          <w:sz w:val="24"/>
          <w:lang w:val="en-US"/>
        </w:rPr>
        <w:t>va</w:t>
      </w:r>
      <w:proofErr w:type="spellEnd"/>
      <w:r w:rsidRPr="009445EF">
        <w:rPr>
          <w:rFonts w:cs="Times New Roman"/>
          <w:sz w:val="24"/>
          <w:lang w:val="en-US"/>
        </w:rPr>
        <w:t xml:space="preserve"> </w:t>
      </w:r>
      <w:proofErr w:type="spellStart"/>
      <w:r w:rsidRPr="009445EF">
        <w:rPr>
          <w:rFonts w:cs="Times New Roman"/>
          <w:sz w:val="24"/>
          <w:lang w:val="en-US"/>
        </w:rPr>
        <w:t>realiza</w:t>
      </w:r>
      <w:proofErr w:type="spellEnd"/>
      <w:r w:rsidRPr="009445EF">
        <w:rPr>
          <w:rFonts w:cs="Times New Roman"/>
          <w:sz w:val="24"/>
          <w:lang w:val="en-US"/>
        </w:rPr>
        <w:t xml:space="preserve"> multicriterial, conform </w:t>
      </w:r>
      <w:proofErr w:type="spellStart"/>
      <w:r w:rsidRPr="009445EF">
        <w:rPr>
          <w:rFonts w:cs="Times New Roman"/>
          <w:sz w:val="24"/>
          <w:lang w:val="en-US"/>
        </w:rPr>
        <w:t>standardului</w:t>
      </w:r>
      <w:proofErr w:type="spellEnd"/>
      <w:r w:rsidRPr="009445EF">
        <w:rPr>
          <w:rFonts w:cs="Times New Roman"/>
          <w:sz w:val="24"/>
          <w:lang w:val="en-US"/>
        </w:rPr>
        <w:t xml:space="preserve"> de Management Energetic ISO 50001, </w:t>
      </w:r>
      <w:proofErr w:type="spellStart"/>
      <w:r w:rsidRPr="009445EF">
        <w:rPr>
          <w:rFonts w:cs="Times New Roman"/>
          <w:sz w:val="24"/>
          <w:lang w:val="en-US"/>
        </w:rPr>
        <w:t>respectiv</w:t>
      </w:r>
      <w:proofErr w:type="spellEnd"/>
      <w:r w:rsidRPr="009445EF">
        <w:rPr>
          <w:rFonts w:cs="Times New Roman"/>
          <w:sz w:val="24"/>
          <w:lang w:val="en-US"/>
        </w:rPr>
        <w:t xml:space="preserve"> </w:t>
      </w:r>
      <w:proofErr w:type="spellStart"/>
      <w:r w:rsidRPr="009445EF">
        <w:rPr>
          <w:rFonts w:cs="Times New Roman"/>
          <w:sz w:val="24"/>
          <w:lang w:val="en-US"/>
        </w:rPr>
        <w:t>considerând</w:t>
      </w:r>
      <w:proofErr w:type="spellEnd"/>
      <w:r w:rsidRPr="009445EF">
        <w:rPr>
          <w:rFonts w:cs="Times New Roman"/>
          <w:sz w:val="24"/>
          <w:lang w:val="en-US"/>
        </w:rPr>
        <w:t xml:space="preserve"> </w:t>
      </w:r>
      <w:proofErr w:type="spellStart"/>
      <w:r w:rsidRPr="009445EF">
        <w:rPr>
          <w:rFonts w:cs="Times New Roman"/>
          <w:sz w:val="24"/>
          <w:lang w:val="en-US"/>
        </w:rPr>
        <w:t>impactul</w:t>
      </w:r>
      <w:proofErr w:type="spellEnd"/>
      <w:r w:rsidRPr="009445EF">
        <w:rPr>
          <w:rFonts w:cs="Times New Roman"/>
          <w:sz w:val="24"/>
          <w:lang w:val="en-US"/>
        </w:rPr>
        <w:t xml:space="preserve"> </w:t>
      </w:r>
      <w:proofErr w:type="spellStart"/>
      <w:r>
        <w:rPr>
          <w:rFonts w:cs="Times New Roman"/>
          <w:sz w:val="24"/>
          <w:lang w:val="en-US"/>
        </w:rPr>
        <w:t>eficienţei</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asupra</w:t>
      </w:r>
      <w:proofErr w:type="spellEnd"/>
      <w:r w:rsidRPr="009445EF">
        <w:rPr>
          <w:rFonts w:cs="Times New Roman"/>
          <w:sz w:val="24"/>
          <w:lang w:val="en-US"/>
        </w:rPr>
        <w:t xml:space="preserve"> </w:t>
      </w:r>
      <w:proofErr w:type="spellStart"/>
      <w:r w:rsidRPr="009445EF">
        <w:rPr>
          <w:rFonts w:cs="Times New Roman"/>
          <w:sz w:val="24"/>
          <w:lang w:val="en-US"/>
        </w:rPr>
        <w:t>altor</w:t>
      </w:r>
      <w:proofErr w:type="spellEnd"/>
      <w:r w:rsidRPr="009445EF">
        <w:rPr>
          <w:rFonts w:cs="Times New Roman"/>
          <w:sz w:val="24"/>
          <w:lang w:val="en-US"/>
        </w:rPr>
        <w:t xml:space="preserve"> </w:t>
      </w:r>
      <w:proofErr w:type="spellStart"/>
      <w:r w:rsidRPr="009445EF">
        <w:rPr>
          <w:rFonts w:cs="Times New Roman"/>
          <w:sz w:val="24"/>
          <w:lang w:val="en-US"/>
        </w:rPr>
        <w:t>aspecte</w:t>
      </w:r>
      <w:proofErr w:type="spellEnd"/>
      <w:r w:rsidRPr="009445EF">
        <w:rPr>
          <w:rFonts w:cs="Times New Roman"/>
          <w:sz w:val="24"/>
          <w:lang w:val="en-US"/>
        </w:rPr>
        <w:t xml:space="preserve"> de </w:t>
      </w:r>
      <w:proofErr w:type="spellStart"/>
      <w:r w:rsidRPr="009445EF">
        <w:rPr>
          <w:rFonts w:cs="Times New Roman"/>
          <w:sz w:val="24"/>
          <w:lang w:val="en-US"/>
        </w:rPr>
        <w:t>interes</w:t>
      </w:r>
      <w:proofErr w:type="spellEnd"/>
      <w:r w:rsidRPr="009445EF">
        <w:rPr>
          <w:rFonts w:cs="Times New Roman"/>
          <w:sz w:val="24"/>
          <w:lang w:val="en-US"/>
        </w:rPr>
        <w:t xml:space="preserve">: </w:t>
      </w:r>
      <w:proofErr w:type="spellStart"/>
      <w:r w:rsidRPr="009445EF">
        <w:rPr>
          <w:rFonts w:cs="Times New Roman"/>
          <w:sz w:val="24"/>
          <w:lang w:val="en-US"/>
        </w:rPr>
        <w:t>calitatea</w:t>
      </w:r>
      <w:proofErr w:type="spellEnd"/>
      <w:r w:rsidRPr="009445EF">
        <w:rPr>
          <w:rFonts w:cs="Times New Roman"/>
          <w:sz w:val="24"/>
          <w:lang w:val="en-US"/>
        </w:rPr>
        <w:t xml:space="preserve"> </w:t>
      </w:r>
      <w:proofErr w:type="spellStart"/>
      <w:r w:rsidRPr="009445EF">
        <w:rPr>
          <w:rFonts w:cs="Times New Roman"/>
          <w:sz w:val="24"/>
          <w:lang w:val="en-US"/>
        </w:rPr>
        <w:t>mediului</w:t>
      </w:r>
      <w:proofErr w:type="spellEnd"/>
      <w:r w:rsidRPr="009445EF">
        <w:rPr>
          <w:rFonts w:cs="Times New Roman"/>
          <w:sz w:val="24"/>
          <w:lang w:val="en-US"/>
        </w:rPr>
        <w:t xml:space="preserve">, </w:t>
      </w:r>
      <w:proofErr w:type="spellStart"/>
      <w:r w:rsidRPr="009445EF">
        <w:rPr>
          <w:rFonts w:cs="Times New Roman"/>
          <w:sz w:val="24"/>
          <w:lang w:val="en-US"/>
        </w:rPr>
        <w:t>creştere</w:t>
      </w:r>
      <w:proofErr w:type="spellEnd"/>
      <w:r w:rsidRPr="009445EF">
        <w:rPr>
          <w:rFonts w:cs="Times New Roman"/>
          <w:sz w:val="24"/>
          <w:lang w:val="en-US"/>
        </w:rPr>
        <w:t xml:space="preserve"> </w:t>
      </w:r>
      <w:proofErr w:type="spellStart"/>
      <w:r w:rsidRPr="009445EF">
        <w:rPr>
          <w:rFonts w:cs="Times New Roman"/>
          <w:sz w:val="24"/>
          <w:lang w:val="en-US"/>
        </w:rPr>
        <w:t>economică</w:t>
      </w:r>
      <w:proofErr w:type="spellEnd"/>
      <w:r w:rsidRPr="009445EF">
        <w:rPr>
          <w:rFonts w:cs="Times New Roman"/>
          <w:sz w:val="24"/>
          <w:lang w:val="en-US"/>
        </w:rPr>
        <w:t xml:space="preserve">, </w:t>
      </w:r>
      <w:proofErr w:type="spellStart"/>
      <w:r w:rsidRPr="009445EF">
        <w:rPr>
          <w:rFonts w:cs="Times New Roman"/>
          <w:sz w:val="24"/>
          <w:lang w:val="en-US"/>
        </w:rPr>
        <w:t>atragere</w:t>
      </w:r>
      <w:proofErr w:type="spellEnd"/>
      <w:r w:rsidRPr="009445EF">
        <w:rPr>
          <w:rFonts w:cs="Times New Roman"/>
          <w:sz w:val="24"/>
          <w:lang w:val="en-US"/>
        </w:rPr>
        <w:t xml:space="preserve"> </w:t>
      </w:r>
      <w:proofErr w:type="spellStart"/>
      <w:r w:rsidRPr="009445EF">
        <w:rPr>
          <w:rFonts w:cs="Times New Roman"/>
          <w:sz w:val="24"/>
          <w:lang w:val="en-US"/>
        </w:rPr>
        <w:t>investitori</w:t>
      </w:r>
      <w:proofErr w:type="spellEnd"/>
      <w:r w:rsidRPr="009445EF">
        <w:rPr>
          <w:rFonts w:cs="Times New Roman"/>
          <w:sz w:val="24"/>
          <w:lang w:val="en-US"/>
        </w:rPr>
        <w:t xml:space="preserve">, </w:t>
      </w:r>
      <w:proofErr w:type="spellStart"/>
      <w:r w:rsidRPr="009445EF">
        <w:rPr>
          <w:rFonts w:cs="Times New Roman"/>
          <w:sz w:val="24"/>
          <w:lang w:val="en-US"/>
        </w:rPr>
        <w:t>inova</w:t>
      </w:r>
      <w:r>
        <w:rPr>
          <w:rFonts w:cs="Times New Roman"/>
          <w:sz w:val="24"/>
          <w:lang w:val="en-US"/>
        </w:rPr>
        <w:t>ţ</w:t>
      </w:r>
      <w:r w:rsidRPr="009445EF">
        <w:rPr>
          <w:rFonts w:cs="Times New Roman"/>
          <w:sz w:val="24"/>
          <w:lang w:val="en-US"/>
        </w:rPr>
        <w:t>ie</w:t>
      </w:r>
      <w:proofErr w:type="spellEnd"/>
      <w:r w:rsidRPr="009445EF">
        <w:rPr>
          <w:rFonts w:cs="Times New Roman"/>
          <w:sz w:val="24"/>
          <w:lang w:val="en-US"/>
        </w:rPr>
        <w:t xml:space="preserve">, </w:t>
      </w:r>
      <w:proofErr w:type="spellStart"/>
      <w:r w:rsidRPr="009445EF">
        <w:rPr>
          <w:rFonts w:cs="Times New Roman"/>
          <w:sz w:val="24"/>
          <w:lang w:val="en-US"/>
        </w:rPr>
        <w:t>utilizarea</w:t>
      </w:r>
      <w:proofErr w:type="spellEnd"/>
      <w:r w:rsidRPr="009445EF">
        <w:rPr>
          <w:rFonts w:cs="Times New Roman"/>
          <w:sz w:val="24"/>
          <w:lang w:val="en-US"/>
        </w:rPr>
        <w:t xml:space="preserve"> </w:t>
      </w:r>
      <w:proofErr w:type="spellStart"/>
      <w:r w:rsidRPr="009445EF">
        <w:rPr>
          <w:rFonts w:cs="Times New Roman"/>
          <w:sz w:val="24"/>
          <w:lang w:val="en-US"/>
        </w:rPr>
        <w:t>resurselor</w:t>
      </w:r>
      <w:proofErr w:type="spellEnd"/>
      <w:r w:rsidRPr="009445EF">
        <w:rPr>
          <w:rFonts w:cs="Times New Roman"/>
          <w:sz w:val="24"/>
          <w:lang w:val="en-US"/>
        </w:rPr>
        <w:t xml:space="preserve"> locale etc.</w:t>
      </w:r>
    </w:p>
    <w:p w14:paraId="390A1EFB" w14:textId="77777777" w:rsidR="00664471" w:rsidRPr="009445EF" w:rsidRDefault="00664471" w:rsidP="006201BD">
      <w:pPr>
        <w:pStyle w:val="Heading2"/>
        <w:numPr>
          <w:ilvl w:val="1"/>
          <w:numId w:val="44"/>
        </w:numPr>
        <w:ind w:left="0" w:firstLine="0"/>
        <w:rPr>
          <w:rFonts w:asciiTheme="minorHAnsi" w:hAnsiTheme="minorHAnsi"/>
        </w:rPr>
      </w:pPr>
      <w:bookmarkStart w:id="80" w:name="_Toc23240639"/>
      <w:proofErr w:type="spellStart"/>
      <w:r w:rsidRPr="009445EF">
        <w:rPr>
          <w:rFonts w:asciiTheme="minorHAnsi" w:hAnsiTheme="minorHAnsi"/>
        </w:rPr>
        <w:t>Mijloace</w:t>
      </w:r>
      <w:proofErr w:type="spellEnd"/>
      <w:r w:rsidRPr="009445EF">
        <w:rPr>
          <w:rFonts w:asciiTheme="minorHAnsi" w:hAnsiTheme="minorHAnsi"/>
        </w:rPr>
        <w:t xml:space="preserve"> </w:t>
      </w:r>
      <w:proofErr w:type="spellStart"/>
      <w:r w:rsidRPr="009445EF">
        <w:rPr>
          <w:rFonts w:asciiTheme="minorHAnsi" w:hAnsiTheme="minorHAnsi"/>
        </w:rPr>
        <w:t>financiare</w:t>
      </w:r>
      <w:proofErr w:type="spellEnd"/>
      <w:r w:rsidRPr="009445EF">
        <w:rPr>
          <w:rFonts w:asciiTheme="minorHAnsi" w:hAnsiTheme="minorHAnsi"/>
        </w:rPr>
        <w:t xml:space="preserve"> de </w:t>
      </w:r>
      <w:proofErr w:type="spellStart"/>
      <w:r w:rsidRPr="009445EF">
        <w:rPr>
          <w:rFonts w:asciiTheme="minorHAnsi" w:hAnsiTheme="minorHAnsi"/>
        </w:rPr>
        <w:t>punere</w:t>
      </w:r>
      <w:proofErr w:type="spellEnd"/>
      <w:r w:rsidRPr="009445EF">
        <w:rPr>
          <w:rFonts w:asciiTheme="minorHAnsi" w:hAnsiTheme="minorHAnsi"/>
        </w:rPr>
        <w:t xml:space="preserve"> </w:t>
      </w:r>
      <w:proofErr w:type="spellStart"/>
      <w:r w:rsidRPr="009445EF">
        <w:rPr>
          <w:rFonts w:asciiTheme="minorHAnsi" w:hAnsiTheme="minorHAnsi"/>
        </w:rPr>
        <w:t>în</w:t>
      </w:r>
      <w:proofErr w:type="spellEnd"/>
      <w:r w:rsidRPr="009445EF">
        <w:rPr>
          <w:rFonts w:asciiTheme="minorHAnsi" w:hAnsiTheme="minorHAnsi"/>
        </w:rPr>
        <w:t xml:space="preserve"> </w:t>
      </w:r>
      <w:proofErr w:type="spellStart"/>
      <w:r w:rsidRPr="009445EF">
        <w:rPr>
          <w:rFonts w:asciiTheme="minorHAnsi" w:hAnsiTheme="minorHAnsi"/>
        </w:rPr>
        <w:t>practică</w:t>
      </w:r>
      <w:proofErr w:type="spellEnd"/>
      <w:r w:rsidRPr="009445EF">
        <w:rPr>
          <w:rFonts w:asciiTheme="minorHAnsi" w:hAnsiTheme="minorHAnsi"/>
        </w:rPr>
        <w:t xml:space="preserve"> a </w:t>
      </w:r>
      <w:proofErr w:type="spellStart"/>
      <w:r w:rsidRPr="009445EF">
        <w:rPr>
          <w:rFonts w:asciiTheme="minorHAnsi" w:hAnsiTheme="minorHAnsi"/>
        </w:rPr>
        <w:t>programului</w:t>
      </w:r>
      <w:bookmarkEnd w:id="80"/>
      <w:proofErr w:type="spellEnd"/>
    </w:p>
    <w:p w14:paraId="545346FE" w14:textId="77777777" w:rsidR="00664471" w:rsidRPr="009445EF" w:rsidRDefault="00664471" w:rsidP="00664471">
      <w:pPr>
        <w:spacing w:line="360" w:lineRule="auto"/>
        <w:jc w:val="both"/>
        <w:rPr>
          <w:rFonts w:cs="Times New Roman"/>
          <w:sz w:val="24"/>
          <w:lang w:val="en-US"/>
        </w:rPr>
      </w:pPr>
      <w:r w:rsidRPr="009445EF">
        <w:rPr>
          <w:rFonts w:cs="Times New Roman"/>
          <w:sz w:val="24"/>
          <w:lang w:val="en-US"/>
        </w:rPr>
        <w:t xml:space="preserve">Pe </w:t>
      </w:r>
      <w:proofErr w:type="spellStart"/>
      <w:r w:rsidRPr="009445EF">
        <w:rPr>
          <w:rFonts w:cs="Times New Roman"/>
          <w:b/>
          <w:color w:val="00B050"/>
          <w:sz w:val="24"/>
          <w:lang w:val="en-US"/>
        </w:rPr>
        <w:t>termen</w:t>
      </w:r>
      <w:proofErr w:type="spellEnd"/>
      <w:r w:rsidRPr="009445EF">
        <w:rPr>
          <w:rFonts w:cs="Times New Roman"/>
          <w:b/>
          <w:color w:val="00B050"/>
          <w:sz w:val="24"/>
          <w:lang w:val="en-US"/>
        </w:rPr>
        <w:t xml:space="preserve"> </w:t>
      </w:r>
      <w:proofErr w:type="spellStart"/>
      <w:r w:rsidRPr="009445EF">
        <w:rPr>
          <w:rFonts w:cs="Times New Roman"/>
          <w:b/>
          <w:color w:val="00B050"/>
          <w:sz w:val="24"/>
          <w:lang w:val="en-US"/>
        </w:rPr>
        <w:t>scurt</w:t>
      </w:r>
      <w:proofErr w:type="spellEnd"/>
      <w:r w:rsidRPr="009445EF">
        <w:rPr>
          <w:rFonts w:cs="Times New Roman"/>
          <w:b/>
          <w:color w:val="00B050"/>
          <w:sz w:val="24"/>
          <w:lang w:val="en-US"/>
        </w:rPr>
        <w:t xml:space="preserve"> (201</w:t>
      </w:r>
      <w:r>
        <w:rPr>
          <w:rFonts w:cs="Times New Roman"/>
          <w:b/>
          <w:color w:val="00B050"/>
          <w:sz w:val="24"/>
          <w:lang w:val="en-US"/>
        </w:rPr>
        <w:t>9</w:t>
      </w:r>
      <w:r w:rsidRPr="009445EF">
        <w:rPr>
          <w:rFonts w:cs="Times New Roman"/>
          <w:b/>
          <w:color w:val="00B050"/>
          <w:sz w:val="24"/>
          <w:lang w:val="en-US"/>
        </w:rPr>
        <w:t>-20</w:t>
      </w:r>
      <w:r>
        <w:rPr>
          <w:rFonts w:cs="Times New Roman"/>
          <w:b/>
          <w:color w:val="00B050"/>
          <w:sz w:val="24"/>
          <w:lang w:val="en-US"/>
        </w:rPr>
        <w:t>20</w:t>
      </w:r>
      <w:r w:rsidRPr="009445EF">
        <w:rPr>
          <w:rFonts w:cs="Times New Roman"/>
          <w:b/>
          <w:color w:val="00B050"/>
          <w:sz w:val="24"/>
          <w:lang w:val="en-US"/>
        </w:rPr>
        <w:t>)</w:t>
      </w:r>
      <w:r w:rsidRPr="009445EF">
        <w:rPr>
          <w:rFonts w:cs="Times New Roman"/>
          <w:sz w:val="24"/>
          <w:lang w:val="en-US"/>
        </w:rPr>
        <w:t xml:space="preserve">, </w:t>
      </w:r>
      <w:proofErr w:type="spellStart"/>
      <w:r w:rsidRPr="009445EF">
        <w:rPr>
          <w:rFonts w:cs="Times New Roman"/>
          <w:sz w:val="24"/>
          <w:lang w:val="en-US"/>
        </w:rPr>
        <w:t>pentru</w:t>
      </w:r>
      <w:proofErr w:type="spellEnd"/>
      <w:r w:rsidRPr="009445EF">
        <w:rPr>
          <w:rFonts w:cs="Times New Roman"/>
          <w:sz w:val="24"/>
          <w:lang w:val="en-US"/>
        </w:rPr>
        <w:t xml:space="preserve"> </w:t>
      </w:r>
      <w:proofErr w:type="spellStart"/>
      <w:r w:rsidRPr="009445EF">
        <w:rPr>
          <w:rFonts w:cs="Times New Roman"/>
          <w:b/>
          <w:sz w:val="24"/>
          <w:lang w:val="en-US"/>
        </w:rPr>
        <w:t>punerea</w:t>
      </w:r>
      <w:proofErr w:type="spellEnd"/>
      <w:r w:rsidRPr="009445EF">
        <w:rPr>
          <w:rFonts w:cs="Times New Roman"/>
          <w:b/>
          <w:sz w:val="24"/>
          <w:lang w:val="en-US"/>
        </w:rPr>
        <w:t xml:space="preserve"> </w:t>
      </w:r>
      <w:proofErr w:type="spellStart"/>
      <w:r w:rsidRPr="009445EF">
        <w:rPr>
          <w:rFonts w:cs="Times New Roman"/>
          <w:b/>
          <w:sz w:val="24"/>
          <w:lang w:val="en-US"/>
        </w:rPr>
        <w:t>în</w:t>
      </w:r>
      <w:proofErr w:type="spellEnd"/>
      <w:r w:rsidRPr="009445EF">
        <w:rPr>
          <w:rFonts w:cs="Times New Roman"/>
          <w:b/>
          <w:sz w:val="24"/>
          <w:lang w:val="en-US"/>
        </w:rPr>
        <w:t xml:space="preserve"> </w:t>
      </w:r>
      <w:proofErr w:type="spellStart"/>
      <w:r w:rsidRPr="009445EF">
        <w:rPr>
          <w:rFonts w:cs="Times New Roman"/>
          <w:b/>
          <w:sz w:val="24"/>
          <w:lang w:val="en-US"/>
        </w:rPr>
        <w:t>practică</w:t>
      </w:r>
      <w:proofErr w:type="spellEnd"/>
      <w:r w:rsidRPr="009445EF">
        <w:rPr>
          <w:rFonts w:cs="Times New Roman"/>
          <w:b/>
          <w:sz w:val="24"/>
          <w:lang w:val="en-US"/>
        </w:rPr>
        <w:t xml:space="preserve"> </w:t>
      </w:r>
      <w:proofErr w:type="gramStart"/>
      <w:r w:rsidRPr="009445EF">
        <w:rPr>
          <w:rFonts w:cs="Times New Roman"/>
          <w:b/>
          <w:sz w:val="24"/>
          <w:lang w:val="en-US"/>
        </w:rPr>
        <w:t>a</w:t>
      </w:r>
      <w:proofErr w:type="gramEnd"/>
      <w:r w:rsidRPr="009445EF">
        <w:rPr>
          <w:rFonts w:cs="Times New Roman"/>
          <w:b/>
          <w:sz w:val="24"/>
          <w:lang w:val="en-US"/>
        </w:rPr>
        <w:t xml:space="preserve"> </w:t>
      </w:r>
      <w:proofErr w:type="spellStart"/>
      <w:r w:rsidRPr="009445EF">
        <w:rPr>
          <w:rFonts w:cs="Times New Roman"/>
          <w:b/>
          <w:sz w:val="24"/>
          <w:lang w:val="en-US"/>
        </w:rPr>
        <w:t>obiectivelor</w:t>
      </w:r>
      <w:proofErr w:type="spellEnd"/>
      <w:r w:rsidRPr="009445EF">
        <w:rPr>
          <w:rFonts w:cs="Times New Roman"/>
          <w:b/>
          <w:sz w:val="24"/>
          <w:lang w:val="en-US"/>
        </w:rPr>
        <w:t xml:space="preserve"> </w:t>
      </w:r>
      <w:proofErr w:type="spellStart"/>
      <w:r w:rsidRPr="009445EF">
        <w:rPr>
          <w:rFonts w:cs="Times New Roman"/>
          <w:b/>
          <w:sz w:val="24"/>
          <w:lang w:val="en-US"/>
        </w:rPr>
        <w:t>enuntate</w:t>
      </w:r>
      <w:proofErr w:type="spellEnd"/>
      <w:r w:rsidRPr="009445EF">
        <w:rPr>
          <w:rFonts w:cs="Times New Roman"/>
          <w:sz w:val="24"/>
          <w:lang w:val="en-US"/>
        </w:rPr>
        <w:t xml:space="preserve">, se </w:t>
      </w:r>
      <w:proofErr w:type="spellStart"/>
      <w:r w:rsidRPr="009445EF">
        <w:rPr>
          <w:rFonts w:cs="Times New Roman"/>
          <w:sz w:val="24"/>
          <w:lang w:val="en-US"/>
        </w:rPr>
        <w:t>va</w:t>
      </w:r>
      <w:proofErr w:type="spellEnd"/>
      <w:r w:rsidRPr="009445EF">
        <w:rPr>
          <w:rFonts w:cs="Times New Roman"/>
          <w:sz w:val="24"/>
          <w:lang w:val="en-US"/>
        </w:rPr>
        <w:t xml:space="preserve"> </w:t>
      </w:r>
      <w:proofErr w:type="spellStart"/>
      <w:r w:rsidRPr="009445EF">
        <w:rPr>
          <w:rFonts w:cs="Times New Roman"/>
          <w:sz w:val="24"/>
          <w:lang w:val="en-US"/>
        </w:rPr>
        <w:t>considera</w:t>
      </w:r>
      <w:proofErr w:type="spellEnd"/>
      <w:r w:rsidRPr="009445EF">
        <w:rPr>
          <w:rFonts w:cs="Times New Roman"/>
          <w:sz w:val="24"/>
          <w:lang w:val="en-US"/>
        </w:rPr>
        <w:t xml:space="preserve"> </w:t>
      </w:r>
      <w:proofErr w:type="spellStart"/>
      <w:r w:rsidRPr="009445EF">
        <w:rPr>
          <w:rFonts w:cs="Times New Roman"/>
          <w:sz w:val="24"/>
          <w:lang w:val="en-US"/>
        </w:rPr>
        <w:t>utilizarea</w:t>
      </w:r>
      <w:proofErr w:type="spellEnd"/>
      <w:r w:rsidRPr="009445EF">
        <w:rPr>
          <w:rFonts w:cs="Times New Roman"/>
          <w:sz w:val="24"/>
          <w:lang w:val="en-US"/>
        </w:rPr>
        <w:t xml:space="preserve"> </w:t>
      </w:r>
      <w:proofErr w:type="spellStart"/>
      <w:r w:rsidRPr="009445EF">
        <w:rPr>
          <w:rFonts w:cs="Times New Roman"/>
          <w:sz w:val="24"/>
          <w:lang w:val="en-US"/>
        </w:rPr>
        <w:t>eficientă</w:t>
      </w:r>
      <w:proofErr w:type="spellEnd"/>
      <w:r w:rsidRPr="009445EF">
        <w:rPr>
          <w:rFonts w:cs="Times New Roman"/>
          <w:sz w:val="24"/>
          <w:lang w:val="en-US"/>
        </w:rPr>
        <w:t xml:space="preserve"> a </w:t>
      </w:r>
      <w:proofErr w:type="spellStart"/>
      <w:r w:rsidRPr="009445EF">
        <w:rPr>
          <w:rFonts w:cs="Times New Roman"/>
          <w:sz w:val="24"/>
          <w:lang w:val="en-US"/>
        </w:rPr>
        <w:t>bugetelor</w:t>
      </w:r>
      <w:proofErr w:type="spellEnd"/>
      <w:r w:rsidRPr="009445EF">
        <w:rPr>
          <w:rFonts w:cs="Times New Roman"/>
          <w:sz w:val="24"/>
          <w:lang w:val="en-US"/>
        </w:rPr>
        <w:t xml:space="preserve"> </w:t>
      </w:r>
      <w:proofErr w:type="spellStart"/>
      <w:r w:rsidRPr="009445EF">
        <w:rPr>
          <w:rFonts w:cs="Times New Roman"/>
          <w:sz w:val="24"/>
          <w:lang w:val="en-US"/>
        </w:rPr>
        <w:t>aprobate</w:t>
      </w:r>
      <w:proofErr w:type="spellEnd"/>
      <w:r w:rsidRPr="009445EF">
        <w:rPr>
          <w:rFonts w:cs="Times New Roman"/>
          <w:sz w:val="24"/>
          <w:lang w:val="en-US"/>
        </w:rPr>
        <w:t xml:space="preserve"> </w:t>
      </w:r>
      <w:proofErr w:type="spellStart"/>
      <w:r w:rsidRPr="009445EF">
        <w:rPr>
          <w:rFonts w:cs="Times New Roman"/>
          <w:sz w:val="24"/>
          <w:lang w:val="en-US"/>
        </w:rPr>
        <w:t>deja</w:t>
      </w:r>
      <w:proofErr w:type="spellEnd"/>
      <w:r w:rsidRPr="009445EF">
        <w:rPr>
          <w:rFonts w:cs="Times New Roman"/>
          <w:sz w:val="24"/>
          <w:lang w:val="en-US"/>
        </w:rPr>
        <w:t xml:space="preserve"> de </w:t>
      </w:r>
      <w:proofErr w:type="spellStart"/>
      <w:r w:rsidRPr="009445EF">
        <w:rPr>
          <w:rFonts w:cs="Times New Roman"/>
          <w:sz w:val="24"/>
          <w:lang w:val="en-US"/>
        </w:rPr>
        <w:t>către</w:t>
      </w:r>
      <w:proofErr w:type="spellEnd"/>
      <w:r w:rsidRPr="009445EF">
        <w:rPr>
          <w:rFonts w:cs="Times New Roman"/>
          <w:sz w:val="24"/>
          <w:lang w:val="en-US"/>
        </w:rPr>
        <w:t xml:space="preserve"> </w:t>
      </w:r>
      <w:proofErr w:type="spellStart"/>
      <w:r w:rsidRPr="009445EF">
        <w:rPr>
          <w:rFonts w:cs="Times New Roman"/>
          <w:sz w:val="24"/>
          <w:lang w:val="en-US"/>
        </w:rPr>
        <w:t>Consiliul</w:t>
      </w:r>
      <w:proofErr w:type="spellEnd"/>
      <w:r w:rsidRPr="009445EF">
        <w:rPr>
          <w:rFonts w:cs="Times New Roman"/>
          <w:sz w:val="24"/>
          <w:lang w:val="en-US"/>
        </w:rPr>
        <w:t xml:space="preserve"> Local </w:t>
      </w:r>
      <w:proofErr w:type="spellStart"/>
      <w:r w:rsidRPr="009445EF">
        <w:rPr>
          <w:rFonts w:cs="Times New Roman"/>
          <w:sz w:val="24"/>
          <w:lang w:val="en-US"/>
        </w:rPr>
        <w:t>pentru</w:t>
      </w:r>
      <w:proofErr w:type="spellEnd"/>
      <w:r w:rsidRPr="009445EF">
        <w:rPr>
          <w:rFonts w:cs="Times New Roman"/>
          <w:sz w:val="24"/>
          <w:lang w:val="en-US"/>
        </w:rPr>
        <w:t xml:space="preserve"> 201</w:t>
      </w:r>
      <w:r>
        <w:rPr>
          <w:rFonts w:cs="Times New Roman"/>
          <w:sz w:val="24"/>
          <w:lang w:val="en-US"/>
        </w:rPr>
        <w:t>9</w:t>
      </w:r>
      <w:r w:rsidRPr="009445EF">
        <w:rPr>
          <w:rFonts w:cs="Times New Roman"/>
          <w:sz w:val="24"/>
          <w:lang w:val="en-US"/>
        </w:rPr>
        <w:t xml:space="preserve">, </w:t>
      </w:r>
      <w:proofErr w:type="spellStart"/>
      <w:r w:rsidRPr="009445EF">
        <w:rPr>
          <w:rFonts w:cs="Times New Roman"/>
          <w:sz w:val="24"/>
          <w:lang w:val="en-US"/>
        </w:rPr>
        <w:t>respectiv</w:t>
      </w:r>
      <w:proofErr w:type="spellEnd"/>
      <w:r w:rsidRPr="009445EF">
        <w:rPr>
          <w:rFonts w:cs="Times New Roman"/>
          <w:sz w:val="24"/>
          <w:lang w:val="en-US"/>
        </w:rPr>
        <w:t xml:space="preserve"> </w:t>
      </w:r>
      <w:proofErr w:type="spellStart"/>
      <w:r w:rsidRPr="009445EF">
        <w:rPr>
          <w:rFonts w:cs="Times New Roman"/>
          <w:sz w:val="24"/>
          <w:lang w:val="en-US"/>
        </w:rPr>
        <w:t>aprobarea</w:t>
      </w:r>
      <w:proofErr w:type="spellEnd"/>
      <w:r w:rsidRPr="009445EF">
        <w:rPr>
          <w:rFonts w:cs="Times New Roman"/>
          <w:sz w:val="24"/>
          <w:lang w:val="en-US"/>
        </w:rPr>
        <w:t xml:space="preserve"> </w:t>
      </w:r>
      <w:proofErr w:type="spellStart"/>
      <w:r w:rsidRPr="009445EF">
        <w:rPr>
          <w:rFonts w:cs="Times New Roman"/>
          <w:sz w:val="24"/>
          <w:lang w:val="en-US"/>
        </w:rPr>
        <w:t>finanţării</w:t>
      </w:r>
      <w:proofErr w:type="spellEnd"/>
      <w:r w:rsidRPr="009445EF">
        <w:rPr>
          <w:rFonts w:cs="Times New Roman"/>
          <w:sz w:val="24"/>
          <w:lang w:val="en-US"/>
        </w:rPr>
        <w:t xml:space="preserve"> </w:t>
      </w:r>
      <w:proofErr w:type="spellStart"/>
      <w:r w:rsidRPr="009445EF">
        <w:rPr>
          <w:rFonts w:cs="Times New Roman"/>
          <w:sz w:val="24"/>
          <w:lang w:val="en-US"/>
        </w:rPr>
        <w:t>unor</w:t>
      </w:r>
      <w:proofErr w:type="spellEnd"/>
      <w:r w:rsidRPr="009445EF">
        <w:rPr>
          <w:rFonts w:cs="Times New Roman"/>
          <w:sz w:val="24"/>
          <w:lang w:val="en-US"/>
        </w:rPr>
        <w:t xml:space="preserve"> </w:t>
      </w:r>
      <w:proofErr w:type="spellStart"/>
      <w:r w:rsidRPr="009445EF">
        <w:rPr>
          <w:rFonts w:cs="Times New Roman"/>
          <w:sz w:val="24"/>
          <w:lang w:val="en-US"/>
        </w:rPr>
        <w:t>proiecte</w:t>
      </w:r>
      <w:proofErr w:type="spellEnd"/>
      <w:r w:rsidRPr="009445EF">
        <w:rPr>
          <w:rFonts w:cs="Times New Roman"/>
          <w:sz w:val="24"/>
          <w:lang w:val="en-US"/>
        </w:rPr>
        <w:t xml:space="preserve"> </w:t>
      </w:r>
      <w:proofErr w:type="spellStart"/>
      <w:r w:rsidRPr="009445EF">
        <w:rPr>
          <w:rFonts w:cs="Times New Roman"/>
          <w:sz w:val="24"/>
          <w:lang w:val="en-US"/>
        </w:rPr>
        <w:t>prioritare</w:t>
      </w:r>
      <w:proofErr w:type="spellEnd"/>
      <w:r w:rsidRPr="009445EF">
        <w:rPr>
          <w:rFonts w:cs="Times New Roman"/>
          <w:sz w:val="24"/>
          <w:lang w:val="en-US"/>
        </w:rPr>
        <w:t xml:space="preserve"> </w:t>
      </w:r>
      <w:proofErr w:type="spellStart"/>
      <w:r w:rsidRPr="009445EF">
        <w:rPr>
          <w:rFonts w:cs="Times New Roman"/>
          <w:sz w:val="24"/>
          <w:lang w:val="en-US"/>
        </w:rPr>
        <w:t>men</w:t>
      </w:r>
      <w:r>
        <w:rPr>
          <w:rFonts w:cs="Times New Roman"/>
          <w:sz w:val="24"/>
          <w:lang w:val="en-US"/>
        </w:rPr>
        <w:t>ţ</w:t>
      </w:r>
      <w:r w:rsidRPr="009445EF">
        <w:rPr>
          <w:rFonts w:cs="Times New Roman"/>
          <w:sz w:val="24"/>
          <w:lang w:val="en-US"/>
        </w:rPr>
        <w:t>ionate</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capitolele</w:t>
      </w:r>
      <w:proofErr w:type="spellEnd"/>
      <w:r w:rsidRPr="009445EF">
        <w:rPr>
          <w:rFonts w:cs="Times New Roman"/>
          <w:sz w:val="24"/>
          <w:lang w:val="en-US"/>
        </w:rPr>
        <w:t xml:space="preserve"> </w:t>
      </w:r>
      <w:proofErr w:type="spellStart"/>
      <w:r w:rsidRPr="009445EF">
        <w:rPr>
          <w:rFonts w:cs="Times New Roman"/>
          <w:sz w:val="24"/>
          <w:lang w:val="en-US"/>
        </w:rPr>
        <w:t>anterioare</w:t>
      </w:r>
      <w:proofErr w:type="spellEnd"/>
      <w:r w:rsidRPr="009445EF">
        <w:rPr>
          <w:rFonts w:cs="Times New Roman"/>
          <w:sz w:val="24"/>
          <w:lang w:val="en-US"/>
        </w:rPr>
        <w:t xml:space="preserve"> </w:t>
      </w:r>
      <w:proofErr w:type="spellStart"/>
      <w:r w:rsidRPr="009445EF">
        <w:rPr>
          <w:rFonts w:cs="Times New Roman"/>
          <w:sz w:val="24"/>
          <w:lang w:val="en-US"/>
        </w:rPr>
        <w:t>pentru</w:t>
      </w:r>
      <w:proofErr w:type="spellEnd"/>
      <w:r w:rsidRPr="009445EF">
        <w:rPr>
          <w:rFonts w:cs="Times New Roman"/>
          <w:sz w:val="24"/>
          <w:lang w:val="en-US"/>
        </w:rPr>
        <w:t xml:space="preserve"> </w:t>
      </w:r>
      <w:proofErr w:type="spellStart"/>
      <w:r w:rsidRPr="009445EF">
        <w:rPr>
          <w:rFonts w:cs="Times New Roman"/>
          <w:sz w:val="24"/>
          <w:lang w:val="en-US"/>
        </w:rPr>
        <w:t>reducerea</w:t>
      </w:r>
      <w:proofErr w:type="spellEnd"/>
      <w:r w:rsidRPr="009445EF">
        <w:rPr>
          <w:rFonts w:cs="Times New Roman"/>
          <w:sz w:val="24"/>
          <w:lang w:val="en-US"/>
        </w:rPr>
        <w:t xml:space="preserve"> </w:t>
      </w:r>
      <w:proofErr w:type="spellStart"/>
      <w:r w:rsidRPr="009445EF">
        <w:rPr>
          <w:rFonts w:cs="Times New Roman"/>
          <w:sz w:val="24"/>
          <w:lang w:val="en-US"/>
        </w:rPr>
        <w:t>risipei</w:t>
      </w:r>
      <w:proofErr w:type="spellEnd"/>
      <w:r w:rsidRPr="009445EF">
        <w:rPr>
          <w:rFonts w:cs="Times New Roman"/>
          <w:sz w:val="24"/>
          <w:lang w:val="en-US"/>
        </w:rPr>
        <w:t xml:space="preserve"> de </w:t>
      </w:r>
      <w:proofErr w:type="spellStart"/>
      <w:r w:rsidRPr="009445EF">
        <w:rPr>
          <w:rFonts w:cs="Times New Roman"/>
          <w:sz w:val="24"/>
          <w:lang w:val="en-US"/>
        </w:rPr>
        <w:t>energie</w:t>
      </w:r>
      <w:proofErr w:type="spellEnd"/>
      <w:r w:rsidRPr="009445EF">
        <w:rPr>
          <w:rFonts w:cs="Times New Roman"/>
          <w:sz w:val="24"/>
          <w:lang w:val="en-US"/>
        </w:rPr>
        <w:t xml:space="preserve">, cu </w:t>
      </w:r>
      <w:proofErr w:type="spellStart"/>
      <w:r w:rsidRPr="009445EF">
        <w:rPr>
          <w:rFonts w:cs="Times New Roman"/>
          <w:sz w:val="24"/>
          <w:lang w:val="en-US"/>
        </w:rPr>
        <w:t>amortizare</w:t>
      </w:r>
      <w:proofErr w:type="spellEnd"/>
      <w:r w:rsidRPr="009445EF">
        <w:rPr>
          <w:rFonts w:cs="Times New Roman"/>
          <w:sz w:val="24"/>
          <w:lang w:val="en-US"/>
        </w:rPr>
        <w:t xml:space="preserve"> </w:t>
      </w:r>
      <w:proofErr w:type="spellStart"/>
      <w:r w:rsidRPr="009445EF">
        <w:rPr>
          <w:rFonts w:cs="Times New Roman"/>
          <w:sz w:val="24"/>
          <w:lang w:val="en-US"/>
        </w:rPr>
        <w:t>rapidă</w:t>
      </w:r>
      <w:proofErr w:type="spellEnd"/>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proofErr w:type="spellStart"/>
      <w:r w:rsidRPr="009445EF">
        <w:rPr>
          <w:rFonts w:cs="Times New Roman"/>
          <w:sz w:val="24"/>
          <w:lang w:val="en-US"/>
        </w:rPr>
        <w:t>puse</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executare</w:t>
      </w:r>
      <w:proofErr w:type="spellEnd"/>
      <w:r w:rsidRPr="009445EF">
        <w:rPr>
          <w:rFonts w:cs="Times New Roman"/>
          <w:sz w:val="24"/>
          <w:lang w:val="en-US"/>
        </w:rPr>
        <w:t xml:space="preserve"> de </w:t>
      </w:r>
      <w:proofErr w:type="spellStart"/>
      <w:r w:rsidRPr="009445EF">
        <w:rPr>
          <w:rFonts w:cs="Times New Roman"/>
          <w:sz w:val="24"/>
          <w:lang w:val="en-US"/>
        </w:rPr>
        <w:t>către</w:t>
      </w:r>
      <w:proofErr w:type="spellEnd"/>
      <w:r w:rsidRPr="009445EF">
        <w:rPr>
          <w:rFonts w:cs="Times New Roman"/>
          <w:sz w:val="24"/>
          <w:lang w:val="en-US"/>
        </w:rPr>
        <w:t xml:space="preserve"> </w:t>
      </w:r>
      <w:proofErr w:type="spellStart"/>
      <w:r w:rsidRPr="009445EF">
        <w:rPr>
          <w:rFonts w:cs="Times New Roman"/>
          <w:sz w:val="24"/>
          <w:lang w:val="en-US"/>
        </w:rPr>
        <w:t>compartimentele</w:t>
      </w:r>
      <w:proofErr w:type="spellEnd"/>
      <w:r w:rsidRPr="009445EF">
        <w:rPr>
          <w:rFonts w:cs="Times New Roman"/>
          <w:sz w:val="24"/>
          <w:lang w:val="en-US"/>
        </w:rPr>
        <w:t xml:space="preserve"> de </w:t>
      </w:r>
      <w:proofErr w:type="spellStart"/>
      <w:r w:rsidRPr="009445EF">
        <w:rPr>
          <w:rFonts w:cs="Times New Roman"/>
          <w:sz w:val="24"/>
          <w:lang w:val="en-US"/>
        </w:rPr>
        <w:t>specialitate</w:t>
      </w:r>
      <w:proofErr w:type="spellEnd"/>
      <w:r w:rsidRPr="009445EF">
        <w:rPr>
          <w:rFonts w:cs="Times New Roman"/>
          <w:sz w:val="24"/>
          <w:lang w:val="en-US"/>
        </w:rPr>
        <w:t xml:space="preserve"> ale </w:t>
      </w:r>
      <w:proofErr w:type="spellStart"/>
      <w:r w:rsidRPr="009445EF">
        <w:rPr>
          <w:rFonts w:cs="Times New Roman"/>
          <w:sz w:val="24"/>
          <w:lang w:val="en-US"/>
        </w:rPr>
        <w:t>Primăriei</w:t>
      </w:r>
      <w:proofErr w:type="spellEnd"/>
      <w:r w:rsidRPr="009445EF">
        <w:rPr>
          <w:rFonts w:cs="Times New Roman"/>
          <w:sz w:val="24"/>
          <w:lang w:val="en-US"/>
        </w:rPr>
        <w:t>.</w:t>
      </w:r>
    </w:p>
    <w:p w14:paraId="19D766E0" w14:textId="77777777" w:rsidR="00664471" w:rsidRPr="009445EF" w:rsidRDefault="00664471" w:rsidP="00664471">
      <w:pPr>
        <w:spacing w:line="360" w:lineRule="auto"/>
        <w:jc w:val="both"/>
        <w:rPr>
          <w:rFonts w:cs="Times New Roman"/>
          <w:sz w:val="24"/>
          <w:lang w:val="en-US"/>
        </w:rPr>
      </w:pPr>
      <w:r w:rsidRPr="009445EF">
        <w:rPr>
          <w:rFonts w:cs="Times New Roman"/>
          <w:sz w:val="24"/>
          <w:lang w:val="en-US"/>
        </w:rPr>
        <w:lastRenderedPageBreak/>
        <w:t xml:space="preserve">Pe </w:t>
      </w:r>
      <w:proofErr w:type="spellStart"/>
      <w:r w:rsidRPr="009445EF">
        <w:rPr>
          <w:rFonts w:cs="Times New Roman"/>
          <w:b/>
          <w:color w:val="00B050"/>
          <w:sz w:val="24"/>
          <w:lang w:val="en-US"/>
        </w:rPr>
        <w:t>termen</w:t>
      </w:r>
      <w:proofErr w:type="spellEnd"/>
      <w:r w:rsidRPr="009445EF">
        <w:rPr>
          <w:rFonts w:cs="Times New Roman"/>
          <w:b/>
          <w:color w:val="00B050"/>
          <w:sz w:val="24"/>
          <w:lang w:val="en-US"/>
        </w:rPr>
        <w:t xml:space="preserve"> </w:t>
      </w:r>
      <w:proofErr w:type="spellStart"/>
      <w:r w:rsidRPr="009445EF">
        <w:rPr>
          <w:rFonts w:cs="Times New Roman"/>
          <w:b/>
          <w:color w:val="00B050"/>
          <w:sz w:val="24"/>
          <w:lang w:val="en-US"/>
        </w:rPr>
        <w:t>mediu</w:t>
      </w:r>
      <w:proofErr w:type="spellEnd"/>
      <w:r w:rsidRPr="009445EF">
        <w:rPr>
          <w:rFonts w:cs="Times New Roman"/>
          <w:b/>
          <w:color w:val="00B050"/>
          <w:sz w:val="24"/>
          <w:lang w:val="en-US"/>
        </w:rPr>
        <w:t xml:space="preserve"> (201</w:t>
      </w:r>
      <w:r>
        <w:rPr>
          <w:rFonts w:cs="Times New Roman"/>
          <w:b/>
          <w:color w:val="00B050"/>
          <w:sz w:val="24"/>
          <w:lang w:val="en-US"/>
        </w:rPr>
        <w:t>9</w:t>
      </w:r>
      <w:r w:rsidRPr="009445EF">
        <w:rPr>
          <w:rFonts w:cs="Times New Roman"/>
          <w:b/>
          <w:color w:val="00B050"/>
          <w:sz w:val="24"/>
          <w:lang w:val="en-US"/>
        </w:rPr>
        <w:t>-20</w:t>
      </w:r>
      <w:r>
        <w:rPr>
          <w:rFonts w:cs="Times New Roman"/>
          <w:b/>
          <w:color w:val="00B050"/>
          <w:sz w:val="24"/>
          <w:lang w:val="en-US"/>
        </w:rPr>
        <w:t>22</w:t>
      </w:r>
      <w:r w:rsidRPr="009445EF">
        <w:rPr>
          <w:rFonts w:cs="Times New Roman"/>
          <w:b/>
          <w:color w:val="00B050"/>
          <w:sz w:val="24"/>
          <w:lang w:val="en-US"/>
        </w:rPr>
        <w:t>)</w:t>
      </w:r>
      <w:r>
        <w:rPr>
          <w:rFonts w:cs="Times New Roman"/>
          <w:b/>
          <w:color w:val="00B050"/>
          <w:sz w:val="24"/>
          <w:lang w:val="en-US"/>
        </w:rPr>
        <w:t xml:space="preserve"> </w:t>
      </w:r>
      <w:r w:rsidRPr="009445EF">
        <w:rPr>
          <w:rFonts w:cs="Times New Roman"/>
          <w:sz w:val="24"/>
          <w:lang w:val="en-US"/>
        </w:rPr>
        <w:t xml:space="preserve">se </w:t>
      </w:r>
      <w:proofErr w:type="spellStart"/>
      <w:r w:rsidRPr="009445EF">
        <w:rPr>
          <w:rFonts w:cs="Times New Roman"/>
          <w:sz w:val="24"/>
          <w:lang w:val="en-US"/>
        </w:rPr>
        <w:t>va</w:t>
      </w:r>
      <w:proofErr w:type="spellEnd"/>
      <w:r w:rsidRPr="009445EF">
        <w:rPr>
          <w:rFonts w:cs="Times New Roman"/>
          <w:sz w:val="24"/>
          <w:lang w:val="en-US"/>
        </w:rPr>
        <w:t xml:space="preserve"> </w:t>
      </w:r>
      <w:proofErr w:type="spellStart"/>
      <w:r w:rsidRPr="009445EF">
        <w:rPr>
          <w:rFonts w:cs="Times New Roman"/>
          <w:sz w:val="24"/>
          <w:lang w:val="en-US"/>
        </w:rPr>
        <w:t>considera</w:t>
      </w:r>
      <w:proofErr w:type="spellEnd"/>
      <w:r w:rsidRPr="009445EF">
        <w:rPr>
          <w:rFonts w:cs="Times New Roman"/>
          <w:sz w:val="24"/>
          <w:lang w:val="en-US"/>
        </w:rPr>
        <w:t xml:space="preserve"> </w:t>
      </w:r>
      <w:proofErr w:type="spellStart"/>
      <w:r w:rsidRPr="009445EF">
        <w:rPr>
          <w:rFonts w:cs="Times New Roman"/>
          <w:b/>
          <w:sz w:val="24"/>
          <w:lang w:val="en-US"/>
        </w:rPr>
        <w:t>accesarea</w:t>
      </w:r>
      <w:proofErr w:type="spellEnd"/>
      <w:r w:rsidRPr="009445EF">
        <w:rPr>
          <w:rFonts w:cs="Times New Roman"/>
          <w:b/>
          <w:sz w:val="24"/>
          <w:lang w:val="en-US"/>
        </w:rPr>
        <w:t xml:space="preserve"> de </w:t>
      </w:r>
      <w:proofErr w:type="spellStart"/>
      <w:r w:rsidRPr="009445EF">
        <w:rPr>
          <w:rFonts w:cs="Times New Roman"/>
          <w:b/>
          <w:sz w:val="24"/>
          <w:lang w:val="en-US"/>
        </w:rPr>
        <w:t>finan</w:t>
      </w:r>
      <w:r>
        <w:rPr>
          <w:rFonts w:cs="Times New Roman"/>
          <w:b/>
          <w:sz w:val="24"/>
          <w:lang w:val="en-US"/>
        </w:rPr>
        <w:t>ţ</w:t>
      </w:r>
      <w:r w:rsidRPr="009445EF">
        <w:rPr>
          <w:rFonts w:cs="Times New Roman"/>
          <w:b/>
          <w:sz w:val="24"/>
          <w:lang w:val="en-US"/>
        </w:rPr>
        <w:t>are</w:t>
      </w:r>
      <w:proofErr w:type="spellEnd"/>
      <w:r w:rsidRPr="009445EF">
        <w:rPr>
          <w:rFonts w:cs="Times New Roman"/>
          <w:b/>
          <w:sz w:val="24"/>
          <w:lang w:val="en-US"/>
        </w:rPr>
        <w:t xml:space="preserve"> </w:t>
      </w:r>
      <w:proofErr w:type="spellStart"/>
      <w:r w:rsidRPr="009445EF">
        <w:rPr>
          <w:rFonts w:cs="Times New Roman"/>
          <w:b/>
          <w:sz w:val="24"/>
          <w:lang w:val="en-US"/>
        </w:rPr>
        <w:t>nerambursabilă</w:t>
      </w:r>
      <w:proofErr w:type="spellEnd"/>
      <w:r w:rsidRPr="009445EF">
        <w:rPr>
          <w:rFonts w:cs="Times New Roman"/>
          <w:sz w:val="24"/>
          <w:lang w:val="en-US"/>
        </w:rPr>
        <w:t xml:space="preserve"> din </w:t>
      </w:r>
      <w:proofErr w:type="spellStart"/>
      <w:r w:rsidRPr="009445EF">
        <w:rPr>
          <w:rFonts w:cs="Times New Roman"/>
          <w:sz w:val="24"/>
          <w:lang w:val="en-US"/>
        </w:rPr>
        <w:t>fonduri</w:t>
      </w:r>
      <w:proofErr w:type="spellEnd"/>
      <w:r w:rsidRPr="009445EF">
        <w:rPr>
          <w:rFonts w:cs="Times New Roman"/>
          <w:sz w:val="24"/>
          <w:lang w:val="en-US"/>
        </w:rPr>
        <w:t xml:space="preserve"> </w:t>
      </w:r>
      <w:proofErr w:type="spellStart"/>
      <w:r w:rsidRPr="009445EF">
        <w:rPr>
          <w:rFonts w:cs="Times New Roman"/>
          <w:sz w:val="24"/>
          <w:lang w:val="en-US"/>
        </w:rPr>
        <w:t>europene</w:t>
      </w:r>
      <w:proofErr w:type="spellEnd"/>
      <w:r w:rsidRPr="009445EF">
        <w:rPr>
          <w:rFonts w:cs="Times New Roman"/>
          <w:sz w:val="24"/>
          <w:lang w:val="en-US"/>
        </w:rPr>
        <w:t xml:space="preserve"> pe </w:t>
      </w:r>
      <w:proofErr w:type="spellStart"/>
      <w:r w:rsidRPr="009445EF">
        <w:rPr>
          <w:rFonts w:cs="Times New Roman"/>
          <w:sz w:val="24"/>
          <w:lang w:val="en-US"/>
        </w:rPr>
        <w:t>axele</w:t>
      </w:r>
      <w:proofErr w:type="spellEnd"/>
      <w:r w:rsidRPr="009445EF">
        <w:rPr>
          <w:rFonts w:cs="Times New Roman"/>
          <w:sz w:val="24"/>
          <w:lang w:val="en-US"/>
        </w:rPr>
        <w:t xml:space="preserve"> POR, POIM, </w:t>
      </w:r>
      <w:proofErr w:type="spellStart"/>
      <w:r w:rsidRPr="009445EF">
        <w:rPr>
          <w:rFonts w:cs="Times New Roman"/>
          <w:sz w:val="24"/>
          <w:lang w:val="en-US"/>
        </w:rPr>
        <w:t>elve</w:t>
      </w:r>
      <w:r>
        <w:rPr>
          <w:rFonts w:cs="Times New Roman"/>
          <w:sz w:val="24"/>
          <w:lang w:val="en-US"/>
        </w:rPr>
        <w:t>ţ</w:t>
      </w:r>
      <w:r w:rsidRPr="009445EF">
        <w:rPr>
          <w:rFonts w:cs="Times New Roman"/>
          <w:sz w:val="24"/>
          <w:lang w:val="en-US"/>
        </w:rPr>
        <w:t>iene</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norvegiene</w:t>
      </w:r>
      <w:proofErr w:type="spellEnd"/>
      <w:r w:rsidRPr="009445EF">
        <w:rPr>
          <w:rFonts w:cs="Times New Roman"/>
          <w:sz w:val="24"/>
          <w:lang w:val="en-US"/>
        </w:rPr>
        <w:t xml:space="preserve">, </w:t>
      </w:r>
      <w:proofErr w:type="spellStart"/>
      <w:r w:rsidRPr="009445EF">
        <w:rPr>
          <w:rFonts w:cs="Times New Roman"/>
          <w:sz w:val="24"/>
          <w:lang w:val="en-US"/>
        </w:rPr>
        <w:t>pentru</w:t>
      </w:r>
      <w:proofErr w:type="spellEnd"/>
      <w:r w:rsidRPr="009445EF">
        <w:rPr>
          <w:rFonts w:cs="Times New Roman"/>
          <w:sz w:val="24"/>
          <w:lang w:val="en-US"/>
        </w:rPr>
        <w:t xml:space="preserve"> </w:t>
      </w:r>
      <w:proofErr w:type="spellStart"/>
      <w:r w:rsidRPr="009445EF">
        <w:rPr>
          <w:rFonts w:cs="Times New Roman"/>
          <w:sz w:val="24"/>
          <w:lang w:val="en-US"/>
        </w:rPr>
        <w:t>modernizarea</w:t>
      </w:r>
      <w:proofErr w:type="spellEnd"/>
      <w:r w:rsidRPr="009445EF">
        <w:rPr>
          <w:rFonts w:cs="Times New Roman"/>
          <w:sz w:val="24"/>
          <w:lang w:val="en-US"/>
        </w:rPr>
        <w:t xml:space="preserve">, </w:t>
      </w:r>
      <w:proofErr w:type="spellStart"/>
      <w:r w:rsidRPr="009445EF">
        <w:rPr>
          <w:rFonts w:cs="Times New Roman"/>
          <w:sz w:val="24"/>
          <w:lang w:val="en-US"/>
        </w:rPr>
        <w:t>creşterea</w:t>
      </w:r>
      <w:proofErr w:type="spellEnd"/>
      <w:r w:rsidRPr="009445EF">
        <w:rPr>
          <w:rFonts w:cs="Times New Roman"/>
          <w:sz w:val="24"/>
          <w:lang w:val="en-US"/>
        </w:rPr>
        <w:t xml:space="preserve"> </w:t>
      </w:r>
      <w:proofErr w:type="spellStart"/>
      <w:r>
        <w:rPr>
          <w:rFonts w:cs="Times New Roman"/>
          <w:sz w:val="24"/>
          <w:lang w:val="en-US"/>
        </w:rPr>
        <w:t>eficienţei</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a </w:t>
      </w:r>
      <w:proofErr w:type="spellStart"/>
      <w:r w:rsidRPr="009445EF">
        <w:rPr>
          <w:rFonts w:cs="Times New Roman"/>
          <w:sz w:val="24"/>
          <w:lang w:val="en-US"/>
        </w:rPr>
        <w:t>confortului</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clădirile</w:t>
      </w:r>
      <w:proofErr w:type="spellEnd"/>
      <w:r w:rsidRPr="009445EF">
        <w:rPr>
          <w:rFonts w:cs="Times New Roman"/>
          <w:sz w:val="24"/>
          <w:lang w:val="en-US"/>
        </w:rPr>
        <w:t xml:space="preserve"> </w:t>
      </w:r>
      <w:proofErr w:type="spellStart"/>
      <w:r w:rsidRPr="009445EF">
        <w:rPr>
          <w:rFonts w:cs="Times New Roman"/>
          <w:sz w:val="24"/>
          <w:lang w:val="en-US"/>
        </w:rPr>
        <w:t>rezidenţiale</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publice</w:t>
      </w:r>
      <w:proofErr w:type="spellEnd"/>
      <w:r w:rsidRPr="009445EF">
        <w:rPr>
          <w:rFonts w:cs="Times New Roman"/>
          <w:sz w:val="24"/>
          <w:lang w:val="en-US"/>
        </w:rPr>
        <w:t xml:space="preserve">, </w:t>
      </w:r>
      <w:proofErr w:type="spellStart"/>
      <w:r w:rsidRPr="009445EF">
        <w:rPr>
          <w:rFonts w:cs="Times New Roman"/>
          <w:sz w:val="24"/>
          <w:lang w:val="en-US"/>
        </w:rPr>
        <w:t>modernizarea</w:t>
      </w:r>
      <w:proofErr w:type="spellEnd"/>
      <w:r w:rsidRPr="009445EF">
        <w:rPr>
          <w:rFonts w:cs="Times New Roman"/>
          <w:sz w:val="24"/>
          <w:lang w:val="en-US"/>
        </w:rPr>
        <w:t xml:space="preserve"> </w:t>
      </w:r>
      <w:proofErr w:type="spellStart"/>
      <w:r w:rsidRPr="009445EF">
        <w:rPr>
          <w:rFonts w:cs="Times New Roman"/>
          <w:sz w:val="24"/>
          <w:lang w:val="en-US"/>
        </w:rPr>
        <w:t>iluminatului</w:t>
      </w:r>
      <w:proofErr w:type="spellEnd"/>
      <w:r w:rsidRPr="009445EF">
        <w:rPr>
          <w:rFonts w:cs="Times New Roman"/>
          <w:sz w:val="24"/>
          <w:lang w:val="en-US"/>
        </w:rPr>
        <w:t xml:space="preserve"> public</w:t>
      </w:r>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proofErr w:type="gramStart"/>
      <w:r w:rsidRPr="009445EF">
        <w:rPr>
          <w:rFonts w:cs="Times New Roman"/>
          <w:sz w:val="24"/>
          <w:lang w:val="en-US"/>
        </w:rPr>
        <w:t>a</w:t>
      </w:r>
      <w:proofErr w:type="gramEnd"/>
      <w:r w:rsidRPr="009445EF">
        <w:rPr>
          <w:rFonts w:cs="Times New Roman"/>
          <w:sz w:val="24"/>
          <w:lang w:val="en-US"/>
        </w:rPr>
        <w:t xml:space="preserve"> </w:t>
      </w:r>
      <w:proofErr w:type="spellStart"/>
      <w:r w:rsidRPr="009445EF">
        <w:rPr>
          <w:rFonts w:cs="Times New Roman"/>
          <w:sz w:val="24"/>
          <w:lang w:val="en-US"/>
        </w:rPr>
        <w:t>infrastructurii</w:t>
      </w:r>
      <w:proofErr w:type="spellEnd"/>
      <w:r w:rsidRPr="009445EF">
        <w:rPr>
          <w:rFonts w:cs="Times New Roman"/>
          <w:sz w:val="24"/>
          <w:lang w:val="en-US"/>
        </w:rPr>
        <w:t xml:space="preserve"> de transport public. </w:t>
      </w:r>
    </w:p>
    <w:p w14:paraId="779268BA" w14:textId="77777777" w:rsidR="00664471" w:rsidRPr="009445EF" w:rsidRDefault="00664471" w:rsidP="00664471">
      <w:pPr>
        <w:spacing w:line="360" w:lineRule="auto"/>
        <w:jc w:val="both"/>
        <w:rPr>
          <w:rFonts w:cs="Times New Roman"/>
          <w:sz w:val="24"/>
          <w:lang w:val="en-US"/>
        </w:rPr>
      </w:pP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acest</w:t>
      </w:r>
      <w:proofErr w:type="spellEnd"/>
      <w:r w:rsidRPr="009445EF">
        <w:rPr>
          <w:rFonts w:cs="Times New Roman"/>
          <w:sz w:val="24"/>
          <w:lang w:val="en-US"/>
        </w:rPr>
        <w:t xml:space="preserve"> </w:t>
      </w:r>
      <w:proofErr w:type="spellStart"/>
      <w:r w:rsidRPr="009445EF">
        <w:rPr>
          <w:rFonts w:cs="Times New Roman"/>
          <w:sz w:val="24"/>
          <w:lang w:val="en-US"/>
        </w:rPr>
        <w:t>sens</w:t>
      </w:r>
      <w:proofErr w:type="spellEnd"/>
      <w:r w:rsidRPr="009445EF">
        <w:rPr>
          <w:rFonts w:cs="Times New Roman"/>
          <w:sz w:val="24"/>
          <w:lang w:val="en-US"/>
        </w:rPr>
        <w:t xml:space="preserve">, </w:t>
      </w:r>
      <w:proofErr w:type="spellStart"/>
      <w:r w:rsidRPr="009445EF">
        <w:rPr>
          <w:rFonts w:cs="Times New Roman"/>
          <w:sz w:val="24"/>
          <w:lang w:val="en-US"/>
        </w:rPr>
        <w:t>prin</w:t>
      </w:r>
      <w:proofErr w:type="spellEnd"/>
      <w:r w:rsidRPr="009445EF">
        <w:rPr>
          <w:rFonts w:cs="Times New Roman"/>
          <w:sz w:val="24"/>
          <w:lang w:val="en-US"/>
        </w:rPr>
        <w:t xml:space="preserve"> </w:t>
      </w:r>
      <w:proofErr w:type="spellStart"/>
      <w:r w:rsidRPr="009445EF">
        <w:rPr>
          <w:rFonts w:cs="Times New Roman"/>
          <w:sz w:val="24"/>
          <w:lang w:val="en-US"/>
        </w:rPr>
        <w:t>alocare</w:t>
      </w:r>
      <w:proofErr w:type="spellEnd"/>
      <w:r w:rsidRPr="009445EF">
        <w:rPr>
          <w:rFonts w:cs="Times New Roman"/>
          <w:sz w:val="24"/>
          <w:lang w:val="en-US"/>
        </w:rPr>
        <w:t xml:space="preserve"> </w:t>
      </w:r>
      <w:proofErr w:type="spellStart"/>
      <w:r w:rsidRPr="009445EF">
        <w:rPr>
          <w:rFonts w:cs="Times New Roman"/>
          <w:sz w:val="24"/>
          <w:lang w:val="en-US"/>
        </w:rPr>
        <w:t>bugetară</w:t>
      </w:r>
      <w:proofErr w:type="spellEnd"/>
      <w:r w:rsidRPr="009445EF">
        <w:rPr>
          <w:rFonts w:cs="Times New Roman"/>
          <w:sz w:val="24"/>
          <w:lang w:val="en-US"/>
        </w:rPr>
        <w:t xml:space="preserve"> </w:t>
      </w:r>
      <w:proofErr w:type="spellStart"/>
      <w:r w:rsidRPr="009445EF">
        <w:rPr>
          <w:rFonts w:cs="Times New Roman"/>
          <w:sz w:val="24"/>
          <w:lang w:val="en-US"/>
        </w:rPr>
        <w:t>deja</w:t>
      </w:r>
      <w:proofErr w:type="spellEnd"/>
      <w:r w:rsidRPr="009445EF">
        <w:rPr>
          <w:rFonts w:cs="Times New Roman"/>
          <w:sz w:val="24"/>
          <w:lang w:val="en-US"/>
        </w:rPr>
        <w:t xml:space="preserve"> </w:t>
      </w:r>
      <w:proofErr w:type="spellStart"/>
      <w:r w:rsidRPr="009445EF">
        <w:rPr>
          <w:rFonts w:cs="Times New Roman"/>
          <w:sz w:val="24"/>
          <w:lang w:val="en-US"/>
        </w:rPr>
        <w:t>aprobată</w:t>
      </w:r>
      <w:proofErr w:type="spellEnd"/>
      <w:r w:rsidRPr="009445EF">
        <w:rPr>
          <w:rFonts w:cs="Times New Roman"/>
          <w:sz w:val="24"/>
          <w:lang w:val="en-US"/>
        </w:rPr>
        <w:t xml:space="preserve">, s-a </w:t>
      </w:r>
      <w:proofErr w:type="spellStart"/>
      <w:r w:rsidRPr="009445EF">
        <w:rPr>
          <w:rFonts w:cs="Times New Roman"/>
          <w:sz w:val="24"/>
          <w:lang w:val="en-US"/>
        </w:rPr>
        <w:t>demarat</w:t>
      </w:r>
      <w:proofErr w:type="spellEnd"/>
      <w:r w:rsidRPr="009445EF">
        <w:rPr>
          <w:rFonts w:cs="Times New Roman"/>
          <w:sz w:val="24"/>
          <w:lang w:val="en-US"/>
        </w:rPr>
        <w:t xml:space="preserve"> </w:t>
      </w:r>
      <w:proofErr w:type="spellStart"/>
      <w:r w:rsidRPr="009445EF">
        <w:rPr>
          <w:rFonts w:cs="Times New Roman"/>
          <w:sz w:val="24"/>
          <w:lang w:val="en-US"/>
        </w:rPr>
        <w:t>deja</w:t>
      </w:r>
      <w:proofErr w:type="spellEnd"/>
      <w:r w:rsidRPr="009445EF">
        <w:rPr>
          <w:rFonts w:cs="Times New Roman"/>
          <w:sz w:val="24"/>
          <w:lang w:val="en-US"/>
        </w:rPr>
        <w:t xml:space="preserve"> </w:t>
      </w:r>
      <w:proofErr w:type="spellStart"/>
      <w:r w:rsidRPr="009445EF">
        <w:rPr>
          <w:rFonts w:cs="Times New Roman"/>
          <w:sz w:val="24"/>
          <w:lang w:val="en-US"/>
        </w:rPr>
        <w:t>sau</w:t>
      </w:r>
      <w:proofErr w:type="spellEnd"/>
      <w:r w:rsidRPr="009445EF">
        <w:rPr>
          <w:rFonts w:cs="Times New Roman"/>
          <w:sz w:val="24"/>
          <w:lang w:val="en-US"/>
        </w:rPr>
        <w:t xml:space="preserve"> se </w:t>
      </w:r>
      <w:proofErr w:type="spellStart"/>
      <w:r w:rsidRPr="009445EF">
        <w:rPr>
          <w:rFonts w:cs="Times New Roman"/>
          <w:sz w:val="24"/>
          <w:lang w:val="en-US"/>
        </w:rPr>
        <w:t>va</w:t>
      </w:r>
      <w:proofErr w:type="spellEnd"/>
      <w:r w:rsidRPr="009445EF">
        <w:rPr>
          <w:rFonts w:cs="Times New Roman"/>
          <w:sz w:val="24"/>
          <w:lang w:val="en-US"/>
        </w:rPr>
        <w:t xml:space="preserve"> </w:t>
      </w:r>
      <w:proofErr w:type="spellStart"/>
      <w:r w:rsidRPr="009445EF">
        <w:rPr>
          <w:rFonts w:cs="Times New Roman"/>
          <w:sz w:val="24"/>
          <w:lang w:val="en-US"/>
        </w:rPr>
        <w:t>demara</w:t>
      </w:r>
      <w:proofErr w:type="spellEnd"/>
      <w:r w:rsidRPr="009445EF">
        <w:rPr>
          <w:rFonts w:cs="Times New Roman"/>
          <w:sz w:val="24"/>
          <w:lang w:val="en-US"/>
        </w:rPr>
        <w:t xml:space="preserve"> </w:t>
      </w:r>
      <w:proofErr w:type="spellStart"/>
      <w:r w:rsidRPr="009445EF">
        <w:rPr>
          <w:rFonts w:cs="Times New Roman"/>
          <w:sz w:val="24"/>
          <w:lang w:val="en-US"/>
        </w:rPr>
        <w:t>achiziţia</w:t>
      </w:r>
      <w:proofErr w:type="spellEnd"/>
      <w:r w:rsidRPr="009445EF">
        <w:rPr>
          <w:rFonts w:cs="Times New Roman"/>
          <w:sz w:val="24"/>
          <w:lang w:val="en-US"/>
        </w:rPr>
        <w:t xml:space="preserve"> </w:t>
      </w:r>
      <w:proofErr w:type="spellStart"/>
      <w:r w:rsidRPr="009445EF">
        <w:rPr>
          <w:rFonts w:cs="Times New Roman"/>
          <w:sz w:val="24"/>
          <w:lang w:val="en-US"/>
        </w:rPr>
        <w:t>serviciilor</w:t>
      </w:r>
      <w:proofErr w:type="spellEnd"/>
      <w:r w:rsidRPr="009445EF">
        <w:rPr>
          <w:rFonts w:cs="Times New Roman"/>
          <w:sz w:val="24"/>
          <w:lang w:val="en-US"/>
        </w:rPr>
        <w:t xml:space="preserve"> de </w:t>
      </w:r>
      <w:proofErr w:type="spellStart"/>
      <w:r w:rsidRPr="009445EF">
        <w:rPr>
          <w:rFonts w:cs="Times New Roman"/>
          <w:sz w:val="24"/>
          <w:lang w:val="en-US"/>
        </w:rPr>
        <w:t>consultan</w:t>
      </w:r>
      <w:r>
        <w:rPr>
          <w:rFonts w:cs="Times New Roman"/>
          <w:sz w:val="24"/>
          <w:lang w:val="en-US"/>
        </w:rPr>
        <w:t>ţ</w:t>
      </w:r>
      <w:r w:rsidRPr="009445EF">
        <w:rPr>
          <w:rFonts w:cs="Times New Roman"/>
          <w:sz w:val="24"/>
          <w:lang w:val="en-US"/>
        </w:rPr>
        <w:t>ă</w:t>
      </w:r>
      <w:proofErr w:type="spellEnd"/>
      <w:r w:rsidRPr="009445EF">
        <w:rPr>
          <w:rFonts w:cs="Times New Roman"/>
          <w:sz w:val="24"/>
          <w:lang w:val="en-US"/>
        </w:rPr>
        <w:t xml:space="preserve"> (</w:t>
      </w:r>
      <w:proofErr w:type="spellStart"/>
      <w:r w:rsidRPr="009445EF">
        <w:rPr>
          <w:rFonts w:cs="Times New Roman"/>
          <w:sz w:val="24"/>
          <w:lang w:val="en-US"/>
        </w:rPr>
        <w:t>pregătirea</w:t>
      </w:r>
      <w:proofErr w:type="spellEnd"/>
      <w:r w:rsidRPr="009445EF">
        <w:rPr>
          <w:rFonts w:cs="Times New Roman"/>
          <w:sz w:val="24"/>
          <w:lang w:val="en-US"/>
        </w:rPr>
        <w:t xml:space="preserve"> </w:t>
      </w:r>
      <w:proofErr w:type="spellStart"/>
      <w:r w:rsidRPr="009445EF">
        <w:rPr>
          <w:rFonts w:cs="Times New Roman"/>
          <w:sz w:val="24"/>
          <w:lang w:val="en-US"/>
        </w:rPr>
        <w:t>dosarelor</w:t>
      </w:r>
      <w:proofErr w:type="spellEnd"/>
      <w:r w:rsidRPr="009445EF">
        <w:rPr>
          <w:rFonts w:cs="Times New Roman"/>
          <w:sz w:val="24"/>
          <w:lang w:val="en-US"/>
        </w:rPr>
        <w:t xml:space="preserve"> de </w:t>
      </w:r>
      <w:proofErr w:type="spellStart"/>
      <w:r w:rsidRPr="009445EF">
        <w:rPr>
          <w:rFonts w:cs="Times New Roman"/>
          <w:sz w:val="24"/>
          <w:lang w:val="en-US"/>
        </w:rPr>
        <w:t>finan</w:t>
      </w:r>
      <w:r>
        <w:rPr>
          <w:rFonts w:cs="Times New Roman"/>
          <w:sz w:val="24"/>
          <w:lang w:val="en-US"/>
        </w:rPr>
        <w:t>ţ</w:t>
      </w:r>
      <w:r w:rsidRPr="009445EF">
        <w:rPr>
          <w:rFonts w:cs="Times New Roman"/>
          <w:sz w:val="24"/>
          <w:lang w:val="en-US"/>
        </w:rPr>
        <w:t>are</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proiectare</w:t>
      </w:r>
      <w:proofErr w:type="spellEnd"/>
      <w:r w:rsidRPr="009445EF">
        <w:rPr>
          <w:rFonts w:cs="Times New Roman"/>
          <w:sz w:val="24"/>
          <w:lang w:val="en-US"/>
        </w:rPr>
        <w:t xml:space="preserve"> (</w:t>
      </w:r>
      <w:proofErr w:type="spellStart"/>
      <w:r w:rsidRPr="009445EF">
        <w:rPr>
          <w:rFonts w:cs="Times New Roman"/>
          <w:sz w:val="24"/>
          <w:lang w:val="en-US"/>
        </w:rPr>
        <w:t>Expertiză</w:t>
      </w:r>
      <w:proofErr w:type="spellEnd"/>
      <w:r w:rsidRPr="009445EF">
        <w:rPr>
          <w:rFonts w:cs="Times New Roman"/>
          <w:sz w:val="24"/>
          <w:lang w:val="en-US"/>
        </w:rPr>
        <w:t xml:space="preserve"> </w:t>
      </w:r>
      <w:proofErr w:type="spellStart"/>
      <w:r w:rsidRPr="009445EF">
        <w:rPr>
          <w:rFonts w:cs="Times New Roman"/>
          <w:sz w:val="24"/>
          <w:lang w:val="en-US"/>
        </w:rPr>
        <w:t>tehnică</w:t>
      </w:r>
      <w:proofErr w:type="spellEnd"/>
      <w:r w:rsidRPr="009445EF">
        <w:rPr>
          <w:rFonts w:cs="Times New Roman"/>
          <w:sz w:val="24"/>
          <w:lang w:val="en-US"/>
        </w:rPr>
        <w:t xml:space="preserve"> </w:t>
      </w:r>
      <w:proofErr w:type="spellStart"/>
      <w:r w:rsidRPr="009445EF">
        <w:rPr>
          <w:rFonts w:cs="Times New Roman"/>
          <w:sz w:val="24"/>
          <w:lang w:val="en-US"/>
        </w:rPr>
        <w:t>structurală</w:t>
      </w:r>
      <w:proofErr w:type="spellEnd"/>
      <w:r w:rsidRPr="009445EF">
        <w:rPr>
          <w:rFonts w:cs="Times New Roman"/>
          <w:sz w:val="24"/>
          <w:lang w:val="en-US"/>
        </w:rPr>
        <w:t xml:space="preserve">, </w:t>
      </w:r>
      <w:proofErr w:type="spellStart"/>
      <w:r w:rsidRPr="009445EF">
        <w:rPr>
          <w:rFonts w:cs="Times New Roman"/>
          <w:sz w:val="24"/>
          <w:lang w:val="en-US"/>
        </w:rPr>
        <w:t>Raport</w:t>
      </w:r>
      <w:proofErr w:type="spellEnd"/>
      <w:r w:rsidRPr="009445EF">
        <w:rPr>
          <w:rFonts w:cs="Times New Roman"/>
          <w:sz w:val="24"/>
          <w:lang w:val="en-US"/>
        </w:rPr>
        <w:t xml:space="preserve"> de audit energetic, </w:t>
      </w:r>
      <w:proofErr w:type="spellStart"/>
      <w:r w:rsidRPr="009445EF">
        <w:rPr>
          <w:rFonts w:cs="Times New Roman"/>
          <w:sz w:val="24"/>
          <w:lang w:val="en-US"/>
        </w:rPr>
        <w:t>Documenta</w:t>
      </w:r>
      <w:r>
        <w:rPr>
          <w:rFonts w:cs="Times New Roman"/>
          <w:sz w:val="24"/>
          <w:lang w:val="en-US"/>
        </w:rPr>
        <w:t>ţ</w:t>
      </w:r>
      <w:r w:rsidRPr="009445EF">
        <w:rPr>
          <w:rFonts w:cs="Times New Roman"/>
          <w:sz w:val="24"/>
          <w:lang w:val="en-US"/>
        </w:rPr>
        <w:t>ie</w:t>
      </w:r>
      <w:proofErr w:type="spellEnd"/>
      <w:r w:rsidRPr="009445EF">
        <w:rPr>
          <w:rFonts w:cs="Times New Roman"/>
          <w:sz w:val="24"/>
          <w:lang w:val="en-US"/>
        </w:rPr>
        <w:t xml:space="preserve"> de </w:t>
      </w:r>
      <w:proofErr w:type="spellStart"/>
      <w:r w:rsidRPr="009445EF">
        <w:rPr>
          <w:rFonts w:cs="Times New Roman"/>
          <w:sz w:val="24"/>
          <w:lang w:val="en-US"/>
        </w:rPr>
        <w:t>Autorizare</w:t>
      </w:r>
      <w:proofErr w:type="spellEnd"/>
      <w:r w:rsidRPr="009445EF">
        <w:rPr>
          <w:rFonts w:cs="Times New Roman"/>
          <w:sz w:val="24"/>
          <w:lang w:val="en-US"/>
        </w:rPr>
        <w:t xml:space="preserve"> </w:t>
      </w:r>
      <w:proofErr w:type="spellStart"/>
      <w:r w:rsidRPr="009445EF">
        <w:rPr>
          <w:rFonts w:cs="Times New Roman"/>
          <w:sz w:val="24"/>
          <w:lang w:val="en-US"/>
        </w:rPr>
        <w:t>Lucrări</w:t>
      </w:r>
      <w:proofErr w:type="spellEnd"/>
      <w:r w:rsidRPr="009445EF">
        <w:rPr>
          <w:rFonts w:cs="Times New Roman"/>
          <w:sz w:val="24"/>
          <w:lang w:val="en-US"/>
        </w:rPr>
        <w:t xml:space="preserve"> de </w:t>
      </w:r>
      <w:proofErr w:type="spellStart"/>
      <w:r w:rsidRPr="009445EF">
        <w:rPr>
          <w:rFonts w:cs="Times New Roman"/>
          <w:sz w:val="24"/>
          <w:lang w:val="en-US"/>
        </w:rPr>
        <w:t>Interven</w:t>
      </w:r>
      <w:r>
        <w:rPr>
          <w:rFonts w:cs="Times New Roman"/>
          <w:sz w:val="24"/>
          <w:lang w:val="en-US"/>
        </w:rPr>
        <w:t>ţ</w:t>
      </w:r>
      <w:r w:rsidRPr="009445EF">
        <w:rPr>
          <w:rFonts w:cs="Times New Roman"/>
          <w:sz w:val="24"/>
          <w:lang w:val="en-US"/>
        </w:rPr>
        <w:t>ii</w:t>
      </w:r>
      <w:proofErr w:type="spellEnd"/>
      <w:r w:rsidRPr="009445EF">
        <w:rPr>
          <w:rFonts w:cs="Times New Roman"/>
          <w:sz w:val="24"/>
          <w:lang w:val="en-US"/>
        </w:rPr>
        <w:t xml:space="preserve">, </w:t>
      </w:r>
      <w:proofErr w:type="spellStart"/>
      <w:r w:rsidRPr="009445EF">
        <w:rPr>
          <w:rFonts w:cs="Times New Roman"/>
          <w:sz w:val="24"/>
          <w:lang w:val="en-US"/>
        </w:rPr>
        <w:t>Proiect</w:t>
      </w:r>
      <w:proofErr w:type="spellEnd"/>
      <w:r w:rsidRPr="009445EF">
        <w:rPr>
          <w:rFonts w:cs="Times New Roman"/>
          <w:sz w:val="24"/>
          <w:lang w:val="en-US"/>
        </w:rPr>
        <w:t xml:space="preserve"> </w:t>
      </w:r>
      <w:proofErr w:type="spellStart"/>
      <w:r w:rsidRPr="009445EF">
        <w:rPr>
          <w:rFonts w:cs="Times New Roman"/>
          <w:sz w:val="24"/>
          <w:lang w:val="en-US"/>
        </w:rPr>
        <w:t>tehnic</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detalii</w:t>
      </w:r>
      <w:proofErr w:type="spellEnd"/>
      <w:r w:rsidRPr="009445EF">
        <w:rPr>
          <w:rFonts w:cs="Times New Roman"/>
          <w:sz w:val="24"/>
          <w:lang w:val="en-US"/>
        </w:rPr>
        <w:t xml:space="preserve"> de </w:t>
      </w:r>
      <w:proofErr w:type="spellStart"/>
      <w:r w:rsidRPr="009445EF">
        <w:rPr>
          <w:rFonts w:cs="Times New Roman"/>
          <w:sz w:val="24"/>
          <w:lang w:val="en-US"/>
        </w:rPr>
        <w:t>execu</w:t>
      </w:r>
      <w:r>
        <w:rPr>
          <w:rFonts w:cs="Times New Roman"/>
          <w:sz w:val="24"/>
          <w:lang w:val="en-US"/>
        </w:rPr>
        <w:t>ţ</w:t>
      </w:r>
      <w:r w:rsidRPr="009445EF">
        <w:rPr>
          <w:rFonts w:cs="Times New Roman"/>
          <w:sz w:val="24"/>
          <w:lang w:val="en-US"/>
        </w:rPr>
        <w:t>ie</w:t>
      </w:r>
      <w:proofErr w:type="spellEnd"/>
      <w:r w:rsidRPr="009445EF">
        <w:rPr>
          <w:rFonts w:cs="Times New Roman"/>
          <w:sz w:val="24"/>
          <w:lang w:val="en-US"/>
        </w:rPr>
        <w:t xml:space="preserve">) </w:t>
      </w:r>
      <w:proofErr w:type="spellStart"/>
      <w:r w:rsidRPr="009445EF">
        <w:rPr>
          <w:rFonts w:cs="Times New Roman"/>
          <w:sz w:val="24"/>
          <w:lang w:val="en-US"/>
        </w:rPr>
        <w:t>pentru</w:t>
      </w:r>
      <w:proofErr w:type="spellEnd"/>
      <w:r w:rsidRPr="009445EF">
        <w:rPr>
          <w:rFonts w:cs="Times New Roman"/>
          <w:sz w:val="24"/>
          <w:lang w:val="en-US"/>
        </w:rPr>
        <w:t xml:space="preserve"> </w:t>
      </w:r>
      <w:proofErr w:type="spellStart"/>
      <w:r w:rsidRPr="009445EF">
        <w:rPr>
          <w:rFonts w:cs="Times New Roman"/>
          <w:sz w:val="24"/>
          <w:lang w:val="en-US"/>
        </w:rPr>
        <w:t>axele</w:t>
      </w:r>
      <w:proofErr w:type="spellEnd"/>
      <w:r w:rsidRPr="009445EF">
        <w:rPr>
          <w:rFonts w:cs="Times New Roman"/>
          <w:sz w:val="24"/>
          <w:lang w:val="en-US"/>
        </w:rPr>
        <w:t xml:space="preserve"> de </w:t>
      </w:r>
      <w:proofErr w:type="spellStart"/>
      <w:r w:rsidRPr="009445EF">
        <w:rPr>
          <w:rFonts w:cs="Times New Roman"/>
          <w:sz w:val="24"/>
          <w:lang w:val="en-US"/>
        </w:rPr>
        <w:t>finan</w:t>
      </w:r>
      <w:r>
        <w:rPr>
          <w:rFonts w:cs="Times New Roman"/>
          <w:sz w:val="24"/>
          <w:lang w:val="en-US"/>
        </w:rPr>
        <w:t>ţ</w:t>
      </w:r>
      <w:r w:rsidRPr="009445EF">
        <w:rPr>
          <w:rFonts w:cs="Times New Roman"/>
          <w:sz w:val="24"/>
          <w:lang w:val="en-US"/>
        </w:rPr>
        <w:t>are</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pregătire</w:t>
      </w:r>
      <w:proofErr w:type="spellEnd"/>
      <w:r w:rsidRPr="009445EF">
        <w:rPr>
          <w:rFonts w:cs="Times New Roman"/>
          <w:sz w:val="24"/>
          <w:lang w:val="en-US"/>
        </w:rPr>
        <w:t xml:space="preserve"> </w:t>
      </w:r>
      <w:proofErr w:type="spellStart"/>
      <w:r w:rsidRPr="009445EF">
        <w:rPr>
          <w:rFonts w:cs="Times New Roman"/>
          <w:sz w:val="24"/>
          <w:lang w:val="en-US"/>
        </w:rPr>
        <w:t>sau</w:t>
      </w:r>
      <w:proofErr w:type="spellEnd"/>
      <w:r w:rsidRPr="009445EF">
        <w:rPr>
          <w:rFonts w:cs="Times New Roman"/>
          <w:sz w:val="24"/>
          <w:lang w:val="en-US"/>
        </w:rPr>
        <w:t xml:space="preserve"> la care s-a </w:t>
      </w:r>
      <w:proofErr w:type="spellStart"/>
      <w:r w:rsidRPr="009445EF">
        <w:rPr>
          <w:rFonts w:cs="Times New Roman"/>
          <w:sz w:val="24"/>
          <w:lang w:val="en-US"/>
        </w:rPr>
        <w:t>lansat</w:t>
      </w:r>
      <w:proofErr w:type="spellEnd"/>
      <w:r w:rsidRPr="009445EF">
        <w:rPr>
          <w:rFonts w:cs="Times New Roman"/>
          <w:sz w:val="24"/>
          <w:lang w:val="en-US"/>
        </w:rPr>
        <w:t xml:space="preserve"> </w:t>
      </w:r>
      <w:proofErr w:type="spellStart"/>
      <w:r w:rsidRPr="009445EF">
        <w:rPr>
          <w:rFonts w:cs="Times New Roman"/>
          <w:sz w:val="24"/>
          <w:lang w:val="en-US"/>
        </w:rPr>
        <w:t>deja</w:t>
      </w:r>
      <w:proofErr w:type="spellEnd"/>
      <w:r w:rsidRPr="009445EF">
        <w:rPr>
          <w:rFonts w:cs="Times New Roman"/>
          <w:sz w:val="24"/>
          <w:lang w:val="en-US"/>
        </w:rPr>
        <w:t xml:space="preserve"> </w:t>
      </w:r>
      <w:proofErr w:type="spellStart"/>
      <w:r w:rsidRPr="009445EF">
        <w:rPr>
          <w:rFonts w:cs="Times New Roman"/>
          <w:sz w:val="24"/>
          <w:lang w:val="en-US"/>
        </w:rPr>
        <w:t>ghidul</w:t>
      </w:r>
      <w:proofErr w:type="spellEnd"/>
      <w:r w:rsidRPr="009445EF">
        <w:rPr>
          <w:rFonts w:cs="Times New Roman"/>
          <w:sz w:val="24"/>
          <w:lang w:val="en-US"/>
        </w:rPr>
        <w:t xml:space="preserve"> de </w:t>
      </w:r>
      <w:proofErr w:type="spellStart"/>
      <w:r w:rsidRPr="009445EF">
        <w:rPr>
          <w:rFonts w:cs="Times New Roman"/>
          <w:sz w:val="24"/>
          <w:lang w:val="en-US"/>
        </w:rPr>
        <w:t>finan</w:t>
      </w:r>
      <w:r>
        <w:rPr>
          <w:rFonts w:cs="Times New Roman"/>
          <w:sz w:val="24"/>
          <w:lang w:val="en-US"/>
        </w:rPr>
        <w:t>ţ</w:t>
      </w:r>
      <w:r w:rsidRPr="009445EF">
        <w:rPr>
          <w:rFonts w:cs="Times New Roman"/>
          <w:sz w:val="24"/>
          <w:lang w:val="en-US"/>
        </w:rPr>
        <w:t>are</w:t>
      </w:r>
      <w:proofErr w:type="spellEnd"/>
      <w:r w:rsidRPr="009445EF">
        <w:rPr>
          <w:rFonts w:cs="Times New Roman"/>
          <w:sz w:val="24"/>
          <w:lang w:val="en-US"/>
        </w:rPr>
        <w:t>.</w:t>
      </w:r>
    </w:p>
    <w:p w14:paraId="46C8A11B" w14:textId="37632464" w:rsidR="00664471" w:rsidRPr="009445EF" w:rsidRDefault="00664471" w:rsidP="00664471">
      <w:pPr>
        <w:spacing w:after="240" w:line="360" w:lineRule="auto"/>
        <w:jc w:val="both"/>
        <w:rPr>
          <w:rFonts w:cs="Times New Roman"/>
          <w:sz w:val="24"/>
          <w:lang w:val="en-US"/>
        </w:rPr>
      </w:pPr>
      <w:r w:rsidRPr="009445EF">
        <w:rPr>
          <w:rFonts w:cs="Times New Roman"/>
          <w:sz w:val="24"/>
          <w:lang w:val="en-US"/>
        </w:rPr>
        <w:t xml:space="preserve">Pe </w:t>
      </w:r>
      <w:proofErr w:type="spellStart"/>
      <w:r w:rsidRPr="009445EF">
        <w:rPr>
          <w:rFonts w:cs="Times New Roman"/>
          <w:b/>
          <w:color w:val="00B050"/>
          <w:sz w:val="24"/>
          <w:lang w:val="en-US"/>
        </w:rPr>
        <w:t>termen</w:t>
      </w:r>
      <w:proofErr w:type="spellEnd"/>
      <w:r w:rsidRPr="009445EF">
        <w:rPr>
          <w:rFonts w:cs="Times New Roman"/>
          <w:b/>
          <w:color w:val="00B050"/>
          <w:sz w:val="24"/>
          <w:lang w:val="en-US"/>
        </w:rPr>
        <w:t xml:space="preserve"> </w:t>
      </w:r>
      <w:proofErr w:type="spellStart"/>
      <w:r w:rsidRPr="009445EF">
        <w:rPr>
          <w:rFonts w:cs="Times New Roman"/>
          <w:b/>
          <w:color w:val="00B050"/>
          <w:sz w:val="24"/>
          <w:lang w:val="en-US"/>
        </w:rPr>
        <w:t>mediu</w:t>
      </w:r>
      <w:proofErr w:type="spellEnd"/>
      <w:r w:rsidRPr="009445EF">
        <w:rPr>
          <w:rFonts w:cs="Times New Roman"/>
          <w:b/>
          <w:color w:val="00B050"/>
          <w:sz w:val="24"/>
          <w:lang w:val="en-US"/>
        </w:rPr>
        <w:t xml:space="preserve"> </w:t>
      </w:r>
      <w:proofErr w:type="spellStart"/>
      <w:r w:rsidRPr="009445EF">
        <w:rPr>
          <w:rFonts w:cs="Times New Roman"/>
          <w:b/>
          <w:color w:val="00B050"/>
          <w:sz w:val="24"/>
          <w:lang w:val="en-US"/>
        </w:rPr>
        <w:t>şi</w:t>
      </w:r>
      <w:proofErr w:type="spellEnd"/>
      <w:r w:rsidRPr="009445EF">
        <w:rPr>
          <w:rFonts w:cs="Times New Roman"/>
          <w:b/>
          <w:color w:val="00B050"/>
          <w:sz w:val="24"/>
          <w:lang w:val="en-US"/>
        </w:rPr>
        <w:t xml:space="preserve"> lung (201</w:t>
      </w:r>
      <w:r>
        <w:rPr>
          <w:rFonts w:cs="Times New Roman"/>
          <w:b/>
          <w:color w:val="00B050"/>
          <w:sz w:val="24"/>
          <w:lang w:val="en-US"/>
        </w:rPr>
        <w:t>9</w:t>
      </w:r>
      <w:r w:rsidRPr="009445EF">
        <w:rPr>
          <w:rFonts w:cs="Times New Roman"/>
          <w:b/>
          <w:color w:val="00B050"/>
          <w:sz w:val="24"/>
          <w:lang w:val="en-US"/>
        </w:rPr>
        <w:t>-202</w:t>
      </w:r>
      <w:r w:rsidR="00090B87">
        <w:rPr>
          <w:rFonts w:cs="Times New Roman"/>
          <w:b/>
          <w:color w:val="00B050"/>
          <w:sz w:val="24"/>
          <w:lang w:val="en-US"/>
        </w:rPr>
        <w:t>5</w:t>
      </w:r>
      <w:r w:rsidRPr="009445EF">
        <w:rPr>
          <w:rFonts w:cs="Times New Roman"/>
          <w:b/>
          <w:color w:val="00B050"/>
          <w:sz w:val="24"/>
          <w:lang w:val="en-US"/>
        </w:rPr>
        <w:t>)</w:t>
      </w:r>
      <w:r>
        <w:rPr>
          <w:rFonts w:cs="Times New Roman"/>
          <w:b/>
          <w:color w:val="00B050"/>
          <w:sz w:val="24"/>
          <w:lang w:val="en-US"/>
        </w:rPr>
        <w:t xml:space="preserve"> </w:t>
      </w:r>
      <w:r w:rsidRPr="009445EF">
        <w:rPr>
          <w:rFonts w:cs="Times New Roman"/>
          <w:sz w:val="24"/>
          <w:lang w:val="en-US"/>
        </w:rPr>
        <w:t xml:space="preserve">se </w:t>
      </w:r>
      <w:proofErr w:type="spellStart"/>
      <w:r w:rsidRPr="009445EF">
        <w:rPr>
          <w:rFonts w:cs="Times New Roman"/>
          <w:sz w:val="24"/>
          <w:lang w:val="en-US"/>
        </w:rPr>
        <w:t>va</w:t>
      </w:r>
      <w:proofErr w:type="spellEnd"/>
      <w:r w:rsidRPr="009445EF">
        <w:rPr>
          <w:rFonts w:cs="Times New Roman"/>
          <w:sz w:val="24"/>
          <w:lang w:val="en-US"/>
        </w:rPr>
        <w:t xml:space="preserve"> </w:t>
      </w:r>
      <w:proofErr w:type="spellStart"/>
      <w:r w:rsidRPr="009445EF">
        <w:rPr>
          <w:rFonts w:cs="Times New Roman"/>
          <w:sz w:val="24"/>
          <w:lang w:val="en-US"/>
        </w:rPr>
        <w:t>considera</w:t>
      </w:r>
      <w:proofErr w:type="spellEnd"/>
      <w:r w:rsidRPr="009445EF">
        <w:rPr>
          <w:rFonts w:cs="Times New Roman"/>
          <w:sz w:val="24"/>
          <w:lang w:val="en-US"/>
        </w:rPr>
        <w:t xml:space="preserve"> </w:t>
      </w:r>
      <w:proofErr w:type="spellStart"/>
      <w:r w:rsidRPr="009445EF">
        <w:rPr>
          <w:rFonts w:cs="Times New Roman"/>
          <w:sz w:val="24"/>
          <w:lang w:val="en-US"/>
        </w:rPr>
        <w:t>continuarea</w:t>
      </w:r>
      <w:proofErr w:type="spellEnd"/>
      <w:r w:rsidRPr="009445EF">
        <w:rPr>
          <w:rFonts w:cs="Times New Roman"/>
          <w:sz w:val="24"/>
          <w:lang w:val="en-US"/>
        </w:rPr>
        <w:t xml:space="preserve"> </w:t>
      </w:r>
      <w:proofErr w:type="spellStart"/>
      <w:r w:rsidRPr="009445EF">
        <w:rPr>
          <w:rFonts w:cs="Times New Roman"/>
          <w:sz w:val="24"/>
          <w:lang w:val="en-US"/>
        </w:rPr>
        <w:t>accesării</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creşterea</w:t>
      </w:r>
      <w:proofErr w:type="spellEnd"/>
      <w:r w:rsidRPr="009445EF">
        <w:rPr>
          <w:rFonts w:cs="Times New Roman"/>
          <w:sz w:val="24"/>
          <w:lang w:val="en-US"/>
        </w:rPr>
        <w:t xml:space="preserve"> </w:t>
      </w:r>
      <w:proofErr w:type="spellStart"/>
      <w:r w:rsidRPr="009445EF">
        <w:rPr>
          <w:rFonts w:cs="Times New Roman"/>
          <w:sz w:val="24"/>
          <w:lang w:val="en-US"/>
        </w:rPr>
        <w:t>ratei</w:t>
      </w:r>
      <w:proofErr w:type="spellEnd"/>
      <w:r w:rsidRPr="009445EF">
        <w:rPr>
          <w:rFonts w:cs="Times New Roman"/>
          <w:sz w:val="24"/>
          <w:lang w:val="en-US"/>
        </w:rPr>
        <w:t xml:space="preserve"> de </w:t>
      </w:r>
      <w:proofErr w:type="spellStart"/>
      <w:r w:rsidRPr="009445EF">
        <w:rPr>
          <w:rFonts w:cs="Times New Roman"/>
          <w:sz w:val="24"/>
          <w:lang w:val="en-US"/>
        </w:rPr>
        <w:t>absorb</w:t>
      </w:r>
      <w:r>
        <w:rPr>
          <w:rFonts w:cs="Times New Roman"/>
          <w:sz w:val="24"/>
          <w:lang w:val="en-US"/>
        </w:rPr>
        <w:t>ţ</w:t>
      </w:r>
      <w:r w:rsidRPr="009445EF">
        <w:rPr>
          <w:rFonts w:cs="Times New Roman"/>
          <w:sz w:val="24"/>
          <w:lang w:val="en-US"/>
        </w:rPr>
        <w:t>ie</w:t>
      </w:r>
      <w:proofErr w:type="spellEnd"/>
      <w:r w:rsidRPr="009445EF">
        <w:rPr>
          <w:rFonts w:cs="Times New Roman"/>
          <w:sz w:val="24"/>
          <w:lang w:val="en-US"/>
        </w:rPr>
        <w:t xml:space="preserve"> a </w:t>
      </w:r>
      <w:proofErr w:type="spellStart"/>
      <w:r w:rsidRPr="009445EF">
        <w:rPr>
          <w:rFonts w:cs="Times New Roman"/>
          <w:sz w:val="24"/>
          <w:lang w:val="en-US"/>
        </w:rPr>
        <w:t>finanţării</w:t>
      </w:r>
      <w:proofErr w:type="spellEnd"/>
      <w:r w:rsidRPr="009445EF">
        <w:rPr>
          <w:rFonts w:cs="Times New Roman"/>
          <w:sz w:val="24"/>
          <w:lang w:val="en-US"/>
        </w:rPr>
        <w:t xml:space="preserve"> </w:t>
      </w:r>
      <w:proofErr w:type="spellStart"/>
      <w:r w:rsidRPr="009445EF">
        <w:rPr>
          <w:rFonts w:cs="Times New Roman"/>
          <w:sz w:val="24"/>
          <w:lang w:val="en-US"/>
        </w:rPr>
        <w:t>nerambursabile</w:t>
      </w:r>
      <w:proofErr w:type="spellEnd"/>
      <w:r w:rsidRPr="009445EF">
        <w:rPr>
          <w:rFonts w:cs="Times New Roman"/>
          <w:sz w:val="24"/>
          <w:lang w:val="en-US"/>
        </w:rPr>
        <w:t xml:space="preserve"> (POR 3,</w:t>
      </w:r>
      <w:r>
        <w:rPr>
          <w:rFonts w:cs="Times New Roman"/>
          <w:sz w:val="24"/>
          <w:lang w:val="en-US"/>
        </w:rPr>
        <w:t xml:space="preserve"> 4,</w:t>
      </w:r>
      <w:r w:rsidRPr="009445EF">
        <w:rPr>
          <w:rFonts w:cs="Times New Roman"/>
          <w:sz w:val="24"/>
          <w:lang w:val="en-US"/>
        </w:rPr>
        <w:t xml:space="preserve"> 10, POIM, POCU) din </w:t>
      </w:r>
      <w:proofErr w:type="spellStart"/>
      <w:r w:rsidRPr="009445EF">
        <w:rPr>
          <w:rFonts w:cs="Times New Roman"/>
          <w:sz w:val="24"/>
          <w:lang w:val="en-US"/>
        </w:rPr>
        <w:t>fonduri</w:t>
      </w:r>
      <w:proofErr w:type="spellEnd"/>
      <w:r w:rsidRPr="009445EF">
        <w:rPr>
          <w:rFonts w:cs="Times New Roman"/>
          <w:sz w:val="24"/>
          <w:lang w:val="en-US"/>
        </w:rPr>
        <w:t xml:space="preserve"> </w:t>
      </w:r>
      <w:proofErr w:type="spellStart"/>
      <w:r w:rsidRPr="009445EF">
        <w:rPr>
          <w:rFonts w:cs="Times New Roman"/>
          <w:sz w:val="24"/>
          <w:lang w:val="en-US"/>
        </w:rPr>
        <w:t>europene</w:t>
      </w:r>
      <w:proofErr w:type="spellEnd"/>
      <w:r w:rsidRPr="009445EF">
        <w:rPr>
          <w:rFonts w:cs="Times New Roman"/>
          <w:sz w:val="24"/>
          <w:lang w:val="en-US"/>
        </w:rPr>
        <w:t xml:space="preserve">, </w:t>
      </w:r>
      <w:proofErr w:type="spellStart"/>
      <w:r w:rsidRPr="009445EF">
        <w:rPr>
          <w:rFonts w:cs="Times New Roman"/>
          <w:sz w:val="24"/>
          <w:lang w:val="en-US"/>
        </w:rPr>
        <w:t>elve</w:t>
      </w:r>
      <w:r>
        <w:rPr>
          <w:rFonts w:cs="Times New Roman"/>
          <w:sz w:val="24"/>
          <w:lang w:val="en-US"/>
        </w:rPr>
        <w:t>ţ</w:t>
      </w:r>
      <w:r w:rsidRPr="009445EF">
        <w:rPr>
          <w:rFonts w:cs="Times New Roman"/>
          <w:sz w:val="24"/>
          <w:lang w:val="en-US"/>
        </w:rPr>
        <w:t>iene</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norvegiene</w:t>
      </w:r>
      <w:proofErr w:type="spellEnd"/>
      <w:r w:rsidRPr="009445EF">
        <w:rPr>
          <w:rFonts w:cs="Times New Roman"/>
          <w:sz w:val="24"/>
          <w:lang w:val="en-US"/>
        </w:rPr>
        <w:t xml:space="preserve"> </w:t>
      </w:r>
      <w:proofErr w:type="spellStart"/>
      <w:r w:rsidRPr="009445EF">
        <w:rPr>
          <w:rFonts w:cs="Times New Roman"/>
          <w:sz w:val="24"/>
          <w:lang w:val="en-US"/>
        </w:rPr>
        <w:t>pentru</w:t>
      </w:r>
      <w:proofErr w:type="spellEnd"/>
      <w:r w:rsidRPr="009445EF">
        <w:rPr>
          <w:rFonts w:cs="Times New Roman"/>
          <w:sz w:val="24"/>
          <w:lang w:val="en-US"/>
        </w:rPr>
        <w:t xml:space="preserve"> </w:t>
      </w:r>
      <w:proofErr w:type="spellStart"/>
      <w:r w:rsidRPr="009445EF">
        <w:rPr>
          <w:rFonts w:cs="Times New Roman"/>
          <w:sz w:val="24"/>
          <w:lang w:val="en-US"/>
        </w:rPr>
        <w:t>proiectele</w:t>
      </w:r>
      <w:proofErr w:type="spellEnd"/>
      <w:r w:rsidRPr="009445EF">
        <w:rPr>
          <w:rFonts w:cs="Times New Roman"/>
          <w:sz w:val="24"/>
          <w:lang w:val="en-US"/>
        </w:rPr>
        <w:t xml:space="preserve"> de </w:t>
      </w:r>
      <w:proofErr w:type="spellStart"/>
      <w:r w:rsidRPr="009445EF">
        <w:rPr>
          <w:rFonts w:cs="Times New Roman"/>
          <w:sz w:val="24"/>
          <w:lang w:val="en-US"/>
        </w:rPr>
        <w:t>eficienţă</w:t>
      </w:r>
      <w:proofErr w:type="spellEnd"/>
      <w:r w:rsidRPr="009445EF">
        <w:rPr>
          <w:rFonts w:cs="Times New Roman"/>
          <w:sz w:val="24"/>
          <w:lang w:val="en-US"/>
        </w:rPr>
        <w:t xml:space="preserve"> </w:t>
      </w:r>
      <w:proofErr w:type="spellStart"/>
      <w:r w:rsidRPr="009445EF">
        <w:rPr>
          <w:rFonts w:cs="Times New Roman"/>
          <w:sz w:val="24"/>
          <w:lang w:val="en-US"/>
        </w:rPr>
        <w:t>energetică</w:t>
      </w:r>
      <w:proofErr w:type="spellEnd"/>
      <w:r w:rsidRPr="009445EF">
        <w:rPr>
          <w:rFonts w:cs="Times New Roman"/>
          <w:sz w:val="24"/>
          <w:lang w:val="en-US"/>
        </w:rPr>
        <w:t xml:space="preserve"> de </w:t>
      </w:r>
      <w:proofErr w:type="spellStart"/>
      <w:r w:rsidRPr="009445EF">
        <w:rPr>
          <w:rFonts w:cs="Times New Roman"/>
          <w:sz w:val="24"/>
          <w:lang w:val="en-US"/>
        </w:rPr>
        <w:t>interes</w:t>
      </w:r>
      <w:proofErr w:type="spellEnd"/>
      <w:r w:rsidRPr="009445EF">
        <w:rPr>
          <w:rFonts w:cs="Times New Roman"/>
          <w:sz w:val="24"/>
          <w:lang w:val="en-US"/>
        </w:rPr>
        <w:t xml:space="preserve"> public, </w:t>
      </w:r>
      <w:proofErr w:type="spellStart"/>
      <w:r w:rsidRPr="009445EF">
        <w:rPr>
          <w:rFonts w:cs="Times New Roman"/>
          <w:sz w:val="24"/>
          <w:lang w:val="en-US"/>
        </w:rPr>
        <w:t>respectiv</w:t>
      </w:r>
      <w:proofErr w:type="spellEnd"/>
      <w:r w:rsidRPr="009445EF">
        <w:rPr>
          <w:rFonts w:cs="Times New Roman"/>
          <w:sz w:val="24"/>
          <w:lang w:val="en-US"/>
        </w:rPr>
        <w:t xml:space="preserve"> </w:t>
      </w:r>
      <w:proofErr w:type="spellStart"/>
      <w:r w:rsidRPr="009445EF">
        <w:rPr>
          <w:rFonts w:cs="Times New Roman"/>
          <w:sz w:val="24"/>
          <w:lang w:val="en-US"/>
        </w:rPr>
        <w:t>ini</w:t>
      </w:r>
      <w:r>
        <w:rPr>
          <w:rFonts w:cs="Times New Roman"/>
          <w:sz w:val="24"/>
          <w:lang w:val="en-US"/>
        </w:rPr>
        <w:t>ţ</w:t>
      </w:r>
      <w:r w:rsidRPr="009445EF">
        <w:rPr>
          <w:rFonts w:cs="Times New Roman"/>
          <w:sz w:val="24"/>
          <w:lang w:val="en-US"/>
        </w:rPr>
        <w:t>ierea</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implementarea</w:t>
      </w:r>
      <w:proofErr w:type="spellEnd"/>
      <w:r w:rsidRPr="009445EF">
        <w:rPr>
          <w:rFonts w:cs="Times New Roman"/>
          <w:sz w:val="24"/>
          <w:lang w:val="en-US"/>
        </w:rPr>
        <w:t xml:space="preserve"> </w:t>
      </w:r>
      <w:proofErr w:type="spellStart"/>
      <w:r w:rsidRPr="009445EF">
        <w:rPr>
          <w:rFonts w:cs="Times New Roman"/>
          <w:sz w:val="24"/>
          <w:lang w:val="en-US"/>
        </w:rPr>
        <w:t>unor</w:t>
      </w:r>
      <w:proofErr w:type="spellEnd"/>
      <w:r w:rsidRPr="009445EF">
        <w:rPr>
          <w:rFonts w:cs="Times New Roman"/>
          <w:sz w:val="24"/>
          <w:lang w:val="en-US"/>
        </w:rPr>
        <w:t xml:space="preserve"> </w:t>
      </w:r>
      <w:proofErr w:type="spellStart"/>
      <w:r w:rsidRPr="009445EF">
        <w:rPr>
          <w:rFonts w:cs="Times New Roman"/>
          <w:sz w:val="24"/>
          <w:lang w:val="en-US"/>
        </w:rPr>
        <w:t>parteneriate</w:t>
      </w:r>
      <w:proofErr w:type="spellEnd"/>
      <w:r w:rsidRPr="009445EF">
        <w:rPr>
          <w:rFonts w:cs="Times New Roman"/>
          <w:sz w:val="24"/>
          <w:lang w:val="en-US"/>
        </w:rPr>
        <w:t xml:space="preserve"> public-private, </w:t>
      </w:r>
      <w:proofErr w:type="spellStart"/>
      <w:r w:rsidRPr="009445EF">
        <w:rPr>
          <w:rFonts w:cs="Times New Roman"/>
          <w:sz w:val="24"/>
          <w:lang w:val="en-US"/>
        </w:rPr>
        <w:t>inclusiv</w:t>
      </w:r>
      <w:proofErr w:type="spellEnd"/>
      <w:r w:rsidRPr="009445EF">
        <w:rPr>
          <w:rFonts w:cs="Times New Roman"/>
          <w:sz w:val="24"/>
          <w:lang w:val="en-US"/>
        </w:rPr>
        <w:t xml:space="preserve"> de tip ESCO, leasing, </w:t>
      </w:r>
      <w:proofErr w:type="spellStart"/>
      <w:r w:rsidRPr="009445EF">
        <w:rPr>
          <w:rFonts w:cs="Times New Roman"/>
          <w:sz w:val="24"/>
          <w:lang w:val="en-US"/>
        </w:rPr>
        <w:t>concesiuni</w:t>
      </w:r>
      <w:proofErr w:type="spellEnd"/>
      <w:r w:rsidRPr="009445EF">
        <w:rPr>
          <w:rFonts w:cs="Times New Roman"/>
          <w:sz w:val="24"/>
          <w:lang w:val="en-US"/>
        </w:rPr>
        <w:t xml:space="preserve"> </w:t>
      </w:r>
      <w:proofErr w:type="spellStart"/>
      <w:r w:rsidRPr="009445EF">
        <w:rPr>
          <w:rFonts w:cs="Times New Roman"/>
          <w:sz w:val="24"/>
          <w:lang w:val="en-US"/>
        </w:rPr>
        <w:t>sau</w:t>
      </w:r>
      <w:proofErr w:type="spellEnd"/>
      <w:r w:rsidRPr="009445EF">
        <w:rPr>
          <w:rFonts w:cs="Times New Roman"/>
          <w:sz w:val="24"/>
          <w:lang w:val="en-US"/>
        </w:rPr>
        <w:t xml:space="preserve"> </w:t>
      </w:r>
      <w:proofErr w:type="spellStart"/>
      <w:r w:rsidRPr="009445EF">
        <w:rPr>
          <w:rFonts w:cs="Times New Roman"/>
          <w:sz w:val="24"/>
          <w:lang w:val="en-US"/>
        </w:rPr>
        <w:t>împrumuturi</w:t>
      </w:r>
      <w:proofErr w:type="spellEnd"/>
      <w:r w:rsidRPr="009445EF">
        <w:rPr>
          <w:rFonts w:cs="Times New Roman"/>
          <w:sz w:val="24"/>
          <w:lang w:val="en-US"/>
        </w:rPr>
        <w:t xml:space="preserve"> </w:t>
      </w:r>
      <w:proofErr w:type="spellStart"/>
      <w:r w:rsidRPr="009445EF">
        <w:rPr>
          <w:rFonts w:cs="Times New Roman"/>
          <w:sz w:val="24"/>
          <w:lang w:val="en-US"/>
        </w:rPr>
        <w:t>rambursabile</w:t>
      </w:r>
      <w:proofErr w:type="spellEnd"/>
      <w:r w:rsidRPr="009445EF">
        <w:rPr>
          <w:rFonts w:cs="Times New Roman"/>
          <w:sz w:val="24"/>
          <w:lang w:val="en-US"/>
        </w:rPr>
        <w:t xml:space="preserve"> </w:t>
      </w:r>
      <w:proofErr w:type="spellStart"/>
      <w:r w:rsidRPr="009445EF">
        <w:rPr>
          <w:rFonts w:cs="Times New Roman"/>
          <w:sz w:val="24"/>
          <w:lang w:val="en-US"/>
        </w:rPr>
        <w:t>bancare</w:t>
      </w:r>
      <w:proofErr w:type="spellEnd"/>
      <w:r w:rsidRPr="009445EF">
        <w:rPr>
          <w:rFonts w:cs="Times New Roman"/>
          <w:sz w:val="24"/>
          <w:lang w:val="en-US"/>
        </w:rPr>
        <w:t xml:space="preserve"> </w:t>
      </w:r>
      <w:proofErr w:type="spellStart"/>
      <w:r w:rsidRPr="009445EF">
        <w:rPr>
          <w:rFonts w:cs="Times New Roman"/>
          <w:sz w:val="24"/>
          <w:lang w:val="en-US"/>
        </w:rPr>
        <w:t>sau</w:t>
      </w:r>
      <w:proofErr w:type="spellEnd"/>
      <w:r w:rsidRPr="009445EF">
        <w:rPr>
          <w:rFonts w:cs="Times New Roman"/>
          <w:sz w:val="24"/>
          <w:lang w:val="en-US"/>
        </w:rPr>
        <w:t xml:space="preserve"> </w:t>
      </w:r>
      <w:proofErr w:type="spellStart"/>
      <w:r w:rsidRPr="009445EF">
        <w:rPr>
          <w:rFonts w:cs="Times New Roman"/>
          <w:sz w:val="24"/>
          <w:lang w:val="en-US"/>
        </w:rPr>
        <w:t>prin</w:t>
      </w:r>
      <w:proofErr w:type="spellEnd"/>
      <w:r w:rsidRPr="009445EF">
        <w:rPr>
          <w:rFonts w:cs="Times New Roman"/>
          <w:sz w:val="24"/>
          <w:lang w:val="en-US"/>
        </w:rPr>
        <w:t xml:space="preserve"> </w:t>
      </w:r>
      <w:proofErr w:type="spellStart"/>
      <w:r w:rsidRPr="009445EF">
        <w:rPr>
          <w:rFonts w:cs="Times New Roman"/>
          <w:sz w:val="24"/>
          <w:lang w:val="en-US"/>
        </w:rPr>
        <w:t>fondurile</w:t>
      </w:r>
      <w:proofErr w:type="spellEnd"/>
      <w:r w:rsidRPr="009445EF">
        <w:rPr>
          <w:rFonts w:cs="Times New Roman"/>
          <w:sz w:val="24"/>
          <w:lang w:val="en-US"/>
        </w:rPr>
        <w:t xml:space="preserve"> de </w:t>
      </w:r>
      <w:proofErr w:type="spellStart"/>
      <w:r>
        <w:rPr>
          <w:rFonts w:cs="Times New Roman"/>
          <w:sz w:val="24"/>
          <w:lang w:val="en-US"/>
        </w:rPr>
        <w:t>investiţi</w:t>
      </w:r>
      <w:r w:rsidRPr="009445EF">
        <w:rPr>
          <w:rFonts w:cs="Times New Roman"/>
          <w:sz w:val="24"/>
          <w:lang w:val="en-US"/>
        </w:rPr>
        <w:t>i</w:t>
      </w:r>
      <w:proofErr w:type="spellEnd"/>
      <w:r w:rsidRPr="009445EF">
        <w:rPr>
          <w:rFonts w:cs="Times New Roman"/>
          <w:sz w:val="24"/>
          <w:lang w:val="en-US"/>
        </w:rPr>
        <w:t xml:space="preserve"> (FREE), pe </w:t>
      </w:r>
      <w:proofErr w:type="spellStart"/>
      <w:r w:rsidRPr="009445EF">
        <w:rPr>
          <w:rFonts w:cs="Times New Roman"/>
          <w:sz w:val="24"/>
          <w:lang w:val="en-US"/>
        </w:rPr>
        <w:t>măsură</w:t>
      </w:r>
      <w:proofErr w:type="spellEnd"/>
      <w:r w:rsidRPr="009445EF">
        <w:rPr>
          <w:rFonts w:cs="Times New Roman"/>
          <w:sz w:val="24"/>
          <w:lang w:val="en-US"/>
        </w:rPr>
        <w:t xml:space="preserve"> </w:t>
      </w:r>
      <w:proofErr w:type="spellStart"/>
      <w:r w:rsidRPr="009445EF">
        <w:rPr>
          <w:rFonts w:cs="Times New Roman"/>
          <w:sz w:val="24"/>
          <w:lang w:val="en-US"/>
        </w:rPr>
        <w:t>ce</w:t>
      </w:r>
      <w:proofErr w:type="spellEnd"/>
      <w:r w:rsidRPr="009445EF">
        <w:rPr>
          <w:rFonts w:cs="Times New Roman"/>
          <w:sz w:val="24"/>
          <w:lang w:val="en-US"/>
        </w:rPr>
        <w:t xml:space="preserve"> </w:t>
      </w:r>
      <w:proofErr w:type="spellStart"/>
      <w:r w:rsidRPr="009445EF">
        <w:rPr>
          <w:rFonts w:cs="Times New Roman"/>
          <w:sz w:val="24"/>
          <w:lang w:val="en-US"/>
        </w:rPr>
        <w:t>legislatia</w:t>
      </w:r>
      <w:proofErr w:type="spellEnd"/>
      <w:r w:rsidRPr="009445EF">
        <w:rPr>
          <w:rFonts w:cs="Times New Roman"/>
          <w:sz w:val="24"/>
          <w:lang w:val="en-US"/>
        </w:rPr>
        <w:t xml:space="preserve"> </w:t>
      </w:r>
      <w:proofErr w:type="spellStart"/>
      <w:r w:rsidRPr="009445EF">
        <w:rPr>
          <w:rFonts w:cs="Times New Roman"/>
          <w:sz w:val="24"/>
          <w:lang w:val="en-US"/>
        </w:rPr>
        <w:t>naţională</w:t>
      </w:r>
      <w:proofErr w:type="spellEnd"/>
      <w:r w:rsidRPr="009445EF">
        <w:rPr>
          <w:rFonts w:cs="Times New Roman"/>
          <w:sz w:val="24"/>
          <w:lang w:val="en-US"/>
        </w:rPr>
        <w:t xml:space="preserve"> </w:t>
      </w:r>
      <w:proofErr w:type="spellStart"/>
      <w:r w:rsidRPr="009445EF">
        <w:rPr>
          <w:rFonts w:cs="Times New Roman"/>
          <w:sz w:val="24"/>
          <w:lang w:val="en-US"/>
        </w:rPr>
        <w:t>va</w:t>
      </w:r>
      <w:proofErr w:type="spellEnd"/>
      <w:r w:rsidRPr="009445EF">
        <w:rPr>
          <w:rFonts w:cs="Times New Roman"/>
          <w:sz w:val="24"/>
          <w:lang w:val="en-US"/>
        </w:rPr>
        <w:t xml:space="preserve"> </w:t>
      </w:r>
      <w:proofErr w:type="spellStart"/>
      <w:r w:rsidRPr="009445EF">
        <w:rPr>
          <w:rFonts w:cs="Times New Roman"/>
          <w:sz w:val="24"/>
          <w:lang w:val="en-US"/>
        </w:rPr>
        <w:t>defini</w:t>
      </w:r>
      <w:proofErr w:type="spellEnd"/>
      <w:r w:rsidRPr="009445EF">
        <w:rPr>
          <w:rFonts w:cs="Times New Roman"/>
          <w:sz w:val="24"/>
          <w:lang w:val="en-US"/>
        </w:rPr>
        <w:t xml:space="preserve">, </w:t>
      </w:r>
      <w:proofErr w:type="spellStart"/>
      <w:r w:rsidRPr="009445EF">
        <w:rPr>
          <w:rFonts w:cs="Times New Roman"/>
          <w:sz w:val="24"/>
          <w:lang w:val="en-US"/>
        </w:rPr>
        <w:t>clarifica</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face </w:t>
      </w:r>
      <w:proofErr w:type="spellStart"/>
      <w:r w:rsidRPr="009445EF">
        <w:rPr>
          <w:rFonts w:cs="Times New Roman"/>
          <w:sz w:val="24"/>
          <w:lang w:val="en-US"/>
        </w:rPr>
        <w:t>posibile</w:t>
      </w:r>
      <w:proofErr w:type="spellEnd"/>
      <w:r w:rsidRPr="009445EF">
        <w:rPr>
          <w:rFonts w:cs="Times New Roman"/>
          <w:sz w:val="24"/>
          <w:lang w:val="en-US"/>
        </w:rPr>
        <w:t xml:space="preserve"> </w:t>
      </w:r>
      <w:proofErr w:type="spellStart"/>
      <w:r w:rsidRPr="009445EF">
        <w:rPr>
          <w:rFonts w:cs="Times New Roman"/>
          <w:sz w:val="24"/>
          <w:lang w:val="en-US"/>
        </w:rPr>
        <w:t>aceste</w:t>
      </w:r>
      <w:proofErr w:type="spellEnd"/>
      <w:r w:rsidRPr="009445EF">
        <w:rPr>
          <w:rFonts w:cs="Times New Roman"/>
          <w:sz w:val="24"/>
          <w:lang w:val="en-US"/>
        </w:rPr>
        <w:t xml:space="preserve"> </w:t>
      </w:r>
      <w:proofErr w:type="spellStart"/>
      <w:r w:rsidRPr="009445EF">
        <w:rPr>
          <w:rFonts w:cs="Times New Roman"/>
          <w:sz w:val="24"/>
          <w:lang w:val="en-US"/>
        </w:rPr>
        <w:t>surse</w:t>
      </w:r>
      <w:proofErr w:type="spellEnd"/>
      <w:r w:rsidRPr="009445EF">
        <w:rPr>
          <w:rFonts w:cs="Times New Roman"/>
          <w:sz w:val="24"/>
          <w:lang w:val="en-US"/>
        </w:rPr>
        <w:t xml:space="preserve"> de </w:t>
      </w:r>
      <w:proofErr w:type="spellStart"/>
      <w:r w:rsidRPr="009445EF">
        <w:rPr>
          <w:rFonts w:cs="Times New Roman"/>
          <w:sz w:val="24"/>
          <w:lang w:val="en-US"/>
        </w:rPr>
        <w:t>finan</w:t>
      </w:r>
      <w:r>
        <w:rPr>
          <w:rFonts w:cs="Times New Roman"/>
          <w:sz w:val="24"/>
          <w:lang w:val="en-US"/>
        </w:rPr>
        <w:t>ţ</w:t>
      </w:r>
      <w:r w:rsidRPr="009445EF">
        <w:rPr>
          <w:rFonts w:cs="Times New Roman"/>
          <w:sz w:val="24"/>
          <w:lang w:val="en-US"/>
        </w:rPr>
        <w:t>are</w:t>
      </w:r>
      <w:proofErr w:type="spellEnd"/>
      <w:r w:rsidRPr="009445EF">
        <w:rPr>
          <w:rFonts w:cs="Times New Roman"/>
          <w:sz w:val="24"/>
          <w:lang w:val="en-US"/>
        </w:rPr>
        <w:t>.</w:t>
      </w:r>
    </w:p>
    <w:p w14:paraId="19D95444" w14:textId="77777777" w:rsidR="00664471" w:rsidRPr="009445EF" w:rsidRDefault="00664471" w:rsidP="00664471">
      <w:pPr>
        <w:spacing w:after="240" w:line="360" w:lineRule="auto"/>
        <w:jc w:val="both"/>
        <w:rPr>
          <w:rFonts w:cs="Times New Roman"/>
          <w:sz w:val="24"/>
          <w:lang w:val="en-US"/>
        </w:rPr>
      </w:pPr>
      <w:r w:rsidRPr="009445EF">
        <w:rPr>
          <w:rFonts w:cs="Times New Roman"/>
          <w:sz w:val="24"/>
          <w:lang w:val="en-US"/>
        </w:rPr>
        <w:t xml:space="preserve">Cu </w:t>
      </w:r>
      <w:proofErr w:type="spellStart"/>
      <w:r w:rsidRPr="009445EF">
        <w:rPr>
          <w:rFonts w:cs="Times New Roman"/>
          <w:b/>
          <w:color w:val="00B050"/>
          <w:sz w:val="24"/>
          <w:lang w:val="en-US"/>
        </w:rPr>
        <w:t>durată</w:t>
      </w:r>
      <w:proofErr w:type="spellEnd"/>
      <w:r w:rsidRPr="009445EF">
        <w:rPr>
          <w:rFonts w:cs="Times New Roman"/>
          <w:b/>
          <w:color w:val="00B050"/>
          <w:sz w:val="24"/>
          <w:lang w:val="en-US"/>
        </w:rPr>
        <w:t xml:space="preserve"> </w:t>
      </w:r>
      <w:proofErr w:type="spellStart"/>
      <w:r>
        <w:rPr>
          <w:rFonts w:cs="Times New Roman"/>
          <w:b/>
          <w:color w:val="00B050"/>
          <w:sz w:val="24"/>
          <w:lang w:val="en-US"/>
        </w:rPr>
        <w:t>continuă</w:t>
      </w:r>
      <w:proofErr w:type="spellEnd"/>
      <w:r w:rsidRPr="009445EF">
        <w:rPr>
          <w:rFonts w:cs="Times New Roman"/>
          <w:b/>
          <w:color w:val="00B050"/>
          <w:sz w:val="24"/>
          <w:lang w:val="en-US"/>
        </w:rPr>
        <w:t xml:space="preserve"> </w:t>
      </w:r>
      <w:proofErr w:type="spellStart"/>
      <w:r w:rsidRPr="009445EF">
        <w:rPr>
          <w:rFonts w:cs="Times New Roman"/>
          <w:sz w:val="24"/>
          <w:lang w:val="en-US"/>
        </w:rPr>
        <w:t>pentru</w:t>
      </w:r>
      <w:proofErr w:type="spellEnd"/>
      <w:r w:rsidRPr="009445EF">
        <w:rPr>
          <w:rFonts w:cs="Times New Roman"/>
          <w:sz w:val="24"/>
          <w:lang w:val="en-US"/>
        </w:rPr>
        <w:t xml:space="preserve"> </w:t>
      </w:r>
      <w:proofErr w:type="spellStart"/>
      <w:r w:rsidRPr="009445EF">
        <w:rPr>
          <w:rFonts w:cs="Times New Roman"/>
          <w:sz w:val="24"/>
          <w:lang w:val="en-US"/>
        </w:rPr>
        <w:t>stimularea</w:t>
      </w:r>
      <w:proofErr w:type="spellEnd"/>
      <w:r w:rsidRPr="009445EF">
        <w:rPr>
          <w:rFonts w:cs="Times New Roman"/>
          <w:sz w:val="24"/>
          <w:lang w:val="en-US"/>
        </w:rPr>
        <w:t xml:space="preserve"> </w:t>
      </w:r>
      <w:proofErr w:type="spellStart"/>
      <w:r w:rsidRPr="009445EF">
        <w:rPr>
          <w:rFonts w:cs="Times New Roman"/>
          <w:sz w:val="24"/>
          <w:lang w:val="en-US"/>
        </w:rPr>
        <w:t>aprobării</w:t>
      </w:r>
      <w:proofErr w:type="spellEnd"/>
      <w:r w:rsidRPr="009445EF">
        <w:rPr>
          <w:rFonts w:cs="Times New Roman"/>
          <w:sz w:val="24"/>
          <w:lang w:val="en-US"/>
        </w:rPr>
        <w:t xml:space="preserve"> de </w:t>
      </w:r>
      <w:proofErr w:type="spellStart"/>
      <w:r w:rsidRPr="009445EF">
        <w:rPr>
          <w:rFonts w:cs="Times New Roman"/>
          <w:sz w:val="24"/>
          <w:lang w:val="en-US"/>
        </w:rPr>
        <w:t>finan</w:t>
      </w:r>
      <w:r>
        <w:rPr>
          <w:rFonts w:cs="Times New Roman"/>
          <w:sz w:val="24"/>
          <w:lang w:val="en-US"/>
        </w:rPr>
        <w:t>ţ</w:t>
      </w:r>
      <w:r w:rsidRPr="009445EF">
        <w:rPr>
          <w:rFonts w:cs="Times New Roman"/>
          <w:sz w:val="24"/>
          <w:lang w:val="en-US"/>
        </w:rPr>
        <w:t>are</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alocare</w:t>
      </w:r>
      <w:proofErr w:type="spellEnd"/>
      <w:r w:rsidRPr="009445EF">
        <w:rPr>
          <w:rFonts w:cs="Times New Roman"/>
          <w:sz w:val="24"/>
          <w:lang w:val="en-US"/>
        </w:rPr>
        <w:t xml:space="preserve"> </w:t>
      </w:r>
      <w:proofErr w:type="spellStart"/>
      <w:r w:rsidRPr="009445EF">
        <w:rPr>
          <w:rFonts w:cs="Times New Roman"/>
          <w:sz w:val="24"/>
          <w:lang w:val="en-US"/>
        </w:rPr>
        <w:t>publică</w:t>
      </w:r>
      <w:proofErr w:type="spellEnd"/>
      <w:r w:rsidRPr="009445EF">
        <w:rPr>
          <w:rFonts w:cs="Times New Roman"/>
          <w:sz w:val="24"/>
          <w:lang w:val="en-US"/>
        </w:rPr>
        <w:t xml:space="preserve"> de </w:t>
      </w:r>
      <w:proofErr w:type="spellStart"/>
      <w:r w:rsidRPr="009445EF">
        <w:rPr>
          <w:rFonts w:cs="Times New Roman"/>
          <w:sz w:val="24"/>
          <w:lang w:val="en-US"/>
        </w:rPr>
        <w:t>buget</w:t>
      </w:r>
      <w:proofErr w:type="spellEnd"/>
      <w:r w:rsidRPr="009445EF">
        <w:rPr>
          <w:rFonts w:cs="Times New Roman"/>
          <w:sz w:val="24"/>
          <w:lang w:val="en-US"/>
        </w:rPr>
        <w:t xml:space="preserve"> de </w:t>
      </w:r>
      <w:proofErr w:type="spellStart"/>
      <w:r w:rsidRPr="009445EF">
        <w:rPr>
          <w:rFonts w:cs="Times New Roman"/>
          <w:sz w:val="24"/>
          <w:lang w:val="en-US"/>
        </w:rPr>
        <w:t>către</w:t>
      </w:r>
      <w:proofErr w:type="spellEnd"/>
      <w:r w:rsidRPr="009445EF">
        <w:rPr>
          <w:rFonts w:cs="Times New Roman"/>
          <w:sz w:val="24"/>
          <w:lang w:val="en-US"/>
        </w:rPr>
        <w:t xml:space="preserve"> </w:t>
      </w:r>
      <w:proofErr w:type="spellStart"/>
      <w:r w:rsidRPr="009445EF">
        <w:rPr>
          <w:rFonts w:cs="Times New Roman"/>
          <w:sz w:val="24"/>
          <w:lang w:val="en-US"/>
        </w:rPr>
        <w:t>Primar</w:t>
      </w:r>
      <w:proofErr w:type="spellEnd"/>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proofErr w:type="spellStart"/>
      <w:r w:rsidRPr="009445EF">
        <w:rPr>
          <w:rFonts w:cs="Times New Roman"/>
          <w:sz w:val="24"/>
          <w:lang w:val="en-US"/>
        </w:rPr>
        <w:t>Consiliul</w:t>
      </w:r>
      <w:proofErr w:type="spellEnd"/>
      <w:r w:rsidRPr="009445EF">
        <w:rPr>
          <w:rFonts w:cs="Times New Roman"/>
          <w:sz w:val="24"/>
          <w:lang w:val="en-US"/>
        </w:rPr>
        <w:t xml:space="preserve"> Local, se </w:t>
      </w:r>
      <w:proofErr w:type="spellStart"/>
      <w:r w:rsidRPr="009445EF">
        <w:rPr>
          <w:rFonts w:cs="Times New Roman"/>
          <w:sz w:val="24"/>
          <w:lang w:val="en-US"/>
        </w:rPr>
        <w:t>vor</w:t>
      </w:r>
      <w:proofErr w:type="spellEnd"/>
      <w:r w:rsidRPr="009445EF">
        <w:rPr>
          <w:rFonts w:cs="Times New Roman"/>
          <w:sz w:val="24"/>
          <w:lang w:val="en-US"/>
        </w:rPr>
        <w:t xml:space="preserve"> argumenta </w:t>
      </w:r>
      <w:proofErr w:type="spellStart"/>
      <w:r w:rsidRPr="009445EF">
        <w:rPr>
          <w:rFonts w:cs="Times New Roman"/>
          <w:sz w:val="24"/>
          <w:lang w:val="en-US"/>
        </w:rPr>
        <w:t>prin</w:t>
      </w:r>
      <w:proofErr w:type="spellEnd"/>
      <w:r w:rsidRPr="009445EF">
        <w:rPr>
          <w:rFonts w:cs="Times New Roman"/>
          <w:sz w:val="24"/>
          <w:lang w:val="en-US"/>
        </w:rPr>
        <w:t xml:space="preserve"> </w:t>
      </w:r>
      <w:proofErr w:type="spellStart"/>
      <w:r w:rsidRPr="009445EF">
        <w:rPr>
          <w:rFonts w:cs="Times New Roman"/>
          <w:sz w:val="24"/>
          <w:lang w:val="en-US"/>
        </w:rPr>
        <w:t>analize</w:t>
      </w:r>
      <w:proofErr w:type="spellEnd"/>
      <w:r w:rsidRPr="009445EF">
        <w:rPr>
          <w:rFonts w:cs="Times New Roman"/>
          <w:sz w:val="24"/>
          <w:lang w:val="en-US"/>
        </w:rPr>
        <w:t xml:space="preserve"> cost-</w:t>
      </w:r>
      <w:proofErr w:type="spellStart"/>
      <w:r w:rsidRPr="009445EF">
        <w:rPr>
          <w:rFonts w:cs="Times New Roman"/>
          <w:sz w:val="24"/>
          <w:lang w:val="en-US"/>
        </w:rPr>
        <w:t>beneficiu</w:t>
      </w:r>
      <w:proofErr w:type="spellEnd"/>
      <w:r w:rsidRPr="009445EF">
        <w:rPr>
          <w:rFonts w:cs="Times New Roman"/>
          <w:sz w:val="24"/>
          <w:lang w:val="en-US"/>
        </w:rPr>
        <w:t xml:space="preserve"> pe </w:t>
      </w:r>
      <w:proofErr w:type="spellStart"/>
      <w:r w:rsidRPr="009445EF">
        <w:rPr>
          <w:rFonts w:cs="Times New Roman"/>
          <w:sz w:val="24"/>
          <w:lang w:val="en-US"/>
        </w:rPr>
        <w:t>toată</w:t>
      </w:r>
      <w:proofErr w:type="spellEnd"/>
      <w:r w:rsidRPr="009445EF">
        <w:rPr>
          <w:rFonts w:cs="Times New Roman"/>
          <w:sz w:val="24"/>
          <w:lang w:val="en-US"/>
        </w:rPr>
        <w:t xml:space="preserve"> </w:t>
      </w:r>
      <w:proofErr w:type="spellStart"/>
      <w:r w:rsidRPr="009445EF">
        <w:rPr>
          <w:rFonts w:cs="Times New Roman"/>
          <w:sz w:val="24"/>
          <w:lang w:val="en-US"/>
        </w:rPr>
        <w:t>durata</w:t>
      </w:r>
      <w:proofErr w:type="spellEnd"/>
      <w:r w:rsidRPr="009445EF">
        <w:rPr>
          <w:rFonts w:cs="Times New Roman"/>
          <w:sz w:val="24"/>
          <w:lang w:val="en-US"/>
        </w:rPr>
        <w:t xml:space="preserve"> de </w:t>
      </w:r>
      <w:proofErr w:type="spellStart"/>
      <w:r w:rsidRPr="009445EF">
        <w:rPr>
          <w:rFonts w:cs="Times New Roman"/>
          <w:sz w:val="24"/>
          <w:lang w:val="en-US"/>
        </w:rPr>
        <w:t>via</w:t>
      </w:r>
      <w:r>
        <w:rPr>
          <w:rFonts w:cs="Times New Roman"/>
          <w:sz w:val="24"/>
          <w:lang w:val="en-US"/>
        </w:rPr>
        <w:t>ţ</w:t>
      </w:r>
      <w:r w:rsidRPr="009445EF">
        <w:rPr>
          <w:rFonts w:cs="Times New Roman"/>
          <w:sz w:val="24"/>
          <w:lang w:val="en-US"/>
        </w:rPr>
        <w:t>ă</w:t>
      </w:r>
      <w:proofErr w:type="spellEnd"/>
      <w:r w:rsidRPr="009445EF">
        <w:rPr>
          <w:rFonts w:cs="Times New Roman"/>
          <w:sz w:val="24"/>
          <w:lang w:val="en-US"/>
        </w:rPr>
        <w:t xml:space="preserve"> </w:t>
      </w:r>
      <w:proofErr w:type="spellStart"/>
      <w:r w:rsidRPr="009445EF">
        <w:rPr>
          <w:rFonts w:cs="Times New Roman"/>
          <w:sz w:val="24"/>
          <w:lang w:val="en-US"/>
        </w:rPr>
        <w:t>soluţiile</w:t>
      </w:r>
      <w:proofErr w:type="spellEnd"/>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proofErr w:type="spellStart"/>
      <w:r w:rsidRPr="009445EF">
        <w:rPr>
          <w:rFonts w:cs="Times New Roman"/>
          <w:sz w:val="24"/>
          <w:lang w:val="en-US"/>
        </w:rPr>
        <w:t>proiectele</w:t>
      </w:r>
      <w:proofErr w:type="spellEnd"/>
      <w:r w:rsidRPr="009445EF">
        <w:rPr>
          <w:rFonts w:cs="Times New Roman"/>
          <w:sz w:val="24"/>
          <w:lang w:val="en-US"/>
        </w:rPr>
        <w:t xml:space="preserve"> </w:t>
      </w:r>
      <w:proofErr w:type="spellStart"/>
      <w:r w:rsidRPr="009445EF">
        <w:rPr>
          <w:rFonts w:cs="Times New Roman"/>
          <w:sz w:val="24"/>
          <w:lang w:val="en-US"/>
        </w:rPr>
        <w:t>prioritare</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w:t>
      </w:r>
      <w:proofErr w:type="spellStart"/>
      <w:r w:rsidRPr="009445EF">
        <w:rPr>
          <w:rFonts w:cs="Times New Roman"/>
          <w:sz w:val="24"/>
          <w:lang w:val="en-US"/>
        </w:rPr>
        <w:t>strategice</w:t>
      </w:r>
      <w:proofErr w:type="spellEnd"/>
      <w:r w:rsidRPr="009445EF">
        <w:rPr>
          <w:rFonts w:cs="Times New Roman"/>
          <w:sz w:val="24"/>
          <w:lang w:val="en-US"/>
        </w:rPr>
        <w:t xml:space="preserve"> de </w:t>
      </w:r>
      <w:proofErr w:type="spellStart"/>
      <w:r w:rsidRPr="009445EF">
        <w:rPr>
          <w:rFonts w:cs="Times New Roman"/>
          <w:sz w:val="24"/>
          <w:lang w:val="en-US"/>
        </w:rPr>
        <w:t>creştere</w:t>
      </w:r>
      <w:proofErr w:type="spellEnd"/>
      <w:r w:rsidRPr="009445EF">
        <w:rPr>
          <w:rFonts w:cs="Times New Roman"/>
          <w:sz w:val="24"/>
          <w:lang w:val="en-US"/>
        </w:rPr>
        <w:t xml:space="preserve"> </w:t>
      </w:r>
      <w:proofErr w:type="gramStart"/>
      <w:r w:rsidRPr="009445EF">
        <w:rPr>
          <w:rFonts w:cs="Times New Roman"/>
          <w:sz w:val="24"/>
          <w:lang w:val="en-US"/>
        </w:rPr>
        <w:t>a</w:t>
      </w:r>
      <w:proofErr w:type="gramEnd"/>
      <w:r w:rsidRPr="009445EF">
        <w:rPr>
          <w:rFonts w:cs="Times New Roman"/>
          <w:sz w:val="24"/>
          <w:lang w:val="en-US"/>
        </w:rPr>
        <w:t xml:space="preserve"> </w:t>
      </w:r>
      <w:proofErr w:type="spellStart"/>
      <w:r>
        <w:rPr>
          <w:rFonts w:cs="Times New Roman"/>
          <w:sz w:val="24"/>
          <w:lang w:val="en-US"/>
        </w:rPr>
        <w:t>eficienţei</w:t>
      </w:r>
      <w:proofErr w:type="spellEnd"/>
      <w:r w:rsidRPr="009445EF">
        <w:rPr>
          <w:rFonts w:cs="Times New Roman"/>
          <w:sz w:val="24"/>
          <w:lang w:val="en-US"/>
        </w:rPr>
        <w:t xml:space="preserve"> </w:t>
      </w:r>
      <w:proofErr w:type="spellStart"/>
      <w:r w:rsidRPr="009445EF">
        <w:rPr>
          <w:rFonts w:cs="Times New Roman"/>
          <w:sz w:val="24"/>
          <w:lang w:val="en-US"/>
        </w:rPr>
        <w:t>energetice</w:t>
      </w:r>
      <w:proofErr w:type="spellEnd"/>
      <w:r>
        <w:rPr>
          <w:rFonts w:cs="Times New Roman"/>
          <w:sz w:val="24"/>
          <w:lang w:val="en-US"/>
        </w:rPr>
        <w:t xml:space="preserve"> </w:t>
      </w:r>
      <w:proofErr w:type="spellStart"/>
      <w:r>
        <w:rPr>
          <w:rFonts w:cs="Times New Roman"/>
          <w:sz w:val="24"/>
          <w:lang w:val="en-US"/>
        </w:rPr>
        <w:t>şi</w:t>
      </w:r>
      <w:proofErr w:type="spellEnd"/>
      <w:r>
        <w:rPr>
          <w:rFonts w:cs="Times New Roman"/>
          <w:sz w:val="24"/>
          <w:lang w:val="en-US"/>
        </w:rPr>
        <w:t xml:space="preserve"> </w:t>
      </w:r>
      <w:r w:rsidRPr="009445EF">
        <w:rPr>
          <w:rFonts w:cs="Times New Roman"/>
          <w:sz w:val="24"/>
          <w:lang w:val="en-US"/>
        </w:rPr>
        <w:t xml:space="preserve">de </w:t>
      </w:r>
      <w:proofErr w:type="spellStart"/>
      <w:r w:rsidRPr="009445EF">
        <w:rPr>
          <w:rFonts w:cs="Times New Roman"/>
          <w:sz w:val="24"/>
          <w:lang w:val="en-US"/>
        </w:rPr>
        <w:t>introducere</w:t>
      </w:r>
      <w:proofErr w:type="spellEnd"/>
      <w:r w:rsidRPr="009445EF">
        <w:rPr>
          <w:rFonts w:cs="Times New Roman"/>
          <w:sz w:val="24"/>
          <w:lang w:val="en-US"/>
        </w:rPr>
        <w:t xml:space="preserve"> a </w:t>
      </w:r>
      <w:proofErr w:type="spellStart"/>
      <w:r w:rsidRPr="009445EF">
        <w:rPr>
          <w:rFonts w:cs="Times New Roman"/>
          <w:sz w:val="24"/>
          <w:lang w:val="en-US"/>
        </w:rPr>
        <w:t>unor</w:t>
      </w:r>
      <w:proofErr w:type="spellEnd"/>
      <w:r w:rsidRPr="009445EF">
        <w:rPr>
          <w:rFonts w:cs="Times New Roman"/>
          <w:sz w:val="24"/>
          <w:lang w:val="en-US"/>
        </w:rPr>
        <w:t xml:space="preserve"> </w:t>
      </w:r>
      <w:proofErr w:type="spellStart"/>
      <w:r w:rsidRPr="009445EF">
        <w:rPr>
          <w:rFonts w:cs="Times New Roman"/>
          <w:sz w:val="24"/>
          <w:lang w:val="en-US"/>
        </w:rPr>
        <w:t>surse</w:t>
      </w:r>
      <w:proofErr w:type="spellEnd"/>
      <w:r w:rsidRPr="009445EF">
        <w:rPr>
          <w:rFonts w:cs="Times New Roman"/>
          <w:sz w:val="24"/>
          <w:lang w:val="en-US"/>
        </w:rPr>
        <w:t xml:space="preserve"> locale </w:t>
      </w:r>
      <w:proofErr w:type="spellStart"/>
      <w:r w:rsidRPr="009445EF">
        <w:rPr>
          <w:rFonts w:cs="Times New Roman"/>
          <w:sz w:val="24"/>
          <w:lang w:val="en-US"/>
        </w:rPr>
        <w:t>regenerabile</w:t>
      </w:r>
      <w:proofErr w:type="spellEnd"/>
      <w:r w:rsidRPr="009445EF">
        <w:rPr>
          <w:rFonts w:cs="Times New Roman"/>
          <w:sz w:val="24"/>
          <w:lang w:val="en-US"/>
        </w:rPr>
        <w:t xml:space="preserve"> de </w:t>
      </w:r>
      <w:proofErr w:type="spellStart"/>
      <w:r w:rsidRPr="009445EF">
        <w:rPr>
          <w:rFonts w:cs="Times New Roman"/>
          <w:sz w:val="24"/>
          <w:lang w:val="en-US"/>
        </w:rPr>
        <w:t>energie</w:t>
      </w:r>
      <w:proofErr w:type="spellEnd"/>
      <w:r w:rsidRPr="009445EF">
        <w:rPr>
          <w:rFonts w:cs="Times New Roman"/>
          <w:sz w:val="24"/>
          <w:lang w:val="en-US"/>
        </w:rPr>
        <w:t xml:space="preserve">, conform </w:t>
      </w:r>
      <w:proofErr w:type="spellStart"/>
      <w:r w:rsidRPr="009445EF">
        <w:rPr>
          <w:rFonts w:cs="Times New Roman"/>
          <w:sz w:val="24"/>
          <w:lang w:val="en-US"/>
        </w:rPr>
        <w:t>obiectivelor</w:t>
      </w:r>
      <w:proofErr w:type="spellEnd"/>
      <w:r w:rsidRPr="009445EF">
        <w:rPr>
          <w:rFonts w:cs="Times New Roman"/>
          <w:sz w:val="24"/>
          <w:lang w:val="en-US"/>
        </w:rPr>
        <w:t xml:space="preserve"> </w:t>
      </w:r>
      <w:proofErr w:type="spellStart"/>
      <w:r w:rsidRPr="009445EF">
        <w:rPr>
          <w:rFonts w:cs="Times New Roman"/>
          <w:sz w:val="24"/>
          <w:lang w:val="en-US"/>
        </w:rPr>
        <w:t>enun</w:t>
      </w:r>
      <w:r>
        <w:rPr>
          <w:rFonts w:cs="Times New Roman"/>
          <w:sz w:val="24"/>
          <w:lang w:val="en-US"/>
        </w:rPr>
        <w:t>ţat</w:t>
      </w:r>
      <w:r w:rsidRPr="009445EF">
        <w:rPr>
          <w:rFonts w:cs="Times New Roman"/>
          <w:sz w:val="24"/>
          <w:lang w:val="en-US"/>
        </w:rPr>
        <w:t>e</w:t>
      </w:r>
      <w:proofErr w:type="spellEnd"/>
      <w:r w:rsidRPr="009445EF">
        <w:rPr>
          <w:rFonts w:cs="Times New Roman"/>
          <w:sz w:val="24"/>
          <w:lang w:val="en-US"/>
        </w:rPr>
        <w:t xml:space="preserve"> anterior. </w:t>
      </w:r>
      <w:proofErr w:type="spellStart"/>
      <w:r w:rsidRPr="009445EF">
        <w:rPr>
          <w:rFonts w:cs="Times New Roman"/>
          <w:b/>
          <w:sz w:val="24"/>
          <w:lang w:val="en-US"/>
        </w:rPr>
        <w:t>Efect</w:t>
      </w:r>
      <w:proofErr w:type="spellEnd"/>
      <w:r w:rsidRPr="009445EF">
        <w:rPr>
          <w:rFonts w:cs="Times New Roman"/>
          <w:b/>
          <w:sz w:val="24"/>
          <w:lang w:val="en-US"/>
        </w:rPr>
        <w:t>:</w:t>
      </w:r>
      <w:r>
        <w:rPr>
          <w:rFonts w:cs="Times New Roman"/>
          <w:b/>
          <w:sz w:val="24"/>
          <w:lang w:val="en-US"/>
        </w:rPr>
        <w:t xml:space="preserve"> </w:t>
      </w:r>
      <w:proofErr w:type="spellStart"/>
      <w:r w:rsidRPr="009445EF">
        <w:rPr>
          <w:rFonts w:cs="Times New Roman"/>
          <w:sz w:val="24"/>
          <w:lang w:val="en-US"/>
        </w:rPr>
        <w:t>creşterea</w:t>
      </w:r>
      <w:proofErr w:type="spellEnd"/>
      <w:r w:rsidRPr="009445EF">
        <w:rPr>
          <w:rFonts w:cs="Times New Roman"/>
          <w:sz w:val="24"/>
          <w:lang w:val="en-US"/>
        </w:rPr>
        <w:t xml:space="preserve"> </w:t>
      </w:r>
      <w:proofErr w:type="spellStart"/>
      <w:r w:rsidRPr="009445EF">
        <w:rPr>
          <w:rFonts w:cs="Times New Roman"/>
          <w:sz w:val="24"/>
          <w:lang w:val="en-US"/>
        </w:rPr>
        <w:t>con</w:t>
      </w:r>
      <w:r>
        <w:rPr>
          <w:rFonts w:cs="Times New Roman"/>
          <w:sz w:val="24"/>
          <w:lang w:val="en-US"/>
        </w:rPr>
        <w:t>ş</w:t>
      </w:r>
      <w:r w:rsidRPr="009445EF">
        <w:rPr>
          <w:rFonts w:cs="Times New Roman"/>
          <w:sz w:val="24"/>
          <w:lang w:val="en-US"/>
        </w:rPr>
        <w:t>tientizării</w:t>
      </w:r>
      <w:proofErr w:type="spellEnd"/>
      <w:r w:rsidRPr="009445EF">
        <w:rPr>
          <w:rFonts w:cs="Times New Roman"/>
          <w:sz w:val="24"/>
          <w:lang w:val="en-US"/>
        </w:rPr>
        <w:t xml:space="preserve"> </w:t>
      </w:r>
      <w:proofErr w:type="spellStart"/>
      <w:r w:rsidRPr="009445EF">
        <w:rPr>
          <w:rFonts w:cs="Times New Roman"/>
          <w:sz w:val="24"/>
          <w:lang w:val="en-US"/>
        </w:rPr>
        <w:t>factorilor</w:t>
      </w:r>
      <w:proofErr w:type="spellEnd"/>
      <w:r w:rsidRPr="009445EF">
        <w:rPr>
          <w:rFonts w:cs="Times New Roman"/>
          <w:sz w:val="24"/>
          <w:lang w:val="en-US"/>
        </w:rPr>
        <w:t xml:space="preserve"> </w:t>
      </w:r>
      <w:proofErr w:type="spellStart"/>
      <w:r w:rsidRPr="009445EF">
        <w:rPr>
          <w:rFonts w:cs="Times New Roman"/>
          <w:sz w:val="24"/>
          <w:lang w:val="en-US"/>
        </w:rPr>
        <w:t>decizionali</w:t>
      </w:r>
      <w:proofErr w:type="spellEnd"/>
      <w:r w:rsidRPr="009445EF">
        <w:rPr>
          <w:rFonts w:cs="Times New Roman"/>
          <w:sz w:val="24"/>
          <w:lang w:val="en-US"/>
        </w:rPr>
        <w:t xml:space="preserve">, </w:t>
      </w:r>
      <w:proofErr w:type="spellStart"/>
      <w:r w:rsidRPr="009445EF">
        <w:rPr>
          <w:rFonts w:cs="Times New Roman"/>
          <w:sz w:val="24"/>
          <w:lang w:val="en-US"/>
        </w:rPr>
        <w:t>transparentă</w:t>
      </w:r>
      <w:proofErr w:type="spellEnd"/>
      <w:r w:rsidRPr="009445EF">
        <w:rPr>
          <w:rFonts w:cs="Times New Roman"/>
          <w:sz w:val="24"/>
          <w:lang w:val="en-US"/>
        </w:rPr>
        <w:t xml:space="preserve"> </w:t>
      </w:r>
      <w:proofErr w:type="spellStart"/>
      <w:r w:rsidRPr="009445EF">
        <w:rPr>
          <w:rFonts w:cs="Times New Roman"/>
          <w:sz w:val="24"/>
          <w:lang w:val="en-US"/>
        </w:rPr>
        <w:t>decizională</w:t>
      </w:r>
      <w:proofErr w:type="spellEnd"/>
      <w:r w:rsidRPr="009445EF">
        <w:rPr>
          <w:rFonts w:cs="Times New Roman"/>
          <w:sz w:val="24"/>
          <w:lang w:val="en-US"/>
        </w:rPr>
        <w:t xml:space="preserve"> </w:t>
      </w:r>
      <w:proofErr w:type="spellStart"/>
      <w:r w:rsidRPr="009445EF">
        <w:rPr>
          <w:rFonts w:cs="Times New Roman"/>
          <w:sz w:val="24"/>
          <w:lang w:val="en-US"/>
        </w:rPr>
        <w:t>prin</w:t>
      </w:r>
      <w:proofErr w:type="spellEnd"/>
      <w:r w:rsidRPr="009445EF">
        <w:rPr>
          <w:rFonts w:cs="Times New Roman"/>
          <w:sz w:val="24"/>
          <w:lang w:val="en-US"/>
        </w:rPr>
        <w:t xml:space="preserve"> </w:t>
      </w:r>
      <w:proofErr w:type="spellStart"/>
      <w:r w:rsidRPr="009445EF">
        <w:rPr>
          <w:rFonts w:cs="Times New Roman"/>
          <w:sz w:val="24"/>
          <w:lang w:val="en-US"/>
        </w:rPr>
        <w:t>argumente</w:t>
      </w:r>
      <w:proofErr w:type="spellEnd"/>
      <w:r w:rsidRPr="009445EF">
        <w:rPr>
          <w:rFonts w:cs="Times New Roman"/>
          <w:sz w:val="24"/>
          <w:lang w:val="en-US"/>
        </w:rPr>
        <w:t xml:space="preserve"> </w:t>
      </w:r>
      <w:proofErr w:type="spellStart"/>
      <w:r w:rsidRPr="009445EF">
        <w:rPr>
          <w:rFonts w:cs="Times New Roman"/>
          <w:sz w:val="24"/>
          <w:lang w:val="en-US"/>
        </w:rPr>
        <w:t>privind</w:t>
      </w:r>
      <w:proofErr w:type="spellEnd"/>
      <w:r w:rsidRPr="009445EF">
        <w:rPr>
          <w:rFonts w:cs="Times New Roman"/>
          <w:sz w:val="24"/>
          <w:lang w:val="en-US"/>
        </w:rPr>
        <w:t xml:space="preserve"> </w:t>
      </w:r>
      <w:proofErr w:type="spellStart"/>
      <w:r w:rsidRPr="009445EF">
        <w:rPr>
          <w:rFonts w:cs="Times New Roman"/>
          <w:sz w:val="24"/>
          <w:lang w:val="en-US"/>
        </w:rPr>
        <w:t>impactul</w:t>
      </w:r>
      <w:proofErr w:type="spellEnd"/>
      <w:r w:rsidRPr="009445EF">
        <w:rPr>
          <w:rFonts w:cs="Times New Roman"/>
          <w:sz w:val="24"/>
          <w:lang w:val="en-US"/>
        </w:rPr>
        <w:t xml:space="preserve"> </w:t>
      </w:r>
      <w:proofErr w:type="spellStart"/>
      <w:r>
        <w:rPr>
          <w:rFonts w:cs="Times New Roman"/>
          <w:sz w:val="24"/>
          <w:lang w:val="en-US"/>
        </w:rPr>
        <w:t>eficienţei</w:t>
      </w:r>
      <w:proofErr w:type="spellEnd"/>
      <w:r w:rsidRPr="009445EF">
        <w:rPr>
          <w:rFonts w:cs="Times New Roman"/>
          <w:sz w:val="24"/>
          <w:lang w:val="en-US"/>
        </w:rPr>
        <w:t xml:space="preserve"> </w:t>
      </w:r>
      <w:proofErr w:type="spellStart"/>
      <w:r w:rsidRPr="009445EF">
        <w:rPr>
          <w:rFonts w:cs="Times New Roman"/>
          <w:sz w:val="24"/>
          <w:lang w:val="en-US"/>
        </w:rPr>
        <w:t>energetice</w:t>
      </w:r>
      <w:proofErr w:type="spellEnd"/>
      <w:r w:rsidRPr="009445EF">
        <w:rPr>
          <w:rFonts w:cs="Times New Roman"/>
          <w:sz w:val="24"/>
          <w:lang w:val="en-US"/>
        </w:rPr>
        <w:t xml:space="preserve">. </w:t>
      </w:r>
    </w:p>
    <w:p w14:paraId="418264CF" w14:textId="77777777" w:rsidR="00664471" w:rsidRPr="009445EF" w:rsidRDefault="00664471" w:rsidP="00664471">
      <w:pPr>
        <w:spacing w:after="0" w:line="360" w:lineRule="auto"/>
        <w:jc w:val="both"/>
        <w:rPr>
          <w:rFonts w:cs="Times New Roman"/>
          <w:sz w:val="24"/>
          <w:lang w:val="en-US"/>
        </w:rPr>
      </w:pPr>
      <w:proofErr w:type="spellStart"/>
      <w:r w:rsidRPr="009445EF">
        <w:rPr>
          <w:rFonts w:cs="Times New Roman"/>
          <w:sz w:val="24"/>
          <w:lang w:val="en-US"/>
        </w:rPr>
        <w:t>Managerul</w:t>
      </w:r>
      <w:proofErr w:type="spellEnd"/>
      <w:r w:rsidRPr="009445EF">
        <w:rPr>
          <w:rFonts w:cs="Times New Roman"/>
          <w:sz w:val="24"/>
          <w:lang w:val="en-US"/>
        </w:rPr>
        <w:t xml:space="preserve"> Energetic </w:t>
      </w:r>
      <w:proofErr w:type="spellStart"/>
      <w:r w:rsidRPr="009445EF">
        <w:rPr>
          <w:rFonts w:cs="Times New Roman"/>
          <w:sz w:val="24"/>
          <w:lang w:val="en-US"/>
        </w:rPr>
        <w:t>va</w:t>
      </w:r>
      <w:proofErr w:type="spellEnd"/>
      <w:r w:rsidRPr="009445EF">
        <w:rPr>
          <w:rFonts w:cs="Times New Roman"/>
          <w:sz w:val="24"/>
          <w:lang w:val="en-US"/>
        </w:rPr>
        <w:t xml:space="preserve"> </w:t>
      </w:r>
      <w:proofErr w:type="spellStart"/>
      <w:r w:rsidRPr="009445EF">
        <w:rPr>
          <w:rFonts w:cs="Times New Roman"/>
          <w:sz w:val="24"/>
          <w:lang w:val="en-US"/>
        </w:rPr>
        <w:t>urmări</w:t>
      </w:r>
      <w:proofErr w:type="spellEnd"/>
      <w:r w:rsidRPr="009445EF">
        <w:rPr>
          <w:rFonts w:cs="Times New Roman"/>
          <w:sz w:val="24"/>
          <w:lang w:val="en-US"/>
        </w:rPr>
        <w:t xml:space="preserve"> ca </w:t>
      </w:r>
      <w:proofErr w:type="spellStart"/>
      <w:r w:rsidRPr="009445EF">
        <w:rPr>
          <w:rFonts w:cs="Times New Roman"/>
          <w:sz w:val="24"/>
          <w:lang w:val="en-US"/>
        </w:rPr>
        <w:t>prioritizarea</w:t>
      </w:r>
      <w:proofErr w:type="spellEnd"/>
      <w:r w:rsidRPr="009445EF">
        <w:rPr>
          <w:rFonts w:cs="Times New Roman"/>
          <w:sz w:val="24"/>
          <w:lang w:val="en-US"/>
        </w:rPr>
        <w:t xml:space="preserve"> </w:t>
      </w:r>
      <w:proofErr w:type="spellStart"/>
      <w:r>
        <w:rPr>
          <w:rFonts w:cs="Times New Roman"/>
          <w:sz w:val="24"/>
          <w:lang w:val="en-US"/>
        </w:rPr>
        <w:t>investiţi</w:t>
      </w:r>
      <w:r w:rsidRPr="009445EF">
        <w:rPr>
          <w:rFonts w:cs="Times New Roman"/>
          <w:sz w:val="24"/>
          <w:lang w:val="en-US"/>
        </w:rPr>
        <w:t>ilor</w:t>
      </w:r>
      <w:proofErr w:type="spellEnd"/>
      <w:r w:rsidRPr="009445EF">
        <w:rPr>
          <w:rFonts w:cs="Times New Roman"/>
          <w:sz w:val="24"/>
          <w:lang w:val="en-US"/>
        </w:rPr>
        <w:t xml:space="preserve"> </w:t>
      </w:r>
      <w:proofErr w:type="spellStart"/>
      <w:r w:rsidRPr="009445EF">
        <w:rPr>
          <w:rFonts w:cs="Times New Roman"/>
          <w:sz w:val="24"/>
          <w:lang w:val="en-US"/>
        </w:rPr>
        <w:t>în</w:t>
      </w:r>
      <w:proofErr w:type="spellEnd"/>
      <w:r w:rsidRPr="009445EF">
        <w:rPr>
          <w:rFonts w:cs="Times New Roman"/>
          <w:sz w:val="24"/>
          <w:lang w:val="en-US"/>
        </w:rPr>
        <w:t xml:space="preserve"> </w:t>
      </w:r>
      <w:proofErr w:type="spellStart"/>
      <w:r w:rsidRPr="009445EF">
        <w:rPr>
          <w:rFonts w:cs="Times New Roman"/>
          <w:sz w:val="24"/>
          <w:lang w:val="en-US"/>
        </w:rPr>
        <w:t>aceste</w:t>
      </w:r>
      <w:proofErr w:type="spellEnd"/>
      <w:r w:rsidRPr="009445EF">
        <w:rPr>
          <w:rFonts w:cs="Times New Roman"/>
          <w:sz w:val="24"/>
          <w:lang w:val="en-US"/>
        </w:rPr>
        <w:t xml:space="preserve"> </w:t>
      </w:r>
      <w:proofErr w:type="spellStart"/>
      <w:r w:rsidRPr="009445EF">
        <w:rPr>
          <w:rFonts w:cs="Times New Roman"/>
          <w:sz w:val="24"/>
          <w:lang w:val="en-US"/>
        </w:rPr>
        <w:t>planuri</w:t>
      </w:r>
      <w:proofErr w:type="spellEnd"/>
      <w:r w:rsidRPr="009445EF">
        <w:rPr>
          <w:rFonts w:cs="Times New Roman"/>
          <w:sz w:val="24"/>
          <w:lang w:val="en-US"/>
        </w:rPr>
        <w:t xml:space="preserve"> </w:t>
      </w:r>
      <w:proofErr w:type="spellStart"/>
      <w:r w:rsidRPr="009445EF">
        <w:rPr>
          <w:rFonts w:cs="Times New Roman"/>
          <w:sz w:val="24"/>
          <w:lang w:val="en-US"/>
        </w:rPr>
        <w:t>anuale</w:t>
      </w:r>
      <w:proofErr w:type="spellEnd"/>
      <w:r w:rsidRPr="009445EF">
        <w:rPr>
          <w:rFonts w:cs="Times New Roman"/>
          <w:sz w:val="24"/>
          <w:lang w:val="en-US"/>
        </w:rPr>
        <w:t xml:space="preserve"> </w:t>
      </w:r>
      <w:proofErr w:type="spellStart"/>
      <w:r w:rsidRPr="009445EF">
        <w:rPr>
          <w:rFonts w:cs="Times New Roman"/>
          <w:sz w:val="24"/>
          <w:lang w:val="en-US"/>
        </w:rPr>
        <w:t>să</w:t>
      </w:r>
      <w:proofErr w:type="spellEnd"/>
      <w:r w:rsidRPr="009445EF">
        <w:rPr>
          <w:rFonts w:cs="Times New Roman"/>
          <w:sz w:val="24"/>
          <w:lang w:val="en-US"/>
        </w:rPr>
        <w:t xml:space="preserve"> fie </w:t>
      </w:r>
      <w:proofErr w:type="spellStart"/>
      <w:r w:rsidRPr="009445EF">
        <w:rPr>
          <w:rFonts w:cs="Times New Roman"/>
          <w:sz w:val="24"/>
          <w:lang w:val="en-US"/>
        </w:rPr>
        <w:t>realizată</w:t>
      </w:r>
      <w:proofErr w:type="spellEnd"/>
      <w:r w:rsidRPr="009445EF">
        <w:rPr>
          <w:rFonts w:cs="Times New Roman"/>
          <w:sz w:val="24"/>
          <w:lang w:val="en-US"/>
        </w:rPr>
        <w:t xml:space="preserve"> </w:t>
      </w:r>
      <w:proofErr w:type="spellStart"/>
      <w:r w:rsidRPr="009445EF">
        <w:rPr>
          <w:rFonts w:cs="Times New Roman"/>
          <w:sz w:val="24"/>
          <w:lang w:val="en-US"/>
        </w:rPr>
        <w:t>prin</w:t>
      </w:r>
      <w:proofErr w:type="spellEnd"/>
      <w:r w:rsidRPr="009445EF">
        <w:rPr>
          <w:rFonts w:cs="Times New Roman"/>
          <w:sz w:val="24"/>
          <w:lang w:val="en-US"/>
        </w:rPr>
        <w:t xml:space="preserve"> </w:t>
      </w:r>
      <w:proofErr w:type="spellStart"/>
      <w:r w:rsidRPr="009445EF">
        <w:rPr>
          <w:rFonts w:cs="Times New Roman"/>
          <w:sz w:val="24"/>
          <w:lang w:val="en-US"/>
        </w:rPr>
        <w:t>fundamentări</w:t>
      </w:r>
      <w:proofErr w:type="spellEnd"/>
      <w:r w:rsidRPr="009445EF">
        <w:rPr>
          <w:rFonts w:cs="Times New Roman"/>
          <w:sz w:val="24"/>
          <w:lang w:val="en-US"/>
        </w:rPr>
        <w:t xml:space="preserve"> de </w:t>
      </w:r>
      <w:proofErr w:type="spellStart"/>
      <w:r w:rsidRPr="009445EF">
        <w:rPr>
          <w:rFonts w:cs="Times New Roman"/>
          <w:sz w:val="24"/>
          <w:lang w:val="en-US"/>
        </w:rPr>
        <w:t>analize</w:t>
      </w:r>
      <w:proofErr w:type="spellEnd"/>
      <w:r w:rsidRPr="009445EF">
        <w:rPr>
          <w:rFonts w:cs="Times New Roman"/>
          <w:sz w:val="24"/>
          <w:lang w:val="en-US"/>
        </w:rPr>
        <w:t xml:space="preserve"> cost-</w:t>
      </w:r>
      <w:proofErr w:type="spellStart"/>
      <w:r w:rsidRPr="009445EF">
        <w:rPr>
          <w:rFonts w:cs="Times New Roman"/>
          <w:sz w:val="24"/>
          <w:lang w:val="en-US"/>
        </w:rPr>
        <w:t>beneficiu</w:t>
      </w:r>
      <w:proofErr w:type="spellEnd"/>
      <w:r w:rsidRPr="009445EF">
        <w:rPr>
          <w:rFonts w:cs="Times New Roman"/>
          <w:sz w:val="24"/>
          <w:lang w:val="en-US"/>
        </w:rPr>
        <w:t xml:space="preserve"> pe </w:t>
      </w:r>
      <w:proofErr w:type="spellStart"/>
      <w:r w:rsidRPr="009445EF">
        <w:rPr>
          <w:rFonts w:cs="Times New Roman"/>
          <w:sz w:val="24"/>
          <w:lang w:val="en-US"/>
        </w:rPr>
        <w:t>toată</w:t>
      </w:r>
      <w:proofErr w:type="spellEnd"/>
      <w:r w:rsidRPr="009445EF">
        <w:rPr>
          <w:rFonts w:cs="Times New Roman"/>
          <w:sz w:val="24"/>
          <w:lang w:val="en-US"/>
        </w:rPr>
        <w:t xml:space="preserve"> </w:t>
      </w:r>
      <w:proofErr w:type="spellStart"/>
      <w:r w:rsidRPr="009445EF">
        <w:rPr>
          <w:rFonts w:cs="Times New Roman"/>
          <w:sz w:val="24"/>
          <w:lang w:val="en-US"/>
        </w:rPr>
        <w:t>durata</w:t>
      </w:r>
      <w:proofErr w:type="spellEnd"/>
      <w:r w:rsidRPr="009445EF">
        <w:rPr>
          <w:rFonts w:cs="Times New Roman"/>
          <w:sz w:val="24"/>
          <w:lang w:val="en-US"/>
        </w:rPr>
        <w:t xml:space="preserve"> de </w:t>
      </w:r>
      <w:proofErr w:type="spellStart"/>
      <w:r w:rsidRPr="009445EF">
        <w:rPr>
          <w:rFonts w:cs="Times New Roman"/>
          <w:sz w:val="24"/>
          <w:lang w:val="en-US"/>
        </w:rPr>
        <w:t>via</w:t>
      </w:r>
      <w:r>
        <w:rPr>
          <w:rFonts w:cs="Times New Roman"/>
          <w:sz w:val="24"/>
          <w:lang w:val="en-US"/>
        </w:rPr>
        <w:t>ţ</w:t>
      </w:r>
      <w:r w:rsidRPr="009445EF">
        <w:rPr>
          <w:rFonts w:cs="Times New Roman"/>
          <w:sz w:val="24"/>
          <w:lang w:val="en-US"/>
        </w:rPr>
        <w:t>ă</w:t>
      </w:r>
      <w:proofErr w:type="spellEnd"/>
      <w:r w:rsidRPr="009445EF">
        <w:rPr>
          <w:rFonts w:cs="Times New Roman"/>
          <w:sz w:val="24"/>
          <w:lang w:val="en-US"/>
        </w:rPr>
        <w:t xml:space="preserve"> a </w:t>
      </w:r>
      <w:proofErr w:type="spellStart"/>
      <w:r w:rsidRPr="009445EF">
        <w:rPr>
          <w:rFonts w:cs="Times New Roman"/>
          <w:sz w:val="24"/>
          <w:lang w:val="en-US"/>
        </w:rPr>
        <w:t>soluţiilor</w:t>
      </w:r>
      <w:proofErr w:type="spellEnd"/>
      <w:r w:rsidRPr="009445EF">
        <w:rPr>
          <w:rFonts w:cs="Times New Roman"/>
          <w:sz w:val="24"/>
          <w:lang w:val="en-US"/>
        </w:rPr>
        <w:t xml:space="preserve">, </w:t>
      </w:r>
      <w:proofErr w:type="spellStart"/>
      <w:r w:rsidRPr="009445EF">
        <w:rPr>
          <w:rFonts w:cs="Times New Roman"/>
          <w:sz w:val="24"/>
          <w:lang w:val="en-US"/>
        </w:rPr>
        <w:t>prin</w:t>
      </w:r>
      <w:proofErr w:type="spellEnd"/>
      <w:r w:rsidRPr="009445EF">
        <w:rPr>
          <w:rFonts w:cs="Times New Roman"/>
          <w:sz w:val="24"/>
          <w:lang w:val="en-US"/>
        </w:rPr>
        <w:t xml:space="preserve"> impact </w:t>
      </w:r>
      <w:proofErr w:type="spellStart"/>
      <w:r w:rsidRPr="009445EF">
        <w:rPr>
          <w:rFonts w:cs="Times New Roman"/>
          <w:sz w:val="24"/>
          <w:lang w:val="en-US"/>
        </w:rPr>
        <w:t>asupra</w:t>
      </w:r>
      <w:proofErr w:type="spellEnd"/>
      <w:r w:rsidRPr="009445EF">
        <w:rPr>
          <w:rFonts w:cs="Times New Roman"/>
          <w:sz w:val="24"/>
          <w:lang w:val="en-US"/>
        </w:rPr>
        <w:t xml:space="preserve"> </w:t>
      </w:r>
      <w:proofErr w:type="spellStart"/>
      <w:r w:rsidRPr="009445EF">
        <w:rPr>
          <w:rFonts w:cs="Times New Roman"/>
          <w:sz w:val="24"/>
          <w:lang w:val="en-US"/>
        </w:rPr>
        <w:t>mediului</w:t>
      </w:r>
      <w:proofErr w:type="spellEnd"/>
      <w:r w:rsidRPr="009445EF">
        <w:rPr>
          <w:rFonts w:cs="Times New Roman"/>
          <w:sz w:val="24"/>
          <w:lang w:val="en-US"/>
        </w:rPr>
        <w:t xml:space="preserve"> </w:t>
      </w:r>
      <w:proofErr w:type="spellStart"/>
      <w:r w:rsidRPr="009445EF">
        <w:rPr>
          <w:rFonts w:cs="Times New Roman"/>
          <w:sz w:val="24"/>
          <w:lang w:val="en-US"/>
        </w:rPr>
        <w:t>şi</w:t>
      </w:r>
      <w:proofErr w:type="spellEnd"/>
      <w:r w:rsidRPr="009445EF">
        <w:rPr>
          <w:rFonts w:cs="Times New Roman"/>
          <w:sz w:val="24"/>
          <w:lang w:val="en-US"/>
        </w:rPr>
        <w:t xml:space="preserve"> de </w:t>
      </w:r>
      <w:proofErr w:type="spellStart"/>
      <w:r w:rsidRPr="009445EF">
        <w:rPr>
          <w:rFonts w:cs="Times New Roman"/>
          <w:sz w:val="24"/>
          <w:lang w:val="en-US"/>
        </w:rPr>
        <w:t>creştere</w:t>
      </w:r>
      <w:proofErr w:type="spellEnd"/>
      <w:r w:rsidRPr="009445EF">
        <w:rPr>
          <w:rFonts w:cs="Times New Roman"/>
          <w:sz w:val="24"/>
          <w:lang w:val="en-US"/>
        </w:rPr>
        <w:t xml:space="preserve"> a </w:t>
      </w:r>
      <w:proofErr w:type="spellStart"/>
      <w:r w:rsidRPr="009445EF">
        <w:rPr>
          <w:rFonts w:cs="Times New Roman"/>
          <w:sz w:val="24"/>
          <w:lang w:val="en-US"/>
        </w:rPr>
        <w:t>calităţii</w:t>
      </w:r>
      <w:proofErr w:type="spellEnd"/>
      <w:r w:rsidRPr="009445EF">
        <w:rPr>
          <w:rFonts w:cs="Times New Roman"/>
          <w:sz w:val="24"/>
          <w:lang w:val="en-US"/>
        </w:rPr>
        <w:t xml:space="preserve"> </w:t>
      </w:r>
      <w:proofErr w:type="spellStart"/>
      <w:r w:rsidRPr="009445EF">
        <w:rPr>
          <w:rFonts w:cs="Times New Roman"/>
          <w:sz w:val="24"/>
          <w:lang w:val="en-US"/>
        </w:rPr>
        <w:t>vie</w:t>
      </w:r>
      <w:r>
        <w:rPr>
          <w:rFonts w:cs="Times New Roman"/>
          <w:sz w:val="24"/>
          <w:lang w:val="en-US"/>
        </w:rPr>
        <w:t>ţ</w:t>
      </w:r>
      <w:r w:rsidRPr="009445EF">
        <w:rPr>
          <w:rFonts w:cs="Times New Roman"/>
          <w:sz w:val="24"/>
          <w:lang w:val="en-US"/>
        </w:rPr>
        <w:t>ii</w:t>
      </w:r>
      <w:proofErr w:type="spellEnd"/>
      <w:r w:rsidRPr="009445EF">
        <w:rPr>
          <w:rFonts w:cs="Times New Roman"/>
          <w:sz w:val="24"/>
          <w:lang w:val="en-US"/>
        </w:rPr>
        <w:t>.</w:t>
      </w:r>
    </w:p>
    <w:p w14:paraId="42622434" w14:textId="77777777" w:rsidR="00664471" w:rsidRPr="009445EF" w:rsidRDefault="00664471" w:rsidP="006201BD">
      <w:pPr>
        <w:pStyle w:val="Heading2"/>
        <w:numPr>
          <w:ilvl w:val="1"/>
          <w:numId w:val="44"/>
        </w:numPr>
        <w:spacing w:before="240" w:after="240"/>
        <w:ind w:left="0" w:firstLine="0"/>
        <w:rPr>
          <w:rFonts w:asciiTheme="minorHAnsi" w:hAnsiTheme="minorHAnsi"/>
        </w:rPr>
      </w:pPr>
      <w:bookmarkStart w:id="81" w:name="_Toc23240640"/>
      <w:proofErr w:type="spellStart"/>
      <w:r w:rsidRPr="009445EF">
        <w:rPr>
          <w:rFonts w:asciiTheme="minorHAnsi" w:hAnsiTheme="minorHAnsi"/>
        </w:rPr>
        <w:lastRenderedPageBreak/>
        <w:t>Realizări</w:t>
      </w:r>
      <w:proofErr w:type="spellEnd"/>
      <w:r w:rsidRPr="009445EF">
        <w:rPr>
          <w:rFonts w:asciiTheme="minorHAnsi" w:hAnsiTheme="minorHAnsi"/>
        </w:rPr>
        <w:t xml:space="preserve"> </w:t>
      </w:r>
      <w:proofErr w:type="spellStart"/>
      <w:r w:rsidRPr="009445EF">
        <w:rPr>
          <w:rFonts w:asciiTheme="minorHAnsi" w:hAnsiTheme="minorHAnsi"/>
        </w:rPr>
        <w:t>actuale</w:t>
      </w:r>
      <w:proofErr w:type="spellEnd"/>
      <w:r w:rsidRPr="009445EF">
        <w:rPr>
          <w:rFonts w:asciiTheme="minorHAnsi" w:hAnsiTheme="minorHAnsi"/>
        </w:rPr>
        <w:t xml:space="preserve"> la </w:t>
      </w:r>
      <w:proofErr w:type="spellStart"/>
      <w:r w:rsidRPr="009445EF">
        <w:rPr>
          <w:rFonts w:asciiTheme="minorHAnsi" w:hAnsiTheme="minorHAnsi"/>
        </w:rPr>
        <w:t>nivelul</w:t>
      </w:r>
      <w:proofErr w:type="spellEnd"/>
      <w:r w:rsidRPr="009445EF">
        <w:rPr>
          <w:rFonts w:asciiTheme="minorHAnsi" w:hAnsiTheme="minorHAnsi"/>
        </w:rPr>
        <w:t xml:space="preserve"> </w:t>
      </w:r>
      <w:proofErr w:type="spellStart"/>
      <w:r w:rsidRPr="009445EF">
        <w:rPr>
          <w:rFonts w:asciiTheme="minorHAnsi" w:hAnsiTheme="minorHAnsi"/>
        </w:rPr>
        <w:t>comunităţii</w:t>
      </w:r>
      <w:proofErr w:type="spellEnd"/>
      <w:r w:rsidRPr="009445EF">
        <w:rPr>
          <w:rFonts w:asciiTheme="minorHAnsi" w:hAnsiTheme="minorHAnsi"/>
        </w:rPr>
        <w:t xml:space="preserve"> urbane </w:t>
      </w:r>
      <w:r>
        <w:rPr>
          <w:rFonts w:asciiTheme="minorHAnsi" w:hAnsiTheme="minorHAnsi"/>
        </w:rPr>
        <w:t>Satu Mare</w:t>
      </w:r>
      <w:bookmarkEnd w:id="81"/>
    </w:p>
    <w:p w14:paraId="4A13B1E9" w14:textId="77777777" w:rsidR="00664471" w:rsidRPr="009445EF" w:rsidRDefault="00664471" w:rsidP="00664471">
      <w:pPr>
        <w:spacing w:after="0" w:line="360" w:lineRule="auto"/>
        <w:jc w:val="both"/>
        <w:rPr>
          <w:sz w:val="24"/>
          <w:lang w:val="en-US"/>
        </w:rPr>
      </w:pPr>
      <w:r w:rsidRPr="009445EF">
        <w:rPr>
          <w:sz w:val="24"/>
          <w:lang w:val="en-US"/>
        </w:rPr>
        <w:t xml:space="preserve">Se </w:t>
      </w:r>
      <w:proofErr w:type="spellStart"/>
      <w:r w:rsidRPr="009445EF">
        <w:rPr>
          <w:sz w:val="24"/>
          <w:lang w:val="en-US"/>
        </w:rPr>
        <w:t>prezintă</w:t>
      </w:r>
      <w:proofErr w:type="spellEnd"/>
      <w:r w:rsidRPr="009445EF">
        <w:rPr>
          <w:sz w:val="24"/>
          <w:lang w:val="en-US"/>
        </w:rPr>
        <w:t xml:space="preserve"> un set de </w:t>
      </w:r>
      <w:proofErr w:type="spellStart"/>
      <w:r w:rsidRPr="009445EF">
        <w:rPr>
          <w:sz w:val="24"/>
          <w:lang w:val="en-US"/>
        </w:rPr>
        <w:t>realizări</w:t>
      </w:r>
      <w:proofErr w:type="spellEnd"/>
      <w:r w:rsidRPr="009445EF">
        <w:rPr>
          <w:sz w:val="24"/>
          <w:lang w:val="en-US"/>
        </w:rPr>
        <w:t xml:space="preserve"> </w:t>
      </w:r>
      <w:proofErr w:type="spellStart"/>
      <w:r w:rsidRPr="009445EF">
        <w:rPr>
          <w:sz w:val="24"/>
          <w:lang w:val="en-US"/>
        </w:rPr>
        <w:t>şi</w:t>
      </w:r>
      <w:proofErr w:type="spellEnd"/>
      <w:r w:rsidRPr="009445EF">
        <w:rPr>
          <w:sz w:val="24"/>
          <w:lang w:val="en-US"/>
        </w:rPr>
        <w:t xml:space="preserve"> </w:t>
      </w:r>
      <w:proofErr w:type="spellStart"/>
      <w:r w:rsidRPr="009445EF">
        <w:rPr>
          <w:sz w:val="24"/>
          <w:lang w:val="en-US"/>
        </w:rPr>
        <w:t>rezultate</w:t>
      </w:r>
      <w:proofErr w:type="spellEnd"/>
      <w:r w:rsidRPr="009445EF">
        <w:rPr>
          <w:sz w:val="24"/>
          <w:lang w:val="en-US"/>
        </w:rPr>
        <w:t xml:space="preserve"> de </w:t>
      </w:r>
      <w:proofErr w:type="spellStart"/>
      <w:r w:rsidRPr="009445EF">
        <w:rPr>
          <w:sz w:val="24"/>
          <w:lang w:val="en-US"/>
        </w:rPr>
        <w:t>dat</w:t>
      </w:r>
      <w:r w:rsidRPr="009445EF">
        <w:rPr>
          <w:rFonts w:cs="Tw Cen MT"/>
          <w:sz w:val="24"/>
          <w:lang w:val="en-US"/>
        </w:rPr>
        <w:t>ă</w:t>
      </w:r>
      <w:proofErr w:type="spellEnd"/>
      <w:r w:rsidRPr="009445EF">
        <w:rPr>
          <w:sz w:val="24"/>
          <w:lang w:val="en-US"/>
        </w:rPr>
        <w:t xml:space="preserve"> </w:t>
      </w:r>
      <w:proofErr w:type="spellStart"/>
      <w:r w:rsidRPr="009445EF">
        <w:rPr>
          <w:sz w:val="24"/>
          <w:lang w:val="en-US"/>
        </w:rPr>
        <w:t>recent</w:t>
      </w:r>
      <w:r w:rsidRPr="009445EF">
        <w:rPr>
          <w:rFonts w:cs="Tw Cen MT"/>
          <w:sz w:val="24"/>
          <w:lang w:val="en-US"/>
        </w:rPr>
        <w:t>ă</w:t>
      </w:r>
      <w:proofErr w:type="spellEnd"/>
      <w:r w:rsidRPr="009445EF">
        <w:rPr>
          <w:sz w:val="24"/>
          <w:lang w:val="en-US"/>
        </w:rPr>
        <w:t xml:space="preserve"> </w:t>
      </w:r>
      <w:proofErr w:type="spellStart"/>
      <w:r w:rsidRPr="009445EF">
        <w:rPr>
          <w:sz w:val="24"/>
          <w:lang w:val="en-US"/>
        </w:rPr>
        <w:t>ob</w:t>
      </w:r>
      <w:r w:rsidRPr="009445EF">
        <w:rPr>
          <w:rFonts w:cs="Arial"/>
          <w:sz w:val="24"/>
          <w:lang w:val="en-US"/>
        </w:rPr>
        <w:t>t</w:t>
      </w:r>
      <w:r>
        <w:rPr>
          <w:sz w:val="24"/>
          <w:lang w:val="en-US"/>
        </w:rPr>
        <w:t>inuţ</w:t>
      </w:r>
      <w:r w:rsidRPr="009445EF">
        <w:rPr>
          <w:sz w:val="24"/>
          <w:lang w:val="en-US"/>
        </w:rPr>
        <w:t>e</w:t>
      </w:r>
      <w:proofErr w:type="spellEnd"/>
      <w:r w:rsidRPr="009445EF">
        <w:rPr>
          <w:sz w:val="24"/>
          <w:lang w:val="en-US"/>
        </w:rPr>
        <w:t xml:space="preserve"> de </w:t>
      </w:r>
      <w:proofErr w:type="spellStart"/>
      <w:r w:rsidRPr="009445EF">
        <w:rPr>
          <w:sz w:val="24"/>
          <w:lang w:val="en-US"/>
        </w:rPr>
        <w:t>c</w:t>
      </w:r>
      <w:r w:rsidRPr="009445EF">
        <w:rPr>
          <w:rFonts w:cs="Tw Cen MT"/>
          <w:sz w:val="24"/>
          <w:lang w:val="en-US"/>
        </w:rPr>
        <w:t>ă</w:t>
      </w:r>
      <w:r w:rsidRPr="009445EF">
        <w:rPr>
          <w:sz w:val="24"/>
          <w:lang w:val="en-US"/>
        </w:rPr>
        <w:t>tre</w:t>
      </w:r>
      <w:proofErr w:type="spellEnd"/>
      <w:r w:rsidRPr="009445EF">
        <w:rPr>
          <w:sz w:val="24"/>
          <w:lang w:val="en-US"/>
        </w:rPr>
        <w:t xml:space="preserve"> </w:t>
      </w:r>
      <w:proofErr w:type="spellStart"/>
      <w:r w:rsidRPr="009445EF">
        <w:rPr>
          <w:sz w:val="24"/>
          <w:lang w:val="en-US"/>
        </w:rPr>
        <w:t>Prim</w:t>
      </w:r>
      <w:r w:rsidRPr="009445EF">
        <w:rPr>
          <w:rFonts w:cs="Tw Cen MT"/>
          <w:sz w:val="24"/>
          <w:lang w:val="en-US"/>
        </w:rPr>
        <w:t>ă</w:t>
      </w:r>
      <w:r w:rsidRPr="009445EF">
        <w:rPr>
          <w:sz w:val="24"/>
          <w:lang w:val="en-US"/>
        </w:rPr>
        <w:t>ria</w:t>
      </w:r>
      <w:proofErr w:type="spellEnd"/>
      <w:r w:rsidRPr="009445EF">
        <w:rPr>
          <w:sz w:val="24"/>
          <w:lang w:val="en-US"/>
        </w:rPr>
        <w:t xml:space="preserve"> </w:t>
      </w:r>
      <w:r>
        <w:rPr>
          <w:sz w:val="24"/>
          <w:lang w:val="en-US"/>
        </w:rPr>
        <w:t>Satu Mare</w:t>
      </w:r>
      <w:r w:rsidRPr="009445EF">
        <w:rPr>
          <w:sz w:val="24"/>
          <w:lang w:val="en-US"/>
        </w:rPr>
        <w:t xml:space="preserve"> la </w:t>
      </w:r>
      <w:proofErr w:type="spellStart"/>
      <w:r w:rsidRPr="009445EF">
        <w:rPr>
          <w:sz w:val="24"/>
          <w:lang w:val="en-US"/>
        </w:rPr>
        <w:t>nivelul</w:t>
      </w:r>
      <w:proofErr w:type="spellEnd"/>
      <w:r w:rsidRPr="009445EF">
        <w:rPr>
          <w:sz w:val="24"/>
          <w:lang w:val="en-US"/>
        </w:rPr>
        <w:t xml:space="preserve"> </w:t>
      </w:r>
      <w:proofErr w:type="spellStart"/>
      <w:r w:rsidRPr="009445EF">
        <w:rPr>
          <w:sz w:val="24"/>
          <w:lang w:val="en-US"/>
        </w:rPr>
        <w:t>municipiului</w:t>
      </w:r>
      <w:proofErr w:type="spellEnd"/>
      <w:r w:rsidRPr="009445EF">
        <w:rPr>
          <w:sz w:val="24"/>
          <w:lang w:val="en-US"/>
        </w:rPr>
        <w:t>:</w:t>
      </w:r>
    </w:p>
    <w:p w14:paraId="709D1B5F" w14:textId="77777777" w:rsidR="00664471" w:rsidRPr="00553A2D" w:rsidRDefault="00664471" w:rsidP="00664471">
      <w:pPr>
        <w:pStyle w:val="Subtitle"/>
        <w:rPr>
          <w:rFonts w:asciiTheme="minorHAnsi" w:hAnsiTheme="minorHAnsi" w:cstheme="minorHAnsi"/>
        </w:rPr>
      </w:pPr>
      <w:proofErr w:type="spellStart"/>
      <w:r w:rsidRPr="00553A2D">
        <w:rPr>
          <w:rFonts w:asciiTheme="minorHAnsi" w:hAnsiTheme="minorHAnsi" w:cstheme="minorHAnsi"/>
        </w:rPr>
        <w:t>Modernizarea</w:t>
      </w:r>
      <w:proofErr w:type="spellEnd"/>
      <w:r w:rsidRPr="00553A2D">
        <w:rPr>
          <w:rFonts w:asciiTheme="minorHAnsi" w:hAnsiTheme="minorHAnsi" w:cstheme="minorHAnsi"/>
        </w:rPr>
        <w:t xml:space="preserve"> </w:t>
      </w:r>
      <w:proofErr w:type="spellStart"/>
      <w:r w:rsidRPr="00553A2D">
        <w:rPr>
          <w:rFonts w:asciiTheme="minorHAnsi" w:hAnsiTheme="minorHAnsi" w:cstheme="minorHAnsi"/>
        </w:rPr>
        <w:t>sistemului</w:t>
      </w:r>
      <w:proofErr w:type="spellEnd"/>
      <w:r w:rsidRPr="00553A2D">
        <w:rPr>
          <w:rFonts w:asciiTheme="minorHAnsi" w:hAnsiTheme="minorHAnsi" w:cstheme="minorHAnsi"/>
        </w:rPr>
        <w:t xml:space="preserve"> de </w:t>
      </w:r>
      <w:proofErr w:type="spellStart"/>
      <w:r w:rsidRPr="00553A2D">
        <w:rPr>
          <w:rFonts w:asciiTheme="minorHAnsi" w:hAnsiTheme="minorHAnsi" w:cstheme="minorHAnsi"/>
        </w:rPr>
        <w:t>iluminat</w:t>
      </w:r>
      <w:proofErr w:type="spellEnd"/>
      <w:r w:rsidRPr="00553A2D">
        <w:rPr>
          <w:rFonts w:asciiTheme="minorHAnsi" w:hAnsiTheme="minorHAnsi" w:cstheme="minorHAnsi"/>
        </w:rPr>
        <w:t xml:space="preserve"> public</w:t>
      </w:r>
    </w:p>
    <w:p w14:paraId="0AE26CF4" w14:textId="1D79A6A9" w:rsidR="00664471" w:rsidRDefault="00664471" w:rsidP="00664471">
      <w:pPr>
        <w:spacing w:after="0" w:line="360" w:lineRule="auto"/>
        <w:jc w:val="both"/>
        <w:rPr>
          <w:rStyle w:val="Emphasis"/>
          <w:i w:val="0"/>
          <w:sz w:val="24"/>
          <w:szCs w:val="24"/>
        </w:rPr>
      </w:pPr>
      <w:r>
        <w:rPr>
          <w:rStyle w:val="Emphasis"/>
          <w:i w:val="0"/>
          <w:sz w:val="24"/>
          <w:szCs w:val="24"/>
        </w:rPr>
        <w:t xml:space="preserve">In perioada 2016 – 2018 iluminatul public din </w:t>
      </w:r>
      <w:r w:rsidR="00090B87">
        <w:rPr>
          <w:rStyle w:val="Emphasis"/>
          <w:i w:val="0"/>
          <w:sz w:val="24"/>
          <w:szCs w:val="24"/>
        </w:rPr>
        <w:t>M</w:t>
      </w:r>
      <w:r>
        <w:rPr>
          <w:rStyle w:val="Emphasis"/>
          <w:i w:val="0"/>
          <w:sz w:val="24"/>
          <w:szCs w:val="24"/>
        </w:rPr>
        <w:t xml:space="preserve">unicipiul Satu Mare s-a modernizat pe bulevardul Drum Carei, podul Decebal, </w:t>
      </w:r>
      <w:proofErr w:type="spellStart"/>
      <w:r>
        <w:rPr>
          <w:rStyle w:val="Emphasis"/>
          <w:i w:val="0"/>
          <w:sz w:val="24"/>
          <w:szCs w:val="24"/>
        </w:rPr>
        <w:t>primaria</w:t>
      </w:r>
      <w:proofErr w:type="spellEnd"/>
      <w:r>
        <w:rPr>
          <w:rStyle w:val="Emphasis"/>
          <w:i w:val="0"/>
          <w:sz w:val="24"/>
          <w:szCs w:val="24"/>
        </w:rPr>
        <w:t xml:space="preserve"> </w:t>
      </w:r>
      <w:proofErr w:type="spellStart"/>
      <w:r>
        <w:rPr>
          <w:rStyle w:val="Emphasis"/>
          <w:i w:val="0"/>
          <w:sz w:val="24"/>
          <w:szCs w:val="24"/>
        </w:rPr>
        <w:t>utilizand</w:t>
      </w:r>
      <w:proofErr w:type="spellEnd"/>
      <w:r>
        <w:rPr>
          <w:rStyle w:val="Emphasis"/>
          <w:i w:val="0"/>
          <w:sz w:val="24"/>
          <w:szCs w:val="24"/>
        </w:rPr>
        <w:t xml:space="preserve"> surse de </w:t>
      </w:r>
      <w:proofErr w:type="spellStart"/>
      <w:r>
        <w:rPr>
          <w:rStyle w:val="Emphasis"/>
          <w:i w:val="0"/>
          <w:sz w:val="24"/>
          <w:szCs w:val="24"/>
        </w:rPr>
        <w:t>finantare</w:t>
      </w:r>
      <w:proofErr w:type="spellEnd"/>
      <w:r>
        <w:rPr>
          <w:rStyle w:val="Emphasis"/>
          <w:i w:val="0"/>
          <w:sz w:val="24"/>
          <w:szCs w:val="24"/>
        </w:rPr>
        <w:t xml:space="preserve"> din bugetul local, iar entitatea responsabila de realizarea proiectului a fost Serviciul de </w:t>
      </w:r>
      <w:proofErr w:type="spellStart"/>
      <w:r>
        <w:rPr>
          <w:rStyle w:val="Emphasis"/>
          <w:i w:val="0"/>
          <w:sz w:val="24"/>
          <w:szCs w:val="24"/>
        </w:rPr>
        <w:t>Investitii</w:t>
      </w:r>
      <w:proofErr w:type="spellEnd"/>
      <w:r>
        <w:rPr>
          <w:rStyle w:val="Emphasis"/>
          <w:i w:val="0"/>
          <w:sz w:val="24"/>
          <w:szCs w:val="24"/>
        </w:rPr>
        <w:t>.</w:t>
      </w:r>
    </w:p>
    <w:p w14:paraId="2B7A8D88" w14:textId="77777777" w:rsidR="00664471" w:rsidRDefault="00664471" w:rsidP="00664471">
      <w:pPr>
        <w:spacing w:after="0" w:line="360" w:lineRule="auto"/>
        <w:jc w:val="both"/>
        <w:rPr>
          <w:rStyle w:val="Emphasis"/>
          <w:i w:val="0"/>
          <w:sz w:val="24"/>
          <w:szCs w:val="24"/>
        </w:rPr>
      </w:pPr>
      <w:r>
        <w:rPr>
          <w:rStyle w:val="Emphasis"/>
          <w:i w:val="0"/>
          <w:sz w:val="24"/>
          <w:szCs w:val="24"/>
        </w:rPr>
        <w:t xml:space="preserve">In cartierele Micro 17 si </w:t>
      </w:r>
      <w:proofErr w:type="spellStart"/>
      <w:r>
        <w:rPr>
          <w:rStyle w:val="Emphasis"/>
          <w:i w:val="0"/>
          <w:sz w:val="24"/>
          <w:szCs w:val="24"/>
        </w:rPr>
        <w:t>Carpati</w:t>
      </w:r>
      <w:proofErr w:type="spellEnd"/>
      <w:r>
        <w:rPr>
          <w:rStyle w:val="Emphasis"/>
          <w:i w:val="0"/>
          <w:sz w:val="24"/>
          <w:szCs w:val="24"/>
        </w:rPr>
        <w:t xml:space="preserve"> II iluminatul public s-a modernizat </w:t>
      </w:r>
      <w:proofErr w:type="spellStart"/>
      <w:r>
        <w:rPr>
          <w:rStyle w:val="Emphasis"/>
          <w:i w:val="0"/>
          <w:sz w:val="24"/>
          <w:szCs w:val="24"/>
        </w:rPr>
        <w:t>partial</w:t>
      </w:r>
      <w:proofErr w:type="spellEnd"/>
      <w:r>
        <w:rPr>
          <w:rStyle w:val="Emphasis"/>
          <w:i w:val="0"/>
          <w:sz w:val="24"/>
          <w:szCs w:val="24"/>
        </w:rPr>
        <w:t xml:space="preserve"> din </w:t>
      </w:r>
      <w:proofErr w:type="spellStart"/>
      <w:r>
        <w:rPr>
          <w:rStyle w:val="Emphasis"/>
          <w:i w:val="0"/>
          <w:sz w:val="24"/>
          <w:szCs w:val="24"/>
        </w:rPr>
        <w:t>aceeasi</w:t>
      </w:r>
      <w:proofErr w:type="spellEnd"/>
      <w:r>
        <w:rPr>
          <w:rStyle w:val="Emphasis"/>
          <w:i w:val="0"/>
          <w:sz w:val="24"/>
          <w:szCs w:val="24"/>
        </w:rPr>
        <w:t xml:space="preserve"> sursa de </w:t>
      </w:r>
      <w:proofErr w:type="spellStart"/>
      <w:r>
        <w:rPr>
          <w:rStyle w:val="Emphasis"/>
          <w:i w:val="0"/>
          <w:sz w:val="24"/>
          <w:szCs w:val="24"/>
        </w:rPr>
        <w:t>finantare</w:t>
      </w:r>
      <w:proofErr w:type="spellEnd"/>
      <w:r>
        <w:rPr>
          <w:rStyle w:val="Emphasis"/>
          <w:i w:val="0"/>
          <w:sz w:val="24"/>
          <w:szCs w:val="24"/>
        </w:rPr>
        <w:t xml:space="preserve">, in </w:t>
      </w:r>
      <w:proofErr w:type="spellStart"/>
      <w:r>
        <w:rPr>
          <w:rStyle w:val="Emphasis"/>
          <w:i w:val="0"/>
          <w:sz w:val="24"/>
          <w:szCs w:val="24"/>
        </w:rPr>
        <w:t>aceeasi</w:t>
      </w:r>
      <w:proofErr w:type="spellEnd"/>
      <w:r>
        <w:rPr>
          <w:rStyle w:val="Emphasis"/>
          <w:i w:val="0"/>
          <w:sz w:val="24"/>
          <w:szCs w:val="24"/>
        </w:rPr>
        <w:t xml:space="preserve"> perioada, sub gestiunea </w:t>
      </w:r>
      <w:proofErr w:type="spellStart"/>
      <w:r>
        <w:rPr>
          <w:rStyle w:val="Emphasis"/>
          <w:i w:val="0"/>
          <w:sz w:val="24"/>
          <w:szCs w:val="24"/>
        </w:rPr>
        <w:t>aceleasi</w:t>
      </w:r>
      <w:proofErr w:type="spellEnd"/>
      <w:r>
        <w:rPr>
          <w:rStyle w:val="Emphasis"/>
          <w:i w:val="0"/>
          <w:sz w:val="24"/>
          <w:szCs w:val="24"/>
        </w:rPr>
        <w:t xml:space="preserve"> </w:t>
      </w:r>
      <w:proofErr w:type="spellStart"/>
      <w:r>
        <w:rPr>
          <w:rStyle w:val="Emphasis"/>
          <w:i w:val="0"/>
          <w:sz w:val="24"/>
          <w:szCs w:val="24"/>
        </w:rPr>
        <w:t>entitati</w:t>
      </w:r>
      <w:proofErr w:type="spellEnd"/>
      <w:r>
        <w:rPr>
          <w:rStyle w:val="Emphasis"/>
          <w:i w:val="0"/>
          <w:sz w:val="24"/>
          <w:szCs w:val="24"/>
        </w:rPr>
        <w:t>.</w:t>
      </w:r>
    </w:p>
    <w:p w14:paraId="1794596C" w14:textId="77777777" w:rsidR="00664471" w:rsidRPr="009445EF" w:rsidRDefault="00664471" w:rsidP="00664471">
      <w:pPr>
        <w:pStyle w:val="Subtitle"/>
        <w:rPr>
          <w:rFonts w:asciiTheme="minorHAnsi" w:hAnsiTheme="minorHAnsi"/>
        </w:rPr>
      </w:pPr>
      <w:r w:rsidRPr="009445EF">
        <w:rPr>
          <w:rFonts w:asciiTheme="minorHAnsi" w:hAnsiTheme="minorHAnsi"/>
        </w:rPr>
        <w:t xml:space="preserve">La </w:t>
      </w:r>
      <w:proofErr w:type="spellStart"/>
      <w:r w:rsidRPr="009445EF">
        <w:rPr>
          <w:rFonts w:asciiTheme="minorHAnsi" w:hAnsiTheme="minorHAnsi"/>
        </w:rPr>
        <w:t>nivelul</w:t>
      </w:r>
      <w:proofErr w:type="spellEnd"/>
      <w:r w:rsidRPr="009445EF">
        <w:rPr>
          <w:rFonts w:asciiTheme="minorHAnsi" w:hAnsiTheme="minorHAnsi"/>
        </w:rPr>
        <w:t xml:space="preserve"> </w:t>
      </w:r>
      <w:proofErr w:type="spellStart"/>
      <w:r w:rsidRPr="009445EF">
        <w:rPr>
          <w:rFonts w:asciiTheme="minorHAnsi" w:hAnsiTheme="minorHAnsi"/>
        </w:rPr>
        <w:t>managementului</w:t>
      </w:r>
      <w:proofErr w:type="spellEnd"/>
      <w:r w:rsidRPr="009445EF">
        <w:rPr>
          <w:rFonts w:asciiTheme="minorHAnsi" w:hAnsiTheme="minorHAnsi"/>
        </w:rPr>
        <w:t xml:space="preserve"> energetic urban</w:t>
      </w:r>
    </w:p>
    <w:p w14:paraId="313754DC" w14:textId="77777777" w:rsidR="00664471" w:rsidRPr="009445EF" w:rsidRDefault="00664471" w:rsidP="00664471">
      <w:pPr>
        <w:spacing w:after="0" w:line="360" w:lineRule="auto"/>
        <w:jc w:val="both"/>
        <w:rPr>
          <w:sz w:val="24"/>
          <w:lang w:val="en-US"/>
        </w:rPr>
      </w:pPr>
      <w:r w:rsidRPr="009445EF">
        <w:rPr>
          <w:sz w:val="24"/>
          <w:lang w:val="en-US"/>
        </w:rPr>
        <w:t xml:space="preserve">S-a </w:t>
      </w:r>
      <w:proofErr w:type="spellStart"/>
      <w:r w:rsidRPr="009445EF">
        <w:rPr>
          <w:sz w:val="24"/>
          <w:lang w:val="en-US"/>
        </w:rPr>
        <w:t>contractat</w:t>
      </w:r>
      <w:proofErr w:type="spellEnd"/>
      <w:r w:rsidRPr="009445EF">
        <w:rPr>
          <w:sz w:val="24"/>
          <w:lang w:val="en-US"/>
        </w:rPr>
        <w:t xml:space="preserve"> </w:t>
      </w:r>
      <w:proofErr w:type="spellStart"/>
      <w:r w:rsidRPr="009445EF">
        <w:rPr>
          <w:sz w:val="24"/>
          <w:lang w:val="en-US"/>
        </w:rPr>
        <w:t>serviciul</w:t>
      </w:r>
      <w:proofErr w:type="spellEnd"/>
      <w:r w:rsidRPr="009445EF">
        <w:rPr>
          <w:sz w:val="24"/>
          <w:lang w:val="en-US"/>
        </w:rPr>
        <w:t xml:space="preserve"> de </w:t>
      </w:r>
      <w:proofErr w:type="spellStart"/>
      <w:r w:rsidRPr="009445EF">
        <w:rPr>
          <w:sz w:val="24"/>
          <w:lang w:val="en-US"/>
        </w:rPr>
        <w:t>asistenţă</w:t>
      </w:r>
      <w:proofErr w:type="spellEnd"/>
      <w:r w:rsidRPr="009445EF">
        <w:rPr>
          <w:sz w:val="24"/>
          <w:lang w:val="en-US"/>
        </w:rPr>
        <w:t xml:space="preserve"> </w:t>
      </w:r>
      <w:proofErr w:type="spellStart"/>
      <w:r w:rsidRPr="009445EF">
        <w:rPr>
          <w:sz w:val="24"/>
          <w:lang w:val="en-US"/>
        </w:rPr>
        <w:t>tehnică</w:t>
      </w:r>
      <w:proofErr w:type="spellEnd"/>
      <w:r w:rsidRPr="009445EF">
        <w:rPr>
          <w:sz w:val="24"/>
          <w:lang w:val="en-US"/>
        </w:rPr>
        <w:t xml:space="preserve"> de management energetic urban, </w:t>
      </w:r>
      <w:proofErr w:type="spellStart"/>
      <w:r w:rsidRPr="009445EF">
        <w:rPr>
          <w:sz w:val="24"/>
          <w:lang w:val="en-US"/>
        </w:rPr>
        <w:t>realizarea</w:t>
      </w:r>
      <w:proofErr w:type="spellEnd"/>
      <w:r w:rsidRPr="009445EF">
        <w:rPr>
          <w:sz w:val="24"/>
          <w:lang w:val="en-US"/>
        </w:rPr>
        <w:t xml:space="preserve"> </w:t>
      </w:r>
      <w:proofErr w:type="spellStart"/>
      <w:r w:rsidRPr="009445EF">
        <w:rPr>
          <w:sz w:val="24"/>
          <w:lang w:val="en-US"/>
        </w:rPr>
        <w:t>Programului</w:t>
      </w:r>
      <w:proofErr w:type="spellEnd"/>
      <w:r w:rsidRPr="009445EF">
        <w:rPr>
          <w:sz w:val="24"/>
          <w:lang w:val="en-US"/>
        </w:rPr>
        <w:t xml:space="preserve"> de </w:t>
      </w:r>
      <w:proofErr w:type="spellStart"/>
      <w:r w:rsidRPr="009445EF">
        <w:rPr>
          <w:sz w:val="24"/>
          <w:lang w:val="en-US"/>
        </w:rPr>
        <w:t>îmbunătăţire</w:t>
      </w:r>
      <w:proofErr w:type="spellEnd"/>
      <w:r w:rsidRPr="009445EF">
        <w:rPr>
          <w:sz w:val="24"/>
          <w:lang w:val="en-US"/>
        </w:rPr>
        <w:t xml:space="preserve"> </w:t>
      </w:r>
      <w:proofErr w:type="gramStart"/>
      <w:r w:rsidRPr="009445EF">
        <w:rPr>
          <w:sz w:val="24"/>
          <w:lang w:val="en-US"/>
        </w:rPr>
        <w:t>a</w:t>
      </w:r>
      <w:proofErr w:type="gramEnd"/>
      <w:r w:rsidRPr="009445EF">
        <w:rPr>
          <w:sz w:val="24"/>
          <w:lang w:val="en-US"/>
        </w:rPr>
        <w:t xml:space="preserve"> </w:t>
      </w:r>
      <w:proofErr w:type="spellStart"/>
      <w:r>
        <w:rPr>
          <w:sz w:val="24"/>
          <w:lang w:val="en-US"/>
        </w:rPr>
        <w:t>eficienţei</w:t>
      </w:r>
      <w:proofErr w:type="spellEnd"/>
      <w:r>
        <w:rPr>
          <w:sz w:val="24"/>
          <w:lang w:val="en-US"/>
        </w:rPr>
        <w:t xml:space="preserve"> </w:t>
      </w:r>
      <w:proofErr w:type="spellStart"/>
      <w:r>
        <w:rPr>
          <w:sz w:val="24"/>
          <w:lang w:val="en-US"/>
        </w:rPr>
        <w:t>energetice</w:t>
      </w:r>
      <w:proofErr w:type="spellEnd"/>
      <w:r w:rsidRPr="009445EF">
        <w:rPr>
          <w:sz w:val="24"/>
          <w:lang w:val="en-US"/>
        </w:rPr>
        <w:t xml:space="preserve"> </w:t>
      </w:r>
      <w:proofErr w:type="spellStart"/>
      <w:r w:rsidRPr="009445EF">
        <w:rPr>
          <w:sz w:val="24"/>
          <w:lang w:val="en-US"/>
        </w:rPr>
        <w:t>pentru</w:t>
      </w:r>
      <w:proofErr w:type="spellEnd"/>
      <w:r w:rsidRPr="009445EF">
        <w:rPr>
          <w:sz w:val="24"/>
          <w:lang w:val="en-US"/>
        </w:rPr>
        <w:t xml:space="preserve"> </w:t>
      </w:r>
      <w:proofErr w:type="spellStart"/>
      <w:r w:rsidRPr="009445EF">
        <w:rPr>
          <w:sz w:val="24"/>
          <w:lang w:val="en-US"/>
        </w:rPr>
        <w:t>anul</w:t>
      </w:r>
      <w:proofErr w:type="spellEnd"/>
      <w:r w:rsidRPr="009445EF">
        <w:rPr>
          <w:sz w:val="24"/>
          <w:lang w:val="en-US"/>
        </w:rPr>
        <w:t xml:space="preserve"> 201</w:t>
      </w:r>
      <w:r>
        <w:rPr>
          <w:sz w:val="24"/>
          <w:lang w:val="en-US"/>
        </w:rPr>
        <w:t>9</w:t>
      </w:r>
      <w:r w:rsidRPr="009445EF">
        <w:rPr>
          <w:sz w:val="24"/>
          <w:lang w:val="en-US"/>
        </w:rPr>
        <w:t xml:space="preserve">, </w:t>
      </w:r>
      <w:proofErr w:type="spellStart"/>
      <w:r>
        <w:rPr>
          <w:sz w:val="24"/>
          <w:lang w:val="en-US"/>
        </w:rPr>
        <w:t>respectiv</w:t>
      </w:r>
      <w:proofErr w:type="spellEnd"/>
      <w:r>
        <w:rPr>
          <w:sz w:val="24"/>
          <w:lang w:val="en-US"/>
        </w:rPr>
        <w:t xml:space="preserve"> </w:t>
      </w:r>
      <w:proofErr w:type="spellStart"/>
      <w:r>
        <w:rPr>
          <w:sz w:val="24"/>
          <w:lang w:val="en-US"/>
        </w:rPr>
        <w:t>există</w:t>
      </w:r>
      <w:proofErr w:type="spellEnd"/>
      <w:r>
        <w:rPr>
          <w:sz w:val="24"/>
          <w:lang w:val="en-US"/>
        </w:rPr>
        <w:t xml:space="preserve"> </w:t>
      </w:r>
      <w:proofErr w:type="spellStart"/>
      <w:r>
        <w:rPr>
          <w:sz w:val="24"/>
          <w:lang w:val="en-US"/>
        </w:rPr>
        <w:t>reprezentare</w:t>
      </w:r>
      <w:proofErr w:type="spellEnd"/>
      <w:r>
        <w:rPr>
          <w:sz w:val="24"/>
          <w:lang w:val="en-US"/>
        </w:rPr>
        <w:t xml:space="preserve"> </w:t>
      </w:r>
      <w:proofErr w:type="spellStart"/>
      <w:r>
        <w:rPr>
          <w:sz w:val="24"/>
          <w:lang w:val="en-US"/>
        </w:rPr>
        <w:t>legală</w:t>
      </w:r>
      <w:proofErr w:type="spellEnd"/>
      <w:r>
        <w:rPr>
          <w:sz w:val="24"/>
          <w:lang w:val="en-US"/>
        </w:rPr>
        <w:t xml:space="preserve"> </w:t>
      </w:r>
      <w:proofErr w:type="spellStart"/>
      <w:r>
        <w:rPr>
          <w:sz w:val="24"/>
          <w:lang w:val="en-US"/>
        </w:rPr>
        <w:t>prin</w:t>
      </w:r>
      <w:proofErr w:type="spellEnd"/>
      <w:r>
        <w:rPr>
          <w:sz w:val="24"/>
          <w:lang w:val="en-US"/>
        </w:rPr>
        <w:t xml:space="preserve"> contractual </w:t>
      </w:r>
      <w:proofErr w:type="spellStart"/>
      <w:r>
        <w:rPr>
          <w:sz w:val="24"/>
          <w:lang w:val="en-US"/>
        </w:rPr>
        <w:t>menţionat</w:t>
      </w:r>
      <w:proofErr w:type="spellEnd"/>
      <w:r>
        <w:rPr>
          <w:sz w:val="24"/>
          <w:lang w:val="en-US"/>
        </w:rPr>
        <w:t xml:space="preserve"> de management energetic</w:t>
      </w:r>
      <w:r w:rsidRPr="009445EF">
        <w:rPr>
          <w:sz w:val="24"/>
          <w:lang w:val="en-US"/>
        </w:rPr>
        <w:t>.</w:t>
      </w:r>
    </w:p>
    <w:p w14:paraId="32BF407B" w14:textId="77777777" w:rsidR="00664471" w:rsidRPr="009445EF" w:rsidRDefault="00664471" w:rsidP="006201BD">
      <w:pPr>
        <w:pStyle w:val="Heading2"/>
        <w:numPr>
          <w:ilvl w:val="1"/>
          <w:numId w:val="44"/>
        </w:numPr>
        <w:ind w:left="0" w:firstLine="0"/>
        <w:rPr>
          <w:rFonts w:asciiTheme="minorHAnsi" w:hAnsiTheme="minorHAnsi"/>
        </w:rPr>
      </w:pPr>
      <w:bookmarkStart w:id="82" w:name="_Toc23240641"/>
      <w:proofErr w:type="spellStart"/>
      <w:r w:rsidRPr="009445EF">
        <w:rPr>
          <w:rFonts w:asciiTheme="minorHAnsi" w:hAnsiTheme="minorHAnsi"/>
        </w:rPr>
        <w:t>Monitorizare</w:t>
      </w:r>
      <w:proofErr w:type="spellEnd"/>
      <w:r w:rsidRPr="009445EF">
        <w:rPr>
          <w:rFonts w:asciiTheme="minorHAnsi" w:hAnsiTheme="minorHAnsi"/>
        </w:rPr>
        <w:t xml:space="preserve"> </w:t>
      </w:r>
      <w:proofErr w:type="spellStart"/>
      <w:r w:rsidRPr="009445EF">
        <w:rPr>
          <w:rFonts w:asciiTheme="minorHAnsi" w:hAnsiTheme="minorHAnsi"/>
        </w:rPr>
        <w:t>rezultate</w:t>
      </w:r>
      <w:proofErr w:type="spellEnd"/>
      <w:r w:rsidRPr="009445EF">
        <w:rPr>
          <w:rFonts w:asciiTheme="minorHAnsi" w:hAnsiTheme="minorHAnsi"/>
        </w:rPr>
        <w:t xml:space="preserve"> </w:t>
      </w:r>
      <w:proofErr w:type="spellStart"/>
      <w:r w:rsidRPr="009445EF">
        <w:rPr>
          <w:rFonts w:asciiTheme="minorHAnsi" w:hAnsiTheme="minorHAnsi"/>
        </w:rPr>
        <w:t>implementări</w:t>
      </w:r>
      <w:proofErr w:type="spellEnd"/>
      <w:r w:rsidRPr="009445EF">
        <w:rPr>
          <w:rFonts w:asciiTheme="minorHAnsi" w:hAnsiTheme="minorHAnsi"/>
        </w:rPr>
        <w:t xml:space="preserve"> </w:t>
      </w:r>
      <w:proofErr w:type="spellStart"/>
      <w:r w:rsidRPr="009445EF">
        <w:rPr>
          <w:rFonts w:asciiTheme="minorHAnsi" w:hAnsiTheme="minorHAnsi"/>
        </w:rPr>
        <w:t>eficienţă</w:t>
      </w:r>
      <w:proofErr w:type="spellEnd"/>
      <w:r w:rsidRPr="009445EF">
        <w:rPr>
          <w:rFonts w:asciiTheme="minorHAnsi" w:hAnsiTheme="minorHAnsi"/>
        </w:rPr>
        <w:t xml:space="preserve"> </w:t>
      </w:r>
      <w:proofErr w:type="spellStart"/>
      <w:r w:rsidRPr="009445EF">
        <w:rPr>
          <w:rFonts w:asciiTheme="minorHAnsi" w:hAnsiTheme="minorHAnsi"/>
        </w:rPr>
        <w:t>energetică</w:t>
      </w:r>
      <w:bookmarkEnd w:id="82"/>
      <w:proofErr w:type="spellEnd"/>
    </w:p>
    <w:p w14:paraId="49DCA782" w14:textId="103C0E78" w:rsidR="00664471" w:rsidRDefault="00664471" w:rsidP="00664471">
      <w:pPr>
        <w:spacing w:line="360" w:lineRule="auto"/>
        <w:jc w:val="both"/>
        <w:rPr>
          <w:noProof/>
          <w:sz w:val="32"/>
        </w:rPr>
      </w:pPr>
      <w:r w:rsidRPr="009445EF">
        <w:rPr>
          <w:rFonts w:cs="Times New Roman"/>
          <w:bCs/>
          <w:sz w:val="24"/>
        </w:rPr>
        <w:t xml:space="preserve">Monitorizarea rezultatelor implementării proiectelor de </w:t>
      </w:r>
      <w:proofErr w:type="spellStart"/>
      <w:r w:rsidRPr="009445EF">
        <w:rPr>
          <w:rFonts w:cs="Times New Roman"/>
          <w:bCs/>
          <w:sz w:val="24"/>
        </w:rPr>
        <w:t>eficienţă</w:t>
      </w:r>
      <w:proofErr w:type="spellEnd"/>
      <w:r w:rsidRPr="009445EF">
        <w:rPr>
          <w:rFonts w:cs="Times New Roman"/>
          <w:bCs/>
          <w:sz w:val="24"/>
        </w:rPr>
        <w:t xml:space="preserve"> energetică se va realiza atât de către </w:t>
      </w:r>
      <w:r w:rsidR="00090B87">
        <w:rPr>
          <w:rFonts w:cs="Times New Roman"/>
          <w:bCs/>
          <w:sz w:val="24"/>
        </w:rPr>
        <w:t>Managerul Energetic</w:t>
      </w:r>
      <w:r w:rsidRPr="009445EF">
        <w:rPr>
          <w:rFonts w:cs="Times New Roman"/>
          <w:bCs/>
          <w:sz w:val="24"/>
        </w:rPr>
        <w:t xml:space="preserve">, cât </w:t>
      </w:r>
      <w:proofErr w:type="spellStart"/>
      <w:r w:rsidRPr="009445EF">
        <w:rPr>
          <w:rFonts w:cs="Times New Roman"/>
          <w:bCs/>
          <w:sz w:val="24"/>
        </w:rPr>
        <w:t>şi</w:t>
      </w:r>
      <w:proofErr w:type="spellEnd"/>
      <w:r w:rsidRPr="009445EF">
        <w:rPr>
          <w:rFonts w:cs="Times New Roman"/>
          <w:bCs/>
          <w:sz w:val="24"/>
        </w:rPr>
        <w:t xml:space="preserve"> de către Beneficiarii </w:t>
      </w:r>
      <w:proofErr w:type="spellStart"/>
      <w:r>
        <w:rPr>
          <w:rFonts w:cs="Times New Roman"/>
          <w:bCs/>
          <w:sz w:val="24"/>
        </w:rPr>
        <w:t>investiţi</w:t>
      </w:r>
      <w:r w:rsidRPr="009445EF">
        <w:rPr>
          <w:rFonts w:cs="Times New Roman"/>
          <w:bCs/>
          <w:sz w:val="24"/>
        </w:rPr>
        <w:t>ilor</w:t>
      </w:r>
      <w:proofErr w:type="spellEnd"/>
      <w:r w:rsidRPr="009445EF">
        <w:rPr>
          <w:rFonts w:cs="Times New Roman"/>
          <w:bCs/>
          <w:sz w:val="24"/>
        </w:rPr>
        <w:t xml:space="preserve"> în </w:t>
      </w:r>
      <w:proofErr w:type="spellStart"/>
      <w:r w:rsidRPr="009445EF">
        <w:rPr>
          <w:rFonts w:cs="Times New Roman"/>
          <w:bCs/>
          <w:sz w:val="24"/>
        </w:rPr>
        <w:t>eficienţă</w:t>
      </w:r>
      <w:proofErr w:type="spellEnd"/>
      <w:r w:rsidRPr="009445EF">
        <w:rPr>
          <w:rFonts w:cs="Times New Roman"/>
          <w:bCs/>
          <w:sz w:val="24"/>
        </w:rPr>
        <w:t xml:space="preserve">, prin instrumente de monitorizare </w:t>
      </w:r>
      <w:proofErr w:type="spellStart"/>
      <w:r w:rsidRPr="009445EF">
        <w:rPr>
          <w:rFonts w:cs="Times New Roman"/>
          <w:bCs/>
          <w:sz w:val="24"/>
        </w:rPr>
        <w:t>şi</w:t>
      </w:r>
      <w:proofErr w:type="spellEnd"/>
      <w:r w:rsidRPr="009445EF">
        <w:rPr>
          <w:rFonts w:cs="Times New Roman"/>
          <w:bCs/>
          <w:sz w:val="24"/>
        </w:rPr>
        <w:t xml:space="preserve"> </w:t>
      </w:r>
      <w:proofErr w:type="spellStart"/>
      <w:r w:rsidRPr="009445EF">
        <w:rPr>
          <w:rFonts w:cs="Times New Roman"/>
          <w:bCs/>
          <w:sz w:val="24"/>
        </w:rPr>
        <w:t>targeting</w:t>
      </w:r>
      <w:proofErr w:type="spellEnd"/>
      <w:r w:rsidRPr="009445EF">
        <w:rPr>
          <w:rFonts w:cs="Times New Roman"/>
          <w:bCs/>
          <w:sz w:val="24"/>
        </w:rPr>
        <w:t xml:space="preserve"> (M</w:t>
      </w:r>
      <w:r w:rsidRPr="009445EF">
        <w:rPr>
          <w:rFonts w:cs="Times New Roman"/>
          <w:bCs/>
          <w:sz w:val="24"/>
          <w:lang w:val="en-US"/>
        </w:rPr>
        <w:t>&amp;T</w:t>
      </w:r>
      <w:r w:rsidRPr="009445EF">
        <w:rPr>
          <w:rFonts w:cs="Times New Roman"/>
          <w:bCs/>
          <w:sz w:val="24"/>
        </w:rPr>
        <w:t xml:space="preserve">), respectiv de măsurare </w:t>
      </w:r>
      <w:proofErr w:type="spellStart"/>
      <w:r w:rsidRPr="009445EF">
        <w:rPr>
          <w:rFonts w:cs="Times New Roman"/>
          <w:bCs/>
          <w:sz w:val="24"/>
        </w:rPr>
        <w:t>şi</w:t>
      </w:r>
      <w:proofErr w:type="spellEnd"/>
      <w:r w:rsidRPr="009445EF">
        <w:rPr>
          <w:rFonts w:cs="Times New Roman"/>
          <w:bCs/>
          <w:sz w:val="24"/>
        </w:rPr>
        <w:t xml:space="preserve"> verificare </w:t>
      </w:r>
      <w:r w:rsidRPr="009445EF">
        <w:rPr>
          <w:rFonts w:cs="Times New Roman"/>
          <w:bCs/>
          <w:sz w:val="24"/>
          <w:lang w:val="en-US"/>
        </w:rPr>
        <w:t>(M&amp;V),</w:t>
      </w:r>
      <w:r w:rsidRPr="009445EF">
        <w:rPr>
          <w:rFonts w:cs="Times New Roman"/>
          <w:bCs/>
          <w:sz w:val="24"/>
        </w:rPr>
        <w:t xml:space="preserve"> puse la </w:t>
      </w:r>
      <w:proofErr w:type="spellStart"/>
      <w:r w:rsidRPr="009445EF">
        <w:rPr>
          <w:rFonts w:cs="Times New Roman"/>
          <w:bCs/>
          <w:sz w:val="24"/>
        </w:rPr>
        <w:t>dispozit</w:t>
      </w:r>
      <w:r>
        <w:rPr>
          <w:rFonts w:cs="Times New Roman"/>
          <w:bCs/>
          <w:sz w:val="24"/>
        </w:rPr>
        <w:t>ie</w:t>
      </w:r>
      <w:proofErr w:type="spellEnd"/>
      <w:r>
        <w:rPr>
          <w:rFonts w:cs="Times New Roman"/>
          <w:bCs/>
          <w:sz w:val="24"/>
        </w:rPr>
        <w:t xml:space="preserve"> de către Managerul</w:t>
      </w:r>
      <w:r w:rsidRPr="009445EF">
        <w:rPr>
          <w:rFonts w:cs="Times New Roman"/>
          <w:bCs/>
          <w:sz w:val="24"/>
        </w:rPr>
        <w:t xml:space="preserve"> Energetic.</w:t>
      </w:r>
      <w:r>
        <w:rPr>
          <w:rFonts w:cs="Times New Roman"/>
          <w:bCs/>
          <w:sz w:val="24"/>
        </w:rPr>
        <w:t xml:space="preserve"> </w:t>
      </w:r>
      <w:r w:rsidRPr="009445EF">
        <w:rPr>
          <w:rFonts w:cs="Times New Roman"/>
          <w:bCs/>
          <w:sz w:val="24"/>
        </w:rPr>
        <w:t xml:space="preserve">Rezultatele monitorizării vor fi incluse în Programul de </w:t>
      </w:r>
      <w:proofErr w:type="spellStart"/>
      <w:r w:rsidRPr="009445EF">
        <w:rPr>
          <w:rFonts w:cs="Times New Roman"/>
          <w:bCs/>
          <w:sz w:val="24"/>
        </w:rPr>
        <w:t>Eficienţă</w:t>
      </w:r>
      <w:proofErr w:type="spellEnd"/>
      <w:r w:rsidRPr="009445EF">
        <w:rPr>
          <w:rFonts w:cs="Times New Roman"/>
          <w:bCs/>
          <w:sz w:val="24"/>
        </w:rPr>
        <w:t xml:space="preserve"> Energetică, actualizat anual. Aceste rezultate vor constitui </w:t>
      </w:r>
      <w:proofErr w:type="spellStart"/>
      <w:r w:rsidRPr="009445EF">
        <w:rPr>
          <w:rFonts w:cs="Times New Roman"/>
          <w:bCs/>
          <w:sz w:val="24"/>
        </w:rPr>
        <w:t>şi</w:t>
      </w:r>
      <w:proofErr w:type="spellEnd"/>
      <w:r w:rsidRPr="009445EF">
        <w:rPr>
          <w:rFonts w:cs="Times New Roman"/>
          <w:bCs/>
          <w:sz w:val="24"/>
        </w:rPr>
        <w:t xml:space="preserve"> argumente pentru factorii decizionali în stabilirea</w:t>
      </w:r>
      <w:r>
        <w:rPr>
          <w:rFonts w:cs="Times New Roman"/>
          <w:bCs/>
          <w:sz w:val="24"/>
        </w:rPr>
        <w:t xml:space="preserve"> </w:t>
      </w:r>
      <w:proofErr w:type="spellStart"/>
      <w:r>
        <w:rPr>
          <w:rFonts w:cs="Times New Roman"/>
          <w:bCs/>
          <w:sz w:val="24"/>
        </w:rPr>
        <w:t>şi</w:t>
      </w:r>
      <w:proofErr w:type="spellEnd"/>
      <w:r>
        <w:rPr>
          <w:rFonts w:cs="Times New Roman"/>
          <w:bCs/>
          <w:sz w:val="24"/>
        </w:rPr>
        <w:t xml:space="preserve"> </w:t>
      </w:r>
      <w:proofErr w:type="spellStart"/>
      <w:r w:rsidRPr="009445EF">
        <w:rPr>
          <w:rFonts w:cs="Times New Roman"/>
          <w:bCs/>
          <w:sz w:val="24"/>
        </w:rPr>
        <w:t>prioritizarea</w:t>
      </w:r>
      <w:proofErr w:type="spellEnd"/>
      <w:r w:rsidRPr="009445EF">
        <w:rPr>
          <w:rFonts w:cs="Times New Roman"/>
          <w:bCs/>
          <w:sz w:val="24"/>
        </w:rPr>
        <w:t xml:space="preserve"> </w:t>
      </w:r>
      <w:proofErr w:type="spellStart"/>
      <w:r>
        <w:rPr>
          <w:rFonts w:cs="Times New Roman"/>
          <w:bCs/>
          <w:sz w:val="24"/>
        </w:rPr>
        <w:t>investiţi</w:t>
      </w:r>
      <w:r w:rsidRPr="009445EF">
        <w:rPr>
          <w:rFonts w:cs="Times New Roman"/>
          <w:bCs/>
          <w:sz w:val="24"/>
        </w:rPr>
        <w:t>ilor</w:t>
      </w:r>
      <w:proofErr w:type="spellEnd"/>
      <w:r w:rsidRPr="009445EF">
        <w:rPr>
          <w:rFonts w:cs="Times New Roman"/>
          <w:bCs/>
          <w:sz w:val="24"/>
        </w:rPr>
        <w:t>.</w:t>
      </w:r>
    </w:p>
    <w:p w14:paraId="5085583F" w14:textId="269740C8" w:rsidR="00664471" w:rsidRDefault="00664471" w:rsidP="00E52235">
      <w:pPr>
        <w:jc w:val="both"/>
        <w:rPr>
          <w:noProof/>
          <w:sz w:val="32"/>
        </w:rPr>
      </w:pPr>
    </w:p>
    <w:p w14:paraId="139CEE9C" w14:textId="067A81C2" w:rsidR="00664471" w:rsidRDefault="00664471">
      <w:pPr>
        <w:rPr>
          <w:noProof/>
          <w:sz w:val="32"/>
        </w:rPr>
      </w:pPr>
      <w:r>
        <w:rPr>
          <w:noProof/>
          <w:sz w:val="32"/>
        </w:rPr>
        <w:br w:type="page"/>
      </w:r>
    </w:p>
    <w:p w14:paraId="6F911265" w14:textId="77777777" w:rsidR="00664471" w:rsidRDefault="00664471" w:rsidP="00E52235">
      <w:pPr>
        <w:jc w:val="both"/>
        <w:rPr>
          <w:noProof/>
          <w:sz w:val="32"/>
        </w:rPr>
        <w:sectPr w:rsidR="00664471" w:rsidSect="00E667CD">
          <w:headerReference w:type="default" r:id="rId31"/>
          <w:pgSz w:w="11909" w:h="16834" w:code="9"/>
          <w:pgMar w:top="1826" w:right="1440" w:bottom="1987" w:left="1440" w:header="720" w:footer="0" w:gutter="0"/>
          <w:cols w:space="720"/>
          <w:docGrid w:linePitch="360"/>
        </w:sectPr>
      </w:pPr>
    </w:p>
    <w:p w14:paraId="057BD5CE" w14:textId="77777777" w:rsidR="00EA1627" w:rsidRPr="009445EF" w:rsidRDefault="00EA1627" w:rsidP="00EA1627">
      <w:pPr>
        <w:pStyle w:val="Heading1"/>
        <w:numPr>
          <w:ilvl w:val="0"/>
          <w:numId w:val="0"/>
        </w:numPr>
        <w:spacing w:before="0" w:after="0"/>
        <w:rPr>
          <w:rFonts w:asciiTheme="minorHAnsi" w:hAnsiTheme="minorHAnsi"/>
        </w:rPr>
      </w:pPr>
      <w:bookmarkStart w:id="83" w:name="_Toc23240642"/>
      <w:r w:rsidRPr="009445EF">
        <w:rPr>
          <w:rFonts w:asciiTheme="minorHAnsi" w:hAnsiTheme="minorHAnsi"/>
        </w:rPr>
        <w:lastRenderedPageBreak/>
        <w:t>ANEXE</w:t>
      </w:r>
      <w:bookmarkEnd w:id="83"/>
    </w:p>
    <w:p w14:paraId="7AC5FC86" w14:textId="77777777" w:rsidR="00EA1627" w:rsidRDefault="00EA1627" w:rsidP="00EA1627">
      <w:pPr>
        <w:pStyle w:val="Heading2"/>
        <w:spacing w:before="0" w:after="0"/>
        <w:rPr>
          <w:rFonts w:asciiTheme="minorHAnsi" w:hAnsiTheme="minorHAnsi"/>
        </w:rPr>
      </w:pPr>
      <w:bookmarkStart w:id="84" w:name="_Toc23240643"/>
      <w:r w:rsidRPr="009445EF">
        <w:rPr>
          <w:rFonts w:asciiTheme="minorHAnsi" w:hAnsiTheme="minorHAnsi"/>
        </w:rPr>
        <w:t>ANEXA 1</w:t>
      </w:r>
      <w:r>
        <w:rPr>
          <w:rFonts w:asciiTheme="minorHAnsi" w:hAnsiTheme="minorHAnsi"/>
        </w:rPr>
        <w:t xml:space="preserve"> –</w:t>
      </w:r>
      <w:r w:rsidRPr="009445EF">
        <w:rPr>
          <w:rFonts w:asciiTheme="minorHAnsi" w:hAnsiTheme="minorHAnsi"/>
        </w:rPr>
        <w:t xml:space="preserve"> </w:t>
      </w:r>
      <w:proofErr w:type="spellStart"/>
      <w:r w:rsidRPr="009445EF">
        <w:rPr>
          <w:rFonts w:asciiTheme="minorHAnsi" w:hAnsiTheme="minorHAnsi"/>
        </w:rPr>
        <w:t>Matrice</w:t>
      </w:r>
      <w:proofErr w:type="spellEnd"/>
      <w:r w:rsidRPr="009445EF">
        <w:rPr>
          <w:rFonts w:asciiTheme="minorHAnsi" w:hAnsiTheme="minorHAnsi"/>
        </w:rPr>
        <w:t xml:space="preserve"> de </w:t>
      </w:r>
      <w:proofErr w:type="spellStart"/>
      <w:r w:rsidRPr="009445EF">
        <w:rPr>
          <w:rFonts w:asciiTheme="minorHAnsi" w:hAnsiTheme="minorHAnsi"/>
        </w:rPr>
        <w:t>evaluare</w:t>
      </w:r>
      <w:proofErr w:type="spellEnd"/>
      <w:r w:rsidRPr="009445EF">
        <w:rPr>
          <w:rFonts w:asciiTheme="minorHAnsi" w:hAnsiTheme="minorHAnsi"/>
        </w:rPr>
        <w:t xml:space="preserve"> din </w:t>
      </w:r>
      <w:proofErr w:type="spellStart"/>
      <w:r w:rsidRPr="009445EF">
        <w:rPr>
          <w:rFonts w:asciiTheme="minorHAnsi" w:hAnsiTheme="minorHAnsi"/>
        </w:rPr>
        <w:t>punct</w:t>
      </w:r>
      <w:proofErr w:type="spellEnd"/>
      <w:r w:rsidRPr="009445EF">
        <w:rPr>
          <w:rFonts w:asciiTheme="minorHAnsi" w:hAnsiTheme="minorHAnsi"/>
        </w:rPr>
        <w:t xml:space="preserve"> de </w:t>
      </w:r>
      <w:proofErr w:type="spellStart"/>
      <w:r w:rsidRPr="009445EF">
        <w:rPr>
          <w:rFonts w:asciiTheme="minorHAnsi" w:hAnsiTheme="minorHAnsi"/>
        </w:rPr>
        <w:t>vedere</w:t>
      </w:r>
      <w:proofErr w:type="spellEnd"/>
      <w:r w:rsidRPr="009445EF">
        <w:rPr>
          <w:rFonts w:asciiTheme="minorHAnsi" w:hAnsiTheme="minorHAnsi"/>
        </w:rPr>
        <w:t xml:space="preserve"> al </w:t>
      </w:r>
      <w:proofErr w:type="spellStart"/>
      <w:r w:rsidRPr="009445EF">
        <w:rPr>
          <w:rFonts w:asciiTheme="minorHAnsi" w:hAnsiTheme="minorHAnsi"/>
        </w:rPr>
        <w:t>managementului</w:t>
      </w:r>
      <w:proofErr w:type="spellEnd"/>
      <w:r w:rsidRPr="009445EF">
        <w:rPr>
          <w:rFonts w:asciiTheme="minorHAnsi" w:hAnsiTheme="minorHAnsi"/>
        </w:rPr>
        <w:t xml:space="preserve"> energetic</w:t>
      </w:r>
      <w:bookmarkEnd w:id="84"/>
    </w:p>
    <w:p w14:paraId="1875A5D4" w14:textId="77777777" w:rsidR="00EA1627" w:rsidRPr="00C91537" w:rsidRDefault="00EA1627" w:rsidP="00EA1627">
      <w:pPr>
        <w:pStyle w:val="NoSpacing"/>
        <w:rPr>
          <w:rStyle w:val="Hyperlink"/>
          <w:rFonts w:ascii="Arial" w:hAnsi="Arial" w:cs="Arial"/>
          <w:b/>
        </w:rPr>
      </w:pPr>
    </w:p>
    <w:tbl>
      <w:tblPr>
        <w:tblW w:w="5124" w:type="pct"/>
        <w:tblLook w:val="04A0" w:firstRow="1" w:lastRow="0" w:firstColumn="1" w:lastColumn="0" w:noHBand="0" w:noVBand="1"/>
      </w:tblPr>
      <w:tblGrid>
        <w:gridCol w:w="2590"/>
        <w:gridCol w:w="2920"/>
        <w:gridCol w:w="3311"/>
        <w:gridCol w:w="4750"/>
      </w:tblGrid>
      <w:tr w:rsidR="00EA1627" w:rsidRPr="009445EF" w14:paraId="3063074A" w14:textId="77777777" w:rsidTr="001F47F3">
        <w:trPr>
          <w:trHeight w:val="435"/>
        </w:trPr>
        <w:tc>
          <w:tcPr>
            <w:tcW w:w="95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467874F" w14:textId="77777777" w:rsidR="00EA1627" w:rsidRPr="009445EF" w:rsidRDefault="00EA1627" w:rsidP="001F47F3">
            <w:pPr>
              <w:spacing w:after="0" w:line="240" w:lineRule="auto"/>
              <w:rPr>
                <w:rFonts w:eastAsia="Times New Roman" w:cs="Calibri"/>
                <w:color w:val="000000"/>
                <w:lang w:val="en-US"/>
              </w:rPr>
            </w:pPr>
            <w:r w:rsidRPr="009445EF">
              <w:rPr>
                <w:rFonts w:eastAsia="Calibri" w:cs="Times New Roman"/>
                <w:color w:val="000000"/>
              </w:rPr>
              <w:t> </w:t>
            </w:r>
          </w:p>
        </w:tc>
        <w:tc>
          <w:tcPr>
            <w:tcW w:w="4046" w:type="pct"/>
            <w:gridSpan w:val="3"/>
            <w:tcBorders>
              <w:top w:val="single" w:sz="8" w:space="0" w:color="auto"/>
              <w:left w:val="nil"/>
              <w:bottom w:val="single" w:sz="8" w:space="0" w:color="auto"/>
              <w:right w:val="single" w:sz="8" w:space="0" w:color="000000"/>
            </w:tcBorders>
            <w:shd w:val="clear" w:color="auto" w:fill="auto"/>
            <w:vAlign w:val="center"/>
            <w:hideMark/>
          </w:tcPr>
          <w:p w14:paraId="42BEE4F9" w14:textId="77777777" w:rsidR="00EA1627" w:rsidRPr="009445EF" w:rsidRDefault="00EA1627" w:rsidP="001F47F3">
            <w:pPr>
              <w:spacing w:after="0" w:line="240" w:lineRule="auto"/>
              <w:jc w:val="center"/>
              <w:rPr>
                <w:rFonts w:eastAsia="Times New Roman" w:cs="Calibri"/>
                <w:b/>
                <w:bCs/>
                <w:color w:val="00B050"/>
                <w:sz w:val="24"/>
                <w:szCs w:val="24"/>
                <w:lang w:val="en-US"/>
              </w:rPr>
            </w:pPr>
            <w:r w:rsidRPr="009445EF">
              <w:rPr>
                <w:rFonts w:eastAsia="Times New Roman" w:cs="Calibri"/>
                <w:b/>
                <w:bCs/>
                <w:color w:val="00B050"/>
                <w:sz w:val="24"/>
                <w:szCs w:val="24"/>
              </w:rPr>
              <w:t>NIVEL PROPUS – Septembrie 2019</w:t>
            </w:r>
          </w:p>
        </w:tc>
      </w:tr>
      <w:tr w:rsidR="00EA1627" w:rsidRPr="009445EF" w14:paraId="6F588E22" w14:textId="77777777" w:rsidTr="001F47F3">
        <w:trPr>
          <w:trHeight w:val="435"/>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621B6BC3" w14:textId="77777777" w:rsidR="00EA1627" w:rsidRPr="009445EF" w:rsidRDefault="00EA1627" w:rsidP="001F47F3">
            <w:pPr>
              <w:spacing w:after="0" w:line="240" w:lineRule="auto"/>
              <w:rPr>
                <w:rFonts w:eastAsia="Times New Roman" w:cs="Calibri"/>
                <w:b/>
                <w:bCs/>
                <w:color w:val="000000"/>
                <w:sz w:val="24"/>
                <w:szCs w:val="24"/>
                <w:lang w:val="en-US"/>
              </w:rPr>
            </w:pPr>
            <w:r w:rsidRPr="009445EF">
              <w:rPr>
                <w:rFonts w:eastAsia="Times New Roman" w:cs="Calibri"/>
                <w:b/>
                <w:bCs/>
                <w:color w:val="000000"/>
                <w:sz w:val="24"/>
                <w:szCs w:val="24"/>
              </w:rPr>
              <w:t>ORGANIZARE</w:t>
            </w:r>
          </w:p>
        </w:tc>
        <w:tc>
          <w:tcPr>
            <w:tcW w:w="1076" w:type="pct"/>
            <w:tcBorders>
              <w:top w:val="nil"/>
              <w:left w:val="nil"/>
              <w:bottom w:val="single" w:sz="8" w:space="0" w:color="auto"/>
              <w:right w:val="single" w:sz="8" w:space="0" w:color="auto"/>
            </w:tcBorders>
            <w:shd w:val="clear" w:color="000000" w:fill="FFFFFF"/>
            <w:vAlign w:val="center"/>
            <w:hideMark/>
          </w:tcPr>
          <w:p w14:paraId="5101F56D" w14:textId="77777777" w:rsidR="00EA1627" w:rsidRPr="009445EF" w:rsidRDefault="00EA1627" w:rsidP="001F47F3">
            <w:pPr>
              <w:spacing w:after="0" w:line="240" w:lineRule="auto"/>
              <w:jc w:val="center"/>
              <w:rPr>
                <w:rFonts w:eastAsia="Times New Roman" w:cs="Calibri"/>
                <w:b/>
                <w:bCs/>
                <w:color w:val="000000"/>
                <w:sz w:val="24"/>
                <w:szCs w:val="24"/>
                <w:lang w:val="en-US"/>
              </w:rPr>
            </w:pPr>
            <w:r w:rsidRPr="009445EF">
              <w:rPr>
                <w:rFonts w:eastAsia="Times New Roman" w:cs="Calibri"/>
                <w:b/>
                <w:bCs/>
                <w:color w:val="000000"/>
                <w:sz w:val="24"/>
                <w:szCs w:val="24"/>
              </w:rPr>
              <w:t>1</w:t>
            </w:r>
          </w:p>
        </w:tc>
        <w:tc>
          <w:tcPr>
            <w:tcW w:w="1220" w:type="pct"/>
            <w:tcBorders>
              <w:top w:val="nil"/>
              <w:left w:val="nil"/>
              <w:bottom w:val="single" w:sz="8" w:space="0" w:color="auto"/>
              <w:right w:val="single" w:sz="8" w:space="0" w:color="auto"/>
            </w:tcBorders>
            <w:shd w:val="clear" w:color="000000" w:fill="FFFFFF"/>
            <w:vAlign w:val="center"/>
            <w:hideMark/>
          </w:tcPr>
          <w:p w14:paraId="53312B6A" w14:textId="77777777" w:rsidR="00EA1627" w:rsidRPr="009445EF" w:rsidRDefault="00EA1627" w:rsidP="001F47F3">
            <w:pPr>
              <w:spacing w:after="0" w:line="240" w:lineRule="auto"/>
              <w:jc w:val="center"/>
              <w:rPr>
                <w:rFonts w:eastAsia="Times New Roman" w:cs="Calibri"/>
                <w:b/>
                <w:bCs/>
                <w:color w:val="000000"/>
                <w:sz w:val="24"/>
                <w:szCs w:val="24"/>
                <w:lang w:val="en-US"/>
              </w:rPr>
            </w:pPr>
            <w:r w:rsidRPr="009445EF">
              <w:rPr>
                <w:rFonts w:eastAsia="Times New Roman" w:cs="Calibri"/>
                <w:b/>
                <w:bCs/>
                <w:color w:val="000000"/>
                <w:sz w:val="24"/>
                <w:szCs w:val="24"/>
              </w:rPr>
              <w:t>2</w:t>
            </w:r>
          </w:p>
        </w:tc>
        <w:tc>
          <w:tcPr>
            <w:tcW w:w="1750" w:type="pct"/>
            <w:tcBorders>
              <w:top w:val="nil"/>
              <w:left w:val="nil"/>
              <w:bottom w:val="single" w:sz="8" w:space="0" w:color="auto"/>
              <w:right w:val="single" w:sz="8" w:space="0" w:color="auto"/>
            </w:tcBorders>
            <w:shd w:val="clear" w:color="000000" w:fill="FFFFFF"/>
            <w:vAlign w:val="center"/>
            <w:hideMark/>
          </w:tcPr>
          <w:p w14:paraId="205B7307" w14:textId="77777777" w:rsidR="00EA1627" w:rsidRPr="009445EF" w:rsidRDefault="00EA1627" w:rsidP="001F47F3">
            <w:pPr>
              <w:spacing w:after="0" w:line="240" w:lineRule="auto"/>
              <w:jc w:val="center"/>
              <w:rPr>
                <w:rFonts w:eastAsia="Times New Roman" w:cs="Calibri"/>
                <w:b/>
                <w:bCs/>
                <w:color w:val="000000"/>
                <w:sz w:val="24"/>
                <w:szCs w:val="24"/>
                <w:lang w:val="en-US"/>
              </w:rPr>
            </w:pPr>
            <w:r w:rsidRPr="009445EF">
              <w:rPr>
                <w:rFonts w:eastAsia="Times New Roman" w:cs="Calibri"/>
                <w:b/>
                <w:bCs/>
                <w:color w:val="000000"/>
                <w:sz w:val="24"/>
                <w:szCs w:val="24"/>
              </w:rPr>
              <w:t>3</w:t>
            </w:r>
          </w:p>
        </w:tc>
      </w:tr>
      <w:tr w:rsidR="00EA1627" w:rsidRPr="009445EF" w14:paraId="611DC505" w14:textId="77777777" w:rsidTr="001F47F3">
        <w:trPr>
          <w:trHeight w:val="415"/>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3351B034"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t>Manager energetic</w:t>
            </w:r>
          </w:p>
        </w:tc>
        <w:tc>
          <w:tcPr>
            <w:tcW w:w="1076" w:type="pct"/>
            <w:tcBorders>
              <w:top w:val="nil"/>
              <w:left w:val="nil"/>
              <w:bottom w:val="single" w:sz="8" w:space="0" w:color="auto"/>
              <w:right w:val="single" w:sz="8" w:space="0" w:color="auto"/>
            </w:tcBorders>
            <w:shd w:val="clear" w:color="000000" w:fill="FFFFFF"/>
            <w:vAlign w:val="center"/>
            <w:hideMark/>
          </w:tcPr>
          <w:p w14:paraId="5FE18C7C"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Nici unul desemnat</w:t>
            </w:r>
          </w:p>
        </w:tc>
        <w:tc>
          <w:tcPr>
            <w:tcW w:w="1220" w:type="pct"/>
            <w:tcBorders>
              <w:top w:val="nil"/>
              <w:left w:val="nil"/>
              <w:bottom w:val="single" w:sz="8" w:space="0" w:color="auto"/>
              <w:right w:val="single" w:sz="8" w:space="0" w:color="auto"/>
            </w:tcBorders>
            <w:shd w:val="clear" w:color="000000" w:fill="FFFFFF"/>
            <w:vAlign w:val="center"/>
            <w:hideMark/>
          </w:tcPr>
          <w:p w14:paraId="6AD769D4" w14:textId="77777777" w:rsidR="00EA1627" w:rsidRPr="009445EF" w:rsidRDefault="00EA1627" w:rsidP="001F47F3">
            <w:pPr>
              <w:spacing w:after="0" w:line="240" w:lineRule="auto"/>
              <w:rPr>
                <w:rFonts w:eastAsia="Times New Roman" w:cs="Calibri"/>
                <w:color w:val="000000"/>
                <w:sz w:val="18"/>
                <w:szCs w:val="18"/>
                <w:lang w:val="en-US"/>
              </w:rPr>
            </w:pPr>
            <w:proofErr w:type="spellStart"/>
            <w:r w:rsidRPr="009445EF">
              <w:rPr>
                <w:rFonts w:eastAsia="Times New Roman" w:cs="Calibri"/>
                <w:color w:val="000000"/>
                <w:sz w:val="18"/>
                <w:szCs w:val="18"/>
              </w:rPr>
              <w:t>Atributii</w:t>
            </w:r>
            <w:proofErr w:type="spellEnd"/>
            <w:r w:rsidRPr="009445EF">
              <w:rPr>
                <w:rFonts w:eastAsia="Times New Roman" w:cs="Calibri"/>
                <w:color w:val="000000"/>
                <w:sz w:val="18"/>
                <w:szCs w:val="18"/>
              </w:rPr>
              <w:t xml:space="preserve"> desemnate, dar nu împuternicite  20-40% din timp este dedicat energiei</w:t>
            </w:r>
          </w:p>
        </w:tc>
        <w:tc>
          <w:tcPr>
            <w:tcW w:w="1750" w:type="pct"/>
            <w:tcBorders>
              <w:top w:val="nil"/>
              <w:left w:val="nil"/>
              <w:bottom w:val="single" w:sz="8" w:space="0" w:color="auto"/>
              <w:right w:val="single" w:sz="8" w:space="0" w:color="auto"/>
            </w:tcBorders>
            <w:shd w:val="clear" w:color="000000" w:fill="D6E3BC"/>
            <w:vAlign w:val="center"/>
            <w:hideMark/>
          </w:tcPr>
          <w:p w14:paraId="6503E2B9"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 Recunoscut</w:t>
            </w:r>
            <w:r>
              <w:rPr>
                <w:rFonts w:eastAsia="Times New Roman" w:cs="Calibri"/>
                <w:color w:val="000000"/>
                <w:sz w:val="18"/>
                <w:szCs w:val="18"/>
              </w:rPr>
              <w:t xml:space="preserve"> </w:t>
            </w:r>
            <w:proofErr w:type="spellStart"/>
            <w:r>
              <w:rPr>
                <w:rFonts w:eastAsia="Times New Roman" w:cs="Calibri"/>
                <w:color w:val="000000"/>
                <w:sz w:val="18"/>
                <w:szCs w:val="18"/>
              </w:rPr>
              <w:t>şi</w:t>
            </w:r>
            <w:proofErr w:type="spellEnd"/>
            <w:r>
              <w:rPr>
                <w:rFonts w:eastAsia="Times New Roman" w:cs="Calibri"/>
                <w:color w:val="000000"/>
                <w:sz w:val="18"/>
                <w:szCs w:val="18"/>
              </w:rPr>
              <w:t xml:space="preserve"> </w:t>
            </w:r>
            <w:r w:rsidRPr="009445EF">
              <w:rPr>
                <w:rFonts w:eastAsia="Times New Roman" w:cs="Calibri"/>
                <w:color w:val="000000"/>
                <w:sz w:val="18"/>
                <w:szCs w:val="18"/>
              </w:rPr>
              <w:t xml:space="preserve">împuternicit care are sprijinul </w:t>
            </w:r>
            <w:proofErr w:type="spellStart"/>
            <w:r w:rsidRPr="009445EF">
              <w:rPr>
                <w:rFonts w:eastAsia="Times New Roman" w:cs="Calibri"/>
                <w:color w:val="000000"/>
                <w:sz w:val="18"/>
                <w:szCs w:val="18"/>
              </w:rPr>
              <w:t>municipalitătii</w:t>
            </w:r>
            <w:proofErr w:type="spellEnd"/>
          </w:p>
        </w:tc>
      </w:tr>
      <w:tr w:rsidR="00EA1627" w:rsidRPr="009445EF" w14:paraId="3AE59B2D" w14:textId="77777777" w:rsidTr="001F47F3">
        <w:trPr>
          <w:trHeight w:val="415"/>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4E1C4DA5"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t>Compartiment specializat EE</w:t>
            </w:r>
          </w:p>
        </w:tc>
        <w:tc>
          <w:tcPr>
            <w:tcW w:w="1076" w:type="pct"/>
            <w:tcBorders>
              <w:top w:val="nil"/>
              <w:left w:val="nil"/>
              <w:bottom w:val="single" w:sz="8" w:space="0" w:color="auto"/>
              <w:right w:val="single" w:sz="8" w:space="0" w:color="auto"/>
            </w:tcBorders>
            <w:shd w:val="clear" w:color="000000" w:fill="FFFFFF"/>
            <w:vAlign w:val="center"/>
            <w:hideMark/>
          </w:tcPr>
          <w:p w14:paraId="2EDBA44F"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Nici unul desemnat</w:t>
            </w:r>
          </w:p>
        </w:tc>
        <w:tc>
          <w:tcPr>
            <w:tcW w:w="1220" w:type="pct"/>
            <w:tcBorders>
              <w:top w:val="nil"/>
              <w:left w:val="nil"/>
              <w:bottom w:val="single" w:sz="8" w:space="0" w:color="auto"/>
              <w:right w:val="single" w:sz="8" w:space="0" w:color="auto"/>
            </w:tcBorders>
            <w:shd w:val="clear" w:color="000000" w:fill="FFFFFF"/>
            <w:vAlign w:val="center"/>
            <w:hideMark/>
          </w:tcPr>
          <w:p w14:paraId="3B3B3DB8"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Activitate sporadică</w:t>
            </w:r>
          </w:p>
        </w:tc>
        <w:tc>
          <w:tcPr>
            <w:tcW w:w="1750" w:type="pct"/>
            <w:tcBorders>
              <w:top w:val="nil"/>
              <w:left w:val="nil"/>
              <w:bottom w:val="single" w:sz="8" w:space="0" w:color="auto"/>
              <w:right w:val="single" w:sz="8" w:space="0" w:color="auto"/>
            </w:tcBorders>
            <w:shd w:val="clear" w:color="000000" w:fill="D6E3BC"/>
            <w:vAlign w:val="center"/>
            <w:hideMark/>
          </w:tcPr>
          <w:p w14:paraId="6ABB9F92"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Echipa activă ce coordonează programe de </w:t>
            </w:r>
            <w:proofErr w:type="spellStart"/>
            <w:r w:rsidRPr="009445EF">
              <w:rPr>
                <w:rFonts w:eastAsia="Times New Roman" w:cs="Calibri"/>
                <w:color w:val="000000"/>
                <w:sz w:val="18"/>
                <w:szCs w:val="18"/>
              </w:rPr>
              <w:t>eficienţă</w:t>
            </w:r>
            <w:proofErr w:type="spellEnd"/>
            <w:r w:rsidRPr="009445EF">
              <w:rPr>
                <w:rFonts w:eastAsia="Times New Roman" w:cs="Calibri"/>
                <w:color w:val="000000"/>
                <w:sz w:val="18"/>
                <w:szCs w:val="18"/>
              </w:rPr>
              <w:t xml:space="preserve">  energetică</w:t>
            </w:r>
          </w:p>
        </w:tc>
      </w:tr>
      <w:tr w:rsidR="00EA1627" w:rsidRPr="009445EF" w14:paraId="3060EABA" w14:textId="77777777" w:rsidTr="001F47F3">
        <w:trPr>
          <w:trHeight w:val="652"/>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157EDFD9"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t>Politica Energetică</w:t>
            </w:r>
          </w:p>
        </w:tc>
        <w:tc>
          <w:tcPr>
            <w:tcW w:w="1076" w:type="pct"/>
            <w:tcBorders>
              <w:top w:val="nil"/>
              <w:left w:val="nil"/>
              <w:bottom w:val="single" w:sz="8" w:space="0" w:color="auto"/>
              <w:right w:val="single" w:sz="8" w:space="0" w:color="auto"/>
            </w:tcBorders>
            <w:shd w:val="clear" w:color="000000" w:fill="FFFFFF"/>
            <w:vAlign w:val="center"/>
            <w:hideMark/>
          </w:tcPr>
          <w:p w14:paraId="3F5E3AC9"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Fără politică energetică </w:t>
            </w:r>
          </w:p>
        </w:tc>
        <w:tc>
          <w:tcPr>
            <w:tcW w:w="1220" w:type="pct"/>
            <w:tcBorders>
              <w:top w:val="nil"/>
              <w:left w:val="nil"/>
              <w:bottom w:val="single" w:sz="8" w:space="0" w:color="auto"/>
              <w:right w:val="single" w:sz="8" w:space="0" w:color="auto"/>
            </w:tcBorders>
            <w:shd w:val="clear" w:color="000000" w:fill="FFFFFF"/>
            <w:vAlign w:val="center"/>
            <w:hideMark/>
          </w:tcPr>
          <w:p w14:paraId="1D01F847"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Nivel scăzut de </w:t>
            </w:r>
            <w:proofErr w:type="spellStart"/>
            <w:r w:rsidRPr="009445EF">
              <w:rPr>
                <w:rFonts w:eastAsia="Times New Roman" w:cs="Calibri"/>
                <w:color w:val="000000"/>
                <w:sz w:val="18"/>
                <w:szCs w:val="18"/>
              </w:rPr>
              <w:t>cunoastere</w:t>
            </w:r>
            <w:proofErr w:type="spellEnd"/>
            <w:r w:rsidRPr="009445EF">
              <w:rPr>
                <w:rFonts w:eastAsia="Times New Roman" w:cs="Calibri"/>
                <w:color w:val="000000"/>
                <w:sz w:val="18"/>
                <w:szCs w:val="18"/>
              </w:rPr>
              <w:t xml:space="preserve"> </w:t>
            </w:r>
            <w:proofErr w:type="spellStart"/>
            <w:r w:rsidRPr="009445EF">
              <w:rPr>
                <w:rFonts w:eastAsia="Times New Roman" w:cs="Calibri"/>
                <w:color w:val="000000"/>
                <w:sz w:val="18"/>
                <w:szCs w:val="18"/>
              </w:rPr>
              <w:t>şi</w:t>
            </w:r>
            <w:proofErr w:type="spellEnd"/>
            <w:r w:rsidRPr="009445EF">
              <w:rPr>
                <w:rFonts w:eastAsia="Times New Roman" w:cs="Calibri"/>
                <w:color w:val="000000"/>
                <w:sz w:val="18"/>
                <w:szCs w:val="18"/>
              </w:rPr>
              <w:t xml:space="preserve"> de aplicare </w:t>
            </w:r>
          </w:p>
        </w:tc>
        <w:tc>
          <w:tcPr>
            <w:tcW w:w="1750" w:type="pct"/>
            <w:tcBorders>
              <w:top w:val="nil"/>
              <w:left w:val="nil"/>
              <w:bottom w:val="single" w:sz="8" w:space="0" w:color="auto"/>
              <w:right w:val="single" w:sz="8" w:space="0" w:color="auto"/>
            </w:tcBorders>
            <w:shd w:val="clear" w:color="000000" w:fill="D6E3BC"/>
            <w:vAlign w:val="center"/>
            <w:hideMark/>
          </w:tcPr>
          <w:p w14:paraId="6F9E8BAA"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Politica </w:t>
            </w:r>
            <w:proofErr w:type="spellStart"/>
            <w:r w:rsidRPr="009445EF">
              <w:rPr>
                <w:rFonts w:eastAsia="Times New Roman" w:cs="Calibri"/>
                <w:color w:val="000000"/>
                <w:sz w:val="18"/>
                <w:szCs w:val="18"/>
              </w:rPr>
              <w:t>organizationala</w:t>
            </w:r>
            <w:proofErr w:type="spellEnd"/>
            <w:r w:rsidRPr="009445EF">
              <w:rPr>
                <w:rFonts w:eastAsia="Times New Roman" w:cs="Calibri"/>
                <w:color w:val="000000"/>
                <w:sz w:val="18"/>
                <w:szCs w:val="18"/>
              </w:rPr>
              <w:t xml:space="preserve"> sprijinită la nivel de municipalitate. </w:t>
            </w:r>
            <w:proofErr w:type="spellStart"/>
            <w:r w:rsidRPr="009445EF">
              <w:rPr>
                <w:rFonts w:eastAsia="Times New Roman" w:cs="Calibri"/>
                <w:color w:val="000000"/>
                <w:sz w:val="18"/>
                <w:szCs w:val="18"/>
              </w:rPr>
              <w:t>Toti</w:t>
            </w:r>
            <w:proofErr w:type="spellEnd"/>
            <w:r w:rsidRPr="009445EF">
              <w:rPr>
                <w:rFonts w:eastAsia="Times New Roman" w:cs="Calibri"/>
                <w:color w:val="000000"/>
                <w:sz w:val="18"/>
                <w:szCs w:val="18"/>
              </w:rPr>
              <w:t xml:space="preserve"> </w:t>
            </w:r>
            <w:proofErr w:type="spellStart"/>
            <w:r w:rsidRPr="009445EF">
              <w:rPr>
                <w:rFonts w:eastAsia="Times New Roman" w:cs="Calibri"/>
                <w:color w:val="000000"/>
                <w:sz w:val="18"/>
                <w:szCs w:val="18"/>
              </w:rPr>
              <w:t>angajatii</w:t>
            </w:r>
            <w:proofErr w:type="spellEnd"/>
            <w:r w:rsidRPr="009445EF">
              <w:rPr>
                <w:rFonts w:eastAsia="Times New Roman" w:cs="Calibri"/>
                <w:color w:val="000000"/>
                <w:sz w:val="18"/>
                <w:szCs w:val="18"/>
              </w:rPr>
              <w:t xml:space="preserve"> sunt </w:t>
            </w:r>
            <w:proofErr w:type="spellStart"/>
            <w:r w:rsidRPr="009445EF">
              <w:rPr>
                <w:rFonts w:eastAsia="Times New Roman" w:cs="Calibri"/>
                <w:color w:val="000000"/>
                <w:sz w:val="18"/>
                <w:szCs w:val="18"/>
              </w:rPr>
              <w:t>înstiintati</w:t>
            </w:r>
            <w:proofErr w:type="spellEnd"/>
            <w:r w:rsidRPr="009445EF">
              <w:rPr>
                <w:rFonts w:eastAsia="Times New Roman" w:cs="Calibri"/>
                <w:color w:val="000000"/>
                <w:sz w:val="18"/>
                <w:szCs w:val="18"/>
              </w:rPr>
              <w:t xml:space="preserve"> de obiective </w:t>
            </w:r>
            <w:proofErr w:type="spellStart"/>
            <w:r w:rsidRPr="009445EF">
              <w:rPr>
                <w:rFonts w:eastAsia="Times New Roman" w:cs="Calibri"/>
                <w:color w:val="000000"/>
                <w:sz w:val="18"/>
                <w:szCs w:val="18"/>
              </w:rPr>
              <w:t>şi</w:t>
            </w:r>
            <w:proofErr w:type="spellEnd"/>
            <w:r w:rsidRPr="009445EF">
              <w:rPr>
                <w:rFonts w:eastAsia="Times New Roman" w:cs="Calibri"/>
                <w:color w:val="000000"/>
                <w:sz w:val="18"/>
                <w:szCs w:val="18"/>
              </w:rPr>
              <w:t xml:space="preserve"> </w:t>
            </w:r>
            <w:proofErr w:type="spellStart"/>
            <w:r w:rsidRPr="009445EF">
              <w:rPr>
                <w:rFonts w:eastAsia="Times New Roman" w:cs="Calibri"/>
                <w:color w:val="000000"/>
                <w:sz w:val="18"/>
                <w:szCs w:val="18"/>
              </w:rPr>
              <w:t>responsabilităti</w:t>
            </w:r>
            <w:proofErr w:type="spellEnd"/>
          </w:p>
        </w:tc>
      </w:tr>
      <w:tr w:rsidR="00EA1627" w:rsidRPr="009445EF" w14:paraId="55E647E4" w14:textId="77777777" w:rsidTr="001F47F3">
        <w:trPr>
          <w:trHeight w:val="652"/>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11199FB0"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t>Răspundere privind consumul de energie</w:t>
            </w:r>
          </w:p>
        </w:tc>
        <w:tc>
          <w:tcPr>
            <w:tcW w:w="1076" w:type="pct"/>
            <w:tcBorders>
              <w:top w:val="nil"/>
              <w:left w:val="nil"/>
              <w:bottom w:val="single" w:sz="8" w:space="0" w:color="auto"/>
              <w:right w:val="single" w:sz="8" w:space="0" w:color="auto"/>
            </w:tcBorders>
            <w:shd w:val="clear" w:color="000000" w:fill="FFFFFF"/>
            <w:vAlign w:val="center"/>
            <w:hideMark/>
          </w:tcPr>
          <w:p w14:paraId="1F0FECAB"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Fără răspundere, fără buget</w:t>
            </w:r>
          </w:p>
        </w:tc>
        <w:tc>
          <w:tcPr>
            <w:tcW w:w="1220" w:type="pct"/>
            <w:tcBorders>
              <w:top w:val="nil"/>
              <w:left w:val="nil"/>
              <w:bottom w:val="single" w:sz="8" w:space="0" w:color="auto"/>
              <w:right w:val="single" w:sz="8" w:space="0" w:color="auto"/>
            </w:tcBorders>
            <w:shd w:val="clear" w:color="000000" w:fill="FFFFFF"/>
            <w:vAlign w:val="center"/>
            <w:hideMark/>
          </w:tcPr>
          <w:p w14:paraId="40F72BC5"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Răspundere sporadica, estimări folosite în alocarea bugetelor </w:t>
            </w:r>
          </w:p>
        </w:tc>
        <w:tc>
          <w:tcPr>
            <w:tcW w:w="1750" w:type="pct"/>
            <w:tcBorders>
              <w:top w:val="nil"/>
              <w:left w:val="nil"/>
              <w:bottom w:val="single" w:sz="8" w:space="0" w:color="auto"/>
              <w:right w:val="single" w:sz="8" w:space="0" w:color="auto"/>
            </w:tcBorders>
            <w:shd w:val="clear" w:color="000000" w:fill="D6E3BC"/>
            <w:vAlign w:val="center"/>
            <w:hideMark/>
          </w:tcPr>
          <w:p w14:paraId="655701A0"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Principalii consumatori  sunt </w:t>
            </w:r>
            <w:proofErr w:type="spellStart"/>
            <w:r w:rsidRPr="009445EF">
              <w:rPr>
                <w:rFonts w:eastAsia="Times New Roman" w:cs="Calibri"/>
                <w:color w:val="000000"/>
                <w:sz w:val="18"/>
                <w:szCs w:val="18"/>
              </w:rPr>
              <w:t>contorizati</w:t>
            </w:r>
            <w:proofErr w:type="spellEnd"/>
            <w:r w:rsidRPr="009445EF">
              <w:rPr>
                <w:rFonts w:eastAsia="Times New Roman" w:cs="Calibri"/>
                <w:color w:val="000000"/>
                <w:sz w:val="18"/>
                <w:szCs w:val="18"/>
              </w:rPr>
              <w:t xml:space="preserve"> separat. Fiecare entitate are răspundere totala în ceea ce </w:t>
            </w:r>
            <w:proofErr w:type="spellStart"/>
            <w:r w:rsidRPr="009445EF">
              <w:rPr>
                <w:rFonts w:eastAsia="Times New Roman" w:cs="Calibri"/>
                <w:color w:val="000000"/>
                <w:sz w:val="18"/>
                <w:szCs w:val="18"/>
              </w:rPr>
              <w:t>priveste</w:t>
            </w:r>
            <w:proofErr w:type="spellEnd"/>
            <w:r w:rsidRPr="009445EF">
              <w:rPr>
                <w:rFonts w:eastAsia="Times New Roman" w:cs="Calibri"/>
                <w:color w:val="000000"/>
                <w:sz w:val="18"/>
                <w:szCs w:val="18"/>
              </w:rPr>
              <w:t xml:space="preserve"> consumul de energie</w:t>
            </w:r>
          </w:p>
        </w:tc>
      </w:tr>
      <w:tr w:rsidR="00EA1627" w:rsidRPr="009445EF" w14:paraId="3ABA068C" w14:textId="77777777" w:rsidTr="001F47F3">
        <w:trPr>
          <w:trHeight w:val="435"/>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tcPr>
          <w:p w14:paraId="7E60DDD3" w14:textId="77777777" w:rsidR="00EA1627" w:rsidRPr="009445EF" w:rsidRDefault="00EA1627" w:rsidP="001F47F3">
            <w:pPr>
              <w:spacing w:after="0" w:line="240" w:lineRule="auto"/>
              <w:rPr>
                <w:rFonts w:eastAsia="Times New Roman" w:cs="Calibri"/>
                <w:b/>
                <w:bCs/>
                <w:color w:val="000000"/>
                <w:sz w:val="24"/>
                <w:szCs w:val="24"/>
              </w:rPr>
            </w:pPr>
          </w:p>
          <w:p w14:paraId="652AEC59" w14:textId="77777777" w:rsidR="00EA1627" w:rsidRPr="009445EF" w:rsidRDefault="00EA1627" w:rsidP="001F47F3">
            <w:pPr>
              <w:spacing w:after="0" w:line="240" w:lineRule="auto"/>
              <w:rPr>
                <w:rFonts w:eastAsia="Times New Roman" w:cs="Calibri"/>
                <w:b/>
                <w:bCs/>
                <w:color w:val="000000"/>
                <w:sz w:val="24"/>
                <w:szCs w:val="24"/>
              </w:rPr>
            </w:pPr>
          </w:p>
        </w:tc>
      </w:tr>
      <w:tr w:rsidR="00EA1627" w:rsidRPr="009445EF" w14:paraId="66D110EF" w14:textId="77777777" w:rsidTr="001F47F3">
        <w:trPr>
          <w:trHeight w:val="435"/>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0D99F823" w14:textId="77777777" w:rsidR="00EA1627" w:rsidRPr="009445EF" w:rsidRDefault="00EA1627" w:rsidP="001F47F3">
            <w:pPr>
              <w:spacing w:after="0" w:line="240" w:lineRule="auto"/>
              <w:rPr>
                <w:rFonts w:eastAsia="Times New Roman" w:cs="Calibri"/>
                <w:b/>
                <w:bCs/>
                <w:color w:val="000000"/>
                <w:sz w:val="24"/>
                <w:szCs w:val="24"/>
                <w:lang w:val="en-US"/>
              </w:rPr>
            </w:pPr>
            <w:r w:rsidRPr="009445EF">
              <w:rPr>
                <w:rFonts w:eastAsia="Times New Roman" w:cs="Calibri"/>
                <w:b/>
                <w:bCs/>
                <w:color w:val="000000"/>
                <w:sz w:val="24"/>
                <w:szCs w:val="24"/>
              </w:rPr>
              <w:t xml:space="preserve">PREGATIREA PROGRAMULUI de </w:t>
            </w:r>
            <w:proofErr w:type="spellStart"/>
            <w:r w:rsidRPr="009445EF">
              <w:rPr>
                <w:rFonts w:eastAsia="Times New Roman" w:cs="Calibri"/>
                <w:b/>
                <w:bCs/>
                <w:color w:val="000000"/>
                <w:sz w:val="24"/>
                <w:szCs w:val="24"/>
              </w:rPr>
              <w:t>îmbunătăţire</w:t>
            </w:r>
            <w:proofErr w:type="spellEnd"/>
            <w:r w:rsidRPr="009445EF">
              <w:rPr>
                <w:rFonts w:eastAsia="Times New Roman" w:cs="Calibri"/>
                <w:b/>
                <w:bCs/>
                <w:color w:val="000000"/>
                <w:sz w:val="24"/>
                <w:szCs w:val="24"/>
              </w:rPr>
              <w:t xml:space="preserve"> a EE</w:t>
            </w:r>
          </w:p>
        </w:tc>
      </w:tr>
      <w:tr w:rsidR="00EA1627" w:rsidRPr="009445EF" w14:paraId="50E64FD6" w14:textId="77777777" w:rsidTr="001F47F3">
        <w:trPr>
          <w:trHeight w:val="395"/>
        </w:trPr>
        <w:tc>
          <w:tcPr>
            <w:tcW w:w="95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D837FD4"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t xml:space="preserve">Colectare </w:t>
            </w:r>
            <w:proofErr w:type="spellStart"/>
            <w:r w:rsidRPr="009445EF">
              <w:rPr>
                <w:rFonts w:eastAsia="Times New Roman" w:cs="Calibri"/>
                <w:b/>
                <w:bCs/>
                <w:i/>
                <w:iCs/>
                <w:color w:val="000000"/>
                <w:sz w:val="18"/>
                <w:szCs w:val="18"/>
              </w:rPr>
              <w:t>informatii</w:t>
            </w:r>
            <w:proofErr w:type="spellEnd"/>
            <w:r w:rsidRPr="009445EF">
              <w:rPr>
                <w:rFonts w:eastAsia="Times New Roman" w:cs="Calibri"/>
                <w:b/>
                <w:bCs/>
                <w:i/>
                <w:iCs/>
                <w:color w:val="000000"/>
                <w:sz w:val="18"/>
                <w:szCs w:val="18"/>
              </w:rPr>
              <w:t xml:space="preserve"> / dezvoltare sistem  bază de date</w:t>
            </w:r>
          </w:p>
        </w:tc>
        <w:tc>
          <w:tcPr>
            <w:tcW w:w="1076"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38CBF482"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Colectare limitată</w:t>
            </w:r>
          </w:p>
        </w:tc>
        <w:tc>
          <w:tcPr>
            <w:tcW w:w="122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036FE8E3"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Se verifica facturile la energie/ fără sistem de bază de date</w:t>
            </w:r>
          </w:p>
        </w:tc>
        <w:tc>
          <w:tcPr>
            <w:tcW w:w="1750" w:type="pct"/>
            <w:tcBorders>
              <w:top w:val="nil"/>
              <w:left w:val="nil"/>
              <w:bottom w:val="nil"/>
              <w:right w:val="single" w:sz="8" w:space="0" w:color="auto"/>
            </w:tcBorders>
            <w:shd w:val="clear" w:color="000000" w:fill="D6E3BC"/>
            <w:vAlign w:val="center"/>
            <w:hideMark/>
          </w:tcPr>
          <w:p w14:paraId="7745EEC7"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Contorizare, analizare </w:t>
            </w:r>
            <w:proofErr w:type="spellStart"/>
            <w:r w:rsidRPr="009445EF">
              <w:rPr>
                <w:rFonts w:eastAsia="Times New Roman" w:cs="Calibri"/>
                <w:color w:val="000000"/>
                <w:sz w:val="18"/>
                <w:szCs w:val="18"/>
              </w:rPr>
              <w:t>şi</w:t>
            </w:r>
            <w:proofErr w:type="spellEnd"/>
            <w:r w:rsidRPr="009445EF">
              <w:rPr>
                <w:rFonts w:eastAsia="Times New Roman" w:cs="Calibri"/>
                <w:color w:val="000000"/>
                <w:sz w:val="18"/>
                <w:szCs w:val="18"/>
              </w:rPr>
              <w:t xml:space="preserve"> raportare zilnica </w:t>
            </w:r>
          </w:p>
        </w:tc>
      </w:tr>
      <w:tr w:rsidR="00EA1627" w:rsidRPr="009445EF" w14:paraId="22E2CAC8" w14:textId="77777777" w:rsidTr="001F47F3">
        <w:trPr>
          <w:trHeight w:val="415"/>
        </w:trPr>
        <w:tc>
          <w:tcPr>
            <w:tcW w:w="954" w:type="pct"/>
            <w:vMerge/>
            <w:tcBorders>
              <w:top w:val="nil"/>
              <w:left w:val="single" w:sz="8" w:space="0" w:color="auto"/>
              <w:bottom w:val="single" w:sz="8" w:space="0" w:color="000000"/>
              <w:right w:val="single" w:sz="8" w:space="0" w:color="auto"/>
            </w:tcBorders>
            <w:vAlign w:val="center"/>
            <w:hideMark/>
          </w:tcPr>
          <w:p w14:paraId="2E91B536" w14:textId="77777777" w:rsidR="00EA1627" w:rsidRPr="009445EF" w:rsidRDefault="00EA1627" w:rsidP="001F47F3">
            <w:pPr>
              <w:spacing w:after="0" w:line="240" w:lineRule="auto"/>
              <w:rPr>
                <w:rFonts w:eastAsia="Times New Roman" w:cs="Calibri"/>
                <w:b/>
                <w:bCs/>
                <w:i/>
                <w:iCs/>
                <w:color w:val="000000"/>
                <w:sz w:val="18"/>
                <w:szCs w:val="18"/>
                <w:lang w:val="en-US"/>
              </w:rPr>
            </w:pPr>
          </w:p>
        </w:tc>
        <w:tc>
          <w:tcPr>
            <w:tcW w:w="1076" w:type="pct"/>
            <w:vMerge/>
            <w:tcBorders>
              <w:top w:val="nil"/>
              <w:left w:val="single" w:sz="8" w:space="0" w:color="auto"/>
              <w:bottom w:val="single" w:sz="8" w:space="0" w:color="000000"/>
              <w:right w:val="single" w:sz="8" w:space="0" w:color="auto"/>
            </w:tcBorders>
            <w:vAlign w:val="center"/>
            <w:hideMark/>
          </w:tcPr>
          <w:p w14:paraId="26E1A4BF" w14:textId="77777777" w:rsidR="00EA1627" w:rsidRPr="009445EF" w:rsidRDefault="00EA1627" w:rsidP="001F47F3">
            <w:pPr>
              <w:spacing w:after="0" w:line="240" w:lineRule="auto"/>
              <w:rPr>
                <w:rFonts w:eastAsia="Times New Roman" w:cs="Calibri"/>
                <w:color w:val="000000"/>
                <w:sz w:val="18"/>
                <w:szCs w:val="18"/>
                <w:lang w:val="en-US"/>
              </w:rPr>
            </w:pPr>
          </w:p>
        </w:tc>
        <w:tc>
          <w:tcPr>
            <w:tcW w:w="1220" w:type="pct"/>
            <w:vMerge/>
            <w:tcBorders>
              <w:top w:val="nil"/>
              <w:left w:val="single" w:sz="8" w:space="0" w:color="auto"/>
              <w:bottom w:val="single" w:sz="8" w:space="0" w:color="000000"/>
              <w:right w:val="single" w:sz="8" w:space="0" w:color="auto"/>
            </w:tcBorders>
            <w:vAlign w:val="center"/>
            <w:hideMark/>
          </w:tcPr>
          <w:p w14:paraId="3979FBD8" w14:textId="77777777" w:rsidR="00EA1627" w:rsidRPr="009445EF" w:rsidRDefault="00EA1627" w:rsidP="001F47F3">
            <w:pPr>
              <w:spacing w:after="0" w:line="240" w:lineRule="auto"/>
              <w:rPr>
                <w:rFonts w:eastAsia="Times New Roman" w:cs="Calibri"/>
                <w:color w:val="000000"/>
                <w:sz w:val="18"/>
                <w:szCs w:val="18"/>
                <w:lang w:val="en-US"/>
              </w:rPr>
            </w:pPr>
          </w:p>
        </w:tc>
        <w:tc>
          <w:tcPr>
            <w:tcW w:w="1750" w:type="pct"/>
            <w:tcBorders>
              <w:top w:val="nil"/>
              <w:left w:val="nil"/>
              <w:bottom w:val="single" w:sz="8" w:space="0" w:color="auto"/>
              <w:right w:val="single" w:sz="8" w:space="0" w:color="auto"/>
            </w:tcBorders>
            <w:shd w:val="clear" w:color="000000" w:fill="D6E3BC"/>
            <w:vAlign w:val="center"/>
            <w:hideMark/>
          </w:tcPr>
          <w:p w14:paraId="17BF59C0"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Exista sistem de baza de date</w:t>
            </w:r>
          </w:p>
        </w:tc>
      </w:tr>
      <w:tr w:rsidR="00EA1627" w:rsidRPr="009445EF" w14:paraId="0A19DCE6" w14:textId="77777777" w:rsidTr="001F47F3">
        <w:trPr>
          <w:trHeight w:val="415"/>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718A1EB0" w14:textId="77777777" w:rsidR="00EA1627" w:rsidRPr="009445EF" w:rsidRDefault="00EA1627" w:rsidP="001F47F3">
            <w:pPr>
              <w:spacing w:after="0" w:line="240" w:lineRule="auto"/>
              <w:rPr>
                <w:rFonts w:eastAsia="Times New Roman" w:cs="Calibri"/>
                <w:b/>
                <w:bCs/>
                <w:i/>
                <w:iCs/>
                <w:color w:val="000000"/>
                <w:sz w:val="18"/>
                <w:szCs w:val="18"/>
                <w:lang w:val="en-US"/>
              </w:rPr>
            </w:pPr>
            <w:proofErr w:type="spellStart"/>
            <w:r w:rsidRPr="009445EF">
              <w:rPr>
                <w:rFonts w:eastAsia="Times New Roman" w:cs="Calibri"/>
                <w:b/>
                <w:bCs/>
                <w:i/>
                <w:iCs/>
                <w:color w:val="000000"/>
                <w:sz w:val="18"/>
                <w:szCs w:val="18"/>
              </w:rPr>
              <w:t>Documentatie</w:t>
            </w:r>
            <w:proofErr w:type="spellEnd"/>
          </w:p>
        </w:tc>
        <w:tc>
          <w:tcPr>
            <w:tcW w:w="1076" w:type="pct"/>
            <w:tcBorders>
              <w:top w:val="nil"/>
              <w:left w:val="nil"/>
              <w:bottom w:val="single" w:sz="8" w:space="0" w:color="auto"/>
              <w:right w:val="single" w:sz="8" w:space="0" w:color="auto"/>
            </w:tcBorders>
            <w:shd w:val="clear" w:color="000000" w:fill="FFFFFF"/>
            <w:vAlign w:val="center"/>
            <w:hideMark/>
          </w:tcPr>
          <w:p w14:paraId="5AC84371"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Nu sunt disponibile planuri, manuale, </w:t>
            </w:r>
            <w:proofErr w:type="spellStart"/>
            <w:r w:rsidRPr="009445EF">
              <w:rPr>
                <w:rFonts w:eastAsia="Times New Roman" w:cs="Calibri"/>
                <w:color w:val="000000"/>
                <w:sz w:val="18"/>
                <w:szCs w:val="18"/>
              </w:rPr>
              <w:t>schite</w:t>
            </w:r>
            <w:proofErr w:type="spellEnd"/>
            <w:r w:rsidRPr="009445EF">
              <w:rPr>
                <w:rFonts w:eastAsia="Times New Roman" w:cs="Calibri"/>
                <w:color w:val="000000"/>
                <w:sz w:val="18"/>
                <w:szCs w:val="18"/>
              </w:rPr>
              <w:t xml:space="preserve">  pentru clădiri</w:t>
            </w:r>
            <w:r>
              <w:rPr>
                <w:rFonts w:eastAsia="Times New Roman" w:cs="Calibri"/>
                <w:color w:val="000000"/>
                <w:sz w:val="18"/>
                <w:szCs w:val="18"/>
              </w:rPr>
              <w:t xml:space="preserve"> </w:t>
            </w:r>
            <w:proofErr w:type="spellStart"/>
            <w:r>
              <w:rPr>
                <w:rFonts w:eastAsia="Times New Roman" w:cs="Calibri"/>
                <w:color w:val="000000"/>
                <w:sz w:val="18"/>
                <w:szCs w:val="18"/>
              </w:rPr>
              <w:t>şi</w:t>
            </w:r>
            <w:proofErr w:type="spellEnd"/>
            <w:r>
              <w:rPr>
                <w:rFonts w:eastAsia="Times New Roman" w:cs="Calibri"/>
                <w:color w:val="000000"/>
                <w:sz w:val="18"/>
                <w:szCs w:val="18"/>
              </w:rPr>
              <w:t xml:space="preserve"> </w:t>
            </w:r>
            <w:r w:rsidRPr="009445EF">
              <w:rPr>
                <w:rFonts w:eastAsia="Times New Roman" w:cs="Calibri"/>
                <w:color w:val="000000"/>
                <w:sz w:val="18"/>
                <w:szCs w:val="18"/>
              </w:rPr>
              <w:t>echipamente</w:t>
            </w:r>
          </w:p>
        </w:tc>
        <w:tc>
          <w:tcPr>
            <w:tcW w:w="1220" w:type="pct"/>
            <w:tcBorders>
              <w:top w:val="nil"/>
              <w:left w:val="nil"/>
              <w:bottom w:val="single" w:sz="8" w:space="0" w:color="auto"/>
              <w:right w:val="single" w:sz="8" w:space="0" w:color="auto"/>
            </w:tcBorders>
            <w:shd w:val="clear" w:color="000000" w:fill="FFFFFF"/>
            <w:vAlign w:val="center"/>
            <w:hideMark/>
          </w:tcPr>
          <w:p w14:paraId="4FD0297B"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Exista anumite documente </w:t>
            </w:r>
            <w:proofErr w:type="spellStart"/>
            <w:r w:rsidRPr="009445EF">
              <w:rPr>
                <w:rFonts w:eastAsia="Times New Roman" w:cs="Calibri"/>
                <w:color w:val="000000"/>
                <w:sz w:val="18"/>
                <w:szCs w:val="18"/>
              </w:rPr>
              <w:t>şi</w:t>
            </w:r>
            <w:proofErr w:type="spellEnd"/>
            <w:r w:rsidRPr="009445EF">
              <w:rPr>
                <w:rFonts w:eastAsia="Times New Roman" w:cs="Calibri"/>
                <w:color w:val="000000"/>
                <w:sz w:val="18"/>
                <w:szCs w:val="18"/>
              </w:rPr>
              <w:t xml:space="preserve"> înregistrări</w:t>
            </w:r>
          </w:p>
        </w:tc>
        <w:tc>
          <w:tcPr>
            <w:tcW w:w="1750" w:type="pct"/>
            <w:tcBorders>
              <w:top w:val="nil"/>
              <w:left w:val="nil"/>
              <w:bottom w:val="single" w:sz="8" w:space="0" w:color="auto"/>
              <w:right w:val="single" w:sz="8" w:space="0" w:color="auto"/>
            </w:tcBorders>
            <w:shd w:val="clear" w:color="000000" w:fill="D6E3BC"/>
            <w:vAlign w:val="center"/>
            <w:hideMark/>
          </w:tcPr>
          <w:p w14:paraId="7FD42EF1"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Existenta  </w:t>
            </w:r>
            <w:proofErr w:type="spellStart"/>
            <w:r w:rsidRPr="009445EF">
              <w:rPr>
                <w:rFonts w:eastAsia="Times New Roman" w:cs="Calibri"/>
                <w:color w:val="000000"/>
                <w:sz w:val="18"/>
                <w:szCs w:val="18"/>
              </w:rPr>
              <w:t>documentatie</w:t>
            </w:r>
            <w:proofErr w:type="spellEnd"/>
            <w:r w:rsidRPr="009445EF">
              <w:rPr>
                <w:rFonts w:eastAsia="Times New Roman" w:cs="Calibri"/>
                <w:color w:val="000000"/>
                <w:sz w:val="18"/>
                <w:szCs w:val="18"/>
              </w:rPr>
              <w:t xml:space="preserve"> pentru clădire</w:t>
            </w:r>
            <w:r>
              <w:rPr>
                <w:rFonts w:eastAsia="Times New Roman" w:cs="Calibri"/>
                <w:color w:val="000000"/>
                <w:sz w:val="18"/>
                <w:szCs w:val="18"/>
              </w:rPr>
              <w:t xml:space="preserve"> </w:t>
            </w:r>
            <w:proofErr w:type="spellStart"/>
            <w:r>
              <w:rPr>
                <w:rFonts w:eastAsia="Times New Roman" w:cs="Calibri"/>
                <w:color w:val="000000"/>
                <w:sz w:val="18"/>
                <w:szCs w:val="18"/>
              </w:rPr>
              <w:t>şi</w:t>
            </w:r>
            <w:proofErr w:type="spellEnd"/>
            <w:r>
              <w:rPr>
                <w:rFonts w:eastAsia="Times New Roman" w:cs="Calibri"/>
                <w:color w:val="000000"/>
                <w:sz w:val="18"/>
                <w:szCs w:val="18"/>
              </w:rPr>
              <w:t xml:space="preserve"> </w:t>
            </w:r>
            <w:r w:rsidRPr="009445EF">
              <w:rPr>
                <w:rFonts w:eastAsia="Times New Roman" w:cs="Calibri"/>
                <w:color w:val="000000"/>
                <w:sz w:val="18"/>
                <w:szCs w:val="18"/>
              </w:rPr>
              <w:t xml:space="preserve">echipament pentru punere în </w:t>
            </w:r>
            <w:proofErr w:type="spellStart"/>
            <w:r w:rsidRPr="009445EF">
              <w:rPr>
                <w:rFonts w:eastAsia="Times New Roman" w:cs="Calibri"/>
                <w:color w:val="000000"/>
                <w:sz w:val="18"/>
                <w:szCs w:val="18"/>
              </w:rPr>
              <w:t>functiune</w:t>
            </w:r>
            <w:proofErr w:type="spellEnd"/>
          </w:p>
        </w:tc>
      </w:tr>
      <w:tr w:rsidR="00EA1627" w:rsidRPr="009445EF" w14:paraId="245174A3" w14:textId="77777777" w:rsidTr="001F47F3">
        <w:trPr>
          <w:trHeight w:val="415"/>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1D3C1516" w14:textId="77777777" w:rsidR="00EA1627" w:rsidRPr="009445EF" w:rsidRDefault="00EA1627" w:rsidP="001F47F3">
            <w:pPr>
              <w:spacing w:after="0" w:line="240" w:lineRule="auto"/>
              <w:rPr>
                <w:rFonts w:eastAsia="Times New Roman" w:cs="Calibri"/>
                <w:b/>
                <w:bCs/>
                <w:i/>
                <w:iCs/>
                <w:color w:val="000000"/>
                <w:sz w:val="18"/>
                <w:szCs w:val="18"/>
                <w:lang w:val="en-US"/>
              </w:rPr>
            </w:pPr>
            <w:proofErr w:type="spellStart"/>
            <w:r w:rsidRPr="009445EF">
              <w:rPr>
                <w:rFonts w:eastAsia="Times New Roman" w:cs="Calibri"/>
                <w:b/>
                <w:bCs/>
                <w:i/>
                <w:iCs/>
                <w:color w:val="000000"/>
                <w:sz w:val="18"/>
                <w:szCs w:val="18"/>
              </w:rPr>
              <w:t>Benchmarking</w:t>
            </w:r>
            <w:proofErr w:type="spellEnd"/>
          </w:p>
        </w:tc>
        <w:tc>
          <w:tcPr>
            <w:tcW w:w="1076" w:type="pct"/>
            <w:tcBorders>
              <w:top w:val="nil"/>
              <w:left w:val="nil"/>
              <w:bottom w:val="single" w:sz="8" w:space="0" w:color="auto"/>
              <w:right w:val="single" w:sz="8" w:space="0" w:color="auto"/>
            </w:tcBorders>
            <w:shd w:val="clear" w:color="000000" w:fill="FFFFFF"/>
            <w:vAlign w:val="center"/>
            <w:hideMark/>
          </w:tcPr>
          <w:p w14:paraId="2501A2F1"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Performanta energetică a sistemelor</w:t>
            </w:r>
            <w:r>
              <w:rPr>
                <w:rFonts w:eastAsia="Times New Roman" w:cs="Calibri"/>
                <w:color w:val="000000"/>
                <w:sz w:val="18"/>
                <w:szCs w:val="18"/>
              </w:rPr>
              <w:t xml:space="preserve"> </w:t>
            </w:r>
            <w:proofErr w:type="spellStart"/>
            <w:r>
              <w:rPr>
                <w:rFonts w:eastAsia="Times New Roman" w:cs="Calibri"/>
                <w:color w:val="000000"/>
                <w:sz w:val="18"/>
                <w:szCs w:val="18"/>
              </w:rPr>
              <w:t>şi</w:t>
            </w:r>
            <w:proofErr w:type="spellEnd"/>
            <w:r>
              <w:rPr>
                <w:rFonts w:eastAsia="Times New Roman" w:cs="Calibri"/>
                <w:color w:val="000000"/>
                <w:sz w:val="18"/>
                <w:szCs w:val="18"/>
              </w:rPr>
              <w:t xml:space="preserve"> </w:t>
            </w:r>
            <w:r w:rsidRPr="009445EF">
              <w:rPr>
                <w:rFonts w:eastAsia="Times New Roman" w:cs="Calibri"/>
                <w:color w:val="000000"/>
                <w:sz w:val="18"/>
                <w:szCs w:val="18"/>
              </w:rPr>
              <w:t>echipamentelor nu sunt evaluate</w:t>
            </w:r>
          </w:p>
        </w:tc>
        <w:tc>
          <w:tcPr>
            <w:tcW w:w="1220" w:type="pct"/>
            <w:tcBorders>
              <w:top w:val="nil"/>
              <w:left w:val="nil"/>
              <w:bottom w:val="single" w:sz="8" w:space="0" w:color="auto"/>
              <w:right w:val="single" w:sz="8" w:space="0" w:color="auto"/>
            </w:tcBorders>
            <w:shd w:val="clear" w:color="000000" w:fill="FFFFFF"/>
            <w:vAlign w:val="center"/>
            <w:hideMark/>
          </w:tcPr>
          <w:p w14:paraId="4AD4C8FF"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Evaluări limitate ale </w:t>
            </w:r>
            <w:proofErr w:type="spellStart"/>
            <w:r w:rsidRPr="009445EF">
              <w:rPr>
                <w:rFonts w:eastAsia="Times New Roman" w:cs="Calibri"/>
                <w:color w:val="000000"/>
                <w:sz w:val="18"/>
                <w:szCs w:val="18"/>
              </w:rPr>
              <w:t>functiilor</w:t>
            </w:r>
            <w:proofErr w:type="spellEnd"/>
            <w:r w:rsidRPr="009445EF">
              <w:rPr>
                <w:rFonts w:eastAsia="Times New Roman" w:cs="Calibri"/>
                <w:color w:val="000000"/>
                <w:sz w:val="18"/>
                <w:szCs w:val="18"/>
              </w:rPr>
              <w:t xml:space="preserve"> specifice ale </w:t>
            </w:r>
            <w:proofErr w:type="spellStart"/>
            <w:r w:rsidRPr="009445EF">
              <w:rPr>
                <w:rFonts w:eastAsia="Times New Roman" w:cs="Calibri"/>
                <w:color w:val="000000"/>
                <w:sz w:val="18"/>
                <w:szCs w:val="18"/>
              </w:rPr>
              <w:t>municipalităti</w:t>
            </w:r>
            <w:proofErr w:type="spellEnd"/>
          </w:p>
        </w:tc>
        <w:tc>
          <w:tcPr>
            <w:tcW w:w="1750" w:type="pct"/>
            <w:tcBorders>
              <w:top w:val="nil"/>
              <w:left w:val="nil"/>
              <w:bottom w:val="single" w:sz="8" w:space="0" w:color="auto"/>
              <w:right w:val="single" w:sz="8" w:space="0" w:color="auto"/>
            </w:tcBorders>
            <w:shd w:val="clear" w:color="000000" w:fill="D6E3BC"/>
            <w:vAlign w:val="center"/>
            <w:hideMark/>
          </w:tcPr>
          <w:p w14:paraId="602FC97C"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Folosirea instrumentelor de evaluare cum ar fi indicatorii de performantă energetică</w:t>
            </w:r>
          </w:p>
        </w:tc>
      </w:tr>
      <w:tr w:rsidR="00EA1627" w:rsidRPr="009445EF" w14:paraId="09278F4D" w14:textId="77777777" w:rsidTr="001F47F3">
        <w:trPr>
          <w:trHeight w:val="652"/>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63F45BD7"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lastRenderedPageBreak/>
              <w:t>Evaluare tehnică</w:t>
            </w:r>
          </w:p>
        </w:tc>
        <w:tc>
          <w:tcPr>
            <w:tcW w:w="1076" w:type="pct"/>
            <w:tcBorders>
              <w:top w:val="nil"/>
              <w:left w:val="nil"/>
              <w:bottom w:val="single" w:sz="8" w:space="0" w:color="auto"/>
              <w:right w:val="single" w:sz="8" w:space="0" w:color="auto"/>
            </w:tcBorders>
            <w:shd w:val="clear" w:color="000000" w:fill="FFFFFF"/>
            <w:vAlign w:val="center"/>
            <w:hideMark/>
          </w:tcPr>
          <w:p w14:paraId="30744403"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Nu exista analize tehnice </w:t>
            </w:r>
          </w:p>
        </w:tc>
        <w:tc>
          <w:tcPr>
            <w:tcW w:w="1220" w:type="pct"/>
            <w:tcBorders>
              <w:top w:val="nil"/>
              <w:left w:val="nil"/>
              <w:bottom w:val="single" w:sz="8" w:space="0" w:color="auto"/>
              <w:right w:val="single" w:sz="8" w:space="0" w:color="auto"/>
            </w:tcBorders>
            <w:shd w:val="clear" w:color="000000" w:fill="FFFFFF"/>
            <w:vAlign w:val="center"/>
            <w:hideMark/>
          </w:tcPr>
          <w:p w14:paraId="7761F90F"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Analize limitate din partea furnizorilor</w:t>
            </w:r>
          </w:p>
        </w:tc>
        <w:tc>
          <w:tcPr>
            <w:tcW w:w="1750" w:type="pct"/>
            <w:tcBorders>
              <w:top w:val="nil"/>
              <w:left w:val="nil"/>
              <w:bottom w:val="single" w:sz="8" w:space="0" w:color="auto"/>
              <w:right w:val="single" w:sz="8" w:space="0" w:color="auto"/>
            </w:tcBorders>
            <w:shd w:val="clear" w:color="000000" w:fill="D6E3BC"/>
            <w:vAlign w:val="center"/>
            <w:hideMark/>
          </w:tcPr>
          <w:p w14:paraId="049CA9B7"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Analize extinse efectuate în mod regulat de către o echipa formată din </w:t>
            </w:r>
            <w:proofErr w:type="spellStart"/>
            <w:r w:rsidRPr="009445EF">
              <w:rPr>
                <w:rFonts w:eastAsia="Times New Roman" w:cs="Calibri"/>
                <w:color w:val="000000"/>
                <w:sz w:val="18"/>
                <w:szCs w:val="18"/>
              </w:rPr>
              <w:t>experti</w:t>
            </w:r>
            <w:proofErr w:type="spellEnd"/>
            <w:r w:rsidRPr="009445EF">
              <w:rPr>
                <w:rFonts w:eastAsia="Times New Roman" w:cs="Calibri"/>
                <w:color w:val="000000"/>
                <w:sz w:val="18"/>
                <w:szCs w:val="18"/>
              </w:rPr>
              <w:t xml:space="preserve"> interni</w:t>
            </w:r>
            <w:r>
              <w:rPr>
                <w:rFonts w:eastAsia="Times New Roman" w:cs="Calibri"/>
                <w:color w:val="000000"/>
                <w:sz w:val="18"/>
                <w:szCs w:val="18"/>
              </w:rPr>
              <w:t xml:space="preserve"> </w:t>
            </w:r>
            <w:proofErr w:type="spellStart"/>
            <w:r>
              <w:rPr>
                <w:rFonts w:eastAsia="Times New Roman" w:cs="Calibri"/>
                <w:color w:val="000000"/>
                <w:sz w:val="18"/>
                <w:szCs w:val="18"/>
              </w:rPr>
              <w:t>şi</w:t>
            </w:r>
            <w:proofErr w:type="spellEnd"/>
            <w:r>
              <w:rPr>
                <w:rFonts w:eastAsia="Times New Roman" w:cs="Calibri"/>
                <w:color w:val="000000"/>
                <w:sz w:val="18"/>
                <w:szCs w:val="18"/>
              </w:rPr>
              <w:t xml:space="preserve"> </w:t>
            </w:r>
            <w:r w:rsidRPr="009445EF">
              <w:rPr>
                <w:rFonts w:eastAsia="Times New Roman" w:cs="Calibri"/>
                <w:color w:val="000000"/>
                <w:sz w:val="18"/>
                <w:szCs w:val="18"/>
              </w:rPr>
              <w:t xml:space="preserve">externi. </w:t>
            </w:r>
          </w:p>
        </w:tc>
      </w:tr>
      <w:tr w:rsidR="00EA1627" w:rsidRPr="009445EF" w14:paraId="773C08E8" w14:textId="77777777" w:rsidTr="001F47F3">
        <w:trPr>
          <w:trHeight w:val="652"/>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4DB12AD4"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t>Bune practici</w:t>
            </w:r>
          </w:p>
        </w:tc>
        <w:tc>
          <w:tcPr>
            <w:tcW w:w="1076" w:type="pct"/>
            <w:tcBorders>
              <w:top w:val="nil"/>
              <w:left w:val="nil"/>
              <w:bottom w:val="single" w:sz="8" w:space="0" w:color="auto"/>
              <w:right w:val="single" w:sz="8" w:space="0" w:color="auto"/>
            </w:tcBorders>
            <w:shd w:val="clear" w:color="000000" w:fill="FFFFFF"/>
            <w:vAlign w:val="center"/>
            <w:hideMark/>
          </w:tcPr>
          <w:p w14:paraId="20C4E727"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Nu au fost identificate</w:t>
            </w:r>
          </w:p>
        </w:tc>
        <w:tc>
          <w:tcPr>
            <w:tcW w:w="1220" w:type="pct"/>
            <w:tcBorders>
              <w:top w:val="nil"/>
              <w:left w:val="nil"/>
              <w:bottom w:val="single" w:sz="8" w:space="0" w:color="auto"/>
              <w:right w:val="single" w:sz="8" w:space="0" w:color="auto"/>
            </w:tcBorders>
            <w:shd w:val="clear" w:color="000000" w:fill="FFFFFF"/>
            <w:vAlign w:val="center"/>
            <w:hideMark/>
          </w:tcPr>
          <w:p w14:paraId="3CE4785E"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Monitorizări rare</w:t>
            </w:r>
          </w:p>
        </w:tc>
        <w:tc>
          <w:tcPr>
            <w:tcW w:w="1750" w:type="pct"/>
            <w:tcBorders>
              <w:top w:val="nil"/>
              <w:left w:val="nil"/>
              <w:bottom w:val="single" w:sz="8" w:space="0" w:color="auto"/>
              <w:right w:val="single" w:sz="8" w:space="0" w:color="auto"/>
            </w:tcBorders>
            <w:shd w:val="clear" w:color="000000" w:fill="D6E3BC"/>
            <w:vAlign w:val="center"/>
            <w:hideMark/>
          </w:tcPr>
          <w:p w14:paraId="23EA86A4"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Monitorizarea regulata a revistelor de specialitate, bazelor de date interne</w:t>
            </w:r>
            <w:r>
              <w:rPr>
                <w:rFonts w:eastAsia="Times New Roman" w:cs="Calibri"/>
                <w:color w:val="000000"/>
                <w:sz w:val="18"/>
                <w:szCs w:val="18"/>
              </w:rPr>
              <w:t xml:space="preserve"> </w:t>
            </w:r>
            <w:proofErr w:type="spellStart"/>
            <w:r>
              <w:rPr>
                <w:rFonts w:eastAsia="Times New Roman" w:cs="Calibri"/>
                <w:color w:val="000000"/>
                <w:sz w:val="18"/>
                <w:szCs w:val="18"/>
              </w:rPr>
              <w:t>şi</w:t>
            </w:r>
            <w:proofErr w:type="spellEnd"/>
            <w:r>
              <w:rPr>
                <w:rFonts w:eastAsia="Times New Roman" w:cs="Calibri"/>
                <w:color w:val="000000"/>
                <w:sz w:val="18"/>
                <w:szCs w:val="18"/>
              </w:rPr>
              <w:t xml:space="preserve"> </w:t>
            </w:r>
            <w:r w:rsidRPr="009445EF">
              <w:rPr>
                <w:rFonts w:eastAsia="Times New Roman" w:cs="Calibri"/>
                <w:color w:val="000000"/>
                <w:sz w:val="18"/>
                <w:szCs w:val="18"/>
              </w:rPr>
              <w:t>a altor documente</w:t>
            </w:r>
          </w:p>
        </w:tc>
      </w:tr>
      <w:tr w:rsidR="00EA1627" w:rsidRPr="009445EF" w14:paraId="7A28E7F7" w14:textId="77777777" w:rsidTr="001F47F3">
        <w:trPr>
          <w:trHeight w:val="435"/>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tcPr>
          <w:p w14:paraId="552EA97C" w14:textId="77777777" w:rsidR="00EA1627" w:rsidRPr="009445EF" w:rsidRDefault="00EA1627" w:rsidP="001F47F3">
            <w:pPr>
              <w:spacing w:after="0" w:line="240" w:lineRule="auto"/>
              <w:rPr>
                <w:rFonts w:eastAsia="Times New Roman" w:cs="Calibri"/>
                <w:b/>
                <w:bCs/>
                <w:color w:val="000000"/>
                <w:sz w:val="24"/>
                <w:szCs w:val="24"/>
              </w:rPr>
            </w:pPr>
          </w:p>
        </w:tc>
      </w:tr>
      <w:tr w:rsidR="00EA1627" w:rsidRPr="009445EF" w14:paraId="5B655BF3" w14:textId="77777777" w:rsidTr="001F47F3">
        <w:trPr>
          <w:trHeight w:val="435"/>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0E57DA7B" w14:textId="77777777" w:rsidR="00EA1627" w:rsidRPr="009445EF" w:rsidRDefault="00EA1627" w:rsidP="001F47F3">
            <w:pPr>
              <w:spacing w:after="0" w:line="240" w:lineRule="auto"/>
              <w:rPr>
                <w:rFonts w:eastAsia="Times New Roman" w:cs="Calibri"/>
                <w:b/>
                <w:bCs/>
                <w:color w:val="000000"/>
                <w:sz w:val="24"/>
                <w:szCs w:val="24"/>
                <w:lang w:val="en-US"/>
              </w:rPr>
            </w:pPr>
            <w:r w:rsidRPr="009445EF">
              <w:rPr>
                <w:rFonts w:eastAsia="Times New Roman" w:cs="Calibri"/>
                <w:b/>
                <w:bCs/>
                <w:color w:val="000000"/>
                <w:sz w:val="24"/>
                <w:szCs w:val="24"/>
              </w:rPr>
              <w:t xml:space="preserve">Crearea  PROGRAMULUI de </w:t>
            </w:r>
            <w:proofErr w:type="spellStart"/>
            <w:r w:rsidRPr="009445EF">
              <w:rPr>
                <w:rFonts w:eastAsia="Times New Roman" w:cs="Calibri"/>
                <w:b/>
                <w:bCs/>
                <w:color w:val="000000"/>
                <w:sz w:val="24"/>
                <w:szCs w:val="24"/>
              </w:rPr>
              <w:t>îmbunătăţire</w:t>
            </w:r>
            <w:proofErr w:type="spellEnd"/>
            <w:r w:rsidRPr="009445EF">
              <w:rPr>
                <w:rFonts w:eastAsia="Times New Roman" w:cs="Calibri"/>
                <w:b/>
                <w:bCs/>
                <w:color w:val="000000"/>
                <w:sz w:val="24"/>
                <w:szCs w:val="24"/>
              </w:rPr>
              <w:t xml:space="preserve"> a EE</w:t>
            </w:r>
          </w:p>
        </w:tc>
      </w:tr>
      <w:tr w:rsidR="00EA1627" w:rsidRPr="009445EF" w14:paraId="6A62293B" w14:textId="77777777" w:rsidTr="001F47F3">
        <w:trPr>
          <w:trHeight w:val="652"/>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5A856D1D"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t xml:space="preserve">Obiective </w:t>
            </w:r>
            <w:proofErr w:type="spellStart"/>
            <w:r w:rsidRPr="009445EF">
              <w:rPr>
                <w:rFonts w:eastAsia="Times New Roman" w:cs="Calibri"/>
                <w:b/>
                <w:bCs/>
                <w:i/>
                <w:iCs/>
                <w:color w:val="000000"/>
                <w:sz w:val="18"/>
                <w:szCs w:val="18"/>
              </w:rPr>
              <w:t>Potential</w:t>
            </w:r>
            <w:proofErr w:type="spellEnd"/>
          </w:p>
        </w:tc>
        <w:tc>
          <w:tcPr>
            <w:tcW w:w="1076" w:type="pct"/>
            <w:tcBorders>
              <w:top w:val="nil"/>
              <w:left w:val="nil"/>
              <w:bottom w:val="single" w:sz="8" w:space="0" w:color="auto"/>
              <w:right w:val="single" w:sz="8" w:space="0" w:color="auto"/>
            </w:tcBorders>
            <w:shd w:val="clear" w:color="000000" w:fill="FFFFFF"/>
            <w:vAlign w:val="center"/>
            <w:hideMark/>
          </w:tcPr>
          <w:p w14:paraId="4BB7EAB2"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Obiectivele de reducere a consumului de energie nu au fost stabilite</w:t>
            </w:r>
          </w:p>
        </w:tc>
        <w:tc>
          <w:tcPr>
            <w:tcW w:w="1220" w:type="pct"/>
            <w:tcBorders>
              <w:top w:val="nil"/>
              <w:left w:val="nil"/>
              <w:bottom w:val="single" w:sz="8" w:space="0" w:color="auto"/>
              <w:right w:val="single" w:sz="8" w:space="0" w:color="auto"/>
            </w:tcBorders>
            <w:shd w:val="clear" w:color="000000" w:fill="FFFFFF"/>
            <w:vAlign w:val="center"/>
            <w:hideMark/>
          </w:tcPr>
          <w:p w14:paraId="69B37D7D"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Nedefinit. </w:t>
            </w:r>
            <w:proofErr w:type="spellStart"/>
            <w:r w:rsidRPr="009445EF">
              <w:rPr>
                <w:rFonts w:eastAsia="Times New Roman" w:cs="Calibri"/>
                <w:color w:val="000000"/>
                <w:sz w:val="18"/>
                <w:szCs w:val="18"/>
              </w:rPr>
              <w:t>Constientizare</w:t>
            </w:r>
            <w:proofErr w:type="spellEnd"/>
            <w:r w:rsidRPr="009445EF">
              <w:rPr>
                <w:rFonts w:eastAsia="Times New Roman" w:cs="Calibri"/>
                <w:color w:val="000000"/>
                <w:sz w:val="18"/>
                <w:szCs w:val="18"/>
              </w:rPr>
              <w:t xml:space="preserve"> mică a obiectivelor energetice de către </w:t>
            </w:r>
            <w:proofErr w:type="spellStart"/>
            <w:r w:rsidRPr="009445EF">
              <w:rPr>
                <w:rFonts w:eastAsia="Times New Roman" w:cs="Calibri"/>
                <w:color w:val="000000"/>
                <w:sz w:val="18"/>
                <w:szCs w:val="18"/>
              </w:rPr>
              <w:t>altii</w:t>
            </w:r>
            <w:proofErr w:type="spellEnd"/>
            <w:r w:rsidRPr="009445EF">
              <w:rPr>
                <w:rFonts w:eastAsia="Times New Roman" w:cs="Calibri"/>
                <w:color w:val="000000"/>
                <w:sz w:val="18"/>
                <w:szCs w:val="18"/>
              </w:rPr>
              <w:t xml:space="preserve"> în afara echipei de energie</w:t>
            </w:r>
          </w:p>
        </w:tc>
        <w:tc>
          <w:tcPr>
            <w:tcW w:w="1750" w:type="pct"/>
            <w:tcBorders>
              <w:top w:val="nil"/>
              <w:left w:val="nil"/>
              <w:bottom w:val="single" w:sz="8" w:space="0" w:color="auto"/>
              <w:right w:val="single" w:sz="8" w:space="0" w:color="auto"/>
            </w:tcBorders>
            <w:shd w:val="clear" w:color="000000" w:fill="D6E3BC"/>
            <w:vAlign w:val="center"/>
            <w:hideMark/>
          </w:tcPr>
          <w:p w14:paraId="25E2018C" w14:textId="77777777" w:rsidR="00EA1627" w:rsidRPr="009445EF" w:rsidRDefault="00EA1627" w:rsidP="001F47F3">
            <w:pPr>
              <w:spacing w:after="0" w:line="240" w:lineRule="auto"/>
              <w:rPr>
                <w:rFonts w:eastAsia="Times New Roman" w:cs="Calibri"/>
                <w:color w:val="000000"/>
                <w:sz w:val="18"/>
                <w:szCs w:val="18"/>
                <w:lang w:val="en-US"/>
              </w:rPr>
            </w:pPr>
            <w:proofErr w:type="spellStart"/>
            <w:r w:rsidRPr="009445EF">
              <w:rPr>
                <w:rFonts w:eastAsia="Times New Roman" w:cs="Calibri"/>
                <w:color w:val="000000"/>
                <w:sz w:val="18"/>
                <w:szCs w:val="18"/>
              </w:rPr>
              <w:t>Potential</w:t>
            </w:r>
            <w:proofErr w:type="spellEnd"/>
            <w:r w:rsidRPr="009445EF">
              <w:rPr>
                <w:rFonts w:eastAsia="Times New Roman" w:cs="Calibri"/>
                <w:color w:val="000000"/>
                <w:sz w:val="18"/>
                <w:szCs w:val="18"/>
              </w:rPr>
              <w:t xml:space="preserve"> definit prin </w:t>
            </w:r>
            <w:proofErr w:type="spellStart"/>
            <w:r w:rsidRPr="009445EF">
              <w:rPr>
                <w:rFonts w:eastAsia="Times New Roman" w:cs="Calibri"/>
                <w:color w:val="000000"/>
                <w:sz w:val="18"/>
                <w:szCs w:val="18"/>
              </w:rPr>
              <w:t>experientă</w:t>
            </w:r>
            <w:proofErr w:type="spellEnd"/>
            <w:r w:rsidRPr="009445EF">
              <w:rPr>
                <w:rFonts w:eastAsia="Times New Roman" w:cs="Calibri"/>
                <w:color w:val="000000"/>
                <w:sz w:val="18"/>
                <w:szCs w:val="18"/>
              </w:rPr>
              <w:t xml:space="preserve"> sau evaluări.</w:t>
            </w:r>
          </w:p>
        </w:tc>
      </w:tr>
      <w:tr w:rsidR="00EA1627" w:rsidRPr="009445EF" w14:paraId="3C49E34B" w14:textId="77777777" w:rsidTr="001F47F3">
        <w:trPr>
          <w:trHeight w:val="652"/>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52D4A050" w14:textId="77777777" w:rsidR="00EA1627" w:rsidRPr="009445EF" w:rsidRDefault="00EA1627" w:rsidP="001F47F3">
            <w:pPr>
              <w:spacing w:after="0" w:line="240" w:lineRule="auto"/>
              <w:rPr>
                <w:rFonts w:eastAsia="Times New Roman" w:cs="Calibri"/>
                <w:b/>
                <w:bCs/>
                <w:i/>
                <w:iCs/>
                <w:color w:val="000000"/>
                <w:sz w:val="18"/>
                <w:szCs w:val="18"/>
                <w:lang w:val="en-US"/>
              </w:rPr>
            </w:pPr>
            <w:proofErr w:type="spellStart"/>
            <w:r w:rsidRPr="009445EF">
              <w:rPr>
                <w:rFonts w:eastAsia="Times New Roman" w:cs="Calibri"/>
                <w:b/>
                <w:bCs/>
                <w:i/>
                <w:iCs/>
                <w:color w:val="000000"/>
                <w:sz w:val="18"/>
                <w:szCs w:val="18"/>
              </w:rPr>
              <w:t>Îmbunătăţirea</w:t>
            </w:r>
            <w:proofErr w:type="spellEnd"/>
            <w:r w:rsidRPr="009445EF">
              <w:rPr>
                <w:rFonts w:eastAsia="Times New Roman" w:cs="Calibri"/>
                <w:b/>
                <w:bCs/>
                <w:i/>
                <w:iCs/>
                <w:color w:val="000000"/>
                <w:sz w:val="18"/>
                <w:szCs w:val="18"/>
              </w:rPr>
              <w:t xml:space="preserve"> planurilor existente de </w:t>
            </w:r>
            <w:proofErr w:type="spellStart"/>
            <w:r w:rsidRPr="009445EF">
              <w:rPr>
                <w:rFonts w:eastAsia="Times New Roman" w:cs="Calibri"/>
                <w:b/>
                <w:bCs/>
                <w:i/>
                <w:iCs/>
                <w:color w:val="000000"/>
                <w:sz w:val="18"/>
                <w:szCs w:val="18"/>
              </w:rPr>
              <w:t>eficienţă</w:t>
            </w:r>
            <w:proofErr w:type="spellEnd"/>
            <w:r w:rsidRPr="009445EF">
              <w:rPr>
                <w:rFonts w:eastAsia="Times New Roman" w:cs="Calibri"/>
                <w:b/>
                <w:bCs/>
                <w:i/>
                <w:iCs/>
                <w:color w:val="000000"/>
                <w:sz w:val="18"/>
                <w:szCs w:val="18"/>
              </w:rPr>
              <w:t xml:space="preserve"> energetică</w:t>
            </w:r>
          </w:p>
        </w:tc>
        <w:tc>
          <w:tcPr>
            <w:tcW w:w="1076" w:type="pct"/>
            <w:tcBorders>
              <w:top w:val="nil"/>
              <w:left w:val="nil"/>
              <w:bottom w:val="single" w:sz="8" w:space="0" w:color="auto"/>
              <w:right w:val="single" w:sz="8" w:space="0" w:color="auto"/>
            </w:tcBorders>
            <w:shd w:val="clear" w:color="000000" w:fill="FFFFFF"/>
            <w:vAlign w:val="center"/>
            <w:hideMark/>
          </w:tcPr>
          <w:p w14:paraId="4216FBC6"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Nu este prevăzută </w:t>
            </w:r>
            <w:proofErr w:type="spellStart"/>
            <w:r w:rsidRPr="009445EF">
              <w:rPr>
                <w:rFonts w:eastAsia="Times New Roman" w:cs="Calibri"/>
                <w:color w:val="000000"/>
                <w:sz w:val="18"/>
                <w:szCs w:val="18"/>
              </w:rPr>
              <w:t>îmbunătăţirea</w:t>
            </w:r>
            <w:proofErr w:type="spellEnd"/>
            <w:r w:rsidRPr="009445EF">
              <w:rPr>
                <w:rFonts w:eastAsia="Times New Roman" w:cs="Calibri"/>
                <w:color w:val="000000"/>
                <w:sz w:val="18"/>
                <w:szCs w:val="18"/>
              </w:rPr>
              <w:t xml:space="preserve">  planurilor existente de </w:t>
            </w:r>
            <w:proofErr w:type="spellStart"/>
            <w:r w:rsidRPr="009445EF">
              <w:rPr>
                <w:rFonts w:eastAsia="Times New Roman" w:cs="Calibri"/>
                <w:color w:val="000000"/>
                <w:sz w:val="18"/>
                <w:szCs w:val="18"/>
              </w:rPr>
              <w:t>eficienţă</w:t>
            </w:r>
            <w:proofErr w:type="spellEnd"/>
            <w:r w:rsidRPr="009445EF">
              <w:rPr>
                <w:rFonts w:eastAsia="Times New Roman" w:cs="Calibri"/>
                <w:color w:val="000000"/>
                <w:sz w:val="18"/>
                <w:szCs w:val="18"/>
              </w:rPr>
              <w:t xml:space="preserve"> energetică</w:t>
            </w:r>
          </w:p>
        </w:tc>
        <w:tc>
          <w:tcPr>
            <w:tcW w:w="1220" w:type="pct"/>
            <w:tcBorders>
              <w:top w:val="nil"/>
              <w:left w:val="nil"/>
              <w:bottom w:val="single" w:sz="8" w:space="0" w:color="auto"/>
              <w:right w:val="single" w:sz="8" w:space="0" w:color="auto"/>
            </w:tcBorders>
            <w:shd w:val="clear" w:color="000000" w:fill="FFFFFF"/>
            <w:vAlign w:val="center"/>
            <w:hideMark/>
          </w:tcPr>
          <w:p w14:paraId="06C5A530"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Există planuri de </w:t>
            </w:r>
            <w:proofErr w:type="spellStart"/>
            <w:r w:rsidRPr="009445EF">
              <w:rPr>
                <w:rFonts w:eastAsia="Times New Roman" w:cs="Calibri"/>
                <w:color w:val="000000"/>
                <w:sz w:val="18"/>
                <w:szCs w:val="18"/>
              </w:rPr>
              <w:t>eficienţă</w:t>
            </w:r>
            <w:proofErr w:type="spellEnd"/>
            <w:r w:rsidRPr="009445EF">
              <w:rPr>
                <w:rFonts w:eastAsia="Times New Roman" w:cs="Calibri"/>
                <w:color w:val="000000"/>
                <w:sz w:val="18"/>
                <w:szCs w:val="18"/>
              </w:rPr>
              <w:t xml:space="preserve"> energetică</w:t>
            </w:r>
          </w:p>
        </w:tc>
        <w:tc>
          <w:tcPr>
            <w:tcW w:w="1750" w:type="pct"/>
            <w:tcBorders>
              <w:top w:val="nil"/>
              <w:left w:val="nil"/>
              <w:bottom w:val="single" w:sz="8" w:space="0" w:color="auto"/>
              <w:right w:val="single" w:sz="8" w:space="0" w:color="auto"/>
            </w:tcBorders>
            <w:shd w:val="clear" w:color="000000" w:fill="D6E3BC"/>
            <w:vAlign w:val="center"/>
            <w:hideMark/>
          </w:tcPr>
          <w:p w14:paraId="675ED623" w14:textId="77777777" w:rsidR="00EA1627" w:rsidRPr="009445EF" w:rsidRDefault="00EA1627" w:rsidP="001F47F3">
            <w:pPr>
              <w:spacing w:after="0" w:line="240" w:lineRule="auto"/>
              <w:rPr>
                <w:rFonts w:eastAsia="Times New Roman" w:cs="Calibri"/>
                <w:color w:val="000000"/>
                <w:sz w:val="18"/>
                <w:szCs w:val="18"/>
                <w:lang w:val="en-US"/>
              </w:rPr>
            </w:pPr>
            <w:proofErr w:type="spellStart"/>
            <w:r w:rsidRPr="009445EF">
              <w:rPr>
                <w:rFonts w:eastAsia="Times New Roman" w:cs="Calibri"/>
                <w:color w:val="000000"/>
                <w:sz w:val="18"/>
                <w:szCs w:val="18"/>
              </w:rPr>
              <w:t>Îmbunătăţirea</w:t>
            </w:r>
            <w:proofErr w:type="spellEnd"/>
            <w:r w:rsidRPr="009445EF">
              <w:rPr>
                <w:rFonts w:eastAsia="Times New Roman" w:cs="Calibri"/>
                <w:color w:val="000000"/>
                <w:sz w:val="18"/>
                <w:szCs w:val="18"/>
              </w:rPr>
              <w:t xml:space="preserve">  planurilor stabilite; reflectă evaluările. Respectarea deplină cu liniile directoare </w:t>
            </w:r>
            <w:proofErr w:type="spellStart"/>
            <w:r w:rsidRPr="009445EF">
              <w:rPr>
                <w:rFonts w:eastAsia="Times New Roman" w:cs="Calibri"/>
                <w:color w:val="000000"/>
                <w:sz w:val="18"/>
                <w:szCs w:val="18"/>
              </w:rPr>
              <w:t>şi</w:t>
            </w:r>
            <w:proofErr w:type="spellEnd"/>
            <w:r w:rsidRPr="009445EF">
              <w:rPr>
                <w:rFonts w:eastAsia="Times New Roman" w:cs="Calibri"/>
                <w:color w:val="000000"/>
                <w:sz w:val="18"/>
                <w:szCs w:val="18"/>
              </w:rPr>
              <w:t xml:space="preserve"> obiectivele </w:t>
            </w:r>
            <w:proofErr w:type="spellStart"/>
            <w:r w:rsidRPr="009445EF">
              <w:rPr>
                <w:rFonts w:eastAsia="Times New Roman" w:cs="Calibri"/>
                <w:color w:val="000000"/>
                <w:sz w:val="18"/>
                <w:szCs w:val="18"/>
              </w:rPr>
              <w:t>organizatiei</w:t>
            </w:r>
            <w:proofErr w:type="spellEnd"/>
          </w:p>
        </w:tc>
      </w:tr>
      <w:tr w:rsidR="00EA1627" w:rsidRPr="009445EF" w14:paraId="4BFAB673" w14:textId="77777777" w:rsidTr="001F47F3">
        <w:trPr>
          <w:trHeight w:val="415"/>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79A18145"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t>Roluri</w:t>
            </w:r>
            <w:r>
              <w:rPr>
                <w:rFonts w:eastAsia="Times New Roman" w:cs="Calibri"/>
                <w:b/>
                <w:bCs/>
                <w:i/>
                <w:iCs/>
                <w:color w:val="000000"/>
                <w:sz w:val="18"/>
                <w:szCs w:val="18"/>
              </w:rPr>
              <w:t xml:space="preserve"> </w:t>
            </w:r>
            <w:proofErr w:type="spellStart"/>
            <w:r>
              <w:rPr>
                <w:rFonts w:eastAsia="Times New Roman" w:cs="Calibri"/>
                <w:b/>
                <w:bCs/>
                <w:i/>
                <w:iCs/>
                <w:color w:val="000000"/>
                <w:sz w:val="18"/>
                <w:szCs w:val="18"/>
              </w:rPr>
              <w:t>şi</w:t>
            </w:r>
            <w:proofErr w:type="spellEnd"/>
            <w:r>
              <w:rPr>
                <w:rFonts w:eastAsia="Times New Roman" w:cs="Calibri"/>
                <w:b/>
                <w:bCs/>
                <w:i/>
                <w:iCs/>
                <w:color w:val="000000"/>
                <w:sz w:val="18"/>
                <w:szCs w:val="18"/>
              </w:rPr>
              <w:t xml:space="preserve"> </w:t>
            </w:r>
            <w:r w:rsidRPr="009445EF">
              <w:rPr>
                <w:rFonts w:eastAsia="Times New Roman" w:cs="Calibri"/>
                <w:b/>
                <w:bCs/>
                <w:i/>
                <w:iCs/>
                <w:color w:val="000000"/>
                <w:sz w:val="18"/>
                <w:szCs w:val="18"/>
              </w:rPr>
              <w:t xml:space="preserve">Resurse </w:t>
            </w:r>
          </w:p>
        </w:tc>
        <w:tc>
          <w:tcPr>
            <w:tcW w:w="1076" w:type="pct"/>
            <w:tcBorders>
              <w:top w:val="nil"/>
              <w:left w:val="nil"/>
              <w:bottom w:val="single" w:sz="8" w:space="0" w:color="auto"/>
              <w:right w:val="single" w:sz="8" w:space="0" w:color="auto"/>
            </w:tcBorders>
            <w:shd w:val="clear" w:color="000000" w:fill="FFFFFF"/>
            <w:vAlign w:val="center"/>
            <w:hideMark/>
          </w:tcPr>
          <w:p w14:paraId="43E929C7"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Nu sunt abordate, sau sunt abordate sporadic</w:t>
            </w:r>
          </w:p>
        </w:tc>
        <w:tc>
          <w:tcPr>
            <w:tcW w:w="1220" w:type="pct"/>
            <w:tcBorders>
              <w:top w:val="nil"/>
              <w:left w:val="nil"/>
              <w:bottom w:val="single" w:sz="8" w:space="0" w:color="auto"/>
              <w:right w:val="single" w:sz="8" w:space="0" w:color="auto"/>
            </w:tcBorders>
            <w:shd w:val="clear" w:color="000000" w:fill="FFFFFF"/>
            <w:vAlign w:val="center"/>
            <w:hideMark/>
          </w:tcPr>
          <w:p w14:paraId="62F49EEB"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Sprijin redus din programele </w:t>
            </w:r>
            <w:proofErr w:type="spellStart"/>
            <w:r w:rsidRPr="009445EF">
              <w:rPr>
                <w:rFonts w:eastAsia="Times New Roman" w:cs="Calibri"/>
                <w:color w:val="000000"/>
                <w:sz w:val="18"/>
                <w:szCs w:val="18"/>
              </w:rPr>
              <w:t>organizatiei</w:t>
            </w:r>
            <w:proofErr w:type="spellEnd"/>
            <w:r w:rsidRPr="009445EF">
              <w:rPr>
                <w:rFonts w:eastAsia="Times New Roman" w:cs="Calibri"/>
                <w:color w:val="000000"/>
                <w:sz w:val="18"/>
                <w:szCs w:val="18"/>
              </w:rPr>
              <w:t xml:space="preserve"> </w:t>
            </w:r>
          </w:p>
        </w:tc>
        <w:tc>
          <w:tcPr>
            <w:tcW w:w="1750" w:type="pct"/>
            <w:tcBorders>
              <w:top w:val="nil"/>
              <w:left w:val="nil"/>
              <w:bottom w:val="single" w:sz="8" w:space="0" w:color="auto"/>
              <w:right w:val="single" w:sz="8" w:space="0" w:color="auto"/>
            </w:tcBorders>
            <w:shd w:val="clear" w:color="000000" w:fill="D6E3BC"/>
            <w:vAlign w:val="center"/>
            <w:hideMark/>
          </w:tcPr>
          <w:p w14:paraId="5D817F3A"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Roluri definite</w:t>
            </w:r>
            <w:r>
              <w:rPr>
                <w:rFonts w:eastAsia="Times New Roman" w:cs="Calibri"/>
                <w:color w:val="000000"/>
                <w:sz w:val="18"/>
                <w:szCs w:val="18"/>
              </w:rPr>
              <w:t xml:space="preserve"> </w:t>
            </w:r>
            <w:proofErr w:type="spellStart"/>
            <w:r>
              <w:rPr>
                <w:rFonts w:eastAsia="Times New Roman" w:cs="Calibri"/>
                <w:color w:val="000000"/>
                <w:sz w:val="18"/>
                <w:szCs w:val="18"/>
              </w:rPr>
              <w:t>şi</w:t>
            </w:r>
            <w:proofErr w:type="spellEnd"/>
            <w:r>
              <w:rPr>
                <w:rFonts w:eastAsia="Times New Roman" w:cs="Calibri"/>
                <w:color w:val="000000"/>
                <w:sz w:val="18"/>
                <w:szCs w:val="18"/>
              </w:rPr>
              <w:t xml:space="preserve"> </w:t>
            </w:r>
            <w:proofErr w:type="spellStart"/>
            <w:r w:rsidRPr="009445EF">
              <w:rPr>
                <w:rFonts w:eastAsia="Times New Roman" w:cs="Calibri"/>
                <w:color w:val="000000"/>
                <w:sz w:val="18"/>
                <w:szCs w:val="18"/>
              </w:rPr>
              <w:t>finanţări</w:t>
            </w:r>
            <w:proofErr w:type="spellEnd"/>
            <w:r w:rsidRPr="009445EF">
              <w:rPr>
                <w:rFonts w:eastAsia="Times New Roman" w:cs="Calibri"/>
                <w:color w:val="000000"/>
                <w:sz w:val="18"/>
                <w:szCs w:val="18"/>
              </w:rPr>
              <w:t xml:space="preserve"> identificate. Program de sprijin garantate.</w:t>
            </w:r>
          </w:p>
        </w:tc>
      </w:tr>
      <w:tr w:rsidR="00EA1627" w:rsidRPr="009445EF" w14:paraId="555726CE" w14:textId="77777777" w:rsidTr="001F47F3">
        <w:trPr>
          <w:trHeight w:val="509"/>
        </w:trPr>
        <w:tc>
          <w:tcPr>
            <w:tcW w:w="95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C364692"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t>Integrare analiză energetică</w:t>
            </w:r>
          </w:p>
        </w:tc>
        <w:tc>
          <w:tcPr>
            <w:tcW w:w="1076"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93E4559"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Impactul energiei nu este considerat. </w:t>
            </w:r>
          </w:p>
        </w:tc>
        <w:tc>
          <w:tcPr>
            <w:tcW w:w="122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4F76057"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Deciziile cu impact energetic sunt considerate numai pe bază de costuri reduse</w:t>
            </w:r>
          </w:p>
        </w:tc>
        <w:tc>
          <w:tcPr>
            <w:tcW w:w="1750" w:type="pct"/>
            <w:vMerge w:val="restart"/>
            <w:tcBorders>
              <w:top w:val="nil"/>
              <w:left w:val="single" w:sz="8" w:space="0" w:color="auto"/>
              <w:bottom w:val="single" w:sz="8" w:space="0" w:color="000000"/>
              <w:right w:val="single" w:sz="8" w:space="0" w:color="auto"/>
            </w:tcBorders>
            <w:shd w:val="clear" w:color="000000" w:fill="D6E3BC"/>
            <w:vAlign w:val="center"/>
            <w:hideMark/>
          </w:tcPr>
          <w:p w14:paraId="0137D0F0"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Proiectele / contractele includ analiza de energie. Proiecte energetice evaluate cu alte </w:t>
            </w:r>
            <w:proofErr w:type="spellStart"/>
            <w:r>
              <w:rPr>
                <w:rFonts w:eastAsia="Times New Roman" w:cs="Calibri"/>
                <w:color w:val="000000"/>
                <w:sz w:val="18"/>
                <w:szCs w:val="18"/>
              </w:rPr>
              <w:t>investiţi</w:t>
            </w:r>
            <w:r w:rsidRPr="009445EF">
              <w:rPr>
                <w:rFonts w:eastAsia="Times New Roman" w:cs="Calibri"/>
                <w:color w:val="000000"/>
                <w:sz w:val="18"/>
                <w:szCs w:val="18"/>
              </w:rPr>
              <w:t>i</w:t>
            </w:r>
            <w:proofErr w:type="spellEnd"/>
            <w:r w:rsidRPr="009445EF">
              <w:rPr>
                <w:rFonts w:eastAsia="Times New Roman" w:cs="Calibri"/>
                <w:color w:val="000000"/>
                <w:sz w:val="18"/>
                <w:szCs w:val="18"/>
              </w:rPr>
              <w:t xml:space="preserve">. Se aplică durata ciclului de viată în analiza </w:t>
            </w:r>
            <w:proofErr w:type="spellStart"/>
            <w:r>
              <w:rPr>
                <w:rFonts w:eastAsia="Times New Roman" w:cs="Calibri"/>
                <w:color w:val="000000"/>
                <w:sz w:val="18"/>
                <w:szCs w:val="18"/>
              </w:rPr>
              <w:t>investiţi</w:t>
            </w:r>
            <w:r w:rsidRPr="009445EF">
              <w:rPr>
                <w:rFonts w:eastAsia="Times New Roman" w:cs="Calibri"/>
                <w:color w:val="000000"/>
                <w:sz w:val="18"/>
                <w:szCs w:val="18"/>
              </w:rPr>
              <w:t>ei</w:t>
            </w:r>
            <w:proofErr w:type="spellEnd"/>
          </w:p>
        </w:tc>
      </w:tr>
      <w:tr w:rsidR="00EA1627" w:rsidRPr="009445EF" w14:paraId="7E7EC933" w14:textId="77777777" w:rsidTr="001F47F3">
        <w:trPr>
          <w:trHeight w:val="509"/>
        </w:trPr>
        <w:tc>
          <w:tcPr>
            <w:tcW w:w="954" w:type="pct"/>
            <w:vMerge/>
            <w:tcBorders>
              <w:top w:val="nil"/>
              <w:left w:val="single" w:sz="8" w:space="0" w:color="auto"/>
              <w:bottom w:val="single" w:sz="8" w:space="0" w:color="000000"/>
              <w:right w:val="single" w:sz="8" w:space="0" w:color="auto"/>
            </w:tcBorders>
            <w:vAlign w:val="center"/>
            <w:hideMark/>
          </w:tcPr>
          <w:p w14:paraId="0B789FB5" w14:textId="77777777" w:rsidR="00EA1627" w:rsidRPr="009445EF" w:rsidRDefault="00EA1627" w:rsidP="001F47F3">
            <w:pPr>
              <w:spacing w:after="0" w:line="240" w:lineRule="auto"/>
              <w:rPr>
                <w:rFonts w:eastAsia="Times New Roman" w:cs="Calibri"/>
                <w:b/>
                <w:bCs/>
                <w:i/>
                <w:iCs/>
                <w:color w:val="000000"/>
                <w:sz w:val="18"/>
                <w:szCs w:val="18"/>
                <w:lang w:val="en-US"/>
              </w:rPr>
            </w:pPr>
          </w:p>
        </w:tc>
        <w:tc>
          <w:tcPr>
            <w:tcW w:w="1076" w:type="pct"/>
            <w:vMerge/>
            <w:tcBorders>
              <w:top w:val="nil"/>
              <w:left w:val="single" w:sz="8" w:space="0" w:color="auto"/>
              <w:bottom w:val="single" w:sz="8" w:space="0" w:color="000000"/>
              <w:right w:val="single" w:sz="8" w:space="0" w:color="auto"/>
            </w:tcBorders>
            <w:vAlign w:val="center"/>
            <w:hideMark/>
          </w:tcPr>
          <w:p w14:paraId="2D938CCA" w14:textId="77777777" w:rsidR="00EA1627" w:rsidRPr="009445EF" w:rsidRDefault="00EA1627" w:rsidP="001F47F3">
            <w:pPr>
              <w:spacing w:after="0" w:line="240" w:lineRule="auto"/>
              <w:rPr>
                <w:rFonts w:eastAsia="Times New Roman" w:cs="Calibri"/>
                <w:color w:val="000000"/>
                <w:sz w:val="18"/>
                <w:szCs w:val="18"/>
                <w:lang w:val="en-US"/>
              </w:rPr>
            </w:pPr>
          </w:p>
        </w:tc>
        <w:tc>
          <w:tcPr>
            <w:tcW w:w="1220" w:type="pct"/>
            <w:vMerge/>
            <w:tcBorders>
              <w:top w:val="nil"/>
              <w:left w:val="single" w:sz="8" w:space="0" w:color="auto"/>
              <w:bottom w:val="single" w:sz="8" w:space="0" w:color="000000"/>
              <w:right w:val="single" w:sz="8" w:space="0" w:color="auto"/>
            </w:tcBorders>
            <w:vAlign w:val="center"/>
            <w:hideMark/>
          </w:tcPr>
          <w:p w14:paraId="108CF767" w14:textId="77777777" w:rsidR="00EA1627" w:rsidRPr="009445EF" w:rsidRDefault="00EA1627" w:rsidP="001F47F3">
            <w:pPr>
              <w:spacing w:after="0" w:line="240" w:lineRule="auto"/>
              <w:rPr>
                <w:rFonts w:eastAsia="Times New Roman" w:cs="Calibri"/>
                <w:color w:val="000000"/>
                <w:sz w:val="18"/>
                <w:szCs w:val="18"/>
                <w:lang w:val="en-US"/>
              </w:rPr>
            </w:pPr>
          </w:p>
        </w:tc>
        <w:tc>
          <w:tcPr>
            <w:tcW w:w="1750" w:type="pct"/>
            <w:vMerge/>
            <w:tcBorders>
              <w:top w:val="nil"/>
              <w:left w:val="single" w:sz="8" w:space="0" w:color="auto"/>
              <w:bottom w:val="single" w:sz="8" w:space="0" w:color="000000"/>
              <w:right w:val="single" w:sz="8" w:space="0" w:color="auto"/>
            </w:tcBorders>
            <w:vAlign w:val="center"/>
            <w:hideMark/>
          </w:tcPr>
          <w:p w14:paraId="0AFBF1FA" w14:textId="77777777" w:rsidR="00EA1627" w:rsidRPr="009445EF" w:rsidRDefault="00EA1627" w:rsidP="001F47F3">
            <w:pPr>
              <w:spacing w:after="0" w:line="240" w:lineRule="auto"/>
              <w:rPr>
                <w:rFonts w:eastAsia="Times New Roman" w:cs="Calibri"/>
                <w:color w:val="000000"/>
                <w:sz w:val="18"/>
                <w:szCs w:val="18"/>
                <w:lang w:val="en-US"/>
              </w:rPr>
            </w:pPr>
          </w:p>
        </w:tc>
      </w:tr>
      <w:tr w:rsidR="00EA1627" w:rsidRPr="009445EF" w14:paraId="66166F7D" w14:textId="77777777" w:rsidTr="001F47F3">
        <w:trPr>
          <w:trHeight w:val="435"/>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tcPr>
          <w:p w14:paraId="60F9B15F" w14:textId="77777777" w:rsidR="00EA1627" w:rsidRPr="009445EF" w:rsidRDefault="00EA1627" w:rsidP="001F47F3">
            <w:pPr>
              <w:spacing w:after="0" w:line="240" w:lineRule="auto"/>
              <w:rPr>
                <w:rFonts w:eastAsia="Times New Roman" w:cs="Calibri"/>
                <w:b/>
                <w:bCs/>
                <w:color w:val="000000"/>
                <w:sz w:val="24"/>
                <w:szCs w:val="24"/>
              </w:rPr>
            </w:pPr>
          </w:p>
        </w:tc>
      </w:tr>
      <w:tr w:rsidR="00EA1627" w:rsidRPr="009445EF" w14:paraId="2F7702D4" w14:textId="77777777" w:rsidTr="001F47F3">
        <w:trPr>
          <w:trHeight w:val="435"/>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05BFF06C" w14:textId="77777777" w:rsidR="00EA1627" w:rsidRPr="009445EF" w:rsidRDefault="00EA1627" w:rsidP="001F47F3">
            <w:pPr>
              <w:spacing w:after="0" w:line="240" w:lineRule="auto"/>
              <w:rPr>
                <w:rFonts w:eastAsia="Times New Roman" w:cs="Calibri"/>
                <w:b/>
                <w:bCs/>
                <w:color w:val="000000"/>
                <w:sz w:val="24"/>
                <w:szCs w:val="24"/>
                <w:lang w:val="en-US"/>
              </w:rPr>
            </w:pPr>
            <w:r w:rsidRPr="009445EF">
              <w:rPr>
                <w:rFonts w:eastAsia="Times New Roman" w:cs="Calibri"/>
                <w:b/>
                <w:bCs/>
                <w:color w:val="000000"/>
                <w:sz w:val="24"/>
                <w:szCs w:val="24"/>
              </w:rPr>
              <w:t xml:space="preserve">Implementarea  PROGRAMULUI de </w:t>
            </w:r>
            <w:proofErr w:type="spellStart"/>
            <w:r w:rsidRPr="009445EF">
              <w:rPr>
                <w:rFonts w:eastAsia="Times New Roman" w:cs="Calibri"/>
                <w:b/>
                <w:bCs/>
                <w:color w:val="000000"/>
                <w:sz w:val="24"/>
                <w:szCs w:val="24"/>
              </w:rPr>
              <w:t>îmbunătăţire</w:t>
            </w:r>
            <w:proofErr w:type="spellEnd"/>
            <w:r w:rsidRPr="009445EF">
              <w:rPr>
                <w:rFonts w:eastAsia="Times New Roman" w:cs="Calibri"/>
                <w:b/>
                <w:bCs/>
                <w:color w:val="000000"/>
                <w:sz w:val="24"/>
                <w:szCs w:val="24"/>
              </w:rPr>
              <w:t xml:space="preserve"> a EE</w:t>
            </w:r>
          </w:p>
        </w:tc>
      </w:tr>
      <w:tr w:rsidR="00EA1627" w:rsidRPr="009445EF" w14:paraId="395A8756" w14:textId="77777777" w:rsidTr="001F47F3">
        <w:trPr>
          <w:trHeight w:val="415"/>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03B43D36"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t xml:space="preserve">Planul de comunicare </w:t>
            </w:r>
          </w:p>
        </w:tc>
        <w:tc>
          <w:tcPr>
            <w:tcW w:w="1076" w:type="pct"/>
            <w:tcBorders>
              <w:top w:val="nil"/>
              <w:left w:val="nil"/>
              <w:bottom w:val="single" w:sz="8" w:space="0" w:color="auto"/>
              <w:right w:val="single" w:sz="8" w:space="0" w:color="auto"/>
            </w:tcBorders>
            <w:shd w:val="clear" w:color="000000" w:fill="FFFFFF"/>
            <w:vAlign w:val="center"/>
            <w:hideMark/>
          </w:tcPr>
          <w:p w14:paraId="349CEAF4"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Planul nu este dezvoltat. </w:t>
            </w:r>
          </w:p>
        </w:tc>
        <w:tc>
          <w:tcPr>
            <w:tcW w:w="1220" w:type="pct"/>
            <w:tcBorders>
              <w:top w:val="nil"/>
              <w:left w:val="nil"/>
              <w:bottom w:val="single" w:sz="8" w:space="0" w:color="auto"/>
              <w:right w:val="single" w:sz="8" w:space="0" w:color="auto"/>
            </w:tcBorders>
            <w:shd w:val="clear" w:color="000000" w:fill="FFFFFF"/>
            <w:vAlign w:val="center"/>
            <w:hideMark/>
          </w:tcPr>
          <w:p w14:paraId="02EE5E2C"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Comunicări periodice pentru proiecte. </w:t>
            </w:r>
          </w:p>
        </w:tc>
        <w:tc>
          <w:tcPr>
            <w:tcW w:w="1750" w:type="pct"/>
            <w:tcBorders>
              <w:top w:val="nil"/>
              <w:left w:val="nil"/>
              <w:bottom w:val="single" w:sz="8" w:space="0" w:color="auto"/>
              <w:right w:val="single" w:sz="8" w:space="0" w:color="auto"/>
            </w:tcBorders>
            <w:shd w:val="clear" w:color="000000" w:fill="D6E3BC"/>
            <w:vAlign w:val="center"/>
            <w:hideMark/>
          </w:tcPr>
          <w:p w14:paraId="0D9F750F"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Toate </w:t>
            </w:r>
            <w:proofErr w:type="spellStart"/>
            <w:r w:rsidRPr="009445EF">
              <w:rPr>
                <w:rFonts w:eastAsia="Times New Roman" w:cs="Calibri"/>
                <w:color w:val="000000"/>
                <w:sz w:val="18"/>
                <w:szCs w:val="18"/>
              </w:rPr>
              <w:t>părtile</w:t>
            </w:r>
            <w:proofErr w:type="spellEnd"/>
            <w:r w:rsidRPr="009445EF">
              <w:rPr>
                <w:rFonts w:eastAsia="Times New Roman" w:cs="Calibri"/>
                <w:color w:val="000000"/>
                <w:sz w:val="18"/>
                <w:szCs w:val="18"/>
              </w:rPr>
              <w:t xml:space="preserve"> interesate sunt abordate în mod regulat. </w:t>
            </w:r>
          </w:p>
        </w:tc>
      </w:tr>
      <w:tr w:rsidR="00EA1627" w:rsidRPr="009445EF" w14:paraId="0DA94A78" w14:textId="77777777" w:rsidTr="001F47F3">
        <w:trPr>
          <w:trHeight w:val="415"/>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6106B246" w14:textId="77777777" w:rsidR="00EA1627" w:rsidRPr="009445EF" w:rsidRDefault="00EA1627" w:rsidP="001F47F3">
            <w:pPr>
              <w:spacing w:after="0" w:line="240" w:lineRule="auto"/>
              <w:rPr>
                <w:rFonts w:eastAsia="Times New Roman" w:cs="Calibri"/>
                <w:b/>
                <w:bCs/>
                <w:i/>
                <w:iCs/>
                <w:color w:val="000000"/>
                <w:sz w:val="18"/>
                <w:szCs w:val="18"/>
                <w:lang w:val="en-US"/>
              </w:rPr>
            </w:pPr>
            <w:proofErr w:type="spellStart"/>
            <w:r w:rsidRPr="009445EF">
              <w:rPr>
                <w:rFonts w:eastAsia="Times New Roman" w:cs="Calibri"/>
                <w:b/>
                <w:bCs/>
                <w:i/>
                <w:iCs/>
                <w:color w:val="000000"/>
                <w:sz w:val="18"/>
                <w:szCs w:val="18"/>
              </w:rPr>
              <w:t>Constientizarea</w:t>
            </w:r>
            <w:proofErr w:type="spellEnd"/>
            <w:r w:rsidRPr="009445EF">
              <w:rPr>
                <w:rFonts w:eastAsia="Times New Roman" w:cs="Calibri"/>
                <w:b/>
                <w:bCs/>
                <w:i/>
                <w:iCs/>
                <w:color w:val="000000"/>
                <w:sz w:val="18"/>
                <w:szCs w:val="18"/>
              </w:rPr>
              <w:t xml:space="preserve">  </w:t>
            </w:r>
            <w:proofErr w:type="spellStart"/>
            <w:r>
              <w:rPr>
                <w:rFonts w:eastAsia="Times New Roman" w:cs="Calibri"/>
                <w:b/>
                <w:bCs/>
                <w:i/>
                <w:iCs/>
                <w:color w:val="000000"/>
                <w:sz w:val="18"/>
                <w:szCs w:val="18"/>
              </w:rPr>
              <w:t>eficienţei</w:t>
            </w:r>
            <w:proofErr w:type="spellEnd"/>
            <w:r w:rsidRPr="009445EF">
              <w:rPr>
                <w:rFonts w:eastAsia="Times New Roman" w:cs="Calibri"/>
                <w:b/>
                <w:bCs/>
                <w:i/>
                <w:iCs/>
                <w:color w:val="000000"/>
                <w:sz w:val="18"/>
                <w:szCs w:val="18"/>
              </w:rPr>
              <w:t xml:space="preserve"> energetice  </w:t>
            </w:r>
          </w:p>
        </w:tc>
        <w:tc>
          <w:tcPr>
            <w:tcW w:w="1076" w:type="pct"/>
            <w:tcBorders>
              <w:top w:val="nil"/>
              <w:left w:val="nil"/>
              <w:bottom w:val="single" w:sz="8" w:space="0" w:color="auto"/>
              <w:right w:val="single" w:sz="8" w:space="0" w:color="auto"/>
            </w:tcBorders>
            <w:shd w:val="clear" w:color="000000" w:fill="FFFFFF"/>
            <w:vAlign w:val="center"/>
            <w:hideMark/>
          </w:tcPr>
          <w:p w14:paraId="58F224EF"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Nu exista</w:t>
            </w:r>
          </w:p>
        </w:tc>
        <w:tc>
          <w:tcPr>
            <w:tcW w:w="1220" w:type="pct"/>
            <w:tcBorders>
              <w:top w:val="nil"/>
              <w:left w:val="nil"/>
              <w:bottom w:val="single" w:sz="8" w:space="0" w:color="auto"/>
              <w:right w:val="single" w:sz="8" w:space="0" w:color="auto"/>
            </w:tcBorders>
            <w:shd w:val="clear" w:color="000000" w:fill="FFFFFF"/>
            <w:vAlign w:val="center"/>
            <w:hideMark/>
          </w:tcPr>
          <w:p w14:paraId="5C7FC82D"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Campanii ocazionale de </w:t>
            </w:r>
            <w:proofErr w:type="spellStart"/>
            <w:r w:rsidRPr="009445EF">
              <w:rPr>
                <w:rFonts w:eastAsia="Times New Roman" w:cs="Calibri"/>
                <w:color w:val="000000"/>
                <w:sz w:val="18"/>
                <w:szCs w:val="18"/>
              </w:rPr>
              <w:t>constientizare</w:t>
            </w:r>
            <w:proofErr w:type="spellEnd"/>
            <w:r w:rsidRPr="009445EF">
              <w:rPr>
                <w:rFonts w:eastAsia="Times New Roman" w:cs="Calibri"/>
                <w:color w:val="000000"/>
                <w:sz w:val="18"/>
                <w:szCs w:val="18"/>
              </w:rPr>
              <w:t xml:space="preserve"> a </w:t>
            </w:r>
            <w:proofErr w:type="spellStart"/>
            <w:r>
              <w:rPr>
                <w:rFonts w:eastAsia="Times New Roman" w:cs="Calibri"/>
                <w:color w:val="000000"/>
                <w:sz w:val="18"/>
                <w:szCs w:val="18"/>
              </w:rPr>
              <w:t>eficienţei</w:t>
            </w:r>
            <w:proofErr w:type="spellEnd"/>
            <w:r w:rsidRPr="009445EF">
              <w:rPr>
                <w:rFonts w:eastAsia="Times New Roman" w:cs="Calibri"/>
                <w:color w:val="000000"/>
                <w:sz w:val="18"/>
                <w:szCs w:val="18"/>
              </w:rPr>
              <w:t xml:space="preserve"> energetice. </w:t>
            </w:r>
          </w:p>
        </w:tc>
        <w:tc>
          <w:tcPr>
            <w:tcW w:w="1750" w:type="pct"/>
            <w:tcBorders>
              <w:top w:val="nil"/>
              <w:left w:val="nil"/>
              <w:bottom w:val="single" w:sz="8" w:space="0" w:color="auto"/>
              <w:right w:val="single" w:sz="8" w:space="0" w:color="auto"/>
            </w:tcBorders>
            <w:shd w:val="clear" w:color="000000" w:fill="D6E3BC"/>
            <w:vAlign w:val="center"/>
            <w:hideMark/>
          </w:tcPr>
          <w:p w14:paraId="2D2F6102"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Sensibilizare </w:t>
            </w:r>
            <w:proofErr w:type="spellStart"/>
            <w:r w:rsidRPr="009445EF">
              <w:rPr>
                <w:rFonts w:eastAsia="Times New Roman" w:cs="Calibri"/>
                <w:color w:val="000000"/>
                <w:sz w:val="18"/>
                <w:szCs w:val="18"/>
              </w:rPr>
              <w:t>şi</w:t>
            </w:r>
            <w:proofErr w:type="spellEnd"/>
            <w:r w:rsidRPr="009445EF">
              <w:rPr>
                <w:rFonts w:eastAsia="Times New Roman" w:cs="Calibri"/>
                <w:color w:val="000000"/>
                <w:sz w:val="18"/>
                <w:szCs w:val="18"/>
              </w:rPr>
              <w:t xml:space="preserve"> comunicare. Sprijinirea </w:t>
            </w:r>
            <w:proofErr w:type="spellStart"/>
            <w:r w:rsidRPr="009445EF">
              <w:rPr>
                <w:rFonts w:eastAsia="Times New Roman" w:cs="Calibri"/>
                <w:color w:val="000000"/>
                <w:sz w:val="18"/>
                <w:szCs w:val="18"/>
              </w:rPr>
              <w:t>initiativelor</w:t>
            </w:r>
            <w:proofErr w:type="spellEnd"/>
            <w:r w:rsidRPr="009445EF">
              <w:rPr>
                <w:rFonts w:eastAsia="Times New Roman" w:cs="Calibri"/>
                <w:color w:val="000000"/>
                <w:sz w:val="18"/>
                <w:szCs w:val="18"/>
              </w:rPr>
              <w:t xml:space="preserve"> de organizare. </w:t>
            </w:r>
          </w:p>
        </w:tc>
      </w:tr>
      <w:tr w:rsidR="00EA1627" w:rsidRPr="009445EF" w14:paraId="280AF088" w14:textId="77777777" w:rsidTr="001F47F3">
        <w:trPr>
          <w:trHeight w:val="415"/>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329A8EAC"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t>Consolidare competente personal</w:t>
            </w:r>
          </w:p>
        </w:tc>
        <w:tc>
          <w:tcPr>
            <w:tcW w:w="1076" w:type="pct"/>
            <w:tcBorders>
              <w:top w:val="nil"/>
              <w:left w:val="nil"/>
              <w:bottom w:val="single" w:sz="8" w:space="0" w:color="auto"/>
              <w:right w:val="single" w:sz="8" w:space="0" w:color="auto"/>
            </w:tcBorders>
            <w:shd w:val="clear" w:color="000000" w:fill="FFFFFF"/>
            <w:vAlign w:val="center"/>
            <w:hideMark/>
          </w:tcPr>
          <w:p w14:paraId="6E603559"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Nu există</w:t>
            </w:r>
          </w:p>
        </w:tc>
        <w:tc>
          <w:tcPr>
            <w:tcW w:w="1220" w:type="pct"/>
            <w:tcBorders>
              <w:top w:val="nil"/>
              <w:left w:val="nil"/>
              <w:bottom w:val="single" w:sz="8" w:space="0" w:color="auto"/>
              <w:right w:val="single" w:sz="8" w:space="0" w:color="auto"/>
            </w:tcBorders>
            <w:shd w:val="clear" w:color="000000" w:fill="FFFFFF"/>
            <w:vAlign w:val="center"/>
            <w:hideMark/>
          </w:tcPr>
          <w:p w14:paraId="7BEB8181"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Cursuri pentru persoanele cheie. </w:t>
            </w:r>
          </w:p>
        </w:tc>
        <w:tc>
          <w:tcPr>
            <w:tcW w:w="1750" w:type="pct"/>
            <w:tcBorders>
              <w:top w:val="nil"/>
              <w:left w:val="nil"/>
              <w:bottom w:val="single" w:sz="8" w:space="0" w:color="auto"/>
              <w:right w:val="single" w:sz="8" w:space="0" w:color="auto"/>
            </w:tcBorders>
            <w:shd w:val="clear" w:color="000000" w:fill="D6E3BC"/>
            <w:vAlign w:val="center"/>
            <w:hideMark/>
          </w:tcPr>
          <w:p w14:paraId="14D41A8B"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Cursuri / certificări pentru întreg personalul. </w:t>
            </w:r>
          </w:p>
        </w:tc>
      </w:tr>
      <w:tr w:rsidR="00EA1627" w:rsidRPr="009445EF" w14:paraId="7D070E0D" w14:textId="77777777" w:rsidTr="001F47F3">
        <w:trPr>
          <w:trHeight w:val="652"/>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46BA676D"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lastRenderedPageBreak/>
              <w:t>Gestionarea Contractelor</w:t>
            </w:r>
          </w:p>
        </w:tc>
        <w:tc>
          <w:tcPr>
            <w:tcW w:w="1076" w:type="pct"/>
            <w:tcBorders>
              <w:top w:val="nil"/>
              <w:left w:val="nil"/>
              <w:bottom w:val="single" w:sz="8" w:space="0" w:color="auto"/>
              <w:right w:val="single" w:sz="8" w:space="0" w:color="auto"/>
            </w:tcBorders>
            <w:shd w:val="clear" w:color="000000" w:fill="FFFFFF"/>
            <w:vAlign w:val="center"/>
            <w:hideMark/>
          </w:tcPr>
          <w:p w14:paraId="781E8827"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Contractele cu furnizorii de </w:t>
            </w:r>
            <w:proofErr w:type="spellStart"/>
            <w:r w:rsidRPr="009445EF">
              <w:rPr>
                <w:rFonts w:eastAsia="Times New Roman" w:cs="Calibri"/>
                <w:color w:val="000000"/>
                <w:sz w:val="18"/>
                <w:szCs w:val="18"/>
              </w:rPr>
              <w:t>utilităţisunt</w:t>
            </w:r>
            <w:proofErr w:type="spellEnd"/>
            <w:r w:rsidRPr="009445EF">
              <w:rPr>
                <w:rFonts w:eastAsia="Times New Roman" w:cs="Calibri"/>
                <w:color w:val="000000"/>
                <w:sz w:val="18"/>
                <w:szCs w:val="18"/>
              </w:rPr>
              <w:t xml:space="preserve"> reînnoite automat, fără analiză. </w:t>
            </w:r>
          </w:p>
        </w:tc>
        <w:tc>
          <w:tcPr>
            <w:tcW w:w="1220" w:type="pct"/>
            <w:tcBorders>
              <w:top w:val="nil"/>
              <w:left w:val="nil"/>
              <w:bottom w:val="single" w:sz="8" w:space="0" w:color="auto"/>
              <w:right w:val="single" w:sz="8" w:space="0" w:color="auto"/>
            </w:tcBorders>
            <w:shd w:val="clear" w:color="000000" w:fill="FFFFFF"/>
            <w:vAlign w:val="center"/>
            <w:hideMark/>
          </w:tcPr>
          <w:p w14:paraId="465A2BEA"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Revizuirea periodică a contractelor cu furnizorii. </w:t>
            </w:r>
          </w:p>
        </w:tc>
        <w:tc>
          <w:tcPr>
            <w:tcW w:w="1750" w:type="pct"/>
            <w:tcBorders>
              <w:top w:val="nil"/>
              <w:left w:val="nil"/>
              <w:bottom w:val="single" w:sz="8" w:space="0" w:color="auto"/>
              <w:right w:val="single" w:sz="8" w:space="0" w:color="auto"/>
            </w:tcBorders>
            <w:shd w:val="clear" w:color="000000" w:fill="D6E3BC"/>
            <w:vAlign w:val="center"/>
            <w:hideMark/>
          </w:tcPr>
          <w:p w14:paraId="0C5391A5"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Există politică de </w:t>
            </w:r>
            <w:proofErr w:type="spellStart"/>
            <w:r w:rsidRPr="009445EF">
              <w:rPr>
                <w:rFonts w:eastAsia="Times New Roman" w:cs="Calibri"/>
                <w:color w:val="000000"/>
                <w:sz w:val="18"/>
                <w:szCs w:val="18"/>
              </w:rPr>
              <w:t>achiziţii</w:t>
            </w:r>
            <w:proofErr w:type="spellEnd"/>
            <w:r w:rsidRPr="009445EF">
              <w:rPr>
                <w:rFonts w:eastAsia="Times New Roman" w:cs="Calibri"/>
                <w:color w:val="000000"/>
                <w:sz w:val="18"/>
                <w:szCs w:val="18"/>
              </w:rPr>
              <w:t xml:space="preserve"> eficiente energetic .. Revizuirea periodică a contractelor cu furnizorii. </w:t>
            </w:r>
          </w:p>
        </w:tc>
      </w:tr>
      <w:tr w:rsidR="00EA1627" w:rsidRPr="009445EF" w14:paraId="4D732EC7" w14:textId="77777777" w:rsidTr="001F47F3">
        <w:trPr>
          <w:trHeight w:val="415"/>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12B301E3"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t xml:space="preserve">Stimulente </w:t>
            </w:r>
          </w:p>
        </w:tc>
        <w:tc>
          <w:tcPr>
            <w:tcW w:w="1076" w:type="pct"/>
            <w:tcBorders>
              <w:top w:val="nil"/>
              <w:left w:val="nil"/>
              <w:bottom w:val="single" w:sz="8" w:space="0" w:color="auto"/>
              <w:right w:val="single" w:sz="8" w:space="0" w:color="auto"/>
            </w:tcBorders>
            <w:shd w:val="clear" w:color="000000" w:fill="FFFFFF"/>
            <w:vAlign w:val="center"/>
            <w:hideMark/>
          </w:tcPr>
          <w:p w14:paraId="785C09FF"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Nu există</w:t>
            </w:r>
          </w:p>
        </w:tc>
        <w:tc>
          <w:tcPr>
            <w:tcW w:w="1220" w:type="pct"/>
            <w:tcBorders>
              <w:top w:val="nil"/>
              <w:left w:val="nil"/>
              <w:bottom w:val="single" w:sz="8" w:space="0" w:color="auto"/>
              <w:right w:val="single" w:sz="8" w:space="0" w:color="auto"/>
            </w:tcBorders>
            <w:shd w:val="clear" w:color="000000" w:fill="FFFFFF"/>
            <w:vAlign w:val="center"/>
            <w:hideMark/>
          </w:tcPr>
          <w:p w14:paraId="7DF8861A" w14:textId="77777777" w:rsidR="00EA1627" w:rsidRPr="009445EF" w:rsidRDefault="00EA1627" w:rsidP="001F47F3">
            <w:pPr>
              <w:spacing w:after="0" w:line="240" w:lineRule="auto"/>
              <w:rPr>
                <w:rFonts w:eastAsia="Times New Roman" w:cs="Calibri"/>
                <w:color w:val="000000"/>
                <w:sz w:val="18"/>
                <w:szCs w:val="18"/>
                <w:lang w:val="en-US"/>
              </w:rPr>
            </w:pPr>
            <w:proofErr w:type="spellStart"/>
            <w:r w:rsidRPr="009445EF">
              <w:rPr>
                <w:rFonts w:eastAsia="Times New Roman" w:cs="Calibri"/>
                <w:color w:val="000000"/>
                <w:sz w:val="18"/>
                <w:szCs w:val="18"/>
              </w:rPr>
              <w:t>Cunostinte</w:t>
            </w:r>
            <w:proofErr w:type="spellEnd"/>
            <w:r w:rsidRPr="009445EF">
              <w:rPr>
                <w:rFonts w:eastAsia="Times New Roman" w:cs="Calibri"/>
                <w:color w:val="000000"/>
                <w:sz w:val="18"/>
                <w:szCs w:val="18"/>
              </w:rPr>
              <w:t xml:space="preserve"> limitate a programelor de stimulente.</w:t>
            </w:r>
          </w:p>
        </w:tc>
        <w:tc>
          <w:tcPr>
            <w:tcW w:w="1750" w:type="pct"/>
            <w:tcBorders>
              <w:top w:val="nil"/>
              <w:left w:val="nil"/>
              <w:bottom w:val="single" w:sz="8" w:space="0" w:color="auto"/>
              <w:right w:val="single" w:sz="8" w:space="0" w:color="auto"/>
            </w:tcBorders>
            <w:shd w:val="clear" w:color="000000" w:fill="D6E3BC"/>
            <w:vAlign w:val="center"/>
            <w:hideMark/>
          </w:tcPr>
          <w:p w14:paraId="423D870F"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Stimulente oferite la nivel regional</w:t>
            </w:r>
            <w:r>
              <w:rPr>
                <w:rFonts w:eastAsia="Times New Roman" w:cs="Calibri"/>
                <w:color w:val="000000"/>
                <w:sz w:val="18"/>
                <w:szCs w:val="18"/>
              </w:rPr>
              <w:t xml:space="preserve"> </w:t>
            </w:r>
            <w:proofErr w:type="spellStart"/>
            <w:r>
              <w:rPr>
                <w:rFonts w:eastAsia="Times New Roman" w:cs="Calibri"/>
                <w:color w:val="000000"/>
                <w:sz w:val="18"/>
                <w:szCs w:val="18"/>
              </w:rPr>
              <w:t>şi</w:t>
            </w:r>
            <w:proofErr w:type="spellEnd"/>
            <w:r>
              <w:rPr>
                <w:rFonts w:eastAsia="Times New Roman" w:cs="Calibri"/>
                <w:color w:val="000000"/>
                <w:sz w:val="18"/>
                <w:szCs w:val="18"/>
              </w:rPr>
              <w:t xml:space="preserve"> </w:t>
            </w:r>
            <w:proofErr w:type="spellStart"/>
            <w:r>
              <w:rPr>
                <w:rFonts w:eastAsia="Times New Roman" w:cs="Calibri"/>
                <w:color w:val="000000"/>
                <w:sz w:val="18"/>
                <w:szCs w:val="18"/>
              </w:rPr>
              <w:t>naţional</w:t>
            </w:r>
            <w:proofErr w:type="spellEnd"/>
            <w:r w:rsidRPr="009445EF">
              <w:rPr>
                <w:rFonts w:eastAsia="Times New Roman" w:cs="Calibri"/>
                <w:color w:val="000000"/>
                <w:sz w:val="18"/>
                <w:szCs w:val="18"/>
              </w:rPr>
              <w:t xml:space="preserve">. </w:t>
            </w:r>
          </w:p>
        </w:tc>
      </w:tr>
      <w:tr w:rsidR="00EA1627" w:rsidRPr="009445EF" w14:paraId="7ABE95AA" w14:textId="77777777" w:rsidTr="001F47F3">
        <w:trPr>
          <w:trHeight w:val="435"/>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56D66A73" w14:textId="77777777" w:rsidR="00EA1627" w:rsidRPr="009445EF" w:rsidRDefault="00EA1627" w:rsidP="001F47F3">
            <w:pPr>
              <w:spacing w:after="0" w:line="240" w:lineRule="auto"/>
              <w:rPr>
                <w:rFonts w:eastAsia="Times New Roman" w:cs="Calibri"/>
                <w:b/>
                <w:bCs/>
                <w:color w:val="000000"/>
                <w:sz w:val="24"/>
                <w:szCs w:val="24"/>
                <w:lang w:val="en-US"/>
              </w:rPr>
            </w:pPr>
            <w:r w:rsidRPr="009445EF">
              <w:rPr>
                <w:rFonts w:eastAsia="Times New Roman" w:cs="Calibri"/>
                <w:b/>
                <w:bCs/>
                <w:color w:val="000000"/>
                <w:sz w:val="24"/>
                <w:szCs w:val="24"/>
              </w:rPr>
              <w:t>Monitorizarea</w:t>
            </w:r>
            <w:r>
              <w:rPr>
                <w:rFonts w:eastAsia="Times New Roman" w:cs="Calibri"/>
                <w:b/>
                <w:bCs/>
                <w:color w:val="000000"/>
                <w:sz w:val="24"/>
                <w:szCs w:val="24"/>
              </w:rPr>
              <w:t xml:space="preserve"> </w:t>
            </w:r>
            <w:proofErr w:type="spellStart"/>
            <w:r>
              <w:rPr>
                <w:rFonts w:eastAsia="Times New Roman" w:cs="Calibri"/>
                <w:b/>
                <w:bCs/>
                <w:color w:val="000000"/>
                <w:sz w:val="24"/>
                <w:szCs w:val="24"/>
              </w:rPr>
              <w:t>şi</w:t>
            </w:r>
            <w:proofErr w:type="spellEnd"/>
            <w:r>
              <w:rPr>
                <w:rFonts w:eastAsia="Times New Roman" w:cs="Calibri"/>
                <w:b/>
                <w:bCs/>
                <w:color w:val="000000"/>
                <w:sz w:val="24"/>
                <w:szCs w:val="24"/>
              </w:rPr>
              <w:t xml:space="preserve"> </w:t>
            </w:r>
            <w:r w:rsidRPr="009445EF">
              <w:rPr>
                <w:rFonts w:eastAsia="Times New Roman" w:cs="Calibri"/>
                <w:b/>
                <w:bCs/>
                <w:color w:val="000000"/>
                <w:sz w:val="24"/>
                <w:szCs w:val="24"/>
              </w:rPr>
              <w:t xml:space="preserve">Evaluarea  PROGRAMULUI de </w:t>
            </w:r>
            <w:proofErr w:type="spellStart"/>
            <w:r w:rsidRPr="009445EF">
              <w:rPr>
                <w:rFonts w:eastAsia="Times New Roman" w:cs="Calibri"/>
                <w:b/>
                <w:bCs/>
                <w:color w:val="000000"/>
                <w:sz w:val="24"/>
                <w:szCs w:val="24"/>
              </w:rPr>
              <w:t>îmbunătăţire</w:t>
            </w:r>
            <w:proofErr w:type="spellEnd"/>
            <w:r w:rsidRPr="009445EF">
              <w:rPr>
                <w:rFonts w:eastAsia="Times New Roman" w:cs="Calibri"/>
                <w:b/>
                <w:bCs/>
                <w:color w:val="000000"/>
                <w:sz w:val="24"/>
                <w:szCs w:val="24"/>
              </w:rPr>
              <w:t xml:space="preserve"> a EE</w:t>
            </w:r>
          </w:p>
        </w:tc>
      </w:tr>
      <w:tr w:rsidR="00EA1627" w:rsidRPr="009445EF" w14:paraId="3670D879" w14:textId="77777777" w:rsidTr="001F47F3">
        <w:trPr>
          <w:trHeight w:val="415"/>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7C809D6E"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t>Monitorizarea rezultatelor</w:t>
            </w:r>
          </w:p>
        </w:tc>
        <w:tc>
          <w:tcPr>
            <w:tcW w:w="1076" w:type="pct"/>
            <w:tcBorders>
              <w:top w:val="nil"/>
              <w:left w:val="nil"/>
              <w:bottom w:val="single" w:sz="8" w:space="0" w:color="auto"/>
              <w:right w:val="single" w:sz="8" w:space="0" w:color="auto"/>
            </w:tcBorders>
            <w:shd w:val="clear" w:color="000000" w:fill="FFFFFF"/>
            <w:vAlign w:val="center"/>
            <w:hideMark/>
          </w:tcPr>
          <w:p w14:paraId="6D247CC5"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Nu există</w:t>
            </w:r>
          </w:p>
        </w:tc>
        <w:tc>
          <w:tcPr>
            <w:tcW w:w="1220" w:type="pct"/>
            <w:tcBorders>
              <w:top w:val="nil"/>
              <w:left w:val="nil"/>
              <w:bottom w:val="single" w:sz="8" w:space="0" w:color="auto"/>
              <w:right w:val="single" w:sz="8" w:space="0" w:color="auto"/>
            </w:tcBorders>
            <w:shd w:val="clear" w:color="000000" w:fill="FFFFFF"/>
            <w:vAlign w:val="center"/>
            <w:hideMark/>
          </w:tcPr>
          <w:p w14:paraId="2BD37C7E" w14:textId="77777777" w:rsidR="00EA1627" w:rsidRPr="009445EF" w:rsidRDefault="00EA1627" w:rsidP="001F47F3">
            <w:pPr>
              <w:spacing w:after="0" w:line="240" w:lineRule="auto"/>
              <w:rPr>
                <w:rFonts w:eastAsia="Times New Roman" w:cs="Calibri"/>
                <w:color w:val="000000"/>
                <w:sz w:val="18"/>
                <w:szCs w:val="18"/>
                <w:lang w:val="en-US"/>
              </w:rPr>
            </w:pPr>
            <w:proofErr w:type="spellStart"/>
            <w:r w:rsidRPr="009445EF">
              <w:rPr>
                <w:rFonts w:eastAsia="Times New Roman" w:cs="Calibri"/>
                <w:color w:val="000000"/>
                <w:sz w:val="18"/>
                <w:szCs w:val="18"/>
              </w:rPr>
              <w:t>Comparatii</w:t>
            </w:r>
            <w:proofErr w:type="spellEnd"/>
            <w:r w:rsidRPr="009445EF">
              <w:rPr>
                <w:rFonts w:eastAsia="Times New Roman" w:cs="Calibri"/>
                <w:color w:val="000000"/>
                <w:sz w:val="18"/>
                <w:szCs w:val="18"/>
              </w:rPr>
              <w:t xml:space="preserve"> istorice, raportări sporadice</w:t>
            </w:r>
          </w:p>
        </w:tc>
        <w:tc>
          <w:tcPr>
            <w:tcW w:w="1750" w:type="pct"/>
            <w:tcBorders>
              <w:top w:val="nil"/>
              <w:left w:val="nil"/>
              <w:bottom w:val="single" w:sz="8" w:space="0" w:color="auto"/>
              <w:right w:val="single" w:sz="8" w:space="0" w:color="auto"/>
            </w:tcBorders>
            <w:shd w:val="clear" w:color="000000" w:fill="D6E3BC"/>
            <w:vAlign w:val="center"/>
            <w:hideMark/>
          </w:tcPr>
          <w:p w14:paraId="6B5BA90A"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Rezultatele raportate managementului  </w:t>
            </w:r>
            <w:proofErr w:type="spellStart"/>
            <w:r w:rsidRPr="009445EF">
              <w:rPr>
                <w:rFonts w:eastAsia="Times New Roman" w:cs="Calibri"/>
                <w:color w:val="000000"/>
                <w:sz w:val="18"/>
                <w:szCs w:val="18"/>
              </w:rPr>
              <w:t>organizational</w:t>
            </w:r>
            <w:proofErr w:type="spellEnd"/>
            <w:r w:rsidRPr="009445EF">
              <w:rPr>
                <w:rFonts w:eastAsia="Times New Roman" w:cs="Calibri"/>
                <w:color w:val="000000"/>
                <w:sz w:val="18"/>
                <w:szCs w:val="18"/>
              </w:rPr>
              <w:t xml:space="preserve"> </w:t>
            </w:r>
          </w:p>
        </w:tc>
      </w:tr>
      <w:tr w:rsidR="00EA1627" w:rsidRPr="009445EF" w14:paraId="6EB9864B" w14:textId="77777777" w:rsidTr="001F47F3">
        <w:trPr>
          <w:trHeight w:val="415"/>
        </w:trPr>
        <w:tc>
          <w:tcPr>
            <w:tcW w:w="954" w:type="pct"/>
            <w:tcBorders>
              <w:top w:val="nil"/>
              <w:left w:val="single" w:sz="8" w:space="0" w:color="auto"/>
              <w:bottom w:val="single" w:sz="8" w:space="0" w:color="auto"/>
              <w:right w:val="single" w:sz="8" w:space="0" w:color="auto"/>
            </w:tcBorders>
            <w:shd w:val="clear" w:color="000000" w:fill="FFFFFF"/>
            <w:vAlign w:val="center"/>
            <w:hideMark/>
          </w:tcPr>
          <w:p w14:paraId="222D6CE8" w14:textId="77777777" w:rsidR="00EA1627" w:rsidRPr="009445EF" w:rsidRDefault="00EA1627" w:rsidP="001F47F3">
            <w:pPr>
              <w:spacing w:after="0" w:line="240" w:lineRule="auto"/>
              <w:rPr>
                <w:rFonts w:eastAsia="Times New Roman" w:cs="Calibri"/>
                <w:b/>
                <w:bCs/>
                <w:i/>
                <w:iCs/>
                <w:color w:val="000000"/>
                <w:sz w:val="18"/>
                <w:szCs w:val="18"/>
                <w:lang w:val="en-US"/>
              </w:rPr>
            </w:pPr>
            <w:r w:rsidRPr="009445EF">
              <w:rPr>
                <w:rFonts w:eastAsia="Times New Roman" w:cs="Calibri"/>
                <w:b/>
                <w:bCs/>
                <w:i/>
                <w:iCs/>
                <w:color w:val="000000"/>
                <w:sz w:val="18"/>
                <w:szCs w:val="18"/>
              </w:rPr>
              <w:t xml:space="preserve">Revizuirea Planului de </w:t>
            </w:r>
            <w:proofErr w:type="spellStart"/>
            <w:r w:rsidRPr="009445EF">
              <w:rPr>
                <w:rFonts w:eastAsia="Times New Roman" w:cs="Calibri"/>
                <w:b/>
                <w:bCs/>
                <w:i/>
                <w:iCs/>
                <w:color w:val="000000"/>
                <w:sz w:val="18"/>
                <w:szCs w:val="18"/>
              </w:rPr>
              <w:t>Acţiune</w:t>
            </w:r>
            <w:proofErr w:type="spellEnd"/>
          </w:p>
        </w:tc>
        <w:tc>
          <w:tcPr>
            <w:tcW w:w="1076" w:type="pct"/>
            <w:tcBorders>
              <w:top w:val="nil"/>
              <w:left w:val="nil"/>
              <w:bottom w:val="single" w:sz="8" w:space="0" w:color="auto"/>
              <w:right w:val="single" w:sz="8" w:space="0" w:color="auto"/>
            </w:tcBorders>
            <w:shd w:val="clear" w:color="000000" w:fill="FFFFFF"/>
            <w:vAlign w:val="center"/>
            <w:hideMark/>
          </w:tcPr>
          <w:p w14:paraId="43B7B6AE"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Nu există</w:t>
            </w:r>
          </w:p>
        </w:tc>
        <w:tc>
          <w:tcPr>
            <w:tcW w:w="1220" w:type="pct"/>
            <w:tcBorders>
              <w:top w:val="nil"/>
              <w:left w:val="nil"/>
              <w:bottom w:val="single" w:sz="8" w:space="0" w:color="auto"/>
              <w:right w:val="single" w:sz="8" w:space="0" w:color="auto"/>
            </w:tcBorders>
            <w:shd w:val="clear" w:color="000000" w:fill="FFFFFF"/>
            <w:vAlign w:val="center"/>
            <w:hideMark/>
          </w:tcPr>
          <w:p w14:paraId="79E8061A"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Revizuire informala asupra progresului. </w:t>
            </w:r>
          </w:p>
        </w:tc>
        <w:tc>
          <w:tcPr>
            <w:tcW w:w="1750" w:type="pct"/>
            <w:tcBorders>
              <w:top w:val="nil"/>
              <w:left w:val="nil"/>
              <w:bottom w:val="single" w:sz="8" w:space="0" w:color="auto"/>
              <w:right w:val="single" w:sz="8" w:space="0" w:color="auto"/>
            </w:tcBorders>
            <w:shd w:val="clear" w:color="000000" w:fill="D6E3BC"/>
            <w:vAlign w:val="center"/>
            <w:hideMark/>
          </w:tcPr>
          <w:p w14:paraId="553F0BEE" w14:textId="77777777" w:rsidR="00EA1627" w:rsidRPr="009445EF" w:rsidRDefault="00EA1627" w:rsidP="001F47F3">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Revizuirea planului este  bazat pe rezultate.  Diseminare bune practici </w:t>
            </w:r>
          </w:p>
        </w:tc>
      </w:tr>
      <w:tr w:rsidR="00EA1627" w:rsidRPr="009445EF" w14:paraId="6DE0091B" w14:textId="77777777" w:rsidTr="001F47F3">
        <w:trPr>
          <w:trHeight w:val="509"/>
        </w:trPr>
        <w:tc>
          <w:tcPr>
            <w:tcW w:w="5000" w:type="pct"/>
            <w:gridSpan w:val="4"/>
            <w:vMerge w:val="restart"/>
            <w:tcBorders>
              <w:top w:val="single" w:sz="4" w:space="0" w:color="auto"/>
              <w:left w:val="nil"/>
              <w:bottom w:val="nil"/>
              <w:right w:val="nil"/>
            </w:tcBorders>
            <w:shd w:val="clear" w:color="auto" w:fill="auto"/>
            <w:vAlign w:val="center"/>
            <w:hideMark/>
          </w:tcPr>
          <w:p w14:paraId="5E61ED78" w14:textId="6905EB44" w:rsidR="00EA1627" w:rsidRPr="009445EF" w:rsidRDefault="00EA1627" w:rsidP="008334DA">
            <w:pPr>
              <w:spacing w:after="0" w:line="240" w:lineRule="auto"/>
              <w:rPr>
                <w:rFonts w:eastAsia="Times New Roman" w:cs="Calibri"/>
                <w:color w:val="000000"/>
                <w:sz w:val="18"/>
                <w:szCs w:val="18"/>
                <w:lang w:val="en-US"/>
              </w:rPr>
            </w:pPr>
            <w:r w:rsidRPr="009445EF">
              <w:rPr>
                <w:rFonts w:eastAsia="Times New Roman" w:cs="Calibri"/>
                <w:color w:val="000000"/>
                <w:sz w:val="18"/>
                <w:szCs w:val="18"/>
              </w:rPr>
              <w:t xml:space="preserve">NOTA: Marcarea </w:t>
            </w:r>
            <w:proofErr w:type="spellStart"/>
            <w:r w:rsidRPr="009445EF">
              <w:rPr>
                <w:rFonts w:eastAsia="Times New Roman" w:cs="Calibri"/>
                <w:color w:val="000000"/>
                <w:sz w:val="18"/>
                <w:szCs w:val="18"/>
              </w:rPr>
              <w:t>căsutelor</w:t>
            </w:r>
            <w:proofErr w:type="spellEnd"/>
            <w:r w:rsidRPr="009445EF">
              <w:rPr>
                <w:rFonts w:eastAsia="Times New Roman" w:cs="Calibri"/>
                <w:color w:val="000000"/>
                <w:sz w:val="18"/>
                <w:szCs w:val="18"/>
              </w:rPr>
              <w:t xml:space="preserve"> s-a realizat conform obiectivelor asumate pentru 201</w:t>
            </w:r>
            <w:r w:rsidR="008334DA">
              <w:rPr>
                <w:rFonts w:eastAsia="Times New Roman" w:cs="Calibri"/>
                <w:color w:val="000000"/>
                <w:sz w:val="18"/>
                <w:szCs w:val="18"/>
              </w:rPr>
              <w:t>9-2020</w:t>
            </w:r>
            <w:r w:rsidRPr="009445EF">
              <w:rPr>
                <w:rFonts w:eastAsia="Times New Roman" w:cs="Calibri"/>
                <w:color w:val="000000"/>
                <w:sz w:val="18"/>
                <w:szCs w:val="18"/>
              </w:rPr>
              <w:t xml:space="preserve">. </w:t>
            </w:r>
          </w:p>
        </w:tc>
      </w:tr>
      <w:tr w:rsidR="00EA1627" w:rsidRPr="009445EF" w14:paraId="576AF640" w14:textId="77777777" w:rsidTr="001F47F3">
        <w:trPr>
          <w:trHeight w:val="509"/>
        </w:trPr>
        <w:tc>
          <w:tcPr>
            <w:tcW w:w="5000" w:type="pct"/>
            <w:gridSpan w:val="4"/>
            <w:vMerge/>
            <w:tcBorders>
              <w:top w:val="single" w:sz="4" w:space="0" w:color="auto"/>
              <w:left w:val="nil"/>
              <w:bottom w:val="nil"/>
              <w:right w:val="nil"/>
            </w:tcBorders>
            <w:vAlign w:val="center"/>
            <w:hideMark/>
          </w:tcPr>
          <w:p w14:paraId="46CA3BF5" w14:textId="77777777" w:rsidR="00EA1627" w:rsidRPr="009445EF" w:rsidRDefault="00EA1627" w:rsidP="001F47F3">
            <w:pPr>
              <w:spacing w:after="0" w:line="240" w:lineRule="auto"/>
              <w:rPr>
                <w:rFonts w:eastAsia="Times New Roman" w:cs="Calibri"/>
                <w:color w:val="000000"/>
                <w:sz w:val="18"/>
                <w:szCs w:val="18"/>
                <w:lang w:val="en-US"/>
              </w:rPr>
            </w:pPr>
          </w:p>
        </w:tc>
      </w:tr>
    </w:tbl>
    <w:p w14:paraId="3D75E3B2" w14:textId="77777777" w:rsidR="00EA1627" w:rsidRPr="009445EF" w:rsidRDefault="00EA1627" w:rsidP="00EA1627">
      <w:pPr>
        <w:pStyle w:val="Subtitle"/>
        <w:rPr>
          <w:rFonts w:asciiTheme="minorHAnsi" w:eastAsia="Calibri" w:hAnsiTheme="minorHAnsi"/>
        </w:rPr>
        <w:sectPr w:rsidR="00EA1627" w:rsidRPr="009445EF" w:rsidSect="006A111B">
          <w:headerReference w:type="default" r:id="rId32"/>
          <w:footerReference w:type="default" r:id="rId33"/>
          <w:pgSz w:w="16834" w:h="11909" w:orient="landscape" w:code="9"/>
          <w:pgMar w:top="2009" w:right="1440" w:bottom="1440" w:left="2131" w:header="720" w:footer="240" w:gutter="0"/>
          <w:cols w:space="720"/>
          <w:docGrid w:linePitch="360"/>
        </w:sectPr>
      </w:pPr>
    </w:p>
    <w:p w14:paraId="6EACF376" w14:textId="77777777" w:rsidR="00EA1627" w:rsidRPr="009445EF" w:rsidRDefault="00EA1627" w:rsidP="00EA1627">
      <w:pPr>
        <w:pStyle w:val="Subtitle"/>
        <w:rPr>
          <w:rFonts w:asciiTheme="minorHAnsi" w:eastAsia="Calibri" w:hAnsiTheme="minorHAnsi"/>
        </w:rPr>
      </w:pPr>
    </w:p>
    <w:p w14:paraId="7C04E0DD" w14:textId="77777777" w:rsidR="00EA1627" w:rsidRPr="009445EF" w:rsidRDefault="00EA1627" w:rsidP="00EA1627">
      <w:pPr>
        <w:pStyle w:val="Heading2"/>
        <w:spacing w:before="120" w:after="120"/>
        <w:rPr>
          <w:rFonts w:asciiTheme="minorHAnsi" w:eastAsia="Calibri" w:hAnsiTheme="minorHAnsi"/>
        </w:rPr>
      </w:pPr>
      <w:bookmarkStart w:id="85" w:name="_Toc23240644"/>
      <w:r>
        <w:rPr>
          <w:rFonts w:asciiTheme="minorHAnsi" w:eastAsia="Calibri" w:hAnsiTheme="minorHAnsi"/>
        </w:rPr>
        <w:t xml:space="preserve">ANEXA 2 – </w:t>
      </w:r>
      <w:proofErr w:type="spellStart"/>
      <w:r>
        <w:rPr>
          <w:rFonts w:asciiTheme="minorHAnsi" w:eastAsia="Calibri" w:hAnsiTheme="minorHAnsi"/>
        </w:rPr>
        <w:t>Fiș</w:t>
      </w:r>
      <w:r w:rsidRPr="009445EF">
        <w:rPr>
          <w:rFonts w:asciiTheme="minorHAnsi" w:eastAsia="Calibri" w:hAnsiTheme="minorHAnsi"/>
        </w:rPr>
        <w:t>ă</w:t>
      </w:r>
      <w:proofErr w:type="spellEnd"/>
      <w:r w:rsidRPr="009445EF">
        <w:rPr>
          <w:rFonts w:asciiTheme="minorHAnsi" w:eastAsia="Calibri" w:hAnsiTheme="minorHAnsi"/>
        </w:rPr>
        <w:t xml:space="preserve"> de </w:t>
      </w:r>
      <w:proofErr w:type="spellStart"/>
      <w:r w:rsidRPr="009445EF">
        <w:rPr>
          <w:rFonts w:asciiTheme="minorHAnsi" w:eastAsia="Calibri" w:hAnsiTheme="minorHAnsi"/>
        </w:rPr>
        <w:t>prezentare</w:t>
      </w:r>
      <w:proofErr w:type="spellEnd"/>
      <w:r w:rsidRPr="009445EF">
        <w:rPr>
          <w:rFonts w:asciiTheme="minorHAnsi" w:eastAsia="Calibri" w:hAnsiTheme="minorHAnsi"/>
        </w:rPr>
        <w:t xml:space="preserve"> </w:t>
      </w:r>
      <w:proofErr w:type="spellStart"/>
      <w:r w:rsidRPr="009445EF">
        <w:rPr>
          <w:rFonts w:asciiTheme="minorHAnsi" w:eastAsia="Calibri" w:hAnsiTheme="minorHAnsi"/>
        </w:rPr>
        <w:t>energetică</w:t>
      </w:r>
      <w:proofErr w:type="spellEnd"/>
      <w:r w:rsidRPr="009445EF">
        <w:rPr>
          <w:rFonts w:asciiTheme="minorHAnsi" w:eastAsia="Calibri" w:hAnsiTheme="minorHAnsi"/>
        </w:rPr>
        <w:t xml:space="preserve"> a </w:t>
      </w:r>
      <w:proofErr w:type="spellStart"/>
      <w:r w:rsidRPr="009445EF">
        <w:rPr>
          <w:rFonts w:asciiTheme="minorHAnsi" w:eastAsia="Calibri" w:hAnsiTheme="minorHAnsi"/>
        </w:rPr>
        <w:t>Municipiului</w:t>
      </w:r>
      <w:proofErr w:type="spellEnd"/>
      <w:r w:rsidRPr="009445EF">
        <w:rPr>
          <w:rFonts w:asciiTheme="minorHAnsi" w:eastAsia="Calibri" w:hAnsiTheme="minorHAnsi"/>
        </w:rPr>
        <w:t xml:space="preserve"> </w:t>
      </w:r>
      <w:r>
        <w:rPr>
          <w:rFonts w:asciiTheme="minorHAnsi" w:eastAsia="Calibri" w:hAnsiTheme="minorHAnsi"/>
        </w:rPr>
        <w:t xml:space="preserve">Satu Mare – </w:t>
      </w:r>
      <w:proofErr w:type="spellStart"/>
      <w:r>
        <w:rPr>
          <w:rFonts w:asciiTheme="minorHAnsi" w:eastAsia="Calibri" w:hAnsiTheme="minorHAnsi"/>
        </w:rPr>
        <w:t>anul</w:t>
      </w:r>
      <w:proofErr w:type="spellEnd"/>
      <w:r>
        <w:rPr>
          <w:rFonts w:asciiTheme="minorHAnsi" w:eastAsia="Calibri" w:hAnsiTheme="minorHAnsi"/>
        </w:rPr>
        <w:t xml:space="preserve"> 2018</w:t>
      </w:r>
      <w:bookmarkEnd w:id="85"/>
    </w:p>
    <w:p w14:paraId="623366CF" w14:textId="77777777" w:rsidR="00EA1627" w:rsidRPr="009445EF" w:rsidRDefault="00EA1627" w:rsidP="00EA1627">
      <w:pPr>
        <w:pStyle w:val="BodyText"/>
        <w:jc w:val="both"/>
        <w:rPr>
          <w:rFonts w:asciiTheme="minorHAnsi" w:hAnsiTheme="minorHAnsi"/>
          <w:b/>
          <w:sz w:val="20"/>
          <w:szCs w:val="22"/>
        </w:rPr>
      </w:pPr>
      <w:r>
        <w:rPr>
          <w:rFonts w:asciiTheme="minorHAnsi" w:hAnsiTheme="minorHAnsi"/>
          <w:b/>
          <w:sz w:val="20"/>
          <w:szCs w:val="22"/>
        </w:rPr>
        <w:t>ENERGIE ELECTRICĂ</w:t>
      </w:r>
    </w:p>
    <w:tbl>
      <w:tblPr>
        <w:tblW w:w="142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89"/>
        <w:gridCol w:w="1993"/>
        <w:gridCol w:w="2064"/>
        <w:gridCol w:w="2065"/>
        <w:gridCol w:w="2072"/>
      </w:tblGrid>
      <w:tr w:rsidR="00EA1627" w:rsidRPr="009445EF" w14:paraId="76481BA8" w14:textId="77777777" w:rsidTr="00553A2D">
        <w:trPr>
          <w:jc w:val="center"/>
        </w:trPr>
        <w:tc>
          <w:tcPr>
            <w:tcW w:w="6089" w:type="dxa"/>
            <w:vMerge w:val="restart"/>
            <w:vAlign w:val="center"/>
          </w:tcPr>
          <w:p w14:paraId="68FBFC06" w14:textId="77777777" w:rsidR="00EA1627" w:rsidRPr="009445EF" w:rsidRDefault="00EA1627" w:rsidP="001F47F3">
            <w:pPr>
              <w:pStyle w:val="BodyText"/>
              <w:jc w:val="center"/>
              <w:rPr>
                <w:rFonts w:asciiTheme="minorHAnsi" w:hAnsiTheme="minorHAnsi"/>
                <w:b/>
                <w:sz w:val="20"/>
              </w:rPr>
            </w:pPr>
            <w:proofErr w:type="spellStart"/>
            <w:r w:rsidRPr="009445EF">
              <w:rPr>
                <w:rFonts w:asciiTheme="minorHAnsi" w:hAnsiTheme="minorHAnsi"/>
                <w:b/>
                <w:sz w:val="20"/>
              </w:rPr>
              <w:t>Destinatia</w:t>
            </w:r>
            <w:proofErr w:type="spellEnd"/>
            <w:r w:rsidRPr="009445EF">
              <w:rPr>
                <w:rFonts w:asciiTheme="minorHAnsi" w:hAnsiTheme="minorHAnsi"/>
                <w:b/>
                <w:sz w:val="20"/>
              </w:rPr>
              <w:t xml:space="preserve"> </w:t>
            </w:r>
            <w:proofErr w:type="spellStart"/>
            <w:r w:rsidRPr="009445EF">
              <w:rPr>
                <w:rFonts w:asciiTheme="minorHAnsi" w:hAnsiTheme="minorHAnsi"/>
                <w:b/>
                <w:sz w:val="20"/>
              </w:rPr>
              <w:t>consumului</w:t>
            </w:r>
            <w:proofErr w:type="spellEnd"/>
          </w:p>
        </w:tc>
        <w:tc>
          <w:tcPr>
            <w:tcW w:w="1993" w:type="dxa"/>
            <w:vMerge w:val="restart"/>
            <w:vAlign w:val="center"/>
          </w:tcPr>
          <w:p w14:paraId="26005071" w14:textId="77777777" w:rsidR="00EA1627" w:rsidRPr="009445EF" w:rsidRDefault="00EA1627" w:rsidP="001F47F3">
            <w:pPr>
              <w:pStyle w:val="BodyText"/>
              <w:jc w:val="center"/>
              <w:rPr>
                <w:rFonts w:asciiTheme="minorHAnsi" w:hAnsiTheme="minorHAnsi"/>
                <w:b/>
                <w:sz w:val="20"/>
              </w:rPr>
            </w:pPr>
            <w:r w:rsidRPr="009445EF">
              <w:rPr>
                <w:rFonts w:asciiTheme="minorHAnsi" w:hAnsiTheme="minorHAnsi"/>
                <w:b/>
                <w:sz w:val="20"/>
              </w:rPr>
              <w:t>U.M.</w:t>
            </w:r>
          </w:p>
        </w:tc>
        <w:tc>
          <w:tcPr>
            <w:tcW w:w="4129" w:type="dxa"/>
            <w:gridSpan w:val="2"/>
            <w:vAlign w:val="center"/>
          </w:tcPr>
          <w:p w14:paraId="751AC5DB" w14:textId="77777777" w:rsidR="00EA1627" w:rsidRPr="009445EF" w:rsidRDefault="00EA1627" w:rsidP="001F47F3">
            <w:pPr>
              <w:pStyle w:val="BodyText"/>
              <w:jc w:val="center"/>
              <w:rPr>
                <w:rFonts w:asciiTheme="minorHAnsi" w:hAnsiTheme="minorHAnsi"/>
                <w:b/>
                <w:sz w:val="20"/>
              </w:rPr>
            </w:pPr>
            <w:proofErr w:type="spellStart"/>
            <w:r w:rsidRPr="009445EF">
              <w:rPr>
                <w:rFonts w:asciiTheme="minorHAnsi" w:hAnsiTheme="minorHAnsi"/>
                <w:b/>
                <w:sz w:val="20"/>
              </w:rPr>
              <w:t>Tipul</w:t>
            </w:r>
            <w:proofErr w:type="spellEnd"/>
            <w:r w:rsidRPr="009445EF">
              <w:rPr>
                <w:rFonts w:asciiTheme="minorHAnsi" w:hAnsiTheme="minorHAnsi"/>
                <w:b/>
                <w:sz w:val="20"/>
              </w:rPr>
              <w:t xml:space="preserve"> </w:t>
            </w:r>
            <w:proofErr w:type="spellStart"/>
            <w:r w:rsidRPr="009445EF">
              <w:rPr>
                <w:rFonts w:asciiTheme="minorHAnsi" w:hAnsiTheme="minorHAnsi"/>
                <w:b/>
                <w:sz w:val="20"/>
              </w:rPr>
              <w:t>consumatorului</w:t>
            </w:r>
            <w:proofErr w:type="spellEnd"/>
          </w:p>
        </w:tc>
        <w:tc>
          <w:tcPr>
            <w:tcW w:w="2072" w:type="dxa"/>
            <w:vMerge w:val="restart"/>
            <w:vAlign w:val="center"/>
          </w:tcPr>
          <w:p w14:paraId="1F25555A" w14:textId="77777777" w:rsidR="00EA1627" w:rsidRPr="009445EF" w:rsidRDefault="00EA1627" w:rsidP="001F47F3">
            <w:pPr>
              <w:pStyle w:val="BodyText"/>
              <w:jc w:val="center"/>
              <w:rPr>
                <w:rFonts w:asciiTheme="minorHAnsi" w:hAnsiTheme="minorHAnsi"/>
                <w:b/>
                <w:sz w:val="20"/>
              </w:rPr>
            </w:pPr>
            <w:r w:rsidRPr="009445EF">
              <w:rPr>
                <w:rFonts w:asciiTheme="minorHAnsi" w:hAnsiTheme="minorHAnsi"/>
                <w:b/>
                <w:sz w:val="20"/>
              </w:rPr>
              <w:t>Total</w:t>
            </w:r>
          </w:p>
        </w:tc>
      </w:tr>
      <w:tr w:rsidR="00EA1627" w:rsidRPr="009445EF" w14:paraId="1F4A19C7" w14:textId="77777777" w:rsidTr="00553A2D">
        <w:trPr>
          <w:jc w:val="center"/>
        </w:trPr>
        <w:tc>
          <w:tcPr>
            <w:tcW w:w="6089" w:type="dxa"/>
            <w:vMerge/>
            <w:vAlign w:val="center"/>
          </w:tcPr>
          <w:p w14:paraId="475A048D" w14:textId="77777777" w:rsidR="00EA1627" w:rsidRPr="009445EF" w:rsidRDefault="00EA1627" w:rsidP="001F47F3">
            <w:pPr>
              <w:pStyle w:val="BodyText"/>
              <w:jc w:val="center"/>
              <w:rPr>
                <w:rFonts w:asciiTheme="minorHAnsi" w:hAnsiTheme="minorHAnsi"/>
                <w:sz w:val="20"/>
              </w:rPr>
            </w:pPr>
          </w:p>
        </w:tc>
        <w:tc>
          <w:tcPr>
            <w:tcW w:w="1993" w:type="dxa"/>
            <w:vMerge/>
            <w:vAlign w:val="center"/>
          </w:tcPr>
          <w:p w14:paraId="636D6D43" w14:textId="77777777" w:rsidR="00EA1627" w:rsidRPr="009445EF" w:rsidRDefault="00EA1627" w:rsidP="001F47F3">
            <w:pPr>
              <w:pStyle w:val="BodyText"/>
              <w:jc w:val="center"/>
              <w:rPr>
                <w:rFonts w:asciiTheme="minorHAnsi" w:hAnsiTheme="minorHAnsi"/>
                <w:sz w:val="20"/>
              </w:rPr>
            </w:pPr>
          </w:p>
        </w:tc>
        <w:tc>
          <w:tcPr>
            <w:tcW w:w="2064" w:type="dxa"/>
            <w:vAlign w:val="center"/>
          </w:tcPr>
          <w:p w14:paraId="78058D96" w14:textId="77777777" w:rsidR="00EA1627" w:rsidRPr="009445EF" w:rsidRDefault="00EA1627" w:rsidP="001F47F3">
            <w:pPr>
              <w:pStyle w:val="BodyText"/>
              <w:jc w:val="center"/>
              <w:rPr>
                <w:rFonts w:asciiTheme="minorHAnsi" w:hAnsiTheme="minorHAnsi"/>
                <w:b/>
                <w:sz w:val="20"/>
              </w:rPr>
            </w:pPr>
            <w:proofErr w:type="spellStart"/>
            <w:r w:rsidRPr="009445EF">
              <w:rPr>
                <w:rFonts w:asciiTheme="minorHAnsi" w:hAnsiTheme="minorHAnsi"/>
                <w:b/>
                <w:sz w:val="20"/>
              </w:rPr>
              <w:t>Casnic</w:t>
            </w:r>
            <w:proofErr w:type="spellEnd"/>
          </w:p>
        </w:tc>
        <w:tc>
          <w:tcPr>
            <w:tcW w:w="2065" w:type="dxa"/>
            <w:vAlign w:val="center"/>
          </w:tcPr>
          <w:p w14:paraId="0815A310" w14:textId="77777777" w:rsidR="00EA1627" w:rsidRPr="009445EF" w:rsidRDefault="00EA1627" w:rsidP="001F47F3">
            <w:pPr>
              <w:pStyle w:val="BodyText"/>
              <w:jc w:val="center"/>
              <w:rPr>
                <w:rFonts w:asciiTheme="minorHAnsi" w:hAnsiTheme="minorHAnsi"/>
                <w:b/>
                <w:sz w:val="20"/>
              </w:rPr>
            </w:pPr>
            <w:r w:rsidRPr="009445EF">
              <w:rPr>
                <w:rFonts w:asciiTheme="minorHAnsi" w:hAnsiTheme="minorHAnsi"/>
                <w:b/>
                <w:sz w:val="20"/>
              </w:rPr>
              <w:t xml:space="preserve">Non </w:t>
            </w:r>
            <w:proofErr w:type="spellStart"/>
            <w:r w:rsidRPr="009445EF">
              <w:rPr>
                <w:rFonts w:asciiTheme="minorHAnsi" w:hAnsiTheme="minorHAnsi"/>
                <w:b/>
                <w:sz w:val="20"/>
              </w:rPr>
              <w:t>casnic</w:t>
            </w:r>
            <w:proofErr w:type="spellEnd"/>
          </w:p>
        </w:tc>
        <w:tc>
          <w:tcPr>
            <w:tcW w:w="2072" w:type="dxa"/>
            <w:vMerge/>
            <w:vAlign w:val="center"/>
          </w:tcPr>
          <w:p w14:paraId="411D621F" w14:textId="77777777" w:rsidR="00EA1627" w:rsidRPr="009445EF" w:rsidRDefault="00EA1627" w:rsidP="001F47F3">
            <w:pPr>
              <w:pStyle w:val="BodyText"/>
              <w:jc w:val="center"/>
              <w:rPr>
                <w:rFonts w:asciiTheme="minorHAnsi" w:hAnsiTheme="minorHAnsi"/>
                <w:sz w:val="20"/>
              </w:rPr>
            </w:pPr>
          </w:p>
        </w:tc>
      </w:tr>
      <w:tr w:rsidR="00EA1627" w:rsidRPr="009445EF" w14:paraId="0B49FD95" w14:textId="77777777" w:rsidTr="00553A2D">
        <w:trPr>
          <w:jc w:val="center"/>
        </w:trPr>
        <w:tc>
          <w:tcPr>
            <w:tcW w:w="6089" w:type="dxa"/>
            <w:vAlign w:val="center"/>
          </w:tcPr>
          <w:p w14:paraId="78CBAAF3" w14:textId="77777777" w:rsidR="00EA1627" w:rsidRPr="009445EF" w:rsidRDefault="00EA1627" w:rsidP="001F47F3">
            <w:pPr>
              <w:pStyle w:val="BodyText"/>
              <w:rPr>
                <w:rFonts w:asciiTheme="minorHAnsi" w:hAnsiTheme="minorHAnsi"/>
                <w:sz w:val="20"/>
              </w:rPr>
            </w:pPr>
            <w:proofErr w:type="spellStart"/>
            <w:r>
              <w:rPr>
                <w:rFonts w:asciiTheme="minorHAnsi" w:hAnsiTheme="minorHAnsi"/>
                <w:sz w:val="20"/>
              </w:rPr>
              <w:t>Populaţi</w:t>
            </w:r>
            <w:r w:rsidRPr="009445EF">
              <w:rPr>
                <w:rFonts w:asciiTheme="minorHAnsi" w:hAnsiTheme="minorHAnsi"/>
                <w:sz w:val="20"/>
              </w:rPr>
              <w:t>e</w:t>
            </w:r>
            <w:proofErr w:type="spellEnd"/>
            <w:r w:rsidRPr="009445EF">
              <w:rPr>
                <w:rFonts w:asciiTheme="minorHAnsi" w:hAnsiTheme="minorHAnsi"/>
                <w:sz w:val="20"/>
              </w:rPr>
              <w:t xml:space="preserve"> </w:t>
            </w:r>
          </w:p>
        </w:tc>
        <w:tc>
          <w:tcPr>
            <w:tcW w:w="1993" w:type="dxa"/>
            <w:vAlign w:val="center"/>
          </w:tcPr>
          <w:p w14:paraId="386A2D4E" w14:textId="77777777" w:rsidR="00EA1627" w:rsidRPr="009445EF" w:rsidRDefault="00EA1627" w:rsidP="001F47F3">
            <w:pPr>
              <w:pStyle w:val="BodyText"/>
              <w:jc w:val="center"/>
              <w:rPr>
                <w:rFonts w:asciiTheme="minorHAnsi" w:hAnsiTheme="minorHAnsi"/>
                <w:sz w:val="20"/>
              </w:rPr>
            </w:pPr>
            <w:r w:rsidRPr="009445EF">
              <w:rPr>
                <w:rFonts w:asciiTheme="minorHAnsi" w:hAnsiTheme="minorHAnsi"/>
                <w:sz w:val="20"/>
              </w:rPr>
              <w:t>MWh</w:t>
            </w:r>
          </w:p>
        </w:tc>
        <w:tc>
          <w:tcPr>
            <w:tcW w:w="2064" w:type="dxa"/>
            <w:shd w:val="clear" w:color="auto" w:fill="auto"/>
            <w:vAlign w:val="center"/>
          </w:tcPr>
          <w:p w14:paraId="5C58DB15"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69.643,8</w:t>
            </w:r>
          </w:p>
        </w:tc>
        <w:tc>
          <w:tcPr>
            <w:tcW w:w="2065" w:type="dxa"/>
            <w:shd w:val="clear" w:color="auto" w:fill="auto"/>
            <w:vAlign w:val="center"/>
          </w:tcPr>
          <w:p w14:paraId="57D994FC"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w:t>
            </w:r>
          </w:p>
        </w:tc>
        <w:tc>
          <w:tcPr>
            <w:tcW w:w="2072" w:type="dxa"/>
            <w:shd w:val="clear" w:color="auto" w:fill="auto"/>
            <w:vAlign w:val="center"/>
          </w:tcPr>
          <w:p w14:paraId="51357803"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69.643,8</w:t>
            </w:r>
          </w:p>
        </w:tc>
      </w:tr>
      <w:tr w:rsidR="00EA1627" w:rsidRPr="009445EF" w14:paraId="03A32033" w14:textId="77777777" w:rsidTr="00553A2D">
        <w:trPr>
          <w:jc w:val="center"/>
        </w:trPr>
        <w:tc>
          <w:tcPr>
            <w:tcW w:w="6089" w:type="dxa"/>
            <w:vAlign w:val="center"/>
          </w:tcPr>
          <w:p w14:paraId="30920596" w14:textId="77777777" w:rsidR="00EA1627" w:rsidRPr="009445EF" w:rsidRDefault="00EA1627" w:rsidP="001F47F3">
            <w:pPr>
              <w:pStyle w:val="BodyText"/>
              <w:rPr>
                <w:rFonts w:asciiTheme="minorHAnsi" w:hAnsiTheme="minorHAnsi"/>
                <w:sz w:val="20"/>
              </w:rPr>
            </w:pPr>
            <w:proofErr w:type="spellStart"/>
            <w:r w:rsidRPr="009445EF">
              <w:rPr>
                <w:rFonts w:asciiTheme="minorHAnsi" w:hAnsiTheme="minorHAnsi"/>
                <w:sz w:val="20"/>
              </w:rPr>
              <w:t>Iluminat</w:t>
            </w:r>
            <w:proofErr w:type="spellEnd"/>
            <w:r w:rsidRPr="009445EF">
              <w:rPr>
                <w:rFonts w:asciiTheme="minorHAnsi" w:hAnsiTheme="minorHAnsi"/>
                <w:sz w:val="20"/>
              </w:rPr>
              <w:t xml:space="preserve"> public </w:t>
            </w:r>
          </w:p>
        </w:tc>
        <w:tc>
          <w:tcPr>
            <w:tcW w:w="1993" w:type="dxa"/>
            <w:vAlign w:val="center"/>
          </w:tcPr>
          <w:p w14:paraId="6CED17C4" w14:textId="77777777" w:rsidR="00EA1627" w:rsidRPr="009445EF" w:rsidRDefault="00EA1627" w:rsidP="001F47F3">
            <w:pPr>
              <w:pStyle w:val="BodyText"/>
              <w:jc w:val="center"/>
              <w:rPr>
                <w:rFonts w:asciiTheme="minorHAnsi" w:hAnsiTheme="minorHAnsi"/>
                <w:sz w:val="20"/>
              </w:rPr>
            </w:pPr>
            <w:r w:rsidRPr="009445EF">
              <w:rPr>
                <w:rFonts w:asciiTheme="minorHAnsi" w:hAnsiTheme="minorHAnsi"/>
                <w:sz w:val="20"/>
              </w:rPr>
              <w:t>MWh</w:t>
            </w:r>
          </w:p>
        </w:tc>
        <w:tc>
          <w:tcPr>
            <w:tcW w:w="2064" w:type="dxa"/>
            <w:vAlign w:val="center"/>
          </w:tcPr>
          <w:p w14:paraId="5EB5B6F5"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w:t>
            </w:r>
          </w:p>
        </w:tc>
        <w:tc>
          <w:tcPr>
            <w:tcW w:w="2065" w:type="dxa"/>
            <w:vAlign w:val="center"/>
          </w:tcPr>
          <w:p w14:paraId="7C38BF79"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7.072</w:t>
            </w:r>
          </w:p>
        </w:tc>
        <w:tc>
          <w:tcPr>
            <w:tcW w:w="2072" w:type="dxa"/>
            <w:vAlign w:val="center"/>
          </w:tcPr>
          <w:p w14:paraId="2816896F"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7.702</w:t>
            </w:r>
          </w:p>
        </w:tc>
      </w:tr>
      <w:tr w:rsidR="00EA1627" w:rsidRPr="009445EF" w14:paraId="72E12141" w14:textId="77777777" w:rsidTr="00553A2D">
        <w:trPr>
          <w:jc w:val="center"/>
        </w:trPr>
        <w:tc>
          <w:tcPr>
            <w:tcW w:w="6089" w:type="dxa"/>
            <w:vAlign w:val="center"/>
          </w:tcPr>
          <w:p w14:paraId="2416F2D6" w14:textId="77777777" w:rsidR="00EA1627" w:rsidRPr="009445EF" w:rsidRDefault="00EA1627" w:rsidP="001F47F3">
            <w:pPr>
              <w:pStyle w:val="BodyText"/>
              <w:rPr>
                <w:rFonts w:asciiTheme="minorHAnsi" w:hAnsiTheme="minorHAnsi"/>
                <w:sz w:val="20"/>
              </w:rPr>
            </w:pPr>
            <w:r w:rsidRPr="009445EF">
              <w:rPr>
                <w:rFonts w:asciiTheme="minorHAnsi" w:hAnsiTheme="minorHAnsi"/>
                <w:sz w:val="20"/>
              </w:rPr>
              <w:t xml:space="preserve">Sector </w:t>
            </w:r>
            <w:proofErr w:type="spellStart"/>
            <w:r w:rsidRPr="009445EF">
              <w:rPr>
                <w:rFonts w:asciiTheme="minorHAnsi" w:hAnsiTheme="minorHAnsi"/>
                <w:sz w:val="20"/>
              </w:rPr>
              <w:t>tertiar</w:t>
            </w:r>
            <w:proofErr w:type="spellEnd"/>
            <w:r w:rsidRPr="009445EF">
              <w:rPr>
                <w:rFonts w:asciiTheme="minorHAnsi" w:hAnsiTheme="minorHAnsi"/>
                <w:sz w:val="20"/>
              </w:rPr>
              <w:t xml:space="preserve"> (</w:t>
            </w:r>
            <w:proofErr w:type="spellStart"/>
            <w:r w:rsidRPr="009445EF">
              <w:rPr>
                <w:rFonts w:asciiTheme="minorHAnsi" w:hAnsiTheme="minorHAnsi"/>
                <w:sz w:val="20"/>
              </w:rPr>
              <w:t>crese</w:t>
            </w:r>
            <w:proofErr w:type="spellEnd"/>
            <w:r w:rsidRPr="009445EF">
              <w:rPr>
                <w:rFonts w:asciiTheme="minorHAnsi" w:hAnsiTheme="minorHAnsi"/>
                <w:sz w:val="20"/>
              </w:rPr>
              <w:t xml:space="preserve">, </w:t>
            </w:r>
            <w:proofErr w:type="spellStart"/>
            <w:r w:rsidRPr="009445EF">
              <w:rPr>
                <w:rFonts w:asciiTheme="minorHAnsi" w:hAnsiTheme="minorHAnsi"/>
                <w:sz w:val="20"/>
              </w:rPr>
              <w:t>gradinite</w:t>
            </w:r>
            <w:proofErr w:type="spellEnd"/>
            <w:r w:rsidRPr="009445EF">
              <w:rPr>
                <w:rFonts w:asciiTheme="minorHAnsi" w:hAnsiTheme="minorHAnsi"/>
                <w:sz w:val="20"/>
              </w:rPr>
              <w:t xml:space="preserve">, </w:t>
            </w:r>
            <w:proofErr w:type="spellStart"/>
            <w:r w:rsidRPr="009445EF">
              <w:rPr>
                <w:rFonts w:asciiTheme="minorHAnsi" w:hAnsiTheme="minorHAnsi"/>
                <w:sz w:val="20"/>
              </w:rPr>
              <w:t>scoli</w:t>
            </w:r>
            <w:proofErr w:type="spellEnd"/>
            <w:r w:rsidRPr="009445EF">
              <w:rPr>
                <w:rFonts w:asciiTheme="minorHAnsi" w:hAnsiTheme="minorHAnsi"/>
                <w:sz w:val="20"/>
              </w:rPr>
              <w:t xml:space="preserve">, </w:t>
            </w:r>
            <w:proofErr w:type="spellStart"/>
            <w:r w:rsidRPr="009445EF">
              <w:rPr>
                <w:rFonts w:asciiTheme="minorHAnsi" w:hAnsiTheme="minorHAnsi"/>
                <w:sz w:val="20"/>
              </w:rPr>
              <w:t>spitale</w:t>
            </w:r>
            <w:proofErr w:type="spellEnd"/>
            <w:r w:rsidRPr="009445EF">
              <w:rPr>
                <w:rFonts w:asciiTheme="minorHAnsi" w:hAnsiTheme="minorHAnsi"/>
                <w:sz w:val="20"/>
              </w:rPr>
              <w:t xml:space="preserve">, </w:t>
            </w:r>
            <w:proofErr w:type="spellStart"/>
            <w:r w:rsidRPr="009445EF">
              <w:rPr>
                <w:rFonts w:asciiTheme="minorHAnsi" w:hAnsiTheme="minorHAnsi"/>
                <w:sz w:val="20"/>
              </w:rPr>
              <w:t>alte</w:t>
            </w:r>
            <w:proofErr w:type="spellEnd"/>
            <w:r w:rsidRPr="009445EF">
              <w:rPr>
                <w:rFonts w:asciiTheme="minorHAnsi" w:hAnsiTheme="minorHAnsi"/>
                <w:sz w:val="20"/>
              </w:rPr>
              <w:t xml:space="preserve"> </w:t>
            </w:r>
            <w:proofErr w:type="spellStart"/>
            <w:r w:rsidRPr="009445EF">
              <w:rPr>
                <w:rFonts w:asciiTheme="minorHAnsi" w:hAnsiTheme="minorHAnsi"/>
                <w:sz w:val="20"/>
              </w:rPr>
              <w:t>cladiri</w:t>
            </w:r>
            <w:proofErr w:type="spellEnd"/>
            <w:r w:rsidRPr="009445EF">
              <w:rPr>
                <w:rFonts w:asciiTheme="minorHAnsi" w:hAnsiTheme="minorHAnsi"/>
                <w:sz w:val="20"/>
              </w:rPr>
              <w:t xml:space="preserve"> </w:t>
            </w:r>
            <w:proofErr w:type="spellStart"/>
            <w:r w:rsidRPr="009445EF">
              <w:rPr>
                <w:rFonts w:asciiTheme="minorHAnsi" w:hAnsiTheme="minorHAnsi"/>
                <w:sz w:val="20"/>
              </w:rPr>
              <w:t>publice</w:t>
            </w:r>
            <w:proofErr w:type="spellEnd"/>
            <w:r w:rsidRPr="009445EF">
              <w:rPr>
                <w:rFonts w:asciiTheme="minorHAnsi" w:hAnsiTheme="minorHAnsi"/>
                <w:sz w:val="20"/>
              </w:rPr>
              <w:t xml:space="preserve"> etc</w:t>
            </w:r>
            <w:r>
              <w:rPr>
                <w:rFonts w:asciiTheme="minorHAnsi" w:hAnsiTheme="minorHAnsi"/>
                <w:sz w:val="20"/>
              </w:rPr>
              <w:t>.</w:t>
            </w:r>
            <w:r w:rsidRPr="009445EF">
              <w:rPr>
                <w:rFonts w:asciiTheme="minorHAnsi" w:hAnsiTheme="minorHAnsi"/>
                <w:sz w:val="20"/>
              </w:rPr>
              <w:t>)</w:t>
            </w:r>
          </w:p>
        </w:tc>
        <w:tc>
          <w:tcPr>
            <w:tcW w:w="1993" w:type="dxa"/>
            <w:vAlign w:val="center"/>
          </w:tcPr>
          <w:p w14:paraId="1F6EB8F6" w14:textId="77777777" w:rsidR="00EA1627" w:rsidRPr="009445EF" w:rsidRDefault="00EA1627" w:rsidP="001F47F3">
            <w:pPr>
              <w:pStyle w:val="BodyText"/>
              <w:jc w:val="center"/>
              <w:rPr>
                <w:rFonts w:asciiTheme="minorHAnsi" w:hAnsiTheme="minorHAnsi"/>
                <w:sz w:val="20"/>
              </w:rPr>
            </w:pPr>
            <w:r w:rsidRPr="009445EF">
              <w:rPr>
                <w:rFonts w:asciiTheme="minorHAnsi" w:hAnsiTheme="minorHAnsi"/>
                <w:sz w:val="20"/>
              </w:rPr>
              <w:t>MWh</w:t>
            </w:r>
          </w:p>
        </w:tc>
        <w:tc>
          <w:tcPr>
            <w:tcW w:w="2064" w:type="dxa"/>
            <w:vAlign w:val="center"/>
          </w:tcPr>
          <w:p w14:paraId="75BA7833"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w:t>
            </w:r>
          </w:p>
        </w:tc>
        <w:tc>
          <w:tcPr>
            <w:tcW w:w="2065" w:type="dxa"/>
            <w:shd w:val="clear" w:color="auto" w:fill="auto"/>
            <w:vAlign w:val="center"/>
          </w:tcPr>
          <w:p w14:paraId="0DA23DA2"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1.877,72</w:t>
            </w:r>
          </w:p>
        </w:tc>
        <w:tc>
          <w:tcPr>
            <w:tcW w:w="2072" w:type="dxa"/>
            <w:shd w:val="clear" w:color="auto" w:fill="auto"/>
            <w:vAlign w:val="center"/>
          </w:tcPr>
          <w:p w14:paraId="24232221"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1.877,72</w:t>
            </w:r>
          </w:p>
        </w:tc>
      </w:tr>
      <w:tr w:rsidR="00EA1627" w:rsidRPr="009445EF" w14:paraId="1C5F07E6" w14:textId="77777777" w:rsidTr="00553A2D">
        <w:trPr>
          <w:jc w:val="center"/>
        </w:trPr>
        <w:tc>
          <w:tcPr>
            <w:tcW w:w="6089" w:type="dxa"/>
            <w:vAlign w:val="center"/>
          </w:tcPr>
          <w:p w14:paraId="41C5AF94" w14:textId="77777777" w:rsidR="00EA1627" w:rsidRPr="009445EF" w:rsidRDefault="00EA1627" w:rsidP="001F47F3">
            <w:pPr>
              <w:pStyle w:val="BodyText"/>
              <w:rPr>
                <w:rFonts w:asciiTheme="minorHAnsi" w:hAnsiTheme="minorHAnsi"/>
                <w:sz w:val="20"/>
              </w:rPr>
            </w:pPr>
            <w:proofErr w:type="spellStart"/>
            <w:r w:rsidRPr="009445EF">
              <w:rPr>
                <w:rFonts w:asciiTheme="minorHAnsi" w:hAnsiTheme="minorHAnsi"/>
                <w:sz w:val="20"/>
              </w:rPr>
              <w:t>Alimentare</w:t>
            </w:r>
            <w:proofErr w:type="spellEnd"/>
            <w:r w:rsidRPr="009445EF">
              <w:rPr>
                <w:rFonts w:asciiTheme="minorHAnsi" w:hAnsiTheme="minorHAnsi"/>
                <w:sz w:val="20"/>
              </w:rPr>
              <w:t xml:space="preserve"> cu </w:t>
            </w:r>
            <w:proofErr w:type="spellStart"/>
            <w:r w:rsidRPr="009445EF">
              <w:rPr>
                <w:rFonts w:asciiTheme="minorHAnsi" w:hAnsiTheme="minorHAnsi"/>
                <w:sz w:val="20"/>
              </w:rPr>
              <w:t>apa</w:t>
            </w:r>
            <w:proofErr w:type="spellEnd"/>
            <w:r w:rsidRPr="009445EF">
              <w:rPr>
                <w:rFonts w:asciiTheme="minorHAnsi" w:hAnsiTheme="minorHAnsi"/>
                <w:sz w:val="20"/>
              </w:rPr>
              <w:t>*</w:t>
            </w:r>
          </w:p>
        </w:tc>
        <w:tc>
          <w:tcPr>
            <w:tcW w:w="1993" w:type="dxa"/>
            <w:vAlign w:val="center"/>
          </w:tcPr>
          <w:p w14:paraId="57ED8912" w14:textId="77777777" w:rsidR="00EA1627" w:rsidRPr="009445EF" w:rsidRDefault="00EA1627" w:rsidP="001F47F3">
            <w:pPr>
              <w:pStyle w:val="BodyText"/>
              <w:jc w:val="center"/>
              <w:rPr>
                <w:rFonts w:asciiTheme="minorHAnsi" w:hAnsiTheme="minorHAnsi"/>
                <w:sz w:val="20"/>
              </w:rPr>
            </w:pPr>
            <w:r w:rsidRPr="009445EF">
              <w:rPr>
                <w:rFonts w:asciiTheme="minorHAnsi" w:hAnsiTheme="minorHAnsi"/>
                <w:sz w:val="20"/>
              </w:rPr>
              <w:t>MWh</w:t>
            </w:r>
          </w:p>
        </w:tc>
        <w:tc>
          <w:tcPr>
            <w:tcW w:w="2064" w:type="dxa"/>
            <w:vAlign w:val="center"/>
          </w:tcPr>
          <w:p w14:paraId="4EB05C3E"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w:t>
            </w:r>
          </w:p>
        </w:tc>
        <w:tc>
          <w:tcPr>
            <w:tcW w:w="2065" w:type="dxa"/>
            <w:vAlign w:val="center"/>
          </w:tcPr>
          <w:p w14:paraId="5ECF9528"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w:t>
            </w:r>
          </w:p>
        </w:tc>
        <w:tc>
          <w:tcPr>
            <w:tcW w:w="2072" w:type="dxa"/>
            <w:vAlign w:val="center"/>
          </w:tcPr>
          <w:p w14:paraId="5C9A092E"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w:t>
            </w:r>
          </w:p>
        </w:tc>
      </w:tr>
      <w:tr w:rsidR="00EA1627" w:rsidRPr="009445EF" w14:paraId="3AF179F9" w14:textId="77777777" w:rsidTr="00553A2D">
        <w:trPr>
          <w:jc w:val="center"/>
        </w:trPr>
        <w:tc>
          <w:tcPr>
            <w:tcW w:w="6089" w:type="dxa"/>
            <w:vAlign w:val="center"/>
          </w:tcPr>
          <w:p w14:paraId="04BEC266" w14:textId="77777777" w:rsidR="00EA1627" w:rsidRPr="009445EF" w:rsidRDefault="00EA1627" w:rsidP="001F47F3">
            <w:pPr>
              <w:pStyle w:val="BodyText"/>
              <w:rPr>
                <w:rFonts w:asciiTheme="minorHAnsi" w:hAnsiTheme="minorHAnsi"/>
                <w:sz w:val="20"/>
              </w:rPr>
            </w:pPr>
            <w:r w:rsidRPr="009445EF">
              <w:rPr>
                <w:rFonts w:asciiTheme="minorHAnsi" w:hAnsiTheme="minorHAnsi"/>
                <w:sz w:val="20"/>
              </w:rPr>
              <w:t xml:space="preserve">Transport local de </w:t>
            </w:r>
            <w:proofErr w:type="spellStart"/>
            <w:r w:rsidRPr="009445EF">
              <w:rPr>
                <w:rFonts w:asciiTheme="minorHAnsi" w:hAnsiTheme="minorHAnsi"/>
                <w:sz w:val="20"/>
              </w:rPr>
              <w:t>calatori</w:t>
            </w:r>
            <w:proofErr w:type="spellEnd"/>
          </w:p>
        </w:tc>
        <w:tc>
          <w:tcPr>
            <w:tcW w:w="1993" w:type="dxa"/>
            <w:vAlign w:val="center"/>
          </w:tcPr>
          <w:p w14:paraId="25346D3E" w14:textId="77777777" w:rsidR="00EA1627" w:rsidRPr="009445EF" w:rsidRDefault="00EA1627" w:rsidP="001F47F3">
            <w:pPr>
              <w:pStyle w:val="BodyText"/>
              <w:jc w:val="center"/>
              <w:rPr>
                <w:rFonts w:asciiTheme="minorHAnsi" w:hAnsiTheme="minorHAnsi"/>
                <w:sz w:val="20"/>
              </w:rPr>
            </w:pPr>
            <w:r w:rsidRPr="009445EF">
              <w:rPr>
                <w:rFonts w:asciiTheme="minorHAnsi" w:hAnsiTheme="minorHAnsi"/>
                <w:sz w:val="20"/>
              </w:rPr>
              <w:t>MWh</w:t>
            </w:r>
          </w:p>
        </w:tc>
        <w:tc>
          <w:tcPr>
            <w:tcW w:w="2064" w:type="dxa"/>
            <w:vAlign w:val="center"/>
          </w:tcPr>
          <w:p w14:paraId="674FA11D"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w:t>
            </w:r>
          </w:p>
        </w:tc>
        <w:tc>
          <w:tcPr>
            <w:tcW w:w="2065" w:type="dxa"/>
            <w:vAlign w:val="center"/>
          </w:tcPr>
          <w:p w14:paraId="74E4BB36"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144</w:t>
            </w:r>
          </w:p>
        </w:tc>
        <w:tc>
          <w:tcPr>
            <w:tcW w:w="2072" w:type="dxa"/>
            <w:vAlign w:val="center"/>
          </w:tcPr>
          <w:p w14:paraId="05EEF31E"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144</w:t>
            </w:r>
          </w:p>
        </w:tc>
      </w:tr>
      <w:tr w:rsidR="00EA1627" w:rsidRPr="009445EF" w14:paraId="078BE403" w14:textId="77777777" w:rsidTr="00553A2D">
        <w:trPr>
          <w:jc w:val="center"/>
        </w:trPr>
        <w:tc>
          <w:tcPr>
            <w:tcW w:w="6089" w:type="dxa"/>
            <w:vAlign w:val="center"/>
          </w:tcPr>
          <w:p w14:paraId="5CE12883" w14:textId="77777777" w:rsidR="00EA1627" w:rsidRPr="009445EF" w:rsidRDefault="00EA1627" w:rsidP="001F47F3">
            <w:pPr>
              <w:pStyle w:val="BodyText"/>
              <w:rPr>
                <w:rFonts w:asciiTheme="minorHAnsi" w:hAnsiTheme="minorHAnsi"/>
                <w:b/>
                <w:sz w:val="20"/>
              </w:rPr>
            </w:pPr>
            <w:r w:rsidRPr="009445EF">
              <w:rPr>
                <w:rFonts w:asciiTheme="minorHAnsi" w:hAnsiTheme="minorHAnsi"/>
                <w:b/>
                <w:sz w:val="20"/>
              </w:rPr>
              <w:t>Total</w:t>
            </w:r>
          </w:p>
        </w:tc>
        <w:tc>
          <w:tcPr>
            <w:tcW w:w="1993" w:type="dxa"/>
            <w:vAlign w:val="center"/>
          </w:tcPr>
          <w:p w14:paraId="44DC0860" w14:textId="77777777" w:rsidR="00EA1627" w:rsidRPr="009445EF" w:rsidRDefault="00EA1627" w:rsidP="001F47F3">
            <w:pPr>
              <w:pStyle w:val="BodyText"/>
              <w:jc w:val="center"/>
              <w:rPr>
                <w:rFonts w:asciiTheme="minorHAnsi" w:hAnsiTheme="minorHAnsi"/>
                <w:b/>
                <w:sz w:val="20"/>
              </w:rPr>
            </w:pPr>
            <w:r w:rsidRPr="009445EF">
              <w:rPr>
                <w:rFonts w:asciiTheme="minorHAnsi" w:hAnsiTheme="minorHAnsi"/>
                <w:b/>
                <w:sz w:val="20"/>
              </w:rPr>
              <w:t>MWh</w:t>
            </w:r>
          </w:p>
        </w:tc>
        <w:tc>
          <w:tcPr>
            <w:tcW w:w="2064" w:type="dxa"/>
            <w:shd w:val="clear" w:color="auto" w:fill="auto"/>
            <w:vAlign w:val="center"/>
          </w:tcPr>
          <w:p w14:paraId="483A1C19"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69.643,8</w:t>
            </w:r>
          </w:p>
        </w:tc>
        <w:tc>
          <w:tcPr>
            <w:tcW w:w="2065" w:type="dxa"/>
            <w:shd w:val="clear" w:color="auto" w:fill="auto"/>
            <w:vAlign w:val="center"/>
          </w:tcPr>
          <w:p w14:paraId="7854C106"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9.723,72</w:t>
            </w:r>
          </w:p>
        </w:tc>
        <w:tc>
          <w:tcPr>
            <w:tcW w:w="2072" w:type="dxa"/>
            <w:shd w:val="clear" w:color="auto" w:fill="auto"/>
            <w:vAlign w:val="center"/>
          </w:tcPr>
          <w:p w14:paraId="667DEA21"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9.723,72</w:t>
            </w:r>
          </w:p>
        </w:tc>
      </w:tr>
    </w:tbl>
    <w:p w14:paraId="1CB6E969" w14:textId="77777777" w:rsidR="00EA1627" w:rsidRPr="009445EF" w:rsidRDefault="00EA1627" w:rsidP="00EA1627">
      <w:pPr>
        <w:pStyle w:val="BodyText"/>
        <w:jc w:val="both"/>
        <w:rPr>
          <w:rFonts w:asciiTheme="minorHAnsi" w:hAnsiTheme="minorHAnsi"/>
          <w:sz w:val="20"/>
        </w:rPr>
      </w:pPr>
      <w:r w:rsidRPr="009445EF">
        <w:rPr>
          <w:rFonts w:asciiTheme="minorHAnsi" w:hAnsiTheme="minorHAnsi"/>
          <w:sz w:val="20"/>
        </w:rPr>
        <w:t xml:space="preserve">* </w:t>
      </w:r>
      <w:proofErr w:type="spellStart"/>
      <w:r w:rsidRPr="009445EF">
        <w:rPr>
          <w:rFonts w:asciiTheme="minorHAnsi" w:hAnsiTheme="minorHAnsi"/>
          <w:sz w:val="20"/>
        </w:rPr>
        <w:t>Numai</w:t>
      </w:r>
      <w:proofErr w:type="spellEnd"/>
      <w:r w:rsidRPr="009445EF">
        <w:rPr>
          <w:rFonts w:asciiTheme="minorHAnsi" w:hAnsiTheme="minorHAnsi"/>
          <w:sz w:val="20"/>
        </w:rPr>
        <w:t xml:space="preserve"> </w:t>
      </w:r>
      <w:proofErr w:type="spellStart"/>
      <w:r w:rsidRPr="009445EF">
        <w:rPr>
          <w:rFonts w:asciiTheme="minorHAnsi" w:hAnsiTheme="minorHAnsi"/>
          <w:sz w:val="20"/>
        </w:rPr>
        <w:t>daca</w:t>
      </w:r>
      <w:proofErr w:type="spellEnd"/>
      <w:r w:rsidRPr="009445EF">
        <w:rPr>
          <w:rFonts w:asciiTheme="minorHAnsi" w:hAnsiTheme="minorHAnsi"/>
          <w:sz w:val="20"/>
        </w:rPr>
        <w:t xml:space="preserve"> </w:t>
      </w:r>
      <w:proofErr w:type="spellStart"/>
      <w:r w:rsidRPr="009445EF">
        <w:rPr>
          <w:rFonts w:asciiTheme="minorHAnsi" w:hAnsiTheme="minorHAnsi"/>
          <w:sz w:val="20"/>
        </w:rPr>
        <w:t>factur</w:t>
      </w:r>
      <w:r>
        <w:rPr>
          <w:rFonts w:asciiTheme="minorHAnsi" w:hAnsiTheme="minorHAnsi"/>
          <w:sz w:val="20"/>
        </w:rPr>
        <w:t>a</w:t>
      </w:r>
      <w:proofErr w:type="spellEnd"/>
      <w:r w:rsidRPr="009445EF">
        <w:rPr>
          <w:rFonts w:asciiTheme="minorHAnsi" w:hAnsiTheme="minorHAnsi"/>
          <w:sz w:val="20"/>
        </w:rPr>
        <w:t xml:space="preserve"> </w:t>
      </w:r>
      <w:proofErr w:type="spellStart"/>
      <w:r w:rsidRPr="009445EF">
        <w:rPr>
          <w:rFonts w:asciiTheme="minorHAnsi" w:hAnsiTheme="minorHAnsi"/>
          <w:sz w:val="20"/>
        </w:rPr>
        <w:t>este</w:t>
      </w:r>
      <w:proofErr w:type="spellEnd"/>
      <w:r w:rsidRPr="009445EF">
        <w:rPr>
          <w:rFonts w:asciiTheme="minorHAnsi" w:hAnsiTheme="minorHAnsi"/>
          <w:sz w:val="20"/>
        </w:rPr>
        <w:t xml:space="preserve"> </w:t>
      </w:r>
      <w:proofErr w:type="spellStart"/>
      <w:r w:rsidRPr="009445EF">
        <w:rPr>
          <w:rFonts w:asciiTheme="minorHAnsi" w:hAnsiTheme="minorHAnsi"/>
          <w:sz w:val="20"/>
        </w:rPr>
        <w:t>platita</w:t>
      </w:r>
      <w:proofErr w:type="spellEnd"/>
      <w:r w:rsidRPr="009445EF">
        <w:rPr>
          <w:rFonts w:asciiTheme="minorHAnsi" w:hAnsiTheme="minorHAnsi"/>
          <w:sz w:val="20"/>
        </w:rPr>
        <w:t xml:space="preserve"> de </w:t>
      </w:r>
      <w:proofErr w:type="spellStart"/>
      <w:r w:rsidRPr="009445EF">
        <w:rPr>
          <w:rFonts w:asciiTheme="minorHAnsi" w:hAnsiTheme="minorHAnsi"/>
          <w:sz w:val="20"/>
        </w:rPr>
        <w:t>municipalitate</w:t>
      </w:r>
      <w:proofErr w:type="spellEnd"/>
      <w:r>
        <w:rPr>
          <w:rFonts w:asciiTheme="minorHAnsi" w:hAnsiTheme="minorHAnsi"/>
          <w:sz w:val="20"/>
        </w:rPr>
        <w:t xml:space="preserve"> </w:t>
      </w:r>
      <w:proofErr w:type="spellStart"/>
      <w:r>
        <w:rPr>
          <w:rFonts w:asciiTheme="minorHAnsi" w:hAnsiTheme="minorHAnsi"/>
          <w:sz w:val="20"/>
        </w:rPr>
        <w:t>şi</w:t>
      </w:r>
      <w:proofErr w:type="spellEnd"/>
      <w:r>
        <w:rPr>
          <w:rFonts w:asciiTheme="minorHAnsi" w:hAnsiTheme="minorHAnsi"/>
          <w:sz w:val="20"/>
        </w:rPr>
        <w:t xml:space="preserve"> </w:t>
      </w:r>
      <w:r w:rsidRPr="009445EF">
        <w:rPr>
          <w:rFonts w:asciiTheme="minorHAnsi" w:hAnsiTheme="minorHAnsi"/>
          <w:sz w:val="20"/>
        </w:rPr>
        <w:t xml:space="preserve">nu de </w:t>
      </w:r>
      <w:proofErr w:type="spellStart"/>
      <w:r>
        <w:rPr>
          <w:rFonts w:asciiTheme="minorHAnsi" w:hAnsiTheme="minorHAnsi"/>
          <w:sz w:val="20"/>
        </w:rPr>
        <w:t>compania</w:t>
      </w:r>
      <w:proofErr w:type="spellEnd"/>
      <w:r>
        <w:rPr>
          <w:rFonts w:asciiTheme="minorHAnsi" w:hAnsiTheme="minorHAnsi"/>
          <w:sz w:val="20"/>
        </w:rPr>
        <w:t xml:space="preserve"> de </w:t>
      </w:r>
      <w:proofErr w:type="spellStart"/>
      <w:r>
        <w:rPr>
          <w:rFonts w:asciiTheme="minorHAnsi" w:hAnsiTheme="minorHAnsi"/>
          <w:sz w:val="20"/>
        </w:rPr>
        <w:t>apă</w:t>
      </w:r>
      <w:proofErr w:type="spellEnd"/>
      <w:r>
        <w:rPr>
          <w:rFonts w:asciiTheme="minorHAnsi" w:hAnsiTheme="minorHAnsi"/>
          <w:sz w:val="20"/>
        </w:rPr>
        <w:t>.</w:t>
      </w:r>
    </w:p>
    <w:p w14:paraId="30251BF7" w14:textId="77777777" w:rsidR="00EA1627" w:rsidRDefault="00EA1627" w:rsidP="00EA1627">
      <w:pPr>
        <w:pStyle w:val="BodyText"/>
        <w:jc w:val="both"/>
        <w:rPr>
          <w:rFonts w:asciiTheme="minorHAnsi" w:hAnsiTheme="minorHAnsi"/>
          <w:b/>
          <w:sz w:val="20"/>
        </w:rPr>
      </w:pPr>
    </w:p>
    <w:p w14:paraId="1AAE9CC3" w14:textId="77777777" w:rsidR="00EA1627" w:rsidRPr="009445EF" w:rsidRDefault="00EA1627" w:rsidP="00EA1627">
      <w:pPr>
        <w:pStyle w:val="BodyText"/>
        <w:jc w:val="both"/>
        <w:rPr>
          <w:rFonts w:asciiTheme="minorHAnsi" w:hAnsiTheme="minorHAnsi"/>
          <w:b/>
          <w:sz w:val="20"/>
        </w:rPr>
      </w:pPr>
      <w:r w:rsidRPr="009445EF">
        <w:rPr>
          <w:rFonts w:asciiTheme="minorHAnsi" w:hAnsiTheme="minorHAnsi"/>
          <w:b/>
          <w:sz w:val="20"/>
        </w:rPr>
        <w:t>GAZE NATURALE</w:t>
      </w:r>
    </w:p>
    <w:tbl>
      <w:tblPr>
        <w:tblW w:w="142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89"/>
        <w:gridCol w:w="1993"/>
        <w:gridCol w:w="2064"/>
        <w:gridCol w:w="2065"/>
        <w:gridCol w:w="2072"/>
      </w:tblGrid>
      <w:tr w:rsidR="00EA1627" w:rsidRPr="009445EF" w14:paraId="08C2AAC9" w14:textId="77777777" w:rsidTr="00553A2D">
        <w:trPr>
          <w:jc w:val="center"/>
        </w:trPr>
        <w:tc>
          <w:tcPr>
            <w:tcW w:w="6089" w:type="dxa"/>
            <w:vMerge w:val="restart"/>
            <w:vAlign w:val="center"/>
          </w:tcPr>
          <w:p w14:paraId="37C0AA00" w14:textId="77777777" w:rsidR="00EA1627" w:rsidRPr="009445EF" w:rsidRDefault="00EA1627" w:rsidP="001F47F3">
            <w:pPr>
              <w:pStyle w:val="BodyText"/>
              <w:jc w:val="center"/>
              <w:rPr>
                <w:rFonts w:asciiTheme="minorHAnsi" w:hAnsiTheme="minorHAnsi"/>
                <w:b/>
                <w:sz w:val="20"/>
              </w:rPr>
            </w:pPr>
            <w:proofErr w:type="spellStart"/>
            <w:r w:rsidRPr="009445EF">
              <w:rPr>
                <w:rFonts w:asciiTheme="minorHAnsi" w:hAnsiTheme="minorHAnsi"/>
                <w:b/>
                <w:sz w:val="20"/>
              </w:rPr>
              <w:t>Destinatia</w:t>
            </w:r>
            <w:proofErr w:type="spellEnd"/>
            <w:r w:rsidRPr="009445EF">
              <w:rPr>
                <w:rFonts w:asciiTheme="minorHAnsi" w:hAnsiTheme="minorHAnsi"/>
                <w:b/>
                <w:sz w:val="20"/>
              </w:rPr>
              <w:t xml:space="preserve"> </w:t>
            </w:r>
            <w:proofErr w:type="spellStart"/>
            <w:r w:rsidRPr="009445EF">
              <w:rPr>
                <w:rFonts w:asciiTheme="minorHAnsi" w:hAnsiTheme="minorHAnsi"/>
                <w:b/>
                <w:sz w:val="20"/>
              </w:rPr>
              <w:t>consumului</w:t>
            </w:r>
            <w:proofErr w:type="spellEnd"/>
          </w:p>
        </w:tc>
        <w:tc>
          <w:tcPr>
            <w:tcW w:w="1993" w:type="dxa"/>
            <w:vMerge w:val="restart"/>
            <w:vAlign w:val="center"/>
          </w:tcPr>
          <w:p w14:paraId="75468E93" w14:textId="77777777" w:rsidR="00EA1627" w:rsidRPr="009445EF" w:rsidRDefault="00EA1627" w:rsidP="001F47F3">
            <w:pPr>
              <w:pStyle w:val="BodyText"/>
              <w:jc w:val="center"/>
              <w:rPr>
                <w:rFonts w:asciiTheme="minorHAnsi" w:hAnsiTheme="minorHAnsi"/>
                <w:b/>
                <w:sz w:val="20"/>
              </w:rPr>
            </w:pPr>
            <w:r w:rsidRPr="009445EF">
              <w:rPr>
                <w:rFonts w:asciiTheme="minorHAnsi" w:hAnsiTheme="minorHAnsi"/>
                <w:b/>
                <w:sz w:val="20"/>
              </w:rPr>
              <w:t>U.M.</w:t>
            </w:r>
          </w:p>
        </w:tc>
        <w:tc>
          <w:tcPr>
            <w:tcW w:w="4129" w:type="dxa"/>
            <w:gridSpan w:val="2"/>
            <w:vAlign w:val="center"/>
          </w:tcPr>
          <w:p w14:paraId="2ED88FAB" w14:textId="77777777" w:rsidR="00EA1627" w:rsidRPr="009445EF" w:rsidRDefault="00EA1627" w:rsidP="001F47F3">
            <w:pPr>
              <w:pStyle w:val="BodyText"/>
              <w:jc w:val="center"/>
              <w:rPr>
                <w:rFonts w:asciiTheme="minorHAnsi" w:hAnsiTheme="minorHAnsi"/>
                <w:b/>
                <w:sz w:val="20"/>
              </w:rPr>
            </w:pPr>
            <w:proofErr w:type="spellStart"/>
            <w:r w:rsidRPr="009445EF">
              <w:rPr>
                <w:rFonts w:asciiTheme="minorHAnsi" w:hAnsiTheme="minorHAnsi"/>
                <w:b/>
                <w:sz w:val="20"/>
              </w:rPr>
              <w:t>Tipul</w:t>
            </w:r>
            <w:proofErr w:type="spellEnd"/>
            <w:r w:rsidRPr="009445EF">
              <w:rPr>
                <w:rFonts w:asciiTheme="minorHAnsi" w:hAnsiTheme="minorHAnsi"/>
                <w:b/>
                <w:sz w:val="20"/>
              </w:rPr>
              <w:t xml:space="preserve"> </w:t>
            </w:r>
            <w:proofErr w:type="spellStart"/>
            <w:r w:rsidRPr="009445EF">
              <w:rPr>
                <w:rFonts w:asciiTheme="minorHAnsi" w:hAnsiTheme="minorHAnsi"/>
                <w:b/>
                <w:sz w:val="20"/>
              </w:rPr>
              <w:t>consumatorului</w:t>
            </w:r>
            <w:proofErr w:type="spellEnd"/>
          </w:p>
        </w:tc>
        <w:tc>
          <w:tcPr>
            <w:tcW w:w="2072" w:type="dxa"/>
            <w:vMerge w:val="restart"/>
            <w:vAlign w:val="center"/>
          </w:tcPr>
          <w:p w14:paraId="450C6D1C" w14:textId="77777777" w:rsidR="00EA1627" w:rsidRPr="009445EF" w:rsidRDefault="00EA1627" w:rsidP="001F47F3">
            <w:pPr>
              <w:pStyle w:val="BodyText"/>
              <w:jc w:val="center"/>
              <w:rPr>
                <w:rFonts w:asciiTheme="minorHAnsi" w:hAnsiTheme="minorHAnsi"/>
                <w:b/>
                <w:sz w:val="20"/>
              </w:rPr>
            </w:pPr>
            <w:r w:rsidRPr="009445EF">
              <w:rPr>
                <w:rFonts w:asciiTheme="minorHAnsi" w:hAnsiTheme="minorHAnsi"/>
                <w:b/>
                <w:sz w:val="20"/>
              </w:rPr>
              <w:t>Total</w:t>
            </w:r>
          </w:p>
        </w:tc>
      </w:tr>
      <w:tr w:rsidR="00EA1627" w:rsidRPr="009445EF" w14:paraId="50B46182" w14:textId="77777777" w:rsidTr="00553A2D">
        <w:trPr>
          <w:jc w:val="center"/>
        </w:trPr>
        <w:tc>
          <w:tcPr>
            <w:tcW w:w="6089" w:type="dxa"/>
            <w:vMerge/>
            <w:vAlign w:val="center"/>
          </w:tcPr>
          <w:p w14:paraId="2F1E8BCE" w14:textId="77777777" w:rsidR="00EA1627" w:rsidRPr="009445EF" w:rsidRDefault="00EA1627" w:rsidP="001F47F3">
            <w:pPr>
              <w:pStyle w:val="BodyText"/>
              <w:jc w:val="center"/>
              <w:rPr>
                <w:rFonts w:asciiTheme="minorHAnsi" w:hAnsiTheme="minorHAnsi"/>
                <w:sz w:val="20"/>
              </w:rPr>
            </w:pPr>
          </w:p>
        </w:tc>
        <w:tc>
          <w:tcPr>
            <w:tcW w:w="1993" w:type="dxa"/>
            <w:vMerge/>
            <w:vAlign w:val="center"/>
          </w:tcPr>
          <w:p w14:paraId="41E62CD0" w14:textId="77777777" w:rsidR="00EA1627" w:rsidRPr="009445EF" w:rsidRDefault="00EA1627" w:rsidP="001F47F3">
            <w:pPr>
              <w:pStyle w:val="BodyText"/>
              <w:jc w:val="center"/>
              <w:rPr>
                <w:rFonts w:asciiTheme="minorHAnsi" w:hAnsiTheme="minorHAnsi"/>
                <w:sz w:val="20"/>
              </w:rPr>
            </w:pPr>
          </w:p>
        </w:tc>
        <w:tc>
          <w:tcPr>
            <w:tcW w:w="2064" w:type="dxa"/>
            <w:vAlign w:val="center"/>
          </w:tcPr>
          <w:p w14:paraId="3651EC46" w14:textId="77777777" w:rsidR="00EA1627" w:rsidRPr="009445EF" w:rsidRDefault="00EA1627" w:rsidP="001F47F3">
            <w:pPr>
              <w:pStyle w:val="BodyText"/>
              <w:jc w:val="center"/>
              <w:rPr>
                <w:rFonts w:asciiTheme="minorHAnsi" w:hAnsiTheme="minorHAnsi"/>
                <w:b/>
                <w:sz w:val="20"/>
              </w:rPr>
            </w:pPr>
            <w:proofErr w:type="spellStart"/>
            <w:r w:rsidRPr="009445EF">
              <w:rPr>
                <w:rFonts w:asciiTheme="minorHAnsi" w:hAnsiTheme="minorHAnsi"/>
                <w:b/>
                <w:sz w:val="20"/>
              </w:rPr>
              <w:t>Casnic</w:t>
            </w:r>
            <w:proofErr w:type="spellEnd"/>
          </w:p>
        </w:tc>
        <w:tc>
          <w:tcPr>
            <w:tcW w:w="2065" w:type="dxa"/>
            <w:vAlign w:val="center"/>
          </w:tcPr>
          <w:p w14:paraId="7FE2028E" w14:textId="77777777" w:rsidR="00EA1627" w:rsidRPr="009445EF" w:rsidRDefault="00EA1627" w:rsidP="001F47F3">
            <w:pPr>
              <w:pStyle w:val="BodyText"/>
              <w:jc w:val="center"/>
              <w:rPr>
                <w:rFonts w:asciiTheme="minorHAnsi" w:hAnsiTheme="minorHAnsi"/>
                <w:b/>
                <w:sz w:val="20"/>
              </w:rPr>
            </w:pPr>
            <w:r w:rsidRPr="009445EF">
              <w:rPr>
                <w:rFonts w:asciiTheme="minorHAnsi" w:hAnsiTheme="minorHAnsi"/>
                <w:b/>
                <w:sz w:val="20"/>
              </w:rPr>
              <w:t xml:space="preserve">Non </w:t>
            </w:r>
            <w:proofErr w:type="spellStart"/>
            <w:r w:rsidRPr="009445EF">
              <w:rPr>
                <w:rFonts w:asciiTheme="minorHAnsi" w:hAnsiTheme="minorHAnsi"/>
                <w:b/>
                <w:sz w:val="20"/>
              </w:rPr>
              <w:t>casnic</w:t>
            </w:r>
            <w:proofErr w:type="spellEnd"/>
          </w:p>
        </w:tc>
        <w:tc>
          <w:tcPr>
            <w:tcW w:w="2072" w:type="dxa"/>
            <w:vMerge/>
            <w:vAlign w:val="center"/>
          </w:tcPr>
          <w:p w14:paraId="1C890C95" w14:textId="77777777" w:rsidR="00EA1627" w:rsidRPr="009445EF" w:rsidRDefault="00EA1627" w:rsidP="001F47F3">
            <w:pPr>
              <w:pStyle w:val="BodyText"/>
              <w:jc w:val="center"/>
              <w:rPr>
                <w:rFonts w:asciiTheme="minorHAnsi" w:hAnsiTheme="minorHAnsi"/>
                <w:sz w:val="20"/>
              </w:rPr>
            </w:pPr>
          </w:p>
        </w:tc>
      </w:tr>
      <w:tr w:rsidR="00EA1627" w:rsidRPr="009445EF" w14:paraId="6BA0AE0E" w14:textId="77777777" w:rsidTr="00553A2D">
        <w:trPr>
          <w:jc w:val="center"/>
        </w:trPr>
        <w:tc>
          <w:tcPr>
            <w:tcW w:w="6089" w:type="dxa"/>
            <w:vAlign w:val="center"/>
          </w:tcPr>
          <w:p w14:paraId="330D869A" w14:textId="77777777" w:rsidR="00EA1627" w:rsidRPr="009445EF" w:rsidRDefault="00EA1627" w:rsidP="001F47F3">
            <w:pPr>
              <w:pStyle w:val="BodyText"/>
              <w:rPr>
                <w:rFonts w:asciiTheme="minorHAnsi" w:hAnsiTheme="minorHAnsi"/>
                <w:sz w:val="20"/>
              </w:rPr>
            </w:pPr>
            <w:proofErr w:type="spellStart"/>
            <w:r>
              <w:rPr>
                <w:rFonts w:asciiTheme="minorHAnsi" w:hAnsiTheme="minorHAnsi"/>
                <w:sz w:val="20"/>
              </w:rPr>
              <w:t>Populaţi</w:t>
            </w:r>
            <w:r w:rsidRPr="009445EF">
              <w:rPr>
                <w:rFonts w:asciiTheme="minorHAnsi" w:hAnsiTheme="minorHAnsi"/>
                <w:sz w:val="20"/>
              </w:rPr>
              <w:t>e</w:t>
            </w:r>
            <w:proofErr w:type="spellEnd"/>
            <w:r w:rsidRPr="009445EF">
              <w:rPr>
                <w:rFonts w:asciiTheme="minorHAnsi" w:hAnsiTheme="minorHAnsi"/>
                <w:sz w:val="20"/>
              </w:rPr>
              <w:t xml:space="preserve"> </w:t>
            </w:r>
          </w:p>
        </w:tc>
        <w:tc>
          <w:tcPr>
            <w:tcW w:w="1993" w:type="dxa"/>
            <w:vAlign w:val="center"/>
          </w:tcPr>
          <w:p w14:paraId="28F19BA3" w14:textId="77777777" w:rsidR="00EA1627" w:rsidRPr="009445EF" w:rsidRDefault="00EA1627" w:rsidP="001F47F3">
            <w:pPr>
              <w:pStyle w:val="BodyText"/>
              <w:jc w:val="center"/>
              <w:rPr>
                <w:rFonts w:asciiTheme="minorHAnsi" w:hAnsiTheme="minorHAnsi"/>
                <w:sz w:val="20"/>
              </w:rPr>
            </w:pPr>
            <w:r>
              <w:rPr>
                <w:rFonts w:asciiTheme="minorHAnsi" w:hAnsiTheme="minorHAnsi"/>
                <w:sz w:val="20"/>
              </w:rPr>
              <w:t xml:space="preserve">MWh </w:t>
            </w:r>
          </w:p>
        </w:tc>
        <w:tc>
          <w:tcPr>
            <w:tcW w:w="2064" w:type="dxa"/>
            <w:shd w:val="clear" w:color="auto" w:fill="auto"/>
            <w:vAlign w:val="center"/>
          </w:tcPr>
          <w:p w14:paraId="57EC7FF3"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389.870</w:t>
            </w:r>
          </w:p>
        </w:tc>
        <w:tc>
          <w:tcPr>
            <w:tcW w:w="2065" w:type="dxa"/>
            <w:shd w:val="clear" w:color="auto" w:fill="auto"/>
            <w:vAlign w:val="center"/>
          </w:tcPr>
          <w:p w14:paraId="26F56EE9"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w:t>
            </w:r>
          </w:p>
        </w:tc>
        <w:tc>
          <w:tcPr>
            <w:tcW w:w="2072" w:type="dxa"/>
            <w:shd w:val="clear" w:color="auto" w:fill="auto"/>
            <w:vAlign w:val="center"/>
          </w:tcPr>
          <w:p w14:paraId="30ACAE1F"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389.870</w:t>
            </w:r>
          </w:p>
        </w:tc>
      </w:tr>
      <w:tr w:rsidR="00EA1627" w:rsidRPr="009445EF" w14:paraId="5E8D4944" w14:textId="77777777" w:rsidTr="00553A2D">
        <w:trPr>
          <w:jc w:val="center"/>
        </w:trPr>
        <w:tc>
          <w:tcPr>
            <w:tcW w:w="6089" w:type="dxa"/>
            <w:vAlign w:val="center"/>
          </w:tcPr>
          <w:p w14:paraId="0E424447" w14:textId="77777777" w:rsidR="00EA1627" w:rsidRPr="009445EF" w:rsidRDefault="00EA1627" w:rsidP="001F47F3">
            <w:pPr>
              <w:pStyle w:val="BodyText"/>
              <w:rPr>
                <w:rFonts w:asciiTheme="minorHAnsi" w:hAnsiTheme="minorHAnsi"/>
                <w:sz w:val="20"/>
              </w:rPr>
            </w:pPr>
            <w:r w:rsidRPr="009445EF">
              <w:rPr>
                <w:rFonts w:asciiTheme="minorHAnsi" w:hAnsiTheme="minorHAnsi"/>
                <w:sz w:val="20"/>
              </w:rPr>
              <w:t xml:space="preserve">Sector </w:t>
            </w:r>
            <w:proofErr w:type="spellStart"/>
            <w:r w:rsidRPr="009445EF">
              <w:rPr>
                <w:rFonts w:asciiTheme="minorHAnsi" w:hAnsiTheme="minorHAnsi"/>
                <w:sz w:val="20"/>
              </w:rPr>
              <w:t>tertiar</w:t>
            </w:r>
            <w:proofErr w:type="spellEnd"/>
            <w:r w:rsidRPr="009445EF">
              <w:rPr>
                <w:rFonts w:asciiTheme="minorHAnsi" w:hAnsiTheme="minorHAnsi"/>
                <w:sz w:val="20"/>
              </w:rPr>
              <w:t xml:space="preserve"> (</w:t>
            </w:r>
            <w:proofErr w:type="spellStart"/>
            <w:r w:rsidRPr="009445EF">
              <w:rPr>
                <w:rFonts w:asciiTheme="minorHAnsi" w:hAnsiTheme="minorHAnsi"/>
                <w:sz w:val="20"/>
              </w:rPr>
              <w:t>crese</w:t>
            </w:r>
            <w:proofErr w:type="spellEnd"/>
            <w:r w:rsidRPr="009445EF">
              <w:rPr>
                <w:rFonts w:asciiTheme="minorHAnsi" w:hAnsiTheme="minorHAnsi"/>
                <w:sz w:val="20"/>
              </w:rPr>
              <w:t xml:space="preserve">, </w:t>
            </w:r>
            <w:proofErr w:type="spellStart"/>
            <w:r w:rsidRPr="009445EF">
              <w:rPr>
                <w:rFonts w:asciiTheme="minorHAnsi" w:hAnsiTheme="minorHAnsi"/>
                <w:sz w:val="20"/>
              </w:rPr>
              <w:t>gradinite</w:t>
            </w:r>
            <w:proofErr w:type="spellEnd"/>
            <w:r w:rsidRPr="009445EF">
              <w:rPr>
                <w:rFonts w:asciiTheme="minorHAnsi" w:hAnsiTheme="minorHAnsi"/>
                <w:sz w:val="20"/>
              </w:rPr>
              <w:t xml:space="preserve">, </w:t>
            </w:r>
            <w:proofErr w:type="spellStart"/>
            <w:r w:rsidRPr="009445EF">
              <w:rPr>
                <w:rFonts w:asciiTheme="minorHAnsi" w:hAnsiTheme="minorHAnsi"/>
                <w:sz w:val="20"/>
              </w:rPr>
              <w:t>scoli</w:t>
            </w:r>
            <w:proofErr w:type="spellEnd"/>
            <w:r>
              <w:rPr>
                <w:rFonts w:asciiTheme="minorHAnsi" w:hAnsiTheme="minorHAnsi"/>
                <w:sz w:val="20"/>
              </w:rPr>
              <w:t xml:space="preserve">, </w:t>
            </w:r>
            <w:proofErr w:type="spellStart"/>
            <w:r>
              <w:rPr>
                <w:rFonts w:asciiTheme="minorHAnsi" w:hAnsiTheme="minorHAnsi"/>
                <w:sz w:val="20"/>
              </w:rPr>
              <w:t>spitale</w:t>
            </w:r>
            <w:proofErr w:type="spellEnd"/>
            <w:r>
              <w:rPr>
                <w:rFonts w:asciiTheme="minorHAnsi" w:hAnsiTheme="minorHAnsi"/>
                <w:sz w:val="20"/>
              </w:rPr>
              <w:t xml:space="preserve">, </w:t>
            </w:r>
            <w:proofErr w:type="spellStart"/>
            <w:r>
              <w:rPr>
                <w:rFonts w:asciiTheme="minorHAnsi" w:hAnsiTheme="minorHAnsi"/>
                <w:sz w:val="20"/>
              </w:rPr>
              <w:t>alte</w:t>
            </w:r>
            <w:proofErr w:type="spellEnd"/>
            <w:r>
              <w:rPr>
                <w:rFonts w:asciiTheme="minorHAnsi" w:hAnsiTheme="minorHAnsi"/>
                <w:sz w:val="20"/>
              </w:rPr>
              <w:t xml:space="preserve"> </w:t>
            </w:r>
            <w:proofErr w:type="spellStart"/>
            <w:r>
              <w:rPr>
                <w:rFonts w:asciiTheme="minorHAnsi" w:hAnsiTheme="minorHAnsi"/>
                <w:sz w:val="20"/>
              </w:rPr>
              <w:t>cladiri</w:t>
            </w:r>
            <w:proofErr w:type="spellEnd"/>
            <w:r>
              <w:rPr>
                <w:rFonts w:asciiTheme="minorHAnsi" w:hAnsiTheme="minorHAnsi"/>
                <w:sz w:val="20"/>
              </w:rPr>
              <w:t xml:space="preserve"> </w:t>
            </w:r>
            <w:proofErr w:type="spellStart"/>
            <w:r>
              <w:rPr>
                <w:rFonts w:asciiTheme="minorHAnsi" w:hAnsiTheme="minorHAnsi"/>
                <w:sz w:val="20"/>
              </w:rPr>
              <w:t>publice</w:t>
            </w:r>
            <w:proofErr w:type="spellEnd"/>
            <w:r w:rsidRPr="009445EF">
              <w:rPr>
                <w:rFonts w:asciiTheme="minorHAnsi" w:hAnsiTheme="minorHAnsi"/>
                <w:sz w:val="20"/>
              </w:rPr>
              <w:t xml:space="preserve"> etc</w:t>
            </w:r>
            <w:r>
              <w:rPr>
                <w:rFonts w:asciiTheme="minorHAnsi" w:hAnsiTheme="minorHAnsi"/>
                <w:sz w:val="20"/>
              </w:rPr>
              <w:t>.</w:t>
            </w:r>
            <w:r w:rsidRPr="009445EF">
              <w:rPr>
                <w:rFonts w:asciiTheme="minorHAnsi" w:hAnsiTheme="minorHAnsi"/>
                <w:sz w:val="20"/>
              </w:rPr>
              <w:t>)</w:t>
            </w:r>
          </w:p>
        </w:tc>
        <w:tc>
          <w:tcPr>
            <w:tcW w:w="1993" w:type="dxa"/>
            <w:vAlign w:val="center"/>
          </w:tcPr>
          <w:p w14:paraId="1F420E91" w14:textId="77777777" w:rsidR="00EA1627" w:rsidRPr="009445EF" w:rsidRDefault="00EA1627" w:rsidP="001F47F3">
            <w:pPr>
              <w:pStyle w:val="BodyText"/>
              <w:jc w:val="center"/>
              <w:rPr>
                <w:rFonts w:asciiTheme="minorHAnsi" w:hAnsiTheme="minorHAnsi"/>
                <w:sz w:val="20"/>
              </w:rPr>
            </w:pPr>
            <w:r>
              <w:rPr>
                <w:rFonts w:asciiTheme="minorHAnsi" w:hAnsiTheme="minorHAnsi"/>
                <w:sz w:val="20"/>
              </w:rPr>
              <w:t xml:space="preserve">MWh </w:t>
            </w:r>
          </w:p>
        </w:tc>
        <w:tc>
          <w:tcPr>
            <w:tcW w:w="2064" w:type="dxa"/>
            <w:vAlign w:val="center"/>
          </w:tcPr>
          <w:p w14:paraId="4435A20C"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w:t>
            </w:r>
          </w:p>
        </w:tc>
        <w:tc>
          <w:tcPr>
            <w:tcW w:w="2065" w:type="dxa"/>
            <w:shd w:val="clear" w:color="auto" w:fill="auto"/>
            <w:vAlign w:val="center"/>
          </w:tcPr>
          <w:p w14:paraId="58968A3D"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21.582</w:t>
            </w:r>
          </w:p>
        </w:tc>
        <w:tc>
          <w:tcPr>
            <w:tcW w:w="2072" w:type="dxa"/>
            <w:shd w:val="clear" w:color="auto" w:fill="auto"/>
            <w:vAlign w:val="center"/>
          </w:tcPr>
          <w:p w14:paraId="224224DF"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21.582</w:t>
            </w:r>
          </w:p>
        </w:tc>
      </w:tr>
      <w:tr w:rsidR="00EA1627" w:rsidRPr="009445EF" w14:paraId="2384059D" w14:textId="77777777" w:rsidTr="00553A2D">
        <w:trPr>
          <w:jc w:val="center"/>
        </w:trPr>
        <w:tc>
          <w:tcPr>
            <w:tcW w:w="6089" w:type="dxa"/>
            <w:vAlign w:val="center"/>
          </w:tcPr>
          <w:p w14:paraId="6D408FC4" w14:textId="77777777" w:rsidR="00EA1627" w:rsidRPr="009445EF" w:rsidRDefault="00EA1627" w:rsidP="001F47F3">
            <w:pPr>
              <w:pStyle w:val="BodyText"/>
              <w:rPr>
                <w:rFonts w:asciiTheme="minorHAnsi" w:hAnsiTheme="minorHAnsi"/>
                <w:sz w:val="20"/>
              </w:rPr>
            </w:pPr>
            <w:r w:rsidRPr="009445EF">
              <w:rPr>
                <w:rFonts w:asciiTheme="minorHAnsi" w:hAnsiTheme="minorHAnsi"/>
                <w:sz w:val="20"/>
              </w:rPr>
              <w:t>Transport public</w:t>
            </w:r>
          </w:p>
        </w:tc>
        <w:tc>
          <w:tcPr>
            <w:tcW w:w="1993" w:type="dxa"/>
            <w:vAlign w:val="center"/>
          </w:tcPr>
          <w:p w14:paraId="60D838C7" w14:textId="77777777" w:rsidR="00EA1627" w:rsidRPr="009445EF" w:rsidRDefault="00EA1627" w:rsidP="001F47F3">
            <w:pPr>
              <w:pStyle w:val="BodyText"/>
              <w:jc w:val="center"/>
              <w:rPr>
                <w:rFonts w:asciiTheme="minorHAnsi" w:hAnsiTheme="minorHAnsi"/>
                <w:sz w:val="20"/>
              </w:rPr>
            </w:pPr>
            <w:r>
              <w:rPr>
                <w:rFonts w:asciiTheme="minorHAnsi" w:hAnsiTheme="minorHAnsi"/>
                <w:sz w:val="20"/>
              </w:rPr>
              <w:t xml:space="preserve">MWh </w:t>
            </w:r>
          </w:p>
        </w:tc>
        <w:tc>
          <w:tcPr>
            <w:tcW w:w="2064" w:type="dxa"/>
            <w:vAlign w:val="center"/>
          </w:tcPr>
          <w:p w14:paraId="62071DC1"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w:t>
            </w:r>
          </w:p>
        </w:tc>
        <w:tc>
          <w:tcPr>
            <w:tcW w:w="2065" w:type="dxa"/>
            <w:vAlign w:val="center"/>
          </w:tcPr>
          <w:p w14:paraId="460D71CB"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699,8</w:t>
            </w:r>
          </w:p>
        </w:tc>
        <w:tc>
          <w:tcPr>
            <w:tcW w:w="2072" w:type="dxa"/>
            <w:shd w:val="clear" w:color="auto" w:fill="auto"/>
            <w:vAlign w:val="center"/>
          </w:tcPr>
          <w:p w14:paraId="0CD35C2E"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699,8</w:t>
            </w:r>
          </w:p>
        </w:tc>
      </w:tr>
      <w:tr w:rsidR="00EA1627" w:rsidRPr="009445EF" w14:paraId="64DF1DC2" w14:textId="77777777" w:rsidTr="00553A2D">
        <w:trPr>
          <w:jc w:val="center"/>
        </w:trPr>
        <w:tc>
          <w:tcPr>
            <w:tcW w:w="6089" w:type="dxa"/>
            <w:vAlign w:val="center"/>
          </w:tcPr>
          <w:p w14:paraId="1AD814A8" w14:textId="77777777" w:rsidR="00EA1627" w:rsidRPr="009445EF" w:rsidRDefault="00EA1627" w:rsidP="001F47F3">
            <w:pPr>
              <w:pStyle w:val="BodyText"/>
              <w:rPr>
                <w:rFonts w:asciiTheme="minorHAnsi" w:hAnsiTheme="minorHAnsi"/>
                <w:b/>
                <w:sz w:val="20"/>
              </w:rPr>
            </w:pPr>
            <w:r w:rsidRPr="009445EF">
              <w:rPr>
                <w:rFonts w:asciiTheme="minorHAnsi" w:hAnsiTheme="minorHAnsi"/>
                <w:b/>
                <w:sz w:val="20"/>
              </w:rPr>
              <w:t>Total</w:t>
            </w:r>
          </w:p>
        </w:tc>
        <w:tc>
          <w:tcPr>
            <w:tcW w:w="1993" w:type="dxa"/>
            <w:vAlign w:val="center"/>
          </w:tcPr>
          <w:p w14:paraId="6E9D227B" w14:textId="77777777" w:rsidR="00EA1627" w:rsidRPr="009445EF" w:rsidRDefault="00EA1627" w:rsidP="001F47F3">
            <w:pPr>
              <w:pStyle w:val="BodyText"/>
              <w:jc w:val="center"/>
              <w:rPr>
                <w:rFonts w:asciiTheme="minorHAnsi" w:hAnsiTheme="minorHAnsi"/>
                <w:b/>
                <w:sz w:val="20"/>
              </w:rPr>
            </w:pPr>
            <w:r>
              <w:rPr>
                <w:rFonts w:asciiTheme="minorHAnsi" w:hAnsiTheme="minorHAnsi"/>
                <w:b/>
                <w:sz w:val="20"/>
              </w:rPr>
              <w:t>MWh</w:t>
            </w:r>
          </w:p>
        </w:tc>
        <w:tc>
          <w:tcPr>
            <w:tcW w:w="2064" w:type="dxa"/>
            <w:vAlign w:val="center"/>
          </w:tcPr>
          <w:p w14:paraId="1D40C465"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389.870</w:t>
            </w:r>
          </w:p>
        </w:tc>
        <w:tc>
          <w:tcPr>
            <w:tcW w:w="2065" w:type="dxa"/>
            <w:vAlign w:val="center"/>
          </w:tcPr>
          <w:p w14:paraId="58BB05F8"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22.281,87</w:t>
            </w:r>
          </w:p>
        </w:tc>
        <w:tc>
          <w:tcPr>
            <w:tcW w:w="2072" w:type="dxa"/>
            <w:shd w:val="clear" w:color="auto" w:fill="auto"/>
            <w:vAlign w:val="center"/>
          </w:tcPr>
          <w:p w14:paraId="19E0EC8A"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412.151,8</w:t>
            </w:r>
          </w:p>
        </w:tc>
      </w:tr>
    </w:tbl>
    <w:p w14:paraId="5E857B15" w14:textId="77777777" w:rsidR="00EA1627" w:rsidRDefault="00EA1627" w:rsidP="00EA1627">
      <w:pPr>
        <w:pStyle w:val="BodyText"/>
        <w:jc w:val="both"/>
        <w:rPr>
          <w:rFonts w:asciiTheme="minorHAnsi" w:hAnsiTheme="minorHAnsi"/>
          <w:b/>
          <w:sz w:val="20"/>
        </w:rPr>
      </w:pPr>
    </w:p>
    <w:p w14:paraId="41CFCC24" w14:textId="77777777" w:rsidR="00EA1627" w:rsidRPr="009445EF" w:rsidRDefault="00EA1627" w:rsidP="00EA1627">
      <w:pPr>
        <w:pStyle w:val="BodyText"/>
        <w:jc w:val="both"/>
        <w:rPr>
          <w:rFonts w:asciiTheme="minorHAnsi" w:hAnsiTheme="minorHAnsi"/>
          <w:b/>
          <w:sz w:val="20"/>
        </w:rPr>
      </w:pPr>
      <w:r w:rsidRPr="009445EF">
        <w:rPr>
          <w:rFonts w:asciiTheme="minorHAnsi" w:hAnsiTheme="minorHAnsi"/>
          <w:b/>
          <w:sz w:val="20"/>
        </w:rPr>
        <w:t>CARBURANTI</w:t>
      </w:r>
    </w:p>
    <w:tbl>
      <w:tblPr>
        <w:tblW w:w="142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88"/>
        <w:gridCol w:w="1993"/>
        <w:gridCol w:w="3101"/>
        <w:gridCol w:w="3101"/>
      </w:tblGrid>
      <w:tr w:rsidR="00EA1627" w:rsidRPr="009445EF" w14:paraId="5A80190C" w14:textId="77777777" w:rsidTr="00553A2D">
        <w:trPr>
          <w:trHeight w:val="516"/>
          <w:jc w:val="center"/>
        </w:trPr>
        <w:tc>
          <w:tcPr>
            <w:tcW w:w="6062" w:type="dxa"/>
            <w:vAlign w:val="center"/>
          </w:tcPr>
          <w:p w14:paraId="5BD7500D" w14:textId="77777777" w:rsidR="00EA1627" w:rsidRPr="009445EF" w:rsidRDefault="00EA1627" w:rsidP="001F47F3">
            <w:pPr>
              <w:pStyle w:val="BodyText"/>
              <w:jc w:val="center"/>
              <w:rPr>
                <w:rFonts w:asciiTheme="minorHAnsi" w:hAnsiTheme="minorHAnsi"/>
                <w:b/>
                <w:sz w:val="20"/>
              </w:rPr>
            </w:pPr>
            <w:proofErr w:type="spellStart"/>
            <w:r w:rsidRPr="009445EF">
              <w:rPr>
                <w:rFonts w:asciiTheme="minorHAnsi" w:hAnsiTheme="minorHAnsi"/>
                <w:b/>
                <w:sz w:val="20"/>
              </w:rPr>
              <w:t>Destinatia</w:t>
            </w:r>
            <w:proofErr w:type="spellEnd"/>
            <w:r w:rsidRPr="009445EF">
              <w:rPr>
                <w:rFonts w:asciiTheme="minorHAnsi" w:hAnsiTheme="minorHAnsi"/>
                <w:b/>
                <w:sz w:val="20"/>
              </w:rPr>
              <w:t xml:space="preserve"> </w:t>
            </w:r>
            <w:proofErr w:type="spellStart"/>
            <w:r w:rsidRPr="009445EF">
              <w:rPr>
                <w:rFonts w:asciiTheme="minorHAnsi" w:hAnsiTheme="minorHAnsi"/>
                <w:b/>
                <w:sz w:val="20"/>
              </w:rPr>
              <w:t>consumului</w:t>
            </w:r>
            <w:proofErr w:type="spellEnd"/>
          </w:p>
        </w:tc>
        <w:tc>
          <w:tcPr>
            <w:tcW w:w="1984" w:type="dxa"/>
            <w:vAlign w:val="center"/>
          </w:tcPr>
          <w:p w14:paraId="6E26EDCB" w14:textId="77777777" w:rsidR="00EA1627" w:rsidRPr="009445EF" w:rsidRDefault="00EA1627" w:rsidP="001F47F3">
            <w:pPr>
              <w:pStyle w:val="BodyText"/>
              <w:jc w:val="center"/>
              <w:rPr>
                <w:rFonts w:asciiTheme="minorHAnsi" w:hAnsiTheme="minorHAnsi"/>
                <w:b/>
                <w:sz w:val="20"/>
              </w:rPr>
            </w:pPr>
            <w:r w:rsidRPr="009445EF">
              <w:rPr>
                <w:rFonts w:asciiTheme="minorHAnsi" w:hAnsiTheme="minorHAnsi"/>
                <w:b/>
                <w:sz w:val="20"/>
              </w:rPr>
              <w:t>U.M.</w:t>
            </w:r>
          </w:p>
        </w:tc>
        <w:tc>
          <w:tcPr>
            <w:tcW w:w="3087" w:type="dxa"/>
            <w:vAlign w:val="center"/>
          </w:tcPr>
          <w:p w14:paraId="667D743D" w14:textId="77777777" w:rsidR="00EA1627" w:rsidRPr="009445EF" w:rsidRDefault="00EA1627" w:rsidP="001F47F3">
            <w:pPr>
              <w:pStyle w:val="BodyText"/>
              <w:jc w:val="center"/>
              <w:rPr>
                <w:rFonts w:asciiTheme="minorHAnsi" w:hAnsiTheme="minorHAnsi"/>
                <w:b/>
                <w:sz w:val="20"/>
              </w:rPr>
            </w:pPr>
            <w:proofErr w:type="spellStart"/>
            <w:r w:rsidRPr="009445EF">
              <w:rPr>
                <w:rFonts w:asciiTheme="minorHAnsi" w:hAnsiTheme="minorHAnsi"/>
                <w:b/>
                <w:sz w:val="20"/>
              </w:rPr>
              <w:t>Motorina</w:t>
            </w:r>
            <w:proofErr w:type="spellEnd"/>
            <w:r w:rsidRPr="009445EF">
              <w:rPr>
                <w:rFonts w:asciiTheme="minorHAnsi" w:hAnsiTheme="minorHAnsi"/>
                <w:b/>
                <w:sz w:val="20"/>
              </w:rPr>
              <w:t xml:space="preserve"> </w:t>
            </w:r>
          </w:p>
        </w:tc>
        <w:tc>
          <w:tcPr>
            <w:tcW w:w="3087" w:type="dxa"/>
            <w:vAlign w:val="center"/>
          </w:tcPr>
          <w:p w14:paraId="75E12CC9" w14:textId="77777777" w:rsidR="00EA1627" w:rsidRPr="009445EF" w:rsidRDefault="00EA1627" w:rsidP="001F47F3">
            <w:pPr>
              <w:pStyle w:val="BodyText"/>
              <w:jc w:val="center"/>
              <w:rPr>
                <w:rFonts w:asciiTheme="minorHAnsi" w:hAnsiTheme="minorHAnsi"/>
                <w:b/>
                <w:sz w:val="20"/>
              </w:rPr>
            </w:pPr>
            <w:proofErr w:type="spellStart"/>
            <w:r w:rsidRPr="009445EF">
              <w:rPr>
                <w:rFonts w:asciiTheme="minorHAnsi" w:hAnsiTheme="minorHAnsi"/>
                <w:b/>
                <w:sz w:val="20"/>
              </w:rPr>
              <w:t>Benzina</w:t>
            </w:r>
            <w:proofErr w:type="spellEnd"/>
            <w:r w:rsidRPr="009445EF">
              <w:rPr>
                <w:rFonts w:asciiTheme="minorHAnsi" w:hAnsiTheme="minorHAnsi"/>
                <w:b/>
                <w:sz w:val="20"/>
              </w:rPr>
              <w:t xml:space="preserve"> </w:t>
            </w:r>
          </w:p>
        </w:tc>
      </w:tr>
      <w:tr w:rsidR="00EA1627" w:rsidRPr="009445EF" w14:paraId="69E9F301" w14:textId="77777777" w:rsidTr="00553A2D">
        <w:trPr>
          <w:jc w:val="center"/>
        </w:trPr>
        <w:tc>
          <w:tcPr>
            <w:tcW w:w="6062" w:type="dxa"/>
            <w:vAlign w:val="center"/>
          </w:tcPr>
          <w:p w14:paraId="7F4DCF47" w14:textId="77777777" w:rsidR="00EA1627" w:rsidRPr="009445EF" w:rsidRDefault="00EA1627" w:rsidP="001F47F3">
            <w:pPr>
              <w:pStyle w:val="BodyText"/>
              <w:rPr>
                <w:rFonts w:asciiTheme="minorHAnsi" w:hAnsiTheme="minorHAnsi"/>
                <w:sz w:val="20"/>
              </w:rPr>
            </w:pPr>
            <w:r w:rsidRPr="009445EF">
              <w:rPr>
                <w:rFonts w:asciiTheme="minorHAnsi" w:hAnsiTheme="minorHAnsi"/>
                <w:sz w:val="20"/>
              </w:rPr>
              <w:t>Transport public</w:t>
            </w:r>
          </w:p>
        </w:tc>
        <w:tc>
          <w:tcPr>
            <w:tcW w:w="1984" w:type="dxa"/>
            <w:vAlign w:val="center"/>
          </w:tcPr>
          <w:p w14:paraId="6715C28A" w14:textId="77777777" w:rsidR="00EA1627" w:rsidRPr="009445EF" w:rsidRDefault="00EA1627" w:rsidP="001F47F3">
            <w:pPr>
              <w:pStyle w:val="BodyText"/>
              <w:jc w:val="center"/>
              <w:rPr>
                <w:rFonts w:asciiTheme="minorHAnsi" w:hAnsiTheme="minorHAnsi"/>
                <w:sz w:val="20"/>
              </w:rPr>
            </w:pPr>
            <w:r w:rsidRPr="009445EF">
              <w:rPr>
                <w:rFonts w:asciiTheme="minorHAnsi" w:hAnsiTheme="minorHAnsi"/>
                <w:sz w:val="20"/>
              </w:rPr>
              <w:t>tone</w:t>
            </w:r>
          </w:p>
        </w:tc>
        <w:tc>
          <w:tcPr>
            <w:tcW w:w="3087" w:type="dxa"/>
            <w:vAlign w:val="center"/>
          </w:tcPr>
          <w:p w14:paraId="48D509C4"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537</w:t>
            </w:r>
          </w:p>
        </w:tc>
        <w:tc>
          <w:tcPr>
            <w:tcW w:w="3087" w:type="dxa"/>
            <w:vAlign w:val="center"/>
          </w:tcPr>
          <w:p w14:paraId="2FE471AE"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w:t>
            </w:r>
          </w:p>
        </w:tc>
      </w:tr>
      <w:tr w:rsidR="00EA1627" w:rsidRPr="009445EF" w14:paraId="6AE36DD5" w14:textId="77777777" w:rsidTr="00553A2D">
        <w:trPr>
          <w:jc w:val="center"/>
        </w:trPr>
        <w:tc>
          <w:tcPr>
            <w:tcW w:w="6062" w:type="dxa"/>
            <w:vAlign w:val="center"/>
          </w:tcPr>
          <w:p w14:paraId="4F1C628D" w14:textId="77777777" w:rsidR="00EA1627" w:rsidRPr="009445EF" w:rsidRDefault="00EA1627" w:rsidP="001F47F3">
            <w:pPr>
              <w:pStyle w:val="BodyText"/>
              <w:rPr>
                <w:rFonts w:asciiTheme="minorHAnsi" w:hAnsiTheme="minorHAnsi"/>
                <w:sz w:val="20"/>
              </w:rPr>
            </w:pPr>
            <w:proofErr w:type="spellStart"/>
            <w:r w:rsidRPr="009445EF">
              <w:rPr>
                <w:rFonts w:asciiTheme="minorHAnsi" w:hAnsiTheme="minorHAnsi"/>
                <w:sz w:val="20"/>
              </w:rPr>
              <w:t>Serviciul</w:t>
            </w:r>
            <w:proofErr w:type="spellEnd"/>
            <w:r w:rsidRPr="009445EF">
              <w:rPr>
                <w:rFonts w:asciiTheme="minorHAnsi" w:hAnsiTheme="minorHAnsi"/>
                <w:sz w:val="20"/>
              </w:rPr>
              <w:t xml:space="preserve"> public de </w:t>
            </w:r>
            <w:proofErr w:type="spellStart"/>
            <w:r w:rsidRPr="009445EF">
              <w:rPr>
                <w:rFonts w:asciiTheme="minorHAnsi" w:hAnsiTheme="minorHAnsi"/>
                <w:sz w:val="20"/>
              </w:rPr>
              <w:t>salubritate</w:t>
            </w:r>
            <w:proofErr w:type="spellEnd"/>
          </w:p>
        </w:tc>
        <w:tc>
          <w:tcPr>
            <w:tcW w:w="1984" w:type="dxa"/>
            <w:vAlign w:val="center"/>
          </w:tcPr>
          <w:p w14:paraId="0EFD985D" w14:textId="77777777" w:rsidR="00EA1627" w:rsidRPr="009445EF" w:rsidRDefault="00EA1627" w:rsidP="001F47F3">
            <w:pPr>
              <w:pStyle w:val="BodyText"/>
              <w:jc w:val="center"/>
              <w:rPr>
                <w:rFonts w:asciiTheme="minorHAnsi" w:hAnsiTheme="minorHAnsi"/>
                <w:sz w:val="20"/>
              </w:rPr>
            </w:pPr>
            <w:r w:rsidRPr="009445EF">
              <w:rPr>
                <w:rFonts w:asciiTheme="minorHAnsi" w:hAnsiTheme="minorHAnsi"/>
                <w:sz w:val="20"/>
              </w:rPr>
              <w:t>tone</w:t>
            </w:r>
          </w:p>
        </w:tc>
        <w:tc>
          <w:tcPr>
            <w:tcW w:w="3087" w:type="dxa"/>
            <w:vAlign w:val="center"/>
          </w:tcPr>
          <w:p w14:paraId="31CAD2CC"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w:t>
            </w:r>
          </w:p>
        </w:tc>
        <w:tc>
          <w:tcPr>
            <w:tcW w:w="3087" w:type="dxa"/>
            <w:vAlign w:val="center"/>
          </w:tcPr>
          <w:p w14:paraId="4D0599A0"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w:t>
            </w:r>
          </w:p>
        </w:tc>
      </w:tr>
      <w:tr w:rsidR="00EA1627" w:rsidRPr="009445EF" w14:paraId="471ED2CB" w14:textId="77777777" w:rsidTr="00553A2D">
        <w:trPr>
          <w:jc w:val="center"/>
        </w:trPr>
        <w:tc>
          <w:tcPr>
            <w:tcW w:w="6062" w:type="dxa"/>
            <w:vAlign w:val="center"/>
          </w:tcPr>
          <w:p w14:paraId="31F974FF" w14:textId="77777777" w:rsidR="00EA1627" w:rsidRPr="009445EF" w:rsidRDefault="00EA1627" w:rsidP="001F47F3">
            <w:pPr>
              <w:pStyle w:val="BodyText"/>
              <w:rPr>
                <w:rFonts w:asciiTheme="minorHAnsi" w:hAnsiTheme="minorHAnsi"/>
                <w:b/>
                <w:sz w:val="20"/>
              </w:rPr>
            </w:pPr>
            <w:r w:rsidRPr="009445EF">
              <w:rPr>
                <w:rFonts w:asciiTheme="minorHAnsi" w:hAnsiTheme="minorHAnsi"/>
                <w:b/>
                <w:sz w:val="20"/>
              </w:rPr>
              <w:t>Total</w:t>
            </w:r>
          </w:p>
        </w:tc>
        <w:tc>
          <w:tcPr>
            <w:tcW w:w="1984" w:type="dxa"/>
            <w:vAlign w:val="center"/>
          </w:tcPr>
          <w:p w14:paraId="4A0A34C6" w14:textId="77777777" w:rsidR="00EA1627" w:rsidRPr="009445EF" w:rsidRDefault="00EA1627" w:rsidP="001F47F3">
            <w:pPr>
              <w:pStyle w:val="BodyText"/>
              <w:jc w:val="center"/>
              <w:rPr>
                <w:rFonts w:asciiTheme="minorHAnsi" w:hAnsiTheme="minorHAnsi"/>
                <w:b/>
                <w:sz w:val="20"/>
              </w:rPr>
            </w:pPr>
            <w:r w:rsidRPr="009445EF">
              <w:rPr>
                <w:rFonts w:asciiTheme="minorHAnsi" w:hAnsiTheme="minorHAnsi"/>
                <w:b/>
                <w:sz w:val="20"/>
              </w:rPr>
              <w:t>tone</w:t>
            </w:r>
          </w:p>
        </w:tc>
        <w:tc>
          <w:tcPr>
            <w:tcW w:w="3087" w:type="dxa"/>
            <w:vAlign w:val="center"/>
          </w:tcPr>
          <w:p w14:paraId="04977D7B"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537</w:t>
            </w:r>
          </w:p>
        </w:tc>
        <w:tc>
          <w:tcPr>
            <w:tcW w:w="3087" w:type="dxa"/>
            <w:vAlign w:val="center"/>
          </w:tcPr>
          <w:p w14:paraId="42B57A3A" w14:textId="77777777" w:rsidR="00EA1627" w:rsidRPr="00FB52E4" w:rsidRDefault="00EA1627" w:rsidP="001F47F3">
            <w:pPr>
              <w:pStyle w:val="BodyText"/>
              <w:jc w:val="center"/>
              <w:rPr>
                <w:rFonts w:asciiTheme="minorHAnsi" w:hAnsiTheme="minorHAnsi"/>
                <w:b/>
                <w:sz w:val="20"/>
              </w:rPr>
            </w:pPr>
            <w:r>
              <w:rPr>
                <w:rFonts w:asciiTheme="minorHAnsi" w:hAnsiTheme="minorHAnsi"/>
                <w:b/>
                <w:sz w:val="20"/>
              </w:rPr>
              <w:t>-</w:t>
            </w:r>
          </w:p>
        </w:tc>
      </w:tr>
    </w:tbl>
    <w:p w14:paraId="192A48C8" w14:textId="77777777" w:rsidR="00EA1627" w:rsidRPr="009445EF" w:rsidRDefault="00EA1627" w:rsidP="00EA1627">
      <w:pPr>
        <w:pStyle w:val="Heading2"/>
        <w:spacing w:before="0" w:after="0"/>
        <w:rPr>
          <w:rFonts w:asciiTheme="minorHAnsi" w:hAnsiTheme="minorHAnsi"/>
        </w:rPr>
      </w:pPr>
      <w:bookmarkStart w:id="86" w:name="_Toc463018758"/>
      <w:bookmarkStart w:id="87" w:name="_Toc463020196"/>
      <w:bookmarkStart w:id="88" w:name="_Toc23240645"/>
      <w:r w:rsidRPr="009445EF">
        <w:rPr>
          <w:rFonts w:asciiTheme="minorHAnsi" w:hAnsiTheme="minorHAnsi"/>
        </w:rPr>
        <w:lastRenderedPageBreak/>
        <w:t>ANEXA</w:t>
      </w:r>
      <w:r>
        <w:rPr>
          <w:rFonts w:asciiTheme="minorHAnsi" w:hAnsiTheme="minorHAnsi"/>
        </w:rPr>
        <w:t xml:space="preserve"> </w:t>
      </w:r>
      <w:r w:rsidRPr="009445EF">
        <w:rPr>
          <w:rFonts w:asciiTheme="minorHAnsi" w:hAnsiTheme="minorHAnsi"/>
        </w:rPr>
        <w:t>3 –</w:t>
      </w:r>
      <w:r>
        <w:rPr>
          <w:rFonts w:asciiTheme="minorHAnsi" w:hAnsiTheme="minorHAnsi"/>
        </w:rPr>
        <w:t xml:space="preserve"> </w:t>
      </w:r>
      <w:proofErr w:type="spellStart"/>
      <w:r w:rsidRPr="009445EF">
        <w:rPr>
          <w:rFonts w:asciiTheme="minorHAnsi" w:hAnsiTheme="minorHAnsi"/>
        </w:rPr>
        <w:t>Sinteza</w:t>
      </w:r>
      <w:proofErr w:type="spellEnd"/>
      <w:r w:rsidRPr="009445EF">
        <w:rPr>
          <w:rFonts w:asciiTheme="minorHAnsi" w:hAnsiTheme="minorHAnsi"/>
        </w:rPr>
        <w:t xml:space="preserve"> </w:t>
      </w:r>
      <w:proofErr w:type="spellStart"/>
      <w:r w:rsidRPr="009445EF">
        <w:rPr>
          <w:rFonts w:asciiTheme="minorHAnsi" w:hAnsiTheme="minorHAnsi"/>
        </w:rPr>
        <w:t>programului</w:t>
      </w:r>
      <w:proofErr w:type="spellEnd"/>
      <w:r w:rsidRPr="009445EF">
        <w:rPr>
          <w:rFonts w:asciiTheme="minorHAnsi" w:hAnsiTheme="minorHAnsi"/>
        </w:rPr>
        <w:t xml:space="preserve"> de </w:t>
      </w:r>
      <w:proofErr w:type="spellStart"/>
      <w:r w:rsidRPr="009445EF">
        <w:rPr>
          <w:rFonts w:asciiTheme="minorHAnsi" w:hAnsiTheme="minorHAnsi"/>
        </w:rPr>
        <w:t>îmbunătăţire</w:t>
      </w:r>
      <w:proofErr w:type="spellEnd"/>
      <w:r w:rsidRPr="009445EF">
        <w:rPr>
          <w:rFonts w:asciiTheme="minorHAnsi" w:hAnsiTheme="minorHAnsi"/>
        </w:rPr>
        <w:t xml:space="preserve"> </w:t>
      </w:r>
      <w:proofErr w:type="gramStart"/>
      <w:r w:rsidRPr="009445EF">
        <w:rPr>
          <w:rFonts w:asciiTheme="minorHAnsi" w:hAnsiTheme="minorHAnsi"/>
        </w:rPr>
        <w:t>a</w:t>
      </w:r>
      <w:proofErr w:type="gramEnd"/>
      <w:r w:rsidRPr="009445EF">
        <w:rPr>
          <w:rFonts w:asciiTheme="minorHAnsi" w:hAnsiTheme="minorHAnsi"/>
        </w:rPr>
        <w:t xml:space="preserve"> </w:t>
      </w:r>
      <w:proofErr w:type="spellStart"/>
      <w:r w:rsidRPr="009445EF">
        <w:rPr>
          <w:rFonts w:asciiTheme="minorHAnsi" w:hAnsiTheme="minorHAnsi"/>
        </w:rPr>
        <w:t>eficienţei</w:t>
      </w:r>
      <w:proofErr w:type="spellEnd"/>
      <w:r w:rsidRPr="009445EF">
        <w:rPr>
          <w:rFonts w:asciiTheme="minorHAnsi" w:hAnsiTheme="minorHAnsi"/>
        </w:rPr>
        <w:t xml:space="preserve"> </w:t>
      </w:r>
      <w:proofErr w:type="spellStart"/>
      <w:r w:rsidRPr="009445EF">
        <w:rPr>
          <w:rFonts w:asciiTheme="minorHAnsi" w:hAnsiTheme="minorHAnsi"/>
        </w:rPr>
        <w:t>energetice</w:t>
      </w:r>
      <w:bookmarkEnd w:id="86"/>
      <w:bookmarkEnd w:id="87"/>
      <w:bookmarkEnd w:id="88"/>
      <w:proofErr w:type="spellEnd"/>
    </w:p>
    <w:p w14:paraId="0636D51C" w14:textId="77777777" w:rsidR="00EA1627" w:rsidRPr="009445EF" w:rsidRDefault="00EA1627" w:rsidP="00EA1627">
      <w:pPr>
        <w:pStyle w:val="Heading2"/>
        <w:spacing w:before="0" w:after="0"/>
        <w:rPr>
          <w:rFonts w:asciiTheme="minorHAnsi" w:hAnsiTheme="minorHAnsi"/>
        </w:rPr>
      </w:pPr>
      <w:bookmarkStart w:id="89" w:name="_Toc23240646"/>
      <w:r w:rsidRPr="009445EF">
        <w:rPr>
          <w:rFonts w:asciiTheme="minorHAnsi" w:hAnsiTheme="minorHAnsi"/>
        </w:rPr>
        <w:t xml:space="preserve">A.3.1. </w:t>
      </w:r>
      <w:proofErr w:type="spellStart"/>
      <w:r w:rsidRPr="009445EF">
        <w:rPr>
          <w:rFonts w:asciiTheme="minorHAnsi" w:hAnsiTheme="minorHAnsi"/>
        </w:rPr>
        <w:t>Proiectele</w:t>
      </w:r>
      <w:proofErr w:type="spellEnd"/>
      <w:r w:rsidRPr="009445EF">
        <w:rPr>
          <w:rFonts w:asciiTheme="minorHAnsi" w:hAnsiTheme="minorHAnsi"/>
        </w:rPr>
        <w:t xml:space="preserve"> </w:t>
      </w:r>
      <w:proofErr w:type="spellStart"/>
      <w:r>
        <w:rPr>
          <w:rFonts w:asciiTheme="minorHAnsi" w:hAnsiTheme="minorHAnsi"/>
        </w:rPr>
        <w:t>realizate</w:t>
      </w:r>
      <w:proofErr w:type="spellEnd"/>
      <w:r>
        <w:rPr>
          <w:rFonts w:asciiTheme="minorHAnsi" w:hAnsiTheme="minorHAnsi"/>
        </w:rPr>
        <w:t xml:space="preserve"> </w:t>
      </w:r>
      <w:proofErr w:type="spellStart"/>
      <w:r>
        <w:rPr>
          <w:rFonts w:asciiTheme="minorHAnsi" w:hAnsiTheme="minorHAnsi"/>
        </w:rPr>
        <w:t>sau</w:t>
      </w:r>
      <w:proofErr w:type="spellEnd"/>
      <w:r>
        <w:rPr>
          <w:rFonts w:asciiTheme="minorHAnsi" w:hAnsiTheme="minorHAnsi"/>
        </w:rPr>
        <w:t xml:space="preserve"> in curs de </w:t>
      </w:r>
      <w:proofErr w:type="spellStart"/>
      <w:r>
        <w:rPr>
          <w:rFonts w:asciiTheme="minorHAnsi" w:hAnsiTheme="minorHAnsi"/>
        </w:rPr>
        <w:t>realizare</w:t>
      </w:r>
      <w:proofErr w:type="spellEnd"/>
      <w:r>
        <w:rPr>
          <w:rFonts w:asciiTheme="minorHAnsi" w:hAnsiTheme="minorHAnsi"/>
        </w:rPr>
        <w:t xml:space="preserve"> </w:t>
      </w:r>
      <w:r w:rsidRPr="009445EF">
        <w:rPr>
          <w:rFonts w:asciiTheme="minorHAnsi" w:hAnsiTheme="minorHAnsi"/>
        </w:rPr>
        <w:t xml:space="preserve">la </w:t>
      </w:r>
      <w:proofErr w:type="spellStart"/>
      <w:r w:rsidRPr="009445EF">
        <w:rPr>
          <w:rFonts w:asciiTheme="minorHAnsi" w:hAnsiTheme="minorHAnsi"/>
        </w:rPr>
        <w:t>nivelul</w:t>
      </w:r>
      <w:proofErr w:type="spellEnd"/>
      <w:r w:rsidRPr="009445EF">
        <w:rPr>
          <w:rFonts w:asciiTheme="minorHAnsi" w:hAnsiTheme="minorHAnsi"/>
        </w:rPr>
        <w:t xml:space="preserve"> </w:t>
      </w:r>
      <w:proofErr w:type="spellStart"/>
      <w:r w:rsidRPr="009445EF">
        <w:rPr>
          <w:rFonts w:asciiTheme="minorHAnsi" w:hAnsiTheme="minorHAnsi"/>
        </w:rPr>
        <w:t>sistemului</w:t>
      </w:r>
      <w:proofErr w:type="spellEnd"/>
      <w:r w:rsidRPr="009445EF">
        <w:rPr>
          <w:rFonts w:asciiTheme="minorHAnsi" w:hAnsiTheme="minorHAnsi"/>
        </w:rPr>
        <w:t xml:space="preserve"> de </w:t>
      </w:r>
      <w:proofErr w:type="spellStart"/>
      <w:r w:rsidRPr="009445EF">
        <w:rPr>
          <w:rFonts w:asciiTheme="minorHAnsi" w:hAnsiTheme="minorHAnsi"/>
        </w:rPr>
        <w:t>iluminat</w:t>
      </w:r>
      <w:proofErr w:type="spellEnd"/>
      <w:r w:rsidRPr="009445EF">
        <w:rPr>
          <w:rFonts w:asciiTheme="minorHAnsi" w:hAnsiTheme="minorHAnsi"/>
        </w:rPr>
        <w:t xml:space="preserve"> public</w:t>
      </w:r>
      <w:bookmarkEnd w:id="89"/>
    </w:p>
    <w:p w14:paraId="009A4C59" w14:textId="77777777" w:rsidR="00EA1627" w:rsidRDefault="00EA1627" w:rsidP="00EA1627">
      <w:pPr>
        <w:rPr>
          <w:sz w:val="24"/>
        </w:rPr>
      </w:pPr>
    </w:p>
    <w:tbl>
      <w:tblPr>
        <w:tblW w:w="5000" w:type="pct"/>
        <w:tblLook w:val="04A0" w:firstRow="1" w:lastRow="0" w:firstColumn="1" w:lastColumn="0" w:noHBand="0" w:noVBand="1"/>
      </w:tblPr>
      <w:tblGrid>
        <w:gridCol w:w="1463"/>
        <w:gridCol w:w="1966"/>
        <w:gridCol w:w="1579"/>
        <w:gridCol w:w="1751"/>
        <w:gridCol w:w="1278"/>
        <w:gridCol w:w="1394"/>
        <w:gridCol w:w="1522"/>
        <w:gridCol w:w="1882"/>
      </w:tblGrid>
      <w:tr w:rsidR="00EA1627" w:rsidRPr="00FA29DD" w14:paraId="25157825" w14:textId="77777777" w:rsidTr="001F47F3">
        <w:trPr>
          <w:trHeight w:val="630"/>
        </w:trPr>
        <w:tc>
          <w:tcPr>
            <w:tcW w:w="5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6F9626" w14:textId="77777777" w:rsidR="00EA1627" w:rsidRPr="00FA29DD" w:rsidRDefault="00EA1627" w:rsidP="001F47F3">
            <w:pPr>
              <w:spacing w:after="0" w:line="240" w:lineRule="auto"/>
              <w:jc w:val="center"/>
              <w:rPr>
                <w:rFonts w:eastAsia="Times New Roman" w:cstheme="minorHAnsi"/>
                <w:b/>
                <w:bCs/>
                <w:color w:val="000000"/>
                <w:sz w:val="24"/>
                <w:szCs w:val="24"/>
                <w:lang w:val="en-US" w:eastAsia="en-US"/>
              </w:rPr>
            </w:pPr>
            <w:r w:rsidRPr="00FA29DD">
              <w:rPr>
                <w:rFonts w:eastAsia="Times New Roman" w:cstheme="minorHAnsi"/>
                <w:b/>
                <w:bCs/>
                <w:color w:val="000000"/>
                <w:sz w:val="24"/>
                <w:szCs w:val="24"/>
                <w:lang w:val="en-US" w:eastAsia="en-US"/>
              </w:rPr>
              <w:t xml:space="preserve">Sector </w:t>
            </w:r>
            <w:proofErr w:type="spellStart"/>
            <w:r w:rsidRPr="00FA29DD">
              <w:rPr>
                <w:rFonts w:eastAsia="Times New Roman" w:cstheme="minorHAnsi"/>
                <w:b/>
                <w:bCs/>
                <w:color w:val="000000"/>
                <w:sz w:val="24"/>
                <w:szCs w:val="24"/>
                <w:lang w:val="en-US" w:eastAsia="en-US"/>
              </w:rPr>
              <w:t>consum</w:t>
            </w:r>
            <w:proofErr w:type="spellEnd"/>
          </w:p>
        </w:tc>
        <w:tc>
          <w:tcPr>
            <w:tcW w:w="7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E002E6" w14:textId="77777777" w:rsidR="00EA1627" w:rsidRPr="00FA29DD" w:rsidRDefault="00EA1627" w:rsidP="001F47F3">
            <w:pPr>
              <w:spacing w:after="0" w:line="240" w:lineRule="auto"/>
              <w:jc w:val="center"/>
              <w:rPr>
                <w:rFonts w:eastAsia="Times New Roman" w:cstheme="minorHAnsi"/>
                <w:b/>
                <w:bCs/>
                <w:color w:val="000000"/>
                <w:sz w:val="24"/>
                <w:szCs w:val="24"/>
                <w:lang w:val="en-US" w:eastAsia="en-US"/>
              </w:rPr>
            </w:pPr>
            <w:proofErr w:type="spellStart"/>
            <w:r w:rsidRPr="00FA29DD">
              <w:rPr>
                <w:rFonts w:eastAsia="Times New Roman" w:cstheme="minorHAnsi"/>
                <w:b/>
                <w:bCs/>
                <w:color w:val="000000"/>
                <w:sz w:val="24"/>
                <w:szCs w:val="24"/>
                <w:lang w:val="en-US" w:eastAsia="en-US"/>
              </w:rPr>
              <w:t>Măsuri</w:t>
            </w:r>
            <w:proofErr w:type="spellEnd"/>
            <w:r w:rsidRPr="00FA29DD">
              <w:rPr>
                <w:rFonts w:eastAsia="Times New Roman" w:cstheme="minorHAnsi"/>
                <w:b/>
                <w:bCs/>
                <w:color w:val="000000"/>
                <w:sz w:val="24"/>
                <w:szCs w:val="24"/>
                <w:lang w:val="en-US" w:eastAsia="en-US"/>
              </w:rPr>
              <w:t xml:space="preserve"> de </w:t>
            </w:r>
            <w:proofErr w:type="spellStart"/>
            <w:r w:rsidRPr="00FA29DD">
              <w:rPr>
                <w:rFonts w:eastAsia="Times New Roman" w:cstheme="minorHAnsi"/>
                <w:b/>
                <w:bCs/>
                <w:color w:val="000000"/>
                <w:sz w:val="24"/>
                <w:szCs w:val="24"/>
                <w:lang w:val="en-US" w:eastAsia="en-US"/>
              </w:rPr>
              <w:t>economie</w:t>
            </w:r>
            <w:proofErr w:type="spellEnd"/>
            <w:r w:rsidRPr="00FA29DD">
              <w:rPr>
                <w:rFonts w:eastAsia="Times New Roman" w:cstheme="minorHAnsi"/>
                <w:b/>
                <w:bCs/>
                <w:color w:val="000000"/>
                <w:sz w:val="24"/>
                <w:szCs w:val="24"/>
                <w:lang w:val="en-US" w:eastAsia="en-US"/>
              </w:rPr>
              <w:t xml:space="preserve"> de </w:t>
            </w:r>
            <w:proofErr w:type="spellStart"/>
            <w:r w:rsidRPr="00FA29DD">
              <w:rPr>
                <w:rFonts w:eastAsia="Times New Roman" w:cstheme="minorHAnsi"/>
                <w:b/>
                <w:bCs/>
                <w:color w:val="000000"/>
                <w:sz w:val="24"/>
                <w:szCs w:val="24"/>
                <w:lang w:val="en-US" w:eastAsia="en-US"/>
              </w:rPr>
              <w:t>energie</w:t>
            </w:r>
            <w:proofErr w:type="spellEnd"/>
          </w:p>
        </w:tc>
        <w:tc>
          <w:tcPr>
            <w:tcW w:w="6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DC27B7" w14:textId="77777777" w:rsidR="00EA1627" w:rsidRPr="00FA29DD" w:rsidRDefault="00EA1627" w:rsidP="001F47F3">
            <w:pPr>
              <w:spacing w:after="0" w:line="240" w:lineRule="auto"/>
              <w:jc w:val="center"/>
              <w:rPr>
                <w:rFonts w:eastAsia="Times New Roman" w:cstheme="minorHAnsi"/>
                <w:b/>
                <w:bCs/>
                <w:color w:val="000000"/>
                <w:sz w:val="24"/>
                <w:szCs w:val="24"/>
                <w:lang w:val="en-US" w:eastAsia="en-US"/>
              </w:rPr>
            </w:pPr>
            <w:r w:rsidRPr="00FA29DD">
              <w:rPr>
                <w:rFonts w:eastAsia="Times New Roman" w:cstheme="minorHAnsi"/>
                <w:b/>
                <w:bCs/>
                <w:color w:val="000000"/>
                <w:sz w:val="24"/>
                <w:szCs w:val="24"/>
                <w:lang w:val="en-US" w:eastAsia="en-US"/>
              </w:rPr>
              <w:t xml:space="preserve">Indicator </w:t>
            </w:r>
            <w:proofErr w:type="spellStart"/>
            <w:r w:rsidRPr="00FA29DD">
              <w:rPr>
                <w:rFonts w:eastAsia="Times New Roman" w:cstheme="minorHAnsi"/>
                <w:b/>
                <w:bCs/>
                <w:color w:val="000000"/>
                <w:sz w:val="24"/>
                <w:szCs w:val="24"/>
                <w:lang w:val="en-US" w:eastAsia="en-US"/>
              </w:rPr>
              <w:t>cantitativ</w:t>
            </w:r>
            <w:proofErr w:type="spellEnd"/>
          </w:p>
        </w:tc>
        <w:tc>
          <w:tcPr>
            <w:tcW w:w="6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EC827A" w14:textId="77777777" w:rsidR="00EA1627" w:rsidRPr="00FA29DD" w:rsidRDefault="00EA1627" w:rsidP="001F47F3">
            <w:pPr>
              <w:spacing w:after="0" w:line="240" w:lineRule="auto"/>
              <w:jc w:val="center"/>
              <w:rPr>
                <w:rFonts w:eastAsia="Times New Roman" w:cstheme="minorHAnsi"/>
                <w:b/>
                <w:bCs/>
                <w:color w:val="000000"/>
                <w:sz w:val="24"/>
                <w:szCs w:val="24"/>
                <w:lang w:val="en-US" w:eastAsia="en-US"/>
              </w:rPr>
            </w:pPr>
            <w:proofErr w:type="spellStart"/>
            <w:r w:rsidRPr="00FA29DD">
              <w:rPr>
                <w:rFonts w:eastAsia="Times New Roman" w:cstheme="minorHAnsi"/>
                <w:b/>
                <w:bCs/>
                <w:color w:val="000000"/>
                <w:sz w:val="24"/>
                <w:szCs w:val="24"/>
                <w:lang w:val="en-US" w:eastAsia="en-US"/>
              </w:rPr>
              <w:t>Anul</w:t>
            </w:r>
            <w:proofErr w:type="spellEnd"/>
            <w:r w:rsidRPr="00FA29DD">
              <w:rPr>
                <w:rFonts w:eastAsia="Times New Roman" w:cstheme="minorHAnsi"/>
                <w:b/>
                <w:bCs/>
                <w:color w:val="000000"/>
                <w:sz w:val="24"/>
                <w:szCs w:val="24"/>
                <w:lang w:val="en-US" w:eastAsia="en-US"/>
              </w:rPr>
              <w:t xml:space="preserve"> PIF</w:t>
            </w:r>
          </w:p>
        </w:tc>
        <w:tc>
          <w:tcPr>
            <w:tcW w:w="104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566AD8" w14:textId="77777777" w:rsidR="00EA1627" w:rsidRPr="00FA29DD" w:rsidRDefault="00EA1627" w:rsidP="001F47F3">
            <w:pPr>
              <w:spacing w:after="0" w:line="240" w:lineRule="auto"/>
              <w:jc w:val="center"/>
              <w:rPr>
                <w:rFonts w:eastAsia="Times New Roman" w:cstheme="minorHAnsi"/>
                <w:b/>
                <w:bCs/>
                <w:color w:val="000000"/>
                <w:sz w:val="24"/>
                <w:szCs w:val="24"/>
                <w:lang w:val="en-US" w:eastAsia="en-US"/>
              </w:rPr>
            </w:pPr>
            <w:r w:rsidRPr="00FA29DD">
              <w:rPr>
                <w:rFonts w:eastAsia="Times New Roman" w:cstheme="minorHAnsi"/>
                <w:b/>
                <w:bCs/>
                <w:color w:val="000000"/>
                <w:sz w:val="24"/>
                <w:szCs w:val="24"/>
                <w:lang w:val="en-US" w:eastAsia="en-US"/>
              </w:rPr>
              <w:t xml:space="preserve">Val. </w:t>
            </w:r>
            <w:proofErr w:type="spellStart"/>
            <w:r w:rsidRPr="00FA29DD">
              <w:rPr>
                <w:rFonts w:eastAsia="Times New Roman" w:cstheme="minorHAnsi"/>
                <w:b/>
                <w:bCs/>
                <w:color w:val="000000"/>
                <w:sz w:val="24"/>
                <w:szCs w:val="24"/>
                <w:lang w:val="en-US" w:eastAsia="en-US"/>
              </w:rPr>
              <w:t>economie</w:t>
            </w:r>
            <w:proofErr w:type="spellEnd"/>
            <w:r w:rsidRPr="00FA29DD">
              <w:rPr>
                <w:rFonts w:eastAsia="Times New Roman" w:cstheme="minorHAnsi"/>
                <w:b/>
                <w:bCs/>
                <w:color w:val="000000"/>
                <w:sz w:val="24"/>
                <w:szCs w:val="24"/>
                <w:lang w:val="en-US" w:eastAsia="en-US"/>
              </w:rPr>
              <w:t xml:space="preserve"> de </w:t>
            </w:r>
            <w:proofErr w:type="spellStart"/>
            <w:r w:rsidRPr="00FA29DD">
              <w:rPr>
                <w:rFonts w:eastAsia="Times New Roman" w:cstheme="minorHAnsi"/>
                <w:b/>
                <w:bCs/>
                <w:color w:val="000000"/>
                <w:sz w:val="24"/>
                <w:szCs w:val="24"/>
                <w:lang w:val="en-US" w:eastAsia="en-US"/>
              </w:rPr>
              <w:t>energie</w:t>
            </w:r>
            <w:proofErr w:type="spellEnd"/>
            <w:r w:rsidRPr="00FA29DD">
              <w:rPr>
                <w:rFonts w:eastAsia="Times New Roman" w:cstheme="minorHAnsi"/>
                <w:b/>
                <w:bCs/>
                <w:color w:val="000000"/>
                <w:sz w:val="24"/>
                <w:szCs w:val="24"/>
                <w:lang w:val="en-US" w:eastAsia="en-US"/>
              </w:rPr>
              <w:br/>
              <w:t xml:space="preserve"> </w:t>
            </w:r>
            <w:proofErr w:type="spellStart"/>
            <w:r w:rsidRPr="00FA29DD">
              <w:rPr>
                <w:rFonts w:eastAsia="Times New Roman" w:cstheme="minorHAnsi"/>
                <w:b/>
                <w:bCs/>
                <w:color w:val="000000"/>
                <w:sz w:val="24"/>
                <w:szCs w:val="24"/>
                <w:lang w:val="en-US" w:eastAsia="en-US"/>
              </w:rPr>
              <w:t>tep</w:t>
            </w:r>
            <w:proofErr w:type="spellEnd"/>
            <w:r w:rsidRPr="00FA29DD">
              <w:rPr>
                <w:rFonts w:eastAsia="Times New Roman" w:cstheme="minorHAnsi"/>
                <w:b/>
                <w:bCs/>
                <w:color w:val="000000"/>
                <w:sz w:val="24"/>
                <w:szCs w:val="24"/>
                <w:lang w:val="en-US" w:eastAsia="en-US"/>
              </w:rPr>
              <w:t xml:space="preserve"> /an</w:t>
            </w:r>
          </w:p>
        </w:tc>
        <w:tc>
          <w:tcPr>
            <w:tcW w:w="5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4DC939" w14:textId="77777777" w:rsidR="00EA1627" w:rsidRPr="00FA29DD" w:rsidRDefault="00EA1627" w:rsidP="001F47F3">
            <w:pPr>
              <w:spacing w:after="0" w:line="240" w:lineRule="auto"/>
              <w:jc w:val="center"/>
              <w:rPr>
                <w:rFonts w:eastAsia="Times New Roman" w:cstheme="minorHAnsi"/>
                <w:b/>
                <w:bCs/>
                <w:color w:val="000000"/>
                <w:sz w:val="24"/>
                <w:szCs w:val="24"/>
                <w:lang w:val="en-US" w:eastAsia="en-US"/>
              </w:rPr>
            </w:pPr>
            <w:proofErr w:type="spellStart"/>
            <w:r w:rsidRPr="00FA29DD">
              <w:rPr>
                <w:rFonts w:eastAsia="Times New Roman" w:cstheme="minorHAnsi"/>
                <w:b/>
                <w:bCs/>
                <w:color w:val="000000"/>
                <w:sz w:val="24"/>
                <w:szCs w:val="24"/>
                <w:lang w:val="en-US" w:eastAsia="en-US"/>
              </w:rPr>
              <w:t>Fonduri</w:t>
            </w:r>
            <w:proofErr w:type="spellEnd"/>
            <w:r w:rsidRPr="00FA29DD">
              <w:rPr>
                <w:rFonts w:eastAsia="Times New Roman" w:cstheme="minorHAnsi"/>
                <w:b/>
                <w:bCs/>
                <w:color w:val="000000"/>
                <w:sz w:val="24"/>
                <w:szCs w:val="24"/>
                <w:lang w:val="en-US" w:eastAsia="en-US"/>
              </w:rPr>
              <w:t xml:space="preserve"> </w:t>
            </w:r>
            <w:proofErr w:type="spellStart"/>
            <w:r w:rsidRPr="00FA29DD">
              <w:rPr>
                <w:rFonts w:eastAsia="Times New Roman" w:cstheme="minorHAnsi"/>
                <w:b/>
                <w:bCs/>
                <w:color w:val="000000"/>
                <w:sz w:val="24"/>
                <w:szCs w:val="24"/>
                <w:lang w:val="en-US" w:eastAsia="en-US"/>
              </w:rPr>
              <w:t>necesare</w:t>
            </w:r>
            <w:proofErr w:type="spellEnd"/>
            <w:r w:rsidRPr="00FA29DD">
              <w:rPr>
                <w:rFonts w:eastAsia="Times New Roman" w:cstheme="minorHAnsi"/>
                <w:b/>
                <w:bCs/>
                <w:color w:val="000000"/>
                <w:sz w:val="24"/>
                <w:szCs w:val="24"/>
                <w:lang w:val="en-US" w:eastAsia="en-US"/>
              </w:rPr>
              <w:br/>
              <w:t>[lei/euro]</w:t>
            </w:r>
          </w:p>
        </w:tc>
        <w:tc>
          <w:tcPr>
            <w:tcW w:w="7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2D40A3" w14:textId="77777777" w:rsidR="00EA1627" w:rsidRPr="00FA29DD" w:rsidRDefault="00EA1627" w:rsidP="001F47F3">
            <w:pPr>
              <w:spacing w:after="0" w:line="240" w:lineRule="auto"/>
              <w:jc w:val="center"/>
              <w:rPr>
                <w:rFonts w:eastAsia="Times New Roman" w:cstheme="minorHAnsi"/>
                <w:b/>
                <w:bCs/>
                <w:color w:val="000000"/>
                <w:sz w:val="24"/>
                <w:szCs w:val="24"/>
                <w:lang w:val="en-US" w:eastAsia="en-US"/>
              </w:rPr>
            </w:pPr>
            <w:proofErr w:type="spellStart"/>
            <w:r w:rsidRPr="00FA29DD">
              <w:rPr>
                <w:rFonts w:eastAsia="Times New Roman" w:cstheme="minorHAnsi"/>
                <w:b/>
                <w:bCs/>
                <w:color w:val="000000"/>
                <w:sz w:val="24"/>
                <w:szCs w:val="24"/>
                <w:lang w:val="en-US" w:eastAsia="en-US"/>
              </w:rPr>
              <w:t>Sursa</w:t>
            </w:r>
            <w:proofErr w:type="spellEnd"/>
            <w:r w:rsidRPr="00FA29DD">
              <w:rPr>
                <w:rFonts w:eastAsia="Times New Roman" w:cstheme="minorHAnsi"/>
                <w:b/>
                <w:bCs/>
                <w:color w:val="000000"/>
                <w:sz w:val="24"/>
                <w:szCs w:val="24"/>
                <w:lang w:val="en-US" w:eastAsia="en-US"/>
              </w:rPr>
              <w:t xml:space="preserve"> de </w:t>
            </w:r>
            <w:proofErr w:type="spellStart"/>
            <w:r w:rsidRPr="00FA29DD">
              <w:rPr>
                <w:rFonts w:eastAsia="Times New Roman" w:cstheme="minorHAnsi"/>
                <w:b/>
                <w:bCs/>
                <w:color w:val="000000"/>
                <w:sz w:val="24"/>
                <w:szCs w:val="24"/>
                <w:lang w:val="en-US" w:eastAsia="en-US"/>
              </w:rPr>
              <w:t>finanțare</w:t>
            </w:r>
            <w:proofErr w:type="spellEnd"/>
          </w:p>
        </w:tc>
      </w:tr>
      <w:tr w:rsidR="00EA1627" w:rsidRPr="00FA29DD" w14:paraId="202FE28A" w14:textId="77777777" w:rsidTr="001F47F3">
        <w:trPr>
          <w:trHeight w:val="509"/>
        </w:trPr>
        <w:tc>
          <w:tcPr>
            <w:tcW w:w="570" w:type="pct"/>
            <w:vMerge/>
            <w:tcBorders>
              <w:top w:val="single" w:sz="4" w:space="0" w:color="auto"/>
              <w:left w:val="single" w:sz="4" w:space="0" w:color="auto"/>
              <w:bottom w:val="single" w:sz="4" w:space="0" w:color="auto"/>
              <w:right w:val="single" w:sz="4" w:space="0" w:color="auto"/>
            </w:tcBorders>
            <w:vAlign w:val="center"/>
            <w:hideMark/>
          </w:tcPr>
          <w:p w14:paraId="43AEEF7E" w14:textId="77777777" w:rsidR="00EA1627" w:rsidRPr="00FA29DD" w:rsidRDefault="00EA1627" w:rsidP="001F47F3">
            <w:pPr>
              <w:spacing w:after="0" w:line="240" w:lineRule="auto"/>
              <w:rPr>
                <w:rFonts w:eastAsia="Times New Roman" w:cstheme="minorHAnsi"/>
                <w:b/>
                <w:bCs/>
                <w:color w:val="000000"/>
                <w:sz w:val="24"/>
                <w:szCs w:val="24"/>
                <w:lang w:val="en-US" w:eastAsia="en-US"/>
              </w:rPr>
            </w:pPr>
          </w:p>
        </w:tc>
        <w:tc>
          <w:tcPr>
            <w:tcW w:w="766" w:type="pct"/>
            <w:vMerge/>
            <w:tcBorders>
              <w:top w:val="single" w:sz="4" w:space="0" w:color="auto"/>
              <w:left w:val="single" w:sz="4" w:space="0" w:color="auto"/>
              <w:bottom w:val="single" w:sz="4" w:space="0" w:color="auto"/>
              <w:right w:val="single" w:sz="4" w:space="0" w:color="auto"/>
            </w:tcBorders>
            <w:vAlign w:val="center"/>
            <w:hideMark/>
          </w:tcPr>
          <w:p w14:paraId="29269CA0" w14:textId="77777777" w:rsidR="00EA1627" w:rsidRPr="00FA29DD" w:rsidRDefault="00EA1627" w:rsidP="001F47F3">
            <w:pPr>
              <w:spacing w:after="0" w:line="240" w:lineRule="auto"/>
              <w:rPr>
                <w:rFonts w:eastAsia="Times New Roman" w:cstheme="minorHAnsi"/>
                <w:b/>
                <w:bCs/>
                <w:color w:val="000000"/>
                <w:sz w:val="24"/>
                <w:szCs w:val="24"/>
                <w:lang w:val="en-US" w:eastAsia="en-US"/>
              </w:rPr>
            </w:pPr>
          </w:p>
        </w:tc>
        <w:tc>
          <w:tcPr>
            <w:tcW w:w="615" w:type="pct"/>
            <w:vMerge/>
            <w:tcBorders>
              <w:top w:val="single" w:sz="4" w:space="0" w:color="auto"/>
              <w:left w:val="single" w:sz="4" w:space="0" w:color="auto"/>
              <w:bottom w:val="single" w:sz="4" w:space="0" w:color="auto"/>
              <w:right w:val="single" w:sz="4" w:space="0" w:color="auto"/>
            </w:tcBorders>
            <w:vAlign w:val="center"/>
            <w:hideMark/>
          </w:tcPr>
          <w:p w14:paraId="49537686" w14:textId="77777777" w:rsidR="00EA1627" w:rsidRPr="00FA29DD" w:rsidRDefault="00EA1627" w:rsidP="001F47F3">
            <w:pPr>
              <w:spacing w:after="0" w:line="240" w:lineRule="auto"/>
              <w:rPr>
                <w:rFonts w:eastAsia="Times New Roman" w:cstheme="minorHAnsi"/>
                <w:b/>
                <w:bCs/>
                <w:color w:val="000000"/>
                <w:sz w:val="24"/>
                <w:szCs w:val="24"/>
                <w:lang w:val="en-US" w:eastAsia="en-US"/>
              </w:rPr>
            </w:pP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21F6C8B3" w14:textId="77777777" w:rsidR="00EA1627" w:rsidRPr="00FA29DD" w:rsidRDefault="00EA1627" w:rsidP="001F47F3">
            <w:pPr>
              <w:spacing w:after="0" w:line="240" w:lineRule="auto"/>
              <w:rPr>
                <w:rFonts w:eastAsia="Times New Roman" w:cstheme="minorHAnsi"/>
                <w:b/>
                <w:bCs/>
                <w:color w:val="000000"/>
                <w:sz w:val="24"/>
                <w:szCs w:val="24"/>
                <w:lang w:val="en-US" w:eastAsia="en-US"/>
              </w:rPr>
            </w:pPr>
          </w:p>
        </w:tc>
        <w:tc>
          <w:tcPr>
            <w:tcW w:w="1041" w:type="pct"/>
            <w:gridSpan w:val="2"/>
            <w:vMerge/>
            <w:tcBorders>
              <w:top w:val="single" w:sz="4" w:space="0" w:color="auto"/>
              <w:left w:val="single" w:sz="4" w:space="0" w:color="auto"/>
              <w:bottom w:val="single" w:sz="4" w:space="0" w:color="auto"/>
              <w:right w:val="single" w:sz="4" w:space="0" w:color="auto"/>
            </w:tcBorders>
            <w:vAlign w:val="center"/>
            <w:hideMark/>
          </w:tcPr>
          <w:p w14:paraId="137E4296" w14:textId="77777777" w:rsidR="00EA1627" w:rsidRPr="00FA29DD" w:rsidRDefault="00EA1627" w:rsidP="001F47F3">
            <w:pPr>
              <w:spacing w:after="0" w:line="240" w:lineRule="auto"/>
              <w:rPr>
                <w:rFonts w:eastAsia="Times New Roman" w:cstheme="minorHAnsi"/>
                <w:b/>
                <w:bCs/>
                <w:color w:val="000000"/>
                <w:sz w:val="24"/>
                <w:szCs w:val="24"/>
                <w:lang w:val="en-US" w:eastAsia="en-US"/>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14:paraId="6DCD39E0" w14:textId="77777777" w:rsidR="00EA1627" w:rsidRPr="00FA29DD" w:rsidRDefault="00EA1627" w:rsidP="001F47F3">
            <w:pPr>
              <w:spacing w:after="0" w:line="240" w:lineRule="auto"/>
              <w:rPr>
                <w:rFonts w:eastAsia="Times New Roman" w:cstheme="minorHAnsi"/>
                <w:b/>
                <w:bCs/>
                <w:color w:val="000000"/>
                <w:sz w:val="24"/>
                <w:szCs w:val="24"/>
                <w:lang w:val="en-US" w:eastAsia="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753227DB" w14:textId="77777777" w:rsidR="00EA1627" w:rsidRPr="00FA29DD" w:rsidRDefault="00EA1627" w:rsidP="001F47F3">
            <w:pPr>
              <w:spacing w:after="0" w:line="240" w:lineRule="auto"/>
              <w:rPr>
                <w:rFonts w:eastAsia="Times New Roman" w:cstheme="minorHAnsi"/>
                <w:b/>
                <w:bCs/>
                <w:color w:val="000000"/>
                <w:sz w:val="24"/>
                <w:szCs w:val="24"/>
                <w:lang w:val="en-US" w:eastAsia="en-US"/>
              </w:rPr>
            </w:pPr>
          </w:p>
        </w:tc>
      </w:tr>
      <w:tr w:rsidR="00EA1627" w:rsidRPr="00FA29DD" w14:paraId="52692F7F" w14:textId="77777777" w:rsidTr="001F47F3">
        <w:trPr>
          <w:trHeight w:val="855"/>
        </w:trPr>
        <w:tc>
          <w:tcPr>
            <w:tcW w:w="570" w:type="pct"/>
            <w:vMerge/>
            <w:tcBorders>
              <w:top w:val="single" w:sz="4" w:space="0" w:color="auto"/>
              <w:left w:val="single" w:sz="4" w:space="0" w:color="auto"/>
              <w:bottom w:val="single" w:sz="4" w:space="0" w:color="auto"/>
              <w:right w:val="single" w:sz="4" w:space="0" w:color="auto"/>
            </w:tcBorders>
            <w:vAlign w:val="center"/>
            <w:hideMark/>
          </w:tcPr>
          <w:p w14:paraId="681283D9" w14:textId="77777777" w:rsidR="00EA1627" w:rsidRPr="00FA29DD" w:rsidRDefault="00EA1627" w:rsidP="001F47F3">
            <w:pPr>
              <w:spacing w:after="0" w:line="240" w:lineRule="auto"/>
              <w:rPr>
                <w:rFonts w:eastAsia="Times New Roman" w:cstheme="minorHAnsi"/>
                <w:b/>
                <w:bCs/>
                <w:color w:val="000000"/>
                <w:sz w:val="24"/>
                <w:szCs w:val="24"/>
                <w:lang w:val="en-US" w:eastAsia="en-US"/>
              </w:rPr>
            </w:pPr>
          </w:p>
        </w:tc>
        <w:tc>
          <w:tcPr>
            <w:tcW w:w="766" w:type="pct"/>
            <w:vMerge/>
            <w:tcBorders>
              <w:top w:val="single" w:sz="4" w:space="0" w:color="auto"/>
              <w:left w:val="single" w:sz="4" w:space="0" w:color="auto"/>
              <w:bottom w:val="single" w:sz="4" w:space="0" w:color="auto"/>
              <w:right w:val="single" w:sz="4" w:space="0" w:color="auto"/>
            </w:tcBorders>
            <w:vAlign w:val="center"/>
            <w:hideMark/>
          </w:tcPr>
          <w:p w14:paraId="2959131F" w14:textId="77777777" w:rsidR="00EA1627" w:rsidRPr="00FA29DD" w:rsidRDefault="00EA1627" w:rsidP="001F47F3">
            <w:pPr>
              <w:spacing w:after="0" w:line="240" w:lineRule="auto"/>
              <w:rPr>
                <w:rFonts w:eastAsia="Times New Roman" w:cstheme="minorHAnsi"/>
                <w:b/>
                <w:bCs/>
                <w:color w:val="000000"/>
                <w:sz w:val="24"/>
                <w:szCs w:val="24"/>
                <w:lang w:val="en-US" w:eastAsia="en-US"/>
              </w:rPr>
            </w:pPr>
          </w:p>
        </w:tc>
        <w:tc>
          <w:tcPr>
            <w:tcW w:w="615" w:type="pct"/>
            <w:vMerge/>
            <w:tcBorders>
              <w:top w:val="single" w:sz="4" w:space="0" w:color="auto"/>
              <w:left w:val="single" w:sz="4" w:space="0" w:color="auto"/>
              <w:bottom w:val="single" w:sz="4" w:space="0" w:color="auto"/>
              <w:right w:val="single" w:sz="4" w:space="0" w:color="auto"/>
            </w:tcBorders>
            <w:vAlign w:val="center"/>
            <w:hideMark/>
          </w:tcPr>
          <w:p w14:paraId="593F4654" w14:textId="77777777" w:rsidR="00EA1627" w:rsidRPr="00FA29DD" w:rsidRDefault="00EA1627" w:rsidP="001F47F3">
            <w:pPr>
              <w:spacing w:after="0" w:line="240" w:lineRule="auto"/>
              <w:rPr>
                <w:rFonts w:eastAsia="Times New Roman" w:cstheme="minorHAnsi"/>
                <w:b/>
                <w:bCs/>
                <w:color w:val="000000"/>
                <w:sz w:val="24"/>
                <w:szCs w:val="24"/>
                <w:lang w:val="en-US" w:eastAsia="en-US"/>
              </w:rPr>
            </w:pP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6B79FBF3" w14:textId="77777777" w:rsidR="00EA1627" w:rsidRPr="00FA29DD" w:rsidRDefault="00EA1627" w:rsidP="001F47F3">
            <w:pPr>
              <w:spacing w:after="0" w:line="240" w:lineRule="auto"/>
              <w:rPr>
                <w:rFonts w:eastAsia="Times New Roman" w:cstheme="minorHAnsi"/>
                <w:b/>
                <w:bCs/>
                <w:color w:val="000000"/>
                <w:sz w:val="24"/>
                <w:szCs w:val="24"/>
                <w:lang w:val="en-US" w:eastAsia="en-US"/>
              </w:rPr>
            </w:pPr>
          </w:p>
        </w:tc>
        <w:tc>
          <w:tcPr>
            <w:tcW w:w="498" w:type="pct"/>
            <w:tcBorders>
              <w:top w:val="nil"/>
              <w:left w:val="nil"/>
              <w:bottom w:val="single" w:sz="4" w:space="0" w:color="auto"/>
              <w:right w:val="single" w:sz="4" w:space="0" w:color="auto"/>
            </w:tcBorders>
            <w:shd w:val="clear" w:color="auto" w:fill="auto"/>
            <w:vAlign w:val="center"/>
            <w:hideMark/>
          </w:tcPr>
          <w:p w14:paraId="41C387A6" w14:textId="77777777" w:rsidR="00EA1627" w:rsidRPr="00FA29DD" w:rsidRDefault="00EA1627" w:rsidP="001F47F3">
            <w:pPr>
              <w:spacing w:after="0" w:line="240" w:lineRule="auto"/>
              <w:jc w:val="center"/>
              <w:rPr>
                <w:rFonts w:eastAsia="Times New Roman" w:cstheme="minorHAnsi"/>
                <w:b/>
                <w:bCs/>
                <w:color w:val="000000"/>
                <w:sz w:val="24"/>
                <w:szCs w:val="24"/>
                <w:lang w:val="en-US" w:eastAsia="en-US"/>
              </w:rPr>
            </w:pPr>
            <w:r w:rsidRPr="00FA29DD">
              <w:rPr>
                <w:rFonts w:eastAsia="Times New Roman" w:cstheme="minorHAnsi"/>
                <w:b/>
                <w:bCs/>
                <w:color w:val="000000"/>
                <w:sz w:val="24"/>
                <w:szCs w:val="24"/>
                <w:lang w:val="en-US" w:eastAsia="en-US"/>
              </w:rPr>
              <w:t xml:space="preserve"> </w:t>
            </w:r>
            <w:proofErr w:type="spellStart"/>
            <w:r w:rsidRPr="00FA29DD">
              <w:rPr>
                <w:rFonts w:eastAsia="Times New Roman" w:cstheme="minorHAnsi"/>
                <w:b/>
                <w:bCs/>
                <w:color w:val="000000"/>
                <w:sz w:val="24"/>
                <w:szCs w:val="24"/>
                <w:lang w:val="en-US" w:eastAsia="en-US"/>
              </w:rPr>
              <w:t>estimată</w:t>
            </w:r>
            <w:proofErr w:type="spellEnd"/>
          </w:p>
        </w:tc>
        <w:tc>
          <w:tcPr>
            <w:tcW w:w="543" w:type="pct"/>
            <w:tcBorders>
              <w:top w:val="nil"/>
              <w:left w:val="nil"/>
              <w:bottom w:val="single" w:sz="4" w:space="0" w:color="auto"/>
              <w:right w:val="single" w:sz="4" w:space="0" w:color="auto"/>
            </w:tcBorders>
            <w:shd w:val="clear" w:color="auto" w:fill="auto"/>
            <w:vAlign w:val="center"/>
            <w:hideMark/>
          </w:tcPr>
          <w:p w14:paraId="0537B437" w14:textId="77777777" w:rsidR="00EA1627" w:rsidRPr="00FA29DD" w:rsidRDefault="00EA1627" w:rsidP="001F47F3">
            <w:pPr>
              <w:spacing w:after="0" w:line="240" w:lineRule="auto"/>
              <w:jc w:val="center"/>
              <w:rPr>
                <w:rFonts w:eastAsia="Times New Roman" w:cstheme="minorHAnsi"/>
                <w:b/>
                <w:bCs/>
                <w:color w:val="000000"/>
                <w:sz w:val="24"/>
                <w:szCs w:val="24"/>
                <w:lang w:val="en-US" w:eastAsia="en-US"/>
              </w:rPr>
            </w:pPr>
            <w:proofErr w:type="spellStart"/>
            <w:r w:rsidRPr="00FA29DD">
              <w:rPr>
                <w:rFonts w:eastAsia="Times New Roman" w:cstheme="minorHAnsi"/>
                <w:b/>
                <w:bCs/>
                <w:color w:val="000000"/>
                <w:sz w:val="24"/>
                <w:szCs w:val="24"/>
                <w:lang w:val="en-US" w:eastAsia="en-US"/>
              </w:rPr>
              <w:t>realizată</w:t>
            </w:r>
            <w:proofErr w:type="spellEnd"/>
          </w:p>
        </w:tc>
        <w:tc>
          <w:tcPr>
            <w:tcW w:w="593" w:type="pct"/>
            <w:vMerge/>
            <w:tcBorders>
              <w:top w:val="single" w:sz="4" w:space="0" w:color="auto"/>
              <w:left w:val="single" w:sz="4" w:space="0" w:color="auto"/>
              <w:bottom w:val="single" w:sz="4" w:space="0" w:color="auto"/>
              <w:right w:val="single" w:sz="4" w:space="0" w:color="auto"/>
            </w:tcBorders>
            <w:vAlign w:val="center"/>
            <w:hideMark/>
          </w:tcPr>
          <w:p w14:paraId="45094B57" w14:textId="77777777" w:rsidR="00EA1627" w:rsidRPr="00FA29DD" w:rsidRDefault="00EA1627" w:rsidP="001F47F3">
            <w:pPr>
              <w:spacing w:after="0" w:line="240" w:lineRule="auto"/>
              <w:rPr>
                <w:rFonts w:eastAsia="Times New Roman" w:cstheme="minorHAnsi"/>
                <w:b/>
                <w:bCs/>
                <w:color w:val="000000"/>
                <w:sz w:val="24"/>
                <w:szCs w:val="24"/>
                <w:lang w:val="en-US" w:eastAsia="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109C2CA3" w14:textId="77777777" w:rsidR="00EA1627" w:rsidRPr="00FA29DD" w:rsidRDefault="00EA1627" w:rsidP="001F47F3">
            <w:pPr>
              <w:spacing w:after="0" w:line="240" w:lineRule="auto"/>
              <w:rPr>
                <w:rFonts w:eastAsia="Times New Roman" w:cstheme="minorHAnsi"/>
                <w:b/>
                <w:bCs/>
                <w:color w:val="000000"/>
                <w:sz w:val="24"/>
                <w:szCs w:val="24"/>
                <w:lang w:val="en-US" w:eastAsia="en-US"/>
              </w:rPr>
            </w:pPr>
          </w:p>
        </w:tc>
      </w:tr>
      <w:tr w:rsidR="00EA1627" w:rsidRPr="00FA29DD" w14:paraId="20A39368" w14:textId="77777777" w:rsidTr="001F47F3">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ED7D31"/>
            <w:vAlign w:val="center"/>
            <w:hideMark/>
          </w:tcPr>
          <w:p w14:paraId="28500383" w14:textId="77777777" w:rsidR="00EA1627" w:rsidRPr="00FA29DD" w:rsidRDefault="00EA1627" w:rsidP="001F47F3">
            <w:pPr>
              <w:spacing w:after="0" w:line="240" w:lineRule="auto"/>
              <w:jc w:val="center"/>
              <w:rPr>
                <w:rFonts w:eastAsia="Times New Roman" w:cstheme="minorHAnsi"/>
                <w:b/>
                <w:bCs/>
                <w:color w:val="000000"/>
                <w:sz w:val="24"/>
                <w:szCs w:val="24"/>
                <w:lang w:val="en-US" w:eastAsia="en-US"/>
              </w:rPr>
            </w:pPr>
            <w:r w:rsidRPr="00FA29DD">
              <w:rPr>
                <w:rFonts w:eastAsia="Times New Roman" w:cstheme="minorHAnsi"/>
                <w:b/>
                <w:bCs/>
                <w:color w:val="000000"/>
                <w:sz w:val="24"/>
                <w:szCs w:val="24"/>
                <w:lang w:val="en-US" w:eastAsia="en-US"/>
              </w:rPr>
              <w:t>ILUMINAT PUBLIC</w:t>
            </w:r>
          </w:p>
        </w:tc>
      </w:tr>
      <w:tr w:rsidR="00EA1627" w:rsidRPr="00FA29DD" w14:paraId="2A518692" w14:textId="77777777" w:rsidTr="001F47F3">
        <w:trPr>
          <w:trHeight w:val="1710"/>
        </w:trPr>
        <w:tc>
          <w:tcPr>
            <w:tcW w:w="570" w:type="pct"/>
            <w:vMerge w:val="restart"/>
            <w:tcBorders>
              <w:top w:val="nil"/>
              <w:left w:val="single" w:sz="4" w:space="0" w:color="auto"/>
              <w:bottom w:val="single" w:sz="4" w:space="0" w:color="auto"/>
              <w:right w:val="single" w:sz="4" w:space="0" w:color="auto"/>
            </w:tcBorders>
            <w:shd w:val="clear" w:color="auto" w:fill="auto"/>
            <w:vAlign w:val="center"/>
            <w:hideMark/>
          </w:tcPr>
          <w:p w14:paraId="3E5AB5F4" w14:textId="77777777" w:rsidR="00EA1627" w:rsidRPr="00FA29DD" w:rsidRDefault="00EA1627" w:rsidP="001F47F3">
            <w:pPr>
              <w:spacing w:after="0" w:line="240" w:lineRule="auto"/>
              <w:jc w:val="center"/>
              <w:rPr>
                <w:rFonts w:eastAsia="Times New Roman" w:cstheme="minorHAnsi"/>
                <w:color w:val="000000"/>
                <w:sz w:val="24"/>
                <w:szCs w:val="24"/>
                <w:lang w:val="en-US" w:eastAsia="en-US"/>
              </w:rPr>
            </w:pPr>
            <w:proofErr w:type="spellStart"/>
            <w:r w:rsidRPr="00FA29DD">
              <w:rPr>
                <w:rFonts w:eastAsia="Times New Roman" w:cstheme="minorHAnsi"/>
                <w:color w:val="000000"/>
                <w:sz w:val="24"/>
                <w:szCs w:val="24"/>
                <w:lang w:val="en-US" w:eastAsia="en-US"/>
              </w:rPr>
              <w:t>Rutier</w:t>
            </w:r>
            <w:proofErr w:type="spellEnd"/>
          </w:p>
        </w:tc>
        <w:tc>
          <w:tcPr>
            <w:tcW w:w="766" w:type="pct"/>
            <w:tcBorders>
              <w:top w:val="nil"/>
              <w:left w:val="nil"/>
              <w:bottom w:val="single" w:sz="4" w:space="0" w:color="auto"/>
              <w:right w:val="single" w:sz="4" w:space="0" w:color="auto"/>
            </w:tcBorders>
            <w:shd w:val="clear" w:color="auto" w:fill="auto"/>
            <w:vAlign w:val="center"/>
            <w:hideMark/>
          </w:tcPr>
          <w:p w14:paraId="39031BD2" w14:textId="77777777" w:rsidR="00EA1627" w:rsidRPr="00FA29DD" w:rsidRDefault="00EA1627" w:rsidP="001F47F3">
            <w:pPr>
              <w:spacing w:after="0" w:line="240" w:lineRule="auto"/>
              <w:rPr>
                <w:rFonts w:eastAsia="Times New Roman" w:cstheme="minorHAnsi"/>
                <w:color w:val="000000"/>
                <w:lang w:val="en-US" w:eastAsia="en-US"/>
              </w:rPr>
            </w:pPr>
            <w:proofErr w:type="spellStart"/>
            <w:r w:rsidRPr="00FA29DD">
              <w:rPr>
                <w:rFonts w:eastAsia="Times New Roman" w:cstheme="minorHAnsi"/>
                <w:color w:val="000000"/>
                <w:lang w:val="en-US" w:eastAsia="en-US"/>
              </w:rPr>
              <w:t>Modernizarea</w:t>
            </w:r>
            <w:proofErr w:type="spellEnd"/>
            <w:r w:rsidRPr="00FA29DD">
              <w:rPr>
                <w:rFonts w:eastAsia="Times New Roman" w:cstheme="minorHAnsi"/>
                <w:color w:val="000000"/>
                <w:lang w:val="en-US" w:eastAsia="en-US"/>
              </w:rPr>
              <w:t xml:space="preserve"> </w:t>
            </w:r>
            <w:proofErr w:type="spellStart"/>
            <w:r w:rsidRPr="00FA29DD">
              <w:rPr>
                <w:rFonts w:eastAsia="Times New Roman" w:cstheme="minorHAnsi"/>
                <w:color w:val="000000"/>
                <w:lang w:val="en-US" w:eastAsia="en-US"/>
              </w:rPr>
              <w:t>iluminatului</w:t>
            </w:r>
            <w:proofErr w:type="spellEnd"/>
            <w:r w:rsidRPr="00FA29DD">
              <w:rPr>
                <w:rFonts w:eastAsia="Times New Roman" w:cstheme="minorHAnsi"/>
                <w:color w:val="000000"/>
                <w:lang w:val="en-US" w:eastAsia="en-US"/>
              </w:rPr>
              <w:t xml:space="preserve"> public pe </w:t>
            </w:r>
            <w:proofErr w:type="spellStart"/>
            <w:r w:rsidRPr="00FA29DD">
              <w:rPr>
                <w:rFonts w:eastAsia="Times New Roman" w:cstheme="minorHAnsi"/>
                <w:color w:val="000000"/>
                <w:lang w:val="en-US" w:eastAsia="en-US"/>
              </w:rPr>
              <w:t>podul</w:t>
            </w:r>
            <w:proofErr w:type="spellEnd"/>
            <w:r w:rsidRPr="00FA29DD">
              <w:rPr>
                <w:rFonts w:eastAsia="Times New Roman" w:cstheme="minorHAnsi"/>
                <w:color w:val="000000"/>
                <w:lang w:val="en-US" w:eastAsia="en-US"/>
              </w:rPr>
              <w:t xml:space="preserve"> </w:t>
            </w:r>
            <w:proofErr w:type="spellStart"/>
            <w:r w:rsidRPr="00FA29DD">
              <w:rPr>
                <w:rFonts w:eastAsia="Times New Roman" w:cstheme="minorHAnsi"/>
                <w:color w:val="000000"/>
                <w:lang w:val="en-US" w:eastAsia="en-US"/>
              </w:rPr>
              <w:t>Decebal</w:t>
            </w:r>
            <w:proofErr w:type="spellEnd"/>
            <w:r w:rsidRPr="00FA29DD">
              <w:rPr>
                <w:rFonts w:eastAsia="Times New Roman" w:cstheme="minorHAnsi"/>
                <w:color w:val="000000"/>
                <w:lang w:val="en-US" w:eastAsia="en-US"/>
              </w:rPr>
              <w:t xml:space="preserve"> </w:t>
            </w:r>
            <w:proofErr w:type="spellStart"/>
            <w:r w:rsidRPr="00FA29DD">
              <w:rPr>
                <w:rFonts w:eastAsia="Times New Roman" w:cstheme="minorHAnsi"/>
                <w:color w:val="000000"/>
                <w:lang w:val="en-US" w:eastAsia="en-US"/>
              </w:rPr>
              <w:t>şi</w:t>
            </w:r>
            <w:proofErr w:type="spellEnd"/>
            <w:r w:rsidRPr="00FA29DD">
              <w:rPr>
                <w:rFonts w:eastAsia="Times New Roman" w:cstheme="minorHAnsi"/>
                <w:color w:val="000000"/>
                <w:lang w:val="en-US" w:eastAsia="en-US"/>
              </w:rPr>
              <w:t xml:space="preserve"> b-</w:t>
            </w:r>
            <w:proofErr w:type="spellStart"/>
            <w:r w:rsidRPr="00FA29DD">
              <w:rPr>
                <w:rFonts w:eastAsia="Times New Roman" w:cstheme="minorHAnsi"/>
                <w:color w:val="000000"/>
                <w:lang w:val="en-US" w:eastAsia="en-US"/>
              </w:rPr>
              <w:t>dul</w:t>
            </w:r>
            <w:proofErr w:type="spellEnd"/>
            <w:r w:rsidRPr="00FA29DD">
              <w:rPr>
                <w:rFonts w:eastAsia="Times New Roman" w:cstheme="minorHAnsi"/>
                <w:color w:val="000000"/>
                <w:lang w:val="en-US" w:eastAsia="en-US"/>
              </w:rPr>
              <w:t xml:space="preserve"> Drum </w:t>
            </w:r>
            <w:proofErr w:type="spellStart"/>
            <w:r w:rsidRPr="00FA29DD">
              <w:rPr>
                <w:rFonts w:eastAsia="Times New Roman" w:cstheme="minorHAnsi"/>
                <w:color w:val="000000"/>
                <w:lang w:val="en-US" w:eastAsia="en-US"/>
              </w:rPr>
              <w:t>Carei</w:t>
            </w:r>
            <w:proofErr w:type="spellEnd"/>
            <w:r w:rsidRPr="00FA29DD">
              <w:rPr>
                <w:rFonts w:eastAsia="Times New Roman" w:cstheme="minorHAnsi"/>
                <w:color w:val="000000"/>
                <w:lang w:val="en-US" w:eastAsia="en-US"/>
              </w:rPr>
              <w:t xml:space="preserve"> din </w:t>
            </w:r>
            <w:proofErr w:type="spellStart"/>
            <w:r w:rsidRPr="00FA29DD">
              <w:rPr>
                <w:rFonts w:eastAsia="Times New Roman" w:cstheme="minorHAnsi"/>
                <w:color w:val="000000"/>
                <w:lang w:val="en-US" w:eastAsia="en-US"/>
              </w:rPr>
              <w:t>municipiul</w:t>
            </w:r>
            <w:proofErr w:type="spellEnd"/>
            <w:r w:rsidRPr="00FA29DD">
              <w:rPr>
                <w:rFonts w:eastAsia="Times New Roman" w:cstheme="minorHAnsi"/>
                <w:color w:val="000000"/>
                <w:lang w:val="en-US" w:eastAsia="en-US"/>
              </w:rPr>
              <w:t xml:space="preserve"> Satu Mare</w:t>
            </w:r>
          </w:p>
        </w:tc>
        <w:tc>
          <w:tcPr>
            <w:tcW w:w="615" w:type="pct"/>
            <w:tcBorders>
              <w:top w:val="nil"/>
              <w:left w:val="nil"/>
              <w:bottom w:val="single" w:sz="4" w:space="0" w:color="auto"/>
              <w:right w:val="single" w:sz="4" w:space="0" w:color="auto"/>
            </w:tcBorders>
            <w:shd w:val="clear" w:color="auto" w:fill="auto"/>
            <w:vAlign w:val="center"/>
            <w:hideMark/>
          </w:tcPr>
          <w:p w14:paraId="474F1A62" w14:textId="77777777" w:rsidR="00EA1627" w:rsidRPr="00FA29DD" w:rsidRDefault="00EA1627" w:rsidP="001F47F3">
            <w:pPr>
              <w:spacing w:after="0" w:line="240" w:lineRule="auto"/>
              <w:jc w:val="center"/>
              <w:rPr>
                <w:rFonts w:eastAsia="Times New Roman" w:cstheme="minorHAnsi"/>
                <w:color w:val="000000"/>
                <w:lang w:val="en-US" w:eastAsia="en-US"/>
              </w:rPr>
            </w:pPr>
            <w:r>
              <w:rPr>
                <w:rFonts w:eastAsia="Times New Roman" w:cstheme="minorHAnsi"/>
                <w:color w:val="000000"/>
                <w:lang w:val="en-US" w:eastAsia="en-US"/>
              </w:rPr>
              <w:t>kWh/</w:t>
            </w:r>
            <w:proofErr w:type="spellStart"/>
            <w:r>
              <w:rPr>
                <w:rFonts w:eastAsia="Times New Roman" w:cstheme="minorHAnsi"/>
                <w:color w:val="000000"/>
                <w:lang w:val="en-US" w:eastAsia="en-US"/>
              </w:rPr>
              <w:t>punct</w:t>
            </w:r>
            <w:proofErr w:type="spellEnd"/>
            <w:r>
              <w:rPr>
                <w:rFonts w:eastAsia="Times New Roman" w:cstheme="minorHAnsi"/>
                <w:color w:val="000000"/>
                <w:lang w:val="en-US" w:eastAsia="en-US"/>
              </w:rPr>
              <w:t xml:space="preserve"> </w:t>
            </w:r>
            <w:proofErr w:type="spellStart"/>
            <w:r>
              <w:rPr>
                <w:rFonts w:eastAsia="Times New Roman" w:cstheme="minorHAnsi"/>
                <w:color w:val="000000"/>
                <w:lang w:val="en-US" w:eastAsia="en-US"/>
              </w:rPr>
              <w:t>luminos</w:t>
            </w:r>
            <w:proofErr w:type="spellEnd"/>
          </w:p>
        </w:tc>
        <w:tc>
          <w:tcPr>
            <w:tcW w:w="682" w:type="pct"/>
            <w:tcBorders>
              <w:top w:val="nil"/>
              <w:left w:val="nil"/>
              <w:bottom w:val="single" w:sz="4" w:space="0" w:color="auto"/>
              <w:right w:val="single" w:sz="4" w:space="0" w:color="auto"/>
            </w:tcBorders>
            <w:shd w:val="clear" w:color="auto" w:fill="auto"/>
            <w:vAlign w:val="center"/>
            <w:hideMark/>
          </w:tcPr>
          <w:p w14:paraId="40B40C4D" w14:textId="77777777" w:rsidR="00EA1627" w:rsidRPr="00FA29DD" w:rsidRDefault="00EA1627" w:rsidP="001F47F3">
            <w:pPr>
              <w:spacing w:after="0" w:line="240" w:lineRule="auto"/>
              <w:jc w:val="center"/>
              <w:rPr>
                <w:rFonts w:eastAsia="Times New Roman" w:cstheme="minorHAnsi"/>
                <w:color w:val="000000"/>
                <w:lang w:val="en-US" w:eastAsia="en-US"/>
              </w:rPr>
            </w:pPr>
            <w:r>
              <w:rPr>
                <w:rFonts w:eastAsia="Times New Roman" w:cstheme="minorHAnsi"/>
                <w:color w:val="000000"/>
                <w:lang w:val="en-US" w:eastAsia="en-US"/>
              </w:rPr>
              <w:t>2020</w:t>
            </w:r>
          </w:p>
        </w:tc>
        <w:tc>
          <w:tcPr>
            <w:tcW w:w="498" w:type="pct"/>
            <w:tcBorders>
              <w:top w:val="nil"/>
              <w:left w:val="nil"/>
              <w:bottom w:val="single" w:sz="4" w:space="0" w:color="auto"/>
              <w:right w:val="single" w:sz="4" w:space="0" w:color="auto"/>
            </w:tcBorders>
            <w:shd w:val="clear" w:color="auto" w:fill="auto"/>
            <w:vAlign w:val="center"/>
            <w:hideMark/>
          </w:tcPr>
          <w:p w14:paraId="5648B2A0" w14:textId="77777777" w:rsidR="00EA1627" w:rsidRPr="00FA29DD" w:rsidRDefault="00EA1627" w:rsidP="001F47F3">
            <w:pPr>
              <w:spacing w:after="0" w:line="240" w:lineRule="auto"/>
              <w:jc w:val="center"/>
              <w:rPr>
                <w:rFonts w:eastAsia="Times New Roman" w:cstheme="minorHAnsi"/>
                <w:color w:val="000000"/>
                <w:lang w:val="en-US" w:eastAsia="en-US"/>
              </w:rPr>
            </w:pPr>
            <w:r w:rsidRPr="00FA29DD">
              <w:rPr>
                <w:rFonts w:eastAsia="Times New Roman" w:cstheme="minorHAnsi"/>
                <w:color w:val="000000"/>
                <w:lang w:val="en-US" w:eastAsia="en-US"/>
              </w:rPr>
              <w:t>18</w:t>
            </w:r>
          </w:p>
        </w:tc>
        <w:tc>
          <w:tcPr>
            <w:tcW w:w="543" w:type="pct"/>
            <w:tcBorders>
              <w:top w:val="nil"/>
              <w:left w:val="nil"/>
              <w:bottom w:val="single" w:sz="4" w:space="0" w:color="auto"/>
              <w:right w:val="single" w:sz="4" w:space="0" w:color="auto"/>
            </w:tcBorders>
            <w:shd w:val="clear" w:color="auto" w:fill="auto"/>
            <w:vAlign w:val="center"/>
            <w:hideMark/>
          </w:tcPr>
          <w:p w14:paraId="3DF976FF" w14:textId="77777777" w:rsidR="00EA1627" w:rsidRPr="00FA29DD" w:rsidRDefault="00EA1627" w:rsidP="001F47F3">
            <w:pPr>
              <w:spacing w:after="0" w:line="240" w:lineRule="auto"/>
              <w:rPr>
                <w:rFonts w:eastAsia="Times New Roman" w:cstheme="minorHAnsi"/>
                <w:color w:val="000000"/>
                <w:lang w:val="en-US" w:eastAsia="en-US"/>
              </w:rPr>
            </w:pPr>
            <w:r w:rsidRPr="00FA29DD">
              <w:rPr>
                <w:rFonts w:eastAsia="Times New Roman" w:cstheme="minorHAnsi"/>
                <w:color w:val="000000"/>
                <w:lang w:val="en-US" w:eastAsia="en-US"/>
              </w:rPr>
              <w:t> </w:t>
            </w:r>
          </w:p>
        </w:tc>
        <w:tc>
          <w:tcPr>
            <w:tcW w:w="593" w:type="pct"/>
            <w:tcBorders>
              <w:top w:val="nil"/>
              <w:left w:val="nil"/>
              <w:bottom w:val="single" w:sz="4" w:space="0" w:color="auto"/>
              <w:right w:val="single" w:sz="4" w:space="0" w:color="auto"/>
            </w:tcBorders>
            <w:shd w:val="clear" w:color="auto" w:fill="auto"/>
            <w:vAlign w:val="center"/>
            <w:hideMark/>
          </w:tcPr>
          <w:p w14:paraId="2656EA6E" w14:textId="253FFA57" w:rsidR="00EA1627" w:rsidRPr="00FA29DD" w:rsidRDefault="00EA1627" w:rsidP="008334DA">
            <w:pPr>
              <w:spacing w:after="0" w:line="240" w:lineRule="auto"/>
              <w:jc w:val="center"/>
              <w:rPr>
                <w:rFonts w:eastAsia="Times New Roman" w:cstheme="minorHAnsi"/>
                <w:color w:val="000000"/>
                <w:lang w:val="en-US" w:eastAsia="en-US"/>
              </w:rPr>
            </w:pPr>
            <w:proofErr w:type="spellStart"/>
            <w:r w:rsidRPr="00FA29DD">
              <w:rPr>
                <w:rFonts w:eastAsia="Times New Roman" w:cstheme="minorHAnsi"/>
                <w:color w:val="000000"/>
                <w:lang w:val="en-US" w:eastAsia="en-US"/>
              </w:rPr>
              <w:t>Fonduri</w:t>
            </w:r>
            <w:proofErr w:type="spellEnd"/>
            <w:r w:rsidRPr="00FA29DD">
              <w:rPr>
                <w:rFonts w:eastAsia="Times New Roman" w:cstheme="minorHAnsi"/>
                <w:color w:val="000000"/>
                <w:lang w:val="en-US" w:eastAsia="en-US"/>
              </w:rPr>
              <w:t xml:space="preserve"> </w:t>
            </w:r>
            <w:proofErr w:type="spellStart"/>
            <w:r w:rsidR="008334DA">
              <w:rPr>
                <w:rFonts w:eastAsia="Times New Roman" w:cstheme="minorHAnsi"/>
                <w:color w:val="000000"/>
                <w:lang w:val="en-US" w:eastAsia="en-US"/>
              </w:rPr>
              <w:t>p</w:t>
            </w:r>
            <w:r w:rsidRPr="00FA29DD">
              <w:rPr>
                <w:rFonts w:eastAsia="Times New Roman" w:cstheme="minorHAnsi"/>
                <w:color w:val="000000"/>
                <w:lang w:val="en-US" w:eastAsia="en-US"/>
              </w:rPr>
              <w:t>ro</w:t>
            </w:r>
            <w:r w:rsidR="005D7B49">
              <w:rPr>
                <w:rFonts w:eastAsia="Times New Roman" w:cstheme="minorHAnsi"/>
                <w:color w:val="000000"/>
                <w:lang w:val="en-US" w:eastAsia="en-US"/>
              </w:rPr>
              <w:t>p</w:t>
            </w:r>
            <w:r w:rsidRPr="00FA29DD">
              <w:rPr>
                <w:rFonts w:eastAsia="Times New Roman" w:cstheme="minorHAnsi"/>
                <w:color w:val="000000"/>
                <w:lang w:val="en-US" w:eastAsia="en-US"/>
              </w:rPr>
              <w:t>rii</w:t>
            </w:r>
            <w:proofErr w:type="spellEnd"/>
          </w:p>
        </w:tc>
        <w:tc>
          <w:tcPr>
            <w:tcW w:w="733" w:type="pct"/>
            <w:tcBorders>
              <w:top w:val="nil"/>
              <w:left w:val="nil"/>
              <w:bottom w:val="single" w:sz="4" w:space="0" w:color="auto"/>
              <w:right w:val="single" w:sz="4" w:space="0" w:color="auto"/>
            </w:tcBorders>
            <w:shd w:val="clear" w:color="auto" w:fill="auto"/>
            <w:vAlign w:val="center"/>
            <w:hideMark/>
          </w:tcPr>
          <w:p w14:paraId="6F6C56F9" w14:textId="77777777" w:rsidR="00EA1627" w:rsidRPr="00FA29DD" w:rsidRDefault="00EA1627" w:rsidP="001F47F3">
            <w:pPr>
              <w:spacing w:after="0" w:line="240" w:lineRule="auto"/>
              <w:jc w:val="center"/>
              <w:rPr>
                <w:rFonts w:eastAsia="Times New Roman" w:cstheme="minorHAnsi"/>
                <w:color w:val="000000"/>
                <w:lang w:val="en-US" w:eastAsia="en-US"/>
              </w:rPr>
            </w:pPr>
            <w:proofErr w:type="spellStart"/>
            <w:r w:rsidRPr="00FA29DD">
              <w:rPr>
                <w:rFonts w:eastAsia="Times New Roman" w:cstheme="minorHAnsi"/>
                <w:color w:val="000000"/>
                <w:lang w:val="en-US" w:eastAsia="en-US"/>
              </w:rPr>
              <w:t>Buget</w:t>
            </w:r>
            <w:proofErr w:type="spellEnd"/>
            <w:r w:rsidRPr="00FA29DD">
              <w:rPr>
                <w:rFonts w:eastAsia="Times New Roman" w:cstheme="minorHAnsi"/>
                <w:color w:val="000000"/>
                <w:lang w:val="en-US" w:eastAsia="en-US"/>
              </w:rPr>
              <w:t xml:space="preserve"> local</w:t>
            </w:r>
          </w:p>
        </w:tc>
      </w:tr>
      <w:tr w:rsidR="00EA1627" w:rsidRPr="00FA29DD" w14:paraId="4C5211ED" w14:textId="77777777" w:rsidTr="001F47F3">
        <w:trPr>
          <w:trHeight w:val="1695"/>
        </w:trPr>
        <w:tc>
          <w:tcPr>
            <w:tcW w:w="570" w:type="pct"/>
            <w:vMerge/>
            <w:tcBorders>
              <w:top w:val="nil"/>
              <w:left w:val="single" w:sz="4" w:space="0" w:color="auto"/>
              <w:bottom w:val="single" w:sz="4" w:space="0" w:color="auto"/>
              <w:right w:val="single" w:sz="4" w:space="0" w:color="auto"/>
            </w:tcBorders>
            <w:vAlign w:val="center"/>
            <w:hideMark/>
          </w:tcPr>
          <w:p w14:paraId="14A4491D" w14:textId="77777777" w:rsidR="00EA1627" w:rsidRPr="00FA29DD" w:rsidRDefault="00EA1627" w:rsidP="001F47F3">
            <w:pPr>
              <w:spacing w:after="0" w:line="240" w:lineRule="auto"/>
              <w:rPr>
                <w:rFonts w:eastAsia="Times New Roman" w:cstheme="minorHAnsi"/>
                <w:color w:val="000000"/>
                <w:sz w:val="24"/>
                <w:szCs w:val="24"/>
                <w:lang w:val="en-US" w:eastAsia="en-US"/>
              </w:rPr>
            </w:pPr>
          </w:p>
        </w:tc>
        <w:tc>
          <w:tcPr>
            <w:tcW w:w="766" w:type="pct"/>
            <w:tcBorders>
              <w:top w:val="nil"/>
              <w:left w:val="nil"/>
              <w:bottom w:val="single" w:sz="4" w:space="0" w:color="auto"/>
              <w:right w:val="single" w:sz="4" w:space="0" w:color="auto"/>
            </w:tcBorders>
            <w:shd w:val="clear" w:color="auto" w:fill="auto"/>
            <w:vAlign w:val="center"/>
            <w:hideMark/>
          </w:tcPr>
          <w:p w14:paraId="7D95883E" w14:textId="77777777" w:rsidR="00EA1627" w:rsidRPr="00FA29DD" w:rsidRDefault="00EA1627" w:rsidP="001F47F3">
            <w:pPr>
              <w:spacing w:after="0" w:line="240" w:lineRule="auto"/>
              <w:rPr>
                <w:rFonts w:eastAsia="Times New Roman" w:cstheme="minorHAnsi"/>
                <w:color w:val="000000"/>
                <w:lang w:val="en-US" w:eastAsia="en-US"/>
              </w:rPr>
            </w:pPr>
            <w:proofErr w:type="spellStart"/>
            <w:r w:rsidRPr="00FA29DD">
              <w:rPr>
                <w:rFonts w:eastAsia="Times New Roman" w:cstheme="minorHAnsi"/>
                <w:color w:val="000000"/>
                <w:lang w:val="en-US" w:eastAsia="en-US"/>
              </w:rPr>
              <w:t>Modernizarea</w:t>
            </w:r>
            <w:proofErr w:type="spellEnd"/>
            <w:r w:rsidRPr="00FA29DD">
              <w:rPr>
                <w:rFonts w:eastAsia="Times New Roman" w:cstheme="minorHAnsi"/>
                <w:color w:val="000000"/>
                <w:lang w:val="en-US" w:eastAsia="en-US"/>
              </w:rPr>
              <w:t xml:space="preserve"> </w:t>
            </w:r>
            <w:proofErr w:type="spellStart"/>
            <w:r w:rsidRPr="00FA29DD">
              <w:rPr>
                <w:rFonts w:eastAsia="Times New Roman" w:cstheme="minorHAnsi"/>
                <w:color w:val="000000"/>
                <w:lang w:val="en-US" w:eastAsia="en-US"/>
              </w:rPr>
              <w:t>iluminatului</w:t>
            </w:r>
            <w:proofErr w:type="spellEnd"/>
            <w:r w:rsidRPr="00FA29DD">
              <w:rPr>
                <w:rFonts w:eastAsia="Times New Roman" w:cstheme="minorHAnsi"/>
                <w:color w:val="000000"/>
                <w:lang w:val="en-US" w:eastAsia="en-US"/>
              </w:rPr>
              <w:t xml:space="preserve"> public </w:t>
            </w:r>
            <w:proofErr w:type="spellStart"/>
            <w:r w:rsidRPr="00FA29DD">
              <w:rPr>
                <w:rFonts w:eastAsia="Times New Roman" w:cstheme="minorHAnsi"/>
                <w:color w:val="000000"/>
                <w:lang w:val="en-US" w:eastAsia="en-US"/>
              </w:rPr>
              <w:t>în</w:t>
            </w:r>
            <w:proofErr w:type="spellEnd"/>
            <w:r w:rsidRPr="00FA29DD">
              <w:rPr>
                <w:rFonts w:eastAsia="Times New Roman" w:cstheme="minorHAnsi"/>
                <w:color w:val="000000"/>
                <w:lang w:val="en-US" w:eastAsia="en-US"/>
              </w:rPr>
              <w:t xml:space="preserve"> </w:t>
            </w:r>
            <w:proofErr w:type="spellStart"/>
            <w:r w:rsidRPr="00FA29DD">
              <w:rPr>
                <w:rFonts w:eastAsia="Times New Roman" w:cstheme="minorHAnsi"/>
                <w:color w:val="000000"/>
                <w:lang w:val="en-US" w:eastAsia="en-US"/>
              </w:rPr>
              <w:t>cartierele</w:t>
            </w:r>
            <w:proofErr w:type="spellEnd"/>
            <w:r w:rsidRPr="00FA29DD">
              <w:rPr>
                <w:rFonts w:eastAsia="Times New Roman" w:cstheme="minorHAnsi"/>
                <w:color w:val="000000"/>
                <w:lang w:val="en-US" w:eastAsia="en-US"/>
              </w:rPr>
              <w:t xml:space="preserve"> Micro </w:t>
            </w:r>
            <w:proofErr w:type="gramStart"/>
            <w:r w:rsidRPr="00FA29DD">
              <w:rPr>
                <w:rFonts w:eastAsia="Times New Roman" w:cstheme="minorHAnsi"/>
                <w:color w:val="000000"/>
                <w:lang w:val="en-US" w:eastAsia="en-US"/>
              </w:rPr>
              <w:t>17 ,</w:t>
            </w:r>
            <w:proofErr w:type="gramEnd"/>
            <w:r w:rsidRPr="00FA29DD">
              <w:rPr>
                <w:rFonts w:eastAsia="Times New Roman" w:cstheme="minorHAnsi"/>
                <w:color w:val="000000"/>
                <w:lang w:val="en-US" w:eastAsia="en-US"/>
              </w:rPr>
              <w:t xml:space="preserve"> </w:t>
            </w:r>
            <w:proofErr w:type="spellStart"/>
            <w:r w:rsidRPr="00FA29DD">
              <w:rPr>
                <w:rFonts w:eastAsia="Times New Roman" w:cstheme="minorHAnsi"/>
                <w:color w:val="000000"/>
                <w:lang w:val="en-US" w:eastAsia="en-US"/>
              </w:rPr>
              <w:t>Carpaţi</w:t>
            </w:r>
            <w:proofErr w:type="spellEnd"/>
            <w:r w:rsidRPr="00FA29DD">
              <w:rPr>
                <w:rFonts w:eastAsia="Times New Roman" w:cstheme="minorHAnsi"/>
                <w:color w:val="000000"/>
                <w:lang w:val="en-US" w:eastAsia="en-US"/>
              </w:rPr>
              <w:t xml:space="preserve"> II din </w:t>
            </w:r>
            <w:proofErr w:type="spellStart"/>
            <w:r w:rsidRPr="00FA29DD">
              <w:rPr>
                <w:rFonts w:eastAsia="Times New Roman" w:cstheme="minorHAnsi"/>
                <w:color w:val="000000"/>
                <w:lang w:val="en-US" w:eastAsia="en-US"/>
              </w:rPr>
              <w:t>municipiul</w:t>
            </w:r>
            <w:proofErr w:type="spellEnd"/>
            <w:r w:rsidRPr="00FA29DD">
              <w:rPr>
                <w:rFonts w:eastAsia="Times New Roman" w:cstheme="minorHAnsi"/>
                <w:color w:val="000000"/>
                <w:lang w:val="en-US" w:eastAsia="en-US"/>
              </w:rPr>
              <w:t xml:space="preserve"> Satu Mare - </w:t>
            </w:r>
            <w:proofErr w:type="spellStart"/>
            <w:r w:rsidRPr="00FA29DD">
              <w:rPr>
                <w:rFonts w:eastAsia="Times New Roman" w:cstheme="minorHAnsi"/>
                <w:color w:val="000000"/>
                <w:lang w:val="en-US" w:eastAsia="en-US"/>
              </w:rPr>
              <w:t>parţial</w:t>
            </w:r>
            <w:proofErr w:type="spellEnd"/>
          </w:p>
        </w:tc>
        <w:tc>
          <w:tcPr>
            <w:tcW w:w="615" w:type="pct"/>
            <w:tcBorders>
              <w:top w:val="nil"/>
              <w:left w:val="nil"/>
              <w:bottom w:val="single" w:sz="4" w:space="0" w:color="auto"/>
              <w:right w:val="single" w:sz="4" w:space="0" w:color="auto"/>
            </w:tcBorders>
            <w:shd w:val="clear" w:color="auto" w:fill="auto"/>
            <w:vAlign w:val="center"/>
            <w:hideMark/>
          </w:tcPr>
          <w:p w14:paraId="6C98A0E4" w14:textId="77777777" w:rsidR="00EA1627" w:rsidRPr="00FA29DD" w:rsidRDefault="00EA1627" w:rsidP="001F47F3">
            <w:pPr>
              <w:spacing w:after="0" w:line="240" w:lineRule="auto"/>
              <w:jc w:val="center"/>
              <w:rPr>
                <w:rFonts w:eastAsia="Times New Roman" w:cstheme="minorHAnsi"/>
                <w:color w:val="000000"/>
                <w:lang w:val="en-US" w:eastAsia="en-US"/>
              </w:rPr>
            </w:pPr>
            <w:r>
              <w:rPr>
                <w:rFonts w:eastAsia="Times New Roman" w:cstheme="minorHAnsi"/>
                <w:color w:val="000000"/>
                <w:lang w:val="en-US" w:eastAsia="en-US"/>
              </w:rPr>
              <w:t>kWh/</w:t>
            </w:r>
            <w:proofErr w:type="spellStart"/>
            <w:r>
              <w:rPr>
                <w:rFonts w:eastAsia="Times New Roman" w:cstheme="minorHAnsi"/>
                <w:color w:val="000000"/>
                <w:lang w:val="en-US" w:eastAsia="en-US"/>
              </w:rPr>
              <w:t>punct</w:t>
            </w:r>
            <w:proofErr w:type="spellEnd"/>
            <w:r>
              <w:rPr>
                <w:rFonts w:eastAsia="Times New Roman" w:cstheme="minorHAnsi"/>
                <w:color w:val="000000"/>
                <w:lang w:val="en-US" w:eastAsia="en-US"/>
              </w:rPr>
              <w:t xml:space="preserve"> </w:t>
            </w:r>
            <w:proofErr w:type="spellStart"/>
            <w:r>
              <w:rPr>
                <w:rFonts w:eastAsia="Times New Roman" w:cstheme="minorHAnsi"/>
                <w:color w:val="000000"/>
                <w:lang w:val="en-US" w:eastAsia="en-US"/>
              </w:rPr>
              <w:t>luminos</w:t>
            </w:r>
            <w:proofErr w:type="spellEnd"/>
          </w:p>
        </w:tc>
        <w:tc>
          <w:tcPr>
            <w:tcW w:w="682" w:type="pct"/>
            <w:tcBorders>
              <w:top w:val="nil"/>
              <w:left w:val="nil"/>
              <w:bottom w:val="single" w:sz="4" w:space="0" w:color="auto"/>
              <w:right w:val="single" w:sz="4" w:space="0" w:color="auto"/>
            </w:tcBorders>
            <w:shd w:val="clear" w:color="auto" w:fill="auto"/>
            <w:vAlign w:val="center"/>
            <w:hideMark/>
          </w:tcPr>
          <w:p w14:paraId="36613A19" w14:textId="77777777" w:rsidR="00EA1627" w:rsidRPr="00FA29DD" w:rsidRDefault="00EA1627" w:rsidP="001F47F3">
            <w:pPr>
              <w:spacing w:after="0" w:line="240" w:lineRule="auto"/>
              <w:jc w:val="center"/>
              <w:rPr>
                <w:rFonts w:eastAsia="Times New Roman" w:cstheme="minorHAnsi"/>
                <w:color w:val="000000"/>
                <w:lang w:val="en-US" w:eastAsia="en-US"/>
              </w:rPr>
            </w:pPr>
            <w:r>
              <w:rPr>
                <w:rFonts w:eastAsia="Times New Roman" w:cstheme="minorHAnsi"/>
                <w:color w:val="000000"/>
                <w:lang w:val="en-US" w:eastAsia="en-US"/>
              </w:rPr>
              <w:t>2020</w:t>
            </w:r>
          </w:p>
        </w:tc>
        <w:tc>
          <w:tcPr>
            <w:tcW w:w="498" w:type="pct"/>
            <w:tcBorders>
              <w:top w:val="nil"/>
              <w:left w:val="nil"/>
              <w:bottom w:val="single" w:sz="4" w:space="0" w:color="auto"/>
              <w:right w:val="single" w:sz="4" w:space="0" w:color="auto"/>
            </w:tcBorders>
            <w:shd w:val="clear" w:color="auto" w:fill="auto"/>
            <w:vAlign w:val="center"/>
            <w:hideMark/>
          </w:tcPr>
          <w:p w14:paraId="4AFEA0E1" w14:textId="77777777" w:rsidR="00EA1627" w:rsidRPr="00FA29DD" w:rsidRDefault="00EA1627" w:rsidP="001F47F3">
            <w:pPr>
              <w:spacing w:after="0" w:line="240" w:lineRule="auto"/>
              <w:jc w:val="center"/>
              <w:rPr>
                <w:rFonts w:eastAsia="Times New Roman" w:cstheme="minorHAnsi"/>
                <w:color w:val="000000"/>
                <w:lang w:val="en-US" w:eastAsia="en-US"/>
              </w:rPr>
            </w:pPr>
            <w:r w:rsidRPr="00FA29DD">
              <w:rPr>
                <w:rFonts w:eastAsia="Times New Roman" w:cstheme="minorHAnsi"/>
                <w:color w:val="000000"/>
                <w:lang w:val="en-US" w:eastAsia="en-US"/>
              </w:rPr>
              <w:t>15</w:t>
            </w:r>
          </w:p>
        </w:tc>
        <w:tc>
          <w:tcPr>
            <w:tcW w:w="543" w:type="pct"/>
            <w:tcBorders>
              <w:top w:val="nil"/>
              <w:left w:val="nil"/>
              <w:bottom w:val="single" w:sz="4" w:space="0" w:color="auto"/>
              <w:right w:val="single" w:sz="4" w:space="0" w:color="auto"/>
            </w:tcBorders>
            <w:shd w:val="clear" w:color="auto" w:fill="auto"/>
            <w:vAlign w:val="center"/>
            <w:hideMark/>
          </w:tcPr>
          <w:p w14:paraId="256EC2BD" w14:textId="77777777" w:rsidR="00EA1627" w:rsidRPr="00FA29DD" w:rsidRDefault="00EA1627" w:rsidP="001F47F3">
            <w:pPr>
              <w:spacing w:after="0" w:line="240" w:lineRule="auto"/>
              <w:jc w:val="center"/>
              <w:rPr>
                <w:rFonts w:eastAsia="Times New Roman" w:cstheme="minorHAnsi"/>
                <w:color w:val="000000"/>
                <w:lang w:val="en-US" w:eastAsia="en-US"/>
              </w:rPr>
            </w:pPr>
            <w:r w:rsidRPr="00FA29DD">
              <w:rPr>
                <w:rFonts w:eastAsia="Times New Roman" w:cstheme="minorHAnsi"/>
                <w:color w:val="000000"/>
                <w:lang w:val="en-US" w:eastAsia="en-US"/>
              </w:rPr>
              <w:t> </w:t>
            </w:r>
          </w:p>
        </w:tc>
        <w:tc>
          <w:tcPr>
            <w:tcW w:w="593" w:type="pct"/>
            <w:tcBorders>
              <w:top w:val="nil"/>
              <w:left w:val="nil"/>
              <w:bottom w:val="single" w:sz="4" w:space="0" w:color="auto"/>
              <w:right w:val="single" w:sz="4" w:space="0" w:color="auto"/>
            </w:tcBorders>
            <w:shd w:val="clear" w:color="auto" w:fill="auto"/>
            <w:vAlign w:val="center"/>
            <w:hideMark/>
          </w:tcPr>
          <w:p w14:paraId="25318ED3" w14:textId="4BD98A07" w:rsidR="00EA1627" w:rsidRPr="00FA29DD" w:rsidRDefault="00EA1627" w:rsidP="008334DA">
            <w:pPr>
              <w:spacing w:after="0" w:line="240" w:lineRule="auto"/>
              <w:jc w:val="center"/>
              <w:rPr>
                <w:rFonts w:eastAsia="Times New Roman" w:cstheme="minorHAnsi"/>
                <w:color w:val="000000"/>
                <w:lang w:val="en-US" w:eastAsia="en-US"/>
              </w:rPr>
            </w:pPr>
            <w:proofErr w:type="spellStart"/>
            <w:r w:rsidRPr="00FA29DD">
              <w:rPr>
                <w:rFonts w:eastAsia="Times New Roman" w:cstheme="minorHAnsi"/>
                <w:color w:val="000000"/>
                <w:lang w:val="en-US" w:eastAsia="en-US"/>
              </w:rPr>
              <w:t>Fonduri</w:t>
            </w:r>
            <w:proofErr w:type="spellEnd"/>
            <w:r w:rsidRPr="00FA29DD">
              <w:rPr>
                <w:rFonts w:eastAsia="Times New Roman" w:cstheme="minorHAnsi"/>
                <w:color w:val="000000"/>
                <w:lang w:val="en-US" w:eastAsia="en-US"/>
              </w:rPr>
              <w:t xml:space="preserve"> </w:t>
            </w:r>
            <w:proofErr w:type="spellStart"/>
            <w:r w:rsidR="008334DA">
              <w:rPr>
                <w:rFonts w:eastAsia="Times New Roman" w:cstheme="minorHAnsi"/>
                <w:color w:val="000000"/>
                <w:lang w:val="en-US" w:eastAsia="en-US"/>
              </w:rPr>
              <w:t>p</w:t>
            </w:r>
            <w:r w:rsidRPr="00FA29DD">
              <w:rPr>
                <w:rFonts w:eastAsia="Times New Roman" w:cstheme="minorHAnsi"/>
                <w:color w:val="000000"/>
                <w:lang w:val="en-US" w:eastAsia="en-US"/>
              </w:rPr>
              <w:t>ro</w:t>
            </w:r>
            <w:r w:rsidR="005D7B49">
              <w:rPr>
                <w:rFonts w:eastAsia="Times New Roman" w:cstheme="minorHAnsi"/>
                <w:color w:val="000000"/>
                <w:lang w:val="en-US" w:eastAsia="en-US"/>
              </w:rPr>
              <w:t>p</w:t>
            </w:r>
            <w:r w:rsidRPr="00FA29DD">
              <w:rPr>
                <w:rFonts w:eastAsia="Times New Roman" w:cstheme="minorHAnsi"/>
                <w:color w:val="000000"/>
                <w:lang w:val="en-US" w:eastAsia="en-US"/>
              </w:rPr>
              <w:t>rii</w:t>
            </w:r>
            <w:proofErr w:type="spellEnd"/>
          </w:p>
        </w:tc>
        <w:tc>
          <w:tcPr>
            <w:tcW w:w="733" w:type="pct"/>
            <w:tcBorders>
              <w:top w:val="nil"/>
              <w:left w:val="nil"/>
              <w:bottom w:val="single" w:sz="4" w:space="0" w:color="auto"/>
              <w:right w:val="single" w:sz="4" w:space="0" w:color="auto"/>
            </w:tcBorders>
            <w:shd w:val="clear" w:color="auto" w:fill="auto"/>
            <w:vAlign w:val="center"/>
            <w:hideMark/>
          </w:tcPr>
          <w:p w14:paraId="7940F709" w14:textId="77777777" w:rsidR="00EA1627" w:rsidRPr="00FA29DD" w:rsidRDefault="00EA1627" w:rsidP="001F47F3">
            <w:pPr>
              <w:spacing w:after="0" w:line="240" w:lineRule="auto"/>
              <w:jc w:val="center"/>
              <w:rPr>
                <w:rFonts w:eastAsia="Times New Roman" w:cstheme="minorHAnsi"/>
                <w:color w:val="000000"/>
                <w:lang w:val="en-US" w:eastAsia="en-US"/>
              </w:rPr>
            </w:pPr>
            <w:proofErr w:type="spellStart"/>
            <w:r w:rsidRPr="00FA29DD">
              <w:rPr>
                <w:rFonts w:eastAsia="Times New Roman" w:cstheme="minorHAnsi"/>
                <w:color w:val="000000"/>
                <w:lang w:val="en-US" w:eastAsia="en-US"/>
              </w:rPr>
              <w:t>Buget</w:t>
            </w:r>
            <w:proofErr w:type="spellEnd"/>
            <w:r w:rsidRPr="00FA29DD">
              <w:rPr>
                <w:rFonts w:eastAsia="Times New Roman" w:cstheme="minorHAnsi"/>
                <w:color w:val="000000"/>
                <w:lang w:val="en-US" w:eastAsia="en-US"/>
              </w:rPr>
              <w:t xml:space="preserve"> local</w:t>
            </w:r>
          </w:p>
        </w:tc>
      </w:tr>
    </w:tbl>
    <w:p w14:paraId="03867C1B" w14:textId="77777777" w:rsidR="00EA1627" w:rsidRDefault="00EA1627" w:rsidP="00EA1627">
      <w:pPr>
        <w:rPr>
          <w:rFonts w:eastAsia="Times New Roman" w:cs="Times New Roman"/>
          <w:b/>
          <w:bCs/>
          <w:color w:val="4F81BD" w:themeColor="accent1"/>
          <w:sz w:val="24"/>
          <w:szCs w:val="26"/>
          <w:lang w:val="en-US"/>
        </w:rPr>
      </w:pPr>
    </w:p>
    <w:p w14:paraId="5953C477" w14:textId="77777777" w:rsidR="00EA1627" w:rsidRDefault="00EA1627" w:rsidP="008334DA"/>
    <w:p w14:paraId="7DA4ECF5" w14:textId="77777777" w:rsidR="00EA1627" w:rsidRPr="009445EF" w:rsidRDefault="00EA1627" w:rsidP="00EA1627">
      <w:pPr>
        <w:pStyle w:val="Heading2"/>
        <w:spacing w:before="0" w:after="0"/>
        <w:rPr>
          <w:rFonts w:asciiTheme="minorHAnsi" w:hAnsiTheme="minorHAnsi"/>
        </w:rPr>
      </w:pPr>
      <w:bookmarkStart w:id="90" w:name="_Toc23240647"/>
      <w:r w:rsidRPr="009445EF">
        <w:rPr>
          <w:rFonts w:asciiTheme="minorHAnsi" w:hAnsiTheme="minorHAnsi"/>
        </w:rPr>
        <w:lastRenderedPageBreak/>
        <w:t xml:space="preserve">A.3.2. </w:t>
      </w:r>
      <w:proofErr w:type="spellStart"/>
      <w:r w:rsidRPr="009445EF">
        <w:rPr>
          <w:rFonts w:asciiTheme="minorHAnsi" w:hAnsiTheme="minorHAnsi"/>
        </w:rPr>
        <w:t>Proiectele</w:t>
      </w:r>
      <w:proofErr w:type="spellEnd"/>
      <w:r>
        <w:rPr>
          <w:rFonts w:asciiTheme="minorHAnsi" w:hAnsiTheme="minorHAnsi"/>
        </w:rPr>
        <w:t xml:space="preserve"> </w:t>
      </w:r>
      <w:proofErr w:type="spellStart"/>
      <w:r>
        <w:rPr>
          <w:rFonts w:asciiTheme="minorHAnsi" w:hAnsiTheme="minorHAnsi"/>
        </w:rPr>
        <w:t>realizate</w:t>
      </w:r>
      <w:proofErr w:type="spellEnd"/>
      <w:r>
        <w:rPr>
          <w:rFonts w:asciiTheme="minorHAnsi" w:hAnsiTheme="minorHAnsi"/>
        </w:rPr>
        <w:t xml:space="preserve"> </w:t>
      </w:r>
      <w:proofErr w:type="spellStart"/>
      <w:r>
        <w:rPr>
          <w:rFonts w:asciiTheme="minorHAnsi" w:hAnsiTheme="minorHAnsi"/>
        </w:rPr>
        <w:t>sau</w:t>
      </w:r>
      <w:proofErr w:type="spellEnd"/>
      <w:r>
        <w:rPr>
          <w:rFonts w:asciiTheme="minorHAnsi" w:hAnsiTheme="minorHAnsi"/>
        </w:rPr>
        <w:t xml:space="preserve"> in curs de </w:t>
      </w:r>
      <w:proofErr w:type="spellStart"/>
      <w:r>
        <w:rPr>
          <w:rFonts w:asciiTheme="minorHAnsi" w:hAnsiTheme="minorHAnsi"/>
        </w:rPr>
        <w:t>realizare</w:t>
      </w:r>
      <w:proofErr w:type="spellEnd"/>
      <w:r w:rsidRPr="009445EF">
        <w:rPr>
          <w:rFonts w:asciiTheme="minorHAnsi" w:hAnsiTheme="minorHAnsi"/>
        </w:rPr>
        <w:t xml:space="preserve"> la </w:t>
      </w:r>
      <w:proofErr w:type="spellStart"/>
      <w:r w:rsidRPr="009445EF">
        <w:rPr>
          <w:rFonts w:asciiTheme="minorHAnsi" w:hAnsiTheme="minorHAnsi"/>
        </w:rPr>
        <w:t>nivelul</w:t>
      </w:r>
      <w:proofErr w:type="spellEnd"/>
      <w:r w:rsidRPr="009445EF">
        <w:rPr>
          <w:rFonts w:asciiTheme="minorHAnsi" w:hAnsiTheme="minorHAnsi"/>
        </w:rPr>
        <w:t xml:space="preserve"> </w:t>
      </w:r>
      <w:proofErr w:type="spellStart"/>
      <w:r w:rsidRPr="009445EF">
        <w:rPr>
          <w:rFonts w:asciiTheme="minorHAnsi" w:hAnsiTheme="minorHAnsi"/>
        </w:rPr>
        <w:t>clădirilor</w:t>
      </w:r>
      <w:proofErr w:type="spellEnd"/>
      <w:r w:rsidRPr="009445EF">
        <w:rPr>
          <w:rFonts w:asciiTheme="minorHAnsi" w:hAnsiTheme="minorHAnsi"/>
        </w:rPr>
        <w:t xml:space="preserve"> </w:t>
      </w:r>
      <w:proofErr w:type="spellStart"/>
      <w:r w:rsidRPr="009445EF">
        <w:rPr>
          <w:rFonts w:asciiTheme="minorHAnsi" w:hAnsiTheme="minorHAnsi"/>
        </w:rPr>
        <w:t>publice</w:t>
      </w:r>
      <w:bookmarkEnd w:id="90"/>
      <w:proofErr w:type="spellEnd"/>
    </w:p>
    <w:p w14:paraId="3B236A24" w14:textId="77777777" w:rsidR="00EA1627" w:rsidRPr="009445EF" w:rsidRDefault="00EA1627" w:rsidP="00EA1627"/>
    <w:tbl>
      <w:tblPr>
        <w:tblW w:w="5000" w:type="pct"/>
        <w:tblLook w:val="04A0" w:firstRow="1" w:lastRow="0" w:firstColumn="1" w:lastColumn="0" w:noHBand="0" w:noVBand="1"/>
      </w:tblPr>
      <w:tblGrid>
        <w:gridCol w:w="1592"/>
        <w:gridCol w:w="1947"/>
        <w:gridCol w:w="1560"/>
        <w:gridCol w:w="1732"/>
        <w:gridCol w:w="1260"/>
        <w:gridCol w:w="1376"/>
        <w:gridCol w:w="1504"/>
        <w:gridCol w:w="1864"/>
      </w:tblGrid>
      <w:tr w:rsidR="00EA1627" w:rsidRPr="00FA29DD" w14:paraId="132EAD11" w14:textId="77777777" w:rsidTr="001F47F3">
        <w:trPr>
          <w:trHeight w:val="630"/>
        </w:trPr>
        <w:tc>
          <w:tcPr>
            <w:tcW w:w="5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ABB9B9" w14:textId="77777777" w:rsidR="00EA1627" w:rsidRPr="00FA29DD" w:rsidRDefault="00EA1627" w:rsidP="001F47F3">
            <w:pPr>
              <w:spacing w:after="0" w:line="240" w:lineRule="auto"/>
              <w:jc w:val="center"/>
              <w:rPr>
                <w:rFonts w:ascii="Calibri" w:eastAsia="Times New Roman" w:hAnsi="Calibri" w:cs="Calibri"/>
                <w:b/>
                <w:bCs/>
                <w:color w:val="000000"/>
                <w:sz w:val="24"/>
                <w:szCs w:val="24"/>
                <w:lang w:val="en-US" w:eastAsia="en-US"/>
              </w:rPr>
            </w:pPr>
            <w:r w:rsidRPr="00FA29DD">
              <w:rPr>
                <w:rFonts w:ascii="Calibri" w:eastAsia="Times New Roman" w:hAnsi="Calibri" w:cs="Calibri"/>
                <w:b/>
                <w:bCs/>
                <w:color w:val="000000"/>
                <w:sz w:val="24"/>
                <w:szCs w:val="24"/>
                <w:lang w:val="en-US" w:eastAsia="en-US"/>
              </w:rPr>
              <w:t xml:space="preserve">Sector </w:t>
            </w:r>
            <w:proofErr w:type="spellStart"/>
            <w:r w:rsidRPr="00FA29DD">
              <w:rPr>
                <w:rFonts w:ascii="Calibri" w:eastAsia="Times New Roman" w:hAnsi="Calibri" w:cs="Calibri"/>
                <w:b/>
                <w:bCs/>
                <w:color w:val="000000"/>
                <w:sz w:val="24"/>
                <w:szCs w:val="24"/>
                <w:lang w:val="en-US" w:eastAsia="en-US"/>
              </w:rPr>
              <w:t>consum</w:t>
            </w:r>
            <w:proofErr w:type="spellEnd"/>
          </w:p>
        </w:tc>
        <w:tc>
          <w:tcPr>
            <w:tcW w:w="7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00D575" w14:textId="77777777" w:rsidR="00EA1627" w:rsidRPr="00FA29DD" w:rsidRDefault="00EA1627" w:rsidP="001F47F3">
            <w:pPr>
              <w:spacing w:after="0" w:line="240" w:lineRule="auto"/>
              <w:jc w:val="center"/>
              <w:rPr>
                <w:rFonts w:ascii="Calibri" w:eastAsia="Times New Roman" w:hAnsi="Calibri" w:cs="Calibri"/>
                <w:b/>
                <w:bCs/>
                <w:color w:val="000000"/>
                <w:sz w:val="24"/>
                <w:szCs w:val="24"/>
                <w:lang w:val="en-US" w:eastAsia="en-US"/>
              </w:rPr>
            </w:pPr>
            <w:proofErr w:type="spellStart"/>
            <w:r w:rsidRPr="00FA29DD">
              <w:rPr>
                <w:rFonts w:ascii="Calibri" w:eastAsia="Times New Roman" w:hAnsi="Calibri" w:cs="Calibri"/>
                <w:b/>
                <w:bCs/>
                <w:color w:val="000000"/>
                <w:sz w:val="24"/>
                <w:szCs w:val="24"/>
                <w:lang w:val="en-US" w:eastAsia="en-US"/>
              </w:rPr>
              <w:t>Măsuri</w:t>
            </w:r>
            <w:proofErr w:type="spellEnd"/>
            <w:r w:rsidRPr="00FA29DD">
              <w:rPr>
                <w:rFonts w:ascii="Calibri" w:eastAsia="Times New Roman" w:hAnsi="Calibri" w:cs="Calibri"/>
                <w:b/>
                <w:bCs/>
                <w:color w:val="000000"/>
                <w:sz w:val="24"/>
                <w:szCs w:val="24"/>
                <w:lang w:val="en-US" w:eastAsia="en-US"/>
              </w:rPr>
              <w:t xml:space="preserve"> de </w:t>
            </w:r>
            <w:proofErr w:type="spellStart"/>
            <w:r w:rsidRPr="00FA29DD">
              <w:rPr>
                <w:rFonts w:ascii="Calibri" w:eastAsia="Times New Roman" w:hAnsi="Calibri" w:cs="Calibri"/>
                <w:b/>
                <w:bCs/>
                <w:color w:val="000000"/>
                <w:sz w:val="24"/>
                <w:szCs w:val="24"/>
                <w:lang w:val="en-US" w:eastAsia="en-US"/>
              </w:rPr>
              <w:t>economie</w:t>
            </w:r>
            <w:proofErr w:type="spellEnd"/>
            <w:r w:rsidRPr="00FA29DD">
              <w:rPr>
                <w:rFonts w:ascii="Calibri" w:eastAsia="Times New Roman" w:hAnsi="Calibri" w:cs="Calibri"/>
                <w:b/>
                <w:bCs/>
                <w:color w:val="000000"/>
                <w:sz w:val="24"/>
                <w:szCs w:val="24"/>
                <w:lang w:val="en-US" w:eastAsia="en-US"/>
              </w:rPr>
              <w:t xml:space="preserve"> de </w:t>
            </w:r>
            <w:proofErr w:type="spellStart"/>
            <w:r w:rsidRPr="00FA29DD">
              <w:rPr>
                <w:rFonts w:ascii="Calibri" w:eastAsia="Times New Roman" w:hAnsi="Calibri" w:cs="Calibri"/>
                <w:b/>
                <w:bCs/>
                <w:color w:val="000000"/>
                <w:sz w:val="24"/>
                <w:szCs w:val="24"/>
                <w:lang w:val="en-US" w:eastAsia="en-US"/>
              </w:rPr>
              <w:t>energie</w:t>
            </w:r>
            <w:proofErr w:type="spellEnd"/>
          </w:p>
        </w:tc>
        <w:tc>
          <w:tcPr>
            <w:tcW w:w="6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09CEE1" w14:textId="77777777" w:rsidR="00EA1627" w:rsidRPr="00FA29DD" w:rsidRDefault="00EA1627" w:rsidP="001F47F3">
            <w:pPr>
              <w:spacing w:after="0" w:line="240" w:lineRule="auto"/>
              <w:jc w:val="center"/>
              <w:rPr>
                <w:rFonts w:ascii="Calibri" w:eastAsia="Times New Roman" w:hAnsi="Calibri" w:cs="Calibri"/>
                <w:b/>
                <w:bCs/>
                <w:color w:val="000000"/>
                <w:sz w:val="24"/>
                <w:szCs w:val="24"/>
                <w:lang w:val="en-US" w:eastAsia="en-US"/>
              </w:rPr>
            </w:pPr>
            <w:r w:rsidRPr="00FA29DD">
              <w:rPr>
                <w:rFonts w:ascii="Calibri" w:eastAsia="Times New Roman" w:hAnsi="Calibri" w:cs="Calibri"/>
                <w:b/>
                <w:bCs/>
                <w:color w:val="000000"/>
                <w:sz w:val="24"/>
                <w:szCs w:val="24"/>
                <w:lang w:val="en-US" w:eastAsia="en-US"/>
              </w:rPr>
              <w:t xml:space="preserve">Indicator </w:t>
            </w:r>
            <w:proofErr w:type="spellStart"/>
            <w:r w:rsidRPr="00FA29DD">
              <w:rPr>
                <w:rFonts w:ascii="Calibri" w:eastAsia="Times New Roman" w:hAnsi="Calibri" w:cs="Calibri"/>
                <w:b/>
                <w:bCs/>
                <w:color w:val="000000"/>
                <w:sz w:val="24"/>
                <w:szCs w:val="24"/>
                <w:lang w:val="en-US" w:eastAsia="en-US"/>
              </w:rPr>
              <w:t>cantitativ</w:t>
            </w:r>
            <w:proofErr w:type="spellEnd"/>
          </w:p>
        </w:tc>
        <w:tc>
          <w:tcPr>
            <w:tcW w:w="6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5284BA" w14:textId="77777777" w:rsidR="00EA1627" w:rsidRPr="00FA29DD" w:rsidRDefault="00EA1627" w:rsidP="001F47F3">
            <w:pPr>
              <w:spacing w:after="0" w:line="240" w:lineRule="auto"/>
              <w:jc w:val="center"/>
              <w:rPr>
                <w:rFonts w:ascii="Calibri" w:eastAsia="Times New Roman" w:hAnsi="Calibri" w:cs="Calibri"/>
                <w:b/>
                <w:bCs/>
                <w:color w:val="000000"/>
                <w:sz w:val="24"/>
                <w:szCs w:val="24"/>
                <w:lang w:val="en-US" w:eastAsia="en-US"/>
              </w:rPr>
            </w:pPr>
            <w:proofErr w:type="spellStart"/>
            <w:r w:rsidRPr="00FA29DD">
              <w:rPr>
                <w:rFonts w:ascii="Calibri" w:eastAsia="Times New Roman" w:hAnsi="Calibri" w:cs="Calibri"/>
                <w:b/>
                <w:bCs/>
                <w:color w:val="000000"/>
                <w:sz w:val="24"/>
                <w:szCs w:val="24"/>
                <w:lang w:val="en-US" w:eastAsia="en-US"/>
              </w:rPr>
              <w:t>Anul</w:t>
            </w:r>
            <w:proofErr w:type="spellEnd"/>
            <w:r w:rsidRPr="00FA29DD">
              <w:rPr>
                <w:rFonts w:ascii="Calibri" w:eastAsia="Times New Roman" w:hAnsi="Calibri" w:cs="Calibri"/>
                <w:b/>
                <w:bCs/>
                <w:color w:val="000000"/>
                <w:sz w:val="24"/>
                <w:szCs w:val="24"/>
                <w:lang w:val="en-US" w:eastAsia="en-US"/>
              </w:rPr>
              <w:t xml:space="preserve"> PIF</w:t>
            </w:r>
          </w:p>
        </w:tc>
        <w:tc>
          <w:tcPr>
            <w:tcW w:w="104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BA9821" w14:textId="77777777" w:rsidR="00EA1627" w:rsidRPr="00FA29DD" w:rsidRDefault="00EA1627" w:rsidP="001F47F3">
            <w:pPr>
              <w:spacing w:after="0" w:line="240" w:lineRule="auto"/>
              <w:jc w:val="center"/>
              <w:rPr>
                <w:rFonts w:ascii="Calibri" w:eastAsia="Times New Roman" w:hAnsi="Calibri" w:cs="Calibri"/>
                <w:b/>
                <w:bCs/>
                <w:color w:val="000000"/>
                <w:sz w:val="24"/>
                <w:szCs w:val="24"/>
                <w:lang w:val="en-US" w:eastAsia="en-US"/>
              </w:rPr>
            </w:pPr>
            <w:r w:rsidRPr="00FA29DD">
              <w:rPr>
                <w:rFonts w:ascii="Calibri" w:eastAsia="Times New Roman" w:hAnsi="Calibri" w:cs="Calibri"/>
                <w:b/>
                <w:bCs/>
                <w:color w:val="000000"/>
                <w:sz w:val="24"/>
                <w:szCs w:val="24"/>
                <w:lang w:val="en-US" w:eastAsia="en-US"/>
              </w:rPr>
              <w:t xml:space="preserve">Val. </w:t>
            </w:r>
            <w:proofErr w:type="spellStart"/>
            <w:r w:rsidRPr="00FA29DD">
              <w:rPr>
                <w:rFonts w:ascii="Calibri" w:eastAsia="Times New Roman" w:hAnsi="Calibri" w:cs="Calibri"/>
                <w:b/>
                <w:bCs/>
                <w:color w:val="000000"/>
                <w:sz w:val="24"/>
                <w:szCs w:val="24"/>
                <w:lang w:val="en-US" w:eastAsia="en-US"/>
              </w:rPr>
              <w:t>economie</w:t>
            </w:r>
            <w:proofErr w:type="spellEnd"/>
            <w:r w:rsidRPr="00FA29DD">
              <w:rPr>
                <w:rFonts w:ascii="Calibri" w:eastAsia="Times New Roman" w:hAnsi="Calibri" w:cs="Calibri"/>
                <w:b/>
                <w:bCs/>
                <w:color w:val="000000"/>
                <w:sz w:val="24"/>
                <w:szCs w:val="24"/>
                <w:lang w:val="en-US" w:eastAsia="en-US"/>
              </w:rPr>
              <w:t xml:space="preserve"> de </w:t>
            </w:r>
            <w:proofErr w:type="spellStart"/>
            <w:r w:rsidRPr="00FA29DD">
              <w:rPr>
                <w:rFonts w:ascii="Calibri" w:eastAsia="Times New Roman" w:hAnsi="Calibri" w:cs="Calibri"/>
                <w:b/>
                <w:bCs/>
                <w:color w:val="000000"/>
                <w:sz w:val="24"/>
                <w:szCs w:val="24"/>
                <w:lang w:val="en-US" w:eastAsia="en-US"/>
              </w:rPr>
              <w:t>energie</w:t>
            </w:r>
            <w:proofErr w:type="spellEnd"/>
            <w:r w:rsidRPr="00FA29DD">
              <w:rPr>
                <w:rFonts w:ascii="Calibri" w:eastAsia="Times New Roman" w:hAnsi="Calibri" w:cs="Calibri"/>
                <w:b/>
                <w:bCs/>
                <w:color w:val="000000"/>
                <w:sz w:val="24"/>
                <w:szCs w:val="24"/>
                <w:lang w:val="en-US" w:eastAsia="en-US"/>
              </w:rPr>
              <w:br/>
              <w:t xml:space="preserve"> </w:t>
            </w:r>
            <w:proofErr w:type="spellStart"/>
            <w:r w:rsidRPr="00FA29DD">
              <w:rPr>
                <w:rFonts w:ascii="Calibri" w:eastAsia="Times New Roman" w:hAnsi="Calibri" w:cs="Calibri"/>
                <w:b/>
                <w:bCs/>
                <w:color w:val="000000"/>
                <w:sz w:val="24"/>
                <w:szCs w:val="24"/>
                <w:lang w:val="en-US" w:eastAsia="en-US"/>
              </w:rPr>
              <w:t>tep</w:t>
            </w:r>
            <w:proofErr w:type="spellEnd"/>
            <w:r w:rsidRPr="00FA29DD">
              <w:rPr>
                <w:rFonts w:ascii="Calibri" w:eastAsia="Times New Roman" w:hAnsi="Calibri" w:cs="Calibri"/>
                <w:b/>
                <w:bCs/>
                <w:color w:val="000000"/>
                <w:sz w:val="24"/>
                <w:szCs w:val="24"/>
                <w:lang w:val="en-US" w:eastAsia="en-US"/>
              </w:rPr>
              <w:t xml:space="preserve"> /an</w:t>
            </w:r>
          </w:p>
        </w:tc>
        <w:tc>
          <w:tcPr>
            <w:tcW w:w="5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6B0B8C" w14:textId="77777777" w:rsidR="00EA1627" w:rsidRPr="00FA29DD" w:rsidRDefault="00EA1627" w:rsidP="001F47F3">
            <w:pPr>
              <w:spacing w:after="0" w:line="240" w:lineRule="auto"/>
              <w:jc w:val="center"/>
              <w:rPr>
                <w:rFonts w:ascii="Calibri" w:eastAsia="Times New Roman" w:hAnsi="Calibri" w:cs="Calibri"/>
                <w:b/>
                <w:bCs/>
                <w:color w:val="000000"/>
                <w:sz w:val="24"/>
                <w:szCs w:val="24"/>
                <w:lang w:val="en-US" w:eastAsia="en-US"/>
              </w:rPr>
            </w:pPr>
            <w:proofErr w:type="spellStart"/>
            <w:r w:rsidRPr="00FA29DD">
              <w:rPr>
                <w:rFonts w:ascii="Calibri" w:eastAsia="Times New Roman" w:hAnsi="Calibri" w:cs="Calibri"/>
                <w:b/>
                <w:bCs/>
                <w:color w:val="000000"/>
                <w:sz w:val="24"/>
                <w:szCs w:val="24"/>
                <w:lang w:val="en-US" w:eastAsia="en-US"/>
              </w:rPr>
              <w:t>Fonduri</w:t>
            </w:r>
            <w:proofErr w:type="spellEnd"/>
            <w:r w:rsidRPr="00FA29DD">
              <w:rPr>
                <w:rFonts w:ascii="Calibri" w:eastAsia="Times New Roman" w:hAnsi="Calibri" w:cs="Calibri"/>
                <w:b/>
                <w:bCs/>
                <w:color w:val="000000"/>
                <w:sz w:val="24"/>
                <w:szCs w:val="24"/>
                <w:lang w:val="en-US" w:eastAsia="en-US"/>
              </w:rPr>
              <w:t xml:space="preserve"> </w:t>
            </w:r>
            <w:proofErr w:type="spellStart"/>
            <w:r w:rsidRPr="00FA29DD">
              <w:rPr>
                <w:rFonts w:ascii="Calibri" w:eastAsia="Times New Roman" w:hAnsi="Calibri" w:cs="Calibri"/>
                <w:b/>
                <w:bCs/>
                <w:color w:val="000000"/>
                <w:sz w:val="24"/>
                <w:szCs w:val="24"/>
                <w:lang w:val="en-US" w:eastAsia="en-US"/>
              </w:rPr>
              <w:t>necesare</w:t>
            </w:r>
            <w:proofErr w:type="spellEnd"/>
            <w:r w:rsidRPr="00FA29DD">
              <w:rPr>
                <w:rFonts w:ascii="Calibri" w:eastAsia="Times New Roman" w:hAnsi="Calibri" w:cs="Calibri"/>
                <w:b/>
                <w:bCs/>
                <w:color w:val="000000"/>
                <w:sz w:val="24"/>
                <w:szCs w:val="24"/>
                <w:lang w:val="en-US" w:eastAsia="en-US"/>
              </w:rPr>
              <w:br/>
              <w:t>[lei/euro]</w:t>
            </w:r>
          </w:p>
        </w:tc>
        <w:tc>
          <w:tcPr>
            <w:tcW w:w="7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A6C05E" w14:textId="77777777" w:rsidR="00EA1627" w:rsidRPr="00FA29DD" w:rsidRDefault="00EA1627" w:rsidP="001F47F3">
            <w:pPr>
              <w:spacing w:after="0" w:line="240" w:lineRule="auto"/>
              <w:jc w:val="center"/>
              <w:rPr>
                <w:rFonts w:ascii="Calibri" w:eastAsia="Times New Roman" w:hAnsi="Calibri" w:cs="Calibri"/>
                <w:b/>
                <w:bCs/>
                <w:color w:val="000000"/>
                <w:sz w:val="24"/>
                <w:szCs w:val="24"/>
                <w:lang w:val="en-US" w:eastAsia="en-US"/>
              </w:rPr>
            </w:pPr>
            <w:proofErr w:type="spellStart"/>
            <w:r w:rsidRPr="00FA29DD">
              <w:rPr>
                <w:rFonts w:ascii="Calibri" w:eastAsia="Times New Roman" w:hAnsi="Calibri" w:cs="Calibri"/>
                <w:b/>
                <w:bCs/>
                <w:color w:val="000000"/>
                <w:sz w:val="24"/>
                <w:szCs w:val="24"/>
                <w:lang w:val="en-US" w:eastAsia="en-US"/>
              </w:rPr>
              <w:t>Sursa</w:t>
            </w:r>
            <w:proofErr w:type="spellEnd"/>
            <w:r w:rsidRPr="00FA29DD">
              <w:rPr>
                <w:rFonts w:ascii="Calibri" w:eastAsia="Times New Roman" w:hAnsi="Calibri" w:cs="Calibri"/>
                <w:b/>
                <w:bCs/>
                <w:color w:val="000000"/>
                <w:sz w:val="24"/>
                <w:szCs w:val="24"/>
                <w:lang w:val="en-US" w:eastAsia="en-US"/>
              </w:rPr>
              <w:t xml:space="preserve"> de </w:t>
            </w:r>
            <w:proofErr w:type="spellStart"/>
            <w:r w:rsidRPr="00FA29DD">
              <w:rPr>
                <w:rFonts w:ascii="Calibri" w:eastAsia="Times New Roman" w:hAnsi="Calibri" w:cs="Calibri"/>
                <w:b/>
                <w:bCs/>
                <w:color w:val="000000"/>
                <w:sz w:val="24"/>
                <w:szCs w:val="24"/>
                <w:lang w:val="en-US" w:eastAsia="en-US"/>
              </w:rPr>
              <w:t>finanțare</w:t>
            </w:r>
            <w:proofErr w:type="spellEnd"/>
          </w:p>
        </w:tc>
      </w:tr>
      <w:tr w:rsidR="00EA1627" w:rsidRPr="00FA29DD" w14:paraId="74D39FE0" w14:textId="77777777" w:rsidTr="001F47F3">
        <w:trPr>
          <w:trHeight w:val="509"/>
        </w:trPr>
        <w:tc>
          <w:tcPr>
            <w:tcW w:w="570" w:type="pct"/>
            <w:vMerge/>
            <w:tcBorders>
              <w:top w:val="single" w:sz="4" w:space="0" w:color="auto"/>
              <w:left w:val="single" w:sz="4" w:space="0" w:color="auto"/>
              <w:bottom w:val="single" w:sz="4" w:space="0" w:color="auto"/>
              <w:right w:val="single" w:sz="4" w:space="0" w:color="auto"/>
            </w:tcBorders>
            <w:vAlign w:val="center"/>
            <w:hideMark/>
          </w:tcPr>
          <w:p w14:paraId="00B233A1" w14:textId="77777777" w:rsidR="00EA1627" w:rsidRPr="00FA29DD" w:rsidRDefault="00EA1627" w:rsidP="001F47F3">
            <w:pPr>
              <w:spacing w:after="0" w:line="240" w:lineRule="auto"/>
              <w:rPr>
                <w:rFonts w:ascii="Calibri" w:eastAsia="Times New Roman" w:hAnsi="Calibri" w:cs="Calibri"/>
                <w:b/>
                <w:bCs/>
                <w:color w:val="000000"/>
                <w:sz w:val="24"/>
                <w:szCs w:val="24"/>
                <w:lang w:val="en-US" w:eastAsia="en-US"/>
              </w:rPr>
            </w:pPr>
          </w:p>
        </w:tc>
        <w:tc>
          <w:tcPr>
            <w:tcW w:w="766" w:type="pct"/>
            <w:vMerge/>
            <w:tcBorders>
              <w:top w:val="single" w:sz="4" w:space="0" w:color="auto"/>
              <w:left w:val="single" w:sz="4" w:space="0" w:color="auto"/>
              <w:bottom w:val="single" w:sz="4" w:space="0" w:color="auto"/>
              <w:right w:val="single" w:sz="4" w:space="0" w:color="auto"/>
            </w:tcBorders>
            <w:vAlign w:val="center"/>
            <w:hideMark/>
          </w:tcPr>
          <w:p w14:paraId="4F7361C8" w14:textId="77777777" w:rsidR="00EA1627" w:rsidRPr="00FA29DD" w:rsidRDefault="00EA1627" w:rsidP="001F47F3">
            <w:pPr>
              <w:spacing w:after="0" w:line="240" w:lineRule="auto"/>
              <w:rPr>
                <w:rFonts w:ascii="Calibri" w:eastAsia="Times New Roman" w:hAnsi="Calibri" w:cs="Calibri"/>
                <w:b/>
                <w:bCs/>
                <w:color w:val="000000"/>
                <w:sz w:val="24"/>
                <w:szCs w:val="24"/>
                <w:lang w:val="en-US" w:eastAsia="en-US"/>
              </w:rPr>
            </w:pPr>
          </w:p>
        </w:tc>
        <w:tc>
          <w:tcPr>
            <w:tcW w:w="615" w:type="pct"/>
            <w:vMerge/>
            <w:tcBorders>
              <w:top w:val="single" w:sz="4" w:space="0" w:color="auto"/>
              <w:left w:val="single" w:sz="4" w:space="0" w:color="auto"/>
              <w:bottom w:val="single" w:sz="4" w:space="0" w:color="auto"/>
              <w:right w:val="single" w:sz="4" w:space="0" w:color="auto"/>
            </w:tcBorders>
            <w:vAlign w:val="center"/>
            <w:hideMark/>
          </w:tcPr>
          <w:p w14:paraId="187B1BA3" w14:textId="77777777" w:rsidR="00EA1627" w:rsidRPr="00FA29DD" w:rsidRDefault="00EA1627" w:rsidP="001F47F3">
            <w:pPr>
              <w:spacing w:after="0" w:line="240" w:lineRule="auto"/>
              <w:rPr>
                <w:rFonts w:ascii="Calibri" w:eastAsia="Times New Roman" w:hAnsi="Calibri" w:cs="Calibri"/>
                <w:b/>
                <w:bCs/>
                <w:color w:val="000000"/>
                <w:sz w:val="24"/>
                <w:szCs w:val="24"/>
                <w:lang w:val="en-US" w:eastAsia="en-US"/>
              </w:rPr>
            </w:pP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45E00352" w14:textId="77777777" w:rsidR="00EA1627" w:rsidRPr="00FA29DD" w:rsidRDefault="00EA1627" w:rsidP="001F47F3">
            <w:pPr>
              <w:spacing w:after="0" w:line="240" w:lineRule="auto"/>
              <w:rPr>
                <w:rFonts w:ascii="Calibri" w:eastAsia="Times New Roman" w:hAnsi="Calibri" w:cs="Calibri"/>
                <w:b/>
                <w:bCs/>
                <w:color w:val="000000"/>
                <w:sz w:val="24"/>
                <w:szCs w:val="24"/>
                <w:lang w:val="en-US" w:eastAsia="en-US"/>
              </w:rPr>
            </w:pPr>
          </w:p>
        </w:tc>
        <w:tc>
          <w:tcPr>
            <w:tcW w:w="1040" w:type="pct"/>
            <w:gridSpan w:val="2"/>
            <w:vMerge/>
            <w:tcBorders>
              <w:top w:val="single" w:sz="4" w:space="0" w:color="auto"/>
              <w:left w:val="single" w:sz="4" w:space="0" w:color="auto"/>
              <w:bottom w:val="single" w:sz="4" w:space="0" w:color="auto"/>
              <w:right w:val="single" w:sz="4" w:space="0" w:color="auto"/>
            </w:tcBorders>
            <w:vAlign w:val="center"/>
            <w:hideMark/>
          </w:tcPr>
          <w:p w14:paraId="3DEC4917" w14:textId="77777777" w:rsidR="00EA1627" w:rsidRPr="00FA29DD" w:rsidRDefault="00EA1627" w:rsidP="001F47F3">
            <w:pPr>
              <w:spacing w:after="0" w:line="240" w:lineRule="auto"/>
              <w:rPr>
                <w:rFonts w:ascii="Calibri" w:eastAsia="Times New Roman" w:hAnsi="Calibri" w:cs="Calibri"/>
                <w:b/>
                <w:bCs/>
                <w:color w:val="000000"/>
                <w:sz w:val="24"/>
                <w:szCs w:val="24"/>
                <w:lang w:val="en-US" w:eastAsia="en-US"/>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14:paraId="2CBCCB34" w14:textId="77777777" w:rsidR="00EA1627" w:rsidRPr="00FA29DD" w:rsidRDefault="00EA1627" w:rsidP="001F47F3">
            <w:pPr>
              <w:spacing w:after="0" w:line="240" w:lineRule="auto"/>
              <w:rPr>
                <w:rFonts w:ascii="Calibri" w:eastAsia="Times New Roman" w:hAnsi="Calibri" w:cs="Calibri"/>
                <w:b/>
                <w:bCs/>
                <w:color w:val="000000"/>
                <w:sz w:val="24"/>
                <w:szCs w:val="24"/>
                <w:lang w:val="en-US" w:eastAsia="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61CC472E" w14:textId="77777777" w:rsidR="00EA1627" w:rsidRPr="00FA29DD" w:rsidRDefault="00EA1627" w:rsidP="001F47F3">
            <w:pPr>
              <w:spacing w:after="0" w:line="240" w:lineRule="auto"/>
              <w:rPr>
                <w:rFonts w:ascii="Calibri" w:eastAsia="Times New Roman" w:hAnsi="Calibri" w:cs="Calibri"/>
                <w:b/>
                <w:bCs/>
                <w:color w:val="000000"/>
                <w:sz w:val="24"/>
                <w:szCs w:val="24"/>
                <w:lang w:val="en-US" w:eastAsia="en-US"/>
              </w:rPr>
            </w:pPr>
          </w:p>
        </w:tc>
      </w:tr>
      <w:tr w:rsidR="00EA1627" w:rsidRPr="00FA29DD" w14:paraId="4C3A3F55" w14:textId="77777777" w:rsidTr="001F47F3">
        <w:trPr>
          <w:trHeight w:val="855"/>
        </w:trPr>
        <w:tc>
          <w:tcPr>
            <w:tcW w:w="570" w:type="pct"/>
            <w:vMerge/>
            <w:tcBorders>
              <w:top w:val="single" w:sz="4" w:space="0" w:color="auto"/>
              <w:left w:val="single" w:sz="4" w:space="0" w:color="auto"/>
              <w:bottom w:val="single" w:sz="4" w:space="0" w:color="auto"/>
              <w:right w:val="single" w:sz="4" w:space="0" w:color="auto"/>
            </w:tcBorders>
            <w:vAlign w:val="center"/>
            <w:hideMark/>
          </w:tcPr>
          <w:p w14:paraId="75A9515A" w14:textId="77777777" w:rsidR="00EA1627" w:rsidRPr="00FA29DD" w:rsidRDefault="00EA1627" w:rsidP="001F47F3">
            <w:pPr>
              <w:spacing w:after="0" w:line="240" w:lineRule="auto"/>
              <w:rPr>
                <w:rFonts w:ascii="Calibri" w:eastAsia="Times New Roman" w:hAnsi="Calibri" w:cs="Calibri"/>
                <w:b/>
                <w:bCs/>
                <w:color w:val="000000"/>
                <w:sz w:val="24"/>
                <w:szCs w:val="24"/>
                <w:lang w:val="en-US" w:eastAsia="en-US"/>
              </w:rPr>
            </w:pPr>
          </w:p>
        </w:tc>
        <w:tc>
          <w:tcPr>
            <w:tcW w:w="766" w:type="pct"/>
            <w:vMerge/>
            <w:tcBorders>
              <w:top w:val="single" w:sz="4" w:space="0" w:color="auto"/>
              <w:left w:val="single" w:sz="4" w:space="0" w:color="auto"/>
              <w:bottom w:val="single" w:sz="4" w:space="0" w:color="auto"/>
              <w:right w:val="single" w:sz="4" w:space="0" w:color="auto"/>
            </w:tcBorders>
            <w:vAlign w:val="center"/>
            <w:hideMark/>
          </w:tcPr>
          <w:p w14:paraId="7BA2E8FF" w14:textId="77777777" w:rsidR="00EA1627" w:rsidRPr="00FA29DD" w:rsidRDefault="00EA1627" w:rsidP="001F47F3">
            <w:pPr>
              <w:spacing w:after="0" w:line="240" w:lineRule="auto"/>
              <w:rPr>
                <w:rFonts w:ascii="Calibri" w:eastAsia="Times New Roman" w:hAnsi="Calibri" w:cs="Calibri"/>
                <w:b/>
                <w:bCs/>
                <w:color w:val="000000"/>
                <w:sz w:val="24"/>
                <w:szCs w:val="24"/>
                <w:lang w:val="en-US" w:eastAsia="en-US"/>
              </w:rPr>
            </w:pPr>
          </w:p>
        </w:tc>
        <w:tc>
          <w:tcPr>
            <w:tcW w:w="615" w:type="pct"/>
            <w:vMerge/>
            <w:tcBorders>
              <w:top w:val="single" w:sz="4" w:space="0" w:color="auto"/>
              <w:left w:val="single" w:sz="4" w:space="0" w:color="auto"/>
              <w:bottom w:val="single" w:sz="4" w:space="0" w:color="auto"/>
              <w:right w:val="single" w:sz="4" w:space="0" w:color="auto"/>
            </w:tcBorders>
            <w:vAlign w:val="center"/>
            <w:hideMark/>
          </w:tcPr>
          <w:p w14:paraId="33D16FDB" w14:textId="77777777" w:rsidR="00EA1627" w:rsidRPr="00FA29DD" w:rsidRDefault="00EA1627" w:rsidP="001F47F3">
            <w:pPr>
              <w:spacing w:after="0" w:line="240" w:lineRule="auto"/>
              <w:rPr>
                <w:rFonts w:ascii="Calibri" w:eastAsia="Times New Roman" w:hAnsi="Calibri" w:cs="Calibri"/>
                <w:b/>
                <w:bCs/>
                <w:color w:val="000000"/>
                <w:sz w:val="24"/>
                <w:szCs w:val="24"/>
                <w:lang w:val="en-US" w:eastAsia="en-US"/>
              </w:rPr>
            </w:pP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04BCE9B9" w14:textId="77777777" w:rsidR="00EA1627" w:rsidRPr="00FA29DD" w:rsidRDefault="00EA1627" w:rsidP="001F47F3">
            <w:pPr>
              <w:spacing w:after="0" w:line="240" w:lineRule="auto"/>
              <w:rPr>
                <w:rFonts w:ascii="Calibri" w:eastAsia="Times New Roman" w:hAnsi="Calibri" w:cs="Calibri"/>
                <w:b/>
                <w:bCs/>
                <w:color w:val="000000"/>
                <w:sz w:val="24"/>
                <w:szCs w:val="24"/>
                <w:lang w:val="en-US" w:eastAsia="en-US"/>
              </w:rPr>
            </w:pPr>
          </w:p>
        </w:tc>
        <w:tc>
          <w:tcPr>
            <w:tcW w:w="498" w:type="pct"/>
            <w:tcBorders>
              <w:top w:val="nil"/>
              <w:left w:val="nil"/>
              <w:bottom w:val="single" w:sz="4" w:space="0" w:color="auto"/>
              <w:right w:val="single" w:sz="4" w:space="0" w:color="auto"/>
            </w:tcBorders>
            <w:shd w:val="clear" w:color="auto" w:fill="auto"/>
            <w:vAlign w:val="center"/>
            <w:hideMark/>
          </w:tcPr>
          <w:p w14:paraId="5E5F046B" w14:textId="77777777" w:rsidR="00EA1627" w:rsidRPr="00FA29DD" w:rsidRDefault="00EA1627" w:rsidP="001F47F3">
            <w:pPr>
              <w:spacing w:after="0" w:line="240" w:lineRule="auto"/>
              <w:jc w:val="center"/>
              <w:rPr>
                <w:rFonts w:ascii="Calibri" w:eastAsia="Times New Roman" w:hAnsi="Calibri" w:cs="Calibri"/>
                <w:b/>
                <w:bCs/>
                <w:color w:val="000000"/>
                <w:sz w:val="24"/>
                <w:szCs w:val="24"/>
                <w:lang w:val="en-US" w:eastAsia="en-US"/>
              </w:rPr>
            </w:pPr>
            <w:r w:rsidRPr="00FA29DD">
              <w:rPr>
                <w:rFonts w:ascii="Calibri" w:eastAsia="Times New Roman" w:hAnsi="Calibri" w:cs="Calibri"/>
                <w:b/>
                <w:bCs/>
                <w:color w:val="000000"/>
                <w:sz w:val="24"/>
                <w:szCs w:val="24"/>
                <w:lang w:val="en-US" w:eastAsia="en-US"/>
              </w:rPr>
              <w:t xml:space="preserve"> </w:t>
            </w:r>
            <w:proofErr w:type="spellStart"/>
            <w:r w:rsidRPr="00FA29DD">
              <w:rPr>
                <w:rFonts w:ascii="Calibri" w:eastAsia="Times New Roman" w:hAnsi="Calibri" w:cs="Calibri"/>
                <w:b/>
                <w:bCs/>
                <w:color w:val="000000"/>
                <w:sz w:val="24"/>
                <w:szCs w:val="24"/>
                <w:lang w:val="en-US" w:eastAsia="en-US"/>
              </w:rPr>
              <w:t>estimată</w:t>
            </w:r>
            <w:proofErr w:type="spellEnd"/>
          </w:p>
        </w:tc>
        <w:tc>
          <w:tcPr>
            <w:tcW w:w="543" w:type="pct"/>
            <w:tcBorders>
              <w:top w:val="nil"/>
              <w:left w:val="nil"/>
              <w:bottom w:val="single" w:sz="4" w:space="0" w:color="auto"/>
              <w:right w:val="single" w:sz="4" w:space="0" w:color="auto"/>
            </w:tcBorders>
            <w:shd w:val="clear" w:color="auto" w:fill="auto"/>
            <w:vAlign w:val="center"/>
            <w:hideMark/>
          </w:tcPr>
          <w:p w14:paraId="7E396F22" w14:textId="77777777" w:rsidR="00EA1627" w:rsidRPr="00FA29DD" w:rsidRDefault="00EA1627" w:rsidP="001F47F3">
            <w:pPr>
              <w:spacing w:after="0" w:line="240" w:lineRule="auto"/>
              <w:jc w:val="center"/>
              <w:rPr>
                <w:rFonts w:ascii="Calibri" w:eastAsia="Times New Roman" w:hAnsi="Calibri" w:cs="Calibri"/>
                <w:b/>
                <w:bCs/>
                <w:color w:val="000000"/>
                <w:sz w:val="24"/>
                <w:szCs w:val="24"/>
                <w:lang w:val="en-US" w:eastAsia="en-US"/>
              </w:rPr>
            </w:pPr>
            <w:proofErr w:type="spellStart"/>
            <w:r w:rsidRPr="00FA29DD">
              <w:rPr>
                <w:rFonts w:ascii="Calibri" w:eastAsia="Times New Roman" w:hAnsi="Calibri" w:cs="Calibri"/>
                <w:b/>
                <w:bCs/>
                <w:color w:val="000000"/>
                <w:sz w:val="24"/>
                <w:szCs w:val="24"/>
                <w:lang w:val="en-US" w:eastAsia="en-US"/>
              </w:rPr>
              <w:t>realizată</w:t>
            </w:r>
            <w:proofErr w:type="spellEnd"/>
          </w:p>
        </w:tc>
        <w:tc>
          <w:tcPr>
            <w:tcW w:w="593" w:type="pct"/>
            <w:vMerge/>
            <w:tcBorders>
              <w:top w:val="single" w:sz="4" w:space="0" w:color="auto"/>
              <w:left w:val="single" w:sz="4" w:space="0" w:color="auto"/>
              <w:bottom w:val="single" w:sz="4" w:space="0" w:color="auto"/>
              <w:right w:val="single" w:sz="4" w:space="0" w:color="auto"/>
            </w:tcBorders>
            <w:vAlign w:val="center"/>
            <w:hideMark/>
          </w:tcPr>
          <w:p w14:paraId="7C696BA0" w14:textId="77777777" w:rsidR="00EA1627" w:rsidRPr="00FA29DD" w:rsidRDefault="00EA1627" w:rsidP="001F47F3">
            <w:pPr>
              <w:spacing w:after="0" w:line="240" w:lineRule="auto"/>
              <w:rPr>
                <w:rFonts w:ascii="Calibri" w:eastAsia="Times New Roman" w:hAnsi="Calibri" w:cs="Calibri"/>
                <w:b/>
                <w:bCs/>
                <w:color w:val="000000"/>
                <w:sz w:val="24"/>
                <w:szCs w:val="24"/>
                <w:lang w:val="en-US" w:eastAsia="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7352D820" w14:textId="77777777" w:rsidR="00EA1627" w:rsidRPr="00FA29DD" w:rsidRDefault="00EA1627" w:rsidP="001F47F3">
            <w:pPr>
              <w:spacing w:after="0" w:line="240" w:lineRule="auto"/>
              <w:rPr>
                <w:rFonts w:ascii="Calibri" w:eastAsia="Times New Roman" w:hAnsi="Calibri" w:cs="Calibri"/>
                <w:b/>
                <w:bCs/>
                <w:color w:val="000000"/>
                <w:sz w:val="24"/>
                <w:szCs w:val="24"/>
                <w:lang w:val="en-US" w:eastAsia="en-US"/>
              </w:rPr>
            </w:pPr>
          </w:p>
        </w:tc>
      </w:tr>
      <w:tr w:rsidR="00EA1627" w:rsidRPr="00FA29DD" w14:paraId="1A5560C3" w14:textId="77777777" w:rsidTr="001F47F3">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ED7D31"/>
            <w:vAlign w:val="center"/>
            <w:hideMark/>
          </w:tcPr>
          <w:p w14:paraId="719C7585" w14:textId="77777777" w:rsidR="00EA1627" w:rsidRPr="00FA29DD" w:rsidRDefault="00EA1627" w:rsidP="001F47F3">
            <w:pPr>
              <w:spacing w:after="0" w:line="240" w:lineRule="auto"/>
              <w:jc w:val="center"/>
              <w:rPr>
                <w:rFonts w:ascii="Calibri" w:eastAsia="Times New Roman" w:hAnsi="Calibri" w:cs="Calibri"/>
                <w:b/>
                <w:bCs/>
                <w:color w:val="000000"/>
                <w:sz w:val="24"/>
                <w:szCs w:val="24"/>
                <w:lang w:val="en-US" w:eastAsia="en-US"/>
              </w:rPr>
            </w:pPr>
            <w:r w:rsidRPr="00FA29DD">
              <w:rPr>
                <w:rFonts w:ascii="Calibri" w:eastAsia="Times New Roman" w:hAnsi="Calibri" w:cs="Calibri"/>
                <w:b/>
                <w:bCs/>
                <w:color w:val="000000"/>
                <w:sz w:val="24"/>
                <w:szCs w:val="24"/>
                <w:lang w:val="en-US" w:eastAsia="en-US"/>
              </w:rPr>
              <w:t>CLADIRI PUBLICE</w:t>
            </w:r>
          </w:p>
        </w:tc>
      </w:tr>
      <w:tr w:rsidR="00EA1627" w:rsidRPr="00FA29DD" w14:paraId="681C126D" w14:textId="77777777" w:rsidTr="001F47F3">
        <w:trPr>
          <w:trHeight w:val="1515"/>
        </w:trPr>
        <w:tc>
          <w:tcPr>
            <w:tcW w:w="570" w:type="pct"/>
            <w:tcBorders>
              <w:top w:val="nil"/>
              <w:left w:val="single" w:sz="4" w:space="0" w:color="auto"/>
              <w:bottom w:val="single" w:sz="4" w:space="0" w:color="auto"/>
              <w:right w:val="single" w:sz="4" w:space="0" w:color="auto"/>
            </w:tcBorders>
            <w:shd w:val="clear" w:color="auto" w:fill="auto"/>
            <w:vAlign w:val="center"/>
            <w:hideMark/>
          </w:tcPr>
          <w:p w14:paraId="586DCC9D" w14:textId="77777777" w:rsidR="00EA1627" w:rsidRPr="00FA29DD" w:rsidRDefault="00EA1627" w:rsidP="001F47F3">
            <w:pPr>
              <w:spacing w:after="0" w:line="240" w:lineRule="auto"/>
              <w:rPr>
                <w:rFonts w:ascii="Calibri" w:eastAsia="Times New Roman" w:hAnsi="Calibri" w:cs="Calibri"/>
                <w:sz w:val="24"/>
                <w:szCs w:val="24"/>
                <w:lang w:val="en-US" w:eastAsia="en-US"/>
              </w:rPr>
            </w:pPr>
            <w:proofErr w:type="spellStart"/>
            <w:r w:rsidRPr="00FA29DD">
              <w:rPr>
                <w:rFonts w:ascii="Calibri" w:eastAsia="Times New Roman" w:hAnsi="Calibri" w:cs="Calibri"/>
                <w:sz w:val="24"/>
                <w:szCs w:val="24"/>
                <w:lang w:val="en-US" w:eastAsia="en-US"/>
              </w:rPr>
              <w:t>Unități</w:t>
            </w:r>
            <w:proofErr w:type="spellEnd"/>
            <w:r w:rsidRPr="00FA29DD">
              <w:rPr>
                <w:rFonts w:ascii="Calibri" w:eastAsia="Times New Roman" w:hAnsi="Calibri" w:cs="Calibri"/>
                <w:sz w:val="24"/>
                <w:szCs w:val="24"/>
                <w:lang w:val="en-US" w:eastAsia="en-US"/>
              </w:rPr>
              <w:t xml:space="preserve"> de </w:t>
            </w:r>
            <w:proofErr w:type="spellStart"/>
            <w:r w:rsidRPr="00FA29DD">
              <w:rPr>
                <w:rFonts w:ascii="Calibri" w:eastAsia="Times New Roman" w:hAnsi="Calibri" w:cs="Calibri"/>
                <w:sz w:val="24"/>
                <w:szCs w:val="24"/>
                <w:lang w:val="en-US" w:eastAsia="en-US"/>
              </w:rPr>
              <w:t>învățământ</w:t>
            </w:r>
            <w:proofErr w:type="spellEnd"/>
            <w:r w:rsidRPr="00FA29DD">
              <w:rPr>
                <w:rFonts w:ascii="Calibri" w:eastAsia="Times New Roman" w:hAnsi="Calibri" w:cs="Calibri"/>
                <w:sz w:val="24"/>
                <w:szCs w:val="24"/>
                <w:lang w:val="en-US" w:eastAsia="en-US"/>
              </w:rPr>
              <w:t xml:space="preserve"> </w:t>
            </w:r>
            <w:proofErr w:type="spellStart"/>
            <w:r w:rsidRPr="00FA29DD">
              <w:rPr>
                <w:rFonts w:ascii="Calibri" w:eastAsia="Times New Roman" w:hAnsi="Calibri" w:cs="Calibri"/>
                <w:sz w:val="24"/>
                <w:szCs w:val="24"/>
                <w:lang w:val="en-US" w:eastAsia="en-US"/>
              </w:rPr>
              <w:t>preuniversitar</w:t>
            </w:r>
            <w:proofErr w:type="spellEnd"/>
          </w:p>
        </w:tc>
        <w:tc>
          <w:tcPr>
            <w:tcW w:w="766" w:type="pct"/>
            <w:tcBorders>
              <w:top w:val="nil"/>
              <w:left w:val="nil"/>
              <w:bottom w:val="single" w:sz="4" w:space="0" w:color="auto"/>
              <w:right w:val="single" w:sz="4" w:space="0" w:color="auto"/>
            </w:tcBorders>
            <w:shd w:val="clear" w:color="auto" w:fill="auto"/>
            <w:vAlign w:val="center"/>
            <w:hideMark/>
          </w:tcPr>
          <w:p w14:paraId="074F9096" w14:textId="77777777" w:rsidR="00EA1627" w:rsidRPr="00FA29DD" w:rsidRDefault="00EA1627" w:rsidP="001F47F3">
            <w:pPr>
              <w:spacing w:after="0" w:line="240" w:lineRule="auto"/>
              <w:rPr>
                <w:rFonts w:ascii="Calibri" w:eastAsia="Times New Roman" w:hAnsi="Calibri" w:cs="Calibri"/>
                <w:lang w:val="en-US" w:eastAsia="en-US"/>
              </w:rPr>
            </w:pPr>
            <w:proofErr w:type="spellStart"/>
            <w:r w:rsidRPr="00FA29DD">
              <w:rPr>
                <w:rFonts w:ascii="Calibri" w:eastAsia="Times New Roman" w:hAnsi="Calibri" w:cs="Calibri"/>
                <w:lang w:val="en-US" w:eastAsia="en-US"/>
              </w:rPr>
              <w:t>Modernizare</w:t>
            </w:r>
            <w:proofErr w:type="spellEnd"/>
            <w:r w:rsidRPr="00FA29DD">
              <w:rPr>
                <w:rFonts w:ascii="Calibri" w:eastAsia="Times New Roman" w:hAnsi="Calibri" w:cs="Calibri"/>
                <w:lang w:val="en-US" w:eastAsia="en-US"/>
              </w:rPr>
              <w:t xml:space="preserve"> </w:t>
            </w:r>
            <w:proofErr w:type="spellStart"/>
            <w:r w:rsidRPr="00FA29DD">
              <w:rPr>
                <w:rFonts w:ascii="Calibri" w:eastAsia="Times New Roman" w:hAnsi="Calibri" w:cs="Calibri"/>
                <w:lang w:val="en-US" w:eastAsia="en-US"/>
              </w:rPr>
              <w:t>infrastructura</w:t>
            </w:r>
            <w:proofErr w:type="spellEnd"/>
            <w:r w:rsidRPr="00FA29DD">
              <w:rPr>
                <w:rFonts w:ascii="Calibri" w:eastAsia="Times New Roman" w:hAnsi="Calibri" w:cs="Calibri"/>
                <w:lang w:val="en-US" w:eastAsia="en-US"/>
              </w:rPr>
              <w:t xml:space="preserve"> </w:t>
            </w:r>
            <w:proofErr w:type="spellStart"/>
            <w:r w:rsidRPr="00FA29DD">
              <w:rPr>
                <w:rFonts w:ascii="Calibri" w:eastAsia="Times New Roman" w:hAnsi="Calibri" w:cs="Calibri"/>
                <w:lang w:val="en-US" w:eastAsia="en-US"/>
              </w:rPr>
              <w:t>educationala</w:t>
            </w:r>
            <w:proofErr w:type="spellEnd"/>
            <w:r w:rsidRPr="00FA29DD">
              <w:rPr>
                <w:rFonts w:ascii="Calibri" w:eastAsia="Times New Roman" w:hAnsi="Calibri" w:cs="Calibri"/>
                <w:lang w:val="en-US" w:eastAsia="en-US"/>
              </w:rPr>
              <w:t xml:space="preserve"> </w:t>
            </w:r>
            <w:proofErr w:type="spellStart"/>
            <w:r w:rsidRPr="00FA29DD">
              <w:rPr>
                <w:rFonts w:ascii="Calibri" w:eastAsia="Times New Roman" w:hAnsi="Calibri" w:cs="Calibri"/>
                <w:lang w:val="en-US" w:eastAsia="en-US"/>
              </w:rPr>
              <w:t>Gradinita</w:t>
            </w:r>
            <w:proofErr w:type="spellEnd"/>
            <w:r w:rsidRPr="00FA29DD">
              <w:rPr>
                <w:rFonts w:ascii="Calibri" w:eastAsia="Times New Roman" w:hAnsi="Calibri" w:cs="Calibri"/>
                <w:lang w:val="en-US" w:eastAsia="en-US"/>
              </w:rPr>
              <w:t xml:space="preserve"> nr. 7</w:t>
            </w:r>
          </w:p>
        </w:tc>
        <w:tc>
          <w:tcPr>
            <w:tcW w:w="615" w:type="pct"/>
            <w:tcBorders>
              <w:top w:val="nil"/>
              <w:left w:val="nil"/>
              <w:bottom w:val="single" w:sz="4" w:space="0" w:color="auto"/>
              <w:right w:val="single" w:sz="4" w:space="0" w:color="auto"/>
            </w:tcBorders>
            <w:shd w:val="clear" w:color="auto" w:fill="auto"/>
            <w:vAlign w:val="center"/>
            <w:hideMark/>
          </w:tcPr>
          <w:p w14:paraId="126A6D0A" w14:textId="77777777" w:rsidR="00EA1627" w:rsidRPr="00FA29DD" w:rsidRDefault="00EA1627" w:rsidP="001F47F3">
            <w:pPr>
              <w:spacing w:after="0" w:line="240" w:lineRule="auto"/>
              <w:rPr>
                <w:rFonts w:ascii="Calibri" w:eastAsia="Times New Roman" w:hAnsi="Calibri" w:cs="Calibri"/>
                <w:lang w:val="en-US" w:eastAsia="en-US"/>
              </w:rPr>
            </w:pPr>
            <w:r w:rsidRPr="00FA29DD">
              <w:rPr>
                <w:rFonts w:ascii="Calibri" w:eastAsia="Times New Roman" w:hAnsi="Calibri" w:cs="Calibri"/>
                <w:lang w:val="en-US" w:eastAsia="en-US"/>
              </w:rPr>
              <w:t xml:space="preserve">1 </w:t>
            </w:r>
            <w:proofErr w:type="spellStart"/>
            <w:r w:rsidRPr="00FA29DD">
              <w:rPr>
                <w:rFonts w:ascii="Calibri" w:eastAsia="Times New Roman" w:hAnsi="Calibri" w:cs="Calibri"/>
                <w:lang w:val="en-US" w:eastAsia="en-US"/>
              </w:rPr>
              <w:t>gradinita</w:t>
            </w:r>
            <w:proofErr w:type="spellEnd"/>
          </w:p>
        </w:tc>
        <w:tc>
          <w:tcPr>
            <w:tcW w:w="682" w:type="pct"/>
            <w:tcBorders>
              <w:top w:val="nil"/>
              <w:left w:val="nil"/>
              <w:bottom w:val="single" w:sz="4" w:space="0" w:color="auto"/>
              <w:right w:val="single" w:sz="4" w:space="0" w:color="auto"/>
            </w:tcBorders>
            <w:shd w:val="clear" w:color="auto" w:fill="auto"/>
            <w:vAlign w:val="center"/>
            <w:hideMark/>
          </w:tcPr>
          <w:p w14:paraId="17E5C1FF" w14:textId="77777777" w:rsidR="00EA1627" w:rsidRPr="00FA29DD" w:rsidRDefault="00EA1627" w:rsidP="001F47F3">
            <w:pPr>
              <w:spacing w:after="0" w:line="240" w:lineRule="auto"/>
              <w:rPr>
                <w:rFonts w:ascii="Calibri" w:eastAsia="Times New Roman" w:hAnsi="Calibri" w:cs="Calibri"/>
                <w:lang w:val="en-US" w:eastAsia="en-US"/>
              </w:rPr>
            </w:pPr>
            <w:r w:rsidRPr="00FA29DD">
              <w:rPr>
                <w:rFonts w:ascii="Calibri" w:eastAsia="Times New Roman" w:hAnsi="Calibri" w:cs="Calibri"/>
                <w:lang w:val="en-US" w:eastAsia="en-US"/>
              </w:rPr>
              <w:t> </w:t>
            </w:r>
          </w:p>
        </w:tc>
        <w:tc>
          <w:tcPr>
            <w:tcW w:w="498" w:type="pct"/>
            <w:tcBorders>
              <w:top w:val="nil"/>
              <w:left w:val="nil"/>
              <w:bottom w:val="single" w:sz="4" w:space="0" w:color="auto"/>
              <w:right w:val="single" w:sz="4" w:space="0" w:color="auto"/>
            </w:tcBorders>
            <w:shd w:val="clear" w:color="auto" w:fill="auto"/>
            <w:vAlign w:val="center"/>
            <w:hideMark/>
          </w:tcPr>
          <w:p w14:paraId="6450114D" w14:textId="77777777" w:rsidR="00EA1627" w:rsidRPr="00FA29DD" w:rsidRDefault="00EA1627" w:rsidP="001F47F3">
            <w:pPr>
              <w:spacing w:after="0" w:line="240" w:lineRule="auto"/>
              <w:rPr>
                <w:rFonts w:ascii="Calibri" w:eastAsia="Times New Roman" w:hAnsi="Calibri" w:cs="Calibri"/>
                <w:lang w:val="en-US" w:eastAsia="en-US"/>
              </w:rPr>
            </w:pPr>
            <w:r w:rsidRPr="00FA29DD">
              <w:rPr>
                <w:rFonts w:ascii="Calibri" w:eastAsia="Times New Roman" w:hAnsi="Calibri" w:cs="Calibri"/>
                <w:lang w:val="en-US" w:eastAsia="en-US"/>
              </w:rPr>
              <w:t>-</w:t>
            </w:r>
          </w:p>
        </w:tc>
        <w:tc>
          <w:tcPr>
            <w:tcW w:w="543" w:type="pct"/>
            <w:tcBorders>
              <w:top w:val="nil"/>
              <w:left w:val="nil"/>
              <w:bottom w:val="single" w:sz="4" w:space="0" w:color="auto"/>
              <w:right w:val="single" w:sz="4" w:space="0" w:color="auto"/>
            </w:tcBorders>
            <w:shd w:val="clear" w:color="auto" w:fill="auto"/>
            <w:vAlign w:val="center"/>
            <w:hideMark/>
          </w:tcPr>
          <w:p w14:paraId="6EB4A39E" w14:textId="77777777" w:rsidR="00EA1627" w:rsidRPr="00FA29DD" w:rsidRDefault="00EA1627" w:rsidP="001F47F3">
            <w:pPr>
              <w:spacing w:after="0" w:line="240" w:lineRule="auto"/>
              <w:rPr>
                <w:rFonts w:ascii="Calibri" w:eastAsia="Times New Roman" w:hAnsi="Calibri" w:cs="Calibri"/>
                <w:lang w:val="en-US" w:eastAsia="en-US"/>
              </w:rPr>
            </w:pPr>
            <w:r w:rsidRPr="00FA29DD">
              <w:rPr>
                <w:rFonts w:ascii="Calibri" w:eastAsia="Times New Roman" w:hAnsi="Calibri" w:cs="Calibri"/>
                <w:lang w:val="en-US" w:eastAsia="en-US"/>
              </w:rPr>
              <w:t> </w:t>
            </w:r>
          </w:p>
        </w:tc>
        <w:tc>
          <w:tcPr>
            <w:tcW w:w="593" w:type="pct"/>
            <w:tcBorders>
              <w:top w:val="nil"/>
              <w:left w:val="nil"/>
              <w:bottom w:val="single" w:sz="4" w:space="0" w:color="auto"/>
              <w:right w:val="single" w:sz="4" w:space="0" w:color="auto"/>
            </w:tcBorders>
            <w:shd w:val="clear" w:color="auto" w:fill="auto"/>
            <w:vAlign w:val="center"/>
            <w:hideMark/>
          </w:tcPr>
          <w:p w14:paraId="22F5CCC7" w14:textId="3DB76E1E" w:rsidR="00EA1627" w:rsidRPr="00FA29DD" w:rsidRDefault="00EA1627" w:rsidP="001F47F3">
            <w:pPr>
              <w:spacing w:after="0" w:line="240" w:lineRule="auto"/>
              <w:rPr>
                <w:rFonts w:ascii="Calibri" w:eastAsia="Times New Roman" w:hAnsi="Calibri" w:cs="Calibri"/>
                <w:lang w:val="en-US" w:eastAsia="en-US"/>
              </w:rPr>
            </w:pPr>
            <w:r w:rsidRPr="00FA29DD">
              <w:rPr>
                <w:rFonts w:ascii="Calibri" w:eastAsia="Times New Roman" w:hAnsi="Calibri" w:cs="Calibri"/>
                <w:lang w:val="en-US" w:eastAsia="en-US"/>
              </w:rPr>
              <w:t>3</w:t>
            </w:r>
            <w:r w:rsidR="008334DA">
              <w:rPr>
                <w:rFonts w:ascii="Calibri" w:eastAsia="Times New Roman" w:hAnsi="Calibri" w:cs="Calibri"/>
                <w:lang w:val="en-US" w:eastAsia="en-US"/>
              </w:rPr>
              <w:t>.</w:t>
            </w:r>
            <w:r w:rsidRPr="00FA29DD">
              <w:rPr>
                <w:rFonts w:ascii="Calibri" w:eastAsia="Times New Roman" w:hAnsi="Calibri" w:cs="Calibri"/>
                <w:lang w:val="en-US" w:eastAsia="en-US"/>
              </w:rPr>
              <w:t>648</w:t>
            </w:r>
            <w:r w:rsidR="008334DA">
              <w:rPr>
                <w:rFonts w:ascii="Calibri" w:eastAsia="Times New Roman" w:hAnsi="Calibri" w:cs="Calibri"/>
                <w:lang w:val="en-US" w:eastAsia="en-US"/>
              </w:rPr>
              <w:t>.</w:t>
            </w:r>
            <w:r w:rsidRPr="00FA29DD">
              <w:rPr>
                <w:rFonts w:ascii="Calibri" w:eastAsia="Times New Roman" w:hAnsi="Calibri" w:cs="Calibri"/>
                <w:lang w:val="en-US" w:eastAsia="en-US"/>
              </w:rPr>
              <w:t>790 lei</w:t>
            </w:r>
          </w:p>
        </w:tc>
        <w:tc>
          <w:tcPr>
            <w:tcW w:w="733" w:type="pct"/>
            <w:tcBorders>
              <w:top w:val="nil"/>
              <w:left w:val="nil"/>
              <w:bottom w:val="single" w:sz="4" w:space="0" w:color="auto"/>
              <w:right w:val="single" w:sz="4" w:space="0" w:color="auto"/>
            </w:tcBorders>
            <w:shd w:val="clear" w:color="auto" w:fill="auto"/>
            <w:vAlign w:val="center"/>
            <w:hideMark/>
          </w:tcPr>
          <w:p w14:paraId="4ABDA2D1" w14:textId="77777777" w:rsidR="00EA1627" w:rsidRPr="00FA29DD" w:rsidRDefault="00EA1627" w:rsidP="001F47F3">
            <w:pPr>
              <w:spacing w:after="0" w:line="240" w:lineRule="auto"/>
              <w:rPr>
                <w:rFonts w:ascii="Calibri" w:eastAsia="Times New Roman" w:hAnsi="Calibri" w:cs="Calibri"/>
                <w:lang w:val="en-US" w:eastAsia="en-US"/>
              </w:rPr>
            </w:pPr>
            <w:r w:rsidRPr="00FA29DD">
              <w:rPr>
                <w:rFonts w:ascii="Calibri" w:eastAsia="Times New Roman" w:hAnsi="Calibri" w:cs="Calibri"/>
                <w:lang w:val="en-US" w:eastAsia="en-US"/>
              </w:rPr>
              <w:t>POR 4/4.4/4.4</w:t>
            </w:r>
          </w:p>
        </w:tc>
      </w:tr>
    </w:tbl>
    <w:p w14:paraId="17FBCC06" w14:textId="77777777" w:rsidR="00EA1627" w:rsidRPr="009445EF" w:rsidRDefault="00EA1627" w:rsidP="00EA1627">
      <w:r w:rsidRPr="009445EF">
        <w:br w:type="page"/>
      </w:r>
    </w:p>
    <w:p w14:paraId="31CEAF4A" w14:textId="77777777" w:rsidR="00EA1627" w:rsidRPr="009445EF" w:rsidRDefault="00EA1627" w:rsidP="00EA1627">
      <w:pPr>
        <w:pStyle w:val="Heading2"/>
        <w:spacing w:before="0" w:after="0"/>
        <w:rPr>
          <w:rFonts w:asciiTheme="minorHAnsi" w:hAnsiTheme="minorHAnsi"/>
        </w:rPr>
      </w:pPr>
      <w:bookmarkStart w:id="91" w:name="_Toc23240648"/>
      <w:r w:rsidRPr="009445EF">
        <w:rPr>
          <w:rFonts w:asciiTheme="minorHAnsi" w:hAnsiTheme="minorHAnsi"/>
        </w:rPr>
        <w:lastRenderedPageBreak/>
        <w:t xml:space="preserve">A.3.3. </w:t>
      </w:r>
      <w:proofErr w:type="spellStart"/>
      <w:r w:rsidRPr="009445EF">
        <w:rPr>
          <w:rFonts w:asciiTheme="minorHAnsi" w:hAnsiTheme="minorHAnsi"/>
        </w:rPr>
        <w:t>Proiectele</w:t>
      </w:r>
      <w:proofErr w:type="spellEnd"/>
      <w:r w:rsidRPr="009445EF">
        <w:rPr>
          <w:rFonts w:asciiTheme="minorHAnsi" w:hAnsiTheme="minorHAnsi"/>
        </w:rPr>
        <w:t xml:space="preserve"> </w:t>
      </w:r>
      <w:r>
        <w:rPr>
          <w:rFonts w:asciiTheme="minorHAnsi" w:hAnsiTheme="minorHAnsi"/>
        </w:rPr>
        <w:t xml:space="preserve">in curs de </w:t>
      </w:r>
      <w:proofErr w:type="spellStart"/>
      <w:r>
        <w:rPr>
          <w:rFonts w:asciiTheme="minorHAnsi" w:hAnsiTheme="minorHAnsi"/>
        </w:rPr>
        <w:t>implementare</w:t>
      </w:r>
      <w:proofErr w:type="spellEnd"/>
      <w:r w:rsidRPr="009445EF">
        <w:rPr>
          <w:rFonts w:asciiTheme="minorHAnsi" w:hAnsiTheme="minorHAnsi"/>
        </w:rPr>
        <w:t xml:space="preserve"> la </w:t>
      </w:r>
      <w:proofErr w:type="spellStart"/>
      <w:r w:rsidRPr="009445EF">
        <w:rPr>
          <w:rFonts w:asciiTheme="minorHAnsi" w:hAnsiTheme="minorHAnsi"/>
        </w:rPr>
        <w:t>nivelul</w:t>
      </w:r>
      <w:proofErr w:type="spellEnd"/>
      <w:r w:rsidRPr="009445EF">
        <w:rPr>
          <w:rFonts w:asciiTheme="minorHAnsi" w:hAnsiTheme="minorHAnsi"/>
        </w:rPr>
        <w:t xml:space="preserve"> </w:t>
      </w:r>
      <w:proofErr w:type="spellStart"/>
      <w:r w:rsidRPr="009445EF">
        <w:rPr>
          <w:rFonts w:asciiTheme="minorHAnsi" w:hAnsiTheme="minorHAnsi"/>
        </w:rPr>
        <w:t>sectorului</w:t>
      </w:r>
      <w:proofErr w:type="spellEnd"/>
      <w:r w:rsidRPr="009445EF">
        <w:rPr>
          <w:rFonts w:asciiTheme="minorHAnsi" w:hAnsiTheme="minorHAnsi"/>
        </w:rPr>
        <w:t xml:space="preserve"> </w:t>
      </w:r>
      <w:proofErr w:type="spellStart"/>
      <w:r w:rsidRPr="009445EF">
        <w:rPr>
          <w:rFonts w:asciiTheme="minorHAnsi" w:hAnsiTheme="minorHAnsi"/>
        </w:rPr>
        <w:t>rezidenţial</w:t>
      </w:r>
      <w:bookmarkEnd w:id="91"/>
      <w:proofErr w:type="spellEnd"/>
    </w:p>
    <w:tbl>
      <w:tblPr>
        <w:tblW w:w="5000" w:type="pct"/>
        <w:tblLook w:val="04A0" w:firstRow="1" w:lastRow="0" w:firstColumn="1" w:lastColumn="0" w:noHBand="0" w:noVBand="1"/>
      </w:tblPr>
      <w:tblGrid>
        <w:gridCol w:w="1586"/>
        <w:gridCol w:w="1948"/>
        <w:gridCol w:w="1561"/>
        <w:gridCol w:w="1733"/>
        <w:gridCol w:w="1260"/>
        <w:gridCol w:w="1377"/>
        <w:gridCol w:w="1505"/>
        <w:gridCol w:w="1865"/>
      </w:tblGrid>
      <w:tr w:rsidR="00EA1627" w:rsidRPr="003A6588" w14:paraId="12E07645" w14:textId="77777777" w:rsidTr="001F47F3">
        <w:trPr>
          <w:trHeight w:val="630"/>
        </w:trPr>
        <w:tc>
          <w:tcPr>
            <w:tcW w:w="5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276AB2" w14:textId="77777777" w:rsidR="00EA1627" w:rsidRPr="003A6588" w:rsidRDefault="00EA1627" w:rsidP="001F47F3">
            <w:pPr>
              <w:spacing w:after="0" w:line="240" w:lineRule="auto"/>
              <w:jc w:val="center"/>
              <w:rPr>
                <w:rFonts w:eastAsia="Times New Roman" w:cstheme="minorHAnsi"/>
                <w:b/>
                <w:bCs/>
                <w:color w:val="000000"/>
                <w:sz w:val="24"/>
                <w:szCs w:val="24"/>
                <w:lang w:val="en-US" w:eastAsia="en-US"/>
              </w:rPr>
            </w:pPr>
            <w:r w:rsidRPr="003A6588">
              <w:rPr>
                <w:rFonts w:eastAsia="Times New Roman" w:cstheme="minorHAnsi"/>
                <w:b/>
                <w:bCs/>
                <w:color w:val="000000"/>
                <w:sz w:val="24"/>
                <w:szCs w:val="24"/>
                <w:lang w:val="en-US" w:eastAsia="en-US"/>
              </w:rPr>
              <w:t xml:space="preserve">Sector </w:t>
            </w:r>
            <w:proofErr w:type="spellStart"/>
            <w:r w:rsidRPr="003A6588">
              <w:rPr>
                <w:rFonts w:eastAsia="Times New Roman" w:cstheme="minorHAnsi"/>
                <w:b/>
                <w:bCs/>
                <w:color w:val="000000"/>
                <w:sz w:val="24"/>
                <w:szCs w:val="24"/>
                <w:lang w:val="en-US" w:eastAsia="en-US"/>
              </w:rPr>
              <w:t>consum</w:t>
            </w:r>
            <w:proofErr w:type="spellEnd"/>
          </w:p>
        </w:tc>
        <w:tc>
          <w:tcPr>
            <w:tcW w:w="7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350D13" w14:textId="77777777" w:rsidR="00EA1627" w:rsidRPr="003A6588" w:rsidRDefault="00EA1627" w:rsidP="001F47F3">
            <w:pPr>
              <w:spacing w:after="0" w:line="240" w:lineRule="auto"/>
              <w:jc w:val="center"/>
              <w:rPr>
                <w:rFonts w:eastAsia="Times New Roman" w:cstheme="minorHAnsi"/>
                <w:b/>
                <w:bCs/>
                <w:color w:val="000000"/>
                <w:sz w:val="24"/>
                <w:szCs w:val="24"/>
                <w:lang w:val="en-US" w:eastAsia="en-US"/>
              </w:rPr>
            </w:pPr>
            <w:proofErr w:type="spellStart"/>
            <w:r w:rsidRPr="003A6588">
              <w:rPr>
                <w:rFonts w:eastAsia="Times New Roman" w:cstheme="minorHAnsi"/>
                <w:b/>
                <w:bCs/>
                <w:color w:val="000000"/>
                <w:sz w:val="24"/>
                <w:szCs w:val="24"/>
                <w:lang w:val="en-US" w:eastAsia="en-US"/>
              </w:rPr>
              <w:t>Măsuri</w:t>
            </w:r>
            <w:proofErr w:type="spellEnd"/>
            <w:r w:rsidRPr="003A6588">
              <w:rPr>
                <w:rFonts w:eastAsia="Times New Roman" w:cstheme="minorHAnsi"/>
                <w:b/>
                <w:bCs/>
                <w:color w:val="000000"/>
                <w:sz w:val="24"/>
                <w:szCs w:val="24"/>
                <w:lang w:val="en-US" w:eastAsia="en-US"/>
              </w:rPr>
              <w:t xml:space="preserve"> de </w:t>
            </w:r>
            <w:proofErr w:type="spellStart"/>
            <w:r w:rsidRPr="003A6588">
              <w:rPr>
                <w:rFonts w:eastAsia="Times New Roman" w:cstheme="minorHAnsi"/>
                <w:b/>
                <w:bCs/>
                <w:color w:val="000000"/>
                <w:sz w:val="24"/>
                <w:szCs w:val="24"/>
                <w:lang w:val="en-US" w:eastAsia="en-US"/>
              </w:rPr>
              <w:t>economie</w:t>
            </w:r>
            <w:proofErr w:type="spellEnd"/>
            <w:r w:rsidRPr="003A6588">
              <w:rPr>
                <w:rFonts w:eastAsia="Times New Roman" w:cstheme="minorHAnsi"/>
                <w:b/>
                <w:bCs/>
                <w:color w:val="000000"/>
                <w:sz w:val="24"/>
                <w:szCs w:val="24"/>
                <w:lang w:val="en-US" w:eastAsia="en-US"/>
              </w:rPr>
              <w:t xml:space="preserve"> de </w:t>
            </w:r>
            <w:proofErr w:type="spellStart"/>
            <w:r w:rsidRPr="003A6588">
              <w:rPr>
                <w:rFonts w:eastAsia="Times New Roman" w:cstheme="minorHAnsi"/>
                <w:b/>
                <w:bCs/>
                <w:color w:val="000000"/>
                <w:sz w:val="24"/>
                <w:szCs w:val="24"/>
                <w:lang w:val="en-US" w:eastAsia="en-US"/>
              </w:rPr>
              <w:t>energie</w:t>
            </w:r>
            <w:proofErr w:type="spellEnd"/>
          </w:p>
        </w:tc>
        <w:tc>
          <w:tcPr>
            <w:tcW w:w="6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4366A5" w14:textId="77777777" w:rsidR="00EA1627" w:rsidRPr="003A6588" w:rsidRDefault="00EA1627" w:rsidP="001F47F3">
            <w:pPr>
              <w:spacing w:after="0" w:line="240" w:lineRule="auto"/>
              <w:jc w:val="center"/>
              <w:rPr>
                <w:rFonts w:eastAsia="Times New Roman" w:cstheme="minorHAnsi"/>
                <w:b/>
                <w:bCs/>
                <w:color w:val="000000"/>
                <w:sz w:val="24"/>
                <w:szCs w:val="24"/>
                <w:lang w:val="en-US" w:eastAsia="en-US"/>
              </w:rPr>
            </w:pPr>
            <w:r w:rsidRPr="003A6588">
              <w:rPr>
                <w:rFonts w:eastAsia="Times New Roman" w:cstheme="minorHAnsi"/>
                <w:b/>
                <w:bCs/>
                <w:color w:val="000000"/>
                <w:sz w:val="24"/>
                <w:szCs w:val="24"/>
                <w:lang w:val="en-US" w:eastAsia="en-US"/>
              </w:rPr>
              <w:t xml:space="preserve">Indicator </w:t>
            </w:r>
            <w:proofErr w:type="spellStart"/>
            <w:r w:rsidRPr="003A6588">
              <w:rPr>
                <w:rFonts w:eastAsia="Times New Roman" w:cstheme="minorHAnsi"/>
                <w:b/>
                <w:bCs/>
                <w:color w:val="000000"/>
                <w:sz w:val="24"/>
                <w:szCs w:val="24"/>
                <w:lang w:val="en-US" w:eastAsia="en-US"/>
              </w:rPr>
              <w:t>cantitativ</w:t>
            </w:r>
            <w:proofErr w:type="spellEnd"/>
          </w:p>
        </w:tc>
        <w:tc>
          <w:tcPr>
            <w:tcW w:w="6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C5B27E" w14:textId="77777777" w:rsidR="00EA1627" w:rsidRPr="003A6588" w:rsidRDefault="00EA1627" w:rsidP="001F47F3">
            <w:pPr>
              <w:spacing w:after="0" w:line="240" w:lineRule="auto"/>
              <w:jc w:val="center"/>
              <w:rPr>
                <w:rFonts w:eastAsia="Times New Roman" w:cstheme="minorHAnsi"/>
                <w:b/>
                <w:bCs/>
                <w:color w:val="000000"/>
                <w:sz w:val="24"/>
                <w:szCs w:val="24"/>
                <w:lang w:val="en-US" w:eastAsia="en-US"/>
              </w:rPr>
            </w:pPr>
            <w:proofErr w:type="spellStart"/>
            <w:r w:rsidRPr="003A6588">
              <w:rPr>
                <w:rFonts w:eastAsia="Times New Roman" w:cstheme="minorHAnsi"/>
                <w:b/>
                <w:bCs/>
                <w:color w:val="000000"/>
                <w:sz w:val="24"/>
                <w:szCs w:val="24"/>
                <w:lang w:val="en-US" w:eastAsia="en-US"/>
              </w:rPr>
              <w:t>Anul</w:t>
            </w:r>
            <w:proofErr w:type="spellEnd"/>
            <w:r w:rsidRPr="003A6588">
              <w:rPr>
                <w:rFonts w:eastAsia="Times New Roman" w:cstheme="minorHAnsi"/>
                <w:b/>
                <w:bCs/>
                <w:color w:val="000000"/>
                <w:sz w:val="24"/>
                <w:szCs w:val="24"/>
                <w:lang w:val="en-US" w:eastAsia="en-US"/>
              </w:rPr>
              <w:t xml:space="preserve"> PIF</w:t>
            </w:r>
          </w:p>
        </w:tc>
        <w:tc>
          <w:tcPr>
            <w:tcW w:w="104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5D4A7D" w14:textId="77777777" w:rsidR="00EA1627" w:rsidRPr="003A6588" w:rsidRDefault="00EA1627" w:rsidP="001F47F3">
            <w:pPr>
              <w:spacing w:after="0" w:line="240" w:lineRule="auto"/>
              <w:jc w:val="center"/>
              <w:rPr>
                <w:rFonts w:eastAsia="Times New Roman" w:cstheme="minorHAnsi"/>
                <w:b/>
                <w:bCs/>
                <w:color w:val="000000"/>
                <w:sz w:val="24"/>
                <w:szCs w:val="24"/>
                <w:lang w:val="en-US" w:eastAsia="en-US"/>
              </w:rPr>
            </w:pPr>
            <w:r w:rsidRPr="003A6588">
              <w:rPr>
                <w:rFonts w:eastAsia="Times New Roman" w:cstheme="minorHAnsi"/>
                <w:b/>
                <w:bCs/>
                <w:color w:val="000000"/>
                <w:sz w:val="24"/>
                <w:szCs w:val="24"/>
                <w:lang w:val="en-US" w:eastAsia="en-US"/>
              </w:rPr>
              <w:t xml:space="preserve">Val. </w:t>
            </w:r>
            <w:proofErr w:type="spellStart"/>
            <w:r w:rsidRPr="003A6588">
              <w:rPr>
                <w:rFonts w:eastAsia="Times New Roman" w:cstheme="minorHAnsi"/>
                <w:b/>
                <w:bCs/>
                <w:color w:val="000000"/>
                <w:sz w:val="24"/>
                <w:szCs w:val="24"/>
                <w:lang w:val="en-US" w:eastAsia="en-US"/>
              </w:rPr>
              <w:t>economie</w:t>
            </w:r>
            <w:proofErr w:type="spellEnd"/>
            <w:r w:rsidRPr="003A6588">
              <w:rPr>
                <w:rFonts w:eastAsia="Times New Roman" w:cstheme="minorHAnsi"/>
                <w:b/>
                <w:bCs/>
                <w:color w:val="000000"/>
                <w:sz w:val="24"/>
                <w:szCs w:val="24"/>
                <w:lang w:val="en-US" w:eastAsia="en-US"/>
              </w:rPr>
              <w:t xml:space="preserve"> de </w:t>
            </w:r>
            <w:proofErr w:type="spellStart"/>
            <w:r w:rsidRPr="003A6588">
              <w:rPr>
                <w:rFonts w:eastAsia="Times New Roman" w:cstheme="minorHAnsi"/>
                <w:b/>
                <w:bCs/>
                <w:color w:val="000000"/>
                <w:sz w:val="24"/>
                <w:szCs w:val="24"/>
                <w:lang w:val="en-US" w:eastAsia="en-US"/>
              </w:rPr>
              <w:t>energie</w:t>
            </w:r>
            <w:proofErr w:type="spellEnd"/>
            <w:r w:rsidRPr="003A6588">
              <w:rPr>
                <w:rFonts w:eastAsia="Times New Roman" w:cstheme="minorHAnsi"/>
                <w:b/>
                <w:bCs/>
                <w:color w:val="000000"/>
                <w:sz w:val="24"/>
                <w:szCs w:val="24"/>
                <w:lang w:val="en-US" w:eastAsia="en-US"/>
              </w:rPr>
              <w:br/>
              <w:t xml:space="preserve"> </w:t>
            </w:r>
            <w:proofErr w:type="spellStart"/>
            <w:r w:rsidRPr="003A6588">
              <w:rPr>
                <w:rFonts w:eastAsia="Times New Roman" w:cstheme="minorHAnsi"/>
                <w:b/>
                <w:bCs/>
                <w:color w:val="000000"/>
                <w:sz w:val="24"/>
                <w:szCs w:val="24"/>
                <w:lang w:val="en-US" w:eastAsia="en-US"/>
              </w:rPr>
              <w:t>tep</w:t>
            </w:r>
            <w:proofErr w:type="spellEnd"/>
            <w:r w:rsidRPr="003A6588">
              <w:rPr>
                <w:rFonts w:eastAsia="Times New Roman" w:cstheme="minorHAnsi"/>
                <w:b/>
                <w:bCs/>
                <w:color w:val="000000"/>
                <w:sz w:val="24"/>
                <w:szCs w:val="24"/>
                <w:lang w:val="en-US" w:eastAsia="en-US"/>
              </w:rPr>
              <w:t xml:space="preserve"> /an</w:t>
            </w:r>
          </w:p>
        </w:tc>
        <w:tc>
          <w:tcPr>
            <w:tcW w:w="5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FF7885" w14:textId="77777777" w:rsidR="00EA1627" w:rsidRPr="003A6588" w:rsidRDefault="00EA1627" w:rsidP="001F47F3">
            <w:pPr>
              <w:spacing w:after="0" w:line="240" w:lineRule="auto"/>
              <w:jc w:val="center"/>
              <w:rPr>
                <w:rFonts w:eastAsia="Times New Roman" w:cstheme="minorHAnsi"/>
                <w:b/>
                <w:bCs/>
                <w:color w:val="000000"/>
                <w:sz w:val="24"/>
                <w:szCs w:val="24"/>
                <w:lang w:val="en-US" w:eastAsia="en-US"/>
              </w:rPr>
            </w:pPr>
            <w:proofErr w:type="spellStart"/>
            <w:r w:rsidRPr="003A6588">
              <w:rPr>
                <w:rFonts w:eastAsia="Times New Roman" w:cstheme="minorHAnsi"/>
                <w:b/>
                <w:bCs/>
                <w:color w:val="000000"/>
                <w:sz w:val="24"/>
                <w:szCs w:val="24"/>
                <w:lang w:val="en-US" w:eastAsia="en-US"/>
              </w:rPr>
              <w:t>Fonduri</w:t>
            </w:r>
            <w:proofErr w:type="spellEnd"/>
            <w:r w:rsidRPr="003A6588">
              <w:rPr>
                <w:rFonts w:eastAsia="Times New Roman" w:cstheme="minorHAnsi"/>
                <w:b/>
                <w:bCs/>
                <w:color w:val="000000"/>
                <w:sz w:val="24"/>
                <w:szCs w:val="24"/>
                <w:lang w:val="en-US" w:eastAsia="en-US"/>
              </w:rPr>
              <w:t xml:space="preserve"> </w:t>
            </w:r>
            <w:proofErr w:type="spellStart"/>
            <w:r w:rsidRPr="003A6588">
              <w:rPr>
                <w:rFonts w:eastAsia="Times New Roman" w:cstheme="minorHAnsi"/>
                <w:b/>
                <w:bCs/>
                <w:color w:val="000000"/>
                <w:sz w:val="24"/>
                <w:szCs w:val="24"/>
                <w:lang w:val="en-US" w:eastAsia="en-US"/>
              </w:rPr>
              <w:t>necesare</w:t>
            </w:r>
            <w:proofErr w:type="spellEnd"/>
            <w:r w:rsidRPr="003A6588">
              <w:rPr>
                <w:rFonts w:eastAsia="Times New Roman" w:cstheme="minorHAnsi"/>
                <w:b/>
                <w:bCs/>
                <w:color w:val="000000"/>
                <w:sz w:val="24"/>
                <w:szCs w:val="24"/>
                <w:lang w:val="en-US" w:eastAsia="en-US"/>
              </w:rPr>
              <w:br/>
              <w:t>[lei/euro]</w:t>
            </w:r>
          </w:p>
        </w:tc>
        <w:tc>
          <w:tcPr>
            <w:tcW w:w="7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BF81BA" w14:textId="77777777" w:rsidR="00EA1627" w:rsidRPr="003A6588" w:rsidRDefault="00EA1627" w:rsidP="001F47F3">
            <w:pPr>
              <w:spacing w:after="0" w:line="240" w:lineRule="auto"/>
              <w:jc w:val="center"/>
              <w:rPr>
                <w:rFonts w:eastAsia="Times New Roman" w:cstheme="minorHAnsi"/>
                <w:b/>
                <w:bCs/>
                <w:color w:val="000000"/>
                <w:sz w:val="24"/>
                <w:szCs w:val="24"/>
                <w:lang w:val="en-US" w:eastAsia="en-US"/>
              </w:rPr>
            </w:pPr>
            <w:proofErr w:type="spellStart"/>
            <w:r w:rsidRPr="003A6588">
              <w:rPr>
                <w:rFonts w:eastAsia="Times New Roman" w:cstheme="minorHAnsi"/>
                <w:b/>
                <w:bCs/>
                <w:color w:val="000000"/>
                <w:sz w:val="24"/>
                <w:szCs w:val="24"/>
                <w:lang w:val="en-US" w:eastAsia="en-US"/>
              </w:rPr>
              <w:t>Sursa</w:t>
            </w:r>
            <w:proofErr w:type="spellEnd"/>
            <w:r w:rsidRPr="003A6588">
              <w:rPr>
                <w:rFonts w:eastAsia="Times New Roman" w:cstheme="minorHAnsi"/>
                <w:b/>
                <w:bCs/>
                <w:color w:val="000000"/>
                <w:sz w:val="24"/>
                <w:szCs w:val="24"/>
                <w:lang w:val="en-US" w:eastAsia="en-US"/>
              </w:rPr>
              <w:t xml:space="preserve"> de </w:t>
            </w:r>
            <w:proofErr w:type="spellStart"/>
            <w:r w:rsidRPr="003A6588">
              <w:rPr>
                <w:rFonts w:eastAsia="Times New Roman" w:cstheme="minorHAnsi"/>
                <w:b/>
                <w:bCs/>
                <w:color w:val="000000"/>
                <w:sz w:val="24"/>
                <w:szCs w:val="24"/>
                <w:lang w:val="en-US" w:eastAsia="en-US"/>
              </w:rPr>
              <w:t>finanțare</w:t>
            </w:r>
            <w:proofErr w:type="spellEnd"/>
          </w:p>
        </w:tc>
      </w:tr>
      <w:tr w:rsidR="00EA1627" w:rsidRPr="003A6588" w14:paraId="00A6B490" w14:textId="77777777" w:rsidTr="001F47F3">
        <w:trPr>
          <w:trHeight w:val="509"/>
        </w:trPr>
        <w:tc>
          <w:tcPr>
            <w:tcW w:w="570" w:type="pct"/>
            <w:vMerge/>
            <w:tcBorders>
              <w:top w:val="single" w:sz="4" w:space="0" w:color="auto"/>
              <w:left w:val="single" w:sz="4" w:space="0" w:color="auto"/>
              <w:bottom w:val="single" w:sz="4" w:space="0" w:color="auto"/>
              <w:right w:val="single" w:sz="4" w:space="0" w:color="auto"/>
            </w:tcBorders>
            <w:vAlign w:val="center"/>
            <w:hideMark/>
          </w:tcPr>
          <w:p w14:paraId="4825E34C" w14:textId="77777777" w:rsidR="00EA1627" w:rsidRPr="003A6588" w:rsidRDefault="00EA1627" w:rsidP="001F47F3">
            <w:pPr>
              <w:spacing w:after="0" w:line="240" w:lineRule="auto"/>
              <w:rPr>
                <w:rFonts w:eastAsia="Times New Roman" w:cstheme="minorHAnsi"/>
                <w:b/>
                <w:bCs/>
                <w:color w:val="000000"/>
                <w:sz w:val="24"/>
                <w:szCs w:val="24"/>
                <w:lang w:val="en-US" w:eastAsia="en-US"/>
              </w:rPr>
            </w:pPr>
          </w:p>
        </w:tc>
        <w:tc>
          <w:tcPr>
            <w:tcW w:w="766" w:type="pct"/>
            <w:vMerge/>
            <w:tcBorders>
              <w:top w:val="single" w:sz="4" w:space="0" w:color="auto"/>
              <w:left w:val="single" w:sz="4" w:space="0" w:color="auto"/>
              <w:bottom w:val="single" w:sz="4" w:space="0" w:color="auto"/>
              <w:right w:val="single" w:sz="4" w:space="0" w:color="auto"/>
            </w:tcBorders>
            <w:vAlign w:val="center"/>
            <w:hideMark/>
          </w:tcPr>
          <w:p w14:paraId="708DB738" w14:textId="77777777" w:rsidR="00EA1627" w:rsidRPr="003A6588" w:rsidRDefault="00EA1627" w:rsidP="001F47F3">
            <w:pPr>
              <w:spacing w:after="0" w:line="240" w:lineRule="auto"/>
              <w:rPr>
                <w:rFonts w:eastAsia="Times New Roman" w:cstheme="minorHAnsi"/>
                <w:b/>
                <w:bCs/>
                <w:color w:val="000000"/>
                <w:sz w:val="24"/>
                <w:szCs w:val="24"/>
                <w:lang w:val="en-US" w:eastAsia="en-US"/>
              </w:rPr>
            </w:pPr>
          </w:p>
        </w:tc>
        <w:tc>
          <w:tcPr>
            <w:tcW w:w="615" w:type="pct"/>
            <w:vMerge/>
            <w:tcBorders>
              <w:top w:val="single" w:sz="4" w:space="0" w:color="auto"/>
              <w:left w:val="single" w:sz="4" w:space="0" w:color="auto"/>
              <w:bottom w:val="single" w:sz="4" w:space="0" w:color="auto"/>
              <w:right w:val="single" w:sz="4" w:space="0" w:color="auto"/>
            </w:tcBorders>
            <w:vAlign w:val="center"/>
            <w:hideMark/>
          </w:tcPr>
          <w:p w14:paraId="07BACCAB" w14:textId="77777777" w:rsidR="00EA1627" w:rsidRPr="003A6588" w:rsidRDefault="00EA1627" w:rsidP="001F47F3">
            <w:pPr>
              <w:spacing w:after="0" w:line="240" w:lineRule="auto"/>
              <w:rPr>
                <w:rFonts w:eastAsia="Times New Roman" w:cstheme="minorHAnsi"/>
                <w:b/>
                <w:bCs/>
                <w:color w:val="000000"/>
                <w:sz w:val="24"/>
                <w:szCs w:val="24"/>
                <w:lang w:val="en-US" w:eastAsia="en-US"/>
              </w:rPr>
            </w:pP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244A7033" w14:textId="77777777" w:rsidR="00EA1627" w:rsidRPr="003A6588" w:rsidRDefault="00EA1627" w:rsidP="001F47F3">
            <w:pPr>
              <w:spacing w:after="0" w:line="240" w:lineRule="auto"/>
              <w:rPr>
                <w:rFonts w:eastAsia="Times New Roman" w:cstheme="minorHAnsi"/>
                <w:b/>
                <w:bCs/>
                <w:color w:val="000000"/>
                <w:sz w:val="24"/>
                <w:szCs w:val="24"/>
                <w:lang w:val="en-US" w:eastAsia="en-US"/>
              </w:rPr>
            </w:pPr>
          </w:p>
        </w:tc>
        <w:tc>
          <w:tcPr>
            <w:tcW w:w="1040" w:type="pct"/>
            <w:gridSpan w:val="2"/>
            <w:vMerge/>
            <w:tcBorders>
              <w:top w:val="single" w:sz="4" w:space="0" w:color="auto"/>
              <w:left w:val="single" w:sz="4" w:space="0" w:color="auto"/>
              <w:bottom w:val="single" w:sz="4" w:space="0" w:color="auto"/>
              <w:right w:val="single" w:sz="4" w:space="0" w:color="auto"/>
            </w:tcBorders>
            <w:vAlign w:val="center"/>
            <w:hideMark/>
          </w:tcPr>
          <w:p w14:paraId="56BF1138" w14:textId="77777777" w:rsidR="00EA1627" w:rsidRPr="003A6588" w:rsidRDefault="00EA1627" w:rsidP="001F47F3">
            <w:pPr>
              <w:spacing w:after="0" w:line="240" w:lineRule="auto"/>
              <w:rPr>
                <w:rFonts w:eastAsia="Times New Roman" w:cstheme="minorHAnsi"/>
                <w:b/>
                <w:bCs/>
                <w:color w:val="000000"/>
                <w:sz w:val="24"/>
                <w:szCs w:val="24"/>
                <w:lang w:val="en-US" w:eastAsia="en-US"/>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14:paraId="7B047020" w14:textId="77777777" w:rsidR="00EA1627" w:rsidRPr="003A6588" w:rsidRDefault="00EA1627" w:rsidP="001F47F3">
            <w:pPr>
              <w:spacing w:after="0" w:line="240" w:lineRule="auto"/>
              <w:rPr>
                <w:rFonts w:eastAsia="Times New Roman" w:cstheme="minorHAnsi"/>
                <w:b/>
                <w:bCs/>
                <w:color w:val="000000"/>
                <w:sz w:val="24"/>
                <w:szCs w:val="24"/>
                <w:lang w:val="en-US" w:eastAsia="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744E7335" w14:textId="77777777" w:rsidR="00EA1627" w:rsidRPr="003A6588" w:rsidRDefault="00EA1627" w:rsidP="001F47F3">
            <w:pPr>
              <w:spacing w:after="0" w:line="240" w:lineRule="auto"/>
              <w:rPr>
                <w:rFonts w:eastAsia="Times New Roman" w:cstheme="minorHAnsi"/>
                <w:b/>
                <w:bCs/>
                <w:color w:val="000000"/>
                <w:sz w:val="24"/>
                <w:szCs w:val="24"/>
                <w:lang w:val="en-US" w:eastAsia="en-US"/>
              </w:rPr>
            </w:pPr>
          </w:p>
        </w:tc>
      </w:tr>
      <w:tr w:rsidR="00EA1627" w:rsidRPr="003A6588" w14:paraId="465B40D7" w14:textId="77777777" w:rsidTr="001F47F3">
        <w:trPr>
          <w:trHeight w:val="855"/>
        </w:trPr>
        <w:tc>
          <w:tcPr>
            <w:tcW w:w="570" w:type="pct"/>
            <w:vMerge/>
            <w:tcBorders>
              <w:top w:val="single" w:sz="4" w:space="0" w:color="auto"/>
              <w:left w:val="single" w:sz="4" w:space="0" w:color="auto"/>
              <w:bottom w:val="single" w:sz="4" w:space="0" w:color="auto"/>
              <w:right w:val="single" w:sz="4" w:space="0" w:color="auto"/>
            </w:tcBorders>
            <w:vAlign w:val="center"/>
            <w:hideMark/>
          </w:tcPr>
          <w:p w14:paraId="1669B8FA" w14:textId="77777777" w:rsidR="00EA1627" w:rsidRPr="003A6588" w:rsidRDefault="00EA1627" w:rsidP="001F47F3">
            <w:pPr>
              <w:spacing w:after="0" w:line="240" w:lineRule="auto"/>
              <w:rPr>
                <w:rFonts w:eastAsia="Times New Roman" w:cstheme="minorHAnsi"/>
                <w:b/>
                <w:bCs/>
                <w:color w:val="000000"/>
                <w:sz w:val="24"/>
                <w:szCs w:val="24"/>
                <w:lang w:val="en-US" w:eastAsia="en-US"/>
              </w:rPr>
            </w:pPr>
          </w:p>
        </w:tc>
        <w:tc>
          <w:tcPr>
            <w:tcW w:w="766" w:type="pct"/>
            <w:vMerge/>
            <w:tcBorders>
              <w:top w:val="single" w:sz="4" w:space="0" w:color="auto"/>
              <w:left w:val="single" w:sz="4" w:space="0" w:color="auto"/>
              <w:bottom w:val="single" w:sz="4" w:space="0" w:color="auto"/>
              <w:right w:val="single" w:sz="4" w:space="0" w:color="auto"/>
            </w:tcBorders>
            <w:vAlign w:val="center"/>
            <w:hideMark/>
          </w:tcPr>
          <w:p w14:paraId="70EA1F4B" w14:textId="77777777" w:rsidR="00EA1627" w:rsidRPr="003A6588" w:rsidRDefault="00EA1627" w:rsidP="001F47F3">
            <w:pPr>
              <w:spacing w:after="0" w:line="240" w:lineRule="auto"/>
              <w:rPr>
                <w:rFonts w:eastAsia="Times New Roman" w:cstheme="minorHAnsi"/>
                <w:b/>
                <w:bCs/>
                <w:color w:val="000000"/>
                <w:sz w:val="24"/>
                <w:szCs w:val="24"/>
                <w:lang w:val="en-US" w:eastAsia="en-US"/>
              </w:rPr>
            </w:pPr>
          </w:p>
        </w:tc>
        <w:tc>
          <w:tcPr>
            <w:tcW w:w="615" w:type="pct"/>
            <w:vMerge/>
            <w:tcBorders>
              <w:top w:val="single" w:sz="4" w:space="0" w:color="auto"/>
              <w:left w:val="single" w:sz="4" w:space="0" w:color="auto"/>
              <w:bottom w:val="single" w:sz="4" w:space="0" w:color="auto"/>
              <w:right w:val="single" w:sz="4" w:space="0" w:color="auto"/>
            </w:tcBorders>
            <w:vAlign w:val="center"/>
            <w:hideMark/>
          </w:tcPr>
          <w:p w14:paraId="60BF68BB" w14:textId="77777777" w:rsidR="00EA1627" w:rsidRPr="003A6588" w:rsidRDefault="00EA1627" w:rsidP="001F47F3">
            <w:pPr>
              <w:spacing w:after="0" w:line="240" w:lineRule="auto"/>
              <w:rPr>
                <w:rFonts w:eastAsia="Times New Roman" w:cstheme="minorHAnsi"/>
                <w:b/>
                <w:bCs/>
                <w:color w:val="000000"/>
                <w:sz w:val="24"/>
                <w:szCs w:val="24"/>
                <w:lang w:val="en-US" w:eastAsia="en-US"/>
              </w:rPr>
            </w:pP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2A21C67F" w14:textId="77777777" w:rsidR="00EA1627" w:rsidRPr="003A6588" w:rsidRDefault="00EA1627" w:rsidP="001F47F3">
            <w:pPr>
              <w:spacing w:after="0" w:line="240" w:lineRule="auto"/>
              <w:rPr>
                <w:rFonts w:eastAsia="Times New Roman" w:cstheme="minorHAnsi"/>
                <w:b/>
                <w:bCs/>
                <w:color w:val="000000"/>
                <w:sz w:val="24"/>
                <w:szCs w:val="24"/>
                <w:lang w:val="en-US" w:eastAsia="en-US"/>
              </w:rPr>
            </w:pPr>
          </w:p>
        </w:tc>
        <w:tc>
          <w:tcPr>
            <w:tcW w:w="498" w:type="pct"/>
            <w:tcBorders>
              <w:top w:val="nil"/>
              <w:left w:val="nil"/>
              <w:bottom w:val="single" w:sz="4" w:space="0" w:color="auto"/>
              <w:right w:val="single" w:sz="4" w:space="0" w:color="auto"/>
            </w:tcBorders>
            <w:shd w:val="clear" w:color="auto" w:fill="auto"/>
            <w:vAlign w:val="center"/>
            <w:hideMark/>
          </w:tcPr>
          <w:p w14:paraId="6CC8B393" w14:textId="77777777" w:rsidR="00EA1627" w:rsidRPr="003A6588" w:rsidRDefault="00EA1627" w:rsidP="001F47F3">
            <w:pPr>
              <w:spacing w:after="0" w:line="240" w:lineRule="auto"/>
              <w:jc w:val="center"/>
              <w:rPr>
                <w:rFonts w:eastAsia="Times New Roman" w:cstheme="minorHAnsi"/>
                <w:b/>
                <w:bCs/>
                <w:color w:val="000000"/>
                <w:sz w:val="24"/>
                <w:szCs w:val="24"/>
                <w:lang w:val="en-US" w:eastAsia="en-US"/>
              </w:rPr>
            </w:pPr>
            <w:r w:rsidRPr="003A6588">
              <w:rPr>
                <w:rFonts w:eastAsia="Times New Roman" w:cstheme="minorHAnsi"/>
                <w:b/>
                <w:bCs/>
                <w:color w:val="000000"/>
                <w:sz w:val="24"/>
                <w:szCs w:val="24"/>
                <w:lang w:val="en-US" w:eastAsia="en-US"/>
              </w:rPr>
              <w:t xml:space="preserve"> </w:t>
            </w:r>
            <w:proofErr w:type="spellStart"/>
            <w:r w:rsidRPr="003A6588">
              <w:rPr>
                <w:rFonts w:eastAsia="Times New Roman" w:cstheme="minorHAnsi"/>
                <w:b/>
                <w:bCs/>
                <w:color w:val="000000"/>
                <w:sz w:val="24"/>
                <w:szCs w:val="24"/>
                <w:lang w:val="en-US" w:eastAsia="en-US"/>
              </w:rPr>
              <w:t>estimată</w:t>
            </w:r>
            <w:proofErr w:type="spellEnd"/>
          </w:p>
        </w:tc>
        <w:tc>
          <w:tcPr>
            <w:tcW w:w="543" w:type="pct"/>
            <w:tcBorders>
              <w:top w:val="nil"/>
              <w:left w:val="nil"/>
              <w:bottom w:val="single" w:sz="4" w:space="0" w:color="auto"/>
              <w:right w:val="single" w:sz="4" w:space="0" w:color="auto"/>
            </w:tcBorders>
            <w:shd w:val="clear" w:color="auto" w:fill="auto"/>
            <w:vAlign w:val="center"/>
            <w:hideMark/>
          </w:tcPr>
          <w:p w14:paraId="6A9E0C81" w14:textId="77777777" w:rsidR="00EA1627" w:rsidRPr="003A6588" w:rsidRDefault="00EA1627" w:rsidP="001F47F3">
            <w:pPr>
              <w:spacing w:after="0" w:line="240" w:lineRule="auto"/>
              <w:jc w:val="center"/>
              <w:rPr>
                <w:rFonts w:eastAsia="Times New Roman" w:cstheme="minorHAnsi"/>
                <w:b/>
                <w:bCs/>
                <w:color w:val="000000"/>
                <w:sz w:val="24"/>
                <w:szCs w:val="24"/>
                <w:lang w:val="en-US" w:eastAsia="en-US"/>
              </w:rPr>
            </w:pPr>
            <w:proofErr w:type="spellStart"/>
            <w:r w:rsidRPr="003A6588">
              <w:rPr>
                <w:rFonts w:eastAsia="Times New Roman" w:cstheme="minorHAnsi"/>
                <w:b/>
                <w:bCs/>
                <w:color w:val="000000"/>
                <w:sz w:val="24"/>
                <w:szCs w:val="24"/>
                <w:lang w:val="en-US" w:eastAsia="en-US"/>
              </w:rPr>
              <w:t>realizată</w:t>
            </w:r>
            <w:proofErr w:type="spellEnd"/>
          </w:p>
        </w:tc>
        <w:tc>
          <w:tcPr>
            <w:tcW w:w="593" w:type="pct"/>
            <w:vMerge/>
            <w:tcBorders>
              <w:top w:val="single" w:sz="4" w:space="0" w:color="auto"/>
              <w:left w:val="single" w:sz="4" w:space="0" w:color="auto"/>
              <w:bottom w:val="single" w:sz="4" w:space="0" w:color="auto"/>
              <w:right w:val="single" w:sz="4" w:space="0" w:color="auto"/>
            </w:tcBorders>
            <w:vAlign w:val="center"/>
            <w:hideMark/>
          </w:tcPr>
          <w:p w14:paraId="4C52A5AD" w14:textId="77777777" w:rsidR="00EA1627" w:rsidRPr="003A6588" w:rsidRDefault="00EA1627" w:rsidP="001F47F3">
            <w:pPr>
              <w:spacing w:after="0" w:line="240" w:lineRule="auto"/>
              <w:rPr>
                <w:rFonts w:eastAsia="Times New Roman" w:cstheme="minorHAnsi"/>
                <w:b/>
                <w:bCs/>
                <w:color w:val="000000"/>
                <w:sz w:val="24"/>
                <w:szCs w:val="24"/>
                <w:lang w:val="en-US" w:eastAsia="en-US"/>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19AABE82" w14:textId="77777777" w:rsidR="00EA1627" w:rsidRPr="003A6588" w:rsidRDefault="00EA1627" w:rsidP="001F47F3">
            <w:pPr>
              <w:spacing w:after="0" w:line="240" w:lineRule="auto"/>
              <w:rPr>
                <w:rFonts w:eastAsia="Times New Roman" w:cstheme="minorHAnsi"/>
                <w:b/>
                <w:bCs/>
                <w:color w:val="000000"/>
                <w:sz w:val="24"/>
                <w:szCs w:val="24"/>
                <w:lang w:val="en-US" w:eastAsia="en-US"/>
              </w:rPr>
            </w:pPr>
          </w:p>
        </w:tc>
      </w:tr>
      <w:tr w:rsidR="00EA1627" w:rsidRPr="003A6588" w14:paraId="0834D47E" w14:textId="77777777" w:rsidTr="001F47F3">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ED7D31"/>
            <w:vAlign w:val="center"/>
            <w:hideMark/>
          </w:tcPr>
          <w:p w14:paraId="35D35A1D" w14:textId="77777777" w:rsidR="00EA1627" w:rsidRPr="003A6588" w:rsidRDefault="00EA1627" w:rsidP="001F47F3">
            <w:pPr>
              <w:spacing w:after="0" w:line="240" w:lineRule="auto"/>
              <w:jc w:val="center"/>
              <w:rPr>
                <w:rFonts w:eastAsia="Times New Roman" w:cstheme="minorHAnsi"/>
                <w:b/>
                <w:bCs/>
                <w:color w:val="000000"/>
                <w:sz w:val="24"/>
                <w:szCs w:val="24"/>
                <w:lang w:val="en-US" w:eastAsia="en-US"/>
              </w:rPr>
            </w:pPr>
            <w:r w:rsidRPr="003A6588">
              <w:rPr>
                <w:rFonts w:eastAsia="Times New Roman" w:cstheme="minorHAnsi"/>
                <w:b/>
                <w:bCs/>
                <w:color w:val="000000"/>
                <w:sz w:val="24"/>
                <w:szCs w:val="24"/>
                <w:lang w:val="en-US" w:eastAsia="en-US"/>
              </w:rPr>
              <w:t>SECTOR REZIDENTIAL</w:t>
            </w:r>
          </w:p>
        </w:tc>
      </w:tr>
      <w:tr w:rsidR="00EA1627" w:rsidRPr="003A6588" w14:paraId="58BA42EB" w14:textId="77777777" w:rsidTr="001F47F3">
        <w:trPr>
          <w:trHeight w:val="885"/>
        </w:trPr>
        <w:tc>
          <w:tcPr>
            <w:tcW w:w="570" w:type="pct"/>
            <w:vMerge w:val="restart"/>
            <w:tcBorders>
              <w:top w:val="nil"/>
              <w:left w:val="single" w:sz="4" w:space="0" w:color="auto"/>
              <w:bottom w:val="single" w:sz="4" w:space="0" w:color="auto"/>
              <w:right w:val="single" w:sz="4" w:space="0" w:color="auto"/>
            </w:tcBorders>
            <w:shd w:val="clear" w:color="auto" w:fill="auto"/>
            <w:vAlign w:val="center"/>
            <w:hideMark/>
          </w:tcPr>
          <w:p w14:paraId="6DC8A3F6"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proofErr w:type="spellStart"/>
            <w:r w:rsidRPr="003A6588">
              <w:rPr>
                <w:rFonts w:eastAsia="Times New Roman" w:cstheme="minorHAnsi"/>
                <w:color w:val="000000"/>
                <w:sz w:val="24"/>
                <w:szCs w:val="24"/>
                <w:lang w:val="en-US" w:eastAsia="en-US"/>
              </w:rPr>
              <w:t>Reabilitare</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cladiri</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rezidentiale</w:t>
            </w:r>
            <w:proofErr w:type="spellEnd"/>
            <w:r w:rsidRPr="003A6588">
              <w:rPr>
                <w:rFonts w:eastAsia="Times New Roman" w:cstheme="minorHAnsi"/>
                <w:color w:val="000000"/>
                <w:sz w:val="24"/>
                <w:szCs w:val="24"/>
                <w:lang w:val="en-US" w:eastAsia="en-US"/>
              </w:rPr>
              <w:t xml:space="preserve"> Satu Mare 1</w:t>
            </w:r>
          </w:p>
        </w:tc>
        <w:tc>
          <w:tcPr>
            <w:tcW w:w="766" w:type="pct"/>
            <w:vMerge w:val="restart"/>
            <w:tcBorders>
              <w:top w:val="nil"/>
              <w:left w:val="single" w:sz="4" w:space="0" w:color="auto"/>
              <w:bottom w:val="single" w:sz="4" w:space="0" w:color="auto"/>
              <w:right w:val="single" w:sz="4" w:space="0" w:color="auto"/>
            </w:tcBorders>
            <w:shd w:val="clear" w:color="auto" w:fill="auto"/>
            <w:vAlign w:val="center"/>
            <w:hideMark/>
          </w:tcPr>
          <w:p w14:paraId="45470B6E" w14:textId="77777777" w:rsidR="00EA1627" w:rsidRPr="003A6588" w:rsidRDefault="00EA1627" w:rsidP="001F47F3">
            <w:pPr>
              <w:spacing w:after="0" w:line="240" w:lineRule="auto"/>
              <w:jc w:val="center"/>
              <w:rPr>
                <w:rFonts w:eastAsia="Times New Roman" w:cstheme="minorHAnsi"/>
                <w:color w:val="000000"/>
                <w:lang w:val="en-US" w:eastAsia="en-US"/>
              </w:rPr>
            </w:pPr>
            <w:r w:rsidRPr="003A6588">
              <w:rPr>
                <w:rFonts w:eastAsia="Times New Roman" w:cstheme="minorHAnsi"/>
                <w:color w:val="000000"/>
                <w:lang w:val="en-US" w:eastAsia="en-US"/>
              </w:rPr>
              <w:t>-</w:t>
            </w:r>
          </w:p>
        </w:tc>
        <w:tc>
          <w:tcPr>
            <w:tcW w:w="615" w:type="pct"/>
            <w:vMerge w:val="restart"/>
            <w:tcBorders>
              <w:top w:val="nil"/>
              <w:left w:val="single" w:sz="4" w:space="0" w:color="auto"/>
              <w:bottom w:val="single" w:sz="4" w:space="0" w:color="auto"/>
              <w:right w:val="single" w:sz="4" w:space="0" w:color="auto"/>
            </w:tcBorders>
            <w:shd w:val="clear" w:color="auto" w:fill="auto"/>
            <w:vAlign w:val="center"/>
            <w:hideMark/>
          </w:tcPr>
          <w:p w14:paraId="518E4690" w14:textId="77777777" w:rsidR="00EA1627" w:rsidRPr="003A6588" w:rsidRDefault="00EA1627" w:rsidP="001F47F3">
            <w:pPr>
              <w:spacing w:after="0" w:line="240" w:lineRule="auto"/>
              <w:jc w:val="center"/>
              <w:rPr>
                <w:rFonts w:eastAsia="Times New Roman" w:cstheme="minorHAnsi"/>
                <w:color w:val="000000"/>
                <w:lang w:val="en-US" w:eastAsia="en-US"/>
              </w:rPr>
            </w:pPr>
            <w:r w:rsidRPr="003A6588">
              <w:rPr>
                <w:rFonts w:eastAsia="Times New Roman" w:cstheme="minorHAnsi"/>
                <w:color w:val="000000"/>
                <w:lang w:val="en-US" w:eastAsia="en-US"/>
              </w:rPr>
              <w:t>-</w:t>
            </w:r>
          </w:p>
        </w:tc>
        <w:tc>
          <w:tcPr>
            <w:tcW w:w="682" w:type="pct"/>
            <w:vMerge w:val="restart"/>
            <w:tcBorders>
              <w:top w:val="nil"/>
              <w:left w:val="single" w:sz="4" w:space="0" w:color="auto"/>
              <w:bottom w:val="single" w:sz="4" w:space="0" w:color="auto"/>
              <w:right w:val="single" w:sz="4" w:space="0" w:color="auto"/>
            </w:tcBorders>
            <w:shd w:val="clear" w:color="auto" w:fill="auto"/>
            <w:vAlign w:val="center"/>
            <w:hideMark/>
          </w:tcPr>
          <w:p w14:paraId="5A35E6B7" w14:textId="77777777" w:rsidR="00EA1627" w:rsidRPr="003A6588" w:rsidRDefault="00EA1627" w:rsidP="001F47F3">
            <w:pPr>
              <w:spacing w:after="0" w:line="240" w:lineRule="auto"/>
              <w:jc w:val="center"/>
              <w:rPr>
                <w:rFonts w:eastAsia="Times New Roman" w:cstheme="minorHAnsi"/>
                <w:color w:val="000000"/>
                <w:lang w:val="en-US" w:eastAsia="en-US"/>
              </w:rPr>
            </w:pPr>
            <w:r w:rsidRPr="003A6588">
              <w:rPr>
                <w:rFonts w:eastAsia="Times New Roman" w:cstheme="minorHAnsi"/>
                <w:color w:val="000000"/>
                <w:lang w:val="en-US" w:eastAsia="en-US"/>
              </w:rPr>
              <w:t>-</w:t>
            </w:r>
          </w:p>
        </w:tc>
        <w:tc>
          <w:tcPr>
            <w:tcW w:w="498" w:type="pct"/>
            <w:vMerge w:val="restart"/>
            <w:tcBorders>
              <w:top w:val="nil"/>
              <w:left w:val="single" w:sz="4" w:space="0" w:color="auto"/>
              <w:bottom w:val="single" w:sz="4" w:space="0" w:color="auto"/>
              <w:right w:val="single" w:sz="4" w:space="0" w:color="auto"/>
            </w:tcBorders>
            <w:shd w:val="clear" w:color="auto" w:fill="auto"/>
            <w:vAlign w:val="center"/>
            <w:hideMark/>
          </w:tcPr>
          <w:p w14:paraId="60E0E39A" w14:textId="77777777" w:rsidR="00EA1627" w:rsidRPr="003A6588" w:rsidRDefault="00EA1627" w:rsidP="001F47F3">
            <w:pPr>
              <w:spacing w:after="0" w:line="240" w:lineRule="auto"/>
              <w:jc w:val="center"/>
              <w:rPr>
                <w:rFonts w:eastAsia="Times New Roman" w:cstheme="minorHAnsi"/>
                <w:color w:val="000000"/>
                <w:lang w:val="en-US" w:eastAsia="en-US"/>
              </w:rPr>
            </w:pPr>
            <w:r w:rsidRPr="003A6588">
              <w:rPr>
                <w:rFonts w:eastAsia="Times New Roman" w:cstheme="minorHAnsi"/>
                <w:color w:val="000000"/>
                <w:lang w:val="en-US" w:eastAsia="en-US"/>
              </w:rPr>
              <w:t>-</w:t>
            </w:r>
          </w:p>
        </w:tc>
        <w:tc>
          <w:tcPr>
            <w:tcW w:w="543" w:type="pct"/>
            <w:vMerge w:val="restart"/>
            <w:tcBorders>
              <w:top w:val="nil"/>
              <w:left w:val="single" w:sz="4" w:space="0" w:color="auto"/>
              <w:bottom w:val="single" w:sz="4" w:space="0" w:color="auto"/>
              <w:right w:val="single" w:sz="4" w:space="0" w:color="auto"/>
            </w:tcBorders>
            <w:shd w:val="clear" w:color="auto" w:fill="auto"/>
            <w:vAlign w:val="center"/>
            <w:hideMark/>
          </w:tcPr>
          <w:p w14:paraId="2E888514" w14:textId="77777777" w:rsidR="00EA1627" w:rsidRPr="003A6588" w:rsidRDefault="00EA1627" w:rsidP="001F47F3">
            <w:pPr>
              <w:spacing w:after="0" w:line="240" w:lineRule="auto"/>
              <w:jc w:val="center"/>
              <w:rPr>
                <w:rFonts w:eastAsia="Times New Roman" w:cstheme="minorHAnsi"/>
                <w:color w:val="000000"/>
                <w:lang w:val="en-US" w:eastAsia="en-US"/>
              </w:rPr>
            </w:pPr>
            <w:r w:rsidRPr="003A6588">
              <w:rPr>
                <w:rFonts w:eastAsia="Times New Roman" w:cstheme="minorHAnsi"/>
                <w:color w:val="000000"/>
                <w:lang w:val="en-US" w:eastAsia="en-US"/>
              </w:rPr>
              <w:t>-</w:t>
            </w:r>
          </w:p>
        </w:tc>
        <w:tc>
          <w:tcPr>
            <w:tcW w:w="593" w:type="pct"/>
            <w:vMerge w:val="restart"/>
            <w:tcBorders>
              <w:top w:val="nil"/>
              <w:left w:val="single" w:sz="4" w:space="0" w:color="auto"/>
              <w:bottom w:val="single" w:sz="4" w:space="0" w:color="auto"/>
              <w:right w:val="single" w:sz="4" w:space="0" w:color="auto"/>
            </w:tcBorders>
            <w:shd w:val="clear" w:color="auto" w:fill="auto"/>
            <w:vAlign w:val="center"/>
            <w:hideMark/>
          </w:tcPr>
          <w:p w14:paraId="46662CF4" w14:textId="77BB8F14" w:rsidR="00EA1627" w:rsidRPr="003A6588" w:rsidRDefault="00EA1627" w:rsidP="001F47F3">
            <w:pPr>
              <w:spacing w:after="0" w:line="240" w:lineRule="auto"/>
              <w:jc w:val="center"/>
              <w:rPr>
                <w:rFonts w:eastAsia="Times New Roman" w:cstheme="minorHAnsi"/>
                <w:color w:val="000000"/>
                <w:lang w:val="en-US" w:eastAsia="en-US"/>
              </w:rPr>
            </w:pPr>
            <w:r w:rsidRPr="003A6588">
              <w:rPr>
                <w:rFonts w:eastAsia="Times New Roman" w:cstheme="minorHAnsi"/>
                <w:color w:val="000000"/>
                <w:lang w:val="en-US" w:eastAsia="en-US"/>
              </w:rPr>
              <w:t>1</w:t>
            </w:r>
            <w:r w:rsidR="008334DA">
              <w:rPr>
                <w:rFonts w:eastAsia="Times New Roman" w:cstheme="minorHAnsi"/>
                <w:color w:val="000000"/>
                <w:lang w:val="en-US" w:eastAsia="en-US"/>
              </w:rPr>
              <w:t>.</w:t>
            </w:r>
            <w:r w:rsidRPr="003A6588">
              <w:rPr>
                <w:rFonts w:eastAsia="Times New Roman" w:cstheme="minorHAnsi"/>
                <w:color w:val="000000"/>
                <w:lang w:val="en-US" w:eastAsia="en-US"/>
              </w:rPr>
              <w:t>541</w:t>
            </w:r>
            <w:r w:rsidR="008334DA">
              <w:rPr>
                <w:rFonts w:eastAsia="Times New Roman" w:cstheme="minorHAnsi"/>
                <w:color w:val="000000"/>
                <w:lang w:val="en-US" w:eastAsia="en-US"/>
              </w:rPr>
              <w:t>.</w:t>
            </w:r>
            <w:r w:rsidRPr="003A6588">
              <w:rPr>
                <w:rFonts w:eastAsia="Times New Roman" w:cstheme="minorHAnsi"/>
                <w:color w:val="000000"/>
                <w:lang w:val="en-US" w:eastAsia="en-US"/>
              </w:rPr>
              <w:t>996 lei</w:t>
            </w:r>
          </w:p>
        </w:tc>
        <w:tc>
          <w:tcPr>
            <w:tcW w:w="733" w:type="pct"/>
            <w:vMerge w:val="restart"/>
            <w:tcBorders>
              <w:top w:val="nil"/>
              <w:left w:val="single" w:sz="4" w:space="0" w:color="auto"/>
              <w:bottom w:val="single" w:sz="4" w:space="0" w:color="auto"/>
              <w:right w:val="single" w:sz="4" w:space="0" w:color="auto"/>
            </w:tcBorders>
            <w:shd w:val="clear" w:color="auto" w:fill="auto"/>
            <w:vAlign w:val="center"/>
            <w:hideMark/>
          </w:tcPr>
          <w:p w14:paraId="58D75A91" w14:textId="77777777" w:rsidR="00EA1627" w:rsidRPr="003A6588" w:rsidRDefault="00EA1627" w:rsidP="001F47F3">
            <w:pPr>
              <w:spacing w:after="0" w:line="240" w:lineRule="auto"/>
              <w:jc w:val="center"/>
              <w:rPr>
                <w:rFonts w:eastAsia="Times New Roman" w:cstheme="minorHAnsi"/>
                <w:color w:val="000000"/>
                <w:lang w:val="en-US" w:eastAsia="en-US"/>
              </w:rPr>
            </w:pPr>
            <w:proofErr w:type="spellStart"/>
            <w:r w:rsidRPr="003A6588">
              <w:rPr>
                <w:rFonts w:eastAsia="Times New Roman" w:cstheme="minorHAnsi"/>
                <w:color w:val="000000"/>
                <w:lang w:val="en-US" w:eastAsia="en-US"/>
              </w:rPr>
              <w:t>Programul</w:t>
            </w:r>
            <w:proofErr w:type="spellEnd"/>
            <w:r w:rsidRPr="003A6588">
              <w:rPr>
                <w:rFonts w:eastAsia="Times New Roman" w:cstheme="minorHAnsi"/>
                <w:color w:val="000000"/>
                <w:lang w:val="en-US" w:eastAsia="en-US"/>
              </w:rPr>
              <w:t xml:space="preserve"> Operational Regional 2014-2020</w:t>
            </w:r>
            <w:r w:rsidRPr="003A6588">
              <w:rPr>
                <w:rFonts w:eastAsia="Times New Roman" w:cstheme="minorHAnsi"/>
                <w:color w:val="000000"/>
                <w:lang w:val="en-US" w:eastAsia="en-US"/>
              </w:rPr>
              <w:br/>
            </w:r>
            <w:proofErr w:type="spellStart"/>
            <w:r w:rsidRPr="003A6588">
              <w:rPr>
                <w:rFonts w:eastAsia="Times New Roman" w:cstheme="minorHAnsi"/>
                <w:color w:val="000000"/>
                <w:lang w:val="en-US" w:eastAsia="en-US"/>
              </w:rPr>
              <w:t>Axa</w:t>
            </w:r>
            <w:proofErr w:type="spellEnd"/>
            <w:r w:rsidRPr="003A6588">
              <w:rPr>
                <w:rFonts w:eastAsia="Times New Roman" w:cstheme="minorHAnsi"/>
                <w:color w:val="000000"/>
                <w:lang w:val="en-US" w:eastAsia="en-US"/>
              </w:rPr>
              <w:t xml:space="preserve"> 3/3.1/A</w:t>
            </w:r>
          </w:p>
        </w:tc>
      </w:tr>
      <w:tr w:rsidR="00EA1627" w:rsidRPr="003A6588" w14:paraId="2B7E6C69" w14:textId="77777777" w:rsidTr="001F47F3">
        <w:trPr>
          <w:trHeight w:val="1065"/>
        </w:trPr>
        <w:tc>
          <w:tcPr>
            <w:tcW w:w="570" w:type="pct"/>
            <w:vMerge/>
            <w:tcBorders>
              <w:top w:val="nil"/>
              <w:left w:val="single" w:sz="4" w:space="0" w:color="auto"/>
              <w:bottom w:val="single" w:sz="4" w:space="0" w:color="auto"/>
              <w:right w:val="single" w:sz="4" w:space="0" w:color="auto"/>
            </w:tcBorders>
            <w:vAlign w:val="center"/>
            <w:hideMark/>
          </w:tcPr>
          <w:p w14:paraId="7CA60DD4" w14:textId="77777777" w:rsidR="00EA1627" w:rsidRPr="003A6588" w:rsidRDefault="00EA1627" w:rsidP="001F47F3">
            <w:pPr>
              <w:spacing w:after="0" w:line="240" w:lineRule="auto"/>
              <w:rPr>
                <w:rFonts w:eastAsia="Times New Roman" w:cstheme="minorHAnsi"/>
                <w:color w:val="000000"/>
                <w:sz w:val="24"/>
                <w:szCs w:val="24"/>
                <w:lang w:val="en-US" w:eastAsia="en-US"/>
              </w:rPr>
            </w:pPr>
          </w:p>
        </w:tc>
        <w:tc>
          <w:tcPr>
            <w:tcW w:w="766" w:type="pct"/>
            <w:vMerge/>
            <w:tcBorders>
              <w:top w:val="nil"/>
              <w:left w:val="single" w:sz="4" w:space="0" w:color="auto"/>
              <w:bottom w:val="single" w:sz="4" w:space="0" w:color="auto"/>
              <w:right w:val="single" w:sz="4" w:space="0" w:color="auto"/>
            </w:tcBorders>
            <w:vAlign w:val="center"/>
            <w:hideMark/>
          </w:tcPr>
          <w:p w14:paraId="096D83C4" w14:textId="77777777" w:rsidR="00EA1627" w:rsidRPr="003A6588" w:rsidRDefault="00EA1627" w:rsidP="001F47F3">
            <w:pPr>
              <w:spacing w:after="0" w:line="240" w:lineRule="auto"/>
              <w:rPr>
                <w:rFonts w:eastAsia="Times New Roman" w:cstheme="minorHAnsi"/>
                <w:color w:val="000000"/>
                <w:lang w:val="en-US" w:eastAsia="en-US"/>
              </w:rPr>
            </w:pPr>
          </w:p>
        </w:tc>
        <w:tc>
          <w:tcPr>
            <w:tcW w:w="615" w:type="pct"/>
            <w:vMerge/>
            <w:tcBorders>
              <w:top w:val="nil"/>
              <w:left w:val="single" w:sz="4" w:space="0" w:color="auto"/>
              <w:bottom w:val="single" w:sz="4" w:space="0" w:color="auto"/>
              <w:right w:val="single" w:sz="4" w:space="0" w:color="auto"/>
            </w:tcBorders>
            <w:vAlign w:val="center"/>
            <w:hideMark/>
          </w:tcPr>
          <w:p w14:paraId="4964B285" w14:textId="77777777" w:rsidR="00EA1627" w:rsidRPr="003A6588" w:rsidRDefault="00EA1627" w:rsidP="001F47F3">
            <w:pPr>
              <w:spacing w:after="0" w:line="240" w:lineRule="auto"/>
              <w:rPr>
                <w:rFonts w:eastAsia="Times New Roman" w:cstheme="minorHAnsi"/>
                <w:color w:val="000000"/>
                <w:lang w:val="en-US" w:eastAsia="en-US"/>
              </w:rPr>
            </w:pPr>
          </w:p>
        </w:tc>
        <w:tc>
          <w:tcPr>
            <w:tcW w:w="682" w:type="pct"/>
            <w:vMerge/>
            <w:tcBorders>
              <w:top w:val="nil"/>
              <w:left w:val="single" w:sz="4" w:space="0" w:color="auto"/>
              <w:bottom w:val="single" w:sz="4" w:space="0" w:color="auto"/>
              <w:right w:val="single" w:sz="4" w:space="0" w:color="auto"/>
            </w:tcBorders>
            <w:vAlign w:val="center"/>
            <w:hideMark/>
          </w:tcPr>
          <w:p w14:paraId="37217AA0" w14:textId="77777777" w:rsidR="00EA1627" w:rsidRPr="003A6588" w:rsidRDefault="00EA1627" w:rsidP="001F47F3">
            <w:pPr>
              <w:spacing w:after="0" w:line="240" w:lineRule="auto"/>
              <w:rPr>
                <w:rFonts w:eastAsia="Times New Roman" w:cstheme="minorHAnsi"/>
                <w:color w:val="000000"/>
                <w:lang w:val="en-US" w:eastAsia="en-US"/>
              </w:rPr>
            </w:pPr>
          </w:p>
        </w:tc>
        <w:tc>
          <w:tcPr>
            <w:tcW w:w="498" w:type="pct"/>
            <w:vMerge/>
            <w:tcBorders>
              <w:top w:val="nil"/>
              <w:left w:val="single" w:sz="4" w:space="0" w:color="auto"/>
              <w:bottom w:val="single" w:sz="4" w:space="0" w:color="auto"/>
              <w:right w:val="single" w:sz="4" w:space="0" w:color="auto"/>
            </w:tcBorders>
            <w:vAlign w:val="center"/>
            <w:hideMark/>
          </w:tcPr>
          <w:p w14:paraId="1A6A0B98" w14:textId="77777777" w:rsidR="00EA1627" w:rsidRPr="003A6588" w:rsidRDefault="00EA1627" w:rsidP="001F47F3">
            <w:pPr>
              <w:spacing w:after="0" w:line="240" w:lineRule="auto"/>
              <w:rPr>
                <w:rFonts w:eastAsia="Times New Roman" w:cstheme="minorHAnsi"/>
                <w:color w:val="000000"/>
                <w:lang w:val="en-US" w:eastAsia="en-US"/>
              </w:rPr>
            </w:pPr>
          </w:p>
        </w:tc>
        <w:tc>
          <w:tcPr>
            <w:tcW w:w="543" w:type="pct"/>
            <w:vMerge/>
            <w:tcBorders>
              <w:top w:val="nil"/>
              <w:left w:val="single" w:sz="4" w:space="0" w:color="auto"/>
              <w:bottom w:val="single" w:sz="4" w:space="0" w:color="auto"/>
              <w:right w:val="single" w:sz="4" w:space="0" w:color="auto"/>
            </w:tcBorders>
            <w:vAlign w:val="center"/>
            <w:hideMark/>
          </w:tcPr>
          <w:p w14:paraId="714B73EC" w14:textId="77777777" w:rsidR="00EA1627" w:rsidRPr="003A6588" w:rsidRDefault="00EA1627" w:rsidP="001F47F3">
            <w:pPr>
              <w:spacing w:after="0" w:line="240" w:lineRule="auto"/>
              <w:rPr>
                <w:rFonts w:eastAsia="Times New Roman" w:cstheme="minorHAnsi"/>
                <w:color w:val="000000"/>
                <w:lang w:val="en-US" w:eastAsia="en-US"/>
              </w:rPr>
            </w:pPr>
          </w:p>
        </w:tc>
        <w:tc>
          <w:tcPr>
            <w:tcW w:w="593" w:type="pct"/>
            <w:vMerge/>
            <w:tcBorders>
              <w:top w:val="nil"/>
              <w:left w:val="single" w:sz="4" w:space="0" w:color="auto"/>
              <w:bottom w:val="single" w:sz="4" w:space="0" w:color="auto"/>
              <w:right w:val="single" w:sz="4" w:space="0" w:color="auto"/>
            </w:tcBorders>
            <w:vAlign w:val="center"/>
            <w:hideMark/>
          </w:tcPr>
          <w:p w14:paraId="76AB1D4A" w14:textId="77777777" w:rsidR="00EA1627" w:rsidRPr="003A6588" w:rsidRDefault="00EA1627" w:rsidP="001F47F3">
            <w:pPr>
              <w:spacing w:after="0" w:line="240" w:lineRule="auto"/>
              <w:rPr>
                <w:rFonts w:eastAsia="Times New Roman" w:cstheme="minorHAnsi"/>
                <w:color w:val="000000"/>
                <w:lang w:val="en-US" w:eastAsia="en-US"/>
              </w:rPr>
            </w:pPr>
          </w:p>
        </w:tc>
        <w:tc>
          <w:tcPr>
            <w:tcW w:w="733" w:type="pct"/>
            <w:vMerge/>
            <w:tcBorders>
              <w:top w:val="nil"/>
              <w:left w:val="single" w:sz="4" w:space="0" w:color="auto"/>
              <w:bottom w:val="single" w:sz="4" w:space="0" w:color="auto"/>
              <w:right w:val="single" w:sz="4" w:space="0" w:color="auto"/>
            </w:tcBorders>
            <w:vAlign w:val="center"/>
            <w:hideMark/>
          </w:tcPr>
          <w:p w14:paraId="1D8FAA21" w14:textId="77777777" w:rsidR="00EA1627" w:rsidRPr="003A6588" w:rsidRDefault="00EA1627" w:rsidP="001F47F3">
            <w:pPr>
              <w:spacing w:after="0" w:line="240" w:lineRule="auto"/>
              <w:rPr>
                <w:rFonts w:eastAsia="Times New Roman" w:cstheme="minorHAnsi"/>
                <w:color w:val="000000"/>
                <w:lang w:val="en-US" w:eastAsia="en-US"/>
              </w:rPr>
            </w:pPr>
          </w:p>
        </w:tc>
      </w:tr>
      <w:tr w:rsidR="00EA1627" w:rsidRPr="003A6588" w14:paraId="4152F8E6" w14:textId="77777777" w:rsidTr="001F47F3">
        <w:trPr>
          <w:trHeight w:val="1785"/>
        </w:trPr>
        <w:tc>
          <w:tcPr>
            <w:tcW w:w="570" w:type="pct"/>
            <w:tcBorders>
              <w:top w:val="nil"/>
              <w:left w:val="single" w:sz="4" w:space="0" w:color="auto"/>
              <w:bottom w:val="single" w:sz="4" w:space="0" w:color="auto"/>
              <w:right w:val="single" w:sz="4" w:space="0" w:color="auto"/>
            </w:tcBorders>
            <w:shd w:val="clear" w:color="auto" w:fill="auto"/>
            <w:vAlign w:val="center"/>
            <w:hideMark/>
          </w:tcPr>
          <w:p w14:paraId="2C11C95E"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proofErr w:type="spellStart"/>
            <w:r w:rsidRPr="003A6588">
              <w:rPr>
                <w:rFonts w:eastAsia="Times New Roman" w:cstheme="minorHAnsi"/>
                <w:color w:val="000000"/>
                <w:sz w:val="24"/>
                <w:szCs w:val="24"/>
                <w:lang w:val="en-US" w:eastAsia="en-US"/>
              </w:rPr>
              <w:t>Reabilitare</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cladiri</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rezidentiale</w:t>
            </w:r>
            <w:proofErr w:type="spellEnd"/>
            <w:r w:rsidRPr="003A6588">
              <w:rPr>
                <w:rFonts w:eastAsia="Times New Roman" w:cstheme="minorHAnsi"/>
                <w:color w:val="000000"/>
                <w:sz w:val="24"/>
                <w:szCs w:val="24"/>
                <w:lang w:val="en-US" w:eastAsia="en-US"/>
              </w:rPr>
              <w:t xml:space="preserve"> Satu Mare 2</w:t>
            </w:r>
          </w:p>
        </w:tc>
        <w:tc>
          <w:tcPr>
            <w:tcW w:w="766" w:type="pct"/>
            <w:tcBorders>
              <w:top w:val="nil"/>
              <w:left w:val="nil"/>
              <w:bottom w:val="single" w:sz="4" w:space="0" w:color="auto"/>
              <w:right w:val="single" w:sz="4" w:space="0" w:color="auto"/>
            </w:tcBorders>
            <w:shd w:val="clear" w:color="auto" w:fill="auto"/>
            <w:vAlign w:val="center"/>
            <w:hideMark/>
          </w:tcPr>
          <w:p w14:paraId="4166F117"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615" w:type="pct"/>
            <w:tcBorders>
              <w:top w:val="nil"/>
              <w:left w:val="nil"/>
              <w:bottom w:val="single" w:sz="4" w:space="0" w:color="auto"/>
              <w:right w:val="single" w:sz="4" w:space="0" w:color="auto"/>
            </w:tcBorders>
            <w:shd w:val="clear" w:color="auto" w:fill="auto"/>
            <w:vAlign w:val="center"/>
            <w:hideMark/>
          </w:tcPr>
          <w:p w14:paraId="253BE64F"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682" w:type="pct"/>
            <w:tcBorders>
              <w:top w:val="nil"/>
              <w:left w:val="nil"/>
              <w:bottom w:val="single" w:sz="4" w:space="0" w:color="auto"/>
              <w:right w:val="single" w:sz="4" w:space="0" w:color="auto"/>
            </w:tcBorders>
            <w:shd w:val="clear" w:color="auto" w:fill="auto"/>
            <w:vAlign w:val="center"/>
            <w:hideMark/>
          </w:tcPr>
          <w:p w14:paraId="05FF2E35"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498" w:type="pct"/>
            <w:tcBorders>
              <w:top w:val="nil"/>
              <w:left w:val="nil"/>
              <w:bottom w:val="single" w:sz="4" w:space="0" w:color="auto"/>
              <w:right w:val="single" w:sz="4" w:space="0" w:color="auto"/>
            </w:tcBorders>
            <w:shd w:val="clear" w:color="auto" w:fill="auto"/>
            <w:vAlign w:val="center"/>
            <w:hideMark/>
          </w:tcPr>
          <w:p w14:paraId="299C6200"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543" w:type="pct"/>
            <w:tcBorders>
              <w:top w:val="nil"/>
              <w:left w:val="nil"/>
              <w:bottom w:val="single" w:sz="4" w:space="0" w:color="auto"/>
              <w:right w:val="single" w:sz="4" w:space="0" w:color="auto"/>
            </w:tcBorders>
            <w:shd w:val="clear" w:color="auto" w:fill="auto"/>
            <w:vAlign w:val="center"/>
            <w:hideMark/>
          </w:tcPr>
          <w:p w14:paraId="6F685D0F"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593" w:type="pct"/>
            <w:tcBorders>
              <w:top w:val="nil"/>
              <w:left w:val="nil"/>
              <w:bottom w:val="single" w:sz="4" w:space="0" w:color="auto"/>
              <w:right w:val="single" w:sz="4" w:space="0" w:color="auto"/>
            </w:tcBorders>
            <w:shd w:val="clear" w:color="auto" w:fill="auto"/>
            <w:vAlign w:val="center"/>
            <w:hideMark/>
          </w:tcPr>
          <w:p w14:paraId="11C6F818" w14:textId="7990AEEE" w:rsidR="00EA1627" w:rsidRPr="008334DA" w:rsidRDefault="00EA1627" w:rsidP="001F47F3">
            <w:pPr>
              <w:spacing w:after="0" w:line="240" w:lineRule="auto"/>
              <w:jc w:val="center"/>
              <w:rPr>
                <w:rFonts w:eastAsia="Times New Roman" w:cstheme="minorHAnsi"/>
                <w:color w:val="000000"/>
                <w:szCs w:val="24"/>
                <w:lang w:val="en-US" w:eastAsia="en-US"/>
              </w:rPr>
            </w:pPr>
            <w:r w:rsidRPr="008334DA">
              <w:rPr>
                <w:rFonts w:eastAsia="Times New Roman" w:cstheme="minorHAnsi"/>
                <w:color w:val="000000"/>
                <w:szCs w:val="24"/>
                <w:lang w:val="en-US" w:eastAsia="en-US"/>
              </w:rPr>
              <w:t>2</w:t>
            </w:r>
            <w:r w:rsidR="008334DA">
              <w:rPr>
                <w:rFonts w:eastAsia="Times New Roman" w:cstheme="minorHAnsi"/>
                <w:color w:val="000000"/>
                <w:szCs w:val="24"/>
                <w:lang w:val="en-US" w:eastAsia="en-US"/>
              </w:rPr>
              <w:t>.</w:t>
            </w:r>
            <w:r w:rsidRPr="008334DA">
              <w:rPr>
                <w:rFonts w:eastAsia="Times New Roman" w:cstheme="minorHAnsi"/>
                <w:color w:val="000000"/>
                <w:szCs w:val="24"/>
                <w:lang w:val="en-US" w:eastAsia="en-US"/>
              </w:rPr>
              <w:t>910</w:t>
            </w:r>
            <w:r w:rsidR="008334DA">
              <w:rPr>
                <w:rFonts w:eastAsia="Times New Roman" w:cstheme="minorHAnsi"/>
                <w:color w:val="000000"/>
                <w:szCs w:val="24"/>
                <w:lang w:val="en-US" w:eastAsia="en-US"/>
              </w:rPr>
              <w:t>.</w:t>
            </w:r>
            <w:r w:rsidRPr="008334DA">
              <w:rPr>
                <w:rFonts w:eastAsia="Times New Roman" w:cstheme="minorHAnsi"/>
                <w:color w:val="000000"/>
                <w:szCs w:val="24"/>
                <w:lang w:val="en-US" w:eastAsia="en-US"/>
              </w:rPr>
              <w:t>522 lei</w:t>
            </w:r>
          </w:p>
        </w:tc>
        <w:tc>
          <w:tcPr>
            <w:tcW w:w="733" w:type="pct"/>
            <w:tcBorders>
              <w:top w:val="nil"/>
              <w:left w:val="nil"/>
              <w:bottom w:val="single" w:sz="4" w:space="0" w:color="auto"/>
              <w:right w:val="single" w:sz="4" w:space="0" w:color="auto"/>
            </w:tcBorders>
            <w:shd w:val="clear" w:color="auto" w:fill="auto"/>
            <w:vAlign w:val="center"/>
            <w:hideMark/>
          </w:tcPr>
          <w:p w14:paraId="19287D13"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proofErr w:type="spellStart"/>
            <w:r w:rsidRPr="003A6588">
              <w:rPr>
                <w:rFonts w:eastAsia="Times New Roman" w:cstheme="minorHAnsi"/>
                <w:color w:val="000000"/>
                <w:sz w:val="24"/>
                <w:szCs w:val="24"/>
                <w:lang w:val="en-US" w:eastAsia="en-US"/>
              </w:rPr>
              <w:t>Programul</w:t>
            </w:r>
            <w:proofErr w:type="spellEnd"/>
            <w:r w:rsidRPr="003A6588">
              <w:rPr>
                <w:rFonts w:eastAsia="Times New Roman" w:cstheme="minorHAnsi"/>
                <w:color w:val="000000"/>
                <w:sz w:val="24"/>
                <w:szCs w:val="24"/>
                <w:lang w:val="en-US" w:eastAsia="en-US"/>
              </w:rPr>
              <w:t xml:space="preserve"> Operational Regional 2014-2020</w:t>
            </w:r>
            <w:r w:rsidRPr="003A6588">
              <w:rPr>
                <w:rFonts w:eastAsia="Times New Roman" w:cstheme="minorHAnsi"/>
                <w:color w:val="000000"/>
                <w:sz w:val="24"/>
                <w:szCs w:val="24"/>
                <w:lang w:val="en-US" w:eastAsia="en-US"/>
              </w:rPr>
              <w:br/>
            </w:r>
            <w:proofErr w:type="spellStart"/>
            <w:r w:rsidRPr="003A6588">
              <w:rPr>
                <w:rFonts w:eastAsia="Times New Roman" w:cstheme="minorHAnsi"/>
                <w:color w:val="000000"/>
                <w:sz w:val="24"/>
                <w:szCs w:val="24"/>
                <w:lang w:val="en-US" w:eastAsia="en-US"/>
              </w:rPr>
              <w:t>Axa</w:t>
            </w:r>
            <w:proofErr w:type="spellEnd"/>
            <w:r w:rsidRPr="003A6588">
              <w:rPr>
                <w:rFonts w:eastAsia="Times New Roman" w:cstheme="minorHAnsi"/>
                <w:color w:val="000000"/>
                <w:sz w:val="24"/>
                <w:szCs w:val="24"/>
                <w:lang w:val="en-US" w:eastAsia="en-US"/>
              </w:rPr>
              <w:t xml:space="preserve"> 3/3.1/A</w:t>
            </w:r>
          </w:p>
        </w:tc>
      </w:tr>
      <w:tr w:rsidR="00EA1627" w:rsidRPr="003A6588" w14:paraId="444EADB5" w14:textId="77777777" w:rsidTr="001F47F3">
        <w:trPr>
          <w:trHeight w:val="1635"/>
        </w:trPr>
        <w:tc>
          <w:tcPr>
            <w:tcW w:w="570" w:type="pct"/>
            <w:tcBorders>
              <w:top w:val="nil"/>
              <w:left w:val="single" w:sz="4" w:space="0" w:color="auto"/>
              <w:bottom w:val="single" w:sz="4" w:space="0" w:color="auto"/>
              <w:right w:val="single" w:sz="4" w:space="0" w:color="auto"/>
            </w:tcBorders>
            <w:shd w:val="clear" w:color="auto" w:fill="auto"/>
            <w:vAlign w:val="center"/>
            <w:hideMark/>
          </w:tcPr>
          <w:p w14:paraId="272375D5"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proofErr w:type="spellStart"/>
            <w:r w:rsidRPr="003A6588">
              <w:rPr>
                <w:rFonts w:eastAsia="Times New Roman" w:cstheme="minorHAnsi"/>
                <w:color w:val="000000"/>
                <w:sz w:val="24"/>
                <w:szCs w:val="24"/>
                <w:lang w:val="en-US" w:eastAsia="en-US"/>
              </w:rPr>
              <w:lastRenderedPageBreak/>
              <w:t>Reabilitare</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cladiri</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rezidentiale</w:t>
            </w:r>
            <w:proofErr w:type="spellEnd"/>
            <w:r w:rsidRPr="003A6588">
              <w:rPr>
                <w:rFonts w:eastAsia="Times New Roman" w:cstheme="minorHAnsi"/>
                <w:color w:val="000000"/>
                <w:sz w:val="24"/>
                <w:szCs w:val="24"/>
                <w:lang w:val="en-US" w:eastAsia="en-US"/>
              </w:rPr>
              <w:t xml:space="preserve"> Satu Mare </w:t>
            </w:r>
            <w:r>
              <w:rPr>
                <w:rFonts w:eastAsia="Times New Roman" w:cstheme="minorHAnsi"/>
                <w:color w:val="000000"/>
                <w:sz w:val="24"/>
                <w:szCs w:val="24"/>
                <w:lang w:val="en-US" w:eastAsia="en-US"/>
              </w:rPr>
              <w:t>4</w:t>
            </w:r>
          </w:p>
        </w:tc>
        <w:tc>
          <w:tcPr>
            <w:tcW w:w="766" w:type="pct"/>
            <w:tcBorders>
              <w:top w:val="nil"/>
              <w:left w:val="nil"/>
              <w:bottom w:val="single" w:sz="4" w:space="0" w:color="auto"/>
              <w:right w:val="single" w:sz="4" w:space="0" w:color="auto"/>
            </w:tcBorders>
            <w:shd w:val="clear" w:color="auto" w:fill="auto"/>
            <w:vAlign w:val="center"/>
            <w:hideMark/>
          </w:tcPr>
          <w:p w14:paraId="166C43E6"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615" w:type="pct"/>
            <w:tcBorders>
              <w:top w:val="nil"/>
              <w:left w:val="nil"/>
              <w:bottom w:val="single" w:sz="4" w:space="0" w:color="auto"/>
              <w:right w:val="single" w:sz="4" w:space="0" w:color="auto"/>
            </w:tcBorders>
            <w:shd w:val="clear" w:color="auto" w:fill="auto"/>
            <w:vAlign w:val="center"/>
            <w:hideMark/>
          </w:tcPr>
          <w:p w14:paraId="52758806"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682" w:type="pct"/>
            <w:tcBorders>
              <w:top w:val="nil"/>
              <w:left w:val="nil"/>
              <w:bottom w:val="single" w:sz="4" w:space="0" w:color="auto"/>
              <w:right w:val="single" w:sz="4" w:space="0" w:color="auto"/>
            </w:tcBorders>
            <w:shd w:val="clear" w:color="auto" w:fill="auto"/>
            <w:vAlign w:val="center"/>
            <w:hideMark/>
          </w:tcPr>
          <w:p w14:paraId="01F0343C"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498" w:type="pct"/>
            <w:tcBorders>
              <w:top w:val="nil"/>
              <w:left w:val="nil"/>
              <w:bottom w:val="single" w:sz="4" w:space="0" w:color="auto"/>
              <w:right w:val="single" w:sz="4" w:space="0" w:color="auto"/>
            </w:tcBorders>
            <w:shd w:val="clear" w:color="auto" w:fill="auto"/>
            <w:vAlign w:val="center"/>
            <w:hideMark/>
          </w:tcPr>
          <w:p w14:paraId="7710A468"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543" w:type="pct"/>
            <w:tcBorders>
              <w:top w:val="nil"/>
              <w:left w:val="nil"/>
              <w:bottom w:val="single" w:sz="4" w:space="0" w:color="auto"/>
              <w:right w:val="single" w:sz="4" w:space="0" w:color="auto"/>
            </w:tcBorders>
            <w:shd w:val="clear" w:color="auto" w:fill="auto"/>
            <w:vAlign w:val="center"/>
            <w:hideMark/>
          </w:tcPr>
          <w:p w14:paraId="548015FB"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593" w:type="pct"/>
            <w:tcBorders>
              <w:top w:val="nil"/>
              <w:left w:val="nil"/>
              <w:bottom w:val="single" w:sz="4" w:space="0" w:color="auto"/>
              <w:right w:val="single" w:sz="4" w:space="0" w:color="auto"/>
            </w:tcBorders>
            <w:shd w:val="clear" w:color="auto" w:fill="auto"/>
            <w:vAlign w:val="center"/>
            <w:hideMark/>
          </w:tcPr>
          <w:p w14:paraId="50D813D3" w14:textId="481942C8" w:rsidR="00EA1627" w:rsidRPr="008334DA" w:rsidRDefault="00EA1627" w:rsidP="001F47F3">
            <w:pPr>
              <w:spacing w:after="0" w:line="240" w:lineRule="auto"/>
              <w:jc w:val="center"/>
              <w:rPr>
                <w:rFonts w:eastAsia="Times New Roman" w:cstheme="minorHAnsi"/>
                <w:color w:val="000000"/>
                <w:szCs w:val="24"/>
                <w:lang w:val="en-US" w:eastAsia="en-US"/>
              </w:rPr>
            </w:pPr>
            <w:r w:rsidRPr="008334DA">
              <w:rPr>
                <w:rFonts w:eastAsia="Times New Roman" w:cstheme="minorHAnsi"/>
                <w:color w:val="000000"/>
                <w:szCs w:val="24"/>
                <w:lang w:val="en-US" w:eastAsia="en-US"/>
              </w:rPr>
              <w:t>1</w:t>
            </w:r>
            <w:r w:rsidR="008334DA">
              <w:rPr>
                <w:rFonts w:eastAsia="Times New Roman" w:cstheme="minorHAnsi"/>
                <w:color w:val="000000"/>
                <w:szCs w:val="24"/>
                <w:lang w:val="en-US" w:eastAsia="en-US"/>
              </w:rPr>
              <w:t>.</w:t>
            </w:r>
            <w:r w:rsidRPr="008334DA">
              <w:rPr>
                <w:rFonts w:eastAsia="Times New Roman" w:cstheme="minorHAnsi"/>
                <w:color w:val="000000"/>
                <w:szCs w:val="24"/>
                <w:lang w:val="en-US" w:eastAsia="en-US"/>
              </w:rPr>
              <w:t>177</w:t>
            </w:r>
            <w:r w:rsidR="008334DA">
              <w:rPr>
                <w:rFonts w:eastAsia="Times New Roman" w:cstheme="minorHAnsi"/>
                <w:color w:val="000000"/>
                <w:szCs w:val="24"/>
                <w:lang w:val="en-US" w:eastAsia="en-US"/>
              </w:rPr>
              <w:t>.</w:t>
            </w:r>
            <w:r w:rsidRPr="008334DA">
              <w:rPr>
                <w:rFonts w:eastAsia="Times New Roman" w:cstheme="minorHAnsi"/>
                <w:color w:val="000000"/>
                <w:szCs w:val="24"/>
                <w:lang w:val="en-US" w:eastAsia="en-US"/>
              </w:rPr>
              <w:t>543 lei</w:t>
            </w:r>
          </w:p>
        </w:tc>
        <w:tc>
          <w:tcPr>
            <w:tcW w:w="733" w:type="pct"/>
            <w:tcBorders>
              <w:top w:val="nil"/>
              <w:left w:val="nil"/>
              <w:bottom w:val="single" w:sz="4" w:space="0" w:color="auto"/>
              <w:right w:val="single" w:sz="4" w:space="0" w:color="auto"/>
            </w:tcBorders>
            <w:shd w:val="clear" w:color="auto" w:fill="auto"/>
            <w:vAlign w:val="center"/>
            <w:hideMark/>
          </w:tcPr>
          <w:p w14:paraId="0C7D7719"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proofErr w:type="spellStart"/>
            <w:r w:rsidRPr="003A6588">
              <w:rPr>
                <w:rFonts w:eastAsia="Times New Roman" w:cstheme="minorHAnsi"/>
                <w:color w:val="000000"/>
                <w:sz w:val="24"/>
                <w:szCs w:val="24"/>
                <w:lang w:val="en-US" w:eastAsia="en-US"/>
              </w:rPr>
              <w:t>Programul</w:t>
            </w:r>
            <w:proofErr w:type="spellEnd"/>
            <w:r w:rsidRPr="003A6588">
              <w:rPr>
                <w:rFonts w:eastAsia="Times New Roman" w:cstheme="minorHAnsi"/>
                <w:color w:val="000000"/>
                <w:sz w:val="24"/>
                <w:szCs w:val="24"/>
                <w:lang w:val="en-US" w:eastAsia="en-US"/>
              </w:rPr>
              <w:t xml:space="preserve"> Operational Regional 2014-2020</w:t>
            </w:r>
            <w:r w:rsidRPr="003A6588">
              <w:rPr>
                <w:rFonts w:eastAsia="Times New Roman" w:cstheme="minorHAnsi"/>
                <w:color w:val="000000"/>
                <w:sz w:val="24"/>
                <w:szCs w:val="24"/>
                <w:lang w:val="en-US" w:eastAsia="en-US"/>
              </w:rPr>
              <w:br/>
            </w:r>
            <w:proofErr w:type="spellStart"/>
            <w:r w:rsidRPr="003A6588">
              <w:rPr>
                <w:rFonts w:eastAsia="Times New Roman" w:cstheme="minorHAnsi"/>
                <w:color w:val="000000"/>
                <w:sz w:val="24"/>
                <w:szCs w:val="24"/>
                <w:lang w:val="en-US" w:eastAsia="en-US"/>
              </w:rPr>
              <w:t>Axa</w:t>
            </w:r>
            <w:proofErr w:type="spellEnd"/>
            <w:r w:rsidRPr="003A6588">
              <w:rPr>
                <w:rFonts w:eastAsia="Times New Roman" w:cstheme="minorHAnsi"/>
                <w:color w:val="000000"/>
                <w:sz w:val="24"/>
                <w:szCs w:val="24"/>
                <w:lang w:val="en-US" w:eastAsia="en-US"/>
              </w:rPr>
              <w:t xml:space="preserve"> 3/3.1/A</w:t>
            </w:r>
          </w:p>
        </w:tc>
      </w:tr>
      <w:tr w:rsidR="00EA1627" w:rsidRPr="003A6588" w14:paraId="7EB29473" w14:textId="77777777" w:rsidTr="001F47F3">
        <w:trPr>
          <w:trHeight w:val="1725"/>
        </w:trPr>
        <w:tc>
          <w:tcPr>
            <w:tcW w:w="570" w:type="pct"/>
            <w:tcBorders>
              <w:top w:val="nil"/>
              <w:left w:val="single" w:sz="4" w:space="0" w:color="auto"/>
              <w:bottom w:val="single" w:sz="4" w:space="0" w:color="auto"/>
              <w:right w:val="single" w:sz="4" w:space="0" w:color="auto"/>
            </w:tcBorders>
            <w:shd w:val="clear" w:color="auto" w:fill="auto"/>
            <w:vAlign w:val="center"/>
            <w:hideMark/>
          </w:tcPr>
          <w:p w14:paraId="196AD85D"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proofErr w:type="spellStart"/>
            <w:r w:rsidRPr="003A6588">
              <w:rPr>
                <w:rFonts w:eastAsia="Times New Roman" w:cstheme="minorHAnsi"/>
                <w:color w:val="000000"/>
                <w:sz w:val="24"/>
                <w:szCs w:val="24"/>
                <w:lang w:val="en-US" w:eastAsia="en-US"/>
              </w:rPr>
              <w:t>Reabilitare</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cladiri</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rezidentiale</w:t>
            </w:r>
            <w:proofErr w:type="spellEnd"/>
            <w:r w:rsidRPr="003A6588">
              <w:rPr>
                <w:rFonts w:eastAsia="Times New Roman" w:cstheme="minorHAnsi"/>
                <w:color w:val="000000"/>
                <w:sz w:val="24"/>
                <w:szCs w:val="24"/>
                <w:lang w:val="en-US" w:eastAsia="en-US"/>
              </w:rPr>
              <w:t xml:space="preserve"> Satu Mare </w:t>
            </w:r>
            <w:r>
              <w:rPr>
                <w:rFonts w:eastAsia="Times New Roman" w:cstheme="minorHAnsi"/>
                <w:color w:val="000000"/>
                <w:sz w:val="24"/>
                <w:szCs w:val="24"/>
                <w:lang w:val="en-US" w:eastAsia="en-US"/>
              </w:rPr>
              <w:t>5</w:t>
            </w:r>
          </w:p>
        </w:tc>
        <w:tc>
          <w:tcPr>
            <w:tcW w:w="766" w:type="pct"/>
            <w:tcBorders>
              <w:top w:val="nil"/>
              <w:left w:val="nil"/>
              <w:bottom w:val="single" w:sz="4" w:space="0" w:color="auto"/>
              <w:right w:val="single" w:sz="4" w:space="0" w:color="auto"/>
            </w:tcBorders>
            <w:shd w:val="clear" w:color="auto" w:fill="auto"/>
            <w:vAlign w:val="center"/>
            <w:hideMark/>
          </w:tcPr>
          <w:p w14:paraId="32FB38EF"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615" w:type="pct"/>
            <w:tcBorders>
              <w:top w:val="nil"/>
              <w:left w:val="nil"/>
              <w:bottom w:val="single" w:sz="4" w:space="0" w:color="auto"/>
              <w:right w:val="single" w:sz="4" w:space="0" w:color="auto"/>
            </w:tcBorders>
            <w:shd w:val="clear" w:color="auto" w:fill="auto"/>
            <w:vAlign w:val="center"/>
            <w:hideMark/>
          </w:tcPr>
          <w:p w14:paraId="6AC3F7CC"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682" w:type="pct"/>
            <w:tcBorders>
              <w:top w:val="nil"/>
              <w:left w:val="nil"/>
              <w:bottom w:val="single" w:sz="4" w:space="0" w:color="auto"/>
              <w:right w:val="single" w:sz="4" w:space="0" w:color="auto"/>
            </w:tcBorders>
            <w:shd w:val="clear" w:color="auto" w:fill="auto"/>
            <w:vAlign w:val="center"/>
            <w:hideMark/>
          </w:tcPr>
          <w:p w14:paraId="7B06382E"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498" w:type="pct"/>
            <w:tcBorders>
              <w:top w:val="nil"/>
              <w:left w:val="nil"/>
              <w:bottom w:val="single" w:sz="4" w:space="0" w:color="auto"/>
              <w:right w:val="single" w:sz="4" w:space="0" w:color="auto"/>
            </w:tcBorders>
            <w:shd w:val="clear" w:color="auto" w:fill="auto"/>
            <w:vAlign w:val="center"/>
            <w:hideMark/>
          </w:tcPr>
          <w:p w14:paraId="38A62C34"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543" w:type="pct"/>
            <w:tcBorders>
              <w:top w:val="nil"/>
              <w:left w:val="nil"/>
              <w:bottom w:val="single" w:sz="4" w:space="0" w:color="auto"/>
              <w:right w:val="single" w:sz="4" w:space="0" w:color="auto"/>
            </w:tcBorders>
            <w:shd w:val="clear" w:color="auto" w:fill="auto"/>
            <w:vAlign w:val="center"/>
            <w:hideMark/>
          </w:tcPr>
          <w:p w14:paraId="59FAAB85"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593" w:type="pct"/>
            <w:tcBorders>
              <w:top w:val="nil"/>
              <w:left w:val="nil"/>
              <w:bottom w:val="single" w:sz="4" w:space="0" w:color="auto"/>
              <w:right w:val="single" w:sz="4" w:space="0" w:color="auto"/>
            </w:tcBorders>
            <w:shd w:val="clear" w:color="auto" w:fill="auto"/>
            <w:vAlign w:val="center"/>
            <w:hideMark/>
          </w:tcPr>
          <w:p w14:paraId="0092E4FD" w14:textId="57517450" w:rsidR="00EA1627" w:rsidRPr="008334DA" w:rsidRDefault="00EA1627" w:rsidP="001F47F3">
            <w:pPr>
              <w:spacing w:after="0" w:line="240" w:lineRule="auto"/>
              <w:jc w:val="center"/>
              <w:rPr>
                <w:rFonts w:eastAsia="Times New Roman" w:cstheme="minorHAnsi"/>
                <w:color w:val="000000"/>
                <w:szCs w:val="24"/>
                <w:lang w:val="en-US" w:eastAsia="en-US"/>
              </w:rPr>
            </w:pPr>
            <w:r w:rsidRPr="008334DA">
              <w:rPr>
                <w:rFonts w:eastAsia="Times New Roman" w:cstheme="minorHAnsi"/>
                <w:color w:val="000000"/>
                <w:szCs w:val="24"/>
                <w:lang w:val="en-US" w:eastAsia="en-US"/>
              </w:rPr>
              <w:t>2</w:t>
            </w:r>
            <w:r w:rsidR="008334DA" w:rsidRPr="008334DA">
              <w:rPr>
                <w:rFonts w:eastAsia="Times New Roman" w:cstheme="minorHAnsi"/>
                <w:color w:val="000000"/>
                <w:szCs w:val="24"/>
                <w:lang w:val="en-US" w:eastAsia="en-US"/>
              </w:rPr>
              <w:t>.</w:t>
            </w:r>
            <w:r w:rsidRPr="008334DA">
              <w:rPr>
                <w:rFonts w:eastAsia="Times New Roman" w:cstheme="minorHAnsi"/>
                <w:color w:val="000000"/>
                <w:szCs w:val="24"/>
                <w:lang w:val="en-US" w:eastAsia="en-US"/>
              </w:rPr>
              <w:t>661</w:t>
            </w:r>
            <w:r w:rsidR="008334DA" w:rsidRPr="008334DA">
              <w:rPr>
                <w:rFonts w:eastAsia="Times New Roman" w:cstheme="minorHAnsi"/>
                <w:color w:val="000000"/>
                <w:szCs w:val="24"/>
                <w:lang w:val="en-US" w:eastAsia="en-US"/>
              </w:rPr>
              <w:t>.</w:t>
            </w:r>
            <w:r w:rsidRPr="008334DA">
              <w:rPr>
                <w:rFonts w:eastAsia="Times New Roman" w:cstheme="minorHAnsi"/>
                <w:color w:val="000000"/>
                <w:szCs w:val="24"/>
                <w:lang w:val="en-US" w:eastAsia="en-US"/>
              </w:rPr>
              <w:t>673 lei</w:t>
            </w:r>
          </w:p>
        </w:tc>
        <w:tc>
          <w:tcPr>
            <w:tcW w:w="733" w:type="pct"/>
            <w:tcBorders>
              <w:top w:val="nil"/>
              <w:left w:val="nil"/>
              <w:bottom w:val="single" w:sz="4" w:space="0" w:color="auto"/>
              <w:right w:val="single" w:sz="4" w:space="0" w:color="auto"/>
            </w:tcBorders>
            <w:shd w:val="clear" w:color="auto" w:fill="auto"/>
            <w:vAlign w:val="center"/>
            <w:hideMark/>
          </w:tcPr>
          <w:p w14:paraId="1E675EF5"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proofErr w:type="spellStart"/>
            <w:r w:rsidRPr="003A6588">
              <w:rPr>
                <w:rFonts w:eastAsia="Times New Roman" w:cstheme="minorHAnsi"/>
                <w:color w:val="000000"/>
                <w:sz w:val="24"/>
                <w:szCs w:val="24"/>
                <w:lang w:val="en-US" w:eastAsia="en-US"/>
              </w:rPr>
              <w:t>Programul</w:t>
            </w:r>
            <w:proofErr w:type="spellEnd"/>
            <w:r w:rsidRPr="003A6588">
              <w:rPr>
                <w:rFonts w:eastAsia="Times New Roman" w:cstheme="minorHAnsi"/>
                <w:color w:val="000000"/>
                <w:sz w:val="24"/>
                <w:szCs w:val="24"/>
                <w:lang w:val="en-US" w:eastAsia="en-US"/>
              </w:rPr>
              <w:t xml:space="preserve"> Operational Regional 2014-2020</w:t>
            </w:r>
            <w:r w:rsidRPr="003A6588">
              <w:rPr>
                <w:rFonts w:eastAsia="Times New Roman" w:cstheme="minorHAnsi"/>
                <w:color w:val="000000"/>
                <w:sz w:val="24"/>
                <w:szCs w:val="24"/>
                <w:lang w:val="en-US" w:eastAsia="en-US"/>
              </w:rPr>
              <w:br/>
            </w:r>
            <w:proofErr w:type="spellStart"/>
            <w:r w:rsidRPr="003A6588">
              <w:rPr>
                <w:rFonts w:eastAsia="Times New Roman" w:cstheme="minorHAnsi"/>
                <w:color w:val="000000"/>
                <w:sz w:val="24"/>
                <w:szCs w:val="24"/>
                <w:lang w:val="en-US" w:eastAsia="en-US"/>
              </w:rPr>
              <w:t>Axa</w:t>
            </w:r>
            <w:proofErr w:type="spellEnd"/>
            <w:r w:rsidRPr="003A6588">
              <w:rPr>
                <w:rFonts w:eastAsia="Times New Roman" w:cstheme="minorHAnsi"/>
                <w:color w:val="000000"/>
                <w:sz w:val="24"/>
                <w:szCs w:val="24"/>
                <w:lang w:val="en-US" w:eastAsia="en-US"/>
              </w:rPr>
              <w:t xml:space="preserve"> 3/3.1/A</w:t>
            </w:r>
          </w:p>
        </w:tc>
      </w:tr>
      <w:tr w:rsidR="00EA1627" w:rsidRPr="003A6588" w14:paraId="36A11CBF" w14:textId="77777777" w:rsidTr="001F47F3">
        <w:trPr>
          <w:trHeight w:val="1755"/>
        </w:trPr>
        <w:tc>
          <w:tcPr>
            <w:tcW w:w="570" w:type="pct"/>
            <w:tcBorders>
              <w:top w:val="nil"/>
              <w:left w:val="single" w:sz="4" w:space="0" w:color="auto"/>
              <w:bottom w:val="single" w:sz="4" w:space="0" w:color="auto"/>
              <w:right w:val="single" w:sz="4" w:space="0" w:color="auto"/>
            </w:tcBorders>
            <w:shd w:val="clear" w:color="auto" w:fill="auto"/>
            <w:vAlign w:val="center"/>
            <w:hideMark/>
          </w:tcPr>
          <w:p w14:paraId="23F5F501"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proofErr w:type="spellStart"/>
            <w:r w:rsidRPr="003A6588">
              <w:rPr>
                <w:rFonts w:eastAsia="Times New Roman" w:cstheme="minorHAnsi"/>
                <w:color w:val="000000"/>
                <w:sz w:val="24"/>
                <w:szCs w:val="24"/>
                <w:lang w:val="en-US" w:eastAsia="en-US"/>
              </w:rPr>
              <w:t>Reabilitare</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cladiri</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rezidentiale</w:t>
            </w:r>
            <w:proofErr w:type="spellEnd"/>
            <w:r w:rsidRPr="003A6588">
              <w:rPr>
                <w:rFonts w:eastAsia="Times New Roman" w:cstheme="minorHAnsi"/>
                <w:color w:val="000000"/>
                <w:sz w:val="24"/>
                <w:szCs w:val="24"/>
                <w:lang w:val="en-US" w:eastAsia="en-US"/>
              </w:rPr>
              <w:t xml:space="preserve"> Satu Mare </w:t>
            </w:r>
            <w:r>
              <w:rPr>
                <w:rFonts w:eastAsia="Times New Roman" w:cstheme="minorHAnsi"/>
                <w:color w:val="000000"/>
                <w:sz w:val="24"/>
                <w:szCs w:val="24"/>
                <w:lang w:val="en-US" w:eastAsia="en-US"/>
              </w:rPr>
              <w:t>7</w:t>
            </w:r>
          </w:p>
        </w:tc>
        <w:tc>
          <w:tcPr>
            <w:tcW w:w="766" w:type="pct"/>
            <w:tcBorders>
              <w:top w:val="nil"/>
              <w:left w:val="nil"/>
              <w:bottom w:val="single" w:sz="4" w:space="0" w:color="auto"/>
              <w:right w:val="single" w:sz="4" w:space="0" w:color="auto"/>
            </w:tcBorders>
            <w:shd w:val="clear" w:color="auto" w:fill="auto"/>
            <w:vAlign w:val="center"/>
            <w:hideMark/>
          </w:tcPr>
          <w:p w14:paraId="2DC4F4EA"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615" w:type="pct"/>
            <w:tcBorders>
              <w:top w:val="nil"/>
              <w:left w:val="nil"/>
              <w:bottom w:val="single" w:sz="4" w:space="0" w:color="auto"/>
              <w:right w:val="single" w:sz="4" w:space="0" w:color="auto"/>
            </w:tcBorders>
            <w:shd w:val="clear" w:color="auto" w:fill="auto"/>
            <w:vAlign w:val="center"/>
            <w:hideMark/>
          </w:tcPr>
          <w:p w14:paraId="77F48EC5"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682" w:type="pct"/>
            <w:tcBorders>
              <w:top w:val="nil"/>
              <w:left w:val="nil"/>
              <w:bottom w:val="single" w:sz="4" w:space="0" w:color="auto"/>
              <w:right w:val="single" w:sz="4" w:space="0" w:color="auto"/>
            </w:tcBorders>
            <w:shd w:val="clear" w:color="auto" w:fill="auto"/>
            <w:vAlign w:val="center"/>
            <w:hideMark/>
          </w:tcPr>
          <w:p w14:paraId="7C160CA1"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498" w:type="pct"/>
            <w:tcBorders>
              <w:top w:val="nil"/>
              <w:left w:val="nil"/>
              <w:bottom w:val="single" w:sz="4" w:space="0" w:color="auto"/>
              <w:right w:val="single" w:sz="4" w:space="0" w:color="auto"/>
            </w:tcBorders>
            <w:shd w:val="clear" w:color="auto" w:fill="auto"/>
            <w:vAlign w:val="center"/>
            <w:hideMark/>
          </w:tcPr>
          <w:p w14:paraId="74EF806F"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543" w:type="pct"/>
            <w:tcBorders>
              <w:top w:val="nil"/>
              <w:left w:val="nil"/>
              <w:bottom w:val="single" w:sz="4" w:space="0" w:color="auto"/>
              <w:right w:val="single" w:sz="4" w:space="0" w:color="auto"/>
            </w:tcBorders>
            <w:shd w:val="clear" w:color="auto" w:fill="auto"/>
            <w:vAlign w:val="center"/>
            <w:hideMark/>
          </w:tcPr>
          <w:p w14:paraId="231F1D95"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r w:rsidRPr="003A6588">
              <w:rPr>
                <w:rFonts w:eastAsia="Times New Roman" w:cstheme="minorHAnsi"/>
                <w:color w:val="000000"/>
                <w:sz w:val="24"/>
                <w:szCs w:val="24"/>
                <w:lang w:val="en-US" w:eastAsia="en-US"/>
              </w:rPr>
              <w:t>-</w:t>
            </w:r>
          </w:p>
        </w:tc>
        <w:tc>
          <w:tcPr>
            <w:tcW w:w="593" w:type="pct"/>
            <w:tcBorders>
              <w:top w:val="nil"/>
              <w:left w:val="nil"/>
              <w:bottom w:val="single" w:sz="4" w:space="0" w:color="auto"/>
              <w:right w:val="single" w:sz="4" w:space="0" w:color="auto"/>
            </w:tcBorders>
            <w:shd w:val="clear" w:color="auto" w:fill="auto"/>
            <w:vAlign w:val="center"/>
            <w:hideMark/>
          </w:tcPr>
          <w:p w14:paraId="7BBEAF52" w14:textId="61859698" w:rsidR="00EA1627" w:rsidRPr="008334DA" w:rsidRDefault="00EA1627" w:rsidP="001F47F3">
            <w:pPr>
              <w:spacing w:after="0" w:line="240" w:lineRule="auto"/>
              <w:jc w:val="center"/>
              <w:rPr>
                <w:rFonts w:eastAsia="Times New Roman" w:cstheme="minorHAnsi"/>
                <w:color w:val="000000"/>
                <w:szCs w:val="24"/>
                <w:lang w:val="en-US" w:eastAsia="en-US"/>
              </w:rPr>
            </w:pPr>
            <w:r w:rsidRPr="008334DA">
              <w:rPr>
                <w:rFonts w:eastAsia="Times New Roman" w:cstheme="minorHAnsi"/>
                <w:color w:val="000000"/>
                <w:szCs w:val="24"/>
                <w:lang w:val="en-US" w:eastAsia="en-US"/>
              </w:rPr>
              <w:t>1</w:t>
            </w:r>
            <w:r w:rsidR="008334DA" w:rsidRPr="008334DA">
              <w:rPr>
                <w:rFonts w:eastAsia="Times New Roman" w:cstheme="minorHAnsi"/>
                <w:color w:val="000000"/>
                <w:szCs w:val="24"/>
                <w:lang w:val="en-US" w:eastAsia="en-US"/>
              </w:rPr>
              <w:t>.</w:t>
            </w:r>
            <w:r w:rsidRPr="008334DA">
              <w:rPr>
                <w:rFonts w:eastAsia="Times New Roman" w:cstheme="minorHAnsi"/>
                <w:color w:val="000000"/>
                <w:szCs w:val="24"/>
                <w:lang w:val="en-US" w:eastAsia="en-US"/>
              </w:rPr>
              <w:t>843</w:t>
            </w:r>
            <w:r w:rsidR="008334DA" w:rsidRPr="008334DA">
              <w:rPr>
                <w:rFonts w:eastAsia="Times New Roman" w:cstheme="minorHAnsi"/>
                <w:color w:val="000000"/>
                <w:szCs w:val="24"/>
                <w:lang w:val="en-US" w:eastAsia="en-US"/>
              </w:rPr>
              <w:t>.</w:t>
            </w:r>
            <w:r w:rsidRPr="008334DA">
              <w:rPr>
                <w:rFonts w:eastAsia="Times New Roman" w:cstheme="minorHAnsi"/>
                <w:color w:val="000000"/>
                <w:szCs w:val="24"/>
                <w:lang w:val="en-US" w:eastAsia="en-US"/>
              </w:rPr>
              <w:t>025 lei</w:t>
            </w:r>
          </w:p>
        </w:tc>
        <w:tc>
          <w:tcPr>
            <w:tcW w:w="733" w:type="pct"/>
            <w:tcBorders>
              <w:top w:val="nil"/>
              <w:left w:val="nil"/>
              <w:bottom w:val="single" w:sz="4" w:space="0" w:color="auto"/>
              <w:right w:val="single" w:sz="4" w:space="0" w:color="auto"/>
            </w:tcBorders>
            <w:shd w:val="clear" w:color="auto" w:fill="auto"/>
            <w:vAlign w:val="center"/>
            <w:hideMark/>
          </w:tcPr>
          <w:p w14:paraId="5D58E6F5"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proofErr w:type="spellStart"/>
            <w:r w:rsidRPr="003A6588">
              <w:rPr>
                <w:rFonts w:eastAsia="Times New Roman" w:cstheme="minorHAnsi"/>
                <w:color w:val="000000"/>
                <w:sz w:val="24"/>
                <w:szCs w:val="24"/>
                <w:lang w:val="en-US" w:eastAsia="en-US"/>
              </w:rPr>
              <w:t>Programul</w:t>
            </w:r>
            <w:proofErr w:type="spellEnd"/>
            <w:r w:rsidRPr="003A6588">
              <w:rPr>
                <w:rFonts w:eastAsia="Times New Roman" w:cstheme="minorHAnsi"/>
                <w:color w:val="000000"/>
                <w:sz w:val="24"/>
                <w:szCs w:val="24"/>
                <w:lang w:val="en-US" w:eastAsia="en-US"/>
              </w:rPr>
              <w:t xml:space="preserve"> Operational Regional 2014-2020</w:t>
            </w:r>
            <w:r w:rsidRPr="003A6588">
              <w:rPr>
                <w:rFonts w:eastAsia="Times New Roman" w:cstheme="minorHAnsi"/>
                <w:color w:val="000000"/>
                <w:sz w:val="24"/>
                <w:szCs w:val="24"/>
                <w:lang w:val="en-US" w:eastAsia="en-US"/>
              </w:rPr>
              <w:br/>
            </w:r>
            <w:proofErr w:type="spellStart"/>
            <w:r w:rsidRPr="003A6588">
              <w:rPr>
                <w:rFonts w:eastAsia="Times New Roman" w:cstheme="minorHAnsi"/>
                <w:color w:val="000000"/>
                <w:sz w:val="24"/>
                <w:szCs w:val="24"/>
                <w:lang w:val="en-US" w:eastAsia="en-US"/>
              </w:rPr>
              <w:t>Axa</w:t>
            </w:r>
            <w:proofErr w:type="spellEnd"/>
            <w:r w:rsidRPr="003A6588">
              <w:rPr>
                <w:rFonts w:eastAsia="Times New Roman" w:cstheme="minorHAnsi"/>
                <w:color w:val="000000"/>
                <w:sz w:val="24"/>
                <w:szCs w:val="24"/>
                <w:lang w:val="en-US" w:eastAsia="en-US"/>
              </w:rPr>
              <w:t xml:space="preserve"> 3/3.1/A</w:t>
            </w:r>
          </w:p>
        </w:tc>
      </w:tr>
      <w:tr w:rsidR="00EA1627" w:rsidRPr="003A6588" w14:paraId="2CF91E34" w14:textId="77777777" w:rsidTr="001F47F3">
        <w:trPr>
          <w:trHeight w:val="1920"/>
        </w:trPr>
        <w:tc>
          <w:tcPr>
            <w:tcW w:w="570" w:type="pct"/>
            <w:tcBorders>
              <w:top w:val="nil"/>
              <w:left w:val="single" w:sz="4" w:space="0" w:color="auto"/>
              <w:bottom w:val="single" w:sz="4" w:space="0" w:color="auto"/>
              <w:right w:val="single" w:sz="4" w:space="0" w:color="auto"/>
            </w:tcBorders>
            <w:shd w:val="clear" w:color="auto" w:fill="auto"/>
            <w:vAlign w:val="center"/>
            <w:hideMark/>
          </w:tcPr>
          <w:p w14:paraId="5DD899C3" w14:textId="77777777" w:rsidR="00EA1627" w:rsidRPr="003A6588" w:rsidRDefault="00EA1627" w:rsidP="001F47F3">
            <w:pPr>
              <w:spacing w:after="0" w:line="240" w:lineRule="auto"/>
              <w:jc w:val="center"/>
              <w:rPr>
                <w:rFonts w:eastAsia="Times New Roman" w:cstheme="minorHAnsi"/>
                <w:color w:val="000000"/>
                <w:sz w:val="24"/>
                <w:szCs w:val="24"/>
                <w:lang w:val="en-US" w:eastAsia="en-US"/>
              </w:rPr>
            </w:pPr>
            <w:proofErr w:type="spellStart"/>
            <w:r w:rsidRPr="003A6588">
              <w:rPr>
                <w:rFonts w:eastAsia="Times New Roman" w:cstheme="minorHAnsi"/>
                <w:color w:val="000000"/>
                <w:sz w:val="24"/>
                <w:szCs w:val="24"/>
                <w:lang w:val="en-US" w:eastAsia="en-US"/>
              </w:rPr>
              <w:t>Modernizarea</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și</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extinderea</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traseului</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pietonal</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și</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velo</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Centrul</w:t>
            </w:r>
            <w:proofErr w:type="spellEnd"/>
            <w:r w:rsidRPr="003A6588">
              <w:rPr>
                <w:rFonts w:eastAsia="Times New Roman" w:cstheme="minorHAnsi"/>
                <w:color w:val="000000"/>
                <w:sz w:val="24"/>
                <w:szCs w:val="24"/>
                <w:lang w:val="en-US" w:eastAsia="en-US"/>
              </w:rPr>
              <w:t xml:space="preserve"> </w:t>
            </w:r>
            <w:proofErr w:type="spellStart"/>
            <w:r w:rsidRPr="003A6588">
              <w:rPr>
                <w:rFonts w:eastAsia="Times New Roman" w:cstheme="minorHAnsi"/>
                <w:color w:val="000000"/>
                <w:sz w:val="24"/>
                <w:szCs w:val="24"/>
                <w:lang w:val="en-US" w:eastAsia="en-US"/>
              </w:rPr>
              <w:t>Nou</w:t>
            </w:r>
            <w:proofErr w:type="spellEnd"/>
            <w:r w:rsidRPr="003A6588">
              <w:rPr>
                <w:rFonts w:eastAsia="Times New Roman" w:cstheme="minorHAnsi"/>
                <w:color w:val="000000"/>
                <w:sz w:val="24"/>
                <w:szCs w:val="24"/>
                <w:lang w:val="en-US" w:eastAsia="en-US"/>
              </w:rPr>
              <w:t xml:space="preserve"> din </w:t>
            </w:r>
            <w:proofErr w:type="spellStart"/>
            <w:r w:rsidRPr="003A6588">
              <w:rPr>
                <w:rFonts w:eastAsia="Times New Roman" w:cstheme="minorHAnsi"/>
                <w:color w:val="000000"/>
                <w:sz w:val="24"/>
                <w:szCs w:val="24"/>
                <w:lang w:val="en-US" w:eastAsia="en-US"/>
              </w:rPr>
              <w:t>municipiul</w:t>
            </w:r>
            <w:proofErr w:type="spellEnd"/>
            <w:r w:rsidRPr="003A6588">
              <w:rPr>
                <w:rFonts w:eastAsia="Times New Roman" w:cstheme="minorHAnsi"/>
                <w:color w:val="000000"/>
                <w:sz w:val="24"/>
                <w:szCs w:val="24"/>
                <w:lang w:val="en-US" w:eastAsia="en-US"/>
              </w:rPr>
              <w:t xml:space="preserve"> Satu Mare</w:t>
            </w:r>
          </w:p>
        </w:tc>
        <w:tc>
          <w:tcPr>
            <w:tcW w:w="766" w:type="pct"/>
            <w:tcBorders>
              <w:top w:val="nil"/>
              <w:left w:val="nil"/>
              <w:bottom w:val="single" w:sz="4" w:space="0" w:color="auto"/>
              <w:right w:val="single" w:sz="4" w:space="0" w:color="auto"/>
            </w:tcBorders>
            <w:shd w:val="clear" w:color="auto" w:fill="auto"/>
            <w:noWrap/>
            <w:vAlign w:val="center"/>
            <w:hideMark/>
          </w:tcPr>
          <w:p w14:paraId="598FA787" w14:textId="77777777" w:rsidR="00EA1627" w:rsidRPr="003A6588" w:rsidRDefault="00EA1627" w:rsidP="001F47F3">
            <w:pPr>
              <w:spacing w:after="0" w:line="240" w:lineRule="auto"/>
              <w:jc w:val="center"/>
              <w:rPr>
                <w:rFonts w:eastAsia="Times New Roman" w:cstheme="minorHAnsi"/>
                <w:color w:val="000000"/>
                <w:lang w:val="en-US" w:eastAsia="en-US"/>
              </w:rPr>
            </w:pPr>
            <w:r w:rsidRPr="003A6588">
              <w:rPr>
                <w:rFonts w:eastAsia="Times New Roman" w:cstheme="minorHAnsi"/>
                <w:color w:val="000000"/>
                <w:lang w:val="en-US" w:eastAsia="en-US"/>
              </w:rPr>
              <w:t>-</w:t>
            </w:r>
          </w:p>
        </w:tc>
        <w:tc>
          <w:tcPr>
            <w:tcW w:w="615" w:type="pct"/>
            <w:tcBorders>
              <w:top w:val="nil"/>
              <w:left w:val="nil"/>
              <w:bottom w:val="single" w:sz="4" w:space="0" w:color="auto"/>
              <w:right w:val="single" w:sz="4" w:space="0" w:color="auto"/>
            </w:tcBorders>
            <w:shd w:val="clear" w:color="auto" w:fill="auto"/>
            <w:noWrap/>
            <w:vAlign w:val="center"/>
            <w:hideMark/>
          </w:tcPr>
          <w:p w14:paraId="771AD023" w14:textId="77777777" w:rsidR="00EA1627" w:rsidRPr="003A6588" w:rsidRDefault="00EA1627" w:rsidP="001F47F3">
            <w:pPr>
              <w:spacing w:after="0" w:line="240" w:lineRule="auto"/>
              <w:jc w:val="center"/>
              <w:rPr>
                <w:rFonts w:eastAsia="Times New Roman" w:cstheme="minorHAnsi"/>
                <w:color w:val="000000"/>
                <w:lang w:val="en-US" w:eastAsia="en-US"/>
              </w:rPr>
            </w:pPr>
            <w:r w:rsidRPr="003A6588">
              <w:rPr>
                <w:rFonts w:eastAsia="Times New Roman" w:cstheme="minorHAnsi"/>
                <w:color w:val="000000"/>
                <w:lang w:val="en-US" w:eastAsia="en-US"/>
              </w:rPr>
              <w:t>-</w:t>
            </w:r>
          </w:p>
        </w:tc>
        <w:tc>
          <w:tcPr>
            <w:tcW w:w="682" w:type="pct"/>
            <w:tcBorders>
              <w:top w:val="nil"/>
              <w:left w:val="nil"/>
              <w:bottom w:val="single" w:sz="4" w:space="0" w:color="auto"/>
              <w:right w:val="single" w:sz="4" w:space="0" w:color="auto"/>
            </w:tcBorders>
            <w:shd w:val="clear" w:color="auto" w:fill="auto"/>
            <w:noWrap/>
            <w:vAlign w:val="center"/>
            <w:hideMark/>
          </w:tcPr>
          <w:p w14:paraId="5AAFD6B5" w14:textId="77777777" w:rsidR="00EA1627" w:rsidRPr="003A6588" w:rsidRDefault="00EA1627" w:rsidP="001F47F3">
            <w:pPr>
              <w:spacing w:after="0" w:line="240" w:lineRule="auto"/>
              <w:jc w:val="center"/>
              <w:rPr>
                <w:rFonts w:eastAsia="Times New Roman" w:cstheme="minorHAnsi"/>
                <w:color w:val="000000"/>
                <w:lang w:val="en-US" w:eastAsia="en-US"/>
              </w:rPr>
            </w:pPr>
            <w:r w:rsidRPr="003A6588">
              <w:rPr>
                <w:rFonts w:eastAsia="Times New Roman" w:cstheme="minorHAnsi"/>
                <w:color w:val="000000"/>
                <w:lang w:val="en-US" w:eastAsia="en-US"/>
              </w:rPr>
              <w:t>-</w:t>
            </w:r>
          </w:p>
        </w:tc>
        <w:tc>
          <w:tcPr>
            <w:tcW w:w="498" w:type="pct"/>
            <w:tcBorders>
              <w:top w:val="nil"/>
              <w:left w:val="nil"/>
              <w:bottom w:val="single" w:sz="4" w:space="0" w:color="auto"/>
              <w:right w:val="single" w:sz="4" w:space="0" w:color="auto"/>
            </w:tcBorders>
            <w:shd w:val="clear" w:color="auto" w:fill="auto"/>
            <w:noWrap/>
            <w:vAlign w:val="center"/>
            <w:hideMark/>
          </w:tcPr>
          <w:p w14:paraId="26CCD1AB" w14:textId="77777777" w:rsidR="00EA1627" w:rsidRPr="003A6588" w:rsidRDefault="00EA1627" w:rsidP="001F47F3">
            <w:pPr>
              <w:spacing w:after="0" w:line="240" w:lineRule="auto"/>
              <w:jc w:val="center"/>
              <w:rPr>
                <w:rFonts w:eastAsia="Times New Roman" w:cstheme="minorHAnsi"/>
                <w:color w:val="000000"/>
                <w:lang w:val="en-US" w:eastAsia="en-US"/>
              </w:rPr>
            </w:pPr>
            <w:r w:rsidRPr="003A6588">
              <w:rPr>
                <w:rFonts w:eastAsia="Times New Roman" w:cstheme="minorHAnsi"/>
                <w:color w:val="000000"/>
                <w:lang w:val="en-US" w:eastAsia="en-US"/>
              </w:rPr>
              <w:t>-</w:t>
            </w:r>
          </w:p>
        </w:tc>
        <w:tc>
          <w:tcPr>
            <w:tcW w:w="543" w:type="pct"/>
            <w:tcBorders>
              <w:top w:val="nil"/>
              <w:left w:val="nil"/>
              <w:bottom w:val="single" w:sz="4" w:space="0" w:color="auto"/>
              <w:right w:val="single" w:sz="4" w:space="0" w:color="auto"/>
            </w:tcBorders>
            <w:shd w:val="clear" w:color="auto" w:fill="auto"/>
            <w:noWrap/>
            <w:vAlign w:val="center"/>
            <w:hideMark/>
          </w:tcPr>
          <w:p w14:paraId="1A9466E3" w14:textId="77777777" w:rsidR="00EA1627" w:rsidRPr="003A6588" w:rsidRDefault="00EA1627" w:rsidP="001F47F3">
            <w:pPr>
              <w:spacing w:after="0" w:line="240" w:lineRule="auto"/>
              <w:jc w:val="center"/>
              <w:rPr>
                <w:rFonts w:eastAsia="Times New Roman" w:cstheme="minorHAnsi"/>
                <w:color w:val="000000"/>
                <w:lang w:val="en-US" w:eastAsia="en-US"/>
              </w:rPr>
            </w:pPr>
            <w:r w:rsidRPr="003A6588">
              <w:rPr>
                <w:rFonts w:eastAsia="Times New Roman" w:cstheme="minorHAnsi"/>
                <w:color w:val="000000"/>
                <w:lang w:val="en-US" w:eastAsia="en-US"/>
              </w:rPr>
              <w:t>-</w:t>
            </w:r>
          </w:p>
        </w:tc>
        <w:tc>
          <w:tcPr>
            <w:tcW w:w="593" w:type="pct"/>
            <w:tcBorders>
              <w:top w:val="nil"/>
              <w:left w:val="nil"/>
              <w:bottom w:val="single" w:sz="4" w:space="0" w:color="auto"/>
              <w:right w:val="single" w:sz="4" w:space="0" w:color="auto"/>
            </w:tcBorders>
            <w:shd w:val="clear" w:color="auto" w:fill="auto"/>
            <w:vAlign w:val="center"/>
            <w:hideMark/>
          </w:tcPr>
          <w:p w14:paraId="4A3BDD2B" w14:textId="61781B37" w:rsidR="00EA1627" w:rsidRPr="008334DA" w:rsidRDefault="00EA1627" w:rsidP="001F47F3">
            <w:pPr>
              <w:spacing w:after="0" w:line="240" w:lineRule="auto"/>
              <w:jc w:val="center"/>
              <w:rPr>
                <w:rFonts w:eastAsia="Times New Roman" w:cstheme="minorHAnsi"/>
                <w:color w:val="000000"/>
                <w:szCs w:val="24"/>
                <w:lang w:val="en-US" w:eastAsia="en-US"/>
              </w:rPr>
            </w:pPr>
            <w:r w:rsidRPr="008334DA">
              <w:rPr>
                <w:rFonts w:eastAsia="Times New Roman" w:cstheme="minorHAnsi"/>
                <w:color w:val="000000"/>
                <w:szCs w:val="24"/>
                <w:lang w:val="en-US" w:eastAsia="en-US"/>
              </w:rPr>
              <w:t>33</w:t>
            </w:r>
            <w:r w:rsidR="008334DA" w:rsidRPr="008334DA">
              <w:rPr>
                <w:rFonts w:eastAsia="Times New Roman" w:cstheme="minorHAnsi"/>
                <w:color w:val="000000"/>
                <w:szCs w:val="24"/>
                <w:lang w:val="en-US" w:eastAsia="en-US"/>
              </w:rPr>
              <w:t>.</w:t>
            </w:r>
            <w:r w:rsidRPr="008334DA">
              <w:rPr>
                <w:rFonts w:eastAsia="Times New Roman" w:cstheme="minorHAnsi"/>
                <w:color w:val="000000"/>
                <w:szCs w:val="24"/>
                <w:lang w:val="en-US" w:eastAsia="en-US"/>
              </w:rPr>
              <w:t>363</w:t>
            </w:r>
            <w:r w:rsidR="008334DA" w:rsidRPr="008334DA">
              <w:rPr>
                <w:rFonts w:eastAsia="Times New Roman" w:cstheme="minorHAnsi"/>
                <w:color w:val="000000"/>
                <w:szCs w:val="24"/>
                <w:lang w:val="en-US" w:eastAsia="en-US"/>
              </w:rPr>
              <w:t>.</w:t>
            </w:r>
            <w:r w:rsidRPr="008334DA">
              <w:rPr>
                <w:rFonts w:eastAsia="Times New Roman" w:cstheme="minorHAnsi"/>
                <w:color w:val="000000"/>
                <w:szCs w:val="24"/>
                <w:lang w:val="en-US" w:eastAsia="en-US"/>
              </w:rPr>
              <w:t>982 lei</w:t>
            </w:r>
          </w:p>
        </w:tc>
        <w:tc>
          <w:tcPr>
            <w:tcW w:w="733" w:type="pct"/>
            <w:tcBorders>
              <w:top w:val="nil"/>
              <w:left w:val="nil"/>
              <w:bottom w:val="single" w:sz="4" w:space="0" w:color="auto"/>
              <w:right w:val="single" w:sz="4" w:space="0" w:color="auto"/>
            </w:tcBorders>
            <w:shd w:val="clear" w:color="auto" w:fill="auto"/>
            <w:vAlign w:val="center"/>
            <w:hideMark/>
          </w:tcPr>
          <w:p w14:paraId="75A09821" w14:textId="77777777" w:rsidR="00EA1627" w:rsidRPr="003A6588" w:rsidRDefault="00EA1627" w:rsidP="001F47F3">
            <w:pPr>
              <w:spacing w:after="0" w:line="240" w:lineRule="auto"/>
              <w:jc w:val="center"/>
              <w:rPr>
                <w:rFonts w:eastAsia="Times New Roman" w:cstheme="minorHAnsi"/>
                <w:color w:val="000000"/>
                <w:lang w:val="en-US" w:eastAsia="en-US"/>
              </w:rPr>
            </w:pPr>
            <w:proofErr w:type="spellStart"/>
            <w:r w:rsidRPr="003A6588">
              <w:rPr>
                <w:rFonts w:eastAsia="Times New Roman" w:cstheme="minorHAnsi"/>
                <w:color w:val="000000"/>
                <w:lang w:val="en-US" w:eastAsia="en-US"/>
              </w:rPr>
              <w:t>Programul</w:t>
            </w:r>
            <w:proofErr w:type="spellEnd"/>
            <w:r w:rsidRPr="003A6588">
              <w:rPr>
                <w:rFonts w:eastAsia="Times New Roman" w:cstheme="minorHAnsi"/>
                <w:color w:val="000000"/>
                <w:lang w:val="en-US" w:eastAsia="en-US"/>
              </w:rPr>
              <w:t xml:space="preserve"> Operational Regional 2014-2020</w:t>
            </w:r>
            <w:r w:rsidRPr="003A6588">
              <w:rPr>
                <w:rFonts w:eastAsia="Times New Roman" w:cstheme="minorHAnsi"/>
                <w:color w:val="000000"/>
                <w:lang w:val="en-US" w:eastAsia="en-US"/>
              </w:rPr>
              <w:br/>
            </w:r>
            <w:proofErr w:type="spellStart"/>
            <w:r w:rsidRPr="003A6588">
              <w:rPr>
                <w:rFonts w:eastAsia="Times New Roman" w:cstheme="minorHAnsi"/>
                <w:color w:val="000000"/>
                <w:lang w:val="en-US" w:eastAsia="en-US"/>
              </w:rPr>
              <w:t>Axa</w:t>
            </w:r>
            <w:proofErr w:type="spellEnd"/>
            <w:r w:rsidRPr="003A6588">
              <w:rPr>
                <w:rFonts w:eastAsia="Times New Roman" w:cstheme="minorHAnsi"/>
                <w:color w:val="000000"/>
                <w:lang w:val="en-US" w:eastAsia="en-US"/>
              </w:rPr>
              <w:t xml:space="preserve"> 4/4E/4,1</w:t>
            </w:r>
          </w:p>
        </w:tc>
      </w:tr>
    </w:tbl>
    <w:p w14:paraId="57B9028B" w14:textId="77777777" w:rsidR="008334DA" w:rsidRDefault="008334DA" w:rsidP="00EA1627">
      <w:pPr>
        <w:pStyle w:val="Heading2"/>
        <w:spacing w:before="0" w:after="0"/>
        <w:rPr>
          <w:rFonts w:asciiTheme="minorHAnsi" w:hAnsiTheme="minorHAnsi"/>
        </w:rPr>
      </w:pPr>
    </w:p>
    <w:p w14:paraId="6FA3681C" w14:textId="77777777" w:rsidR="008334DA" w:rsidRDefault="008334DA" w:rsidP="00EA1627">
      <w:pPr>
        <w:pStyle w:val="Heading2"/>
        <w:spacing w:before="0" w:after="0"/>
        <w:rPr>
          <w:rFonts w:asciiTheme="minorHAnsi" w:hAnsiTheme="minorHAnsi"/>
        </w:rPr>
      </w:pPr>
    </w:p>
    <w:p w14:paraId="6ADDDD4D" w14:textId="77777777" w:rsidR="008334DA" w:rsidRDefault="008334DA" w:rsidP="008334DA"/>
    <w:p w14:paraId="2AE1649E" w14:textId="77777777" w:rsidR="008334DA" w:rsidRDefault="008334DA">
      <w:pPr>
        <w:rPr>
          <w:rFonts w:eastAsia="Times New Roman" w:cs="Times New Roman"/>
          <w:b/>
          <w:bCs/>
          <w:color w:val="4F81BD" w:themeColor="accent1"/>
          <w:sz w:val="24"/>
          <w:szCs w:val="26"/>
          <w:lang w:val="en-US"/>
        </w:rPr>
      </w:pPr>
      <w:r>
        <w:br w:type="page"/>
      </w:r>
    </w:p>
    <w:p w14:paraId="3C95DA7D" w14:textId="5C7FB8CC" w:rsidR="00EA1627" w:rsidRPr="009445EF" w:rsidRDefault="00EA1627" w:rsidP="00EA1627">
      <w:pPr>
        <w:pStyle w:val="Heading2"/>
        <w:spacing w:before="0" w:after="0"/>
        <w:rPr>
          <w:rFonts w:asciiTheme="minorHAnsi" w:hAnsiTheme="minorHAnsi"/>
        </w:rPr>
      </w:pPr>
      <w:bookmarkStart w:id="92" w:name="_Toc23240649"/>
      <w:r w:rsidRPr="009445EF">
        <w:rPr>
          <w:rFonts w:asciiTheme="minorHAnsi" w:hAnsiTheme="minorHAnsi"/>
        </w:rPr>
        <w:lastRenderedPageBreak/>
        <w:t xml:space="preserve">A.3.4. </w:t>
      </w:r>
      <w:proofErr w:type="spellStart"/>
      <w:r w:rsidRPr="009445EF">
        <w:rPr>
          <w:rFonts w:asciiTheme="minorHAnsi" w:hAnsiTheme="minorHAnsi"/>
        </w:rPr>
        <w:t>Proiectele</w:t>
      </w:r>
      <w:proofErr w:type="spellEnd"/>
      <w:r w:rsidRPr="009445EF">
        <w:rPr>
          <w:rFonts w:asciiTheme="minorHAnsi" w:hAnsiTheme="minorHAnsi"/>
        </w:rPr>
        <w:t xml:space="preserve"> </w:t>
      </w:r>
      <w:r>
        <w:rPr>
          <w:rFonts w:asciiTheme="minorHAnsi" w:hAnsiTheme="minorHAnsi"/>
        </w:rPr>
        <w:t xml:space="preserve">in curs de </w:t>
      </w:r>
      <w:proofErr w:type="spellStart"/>
      <w:r>
        <w:rPr>
          <w:rFonts w:asciiTheme="minorHAnsi" w:hAnsiTheme="minorHAnsi"/>
        </w:rPr>
        <w:t>implementare</w:t>
      </w:r>
      <w:proofErr w:type="spellEnd"/>
      <w:r w:rsidRPr="009445EF">
        <w:rPr>
          <w:rFonts w:asciiTheme="minorHAnsi" w:hAnsiTheme="minorHAnsi"/>
        </w:rPr>
        <w:t xml:space="preserve"> la </w:t>
      </w:r>
      <w:proofErr w:type="spellStart"/>
      <w:r w:rsidRPr="009445EF">
        <w:rPr>
          <w:rFonts w:asciiTheme="minorHAnsi" w:hAnsiTheme="minorHAnsi"/>
        </w:rPr>
        <w:t>nivelul</w:t>
      </w:r>
      <w:proofErr w:type="spellEnd"/>
      <w:r w:rsidRPr="009445EF">
        <w:rPr>
          <w:rFonts w:asciiTheme="minorHAnsi" w:hAnsiTheme="minorHAnsi"/>
        </w:rPr>
        <w:t xml:space="preserve"> </w:t>
      </w:r>
      <w:proofErr w:type="spellStart"/>
      <w:r w:rsidRPr="009445EF">
        <w:rPr>
          <w:rFonts w:asciiTheme="minorHAnsi" w:hAnsiTheme="minorHAnsi"/>
        </w:rPr>
        <w:t>sectorului</w:t>
      </w:r>
      <w:proofErr w:type="spellEnd"/>
      <w:r w:rsidRPr="009445EF">
        <w:rPr>
          <w:rFonts w:asciiTheme="minorHAnsi" w:hAnsiTheme="minorHAnsi"/>
        </w:rPr>
        <w:t xml:space="preserve"> de transport</w:t>
      </w:r>
      <w:bookmarkEnd w:id="92"/>
    </w:p>
    <w:tbl>
      <w:tblPr>
        <w:tblStyle w:val="TableGrid21"/>
        <w:tblW w:w="5000" w:type="pct"/>
        <w:tblLook w:val="04A0" w:firstRow="1" w:lastRow="0" w:firstColumn="1" w:lastColumn="0" w:noHBand="0" w:noVBand="1"/>
      </w:tblPr>
      <w:tblGrid>
        <w:gridCol w:w="1557"/>
        <w:gridCol w:w="2029"/>
        <w:gridCol w:w="1583"/>
        <w:gridCol w:w="1172"/>
        <w:gridCol w:w="1475"/>
        <w:gridCol w:w="1386"/>
        <w:gridCol w:w="1059"/>
        <w:gridCol w:w="1116"/>
        <w:gridCol w:w="1458"/>
      </w:tblGrid>
      <w:tr w:rsidR="00EA1627" w:rsidRPr="009445EF" w14:paraId="7E72FD7D" w14:textId="77777777" w:rsidTr="001F47F3">
        <w:trPr>
          <w:trHeight w:val="867"/>
        </w:trPr>
        <w:tc>
          <w:tcPr>
            <w:tcW w:w="5000" w:type="pct"/>
            <w:gridSpan w:val="9"/>
            <w:shd w:val="clear" w:color="auto" w:fill="FFC000"/>
            <w:vAlign w:val="center"/>
          </w:tcPr>
          <w:p w14:paraId="5BEBC1B4" w14:textId="77777777" w:rsidR="00EA1627" w:rsidRPr="009445EF" w:rsidRDefault="00EA1627" w:rsidP="001F47F3">
            <w:pPr>
              <w:spacing w:after="160"/>
              <w:jc w:val="center"/>
              <w:rPr>
                <w:rFonts w:cs="Times New Roman"/>
                <w:b/>
              </w:rPr>
            </w:pPr>
            <w:r w:rsidRPr="009445EF">
              <w:rPr>
                <w:rFonts w:cs="Times New Roman"/>
                <w:b/>
              </w:rPr>
              <w:t xml:space="preserve">TRANSPORT </w:t>
            </w:r>
          </w:p>
        </w:tc>
      </w:tr>
      <w:tr w:rsidR="00EA1627" w:rsidRPr="009445EF" w14:paraId="56B823DD" w14:textId="77777777" w:rsidTr="001F47F3">
        <w:tc>
          <w:tcPr>
            <w:tcW w:w="617" w:type="pct"/>
            <w:vAlign w:val="center"/>
          </w:tcPr>
          <w:p w14:paraId="1C73A238" w14:textId="77777777" w:rsidR="00EA1627" w:rsidRPr="009445EF" w:rsidRDefault="00EA1627" w:rsidP="001F47F3">
            <w:pPr>
              <w:spacing w:after="160"/>
              <w:jc w:val="center"/>
              <w:rPr>
                <w:rFonts w:cs="Times New Roman"/>
              </w:rPr>
            </w:pPr>
            <w:r w:rsidRPr="009445EF">
              <w:rPr>
                <w:rFonts w:cs="Times New Roman"/>
                <w:b/>
              </w:rPr>
              <w:t>Sector consum</w:t>
            </w:r>
          </w:p>
        </w:tc>
        <w:tc>
          <w:tcPr>
            <w:tcW w:w="801" w:type="pct"/>
            <w:vAlign w:val="center"/>
          </w:tcPr>
          <w:p w14:paraId="1B22F0EC" w14:textId="77777777" w:rsidR="00EA1627" w:rsidRPr="009445EF" w:rsidRDefault="00EA1627" w:rsidP="001F47F3">
            <w:pPr>
              <w:spacing w:after="160"/>
              <w:jc w:val="center"/>
              <w:rPr>
                <w:rFonts w:cs="Times New Roman"/>
              </w:rPr>
            </w:pPr>
            <w:r w:rsidRPr="009445EF">
              <w:rPr>
                <w:rFonts w:cs="Times New Roman"/>
                <w:b/>
              </w:rPr>
              <w:t>Măsuri de economie de energie</w:t>
            </w:r>
            <w:r>
              <w:rPr>
                <w:rFonts w:cs="Times New Roman"/>
                <w:b/>
              </w:rPr>
              <w:t xml:space="preserve"> </w:t>
            </w:r>
            <w:proofErr w:type="spellStart"/>
            <w:r>
              <w:rPr>
                <w:rFonts w:cs="Times New Roman"/>
                <w:b/>
              </w:rPr>
              <w:t>şi</w:t>
            </w:r>
            <w:proofErr w:type="spellEnd"/>
            <w:r>
              <w:rPr>
                <w:rFonts w:cs="Times New Roman"/>
                <w:b/>
              </w:rPr>
              <w:t xml:space="preserve"> </w:t>
            </w:r>
            <w:r w:rsidRPr="009445EF">
              <w:rPr>
                <w:rFonts w:cs="Times New Roman"/>
                <w:b/>
              </w:rPr>
              <w:t>de cost</w:t>
            </w:r>
          </w:p>
        </w:tc>
        <w:tc>
          <w:tcPr>
            <w:tcW w:w="627" w:type="pct"/>
            <w:vAlign w:val="center"/>
          </w:tcPr>
          <w:p w14:paraId="26815884" w14:textId="77777777" w:rsidR="00EA1627" w:rsidRPr="009445EF" w:rsidRDefault="00EA1627" w:rsidP="001F47F3">
            <w:pPr>
              <w:spacing w:after="160"/>
              <w:jc w:val="center"/>
              <w:rPr>
                <w:rFonts w:cs="Times New Roman"/>
              </w:rPr>
            </w:pPr>
            <w:r w:rsidRPr="009445EF">
              <w:rPr>
                <w:rFonts w:cs="Times New Roman"/>
                <w:b/>
              </w:rPr>
              <w:t>Indicator cantitativ de monitorizare</w:t>
            </w:r>
          </w:p>
        </w:tc>
        <w:tc>
          <w:tcPr>
            <w:tcW w:w="444" w:type="pct"/>
            <w:vAlign w:val="center"/>
          </w:tcPr>
          <w:p w14:paraId="4B2D7E11" w14:textId="77777777" w:rsidR="00EA1627" w:rsidRPr="009445EF" w:rsidRDefault="00EA1627" w:rsidP="001F47F3">
            <w:pPr>
              <w:spacing w:after="160"/>
              <w:jc w:val="center"/>
              <w:rPr>
                <w:rFonts w:cs="Times New Roman"/>
              </w:rPr>
            </w:pPr>
            <w:r w:rsidRPr="009445EF">
              <w:rPr>
                <w:rFonts w:cs="Times New Roman"/>
                <w:b/>
              </w:rPr>
              <w:t>Val. Estimată a economiei de energie [</w:t>
            </w:r>
            <w:proofErr w:type="spellStart"/>
            <w:r w:rsidRPr="009445EF">
              <w:rPr>
                <w:rFonts w:cs="Times New Roman"/>
                <w:b/>
              </w:rPr>
              <w:t>tep</w:t>
            </w:r>
            <w:proofErr w:type="spellEnd"/>
            <w:r w:rsidRPr="009445EF">
              <w:rPr>
                <w:rFonts w:cs="Times New Roman"/>
                <w:b/>
              </w:rPr>
              <w:t>/an]</w:t>
            </w:r>
          </w:p>
        </w:tc>
        <w:tc>
          <w:tcPr>
            <w:tcW w:w="585" w:type="pct"/>
            <w:vAlign w:val="center"/>
          </w:tcPr>
          <w:p w14:paraId="2B4A4245" w14:textId="77777777" w:rsidR="00EA1627" w:rsidRPr="009445EF" w:rsidRDefault="00EA1627" w:rsidP="001F47F3">
            <w:pPr>
              <w:spacing w:after="160"/>
              <w:jc w:val="center"/>
              <w:rPr>
                <w:rFonts w:cs="Times New Roman"/>
              </w:rPr>
            </w:pPr>
            <w:r w:rsidRPr="009445EF">
              <w:rPr>
                <w:rFonts w:cs="Times New Roman"/>
                <w:b/>
              </w:rPr>
              <w:t>Reduceri emisii de CO</w:t>
            </w:r>
            <w:r w:rsidRPr="009445EF">
              <w:rPr>
                <w:rFonts w:cs="Times New Roman"/>
                <w:b/>
                <w:vertAlign w:val="subscript"/>
              </w:rPr>
              <w:t>2</w:t>
            </w:r>
            <w:r>
              <w:rPr>
                <w:rFonts w:cs="Times New Roman"/>
                <w:b/>
              </w:rPr>
              <w:t xml:space="preserve"> </w:t>
            </w:r>
            <w:r w:rsidRPr="009445EF">
              <w:rPr>
                <w:rFonts w:cs="Times New Roman"/>
                <w:b/>
                <w:lang w:val="en-US"/>
              </w:rPr>
              <w:t>[tone/an]</w:t>
            </w:r>
          </w:p>
        </w:tc>
        <w:tc>
          <w:tcPr>
            <w:tcW w:w="503" w:type="pct"/>
            <w:vAlign w:val="center"/>
          </w:tcPr>
          <w:p w14:paraId="5ADD20B7" w14:textId="77777777" w:rsidR="00EA1627" w:rsidRPr="009445EF" w:rsidRDefault="00EA1627" w:rsidP="001F47F3">
            <w:pPr>
              <w:spacing w:after="160"/>
              <w:jc w:val="center"/>
              <w:rPr>
                <w:rFonts w:cs="Times New Roman"/>
              </w:rPr>
            </w:pPr>
            <w:r w:rsidRPr="009445EF">
              <w:rPr>
                <w:rFonts w:cs="Times New Roman"/>
                <w:b/>
              </w:rPr>
              <w:t>Fonduri necesare [</w:t>
            </w:r>
            <w:r>
              <w:rPr>
                <w:rFonts w:cs="Times New Roman"/>
                <w:b/>
              </w:rPr>
              <w:t>lei/</w:t>
            </w:r>
            <w:r w:rsidRPr="009445EF">
              <w:rPr>
                <w:rFonts w:cs="Times New Roman"/>
                <w:b/>
              </w:rPr>
              <w:t>euro]</w:t>
            </w:r>
          </w:p>
        </w:tc>
        <w:tc>
          <w:tcPr>
            <w:tcW w:w="400" w:type="pct"/>
            <w:vAlign w:val="center"/>
          </w:tcPr>
          <w:p w14:paraId="703CE98A" w14:textId="77777777" w:rsidR="00EA1627" w:rsidRPr="009445EF" w:rsidRDefault="00EA1627" w:rsidP="001F47F3">
            <w:pPr>
              <w:spacing w:after="160"/>
              <w:jc w:val="center"/>
              <w:rPr>
                <w:rFonts w:cs="Times New Roman"/>
              </w:rPr>
            </w:pPr>
            <w:r w:rsidRPr="009445EF">
              <w:rPr>
                <w:rFonts w:cs="Times New Roman"/>
                <w:b/>
              </w:rPr>
              <w:t xml:space="preserve">Sursa de </w:t>
            </w:r>
            <w:proofErr w:type="spellStart"/>
            <w:r w:rsidRPr="009445EF">
              <w:rPr>
                <w:rFonts w:cs="Times New Roman"/>
                <w:b/>
              </w:rPr>
              <w:t>finantare</w:t>
            </w:r>
            <w:proofErr w:type="spellEnd"/>
          </w:p>
        </w:tc>
        <w:tc>
          <w:tcPr>
            <w:tcW w:w="445" w:type="pct"/>
            <w:vAlign w:val="center"/>
          </w:tcPr>
          <w:p w14:paraId="6BD843E6" w14:textId="77777777" w:rsidR="00EA1627" w:rsidRPr="009445EF" w:rsidRDefault="00EA1627" w:rsidP="001F47F3">
            <w:pPr>
              <w:spacing w:after="160"/>
              <w:jc w:val="center"/>
              <w:rPr>
                <w:rFonts w:cs="Times New Roman"/>
              </w:rPr>
            </w:pPr>
            <w:r w:rsidRPr="009445EF">
              <w:rPr>
                <w:rFonts w:cs="Times New Roman"/>
                <w:b/>
              </w:rPr>
              <w:t>Perioada de aplicare</w:t>
            </w:r>
          </w:p>
        </w:tc>
        <w:tc>
          <w:tcPr>
            <w:tcW w:w="578" w:type="pct"/>
            <w:vAlign w:val="center"/>
          </w:tcPr>
          <w:p w14:paraId="62B1B6A1" w14:textId="77777777" w:rsidR="00EA1627" w:rsidRPr="009445EF" w:rsidRDefault="00EA1627" w:rsidP="001F47F3">
            <w:pPr>
              <w:spacing w:after="160"/>
              <w:jc w:val="center"/>
              <w:rPr>
                <w:rFonts w:cs="Times New Roman"/>
              </w:rPr>
            </w:pPr>
            <w:r w:rsidRPr="009445EF">
              <w:rPr>
                <w:rFonts w:cs="Times New Roman"/>
                <w:b/>
              </w:rPr>
              <w:t>Responsabil</w:t>
            </w:r>
          </w:p>
        </w:tc>
      </w:tr>
      <w:tr w:rsidR="00EA1627" w:rsidRPr="009445EF" w14:paraId="0624F951" w14:textId="77777777" w:rsidTr="001F47F3">
        <w:tc>
          <w:tcPr>
            <w:tcW w:w="617" w:type="pct"/>
            <w:vAlign w:val="center"/>
          </w:tcPr>
          <w:p w14:paraId="7144CC45" w14:textId="77777777" w:rsidR="00EA1627" w:rsidRPr="009445EF" w:rsidRDefault="00EA1627" w:rsidP="001F47F3">
            <w:pPr>
              <w:spacing w:after="160"/>
              <w:jc w:val="center"/>
              <w:rPr>
                <w:rFonts w:cs="Times New Roman"/>
                <w:lang w:val="en-US"/>
              </w:rPr>
            </w:pPr>
            <w:r>
              <w:rPr>
                <w:rFonts w:cs="Times New Roman"/>
                <w:lang w:val="en-US"/>
              </w:rPr>
              <w:t>Transport</w:t>
            </w:r>
          </w:p>
        </w:tc>
        <w:tc>
          <w:tcPr>
            <w:tcW w:w="801" w:type="pct"/>
            <w:vAlign w:val="center"/>
          </w:tcPr>
          <w:p w14:paraId="775D5DFC" w14:textId="77777777" w:rsidR="00EA1627" w:rsidRPr="009445EF" w:rsidRDefault="00EA1627" w:rsidP="001F47F3">
            <w:pPr>
              <w:spacing w:after="160"/>
              <w:jc w:val="center"/>
              <w:rPr>
                <w:rFonts w:cs="Times New Roman"/>
              </w:rPr>
            </w:pPr>
            <w:r w:rsidRPr="00FA29DD">
              <w:rPr>
                <w:rFonts w:cs="Times New Roman"/>
              </w:rPr>
              <w:t xml:space="preserve">Crearea si amenajarea unei piste pentru </w:t>
            </w:r>
            <w:proofErr w:type="spellStart"/>
            <w:r w:rsidRPr="00FA29DD">
              <w:rPr>
                <w:rFonts w:cs="Times New Roman"/>
              </w:rPr>
              <w:t>biciclisti</w:t>
            </w:r>
            <w:proofErr w:type="spellEnd"/>
            <w:r w:rsidRPr="00FA29DD">
              <w:rPr>
                <w:rFonts w:cs="Times New Roman"/>
              </w:rPr>
              <w:t xml:space="preserve"> in zona Nord din municipiul Satu Mare</w:t>
            </w:r>
          </w:p>
        </w:tc>
        <w:tc>
          <w:tcPr>
            <w:tcW w:w="627" w:type="pct"/>
            <w:vAlign w:val="center"/>
          </w:tcPr>
          <w:p w14:paraId="53EB948A" w14:textId="77777777" w:rsidR="00EA1627" w:rsidRPr="009445EF" w:rsidRDefault="00EA1627" w:rsidP="001F47F3">
            <w:pPr>
              <w:spacing w:after="160"/>
              <w:jc w:val="center"/>
              <w:rPr>
                <w:rFonts w:cs="Times New Roman"/>
              </w:rPr>
            </w:pPr>
            <w:r>
              <w:rPr>
                <w:rFonts w:cs="Times New Roman"/>
              </w:rPr>
              <w:t>-</w:t>
            </w:r>
          </w:p>
        </w:tc>
        <w:tc>
          <w:tcPr>
            <w:tcW w:w="444" w:type="pct"/>
            <w:vAlign w:val="center"/>
          </w:tcPr>
          <w:p w14:paraId="0FAE660D" w14:textId="77777777" w:rsidR="00EA1627" w:rsidRPr="009445EF" w:rsidRDefault="00EA1627" w:rsidP="001F47F3">
            <w:pPr>
              <w:spacing w:after="160"/>
              <w:jc w:val="center"/>
              <w:rPr>
                <w:rFonts w:cs="Times New Roman"/>
              </w:rPr>
            </w:pPr>
            <w:r>
              <w:rPr>
                <w:rFonts w:cs="Times New Roman"/>
              </w:rPr>
              <w:t>-</w:t>
            </w:r>
          </w:p>
        </w:tc>
        <w:tc>
          <w:tcPr>
            <w:tcW w:w="585" w:type="pct"/>
            <w:vAlign w:val="center"/>
          </w:tcPr>
          <w:p w14:paraId="308DB420" w14:textId="77777777" w:rsidR="00EA1627" w:rsidRPr="009445EF" w:rsidRDefault="00EA1627" w:rsidP="001F47F3">
            <w:pPr>
              <w:spacing w:after="160"/>
              <w:jc w:val="center"/>
              <w:rPr>
                <w:rFonts w:cs="Times New Roman"/>
              </w:rPr>
            </w:pPr>
            <w:r>
              <w:rPr>
                <w:rFonts w:cs="Times New Roman"/>
              </w:rPr>
              <w:t>-</w:t>
            </w:r>
          </w:p>
        </w:tc>
        <w:tc>
          <w:tcPr>
            <w:tcW w:w="503" w:type="pct"/>
            <w:vAlign w:val="center"/>
          </w:tcPr>
          <w:p w14:paraId="4743FA54" w14:textId="77777777" w:rsidR="00EA1627" w:rsidRPr="009445EF" w:rsidRDefault="00EA1627" w:rsidP="001F47F3">
            <w:pPr>
              <w:spacing w:after="160"/>
              <w:jc w:val="center"/>
              <w:rPr>
                <w:rFonts w:cs="Times New Roman"/>
              </w:rPr>
            </w:pPr>
            <w:r w:rsidRPr="00FA29DD">
              <w:rPr>
                <w:rFonts w:cs="Times New Roman"/>
              </w:rPr>
              <w:t>3</w:t>
            </w:r>
            <w:r>
              <w:rPr>
                <w:rFonts w:cs="Times New Roman"/>
              </w:rPr>
              <w:t>.</w:t>
            </w:r>
            <w:r w:rsidRPr="00FA29DD">
              <w:rPr>
                <w:rFonts w:cs="Times New Roman"/>
              </w:rPr>
              <w:t>025</w:t>
            </w:r>
            <w:r>
              <w:rPr>
                <w:rFonts w:cs="Times New Roman"/>
              </w:rPr>
              <w:t>.</w:t>
            </w:r>
            <w:r w:rsidRPr="00FA29DD">
              <w:rPr>
                <w:rFonts w:cs="Times New Roman"/>
              </w:rPr>
              <w:t>309,96 lei</w:t>
            </w:r>
          </w:p>
        </w:tc>
        <w:tc>
          <w:tcPr>
            <w:tcW w:w="400" w:type="pct"/>
            <w:vAlign w:val="center"/>
          </w:tcPr>
          <w:p w14:paraId="15E74607" w14:textId="77777777" w:rsidR="00EA1627" w:rsidRPr="009445EF" w:rsidRDefault="00EA1627" w:rsidP="001F47F3">
            <w:pPr>
              <w:spacing w:after="160"/>
              <w:jc w:val="center"/>
              <w:rPr>
                <w:rFonts w:cs="Times New Roman"/>
              </w:rPr>
            </w:pPr>
          </w:p>
        </w:tc>
        <w:tc>
          <w:tcPr>
            <w:tcW w:w="445" w:type="pct"/>
            <w:vAlign w:val="center"/>
          </w:tcPr>
          <w:p w14:paraId="64764864" w14:textId="77777777" w:rsidR="00EA1627" w:rsidRPr="009445EF" w:rsidRDefault="00EA1627" w:rsidP="001F47F3">
            <w:pPr>
              <w:spacing w:after="160"/>
              <w:jc w:val="center"/>
              <w:rPr>
                <w:rFonts w:cs="Times New Roman"/>
              </w:rPr>
            </w:pPr>
            <w:r w:rsidRPr="00FA29DD">
              <w:rPr>
                <w:rFonts w:cs="Times New Roman"/>
              </w:rPr>
              <w:t>POR 4/4.4/1</w:t>
            </w:r>
          </w:p>
        </w:tc>
        <w:tc>
          <w:tcPr>
            <w:tcW w:w="578" w:type="pct"/>
            <w:vAlign w:val="center"/>
          </w:tcPr>
          <w:p w14:paraId="28C419F8" w14:textId="77777777" w:rsidR="00EA1627" w:rsidRPr="009445EF" w:rsidRDefault="00EA1627" w:rsidP="001F47F3">
            <w:pPr>
              <w:spacing w:after="160"/>
              <w:jc w:val="center"/>
              <w:rPr>
                <w:rFonts w:cs="Times New Roman"/>
              </w:rPr>
            </w:pPr>
            <w:proofErr w:type="spellStart"/>
            <w:r>
              <w:rPr>
                <w:rFonts w:cs="Times New Roman"/>
              </w:rPr>
              <w:t>Primaria</w:t>
            </w:r>
            <w:proofErr w:type="spellEnd"/>
            <w:r>
              <w:rPr>
                <w:rFonts w:cs="Times New Roman"/>
              </w:rPr>
              <w:t xml:space="preserve"> Municipiului Satu Mare</w:t>
            </w:r>
          </w:p>
        </w:tc>
      </w:tr>
    </w:tbl>
    <w:p w14:paraId="537D5112" w14:textId="77777777" w:rsidR="00EA1627" w:rsidRDefault="00EA1627" w:rsidP="00EA1627">
      <w:pPr>
        <w:rPr>
          <w:rFonts w:eastAsia="Times New Roman" w:cs="Times New Roman"/>
          <w:b/>
          <w:bCs/>
          <w:color w:val="4F81BD" w:themeColor="accent1"/>
          <w:sz w:val="24"/>
          <w:szCs w:val="26"/>
          <w:lang w:val="en-US"/>
        </w:rPr>
      </w:pPr>
    </w:p>
    <w:p w14:paraId="099C05AC" w14:textId="77777777" w:rsidR="00EA1627" w:rsidRDefault="00EA1627" w:rsidP="00EA1627">
      <w:pPr>
        <w:rPr>
          <w:rFonts w:eastAsia="Times New Roman" w:cs="Times New Roman"/>
          <w:b/>
          <w:bCs/>
          <w:color w:val="4F81BD" w:themeColor="accent1"/>
          <w:sz w:val="24"/>
          <w:szCs w:val="26"/>
          <w:lang w:val="en-US"/>
        </w:rPr>
      </w:pPr>
    </w:p>
    <w:p w14:paraId="41923AB3" w14:textId="77777777" w:rsidR="00EA1627" w:rsidRDefault="00EA1627" w:rsidP="00EA1627">
      <w:pPr>
        <w:rPr>
          <w:rFonts w:eastAsia="Times New Roman" w:cs="Times New Roman"/>
          <w:b/>
          <w:bCs/>
          <w:color w:val="4F81BD" w:themeColor="accent1"/>
          <w:sz w:val="24"/>
          <w:szCs w:val="26"/>
          <w:lang w:val="en-US"/>
        </w:rPr>
      </w:pPr>
    </w:p>
    <w:p w14:paraId="21E2CD1B" w14:textId="77777777" w:rsidR="00EA1627" w:rsidRDefault="00EA1627" w:rsidP="00EA1627">
      <w:pPr>
        <w:rPr>
          <w:rFonts w:eastAsia="Times New Roman" w:cs="Times New Roman"/>
          <w:b/>
          <w:bCs/>
          <w:color w:val="4F81BD" w:themeColor="accent1"/>
          <w:sz w:val="24"/>
          <w:szCs w:val="26"/>
          <w:lang w:val="en-US"/>
        </w:rPr>
      </w:pPr>
    </w:p>
    <w:p w14:paraId="14E343C0" w14:textId="77777777" w:rsidR="00EA1627" w:rsidRPr="009445EF" w:rsidRDefault="00EA1627" w:rsidP="00EA1627">
      <w:pPr>
        <w:rPr>
          <w:rFonts w:eastAsia="Times New Roman" w:cs="Times New Roman"/>
          <w:b/>
          <w:bCs/>
          <w:color w:val="4F81BD" w:themeColor="accent1"/>
          <w:sz w:val="24"/>
          <w:szCs w:val="26"/>
          <w:lang w:val="en-US"/>
        </w:rPr>
      </w:pPr>
    </w:p>
    <w:p w14:paraId="6DAAE667" w14:textId="77777777" w:rsidR="00EA1627" w:rsidRPr="009445EF" w:rsidRDefault="00EA1627" w:rsidP="00EA1627">
      <w:pPr>
        <w:pStyle w:val="Heading2"/>
        <w:spacing w:before="0" w:after="0"/>
        <w:rPr>
          <w:rFonts w:asciiTheme="minorHAnsi" w:hAnsiTheme="minorHAnsi"/>
        </w:rPr>
      </w:pPr>
      <w:bookmarkStart w:id="93" w:name="_Toc23240650"/>
      <w:r w:rsidRPr="009445EF">
        <w:rPr>
          <w:rFonts w:asciiTheme="minorHAnsi" w:hAnsiTheme="minorHAnsi"/>
        </w:rPr>
        <w:lastRenderedPageBreak/>
        <w:t xml:space="preserve">A.3.5. </w:t>
      </w:r>
      <w:proofErr w:type="spellStart"/>
      <w:r w:rsidRPr="009445EF">
        <w:rPr>
          <w:rFonts w:asciiTheme="minorHAnsi" w:hAnsiTheme="minorHAnsi"/>
        </w:rPr>
        <w:t>Proiectele</w:t>
      </w:r>
      <w:proofErr w:type="spellEnd"/>
      <w:r w:rsidRPr="009445EF">
        <w:rPr>
          <w:rFonts w:asciiTheme="minorHAnsi" w:hAnsiTheme="minorHAnsi"/>
        </w:rPr>
        <w:t xml:space="preserve"> </w:t>
      </w:r>
      <w:proofErr w:type="spellStart"/>
      <w:r w:rsidRPr="009445EF">
        <w:rPr>
          <w:rFonts w:asciiTheme="minorHAnsi" w:hAnsiTheme="minorHAnsi"/>
        </w:rPr>
        <w:t>propuse</w:t>
      </w:r>
      <w:proofErr w:type="spellEnd"/>
      <w:r w:rsidRPr="009445EF">
        <w:rPr>
          <w:rFonts w:asciiTheme="minorHAnsi" w:hAnsiTheme="minorHAnsi"/>
        </w:rPr>
        <w:t xml:space="preserve"> </w:t>
      </w:r>
      <w:proofErr w:type="spellStart"/>
      <w:r w:rsidRPr="009445EF">
        <w:rPr>
          <w:rFonts w:asciiTheme="minorHAnsi" w:hAnsiTheme="minorHAnsi"/>
        </w:rPr>
        <w:t>pentru</w:t>
      </w:r>
      <w:proofErr w:type="spellEnd"/>
      <w:r w:rsidRPr="009445EF">
        <w:rPr>
          <w:rFonts w:asciiTheme="minorHAnsi" w:hAnsiTheme="minorHAnsi"/>
        </w:rPr>
        <w:t xml:space="preserve"> </w:t>
      </w:r>
      <w:proofErr w:type="spellStart"/>
      <w:r w:rsidRPr="009445EF">
        <w:rPr>
          <w:rFonts w:asciiTheme="minorHAnsi" w:hAnsiTheme="minorHAnsi"/>
        </w:rPr>
        <w:t>producere</w:t>
      </w:r>
      <w:proofErr w:type="spellEnd"/>
      <w:r w:rsidRPr="009445EF">
        <w:rPr>
          <w:rFonts w:asciiTheme="minorHAnsi" w:hAnsiTheme="minorHAnsi"/>
        </w:rPr>
        <w:t xml:space="preserve"> </w:t>
      </w:r>
      <w:proofErr w:type="spellStart"/>
      <w:r w:rsidRPr="009445EF">
        <w:rPr>
          <w:rFonts w:asciiTheme="minorHAnsi" w:hAnsiTheme="minorHAnsi"/>
        </w:rPr>
        <w:t>locală</w:t>
      </w:r>
      <w:proofErr w:type="spellEnd"/>
      <w:r w:rsidRPr="009445EF">
        <w:rPr>
          <w:rFonts w:asciiTheme="minorHAnsi" w:hAnsiTheme="minorHAnsi"/>
        </w:rPr>
        <w:t xml:space="preserve"> de </w:t>
      </w:r>
      <w:proofErr w:type="spellStart"/>
      <w:r w:rsidRPr="009445EF">
        <w:rPr>
          <w:rFonts w:asciiTheme="minorHAnsi" w:hAnsiTheme="minorHAnsi"/>
        </w:rPr>
        <w:t>energie</w:t>
      </w:r>
      <w:proofErr w:type="spellEnd"/>
      <w:r w:rsidRPr="009445EF">
        <w:rPr>
          <w:rFonts w:asciiTheme="minorHAnsi" w:hAnsiTheme="minorHAnsi"/>
        </w:rPr>
        <w:t xml:space="preserve"> din </w:t>
      </w:r>
      <w:proofErr w:type="spellStart"/>
      <w:r w:rsidRPr="009445EF">
        <w:rPr>
          <w:rFonts w:asciiTheme="minorHAnsi" w:hAnsiTheme="minorHAnsi"/>
        </w:rPr>
        <w:t>surse</w:t>
      </w:r>
      <w:proofErr w:type="spellEnd"/>
      <w:r w:rsidRPr="009445EF">
        <w:rPr>
          <w:rFonts w:asciiTheme="minorHAnsi" w:hAnsiTheme="minorHAnsi"/>
        </w:rPr>
        <w:t xml:space="preserve"> </w:t>
      </w:r>
      <w:proofErr w:type="spellStart"/>
      <w:r w:rsidRPr="009445EF">
        <w:rPr>
          <w:rFonts w:asciiTheme="minorHAnsi" w:hAnsiTheme="minorHAnsi"/>
        </w:rPr>
        <w:t>regenerabile</w:t>
      </w:r>
      <w:bookmarkEnd w:id="93"/>
      <w:proofErr w:type="spellEnd"/>
    </w:p>
    <w:tbl>
      <w:tblPr>
        <w:tblStyle w:val="TableGrid21"/>
        <w:tblW w:w="5000" w:type="pct"/>
        <w:tblLook w:val="04A0" w:firstRow="1" w:lastRow="0" w:firstColumn="1" w:lastColumn="0" w:noHBand="0" w:noVBand="1"/>
      </w:tblPr>
      <w:tblGrid>
        <w:gridCol w:w="1664"/>
        <w:gridCol w:w="2014"/>
        <w:gridCol w:w="1398"/>
        <w:gridCol w:w="1221"/>
        <w:gridCol w:w="1488"/>
        <w:gridCol w:w="1280"/>
        <w:gridCol w:w="778"/>
        <w:gridCol w:w="281"/>
        <w:gridCol w:w="1172"/>
        <w:gridCol w:w="1539"/>
      </w:tblGrid>
      <w:tr w:rsidR="00EA1627" w:rsidRPr="009445EF" w14:paraId="0B5D4C34" w14:textId="77777777" w:rsidTr="001F47F3">
        <w:trPr>
          <w:trHeight w:val="867"/>
        </w:trPr>
        <w:tc>
          <w:tcPr>
            <w:tcW w:w="5000" w:type="pct"/>
            <w:gridSpan w:val="10"/>
            <w:shd w:val="clear" w:color="auto" w:fill="FFC000"/>
            <w:vAlign w:val="center"/>
          </w:tcPr>
          <w:p w14:paraId="5055EC76" w14:textId="77777777" w:rsidR="00EA1627" w:rsidRPr="009445EF" w:rsidRDefault="00EA1627" w:rsidP="001F47F3">
            <w:pPr>
              <w:spacing w:after="160"/>
              <w:jc w:val="center"/>
              <w:rPr>
                <w:rFonts w:cs="Times New Roman"/>
                <w:b/>
              </w:rPr>
            </w:pPr>
            <w:r w:rsidRPr="009445EF">
              <w:rPr>
                <w:rFonts w:cs="Times New Roman"/>
                <w:b/>
              </w:rPr>
              <w:t>PRODUCEREA LOCALĂ DE ENERGIE ELECTRICĂ</w:t>
            </w:r>
            <w:r>
              <w:rPr>
                <w:rFonts w:cs="Times New Roman"/>
                <w:b/>
              </w:rPr>
              <w:t xml:space="preserve"> </w:t>
            </w:r>
            <w:proofErr w:type="spellStart"/>
            <w:r>
              <w:rPr>
                <w:rFonts w:cs="Times New Roman"/>
                <w:b/>
              </w:rPr>
              <w:t>şi</w:t>
            </w:r>
            <w:proofErr w:type="spellEnd"/>
            <w:r>
              <w:rPr>
                <w:rFonts w:cs="Times New Roman"/>
                <w:b/>
              </w:rPr>
              <w:t xml:space="preserve"> </w:t>
            </w:r>
            <w:r w:rsidRPr="009445EF">
              <w:rPr>
                <w:rFonts w:cs="Times New Roman"/>
                <w:b/>
              </w:rPr>
              <w:t>TERMICĂ DIN SURSE REGENERABILE</w:t>
            </w:r>
          </w:p>
        </w:tc>
      </w:tr>
      <w:tr w:rsidR="00EA1627" w:rsidRPr="009445EF" w14:paraId="19E4BB6E" w14:textId="77777777" w:rsidTr="001F47F3">
        <w:trPr>
          <w:trHeight w:val="1052"/>
        </w:trPr>
        <w:tc>
          <w:tcPr>
            <w:tcW w:w="653" w:type="pct"/>
            <w:vAlign w:val="center"/>
          </w:tcPr>
          <w:p w14:paraId="1541187F" w14:textId="77777777" w:rsidR="00EA1627" w:rsidRPr="009445EF" w:rsidRDefault="00EA1627" w:rsidP="001F47F3">
            <w:pPr>
              <w:spacing w:after="160"/>
              <w:jc w:val="center"/>
              <w:rPr>
                <w:rFonts w:cs="Times New Roman"/>
              </w:rPr>
            </w:pPr>
            <w:r w:rsidRPr="009445EF">
              <w:rPr>
                <w:rFonts w:cs="Times New Roman"/>
                <w:b/>
              </w:rPr>
              <w:t>Sector consum</w:t>
            </w:r>
          </w:p>
        </w:tc>
        <w:tc>
          <w:tcPr>
            <w:tcW w:w="789" w:type="pct"/>
            <w:vAlign w:val="center"/>
          </w:tcPr>
          <w:p w14:paraId="7D557D0D" w14:textId="77777777" w:rsidR="00EA1627" w:rsidRPr="009445EF" w:rsidRDefault="00EA1627" w:rsidP="001F47F3">
            <w:pPr>
              <w:spacing w:after="160"/>
              <w:jc w:val="center"/>
              <w:rPr>
                <w:rFonts w:cs="Times New Roman"/>
              </w:rPr>
            </w:pPr>
            <w:r w:rsidRPr="009445EF">
              <w:rPr>
                <w:rFonts w:cs="Times New Roman"/>
                <w:b/>
              </w:rPr>
              <w:t>Măsuri de economie de energie</w:t>
            </w:r>
            <w:r>
              <w:rPr>
                <w:rFonts w:cs="Times New Roman"/>
                <w:b/>
              </w:rPr>
              <w:t xml:space="preserve"> </w:t>
            </w:r>
            <w:proofErr w:type="spellStart"/>
            <w:r>
              <w:rPr>
                <w:rFonts w:cs="Times New Roman"/>
                <w:b/>
              </w:rPr>
              <w:t>şi</w:t>
            </w:r>
            <w:proofErr w:type="spellEnd"/>
            <w:r>
              <w:rPr>
                <w:rFonts w:cs="Times New Roman"/>
                <w:b/>
              </w:rPr>
              <w:t xml:space="preserve"> </w:t>
            </w:r>
            <w:r w:rsidRPr="009445EF">
              <w:rPr>
                <w:rFonts w:cs="Times New Roman"/>
                <w:b/>
              </w:rPr>
              <w:t>de cost</w:t>
            </w:r>
          </w:p>
        </w:tc>
        <w:tc>
          <w:tcPr>
            <w:tcW w:w="519" w:type="pct"/>
            <w:vAlign w:val="center"/>
          </w:tcPr>
          <w:p w14:paraId="53AB4F69" w14:textId="77777777" w:rsidR="00EA1627" w:rsidRPr="009445EF" w:rsidRDefault="00EA1627" w:rsidP="001F47F3">
            <w:pPr>
              <w:spacing w:after="160"/>
              <w:jc w:val="center"/>
              <w:rPr>
                <w:rFonts w:cs="Times New Roman"/>
              </w:rPr>
            </w:pPr>
            <w:r w:rsidRPr="009445EF">
              <w:rPr>
                <w:rFonts w:cs="Times New Roman"/>
                <w:b/>
              </w:rPr>
              <w:t>Indicator cantitativ de monitorizare</w:t>
            </w:r>
          </w:p>
        </w:tc>
        <w:tc>
          <w:tcPr>
            <w:tcW w:w="480" w:type="pct"/>
            <w:vAlign w:val="center"/>
          </w:tcPr>
          <w:p w14:paraId="6E125A5D" w14:textId="77777777" w:rsidR="00EA1627" w:rsidRPr="009445EF" w:rsidRDefault="00EA1627" w:rsidP="001F47F3">
            <w:pPr>
              <w:spacing w:after="160"/>
              <w:jc w:val="center"/>
              <w:rPr>
                <w:rFonts w:cs="Times New Roman"/>
              </w:rPr>
            </w:pPr>
            <w:r w:rsidRPr="009445EF">
              <w:rPr>
                <w:rFonts w:cs="Times New Roman"/>
                <w:b/>
              </w:rPr>
              <w:t>Val. Estimată a economiei de energie [</w:t>
            </w:r>
            <w:proofErr w:type="spellStart"/>
            <w:r w:rsidRPr="009445EF">
              <w:rPr>
                <w:rFonts w:cs="Times New Roman"/>
                <w:b/>
              </w:rPr>
              <w:t>tep</w:t>
            </w:r>
            <w:proofErr w:type="spellEnd"/>
            <w:r w:rsidRPr="009445EF">
              <w:rPr>
                <w:rFonts w:cs="Times New Roman"/>
                <w:b/>
              </w:rPr>
              <w:t>/an]</w:t>
            </w:r>
          </w:p>
        </w:tc>
        <w:tc>
          <w:tcPr>
            <w:tcW w:w="584" w:type="pct"/>
            <w:vAlign w:val="center"/>
          </w:tcPr>
          <w:p w14:paraId="51219F37" w14:textId="77777777" w:rsidR="00EA1627" w:rsidRPr="009445EF" w:rsidRDefault="00EA1627" w:rsidP="001F47F3">
            <w:pPr>
              <w:spacing w:after="160"/>
              <w:jc w:val="center"/>
              <w:rPr>
                <w:rFonts w:cs="Times New Roman"/>
              </w:rPr>
            </w:pPr>
            <w:r w:rsidRPr="009445EF">
              <w:rPr>
                <w:rFonts w:cs="Times New Roman"/>
                <w:b/>
              </w:rPr>
              <w:t>Reduceri emisii de CO</w:t>
            </w:r>
            <w:r w:rsidRPr="009445EF">
              <w:rPr>
                <w:rFonts w:cs="Times New Roman"/>
                <w:b/>
                <w:vertAlign w:val="subscript"/>
              </w:rPr>
              <w:t>2</w:t>
            </w:r>
            <w:r>
              <w:rPr>
                <w:rFonts w:cs="Times New Roman"/>
                <w:b/>
              </w:rPr>
              <w:t xml:space="preserve"> </w:t>
            </w:r>
            <w:r w:rsidRPr="009445EF">
              <w:rPr>
                <w:rFonts w:cs="Times New Roman"/>
                <w:b/>
                <w:lang w:val="en-US"/>
              </w:rPr>
              <w:t>[tone/an]</w:t>
            </w:r>
          </w:p>
        </w:tc>
        <w:tc>
          <w:tcPr>
            <w:tcW w:w="503" w:type="pct"/>
            <w:vAlign w:val="center"/>
          </w:tcPr>
          <w:p w14:paraId="11E5DD85" w14:textId="77777777" w:rsidR="00EA1627" w:rsidRPr="009445EF" w:rsidRDefault="00EA1627" w:rsidP="001F47F3">
            <w:pPr>
              <w:spacing w:after="160"/>
              <w:jc w:val="center"/>
              <w:rPr>
                <w:rFonts w:cs="Times New Roman"/>
              </w:rPr>
            </w:pPr>
            <w:r w:rsidRPr="009445EF">
              <w:rPr>
                <w:rFonts w:cs="Times New Roman"/>
                <w:b/>
              </w:rPr>
              <w:t>Fonduri necesare [euro]</w:t>
            </w:r>
          </w:p>
        </w:tc>
        <w:tc>
          <w:tcPr>
            <w:tcW w:w="407" w:type="pct"/>
            <w:gridSpan w:val="2"/>
            <w:vAlign w:val="center"/>
          </w:tcPr>
          <w:p w14:paraId="3A6FF74E" w14:textId="77777777" w:rsidR="00EA1627" w:rsidRPr="009445EF" w:rsidRDefault="00EA1627" w:rsidP="001F47F3">
            <w:pPr>
              <w:spacing w:after="160"/>
              <w:jc w:val="center"/>
              <w:rPr>
                <w:rFonts w:cs="Times New Roman"/>
              </w:rPr>
            </w:pPr>
            <w:r w:rsidRPr="009445EF">
              <w:rPr>
                <w:rFonts w:cs="Times New Roman"/>
                <w:b/>
              </w:rPr>
              <w:t xml:space="preserve">Sursa de </w:t>
            </w:r>
            <w:proofErr w:type="spellStart"/>
            <w:r w:rsidRPr="009445EF">
              <w:rPr>
                <w:rFonts w:cs="Times New Roman"/>
                <w:b/>
              </w:rPr>
              <w:t>finantare</w:t>
            </w:r>
            <w:proofErr w:type="spellEnd"/>
          </w:p>
        </w:tc>
        <w:tc>
          <w:tcPr>
            <w:tcW w:w="461" w:type="pct"/>
            <w:vAlign w:val="center"/>
          </w:tcPr>
          <w:p w14:paraId="746F49D1" w14:textId="77777777" w:rsidR="00EA1627" w:rsidRPr="009445EF" w:rsidRDefault="00EA1627" w:rsidP="001F47F3">
            <w:pPr>
              <w:spacing w:after="160"/>
              <w:jc w:val="center"/>
              <w:rPr>
                <w:rFonts w:cs="Times New Roman"/>
              </w:rPr>
            </w:pPr>
            <w:r w:rsidRPr="009445EF">
              <w:rPr>
                <w:rFonts w:cs="Times New Roman"/>
                <w:b/>
              </w:rPr>
              <w:t>Perioada de aplicare</w:t>
            </w:r>
          </w:p>
        </w:tc>
        <w:tc>
          <w:tcPr>
            <w:tcW w:w="604" w:type="pct"/>
            <w:vAlign w:val="center"/>
          </w:tcPr>
          <w:p w14:paraId="6C6FD900" w14:textId="77777777" w:rsidR="00EA1627" w:rsidRPr="009445EF" w:rsidRDefault="00EA1627" w:rsidP="001F47F3">
            <w:pPr>
              <w:spacing w:after="160"/>
              <w:jc w:val="center"/>
              <w:rPr>
                <w:rFonts w:cs="Times New Roman"/>
              </w:rPr>
            </w:pPr>
            <w:r w:rsidRPr="009445EF">
              <w:rPr>
                <w:rFonts w:cs="Times New Roman"/>
                <w:b/>
              </w:rPr>
              <w:t>Responsabil</w:t>
            </w:r>
          </w:p>
        </w:tc>
      </w:tr>
      <w:tr w:rsidR="00EA1627" w:rsidRPr="009445EF" w14:paraId="545FC185" w14:textId="77777777" w:rsidTr="001F47F3">
        <w:trPr>
          <w:trHeight w:val="1052"/>
        </w:trPr>
        <w:tc>
          <w:tcPr>
            <w:tcW w:w="653" w:type="pct"/>
            <w:vAlign w:val="center"/>
          </w:tcPr>
          <w:p w14:paraId="76F72A1F" w14:textId="77777777" w:rsidR="00EA1627" w:rsidRPr="00B0335D" w:rsidRDefault="00EA1627" w:rsidP="001F47F3">
            <w:pPr>
              <w:spacing w:after="160"/>
              <w:jc w:val="center"/>
              <w:rPr>
                <w:rFonts w:cs="Times New Roman"/>
                <w:sz w:val="20"/>
              </w:rPr>
            </w:pPr>
            <w:r w:rsidRPr="00B0335D">
              <w:rPr>
                <w:rFonts w:cs="Times New Roman"/>
                <w:sz w:val="20"/>
              </w:rPr>
              <w:t>Fotovoltaic</w:t>
            </w:r>
          </w:p>
        </w:tc>
        <w:tc>
          <w:tcPr>
            <w:tcW w:w="789" w:type="pct"/>
            <w:vAlign w:val="center"/>
          </w:tcPr>
          <w:p w14:paraId="0317EC30" w14:textId="77777777" w:rsidR="00EA1627" w:rsidRPr="00B0335D" w:rsidRDefault="00EA1627" w:rsidP="001F47F3">
            <w:pPr>
              <w:spacing w:after="160"/>
              <w:jc w:val="center"/>
              <w:rPr>
                <w:rFonts w:cs="Times New Roman"/>
                <w:sz w:val="20"/>
              </w:rPr>
            </w:pPr>
            <w:r w:rsidRPr="00B0335D">
              <w:rPr>
                <w:rFonts w:cs="Times New Roman"/>
                <w:sz w:val="20"/>
              </w:rPr>
              <w:t>Studiu de fezabilitate pentru implementarea unei Centrale fotovoltaice</w:t>
            </w:r>
          </w:p>
        </w:tc>
        <w:tc>
          <w:tcPr>
            <w:tcW w:w="519" w:type="pct"/>
            <w:vAlign w:val="center"/>
          </w:tcPr>
          <w:p w14:paraId="47CCA9E8" w14:textId="77777777" w:rsidR="00EA1627" w:rsidRPr="00B0335D" w:rsidRDefault="00EA1627" w:rsidP="001F47F3">
            <w:pPr>
              <w:spacing w:after="160"/>
              <w:jc w:val="center"/>
              <w:rPr>
                <w:rFonts w:cs="Times New Roman"/>
                <w:sz w:val="20"/>
              </w:rPr>
            </w:pPr>
            <w:r w:rsidRPr="00B0335D">
              <w:rPr>
                <w:rFonts w:cs="Times New Roman"/>
                <w:sz w:val="20"/>
              </w:rPr>
              <w:t>MWh/an</w:t>
            </w:r>
          </w:p>
        </w:tc>
        <w:tc>
          <w:tcPr>
            <w:tcW w:w="480" w:type="pct"/>
            <w:vMerge w:val="restart"/>
            <w:vAlign w:val="center"/>
          </w:tcPr>
          <w:p w14:paraId="119EF32B" w14:textId="77777777" w:rsidR="00EA1627" w:rsidRPr="00E26048" w:rsidRDefault="00EA1627" w:rsidP="001F47F3">
            <w:pPr>
              <w:spacing w:after="160"/>
              <w:jc w:val="center"/>
              <w:rPr>
                <w:rFonts w:cs="Times New Roman"/>
                <w:sz w:val="20"/>
                <w:szCs w:val="28"/>
              </w:rPr>
            </w:pPr>
            <w:r>
              <w:rPr>
                <w:rFonts w:cs="Times New Roman"/>
                <w:sz w:val="20"/>
                <w:szCs w:val="28"/>
              </w:rPr>
              <w:t>45</w:t>
            </w:r>
          </w:p>
        </w:tc>
        <w:tc>
          <w:tcPr>
            <w:tcW w:w="584" w:type="pct"/>
            <w:vMerge w:val="restart"/>
            <w:vAlign w:val="center"/>
          </w:tcPr>
          <w:p w14:paraId="19E3607C" w14:textId="77777777" w:rsidR="00EA1627" w:rsidRPr="00E26048" w:rsidRDefault="00EA1627" w:rsidP="001F47F3">
            <w:pPr>
              <w:spacing w:after="160"/>
              <w:jc w:val="center"/>
              <w:rPr>
                <w:rFonts w:cs="Times New Roman"/>
                <w:sz w:val="20"/>
                <w:szCs w:val="28"/>
              </w:rPr>
            </w:pPr>
            <w:r>
              <w:rPr>
                <w:rFonts w:cs="Times New Roman"/>
                <w:sz w:val="20"/>
                <w:szCs w:val="28"/>
              </w:rPr>
              <w:t>208</w:t>
            </w:r>
          </w:p>
        </w:tc>
        <w:tc>
          <w:tcPr>
            <w:tcW w:w="503" w:type="pct"/>
            <w:vAlign w:val="center"/>
          </w:tcPr>
          <w:p w14:paraId="42F940CD" w14:textId="77777777" w:rsidR="00EA1627" w:rsidRPr="00B0335D" w:rsidRDefault="00EA1627" w:rsidP="001F47F3">
            <w:pPr>
              <w:spacing w:after="160"/>
              <w:jc w:val="center"/>
              <w:rPr>
                <w:rFonts w:cs="Times New Roman"/>
                <w:sz w:val="20"/>
              </w:rPr>
            </w:pPr>
            <w:r w:rsidRPr="00B0335D">
              <w:rPr>
                <w:rFonts w:cs="Times New Roman"/>
                <w:sz w:val="20"/>
              </w:rPr>
              <w:t>10.000 euro</w:t>
            </w:r>
          </w:p>
        </w:tc>
        <w:tc>
          <w:tcPr>
            <w:tcW w:w="407" w:type="pct"/>
            <w:gridSpan w:val="2"/>
            <w:vAlign w:val="center"/>
          </w:tcPr>
          <w:p w14:paraId="6F37C473" w14:textId="77777777" w:rsidR="00EA1627" w:rsidRPr="00B0335D" w:rsidRDefault="00EA1627" w:rsidP="001F47F3">
            <w:pPr>
              <w:spacing w:after="160"/>
              <w:jc w:val="center"/>
              <w:rPr>
                <w:rFonts w:cs="Times New Roman"/>
                <w:sz w:val="20"/>
              </w:rPr>
            </w:pPr>
            <w:r w:rsidRPr="00B0335D">
              <w:rPr>
                <w:rFonts w:cs="Times New Roman"/>
                <w:sz w:val="20"/>
              </w:rPr>
              <w:t>Surse proprii</w:t>
            </w:r>
          </w:p>
        </w:tc>
        <w:tc>
          <w:tcPr>
            <w:tcW w:w="461" w:type="pct"/>
            <w:vAlign w:val="center"/>
          </w:tcPr>
          <w:p w14:paraId="497850A9" w14:textId="77777777" w:rsidR="00EA1627" w:rsidRPr="009445EF" w:rsidRDefault="00EA1627" w:rsidP="001F47F3">
            <w:pPr>
              <w:spacing w:after="160"/>
              <w:jc w:val="center"/>
              <w:rPr>
                <w:rFonts w:cs="Times New Roman"/>
                <w:sz w:val="28"/>
              </w:rPr>
            </w:pPr>
            <w:r w:rsidRPr="009445EF">
              <w:rPr>
                <w:rFonts w:cs="Times New Roman"/>
                <w:sz w:val="28"/>
              </w:rPr>
              <w:t>20</w:t>
            </w:r>
            <w:r>
              <w:rPr>
                <w:rFonts w:cs="Times New Roman"/>
                <w:sz w:val="28"/>
              </w:rPr>
              <w:t>20</w:t>
            </w:r>
          </w:p>
        </w:tc>
        <w:tc>
          <w:tcPr>
            <w:tcW w:w="604" w:type="pct"/>
            <w:vAlign w:val="center"/>
          </w:tcPr>
          <w:p w14:paraId="27BB37FE" w14:textId="2548F07F" w:rsidR="00EA1627" w:rsidRPr="009445EF" w:rsidRDefault="005D7B49" w:rsidP="001F47F3">
            <w:pPr>
              <w:spacing w:after="160"/>
              <w:jc w:val="center"/>
              <w:rPr>
                <w:rFonts w:cs="Times New Roman"/>
                <w:color w:val="000000" w:themeColor="text1"/>
              </w:rPr>
            </w:pPr>
            <w:proofErr w:type="spellStart"/>
            <w:r>
              <w:rPr>
                <w:rFonts w:cs="Times New Roman"/>
              </w:rPr>
              <w:t>Primaria</w:t>
            </w:r>
            <w:proofErr w:type="spellEnd"/>
            <w:r>
              <w:rPr>
                <w:rFonts w:cs="Times New Roman"/>
              </w:rPr>
              <w:t xml:space="preserve"> Municipiului Satu Mare</w:t>
            </w:r>
          </w:p>
        </w:tc>
      </w:tr>
      <w:tr w:rsidR="00EA1627" w:rsidRPr="009445EF" w14:paraId="2D50848D" w14:textId="77777777" w:rsidTr="001F47F3">
        <w:trPr>
          <w:trHeight w:val="1052"/>
        </w:trPr>
        <w:tc>
          <w:tcPr>
            <w:tcW w:w="653" w:type="pct"/>
            <w:vAlign w:val="center"/>
          </w:tcPr>
          <w:p w14:paraId="788FF8A2" w14:textId="77777777" w:rsidR="00EA1627" w:rsidRPr="00B0335D" w:rsidRDefault="00EA1627" w:rsidP="001F47F3">
            <w:pPr>
              <w:spacing w:after="160"/>
              <w:jc w:val="center"/>
              <w:rPr>
                <w:rFonts w:cs="Times New Roman"/>
                <w:sz w:val="20"/>
              </w:rPr>
            </w:pPr>
            <w:r w:rsidRPr="00B0335D">
              <w:rPr>
                <w:rFonts w:cs="Times New Roman"/>
                <w:sz w:val="20"/>
              </w:rPr>
              <w:t>Fotovoltaic</w:t>
            </w:r>
          </w:p>
        </w:tc>
        <w:tc>
          <w:tcPr>
            <w:tcW w:w="789" w:type="pct"/>
            <w:vAlign w:val="center"/>
          </w:tcPr>
          <w:p w14:paraId="46425F94" w14:textId="77777777" w:rsidR="00EA1627" w:rsidRPr="00B0335D" w:rsidRDefault="00EA1627" w:rsidP="001F47F3">
            <w:pPr>
              <w:spacing w:after="160"/>
              <w:jc w:val="center"/>
              <w:rPr>
                <w:rFonts w:cs="Times New Roman"/>
                <w:sz w:val="20"/>
              </w:rPr>
            </w:pPr>
            <w:r w:rsidRPr="00B0335D">
              <w:rPr>
                <w:rFonts w:cs="Times New Roman"/>
                <w:sz w:val="20"/>
              </w:rPr>
              <w:t xml:space="preserve">Implementare proiect </w:t>
            </w:r>
            <w:proofErr w:type="spellStart"/>
            <w:r w:rsidRPr="00B0335D">
              <w:rPr>
                <w:rFonts w:cs="Times New Roman"/>
                <w:sz w:val="20"/>
              </w:rPr>
              <w:t>şi</w:t>
            </w:r>
            <w:proofErr w:type="spellEnd"/>
            <w:r w:rsidRPr="00B0335D">
              <w:rPr>
                <w:rFonts w:cs="Times New Roman"/>
                <w:sz w:val="20"/>
              </w:rPr>
              <w:t xml:space="preserve"> </w:t>
            </w:r>
            <w:proofErr w:type="spellStart"/>
            <w:r w:rsidRPr="00B0335D">
              <w:rPr>
                <w:rFonts w:cs="Times New Roman"/>
                <w:sz w:val="20"/>
              </w:rPr>
              <w:t>executie</w:t>
            </w:r>
            <w:proofErr w:type="spellEnd"/>
            <w:r w:rsidRPr="00B0335D">
              <w:rPr>
                <w:rFonts w:cs="Times New Roman"/>
                <w:sz w:val="20"/>
              </w:rPr>
              <w:t xml:space="preserve"> centrală fotovoltaică</w:t>
            </w:r>
          </w:p>
        </w:tc>
        <w:tc>
          <w:tcPr>
            <w:tcW w:w="519" w:type="pct"/>
            <w:vAlign w:val="center"/>
          </w:tcPr>
          <w:p w14:paraId="7B598D00" w14:textId="77777777" w:rsidR="00EA1627" w:rsidRPr="00B0335D" w:rsidRDefault="00EA1627" w:rsidP="001F47F3">
            <w:pPr>
              <w:spacing w:after="160"/>
              <w:jc w:val="center"/>
              <w:rPr>
                <w:rFonts w:cs="Times New Roman"/>
                <w:sz w:val="20"/>
              </w:rPr>
            </w:pPr>
            <w:r w:rsidRPr="00B0335D">
              <w:rPr>
                <w:rFonts w:cs="Times New Roman"/>
                <w:sz w:val="20"/>
              </w:rPr>
              <w:t>MWh/an</w:t>
            </w:r>
          </w:p>
        </w:tc>
        <w:tc>
          <w:tcPr>
            <w:tcW w:w="480" w:type="pct"/>
            <w:vMerge/>
            <w:vAlign w:val="center"/>
          </w:tcPr>
          <w:p w14:paraId="358329D8" w14:textId="77777777" w:rsidR="00EA1627" w:rsidRPr="00B0335D" w:rsidRDefault="00EA1627" w:rsidP="001F47F3">
            <w:pPr>
              <w:spacing w:after="160"/>
              <w:jc w:val="center"/>
              <w:rPr>
                <w:rFonts w:cs="Times New Roman"/>
                <w:color w:val="FF0000"/>
                <w:sz w:val="20"/>
                <w:szCs w:val="28"/>
              </w:rPr>
            </w:pPr>
          </w:p>
        </w:tc>
        <w:tc>
          <w:tcPr>
            <w:tcW w:w="584" w:type="pct"/>
            <w:vMerge/>
            <w:vAlign w:val="center"/>
          </w:tcPr>
          <w:p w14:paraId="03E90C3A" w14:textId="77777777" w:rsidR="00EA1627" w:rsidRPr="00B0335D" w:rsidRDefault="00EA1627" w:rsidP="001F47F3">
            <w:pPr>
              <w:spacing w:after="160"/>
              <w:jc w:val="center"/>
              <w:rPr>
                <w:rFonts w:cs="Times New Roman"/>
                <w:color w:val="FF0000"/>
                <w:sz w:val="20"/>
                <w:szCs w:val="28"/>
              </w:rPr>
            </w:pPr>
          </w:p>
        </w:tc>
        <w:tc>
          <w:tcPr>
            <w:tcW w:w="503" w:type="pct"/>
            <w:vAlign w:val="center"/>
          </w:tcPr>
          <w:p w14:paraId="1E86CEDC" w14:textId="77777777" w:rsidR="00EA1627" w:rsidRPr="00B0335D" w:rsidRDefault="00EA1627" w:rsidP="001F47F3">
            <w:pPr>
              <w:spacing w:after="160"/>
              <w:jc w:val="center"/>
              <w:rPr>
                <w:rFonts w:cs="Times New Roman"/>
                <w:sz w:val="20"/>
              </w:rPr>
            </w:pPr>
            <w:r>
              <w:rPr>
                <w:rFonts w:cs="Times New Roman"/>
                <w:sz w:val="20"/>
              </w:rPr>
              <w:t>5</w:t>
            </w:r>
            <w:r w:rsidRPr="00B0335D">
              <w:rPr>
                <w:rFonts w:cs="Times New Roman"/>
                <w:sz w:val="20"/>
              </w:rPr>
              <w:t>95.000 euro</w:t>
            </w:r>
          </w:p>
        </w:tc>
        <w:tc>
          <w:tcPr>
            <w:tcW w:w="407" w:type="pct"/>
            <w:gridSpan w:val="2"/>
            <w:vAlign w:val="center"/>
          </w:tcPr>
          <w:p w14:paraId="34BA93D5" w14:textId="77777777" w:rsidR="00EA1627" w:rsidRPr="00B0335D" w:rsidRDefault="00EA1627" w:rsidP="001F47F3">
            <w:pPr>
              <w:spacing w:after="160"/>
              <w:jc w:val="center"/>
              <w:rPr>
                <w:rFonts w:cs="Times New Roman"/>
                <w:sz w:val="20"/>
              </w:rPr>
            </w:pPr>
            <w:r w:rsidRPr="00B0335D">
              <w:rPr>
                <w:rFonts w:cs="Times New Roman"/>
                <w:sz w:val="20"/>
              </w:rPr>
              <w:t>FREE</w:t>
            </w:r>
          </w:p>
        </w:tc>
        <w:tc>
          <w:tcPr>
            <w:tcW w:w="461" w:type="pct"/>
            <w:vAlign w:val="center"/>
          </w:tcPr>
          <w:p w14:paraId="74C617E9" w14:textId="77777777" w:rsidR="00EA1627" w:rsidRPr="009445EF" w:rsidRDefault="00EA1627" w:rsidP="001F47F3">
            <w:pPr>
              <w:spacing w:after="160"/>
              <w:jc w:val="center"/>
              <w:rPr>
                <w:rFonts w:cs="Times New Roman"/>
                <w:sz w:val="28"/>
              </w:rPr>
            </w:pPr>
            <w:r>
              <w:rPr>
                <w:rFonts w:cs="Times New Roman"/>
                <w:sz w:val="28"/>
              </w:rPr>
              <w:t>2020</w:t>
            </w:r>
          </w:p>
        </w:tc>
        <w:tc>
          <w:tcPr>
            <w:tcW w:w="604" w:type="pct"/>
          </w:tcPr>
          <w:p w14:paraId="6E90350F" w14:textId="7A3EFB7E" w:rsidR="00EA1627" w:rsidRPr="009445EF" w:rsidRDefault="005D7B49" w:rsidP="001F47F3">
            <w:pPr>
              <w:spacing w:after="160"/>
              <w:jc w:val="center"/>
              <w:rPr>
                <w:rFonts w:cs="Times New Roman"/>
                <w:color w:val="000000" w:themeColor="text1"/>
              </w:rPr>
            </w:pPr>
            <w:proofErr w:type="spellStart"/>
            <w:r>
              <w:rPr>
                <w:rFonts w:cs="Times New Roman"/>
              </w:rPr>
              <w:t>Primaria</w:t>
            </w:r>
            <w:proofErr w:type="spellEnd"/>
            <w:r>
              <w:rPr>
                <w:rFonts w:cs="Times New Roman"/>
              </w:rPr>
              <w:t xml:space="preserve"> Municipiului Satu Mare</w:t>
            </w:r>
          </w:p>
        </w:tc>
      </w:tr>
      <w:tr w:rsidR="00EA1627" w:rsidRPr="009445EF" w14:paraId="034901FD" w14:textId="77777777" w:rsidTr="001F47F3">
        <w:trPr>
          <w:gridAfter w:val="3"/>
          <w:wAfter w:w="1174" w:type="pct"/>
        </w:trPr>
        <w:tc>
          <w:tcPr>
            <w:tcW w:w="1960" w:type="pct"/>
            <w:gridSpan w:val="3"/>
            <w:vAlign w:val="center"/>
          </w:tcPr>
          <w:p w14:paraId="04F9D1B2" w14:textId="77777777" w:rsidR="00EA1627" w:rsidRPr="00B0335D" w:rsidRDefault="00EA1627" w:rsidP="001F47F3">
            <w:pPr>
              <w:spacing w:after="160"/>
              <w:jc w:val="center"/>
              <w:rPr>
                <w:rFonts w:cs="Times New Roman"/>
                <w:b/>
                <w:color w:val="FF0000"/>
                <w:sz w:val="20"/>
              </w:rPr>
            </w:pPr>
            <w:r w:rsidRPr="00B0335D">
              <w:rPr>
                <w:rFonts w:cs="Times New Roman"/>
                <w:b/>
                <w:color w:val="000000" w:themeColor="text1"/>
                <w:sz w:val="20"/>
              </w:rPr>
              <w:t>TOTAL</w:t>
            </w:r>
          </w:p>
        </w:tc>
        <w:tc>
          <w:tcPr>
            <w:tcW w:w="480" w:type="pct"/>
            <w:vAlign w:val="center"/>
          </w:tcPr>
          <w:p w14:paraId="7EEE3D2D" w14:textId="77777777" w:rsidR="00EA1627" w:rsidRPr="00E26048" w:rsidRDefault="00EA1627" w:rsidP="001F47F3">
            <w:pPr>
              <w:spacing w:after="160"/>
              <w:jc w:val="center"/>
              <w:rPr>
                <w:rFonts w:cs="Times New Roman"/>
                <w:b/>
                <w:sz w:val="20"/>
              </w:rPr>
            </w:pPr>
            <w:r>
              <w:rPr>
                <w:rFonts w:cs="Times New Roman"/>
                <w:b/>
                <w:sz w:val="20"/>
                <w:szCs w:val="24"/>
              </w:rPr>
              <w:t>45</w:t>
            </w:r>
            <w:r w:rsidRPr="00E26048">
              <w:rPr>
                <w:rFonts w:cs="Times New Roman"/>
                <w:b/>
                <w:sz w:val="20"/>
                <w:szCs w:val="24"/>
              </w:rPr>
              <w:t xml:space="preserve"> </w:t>
            </w:r>
            <w:proofErr w:type="spellStart"/>
            <w:r w:rsidRPr="00E26048">
              <w:rPr>
                <w:rFonts w:cs="Times New Roman"/>
                <w:b/>
                <w:sz w:val="20"/>
                <w:szCs w:val="24"/>
              </w:rPr>
              <w:t>tep</w:t>
            </w:r>
            <w:proofErr w:type="spellEnd"/>
            <w:r w:rsidRPr="00E26048">
              <w:rPr>
                <w:rFonts w:cs="Times New Roman"/>
                <w:b/>
                <w:sz w:val="20"/>
                <w:szCs w:val="24"/>
              </w:rPr>
              <w:t>/an</w:t>
            </w:r>
          </w:p>
        </w:tc>
        <w:tc>
          <w:tcPr>
            <w:tcW w:w="584" w:type="pct"/>
            <w:vAlign w:val="center"/>
          </w:tcPr>
          <w:p w14:paraId="14ADEB4D" w14:textId="77777777" w:rsidR="00EA1627" w:rsidRPr="00E26048" w:rsidRDefault="00EA1627" w:rsidP="001F47F3">
            <w:pPr>
              <w:spacing w:after="160"/>
              <w:jc w:val="center"/>
              <w:rPr>
                <w:rFonts w:cs="Times New Roman"/>
                <w:b/>
                <w:sz w:val="20"/>
              </w:rPr>
            </w:pPr>
            <w:r>
              <w:rPr>
                <w:rFonts w:cs="Times New Roman"/>
                <w:b/>
                <w:sz w:val="20"/>
              </w:rPr>
              <w:t>208</w:t>
            </w:r>
            <w:r w:rsidRPr="00E26048">
              <w:rPr>
                <w:rFonts w:cs="Times New Roman"/>
                <w:b/>
                <w:sz w:val="20"/>
              </w:rPr>
              <w:t xml:space="preserve"> tone CO</w:t>
            </w:r>
            <w:r w:rsidRPr="00E26048">
              <w:rPr>
                <w:rFonts w:cs="Times New Roman"/>
                <w:b/>
                <w:sz w:val="20"/>
                <w:vertAlign w:val="subscript"/>
              </w:rPr>
              <w:t>2</w:t>
            </w:r>
            <w:r w:rsidRPr="00E26048">
              <w:rPr>
                <w:rFonts w:cs="Times New Roman"/>
                <w:b/>
                <w:sz w:val="20"/>
              </w:rPr>
              <w:t>/an</w:t>
            </w:r>
          </w:p>
        </w:tc>
        <w:tc>
          <w:tcPr>
            <w:tcW w:w="802" w:type="pct"/>
            <w:gridSpan w:val="2"/>
            <w:vAlign w:val="center"/>
          </w:tcPr>
          <w:p w14:paraId="6F289780" w14:textId="77777777" w:rsidR="00EA1627" w:rsidRPr="00E26048" w:rsidRDefault="00EA1627" w:rsidP="001F47F3">
            <w:pPr>
              <w:spacing w:after="160"/>
              <w:jc w:val="center"/>
              <w:rPr>
                <w:rFonts w:cs="Times New Roman"/>
                <w:sz w:val="20"/>
              </w:rPr>
            </w:pPr>
            <w:r>
              <w:rPr>
                <w:rFonts w:cs="Times New Roman"/>
                <w:b/>
                <w:sz w:val="20"/>
              </w:rPr>
              <w:t xml:space="preserve">605.000 </w:t>
            </w:r>
            <w:r w:rsidRPr="00E26048">
              <w:rPr>
                <w:rFonts w:cs="Times New Roman"/>
                <w:b/>
                <w:sz w:val="20"/>
              </w:rPr>
              <w:t>euro</w:t>
            </w:r>
          </w:p>
        </w:tc>
      </w:tr>
    </w:tbl>
    <w:p w14:paraId="22DDFD63" w14:textId="77777777" w:rsidR="00EA1627" w:rsidRDefault="00EA1627" w:rsidP="00EA1627"/>
    <w:p w14:paraId="394E7477" w14:textId="77777777" w:rsidR="00EA1627" w:rsidRDefault="00EA1627" w:rsidP="00EA1627">
      <w:r w:rsidRPr="009445EF">
        <w:t xml:space="preserve">Indicator </w:t>
      </w:r>
      <w:proofErr w:type="spellStart"/>
      <w:r w:rsidRPr="009445EF">
        <w:t>performanţă</w:t>
      </w:r>
      <w:proofErr w:type="spellEnd"/>
      <w:r w:rsidRPr="009445EF">
        <w:t xml:space="preserve"> energetică </w:t>
      </w:r>
      <w:proofErr w:type="spellStart"/>
      <w:r>
        <w:t>investiţi</w:t>
      </w:r>
      <w:r w:rsidRPr="009445EF">
        <w:t>e</w:t>
      </w:r>
      <w:proofErr w:type="spellEnd"/>
      <w:r w:rsidRPr="009445EF">
        <w:t xml:space="preserve">: Euro/MWh economisit: </w:t>
      </w:r>
      <w:r w:rsidRPr="00C33E5C">
        <w:rPr>
          <w:b/>
          <w:color w:val="FF0000"/>
        </w:rPr>
        <w:t>1160</w:t>
      </w:r>
      <w:r>
        <w:rPr>
          <w:b/>
          <w:color w:val="FF0000"/>
        </w:rPr>
        <w:t xml:space="preserve"> </w:t>
      </w:r>
      <w:r w:rsidRPr="009445EF">
        <w:rPr>
          <w:b/>
          <w:color w:val="FF0000"/>
        </w:rPr>
        <w:t>euro/MWh</w:t>
      </w:r>
      <w:r w:rsidRPr="009445EF">
        <w:t>.</w:t>
      </w:r>
    </w:p>
    <w:p w14:paraId="11D6DE3D" w14:textId="77777777" w:rsidR="00EA1627" w:rsidRPr="009445EF" w:rsidRDefault="00EA1627" w:rsidP="00EA1627">
      <w:pPr>
        <w:rPr>
          <w:lang w:val="en-US"/>
        </w:rPr>
      </w:pPr>
    </w:p>
    <w:p w14:paraId="74BE31B6" w14:textId="77777777" w:rsidR="00EA1627" w:rsidRPr="009445EF" w:rsidRDefault="00EA1627" w:rsidP="00EA1627">
      <w:pPr>
        <w:pStyle w:val="Heading2"/>
        <w:spacing w:before="0" w:after="0"/>
        <w:rPr>
          <w:rFonts w:asciiTheme="minorHAnsi" w:hAnsiTheme="minorHAnsi"/>
        </w:rPr>
      </w:pPr>
      <w:bookmarkStart w:id="94" w:name="_Toc23240651"/>
      <w:r w:rsidRPr="009445EF">
        <w:rPr>
          <w:rFonts w:asciiTheme="minorHAnsi" w:hAnsiTheme="minorHAnsi"/>
        </w:rPr>
        <w:lastRenderedPageBreak/>
        <w:t xml:space="preserve">A.3.6. </w:t>
      </w:r>
      <w:proofErr w:type="spellStart"/>
      <w:r w:rsidRPr="009445EF">
        <w:rPr>
          <w:rFonts w:asciiTheme="minorHAnsi" w:hAnsiTheme="minorHAnsi"/>
        </w:rPr>
        <w:t>Proiectele</w:t>
      </w:r>
      <w:proofErr w:type="spellEnd"/>
      <w:r w:rsidRPr="009445EF">
        <w:rPr>
          <w:rFonts w:asciiTheme="minorHAnsi" w:hAnsiTheme="minorHAnsi"/>
        </w:rPr>
        <w:t xml:space="preserve"> </w:t>
      </w:r>
      <w:proofErr w:type="spellStart"/>
      <w:r w:rsidRPr="009445EF">
        <w:rPr>
          <w:rFonts w:asciiTheme="minorHAnsi" w:hAnsiTheme="minorHAnsi"/>
        </w:rPr>
        <w:t>propuse</w:t>
      </w:r>
      <w:proofErr w:type="spellEnd"/>
      <w:r w:rsidRPr="009445EF">
        <w:rPr>
          <w:rFonts w:asciiTheme="minorHAnsi" w:hAnsiTheme="minorHAnsi"/>
        </w:rPr>
        <w:t xml:space="preserve"> la </w:t>
      </w:r>
      <w:proofErr w:type="spellStart"/>
      <w:r w:rsidRPr="009445EF">
        <w:rPr>
          <w:rFonts w:asciiTheme="minorHAnsi" w:hAnsiTheme="minorHAnsi"/>
        </w:rPr>
        <w:t>nivelul</w:t>
      </w:r>
      <w:proofErr w:type="spellEnd"/>
      <w:r w:rsidRPr="009445EF">
        <w:rPr>
          <w:rFonts w:asciiTheme="minorHAnsi" w:hAnsiTheme="minorHAnsi"/>
        </w:rPr>
        <w:t xml:space="preserve"> de urbanism local</w:t>
      </w:r>
      <w:bookmarkEnd w:id="94"/>
    </w:p>
    <w:tbl>
      <w:tblPr>
        <w:tblStyle w:val="TableGrid21"/>
        <w:tblW w:w="5000" w:type="pct"/>
        <w:tblLook w:val="04A0" w:firstRow="1" w:lastRow="0" w:firstColumn="1" w:lastColumn="0" w:noHBand="0" w:noVBand="1"/>
      </w:tblPr>
      <w:tblGrid>
        <w:gridCol w:w="1973"/>
        <w:gridCol w:w="2404"/>
        <w:gridCol w:w="1398"/>
        <w:gridCol w:w="1172"/>
        <w:gridCol w:w="1274"/>
        <w:gridCol w:w="1033"/>
        <w:gridCol w:w="753"/>
        <w:gridCol w:w="470"/>
        <w:gridCol w:w="1030"/>
        <w:gridCol w:w="1328"/>
      </w:tblGrid>
      <w:tr w:rsidR="00EA1627" w:rsidRPr="009445EF" w14:paraId="1685F831" w14:textId="77777777" w:rsidTr="001F47F3">
        <w:trPr>
          <w:trHeight w:val="867"/>
        </w:trPr>
        <w:tc>
          <w:tcPr>
            <w:tcW w:w="5000" w:type="pct"/>
            <w:gridSpan w:val="10"/>
            <w:shd w:val="clear" w:color="auto" w:fill="FFC000"/>
            <w:vAlign w:val="center"/>
          </w:tcPr>
          <w:p w14:paraId="3F861950" w14:textId="77777777" w:rsidR="00EA1627" w:rsidRPr="009445EF" w:rsidRDefault="00EA1627" w:rsidP="001F47F3">
            <w:pPr>
              <w:spacing w:after="160"/>
              <w:jc w:val="center"/>
              <w:rPr>
                <w:rFonts w:cs="Times New Roman"/>
                <w:b/>
              </w:rPr>
            </w:pPr>
            <w:r w:rsidRPr="009445EF">
              <w:br w:type="page"/>
            </w:r>
            <w:r w:rsidRPr="009445EF">
              <w:rPr>
                <w:rFonts w:cs="Times New Roman"/>
                <w:b/>
              </w:rPr>
              <w:t>URBANISM</w:t>
            </w:r>
          </w:p>
        </w:tc>
      </w:tr>
      <w:tr w:rsidR="00EA1627" w:rsidRPr="009445EF" w14:paraId="0AD6A6CC" w14:textId="77777777" w:rsidTr="001F47F3">
        <w:trPr>
          <w:trHeight w:val="1233"/>
        </w:trPr>
        <w:tc>
          <w:tcPr>
            <w:tcW w:w="851" w:type="pct"/>
            <w:vAlign w:val="center"/>
          </w:tcPr>
          <w:p w14:paraId="2C8F3962" w14:textId="77777777" w:rsidR="00EA1627" w:rsidRPr="009445EF" w:rsidRDefault="00EA1627" w:rsidP="001F47F3">
            <w:pPr>
              <w:spacing w:after="160"/>
              <w:jc w:val="center"/>
              <w:rPr>
                <w:rFonts w:cs="Times New Roman"/>
              </w:rPr>
            </w:pPr>
            <w:r w:rsidRPr="009445EF">
              <w:rPr>
                <w:rFonts w:cs="Times New Roman"/>
                <w:b/>
              </w:rPr>
              <w:t>Sector consum</w:t>
            </w:r>
          </w:p>
        </w:tc>
        <w:tc>
          <w:tcPr>
            <w:tcW w:w="1019" w:type="pct"/>
            <w:vAlign w:val="center"/>
          </w:tcPr>
          <w:p w14:paraId="0D992651" w14:textId="77777777" w:rsidR="00EA1627" w:rsidRPr="009445EF" w:rsidRDefault="00EA1627" w:rsidP="001F47F3">
            <w:pPr>
              <w:spacing w:after="160"/>
              <w:jc w:val="center"/>
              <w:rPr>
                <w:rFonts w:cs="Times New Roman"/>
              </w:rPr>
            </w:pPr>
            <w:r w:rsidRPr="009445EF">
              <w:rPr>
                <w:rFonts w:cs="Times New Roman"/>
                <w:b/>
              </w:rPr>
              <w:t>Măsuri de economie de energie</w:t>
            </w:r>
            <w:r>
              <w:rPr>
                <w:rFonts w:cs="Times New Roman"/>
                <w:b/>
              </w:rPr>
              <w:t xml:space="preserve"> </w:t>
            </w:r>
            <w:proofErr w:type="spellStart"/>
            <w:r>
              <w:rPr>
                <w:rFonts w:cs="Times New Roman"/>
                <w:b/>
              </w:rPr>
              <w:t>şi</w:t>
            </w:r>
            <w:proofErr w:type="spellEnd"/>
            <w:r>
              <w:rPr>
                <w:rFonts w:cs="Times New Roman"/>
                <w:b/>
              </w:rPr>
              <w:t xml:space="preserve"> </w:t>
            </w:r>
            <w:r w:rsidRPr="009445EF">
              <w:rPr>
                <w:rFonts w:cs="Times New Roman"/>
                <w:b/>
              </w:rPr>
              <w:t>de cost</w:t>
            </w:r>
          </w:p>
        </w:tc>
        <w:tc>
          <w:tcPr>
            <w:tcW w:w="473" w:type="pct"/>
            <w:vAlign w:val="center"/>
          </w:tcPr>
          <w:p w14:paraId="475FB05E" w14:textId="77777777" w:rsidR="00EA1627" w:rsidRPr="009445EF" w:rsidRDefault="00EA1627" w:rsidP="001F47F3">
            <w:pPr>
              <w:spacing w:after="160"/>
              <w:jc w:val="center"/>
              <w:rPr>
                <w:rFonts w:cs="Times New Roman"/>
              </w:rPr>
            </w:pPr>
            <w:r w:rsidRPr="009445EF">
              <w:rPr>
                <w:rFonts w:cs="Times New Roman"/>
                <w:b/>
              </w:rPr>
              <w:t>Indicator cantitativ de monitorizare</w:t>
            </w:r>
          </w:p>
        </w:tc>
        <w:tc>
          <w:tcPr>
            <w:tcW w:w="455" w:type="pct"/>
            <w:vAlign w:val="center"/>
          </w:tcPr>
          <w:p w14:paraId="3CFDCFCE" w14:textId="77777777" w:rsidR="00EA1627" w:rsidRPr="009445EF" w:rsidRDefault="00EA1627" w:rsidP="001F47F3">
            <w:pPr>
              <w:spacing w:after="160"/>
              <w:jc w:val="center"/>
              <w:rPr>
                <w:rFonts w:cs="Times New Roman"/>
              </w:rPr>
            </w:pPr>
            <w:r w:rsidRPr="009445EF">
              <w:rPr>
                <w:rFonts w:cs="Times New Roman"/>
                <w:b/>
              </w:rPr>
              <w:t>Val. Estimată a economiei de energie [</w:t>
            </w:r>
            <w:proofErr w:type="spellStart"/>
            <w:r w:rsidRPr="009445EF">
              <w:rPr>
                <w:rFonts w:cs="Times New Roman"/>
                <w:b/>
              </w:rPr>
              <w:t>tep</w:t>
            </w:r>
            <w:proofErr w:type="spellEnd"/>
            <w:r w:rsidRPr="009445EF">
              <w:rPr>
                <w:rFonts w:cs="Times New Roman"/>
                <w:b/>
              </w:rPr>
              <w:t>/an]</w:t>
            </w:r>
          </w:p>
        </w:tc>
        <w:tc>
          <w:tcPr>
            <w:tcW w:w="578" w:type="pct"/>
            <w:vAlign w:val="center"/>
          </w:tcPr>
          <w:p w14:paraId="7019DA84" w14:textId="77777777" w:rsidR="00EA1627" w:rsidRPr="009445EF" w:rsidRDefault="00EA1627" w:rsidP="001F47F3">
            <w:pPr>
              <w:spacing w:after="160"/>
              <w:jc w:val="center"/>
              <w:rPr>
                <w:rFonts w:cs="Times New Roman"/>
              </w:rPr>
            </w:pPr>
            <w:r w:rsidRPr="009445EF">
              <w:rPr>
                <w:rFonts w:cs="Times New Roman"/>
                <w:b/>
              </w:rPr>
              <w:t>Reduceri emisii de CO</w:t>
            </w:r>
            <w:r w:rsidRPr="009445EF">
              <w:rPr>
                <w:rFonts w:cs="Times New Roman"/>
                <w:b/>
                <w:vertAlign w:val="subscript"/>
              </w:rPr>
              <w:t>2</w:t>
            </w:r>
            <w:r>
              <w:rPr>
                <w:rFonts w:cs="Times New Roman"/>
                <w:b/>
              </w:rPr>
              <w:t xml:space="preserve"> </w:t>
            </w:r>
            <w:r w:rsidRPr="009445EF">
              <w:rPr>
                <w:rFonts w:cs="Times New Roman"/>
                <w:b/>
                <w:lang w:val="en-US"/>
              </w:rPr>
              <w:t>[tone/an]</w:t>
            </w:r>
          </w:p>
        </w:tc>
        <w:tc>
          <w:tcPr>
            <w:tcW w:w="440" w:type="pct"/>
            <w:vAlign w:val="center"/>
          </w:tcPr>
          <w:p w14:paraId="2AE0DB23" w14:textId="77777777" w:rsidR="00EA1627" w:rsidRPr="009445EF" w:rsidRDefault="00EA1627" w:rsidP="001F47F3">
            <w:pPr>
              <w:spacing w:after="160"/>
              <w:jc w:val="center"/>
              <w:rPr>
                <w:rFonts w:cs="Times New Roman"/>
              </w:rPr>
            </w:pPr>
            <w:r w:rsidRPr="009445EF">
              <w:rPr>
                <w:rFonts w:cs="Times New Roman"/>
                <w:b/>
              </w:rPr>
              <w:t>Fonduri necesare [euro]</w:t>
            </w:r>
          </w:p>
        </w:tc>
        <w:tc>
          <w:tcPr>
            <w:tcW w:w="388" w:type="pct"/>
            <w:gridSpan w:val="2"/>
            <w:vAlign w:val="center"/>
          </w:tcPr>
          <w:p w14:paraId="0F4397D2" w14:textId="77777777" w:rsidR="00EA1627" w:rsidRPr="009445EF" w:rsidRDefault="00EA1627" w:rsidP="001F47F3">
            <w:pPr>
              <w:spacing w:after="160"/>
              <w:jc w:val="center"/>
              <w:rPr>
                <w:rFonts w:cs="Times New Roman"/>
              </w:rPr>
            </w:pPr>
            <w:r w:rsidRPr="009445EF">
              <w:rPr>
                <w:rFonts w:cs="Times New Roman"/>
                <w:b/>
              </w:rPr>
              <w:t xml:space="preserve">Sursa de </w:t>
            </w:r>
            <w:proofErr w:type="spellStart"/>
            <w:r w:rsidRPr="009445EF">
              <w:rPr>
                <w:rFonts w:cs="Times New Roman"/>
                <w:b/>
              </w:rPr>
              <w:t>finantare</w:t>
            </w:r>
            <w:proofErr w:type="spellEnd"/>
          </w:p>
        </w:tc>
        <w:tc>
          <w:tcPr>
            <w:tcW w:w="349" w:type="pct"/>
            <w:vAlign w:val="center"/>
          </w:tcPr>
          <w:p w14:paraId="2F241F6B" w14:textId="77777777" w:rsidR="00EA1627" w:rsidRPr="009445EF" w:rsidRDefault="00EA1627" w:rsidP="001F47F3">
            <w:pPr>
              <w:spacing w:after="160"/>
              <w:jc w:val="center"/>
              <w:rPr>
                <w:rFonts w:cs="Times New Roman"/>
              </w:rPr>
            </w:pPr>
            <w:r w:rsidRPr="009445EF">
              <w:rPr>
                <w:rFonts w:cs="Times New Roman"/>
                <w:b/>
              </w:rPr>
              <w:t>Perioada de aplicare</w:t>
            </w:r>
          </w:p>
        </w:tc>
        <w:tc>
          <w:tcPr>
            <w:tcW w:w="447" w:type="pct"/>
            <w:vAlign w:val="center"/>
          </w:tcPr>
          <w:p w14:paraId="17D61454" w14:textId="77777777" w:rsidR="00EA1627" w:rsidRPr="009445EF" w:rsidRDefault="00EA1627" w:rsidP="001F47F3">
            <w:pPr>
              <w:spacing w:after="160"/>
              <w:jc w:val="center"/>
              <w:rPr>
                <w:rFonts w:cs="Times New Roman"/>
              </w:rPr>
            </w:pPr>
            <w:r w:rsidRPr="009445EF">
              <w:rPr>
                <w:rFonts w:cs="Times New Roman"/>
                <w:b/>
              </w:rPr>
              <w:t>Responsabil</w:t>
            </w:r>
          </w:p>
        </w:tc>
      </w:tr>
      <w:tr w:rsidR="00EA1627" w:rsidRPr="009445EF" w14:paraId="09E88D98" w14:textId="77777777" w:rsidTr="001F47F3">
        <w:tc>
          <w:tcPr>
            <w:tcW w:w="851" w:type="pct"/>
            <w:vAlign w:val="center"/>
          </w:tcPr>
          <w:p w14:paraId="67C99023" w14:textId="77777777" w:rsidR="00EA1627" w:rsidRPr="009445EF" w:rsidRDefault="00EA1627" w:rsidP="001F47F3">
            <w:pPr>
              <w:spacing w:after="160"/>
              <w:jc w:val="center"/>
              <w:rPr>
                <w:rFonts w:cs="Times New Roman"/>
              </w:rPr>
            </w:pPr>
            <w:r w:rsidRPr="009445EF">
              <w:rPr>
                <w:rFonts w:cs="Times New Roman"/>
              </w:rPr>
              <w:t xml:space="preserve">Standarde pentru renovare clădiri existente </w:t>
            </w:r>
            <w:proofErr w:type="spellStart"/>
            <w:r w:rsidRPr="009445EF">
              <w:rPr>
                <w:rFonts w:cs="Times New Roman"/>
              </w:rPr>
              <w:t>şi</w:t>
            </w:r>
            <w:proofErr w:type="spellEnd"/>
            <w:r w:rsidRPr="009445EF">
              <w:rPr>
                <w:rFonts w:cs="Times New Roman"/>
              </w:rPr>
              <w:t xml:space="preserve"> dezvoltarea de clădiri noi</w:t>
            </w:r>
          </w:p>
        </w:tc>
        <w:tc>
          <w:tcPr>
            <w:tcW w:w="1019" w:type="pct"/>
            <w:vAlign w:val="center"/>
          </w:tcPr>
          <w:p w14:paraId="3AAB791D" w14:textId="77777777" w:rsidR="00EA1627" w:rsidRPr="009445EF" w:rsidRDefault="00EA1627" w:rsidP="001F47F3">
            <w:pPr>
              <w:spacing w:after="160"/>
              <w:jc w:val="center"/>
              <w:rPr>
                <w:rFonts w:cs="Times New Roman"/>
              </w:rPr>
            </w:pPr>
            <w:r w:rsidRPr="009445EF">
              <w:rPr>
                <w:rFonts w:cs="Times New Roman"/>
              </w:rPr>
              <w:t xml:space="preserve">Standarde energetice înspre </w:t>
            </w:r>
            <w:proofErr w:type="spellStart"/>
            <w:r w:rsidRPr="009445EF">
              <w:rPr>
                <w:rFonts w:cs="Times New Roman"/>
              </w:rPr>
              <w:t>nZEB</w:t>
            </w:r>
            <w:proofErr w:type="spellEnd"/>
            <w:r w:rsidRPr="009445EF">
              <w:rPr>
                <w:rFonts w:cs="Times New Roman"/>
              </w:rPr>
              <w:t xml:space="preserve"> (</w:t>
            </w:r>
            <w:proofErr w:type="spellStart"/>
            <w:r w:rsidRPr="009445EF">
              <w:rPr>
                <w:rFonts w:cs="Times New Roman"/>
              </w:rPr>
              <w:t>eficienţă</w:t>
            </w:r>
            <w:proofErr w:type="spellEnd"/>
            <w:r w:rsidRPr="009445EF">
              <w:rPr>
                <w:rFonts w:cs="Times New Roman"/>
              </w:rPr>
              <w:t xml:space="preserve"> </w:t>
            </w:r>
            <w:proofErr w:type="spellStart"/>
            <w:r w:rsidRPr="009445EF">
              <w:rPr>
                <w:rFonts w:cs="Times New Roman"/>
              </w:rPr>
              <w:t>şi</w:t>
            </w:r>
            <w:proofErr w:type="spellEnd"/>
            <w:r w:rsidRPr="009445EF">
              <w:rPr>
                <w:rFonts w:cs="Times New Roman"/>
              </w:rPr>
              <w:t xml:space="preserve"> surse regenerabile) pentru noile clădiri municipale</w:t>
            </w:r>
            <w:r>
              <w:rPr>
                <w:rFonts w:cs="Times New Roman"/>
              </w:rPr>
              <w:t xml:space="preserve"> </w:t>
            </w:r>
            <w:proofErr w:type="spellStart"/>
            <w:r>
              <w:rPr>
                <w:rFonts w:cs="Times New Roman"/>
              </w:rPr>
              <w:t>şi</w:t>
            </w:r>
            <w:proofErr w:type="spellEnd"/>
            <w:r>
              <w:rPr>
                <w:rFonts w:cs="Times New Roman"/>
              </w:rPr>
              <w:t xml:space="preserve"> </w:t>
            </w:r>
            <w:r w:rsidRPr="009445EF">
              <w:rPr>
                <w:rFonts w:cs="Times New Roman"/>
              </w:rPr>
              <w:t>lucrări de renovare</w:t>
            </w:r>
          </w:p>
        </w:tc>
        <w:tc>
          <w:tcPr>
            <w:tcW w:w="473" w:type="pct"/>
            <w:vAlign w:val="center"/>
          </w:tcPr>
          <w:p w14:paraId="5F5224AD" w14:textId="77777777" w:rsidR="00EA1627" w:rsidRPr="009445EF" w:rsidRDefault="00EA1627" w:rsidP="001F47F3">
            <w:pPr>
              <w:spacing w:after="160"/>
              <w:jc w:val="center"/>
              <w:rPr>
                <w:rFonts w:cs="Times New Roman"/>
              </w:rPr>
            </w:pPr>
            <w:r w:rsidRPr="009445EF">
              <w:rPr>
                <w:rFonts w:cs="Times New Roman"/>
              </w:rPr>
              <w:t>kWh/mp/an</w:t>
            </w:r>
          </w:p>
          <w:p w14:paraId="6D55E433" w14:textId="77777777" w:rsidR="00EA1627" w:rsidRPr="009445EF" w:rsidRDefault="00EA1627" w:rsidP="001F47F3">
            <w:pPr>
              <w:spacing w:after="160"/>
              <w:jc w:val="center"/>
              <w:rPr>
                <w:rFonts w:cs="Times New Roman"/>
              </w:rPr>
            </w:pPr>
            <w:r w:rsidRPr="009445EF">
              <w:rPr>
                <w:rFonts w:cs="Times New Roman"/>
              </w:rPr>
              <w:t>tone CO</w:t>
            </w:r>
            <w:r w:rsidRPr="009445EF">
              <w:rPr>
                <w:rFonts w:cs="Times New Roman"/>
                <w:vertAlign w:val="subscript"/>
              </w:rPr>
              <w:t>2</w:t>
            </w:r>
            <w:r w:rsidRPr="009445EF">
              <w:rPr>
                <w:rFonts w:cs="Times New Roman"/>
              </w:rPr>
              <w:t>/an</w:t>
            </w:r>
          </w:p>
        </w:tc>
        <w:tc>
          <w:tcPr>
            <w:tcW w:w="455" w:type="pct"/>
            <w:vAlign w:val="center"/>
          </w:tcPr>
          <w:p w14:paraId="13207330" w14:textId="77777777" w:rsidR="00EA1627" w:rsidRPr="00C33E5C" w:rsidRDefault="00EA1627" w:rsidP="001F47F3">
            <w:pPr>
              <w:spacing w:after="160"/>
              <w:jc w:val="center"/>
              <w:rPr>
                <w:rFonts w:cs="Times New Roman"/>
                <w:sz w:val="28"/>
              </w:rPr>
            </w:pPr>
            <w:r w:rsidRPr="00C33E5C">
              <w:rPr>
                <w:rFonts w:cs="Times New Roman"/>
                <w:sz w:val="28"/>
              </w:rPr>
              <w:t>15</w:t>
            </w:r>
          </w:p>
        </w:tc>
        <w:tc>
          <w:tcPr>
            <w:tcW w:w="578" w:type="pct"/>
            <w:vAlign w:val="center"/>
          </w:tcPr>
          <w:p w14:paraId="5EEFB940" w14:textId="77777777" w:rsidR="00EA1627" w:rsidRPr="00C33E5C" w:rsidRDefault="00EA1627" w:rsidP="001F47F3">
            <w:pPr>
              <w:spacing w:after="160"/>
              <w:jc w:val="center"/>
              <w:rPr>
                <w:rFonts w:cs="Times New Roman"/>
                <w:sz w:val="28"/>
              </w:rPr>
            </w:pPr>
            <w:r w:rsidRPr="00C33E5C">
              <w:rPr>
                <w:rFonts w:cs="Times New Roman"/>
                <w:sz w:val="28"/>
              </w:rPr>
              <w:t>4</w:t>
            </w:r>
          </w:p>
        </w:tc>
        <w:tc>
          <w:tcPr>
            <w:tcW w:w="440" w:type="pct"/>
            <w:vAlign w:val="center"/>
          </w:tcPr>
          <w:p w14:paraId="2DA2AAA9" w14:textId="77777777" w:rsidR="00EA1627" w:rsidRPr="00C33E5C" w:rsidRDefault="00EA1627" w:rsidP="001F47F3">
            <w:pPr>
              <w:spacing w:after="160"/>
              <w:jc w:val="center"/>
              <w:rPr>
                <w:rFonts w:cs="Times New Roman"/>
              </w:rPr>
            </w:pPr>
            <w:r w:rsidRPr="00C33E5C">
              <w:rPr>
                <w:rFonts w:cs="Times New Roman"/>
              </w:rPr>
              <w:t>0 euro</w:t>
            </w:r>
          </w:p>
        </w:tc>
        <w:tc>
          <w:tcPr>
            <w:tcW w:w="388" w:type="pct"/>
            <w:gridSpan w:val="2"/>
            <w:vAlign w:val="center"/>
          </w:tcPr>
          <w:p w14:paraId="5479EA23" w14:textId="77777777" w:rsidR="00EA1627" w:rsidRPr="009445EF" w:rsidRDefault="00EA1627" w:rsidP="001F47F3">
            <w:pPr>
              <w:spacing w:after="160"/>
              <w:jc w:val="center"/>
              <w:rPr>
                <w:rFonts w:cs="Times New Roman"/>
              </w:rPr>
            </w:pPr>
            <w:r w:rsidRPr="009445EF">
              <w:rPr>
                <w:rFonts w:cs="Times New Roman"/>
              </w:rPr>
              <w:t>Surse proprii</w:t>
            </w:r>
          </w:p>
          <w:p w14:paraId="64182B43" w14:textId="77777777" w:rsidR="00EA1627" w:rsidRPr="009445EF" w:rsidRDefault="00EA1627" w:rsidP="001F47F3">
            <w:pPr>
              <w:spacing w:after="160"/>
              <w:jc w:val="center"/>
              <w:rPr>
                <w:rFonts w:cs="Times New Roman"/>
              </w:rPr>
            </w:pPr>
            <w:r w:rsidRPr="009445EF">
              <w:rPr>
                <w:rFonts w:cs="Times New Roman"/>
              </w:rPr>
              <w:t>Fonduri norvegiene</w:t>
            </w:r>
          </w:p>
        </w:tc>
        <w:tc>
          <w:tcPr>
            <w:tcW w:w="349" w:type="pct"/>
            <w:vAlign w:val="center"/>
          </w:tcPr>
          <w:p w14:paraId="0E408E6C" w14:textId="77777777" w:rsidR="00EA1627" w:rsidRPr="009445EF" w:rsidRDefault="00EA1627" w:rsidP="001F47F3">
            <w:pPr>
              <w:spacing w:after="160"/>
              <w:jc w:val="center"/>
              <w:rPr>
                <w:rFonts w:cs="Times New Roman"/>
                <w:sz w:val="28"/>
              </w:rPr>
            </w:pPr>
            <w:r w:rsidRPr="009445EF">
              <w:rPr>
                <w:rFonts w:cs="Times New Roman"/>
                <w:sz w:val="28"/>
              </w:rPr>
              <w:t>20</w:t>
            </w:r>
            <w:r>
              <w:rPr>
                <w:rFonts w:cs="Times New Roman"/>
                <w:sz w:val="28"/>
              </w:rPr>
              <w:t>20</w:t>
            </w:r>
          </w:p>
        </w:tc>
        <w:tc>
          <w:tcPr>
            <w:tcW w:w="447" w:type="pct"/>
            <w:vAlign w:val="center"/>
          </w:tcPr>
          <w:p w14:paraId="5DA479FB" w14:textId="5D431C4A" w:rsidR="00EA1627" w:rsidRPr="009445EF" w:rsidRDefault="005D7B49" w:rsidP="001F47F3">
            <w:pPr>
              <w:spacing w:after="160"/>
              <w:jc w:val="center"/>
              <w:rPr>
                <w:rFonts w:cs="Times New Roman"/>
                <w:color w:val="000000" w:themeColor="text1"/>
              </w:rPr>
            </w:pPr>
            <w:proofErr w:type="spellStart"/>
            <w:r>
              <w:rPr>
                <w:rFonts w:cs="Times New Roman"/>
              </w:rPr>
              <w:t>Primaria</w:t>
            </w:r>
            <w:proofErr w:type="spellEnd"/>
            <w:r>
              <w:rPr>
                <w:rFonts w:cs="Times New Roman"/>
              </w:rPr>
              <w:t xml:space="preserve"> Municipiului Satu Mare</w:t>
            </w:r>
          </w:p>
        </w:tc>
      </w:tr>
      <w:tr w:rsidR="00EA1627" w:rsidRPr="009445EF" w14:paraId="7085FF68" w14:textId="77777777" w:rsidTr="001F47F3">
        <w:trPr>
          <w:trHeight w:val="2244"/>
        </w:trPr>
        <w:tc>
          <w:tcPr>
            <w:tcW w:w="851" w:type="pct"/>
            <w:vAlign w:val="center"/>
          </w:tcPr>
          <w:p w14:paraId="398CB9EA" w14:textId="77777777" w:rsidR="00EA1627" w:rsidRPr="009445EF" w:rsidRDefault="00EA1627" w:rsidP="001F47F3">
            <w:pPr>
              <w:spacing w:after="160"/>
              <w:jc w:val="center"/>
              <w:rPr>
                <w:rFonts w:cs="Times New Roman"/>
              </w:rPr>
            </w:pPr>
            <w:r w:rsidRPr="009445EF">
              <w:rPr>
                <w:rFonts w:cs="Times New Roman"/>
              </w:rPr>
              <w:t xml:space="preserve">Standarde pentru renovare </w:t>
            </w:r>
            <w:proofErr w:type="spellStart"/>
            <w:r w:rsidRPr="009445EF">
              <w:rPr>
                <w:rFonts w:cs="Times New Roman"/>
              </w:rPr>
              <w:t>şi</w:t>
            </w:r>
            <w:proofErr w:type="spellEnd"/>
            <w:r w:rsidRPr="009445EF">
              <w:rPr>
                <w:rFonts w:cs="Times New Roman"/>
              </w:rPr>
              <w:t xml:space="preserve"> dezvoltarea de clădiri noi</w:t>
            </w:r>
          </w:p>
        </w:tc>
        <w:tc>
          <w:tcPr>
            <w:tcW w:w="1019" w:type="pct"/>
            <w:vAlign w:val="center"/>
          </w:tcPr>
          <w:p w14:paraId="66C51A9A" w14:textId="77777777" w:rsidR="00EA1627" w:rsidRPr="009445EF" w:rsidRDefault="00EA1627" w:rsidP="001F47F3">
            <w:pPr>
              <w:spacing w:after="160"/>
              <w:jc w:val="center"/>
              <w:rPr>
                <w:rFonts w:cs="Times New Roman"/>
              </w:rPr>
            </w:pPr>
            <w:r w:rsidRPr="009445EF">
              <w:rPr>
                <w:rFonts w:cs="Times New Roman"/>
              </w:rPr>
              <w:t xml:space="preserve">Impunerea de către Serviciul Urbanism ca la </w:t>
            </w:r>
            <w:proofErr w:type="spellStart"/>
            <w:r w:rsidRPr="009445EF">
              <w:rPr>
                <w:rFonts w:cs="Times New Roman"/>
              </w:rPr>
              <w:t>obţinerea</w:t>
            </w:r>
            <w:proofErr w:type="spellEnd"/>
            <w:r w:rsidRPr="009445EF">
              <w:rPr>
                <w:rFonts w:cs="Times New Roman"/>
              </w:rPr>
              <w:t xml:space="preserve"> </w:t>
            </w:r>
            <w:proofErr w:type="spellStart"/>
            <w:r w:rsidRPr="009445EF">
              <w:rPr>
                <w:rFonts w:cs="Times New Roman"/>
              </w:rPr>
              <w:t>autorizatiilor</w:t>
            </w:r>
            <w:proofErr w:type="spellEnd"/>
            <w:r w:rsidRPr="009445EF">
              <w:rPr>
                <w:rFonts w:cs="Times New Roman"/>
              </w:rPr>
              <w:t xml:space="preserve"> de </w:t>
            </w:r>
            <w:proofErr w:type="spellStart"/>
            <w:r w:rsidRPr="009445EF">
              <w:rPr>
                <w:rFonts w:cs="Times New Roman"/>
              </w:rPr>
              <w:t>construcţii</w:t>
            </w:r>
            <w:proofErr w:type="spellEnd"/>
            <w:r w:rsidRPr="009445EF">
              <w:rPr>
                <w:rFonts w:cs="Times New Roman"/>
              </w:rPr>
              <w:t xml:space="preserve"> pentru clădiri noi, acestea să respecte indicatorii de performantă energetică </w:t>
            </w:r>
            <w:proofErr w:type="spellStart"/>
            <w:r w:rsidRPr="009445EF">
              <w:rPr>
                <w:rFonts w:cs="Times New Roman"/>
              </w:rPr>
              <w:t>aferenti</w:t>
            </w:r>
            <w:proofErr w:type="spellEnd"/>
            <w:r w:rsidRPr="009445EF">
              <w:rPr>
                <w:rFonts w:cs="Times New Roman"/>
              </w:rPr>
              <w:t xml:space="preserve"> clădirilor </w:t>
            </w:r>
            <w:proofErr w:type="spellStart"/>
            <w:r w:rsidRPr="009445EF">
              <w:rPr>
                <w:rFonts w:cs="Times New Roman"/>
              </w:rPr>
              <w:t>nZEB</w:t>
            </w:r>
            <w:proofErr w:type="spellEnd"/>
          </w:p>
        </w:tc>
        <w:tc>
          <w:tcPr>
            <w:tcW w:w="473" w:type="pct"/>
            <w:vAlign w:val="center"/>
          </w:tcPr>
          <w:p w14:paraId="329A628F" w14:textId="77777777" w:rsidR="00EA1627" w:rsidRPr="009445EF" w:rsidRDefault="00EA1627" w:rsidP="001F47F3">
            <w:pPr>
              <w:spacing w:after="160"/>
              <w:jc w:val="center"/>
              <w:rPr>
                <w:rFonts w:cs="Times New Roman"/>
              </w:rPr>
            </w:pPr>
            <w:r w:rsidRPr="009445EF">
              <w:rPr>
                <w:rFonts w:cs="Times New Roman"/>
              </w:rPr>
              <w:t>kWh/mp/an</w:t>
            </w:r>
          </w:p>
          <w:p w14:paraId="67C3CEE7" w14:textId="77777777" w:rsidR="00EA1627" w:rsidRPr="009445EF" w:rsidRDefault="00EA1627" w:rsidP="001F47F3">
            <w:pPr>
              <w:spacing w:after="160"/>
              <w:jc w:val="center"/>
              <w:rPr>
                <w:rFonts w:cs="Times New Roman"/>
              </w:rPr>
            </w:pPr>
            <w:r w:rsidRPr="009445EF">
              <w:rPr>
                <w:rFonts w:cs="Times New Roman"/>
              </w:rPr>
              <w:t>tone CO</w:t>
            </w:r>
            <w:r w:rsidRPr="009445EF">
              <w:rPr>
                <w:rFonts w:cs="Times New Roman"/>
                <w:vertAlign w:val="subscript"/>
              </w:rPr>
              <w:t>2</w:t>
            </w:r>
            <w:r w:rsidRPr="009445EF">
              <w:rPr>
                <w:rFonts w:cs="Times New Roman"/>
              </w:rPr>
              <w:t>/an</w:t>
            </w:r>
          </w:p>
        </w:tc>
        <w:tc>
          <w:tcPr>
            <w:tcW w:w="455" w:type="pct"/>
            <w:vAlign w:val="center"/>
          </w:tcPr>
          <w:p w14:paraId="5DE574A5" w14:textId="77777777" w:rsidR="00EA1627" w:rsidRPr="00C33E5C" w:rsidRDefault="00EA1627" w:rsidP="001F47F3">
            <w:pPr>
              <w:spacing w:after="160"/>
              <w:jc w:val="center"/>
              <w:rPr>
                <w:rFonts w:cs="Times New Roman"/>
                <w:sz w:val="28"/>
              </w:rPr>
            </w:pPr>
            <w:r w:rsidRPr="00C33E5C">
              <w:rPr>
                <w:rFonts w:cs="Times New Roman"/>
                <w:sz w:val="28"/>
              </w:rPr>
              <w:t>15</w:t>
            </w:r>
          </w:p>
        </w:tc>
        <w:tc>
          <w:tcPr>
            <w:tcW w:w="578" w:type="pct"/>
            <w:vAlign w:val="center"/>
          </w:tcPr>
          <w:p w14:paraId="46B8BA07" w14:textId="77777777" w:rsidR="00EA1627" w:rsidRPr="00C33E5C" w:rsidRDefault="00EA1627" w:rsidP="001F47F3">
            <w:pPr>
              <w:spacing w:after="160"/>
              <w:jc w:val="center"/>
              <w:rPr>
                <w:rFonts w:cs="Times New Roman"/>
                <w:sz w:val="28"/>
              </w:rPr>
            </w:pPr>
            <w:r w:rsidRPr="00C33E5C">
              <w:rPr>
                <w:rFonts w:cs="Times New Roman"/>
                <w:sz w:val="28"/>
              </w:rPr>
              <w:t>4</w:t>
            </w:r>
          </w:p>
        </w:tc>
        <w:tc>
          <w:tcPr>
            <w:tcW w:w="440" w:type="pct"/>
            <w:vAlign w:val="center"/>
          </w:tcPr>
          <w:p w14:paraId="37C58173" w14:textId="77777777" w:rsidR="00EA1627" w:rsidRPr="00C33E5C" w:rsidRDefault="00EA1627" w:rsidP="001F47F3">
            <w:pPr>
              <w:spacing w:after="160"/>
              <w:jc w:val="center"/>
              <w:rPr>
                <w:rFonts w:cs="Times New Roman"/>
              </w:rPr>
            </w:pPr>
            <w:r w:rsidRPr="00C33E5C">
              <w:rPr>
                <w:rFonts w:cs="Times New Roman"/>
              </w:rPr>
              <w:t>5000 euro</w:t>
            </w:r>
          </w:p>
        </w:tc>
        <w:tc>
          <w:tcPr>
            <w:tcW w:w="388" w:type="pct"/>
            <w:gridSpan w:val="2"/>
            <w:vAlign w:val="center"/>
          </w:tcPr>
          <w:p w14:paraId="2F03E9A0" w14:textId="77777777" w:rsidR="00EA1627" w:rsidRPr="009445EF" w:rsidRDefault="00EA1627" w:rsidP="001F47F3">
            <w:pPr>
              <w:spacing w:after="160"/>
              <w:jc w:val="center"/>
              <w:rPr>
                <w:rFonts w:cs="Times New Roman"/>
              </w:rPr>
            </w:pPr>
            <w:r w:rsidRPr="009445EF">
              <w:rPr>
                <w:rFonts w:cs="Times New Roman"/>
              </w:rPr>
              <w:t>Surse proprii</w:t>
            </w:r>
          </w:p>
          <w:p w14:paraId="44267897" w14:textId="77777777" w:rsidR="00EA1627" w:rsidRPr="009445EF" w:rsidRDefault="00EA1627" w:rsidP="001F47F3">
            <w:pPr>
              <w:spacing w:after="160"/>
              <w:jc w:val="center"/>
              <w:rPr>
                <w:rFonts w:cs="Times New Roman"/>
              </w:rPr>
            </w:pPr>
            <w:r w:rsidRPr="009445EF">
              <w:rPr>
                <w:rFonts w:cs="Times New Roman"/>
              </w:rPr>
              <w:t>Fonduri norvegiene</w:t>
            </w:r>
          </w:p>
        </w:tc>
        <w:tc>
          <w:tcPr>
            <w:tcW w:w="349" w:type="pct"/>
            <w:vAlign w:val="center"/>
          </w:tcPr>
          <w:p w14:paraId="12ED0E0D" w14:textId="77777777" w:rsidR="00EA1627" w:rsidRPr="009445EF" w:rsidRDefault="00EA1627" w:rsidP="001F47F3">
            <w:pPr>
              <w:spacing w:after="160"/>
              <w:jc w:val="center"/>
              <w:rPr>
                <w:rFonts w:cs="Times New Roman"/>
                <w:sz w:val="28"/>
              </w:rPr>
            </w:pPr>
            <w:r w:rsidRPr="009445EF">
              <w:rPr>
                <w:rFonts w:cs="Times New Roman"/>
                <w:sz w:val="28"/>
              </w:rPr>
              <w:t>202</w:t>
            </w:r>
            <w:r>
              <w:rPr>
                <w:rFonts w:cs="Times New Roman"/>
                <w:sz w:val="28"/>
              </w:rPr>
              <w:t>1</w:t>
            </w:r>
          </w:p>
        </w:tc>
        <w:tc>
          <w:tcPr>
            <w:tcW w:w="447" w:type="pct"/>
            <w:vAlign w:val="center"/>
          </w:tcPr>
          <w:p w14:paraId="2B40D05B" w14:textId="72A1251C" w:rsidR="00EA1627" w:rsidRPr="009445EF" w:rsidRDefault="005D7B49" w:rsidP="001F47F3">
            <w:pPr>
              <w:spacing w:after="160"/>
              <w:jc w:val="center"/>
              <w:rPr>
                <w:rFonts w:cs="Times New Roman"/>
                <w:color w:val="000000" w:themeColor="text1"/>
              </w:rPr>
            </w:pPr>
            <w:proofErr w:type="spellStart"/>
            <w:r>
              <w:rPr>
                <w:rFonts w:cs="Times New Roman"/>
              </w:rPr>
              <w:t>Primaria</w:t>
            </w:r>
            <w:proofErr w:type="spellEnd"/>
            <w:r>
              <w:rPr>
                <w:rFonts w:cs="Times New Roman"/>
              </w:rPr>
              <w:t xml:space="preserve"> Municipiului Satu Mare</w:t>
            </w:r>
          </w:p>
        </w:tc>
      </w:tr>
      <w:tr w:rsidR="00EA1627" w:rsidRPr="009445EF" w14:paraId="6CDACE6F" w14:textId="77777777" w:rsidTr="001F47F3">
        <w:trPr>
          <w:trHeight w:val="2244"/>
        </w:trPr>
        <w:tc>
          <w:tcPr>
            <w:tcW w:w="851" w:type="pct"/>
            <w:vAlign w:val="center"/>
          </w:tcPr>
          <w:p w14:paraId="5FA43C81" w14:textId="77777777" w:rsidR="00EA1627" w:rsidRPr="009445EF" w:rsidRDefault="00EA1627" w:rsidP="001F47F3">
            <w:pPr>
              <w:spacing w:after="160"/>
              <w:jc w:val="center"/>
              <w:rPr>
                <w:rFonts w:cs="Times New Roman"/>
              </w:rPr>
            </w:pPr>
            <w:r w:rsidRPr="009445EF">
              <w:rPr>
                <w:rFonts w:cs="Times New Roman"/>
              </w:rPr>
              <w:lastRenderedPageBreak/>
              <w:t>Includere componentă de planificare energetică urbană la actualizarea PUG</w:t>
            </w:r>
          </w:p>
        </w:tc>
        <w:tc>
          <w:tcPr>
            <w:tcW w:w="1019" w:type="pct"/>
            <w:vAlign w:val="center"/>
          </w:tcPr>
          <w:p w14:paraId="3AB2074A" w14:textId="77777777" w:rsidR="00EA1627" w:rsidRPr="009445EF" w:rsidRDefault="00EA1627" w:rsidP="001F47F3">
            <w:pPr>
              <w:spacing w:after="160"/>
              <w:jc w:val="center"/>
              <w:rPr>
                <w:rFonts w:cs="Times New Roman"/>
              </w:rPr>
            </w:pPr>
            <w:r w:rsidRPr="009445EF">
              <w:rPr>
                <w:rFonts w:cs="Times New Roman"/>
              </w:rPr>
              <w:t>Dezvoltarea urbană se va realiza inclusiv prin planificare energetică a zonelor construite</w:t>
            </w:r>
          </w:p>
        </w:tc>
        <w:tc>
          <w:tcPr>
            <w:tcW w:w="473" w:type="pct"/>
            <w:vAlign w:val="center"/>
          </w:tcPr>
          <w:p w14:paraId="5ACE8756" w14:textId="77777777" w:rsidR="00EA1627" w:rsidRPr="009445EF" w:rsidRDefault="00EA1627" w:rsidP="001F47F3">
            <w:pPr>
              <w:spacing w:after="160"/>
              <w:jc w:val="center"/>
              <w:rPr>
                <w:rFonts w:cs="Times New Roman"/>
              </w:rPr>
            </w:pPr>
            <w:r w:rsidRPr="009445EF">
              <w:rPr>
                <w:rFonts w:cs="Times New Roman"/>
              </w:rPr>
              <w:t>-</w:t>
            </w:r>
          </w:p>
        </w:tc>
        <w:tc>
          <w:tcPr>
            <w:tcW w:w="455" w:type="pct"/>
            <w:vAlign w:val="center"/>
          </w:tcPr>
          <w:p w14:paraId="402AC5D5" w14:textId="77777777" w:rsidR="00EA1627" w:rsidRPr="009445EF" w:rsidRDefault="00EA1627" w:rsidP="001F47F3">
            <w:pPr>
              <w:spacing w:after="160"/>
              <w:jc w:val="center"/>
              <w:rPr>
                <w:rFonts w:cs="Times New Roman"/>
                <w:sz w:val="28"/>
              </w:rPr>
            </w:pPr>
            <w:r w:rsidRPr="009445EF">
              <w:rPr>
                <w:rFonts w:cs="Times New Roman"/>
                <w:sz w:val="28"/>
              </w:rPr>
              <w:t>-</w:t>
            </w:r>
          </w:p>
        </w:tc>
        <w:tc>
          <w:tcPr>
            <w:tcW w:w="578" w:type="pct"/>
            <w:vAlign w:val="center"/>
          </w:tcPr>
          <w:p w14:paraId="43F4632E" w14:textId="77777777" w:rsidR="00EA1627" w:rsidRPr="009445EF" w:rsidRDefault="00EA1627" w:rsidP="001F47F3">
            <w:pPr>
              <w:spacing w:after="160"/>
              <w:jc w:val="center"/>
              <w:rPr>
                <w:rFonts w:cs="Times New Roman"/>
                <w:sz w:val="28"/>
              </w:rPr>
            </w:pPr>
            <w:r w:rsidRPr="009445EF">
              <w:rPr>
                <w:rFonts w:cs="Times New Roman"/>
                <w:sz w:val="28"/>
              </w:rPr>
              <w:t>-</w:t>
            </w:r>
          </w:p>
        </w:tc>
        <w:tc>
          <w:tcPr>
            <w:tcW w:w="440" w:type="pct"/>
            <w:vAlign w:val="center"/>
          </w:tcPr>
          <w:p w14:paraId="118DBDA5" w14:textId="77777777" w:rsidR="00EA1627" w:rsidRPr="009445EF" w:rsidRDefault="00EA1627" w:rsidP="001F47F3">
            <w:pPr>
              <w:spacing w:after="160"/>
              <w:jc w:val="center"/>
              <w:rPr>
                <w:rFonts w:cs="Times New Roman"/>
              </w:rPr>
            </w:pPr>
            <w:r w:rsidRPr="009445EF">
              <w:rPr>
                <w:rFonts w:cs="Times New Roman"/>
              </w:rPr>
              <w:t>8000 euro</w:t>
            </w:r>
          </w:p>
        </w:tc>
        <w:tc>
          <w:tcPr>
            <w:tcW w:w="388" w:type="pct"/>
            <w:gridSpan w:val="2"/>
            <w:vAlign w:val="center"/>
          </w:tcPr>
          <w:p w14:paraId="05B125EE" w14:textId="77777777" w:rsidR="00EA1627" w:rsidRPr="009445EF" w:rsidRDefault="00EA1627" w:rsidP="001F47F3">
            <w:pPr>
              <w:spacing w:after="160"/>
              <w:jc w:val="center"/>
              <w:rPr>
                <w:rFonts w:cs="Times New Roman"/>
              </w:rPr>
            </w:pPr>
            <w:r w:rsidRPr="009445EF">
              <w:rPr>
                <w:rFonts w:cs="Times New Roman"/>
              </w:rPr>
              <w:t>Surse proprii</w:t>
            </w:r>
          </w:p>
        </w:tc>
        <w:tc>
          <w:tcPr>
            <w:tcW w:w="349" w:type="pct"/>
            <w:vAlign w:val="center"/>
          </w:tcPr>
          <w:p w14:paraId="7808DDC5" w14:textId="77777777" w:rsidR="00EA1627" w:rsidRPr="009445EF" w:rsidRDefault="00EA1627" w:rsidP="001F47F3">
            <w:pPr>
              <w:spacing w:after="160"/>
              <w:jc w:val="center"/>
              <w:rPr>
                <w:rFonts w:cs="Times New Roman"/>
                <w:sz w:val="28"/>
              </w:rPr>
            </w:pPr>
            <w:r w:rsidRPr="009445EF">
              <w:rPr>
                <w:rFonts w:cs="Times New Roman"/>
                <w:sz w:val="28"/>
              </w:rPr>
              <w:t>202</w:t>
            </w:r>
            <w:r>
              <w:rPr>
                <w:rFonts w:cs="Times New Roman"/>
                <w:sz w:val="28"/>
              </w:rPr>
              <w:t>1</w:t>
            </w:r>
          </w:p>
        </w:tc>
        <w:tc>
          <w:tcPr>
            <w:tcW w:w="447" w:type="pct"/>
            <w:vAlign w:val="center"/>
          </w:tcPr>
          <w:p w14:paraId="750C1DA9" w14:textId="2B19A865" w:rsidR="00EA1627" w:rsidRPr="009445EF" w:rsidRDefault="005D7B49" w:rsidP="005D7B49">
            <w:pPr>
              <w:spacing w:after="160"/>
              <w:jc w:val="center"/>
              <w:rPr>
                <w:rFonts w:cs="Times New Roman"/>
                <w:color w:val="000000" w:themeColor="text1"/>
              </w:rPr>
            </w:pPr>
            <w:proofErr w:type="spellStart"/>
            <w:r>
              <w:rPr>
                <w:rFonts w:cs="Times New Roman"/>
              </w:rPr>
              <w:t>Primaria</w:t>
            </w:r>
            <w:proofErr w:type="spellEnd"/>
            <w:r>
              <w:rPr>
                <w:rFonts w:cs="Times New Roman"/>
              </w:rPr>
              <w:t xml:space="preserve"> Municipiului Satu Mare</w:t>
            </w:r>
          </w:p>
        </w:tc>
      </w:tr>
      <w:tr w:rsidR="00EA1627" w:rsidRPr="009445EF" w14:paraId="44072446" w14:textId="77777777" w:rsidTr="001F47F3">
        <w:trPr>
          <w:gridAfter w:val="3"/>
          <w:wAfter w:w="945" w:type="pct"/>
        </w:trPr>
        <w:tc>
          <w:tcPr>
            <w:tcW w:w="2343" w:type="pct"/>
            <w:gridSpan w:val="3"/>
            <w:vAlign w:val="center"/>
          </w:tcPr>
          <w:p w14:paraId="212E63D9" w14:textId="77777777" w:rsidR="00EA1627" w:rsidRPr="009445EF" w:rsidRDefault="00EA1627" w:rsidP="001F47F3">
            <w:pPr>
              <w:spacing w:after="160"/>
              <w:jc w:val="center"/>
              <w:rPr>
                <w:rFonts w:cs="Times New Roman"/>
                <w:b/>
                <w:color w:val="FF0000"/>
                <w:sz w:val="28"/>
              </w:rPr>
            </w:pPr>
            <w:r w:rsidRPr="009445EF">
              <w:rPr>
                <w:rFonts w:cs="Times New Roman"/>
                <w:b/>
                <w:color w:val="000000" w:themeColor="text1"/>
                <w:sz w:val="28"/>
              </w:rPr>
              <w:t>TOTAL</w:t>
            </w:r>
          </w:p>
        </w:tc>
        <w:tc>
          <w:tcPr>
            <w:tcW w:w="455" w:type="pct"/>
            <w:vAlign w:val="center"/>
          </w:tcPr>
          <w:p w14:paraId="0BB9487D" w14:textId="77777777" w:rsidR="00EA1627" w:rsidRPr="00C33E5C" w:rsidRDefault="00EA1627" w:rsidP="001F47F3">
            <w:pPr>
              <w:spacing w:after="160"/>
              <w:jc w:val="center"/>
              <w:rPr>
                <w:rFonts w:cs="Times New Roman"/>
                <w:b/>
                <w:sz w:val="28"/>
              </w:rPr>
            </w:pPr>
            <w:r w:rsidRPr="00C33E5C">
              <w:rPr>
                <w:rFonts w:cs="Times New Roman"/>
                <w:b/>
                <w:sz w:val="28"/>
                <w:szCs w:val="24"/>
              </w:rPr>
              <w:t xml:space="preserve">30 </w:t>
            </w:r>
            <w:proofErr w:type="spellStart"/>
            <w:r w:rsidRPr="00C33E5C">
              <w:rPr>
                <w:rFonts w:cs="Times New Roman"/>
                <w:b/>
                <w:sz w:val="28"/>
                <w:szCs w:val="24"/>
              </w:rPr>
              <w:t>tep</w:t>
            </w:r>
            <w:proofErr w:type="spellEnd"/>
            <w:r w:rsidRPr="00C33E5C">
              <w:rPr>
                <w:rFonts w:cs="Times New Roman"/>
                <w:b/>
                <w:sz w:val="28"/>
                <w:szCs w:val="24"/>
              </w:rPr>
              <w:t>/an</w:t>
            </w:r>
          </w:p>
        </w:tc>
        <w:tc>
          <w:tcPr>
            <w:tcW w:w="578" w:type="pct"/>
            <w:vAlign w:val="center"/>
          </w:tcPr>
          <w:p w14:paraId="5E1E8FEB" w14:textId="77777777" w:rsidR="00EA1627" w:rsidRPr="00C33E5C" w:rsidRDefault="00EA1627" w:rsidP="001F47F3">
            <w:pPr>
              <w:spacing w:after="160"/>
              <w:jc w:val="center"/>
              <w:rPr>
                <w:rFonts w:cs="Times New Roman"/>
                <w:b/>
                <w:sz w:val="28"/>
              </w:rPr>
            </w:pPr>
            <w:r w:rsidRPr="00C33E5C">
              <w:rPr>
                <w:rFonts w:cs="Times New Roman"/>
                <w:b/>
                <w:sz w:val="28"/>
              </w:rPr>
              <w:t>70 tone CO</w:t>
            </w:r>
            <w:r w:rsidRPr="00C33E5C">
              <w:rPr>
                <w:rFonts w:cs="Times New Roman"/>
                <w:b/>
                <w:sz w:val="28"/>
                <w:vertAlign w:val="subscript"/>
              </w:rPr>
              <w:t>2</w:t>
            </w:r>
            <w:r w:rsidRPr="00C33E5C">
              <w:rPr>
                <w:rFonts w:cs="Times New Roman"/>
                <w:b/>
                <w:sz w:val="28"/>
              </w:rPr>
              <w:t>/an</w:t>
            </w:r>
          </w:p>
        </w:tc>
        <w:tc>
          <w:tcPr>
            <w:tcW w:w="679" w:type="pct"/>
            <w:gridSpan w:val="2"/>
            <w:vAlign w:val="center"/>
          </w:tcPr>
          <w:p w14:paraId="5584002A" w14:textId="77777777" w:rsidR="00EA1627" w:rsidRPr="00C33E5C" w:rsidRDefault="00EA1627" w:rsidP="001F47F3">
            <w:pPr>
              <w:spacing w:after="160"/>
              <w:jc w:val="center"/>
              <w:rPr>
                <w:rFonts w:cs="Times New Roman"/>
                <w:sz w:val="28"/>
              </w:rPr>
            </w:pPr>
            <w:r w:rsidRPr="00C33E5C">
              <w:rPr>
                <w:rFonts w:cs="Times New Roman"/>
                <w:b/>
                <w:sz w:val="28"/>
              </w:rPr>
              <w:t>13.000 euro</w:t>
            </w:r>
          </w:p>
        </w:tc>
      </w:tr>
    </w:tbl>
    <w:p w14:paraId="6107632D" w14:textId="77777777" w:rsidR="00EA1627" w:rsidRPr="009445EF" w:rsidRDefault="00EA1627" w:rsidP="00EA1627"/>
    <w:p w14:paraId="737495B4" w14:textId="77777777" w:rsidR="00EA1627" w:rsidRDefault="00EA1627" w:rsidP="00EA1627">
      <w:r w:rsidRPr="009445EF">
        <w:t xml:space="preserve">Indicator </w:t>
      </w:r>
      <w:proofErr w:type="spellStart"/>
      <w:r w:rsidRPr="009445EF">
        <w:t>performanţă</w:t>
      </w:r>
      <w:proofErr w:type="spellEnd"/>
      <w:r w:rsidRPr="009445EF">
        <w:t xml:space="preserve"> energetică </w:t>
      </w:r>
      <w:proofErr w:type="spellStart"/>
      <w:r>
        <w:t>investiţi</w:t>
      </w:r>
      <w:r w:rsidRPr="009445EF">
        <w:t>e</w:t>
      </w:r>
      <w:proofErr w:type="spellEnd"/>
      <w:r w:rsidRPr="009445EF">
        <w:t xml:space="preserve">: Euro/MWh economisit:  </w:t>
      </w:r>
      <w:r w:rsidRPr="00C33E5C">
        <w:rPr>
          <w:b/>
          <w:color w:val="FF0000"/>
        </w:rPr>
        <w:t>37 euro/MWh</w:t>
      </w:r>
      <w:r w:rsidRPr="009445EF">
        <w:t>.</w:t>
      </w:r>
    </w:p>
    <w:p w14:paraId="23DDDA91" w14:textId="77777777" w:rsidR="008334DA" w:rsidRDefault="008334DA" w:rsidP="00EA1627"/>
    <w:p w14:paraId="1116A600" w14:textId="77777777" w:rsidR="008334DA" w:rsidRDefault="008334DA" w:rsidP="00EA1627"/>
    <w:p w14:paraId="2CEAFFC1" w14:textId="77777777" w:rsidR="008334DA" w:rsidRDefault="008334DA" w:rsidP="00EA1627"/>
    <w:p w14:paraId="4E6259F7" w14:textId="77777777" w:rsidR="008334DA" w:rsidRDefault="008334DA" w:rsidP="00EA1627"/>
    <w:p w14:paraId="2E22442E" w14:textId="77777777" w:rsidR="008334DA" w:rsidRDefault="008334DA" w:rsidP="00EA1627"/>
    <w:p w14:paraId="739E5E51" w14:textId="77777777" w:rsidR="008334DA" w:rsidRDefault="008334DA" w:rsidP="00EA1627"/>
    <w:p w14:paraId="1D953FD1" w14:textId="77777777" w:rsidR="008334DA" w:rsidRPr="009445EF" w:rsidRDefault="008334DA" w:rsidP="00EA1627"/>
    <w:p w14:paraId="1A0FDDD5" w14:textId="77777777" w:rsidR="00EA1627" w:rsidRPr="009445EF" w:rsidRDefault="00EA1627" w:rsidP="00EA1627">
      <w:pPr>
        <w:pStyle w:val="Heading2"/>
        <w:spacing w:before="120" w:after="120"/>
        <w:rPr>
          <w:rFonts w:asciiTheme="minorHAnsi" w:hAnsiTheme="minorHAnsi"/>
        </w:rPr>
      </w:pPr>
      <w:bookmarkStart w:id="95" w:name="_Toc23240652"/>
      <w:r w:rsidRPr="009445EF">
        <w:rPr>
          <w:rFonts w:asciiTheme="minorHAnsi" w:hAnsiTheme="minorHAnsi"/>
        </w:rPr>
        <w:lastRenderedPageBreak/>
        <w:t xml:space="preserve">A.3.7. </w:t>
      </w:r>
      <w:proofErr w:type="spellStart"/>
      <w:r w:rsidRPr="009445EF">
        <w:rPr>
          <w:rFonts w:asciiTheme="minorHAnsi" w:hAnsiTheme="minorHAnsi"/>
        </w:rPr>
        <w:t>Proiectele</w:t>
      </w:r>
      <w:proofErr w:type="spellEnd"/>
      <w:r w:rsidRPr="009445EF">
        <w:rPr>
          <w:rFonts w:asciiTheme="minorHAnsi" w:hAnsiTheme="minorHAnsi"/>
        </w:rPr>
        <w:t xml:space="preserve"> </w:t>
      </w:r>
      <w:proofErr w:type="spellStart"/>
      <w:r w:rsidRPr="009445EF">
        <w:rPr>
          <w:rFonts w:asciiTheme="minorHAnsi" w:hAnsiTheme="minorHAnsi"/>
        </w:rPr>
        <w:t>propuse</w:t>
      </w:r>
      <w:proofErr w:type="spellEnd"/>
      <w:r w:rsidRPr="009445EF">
        <w:rPr>
          <w:rFonts w:asciiTheme="minorHAnsi" w:hAnsiTheme="minorHAnsi"/>
        </w:rPr>
        <w:t xml:space="preserve"> la </w:t>
      </w:r>
      <w:proofErr w:type="spellStart"/>
      <w:r w:rsidRPr="009445EF">
        <w:rPr>
          <w:rFonts w:asciiTheme="minorHAnsi" w:hAnsiTheme="minorHAnsi"/>
        </w:rPr>
        <w:t>nivelul</w:t>
      </w:r>
      <w:proofErr w:type="spellEnd"/>
      <w:r w:rsidRPr="009445EF">
        <w:rPr>
          <w:rFonts w:asciiTheme="minorHAnsi" w:hAnsiTheme="minorHAnsi"/>
        </w:rPr>
        <w:t xml:space="preserve"> </w:t>
      </w:r>
      <w:proofErr w:type="spellStart"/>
      <w:r w:rsidRPr="009445EF">
        <w:rPr>
          <w:rFonts w:asciiTheme="minorHAnsi" w:hAnsiTheme="minorHAnsi"/>
        </w:rPr>
        <w:t>comunităţii</w:t>
      </w:r>
      <w:bookmarkEnd w:id="95"/>
      <w:proofErr w:type="spellEnd"/>
    </w:p>
    <w:tbl>
      <w:tblPr>
        <w:tblStyle w:val="TableGrid21"/>
        <w:tblW w:w="5000" w:type="pct"/>
        <w:tblLook w:val="04A0" w:firstRow="1" w:lastRow="0" w:firstColumn="1" w:lastColumn="0" w:noHBand="0" w:noVBand="1"/>
      </w:tblPr>
      <w:tblGrid>
        <w:gridCol w:w="1635"/>
        <w:gridCol w:w="2260"/>
        <w:gridCol w:w="1398"/>
        <w:gridCol w:w="1218"/>
        <w:gridCol w:w="1546"/>
        <w:gridCol w:w="1033"/>
        <w:gridCol w:w="726"/>
        <w:gridCol w:w="333"/>
        <w:gridCol w:w="1163"/>
        <w:gridCol w:w="1523"/>
      </w:tblGrid>
      <w:tr w:rsidR="00EA1627" w:rsidRPr="009445EF" w14:paraId="2B3AB9CC" w14:textId="77777777" w:rsidTr="001F47F3">
        <w:tc>
          <w:tcPr>
            <w:tcW w:w="5000" w:type="pct"/>
            <w:gridSpan w:val="10"/>
            <w:shd w:val="clear" w:color="auto" w:fill="FFC000"/>
            <w:vAlign w:val="center"/>
          </w:tcPr>
          <w:p w14:paraId="6DBDF3B1" w14:textId="77777777" w:rsidR="00EA1627" w:rsidRPr="009445EF" w:rsidRDefault="00EA1627" w:rsidP="001F47F3">
            <w:pPr>
              <w:spacing w:after="160"/>
              <w:jc w:val="center"/>
              <w:rPr>
                <w:rFonts w:cs="Times New Roman"/>
                <w:b/>
              </w:rPr>
            </w:pPr>
            <w:r w:rsidRPr="009445EF">
              <w:rPr>
                <w:rFonts w:cs="Times New Roman"/>
                <w:b/>
              </w:rPr>
              <w:t xml:space="preserve">COLABORAREA CU CETĂTENII, MEDIUL DE BUSINESS </w:t>
            </w:r>
            <w:proofErr w:type="spellStart"/>
            <w:r w:rsidRPr="009445EF">
              <w:rPr>
                <w:rFonts w:cs="Times New Roman"/>
                <w:b/>
              </w:rPr>
              <w:t>şi</w:t>
            </w:r>
            <w:proofErr w:type="spellEnd"/>
            <w:r w:rsidRPr="009445EF">
              <w:rPr>
                <w:rFonts w:cs="Times New Roman"/>
                <w:b/>
              </w:rPr>
              <w:t xml:space="preserve"> FACTORII INTERESATI</w:t>
            </w:r>
          </w:p>
        </w:tc>
      </w:tr>
      <w:tr w:rsidR="00EA1627" w:rsidRPr="009445EF" w14:paraId="5EAA9721" w14:textId="77777777" w:rsidTr="00A82BD5">
        <w:tc>
          <w:tcPr>
            <w:tcW w:w="649" w:type="pct"/>
            <w:vAlign w:val="center"/>
          </w:tcPr>
          <w:p w14:paraId="06F6A18D" w14:textId="77777777" w:rsidR="00EA1627" w:rsidRPr="009445EF" w:rsidRDefault="00EA1627" w:rsidP="001F47F3">
            <w:pPr>
              <w:spacing w:after="160"/>
              <w:jc w:val="center"/>
              <w:rPr>
                <w:rFonts w:cs="Times New Roman"/>
              </w:rPr>
            </w:pPr>
            <w:r w:rsidRPr="009445EF">
              <w:rPr>
                <w:rFonts w:cs="Times New Roman"/>
                <w:b/>
              </w:rPr>
              <w:t>Sector consum</w:t>
            </w:r>
          </w:p>
        </w:tc>
        <w:tc>
          <w:tcPr>
            <w:tcW w:w="892" w:type="pct"/>
            <w:vAlign w:val="center"/>
          </w:tcPr>
          <w:p w14:paraId="3EA05AEA" w14:textId="77777777" w:rsidR="00EA1627" w:rsidRPr="009445EF" w:rsidRDefault="00EA1627" w:rsidP="001F47F3">
            <w:pPr>
              <w:spacing w:after="160"/>
              <w:jc w:val="center"/>
              <w:rPr>
                <w:rFonts w:cs="Times New Roman"/>
              </w:rPr>
            </w:pPr>
            <w:r w:rsidRPr="009445EF">
              <w:rPr>
                <w:rFonts w:cs="Times New Roman"/>
                <w:b/>
              </w:rPr>
              <w:t>Măsuri de economie de energie</w:t>
            </w:r>
            <w:r>
              <w:rPr>
                <w:rFonts w:cs="Times New Roman"/>
                <w:b/>
              </w:rPr>
              <w:t xml:space="preserve"> </w:t>
            </w:r>
            <w:proofErr w:type="spellStart"/>
            <w:r>
              <w:rPr>
                <w:rFonts w:cs="Times New Roman"/>
                <w:b/>
              </w:rPr>
              <w:t>şi</w:t>
            </w:r>
            <w:proofErr w:type="spellEnd"/>
            <w:r>
              <w:rPr>
                <w:rFonts w:cs="Times New Roman"/>
                <w:b/>
              </w:rPr>
              <w:t xml:space="preserve"> </w:t>
            </w:r>
            <w:r w:rsidRPr="009445EF">
              <w:rPr>
                <w:rFonts w:cs="Times New Roman"/>
                <w:b/>
              </w:rPr>
              <w:t>de cost</w:t>
            </w:r>
          </w:p>
        </w:tc>
        <w:tc>
          <w:tcPr>
            <w:tcW w:w="463" w:type="pct"/>
            <w:vAlign w:val="center"/>
          </w:tcPr>
          <w:p w14:paraId="28CCA1CB" w14:textId="77777777" w:rsidR="00EA1627" w:rsidRPr="009445EF" w:rsidRDefault="00EA1627" w:rsidP="001F47F3">
            <w:pPr>
              <w:spacing w:after="160"/>
              <w:jc w:val="center"/>
              <w:rPr>
                <w:rFonts w:cs="Times New Roman"/>
              </w:rPr>
            </w:pPr>
            <w:r w:rsidRPr="009445EF">
              <w:rPr>
                <w:rFonts w:cs="Times New Roman"/>
                <w:b/>
              </w:rPr>
              <w:t>Indicator cantitativ de monitorizare</w:t>
            </w:r>
          </w:p>
        </w:tc>
        <w:tc>
          <w:tcPr>
            <w:tcW w:w="486" w:type="pct"/>
            <w:vAlign w:val="center"/>
          </w:tcPr>
          <w:p w14:paraId="4D67B9F8" w14:textId="77777777" w:rsidR="00EA1627" w:rsidRPr="009445EF" w:rsidRDefault="00EA1627" w:rsidP="001F47F3">
            <w:pPr>
              <w:spacing w:after="160"/>
              <w:jc w:val="center"/>
              <w:rPr>
                <w:rFonts w:cs="Times New Roman"/>
              </w:rPr>
            </w:pPr>
            <w:r w:rsidRPr="009445EF">
              <w:rPr>
                <w:rFonts w:cs="Times New Roman"/>
                <w:b/>
              </w:rPr>
              <w:t>Val. Estimată a economiei de energie [</w:t>
            </w:r>
            <w:proofErr w:type="spellStart"/>
            <w:r w:rsidRPr="009445EF">
              <w:rPr>
                <w:rFonts w:cs="Times New Roman"/>
                <w:b/>
              </w:rPr>
              <w:t>tep</w:t>
            </w:r>
            <w:proofErr w:type="spellEnd"/>
            <w:r w:rsidRPr="009445EF">
              <w:rPr>
                <w:rFonts w:cs="Times New Roman"/>
                <w:b/>
              </w:rPr>
              <w:t>/an]</w:t>
            </w:r>
          </w:p>
        </w:tc>
        <w:tc>
          <w:tcPr>
            <w:tcW w:w="614" w:type="pct"/>
            <w:vAlign w:val="center"/>
          </w:tcPr>
          <w:p w14:paraId="1F56350A" w14:textId="77777777" w:rsidR="00EA1627" w:rsidRPr="009445EF" w:rsidRDefault="00EA1627" w:rsidP="001F47F3">
            <w:pPr>
              <w:spacing w:after="160"/>
              <w:jc w:val="center"/>
              <w:rPr>
                <w:rFonts w:cs="Times New Roman"/>
              </w:rPr>
            </w:pPr>
            <w:r w:rsidRPr="009445EF">
              <w:rPr>
                <w:rFonts w:cs="Times New Roman"/>
                <w:b/>
              </w:rPr>
              <w:t>Reduceri emisii de CO</w:t>
            </w:r>
            <w:r w:rsidRPr="009445EF">
              <w:rPr>
                <w:rFonts w:cs="Times New Roman"/>
                <w:b/>
                <w:vertAlign w:val="subscript"/>
              </w:rPr>
              <w:t>2</w:t>
            </w:r>
            <w:r>
              <w:rPr>
                <w:rFonts w:cs="Times New Roman"/>
                <w:b/>
              </w:rPr>
              <w:t xml:space="preserve"> </w:t>
            </w:r>
            <w:r w:rsidRPr="009445EF">
              <w:rPr>
                <w:rFonts w:cs="Times New Roman"/>
                <w:b/>
                <w:lang w:val="en-US"/>
              </w:rPr>
              <w:t>[tone/an]</w:t>
            </w:r>
          </w:p>
        </w:tc>
        <w:tc>
          <w:tcPr>
            <w:tcW w:w="402" w:type="pct"/>
            <w:vAlign w:val="center"/>
          </w:tcPr>
          <w:p w14:paraId="493D8139" w14:textId="77777777" w:rsidR="00EA1627" w:rsidRPr="009445EF" w:rsidRDefault="00EA1627" w:rsidP="001F47F3">
            <w:pPr>
              <w:spacing w:after="160"/>
              <w:jc w:val="center"/>
              <w:rPr>
                <w:rFonts w:cs="Times New Roman"/>
              </w:rPr>
            </w:pPr>
            <w:r w:rsidRPr="009445EF">
              <w:rPr>
                <w:rFonts w:cs="Times New Roman"/>
                <w:b/>
              </w:rPr>
              <w:t>Fonduri necesare [euro]</w:t>
            </w:r>
          </w:p>
        </w:tc>
        <w:tc>
          <w:tcPr>
            <w:tcW w:w="413" w:type="pct"/>
            <w:gridSpan w:val="2"/>
            <w:vAlign w:val="center"/>
          </w:tcPr>
          <w:p w14:paraId="57933136" w14:textId="77777777" w:rsidR="00EA1627" w:rsidRPr="009445EF" w:rsidRDefault="00EA1627" w:rsidP="001F47F3">
            <w:pPr>
              <w:spacing w:after="160"/>
              <w:jc w:val="center"/>
              <w:rPr>
                <w:rFonts w:cs="Times New Roman"/>
              </w:rPr>
            </w:pPr>
            <w:r w:rsidRPr="009445EF">
              <w:rPr>
                <w:rFonts w:cs="Times New Roman"/>
                <w:b/>
              </w:rPr>
              <w:t xml:space="preserve">Sursa de </w:t>
            </w:r>
            <w:proofErr w:type="spellStart"/>
            <w:r w:rsidRPr="009445EF">
              <w:rPr>
                <w:rFonts w:cs="Times New Roman"/>
                <w:b/>
              </w:rPr>
              <w:t>finantare</w:t>
            </w:r>
            <w:proofErr w:type="spellEnd"/>
          </w:p>
        </w:tc>
        <w:tc>
          <w:tcPr>
            <w:tcW w:w="476" w:type="pct"/>
            <w:vAlign w:val="center"/>
          </w:tcPr>
          <w:p w14:paraId="44D3C5B9" w14:textId="77777777" w:rsidR="00EA1627" w:rsidRPr="009445EF" w:rsidRDefault="00EA1627" w:rsidP="001F47F3">
            <w:pPr>
              <w:spacing w:after="160"/>
              <w:jc w:val="center"/>
              <w:rPr>
                <w:rFonts w:cs="Times New Roman"/>
              </w:rPr>
            </w:pPr>
            <w:r w:rsidRPr="009445EF">
              <w:rPr>
                <w:rFonts w:cs="Times New Roman"/>
                <w:b/>
              </w:rPr>
              <w:t>Perioada de aplicare</w:t>
            </w:r>
          </w:p>
        </w:tc>
        <w:tc>
          <w:tcPr>
            <w:tcW w:w="605" w:type="pct"/>
            <w:vAlign w:val="center"/>
          </w:tcPr>
          <w:p w14:paraId="0B5533A2" w14:textId="77777777" w:rsidR="00EA1627" w:rsidRPr="009445EF" w:rsidRDefault="00EA1627" w:rsidP="001F47F3">
            <w:pPr>
              <w:spacing w:after="160"/>
              <w:jc w:val="center"/>
              <w:rPr>
                <w:rFonts w:cs="Times New Roman"/>
              </w:rPr>
            </w:pPr>
            <w:r w:rsidRPr="009445EF">
              <w:rPr>
                <w:rFonts w:cs="Times New Roman"/>
                <w:b/>
              </w:rPr>
              <w:t>Responsabil</w:t>
            </w:r>
          </w:p>
        </w:tc>
      </w:tr>
      <w:tr w:rsidR="00EA1627" w:rsidRPr="009445EF" w14:paraId="25340005" w14:textId="77777777" w:rsidTr="00A82BD5">
        <w:tc>
          <w:tcPr>
            <w:tcW w:w="649" w:type="pct"/>
            <w:vAlign w:val="center"/>
          </w:tcPr>
          <w:p w14:paraId="5174BF8E" w14:textId="77777777" w:rsidR="00EA1627" w:rsidRPr="009445EF" w:rsidRDefault="00EA1627" w:rsidP="001F47F3">
            <w:pPr>
              <w:spacing w:after="160"/>
              <w:jc w:val="center"/>
              <w:rPr>
                <w:rFonts w:cs="Times New Roman"/>
                <w:sz w:val="20"/>
                <w:szCs w:val="20"/>
              </w:rPr>
            </w:pPr>
            <w:r w:rsidRPr="009445EF">
              <w:rPr>
                <w:rFonts w:cs="Times New Roman"/>
                <w:sz w:val="20"/>
                <w:szCs w:val="20"/>
              </w:rPr>
              <w:t>Servicii de consiliere energetica</w:t>
            </w:r>
          </w:p>
          <w:p w14:paraId="06E57A04" w14:textId="77777777" w:rsidR="00EA1627" w:rsidRPr="009445EF" w:rsidRDefault="00EA1627" w:rsidP="001F47F3">
            <w:pPr>
              <w:spacing w:after="160"/>
              <w:jc w:val="center"/>
              <w:rPr>
                <w:rFonts w:cs="Times New Roman"/>
                <w:sz w:val="20"/>
                <w:szCs w:val="20"/>
              </w:rPr>
            </w:pPr>
            <w:proofErr w:type="spellStart"/>
            <w:r w:rsidRPr="009445EF">
              <w:rPr>
                <w:rFonts w:cs="Times New Roman"/>
                <w:sz w:val="20"/>
                <w:szCs w:val="20"/>
              </w:rPr>
              <w:t>Constientizare</w:t>
            </w:r>
            <w:proofErr w:type="spellEnd"/>
            <w:r>
              <w:rPr>
                <w:rFonts w:cs="Times New Roman"/>
                <w:sz w:val="20"/>
                <w:szCs w:val="20"/>
              </w:rPr>
              <w:t xml:space="preserve"> </w:t>
            </w:r>
            <w:proofErr w:type="spellStart"/>
            <w:r>
              <w:rPr>
                <w:rFonts w:cs="Times New Roman"/>
                <w:sz w:val="20"/>
                <w:szCs w:val="20"/>
              </w:rPr>
              <w:t>şi</w:t>
            </w:r>
            <w:proofErr w:type="spellEnd"/>
            <w:r>
              <w:rPr>
                <w:rFonts w:cs="Times New Roman"/>
                <w:sz w:val="20"/>
                <w:szCs w:val="20"/>
              </w:rPr>
              <w:t xml:space="preserve"> </w:t>
            </w:r>
            <w:proofErr w:type="spellStart"/>
            <w:r w:rsidRPr="009445EF">
              <w:rPr>
                <w:rFonts w:cs="Times New Roman"/>
                <w:sz w:val="20"/>
                <w:szCs w:val="20"/>
              </w:rPr>
              <w:t>relationare</w:t>
            </w:r>
            <w:proofErr w:type="spellEnd"/>
            <w:r w:rsidRPr="009445EF">
              <w:rPr>
                <w:rFonts w:cs="Times New Roman"/>
                <w:sz w:val="20"/>
                <w:szCs w:val="20"/>
              </w:rPr>
              <w:t xml:space="preserve"> locală</w:t>
            </w:r>
          </w:p>
        </w:tc>
        <w:tc>
          <w:tcPr>
            <w:tcW w:w="892" w:type="pct"/>
            <w:vAlign w:val="center"/>
          </w:tcPr>
          <w:p w14:paraId="2C868D3F" w14:textId="77777777" w:rsidR="00EA1627" w:rsidRPr="009445EF" w:rsidRDefault="00EA1627" w:rsidP="001F47F3">
            <w:pPr>
              <w:spacing w:after="160"/>
              <w:jc w:val="center"/>
              <w:rPr>
                <w:rFonts w:cs="Times New Roman"/>
                <w:sz w:val="20"/>
                <w:szCs w:val="20"/>
              </w:rPr>
            </w:pPr>
            <w:r w:rsidRPr="009445EF">
              <w:rPr>
                <w:rFonts w:cs="Times New Roman"/>
                <w:sz w:val="20"/>
                <w:szCs w:val="20"/>
              </w:rPr>
              <w:t xml:space="preserve">Intensificarea consultărilor cu proprietarii de clădiri </w:t>
            </w:r>
            <w:proofErr w:type="spellStart"/>
            <w:r w:rsidRPr="009445EF">
              <w:rPr>
                <w:rFonts w:cs="Times New Roman"/>
                <w:sz w:val="20"/>
                <w:szCs w:val="20"/>
              </w:rPr>
              <w:t>rezidenţiale</w:t>
            </w:r>
            <w:proofErr w:type="spellEnd"/>
            <w:r w:rsidRPr="009445EF">
              <w:rPr>
                <w:rFonts w:cs="Times New Roman"/>
                <w:sz w:val="20"/>
                <w:szCs w:val="20"/>
              </w:rPr>
              <w:t xml:space="preserve"> </w:t>
            </w:r>
            <w:proofErr w:type="spellStart"/>
            <w:r w:rsidRPr="009445EF">
              <w:rPr>
                <w:rFonts w:cs="Times New Roman"/>
                <w:sz w:val="20"/>
                <w:szCs w:val="20"/>
              </w:rPr>
              <w:t>şi</w:t>
            </w:r>
            <w:proofErr w:type="spellEnd"/>
            <w:r w:rsidRPr="009445EF">
              <w:rPr>
                <w:rFonts w:cs="Times New Roman"/>
                <w:sz w:val="20"/>
                <w:szCs w:val="20"/>
              </w:rPr>
              <w:t xml:space="preserve"> comerciale</w:t>
            </w:r>
          </w:p>
        </w:tc>
        <w:tc>
          <w:tcPr>
            <w:tcW w:w="463" w:type="pct"/>
            <w:vAlign w:val="center"/>
          </w:tcPr>
          <w:p w14:paraId="40E580A7" w14:textId="77777777" w:rsidR="00EA1627" w:rsidRPr="009445EF" w:rsidRDefault="00EA1627" w:rsidP="001F47F3">
            <w:pPr>
              <w:spacing w:after="160"/>
              <w:jc w:val="center"/>
              <w:rPr>
                <w:rFonts w:cs="Times New Roman"/>
                <w:sz w:val="20"/>
                <w:szCs w:val="20"/>
              </w:rPr>
            </w:pPr>
            <w:r w:rsidRPr="009445EF">
              <w:rPr>
                <w:rFonts w:cs="Times New Roman"/>
                <w:sz w:val="20"/>
                <w:szCs w:val="20"/>
              </w:rPr>
              <w:t>kWh/mp/ an</w:t>
            </w:r>
          </w:p>
        </w:tc>
        <w:tc>
          <w:tcPr>
            <w:tcW w:w="486" w:type="pct"/>
            <w:vAlign w:val="center"/>
          </w:tcPr>
          <w:p w14:paraId="3F856D8B" w14:textId="77777777" w:rsidR="00EA1627" w:rsidRPr="00C33E5C" w:rsidRDefault="00EA1627" w:rsidP="001F47F3">
            <w:pPr>
              <w:spacing w:after="160"/>
              <w:jc w:val="center"/>
              <w:rPr>
                <w:rFonts w:cs="Times New Roman"/>
                <w:sz w:val="20"/>
                <w:szCs w:val="20"/>
              </w:rPr>
            </w:pPr>
            <w:r w:rsidRPr="00C33E5C">
              <w:rPr>
                <w:rFonts w:cs="Times New Roman"/>
                <w:sz w:val="20"/>
                <w:szCs w:val="20"/>
              </w:rPr>
              <w:t>26</w:t>
            </w:r>
          </w:p>
        </w:tc>
        <w:tc>
          <w:tcPr>
            <w:tcW w:w="614" w:type="pct"/>
            <w:vAlign w:val="center"/>
          </w:tcPr>
          <w:p w14:paraId="7CC85664" w14:textId="77777777" w:rsidR="00EA1627" w:rsidRPr="00C33E5C" w:rsidRDefault="00EA1627" w:rsidP="001F47F3">
            <w:pPr>
              <w:spacing w:after="160"/>
              <w:jc w:val="center"/>
              <w:rPr>
                <w:rFonts w:cs="Times New Roman"/>
                <w:sz w:val="20"/>
                <w:szCs w:val="20"/>
              </w:rPr>
            </w:pPr>
            <w:r w:rsidRPr="00C33E5C">
              <w:rPr>
                <w:rFonts w:cs="Times New Roman"/>
                <w:sz w:val="20"/>
                <w:szCs w:val="20"/>
              </w:rPr>
              <w:t>72.9</w:t>
            </w:r>
          </w:p>
        </w:tc>
        <w:tc>
          <w:tcPr>
            <w:tcW w:w="402" w:type="pct"/>
            <w:vAlign w:val="center"/>
          </w:tcPr>
          <w:p w14:paraId="2CA745EC" w14:textId="77777777" w:rsidR="00EA1627" w:rsidRPr="00C33E5C" w:rsidRDefault="00EA1627" w:rsidP="001F47F3">
            <w:pPr>
              <w:spacing w:after="160"/>
              <w:jc w:val="center"/>
              <w:rPr>
                <w:rFonts w:cs="Times New Roman"/>
                <w:sz w:val="20"/>
                <w:szCs w:val="20"/>
              </w:rPr>
            </w:pPr>
            <w:r w:rsidRPr="00C33E5C">
              <w:rPr>
                <w:rFonts w:cs="Times New Roman"/>
                <w:sz w:val="20"/>
                <w:szCs w:val="20"/>
              </w:rPr>
              <w:t>1000 euro</w:t>
            </w:r>
          </w:p>
        </w:tc>
        <w:tc>
          <w:tcPr>
            <w:tcW w:w="413" w:type="pct"/>
            <w:gridSpan w:val="2"/>
            <w:vAlign w:val="center"/>
          </w:tcPr>
          <w:p w14:paraId="2832317F" w14:textId="77777777" w:rsidR="00EA1627" w:rsidRPr="009445EF" w:rsidRDefault="00EA1627" w:rsidP="001F47F3">
            <w:pPr>
              <w:spacing w:after="160"/>
              <w:jc w:val="center"/>
              <w:rPr>
                <w:rFonts w:cs="Times New Roman"/>
                <w:sz w:val="20"/>
                <w:szCs w:val="20"/>
              </w:rPr>
            </w:pPr>
            <w:r w:rsidRPr="009445EF">
              <w:rPr>
                <w:rFonts w:cs="Times New Roman"/>
                <w:sz w:val="20"/>
                <w:szCs w:val="20"/>
              </w:rPr>
              <w:t>Surse proprii</w:t>
            </w:r>
          </w:p>
        </w:tc>
        <w:tc>
          <w:tcPr>
            <w:tcW w:w="476" w:type="pct"/>
            <w:vAlign w:val="center"/>
          </w:tcPr>
          <w:p w14:paraId="28A1A8E9" w14:textId="77777777" w:rsidR="00EA1627" w:rsidRPr="009445EF" w:rsidRDefault="00EA1627" w:rsidP="001F47F3">
            <w:pPr>
              <w:spacing w:after="160"/>
              <w:jc w:val="center"/>
              <w:rPr>
                <w:rFonts w:cs="Times New Roman"/>
                <w:sz w:val="20"/>
                <w:szCs w:val="20"/>
              </w:rPr>
            </w:pPr>
            <w:r w:rsidRPr="009445EF">
              <w:rPr>
                <w:rFonts w:cs="Times New Roman"/>
                <w:sz w:val="20"/>
                <w:szCs w:val="20"/>
              </w:rPr>
              <w:t>20</w:t>
            </w:r>
            <w:r>
              <w:rPr>
                <w:rFonts w:cs="Times New Roman"/>
                <w:sz w:val="20"/>
                <w:szCs w:val="20"/>
              </w:rPr>
              <w:t>20</w:t>
            </w:r>
          </w:p>
        </w:tc>
        <w:tc>
          <w:tcPr>
            <w:tcW w:w="605" w:type="pct"/>
            <w:vAlign w:val="center"/>
          </w:tcPr>
          <w:p w14:paraId="5CD9A8F7" w14:textId="125E0309" w:rsidR="00EA1627" w:rsidRPr="009445EF" w:rsidRDefault="005D7B49" w:rsidP="001F47F3">
            <w:pPr>
              <w:spacing w:after="160"/>
              <w:jc w:val="center"/>
              <w:rPr>
                <w:rFonts w:cs="Times New Roman"/>
                <w:color w:val="000000" w:themeColor="text1"/>
                <w:sz w:val="20"/>
                <w:szCs w:val="20"/>
              </w:rPr>
            </w:pPr>
            <w:proofErr w:type="spellStart"/>
            <w:r>
              <w:rPr>
                <w:rFonts w:cs="Times New Roman"/>
              </w:rPr>
              <w:t>Primaria</w:t>
            </w:r>
            <w:proofErr w:type="spellEnd"/>
            <w:r>
              <w:rPr>
                <w:rFonts w:cs="Times New Roman"/>
              </w:rPr>
              <w:t xml:space="preserve"> Municipiului Satu Mare</w:t>
            </w:r>
          </w:p>
        </w:tc>
      </w:tr>
      <w:tr w:rsidR="00EA1627" w:rsidRPr="009445EF" w14:paraId="54B51872" w14:textId="77777777" w:rsidTr="00A82BD5">
        <w:tc>
          <w:tcPr>
            <w:tcW w:w="649" w:type="pct"/>
            <w:vAlign w:val="center"/>
          </w:tcPr>
          <w:p w14:paraId="56F1960F" w14:textId="77777777" w:rsidR="00EA1627" w:rsidRPr="009445EF" w:rsidRDefault="00EA1627" w:rsidP="001F47F3">
            <w:pPr>
              <w:spacing w:after="160"/>
              <w:jc w:val="center"/>
              <w:rPr>
                <w:rFonts w:cs="Times New Roman"/>
                <w:sz w:val="20"/>
                <w:szCs w:val="20"/>
              </w:rPr>
            </w:pPr>
            <w:r w:rsidRPr="009445EF">
              <w:rPr>
                <w:rFonts w:cs="Times New Roman"/>
                <w:sz w:val="20"/>
                <w:szCs w:val="20"/>
              </w:rPr>
              <w:t>Suport financiar</w:t>
            </w:r>
          </w:p>
        </w:tc>
        <w:tc>
          <w:tcPr>
            <w:tcW w:w="892" w:type="pct"/>
            <w:vAlign w:val="center"/>
          </w:tcPr>
          <w:p w14:paraId="0D1699EA" w14:textId="77777777" w:rsidR="00EA1627" w:rsidRPr="009445EF" w:rsidRDefault="00EA1627" w:rsidP="001F47F3">
            <w:pPr>
              <w:spacing w:after="160"/>
              <w:jc w:val="center"/>
              <w:rPr>
                <w:rFonts w:cs="Times New Roman"/>
                <w:sz w:val="20"/>
                <w:szCs w:val="20"/>
              </w:rPr>
            </w:pPr>
            <w:r w:rsidRPr="009445EF">
              <w:rPr>
                <w:rFonts w:cs="Times New Roman"/>
                <w:sz w:val="20"/>
                <w:szCs w:val="20"/>
              </w:rPr>
              <w:t xml:space="preserve">Reducere la impozitul pe proprietate pentru proprietarii clădirilor verzi si/sau </w:t>
            </w:r>
            <w:proofErr w:type="spellStart"/>
            <w:r w:rsidRPr="009445EF">
              <w:rPr>
                <w:rFonts w:cs="Times New Roman"/>
                <w:sz w:val="20"/>
                <w:szCs w:val="20"/>
              </w:rPr>
              <w:t>nZEB</w:t>
            </w:r>
            <w:proofErr w:type="spellEnd"/>
          </w:p>
        </w:tc>
        <w:tc>
          <w:tcPr>
            <w:tcW w:w="463" w:type="pct"/>
            <w:vAlign w:val="center"/>
          </w:tcPr>
          <w:p w14:paraId="371B5F07" w14:textId="77777777" w:rsidR="00EA1627" w:rsidRPr="009445EF" w:rsidRDefault="00EA1627" w:rsidP="001F47F3">
            <w:pPr>
              <w:spacing w:after="160"/>
              <w:jc w:val="center"/>
              <w:rPr>
                <w:rFonts w:cs="Times New Roman"/>
                <w:sz w:val="20"/>
                <w:szCs w:val="20"/>
              </w:rPr>
            </w:pPr>
            <w:r w:rsidRPr="009445EF">
              <w:rPr>
                <w:rFonts w:cs="Times New Roman"/>
                <w:sz w:val="20"/>
                <w:szCs w:val="20"/>
              </w:rPr>
              <w:t>kWh/mp/an</w:t>
            </w:r>
          </w:p>
        </w:tc>
        <w:tc>
          <w:tcPr>
            <w:tcW w:w="486" w:type="pct"/>
            <w:vAlign w:val="center"/>
          </w:tcPr>
          <w:p w14:paraId="30197226" w14:textId="77777777" w:rsidR="00EA1627" w:rsidRPr="00C33E5C" w:rsidRDefault="00EA1627" w:rsidP="001F47F3">
            <w:pPr>
              <w:spacing w:after="160"/>
              <w:jc w:val="center"/>
              <w:rPr>
                <w:rFonts w:cs="Times New Roman"/>
                <w:sz w:val="20"/>
                <w:szCs w:val="20"/>
              </w:rPr>
            </w:pPr>
            <w:r w:rsidRPr="00C33E5C">
              <w:rPr>
                <w:rFonts w:cs="Times New Roman"/>
                <w:sz w:val="20"/>
                <w:szCs w:val="20"/>
              </w:rPr>
              <w:t>21</w:t>
            </w:r>
          </w:p>
        </w:tc>
        <w:tc>
          <w:tcPr>
            <w:tcW w:w="614" w:type="pct"/>
            <w:vAlign w:val="center"/>
          </w:tcPr>
          <w:p w14:paraId="5B3CF724" w14:textId="77777777" w:rsidR="00EA1627" w:rsidRPr="00C33E5C" w:rsidRDefault="00EA1627" w:rsidP="001F47F3">
            <w:pPr>
              <w:spacing w:after="160"/>
              <w:jc w:val="center"/>
              <w:rPr>
                <w:rFonts w:cs="Times New Roman"/>
                <w:sz w:val="20"/>
                <w:szCs w:val="20"/>
              </w:rPr>
            </w:pPr>
            <w:r w:rsidRPr="00C33E5C">
              <w:rPr>
                <w:rFonts w:cs="Times New Roman"/>
                <w:sz w:val="20"/>
                <w:szCs w:val="20"/>
              </w:rPr>
              <w:t>58.3</w:t>
            </w:r>
          </w:p>
        </w:tc>
        <w:tc>
          <w:tcPr>
            <w:tcW w:w="402" w:type="pct"/>
            <w:vAlign w:val="center"/>
          </w:tcPr>
          <w:p w14:paraId="4CE20A07" w14:textId="77777777" w:rsidR="00EA1627" w:rsidRPr="00C33E5C" w:rsidRDefault="00EA1627" w:rsidP="001F47F3">
            <w:pPr>
              <w:spacing w:after="160"/>
              <w:jc w:val="center"/>
              <w:rPr>
                <w:rFonts w:cs="Times New Roman"/>
                <w:sz w:val="20"/>
                <w:szCs w:val="20"/>
              </w:rPr>
            </w:pPr>
            <w:r w:rsidRPr="00C33E5C">
              <w:rPr>
                <w:rFonts w:cs="Times New Roman"/>
                <w:sz w:val="20"/>
                <w:szCs w:val="20"/>
              </w:rPr>
              <w:t>50.000 euro</w:t>
            </w:r>
          </w:p>
        </w:tc>
        <w:tc>
          <w:tcPr>
            <w:tcW w:w="413" w:type="pct"/>
            <w:gridSpan w:val="2"/>
            <w:vAlign w:val="center"/>
          </w:tcPr>
          <w:p w14:paraId="16A7823E" w14:textId="77777777" w:rsidR="00EA1627" w:rsidRPr="009445EF" w:rsidRDefault="00EA1627" w:rsidP="001F47F3">
            <w:pPr>
              <w:spacing w:after="160"/>
              <w:jc w:val="center"/>
              <w:rPr>
                <w:rFonts w:cs="Times New Roman"/>
                <w:sz w:val="20"/>
                <w:szCs w:val="20"/>
              </w:rPr>
            </w:pPr>
            <w:r w:rsidRPr="009445EF">
              <w:rPr>
                <w:rFonts w:cs="Times New Roman"/>
                <w:sz w:val="20"/>
                <w:szCs w:val="20"/>
              </w:rPr>
              <w:t>Surse proprii</w:t>
            </w:r>
          </w:p>
          <w:p w14:paraId="333C33E1" w14:textId="77777777" w:rsidR="00EA1627" w:rsidRPr="009445EF" w:rsidRDefault="00EA1627" w:rsidP="001F47F3">
            <w:pPr>
              <w:spacing w:after="160"/>
              <w:jc w:val="center"/>
              <w:rPr>
                <w:rFonts w:cs="Times New Roman"/>
                <w:sz w:val="20"/>
                <w:szCs w:val="20"/>
              </w:rPr>
            </w:pPr>
            <w:r w:rsidRPr="009445EF">
              <w:rPr>
                <w:rFonts w:cs="Times New Roman"/>
                <w:sz w:val="20"/>
                <w:szCs w:val="20"/>
              </w:rPr>
              <w:t xml:space="preserve">Schema de </w:t>
            </w:r>
            <w:proofErr w:type="spellStart"/>
            <w:r w:rsidRPr="009445EF">
              <w:rPr>
                <w:rFonts w:cs="Times New Roman"/>
                <w:sz w:val="20"/>
                <w:szCs w:val="20"/>
              </w:rPr>
              <w:t>minimis</w:t>
            </w:r>
            <w:proofErr w:type="spellEnd"/>
          </w:p>
        </w:tc>
        <w:tc>
          <w:tcPr>
            <w:tcW w:w="476" w:type="pct"/>
            <w:vAlign w:val="center"/>
          </w:tcPr>
          <w:p w14:paraId="279F10C9" w14:textId="77777777" w:rsidR="00EA1627" w:rsidRPr="009445EF" w:rsidRDefault="00EA1627" w:rsidP="001F47F3">
            <w:pPr>
              <w:spacing w:after="160"/>
              <w:jc w:val="center"/>
              <w:rPr>
                <w:rFonts w:cs="Times New Roman"/>
                <w:sz w:val="20"/>
                <w:szCs w:val="20"/>
              </w:rPr>
            </w:pPr>
            <w:r w:rsidRPr="009445EF">
              <w:rPr>
                <w:rFonts w:cs="Times New Roman"/>
                <w:sz w:val="20"/>
                <w:szCs w:val="20"/>
              </w:rPr>
              <w:t>202</w:t>
            </w:r>
            <w:r>
              <w:rPr>
                <w:rFonts w:cs="Times New Roman"/>
                <w:sz w:val="20"/>
                <w:szCs w:val="20"/>
              </w:rPr>
              <w:t>1</w:t>
            </w:r>
          </w:p>
        </w:tc>
        <w:tc>
          <w:tcPr>
            <w:tcW w:w="605" w:type="pct"/>
            <w:vAlign w:val="center"/>
          </w:tcPr>
          <w:p w14:paraId="1C53C4E4" w14:textId="3BA729AA" w:rsidR="00EA1627" w:rsidRPr="009445EF" w:rsidRDefault="005D7B49" w:rsidP="001F47F3">
            <w:pPr>
              <w:spacing w:after="160"/>
              <w:jc w:val="center"/>
              <w:rPr>
                <w:rFonts w:cs="Times New Roman"/>
                <w:color w:val="000000" w:themeColor="text1"/>
                <w:sz w:val="20"/>
                <w:szCs w:val="20"/>
              </w:rPr>
            </w:pPr>
            <w:proofErr w:type="spellStart"/>
            <w:r>
              <w:rPr>
                <w:rFonts w:cs="Times New Roman"/>
              </w:rPr>
              <w:t>Primaria</w:t>
            </w:r>
            <w:proofErr w:type="spellEnd"/>
            <w:r>
              <w:rPr>
                <w:rFonts w:cs="Times New Roman"/>
              </w:rPr>
              <w:t xml:space="preserve"> Municipiului Satu Mare</w:t>
            </w:r>
          </w:p>
        </w:tc>
      </w:tr>
      <w:tr w:rsidR="00EA1627" w:rsidRPr="009445EF" w14:paraId="1E8E8796" w14:textId="77777777" w:rsidTr="00A82BD5">
        <w:tc>
          <w:tcPr>
            <w:tcW w:w="649" w:type="pct"/>
            <w:vAlign w:val="center"/>
          </w:tcPr>
          <w:p w14:paraId="4277C167" w14:textId="77777777" w:rsidR="00EA1627" w:rsidRPr="009445EF" w:rsidRDefault="00EA1627" w:rsidP="001F47F3">
            <w:pPr>
              <w:spacing w:after="160"/>
              <w:jc w:val="center"/>
              <w:rPr>
                <w:rFonts w:cs="Times New Roman"/>
                <w:sz w:val="20"/>
                <w:szCs w:val="20"/>
              </w:rPr>
            </w:pPr>
            <w:proofErr w:type="spellStart"/>
            <w:r w:rsidRPr="009445EF">
              <w:rPr>
                <w:rFonts w:cs="Times New Roman"/>
                <w:sz w:val="20"/>
                <w:szCs w:val="20"/>
              </w:rPr>
              <w:t>Constientizare</w:t>
            </w:r>
            <w:proofErr w:type="spellEnd"/>
            <w:r w:rsidRPr="009445EF">
              <w:rPr>
                <w:rFonts w:cs="Times New Roman"/>
                <w:sz w:val="20"/>
                <w:szCs w:val="20"/>
              </w:rPr>
              <w:t xml:space="preserve"> </w:t>
            </w:r>
            <w:proofErr w:type="spellStart"/>
            <w:r w:rsidRPr="009445EF">
              <w:rPr>
                <w:rFonts w:cs="Times New Roman"/>
                <w:sz w:val="20"/>
                <w:szCs w:val="20"/>
              </w:rPr>
              <w:t>şi</w:t>
            </w:r>
            <w:proofErr w:type="spellEnd"/>
            <w:r w:rsidRPr="009445EF">
              <w:rPr>
                <w:rFonts w:cs="Times New Roman"/>
                <w:sz w:val="20"/>
                <w:szCs w:val="20"/>
              </w:rPr>
              <w:t xml:space="preserve"> </w:t>
            </w:r>
            <w:proofErr w:type="spellStart"/>
            <w:r w:rsidRPr="009445EF">
              <w:rPr>
                <w:rFonts w:cs="Times New Roman"/>
                <w:sz w:val="20"/>
                <w:szCs w:val="20"/>
              </w:rPr>
              <w:t>relationare</w:t>
            </w:r>
            <w:proofErr w:type="spellEnd"/>
            <w:r w:rsidRPr="009445EF">
              <w:rPr>
                <w:rFonts w:cs="Times New Roman"/>
                <w:sz w:val="20"/>
                <w:szCs w:val="20"/>
              </w:rPr>
              <w:t xml:space="preserve"> locală</w:t>
            </w:r>
          </w:p>
        </w:tc>
        <w:tc>
          <w:tcPr>
            <w:tcW w:w="892" w:type="pct"/>
            <w:vAlign w:val="center"/>
          </w:tcPr>
          <w:p w14:paraId="07436D27" w14:textId="77777777" w:rsidR="00EA1627" w:rsidRPr="009445EF" w:rsidRDefault="00EA1627" w:rsidP="001F47F3">
            <w:pPr>
              <w:spacing w:after="160"/>
              <w:jc w:val="center"/>
              <w:rPr>
                <w:rFonts w:cs="Times New Roman"/>
                <w:sz w:val="20"/>
                <w:szCs w:val="20"/>
              </w:rPr>
            </w:pPr>
            <w:r w:rsidRPr="009445EF">
              <w:rPr>
                <w:rFonts w:cs="Times New Roman"/>
                <w:sz w:val="20"/>
                <w:szCs w:val="20"/>
              </w:rPr>
              <w:t xml:space="preserve">Cooperarea cu investitori, </w:t>
            </w:r>
            <w:proofErr w:type="spellStart"/>
            <w:r w:rsidRPr="009445EF">
              <w:rPr>
                <w:rFonts w:cs="Times New Roman"/>
                <w:sz w:val="20"/>
                <w:szCs w:val="20"/>
              </w:rPr>
              <w:t>profesionisti</w:t>
            </w:r>
            <w:proofErr w:type="spellEnd"/>
            <w:r w:rsidRPr="009445EF">
              <w:rPr>
                <w:rFonts w:cs="Times New Roman"/>
                <w:sz w:val="20"/>
                <w:szCs w:val="20"/>
              </w:rPr>
              <w:t xml:space="preserve"> (mese rotunde pe tema energiei, climatului </w:t>
            </w:r>
            <w:proofErr w:type="spellStart"/>
            <w:r w:rsidRPr="009445EF">
              <w:rPr>
                <w:rFonts w:cs="Times New Roman"/>
                <w:sz w:val="20"/>
                <w:szCs w:val="20"/>
              </w:rPr>
              <w:t>şi</w:t>
            </w:r>
            <w:proofErr w:type="spellEnd"/>
            <w:r w:rsidRPr="009445EF">
              <w:rPr>
                <w:rFonts w:cs="Times New Roman"/>
                <w:sz w:val="20"/>
                <w:szCs w:val="20"/>
              </w:rPr>
              <w:t xml:space="preserve"> aspectelor  relevante ale </w:t>
            </w:r>
            <w:proofErr w:type="spellStart"/>
            <w:r w:rsidRPr="009445EF">
              <w:rPr>
                <w:rFonts w:cs="Times New Roman"/>
                <w:sz w:val="20"/>
                <w:szCs w:val="20"/>
              </w:rPr>
              <w:t>mobilitătii</w:t>
            </w:r>
            <w:proofErr w:type="spellEnd"/>
            <w:r w:rsidRPr="009445EF">
              <w:rPr>
                <w:rFonts w:cs="Times New Roman"/>
                <w:sz w:val="20"/>
                <w:szCs w:val="20"/>
              </w:rPr>
              <w:t>, 1 zi pe an)</w:t>
            </w:r>
          </w:p>
        </w:tc>
        <w:tc>
          <w:tcPr>
            <w:tcW w:w="463" w:type="pct"/>
            <w:vAlign w:val="center"/>
          </w:tcPr>
          <w:p w14:paraId="40BF37C0" w14:textId="77777777" w:rsidR="00EA1627" w:rsidRPr="009445EF" w:rsidRDefault="00EA1627" w:rsidP="001F47F3">
            <w:pPr>
              <w:spacing w:after="160"/>
              <w:jc w:val="center"/>
              <w:rPr>
                <w:rFonts w:cs="Times New Roman"/>
                <w:sz w:val="20"/>
                <w:szCs w:val="20"/>
              </w:rPr>
            </w:pPr>
            <w:r w:rsidRPr="009445EF">
              <w:rPr>
                <w:rFonts w:cs="Times New Roman"/>
                <w:sz w:val="20"/>
                <w:szCs w:val="20"/>
              </w:rPr>
              <w:t>kWh/mp/an</w:t>
            </w:r>
          </w:p>
        </w:tc>
        <w:tc>
          <w:tcPr>
            <w:tcW w:w="486" w:type="pct"/>
            <w:vAlign w:val="center"/>
          </w:tcPr>
          <w:p w14:paraId="02CA9EA4" w14:textId="77777777" w:rsidR="00EA1627" w:rsidRPr="00C33E5C" w:rsidRDefault="00EA1627" w:rsidP="001F47F3">
            <w:pPr>
              <w:spacing w:after="160"/>
              <w:jc w:val="center"/>
              <w:rPr>
                <w:rFonts w:cs="Times New Roman"/>
                <w:sz w:val="20"/>
                <w:szCs w:val="20"/>
              </w:rPr>
            </w:pPr>
            <w:r w:rsidRPr="00C33E5C">
              <w:rPr>
                <w:rFonts w:cs="Times New Roman"/>
                <w:sz w:val="20"/>
                <w:szCs w:val="20"/>
              </w:rPr>
              <w:t>10</w:t>
            </w:r>
          </w:p>
        </w:tc>
        <w:tc>
          <w:tcPr>
            <w:tcW w:w="614" w:type="pct"/>
            <w:vAlign w:val="center"/>
          </w:tcPr>
          <w:p w14:paraId="32349D8B" w14:textId="77777777" w:rsidR="00EA1627" w:rsidRPr="00C33E5C" w:rsidRDefault="00EA1627" w:rsidP="001F47F3">
            <w:pPr>
              <w:spacing w:after="160"/>
              <w:jc w:val="center"/>
              <w:rPr>
                <w:rFonts w:cs="Times New Roman"/>
                <w:sz w:val="20"/>
                <w:szCs w:val="20"/>
              </w:rPr>
            </w:pPr>
            <w:r w:rsidRPr="00C33E5C">
              <w:rPr>
                <w:rFonts w:cs="Times New Roman"/>
                <w:sz w:val="20"/>
                <w:szCs w:val="20"/>
              </w:rPr>
              <w:t>29</w:t>
            </w:r>
          </w:p>
        </w:tc>
        <w:tc>
          <w:tcPr>
            <w:tcW w:w="402" w:type="pct"/>
            <w:vAlign w:val="center"/>
          </w:tcPr>
          <w:p w14:paraId="278CBE88" w14:textId="77777777" w:rsidR="00EA1627" w:rsidRPr="00C33E5C" w:rsidRDefault="00EA1627" w:rsidP="001F47F3">
            <w:pPr>
              <w:spacing w:after="160"/>
              <w:jc w:val="center"/>
              <w:rPr>
                <w:rFonts w:cs="Times New Roman"/>
                <w:sz w:val="20"/>
                <w:szCs w:val="20"/>
              </w:rPr>
            </w:pPr>
            <w:r w:rsidRPr="00C33E5C">
              <w:rPr>
                <w:rFonts w:cs="Times New Roman"/>
                <w:sz w:val="20"/>
                <w:szCs w:val="20"/>
              </w:rPr>
              <w:t>1000 euro</w:t>
            </w:r>
          </w:p>
        </w:tc>
        <w:tc>
          <w:tcPr>
            <w:tcW w:w="413" w:type="pct"/>
            <w:gridSpan w:val="2"/>
            <w:vAlign w:val="center"/>
          </w:tcPr>
          <w:p w14:paraId="5D763A80" w14:textId="77777777" w:rsidR="00EA1627" w:rsidRPr="009445EF" w:rsidRDefault="00EA1627" w:rsidP="001F47F3">
            <w:pPr>
              <w:spacing w:after="160"/>
              <w:jc w:val="center"/>
              <w:rPr>
                <w:rFonts w:cs="Times New Roman"/>
                <w:sz w:val="20"/>
                <w:szCs w:val="20"/>
              </w:rPr>
            </w:pPr>
            <w:r w:rsidRPr="009445EF">
              <w:rPr>
                <w:rFonts w:cs="Times New Roman"/>
                <w:sz w:val="20"/>
                <w:szCs w:val="20"/>
              </w:rPr>
              <w:t>Surse proprii</w:t>
            </w:r>
          </w:p>
        </w:tc>
        <w:tc>
          <w:tcPr>
            <w:tcW w:w="476" w:type="pct"/>
            <w:vAlign w:val="center"/>
          </w:tcPr>
          <w:p w14:paraId="1BAF2B33" w14:textId="77777777" w:rsidR="00EA1627" w:rsidRPr="009445EF" w:rsidRDefault="00EA1627" w:rsidP="001F47F3">
            <w:pPr>
              <w:spacing w:after="160"/>
              <w:jc w:val="center"/>
              <w:rPr>
                <w:rFonts w:cs="Times New Roman"/>
                <w:sz w:val="20"/>
                <w:szCs w:val="20"/>
              </w:rPr>
            </w:pPr>
            <w:r w:rsidRPr="009445EF">
              <w:rPr>
                <w:rFonts w:cs="Times New Roman"/>
                <w:sz w:val="20"/>
                <w:szCs w:val="20"/>
              </w:rPr>
              <w:t>20</w:t>
            </w:r>
            <w:r>
              <w:rPr>
                <w:rFonts w:cs="Times New Roman"/>
                <w:sz w:val="20"/>
                <w:szCs w:val="20"/>
              </w:rPr>
              <w:t>20</w:t>
            </w:r>
          </w:p>
        </w:tc>
        <w:tc>
          <w:tcPr>
            <w:tcW w:w="605" w:type="pct"/>
            <w:vAlign w:val="center"/>
          </w:tcPr>
          <w:p w14:paraId="2A19102E" w14:textId="16F63DD8" w:rsidR="00EA1627" w:rsidRPr="009445EF" w:rsidRDefault="005D7B49" w:rsidP="001F47F3">
            <w:pPr>
              <w:spacing w:after="160"/>
              <w:jc w:val="center"/>
              <w:rPr>
                <w:rFonts w:cs="Times New Roman"/>
                <w:color w:val="000000" w:themeColor="text1"/>
                <w:sz w:val="20"/>
                <w:szCs w:val="20"/>
              </w:rPr>
            </w:pPr>
            <w:proofErr w:type="spellStart"/>
            <w:r>
              <w:rPr>
                <w:rFonts w:cs="Times New Roman"/>
              </w:rPr>
              <w:t>Primaria</w:t>
            </w:r>
            <w:proofErr w:type="spellEnd"/>
            <w:r>
              <w:rPr>
                <w:rFonts w:cs="Times New Roman"/>
              </w:rPr>
              <w:t xml:space="preserve"> Municipiului Satu Mare</w:t>
            </w:r>
          </w:p>
        </w:tc>
      </w:tr>
      <w:tr w:rsidR="00EA1627" w:rsidRPr="009445EF" w14:paraId="678203D6" w14:textId="77777777" w:rsidTr="00A82BD5">
        <w:trPr>
          <w:trHeight w:val="2056"/>
        </w:trPr>
        <w:tc>
          <w:tcPr>
            <w:tcW w:w="649" w:type="pct"/>
            <w:vAlign w:val="center"/>
          </w:tcPr>
          <w:p w14:paraId="5CF434EC" w14:textId="77777777" w:rsidR="00EA1627" w:rsidRPr="009445EF" w:rsidRDefault="00EA1627" w:rsidP="001F47F3">
            <w:pPr>
              <w:spacing w:after="160"/>
              <w:jc w:val="center"/>
              <w:rPr>
                <w:rFonts w:cs="Times New Roman"/>
                <w:sz w:val="20"/>
                <w:szCs w:val="20"/>
              </w:rPr>
            </w:pPr>
            <w:proofErr w:type="spellStart"/>
            <w:r w:rsidRPr="009445EF">
              <w:rPr>
                <w:rFonts w:cs="Times New Roman"/>
                <w:sz w:val="20"/>
                <w:szCs w:val="20"/>
              </w:rPr>
              <w:lastRenderedPageBreak/>
              <w:t>Constientizare</w:t>
            </w:r>
            <w:proofErr w:type="spellEnd"/>
            <w:r w:rsidRPr="009445EF">
              <w:rPr>
                <w:rFonts w:cs="Times New Roman"/>
                <w:sz w:val="20"/>
                <w:szCs w:val="20"/>
              </w:rPr>
              <w:t xml:space="preserve"> </w:t>
            </w:r>
            <w:proofErr w:type="spellStart"/>
            <w:r w:rsidRPr="009445EF">
              <w:rPr>
                <w:rFonts w:cs="Times New Roman"/>
                <w:sz w:val="20"/>
                <w:szCs w:val="20"/>
              </w:rPr>
              <w:t>şi</w:t>
            </w:r>
            <w:proofErr w:type="spellEnd"/>
            <w:r w:rsidRPr="009445EF">
              <w:rPr>
                <w:rFonts w:cs="Times New Roman"/>
                <w:sz w:val="20"/>
                <w:szCs w:val="20"/>
              </w:rPr>
              <w:t xml:space="preserve"> </w:t>
            </w:r>
            <w:proofErr w:type="spellStart"/>
            <w:r w:rsidRPr="009445EF">
              <w:rPr>
                <w:rFonts w:cs="Times New Roman"/>
                <w:sz w:val="20"/>
                <w:szCs w:val="20"/>
              </w:rPr>
              <w:t>relationare</w:t>
            </w:r>
            <w:proofErr w:type="spellEnd"/>
            <w:r w:rsidRPr="009445EF">
              <w:rPr>
                <w:rFonts w:cs="Times New Roman"/>
                <w:sz w:val="20"/>
                <w:szCs w:val="20"/>
              </w:rPr>
              <w:t xml:space="preserve"> locală</w:t>
            </w:r>
          </w:p>
        </w:tc>
        <w:tc>
          <w:tcPr>
            <w:tcW w:w="892" w:type="pct"/>
            <w:vAlign w:val="center"/>
          </w:tcPr>
          <w:p w14:paraId="1F9F1AC0" w14:textId="77777777" w:rsidR="00EA1627" w:rsidRPr="009445EF" w:rsidRDefault="00EA1627" w:rsidP="001F47F3">
            <w:pPr>
              <w:spacing w:after="160"/>
              <w:jc w:val="center"/>
              <w:rPr>
                <w:rFonts w:cs="Times New Roman"/>
                <w:sz w:val="20"/>
                <w:szCs w:val="20"/>
              </w:rPr>
            </w:pPr>
            <w:r w:rsidRPr="009445EF">
              <w:rPr>
                <w:rFonts w:cs="Times New Roman"/>
                <w:sz w:val="20"/>
                <w:szCs w:val="20"/>
              </w:rPr>
              <w:t xml:space="preserve">Cooperare strânsă cu domeniul industriei </w:t>
            </w:r>
            <w:proofErr w:type="spellStart"/>
            <w:r w:rsidRPr="009445EF">
              <w:rPr>
                <w:rFonts w:cs="Times New Roman"/>
                <w:sz w:val="20"/>
                <w:szCs w:val="20"/>
              </w:rPr>
              <w:t>şi</w:t>
            </w:r>
            <w:proofErr w:type="spellEnd"/>
            <w:r w:rsidRPr="009445EF">
              <w:rPr>
                <w:rFonts w:cs="Times New Roman"/>
                <w:sz w:val="20"/>
                <w:szCs w:val="20"/>
              </w:rPr>
              <w:t xml:space="preserve"> mediul de afaceri (mese rotunde pe tema energiei, climatului </w:t>
            </w:r>
            <w:proofErr w:type="spellStart"/>
            <w:r w:rsidRPr="009445EF">
              <w:rPr>
                <w:rFonts w:cs="Times New Roman"/>
                <w:sz w:val="20"/>
                <w:szCs w:val="20"/>
              </w:rPr>
              <w:t>şi</w:t>
            </w:r>
            <w:proofErr w:type="spellEnd"/>
            <w:r w:rsidRPr="009445EF">
              <w:rPr>
                <w:rFonts w:cs="Times New Roman"/>
                <w:sz w:val="20"/>
                <w:szCs w:val="20"/>
              </w:rPr>
              <w:t xml:space="preserve"> aspectelor relevante ale </w:t>
            </w:r>
            <w:proofErr w:type="spellStart"/>
            <w:r w:rsidRPr="009445EF">
              <w:rPr>
                <w:rFonts w:cs="Times New Roman"/>
                <w:sz w:val="20"/>
                <w:szCs w:val="20"/>
              </w:rPr>
              <w:t>mobilitătii</w:t>
            </w:r>
            <w:proofErr w:type="spellEnd"/>
            <w:r w:rsidRPr="009445EF">
              <w:rPr>
                <w:rFonts w:cs="Times New Roman"/>
                <w:sz w:val="20"/>
                <w:szCs w:val="20"/>
              </w:rPr>
              <w:t>, 1 pe an)</w:t>
            </w:r>
          </w:p>
        </w:tc>
        <w:tc>
          <w:tcPr>
            <w:tcW w:w="463" w:type="pct"/>
            <w:vAlign w:val="center"/>
          </w:tcPr>
          <w:p w14:paraId="35D2097F" w14:textId="77777777" w:rsidR="00EA1627" w:rsidRPr="009445EF" w:rsidRDefault="00EA1627" w:rsidP="001F47F3">
            <w:pPr>
              <w:spacing w:after="160"/>
              <w:jc w:val="center"/>
              <w:rPr>
                <w:rFonts w:cs="Times New Roman"/>
                <w:sz w:val="20"/>
                <w:szCs w:val="20"/>
              </w:rPr>
            </w:pPr>
            <w:r w:rsidRPr="009445EF">
              <w:rPr>
                <w:rFonts w:cs="Times New Roman"/>
                <w:sz w:val="20"/>
                <w:szCs w:val="20"/>
              </w:rPr>
              <w:t>kWh/mp/an</w:t>
            </w:r>
          </w:p>
        </w:tc>
        <w:tc>
          <w:tcPr>
            <w:tcW w:w="486" w:type="pct"/>
            <w:vAlign w:val="center"/>
          </w:tcPr>
          <w:p w14:paraId="55C32D7E" w14:textId="77777777" w:rsidR="00EA1627" w:rsidRPr="00C33E5C" w:rsidRDefault="00EA1627" w:rsidP="001F47F3">
            <w:pPr>
              <w:spacing w:after="160"/>
              <w:jc w:val="center"/>
              <w:rPr>
                <w:rFonts w:cs="Times New Roman"/>
                <w:sz w:val="20"/>
                <w:szCs w:val="20"/>
              </w:rPr>
            </w:pPr>
            <w:r w:rsidRPr="00C33E5C">
              <w:rPr>
                <w:rFonts w:cs="Times New Roman"/>
                <w:sz w:val="20"/>
                <w:szCs w:val="20"/>
              </w:rPr>
              <w:t>5</w:t>
            </w:r>
          </w:p>
        </w:tc>
        <w:tc>
          <w:tcPr>
            <w:tcW w:w="614" w:type="pct"/>
            <w:vAlign w:val="center"/>
          </w:tcPr>
          <w:p w14:paraId="3BB52B3E" w14:textId="77777777" w:rsidR="00EA1627" w:rsidRPr="00C33E5C" w:rsidRDefault="00EA1627" w:rsidP="001F47F3">
            <w:pPr>
              <w:spacing w:after="160"/>
              <w:jc w:val="center"/>
              <w:rPr>
                <w:rFonts w:cs="Times New Roman"/>
                <w:sz w:val="20"/>
                <w:szCs w:val="20"/>
              </w:rPr>
            </w:pPr>
            <w:r w:rsidRPr="00C33E5C">
              <w:rPr>
                <w:rFonts w:cs="Times New Roman"/>
                <w:sz w:val="20"/>
                <w:szCs w:val="20"/>
              </w:rPr>
              <w:t>15</w:t>
            </w:r>
          </w:p>
        </w:tc>
        <w:tc>
          <w:tcPr>
            <w:tcW w:w="402" w:type="pct"/>
            <w:vAlign w:val="center"/>
          </w:tcPr>
          <w:p w14:paraId="3048B5A7" w14:textId="77777777" w:rsidR="00EA1627" w:rsidRPr="00C33E5C" w:rsidRDefault="00EA1627" w:rsidP="001F47F3">
            <w:pPr>
              <w:spacing w:after="160"/>
              <w:jc w:val="center"/>
              <w:rPr>
                <w:rFonts w:cs="Times New Roman"/>
                <w:sz w:val="20"/>
                <w:szCs w:val="20"/>
              </w:rPr>
            </w:pPr>
            <w:r w:rsidRPr="00C33E5C">
              <w:rPr>
                <w:rFonts w:cs="Times New Roman"/>
                <w:sz w:val="20"/>
                <w:szCs w:val="20"/>
              </w:rPr>
              <w:t>1000 euro</w:t>
            </w:r>
          </w:p>
        </w:tc>
        <w:tc>
          <w:tcPr>
            <w:tcW w:w="413" w:type="pct"/>
            <w:gridSpan w:val="2"/>
            <w:vAlign w:val="center"/>
          </w:tcPr>
          <w:p w14:paraId="706D901F" w14:textId="77777777" w:rsidR="00EA1627" w:rsidRPr="009445EF" w:rsidRDefault="00EA1627" w:rsidP="001F47F3">
            <w:pPr>
              <w:spacing w:after="160"/>
              <w:jc w:val="center"/>
              <w:rPr>
                <w:rFonts w:cs="Times New Roman"/>
                <w:sz w:val="20"/>
                <w:szCs w:val="20"/>
              </w:rPr>
            </w:pPr>
            <w:r w:rsidRPr="009445EF">
              <w:rPr>
                <w:rFonts w:cs="Times New Roman"/>
                <w:sz w:val="20"/>
                <w:szCs w:val="20"/>
              </w:rPr>
              <w:t>Surse proprii</w:t>
            </w:r>
          </w:p>
        </w:tc>
        <w:tc>
          <w:tcPr>
            <w:tcW w:w="476" w:type="pct"/>
            <w:vAlign w:val="center"/>
          </w:tcPr>
          <w:p w14:paraId="363EE7E7" w14:textId="77777777" w:rsidR="00EA1627" w:rsidRPr="009445EF" w:rsidRDefault="00EA1627" w:rsidP="001F47F3">
            <w:pPr>
              <w:spacing w:after="160"/>
              <w:jc w:val="center"/>
              <w:rPr>
                <w:rFonts w:cs="Times New Roman"/>
                <w:sz w:val="20"/>
                <w:szCs w:val="20"/>
              </w:rPr>
            </w:pPr>
            <w:r w:rsidRPr="009445EF">
              <w:rPr>
                <w:rFonts w:cs="Times New Roman"/>
                <w:sz w:val="20"/>
                <w:szCs w:val="20"/>
              </w:rPr>
              <w:t>20</w:t>
            </w:r>
            <w:r>
              <w:rPr>
                <w:rFonts w:cs="Times New Roman"/>
                <w:sz w:val="20"/>
                <w:szCs w:val="20"/>
              </w:rPr>
              <w:t>20</w:t>
            </w:r>
          </w:p>
        </w:tc>
        <w:tc>
          <w:tcPr>
            <w:tcW w:w="605" w:type="pct"/>
            <w:vAlign w:val="center"/>
          </w:tcPr>
          <w:p w14:paraId="26535F76" w14:textId="7FAF4E33" w:rsidR="00EA1627" w:rsidRPr="009445EF" w:rsidRDefault="005D7B49" w:rsidP="001F47F3">
            <w:pPr>
              <w:spacing w:after="160"/>
              <w:jc w:val="center"/>
              <w:rPr>
                <w:rFonts w:cs="Times New Roman"/>
                <w:color w:val="000000" w:themeColor="text1"/>
                <w:sz w:val="20"/>
                <w:szCs w:val="20"/>
              </w:rPr>
            </w:pPr>
            <w:proofErr w:type="spellStart"/>
            <w:r>
              <w:rPr>
                <w:rFonts w:cs="Times New Roman"/>
              </w:rPr>
              <w:t>Primaria</w:t>
            </w:r>
            <w:proofErr w:type="spellEnd"/>
            <w:r>
              <w:rPr>
                <w:rFonts w:cs="Times New Roman"/>
              </w:rPr>
              <w:t xml:space="preserve"> Municipiului Satu Mare</w:t>
            </w:r>
          </w:p>
        </w:tc>
      </w:tr>
      <w:tr w:rsidR="00EA1627" w:rsidRPr="009445EF" w14:paraId="21B3E4CB" w14:textId="77777777" w:rsidTr="00A82BD5">
        <w:trPr>
          <w:trHeight w:val="989"/>
        </w:trPr>
        <w:tc>
          <w:tcPr>
            <w:tcW w:w="649" w:type="pct"/>
            <w:vAlign w:val="center"/>
          </w:tcPr>
          <w:p w14:paraId="01DA1E02" w14:textId="77777777" w:rsidR="00EA1627" w:rsidRPr="009445EF" w:rsidRDefault="00EA1627" w:rsidP="001F47F3">
            <w:pPr>
              <w:spacing w:after="160"/>
              <w:jc w:val="center"/>
              <w:rPr>
                <w:rFonts w:cs="Times New Roman"/>
                <w:sz w:val="20"/>
                <w:szCs w:val="20"/>
              </w:rPr>
            </w:pPr>
            <w:proofErr w:type="spellStart"/>
            <w:r w:rsidRPr="009445EF">
              <w:rPr>
                <w:rFonts w:cs="Times New Roman"/>
                <w:sz w:val="20"/>
                <w:szCs w:val="20"/>
              </w:rPr>
              <w:t>Constientizare</w:t>
            </w:r>
            <w:proofErr w:type="spellEnd"/>
            <w:r w:rsidRPr="009445EF">
              <w:rPr>
                <w:rFonts w:cs="Times New Roman"/>
                <w:sz w:val="20"/>
                <w:szCs w:val="20"/>
              </w:rPr>
              <w:t xml:space="preserve"> </w:t>
            </w:r>
            <w:proofErr w:type="spellStart"/>
            <w:r w:rsidRPr="009445EF">
              <w:rPr>
                <w:rFonts w:cs="Times New Roman"/>
                <w:sz w:val="20"/>
                <w:szCs w:val="20"/>
              </w:rPr>
              <w:t>şi</w:t>
            </w:r>
            <w:proofErr w:type="spellEnd"/>
            <w:r w:rsidRPr="009445EF">
              <w:rPr>
                <w:rFonts w:cs="Times New Roman"/>
                <w:sz w:val="20"/>
                <w:szCs w:val="20"/>
              </w:rPr>
              <w:t xml:space="preserve"> </w:t>
            </w:r>
            <w:proofErr w:type="spellStart"/>
            <w:r w:rsidRPr="009445EF">
              <w:rPr>
                <w:rFonts w:cs="Times New Roman"/>
                <w:sz w:val="20"/>
                <w:szCs w:val="20"/>
              </w:rPr>
              <w:t>relationare</w:t>
            </w:r>
            <w:proofErr w:type="spellEnd"/>
            <w:r w:rsidRPr="009445EF">
              <w:rPr>
                <w:rFonts w:cs="Times New Roman"/>
                <w:sz w:val="20"/>
                <w:szCs w:val="20"/>
              </w:rPr>
              <w:t xml:space="preserve"> locală</w:t>
            </w:r>
          </w:p>
        </w:tc>
        <w:tc>
          <w:tcPr>
            <w:tcW w:w="892" w:type="pct"/>
            <w:vAlign w:val="center"/>
          </w:tcPr>
          <w:p w14:paraId="27BDF078" w14:textId="77777777" w:rsidR="00EA1627" w:rsidRPr="009445EF" w:rsidRDefault="00EA1627" w:rsidP="001F47F3">
            <w:pPr>
              <w:spacing w:after="160"/>
              <w:jc w:val="center"/>
              <w:rPr>
                <w:rFonts w:cs="Times New Roman"/>
                <w:sz w:val="20"/>
                <w:szCs w:val="20"/>
              </w:rPr>
            </w:pPr>
            <w:r w:rsidRPr="009445EF">
              <w:rPr>
                <w:rFonts w:cs="Times New Roman"/>
                <w:sz w:val="20"/>
                <w:szCs w:val="20"/>
              </w:rPr>
              <w:t xml:space="preserve">Campanie de comunicare pentru colectarea selectivă a </w:t>
            </w:r>
            <w:proofErr w:type="spellStart"/>
            <w:r w:rsidRPr="009445EF">
              <w:rPr>
                <w:rFonts w:cs="Times New Roman"/>
                <w:sz w:val="20"/>
                <w:szCs w:val="20"/>
              </w:rPr>
              <w:t>deşeurilor</w:t>
            </w:r>
            <w:proofErr w:type="spellEnd"/>
          </w:p>
        </w:tc>
        <w:tc>
          <w:tcPr>
            <w:tcW w:w="463" w:type="pct"/>
            <w:vAlign w:val="center"/>
          </w:tcPr>
          <w:p w14:paraId="3CBEF8D9" w14:textId="77777777" w:rsidR="00EA1627" w:rsidRPr="009445EF" w:rsidRDefault="00EA1627" w:rsidP="001F47F3">
            <w:pPr>
              <w:spacing w:after="160"/>
              <w:jc w:val="center"/>
              <w:rPr>
                <w:rFonts w:cs="Times New Roman"/>
                <w:sz w:val="20"/>
                <w:szCs w:val="20"/>
              </w:rPr>
            </w:pPr>
            <w:r w:rsidRPr="009445EF">
              <w:rPr>
                <w:rFonts w:cs="Times New Roman"/>
                <w:sz w:val="20"/>
                <w:szCs w:val="20"/>
              </w:rPr>
              <w:t>kWh/an</w:t>
            </w:r>
          </w:p>
        </w:tc>
        <w:tc>
          <w:tcPr>
            <w:tcW w:w="486" w:type="pct"/>
            <w:vAlign w:val="center"/>
          </w:tcPr>
          <w:p w14:paraId="055D71BB" w14:textId="77777777" w:rsidR="00EA1627" w:rsidRPr="009445EF" w:rsidRDefault="00EA1627" w:rsidP="001F47F3">
            <w:pPr>
              <w:spacing w:after="160"/>
              <w:jc w:val="center"/>
              <w:rPr>
                <w:rFonts w:cs="Times New Roman"/>
                <w:sz w:val="20"/>
                <w:szCs w:val="20"/>
              </w:rPr>
            </w:pPr>
            <w:r w:rsidRPr="009445EF">
              <w:rPr>
                <w:rFonts w:cs="Times New Roman"/>
                <w:sz w:val="20"/>
                <w:szCs w:val="20"/>
              </w:rPr>
              <w:t>5</w:t>
            </w:r>
          </w:p>
        </w:tc>
        <w:tc>
          <w:tcPr>
            <w:tcW w:w="614" w:type="pct"/>
            <w:vAlign w:val="center"/>
          </w:tcPr>
          <w:p w14:paraId="6CE0BEB0" w14:textId="77777777" w:rsidR="00EA1627" w:rsidRPr="009445EF" w:rsidRDefault="00EA1627" w:rsidP="001F47F3">
            <w:pPr>
              <w:spacing w:after="160"/>
              <w:jc w:val="center"/>
              <w:rPr>
                <w:rFonts w:cs="Times New Roman"/>
                <w:sz w:val="20"/>
                <w:szCs w:val="20"/>
              </w:rPr>
            </w:pPr>
            <w:r w:rsidRPr="009445EF">
              <w:rPr>
                <w:rFonts w:cs="Times New Roman"/>
                <w:sz w:val="20"/>
                <w:szCs w:val="20"/>
              </w:rPr>
              <w:t>14</w:t>
            </w:r>
          </w:p>
        </w:tc>
        <w:tc>
          <w:tcPr>
            <w:tcW w:w="402" w:type="pct"/>
            <w:vAlign w:val="center"/>
          </w:tcPr>
          <w:p w14:paraId="05006924" w14:textId="77777777" w:rsidR="00EA1627" w:rsidRPr="009445EF" w:rsidRDefault="00EA1627" w:rsidP="001F47F3">
            <w:pPr>
              <w:spacing w:after="160"/>
              <w:jc w:val="center"/>
              <w:rPr>
                <w:rFonts w:cs="Times New Roman"/>
                <w:sz w:val="20"/>
                <w:szCs w:val="20"/>
              </w:rPr>
            </w:pPr>
            <w:r w:rsidRPr="009445EF">
              <w:rPr>
                <w:rFonts w:cs="Times New Roman"/>
                <w:sz w:val="20"/>
                <w:szCs w:val="20"/>
              </w:rPr>
              <w:t>1000 euro</w:t>
            </w:r>
          </w:p>
        </w:tc>
        <w:tc>
          <w:tcPr>
            <w:tcW w:w="413" w:type="pct"/>
            <w:gridSpan w:val="2"/>
            <w:vAlign w:val="center"/>
          </w:tcPr>
          <w:p w14:paraId="7BCE3FA6" w14:textId="77777777" w:rsidR="00EA1627" w:rsidRPr="009445EF" w:rsidRDefault="00EA1627" w:rsidP="001F47F3">
            <w:pPr>
              <w:spacing w:after="160"/>
              <w:jc w:val="center"/>
              <w:rPr>
                <w:rFonts w:cs="Times New Roman"/>
                <w:sz w:val="20"/>
                <w:szCs w:val="20"/>
              </w:rPr>
            </w:pPr>
            <w:r w:rsidRPr="009445EF">
              <w:rPr>
                <w:rFonts w:cs="Times New Roman"/>
                <w:sz w:val="20"/>
                <w:szCs w:val="20"/>
              </w:rPr>
              <w:t>Surse proprii</w:t>
            </w:r>
          </w:p>
        </w:tc>
        <w:tc>
          <w:tcPr>
            <w:tcW w:w="476" w:type="pct"/>
            <w:vAlign w:val="center"/>
          </w:tcPr>
          <w:p w14:paraId="326CBEA3" w14:textId="77777777" w:rsidR="00EA1627" w:rsidRPr="009445EF" w:rsidRDefault="00EA1627" w:rsidP="001F47F3">
            <w:pPr>
              <w:spacing w:after="160"/>
              <w:jc w:val="center"/>
              <w:rPr>
                <w:rFonts w:cs="Times New Roman"/>
                <w:sz w:val="20"/>
                <w:szCs w:val="20"/>
              </w:rPr>
            </w:pPr>
            <w:r w:rsidRPr="009445EF">
              <w:rPr>
                <w:rFonts w:cs="Times New Roman"/>
                <w:sz w:val="20"/>
                <w:szCs w:val="20"/>
              </w:rPr>
              <w:t>201</w:t>
            </w:r>
            <w:r>
              <w:rPr>
                <w:rFonts w:cs="Times New Roman"/>
                <w:sz w:val="20"/>
                <w:szCs w:val="20"/>
              </w:rPr>
              <w:t>9</w:t>
            </w:r>
            <w:r w:rsidRPr="009445EF">
              <w:rPr>
                <w:rFonts w:cs="Times New Roman"/>
                <w:sz w:val="20"/>
                <w:szCs w:val="20"/>
              </w:rPr>
              <w:t xml:space="preserve"> -202</w:t>
            </w:r>
            <w:r>
              <w:rPr>
                <w:rFonts w:cs="Times New Roman"/>
                <w:sz w:val="20"/>
                <w:szCs w:val="20"/>
              </w:rPr>
              <w:t>1</w:t>
            </w:r>
          </w:p>
        </w:tc>
        <w:tc>
          <w:tcPr>
            <w:tcW w:w="605" w:type="pct"/>
            <w:vAlign w:val="center"/>
          </w:tcPr>
          <w:p w14:paraId="10DA4C75" w14:textId="0357E65A" w:rsidR="00EA1627" w:rsidRDefault="005D7B49" w:rsidP="001F47F3">
            <w:pPr>
              <w:jc w:val="center"/>
            </w:pPr>
            <w:proofErr w:type="spellStart"/>
            <w:r>
              <w:rPr>
                <w:rFonts w:cs="Times New Roman"/>
              </w:rPr>
              <w:t>Primaria</w:t>
            </w:r>
            <w:proofErr w:type="spellEnd"/>
            <w:r>
              <w:rPr>
                <w:rFonts w:cs="Times New Roman"/>
              </w:rPr>
              <w:t xml:space="preserve"> Municipiului Satu Mare</w:t>
            </w:r>
          </w:p>
        </w:tc>
      </w:tr>
      <w:tr w:rsidR="00EA1627" w:rsidRPr="009445EF" w14:paraId="562BF304" w14:textId="77777777" w:rsidTr="00A82BD5">
        <w:trPr>
          <w:trHeight w:val="1192"/>
        </w:trPr>
        <w:tc>
          <w:tcPr>
            <w:tcW w:w="649" w:type="pct"/>
            <w:vAlign w:val="center"/>
          </w:tcPr>
          <w:p w14:paraId="0D5D13BE" w14:textId="77777777" w:rsidR="00EA1627" w:rsidRPr="009445EF" w:rsidRDefault="00EA1627" w:rsidP="001F47F3">
            <w:pPr>
              <w:spacing w:after="160"/>
              <w:jc w:val="center"/>
              <w:rPr>
                <w:rFonts w:cs="Times New Roman"/>
                <w:sz w:val="20"/>
                <w:szCs w:val="20"/>
              </w:rPr>
            </w:pPr>
            <w:proofErr w:type="spellStart"/>
            <w:r w:rsidRPr="009445EF">
              <w:rPr>
                <w:rFonts w:cs="Times New Roman"/>
                <w:sz w:val="20"/>
                <w:szCs w:val="20"/>
              </w:rPr>
              <w:t>Constientizare</w:t>
            </w:r>
            <w:proofErr w:type="spellEnd"/>
            <w:r w:rsidRPr="009445EF">
              <w:rPr>
                <w:rFonts w:cs="Times New Roman"/>
                <w:sz w:val="20"/>
                <w:szCs w:val="20"/>
              </w:rPr>
              <w:t xml:space="preserve"> </w:t>
            </w:r>
            <w:proofErr w:type="spellStart"/>
            <w:r w:rsidRPr="009445EF">
              <w:rPr>
                <w:rFonts w:cs="Times New Roman"/>
                <w:sz w:val="20"/>
                <w:szCs w:val="20"/>
              </w:rPr>
              <w:t>şi</w:t>
            </w:r>
            <w:proofErr w:type="spellEnd"/>
            <w:r w:rsidRPr="009445EF">
              <w:rPr>
                <w:rFonts w:cs="Times New Roman"/>
                <w:sz w:val="20"/>
                <w:szCs w:val="20"/>
              </w:rPr>
              <w:t xml:space="preserve"> </w:t>
            </w:r>
            <w:proofErr w:type="spellStart"/>
            <w:r w:rsidRPr="009445EF">
              <w:rPr>
                <w:rFonts w:cs="Times New Roman"/>
                <w:sz w:val="20"/>
                <w:szCs w:val="20"/>
              </w:rPr>
              <w:t>relationare</w:t>
            </w:r>
            <w:proofErr w:type="spellEnd"/>
            <w:r w:rsidRPr="009445EF">
              <w:rPr>
                <w:rFonts w:cs="Times New Roman"/>
                <w:sz w:val="20"/>
                <w:szCs w:val="20"/>
              </w:rPr>
              <w:t xml:space="preserve"> locală</w:t>
            </w:r>
          </w:p>
        </w:tc>
        <w:tc>
          <w:tcPr>
            <w:tcW w:w="892" w:type="pct"/>
            <w:vAlign w:val="center"/>
          </w:tcPr>
          <w:p w14:paraId="46CB2B40" w14:textId="77777777" w:rsidR="00EA1627" w:rsidRPr="009445EF" w:rsidRDefault="00EA1627" w:rsidP="001F47F3">
            <w:pPr>
              <w:spacing w:after="160"/>
              <w:jc w:val="center"/>
              <w:rPr>
                <w:rFonts w:cs="Times New Roman"/>
                <w:sz w:val="20"/>
                <w:szCs w:val="20"/>
              </w:rPr>
            </w:pPr>
            <w:r w:rsidRPr="009445EF">
              <w:rPr>
                <w:rFonts w:cs="Times New Roman"/>
                <w:sz w:val="20"/>
                <w:szCs w:val="20"/>
              </w:rPr>
              <w:t xml:space="preserve">Campanii de </w:t>
            </w:r>
            <w:proofErr w:type="spellStart"/>
            <w:r w:rsidRPr="009445EF">
              <w:rPr>
                <w:rFonts w:cs="Times New Roman"/>
                <w:sz w:val="20"/>
                <w:szCs w:val="20"/>
              </w:rPr>
              <w:t>constientizare</w:t>
            </w:r>
            <w:proofErr w:type="spellEnd"/>
            <w:r w:rsidRPr="009445EF">
              <w:rPr>
                <w:rFonts w:cs="Times New Roman"/>
                <w:sz w:val="20"/>
                <w:szCs w:val="20"/>
              </w:rPr>
              <w:t xml:space="preserve"> în probleme de energie (Ziua Energiei Durabile, o dată pe an)</w:t>
            </w:r>
          </w:p>
        </w:tc>
        <w:tc>
          <w:tcPr>
            <w:tcW w:w="463" w:type="pct"/>
            <w:vAlign w:val="center"/>
          </w:tcPr>
          <w:p w14:paraId="7B471E2C" w14:textId="77777777" w:rsidR="00EA1627" w:rsidRPr="009445EF" w:rsidRDefault="00EA1627" w:rsidP="001F47F3">
            <w:pPr>
              <w:spacing w:after="160"/>
              <w:jc w:val="center"/>
              <w:rPr>
                <w:rFonts w:cs="Times New Roman"/>
                <w:sz w:val="20"/>
                <w:szCs w:val="20"/>
              </w:rPr>
            </w:pPr>
            <w:r w:rsidRPr="009445EF">
              <w:rPr>
                <w:rFonts w:cs="Times New Roman"/>
                <w:sz w:val="20"/>
                <w:szCs w:val="20"/>
              </w:rPr>
              <w:t>-</w:t>
            </w:r>
          </w:p>
        </w:tc>
        <w:tc>
          <w:tcPr>
            <w:tcW w:w="486" w:type="pct"/>
            <w:vAlign w:val="center"/>
          </w:tcPr>
          <w:p w14:paraId="725D7BB6" w14:textId="77777777" w:rsidR="00EA1627" w:rsidRPr="009445EF" w:rsidRDefault="00EA1627" w:rsidP="001F47F3">
            <w:pPr>
              <w:spacing w:after="160"/>
              <w:jc w:val="center"/>
              <w:rPr>
                <w:rFonts w:cs="Times New Roman"/>
                <w:sz w:val="20"/>
                <w:szCs w:val="20"/>
              </w:rPr>
            </w:pPr>
            <w:r w:rsidRPr="009445EF">
              <w:rPr>
                <w:rFonts w:cs="Times New Roman"/>
                <w:sz w:val="20"/>
                <w:szCs w:val="20"/>
              </w:rPr>
              <w:t>3</w:t>
            </w:r>
          </w:p>
        </w:tc>
        <w:tc>
          <w:tcPr>
            <w:tcW w:w="614" w:type="pct"/>
            <w:vAlign w:val="center"/>
          </w:tcPr>
          <w:p w14:paraId="075FED88" w14:textId="77777777" w:rsidR="00EA1627" w:rsidRPr="009445EF" w:rsidRDefault="00EA1627" w:rsidP="001F47F3">
            <w:pPr>
              <w:spacing w:after="160"/>
              <w:jc w:val="center"/>
              <w:rPr>
                <w:rFonts w:cs="Times New Roman"/>
                <w:sz w:val="20"/>
                <w:szCs w:val="20"/>
              </w:rPr>
            </w:pPr>
            <w:r w:rsidRPr="009445EF">
              <w:rPr>
                <w:rFonts w:cs="Times New Roman"/>
                <w:sz w:val="20"/>
                <w:szCs w:val="20"/>
              </w:rPr>
              <w:t>11</w:t>
            </w:r>
          </w:p>
        </w:tc>
        <w:tc>
          <w:tcPr>
            <w:tcW w:w="402" w:type="pct"/>
            <w:vAlign w:val="center"/>
          </w:tcPr>
          <w:p w14:paraId="062829FD" w14:textId="77777777" w:rsidR="00EA1627" w:rsidRPr="009445EF" w:rsidRDefault="00EA1627" w:rsidP="001F47F3">
            <w:pPr>
              <w:spacing w:after="160"/>
              <w:jc w:val="center"/>
              <w:rPr>
                <w:rFonts w:cs="Times New Roman"/>
                <w:sz w:val="20"/>
                <w:szCs w:val="20"/>
              </w:rPr>
            </w:pPr>
            <w:r w:rsidRPr="009445EF">
              <w:rPr>
                <w:rFonts w:cs="Times New Roman"/>
                <w:sz w:val="20"/>
                <w:szCs w:val="20"/>
              </w:rPr>
              <w:t>1000 euro</w:t>
            </w:r>
          </w:p>
        </w:tc>
        <w:tc>
          <w:tcPr>
            <w:tcW w:w="413" w:type="pct"/>
            <w:gridSpan w:val="2"/>
            <w:vAlign w:val="center"/>
          </w:tcPr>
          <w:p w14:paraId="4DDF8F7F" w14:textId="77777777" w:rsidR="00EA1627" w:rsidRPr="009445EF" w:rsidRDefault="00EA1627" w:rsidP="001F47F3">
            <w:pPr>
              <w:spacing w:after="160"/>
              <w:jc w:val="center"/>
              <w:rPr>
                <w:rFonts w:cs="Times New Roman"/>
                <w:sz w:val="20"/>
                <w:szCs w:val="20"/>
              </w:rPr>
            </w:pPr>
            <w:r w:rsidRPr="009445EF">
              <w:rPr>
                <w:rFonts w:cs="Times New Roman"/>
                <w:sz w:val="20"/>
                <w:szCs w:val="20"/>
              </w:rPr>
              <w:t>Surse proprii</w:t>
            </w:r>
          </w:p>
        </w:tc>
        <w:tc>
          <w:tcPr>
            <w:tcW w:w="476" w:type="pct"/>
            <w:vAlign w:val="center"/>
          </w:tcPr>
          <w:p w14:paraId="1490EB02" w14:textId="77777777" w:rsidR="00EA1627" w:rsidRPr="009445EF" w:rsidRDefault="00EA1627" w:rsidP="001F47F3">
            <w:pPr>
              <w:spacing w:after="160"/>
              <w:jc w:val="center"/>
              <w:rPr>
                <w:rFonts w:cs="Times New Roman"/>
                <w:sz w:val="20"/>
                <w:szCs w:val="20"/>
              </w:rPr>
            </w:pPr>
            <w:r w:rsidRPr="009445EF">
              <w:rPr>
                <w:rFonts w:cs="Times New Roman"/>
                <w:sz w:val="20"/>
                <w:szCs w:val="20"/>
              </w:rPr>
              <w:t>20</w:t>
            </w:r>
            <w:r>
              <w:rPr>
                <w:rFonts w:cs="Times New Roman"/>
                <w:sz w:val="20"/>
                <w:szCs w:val="20"/>
              </w:rPr>
              <w:t>20</w:t>
            </w:r>
          </w:p>
        </w:tc>
        <w:tc>
          <w:tcPr>
            <w:tcW w:w="605" w:type="pct"/>
            <w:vAlign w:val="center"/>
          </w:tcPr>
          <w:p w14:paraId="16946679" w14:textId="5E2CCCDB" w:rsidR="00EA1627" w:rsidRDefault="005D7B49" w:rsidP="001F47F3">
            <w:pPr>
              <w:jc w:val="center"/>
            </w:pPr>
            <w:proofErr w:type="spellStart"/>
            <w:r>
              <w:rPr>
                <w:rFonts w:cs="Times New Roman"/>
              </w:rPr>
              <w:t>Primaria</w:t>
            </w:r>
            <w:proofErr w:type="spellEnd"/>
            <w:r>
              <w:rPr>
                <w:rFonts w:cs="Times New Roman"/>
              </w:rPr>
              <w:t xml:space="preserve"> Municipiului Satu Mare</w:t>
            </w:r>
          </w:p>
        </w:tc>
      </w:tr>
      <w:tr w:rsidR="00EA1627" w:rsidRPr="009445EF" w14:paraId="6535EE90" w14:textId="77777777" w:rsidTr="00A82BD5">
        <w:trPr>
          <w:trHeight w:val="1138"/>
        </w:trPr>
        <w:tc>
          <w:tcPr>
            <w:tcW w:w="649" w:type="pct"/>
            <w:vAlign w:val="center"/>
          </w:tcPr>
          <w:p w14:paraId="6F16D018" w14:textId="77777777" w:rsidR="00EA1627" w:rsidRPr="009445EF" w:rsidRDefault="00EA1627" w:rsidP="001F47F3">
            <w:pPr>
              <w:spacing w:after="160"/>
              <w:jc w:val="center"/>
              <w:rPr>
                <w:rFonts w:cs="Times New Roman"/>
                <w:sz w:val="20"/>
                <w:szCs w:val="20"/>
              </w:rPr>
            </w:pPr>
            <w:r w:rsidRPr="009445EF">
              <w:rPr>
                <w:rFonts w:cs="Times New Roman"/>
                <w:sz w:val="20"/>
                <w:szCs w:val="20"/>
              </w:rPr>
              <w:t>Formare</w:t>
            </w:r>
            <w:r>
              <w:rPr>
                <w:rFonts w:cs="Times New Roman"/>
                <w:sz w:val="20"/>
                <w:szCs w:val="20"/>
              </w:rPr>
              <w:t xml:space="preserve"> </w:t>
            </w:r>
            <w:proofErr w:type="spellStart"/>
            <w:r>
              <w:rPr>
                <w:rFonts w:cs="Times New Roman"/>
                <w:sz w:val="20"/>
                <w:szCs w:val="20"/>
              </w:rPr>
              <w:t>şi</w:t>
            </w:r>
            <w:proofErr w:type="spellEnd"/>
            <w:r>
              <w:rPr>
                <w:rFonts w:cs="Times New Roman"/>
                <w:sz w:val="20"/>
                <w:szCs w:val="20"/>
              </w:rPr>
              <w:t xml:space="preserve"> </w:t>
            </w:r>
            <w:proofErr w:type="spellStart"/>
            <w:r w:rsidRPr="009445EF">
              <w:rPr>
                <w:rFonts w:cs="Times New Roman"/>
                <w:sz w:val="20"/>
                <w:szCs w:val="20"/>
              </w:rPr>
              <w:t>educatie</w:t>
            </w:r>
            <w:proofErr w:type="spellEnd"/>
          </w:p>
        </w:tc>
        <w:tc>
          <w:tcPr>
            <w:tcW w:w="892" w:type="pct"/>
            <w:vAlign w:val="center"/>
          </w:tcPr>
          <w:p w14:paraId="593A1B48" w14:textId="77777777" w:rsidR="00EA1627" w:rsidRPr="009445EF" w:rsidRDefault="00EA1627" w:rsidP="001F47F3">
            <w:pPr>
              <w:spacing w:after="160"/>
              <w:jc w:val="center"/>
              <w:rPr>
                <w:rFonts w:cs="Times New Roman"/>
                <w:sz w:val="20"/>
                <w:szCs w:val="20"/>
              </w:rPr>
            </w:pPr>
            <w:r w:rsidRPr="009445EF">
              <w:rPr>
                <w:rFonts w:cs="Times New Roman"/>
                <w:sz w:val="20"/>
                <w:szCs w:val="20"/>
              </w:rPr>
              <w:t xml:space="preserve">Cursuri de (in)formare în domeniul energiei pentru </w:t>
            </w:r>
            <w:proofErr w:type="spellStart"/>
            <w:r w:rsidRPr="009445EF">
              <w:rPr>
                <w:rFonts w:cs="Times New Roman"/>
                <w:sz w:val="20"/>
                <w:szCs w:val="20"/>
              </w:rPr>
              <w:t>angajatii</w:t>
            </w:r>
            <w:proofErr w:type="spellEnd"/>
            <w:r w:rsidRPr="009445EF">
              <w:rPr>
                <w:rFonts w:cs="Times New Roman"/>
                <w:sz w:val="20"/>
                <w:szCs w:val="20"/>
              </w:rPr>
              <w:t xml:space="preserve"> Primăriei </w:t>
            </w:r>
            <w:proofErr w:type="spellStart"/>
            <w:r w:rsidRPr="009445EF">
              <w:rPr>
                <w:rFonts w:cs="Times New Roman"/>
                <w:sz w:val="20"/>
                <w:szCs w:val="20"/>
              </w:rPr>
              <w:t>şi</w:t>
            </w:r>
            <w:proofErr w:type="spellEnd"/>
            <w:r w:rsidRPr="009445EF">
              <w:rPr>
                <w:rFonts w:cs="Times New Roman"/>
                <w:sz w:val="20"/>
                <w:szCs w:val="20"/>
              </w:rPr>
              <w:t xml:space="preserve"> din clădirile publice</w:t>
            </w:r>
          </w:p>
        </w:tc>
        <w:tc>
          <w:tcPr>
            <w:tcW w:w="463" w:type="pct"/>
            <w:vAlign w:val="center"/>
          </w:tcPr>
          <w:p w14:paraId="25358F05" w14:textId="77777777" w:rsidR="00EA1627" w:rsidRPr="009445EF" w:rsidRDefault="00EA1627" w:rsidP="001F47F3">
            <w:pPr>
              <w:spacing w:after="160"/>
              <w:jc w:val="center"/>
              <w:rPr>
                <w:rFonts w:cs="Times New Roman"/>
                <w:sz w:val="20"/>
                <w:szCs w:val="20"/>
              </w:rPr>
            </w:pPr>
            <w:r w:rsidRPr="009445EF">
              <w:rPr>
                <w:rFonts w:cs="Times New Roman"/>
                <w:sz w:val="20"/>
                <w:szCs w:val="20"/>
              </w:rPr>
              <w:t>-</w:t>
            </w:r>
          </w:p>
        </w:tc>
        <w:tc>
          <w:tcPr>
            <w:tcW w:w="486" w:type="pct"/>
            <w:vAlign w:val="center"/>
          </w:tcPr>
          <w:p w14:paraId="12BC81F2" w14:textId="77777777" w:rsidR="00EA1627" w:rsidRPr="009445EF" w:rsidRDefault="00EA1627" w:rsidP="001F47F3">
            <w:pPr>
              <w:spacing w:after="160"/>
              <w:jc w:val="center"/>
              <w:rPr>
                <w:rFonts w:cs="Times New Roman"/>
                <w:sz w:val="20"/>
                <w:szCs w:val="20"/>
              </w:rPr>
            </w:pPr>
            <w:r w:rsidRPr="009445EF">
              <w:rPr>
                <w:rFonts w:cs="Times New Roman"/>
                <w:sz w:val="20"/>
                <w:szCs w:val="20"/>
              </w:rPr>
              <w:t>1</w:t>
            </w:r>
          </w:p>
        </w:tc>
        <w:tc>
          <w:tcPr>
            <w:tcW w:w="614" w:type="pct"/>
            <w:vAlign w:val="center"/>
          </w:tcPr>
          <w:p w14:paraId="64D1CD32" w14:textId="77777777" w:rsidR="00EA1627" w:rsidRPr="009445EF" w:rsidRDefault="00EA1627" w:rsidP="001F47F3">
            <w:pPr>
              <w:spacing w:after="160"/>
              <w:jc w:val="center"/>
              <w:rPr>
                <w:rFonts w:cs="Times New Roman"/>
                <w:sz w:val="20"/>
                <w:szCs w:val="20"/>
              </w:rPr>
            </w:pPr>
            <w:r w:rsidRPr="009445EF">
              <w:rPr>
                <w:rFonts w:cs="Times New Roman"/>
                <w:sz w:val="20"/>
                <w:szCs w:val="20"/>
              </w:rPr>
              <w:t>4</w:t>
            </w:r>
          </w:p>
        </w:tc>
        <w:tc>
          <w:tcPr>
            <w:tcW w:w="402" w:type="pct"/>
            <w:vAlign w:val="center"/>
          </w:tcPr>
          <w:p w14:paraId="5FB9DE6A" w14:textId="77777777" w:rsidR="00EA1627" w:rsidRPr="009445EF" w:rsidRDefault="00EA1627" w:rsidP="001F47F3">
            <w:pPr>
              <w:spacing w:after="160"/>
              <w:jc w:val="center"/>
              <w:rPr>
                <w:rFonts w:cs="Times New Roman"/>
                <w:sz w:val="20"/>
                <w:szCs w:val="20"/>
              </w:rPr>
            </w:pPr>
            <w:r w:rsidRPr="009445EF">
              <w:rPr>
                <w:rFonts w:cs="Times New Roman"/>
                <w:sz w:val="20"/>
                <w:szCs w:val="20"/>
              </w:rPr>
              <w:t>1000 euro</w:t>
            </w:r>
          </w:p>
        </w:tc>
        <w:tc>
          <w:tcPr>
            <w:tcW w:w="413" w:type="pct"/>
            <w:gridSpan w:val="2"/>
            <w:vAlign w:val="center"/>
          </w:tcPr>
          <w:p w14:paraId="78966DE2" w14:textId="77777777" w:rsidR="00EA1627" w:rsidRPr="009445EF" w:rsidRDefault="00EA1627" w:rsidP="001F47F3">
            <w:pPr>
              <w:spacing w:after="160"/>
              <w:jc w:val="center"/>
              <w:rPr>
                <w:rFonts w:cs="Times New Roman"/>
                <w:sz w:val="20"/>
                <w:szCs w:val="20"/>
              </w:rPr>
            </w:pPr>
            <w:r w:rsidRPr="009445EF">
              <w:rPr>
                <w:rFonts w:cs="Times New Roman"/>
                <w:sz w:val="20"/>
                <w:szCs w:val="20"/>
              </w:rPr>
              <w:t>Surse proprii</w:t>
            </w:r>
          </w:p>
        </w:tc>
        <w:tc>
          <w:tcPr>
            <w:tcW w:w="476" w:type="pct"/>
            <w:vAlign w:val="center"/>
          </w:tcPr>
          <w:p w14:paraId="3E026E17" w14:textId="77777777" w:rsidR="00EA1627" w:rsidRPr="009445EF" w:rsidRDefault="00EA1627" w:rsidP="001F47F3">
            <w:pPr>
              <w:spacing w:after="160"/>
              <w:jc w:val="center"/>
              <w:rPr>
                <w:rFonts w:cs="Times New Roman"/>
                <w:sz w:val="20"/>
                <w:szCs w:val="20"/>
              </w:rPr>
            </w:pPr>
            <w:r w:rsidRPr="009445EF">
              <w:rPr>
                <w:rFonts w:cs="Times New Roman"/>
                <w:sz w:val="20"/>
                <w:szCs w:val="20"/>
              </w:rPr>
              <w:t>20</w:t>
            </w:r>
            <w:r>
              <w:rPr>
                <w:rFonts w:cs="Times New Roman"/>
                <w:sz w:val="20"/>
                <w:szCs w:val="20"/>
              </w:rPr>
              <w:t>20</w:t>
            </w:r>
          </w:p>
        </w:tc>
        <w:tc>
          <w:tcPr>
            <w:tcW w:w="605" w:type="pct"/>
            <w:vAlign w:val="center"/>
          </w:tcPr>
          <w:p w14:paraId="7E462CE9" w14:textId="77BBD64E" w:rsidR="00EA1627" w:rsidRDefault="005D7B49" w:rsidP="001F47F3">
            <w:pPr>
              <w:jc w:val="center"/>
            </w:pPr>
            <w:proofErr w:type="spellStart"/>
            <w:r>
              <w:rPr>
                <w:rFonts w:cs="Times New Roman"/>
              </w:rPr>
              <w:t>Primaria</w:t>
            </w:r>
            <w:proofErr w:type="spellEnd"/>
            <w:r>
              <w:rPr>
                <w:rFonts w:cs="Times New Roman"/>
              </w:rPr>
              <w:t xml:space="preserve"> Municipiului Satu Mare</w:t>
            </w:r>
          </w:p>
        </w:tc>
      </w:tr>
      <w:tr w:rsidR="00EA1627" w:rsidRPr="009445EF" w14:paraId="422C1D95" w14:textId="77777777" w:rsidTr="00A82BD5">
        <w:tc>
          <w:tcPr>
            <w:tcW w:w="649" w:type="pct"/>
            <w:vAlign w:val="center"/>
          </w:tcPr>
          <w:p w14:paraId="610DF755" w14:textId="77777777" w:rsidR="00EA1627" w:rsidRPr="009445EF" w:rsidRDefault="00EA1627" w:rsidP="001F47F3">
            <w:pPr>
              <w:spacing w:after="160"/>
              <w:jc w:val="center"/>
              <w:rPr>
                <w:rFonts w:cs="Times New Roman"/>
                <w:sz w:val="20"/>
                <w:szCs w:val="20"/>
              </w:rPr>
            </w:pPr>
            <w:r w:rsidRPr="009445EF">
              <w:rPr>
                <w:rFonts w:cs="Times New Roman"/>
                <w:sz w:val="20"/>
                <w:szCs w:val="20"/>
              </w:rPr>
              <w:t>Formare</w:t>
            </w:r>
            <w:r>
              <w:rPr>
                <w:rFonts w:cs="Times New Roman"/>
                <w:sz w:val="20"/>
                <w:szCs w:val="20"/>
              </w:rPr>
              <w:t xml:space="preserve"> </w:t>
            </w:r>
            <w:proofErr w:type="spellStart"/>
            <w:r>
              <w:rPr>
                <w:rFonts w:cs="Times New Roman"/>
                <w:sz w:val="20"/>
                <w:szCs w:val="20"/>
              </w:rPr>
              <w:t>şi</w:t>
            </w:r>
            <w:proofErr w:type="spellEnd"/>
            <w:r>
              <w:rPr>
                <w:rFonts w:cs="Times New Roman"/>
                <w:sz w:val="20"/>
                <w:szCs w:val="20"/>
              </w:rPr>
              <w:t xml:space="preserve"> </w:t>
            </w:r>
            <w:proofErr w:type="spellStart"/>
            <w:r w:rsidRPr="009445EF">
              <w:rPr>
                <w:rFonts w:cs="Times New Roman"/>
                <w:sz w:val="20"/>
                <w:szCs w:val="20"/>
              </w:rPr>
              <w:t>educatie</w:t>
            </w:r>
            <w:proofErr w:type="spellEnd"/>
          </w:p>
        </w:tc>
        <w:tc>
          <w:tcPr>
            <w:tcW w:w="892" w:type="pct"/>
            <w:vAlign w:val="center"/>
          </w:tcPr>
          <w:p w14:paraId="6FD65CBB" w14:textId="77777777" w:rsidR="00EA1627" w:rsidRPr="009445EF" w:rsidRDefault="00EA1627" w:rsidP="001F47F3">
            <w:pPr>
              <w:spacing w:after="160"/>
              <w:jc w:val="center"/>
              <w:rPr>
                <w:rFonts w:cs="Times New Roman"/>
                <w:sz w:val="20"/>
                <w:szCs w:val="20"/>
              </w:rPr>
            </w:pPr>
            <w:r w:rsidRPr="009445EF">
              <w:rPr>
                <w:rFonts w:cs="Times New Roman"/>
                <w:sz w:val="20"/>
                <w:szCs w:val="20"/>
              </w:rPr>
              <w:t xml:space="preserve">Distribuirea de </w:t>
            </w:r>
            <w:proofErr w:type="spellStart"/>
            <w:r w:rsidRPr="009445EF">
              <w:rPr>
                <w:rFonts w:cs="Times New Roman"/>
                <w:sz w:val="20"/>
                <w:szCs w:val="20"/>
              </w:rPr>
              <w:t>brosuri</w:t>
            </w:r>
            <w:proofErr w:type="spellEnd"/>
            <w:r w:rsidRPr="009445EF">
              <w:rPr>
                <w:rFonts w:cs="Times New Roman"/>
                <w:sz w:val="20"/>
                <w:szCs w:val="20"/>
              </w:rPr>
              <w:t xml:space="preserve"> privind bunele practici de mediu </w:t>
            </w:r>
            <w:proofErr w:type="spellStart"/>
            <w:r w:rsidRPr="009445EF">
              <w:rPr>
                <w:rFonts w:cs="Times New Roman"/>
                <w:sz w:val="20"/>
                <w:szCs w:val="20"/>
              </w:rPr>
              <w:t>şi</w:t>
            </w:r>
            <w:proofErr w:type="spellEnd"/>
            <w:r w:rsidRPr="009445EF">
              <w:rPr>
                <w:rFonts w:cs="Times New Roman"/>
                <w:sz w:val="20"/>
                <w:szCs w:val="20"/>
              </w:rPr>
              <w:t xml:space="preserve"> economisirea de energie în clădirile publice</w:t>
            </w:r>
          </w:p>
        </w:tc>
        <w:tc>
          <w:tcPr>
            <w:tcW w:w="463" w:type="pct"/>
            <w:vAlign w:val="center"/>
          </w:tcPr>
          <w:p w14:paraId="0DB05E82" w14:textId="77777777" w:rsidR="00EA1627" w:rsidRPr="009445EF" w:rsidRDefault="00EA1627" w:rsidP="001F47F3">
            <w:pPr>
              <w:spacing w:after="160"/>
              <w:jc w:val="center"/>
              <w:rPr>
                <w:rFonts w:cs="Times New Roman"/>
                <w:sz w:val="20"/>
                <w:szCs w:val="20"/>
              </w:rPr>
            </w:pPr>
            <w:r w:rsidRPr="009445EF">
              <w:rPr>
                <w:rFonts w:cs="Times New Roman"/>
                <w:sz w:val="20"/>
                <w:szCs w:val="20"/>
              </w:rPr>
              <w:t>-</w:t>
            </w:r>
          </w:p>
        </w:tc>
        <w:tc>
          <w:tcPr>
            <w:tcW w:w="486" w:type="pct"/>
            <w:vAlign w:val="center"/>
          </w:tcPr>
          <w:p w14:paraId="42265C58" w14:textId="77777777" w:rsidR="00EA1627" w:rsidRPr="009445EF" w:rsidRDefault="00EA1627" w:rsidP="001F47F3">
            <w:pPr>
              <w:spacing w:after="160"/>
              <w:jc w:val="center"/>
              <w:rPr>
                <w:rFonts w:cs="Times New Roman"/>
                <w:sz w:val="20"/>
                <w:szCs w:val="20"/>
              </w:rPr>
            </w:pPr>
            <w:r w:rsidRPr="009445EF">
              <w:rPr>
                <w:rFonts w:cs="Times New Roman"/>
                <w:sz w:val="20"/>
                <w:szCs w:val="20"/>
              </w:rPr>
              <w:t>1</w:t>
            </w:r>
          </w:p>
        </w:tc>
        <w:tc>
          <w:tcPr>
            <w:tcW w:w="614" w:type="pct"/>
            <w:vAlign w:val="center"/>
          </w:tcPr>
          <w:p w14:paraId="54B181DF" w14:textId="77777777" w:rsidR="00EA1627" w:rsidRPr="009445EF" w:rsidRDefault="00EA1627" w:rsidP="001F47F3">
            <w:pPr>
              <w:spacing w:after="160"/>
              <w:jc w:val="center"/>
              <w:rPr>
                <w:rFonts w:cs="Times New Roman"/>
                <w:sz w:val="20"/>
                <w:szCs w:val="20"/>
              </w:rPr>
            </w:pPr>
            <w:r w:rsidRPr="009445EF">
              <w:rPr>
                <w:rFonts w:cs="Times New Roman"/>
                <w:sz w:val="20"/>
                <w:szCs w:val="20"/>
              </w:rPr>
              <w:t>4</w:t>
            </w:r>
          </w:p>
        </w:tc>
        <w:tc>
          <w:tcPr>
            <w:tcW w:w="402" w:type="pct"/>
            <w:vAlign w:val="center"/>
          </w:tcPr>
          <w:p w14:paraId="38D0230D" w14:textId="77777777" w:rsidR="00EA1627" w:rsidRPr="009445EF" w:rsidRDefault="00EA1627" w:rsidP="001F47F3">
            <w:pPr>
              <w:spacing w:after="160"/>
              <w:jc w:val="center"/>
              <w:rPr>
                <w:rFonts w:cs="Times New Roman"/>
                <w:sz w:val="20"/>
                <w:szCs w:val="20"/>
              </w:rPr>
            </w:pPr>
            <w:r w:rsidRPr="009445EF">
              <w:rPr>
                <w:rFonts w:cs="Times New Roman"/>
                <w:sz w:val="20"/>
                <w:szCs w:val="20"/>
              </w:rPr>
              <w:t>1000 euro</w:t>
            </w:r>
          </w:p>
        </w:tc>
        <w:tc>
          <w:tcPr>
            <w:tcW w:w="413" w:type="pct"/>
            <w:gridSpan w:val="2"/>
            <w:vAlign w:val="center"/>
          </w:tcPr>
          <w:p w14:paraId="23DD77CD" w14:textId="77777777" w:rsidR="00EA1627" w:rsidRPr="009445EF" w:rsidRDefault="00EA1627" w:rsidP="001F47F3">
            <w:pPr>
              <w:spacing w:after="160"/>
              <w:jc w:val="center"/>
              <w:rPr>
                <w:rFonts w:cs="Times New Roman"/>
                <w:sz w:val="20"/>
                <w:szCs w:val="20"/>
              </w:rPr>
            </w:pPr>
            <w:r w:rsidRPr="009445EF">
              <w:rPr>
                <w:rFonts w:cs="Times New Roman"/>
                <w:sz w:val="20"/>
                <w:szCs w:val="20"/>
              </w:rPr>
              <w:t>Surse proprii</w:t>
            </w:r>
          </w:p>
        </w:tc>
        <w:tc>
          <w:tcPr>
            <w:tcW w:w="476" w:type="pct"/>
            <w:vAlign w:val="center"/>
          </w:tcPr>
          <w:p w14:paraId="0249B14B" w14:textId="77777777" w:rsidR="00EA1627" w:rsidRPr="009445EF" w:rsidRDefault="00EA1627" w:rsidP="001F47F3">
            <w:pPr>
              <w:spacing w:after="160"/>
              <w:jc w:val="center"/>
              <w:rPr>
                <w:rFonts w:cs="Times New Roman"/>
                <w:sz w:val="20"/>
                <w:szCs w:val="20"/>
              </w:rPr>
            </w:pPr>
            <w:r w:rsidRPr="009445EF">
              <w:rPr>
                <w:rFonts w:cs="Times New Roman"/>
                <w:sz w:val="20"/>
                <w:szCs w:val="20"/>
              </w:rPr>
              <w:t>20</w:t>
            </w:r>
            <w:r>
              <w:rPr>
                <w:rFonts w:cs="Times New Roman"/>
                <w:sz w:val="20"/>
                <w:szCs w:val="20"/>
              </w:rPr>
              <w:t>20</w:t>
            </w:r>
          </w:p>
        </w:tc>
        <w:tc>
          <w:tcPr>
            <w:tcW w:w="605" w:type="pct"/>
            <w:vAlign w:val="center"/>
          </w:tcPr>
          <w:p w14:paraId="6023381A" w14:textId="7C196BFD" w:rsidR="00EA1627" w:rsidRDefault="005D7B49" w:rsidP="001F47F3">
            <w:pPr>
              <w:jc w:val="center"/>
            </w:pPr>
            <w:proofErr w:type="spellStart"/>
            <w:r>
              <w:rPr>
                <w:rFonts w:cs="Times New Roman"/>
              </w:rPr>
              <w:t>Primaria</w:t>
            </w:r>
            <w:proofErr w:type="spellEnd"/>
            <w:r>
              <w:rPr>
                <w:rFonts w:cs="Times New Roman"/>
              </w:rPr>
              <w:t xml:space="preserve"> Municipiului Satu Mare</w:t>
            </w:r>
          </w:p>
        </w:tc>
      </w:tr>
      <w:tr w:rsidR="00EA1627" w:rsidRPr="009445EF" w14:paraId="12555A03" w14:textId="77777777" w:rsidTr="00A82BD5">
        <w:trPr>
          <w:gridAfter w:val="3"/>
          <w:wAfter w:w="1211" w:type="pct"/>
        </w:trPr>
        <w:tc>
          <w:tcPr>
            <w:tcW w:w="2004" w:type="pct"/>
            <w:gridSpan w:val="3"/>
            <w:vAlign w:val="center"/>
          </w:tcPr>
          <w:p w14:paraId="3177A955" w14:textId="77777777" w:rsidR="00EA1627" w:rsidRPr="009445EF" w:rsidRDefault="00EA1627" w:rsidP="001F47F3">
            <w:pPr>
              <w:spacing w:after="160"/>
              <w:jc w:val="center"/>
              <w:rPr>
                <w:rFonts w:cs="Times New Roman"/>
                <w:b/>
                <w:sz w:val="28"/>
              </w:rPr>
            </w:pPr>
            <w:r w:rsidRPr="009445EF">
              <w:rPr>
                <w:rFonts w:cs="Times New Roman"/>
                <w:b/>
                <w:sz w:val="28"/>
              </w:rPr>
              <w:lastRenderedPageBreak/>
              <w:t>TOTAL</w:t>
            </w:r>
          </w:p>
        </w:tc>
        <w:tc>
          <w:tcPr>
            <w:tcW w:w="486" w:type="pct"/>
            <w:vAlign w:val="center"/>
          </w:tcPr>
          <w:p w14:paraId="56A7F14D" w14:textId="77777777" w:rsidR="00EA1627" w:rsidRPr="009445EF" w:rsidRDefault="00EA1627" w:rsidP="001F47F3">
            <w:pPr>
              <w:spacing w:after="160"/>
              <w:jc w:val="center"/>
              <w:rPr>
                <w:rFonts w:cs="Times New Roman"/>
                <w:b/>
                <w:sz w:val="28"/>
              </w:rPr>
            </w:pPr>
            <w:r w:rsidRPr="009445EF">
              <w:rPr>
                <w:rFonts w:cs="Times New Roman"/>
                <w:b/>
                <w:sz w:val="28"/>
              </w:rPr>
              <w:t>72</w:t>
            </w:r>
            <w:r>
              <w:rPr>
                <w:rFonts w:cs="Times New Roman"/>
                <w:b/>
                <w:sz w:val="28"/>
              </w:rPr>
              <w:t xml:space="preserve"> </w:t>
            </w:r>
            <w:proofErr w:type="spellStart"/>
            <w:r w:rsidRPr="009445EF">
              <w:rPr>
                <w:rFonts w:cs="Times New Roman"/>
                <w:b/>
                <w:sz w:val="24"/>
              </w:rPr>
              <w:t>tep</w:t>
            </w:r>
            <w:proofErr w:type="spellEnd"/>
            <w:r w:rsidRPr="009445EF">
              <w:rPr>
                <w:rFonts w:cs="Times New Roman"/>
                <w:b/>
                <w:sz w:val="24"/>
              </w:rPr>
              <w:t>/an</w:t>
            </w:r>
          </w:p>
        </w:tc>
        <w:tc>
          <w:tcPr>
            <w:tcW w:w="614" w:type="pct"/>
            <w:vAlign w:val="center"/>
          </w:tcPr>
          <w:p w14:paraId="03E1057F" w14:textId="77777777" w:rsidR="00EA1627" w:rsidRPr="009445EF" w:rsidRDefault="00EA1627" w:rsidP="001F47F3">
            <w:pPr>
              <w:spacing w:after="160"/>
              <w:jc w:val="center"/>
              <w:rPr>
                <w:rFonts w:cs="Times New Roman"/>
                <w:b/>
                <w:sz w:val="28"/>
              </w:rPr>
            </w:pPr>
            <w:r w:rsidRPr="009445EF">
              <w:rPr>
                <w:rFonts w:cs="Times New Roman"/>
                <w:b/>
                <w:sz w:val="28"/>
              </w:rPr>
              <w:t>208</w:t>
            </w:r>
            <w:r>
              <w:rPr>
                <w:rFonts w:cs="Times New Roman"/>
                <w:b/>
                <w:sz w:val="28"/>
              </w:rPr>
              <w:t xml:space="preserve"> </w:t>
            </w:r>
            <w:r w:rsidRPr="009445EF">
              <w:rPr>
                <w:rFonts w:cs="Times New Roman"/>
                <w:b/>
                <w:sz w:val="24"/>
              </w:rPr>
              <w:t>tone CO</w:t>
            </w:r>
            <w:r w:rsidRPr="009445EF">
              <w:rPr>
                <w:rFonts w:cs="Times New Roman"/>
                <w:b/>
                <w:sz w:val="24"/>
                <w:vertAlign w:val="subscript"/>
              </w:rPr>
              <w:t>2</w:t>
            </w:r>
            <w:r w:rsidRPr="009445EF">
              <w:rPr>
                <w:rFonts w:cs="Times New Roman"/>
                <w:b/>
                <w:sz w:val="24"/>
              </w:rPr>
              <w:t>/an</w:t>
            </w:r>
          </w:p>
        </w:tc>
        <w:tc>
          <w:tcPr>
            <w:tcW w:w="685" w:type="pct"/>
            <w:gridSpan w:val="2"/>
            <w:vAlign w:val="center"/>
          </w:tcPr>
          <w:p w14:paraId="6A9C898A" w14:textId="77777777" w:rsidR="00EA1627" w:rsidRPr="009445EF" w:rsidRDefault="00EA1627" w:rsidP="001F47F3">
            <w:pPr>
              <w:spacing w:after="160"/>
              <w:jc w:val="center"/>
              <w:rPr>
                <w:rFonts w:cs="Times New Roman"/>
                <w:b/>
                <w:sz w:val="28"/>
              </w:rPr>
            </w:pPr>
            <w:r w:rsidRPr="009445EF">
              <w:rPr>
                <w:rFonts w:cs="Times New Roman"/>
                <w:b/>
                <w:sz w:val="28"/>
              </w:rPr>
              <w:t>57.000 euro</w:t>
            </w:r>
          </w:p>
        </w:tc>
      </w:tr>
    </w:tbl>
    <w:p w14:paraId="6F6AE7A0" w14:textId="77777777" w:rsidR="00EA1627" w:rsidRDefault="00EA1627" w:rsidP="00EA1627">
      <w:pPr>
        <w:spacing w:after="0"/>
        <w:rPr>
          <w:color w:val="FF0000"/>
          <w:sz w:val="20"/>
        </w:rPr>
      </w:pPr>
      <w:r w:rsidRPr="00B0335D">
        <w:rPr>
          <w:sz w:val="20"/>
        </w:rPr>
        <w:t xml:space="preserve">Indicator </w:t>
      </w:r>
      <w:proofErr w:type="spellStart"/>
      <w:r w:rsidRPr="00B0335D">
        <w:rPr>
          <w:sz w:val="20"/>
        </w:rPr>
        <w:t>performanţă</w:t>
      </w:r>
      <w:proofErr w:type="spellEnd"/>
      <w:r w:rsidRPr="00B0335D">
        <w:rPr>
          <w:sz w:val="20"/>
        </w:rPr>
        <w:t xml:space="preserve"> energetică </w:t>
      </w:r>
      <w:proofErr w:type="spellStart"/>
      <w:r>
        <w:rPr>
          <w:sz w:val="20"/>
        </w:rPr>
        <w:t>investiţi</w:t>
      </w:r>
      <w:r w:rsidRPr="00B0335D">
        <w:rPr>
          <w:sz w:val="20"/>
        </w:rPr>
        <w:t>e</w:t>
      </w:r>
      <w:proofErr w:type="spellEnd"/>
      <w:r w:rsidRPr="00B0335D">
        <w:rPr>
          <w:sz w:val="20"/>
        </w:rPr>
        <w:t xml:space="preserve">: Euro/MWh economisit:  </w:t>
      </w:r>
      <w:r w:rsidRPr="00C33E5C">
        <w:rPr>
          <w:b/>
          <w:color w:val="FF0000"/>
          <w:sz w:val="20"/>
        </w:rPr>
        <w:t>68 euro/MWh</w:t>
      </w:r>
      <w:r w:rsidRPr="00C33E5C">
        <w:rPr>
          <w:color w:val="FF0000"/>
          <w:sz w:val="20"/>
        </w:rPr>
        <w:t>.</w:t>
      </w:r>
    </w:p>
    <w:p w14:paraId="71C7549F" w14:textId="77777777" w:rsidR="00A82BD5" w:rsidRPr="00C33E5C" w:rsidRDefault="00A82BD5" w:rsidP="00EA1627">
      <w:pPr>
        <w:spacing w:after="0"/>
        <w:rPr>
          <w:color w:val="FF0000"/>
          <w:sz w:val="20"/>
        </w:rPr>
      </w:pPr>
    </w:p>
    <w:p w14:paraId="5EE59722" w14:textId="77777777" w:rsidR="00EA1627" w:rsidRPr="009445EF" w:rsidRDefault="00EA1627" w:rsidP="00EA1627">
      <w:pPr>
        <w:pStyle w:val="Heading2"/>
        <w:spacing w:before="0" w:after="0"/>
        <w:rPr>
          <w:rFonts w:asciiTheme="minorHAnsi" w:hAnsiTheme="minorHAnsi"/>
        </w:rPr>
      </w:pPr>
      <w:bookmarkStart w:id="96" w:name="_Toc23240653"/>
      <w:r>
        <w:rPr>
          <w:rFonts w:asciiTheme="minorHAnsi" w:hAnsiTheme="minorHAnsi"/>
        </w:rPr>
        <w:t>A</w:t>
      </w:r>
      <w:r w:rsidRPr="009445EF">
        <w:rPr>
          <w:rFonts w:asciiTheme="minorHAnsi" w:hAnsiTheme="minorHAnsi"/>
        </w:rPr>
        <w:t xml:space="preserve">.3.8. </w:t>
      </w:r>
      <w:proofErr w:type="spellStart"/>
      <w:r w:rsidRPr="009445EF">
        <w:rPr>
          <w:rFonts w:asciiTheme="minorHAnsi" w:hAnsiTheme="minorHAnsi"/>
        </w:rPr>
        <w:t>Proiecte</w:t>
      </w:r>
      <w:proofErr w:type="spellEnd"/>
      <w:r w:rsidRPr="009445EF">
        <w:rPr>
          <w:rFonts w:asciiTheme="minorHAnsi" w:hAnsiTheme="minorHAnsi"/>
        </w:rPr>
        <w:t xml:space="preserve"> </w:t>
      </w:r>
      <w:proofErr w:type="spellStart"/>
      <w:r w:rsidRPr="009445EF">
        <w:rPr>
          <w:rFonts w:asciiTheme="minorHAnsi" w:hAnsiTheme="minorHAnsi"/>
        </w:rPr>
        <w:t>propuse</w:t>
      </w:r>
      <w:proofErr w:type="spellEnd"/>
      <w:r w:rsidRPr="009445EF">
        <w:rPr>
          <w:rFonts w:asciiTheme="minorHAnsi" w:hAnsiTheme="minorHAnsi"/>
        </w:rPr>
        <w:t xml:space="preserve"> </w:t>
      </w:r>
      <w:proofErr w:type="spellStart"/>
      <w:r w:rsidRPr="009445EF">
        <w:rPr>
          <w:rFonts w:asciiTheme="minorHAnsi" w:hAnsiTheme="minorHAnsi"/>
        </w:rPr>
        <w:t>pentru</w:t>
      </w:r>
      <w:proofErr w:type="spellEnd"/>
      <w:r w:rsidRPr="009445EF">
        <w:rPr>
          <w:rFonts w:asciiTheme="minorHAnsi" w:hAnsiTheme="minorHAnsi"/>
        </w:rPr>
        <w:t xml:space="preserve"> </w:t>
      </w:r>
      <w:proofErr w:type="spellStart"/>
      <w:r w:rsidRPr="009445EF">
        <w:rPr>
          <w:rFonts w:asciiTheme="minorHAnsi" w:hAnsiTheme="minorHAnsi"/>
        </w:rPr>
        <w:t>îmbunătăţirea</w:t>
      </w:r>
      <w:proofErr w:type="spellEnd"/>
      <w:r w:rsidRPr="009445EF">
        <w:rPr>
          <w:rFonts w:asciiTheme="minorHAnsi" w:hAnsiTheme="minorHAnsi"/>
        </w:rPr>
        <w:t xml:space="preserve"> </w:t>
      </w:r>
      <w:proofErr w:type="spellStart"/>
      <w:r w:rsidRPr="009445EF">
        <w:rPr>
          <w:rFonts w:asciiTheme="minorHAnsi" w:hAnsiTheme="minorHAnsi"/>
        </w:rPr>
        <w:t>organizării</w:t>
      </w:r>
      <w:proofErr w:type="spellEnd"/>
      <w:r w:rsidRPr="009445EF">
        <w:rPr>
          <w:rFonts w:asciiTheme="minorHAnsi" w:hAnsiTheme="minorHAnsi"/>
        </w:rPr>
        <w:t xml:space="preserve"> interne</w:t>
      </w:r>
      <w:bookmarkEnd w:id="96"/>
    </w:p>
    <w:tbl>
      <w:tblPr>
        <w:tblStyle w:val="TableGrid21"/>
        <w:tblW w:w="5000" w:type="pct"/>
        <w:tblLook w:val="04A0" w:firstRow="1" w:lastRow="0" w:firstColumn="1" w:lastColumn="0" w:noHBand="0" w:noVBand="1"/>
      </w:tblPr>
      <w:tblGrid>
        <w:gridCol w:w="1666"/>
        <w:gridCol w:w="2167"/>
        <w:gridCol w:w="1398"/>
        <w:gridCol w:w="1251"/>
        <w:gridCol w:w="1423"/>
        <w:gridCol w:w="1033"/>
        <w:gridCol w:w="1059"/>
        <w:gridCol w:w="1287"/>
        <w:gridCol w:w="1551"/>
      </w:tblGrid>
      <w:tr w:rsidR="00EA1627" w:rsidRPr="009445EF" w14:paraId="47BC3188" w14:textId="77777777" w:rsidTr="001F47F3">
        <w:tc>
          <w:tcPr>
            <w:tcW w:w="5000" w:type="pct"/>
            <w:gridSpan w:val="9"/>
            <w:shd w:val="clear" w:color="auto" w:fill="FFC000"/>
            <w:vAlign w:val="center"/>
          </w:tcPr>
          <w:p w14:paraId="28E3D702" w14:textId="77777777" w:rsidR="00EA1627" w:rsidRPr="009445EF" w:rsidRDefault="00EA1627" w:rsidP="001F47F3">
            <w:pPr>
              <w:spacing w:after="160"/>
              <w:jc w:val="center"/>
              <w:rPr>
                <w:rFonts w:cs="Times New Roman"/>
                <w:b/>
              </w:rPr>
            </w:pPr>
            <w:r w:rsidRPr="009445EF">
              <w:rPr>
                <w:rFonts w:cs="Times New Roman"/>
                <w:b/>
              </w:rPr>
              <w:t>ORGANIZARE INTERNĂ</w:t>
            </w:r>
          </w:p>
        </w:tc>
      </w:tr>
      <w:tr w:rsidR="00EA1627" w:rsidRPr="009445EF" w14:paraId="4B426AFF" w14:textId="77777777" w:rsidTr="001F47F3">
        <w:tc>
          <w:tcPr>
            <w:tcW w:w="673" w:type="pct"/>
            <w:vAlign w:val="center"/>
          </w:tcPr>
          <w:p w14:paraId="19C50507" w14:textId="77777777" w:rsidR="00EA1627" w:rsidRPr="009445EF" w:rsidRDefault="00EA1627" w:rsidP="001F47F3">
            <w:pPr>
              <w:spacing w:after="160"/>
              <w:jc w:val="center"/>
              <w:rPr>
                <w:rFonts w:cs="Times New Roman"/>
              </w:rPr>
            </w:pPr>
            <w:r w:rsidRPr="009445EF">
              <w:rPr>
                <w:rFonts w:cs="Times New Roman"/>
                <w:b/>
              </w:rPr>
              <w:t>Sector consum</w:t>
            </w:r>
          </w:p>
        </w:tc>
        <w:tc>
          <w:tcPr>
            <w:tcW w:w="868" w:type="pct"/>
            <w:vAlign w:val="center"/>
          </w:tcPr>
          <w:p w14:paraId="365E901F" w14:textId="77777777" w:rsidR="00EA1627" w:rsidRPr="009445EF" w:rsidRDefault="00EA1627" w:rsidP="001F47F3">
            <w:pPr>
              <w:spacing w:after="160"/>
              <w:jc w:val="center"/>
              <w:rPr>
                <w:rFonts w:cs="Times New Roman"/>
              </w:rPr>
            </w:pPr>
            <w:r w:rsidRPr="009445EF">
              <w:rPr>
                <w:rFonts w:cs="Times New Roman"/>
                <w:b/>
              </w:rPr>
              <w:t>Măsuri de economie de energie</w:t>
            </w:r>
            <w:r>
              <w:rPr>
                <w:rFonts w:cs="Times New Roman"/>
                <w:b/>
              </w:rPr>
              <w:t xml:space="preserve"> </w:t>
            </w:r>
            <w:proofErr w:type="spellStart"/>
            <w:r>
              <w:rPr>
                <w:rFonts w:cs="Times New Roman"/>
                <w:b/>
              </w:rPr>
              <w:t>şi</w:t>
            </w:r>
            <w:proofErr w:type="spellEnd"/>
            <w:r>
              <w:rPr>
                <w:rFonts w:cs="Times New Roman"/>
                <w:b/>
              </w:rPr>
              <w:t xml:space="preserve"> </w:t>
            </w:r>
            <w:r w:rsidRPr="009445EF">
              <w:rPr>
                <w:rFonts w:cs="Times New Roman"/>
                <w:b/>
              </w:rPr>
              <w:t>de cost</w:t>
            </w:r>
          </w:p>
        </w:tc>
        <w:tc>
          <w:tcPr>
            <w:tcW w:w="473" w:type="pct"/>
            <w:vAlign w:val="center"/>
          </w:tcPr>
          <w:p w14:paraId="64CBC00A" w14:textId="77777777" w:rsidR="00EA1627" w:rsidRPr="009445EF" w:rsidRDefault="00EA1627" w:rsidP="001F47F3">
            <w:pPr>
              <w:spacing w:after="160"/>
              <w:jc w:val="center"/>
              <w:rPr>
                <w:rFonts w:cs="Times New Roman"/>
              </w:rPr>
            </w:pPr>
            <w:r w:rsidRPr="009445EF">
              <w:rPr>
                <w:rFonts w:cs="Times New Roman"/>
                <w:b/>
              </w:rPr>
              <w:t>Indicator cantitativ de monitorizare</w:t>
            </w:r>
          </w:p>
        </w:tc>
        <w:tc>
          <w:tcPr>
            <w:tcW w:w="511" w:type="pct"/>
            <w:vAlign w:val="center"/>
          </w:tcPr>
          <w:p w14:paraId="7793241C" w14:textId="77777777" w:rsidR="00EA1627" w:rsidRPr="009445EF" w:rsidRDefault="00EA1627" w:rsidP="001F47F3">
            <w:pPr>
              <w:spacing w:after="160"/>
              <w:jc w:val="center"/>
              <w:rPr>
                <w:rFonts w:cs="Times New Roman"/>
              </w:rPr>
            </w:pPr>
            <w:r w:rsidRPr="009445EF">
              <w:rPr>
                <w:rFonts w:cs="Times New Roman"/>
                <w:b/>
              </w:rPr>
              <w:t>Val. Estimată a economiei de energie [</w:t>
            </w:r>
            <w:proofErr w:type="spellStart"/>
            <w:r w:rsidRPr="009445EF">
              <w:rPr>
                <w:rFonts w:cs="Times New Roman"/>
                <w:b/>
              </w:rPr>
              <w:t>tep</w:t>
            </w:r>
            <w:proofErr w:type="spellEnd"/>
            <w:r w:rsidRPr="009445EF">
              <w:rPr>
                <w:rFonts w:cs="Times New Roman"/>
                <w:b/>
              </w:rPr>
              <w:t>/an]</w:t>
            </w:r>
          </w:p>
        </w:tc>
        <w:tc>
          <w:tcPr>
            <w:tcW w:w="578" w:type="pct"/>
            <w:vAlign w:val="center"/>
          </w:tcPr>
          <w:p w14:paraId="62DD3643" w14:textId="77777777" w:rsidR="00EA1627" w:rsidRPr="009445EF" w:rsidRDefault="00EA1627" w:rsidP="001F47F3">
            <w:pPr>
              <w:spacing w:after="160"/>
              <w:jc w:val="center"/>
              <w:rPr>
                <w:rFonts w:cs="Times New Roman"/>
              </w:rPr>
            </w:pPr>
            <w:r w:rsidRPr="009445EF">
              <w:rPr>
                <w:rFonts w:cs="Times New Roman"/>
                <w:b/>
              </w:rPr>
              <w:t>Reduceri emisii de CO</w:t>
            </w:r>
            <w:r w:rsidRPr="009445EF">
              <w:rPr>
                <w:rFonts w:cs="Times New Roman"/>
                <w:b/>
                <w:vertAlign w:val="subscript"/>
              </w:rPr>
              <w:t>2</w:t>
            </w:r>
            <w:r>
              <w:rPr>
                <w:rFonts w:cs="Times New Roman"/>
                <w:b/>
              </w:rPr>
              <w:t xml:space="preserve"> </w:t>
            </w:r>
            <w:r w:rsidRPr="009445EF">
              <w:rPr>
                <w:rFonts w:cs="Times New Roman"/>
                <w:b/>
                <w:lang w:val="en-US"/>
              </w:rPr>
              <w:t>[tone/an]</w:t>
            </w:r>
          </w:p>
        </w:tc>
        <w:tc>
          <w:tcPr>
            <w:tcW w:w="350" w:type="pct"/>
            <w:vAlign w:val="center"/>
          </w:tcPr>
          <w:p w14:paraId="5B779E5A" w14:textId="77777777" w:rsidR="00EA1627" w:rsidRPr="009445EF" w:rsidRDefault="00EA1627" w:rsidP="001F47F3">
            <w:pPr>
              <w:spacing w:after="160"/>
              <w:jc w:val="center"/>
              <w:rPr>
                <w:rFonts w:cs="Times New Roman"/>
              </w:rPr>
            </w:pPr>
            <w:r w:rsidRPr="009445EF">
              <w:rPr>
                <w:rFonts w:cs="Times New Roman"/>
                <w:b/>
              </w:rPr>
              <w:t>Fonduri necesare [euro]</w:t>
            </w:r>
          </w:p>
        </w:tc>
        <w:tc>
          <w:tcPr>
            <w:tcW w:w="394" w:type="pct"/>
            <w:vAlign w:val="center"/>
          </w:tcPr>
          <w:p w14:paraId="1702BFC2" w14:textId="77777777" w:rsidR="00EA1627" w:rsidRPr="009445EF" w:rsidRDefault="00EA1627" w:rsidP="001F47F3">
            <w:pPr>
              <w:spacing w:after="160"/>
              <w:jc w:val="center"/>
              <w:rPr>
                <w:rFonts w:cs="Times New Roman"/>
              </w:rPr>
            </w:pPr>
            <w:r w:rsidRPr="009445EF">
              <w:rPr>
                <w:rFonts w:cs="Times New Roman"/>
                <w:b/>
              </w:rPr>
              <w:t xml:space="preserve">Sursa de </w:t>
            </w:r>
            <w:proofErr w:type="spellStart"/>
            <w:r w:rsidRPr="009445EF">
              <w:rPr>
                <w:rFonts w:cs="Times New Roman"/>
                <w:b/>
              </w:rPr>
              <w:t>finantare</w:t>
            </w:r>
            <w:proofErr w:type="spellEnd"/>
          </w:p>
        </w:tc>
        <w:tc>
          <w:tcPr>
            <w:tcW w:w="525" w:type="pct"/>
            <w:vAlign w:val="center"/>
          </w:tcPr>
          <w:p w14:paraId="5F833FE1" w14:textId="77777777" w:rsidR="00EA1627" w:rsidRPr="009445EF" w:rsidRDefault="00EA1627" w:rsidP="001F47F3">
            <w:pPr>
              <w:spacing w:after="160"/>
              <w:jc w:val="center"/>
              <w:rPr>
                <w:rFonts w:cs="Times New Roman"/>
              </w:rPr>
            </w:pPr>
            <w:r w:rsidRPr="009445EF">
              <w:rPr>
                <w:rFonts w:cs="Times New Roman"/>
                <w:b/>
              </w:rPr>
              <w:t>Perioada de aplicare</w:t>
            </w:r>
          </w:p>
        </w:tc>
        <w:tc>
          <w:tcPr>
            <w:tcW w:w="628" w:type="pct"/>
            <w:vAlign w:val="center"/>
          </w:tcPr>
          <w:p w14:paraId="493682BD" w14:textId="77777777" w:rsidR="00EA1627" w:rsidRPr="009445EF" w:rsidRDefault="00EA1627" w:rsidP="001F47F3">
            <w:pPr>
              <w:spacing w:after="160"/>
              <w:jc w:val="center"/>
              <w:rPr>
                <w:rFonts w:cs="Times New Roman"/>
              </w:rPr>
            </w:pPr>
            <w:r w:rsidRPr="009445EF">
              <w:rPr>
                <w:rFonts w:cs="Times New Roman"/>
                <w:b/>
              </w:rPr>
              <w:t>Responsabil</w:t>
            </w:r>
          </w:p>
        </w:tc>
      </w:tr>
      <w:tr w:rsidR="00EA1627" w:rsidRPr="00B0335D" w14:paraId="1D329505" w14:textId="77777777" w:rsidTr="001F47F3">
        <w:tc>
          <w:tcPr>
            <w:tcW w:w="673" w:type="pct"/>
            <w:vAlign w:val="center"/>
          </w:tcPr>
          <w:p w14:paraId="4E0F8669" w14:textId="77777777" w:rsidR="00EA1627" w:rsidRPr="00B0335D" w:rsidRDefault="00EA1627" w:rsidP="001F47F3">
            <w:pPr>
              <w:spacing w:after="160"/>
              <w:jc w:val="center"/>
              <w:rPr>
                <w:rFonts w:cs="Times New Roman"/>
                <w:sz w:val="18"/>
              </w:rPr>
            </w:pPr>
            <w:r w:rsidRPr="00B0335D">
              <w:rPr>
                <w:rFonts w:cs="Times New Roman"/>
                <w:sz w:val="18"/>
              </w:rPr>
              <w:t xml:space="preserve">Reprezentare în domeniul energiei </w:t>
            </w:r>
            <w:proofErr w:type="spellStart"/>
            <w:r w:rsidRPr="00B0335D">
              <w:rPr>
                <w:rFonts w:cs="Times New Roman"/>
                <w:sz w:val="18"/>
              </w:rPr>
              <w:t>şi</w:t>
            </w:r>
            <w:proofErr w:type="spellEnd"/>
            <w:r w:rsidRPr="00B0335D">
              <w:rPr>
                <w:rFonts w:cs="Times New Roman"/>
                <w:sz w:val="18"/>
              </w:rPr>
              <w:t xml:space="preserve"> accesare </w:t>
            </w:r>
            <w:proofErr w:type="spellStart"/>
            <w:r w:rsidRPr="00B0335D">
              <w:rPr>
                <w:rFonts w:cs="Times New Roman"/>
                <w:sz w:val="18"/>
              </w:rPr>
              <w:t>finanţări</w:t>
            </w:r>
            <w:proofErr w:type="spellEnd"/>
            <w:r w:rsidRPr="00B0335D">
              <w:rPr>
                <w:rFonts w:cs="Times New Roman"/>
                <w:sz w:val="18"/>
              </w:rPr>
              <w:t xml:space="preserve"> nerambursabile din fonduri </w:t>
            </w:r>
            <w:proofErr w:type="spellStart"/>
            <w:r w:rsidRPr="00B0335D">
              <w:rPr>
                <w:rFonts w:cs="Times New Roman"/>
                <w:sz w:val="18"/>
              </w:rPr>
              <w:t>elveţiene</w:t>
            </w:r>
            <w:proofErr w:type="spellEnd"/>
            <w:r>
              <w:rPr>
                <w:rFonts w:cs="Times New Roman"/>
                <w:sz w:val="18"/>
              </w:rPr>
              <w:t xml:space="preserve"> </w:t>
            </w:r>
            <w:proofErr w:type="spellStart"/>
            <w:r>
              <w:rPr>
                <w:rFonts w:cs="Times New Roman"/>
                <w:sz w:val="18"/>
              </w:rPr>
              <w:t>şi</w:t>
            </w:r>
            <w:proofErr w:type="spellEnd"/>
            <w:r>
              <w:rPr>
                <w:rFonts w:cs="Times New Roman"/>
                <w:sz w:val="18"/>
              </w:rPr>
              <w:t xml:space="preserve"> </w:t>
            </w:r>
            <w:r w:rsidRPr="00B0335D">
              <w:rPr>
                <w:rFonts w:cs="Times New Roman"/>
                <w:sz w:val="18"/>
              </w:rPr>
              <w:t>norvegiene</w:t>
            </w:r>
          </w:p>
        </w:tc>
        <w:tc>
          <w:tcPr>
            <w:tcW w:w="868" w:type="pct"/>
            <w:vAlign w:val="center"/>
          </w:tcPr>
          <w:p w14:paraId="44A458D0" w14:textId="4E15D352" w:rsidR="00EA1627" w:rsidRPr="00B0335D" w:rsidRDefault="00F27602" w:rsidP="00F27602">
            <w:pPr>
              <w:spacing w:after="160"/>
              <w:jc w:val="center"/>
              <w:rPr>
                <w:rFonts w:cs="Times New Roman"/>
                <w:sz w:val="18"/>
              </w:rPr>
            </w:pPr>
            <w:r>
              <w:rPr>
                <w:rFonts w:cs="Times New Roman"/>
                <w:sz w:val="18"/>
              </w:rPr>
              <w:t>Actualizare</w:t>
            </w:r>
            <w:r w:rsidR="00EA1627" w:rsidRPr="00B0335D">
              <w:rPr>
                <w:rFonts w:cs="Times New Roman"/>
                <w:sz w:val="18"/>
              </w:rPr>
              <w:t xml:space="preserve"> PA</w:t>
            </w:r>
            <w:r>
              <w:rPr>
                <w:rFonts w:cs="Times New Roman"/>
                <w:sz w:val="18"/>
              </w:rPr>
              <w:t>C</w:t>
            </w:r>
            <w:r w:rsidR="00EA1627" w:rsidRPr="00B0335D">
              <w:rPr>
                <w:rFonts w:cs="Times New Roman"/>
                <w:sz w:val="18"/>
              </w:rPr>
              <w:t xml:space="preserve">ED </w:t>
            </w:r>
            <w:r w:rsidR="00EA1627">
              <w:rPr>
                <w:rFonts w:cs="Times New Roman"/>
                <w:sz w:val="18"/>
              </w:rPr>
              <w:t>Satu Mare</w:t>
            </w:r>
          </w:p>
        </w:tc>
        <w:tc>
          <w:tcPr>
            <w:tcW w:w="473" w:type="pct"/>
            <w:vAlign w:val="center"/>
          </w:tcPr>
          <w:p w14:paraId="6FF00843" w14:textId="77777777" w:rsidR="00EA1627" w:rsidRPr="00B0335D" w:rsidRDefault="00EA1627" w:rsidP="001F47F3">
            <w:pPr>
              <w:spacing w:after="160"/>
              <w:jc w:val="center"/>
              <w:rPr>
                <w:rFonts w:cs="Times New Roman"/>
                <w:b/>
                <w:sz w:val="18"/>
              </w:rPr>
            </w:pPr>
            <w:r w:rsidRPr="00B0335D">
              <w:rPr>
                <w:rFonts w:cs="Times New Roman"/>
                <w:b/>
                <w:sz w:val="18"/>
              </w:rPr>
              <w:t>-</w:t>
            </w:r>
          </w:p>
        </w:tc>
        <w:tc>
          <w:tcPr>
            <w:tcW w:w="511" w:type="pct"/>
            <w:vAlign w:val="center"/>
          </w:tcPr>
          <w:p w14:paraId="6679F756" w14:textId="77777777" w:rsidR="00EA1627" w:rsidRPr="00B0335D" w:rsidRDefault="00EA1627" w:rsidP="001F47F3">
            <w:pPr>
              <w:spacing w:after="160"/>
              <w:jc w:val="center"/>
              <w:rPr>
                <w:rFonts w:cs="Times New Roman"/>
                <w:sz w:val="18"/>
              </w:rPr>
            </w:pPr>
            <w:r w:rsidRPr="00B0335D">
              <w:rPr>
                <w:rFonts w:cs="Times New Roman"/>
                <w:sz w:val="18"/>
              </w:rPr>
              <w:t>-</w:t>
            </w:r>
          </w:p>
        </w:tc>
        <w:tc>
          <w:tcPr>
            <w:tcW w:w="578" w:type="pct"/>
            <w:vAlign w:val="center"/>
          </w:tcPr>
          <w:p w14:paraId="701287F7" w14:textId="77777777" w:rsidR="00EA1627" w:rsidRPr="00B0335D" w:rsidRDefault="00EA1627" w:rsidP="001F47F3">
            <w:pPr>
              <w:spacing w:after="160"/>
              <w:jc w:val="center"/>
              <w:rPr>
                <w:rFonts w:cs="Times New Roman"/>
                <w:sz w:val="18"/>
              </w:rPr>
            </w:pPr>
            <w:r w:rsidRPr="00B0335D">
              <w:rPr>
                <w:rFonts w:cs="Times New Roman"/>
                <w:sz w:val="18"/>
              </w:rPr>
              <w:t>-</w:t>
            </w:r>
          </w:p>
        </w:tc>
        <w:tc>
          <w:tcPr>
            <w:tcW w:w="350" w:type="pct"/>
            <w:vAlign w:val="center"/>
          </w:tcPr>
          <w:p w14:paraId="11F6F3E3" w14:textId="77777777" w:rsidR="00EA1627" w:rsidRPr="00B0335D" w:rsidRDefault="00EA1627" w:rsidP="001F47F3">
            <w:pPr>
              <w:spacing w:after="160"/>
              <w:jc w:val="center"/>
              <w:rPr>
                <w:rFonts w:cs="Times New Roman"/>
                <w:sz w:val="18"/>
              </w:rPr>
            </w:pPr>
            <w:r w:rsidRPr="00B0335D">
              <w:rPr>
                <w:rFonts w:cs="Times New Roman"/>
                <w:sz w:val="18"/>
              </w:rPr>
              <w:t>20.000 euro</w:t>
            </w:r>
          </w:p>
        </w:tc>
        <w:tc>
          <w:tcPr>
            <w:tcW w:w="394" w:type="pct"/>
            <w:vAlign w:val="center"/>
          </w:tcPr>
          <w:p w14:paraId="49F70755" w14:textId="1589608D" w:rsidR="00EA1627" w:rsidRPr="00B0335D" w:rsidRDefault="00F27602" w:rsidP="00F27602">
            <w:pPr>
              <w:spacing w:after="160"/>
              <w:jc w:val="center"/>
              <w:rPr>
                <w:rFonts w:cs="Times New Roman"/>
                <w:sz w:val="18"/>
              </w:rPr>
            </w:pPr>
            <w:r>
              <w:rPr>
                <w:rFonts w:cs="Times New Roman"/>
                <w:sz w:val="18"/>
              </w:rPr>
              <w:t>Surse proprii</w:t>
            </w:r>
          </w:p>
        </w:tc>
        <w:tc>
          <w:tcPr>
            <w:tcW w:w="525" w:type="pct"/>
            <w:vAlign w:val="center"/>
          </w:tcPr>
          <w:p w14:paraId="24E126BD" w14:textId="77777777" w:rsidR="00EA1627" w:rsidRPr="00B0335D" w:rsidRDefault="00EA1627" w:rsidP="001F47F3">
            <w:pPr>
              <w:spacing w:after="160"/>
              <w:jc w:val="center"/>
              <w:rPr>
                <w:rFonts w:cs="Times New Roman"/>
                <w:sz w:val="18"/>
              </w:rPr>
            </w:pPr>
            <w:r w:rsidRPr="00B0335D">
              <w:rPr>
                <w:rFonts w:cs="Times New Roman"/>
                <w:sz w:val="18"/>
              </w:rPr>
              <w:t>20</w:t>
            </w:r>
            <w:r>
              <w:rPr>
                <w:rFonts w:cs="Times New Roman"/>
                <w:sz w:val="18"/>
              </w:rPr>
              <w:t>20</w:t>
            </w:r>
          </w:p>
        </w:tc>
        <w:tc>
          <w:tcPr>
            <w:tcW w:w="628" w:type="pct"/>
            <w:vAlign w:val="center"/>
          </w:tcPr>
          <w:p w14:paraId="6C97F8D9" w14:textId="7650BA46" w:rsidR="00EA1627" w:rsidRPr="00B0335D" w:rsidRDefault="005D7B49" w:rsidP="001F47F3">
            <w:pPr>
              <w:spacing w:after="160"/>
              <w:jc w:val="center"/>
              <w:rPr>
                <w:rFonts w:cs="Times New Roman"/>
                <w:color w:val="FF0000"/>
                <w:sz w:val="18"/>
              </w:rPr>
            </w:pPr>
            <w:proofErr w:type="spellStart"/>
            <w:r>
              <w:rPr>
                <w:rFonts w:cs="Times New Roman"/>
              </w:rPr>
              <w:t>Primaria</w:t>
            </w:r>
            <w:proofErr w:type="spellEnd"/>
            <w:r>
              <w:rPr>
                <w:rFonts w:cs="Times New Roman"/>
              </w:rPr>
              <w:t xml:space="preserve"> Municipiului Satu Mare</w:t>
            </w:r>
          </w:p>
        </w:tc>
      </w:tr>
      <w:tr w:rsidR="00EA1627" w:rsidRPr="00B0335D" w14:paraId="19A054B6" w14:textId="77777777" w:rsidTr="001F47F3">
        <w:tc>
          <w:tcPr>
            <w:tcW w:w="673" w:type="pct"/>
            <w:vAlign w:val="center"/>
          </w:tcPr>
          <w:p w14:paraId="388BA1C8" w14:textId="77777777" w:rsidR="00EA1627" w:rsidRPr="00B0335D" w:rsidRDefault="00EA1627" w:rsidP="001F47F3">
            <w:pPr>
              <w:spacing w:after="160"/>
              <w:jc w:val="center"/>
              <w:rPr>
                <w:rFonts w:cs="Times New Roman"/>
                <w:sz w:val="18"/>
              </w:rPr>
            </w:pPr>
            <w:r w:rsidRPr="00B0335D">
              <w:rPr>
                <w:rFonts w:cs="Times New Roman"/>
                <w:sz w:val="18"/>
              </w:rPr>
              <w:t xml:space="preserve">Conformare </w:t>
            </w:r>
            <w:proofErr w:type="spellStart"/>
            <w:r w:rsidRPr="00B0335D">
              <w:rPr>
                <w:rFonts w:cs="Times New Roman"/>
                <w:sz w:val="18"/>
              </w:rPr>
              <w:t>legislaţie</w:t>
            </w:r>
            <w:proofErr w:type="spellEnd"/>
            <w:r w:rsidRPr="00B0335D">
              <w:rPr>
                <w:rFonts w:cs="Times New Roman"/>
                <w:sz w:val="18"/>
              </w:rPr>
              <w:t xml:space="preserve"> privind CPE</w:t>
            </w:r>
          </w:p>
        </w:tc>
        <w:tc>
          <w:tcPr>
            <w:tcW w:w="868" w:type="pct"/>
            <w:vAlign w:val="center"/>
          </w:tcPr>
          <w:p w14:paraId="5FCA3BA3" w14:textId="77777777" w:rsidR="00EA1627" w:rsidRPr="00B0335D" w:rsidRDefault="00EA1627" w:rsidP="001F47F3">
            <w:pPr>
              <w:spacing w:after="160"/>
              <w:jc w:val="center"/>
              <w:rPr>
                <w:rFonts w:cs="Times New Roman"/>
                <w:sz w:val="18"/>
              </w:rPr>
            </w:pPr>
            <w:r w:rsidRPr="00B0335D">
              <w:rPr>
                <w:rFonts w:cs="Times New Roman"/>
                <w:sz w:val="18"/>
              </w:rPr>
              <w:t xml:space="preserve">Elaborarea Certificatelor de </w:t>
            </w:r>
            <w:proofErr w:type="spellStart"/>
            <w:r w:rsidRPr="00B0335D">
              <w:rPr>
                <w:rFonts w:cs="Times New Roman"/>
                <w:sz w:val="18"/>
              </w:rPr>
              <w:t>performanţă</w:t>
            </w:r>
            <w:proofErr w:type="spellEnd"/>
            <w:r w:rsidRPr="00B0335D">
              <w:rPr>
                <w:rFonts w:cs="Times New Roman"/>
                <w:sz w:val="18"/>
              </w:rPr>
              <w:t xml:space="preserve"> energetică pentru toate clădirile publice</w:t>
            </w:r>
          </w:p>
        </w:tc>
        <w:tc>
          <w:tcPr>
            <w:tcW w:w="473" w:type="pct"/>
            <w:vAlign w:val="center"/>
          </w:tcPr>
          <w:p w14:paraId="6C5ECF14" w14:textId="77777777" w:rsidR="00EA1627" w:rsidRPr="00B0335D" w:rsidRDefault="00EA1627" w:rsidP="001F47F3">
            <w:pPr>
              <w:spacing w:after="160"/>
              <w:jc w:val="center"/>
              <w:rPr>
                <w:rFonts w:cs="Times New Roman"/>
                <w:sz w:val="18"/>
              </w:rPr>
            </w:pPr>
            <w:r w:rsidRPr="00B0335D">
              <w:rPr>
                <w:rFonts w:cs="Times New Roman"/>
                <w:sz w:val="18"/>
              </w:rPr>
              <w:t>-</w:t>
            </w:r>
          </w:p>
        </w:tc>
        <w:tc>
          <w:tcPr>
            <w:tcW w:w="511" w:type="pct"/>
            <w:vAlign w:val="center"/>
          </w:tcPr>
          <w:p w14:paraId="0C3B1D91" w14:textId="77777777" w:rsidR="00EA1627" w:rsidRPr="00B0335D" w:rsidRDefault="00EA1627" w:rsidP="001F47F3">
            <w:pPr>
              <w:spacing w:after="160"/>
              <w:jc w:val="center"/>
              <w:rPr>
                <w:rFonts w:cs="Times New Roman"/>
                <w:sz w:val="18"/>
              </w:rPr>
            </w:pPr>
            <w:r w:rsidRPr="00B0335D">
              <w:rPr>
                <w:rFonts w:cs="Times New Roman"/>
                <w:sz w:val="18"/>
              </w:rPr>
              <w:t>-</w:t>
            </w:r>
          </w:p>
        </w:tc>
        <w:tc>
          <w:tcPr>
            <w:tcW w:w="578" w:type="pct"/>
            <w:vAlign w:val="center"/>
          </w:tcPr>
          <w:p w14:paraId="52E9FB59" w14:textId="77777777" w:rsidR="00EA1627" w:rsidRPr="00B0335D" w:rsidRDefault="00EA1627" w:rsidP="001F47F3">
            <w:pPr>
              <w:spacing w:after="160"/>
              <w:jc w:val="center"/>
              <w:rPr>
                <w:rFonts w:cs="Times New Roman"/>
                <w:sz w:val="18"/>
              </w:rPr>
            </w:pPr>
            <w:r w:rsidRPr="00B0335D">
              <w:rPr>
                <w:rFonts w:cs="Times New Roman"/>
                <w:sz w:val="18"/>
              </w:rPr>
              <w:t>-</w:t>
            </w:r>
          </w:p>
        </w:tc>
        <w:tc>
          <w:tcPr>
            <w:tcW w:w="350" w:type="pct"/>
            <w:vAlign w:val="center"/>
          </w:tcPr>
          <w:p w14:paraId="755C5D98" w14:textId="77777777" w:rsidR="00EA1627" w:rsidRPr="00B0335D" w:rsidRDefault="00EA1627" w:rsidP="001F47F3">
            <w:pPr>
              <w:spacing w:after="160"/>
              <w:jc w:val="center"/>
              <w:rPr>
                <w:rFonts w:cs="Times New Roman"/>
                <w:sz w:val="18"/>
              </w:rPr>
            </w:pPr>
            <w:r w:rsidRPr="00B0335D">
              <w:rPr>
                <w:rFonts w:cs="Times New Roman"/>
                <w:sz w:val="18"/>
              </w:rPr>
              <w:t>22.000 euro</w:t>
            </w:r>
          </w:p>
        </w:tc>
        <w:tc>
          <w:tcPr>
            <w:tcW w:w="394" w:type="pct"/>
            <w:vAlign w:val="center"/>
          </w:tcPr>
          <w:p w14:paraId="737F8F5F" w14:textId="77777777" w:rsidR="00EA1627" w:rsidRPr="00B0335D" w:rsidRDefault="00EA1627" w:rsidP="001F47F3">
            <w:pPr>
              <w:spacing w:after="160"/>
              <w:jc w:val="center"/>
              <w:rPr>
                <w:rFonts w:cs="Times New Roman"/>
                <w:sz w:val="18"/>
              </w:rPr>
            </w:pPr>
            <w:r w:rsidRPr="00B0335D">
              <w:rPr>
                <w:rFonts w:cs="Times New Roman"/>
                <w:sz w:val="18"/>
              </w:rPr>
              <w:t>Surse proprii</w:t>
            </w:r>
          </w:p>
        </w:tc>
        <w:tc>
          <w:tcPr>
            <w:tcW w:w="525" w:type="pct"/>
            <w:vAlign w:val="center"/>
          </w:tcPr>
          <w:p w14:paraId="7FAC12CA" w14:textId="77777777" w:rsidR="00EA1627" w:rsidRPr="00B0335D" w:rsidRDefault="00EA1627" w:rsidP="001F47F3">
            <w:pPr>
              <w:spacing w:after="160"/>
              <w:jc w:val="center"/>
              <w:rPr>
                <w:rFonts w:cs="Times New Roman"/>
                <w:sz w:val="18"/>
              </w:rPr>
            </w:pPr>
            <w:r>
              <w:rPr>
                <w:rFonts w:cs="Times New Roman"/>
                <w:sz w:val="18"/>
              </w:rPr>
              <w:t>2019-2020</w:t>
            </w:r>
          </w:p>
        </w:tc>
        <w:tc>
          <w:tcPr>
            <w:tcW w:w="628" w:type="pct"/>
            <w:vAlign w:val="center"/>
          </w:tcPr>
          <w:p w14:paraId="0759C327" w14:textId="120708E4" w:rsidR="00EA1627" w:rsidRPr="00B0335D" w:rsidRDefault="005D7B49" w:rsidP="001F47F3">
            <w:pPr>
              <w:spacing w:after="160"/>
              <w:jc w:val="center"/>
              <w:rPr>
                <w:rFonts w:cs="Times New Roman"/>
                <w:sz w:val="18"/>
              </w:rPr>
            </w:pPr>
            <w:proofErr w:type="spellStart"/>
            <w:r>
              <w:rPr>
                <w:rFonts w:cs="Times New Roman"/>
              </w:rPr>
              <w:t>Primaria</w:t>
            </w:r>
            <w:proofErr w:type="spellEnd"/>
            <w:r>
              <w:rPr>
                <w:rFonts w:cs="Times New Roman"/>
              </w:rPr>
              <w:t xml:space="preserve"> Municipiului Satu Mare</w:t>
            </w:r>
          </w:p>
        </w:tc>
      </w:tr>
      <w:tr w:rsidR="00EA1627" w:rsidRPr="00B0335D" w14:paraId="26B7B45F" w14:textId="77777777" w:rsidTr="001F47F3">
        <w:tc>
          <w:tcPr>
            <w:tcW w:w="673" w:type="pct"/>
            <w:vAlign w:val="center"/>
          </w:tcPr>
          <w:p w14:paraId="36DE7DAB" w14:textId="77777777" w:rsidR="00EA1627" w:rsidRPr="00B0335D" w:rsidRDefault="00EA1627" w:rsidP="001F47F3">
            <w:pPr>
              <w:spacing w:after="160"/>
              <w:jc w:val="center"/>
              <w:rPr>
                <w:rFonts w:cs="Times New Roman"/>
                <w:sz w:val="18"/>
              </w:rPr>
            </w:pPr>
            <w:r w:rsidRPr="00B0335D">
              <w:rPr>
                <w:rFonts w:cs="Times New Roman"/>
                <w:sz w:val="18"/>
              </w:rPr>
              <w:t xml:space="preserve">Servicii de </w:t>
            </w:r>
            <w:proofErr w:type="spellStart"/>
            <w:r w:rsidRPr="00B0335D">
              <w:rPr>
                <w:rFonts w:cs="Times New Roman"/>
                <w:sz w:val="18"/>
              </w:rPr>
              <w:t>consultanţă</w:t>
            </w:r>
            <w:proofErr w:type="spellEnd"/>
            <w:r w:rsidRPr="00B0335D">
              <w:rPr>
                <w:rFonts w:cs="Times New Roman"/>
                <w:sz w:val="18"/>
              </w:rPr>
              <w:t xml:space="preserve"> în </w:t>
            </w:r>
            <w:proofErr w:type="spellStart"/>
            <w:r w:rsidRPr="00B0335D">
              <w:rPr>
                <w:rFonts w:cs="Times New Roman"/>
                <w:sz w:val="18"/>
              </w:rPr>
              <w:t>eficienţă</w:t>
            </w:r>
            <w:proofErr w:type="spellEnd"/>
            <w:r w:rsidRPr="00B0335D">
              <w:rPr>
                <w:rFonts w:cs="Times New Roman"/>
                <w:sz w:val="18"/>
              </w:rPr>
              <w:t xml:space="preserve"> energetică</w:t>
            </w:r>
          </w:p>
        </w:tc>
        <w:tc>
          <w:tcPr>
            <w:tcW w:w="868" w:type="pct"/>
            <w:vAlign w:val="center"/>
          </w:tcPr>
          <w:p w14:paraId="1087E1C4" w14:textId="753796B4" w:rsidR="00EA1627" w:rsidRPr="00B0335D" w:rsidRDefault="00EA1627" w:rsidP="00F27602">
            <w:pPr>
              <w:spacing w:after="160"/>
              <w:jc w:val="center"/>
              <w:rPr>
                <w:rFonts w:cs="Times New Roman"/>
                <w:sz w:val="18"/>
              </w:rPr>
            </w:pPr>
            <w:r w:rsidRPr="00B0335D">
              <w:rPr>
                <w:rFonts w:cs="Times New Roman"/>
                <w:sz w:val="18"/>
              </w:rPr>
              <w:t xml:space="preserve">Actualizare Program </w:t>
            </w:r>
            <w:proofErr w:type="spellStart"/>
            <w:r w:rsidRPr="00B0335D">
              <w:rPr>
                <w:rFonts w:cs="Times New Roman"/>
                <w:sz w:val="18"/>
              </w:rPr>
              <w:t>îmbunătăţire</w:t>
            </w:r>
            <w:proofErr w:type="spellEnd"/>
            <w:r w:rsidR="00F27602">
              <w:rPr>
                <w:rFonts w:cs="Times New Roman"/>
                <w:sz w:val="18"/>
              </w:rPr>
              <w:t xml:space="preserve"> </w:t>
            </w:r>
            <w:proofErr w:type="spellStart"/>
            <w:r w:rsidRPr="00B0335D">
              <w:rPr>
                <w:rFonts w:cs="Times New Roman"/>
                <w:sz w:val="18"/>
              </w:rPr>
              <w:t>eficienţă</w:t>
            </w:r>
            <w:proofErr w:type="spellEnd"/>
            <w:r w:rsidRPr="00B0335D">
              <w:rPr>
                <w:rFonts w:cs="Times New Roman"/>
                <w:sz w:val="18"/>
              </w:rPr>
              <w:t xml:space="preserve"> energetică </w:t>
            </w:r>
            <w:proofErr w:type="spellStart"/>
            <w:r w:rsidRPr="00B0335D">
              <w:rPr>
                <w:rFonts w:cs="Times New Roman"/>
                <w:sz w:val="18"/>
              </w:rPr>
              <w:t>PiEE</w:t>
            </w:r>
            <w:proofErr w:type="spellEnd"/>
            <w:r w:rsidRPr="00B0335D">
              <w:rPr>
                <w:rFonts w:cs="Times New Roman"/>
                <w:sz w:val="18"/>
              </w:rPr>
              <w:t xml:space="preserve"> 201</w:t>
            </w:r>
            <w:r w:rsidR="00F27602">
              <w:rPr>
                <w:rFonts w:cs="Times New Roman"/>
                <w:sz w:val="18"/>
              </w:rPr>
              <w:t>9</w:t>
            </w:r>
            <w:r w:rsidRPr="00B0335D">
              <w:rPr>
                <w:rFonts w:cs="Times New Roman"/>
                <w:sz w:val="18"/>
              </w:rPr>
              <w:t xml:space="preserve"> </w:t>
            </w:r>
            <w:proofErr w:type="spellStart"/>
            <w:r w:rsidRPr="00B0335D">
              <w:rPr>
                <w:rFonts w:cs="Times New Roman"/>
                <w:sz w:val="18"/>
              </w:rPr>
              <w:t>şi</w:t>
            </w:r>
            <w:proofErr w:type="spellEnd"/>
            <w:r w:rsidRPr="00B0335D">
              <w:rPr>
                <w:rFonts w:cs="Times New Roman"/>
                <w:sz w:val="18"/>
              </w:rPr>
              <w:t xml:space="preserve"> </w:t>
            </w:r>
            <w:proofErr w:type="spellStart"/>
            <w:r w:rsidRPr="00B0335D">
              <w:rPr>
                <w:rFonts w:cs="Times New Roman"/>
                <w:sz w:val="18"/>
              </w:rPr>
              <w:t>asistenţă</w:t>
            </w:r>
            <w:proofErr w:type="spellEnd"/>
            <w:r w:rsidRPr="00B0335D">
              <w:rPr>
                <w:rFonts w:cs="Times New Roman"/>
                <w:sz w:val="18"/>
              </w:rPr>
              <w:t xml:space="preserve"> tehnică de management energetic urban</w:t>
            </w:r>
          </w:p>
        </w:tc>
        <w:tc>
          <w:tcPr>
            <w:tcW w:w="473" w:type="pct"/>
            <w:vAlign w:val="center"/>
          </w:tcPr>
          <w:p w14:paraId="47ECCB1C" w14:textId="77777777" w:rsidR="00EA1627" w:rsidRPr="00B0335D" w:rsidRDefault="00EA1627" w:rsidP="001F47F3">
            <w:pPr>
              <w:spacing w:after="160"/>
              <w:jc w:val="center"/>
              <w:rPr>
                <w:rFonts w:cs="Times New Roman"/>
                <w:sz w:val="18"/>
              </w:rPr>
            </w:pPr>
            <w:proofErr w:type="spellStart"/>
            <w:r w:rsidRPr="00B0335D">
              <w:rPr>
                <w:rFonts w:cs="Times New Roman"/>
                <w:sz w:val="18"/>
              </w:rPr>
              <w:t>Existenţă</w:t>
            </w:r>
            <w:proofErr w:type="spellEnd"/>
            <w:r w:rsidRPr="00B0335D">
              <w:rPr>
                <w:rFonts w:cs="Times New Roman"/>
                <w:sz w:val="18"/>
              </w:rPr>
              <w:t xml:space="preserve"> actualizată </w:t>
            </w:r>
            <w:proofErr w:type="spellStart"/>
            <w:r w:rsidRPr="00B0335D">
              <w:rPr>
                <w:rFonts w:cs="Times New Roman"/>
                <w:sz w:val="18"/>
              </w:rPr>
              <w:t>PiEE</w:t>
            </w:r>
            <w:proofErr w:type="spellEnd"/>
          </w:p>
        </w:tc>
        <w:tc>
          <w:tcPr>
            <w:tcW w:w="511" w:type="pct"/>
            <w:vAlign w:val="center"/>
          </w:tcPr>
          <w:p w14:paraId="6238BFC5" w14:textId="77777777" w:rsidR="00EA1627" w:rsidRPr="00B0335D" w:rsidRDefault="00EA1627" w:rsidP="001F47F3">
            <w:pPr>
              <w:spacing w:after="160"/>
              <w:jc w:val="center"/>
              <w:rPr>
                <w:rFonts w:cs="Times New Roman"/>
                <w:sz w:val="18"/>
              </w:rPr>
            </w:pPr>
            <w:r w:rsidRPr="00B0335D">
              <w:rPr>
                <w:rFonts w:cs="Times New Roman"/>
                <w:sz w:val="18"/>
              </w:rPr>
              <w:t>-</w:t>
            </w:r>
          </w:p>
        </w:tc>
        <w:tc>
          <w:tcPr>
            <w:tcW w:w="578" w:type="pct"/>
            <w:vAlign w:val="center"/>
          </w:tcPr>
          <w:p w14:paraId="3621D729" w14:textId="77777777" w:rsidR="00EA1627" w:rsidRPr="00B0335D" w:rsidRDefault="00EA1627" w:rsidP="001F47F3">
            <w:pPr>
              <w:spacing w:after="160"/>
              <w:jc w:val="center"/>
              <w:rPr>
                <w:rFonts w:cs="Times New Roman"/>
                <w:sz w:val="18"/>
              </w:rPr>
            </w:pPr>
            <w:r w:rsidRPr="00B0335D">
              <w:rPr>
                <w:rFonts w:cs="Times New Roman"/>
                <w:sz w:val="18"/>
              </w:rPr>
              <w:t>-</w:t>
            </w:r>
          </w:p>
        </w:tc>
        <w:tc>
          <w:tcPr>
            <w:tcW w:w="350" w:type="pct"/>
            <w:vAlign w:val="center"/>
          </w:tcPr>
          <w:p w14:paraId="4B481DA1" w14:textId="77777777" w:rsidR="00EA1627" w:rsidRPr="00B0335D" w:rsidRDefault="00EA1627" w:rsidP="001F47F3">
            <w:pPr>
              <w:spacing w:after="160"/>
              <w:jc w:val="center"/>
              <w:rPr>
                <w:rFonts w:cs="Times New Roman"/>
                <w:sz w:val="18"/>
              </w:rPr>
            </w:pPr>
            <w:r w:rsidRPr="00B0335D">
              <w:rPr>
                <w:rFonts w:cs="Times New Roman"/>
                <w:sz w:val="18"/>
              </w:rPr>
              <w:t>10.000 euro</w:t>
            </w:r>
          </w:p>
        </w:tc>
        <w:tc>
          <w:tcPr>
            <w:tcW w:w="394" w:type="pct"/>
            <w:vAlign w:val="center"/>
          </w:tcPr>
          <w:p w14:paraId="28A58C3F" w14:textId="77777777" w:rsidR="00EA1627" w:rsidRPr="00B0335D" w:rsidRDefault="00EA1627" w:rsidP="001F47F3">
            <w:pPr>
              <w:spacing w:after="160"/>
              <w:jc w:val="center"/>
              <w:rPr>
                <w:rFonts w:cs="Times New Roman"/>
                <w:sz w:val="18"/>
              </w:rPr>
            </w:pPr>
            <w:r w:rsidRPr="00B0335D">
              <w:rPr>
                <w:rFonts w:cs="Times New Roman"/>
                <w:sz w:val="18"/>
              </w:rPr>
              <w:t>Surse proprii</w:t>
            </w:r>
          </w:p>
        </w:tc>
        <w:tc>
          <w:tcPr>
            <w:tcW w:w="525" w:type="pct"/>
            <w:vAlign w:val="center"/>
          </w:tcPr>
          <w:p w14:paraId="72020FCC" w14:textId="77777777" w:rsidR="00EA1627" w:rsidRPr="00B0335D" w:rsidRDefault="00EA1627" w:rsidP="001F47F3">
            <w:pPr>
              <w:spacing w:after="160"/>
              <w:jc w:val="center"/>
              <w:rPr>
                <w:rFonts w:cs="Times New Roman"/>
                <w:sz w:val="18"/>
              </w:rPr>
            </w:pPr>
            <w:r w:rsidRPr="00B0335D">
              <w:rPr>
                <w:rFonts w:cs="Times New Roman"/>
                <w:sz w:val="18"/>
              </w:rPr>
              <w:t>20</w:t>
            </w:r>
            <w:r>
              <w:rPr>
                <w:rFonts w:cs="Times New Roman"/>
                <w:sz w:val="18"/>
              </w:rPr>
              <w:t>20</w:t>
            </w:r>
          </w:p>
        </w:tc>
        <w:tc>
          <w:tcPr>
            <w:tcW w:w="628" w:type="pct"/>
            <w:vAlign w:val="center"/>
          </w:tcPr>
          <w:p w14:paraId="5424E6D1" w14:textId="32ECD73D" w:rsidR="00EA1627" w:rsidRPr="00B0335D" w:rsidRDefault="005D7B49" w:rsidP="001F47F3">
            <w:pPr>
              <w:spacing w:after="160"/>
              <w:jc w:val="center"/>
              <w:rPr>
                <w:rFonts w:cs="Times New Roman"/>
                <w:sz w:val="18"/>
              </w:rPr>
            </w:pPr>
            <w:proofErr w:type="spellStart"/>
            <w:r>
              <w:rPr>
                <w:rFonts w:cs="Times New Roman"/>
              </w:rPr>
              <w:t>Primaria</w:t>
            </w:r>
            <w:proofErr w:type="spellEnd"/>
            <w:r>
              <w:rPr>
                <w:rFonts w:cs="Times New Roman"/>
              </w:rPr>
              <w:t xml:space="preserve"> Municipiului Satu Mare</w:t>
            </w:r>
          </w:p>
        </w:tc>
      </w:tr>
      <w:tr w:rsidR="00EA1627" w:rsidRPr="00B0335D" w14:paraId="3A9A7816" w14:textId="77777777" w:rsidTr="001F47F3">
        <w:tc>
          <w:tcPr>
            <w:tcW w:w="2014" w:type="pct"/>
            <w:gridSpan w:val="3"/>
            <w:vAlign w:val="center"/>
          </w:tcPr>
          <w:p w14:paraId="708F6F2F" w14:textId="77777777" w:rsidR="00EA1627" w:rsidRPr="00B0335D" w:rsidRDefault="00EA1627" w:rsidP="001F47F3">
            <w:pPr>
              <w:spacing w:after="160"/>
              <w:jc w:val="center"/>
              <w:rPr>
                <w:rFonts w:cs="Times New Roman"/>
                <w:b/>
                <w:sz w:val="18"/>
              </w:rPr>
            </w:pPr>
            <w:r w:rsidRPr="00B0335D">
              <w:rPr>
                <w:rFonts w:cs="Times New Roman"/>
                <w:b/>
                <w:sz w:val="18"/>
              </w:rPr>
              <w:lastRenderedPageBreak/>
              <w:t>TOTAL</w:t>
            </w:r>
          </w:p>
        </w:tc>
        <w:tc>
          <w:tcPr>
            <w:tcW w:w="511" w:type="pct"/>
            <w:vAlign w:val="center"/>
          </w:tcPr>
          <w:p w14:paraId="49A953A3" w14:textId="77777777" w:rsidR="00EA1627" w:rsidRPr="00B0335D" w:rsidRDefault="00EA1627" w:rsidP="001F47F3">
            <w:pPr>
              <w:spacing w:after="160"/>
              <w:jc w:val="center"/>
              <w:rPr>
                <w:rFonts w:cs="Times New Roman"/>
                <w:b/>
                <w:sz w:val="18"/>
              </w:rPr>
            </w:pPr>
            <w:r w:rsidRPr="00B0335D">
              <w:rPr>
                <w:rFonts w:cs="Times New Roman"/>
                <w:b/>
                <w:sz w:val="18"/>
              </w:rPr>
              <w:t xml:space="preserve">- </w:t>
            </w:r>
            <w:proofErr w:type="spellStart"/>
            <w:r w:rsidRPr="00B0335D">
              <w:rPr>
                <w:rFonts w:cs="Times New Roman"/>
                <w:b/>
                <w:sz w:val="18"/>
              </w:rPr>
              <w:t>tep</w:t>
            </w:r>
            <w:proofErr w:type="spellEnd"/>
            <w:r w:rsidRPr="00B0335D">
              <w:rPr>
                <w:rFonts w:cs="Times New Roman"/>
                <w:b/>
                <w:sz w:val="18"/>
              </w:rPr>
              <w:t>/an</w:t>
            </w:r>
          </w:p>
        </w:tc>
        <w:tc>
          <w:tcPr>
            <w:tcW w:w="578" w:type="pct"/>
            <w:vAlign w:val="center"/>
          </w:tcPr>
          <w:p w14:paraId="7FFA6DE7" w14:textId="77777777" w:rsidR="00EA1627" w:rsidRPr="00B0335D" w:rsidRDefault="00EA1627" w:rsidP="001F47F3">
            <w:pPr>
              <w:spacing w:after="160"/>
              <w:jc w:val="center"/>
              <w:rPr>
                <w:rFonts w:cs="Times New Roman"/>
                <w:b/>
                <w:sz w:val="18"/>
              </w:rPr>
            </w:pPr>
            <w:r w:rsidRPr="00B0335D">
              <w:rPr>
                <w:rFonts w:cs="Times New Roman"/>
                <w:b/>
                <w:sz w:val="18"/>
              </w:rPr>
              <w:t>- tone CO</w:t>
            </w:r>
            <w:r w:rsidRPr="00B0335D">
              <w:rPr>
                <w:rFonts w:cs="Times New Roman"/>
                <w:b/>
                <w:sz w:val="18"/>
                <w:vertAlign w:val="subscript"/>
              </w:rPr>
              <w:t>2</w:t>
            </w:r>
            <w:r w:rsidRPr="00B0335D">
              <w:rPr>
                <w:rFonts w:cs="Times New Roman"/>
                <w:b/>
                <w:sz w:val="18"/>
              </w:rPr>
              <w:t>/an</w:t>
            </w:r>
          </w:p>
        </w:tc>
        <w:tc>
          <w:tcPr>
            <w:tcW w:w="1897" w:type="pct"/>
            <w:gridSpan w:val="4"/>
            <w:vAlign w:val="center"/>
          </w:tcPr>
          <w:p w14:paraId="45572104" w14:textId="77777777" w:rsidR="00EA1627" w:rsidRPr="00B0335D" w:rsidRDefault="00EA1627" w:rsidP="001F47F3">
            <w:pPr>
              <w:spacing w:after="160"/>
              <w:rPr>
                <w:rFonts w:cs="Times New Roman"/>
                <w:b/>
                <w:sz w:val="18"/>
              </w:rPr>
            </w:pPr>
            <w:r w:rsidRPr="00B0335D">
              <w:rPr>
                <w:rFonts w:cs="Times New Roman"/>
                <w:b/>
                <w:sz w:val="18"/>
              </w:rPr>
              <w:t>54.000 euro</w:t>
            </w:r>
          </w:p>
        </w:tc>
      </w:tr>
    </w:tbl>
    <w:p w14:paraId="52FDB178" w14:textId="77777777" w:rsidR="00EA1627" w:rsidRDefault="00EA1627" w:rsidP="00EA1627">
      <w:pPr>
        <w:rPr>
          <w:lang w:val="en-US"/>
        </w:rPr>
      </w:pPr>
    </w:p>
    <w:p w14:paraId="698E1B63" w14:textId="77777777" w:rsidR="00EA1627" w:rsidRPr="009445EF" w:rsidRDefault="00EA1627" w:rsidP="00EA1627">
      <w:pPr>
        <w:pStyle w:val="Heading2"/>
        <w:spacing w:before="0" w:after="0"/>
        <w:rPr>
          <w:rFonts w:asciiTheme="minorHAnsi" w:hAnsiTheme="minorHAnsi"/>
        </w:rPr>
      </w:pPr>
      <w:bookmarkStart w:id="97" w:name="_Toc23240654"/>
      <w:r w:rsidRPr="009445EF">
        <w:rPr>
          <w:rFonts w:asciiTheme="minorHAnsi" w:hAnsiTheme="minorHAnsi"/>
        </w:rPr>
        <w:t xml:space="preserve">A.3.9. </w:t>
      </w:r>
      <w:proofErr w:type="spellStart"/>
      <w:r w:rsidRPr="009445EF">
        <w:rPr>
          <w:rFonts w:asciiTheme="minorHAnsi" w:hAnsiTheme="minorHAnsi"/>
        </w:rPr>
        <w:t>Proiectele</w:t>
      </w:r>
      <w:proofErr w:type="spellEnd"/>
      <w:r w:rsidRPr="009445EF">
        <w:rPr>
          <w:rFonts w:asciiTheme="minorHAnsi" w:hAnsiTheme="minorHAnsi"/>
        </w:rPr>
        <w:t xml:space="preserve"> </w:t>
      </w:r>
      <w:proofErr w:type="spellStart"/>
      <w:r w:rsidRPr="009445EF">
        <w:rPr>
          <w:rFonts w:asciiTheme="minorHAnsi" w:hAnsiTheme="minorHAnsi"/>
        </w:rPr>
        <w:t>propuse</w:t>
      </w:r>
      <w:proofErr w:type="spellEnd"/>
      <w:r w:rsidRPr="009445EF">
        <w:rPr>
          <w:rFonts w:asciiTheme="minorHAnsi" w:hAnsiTheme="minorHAnsi"/>
        </w:rPr>
        <w:t xml:space="preserve"> la </w:t>
      </w:r>
      <w:proofErr w:type="spellStart"/>
      <w:r w:rsidRPr="009445EF">
        <w:rPr>
          <w:rFonts w:asciiTheme="minorHAnsi" w:hAnsiTheme="minorHAnsi"/>
        </w:rPr>
        <w:t>nivelul</w:t>
      </w:r>
      <w:proofErr w:type="spellEnd"/>
      <w:r w:rsidRPr="009445EF">
        <w:rPr>
          <w:rFonts w:asciiTheme="minorHAnsi" w:hAnsiTheme="minorHAnsi"/>
        </w:rPr>
        <w:t xml:space="preserve"> </w:t>
      </w:r>
      <w:proofErr w:type="spellStart"/>
      <w:r w:rsidRPr="009445EF">
        <w:rPr>
          <w:rFonts w:asciiTheme="minorHAnsi" w:hAnsiTheme="minorHAnsi"/>
        </w:rPr>
        <w:t>achiziţiilor</w:t>
      </w:r>
      <w:proofErr w:type="spellEnd"/>
      <w:r w:rsidRPr="009445EF">
        <w:rPr>
          <w:rFonts w:asciiTheme="minorHAnsi" w:hAnsiTheme="minorHAnsi"/>
        </w:rPr>
        <w:t xml:space="preserve"> </w:t>
      </w:r>
      <w:proofErr w:type="spellStart"/>
      <w:r w:rsidRPr="009445EF">
        <w:rPr>
          <w:rFonts w:asciiTheme="minorHAnsi" w:hAnsiTheme="minorHAnsi"/>
        </w:rPr>
        <w:t>publice</w:t>
      </w:r>
      <w:bookmarkEnd w:id="97"/>
      <w:proofErr w:type="spellEnd"/>
    </w:p>
    <w:tbl>
      <w:tblPr>
        <w:tblStyle w:val="TableGrid21"/>
        <w:tblW w:w="5000" w:type="pct"/>
        <w:tblLook w:val="04A0" w:firstRow="1" w:lastRow="0" w:firstColumn="1" w:lastColumn="0" w:noHBand="0" w:noVBand="1"/>
      </w:tblPr>
      <w:tblGrid>
        <w:gridCol w:w="1708"/>
        <w:gridCol w:w="2156"/>
        <w:gridCol w:w="1139"/>
        <w:gridCol w:w="1287"/>
        <w:gridCol w:w="1610"/>
        <w:gridCol w:w="1033"/>
        <w:gridCol w:w="1059"/>
        <w:gridCol w:w="1256"/>
        <w:gridCol w:w="1587"/>
      </w:tblGrid>
      <w:tr w:rsidR="00EA1627" w:rsidRPr="009445EF" w14:paraId="03CFA74F" w14:textId="77777777" w:rsidTr="001F47F3">
        <w:tc>
          <w:tcPr>
            <w:tcW w:w="5000" w:type="pct"/>
            <w:gridSpan w:val="9"/>
            <w:shd w:val="clear" w:color="auto" w:fill="FFC000"/>
            <w:vAlign w:val="center"/>
          </w:tcPr>
          <w:p w14:paraId="0BBD9A28" w14:textId="77777777" w:rsidR="00EA1627" w:rsidRPr="009445EF" w:rsidRDefault="00EA1627" w:rsidP="001F47F3">
            <w:pPr>
              <w:spacing w:after="160"/>
              <w:jc w:val="center"/>
              <w:rPr>
                <w:rFonts w:cs="Times New Roman"/>
                <w:b/>
              </w:rPr>
            </w:pPr>
            <w:r w:rsidRPr="009445EF">
              <w:rPr>
                <w:rFonts w:cs="Times New Roman"/>
                <w:b/>
              </w:rPr>
              <w:t>ACHIZIŢII PUBLICE</w:t>
            </w:r>
          </w:p>
        </w:tc>
      </w:tr>
      <w:tr w:rsidR="00EA1627" w:rsidRPr="009445EF" w14:paraId="34CEFBD1" w14:textId="77777777" w:rsidTr="001F47F3">
        <w:tc>
          <w:tcPr>
            <w:tcW w:w="678" w:type="pct"/>
            <w:vAlign w:val="center"/>
          </w:tcPr>
          <w:p w14:paraId="50522CB5" w14:textId="77777777" w:rsidR="00EA1627" w:rsidRPr="009445EF" w:rsidRDefault="00EA1627" w:rsidP="001F47F3">
            <w:pPr>
              <w:spacing w:after="160"/>
              <w:jc w:val="center"/>
              <w:rPr>
                <w:rFonts w:cs="Times New Roman"/>
              </w:rPr>
            </w:pPr>
            <w:proofErr w:type="spellStart"/>
            <w:r w:rsidRPr="009445EF">
              <w:rPr>
                <w:rFonts w:cs="Times New Roman"/>
                <w:b/>
              </w:rPr>
              <w:t>Soluţii</w:t>
            </w:r>
            <w:proofErr w:type="spellEnd"/>
          </w:p>
        </w:tc>
        <w:tc>
          <w:tcPr>
            <w:tcW w:w="858" w:type="pct"/>
            <w:vAlign w:val="center"/>
          </w:tcPr>
          <w:p w14:paraId="7B89FFA1" w14:textId="77777777" w:rsidR="00EA1627" w:rsidRPr="009445EF" w:rsidRDefault="00EA1627" w:rsidP="001F47F3">
            <w:pPr>
              <w:spacing w:after="160"/>
              <w:jc w:val="center"/>
              <w:rPr>
                <w:rFonts w:cs="Times New Roman"/>
                <w:b/>
              </w:rPr>
            </w:pPr>
            <w:r w:rsidRPr="009445EF">
              <w:rPr>
                <w:rFonts w:cs="Times New Roman"/>
                <w:b/>
              </w:rPr>
              <w:t>Măsuri de economie de</w:t>
            </w:r>
          </w:p>
          <w:p w14:paraId="7820C88F" w14:textId="77777777" w:rsidR="00EA1627" w:rsidRPr="009445EF" w:rsidRDefault="00EA1627" w:rsidP="001F47F3">
            <w:pPr>
              <w:spacing w:after="160"/>
              <w:jc w:val="center"/>
              <w:rPr>
                <w:rFonts w:cs="Times New Roman"/>
              </w:rPr>
            </w:pPr>
            <w:r w:rsidRPr="009445EF">
              <w:rPr>
                <w:rFonts w:cs="Times New Roman"/>
                <w:b/>
              </w:rPr>
              <w:t>energie</w:t>
            </w:r>
            <w:r>
              <w:rPr>
                <w:rFonts w:cs="Times New Roman"/>
                <w:b/>
              </w:rPr>
              <w:t xml:space="preserve"> </w:t>
            </w:r>
            <w:proofErr w:type="spellStart"/>
            <w:r>
              <w:rPr>
                <w:rFonts w:cs="Times New Roman"/>
                <w:b/>
              </w:rPr>
              <w:t>şi</w:t>
            </w:r>
            <w:proofErr w:type="spellEnd"/>
            <w:r>
              <w:rPr>
                <w:rFonts w:cs="Times New Roman"/>
                <w:b/>
              </w:rPr>
              <w:t xml:space="preserve"> </w:t>
            </w:r>
            <w:r w:rsidRPr="009445EF">
              <w:rPr>
                <w:rFonts w:cs="Times New Roman"/>
                <w:b/>
              </w:rPr>
              <w:t>de cost</w:t>
            </w:r>
          </w:p>
        </w:tc>
        <w:tc>
          <w:tcPr>
            <w:tcW w:w="459" w:type="pct"/>
            <w:vAlign w:val="center"/>
          </w:tcPr>
          <w:p w14:paraId="1CBB0692" w14:textId="77777777" w:rsidR="00EA1627" w:rsidRPr="009445EF" w:rsidRDefault="00EA1627" w:rsidP="001F47F3">
            <w:pPr>
              <w:spacing w:after="160"/>
              <w:jc w:val="center"/>
              <w:rPr>
                <w:rFonts w:cs="Times New Roman"/>
              </w:rPr>
            </w:pPr>
            <w:r w:rsidRPr="009445EF">
              <w:rPr>
                <w:rFonts w:cs="Times New Roman"/>
                <w:b/>
              </w:rPr>
              <w:t>Indicator cantitativ</w:t>
            </w:r>
          </w:p>
        </w:tc>
        <w:tc>
          <w:tcPr>
            <w:tcW w:w="516" w:type="pct"/>
            <w:vAlign w:val="center"/>
          </w:tcPr>
          <w:p w14:paraId="4DF7C2D0" w14:textId="77777777" w:rsidR="00EA1627" w:rsidRPr="009445EF" w:rsidRDefault="00EA1627" w:rsidP="001F47F3">
            <w:pPr>
              <w:spacing w:after="160"/>
              <w:jc w:val="center"/>
              <w:rPr>
                <w:rFonts w:cs="Times New Roman"/>
              </w:rPr>
            </w:pPr>
            <w:r w:rsidRPr="009445EF">
              <w:rPr>
                <w:rFonts w:cs="Times New Roman"/>
                <w:b/>
              </w:rPr>
              <w:t>Val. estimată a economiei de energie [MWh/an]</w:t>
            </w:r>
          </w:p>
        </w:tc>
        <w:tc>
          <w:tcPr>
            <w:tcW w:w="642" w:type="pct"/>
            <w:vAlign w:val="center"/>
          </w:tcPr>
          <w:p w14:paraId="34F9931C" w14:textId="77777777" w:rsidR="00EA1627" w:rsidRPr="009445EF" w:rsidRDefault="00EA1627" w:rsidP="001F47F3">
            <w:pPr>
              <w:spacing w:after="160"/>
              <w:jc w:val="center"/>
              <w:rPr>
                <w:rFonts w:cs="Times New Roman"/>
              </w:rPr>
            </w:pPr>
            <w:r w:rsidRPr="009445EF">
              <w:rPr>
                <w:rFonts w:cs="Times New Roman"/>
                <w:b/>
              </w:rPr>
              <w:t>Reduceri emisii de CO</w:t>
            </w:r>
            <w:r w:rsidRPr="009445EF">
              <w:rPr>
                <w:rFonts w:cs="Times New Roman"/>
                <w:b/>
                <w:vertAlign w:val="subscript"/>
              </w:rPr>
              <w:t>2</w:t>
            </w:r>
            <w:r>
              <w:rPr>
                <w:rFonts w:cs="Times New Roman"/>
                <w:b/>
              </w:rPr>
              <w:t xml:space="preserve"> </w:t>
            </w:r>
            <w:r w:rsidRPr="009445EF">
              <w:rPr>
                <w:rFonts w:cs="Times New Roman"/>
                <w:b/>
                <w:lang w:val="en-US"/>
              </w:rPr>
              <w:t>[tone/an]</w:t>
            </w:r>
          </w:p>
        </w:tc>
        <w:tc>
          <w:tcPr>
            <w:tcW w:w="352" w:type="pct"/>
            <w:vAlign w:val="center"/>
          </w:tcPr>
          <w:p w14:paraId="658D6213" w14:textId="77777777" w:rsidR="00EA1627" w:rsidRPr="009445EF" w:rsidRDefault="00EA1627" w:rsidP="001F47F3">
            <w:pPr>
              <w:spacing w:after="160"/>
              <w:jc w:val="center"/>
              <w:rPr>
                <w:rFonts w:cs="Times New Roman"/>
                <w:b/>
              </w:rPr>
            </w:pPr>
            <w:r w:rsidRPr="009445EF">
              <w:rPr>
                <w:rFonts w:cs="Times New Roman"/>
                <w:b/>
              </w:rPr>
              <w:t>Fonduri necesare</w:t>
            </w:r>
          </w:p>
          <w:p w14:paraId="7BF868FC" w14:textId="77777777" w:rsidR="00EA1627" w:rsidRPr="009445EF" w:rsidRDefault="00EA1627" w:rsidP="001F47F3">
            <w:pPr>
              <w:spacing w:after="160"/>
              <w:jc w:val="center"/>
              <w:rPr>
                <w:rFonts w:cs="Times New Roman"/>
              </w:rPr>
            </w:pPr>
            <w:r w:rsidRPr="009445EF">
              <w:rPr>
                <w:rFonts w:cs="Times New Roman"/>
                <w:b/>
              </w:rPr>
              <w:t>[euro]</w:t>
            </w:r>
          </w:p>
        </w:tc>
        <w:tc>
          <w:tcPr>
            <w:tcW w:w="358" w:type="pct"/>
            <w:vAlign w:val="center"/>
          </w:tcPr>
          <w:p w14:paraId="03E095F2" w14:textId="77777777" w:rsidR="00EA1627" w:rsidRPr="009445EF" w:rsidRDefault="00EA1627" w:rsidP="001F47F3">
            <w:pPr>
              <w:spacing w:after="160"/>
              <w:jc w:val="center"/>
              <w:rPr>
                <w:rFonts w:cs="Times New Roman"/>
              </w:rPr>
            </w:pPr>
            <w:r w:rsidRPr="009445EF">
              <w:rPr>
                <w:rFonts w:cs="Times New Roman"/>
                <w:b/>
              </w:rPr>
              <w:t xml:space="preserve">Sursa de </w:t>
            </w:r>
            <w:proofErr w:type="spellStart"/>
            <w:r w:rsidRPr="009445EF">
              <w:rPr>
                <w:rFonts w:cs="Times New Roman"/>
                <w:b/>
              </w:rPr>
              <w:t>finantare</w:t>
            </w:r>
            <w:proofErr w:type="spellEnd"/>
          </w:p>
        </w:tc>
        <w:tc>
          <w:tcPr>
            <w:tcW w:w="504" w:type="pct"/>
            <w:vAlign w:val="center"/>
          </w:tcPr>
          <w:p w14:paraId="59E504E8" w14:textId="77777777" w:rsidR="00EA1627" w:rsidRPr="009445EF" w:rsidRDefault="00EA1627" w:rsidP="001F47F3">
            <w:pPr>
              <w:spacing w:after="160"/>
              <w:jc w:val="center"/>
              <w:rPr>
                <w:rFonts w:cs="Times New Roman"/>
              </w:rPr>
            </w:pPr>
            <w:r w:rsidRPr="009445EF">
              <w:rPr>
                <w:rFonts w:cs="Times New Roman"/>
                <w:b/>
              </w:rPr>
              <w:t>Perioada de aplicare</w:t>
            </w:r>
          </w:p>
        </w:tc>
        <w:tc>
          <w:tcPr>
            <w:tcW w:w="633" w:type="pct"/>
            <w:vAlign w:val="center"/>
          </w:tcPr>
          <w:p w14:paraId="41FA27A0" w14:textId="77777777" w:rsidR="00EA1627" w:rsidRPr="009445EF" w:rsidRDefault="00EA1627" w:rsidP="001F47F3">
            <w:pPr>
              <w:spacing w:after="160"/>
              <w:jc w:val="center"/>
              <w:rPr>
                <w:rFonts w:cs="Times New Roman"/>
              </w:rPr>
            </w:pPr>
            <w:r w:rsidRPr="009445EF">
              <w:rPr>
                <w:rFonts w:cs="Times New Roman"/>
                <w:b/>
              </w:rPr>
              <w:t>Responsabil</w:t>
            </w:r>
          </w:p>
        </w:tc>
      </w:tr>
      <w:tr w:rsidR="00EA1627" w:rsidRPr="009445EF" w14:paraId="06C9B8E4" w14:textId="77777777" w:rsidTr="001F47F3">
        <w:tc>
          <w:tcPr>
            <w:tcW w:w="678" w:type="pct"/>
            <w:vMerge w:val="restart"/>
            <w:vAlign w:val="center"/>
          </w:tcPr>
          <w:p w14:paraId="039F60D7" w14:textId="77777777" w:rsidR="00EA1627" w:rsidRPr="00B0335D" w:rsidRDefault="00EA1627" w:rsidP="001F47F3">
            <w:pPr>
              <w:spacing w:after="160"/>
              <w:jc w:val="center"/>
              <w:rPr>
                <w:rFonts w:cs="Times New Roman"/>
                <w:sz w:val="20"/>
              </w:rPr>
            </w:pPr>
            <w:proofErr w:type="spellStart"/>
            <w:r w:rsidRPr="00B0335D">
              <w:rPr>
                <w:rFonts w:cs="Times New Roman"/>
                <w:sz w:val="20"/>
              </w:rPr>
              <w:t>Cerinte</w:t>
            </w:r>
            <w:proofErr w:type="spellEnd"/>
            <w:r w:rsidRPr="00B0335D">
              <w:rPr>
                <w:rFonts w:cs="Times New Roman"/>
                <w:sz w:val="20"/>
              </w:rPr>
              <w:t xml:space="preserve">/standarde de </w:t>
            </w:r>
            <w:proofErr w:type="spellStart"/>
            <w:r w:rsidRPr="00B0335D">
              <w:rPr>
                <w:rFonts w:cs="Times New Roman"/>
                <w:sz w:val="20"/>
              </w:rPr>
              <w:t>eficienţă</w:t>
            </w:r>
            <w:proofErr w:type="spellEnd"/>
            <w:r w:rsidRPr="00B0335D">
              <w:rPr>
                <w:rFonts w:cs="Times New Roman"/>
                <w:sz w:val="20"/>
              </w:rPr>
              <w:t xml:space="preserve"> energetică</w:t>
            </w:r>
          </w:p>
        </w:tc>
        <w:tc>
          <w:tcPr>
            <w:tcW w:w="858" w:type="pct"/>
            <w:tcBorders>
              <w:bottom w:val="single" w:sz="4" w:space="0" w:color="auto"/>
            </w:tcBorders>
            <w:vAlign w:val="center"/>
          </w:tcPr>
          <w:p w14:paraId="1452B867" w14:textId="77777777" w:rsidR="00EA1627" w:rsidRPr="00B0335D" w:rsidRDefault="00EA1627" w:rsidP="001F47F3">
            <w:pPr>
              <w:spacing w:after="160"/>
              <w:jc w:val="center"/>
              <w:rPr>
                <w:rFonts w:cs="Times New Roman"/>
                <w:sz w:val="20"/>
              </w:rPr>
            </w:pPr>
            <w:r w:rsidRPr="00B0335D">
              <w:rPr>
                <w:rFonts w:cs="Times New Roman"/>
                <w:sz w:val="20"/>
              </w:rPr>
              <w:t xml:space="preserve">Ghid pentru </w:t>
            </w:r>
            <w:proofErr w:type="spellStart"/>
            <w:r w:rsidRPr="00B0335D">
              <w:rPr>
                <w:rFonts w:cs="Times New Roman"/>
                <w:sz w:val="20"/>
              </w:rPr>
              <w:t>achiziţiile</w:t>
            </w:r>
            <w:proofErr w:type="spellEnd"/>
            <w:r w:rsidRPr="00B0335D">
              <w:rPr>
                <w:rFonts w:cs="Times New Roman"/>
                <w:sz w:val="20"/>
              </w:rPr>
              <w:t xml:space="preserve"> verzi ale primăriei: produse eficiente din punct de vedere energetic, materiale reciclate</w:t>
            </w:r>
          </w:p>
        </w:tc>
        <w:tc>
          <w:tcPr>
            <w:tcW w:w="459" w:type="pct"/>
            <w:tcBorders>
              <w:bottom w:val="single" w:sz="4" w:space="0" w:color="auto"/>
            </w:tcBorders>
            <w:vAlign w:val="center"/>
          </w:tcPr>
          <w:p w14:paraId="447905E9" w14:textId="77777777" w:rsidR="00EA1627" w:rsidRPr="00B0335D" w:rsidRDefault="00EA1627" w:rsidP="001F47F3">
            <w:pPr>
              <w:spacing w:after="160"/>
              <w:jc w:val="center"/>
              <w:rPr>
                <w:rFonts w:cs="Times New Roman"/>
                <w:sz w:val="20"/>
              </w:rPr>
            </w:pPr>
            <w:r w:rsidRPr="00B0335D">
              <w:rPr>
                <w:rFonts w:cs="Times New Roman"/>
                <w:sz w:val="20"/>
              </w:rPr>
              <w:t>Euro/ MWh economisit</w:t>
            </w:r>
          </w:p>
        </w:tc>
        <w:tc>
          <w:tcPr>
            <w:tcW w:w="516" w:type="pct"/>
            <w:tcBorders>
              <w:bottom w:val="single" w:sz="4" w:space="0" w:color="auto"/>
            </w:tcBorders>
            <w:vAlign w:val="center"/>
          </w:tcPr>
          <w:p w14:paraId="71E481DA" w14:textId="77777777" w:rsidR="00EA1627" w:rsidRPr="00B0335D" w:rsidRDefault="00EA1627" w:rsidP="001F47F3">
            <w:pPr>
              <w:spacing w:after="160"/>
              <w:jc w:val="center"/>
              <w:rPr>
                <w:rFonts w:cs="Times New Roman"/>
                <w:sz w:val="20"/>
              </w:rPr>
            </w:pPr>
            <w:r w:rsidRPr="00B0335D">
              <w:rPr>
                <w:rFonts w:cs="Times New Roman"/>
                <w:sz w:val="20"/>
              </w:rPr>
              <w:t>92</w:t>
            </w:r>
          </w:p>
        </w:tc>
        <w:tc>
          <w:tcPr>
            <w:tcW w:w="642" w:type="pct"/>
            <w:tcBorders>
              <w:bottom w:val="single" w:sz="4" w:space="0" w:color="auto"/>
            </w:tcBorders>
            <w:vAlign w:val="center"/>
          </w:tcPr>
          <w:p w14:paraId="6656699A" w14:textId="77777777" w:rsidR="00EA1627" w:rsidRPr="00B0335D" w:rsidRDefault="00EA1627" w:rsidP="001F47F3">
            <w:pPr>
              <w:spacing w:after="160"/>
              <w:jc w:val="center"/>
              <w:rPr>
                <w:rFonts w:cs="Times New Roman"/>
                <w:sz w:val="20"/>
              </w:rPr>
            </w:pPr>
            <w:r w:rsidRPr="00B0335D">
              <w:rPr>
                <w:rFonts w:cs="Times New Roman"/>
                <w:sz w:val="20"/>
              </w:rPr>
              <w:t>26</w:t>
            </w:r>
          </w:p>
        </w:tc>
        <w:tc>
          <w:tcPr>
            <w:tcW w:w="352" w:type="pct"/>
            <w:tcBorders>
              <w:bottom w:val="single" w:sz="4" w:space="0" w:color="auto"/>
            </w:tcBorders>
            <w:vAlign w:val="center"/>
          </w:tcPr>
          <w:p w14:paraId="1C1E17E2" w14:textId="77777777" w:rsidR="00EA1627" w:rsidRPr="00B0335D" w:rsidRDefault="00EA1627" w:rsidP="001F47F3">
            <w:pPr>
              <w:spacing w:after="160"/>
              <w:jc w:val="center"/>
              <w:rPr>
                <w:rFonts w:cs="Times New Roman"/>
                <w:sz w:val="20"/>
              </w:rPr>
            </w:pPr>
            <w:r w:rsidRPr="00B0335D">
              <w:rPr>
                <w:rFonts w:cs="Times New Roman"/>
                <w:sz w:val="20"/>
              </w:rPr>
              <w:t>500 euro</w:t>
            </w:r>
          </w:p>
        </w:tc>
        <w:tc>
          <w:tcPr>
            <w:tcW w:w="358" w:type="pct"/>
            <w:tcBorders>
              <w:bottom w:val="single" w:sz="4" w:space="0" w:color="auto"/>
            </w:tcBorders>
            <w:vAlign w:val="center"/>
          </w:tcPr>
          <w:p w14:paraId="4986F1E6" w14:textId="77777777" w:rsidR="00EA1627" w:rsidRPr="00B0335D" w:rsidRDefault="00EA1627" w:rsidP="001F47F3">
            <w:pPr>
              <w:spacing w:after="160"/>
              <w:jc w:val="center"/>
              <w:rPr>
                <w:rFonts w:cs="Times New Roman"/>
                <w:sz w:val="20"/>
              </w:rPr>
            </w:pPr>
            <w:r w:rsidRPr="00B0335D">
              <w:rPr>
                <w:rFonts w:cs="Times New Roman"/>
                <w:sz w:val="20"/>
              </w:rPr>
              <w:t>Surse proprii</w:t>
            </w:r>
          </w:p>
        </w:tc>
        <w:tc>
          <w:tcPr>
            <w:tcW w:w="504" w:type="pct"/>
            <w:tcBorders>
              <w:bottom w:val="single" w:sz="4" w:space="0" w:color="auto"/>
            </w:tcBorders>
            <w:vAlign w:val="center"/>
          </w:tcPr>
          <w:p w14:paraId="58FAD241" w14:textId="77777777" w:rsidR="00EA1627" w:rsidRPr="00B0335D" w:rsidRDefault="00EA1627" w:rsidP="001F47F3">
            <w:pPr>
              <w:spacing w:after="160"/>
              <w:jc w:val="center"/>
              <w:rPr>
                <w:rFonts w:cs="Times New Roman"/>
                <w:sz w:val="20"/>
              </w:rPr>
            </w:pPr>
            <w:r w:rsidRPr="00B0335D">
              <w:rPr>
                <w:rFonts w:cs="Times New Roman"/>
                <w:sz w:val="20"/>
              </w:rPr>
              <w:t>20</w:t>
            </w:r>
            <w:r>
              <w:rPr>
                <w:rFonts w:cs="Times New Roman"/>
                <w:sz w:val="20"/>
              </w:rPr>
              <w:t>20</w:t>
            </w:r>
          </w:p>
        </w:tc>
        <w:tc>
          <w:tcPr>
            <w:tcW w:w="633" w:type="pct"/>
            <w:tcBorders>
              <w:bottom w:val="single" w:sz="4" w:space="0" w:color="auto"/>
            </w:tcBorders>
            <w:vAlign w:val="center"/>
          </w:tcPr>
          <w:p w14:paraId="2960EF51" w14:textId="430A12C8" w:rsidR="00EA1627" w:rsidRPr="00B0335D" w:rsidRDefault="005D7B49" w:rsidP="001F47F3">
            <w:pPr>
              <w:spacing w:after="160"/>
              <w:jc w:val="center"/>
              <w:rPr>
                <w:rFonts w:cs="Times New Roman"/>
                <w:color w:val="000000" w:themeColor="text1"/>
                <w:sz w:val="20"/>
              </w:rPr>
            </w:pPr>
            <w:proofErr w:type="spellStart"/>
            <w:r>
              <w:rPr>
                <w:rFonts w:cs="Times New Roman"/>
              </w:rPr>
              <w:t>Primaria</w:t>
            </w:r>
            <w:proofErr w:type="spellEnd"/>
            <w:r>
              <w:rPr>
                <w:rFonts w:cs="Times New Roman"/>
              </w:rPr>
              <w:t xml:space="preserve"> Municipiului Satu Mare</w:t>
            </w:r>
          </w:p>
        </w:tc>
      </w:tr>
      <w:tr w:rsidR="00EA1627" w:rsidRPr="009445EF" w14:paraId="02E4AC34" w14:textId="77777777" w:rsidTr="001F47F3">
        <w:tc>
          <w:tcPr>
            <w:tcW w:w="678" w:type="pct"/>
            <w:vMerge/>
            <w:vAlign w:val="center"/>
          </w:tcPr>
          <w:p w14:paraId="03C6BABB" w14:textId="77777777" w:rsidR="00EA1627" w:rsidRPr="00B0335D" w:rsidRDefault="00EA1627" w:rsidP="001F47F3">
            <w:pPr>
              <w:spacing w:after="160"/>
              <w:jc w:val="center"/>
              <w:rPr>
                <w:rFonts w:cs="Times New Roman"/>
                <w:sz w:val="20"/>
              </w:rPr>
            </w:pPr>
          </w:p>
        </w:tc>
        <w:tc>
          <w:tcPr>
            <w:tcW w:w="858" w:type="pct"/>
            <w:tcBorders>
              <w:bottom w:val="single" w:sz="4" w:space="0" w:color="auto"/>
            </w:tcBorders>
            <w:vAlign w:val="center"/>
          </w:tcPr>
          <w:p w14:paraId="79F63860" w14:textId="77777777" w:rsidR="00EA1627" w:rsidRPr="00B0335D" w:rsidRDefault="00EA1627" w:rsidP="001F47F3">
            <w:pPr>
              <w:spacing w:after="160"/>
              <w:jc w:val="center"/>
              <w:rPr>
                <w:rFonts w:cs="Times New Roman"/>
                <w:sz w:val="20"/>
              </w:rPr>
            </w:pPr>
            <w:r w:rsidRPr="00B0335D">
              <w:rPr>
                <w:rFonts w:cs="Times New Roman"/>
                <w:sz w:val="20"/>
              </w:rPr>
              <w:t xml:space="preserve">Suport în pregătirea Caietelor de sarcini pentru </w:t>
            </w:r>
            <w:proofErr w:type="spellStart"/>
            <w:r w:rsidRPr="00B0335D">
              <w:rPr>
                <w:rFonts w:cs="Times New Roman"/>
                <w:sz w:val="20"/>
              </w:rPr>
              <w:t>achiziţia</w:t>
            </w:r>
            <w:proofErr w:type="spellEnd"/>
            <w:r w:rsidRPr="00B0335D">
              <w:rPr>
                <w:rFonts w:cs="Times New Roman"/>
                <w:sz w:val="20"/>
              </w:rPr>
              <w:t xml:space="preserve"> de servicii de proiectare – modernizare </w:t>
            </w:r>
            <w:proofErr w:type="spellStart"/>
            <w:r w:rsidRPr="00B0335D">
              <w:rPr>
                <w:rFonts w:cs="Times New Roman"/>
                <w:sz w:val="20"/>
              </w:rPr>
              <w:t>şi</w:t>
            </w:r>
            <w:proofErr w:type="spellEnd"/>
            <w:r w:rsidRPr="00B0335D">
              <w:rPr>
                <w:rFonts w:cs="Times New Roman"/>
                <w:sz w:val="20"/>
              </w:rPr>
              <w:t xml:space="preserve"> </w:t>
            </w:r>
            <w:proofErr w:type="spellStart"/>
            <w:r w:rsidRPr="00B0335D">
              <w:rPr>
                <w:rFonts w:cs="Times New Roman"/>
                <w:sz w:val="20"/>
              </w:rPr>
              <w:t>creştereeficienţă</w:t>
            </w:r>
            <w:proofErr w:type="spellEnd"/>
            <w:r w:rsidRPr="00B0335D">
              <w:rPr>
                <w:rFonts w:cs="Times New Roman"/>
                <w:sz w:val="20"/>
              </w:rPr>
              <w:t xml:space="preserve"> clădiri publice</w:t>
            </w:r>
            <w:r>
              <w:rPr>
                <w:rFonts w:cs="Times New Roman"/>
                <w:sz w:val="20"/>
              </w:rPr>
              <w:t xml:space="preserve"> </w:t>
            </w:r>
            <w:proofErr w:type="spellStart"/>
            <w:r>
              <w:rPr>
                <w:rFonts w:cs="Times New Roman"/>
                <w:sz w:val="20"/>
              </w:rPr>
              <w:t>şi</w:t>
            </w:r>
            <w:proofErr w:type="spellEnd"/>
            <w:r>
              <w:rPr>
                <w:rFonts w:cs="Times New Roman"/>
                <w:sz w:val="20"/>
              </w:rPr>
              <w:t xml:space="preserve"> </w:t>
            </w:r>
            <w:proofErr w:type="spellStart"/>
            <w:r w:rsidRPr="00B0335D">
              <w:rPr>
                <w:rFonts w:cs="Times New Roman"/>
                <w:sz w:val="20"/>
              </w:rPr>
              <w:t>rezidenţiale</w:t>
            </w:r>
            <w:proofErr w:type="spellEnd"/>
          </w:p>
        </w:tc>
        <w:tc>
          <w:tcPr>
            <w:tcW w:w="459" w:type="pct"/>
            <w:tcBorders>
              <w:bottom w:val="single" w:sz="4" w:space="0" w:color="auto"/>
            </w:tcBorders>
            <w:vAlign w:val="center"/>
          </w:tcPr>
          <w:p w14:paraId="75DDADAA" w14:textId="77777777" w:rsidR="00EA1627" w:rsidRPr="00B0335D" w:rsidRDefault="00EA1627" w:rsidP="001F47F3">
            <w:pPr>
              <w:spacing w:after="160"/>
              <w:jc w:val="center"/>
              <w:rPr>
                <w:rFonts w:cs="Times New Roman"/>
                <w:sz w:val="20"/>
              </w:rPr>
            </w:pPr>
            <w:r w:rsidRPr="00B0335D">
              <w:rPr>
                <w:rFonts w:cs="Times New Roman"/>
                <w:sz w:val="20"/>
              </w:rPr>
              <w:t>Impunere KPI</w:t>
            </w:r>
          </w:p>
        </w:tc>
        <w:tc>
          <w:tcPr>
            <w:tcW w:w="516" w:type="pct"/>
            <w:tcBorders>
              <w:bottom w:val="single" w:sz="4" w:space="0" w:color="auto"/>
            </w:tcBorders>
            <w:vAlign w:val="center"/>
          </w:tcPr>
          <w:p w14:paraId="545C3716" w14:textId="77777777" w:rsidR="00EA1627" w:rsidRPr="00B0335D" w:rsidRDefault="00EA1627" w:rsidP="001F47F3">
            <w:pPr>
              <w:spacing w:after="160"/>
              <w:jc w:val="center"/>
              <w:rPr>
                <w:rFonts w:cs="Times New Roman"/>
                <w:sz w:val="20"/>
              </w:rPr>
            </w:pPr>
            <w:r w:rsidRPr="00B0335D">
              <w:rPr>
                <w:rFonts w:cs="Times New Roman"/>
                <w:sz w:val="20"/>
              </w:rPr>
              <w:t>92</w:t>
            </w:r>
          </w:p>
        </w:tc>
        <w:tc>
          <w:tcPr>
            <w:tcW w:w="642" w:type="pct"/>
            <w:tcBorders>
              <w:bottom w:val="single" w:sz="4" w:space="0" w:color="auto"/>
            </w:tcBorders>
            <w:vAlign w:val="center"/>
          </w:tcPr>
          <w:p w14:paraId="70BA2938" w14:textId="77777777" w:rsidR="00EA1627" w:rsidRPr="00B0335D" w:rsidRDefault="00EA1627" w:rsidP="001F47F3">
            <w:pPr>
              <w:spacing w:after="160"/>
              <w:jc w:val="center"/>
              <w:rPr>
                <w:rFonts w:cs="Times New Roman"/>
                <w:sz w:val="20"/>
              </w:rPr>
            </w:pPr>
            <w:r w:rsidRPr="00B0335D">
              <w:rPr>
                <w:rFonts w:cs="Times New Roman"/>
                <w:sz w:val="20"/>
              </w:rPr>
              <w:t>26</w:t>
            </w:r>
          </w:p>
        </w:tc>
        <w:tc>
          <w:tcPr>
            <w:tcW w:w="352" w:type="pct"/>
            <w:tcBorders>
              <w:bottom w:val="single" w:sz="4" w:space="0" w:color="auto"/>
            </w:tcBorders>
            <w:vAlign w:val="center"/>
          </w:tcPr>
          <w:p w14:paraId="30CC4E91" w14:textId="77777777" w:rsidR="00EA1627" w:rsidRPr="00B0335D" w:rsidRDefault="00EA1627" w:rsidP="001F47F3">
            <w:pPr>
              <w:spacing w:after="160"/>
              <w:jc w:val="center"/>
              <w:rPr>
                <w:rFonts w:cs="Times New Roman"/>
                <w:sz w:val="20"/>
              </w:rPr>
            </w:pPr>
            <w:r w:rsidRPr="00B0335D">
              <w:rPr>
                <w:rFonts w:cs="Times New Roman"/>
                <w:sz w:val="20"/>
              </w:rPr>
              <w:t>500 euro</w:t>
            </w:r>
          </w:p>
        </w:tc>
        <w:tc>
          <w:tcPr>
            <w:tcW w:w="358" w:type="pct"/>
            <w:tcBorders>
              <w:bottom w:val="single" w:sz="4" w:space="0" w:color="auto"/>
            </w:tcBorders>
            <w:vAlign w:val="center"/>
          </w:tcPr>
          <w:p w14:paraId="28EEE905" w14:textId="77777777" w:rsidR="00EA1627" w:rsidRPr="00B0335D" w:rsidRDefault="00EA1627" w:rsidP="001F47F3">
            <w:pPr>
              <w:spacing w:after="160"/>
              <w:jc w:val="center"/>
              <w:rPr>
                <w:rFonts w:cs="Times New Roman"/>
                <w:sz w:val="20"/>
              </w:rPr>
            </w:pPr>
            <w:r w:rsidRPr="00B0335D">
              <w:rPr>
                <w:rFonts w:cs="Times New Roman"/>
                <w:sz w:val="20"/>
              </w:rPr>
              <w:t>Surse proprii</w:t>
            </w:r>
          </w:p>
        </w:tc>
        <w:tc>
          <w:tcPr>
            <w:tcW w:w="504" w:type="pct"/>
            <w:tcBorders>
              <w:bottom w:val="single" w:sz="4" w:space="0" w:color="auto"/>
            </w:tcBorders>
            <w:vAlign w:val="center"/>
          </w:tcPr>
          <w:p w14:paraId="706E1E35" w14:textId="77777777" w:rsidR="00EA1627" w:rsidRPr="00B0335D" w:rsidRDefault="00EA1627" w:rsidP="001F47F3">
            <w:pPr>
              <w:spacing w:after="160"/>
              <w:jc w:val="center"/>
              <w:rPr>
                <w:rFonts w:cs="Times New Roman"/>
                <w:sz w:val="20"/>
              </w:rPr>
            </w:pPr>
            <w:r w:rsidRPr="00B0335D">
              <w:rPr>
                <w:rFonts w:cs="Times New Roman"/>
                <w:sz w:val="20"/>
              </w:rPr>
              <w:t>20</w:t>
            </w:r>
            <w:r>
              <w:rPr>
                <w:rFonts w:cs="Times New Roman"/>
                <w:sz w:val="20"/>
              </w:rPr>
              <w:t>20</w:t>
            </w:r>
          </w:p>
        </w:tc>
        <w:tc>
          <w:tcPr>
            <w:tcW w:w="633" w:type="pct"/>
            <w:tcBorders>
              <w:bottom w:val="single" w:sz="4" w:space="0" w:color="auto"/>
            </w:tcBorders>
            <w:vAlign w:val="center"/>
          </w:tcPr>
          <w:p w14:paraId="4B89DCB3" w14:textId="747F5167" w:rsidR="00EA1627" w:rsidRPr="00B0335D" w:rsidRDefault="005D7B49" w:rsidP="001F47F3">
            <w:pPr>
              <w:spacing w:after="160"/>
              <w:jc w:val="center"/>
              <w:rPr>
                <w:rFonts w:cs="Times New Roman"/>
                <w:color w:val="000000" w:themeColor="text1"/>
                <w:sz w:val="20"/>
              </w:rPr>
            </w:pPr>
            <w:proofErr w:type="spellStart"/>
            <w:r>
              <w:rPr>
                <w:rFonts w:cs="Times New Roman"/>
              </w:rPr>
              <w:t>Primaria</w:t>
            </w:r>
            <w:proofErr w:type="spellEnd"/>
            <w:r>
              <w:rPr>
                <w:rFonts w:cs="Times New Roman"/>
              </w:rPr>
              <w:t xml:space="preserve"> Municipiului Satu Mare</w:t>
            </w:r>
          </w:p>
        </w:tc>
      </w:tr>
      <w:tr w:rsidR="00EA1627" w:rsidRPr="009445EF" w14:paraId="65A4ECD2" w14:textId="77777777" w:rsidTr="001F47F3">
        <w:tc>
          <w:tcPr>
            <w:tcW w:w="1995" w:type="pct"/>
            <w:gridSpan w:val="3"/>
            <w:tcBorders>
              <w:bottom w:val="single" w:sz="4" w:space="0" w:color="auto"/>
            </w:tcBorders>
            <w:vAlign w:val="center"/>
          </w:tcPr>
          <w:p w14:paraId="19AEECF5" w14:textId="77777777" w:rsidR="00EA1627" w:rsidRPr="00B0335D" w:rsidRDefault="00EA1627" w:rsidP="001F47F3">
            <w:pPr>
              <w:spacing w:after="160"/>
              <w:jc w:val="center"/>
              <w:rPr>
                <w:rFonts w:cs="Times New Roman"/>
                <w:b/>
                <w:sz w:val="24"/>
              </w:rPr>
            </w:pPr>
            <w:r w:rsidRPr="00B0335D">
              <w:rPr>
                <w:rFonts w:cs="Times New Roman"/>
                <w:b/>
                <w:sz w:val="24"/>
              </w:rPr>
              <w:t>TOTAL</w:t>
            </w:r>
          </w:p>
        </w:tc>
        <w:tc>
          <w:tcPr>
            <w:tcW w:w="516" w:type="pct"/>
            <w:tcBorders>
              <w:bottom w:val="single" w:sz="4" w:space="0" w:color="auto"/>
            </w:tcBorders>
            <w:vAlign w:val="center"/>
          </w:tcPr>
          <w:p w14:paraId="66C530F8" w14:textId="77777777" w:rsidR="00EA1627" w:rsidRPr="00B0335D" w:rsidRDefault="00EA1627" w:rsidP="001F47F3">
            <w:pPr>
              <w:spacing w:after="160"/>
              <w:jc w:val="center"/>
              <w:rPr>
                <w:rFonts w:cs="Times New Roman"/>
                <w:b/>
                <w:sz w:val="24"/>
              </w:rPr>
            </w:pPr>
            <w:r w:rsidRPr="00B0335D">
              <w:rPr>
                <w:rFonts w:cs="Times New Roman"/>
                <w:b/>
                <w:sz w:val="24"/>
              </w:rPr>
              <w:t>184 MWh/an</w:t>
            </w:r>
          </w:p>
        </w:tc>
        <w:tc>
          <w:tcPr>
            <w:tcW w:w="642" w:type="pct"/>
            <w:tcBorders>
              <w:bottom w:val="single" w:sz="4" w:space="0" w:color="auto"/>
            </w:tcBorders>
            <w:vAlign w:val="center"/>
          </w:tcPr>
          <w:p w14:paraId="35F49341" w14:textId="77777777" w:rsidR="00EA1627" w:rsidRPr="00B0335D" w:rsidRDefault="00EA1627" w:rsidP="001F47F3">
            <w:pPr>
              <w:spacing w:after="160"/>
              <w:jc w:val="center"/>
              <w:rPr>
                <w:rFonts w:cs="Times New Roman"/>
                <w:b/>
                <w:sz w:val="24"/>
              </w:rPr>
            </w:pPr>
            <w:r w:rsidRPr="00B0335D">
              <w:rPr>
                <w:rFonts w:cs="Times New Roman"/>
                <w:b/>
                <w:sz w:val="24"/>
              </w:rPr>
              <w:t>52 tone CO</w:t>
            </w:r>
            <w:r w:rsidRPr="00B0335D">
              <w:rPr>
                <w:rFonts w:cs="Times New Roman"/>
                <w:b/>
                <w:sz w:val="24"/>
                <w:vertAlign w:val="subscript"/>
              </w:rPr>
              <w:t>2</w:t>
            </w:r>
            <w:r w:rsidRPr="00B0335D">
              <w:rPr>
                <w:rFonts w:cs="Times New Roman"/>
                <w:b/>
                <w:sz w:val="24"/>
              </w:rPr>
              <w:t>/an</w:t>
            </w:r>
          </w:p>
        </w:tc>
        <w:tc>
          <w:tcPr>
            <w:tcW w:w="1847" w:type="pct"/>
            <w:gridSpan w:val="4"/>
            <w:tcBorders>
              <w:bottom w:val="single" w:sz="4" w:space="0" w:color="auto"/>
            </w:tcBorders>
            <w:vAlign w:val="center"/>
          </w:tcPr>
          <w:p w14:paraId="02C1F371" w14:textId="77777777" w:rsidR="00EA1627" w:rsidRPr="00B0335D" w:rsidRDefault="00EA1627" w:rsidP="001F47F3">
            <w:pPr>
              <w:spacing w:after="160"/>
              <w:rPr>
                <w:rFonts w:cs="Times New Roman"/>
                <w:b/>
                <w:sz w:val="24"/>
              </w:rPr>
            </w:pPr>
            <w:r w:rsidRPr="00B0335D">
              <w:rPr>
                <w:rFonts w:cs="Times New Roman"/>
                <w:b/>
                <w:sz w:val="24"/>
              </w:rPr>
              <w:t>1000 euro</w:t>
            </w:r>
          </w:p>
        </w:tc>
      </w:tr>
    </w:tbl>
    <w:p w14:paraId="031E2C08" w14:textId="77777777" w:rsidR="00EA1627" w:rsidRDefault="00EA1627" w:rsidP="00EA1627">
      <w:r w:rsidRPr="009445EF">
        <w:t xml:space="preserve">Indicator </w:t>
      </w:r>
      <w:proofErr w:type="spellStart"/>
      <w:r w:rsidRPr="009445EF">
        <w:t>performanţă</w:t>
      </w:r>
      <w:proofErr w:type="spellEnd"/>
      <w:r w:rsidRPr="009445EF">
        <w:t xml:space="preserve"> energetică </w:t>
      </w:r>
      <w:proofErr w:type="spellStart"/>
      <w:r>
        <w:t>investiţi</w:t>
      </w:r>
      <w:r w:rsidRPr="009445EF">
        <w:t>e</w:t>
      </w:r>
      <w:proofErr w:type="spellEnd"/>
      <w:r w:rsidRPr="009445EF">
        <w:t>: Euro/MWh economisit</w:t>
      </w:r>
      <w:r w:rsidRPr="00BC08B7">
        <w:t>:</w:t>
      </w:r>
      <w:r w:rsidRPr="00C33E5C">
        <w:rPr>
          <w:color w:val="FF0000"/>
        </w:rPr>
        <w:t xml:space="preserve">  </w:t>
      </w:r>
      <w:r w:rsidRPr="00C33E5C">
        <w:rPr>
          <w:b/>
          <w:color w:val="FF0000"/>
        </w:rPr>
        <w:t>5,4 euro/MWh</w:t>
      </w:r>
      <w:r w:rsidRPr="009445EF">
        <w:t>.</w:t>
      </w:r>
    </w:p>
    <w:p w14:paraId="378BDD10" w14:textId="77777777" w:rsidR="00EA1627" w:rsidRPr="009445EF" w:rsidRDefault="00EA1627" w:rsidP="00EA1627"/>
    <w:p w14:paraId="0BAC8476" w14:textId="77777777" w:rsidR="00EA1627" w:rsidRPr="009445EF" w:rsidRDefault="00EA1627" w:rsidP="00EA1627">
      <w:pPr>
        <w:pStyle w:val="Heading2"/>
        <w:spacing w:before="0" w:after="0"/>
        <w:rPr>
          <w:rFonts w:asciiTheme="minorHAnsi" w:hAnsiTheme="minorHAnsi"/>
        </w:rPr>
      </w:pPr>
      <w:bookmarkStart w:id="98" w:name="_Toc23240655"/>
      <w:r w:rsidRPr="009445EF">
        <w:rPr>
          <w:rFonts w:asciiTheme="minorHAnsi" w:hAnsiTheme="minorHAnsi"/>
        </w:rPr>
        <w:lastRenderedPageBreak/>
        <w:t xml:space="preserve">A.3.10. </w:t>
      </w:r>
      <w:proofErr w:type="spellStart"/>
      <w:r w:rsidRPr="009445EF">
        <w:rPr>
          <w:rFonts w:asciiTheme="minorHAnsi" w:hAnsiTheme="minorHAnsi"/>
        </w:rPr>
        <w:t>Proiecte</w:t>
      </w:r>
      <w:proofErr w:type="spellEnd"/>
      <w:r w:rsidRPr="009445EF">
        <w:rPr>
          <w:rFonts w:asciiTheme="minorHAnsi" w:hAnsiTheme="minorHAnsi"/>
        </w:rPr>
        <w:t xml:space="preserve"> demonstrative pilot</w:t>
      </w:r>
      <w:bookmarkEnd w:id="98"/>
    </w:p>
    <w:tbl>
      <w:tblPr>
        <w:tblStyle w:val="TableGrid21"/>
        <w:tblW w:w="5541" w:type="pct"/>
        <w:tblInd w:w="-792" w:type="dxa"/>
        <w:tblLayout w:type="fixed"/>
        <w:tblLook w:val="04A0" w:firstRow="1" w:lastRow="0" w:firstColumn="1" w:lastColumn="0" w:noHBand="0" w:noVBand="1"/>
      </w:tblPr>
      <w:tblGrid>
        <w:gridCol w:w="3043"/>
        <w:gridCol w:w="2134"/>
        <w:gridCol w:w="1314"/>
        <w:gridCol w:w="1562"/>
        <w:gridCol w:w="939"/>
        <w:gridCol w:w="1166"/>
        <w:gridCol w:w="1329"/>
        <w:gridCol w:w="162"/>
        <w:gridCol w:w="774"/>
        <w:gridCol w:w="1801"/>
      </w:tblGrid>
      <w:tr w:rsidR="00EA1627" w:rsidRPr="009445EF" w14:paraId="7CD37169" w14:textId="77777777" w:rsidTr="001F47F3">
        <w:trPr>
          <w:trHeight w:val="260"/>
        </w:trPr>
        <w:tc>
          <w:tcPr>
            <w:tcW w:w="5000" w:type="pct"/>
            <w:gridSpan w:val="10"/>
            <w:shd w:val="clear" w:color="auto" w:fill="FFC000"/>
            <w:vAlign w:val="center"/>
          </w:tcPr>
          <w:p w14:paraId="74625E95" w14:textId="77777777" w:rsidR="00EA1627" w:rsidRPr="009445EF" w:rsidRDefault="00EA1627" w:rsidP="001F47F3">
            <w:pPr>
              <w:spacing w:after="160"/>
              <w:jc w:val="center"/>
              <w:rPr>
                <w:rFonts w:cs="Times New Roman"/>
                <w:b/>
              </w:rPr>
            </w:pPr>
            <w:r w:rsidRPr="009445EF">
              <w:rPr>
                <w:rFonts w:cs="Times New Roman"/>
                <w:b/>
              </w:rPr>
              <w:t>PROIECTE DEMONSTRATIVE CU IMPACT IMEDIAT</w:t>
            </w:r>
            <w:r>
              <w:rPr>
                <w:rFonts w:cs="Times New Roman"/>
                <w:b/>
              </w:rPr>
              <w:t xml:space="preserve"> </w:t>
            </w:r>
            <w:proofErr w:type="spellStart"/>
            <w:r>
              <w:rPr>
                <w:rFonts w:cs="Times New Roman"/>
                <w:b/>
              </w:rPr>
              <w:t>şi</w:t>
            </w:r>
            <w:proofErr w:type="spellEnd"/>
            <w:r>
              <w:rPr>
                <w:rFonts w:cs="Times New Roman"/>
                <w:b/>
              </w:rPr>
              <w:t xml:space="preserve"> </w:t>
            </w:r>
            <w:r w:rsidRPr="009445EF">
              <w:rPr>
                <w:rFonts w:cs="Times New Roman"/>
                <w:b/>
              </w:rPr>
              <w:t xml:space="preserve">RECUPERARE A </w:t>
            </w:r>
            <w:r>
              <w:rPr>
                <w:rFonts w:cs="Times New Roman"/>
                <w:b/>
              </w:rPr>
              <w:t>INVESTIŢI</w:t>
            </w:r>
            <w:r w:rsidRPr="009445EF">
              <w:rPr>
                <w:rFonts w:cs="Times New Roman"/>
                <w:b/>
              </w:rPr>
              <w:t>EI DIN ECONOMIILE GENERATE</w:t>
            </w:r>
          </w:p>
        </w:tc>
      </w:tr>
      <w:tr w:rsidR="00EA1627" w:rsidRPr="009445EF" w14:paraId="28ED4524" w14:textId="77777777" w:rsidTr="001F47F3">
        <w:trPr>
          <w:trHeight w:val="845"/>
        </w:trPr>
        <w:tc>
          <w:tcPr>
            <w:tcW w:w="1070" w:type="pct"/>
            <w:vAlign w:val="center"/>
          </w:tcPr>
          <w:p w14:paraId="56B2CFF1" w14:textId="77777777" w:rsidR="00EA1627" w:rsidRPr="009445EF" w:rsidRDefault="00EA1627" w:rsidP="001F47F3">
            <w:pPr>
              <w:spacing w:after="160"/>
              <w:jc w:val="center"/>
              <w:rPr>
                <w:rFonts w:cs="Times New Roman"/>
              </w:rPr>
            </w:pPr>
            <w:proofErr w:type="spellStart"/>
            <w:r w:rsidRPr="009445EF">
              <w:rPr>
                <w:rFonts w:cs="Times New Roman"/>
                <w:b/>
              </w:rPr>
              <w:t>Soluţii</w:t>
            </w:r>
            <w:proofErr w:type="spellEnd"/>
          </w:p>
        </w:tc>
        <w:tc>
          <w:tcPr>
            <w:tcW w:w="750" w:type="pct"/>
            <w:vAlign w:val="center"/>
          </w:tcPr>
          <w:p w14:paraId="24E021B3" w14:textId="77777777" w:rsidR="00EA1627" w:rsidRPr="009445EF" w:rsidRDefault="00EA1627" w:rsidP="001F47F3">
            <w:pPr>
              <w:spacing w:after="160"/>
              <w:jc w:val="center"/>
              <w:rPr>
                <w:rFonts w:cs="Times New Roman"/>
                <w:b/>
              </w:rPr>
            </w:pPr>
            <w:r w:rsidRPr="009445EF">
              <w:rPr>
                <w:rFonts w:cs="Times New Roman"/>
                <w:b/>
              </w:rPr>
              <w:t>Măsuri de economie de</w:t>
            </w:r>
          </w:p>
          <w:p w14:paraId="45799F00" w14:textId="77777777" w:rsidR="00EA1627" w:rsidRPr="009445EF" w:rsidRDefault="00EA1627" w:rsidP="001F47F3">
            <w:pPr>
              <w:spacing w:after="160"/>
              <w:jc w:val="center"/>
              <w:rPr>
                <w:rFonts w:cs="Times New Roman"/>
              </w:rPr>
            </w:pPr>
            <w:r w:rsidRPr="009445EF">
              <w:rPr>
                <w:rFonts w:cs="Times New Roman"/>
                <w:b/>
              </w:rPr>
              <w:t>energie</w:t>
            </w:r>
            <w:r>
              <w:rPr>
                <w:rFonts w:cs="Times New Roman"/>
                <w:b/>
              </w:rPr>
              <w:t xml:space="preserve"> </w:t>
            </w:r>
            <w:proofErr w:type="spellStart"/>
            <w:r>
              <w:rPr>
                <w:rFonts w:cs="Times New Roman"/>
                <w:b/>
              </w:rPr>
              <w:t>şi</w:t>
            </w:r>
            <w:proofErr w:type="spellEnd"/>
            <w:r>
              <w:rPr>
                <w:rFonts w:cs="Times New Roman"/>
                <w:b/>
              </w:rPr>
              <w:t xml:space="preserve"> </w:t>
            </w:r>
            <w:r w:rsidRPr="009445EF">
              <w:rPr>
                <w:rFonts w:cs="Times New Roman"/>
                <w:b/>
              </w:rPr>
              <w:t>de cost</w:t>
            </w:r>
          </w:p>
        </w:tc>
        <w:tc>
          <w:tcPr>
            <w:tcW w:w="462" w:type="pct"/>
            <w:vAlign w:val="center"/>
          </w:tcPr>
          <w:p w14:paraId="65D5AE12" w14:textId="77777777" w:rsidR="00EA1627" w:rsidRPr="009445EF" w:rsidRDefault="00EA1627" w:rsidP="001F47F3">
            <w:pPr>
              <w:spacing w:after="160"/>
              <w:jc w:val="center"/>
              <w:rPr>
                <w:rFonts w:cs="Times New Roman"/>
                <w:lang w:val="en-US"/>
              </w:rPr>
            </w:pPr>
            <w:r w:rsidRPr="009445EF">
              <w:rPr>
                <w:rFonts w:cs="Times New Roman"/>
                <w:b/>
              </w:rPr>
              <w:t>Indicator cantitativ</w:t>
            </w:r>
          </w:p>
        </w:tc>
        <w:tc>
          <w:tcPr>
            <w:tcW w:w="549" w:type="pct"/>
            <w:vAlign w:val="center"/>
          </w:tcPr>
          <w:p w14:paraId="5183D808" w14:textId="77777777" w:rsidR="00EA1627" w:rsidRPr="009445EF" w:rsidRDefault="00EA1627" w:rsidP="001F47F3">
            <w:pPr>
              <w:spacing w:after="160"/>
              <w:jc w:val="center"/>
              <w:rPr>
                <w:rFonts w:cs="Times New Roman"/>
              </w:rPr>
            </w:pPr>
            <w:r w:rsidRPr="009445EF">
              <w:rPr>
                <w:rFonts w:cs="Times New Roman"/>
                <w:b/>
              </w:rPr>
              <w:t>Val. estimată a economiei de energie [kWh/an]</w:t>
            </w:r>
          </w:p>
        </w:tc>
        <w:tc>
          <w:tcPr>
            <w:tcW w:w="330" w:type="pct"/>
            <w:vAlign w:val="center"/>
          </w:tcPr>
          <w:p w14:paraId="4A038F89" w14:textId="77777777" w:rsidR="00EA1627" w:rsidRPr="009445EF" w:rsidRDefault="00EA1627" w:rsidP="001F47F3">
            <w:pPr>
              <w:spacing w:after="160"/>
              <w:jc w:val="center"/>
              <w:rPr>
                <w:rFonts w:cs="Times New Roman"/>
              </w:rPr>
            </w:pPr>
            <w:r w:rsidRPr="00BC08B7">
              <w:rPr>
                <w:rFonts w:cs="Times New Roman"/>
                <w:b/>
                <w:sz w:val="18"/>
              </w:rPr>
              <w:t>Reduceri emisii de CO</w:t>
            </w:r>
            <w:r w:rsidRPr="00BC08B7">
              <w:rPr>
                <w:rFonts w:cs="Times New Roman"/>
                <w:b/>
                <w:sz w:val="18"/>
                <w:vertAlign w:val="subscript"/>
              </w:rPr>
              <w:t>2</w:t>
            </w:r>
            <w:r w:rsidRPr="00BC08B7">
              <w:rPr>
                <w:rFonts w:cs="Times New Roman"/>
                <w:b/>
                <w:sz w:val="18"/>
              </w:rPr>
              <w:t xml:space="preserve"> </w:t>
            </w:r>
            <w:r w:rsidRPr="00BC08B7">
              <w:rPr>
                <w:rFonts w:cs="Times New Roman"/>
                <w:b/>
                <w:sz w:val="18"/>
                <w:lang w:val="en-US"/>
              </w:rPr>
              <w:t>[tone/an]</w:t>
            </w:r>
          </w:p>
        </w:tc>
        <w:tc>
          <w:tcPr>
            <w:tcW w:w="410" w:type="pct"/>
            <w:vAlign w:val="center"/>
          </w:tcPr>
          <w:p w14:paraId="05A65271" w14:textId="77777777" w:rsidR="00EA1627" w:rsidRPr="009445EF" w:rsidRDefault="00EA1627" w:rsidP="001F47F3">
            <w:pPr>
              <w:spacing w:after="160"/>
              <w:jc w:val="center"/>
              <w:rPr>
                <w:rFonts w:cs="Times New Roman"/>
                <w:b/>
              </w:rPr>
            </w:pPr>
            <w:r w:rsidRPr="009445EF">
              <w:rPr>
                <w:rFonts w:cs="Times New Roman"/>
                <w:b/>
              </w:rPr>
              <w:t>Fonduri necesare</w:t>
            </w:r>
          </w:p>
          <w:p w14:paraId="58B55A18" w14:textId="77777777" w:rsidR="00EA1627" w:rsidRPr="009445EF" w:rsidRDefault="00EA1627" w:rsidP="001F47F3">
            <w:pPr>
              <w:spacing w:after="160"/>
              <w:jc w:val="center"/>
              <w:rPr>
                <w:rFonts w:cs="Times New Roman"/>
              </w:rPr>
            </w:pPr>
            <w:r w:rsidRPr="009445EF">
              <w:rPr>
                <w:rFonts w:cs="Times New Roman"/>
                <w:b/>
              </w:rPr>
              <w:t>[euro]</w:t>
            </w:r>
          </w:p>
        </w:tc>
        <w:tc>
          <w:tcPr>
            <w:tcW w:w="467" w:type="pct"/>
            <w:vAlign w:val="center"/>
          </w:tcPr>
          <w:p w14:paraId="404E2887" w14:textId="77777777" w:rsidR="00EA1627" w:rsidRPr="009445EF" w:rsidRDefault="00EA1627" w:rsidP="001F47F3">
            <w:pPr>
              <w:spacing w:after="160"/>
              <w:jc w:val="center"/>
              <w:rPr>
                <w:rFonts w:cs="Times New Roman"/>
              </w:rPr>
            </w:pPr>
            <w:r w:rsidRPr="009445EF">
              <w:rPr>
                <w:rFonts w:cs="Times New Roman"/>
                <w:b/>
              </w:rPr>
              <w:t xml:space="preserve">Sursa de </w:t>
            </w:r>
            <w:proofErr w:type="spellStart"/>
            <w:r w:rsidRPr="009445EF">
              <w:rPr>
                <w:rFonts w:cs="Times New Roman"/>
                <w:b/>
              </w:rPr>
              <w:t>finantare</w:t>
            </w:r>
            <w:proofErr w:type="spellEnd"/>
          </w:p>
        </w:tc>
        <w:tc>
          <w:tcPr>
            <w:tcW w:w="329" w:type="pct"/>
            <w:gridSpan w:val="2"/>
            <w:vAlign w:val="center"/>
          </w:tcPr>
          <w:p w14:paraId="1175ACC5" w14:textId="77777777" w:rsidR="00EA1627" w:rsidRPr="009445EF" w:rsidRDefault="00EA1627" w:rsidP="001F47F3">
            <w:pPr>
              <w:spacing w:after="160"/>
              <w:jc w:val="center"/>
              <w:rPr>
                <w:rFonts w:cs="Times New Roman"/>
              </w:rPr>
            </w:pPr>
            <w:r w:rsidRPr="009445EF">
              <w:rPr>
                <w:rFonts w:cs="Times New Roman"/>
                <w:b/>
              </w:rPr>
              <w:t>Perioada de aplicare</w:t>
            </w:r>
          </w:p>
        </w:tc>
        <w:tc>
          <w:tcPr>
            <w:tcW w:w="633" w:type="pct"/>
            <w:vAlign w:val="center"/>
          </w:tcPr>
          <w:p w14:paraId="6A71C05B" w14:textId="77777777" w:rsidR="00EA1627" w:rsidRPr="009445EF" w:rsidRDefault="00EA1627" w:rsidP="001F47F3">
            <w:pPr>
              <w:spacing w:after="160"/>
              <w:jc w:val="center"/>
              <w:rPr>
                <w:rFonts w:cs="Times New Roman"/>
              </w:rPr>
            </w:pPr>
            <w:r w:rsidRPr="009445EF">
              <w:rPr>
                <w:rFonts w:cs="Times New Roman"/>
                <w:b/>
              </w:rPr>
              <w:t>Responsabil</w:t>
            </w:r>
          </w:p>
        </w:tc>
      </w:tr>
      <w:tr w:rsidR="00EA1627" w:rsidRPr="009445EF" w14:paraId="3A72E983" w14:textId="77777777" w:rsidTr="001F47F3">
        <w:trPr>
          <w:trHeight w:val="1592"/>
        </w:trPr>
        <w:tc>
          <w:tcPr>
            <w:tcW w:w="1070" w:type="pct"/>
            <w:vAlign w:val="center"/>
          </w:tcPr>
          <w:p w14:paraId="31824700" w14:textId="77777777" w:rsidR="00EA1627" w:rsidRPr="009445EF" w:rsidRDefault="00EA1627" w:rsidP="001F47F3">
            <w:pPr>
              <w:spacing w:after="160"/>
              <w:jc w:val="center"/>
              <w:rPr>
                <w:rFonts w:cs="Times New Roman"/>
              </w:rPr>
            </w:pPr>
            <w:r w:rsidRPr="009445EF">
              <w:rPr>
                <w:rFonts w:cs="Times New Roman"/>
              </w:rPr>
              <w:t xml:space="preserve">Implementare pilot sistem de </w:t>
            </w:r>
            <w:proofErr w:type="spellStart"/>
            <w:r w:rsidRPr="009445EF">
              <w:rPr>
                <w:rFonts w:cs="Times New Roman"/>
              </w:rPr>
              <w:t>ventilatie</w:t>
            </w:r>
            <w:proofErr w:type="spellEnd"/>
            <w:r w:rsidRPr="009445EF">
              <w:rPr>
                <w:rFonts w:cs="Times New Roman"/>
              </w:rPr>
              <w:t xml:space="preserve"> cu recuperare de </w:t>
            </w:r>
            <w:proofErr w:type="spellStart"/>
            <w:r w:rsidRPr="009445EF">
              <w:rPr>
                <w:rFonts w:cs="Times New Roman"/>
              </w:rPr>
              <w:t>caldura</w:t>
            </w:r>
            <w:proofErr w:type="spellEnd"/>
            <w:r w:rsidRPr="009445EF">
              <w:rPr>
                <w:rFonts w:cs="Times New Roman"/>
              </w:rPr>
              <w:t xml:space="preserve"> în cel </w:t>
            </w:r>
            <w:proofErr w:type="spellStart"/>
            <w:r w:rsidRPr="009445EF">
              <w:rPr>
                <w:rFonts w:cs="Times New Roman"/>
              </w:rPr>
              <w:t>putin</w:t>
            </w:r>
            <w:proofErr w:type="spellEnd"/>
            <w:r w:rsidRPr="009445EF">
              <w:rPr>
                <w:rFonts w:cs="Times New Roman"/>
              </w:rPr>
              <w:t xml:space="preserve"> o sală de clasă, dintr-o scoală </w:t>
            </w:r>
            <w:proofErr w:type="spellStart"/>
            <w:r w:rsidRPr="009445EF">
              <w:rPr>
                <w:rFonts w:cs="Times New Roman"/>
              </w:rPr>
              <w:t>şi</w:t>
            </w:r>
            <w:proofErr w:type="spellEnd"/>
            <w:r w:rsidRPr="009445EF">
              <w:rPr>
                <w:rFonts w:cs="Times New Roman"/>
              </w:rPr>
              <w:t xml:space="preserve"> monitorizarea </w:t>
            </w:r>
            <w:proofErr w:type="spellStart"/>
            <w:r w:rsidRPr="009445EF">
              <w:rPr>
                <w:rFonts w:cs="Times New Roman"/>
              </w:rPr>
              <w:t>calităţii</w:t>
            </w:r>
            <w:proofErr w:type="spellEnd"/>
            <w:r w:rsidRPr="009445EF">
              <w:rPr>
                <w:rFonts w:cs="Times New Roman"/>
              </w:rPr>
              <w:t xml:space="preserve"> aerului interior</w:t>
            </w:r>
          </w:p>
        </w:tc>
        <w:tc>
          <w:tcPr>
            <w:tcW w:w="750" w:type="pct"/>
            <w:vAlign w:val="center"/>
          </w:tcPr>
          <w:p w14:paraId="6DEAAB6E" w14:textId="77777777" w:rsidR="00EA1627" w:rsidRPr="009445EF" w:rsidRDefault="00EA1627" w:rsidP="001F47F3">
            <w:pPr>
              <w:spacing w:after="160"/>
              <w:jc w:val="center"/>
              <w:rPr>
                <w:rFonts w:cs="Times New Roman"/>
              </w:rPr>
            </w:pPr>
            <w:r w:rsidRPr="009445EF">
              <w:rPr>
                <w:rFonts w:cs="Times New Roman"/>
              </w:rPr>
              <w:t xml:space="preserve">Economie de energie termică prin recuperarea căldurii evacuate la aerisire                 </w:t>
            </w:r>
            <w:proofErr w:type="spellStart"/>
            <w:r w:rsidRPr="009445EF">
              <w:rPr>
                <w:rFonts w:cs="Times New Roman"/>
              </w:rPr>
              <w:t>Creşterea</w:t>
            </w:r>
            <w:proofErr w:type="spellEnd"/>
            <w:r w:rsidRPr="009445EF">
              <w:rPr>
                <w:rFonts w:cs="Times New Roman"/>
              </w:rPr>
              <w:t xml:space="preserve"> semnificativă a </w:t>
            </w:r>
            <w:proofErr w:type="spellStart"/>
            <w:r w:rsidRPr="009445EF">
              <w:rPr>
                <w:rFonts w:cs="Times New Roman"/>
              </w:rPr>
              <w:t>calităţii</w:t>
            </w:r>
            <w:proofErr w:type="spellEnd"/>
            <w:r w:rsidRPr="009445EF">
              <w:rPr>
                <w:rFonts w:cs="Times New Roman"/>
              </w:rPr>
              <w:t xml:space="preserve"> aerului interior</w:t>
            </w:r>
          </w:p>
        </w:tc>
        <w:tc>
          <w:tcPr>
            <w:tcW w:w="462" w:type="pct"/>
            <w:vAlign w:val="center"/>
          </w:tcPr>
          <w:p w14:paraId="5EBF9265" w14:textId="77777777" w:rsidR="00EA1627" w:rsidRPr="009445EF" w:rsidRDefault="00EA1627" w:rsidP="001F47F3">
            <w:pPr>
              <w:spacing w:after="160"/>
              <w:jc w:val="center"/>
              <w:rPr>
                <w:rFonts w:cs="Times New Roman"/>
                <w:lang w:val="en-US"/>
              </w:rPr>
            </w:pPr>
            <w:proofErr w:type="spellStart"/>
            <w:r w:rsidRPr="009445EF">
              <w:rPr>
                <w:rFonts w:cs="Times New Roman"/>
                <w:lang w:val="en-US"/>
              </w:rPr>
              <w:t>Reducere</w:t>
            </w:r>
            <w:proofErr w:type="spellEnd"/>
            <w:r w:rsidRPr="009445EF">
              <w:rPr>
                <w:rFonts w:cs="Times New Roman"/>
                <w:lang w:val="en-US"/>
              </w:rPr>
              <w:t xml:space="preserve"> </w:t>
            </w:r>
            <w:proofErr w:type="spellStart"/>
            <w:r w:rsidRPr="009445EF">
              <w:rPr>
                <w:rFonts w:cs="Times New Roman"/>
                <w:lang w:val="en-US"/>
              </w:rPr>
              <w:t>consum</w:t>
            </w:r>
            <w:proofErr w:type="spellEnd"/>
            <w:r w:rsidRPr="009445EF">
              <w:rPr>
                <w:rFonts w:cs="Times New Roman"/>
                <w:lang w:val="en-US"/>
              </w:rPr>
              <w:t xml:space="preserve">: </w:t>
            </w:r>
          </w:p>
          <w:p w14:paraId="76601B35" w14:textId="77777777" w:rsidR="00EA1627" w:rsidRPr="009445EF" w:rsidRDefault="00EA1627" w:rsidP="001F47F3">
            <w:pPr>
              <w:spacing w:after="160"/>
              <w:jc w:val="center"/>
              <w:rPr>
                <w:rFonts w:cs="Times New Roman"/>
                <w:lang w:val="en-US"/>
              </w:rPr>
            </w:pPr>
            <w:r w:rsidRPr="009445EF">
              <w:rPr>
                <w:rFonts w:cs="Times New Roman"/>
                <w:lang w:val="en-US"/>
              </w:rPr>
              <w:t>kWh/</w:t>
            </w:r>
            <w:proofErr w:type="spellStart"/>
            <w:r w:rsidRPr="009445EF">
              <w:rPr>
                <w:rFonts w:cs="Times New Roman"/>
                <w:lang w:val="en-US"/>
              </w:rPr>
              <w:t>mp</w:t>
            </w:r>
            <w:proofErr w:type="spellEnd"/>
            <w:r w:rsidRPr="009445EF">
              <w:rPr>
                <w:rFonts w:cs="Times New Roman"/>
                <w:lang w:val="en-US"/>
              </w:rPr>
              <w:t>/an</w:t>
            </w:r>
          </w:p>
          <w:p w14:paraId="6000BD62" w14:textId="77777777" w:rsidR="00EA1627" w:rsidRPr="009445EF" w:rsidRDefault="00EA1627" w:rsidP="001F47F3">
            <w:pPr>
              <w:spacing w:after="160"/>
              <w:jc w:val="center"/>
              <w:rPr>
                <w:rFonts w:cs="Times New Roman"/>
                <w:lang w:val="en-US"/>
              </w:rPr>
            </w:pPr>
            <w:proofErr w:type="spellStart"/>
            <w:r w:rsidRPr="009445EF">
              <w:rPr>
                <w:rFonts w:cs="Times New Roman"/>
                <w:lang w:val="en-US"/>
              </w:rPr>
              <w:t>Calitatea</w:t>
            </w:r>
            <w:proofErr w:type="spellEnd"/>
            <w:r w:rsidRPr="009445EF">
              <w:rPr>
                <w:rFonts w:cs="Times New Roman"/>
                <w:lang w:val="en-US"/>
              </w:rPr>
              <w:t xml:space="preserve"> </w:t>
            </w:r>
            <w:proofErr w:type="spellStart"/>
            <w:r w:rsidRPr="009445EF">
              <w:rPr>
                <w:rFonts w:cs="Times New Roman"/>
                <w:lang w:val="en-US"/>
              </w:rPr>
              <w:t>aerului</w:t>
            </w:r>
            <w:proofErr w:type="spellEnd"/>
            <w:r w:rsidRPr="009445EF">
              <w:rPr>
                <w:rFonts w:cs="Times New Roman"/>
                <w:lang w:val="en-US"/>
              </w:rPr>
              <w:t xml:space="preserve"> interior ppm CO</w:t>
            </w:r>
            <w:r w:rsidRPr="009445EF">
              <w:rPr>
                <w:rFonts w:cs="Times New Roman"/>
                <w:vertAlign w:val="subscript"/>
                <w:lang w:val="en-US"/>
              </w:rPr>
              <w:t>2</w:t>
            </w:r>
          </w:p>
        </w:tc>
        <w:tc>
          <w:tcPr>
            <w:tcW w:w="549" w:type="pct"/>
            <w:vAlign w:val="center"/>
          </w:tcPr>
          <w:p w14:paraId="176E3FA1" w14:textId="77777777" w:rsidR="00EA1627" w:rsidRPr="00C33E5C" w:rsidRDefault="00EA1627" w:rsidP="001F47F3">
            <w:pPr>
              <w:spacing w:after="160"/>
              <w:jc w:val="center"/>
              <w:rPr>
                <w:rFonts w:cs="Times New Roman"/>
                <w:sz w:val="28"/>
              </w:rPr>
            </w:pPr>
            <w:r w:rsidRPr="00C33E5C">
              <w:rPr>
                <w:rFonts w:cs="Times New Roman"/>
                <w:sz w:val="28"/>
              </w:rPr>
              <w:t>3.000</w:t>
            </w:r>
          </w:p>
        </w:tc>
        <w:tc>
          <w:tcPr>
            <w:tcW w:w="330" w:type="pct"/>
            <w:vAlign w:val="center"/>
          </w:tcPr>
          <w:p w14:paraId="7B8BD3F5" w14:textId="77777777" w:rsidR="00EA1627" w:rsidRPr="00C33E5C" w:rsidRDefault="00EA1627" w:rsidP="001F47F3">
            <w:pPr>
              <w:spacing w:after="160"/>
              <w:jc w:val="center"/>
              <w:rPr>
                <w:rFonts w:cs="Times New Roman"/>
                <w:sz w:val="28"/>
              </w:rPr>
            </w:pPr>
            <w:r w:rsidRPr="00C33E5C">
              <w:rPr>
                <w:rFonts w:cs="Times New Roman"/>
                <w:sz w:val="28"/>
              </w:rPr>
              <w:t>1</w:t>
            </w:r>
          </w:p>
        </w:tc>
        <w:tc>
          <w:tcPr>
            <w:tcW w:w="410" w:type="pct"/>
            <w:vAlign w:val="center"/>
          </w:tcPr>
          <w:p w14:paraId="3E4F615B" w14:textId="77777777" w:rsidR="00EA1627" w:rsidRPr="00C33E5C" w:rsidRDefault="00EA1627" w:rsidP="001F47F3">
            <w:pPr>
              <w:spacing w:after="160"/>
              <w:jc w:val="center"/>
              <w:rPr>
                <w:rFonts w:cs="Times New Roman"/>
              </w:rPr>
            </w:pPr>
            <w:r>
              <w:rPr>
                <w:rFonts w:cs="Times New Roman"/>
              </w:rPr>
              <w:t>9</w:t>
            </w:r>
            <w:r w:rsidRPr="00C33E5C">
              <w:rPr>
                <w:rFonts w:cs="Times New Roman"/>
              </w:rPr>
              <w:t>.000 euro</w:t>
            </w:r>
          </w:p>
        </w:tc>
        <w:tc>
          <w:tcPr>
            <w:tcW w:w="467" w:type="pct"/>
            <w:vAlign w:val="center"/>
          </w:tcPr>
          <w:p w14:paraId="0656A393" w14:textId="77777777" w:rsidR="00EA1627" w:rsidRPr="009445EF" w:rsidRDefault="00EA1627" w:rsidP="001F47F3">
            <w:pPr>
              <w:spacing w:after="160"/>
              <w:jc w:val="center"/>
              <w:rPr>
                <w:rFonts w:cs="Times New Roman"/>
              </w:rPr>
            </w:pPr>
            <w:r w:rsidRPr="009445EF">
              <w:rPr>
                <w:rFonts w:cs="Times New Roman"/>
              </w:rPr>
              <w:t>Surse proprii</w:t>
            </w:r>
          </w:p>
          <w:p w14:paraId="44CDE4C4" w14:textId="77777777" w:rsidR="00EA1627" w:rsidRPr="009445EF" w:rsidRDefault="00EA1627" w:rsidP="001F47F3">
            <w:pPr>
              <w:spacing w:after="160"/>
              <w:jc w:val="center"/>
              <w:rPr>
                <w:rFonts w:cs="Times New Roman"/>
              </w:rPr>
            </w:pPr>
            <w:r w:rsidRPr="009445EF">
              <w:rPr>
                <w:rFonts w:cs="Times New Roman"/>
              </w:rPr>
              <w:t>Sponsorizare</w:t>
            </w:r>
          </w:p>
        </w:tc>
        <w:tc>
          <w:tcPr>
            <w:tcW w:w="329" w:type="pct"/>
            <w:gridSpan w:val="2"/>
            <w:vAlign w:val="center"/>
          </w:tcPr>
          <w:p w14:paraId="29CE0D0B" w14:textId="77777777" w:rsidR="00EA1627" w:rsidRPr="009445EF" w:rsidRDefault="00EA1627" w:rsidP="001F47F3">
            <w:pPr>
              <w:spacing w:after="160"/>
              <w:jc w:val="center"/>
              <w:rPr>
                <w:rFonts w:cs="Times New Roman"/>
                <w:sz w:val="28"/>
              </w:rPr>
            </w:pPr>
            <w:r w:rsidRPr="009445EF">
              <w:rPr>
                <w:rFonts w:cs="Times New Roman"/>
                <w:sz w:val="28"/>
              </w:rPr>
              <w:t>20</w:t>
            </w:r>
            <w:r>
              <w:rPr>
                <w:rFonts w:cs="Times New Roman"/>
                <w:sz w:val="28"/>
              </w:rPr>
              <w:t>20</w:t>
            </w:r>
          </w:p>
        </w:tc>
        <w:tc>
          <w:tcPr>
            <w:tcW w:w="633" w:type="pct"/>
            <w:vAlign w:val="center"/>
          </w:tcPr>
          <w:p w14:paraId="60D730AB" w14:textId="5362D8F3" w:rsidR="00EA1627" w:rsidRPr="009445EF" w:rsidRDefault="005D7B49" w:rsidP="001F47F3">
            <w:pPr>
              <w:spacing w:after="160"/>
              <w:jc w:val="center"/>
              <w:rPr>
                <w:rFonts w:cs="Times New Roman"/>
                <w:color w:val="000000" w:themeColor="text1"/>
              </w:rPr>
            </w:pPr>
            <w:proofErr w:type="spellStart"/>
            <w:r>
              <w:rPr>
                <w:rFonts w:cs="Times New Roman"/>
              </w:rPr>
              <w:t>Primaria</w:t>
            </w:r>
            <w:proofErr w:type="spellEnd"/>
            <w:r>
              <w:rPr>
                <w:rFonts w:cs="Times New Roman"/>
              </w:rPr>
              <w:t xml:space="preserve"> Municipiului Satu Mare</w:t>
            </w:r>
          </w:p>
        </w:tc>
      </w:tr>
      <w:tr w:rsidR="00EA1627" w:rsidRPr="009445EF" w14:paraId="5547BE68" w14:textId="77777777" w:rsidTr="001F47F3">
        <w:trPr>
          <w:trHeight w:val="600"/>
        </w:trPr>
        <w:tc>
          <w:tcPr>
            <w:tcW w:w="1070" w:type="pct"/>
            <w:vAlign w:val="center"/>
          </w:tcPr>
          <w:p w14:paraId="657514D0" w14:textId="77777777" w:rsidR="00EA1627" w:rsidRPr="009445EF" w:rsidRDefault="00EA1627" w:rsidP="001F47F3">
            <w:pPr>
              <w:spacing w:after="160"/>
              <w:jc w:val="center"/>
              <w:rPr>
                <w:rFonts w:cs="Times New Roman"/>
              </w:rPr>
            </w:pPr>
            <w:r w:rsidRPr="009445EF">
              <w:rPr>
                <w:rFonts w:cs="Times New Roman"/>
              </w:rPr>
              <w:t xml:space="preserve">Implementare pilot sistem de iluminat </w:t>
            </w:r>
            <w:proofErr w:type="spellStart"/>
            <w:r w:rsidRPr="009445EF">
              <w:rPr>
                <w:rFonts w:cs="Times New Roman"/>
              </w:rPr>
              <w:t>adaptativ</w:t>
            </w:r>
            <w:proofErr w:type="spellEnd"/>
            <w:r w:rsidRPr="009445EF">
              <w:rPr>
                <w:rFonts w:cs="Times New Roman"/>
              </w:rPr>
              <w:t xml:space="preserve"> în cel </w:t>
            </w:r>
            <w:proofErr w:type="spellStart"/>
            <w:r w:rsidRPr="009445EF">
              <w:rPr>
                <w:rFonts w:cs="Times New Roman"/>
              </w:rPr>
              <w:t>putin</w:t>
            </w:r>
            <w:proofErr w:type="spellEnd"/>
            <w:r w:rsidRPr="009445EF">
              <w:rPr>
                <w:rFonts w:cs="Times New Roman"/>
              </w:rPr>
              <w:t xml:space="preserve"> 3 săli de clase, din 3 scoli diferite, cu aducerea în standarde a parametrilor </w:t>
            </w:r>
            <w:proofErr w:type="spellStart"/>
            <w:r w:rsidRPr="009445EF">
              <w:rPr>
                <w:rFonts w:cs="Times New Roman"/>
              </w:rPr>
              <w:t>luminotehnici</w:t>
            </w:r>
            <w:proofErr w:type="spellEnd"/>
          </w:p>
        </w:tc>
        <w:tc>
          <w:tcPr>
            <w:tcW w:w="750" w:type="pct"/>
            <w:vAlign w:val="center"/>
          </w:tcPr>
          <w:p w14:paraId="57AC61AD" w14:textId="77777777" w:rsidR="00EA1627" w:rsidRPr="009445EF" w:rsidRDefault="00EA1627" w:rsidP="001F47F3">
            <w:pPr>
              <w:spacing w:after="160"/>
              <w:jc w:val="center"/>
              <w:rPr>
                <w:rFonts w:cs="Times New Roman"/>
              </w:rPr>
            </w:pPr>
            <w:r w:rsidRPr="009445EF">
              <w:rPr>
                <w:rFonts w:cs="Times New Roman"/>
              </w:rPr>
              <w:t xml:space="preserve">Economie de energie electrică               </w:t>
            </w:r>
            <w:proofErr w:type="spellStart"/>
            <w:r w:rsidRPr="009445EF">
              <w:rPr>
                <w:rFonts w:cs="Times New Roman"/>
              </w:rPr>
              <w:t>Creşterea</w:t>
            </w:r>
            <w:proofErr w:type="spellEnd"/>
            <w:r w:rsidRPr="009445EF">
              <w:rPr>
                <w:rFonts w:cs="Times New Roman"/>
              </w:rPr>
              <w:t xml:space="preserve"> </w:t>
            </w:r>
            <w:proofErr w:type="spellStart"/>
            <w:r w:rsidRPr="009445EF">
              <w:rPr>
                <w:rFonts w:cs="Times New Roman"/>
              </w:rPr>
              <w:t>calităţii</w:t>
            </w:r>
            <w:proofErr w:type="spellEnd"/>
            <w:r w:rsidRPr="009445EF">
              <w:rPr>
                <w:rFonts w:cs="Times New Roman"/>
              </w:rPr>
              <w:t xml:space="preserve"> iluminatului interior</w:t>
            </w:r>
            <w:r>
              <w:rPr>
                <w:rFonts w:cs="Times New Roman"/>
              </w:rPr>
              <w:t xml:space="preserve"> </w:t>
            </w:r>
            <w:proofErr w:type="spellStart"/>
            <w:r>
              <w:rPr>
                <w:rFonts w:cs="Times New Roman"/>
              </w:rPr>
              <w:t>şi</w:t>
            </w:r>
            <w:proofErr w:type="spellEnd"/>
            <w:r>
              <w:rPr>
                <w:rFonts w:cs="Times New Roman"/>
              </w:rPr>
              <w:t xml:space="preserve"> </w:t>
            </w:r>
            <w:r w:rsidRPr="009445EF">
              <w:rPr>
                <w:rFonts w:cs="Times New Roman"/>
              </w:rPr>
              <w:t xml:space="preserve">a aportului de lumină pentru </w:t>
            </w:r>
            <w:proofErr w:type="spellStart"/>
            <w:r w:rsidRPr="009445EF">
              <w:rPr>
                <w:rFonts w:cs="Times New Roman"/>
              </w:rPr>
              <w:t>activitătile</w:t>
            </w:r>
            <w:proofErr w:type="spellEnd"/>
            <w:r w:rsidRPr="009445EF">
              <w:rPr>
                <w:rFonts w:cs="Times New Roman"/>
              </w:rPr>
              <w:t xml:space="preserve"> educative</w:t>
            </w:r>
          </w:p>
        </w:tc>
        <w:tc>
          <w:tcPr>
            <w:tcW w:w="462" w:type="pct"/>
            <w:vAlign w:val="center"/>
          </w:tcPr>
          <w:p w14:paraId="0B2C1C31" w14:textId="77777777" w:rsidR="00EA1627" w:rsidRPr="009445EF" w:rsidRDefault="00EA1627" w:rsidP="001F47F3">
            <w:pPr>
              <w:spacing w:after="160"/>
              <w:jc w:val="center"/>
              <w:rPr>
                <w:rFonts w:cs="Times New Roman"/>
              </w:rPr>
            </w:pPr>
            <w:r w:rsidRPr="009445EF">
              <w:rPr>
                <w:rFonts w:cs="Times New Roman"/>
              </w:rPr>
              <w:t>kWh/mp/an</w:t>
            </w:r>
          </w:p>
        </w:tc>
        <w:tc>
          <w:tcPr>
            <w:tcW w:w="549" w:type="pct"/>
            <w:vAlign w:val="center"/>
          </w:tcPr>
          <w:p w14:paraId="36423E52" w14:textId="77777777" w:rsidR="00EA1627" w:rsidRPr="00C33E5C" w:rsidRDefault="00EA1627" w:rsidP="001F47F3">
            <w:pPr>
              <w:spacing w:after="160"/>
              <w:jc w:val="center"/>
              <w:rPr>
                <w:rFonts w:cs="Times New Roman"/>
                <w:sz w:val="28"/>
              </w:rPr>
            </w:pPr>
            <w:r w:rsidRPr="00C33E5C">
              <w:rPr>
                <w:rFonts w:cs="Times New Roman"/>
                <w:sz w:val="28"/>
              </w:rPr>
              <w:t>2.000</w:t>
            </w:r>
          </w:p>
        </w:tc>
        <w:tc>
          <w:tcPr>
            <w:tcW w:w="330" w:type="pct"/>
            <w:vAlign w:val="center"/>
          </w:tcPr>
          <w:p w14:paraId="265DA44F" w14:textId="77777777" w:rsidR="00EA1627" w:rsidRPr="00C33E5C" w:rsidRDefault="00EA1627" w:rsidP="001F47F3">
            <w:pPr>
              <w:spacing w:after="160"/>
              <w:jc w:val="center"/>
              <w:rPr>
                <w:rFonts w:cs="Times New Roman"/>
                <w:sz w:val="28"/>
              </w:rPr>
            </w:pPr>
            <w:r w:rsidRPr="00C33E5C">
              <w:rPr>
                <w:rFonts w:cs="Times New Roman"/>
                <w:sz w:val="28"/>
              </w:rPr>
              <w:t>0,5</w:t>
            </w:r>
          </w:p>
        </w:tc>
        <w:tc>
          <w:tcPr>
            <w:tcW w:w="410" w:type="pct"/>
            <w:vAlign w:val="center"/>
          </w:tcPr>
          <w:p w14:paraId="71754057" w14:textId="77777777" w:rsidR="00EA1627" w:rsidRPr="00C33E5C" w:rsidRDefault="00EA1627" w:rsidP="001F47F3">
            <w:pPr>
              <w:spacing w:after="160"/>
              <w:jc w:val="center"/>
              <w:rPr>
                <w:rFonts w:cs="Times New Roman"/>
              </w:rPr>
            </w:pPr>
            <w:r w:rsidRPr="00C33E5C">
              <w:rPr>
                <w:rFonts w:cs="Times New Roman"/>
              </w:rPr>
              <w:t>15.000 euro</w:t>
            </w:r>
          </w:p>
        </w:tc>
        <w:tc>
          <w:tcPr>
            <w:tcW w:w="467" w:type="pct"/>
            <w:vAlign w:val="center"/>
          </w:tcPr>
          <w:p w14:paraId="3A323B0C" w14:textId="77777777" w:rsidR="00EA1627" w:rsidRPr="009445EF" w:rsidRDefault="00EA1627" w:rsidP="001F47F3">
            <w:pPr>
              <w:spacing w:after="160"/>
              <w:jc w:val="center"/>
              <w:rPr>
                <w:rFonts w:cs="Times New Roman"/>
              </w:rPr>
            </w:pPr>
            <w:r w:rsidRPr="009445EF">
              <w:rPr>
                <w:rFonts w:cs="Times New Roman"/>
              </w:rPr>
              <w:t>Parteneriat ESCO</w:t>
            </w:r>
          </w:p>
          <w:p w14:paraId="34101580" w14:textId="77777777" w:rsidR="00EA1627" w:rsidRPr="009445EF" w:rsidRDefault="00EA1627" w:rsidP="001F47F3">
            <w:pPr>
              <w:spacing w:after="160"/>
              <w:jc w:val="center"/>
              <w:rPr>
                <w:rFonts w:cs="Times New Roman"/>
              </w:rPr>
            </w:pPr>
            <w:r w:rsidRPr="009445EF">
              <w:rPr>
                <w:rFonts w:cs="Times New Roman"/>
              </w:rPr>
              <w:t>Sponsorizare</w:t>
            </w:r>
          </w:p>
        </w:tc>
        <w:tc>
          <w:tcPr>
            <w:tcW w:w="329" w:type="pct"/>
            <w:gridSpan w:val="2"/>
            <w:vAlign w:val="center"/>
          </w:tcPr>
          <w:p w14:paraId="681596AE" w14:textId="77777777" w:rsidR="00EA1627" w:rsidRPr="009445EF" w:rsidRDefault="00EA1627" w:rsidP="001F47F3">
            <w:pPr>
              <w:spacing w:after="160"/>
              <w:jc w:val="center"/>
              <w:rPr>
                <w:rFonts w:cs="Times New Roman"/>
                <w:sz w:val="28"/>
              </w:rPr>
            </w:pPr>
            <w:r w:rsidRPr="009445EF">
              <w:rPr>
                <w:rFonts w:cs="Times New Roman"/>
                <w:sz w:val="28"/>
              </w:rPr>
              <w:t>20</w:t>
            </w:r>
            <w:r>
              <w:rPr>
                <w:rFonts w:cs="Times New Roman"/>
                <w:sz w:val="28"/>
              </w:rPr>
              <w:t>20</w:t>
            </w:r>
          </w:p>
        </w:tc>
        <w:tc>
          <w:tcPr>
            <w:tcW w:w="633" w:type="pct"/>
            <w:vAlign w:val="center"/>
          </w:tcPr>
          <w:p w14:paraId="1F42807B" w14:textId="1229B7EC" w:rsidR="00EA1627" w:rsidRPr="009445EF" w:rsidRDefault="005D7B49" w:rsidP="001F47F3">
            <w:pPr>
              <w:spacing w:after="160"/>
              <w:jc w:val="center"/>
              <w:rPr>
                <w:rFonts w:cs="Times New Roman"/>
                <w:color w:val="000000" w:themeColor="text1"/>
              </w:rPr>
            </w:pPr>
            <w:proofErr w:type="spellStart"/>
            <w:r>
              <w:rPr>
                <w:rFonts w:cs="Times New Roman"/>
              </w:rPr>
              <w:t>Primaria</w:t>
            </w:r>
            <w:proofErr w:type="spellEnd"/>
            <w:r>
              <w:rPr>
                <w:rFonts w:cs="Times New Roman"/>
              </w:rPr>
              <w:t xml:space="preserve"> Municipiului Satu Mare</w:t>
            </w:r>
          </w:p>
        </w:tc>
      </w:tr>
      <w:tr w:rsidR="00EA1627" w:rsidRPr="009445EF" w14:paraId="27E7CBF8" w14:textId="77777777" w:rsidTr="001F47F3">
        <w:trPr>
          <w:trHeight w:val="584"/>
        </w:trPr>
        <w:tc>
          <w:tcPr>
            <w:tcW w:w="1070" w:type="pct"/>
            <w:vAlign w:val="center"/>
          </w:tcPr>
          <w:p w14:paraId="3C607FD0" w14:textId="77777777" w:rsidR="00EA1627" w:rsidRPr="009445EF" w:rsidRDefault="00EA1627" w:rsidP="001F47F3">
            <w:pPr>
              <w:spacing w:after="160"/>
              <w:jc w:val="center"/>
              <w:rPr>
                <w:rFonts w:cs="Times New Roman"/>
              </w:rPr>
            </w:pPr>
            <w:r w:rsidRPr="009445EF">
              <w:rPr>
                <w:rFonts w:cs="Times New Roman"/>
              </w:rPr>
              <w:t>Implementare sistem pilot de monitorizare energetică integrată (energie electrică, gaz metan, apă) pentru o clădire publică</w:t>
            </w:r>
          </w:p>
        </w:tc>
        <w:tc>
          <w:tcPr>
            <w:tcW w:w="750" w:type="pct"/>
            <w:vAlign w:val="center"/>
          </w:tcPr>
          <w:p w14:paraId="5D1414D8" w14:textId="77777777" w:rsidR="00EA1627" w:rsidRPr="009445EF" w:rsidRDefault="00EA1627" w:rsidP="001F47F3">
            <w:pPr>
              <w:spacing w:after="160"/>
              <w:jc w:val="center"/>
              <w:rPr>
                <w:rFonts w:cs="Times New Roman"/>
              </w:rPr>
            </w:pPr>
            <w:r w:rsidRPr="009445EF">
              <w:rPr>
                <w:rFonts w:cs="Times New Roman"/>
              </w:rPr>
              <w:t>Economii de energie estimate la 10%</w:t>
            </w:r>
          </w:p>
        </w:tc>
        <w:tc>
          <w:tcPr>
            <w:tcW w:w="462" w:type="pct"/>
            <w:vAlign w:val="center"/>
          </w:tcPr>
          <w:p w14:paraId="66708AD8" w14:textId="77777777" w:rsidR="00EA1627" w:rsidRPr="009445EF" w:rsidRDefault="00EA1627" w:rsidP="001F47F3">
            <w:pPr>
              <w:spacing w:after="160"/>
              <w:jc w:val="center"/>
              <w:rPr>
                <w:rFonts w:cs="Times New Roman"/>
              </w:rPr>
            </w:pPr>
            <w:r w:rsidRPr="009445EF">
              <w:rPr>
                <w:rFonts w:cs="Times New Roman"/>
              </w:rPr>
              <w:t>kWh/mp/an</w:t>
            </w:r>
          </w:p>
        </w:tc>
        <w:tc>
          <w:tcPr>
            <w:tcW w:w="549" w:type="pct"/>
            <w:vAlign w:val="center"/>
          </w:tcPr>
          <w:p w14:paraId="068B5B49" w14:textId="77777777" w:rsidR="00EA1627" w:rsidRPr="00C33E5C" w:rsidRDefault="00EA1627" w:rsidP="001F47F3">
            <w:pPr>
              <w:spacing w:after="160"/>
              <w:jc w:val="center"/>
              <w:rPr>
                <w:rFonts w:cs="Times New Roman"/>
                <w:sz w:val="28"/>
              </w:rPr>
            </w:pPr>
            <w:r w:rsidRPr="00C33E5C">
              <w:rPr>
                <w:rFonts w:cs="Times New Roman"/>
                <w:sz w:val="28"/>
              </w:rPr>
              <w:t>15.000</w:t>
            </w:r>
          </w:p>
        </w:tc>
        <w:tc>
          <w:tcPr>
            <w:tcW w:w="330" w:type="pct"/>
            <w:vAlign w:val="center"/>
          </w:tcPr>
          <w:p w14:paraId="2B39B8B1" w14:textId="77777777" w:rsidR="00EA1627" w:rsidRPr="00C33E5C" w:rsidRDefault="00EA1627" w:rsidP="001F47F3">
            <w:pPr>
              <w:spacing w:after="160"/>
              <w:jc w:val="center"/>
              <w:rPr>
                <w:rFonts w:cs="Times New Roman"/>
                <w:sz w:val="28"/>
              </w:rPr>
            </w:pPr>
            <w:r w:rsidRPr="00C33E5C">
              <w:rPr>
                <w:rFonts w:cs="Times New Roman"/>
                <w:sz w:val="28"/>
              </w:rPr>
              <w:t>7,5</w:t>
            </w:r>
          </w:p>
        </w:tc>
        <w:tc>
          <w:tcPr>
            <w:tcW w:w="410" w:type="pct"/>
            <w:vAlign w:val="center"/>
          </w:tcPr>
          <w:p w14:paraId="606F287A" w14:textId="77777777" w:rsidR="00EA1627" w:rsidRPr="00C33E5C" w:rsidRDefault="00EA1627" w:rsidP="001F47F3">
            <w:pPr>
              <w:spacing w:after="160"/>
              <w:jc w:val="center"/>
              <w:rPr>
                <w:rFonts w:cs="Times New Roman"/>
              </w:rPr>
            </w:pPr>
            <w:r w:rsidRPr="00C33E5C">
              <w:rPr>
                <w:rFonts w:cs="Times New Roman"/>
              </w:rPr>
              <w:t>15.000 euro</w:t>
            </w:r>
          </w:p>
        </w:tc>
        <w:tc>
          <w:tcPr>
            <w:tcW w:w="467" w:type="pct"/>
            <w:vAlign w:val="center"/>
          </w:tcPr>
          <w:p w14:paraId="2370C9C8" w14:textId="77777777" w:rsidR="00EA1627" w:rsidRPr="009445EF" w:rsidRDefault="00EA1627" w:rsidP="001F47F3">
            <w:pPr>
              <w:spacing w:after="160"/>
              <w:jc w:val="center"/>
              <w:rPr>
                <w:rFonts w:cs="Times New Roman"/>
              </w:rPr>
            </w:pPr>
            <w:r w:rsidRPr="009445EF">
              <w:rPr>
                <w:rFonts w:cs="Times New Roman"/>
              </w:rPr>
              <w:t>Parteneriat ESCO</w:t>
            </w:r>
          </w:p>
        </w:tc>
        <w:tc>
          <w:tcPr>
            <w:tcW w:w="329" w:type="pct"/>
            <w:gridSpan w:val="2"/>
            <w:vAlign w:val="center"/>
          </w:tcPr>
          <w:p w14:paraId="38F9C1FE" w14:textId="77777777" w:rsidR="00EA1627" w:rsidRPr="009445EF" w:rsidRDefault="00EA1627" w:rsidP="001F47F3">
            <w:pPr>
              <w:spacing w:after="160"/>
              <w:jc w:val="center"/>
              <w:rPr>
                <w:rFonts w:cs="Times New Roman"/>
                <w:sz w:val="28"/>
              </w:rPr>
            </w:pPr>
            <w:r w:rsidRPr="009445EF">
              <w:rPr>
                <w:rFonts w:cs="Times New Roman"/>
                <w:sz w:val="28"/>
              </w:rPr>
              <w:t>20</w:t>
            </w:r>
            <w:r>
              <w:rPr>
                <w:rFonts w:cs="Times New Roman"/>
                <w:sz w:val="28"/>
              </w:rPr>
              <w:t>20</w:t>
            </w:r>
          </w:p>
        </w:tc>
        <w:tc>
          <w:tcPr>
            <w:tcW w:w="633" w:type="pct"/>
            <w:vAlign w:val="center"/>
          </w:tcPr>
          <w:p w14:paraId="6093F9EC" w14:textId="6581A3D0" w:rsidR="00EA1627" w:rsidRPr="009445EF" w:rsidRDefault="005D7B49" w:rsidP="001F47F3">
            <w:pPr>
              <w:spacing w:after="160"/>
              <w:jc w:val="center"/>
              <w:rPr>
                <w:rFonts w:cs="Times New Roman"/>
                <w:color w:val="000000" w:themeColor="text1"/>
              </w:rPr>
            </w:pPr>
            <w:proofErr w:type="spellStart"/>
            <w:r>
              <w:rPr>
                <w:rFonts w:cs="Times New Roman"/>
              </w:rPr>
              <w:t>Primaria</w:t>
            </w:r>
            <w:proofErr w:type="spellEnd"/>
            <w:r>
              <w:rPr>
                <w:rFonts w:cs="Times New Roman"/>
              </w:rPr>
              <w:t xml:space="preserve"> Municipiului Satu Mare</w:t>
            </w:r>
          </w:p>
        </w:tc>
      </w:tr>
      <w:tr w:rsidR="00EA1627" w:rsidRPr="009445EF" w14:paraId="75629C49" w14:textId="77777777" w:rsidTr="001F47F3">
        <w:trPr>
          <w:trHeight w:val="2330"/>
        </w:trPr>
        <w:tc>
          <w:tcPr>
            <w:tcW w:w="1070" w:type="pct"/>
            <w:vAlign w:val="center"/>
          </w:tcPr>
          <w:p w14:paraId="0288BEE4" w14:textId="77777777" w:rsidR="00EA1627" w:rsidRPr="009445EF" w:rsidRDefault="00EA1627" w:rsidP="001F47F3">
            <w:pPr>
              <w:spacing w:after="160"/>
              <w:jc w:val="center"/>
              <w:rPr>
                <w:rFonts w:cs="Times New Roman"/>
              </w:rPr>
            </w:pPr>
            <w:r w:rsidRPr="009445EF">
              <w:rPr>
                <w:rFonts w:cs="Times New Roman"/>
              </w:rPr>
              <w:lastRenderedPageBreak/>
              <w:t xml:space="preserve">Implementare sistem pilot de </w:t>
            </w:r>
            <w:proofErr w:type="spellStart"/>
            <w:r w:rsidRPr="009445EF">
              <w:rPr>
                <w:rFonts w:cs="Times New Roman"/>
              </w:rPr>
              <w:t>condiţionare</w:t>
            </w:r>
            <w:proofErr w:type="spellEnd"/>
            <w:r w:rsidRPr="009445EF">
              <w:rPr>
                <w:rFonts w:cs="Times New Roman"/>
              </w:rPr>
              <w:t xml:space="preserve"> a nivelului tensiunii de alimentare cu energie electrică într-o clădire sau la nivelul unui punct de aprindere iluminat public</w:t>
            </w:r>
          </w:p>
        </w:tc>
        <w:tc>
          <w:tcPr>
            <w:tcW w:w="750" w:type="pct"/>
            <w:vAlign w:val="center"/>
          </w:tcPr>
          <w:p w14:paraId="530FE37B" w14:textId="77777777" w:rsidR="00EA1627" w:rsidRPr="009445EF" w:rsidRDefault="00EA1627" w:rsidP="001F47F3">
            <w:pPr>
              <w:spacing w:after="160"/>
              <w:jc w:val="center"/>
              <w:rPr>
                <w:rFonts w:cs="Times New Roman"/>
              </w:rPr>
            </w:pPr>
            <w:r w:rsidRPr="009445EF">
              <w:rPr>
                <w:rFonts w:cs="Times New Roman"/>
              </w:rPr>
              <w:t>Economii de energie electrică, minim 7%</w:t>
            </w:r>
          </w:p>
          <w:p w14:paraId="2396B76F" w14:textId="77777777" w:rsidR="00EA1627" w:rsidRPr="009445EF" w:rsidRDefault="00EA1627" w:rsidP="001F47F3">
            <w:pPr>
              <w:spacing w:after="160"/>
              <w:jc w:val="center"/>
              <w:rPr>
                <w:rFonts w:cs="Times New Roman"/>
              </w:rPr>
            </w:pPr>
            <w:proofErr w:type="spellStart"/>
            <w:r w:rsidRPr="009445EF">
              <w:rPr>
                <w:rFonts w:cs="Times New Roman"/>
              </w:rPr>
              <w:t>Creşterea</w:t>
            </w:r>
            <w:proofErr w:type="spellEnd"/>
            <w:r w:rsidRPr="009445EF">
              <w:rPr>
                <w:rFonts w:cs="Times New Roman"/>
              </w:rPr>
              <w:t xml:space="preserve"> duratei de viată a echipamentelor electrice / aparate de iluminat</w:t>
            </w:r>
          </w:p>
          <w:p w14:paraId="6807EE52" w14:textId="77777777" w:rsidR="00EA1627" w:rsidRPr="009445EF" w:rsidRDefault="00EA1627" w:rsidP="001F47F3">
            <w:pPr>
              <w:spacing w:after="160"/>
              <w:jc w:val="center"/>
              <w:rPr>
                <w:rFonts w:cs="Times New Roman"/>
              </w:rPr>
            </w:pPr>
            <w:r w:rsidRPr="009445EF">
              <w:rPr>
                <w:rFonts w:cs="Times New Roman"/>
              </w:rPr>
              <w:t xml:space="preserve">Asigurarea </w:t>
            </w:r>
            <w:proofErr w:type="spellStart"/>
            <w:r w:rsidRPr="009445EF">
              <w:rPr>
                <w:rFonts w:cs="Times New Roman"/>
              </w:rPr>
              <w:t>continuitătii</w:t>
            </w:r>
            <w:proofErr w:type="spellEnd"/>
            <w:r w:rsidRPr="009445EF">
              <w:rPr>
                <w:rFonts w:cs="Times New Roman"/>
              </w:rPr>
              <w:t xml:space="preserve"> în alimentarea cu energie</w:t>
            </w:r>
          </w:p>
        </w:tc>
        <w:tc>
          <w:tcPr>
            <w:tcW w:w="462" w:type="pct"/>
            <w:vAlign w:val="center"/>
          </w:tcPr>
          <w:p w14:paraId="134EA731" w14:textId="77777777" w:rsidR="00EA1627" w:rsidRPr="009445EF" w:rsidRDefault="00EA1627" w:rsidP="001F47F3">
            <w:pPr>
              <w:spacing w:after="160"/>
              <w:jc w:val="center"/>
              <w:rPr>
                <w:rFonts w:cs="Times New Roman"/>
              </w:rPr>
            </w:pPr>
            <w:r w:rsidRPr="009445EF">
              <w:rPr>
                <w:rFonts w:cs="Times New Roman"/>
              </w:rPr>
              <w:t>kWh/an</w:t>
            </w:r>
          </w:p>
        </w:tc>
        <w:tc>
          <w:tcPr>
            <w:tcW w:w="549" w:type="pct"/>
            <w:vAlign w:val="center"/>
          </w:tcPr>
          <w:p w14:paraId="4B70CFC0" w14:textId="77777777" w:rsidR="00EA1627" w:rsidRPr="009445EF" w:rsidRDefault="00EA1627" w:rsidP="001F47F3">
            <w:pPr>
              <w:spacing w:after="160"/>
              <w:jc w:val="center"/>
              <w:rPr>
                <w:rFonts w:cs="Times New Roman"/>
                <w:sz w:val="28"/>
              </w:rPr>
            </w:pPr>
          </w:p>
          <w:p w14:paraId="41DEE77F" w14:textId="77777777" w:rsidR="00EA1627" w:rsidRPr="009445EF" w:rsidRDefault="00EA1627" w:rsidP="001F47F3">
            <w:pPr>
              <w:spacing w:after="160"/>
              <w:jc w:val="center"/>
              <w:rPr>
                <w:rFonts w:cs="Times New Roman"/>
                <w:sz w:val="28"/>
              </w:rPr>
            </w:pPr>
            <w:r w:rsidRPr="009445EF">
              <w:rPr>
                <w:rFonts w:cs="Times New Roman"/>
                <w:sz w:val="28"/>
              </w:rPr>
              <w:t>5.000</w:t>
            </w:r>
          </w:p>
        </w:tc>
        <w:tc>
          <w:tcPr>
            <w:tcW w:w="330" w:type="pct"/>
            <w:vAlign w:val="center"/>
          </w:tcPr>
          <w:p w14:paraId="1F63B873" w14:textId="77777777" w:rsidR="00EA1627" w:rsidRPr="009445EF" w:rsidRDefault="00EA1627" w:rsidP="001F47F3">
            <w:pPr>
              <w:spacing w:after="160"/>
              <w:jc w:val="center"/>
              <w:rPr>
                <w:rFonts w:cs="Times New Roman"/>
                <w:sz w:val="28"/>
              </w:rPr>
            </w:pPr>
          </w:p>
          <w:p w14:paraId="4FA7C7ED" w14:textId="77777777" w:rsidR="00EA1627" w:rsidRPr="009445EF" w:rsidRDefault="00EA1627" w:rsidP="001F47F3">
            <w:pPr>
              <w:spacing w:after="160"/>
              <w:jc w:val="center"/>
              <w:rPr>
                <w:rFonts w:cs="Times New Roman"/>
                <w:sz w:val="28"/>
              </w:rPr>
            </w:pPr>
            <w:r w:rsidRPr="009445EF">
              <w:rPr>
                <w:rFonts w:cs="Times New Roman"/>
                <w:sz w:val="28"/>
              </w:rPr>
              <w:t>2</w:t>
            </w:r>
          </w:p>
        </w:tc>
        <w:tc>
          <w:tcPr>
            <w:tcW w:w="410" w:type="pct"/>
            <w:vAlign w:val="center"/>
          </w:tcPr>
          <w:p w14:paraId="72ADB91E" w14:textId="77777777" w:rsidR="00EA1627" w:rsidRPr="009445EF" w:rsidRDefault="00EA1627" w:rsidP="001F47F3">
            <w:pPr>
              <w:spacing w:after="160"/>
              <w:jc w:val="center"/>
              <w:rPr>
                <w:rFonts w:cs="Times New Roman"/>
              </w:rPr>
            </w:pPr>
          </w:p>
          <w:p w14:paraId="0DA3B4EE" w14:textId="77777777" w:rsidR="00EA1627" w:rsidRPr="009445EF" w:rsidRDefault="00EA1627" w:rsidP="001F47F3">
            <w:pPr>
              <w:spacing w:after="160"/>
              <w:jc w:val="center"/>
              <w:rPr>
                <w:rFonts w:cs="Times New Roman"/>
              </w:rPr>
            </w:pPr>
          </w:p>
          <w:p w14:paraId="5C60B9D8" w14:textId="77777777" w:rsidR="00EA1627" w:rsidRPr="009445EF" w:rsidRDefault="00EA1627" w:rsidP="001F47F3">
            <w:pPr>
              <w:spacing w:after="160"/>
              <w:jc w:val="center"/>
              <w:rPr>
                <w:rFonts w:cs="Times New Roman"/>
              </w:rPr>
            </w:pPr>
            <w:r w:rsidRPr="009445EF">
              <w:rPr>
                <w:rFonts w:cs="Times New Roman"/>
              </w:rPr>
              <w:t>10.000 euro</w:t>
            </w:r>
          </w:p>
        </w:tc>
        <w:tc>
          <w:tcPr>
            <w:tcW w:w="467" w:type="pct"/>
            <w:vAlign w:val="center"/>
          </w:tcPr>
          <w:p w14:paraId="05C673D5" w14:textId="77777777" w:rsidR="00EA1627" w:rsidRPr="009445EF" w:rsidRDefault="00EA1627" w:rsidP="001F47F3">
            <w:pPr>
              <w:spacing w:after="160"/>
              <w:jc w:val="center"/>
              <w:rPr>
                <w:rFonts w:cs="Times New Roman"/>
              </w:rPr>
            </w:pPr>
          </w:p>
          <w:p w14:paraId="2956561F" w14:textId="77777777" w:rsidR="00EA1627" w:rsidRPr="009445EF" w:rsidRDefault="00EA1627" w:rsidP="001F47F3">
            <w:pPr>
              <w:spacing w:after="160"/>
              <w:jc w:val="center"/>
              <w:rPr>
                <w:rFonts w:cs="Times New Roman"/>
              </w:rPr>
            </w:pPr>
            <w:r w:rsidRPr="009445EF">
              <w:rPr>
                <w:rFonts w:cs="Times New Roman"/>
              </w:rPr>
              <w:t>Parteneriat ESCO</w:t>
            </w:r>
          </w:p>
        </w:tc>
        <w:tc>
          <w:tcPr>
            <w:tcW w:w="329" w:type="pct"/>
            <w:gridSpan w:val="2"/>
            <w:vAlign w:val="center"/>
          </w:tcPr>
          <w:p w14:paraId="7032AF63" w14:textId="77777777" w:rsidR="00EA1627" w:rsidRPr="009445EF" w:rsidRDefault="00EA1627" w:rsidP="001F47F3">
            <w:pPr>
              <w:spacing w:after="160"/>
              <w:jc w:val="center"/>
              <w:rPr>
                <w:rFonts w:cs="Times New Roman"/>
                <w:sz w:val="28"/>
              </w:rPr>
            </w:pPr>
          </w:p>
          <w:p w14:paraId="637F57C8" w14:textId="77777777" w:rsidR="00EA1627" w:rsidRPr="009445EF" w:rsidRDefault="00EA1627" w:rsidP="001F47F3">
            <w:pPr>
              <w:spacing w:after="160"/>
              <w:jc w:val="center"/>
              <w:rPr>
                <w:rFonts w:cs="Times New Roman"/>
                <w:sz w:val="28"/>
              </w:rPr>
            </w:pPr>
            <w:r w:rsidRPr="009445EF">
              <w:rPr>
                <w:rFonts w:cs="Times New Roman"/>
                <w:sz w:val="28"/>
              </w:rPr>
              <w:t>20</w:t>
            </w:r>
            <w:r>
              <w:rPr>
                <w:rFonts w:cs="Times New Roman"/>
                <w:sz w:val="28"/>
              </w:rPr>
              <w:t>20</w:t>
            </w:r>
          </w:p>
        </w:tc>
        <w:tc>
          <w:tcPr>
            <w:tcW w:w="633" w:type="pct"/>
            <w:vAlign w:val="center"/>
          </w:tcPr>
          <w:p w14:paraId="27578660" w14:textId="39763C8D" w:rsidR="00EA1627" w:rsidRPr="009445EF" w:rsidRDefault="005D7B49" w:rsidP="001F47F3">
            <w:pPr>
              <w:spacing w:after="160"/>
              <w:jc w:val="center"/>
              <w:rPr>
                <w:rFonts w:cs="Times New Roman"/>
                <w:color w:val="000000" w:themeColor="text1"/>
              </w:rPr>
            </w:pPr>
            <w:proofErr w:type="spellStart"/>
            <w:r>
              <w:rPr>
                <w:rFonts w:cs="Times New Roman"/>
              </w:rPr>
              <w:t>Primaria</w:t>
            </w:r>
            <w:proofErr w:type="spellEnd"/>
            <w:r>
              <w:rPr>
                <w:rFonts w:cs="Times New Roman"/>
              </w:rPr>
              <w:t xml:space="preserve"> Municipiului Satu Mare</w:t>
            </w:r>
          </w:p>
          <w:p w14:paraId="63CAC7DF" w14:textId="2C10406B" w:rsidR="00EA1627" w:rsidRPr="009445EF" w:rsidRDefault="00EA1627" w:rsidP="001F47F3">
            <w:pPr>
              <w:spacing w:after="160"/>
              <w:jc w:val="center"/>
              <w:rPr>
                <w:rFonts w:cs="Times New Roman"/>
                <w:color w:val="000000" w:themeColor="text1"/>
              </w:rPr>
            </w:pPr>
          </w:p>
        </w:tc>
      </w:tr>
      <w:tr w:rsidR="00EA1627" w:rsidRPr="009445EF" w14:paraId="2CEAAA5D" w14:textId="77777777" w:rsidTr="001F47F3">
        <w:trPr>
          <w:trHeight w:val="1202"/>
        </w:trPr>
        <w:tc>
          <w:tcPr>
            <w:tcW w:w="1070" w:type="pct"/>
            <w:vAlign w:val="center"/>
          </w:tcPr>
          <w:p w14:paraId="63129A66" w14:textId="77777777" w:rsidR="00EA1627" w:rsidRPr="009445EF" w:rsidRDefault="00EA1627" w:rsidP="001F47F3">
            <w:pPr>
              <w:spacing w:after="160"/>
              <w:jc w:val="center"/>
              <w:rPr>
                <w:rFonts w:cs="Times New Roman"/>
              </w:rPr>
            </w:pPr>
            <w:r w:rsidRPr="009445EF">
              <w:rPr>
                <w:rFonts w:cs="Times New Roman"/>
              </w:rPr>
              <w:t>Implementarea pilot a unor surse regenerabile de energie electrică la nivelul unei clădiri publice pentru autoconsum</w:t>
            </w:r>
          </w:p>
        </w:tc>
        <w:tc>
          <w:tcPr>
            <w:tcW w:w="750" w:type="pct"/>
            <w:vAlign w:val="center"/>
          </w:tcPr>
          <w:p w14:paraId="5BBA1AE3" w14:textId="77777777" w:rsidR="00EA1627" w:rsidRPr="009445EF" w:rsidRDefault="00EA1627" w:rsidP="001F47F3">
            <w:pPr>
              <w:spacing w:after="160"/>
              <w:jc w:val="center"/>
              <w:rPr>
                <w:rFonts w:cs="Times New Roman"/>
              </w:rPr>
            </w:pPr>
            <w:r w:rsidRPr="009445EF">
              <w:rPr>
                <w:rFonts w:cs="Times New Roman"/>
              </w:rPr>
              <w:t>Economii de energie electrică</w:t>
            </w:r>
          </w:p>
        </w:tc>
        <w:tc>
          <w:tcPr>
            <w:tcW w:w="462" w:type="pct"/>
            <w:vAlign w:val="center"/>
          </w:tcPr>
          <w:p w14:paraId="0DA65C85" w14:textId="77777777" w:rsidR="00EA1627" w:rsidRPr="009445EF" w:rsidRDefault="00EA1627" w:rsidP="001F47F3">
            <w:pPr>
              <w:spacing w:after="160"/>
              <w:jc w:val="center"/>
              <w:rPr>
                <w:rFonts w:cs="Times New Roman"/>
              </w:rPr>
            </w:pPr>
            <w:r w:rsidRPr="009445EF">
              <w:rPr>
                <w:rFonts w:cs="Times New Roman"/>
              </w:rPr>
              <w:t>kWh/mp/an</w:t>
            </w:r>
          </w:p>
        </w:tc>
        <w:tc>
          <w:tcPr>
            <w:tcW w:w="549" w:type="pct"/>
            <w:vAlign w:val="center"/>
          </w:tcPr>
          <w:p w14:paraId="42381CEE" w14:textId="77777777" w:rsidR="00EA1627" w:rsidRPr="009445EF" w:rsidRDefault="00EA1627" w:rsidP="001F47F3">
            <w:pPr>
              <w:spacing w:after="160"/>
              <w:jc w:val="center"/>
              <w:rPr>
                <w:rFonts w:cs="Times New Roman"/>
                <w:color w:val="FF0000"/>
                <w:sz w:val="28"/>
              </w:rPr>
            </w:pPr>
            <w:r w:rsidRPr="009445EF">
              <w:rPr>
                <w:rFonts w:cs="Times New Roman"/>
                <w:sz w:val="28"/>
              </w:rPr>
              <w:t>1.500</w:t>
            </w:r>
          </w:p>
        </w:tc>
        <w:tc>
          <w:tcPr>
            <w:tcW w:w="330" w:type="pct"/>
            <w:vAlign w:val="center"/>
          </w:tcPr>
          <w:p w14:paraId="7DBA9C4A" w14:textId="77777777" w:rsidR="00EA1627" w:rsidRPr="009445EF" w:rsidRDefault="00EA1627" w:rsidP="001F47F3">
            <w:pPr>
              <w:spacing w:after="160"/>
              <w:jc w:val="center"/>
              <w:rPr>
                <w:rFonts w:cs="Times New Roman"/>
                <w:color w:val="FF0000"/>
                <w:sz w:val="28"/>
              </w:rPr>
            </w:pPr>
            <w:r w:rsidRPr="009445EF">
              <w:rPr>
                <w:rFonts w:cs="Times New Roman"/>
                <w:sz w:val="28"/>
              </w:rPr>
              <w:t>0,5</w:t>
            </w:r>
          </w:p>
        </w:tc>
        <w:tc>
          <w:tcPr>
            <w:tcW w:w="410" w:type="pct"/>
            <w:vAlign w:val="center"/>
          </w:tcPr>
          <w:p w14:paraId="7B0ACE2C" w14:textId="77777777" w:rsidR="00EA1627" w:rsidRPr="009445EF" w:rsidRDefault="00EA1627" w:rsidP="001F47F3">
            <w:pPr>
              <w:spacing w:after="160"/>
              <w:jc w:val="center"/>
              <w:rPr>
                <w:rFonts w:cs="Times New Roman"/>
              </w:rPr>
            </w:pPr>
            <w:r w:rsidRPr="009445EF">
              <w:rPr>
                <w:rFonts w:cs="Times New Roman"/>
              </w:rPr>
              <w:t>15.000 euro</w:t>
            </w:r>
          </w:p>
        </w:tc>
        <w:tc>
          <w:tcPr>
            <w:tcW w:w="467" w:type="pct"/>
            <w:vAlign w:val="center"/>
          </w:tcPr>
          <w:p w14:paraId="68946199" w14:textId="77777777" w:rsidR="00EA1627" w:rsidRPr="009445EF" w:rsidRDefault="00EA1627" w:rsidP="001F47F3">
            <w:pPr>
              <w:spacing w:after="160"/>
              <w:jc w:val="center"/>
              <w:rPr>
                <w:rFonts w:cs="Times New Roman"/>
              </w:rPr>
            </w:pPr>
            <w:r w:rsidRPr="009445EF">
              <w:rPr>
                <w:rFonts w:cs="Times New Roman"/>
              </w:rPr>
              <w:t>Parteneriat ESCO</w:t>
            </w:r>
          </w:p>
        </w:tc>
        <w:tc>
          <w:tcPr>
            <w:tcW w:w="329" w:type="pct"/>
            <w:gridSpan w:val="2"/>
            <w:vAlign w:val="center"/>
          </w:tcPr>
          <w:p w14:paraId="1F710EEA" w14:textId="77777777" w:rsidR="00EA1627" w:rsidRPr="009445EF" w:rsidRDefault="00EA1627" w:rsidP="001F47F3">
            <w:pPr>
              <w:spacing w:after="160"/>
              <w:jc w:val="center"/>
              <w:rPr>
                <w:rFonts w:cs="Times New Roman"/>
                <w:sz w:val="28"/>
              </w:rPr>
            </w:pPr>
            <w:r w:rsidRPr="009445EF">
              <w:rPr>
                <w:rFonts w:cs="Times New Roman"/>
                <w:sz w:val="28"/>
              </w:rPr>
              <w:t>20</w:t>
            </w:r>
            <w:r>
              <w:rPr>
                <w:rFonts w:cs="Times New Roman"/>
                <w:sz w:val="28"/>
              </w:rPr>
              <w:t>20</w:t>
            </w:r>
          </w:p>
        </w:tc>
        <w:tc>
          <w:tcPr>
            <w:tcW w:w="633" w:type="pct"/>
            <w:vAlign w:val="center"/>
          </w:tcPr>
          <w:p w14:paraId="4F55E2CD" w14:textId="07FDCCD6" w:rsidR="00EA1627" w:rsidRPr="009445EF" w:rsidRDefault="005D7B49" w:rsidP="001F47F3">
            <w:pPr>
              <w:spacing w:after="160"/>
              <w:jc w:val="center"/>
              <w:rPr>
                <w:rFonts w:cs="Times New Roman"/>
                <w:color w:val="000000" w:themeColor="text1"/>
              </w:rPr>
            </w:pPr>
            <w:proofErr w:type="spellStart"/>
            <w:r>
              <w:rPr>
                <w:rFonts w:cs="Times New Roman"/>
              </w:rPr>
              <w:t>Primaria</w:t>
            </w:r>
            <w:proofErr w:type="spellEnd"/>
            <w:r>
              <w:rPr>
                <w:rFonts w:cs="Times New Roman"/>
              </w:rPr>
              <w:t xml:space="preserve"> Municipiului Satu Mare</w:t>
            </w:r>
          </w:p>
        </w:tc>
      </w:tr>
      <w:tr w:rsidR="00EA1627" w:rsidRPr="009445EF" w14:paraId="594B0790" w14:textId="77777777" w:rsidTr="001F47F3">
        <w:trPr>
          <w:trHeight w:val="1295"/>
        </w:trPr>
        <w:tc>
          <w:tcPr>
            <w:tcW w:w="1070" w:type="pct"/>
            <w:vAlign w:val="center"/>
          </w:tcPr>
          <w:p w14:paraId="41968E19" w14:textId="77777777" w:rsidR="00EA1627" w:rsidRPr="009445EF" w:rsidRDefault="00EA1627" w:rsidP="001F47F3">
            <w:pPr>
              <w:spacing w:after="160"/>
              <w:jc w:val="center"/>
              <w:rPr>
                <w:rFonts w:cs="Times New Roman"/>
              </w:rPr>
            </w:pPr>
            <w:r w:rsidRPr="009445EF">
              <w:rPr>
                <w:rFonts w:cs="Times New Roman"/>
              </w:rPr>
              <w:t>Certificarea unei clădiri publice care va fi modernizată ca</w:t>
            </w:r>
            <w:r>
              <w:rPr>
                <w:rFonts w:cs="Times New Roman"/>
              </w:rPr>
              <w:t xml:space="preserve"> </w:t>
            </w:r>
            <w:proofErr w:type="spellStart"/>
            <w:r>
              <w:rPr>
                <w:rFonts w:cs="Times New Roman"/>
              </w:rPr>
              <w:t>şi</w:t>
            </w:r>
            <w:proofErr w:type="spellEnd"/>
            <w:r>
              <w:rPr>
                <w:rFonts w:cs="Times New Roman"/>
              </w:rPr>
              <w:t xml:space="preserve"> </w:t>
            </w:r>
            <w:r w:rsidRPr="009445EF">
              <w:rPr>
                <w:rFonts w:cs="Times New Roman"/>
              </w:rPr>
              <w:t xml:space="preserve">clădire publică verde, reprezentativă la nivelul </w:t>
            </w:r>
            <w:proofErr w:type="spellStart"/>
            <w:r w:rsidRPr="009445EF">
              <w:rPr>
                <w:rFonts w:cs="Times New Roman"/>
              </w:rPr>
              <w:t>comunităţii</w:t>
            </w:r>
            <w:proofErr w:type="spellEnd"/>
            <w:r w:rsidRPr="009445EF">
              <w:rPr>
                <w:rFonts w:cs="Times New Roman"/>
              </w:rPr>
              <w:t xml:space="preserve"> urbane</w:t>
            </w:r>
            <w:r>
              <w:rPr>
                <w:rFonts w:cs="Times New Roman"/>
              </w:rPr>
              <w:t xml:space="preserve"> </w:t>
            </w:r>
            <w:proofErr w:type="spellStart"/>
            <w:r>
              <w:rPr>
                <w:rFonts w:cs="Times New Roman"/>
              </w:rPr>
              <w:t>şi</w:t>
            </w:r>
            <w:proofErr w:type="spellEnd"/>
            <w:r>
              <w:rPr>
                <w:rFonts w:cs="Times New Roman"/>
              </w:rPr>
              <w:t xml:space="preserve"> </w:t>
            </w:r>
            <w:r w:rsidRPr="009445EF">
              <w:rPr>
                <w:rFonts w:cs="Times New Roman"/>
              </w:rPr>
              <w:t xml:space="preserve">la nivel </w:t>
            </w:r>
            <w:proofErr w:type="spellStart"/>
            <w:r>
              <w:rPr>
                <w:rFonts w:cs="Times New Roman"/>
              </w:rPr>
              <w:t>naţional</w:t>
            </w:r>
            <w:proofErr w:type="spellEnd"/>
          </w:p>
        </w:tc>
        <w:tc>
          <w:tcPr>
            <w:tcW w:w="750" w:type="pct"/>
            <w:vAlign w:val="center"/>
          </w:tcPr>
          <w:p w14:paraId="47D62687" w14:textId="77777777" w:rsidR="00EA1627" w:rsidRPr="009445EF" w:rsidRDefault="00EA1627" w:rsidP="001F47F3">
            <w:pPr>
              <w:spacing w:after="160"/>
              <w:jc w:val="center"/>
              <w:rPr>
                <w:rFonts w:cs="Times New Roman"/>
              </w:rPr>
            </w:pPr>
            <w:r w:rsidRPr="009445EF">
              <w:rPr>
                <w:rFonts w:cs="Times New Roman"/>
              </w:rPr>
              <w:t>Beneficii de imagine</w:t>
            </w:r>
          </w:p>
        </w:tc>
        <w:tc>
          <w:tcPr>
            <w:tcW w:w="462" w:type="pct"/>
            <w:vAlign w:val="center"/>
          </w:tcPr>
          <w:p w14:paraId="7D90F3E3" w14:textId="77777777" w:rsidR="00EA1627" w:rsidRPr="009445EF" w:rsidRDefault="00EA1627" w:rsidP="001F47F3">
            <w:pPr>
              <w:spacing w:after="160"/>
              <w:jc w:val="center"/>
              <w:rPr>
                <w:rFonts w:cs="Times New Roman"/>
              </w:rPr>
            </w:pPr>
            <w:r w:rsidRPr="009445EF">
              <w:rPr>
                <w:rFonts w:cs="Times New Roman"/>
              </w:rPr>
              <w:t>-</w:t>
            </w:r>
          </w:p>
        </w:tc>
        <w:tc>
          <w:tcPr>
            <w:tcW w:w="549" w:type="pct"/>
            <w:vAlign w:val="center"/>
          </w:tcPr>
          <w:p w14:paraId="3CE94C6B" w14:textId="77777777" w:rsidR="00EA1627" w:rsidRPr="009445EF" w:rsidRDefault="00EA1627" w:rsidP="001F47F3">
            <w:pPr>
              <w:spacing w:after="160"/>
              <w:jc w:val="center"/>
              <w:rPr>
                <w:rFonts w:cs="Times New Roman"/>
                <w:color w:val="FF0000"/>
                <w:sz w:val="28"/>
              </w:rPr>
            </w:pPr>
            <w:r w:rsidRPr="009445EF">
              <w:rPr>
                <w:rFonts w:cs="Times New Roman"/>
                <w:sz w:val="28"/>
              </w:rPr>
              <w:t>-</w:t>
            </w:r>
          </w:p>
        </w:tc>
        <w:tc>
          <w:tcPr>
            <w:tcW w:w="330" w:type="pct"/>
            <w:vAlign w:val="center"/>
          </w:tcPr>
          <w:p w14:paraId="5D256F93" w14:textId="77777777" w:rsidR="00EA1627" w:rsidRPr="009445EF" w:rsidRDefault="00EA1627" w:rsidP="001F47F3">
            <w:pPr>
              <w:spacing w:after="160"/>
              <w:jc w:val="center"/>
              <w:rPr>
                <w:rFonts w:cs="Times New Roman"/>
                <w:color w:val="FF0000"/>
                <w:sz w:val="28"/>
              </w:rPr>
            </w:pPr>
            <w:r w:rsidRPr="009445EF">
              <w:rPr>
                <w:rFonts w:cs="Times New Roman"/>
                <w:sz w:val="28"/>
              </w:rPr>
              <w:t>-</w:t>
            </w:r>
          </w:p>
        </w:tc>
        <w:tc>
          <w:tcPr>
            <w:tcW w:w="410" w:type="pct"/>
            <w:vAlign w:val="center"/>
          </w:tcPr>
          <w:p w14:paraId="003637EB" w14:textId="77777777" w:rsidR="00EA1627" w:rsidRPr="009445EF" w:rsidRDefault="00EA1627" w:rsidP="001F47F3">
            <w:pPr>
              <w:spacing w:after="160"/>
              <w:jc w:val="center"/>
              <w:rPr>
                <w:rFonts w:cs="Times New Roman"/>
              </w:rPr>
            </w:pPr>
            <w:r w:rsidRPr="009445EF">
              <w:rPr>
                <w:rFonts w:cs="Times New Roman"/>
              </w:rPr>
              <w:t>5.000 euro</w:t>
            </w:r>
          </w:p>
        </w:tc>
        <w:tc>
          <w:tcPr>
            <w:tcW w:w="467" w:type="pct"/>
            <w:vAlign w:val="center"/>
          </w:tcPr>
          <w:p w14:paraId="3B0BD9DC" w14:textId="77777777" w:rsidR="00EA1627" w:rsidRPr="009445EF" w:rsidRDefault="00EA1627" w:rsidP="001F47F3">
            <w:pPr>
              <w:spacing w:after="160"/>
              <w:jc w:val="center"/>
              <w:rPr>
                <w:rFonts w:cs="Times New Roman"/>
              </w:rPr>
            </w:pPr>
            <w:r w:rsidRPr="009445EF">
              <w:rPr>
                <w:rFonts w:cs="Times New Roman"/>
              </w:rPr>
              <w:t>Surse proprii</w:t>
            </w:r>
          </w:p>
        </w:tc>
        <w:tc>
          <w:tcPr>
            <w:tcW w:w="329" w:type="pct"/>
            <w:gridSpan w:val="2"/>
            <w:vAlign w:val="center"/>
          </w:tcPr>
          <w:p w14:paraId="50B19C32" w14:textId="77777777" w:rsidR="00EA1627" w:rsidRPr="009445EF" w:rsidRDefault="00EA1627" w:rsidP="001F47F3">
            <w:pPr>
              <w:spacing w:after="160"/>
              <w:jc w:val="center"/>
              <w:rPr>
                <w:rFonts w:cs="Times New Roman"/>
                <w:sz w:val="28"/>
              </w:rPr>
            </w:pPr>
            <w:r w:rsidRPr="009445EF">
              <w:rPr>
                <w:rFonts w:cs="Times New Roman"/>
                <w:sz w:val="28"/>
              </w:rPr>
              <w:t>202</w:t>
            </w:r>
            <w:r>
              <w:rPr>
                <w:rFonts w:cs="Times New Roman"/>
                <w:sz w:val="28"/>
              </w:rPr>
              <w:t>1</w:t>
            </w:r>
          </w:p>
        </w:tc>
        <w:tc>
          <w:tcPr>
            <w:tcW w:w="633" w:type="pct"/>
            <w:vAlign w:val="center"/>
          </w:tcPr>
          <w:p w14:paraId="48C21922" w14:textId="2EA7D887" w:rsidR="00EA1627" w:rsidRPr="009445EF" w:rsidRDefault="005D7B49" w:rsidP="001F47F3">
            <w:pPr>
              <w:spacing w:after="160"/>
              <w:jc w:val="center"/>
              <w:rPr>
                <w:rFonts w:cs="Times New Roman"/>
                <w:color w:val="000000" w:themeColor="text1"/>
              </w:rPr>
            </w:pPr>
            <w:proofErr w:type="spellStart"/>
            <w:r>
              <w:rPr>
                <w:rFonts w:cs="Times New Roman"/>
              </w:rPr>
              <w:t>Primaria</w:t>
            </w:r>
            <w:proofErr w:type="spellEnd"/>
            <w:r>
              <w:rPr>
                <w:rFonts w:cs="Times New Roman"/>
              </w:rPr>
              <w:t xml:space="preserve"> Municipiului Satu Mare</w:t>
            </w:r>
          </w:p>
        </w:tc>
      </w:tr>
      <w:tr w:rsidR="00EA1627" w:rsidRPr="009445EF" w14:paraId="673489EC" w14:textId="77777777" w:rsidTr="001F47F3">
        <w:trPr>
          <w:trHeight w:val="584"/>
        </w:trPr>
        <w:tc>
          <w:tcPr>
            <w:tcW w:w="1070" w:type="pct"/>
            <w:vAlign w:val="center"/>
          </w:tcPr>
          <w:p w14:paraId="2E6E13D4" w14:textId="77777777" w:rsidR="00EA1627" w:rsidRPr="009445EF" w:rsidRDefault="00EA1627" w:rsidP="001F47F3">
            <w:pPr>
              <w:spacing w:after="160"/>
              <w:jc w:val="center"/>
              <w:rPr>
                <w:rFonts w:cs="Times New Roman"/>
              </w:rPr>
            </w:pPr>
            <w:r w:rsidRPr="009445EF">
              <w:rPr>
                <w:rFonts w:cs="Times New Roman"/>
              </w:rPr>
              <w:t xml:space="preserve">Implementarea sistemului standard de Management Energetic ISO 50001 la nivelul Primăriei </w:t>
            </w:r>
            <w:r>
              <w:rPr>
                <w:rFonts w:cs="Times New Roman"/>
              </w:rPr>
              <w:t>Satu Mare</w:t>
            </w:r>
          </w:p>
        </w:tc>
        <w:tc>
          <w:tcPr>
            <w:tcW w:w="750" w:type="pct"/>
            <w:vAlign w:val="center"/>
          </w:tcPr>
          <w:p w14:paraId="4FFB70CD" w14:textId="216C627F" w:rsidR="00EA1627" w:rsidRPr="009445EF" w:rsidRDefault="00EA1627" w:rsidP="00F15136">
            <w:pPr>
              <w:spacing w:after="160"/>
              <w:jc w:val="center"/>
              <w:rPr>
                <w:rFonts w:cs="Times New Roman"/>
              </w:rPr>
            </w:pPr>
            <w:r w:rsidRPr="009445EF">
              <w:rPr>
                <w:rFonts w:cs="Times New Roman"/>
              </w:rPr>
              <w:t>Beneficii de imagine</w:t>
            </w:r>
            <w:r>
              <w:rPr>
                <w:rFonts w:cs="Times New Roman"/>
              </w:rPr>
              <w:t xml:space="preserve"> </w:t>
            </w:r>
            <w:proofErr w:type="spellStart"/>
            <w:r>
              <w:rPr>
                <w:rFonts w:cs="Times New Roman"/>
              </w:rPr>
              <w:t>şi</w:t>
            </w:r>
            <w:proofErr w:type="spellEnd"/>
            <w:r>
              <w:rPr>
                <w:rFonts w:cs="Times New Roman"/>
              </w:rPr>
              <w:t xml:space="preserve"> </w:t>
            </w:r>
            <w:proofErr w:type="spellStart"/>
            <w:r w:rsidRPr="009445EF">
              <w:rPr>
                <w:rFonts w:cs="Times New Roman"/>
              </w:rPr>
              <w:t>creşterea</w:t>
            </w:r>
            <w:proofErr w:type="spellEnd"/>
            <w:r w:rsidRPr="009445EF">
              <w:rPr>
                <w:rFonts w:cs="Times New Roman"/>
              </w:rPr>
              <w:t xml:space="preserve"> competentelor </w:t>
            </w:r>
            <w:r w:rsidR="00F15136">
              <w:rPr>
                <w:rFonts w:cs="Times New Roman"/>
              </w:rPr>
              <w:t>Compartimentului Energetic</w:t>
            </w:r>
          </w:p>
        </w:tc>
        <w:tc>
          <w:tcPr>
            <w:tcW w:w="462" w:type="pct"/>
            <w:vAlign w:val="center"/>
          </w:tcPr>
          <w:p w14:paraId="7C233891" w14:textId="77777777" w:rsidR="00EA1627" w:rsidRPr="009445EF" w:rsidRDefault="00EA1627" w:rsidP="001F47F3">
            <w:pPr>
              <w:spacing w:after="160"/>
              <w:jc w:val="center"/>
              <w:rPr>
                <w:rFonts w:cs="Times New Roman"/>
              </w:rPr>
            </w:pPr>
            <w:r w:rsidRPr="009445EF">
              <w:rPr>
                <w:rFonts w:cs="Times New Roman"/>
              </w:rPr>
              <w:t>-</w:t>
            </w:r>
          </w:p>
        </w:tc>
        <w:tc>
          <w:tcPr>
            <w:tcW w:w="549" w:type="pct"/>
            <w:vAlign w:val="center"/>
          </w:tcPr>
          <w:p w14:paraId="6E3E198B" w14:textId="77777777" w:rsidR="00EA1627" w:rsidRPr="009445EF" w:rsidRDefault="00EA1627" w:rsidP="001F47F3">
            <w:pPr>
              <w:spacing w:after="160"/>
              <w:jc w:val="center"/>
              <w:rPr>
                <w:rFonts w:cs="Times New Roman"/>
                <w:sz w:val="28"/>
              </w:rPr>
            </w:pPr>
            <w:r w:rsidRPr="009445EF">
              <w:rPr>
                <w:rFonts w:cs="Times New Roman"/>
                <w:sz w:val="28"/>
              </w:rPr>
              <w:t>-</w:t>
            </w:r>
          </w:p>
        </w:tc>
        <w:tc>
          <w:tcPr>
            <w:tcW w:w="330" w:type="pct"/>
            <w:vAlign w:val="center"/>
          </w:tcPr>
          <w:p w14:paraId="5F66E7E6" w14:textId="77777777" w:rsidR="00EA1627" w:rsidRPr="009445EF" w:rsidRDefault="00EA1627" w:rsidP="001F47F3">
            <w:pPr>
              <w:spacing w:after="160"/>
              <w:jc w:val="center"/>
              <w:rPr>
                <w:rFonts w:cs="Times New Roman"/>
                <w:sz w:val="28"/>
              </w:rPr>
            </w:pPr>
            <w:r w:rsidRPr="009445EF">
              <w:rPr>
                <w:rFonts w:cs="Times New Roman"/>
                <w:sz w:val="28"/>
              </w:rPr>
              <w:t>-</w:t>
            </w:r>
          </w:p>
        </w:tc>
        <w:tc>
          <w:tcPr>
            <w:tcW w:w="410" w:type="pct"/>
            <w:vAlign w:val="center"/>
          </w:tcPr>
          <w:p w14:paraId="09DB4CE2" w14:textId="77777777" w:rsidR="00EA1627" w:rsidRPr="009445EF" w:rsidRDefault="00EA1627" w:rsidP="001F47F3">
            <w:pPr>
              <w:spacing w:after="160"/>
              <w:jc w:val="center"/>
              <w:rPr>
                <w:rFonts w:cs="Times New Roman"/>
              </w:rPr>
            </w:pPr>
            <w:r w:rsidRPr="009445EF">
              <w:rPr>
                <w:rFonts w:cs="Times New Roman"/>
              </w:rPr>
              <w:t>5.000 euro</w:t>
            </w:r>
          </w:p>
        </w:tc>
        <w:tc>
          <w:tcPr>
            <w:tcW w:w="467" w:type="pct"/>
            <w:vAlign w:val="center"/>
          </w:tcPr>
          <w:p w14:paraId="3D2123E9" w14:textId="77777777" w:rsidR="00EA1627" w:rsidRPr="009445EF" w:rsidRDefault="00EA1627" w:rsidP="001F47F3">
            <w:pPr>
              <w:spacing w:after="160"/>
              <w:jc w:val="center"/>
              <w:rPr>
                <w:rFonts w:cs="Times New Roman"/>
              </w:rPr>
            </w:pPr>
            <w:r w:rsidRPr="009445EF">
              <w:rPr>
                <w:rFonts w:cs="Times New Roman"/>
              </w:rPr>
              <w:t>Surse proprii</w:t>
            </w:r>
          </w:p>
        </w:tc>
        <w:tc>
          <w:tcPr>
            <w:tcW w:w="329" w:type="pct"/>
            <w:gridSpan w:val="2"/>
            <w:vAlign w:val="center"/>
          </w:tcPr>
          <w:p w14:paraId="3B6B891F" w14:textId="77777777" w:rsidR="00EA1627" w:rsidRPr="009445EF" w:rsidRDefault="00EA1627" w:rsidP="001F47F3">
            <w:pPr>
              <w:spacing w:after="160"/>
              <w:jc w:val="center"/>
              <w:rPr>
                <w:rFonts w:cs="Times New Roman"/>
                <w:sz w:val="28"/>
              </w:rPr>
            </w:pPr>
            <w:r w:rsidRPr="009445EF">
              <w:rPr>
                <w:rFonts w:cs="Times New Roman"/>
                <w:sz w:val="28"/>
              </w:rPr>
              <w:t>20</w:t>
            </w:r>
            <w:r>
              <w:rPr>
                <w:rFonts w:cs="Times New Roman"/>
                <w:sz w:val="28"/>
              </w:rPr>
              <w:t>20</w:t>
            </w:r>
          </w:p>
        </w:tc>
        <w:tc>
          <w:tcPr>
            <w:tcW w:w="633" w:type="pct"/>
          </w:tcPr>
          <w:p w14:paraId="27783E2F" w14:textId="77777777" w:rsidR="00EA1627" w:rsidRPr="009445EF" w:rsidRDefault="00EA1627" w:rsidP="001F47F3">
            <w:pPr>
              <w:spacing w:after="160"/>
              <w:jc w:val="center"/>
              <w:rPr>
                <w:rFonts w:cs="Times New Roman"/>
                <w:color w:val="000000" w:themeColor="text1"/>
              </w:rPr>
            </w:pPr>
          </w:p>
          <w:p w14:paraId="4AF65555" w14:textId="782A8204" w:rsidR="00EA1627" w:rsidRPr="009445EF" w:rsidRDefault="005D7B49" w:rsidP="001F47F3">
            <w:pPr>
              <w:spacing w:after="160"/>
              <w:jc w:val="center"/>
            </w:pPr>
            <w:proofErr w:type="spellStart"/>
            <w:r>
              <w:rPr>
                <w:rFonts w:cs="Times New Roman"/>
              </w:rPr>
              <w:t>Primaria</w:t>
            </w:r>
            <w:proofErr w:type="spellEnd"/>
            <w:r>
              <w:rPr>
                <w:rFonts w:cs="Times New Roman"/>
              </w:rPr>
              <w:t xml:space="preserve"> Municipiului Satu Mare</w:t>
            </w:r>
          </w:p>
        </w:tc>
      </w:tr>
      <w:tr w:rsidR="00EA1627" w:rsidRPr="009445EF" w14:paraId="3BB8390B" w14:textId="77777777" w:rsidTr="001F47F3">
        <w:trPr>
          <w:trHeight w:val="350"/>
        </w:trPr>
        <w:tc>
          <w:tcPr>
            <w:tcW w:w="1070" w:type="pct"/>
            <w:vAlign w:val="center"/>
          </w:tcPr>
          <w:p w14:paraId="659C2016" w14:textId="77777777" w:rsidR="00EA1627" w:rsidRPr="009445EF" w:rsidRDefault="00EA1627" w:rsidP="001F47F3">
            <w:pPr>
              <w:spacing w:after="160"/>
              <w:jc w:val="center"/>
              <w:rPr>
                <w:rFonts w:cs="Times New Roman"/>
              </w:rPr>
            </w:pPr>
            <w:r w:rsidRPr="009445EF">
              <w:rPr>
                <w:rFonts w:cs="Times New Roman"/>
              </w:rPr>
              <w:lastRenderedPageBreak/>
              <w:t>Serviciu suport de management energetic</w:t>
            </w:r>
          </w:p>
        </w:tc>
        <w:tc>
          <w:tcPr>
            <w:tcW w:w="750" w:type="pct"/>
            <w:vAlign w:val="center"/>
          </w:tcPr>
          <w:p w14:paraId="3187E7C6" w14:textId="77777777" w:rsidR="00EA1627" w:rsidRPr="009445EF" w:rsidRDefault="00EA1627" w:rsidP="001F47F3">
            <w:pPr>
              <w:spacing w:after="160"/>
              <w:jc w:val="center"/>
              <w:rPr>
                <w:rFonts w:cs="Times New Roman"/>
              </w:rPr>
            </w:pPr>
            <w:proofErr w:type="spellStart"/>
            <w:r w:rsidRPr="009445EF">
              <w:rPr>
                <w:rFonts w:cs="Times New Roman"/>
              </w:rPr>
              <w:t>Creştere</w:t>
            </w:r>
            <w:r>
              <w:rPr>
                <w:rFonts w:cs="Times New Roman"/>
              </w:rPr>
              <w:t>a</w:t>
            </w:r>
            <w:proofErr w:type="spellEnd"/>
            <w:r>
              <w:rPr>
                <w:rFonts w:cs="Times New Roman"/>
              </w:rPr>
              <w:t xml:space="preserve"> competentelor</w:t>
            </w:r>
            <w:r w:rsidRPr="009445EF">
              <w:rPr>
                <w:rFonts w:cs="Times New Roman"/>
              </w:rPr>
              <w:t xml:space="preserve"> </w:t>
            </w:r>
            <w:proofErr w:type="spellStart"/>
            <w:r w:rsidRPr="009445EF">
              <w:rPr>
                <w:rFonts w:cs="Times New Roman"/>
              </w:rPr>
              <w:t>şi</w:t>
            </w:r>
            <w:proofErr w:type="spellEnd"/>
            <w:r w:rsidRPr="009445EF">
              <w:rPr>
                <w:rFonts w:cs="Times New Roman"/>
              </w:rPr>
              <w:t xml:space="preserve"> suport în aplicarea Programului de </w:t>
            </w:r>
            <w:proofErr w:type="spellStart"/>
            <w:r w:rsidRPr="009445EF">
              <w:rPr>
                <w:rFonts w:cs="Times New Roman"/>
              </w:rPr>
              <w:t>îmbunătăţire</w:t>
            </w:r>
            <w:proofErr w:type="spellEnd"/>
            <w:r w:rsidRPr="009445EF">
              <w:rPr>
                <w:rFonts w:cs="Times New Roman"/>
              </w:rPr>
              <w:t xml:space="preserve"> a </w:t>
            </w:r>
            <w:proofErr w:type="spellStart"/>
            <w:r>
              <w:rPr>
                <w:rFonts w:cs="Times New Roman"/>
              </w:rPr>
              <w:t>eficienţei</w:t>
            </w:r>
            <w:proofErr w:type="spellEnd"/>
          </w:p>
        </w:tc>
        <w:tc>
          <w:tcPr>
            <w:tcW w:w="462" w:type="pct"/>
            <w:vAlign w:val="center"/>
          </w:tcPr>
          <w:p w14:paraId="45D37377" w14:textId="77777777" w:rsidR="00EA1627" w:rsidRPr="009445EF" w:rsidRDefault="00EA1627" w:rsidP="001F47F3">
            <w:pPr>
              <w:spacing w:after="160"/>
              <w:jc w:val="center"/>
              <w:rPr>
                <w:rFonts w:cs="Times New Roman"/>
              </w:rPr>
            </w:pPr>
            <w:r w:rsidRPr="009445EF">
              <w:rPr>
                <w:rFonts w:cs="Times New Roman"/>
              </w:rPr>
              <w:t>-</w:t>
            </w:r>
          </w:p>
        </w:tc>
        <w:tc>
          <w:tcPr>
            <w:tcW w:w="549" w:type="pct"/>
            <w:vAlign w:val="center"/>
          </w:tcPr>
          <w:p w14:paraId="5C018295" w14:textId="77777777" w:rsidR="00EA1627" w:rsidRPr="009445EF" w:rsidRDefault="00EA1627" w:rsidP="001F47F3">
            <w:pPr>
              <w:spacing w:after="160"/>
              <w:jc w:val="center"/>
              <w:rPr>
                <w:rFonts w:cs="Times New Roman"/>
                <w:sz w:val="28"/>
              </w:rPr>
            </w:pPr>
            <w:r w:rsidRPr="009445EF">
              <w:rPr>
                <w:rFonts w:cs="Times New Roman"/>
                <w:sz w:val="28"/>
              </w:rPr>
              <w:t>-</w:t>
            </w:r>
          </w:p>
        </w:tc>
        <w:tc>
          <w:tcPr>
            <w:tcW w:w="330" w:type="pct"/>
            <w:vAlign w:val="center"/>
          </w:tcPr>
          <w:p w14:paraId="40FB6C9D" w14:textId="77777777" w:rsidR="00EA1627" w:rsidRPr="009445EF" w:rsidRDefault="00EA1627" w:rsidP="001F47F3">
            <w:pPr>
              <w:spacing w:after="160"/>
              <w:jc w:val="center"/>
              <w:rPr>
                <w:rFonts w:cs="Times New Roman"/>
                <w:sz w:val="28"/>
              </w:rPr>
            </w:pPr>
            <w:r w:rsidRPr="009445EF">
              <w:rPr>
                <w:rFonts w:cs="Times New Roman"/>
                <w:sz w:val="28"/>
              </w:rPr>
              <w:t>-</w:t>
            </w:r>
          </w:p>
        </w:tc>
        <w:tc>
          <w:tcPr>
            <w:tcW w:w="410" w:type="pct"/>
            <w:vAlign w:val="center"/>
          </w:tcPr>
          <w:p w14:paraId="08829EC0" w14:textId="77777777" w:rsidR="00EA1627" w:rsidRPr="009445EF" w:rsidRDefault="00EA1627" w:rsidP="001F47F3">
            <w:pPr>
              <w:spacing w:after="160"/>
              <w:jc w:val="center"/>
              <w:rPr>
                <w:rFonts w:cs="Times New Roman"/>
              </w:rPr>
            </w:pPr>
            <w:r w:rsidRPr="009445EF">
              <w:rPr>
                <w:rFonts w:cs="Times New Roman"/>
              </w:rPr>
              <w:t>1</w:t>
            </w:r>
            <w:r>
              <w:rPr>
                <w:rFonts w:cs="Times New Roman"/>
              </w:rPr>
              <w:t>0</w:t>
            </w:r>
            <w:r w:rsidRPr="009445EF">
              <w:rPr>
                <w:rFonts w:cs="Times New Roman"/>
              </w:rPr>
              <w:t>.000 euro</w:t>
            </w:r>
          </w:p>
        </w:tc>
        <w:tc>
          <w:tcPr>
            <w:tcW w:w="467" w:type="pct"/>
            <w:vAlign w:val="center"/>
          </w:tcPr>
          <w:p w14:paraId="1610EBD1" w14:textId="77777777" w:rsidR="00EA1627" w:rsidRPr="009445EF" w:rsidRDefault="00EA1627" w:rsidP="001F47F3">
            <w:pPr>
              <w:spacing w:after="160"/>
              <w:jc w:val="center"/>
              <w:rPr>
                <w:rFonts w:cs="Times New Roman"/>
              </w:rPr>
            </w:pPr>
            <w:r w:rsidRPr="009445EF">
              <w:rPr>
                <w:rFonts w:cs="Times New Roman"/>
              </w:rPr>
              <w:t>Surse proprii</w:t>
            </w:r>
          </w:p>
        </w:tc>
        <w:tc>
          <w:tcPr>
            <w:tcW w:w="329" w:type="pct"/>
            <w:gridSpan w:val="2"/>
            <w:vAlign w:val="center"/>
          </w:tcPr>
          <w:p w14:paraId="22337004" w14:textId="77777777" w:rsidR="00EA1627" w:rsidRPr="009445EF" w:rsidRDefault="00EA1627" w:rsidP="001F47F3">
            <w:pPr>
              <w:spacing w:after="160"/>
              <w:jc w:val="center"/>
              <w:rPr>
                <w:rFonts w:cs="Times New Roman"/>
                <w:sz w:val="28"/>
              </w:rPr>
            </w:pPr>
            <w:r w:rsidRPr="009445EF">
              <w:rPr>
                <w:rFonts w:cs="Times New Roman"/>
                <w:sz w:val="28"/>
              </w:rPr>
              <w:t>20</w:t>
            </w:r>
            <w:r>
              <w:rPr>
                <w:rFonts w:cs="Times New Roman"/>
                <w:sz w:val="28"/>
              </w:rPr>
              <w:t>20</w:t>
            </w:r>
          </w:p>
        </w:tc>
        <w:tc>
          <w:tcPr>
            <w:tcW w:w="633" w:type="pct"/>
          </w:tcPr>
          <w:p w14:paraId="2A5D210C" w14:textId="77777777" w:rsidR="00EA1627" w:rsidRPr="009445EF" w:rsidRDefault="00EA1627" w:rsidP="001F47F3">
            <w:pPr>
              <w:spacing w:after="160"/>
              <w:jc w:val="center"/>
              <w:rPr>
                <w:rFonts w:cs="Times New Roman"/>
                <w:color w:val="000000" w:themeColor="text1"/>
              </w:rPr>
            </w:pPr>
          </w:p>
          <w:p w14:paraId="51C989CC" w14:textId="11CABE87" w:rsidR="00EA1627" w:rsidRPr="009445EF" w:rsidRDefault="005D7B49" w:rsidP="001F47F3">
            <w:pPr>
              <w:spacing w:after="160"/>
              <w:jc w:val="center"/>
              <w:rPr>
                <w:rFonts w:cs="Times New Roman"/>
                <w:color w:val="000000" w:themeColor="text1"/>
              </w:rPr>
            </w:pPr>
            <w:proofErr w:type="spellStart"/>
            <w:r>
              <w:rPr>
                <w:rFonts w:cs="Times New Roman"/>
              </w:rPr>
              <w:t>Primaria</w:t>
            </w:r>
            <w:proofErr w:type="spellEnd"/>
            <w:r>
              <w:rPr>
                <w:rFonts w:cs="Times New Roman"/>
              </w:rPr>
              <w:t xml:space="preserve"> Municipiului Satu Mare</w:t>
            </w:r>
          </w:p>
        </w:tc>
      </w:tr>
      <w:tr w:rsidR="00EA1627" w:rsidRPr="009445EF" w14:paraId="58BCE51B" w14:textId="77777777" w:rsidTr="001F47F3">
        <w:trPr>
          <w:trHeight w:val="584"/>
        </w:trPr>
        <w:tc>
          <w:tcPr>
            <w:tcW w:w="1070" w:type="pct"/>
            <w:vAlign w:val="center"/>
          </w:tcPr>
          <w:p w14:paraId="25711DFC" w14:textId="77777777" w:rsidR="00EA1627" w:rsidRPr="009445EF" w:rsidRDefault="00EA1627" w:rsidP="001F47F3">
            <w:pPr>
              <w:spacing w:after="160"/>
              <w:jc w:val="center"/>
              <w:rPr>
                <w:rFonts w:cs="Times New Roman"/>
              </w:rPr>
            </w:pPr>
            <w:r w:rsidRPr="009445EF">
              <w:rPr>
                <w:rFonts w:cs="Times New Roman"/>
              </w:rPr>
              <w:t xml:space="preserve">Implementare proiect pilot de echilibrare </w:t>
            </w:r>
            <w:proofErr w:type="spellStart"/>
            <w:r>
              <w:rPr>
                <w:rFonts w:cs="Times New Roman"/>
              </w:rPr>
              <w:t>reţea</w:t>
            </w:r>
            <w:proofErr w:type="spellEnd"/>
            <w:r w:rsidRPr="009445EF">
              <w:rPr>
                <w:rFonts w:cs="Times New Roman"/>
              </w:rPr>
              <w:t xml:space="preserve"> termică</w:t>
            </w:r>
            <w:r>
              <w:rPr>
                <w:rFonts w:cs="Times New Roman"/>
              </w:rPr>
              <w:t xml:space="preserve"> </w:t>
            </w:r>
            <w:proofErr w:type="spellStart"/>
            <w:r>
              <w:rPr>
                <w:rFonts w:cs="Times New Roman"/>
              </w:rPr>
              <w:t>şi</w:t>
            </w:r>
            <w:proofErr w:type="spellEnd"/>
            <w:r>
              <w:rPr>
                <w:rFonts w:cs="Times New Roman"/>
              </w:rPr>
              <w:t xml:space="preserve"> </w:t>
            </w:r>
            <w:r w:rsidRPr="009445EF">
              <w:rPr>
                <w:rFonts w:cs="Times New Roman"/>
              </w:rPr>
              <w:t xml:space="preserve">control temperatură prin senzori </w:t>
            </w:r>
            <w:proofErr w:type="spellStart"/>
            <w:r w:rsidRPr="009445EF">
              <w:rPr>
                <w:rFonts w:cs="Times New Roman"/>
              </w:rPr>
              <w:t>termostatati</w:t>
            </w:r>
            <w:proofErr w:type="spellEnd"/>
            <w:r w:rsidRPr="009445EF">
              <w:rPr>
                <w:rFonts w:cs="Times New Roman"/>
              </w:rPr>
              <w:t xml:space="preserve"> într-o clădire publică – scoală </w:t>
            </w:r>
          </w:p>
        </w:tc>
        <w:tc>
          <w:tcPr>
            <w:tcW w:w="750" w:type="pct"/>
            <w:vAlign w:val="center"/>
          </w:tcPr>
          <w:p w14:paraId="7F980EDB" w14:textId="77777777" w:rsidR="00EA1627" w:rsidRPr="009445EF" w:rsidRDefault="00EA1627" w:rsidP="001F47F3">
            <w:pPr>
              <w:spacing w:after="160"/>
              <w:jc w:val="center"/>
              <w:rPr>
                <w:rFonts w:cs="Times New Roman"/>
              </w:rPr>
            </w:pPr>
            <w:r w:rsidRPr="009445EF">
              <w:rPr>
                <w:rFonts w:cs="Times New Roman"/>
              </w:rPr>
              <w:t>Impact în reducerea consumului de energie termică în clădirile publice</w:t>
            </w:r>
          </w:p>
        </w:tc>
        <w:tc>
          <w:tcPr>
            <w:tcW w:w="462" w:type="pct"/>
            <w:vAlign w:val="center"/>
          </w:tcPr>
          <w:p w14:paraId="077EDE40" w14:textId="77777777" w:rsidR="00EA1627" w:rsidRPr="009445EF" w:rsidRDefault="00EA1627" w:rsidP="001F47F3">
            <w:pPr>
              <w:spacing w:after="160"/>
              <w:jc w:val="center"/>
              <w:rPr>
                <w:rFonts w:cs="Times New Roman"/>
              </w:rPr>
            </w:pPr>
            <w:r w:rsidRPr="009445EF">
              <w:rPr>
                <w:rFonts w:cs="Times New Roman"/>
              </w:rPr>
              <w:t>-</w:t>
            </w:r>
          </w:p>
        </w:tc>
        <w:tc>
          <w:tcPr>
            <w:tcW w:w="549" w:type="pct"/>
            <w:vAlign w:val="center"/>
          </w:tcPr>
          <w:p w14:paraId="2920E5F0" w14:textId="77777777" w:rsidR="00EA1627" w:rsidRPr="009445EF" w:rsidRDefault="00EA1627" w:rsidP="001F47F3">
            <w:pPr>
              <w:spacing w:after="160"/>
              <w:jc w:val="center"/>
              <w:rPr>
                <w:rFonts w:cs="Times New Roman"/>
                <w:sz w:val="28"/>
              </w:rPr>
            </w:pPr>
            <w:r w:rsidRPr="009445EF">
              <w:rPr>
                <w:rFonts w:cs="Times New Roman"/>
                <w:sz w:val="28"/>
              </w:rPr>
              <w:t>5000</w:t>
            </w:r>
          </w:p>
        </w:tc>
        <w:tc>
          <w:tcPr>
            <w:tcW w:w="330" w:type="pct"/>
            <w:vAlign w:val="center"/>
          </w:tcPr>
          <w:p w14:paraId="6E21F3DD" w14:textId="77777777" w:rsidR="00EA1627" w:rsidRPr="009445EF" w:rsidRDefault="00EA1627" w:rsidP="001F47F3">
            <w:pPr>
              <w:spacing w:after="160"/>
              <w:jc w:val="center"/>
              <w:rPr>
                <w:rFonts w:cs="Times New Roman"/>
                <w:sz w:val="28"/>
              </w:rPr>
            </w:pPr>
            <w:r w:rsidRPr="009445EF">
              <w:rPr>
                <w:rFonts w:cs="Times New Roman"/>
                <w:sz w:val="28"/>
              </w:rPr>
              <w:t>0,5</w:t>
            </w:r>
          </w:p>
        </w:tc>
        <w:tc>
          <w:tcPr>
            <w:tcW w:w="410" w:type="pct"/>
            <w:vAlign w:val="center"/>
          </w:tcPr>
          <w:p w14:paraId="279550A9" w14:textId="77777777" w:rsidR="00EA1627" w:rsidRPr="009445EF" w:rsidRDefault="00EA1627" w:rsidP="001F47F3">
            <w:pPr>
              <w:spacing w:after="160"/>
              <w:jc w:val="center"/>
              <w:rPr>
                <w:rFonts w:cs="Times New Roman"/>
              </w:rPr>
            </w:pPr>
            <w:r w:rsidRPr="009445EF">
              <w:rPr>
                <w:rFonts w:cs="Times New Roman"/>
              </w:rPr>
              <w:t>10.000 euro</w:t>
            </w:r>
          </w:p>
        </w:tc>
        <w:tc>
          <w:tcPr>
            <w:tcW w:w="467" w:type="pct"/>
            <w:vAlign w:val="center"/>
          </w:tcPr>
          <w:p w14:paraId="2644221D" w14:textId="77777777" w:rsidR="00EA1627" w:rsidRPr="009445EF" w:rsidRDefault="00EA1627" w:rsidP="001F47F3">
            <w:pPr>
              <w:spacing w:after="160"/>
              <w:jc w:val="center"/>
              <w:rPr>
                <w:rFonts w:cs="Times New Roman"/>
              </w:rPr>
            </w:pPr>
            <w:r w:rsidRPr="009445EF">
              <w:rPr>
                <w:rFonts w:cs="Times New Roman"/>
              </w:rPr>
              <w:t>Surse proprii</w:t>
            </w:r>
          </w:p>
        </w:tc>
        <w:tc>
          <w:tcPr>
            <w:tcW w:w="329" w:type="pct"/>
            <w:gridSpan w:val="2"/>
            <w:vAlign w:val="center"/>
          </w:tcPr>
          <w:p w14:paraId="1EDD6749" w14:textId="77777777" w:rsidR="00EA1627" w:rsidRPr="009445EF" w:rsidRDefault="00EA1627" w:rsidP="001F47F3">
            <w:pPr>
              <w:spacing w:after="160"/>
              <w:jc w:val="center"/>
              <w:rPr>
                <w:rFonts w:cs="Times New Roman"/>
                <w:sz w:val="28"/>
              </w:rPr>
            </w:pPr>
            <w:r w:rsidRPr="009445EF">
              <w:rPr>
                <w:rFonts w:cs="Times New Roman"/>
                <w:sz w:val="28"/>
              </w:rPr>
              <w:t>20</w:t>
            </w:r>
            <w:r>
              <w:rPr>
                <w:rFonts w:cs="Times New Roman"/>
                <w:sz w:val="28"/>
              </w:rPr>
              <w:t>20</w:t>
            </w:r>
          </w:p>
        </w:tc>
        <w:tc>
          <w:tcPr>
            <w:tcW w:w="633" w:type="pct"/>
          </w:tcPr>
          <w:p w14:paraId="2ED03091" w14:textId="77777777" w:rsidR="00EA1627" w:rsidRPr="009445EF" w:rsidRDefault="00EA1627" w:rsidP="001F47F3">
            <w:pPr>
              <w:spacing w:after="160"/>
              <w:jc w:val="center"/>
              <w:rPr>
                <w:rFonts w:cs="Times New Roman"/>
                <w:color w:val="000000" w:themeColor="text1"/>
              </w:rPr>
            </w:pPr>
          </w:p>
          <w:p w14:paraId="03E3E460" w14:textId="29FC0A40" w:rsidR="00EA1627" w:rsidRPr="009445EF" w:rsidRDefault="005D7B49" w:rsidP="001F47F3">
            <w:pPr>
              <w:spacing w:after="160"/>
              <w:jc w:val="center"/>
              <w:rPr>
                <w:rFonts w:cs="Times New Roman"/>
                <w:color w:val="000000" w:themeColor="text1"/>
              </w:rPr>
            </w:pPr>
            <w:proofErr w:type="spellStart"/>
            <w:r>
              <w:rPr>
                <w:rFonts w:cs="Times New Roman"/>
              </w:rPr>
              <w:t>Primaria</w:t>
            </w:r>
            <w:proofErr w:type="spellEnd"/>
            <w:r>
              <w:rPr>
                <w:rFonts w:cs="Times New Roman"/>
              </w:rPr>
              <w:t xml:space="preserve"> Municipiului Satu Mare</w:t>
            </w:r>
          </w:p>
        </w:tc>
      </w:tr>
      <w:tr w:rsidR="00EA1627" w:rsidRPr="009445EF" w14:paraId="1796769E" w14:textId="77777777" w:rsidTr="001F47F3">
        <w:trPr>
          <w:gridAfter w:val="2"/>
          <w:wAfter w:w="905" w:type="pct"/>
          <w:trHeight w:val="136"/>
        </w:trPr>
        <w:tc>
          <w:tcPr>
            <w:tcW w:w="2282" w:type="pct"/>
            <w:gridSpan w:val="3"/>
            <w:vAlign w:val="center"/>
          </w:tcPr>
          <w:p w14:paraId="61AE196B" w14:textId="77777777" w:rsidR="00EA1627" w:rsidRPr="009445EF" w:rsidRDefault="00EA1627" w:rsidP="001F47F3">
            <w:pPr>
              <w:spacing w:after="160"/>
              <w:jc w:val="center"/>
              <w:rPr>
                <w:rFonts w:cs="Times New Roman"/>
                <w:b/>
              </w:rPr>
            </w:pPr>
            <w:r w:rsidRPr="009445EF">
              <w:rPr>
                <w:rFonts w:cs="Times New Roman"/>
                <w:b/>
              </w:rPr>
              <w:t>TOTAL</w:t>
            </w:r>
          </w:p>
        </w:tc>
        <w:tc>
          <w:tcPr>
            <w:tcW w:w="549" w:type="pct"/>
            <w:vAlign w:val="center"/>
          </w:tcPr>
          <w:p w14:paraId="6F120B30" w14:textId="77777777" w:rsidR="00EA1627" w:rsidRPr="00C33E5C" w:rsidRDefault="00EA1627" w:rsidP="001F47F3">
            <w:pPr>
              <w:spacing w:after="160"/>
              <w:jc w:val="center"/>
              <w:rPr>
                <w:rFonts w:cs="Times New Roman"/>
                <w:b/>
                <w:sz w:val="28"/>
              </w:rPr>
            </w:pPr>
            <w:r w:rsidRPr="00C33E5C">
              <w:rPr>
                <w:rFonts w:cs="Times New Roman"/>
                <w:b/>
                <w:sz w:val="28"/>
              </w:rPr>
              <w:t>31.500 kWh</w:t>
            </w:r>
            <w:r>
              <w:rPr>
                <w:rFonts w:cs="Times New Roman"/>
                <w:b/>
                <w:sz w:val="28"/>
              </w:rPr>
              <w:t>/an</w:t>
            </w:r>
          </w:p>
        </w:tc>
        <w:tc>
          <w:tcPr>
            <w:tcW w:w="330" w:type="pct"/>
            <w:vAlign w:val="center"/>
          </w:tcPr>
          <w:p w14:paraId="2244312B" w14:textId="77777777" w:rsidR="00EA1627" w:rsidRPr="00C33E5C" w:rsidRDefault="00EA1627" w:rsidP="001F47F3">
            <w:pPr>
              <w:spacing w:after="160"/>
              <w:jc w:val="center"/>
              <w:rPr>
                <w:rFonts w:cs="Times New Roman"/>
                <w:b/>
                <w:sz w:val="28"/>
              </w:rPr>
            </w:pPr>
            <w:r w:rsidRPr="00C33E5C">
              <w:rPr>
                <w:rFonts w:cs="Times New Roman"/>
                <w:b/>
                <w:sz w:val="28"/>
              </w:rPr>
              <w:t>12 tone CO</w:t>
            </w:r>
            <w:r w:rsidRPr="00C33E5C">
              <w:rPr>
                <w:rFonts w:cs="Times New Roman"/>
                <w:b/>
                <w:sz w:val="28"/>
                <w:vertAlign w:val="subscript"/>
              </w:rPr>
              <w:t>2</w:t>
            </w:r>
          </w:p>
        </w:tc>
        <w:tc>
          <w:tcPr>
            <w:tcW w:w="934" w:type="pct"/>
            <w:gridSpan w:val="3"/>
            <w:vAlign w:val="center"/>
          </w:tcPr>
          <w:p w14:paraId="2D1EF47F" w14:textId="77777777" w:rsidR="00EA1627" w:rsidRPr="00C33E5C" w:rsidRDefault="00EA1627" w:rsidP="001F47F3">
            <w:pPr>
              <w:spacing w:after="160"/>
              <w:rPr>
                <w:rFonts w:cs="Times New Roman"/>
                <w:b/>
                <w:sz w:val="28"/>
              </w:rPr>
            </w:pPr>
            <w:r w:rsidRPr="00C33E5C">
              <w:rPr>
                <w:rFonts w:cs="Times New Roman"/>
                <w:b/>
                <w:sz w:val="28"/>
              </w:rPr>
              <w:t>8</w:t>
            </w:r>
            <w:r>
              <w:rPr>
                <w:rFonts w:cs="Times New Roman"/>
                <w:b/>
                <w:sz w:val="28"/>
              </w:rPr>
              <w:t>7</w:t>
            </w:r>
            <w:r w:rsidRPr="00C33E5C">
              <w:rPr>
                <w:rFonts w:cs="Times New Roman"/>
                <w:b/>
                <w:sz w:val="28"/>
              </w:rPr>
              <w:t>.000 euro</w:t>
            </w:r>
          </w:p>
        </w:tc>
      </w:tr>
    </w:tbl>
    <w:p w14:paraId="7F12A7B2" w14:textId="77777777" w:rsidR="004434BF" w:rsidRDefault="004434BF" w:rsidP="00A64B26">
      <w:pPr>
        <w:rPr>
          <w:noProof/>
          <w:sz w:val="32"/>
        </w:rPr>
      </w:pPr>
    </w:p>
    <w:p w14:paraId="0B9DE0EA" w14:textId="77777777" w:rsidR="004434BF" w:rsidRPr="00A64B26" w:rsidRDefault="004434BF" w:rsidP="00A64B26">
      <w:pPr>
        <w:spacing w:after="0" w:line="240" w:lineRule="auto"/>
        <w:jc w:val="center"/>
        <w:rPr>
          <w:rFonts w:ascii="Times New Roman" w:hAnsi="Times New Roman" w:cs="Times New Roman"/>
          <w:noProof/>
          <w:sz w:val="24"/>
          <w:szCs w:val="24"/>
        </w:rPr>
      </w:pPr>
      <w:r w:rsidRPr="00A64B26">
        <w:rPr>
          <w:rFonts w:ascii="Times New Roman" w:hAnsi="Times New Roman" w:cs="Times New Roman"/>
          <w:noProof/>
          <w:sz w:val="24"/>
          <w:szCs w:val="24"/>
        </w:rPr>
        <w:t xml:space="preserve">Sef serviciu </w:t>
      </w:r>
    </w:p>
    <w:p w14:paraId="323F176C" w14:textId="77777777" w:rsidR="004434BF" w:rsidRPr="00A64B26" w:rsidRDefault="004434BF" w:rsidP="00A64B26">
      <w:pPr>
        <w:spacing w:after="0" w:line="240" w:lineRule="auto"/>
        <w:jc w:val="center"/>
        <w:rPr>
          <w:rFonts w:ascii="Times New Roman" w:hAnsi="Times New Roman" w:cs="Times New Roman"/>
          <w:noProof/>
          <w:sz w:val="24"/>
          <w:szCs w:val="24"/>
        </w:rPr>
      </w:pPr>
      <w:r w:rsidRPr="00A64B26">
        <w:rPr>
          <w:rFonts w:ascii="Times New Roman" w:hAnsi="Times New Roman" w:cs="Times New Roman"/>
          <w:noProof/>
          <w:sz w:val="24"/>
          <w:szCs w:val="24"/>
        </w:rPr>
        <w:t>Sveda Andrea</w:t>
      </w:r>
    </w:p>
    <w:p w14:paraId="5EFDFD17" w14:textId="77777777" w:rsidR="00A64B26" w:rsidRDefault="00A64B26" w:rsidP="00A64B26">
      <w:pPr>
        <w:rPr>
          <w:noProof/>
          <w:sz w:val="24"/>
          <w:szCs w:val="24"/>
        </w:rPr>
      </w:pPr>
    </w:p>
    <w:p w14:paraId="6FE179A0" w14:textId="77777777" w:rsidR="00A64B26" w:rsidRDefault="00A64B26" w:rsidP="00A64B26">
      <w:pPr>
        <w:rPr>
          <w:noProof/>
          <w:sz w:val="24"/>
          <w:szCs w:val="24"/>
        </w:rPr>
      </w:pPr>
      <w:r>
        <w:rPr>
          <w:noProof/>
          <w:sz w:val="24"/>
          <w:szCs w:val="24"/>
        </w:rPr>
        <w:t>Președinte de ședință                                                                                                                                                                                 Secretar</w:t>
      </w:r>
    </w:p>
    <w:p w14:paraId="397841F0" w14:textId="060A0DE1" w:rsidR="00A64B26" w:rsidRPr="00A64B26" w:rsidRDefault="00A64B26" w:rsidP="00A64B26">
      <w:pPr>
        <w:rPr>
          <w:noProof/>
          <w:sz w:val="24"/>
          <w:szCs w:val="24"/>
        </w:rPr>
        <w:sectPr w:rsidR="00A64B26" w:rsidRPr="00A64B26" w:rsidSect="00EA1627">
          <w:headerReference w:type="default" r:id="rId34"/>
          <w:pgSz w:w="16834" w:h="11909" w:orient="landscape" w:code="9"/>
          <w:pgMar w:top="1858" w:right="1987" w:bottom="1440" w:left="2002" w:header="720" w:footer="144" w:gutter="0"/>
          <w:cols w:space="720"/>
          <w:docGrid w:linePitch="360"/>
        </w:sectPr>
      </w:pPr>
      <w:r>
        <w:rPr>
          <w:noProof/>
          <w:sz w:val="24"/>
          <w:szCs w:val="24"/>
        </w:rPr>
        <w:t>Szejke Ottilia                                                                                                                                                                           Mihaela Maria Racolța</w:t>
      </w:r>
      <w:bookmarkStart w:id="99" w:name="_GoBack"/>
      <w:bookmarkEnd w:id="99"/>
      <w:r>
        <w:rPr>
          <w:noProof/>
          <w:sz w:val="24"/>
          <w:szCs w:val="24"/>
        </w:rPr>
        <w:t xml:space="preserve">                           </w:t>
      </w:r>
    </w:p>
    <w:p w14:paraId="24D0B3F7" w14:textId="162235D7" w:rsidR="00664471" w:rsidRPr="009445EF" w:rsidRDefault="00EA1627" w:rsidP="00EA1627">
      <w:pPr>
        <w:jc w:val="center"/>
        <w:rPr>
          <w:noProof/>
          <w:sz w:val="32"/>
        </w:rPr>
      </w:pPr>
      <w:r>
        <w:rPr>
          <w:noProof/>
          <w:lang w:val="en-US" w:eastAsia="en-US"/>
        </w:rPr>
        <w:lastRenderedPageBreak/>
        <w:drawing>
          <wp:inline distT="0" distB="0" distL="0" distR="0" wp14:anchorId="35BF89FD" wp14:editId="4F40C780">
            <wp:extent cx="5829300" cy="3770035"/>
            <wp:effectExtent l="0" t="0" r="0" b="1905"/>
            <wp:docPr id="290" name="Imagin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839293" cy="3776498"/>
                    </a:xfrm>
                    <a:prstGeom prst="rect">
                      <a:avLst/>
                    </a:prstGeom>
                  </pic:spPr>
                </pic:pic>
              </a:graphicData>
            </a:graphic>
          </wp:inline>
        </w:drawing>
      </w:r>
    </w:p>
    <w:sectPr w:rsidR="00664471" w:rsidRPr="009445EF" w:rsidSect="008334DA">
      <w:footerReference w:type="default" r:id="rId36"/>
      <w:pgSz w:w="11909" w:h="16834" w:code="9"/>
      <w:pgMar w:top="2002" w:right="1858" w:bottom="1987"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8E558" w14:textId="77777777" w:rsidR="00570483" w:rsidRDefault="00570483" w:rsidP="00824541">
      <w:pPr>
        <w:spacing w:after="0" w:line="240" w:lineRule="auto"/>
      </w:pPr>
      <w:r>
        <w:separator/>
      </w:r>
    </w:p>
  </w:endnote>
  <w:endnote w:type="continuationSeparator" w:id="0">
    <w:p w14:paraId="6AA874BD" w14:textId="77777777" w:rsidR="00570483" w:rsidRDefault="00570483" w:rsidP="00824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Montserrat Medium">
    <w:panose1 w:val="000006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75F2B" w14:textId="3424EE68" w:rsidR="0075145C" w:rsidRPr="000935AB" w:rsidRDefault="0075145C" w:rsidP="00A65C64">
    <w:pPr>
      <w:pStyle w:val="BasicParagraph"/>
      <w:spacing w:line="240" w:lineRule="auto"/>
      <w:rPr>
        <w:rFonts w:ascii="Montserrat Medium" w:hAnsi="Montserrat Medium" w:cs="Montserrat Medium"/>
        <w:color w:val="003A6A"/>
        <w:sz w:val="14"/>
        <w:szCs w:val="16"/>
      </w:rPr>
    </w:pPr>
    <w:r w:rsidRPr="00D12FB3">
      <w:rPr>
        <w:rFonts w:cstheme="minorHAnsi"/>
        <w:noProof/>
      </w:rPr>
      <w:drawing>
        <wp:anchor distT="0" distB="0" distL="114300" distR="114300" simplePos="0" relativeHeight="251760640" behindDoc="0" locked="0" layoutInCell="1" allowOverlap="1" wp14:anchorId="4705788A" wp14:editId="794DAE4E">
          <wp:simplePos x="0" y="0"/>
          <wp:positionH relativeFrom="column">
            <wp:posOffset>58754</wp:posOffset>
          </wp:positionH>
          <wp:positionV relativeFrom="paragraph">
            <wp:posOffset>-574040</wp:posOffset>
          </wp:positionV>
          <wp:extent cx="2039112" cy="1106424"/>
          <wp:effectExtent l="0" t="0" r="0" b="0"/>
          <wp:wrapSquare wrapText="r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MSM_logo_1_alb.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39112" cy="11064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Medium" w:hAnsi="Montserrat Medium" w:cs="Montserrat Medium"/>
        <w:color w:val="003A6A"/>
        <w:sz w:val="14"/>
        <w:szCs w:val="16"/>
      </w:rPr>
      <w:t xml:space="preserve">                               </w:t>
    </w:r>
    <w:proofErr w:type="spellStart"/>
    <w:r>
      <w:rPr>
        <w:rFonts w:ascii="Montserrat Medium" w:hAnsi="Montserrat Medium" w:cs="Montserrat Medium"/>
        <w:color w:val="003A6A"/>
        <w:sz w:val="14"/>
        <w:szCs w:val="16"/>
      </w:rPr>
      <w:t>Adresa</w:t>
    </w:r>
    <w:proofErr w:type="spellEnd"/>
    <w:r>
      <w:rPr>
        <w:rFonts w:ascii="Montserrat Medium" w:hAnsi="Montserrat Medium" w:cs="Montserrat Medium"/>
        <w:color w:val="003A6A"/>
        <w:sz w:val="14"/>
        <w:szCs w:val="16"/>
      </w:rPr>
      <w:t xml:space="preserve">: </w:t>
    </w:r>
    <w:r w:rsidRPr="000935AB">
      <w:rPr>
        <w:rFonts w:ascii="Montserrat Medium" w:hAnsi="Montserrat Medium" w:cs="Montserrat Medium"/>
        <w:color w:val="003A6A"/>
        <w:sz w:val="14"/>
        <w:szCs w:val="16"/>
      </w:rPr>
      <w:t xml:space="preserve">Satu Mare 440026, </w:t>
    </w:r>
    <w:proofErr w:type="spellStart"/>
    <w:r w:rsidRPr="000935AB">
      <w:rPr>
        <w:rFonts w:ascii="Montserrat Medium" w:hAnsi="Montserrat Medium" w:cs="Montserrat Medium"/>
        <w:color w:val="003A6A"/>
        <w:sz w:val="14"/>
        <w:szCs w:val="16"/>
      </w:rPr>
      <w:t>Piața</w:t>
    </w:r>
    <w:proofErr w:type="spellEnd"/>
    <w:r w:rsidRPr="000935AB">
      <w:rPr>
        <w:rFonts w:ascii="Montserrat Medium" w:hAnsi="Montserrat Medium" w:cs="Montserrat Medium"/>
        <w:color w:val="003A6A"/>
        <w:sz w:val="14"/>
        <w:szCs w:val="16"/>
      </w:rPr>
      <w:t xml:space="preserve"> 25 </w:t>
    </w:r>
    <w:proofErr w:type="spellStart"/>
    <w:r w:rsidRPr="000935AB">
      <w:rPr>
        <w:rFonts w:ascii="Montserrat Medium" w:hAnsi="Montserrat Medium" w:cs="Montserrat Medium"/>
        <w:color w:val="003A6A"/>
        <w:sz w:val="14"/>
        <w:szCs w:val="16"/>
      </w:rPr>
      <w:t>Octombrie</w:t>
    </w:r>
    <w:proofErr w:type="spellEnd"/>
    <w:r w:rsidRPr="000935AB">
      <w:rPr>
        <w:rFonts w:ascii="Montserrat Medium" w:hAnsi="Montserrat Medium" w:cs="Montserrat Medium"/>
        <w:color w:val="003A6A"/>
        <w:sz w:val="14"/>
        <w:szCs w:val="16"/>
      </w:rPr>
      <w:t xml:space="preserve"> nr. 1 </w:t>
    </w:r>
  </w:p>
  <w:p w14:paraId="72D8DFBE" w14:textId="496E612E" w:rsidR="0075145C" w:rsidRDefault="0075145C" w:rsidP="00A65C64">
    <w:pPr>
      <w:pStyle w:val="Footer"/>
      <w:jc w:val="right"/>
      <w:rPr>
        <w:rFonts w:ascii="Montserrat Medium" w:hAnsi="Montserrat Medium" w:cs="Montserrat Medium"/>
        <w:color w:val="003A6A"/>
        <w:sz w:val="14"/>
        <w:szCs w:val="16"/>
      </w:rPr>
    </w:pPr>
    <w:r>
      <w:rPr>
        <w:rFonts w:ascii="Montserrat Medium" w:hAnsi="Montserrat Medium" w:cs="Montserrat Medium"/>
        <w:color w:val="003A6A"/>
        <w:sz w:val="14"/>
        <w:szCs w:val="16"/>
      </w:rPr>
      <w:t xml:space="preserve">    </w:t>
    </w:r>
    <w:r w:rsidRPr="000935AB">
      <w:rPr>
        <w:rFonts w:ascii="Montserrat Medium" w:hAnsi="Montserrat Medium" w:cs="Montserrat Medium"/>
        <w:color w:val="003A6A"/>
        <w:sz w:val="14"/>
        <w:szCs w:val="16"/>
      </w:rPr>
      <w:t xml:space="preserve">E-mail: </w:t>
    </w:r>
    <w:hyperlink r:id="rId2" w:history="1">
      <w:r w:rsidRPr="001133B3">
        <w:rPr>
          <w:rStyle w:val="Hyperlink"/>
          <w:rFonts w:ascii="Montserrat Medium" w:hAnsi="Montserrat Medium" w:cs="Montserrat Medium"/>
          <w:sz w:val="14"/>
          <w:szCs w:val="16"/>
        </w:rPr>
        <w:t>primaria@primariasm.ro</w:t>
      </w:r>
    </w:hyperlink>
    <w:r>
      <w:rPr>
        <w:rFonts w:ascii="Montserrat Medium" w:hAnsi="Montserrat Medium" w:cs="Montserrat Medium"/>
        <w:color w:val="003A6A"/>
        <w:sz w:val="14"/>
        <w:szCs w:val="16"/>
      </w:rPr>
      <w:t xml:space="preserve"> </w:t>
    </w:r>
    <w:r w:rsidRPr="000935AB">
      <w:rPr>
        <w:rFonts w:ascii="Montserrat Medium" w:hAnsi="Montserrat Medium" w:cs="Montserrat Medium"/>
        <w:color w:val="003A6A"/>
        <w:sz w:val="14"/>
        <w:szCs w:val="16"/>
      </w:rPr>
      <w:t>Telefon: 0261.807.5</w:t>
    </w:r>
    <w:r>
      <w:rPr>
        <w:rFonts w:ascii="Montserrat Medium" w:hAnsi="Montserrat Medium" w:cs="Montserrat Medium"/>
        <w:color w:val="003A6A"/>
        <w:sz w:val="14"/>
        <w:szCs w:val="16"/>
      </w:rPr>
      <w:t>15, 0261.807.516</w:t>
    </w:r>
  </w:p>
  <w:p w14:paraId="2E5455D3" w14:textId="58743360" w:rsidR="0075145C" w:rsidRDefault="0075145C" w:rsidP="00547F6D">
    <w:pPr>
      <w:pStyle w:val="Footer"/>
      <w:jc w:val="center"/>
    </w:pPr>
    <w:r>
      <w:rPr>
        <w:rFonts w:ascii="Montserrat Medium" w:hAnsi="Montserrat Medium" w:cs="Montserrat Medium"/>
        <w:color w:val="003A6A"/>
        <w:sz w:val="14"/>
        <w:szCs w:val="16"/>
      </w:rPr>
      <w:t xml:space="preserve">                    </w:t>
    </w:r>
    <w:r w:rsidRPr="000935AB">
      <w:rPr>
        <w:rFonts w:ascii="Montserrat Medium" w:hAnsi="Montserrat Medium" w:cs="Montserrat Medium"/>
        <w:color w:val="003A6A"/>
        <w:sz w:val="14"/>
        <w:szCs w:val="16"/>
      </w:rPr>
      <w:t xml:space="preserve">Web: </w:t>
    </w:r>
    <w:hyperlink r:id="rId3" w:history="1">
      <w:r w:rsidRPr="001133B3">
        <w:rPr>
          <w:rStyle w:val="Hyperlink"/>
          <w:rFonts w:ascii="Montserrat Medium" w:hAnsi="Montserrat Medium" w:cs="Montserrat Medium"/>
          <w:sz w:val="14"/>
          <w:szCs w:val="16"/>
        </w:rPr>
        <w:t>www.satu-mare.ro</w:t>
      </w:r>
    </w:hyperlink>
    <w:r w:rsidRPr="000935AB">
      <w:rPr>
        <w:rFonts w:ascii="Montserrat Medium" w:hAnsi="Montserrat Medium" w:cs="Montserrat Medium"/>
        <w:color w:val="003A6A"/>
        <w:sz w:val="14"/>
        <w:szCs w:val="16"/>
      </w:rPr>
      <w:t>,</w:t>
    </w:r>
    <w:r>
      <w:rPr>
        <w:rFonts w:ascii="Montserrat Medium" w:hAnsi="Montserrat Medium" w:cs="Montserrat Medium"/>
        <w:color w:val="003A6A"/>
        <w:sz w:val="14"/>
        <w:szCs w:val="16"/>
      </w:rPr>
      <w:t xml:space="preserve"> </w:t>
    </w:r>
    <w:hyperlink r:id="rId4" w:history="1">
      <w:r w:rsidRPr="001133B3">
        <w:rPr>
          <w:rStyle w:val="Hyperlink"/>
          <w:rFonts w:ascii="Montserrat Medium" w:hAnsi="Montserrat Medium" w:cs="Montserrat Medium"/>
          <w:sz w:val="14"/>
          <w:szCs w:val="16"/>
        </w:rPr>
        <w:t>www.facebook.com/primariasatumare</w:t>
      </w:r>
    </w:hyperlink>
    <w:r>
      <w:rPr>
        <w:rFonts w:ascii="Montserrat Medium" w:hAnsi="Montserrat Medium" w:cs="Montserrat Medium"/>
        <w:color w:val="003A6A"/>
        <w:sz w:val="14"/>
        <w:szCs w:val="16"/>
      </w:rPr>
      <w:t xml:space="preserve"> </w:t>
    </w:r>
  </w:p>
  <w:p w14:paraId="43E8FCC2" w14:textId="37D55CB3" w:rsidR="0075145C" w:rsidRDefault="0075145C" w:rsidP="00E667CD">
    <w:pPr>
      <w:pStyle w:val="Footer"/>
      <w:tabs>
        <w:tab w:val="left" w:pos="5940"/>
      </w:tabs>
      <w:jc w:val="right"/>
    </w:pPr>
    <w:r w:rsidRPr="001905EC">
      <w:rPr>
        <w:noProof/>
      </w:rPr>
      <w:t xml:space="preserve"> </w:t>
    </w:r>
    <w:r w:rsidRPr="001F47F3">
      <w:t xml:space="preserve"> </w:t>
    </w:r>
    <w:sdt>
      <w:sdtPr>
        <w:id w:val="163751394"/>
        <w:docPartObj>
          <w:docPartGallery w:val="Page Numbers (Bottom of Page)"/>
          <w:docPartUnique/>
        </w:docPartObj>
      </w:sdtPr>
      <w:sdtEndPr/>
      <w:sdtContent>
        <w:r>
          <w:fldChar w:fldCharType="begin"/>
        </w:r>
        <w:r>
          <w:instrText>PAGE   \* MERGEFORMAT</w:instrText>
        </w:r>
        <w:r>
          <w:fldChar w:fldCharType="separate"/>
        </w:r>
        <w:r>
          <w:rPr>
            <w:noProof/>
          </w:rPr>
          <w:t>82</w:t>
        </w:r>
        <w:r>
          <w:fldChar w:fldCharType="end"/>
        </w:r>
      </w:sdtContent>
    </w:sdt>
  </w:p>
  <w:p w14:paraId="4E9B37A7" w14:textId="352DAD24" w:rsidR="0075145C" w:rsidRDefault="007514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0004214"/>
      <w:docPartObj>
        <w:docPartGallery w:val="Page Numbers (Bottom of Page)"/>
        <w:docPartUnique/>
      </w:docPartObj>
    </w:sdtPr>
    <w:sdtEndPr/>
    <w:sdtContent>
      <w:p w14:paraId="76E05B8C" w14:textId="5141D29B" w:rsidR="0075145C" w:rsidRDefault="0075145C" w:rsidP="008334DA">
        <w:pPr>
          <w:pStyle w:val="Footer"/>
          <w:jc w:val="right"/>
        </w:pPr>
        <w:r w:rsidRPr="00D12FB3">
          <w:rPr>
            <w:rFonts w:cstheme="minorHAnsi"/>
            <w:noProof/>
          </w:rPr>
          <w:drawing>
            <wp:anchor distT="0" distB="0" distL="114300" distR="114300" simplePos="0" relativeHeight="251762688" behindDoc="0" locked="0" layoutInCell="1" allowOverlap="1" wp14:anchorId="53D0147D" wp14:editId="5467734C">
              <wp:simplePos x="0" y="0"/>
              <wp:positionH relativeFrom="column">
                <wp:posOffset>48895</wp:posOffset>
              </wp:positionH>
              <wp:positionV relativeFrom="paragraph">
                <wp:posOffset>-246380</wp:posOffset>
              </wp:positionV>
              <wp:extent cx="1652449" cy="896620"/>
              <wp:effectExtent l="0" t="0" r="0" b="0"/>
              <wp:wrapSquare wrapText="r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MSM_logo_1_alb.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52449" cy="896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r>
          <w:fldChar w:fldCharType="begin"/>
        </w:r>
        <w:r>
          <w:instrText>PAGE   \* MERGEFORMAT</w:instrText>
        </w:r>
        <w:r>
          <w:fldChar w:fldCharType="separate"/>
        </w:r>
        <w:r>
          <w:rPr>
            <w:noProof/>
          </w:rPr>
          <w:t>92</w:t>
        </w:r>
        <w:r>
          <w:fldChar w:fldCharType="end"/>
        </w:r>
      </w:p>
    </w:sdtContent>
  </w:sdt>
  <w:p w14:paraId="4542C864" w14:textId="43852DE9" w:rsidR="0075145C" w:rsidRPr="000935AB" w:rsidRDefault="0075145C" w:rsidP="00090B87">
    <w:pPr>
      <w:pStyle w:val="BasicParagraph"/>
      <w:spacing w:line="240" w:lineRule="auto"/>
      <w:rPr>
        <w:rFonts w:ascii="Montserrat Medium" w:hAnsi="Montserrat Medium" w:cs="Montserrat Medium"/>
        <w:color w:val="003A6A"/>
        <w:sz w:val="14"/>
        <w:szCs w:val="16"/>
      </w:rPr>
    </w:pPr>
    <w:r>
      <w:rPr>
        <w:rFonts w:ascii="Montserrat Medium" w:hAnsi="Montserrat Medium" w:cs="Montserrat Medium"/>
        <w:color w:val="003A6A"/>
        <w:sz w:val="14"/>
        <w:szCs w:val="16"/>
      </w:rPr>
      <w:t xml:space="preserve">                                                       </w:t>
    </w:r>
    <w:proofErr w:type="spellStart"/>
    <w:r>
      <w:rPr>
        <w:rFonts w:ascii="Montserrat Medium" w:hAnsi="Montserrat Medium" w:cs="Montserrat Medium"/>
        <w:color w:val="003A6A"/>
        <w:sz w:val="14"/>
        <w:szCs w:val="16"/>
      </w:rPr>
      <w:t>Adresa</w:t>
    </w:r>
    <w:proofErr w:type="spellEnd"/>
    <w:r>
      <w:rPr>
        <w:rFonts w:ascii="Montserrat Medium" w:hAnsi="Montserrat Medium" w:cs="Montserrat Medium"/>
        <w:color w:val="003A6A"/>
        <w:sz w:val="14"/>
        <w:szCs w:val="16"/>
      </w:rPr>
      <w:t xml:space="preserve">: </w:t>
    </w:r>
    <w:r w:rsidRPr="000935AB">
      <w:rPr>
        <w:rFonts w:ascii="Montserrat Medium" w:hAnsi="Montserrat Medium" w:cs="Montserrat Medium"/>
        <w:color w:val="003A6A"/>
        <w:sz w:val="14"/>
        <w:szCs w:val="16"/>
      </w:rPr>
      <w:t xml:space="preserve">Satu Mare 440026, </w:t>
    </w:r>
    <w:proofErr w:type="spellStart"/>
    <w:r w:rsidRPr="000935AB">
      <w:rPr>
        <w:rFonts w:ascii="Montserrat Medium" w:hAnsi="Montserrat Medium" w:cs="Montserrat Medium"/>
        <w:color w:val="003A6A"/>
        <w:sz w:val="14"/>
        <w:szCs w:val="16"/>
      </w:rPr>
      <w:t>Piața</w:t>
    </w:r>
    <w:proofErr w:type="spellEnd"/>
    <w:r w:rsidRPr="000935AB">
      <w:rPr>
        <w:rFonts w:ascii="Montserrat Medium" w:hAnsi="Montserrat Medium" w:cs="Montserrat Medium"/>
        <w:color w:val="003A6A"/>
        <w:sz w:val="14"/>
        <w:szCs w:val="16"/>
      </w:rPr>
      <w:t xml:space="preserve"> 25 </w:t>
    </w:r>
    <w:proofErr w:type="spellStart"/>
    <w:r w:rsidRPr="000935AB">
      <w:rPr>
        <w:rFonts w:ascii="Montserrat Medium" w:hAnsi="Montserrat Medium" w:cs="Montserrat Medium"/>
        <w:color w:val="003A6A"/>
        <w:sz w:val="14"/>
        <w:szCs w:val="16"/>
      </w:rPr>
      <w:t>Octombrie</w:t>
    </w:r>
    <w:proofErr w:type="spellEnd"/>
    <w:r w:rsidRPr="000935AB">
      <w:rPr>
        <w:rFonts w:ascii="Montserrat Medium" w:hAnsi="Montserrat Medium" w:cs="Montserrat Medium"/>
        <w:color w:val="003A6A"/>
        <w:sz w:val="14"/>
        <w:szCs w:val="16"/>
      </w:rPr>
      <w:t xml:space="preserve"> nr. 1 </w:t>
    </w:r>
  </w:p>
  <w:p w14:paraId="1FA016C3" w14:textId="4B30D033" w:rsidR="0075145C" w:rsidRDefault="0075145C" w:rsidP="008334DA">
    <w:pPr>
      <w:pStyle w:val="Footer"/>
      <w:rPr>
        <w:rFonts w:ascii="Montserrat Medium" w:hAnsi="Montserrat Medium" w:cs="Montserrat Medium"/>
        <w:color w:val="003A6A"/>
        <w:sz w:val="14"/>
        <w:szCs w:val="16"/>
      </w:rPr>
    </w:pPr>
    <w:r>
      <w:rPr>
        <w:rFonts w:ascii="Montserrat Medium" w:hAnsi="Montserrat Medium" w:cs="Montserrat Medium"/>
        <w:color w:val="003A6A"/>
        <w:sz w:val="14"/>
        <w:szCs w:val="16"/>
      </w:rPr>
      <w:t xml:space="preserve"> </w:t>
    </w:r>
    <w:r>
      <w:rPr>
        <w:rFonts w:ascii="Montserrat Medium" w:hAnsi="Montserrat Medium" w:cs="Montserrat Medium"/>
        <w:color w:val="003A6A"/>
        <w:sz w:val="14"/>
        <w:szCs w:val="16"/>
      </w:rPr>
      <w:tab/>
      <w:t xml:space="preserve">                                                      </w:t>
    </w:r>
    <w:r w:rsidRPr="000935AB">
      <w:rPr>
        <w:rFonts w:ascii="Montserrat Medium" w:hAnsi="Montserrat Medium" w:cs="Montserrat Medium"/>
        <w:color w:val="003A6A"/>
        <w:sz w:val="14"/>
        <w:szCs w:val="16"/>
      </w:rPr>
      <w:t xml:space="preserve">E-mail: </w:t>
    </w:r>
    <w:hyperlink r:id="rId2" w:history="1">
      <w:r w:rsidRPr="001133B3">
        <w:rPr>
          <w:rStyle w:val="Hyperlink"/>
          <w:rFonts w:ascii="Montserrat Medium" w:hAnsi="Montserrat Medium" w:cs="Montserrat Medium"/>
          <w:sz w:val="14"/>
          <w:szCs w:val="16"/>
        </w:rPr>
        <w:t>primaria@primariasm.ro</w:t>
      </w:r>
    </w:hyperlink>
    <w:r>
      <w:rPr>
        <w:rFonts w:ascii="Montserrat Medium" w:hAnsi="Montserrat Medium" w:cs="Montserrat Medium"/>
        <w:color w:val="003A6A"/>
        <w:sz w:val="14"/>
        <w:szCs w:val="16"/>
      </w:rPr>
      <w:t xml:space="preserve"> </w:t>
    </w:r>
    <w:r w:rsidRPr="000935AB">
      <w:rPr>
        <w:rFonts w:ascii="Montserrat Medium" w:hAnsi="Montserrat Medium" w:cs="Montserrat Medium"/>
        <w:color w:val="003A6A"/>
        <w:sz w:val="14"/>
        <w:szCs w:val="16"/>
      </w:rPr>
      <w:t>Telefon: 0261.807.5</w:t>
    </w:r>
    <w:r>
      <w:rPr>
        <w:rFonts w:ascii="Montserrat Medium" w:hAnsi="Montserrat Medium" w:cs="Montserrat Medium"/>
        <w:color w:val="003A6A"/>
        <w:sz w:val="14"/>
        <w:szCs w:val="16"/>
      </w:rPr>
      <w:t>15, 0261.807.516</w:t>
    </w:r>
  </w:p>
  <w:p w14:paraId="7EE833D2" w14:textId="65682B15" w:rsidR="0075145C" w:rsidRPr="008334DA" w:rsidRDefault="0075145C" w:rsidP="008334DA">
    <w:pPr>
      <w:pStyle w:val="Footer"/>
      <w:rPr>
        <w:rFonts w:ascii="Montserrat Medium" w:hAnsi="Montserrat Medium" w:cs="Montserrat Medium"/>
        <w:color w:val="003A6A"/>
        <w:sz w:val="14"/>
        <w:szCs w:val="16"/>
      </w:rPr>
    </w:pPr>
    <w:r>
      <w:rPr>
        <w:rFonts w:ascii="Montserrat Medium" w:hAnsi="Montserrat Medium" w:cs="Montserrat Medium"/>
        <w:color w:val="003A6A"/>
        <w:sz w:val="14"/>
        <w:szCs w:val="16"/>
      </w:rPr>
      <w:tab/>
      <w:t xml:space="preserve">                                                       </w:t>
    </w:r>
    <w:r w:rsidRPr="000935AB">
      <w:rPr>
        <w:rFonts w:ascii="Montserrat Medium" w:hAnsi="Montserrat Medium" w:cs="Montserrat Medium"/>
        <w:color w:val="003A6A"/>
        <w:sz w:val="14"/>
        <w:szCs w:val="16"/>
      </w:rPr>
      <w:t xml:space="preserve">Web: </w:t>
    </w:r>
    <w:hyperlink r:id="rId3" w:history="1">
      <w:r w:rsidRPr="001133B3">
        <w:rPr>
          <w:rStyle w:val="Hyperlink"/>
          <w:rFonts w:ascii="Montserrat Medium" w:hAnsi="Montserrat Medium" w:cs="Montserrat Medium"/>
          <w:sz w:val="14"/>
          <w:szCs w:val="16"/>
        </w:rPr>
        <w:t>www.satu-mare.ro</w:t>
      </w:r>
    </w:hyperlink>
    <w:r w:rsidRPr="000935AB">
      <w:rPr>
        <w:rFonts w:ascii="Montserrat Medium" w:hAnsi="Montserrat Medium" w:cs="Montserrat Medium"/>
        <w:color w:val="003A6A"/>
        <w:sz w:val="14"/>
        <w:szCs w:val="16"/>
      </w:rPr>
      <w:t>,</w:t>
    </w:r>
    <w:r>
      <w:rPr>
        <w:rFonts w:ascii="Montserrat Medium" w:hAnsi="Montserrat Medium" w:cs="Montserrat Medium"/>
        <w:color w:val="003A6A"/>
        <w:sz w:val="14"/>
        <w:szCs w:val="16"/>
      </w:rPr>
      <w:t xml:space="preserve"> </w:t>
    </w:r>
    <w:hyperlink r:id="rId4" w:history="1">
      <w:r w:rsidRPr="001133B3">
        <w:rPr>
          <w:rStyle w:val="Hyperlink"/>
          <w:rFonts w:ascii="Montserrat Medium" w:hAnsi="Montserrat Medium" w:cs="Montserrat Medium"/>
          <w:sz w:val="14"/>
          <w:szCs w:val="16"/>
        </w:rPr>
        <w:t>www.facebook.com/primariasatumare</w:t>
      </w:r>
    </w:hyperlink>
    <w:r>
      <w:rPr>
        <w:rFonts w:ascii="Montserrat Medium" w:hAnsi="Montserrat Medium" w:cs="Montserrat Medium"/>
        <w:color w:val="003A6A"/>
        <w:sz w:val="14"/>
        <w:szCs w:val="16"/>
      </w:rPr>
      <w:t xml:space="preserve"> </w:t>
    </w:r>
  </w:p>
  <w:p w14:paraId="28E429BD" w14:textId="010D50C6" w:rsidR="0075145C" w:rsidRDefault="0075145C" w:rsidP="001F47F3">
    <w:pPr>
      <w:pStyle w:val="Footer"/>
      <w:tabs>
        <w:tab w:val="clear" w:pos="9360"/>
        <w:tab w:val="right" w:pos="1326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9183413"/>
      <w:docPartObj>
        <w:docPartGallery w:val="Page Numbers (Bottom of Page)"/>
        <w:docPartUnique/>
      </w:docPartObj>
    </w:sdtPr>
    <w:sdtEndPr/>
    <w:sdtContent>
      <w:p w14:paraId="7DBDD986" w14:textId="77777777" w:rsidR="0075145C" w:rsidRDefault="0075145C" w:rsidP="008334DA">
        <w:pPr>
          <w:pStyle w:val="Footer"/>
          <w:jc w:val="right"/>
        </w:pPr>
        <w:r w:rsidRPr="00D12FB3">
          <w:rPr>
            <w:rFonts w:cstheme="minorHAnsi"/>
            <w:noProof/>
          </w:rPr>
          <w:drawing>
            <wp:anchor distT="0" distB="0" distL="114300" distR="114300" simplePos="0" relativeHeight="251764736" behindDoc="0" locked="0" layoutInCell="1" allowOverlap="1" wp14:anchorId="0116139E" wp14:editId="46FB46C0">
              <wp:simplePos x="0" y="0"/>
              <wp:positionH relativeFrom="column">
                <wp:posOffset>48895</wp:posOffset>
              </wp:positionH>
              <wp:positionV relativeFrom="paragraph">
                <wp:posOffset>-246380</wp:posOffset>
              </wp:positionV>
              <wp:extent cx="1652449" cy="896620"/>
              <wp:effectExtent l="0" t="0" r="0" b="0"/>
              <wp:wrapSquare wrapText="r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MSM_logo_1_alb.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52449" cy="896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r>
          <w:fldChar w:fldCharType="begin"/>
        </w:r>
        <w:r>
          <w:instrText>PAGE   \* MERGEFORMAT</w:instrText>
        </w:r>
        <w:r>
          <w:fldChar w:fldCharType="separate"/>
        </w:r>
        <w:r>
          <w:rPr>
            <w:noProof/>
          </w:rPr>
          <w:t>102</w:t>
        </w:r>
        <w:r>
          <w:fldChar w:fldCharType="end"/>
        </w:r>
      </w:p>
    </w:sdtContent>
  </w:sdt>
  <w:p w14:paraId="774EE3CF" w14:textId="048DD218" w:rsidR="0075145C" w:rsidRPr="000935AB" w:rsidRDefault="0075145C" w:rsidP="00090B87">
    <w:pPr>
      <w:pStyle w:val="BasicParagraph"/>
      <w:spacing w:line="240" w:lineRule="auto"/>
      <w:rPr>
        <w:rFonts w:ascii="Montserrat Medium" w:hAnsi="Montserrat Medium" w:cs="Montserrat Medium"/>
        <w:color w:val="003A6A"/>
        <w:sz w:val="14"/>
        <w:szCs w:val="16"/>
      </w:rPr>
    </w:pPr>
    <w:r>
      <w:rPr>
        <w:rFonts w:ascii="Montserrat Medium" w:hAnsi="Montserrat Medium" w:cs="Montserrat Medium"/>
        <w:color w:val="003A6A"/>
        <w:sz w:val="14"/>
        <w:szCs w:val="16"/>
      </w:rPr>
      <w:t xml:space="preserve">                               </w:t>
    </w:r>
    <w:proofErr w:type="spellStart"/>
    <w:r>
      <w:rPr>
        <w:rFonts w:ascii="Montserrat Medium" w:hAnsi="Montserrat Medium" w:cs="Montserrat Medium"/>
        <w:color w:val="003A6A"/>
        <w:sz w:val="14"/>
        <w:szCs w:val="16"/>
      </w:rPr>
      <w:t>Adresa</w:t>
    </w:r>
    <w:proofErr w:type="spellEnd"/>
    <w:r>
      <w:rPr>
        <w:rFonts w:ascii="Montserrat Medium" w:hAnsi="Montserrat Medium" w:cs="Montserrat Medium"/>
        <w:color w:val="003A6A"/>
        <w:sz w:val="14"/>
        <w:szCs w:val="16"/>
      </w:rPr>
      <w:t xml:space="preserve">: </w:t>
    </w:r>
    <w:r w:rsidRPr="000935AB">
      <w:rPr>
        <w:rFonts w:ascii="Montserrat Medium" w:hAnsi="Montserrat Medium" w:cs="Montserrat Medium"/>
        <w:color w:val="003A6A"/>
        <w:sz w:val="14"/>
        <w:szCs w:val="16"/>
      </w:rPr>
      <w:t xml:space="preserve">Satu Mare 440026, </w:t>
    </w:r>
    <w:proofErr w:type="spellStart"/>
    <w:r w:rsidRPr="000935AB">
      <w:rPr>
        <w:rFonts w:ascii="Montserrat Medium" w:hAnsi="Montserrat Medium" w:cs="Montserrat Medium"/>
        <w:color w:val="003A6A"/>
        <w:sz w:val="14"/>
        <w:szCs w:val="16"/>
      </w:rPr>
      <w:t>Piața</w:t>
    </w:r>
    <w:proofErr w:type="spellEnd"/>
    <w:r w:rsidRPr="000935AB">
      <w:rPr>
        <w:rFonts w:ascii="Montserrat Medium" w:hAnsi="Montserrat Medium" w:cs="Montserrat Medium"/>
        <w:color w:val="003A6A"/>
        <w:sz w:val="14"/>
        <w:szCs w:val="16"/>
      </w:rPr>
      <w:t xml:space="preserve"> 25 </w:t>
    </w:r>
    <w:proofErr w:type="spellStart"/>
    <w:r w:rsidRPr="000935AB">
      <w:rPr>
        <w:rFonts w:ascii="Montserrat Medium" w:hAnsi="Montserrat Medium" w:cs="Montserrat Medium"/>
        <w:color w:val="003A6A"/>
        <w:sz w:val="14"/>
        <w:szCs w:val="16"/>
      </w:rPr>
      <w:t>Octombrie</w:t>
    </w:r>
    <w:proofErr w:type="spellEnd"/>
    <w:r w:rsidRPr="000935AB">
      <w:rPr>
        <w:rFonts w:ascii="Montserrat Medium" w:hAnsi="Montserrat Medium" w:cs="Montserrat Medium"/>
        <w:color w:val="003A6A"/>
        <w:sz w:val="14"/>
        <w:szCs w:val="16"/>
      </w:rPr>
      <w:t xml:space="preserve"> nr. 1 </w:t>
    </w:r>
  </w:p>
  <w:p w14:paraId="28867F67" w14:textId="77777777" w:rsidR="0075145C" w:rsidRDefault="0075145C" w:rsidP="008334DA">
    <w:pPr>
      <w:pStyle w:val="Footer"/>
      <w:rPr>
        <w:rFonts w:ascii="Montserrat Medium" w:hAnsi="Montserrat Medium" w:cs="Montserrat Medium"/>
        <w:color w:val="003A6A"/>
        <w:sz w:val="14"/>
        <w:szCs w:val="16"/>
      </w:rPr>
    </w:pPr>
    <w:r>
      <w:rPr>
        <w:rFonts w:ascii="Montserrat Medium" w:hAnsi="Montserrat Medium" w:cs="Montserrat Medium"/>
        <w:color w:val="003A6A"/>
        <w:sz w:val="14"/>
        <w:szCs w:val="16"/>
      </w:rPr>
      <w:t xml:space="preserve"> </w:t>
    </w:r>
    <w:r>
      <w:rPr>
        <w:rFonts w:ascii="Montserrat Medium" w:hAnsi="Montserrat Medium" w:cs="Montserrat Medium"/>
        <w:color w:val="003A6A"/>
        <w:sz w:val="14"/>
        <w:szCs w:val="16"/>
      </w:rPr>
      <w:tab/>
      <w:t xml:space="preserve">                              </w:t>
    </w:r>
    <w:r w:rsidRPr="000935AB">
      <w:rPr>
        <w:rFonts w:ascii="Montserrat Medium" w:hAnsi="Montserrat Medium" w:cs="Montserrat Medium"/>
        <w:color w:val="003A6A"/>
        <w:sz w:val="14"/>
        <w:szCs w:val="16"/>
      </w:rPr>
      <w:t xml:space="preserve">E-mail: </w:t>
    </w:r>
    <w:hyperlink r:id="rId2" w:history="1">
      <w:r w:rsidRPr="001133B3">
        <w:rPr>
          <w:rStyle w:val="Hyperlink"/>
          <w:rFonts w:ascii="Montserrat Medium" w:hAnsi="Montserrat Medium" w:cs="Montserrat Medium"/>
          <w:sz w:val="14"/>
          <w:szCs w:val="16"/>
        </w:rPr>
        <w:t>primaria@primariasm.ro</w:t>
      </w:r>
    </w:hyperlink>
    <w:r>
      <w:rPr>
        <w:rFonts w:ascii="Montserrat Medium" w:hAnsi="Montserrat Medium" w:cs="Montserrat Medium"/>
        <w:color w:val="003A6A"/>
        <w:sz w:val="14"/>
        <w:szCs w:val="16"/>
      </w:rPr>
      <w:t xml:space="preserve"> </w:t>
    </w:r>
    <w:r w:rsidRPr="000935AB">
      <w:rPr>
        <w:rFonts w:ascii="Montserrat Medium" w:hAnsi="Montserrat Medium" w:cs="Montserrat Medium"/>
        <w:color w:val="003A6A"/>
        <w:sz w:val="14"/>
        <w:szCs w:val="16"/>
      </w:rPr>
      <w:t>Telefon: 0261.807.5</w:t>
    </w:r>
    <w:r>
      <w:rPr>
        <w:rFonts w:ascii="Montserrat Medium" w:hAnsi="Montserrat Medium" w:cs="Montserrat Medium"/>
        <w:color w:val="003A6A"/>
        <w:sz w:val="14"/>
        <w:szCs w:val="16"/>
      </w:rPr>
      <w:t>15, 0261.807.516</w:t>
    </w:r>
  </w:p>
  <w:p w14:paraId="4AD247FE" w14:textId="3C4B5EA6" w:rsidR="0075145C" w:rsidRPr="008334DA" w:rsidRDefault="0075145C" w:rsidP="008334DA">
    <w:pPr>
      <w:pStyle w:val="Footer"/>
      <w:rPr>
        <w:rFonts w:ascii="Montserrat Medium" w:hAnsi="Montserrat Medium" w:cs="Montserrat Medium"/>
        <w:color w:val="003A6A"/>
        <w:sz w:val="14"/>
        <w:szCs w:val="16"/>
      </w:rPr>
    </w:pPr>
    <w:r>
      <w:rPr>
        <w:rFonts w:ascii="Montserrat Medium" w:hAnsi="Montserrat Medium" w:cs="Montserrat Medium"/>
        <w:color w:val="003A6A"/>
        <w:sz w:val="14"/>
        <w:szCs w:val="16"/>
      </w:rPr>
      <w:tab/>
      <w:t xml:space="preserve">                               </w:t>
    </w:r>
    <w:r w:rsidRPr="000935AB">
      <w:rPr>
        <w:rFonts w:ascii="Montserrat Medium" w:hAnsi="Montserrat Medium" w:cs="Montserrat Medium"/>
        <w:color w:val="003A6A"/>
        <w:sz w:val="14"/>
        <w:szCs w:val="16"/>
      </w:rPr>
      <w:t xml:space="preserve">Web: </w:t>
    </w:r>
    <w:hyperlink r:id="rId3" w:history="1">
      <w:r w:rsidRPr="001133B3">
        <w:rPr>
          <w:rStyle w:val="Hyperlink"/>
          <w:rFonts w:ascii="Montserrat Medium" w:hAnsi="Montserrat Medium" w:cs="Montserrat Medium"/>
          <w:sz w:val="14"/>
          <w:szCs w:val="16"/>
        </w:rPr>
        <w:t>www.satu-mare.ro</w:t>
      </w:r>
    </w:hyperlink>
    <w:r w:rsidRPr="000935AB">
      <w:rPr>
        <w:rFonts w:ascii="Montserrat Medium" w:hAnsi="Montserrat Medium" w:cs="Montserrat Medium"/>
        <w:color w:val="003A6A"/>
        <w:sz w:val="14"/>
        <w:szCs w:val="16"/>
      </w:rPr>
      <w:t>,</w:t>
    </w:r>
    <w:r>
      <w:rPr>
        <w:rFonts w:ascii="Montserrat Medium" w:hAnsi="Montserrat Medium" w:cs="Montserrat Medium"/>
        <w:color w:val="003A6A"/>
        <w:sz w:val="14"/>
        <w:szCs w:val="16"/>
      </w:rPr>
      <w:t xml:space="preserve"> </w:t>
    </w:r>
    <w:hyperlink r:id="rId4" w:history="1">
      <w:r w:rsidRPr="001133B3">
        <w:rPr>
          <w:rStyle w:val="Hyperlink"/>
          <w:rFonts w:ascii="Montserrat Medium" w:hAnsi="Montserrat Medium" w:cs="Montserrat Medium"/>
          <w:sz w:val="14"/>
          <w:szCs w:val="16"/>
        </w:rPr>
        <w:t>www.facebook.com/primariasatumare</w:t>
      </w:r>
    </w:hyperlink>
    <w:r>
      <w:rPr>
        <w:rFonts w:ascii="Montserrat Medium" w:hAnsi="Montserrat Medium" w:cs="Montserrat Medium"/>
        <w:color w:val="003A6A"/>
        <w:sz w:val="14"/>
        <w:szCs w:val="16"/>
      </w:rPr>
      <w:t xml:space="preserve"> </w:t>
    </w:r>
  </w:p>
  <w:p w14:paraId="0020B03F" w14:textId="77777777" w:rsidR="0075145C" w:rsidRDefault="0075145C" w:rsidP="001F47F3">
    <w:pPr>
      <w:pStyle w:val="Footer"/>
      <w:tabs>
        <w:tab w:val="clear" w:pos="9360"/>
        <w:tab w:val="right" w:pos="1326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CD967" w14:textId="77777777" w:rsidR="00570483" w:rsidRDefault="00570483" w:rsidP="00824541">
      <w:pPr>
        <w:spacing w:after="0" w:line="240" w:lineRule="auto"/>
      </w:pPr>
      <w:r>
        <w:separator/>
      </w:r>
    </w:p>
  </w:footnote>
  <w:footnote w:type="continuationSeparator" w:id="0">
    <w:p w14:paraId="01542FE2" w14:textId="77777777" w:rsidR="00570483" w:rsidRDefault="00570483" w:rsidP="00824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42456" w14:textId="02B01EBB" w:rsidR="0075145C" w:rsidRDefault="0075145C">
    <w:pPr>
      <w:pStyle w:val="Header"/>
      <w:jc w:val="right"/>
    </w:pPr>
    <w:r>
      <w:rPr>
        <w:noProof/>
        <w:lang w:val="en-US" w:eastAsia="en-US"/>
      </w:rPr>
      <mc:AlternateContent>
        <mc:Choice Requires="wpg">
          <w:drawing>
            <wp:anchor distT="0" distB="0" distL="114300" distR="114300" simplePos="0" relativeHeight="251759616" behindDoc="0" locked="0" layoutInCell="1" allowOverlap="1" wp14:anchorId="39978F3A" wp14:editId="4FA448D7">
              <wp:simplePos x="0" y="0"/>
              <wp:positionH relativeFrom="column">
                <wp:posOffset>-471805</wp:posOffset>
              </wp:positionH>
              <wp:positionV relativeFrom="paragraph">
                <wp:posOffset>-295275</wp:posOffset>
              </wp:positionV>
              <wp:extent cx="6624320" cy="1066800"/>
              <wp:effectExtent l="0" t="0" r="5080" b="0"/>
              <wp:wrapNone/>
              <wp:docPr id="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4320" cy="1066800"/>
                        <a:chOff x="-1" y="0"/>
                        <a:chExt cx="6624537" cy="1011677"/>
                      </a:xfrm>
                    </wpg:grpSpPr>
                    <pic:pic xmlns:pic="http://schemas.openxmlformats.org/drawingml/2006/picture">
                      <pic:nvPicPr>
                        <pic:cNvPr id="4" name="Picture 2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581727" y="9728"/>
                          <a:ext cx="632298" cy="632298"/>
                        </a:xfrm>
                        <a:prstGeom prst="rect">
                          <a:avLst/>
                        </a:prstGeom>
                      </pic:spPr>
                    </pic:pic>
                    <pic:pic xmlns:pic="http://schemas.openxmlformats.org/drawingml/2006/picture">
                      <pic:nvPicPr>
                        <pic:cNvPr id="7" name="Picture 3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311302" y="9728"/>
                          <a:ext cx="632298" cy="632298"/>
                        </a:xfrm>
                        <a:prstGeom prst="rect">
                          <a:avLst/>
                        </a:prstGeom>
                      </pic:spPr>
                    </pic:pic>
                    <pic:pic xmlns:pic="http://schemas.openxmlformats.org/drawingml/2006/picture">
                      <pic:nvPicPr>
                        <pic:cNvPr id="11" name="Picture 37"/>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5992238" y="9728"/>
                          <a:ext cx="632298" cy="632298"/>
                        </a:xfrm>
                        <a:prstGeom prst="rect">
                          <a:avLst/>
                        </a:prstGeom>
                      </pic:spPr>
                    </pic:pic>
                    <wps:wsp>
                      <wps:cNvPr id="12" name="Text Box 2"/>
                      <wps:cNvSpPr txBox="1">
                        <a:spLocks noChangeArrowheads="1"/>
                      </wps:cNvSpPr>
                      <wps:spPr bwMode="auto">
                        <a:xfrm>
                          <a:off x="-1" y="593387"/>
                          <a:ext cx="3324333" cy="418290"/>
                        </a:xfrm>
                        <a:prstGeom prst="rect">
                          <a:avLst/>
                        </a:prstGeom>
                        <a:solidFill>
                          <a:srgbClr val="FFFFFF"/>
                        </a:solidFill>
                        <a:ln w="9525">
                          <a:noFill/>
                          <a:miter lim="800000"/>
                          <a:headEnd/>
                          <a:tailEnd/>
                        </a:ln>
                      </wps:spPr>
                      <wps:txbx>
                        <w:txbxContent>
                          <w:p w14:paraId="41DAA6FA" w14:textId="77777777" w:rsidR="0075145C" w:rsidRDefault="0075145C" w:rsidP="001F47F3">
                            <w:pPr>
                              <w:pStyle w:val="ListParagraph"/>
                              <w:rPr>
                                <w:rFonts w:ascii="Tw Cen MT" w:hAnsi="Tw Cen MT"/>
                                <w:b/>
                              </w:rPr>
                            </w:pPr>
                            <w:r>
                              <w:rPr>
                                <w:rFonts w:ascii="Tw Cen MT" w:hAnsi="Tw Cen MT"/>
                                <w:b/>
                              </w:rPr>
                              <w:t>Document: SVT-PiEE-</w:t>
                            </w:r>
                            <w:r w:rsidRPr="008F53E4">
                              <w:rPr>
                                <w:rFonts w:ascii="Tw Cen MT" w:hAnsi="Tw Cen MT"/>
                                <w:b/>
                              </w:rPr>
                              <w:t>1</w:t>
                            </w:r>
                            <w:r>
                              <w:rPr>
                                <w:rFonts w:ascii="Tw Cen MT" w:hAnsi="Tw Cen MT"/>
                                <w:b/>
                              </w:rPr>
                              <w:t>9</w:t>
                            </w:r>
                            <w:r w:rsidRPr="008F53E4">
                              <w:rPr>
                                <w:rFonts w:ascii="Tw Cen MT" w:hAnsi="Tw Cen MT"/>
                                <w:b/>
                              </w:rPr>
                              <w:t>0926-</w:t>
                            </w:r>
                            <w:r>
                              <w:rPr>
                                <w:rFonts w:ascii="Tw Cen MT" w:hAnsi="Tw Cen MT"/>
                                <w:b/>
                              </w:rPr>
                              <w:t>15</w:t>
                            </w:r>
                          </w:p>
                          <w:p w14:paraId="7C44A566" w14:textId="77777777" w:rsidR="0075145C" w:rsidRPr="006952FA" w:rsidRDefault="0075145C" w:rsidP="001F47F3">
                            <w:pPr>
                              <w:pStyle w:val="ListParagraph"/>
                              <w:rPr>
                                <w:rFonts w:ascii="Tw Cen MT" w:hAnsi="Tw Cen MT"/>
                                <w:b/>
                              </w:rPr>
                            </w:pPr>
                            <w:r w:rsidRPr="006952FA">
                              <w:rPr>
                                <w:rFonts w:ascii="Tw Cen MT" w:hAnsi="Tw Cen MT"/>
                                <w:b/>
                              </w:rPr>
                              <w:t xml:space="preserve">Data: </w:t>
                            </w:r>
                            <w:r>
                              <w:rPr>
                                <w:rFonts w:ascii="Tw Cen MT" w:hAnsi="Tw Cen MT"/>
                                <w:b/>
                              </w:rPr>
                              <w:t>26 Septembrie 2019</w:t>
                            </w:r>
                          </w:p>
                          <w:p w14:paraId="708A3F6D" w14:textId="77777777" w:rsidR="0075145C" w:rsidRPr="00A41585" w:rsidRDefault="0075145C" w:rsidP="001F47F3">
                            <w:pPr>
                              <w:pStyle w:val="ListParagraph"/>
                              <w:rPr>
                                <w:rFonts w:ascii="Tw Cen MT" w:hAnsi="Tw Cen MT"/>
                              </w:rPr>
                            </w:pPr>
                          </w:p>
                        </w:txbxContent>
                      </wps:txbx>
                      <wps:bodyPr rot="0" vert="horz" wrap="square" lIns="91440" tIns="45720" rIns="91440" bIns="45720" anchor="t" anchorCtr="0">
                        <a:noAutofit/>
                      </wps:bodyPr>
                    </wps:wsp>
                    <pic:pic xmlns:pic="http://schemas.openxmlformats.org/drawingml/2006/picture">
                      <pic:nvPicPr>
                        <pic:cNvPr id="13" name="Picture 41"/>
                        <pic:cNvPicPr/>
                      </pic:nvPicPr>
                      <pic:blipFill>
                        <a:blip r:embed="rId4">
                          <a:extLst>
                            <a:ext uri="{28A0092B-C50C-407E-A947-70E740481C1C}">
                              <a14:useLocalDpi xmlns:a14="http://schemas.microsoft.com/office/drawing/2010/main" val="0"/>
                            </a:ext>
                          </a:extLst>
                        </a:blip>
                        <a:stretch>
                          <a:fillRect/>
                        </a:stretch>
                      </pic:blipFill>
                      <pic:spPr>
                        <a:xfrm>
                          <a:off x="535021" y="0"/>
                          <a:ext cx="1760706" cy="671209"/>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9978F3A" id="Group 23" o:spid="_x0000_s1026" style="position:absolute;left:0;text-align:left;margin-left:-37.15pt;margin-top:-23.25pt;width:521.6pt;height:84pt;z-index:251759616" coordorigin="" coordsize="66245,101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6J/2AcEAADFDgAADgAAAGRycy9lMm9Eb2MueG1s7Fdt&#10;b9s2EP4+YP+B4PdEb5ZsC3GKLmmCAt0WrN0PoCnKIiqRHElbTn/97ijJdpwBa4MVRYAZsHAUyeO9&#10;PLx7dPVm37VkJ6yTWq1ochlTIhTXlVSbFf3z093FghLnmapYq5VY0Ufh6Jvrn3+66k0pUt3othKW&#10;gBLlyt6saOO9KaPI8UZ0zF1qIxRM1tp2zMPQbqLKsh60d22UxnER9dpWxmounIO3t8MkvQ7661pw&#10;/3tdO+FJu6Jgmw9PG55rfEbXV6zcWGYayUcz2Aus6JhUcOhB1S3zjGytfKaqk9xqp2t/yXUX6bqW&#10;XAQfwJskPvPm3uqtCb5syn5jDmGC0J7F6cVq+W+7B0tktaIZJYp1kKJwKkkzjE1vNiUsubfmo3mw&#10;g4MgftD8s4Pp6Hwex5vj4n1tO9wEfpJ9CPrjIehi7wmHl0WRzrIUcsNhLomLYhGPaeEN5A73XSSU&#10;HDfy5t3J1jybT1uTpJjP0eqIlcPJwb6DPUbyEv5jGEF6FsZ/hxvs8lsr6Kik+yodHbOft+YCMm6Y&#10;l2vZSv8Y0Au5RaPU7kFyDC8OjhmZTRmBWTyUpDP0blo0bGHoUsgHUfqmYWoj3joDuIdghlg8XR7h&#10;8Ml561aaO9m2mCeUR8/gjpxh7B+CM+D3VvNtJ5QfLqQVLTiplWukcZTYUnRrAfiy7ytII4di4AFk&#10;xkrl0T5WOm+F5w2KNdjxB9g+5PAwEYw+2okuuBGOZwib5YtkngIiAC7LeboYTjhALUvTJRQkRFox&#10;yKdogVBa5++F7ggKYDKYAiliJdt9cKNR0xJA2dGOIMJwSA4IrwZjEKrh1j+MGMuK142x9LtjLM+S&#10;JIvhnP8x9nV1LIF7fwayUKbx/mC1e32FDHrldy5k+XKZphnUqh8Fst4AIXNTN4DRs37wTZzjY8OM&#10;gFqKao8dLoFbNCDjE9boX/SepFh+xlXIOYjfw2tsZqFXDNTj2Oqs1X0jWAXmDe3uZOugBzsFWfe/&#10;6graDtt6HRSd9Y2RYeTLLFsEbLJyahpZBvwkw4xDKmbJIl0GenLgGN/YNaDf6VZWU8d1drO+aS3Z&#10;MSCod+GHAQDtT5a1ivTQ0fI0D9YrjfthHSs76YFAt7JbUSBO8BtaHsbknarCEs9kO8igtlWBtrmx&#10;g2K4/H69H4O+1tUjhMtq6H5AyYDYg9Bo+4WSHkjyirq/tgzpT/teQciXyWyGrDoMZvkcaZw9nVmf&#10;zjDFQdWKekoG8cYHJo5uKP0WUlPL0GXRqMGS0VYA4utrrcmBUU+9dRYgelr2MNU4/lGMLBDK/5aC&#10;5Vkep08I+3STknkRz+Ni5F/zJI2XI9an2ziRq5fzr8D44VspXKHxuw4/xk7HAVTHr8/rvwEAAP//&#10;AwBQSwMECgAAAAAAAAAhAJJtKCclGgAAJRoAABUAAABkcnMvbWVkaWEvaW1hZ2UxLmpwZWf/2P/g&#10;ABBKRklGAAEBAQDcANwAAP/bAEMAAgEBAgEBAgICAgICAgIDBQMDAwMDBgQEAwUHBgcHBwYHBwgJ&#10;CwkICAoIBwcKDQoKCwwMDAwHCQ4PDQwOCwwMDP/bAEMBAgICAwMDBgMDBgwIBwgMDAwMDAwMDAwM&#10;DAwMDAwMDAwMDAwMDAwMDAwMDAwMDAwMDAwMDAwMDAwMDAwMDAwMDP/AABEIAHMAc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24oooroMwo&#10;orJ8ceOtK+G/hm41jWrtbOwtcbnKs7OxOFREUFndiQFVQWYkAAmgDWor5f8AH37dvxLsDJceFf2b&#10;fidrekpyt1f28thLKv8AeWBYZXweozg47DpWH8Ev+Cwfgvxx40Xw3440HVvhrrbSiDGov5lrFIeN&#10;kkhVHjPu8YUd2FK6A+vKKIm89VKfOHwVK87s9MV86fHH9vDW/g78VNW8M2vwZ+JXiePS2jUalpun&#10;ySWtzuiSTKMEOcbtp91NMD6Lor451j/grPe+FrZrjWfgb8UNKtIxl5rizaNUHqS6KP1r0T9mj/gp&#10;h8L/ANp7XIdG02/vdD8QXHEOm6vEsElyfSJ1Zo3Pou7cf7vWgD6CooooAKKKKACigtiigDF/4WHo&#10;f/QTtf8Avqj/AIWHof8A0E7X/vqvCaK9/wDsmn3Zh7Vnu3/Cw9D/AOgna/8AfVeg+GtDtGsbW8aO&#10;GeZgJopWUMY9y4yp7fKSMj1NfJFfTXwN+Itr4z8H2tr5irqGnwrDNET8xCjAceoIx9D+FcGYYD2M&#10;FKF33NKdS7szlfAH7efwq+JnxF17wrpPiyzk1nw7ctaXUUqmESOpIcxFgPMVWBUsuQCOuCCef/b2&#10;/YN8L/tqfCy8jmtLOz8YWVuz6LrSoFlikAJWKRhy0LHgg5253DBFeY/tdf8ABGPwZ8ePFd94u8G6&#10;teeAfGF5M13K8CmWxuZydxkMYIaJ2bktGwGSTsJzn5g+Inxe/aK/YE1Sw0X4vQ33jLwTuW1s9Uiu&#10;WniZQMARz8fPgE7J1Dtjggc15tONOTSk7ee5rJtH11/wT903xN8IPgbofhP4ha1ot5rWk3X2Wz+y&#10;3bXDJa5XyopGKgF0JZBtyNoQZr6l8UeJ9P8ABXhrUNY1W6isdL0m2kvLu5lOEt4Y1Lu7ewUEn6V8&#10;bfAf4g6T8U/+Eb17RLpbzTdQuYXicDBH7wAqw7MpBBHYivpf9rDwzqHjX9lz4j6PpVrLfapq3hjU&#10;rO0tohl7iaS1kREX3LEAfWuvH4aFFx5HdMmnJtamp8Pfjl4Q+K+l2d54d8QabqtrqCb7Z4pP9evI&#10;+UHBPQ/lXyD/AMFZ/wDgnd4f8Y/CjV/il4K02Hw/448JRnVbt9PTyF1OCP55HYLgCaNQZFkHzHYV&#10;OcqV8/8A2F/BHx48M33gnwfqHwhvND0fRZolvNc1G/FusEKyb2cR7cs+MhVUnJxkgZI+8P2ndah8&#10;P/s5+OrqeNrhRoV5GkCrua5keFkSJR3Z3ZUA7lgK5qsKa5fZu/f1Kjd7niH7F/7S9t8af2XvB3iL&#10;WtQt11i8sjDfFjtaSaF2hdyO29oy2B/er0//AIWHof8A0E7X/vqvk/8AZp+GE3wb+Bfhvw7cbftd&#10;ha7rnachZpGaSQA9wGdhnviu6r3KeVQcU5N3Of2rPdv+Fh6H/wBBO1/76o/4WHof/QTtf++q8Joq&#10;/wCyafdi9qz3RviFohP/ACE7X/vuivDQmRRT/sun3Ye1Y2iuS/4XRo/928/79j/Gj/hdGj/3bz/v&#10;2P8AGva+r1OxjzI65EaRwqjczHAA71k/En4UftFWWoX0/gHw14Z0+20+zN1Bf6nqTfaruQIWMUUM&#10;fKyZG0bztJIyQM4x/wDhdGj/AN28/wC/Y/xr6b/Z2/ax8P8AxP0+DSbu+Wz1y3URhboiP7aBwGQ5&#10;wW9V655Ax08zNIYmFLmprTqa0uVuzPlX9hz/AILFDxP4dOjfFTUNMsvEenTPFPNdbbAzpuOCCcJv&#10;X7pQ4JK5zycfcnjXwX4a/aF+FF1pGrW9rrnhnxRYjcpw0c8MihkkRuxGVZWHIIBByBXBfED/AIJ7&#10;fBf4pfECTxRr3w80G+1yaXz5p8SRLcydS0saMI5Ce5dTnvmu98Y+PrPwVajS9NhW+1r7OTZaTaBf&#10;NKqMA7MgJGvHJIHYZOBXy/8AEtGMdf63/wAzq23Pzn/4JkeCb34aax4s8NzTSXFj4e8dTaZbysOJ&#10;GhdI3Yex2qeOMk1+k3xG8eWHwt+H2ueJtVMy6X4esJ9SuzEm+QQwxtI+1e52qcDvXyv8PPhJq3wg&#10;k0szeG9Zs7FNTimubqYRM0s09wC8shVslnkckkDGW7Divfv2utEn8S/sp/EvTrXabm/8Lanbxbjt&#10;Xe9rIoye3Jrux1O0aUIu+ltNdTOn1ZofAP49+Hv2kfhvZ+KvDMl1Jpd8Mxi5i8qUfVcnGa+Pv+Cj&#10;n7Zfjf4B/tX+EvCut21hZfCnXrcOl3EhMl1ISFdpXPC+RJtOxRjZIGOSVCx/8E7fjFb/AAA8G+FP&#10;DGtSPCxt1sL1lw0Mbl2KPuz0Bbk44BNe+/8ABRz9jyP9s79m/UNBtEt18T6W/wDaOhTykKFuFBBi&#10;ZuySKSh7AlWP3ayxGGqYSrGTXZq/4lRkpxPKw24ZHIPQ0Vl/AL9nD4t/Dn4Kabp/jLw/9s1TR0+z&#10;CTT72G6aeBQPLYjcGLBflIAJO3Pes3U/ipY6Lfy2t5a6na3UDbZIZrfy5Iz6FScg/WvqcPUVePNT&#10;1/Q5JLl3Omorkv8AhdGj/wB28/79j/Gj/hdGj/3bz/v2P8a6fq9TsTzI69R8tFckvxq0cD7t5/37&#10;H+NFH1ep2DmR5NRRRXtGAUUUUAblp8TPEmn2X2a38Qa5DbgYEUd9KqY9MBsV8f8Axx/as8aeHfjf&#10;q0vhTxh4k0BbNfsDy6bqUts05U5k3FGG7MmRz12r6V9EfEzxinw/8A6trD7c2Nuzxg9GkPCD8WKj&#10;8a+Xv2LvgTD+1B+0lpfh3VriaHSZo7rUdWu1PzQwQwvK7k+7Kq/VhXy3EVZQjGhDeWrt+H9eR1Ye&#10;N3zM+1f+CNf7VviD9oLWfH3wv+IHijW/EcmvaX9t0y41S+kupodn7uZEaRiekkbgA8eWx9ai8Rwa&#10;l4c1u+0u9muFuLGZ7adDIcBlYqw/MGviT9lf4wXX7KX7VnhfxRL5kX/CNasItRRerW5JhuU+pjaQ&#10;D3xX6bft4+B4fDvxai16zMbab4otVvElQ5jaRQFfB75Gxs999cnDlfkrSoS66/Nf8D8i8RG8bnx/&#10;8ff2nYfgtcw2Wn2trqWuSL5vlT5MFsvYuAQWJ7LkccnjAPz78RP2tvib8V7/AM7XPHHiW7UcR20d&#10;69vawAdFjgjKxxgeiqBXJ+PPFE3jrxtqWqTM0kmoXLSKOpCk4VR9FwB9K/QrV/2X9H/ZUtNB8L29&#10;jANcttHt59ZvigM11eSgyS/N18tMhFUcAJn7xYnGUqmaYvkvaKvbyX+bGrU4XPkH4Hft/fF79nvX&#10;ILvQfHGuS28LAvp2o3L3tjMO6tFISBnpldrehFfo94U/aj+HP/BRL9nG68RXU2l+EfiN4bjEd1Zz&#10;XCq0j4JVUJ+aWGTDbf4kYEHjlvl34lfs9eGfinc29xqFq1vcwvuaa0KxSTLj7rnB3Dv6jHBHNaPg&#10;D4OeHPhg7yaLpqWs0qeXJMZGkkdcg4JYnuAcDiu3C5DXo4hTU0kuq3fyIliIuNrHT0UUV9acg4Jk&#10;UUqfdooA4L/hcrf9A9f+/wD/APY0f8Llb/oHr/3/AP8A7GuJor1vq9PsY8zO2/4XK3/QPX/v/wD/&#10;AGNH/C5W/wCgev8A3/8A/sa4mij6vT7BzM5f9rj4yya/4bsdCjg+z/aJftM+JN25VyFB4HBYk/8A&#10;Aa7b/glt8XPhH8F/+FgXnxK8TX3h++17TotG09rOwnuJRbu/mXJ3JE6ruMcS8jON1fNPxR8Rf8JN&#10;43vrhW3Qxv5MXptXjj6nJ/Gu78Y/shat4Pl02P8At7w7qEl/p1vqEgs53mW0aZA/kOwXHmJkBgCQ&#10;Dxk1+X45Vsbj5vCxb5Xpbsuv36np07QprnIv21JfAF7+0Fq198NdcuvEHhfUY4rlLi5tpLeaOYqB&#10;KjK8aE/OC2QuMOOSQa/QX4SfEeT9p/8A4JLaXq237d4i+F7HTLxd3zmKEKmc4Jx9meFyT1MbV+af&#10;jD4M6l4N0R7+ae1nhjZVcRFty5OM8gd8D8a+sf8AgiN+0FpHgb4r+Lvh/wCKr6zs/DPj7SWybydY&#10;oBcQhvlLMQq74ZJgTnkog9K43DEYTFRnXi+a6du93r9+ponGcbLY+KbeWTQ9YjdlHm2cwYq3Tcrd&#10;D+VfsR+3RpV18RPCPhj4teD9Pk1/w/rmlQyXTW7Fnt0Zd8crBQTt2ttY/wAJQZ61+Yv7WHwVb4Zf&#10;FPXBYzw6lpcN9LD9qtnWSJyHIEgZcgq4wwI7tj0rsP2Uv+Cn/wAVv2QfDB0Hw9faZq3h9XaSHTdY&#10;t2uILVmOWMRV0dASSSobbkk4ySTpGVTLcZzWvbv1i/6+8WlSFj2LRviZca5qENvHY2sPnTRwedc3&#10;qwQRM7BV3yOAiAkgZYgV9IeM/wBhXx5pGirqWgS+GfFFi0XmhoNS8hmGMkguojK+++vzq/ap/by+&#10;Iv7YD28PivULO30m1l+0Q6Tplt9lsklwR5hXJZ3wSAzsxAJxjJzv/smeJfE3wq8Oa9Na6hqVhb+I&#10;rJtPFuty6RGFyDI5jB2lmVQgJHCs/GSCPew+b4rHYmNPCU1Fdb3fzb0/A55UowjebPWz8ZGU4/s9&#10;f+//AP8AY0n/AAuVv+gev/f/AP8Asa4mivufq9PscPMzuV+NTKuP7OX/AL//AP2NFcQq5FFP6vT7&#10;BzM2fBPhKPxVPfPcXn2Gx0u1N3dTCLznVAyoAqZG5izqOSBySTxW34G+FFn47m1qS31a4Wy0logk&#10;n2NfMuA5YA7WlULjb03HrXzb4c/aT8XeEtQN1p99BDMyGJ820ciSIeqsrAqyn0II4ra8MftT/ES7&#10;8SzQ6XcWtzqHiCeKFrddLt5ftUu7bGqxlCoOWwAoHWufERxL5vZSS2tfpqr30fS+t/l1CModT3rw&#10;18G/+Ei+Gt34i/tH7Otr9o+R4B5f7lUbDSbwQzlwqgKctxxmqd98OdNPhrQrqHWLiabXpvs4hay8&#10;sQkFVkO8SEnBYY4GfavG4fi18VtF8VyeB47a+TWxcT6e+jLpivcmaXYskXlbSxYmNOMZBUEYPNdV&#10;8UvAH7QXwR8F6fq3inwnrWj6HpcvmQXUuno0No7sp+dlzsywX7+OePaseaop2nVXvPRaaqzsttdb&#10;bFXVtEzoNN/Yx8MS6X4ivJFkx4evJLTbHG8nnFA7bjumXaDs/wBo89DW3pnws+23Gl+ZqCwWt7pM&#10;msXEvkljbRRvKrAKD87fuuOn3u2M14x4D8e/FX4861NoPhux1DxLfX1ydRmtbHThMxk5Blbavyr8&#10;xGSQozXWfFLS/wBoL9nGHS9X8VeHda8P2thF9jtbybTka2jRmc+UzqGT5jI/yucnJHIrGnQ9g3Tp&#10;yhGUuiST206a667f5FOpzatOx2Gi/CSw+LHiyXw/bXrz6TNCZJru4tjH5cYUElkViR82F4bqRWR4&#10;Y/Zg8LaPDrd9dNc6Tq3haX95AkLzc7xGPmMo/jOCCCMDPPSvJX/a18dG9vbiPVYbWbUESKdra0it&#10;8omCqjYo2gYHC4zgZzXott4Y/aK8b+BNQ8WQ+D/E9/oeswJLc3sei5F3Em1lkAC7mX5Q29Rg4JJP&#10;NPE4e81UruK+FJu17p3dm11127Jq12KNTS0bnReEvh7qXxDlmt9Pt4LjywqyCaeOJTvYIq/OQCWY&#10;hQB1JFcdrn7Mem3WhLrUliljazTvbqYrtY2kkXG4LETnjcMkLgZFcp8Kfi78SvEHiy30fwfFdalr&#10;OoyxmG0stPFxNM8TiVSF2k/Kyhj2wDnjNbXxa174yfADU9Js/GWj6h4dmjmkvtPW/wBMRUkdihdk&#10;JUrJyqZGSBxwM864qjGtU9nWUJLonva2v49ugozsrq5veEf2d/D+neENQ1yL7PJcabNFGIJg0shD&#10;n7/PyqB2xkkg9MZPdeJvhfD4Vg0uW41P9zdTCC7YW5/0R/JhmO0bv3g2zAZ+XlSOBgnzH4YeFfjn&#10;8WvAupap4T8J69regSuPtNxZ6T5kUzRknCHHzMpJyEyeeRXJal+1T48N3Ypdagiz6K+2FXso1aJ1&#10;Cod42/M21FU78nCgHgYpUaCpzcMM4pJu6Vr7K17Lvff8dglO6vK59A2vwngm+Ik3h+TVWjkaON7W&#10;X7MG+0F41dQQHwOG6qz5I+QPkZz7XwAl18OrjXFvQ9xbyENZxrGzRxhkTzH/AHgdVLPgEIRkDJGR&#10;XlniX40fF74Zy6br+sWt3oo8TWqzabcXekRwx3UMe0I8Csm0KnybWQDHGCM1y0X7TvjCHw9Lpa39&#10;utlMfnX7JHvYblYrv279pZVbbnGQDjNawWJaTUk17t/l8XTr/VtiXKPb+uh65GmUorxNfjh4hA/1&#10;8H/fhaK9Az5jj67X9mz/AJOK8A/9jHp3/pTHXFV0nwa8T2vgn4weFNavmdbHSNYtL24KLuYRxzo7&#10;YHc4U8VnWTdOSXZhHdH154f+NPhr4Gf8FdPifqXim+k0Wx1K91fSoNZjhMr6JcT5VLoAAn5eVyOg&#10;cnpmvP8A9oP9lv4t/Cb4P65r+n+P4PiN8L9UuI21PU9A19721lbePLa6iLZDbmHXcFYjLZxXO+L/&#10;AB98KPjf+2x468QeMrzxVaeB/E19e3Nhe6XAn2m2kkb9zLLE+SUXJJVfmyB2yK666+Knwn/Za/Z0&#10;+IXhX4feNNd+JHiD4l20Onz3M2jSaTp+l2qOWYmORi0kxDFQRwM54xhvBjTnTlTcIvmagmnG6sv7&#10;32WtXq/kdHMne+2vX9Opd+J/jfUv2Vv+CfXwq0bwXdT6LffFhb7W/EmrWbmK6vVhlEUNqJV+YRqr&#10;fMoPJ9mYHn/+CcH7QPiGz/aM0LwNq15eeIfBPxBuRoetaJfTNcWtzHOCgk2MSFdGIbcuDgEZwaqf&#10;Bz9oTwD8Sv2erH4S/F7+2tO0/wAO3c154X8T6VALmfRTMd00EsJIMkDt83yndnA7AjpPhx8Q/gf+&#10;xBqU3i7wZ4m1r4ufEK3hkj0J7jQ30jStHldSn2iVJWaSV1DHaBwcnocMCdO1GpQnTbnJys7aO7fK&#10;+bZWVt2mradAT95ST00/4Oh4T4v8KaP8Iv2ntU0O+3X+g+F/FEtjcZG5rm2t7so313Ih/Ovu3xz+&#10;z/8AHL4s/wDBQnSPiF4H1mbUvh7e6laXuka7YaxH/Zlrpa7C0PlhwQAgdWiCfOc8HJNfm9q2q3Gu&#10;6pc315NJcXd5K088rnLSuxLMxPqSSa9y+Df7Qnh39nj9lvxTD4duLyb4p+OmbSZ7nyTHFoOk/wDL&#10;URP3mmIAJH3Vxggrz1Zhha0oxlTs5W5dVde9a73VrWvf5W2JpTjqntv9x7g3i/SfDOjftkfErwDJ&#10;HZ3CalZ6Lo9/ZnYbe3vb91uZIWX7ok2AqVxgYxivOPhl4hvvi7/wTL+MFjr95cakvw71rRdX0WS6&#10;kMr2j3c720yIzZIVl52jjJJxmuI/Y++O/hr4e6X448E+Ok1L/hBviVpsVlf3NhGJLnTbmCTzbW6V&#10;CQHEblsrnJB4zjB3/iz8Wvh58Jf2Yb74W/DPXNW8Xy+KtWh1XxF4gvNNOmxyxW4P2e1igZmfCuS7&#10;Mx69M5wvP9VlCfslFt80GpW+zFRTu+m0lbrfzK5k1zeT083f/gHVf8FDPih4i+B/xv8AAnhXwrrO&#10;o6Hpfw58MaSNKjsp2ijWdoVmkuCFOGkdn+Zjndjmof29fElj8F/+ChI8aWvh3QdW/tKy0/xHLpOo&#10;wGSxe5ntFZy6Agt+8zJgnBY85GRS618Uvgn+1VpXgnxD8SvEnijwn4q8J6TbaLrVlYaP9uTxPDbc&#10;RSQzB1EMrp8rFwRnGBgZPi/7W3x/k/ad/aB8Q+Mvsf8AZtrqUiRWNnkH7JaxRrFChxxkIik443E1&#10;WBw7coQlFrljJSdrXba2fW9m7rb1YVJaNp9VY9s/4KKfEjWfi/8As8fs9+JvEN42oazrOkatcXU5&#10;ULvY3oAAUABVAAAAGAAAOlfJde0ftF/G/QfiV+zx8FfDelyXL6p4H0q+tNUWSEoiSS3PmJsb+Ibe&#10;46V4vXoZbSdOhyNW1lp5czt+BjWleV/T8iRB8tFOiH7sUV3GZDRRRQAUUUUAFFFFABRRRQAUUUUA&#10;FFFFABRRRQBZt/8AUrRRRQB//9lQSwMECgAAAAAAAAAhANSHgHpmpAAAZqQAABUAAABkcnMvbWVk&#10;aWEvaW1hZ2UyLmpwZWf/2P/gABBKRklGAAEBAQDcANwAAP/bAEMAAgEBAgEBAgICAgICAgIDBQMD&#10;AwMDBgQEAwUHBgcHBwYHBwgJCwkICAoIBwcKDQoKCwwMDAwHCQ4PDQwOCwwMDP/bAEMBAgICAwMD&#10;BgMDBgwIBwgMDAwMDAwMDAwMDAwMDAwMDAwMDAwMDAwMDAwMDAwMDAwMDAwMDAwMDAwMDAwMDAwM&#10;DP/AABEIAggCC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I3UbqKK5zjDdRuoooAN1G6iigA3UbqKKADdRuoooAN1G6iigA3UbqKKADdRuo&#10;ooAN1G6iigA3UbqKKADdRuoooAN1G6iigA3UbqKKADdRuoooAN1G6iigA3UbqKKADdRuoooAN1G6&#10;iigA3UbqKKADdRuoooAN1G6iigA3UbqKKADdRuoooAN1G6iigAzRRRQAUUUUAFFFFABRRRQAUUUU&#10;AFFFFABRRRQAUUUUAA60UDrRQAUUUUAFFFFABRRRQAUUUUAFFFFABRRRQAUUUUAFFFFABRRRQAUU&#10;UUAFFFFABRRRQAUUUUAFFFFABRRRQAUUUUAFFFFABRRRQAUUUUAFFFFABRRRQAUUUUAFFFFABRRR&#10;QAUUUUAFFFFABRRRQAUUUUAFFFFABRRRQAUUUUAFFFFAAOtFA60UAFFFFABRRRQAUUUUAFFFFABR&#10;RRQAUUUUAFFFFABRRRQAUUUUAFFFFABRRRQAUUUUAFFFFABRRRQAUUUUAFFFFABRRRQAUUUUAFFF&#10;FABRRRQAUUUUAFFFFABRRRQAUUUUAFFFFABRRRQAUUUUAFFFFABRRRQAUUUUAFFFFABRRRQADrRQ&#10;OtFABRRRQAUUUUAFFFFABRRRQAUUUUAFFFFABRRRQAUUUUAFFFZ/inxZpngfw/datrGoWel6bYxm&#10;W4urqURRRKOpLHgUAaFR3d5DYQNLPLHDGvLPIwVR9Sa/Pn9qr/guDY6HcXWj/CzS01KaMlDrWoKR&#10;b59YouC3+82B7HrXwf8AGP8Aau+Ivx9vpJvFni7WNUWQ5+zmbyrZPZYkwgH0FaRpt7lqDP2m8d/t&#10;w/CH4bTPFrHxF8KQzxnDww3y3UyH0KRbmH4ivPtR/wCCuHwJ0+QqPFk1xjvDp87A/mor8WKK09ki&#10;vZo/arSP+CtPwJ1WVVbxg1pu73GnzqB+SGvTPh/+138L/ilIkeg+PvCeoXEn3bddRjS4P/bNiH/S&#10;vwJoBwaXskHs0f0dRyrNGrKysrDIYHINOr8G/gj+3F8Uv2fbuJvDni/VI7SMjdY3b/arSQehjkyB&#10;9VwfQivvf9lT/gtn4b8fz22j/EjT18LalIQi6pbkyafKfVwfmi+vzL7iolTaIcGj7toqto+s2fiH&#10;S7e+0+6t72yukEsM8EgkjlUjIZWHBB9RVmsyQooooAKKKKACivmT/grt4l1Hwl+xLrV7pd9eabeJ&#10;qFkqz20zRSKDMoIDKQeRX5FP8ePG7j5vGHiY/wDcTm/+KrSNO6uVGNz+hCkLBepAr+ep/jV4xl+9&#10;4s8SN9dSm/8Aiqhb4t+Kn+94m8QH66jN/wDFVXsSvZn9DRuIx/Gv50guIz/Gn51/PGfih4mbr4i1&#10;0/8Ab/L/APFUg+J/iYf8zFrn/gfL/wDFUexD2Z/Q+rBuhBpa/nkj+LfiuE/L4m8QL9NRm/8Aiq0L&#10;H9obx5ppBt/GniiHb026nNx/49R7EPZn9BdFfg74Z/by+MnhCRWsfiR4sUL0Sa9a4j/75k3L+lez&#10;fDL/AILXfGDwbLGuuNofiy3X732qzW3lb/gUO0f+O1PsmL2bP18or41+AH/Baz4bfE+eGx8VWl94&#10;H1CTC+bcMLixY/8AXVQGX/gSgD1NfX2geItP8V6RDqGl31nqVjcqHiuLWZZopVPdWUkEfSocWtyb&#10;NFyiiikIKKKKACiiigAooooAKKKKACiiigAooooAKKKKACiiigAooooAAcGig9KKACiiigAooooA&#10;KKKKACiiigAooooAKKKKACiiigAoop0MLTyBUUszdAKAOR+N3xs8Pfs9/DfUfFXia9Wz0zToyx7y&#10;Tv8Awxxr/E7HgD+lfl/8UdW+Pn/BWfxq3/CN+G9UtfAttORYwOfs2nwDON8szYWWT1xnb0AHf9Mv&#10;G/7GOifHH4k2OvfEA/8ACQaboJ3aNoRJFhbyH708y/8ALaQ4AAb5VAwAck17Jpum2+jWENrZ28Nr&#10;a26COKGFAkcajoAo4AHoK2jG2pvCnbVn5g/CP/g3p1K5gim8c+PrS0dsF7TRbVptvt5sm39E/E17&#10;p4W/4IR/BHRYV/tBvFmsyfxGbUvJU/hGin9a+0KKu5rY+UT/AMEVf2eTDt/4RPUt39/+3Lzd/wCj&#10;MfpXL+LP+CDvwV1uJv7NuPFuiyHoY9QWdF/CRCf1r7WopXA/LD4u/wDBvZr2nwyz+B/HWnaltGVt&#10;NYt2tnb2Ese8Z+qge9fGXx//AGMviZ+zHdFfGPhPUtOtd21L5E86zkPtMmVyfQkH2r+hyq+r6Paa&#10;/pk1lfWtveWdypSWCeMSRyqeoZTwR9armJ5T+Zuiv1x/bd/4Ih+Gviba3mv/AAr+z+F/EODK+kyO&#10;Rp163UhOphY9sfJnHC8mvyq+I/w2134ReNL7w94k0y60jWNNkMVxbXCbWUjuOxU9QRwR0qibHtn7&#10;D/8AwUT8Wfsga/DZtNNrfgueQG70iV8+UM8vAx+4/J4+63cdCP2K+DHxo8O/H74eaf4o8L38eoaX&#10;qCblIOJIW/ijkX+F1PBB/lX89tfQf/BPT9t7Uv2PPixE1xJNceDtalSLWLMfNsXOBOg/vpnPbcMj&#10;0xnOF9URKN9T9uaKp6Br1n4o0Oz1LT7iO7sdQhS4t5o23JLGwDKwPoQRVyucyCr1poE15brIrRqr&#10;dMk/4VRrpdD/AOQXF9D/ADqoq7LpxTep4J+37+yV4i/aq/Zs1Lwb4fvtHs9SvLu2nSW/lkjgCxyB&#10;2yUR2zgccV8ERf8ABvp8XD97xX8OV+l3en/22r9faK2jpsbqKR+RMf8Awb4fFQ/e8YfD9fpNdn/2&#10;gKkH/Bvd8Tv+h08B/wDfd3/8Zr9cqKrmY+VH5Fyf8G+HxSA+Xxl4Bb6y3Y/9oVTuv+Dfn4wQrmPx&#10;N8OpvYXt4p/W2x+tfsBRRzMOU/GPWP8AghB8cNNjLW7+DtQI/hg1RlJ/77jUV5x48/4JSfHr4fwy&#10;SXHgG/1COPJZtNmju/yCMSfwFfvHRRzByo/mn8WeBtb8A6o9jrmj6po17GcNBfWr28i/VXANZdf0&#10;n+P/AIY+Hfiporad4k0PS9csXBBhvbZJlGeuNwOPqK+JP2qv+CEngv4g21zqXwzvW8G6w2XWwuZH&#10;n02VvQZzJFk+m4DstHMLlPyLr1z9lv8AbX8efsleIUuPDeqPJpcj7rrSbk+ZZ3Q7/L/C3+0uD9Rx&#10;XOfH79m/xl+zH43k8P8AjPRbjSb5fmicjdBdJ/fikHyuv06d8Vw1VuSfuv8Ascftt+E/2yfBRvtF&#10;kNhrVmANR0mdx59q394f34yejD6EA8V7LX89/wAE/jR4g/Z/+JGneKfDN89jqmnPuU9UmQ/ejcfx&#10;Iw4I/riv3E/ZJ/ab0f8Aaz+C2neLNJ/cySfuL+0LZeyuVALxn25BB7qQa55wtqjGUbHplFFFZkhR&#10;RRQAUUUUAFFFFABRRRQAUUUUAFFFFABRRRQAUUUUAB6UUHpRQTIKKKKCgooooAKKKKACiiigAooo&#10;oAKKKKACiiigByI0jhVGWY4ArotJ0pdPiz1kYfMfT2qn4asM5uGHThf6mtitYx6m9OPUKKKKs1Ci&#10;iigAooooAKKKKACvn/8Ab5/YC8N/tt/DySK4jh03xfpsTf2Tq6r80bdfKlxy0THqOozkeh+gKKAP&#10;5tfiz8Ktc+CPxE1bwt4ksZNP1jRp2guIm6Ejoyn+JWGCCOCCDXO1+yP/AAWb/Ybi+PXwfk+IGg2Y&#10;/wCEu8G27STrGvzajYj5nU/3mj5Ze+Nw5yK/G6tE7kPQ/UX/AIIh/tUSeM/AupfDHVrgyXnhtPtm&#10;klzy9qzfPGP9xyCB6P6Cvvevxd/4Jr/Df4l+Hv2m/B/ivw/4R8QXWjw3qQ6hci2aOD7JKdkrb2wp&#10;AVi3B5Kiv2irnqLUwluFdLof/ILi+h/nXNV0uh/8guL6H+dKnuVS3LdFFFanQFFFFABRRRQAUUUU&#10;AFFFFAHC/tDfs4+Ev2ofh1ceGfGGlx6hYTZaKQfLPZyYwJIn6qw/I9CCOK/Dz9un9h/xF+xH8VG0&#10;fUt2oaFqG6XSNVRcR3cYP3W/uyL0ZfoRkEV+/teY/tefsvaH+138D9U8H60qxvcL51hd7cvYXKg7&#10;JV/HgjupIppiaP54a+qv+CSX7UknwD/aUs9Dvrgx+G/GrLYXSsflhuOfIl/77O0n0cntXzj8S/h1&#10;q3wk8f6v4Z1y2a01bQ7p7S5iPOHU4yD3B6g9wRWPaXclhdxTwyNFNC4kjdThkYHII+hqmrqxD1P6&#10;OKK8/wD2VviuPjh+zp4N8UllafVtLhkucdBOF2yj/vtW/CvQK5DnCiiigAooooAKKKKACiiigAoo&#10;ooAKKKKACiiigAooooAGOFNFI/3D9KKCZGF/ws/Q/wDn/X/v2/8AhR/ws/Q/+f8AX/v2/wDhXjNF&#10;VynL9Ykezf8ACz9D/wCf9f8Av2/+FH/Cz9D/AOf9f+/b/wCFeM0UcofWJHs3/Cz9D/5/1/79v/hR&#10;/wALP0P/AJ/1/wC/b/4V4zRRyh9Ykezf8LP0P/n/AF/79v8A4Uf8LP0P/n/X/v2/+FeM0UcofWJH&#10;s3/Cz9D/AOf9f+/b/wCFH/Cz9D/5/wBf+/b/AOFeM0UcofWJHs3/AAs/Q/8An/X/AL9v/hR/ws/Q&#10;/wDn/X/v2/8AhXjNFHKH1iR7N/ws/Q/+f9f+/b/4UD4m6Gxx9uX/AL9v/hXjNWtDQS63Zq33WnQH&#10;/voUcoLESbsfUmnxCCyiVf7oNTUKNq49OKK2PYQUUUUAeH/t3ftw6D+w98Kk1nUIf7S1rVGaDSNM&#10;VtrXcgGSzH+GNcjc3uAOTX5H/Fv/AIKr/Gz4ueLo9Tm8XXWh29vcLcQadpBNpax7WBCkA7nHHO9j&#10;nvX0R/wcLeFdYi+KfgLWpFmbQ5tNms4X/wCWcdwsm91+pVlPuB7V+ddUiZH7n/smft9+E/2nPhpZ&#10;6rb6otjrkUYXVNNJfzLOXoceqE8qwzwQDzkV69Z/HDSYDiTUEkX3jfP8q/np8D+PdZ+G3iKHVtB1&#10;K60vULc/JNA5VsdwexB7g8Gvs34A/wDBV+3njh0/4haf5Egwv9qWEZZW95IuSPcpn6Cs3Ta2OWp7&#10;SOsD9ePDfiuw8W2RuNPuFuI1O1scFD6EHmtCvkn4BftB6Pq9xBrXhnWbPWNPfCzi3l3bkPZl6qw7&#10;ZAINfWNjex6jZQ3ELB4pkDow7gjIpo1oVuda7ktFDNtGTwPU1h638SdD8Og/atSt1Zf4EPmN+S5N&#10;M1cktWbNxbx3dvJFKiyRyqUdWGVYHggivnjRP2W/gz+z14olbTfCHh7T9QZ/tCzy2fnzLuJOVdg2&#10;3n+7iu+1z9pfT7bcun2VxdN2aU+Wv9TXmnj3x9dfEDU47m6ht4WhTYgiB6Zzzk81MjlrYiNvdep6&#10;OnxM0GNdq30aqOgEbf4U7/hZ+h/8/wCv/ft/8K8ZorPlOP6xI9m/4Wfof/P+v/ft/wDCu88IapBr&#10;Hh63uLaTzIZAdrYIzgkd6+Xa+iPgj/yTLTfo/wD6G1VFWZ0YWs5TszrKKKK0PQCvPP2jf2p/BP7K&#10;HhWz1rxzqsuk6ffXH2WB47Oa5Mkm0ttxGrEcA8nAr0Ovgf8A4OCf+TafCP8A2MH/ALQegGd9d/8A&#10;Bb74A2z4TW9fuPePRphn/voCvoPRP2iPCev6PaX1vqD+ReQpPHugcNtZQwyMdcGv5yq/Zz4Z/wDJ&#10;OPD/AP2Dbf8A9FLRLQ5MRXlBKx9WWPxf8N6jLsj1WBWPA8wMmf8AvoCuht7iO7hWSKRZI25VlOQf&#10;xr5OroPAnxF1DwJqKSQSNJasw823Y/I47/Q+9TzGVPGu9pI+lKKq6Lq8OvaTb3lu26G4QOp9jVqq&#10;PQ3CiiigD8p/+C/X7N8fhv4h+HPiZp9v5cPiCL+y9T2jCm4iBaOQ+7R5U/8AXMe9fnXX7rf8Fc/h&#10;enxQ/YM8aL5YkutCSLWLZsco0MgLkfWMyD/gVfhTVx2Ilufrh/wRs+L1g/7G9vpt/eCObR9WurZQ&#10;VY4Q7ZB0H+3X1d/ws/Q/+f8AX/v2/wDhX54f8Ejo2X9n3XS33W1+Ur9Ps8FfVNYSjqedVrSU2kez&#10;f8LP0P8A5/1/79v/AIUf8LP0P/n/AF/79v8A4V4zRU8pn9Ykezf8LP0P/n/X/v2/+FH/AAs/Q/8A&#10;n/X/AL9v/hXjNFHKH1iR7N/ws/Q/+f8AX/v2/wDhR/ws/Q/+f9f+/b/4V4zRRyh9Ykezf8LP0P8A&#10;5/1/79v/AIUf8LP0P/n/AF/79v8A4V4zRRyh9Ykezf8ACz9D/wCf9f8Av2/+FH/Cz9D/AOf9f+/b&#10;/wCFeM0UcofWJHs3/Cz9D/5/1/79v/hR/wALP0P/AJ/1/wC/b/4V4zRRyh9Ykezf8LP0P/n/AF/7&#10;9v8A4Uf8LP0P/n/X/v2/+FeM0UcofWJHs3/Cz9D/AOf9f+/b/wCFH/Cz9D/5/wBf+/b/AOFeM0Uc&#10;ofWJHsp+J2hkf8f6/wDft/8ACivGh1oo5RfWJBRRRVGAUUUUAFFFFABRRRQAUUUUAFFFFABUlrcG&#10;1uo5V6xuGH4HNR0UAfVumXi6hp1vcRtuSaNZFPqCAanrg/gD4uXXvCAsZG/0jTT5eCeTGfun+n4V&#10;3laHu05KUU0FFFFBZwP7S37Nvhn9qv4UX3hHxVamayuvnhnjwJrKYA7ZoyejDJ9iCQeDX4w/tmf8&#10;ExfiJ+yFql1eSWM3iPwirnyNasYiyKvpMgy0TfX5T2Jr93KZc20d5bvFNGksUg2ujruVh6EHrTTF&#10;Y/mWor9tv2o/+CNvwo/aEe41DR7U+AtemyxudJhX7LI3q9twhz32FCfWvzr/AGmf+CRnxe/Z0+0X&#10;kOkf8JhoMOT9v0ZTMyL6vD/rF9yAQPWquTynzn4P8d618PtYj1DQ9Uv9JvI+k1rM0TfQ4PI9jwa+&#10;0/2df+C5Pjj4c+GbPQPFem2euWduSo1KBfLvUU9AV/1bY57Kea+Gbi3ktJmjljeOSM7WR12sp9CK&#10;ZTIcUz9kPhr+2toP7TVoH0nxY17cEZk0+aQwTxH3iOM/UZHvXUE5r8TtN1S50a+jurO4ntbmE7o5&#10;YZDG6H1DDkfhX1D+zr/wVA8SeAHt9N8aRyeJtJGE+17tt9APUnpJ/wACwT61nKDOOrhZbp3P0Qor&#10;l/hR8ZfDfxs8NR6r4b1S31G2YDzFU4lgb+66HlT9fwyK6isziaa0YUUUUCCvoj4I/wDJMtN+j/8A&#10;obV8719EfBH/AJJlpv0f/wBDaqidmC/ifI6yiiiqPUCvgf8A4OCf+TafCP8A2MH/ALQevvivgf8A&#10;4OCP+TafCP8A2H//AGg9OO4pbH5F1+znwyOfhv4f/wCwbb/+ilr8Y6/SHwP/AMFJvhbovg3SbG41&#10;DVFns7OGCQCxYgMqAHn6iiaucOKjKSXKj6XorwEf8FMPhKR/yGNQH/bhJ/hUN5/wU7+FFqhK6hq0&#10;59I7BufzxUcrOL2M+x9+fs76g138P/KY5+yzui+wOG/mTXeV4/8AsMfEOz+Lv7Pmn+KtPtb210/W&#10;7iaS1F0gSSSNHMW/GTgFkbHqOa9gqj2KKagkwooooNDg/wBqLR01/wDZs8fWcihkm8P3wIPfEDn+&#10;lfzn1/Rd+1TrieG/2Z/H97IdqQeH70kntmBx/Wv529F0i48Q6xa2NpG011eSrBEg6u7EAD8zVRJk&#10;fpX/AMEyfC7eHf2VtPmkXa2rXk939Ru2A/klfQdc78I/AkPwx+GGgeH4cbdIsIrYkDG9lUbm/Fsn&#10;8a6Ksnqzw6kuaTYUUUUiQooooAKKKKACiiigAooooAKKKKACiiigAooooAB1opU+8PrRQAlFFFAB&#10;RRRQAUUUUAFFFFABRRRQAUUUUAFFFFAGx4F8Yz+B/EUN9DllU7ZY88SIeo/z3r6Q8P6/a+JtJhvL&#10;ORZIZlyMdVPcH3FfK9dJ8OfiVefD7UN0eZrOUjzoCeG9x6GqTOrDYjkdpbH0hRWX4U8YWHjLTluL&#10;GZZBj50J+eI+jDtWpVHqxkmroKKKKBhRRRQB4b+0v/wTp+FH7U1vNNr/AIbtbPWpBhdX01Ra3gP+&#10;0yjEn0cH8K/Nv9rL/giT8RPghHc6p4Lkb4gaDFl/LtoPL1KBfQw5PmY9UJJ/uiv2Wop3FY/mZv8A&#10;T7jSr2W2uoZre4hYpJFKhR42HUEHkH61DX70ftjf8E1/hz+2Hpk1xqGnx6H4q2EQa5YRhZwe3mrw&#10;JV9m5HYivx9/bC/YV8c/sX+LvsXiSxN1pFy7Cw1m1Rms7wDtn+B8clG59MjmquS1Y8/+FXxe8Q/B&#10;bxVDrHh3Up9Pu4yN4U/u51/uOvRlPof51+kv7If7aOjftNaJ9lmWHS/FFnGDc2JfiYd5Is8svqOq&#10;55z1P5aVqeDfGOpfD/xRZazo93NY6jp8omgmjOCrD+YPQg8EcUpRuYVqKmvM/aSivMP2TP2jrP8A&#10;aU+FVtq8flw6pa4t9StlP+pmA6j/AGWHzD8u1en1ieXKLTswr6I+CP8AyTLTfo//AKG1fO9fRHwR&#10;/wCSZab9H/8AQ2qonVgv4nyOsoooqj1Ar4H/AODgj/k2jwj/ANh//wBovX3xXA/tB/sxeCf2pfDN&#10;no/jjR/7a0+xuPtUMX2mWDZJtK5zGyk8E8E4oQM/nRor9y5v+CNv7PUvTwTNH/u6vd/1kqNP+CM3&#10;7PaNn/hDrpvY6vdf/HKrmJ5T8OK92/Ye/YM8Xftn/EW1tbCzurHwtbzKdV1qSE+Rbx5+ZUJwHlIz&#10;hQfc4HNfrl4T/wCCVf7P/g27S4tvhtpNxNGdwN9cXF4pPuksjL+le7eHfDWneENIh0/SbGz02xtx&#10;tit7WFYoox7KoAFHMHKVfh94E0z4X+B9J8O6Nbra6VotrHZ2sS/wRooA/HjP1rYooqSgooooA+Yf&#10;+CwXxSj+GP7Bni5fMCXfiIw6NbLnBcyyAyflEsh/CvzV/wCCYX7O0nxA+KB8Zahbk6P4ZY/Z96/L&#10;cXZX5ceuwHd9dtfVP/BWAa1+2H+0d4b+Efhl2Gj+E4/7R8QagBut7OeXhUY9C6xAEL1zL2wa9J+F&#10;fww0n4O+BNP8PaLbi3sdPjCj+9K38Tse7MeSaJSsrHFiq1lyrc6KiiiszzAooooAKKKKACiiigAo&#10;oooAKKKKACiiigAooooAKKKKAFT74+tFCffH1ooASiiigAooooAKKKKACiiigAooooAKKKKACiii&#10;gAooozQBc0PX7zw3frc2NxJbzL/Ep6+xHQj2NeseCf2jLe8CW+tRfZ5On2iMZjP1HUfhmvnPx58b&#10;fCPwxhL6/wCI9H0sgZ8ua5USt9EB3H8BXh/j7/gqh8OfCvmR6XDrPiKdeF+zwCGEn3eQg49wpqlf&#10;odFGVWL9w/UTTtVttXtVmtZ4biFuQ8bBgasV+L95/wAFm/Gmja3FN4Z0PT9Ht1lVpBLM87yoDyp+&#10;6vI4zg1+kXwF/bXtfij4B0fXpIPtVhqsCzJNBjeh6MrL0yrAg4I5Bqttz0PbWX7xWPfqKyfDXjjS&#10;/FsW6xvIpmxkxk7ZF+qnmtag3Uk1dBRRRQMK5/4o/Cvw/wDGnwNf+G/E+l2ur6NqUZjnt51yD6EH&#10;qrDqGGCD0roKKAPwp/4KO/8ABPXVv2JPiIs1oZ9S8D63K50u/K5aA9fs8x6BwOh/iAyOhA+aa/o0&#10;/aM+Auh/tMfBzWvBviCBZbLVoCiSY+e1mHMcyHsyNg+/Q8Eiv58/jT8J9U+BfxX1/wAIa1H5epeH&#10;72S0m44fafldf9llwwPcMKtMho9U/wCCdHxqk+FH7Q2n6fLMV0vxUy6bcIT8vmMf3LfUOcZ9HNfp&#10;5X4o6Fqcmia3Z3kLNHLZzpOjDqrKwYH9K/aHw3qv9u+HdPvv+fy2jn/76UN/WoqHnYyNmpF2voj4&#10;I/8AJMtN+j/+htXzvX0R8Ef+SZab9H/9DapiGC/ifI6yiiiqPUCiiigAooooAKKKKACiiigArF8f&#10;eNLfwL4elvJirSfdhjzzI/YfTua82/a3/bm8A/sceFHvPE2pJPqsiE2ej2rq97dnthc/KuertgD3&#10;PFfm98F/+Covib45ftazSeNLqO18P+JALHTrGM4t9JYE+UB6lskMx5JYdgBRZ2M60motx3Psiz0m&#10;20+6vJoYY45tQuHu7qQD5riVzlnY9ST79sDoKsUUVmeHe+4UUUUAFFFFABRRRQAUUUUAFFFFABRR&#10;RQAUUUUAFFFFABRRRQAqffH1opY+XX60UFJjaKKKCQooooAKKKKACiiigAooooAKKKKACiir2h+G&#10;dQ8Sz+XY2k10w4OxeF+p6CgaTeiOO+L3ibUvBnwv17VtHtYbzUtNsZbm3glzslZFLYOOexr8xPih&#10;+3B8TPivJIt94kurGzkyBaacPssSg9vl+Y/8CJNftDpH7NGqatAV1Ka1tYZF2vH/AKxiD1BA4/Wv&#10;JfAX/BDT4L+GdcuNQ1hfEHiaSad5ktri88i1iBYkKFiCscZx8zHOOlaR03PQwtFrWSPxilkm1C5Z&#10;3aSaaRsszEszk/qa0fEXgTXPB9rZzato+qaXDqCGS1e7tXhW5UcFkLAbgPUZr+hr4XfsufDv4KpH&#10;/wAIt4L8O6LJHjbNBZJ5wx/00ILfrXl//BT/APZDj/a3/Zl1G1s7dZPFHhtX1PRW/ieRV+eAH/po&#10;o246bgp7VXMdvKfhBX15/wAEwP2oI/BuvyeAdauPL0/VpPN0uRz8sNwcZj9g/Uf7Q/2q+Rri3ktL&#10;iSKVGjkiYo6MMMpHBBHqKSGZreZZI2aOSMhlZTgqRyCKbV9DKpBTjys/bmC4ktZVkjdo5FOVZTgj&#10;8a73wZ+0DqehlYdRH9o2y8bjxKo9j3/H86/Ov9kj/gppZ/2Xa+H/AIjTSQ3EKiODWQhZZQOAJgOQ&#10;3+2Bg98da+xPDPizS/GmlJfaRqFnqVnJ92a2mWRD+IP6VlZo821SlI+svC3i2x8Y6Yt1YzeZH0ZT&#10;w0Z9CO1aVfNPw48aTeCPE0NyrN9ndglwnZ0PX8R1FfSqtvUMOhGRTTPRw9b2kddxaKKKZ0BX5K/8&#10;HAXwWh8J/G/wn41tYlRfFlhLaXTAdZ7Ypgn3McqD32Gv1qr4D/4OD9Ijuf2bPBd6V/fWniLy1P8A&#10;svby5H5qv5U47ilsfkeBk1+zXwsha3+GXh2N/vLpluD9fKWvyB+GnhWbxz8RNB0a3UtNqmoQWqex&#10;eRVz+Gc1+y9jaJYWUMEY2xwosaj0AGBSqHnYx7Ilr6I+CP8AyTLTfo//AKG1fO9fRHwR/wCSZab9&#10;H/8AQ2qYk4L+J8jrKKKKo9QKKK+K/wDgt18Z/FfwU+Afhe/8J6/qfh+8uta8iWaymMTyJ5LnaSO2&#10;QDQB9qUV/Pj/AMN+fGr/AKKb4w/8D2r9gP2b/jFqstr4bfWNSuryHULGBZmmfd87ovzn/gXX6miW&#10;hjOsotJ9T6OooooNgrlfjh4Q1nx78JPEGkeHdaufDuu31lJHYajAcPazY+Rs4PGcA45wTjmuqooA&#10;/mz+KcXiK1+ImsW/iya/m8RWt08GoNeytJP5qHawZmJJ6flWDHI0MqujMrqcqwOCD6iv0U/4Lvfs&#10;e/8ACLeMLH4uaLa7bHXHSw1tYxxHchcRTEdt6rtJ/vKO7c/nTWhmfqt+xD+0Kv7QvwSs7y5lDa5p&#10;JFjqS/xM6gbZMejrg59dw7V7FX5W/sM/tDN+z98bbSa7mK6DrGLLUVJ+VFJ+ST6o3P0LV+qEciyx&#10;qykMrDII7isZKzPKxFPklpsOoooqTAKKKKACiiigAooooAKKKKACiiigAooooAKKKKACiiigB0f+&#10;sX60UR/6xfrRQVFDaKKKCQooooAKKKKACiiigAooooAKKKKACvXv2ZvESm2v9LdvmVhcRj1B4b+Q&#10;/M15DWt4I8TyeD/FFpqEeT5LYdf7yHhh+VNGtGpyTTPp6iodPvo9TsYbiFhJDOgdGHcEZFTVZ7YU&#10;UUUAflD/AMFjf+Cbt54K8Vah8WPBOnyXGg6o5n16ygXJ02Y/euFUf8sn6t/dYk9Dx+eOc1/TVcW8&#10;d3byRSxrJHIpV0cblYHqCO4r4o/al/4IgfDn42ardax4RvLjwHrFwxeSG3iWbTpWPfyeDGSf7jY/&#10;2apSJcT8bKuaN4gv/Dt15+n315YzD/lpbzNE35qQa+3PFH/BAb4uabeMula74L1SAHh5Lqa3Yj/d&#10;Mbfzq14G/wCDf/4oatfouv8AiXwjo9rn53tpZbuTHsNiDP41VyeU+WfhV4o+Jnxu+IWi+EdH8UeK&#10;rvUNduktIYxqU5HzHlj833VGWPsDX9C2hab/AGLodnZ72k+yQJDuY5ZtqgZJ9TivAv2KP+Ca/gL9&#10;iiB77S1uNd8UXEZjn1m/VfNVT1SJAMRofbLHuxr6HqGVGKQUUUUigr89/wDg4X8TR2XwK8A6RuAm&#10;1DXJbpV9VhgKt+syV+hFfk3/AMFidX1T9qr9t/w78M/DKfbJPCtkIZsH93bTXBWSV3PYLGIs/THX&#10;imiZOy1PHf8Agll8D5PGnxduPF11Cf7N8MJiFiOJLmQEAD/dXcT6ZX1r9Eq474DfBjTPgH8MNN8N&#10;6Wu5LNN08xHzXMx5eRvqfyAA7V2NRJ3Z41apzyuFfRHwR/5Jlpv0f/0Nq+d6+iPgj/yTLTfo/wD6&#10;G1ETfBfxPkdZRRRVHqBXwL/wcFf8m2eD/wDsP/8AtB6++q+Bf+Dgr/k2vwh/2MH/ALQehbilsfkb&#10;X7PfDM4+Hfh8+mnW/wD6LWvxhr9nPhn/AMk48P8A/YNt/wD0UtFQ8/GbI+pvg940HjHwfC0jbruz&#10;Ahn9yOjfiP1zXVV87fB7xt/whni6NpG22d4RDP6AE8N+B/TNfRIO5cjkHoaSOnDVOeHmFFFFM6Dl&#10;fjf8HtI+Pvwo1zwfrsXmabrtq1tIQPmiJ+7Iuf4lYBh7iv56fjj8HtY+APxZ13wfrsXl6loV01vI&#10;QPllA5WRf9llIYexr+kCvzq/4Lu/sef8JV4Psfi5otruv9DVLDW1jXmS1JPlzH12MdpP91h2Xiok&#10;yPyor9Kv+Cbn7RX/AAt/4ProOoTb9c8Khbdtx+ae2xiJ/cjBU/7o9a/NWvQf2YPjldfs+fGTSvEM&#10;TM1pG/kX0I6TW78OMeo+8PdRRJXRz16fPGx+u9FVdE1m28RaNaahZTJcWd9Ck8EqnKyIwDKR9Qat&#10;VieSFFFFABRRRQAUUUUAFFFFABRRRQAUUUUAFFFFABRRRQA6P/WL9aKIjiVfqKKCkNorj/8Ahcll&#10;/wA+t1/47/jR/wALksv+fW6/8d/xp8rMPb0+52FFcf8A8Lksv+fW6/8AHf8AGj/hcll/z63X/jv+&#10;NHKw9vT7nYUVx/8AwuSy/wCfW6/8d/xo/wCFyWX/AD63X/jv+NHKw9vT7nYUVx//AAuSy/59br/x&#10;3/Gj/hcll/z63X/jv+NHKw9vT7nYUVx//C5LL/n1uv8Ax3/Gj/hcll/z63X/AI7/AI0crD29Pudh&#10;RXH/APC5LL/n1uv/AB3/ABo/4XJZf8+t1/47/jRysPb0+52FFcf/AMLksv8An1uv/Hf8aP8Ahcll&#10;/wA+t1/47/jRysPb0+59Dfs//Elbdhod7JhWObR2PQ90/HqPx9q9er4dj+NFpDIrJbXispyCCoIP&#10;519Afs//ALVGmfEZ49H1GQ2eqqAsLTEAXn0P97271SPRweNg/wB236HsVGaKKZ6gUUUUAFFFFABR&#10;RRQAUUVR8S+JbHwholxqOpXEdrZ2q7pJHOAPb3J9B1oBtJXZT+Ifiv8A4Qvwdfaggje4iib7PG5w&#10;sspHyqfbPX2zXxf8J/gpY/DbUdZ1maRtU8U+J7p77WNVlX97dSuxYhf7sYJIVR0GOtdj8Vf2rLfx&#10;9rP7u1vE0+2YiBMj5v8AbPPU/pXKf8Lksv8An1uv/Hf8al3PFxGOhN2i9DsKK4//AIXJZf8APrdf&#10;+O/40f8AC5LL/n1uv/Hf8aXKzk9tT7nYV9EfBH/kmWm/R/8A0Nq+R/8Ahcll/wA+t1/47/jX1d+z&#10;prCa98HdHuo1ZElWTAbqMSMP6U4o7sBUjKo7PodtRRRVHrhXwN/wcE/8m1+EP+xg/wDaD19818X/&#10;APBbT4Qa18ZPgH4YsdFS3e4t9a85xNL5Y2+U46/jTRNSSjG72Pxjr9nPhn/yTjw//wBg23/9FLX5&#10;kj9hDx//AM++l/8AgWP8K/RDwb8T7fQvCGlWM1rcedZ2cUEm0qRuVApxz6ilPU8nF4ik0rSR6FXv&#10;nwK8b/8ACU+FhazPuvNOAjbJ5dP4W/p+FfKf/C5LP/n0uvzX/Gt/4Z/tJWvgzxda3X2e6W3dhFcD&#10;I5jJGT17dfwqVcxw+MhCd7n2LRUdlexajZxXEEiywzIHjdejKRkGpKo94KzvF3hTT/HfhfUNF1a1&#10;jvNN1S3e1uoJBlZY3BVgfwNaNFAH88v7Zf7NGofslftCa74NvhI9vayefp1w4/4+7RyTFJ6ZwCDj&#10;+JWFeW1+1X/BXj9hK6/aw+Fen694ZtYZfGfhd9sSn5WvLRz88WcZyp+dR/vDvX516f8A8Ej/AI66&#10;ogaHwi209C8vlg/99AVdzKUknZns3/BLL9ov/hKfCFz4D1S43X2igz6aWPMtsT8yf8AY/k3tX15X&#10;wb8JP+CYP7RnwY+I2k+JtN8KxLc6XOJdq38f71OjoQD0ZSQfrX3JfnxFotssl94P8Q2rbQXzbllU&#10;9xuHBrOUddDzMVFRlzLZl6iuSuPi3b2kpjmsL2J16q4CsPwNM/4XJZ/8+l1+a/41PKzj9tDudhRX&#10;H/8AC5LP/n0uvzX/ABo/4XJZ/wDPpdfmv+NHKxe3p9zsKK4//hcln/z6XX5r/jR/wuSz/wCfS6/N&#10;f8aOVh7en3Oworj/APhcln/z6XX5r/jR/wALks/+fS6/Nf8AGjlYe3p9zsKK4/8A4XJZ/wDPpdfm&#10;v+NH/C5LP/n0uvzX/GjlYe3p9zsKK4//AIXJZ/8APpdfmv8AjR/wuSz/AOfS6/Nf8aOVh7en3Owo&#10;rj/+FyWf/Ppdfmv+NH/C5LP/AJ9Lr81/xo5WHt6fc7CiuP8A+FyWf/Ppdfmv+NH/AAuSz/59Lr81&#10;/wAaOVh7en3Oyj/1i/WiuNT4y2auD9juuvqv+NFHKxrEU+553RRRVnlhRRRQAUUUUAFFFFABRRRQ&#10;AUUUUAFFFFABTo5GhkVlZlZTkEHBBptFAHu3wW/bT1HwlFDp/iSObVrFcKt0G/0iEe+fvj64Pua+&#10;lPA3xP0H4j2K3Gj6lbXgxlow2JY/ZkPI/Kvz1qfTtUudIu1uLS4mtZozlZInKMv0IoPSw+Z1Ka5Z&#10;ao/SGivinwf+2H428KIsc19Hq0K8bbyPe2P98Yb8ya9C0X/goL8qrqPhr5u72131/wCAsv8A7NQe&#10;rTzShLd2PpSivCYP2+vDTr+80jWoz9I2/wDZqhvP2/tBjU/Z9D1aVu29o0H55P8AKg1+vUN+Y98o&#10;J2jJr5b8Rft/6pdIy6XoNnZ+jzztMR+ACivMPG/7Q/jD4gK0d9rNwls3W3tz5MZ+oXr+OaDCpmtG&#10;Pw6n1X8Vv2o/DHwwikh+1LqupKOLS1cNg/7bdF/n7V4r8PvFGrftZfGuzi1z5tB08NdSWEZIgVRw&#10;oP8AeJYgZPbPSvlP4h/tEeE/hfry6drWqfZrx4hN5YiaQhSSBkgH0Neufsi/8FIPgb8J9C1O41jx&#10;U0Gp6hKqBRp87bIlHHIXuxJ/AUHNTqVsTUXMrQ3Psr/hmzwL/wBCzpv/AHyf8aP+GbPAv/Qs6b/3&#10;yf8AGvFv+Hx37P8A/wBDlN/4Lbj/AOIpD/wWQ/Z/B/5HGf8A8Flx/wDEU7M9b2NL+Vfce1f8M2+B&#10;f+hZ03/vg/40o/Zu8Cj/AJlnTf8Avg/414xa/wDBYj4A3t3FCnjGbdM4RSdOnAyTjk7eK+m7e4ju&#10;4I5YmWSORQ6MpyrA8gg+9IPY0v5V9x8wftmfA3SvBWgaXrOhabDYW6zG2ukhBCksMox/Ij8RXrf7&#10;Jf8AyQDQP92X/wBGvXQ/GHwOvxF+G2r6SQDJcQEwk9pF+ZP1Ar418M/tCeM/AOjRaRp+rSWdrZll&#10;SEwRt5Z3EkcrnqT1oPNrShhcR7RrRrofeFFfD3/DWnxA/wCg+/8A4DRf/E0f8NafED/oPv8A+A0X&#10;/wATQV/a9Lsz7hrwn9vn/knGk/8AX/8A+yGvFP8AhrT4gf8AQff/AMBov/iawvHnxs8TfEvTobTW&#10;tSa9t4ZPNRTEibWxjPygGgxxOZU6lJwSepytFFFB4YUUUUAfWn7Enxb/AOEo8IyeG7yXde6Ou63L&#10;H5pICen/AAEnH0Ir3Svgn4FaR4p1Xx7b/wDCJmaHUYwd1wF/dwIeCXyCMfXrX2BN4y074FeB/tvj&#10;3xrpsIQbpr7UpobOHPog4/Ack0H02W1pTpqMlt1O2or40+MP/Bcn4M/DiWSDRG1rxpcxnAOn2/kw&#10;Mf8ArpLt49wD+NfPPjb/AIOHvEd5Kw8O/DfRdPj6K2oalJdsffCJGB9Ofxp2Z6Nz9UaK/HG//wCC&#10;9vxkuJd0Om+D7df7osnb+b1Z0f8A4L7/ABcsZQ11ofg2+XurW0sef++ZKfKxcx+wvSivzJ+H3/Bx&#10;DmWOPxV8NfkJG+40nVOV+kUic/8AfwV9NfBH/grv8EPjVNDbf8JMPC+oTYAt9dT7Iu49vNyY/wA2&#10;FKzHofQ3iLwFoni63aPVNJ0++Vv+e0CsR9DjIPuK8k+IX7DPh/X0km0O5n0W55KxnM0BPpgncPqC&#10;foa9q0zVLXWrGO6s7iC7tpl3RywyCSNx6hhwanpGVTD0qi95HwT8UPgR4k+Etwf7TsmazJwl3D88&#10;L/j2PscVxtfpFqOnW+rWUltdQx3FvMpV45FDK4PYg18z/tCfsbtpkc2s+EYpJIVy82nAbmQdzH6j&#10;/Z6+melB4eKyuUFzUtV2PnWildGjcqylWU4II5FJQeSFFFFABRRRQAUUUUAFFFFABRRRQADrRQOt&#10;FABRRRQAUUUUAFFFFABRRRQAUUUUAFFFFABRRRQAUUUUAFFFFABRRRQAUUUUAFNllWCNnZlVVBLM&#10;TgAd6dXmv7WXxC/4V58EdWmjk2XmoKLG3553ScMfwXcfyoLpwc5qK6nxj8cfHzfEv4q61q+4tDPc&#10;MlvntEvyp+gB/GuToorQ+vjFRiooKKKKCgFfvL/wS1+P3/DQn7F/hO/uJvO1bRYjo2o5OW8yD5VY&#10;/wC9H5bfUn0r8Gq/Qj/ggJ8fv+EY+MHiX4e3k2218TWg1CxVjwLmDh1Hu0bE/wDbMetKRUT9ZOtf&#10;Dv7VPgP/AIQL4yalHHHttdRxewYHGH+8PwYN+lfcVeD/ALd3gL+1/A1jr0Me6bSZvKmIH/LJ+/4M&#10;B/31UHDmVHno3W61Pk+iiig+XCiiigAooooAKv8Ah/RY9Yu2Nze2el6faoZ72/vJRFb2UK/ekdjw&#10;AP1OAOa5X4hfELS/hh4XuNW1a4WC1txwP45W7Io7sa+Ivjx+1D4g+NlxJaNNJp/h9ZN8WnxthWI6&#10;NIR99h78DJxTtc7cHhHWld/CfZPx2/4LD6T8F9Am8H/A3TY5Wjyt14p1CLJun7vFCeuOxfj/AGe5&#10;+Efin8aPFnxu8RSat4t8Qap4g1CQ7jLeTmTb7KvRR7KABXMUVZ9NGKiuWOwUUUUDCiiigAooooA9&#10;Z/Zv/be+Jf7K2qxzeEvE17b2KsDLplw3n2NwB2aJuB9VwR61+qv7C3/BXjwX+1RJa+H/ABEtv4O8&#10;aSbY0t55h9j1J+n7iQ4wx/55tz2BavxRp0MzW8qyRs0ckZDKynBUjoQaLDuf01UV+XH/AATH/wCC&#10;wVxo91p3w/8AixqDXFjIVttL8QzsN1uScLFct3ToBIeR/Fkcj9RYJ0uYVkjdZI5AGVlOVYHoQazL&#10;PAv2qf2Xo/EVvceJPDtuE1GMGS7tY14ugBy6gfx+w6/Xr8rEbWweo61+lHWvk79sv4FJ4P1dfE2l&#10;w+XpuoSbbqNB8sEx/i9lb9D9aDw8ywSX76Hz/wAzwiiiig8MKKKKACiiigAooooAKKKKABfvUUqf&#10;fH1ooKQlFFFBIUUUUAFFFFABRRRQAUUUUAFFFFABRRRQAUUUUAFFFFABRRRQAUUUUAFfIP8AwUI+&#10;IX9r+OdN8OwybodJh8+cA8ebJ0H4IB/31X1vqepQ6Pptxd3DCO3tY2lkY/wqoyT+Qr83PiJ4wm8f&#10;+OdV1mfO/ULl5gD/AAqT8q/gMD8KqJ6mV0eao5voYtFFFUfQBRRRQAV237OHxguvgH8dvCvjCzZv&#10;M0HUobmRQf8AWxBgJE/4EhZfxriaKAP6YPDuv2virQLHU7GVZ7LUIEuYJB0dHUMp/EEVV8c+FIfH&#10;Hg/UtJnx5d/btFkj7pI4P4HBr5h/4Ix/H7/hdH7GOl6ZdTebq3gmZ9HuMn5miB3wN/37YL9YzX1p&#10;WZbSkrM/N/VNNm0bUrizuE8u4tZGikU/wspwf5VXr1z9s7wH/wAIj8XpLyJNtrrcQuVwOBIPlcfm&#10;Af8AgVeR0Hxtam6c3B9AooooMgqnr+u2vhjRLrUL6ZLezs42lmkY8KoGTVyvlL9vX43NealH4N0+&#10;YiG3xNqJU/ffgpH+A5PuR6UI6MNQdWagjyr9on4833xx8YvcM0kOkWjFbG2P8C/3m/2m7+nSvPaK&#10;K0PqqcFCPLHYKKKKCgoortPAn7PXjD4kRLLpeiXUlu/3Z5QIYm+jNgH8KCZTjFXk7HF0V7jaf8E/&#10;fHVzFue48P27f3ZLqQsP++YyP1rO179hr4gaJEzx2djqKr1+y3QJ/JgpouYrGUW7cyPH6K1PFHgv&#10;VvBN99m1bTbzTpuyzxFN30PQ/hWXQbxaaugooooGHSv0w/4I3f8ABSmZL2w+EPjvUGkhk/c+G9Rn&#10;b5kbPFo7Hkg5+QnOPu9NuPzPqSyvJdOvIriCSSGeBxJHIh2sjA5BB7EHmgD+mgnAri/jHrvhW68G&#10;6jpOvavptnHeQsm2SYeYp/hYKOeDg9O1fnf+z7+2z4w/aO+FFtJq3iLUJdQ07FpeoknlK7KPlfC4&#10;+8uCffNbru0jlmYszckk8mszycTmfK3TUfvFlTy5GXcrbTjI6H6U2iig8EKKKKACiiigAooooAKK&#10;KKAHR8uv1ooi5lX6iigqI2iiigkKKKKACiiigAooooAKKKKACiiigAooooAKKKKACiiigAooooAK&#10;KKKAPHv23fiD/wAIX8Fbizifbd67ILNPUJ96Q/8AfIx/wKvhyvb/ANvD4hf8JV8XV0qF91roMAhI&#10;B4MzfM5/AbR+BrxCrR9Nl9Hkoq+71Ciiimdxf07wxqGr6NqGoW1pNNZaSI2u5lXK24dtqbj2y3Aq&#10;hX6ef8E2P2KofiL/AMExviUbq3H9pfExJRZSMvKi0DfZiPYT7z79K/Me9s5NPvJreZGjmgdo5FPV&#10;WBwR+dAEdFFFAH21/wAEK/j7/wAKz/aquvCd3Nt03xzYm3RSeFu4j5kR/FfNX3LD0r9kq/mu+Gvj&#10;y++F3xC0TxJpsnlahod9DfQN/txuGAPscYI7g1/Rn8LfiFY/Fj4caH4m01t9jr1jFfQ85wrqGx9R&#10;nH4VMionnf7bHgP/AISn4T/2lEm650OYT8d4m+Vx+HB/A18c1+j2t6PB4h0e6sbpd9veRNDIPVWB&#10;B/nX55+L/Dc/g7xTqGl3A/fWE7wt74OAfxHP41J4Ob0bTVRdTNooooPHMP4leNYfh14D1XW7jHl6&#10;fbtKAf426Kv4sQPxr84/EGuXHiXXLzULuQyXV9M88rH+JmJJ/nX1d/wUN8ctpfgvSdBjbDapO1xM&#10;B/cjxjP1Zh/3zXyLVRPoMro8tPn7hRRRVHqBVrQ9DvPE2s2unafbTXl9fSrBbwQoWkmkY4VVA6kk&#10;4qrX6cf8EK/2JoZrSb4yeILRZGZpLLw7HKvyptO2W5A9cgop7Yf2IBoyfh3/AMEzdE/ZV+Eem614&#10;7t7fWviH4gYeVZORJaaLEPmbA6SS/dUscgZOOmT0QXaMDoOgFetftoeLm8R/Gm4tVbMGjwpbIP8A&#10;aI3OfzbH/Aa8lrM+YzCtz1n2WgUUUUHCUfEfhjT/ABfpUljqlnb31rKMNFMgZf8A6x9xXyj+0x+x&#10;gfBNjca/4VEs2mxZkubJjuktl7sh6so9DyB619eU10WVGVlDKwwQRkEUXOjD4qdKV47dj8vaFUsc&#10;AZJ4AHevt62/YW8DjxFd6hcR6jdLcztMtqZ9kEIJztAUBsDpy3SvRPCXwl8M+BAv9k6Hptk69JEh&#10;Bk/76PP61XMexPNqa+FNnwd4Q/Z/8ZeOdp0/w9qEkbdJJI/Jj/76fAr1Pwh/wTz8R6ltk1jVNN0x&#10;DyY4szyD+S/kTX2BRRzHDUzSq/hsjzn4D/s3aZ8BReSWOoahfT36KkxmKiM7TkEKBweT3PWvRqKK&#10;k8+pUlOXNLcKKKKCQooooAKKKKACiiigAooooAdD/rV+oooh/wBav1FFBcRtFFFBAUUUUAFFFFAB&#10;RRRQAUUUUAFFFFABRRRQAUUUUAFFFFABRRRQAVneLvEtv4N8L6hqt0cW+nwPO/uFGcfj0rRrwf8A&#10;b7+IP/CO/C620SGTbca5OBIAeRCnzN+bbR9M0G2Hp+0qKB8f+ItduPE+vXmpXTb7m+meeQ+rMSTV&#10;OiitD65aKwVNp1hNquoQWtuhknuZFijUfxMxAA/Emoa94/4JnfBz/hd/7bXgXSZIfNsbK+/tS9yM&#10;qIbcGXB9mZVX/gdAH7dfs3fDO3+Bf7O/g/wugWOPw9o1vbTNjG6RYwZXPuz7mP1r8Kf26fC9v4a/&#10;ar8aSWMIt9N1bUptSskA4WKZy4A9gSR+Fful+0143/4QT4NaxcI2y5u4/scGDzuk+UkfRcn8K/Hv&#10;/gop4F83TtC8RQp80LtY3BH91vmjP4EOPxFTE5auJ5a8aXdf8MfKtFFFUdQV+xf/AAQl+P8A/wAL&#10;G/ZdvPB13N5moeB71o4gT8xtJiZI/wDvl/MX6BRX46V9W/8ABG34/f8ACkf20dJs7qby9K8Zwtol&#10;yGOF8xyGhb6iRQufR29aT2Gtz9v6+SP26PAf9hfEW11qFMW+sQASEDpMnB/Ndv5GvrevMv2tfAf/&#10;AAm/wavmjTddaWRew4HOF++PxUn8QKg5sfR9pRa6rU+JKKKKD5M+If27PEx1346TWobdHpVrFbge&#10;hOXP6tXjNdl+0Pqx1r45+K5id2NTmiB9kYoP/Qa42tEfXYePLSivIKKKKDY2fh14IvPiX4/0Tw7p&#10;8fmX2uX0Nhbr6vK4Qfqa/ow+EXw10/4NfC/QfCulosen6DYxWUWBjcEUAsfcnJPua/Fz/gjd8N0+&#10;In7eXhd5o/Mh0CG41ZsjIBjQqh/77da/cWT7jfSpkUtj8+Pitqra38TNeumO4zX8xz64cgfyrn6v&#10;+Kdw8T6lu+99qlz9d5qhUnxc3eTYUUUUEhRRRQAUUUUAFFFFABRRRQAUUUUAFFFFABRRRQAUUUUA&#10;FFFFADoP9en+8KKIOZ0/3hRQVEbRRRQSFFFFABRRRQAUUUUAFFFFABRRRQAUUUUAFFFFABRRRQAU&#10;UUUAFfCf7ZnxC/4Tv43X0ccm+z0ZRYwgHjK8ufxYkfQCvsz4q+OI/hx8PNW1qTb/AKDbs8YP8UnR&#10;B+LEV+b93dyX93LPM7STTOXd2OSzE5JP1qonsZTSvJ1H6EdFFFUe4Ffpp/wb4fA3fL42+Il1D8sf&#10;l6Jp7sOpOJZyPoPKH4n0r8ywMmv3+/4J0/Asfs8/sdeCtCmh8nULixXUtQUrhluJx5rqfddwX/gN&#10;TIqJxv7fPjf7VrWj+H4n+W1RrucA/wATcIPwAY/8Cr5B/aK8Df8ACw/gzr2nKm+4+zNcW4xz5sfz&#10;qB9cY/Gvefjhp+v+PPirrmpjR9WaGS5ZID9lkx5SfKmOO4AP41yMngHWipVtG1PawwQbV+f0qT5f&#10;EVJyruol1/I/KbGDRXa/tEfDq4+FXxm1/Rbi3mtfs9yZIkkQo3lP86cH/ZYflXFVofSRlzRUkFWt&#10;F1i58PaxaahZzSW95YzJcQSocNE6MGVgfUEA1VooKP6Mv2Z/jPbftCfAXwr4ytTHt13T455VQ8Rz&#10;YxIn4OGH4V29xbx3lvJDIqyRyqUdSOGB4INfnp/wQA+P/wDwkPwr8TfDm8m3XHh66/tSwVm5FvNg&#10;SKB6LIM/WU1+h1Zmm6Pz3+KvgyT4ffEPVtIcNts7hhGT/FGTlD/3yRXP19D/ALe3gL7Jrml+IoUw&#10;t3H9kuCB/GuSpPuVJH/ARXzxQfH4qj7Kq4H5q/Eec3PxD16Q9ZNRuGP4ytWLW18SIDa/ETXoz1j1&#10;G4U/hKwrFrQ+qp/CgooooKPvj/g3x0dbn9p7xjfMu5rTwy0S+xe6g5/JCPxr9dK/I3/g3w1VLf8A&#10;aZ8Z2bEBrrwyZVz32XUAP/odfrlUyLjsfnz8XNJbQvifr9qwwYr+b8ixI/nXO17B+2x4Obw78Y5L&#10;5Vxb6zAk6nHG9RscfoD/AMCrx+pPjsRBwqyi+4UUUUGIUUUUAFFFFABRRRQAUUUUAFFFFABRRRQA&#10;UUUUAFFFFABRRRQA+3/4+I/94UUttzcx/wC8P50UFROB/wCFnah/zzs/+/Z/xo/4WdqH/POz/wC/&#10;Z/xrnaKDw/rFTudF/wALO1D/AJ52f/fs/wCNH/CztQ/552f/AH7P+Nc7RQH1ip3Oi/4WdqH/ADzs&#10;/wDv2f8AGj/hZ2of887P/v2f8a52igPrFTudF/ws7UP+edn/AN+z/jR/ws7UP+edn/37P+Nc7RQH&#10;1ip3Oi/4WdqH/POz/wC/Z/xo/wCFnah/zzs/+/Z/xrnaKA+sVO50X/CztQ/552f/AH7P+NH/AAs7&#10;UP8AnnZ/9+z/AI1ztFAfWKnc6L/hZ2of887P/v2f8aP+Fnah/wA87P8A79n/ABrnaKA+sVO50X/C&#10;ztQ/552f/fs/40f8LO1D/nnZ/wDfs/41ztFAfWKnc6L/AIWdqH/POz/79n/Gj/hZ2of887P/AL9n&#10;/GudooD6xU7nRf8ACztQ/wCedn/37P8AjR/ws7UP+edn/wB+z/jXO0ZxQH1ip3PL/wBtz4yXeqeF&#10;tP8ADp8iP7VKLqbywQSqZCg89Cxz/wABFfM9dd8cvF//AAmfxM1K5Vt0EL/Z4fQInH6nJ/GuRrRH&#10;6BltF08PFS33fzCiiig7j179gz4Jt+0J+1z4H8LtGZLS51Bbm94yq28IM0mfqqEc92A71/QZFGsM&#10;aoihUQBVA7AV+Af7CX7Yi/sTfFS98WR+GbfxJfXFg1jAs10YBbBmUswIU5JCgV9dJ/wcSamPvfDC&#10;xP01lx/7SqWios/UTFGK/MFP+Dia8H3vhbbn6a4R/wC0alT/AIOKJB974Uofpr+P/aFLlY7owP8A&#10;g4K+C39i/ErwZ48t4cQ65aSaVduq9JoSHjyfVkdgP+uZr866+0P27f8AgrPY/tt/BD/hEbj4dnQ7&#10;mG+iv7W//tj7R5DpuB+TyVzuVmH3u9fF9UiWFFFFMR9Af8Ew/j9/wzt+2X4T1SafydL1aU6PqOW2&#10;qYZ8KC3ssnlt/wABr97Aciv5lEdo2VlJVlOQR2Nf0G/sH/Hxf2lf2UvB/iqSYTX89mLXUDnJF1D+&#10;7lz7ll3f8CqZFROg/ae8FTeO/gjrtraxpJfW8Bu7QMu795H82PxAK/8AAq/N1vibqCnBhs+OD+7P&#10;+NfrARuGDX5fftUfDH/hUvx117S0j8u0e4N1aDHHkyfMoH0yV/CpPmeIqc48taHo/wBD8/PjZC0P&#10;xd8SF1VWm1CachRgDexfj/vquXr0n9qjRDpXxUkm24W/gSYH1I+U/wDoNebVoe1gqntKEJ+SCiii&#10;g6j6r/4Ix/EZPh/+3j4chmk8uHxBbXOlNk4DM6b0H/fSLX7g1/Nf8MvHl58LfiNoPiTT38u+0G/g&#10;v4D/ALUbhwD7HGCPQ1/Rh8KfiRp/xg+G2h+KNJkWTT9esor2Aht2A6g7c+oOQfcVMionn/7a3w0v&#10;PHXwfnvtJgSbV9CJu4kKFjLHj94gAPXGCPdfevz+/wCFnah/zys/+/Z/xr9YSNw5r4Q/bg/Y8uPh&#10;3rVz4q8N2rTeH7x/MureJCTp8h6nA/5Zk9+x46YqT5vPsHVf+0Uvmv1PDP8AhZ2of887P/v2f8aP&#10;+Fnah/zzs/8Av2f8a52ig+T+sVO50X/CztQ/552f/fs/40f8LO1D/nnZ/wDfs/41ztFAfWKnc6L/&#10;AIWdqH/POz/79n/Grnh/xjrPifXrPTbO2tpru/nS3hRYiS7swUDGfU1ycULzyrHGrPI5AVVGSx9A&#10;K+1/2Ef2O7jwVPD4z8UWxh1JkzptlIuHtQf+Wjjs5HQdgeeegduAo18TVUIt26vsjkPGn7EXxM8P&#10;Q+ZpreH9cTbnZEWhlHthjj8jXj/jTRPHvw7lZda8MXmnqDjzJbJ/Kb6OCVP4Gv066U2eCO5iaORF&#10;kRhgqwyD+FB9TWyOEv4c3H8T8nz8TdQH/LKz/wC/Z/xo/wCFm6h/zzs/+/Z/xr9IfHP7K/w/+Im9&#10;tS8L6aZm/wCW9uht5c/70ZBP45FeNeOv+CXOganvk8P6/qGlufux3UYuIx+I2n+dB49fJcbDWEub&#10;8PzPkP8A4WdqH/POz/79n/Gj/hZ2of8APOz/AO/Z/wAav/HT4M3nwH8fy+HtQvbG+uookmZ7VmKq&#10;GzgHcAQ2ADj0IrjqDw6lStCThJu6Oi/4WdqH/POz/wC/Z/xo/wCFnah/zzs/+/Z/xrnaKCfrFTud&#10;F/ws7UP+edn/AN+z/jR/ws7UP+edn/37P+Nc7RQH1ip3Oi/4WdqH/POz/wC/Z/xo/wCFnah/zzs/&#10;+/Z/xrnaKA+sVO50X/CztQ/552f/AH7P+NH/AAs7UP8AnnZ/9+z/AI1ztFAfWKnc6RPihqKuCI7P&#10;IOR+7P8AjRXNjrRQH1ip3YUUUUGIUUUUAFFFFABRRRQAUUUUAFFFFABRRRQAUUUUAFFFFABXM/F/&#10;xf8A8IR8PNSvlbbN5Rih/wCujcL+Wc/hXTV4P+2H4w8y403Q424jzdzAepyqfpu/Omjuy3D+3xEY&#10;dN36I8PJyaKKKs/RgooooAKKKKACiiigAooooAKKKKACv0x/4N9fj95Vz4w+Gd3N8suNe09GP8QC&#10;xTgfUCI/gfevzOr1b9iH47v+zZ+1L4O8XGRo7SxvlhvsHg20oMcuf+AMT+FDBH9C1fJH/BUX4Yfa&#10;tJ0PxdBH81qx066YDqjZaMn6NuH/AAKvrS3nW6gSSNg0cihlYdCDyK5L4+/DlPix8Hte0FlDSX1q&#10;3kZ/hlXDxn/vpRWZzZhh/b4eVPrbT1R+I/7YPhc3vh3TdWjX5rKUwyHH8L4x+RH618919rfEPwcP&#10;FHhrVNHuV2vMjREMP9W46H8GA/KvjDU9Om0jUbi1nUpNbSNFIp/hZTg1UTyOH8RzUXSlvH8mQUUU&#10;VR9AFfpr/wAEMf24be1tZPg34kvFhO6S78OTTMArFjultc+pJLqO+XHoD+ZVWNH1i68P6rbX1jcT&#10;Wl5ZyrNBPExWSJ1OVZSOQQRnNAH9MlNngjuoHjlRZI5AVZWGVYHqCK+B/wDgnp/wWV0H4p6RY+E/&#10;ipfW+heKoVEUOsTYjstT7De3SKX1zhT1yOlfe9vcx3kCSwyJLHIAyujblYHoQazNNz5s+OP/AATe&#10;8P8Ajm6m1DwrdL4cvpSWa3ZTJaO3sOqZ9sgelfPPiz9gT4meF5mWPRotUjXpJZXCuG/BsH8xX6Od&#10;KKDx8TkeFrPmtyvy/wAj8w7b9kH4l3U3lr4P1YNnGWVVH5k13ngP/gm3488TTxtqr6b4ftSfmaaX&#10;zpQPZEzz9SK+7vFfi/SvAmg3Gqa1qVjpOm2iF5rm7mWGKJfUsxAr81f+Ch//AAWot9Y0nUPBfwfu&#10;J9twrW994kKbPlPBW1B55GR5hAPPyjo1BzU+HMNF3k2z5/8A29/irp/wO+POn+Hfhj4k1I3/AILL&#10;LqOtQTbfPviRuSMLwFixt7/MWyTgVq/CP/guF8bPh55UOtXmj+MrSPAxqNksMxA7eZCEz9WBPvXx&#10;5LK08rSSMzu5LMzHJYnqTTc1oezRowpR5aasj9aPhH/wcD+Bdf8AKg8ZeEde8OzNgNc2LpfW49SQ&#10;djqPYBq+ovhH/wAFAPg78b/LTQfH3h9rqb7tpeXAs7gn0CS7ST7DNfz60UuVG3Mf00wXEdzGHjdZ&#10;EboynINUfFvimy8EeGb7VtRmWCx0+Fp5nPZVGePc9B71+K3/AASW8QfEfxx+1p4X8N6D4s8SWWg2&#10;rnUNVtoryQ2/2SLBZWQkqFZiidP4xX3N/wAFE/2mk8QX3/CCaLcbrSzkEmqTRn5ZZB92IHuF6n3w&#10;O1S9Djx2NjhqLqS36ebPm/4qfEG6+KnxC1bxBecTancNLtzny16Kv4KAPwrn6KKR+byk5ScpbsKK&#10;KKCQooooAKKKKACiiigBV+8PrRSx8uv1ooAbRRRQAUUUUAFFFFABRRRQAUUUUAFFFFABRRRQAUUU&#10;UAFFFFADZJBFGzNwqjJPoK+N/if4rbxt491LUt25JpiI/ZF+Vf0Ar6U/aD8X/wDCIfDC/dW2z3w+&#10;yReuXBz/AOO5r5Nqon1nDmHtGVd+i/UKKKKo+oCiiv02/Zp/4IW+Ffin8BvCviXxL4m8TabrGvaf&#10;Hfz2tqsPlwiQbkA3KT9wqTnuaAPzJor6s+Lf7C3hLwd8S9a0nSNb1q70/TLt7WKaby98mw7WJwuP&#10;vA/hXO/8MdaJ/wBBPUvyT/ClzI8ieeYWMnFt6eR860V9Ff8ADHWif9BPUvyT/Cj/AIY60T/oJ6l+&#10;Sf4UcxP9vYTu/uPnWivor/hjrRP+gnqX5J/hUdx+xzo5gfy9U1BZNp2lghXPbPFHMhrPsJ3f3Hzz&#10;RVzX9En8N61dWF0u24tJDE49wap0z14yTV0FFFFAz94v+CVvx9/4aE/Yu8L3s03nanoCHQ74k5bz&#10;IAoUn3MZjb3zX0VX5L/8EBvj7/wivxp8RfD26m223iq1+32SE8G5twSwHuYix+kftX60VDLR+bP7&#10;cXwx/wCFZ/tC6usUfl2etN/acGBx+8JLgfRw1fD/AO1f8M203Vo/EVrH+4vCEuwB9yTs34j9R71+&#10;tf8AwU2+GP8AwkPwx03xNDHm40CfypmA/wCWMpA5+jhf++q+C9e0S28S6NcWF5GJba6QxyKe4P8A&#10;UUI+IxEpYDMHKOz1+TPiKium+Kvw0u/hh4nks5gz20hL202OJU/xHQiuZqz7CnUjUgpw2YUUUUGg&#10;V6z8DP25viv+zjFHD4R8aatp9jGflspSt1aj6RShlH4AV5NRQB9t6B/wXt+NGl2qx3mn+CdSZRjz&#10;ZNPljdvrslC/kBWb4z/4LpfHTxPavDYzeFfD+4YEtjpe+QfjM8g/Svjaiiw7s7T4wftGeOvj7qX2&#10;rxj4o1jxBIrbkS6uC0UZ/wBmMfKv4CuLoooEFFFFABR1or1T9mz4OyeLNbh1u+j26XYyBow44uZF&#10;PAx3UHr+XrQYYnEQoU3UqbI+tf2Mdv7Ff7PV5d26qvxL+IMStO+MtoendY0PpNJnfj+EFc8jFYEs&#10;rTzNJIzO8hLMzHJYnqSaWe4kupmkkZpJJCWZmOSxPcmmVmfAY/HTxVTmlt0XYKKKKDhCiiigAooo&#10;oAKKKKACiiigB0X+sX6iiiH/AFq/UUVSKiNoooqSQooooAKKKKACiiigAooooAKKKKACiiigAooo&#10;oAKKKh1C+j0ywnuZm2w28bSux7Koyf5UDSbdkfPn7Xni/wDtLxXZ6PG2Y9Nj8yQD/no+CPyXH515&#10;BWl4v8RSeLPFF9qUv37yZpPoCeB+AwKza0P0nA4dUaEafZfiFFFFB1HT/BbwpZeOfi14d0nUpvs2&#10;m32oQx3ku0t5cG4GQ4UE8LnoK/crxL+3n8NNC8C3kOh64Zry1s2jsbdbCdFLhMIoJQADp1IFfjR+&#10;yJ4X/tHxvdamy5j02Aqh9Hfj/wBB3fnX0dUyPm80zipQqujSS21JLm4e7uZJpG3SSsXYnuTyajoo&#10;qT48KKKKACiiigD5x/a48Jf2V40ttVjXbHqkW18f89EwP/Qdv5V5LX1F+1D4Z/t/4WzTKuZdNlW5&#10;U+3Kt+jZ/Cvl2rife5JiPaYVJ7x0Ciiimeudp+zt8Xrr4CfHHwt4wsy3neH9RiumC/xxg4kX/gSF&#10;hj3r91tO/b2+FOp6db3UfiqEx3Eayqfss54YAj+D3r+fWvqT9mLxf/wk/wANIbd23XGlP9mYHrt6&#10;ofyOPwqZHm5pjK2GpKpSSeutz9UPiX+1x8JfiL4A1jQ7nxRE0OqWkluT9jn+UkcH7nY4P4V+es6L&#10;FO6q3mKrEBh0YetNoqT43HZhPFtOokmuxi+PvAWn/EXw/Jp+oR5VuY5F+/C3ZlP+c18r/Ez4W6l8&#10;MdYNveR77eQnyLlR8kw/ofY19hVT17w/Z+J9Mks7+3juraYYZHGfxHofcU0zbLc0nhXyvWPb/I+I&#10;6K9j+Jv7KN7pTyXXh1mvrb7xtXYCaP6HgN/P615FqGnXGlXTQXUMtvNGcMkilWH4GrPtMNjKNePN&#10;Tf8AmQ0UUUHUFFFFABRRRQAUVr+FPAmr+N7sQ6XYz3TZwWUYRPqx4H517f8ADD9lO10SSO88QSLf&#10;XC4ZbVP9Sh/2j/F9OB9aDhxeY0MOvfevZbnB/BL4A3XxCuY7/UFktdGQ5z917n2X29T+Xt9Mabp0&#10;GkWENraxJDbwKEjjQYVQKkiiWCJUjVURRhVUYAHsKdWd7nxOPzCpip3lt0QUUUUHnhRRRQAUUUUA&#10;FFFFABRRRQAUUUUAOg/16f7woog/16f7wooKiNooooJCiiigAoqO7u47C2kmmkSKGJSzu5wqgdST&#10;Xkvi/wDa70rSLt4dLsZtU2EjzWk8mM/Tgk/kKDpw+DrV3alG569RXivhz9sa0vLxY9U0mSziYgGW&#10;GbzdvuVIB/LNex6bqUGsafDdWsizW9wgkjdejKehoHicHWw/8WNrk9Fcn8W/itD8J9JtbqazkvBd&#10;TGIKjhdvBOefpXA/8Nl2P/QEuv8Av+v+FFjSjl2IrQ56cbo9qorzH4d/tL2vxB8W2ukx6XcW73W7&#10;EjShgu1S3THtXp1BhiMNUoS5aqsworzP4k/tI2vw48WzaTLpdxdNCqMZFlCg7lB6Y96xIv2ytPaQ&#10;eZot4q9ysqk07M6aeV4qcVOMNH6Hs9Fc38O/inpPxNsXk06ZvNhx5sEg2yR59u49xU/xH8cR/Drw&#10;pPqssDXKQMqmNW2k7jjrSOX6vUVT2TXvdjdqj4m8Pw+KtButOuGmS3vE8uQxttbaeoz715H/AMNl&#10;2P8A0BLr/v8Ar/hS/wDDZdj/ANAS7/7/AC/4U7M7o5TjU7qGvyN0fsn+FB/DqH/gR/8AWpw/ZS8J&#10;j/lnff8AgQa7D4e+Mo/iB4Ps9Xjha3jvN+I2bcV2uydf+A5rD+Lvxog+Er2KzWM159sDEbHC7duP&#10;X60ajhisfKr7GMnzdrmaP2VPCI/5Y33/AIEmnD9lfwgP+Xa8P/by1dl4L8Tr4y8LWOqRxNCl7GJB&#10;GxyV/GovH/jBPAXhO61WSFrhbUAmNTtLZIHX8aLsj65jXP2fO73tv1I/Anw50v4b2E1vpULxR3En&#10;mSb3LsTjHU/561u14r/w2XY/9AS6/wC/6/4Vc0L9raz1zWrWzXR7qNrqVYgxmUhSxxnpRZlVMrxs&#10;m5zi353R69RRXm/xD/aLtfh/4ybR5NNuLh1CHzFkCj5vbHakcNDD1K0uWmrs9IopsMnmxK3TcAaZ&#10;fX0OmWclxcSxwwQqXkkc4VAO5NBlZ3sS0V4/4r/a+0zS7todL0+bUlU4815PJRvpwT+gqDwz+2JZ&#10;X16seqaXJYxscedFN5oX6jAP5Zp2Z6P9k4vk5+TT8fuPXtZ0qHXdJubK4XdBdRNFIPZhg152P2Tv&#10;Cv8A1EP/AAI/+tXpFlexalZxXEEiywzKHR16MDyDUtI5aWKrUbqnJo8zH7KHhMfw6h/4Ef8A1qX/&#10;AIZR8J/887//AMCD/hWn8W/jhZ/Cee0hmtZLy4ulL7I3ClFHGTn1P8q3vh/42tviF4Vt9UtVaNJs&#10;hoyctGwOCDT1O6WJx8aSrOT5X1ucf/wyn4T/AOed9/4EGuk+H/wl0n4aS3LaWtyv2oASLJKXU46c&#10;fia6avGrz9sOxs7uWH+xbpjE5TPnLzg49KNWTTljcWnCLcl11PZaK8V/4bLsf+gJdf8Af9f8K674&#10;R/HO3+LGpXdvDYTWbWkQlJeQNuycY4osZVssxNODnONkjvKKKKRwBWT4n8D6T4ytvL1PT7a7HZnT&#10;51+jdR+BrWooKjOUXzRdmeQ+I/2QNH1BmfTb+809j0RwJo/6H9TXH6n+yBr1sx+y32nXS9tzNGf5&#10;Gvo6inzM9SlnWLhpzX9T5dk/ZY8Xo2Ba2b+4uV/rUtr+yj4snb510+Edy1xn+QNfTtFPmZv/AKw4&#10;ry+48B0b9ja8lZTqGsW8K91giLn8yRXdeF/2YfC/h1leaCbUpV5zcvlc/wC6MD8816JRSuzkrZti&#10;qmjn92hDY6fb6XbLDaww28KDCpEgVR+AqaiuN+MHxitfhNpkEjw/bLy6bEVuJNhKjqxODgDjtzSO&#10;KnSqVp8kFds7Kiuf+GHjj/hYvgy11b7L9j+0M48rzPM27WK9cD09KueNfE6eDPC17qkkLTpZR+YU&#10;U4LcgdfxoCVGaqeya1vb5mpRXi//AA2Xp/8A0Bbz/v8ALVjSf2u7HVtVtbVdHu1a6lSIMZV+XcQM&#10;/rTszteUYtK7h+R7BRRXD/FT48aX8Lp1tZI5L3UHXf5EZA2A9Cx7Z9OtI4qNGpVlyU1dncUV434f&#10;/bCsb3UUi1LSZ7CFzjzUm83b7kbQcfTNewWd5FqFpHPDIskMyB0dTkMpGQRQa4jB1qFvaq1ySiiu&#10;S+LvxatfhPokVxJD9rurh9sFuJNhfH3jnBwB9O4oMaNGdWahBXbOtorm/hV8QP8AhZnhCPVPsv2P&#10;fI0fleZ5mNvfOB/KukoCpTlTk4S3QUUUUGY+3/4+I/8AeFFLa/8AHzH/ALw/nRQaRI6KKKDMKKKK&#10;APF/2vvGs2naZp+iwSNGt8GnuMHG5VICr9Ccn8Kd+z98BtLl8KW+saxax39xfL5sUUy7o4k7fL0J&#10;PXn2rH/bK0iRNc0e/wBrGGSB7cnsrK279Q36V6Z8BPFNv4m+F+lCGRTLYwJazID8yMg28j3AB/Gq&#10;6aH0VScqWWwdHS71sGq/ALwrquq2t2dJt7drZ9xjgXy45fZlHBFdhDCtvEscaqiIMKqjAUewplzf&#10;Q2bxrNNFE0zbIw7hS7egz1PsKlqTw6lapNJTbaW1zx39sj/kT9J/6/D/AOgGud+EEXw7bwHa/wDC&#10;Qf2f/am+TzPNaQNjeduccdMV0X7ZH/In6T/1+H/0A1yfwq/Zst/iN4KttWk1Wa1a4Z18tYQwG1iv&#10;XPtV9D6XCyprLoupNxV3qj0z4e2Hw8m8TRv4dXT21SFGdDE0hZV6E8nHf9a9Crzj4V/s8W/wv8UH&#10;U49Tmu2MLQ+W0IUfMQc5z7V6PUs8DHSg6n7ubku7Pl79pQKfjfdb9u3bb7s9MbFzXqPifSPhmPDN&#10;x5n/AAjkbeSSGt3jE27HG3ack5ryz9piH7R8bLuPO3ekC59MoorP+MPwZuPhRPZt9p+3Wt4hKzeV&#10;5e1x1UjJ7YP5+lUfURoxq0qEXUcXbRLrsa37K0ky/FlFh3+S1vL5vptxxn8cV9I65oFn4m057PUL&#10;eO6tZCC0cgypxyK4f9nDwxoNh4Jh1LSVZ7i9QLcyStukRx1T2AP58V6JSlueDm2K9pinKN1bTz0P&#10;D/2mfhxofhLwJBcabpdrZztdKheNcErhuKm/Zs+Gug+K/h0brUtLtby4+1SJ5ki5bAAwK1v2uv8A&#10;km9v/wBfif8AoLVN+yZ/ySs/9fkn8lo6HY69T+zObmd+be56JouiWnhzTIrOxt47W1hzsiQYVckk&#10;4/Ek/jXiX7Zv+v0L/dl/9lr3evCP2zf+PjQv92X/ANlojuceTybxkW/P8j0v4G/8kl0H/r1H8zVP&#10;9oz/AJI9q/8Aup/6GtXPgb/ySXQf+vUfzNU/2jP+SPav/up/6GtSZx/37/t79TyH9njSfCOpWOpn&#10;xM2lrIskYg+13HlHGG3Y+YZ7V6loPhD4azazbDTv7Blvg4aFYb3e5YcjA3nPSvFvg98D5Pi5aX00&#10;epJY/YXRCGhMm/cCfUY6V6b8Pf2W5vA/jKw1ZtaiuVs3LmMWxXfwR13H1qme1mUqKqTvWal21tse&#10;wV8w/tJ/8luk/wByD+Qr6er5h/aT/wCS3Sf7kH8hRE8/IP8AeH/hf6H01Z8WkX+4P5V4n+2B41mt&#10;o9P0OCRkjnU3Fxg/fGcKv04J/KvbLT/j1j/3B/Kvn39sTSJbfxZpd9tPk3FsYg3+0rZI/JhRHczy&#10;aMZYxc3n951HwG+AekxeErXVdYs4b+8v0EyRzrujhQ/d+U8EkYPPrXWX/wAAvCt/rdtff2Tbwtbn&#10;d5US7IZfTcg4OP8A9dWPgr4ot/FXw20qaB1Z4IFgmQHmN1G0g/lkexrpbi+htJYo5Zoo3nbbGruF&#10;Mh64A7n6UtTHFYvE+3leTTux6RrEiqqqqqMAAYAFKzhFLMcKoySe1LXB/tGeOf8AhC/hvcLG+271&#10;I/ZYgDyAR8zfgufxIpHHQoyrVFTW7Z4j4qe9+PXxbvvsP7xdj+QOoEUYOP8Avo/q1dV+yL43+wa1&#10;eaBM21LsGeAE/wDLRRhh9Soz/wABri/g38WYfhNfXl02l/2hcXSCNW+0eX5a5yR909Tj8qyW8bfZ&#10;PiF/b2n2/wBh23X2lIA+7Zk5K5wODz271ofb1sLKpTlheX3ElyvzR9lVxviH4N+F10m+nGh2PnCG&#10;STds53YJz+ddPoWsw+IdGtb63bdBdxLKh9iM0niP/kXr7/r3k/8AQTUHxVGdSnOybWup8y/s2+GN&#10;P8V/ESS11K1hvLcWzuI5BlcgjBr6O8N+ANF8HzyS6Xp1tYyTLsdolwWHXFeAfsm/8lTk/wCvST+a&#10;19L05HrZ9VmsRyJu1loFFFFSeCcT8WPjXa/Ce4s47ixuLs3isymNwu3BA5z9a5XX/wBr/S9OliWz&#10;0y4vtyK0hMwjVCRkqDg5x07CsP8AbM/5Cmh/9cpP5iug0n4U6E/7PRmbTrVrxtMe7NyUHm+ZsL53&#10;dfbHpVdD6GjhsJDD06taLbk7bnbfC/4p6f8AFPR5LqzWSGWFts0En3oyen1B9a6C/uxYWM07KWWG&#10;NpCB3wM14H+xrOy+JNajz8rWyMR7hv8A69e7eI/+Rfvv+veT/wBBNJnBmGFhRxTpR20/E8z0v9rj&#10;Rb2K6eaxvLUW8e9QzqxmbIAUD15z9Aa6L4O/GWP4uJqDR6e1iLFkHzTeZv3Z9hjp714d+zd4MsfG&#10;nxFMeowrc21rbvP5Tj5XYEAZHcc5x7V9M6N4X03w4ZP7PsbOy87G/wAiJY9+OmcDtk03Y6s0o4TD&#10;t0oRfNZO99EXqKbJOkTKGdVLcAE4zTqk8Mp+INdtvDGi3OoXkixW9rGZHY+g7D3PQV8sePrrVPib&#10;Fqfi663RWMU6Wtuh6AHOFX6Dkn1Ndz+1v43uW1ez0FS0dkqLcT7TzKScD8sH8TXM+Ovi9ous/Cy1&#10;8N6Vpt5ZraujB5SuGxnJOD1JOapH1mUYWdKEa0Y3cnv2j/wT2L9mX/kjmm/78v8A6Mau41DT7fVr&#10;OS3uoYbi3mGHilQMjj3B4NeP/st/FC1udJs/C4trgXVuksxmJHlkbi2PXvXs1Jnh5lTnTxUubS7u&#10;ji/HHhnwj4F8LXmqXPh3Q/LtUyq/Yoh5jdFUfL3OK84/Zr+HCeLdeufFV9a28dvHMwtIEiCRCTuw&#10;UcYXoPf6VZ/a98TyXNzpOgQsx3n7TIo/iJyqD/0KvXfA/hmPwd4S0/TYlAW0hVGx/E3Vj+JyafQ7&#10;HVnQwXM2+ap57Jf5mrXmd/8As5xav8Uf+EivdSF5C0/nNZyW3ykAYVd27oOO3avTK4/4wfFyz+Fm&#10;h+Y22fULgYtrfP3v9o+iikjz8HOup8lDeWhwP7XyaXa6PpcKRW8epNIWXYoVhFjnOO2cYr0D4EW1&#10;xafCbRUud3meRuAbqFJJX9CK8l+Fnws1T40+Jm8R+ImkbTy+4Bxg3WOiqOyD/wCtX0NHGsEaoqqq&#10;qMKB0AFN9juzGpGlRjhE+Zp3b8+xBrGrW+g6XcXl1IsNvaoZJHP8IFfLXxC1DUviy2reKJA0OmWM&#10;iW9ujdAGPCj3xyfc13n7Xnje6t57HQYy0drNELqdlPMnzEKv0G0n349K5PxV8XtEvPhFH4Y0vTby&#10;2aMoxllK4kYHLMcHOSaEehlGFnShGvGN3J/cuv3nq/7K3/JJIP8Ar5l/mK9HrxH9lj4n2osbfwv9&#10;muPtRaWfzsjy8dcete3UnueLmlOUMTPmW7uFFFFI88ktf+PmP/eH86KLT/j6j/3x/OigqJHijFfH&#10;3/CVap/0Er//AMCH/wAaP+Eq1T/oJX//AIEP/jXZ9Vfc+Z/1ij/I/vPsHFGK+Pv+Eq1T/oJX/wD4&#10;EP8A40f8JVqn/QSv/wDwIf8Axo+qvuH+sUf5H959TfELwDZ/EbwzNpt4rKrfNHIo+aFx0Yf4dxXg&#10;F38HvHfwo1aSTR/tk0bcCaxJbzB23J1/Ag1zH/CVap/0Er//AMCH/wAaP+Eq1T/oJX//AIEP/jR9&#10;Vfc9HB8aSw8XBU7xfRs6Bfh/8QvidrEDX8OqK0TZWa8zCkHuAcY/AV9I+EtIutD8OWdpeXkmoXVv&#10;GFkuHGDIf88evFfJ3/CU6p/0Er//AMCH/wAaP+Eq1T/oJX//AIEP/jQ8K31FjOMvrCUXSsl0R7r+&#10;074H1bxx4Z02HSrKS8lhui7qhA2rsIzyRXlek/Dj4maHZLbWdvrVrbxklY4rkKoycngNXPf8JVqn&#10;/QSv/wDwIf8Axo/4SrVP+glf/wDgQ/8AjR9Vfc2wvHDo0lR9kmvM9E+HHhj4jWnjrS5NU/tr+z0n&#10;Bn8263Jt75G7mvfcV8ff8JVqn/QSv/8AwIf/ABo/4SrVP+glf/8AgQ/+NH1VvdnLjOLViJKTpWt2&#10;PQ/jj8J/EXif4tzahY6XPc2bCHEqsoB2qoPU54xXq3xW8AL8Q/AFzp5UfaQgkt2P8Ei8j8+n418z&#10;f8JVqn/QSv8A/wACH/xo/wCEq1T/AKCV/wD+BD/40fVX3NKnGUpKn+7tybanqf7Ofhjxd8O/EMtp&#10;qGj3Uek3/wB9yylYXA4br36HHt6V7divj7/hKtU/6CV//wCBD/40f8JVqn/QSv8A/wACH/xo+qvu&#10;Y4zixYip7R07PyZ7/wDtKeENS8Z+BoLXS7SS8uFulcohAIXB55IqX9nHwpqPg/4efY9StZLS4+1S&#10;PsYgnBxg8fSvnv8A4SnVD/zEr/8A8CH/AMaT/hKdT/6CN9/4EP8A40fVX3K/1u/2f6t7PS999T7C&#10;xXkP7UXw91rxxNpB0nT5bz7OsnmbCBtzjHUj0rxv/hKdU/6CN9/4EP8A40f8JTqf/QRvv/Ah/wDG&#10;j6q+5nheKvYVVVjT1XmfUHwl0a68P/DjR7O8haC6t7cJJGeqnnjiq3xu8P3nib4ZalY2Nu1xdTBA&#10;ka4BbDg96+af+Ep1T/oJX/8A4EP/AI0n/CU6n/0Eb7/wIf8Axo+q+YLiq1b23s9b33Pbv2XfAmre&#10;B9N1iPVrGWze4ljaMOQd4AbPQn1FeqYr49/4SjU/+gjff+BD/wCNH/CU6n/0Eb7/AMCH/wAaPqr7&#10;hiuKlXqurKnq/M+wsV4H8dPhP4i8UfFeS/0/S57mzKwgSKygcAZ6mvOv+Ep1T/oJX/8A4EP/AI0n&#10;/CU6n/0Eb7/wIf8Axo+qvuaYPi76tNzhTvpbc+v7VGS2jUjBVQCPTisP4k/Duz+JfhqTT7sFGzvh&#10;mA+aF+x/xHevl3/hKdU/6CV//wCBD/40f8JTqn/QSv8A/wACH/xo+qvuc9Pibkmpxi0/U6ab4T+P&#10;vhPqcjaSt7JG3HnWJ3rIO2U6/mKitvhz8QvibrkM19HqcckTDbcXhMKwe6jg/wDfIrnv+Ep1T/oJ&#10;X/8A4EP/AI0f8JTqg/5iV/8A+BD/AONV9Wfc9n/X6Vruiubv1PrTw5plxpGhWtrdXUl/cQxhZLhx&#10;hpT614x+0X4I8VfELxpGtjpN1NptjGEicMoV2PLNyfoPwrzH/hKdU/6CN9/4EP8A40DxRqY/5iN9&#10;/wCBD/41P1V9zzsLxd7Cr7ZU7v1Pprwr8JNG0Dw5Z2cum2NxNbxKkkrwKzSNjk5I9c1yP7QXwRXx&#10;D4at5tB0uFb61l5igRYzKjcH0HBwfzrxP/hKdT/6CN9/4EP/AI0f8JTqf/QRvv8AwIf/ABo+qvuF&#10;LjCcKvtVF39T6A/Zy03XvD3g+TS9bsJ7X7JLm2Zyp3I3JXgnoc/nXc61bvc6NeRxqWkkhdVHqSpA&#10;r5G/4SnVP+gjff8AgQ/+NH/CU6p/0Eb7/wACH/xo+qvuZ1uKFUqur7O13fc9M/Zy+FfiDwd8QZLz&#10;U9LmtLc2zoHZlI3EjA4Jr3bFfHv/AAlOqf8AQSv/APwIf/Gl/wCEp1T/AKCV/wD+BD/40fVX3Lxn&#10;Fv1mp7SdOz20Z9g4oxXx7/wlOqf9BG+/8CH/AMaX/hKdU/6CV/8A+BD/AONH1XzOT/WKP8j+89g/&#10;ah+HWteONQ0ltK0+a8W3jcSFCo2kkY6kV2um6BeQfBQaa1uy339ktb+TxnzDERt9OtfNP/CU6n/0&#10;Eb7/AMCH/wAaX/hKdU/6CN9/4EP/AI0fVX3O6XGDlShRdPSLutT1n9mD4a654I8Q6nNqunTWcc1u&#10;qIzlTuO7OOCa9f1u3kudFvI41LSSQOqj1JUgV8j/APCVap/0Er//AMCH/wAaT/hKdUx/yEr/AP8A&#10;Ah/8aPqr7kYriz29b20qeunXseo/s1fDDXvBfje6udU02azgktWRXdlILblOOCfQ17jivj3/AISn&#10;U/8AoI33/gQ/+NH/AAlGp/8AQRvv/Ah/8aPqr7hjOLPrFT2k6f4nqH7Qvwy8V+KfiDb3WmxXF1Zt&#10;GiwmOTaLZh1zzxzzmvaNCtbiz0SzhupPOuooESaT++4UBj+JzXyP/wAJTqf/AEEb7/wIf/Gj/hKd&#10;U/6CV/8A+BD/AONH1V23HW4u9rShSdP4T6v1jwTpPiC68++0yyu5gu3fNCrtj0yRXBfHT4O2+peB&#10;/L8P6Haf2h56H/R4kjfbznnivDf+Eo1P/oI33/gQ/wDjR/wk+pf9BC+/7/v/AI0LCvuTh+LZUpqU&#10;YvTpfQ+hfgF8PF8I+CLNr7S4bXWVMiySFF83aXOAWHtjvXe18e/8JPqX/QQvv+/7f40f8JRqX/QQ&#10;vv8Av+3+NDwr7mdfij2tR1JQd35nq3j/AOGmueJv2hbXUv7Omk0i3mt8T7l27UCk8Zz97PavbK+P&#10;f+En1L/oIX3/AH/b/Gj/AISjU/8AoI33/f8Ab/Gj6q+5piOLPaxhGVP4Vbc+wq+a/iz8MvGnjvx5&#10;qF8dHupIfMMdv86YESkhcfN36/jXI/8ACT6l/wBBC+/7/t/jR/wlGpf9BC+/7/t/jQsK11NMDxh9&#10;Vk5wp3b7s7a0svi5YWscEEeoxwwqERFEICgdAK9s+Fv9sDwPZf295v8AamG87zMbvvHH3eOmK+Xf&#10;+Eo1L/oIX3/f9v8AGj/hKNS/6CF9/wB/2/xo+qvuVi+MY148ropeaPrDWvBuk+I7hZr/AE2yvJUX&#10;YrzQq7AdcZNcN8a/g/aah4Cnj0HQbP8AtEyIV8iFEfbnnnivCP8AhJ9S/wCghff9/wBv8aP+En1L&#10;/oIX3/f9v8aPqr7mFDiyVKSlGL06X0Pfv2evhv8A8Ij4Phk1LS4bXWFlkzIyKZQp6fMM8fjXolfH&#10;v/CT6l/0EL7/AL/v/jR/wk+pf9BC+/7/ALf40fVX3JxHFHtqjqSg7vzPsKivj3/hKNS/6CF9/wB/&#10;3/xo/wCEo1L/AKCF9/3/AG/xo+qvuYf6xR/kf3n2NZ/8fkX++P50V8dDxRqe7/kI33/gQ/8AjRQs&#10;K+5UeJIr7D+8oUUUV2HyoUUUUAFFFfc3wp/4IceKvit8MfDvie38c6DaweIdNt9Sjgks5WeFZY1k&#10;Ckg4JG7GamU1Hc9DL8rxWNk44WHM1vt+p8M0V6b+1x+zNffskfGi88F6jqdrq91aW8Nwbm3jaONh&#10;Iu4DDc8V5lVJ3V0cuIoVKNR0qqtKLs15hRRXdfAL9m3xl+034yXQ/Bui3GqXagNNIPkgtUJxukkP&#10;yqPryewNF7bk0aM6s1TpptvZI4Wiv0w+EH/BAG3FhFN478bym5YZktdFgHlr7ebIMn67BXqUf/BC&#10;P4Lrb7W1Hx0zY+//AGlAD/6Ix+lYPEQR9ZQ4GzWpHmcVH1ev6n4+0V+pXxJ/4IA+F72zkbwl421r&#10;T7jH7uPU4Y7mMn3ZAh/IV8MftWfsK/EL9j7VEXxVpscul3D7LbVrJjNZznnA3YBVv9lgD6Z61ca0&#10;ZbHm5lwzmOBjz16fu91qjxyiiitDwQoopyI0rqqqzMxwABkk0ANor6m/Zu/4JDfFr9oCzt9SurK1&#10;8HaJOA63Or7kmkU90gALn/gW0e9fWHgP/ggJ4JsLZP8AhJPGniTUpsfOLCOK1QH2LK5rKVaC6n0m&#10;B4TzPFR54U7Lu9Pz1Pypor9gbj/ghF8GZbfbHqXjqJ8cONRgP6GDFeY/FD/g39s3tZJPBvjyeOYD&#10;KQavahkPsZI8EfXafpU/WIHZW4FzWnG6ipejX62PzMor2D9pX9hL4mfsozM/ivQX/szcFTVLJvtF&#10;k+TgfOANufRwp9q8frZST1R8tiMLVw8/Z1ouMuzVgooopmAUUUUAFFFFABRRX01+x1/wSy8fftee&#10;HJdehmtfC/h3GLW+1CN2+3PnB8tByVHOX4GeBnnEykoq7OvB4Gvi6nssPFyl5HzLRX13+1r/AMEj&#10;PEX7JfwQ1HxvqHi7R9WtdOmgha2t7WSORzLIsYILHHBbNfIlEZKSuisdl+IwdT2WJjyytewUUUVR&#10;xBRRXRfCX4X6v8aviTovhXQrdrnVdcuktYEA4BJ5Y+iqMsT2ANBVOnKclCCu3ojnaK/Uiz/4N+PD&#10;JtIvtHxC1wT7B5nl2MW3djnGT0z618v/APBSn/gnxpP7C8Hg9tL8Rahr3/CTNdiT7VAkXk+T5OMb&#10;Sc5809fSso1oydkfQ47hXMcJQeIrxSit9UfK9FFFanzgUUV9VfsV/wDBJ/xx+1hplv4gv5o/CfhC&#10;Y5ivbmMtcXo9YYuMr/tMQPTNTKSirs7MDl+IxlX2OGi5S/rfsfKtFfsT4M/4IafBjQLBF1STxRr1&#10;zj55JtQ8hSfZY1XH4k1V8f8A/BCr4Q+ItPkGh33ijw7eY/dut4LqIH/aSRST+DCsfrMD6r/UHNOT&#10;m92/a/8AwLH5AUV9Gftpf8E0vHX7G27U7vyfEHhOR9ker2anbCScKsyHmNjwAclSTwc8V855raMk&#10;1dHyeMwVfC1XRxEXGS6MKKKKo5Qor0r9mP8AZO8aftbeOP7D8IacJzDta8vZyY7WwQnG6R8HHfAA&#10;LHHANfon8H/+CCfgXQ9Nhk8a+JNc17UMAyRWDLZ2wPoMqzke+RWc6sY7nvZXw3j8wXPQh7vd6L/g&#10;/I/KKiv2Y1f/AIIi/AvUrIxQWPiTT5MYE0GrOzj8JAy/pXy/+1T/AMENPEfw70e51n4cas3iq0tg&#10;ZJNMukEd8FHXyyPkkI9PlJ7Z6VMcRB6HoYzgnM8PD2nKpJfyu7+7Q+B6KkvLObT7uS3uIpIZ4XMc&#10;kcilWjYHBBB5BB4xUdbHyLutGFFFFABRXsn7HH7EfjD9s3xyNP0G3+yaPaOv9pavOp+z2SnnA/vS&#10;EdEHtnA5r7mX/g368KBPm+IXiDOOcWEPX/vqs5VYxdme9lvDOYY6l7ahD3e7dr+lz8taK2/iX4Vj&#10;8C/ETXdFime4i0nUJ7NJHGGkEcjKCR6nFYlaHhzi4ycXugooooJAdaKF5YUUDSuFFFFAgooooAK/&#10;oM/Y6/5NM+Gf/Yr6d/6TR1/PnX9Bn7HX/Jpnwz/7FfTv/SaOuXFbI/SfDf8A3it/hX5n5R/8Fpv+&#10;T7ta/wCwbZf+i6+T6+sP+C03/J9+tf8AYNsv/RdfJ9bUvgR8dxD/AMjOv/iZ1XwR+EWq/Hn4r6F4&#10;R0WMNqGuXaWyM33YlJ+Z2/2VUFj7Cv3p/Zm/Zr8N/srfCqx8K+G7VY4bdQ1zcsB519MR80sh7kno&#10;OgGAOK/Mn/gg54Ptde/az1vUrhVeTRPD00ttnqkkk0Me4f8AAC4/4FX6c/tTfES8+E37OXjbxHp/&#10;/H9pGj3FxbHGdkgQhWx7Eg/hXNiJNy5D9E4FwNGhgp5jNe87/JLt6nif7YP/AAVq+H/7LHiG48O2&#10;sN14s8UWpxcWlk6pBZn+7JKeN3+yoJHfFfNH/EQZr32/P/Ct9J+y56f2pJ5mP++MV+eWoahPqt/N&#10;dXU0lxc3EjSyyyMWeR2OSxJ6kk5zUNbRw8EtT5XGccZnVquVKXJHokl+Nz9qv2RP+Ctvw7/ah123&#10;0C6juvCPie6O2C0vmVoLtv7sco4Lf7LAE9s1b/4Ka/tieAfgF8GtS8N+IrGz8Ua14ktGittBkO5X&#10;UniWUjlEUjII+YlRj1H4m21zJZ3Ec0MjxSxMHR0O1kI5BB7EVo+M/G2r/ETxHc6xrmpXmrapeNum&#10;ubmQySSHoMk+g4x2pfV1zXWx1vj3FSwUqFSKc3pzdLdbrv8AgZsriSRmVQisSQo6L7U2iiug+CL/&#10;AIX8Mah418R2Oj6VaTX2palOltbW8S7nmkYgKoHuTX7Cf8E8f+CWGgfsy6PY+JvF1vba54+lVZcu&#10;BJb6OeoWIdC47yHnI4x38j/4IcfscW9vol18XNdtfMurpms/D6uoxEgys04/2ifkB7AN68faH7W/&#10;7T+ifskfBbUvFusnzZIR5NhZg4e+uWB2Rj2OMk9gCa461Rt8kT9W4R4foYbDf2pju11fZLv6vodB&#10;8ZPjp4S/Z+8JSa54w1yx0PT1yFedvmmYc7UQfM7eygmvij4r/wDBffwpot9LB4N8H6trkcZwt1qE&#10;y2ccnuEAZsfXB9hX52/tF/tJ+K/2o/iNdeJPFeoSXVzMxEFupIt7GPtHEmcKo/M9Tk1wNVTwyS94&#10;8vNuPsVUm44FKEe7V2/0R+iVn/wcGeIBdD7R8N9H8nPIj1STcB+KYr3L4Df8Fvvhf8T7+HT/ABNa&#10;6n4JvZjtWa6AuLIn3kTlfqyge9fj3RWjw8GeXhuN81pT5pTUl2aX6WP6QlbSfiH4W4+w6zo2qQdt&#10;s9vdRMPxVlIr8wP+Cnn/AASgi+FWm33xC+GtrJ/YEOZtW0ZTvawBPMsPcxDuvJXqOOnj3/BOj/go&#10;vrn7Ifje10nVrq41D4f6jNtvbNyXNgW/5bw+hHVlHDDPGcGv2k07ULDxj4dhureS31DTdUt1kjcY&#10;kiuInXIPoVKn9a5WpUZeR9/RrYHiXBOM1y1I/fF90+qP5uaK+lP+Cov7ISfsm/tGTx6XC0fhfxQr&#10;ajpf92DLfvIP+AMRgf3WWvmuu6Mk1dH45jsHUwteWHq/FF2CiiiqOUKdFE00ioqszMQAAMkmm1+j&#10;H/BED9n/AOF/j06h4q1CYaz8QNBnymm3SL5OmxZ+S4jX+Nif4z90jAAPJmpPlVz1MnyueYYqOGhJ&#10;Rv1f9avyG/8ABOf/AII9S+JBY+NvixZyW9hxPp/h9/lkuOcq9yP4V7iPqeM4HB/TawgtdLhisbVb&#10;e3jt4gI7eMBRHGOBhR0UYx6V4p+2/wDt2+F/2LPAf2rUHTUfEl8hGl6RG/7y4bn53/uRg9WP0GTX&#10;zN/wRv8A2g/FH7TH7QvxY8UeLNQa91C6sLEIi5WG1jEs2I4lydqD0/E5OTXDLmmnN7H7Bl88uyrE&#10;U8rwyvUl8T66K+r/ACR7F/wWf/5MD8Tf9fth/wClUdfirX7Vf8Fnv+TA/E3/AF+2H/pVHX4q10YX&#10;4D4XxB/5GS/wr82FFFFdB8KFfqt/wRK/Yt/4QPwVJ8VfEFrjVvEUXlaJHIObe0P3psesvGD/AHR/&#10;tV8S/wDBOn9kK4/a/wD2hbHS7iOQeGdHK32tzLxiEHiIH+9Iw2j23HtX6/8A7WH7Qmi/sZfs46j4&#10;geO3j/s22Fno9io2iefbthiA/ujGT6KprlxE38CP0PgrKYRUs2xWkIXtfut38unmeo2Wq2+oy3Ed&#10;vNHM9pJ5MwRsmJ8Btp9DhgcehFfnD/wcK/8AHp8Kf9/VP5Wle7f8Ec/G2pfEn9ljUvEGsXL3mqax&#10;4mv7u6mc8vI5Qn8OcAdhXhP/AAcK/wDHp8Kf9/VP5WlY048tWx9bxFjFisgliErKST/FH5o0UUV6&#10;B+Hn1D/wSt/Yvh/a0+OzXGuQNJ4P8Kqt3qI6LdyE/urf6MQS3+ypHcV+yPxE+IPh/wCBfw4vte1u&#10;6t9H8P6Hb75H27UiRcBVVR3PChR1JAFfPv8AwR++C0fwk/Yr0K8khCal4skk1i6Yj5irnbEv0Eaq&#10;cerNXzb/AMF7v2hbh9d8M/DOzuGS1jgGt6kin/WOxZIVb6BXbHuD6VwyvUqcvQ/ZMtjTyLI/rbX7&#10;yST9W9l6L/M5344f8F6fGmr+JJ4fAPh/RdH0aNiIptUha5u5gDwxCuqJn0w31rW/Zw/4Lya9H4pt&#10;bH4naHpU+kTuEfUdIheKa1B/iaJmYOB327TjoDX520V0+xha1j4CPF2aqt7b2r9NLelj+jYr4f8A&#10;jT8Of+XPXPDfiSyB7SQ3kEi/qCDX4d/8FCf2Spv2Pv2idR0GESSeH9RBv9GlfktbMxAQnuyEFSe+&#10;Ae9fc3/BB39oW48Y/CvxF8P9RuGmm8LTLeaduOSLabIZPosgz/209q6D/gul8Fo/G/7MWn+Lo4d1&#10;94Nv13SAci3uCsbgn03+Ua5qd6dTkPu8+p0s4yRZhBe/FX+74l+p+Q9b3wu+HOp/F34jaJ4X0eHz&#10;9U168jsrdO252AyfRQMknsATWCK+6v8Agg/8Fo/Gn7QXiDxhdQ+ZD4PsFjtyRwLi4LKCPcRpJ9Nw&#10;rsnLli2fmOT4B43G08N/M9fTd/gfpF+yn+zToP7KPwZ0vwnokK/6PGHvboqPMvrgj55XPfJ6DsAB&#10;2r5V/bn/AOCz1n8DfGV94S+Hmm2HiHWtNcw3uo3hZrG3lHVEVCDIVPBO4AHI5wa+gP8Agoz8f5v2&#10;cP2R/FOu2Uvk6tdQ/wBm6e/dJ5vkDj3UFmHuor8H5ZmuJWkkZpHkJZmY5LE9STXJQp8/vSP0zi7P&#10;p5ZCGX4D3XbV9lskvNn2v4P/AOC7vxc0jXUl1jS/COsaeWHmW62klu+P9hxIcH6hq/SH9j39sTwv&#10;+2X8NBr3h9pLa7tWEOo6dOR59jLjocfeU9VYcEehBA/AWvpL/glR+0LcfAP9r/w+rXDR6P4qkGja&#10;hGT8jCUgRtj+8sm3B9CR3Na1aEWrxPneG+L8ZDFxpYubnCTtrur9bn0x/wAFt/2IrWxsF+L/AIbs&#10;1hfzEtvEMMQwr7jtjuceucIx75U+pr81a/ow+MPw1svjF8LNf8L6iqtZ67Yy2cmRnbvUgN9QcH8K&#10;/nd8TeH7nwn4k1DSryPyrzTbmS0nQ/wPGxVh+BBow021Zhx5lMMNi44mmrKpv6rf7yjX1h/wT4/4&#10;JeeIP2ttRt/EHiBbrQfAMMmXucbbjU8dUgBH3exc8Dtk9PJf2Kbr4eWn7R/h0/FC2nuPCbTbJdr7&#10;YY5T/q2mGMtEGxuAI9eQCD+4nxU+N3gz9mv4Pt4k1m+s9L8N6fboLYQAYlXaPLjhRfvEjAUL29qK&#10;1Rx92JnwlkGFxali8XNckN4/q/L8y14P8JeD/wBmb4aWGj6bDp3hvw9p/l20Klgis7kKuSeXkdiO&#10;TksTXXn7tfjF8Vf2+/E37an7YXgZpzJpfhPTvEdp/Zeko52qPPQCWXnDykd+i9B3J/Zwn93+FctS&#10;m42ufpmSZ1Qx/tI4aNoU2kvP5dF2P53f2hf+S9eNP+w5ef8Ao964+uw/aF/5Lz40/wCw5ef+j3rj&#10;69GOx+B4r+PP1f5hRRRTOccnLr9aKIuZV+oooKiNooooJCiiigAr+gz9jr/k0z4Z/wDYr6d/6TR1&#10;/PnX9Bn7HX/Jpnwz/wCxX07/ANJo65cVsj9J8N/94rf4V+Z+Uf8AwWm/5Pv1r/sG2X/ouvk+vrD/&#10;AILTf8n361/2DbL/ANF18n1tT+BHx3EP/Izr/wCJn15/wRO+Kdt8O/20YbG7kWKLxVpU+lIWOB5u&#10;6OZPxJiIH+9X7BePPBlj8RvBOraBqUfmafrVpLZXCjqY5FKtj3weD61/Of4a8R33g/xDY6tptxJZ&#10;6hps6XNtPGdrxSIwZWB9iBX7SfsA/wDBS7wv+1l4Us9J1i8s9E8fW8YS60+V9i3xHHmwE8MD1Kfe&#10;UnuMGufEU3fmR95wHnFD2MsurtJ3bV+qe69T8tf2wv2GvGn7Hvja6tNY0+4uvD7Sn+z9ZiTdbXcZ&#10;Py7iM7H9VbBz0yME+L1/SVrWh2XiTTZbPULO1v7O4UrJBcRLLHIPQqwIP418y/Gv/gj78FvjA0s9&#10;rotx4RvpcnztElECA+vlMGj/AACj8KcMUtpGOa+HtTmdTAzVv5X09H/mfifRX3L+0N/wQw8f/Dy2&#10;uL7wPqln42s4gWFqyizvsegVmKMfowJ9O1fFPibwvqXgvXbnS9XsbvTdRs3Mc9tcxGOWJh2KnkV0&#10;xnGWx8FmGU4vBS5cTBx8+j9HsUKu+G9Dm8T+IbHTbdd1xqFxHbRgDqzsFH6mqVeqfsO6LH4g/bF+&#10;GVpMoaKTxJYl1PRlWZWI/HFU9jmwtH2taFL+Zpfez92fgt8N7T4PfCTw34XsY1itdB06GyUDuUQA&#10;k+pJySe5NflL/wAFu/2hbj4lftOR+DYJ2Ok+B4FjMan5WupkWSRj2JClF9sEetfsD0Ffz3/tc+Ip&#10;fFn7UfxC1KZmaS68QXrnPYecwA+gAA/CuHDK8rs/WuPsQ8Pl9PDU9FJ2+SW35HndFFFdx+OhRRRQ&#10;AZr9ev8Agh1+0LcfE79nLUfCOpTtNf8Agm7EVuWOWazlG6Mf8BcSL7DbX5C191f8EEPEUtj+0x4m&#10;01SfJ1DQWlYe8cyY/wDQzWOIjeDPquC8ZKhmtNLaXuv5/wDBPqn/AILZfBqL4ifsdXPiCOINf+C7&#10;2G9RgPm8mR1hkH0+dWPslfjZX9AH7cOiR+I/2QfiRZyAFJvD93+BEZIP4EA1/P8A1OFfu2PW8Q8P&#10;GGOhVX2o6/J2/KwUUUV0H5+Fdh8Cfjr4k/Zy+Jen+K/C16bPVNPbgNlorhD96ORcjcjdx/I81x9F&#10;G+jNKdWdOaqU3ZrZo6T4s/FrxB8cPHuoeJvE+pXGqaxqT75ZpD90dlUdFUDgKOAK+7v+DfD/AJH3&#10;4mf9g+x/9GTV+dtfol/wb4f8j78TP+wfY/8Aoyasa38Nn0vCdSU85pTm7tt3fyZ9Mf8ABZ7/AJMD&#10;8Tf9fth/6VR1+KtftV/wWe/5MD8Tf9fth/6VR1+KtThfgPR8Qf8AkZL/AAr82FWdG0e68Q6va2Fj&#10;BJdXl5KsMEMY3NK7HCqB6knFVq/QT/giT+xZ/wAJp4uk+LHiCz3aZoUrQaHHKmVuLrGHmweojBwD&#10;/eOeq1tUlyxufMZPllTH4qOGp9d32XVn2x/wT0/ZHtP2PP2eLHSZlj/4SDVFW/1y445nK/6vP92M&#10;fKO3U96/NH/grP8AtmH9p749SaLpF15nhHwbJJaWZQnZeT5xLP7jK7VP90ZH3jX3N/wV+/bN/wCG&#10;c/gefCui3Xl+LPGkTwRmNv3lladJZuOhbOxT6liPu1+NZO488+9c+Hjd+0kfbcZ5lTw9GGT4TSMU&#10;ub9F+rP2O/4Icf8AJkg/7Dt5/wC068f/AODhX/j0+FP+/qn8rSvYP+CG/wDyZIv/AGHbz/2nXj//&#10;AAcK/wDHp8Kf9/VP5WlRH+Mevj/+SVj/AII/mj80adBH506J/eYL+dNrT8F2y3vjHSYX+5Newo30&#10;LgV2n5FTjzTUfM/of+EXhNfAnwq8N6KihF0nTLa1wB3SJVP6ivxT/wCCqfjKTxr+3f48lZiy6fcx&#10;6eg7KsMSJgfiCfqTX7mqMIPpX4A/tyXLXf7YHxIkb7za9cj8nIrhwvxM/W/EGXJl9GlHbm/JHlVF&#10;FFdx+Qn1/wD8ERfGT+HP23LXT95WLXtJu7Zlz95kUSj8tjV+nn7dvg9fHn7HPxI01k8xpNBuZYx/&#10;00jQyIfwZFNfkl/wSRuGg/4KFfDvb/FJfKfcGwua/aD41Wy3nwe8VQv92TSLtT/35euHEaVEz9g4&#10;KftMlq0pbXkvvSP50c1+t3/BBbweuj/sv+INY2jzNY1113Y5KxRooH5k/nX5I5r9oP8Agilarbfs&#10;KaUy9ZtUvHb67wP6VtiPgPluAaSeacz6Rf6I8r/4OBfGclh8Kfh9oCthNS1W5vnA7+REqDP/AH/P&#10;5V+Wdfo3/wAHB1yzeJvhrD/CttfOPqWhH9BX5yVWH+BHFxpUc83qX6WX4IKsaPqs+hava31rI0dz&#10;ZzJPE46o6kMp/AgVXorY+XjJppo/pE8J67H4o8LabqcX+q1G1iuU+joGH86/Cj/go54PXwP+238R&#10;LONBHFJqr3SAekoEn82Nftf+zNO11+zj4BkbO5/Dunkk9z9mjr8g/wDgsTaraft9+Ltv/LS3spD9&#10;TbRk1w4b42j9d48jz5XSqve6/FHy/mun8afGbxT8RPC+h6LreuajqWleGoDb6bazSlo7RCc4Ufpk&#10;8gADoAK5iiu4/I41JxTjFtJ7+Z3H7M3/ACcV4F/7D9l/6PSv6Gv+Wdfzy/szf8nFeBf+w/Zf+j0r&#10;+hojMVceK3R+reHP+71vVfkfzu/tC/8AJefGn/YcvP8A0e9cfXYftC/8l58af9hy8/8AR71x9dcd&#10;j8uxX8efq/zCiiimc46D/Xp/vCilt/8Aj4j/AN4UUGkRlFFFBmFFFFABX9Bn7HX/ACaZ8M/+xX07&#10;/wBJo6/nzr+gz9jr/k0z4Z/9ivp3/pNHXLitkfpPhv8A7xW/wr8z8o/+C03/ACffrX/YNsv/AEXX&#10;yfX1h/wWm/5Pv1r/ALBtl/6Lr5Pran8CPjuIf+RnX/xMKktbqWxuY5oZJIZozuR0Yqyn1BHSo6K0&#10;PHTa1R9RfAD/AIK8fGL4GwQ2dzq8fjDS4QFFvre6aQL6CYESfmT/AEr7N+Bf/Bdf4d+OpIbXxlo+&#10;p+C7qThp1P26zB9dyqHA/wCAV+SFFZSowkfS5fxZmeEtGNTmj2lr/wAH8T+jzwJ8QtD+KHhqDWPD&#10;urafrWl3IzHdWcyyxt7ZHf2PIr5x/wCCnf7Buj/tSfCDUNc02xgt/Hnh+2a4sbqKMB75E+ZreQjl&#10;gRnbn7rHjgkH87/+CUv7TuvfA39qfw7otveXEnhvxdeJp2oWBc+SzSfKkoXoHVsHI5IyO9ftsw3K&#10;R2PFcU4ulLQ/U8rzChn+XyjWhbo12fRpn81skbRSMrKVZTgg9jXo37HfiePwZ+1b8OdUmYRw2fiK&#10;xeVj2Tz1DfoTWb+0toFv4T/aN+IGl2qqlrpviTUbSFQOFSO6kVR+QFcdY3smm3sNxCxjmt3WSNh/&#10;CwOQfzr0N0fiMW8PiU/5Jfkz+k/qK/n9/bd8GTfD/wDa7+I2kzI0Zt9eupEBHWORzJGfxR1P41+3&#10;v7Jnxptf2g/2dPCPiy2kV21TT4zcqGyYrhRtlQ+4dWHv171+en/Bdj9mK48O/EfSvihp1sz6br0a&#10;6fqjovEFzGMRs3++g259Y8dxXHh3yzcWfrfHGHeMyuGKpaqLUvk1/wAMfn3RRRXcfjQUUUUAGK++&#10;v+CA/gybUPjr4y17Y32fTdHS13443yyg4/KMmvgUc1+1n/BIf9mG4/Z1/ZZt7vVbdrfXvGUw1a6R&#10;02yQxFAsER78LlsHoZDWGIlaFj6/gnAyr5nGotoav9PxPSP2/fE8fg/9i/4lX8jKm3QriJCeMvIP&#10;LQfizAfjX4F1+t3/AAXX+O0Pg39nbTPA8Eyi/wDGF4s00Yb5vstuwkJI9DJ5f/fNfkjSw0bRudvi&#10;Bio1MwjSj9iOvq9fysFFFFdB8GFFFFABX6Jf8G+H/I+/Ez/sH2P/AKMmr87a/RL/AIN8P+R9+Jn/&#10;AGD7H/0ZNWNf+Gz6bg//AJG9H1f5M+mP+Cz3/Jgfib/r9sP/AEqjr8Va/ar/AILPf8mB+Jv+v2w/&#10;9Ko6/FWpwvwHqeIP/IyX+Ffmz0L9lr9nfVv2pfjfovg3SFdX1CXddXAXK2duvMkrduF6Z6kgdSK/&#10;daCDwn+yB+z4FHk6T4V8F6Z8xxjCIvU+ru34lm96/MT/AIIN/wDJ2mtf9i9N/wCjYq/Vn4lfC/w/&#10;8YfCc2heJ9Ktda0e4dXltLkFopCpyu4Z5wcHnuBWOIl7yT2PpuBMBGGXzxVK3tJNpN7K23yvqz8D&#10;/wBqz9ovVf2pvjlrnjDVGdRfTFbO3L7ls7ZSRFEPouMnuST3rzmv3q/4dzfA3/omPhX/AMBf/r0f&#10;8O5fgb/0THwr/wCAv/160WJglax49fw/x9apKrUrRbbu9zyP/ghx/wAmSL/2Hbz+UdeP/wDBwr/x&#10;5/Cn/f1T+VpX6BfC74ReGfgn4Y/sXwnotjoOlea0/wBmtE2R72xubHqcD8qz/i/+zp4H+Py6evjP&#10;wzpXiMaWZDaC9i3/AGfft37frsXP0Fc8aiVTnPtMRkVWpkyy1SXMklfW2jR/O/VrQbxtO1yzuF+9&#10;bzpIPqGBr9Xf+CoH7GPwr+EX7G3iTXfDPgXQNF1i1ltliu7aDbJGGmUHBz3BxX5MA4Nd1Oopq6Px&#10;7Osnq5XiI0ask3ZPS/f/AIB/Sbpl9Hqem29xC26G4jWRCO4IBH86/BX/AIKDaM2g/tqfEm3ZSv8A&#10;xO5pBx1DYYH9a/Z/9ib4jR/Ff9k/wDrkcgka50eCOUg5xJGvluD77kOfevy5/wCC2Hwvk8Cftq3m&#10;rLGVs/FenW9/GwXCmRV8mRfrmMMf98Vy4fSbR+i8dR9vlVLEQ2un8mj5DoooruPx8+nP+CPOivq3&#10;/BQLwXKq7l0+K+uX9h9jmj/m4r9gv2ktcXw1+z3441B22rZ6FeSk+gELmvzV/wCCCHwvk1349eKf&#10;FjRt9m0DShZq+OPNnfOPrtjY19rf8FWviTH8Nv2FfHD+YEuNat00iAZxvM7qjj/v35h/CuGtrVSP&#10;2DhOP1bIalefXmf4W/Q/DWv2R/4Ifa0upfsSR2+7L2OtXcZHoDsYfzr8bq/Tz/g36+JEdz4R+IHh&#10;OSQedZ3VvqkKFuWSRWjfA9AY1z/vitsRH3D5HgWuoZrFP7Sa/X9DN/4OEdGZW+GGoBfkb+0Ldj6E&#10;fZ2H55P5V+atfsF/wXO+F8njX9kmy1y3jLy+FNXiuZCBkiGRWib8NzIfwFfj7Tw7vAnjig6eazk/&#10;tJP8LfoFFFdh+z98MpvjL8b/AAr4XhjaRtc1OC1cKMkRlxvP4LuP4VufJ0abqVIwju2l95+/XwK0&#10;Z/DnwS8H6fIu2Sx0Syt2B7FIEU/yr8Zf+CtWuLrv7e3jhlbd9me3tj9UgjU1+4KhbaDA2rHGv0AA&#10;r+er9qP4jL8W/wBozxt4kjfzINW1i5mgfOd8W8iM/wDfAWuHC6ybP1jxAqKngKOH63/Jf8E4Oiii&#10;u4/IzuP2Zv8Ak4vwL/2H7L/0elf0NE/uq/nl/Zm/5OK8C/8AYfsv/R6V/Q1/yzrjxW6P1rw5/wB3&#10;req/I/nd/aF/5Lz40/7Dl5/6PeuPrsP2hf8AkvPjT/sOXn/o964+uuOx+W4r+PP1f5hRRRTOcktf&#10;+PmP/eH86KLT/j6j/wB8fzopM0iR0UUUzMKKKKACv6DP2Ov+TTPhn/2K+nf+k0dfz51/QZ+x1x+y&#10;Z8M/+xX07/0mjrlxWyP0nw3/AN4rf4V+Z+Uf/Bab/k+/Wv8AsG2X/ouvk+vrD/gtN/yffrX/AGDb&#10;L/0XXyfW1P4EfHcQ/wDIzr/4n+Z0fwo+EviL43+ObHw54X0u61bVr99scMKE7R3dj0VR1LHgCvoH&#10;9sf/AIJW+Nv2TPAWj+IvM/4SbTZoANXlsYGK6VcHJwRyTFjAEhwMg5xkV3X/AAR4/bV8D/s6eJ9S&#10;8N+LrDT9JbxFKpg8SFfmiPAEEzH7sXcMMAHOeuR+tkU1j4m0gNG1rqFheR8MpWWGdCPxDAj8KxqV&#10;pQltofXcO8K4HMMBKbqXqPt9n5db/wDDH82tAr9uvi7/AMEjPgj8W9Ukvm8NzeHr2Zt0kmjXLWyO&#10;f+uZzGP+AqKw/h//AMEVfgh4K1WO7vNO1rxEYzuWHUdQbyc9srGEz9CSD6VX1qFjll4e5ip8sZRa&#10;73f5WPiH/gj9+yJrXxm/aM0jxpc2VxB4T8G3H2yS6kjKx3VyozFCh6MQxVmx0AwfvCv2A8c+MLH4&#10;feDNU1zUpVgsNJtZLu4kY4Coilj/ACo8P+HdH+HPhmGx02z0/RdI0+PEcMCLBBAg9hgAV+Zv/BW7&#10;/gphp/xJ0i6+F/w/v1vNJkcDXNVgcGK72tkW8TD7ybgCzDhsADIznnd6sz7SnTw3DeWSUpXm9fWX&#10;kuyPgv4jeLZPH/xC17Xpv9drWo3F/J/vSyM5/VqxaKK9A/EZzcpOT3Z93f8ABF79uC3+D/jWf4a+&#10;JrxYNB8TXCyaVcTPtjsrw/KUJPAWX5R7MB/eNfqF8W/hTofxx+HOq+F/EVnHfaRrEDQTRnquejqe&#10;zKcEEdCBX86McjRSKysVZTkEHBBr9Hv+Cd3/AAWNh0HS7DwT8WrqYw24W3sPETDdsUcBLnvgDAEg&#10;yePm9a5a1F354n6VwjxPRjS/s7Hv3dk3tZ9H+h80/tv/APBOPxn+x/4nubgWt1rvgyWQm01m3hLL&#10;Gp5CTgZ8tx0yeGxwew+da/pA0vV9G+I/hhLizuNN1zR9QiyskTpcW9wh9xlWBrwP4r/8EnPgd8WL&#10;6S8l8Jf2HezHc82j3L2gY/8AXMZj/ELmphiukjTNPD9zn7XL5qz6P9Grn4d0+3t5LudYoY3lkkO1&#10;URdzMfQCv2Cs/wDghZ8Gbe68yS68XXEec+W2oIo/MR5r2/4HfsFfCX9na5juvC/g3TbfUo+l9dbr&#10;u6B9Q8hYr/wHAq5YqPQ83DeHuPnL99KMV63f5Hwv/wAEzv8AgkvqniDxDp/jz4o6ZJp2k2bifT9C&#10;u4is964wVkmU8pGOu0jLd8Dr+mHjrxzpHwu8F6hr2uXlvpuj6RA09zPKwVIkUf5AHckCsH44/tF+&#10;DP2cfCUms+MNesdItUB8uOSQGe5b+7HGPmdvYD8hX5Cf8FCf+Cl2u/tlaqdG0uO40LwHZybobAsP&#10;Nv3B+WWcjjI7IMhfc81iozqyu9j6ytisv4bwbo0feqPp1b7vsjzr9uD9qa9/a8/aB1bxVMJYdNU/&#10;Y9JtnP8Ax7WqE7Af9pslj7sa8hooruSsrI/HMTiKlerKtVd5Sd2FFFFMwCiiigAr9Ev+DfD/AJH3&#10;4mf9g+x/9GTV+dtfol/wb4f8j98TP+wfY/8Aoyasa/8ADZ9Nwf8A8jej6v8AJn0x/wAFnv8AkwPx&#10;N/1+2H/pVHX4q1+1X/BZ7/kwPxN/1+2H/pVHX4q1OF+A9TxB/wCRkv8ACvzZ13wb+PHi79n3xJNr&#10;Hg3W7rQdSngNtJPAiMzRkglfmBHUD8q9N/4eg/Hz/opWs/8Afi3/APjdeCUVs4p7o+Ro5hiqMeSl&#10;UlFdk2j3v/h6D8e/+ilaz/34t/8A43R/w9B+Pf8A0UrWf+/Fv/8AG68Eoo5I9jT+2Md/z+l/4Ez9&#10;uP8Agkt8avFHx6/ZRGveL9YuNc1b+17m3+0zKit5a7Nq4UAcZPavMv8AgtP+0/49/Zwtvh23gjxJ&#10;eeHm1d9QF4bdI28/yxbbM71bpvbp610f/BDg4/YkH/YdvP5R14//AMHCp/0T4U/7+qfytK44pe2s&#10;frGOxVZcMxrKT5uWOt3fddT4r+KH7dfxa+NPgy68O+KPG2paxot4Vaa1mihVZCpDLyqA8EA9a8lo&#10;ortSS2Px2via1aXNWk5Pu3f8z9SP+CDv7ScOs+Atc+F99cKL7R5X1XTEduXt5CBKqj/ZkO7/ALaG&#10;vYv+CsH7F11+1d8DYb7w/b/aPF3hN2urKJR897CR+9gH+0cBl9SuO+a/H/4LfGPXPgF8TdJ8WeHL&#10;o2uraRMJY26rIOjI47qy5BHoa/bn9jT9vTwX+2N4NhuNMvLfTfEkMY+36LcTAXEDcZZB/wAtI89G&#10;H44NclaDhLnifqXC+ZYbMcveU4t+8lZea6W80fhFqOnXGkX81rdQTWt1buY5YZUKSRsOCCp5BHoa&#10;teFfCmp+OfEVnpOj2F1qep38ght7a2jMkkznoABzX73fGP8AYc+E/wAftWbUPFngfR9U1BvvXah7&#10;a4f/AHpImVm/Emr3wX/ZB+Gf7PFw0/g3wbo+i3TDabpEaW4weo82Qs+PbNV9aVtjhj4c1/bWlVXJ&#10;6O9vTb8TjP8AgnL+yR/wx/8As52Oi3gjbxFqz/2jrDpzidlAEYPcIoC+mQT3r40/4LxftJw+IfF3&#10;h34Z6ZcLJHogOp6tsbIE7jbFGfdU3MQf76+lfWH7ef8AwUg8K/si+Ebuxsru01vx1cRFbLTIZQ/2&#10;ZjwJJ8fcUddp5bGBwcj8V/HPjbVPiR4x1PX9au5b7VtYuXurq4kPzSyOck/4DoBxU0YOUueR1cXZ&#10;th8JgllGDfRJ26JdPV9TJr6D/wCCY37R8f7NX7W2gajfT/Z9E1w/2PqTlsJFFMwCyN/so4Rj6AGv&#10;nygHBrrlFNWZ+a4LFTw1eGIp7xaZ/Rj8Vvhxpfxp+F+t+GNUVZtL8QWMlpKRzhXUgOvuDhgfUA1+&#10;CX7T37NHiT9lX4r6h4X8RWc0Zt5CbS88srDqEP8ADLG3QgjqB0OQeRX6Cf8ABLb/AIKoaXrnhbTf&#10;hz8SNUj0/V9PRbXStXu5AsN9GOEilc8LIowAx4YYyc9fuH4n/Bnwf8efDi2HirQdI8SaefnjW6hW&#10;UIT/ABI3VT7qRXDGUqUrS2P17McvwvEmEhiMNNRnH8O6f6M/nWr9JP8Agid+w7qVj4jb4ueJ9Pms&#10;7eKB7fw/BcRlHmZ+HucHnaFyqnvuJHQGvrzwb/wTR+BfgHXU1LTfh1o32yNt6NdST3iofUJM7KD9&#10;BXoXxj+Ofg/9nDwLLrXirWLDRNNtV2xozAPMQOI4oxyzccKo/SqqYjmXLE4sj4LWArfXMfUTUNVb&#10;a/dt22PMf+Cl/wC0lB+zX+yh4gvo7hY9a1yI6TpUYbEjSyghnA64RNzE9sDuRX4Vk5Ne7ft9ftua&#10;p+2t8XP7UeObT/DelqYNH05myYUJ5kfHBkfgnsAAB0yfCa3o0+SOp8bxbnazHGXpfBHRefd/MKKK&#10;K2PljuP2Zv8Ak4rwL/2H7L/0elf0NEZir+eX9mb/AJOK8C/9h+y/9HpX9DROY648Vuj9Z8Of93re&#10;q/I/nd/aF/5Lz40/7Dl5/wCj3rj67D9oX/kvXjT/ALDl5/6PeuPrrjsfl2K/jz9X+YUUUUznJLP/&#10;AI/If98fzoosv+PyH/fH86KDSCuR0UUUGYUUUUAFfQHhD/gqR8d/AXhTTdD0nx49npej2sdnaQDS&#10;LB/JijUIi7mgLHCgDJJJ7mvn+ik4p7nThsZXw7cqE3Fvs2vyOr+M3xu8UftB+OpvEvjDVDrGt3ES&#10;QyXJt4oNyoMKNsSqvA9BXKUUU9jGpUlUk5zd292wr134Aft2fFT9mZEg8J+LLy301Tk6ddKt1Zke&#10;gjkBC/VNp968iopNJ7l4fE1aE/aUZOL7p2Pvbwn/AMF+PH2nWqx6x4P8ManIPvSwyS2+78MsKt+I&#10;f+DgDxnd2rJpngbw7ZysOJJrmWbafp8tfn9RWfsYdj3Vxbmyjy+2f4fnY9u/aG/4KH/Fn9pq2ls/&#10;EfieaHR5OumadGLS1I9GC/M//A2avEaKK0UUtEeJicXWxE/aV5OT7t3Ciiimc4UUUUAegfBP9qn4&#10;hfs6XvneDPFeq6Gu7c0EbiS2kP8AtROGRvxWvqLwJ/wXk+KWgWqR63ofhfX2UYMvlPau3udhK5+g&#10;A9q+HaKiVOMt0epg87x+FXLQqtLtfT7nofoZc/8ABwR4mNv+5+HuhrL6vfSlfyxXmfxR/wCC2vxo&#10;8d20lvpNxofhOGTjfYWSyzgegebcB9QoPvXx/RSVGC6HZW4qzWrHllWdvKy/I2vHnxG174o6/Jqn&#10;iPWNS1vUZvvXF7O00h9sseB7CsWiitDwZzlN80ndhRRRQSFFFFABRRRQAV6F+z/+1Z4+/Zav9Suv&#10;AevtoM+sRpFdsLO3uPOVCSoxNG4GCx6Y6157RRo9zSjWqUpqpSbi11WjPaPjL/wUK+MP7QPgK68L&#10;+L/GDaxod48ck1qdMs4N7IwdDujhVhhgDwa8XoopKKWxeIxVavLnrScn3buFFFFMwCiiigDsPBH7&#10;QXjn4a6L/Zvh/wAW+INF0/zDL9ns76SGPcerbVOMnAqn8QfjH4r+K62o8TeItY14WO42/wBuunn8&#10;jdjdt3E4ztXOPQVzdFFlubPEVXD2bk7dru33BRRRQYhVrRdbvPDmpw32n3dzY3lu26Ke3kMckZ9Q&#10;wwRVWigcZNO6PoHwb/wVN+PfgWwW1s/iHqFxAgwBfWltetj/AH5Y2b9areP/APgpr8dPiXp0lnqf&#10;xD1WO1kG1o7GCCx3D0JgjRj+Jrweip5I9j0f7Yxzh7N1pW7cz/zJb29m1K7kuLiaW4uJmLySSMWd&#10;2PUknkmoqKKo81tt3YUUUUAFesfCT9ub4ufAuyjtfC/jvXNPs4hhLaVkurdB7RzK6j8BXk9FJpPc&#10;2oYmrRlzUZOL8nb8j6Q1f/grj+0FrFk1u/j+SFWGGaDSbGKQ/wDAlhyPwIrw34hfFPxJ8WdbbUvE&#10;2uapr183/La9uWmYfTcePwrBopKKWxtiMyxWIVq9SUl5tsKKKKo4wooooAm03UrjRtRgu7SaS3ur&#10;WRZYZY22vG6nIYHsQec16Ef2wviqf+ah+MP/AAaS/wDxVeb0UWT3NqeIq09KcmvRtE2oahPq1/Nd&#10;XU0lxc3DtLLLI25pGJyST3JNQ0UUGN76sKKKKAJbHm9h/wCui/zopdP/AOQhB/10X+dFTI2pbENF&#10;FFUYhRRRQAUUUUAFFFFABRRRQAUUUUAFFFFABRRRQAUUUUAFFFFABRRRQAUUUUAFFFFABRRRQAUU&#10;UUAFFFFABRRRQAUUUUAFFFFABRRRQAUUUUAFFFFABRRRQAUUUUAFFFFABRRRQAUUUUAFFFFABRRR&#10;QAUUUUAFFFFABRRRQBNpv/IRt/8Arov8xRRRUs3pbH//2VBLAwQKAAAAAAAAACEAv3QC3YMqAACD&#10;KgAAFQAAAGRycy9tZWRpYS9pbWFnZTMuanBlZ//Y/+AAEEpGSUYAAQEBANwA3AAA/9sAQwACAQEC&#10;AQECAgICAgICAgMFAwMDAwMGBAQDBQcGBwcHBgcHCAkLCQgICggHBwoNCgoLDAwMDAcJDg8NDA4L&#10;DAwM/9sAQwECAgIDAwMGAwMGDAgHCAwMDAwMDAwMDAwMDAwMDAwMDAwMDAwMDAwMDAwMDAwMDAwM&#10;DAwMDAwMDAwMDAwMDAwM/8AAEQgAiQC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prPigB2cU0vUdzdR2lvJNNIkUMSl3d22qi&#10;jkknoAPWvz3/AG4f+Dk79n39km6vNG8N3tz8WvFdqSjWnh2VP7OgkH8Mt82Y/b9yJSDwQK9DLcpx&#10;mPqeywdNzfktvV7L5tGGIxNKjHmqySR+hZcmkzmv5wvjN/wc7/tQftKeMbXw/wDDm28LfDka1dx2&#10;On2+m2Ud9fSvK4REe4u90e4swG5Y48Zzx1rxz9ufxt+2d8EdF0fUvjJ8YvFllN4mPmWmi2/xGhuL&#10;owkNic2VncsI4SUZQ5ULuBXrxX3mF8MMc5xp4utTpyltG95PvotHbybPGqcRUUnKlCUkutrI/qgo&#10;ziv47v2cn+K37U3xv0fwXoPj7XbfXNaFw8NxqGuXaQp5NvLcOWZS7D5ImxhTzjp1qLwB/wAFDfj1&#10;8LLiOTw/8ZvihpflnIjh8TXnkn6xmQow9iDXqy8I63M6dPFRckk7OLWjvbq97P7jnXE0bc0qbt6/&#10;8DzP7FwxFKHr+cH4C/8ABfz9tv4C/DnSfGXibSJviL8OdQLpbat4h8LvHaXCxyNHIsd/bLEC6urK&#10;S7OQQcg9K/Qb9ij/AIOkPgb+0RdWej/Eaz1D4QeILghBNfy/bdFkc8cXSKrR565ljRAP4zXymZ+H&#10;+cYSLqRiqsVu4PmtbutJaddND0sPneFqtRb5W++n47H6dA5orP8ADniTT/F2hWmqaTf2eqaZfxLP&#10;a3dpOs0FzGwyro6kqykdCCQavK9fFNNOzPWHUUUUgCiiigAooprtgUADNXjv7bH7dHw5/wCCf/wY&#10;uvG3xH1pdOsVJisbKECS+1efGRBbRZBdz3JIVRyzKuTR+3T+214L/wCCfv7OetfEbxtdFbLTx5Nj&#10;YxMBc6xeMD5VrCD1diCSeiqrMeFNfzo6nr3jr/gtj8bviF8ZPix4k1DTfA3w7tIpJ9M0G3OpX9jD&#10;cSmKy03TLEHczyzFVad9qAkvI+Sqn7ThXhX+0b4vFtww8Gk31k20lGPm20vmup5OZZl7C1KlrN7L&#10;su7M/wD4Kef8F0fi1/wUZ1a+0VLy48C/DFnK2/hnTbhh9sTPDXswwbhjwdhxGCBhMjce+8a/8EgP&#10;BmnfsSeJPG3hmH4s+J7rSPBNh43svHa2dvH4X1Z55YVfSoLSMSXJliSSYSStIPKe2beiIQW+E/jd&#10;8E/En7OvxO1Lwd4v08aT4j0fyxe2RuIpntGkjSURyGNmVZArqGQncjZVgGBA9k+A37anxStPhr8O&#10;/h18O7XxE/xA8FeJrnUfBmr6FNK+p2sF5Gv2rS1t0U+fDLNHHNtbIB80FWEhx++VsreHwtGOSuNO&#10;nFpu20o2vdy3e1m7vRt2k0kfFxxHPUk8XeTenmn2t/w21tD5vr3n9qL4s+Hfix+y7+z0ltqUd14w&#10;8G+H9T8Ma3ahHEltbxapPdWLFiNpDRXjqNpJHlHOMjP3n+y7/wAGuvxo/ai12fxp8bvE2k/DGPXr&#10;h9QubC1s4rzVpnkYu26GEpbW24tkAMxXkGMYxX378Gv+DX/9lP4Y2cI1rQfFXj66QAtPreuzRBm7&#10;4S08hcexB/GvFzjxAyPD1IOU3OcHe1NXV3Fxa5nZNa9HukdeFyXGTi7KyffTqntq+h/P7/wT7+Om&#10;hfs2ftX+H/GXiRrxdJ0uy1WJzaw+bL5k+mXdvDhcjjzZY8nPAye1eMV/WNF/wQs/ZJhtPJX4H+E9&#10;mMZaS5Z/++jLu/WvNfi1/wAGz37JXxNs5F0/wXrngu6kB/0nQtfugyn1CXLTRf8AjleXQ8VMn+sS&#10;qyp1E5JJu0WrRcmtOa/2n3OmXDmK5FFSi7XfXrby8j8b/wBvf9tHwz4P+E+hfBX4a6140hbwP4T0&#10;vwnfaz4e8a7/AAr4sge3N1qIlsI49kjG9upwJBKwYKcjgV8b/Bz4Sa98evir4e8F+F7GTUvEPii/&#10;h02wt1/5aSyMFGT/AAqM5Zjwqgk8A1+sH7Yn/BpJ448C2F1q3wV8cWPji3iBddD1yNdO1EgdFjnB&#10;MErH/bEI96/PvwB4x8Xf8E2PGPxI0XxJ4D1jw78VtS0GXw/pV7qe61n8MJcsI7u5iiKZkkltvNij&#10;mVwEErMu7II+oyHNMvq4KUcnqKpU3abtLme8pJ2dr6u2m6j0R52Mw9eNVPFR5Y+W1uyt935no37J&#10;H/BTv4r/APBIj4/694c8DeNtP8feBdG1iezvNKaWWXQdcWOQo1xbBwHgZ8ZWWMAn5SwdeD/RH/wT&#10;f/4Kh/DP/gpn8K21zwXetY69pqINb8N3rqNQ0iQ9yB/rIWOdsq/K3Q7WDIP5NPhf8L/EXxq+IOk+&#10;FPCej32v+IteuVtLDT7OMyTXMjdAB6DkknAABJIAJr7C8Y/svfEz/gkZ4t034qfDX4laVrHi74b6&#10;hFo3jy10uOSNvCWpTDetlcxSY+12UyYQTqPKeRJFGCqM3i8YcJ5bmDjDnUMVJaO1ubp76SsrvRPT&#10;VpK+x15XmVehd2vTW67enp27fef1NK1Or5g/4JWf8FNfCn/BTz9nKDxVpCw6V4p0kpaeJtB8zdJp&#10;V0RkMueWgkwWjfuAyn5kYD6dRq/nnGYOthK8sNiI8s4uzT/r7u59xRqwqwVSDumOooorlNAqveXk&#10;VjbS3E8kcMMKmSSSRgqxqBkkk8AAc5NTOeK/Ov8A4OWv245v2Tv2A7jwrot4bXxV8XZpNAt2Rtsk&#10;Ngqhr6UfWNkh9vtOe1ejlOW1MwxlPB0t5tL07v5K7MMViI0KUqstkj8b/wDguV/wU8vP+Cjv7Wt4&#10;dHvJv+FY+CJZdN8L2wJEd0A2Jb9h/fnZQRkArGsa4BDE/OP7J37V/jb9iv45aP8AEHwDq0ml69pD&#10;4KnLW99CceZbzoCN8TgYK9ehBDKrD6B/YY1618efsYfET4W+C/EPgTwb8X/FGrCSWfxOtnbL4s0J&#10;7RoX0q1v7pTFazLMTJgvEZfMGJMx4rh/2tP2PdM+HPxI+Efw98E7dY+JniTw/Z2/ifQtO1m31tLP&#10;XprqaJII7i3Ji3SxfZ5DErN5RkwWPWv6jwP1LD0v7GdNKEU42et4qN3KSslZ666pvdp6H53W9tUl&#10;9aTu3r6O+iXmu36Hq+i6FrH/AAV/+MGh/Br9n34Vab8P/C737+J9eubu4bUrlLybIuL6+1GRTL9n&#10;i8xooIQckEZDyOSP3u/4Jq/8ElfhZ/wTN+H8dr4X0+PWPGV5AE1fxXfQqdQv24LJH18iDPSJDjgF&#10;i7DcXf8ABJv/AIJr+Hf+CZv7Len+FbOO1vPGGrrHfeKtYRfm1C92/cVjz5EWSka8cbmIDO2fqCvw&#10;fizi2WMk8BgG44eL7tub/mk3q79E/nrt9llmWKkvbVtaj/DyQUUUV8GeyFFFFABXh/7dP/BPH4Xf&#10;8FD/AIWSeGfiNoMV5JCjf2brFsFi1PRpD/HBNgkc4JRso2BuU4Fe4UVvhsVVw9VVqEnGUdU1o0RU&#10;pxnFwmrpn8yvxC/Z58Z/8ECP2wNY0Xx7o8/iz4V/E3R7vw63iHSB9jvr7Sp8CWSyufvWt9F8paEs&#10;UcfK2+N1evjP9or9oXxB8f8AxTYza1rmoeIrXw5YpoWk32o20MOoXGnQPJ9mF00eTLKsbhdzu5VQ&#10;FDFVFf1rft0/sV+D/wBv39m3Xvhv4ytlaz1SPzLG+VA1xo94oPk3UJPR0J5GQGUsh+ViK/mV+B37&#10;AukeDf8AgpLqHwJ+OV1qGh3WkzXdlDHZXcVimt3yRGWygF1MrJbw3nyKkxRsedH8oySv9B8G8VYX&#10;MKVTF4qP+0U43lZfFFfaS6PpK1unS1viM1y2pQlGnTfuSenk30f6HL/8Ew/+CgPiH/gm/wDtY6H4&#10;+0lri60VmFj4j0pHwurac7DzY8dPMXAeNj0dFzwWB/rX+GvxG0X4vfD3Q/FXhy/h1TQfEdjDqWnX&#10;cRylxBKgdHH1Ujg8joea/nB/a4sLX4UfsJ+PvCXxI+Fvwy+Cdxe3ml3Hw28HaVNHfeLVu4bhlub7&#10;UbjfJcNC1nJOha5ZAz+X5UagEn7h/wCDTr9uOb4mfAfxR8D9cvGm1L4fSf2voIkbLNplxJiWIf7M&#10;Nw2fpdKBwK8HxAy+OZYJ51QhyypvllZpqUXazutHyt2dm0tVd2OzJMQ8PV+qTd1JXXSz7a90r/d3&#10;P18ByKKahp1fiZ9cMc5av5qP+Do/9pGT4y/8FLbjwlDcGTSvhfo1rpEcatmP7VOou53H+1iaKM/9&#10;cB6V/SsTk1/PT+2z/wAEM/Hv7Sv7X/xN8fH47fs12cfi3xNf6lBbXvjGVLi1gkncxRSKLYgOkexS&#10;ASAVIya/QvDfGYDB5lLFY+ooKMWo37tr9L/eeHn1KtVoKnRi3d627L/gn5O190f8EXfFHhf9jnXP&#10;En7U3xA8M6v4m8M/DG6tdA0m0sBF5j6vqCTbZh5jBSIbeKXIzkNcRMORXV/8Q4fjr/ov37L3/hZz&#10;f/Itfsn/AMEWf+Cd1h+xj+wRa+C/EV34H8dXuta5d69fX2kONS0q6kYrDEY5JI13bIoUUnaMNvA9&#10;T+lcWcc5U8ulSw1RVXNqLjFtPlfxa20ula/meDlmT4n26lUjy21Ta69P8z5i/wCIvj4O/wDRLfiX&#10;/wB/LL/47R/xF8fB3/olvxL/AO/ll/8AHa9t/Z1/aiX4t/8ABT3xz8F9S+HPwth8LeGTqAtbm30A&#10;LfP9ndFTe7OUOQxzhB+Fez2+oaH8X/jbbaX8LvC/wf8AEvg3RZL3SvF+oi2t5LrQNRSMNBGIVA8z&#10;LAqwyMFupwcfktPMOH53awMtP+nz/wDkPuPpp0cZHeqv/Af+CfFf/EXx8Hf+iW/Ev/v5Zf8Ax2j/&#10;AIi+Pg7/ANEt+Jf/AH8sv/jtfXdn8O/G/wAE/CHge68f+Ffgdq2m2cl9d/EDxFb6WljbaRZR7jA0&#10;EbjdISrKWJAC+W/UEZ89/wCCk/7W3hn9mf8AZr8A/ET4X+DPhX4m07xtfCOC5v8AQ1nt5rdoHkV4&#10;/LaM5JUdSe/FVVx/D8FzfUZNd1Wf/wAh/SJhTxknb2qT/wAP/BPBv+Ivj4O/9Et+Jf8A38sv/jtH&#10;/EXx8Hf+iW/Ev/v5Zf8Ax2vt39hL4p/Cn9uH4B6f4u0nwb4PtdSjxa61po0u3Z9NuwAWT7mSjfeR&#10;u6kdwwHjn/BKr9pSH9uPxf8AE7T/ABX8Ofhfp8Pgua0jsjpWgrE0ole6VvM8xnzgQrjGOp68Yx/t&#10;bh3/AKAZ/wDg5/8AyBp9Xxv/AD9X/gP/AATwX/iL4+Dv/RLfiX/38sv/AI7R/wARfHwd/wCiW/Ev&#10;/v5Zf/Ha/Qvxn4j/AGffhx4mXRfEN98HdB1hiALHUJdOtbnnp+7chue3HNa3xG0D4R/Cb4a6j4w8&#10;QaH4H0/w3pdr9snvn0u3MYjxwVwh3FsgKFyWLADJIqv7U4e/6AZf+Dn/APIB9Xxv/P1f+A/8E/N7&#10;/iL4+Dv/AES34l/9/LL/AOO18C/8Flv2rvA3/BV3R1+O3w78F+JPC958PZLDwv4rfU/IP22O8+1y&#10;2Ew8p2/1bWtxGzNyfOgA6V+0f7E37W3wX/ap+H+t+ItX0P4WeD1XxBcafpOnX62MF7JZokJillVz&#10;y7s7n5RtHCjO0se0/wCCjX7DXh/9pv8AYN+J3w70Wy8JeFLrxHpqTQ388CWNnbXFrKtxDLPJGhKx&#10;q0fzNg7VZuOtepkfE2TYLG06+Ew0qbuk5Oo5JRbSlePKr6X+dn0OXGZfiqtGUKk1LTbltqttb9z+&#10;RknNfXX/AAQq/aRk/Zj/AOCo/wAK9Ua4MOm+JNSHhfUlJwkkN/8AuF3f7KTNDJ9YxXrP/EOH46/6&#10;L9+y9/4Wc3/yLV/wt/wbzfEXwd4n03V7H9oL9l+G90u6ivLdx40mykkbh1P/AB69iBX7BmXFnD+L&#10;wlTCzxMbTi49eqt2PlsPluNp1I1FTejTP6VlODUlU9I1GPV9JtbuGa3uIbqFJklt5BJFIrAEMjDh&#10;lOcg9xVrfX8tn6KNr+dH4hf8Fdv2VIvH2uLqH7H2oXV8uoTi5n/4WHeJ50vmNvbaEwMtk4HAzX9F&#10;x4NfyF/Gn9knxL48/wCCivxS+Gfh6PSYtU0vxZrUW7VNVttLtYYLe6mLSvPcyRxqojG772SOgNfo&#10;3h7keV5lPELM43UEmvecbLW70a8tzwc8xmJw6h9Xdrtra/ax9Xf8Pev2Sf8AozfUP/DjXv8A8RX7&#10;q/8ABNfxn4V+I37C3w18QeCfDLeDfC+t6SL6x0Vr5746cskju0Zmf5n+cscn17Cv5r/2sv8Agkpr&#10;H7HX7KelfErxJ8Tvhrqt5r2oRW2m6Do17LcTahbsrl7qCV0jW4jRggLwCSP5/wDWcYP7r/8ABt78&#10;WIfij/wSQ+HdusiyXfhO41DQrsA/caO7kljH/fiaE/jXoca8O5Lhsshjsnjpz8rd5Po/5vNLVGOU&#10;47F1MQ6OKfS628ux4R+yKb4f8F2fjSdMa3XUhDrptTcIXhEu+LZvUMpK7sZAZeO46197/sI6/B4i&#10;+C0k11q/wz1vxd/aV0nii78DoFsLjUFlZHkk5LNM4VWZ3ClicgbcV45+z3/wTd8W/CL/AIKX+N/j&#10;Xfa34duPDviY35t7K3eY3sX2h0Zd4aMJxtOcMfxr2zVf2cNY8I/E/RdZ+HviK38GeGbVtQvtd8M2&#10;mk27W/ie+uIxsuJZCA6yCRELsGLSDPzISzN+W0LckoS06/dfT5/8OfQ1L8yktTYg/aF+HnxRtPiH&#10;oY1zR7iHwQz6Z4oTU4Stnp5eEOVuPN2o0ZR8MCwBAYZ4Nfmh/wAFYvEGv+Kv+CcHwi1HX9Q8A6k1&#10;74luJtPk8GRsmjx2RhlNvHFljyiYQjC7SpXB272+xPGWh+PfCvwZ0r4ifE680fwfp+iWupXPxF8J&#10;+FtFj1SPxZAwkjhi83YZWJEju3Y+bjCEGQc/+39+wzcf8FBf2UvhppXwnn8N+GdA02aPVrCHUoJ9&#10;PgjspLciJI4UhZo8B1whVQq8cYxW2IpqNJqOt362a31st99OljOjJyneXb8/6t6nyfr3h7xF/wAE&#10;U/2nvC/xE8PQ32pfBz4kWluuo2asXEW5A8luSePNiJaSFmwWXcmT+8Ncd/wTn+PWp/Az9lv9rrx1&#10;4ZkaPVLW10kafOF+a3a5uruBZgD3Tzt4z3Xmv1p+LP7MOg/H/wDZmk+G3jCCO7sbrTIbOSaL79tP&#10;GihJ4iRw6OAykjnoQQSD8t/8E7/+CReqfs0+CfjB4T+I2o+HfEvhv4lWlrp8a6ZLMJfJi+0hmcPG&#10;vlv++Rl2ltrKeeAT5/K76HVzK2p8Z/sFeAPDXjX4F6xq3ir9m74kfGnWPEl/cCbxLZTu8cQ4BWJt&#10;wIlDFmZzliW64GK6vwf8AvHdv/wTR+NHhn4q+FfHOjaH8PWi8QeB11iWa2WJ5GkjkjKqQkgQbGCE&#10;FVaVyAM19B/Bf/gnR+01+wxqWraT8F/iZ4D1XwRqd0bpbDxRbzI8MhAXftjifD7QoJR1DbQSo4A9&#10;4+Hv7HfxC8e/Br4laD8cPiQvjC++JVgmn/Z9LtPs2n+HI0WYA2qkLuYtKrFmRS3lIG3YzRGI+Y+O&#10;/wDgjn/wTb+EX7UH7LS+M/Gfh671LxBa+ILi2juI9TubdVSJYWQbI3C8Fjzjmv0u+Plzpdn8CvGk&#10;2uWP9qaLFoN8+oWXnGH7Xbi3kMkW9eV3JuXcORnNfnv+zd/wTT/a3/ZVkuvCXgz4s+DNH8A3upfb&#10;LllUyTSqdqsyJJau8UjIighJAMj73evrH/gq/wDFiH4J/wDBNf43eIJpFhaLwhf2Vu5OMXF1EbWH&#10;/wAizJXZl+HdevToJaykl97sY4ipyQlPsmz8PP8Ah71+yT/0ZvqH/hxr3/4ij/h71+yT/wBGb6h/&#10;4ca9/wDiK+NfgD/wTw+NP7VHwp1fxr8Ovh7rnjHw9od9/Zt5LpgjmnS48tZTGkG7zpCEZSfLRsZG&#10;cZFea+Jvhf4k8EeMl8O65oGs6HrzSrD/AGfqNlJa3Sux2gGOQBgSeORX9I0/D/hac5UoU05R3SnK&#10;69VzXR8FLOsxSUnLR7aL/I/so/Z11rT/ABJ+z74F1HSdNbRdLv8Aw9p9zZ6e0xmNhC9tGyQlzy+x&#10;SF3Hk4zXZVh/DLwivgD4b+H9BXG3RNNtrBcekUSx/wDstb3l1/NlXl53ybX09D72N7K+4jDDV/N9&#10;/wAFu/Bj/sQ/8F17fx/9n0uLR/FE2m+LYJNR0ZdXs4gwFtdSNasyrOySwTShNynJT5lOGr+kJxX5&#10;Zf8AB1P+xTL8dP2NtH+Kmj2jT658JbtnvhGuXk0q6KJMeOT5UqwP6KhlPHNfaeH2Yww2bxpVvgrJ&#10;03/29t+KS+Z5OeUHUwrlHeLUl8t/wPgH9tj/AIKp/Bv9prwL4y0zTvgtcfFL4h+LrF7IePtZ0Oy0&#10;e602TGEntYIBcz/KcbVe5AAGMAZFdf8A8G2Pxr8UeJb74hfs6aT8RL74Xa14guYvFOi6hHp0d5IZ&#10;7ZGhvbTypSo3yReQ/qBZvWd+w1/wWa8RfBP9hTUtV+IXxE1rxP4m8JeIrSz+HvhPTdWezvNS8qwM&#10;bR6mIkVn0uMtayD5/MllikjyQz182fGvwt+0Z+xD8cfh7+1B48s4/C/jj4ieILzxTpkVz5dvfTyx&#10;yRSTtcWa7WhhmFxs2EAlWYELkbv1Spk8K+DxGSSgqalpBublzTiuZcqcY2SS97lSS1SvqfNxxThV&#10;hi0+a26tayemru9X0vqf0Ef8MM/H/wD6O18Sf+EbZf8Ax2j/AIYZ+P8A/wBHa+JP/CNsv/jteqfs&#10;H/tqeE/2/v2ZfDvxK8IzKLfVYvKv7EyBptIvUA861l/2kY8HA3IyOOGFexV/O+IwtShVlRrJxlF2&#10;afRo+6p1FOKnHVM+SW/YX+PzDn9rTxIe/Pg2y/8AjtA/YX+PyjA/a08SADoP+ENsv/jtfW1FY8qL&#10;ufJP/DDPx/8A+jtfEn/hG2X/AMdo/wCGGfj/AP8AR2viT/wjbL/47X1tRRyoLnyT/wAMM/H/AP6O&#10;18Sf+EbZf/HaP+GGfj//ANHa+JP/AAjbL/47X1tRRyoLnyT/AMMM/H//AKO18Sf+EbZf/Ha/N/8A&#10;4OMviZ46/Ze/Z50v4L+KPjRqPxS1T4lXttrVzBcaPBp50nT7JpdoIjdtwuLl4iCen2FvWv2m+P8A&#10;8efC/wCzF8GvEXj7xpqcWkeGfDFm15e3D9do4VEH8UjsVRFHLMygcmv5nNS+M2rf8FHP24PHP7UX&#10;xM0F9Q+E3w1vrHVdb0yS68tF05blIbHRoG2Mrzy90wqyYnYtHu3D9D8Pcn9rjf7TrL93R1X96b0j&#10;FX63afrbueHnmK5aX1ePxT/BdX/Xme4/8EvfG/wH/ZY+Gdno3iXx/wCOPBvxevCX8W+CPGl+2heE&#10;9XVnMluGWTS7yIE2zQkSymJwWLI6Agjhfh9ov/Dwz/gvn4D8P2A1O48K+H9ftjFaXXjCTxdb2Ona&#10;duvbiKDUHJ8y1eRJvLwSAJgoNdX+0fqH7Pfxi+F958XIfHXhf4jaHpMev+Jtc0fWUbSfGviLxVqs&#10;ogsbSeBMMunWkX2dt1tO0f8Ao033S6ge/wD/AAaP/sUy2Nh46+PesWhRb5T4V8ONIv30DJLezLns&#10;WWCMMO6TD1r9Bx2KpYPB4vOJc6qyThaWlpydrRVk9Fqrq6i0r7o8OjTlVq08Krcqd9Oy7777aPfo&#10;ftkBk1JTUHNOr+fT7cDyKyfGfg7TPiF4R1XQNbsbfUtH1u0lsL+0nXdHdQSoUkjYd1ZWIPsa1qa4&#10;4pxk07rcN9Gfyp/tifAPx3/wQ4/4KF6xaaDDp0iiGa68F69qulxX6rZTkiK6hEisi3luQULhcrIh&#10;YDDLn3T9uz47fD39pDX9E+GPwT8N+JP2n/iRH4Sg8MR+Jb60ury10rfma+vbO3/1k1/PdTTSyXs+&#10;EiBRVB2l6/Zb/gq//wAEyvDP/BTz9mu48K6g1vpfi7Ri974X1tky2m3RXBR8cmCXAWRR6KwBZFr+&#10;fP4B/tHfGb/gll+0Mfgn44uo/B3g0+Ilt/HWiX+kR3FvqNhcBbe5eSSJRcTwG2Znj8qTGSHjwxzX&#10;7/kOcQzzDRxKSeLorWN3HnXSWicn191NK8mno1f4nGYV4Oo6b/hzejte3lrovXXRK2qOw/ZU/aJ+&#10;OX/Bu/8AtTaTa+MdIgk0LxxpVtq2t+FotWt7uO/sneSNJkeF3SK6jaOUKc84ZTlTkf0Vfsh/tmfD&#10;v9ub4P2fjb4b+ILbXNJuAFuIchLvTJsZMFzFndFIPQ8EYZSykMf52/GvhP4f/t4fGH4r/HLxfJ4u&#10;tfg/4S1nS/h78P8Awp4QiQ6xrzGNrfS9OtfOV0hVbW182QsjsWchVZmrk9K0Hx5+xP8AtI+CfEf7&#10;JXirx9e6l440q6vl8Mm2S58R6S9nLMl5pmq2MIZJjH5DSDdEu5Cr+WhFZ8Q8OYfOoxqVGqeLUfed&#10;moN8vNyy1dnGP2tdmtbWVYHHVMI2kuanfRX1te116vof1RUV+Nf7Hv8Awdl6HKY/D/7QXgLU/DGt&#10;WrfZ7nWfD0LTW3mDhjNZyMJoSMHIRpTn+FelfoV8Gv8Agrh+zP8AHuzhl8OfGz4ftJMAUttS1NNK&#10;uj7eTdeXJn/gNfkmZcK5tgJWxFCVu6XNH71dffqfTYfMsNWXuTXo9H9zPoqiuRi/aA8Bz2f2iPxt&#10;4Re3xnzV1i3KY+u/FebfFn/gqD+zr8D7OSbxN8afhxZNCCWt4dcgvLrj0ghZ5T+C15FLA4mrLkpU&#10;5SfZJt/gdUq1OKvKSXzPd65D47fHzwb+zL8L9U8Z+PPEOm+GPDOjx+Zc3t7JtUeiKPvPIx4VEBZj&#10;wATxX5fftif8HZ3wx+H1hdad8GPCur/EDWMFYtV1eNtM0mM9nCH/AEiXHdCsOf71fmh+0Br/AO0H&#10;/wAFSvB7fGL4tfEDwlpfhWFrx/Dmk634ht9Dg1T7MN1zBpFm2fMkUYQyMMs5VDI7jbX3GT+HuMrO&#10;NbM37Ck3bX4n5KPR+trb2djx8VnlKN44f35eWy9X/keof8FD/wDgpP42/wCC6/7XPg34ReB3k8I/&#10;C6+8RW2laNb3zFFu7maTylv77bkbgpYpECdoyBudia6nxl8Lfj1/wT2+DVvefB6TWf8AhU/hCwvN&#10;a8R+E/iBpWl6ZqXiq3nmjtry9vNEEr3FxppVLdUe5AlhWQhdo+avO/hX4a+DPxr/AGFPjL4I+A+u&#10;+O7T4gTNpPjqDwr4vW1W8X+xxdG8ewv7falwwgupJBE0cUgEDEBuceD+Hf20vH3xf+Gg+FfhHwTo&#10;9z47+IUcfh/WvFFml7qHivxjA1wJUs5ZpppAEaQRhxEib1hjUnYpU/q1HL04RwmDpqNGk0pQnHo0&#10;m6jbaeqbSavqnbR3Xzc62rq1W3OSumn90V+Gmn+cPg34HWf/AAUz/br0Pwl8E/AMnw/h8ZyQfadL&#10;+3vqNjojBA17dI7Krpap87rGxZgMKGJZVH9WH7NP7Pnh39lL4CeFPh14Tt/s2geEdPjsLUEDfNt5&#10;eV8cGSRy0jHuzse9fJv/AAQ7/wCCQen/APBM34Iyar4ijtNQ+LfjGBG128jIkTS4eGXT4H/uqcGR&#10;hxI47qiY+7EFfk/HnE8MxrxweEbdClom23zPZyu9X2Teu76n02TZe6EHVqr35b+S7f5jgMCiiivz&#10;89oKKKKAGsuK+Uf+CpX/AASR+Hf/AAVB+Ga2uvIPD/jjR4WXQvFFrCGubLOT5Mq5HnW5Y5MZIIJJ&#10;VlJJP1hTWSurA46vg68cRhpOM47Nf1t3WzM61GFWDp1FdM/lf+IHw1+N/wDwRJ+IGueB/iR8P/D/&#10;AIv8A+LLmCdrbVYZ7jw/r0tsWNveWd1C0U1vdRB3wUeOVRIQ6EECvbv2Gv2u1/aX+KXx++MWrL4Z&#10;1748fEaKDwxoXguHxL/wil1HosqBbttOvpcL9qEUUEMQDtMSsrMH34b+g34sfCDwt8dvAl94X8Z+&#10;H9I8UeHtTTZc6fqVqlxBL6HawOGHUMMEHkEHmvyU/bh/4NLvCvja7vNa+A/i9vB91KTIvh3xA0l3&#10;puT/AAxXShp4l9nWY+4FfrmX8bZZmUHTzRexrSSTmk3GSTTs0mmublSlZ6pfEkkj5mvlOIoPmw75&#10;oro91vt0dru35Hzb+x/8J/Dn/BR79rr4rzfGjT/G3izw38O9HtvBuh2ni25SHxLa6xd3QSJLy8s1&#10;he6mgNvfYaUsSkYBAxtHlvxM/wCCOPhf4c2/7LHhC88VeILb4qfGzxMNC8VWxSGay8PLvtfNEUYV&#10;Xaa3W8jikDSFTNBMvy44z5/2G/24/wDgln4iivtH8E+LF03S9btvEQu9Bs4/EGmXF3bJNHDcSiIS&#10;EBUnmAEyr/rCSM4I8q0b/gpj8Q/Cn7THwi8ceMNFstX1b4L3NzdW9hcpNaSanc3F9c39xcXRYsfP&#10;kuLlizKqjCINowSftMPh8ZOq6uVYiMqPLpGMk9VCSWmyvNpvvpfY8ic6Sio4mDUr6trzXz20X/BO&#10;3+MP/BKrw58Of2i/hr8P18S/GDQbj4heMrfwqLvxl8LpNCt4o5JlhN3bSteOl2FZ4zsXZlZAcjoY&#10;/j//AMEsov2LPCPjLxF48m1LxTY+A/HGiWATR7mO0tPFPh3UIr51vba4KS+XIz2Ri6OI33qQxWvN&#10;Pip+2h4T8QfEDwP4o8G+AfEXhPVvB+vR666X/je51y1uXSWOVVijmhUwHfHywZsjHHFb/wAXP+Cq&#10;fj343/Av4nfCiTR9Nk8F/EbxnL4u02xlMl1eeF5Jb2S7a1tJQV3RM8hBVkIyzsoUu1elCjnX7rml&#10;7unPflT+LVpxb+z0v807XwcsJ71lr0tdrbz8/wCrG9/wUN0X4b2H7JnwH8SfCr4XaB4L8M/Eaxvb&#10;6+vZL681TXE1WwuprW5s5LqaTyzB5cltKFSGPJcN0wKvf8E6v+ClN/8AAL4ZX3gvxJ8W/HXw/wBB&#10;0VzeeHJfDfgzSNcvYTLJvvLeO4uyk1qJcKV8t9m8szDqG534Ff8ABPj9rb9rz4WaH4D8N/Dfxxee&#10;BtL1KfV9O/tSxXS9Ntbi4SJJpkubkRhgywx5VXYfLkLknP6F/sUf8Gj5hurTWPj545iljUiRvDnh&#10;Vmw/fbLeyKCPRljj9cSd683NM0yXBYKWEzKuptSk0k/aT+JuPxKWvK+Vt6b6nRh8Pi6tZVMPBrRL&#10;+Vba7W0vrofnF4k+H3jj/gr9/wAFAvGeqfB34c3VvP4y1R7/AOwWoVbbSIHwhnu5wFij34LyMdoZ&#10;3YKCSAf3s/4JAf8ABDrwT/wTO8Px+I9XktPGHxc1C38u81wxf6PpSsPnt7FWGVU9GlIDyDP3FOwf&#10;WH7Ov7MPw/8A2S/h1b+E/hx4T0fwjoNvhvs9jDtad8Y8yWQ5eWQjq8jMx9a75Ur8j4l47r5hRWBw&#10;adKgkla95SS0XM+3l97Z9Nl+TQoS9tVfNPfyXp/mCrmnUUV8Ce0FFFFABRRRQAUUUUABGaaUp1FA&#10;EZXFYfjL4YeGfiNB5fiHw7oevRgYCajYRXSgfR1NdBTX6VUZSi7xdmDSejPJ5P2EfgfLcec3wa+F&#10;LTZzvPhKwLfn5Vdh4J+C/g74aH/im/Cfhnw/xj/iW6XBaf8AotRXTU6Otp4qtNcs5trzbIjTgtUk&#10;NAzTglOornLADFFFFABRRRQAUUUUAf/ZUEsDBAoAAAAAAAAAIQDdZ9fWcR8AAHEfAAAUAAAAZHJz&#10;L21lZGlhL2ltYWdlNC5wbmeJUE5HDQoaCgAAAA1JSERSAAABKAAAAHAIBgAAAK2t7TcAAAABc1JH&#10;QgJAwH3FAAAACXBIWXMAABbqAAAW6gHljkMQAAAAGXRFWHRTb2Z0d2FyZQBNaWNyb3NvZnQgT2Zm&#10;aWNlf+01cQAAHvFJREFUeNrtnXmcHFW1x68BWWTfEU0gIIPsSzvTM3ZCqquLUFXdAvocRAHZd0R4&#10;YMJOEJVRQ8jMJMIofoSwySAIjyUgKgoIJAbjTE8nL8FBIJKwvIQ1hCQk886pulV9u7qqbldPz0z3&#10;9Pnj9+mZWm/dqvOtc869dS+7/vrrGYlEIlWjqBJIJBIBikQikQhQJBKJAEUikUgEKBKJRIAikUgk&#10;AhSJRCIRoEgkEgGKNCoV07Rt44r5eFNSnzvUSiS0XanOSQQoUgRAZXaOq+ZG0MBQC2A4juqcRIAi&#10;EaBIBChSdSuRyOwCAPpimBKafvBwASqh6HFZeRCYdO8IUKQ6UFzR/zwc4KmoUsYTjLHP0P0jQJEI&#10;UAQoEgGKRIAiQJEIUKRgQCXNj5oV85ZqVJNqriFAEaBIdQyoxqTxRrUaflw13iFAEaBIBCgCFIkA&#10;RSJAEaBIBCgSAYpEgCLVKKDUzNfjqn6hLfO0ai1ni2qe6ZSzRdW/RveOAEUikUgEKBKJRCJAkUgk&#10;ApSovTVtq7iW2Teu6IcllMwR8HtATMvsxrq7x1Clk0iVV1c/27q9h+0DOmR2jh0BvwdPz7G92vrZ&#10;VnUPqJjWulNcMc9uVowH46q5LPBzhaSxNq6m++Ip8w5MzuJX9WHHbdD1zZrVdDfsc3/Fpeim3znh&#10;Oo6Gsl3QnDR/Glf1OThoWzxpzoNli+H39aak+RZoZVw13uW/K3Bdk6r/DX7vaVHNq2G/ybFY65al&#10;1B3Wg6ysMUXfp9x706KYF4Udu1lJd/q1jrXn2E4dfex/2vvYI0OtaTm2g+w6oDwHdOZYd0cvu99P&#10;7Vk2rZKtfF0L2HadfcHnG4zgWpKDKdvAAPsMAOgrUB/XwD16Eq59BfwOBImvfxrq+kbYb7zfMeFY&#10;pw3FtfoJznXpsAAqoWX2AKO9teCThGhah0ai6/qmvuADIx+yIT8U8/sBwNhQieM3qcbHzap5d0LT&#10;D5cAKiO9RsW8pKy3DxgsQjX02Elzli+g+tke8GBvDHvwK6WuHNutBEAd2RFenqfZQOUABefbdaiu&#10;Hwz09LKhmWNToB5eLvfccE0n+x0b1t08HPfaEkCq1HtV9g1sUfUT4QF/f7CG3Kwa2aA3Xy0DSvAa&#10;N+B3ZRD2bu13Pk3TtpDVY6Ni/qEc7wDhKIefPsnXQAlQVQOo9iXss1CWy2Dfdwd77roAFIQwV1YO&#10;HOnpoxpQDogVc/4BiYxvKNOoGveGemNJ85MgwIXeJ0W/Jqz+rE6ara2bEKCqF1Czc6wB9plfqXOP&#10;ekDBg31yZaGhTw7MbY0iQPFzPg4wHuOTJzpedp0tin5M1HsFYeaL4UOYmO1BLwcC1MgDqr2HTYJr&#10;XlnJc49qQMW0zO7xpPleBcOf1bFYbMu6AZStbxdfp7ZNk2p+LPHAbokS5tn3yvhUEt5NCDQOAtSI&#10;AqozyxTY9qNKn3tUAwrDMWlyGMKRJlW/DxO78P8J8PudFlU/D/6+sVk1H4G3+iqPR/GZQQBqo92K&#10;Fl1QprMiAwqACkb9VTD+cdhymYCQDcfLhnVJu9XPeFcOKGOB3zVDmPewJOn+ahRAQTlPl9TdsqDw&#10;jgBVAqCybAO2jpWjGT3s2xLPaT84x6oI0FkDegr+boNyfw/gdgZA8Bz4+4rOPtYF6+bBuvWjGlDY&#10;hwng82a4EZn/iE/SxocdB1vsIKxTm5LpuwBQ54d6ATJAJc2PKv0BaTigzPdDgZrQPh9PGQuls5gk&#10;tLH+3Q1kCW3twFKvA14GD4Qfy7g57FoIUOGAQtAMDFT+4+X2JWwzuM6XSgJTjr0COhP7QJXYAnji&#10;7B7W4re+bQHbErS9THDdG0LqZCOUZwfpcSL0zYqQcNUOlBjQuoSi71XJm1VrgLJazhTtS7DtWklo&#10;dZxvXzKr20VoWPqDUq4BXgKbw8viA0kZvhp2DHyI4E187nAIjYMA5Z73Cji+9MUwM8faS6m3ipdP&#10;AqhK10kEQJnHSgD1z0rDohYBZR0jZTwhAc0Fvvslzack3tefSjq/3dk0sN6ak8Zrfsn6alY9AKot&#10;x3aEa3xf6jn1sB+M2H2oWkCp5rclsHi90g99zQIKwqdyOl5iD/bw6zXWxmLatvLWu3RHuV07CFAj&#10;ByjwJq+UeU8zs+zWkbx3VQuoFlU3ZDmSRtU8lQCFHpQ5S+IJ+SYqE1rmC/JWRP3r0vMnzVck4V1z&#10;LcGpHgCFx5L2EM+y5VP72bYjeh+qFVDYclVCk/86MKCpDQ0Nn61nQEn7H4Uku/k3fWHezy/DyiCb&#10;EbhJNf9da+FdPQBqeo4dJrk+POdlI34fqhVQlvEkzZ4S+zf1w++5OKpBvQGqRcso4SBP94UdAxPh&#10;0u4BIYCB/a8I3T9l/qwWh84d7YDin7IEn6+PfYplIkCFG+8ZkTpOYqfOpDlL9sFsuYBqwo6ImFiO&#10;qFBADAJQEDo18tENwsKr74ZdM28FlH0/d0hI+Z8L3XeS3ljSg9jP9gAgfMz72AytSjC8KuwHtRb7&#10;HkVRRy97OKiMnb3sHklyfD4bGPkXS1UDqrW1dZOmZPrZ8maGNf+OHTdbQzoHRvagytPGSgEK+3RZ&#10;PbYVM41Ds0D4tL6Ej36l4ZW8L5U+NSAM3zm0DODZlhreUT+oIehJnmXvBxlwZ5YtrObkeE0Aiidy&#10;9wAv4dVBfBzcF/b9XVUDahBqVM3emKbtVKKnel3osZLG037XIPtOskk12kp9yAlQwwsoONc7kvzT&#10;FVURalc7oDik9mxWzexgIIGhX0NDw2b1AKgmNf1YIqHtWHr9hie6sTHCr7sBDpgnCQ1jJT+IBKjh&#10;BVQfWyfp+3Q+ASqCMAGOozHieEdlG2/KeGIEPhYeNkBho0KLqn+rrGR90lwi6Ut1bMGN7O4eUzCP&#10;XDEkX44SIhCghg9Q7XPZprJzdfaw8whQZXlT+uHoIZQPEn3OMI8HNWyAwlAsLKEdpmY13RY+ukHh&#10;UL0JJdMU3ns8/WMCVFV7UOslId4UAtRgmucV/bDGlNGFieSohhw01pG8mwF4b5h8j6jhDPFw6N+4&#10;MjkdGfyKHpfAebF4HdJBBOH+RHoQCVDh3QwgJJvZx/4eRR059hcWDKhVkhEAZlGSvAKKadrnwCBO&#10;ghDkmQhG/KJf5VdbPyirWwOHHI7cgN+0leLhgYf5IQBiv0g3poTxxHGoFyEkDPuO73+j1hMBanj7&#10;QcExe0I9qD72DHUzqLDAKCfyGVHkoPIZpqUWOmpiq2ZT0rxJCqqU+WjUssq/qdNPut7u7rB5XDVW&#10;h2x7Q2RAzWWbzs6xLw2HurvZJnUPKJzxJBxQ67r62XYEqAoLP3vB2U3KG2mydnqSt6jmVOngeop2&#10;aMSyJMOOiSG15Wkp+pGS8O6QkX6wKwCMUQ2ozhybKvtQGM55LgFqCIQtfhASvRW182EtAQpb0WRd&#10;L2D9jCjlxY6gUG9vyz6bsefi868nCJ8X1eKnLfUGKJznTvYtHqxf2tbPtiBADYHkIzzq19YyoHii&#10;+kJJUr8/anmbU+nbwhoJcKYYa3LRYChOI0BVP6Cs0Qz62L+lY0H1sR/ScCtDkY9KpR+NR5zEoOaG&#10;/LXHJ98oybXtGy2Ph5/RhIZvR8fFcd6LR044qNbhVA+A4mHe1dLRNAEQOHQvAcrfAHdPaPr+UU8C&#10;++0mG4K2UTH1WgeUtb+sg6VqRsojWAnw0Jl09DlRR07ALgc46oI18oKS8R2jun0J2xxnFhkO4Tjc&#10;BChrmOWdO0qZnNOesOHyUhoX6gpQOBMKn8roSZxZOBEwEaUoaxC2lPmCpMf1J36fbtQioEJDMisn&#10;pN8XtczST1iCdZ2/V6b/Weg68R+a+rw6AMW9qCmljEnOQfVS52J2HLa4lnhN+4ImjFpAwRv5zqIB&#10;6pLmvEbVnIkztLQo5jdg2VHW6JuKeTb8fac1VZPckO4prx+U1VHzhbIU4MkMejwo1Tw1fIgY862o&#10;A8aVMrGnnxKT/L3dUQqo9dz7iKTOXvaiH9hK6agJ5XmhHAVN/WSdF2AD2zwfsYc6fmj8WzjuVQC4&#10;U8Er/Qb8fhNnfIFl0zr72L2gfj4TzHttOTZ2dAJK0nGwTK0LypMM5cSdQZ9+DBZQ+CH1YMZz8pOm&#10;aVvLJvb0+w4wqKyjFFDlTaLZxxaVA6jBCMMzybWOhXItG6r6BoA9Vq63WbWAKmkgtfK+xbsqMHdV&#10;g4BCAUyWSq754uiNDPpDka5R0a8JTrwToKoZUPz8B3X0sjeGqs7h+KeMKkBFHk2zFEjY03mPGW2A&#10;skZ5CO8P9UjUPJQsdPQB1H4EqNoFFGp6D9tbNpDdID5cXgmh3udHD6BS5h0VA0TSWAtGMkVmpLUK&#10;KMzDhQ8cl/4QwrZIHe4SmrZjXDaxZ34Ym4WSoYkJUDUAKKc1tb2P3QjX/knFyxJhCvIaCPH0RKNq&#10;PFyykQQktbEVKyh5O1oAhZ/3hI3NxD0cM+rNwiGDS/SergwFKAGqZgAlelNQplsAVqsr4D1hUv2m&#10;9h42flQlyXmfpp1x4H+rhU41F8sGrGuyOxE+GVf1S8Wv70vtAwTh0PxyhlSRSjHPD2gImBe0T5Nq&#10;/qXU0MyaXSXs/Go4RAK6eZxYyrVhvnDQgAJo4KcV1lxtQyzs/yO79tk5dkRHjs2POsSJdAiUPtbt&#10;Byhrlt++yp8PVW7+B9XVz7btzLHvYMtcKT3PeYvjaoDHPITS7Cw7CryysqeFg5BzXti1sWrrSW4N&#10;r6LoB1gd/1T9a2B4x7Wopo4DqOGX/qPhM4vRplIARaoNtS1g2+OcegAtAyB0PMIPIHKS1T8qxyaA&#10;xnUP1N48iBUDFIkARSIRoEgEKBIBikSAIpEIUCQClLycJuY0LQV81EwiQJEIUCNTTrGrRsp4gjw9&#10;AhSJAEWAIhGgSAQoAhSJAEUiQJEIUKTaBBSfaPXyqpQ4lhgBigBFqkNA1YoIUAQoEgGKAEUiQJEI&#10;UAQoEgGK5KeEph8c1/QJNSVFO5DuHQGKRCKRCFAkEolEgCKRSAQoEolEIkCRSCQCFIlEIhGgSCQS&#10;iQBFIpFGLaDacuwL7T3sy4HKsd3rocLal7DNOnLsx6A5eN30EJWu7m62ifjMeGcbwXkQE0rmy47E&#10;nuMNur6ZuA7nHnTW4SSo+XX6PvVSn9YUcEnz9bhqLsMp4Iazpz3Ok+meO6U/NFTnLnnDzj7WLZl7&#10;67ZKz4lVjcI5yZwJJGf2scfr4Zorpa4FbDtxMszuVWxLj8HtXjBR6yRtvLOuUdFTBesUfYKzzh4W&#10;2F33p3r5JCahabu6113ipLLlStf1TcX/oc5V59xNqv43AlS1eFA5NgEA9Sm/7l/Q92ERPSgOKHhe&#10;1vnNQtukmkvzEDKPdZa3qObUwlmm9QtdY0mlf+gsh+2urpf6HGpAxWLaNlDPU+DYT8VT5gvi8asb&#10;UL1sFhjqCR411cuDAdd6uDVR4iBmaK1XAZg+4oBa5QcogM2vBS/pWmH5/YVT15u3OUbRpKYfc5Zj&#10;6EGAqoxwQt48hMx/1AygwEC/G2K8u8Nb8jJLPSyGc9yDMV/Dp2q+Cf4/IGC/L4KuwNwObHdHZ5ad&#10;ByHB5zzh1cXWcXNMx3Xw91Vw3Aen9rNt3eP0sK+AhzMdDOBuPC9suwPOtsr3O4Wf6xS3jDk20VOO&#10;7wnr9iwqJ+ZP8uuPFdfNzrEDoextEPo9AGW4C84/Ba8r4HrHOceB/RqwXuCaO3Bf2O9aDIf4dhNn&#10;Ztmt8FK4H6+/q59tUeSZDLAxsO4YuObZWB/ozcJxT8Z8WUH9LWaaW/YlbHM4dgK9QF5Xl7T1s618&#10;732WKXjvZvaye+C3E7ZVnXU4q61zTFh+oecajxTWHcMB9ab1HGXZa76AUvTTnQe/MWX+znnw46rx&#10;KjeUt20YGQtcQCXNN+11xgcNDQ2bCSHjF60p6FV9DngAd8A25+JM2HLD1A6EY7XB9g80JdN3oReB&#10;s2S767XMePDUvsdh+nvQb+D/MzEXlj+GeTYsvwyFH2e7BtfdPQa2/W9nXUxr3Sm/T+ZQKOdPmlXz&#10;7saU0QXH+C/cvlRA4fnxGpuTxu1QT7/C0NcPHBiuwbpvwj634jXib4uqf0sM4+A+NEJZfiaOvIrl&#10;xbL7ASqR0HaEdVfBsX5r7Qd1VJ2A6mEHOzkaC0pZtrwgHMyxj6d7oAAG8A3Y7kOfsHFxm5B8x7cu&#10;X/47KMMf3O362S78OFfC/xvEY0AZFnVwo8D56TEMnYVJ7nx5/uKEplD28R35EGR1lwA+wehOcLaB&#10;39+7+wL0YNm6omvIsZMC6umrwnHuwnop2DfLXkJoeK8H9KSYXIbj7wbbPh8Qdi+e3sP2draFc9wk&#10;rL9ZzAdxzW8T8kLoIfIXhl9YfxM+/LzOnJB3AM63v3u+XjbXLUuWXcCfo3/x68v5pQTgwd43/+Cn&#10;X8ZzAGh2E8K7O22DMT9BGFkQym//WB5oYIBq+sOiYVuSZg5zXUHPLxjZqbDduqL9FPM7NvS0beH/&#10;tX5DwjSqZi+s377IE1TTv3TLhYafh8rrrLV1E7u85nXxpLHBe0yA1SMidIMBZayOK8bzxcPUmHfA&#10;ucfk98nsGU8ZC33LnzReiiW0PThgf1AYUnNQqeZ6vJZCQBlL4VpeKdzOWBVTtC+PCKAsg8+yl0XB&#10;A3gU9yIaOgof/PVgKP+EZZ8Iy/7mPJyW15Fla3jSuRcgcwb8/sw1nhy7z4WAA5oce6/AEAFQsN9k&#10;OI5rzPC2/xNCTDRC2P8ZPBYarWBU62G7nbiHdpoIVz8D8gMUeh5wng/4sg8sjxG8ILxOAOzYAEDF&#10;CurJ3r/HBwRvg6H3ictmCB4M/P+0cIwsnPdHCDcX0Fm2sH0u25Rf3088EHwHtNQD1LPce74IjpVf&#10;9ysLwln2rFAOwwdEUxy4tfOXDuabhJfIQvFl4evBpMzl3Og2xGIABMVMW8ZgDQGsn+QajqId2qKY&#10;x+QNSb+MQ+AgBBgHWQ/8ngEe189dz0w17vXzLMAD2dqFGg6FrOjXwN/XWh6ClvlCPrwx/grL7kNv&#10;wvKGBINvTqZ/bBuwmRQMfJkDCcyROcvdbQF+ImTh9xQAU7eQb7tMCigODxw3i1+zABb9BNy+FWCI&#10;oZoAr78DSH6E0M5va/yVlx/r+Z8C2D/CPBT8/ZwXUA4grfMKkEVPcLChX8WS5DMWs+O44e0jGh6C&#10;wwlVBO/k024eTnT2studZW1L2HjBq/q9AJAdrGNk2QrBuJbOyLI0vrHRAEUjAUP8uVMxYGQz/Lwl&#10;+P8Jr5cD13iHsOyYgNCsCFAcsg7YFgGwtpHVJ4ZGHXkIf9wG9cYh0iEY+4ppHJ7w/0NCnV7rhFBu&#10;nWbZ/03j9YTnFz1X51pmLWI3CPWXc0Jj+PvXAtjv4dDdxs0XZdlT7ktiAdsFlq/nucj7cTms/7pw&#10;b62XgBU+Osty7FG33vOA+2MQoJrVdN44J+ktCAnLGNBDACgJhnGyFVa4wNJj3Huaw8OST8FbcsN0&#10;ANPDjiE7nk6hwesHC95NLhaL+d5Hp4sDhl9wnLGwfWu+THboieuak+ZrQj7tMO6ZPOMsczwMBxAA&#10;i1cbdH1zBya8GR+XL/IzdC+gGhXzeKtcNmDuyYdn+lwOwmPzcDRe21vTtuKhMHZXeC9fVm1ilByU&#10;7b3pDYIHupEDcPmIAAofQvByfiMKjPQIL6Bg+VtingH2e9c5RleOjePQ+Q83gjVo8IJeFgxsAt82&#10;b3SLbY/NPbbjwdjb7yvkrQwBBC6geFjpgPS3uBx+X3eMfa4nfxMGKJ4Pe0eon1Uzc6wdILRXSYDK&#10;sheEUPFYAXYPCssvgGV2vcKx8cajp+YswzBRNHjY9zbhBdJmbb+I/dC7zFsXDoy4R+pAZ4nn3qx1&#10;llswQm+pl73hvGjQW8L8oFM2KOeJQrke5+d/KNCDUs3vOw95i6qfxfM8+EaegeEOGMsabkw3WjkP&#10;21Na6YZL3AMDw/6Y72sJQ0YRfN7zosGCsf1f3rDNlRC2zUwIkOOGu58FAHvCCW8I+bobzqXMnwiA&#10;uhJgtp0bHvJWMfTMRIMWy+vOagNeiQOuIEDhtRaEcthPyfEYk8YbeC4A5k2ud6OkO0V4NGMuKn8d&#10;l0cClNDCB2XaUdhn/cgAKjwH5QIKH9oCQAke0GxuvO0+eRsf70zzAkrMrWAyWAzlxNwRGMfRfoDi&#10;IchyJ2RET0x4498SVLEhOahkh+jh2cb+oTffFgCoZ4Xj6O5y7qHw6zhVAKr1cGEeScwpiWUGGP1U&#10;WPcLL6AwFHS2B9ibwrH/zL2ikzuKc1QDnhDRTXSL3pmVoAfQ8f8/gvuxtVOuWTl2Kyxbhg0CQXWc&#10;UDJH5L0i42Z40P9twUrRv8WNab5tZMaDzaqR5Ub1gAsG8Jzkwwjrqj8cddVJuudDJwj7eL8rLBuU&#10;5wMBSK+Ax/dHv2m8RAPH0EkMRxtV/byiaw0RhrpRWvEKcnkIbwtQxu3CMa8rvO70L4vC1DJa8bCz&#10;rXg9NQ8o9LIcDwp0Fhz7zCItsPMXBR6UEA56vTPYJy6c83g/QHlzLHB9XcL+R4a0UvoCygmtsPUR&#10;wyfBkJ/38xQqASjRS8HWP1bord7tDQmjAGp2lmVcT9jO5xXdF/S8hOvZy8nr4bmd/JPXsxuww8ed&#10;B0L6zPHw5j3n4XceePBAxnHP5FYn9Ml7U0K/KO4FoVeBHhi2sHmFYU1g/x/Nynudj8fPQ8o2QoSi&#10;ALlL+fafy8OgcJ5BzPNwA1+D3pjzN7Z6OS2CgkEv9isr5tBkIZ7TaCAk+/X8cdN9dtiXni7kq34l&#10;HhPDQG8fMwh5988D1ewdLKCwxTKRyOwy9IDKsqvRwERhHqYcQKERiglWsYUK/xabviWA+p2bR+lj&#10;z7Xl2J5gRGM7e9mLfjkoodXOMap1HE6veD/BKNGDcsMA9ODa89ssHxgqQOVYk18eC7s2ADzed71N&#10;3kctCqAQIkLDxptQV4eI5ffLs8E5HxPrUkykW/ssYFvCNi849+KikH5kgsEUGT78f06R1yGMWV4Y&#10;ruiXik31+LeTe/FPPOfDOTCo7b1hEhq7ELbFuKc0MRBQqnmx6Mlwg77P2cY+pt2FAsC6tlExdU/i&#10;fgv8zKeUJDkm4O1Wz9btm5LpZ4UWtQ6egzpaCAlXxRLa552Q1WlUsHN9dj4JID5OzDNhPk9oJY0E&#10;KN4QsA7zgo2KfuKwJ8nRbUdDjBzi5djhTiuekxiGh/ivmJfBXA4Y0uWlAIob/JrQMnoA5cmJOOef&#10;JumkWdyKh98p2qCbj324xJauoFxLJQDlaUzA46zEvJXjlXJ1u8eIACh+zp8Lx97AW1nx3mStljnP&#10;95edi9lxnrBw2Vzegmi12GbZUeJ6qIOWkOb+qwsSwGKfKLGp3g6fVoj5FwSHYHAWXDDEAq9sHhom&#10;NqEHeE5jrfAQtuP9pp7L52yMB/H8WA4h9HsZW6oKclGexDDvIlHYbUGZnPbk3E4rbI0zlmJ5sdkf&#10;vUD8zMe3vAAYYT8nFHtbyNFZrW8x/n2iVf6k8bSQY3vLzs1Bnbj1bHS58ASYizk5PIcD4OiAEmYS&#10;gr9LDf1GHFCCgawI6Mtzt2u8IYDixoqJ3VcFo1oORnadELr9oQhQOfZNIRm8LqhjZRigxFason5I&#10;AYnySgHKCiv72L3ePk34PxzrTtEDjQoobB1tX8RmYuLb9954Gypwe+E+wt8FeQ7evWOtE9JD2fYI&#10;BJSWUQq/vctDhXdIXBvWnG13TTBWBOSf5vgZCHaM9O/7YyxyWgPtvIwwJTvvPwSG3O/kq4rKkko/&#10;KsJU/NBZOPclsG51QHkv9s2XCeEhnPcXTq5O7IsEIa5RCOHWnbBvVXFy39iAHTa9yXgM92D9BiE0&#10;fLssQKXMWQLEZ1ccUPCwN+IbMlA5djQ3mK2cZWhsnmPozjpvL3HL/c+xY0BT0YsB2FyEb1xcXsr+&#10;YliIvbJBh6LBFPRt6mW3ewGFPcfdljDwfmTfE1rhU/764mK/JiwzeBk3YA9yhGXYpzDYU1w4zkTh&#10;+LsKyxvFnufuck+4xdcfhNeC57d6w/ew/Yqg2MP2d44hdqjEzp7CORM+x94T+6dh3y7sDIuwxPP5&#10;bIedRlc6yXG8Fp9tJuL9FevOTzoYiv0RsC0nHBEMZ7K7nockRR4GGAsmpvE7PjDKafD3RS2aqYk9&#10;vn16ssdwOzCkG+zOivpk74eydmgFhps0rscuBggc2K/ZKY+39zeWz1mXUDJNwbmvzM4YClneo90H&#10;65yEoseDepPzb+XsOtD0ve3/sc+XVfazxV7qAQ0RF/Ntz8f9w7bFOsRyYY9za1kis4tQ/0cW5A+F&#10;+yZ4p5inuxjrFu9LxUO8WhAYT1r0gLg3t1TwGk4XWv42h+2/D2Gf+0YHr+ZLo6k+hlMIU6jrXiEP&#10;eAN9SE0arEaXkUB4x0OdZbyHu/iZyL8Kwh0xeW4D6hJ6IMp+MZzu6Zy7sM0zlAqJVNeAwvCiPThJ&#10;Pl/svMlzarPdjoVZdg09DIOq+0PFTqdhuSUSqW49qLYc2xF7YkModynPlZyDuaEB/2/qUgCnmX65&#10;FFI0WaMp9LLbcTA/HPOJ6oREgCKRSAQoEolEIkCRSCQSAYpEIhGgSCQSiQBFIpEIUCQSiUSAIpFI&#10;JAIUiUSqcv0/OxqVM0CQ+SIAAAAASUVORK5CYIJQSwMEFAAGAAgAAAAhAGxNMkjiAAAACwEAAA8A&#10;AABkcnMvZG93bnJldi54bWxMj8FugkAQhu9N+g6badKbLqhQRRZjTNuTaVJt0nhbYQQiO0vYFfDt&#10;Oz21t5nMl3++P92MphE9dq62pCCcBiCQclvUVCr4Or5NliCc11ToxhIquKODTfb4kOqksAN9Yn/w&#10;peAQcolWUHnfJlK6vEKj3dS2SHy72M5oz2tXyqLTA4ebRs6CIJZG18QfKt3irsL8ergZBe+DHrbz&#10;8LXfXy+7++kYfXzvQ1Tq+WncrkF4HP0fDL/6rA4ZO53tjQonGgWTl8WcUR4WcQSCiVW8XIE4MzoL&#10;I5BZKv93yH4AAAD//wMAUEsDBBQABgAIAAAAIQC1USqM1wAAALACAAAZAAAAZHJzL19yZWxzL2Uy&#10;b0RvYy54bWwucmVsc7ySwWrDMAyG74O9g9F9cZKWMkadXsag19E9gLAVx1ssG9st69vPbJcWSnfL&#10;URL6/g+k7e7bz+JEKbvACrqmBUGsg3FsFXwc3p6eQeSCbHAOTArOlGE3PD5s32nGUpfy5GIWlcJZ&#10;wVRKfJEy64k85iZE4joZQ/JYapmsjKi/0JLs23Yj0yUDhium2BsFaW9WIA7nWJP/Z4dxdJpegz56&#10;4nIjQjpfsysQk6WiwJNx+NdcNZ+RLMjbEv0yEv1diW4Zie6uxHoZiXUT+fca8urPhh8AAAD//wMA&#10;UEsBAi0AFAAGAAgAAAAhANDgc88UAQAARwIAABMAAAAAAAAAAAAAAAAAAAAAAFtDb250ZW50X1R5&#10;cGVzXS54bWxQSwECLQAUAAYACAAAACEAOP0h/9YAAACUAQAACwAAAAAAAAAAAAAAAABFAQAAX3Jl&#10;bHMvLnJlbHNQSwECLQAUAAYACAAAACEA96J/2AcEAADFDgAADgAAAAAAAAAAAAAAAABEAgAAZHJz&#10;L2Uyb0RvYy54bWxQSwECLQAKAAAAAAAAACEAkm0oJyUaAAAlGgAAFQAAAAAAAAAAAAAAAAB3BgAA&#10;ZHJzL21lZGlhL2ltYWdlMS5qcGVnUEsBAi0ACgAAAAAAAAAhANSHgHpmpAAAZqQAABUAAAAAAAAA&#10;AAAAAAAAzyAAAGRycy9tZWRpYS9pbWFnZTIuanBlZ1BLAQItAAoAAAAAAAAAIQC/dALdgyoAAIMq&#10;AAAVAAAAAAAAAAAAAAAAAGjFAABkcnMvbWVkaWEvaW1hZ2UzLmpwZWdQSwECLQAKAAAAAAAAACEA&#10;3WfX1nEfAABxHwAAFAAAAAAAAAAAAAAAAAAe8AAAZHJzL21lZGlhL2ltYWdlNC5wbmdQSwECLQAU&#10;AAYACAAAACEAbE0ySOIAAAALAQAADwAAAAAAAAAAAAAAAADBDwEAZHJzL2Rvd25yZXYueG1sUEsB&#10;Ai0AFAAGAAgAAAAhALVRKozXAAAAsAIAABkAAAAAAAAAAAAAAAAA0BABAGRycy9fcmVscy9lMm9E&#10;b2MueG1sLnJlbHNQSwUGAAAAAAkACQBFAgAA3h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45817;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rjxAAAANoAAAAPAAAAZHJzL2Rvd25yZXYueG1sRI9Pa8JA&#10;FMTvhX6H5RV6kbrpH1uNWSUUBPVWFenxkX1mQ7JvQ3Zr4rd3BaHHYWZ+w2TLwTbiTJ2vHCt4HScg&#10;iAunKy4VHParlykIH5A1No5JwYU8LBePDxmm2vX8Q+ddKEWEsE9RgQmhTaX0hSGLfuxa4uidXGcx&#10;RNmVUnfYR7ht5FuSfEqLFccFgy19Gyrq3Z9VsNlybVbb31wW78dq9DXqJ+0sV+r5acjnIAIN4T98&#10;b6+1gg+4XYk3QC6uAAAA//8DAFBLAQItABQABgAIAAAAIQDb4fbL7gAAAIUBAAATAAAAAAAAAAAA&#10;AAAAAAAAAABbQ29udGVudF9UeXBlc10ueG1sUEsBAi0AFAAGAAgAAAAhAFr0LFu/AAAAFQEAAAsA&#10;AAAAAAAAAAAAAAAAHwEAAF9yZWxzLy5yZWxzUEsBAi0AFAAGAAgAAAAhAAQ0euPEAAAA2gAAAA8A&#10;AAAAAAAAAAAAAAAABwIAAGRycy9kb3ducmV2LnhtbFBLBQYAAAAAAwADALcAAAD4AgAAAAA=&#10;">
                <v:imagedata r:id="rId5" o:title=""/>
              </v:shape>
              <v:shape id="Picture 36" o:spid="_x0000_s1028" type="#_x0000_t75" style="position:absolute;left:53113;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hmKxAAAANoAAAAPAAAAZHJzL2Rvd25yZXYueG1sRI9Ba8JA&#10;FITvhf6H5RV6KbqplFZiNlLEgod6aCx4fWafSTD7NmTXJObXu4LgcZiZb5hkOZhadNS6yrKC92kE&#10;gji3uuJCwf/uZzIH4TyyxtoyKbiQg2X6/JRgrG3Pf9RlvhABwi5GBaX3TSyly0sy6Ka2IQ7e0bYG&#10;fZBtIXWLfYCbWs6i6FMarDgslNjQqqT8lJ2NgtnYr99kMx5/x+yA/XY17j+6nVKvL8P3AoSnwT/C&#10;9/ZGK/iC25VwA2R6BQAA//8DAFBLAQItABQABgAIAAAAIQDb4fbL7gAAAIUBAAATAAAAAAAAAAAA&#10;AAAAAAAAAABbQ29udGVudF9UeXBlc10ueG1sUEsBAi0AFAAGAAgAAAAhAFr0LFu/AAAAFQEAAAsA&#10;AAAAAAAAAAAAAAAAHwEAAF9yZWxzLy5yZWxzUEsBAi0AFAAGAAgAAAAhADjWGYrEAAAA2gAAAA8A&#10;AAAAAAAAAAAAAAAABwIAAGRycy9kb3ducmV2LnhtbFBLBQYAAAAAAwADALcAAAD4AgAAAAA=&#10;">
                <v:imagedata r:id="rId6" o:title=""/>
              </v:shape>
              <v:shape id="Picture 37" o:spid="_x0000_s1029" type="#_x0000_t75" style="position:absolute;left:59922;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mwgAAANsAAAAPAAAAZHJzL2Rvd25yZXYueG1sRE9Na8JA&#10;EL0X+h+WKfRWN5ESJHWVRpG2iKCxvQ/ZMUmbnQ3ZbRL/vSsI3ubxPme+HE0jeupcbVlBPIlAEBdW&#10;11wq+D5uXmYgnEfW2FgmBWdysFw8Pswx1XbgA/W5L0UIYZeigsr7NpXSFRUZdBPbEgfuZDuDPsCu&#10;lLrDIYSbRk6jKJEGaw4NFba0qqj4y/+Ngt+fV9omM2yn2e74sc9O+/XXZlDq+Wl8fwPhafR38c39&#10;qcP8GK6/hAPk4gIAAP//AwBQSwECLQAUAAYACAAAACEA2+H2y+4AAACFAQAAEwAAAAAAAAAAAAAA&#10;AAAAAAAAW0NvbnRlbnRfVHlwZXNdLnhtbFBLAQItABQABgAIAAAAIQBa9CxbvwAAABUBAAALAAAA&#10;AAAAAAAAAAAAAB8BAABfcmVscy8ucmVsc1BLAQItABQABgAIAAAAIQBl/homwgAAANsAAAAPAAAA&#10;AAAAAAAAAAAAAAcCAABkcnMvZG93bnJldi54bWxQSwUGAAAAAAMAAwC3AAAA9gIAAAAA&#10;">
                <v:imagedata r:id="rId7" o:title=""/>
              </v:shape>
              <v:shapetype id="_x0000_t202" coordsize="21600,21600" o:spt="202" path="m,l,21600r21600,l21600,xe">
                <v:stroke joinstyle="miter"/>
                <v:path gradientshapeok="t" o:connecttype="rect"/>
              </v:shapetype>
              <v:shape id="_x0000_s1030" type="#_x0000_t202" style="position:absolute;top:5933;width:33243;height:4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41DAA6FA" w14:textId="77777777" w:rsidR="0075145C" w:rsidRDefault="0075145C" w:rsidP="001F47F3">
                      <w:pPr>
                        <w:pStyle w:val="Listparagraf"/>
                        <w:rPr>
                          <w:rFonts w:ascii="Tw Cen MT" w:hAnsi="Tw Cen MT"/>
                          <w:b/>
                        </w:rPr>
                      </w:pPr>
                      <w:r>
                        <w:rPr>
                          <w:rFonts w:ascii="Tw Cen MT" w:hAnsi="Tw Cen MT"/>
                          <w:b/>
                        </w:rPr>
                        <w:t>Document: SVT-PiEE-</w:t>
                      </w:r>
                      <w:r w:rsidRPr="008F53E4">
                        <w:rPr>
                          <w:rFonts w:ascii="Tw Cen MT" w:hAnsi="Tw Cen MT"/>
                          <w:b/>
                        </w:rPr>
                        <w:t>1</w:t>
                      </w:r>
                      <w:r>
                        <w:rPr>
                          <w:rFonts w:ascii="Tw Cen MT" w:hAnsi="Tw Cen MT"/>
                          <w:b/>
                        </w:rPr>
                        <w:t>9</w:t>
                      </w:r>
                      <w:r w:rsidRPr="008F53E4">
                        <w:rPr>
                          <w:rFonts w:ascii="Tw Cen MT" w:hAnsi="Tw Cen MT"/>
                          <w:b/>
                        </w:rPr>
                        <w:t>0926-</w:t>
                      </w:r>
                      <w:r>
                        <w:rPr>
                          <w:rFonts w:ascii="Tw Cen MT" w:hAnsi="Tw Cen MT"/>
                          <w:b/>
                        </w:rPr>
                        <w:t>15</w:t>
                      </w:r>
                    </w:p>
                    <w:p w14:paraId="7C44A566" w14:textId="77777777" w:rsidR="0075145C" w:rsidRPr="006952FA" w:rsidRDefault="0075145C" w:rsidP="001F47F3">
                      <w:pPr>
                        <w:pStyle w:val="Listparagraf"/>
                        <w:rPr>
                          <w:rFonts w:ascii="Tw Cen MT" w:hAnsi="Tw Cen MT"/>
                          <w:b/>
                        </w:rPr>
                      </w:pPr>
                      <w:r w:rsidRPr="006952FA">
                        <w:rPr>
                          <w:rFonts w:ascii="Tw Cen MT" w:hAnsi="Tw Cen MT"/>
                          <w:b/>
                        </w:rPr>
                        <w:t xml:space="preserve">Data: </w:t>
                      </w:r>
                      <w:r>
                        <w:rPr>
                          <w:rFonts w:ascii="Tw Cen MT" w:hAnsi="Tw Cen MT"/>
                          <w:b/>
                        </w:rPr>
                        <w:t>26 Septembrie 2019</w:t>
                      </w:r>
                    </w:p>
                    <w:p w14:paraId="708A3F6D" w14:textId="77777777" w:rsidR="0075145C" w:rsidRPr="00A41585" w:rsidRDefault="0075145C" w:rsidP="001F47F3">
                      <w:pPr>
                        <w:pStyle w:val="Listparagraf"/>
                        <w:rPr>
                          <w:rFonts w:ascii="Tw Cen MT" w:hAnsi="Tw Cen MT"/>
                        </w:rPr>
                      </w:pPr>
                    </w:p>
                  </w:txbxContent>
                </v:textbox>
              </v:shape>
              <v:shape id="Picture 41" o:spid="_x0000_s1031" type="#_x0000_t75" style="position:absolute;left:5350;width:17607;height:6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0x8vwAAANsAAAAPAAAAZHJzL2Rvd25yZXYueG1sRE9Ni8Iw&#10;EL0v+B/CCN7W1JUu0jWKFIRFT2bd+5CMbbGZlCba+u+NsLC3ebzPWW9H14o79aHxrGAxz0AQG28b&#10;rhScf/bvKxAhIltsPZOCBwXYbiZvayysH/hEdx0rkUI4FKigjrErpAymJodh7jvixF187zAm2FfS&#10;9jikcNfKjyz7lA4bTg01dlTWZK765hSUt/ykV+aS58fBaPs4lL9nXSo1m467LxCRxvgv/nN/2zR/&#10;Ca9f0gFy8wQAAP//AwBQSwECLQAUAAYACAAAACEA2+H2y+4AAACFAQAAEwAAAAAAAAAAAAAAAAAA&#10;AAAAW0NvbnRlbnRfVHlwZXNdLnhtbFBLAQItABQABgAIAAAAIQBa9CxbvwAAABUBAAALAAAAAAAA&#10;AAAAAAAAAB8BAABfcmVscy8ucmVsc1BLAQItABQABgAIAAAAIQBGO0x8vwAAANsAAAAPAAAAAAAA&#10;AAAAAAAAAAcCAABkcnMvZG93bnJldi54bWxQSwUGAAAAAAMAAwC3AAAA8wIAAAAA&#10;">
                <v:imagedata r:id="rId8" o:title=""/>
              </v:shape>
            </v:group>
          </w:pict>
        </mc:Fallback>
      </mc:AlternateContent>
    </w:r>
  </w:p>
  <w:p w14:paraId="3E1218C4" w14:textId="30548662" w:rsidR="0075145C" w:rsidRDefault="007514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94643" w14:textId="1CE6B115" w:rsidR="0075145C" w:rsidRDefault="0075145C">
    <w:pPr>
      <w:pStyle w:val="Header"/>
      <w:jc w:val="right"/>
    </w:pPr>
  </w:p>
  <w:p w14:paraId="63BC1E58" w14:textId="322CBF72" w:rsidR="0075145C" w:rsidRDefault="0075145C" w:rsidP="005971CC">
    <w:pPr>
      <w:pStyle w:val="Header"/>
      <w:tabs>
        <w:tab w:val="clear" w:pos="4680"/>
        <w:tab w:val="clear" w:pos="9360"/>
        <w:tab w:val="left" w:pos="1191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82051" w14:textId="77777777" w:rsidR="0075145C" w:rsidRDefault="0075145C">
    <w:pPr>
      <w:pStyle w:val="Header"/>
    </w:pPr>
    <w:r>
      <w:rPr>
        <w:noProof/>
        <w:lang w:val="en-US" w:eastAsia="en-US"/>
      </w:rPr>
      <mc:AlternateContent>
        <mc:Choice Requires="wpg">
          <w:drawing>
            <wp:anchor distT="0" distB="0" distL="114300" distR="114300" simplePos="0" relativeHeight="251745280" behindDoc="0" locked="0" layoutInCell="1" allowOverlap="1" wp14:anchorId="7D7CA43B" wp14:editId="764054CD">
              <wp:simplePos x="0" y="0"/>
              <wp:positionH relativeFrom="column">
                <wp:posOffset>-485775</wp:posOffset>
              </wp:positionH>
              <wp:positionV relativeFrom="paragraph">
                <wp:posOffset>-359019</wp:posOffset>
              </wp:positionV>
              <wp:extent cx="6624320" cy="1062362"/>
              <wp:effectExtent l="0" t="0" r="5080" b="4445"/>
              <wp:wrapNone/>
              <wp:docPr id="4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4320" cy="1062362"/>
                        <a:chOff x="-1" y="0"/>
                        <a:chExt cx="6624537" cy="1007468"/>
                      </a:xfrm>
                    </wpg:grpSpPr>
                    <pic:pic xmlns:pic="http://schemas.openxmlformats.org/drawingml/2006/picture">
                      <pic:nvPicPr>
                        <pic:cNvPr id="45" name="Picture 2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581727" y="9728"/>
                          <a:ext cx="632298" cy="632298"/>
                        </a:xfrm>
                        <a:prstGeom prst="rect">
                          <a:avLst/>
                        </a:prstGeom>
                      </pic:spPr>
                    </pic:pic>
                    <pic:pic xmlns:pic="http://schemas.openxmlformats.org/drawingml/2006/picture">
                      <pic:nvPicPr>
                        <pic:cNvPr id="46" name="Picture 3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311302" y="9728"/>
                          <a:ext cx="632298" cy="632298"/>
                        </a:xfrm>
                        <a:prstGeom prst="rect">
                          <a:avLst/>
                        </a:prstGeom>
                      </pic:spPr>
                    </pic:pic>
                    <pic:pic xmlns:pic="http://schemas.openxmlformats.org/drawingml/2006/picture">
                      <pic:nvPicPr>
                        <pic:cNvPr id="47" name="Picture 37"/>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5992238" y="9728"/>
                          <a:ext cx="632298" cy="632298"/>
                        </a:xfrm>
                        <a:prstGeom prst="rect">
                          <a:avLst/>
                        </a:prstGeom>
                      </pic:spPr>
                    </pic:pic>
                    <wps:wsp>
                      <wps:cNvPr id="48" name="Text Box 2"/>
                      <wps:cNvSpPr txBox="1">
                        <a:spLocks noChangeArrowheads="1"/>
                      </wps:cNvSpPr>
                      <wps:spPr bwMode="auto">
                        <a:xfrm>
                          <a:off x="-1" y="593163"/>
                          <a:ext cx="3324333" cy="414305"/>
                        </a:xfrm>
                        <a:prstGeom prst="rect">
                          <a:avLst/>
                        </a:prstGeom>
                        <a:solidFill>
                          <a:srgbClr val="FFFFFF"/>
                        </a:solidFill>
                        <a:ln w="9525">
                          <a:noFill/>
                          <a:miter lim="800000"/>
                          <a:headEnd/>
                          <a:tailEnd/>
                        </a:ln>
                      </wps:spPr>
                      <wps:txbx>
                        <w:txbxContent>
                          <w:p w14:paraId="07EE5B0E" w14:textId="77777777" w:rsidR="0075145C" w:rsidRDefault="0075145C" w:rsidP="003A7EF3">
                            <w:pPr>
                              <w:pStyle w:val="ListParagraph"/>
                              <w:rPr>
                                <w:rFonts w:ascii="Tw Cen MT" w:hAnsi="Tw Cen MT"/>
                                <w:b/>
                              </w:rPr>
                            </w:pPr>
                            <w:r>
                              <w:rPr>
                                <w:rFonts w:ascii="Tw Cen MT" w:hAnsi="Tw Cen MT"/>
                                <w:b/>
                              </w:rPr>
                              <w:t>Document: SVT-PiEE-</w:t>
                            </w:r>
                            <w:r w:rsidRPr="008F53E4">
                              <w:rPr>
                                <w:rFonts w:ascii="Tw Cen MT" w:hAnsi="Tw Cen MT"/>
                                <w:b/>
                              </w:rPr>
                              <w:t>1</w:t>
                            </w:r>
                            <w:r>
                              <w:rPr>
                                <w:rFonts w:ascii="Tw Cen MT" w:hAnsi="Tw Cen MT"/>
                                <w:b/>
                              </w:rPr>
                              <w:t>9</w:t>
                            </w:r>
                            <w:r w:rsidRPr="008F53E4">
                              <w:rPr>
                                <w:rFonts w:ascii="Tw Cen MT" w:hAnsi="Tw Cen MT"/>
                                <w:b/>
                              </w:rPr>
                              <w:t>0926-</w:t>
                            </w:r>
                            <w:r>
                              <w:rPr>
                                <w:rFonts w:ascii="Tw Cen MT" w:hAnsi="Tw Cen MT"/>
                                <w:b/>
                              </w:rPr>
                              <w:t>15</w:t>
                            </w:r>
                          </w:p>
                          <w:p w14:paraId="5E27E6F3" w14:textId="77777777" w:rsidR="0075145C" w:rsidRPr="006952FA" w:rsidRDefault="0075145C" w:rsidP="003A7EF3">
                            <w:pPr>
                              <w:pStyle w:val="ListParagraph"/>
                              <w:rPr>
                                <w:rFonts w:ascii="Tw Cen MT" w:hAnsi="Tw Cen MT"/>
                                <w:b/>
                              </w:rPr>
                            </w:pPr>
                            <w:r w:rsidRPr="006952FA">
                              <w:rPr>
                                <w:rFonts w:ascii="Tw Cen MT" w:hAnsi="Tw Cen MT"/>
                                <w:b/>
                              </w:rPr>
                              <w:t xml:space="preserve">Data: </w:t>
                            </w:r>
                            <w:r>
                              <w:rPr>
                                <w:rFonts w:ascii="Tw Cen MT" w:hAnsi="Tw Cen MT"/>
                                <w:b/>
                              </w:rPr>
                              <w:t>26 Septembrie 2019</w:t>
                            </w:r>
                          </w:p>
                          <w:p w14:paraId="3BD3E154" w14:textId="77777777" w:rsidR="0075145C" w:rsidRPr="00A41585" w:rsidRDefault="0075145C" w:rsidP="003A7EF3">
                            <w:pPr>
                              <w:pStyle w:val="ListParagraph"/>
                              <w:rPr>
                                <w:rFonts w:ascii="Tw Cen MT" w:hAnsi="Tw Cen MT"/>
                              </w:rPr>
                            </w:pPr>
                          </w:p>
                        </w:txbxContent>
                      </wps:txbx>
                      <wps:bodyPr rot="0" vert="horz" wrap="square" lIns="91440" tIns="45720" rIns="91440" bIns="45720" anchor="t" anchorCtr="0">
                        <a:noAutofit/>
                      </wps:bodyPr>
                    </wps:wsp>
                    <pic:pic xmlns:pic="http://schemas.openxmlformats.org/drawingml/2006/picture">
                      <pic:nvPicPr>
                        <pic:cNvPr id="49" name="Picture 41"/>
                        <pic:cNvPicPr/>
                      </pic:nvPicPr>
                      <pic:blipFill>
                        <a:blip r:embed="rId4">
                          <a:extLst>
                            <a:ext uri="{28A0092B-C50C-407E-A947-70E740481C1C}">
                              <a14:useLocalDpi xmlns:a14="http://schemas.microsoft.com/office/drawing/2010/main" val="0"/>
                            </a:ext>
                          </a:extLst>
                        </a:blip>
                        <a:stretch>
                          <a:fillRect/>
                        </a:stretch>
                      </pic:blipFill>
                      <pic:spPr>
                        <a:xfrm>
                          <a:off x="535021" y="0"/>
                          <a:ext cx="1760706" cy="671209"/>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D7CA43B" id="_x0000_s1032" style="position:absolute;margin-left:-38.25pt;margin-top:-28.25pt;width:521.6pt;height:83.65pt;z-index:251745280" coordorigin="" coordsize="66245,100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ySbSfwDAADPDgAADgAAAGRycy9lMm9Eb2MueG1s7Fdr&#10;b9s2FP0+YP+B0PdEbzkW4hRd0gQFui1Yux9AU5RFVCI1krac/vodUvIzBdZ2K4oAM2DhUuS9vI9D&#10;3qPrV9uuJRuujVByEcSXUUC4ZKoScrUI/vxwf3EVEGOprGirJF8ET9wEr25+/ul66EueqEa1FdcE&#10;RqQph34RNNb2ZRga1vCOmkvVc4nJWumOWgz1Kqw0HWC9a8MkiopwULrqtWLcGLy9GyeDG2+/rjmz&#10;v9e14Za0iwC+Wf/U/rl0z/DmmpYrTftGsMkN+g1edFRIbLo3dUctJWstnpnqBNPKqNpeMtWFqq4F&#10;4z4GRBNHZ9E8aLXufSyrclj1+zQhtWd5+maz7LfNoyaiWgRZFhBJO9TIb0uS1CVn6Fcl1jzo/n3/&#10;qMcIIb5T7KPBdHg+78arw+JtrTunhEDJ1mf9aZ91vrWE4WVRJFmaoDgMc3FUJGmRjHVhDYrn9C7i&#10;gBwUWfPmSDVPZzvVaJYVV041pOW4s/dv708vWIn/lEdIz/L4z3iDll1rHkxGui+y0VH9cd1foOQ9&#10;tWIpWmGfPHxRXOeU3DwK5tLrBkclyXclwbTblSSZC2+3atShLiZfECLVbUPlir82PZCPbPpknC4P&#10;3fBkw2Ur+nvRtq5QTp5Cwyk5Q9lnsjMi+E6xdcelHY+k5i2iVNI0ojcB0SXvlhwI028r1JHhOrBA&#10;Wa+FtGOdjdXcssbtX8OPP+D7WMT9hHf64KcLwUx4PINYll/FswSQAF7ms8TDgZZ7rKVJMseV5KBW&#10;jPIxXJBKbewDVx1xAlyGK6gRLenmnZmc2i0BzA5+eBHDsTgQXg7IinOQpcXLBlny3UGWp3GcRtjn&#10;f5B94U2GAzk2l8fpJsOt/aJvsvT7g2w+T5IUl9WPAtnQg5OZXTvA6FlD+Cra8b6hPcdl6swe9TgE&#10;OCLjg7ukf1Fb4rv/tMqxDmK3eO26mbuJzUg+Dr1OazU0nFZwb+x3R6rjbq5VkOXwq6rQd+jaKm/o&#10;rHFMHCOfp3Hhqc+ha6QpGErqKo5SZHGWRrlvrDuW8ZVtAzGoVlS7lmv0annbarKh4Kj3/jdZP1nW&#10;SjKgpeVJ7r2XyunjCNGyExYcuhXdIriK3M+p09Ll5I2svGypaEcZ1KiVnriZqYW6dNntcutZoM+g&#10;e7NU1ROyphW6ILgZKD6ERulPARlAlxeB+WtNHQ9q30pkfh5nmePXfpDlM8fn9PHM8niGSgZTi8AG&#10;ZBRvrefkzm2pXqNCtfDd9uDJ5DLw+AJb7HyH8d3tl/k8gyb4k+B4HMr0Q5mZJ5ZA5n9IxfI0j5IT&#10;5r6jYfGsiGYRiIfnYbM4ieb/5kB9lod56o+vJuT15LPseOxBdfgOvfkbAAD//wMAUEsDBAoAAAAA&#10;AAAAIQCSbSgnJRoAACUaAAAVAAAAZHJzL21lZGlhL2ltYWdlMS5qcGVn/9j/4AAQSkZJRgABAQEA&#10;3ADcAAD/2wBDAAIBAQIBAQICAgICAgICAwUDAwMDAwYEBAMFBwYHBwcGBwcICQsJCAgKCAcHCg0K&#10;CgsMDAwMBwkODw0MDgsMDAz/2wBDAQICAgMDAwYDAwYMCAcIDAwMDAwMDAwMDAwMDAwMDAwMDAwM&#10;DAwMDAwMDAwMDAwMDAwMDAwMDAwMDAwMDAwMDAz/wAARCABzAH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KKKK6DMKKKyfHHjrSvhv4Zu&#10;NY1q7WzsLXG5yrOzsThURFBZ3YkBVUFmJAAJoA1qK+X/AB9+3b8S7AyXHhX9m34na3pKcrdX9vLY&#10;Syr/AHlgWGV8HqM4OOw6Vh/BL/gsH4L8ceNF8N+ONB1b4a620ogxqL+ZaxSHjZJIVR4z7vGFHdhS&#10;ugPryiiJvPVSnzh8FSvO7PTFfOnxx/bw1v4O/FTVvDNr8GfiV4nj0to1Gpabp8klrc7okkyjBDnG&#10;7afdTTA+i6K+OdY/4Kz3vha2a41n4G/FDSrSMZea4s2jVB6kuij9a9E/Zo/4KYfC/wDae1yHRtNv&#10;73Q/EFxxDpurxLBJcn0idWaNz6Lu3H+71oA+gqKKKACiiigAooLYooAxf+Fh6H/0E7X/AL6o/wCF&#10;h6H/ANBO1/76rwmivf8A7Jp92Ye1Z7t/wsPQ/wDoJ2v/AH1XoPhrQ7RrG1vGjhnmYCaKVlDGPcuM&#10;qe3ykjI9TXyRX018DfiLa+M/B9ra+Yq6hp8KwzRE/MQowHHqCMfQ/hXBmGA9jBShd9zSnUu7M5Xw&#10;B+3n8KviZ8Rde8K6T4ss5NZ8O3LWl1FKphEjqSHMRYDzFVgVLLkAjrggnn/29v2DfC/7anwsvI5r&#10;Szs/GFlbs+i60qBZYpACVikYctCx4IOdudwwRXmP7XX/AARj8GfHjxXfeLvBurXngHxheTNdyvAp&#10;lsbmcncZDGCGidm5LRsBkk7Cc5+YPiJ8Xv2iv2BNUsNF+L0N94y8E7ltbPVIrlp4mUDAEc/Hz4BO&#10;ydQ7Y4IHNebTjTk0pO3nuaybR9df8E/dN8TfCD4G6H4T+IWtaLea1pN19ls/st21wyWuV8qKRioB&#10;dCWQbcjaEGa+pfFHifT/AAV4a1DWNVuorHS9JtpLy7uZThLeGNS7u3sFBJ+lfG3wH+IOk/FP/hG9&#10;e0S6W803ULmF4nAwR+8AKsOzKQQR2Ir6X/aw8M6h41/Zc+I+j6Vay32qat4Y1KztLaIZe4mktZER&#10;F9yxAH1rrx+GhRceR3TJpybWpqfD345eEPivpdneeHfEGm6ra6gm+2eKT/XryPlBwT0P5V8g/wDB&#10;Wf8A4J3eH/GPwo1f4peCtNh8P+OPCUZ1W7fT08hdTgj+eR2C4AmjUGRZB8x2FTnKlfP/ANhfwR8e&#10;PDN94J8H6h8IbzQ9H0WaJbzXNRvxbrBCsm9nEe3LPjIVVJycZIGSPvD9p3WofD/7Ofjq6nja4UaF&#10;eRpAq7muZHhZEiUd2d2VAO5YCuarCmuX2bv39So3e54h+xf+0vbfGn9l7wd4i1rULddYvLIw3xY7&#10;WkmhdoXcjtvaMtgf3q9P/wCFh6H/ANBO1/76r5P/AGafhhN8G/gX4b8O3G37XYWu652nIWaRmkkA&#10;PcBnYZ74ruq9ynlUHFOTdzn9qz3b/hYeh/8AQTtf++qP+Fh6H/0E7X/vqvCaKv8Asmn3Yvas90b4&#10;haIT/wAhO1/77orw0JkUU/7Lp92HtWNorkv+F0aP/dvP+/Y/xo/4XRo/928/79j/ABr2vq9TsY8y&#10;OuRGkcKo3MxwAO9ZPxJ+FH7RVlqF9P4B8NeGdPttPszdQX+p6k32q7kCFjFFDHysmRtG87SSMkDO&#10;Mf8A4XRo/wDdvP8Av2P8a+m/2dv2sfD/AMT9Pg0m7vls9ct1EYW6Ij+2gcBkOcFvVeueQMdPMzSG&#10;JhS5qa06mtLlbsz5V/Yc/wCCxQ8T+HTo3xU1DTLLxHp0zxTzXW2wM6bjggnCb1+6UOCSuc8nH3J4&#10;18F+Gv2hfhRdaRq1va654Z8UWI3KcNHPDIoZJEbsRlWVhyCAQcgVwXxA/wCCe3wX+KXxAk8Ua98P&#10;NBvtcml8+afEkS3MnUtLGjCOQnuXU575rvfGPj6z8FWo0vTYVvta+zk2Wk2gXzSqjAOzICRrxySB&#10;2GTgV8v/ABLRjHX+t/8AM6ttz85/+CZHgm9+GmseLPDc00lxY+HvHU2mW8rDiRoXSN2HsdqnjjJN&#10;fpN8RvHlh8Lfh9rnibVTMul+HrCfUrsxJvkEMMbSPtXudqnA718r/Dz4Sat8IJNLM3hvWbOxTU4p&#10;rm6mETNLNPcAvLIVbJZ5HJJAxluw4r379rrRJ/Ev7KfxL0612m5v/C2p28W47V3vayKMntya7sdT&#10;tGlCLvpbTXUzp9WaHwD+Pfh79pH4b2firwzJdSaXfDMYuYvKlH1XJxmvj7/go5+2X43+Af7V/hLw&#10;rrdtYWXwp163DpdxITJdSEhXaVzwvkSbTsUY2SBjklQsf/BO34xW/wAAPBvhTwxrUjwsbdbC9ZcN&#10;DG5dij7s9AW5OOATXvv/AAUc/Y8j/bO/Zv1DQbRLdfE+lv8A2joU8pChbhQQYmbskikoewJVj92s&#10;sRhqmEqxk12av+JUZKcTysNuGRyD0NFZfwC/Zw+Lfw5+Cmm6f4y8P/bNU0dPswk0+9humngUDy2I&#10;3BiwX5SACTtz3rN1P4qWOi38treWup2t1A22SGa38uSM+hUnIP1r6nD1FXjzU9f0OSS5dzpqK5L/&#10;AIXRo/8AdvP+/Y/xo/4XRo/928/79j/Gun6vU7E8yOvUfLRXJL8atHA+7ef9+x/jRR9Xqdg5keTU&#10;UUV7RgFFFFAG5afEzxJp9l9mt/EGuQ24GBFHfSqmPTAbFfH/AMcf2rPGnh3436tL4U8YeJNAWzX7&#10;A8um6lLbNOVOZNxRhuzJkc9dq+lfRHxM8Yp8P/AOraw+3Njbs8YPRpDwg/Fio/Gvl79i74Ew/tQf&#10;tJaX4d1a4mh0maO61HVrtT80MEMLyu5Puyqv1YV8txFWUIxoQ3lq7fh/XkdWHjd8zPtX/gjX+1b4&#10;g/aC1nx98L/iB4o1vxHJr2l/bdMuNUvpLqaHZ+7mRGkYnpJG4APHlsfWovEcGpeHNbvtLvZrhbix&#10;me2nQyHAZWKsPzBr4k/ZX+MF1+yl+1Z4X8US+ZF/wjWrCLUUXq1uSYblPqY2kA98V+m37ePgeHw7&#10;8WoteszG2m+KLVbxJUOY2kUBXwe+RsbPffXJw5X5K0qEuuvzX/A/IvERvG58f/H39p2H4LXMNlp9&#10;ra6lrki+b5U+TBbL2LgEFiey5HHJ4wD8+/ET9rb4m/Fe/wDO1zxx4lu1HEdtHevb2sAHRY4IyscY&#10;HoqgVyfjzxRN468balqkzNJJqFy0ijqQpOFUfRcAfSv0K1f9l/R/2VLTQfC9vYwDXLbR7efWb4oD&#10;NdXkoMkvzdfLTIRVHACZ+8WJxlKpmmL5L2ir28l/mxq1OFz5B+B37f3xe/Z71yC70HxxrktvCwL6&#10;dqNy97YzDurRSEgZ6ZXa3oRX6PeFP2o/hz/wUS/ZxuvEV1NpfhH4jeG4xHdWc1wqtI+CVVCfmlhk&#10;w23+JGBB45b5d+JX7PXhn4p3Nvcahatb3ML7mmtCsUky4+65wdw7+oxwRzWj4A+Dnhz4YO8mi6al&#10;rNKnlyTGRpJHXIOCWJ7gHA4rtwuQ16OIU1NJLqt38iJYiLjax09FFFfWnIOCZFFKn3aKAOC/4XK3&#10;/QPX/v8A/wD2NH/C5W/6B6/9/wD/AOxriaK9b6vT7GPMztv+Fyt/0D1/7/8A/wBjR/wuVv8AoHr/&#10;AN//AP7GuJoo+r0+wczOX/a4+Msmv+G7HQo4Ps/2iX7TPiTduVchQeBwWJP/AAGu2/4JbfFz4R/B&#10;f/hYF58SvE194fvte06LRtPazsJ7iUW7v5lydyROq7jHEvIzjdXzT8UfEX/CTeN764Vt0Mb+TF6b&#10;V44+pyfxru/GP7IWreD5dNj/ALe8O6hJf6db6hILOd5ltGmQP5DsFx5iZAYAkA8ZNfl+OVbG4+bw&#10;sW+V6W7Lr9+p6dO0Ka5yL9tSXwBe/tBatffDXXLrxB4X1GOK5S4ubaS3mjmKgSoyvGhPzgtkLjDj&#10;kkGv0F+EnxHk/af/AOCS2l6tt+3eIvhex0y8Xd85ihCpnOCcfZnhck9TG1fmn4w+DOpeDdEe/mnt&#10;Z4Y2VXERbcuTjPIHfA/GvrH/AIIjftBaR4G+K/i74f8Aiq+s7Pwz4+0lsm8nWKAXEIb5SzEKu+GS&#10;YE55KIPSuNwxGExUZ14vmunbvd6/fqaJxnGy2Pim3lk0PWI3ZR5tnMGKt03K3Q/lX7Eft0aVdfET&#10;wj4Y+LXg/T5Nf8P65pUMl01uxZ7dGXfHKwUE7drbWP8ACUGetfmL+1h8FW+GXxT1wWM8OpaXDfSw&#10;/arZ1kichyBIGXIKuMMCO7Y9K7D9lL/gp/8AFb9kHwwdB8PX2mat4fV2kh03WLdriC1ZjljEVdHQ&#10;EkkqG25JOMkk6RlUy3Gc1r279Yv+vvFpUhY9i0b4mXGuahDbx2NrD500cHnXN6sEETOwVd8jgIgJ&#10;IGWIFfSHjP8AYV8eaRoq6loEvhnxRYtF5oaDUvIZhjJILqIyvvvr86v2qf28viL+2A9vD4r1Czt9&#10;JtZftEOk6ZbfZbJJcEeYVyWd8EgM7MQCcYyc7/7JniXxN8KvDmvTWuoalYW/iKybTxbrcukRhcgy&#10;OYwdpZlUICRwrPxkgj3sPm+Kx2JjTwlNRXW93829PwOeVKMI3mz1s/GRlOP7PX/v/wD/AGNJ/wAL&#10;lb/oHr/3/wD/ALGuJor7n6vT7HDzM7lfjUyrj+zl/wC//wD9jRXEKuRRT+r0+wczNnwT4Sj8VT3z&#10;3F59hsdLtTd3Uwi851QMqAKmRuYs6jkgckk8Vt+BvhRZ+O5takt9WuFstJaIJJ9jXzLgOWAO1pVC&#10;429Nx6182+HP2k/F3hLUDdaffQQzMhifNtHIkiHqrKwKsp9CCOK2vDH7U/xEu/Es0Ol3Frc6h4gn&#10;iha3XS7eX7VLu2xqsZQqDlsAKB1rnxEcS+b2UktrX6aq99H0vrf5dQjKHU968NfBv/hIvhrd+Iv7&#10;R+zra/aPkeAeX+5VGw0m8EM5cKoCnLccZqnffDnTT4a0K6h1i4mm16b7OIWsvLEJBVZDvEhJwWGO&#10;Bn2rxuH4tfFbRfFcngeO2vk1sXE+nvoy6Yr3Jml2LJF5W0sWJjTjGQVBGDzXVfFLwB+0F8EfBen6&#10;t4p8J61o+h6XL5kF1Lp6NDaO7KfnZc7MsF+/jnj2rHmqKdp1V7z0Wmqs7LbXW2xV1bRM6DTf2MfD&#10;Eul+IryRZMeHryS02xxvJ5xQO247pl2g7P8AaPPQ1t6Z8LPttxpfmagsFre6TJrFxL5JY20Ubyqw&#10;Cg/O37rjp97tjNeMeA/HvxV+POtTaD4bsdQ8S319cnUZrWx04TMZOQZW2r8q/MRkkKM11nxS0v8A&#10;aC/Zxh0vV/FXh3WvD9rYRfY7W8m05Gto0ZnPlM6hk+YyP8rnJyRyKxp0PYN06coRlLokk9tOmuuu&#10;3+RTqc2rTsdhovwksPix4sl8P2168+kzQmSa7uLYx+XGFBJZFYkfNheG6kVkeGP2YPC2jw63fXTX&#10;Ok6t4Wl/eQJC83O8Rj5jKP4zgggjAzz0ryV/2tfHRvb24j1WG1m1BEina2tIrfKJgqo2KNoGBwuM&#10;4Gc16LbeGP2ivG/gTUPFkPg/xPf6HrMCS3N7HouRdxJtZZAAu5l+UNvUYOCSTzTxOHvNVK7ivhSb&#10;te6d3ZtddduyatdijU0tG50XhL4e6l8Q5ZrfT7eC48sKsgmnjiU72CKvzkAlmIUAdSRXHa5+zHpt&#10;1oS61JYpY2s0726mK7WNpJFxuCxE543DJC4GRXKfCn4u/ErxB4st9H8HxXWpazqMsZhtLLTxcTTP&#10;E4lUhdpPysoY9sA54zW18Wte+MnwA1PSbPxlo+oeHZo5pL7T1v8ATEVJHYoXZCVKycqmRkgccDPO&#10;uKoxrVPZ1lCS6J72tr+PboKM7K6ub3hH9nfw/p3hDUNci+zyXGmzRRiCYNLIQ5+/z8qgdsZJIPTG&#10;T3Xib4Xw+FYNLluNT/c3Uwgu2Fuf9EfyYZjtG794NswGfl5UjgYJ8x+GHhX45/FrwLqWqeE/Ceva&#10;3oErj7TcWek+ZFM0ZJwhx8zKSchMnnkVyWpftU+PDd2KXWoIs+ivthV7KNWidQqHeNvzNtRVO/Jw&#10;oB4GKVGgqc3DDOKSbula+ytey733/HYJTuryufQNr8J4JviJN4fk1Vo5Gjje1l+zBvtBeNXUEB8D&#10;huqs+SPkD5Gc+18AJdfDq41xb0PcW8hDWcaxs0cYZE8x/wB4HVSz4BCEZAyRkV5Z4l+NHxe+Gcum&#10;6/rFrd6KPE1qs2m3F3pEcMd1DHtCPArJtCp8m1kAxxgjNctF+074wh8PS6Wt/brZTH51+yR72G5W&#10;K79u/aWVW25xkA4zWsFiWk1JNe7f5fF06/1bYlyj2/roeuRplKK8TX44eIQP9fB/34WivQM+Y4+u&#10;1/Zs/wCTivAP/Yx6d/6Ux1xVdJ8GvE9r4J+MHhTWr5nWx0jWLS9uCi7mEcc6O2B3OFPFZ1k3Tkl2&#10;YR3R9eeH/jT4a+Bn/BXT4n6l4pvpNFsdSvdX0qDWY4TK+iXE+VS6AAJ+XlcjoHJ6Zrz/APaD/Zb+&#10;Lfwm+D+ua/p/j+D4jfC/VLiNtT1PQNfe9tZW3jy2uoi2Q25h13BWIy2cVzvi/wAffCj43/tseOvE&#10;HjK88VWngfxNfXtzYXulwJ9ptpJG/cyyxPklFySVX5sgdsiuuuvip8J/2Wv2dPiF4V+H3jTXfiR4&#10;g+JdtDp89zNo0mk6fpdqjlmJjkYtJMQxUEcDOeMYbwY0505U3CL5moJpxurL+99lrV6v5HRzJ3vt&#10;r1/TqXfif431L9lb/gn18KtG8F3U+i33xYW+1vxJq1m5iur1YZRFDaiVfmEaq3zKDyfZmB5//gnB&#10;+0D4hs/2jNC8DateXniHwT8QbkaHrWiX0zXFrcxzgoJNjEhXRiG3Lg4BGcGqnwc/aE8A/Er9nqx+&#10;Evxe/trTtP8ADt3NeeF/E+lQC5n0UzHdNBLCSDJA7fN8p3ZwOwI6T4cfEP4H/sQalN4u8GeJta+L&#10;nxCt4ZI9Ce40N9I0rR5XUp9olSVmkldQx2gcHJ6HDAnTtRqUJ025ycrO2ju3yvm2Vlbdpq2nQE/e&#10;Uk9NP+DoeE+L/Cmj/CL9p7VNDvt1/oPhfxRLY3GRua5tre7KN9dyIfzr7t8c/s//ABy+LP8AwUJ0&#10;j4heB9Zm1L4e3upWl7pGu2GsR/2Za6WuwtD5YcEAIHVognznPByTX5vatqtxruqXN9eTSXF3eStP&#10;PK5y0rsSzMT6kkmvcvg3+0J4d/Z4/Zb8Uw+Hbi8m+Kfjpm0me58kxxaDpP8Ay1ET95piACR91cYI&#10;K89WYYWtKMZU7OVuXVXXvWu91a1r3+VtiaU46p7b/ce4N4v0nwzo37ZHxK8AyR2dwmpWei6Pf2Z2&#10;G3t72/dbmSFl+6JNgKlcYGMYrzj4ZeIb74u/8Ey/jBY6/eXGpL8O9a0XV9FkupDK9o93O9tMiM2S&#10;FZedo4yScZriP2Pvjv4a+Hul+OPBPjpNS/4Qb4labFZX9zYRiS5025gk821ulQkBxG5bK5yQeM4w&#10;d/4s/Fr4efCX9mG++Fvwz1zVvF8virVodV8ReILzTTpscsVuD9ntYoGZnwrkuzMevTOcLz/VZQn7&#10;JRbfNBqVvsxUU7vptJW638yuZNc3k9PN3/4B1X/BQz4oeIvgf8b/AAJ4V8K6zqOh6X8OfDGkjSo7&#10;Kdoo1naFZpLghThpHZ/mY53Y5qH9vXxJY/Bf/goSPGlr4d0HVv7SstP8Ry6TqMBksXuZ7RWcugIL&#10;fvMyYJwWPORkUutfFL4J/tVaV4J8Q/ErxJ4o8J+KvCek22i61ZWGj/bk8Tw23EUkMwdRDK6fKxcE&#10;ZxgYGT4v+1t8f5P2nf2gfEPjL7H/AGba6lIkVjZ5B+yWsUaxQoccZCIpOONxNVgcO3KEJRa5YyUn&#10;a122tn1vZu629WFSWjafVWPbP+CinxI1n4v/ALPH7PfibxDeNqGs6zpGrXF1OVC72N6AAFAAVQAA&#10;ABgAADpXyXXtH7Rfxv0H4lfs8fBXw3pcly+qeB9KvrTVFkhKIkktz5ibG/iG3uOleL16GW0nTocj&#10;VtZaeXM7fgY1pXlf0/IkQfLRToh+7FFdxmQ0UUUAFFFFABRRRQAUUUUAFFFFABRRRQAUUUUAWbf/&#10;AFK0UUUAf//ZUEsDBAoAAAAAAAAAIQDUh4B6ZqQAAGakAAAVAAAAZHJzL21lZGlhL2ltYWdlMi5q&#10;cGVn/9j/4AAQSkZJRgABAQEA3ADcAAD/2wBDAAIBAQIBAQICAgICAgICAwUDAwMDAwYEBAMFBwYH&#10;BwcGBwcICQsJCAgKCAcHCg0KCgsMDAwMBwkODw0MDgsMDAz/2wBDAQICAgMDAwYDAwYMCAcIDAwM&#10;DAwMDAwMDAwMDAwMDAwMDAwMDAwMDAwMDAwMDAwMDAwMDAwMDAwMDAwMDAwMDAz/wAARCAIIAg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yN1G6iiuc4w3UbqKKADdRuoooAN1G6iigA3UbqKKADdRuoooAN1G6iigA3UbqKKADdRuoooAN1G6&#10;iigA3UbqKKADdRuoooAN1G6iigA3UbqKKADdRuoooAN1G6iigA3UbqKKADdRuoooAN1G6iigA3Ub&#10;qKKADdRuoooAN1G6iigA3UbqKKADdRuoooAM0UUUAFFFFABRRRQAUUUUAFFFFABRRRQAUUUUAFFF&#10;FAAOtFA60UAFFFFABRRRQAUUUUAFFFFABRRRQAUUUUAFFFFABRRRQAUUUUAFFFFABRRRQAUUUUAF&#10;FFFABRRRQAUUUUAFFFFABRRRQAUUUUAFFFFABRRRQAUUUUAFFFFABRRRQAUUUUAFFFFABRRRQAUU&#10;UUAFFFFABRRRQAUUUUAFFFFABRRRQADrRQOtFABRRRQAUUUUAFFFFABRRRQAUUUUAFFFFABRRRQA&#10;UUUUAFFFFABRRRQAUUUUAFFFFABRRRQAUUUUAFFFFABRRRQAUUUUAFFFFABRRRQAUUUUAFFFFABR&#10;RRQAUUUUAFFFFABRRRQAUUUUAFFFFABRRRQAUUUUAFFFFABRRRQAUUUUAA60UDrRQAUUUUAFFFFA&#10;BRRRQAUUUUAFFFFABRRRQAUUUUAFFFFABRRWf4p8WaZ4H8P3WraxqFnpem2MZluLq6lEUUSjqSx4&#10;FAGhUd3eQ2EDSzyxwxryzyMFUfUmvz5/aq/4Lg2Oh3F1o/ws0tNSmjJQ61qCkW+fWKLgt/vNgex6&#10;18H/ABj/AGrviL8fb6SbxZ4u1jVFkOfs5m8q2T2WJMIB9BWkabe5agz9pvHf7cPwh+G0zxax8RfC&#10;kM8Zw8MN8t1Mh9CkW5h+Irz7Uf8Agrh8CdPkKjxZNcY7w6fOwP5qK/FiitPZIr2aP2q0j/grT8Cd&#10;VlVW8YNabu9xp86gfkhr0z4f/td/C/4pSJHoPj7wnqFxJ923XUY0uD/2zYh/0r8CaAcGl7JB7NH9&#10;HUcqzRqysrKwyGByDTq/Bv4I/txfFL9n27ibw54v1SO0jI3WN2/2q0kHoY5MgfVcH0Ir73/ZU/4L&#10;Z+G/H89to/xI09fC2pSEIuqW5Mmnyn1cH5ovr8y+4qJU2iHBo+7aKraPrNn4h0u3vtPure9srpBL&#10;DPBIJI5VIyGVhwQfUVZrMkKKKKACiiigAor5k/4K7eJdR8JfsS61e6XfXmm3iahZKs9tM0UigzKC&#10;AykHkV+RT/Hjxu4+bxh4mP8A3E5v/iq0jTurlRjc/oQpCwXqQK/nqf41eMZfveLPEjfXUpv/AIqo&#10;W+Lfip/veJvEB+uozf8AxVV7Er2Z/Q0biMfxr+dILiM/xp+dfzxn4oeJm6+ItdP/AG/y/wDxVIPi&#10;f4mH/Mxa5/4Hy/8AxVHsQ9mf0PqwboQaWv55I/i34rhPy+JvEC/TUZv/AIqtCx/aG8eaaQbfxp4o&#10;h29Nupzcf+PUexD2Z/QXRX4O+Gf28vjJ4QkVrH4keLFC9EmvWuI/++ZNy/pXs3wy/wCC13xg8Gyx&#10;rrjaH4st1+99qs1t5W/4FDtH/jtT7Ji9mz9fKK+NfgB/wWs+G3xPnhsfFVpfeB9Qkwvm3DC4sWP/&#10;AF1UBl/4EoA9TX19oHiLT/FekQ6hpd9Z6lY3Kh4ri1mWaKVT3VlJBH0qHFrcmzRcooopCCiiigAo&#10;oooAKKKKACiiigAooooAKKKKACiiigAooooAKKKKAAHBooPSigAooooAKKKKACiiigAooooAKKKK&#10;ACiiigAooooAKKKdDC08gVFLM3QCgDkfjd8bPD37Pfw31HxV4mvVs9M06Mse8k7/AMMca/xOx4A/&#10;pX5f/FHVvj5/wVn8at/wjfhvVLXwLbTkWMDn7Np8AzjfLM2Flk9cZ29AB3/TLxv+xjonxx+JNjr3&#10;xAP/AAkGm6Cd2jaESRYW8h+9PMv/AC2kOAAG+VQMAHJNeyabptvo1hDa2dvDa2tugjihhQJHGo6A&#10;KOAB6Ctoxtqbwp21Z+YPwj/4N6dSuYIpvHPj60tHbBe00W1abb7ebJt/RPxNe6eFv+CEfwR0WFf7&#10;QbxZrMn8Rm1LyVP4Rop/WvtCirua2PlE/wDBFX9nkw7f+ET1Ld/f/ty83f8AozH6Vy/iz/gg78Fd&#10;bib+zbjxbosh6GPUFnRfwkQn9a+1qKVwPyw+Lv8Awb2a9p8Ms/gfx1p2pbRlbTWLdrZ29hLHvGfq&#10;oHvXxl8f/wBjL4mfsx3RXxj4T1LTrXdtS+RPOs5D7TJlcn0JB9q/ocqvq+j2mv6ZNZX1rb3lncqU&#10;lgnjEkcqnqGU8EfWq5ieU/mbor9cf23f+CIfhr4m2t5r/wAK/s/hfxDgyvpMjkadet1ITqYWPbHy&#10;ZxwvJr8qviP8Ntd+EXjS+8PeJNMutI1jTZDFcW1wm1lI7jsVPUEcEdKomx7Z+w//AMFE/Fn7IGvw&#10;2bTTa34LnkBu9IlfPlDPLwMfuPyePut3HQj9ivgx8aPDvx++Hmn+KPC9/HqGl6gm5SDiSFv4o5F/&#10;hdTwQf5V/PbX0H/wT0/be1L9jz4sRNcSTXHg7WpUi1izHzbFzgToP76Zz23DI9MZzhfVESjfU/bm&#10;iqega9Z+KNDs9S0+4ju7HUIUuLeaNtySxsAysD6EEVcrnMgq9aaBNeW6yK0aq3TJP+FUa6XQ/wDk&#10;FxfQ/wA6qKuy6cU3qeCft+/sleIv2qv2bNS8G+H77R7PUry7tp0lv5ZI4AscgdslEds4HHFfBEX/&#10;AAb6fFw/e8V/Dlfpd3p/9tq/X2ito6bG6ikfkTH/AMG+HxUP3vGHw/X6TXZ/9oCpB/wb3fE7/odP&#10;Af8A33d//Ga/XKiq5mPlR+Rcn/Bvh8UgPl8ZeAW+st2P/aFU7r/g35+MEK5j8TfDqb2F7eKf1tsf&#10;rX7AUUczDlPxj1j/AIIQfHDTYy1u/g7UCP4YNUZSf++41FecePP+CUnx6+H8Mklx4Bv9QjjyWbTZ&#10;o7v8gjEn8BX7x0UcwcqP5p/FngbW/AOqPY65o+qaNexnDQX1q9vIv1VwDWXX9J/j/wCGPh34qaK2&#10;neJND0vXLFwQYb22SZRnrjcDj6iviT9qr/ghJ4L+INtc6l8M71vBusNl1sLmR59Nlb0GcyRZPpuA&#10;7LRzC5T8i69c/Zb/AG1/Hn7JXiFLjw3qjyaXI+660m5PmWd0O/y/wt/tLg/UcVznx+/Zv8Zfsx+N&#10;5PD/AIz0W40m+X5onI3QXSf34pB8rr9OnfFcNVbkn7r/ALHH7bfhP9snwUb7RZDYa1ZgDUdJncef&#10;at/eH9+Mnow+hAPFey1/Pf8ABP40eIP2f/iRp3inwzfPY6ppz7lPVJkP3o3H8SMOCP64r9xP2Sf2&#10;m9H/AGs/gtp3izSf3Mkn7i/tC2XsrlQC8Z9uQQe6kGuecLaoxlGx6ZRRRWZIUUUUAFFFFABRRRQA&#10;UUUUAFFFFABRRRQAUUUUAFFFFAAelFB6UUEyCiiigoKKKKACiiigAooooAKKKKACiiigAooooAci&#10;NI4VRlmOAK6LSdKXT4s9ZGHzH09qp+GrDObhh04X+prYrWMepvTj1CiiirNQooooAKKKKACiiigA&#10;r5//AG+f2AvDf7bfw8kiuI4dN8X6bE39k6uq/NG3XypcctEx6jqM5HofoCigD+bX4s/CrXPgj8RN&#10;W8LeJLGTT9Y0adoLiJuhI6Mp/iVhggjggg1ztfsj/wAFm/2G4vj18H5PiBoNmP8AhLvBtu0k6xr8&#10;2o2I+Z1P95o+WXvjcOcivxurRO5D0P1F/wCCIf7VEnjPwLqXwx1a4Ml54bT7ZpJc8vas3zxj/ccg&#10;gej+gr73r8Xf+Ca/w3+Jfh79pvwf4r8P+EfEF1o8N6kOoXItmjg+ySnZK29sKQFYtweSor9oq56i&#10;1MJbhXS6H/yC4vof51zVdLof/ILi+h/nSp7lUty3RRRWp0BRRRQAUUUUAFFFFABRRRQBwv7Q37OP&#10;hL9qH4dXHhnxhpceoWE2WikHyz2cmMCSJ+qsPyPQgjivw8/bp/Yf8RfsR/FRtH1LdqGhahul0jVU&#10;XEd3GD91v7si9GX6EZBFfv7XmP7Xn7L2h/td/A/VPB+tKsb3C+dYXe3L2FyoOyVfx4I7qSKaYmj+&#10;eGvqr/gkl+1JJ8A/2lLPQ764Mfhvxqy2F0rH5YbjnyJf++ztJ9HJ7V84/Ev4dat8JPH+r+Gdctmt&#10;NW0O6e0uYjzh1OMg9weoPcEVj2l3JYXcU8MjRTQuJI3U4ZGByCPoapq6sQ9T+jiivP8A9lb4rj44&#10;fs6eDfFJZWn1bS4ZLnHQThdso/77Vvwr0CuQ5wooooAKKKKACiiigAooooAKKKKACiiigAooooAK&#10;KKKABjhTRSP9w/SigmRhf8LP0P8A5/1/79v/AIUf8LP0P/n/AF/79v8A4V4zRVcpy/WJHs3/AAs/&#10;Q/8An/X/AL9v/hR/ws/Q/wDn/X/v2/8AhXjNFHKH1iR7N/ws/Q/+f9f+/b/4Uf8ACz9D/wCf9f8A&#10;v2/+FeM0UcofWJHs3/Cz9D/5/wBf+/b/AOFH/Cz9D/5/1/79v/hXjNFHKH1iR7N/ws/Q/wDn/X/v&#10;2/8AhR/ws/Q/+f8AX/v2/wDhXjNFHKH1iR7N/wALP0P/AJ/1/wC/b/4Uf8LP0P8A5/1/79v/AIV4&#10;zRRyh9Ykezf8LP0P/n/X/v2/+FA+Juhscfbl/wC/b/4V4zVrQ0Eut2at91p0B/76FHKCxEm7H1Jp&#10;8QgsolX+6DU1CjauPTiitj2EFFFFAHh/7d37cOg/sPfCpNZ1CH+0ta1Rmg0jTFba13IBksx/hjXI&#10;3N7gDk1+R/xb/wCCq/xs+Lni6PU5vF11odvb3C3EGnaQTaWse1gQpAO5xxzvY5719Ef8HC3hXWIv&#10;in4C1qRZm0ObTZrOF/8AlnHcLJvdfqVZT7ge1fnXVImR+5/7Jn7ffhP9pz4aWeq2+qLY65FGF1TT&#10;SX8yzl6HHqhPKsM8EA85FevWfxw0mA4k1BJF943z/Kv56fA/j3Wfht4ih1bQdSutL1C3PyTQOVbH&#10;cHsQe4PBr7N+AP8AwVft544dP+IWn+RIML/alhGWVveSLkj3KZ+grN02tjlqe0jrA/Xjw34rsPFt&#10;kbjT7hbiNTtbHBQ+hB5rQr5J+AX7Qej6vcQa14Z1mz1jT3ws4t5d25D2ZeqsO2QCDX1jY3seo2UN&#10;xCweKZA6MO4IyKaNaFbnWu5LRQzbRk8D1NYet/EnQ/DoP2rUrdWX+BD5jfkuTTNXJLVmzcW8d3by&#10;RSoskcqlHVhlWB4IIr540T9lv4M/s9eKJW03wh4e0/UGf7Qs8tn58y7iTlXYNt5/u4rvtc/aX0+2&#10;3Lp9lcXTdmlPlr/U15p498fXXxA1OO5uobeFoU2IIgemc85PNTI5a2Ijb3Xqejp8TNBjXat9Gqjo&#10;BG3+FO/4Wfof/P8Ar/37f/CvGaKz5Tj+sSPZv+Fn6H/z/r/37f8AwrvPCGqQax4et7i2k8yGQHa2&#10;CM4JHevl2voj4I/8ky036P8A+htVRVmdGFrOU7M6yiiitD0Arzz9o39qfwT+yh4Vs9a8c6rLpOn3&#10;1x9lgeOzmuTJJtLbcRqxHAPJwK9Dr4H/AODgn/k2nwj/ANjB/wC0HoBnfXf/AAW++ANs+E1vX7j3&#10;j0aYZ/76Ar6D0T9ojwnr+j2l9b6g/kXkKTx7oHDbWUMMjHXBr+cqv2c+Gf8AyTjw/wD9g23/APRS&#10;0S0OTEV5QSsfVlj8X/Deoy7I9VgVjwPMDJn/AL6Arobe4ju4VkikWSNuVZTkH8a+Tq6DwJ8RdQ8C&#10;aikkEjSWrMPNt2PyOO/0PvU8xlTxrvaSPpSiqui6vDr2k295btuhuEDqfY1aqj0NwooooA/Kf/gv&#10;1+zfH4b+Ifhz4mafb+XD4gi/svU9owpuIgWjkPu0eVP/AFzHvX511+63/BXP4Xp8UP2DPGi+WJLr&#10;Qki1i2bHKNDIC5H1jMg/4FX4U1cdiJbn64f8EbPi9YP+xvb6bf3gjm0fVrq2UFWOEO2QdB/t19Xf&#10;8LP0P/n/AF/79v8A4V+eH/BI6Nl/Z910t91tflK/T7PBX1TWEo6nnVa0lNpHs3/Cz9D/AOf9f+/b&#10;/wCFH/Cz9D/5/wBf+/b/AOFeM0VPKZ/WJHs3/Cz9D/5/1/79v/hR/wALP0P/AJ/1/wC/b/4V4zRR&#10;yh9Ykezf8LP0P/n/AF/79v8A4Uf8LP0P/n/X/v2/+FeM0UcofWJHs3/Cz9D/AOf9f+/b/wCFH/Cz&#10;9D/5/wBf+/b/AOFeM0UcofWJHs3/AAs/Q/8An/X/AL9v/hR/ws/Q/wDn/X/v2/8AhXjNFHKH1iR7&#10;N/ws/Q/+f9f+/b/4Uf8ACz9D/wCf9f8Av2/+FeM0UcofWJHs3/Cz9D/5/wBf+/b/AOFH/Cz9D/5/&#10;1/79v/hXjNFHKH1iR7N/ws/Q/wDn/X/v2/8AhR/ws/Q/+f8AX/v2/wDhXjNFHKH1iR7KfidoZH/H&#10;+v8A37f/AAorxodaKOUX1iQUUUVRgFFFFABRRRQAUUUUAFFFFABRRRQAVJa3BtbqOVesbhh+BzUd&#10;FAH1bpl4uoadb3EbbkmjWRT6ggGp64P4A+Ll17wgLGRv9I00+Xgnkxn7p/p+Fd5Wh7tOSlFNBRRR&#10;QWcD+0t+zb4Z/ar+FF94R8VWpmsrr54Z48CaymAO2aMnowyfYgkHg1+MP7Zn/BMX4ifshapdXklj&#10;N4j8Iq58jWrGIsir6TIMtE31+U9ia/dymXNtHeW7xTRpLFINro67lYehB600xWP5lqK/bb9qP/gj&#10;b8KP2hHuNQ0e1PgLXpssbnSYV+yyN6vbcIc99hQn1r86/wBpn/gkZ8Xv2dPtF5DpH/CYaDDk/b9G&#10;UzMi+rw/6xfcgED1qrk8p85+D/HetfD7WI9Q0PVL/SbyPpNazNE30ODyPY8GvtP9nX/guT44+HPh&#10;mz0DxXptnrlnbkqNSgXy71FPQFf9W2Oeynmvhm4t5LSZo5Y3jkjO1kddrKfQimUyHFM/ZD4a/tra&#10;D+01aB9J8WNe3BGZNPmkME8R94jjP1GR711BOa/E7TdUudGvo7qzuJ7W5hO6OWGQxuh9Qw5H4V9Q&#10;/s6/8FQPEngB7fTfGkcnibSRhPte7bfQD1J6Sf8AAsE+tZygzjq4WW6dz9EKK5f4UfGXw38bPDUe&#10;q+G9Ut9RtmA8xVOJYG/uuh5U/X8MiuorM4mmtGFFFFAgr6I+CP8AyTLTfo//AKG1fO9fRHwR/wCS&#10;Zab9H/8AQ2qonZgv4nyOsoooqj1Ar4H/AODgn/k2nwj/ANjB/wC0Hr74r4H/AODgj/k2nwj/ANh/&#10;/wBoPTjuKWx+Rdfs58Mjn4b+H/8AsG2//opa/GOv0h8D/wDBSb4W6L4N0mxuNQ1RZ7OzhgkAsWID&#10;KgB5+oomrnDioyklyo+l6K8BH/BTD4Skf8hjUB/24Sf4VDef8FO/hRaoSuoatOfSOwbn88VHKzi9&#10;jPsffn7O+oNd/D/ymOfss7ovsDhv5k13leP/ALDHxDs/i7+z5p/irT7W9tdP1u4mktRdIEkkjRzF&#10;vxk4BZGx6jmvYKo9iimoJMKKKKDQ4P8Aai0dNf8A2bPH1nIoZJvD98CD3xA5/pX859f0XftU64nh&#10;v9mfx/eyHakHh+9JJ7Zgcf1r+dvRdIuPEOsWtjaRtNdXkqwRIOruxAA/M1USZH6V/wDBMnwu3h39&#10;lbT5pF2tq15Pd/UbtgP5JX0HXO/CPwJD8MfhhoHh+HG3SLCK2JAxvZVG5vxbJ/GuirJ6s8OpLmk2&#10;FFFFIkKKKKACiiigAooooAKKKKACiiigAooooAKKKKAAdaKVPvD60UAJRRRQAUUUUAFFFFABRRRQ&#10;AUUUUAFFFFABRRRQBseBfGM/gfxFDfQ5ZVO2WPPEiHqP896+kPD+v2vibSYbyzkWSGZcjHVT3B9x&#10;XyvXSfDn4lXnw+1DdHmazlI86Anhvcehqkzqw2I5HaWx9IUVl+FPGFh4y05bixmWQY+dCfniPow7&#10;VqVR6sZJq6CiiigYUUUUAeG/tL/8E6fhR+1NbzTa/wCG7Wz1qQYXV9NUWt4D/tMoxJ9HB/Cvzb/a&#10;y/4Ik/ET4IR3OqeC5G+IGgxZfy7aDy9SgX0MOT5mPVCSf7or9lqKdxWP5mb/AE+40q9ltrqGa3uI&#10;WKSRSoUeNh1BB5B+tQ1+9H7Y3/BNf4c/th6ZNcahp8eh+KthEGuWEYWcHt5q8CVfZuR2Ir8ff2wv&#10;2FfHP7F/i77F4ksTdaRcuwsNZtUZrO8A7Z/gfHJRufTI5qrktWPP/hV8XvEPwW8VQ6x4d1KfT7uM&#10;jeFP7udf7jr0ZT6H+dfpL+yH+2jo37TWifZZlh0vxRZxg3NiX4mHeSLPLL6jquec9T+Wlang3xjq&#10;Xw/8UWWs6PdzWOo6fKJoJozgqw/mD0IPBHFKUbmFaiprzP2korzD9kz9o6z/AGlPhVbavH5cOqWu&#10;LfUrZT/qZgOo/wBlh8w/LtXp9Ynlyi07MK+iPgj/AMky036P/wChtXzvX0R8Ef8AkmWm/R//AENq&#10;qJ1YL+J8jrKKKKo9QK+B/wDg4I/5No8I/wDYf/8AaL198VwP7Qf7MXgn9qXwzZ6P440f+2tPsbj7&#10;VDF9plg2SbSucxspPBPBOKEDP50aK/cub/gjb+z1L08EzR/7ur3f9ZKjT/gjN+z2jZ/4Q66b2Or3&#10;X/xyq5ieU/Divdv2Hv2DPF37Z/xFtbWws7qx8LW8ynVdakhPkW8efmVCcB5SM4UH3OBzX65eE/8A&#10;glX+z/4Nu0uLb4baTcTRncDfXFxeKT7pLIy/pXu3h3w1p3hDSIdP0mxs9NsbcbYre1hWKKMeyqAB&#10;RzBylX4feBNM+F/gfSfDujW62ulaLax2drEv8EaKAPx4z9a2KKKkoKKKKAPmH/gsF8Uo/hj+wZ4u&#10;XzAl34iMOjWy5wXMsgMn5RLIfwr81f8AgmF+ztJ8QPigfGWoW5Oj+GWP2fevy3F2V+XHrsB3fXbX&#10;1T/wVgGtfth/tHeG/hH4Zdho/hOP+0fEGoAbreznl4VGPQusQBC9cy9sGvSfhX8MNJ+DvgTT/D2i&#10;24t7HT4wo/vSt/E7HuzHkmiUrKxxYqtZcq3OiooorM8wKKKKACiiigAooooAKKKKACiiigAooooA&#10;KKKKACiiigBU++PrRQn3x9aKAEooooAKKKKACiiigAooooAKKKKACiiigAooooAKKKM0AXND1+88&#10;N363NjcSW8y/xKevsR0I9jXrHgn9oy3vAlvrUX2eTp9ojGYz9R1H4Zr5z8efG3wj8MYS+v8AiPR9&#10;LIGfLmuVErfRAdx/AV4f4+/4KofDnwr5kelw6z4inXhfs8AhhJ93kIOPcKapX6HRRlVi/cP1E07V&#10;bbV7VZrWeG4hbkPGwYGrFfi/ef8ABZvxpo2txTeGdD0/R7dZVaQSzPO8qA8qfuryOM4NfpF8Bf21&#10;7X4o+AdH16SD7VYarAsyTQY3oejKy9MqwIOCOQarbc9D21l+8Vj36isnw1440vxbFusbyKZsZMZO&#10;2Rfqp5rWoN1JNXQUUUUDCuf+KPwr8P8Axp8DX/hvxPpdrq+jalGY57edcg+hB6qw6hhgg9K6CigD&#10;8Kf+Cjv/AAT11b9iT4iLNaGfUvA+tyudLvyuWgPX7PMegcDof4gMjoQPmmv6NP2jPgLof7THwc1r&#10;wb4ggWWy1aAokmPntZhzHMh7MjYPv0PBIr+fP40/CfVPgX8V9f8ACGtR+XqXh+9ktJuOH2n5XX/Z&#10;ZcMD3DCrTIaPVP8AgnR8apPhR+0Np+nyzFdL8VMum3CE/L5jH9y31DnGfRzX6eV+KOhanJomt2d5&#10;CzRy2c6Tow6qysGB/Sv2h8N6r/bvh3T77/n8to5/++lDf1qKh52MjZqRdr6I+CP/ACTLTfo//obV&#10;8719EfBH/kmWm/R//Q2qYhgv4nyOsoooqj1AooooAKKKKACiiigAooooAKxfH3jS38C+HpbyYq0n&#10;3YY88yP2H07mvNv2t/25vAP7HHhR7zxNqST6rIhNno9q6ve3Z7YXPyrnq7YA9zxX5vfBf/gqL4m+&#10;OX7Ws0njS6jtfD/iQCx06xjOLfSWBPlAepbJDMeSWHYAUWdjOtJqLcdz7Is9JttPuryaGGOObULh&#10;7u6kA+a4lc5Z2PUk+/bA6CrFFFZnh3vuFFFFABRRRQAUUUUAFFFFABRRRQAUUUUAFFFFABRRRQAU&#10;UUUAKn3x9aKWPl1+tFBSY2iiigkKKKKACiiigAooooAKKKKACiiigAooq9ofhnUPEs/l2NpNdMOD&#10;sXhfqegoGk3ojjvi94m1LwZ8L9e1bR7WG81LTbGW5t4Jc7JWRS2Djnsa/MT4oftwfEz4rySLfeJL&#10;qxs5MgWmnD7LEoPb5fmP/AiTX7Q6R+zRqmrQFdSmtbWGRdrx/wCsYg9QQOP1ryXwF/wQ0+C/hnXL&#10;jUNYXxB4mkmneZLa4vPItYgWJChYgrHGcfMxzjpWkdNz0MLRa1kj8YpZJtQuWd2kmmkbLMxLM5P6&#10;mtHxF4E1zwfa2c2raPqmlw6ghktXu7V4VuVHBZCwG4D1Ga/oa+F37Lnw7+CqR/8ACLeC/DuiyR42&#10;zQWSecMf9NCC3615f/wU/wD2Q4/2t/2ZdRtbO3WTxR4bV9T0Vv4nkVfngB/6aKNuOm4Ke1VzHbyn&#10;4QV9ef8ABMD9qCPwbr8ngHWrjy9P1aTzdLkc/LDcHGY/YP1H+0P9qvka4t5LS4kilRo5ImKOjDDK&#10;RwQR6ikhma3mWSNmjkjIZWU4Kkcgim1fQyqQU48rP25guJLWVZI3aORTlWU4I/Gu98GftA6noZWH&#10;UR/aNsvG48SqPY9/x/Ovzr/ZI/4KaWf9l2vh/wCI00kNxCojg1kIWWUDgCYDkN/tgYPfHWvsTwz4&#10;s0vxppSX2kahZ6lZyfdmtplkQ/iD+lZWaPNtUpSPrLwt4tsfGOmLdWM3mR9GU8NGfQjtWlXzT8OP&#10;Gk3gjxNDcqzfZ3YJcJ2dD1/EdRX0qrb1DDoRkU0z0cPW9pHXcWiiimdAV+Sv/BwF8FofCfxv8J+N&#10;bWJUXxZYS2l0wHWe2KYJ9zHKg99hr9aq+A/+Dg/SI7n9mzwXelf31p4i8tT/ALL28uR+ar+VOO4p&#10;bH5HgZNfs18LIWt/hl4djf7y6Zbg/Xylr8gfhp4Vm8c/ETQdGt1LTapqEFqnsXkVc/hnNfsvY2iW&#10;FlDBGNscKLGo9ABgUqh52MeyJa+iPgj/AMky036P/wChtXzvX0R8Ef8AkmWm/R//AENqmJOC/ifI&#10;6yiiiqPUCiiviv8A4LdfGfxX8FPgH4Xv/Cev6n4fvLrWvIlmspjE8ieS52kjtkA0AfalFfz4/wDD&#10;fnxq/wCim+MP/A9q/YD9m/4xarLa+G31jUrq8h1CxgWZpn3fO6L85/4F1+poloYzrKLSfU+jqKKK&#10;DYK5X44eENZ8e/CTxBpHh3Wrnw7rt9ZSR2GowHD2s2PkbODxnAOOcE45rqqKAP5s/inF4itfiJrF&#10;v4smv5vEVrdPBqDXsrST+ah2sGZiSen5VgxyNDKrozK6nKsDgg+or9FP+C737Hv/AAi3jCx+Lmi2&#10;u2x1x0sNbWMcR3IXEUxHbeq7Sf7yju3P501oZn6rfsQ/tCr+0L8ErO8uZQ2uaSRY6kv8TOoG2THo&#10;64OfXcO1exV+Vv7DP7Qzfs/fG20mu5iug6xiy1FSflRSfkk+qNz9C1fqhHIssaspDKwyCO4rGSsz&#10;ysRT5JabDqKKKkwCiiigAooooAKKKKACiiigAooooAKKKKACiiigAooooAdH/rF+tFEf+sX60UFR&#10;Q2iiigkKKKKACiiigAooooAKKKKACiiigAr179mbxEptr/S3b5lYXEY9QeG/kPzNeQ1reCPE8ng/&#10;xRaahHk+S2HX+8h4YflTRrRqck0z6eoqHT76PU7GG4hYSQzoHRh3BGRU1We2FFFFAH5Q/wDBY3/g&#10;m7eeCvFWofFjwTp8lxoOqOZ9esoFydNmP3rhVH/LJ+rf3WJPQ8fnjnNf01XFvHd28kUsayRyKVdH&#10;G5WB6gjuK+KP2pf+CIHw5+Nmq3WseEby48B6xcMXkht4lm06Vj38ngxkn+42P9mqUiXE/GyrmjeI&#10;L/w7defp99eWMw/5aW8zRN+akGvtzxR/wQG+Lmm3jLpWu+C9UgB4eS6mt2I/3TG386teBv8Ag3/+&#10;KGrX6Lr/AIl8I6Pa5+d7aWW7kx7DYgz+NVcnlPln4VeKPiZ8bviFovhHR/FHiq71DXbpLSGMalOR&#10;8x5Y/N91Rlj7A1/QtoWm/wBi6HZ2e9pPskCQ7mOWbaoGSfU4rwL9ij/gmv4C/Yoge+0tbjXfFFxG&#10;Y59Zv1XzVU9UiQDEaH2yx7sa+h6hlRikFFFFIoK/Pf8A4OF/E0dl8CvAOkbgJtQ1yW6VfVYYCrfr&#10;MlfoRX5N/wDBYnV9U/aq/bf8O/DPwyn2yTwrZCGbB/d201wVkldz2CxiLP0x14pomTstTx3/AIJZ&#10;fA+Txp8XbjxddQn+zfDCYhYjiS5kBAA/3V3E+mV9a/RKuO+A3wY0z4B/DDTfDelruSzTdPMR81zM&#10;eXkb6n8gAO1djUSd2eNWqc8rhX0R8Ef+SZab9H/9Davnevoj4I/8ky036P8A+htRE3wX8T5HWUUU&#10;VR6gV8C/8HBX/Jtng/8A7D//ALQevvqvgX/g4K/5Nr8If9jB/wC0HoW4pbH5G1+z3wzOPh34fPpp&#10;1v8A+i1r8Ya/Zz4Z/wDJOPD/AP2Dbf8A9FLRUPPxmyPqb4PeNB4x8HwtI267swIZ/cjo34j9c11V&#10;fO3we8bf8IZ4ujaRttneEQz+gBPDfgf0zX0SDuXI5B6Gkjpw1Tnh5hRRRTOg5X43/B7SPj78KNc8&#10;H67F5mm67atbSED5oifuyLn+JWAYe4r+en44/B7WPgD8Wdd8H67F5epaFdNbyED5ZQOVkX/ZZSGH&#10;sa/pAr86v+C7v7Hn/CVeD7H4uaLa7r/Q1Sw1tY15ktST5cx9djHaT/dYdl4qJMj8qK/Sr/gm5+0V&#10;/wALf+D66DqE2/XPCoW3bcfmntsYif3IwVP+6PWvzVr0H9mD45XX7Pnxk0rxDEzNaRv5F9COk1u/&#10;DjHqPvD3UUSV0c9enzxsfrvRVXRNZtvEWjWmoWUyXFnfQpPBKpysiMAykfUGrVYnkhRRRQAUUUUA&#10;FFFFABRRRQAUUUUAFFFFABRRRQAUUUUAOj/1i/WiiI4lX6iigpDaK4//AIXJZf8APrdf+O/40f8A&#10;C5LL/n1uv/Hf8afKzD29PudhRXH/APC5LL/n1uv/AB3/ABo/4XJZf8+t1/47/jRysPb0+52FFcf/&#10;AMLksv8An1uv/Hf8aP8Ahcll/wA+t1/47/jRysPb0+52FFcf/wALksv+fW6/8d/xo/4XJZf8+t1/&#10;47/jRysPb0+52FFcf/wuSy/59br/AMd/xo/4XJZf8+t1/wCO/wCNHKw9vT7nYUVx/wDwuSy/59br&#10;/wAd/wAaP+FyWX/Prdf+O/40crD29PudhRXH/wDC5LL/AJ9br/x3/Gj/AIXJZf8APrdf+O/40crD&#10;29PufQ37P/xJW3YaHeyYVjm0dj0PdPx6j8favXq+HY/jRaQyKyW14rKcggqCD+dfQH7P/wC1Rpnx&#10;GePR9RkNnqqgLC0xAF59D/e9u9Uj0cHjYP8Adt+h7FRmiimeoFFFFABRRRQAUUUUAFFFUfEviWx8&#10;IaJcajqVxHa2dqu6SRzgD29yfQdaAbSV2U/iH4r/AOEL8HX2oII3uIom+zxucLLKR8qn2z19s18X&#10;/Cf4KWPw21HWdZmkbVPFPie6e+1jVZV/e3UrsWIX+7GCSFUdBjrXY/FX9qy38faz+7tbxNPtmIgT&#10;I+b/AGzz1P6Vyn/C5LL/AJ9br/x3/GpdzxcRjoTdovQ7CiuP/wCFyWX/AD63X/jv+NH/AAuSy/59&#10;br/x3/Glys5PbU+52FfRHwR/5Jlpv0f/ANDavkf/AIXJZf8APrdf+O/419Xfs6awmvfB3R7qNWRJ&#10;VkwG6jEjD+lOKO7AVIyqOz6HbUUUVR64V8Df8HBP/JtfhD/sYP8A2g9ffNfF/wDwW0+EGtfGT4B+&#10;GLHRUt3uLfWvOcTS+WNvlOOv400TUkoxu9j8Y6/Zz4Z/8k48P/8AYNt//RS1+ZI/YQ8f/wDPvpf/&#10;AIFj/Cv0Q8G/E+30LwhpVjNa3HnWdnFBJtKkblQKcc+opT1PJxeIpNK0kehV758CvG//AAlPhYWs&#10;z7rzTgI2yeXT+Fv6fhXyn/wuSz/59Lr81/xrf+Gf7SVr4M8XWt19nult3YRXAyOYyRk9e3X8KlXM&#10;cPjIQne59i0VHZXsWo2cVxBIssMyB43XoykZBqSqPeCs7xd4U0/x34X1DRdWtY7zTdUt3tbqCQZW&#10;WNwVYH8DWjRQB/PL+2X+zRqH7JX7Qmu+Db4SPb2snn6dcOP+Pu0ckxSemcAg4/iVhXltftV/wV4/&#10;YSuv2sPhXp+veGbWGXxn4XfbEp+Vry0c/PFnGcqfnUf7w71+den/APBI/wCOuqIGh8IttPQvL5YP&#10;/fQFXcylJJ2Z7N/wSy/aL/4Snwhc+A9UuN19ooM+mljzLbE/Mn/AGP5N7V9eV8G/CT/gmD+0Z8GP&#10;iNpPibTfCsS3OlziXat/H+9To6EA9GUkH619yX58RaLbLJfeD/ENq20F825ZVPcbhwazlHXQ8zFR&#10;UZcy2Zeorkrj4t29pKY5rC9idequArD8DTP+FyWf/Ppdfmv+NTys4/bQ7nYUVx//AAuSz/59Lr81&#10;/wAaP+FyWf8Az6XX5r/jRysXt6fc7CiuP/4XJZ/8+l1+a/40f8Lks/8An0uvzX/GjlYe3p9zsKK4&#10;/wD4XJZ/8+l1+a/40f8AC5LP/n0uvzX/ABo5WHt6fc7CiuP/AOFyWf8Az6XX5r/jR/wuSz/59Lr8&#10;1/xo5WHt6fc7CiuP/wCFyWf/AD6XX5r/AI0f8Lks/wDn0uvzX/GjlYe3p9zsKK4//hcln/z6XX5r&#10;/jR/wuSz/wCfS6/Nf8aOVh7en3Oworj/APhcln/z6XX5r/jR/wALks/+fS6/Nf8AGjlYe3p9zso/&#10;9Yv1orjU+Mtmrg/Y7rr6r/jRRysaxFPued0UUVZ5YUUUUAFFFFABRRRQAUUUUAFFFFABRRRQAU6O&#10;RoZFZWZWU5BBwQabRQB7t8Fv209R8JRQ6f4kjm1axXCrdBv9IhHvn74+uD7mvpTwN8T9B+I9itxo&#10;+pW14MZaMNiWP2ZDyPyr89an07VLnSLtbi0uJrWaM5WSJyjL9CKD0sPmdSmuWWqP0hor4p8H/th+&#10;NvCiLHNfR6tCvG28j3tj/fGG/MmvQtF/4KC/Kq6j4a+bu9td9f8AgLL/AOzUHq080oS3dj6Uorwm&#10;D9vrw06/vNI1qM/SNv8A2aobz9v7QY1P2fQ9WlbtvaNB+eT/ACoNfr1DfmPfKCdoya+W/EX7f+qX&#10;SMul6DZ2fo887TEfgAorzDxv+0P4w+ICtHfazcJbN1t7c+TGfqF6/jmgwqZrRj8Op9V/Fb9qPwx8&#10;MIpIftS6rqSji0tXDYP+23Rf5+1eK/D7xRq37WXxrs4tc+bQdPDXUlhGSIFUcKD/AHiWIGT2z0r5&#10;T+If7RHhP4X68una1qn2a8eITeWImkIUkgZIB9DXrn7Iv/BSD4G/CfQtTuNY8VNBqeoSqgUafO2y&#10;JRxyF7sSfwFBzU6lbE1FzK0Nz7K/4Zs8C/8AQs6b/wB8n/Gj/hmzwL/0LOm/98n/ABrxb/h8d+z/&#10;AP8AQ5Tf+C24/wDiKQ/8FkP2fwf+Rxn/APBZcf8AxFOzPW9jS/lX3HtX/DNvgX/oWdN/74P+NKP2&#10;bvAo/wCZZ03/AL4P+NeMWv8AwWI+AN7dxQp4xm3TOEUnTpwMk45O3ivpu3uI7uCOWJlkjkUOjKcq&#10;wPIIPvSD2NL+VfcfMH7ZnwN0rwVoGl6zoWmw2FusxtrpIQQpLDKMfyI/EV63+yX/AMkA0D/dl/8A&#10;Rr10Pxh8Dr8Rfhtq+kkAyXEBMJPaRfmT9QK+NfDP7QnjPwDo0Wkafq0lna2ZZUhMEbeWdxJHK56k&#10;9aDza0oYXEe0a0a6H3hRXw9/w1p8QP8AoPv/AOA0X/xNH/DWnxA/6D7/APgNF/8AE0Ff2vS7M+4a&#10;8J/b5/5JxpP/AF//APshrxT/AIa0+IH/AEH3/wDAaL/4msLx58bPE3xL06G01rUmvbeGTzUUxIm1&#10;sYz8oBoMcTmVOpScEnqcrRRRQeGFFFFAH1p+xJ8W/wDhKPCMnhu8l3Xujrutyx+aSAnp/wABJx9C&#10;K90r4J+BWkeKdV8e2/8AwiZmh1GMHdcBf3cCHgl8gjH1619gTeMtO+BXgf7b498a6bCEG6a+1KaG&#10;zhz6IOPwHJNB9NltaU6ajJbdTtqK+NPjD/wXJ+DPw4lkg0Rta8aXMZwDp9v5MDH/AK6S7ePcA/jX&#10;zz42/wCDh7xHeSsPDvw30XT4+itqGpSXbH3wiRgfTn8admejc/VGivxxv/8Agvb8ZLiXdDpvg+3X&#10;+6LJ2/m9WdH/AOC+/wAXLGUNdaH4Nvl7q1tLHn/vmSnysXMfsL0or8yfh9/wcQ5ljj8VfDX5CRvu&#10;NJ1TlfpFInP/AH8FfTXwR/4K7/BD41TQ23/CTDwvqE2ALfXU+yLuPbzcmP8ANhSsx6H0N4i8BaJ4&#10;ut2j1TSdPvlb/ntArEfQ4yD7ivJPiF+wz4f19JJtDuZ9FueSsZzNAT6YJ3D6gn6GvatM1S11qxju&#10;rO4gu7aZd0csMgkjceoYcGp6RlUw9KoveR8E/FD4EeJPhLcH+07JmsycJdw/PC/49j7HFcbX6Raj&#10;p1vq1lJbXUMdxbzKVeORQyuD2INfM/7Qn7G7aZHNrPhGKSSFcvNpwG5kHcx+o/2evpnpQeHisrlB&#10;c1LVdj51opXRo3KspVlOCCORSUHkhRRRQAUUUUAFFFFABRRRQAUUUUAA60UDrRQAUUUUAFFFFABR&#10;RRQAUUUUAFFFFABRRRQAUUUUAFFFFABRRRQAUUUUAFFFFABTZZVgjZ2ZVVQSzE4AHenV5r+1l8Qv&#10;+FefBHVpo5Nl5qCixt+ed0nDH8F3H8qC6cHOaiup8Y/HHx83xL+KutavuLQz3DJb57RL8qfoAfxr&#10;k6KK0Pr4xUYqKCiiigoBX7y/8Etfj9/w0J+xf4Tv7ibztW0WI6NqOTlvMg+VWP8AvR+W31J9K/Bq&#10;v0I/4ICfH7/hGPjB4l+Ht5NttfE1oNQsVY8C5g4dR7tGxP8A2zHrSkVE/WTrXw7+1T4D/wCEC+Mm&#10;pRxx7bXUcXsGBxh/vD8GDfpX3FXg/wC3d4C/tfwNY69DHum0mbypiB/yyfv+DAf99VBw5lR56N1u&#10;tT5PooooPlwooooAKKKKACr/AIf0WPWLtjc3tnpen2qGe9v7yURW9lCv3pHY8AD9TgDmuV+IXxC0&#10;v4YeF7jVtWuFgtbccD+OVuyKO7GviL48ftQ+IPjZcSWjTSaf4fWTfFp8bYViOjSEffYe/AycU7XO&#10;3B4R1pXfwn2T8dv+Cw+k/BfQJvB/wN02OVo8rdeKdQiybp+7xQnrjsX4/wBnufhH4p/GjxZ8bvEU&#10;mreLfEGqeINQkO4y3k5k2+yr0UeygAVzFFWfTRiorljsFFFFAwooooAKKKKAPWf2b/23viX+ytqs&#10;c3hLxNe29irAy6ZcN59jcAdmibgfVcEetfqr+wt/wV48F/tUSWvh/wARLb+DvGkm2NLeeYfY9Sfp&#10;+4kOMMf+ebc9gWr8UadDM1vKskbNHJGQyspwVI6EGiw7n9NVFflx/wAEx/8AgsFcaPdad8P/AIsa&#10;g1xYyFbbS/EM7DdbknCxXLd06ASHkfxZHI/UWCdLmFZI3WSOQBlZTlWB6EGsyzwL9qn9l6PxFb3H&#10;iTw7bhNRjBku7WNeLoAcuoH8fsOv16/KxG1sHqOtfpR1r5O/bL+BSeD9XXxNpcPl6bqEm26jQfLB&#10;Mf4vZW/Q/Wg8PMsEl++h8/8AM8IooooPDCiiigAooooAKKKKACiiigAX71FKn3x9aKCkJRRRQSFF&#10;FFABRRRQAUUUUAFFFFABRRRQAUUUUAFFFFABRRRQAUUUUAFFFFABXyD/AMFCPiF/a/jnTfDsMm6H&#10;SYfPnAPHmydB+CAf99V9b6nqUOj6bcXdwwjt7WNpZGP8KqMk/kK/Nz4ieMJvH/jnVdZnzv1C5eYA&#10;/wAKk/Kv4DA/CqiepldHmqOb6GLRRRVH0AUUUUAFdt+zh8YLr4B/Hbwr4ws2bzNB1KG5kUH/AFsQ&#10;YCRP+BIWX8a4migD+mDw7r9r4q0Cx1OxlWey1CBLmCQdHR1DKfxBFVfHPhSHxx4P1LSZ8eXf27RZ&#10;I+6SOD+Bwa+Yf+CMfx+/4XR+xjpemXU3m6t4JmfR7jJ+Zogd8Df9+2C/WM19aVmW0pKzPzf1TTZt&#10;G1K4s7hPLuLWRopFP8LKcH+VV69c/bO8B/8ACI/F6S8iTba63ELlcDgSD5XH5gH/AIFXkdB8bWpu&#10;nNwfQKKKKDIKp6/rtr4Y0S61C+mS3s7ONpZpGPCqBk1cr5S/b1+NzXmpR+DdPmIht8TaiVP334KR&#10;/gOT7kelCOjDUHVmoI8q/aJ+PN98cfGL3DNJDpFoxWxtj/Av95v9pu/p0rz2iitD6qnBQjyx2Cii&#10;igoKKK7TwJ+z14w+JESy6Xol1Jbv92eUCGJvozYB/CgmU4xV5OxxdFe42n/BP3x1cxbnuPD9u392&#10;S6kLD/vmMj9azte/Ya+IGiRM8dnY6iq9fst0CfyYKaLmKxlFu3Mjx+itTxR4L1bwTffZtW02806b&#10;ss8RTd9D0P4Vl0G8WmroKKKKBh0r9MP+CN3/AAUpmS9sPhD471BpIZP3PhvUZ2+ZGzxaOx5IOfkJ&#10;zj7vTbj8z6ksryXTryK4gkkhngcSRyIdrIwOQQexB5oA/poJwK4v4x674VuvBuo6Tr2r6bZx3kLJ&#10;tkmHmKf4WCjng4PTtX53/s+/ts+MP2jvhRbSat4i1CXUNOxaXqJJ5Suyj5XwuPvLgn3zW67tI5Zm&#10;LM3JJPJrM8nE5nyt01H7xZU8uRl3K204yOh+lNoooPBCiiigAooooAKKKKACiiigB0fLr9aKIuZV&#10;+oooKiNooooJCiiigAooooAKKKKACiiigAooooAKKKKACiiigAooooAKKKKACiiigDx79t34g/8A&#10;CF/BW4s4n23euyCzT1CfekP/AHyMf8Cr4cr2/wDbw+IX/CVfF1dKhfda6DAISAeDM3zOfwG0fga8&#10;Qq0fTZfR5KKvu9QooopncX9O8Mahq+jahqFtaTTWWkiNruZVytuHbam49stwKoV+nn/BNj9iqH4i&#10;/wDBMb4lG6tx/aXxMSUWUjLyotA32Yj2E+8+/SvzHvbOTT7ya3mRo5oHaORT1VgcEfnQBHRRRQB9&#10;tf8ABCv4+/8ACs/2qrrwndzbdN8c2Jt0UnhbuI+ZEfxXzV9yw9K/ZKv5rvhr48vvhd8QtE8SabJ5&#10;WoaHfQ30Df7cbhgD7HGCO4Nf0Z/C34hWPxY+HGh+JtNbfY69YxX0POcK6hsfUZx+FTIqJ53+2x4D&#10;/wCEp+E/9pRJuudDmE/HeJvlcfhwfwNfHNfo9rejweIdHurG6Xfb3kTQyD1VgQf51+efi/w3P4O8&#10;U6hpdwP31hO8Le+DgH8Rz+NSeDm9G01UXUzaKKKDxzD+JXjWH4deA9V1u4x5en27SgH+Nuir+LED&#10;8a/OPxBrlx4l1y81C7kMl1fTPPKx/iZiSf519Xf8FDfHLaX4L0nQY2w2qTtcTAf3I8Yz9WYf9818&#10;i1UT6DK6PLT5+4UUUVR6gVa0PQ7zxNrNrp2n2015fX0qwW8EKFpJpGOFVQOpJOKq1+nH/BCv9iaG&#10;a0m+MniC0WRmaSy8Oxyr8qbTtluQPXIKKe2H9iAaMn4d/wDBM3RP2VfhHputeO7e31r4h+IGHlWT&#10;kSWmixD5mwOkkv3VLHIGTjpk9EF2jA6DoBXrX7aHi5vEfxpuLVWzBo8KWyD/AGiNzn82x/wGvJaz&#10;PmMwrc9Z9loFFFFBwlHxH4Y0/wAX6VJY6pZ299ayjDRTIGX/AOsfcV8o/tMfsYHwTY3Gv+FRLNps&#10;WZLmyY7pLZe7IerKPQ8getfXlNdFlRlZQysMEEZBFFzow+KnSleO3Y/L2hVLHAGSeAB3r7etv2Fv&#10;A48RXeoXEeo3S3M7TLamfZBCCc7QFAbA6ct0r0Twl8JfDPgQL/ZOh6bZOvSRIQZP++jz+tVzHsTz&#10;amvhTZ8HeEP2f/GXjnadP8PahJG3SSSPyY/++nwK9T8If8E8/EepbZNY1TTdMQ8mOLM8g/kv5E19&#10;gUUcxw1M0qv4bI85+A/7N2mfAUXkljqGoX09+ipMZiojO05BCgcHk9z1r0aiipPPqVJTlzS3Ciii&#10;gkKKKKACiiigAooooAKKKKAHQ/61fqKKIf8AWr9RRQXEbRRRQQFFFFABRRRQAUUUUAFFFFABRRRQ&#10;AUUUUAFFFFABRRRQAUUUUAFZ3i7xLb+DfC+oardHFvp8Dzv7hRnH49K0a8H/AG+/iD/wjvwuttEh&#10;k23GuTgSAHkQp8zfm20fTNBth6ftKigfH/iLXbjxPr15qV02+5vpnnkPqzEk1ToorQ+uWisFTadY&#10;TarqEFrboZJ7mRYo1H8TMQAPxJqGveP+CZ3wc/4Xf+214F0mSHzbGyvv7UvcjKiG3BlwfZmVV/4H&#10;QB+3X7N3wzt/gX+zv4P8LoFjj8PaNb20zYxukWMGVz7s+5j9a/Cn9unwvb+Gv2q/GkljCLfTdW1K&#10;bUrJAOFimcuAPYEkfhX7pftNeN/+EE+DWsXCNsubuP7HBg87pPlJH0XJ/Cvx7/4KKeBfN07QvEUK&#10;fNC7WNwR/db5oz+BDj8RUxOWrieWvGl3X/DHyrRRRVHUFfsX/wAEJfj/AP8ACxv2XbzwddzeZqHg&#10;e9aOIE/MbSYmSP8A75fzF+gUV+OlfVv/AARt+P3/AApH9tHSbO6m8vSvGcLaJchjhfMchoW+okUL&#10;n0dvWk9hrc/b+vkj9ujwH/YXxFtdahTFvrEAEhA6TJwfzXb+Rr63rzL9rXwH/wAJv8Gr5o03XWlk&#10;XsOBzhfvj8VJ/ECoObH0faUWuq1PiSiiig+TPiH9uzxMdd+Ok1qG3R6VaxW4HoTlz+rV4zXZftD6&#10;sda+OfiuYndjU5ogfZGKD/0GuNrRH12Hjy0oryCiiig2Nn4deCLz4l+P9E8O6fH5l9rl9DYW6+ry&#10;uEH6mv6MPhF8NdP+DXwv0HwrpaLHp+g2MVlFgY3BFALH3JyT7mvxc/4I3fDdPiJ+3l4XeaPzIdAh&#10;uNWbIyAY0Kof++3Wv3Fk+430qZFLY/Pj4raq2t/EzXrpjuM1/Mc+uHIH8q5+r/incPE+pbvvfapc&#10;/XeaoVJ8XN3k2FFFFBIUUUUAFFFFABRRRQAUUUUAFFFFABRRRQAUUUUAFFFFABRRRQA6D/Xp/vCi&#10;iDmdP94UUFRG0UUUEhRRRQAUUUUAFFFFABRRRQAUUUUAFFFFABRRRQAUUUUAFFFFABXwn+2Z8Qv+&#10;E7+N19HHJvs9GUWMIB4yvLn8WJH0Ar7M+KvjiP4cfDzVtak2/wCg27PGD/FJ0QfixFfm/d3cl/dy&#10;zzO0k0zl3djksxOST9aqJ7GU0rydR+hHRRRVHuBX6af8G+HwN3y+NviJdQ/LH5eiae7DqTiWcj6D&#10;yh+J9K/MsDJr9/v+CdPwLH7PP7HXgrQpofJ1C4sV1LUFK4Zbicea6n3XcF/4DUyKicb+3z43+1a1&#10;o/h+J/ltUa7nAP8AE3CD8AGP/Aq+Qf2ivA3/AAsP4M69pypvuPszXFuMc+bH86gfXGPxr3n44afr&#10;/jz4q65qY0fVmhkuWSA/ZZMeUnypjjuAD+NcjJ4B1oqVbRtT2sMEG1fn9Kk+XxFScq7qJdfyPymx&#10;g0V2v7RHw6uPhV8Ztf0W4t5rX7PcmSJJEKN5T/OnB/2WH5VxVaH0kZc0VJBVrRdYufD2sWmoWc0l&#10;veWMyXEEqHDROjBlYH1BANVaKCj+jL9mf4z237QnwF8K+MrUx7dd0+OeVUPEc2MSJ+Dhh+FdvcW8&#10;d5byQyKskcqlHUjhgeCDX56f8EAPj/8A8JD8K/E3w5vJt1x4euv7UsFZuRbzYEigeiyDP1lNfodW&#10;Zpuj89/ir4Mk+H3xD1bSHDbbO4YRk/xRk5Q/98kVz9fQ/wC3t4C+ya5pfiKFMLdx/ZLggfxrkqT7&#10;lSR/wEV88UHx+Ko+yquB+avxHnNz8Q9ekPWTUbhj+MrVi1tfEiA2vxE16M9Y9RuFP4SsKxa0Pqqf&#10;woKKKKCj74/4N8dHW5/ae8Y3zLua08MtEvsXuoOfyQj8a/XSvyN/4N8NVS3/AGmfGdmxAa68MmVc&#10;99l1AD/6HX65VMi47H58/FzSW0L4n6/asMGK/m/IsSP51ztewftseDm8O/GOS+VcW+swJOpxxvUb&#10;HH6A/wDAq8fqT47EQcKsovuFFFFBiFFFFABRRRQAUUUUAFFFFABRRRQAUUUUAFFFFABRRRQAUUUU&#10;APt/+PiP/eFFLbc3Mf8AvD+dFBUTgf8AhZ2of887P/v2f8aP+Fnah/zzs/8Av2f8a52ig8P6xU7n&#10;Rf8ACztQ/wCedn/37P8AjR/ws7UP+edn/wB+z/jXO0UB9Yqdzov+Fnah/wA87P8A79n/ABo/4Wdq&#10;H/POz/79n/GudooD6xU7nRf8LO1D/nnZ/wDfs/40f8LO1D/nnZ/9+z/jXO0UB9Yqdzov+Fnah/zz&#10;s/8Av2f8aP8AhZ2of887P/v2f8a52igPrFTudF/ws7UP+edn/wB+z/jR/wALO1D/AJ52f/fs/wCN&#10;c7RQH1ip3Oi/4WdqH/POz/79n/Gj/hZ2of8APOz/AO/Z/wAa52igPrFTudF/ws7UP+edn/37P+NH&#10;/CztQ/552f8A37P+Nc7RQH1ip3Oi/wCFnah/zzs/+/Z/xo/4WdqH/POz/wC/Z/xrnaKA+sVO50X/&#10;AAs7UP8AnnZ/9+z/AI0f8LO1D/nnZ/8Afs/41ztGcUB9Yqdzy/8Abc+Ml3qnhbT/AA6fIj+1Si6m&#10;8sEEqmQoPPQsc/8AARXzPXXfHLxf/wAJn8TNSuVbdBC/2eH0CJx+pyfxrka0R+gZbRdPDxUt938w&#10;ooooO49e/YM+CbftCftc+B/C7RmS0udQW5veMqtvCDNJn6qhHPdgO9f0GRRrDGqIoVEAVQOwFfgH&#10;+wl+2Iv7E3xUvfFkfhm38SX1xYNYwLNdGAWwZlLMCFOSQoFfXSf8HEmpj73wwsT9NZcf+0qloqLP&#10;1ExRivzBT/g4mvB974W25+muEf8AtGpU/wCDiiQfe+FKH6a/j/2hS5WO6MD/AIOCvgt/YvxK8GeP&#10;LeHEOuWkmlXbqvSaEh48n1ZHYD/rma/OuvtD9u3/AIKz2P7bfwQ/4RG4+HZ0O5hvor+1v/7Y+0eQ&#10;6bgfk8lc7lZh97vXxfVIlhRRRTEfQH/BMP4/f8M7ftl+E9Umn8nS9WlOj6jltqmGfCgt7LJ5bf8A&#10;Aa/ewHIr+ZRHaNlZSVZTkEdjX9Bv7B/x8X9pX9lLwf4qkmE1/PZi11A5yRdQ/u5c+5Zd3/AqmRUT&#10;oP2nvBU3jv4I67a2saSX1vAbu0DLu/eR/Nj8QCv/AAKvzdb4m6gpwYbPjg/uz/jX6wEbhg1+X37V&#10;Hwx/4VL8dde0tI/LtHuDdWgxx5MnzKB9MlfwqT5niKnOPLWh6P8AQ/Pz42QtD8XfEhdVVptQmnIU&#10;YA3sX4/76rl69J/ao0Q6V8VJJtuFv4EmB9SPlP8A6DXm1aHtYKp7ShCfkgooooOo+q/+CMfxGT4f&#10;/t4+HIZpPLh8QW1zpTZOAzOm9B/30i1+4NfzX/DLx5efC34jaD4k09/LvtBv4L+A/wC1G4cA+xxg&#10;j0Nf0YfCn4kaf8YPhtofijSZFk0/XrKK9gIbdgOoO3PqDkH3FTIqJ5/+2t8NLzx18H577SYEm1fQ&#10;ibuJChYyx4/eIAD1xgj3X3r8/v8AhZ2of88rP/v2f8a/WEjcOa+EP24P2PLj4d61c+KvDdq03h+8&#10;fzLq3iQk6fIepwP+WZPfseOmKk+bz7B1X/tFL5r9Twz/AIWdqH/POz/79n/Gj/hZ2of887P/AL9n&#10;/GudooPk/rFTudF/ws7UP+edn/37P+NH/CztQ/552f8A37P+Nc7RQH1ip3Oi/wCFnah/zzs/+/Z/&#10;xq54f8Y6z4n16z02ztraa7v50t4UWIku7MFAxn1NcnFC88qxxqzyOQFVRksfQCvtf9hH9ju48FTw&#10;+M/FFsYdSZM6bZSLh7UH/lo47OR0HYHnnoHbgKNfE1VCLdur7I5Dxp+xF8TPD0Pmaa3h/XE252RF&#10;oZR7YY4/I14/400Tx78O5WXWvDF5p6g48yWyfym+jglT+Br9OulNngjuYmjkRZEYYKsMg/hQfU1s&#10;jhL+HNx/E/J8/E3UB/yys/8Av2f8aP8AhZuof887P/v2f8a/SHxz+yv8P/iJvbUvC+mmZv8Alvbo&#10;beXP+9GQT+ORXjXjr/glzoGp75PD+v6hpbn7sd1GLiMfiNp/nQePXyXGw1hLm/D8z5D/AOFnah/z&#10;zs/+/Z/xo/4WdqH/ADzs/wDv2f8AGr/x0+DN58B/H8vh7UL2xvrqKJJme1Ziqhs4B3AENgA49CK4&#10;6g8OpUrQk4Sbujov+Fnah/zzs/8Av2f8aP8AhZ2of887P/v2f8a52ign6xU7nRf8LO1D/nnZ/wDf&#10;s/40f8LO1D/nnZ/9+z/jXO0UB9Yqdzov+Fnah/zzs/8Av2f8aP8AhZ2of887P/v2f8a52igPrFTu&#10;dF/ws7UP+edn/wB+z/jR/wALO1D/AJ52f/fs/wCNc7RQH1ip3OkT4oairgiOzyDkfuz/AI0VzY60&#10;UB9Yqd2FFFFBiFFFFABRRRQAUUUUAFFFFABRRRQAUUUUAFFFFABRRRQAVzPxf8X/APCEfDzUr5W2&#10;zeUYof8Aro3C/lnP4V01eD/th+MPMuNN0ONuI83cwHqcqn6bvzpo7stw/t8RGHTd+iPDycmiiirP&#10;0YKKKKACiiigAooooAKKKKACiiigAr9Mf+DfX4/eVc+MPhndzfLLjXtPRj/EAsU4H1AiP4H3r8zq&#10;9W/Yh+O7/s2ftS+DvFxkaO0sb5Yb7B4NtKDHLn/gDE/hQwR/QtXyR/wVF+GH2rSdD8XQR/NasdOu&#10;mA6o2WjJ+jbh/wACr60t51uoEkjYNHIoZWHQg8iuS+Pvw5T4sfB7XtBZQ0l9at5Gf4ZVw8Z/76UV&#10;mc2YYf2+HlT6209UfiP+2D4XN74d03Vo1+aylMMhx/C+MfkR+tfPdfa3xD8HDxR4a1TR7ldrzI0R&#10;DD/VuOh/BgPyr4w1PTptI1G4tZ1KTW0jRSKf4WU4NVE8jh/Ec1F0pbx/JkFFFFUfQBX6a/8ABDH9&#10;uG3tbWT4N+JLxYTuku/Dk0zAKxY7pbXPqSS6jvlx6A/mVVjR9YuvD+q219Y3E1peWcqzQTxMVkid&#10;TlWUjkEEZzQB/TJTZ4I7qB45UWSOQFWVhlWB6givgf8A4J6f8FldB+KekWPhP4qX1voXiqFRFDrE&#10;2I7LU+w3t0il9c4U9cjpX3vb3Md5AksMiSxyAMro25WB6EGszTc+bPjj/wAE3vD/AI5uptQ8K3S+&#10;HL6Ulmt2UyWjt7DqmfbIHpXzz4s/YE+JnheZlj0aLVI16SWVwrhvwbB/MV+jnSig8fE5Hhaz5rcr&#10;8v8AI/MO2/ZB+Jd1N5a+D9WDZxllVR+ZNd54D/4Jt+PPE08baq+m+H7Un5mml86UD2RM8/Uivu7x&#10;X4v0rwJoNxqmtalY6Tptohea5u5lhiiX1LMQK/NX/gof/wAFqLfWNJ1DwX8H7ifbcK1vfeJCmz5T&#10;wVtQeeRkeYQDz8o6NQc1PhzDRd5Ns+f/ANvf4q6f8Dvjzp/h34Y+JNSN/wCCyy6jrUE23z74kbkj&#10;C8BYsbe/zFsk4Favwj/4LhfGz4eeVDrV5o/jK0jwMajZLDMQO3mQhM/VgT718eSytPK0kjM7uSzM&#10;xyWJ6k03NaHs0aMKUeWmrI/Wj4R/8HA/gXX/ACoPGXhHXvDszYDXNi6X1uPUkHY6j2AavqL4R/8A&#10;BQD4O/G/y00Hx94fa6m+7aXlwLO4J9Aku0k+wzX8+tFLlRtzH9NMFxHcxh43WRG6MpyDVHxb4psv&#10;BHhm+1bUZlgsdPhaeZz2VRnj3PQe9fit/wAElvEHxH8cftaeF/Deg+LPElloNq51DVbaK8kNv9ki&#10;wWVkJKhWYonT+MV9zf8ABRP9ppPEF9/wgmi3G60s5BJqk0Z+WWQfdiB7hep98DtUvQ48djY4ai6k&#10;t+nmz5v+KnxBuvip8QtW8QXnE2p3DS7c58teir+CgD8K5+iikfm8pOUnKW7CiiigkKKKKACiiigA&#10;ooooAVfvD60UsfLr9aKAG0UUUAFFFFABRRRQAUUUUAFFFFABRRRQAUUUUAFFFFABRRRQA2SQRRsz&#10;cKoyT6Cvjf4n+K28bePdS1LduSaYiP2RflX9AK+lP2g/F/8AwiHwwv3Vts98PskXrlwc/wDjua+T&#10;aqJ9Zw5h7RlXfov1CiiiqPqAoor9Nv2af+CFvhX4p/Abwr4l8S+JvE2m6xr2nx389rarD5cIkG5A&#10;Nyk/cKk57mgD8yaK+rPi3+wt4S8HfEvWtJ0jW9au9P0y7e1imm8vfJsO1icLj7wP4Vzv/DHWif8A&#10;QT1L8k/wpcyPInnmFjJxbenkfOtFfRX/AAx1on/QT1L8k/wo/wCGOtE/6Cepfkn+FHMT/b2E7v7j&#10;51or6K/4Y60T/oJ6l+Sf4VHcfsc6OYH8vVNQWTadpYIVz2zxRzIaz7Cd39x880Vc1/RJ/DetXVhd&#10;LtuLSQxOPcGqdM9eMk1dBRRRQM/eL/glb8ff+GhP2LvC97NN52p6Ah0O+JOW8yAKFJ9zGY29819F&#10;V+S//BAb4+/8Ir8afEXw9upttt4qtft9khPBubcEsB7mIsfpH7V+tFQy0fmz+3F8Mf8AhWf7Qurr&#10;FH5dnrTf2nBgcfvCS4H0cNXw/wDtX/DNtN1aPxFax/uLwhLsAfck7N+I/Ue9frX/AMFNvhj/AMJD&#10;8MdN8TQx5uNAn8qZgP8AljKQOfo4X/vqvgvXtEtvEujXFheRiW2ukMcinuD/AFFCPiMRKWAzByjs&#10;9fkz4iorpvir8NLv4YeJ5LOYM9tIS9tNjiVP8R0Irmas+wp1I1IKcNmFFFFBoFes/Az9ub4r/s4x&#10;Rw+EfGmrafYxn5bKUrdWo+kUoZR+AFeTUUAfbegf8F7fjRpdqsd5p/gnUmUY82TT5Y3b67JQv5AV&#10;m+M/+C6Xx08T2rw2M3hXw/uGBLY6XvkH4zPIP0r42oosO7O0+MH7Rnjr4+6l9q8Y+KNY8QSK25Eu&#10;rgtFGf8AZjHyr+Ari6KKBBRRRQAUdaK9U/Zs+DsnizW4dbvo9ul2MgaMOOLmRTwMd1B6/l60GGJx&#10;EKFN1KmyPrX9jHb+xX+z1eXduqr8S/iDErTvjLaHp3WND6TSZ34/hBXPIxWBLK08zSSMzvISzMxy&#10;WJ6kmlnuJLqZpJGaSSQlmZjksT3JplZnwGPx08VU5pbdF2Ciiig4QooooAKKKKACiiigAooooAdF&#10;/rF+oooh/wBav1FFUiojaKKKkkKKKKACiiigAooooAKKKKACiiigAooooAKKKKACiiodQvo9MsJ7&#10;mZtsNvG0rseyqMn+VA0m3ZHz5+154v8A7S8V2ejxtmPTY/MkA/56Pgj8lx+deQVpeL/EUnizxRfa&#10;lL9+8maT6AngfgMCs2tD9JwOHVGhGn2X4hRRRQdR0/wW8KWXjn4teHdJ1Kb7Npt9qEMd5LtLeXBu&#10;BkOFBPC56Cv3K8S/t5/DTQvAt5DoeuGa8tbNo7G3WwnRS4TCKCUAA6dSBX40fsieF/7R8b3WpsuY&#10;9NgKofR34/8AQd3519HVMj5vNM4qUKro0kttSS5uHu7mSaRt0krF2J7k8mo6KKk+PCiiigAooooA&#10;+cf2uPCX9leNLbVY12x6pFtfH/PRMD/0Hb+VeS19RftQ+Gf7f+Fs0yrmXTZVuVPtyrfo2fwr5dq4&#10;n3uSYj2mFSe8dAooopnrnafs7fF66+Anxx8LeMLMt53h/UYrpgv8cYOJF/4EhYY96/dbTv29vhTq&#10;enW91H4qhMdxGsqn7LOeGAI/g96/n1r6k/Zi8X/8JP8ADSG3dt1xpT/ZmB67eqH8jj8KmR5uaYyt&#10;hqSqUknrrc/VD4l/tcfCX4i+ANY0O58URNDqlpJbk/Y5/lJHB+52OD+FfnrOixTuqt5iqxAYdGHr&#10;TaKk+Nx2YTxbTqJJrsYvj7wFp/xF8PyafqEeVbmORfvwt2ZT/nNfK/xM+FupfDHWDb3ke+3kJ8i5&#10;UfJMP6H2NfYVU9e8P2fifTJLO/t47q2mGGRxn8R6H3FNM2y3NJ4V8r1j2/yPiOivY/ib+yje6U8l&#10;14dZr62+8bV2Amj+h4Dfz+teRahp1xpV00F1DLbzRnDJIpVh+Bqz7TDYyjXjzU3/AJkNFFFB1BRR&#10;RQAUUUUAFFa/hTwJq/je7EOl2M902cFlGET6seB+de3/AAw/ZTtdEkjvPEEi31wuGW1T/Uof9o/x&#10;fTgfWg4cXmNDDr33r2W5wfwS+AN18QrmO/1BZLXRkOc/de59l9vU/l7fTGm6dBpFhDa2sSQ28ChI&#10;40GFUCpIolgiVI1VEUYVVGAB7CnVne58Tj8wqYqd5bdEFFFFB54UUUUAFFFFABRRRQAUUUUAFFFF&#10;ADoP9en+8KKIP9en+8KKCojaKKKCQooooAKKju7uOwtpJppEihiUs7ucKoHUk15L4v8A2u9K0i7e&#10;HS7GbVNhI81pPJjP04JP5Cg6cPg61d2pRuevUV4r4c/bGtLy8WPVNJks4mIBlhm83b7lSAfyzXse&#10;m6lBrGnw3VrIs1vcIJI3XoynoaB4nB1sP/Fja5PRXJ/Fv4rQ/CfSbW6ms5LwXUxiCo4XbwTnn6Vw&#10;P/DZdj/0BLr/AL/r/hRY0o5diK0OenG6PaqK8x+Hf7S9r8QfFtrpMel3Fu91uxI0oYLtUt0x7V6d&#10;QYYjDVKEuWqrMKK8z+JP7SNr8OPFs2ky6XcXTQqjGRZQoO5QemPesSL9srT2kHmaLeKvcrKpNOzO&#10;mnleKnFTjDR+h7PRXN/Dv4p6T8TbF5NOmbzYcebBINskefbuPcVP8R/HEfw68KT6rLA1ykDKpjVt&#10;pO4460jl+r1FU9k173Y3ao+JvD8PirQbrTrhpkt7xPLkMbbW2nqM+9eR/wDDZdj/ANAS6/7/AK/4&#10;Uv8Aw2XY/wDQEu/+/wAv+FOzO6OU41O6hr8jdH7J/hQfw6h/4Ef/AFqcP2UvCY/5Z33/AIEGuw+H&#10;vjKP4geD7PV44Wt47zfiNm3FdrsnX/gOaw/i78aIPhK9is1jNefbAxGxwu3bj1+tGo4YrHyq+xjJ&#10;83a5mj9lTwiP+WN9/wCBJpw/ZX8ID/l2vD/28tXZeC/E6+MvC1jqkcTQpexiQRsclfxqLx/4wTwF&#10;4TutVkha4W1AJjU7S2SB1/Gi7I+uY1z9nzu97b9SPwJ8OdL+G9hNb6VC8UdxJ5km9y7E4x1P+etb&#10;teK/8Nl2P/QEuv8Av+v+FXNC/a2s9c1q1s10e6ja6lWIMZlIUscZ6UWZVTK8bJuc4t+d0evUUV5v&#10;8Q/2i7X4f+Mm0eTTbi4dQh8xZAo+b2x2pHDQw9StLlpq7PSKKbDJ5sSt03AGmX19DplnJcXEscME&#10;Kl5JHOFQDuTQZWd7EtFeP+K/2vtM0u7aHS9Pm1JVOPNeTyUb6cE/oKg8M/tiWV9erHqmlyWMbHHn&#10;RTeaF+owD+Wadmej/ZOL5Ofk0/H7j17WdKh13SbmyuF3QXUTRSD2YYNedj9k7wr/ANRD/wACP/rV&#10;6RZXsWpWcVxBIssMyh0dejA8g1LSOWliq1G6pyaPMx+yh4TH8Oof+BH/ANal/wCGUfCf/PO//wDA&#10;g/4Vp/Fv44WfwnntIZrWS8uLpS+yNwpRRxk59T/Kt74f+Nrb4heFbfVLVWjSbIaMnLRsDgg09Tul&#10;icfGkqzk+V9bnH/8Mp+E/wDnnff+BBrpPh/8JdJ+Gkty2lrcr9qAEiySl1OOnH4mumrxq8/bDsbO&#10;7lh/sW6YxOUz5y84OPSjVk05Y3Fpwi3JddT2WivFf+Gy7H/oCXX/AH/X/Cuu+Efxzt/ixqV3bw2E&#10;1m1pEJSXkDbsnGOKLGVbLMTTg5zjZI7yiiikcAVk+J/A+k+Mrby9T0+2ux2Z0+dfo3Ufga1qKCoz&#10;lF80XZnkPiP9kDR9QZn02/vNPY9EcCaP+h/U1x+p/sga9bMfst9p10vbczRn+Rr6Oop8zPUpZ1i4&#10;ac1/U+XZP2WPF6NgWtm/uLlf61La/so+LJ2+ddPhHctcZ/kDX07RT5mb/wCsOK8vuPAdG/Y2vJWU&#10;6hrFvCvdYIi5/MkV3Xhf9mHwv4dZXmgm1KVec3L5XP8AujA/PNeiUUrs5K2bYqpo5/doQ2On2+l2&#10;yw2sMNvCgwqRIFUfgKmorjfjB8YrX4TaZBI8P2y8umxFbiTYSo6sTg4A47c0jip0qlafJBXbOyor&#10;n/hh44/4WL4MtdW+y/Y/tDOPK8zzNu1ivXA9PSrnjXxOngzwte6pJC06WUfmFFOC3IHX8aAlRmqn&#10;smtb2+ZqUV4v/wANl6f/ANAW8/7/AC1Y0n9rux1bVbW1XR7tWupUiDGVfl3EDP607M7XlGLSu4fk&#10;ewUUVw/xU+PGl/C6dbWSOS91B13+RGQNgPQse2fTrSOKjRqVZclNXZ3FFeN+H/2wrG91FItS0mew&#10;hc481JvN2+5G0HH0zXsFneRahaRzwyLJDMgdHU5DKRkEUGuIwdahb2qtckoorkvi78WrX4T6JFcS&#10;Q/a7q4fbBbiTYXx945wcAfTuKDGjRnVmoQV2zraK5v4VfED/AIWZ4Qj1T7L9j3yNH5XmeZjb3zgf&#10;yrpKAqU5U5OEt0FFFFBmPt/+PiP/AHhRS2v/AB8x/wC8P50UGkSOiiigzCiiigDxf9r7xrNp2maf&#10;osEjRrfBp7jBxuVSAq/QnJ/Cnfs/fAbS5fClvrGsWsd/cXy+bFFMu6OJO3y9CT159qx/2ytIkTXN&#10;Hv8Aaxhkge3J7Kytu/UN+lemfATxTb+JvhfpQhkUy2MCWsyA/MjINvI9wAfxqumh9FUnKllsHR0u&#10;9bBqvwC8K6rqtrdnSbe3a2fcY4F8uOX2ZRwRXYQwrbxLHGqoiDCqowFHsKZc30Nm8azTRRNM2yMO&#10;4Uu3oM9T7Cpak8OpWqTSU22ltc8d/bI/5E/Sf+vw/wDoBrnfhBF8O28B2v8AwkH9n/2pvk8zzWkD&#10;Y3nbnHHTFdF+2R/yJ+k/9fh/9ANcn8Kv2bLf4jeCrbVpNVmtWuGdfLWEMBtYr1z7VfQ+lwsqay6L&#10;qTcVd6o9M+Hth8PJvE0b+HV09tUhRnQxNIWVehPJx3/WvQq84+Ff7PFv8L/FB1OPU5rtjC0PltCF&#10;HzEHOc+1ej1LPAx0oOp+7m5Luz5e/aUCn433W/bt22+7PTGxc16j4n0j4ZjwzceZ/wAI5G3kkhrd&#10;4xNuxxt2nJOa8s/aYh+0fGy7jzt3pAufTKKKz/jD8Gbj4UT2bfaft1reISs3leXtcdVIye2D+fpV&#10;H1EaMatKhF1HF20S67Gt+ytJMvxZRYd/ktby+b6bccZ/HFfSOuaBZ+JtOez1C3jurWQgtHIMqcci&#10;uH/Zw8MaDYeCYdS0lWe4vUC3MkrbpEcdU9gD+fFeiUpbng5tivaYpyjdW089Dw/9pn4caH4S8CQX&#10;Gm6Xa2c7XSoXjXBK4bipv2bPhroPiv4dG61LS7W8uPtUieZIuWwAMCtb9rr/AJJvb/8AX4n/AKC1&#10;Tfsmf8krP/X5J/JaOh2OvU/szm5nfm3ueiaLolp4c0yKzsbeO1tYc7IkGFXJJOPxJP414l+2b/r9&#10;C/3Zf/Za93rwj9s3/j40L/dl/wDZaI7nHk8m8ZFvz/I9L+Bv/JJdB/69R/M1T/aM/wCSPav/ALqf&#10;+hrVz4G/8kl0H/r1H8zVP9oz/kj2r/7qf+hrUmcf9+/7e/U8h/Z40nwjqVjqZ8TNpayLJGIPtdx5&#10;Rxht2PmGe1epaD4Q+Gs2s2w07+wZb4OGhWG93uWHIwN5z0rxb4PfA+T4uWl9NHqSWP2F0QhoTJv3&#10;An1GOlem/D39lubwP4ysNWbWorlbNy5jFsV38Eddx9apntZlKiqk71mpdtbbHsFfMP7Sf/JbpP8A&#10;cg/kK+nq+Yf2k/8Akt0n+5B/IURPPyD/AHh/4X+h9NWfFpF/uD+VeJ/tgeNZraPT9DgkZI51NxcY&#10;P3xnCr9OCfyr2y0/49Y/9wfyr59/bE0iW38WaXfbT5NxbGIN/tK2SPyYUR3M8mjGWMXN5/edR8Bv&#10;gHpMXhK11XWLOG/vL9BMkc67o4UP3flPBJGDz611l/8AALwrf63bX39k28LW53eVEuyGX03IODj/&#10;APXVj4K+KLfxV8NtKmgdWeCBYJkB5jdRtIP5ZHsa6W4vobSWKOWaKN522xq7hTIeuAO5+lLUxxWL&#10;xPt5Xk07sekaxIqqqqqjAAGABSs4RSzHCqMkntS1wf7Rnjn/AIQv4b3Cxvtu9SP2WIA8gEfM34Ln&#10;8SKRx0KMq1RU1u2eI+Knvfj18W777D+8XY/kDqBFGDj/AL6P6tXVfsi+N/sGtXmgTNtS7BngBP8A&#10;y0UYYfUqM/8AAa4v4N/FmH4TX15dNpf9oXF0gjVvtHl+WuckfdPU4/KslvG32T4hf29p9v8AYdt1&#10;9pSAPu2ZOSucDg89u9aH29bCyqU5YXl9xJcr80fZVcb4h+DfhddJvpxodj5whkk3bOd2Cc/nXT6F&#10;rMPiHRrW+t23QXcSyofYjNJ4j/5F6+/695P/AEE1B8VRnUpzsm1rqfMv7NvhjT/FfxEktdStYby3&#10;Fs7iOQZXIIwa+jvDfgDRfB88kul6dbWMky7HaJcFh1xXgH7Jv/JU5P8Ar0k/mtfS9OR62fVZrEci&#10;btZaBRRRUngnE/Fj412vwnuLOO4sbi7N4rMpjcLtwQOc/WuV1/8Aa/0vTpYls9MuL7citITMI1Qk&#10;ZKg4OcdOwrD/AGzP+Qpof/XKT+YroNJ+FOhP+z0Zm061a8bTHuzclB5vmbC+d3X2x6VXQ+ho4bCQ&#10;w9OrWi25O2523wv+Ken/ABT0eS6s1khlhbbNBJ96Mnp9QfWugv7sWFjNOyllhjaQgd8DNeB/sazs&#10;viTWo8/K1sjEe4b/AOvXu3iP/kX77/r3k/8AQTSZwZhhYUcU6UdtPxPM9L/a40W9iunmsby1FvHv&#10;UM6sZmyAFA9ec/QGui+Dvxlj+Liag0entYixZB803mb92fYY6e9eHfs3eDLHxp8RTHqMK3Nta27z&#10;+U4+V2BAGR3HOce1fTOjeF9N8OGT+z7GzsvOxv8AIiWPfjpnA7ZNN2OrNKOEw7dKEXzWTvfRF6im&#10;yTpEyhnVS3ABOM06pPDKfiDXbbwxotzqF5IsVvaxmR2PoOw9z0FfLHj661T4mxan4uut0VjFOlrb&#10;oegBzhV+g5J9TXc/tb+N7ltXs9BUtHZKi3E+08yknA/LB/E1zPjr4vaLrPwstfDelabeWa2roweU&#10;rhsZyTg9STmqR9ZlGFnShGtGN3J79o/8E9i/Zl/5I5pv+/L/AOjGruNQ0+31azkt7qGG4t5hh4pU&#10;DI49weDXj/7LfxQtbnSbPwuLa4F1bpLMZiR5ZG4tj1717NSZ4eZU508VLm0u7o4vxx4Z8I+BfC15&#10;qlz4d0Py7VMqv2KIeY3RVHy9zivOP2a/hwni3XrnxVfWtvHbxzMLSBIgkQk7sFHGF6D3+lWf2vfE&#10;8lzc6ToELMd5+0yKP4icqg/9Cr13wP4Zj8HeEtP02JQFtIVRsfxN1Y/icmn0Ox1Z0MFzNvmqeeyX&#10;+Zq15nf/ALOcWr/FH/hIr3UheQtP5zWclt8pAGFXdu6Djt2r0yuP+MHxcs/hZofmNtn1C4GLa3z9&#10;7/aPoopI8/BzrqfJQ3locD+18ml2uj6XCkVvHqTSFl2KFYRY5zjtnGK9A+BFtcWnwm0VLnd5nkbg&#10;G6hSSV/QivJfhZ8LNU+NPiZvEfiJpG08vuAcYN1joqjsg/8ArV9DRxrBGqKqqqjCgdABTfY7sxqR&#10;pUY4RPmad2/PsQaxq1voOl3F5dSLDb2qGSRz/CBXy18QtQ1L4stq3iiQNDpljIlvbo3QBjwo98cn&#10;3Nd5+1543ureex0GMtHazRC6nZTzJ8xCr9BtJ9+PSuT8VfF7RLz4RR+GNL028tmjKMZZSuJGByzH&#10;BzkmhHoZRhZ0oRrxjdyf3Lr956v+yt/ySSD/AK+Zf5ivR68R/ZY+J9qLG38L/Zrj7UWln87I8vHX&#10;HrXt1J7ni5pTlDEz5lu7hRRRSPPJLX/j5j/3h/Oii0/4+o/98fzooKiR4oxXx9/wlWqf9BK//wDA&#10;h/8AGj/hKtU/6CV//wCBD/412fVX3Pmf9Yo/yP7z7BxRivj7/hKtU/6CV/8A+BD/AONH/CVap/0E&#10;r/8A8CH/AMaPqr7h/rFH+R/efU3xC8A2fxG8MzabeKyq3zRyKPmhcdGH+HcV4Bd/B7x38KNWkk0f&#10;7ZNG3AmsSW8wdtydfwINcx/wlWqf9BK//wDAh/8AGj/hKtU/6CV//wCBD/40fVX3PRwfGksPFwVO&#10;8X0bOgX4f/EL4naxA1/DqitE2VmvMwpB7gHGPwFfSPhLSLrQ/DlnaXl5JqF1bxhZLhxgyH/PHrxX&#10;yd/wlOqf9BK//wDAh/8AGj/hKtU/6CV//wCBD/40PCt9RYzjL6wlF0rJdEe6/tO+B9W8ceGdNh0q&#10;ykvJYbou6oQNq7CM8kV5XpPw4+Jmh2S21nb61a28ZJWOK5CqMnJ4DVz3/CVap/0Er/8A8CH/AMaP&#10;+Eq1T/oJX/8A4EP/AI0fVX3NsLxw6NJUfZJrzPRPhx4Y+I1p460uTVP7a/s9JwZ/Nutybe+Ru5r3&#10;3FfH3/CVap/0Er//AMCH/wAaP+Eq1T/oJX//AIEP/jR9Vb3Zy4zi1YiSk6Vrdj0P44/CfxF4n+Lc&#10;2oWOlz3NmwhxKrKAdqqD1OeMV6t8VvAC/EPwBc6eVH2kIJLdj/BIvI/Pp+NfM3/CVap/0Er/AP8A&#10;Ah/8aP8AhKtU/wCglf8A/gQ/+NH1V9zSpxlKSp/u7cm2p6n+zn4Y8XfDvxDLaaho91HpN/8Afcsp&#10;WFwOG69+hx7ele3Yr4+/4SrVP+glf/8AgQ/+NH/CVap/0Er/AP8AAh/8aPqr7mOM4sWIqe0dOz8m&#10;e/8A7SnhDUvGfgaC10u0kvLhbpXKIQCFweeSKl/Zx8Kaj4P+Hn2PUrWS0uPtUj7GIJwcYPH0r57/&#10;AOEp1Q/8xK//APAh/wDGk/4SnU/+gjff+BD/AONH1V9yv9bv9n+rez0vffU+wsV5D+1F8Pda8cTa&#10;QdJ0+W8+zrJ5mwgbc4x1I9K8b/4SnVP+gjff+BD/AONH/CU6n/0Eb7/wIf8Axo+qvuZ4Xir2FVVY&#10;09V5n1B8JdGuvD/w40ezvIWgure3CSRnqp544qt8bvD954m+GWpWNjbtcXUwQJGuAWw4Pevmn/hK&#10;dU/6CV//AOBD/wCNJ/wlOp/9BG+/8CH/AMaPqvmC4qtW9t7PW99z279l3wJq3gfTdYj1axls3uJY&#10;2jDkHeAGz0J9RXqmK+Pf+Eo1P/oI33/gQ/8AjR/wlOp/9BG+/wDAh/8AGj6q+4YripV6rqyp6vzP&#10;sLFeB/HT4T+IvFHxXkv9P0ue5sysIEisoHAGeprzr/hKdU/6CV//AOBD/wCNJ/wlOp/9BG+/8CH/&#10;AMaPqr7mmD4u+rTc4U76W3Pr+1Rkto1IwVUAj04rD+JPw7s/iX4ak0+7BRs74ZgPmhfsf8R3r5d/&#10;4SnVP+glf/8AgQ/+NH/CU6p/0Er/AP8AAh/8aPqr7nPT4m5JqcYtP1Omm+E/j74T6nI2kreyRtx5&#10;1id6yDtlOv5iorb4c/EL4m65DNfR6nHJEw23F4TCsHuo4P8A3yK57/hKdU/6CV//AOBD/wCNH/CU&#10;6oP+Ylf/APgQ/wDjVfVn3PZ/1+la7orm79T608OaZcaRoVra3V1Jf3EMYWS4cYaU+teMftF+CPFX&#10;xC8aRrY6TdTabYxhInDKFdjyzcn6D8K8x/4SnVP+gjff+BD/AONA8UamP+Yjff8AgQ/+NT9Vfc87&#10;C8Xewq+2VO79T6a8K/CTRtA8OWdnLptjcTW8SpJK8Cs0jY5OSPXNcj+0F8EV8Q+GrebQdLhW+tZe&#10;YoEWMyo3B9BwcH868T/4SnU/+gjff+BD/wCNH/CU6n/0Eb7/AMCH/wAaPqr7hS4wnCr7VRd/U+gP&#10;2ctN17w94Pk0vW7Ce1+yS5tmcqdyNyV4J6HP513OtW73OjXkcalpJIXVR6kqQK+Rv+Ep1T/oI33/&#10;AIEP/jR/wlOqf9BG+/8AAh/8aPqr7mdbihVKrq+ztd33PTP2cvhX4g8HfEGS81PS5rS3Ns6B2ZSN&#10;xIwOCa92xXx7/wAJTqn/AEEr/wD8CH/xpf8AhKdU/wCglf8A/gQ/+NH1V9y8Zxb9Zqe0nTs9tGfY&#10;OKMV8e/8JTqn/QRvv/Ah/wDGl/4SnVP+glf/APgQ/wDjR9V8zk/1ij/I/vPYP2ofh1rXjjUNJbSt&#10;PmvFt43EhQqNpJGOpFdrpugXkHwUGmtbst9/ZLW/k8Z8wxEbfTrXzT/wlOp/9BG+/wDAh/8AGl/4&#10;SnVP+gjff+BD/wCNH1V9zulxg5UoUXT0i7rU9Z/Zg+GuueCPEOpzarp01nHNbqiM5U7juzjgmvX9&#10;bt5LnRbyONS0kkDqo9SVIFfI/wDwlWqf9BK//wDAh/8AGk/4SnVMf8hK/wD/AAIf/Gj6q+5GK4s9&#10;vW9tKnrp17HqP7NXww17wX43urnVNNms4JLVkV3ZSC25Tjgn0Ne44r49/wCEp1P/AKCN9/4EP/jR&#10;/wAJRqf/AEEb7/wIf/Gj6q+4Yziz6xU9pOn+J6h+0L8MvFfin4g291psVxdWbRosJjk2i2Ydc88c&#10;85r2jQrW4s9Es4bqTzrqKBEmk/vuFAY/ic18j/8ACU6n/wBBG+/8CH/xo/4SnVP+glf/APgQ/wDj&#10;R9Vdtx1uLva0oUnT+E+r9Y8E6T4guvPvtMsruYLt3zQq7Y9MkVwXx0+DtvqXgfy/D+h2n9oeeh/0&#10;eJI328554rw3/hKNT/6CN9/4EP8A40f8JPqX/QQvv+/7/wCNCwr7k4fi2VKalGL06X0PoX4BfDxf&#10;CPgiza+0uG11lTIskhRfN2lzgFh7Y713tfHv/CT6l/0EL7/v+3+NH/CUal/0EL7/AL/t/jQ8K+5n&#10;X4o9rUdSUHd+Z6t4/wDhprnib9oW11L+zppNIt5rfE+5du1ApPGc/ez2r2yvj3/hJ9S/6CF9/wB/&#10;2/xo/wCEo1P/AKCN9/3/AG/xo+qvuaYjiz2sYRlT+FW3PsKvmv4s/DLxp478eahfHR7qSHzDHb/O&#10;mBEpIXHzd+v41yP/AAk+pf8AQQvv+/7f40f8JRqX/QQvv+/7f40LCtdTTA8YfVZOcKd2+7O2tLL4&#10;uWFrHBBHqMcMKhERRCAoHQCvbPhb/bA8D2X9veb/AGphvO8zG77xx93jpivl3/hKNS/6CF9/3/b/&#10;ABo/4SjUv+ghff8Af9v8aPqr7lYvjGNePK6KXmj6w1rwbpPiO4Wa/wBNsryVF2K80KuwHXGTXDfG&#10;v4P2moeAp49B0Gz/ALRMiFfIhRH25554rwj/AISfUv8AoIX3/f8Ab/Gj/hJ9S/6CF9/3/b/Gj6q+&#10;5hQ4slSkpRi9Ol9D379nr4b/APCI+D4ZNS0uG11hZZMyMimUKenzDPH416JXx7/wk+pf9BC+/wC/&#10;7/40f8JPqX/QQvv+/wC3+NH1V9ycRxR7ao6koO78z7Cor49/4SjUv+ghff8Af9/8aP8AhKNS/wCg&#10;hff9/wBv8aPqr7mH+sUf5H959jWf/H5F/vj+dFfHQ8Uanu/5CN9/4EP/AI0ULCvuVHiSK+w/vKFF&#10;FFdh8qFFFFABRRX3N8Kf+CHHir4rfDHw74nt/HOg2sHiHTbfUo4JLOVnhWWNZApIOCRuxmplNR3P&#10;Qy/K8VjZOOFhzNb7fqfDNFem/tcfszX37JHxovPBeo6na6vdWlvDcG5t42jjYSLuAw3PFeZVSd1d&#10;HLiKFSjUdKqrSi7NeYUUV3XwC/Zt8ZftN+Ml0Pwbotxql2oDTSD5ILVCcbpJD8qj68nsDRe25NGj&#10;OrNU6abb2SOFor9MPhB/wQBtxYRTeO/G8puWGZLXRYB5a+3myDJ+uwV6lH/wQj+C62+1tR8dM2Pv&#10;/wBpQA/+iMfpWDxEEfWUOBs1qR5nFR9Xr+p+PtFfqV8Sf+CAPhe9s5G8JeNta0+4x+7j1OGO5jJ9&#10;2QIfyFfDH7Vn7CvxC/Y+1RF8VabHLpdw+y21ayYzWc55wN2AVb/ZYA+metXGtGWx5uZcM5jgY89e&#10;n7vdao8cooorQ8EKKKciNK6qqszMcAAZJNADaK+pv2bv+CQ3xa/aAs7fUrqytfB2iTgOtzq+5JpF&#10;PdIAC5/4FtHvX1h4D/4ICeCbC2T/AISTxp4k1KbHziwjitUB9iyuaylWgup9JgeE8zxUeeFOy7vT&#10;89T8qaK/YG4/4IRfBmW32x6l46ifHDjUYD+hgxXmPxQ/4N/bN7WSTwb48njmAykGr2oZD7GSPBH1&#10;2n6VP1iB2VuBc1pxuoqXo1+tj8zKK9g/aV/YS+Jn7KMzP4r0F/7M3BU1Syb7RZPk4HzgDbn0cKfa&#10;vH62Uk9UfLYjC1cPP2daLjLs1YKKKKZgFFFFABRRRQAUUV9Nfsdf8EsvH37XnhyXXoZrXwv4dxi1&#10;vtQjdvtz5wfLQclRzl+BngZ5xMpKKuzrweBr4up7LDxcpeR8y0V9d/ta/wDBIzxF+yX8ENR8b6h4&#10;u0fVrXTpoIWtre1kjkcyyLGCCxxwWzXyJRGSkrorHZfiMHU9liY8srXsFFFFUcQUUV0Xwl+F+r/G&#10;r4k6L4V0K3a51XXLpLWBAOASeWPoqjLE9gDQVTpynJQgrt6I52iv1Is/+DfjwybSL7R8QtcE+weZ&#10;5djFt3Y5xk9M+tfL/wDwUp/4J8aT+wvB4PbS/EWoa9/wkzXYk+1QJF5Pk+TjG0nOfNPX0rKNaMnZ&#10;H0OO4VzHCUHiK8UorfVHyvRRRWp84FFFfVX7Ff8AwSf8cftYaZb+IL+aPwn4QmOYr25jLXF6PWGL&#10;jK/7TED0zUykoq7OzA5fiMZV9jhouUv637HyrRX7E+DP+CGnwY0CwRdUk8Ua9c4+eSbUPIUn2WNV&#10;x+JNVfH/APwQq+EPiLT5Bod94o8O3mP3breC6iB/2kkUk/gwrH6zA+q/1BzTk5vdv2v/AMCx+QFF&#10;fRn7aX/BNLx1+xtu1O78nxB4TkfZHq9mp2wknCrMh5jY8AHJUk8HPFfOea2jJNXR8njMFXwtV0cR&#10;FxkujCiiiqOUKK9K/Zj/AGTvGn7W3jj+w/CGnCcw7WvL2cmO1sEJxukfBx3wACxxwDX6J/B//ggn&#10;4F0PTYZPGviTXNe1DAMkVgy2dsD6DKs5HvkVnOrGO572V8N4/MFz0Ie73ei/4PyPyior9mNX/wCC&#10;IvwL1KyMUFj4k0+TGBNBqzs4/CQMv6V8v/tU/wDBDTxH8O9HudZ+HGrN4qtLYGSTTLpBHfBR18sj&#10;5JCPT5Se2elTHEQeh6GM4JzPDw9pyqSX8ru/u0PgeipLyzm0+7kt7iKSGeFzHJHIpVo2BwQQeQQe&#10;MVHWx8i7rRhRRRQAUV7J+xx+xH4w/bN8cjT9Bt/smj2jr/aWrzqfs9kp5wP70hHRB7ZwOa+5l/4N&#10;+vCgT5viF4gzjnFhD1/76rOVWMXZnvZbwzmGOpe2oQ93u3a/pc/LWitv4l+FY/AvxE13RYpnuItJ&#10;1CezSRxhpBHIygkepxWJWh4c4uMnF7oKKKKCQHWiheWFFA0rhRRRQIKKKKACv6DP2Ov+TTPhn/2K&#10;+nf+k0dfz51/QZ+x1/yaZ8M/+xX07/0mjrlxWyP0nw3/AN4rf4V+Z+Uf/Bab/k+7Wv8AsG2X/ouv&#10;k+vrD/gtN/yffrX/AGDbL/0XXyfW1L4EfHcQ/wDIzr/4mdV8EfhFqvx5+K+heEdFjDahrl2lsjN9&#10;2JSfmdv9lVBY+wr96f2Zv2a/Df7K3wqsfCvhu1WOG3UNc3LAedfTEfNLIe5J6DoBgDivzJ/4IOeD&#10;7XXv2s9b1K4VXk0Tw9NLbZ6pJJNDHuH/AAAuP+BV+nP7U3xEvPhN+zl428R6f/x/aRo9xcWxxnZI&#10;EIVsexIP4VzYiTcuQ/ROBcDRoYKeYzXvO/yS7ep4n+2D/wAFavh/+yx4huPDtrDdeLPFFqcXFpZO&#10;qQWZ/uySnjd/sqCR3xXzR/xEGa99vz/wrfSfsuen9qSeZj/vjFfnlqGoT6rfzXV1NJcXNxI0sssj&#10;FnkdjksSepJOc1DW0cPBLU+VxnHGZ1arlSlyR6JJfjc/ar9kT/grb8O/2oddt9Auo7rwj4nujtgt&#10;L5laC7b+7HKOC3+ywBPbNW/+Cmv7YngH4BfBrUvDfiKxs/FGteJLRorbQZDuV1J4llI5RFIyCPmJ&#10;UY9R+JttcyWdxHNDI8UsTB0dDtZCOQQexFaPjPxtq/xE8R3Osa5qV5q2qXjbprm5kMkkh6DJPoOM&#10;dqX1dc11sdb49xUsFKhUinN6c3S3W67/AIGbK4kkZlUIrEkKOi+1NooroPgi/wCF/DGoeNfEdjo+&#10;lWk19qWpTpbW1vEu55pGICqB7k1+wn/BPH/glhoH7Muj2Pibxdb22uePpVWXLgSW+jnqFiHQuO8h&#10;5yOMd/I/+CHH7HFvb6JdfFzXbXzLq6ZrPw+rqMRIMrNOP9on5AewDevH2h+1v+0/on7JHwW1Lxbr&#10;J82SEeTYWYOHvrlgdkY9jjJPYAmuOtUbfJE/VuEeH6GGw39qY7tdX2S7+r6HQfGT46eEv2fvCUmu&#10;eMNcsdD09chXnb5pmHO1EHzO3soJr4o+K/8AwX38KaLfSweDfB+ra5HGcLdahMtnHJ7hAGbH1wfY&#10;V+dv7Rf7Sfiv9qP4jXXiTxXqEl1czMRBbqSLexj7RxJnCqPzPU5NcDVU8MkvePLzbj7FVJuOBShH&#10;u1dv9EfolZ/8HBniAXQ+0fDfR/JzyI9Uk3AfimK9y+A3/Bb74X/E+/h0/wATWup+Cb2Y7VmugLiy&#10;J95E5X6soHvX490Vo8PBnl4bjfNaU+aU1Jdml+lj+kJW0n4h+FuPsOs6NqkHbbPb3UTD8VZSK/MD&#10;/gp5/wAEoIvhVpt98Qvhrayf2BDmbVtGU72sATzLD3MQ7ryV6jjp49/wTo/4KL65+yH43tdJ1a6u&#10;NQ+H+ozbb2zclzYFv+W8PoR1ZRwwzxnBr9pNO1Cw8Y+HYbq3kt9Q03VLdZI3GJIriJ1yD6FSp/Wu&#10;VqVGXkff0a2B4lwTjNctSP3xfdPqj+bmivpT/gqL+yEn7Jv7Rk8elwtH4X8UK2o6X/dgy37yD/gD&#10;EYH91lr5rrujJNXR+OY7B1MLXlh6vxRdgoooqjlCnRRNNIqKrMzEAADJJptfox/wRA/Z/wDhf49O&#10;oeKtQmGs/EDQZ8ppt0i+TpsWfkuI1/jYn+M/dIwADyZqT5Vc9TJ8rnmGKjhoSUb9X/Wr8hv/AATn&#10;/wCCPUviQWPjb4sWclvYcT6f4ff5ZLjnKvcj+Fe4j6njOBwf02sILXS4YrG1W3t47eICO3jAURxj&#10;gYUdFGMeleKftv8A7dvhf9izwH9q1B01HxJfIRpekRv+8uG5+d/7kYPVj9Bk18zf8Eb/ANoPxR+0&#10;x+0L8WPFHizUGvdQurCxCIuVhtYxLNiOJcnag9PxOTk1wy5ppzex+wZfPLsqxFPK8Mr1JfE+uivq&#10;/wAkexf8Fn/+TA/E3/X7Yf8ApVHX4q1+1X/BZ7/kwPxN/wBfth/6VR1+KtdGF+A+F8Qf+Rkv8K/N&#10;hRRRXQfChX6rf8ESv2Lf+ED8FSfFXxBa41bxFF5WiRyDm3tD96bHrLxg/wB0f7VfEv8AwTp/ZCuP&#10;2v8A9oWx0u4jkHhnRyt9rcy8YhB4iB/vSMNo9tx7V+v/AO1h+0Jov7GX7OOo+IHjt4/7NthZ6PYq&#10;Nonn27YYgP7oxk+iqa5cRN/Aj9D4KymEVLNsVpCF7X7rd/Lp5nqNlqtvqMtxHbzRzPaSeTMEbJif&#10;AbafQ4YHHoRX5w/8HCv/AB6fCn/f1T+VpXu3/BHPxtqXxJ/ZY1LxBrFy95qmseJr+7upnPLyOUJ/&#10;DnAHYV4T/wAHCv8Ax6fCn/f1T+VpWNOPLVsfW8RYxYrIJYhKykk/xR+aNFFFegfh59Q/8Erf2L4f&#10;2tPjs1xrkDSeD/Cqrd6iOi3chP7q3+jEEt/sqR3Ffsj8RPiD4f8AgX8OL7XtburfR/D+h2++R9u1&#10;IkXAVVUdzwoUdSQBXz7/AMEfvgtH8JP2K9CvJIQmpeLJJNYumI+Yq52xL9BGqnHqzV82/wDBe79o&#10;W4fXfDPwzs7hktY4BrepIp/1jsWSFW+gV2x7g+lcMr1KnL0P2TLY08iyP621+8kk/VvZei/zOd+O&#10;H/Benxpq/iSeHwD4f0XR9GjYiKbVIWubuYA8MQrqiZ9MN9a1v2cP+C8mvR+KbWx+J2h6VPpE7hH1&#10;HSIXimtQf4miZmDgd9u046A1+dtFdPsYWtY+Ajxdmqre29q/TS3pY/o2K+H/AI0/Dn/lz1zw34ks&#10;ge0kN5BIv6gg1+Hf/BQn9kqb9j79onUdBhEknh/UQb/RpX5LWzMQEJ7shBUnvgHvX3N/wQd/aFuP&#10;GPwr8RfD/UbhppvC0y3mnbjki2myGT6LIM/9tPaug/4LpfBaPxv+zFp/i6OHdfeDb9d0gHIt7grG&#10;4J9N/lGuanenU5D7vPqdLOMkWYQXvxV/u+JfqfkPW98Lvhzqfxd+I2ieF9Hh8/VNevI7K3TtudgM&#10;n0UDJJ7AE1givur/AIIP/BaPxp+0F4g8YXUPmQ+D7BY7ckcC4uCygj3EaSfTcK7Jy5Ytn5jk+AeN&#10;xtPDfzPX03f4H6Rfsp/s06D+yj8GdL8J6JCv+jxh726KjzL64I+eVz3yeg7AAdq+Vf25/wDgs9Z/&#10;A3xlfeEvh5pth4h1rTXMN7qN4Waxt5R1RFQgyFTwTuAByOcGvoD/AIKM/H+b9nD9kfxTrtlL5OrX&#10;UP8AZunv3Seb5A491BZh7qK/B+WZriVpJGaR5CWZmOSxPUk1yUKfP70j9M4uz6eWQhl+A9121fZb&#10;JLzZ9r+D/wDgu78XNI11JdY0vwjrGnlh5lutpJbvj/YcSHB+oav0h/Y9/bE8L/tl/DQa94faS2u7&#10;VhDqOnTkefYy46HH3lPVWHBHoQQPwFr6S/4JUftC3HwD/a/8Pq1w0ej+KpBo2oRk/IwlIEbY/vLJ&#10;twfQkdzWtWhFq8T53hvi/GQxcaWLm5wk7a7q/W59Mf8ABbf9iK1sbBfi/wCG7NYX8xLbxDDEMK+4&#10;7Y7nHrnCMe+VPqa/NWv6MPjD8NbL4xfCzX/C+oqrWeu2MtnJkZ271IDfUHB/Cv53fE3h+58J+JNQ&#10;0q8j8q8025ktJ0P8DxsVYfgQaMNNtWYceZTDDYuOJpqyqb+q3+8o19Yf8E+P+CXniD9rbUbfxB4g&#10;W60HwDDJl7nG241PHVIAR93sXPA7ZPTyX9im6+Hlp+0f4dPxQtp7jwm02yXa+2GOU/6tphjLRBsb&#10;gCPXkAg/uJ8VPjd4M/Zr+D7eJNZvrPS/Den26C2EAGJV2jy44UX7xIwFC9vaitUcfdiZ8JZBhcWp&#10;YvFzXJDeP6vy/MteD/CXg/8AZm+Glho+mw6d4b8Paf5dtCpYIrO5Crknl5HYjk5LE115+7X4xfFX&#10;9vvxN+2p+2F4GacyaX4T07xHaf2XpKOdqjz0All5w8pHfovQdyf2cJ/d/hXLUpuNrn6ZkmdUMf7S&#10;OGjaFNpLz+XRdj+d39oX/kvXjT/sOXn/AKPeuPrsP2hf+S8+NP8AsOXn/o964+vRjsfgeK/jz9X+&#10;YUUUUznHJy6/WiiLmVfqKKCojaKKKCQooooAK/oM/Y6/5NM+Gf8A2K+nf+k0dfz51/QZ+x1/yaZ8&#10;M/8AsV9O/wDSaOuXFbI/SfDf/eK3+FfmflH/AMFpv+T79a/7Btl/6Lr5Pr6w/wCC03/J9+tf9g2y&#10;/wDRdfJ9bU/gR8dxD/yM6/8AiZ9ef8ETvinbfDv9tGGxu5Fii8VaVPpSFjgebujmT8SYiB/vV+wX&#10;jzwZY/EbwTq2galH5mn61aS2Vwo6mORSrY98Hg+tfzn+GvEd94P8Q2OrabcSWeoabOlzbTxna8Ui&#10;MGVgfYgV+0n7AP8AwUu8L/tZeFLPSdYvLPRPH1vGEutPlfYt8Rx5sBPDA9Sn3lJ7jBrnxFN35kfe&#10;cB5xQ9jLLq7Sd21fqnuvU/LX9sL9hrxp+x742urTWNPuLrw+0p/s/WYk3W13GT8u4jOx/VWwc9Mj&#10;BPi9f0la1odl4k02Wz1Cztb+zuFKyQXESyxyD0KsCD+NfMvxr/4I+/Bb4wNLPa6LceEb6XJ87RJR&#10;AgPr5TBo/wAAo/CnDFLaRjmvh7U5nUwM1b+V9PR/5n4n0V9y/tDf8EMPH/w8tri+8D6pZ+NrOIFh&#10;asos77HoFZijH6MCfTtXxT4m8L6l4L1250vV7G703UbNzHPbXMRjliYdip5FdMZxlsfBZhlOLwUu&#10;XEwcfPo/R7FCrvhvQ5vE/iGx023XdcahcR20YA6s7BR+pqlXqn7Duix+IP2xfhlaTKGik8SWJdT0&#10;ZVmViPxxVPY5sLR9rWhS/maX3s/dn4LfDe0+D3wk8N+F7GNYrXQdOhslA7lEAJPqScknuTX5S/8A&#10;Bbv9oW4+JX7Tkfg2CdjpPgeBYzGp+VrqZFkkY9iQpRfbBHrX7A9BX89/7XPiKXxZ+1H8QtSmZmku&#10;vEF65z2HnMAPoAAPwrhwyvK7P1rj7EPD5fTw1PRSdvklt+R53RRRXcfjoUUUUAGa/Xr/AIIdftC3&#10;HxO/Zy1HwjqU7TX/AIJuxFbljlms5RujH/AXEi+w21+QtfdX/BBDxFLY/tMeJtNUnydQ0FpWHvHM&#10;mP8A0M1jiI3gz6rgvGSoZrTS2l7r+f8AwT6p/wCC2Xwai+In7HVz4gjiDX/gu9hvUYD5vJkdYZB9&#10;PnVj7JX42V/QB+3DokfiP9kH4kWcgBSbw/d/gRGSD+BANfz/ANThX7tj1vEPDxhjoVV9qOvydvys&#10;FFFFdB+fhXYfAn46+JP2cviXp/ivwtemz1TT24DZaK4Q/ejkXI3I3cfyPNcfRRvozSnVnTmqlN2a&#10;2aOk+LPxa8QfHDx7qHibxPqVxqmsak++WaQ/dHZVHRVA4CjgCvu7/g3w/wCR9+Jn/YPsf/Rk1fnb&#10;X6Jf8G+H/I+/Ez/sH2P/AKMmrGt/DZ9LwnUlPOaU5u7bd38mfTH/AAWe/wCTA/E3/X7Yf+lUdfir&#10;X7Vf8Fnv+TA/E3/X7Yf+lUdfirU4X4D0fEH/AJGS/wAK/NhVnRtHuvEOr2thYwSXV5eSrDBDGNzS&#10;uxwqgepJxVav0E/4Ik/sWf8ACaeLpPix4gs92maFK0Ghxyplbi6xh5sHqIwcA/3jnqtbVJcsbnzG&#10;T5ZUx+KjhqfXd9l1Z9sf8E9P2R7T9jz9nix0mZY/+Eg1RVv9cuOOZyv+rz/djHyjt1PevzR/4Kz/&#10;ALZh/ae+PUmi6RdeZ4R8GySWlmUJ2Xk+cSz+4yu1T/dGR9419zf8Ffv2zf8AhnP4Hnwrot15fizx&#10;pE8EZjb95ZWnSWbjoWzsU+pYj7tfjWTuPPPvXPh43ftJH23GeZU8PRhk+E0jFLm/Rfqz9jv+CHH/&#10;ACZIP+w7ef8AtOvH/wDg4V/49PhT/v6p/K0r2D/ghv8A8mSL/wBh28/9p14//wAHCv8Ax6fCn/f1&#10;T+VpUR/jHr4//klY/wCCP5o/NGnQR+dOif3mC/nTa0/Bdst74x0mF/uTXsKN9C4Fdp+RU4801HzP&#10;6H/hF4TXwJ8KvDeiooRdJ0y2tcAd0iVT+or8U/8Agqn4yk8a/t3+PJWYsun3MenoOyrDEiYH4gn6&#10;k1+5qjCD6V+AP7cly13+2B8SJG+82vXI/JyK4cL8TP1vxBlyZfRpR25vyR5VRRRXcfkJ9f8A/BEX&#10;xk/hz9ty10/eVi17Sbu2Zc/eZFEo/LY1fp5+3b4PXx5+xz8SNNZPMaTQbmWMf9NI0MiH8GRTX5Jf&#10;8EkbhoP+ChXw72/xSXyn3BsLmv2g+NVst58HvFUL/dk0i7U/9+XrhxGlRM/YOCn7TJatKW15L70j&#10;+dHNfrd/wQW8Hro/7L/iDWNo8zWNddd2OSsUaKB+ZP51+SOa/aD/AIIpWq237CmlMvWbVLx2+u8D&#10;+lbYj4D5bgGknmnM+kX+iPK/+DgXxnJYfCn4faArYTUtVub5wO/kRKgz/wB/z+VflnX6N/8ABwdc&#10;s3ib4aw/wrbXzj6loR/QV+clVh/gRxcaVHPN6l+ll+CCrGj6rPoWr2t9ayNHc2cyTxOOqOpDKfwI&#10;FV6K2Pl4yaaaP6RPCeux+KPC2m6nF/qtRtYrlPo6Bh/Ovwo/4KOeD18D/tt/ESzjQRxSaq90gHpK&#10;BJ/NjX7X/szTtdfs4+AZGzufw7p5JPc/Zo6/IP8A4LE2q2n7ffi7b/y0t7KQ/U20ZNcOG+No/XeP&#10;I8+V0qr3uvxR8v5rp/Gnxm8U/ETwvoei63rmo6lpXhqA2+m2s0paO0QnOFH6ZPIAA6ACuYoruPyO&#10;NScU4xbSe/mdx+zN/wAnFeBf+w/Zf+j0r+hr/lnX88v7M3/JxXgX/sP2X/o9K/oaIzFXHit0fq3h&#10;z/u9b1X5H87v7Qv/ACXnxp/2HLz/ANHvXH12H7Qv/JefGn/YcvP/AEe9cfXXHY/LsV/Hn6v8wooo&#10;pnOOg/16f7wopbf/AI+I/wDeFFBpEZRRRQZhRRRQAV/QZ+x1/wAmmfDP/sV9O/8ASaOv586/oM/Y&#10;6/5NM+Gf/Yr6d/6TR1y4rZH6T4b/AO8Vv8K/M/KP/gtN/wAn361/2DbL/wBF18n19Yf8Fpv+T79a&#10;/wCwbZf+i6+T62p/Aj47iH/kZ1/8TCpLW6lsbmOaGSSGaM7kdGKsp9QR0qOitDx02tUfUXwA/wCC&#10;vHxi+BsENnc6vH4w0uEBRb63umkC+gmBEn5k/wBK+zfgX/wXX+HfjqSG18ZaPqfgu6k4adT9uswf&#10;XcqhwP8AgFfkhRWUqMJH0uX8WZnhLRjU5o9pa/8AB/E/o88CfELQ/ih4ag1jw7q2n61pdyMx3VnM&#10;ssbe2R39jyK+cf8Agp3+wbo/7Unwg1DXNNsYLfx54ftmuLG6ijAe+RPma3kI5YEZ25+6x44JB/O/&#10;/glL+07r3wN/an8O6Lb3lxJ4b8XXiadqFgXPks0nypKF6B1bByOSMjvX7bMNykdjxXFOLpS0P1PK&#10;8woZ/l8o1oW6Ndn0aZ/NbJG0UjKylWU4IPY16N+x34nj8GftW/DnVJmEcNn4isXlY9k89Q36E1m/&#10;tLaBb+E/2jfiBpdqqpa6b4k1G0hUDhUjupFUfkBXHWN7Jpt7DcQsY5rd1kjYfwsDkH869DdH4jFv&#10;D4lP+SX5M/pP6iv5/f23fBk3w/8A2u/iNpMyNGbfXrqRAR1jkcyRn8UdT+Nft7+yZ8abX9oP9nTw&#10;j4stpFdtU0+M3KhsmK4UbZUPuHVh79e9fnp/wXY/ZiuPDvxH0r4oadbM+m69Gun6o6LxBcxjEbN/&#10;voNufWPHcVx4d8s3Fn63xxh3jMrhiqWqi1L5Nf8ADH590UUV3H40FFFFABivvr/ggP4Mm1D46+Mt&#10;e2N9n03R0td+ON8soOPyjJr4FHNftZ/wSH/ZhuP2df2Wbe71W3a317xlMNWukdNskMRQLBEe/C5b&#10;B6GQ1hiJWhY+v4JwMq+ZxqLaGr/T8T0j9v3xPH4P/Yv+JV/Iypt0K4iQnjLyDy0H4swH41+Bdfrd&#10;/wAF1/jtD4N/Z20zwPBMov8AxheLNNGG+b7LbsJCSPQyeX/3zX5I0sNG0bnb4gYqNTMI0o/Yjr6v&#10;X8rBRRRXQfBhRRRQAV+iX/Bvh/yPvxM/7B9j/wCjJq/O2v0S/wCDfD/kffiZ/wBg+x/9GTVjX/hs&#10;+m4P/wCRvR9X+TPpj/gs9/yYH4m/6/bD/wBKo6/FWv2q/wCCz3/Jgfib/r9sP/SqOvxVqcL8B6ni&#10;D/yMl/hX5s9C/Za/Z31b9qX436L4N0hXV9Ql3XVwFytnbrzJK3bhemepIHUiv3Wgg8J/sgfs+BR5&#10;Ok+FfBemfMcYwiL1Pq7t+JZvevzE/wCCDf8AydprX/YvTf8Ao2Kv1Z+JXwv8P/GHwnNoXifSrXWt&#10;HuHV5bS5BaKQqcruGecHB57gVjiJe8k9j6bgTARhl88VSt7STaTeytt8r6s/A/8Aas/aL1X9qb45&#10;a54w1RnUX0xWzty+5bO2UkRRD6LjJ7kk9685r96v+Hc3wN/6Jj4V/wDAX/69H/DuX4G/9Ex8K/8A&#10;gL/9etFiYJWsePX8P8fWqSq1K0W27vc8j/4Icf8AJki/9h28/lHXj/8AwcK/8efwp/39U/laV+gX&#10;wu+EXhn4J+GP7F8J6LY6DpXmtP8AZrRNke9sbmx6nA/Ks/4v/s6eB/j8unr4z8M6V4jGlmQ2gvYt&#10;/wBn37d+367Fz9BXPGolU5z7TEZFVqZMstUlzJJX1to0fzv1a0G8bTtcs7hfvW86SD6hga/V3/gq&#10;B+xj8K/hF+xt4k13wz4F0DRdYtZbZYru2g2yRhplBwc9wcV+TAODXdTqKauj8ezrJ6uV4iNGrJN2&#10;T0v3/wCAf0m6ZfR6nptvcQtuhuI1kQjuCAR/OvwV/wCCg2jNoP7anxJt2Ur/AMTuaQcdQ2GB/Wv2&#10;f/Ym+I0fxX/ZP8A65HIJGudHgjlIOcSRr5bg++5Dn3r8uf8Agth8L5PAn7at5qyxlbPxXp1vfxsF&#10;wpkVfJkX65jDH/fFcuH0m0fovHUfb5VSxENrp/Jo+Q6KKK7j8fPpz/gjzor6t/wUC8Fyqu5dPivr&#10;l/YfY5o/5uK/YL9pLXF8Nfs9+ONQdtq2ehXkpPoBC5r81f8Aggh8L5Nd+PXinxY0bfZtA0oWavjj&#10;zZ3zj67Y2Nfa3/BVr4kx/Db9hXxw/mBLjWrdNIgGcbzO6o4/79+Yfwrhra1Uj9g4Tj9WyGpXn15n&#10;+Fv0Pw1r9kf+CH2tLqX7Ekdvuy9jrV3GR6A7GH86/G6v08/4N+viRHc+EfiB4TkkHnWd1b6pChbl&#10;kkVo3wPQGNc/74rbER9w+R4FrqGaxT+0mv1/Qzf+DhHRmVvhhqAX5G/tC3Y+hH2dh+eT+VfmrX7B&#10;f8FzvhfJ41/ZJstct4y8vhTV4rmQgZIhkVom/DcyH8BX4+08O7wJ44oOnms5P7ST/C36BRRXYfs/&#10;fDKb4y/G/wAK+F4Y2kbXNTgtXCjJEZcbz+C7j+FbnydGm6lSMI7tpfefv18CtGfw58EvB+nyLtks&#10;dEsrdgexSBFP8q/GX/grVri67+3t44ZW3fZnt7Y/VII1NfuCoW2gwNqxxr9AAK/nq/aj+Iy/Fv8A&#10;aM8beJI38yDVtYuZoHznfFvIjP8A3wFrhwusmz9Y8QKip4Cjh+t/yX/BODoooruPyM7j9mb/AJOL&#10;8C/9h+y/9HpX9DRP7qv55f2Zv+TivAv/AGH7L/0elf0Nf8s648Vuj9a8Of8Ad63qvyP53f2hf+S8&#10;+NP+w5ef+j3rj67D9oX/AJLz40/7Dl5/6PeuPrrjsfluK/jz9X+YUUUUznJLX/j5j/3h/Oii0/4+&#10;o/8AfH86KTNIkdFFFMzCiiigAr+gz9jr/k0z4Z/9ivp3/pNHX8+df0GfsdcfsmfDP/sV9O/9Jo65&#10;cVsj9J8N/wDeK3+FfmflH/wWm/5Pv1r/ALBtl/6Lr5Pr6w/4LTf8n361/wBg2y/9F18n1tT+BHx3&#10;EP8AyM6/+J/mdH8KPhL4i+N/jmx8OeF9LutW1a/fbHDChO0d3Y9FUdSx4Ar6B/bH/wCCVvjb9kzw&#10;Fo/iLzP+Em02aADV5bGBiulXBycEckxYwBIcDIOcZFd1/wAEeP21fA/7OnifUvDfi6w0/SW8RSqY&#10;PEhX5ojwBBMx+7F3DDABznrkfrZFNY+JtIDRta6hYXkfDKVlhnQj8QwI/CsalaUJbaH13DvCuBzD&#10;ASm6l6j7fZ+XW/8Awx/NrQK/br4u/wDBIz4I/FvVJL5vDc3h69mbdJJo1y1sjn/rmcxj/gKisP4f&#10;/wDBFX4IeCtVju7zTta8RGM7lh1HUG8nPbKxhM/Qkg+lV9ahY5ZeHuYqfLGUWu93+Vj4h/4I/fsi&#10;a18Zv2jNI8aXNlcQeE/Btx9skupIysd1cqMxQoejEMVZsdAMH7wr9gPHPjCx+H3gzVNc1KVYLDSb&#10;WS7uJGOAqIpY/wAqPD/h3R/hz4ZhsdNs9P0XSNPjxHDAiwQQIPYYAFfmb/wVu/4KYaf8SdIuvhf8&#10;P79bzSZHA1zVYHBiu9rZFvEw+8m4Asw4bAAyM553erM+0p08Nw3lklKV5vX1l5Lsj4L+I3i2Tx/8&#10;Qte16b/Xa1qNxfyf70sjOf1asWiivQPxGc3KTk92fd3/AARe/bgt/g/41n+Gvia8WDQfE1wsmlXE&#10;z7Y7K8PylCTwFl+UezAf3jX6hfFv4U6H8cfhzqvhfxFZx32kaxA0E0Z6rno6nsynBBHQgV/OjHI0&#10;UisrFWU5BBwQa/R7/gnd/wAFjYdB0uw8E/Fq6mMNuFt7DxEw3bFHAS574AwBIMnj5vWuWtRd+eJ+&#10;lcI8T0Y0v7Ox793ZN7WfR/ofNP7b/wDwTj8Z/sf+J7m4Frda74MlkJtNZt4SyxqeQk4GfLcdMnhs&#10;cHsPnWv6QNL1fRviP4YS4s7jTdc0fUIsrJE6XFvcIfcZVga8D+K//BJz4HfFi+kvJfCX9h3sx3PN&#10;o9y9oGP/AFzGY/xC5qYYrpI0zTw/c5+1y+as+j/Rq5+HdPt7eS7nWKGN5ZJDtVEXczH0Ar9grP8A&#10;4IWfBm3uvMkuvF1xHnPltqCKPzEea9v+B37BXwl/Z2uY7rwv4N0231KPpfXW67ugfUPIWK/8BwKu&#10;WKj0PNw3h7j5y/fSjFet3+R8L/8ABM7/AIJL6p4g8Q6f48+KOmSadpNm4n0/QruIrPeuMFZJlPKR&#10;jrtIy3fA6/ph468c6R8LvBeoa9rl5b6bo+kQNPczysFSJFH+QB3JArB+OP7Rfgz9nHwlJrPjDXrH&#10;SLVAfLjkkBnuW/uxxj5nb2A/IV+Qn/BQn/gpdrv7ZWqnRtLjuNC8B2cm6GwLDzb9wfllnI4yOyDI&#10;X3PNYqM6srvY+srYrL+G8G6NH3qj6dW+77I86/bg/amvf2vP2gdW8VTCWHTVP2PSbZz/AMe1qhOw&#10;H/abJY+7GvIaKK7krKyPxzE4ipXqyrVXeUndhRRRTMAooooAK/RL/g3w/wCR9+Jn/YPsf/Rk1fnb&#10;X6Jf8G+H/I/fEz/sH2P/AKMmrGv/AA2fTcH/API3o+r/ACZ9Mf8ABZ7/AJMD8Tf9fth/6VR1+Ktf&#10;tV/wWe/5MD8Tf9fth/6VR1+KtThfgPU8Qf8AkZL/AAr82dd8G/jx4u/Z98STax4N1u60HUp4DbST&#10;wIjM0ZIJX5gR1A/KvTf+HoPx8/6KVrP/AH4t/wD43XglFbOKe6PkaOYYqjHkpVJRXZNo97/4eg/H&#10;v/opWs/9+Lf/AON0f8PQfj3/ANFK1n/vxb//ABuvBKKOSPY0/tjHf8/pf+BM/bj/AIJLfGrxR8ev&#10;2URr3i/WLjXNW/te5t/tMyoreWuzauFAHGT2rzL/AILT/tP+Pf2cLb4dt4I8SXnh5tXfUBeG3SNv&#10;P8sW2zO9W6b26etdH/wQ4OP2JB/2Hbz+UdeP/wDBwqf9E+FP+/qn8rSuOKXtrH6xjsVWXDMayk+b&#10;ljrd33XU+K/ih+3X8WvjT4MuvDvijxtqWsaLeFWmtZooVWQqQy8qgPBAPWvJaKK7Uktj8dr4mtWl&#10;zVpOT7t3/M/Uj/gg7+0nDrPgLXPhffXCi+0eV9V0xHbl7eQgSqo/2ZDu/wC2hr2L/grB+xddftXf&#10;A2G+8P2/2jxd4TdrqyiUfPewkfvYB/tHAZfUrjvmvx/+C3xj1z4BfE3SfFnhy6Nrq2kTCWNuqyDo&#10;yOO6suQR6Gv25/Y0/b08F/tjeDYbjTLy303xJDGPt+i3EwFxA3GWQf8ALSPPRh+ODXJWg4S54n6l&#10;wvmWGzHL3lOLfvJWXmulvNH4Rajp1xpF/Na3UE1rdW7mOWGVCkkbDggqeQR6GrXhXwpqfjnxFZ6T&#10;o9hdanqd/IIbe2tozJJM56AAc1+93xj/AGHPhP8AH7Vm1DxZ4H0fVNQb712oe2uH/wB6SJlZvxJq&#10;98F/2Qfhn+zxcNP4N8G6Pot0w2m6RGluMHqPNkLPj2zVfWlbY4Y+HNf21pVVyejvb02/E4z/AIJy&#10;/skf8Mf/ALOdjot4I28Ras/9o6w6c4nZQBGD3CKAvpkE96+NP+C8X7ScPiHxd4d+GemXCyR6IDqe&#10;rbGyBO42xRn3VNzEH++vpX1h+3n/AMFIPCv7IvhG7sbK7tNb8dXERWy0yGUP9mY8CSfH3FHXaeWx&#10;gcHI/Ffxz421T4keMdT1/WruW+1bWLl7q6uJD80sjnJP+A6AcVNGDlLnkdXF2bYfCYJZRg30Sdui&#10;XT1fUya+g/8AgmN+0fH+zV+1toGo30/2fRNcP9j6k5bCRRTMAsjf7KOEY+gBr58oBwa65RTVmfmu&#10;CxU8NXhiKe8Wmf0Y/Fb4caX8afhfrfhjVFWbS/EFjJaSkc4V1IDr7g4YH1ANfgl+09+zR4k/ZV+K&#10;+oeF/EVnNGbeQm0vPLKw6hD/AAyxt0II6gdDkHkV+gn/AAS2/wCCqGl654W034c/EjVI9P1fT0W1&#10;0rV7uQLDfRjhIpXPCyKMAMeGGMnPX7h+J/wZ8H/Hnw4th4q0HSPEmnn541uoVlCE/wASN1U+6kVw&#10;xlKlK0tj9ezHL8LxJhIYjDTUZx/Dun+jP51q/ST/AIInfsO6lY+I2+LnifT5rO3ige38PwXEZR5m&#10;fh7nB52hcqp77iR0Br688G/8E0fgX4B11NS034daN9sjbejXUk94qH1CTOyg/QV6F8Y/jn4P/Zw8&#10;Cy614q1iw0TTbVdsaMwDzEDiOKMcs3HCqP0qqmI5lyxOLI+C1gK31zH1E1DVW2v3bdtjzH/gpf8A&#10;tJQfs1/soeIL6O4WPWtciOk6VGGxI0soIZwOuETcxPbA7kV+FZOTXu37fX7bmqftrfFz+1Hjm0/w&#10;3pamDR9OZsmFCeZHxwZH4J7AAAdMnwmt6NPkjqfG8W52sxxl6XwR0Xn3fzCiiitj5Y7j9mb/AJOK&#10;8C/9h+y/9HpX9DRGYq/nl/Zm/wCTivAv/Yfsv/R6V/Q0TmOuPFbo/WfDn/d63qvyP53f2hf+S8+N&#10;P+w5ef8Ao964+uw/aF/5L140/wCw5ef+j3rj6647H5div48/V/mFFFFM5ySz/wCPyH/fH86KLL/j&#10;8h/3x/Oig0grkdFFFBmFFFFABX0B4Q/4KkfHfwF4U03Q9J8ePZ6Xo9rHZ2kA0iwfyYo1CIu5oCxw&#10;oAySSe5r5/opOKe504bGV8O3KhNxb7Nr8jq/jN8bvFH7QfjqbxL4w1Q6xrdxEkMlybeKDcqDCjbE&#10;qrwPQVylFFPYxqVJVJOc3dvdsK9d+AH7dnxU/ZmRIPCfiy8t9NU5OnXSrdWZHoI5AQv1TafevIqK&#10;TSe5eHxNWhP2lGTi+6dj728J/wDBfjx9p1qseseD/DGpyD70sMktvu/DLCrfiH/g4A8Z3dqyaZ4G&#10;8O2crDiSa5lm2n6fLX5/UVn7GHY91cW5so8vtn+H52Pbv2hv+Ch/xZ/aatpbPxH4nmh0eTrpmnRi&#10;0tSPRgvzP/wNmrxGiitFFLRHiYnF1sRP2leTk+7dwooopnOFFFFAHoHwT/ap+IX7Ol753gzxXquh&#10;ru3NBG4ktpD/ALUThkb8Vr6i8Cf8F5PiloFqket6H4X19lGDL5T2rt7nYSufoAPavh2iolTjLdHq&#10;YPO8fhVy0KrS7X0+56H6GXP/AAcEeJjb/ufh7oay+r30pX8sV5n8Uf8Agtr8aPHdtJb6TcaH4Thk&#10;432Fkss4HoHm3AfUKD718f0UlRguh2VuKs1qx5ZVnbysvyNrx58Rte+KOvyap4j1jUtb1Gb71xez&#10;tNIfbLHgewrFoorQ8Gc5TfNJ3YUUUUEhRRRQAUUUUAFehfs//tWePv2Wr/UrrwHr7aDPrEaRXbCz&#10;t7jzlQkqMTRuBgsemOtee0UaPc0o1qlKaqUm4tdVoz2j4y/8FCvjD+0D4CuvC/i/xg2saHePHJNa&#10;nTLODeyMHQ7o4VYYYA8GvF6KKSilsXiMVWry560nJ927hRRRTMAooooA7DwR+0F45+Gui/2b4f8A&#10;FviDRdP8wy/Z7O+khj3Hq21TjJwKp/EH4x+K/iutqPE3iLWNeFjuNv8Abrp5/I3Y3bdxOM7Vzj0F&#10;c3RRZbmzxFVw9m5O3a7t9wUUUUGIVa0XW7zw5qcN9p93c2N5btuint5DHJGfUMMEVVooHGTTuj6B&#10;8G/8FTfj34FsFtbP4h6hcQIMAX1pbXrY/wB+WNm/Wq3j/wD4Ka/HT4l6dJZ6n8Q9VjtZBtaOxggs&#10;dw9CYI0Y/ia8HoqeSPY9H+2Mc4ezdaVu3M/8yW9vZtSu5Li4mluLiZi8kkjFndj1JJ5JqKiiqPNb&#10;bd2FFFFABXrHwk/bm+LnwLso7Xwv471zT7OIYS2lZLq3Qe0cyuo/AV5PRSaT3NqGJq0Zc1GTi/J2&#10;/I+kNX/4K4/tBaxZNbv4/khVhhmg0mxikP8AwJYcj8CK8N+IXxT8SfFnW21LxNrmqa9fN/y2vblp&#10;mH03Hj8KwaKSilsbYjMsViFavUlJebbCiiiqOMKKKKAJtN1K40bUYLu0mkt7q1kWWGWNtrxupyGB&#10;7EHnNehH9sL4qn/mofjD/wAGkv8A8VXm9FFk9zaniKtPSnJr0bRNqGoT6tfzXV1NJcXNw7SyyyNu&#10;aRickk9yTUNFFBje+rCiiigCWx5vYf8Arov86KXT/wDkIQf9dF/nRUyNqWxDRRRVGIUUUUAFFFFA&#10;BRRRQAUUUUAFFFFABRRRQAUUUUAFFFFABRRRQAUUUUAFFFFABRRRQAUUUUAFFFFABRRRQAUUUUAF&#10;FFFABRRRQAUUUUAFFFFABRRRQAUUUUAFFFFABRRRQAUUUUAFFFFABRRRQAUUUUAFFFFABRRRQAUU&#10;UUATab/yEbf/AK6L/MUUUVLN6Wx//9lQSwMECgAAAAAAAAAhAL90At2DKgAAgyoAABUAAABkcnMv&#10;bWVkaWEvaW1hZ2UzLmpwZWf/2P/gABBKRklGAAEBAQDcANwAAP/bAEMAAgEBAgEBAgICAgICAgID&#10;BQMDAwMDBgQEAwUHBgcHBwYHBwgJCwkICAoIBwcKDQoKCwwMDAwHCQ4PDQwOCwwMDP/bAEMBAgIC&#10;AwMDBgMDBgwIBwgMDAwMDAwMDAwMDAwMDAwMDAwMDAwMDAwMDAwMDAwMDAwMDAwMDAwMDAwMDAwM&#10;DAwMDP/AABEIAIkAi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az4oAdnFNL1Hc3UdpbyTTSJFDEpd3dtqoo5JJ6AD1r89/wBu&#10;H/g5O/Z9/ZJurzRvDd7c/FrxXako1p4dlT+zoJB/DLfNmP2/ciUg8ECvQy3KcZj6nssHTc35Lb1e&#10;y+bRhiMTSox5qskkfoWXJpM5r+cL4zf8HO/7UH7SnjG18P8Aw5tvC3w5GtXcdjp9vptlHfX0ryuE&#10;RHuLvdHuLMBuWOPGc8da8c/bn8bftnfBHRdH1L4yfGLxZZTeJj5lpotv8Robi6MJDYnNlZ3LCOEl&#10;GUOVC7gV68V95hfDDHOcaeLrU6cpbRveT76LR28mzxqnEVFJypQlJLrayP6oKM4r+O79nJ/it+1N&#10;8b9H8F6D4+1231zWhcPDcahrl2kKeTby3DlmUuw+SJsYU846dai8Af8ABQ349fCy4jk8P/Gb4oaX&#10;5ZyI4fE155J+sZkKMPYg16svCOtzOnTxUXJJOzi1o726vez+451xNG3NKm7ev/A8z+xcMRSh6/nB&#10;+Av/AAX8/bb+Avw50nxl4m0ib4i/DnUC6W2reIfC7x2lwscjRyLHf2yxAurqykuzkEHIPSv0G/Yo&#10;/wCDpD4G/tEXVno/xGs9Q+EHiC4IQTX8v23RZHPHF0iq0eeuZY0QD+M18pmfh/nGEi6kYqrFbuD5&#10;rW7rSWnXTQ9LD53harUW+Vvvp+Ox+nQOaKz/AA54k0/xdoVpqmk39nqmmX8Sz2t3aTrNBcxsMq6O&#10;pKspHQgkGryvXxTTTsz1h1FFFIAooooAKKKa7YFAAzV47+2x+3R8Of8Agn/8GLrxt8R9aXTrFSYr&#10;GyhAkvtXnxkQW0WQXc9ySFUcsyrk0ft0/tteC/8Agn7+znrXxG8bXRWy08eTY2MTAXOsXjA+Vawg&#10;9XYgknoqqzHhTX86Op6946/4LY/G74hfGT4seJNQ03wN8O7SKSfTNBtzqV/Yw3EpistN0yxB3M8s&#10;xVWnfagJLyPkqp+04V4V/tG+LxbcMPBpN9ZNtJRj5ttL5rqeTmWZewtSpazey7LuzP8A+Cnn/BdH&#10;4tf8FGdWvtFS8uPAvwxZytv4Z024YfbEzw17MMG4Y8HYcRggYTI3HvvGv/BIDwZp37EniTxt4Zh+&#10;LPie60jwTYeN7Lx2tnbx+F9WeeWFX0qC0jElyZYkkmEkrSDyntm3oiEFvhP43fBPxJ+zr8TtS8He&#10;L9PGk+I9H8sXtkbiKZ7RpI0lEchjZlWQK6hkJ3I2VYBgQPZPgN+2p8UrT4a/Dv4dfDu18RP8QPBX&#10;ia51HwZq+hTSvqdrBeRr9q0tbdFPnwyzRxzbWyAfNBVhIcfvlbK3h8LRjkrjTpxabttKNr3ct3tZ&#10;u70bdpNJHxccRz1JPF3k3p5p9rf8NtbQ+b695/ai+LPh34sfsu/s9JbalHdeMPBvh/U/DGt2oRxJ&#10;bW8WqT3VixYjaQ0V46jaSR5RzjIz95/su/8ABrr8aP2otdn8afG7xNpPwxj164fULmwtbOK81aZ5&#10;GLtuhhKW1tuLZADMV5BjGMV9+/Br/g1//ZT+GNnCNa0HxV4+ukALT63rs0QZu+EtPIXHsQfxrxc4&#10;8QMjw9SDlNznB3tTV1dxcWuZ2TWvR7pHXhclxk4uysn306p7avofz+/8E+/jpoX7Nn7V/h/xl4ka&#10;8XSdLstVic2sPmy+ZPpl3bw4XI482WPJzwMntXjFf1jRf8ELP2SYbTyV+B/hPZjGWkuWf/voy7v1&#10;rzX4tf8ABs9+yV8TbORdP8F654LupAf9J0LX7oMp9Qly00X/AI5Xl0PFTJ/rEqsqdROSSbtFq0XJ&#10;rTmv9p9zplw5iuRRUou131628vI/G/8Ab3/bR8M+D/hPoXwV+GuteNIW8D+E9L8J32s+HvGu/wAK&#10;+LIHtzdaiJbCOPZIxvbqcCQSsGCnI4FfG/wc+EmvfHr4q+HvBfhexk1LxD4ov4dNsLdf+WksjBRk&#10;/wAKjOWY8KoJPANfrB+2J/waSeOPAthdat8FfHFj44t4gXXQ9cjXTtRIHRY5wTBKx/2xCPevz78A&#10;eMfF3/BNjxj8SNF8SeA9Y8O/FbUtBl8P6Ve6nutZ/DCXLCO7uYoimZJJbbzYo5lcBBKzLuyCPqMh&#10;zTL6uClHJ6iqVN2m7S5nvKSdna+rtpuo9EedjMPXjVTxUeWPltbsrfd+Z6N+yR/wU7+K/wDwSI+P&#10;+veHPA3jbT/H3gXRtYns7zSmlll0HXFjkKNcWwcB4GfGVljAJ+UsHXg/0R/8E3/+Cofwz/4KZ/Ct&#10;tc8F3rWOvaaiDW/Dd66jUNIkPcgf6yFjnbKvyt0O1gyD+TT4X/C/xF8aviDpPhTwno99r/iLXrlb&#10;Sw0+zjMk1zI3QAeg5JJwAASSACa+wvGP7L3xM/4JGeLdN+Knw1+JWlax4u+G+oRaN48tdLjkjbwl&#10;qUw3rZXMUmPtdlMmEE6jynkSRRgqjN4vGHCeW5g4w51DFSWjtbm6e+krK70T01aSvsdeV5lXoXdr&#10;01uu3p6du33n9TStTq+YP+CVn/BTXwp/wU8/Zyg8VaQsOleKdJKWnibQfM3SaVdEZDLnloJMFo37&#10;gMp+ZGA+nUav55xmDrYSvLDYiPLOLs0/6+7ufcUasKsFUg7pjqKKK5TQKr3l5FY20txPJHDDCpkk&#10;kkYKsagZJJPAAHOTUznivzr/AODlr9uOb9k79gO48K6LeG18VfF2aTQLdkbbJDYKoa+lH1jZIfb7&#10;TntXo5TltTMMZTwdLebS9O7+SuzDFYiNClKrLZI/G/8A4Llf8FPLz/go7+1reHR7yb/hWPgiWXTf&#10;C9sCRHdANiW/Yf352UEZAKxrGuAQxPzj+yd+1f42/Yr+OWj/ABB8A6tJpevaQ+Cpy1vfQnHmW86A&#10;jfE4GCvXoQQyqw+gf2GNetfHn7GHxE+FvgvxD4E8G/F/xRqwkln8TrZ2y+LNCe0aF9Ktb+6UxWsy&#10;zEyYLxGXzBiTMeK4f9rT9j3TPhz8SPhH8PfBO3WPiZ4k8P2dv4n0LTtZt9bSz16a6miSCO4tyYt0&#10;sX2eQxKzeUZMFj1r+o8D9Sw9L+xnTShFONnreKjdykrJWeuuqb3aeh+d1vbVJfWk7t6+jvol5rt+&#10;h6vouhax/wAFf/jBofwa/Z9+FWm/D/wu9+/ifXrm7uG1K5S8myLi+vtRkUy/Z4vMaKCEHJBGQ8jk&#10;j97v+Cav/BJX4Wf8Ezfh/Ha+F9Pj1jxleQBNX8V30KnUL9uCyR9fIgz0iQ44BYuw3F3/AASb/wCC&#10;a/h3/gmb+y3p/hWzjtbzxhq6x33irWEX5tQvdv3FY8+RFkpGvHG5iAztn6gr8H4s4tljJPAYBuOH&#10;i+7bm/5pN6u/RP567fZZZlipL21bWo/w8kFFFFfBnshRRRQAV4f+3T/wTx+F3/BQ/wCFknhn4jaD&#10;FeSQo39m6xbBYtT0aQ/xwTYJHOCUbKNgblOBXuFFb4bFVcPVVahJxlHVNaNEVKcZxcJq6Z/Mr8Qv&#10;2efGf/BAj9sDWNF8e6PP4s+FfxN0e78Ot4h0gfY76+0qfAlksrn71rfRfKWhLFHHytvjdXr4z/aK&#10;/aF8QfH/AMU2M2ta5qHiK18OWKaFpN9qNtDDqFxp0DyfZhdNHkyyrG4Xc7uVUBQxVRX9a37dP7Ff&#10;g/8Ab9/Zt174b+MrZWs9Uj8yxvlQNcaPeKD5N1CT0dCeRkBlLIflYiv5lfgd+wLpHg3/AIKS6h8C&#10;fjldahod1pM13ZQx2V3FYprd8kRlsoBdTKyW8N58ipMUbHnR/KMkr/QfBvFWFzClUxeKj/tFON5W&#10;XxRX2kuj6Stbp0tb4jNctqUJRp037knp5N9H+hy//BMP/goD4h/4Jv8A7WOh+PtJa4utFZhY+I9K&#10;R8Lq2nOw82PHTzFwHjY9HRc8Fgf61/hr8RtF+L3w90PxV4cv4dU0HxHYw6lp13EcpcQSoHRx9VI4&#10;PI6Hmv5wf2uLC1+FH7Cfj7wl8SPhb8MvgncXt5pdx8NvB2lTR33i1buG4Zbm+1G43yXDQtZyToWu&#10;WQM/l+VGoBJ+4f8Ag06/bjm+JnwH8UfA/XLxptS+H0n9r6CJGyzaZcSYliH+zDcNn6XSgcCvB8QM&#10;vjmWCedUIcsqb5ZWaalF2s7rR8rdnZtLVXdjsyTEPD1fqk3dSV10s+2vdK/3dz9fAciimoadX4mf&#10;XDHOWr+aj/g6P/aRk+Mv/BS248JQ3Bk0r4X6Na6RHGrZj+1TqLudx/tYmijP/XAelf0rE5Nfz0/t&#10;s/8ABDPx7+0r+1/8TfHx+O37NdnH4t8TX+pQW174xlS4tYJJ3MUUii2IDpHsUgEgFSMmv0Lw3xmA&#10;weZSxWPqKCjFqN+7a/S/3nh59SrVaCp0Yt3etuy/4J+TtfdH/BF3xR4X/Y51zxJ+1N8QPDOr+JvD&#10;PwxurXQNJtLAReY+r6gk22YeYwUiG3ilyM5DXETDkV1f/EOH46/6L9+y9/4Wc3/yLX7J/wDBFn/g&#10;ndYfsY/sEWvgvxFd+B/HV7rWuXevX19pDjUtKupGKwxGOSSNd2yKFFJ2jDbwPU/pXFnHOVPLpUsN&#10;UVVzai4xbT5X8WttLpWv5ng5Zk+J9upVI8ttU2uvT/M+Yv8AiL4+Dv8A0S34l/8Afyy/+O0f8RfH&#10;wd/6Jb8S/wDv5Zf/AB2vbf2df2ol+Lf/AAU98c/BfUvhz8LYfC3hk6gLW5t9AC3z/Z3RU3uzlDkM&#10;c4QfhXs9vqGh/F/4222l/C7wv8H/ABL4N0WS90rxfqItreS60DUUjDQRiFQPMywKsMjBbqcHH5LT&#10;zDh+d2sDLT/p8/8A5D7j6adHGR3qr/wH/gnxX/xF8fB3/olvxL/7+WX/AMdo/wCIvj4O/wDRLfiX&#10;/wB/LL/47X13Z/Dvxv8ABPwh4HuvH/hX4HatptnJfXfxA8RW+lpY22kWUe4wNBG43SEqyliQAvlv&#10;1BGfPf8AgpP+1t4Z/Zn/AGa/APxE+F/gz4V+JtO8bXwjgub/AENZ7ea3aB5FePy2jOSVHUnvxVVc&#10;fw/Bc31GTXdVn/8AIf0iYU8ZJ29qk/8AD/wTwb/iL4+Dv/RLfiX/AN/LL/47R/xF8fB3/olvxL/7&#10;+WX/AMdr7d/YS+Kfwp/bh+Aen+LtJ8G+D7XUo8WutaaNLt2fTbsAFk+5ko33kbupHcMB45/wSq/a&#10;Uh/bj8X/ABO0/wAV/Dn4X6fD4LmtI7I6VoKxNKJXulbzPMZ84EK4xjqevGMf7W4d/wCgGf8A4Of/&#10;AMgafV8b/wA/V/4D/wAE8F/4i+Pg7/0S34l/9/LL/wCO0f8AEXx8Hf8AolvxL/7+WX/x2v0L8Z+I&#10;/wBn34ceJl0XxDffB3QdYYgCx1CXTrW556fu3IbntxzWt8RtA+Efwm+Guo+MPEGh+B9P8N6Xa/bJ&#10;759LtzGI8cFcIdxbIChcliwAySKr+1OHv+gGX/g5/wDyAfV8b/z9X/gP/BPze/4i+Pg7/wBEt+Jf&#10;/fyy/wDjtfAv/BZb9q7wN/wVd0dfjt8O/BfiTwvefD2Sw8L+K31PyD9tjvPtcthMPKdv9W1rcRsz&#10;cnzoAOlftH+xN+1t8F/2qfh/rfiLV9D+Fng9V8QXGn6Tp1+tjBeyWaJCYpZVc8u7O5+UbRwoztLH&#10;tP8Ago1+w14f/ab/AGDfid8O9FsvCXhS68R6ak0N/PAljZ21xayrcQyzyRoSsatH8zYO1WbjrXqZ&#10;HxNk2CxtOvhMNKm7pOTqOSUW0pXjyq+l/nZ9DlxmX4qrRlCpNS025barbW/c/kZJzX11/wAEKv2k&#10;ZP2Y/wDgqP8ACvVGuDDpviTUh4X1JScJJDf/ALhd3+ykzQyfWMV6z/xDh+Ov+i/fsvf+FnN/8i1f&#10;8Lf8G83xF8HeJ9N1ex/aC/ZfhvdLuory3ceNJspJG4dT/wAevYgV+wZlxZw/i8JUws8TG04uPXqr&#10;dj5bD5bjadSNRU3o0z+lZTg1JVPSNRj1fSbW7hmt7iG6hSZJbeQSRSKwBDIw4ZTnIPcVa31/LZ+i&#10;ja/nR+IX/BXb9lSLx9ri6h+x9qF1fLqE4uZ/+Fh3iedL5jb22hMDLZOBwM1/RceDX8hfxp/ZJ8S+&#10;PP8Agor8Uvhn4ej0mLVNL8Wa1Fu1TVbbS7WGC3upi0rz3MkcaqIxu+9kjoDX6N4e5HleZTxCzON1&#10;BJr3nGy1u9GvLc8HPMZicOofV3a7a2v2sfV3/D3r9kn/AKM31D/w417/APEV+6v/AATX8Z+FfiN+&#10;wt8NfEHgnwy3g3wvreki+sdFa+e+OnLJI7tGZn+Z/nLHJ9ewr+a/9rL/AIJKax+x1+ynpXxK8SfE&#10;74a6rea9qEVtpug6Ney3E2oW7K5e6gldI1uI0YIC8Akj+f8A1nGD+6//AAbe/FiH4o/8EkPh3brI&#10;sl34TuNQ0K7AP3Gju5JYx/34mhP416HGvDuS4bLIY7J46c/K3eT6P+bzS1RjlOOxdTEOjin0utvL&#10;seEfsim+H/Bdn40nTGt11IQ66bU3CF4RLvi2b1DKSu7GQGXjuOtfe/7COvweIvgtJNdav8M9b8Xf&#10;2ldJ4ou/A6BbC41BZWR5JOSzTOFVmdwpYnIG3FeOfs9/8E3fFvwi/wCCl/jf4132t+Hbjw74mN+b&#10;eyt3mN7F9odGXeGjCcbTnDH8a9s1X9nDWPCPxP0XWfh74it/Bnhm1bUL7XfDNppNu1v4nvriMbLi&#10;WQgOsgkRC7Bi0gz8yEszfltC3JKEtOv3X0+f/Dn0NS/MpLU2IP2hfh58UbT4h6GNc0e4h8EM+meK&#10;E1OErZ6eXhDlbjzdqNGUfDAsAQGGeDX5of8ABWLxBr/ir/gnB8ItR1/UPAOpNe+JbibT5PBkbJo8&#10;dkYZTbxxZY8omEIwu0qVwdu9vsTxlofj3wr8GdK+InxOvNH8H6folrqVz8RfCfhbRY9Uj8WQMJI4&#10;YvN2GViRI7t2Pm4whBkHP/t/fsM3H/BQX9lL4aaV8J5/DfhnQNNmj1awh1KCfT4I7KS3IiSOFIWa&#10;PAdcIVUKvHGMVtiKajSajrd+tmt9bLffTpYzoycp3l2/P+rep8n694e8Rf8ABFP9p7wv8RPD0N9q&#10;Xwc+JFpbrqNmrFxFuQPJbknjzYiWkhZsFl3Jk/vDXHf8E5/j1qfwM/Zb/a68deGZGj1S1tdJGnzh&#10;fmt2ubq7gWYA9087eM915r9afiz+zDoPx/8A2ZpPht4wgju7G60yGzkmi+/bTxooSeIkcOjgMpI5&#10;6EEEg/Lf/BO//gkXqn7NPgn4weE/iNqPh3xL4b+JVpa6fGumSzCXyYvtIZnDxr5b/vkZdpbaynng&#10;E+fyu+h1cytqfGf7BXgDw141+Besat4q/Zu+JHxp1jxJf3Am8S2U7vHEOAVibcCJQxZmc5YluuBi&#10;ur8H/ALx3b/8E0fjR4Z+KvhXxzo2h/D1ovEHgddYlmtlieRpI5IyqkJIEGxghBVWlcgDNfQfwX/4&#10;J0ftNfsMalq2k/Bf4meA9V8EandG6Ww8UW8yPDIQF37Y4nw+0KCUdQ20EqOAPePh7+x38QvHvwa+&#10;JWg/HD4kL4wvviVYJp/2fS7T7Np/hyNFmANqpC7mLSqxZkUt5SBt2M0RiPmPjv8A4I5/8E2/hF+1&#10;B+y0vjPxn4eu9S8QWviC4to7iPU7m3VUiWFkGyNwvBY845r9Lvj5c6XZ/ArxpNrlj/amixaDfPqF&#10;l5xh+124t5DJFvXldybl3DkZzX57/s3f8E0/2t/2VZLrwl4M+LPgzR/AN7qX2y5ZVMk0qnarMiSW&#10;rvFIyIoISQDI+93r6x/4Kv8AxYh+Cf8AwTX+N3iCaRYWi8IX9lbuTjFxdRG1h/8AIsyV2Zfh3Xr0&#10;6CWspJfe7GOIqckJT7Js/Dz/AIe9fsk/9Gb6h/4ca9/+Io/4e9fsk/8ARm+of+HGvf8A4ivjX4A/&#10;8E8PjT+1R8KdX8a/Dr4e654x8PaHff2beS6YI5p0uPLWUxpBu86QhGUny0bGRnGRXmvib4X+JPBH&#10;jJfDuuaBrOh680qw/wBn6jZSWt0rsdoBjkAYEnjkV/SNPw/4WnOVKFNOUd0pyuvVc10fBSzrMUlJ&#10;y0e2i/yP7KP2dda0/wASfs++BdR0nTW0XS7/AMPafc2entMZjYQvbRskJc8vsUhdx5OM12VYfwy8&#10;Ir4A+G/h/QVxt0TTbawXHpFEsf8A7LW95dfzZV5ed8m19PQ+9jeyvuIww1fzff8ABbvwY/7EP/Bd&#10;e38f/Z9Li0fxRNpvi2CTUdGXV7OIMBbXUjWrMqzsksE0oTcpyU+ZThq/pCcV+WX/AAdT/sUy/HT9&#10;jbR/ipo9o0+ufCW7Z74Rrl5NKuiiTHjk+VKsD+ioZTxzX2nh9mMMNm8aVb4KydN/9vbfikvmeTnl&#10;B1MK5R3i1JfLf8D4B/bY/wCCqfwb/aa8C+MtM074LXHxS+Ifi6xeyHj7WdDstHutNkxhJ7WCAXM/&#10;ynG1XuQABjAGRXX/APBtj8a/FHiW++IX7Omk/ES++F2teILmLxTouoR6dHeSGe2Rob208qUqN8kX&#10;kP6gWb1nfsNf8FmvEXwT/YU1LVfiF8RNa8T+JvCXiK0s/h74T03Vns7zUvKsDG0epiJFZ9LjLWsg&#10;+fzJZYpI8kM9fNnxr8LftGfsQ/HH4e/tQePLOPwv44+IniC88U6ZFc+Xb308sckUk7XFmu1oYZhc&#10;bNhAJVmBC5G79UqZPCvg8RkkoKmpaQbm5c04rmXKnGNkkve5UktUr6nzccU4VYYtPmturWsnpq7v&#10;V9L6n9BH/DDPx/8A+jtfEn/hG2X/AMdo/wCGGfj/AP8AR2viT/wjbL/47Xqn7B/7anhP9v79mXw7&#10;8SvCMyi31WLyr+xMgabSL1APOtZf9pGPBwNyMjjhhXsVfzviMLUoVZUaycZRdmn0aPuqdRTipx1T&#10;Pklv2F/j8w5/a08SHvz4Nsv/AI7QP2F/j8owP2tPEgA6D/hDbL/47X1tRWPKi7nyT/wwz8f/APo7&#10;XxJ/4Rtl/wDHaP8Ahhn4/wD/AEdr4k/8I2y/+O19bUUcqC58k/8ADDPx/wD+jtfEn/hG2X/x2j/h&#10;hn4//wDR2viT/wAI2y/+O19bUUcqC58k/wDDDPx//wCjtfEn/hG2X/x2vzf/AODjL4meOv2Xv2ed&#10;L+C/ij40aj8UtU+JV7ba1cwXGjwaedJ0+yaXaCI3bcLi5eIgnp9hb1r9pvj/APHnwv8AsxfBrxF4&#10;+8aanFpHhnwxZteXtw/XaOFRB/FI7FURRyzMoHJr+ZzUvjNq3/BRz9uDxz+1F8TNBfUPhN8Nb6x1&#10;XW9MkuvLRdOW5SGx0aBtjK88vdMKsmJ2LR7tw/Q/D3J/a43+06y/d0dV/em9IxV+t2n627nh55iu&#10;Wl9Xj8U/wXV/15nuP/BL3xv8B/2WPhnZ6N4l8f8Ajjwb8Xrwl/FvgjxpftoXhPV1ZzJbhlk0u8iB&#10;Ns0JEspicFiyOgII4X4faL/w8M/4L5+A/D9gNTuPCvh/X7YxWl14wk8XW9jp2nbr24ig1ByfMtXk&#10;Sby8EgCYKDXV/tH6h+z38YvhfefFyHx14X+I2h6THr/ibXNH1lG0nxr4i8VarKILG0ngTDLp1pF9&#10;nbdbTtH/AKNN90uoHv8A/wAGj/7FMtjYeOvj3rFoUW+U+FfDjSL99AyS3sy57FlgjDDukw9a/Qcd&#10;iqWDweLziXOqsk4Wlpacna0VZPRaq6uotK+6PDo05VatPCq3KnfTsu+++2j36H7ZAZNSU1BzTq/n&#10;0+3A8isnxn4O0z4heEdV0DW7G31LR9btJbC/tJ13R3UEqFJI2HdWViD7GtamuOKcZNO63DfRn8qf&#10;7YnwD8d/8EOP+ChesWmgw6dIohmuvBevarpcV+q2U5IiuoRIrIt5bkFC4XKyIWAwy590/bs+O3w9&#10;/aQ1/RPhj8E/DfiT9p/4kR+EoPDEfiW+tLq8tdK35mvr2zt/9ZNfz3U00sl7PhIgUVQdpev2W/4K&#10;v/8ABMrwz/wU8/ZruPCuoNb6X4u0Yve+F9bZMtpt0VwUfHJglwFkUeisAWRa/nz+Af7R3xm/4JZf&#10;tDH4J+OLqPwd4NPiJbfx1ol/pEdxb6jYXAW3uXkkiUXE8BtmZ4/Kkxkh48Mc1+/5DnEM8w0cSkni&#10;6K1jdx510lonJ9fdTSvJp6NX+JxmFeDqOm/4c3o7Xt5a6L110StqjsP2VP2ifjl/wbv/ALU2k2vj&#10;HSIJNC8caVbatrfhaLVre7jv7J3kjSZHhd0iuo2jlCnPOGU5U5H9FX7If7Znw7/bm+D9n42+G/iC&#10;21zSbgBbiHIS70ybGTBcxZ3RSD0PBGGUspDH+dvxr4T+H/7eHxh+K/xy8XyeLrX4P+EtZ0v4e/D/&#10;AMKeEIkOsa8xja30vTrXzldIVW1tfNkLI7FnIVWZq5PStB8efsT/ALSPgnxH+yV4q8fXupeONKur&#10;5fDJtkufEekvZyzJeaZqtjCGSYx+Q0g3RLuQq/loRWfEPDmHzqMalRqni1H3nZqDfLzcstXZxj9r&#10;XZrW1lWBx1TCNpLmp30V9bXtder6H9UVFfjX+x7/AMHZehymPw/+0F4C1PwxrVq32e51nw9C01t5&#10;g4YzWcjCaEjByEaU5/hXpX6FfBr/AIK4fsz/AB7s4ZfDnxs+H7STAFLbUtTTSro+3k3XlyZ/4DX5&#10;JmXCubYCVsRQlbulzR+9XX36n02HzLDVl7k16PR/cz6KorkYv2gPAc9n9oj8beEXt8Z81dYtymPr&#10;vxXm3xZ/4Kg/s6/A+zkm8TfGn4cWTQglreHXILy649IIWeU/gteRSwOJqy5KVOUn2Sbf4HVKtTir&#10;ykl8z3euQ+O3x88G/sy/C/VPGfjzxDpvhjwzo8fmXN7eybVHoij7zyMeFRAWY8AE8V+X37Yn/B2d&#10;8Mfh9YXWnfBjwrq/xA1jBWLVdXjbTNJjPZwh/wBIlx3QrDn+9X5oftAa/wDtB/8ABUrwe3xi+LXx&#10;A8JaX4Vha8fw5pOt+IbfQ4NU+zDdcwaRZtnzJFGEMjDLOVQyO4219xk/h7jKzjWzN+wpN21+J+Sj&#10;0fra29nY8fFZ5SjeOH9+XlsvV/5HqH/BQ/8A4KT+Nv8Aguv+1z4N+EXgd5PCPwuvvEVtpWjW98xR&#10;bu5mk8pb++25G4KWKRAnaMgbnYmup8ZfC349f8E9vg1b3nwek1n/AIVP4QsLzWvEfhP4gaVpemal&#10;4qt55o7a8vbzRBK9xcaaVS3VHuQJYVkIXaPmrzv4V+Gvgz8a/wBhT4y+CPgPrvju0+IEzaT46g8K&#10;+L1tVvF/scXRvHsL+32pcMILqSQRNHFIBAxAbnHg/h39tLx98X/hoPhX4R8E6Pc+O/iFHH4f1rxR&#10;Zpe6h4r8YwNcCVLOWaaaQBGkEYcRIm9YY1J2KVP6tRy9OEcJg6ajRpNKUJx6NJuo22nqm0mr6p20&#10;d183Otq6tVtzkrpp/dFfhpp/nD4N+B1n/wAFM/269D8JfBPwDJ8P4fGckH2nS/t76jY6IwQNe3SO&#10;yq6WqfO6xsWYDChiWVR/Vh+zT+z54d/ZS+AnhT4deE7f7NoHhHT47C1BA3zbeXlfHBkkctIx7s7H&#10;vXyb/wAEO/8AgkHp/wDwTN+CMmq+Io7TUPi34xgRtdvIyJE0uHhl0+B/7qnBkYcSOO6omPuxBX5P&#10;x5xPDMa8cHhG3QpaJtt8z2crvV9k3ru+p9Nk2XuhB1aq9+W/ku3+Y4DAooor8/PaCiiigBrLivlH&#10;/gqV/wAEkfh3/wAFQfhmtrryDw/440eFl0LxRawhrmyzk+TKuR51uWOTGSCCSVZSST9YU1krqwOO&#10;r4OvHEYaTjOOzX9bd1szOtRhVg6dRXTP5X/iB8Nfjf8A8ESfiBrngf4kfD/w/wCL/APiy5gna21W&#10;Ge48P69LbFjb3lndQtFNb3UQd8FHjlUSEOhBAr279hr9rtf2l/il8fvjFqy+Gde+PHxGig8MaF4L&#10;h8S/8IpdR6LKgW7bTr6XC/ahFFBDEA7TErKzB9+G/oN+LHwg8LfHbwJfeF/Gfh/SPFHh7U02XOn6&#10;lapcQS+h2sDhh1DDBB5BB5r8lP24f+DS7wr42u7zWvgP4vbwfdSkyL4d8QNJd6bk/wAMV0oaeJfZ&#10;1mPuBX65l/G2WZlB080Xsa0kk5pNxkk07NJprm5UpWeqXxJJI+Zr5TiKD5sO+aK6Pdb7dHa7t+R8&#10;2/sf/Cfw5/wUe/a6+K83xo0/xt4s8N/DvR7bwbodp4tuUh8S2usXd0EiS8vLNYXupoDb32GlLEpG&#10;AQMbR5b8TP8Agjj4X+HNv+yx4QvPFXiC2+Knxs8TDQvFVsUhmsvDy77XzRFGFV2mt1vI4pA0hUzQ&#10;TL8uOM+f9hv9uP8A4JZ+Ior7R/BPixdN0vW7bxELvQbOPxBplxd2yTRw3EoiEhAVJ5gBMq/6wkjO&#10;CPKtG/4KY/EPwp+0x8IvHHjDRbLV9W+C9zc3VvYXKTWkmp3NxfXN/cXF0WLHz5Li5YsyqowiDaME&#10;n7TD4fGTqurlWIjKjy6RjJPVQklpsrzab76X2PInOkoqOJg1K+ra8189tF/wTt/jD/wSq8OfDn9o&#10;v4a/D9fEvxg0G4+IXjK38Ki78ZfC6TQreKOSZYTd20rXjpdhWeM7F2ZWQHI6GP4//wDBLKL9izwj&#10;4y8RePJtS8U2PgPxxolgE0e5jtLTxT4d1CK+db22uCkvlyM9kYujiN96kMVrzT4qftoeE/EHxA8D&#10;+KPBvgHxF4T1bwfr0euul/43udctbl0ljlVYo5oVMB3x8sGbIxxxW/8AFz/gqn49+N/wL+J3wok0&#10;fTZPBfxG8Zy+LtNsZTJdXnheSW9ku2tbSUFd0TPIQVZCMs7KFLtXpQo51+65pe7pz35U/i1acW/s&#10;9L/NO18HLCe9Za9LXa28/P8Aqxvf8FDdF+G9h+yZ8B/Enwq+F2geC/DPxGsb2+vr2S+vNU1xNVsL&#10;qa1ubOS6mk8sweXJbShUhjyXDdMCr3/BOr/gpTf/AAC+GV94L8SfFvx18P8AQdFc3nhyXw34M0jX&#10;L2Eyyb7y3juLspNaiXClfLfZvLMw6hud+BX/AAT4/a2/a8+Fmh+A/Dfw38cXngbS9Sn1fTv7UsV0&#10;vTbW4uEiSaZLm5EYYMsMeVV2Hy5C5Jz+hf7FH/Bo+Ybq01j4+eOYpY1Ikbw54VZsP32y3sigj0ZY&#10;4/XEnevNzTNMlwWClhMyrqbUpNJP2k/ibj8Slryvlbem+p0YfD4urWVTDwa0S/lW2u1tL66H5xeJ&#10;Ph944/4K/f8ABQLxnqnwd+HN1bz+MtUe/wDsFqFW20iB8IZ7ucBYo9+C8jHaGd2CgkgH97P+CQH/&#10;AAQ68E/8EzvD8fiPV5LTxh8XNQt/LvNcMX+j6UrD57exVhlVPRpSA8gz9xTsH1h+zr+zD8P/ANkv&#10;4dW/hP4ceE9H8I6Db4b7PYw7WnfGPMlkOXlkI6vIzMfWu+VK/I+JeO6+YUVgcGnSoJJWveUktFzP&#10;t5fe2fTZfk0KEvbVXzT38l6f5gq5p1FFfAntBRRRQAUUUUAFFFFAARmmlKdRQBGVxWH4y+GHhn4j&#10;QeX4h8O6Hr0YGAmo2EV0oH0dTXQU1+lVGUou8XZg0nozyeT9hH4Hy3HnN8GvhS02c7z4SsC35+VX&#10;YeCfgv4O+Gh/4pvwn4Z8P8Y/4lulwWn/AKLUV01OjraeKrTXLOba82yI04LVJDQM04JTqK5ywAxR&#10;RRQAUUUUAFFFFAH/2VBLAwQKAAAAAAAAACEA3WfX1nEfAABxHwAAFAAAAGRycy9tZWRpYS9pbWFn&#10;ZTQucG5niVBORw0KGgoAAAANSUhEUgAAASgAAABwCAYAAACtre03AAAAAXNSR0ICQMB9xQAAAAlw&#10;SFlzAAAW6gAAFuoB5Y5DEAAAABl0RVh0U29mdHdhcmUATWljcm9zb2Z0IE9mZmljZX/tNXEAAB7x&#10;SURBVHja7Z15nBxVtcevAVlk3xFNICCD7Es70zN2Qqqri1BV3QL6HEQB2XdEeGDCThCVUUPIzCTC&#10;KH6EsMkgCI8lICoKCCQG40xPJy/BQSCSsLyENYQkJPPOqbpVfbu6qm5XT89M9/T54/fpmVpv3arz&#10;rXPOvXUvu/766xmJRCJVo6gSSCQSAYpEIpEIUCQSiQBFIpFIBCgSiUSAIpFIJAIUiUQiEaBIJBIB&#10;ijQqFdO0beOK+XhTUp871EoktF2pzkkEKFIEQGV2jqvmRtDAUAtgOI7qnESAIhGgSAQoUnUrkcjs&#10;AgD6YpgSmn7wcAEqoehxWXkQmHTvCFCkOlBc0f88HOCpqFLGE4yxz9D9I0CRCFAEKBIBikSAIkCR&#10;CFCkYEAlzY+aFfOWalSTaq4hQBGgSHUMqMak8Ua1Gn5cNd4hQBGgSAQoAhSJAEUiQBGgSAQoEgGK&#10;RIAi1Sig1MzX46p+oS3ztGotZ4tqnumUs0XVv0b3jgBFIpFIBCgSiUQiQJFIJAKUqL01bau4ltk3&#10;ruiHJZTMEfB7QEzL7Ma6u8dQpZNIlVdXP9u6vYftAzpkdo4dAb8HT8+xvdr62VZ1D6iY1rpTXDHP&#10;blaMB+OquSzwc4WksTaupvviKfMOTM7iV/Vhx23Q9c2a1XQ37HN/xaXopt854TqOhrJd0Jw0fxpX&#10;9Tk4aFs8ac6DZYvh9/WmpPkWaGVcNd7lvytwXZOq/w1+72lRzathv8mxWOuWpdQd1oOsrDFF36fc&#10;e9OimBeFHbtZSXf6tY6159hOHX3sf9r72CNDrWk5toPsOqA8B3TmWHdHL7vfT+1ZNq2SrXxdC9h2&#10;nX3B5xuM4FqSgynbwAD7DADoK1Af18A9ehKufQX8DgSJr38a6vpG2G+83zHhWKcNxbX6Cc516bAA&#10;KqFl9gCjvbXgk4RoWodGouv6pr7gAyMfsiE/FPP7AcDYUInjN6nGx82qeXdC0w+XACojvUbFvKSs&#10;tw8YLEI19NhJc5YvoPrZHvBgbwx78CulrhzbrQRAHdkRXp6n2UDlAAXn23Worh8M9PSyoZljU6Ae&#10;Xi733HBNJ/sdG9bdPBz32hJAqtR7VfYNbFH1E+EBf3+whtysGtmgN18tA0rwGjfgd2UQ9m7tdz5N&#10;07aQ1WOjYv6hHO8A4SiHnz7J10AJUFUDqPYl7LNQlstg33cHe+66ABSEMFdWDhzp6aMaUA6IFXP+&#10;AYmMbyjTqBr3hnpjSfOTIMCF3idFvyas/qxOmq2tmxCgqhdQs3OsAfaZX6lzj3pAwYN9cmWhoU8O&#10;zG2NIkDxcz4OMB7jkyc6XnadLYp+TNR7BWHmi+FDmJjtQS8HAtTIA6q9h02Ca15ZyXOPakDFtMzu&#10;8aT5XgXDn9WxWGzLugGUrW8XX6e2TZNqfizxwG6JEubZ98r4VBLeTQg0DgLUiAKqM8sU2PajSp97&#10;VAMKwzFpchjCkSZVvw8Tu/D/CfD7nRZVPw/+vrFZNR+Bt/oqj0fxmUEAaqPdihZdUKazIgMKgApG&#10;/VUw/nHYcpmAkA3Hy4Z1SbvVz3hXDihjgd81Q5j3sCTp/moUQEE5T5fU3bKg8I4AVQKgsmwDto6V&#10;oxk97NsSz2k/OMeqCNBZA3oK/m6Dcn8P4HYGQPAc+PuKzj7WBevmwbr1oxpQ2IcJ4PNmuBGZ/4hP&#10;0saHHQdb7CCsU5uS6bsAUOeHegEyQCXNjyr9AWk4oMz3Q4Ga0D4fTxkLpbOYJLSx/t0NZAlt7cBS&#10;rwNeBg+EH8u4OexaCFDhgELQDAxU/uPl9iVsM7jOl0oCU469AjoT+0CV2AJ44uwe1uK3vm0B2xK0&#10;vUxw3RtC6mQjlGcH6XEi9M2KkHDVDpQY0LqEou9VyZtVa4CyWs4U7Uuw7VpJaHWcb18yq9tFaFj6&#10;g1KuAV4Cm8PL4gNJGb4adgx8iOBNfO5wCI2DAOWe9wo4vvTFMDPH2kupt4qXTwKoStdJBECZx0oA&#10;9c9Kw6IWAWUdI2U8IQHNBb77Jc2nJN7Xn0o6v93ZNLDempPGa37J+mpWPQCqLcd2hGt8X+o59bAf&#10;jNh9qFpAqea3JbB4vdIPfc0CCsKncjpeYg/28Os11sZi2rby1rt0R7ldOwhQIwco8CavlHlPM7Ps&#10;1pG8d1ULqBZVN2Q5kkbVPJUAhR6UOUviCfkmKhNa5gvyVkT969LzJ81XJOFdcy3BqR4AhceS9hDP&#10;suVT+9m2I3ofqhVQ2HJVQpP/OjCgqQ0NDZ+tZ0BJ+x+FJLv5N31h3s8vw8ogmxG4STX/XWvhXT0A&#10;anqOHSa5PjznZSN+H6oVUJbxJM2eEvs39cPvuTiqQb0BqkXLKOEgT/eFHQMT4dLuASGAgf2vCN0/&#10;Zf6sFofOHe2A4p+yBJ+vj32KZSJAhRvvGZE6TmKnzqQ5S/bBbLmAasKOiJhYjqhQQAwCUBA6NfLR&#10;DcLCq++GXTNvBZR9P3dISPmfC913kt5Y0oPYz/YAIHzM+9gMrUowvCrsB7UW+x5FUUcveziojJ29&#10;7B5Jcnw+Gxj5F0tVA6q1tXWTpmT62fJmhjX/jh03W0M6B0b2oMrTxkoBCvt0WT22FTONQ7NA+LS+&#10;hI9+peGVvC+VPjUgDN85tAzg2ZYa3lE/qCHoSZ5l7wcZcGeWLazm5HhNAIoncvcAL+HVQXwc3Bf2&#10;/V1VA2oQalTN3pim7VSip3pd6LGSxtN+1yD7TrJJNdpKfcgJUMMLKDjXO5L80xVVEWpXO6A4pPZs&#10;Vs3sYCCBoV9DQ8Nm9QCoJjX9WCKh7Vh6/YYnurExwq+7AQ6YJwkNYyU/iASo4QVUH1sn6ft0PgEq&#10;gjABjqMx4nhHZRtvynhiBD4WHjZAYaNCi6p/q6xkfdJcIulLdWzBjezuHlMwj1wxJF+OEiIQoIYP&#10;UO1z2aayc3X2sPMIUGV5U/rh6CGUDxJ9zjCPBzVsgMJQLCyhHaZmNd0WPrpB4VC9CSXTFN57PP1j&#10;AlRVe1DrJSHeFALUYJrnFf2wxpTRhYnkqIYcNNaRvJsBeG+YfI+o4QzxcOjfuDI5HRn8ih6XwHmx&#10;eB3SQQTh/kR6EAlQ4d0MICSb2cf+HkUdOfYXFgyoVZIRAGZRkrwCimna58AgToIQ5JkIRvyiX+VX&#10;Wz8oq1sDhxyO3IDftJXi4YGH+SEAYr9IN6aE8cRxqBchJAz7ju9/o9YTAWp4+0HBMXtCPag+9gx1&#10;M6iwwCgn8hlR5KDyGaalFjpqYqtmU9K8SQqqlPlo1LLKv6nTT7re7u6weVw1Vodse0NkQM1lm87O&#10;sS8Nh7q72SZ1Dyic8SQcUOu6+tl2BKgKCz97wdlNyhtpsnZ6kreo5lTp4HqKdmjEsiTDjokhteVp&#10;KfqRkvDukJF+sCsAjFENqM4cmyr7UBjOeS4BagiELX4QEr0VtfNhLQEKW9FkXS9g/Ywo5cWOoFBv&#10;b8s+m7Hn4vOvJwifF9Xipy31Biic5072LR6sX9rWz7YgQA2B5CM86tfWMqB4ovpCSVK/P2p5m1Pp&#10;28IaCXCmGGty0WAoTiNAVT+grNEM+ti/pWNB9bEf0nArQ5GPSqUfjUecxKDmhvy1xyffKMm17Rst&#10;j4ef0YSGb0fHxXHei0dOOKjW4VQPgOJh3tXS0TQBEDh0LwHK3wB3T2j6/lFPAvvtJhuCtlEx9VoH&#10;lLW/rIOlakbKI1gJ8NCZdPQ5UUdOwC4HOOqCNfKCkvEdo7p9CdscZxYZDuE43AQoa5jlnTtKmZzT&#10;nrDh8lIaF+oKUDgTCp/K6EmcWTgRMBGlKGsQtpT5gqTH9Sd+n27UIqBCQzIrJ6TfF7XM0k9YgnWd&#10;v1em/1noOvEfmvq8OgDFvagppYxJzkH1Uudidhy2uJZ4TfuCJoxaQMEb+c6iAeqS5rxG1ZyJM7S0&#10;KOY3YNlR1uibink2/H2nNVWT3JDuKa8flNVR84WyFODJDHo8KNU8NXyIGPOtqAPGlTKxp58Sk/y9&#10;3VEKqPXc+4ikzl72oh/YSumoCeV5oRwFTf1knRdgA9s8H7GHOn5o/Fs47lUAuFPBK/0G/H4TZ3yB&#10;ZdM6+9i9oH4+E8x7bTk2dnQCStJxsEytC8qTDOXEnUGffgwWUPgh9WDGc/KTpmlbyyb29PsOMKis&#10;oxRQ5U2i2ccWlQOowQjDM8m1joVyLRuq+gaAPVaut1m1gCppILXyvsW7KjB3VYOAQgFMlkqu+eLo&#10;jQz6Q5GuUdGvCU68E6CqGVD8/Ad19LI3hqrO4finjCpARR5NsxRI2NN5jxltgLJGeQjvD/VI1DyU&#10;LHT0AdR+BKjaBRRqeg/bWzaQ3SA+XF4Jod7nRw+gUuYdFQNE0lgLRjJFZqS1CijMw4UPHJf+EMK2&#10;SB3uEpq2Y1w2sWd+GJuFkqGJCVA1ACinNbW9j90I1/5JxcsSYQryGgjx9ESjajxcspEEJLWxFSso&#10;eTtaAIWf94SNzcQ9HDPqzcIhg0v0nq4MBSgBqmYAJXpTUKZbAFarK+A9YVL9pvYeNn5UJcl5n6ad&#10;ceB/q4VONRfLBqxrsjsRPhlX9UvFr+9L7QME4dD8coZUkUoxzw9oCJgXtE+Tav6l1NDMml0l7Pxq&#10;OEQCunmcWMq1Yb5w0IACaOCnFdZcbUMs7P8ju/bZOXZER47NjzrEiXQIlD7W7Qcoa5bfvsqfD1Vu&#10;/gfV1c+27cyx72DLXCk9z3mL42qAxzyE0uwsOwq8srKnhYOQc17YtbFq60luDa+i6AdYHf9U/Wtg&#10;eMe1qKaOA6jhl/6j4TOL0aZSAEWqDbUtYNvjnHoALQMgdDzCDyByktU/KscmgMZ1D9TePIgVAxSJ&#10;AEUiEaBIBCgSAYpEgCKRCFAkApS8nCbmNC0FfNRMIkCRCFAjU06xq0bKeII8PQIUiQBFgCIRoEgE&#10;KAIUiQBFIkCRCFCk2gQUn2j18qqUOJYYAYoARapDQNWKCFAEKBIBigBFIkCRCFAEKBIBiuSnhKYf&#10;HNf0CTUlRTuQ7h0BikQikQhQJBKJRIAikUgEKBKJRCJAkUgkAhSJRCIRoEgkEokARSKRRi2g2nLs&#10;C+097MuByrHd66HC2pewzTpy7MegOXjd9BCVru5uton4zHhnG8F5EBNK5suOxJ7jDbq+mbgO5x50&#10;1uEkqPl1+j71Up/WFHBJ8/W4ai7DKeCGs6c9zpPpnjulPzRU5y55w84+1i2Ze+u2Ss+JVY3COcmc&#10;CSRn9rHH6+GaK6WuBWw7cTLM7lVsS4/B7V4wUeskbbyzrlHRUwXrFH2Cs84eFthd96d6+SQmoWm7&#10;utdd4qSy5UrX9U3F/6HOVefcTar+NwJUtXhQOTYBAPUpv+5f0PdhET0oDih4Xtb5zULbpJpL8xAy&#10;j3WWt6jm1MJZpvULXWNJpX/oLIftrq6X+hxqQMVi2jZQz1Pg2E/FU+YL4vGrG1C9bBYY6gkeNdXL&#10;gwHXerg1UeIgZmitVwGYPuKAWuUHKIDNrwUv6Vph+f2FU9ebtzlG0aSmH3OWY+hBgKqMcELePITM&#10;f9QMoMBAvxtivLvDW/IySz0shnPcgzFfw6dqvgn+PyBgvy+CrsDcDmx3R2eWnQchwec84dXF1nFz&#10;TMd18PdVcNwHp/azbd3j9LCvgIczHQzgbjwvbLsDzrbK9zuFn+sUt4w5NtFTju8J6/YsKifmT/Lr&#10;jxXXzc6xA6HsbRD6PQBluAvOPwWvK+B6xznHgf0asF7gmjtwX9jvWgyH+HYTZ2bZrfBSuB+vv6uf&#10;bVHkmQywMbDuGLjm2Vgf6M3CcU/GfFlB/S1mmlv2JWxzOHYCvUBeV5e09bOtfO99lil472b2snvg&#10;txO2VZ11OKutc0xYfqHnGo8U1h3DAfWm9Rxl2Wu+gFL0050HvzFl/s558OOq8So3lLdtGBkLXEAl&#10;zTftdcYHDQ0Nmwkh4xetKehVfQ54AHfANufiTNhyw9QOhGO1wfYPNCXTd6EXgbNku+u1zHjw1L7H&#10;Yfp70G/g/zMxF5Y/hnk2LL8MhR9nuwbX3T0Gtv1vZ11Ma90pv0/mUCjnT5pV8+7GlNEFx/gv3L5U&#10;QOH58Rqbk8btUE+/wtDXDxwYrsG6b8I+t+I14m+Lqn9LDOPgPjRCWX4mjryK5cWy+wEqkdB2hHVX&#10;wbF+a+0HdVSdgOphBzs5GgtKWba8IBzMsY+ne6AABvAN2O5Dn7BxcZuQfMe3Ll/+OyjDH9zt+tku&#10;/DhXwv8bxGNAGRZ1cKPA+ekxDJ2FSe58ef7ihKZQ9vEd+RBkdZcAPsHoTnC2gd/fu/sC9GDZuqJr&#10;yLGTAurpq8Jx7sJ6Kdg3y15CaHivB/SkmFyG4+8G2z4fEHYvnt7D9na2hXPcJKy/WcwHcc1vE/JC&#10;6CHyF4ZfWH8TPvy8zpyQdwDOt797vl421y1Lll3An6N/8evL+aUE4MHeN//gp1/GcwBodhPCuztt&#10;gzE/QRhZEMpv/1geaGCAavrDomFbkmYOc11Bzy8Y2amw3bqi/RTzOzb0tG3h/7V+Q8I0qmYvrN++&#10;yBNU0790y4WGn4fK66y1dRO7vOZ18aSxwXtMgNUjInSDAWWsjivG88XD1Jh3wLnH5PfJ7BlPGQt9&#10;y580XooltD04YH9QGFJzUKnmeryWQkAZS+FaXinczlgVU7QvjwigLIPPspdFwQN4FPciGjoKH/z1&#10;YCj/hGWfCMv+5jyclteRZWt40rkXIHMG/P7MNZ4cu8+FgAOaHHuvwBABULDfZDiOa8zwtv8TQkw0&#10;Qtj/GTwWGq1gVOthu524h3aaCFc/A/IDFHoecJ4P+LIPLI8RvCC8TgDs2ABAxQrqyd6/xwcEb4Oh&#10;94nLZggeDPz/tHCMLJz3Rwg3F9BZtrB9LtuUX99PPBB8B7TUA9Sz3Hu+CI6VX/crC8JZ9qxQDsMH&#10;RFMcuLXzlw7mm4SXyELxZeHrwaTM5dzoNsRiAATFTFvGYA0BrJ/kGo6iHdqimMfkDUm/jEPgIAQY&#10;B1kP/J4BHtfPXc9MNe718yzAA9nahRoOhazo18Df11oegpb5Qj68Mf4Ky+5Db8LyhgSDb06mf2wb&#10;sJkUDHyZAwnMkTnL3W0BfiJk4fcUAFO3kG+7TAooDg8cN4tfswAW/QTcvhVgiKGaAK+/A0h+hNDO&#10;b2v8lZcf6/mfAtg/wjwU/P2cF1AOIK3zCpBFT3CwoV/FkuQzFrPjuOHtIxoegsMJVQTv5NNuHk50&#10;9rLbnWVtS9h4wav6vQCQHaxjZNkKwbiWzsiyNL6x0QBFIwFD/LlTMWBkM/y8Jfj/Ca+XA9d4h7Ds&#10;mIDQrAhQHLIO2BYBsLaR1SeGRh15CH/cBvXGIdIhGPuKaRye8P9DQp1e64RQbp1m2f9N4/WE5xc9&#10;V+daZi1iNwj1l3NCY/j71wLY7+HQ3cbNF2XZU+5LYgHbBZav57nI+3E5rP+6cG+tl4AVPjrLcuxR&#10;t97zgPtjEKCa1XTeOCfpLQgJyxjQQwAoCYZxshVWuMDSY9x7msPDkk/BW3LDdADTw44hO55OocHr&#10;BwveTS4Wi/neR6eLA4ZfcJyxsH1rvkx26InrmpPma0I+7TDumTzjLHM8DAcQAItXG3R9cwcmvBkf&#10;ly/yM3QvoBoV83irXDZg7smHZ/pcDsJj83A0Xttb07bioTB2V3gvX1ZtYpQclO296Q2CB7qRA3D5&#10;iAAKH0Lwcn4jCoz0CC+gYPlbYp4B9nvXOUZXjo3j0PkPN4I1aPCCXhYMbALfNm90i22PzT2248HY&#10;2+8r5K0MAQQuoHhY6YD0t7gcfl93jH2uJ38TBiieD3tHqJ9VM3OsHSC0V0mAyrIXhFDxWAF2DwrL&#10;L4Bldr3CsfHGo6fmLMMwUTR42Pc24QXSZm2/iP3Qu8xbFw6MuEfqQGeJ596sdZZbMEJvqZe94bxo&#10;0FvC/KBTNijniUK5HufnfyjQg1LN7zsPeYuqn8XzPPhGnoHhDhjLGm5MN1o5D9tTWumGS9wDA8P+&#10;mO9rCUNGEXze86LBgrH9X96wzZUQts1MCJDjhrufBQB7wglvCPm6G86lzJ8IgLoSYLadGx7yVjH0&#10;zESDFsvrzmoDXokDriBA4bUWhHLYT8nxGJPGG3guAOZNrnejpDtFeDRjLip/HZdHApTQwgdl2lHY&#10;Z/3IACo8B+UCCh/aAkAJHtBsbrztPnkbH+9M8wJKzK1gMlgM5cTcERjH0X6A4iHIcidkRE9MeOPf&#10;ElSxITmoZIfo4dnG/qE33xYAqGeF4+jucu6h8Os4VQCq9XBhHknMKYllBhj9VFj3Cy+gMBR0tgfY&#10;m8Kx/8y9opM7inNUA54Q0U10i96ZlaAH0PH/P4L7sbVTrlk5dissW4YNAkF1nFAyR+S9IuNmeND/&#10;bcFK0b/FjWm+bWTGg82qkeVG9YALBvCc5MMI66o/HHXVSbrnQycI+3i/KywblOcDAUivgMf3R79p&#10;vEQDx9BJDEcbVf28omsNEYa6UVrxCnJ5CG8LUMbtwjGvK7zu9C+LwtQyWvGws614PTUPKPSyHA8K&#10;dBYc+8wiLbDzFwUelBAOer0z2CcunPN4P0B5cyxwfV3C/keGtFL6AsoJrbD1EcMnwZCf9/MUKgEo&#10;0UvB1j9W6K3e7Q0JowBqdpZlXE/YzucV3Rf0vITr2cvJ6+G5nfyT17MbsMPHnQdC+szx8OY95+F3&#10;HnjwQMZxz+RWJ/TJe1NCvyjuBaFXgR4YtrB5hWFNYP8fzcp7nY/Hz0PKNkKEogC5S/n2n8vDoHCe&#10;QczzcANfg96Y8ze2ejktgoJBL/YrK+bQZCGe02ggJPv1/HHTfXbYl54u5Kt+JR4Tw0BvHzMIeffP&#10;A9XsHSygsMUykcjsMvSAyrKr0cBEYR6mHEChEYoJVrGFCv8Wm74lgPqdm0fpY8+15dieYERjO3vZ&#10;i345KKHVzjGqdRxOr3g/wSjRg3LDAPTg2vPbLB8YKkDlWJNfHgu7NgA83ne9Td5HLQqgECJCw8ab&#10;UFeHiOX3y7PBOR8T61JMpFv7LGBbwjYvOPfiopB+ZILBFBk+/H9OkdchjFleGK7ol4pN9fi3k3vx&#10;TzznwzkwqO29YRIauxC2xbinNDEQUKp5sejJcIO+z9nGPqbdhQLAurZRMXVP4n4L/MynlCQ5JuDt&#10;Vs/W7ZuS6WeFFrUOnoM6WggJV8US2uedkNVpVLBzfXY+CSA+TswzYT5PaCWNBCjeELAO84KNin7i&#10;sCfJ0W1HQ4wc4uXY4U4rnpMYhof4r5iXwVwOGNLlpQCKG/ya0DJ6AOXJiTjnnybppFncioffKdqg&#10;m499uMSWrqBcSyUA5WlMwOOsxLyV45VydbvHiAAofs6fC8fewFtZ8d5krZY5z/eXnYvZcZ6wcNlc&#10;3oJotdhm2VHieqiDlpDm/qsLEsBinyixqd4On1aI+RcEh2BwFlwwxAKvbB4aJjahB3hOY63wELbj&#10;/aaey+dsjAfx/FgOIfR7GVuqCnJRnsQw7yJR2G1BmZz25NxOK2yNM5ZiebHZH71A/MzHt7wAGGE/&#10;JxR7W8jRWa1vMf59olX+pPG0kGN7y87NQZ249Wx0ufAEmIs5OTyHA+DogBJmEoK/Sw39RhxQgoGs&#10;COjLc7drvCGA4saKid1XBaNaDkZ2nRC6/aEIUDn2TSEZvC6oY2UYoMRWrKJ+SAGJ8koBygor+9i9&#10;3j5N+D8c607RA40KKGwdbV/EZmLi2/feeBsqcHvhPsLfBXkO3r1jrRPSQ9n2CASUllEKv73LQ4V3&#10;SFwb1pxtd00wVgTkn+b4GQh2jPTv+2MscloD7byMMCU77z8Ehtzv5KuKypJKPyrCVPzQWTj3JbBu&#10;dUB5L/bNlwnhIZz3F06uTuyLBCGuUQjh1p2wb1Vxct/YgB02vcl4DPdg/QYhNHy7LEClzFkCxGdX&#10;HFDwsDfiGzJQOXY0N5itnGVobJ5j6M46by9xy/3PsWNAU9GLAdhchG9cXF7K/mJYiL2yQYeiwRT0&#10;beplt3sBhT3H3ZYw8H5k3xNa4VP++uJivyYsM3gZN2APcoRl2Kcw2FNcOM5E4fi7CssbxZ7n7nJP&#10;uMXXH4TXgue3esP3sP2KoNjD9neOIXaoxM6ewjkTPsfeE/unYd8u7AyLsMTz+WyHnUZXOslxvBaf&#10;bSbi/RXrzk86GIr9EbAtJxwRDGeyu56HJEUeBhgLJqbxOz4wymnw90UtmqmJPb59erLHcDswpBvs&#10;zor6ZO+HsnZoBYabNK7HLgYIHNiv2SmPt/c3ls9Zl1AyTcG5r8zOGApZ3qPdB+uchKLHg3qT82/l&#10;7DrQ9L3t/7HPl1X2s8Ve6gENERfzbc/H/cO2xTrEcmGPc2tZIrOLUP9HFuQPhfsmeKeYp7sY6xbv&#10;S8VDvFoQGE9a9IC4N7dU8BpOF1r+Noftvw9hn/tGB6/mS6OpPoZTCFOo614hD3gDfUhNGqxGl5FA&#10;eMdDnWW8h7v4mci/CsIdMXluA+oSeiDKfjGc7umcu7DNM5QKiVTXgMLwoj04ST5f7LzJc2qz3Y6F&#10;WXYNPQyDqvtDxU6nYbklEqluPai2HNsRe2JDKHcpz5Wcg7mhAf9v6lIAp5l+uRRSNFmjKfSy23Ew&#10;PxzzieqERIAikUgEKBKJRCJAkUgkEgGKRCIRoEgkEokARSKRCFAkEolEgCKRSCQCFIlEqnL9Pzsa&#10;lTNAkPkiAAAAAElFTkSuQmCCUEsDBBQABgAIAAAAIQAj1XER4AAAAAsBAAAPAAAAZHJzL2Rvd25y&#10;ZXYueG1sTI/BSsNAEIbvgu+wjOCt3URJWmM2pRT1VARbQbxNs9MkNLsbstskfXunJ3v7h/n455t8&#10;NZlWDNT7xlkF8TwCQbZ0urGVgu/9+2wJwge0GltnScGFPKyK+7scM+1G+0XDLlSCS6zPUEEdQpdJ&#10;6cuaDPq568jy7uh6g4HHvpK6x5HLTSufoiiVBhvLF2rsaFNTedqdjYKPEcf1c/w2bE/HzeV3n3z+&#10;bGNS6vFhWr+CCDSFfxiu+qwOBTsd3NlqL1oFs0WaMMohuQYmXtJ0AeLAaBwtQRa5vP2h+AMAAP//&#10;AwBQSwMEFAAGAAgAAAAhALVRKozXAAAAsAIAABkAAABkcnMvX3JlbHMvZTJvRG9jLnhtbC5yZWxz&#10;vJLBasMwDIbvg72D0X1xkpYyRp1exqDX0T2AsBXHWywb2y3r289slxZKd8tREvr+D6Tt7tvP4kQp&#10;u8AKuqYFQayDcWwVfBzenp5B5IJscA5MCs6UYTc8PmzfacZSl/LkYhaVwlnBVEp8kTLriTzmJkTi&#10;OhlD8lhqmayMqL/QkuzbdiPTJQOGK6bYGwVpb1YgDudYk/9nh3F0ml6DPnriciNCOl+zKxCTpaLA&#10;k3H411w1n5EsyNsS/TIS/V2JbhmJ7q7EehmJdRP59xry6s+GHwAAAP//AwBQSwECLQAUAAYACAAA&#10;ACEA0OBzzxQBAABHAgAAEwAAAAAAAAAAAAAAAAAAAAAAW0NvbnRlbnRfVHlwZXNdLnhtbFBLAQIt&#10;ABQABgAIAAAAIQA4/SH/1gAAAJQBAAALAAAAAAAAAAAAAAAAAEUBAABfcmVscy8ucmVsc1BLAQIt&#10;ABQABgAIAAAAIQCDJJtJ/AMAAM8OAAAOAAAAAAAAAAAAAAAAAEQCAABkcnMvZTJvRG9jLnhtbFBL&#10;AQItAAoAAAAAAAAAIQCSbSgnJRoAACUaAAAVAAAAAAAAAAAAAAAAAGwGAABkcnMvbWVkaWEvaW1h&#10;Z2UxLmpwZWdQSwECLQAKAAAAAAAAACEA1IeAemakAABmpAAAFQAAAAAAAAAAAAAAAADEIAAAZHJz&#10;L21lZGlhL2ltYWdlMi5qcGVnUEsBAi0ACgAAAAAAAAAhAL90At2DKgAAgyoAABUAAAAAAAAAAAAA&#10;AAAAXcUAAGRycy9tZWRpYS9pbWFnZTMuanBlZ1BLAQItAAoAAAAAAAAAIQDdZ9fWcR8AAHEfAAAU&#10;AAAAAAAAAAAAAAAAABPwAABkcnMvbWVkaWEvaW1hZ2U0LnBuZ1BLAQItABQABgAIAAAAIQAj1XER&#10;4AAAAAsBAAAPAAAAAAAAAAAAAAAAALYPAQBkcnMvZG93bnJldi54bWxQSwECLQAUAAYACAAAACEA&#10;tVEqjNcAAACwAgAAGQAAAAAAAAAAAAAAAADDEAEAZHJzL19yZWxzL2Uyb0RvYy54bWwucmVsc1BL&#10;BQYAAAAACQAJAEUCAADRE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3" type="#_x0000_t75" style="position:absolute;left:45817;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RYdxQAAANsAAAAPAAAAZHJzL2Rvd25yZXYueG1sRI9Ba8JA&#10;FITvhf6H5RW8iG5aq9WYjQRBsN5qS+nxkX1mg9m3Ibua9N93hYLHYWa+YbLNYBtxpc7XjhU8TxMQ&#10;xKXTNVcKvj53kyUIH5A1No5JwS952OSPDxmm2vX8QddjqESEsE9RgQmhTaX0pSGLfupa4uidXGcx&#10;RNlVUnfYR7ht5EuSLKTFmuOCwZa2hsrz8WIVvB/4bHaHn0KWs+96/Dbu5+2qUGr0NBRrEIGGcA//&#10;t/dawescbl/iD5D5HwAAAP//AwBQSwECLQAUAAYACAAAACEA2+H2y+4AAACFAQAAEwAAAAAAAAAA&#10;AAAAAAAAAAAAW0NvbnRlbnRfVHlwZXNdLnhtbFBLAQItABQABgAIAAAAIQBa9CxbvwAAABUBAAAL&#10;AAAAAAAAAAAAAAAAAB8BAABfcmVscy8ucmVsc1BLAQItABQABgAIAAAAIQCOURYdxQAAANsAAAAP&#10;AAAAAAAAAAAAAAAAAAcCAABkcnMvZG93bnJldi54bWxQSwUGAAAAAAMAAwC3AAAA+QIAAAAA&#10;">
                <v:imagedata r:id="rId5" o:title=""/>
              </v:shape>
              <v:shape id="Picture 36" o:spid="_x0000_s1034" type="#_x0000_t75" style="position:absolute;left:53113;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ET4xQAAANsAAAAPAAAAZHJzL2Rvd25yZXYueG1sRI9Ba4NA&#10;FITvgf6H5RV6CXVtEAkmm1BCCz00h2qg1xf3RaXuW3G3av312UIgx2FmvmG2+8m0YqDeNZYVvEQx&#10;COLS6oYrBafi/XkNwnlkja1lUvBHDva7h8UWM21H/qIh95UIEHYZKqi97zIpXVmTQRfZjjh4F9sb&#10;9EH2ldQ9jgFuWrmK41QabDgs1NjRoabyJ/81Clbz+LaU3Xz5nPMzjsfD/J0MhVJPj9PrBoSnyd/D&#10;t/aHVpCk8P8l/AC5uwIAAP//AwBQSwECLQAUAAYACAAAACEA2+H2y+4AAACFAQAAEwAAAAAAAAAA&#10;AAAAAAAAAAAAW0NvbnRlbnRfVHlwZXNdLnhtbFBLAQItABQABgAIAAAAIQBa9CxbvwAAABUBAAAL&#10;AAAAAAAAAAAAAAAAAB8BAABfcmVscy8ucmVsc1BLAQItABQABgAIAAAAIQDV8ET4xQAAANsAAAAP&#10;AAAAAAAAAAAAAAAAAAcCAABkcnMvZG93bnJldi54bWxQSwUGAAAAAAMAAwC3AAAA+QIAAAAA&#10;">
                <v:imagedata r:id="rId6" o:title=""/>
              </v:shape>
              <v:shape id="Picture 37" o:spid="_x0000_s1035" type="#_x0000_t75" style="position:absolute;left:59922;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AjUxAAAANsAAAAPAAAAZHJzL2Rvd25yZXYueG1sRI/disIw&#10;FITvhX2HcBa801QRlWoUXZFVRHD9uT80x7Zuc1KarK1vbwRhL4eZ+YaZzhtTiDtVLresoNeNQBAn&#10;VuecKjif1p0xCOeRNRaWScGDHMxnH60pxtrW/EP3o09FgLCLUUHmfRlL6ZKMDLquLYmDd7WVQR9k&#10;lUpdYR3gppD9KBpKgzmHhQxL+soo+T3+GQW3y4B2wzGW/eX+9H1YXg+r7bpWqv3ZLCYgPDX+P/xu&#10;b7SCwQheX8IPkLMnAAAA//8DAFBLAQItABQABgAIAAAAIQDb4fbL7gAAAIUBAAATAAAAAAAAAAAA&#10;AAAAAAAAAABbQ29udGVudF9UeXBlc10ueG1sUEsBAi0AFAAGAAgAAAAhAFr0LFu/AAAAFQEAAAsA&#10;AAAAAAAAAAAAAAAAHwEAAF9yZWxzLy5yZWxzUEsBAi0AFAAGAAgAAAAhAJboCNTEAAAA2wAAAA8A&#10;AAAAAAAAAAAAAAAABwIAAGRycy9kb3ducmV2LnhtbFBLBQYAAAAAAwADALcAAAD4AgAAAAA=&#10;">
                <v:imagedata r:id="rId7" o:title=""/>
              </v:shape>
              <v:shapetype id="_x0000_t202" coordsize="21600,21600" o:spt="202" path="m,l,21600r21600,l21600,xe">
                <v:stroke joinstyle="miter"/>
                <v:path gradientshapeok="t" o:connecttype="rect"/>
              </v:shapetype>
              <v:shape id="_x0000_s1036" type="#_x0000_t202" style="position:absolute;top:5931;width:33243;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hmvAAAANsAAAAPAAAAZHJzL2Rvd25yZXYueG1sRE9LCsIw&#10;EN0L3iGM4EY0VfxWo6iguPVzgLEZ22IzKU209fZmIbh8vP9q05hCvKlyuWUFw0EEgjixOudUwe16&#10;6M9BOI+ssbBMCj7kYLNut1YYa1vzmd4Xn4oQwi5GBZn3ZSylSzIy6Aa2JA7cw1YGfYBVKnWFdQg3&#10;hRxF0VQazDk0ZFjSPqPkeXkZBY9T3Zss6vvR32bn8XSH+exuP0p1O812CcJT4//in/ukFYzD2PAl&#10;/AC5/gIAAP//AwBQSwECLQAUAAYACAAAACEA2+H2y+4AAACFAQAAEwAAAAAAAAAAAAAAAAAAAAAA&#10;W0NvbnRlbnRfVHlwZXNdLnhtbFBLAQItABQABgAIAAAAIQBa9CxbvwAAABUBAAALAAAAAAAAAAAA&#10;AAAAAB8BAABfcmVscy8ucmVsc1BLAQItABQABgAIAAAAIQBgpNhmvAAAANsAAAAPAAAAAAAAAAAA&#10;AAAAAAcCAABkcnMvZG93bnJldi54bWxQSwUGAAAAAAMAAwC3AAAA8AIAAAAA&#10;" stroked="f">
                <v:textbox>
                  <w:txbxContent>
                    <w:p w14:paraId="07EE5B0E" w14:textId="77777777" w:rsidR="0075145C" w:rsidRDefault="0075145C" w:rsidP="003A7EF3">
                      <w:pPr>
                        <w:pStyle w:val="Listparagraf"/>
                        <w:rPr>
                          <w:rFonts w:ascii="Tw Cen MT" w:hAnsi="Tw Cen MT"/>
                          <w:b/>
                        </w:rPr>
                      </w:pPr>
                      <w:r>
                        <w:rPr>
                          <w:rFonts w:ascii="Tw Cen MT" w:hAnsi="Tw Cen MT"/>
                          <w:b/>
                        </w:rPr>
                        <w:t>Document: SVT-PiEE-</w:t>
                      </w:r>
                      <w:r w:rsidRPr="008F53E4">
                        <w:rPr>
                          <w:rFonts w:ascii="Tw Cen MT" w:hAnsi="Tw Cen MT"/>
                          <w:b/>
                        </w:rPr>
                        <w:t>1</w:t>
                      </w:r>
                      <w:r>
                        <w:rPr>
                          <w:rFonts w:ascii="Tw Cen MT" w:hAnsi="Tw Cen MT"/>
                          <w:b/>
                        </w:rPr>
                        <w:t>9</w:t>
                      </w:r>
                      <w:r w:rsidRPr="008F53E4">
                        <w:rPr>
                          <w:rFonts w:ascii="Tw Cen MT" w:hAnsi="Tw Cen MT"/>
                          <w:b/>
                        </w:rPr>
                        <w:t>0926-</w:t>
                      </w:r>
                      <w:r>
                        <w:rPr>
                          <w:rFonts w:ascii="Tw Cen MT" w:hAnsi="Tw Cen MT"/>
                          <w:b/>
                        </w:rPr>
                        <w:t>15</w:t>
                      </w:r>
                    </w:p>
                    <w:p w14:paraId="5E27E6F3" w14:textId="77777777" w:rsidR="0075145C" w:rsidRPr="006952FA" w:rsidRDefault="0075145C" w:rsidP="003A7EF3">
                      <w:pPr>
                        <w:pStyle w:val="Listparagraf"/>
                        <w:rPr>
                          <w:rFonts w:ascii="Tw Cen MT" w:hAnsi="Tw Cen MT"/>
                          <w:b/>
                        </w:rPr>
                      </w:pPr>
                      <w:r w:rsidRPr="006952FA">
                        <w:rPr>
                          <w:rFonts w:ascii="Tw Cen MT" w:hAnsi="Tw Cen MT"/>
                          <w:b/>
                        </w:rPr>
                        <w:t xml:space="preserve">Data: </w:t>
                      </w:r>
                      <w:r>
                        <w:rPr>
                          <w:rFonts w:ascii="Tw Cen MT" w:hAnsi="Tw Cen MT"/>
                          <w:b/>
                        </w:rPr>
                        <w:t>26 Septembrie 2019</w:t>
                      </w:r>
                    </w:p>
                    <w:p w14:paraId="3BD3E154" w14:textId="77777777" w:rsidR="0075145C" w:rsidRPr="00A41585" w:rsidRDefault="0075145C" w:rsidP="003A7EF3">
                      <w:pPr>
                        <w:pStyle w:val="Listparagraf"/>
                        <w:rPr>
                          <w:rFonts w:ascii="Tw Cen MT" w:hAnsi="Tw Cen MT"/>
                        </w:rPr>
                      </w:pPr>
                    </w:p>
                  </w:txbxContent>
                </v:textbox>
              </v:shape>
              <v:shape id="Picture 41" o:spid="_x0000_s1037" type="#_x0000_t75" style="position:absolute;left:5350;width:17607;height:6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FSLwgAAANsAAAAPAAAAZHJzL2Rvd25yZXYueG1sRI9Ba8JA&#10;FITvhf6H5Qne6sbSFBtdpQQKRU+u9v7YfSbB7NuQXU38964g9DjMzDfMajO6VlypD41nBfNZBoLY&#10;eNtwpeB4+HlbgAgR2WLrmRTcKMBm/fqywsL6gfd01bESCcKhQAV1jF0hZTA1OQwz3xEn7+R7hzHJ&#10;vpK2xyHBXSvfs+xTOmw4LdTYUVmTOeuLU1Be8r1emFOe7waj7W1b/h11qdR0Mn4vQUQa43/42f61&#10;Cj6+4PEl/QC5vgMAAP//AwBQSwECLQAUAAYACAAAACEA2+H2y+4AAACFAQAAEwAAAAAAAAAAAAAA&#10;AAAAAAAAW0NvbnRlbnRfVHlwZXNdLnhtbFBLAQItABQABgAIAAAAIQBa9CxbvwAAABUBAAALAAAA&#10;AAAAAAAAAAAAAB8BAABfcmVscy8ucmVsc1BLAQItABQABgAIAAAAIQA0YFSLwgAAANsAAAAPAAAA&#10;AAAAAAAAAAAAAAcCAABkcnMvZG93bnJldi54bWxQSwUGAAAAAAMAAwC3AAAA9gIAAAAA&#10;">
                <v:imagedata r:id="rId8" o:title=""/>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C8562" w14:textId="736F92DB" w:rsidR="0075145C" w:rsidRDefault="0075145C" w:rsidP="00EA1627">
    <w:pPr>
      <w:pStyle w:val="Header"/>
    </w:pPr>
    <w:r w:rsidRPr="00BF2614">
      <w:rPr>
        <w:noProof/>
        <w:lang w:val="en-US" w:eastAsia="en-US"/>
      </w:rPr>
      <w:drawing>
        <wp:anchor distT="0" distB="0" distL="114300" distR="114300" simplePos="0" relativeHeight="251754496" behindDoc="1" locked="0" layoutInCell="1" allowOverlap="1" wp14:anchorId="0F4600BB" wp14:editId="1A10C7DD">
          <wp:simplePos x="0" y="0"/>
          <wp:positionH relativeFrom="column">
            <wp:posOffset>-538480</wp:posOffset>
          </wp:positionH>
          <wp:positionV relativeFrom="paragraph">
            <wp:posOffset>-460375</wp:posOffset>
          </wp:positionV>
          <wp:extent cx="2552700" cy="895350"/>
          <wp:effectExtent l="0" t="0" r="0" b="0"/>
          <wp:wrapSquare wrapText="bothSides"/>
          <wp:docPr id="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r="74476"/>
                  <a:stretch/>
                </pic:blipFill>
                <pic:spPr bwMode="auto">
                  <a:xfrm>
                    <a:off x="0" y="0"/>
                    <a:ext cx="2552700" cy="895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2614">
      <w:rPr>
        <w:noProof/>
        <w:lang w:val="en-US" w:eastAsia="en-US"/>
      </w:rPr>
      <w:drawing>
        <wp:anchor distT="0" distB="0" distL="114300" distR="114300" simplePos="0" relativeHeight="251757568" behindDoc="1" locked="0" layoutInCell="1" allowOverlap="1" wp14:anchorId="2241BC36" wp14:editId="5FAC8135">
          <wp:simplePos x="0" y="0"/>
          <wp:positionH relativeFrom="column">
            <wp:posOffset>8220075</wp:posOffset>
          </wp:positionH>
          <wp:positionV relativeFrom="paragraph">
            <wp:posOffset>-136525</wp:posOffset>
          </wp:positionV>
          <wp:extent cx="628650" cy="628650"/>
          <wp:effectExtent l="0" t="0" r="0" b="0"/>
          <wp:wrapTight wrapText="bothSides">
            <wp:wrapPolygon edited="0">
              <wp:start x="0" y="0"/>
              <wp:lineTo x="0" y="20945"/>
              <wp:lineTo x="20945" y="20945"/>
              <wp:lineTo x="20945"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IQNe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14:sizeRelH relativeFrom="page">
            <wp14:pctWidth>0</wp14:pctWidth>
          </wp14:sizeRelH>
          <wp14:sizeRelV relativeFrom="page">
            <wp14:pctHeight>0</wp14:pctHeight>
          </wp14:sizeRelV>
        </wp:anchor>
      </w:drawing>
    </w:r>
    <w:r w:rsidRPr="00BF2614">
      <w:rPr>
        <w:noProof/>
        <w:lang w:val="en-US" w:eastAsia="en-US"/>
      </w:rPr>
      <w:drawing>
        <wp:anchor distT="0" distB="0" distL="114300" distR="114300" simplePos="0" relativeHeight="251756544" behindDoc="1" locked="0" layoutInCell="1" allowOverlap="1" wp14:anchorId="0CED0183" wp14:editId="11009DA5">
          <wp:simplePos x="0" y="0"/>
          <wp:positionH relativeFrom="column">
            <wp:posOffset>7543800</wp:posOffset>
          </wp:positionH>
          <wp:positionV relativeFrom="paragraph">
            <wp:posOffset>-136525</wp:posOffset>
          </wp:positionV>
          <wp:extent cx="628650" cy="628650"/>
          <wp:effectExtent l="0" t="0" r="0" b="0"/>
          <wp:wrapTight wrapText="bothSides">
            <wp:wrapPolygon edited="0">
              <wp:start x="0" y="0"/>
              <wp:lineTo x="0" y="20945"/>
              <wp:lineTo x="20945" y="20945"/>
              <wp:lineTo x="20945"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14001.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14:sizeRelH relativeFrom="page">
            <wp14:pctWidth>0</wp14:pctWidth>
          </wp14:sizeRelH>
          <wp14:sizeRelV relativeFrom="page">
            <wp14:pctHeight>0</wp14:pctHeight>
          </wp14:sizeRelV>
        </wp:anchor>
      </w:drawing>
    </w:r>
    <w:r w:rsidRPr="00BF2614">
      <w:rPr>
        <w:noProof/>
        <w:lang w:val="en-US" w:eastAsia="en-US"/>
      </w:rPr>
      <w:drawing>
        <wp:anchor distT="0" distB="0" distL="114300" distR="114300" simplePos="0" relativeHeight="251755520" behindDoc="1" locked="0" layoutInCell="1" allowOverlap="1" wp14:anchorId="33CEDABA" wp14:editId="3C808944">
          <wp:simplePos x="0" y="0"/>
          <wp:positionH relativeFrom="column">
            <wp:posOffset>6851650</wp:posOffset>
          </wp:positionH>
          <wp:positionV relativeFrom="paragraph">
            <wp:posOffset>-136525</wp:posOffset>
          </wp:positionV>
          <wp:extent cx="628650" cy="628650"/>
          <wp:effectExtent l="0" t="0" r="0" b="0"/>
          <wp:wrapTight wrapText="bothSides">
            <wp:wrapPolygon edited="0">
              <wp:start x="0" y="0"/>
              <wp:lineTo x="0" y="20945"/>
              <wp:lineTo x="20945" y="20945"/>
              <wp:lineTo x="20945"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900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14:sizeRelH relativeFrom="page">
            <wp14:pctWidth>0</wp14:pctWidth>
          </wp14:sizeRelH>
          <wp14:sizeRelV relativeFrom="page">
            <wp14:pctHeight>0</wp14:pctHeight>
          </wp14:sizeRelV>
        </wp:anchor>
      </w:drawing>
    </w:r>
  </w:p>
  <w:p w14:paraId="2F18361D" w14:textId="13ED6492" w:rsidR="0075145C" w:rsidRDefault="0075145C" w:rsidP="00704674">
    <w:pPr>
      <w:pStyle w:val="Header"/>
      <w:tabs>
        <w:tab w:val="clear" w:pos="4680"/>
        <w:tab w:val="clear" w:pos="9360"/>
        <w:tab w:val="left" w:pos="3645"/>
      </w:tabs>
    </w:pPr>
    <w:r>
      <w:tab/>
    </w:r>
  </w:p>
  <w:p w14:paraId="4EE0D492" w14:textId="1537F9FA" w:rsidR="0075145C" w:rsidRDefault="0075145C">
    <w:pPr>
      <w:pStyle w:val="Header"/>
    </w:pPr>
    <w:r>
      <w:rPr>
        <w:noProof/>
        <w:lang w:val="en-US" w:eastAsia="en-US"/>
      </w:rPr>
      <mc:AlternateContent>
        <mc:Choice Requires="wps">
          <w:drawing>
            <wp:anchor distT="0" distB="0" distL="114300" distR="114300" simplePos="0" relativeHeight="251753472" behindDoc="0" locked="0" layoutInCell="1" allowOverlap="1" wp14:anchorId="3B00302F" wp14:editId="40479C3C">
              <wp:simplePos x="0" y="0"/>
              <wp:positionH relativeFrom="column">
                <wp:posOffset>-194310</wp:posOffset>
              </wp:positionH>
              <wp:positionV relativeFrom="paragraph">
                <wp:posOffset>64770</wp:posOffset>
              </wp:positionV>
              <wp:extent cx="3411220" cy="395605"/>
              <wp:effectExtent l="0" t="0" r="0" b="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220" cy="395605"/>
                      </a:xfrm>
                      <a:prstGeom prst="rect">
                        <a:avLst/>
                      </a:prstGeom>
                      <a:solidFill>
                        <a:srgbClr val="FFFFFF"/>
                      </a:solidFill>
                      <a:ln w="9525">
                        <a:noFill/>
                        <a:miter lim="800000"/>
                        <a:headEnd/>
                        <a:tailEnd/>
                      </a:ln>
                    </wps:spPr>
                    <wps:txbx>
                      <w:txbxContent>
                        <w:p w14:paraId="361E530B" w14:textId="401B1624" w:rsidR="0075145C" w:rsidRPr="002B7D01" w:rsidRDefault="0075145C" w:rsidP="00EA1627">
                          <w:pPr>
                            <w:pStyle w:val="Header"/>
                            <w:rPr>
                              <w:rFonts w:ascii="Tw Cen MT" w:hAnsi="Tw Cen MT" w:cs="Arial"/>
                              <w:b/>
                            </w:rPr>
                          </w:pPr>
                          <w:r>
                            <w:rPr>
                              <w:rFonts w:ascii="Tw Cen MT" w:hAnsi="Tw Cen MT" w:cs="Arial"/>
                              <w:b/>
                            </w:rPr>
                            <w:t xml:space="preserve">Document: </w:t>
                          </w:r>
                          <w:r>
                            <w:rPr>
                              <w:rFonts w:ascii="Tw Cen MT" w:hAnsi="Tw Cen MT"/>
                              <w:b/>
                            </w:rPr>
                            <w:t>SVT-PiEE-</w:t>
                          </w:r>
                          <w:r w:rsidRPr="008F53E4">
                            <w:rPr>
                              <w:rFonts w:ascii="Tw Cen MT" w:hAnsi="Tw Cen MT"/>
                              <w:b/>
                            </w:rPr>
                            <w:t>1</w:t>
                          </w:r>
                          <w:r>
                            <w:rPr>
                              <w:rFonts w:ascii="Tw Cen MT" w:hAnsi="Tw Cen MT"/>
                              <w:b/>
                            </w:rPr>
                            <w:t>9</w:t>
                          </w:r>
                          <w:r w:rsidRPr="008F53E4">
                            <w:rPr>
                              <w:rFonts w:ascii="Tw Cen MT" w:hAnsi="Tw Cen MT"/>
                              <w:b/>
                            </w:rPr>
                            <w:t>0926-</w:t>
                          </w:r>
                          <w:r>
                            <w:rPr>
                              <w:rFonts w:ascii="Tw Cen MT" w:hAnsi="Tw Cen MT"/>
                              <w:b/>
                            </w:rPr>
                            <w:t>15</w:t>
                          </w:r>
                        </w:p>
                        <w:p w14:paraId="4464ADCE" w14:textId="2DBB5BBB" w:rsidR="0075145C" w:rsidRPr="002B7D01" w:rsidRDefault="0075145C" w:rsidP="00EA1627">
                          <w:pPr>
                            <w:pStyle w:val="Header"/>
                            <w:rPr>
                              <w:rFonts w:ascii="Tw Cen MT" w:hAnsi="Tw Cen MT"/>
                            </w:rPr>
                          </w:pPr>
                          <w:r>
                            <w:rPr>
                              <w:rFonts w:ascii="Tw Cen MT" w:hAnsi="Tw Cen MT" w:cs="Arial"/>
                              <w:b/>
                            </w:rPr>
                            <w:t>Data: 26 Septembrie 2019</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B00302F" id="_x0000_t202" coordsize="21600,21600" o:spt="202" path="m,l,21600r21600,l21600,xe">
              <v:stroke joinstyle="miter"/>
              <v:path gradientshapeok="t" o:connecttype="rect"/>
            </v:shapetype>
            <v:shape id="Text Box 2" o:spid="_x0000_s1038" type="#_x0000_t202" style="position:absolute;margin-left:-15.3pt;margin-top:5.1pt;width:268.6pt;height:31.15pt;z-index:2517534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oIwIAACQEAAAOAAAAZHJzL2Uyb0RvYy54bWysU9tuGyEQfa/Uf0C813uxncYrr6PUqatK&#10;6UVK+gEsy3pRgaGAvZt+fQbWcd32rSoPaGBmDmfODOubUStyFM5LMDUtZjklwnBopdnX9Nvj7s01&#10;JT4w0zIFRtT0SXh6s3n9aj3YSpTQg2qFIwhifDXYmvYh2CrLPO+FZn4GVhh0duA0C3h0+6x1bEB0&#10;rbIyz6+yAVxrHXDhPd7eTU66SfhdJ3j40nVeBKJqitxC2l3am7hnmzWr9o7ZXvITDfYPLDSTBh89&#10;Q92xwMjByb+gtOQOPHRhxkFn0HWSi1QDVlPkf1Tz0DMrUi0ojrdnmfz/g+Wfj18dkW1N58WKEsM0&#10;NulRjIG8g5GUUZ/B+grDHiwGhhGvsc+pVm/vgX/3xMC2Z2Yvbp2DoResRX5FzMwuUiccH0Ga4RO0&#10;+Aw7BEhAY+d0FA/lIIiOfXo69yZS4Xg5XxRFWaKLo2++Wl7ly/QEq16yrfPhgwBNolFTh71P6Ox4&#10;70Nkw6qXkPiYByXbnVQqHdy+2SpHjgznZJfWCf23MGXIUNPVslwmZAMxP42QlgHnWEld0+s8rpjO&#10;qqjGe9MmOzCpJhuZKHOSJyoyaRPGZkydOKveQPuEejmYxha/GRo9uJ+UDDiyNfU/DswJStRHg5qv&#10;isUizng6LJZvo1ru0tNcepjhCFXTQMlkbkP6F0kOe4u92ckkW2zixOREGUcxqXn6NnHWL88p6tfn&#10;3jwDAAD//wMAUEsDBBQABgAIAAAAIQC+G+fJ3wAAAAkBAAAPAAAAZHJzL2Rvd25yZXYueG1sTI9N&#10;T8MwDIbvSPyHyEhc0JYsaAWVptP4unDbKBJHr/HaQpNUTbYVfj3mBEf7ffT6cbGaXC+ONMYueAOL&#10;uQJBvg62842B6vV5dgsiJvQW++DJwBdFWJXnZwXmNpz8ho7b1Agu8TFHA21KQy5lrFtyGOdhIM/Z&#10;PowOE49jI+2IJy53vdRKZdJh5/lCiwM9tFR/bg/OwPd99bh+ukqLvU7v+m3jXqr6A425vJjWdyAS&#10;TekPhl99VoeSnXbh4G0UvYHZtcoY5UBpEAwsVcaLnYEbvQRZFvL/B+UPAAAA//8DAFBLAQItABQA&#10;BgAIAAAAIQC2gziS/gAAAOEBAAATAAAAAAAAAAAAAAAAAAAAAABbQ29udGVudF9UeXBlc10ueG1s&#10;UEsBAi0AFAAGAAgAAAAhADj9If/WAAAAlAEAAAsAAAAAAAAAAAAAAAAALwEAAF9yZWxzLy5yZWxz&#10;UEsBAi0AFAAGAAgAAAAhAL7KeCgjAgAAJAQAAA4AAAAAAAAAAAAAAAAALgIAAGRycy9lMm9Eb2Mu&#10;eG1sUEsBAi0AFAAGAAgAAAAhAL4b58nfAAAACQEAAA8AAAAAAAAAAAAAAAAAfQQAAGRycy9kb3du&#10;cmV2LnhtbFBLBQYAAAAABAAEAPMAAACJBQAAAAA=&#10;" stroked="f">
              <v:textbox style="mso-fit-shape-to-text:t">
                <w:txbxContent>
                  <w:p w14:paraId="361E530B" w14:textId="401B1624" w:rsidR="0075145C" w:rsidRPr="002B7D01" w:rsidRDefault="0075145C" w:rsidP="00EA1627">
                    <w:pPr>
                      <w:pStyle w:val="Antet"/>
                      <w:rPr>
                        <w:rFonts w:ascii="Tw Cen MT" w:hAnsi="Tw Cen MT" w:cs="Arial"/>
                        <w:b/>
                      </w:rPr>
                    </w:pPr>
                    <w:r>
                      <w:rPr>
                        <w:rFonts w:ascii="Tw Cen MT" w:hAnsi="Tw Cen MT" w:cs="Arial"/>
                        <w:b/>
                      </w:rPr>
                      <w:t xml:space="preserve">Document: </w:t>
                    </w:r>
                    <w:r>
                      <w:rPr>
                        <w:rFonts w:ascii="Tw Cen MT" w:hAnsi="Tw Cen MT"/>
                        <w:b/>
                      </w:rPr>
                      <w:t>SVT-PiEE-</w:t>
                    </w:r>
                    <w:r w:rsidRPr="008F53E4">
                      <w:rPr>
                        <w:rFonts w:ascii="Tw Cen MT" w:hAnsi="Tw Cen MT"/>
                        <w:b/>
                      </w:rPr>
                      <w:t>1</w:t>
                    </w:r>
                    <w:r>
                      <w:rPr>
                        <w:rFonts w:ascii="Tw Cen MT" w:hAnsi="Tw Cen MT"/>
                        <w:b/>
                      </w:rPr>
                      <w:t>9</w:t>
                    </w:r>
                    <w:r w:rsidRPr="008F53E4">
                      <w:rPr>
                        <w:rFonts w:ascii="Tw Cen MT" w:hAnsi="Tw Cen MT"/>
                        <w:b/>
                      </w:rPr>
                      <w:t>0926-</w:t>
                    </w:r>
                    <w:r>
                      <w:rPr>
                        <w:rFonts w:ascii="Tw Cen MT" w:hAnsi="Tw Cen MT"/>
                        <w:b/>
                      </w:rPr>
                      <w:t>15</w:t>
                    </w:r>
                  </w:p>
                  <w:p w14:paraId="4464ADCE" w14:textId="2DBB5BBB" w:rsidR="0075145C" w:rsidRPr="002B7D01" w:rsidRDefault="0075145C" w:rsidP="00EA1627">
                    <w:pPr>
                      <w:pStyle w:val="Antet"/>
                      <w:rPr>
                        <w:rFonts w:ascii="Tw Cen MT" w:hAnsi="Tw Cen MT"/>
                      </w:rPr>
                    </w:pPr>
                    <w:r>
                      <w:rPr>
                        <w:rFonts w:ascii="Tw Cen MT" w:hAnsi="Tw Cen MT" w:cs="Arial"/>
                        <w:b/>
                      </w:rPr>
                      <w:t>Data: 26 Septembrie 2019</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8B614" w14:textId="7798922A" w:rsidR="0075145C" w:rsidRDefault="0075145C" w:rsidP="00EA1627">
    <w:pPr>
      <w:pStyle w:val="Header"/>
    </w:pPr>
    <w:r w:rsidRPr="00BF2614">
      <w:rPr>
        <w:noProof/>
        <w:lang w:val="en-US" w:eastAsia="en-US"/>
      </w:rPr>
      <w:drawing>
        <wp:anchor distT="0" distB="0" distL="114300" distR="114300" simplePos="0" relativeHeight="251748352" behindDoc="1" locked="0" layoutInCell="1" allowOverlap="1" wp14:anchorId="751DE93D" wp14:editId="3884AE40">
          <wp:simplePos x="0" y="0"/>
          <wp:positionH relativeFrom="column">
            <wp:posOffset>-586105</wp:posOffset>
          </wp:positionH>
          <wp:positionV relativeFrom="paragraph">
            <wp:posOffset>-536575</wp:posOffset>
          </wp:positionV>
          <wp:extent cx="2552700" cy="895350"/>
          <wp:effectExtent l="0" t="0" r="0" b="0"/>
          <wp:wrapSquare wrapText="bothSides"/>
          <wp:docPr id="3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r="74476"/>
                  <a:stretch/>
                </pic:blipFill>
                <pic:spPr bwMode="auto">
                  <a:xfrm>
                    <a:off x="0" y="0"/>
                    <a:ext cx="2552700" cy="895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2614">
      <w:rPr>
        <w:noProof/>
        <w:lang w:val="en-US" w:eastAsia="en-US"/>
      </w:rPr>
      <w:drawing>
        <wp:anchor distT="0" distB="0" distL="114300" distR="114300" simplePos="0" relativeHeight="251751424" behindDoc="1" locked="0" layoutInCell="1" allowOverlap="1" wp14:anchorId="6E2F14AD" wp14:editId="57516FE0">
          <wp:simplePos x="0" y="0"/>
          <wp:positionH relativeFrom="column">
            <wp:posOffset>8220075</wp:posOffset>
          </wp:positionH>
          <wp:positionV relativeFrom="paragraph">
            <wp:posOffset>-184150</wp:posOffset>
          </wp:positionV>
          <wp:extent cx="628650" cy="628650"/>
          <wp:effectExtent l="0" t="0" r="0" b="0"/>
          <wp:wrapTight wrapText="bothSides">
            <wp:wrapPolygon edited="0">
              <wp:start x="0" y="0"/>
              <wp:lineTo x="0" y="20945"/>
              <wp:lineTo x="20945" y="20945"/>
              <wp:lineTo x="20945" y="0"/>
              <wp:lineTo x="0" y="0"/>
            </wp:wrapPolygon>
          </wp:wrapTight>
          <wp:docPr id="30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IQNe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14:sizeRelH relativeFrom="page">
            <wp14:pctWidth>0</wp14:pctWidth>
          </wp14:sizeRelH>
          <wp14:sizeRelV relativeFrom="page">
            <wp14:pctHeight>0</wp14:pctHeight>
          </wp14:sizeRelV>
        </wp:anchor>
      </w:drawing>
    </w:r>
    <w:r w:rsidRPr="00BF2614">
      <w:rPr>
        <w:noProof/>
        <w:lang w:val="en-US" w:eastAsia="en-US"/>
      </w:rPr>
      <w:drawing>
        <wp:anchor distT="0" distB="0" distL="114300" distR="114300" simplePos="0" relativeHeight="251750400" behindDoc="1" locked="0" layoutInCell="1" allowOverlap="1" wp14:anchorId="6921AF5D" wp14:editId="44ED1BD4">
          <wp:simplePos x="0" y="0"/>
          <wp:positionH relativeFrom="column">
            <wp:posOffset>7543800</wp:posOffset>
          </wp:positionH>
          <wp:positionV relativeFrom="paragraph">
            <wp:posOffset>-184150</wp:posOffset>
          </wp:positionV>
          <wp:extent cx="628650" cy="628650"/>
          <wp:effectExtent l="0" t="0" r="0" b="0"/>
          <wp:wrapTight wrapText="bothSides">
            <wp:wrapPolygon edited="0">
              <wp:start x="0" y="0"/>
              <wp:lineTo x="0" y="20945"/>
              <wp:lineTo x="20945" y="20945"/>
              <wp:lineTo x="20945" y="0"/>
              <wp:lineTo x="0" y="0"/>
            </wp:wrapPolygon>
          </wp:wrapTight>
          <wp:docPr id="30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14001.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14:sizeRelH relativeFrom="page">
            <wp14:pctWidth>0</wp14:pctWidth>
          </wp14:sizeRelH>
          <wp14:sizeRelV relativeFrom="page">
            <wp14:pctHeight>0</wp14:pctHeight>
          </wp14:sizeRelV>
        </wp:anchor>
      </w:drawing>
    </w:r>
    <w:r w:rsidRPr="00BF2614">
      <w:rPr>
        <w:noProof/>
        <w:lang w:val="en-US" w:eastAsia="en-US"/>
      </w:rPr>
      <w:drawing>
        <wp:anchor distT="0" distB="0" distL="114300" distR="114300" simplePos="0" relativeHeight="251749376" behindDoc="1" locked="0" layoutInCell="1" allowOverlap="1" wp14:anchorId="1D0CFA61" wp14:editId="08994BE0">
          <wp:simplePos x="0" y="0"/>
          <wp:positionH relativeFrom="column">
            <wp:posOffset>6851650</wp:posOffset>
          </wp:positionH>
          <wp:positionV relativeFrom="paragraph">
            <wp:posOffset>-184150</wp:posOffset>
          </wp:positionV>
          <wp:extent cx="628650" cy="628650"/>
          <wp:effectExtent l="0" t="0" r="0" b="0"/>
          <wp:wrapTight wrapText="bothSides">
            <wp:wrapPolygon edited="0">
              <wp:start x="0" y="0"/>
              <wp:lineTo x="0" y="20945"/>
              <wp:lineTo x="20945" y="20945"/>
              <wp:lineTo x="20945" y="0"/>
              <wp:lineTo x="0" y="0"/>
            </wp:wrapPolygon>
          </wp:wrapTight>
          <wp:docPr id="309"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900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14:sizeRelH relativeFrom="page">
            <wp14:pctWidth>0</wp14:pctWidth>
          </wp14:sizeRelH>
          <wp14:sizeRelV relativeFrom="page">
            <wp14:pctHeight>0</wp14:pctHeight>
          </wp14:sizeRelV>
        </wp:anchor>
      </w:drawing>
    </w:r>
  </w:p>
  <w:p w14:paraId="45D539D4" w14:textId="052013A0" w:rsidR="0075145C" w:rsidRDefault="0075145C">
    <w:pPr>
      <w:pStyle w:val="Header"/>
    </w:pPr>
    <w:r>
      <w:rPr>
        <w:noProof/>
        <w:lang w:val="en-US" w:eastAsia="en-US"/>
      </w:rPr>
      <mc:AlternateContent>
        <mc:Choice Requires="wps">
          <w:drawing>
            <wp:anchor distT="0" distB="0" distL="114300" distR="114300" simplePos="0" relativeHeight="251747328" behindDoc="0" locked="0" layoutInCell="1" allowOverlap="1" wp14:anchorId="6BB7A3F5" wp14:editId="69F0A76E">
              <wp:simplePos x="0" y="0"/>
              <wp:positionH relativeFrom="column">
                <wp:posOffset>-194310</wp:posOffset>
              </wp:positionH>
              <wp:positionV relativeFrom="paragraph">
                <wp:posOffset>187325</wp:posOffset>
              </wp:positionV>
              <wp:extent cx="3411220" cy="395605"/>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220" cy="395605"/>
                      </a:xfrm>
                      <a:prstGeom prst="rect">
                        <a:avLst/>
                      </a:prstGeom>
                      <a:solidFill>
                        <a:srgbClr val="FFFFFF"/>
                      </a:solidFill>
                      <a:ln w="9525">
                        <a:noFill/>
                        <a:miter lim="800000"/>
                        <a:headEnd/>
                        <a:tailEnd/>
                      </a:ln>
                    </wps:spPr>
                    <wps:txbx>
                      <w:txbxContent>
                        <w:p w14:paraId="4AA0D5B9" w14:textId="79DAF788" w:rsidR="0075145C" w:rsidRPr="002B7D01" w:rsidRDefault="0075145C" w:rsidP="00EA1627">
                          <w:pPr>
                            <w:pStyle w:val="Header"/>
                            <w:rPr>
                              <w:rFonts w:ascii="Tw Cen MT" w:hAnsi="Tw Cen MT" w:cs="Arial"/>
                              <w:b/>
                            </w:rPr>
                          </w:pPr>
                          <w:r>
                            <w:rPr>
                              <w:rFonts w:ascii="Tw Cen MT" w:hAnsi="Tw Cen MT" w:cs="Arial"/>
                              <w:b/>
                            </w:rPr>
                            <w:t xml:space="preserve">Document: </w:t>
                          </w:r>
                          <w:r>
                            <w:rPr>
                              <w:rFonts w:ascii="Tw Cen MT" w:hAnsi="Tw Cen MT"/>
                              <w:b/>
                            </w:rPr>
                            <w:t>SVT-PiEE-</w:t>
                          </w:r>
                          <w:r w:rsidRPr="008F53E4">
                            <w:rPr>
                              <w:rFonts w:ascii="Tw Cen MT" w:hAnsi="Tw Cen MT"/>
                              <w:b/>
                            </w:rPr>
                            <w:t>1</w:t>
                          </w:r>
                          <w:r>
                            <w:rPr>
                              <w:rFonts w:ascii="Tw Cen MT" w:hAnsi="Tw Cen MT"/>
                              <w:b/>
                            </w:rPr>
                            <w:t>9</w:t>
                          </w:r>
                          <w:r w:rsidRPr="008F53E4">
                            <w:rPr>
                              <w:rFonts w:ascii="Tw Cen MT" w:hAnsi="Tw Cen MT"/>
                              <w:b/>
                            </w:rPr>
                            <w:t>0926-</w:t>
                          </w:r>
                          <w:r>
                            <w:rPr>
                              <w:rFonts w:ascii="Tw Cen MT" w:hAnsi="Tw Cen MT"/>
                              <w:b/>
                            </w:rPr>
                            <w:t>15</w:t>
                          </w:r>
                        </w:p>
                        <w:p w14:paraId="1733E86F" w14:textId="5E574278" w:rsidR="0075145C" w:rsidRPr="002B7D01" w:rsidRDefault="0075145C" w:rsidP="00EA1627">
                          <w:pPr>
                            <w:pStyle w:val="Header"/>
                            <w:rPr>
                              <w:rFonts w:ascii="Tw Cen MT" w:hAnsi="Tw Cen MT"/>
                            </w:rPr>
                          </w:pPr>
                          <w:r>
                            <w:rPr>
                              <w:rFonts w:ascii="Tw Cen MT" w:hAnsi="Tw Cen MT" w:cs="Arial"/>
                              <w:b/>
                            </w:rPr>
                            <w:t xml:space="preserve">Data: </w:t>
                          </w:r>
                          <w:r>
                            <w:rPr>
                              <w:rFonts w:ascii="Tw Cen MT" w:hAnsi="Tw Cen MT"/>
                              <w:b/>
                            </w:rPr>
                            <w:t>26 Septembrie 2019</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BB7A3F5" id="_x0000_t202" coordsize="21600,21600" o:spt="202" path="m,l,21600r21600,l21600,xe">
              <v:stroke joinstyle="miter"/>
              <v:path gradientshapeok="t" o:connecttype="rect"/>
            </v:shapetype>
            <v:shape id="_x0000_s1039" type="#_x0000_t202" style="position:absolute;margin-left:-15.3pt;margin-top:14.75pt;width:268.6pt;height:31.15pt;z-index:2517473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h0IgIAACQEAAAOAAAAZHJzL2Uyb0RvYy54bWysU9tuGyEQfa/Uf0C813uxncYrr6PUqatK&#10;6UVK+gEsy3pRgaGAvZt+fQfWcdz2rSoPaGBmDmfODOubUStyFM5LMDUtZjklwnBopdnX9Nvj7s01&#10;JT4w0zIFRtT0SXh6s3n9aj3YSpTQg2qFIwhifDXYmvYh2CrLPO+FZn4GVhh0duA0C3h0+6x1bEB0&#10;rbIyz6+yAVxrHXDhPd7eTU66SfhdJ3j40nVeBKJqitxC2l3am7hnmzWr9o7ZXvITDfYPLDSTBh89&#10;Q92xwMjByb+gtOQOPHRhxkFn0HWSi1QDVlPkf1Tz0DMrUi0ojrdnmfz/g+Wfj18dkW1N5wXqY5jG&#10;Jj2KMZB3MJIy6jNYX2HYg8XAMOI19jnV6u098O+eGNj2zOzFrXMw9IK1yK+ImdlF6oTjI0gzfIIW&#10;n2GHAAlo7JyO4qEcBNGRx9O5N5EKx8v5oijKEl0cffPV8ipfpidY9ZxtnQ8fBGgSjZo67H1CZ8d7&#10;HyIbVj2HxMc8KNnupFLp4PbNVjlyZDgnu7RO6L+FKUOGmq6W5TIhG4j5aYS0DDjHSuqaXudxxXRW&#10;RTXemzbZgUk12chEmZM8UZFJmzA249SJmBula6B9Qr0cTGOL3wyNHtxPSgYc2Zr6HwfmBCXqo0HN&#10;V8ViEWc8HRbLt1Etd+lpLj3McISqaaBkMrch/Yskh73F3uxkku2FyYkyjmJS8/Rt4qxfnlPUy+fe&#10;/AIAAP//AwBQSwMEFAAGAAgAAAAhAJRTpM/gAAAACQEAAA8AAABkcnMvZG93bnJldi54bWxMj01P&#10;wzAMhu9I/IfISFzQlrRo1VaaTuPrwm2jSBy9xmsLjVM12Vb49YQTHG0/ev28xXqyvTjR6DvHGpK5&#10;AkFcO9Nxo6F6fZ4tQfiAbLB3TBq+yMO6vLwoMDfuzFs67UIjYgj7HDW0IQy5lL5uyaKfu4E43g5u&#10;tBjiODbSjHiO4baXqVKZtNhx/NDiQA8t1Z+7o9XwfV89bp5uQnJIw3v6trUvVf2BWl9fTZs7EIGm&#10;8AfDr35UhzI67d2RjRe9htmtyiKqIV0tQERgobK42GtYJUuQZSH/Nyh/AAAA//8DAFBLAQItABQA&#10;BgAIAAAAIQC2gziS/gAAAOEBAAATAAAAAAAAAAAAAAAAAAAAAABbQ29udGVudF9UeXBlc10ueG1s&#10;UEsBAi0AFAAGAAgAAAAhADj9If/WAAAAlAEAAAsAAAAAAAAAAAAAAAAALwEAAF9yZWxzLy5yZWxz&#10;UEsBAi0AFAAGAAgAAAAhAEEuaHQiAgAAJAQAAA4AAAAAAAAAAAAAAAAALgIAAGRycy9lMm9Eb2Mu&#10;eG1sUEsBAi0AFAAGAAgAAAAhAJRTpM/gAAAACQEAAA8AAAAAAAAAAAAAAAAAfAQAAGRycy9kb3du&#10;cmV2LnhtbFBLBQYAAAAABAAEAPMAAACJBQAAAAA=&#10;" stroked="f">
              <v:textbox style="mso-fit-shape-to-text:t">
                <w:txbxContent>
                  <w:p w14:paraId="4AA0D5B9" w14:textId="79DAF788" w:rsidR="0075145C" w:rsidRPr="002B7D01" w:rsidRDefault="0075145C" w:rsidP="00EA1627">
                    <w:pPr>
                      <w:pStyle w:val="Antet"/>
                      <w:rPr>
                        <w:rFonts w:ascii="Tw Cen MT" w:hAnsi="Tw Cen MT" w:cs="Arial"/>
                        <w:b/>
                      </w:rPr>
                    </w:pPr>
                    <w:r>
                      <w:rPr>
                        <w:rFonts w:ascii="Tw Cen MT" w:hAnsi="Tw Cen MT" w:cs="Arial"/>
                        <w:b/>
                      </w:rPr>
                      <w:t xml:space="preserve">Document: </w:t>
                    </w:r>
                    <w:r>
                      <w:rPr>
                        <w:rFonts w:ascii="Tw Cen MT" w:hAnsi="Tw Cen MT"/>
                        <w:b/>
                      </w:rPr>
                      <w:t>SVT-PiEE-</w:t>
                    </w:r>
                    <w:r w:rsidRPr="008F53E4">
                      <w:rPr>
                        <w:rFonts w:ascii="Tw Cen MT" w:hAnsi="Tw Cen MT"/>
                        <w:b/>
                      </w:rPr>
                      <w:t>1</w:t>
                    </w:r>
                    <w:r>
                      <w:rPr>
                        <w:rFonts w:ascii="Tw Cen MT" w:hAnsi="Tw Cen MT"/>
                        <w:b/>
                      </w:rPr>
                      <w:t>9</w:t>
                    </w:r>
                    <w:r w:rsidRPr="008F53E4">
                      <w:rPr>
                        <w:rFonts w:ascii="Tw Cen MT" w:hAnsi="Tw Cen MT"/>
                        <w:b/>
                      </w:rPr>
                      <w:t>0926-</w:t>
                    </w:r>
                    <w:r>
                      <w:rPr>
                        <w:rFonts w:ascii="Tw Cen MT" w:hAnsi="Tw Cen MT"/>
                        <w:b/>
                      </w:rPr>
                      <w:t>15</w:t>
                    </w:r>
                  </w:p>
                  <w:p w14:paraId="1733E86F" w14:textId="5E574278" w:rsidR="0075145C" w:rsidRPr="002B7D01" w:rsidRDefault="0075145C" w:rsidP="00EA1627">
                    <w:pPr>
                      <w:pStyle w:val="Antet"/>
                      <w:rPr>
                        <w:rFonts w:ascii="Tw Cen MT" w:hAnsi="Tw Cen MT"/>
                      </w:rPr>
                    </w:pPr>
                    <w:r>
                      <w:rPr>
                        <w:rFonts w:ascii="Tw Cen MT" w:hAnsi="Tw Cen MT" w:cs="Arial"/>
                        <w:b/>
                      </w:rPr>
                      <w:t xml:space="preserve">Data: </w:t>
                    </w:r>
                    <w:r>
                      <w:rPr>
                        <w:rFonts w:ascii="Tw Cen MT" w:hAnsi="Tw Cen MT"/>
                        <w:b/>
                      </w:rPr>
                      <w:t>26 Septembrie 2019</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14A21"/>
    <w:multiLevelType w:val="multilevel"/>
    <w:tmpl w:val="4834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260743"/>
    <w:multiLevelType w:val="multilevel"/>
    <w:tmpl w:val="A05E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991633"/>
    <w:multiLevelType w:val="multilevel"/>
    <w:tmpl w:val="9522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D62FD9"/>
    <w:multiLevelType w:val="multilevel"/>
    <w:tmpl w:val="90B6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9F388E"/>
    <w:multiLevelType w:val="hybridMultilevel"/>
    <w:tmpl w:val="B6DA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D5189"/>
    <w:multiLevelType w:val="multilevel"/>
    <w:tmpl w:val="0734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D57F7"/>
    <w:multiLevelType w:val="multilevel"/>
    <w:tmpl w:val="E2CEB732"/>
    <w:lvl w:ilvl="0">
      <w:start w:val="1"/>
      <w:numFmt w:val="bullet"/>
      <w:lvlText w:val=""/>
      <w:lvlJc w:val="left"/>
      <w:pPr>
        <w:tabs>
          <w:tab w:val="num" w:pos="720"/>
        </w:tabs>
        <w:ind w:left="720" w:hanging="360"/>
      </w:pPr>
      <w:rPr>
        <w:rFonts w:ascii="Symbol" w:hAnsi="Symbol" w:hint="default"/>
        <w:sz w:val="20"/>
      </w:rPr>
    </w:lvl>
    <w:lvl w:ilvl="1">
      <w:start w:val="3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7D7EC2"/>
    <w:multiLevelType w:val="multilevel"/>
    <w:tmpl w:val="73C0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5E6104"/>
    <w:multiLevelType w:val="multilevel"/>
    <w:tmpl w:val="61E0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E666C2"/>
    <w:multiLevelType w:val="multilevel"/>
    <w:tmpl w:val="FF66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D4635A"/>
    <w:multiLevelType w:val="multilevel"/>
    <w:tmpl w:val="81529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0D56EB"/>
    <w:multiLevelType w:val="multilevel"/>
    <w:tmpl w:val="D5D608E0"/>
    <w:lvl w:ilvl="0">
      <w:start w:val="1"/>
      <w:numFmt w:val="bullet"/>
      <w:lvlText w:val=""/>
      <w:lvlJc w:val="left"/>
      <w:pPr>
        <w:tabs>
          <w:tab w:val="num" w:pos="720"/>
        </w:tabs>
        <w:ind w:left="720" w:hanging="360"/>
      </w:pPr>
      <w:rPr>
        <w:rFonts w:ascii="Symbol" w:hAnsi="Symbol" w:hint="default"/>
        <w:sz w:val="20"/>
      </w:rPr>
    </w:lvl>
    <w:lvl w:ilvl="1">
      <w:start w:val="3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EB37BD"/>
    <w:multiLevelType w:val="multilevel"/>
    <w:tmpl w:val="F514B792"/>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27C43FE6"/>
    <w:multiLevelType w:val="multilevel"/>
    <w:tmpl w:val="2EBA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366C8C"/>
    <w:multiLevelType w:val="hybridMultilevel"/>
    <w:tmpl w:val="F6C8F0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82382"/>
    <w:multiLevelType w:val="hybridMultilevel"/>
    <w:tmpl w:val="DE1A1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9F4B0A"/>
    <w:multiLevelType w:val="multilevel"/>
    <w:tmpl w:val="2006F23C"/>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27F6BFA"/>
    <w:multiLevelType w:val="hybridMultilevel"/>
    <w:tmpl w:val="5312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CF3783"/>
    <w:multiLevelType w:val="multilevel"/>
    <w:tmpl w:val="91E2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025E9D"/>
    <w:multiLevelType w:val="hybridMultilevel"/>
    <w:tmpl w:val="E78EE3C8"/>
    <w:lvl w:ilvl="0" w:tplc="693A37AE">
      <w:start w:val="1"/>
      <w:numFmt w:val="bullet"/>
      <w:lvlText w:val="•"/>
      <w:lvlJc w:val="left"/>
      <w:pPr>
        <w:ind w:left="752" w:hanging="360"/>
      </w:pPr>
      <w:rPr>
        <w:rFonts w:ascii="Arial" w:eastAsia="Arial" w:hAnsi="Arial" w:hint="default"/>
        <w:color w:val="4F4F4F"/>
        <w:w w:val="147"/>
        <w:sz w:val="22"/>
        <w:szCs w:val="22"/>
      </w:rPr>
    </w:lvl>
    <w:lvl w:ilvl="1" w:tplc="04090003">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20" w15:restartNumberingAfterBreak="0">
    <w:nsid w:val="35C75A56"/>
    <w:multiLevelType w:val="hybridMultilevel"/>
    <w:tmpl w:val="C63C8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81163B"/>
    <w:multiLevelType w:val="hybridMultilevel"/>
    <w:tmpl w:val="037883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3CE85F06"/>
    <w:multiLevelType w:val="hybridMultilevel"/>
    <w:tmpl w:val="6E4E0A86"/>
    <w:lvl w:ilvl="0" w:tplc="04090001">
      <w:start w:val="1"/>
      <w:numFmt w:val="bullet"/>
      <w:lvlText w:val=""/>
      <w:lvlJc w:val="left"/>
      <w:pPr>
        <w:ind w:left="1930" w:hanging="360"/>
      </w:pPr>
      <w:rPr>
        <w:rFonts w:ascii="Symbol" w:hAnsi="Symbol" w:hint="default"/>
      </w:rPr>
    </w:lvl>
    <w:lvl w:ilvl="1" w:tplc="04090003" w:tentative="1">
      <w:start w:val="1"/>
      <w:numFmt w:val="bullet"/>
      <w:lvlText w:val="o"/>
      <w:lvlJc w:val="left"/>
      <w:pPr>
        <w:ind w:left="2650" w:hanging="360"/>
      </w:pPr>
      <w:rPr>
        <w:rFonts w:ascii="Courier New" w:hAnsi="Courier New" w:cs="Courier New" w:hint="default"/>
      </w:rPr>
    </w:lvl>
    <w:lvl w:ilvl="2" w:tplc="04090005" w:tentative="1">
      <w:start w:val="1"/>
      <w:numFmt w:val="bullet"/>
      <w:lvlText w:val=""/>
      <w:lvlJc w:val="left"/>
      <w:pPr>
        <w:ind w:left="3370" w:hanging="360"/>
      </w:pPr>
      <w:rPr>
        <w:rFonts w:ascii="Wingdings" w:hAnsi="Wingdings" w:hint="default"/>
      </w:rPr>
    </w:lvl>
    <w:lvl w:ilvl="3" w:tplc="04090001" w:tentative="1">
      <w:start w:val="1"/>
      <w:numFmt w:val="bullet"/>
      <w:lvlText w:val=""/>
      <w:lvlJc w:val="left"/>
      <w:pPr>
        <w:ind w:left="4090" w:hanging="360"/>
      </w:pPr>
      <w:rPr>
        <w:rFonts w:ascii="Symbol" w:hAnsi="Symbol" w:hint="default"/>
      </w:rPr>
    </w:lvl>
    <w:lvl w:ilvl="4" w:tplc="04090003" w:tentative="1">
      <w:start w:val="1"/>
      <w:numFmt w:val="bullet"/>
      <w:lvlText w:val="o"/>
      <w:lvlJc w:val="left"/>
      <w:pPr>
        <w:ind w:left="4810" w:hanging="360"/>
      </w:pPr>
      <w:rPr>
        <w:rFonts w:ascii="Courier New" w:hAnsi="Courier New" w:cs="Courier New" w:hint="default"/>
      </w:rPr>
    </w:lvl>
    <w:lvl w:ilvl="5" w:tplc="04090005" w:tentative="1">
      <w:start w:val="1"/>
      <w:numFmt w:val="bullet"/>
      <w:lvlText w:val=""/>
      <w:lvlJc w:val="left"/>
      <w:pPr>
        <w:ind w:left="5530" w:hanging="360"/>
      </w:pPr>
      <w:rPr>
        <w:rFonts w:ascii="Wingdings" w:hAnsi="Wingdings" w:hint="default"/>
      </w:rPr>
    </w:lvl>
    <w:lvl w:ilvl="6" w:tplc="04090001" w:tentative="1">
      <w:start w:val="1"/>
      <w:numFmt w:val="bullet"/>
      <w:lvlText w:val=""/>
      <w:lvlJc w:val="left"/>
      <w:pPr>
        <w:ind w:left="6250" w:hanging="360"/>
      </w:pPr>
      <w:rPr>
        <w:rFonts w:ascii="Symbol" w:hAnsi="Symbol" w:hint="default"/>
      </w:rPr>
    </w:lvl>
    <w:lvl w:ilvl="7" w:tplc="04090003" w:tentative="1">
      <w:start w:val="1"/>
      <w:numFmt w:val="bullet"/>
      <w:lvlText w:val="o"/>
      <w:lvlJc w:val="left"/>
      <w:pPr>
        <w:ind w:left="6970" w:hanging="360"/>
      </w:pPr>
      <w:rPr>
        <w:rFonts w:ascii="Courier New" w:hAnsi="Courier New" w:cs="Courier New" w:hint="default"/>
      </w:rPr>
    </w:lvl>
    <w:lvl w:ilvl="8" w:tplc="04090005" w:tentative="1">
      <w:start w:val="1"/>
      <w:numFmt w:val="bullet"/>
      <w:lvlText w:val=""/>
      <w:lvlJc w:val="left"/>
      <w:pPr>
        <w:ind w:left="7690" w:hanging="360"/>
      </w:pPr>
      <w:rPr>
        <w:rFonts w:ascii="Wingdings" w:hAnsi="Wingdings" w:hint="default"/>
      </w:rPr>
    </w:lvl>
  </w:abstractNum>
  <w:abstractNum w:abstractNumId="23" w15:restartNumberingAfterBreak="0">
    <w:nsid w:val="4071762D"/>
    <w:multiLevelType w:val="hybridMultilevel"/>
    <w:tmpl w:val="D9088FE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0B475EA"/>
    <w:multiLevelType w:val="multilevel"/>
    <w:tmpl w:val="0734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411B8C"/>
    <w:multiLevelType w:val="hybridMultilevel"/>
    <w:tmpl w:val="1D18A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21410E"/>
    <w:multiLevelType w:val="multilevel"/>
    <w:tmpl w:val="0878260C"/>
    <w:lvl w:ilvl="0">
      <w:start w:val="1"/>
      <w:numFmt w:val="decimal"/>
      <w:pStyle w:val="Heading1"/>
      <w:lvlText w:val="%1."/>
      <w:lvlJc w:val="left"/>
      <w:pPr>
        <w:ind w:left="720" w:hanging="360"/>
      </w:pPr>
      <w:rPr>
        <w:rFonts w:hint="default"/>
        <w:color w:val="0070C0"/>
      </w:rPr>
    </w:lvl>
    <w:lvl w:ilvl="1">
      <w:start w:val="1"/>
      <w:numFmt w:val="decimal"/>
      <w:lvlText w:val="2.%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2D117CC"/>
    <w:multiLevelType w:val="multilevel"/>
    <w:tmpl w:val="53D0A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AF5123"/>
    <w:multiLevelType w:val="hybridMultilevel"/>
    <w:tmpl w:val="D77C4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A46010"/>
    <w:multiLevelType w:val="multilevel"/>
    <w:tmpl w:val="0734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EF1FA1"/>
    <w:multiLevelType w:val="multilevel"/>
    <w:tmpl w:val="141A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780366E"/>
    <w:multiLevelType w:val="hybridMultilevel"/>
    <w:tmpl w:val="B630C6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2E5786"/>
    <w:multiLevelType w:val="hybridMultilevel"/>
    <w:tmpl w:val="FA24F16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22499E"/>
    <w:multiLevelType w:val="multilevel"/>
    <w:tmpl w:val="F18AF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D7C4F6B"/>
    <w:multiLevelType w:val="hybridMultilevel"/>
    <w:tmpl w:val="82B01EAC"/>
    <w:lvl w:ilvl="0" w:tplc="9C5A8FC2">
      <w:start w:val="65535"/>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E3805F3"/>
    <w:multiLevelType w:val="hybridMultilevel"/>
    <w:tmpl w:val="B924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0F1CB6"/>
    <w:multiLevelType w:val="hybridMultilevel"/>
    <w:tmpl w:val="42A2C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14B711E"/>
    <w:multiLevelType w:val="multilevel"/>
    <w:tmpl w:val="CAEE9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18D4EDC"/>
    <w:multiLevelType w:val="hybridMultilevel"/>
    <w:tmpl w:val="6A06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AA0D2A"/>
    <w:multiLevelType w:val="multilevel"/>
    <w:tmpl w:val="85162AA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606629C"/>
    <w:multiLevelType w:val="hybridMultilevel"/>
    <w:tmpl w:val="A664B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6B7F08"/>
    <w:multiLevelType w:val="multilevel"/>
    <w:tmpl w:val="49C09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F965879"/>
    <w:multiLevelType w:val="hybridMultilevel"/>
    <w:tmpl w:val="93C8C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706C49"/>
    <w:multiLevelType w:val="hybridMultilevel"/>
    <w:tmpl w:val="D4FE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567093"/>
    <w:multiLevelType w:val="multilevel"/>
    <w:tmpl w:val="2C38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72D6964"/>
    <w:multiLevelType w:val="hybridMultilevel"/>
    <w:tmpl w:val="BF444F84"/>
    <w:lvl w:ilvl="0" w:tplc="3C3402F2">
      <w:start w:val="1"/>
      <w:numFmt w:val="bullet"/>
      <w:lvlText w:val="•"/>
      <w:lvlJc w:val="left"/>
      <w:pPr>
        <w:ind w:left="157" w:hanging="360"/>
      </w:pPr>
      <w:rPr>
        <w:rFonts w:ascii="Arial" w:eastAsia="Arial" w:hAnsi="Arial" w:hint="default"/>
        <w:color w:val="4D4D4D"/>
        <w:w w:val="155"/>
        <w:sz w:val="21"/>
        <w:szCs w:val="21"/>
      </w:rPr>
    </w:lvl>
    <w:lvl w:ilvl="1" w:tplc="693A37AE">
      <w:start w:val="1"/>
      <w:numFmt w:val="bullet"/>
      <w:lvlText w:val="•"/>
      <w:lvlJc w:val="left"/>
      <w:pPr>
        <w:ind w:left="751" w:hanging="359"/>
      </w:pPr>
      <w:rPr>
        <w:rFonts w:ascii="Arial" w:eastAsia="Arial" w:hAnsi="Arial" w:hint="default"/>
        <w:color w:val="4F4F4F"/>
        <w:w w:val="147"/>
        <w:sz w:val="22"/>
        <w:szCs w:val="22"/>
      </w:rPr>
    </w:lvl>
    <w:lvl w:ilvl="2" w:tplc="87D2EECC">
      <w:start w:val="1"/>
      <w:numFmt w:val="bullet"/>
      <w:lvlText w:val="•"/>
      <w:lvlJc w:val="left"/>
      <w:pPr>
        <w:ind w:left="1211" w:hanging="359"/>
      </w:pPr>
      <w:rPr>
        <w:rFonts w:ascii="Arial" w:eastAsia="Arial" w:hAnsi="Arial" w:hint="default"/>
        <w:color w:val="4F4F4F"/>
        <w:w w:val="147"/>
        <w:sz w:val="22"/>
        <w:szCs w:val="22"/>
      </w:rPr>
    </w:lvl>
    <w:lvl w:ilvl="3" w:tplc="964EBDC4">
      <w:start w:val="1"/>
      <w:numFmt w:val="bullet"/>
      <w:lvlText w:val="•"/>
      <w:lvlJc w:val="left"/>
      <w:pPr>
        <w:ind w:left="1929" w:hanging="359"/>
      </w:pPr>
      <w:rPr>
        <w:rFonts w:hint="default"/>
      </w:rPr>
    </w:lvl>
    <w:lvl w:ilvl="4" w:tplc="96EA3F04">
      <w:start w:val="1"/>
      <w:numFmt w:val="bullet"/>
      <w:lvlText w:val="•"/>
      <w:lvlJc w:val="left"/>
      <w:pPr>
        <w:ind w:left="3219" w:hanging="359"/>
      </w:pPr>
      <w:rPr>
        <w:rFonts w:hint="default"/>
      </w:rPr>
    </w:lvl>
    <w:lvl w:ilvl="5" w:tplc="C63C9424">
      <w:start w:val="1"/>
      <w:numFmt w:val="bullet"/>
      <w:lvlText w:val="•"/>
      <w:lvlJc w:val="left"/>
      <w:pPr>
        <w:ind w:left="4509" w:hanging="359"/>
      </w:pPr>
      <w:rPr>
        <w:rFonts w:hint="default"/>
      </w:rPr>
    </w:lvl>
    <w:lvl w:ilvl="6" w:tplc="8FF2A956">
      <w:start w:val="1"/>
      <w:numFmt w:val="bullet"/>
      <w:lvlText w:val="•"/>
      <w:lvlJc w:val="left"/>
      <w:pPr>
        <w:ind w:left="5799" w:hanging="359"/>
      </w:pPr>
      <w:rPr>
        <w:rFonts w:hint="default"/>
      </w:rPr>
    </w:lvl>
    <w:lvl w:ilvl="7" w:tplc="B56ED02C">
      <w:start w:val="1"/>
      <w:numFmt w:val="bullet"/>
      <w:lvlText w:val="•"/>
      <w:lvlJc w:val="left"/>
      <w:pPr>
        <w:ind w:left="7089" w:hanging="359"/>
      </w:pPr>
      <w:rPr>
        <w:rFonts w:hint="default"/>
      </w:rPr>
    </w:lvl>
    <w:lvl w:ilvl="8" w:tplc="C980F27A">
      <w:start w:val="1"/>
      <w:numFmt w:val="bullet"/>
      <w:lvlText w:val="•"/>
      <w:lvlJc w:val="left"/>
      <w:pPr>
        <w:ind w:left="8379" w:hanging="359"/>
      </w:pPr>
      <w:rPr>
        <w:rFonts w:hint="default"/>
      </w:rPr>
    </w:lvl>
  </w:abstractNum>
  <w:abstractNum w:abstractNumId="46" w15:restartNumberingAfterBreak="0">
    <w:nsid w:val="685E2818"/>
    <w:multiLevelType w:val="hybridMultilevel"/>
    <w:tmpl w:val="A732B3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58483F"/>
    <w:multiLevelType w:val="multilevel"/>
    <w:tmpl w:val="BD96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3D43B2"/>
    <w:multiLevelType w:val="multilevel"/>
    <w:tmpl w:val="6E7A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851035D"/>
    <w:multiLevelType w:val="multilevel"/>
    <w:tmpl w:val="4EAC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8DD76EE"/>
    <w:multiLevelType w:val="multilevel"/>
    <w:tmpl w:val="D250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A916AF7"/>
    <w:multiLevelType w:val="multilevel"/>
    <w:tmpl w:val="AFEE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DD93CA7"/>
    <w:multiLevelType w:val="multilevel"/>
    <w:tmpl w:val="33107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E9E4604"/>
    <w:multiLevelType w:val="multilevel"/>
    <w:tmpl w:val="9E42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6"/>
  </w:num>
  <w:num w:numId="2">
    <w:abstractNumId w:val="4"/>
  </w:num>
  <w:num w:numId="3">
    <w:abstractNumId w:val="32"/>
  </w:num>
  <w:num w:numId="4">
    <w:abstractNumId w:val="31"/>
  </w:num>
  <w:num w:numId="5">
    <w:abstractNumId w:val="14"/>
  </w:num>
  <w:num w:numId="6">
    <w:abstractNumId w:val="26"/>
  </w:num>
  <w:num w:numId="7">
    <w:abstractNumId w:val="12"/>
  </w:num>
  <w:num w:numId="8">
    <w:abstractNumId w:val="43"/>
  </w:num>
  <w:num w:numId="9">
    <w:abstractNumId w:val="28"/>
  </w:num>
  <w:num w:numId="10">
    <w:abstractNumId w:val="35"/>
  </w:num>
  <w:num w:numId="11">
    <w:abstractNumId w:val="21"/>
  </w:num>
  <w:num w:numId="12">
    <w:abstractNumId w:val="20"/>
  </w:num>
  <w:num w:numId="13">
    <w:abstractNumId w:val="40"/>
  </w:num>
  <w:num w:numId="14">
    <w:abstractNumId w:val="15"/>
  </w:num>
  <w:num w:numId="15">
    <w:abstractNumId w:val="42"/>
  </w:num>
  <w:num w:numId="16">
    <w:abstractNumId w:val="39"/>
  </w:num>
  <w:num w:numId="17">
    <w:abstractNumId w:val="23"/>
  </w:num>
  <w:num w:numId="18">
    <w:abstractNumId w:val="48"/>
  </w:num>
  <w:num w:numId="19">
    <w:abstractNumId w:val="50"/>
  </w:num>
  <w:num w:numId="20">
    <w:abstractNumId w:val="10"/>
  </w:num>
  <w:num w:numId="21">
    <w:abstractNumId w:val="1"/>
  </w:num>
  <w:num w:numId="22">
    <w:abstractNumId w:val="49"/>
  </w:num>
  <w:num w:numId="23">
    <w:abstractNumId w:val="0"/>
  </w:num>
  <w:num w:numId="24">
    <w:abstractNumId w:val="47"/>
  </w:num>
  <w:num w:numId="25">
    <w:abstractNumId w:val="13"/>
  </w:num>
  <w:num w:numId="26">
    <w:abstractNumId w:val="41"/>
  </w:num>
  <w:num w:numId="27">
    <w:abstractNumId w:val="7"/>
  </w:num>
  <w:num w:numId="28">
    <w:abstractNumId w:val="3"/>
  </w:num>
  <w:num w:numId="29">
    <w:abstractNumId w:val="52"/>
  </w:num>
  <w:num w:numId="30">
    <w:abstractNumId w:val="18"/>
  </w:num>
  <w:num w:numId="31">
    <w:abstractNumId w:val="2"/>
  </w:num>
  <w:num w:numId="32">
    <w:abstractNumId w:val="27"/>
  </w:num>
  <w:num w:numId="33">
    <w:abstractNumId w:val="30"/>
  </w:num>
  <w:num w:numId="34">
    <w:abstractNumId w:val="53"/>
  </w:num>
  <w:num w:numId="35">
    <w:abstractNumId w:val="33"/>
  </w:num>
  <w:num w:numId="36">
    <w:abstractNumId w:val="51"/>
  </w:num>
  <w:num w:numId="37">
    <w:abstractNumId w:val="44"/>
  </w:num>
  <w:num w:numId="38">
    <w:abstractNumId w:val="37"/>
  </w:num>
  <w:num w:numId="39">
    <w:abstractNumId w:val="8"/>
  </w:num>
  <w:num w:numId="40">
    <w:abstractNumId w:val="11"/>
  </w:num>
  <w:num w:numId="41">
    <w:abstractNumId w:val="6"/>
  </w:num>
  <w:num w:numId="42">
    <w:abstractNumId w:val="45"/>
  </w:num>
  <w:num w:numId="43">
    <w:abstractNumId w:val="38"/>
  </w:num>
  <w:num w:numId="44">
    <w:abstractNumId w:val="16"/>
  </w:num>
  <w:num w:numId="45">
    <w:abstractNumId w:val="17"/>
  </w:num>
  <w:num w:numId="46">
    <w:abstractNumId w:val="19"/>
  </w:num>
  <w:num w:numId="47">
    <w:abstractNumId w:val="34"/>
  </w:num>
  <w:num w:numId="48">
    <w:abstractNumId w:val="22"/>
  </w:num>
  <w:num w:numId="49">
    <w:abstractNumId w:val="9"/>
  </w:num>
  <w:num w:numId="50">
    <w:abstractNumId w:val="29"/>
  </w:num>
  <w:num w:numId="51">
    <w:abstractNumId w:val="24"/>
  </w:num>
  <w:num w:numId="52">
    <w:abstractNumId w:val="5"/>
  </w:num>
  <w:num w:numId="53">
    <w:abstractNumId w:val="25"/>
  </w:num>
  <w:num w:numId="54">
    <w:abstractNumId w:val="3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97"/>
    <w:rsid w:val="000009D2"/>
    <w:rsid w:val="00003B4E"/>
    <w:rsid w:val="00003D50"/>
    <w:rsid w:val="00004C50"/>
    <w:rsid w:val="00005A45"/>
    <w:rsid w:val="0001003D"/>
    <w:rsid w:val="0001195A"/>
    <w:rsid w:val="00015221"/>
    <w:rsid w:val="00016A8E"/>
    <w:rsid w:val="00016F90"/>
    <w:rsid w:val="0001708C"/>
    <w:rsid w:val="00020DE0"/>
    <w:rsid w:val="00022268"/>
    <w:rsid w:val="00024704"/>
    <w:rsid w:val="0002513A"/>
    <w:rsid w:val="000253A0"/>
    <w:rsid w:val="00025808"/>
    <w:rsid w:val="00026C54"/>
    <w:rsid w:val="0002723A"/>
    <w:rsid w:val="000273D1"/>
    <w:rsid w:val="0003031A"/>
    <w:rsid w:val="00030DFA"/>
    <w:rsid w:val="00033A12"/>
    <w:rsid w:val="000340E8"/>
    <w:rsid w:val="000346B6"/>
    <w:rsid w:val="000376AC"/>
    <w:rsid w:val="00037F6D"/>
    <w:rsid w:val="00040673"/>
    <w:rsid w:val="00041DD5"/>
    <w:rsid w:val="00042BCF"/>
    <w:rsid w:val="00043305"/>
    <w:rsid w:val="00043573"/>
    <w:rsid w:val="00043578"/>
    <w:rsid w:val="000451CD"/>
    <w:rsid w:val="00045A31"/>
    <w:rsid w:val="00045D89"/>
    <w:rsid w:val="00046989"/>
    <w:rsid w:val="0004754A"/>
    <w:rsid w:val="0005052C"/>
    <w:rsid w:val="00051256"/>
    <w:rsid w:val="00053898"/>
    <w:rsid w:val="00053E02"/>
    <w:rsid w:val="00055F65"/>
    <w:rsid w:val="0005608B"/>
    <w:rsid w:val="00056744"/>
    <w:rsid w:val="00060AD0"/>
    <w:rsid w:val="00061626"/>
    <w:rsid w:val="00061BAF"/>
    <w:rsid w:val="00061D38"/>
    <w:rsid w:val="00063590"/>
    <w:rsid w:val="0006430B"/>
    <w:rsid w:val="00064796"/>
    <w:rsid w:val="00071BB1"/>
    <w:rsid w:val="0007317B"/>
    <w:rsid w:val="00073A70"/>
    <w:rsid w:val="000741BA"/>
    <w:rsid w:val="00077117"/>
    <w:rsid w:val="000775B9"/>
    <w:rsid w:val="00077DF0"/>
    <w:rsid w:val="0008010A"/>
    <w:rsid w:val="0008118A"/>
    <w:rsid w:val="00083133"/>
    <w:rsid w:val="00085684"/>
    <w:rsid w:val="00086753"/>
    <w:rsid w:val="00090B87"/>
    <w:rsid w:val="00091626"/>
    <w:rsid w:val="00091AF7"/>
    <w:rsid w:val="00093783"/>
    <w:rsid w:val="0009447E"/>
    <w:rsid w:val="000952ED"/>
    <w:rsid w:val="0009764A"/>
    <w:rsid w:val="00097FE7"/>
    <w:rsid w:val="000A0786"/>
    <w:rsid w:val="000A0EDF"/>
    <w:rsid w:val="000A37C2"/>
    <w:rsid w:val="000A4875"/>
    <w:rsid w:val="000A49AB"/>
    <w:rsid w:val="000A6139"/>
    <w:rsid w:val="000A6EDF"/>
    <w:rsid w:val="000B01BB"/>
    <w:rsid w:val="000B0B00"/>
    <w:rsid w:val="000B1D25"/>
    <w:rsid w:val="000B3DA5"/>
    <w:rsid w:val="000B4ABA"/>
    <w:rsid w:val="000B550B"/>
    <w:rsid w:val="000B7284"/>
    <w:rsid w:val="000B7DD8"/>
    <w:rsid w:val="000C0DBA"/>
    <w:rsid w:val="000C1CC4"/>
    <w:rsid w:val="000C4705"/>
    <w:rsid w:val="000C5165"/>
    <w:rsid w:val="000C6103"/>
    <w:rsid w:val="000C6DCA"/>
    <w:rsid w:val="000C7FFD"/>
    <w:rsid w:val="000D083C"/>
    <w:rsid w:val="000D0C11"/>
    <w:rsid w:val="000D10B3"/>
    <w:rsid w:val="000D1B8C"/>
    <w:rsid w:val="000D2FB4"/>
    <w:rsid w:val="000D3071"/>
    <w:rsid w:val="000D4584"/>
    <w:rsid w:val="000D5660"/>
    <w:rsid w:val="000D6F4B"/>
    <w:rsid w:val="000E154B"/>
    <w:rsid w:val="000E5405"/>
    <w:rsid w:val="000E6828"/>
    <w:rsid w:val="000F0054"/>
    <w:rsid w:val="000F0BA9"/>
    <w:rsid w:val="000F12BA"/>
    <w:rsid w:val="000F1F84"/>
    <w:rsid w:val="000F4761"/>
    <w:rsid w:val="000F4FF7"/>
    <w:rsid w:val="000F6297"/>
    <w:rsid w:val="000F6FEA"/>
    <w:rsid w:val="000F7846"/>
    <w:rsid w:val="00101F31"/>
    <w:rsid w:val="001021C2"/>
    <w:rsid w:val="0010259C"/>
    <w:rsid w:val="001025C0"/>
    <w:rsid w:val="00102ED6"/>
    <w:rsid w:val="0010449F"/>
    <w:rsid w:val="001074F8"/>
    <w:rsid w:val="00110445"/>
    <w:rsid w:val="0011051C"/>
    <w:rsid w:val="00110A99"/>
    <w:rsid w:val="00111A13"/>
    <w:rsid w:val="00112A50"/>
    <w:rsid w:val="00113251"/>
    <w:rsid w:val="00113427"/>
    <w:rsid w:val="0011420A"/>
    <w:rsid w:val="00114338"/>
    <w:rsid w:val="00116C68"/>
    <w:rsid w:val="00120D46"/>
    <w:rsid w:val="00120ED1"/>
    <w:rsid w:val="00120F67"/>
    <w:rsid w:val="00121219"/>
    <w:rsid w:val="00121BCB"/>
    <w:rsid w:val="00123333"/>
    <w:rsid w:val="001240ED"/>
    <w:rsid w:val="00124658"/>
    <w:rsid w:val="00124A10"/>
    <w:rsid w:val="0012641F"/>
    <w:rsid w:val="0012667D"/>
    <w:rsid w:val="00127030"/>
    <w:rsid w:val="00132B30"/>
    <w:rsid w:val="00132F8F"/>
    <w:rsid w:val="001330CA"/>
    <w:rsid w:val="00134556"/>
    <w:rsid w:val="00135624"/>
    <w:rsid w:val="001359DE"/>
    <w:rsid w:val="001361A0"/>
    <w:rsid w:val="001364E3"/>
    <w:rsid w:val="001378AC"/>
    <w:rsid w:val="001459D0"/>
    <w:rsid w:val="00147D36"/>
    <w:rsid w:val="0015023C"/>
    <w:rsid w:val="00150767"/>
    <w:rsid w:val="00154A8A"/>
    <w:rsid w:val="0015533A"/>
    <w:rsid w:val="00155741"/>
    <w:rsid w:val="00157DE2"/>
    <w:rsid w:val="00160C26"/>
    <w:rsid w:val="00162039"/>
    <w:rsid w:val="001628A6"/>
    <w:rsid w:val="0016302B"/>
    <w:rsid w:val="001644BA"/>
    <w:rsid w:val="001655A7"/>
    <w:rsid w:val="00171331"/>
    <w:rsid w:val="0017161A"/>
    <w:rsid w:val="0017210F"/>
    <w:rsid w:val="00173B84"/>
    <w:rsid w:val="00174164"/>
    <w:rsid w:val="00175134"/>
    <w:rsid w:val="00175396"/>
    <w:rsid w:val="00176FB7"/>
    <w:rsid w:val="0017770F"/>
    <w:rsid w:val="00180029"/>
    <w:rsid w:val="00180848"/>
    <w:rsid w:val="00182A98"/>
    <w:rsid w:val="00184D74"/>
    <w:rsid w:val="00185EDF"/>
    <w:rsid w:val="00186B23"/>
    <w:rsid w:val="00187B28"/>
    <w:rsid w:val="001905EC"/>
    <w:rsid w:val="00190B18"/>
    <w:rsid w:val="0019160D"/>
    <w:rsid w:val="00193303"/>
    <w:rsid w:val="001A1C27"/>
    <w:rsid w:val="001A2093"/>
    <w:rsid w:val="001A2BC8"/>
    <w:rsid w:val="001A406C"/>
    <w:rsid w:val="001A48F1"/>
    <w:rsid w:val="001A4B50"/>
    <w:rsid w:val="001A6139"/>
    <w:rsid w:val="001A6F4A"/>
    <w:rsid w:val="001B17B6"/>
    <w:rsid w:val="001B2052"/>
    <w:rsid w:val="001B2939"/>
    <w:rsid w:val="001B29CB"/>
    <w:rsid w:val="001B3C0D"/>
    <w:rsid w:val="001B3CE7"/>
    <w:rsid w:val="001B4032"/>
    <w:rsid w:val="001B4A3B"/>
    <w:rsid w:val="001B52EC"/>
    <w:rsid w:val="001B5ED1"/>
    <w:rsid w:val="001B78EC"/>
    <w:rsid w:val="001B7907"/>
    <w:rsid w:val="001C0887"/>
    <w:rsid w:val="001C0B42"/>
    <w:rsid w:val="001C1285"/>
    <w:rsid w:val="001C207E"/>
    <w:rsid w:val="001C23AE"/>
    <w:rsid w:val="001C23C0"/>
    <w:rsid w:val="001C364D"/>
    <w:rsid w:val="001C396D"/>
    <w:rsid w:val="001C5F89"/>
    <w:rsid w:val="001D00DC"/>
    <w:rsid w:val="001D01BC"/>
    <w:rsid w:val="001D1681"/>
    <w:rsid w:val="001D362F"/>
    <w:rsid w:val="001D3FB6"/>
    <w:rsid w:val="001D4A87"/>
    <w:rsid w:val="001D58A9"/>
    <w:rsid w:val="001D628E"/>
    <w:rsid w:val="001D723B"/>
    <w:rsid w:val="001D7BF4"/>
    <w:rsid w:val="001E0354"/>
    <w:rsid w:val="001E09FF"/>
    <w:rsid w:val="001E0F71"/>
    <w:rsid w:val="001E1AD3"/>
    <w:rsid w:val="001E448B"/>
    <w:rsid w:val="001E490F"/>
    <w:rsid w:val="001E4EF1"/>
    <w:rsid w:val="001E4EF9"/>
    <w:rsid w:val="001E6E66"/>
    <w:rsid w:val="001F24F9"/>
    <w:rsid w:val="001F2EB1"/>
    <w:rsid w:val="001F3D42"/>
    <w:rsid w:val="001F47F3"/>
    <w:rsid w:val="001F50EC"/>
    <w:rsid w:val="001F57C9"/>
    <w:rsid w:val="001F59E0"/>
    <w:rsid w:val="001F6A9E"/>
    <w:rsid w:val="001F7480"/>
    <w:rsid w:val="002000E2"/>
    <w:rsid w:val="00200229"/>
    <w:rsid w:val="00201E92"/>
    <w:rsid w:val="002023CA"/>
    <w:rsid w:val="00206464"/>
    <w:rsid w:val="00206AF3"/>
    <w:rsid w:val="0021055D"/>
    <w:rsid w:val="00211E0B"/>
    <w:rsid w:val="002142F0"/>
    <w:rsid w:val="002143AD"/>
    <w:rsid w:val="00214FD7"/>
    <w:rsid w:val="002163C9"/>
    <w:rsid w:val="00216717"/>
    <w:rsid w:val="0021723C"/>
    <w:rsid w:val="00217840"/>
    <w:rsid w:val="00220B7C"/>
    <w:rsid w:val="00220F6F"/>
    <w:rsid w:val="002213D1"/>
    <w:rsid w:val="00222A13"/>
    <w:rsid w:val="00222D03"/>
    <w:rsid w:val="00222D33"/>
    <w:rsid w:val="00230019"/>
    <w:rsid w:val="002334F8"/>
    <w:rsid w:val="00234167"/>
    <w:rsid w:val="002347A3"/>
    <w:rsid w:val="002349F7"/>
    <w:rsid w:val="0023515E"/>
    <w:rsid w:val="002367C9"/>
    <w:rsid w:val="002379BE"/>
    <w:rsid w:val="0024169E"/>
    <w:rsid w:val="00242CEE"/>
    <w:rsid w:val="00242EB3"/>
    <w:rsid w:val="00246DB0"/>
    <w:rsid w:val="0025181D"/>
    <w:rsid w:val="00254688"/>
    <w:rsid w:val="0025477B"/>
    <w:rsid w:val="00255C12"/>
    <w:rsid w:val="00255CBF"/>
    <w:rsid w:val="0025631C"/>
    <w:rsid w:val="00256DCD"/>
    <w:rsid w:val="00260B49"/>
    <w:rsid w:val="00262376"/>
    <w:rsid w:val="00262D04"/>
    <w:rsid w:val="002641E6"/>
    <w:rsid w:val="002644E4"/>
    <w:rsid w:val="0026463B"/>
    <w:rsid w:val="0026527B"/>
    <w:rsid w:val="002656E1"/>
    <w:rsid w:val="00266CAD"/>
    <w:rsid w:val="0027084B"/>
    <w:rsid w:val="00270F98"/>
    <w:rsid w:val="0027175F"/>
    <w:rsid w:val="00272F41"/>
    <w:rsid w:val="00275581"/>
    <w:rsid w:val="00276781"/>
    <w:rsid w:val="0027692E"/>
    <w:rsid w:val="00277650"/>
    <w:rsid w:val="0027797A"/>
    <w:rsid w:val="002814A0"/>
    <w:rsid w:val="002816EF"/>
    <w:rsid w:val="00281D30"/>
    <w:rsid w:val="00281F39"/>
    <w:rsid w:val="00282E44"/>
    <w:rsid w:val="00283132"/>
    <w:rsid w:val="0028365C"/>
    <w:rsid w:val="0028618B"/>
    <w:rsid w:val="00287291"/>
    <w:rsid w:val="002906F3"/>
    <w:rsid w:val="00292D37"/>
    <w:rsid w:val="00293603"/>
    <w:rsid w:val="00293F1C"/>
    <w:rsid w:val="002962F1"/>
    <w:rsid w:val="0029676D"/>
    <w:rsid w:val="002A0CB0"/>
    <w:rsid w:val="002A3565"/>
    <w:rsid w:val="002A48DC"/>
    <w:rsid w:val="002A5C97"/>
    <w:rsid w:val="002A649D"/>
    <w:rsid w:val="002A73DE"/>
    <w:rsid w:val="002B0EF6"/>
    <w:rsid w:val="002B2F59"/>
    <w:rsid w:val="002B3EEA"/>
    <w:rsid w:val="002B435E"/>
    <w:rsid w:val="002B4421"/>
    <w:rsid w:val="002B4B58"/>
    <w:rsid w:val="002B7F5B"/>
    <w:rsid w:val="002C023A"/>
    <w:rsid w:val="002C0854"/>
    <w:rsid w:val="002C148E"/>
    <w:rsid w:val="002C2609"/>
    <w:rsid w:val="002C3CE1"/>
    <w:rsid w:val="002C4E91"/>
    <w:rsid w:val="002C60E0"/>
    <w:rsid w:val="002D070C"/>
    <w:rsid w:val="002D1BBF"/>
    <w:rsid w:val="002D22CC"/>
    <w:rsid w:val="002D6A5C"/>
    <w:rsid w:val="002D7B48"/>
    <w:rsid w:val="002E1878"/>
    <w:rsid w:val="002E237B"/>
    <w:rsid w:val="002E5568"/>
    <w:rsid w:val="002E5D48"/>
    <w:rsid w:val="002F18B7"/>
    <w:rsid w:val="002F19B0"/>
    <w:rsid w:val="002F1D0B"/>
    <w:rsid w:val="002F2F97"/>
    <w:rsid w:val="002F5DA8"/>
    <w:rsid w:val="00301AD4"/>
    <w:rsid w:val="00301B10"/>
    <w:rsid w:val="003025E3"/>
    <w:rsid w:val="00304426"/>
    <w:rsid w:val="00306EE3"/>
    <w:rsid w:val="0030770B"/>
    <w:rsid w:val="00310652"/>
    <w:rsid w:val="00310DB9"/>
    <w:rsid w:val="0031107A"/>
    <w:rsid w:val="0031111F"/>
    <w:rsid w:val="00311CD4"/>
    <w:rsid w:val="0031246D"/>
    <w:rsid w:val="00313AE5"/>
    <w:rsid w:val="003146D5"/>
    <w:rsid w:val="0031487A"/>
    <w:rsid w:val="00315CAD"/>
    <w:rsid w:val="00315CF4"/>
    <w:rsid w:val="00316531"/>
    <w:rsid w:val="00317F62"/>
    <w:rsid w:val="003202D2"/>
    <w:rsid w:val="00320331"/>
    <w:rsid w:val="00321C45"/>
    <w:rsid w:val="0032210E"/>
    <w:rsid w:val="003227B5"/>
    <w:rsid w:val="00322C5D"/>
    <w:rsid w:val="00324936"/>
    <w:rsid w:val="00327E3F"/>
    <w:rsid w:val="00327EA3"/>
    <w:rsid w:val="00334252"/>
    <w:rsid w:val="0033474C"/>
    <w:rsid w:val="0033597C"/>
    <w:rsid w:val="00335EE4"/>
    <w:rsid w:val="00336B1C"/>
    <w:rsid w:val="00336D67"/>
    <w:rsid w:val="00337323"/>
    <w:rsid w:val="00337D51"/>
    <w:rsid w:val="0034074E"/>
    <w:rsid w:val="00341082"/>
    <w:rsid w:val="003417C8"/>
    <w:rsid w:val="00341F4D"/>
    <w:rsid w:val="0034392E"/>
    <w:rsid w:val="00344A06"/>
    <w:rsid w:val="00345280"/>
    <w:rsid w:val="00346974"/>
    <w:rsid w:val="0035023A"/>
    <w:rsid w:val="003511AA"/>
    <w:rsid w:val="00352820"/>
    <w:rsid w:val="00352C0B"/>
    <w:rsid w:val="003536EE"/>
    <w:rsid w:val="00353AA0"/>
    <w:rsid w:val="00355798"/>
    <w:rsid w:val="00355AEA"/>
    <w:rsid w:val="00356318"/>
    <w:rsid w:val="003577C4"/>
    <w:rsid w:val="00360143"/>
    <w:rsid w:val="00360830"/>
    <w:rsid w:val="00360CBD"/>
    <w:rsid w:val="00361C35"/>
    <w:rsid w:val="00363115"/>
    <w:rsid w:val="00363BE3"/>
    <w:rsid w:val="003668CB"/>
    <w:rsid w:val="0036731A"/>
    <w:rsid w:val="003673AA"/>
    <w:rsid w:val="003714C2"/>
    <w:rsid w:val="00372466"/>
    <w:rsid w:val="00372E54"/>
    <w:rsid w:val="00373365"/>
    <w:rsid w:val="0037356B"/>
    <w:rsid w:val="00373DB0"/>
    <w:rsid w:val="00374546"/>
    <w:rsid w:val="00375C00"/>
    <w:rsid w:val="0037673C"/>
    <w:rsid w:val="00376759"/>
    <w:rsid w:val="0038008B"/>
    <w:rsid w:val="00380412"/>
    <w:rsid w:val="003805A8"/>
    <w:rsid w:val="00380F1B"/>
    <w:rsid w:val="0038199C"/>
    <w:rsid w:val="003825BF"/>
    <w:rsid w:val="00384717"/>
    <w:rsid w:val="0038500B"/>
    <w:rsid w:val="00385880"/>
    <w:rsid w:val="00385D6A"/>
    <w:rsid w:val="003876FC"/>
    <w:rsid w:val="00387740"/>
    <w:rsid w:val="00387883"/>
    <w:rsid w:val="00390196"/>
    <w:rsid w:val="00390581"/>
    <w:rsid w:val="00390697"/>
    <w:rsid w:val="00390CDC"/>
    <w:rsid w:val="003914D4"/>
    <w:rsid w:val="00391AB6"/>
    <w:rsid w:val="003931FD"/>
    <w:rsid w:val="003938E1"/>
    <w:rsid w:val="00393CE3"/>
    <w:rsid w:val="00395DA9"/>
    <w:rsid w:val="00395F55"/>
    <w:rsid w:val="00396AC5"/>
    <w:rsid w:val="00397C3E"/>
    <w:rsid w:val="003A153D"/>
    <w:rsid w:val="003A1F05"/>
    <w:rsid w:val="003A2B8C"/>
    <w:rsid w:val="003A40FC"/>
    <w:rsid w:val="003A52CD"/>
    <w:rsid w:val="003A6314"/>
    <w:rsid w:val="003A6F7F"/>
    <w:rsid w:val="003A7CE6"/>
    <w:rsid w:val="003A7EF3"/>
    <w:rsid w:val="003B144C"/>
    <w:rsid w:val="003B1DF2"/>
    <w:rsid w:val="003B4CCD"/>
    <w:rsid w:val="003B58B2"/>
    <w:rsid w:val="003B5E5D"/>
    <w:rsid w:val="003B6EC5"/>
    <w:rsid w:val="003C023A"/>
    <w:rsid w:val="003C0F9E"/>
    <w:rsid w:val="003C12CA"/>
    <w:rsid w:val="003C1738"/>
    <w:rsid w:val="003C1BA4"/>
    <w:rsid w:val="003C2A61"/>
    <w:rsid w:val="003C2C74"/>
    <w:rsid w:val="003C303F"/>
    <w:rsid w:val="003C3CEF"/>
    <w:rsid w:val="003C5324"/>
    <w:rsid w:val="003C5F93"/>
    <w:rsid w:val="003C7244"/>
    <w:rsid w:val="003D3541"/>
    <w:rsid w:val="003D3AE7"/>
    <w:rsid w:val="003D4739"/>
    <w:rsid w:val="003D6017"/>
    <w:rsid w:val="003D7B2C"/>
    <w:rsid w:val="003E00C1"/>
    <w:rsid w:val="003E1359"/>
    <w:rsid w:val="003E1D06"/>
    <w:rsid w:val="003E2A24"/>
    <w:rsid w:val="003E34F2"/>
    <w:rsid w:val="003E57AD"/>
    <w:rsid w:val="003E59B9"/>
    <w:rsid w:val="003E5A10"/>
    <w:rsid w:val="003E5E6E"/>
    <w:rsid w:val="003E7842"/>
    <w:rsid w:val="003E7BEE"/>
    <w:rsid w:val="003F0722"/>
    <w:rsid w:val="003F0AD5"/>
    <w:rsid w:val="003F1136"/>
    <w:rsid w:val="003F1B61"/>
    <w:rsid w:val="003F234B"/>
    <w:rsid w:val="003F24A0"/>
    <w:rsid w:val="003F2F3B"/>
    <w:rsid w:val="003F6871"/>
    <w:rsid w:val="003F6CDC"/>
    <w:rsid w:val="003F7B2A"/>
    <w:rsid w:val="0040073A"/>
    <w:rsid w:val="00401CC9"/>
    <w:rsid w:val="0040315D"/>
    <w:rsid w:val="00404D3B"/>
    <w:rsid w:val="00404E54"/>
    <w:rsid w:val="004056EE"/>
    <w:rsid w:val="00405835"/>
    <w:rsid w:val="00407231"/>
    <w:rsid w:val="004126C9"/>
    <w:rsid w:val="004136A9"/>
    <w:rsid w:val="00413AFF"/>
    <w:rsid w:val="00413C0E"/>
    <w:rsid w:val="00413C65"/>
    <w:rsid w:val="00414D5C"/>
    <w:rsid w:val="004154E4"/>
    <w:rsid w:val="00416666"/>
    <w:rsid w:val="00416EB3"/>
    <w:rsid w:val="00417337"/>
    <w:rsid w:val="00420B42"/>
    <w:rsid w:val="00420C57"/>
    <w:rsid w:val="00420D0D"/>
    <w:rsid w:val="00423CAD"/>
    <w:rsid w:val="0042492A"/>
    <w:rsid w:val="00424D94"/>
    <w:rsid w:val="00424EB6"/>
    <w:rsid w:val="00425801"/>
    <w:rsid w:val="004259A2"/>
    <w:rsid w:val="00425D17"/>
    <w:rsid w:val="00426C6D"/>
    <w:rsid w:val="00427F87"/>
    <w:rsid w:val="0043019D"/>
    <w:rsid w:val="0043099D"/>
    <w:rsid w:val="004312BA"/>
    <w:rsid w:val="00431927"/>
    <w:rsid w:val="004319E8"/>
    <w:rsid w:val="00432001"/>
    <w:rsid w:val="00432423"/>
    <w:rsid w:val="004332FF"/>
    <w:rsid w:val="00433CB9"/>
    <w:rsid w:val="00433CE9"/>
    <w:rsid w:val="00434E00"/>
    <w:rsid w:val="00435A0A"/>
    <w:rsid w:val="0043636B"/>
    <w:rsid w:val="004365D7"/>
    <w:rsid w:val="00442FF6"/>
    <w:rsid w:val="004434BF"/>
    <w:rsid w:val="004468CC"/>
    <w:rsid w:val="00447460"/>
    <w:rsid w:val="00447C84"/>
    <w:rsid w:val="004510E0"/>
    <w:rsid w:val="00451342"/>
    <w:rsid w:val="004533B7"/>
    <w:rsid w:val="00454010"/>
    <w:rsid w:val="00454B81"/>
    <w:rsid w:val="00454D1A"/>
    <w:rsid w:val="00455AF7"/>
    <w:rsid w:val="00456564"/>
    <w:rsid w:val="00457210"/>
    <w:rsid w:val="00457691"/>
    <w:rsid w:val="0046197D"/>
    <w:rsid w:val="004621B3"/>
    <w:rsid w:val="00463EB9"/>
    <w:rsid w:val="00464A24"/>
    <w:rsid w:val="00470D1E"/>
    <w:rsid w:val="00471157"/>
    <w:rsid w:val="004734BF"/>
    <w:rsid w:val="0047400E"/>
    <w:rsid w:val="00474406"/>
    <w:rsid w:val="00474665"/>
    <w:rsid w:val="004746B6"/>
    <w:rsid w:val="00474AB1"/>
    <w:rsid w:val="00474B28"/>
    <w:rsid w:val="004759E7"/>
    <w:rsid w:val="00477B1B"/>
    <w:rsid w:val="0048288B"/>
    <w:rsid w:val="00483319"/>
    <w:rsid w:val="004841FC"/>
    <w:rsid w:val="0048459B"/>
    <w:rsid w:val="00484DC7"/>
    <w:rsid w:val="00485A69"/>
    <w:rsid w:val="00485A95"/>
    <w:rsid w:val="0049014C"/>
    <w:rsid w:val="0049127B"/>
    <w:rsid w:val="004913AB"/>
    <w:rsid w:val="0049150A"/>
    <w:rsid w:val="00491FA0"/>
    <w:rsid w:val="00492A58"/>
    <w:rsid w:val="00493351"/>
    <w:rsid w:val="00493B8C"/>
    <w:rsid w:val="00493D30"/>
    <w:rsid w:val="00493DB8"/>
    <w:rsid w:val="004955E0"/>
    <w:rsid w:val="00495923"/>
    <w:rsid w:val="00495FEF"/>
    <w:rsid w:val="004970F7"/>
    <w:rsid w:val="0049730B"/>
    <w:rsid w:val="004978A7"/>
    <w:rsid w:val="004A153B"/>
    <w:rsid w:val="004A2710"/>
    <w:rsid w:val="004A3C6A"/>
    <w:rsid w:val="004A4017"/>
    <w:rsid w:val="004A4CA6"/>
    <w:rsid w:val="004A4E42"/>
    <w:rsid w:val="004A6830"/>
    <w:rsid w:val="004A6A96"/>
    <w:rsid w:val="004B4BC2"/>
    <w:rsid w:val="004B5BCD"/>
    <w:rsid w:val="004B6EA8"/>
    <w:rsid w:val="004B7148"/>
    <w:rsid w:val="004B72FF"/>
    <w:rsid w:val="004C3646"/>
    <w:rsid w:val="004C41D1"/>
    <w:rsid w:val="004C5717"/>
    <w:rsid w:val="004C6416"/>
    <w:rsid w:val="004C691C"/>
    <w:rsid w:val="004D0975"/>
    <w:rsid w:val="004D0E0F"/>
    <w:rsid w:val="004D0E2A"/>
    <w:rsid w:val="004D21FF"/>
    <w:rsid w:val="004D3468"/>
    <w:rsid w:val="004D3577"/>
    <w:rsid w:val="004D3967"/>
    <w:rsid w:val="004D6DA8"/>
    <w:rsid w:val="004D7CEF"/>
    <w:rsid w:val="004E0E1C"/>
    <w:rsid w:val="004E4242"/>
    <w:rsid w:val="004E43E1"/>
    <w:rsid w:val="004E5CC6"/>
    <w:rsid w:val="004E5F5D"/>
    <w:rsid w:val="004E6BEC"/>
    <w:rsid w:val="004E6F27"/>
    <w:rsid w:val="004F0037"/>
    <w:rsid w:val="004F08EF"/>
    <w:rsid w:val="004F0B1C"/>
    <w:rsid w:val="004F19AD"/>
    <w:rsid w:val="004F1B8E"/>
    <w:rsid w:val="004F3223"/>
    <w:rsid w:val="004F508F"/>
    <w:rsid w:val="004F586A"/>
    <w:rsid w:val="004F63F1"/>
    <w:rsid w:val="004F7241"/>
    <w:rsid w:val="00500332"/>
    <w:rsid w:val="00501F99"/>
    <w:rsid w:val="00502997"/>
    <w:rsid w:val="0050391C"/>
    <w:rsid w:val="005044BC"/>
    <w:rsid w:val="00504861"/>
    <w:rsid w:val="00505E9A"/>
    <w:rsid w:val="005064D6"/>
    <w:rsid w:val="00510DEC"/>
    <w:rsid w:val="00513A23"/>
    <w:rsid w:val="00513ED8"/>
    <w:rsid w:val="00514FD4"/>
    <w:rsid w:val="005152F3"/>
    <w:rsid w:val="005154F7"/>
    <w:rsid w:val="0051585C"/>
    <w:rsid w:val="00515C95"/>
    <w:rsid w:val="00516FD8"/>
    <w:rsid w:val="00517077"/>
    <w:rsid w:val="00517A35"/>
    <w:rsid w:val="00517BF1"/>
    <w:rsid w:val="005200F6"/>
    <w:rsid w:val="005236A4"/>
    <w:rsid w:val="005237B7"/>
    <w:rsid w:val="00523A8D"/>
    <w:rsid w:val="00523F71"/>
    <w:rsid w:val="0052509E"/>
    <w:rsid w:val="005275BA"/>
    <w:rsid w:val="00530D4C"/>
    <w:rsid w:val="00531777"/>
    <w:rsid w:val="00532E5B"/>
    <w:rsid w:val="00532F8C"/>
    <w:rsid w:val="005330A2"/>
    <w:rsid w:val="005337B6"/>
    <w:rsid w:val="00534201"/>
    <w:rsid w:val="00534FD2"/>
    <w:rsid w:val="00536592"/>
    <w:rsid w:val="00541297"/>
    <w:rsid w:val="00541879"/>
    <w:rsid w:val="005435D0"/>
    <w:rsid w:val="0054467A"/>
    <w:rsid w:val="005446A9"/>
    <w:rsid w:val="005463E8"/>
    <w:rsid w:val="00546827"/>
    <w:rsid w:val="00547AFA"/>
    <w:rsid w:val="00547F6D"/>
    <w:rsid w:val="0055020B"/>
    <w:rsid w:val="00553A2D"/>
    <w:rsid w:val="00554A21"/>
    <w:rsid w:val="00554D28"/>
    <w:rsid w:val="005552CE"/>
    <w:rsid w:val="00557FF6"/>
    <w:rsid w:val="00560963"/>
    <w:rsid w:val="00560E34"/>
    <w:rsid w:val="005618C4"/>
    <w:rsid w:val="00561D36"/>
    <w:rsid w:val="00563266"/>
    <w:rsid w:val="00564655"/>
    <w:rsid w:val="0056640E"/>
    <w:rsid w:val="005664CE"/>
    <w:rsid w:val="005700E6"/>
    <w:rsid w:val="00570483"/>
    <w:rsid w:val="005706A6"/>
    <w:rsid w:val="0057192C"/>
    <w:rsid w:val="00572966"/>
    <w:rsid w:val="00572B3F"/>
    <w:rsid w:val="00572CBA"/>
    <w:rsid w:val="0057470E"/>
    <w:rsid w:val="00574DE0"/>
    <w:rsid w:val="00575144"/>
    <w:rsid w:val="00577C5E"/>
    <w:rsid w:val="00582F11"/>
    <w:rsid w:val="00583039"/>
    <w:rsid w:val="005855D5"/>
    <w:rsid w:val="00586238"/>
    <w:rsid w:val="0058723B"/>
    <w:rsid w:val="00587DD2"/>
    <w:rsid w:val="005901D3"/>
    <w:rsid w:val="00590799"/>
    <w:rsid w:val="005915AA"/>
    <w:rsid w:val="0059348E"/>
    <w:rsid w:val="005971CC"/>
    <w:rsid w:val="005A006D"/>
    <w:rsid w:val="005A08F2"/>
    <w:rsid w:val="005A0926"/>
    <w:rsid w:val="005A0FF2"/>
    <w:rsid w:val="005A2010"/>
    <w:rsid w:val="005A2128"/>
    <w:rsid w:val="005A2502"/>
    <w:rsid w:val="005A2B45"/>
    <w:rsid w:val="005A2BF0"/>
    <w:rsid w:val="005A3C24"/>
    <w:rsid w:val="005A3DB9"/>
    <w:rsid w:val="005A3FC1"/>
    <w:rsid w:val="005A4982"/>
    <w:rsid w:val="005A67EC"/>
    <w:rsid w:val="005A6E12"/>
    <w:rsid w:val="005B1232"/>
    <w:rsid w:val="005B137A"/>
    <w:rsid w:val="005B1CDE"/>
    <w:rsid w:val="005B1FF4"/>
    <w:rsid w:val="005B26F1"/>
    <w:rsid w:val="005B2E82"/>
    <w:rsid w:val="005B4B44"/>
    <w:rsid w:val="005B5F38"/>
    <w:rsid w:val="005C0574"/>
    <w:rsid w:val="005C0A11"/>
    <w:rsid w:val="005C115E"/>
    <w:rsid w:val="005C11F2"/>
    <w:rsid w:val="005C2014"/>
    <w:rsid w:val="005C4E7A"/>
    <w:rsid w:val="005C5D8F"/>
    <w:rsid w:val="005C6464"/>
    <w:rsid w:val="005D41F3"/>
    <w:rsid w:val="005D505E"/>
    <w:rsid w:val="005D546A"/>
    <w:rsid w:val="005D58E4"/>
    <w:rsid w:val="005D5AEC"/>
    <w:rsid w:val="005D6C95"/>
    <w:rsid w:val="005D7B49"/>
    <w:rsid w:val="005E3B66"/>
    <w:rsid w:val="005E441D"/>
    <w:rsid w:val="005E4778"/>
    <w:rsid w:val="005E58A3"/>
    <w:rsid w:val="005E6D30"/>
    <w:rsid w:val="005E6E1B"/>
    <w:rsid w:val="005F1B37"/>
    <w:rsid w:val="005F35C7"/>
    <w:rsid w:val="005F4661"/>
    <w:rsid w:val="005F4A5C"/>
    <w:rsid w:val="005F5408"/>
    <w:rsid w:val="005F5B6E"/>
    <w:rsid w:val="005F705B"/>
    <w:rsid w:val="006014A9"/>
    <w:rsid w:val="006031A3"/>
    <w:rsid w:val="00605B10"/>
    <w:rsid w:val="00606174"/>
    <w:rsid w:val="00607068"/>
    <w:rsid w:val="00607247"/>
    <w:rsid w:val="0061016C"/>
    <w:rsid w:val="006112BC"/>
    <w:rsid w:val="006128E7"/>
    <w:rsid w:val="00612DE5"/>
    <w:rsid w:val="00616483"/>
    <w:rsid w:val="00617061"/>
    <w:rsid w:val="006170C3"/>
    <w:rsid w:val="00617B4A"/>
    <w:rsid w:val="00617C57"/>
    <w:rsid w:val="0062016E"/>
    <w:rsid w:val="006201BD"/>
    <w:rsid w:val="006202BD"/>
    <w:rsid w:val="006236D4"/>
    <w:rsid w:val="00624154"/>
    <w:rsid w:val="006241D3"/>
    <w:rsid w:val="006246EA"/>
    <w:rsid w:val="00624912"/>
    <w:rsid w:val="00625580"/>
    <w:rsid w:val="00625649"/>
    <w:rsid w:val="00626810"/>
    <w:rsid w:val="00626F4A"/>
    <w:rsid w:val="00626FA3"/>
    <w:rsid w:val="0063048C"/>
    <w:rsid w:val="00630B83"/>
    <w:rsid w:val="00634C9C"/>
    <w:rsid w:val="006357A7"/>
    <w:rsid w:val="00640329"/>
    <w:rsid w:val="00641690"/>
    <w:rsid w:val="00641BFB"/>
    <w:rsid w:val="00641C48"/>
    <w:rsid w:val="00644583"/>
    <w:rsid w:val="00644F63"/>
    <w:rsid w:val="00645016"/>
    <w:rsid w:val="00645EFB"/>
    <w:rsid w:val="00646F30"/>
    <w:rsid w:val="006506FC"/>
    <w:rsid w:val="0065236D"/>
    <w:rsid w:val="006523C9"/>
    <w:rsid w:val="00655155"/>
    <w:rsid w:val="006556F5"/>
    <w:rsid w:val="00655F03"/>
    <w:rsid w:val="00656A9B"/>
    <w:rsid w:val="00656ABC"/>
    <w:rsid w:val="00657708"/>
    <w:rsid w:val="00660C80"/>
    <w:rsid w:val="006619DC"/>
    <w:rsid w:val="00664471"/>
    <w:rsid w:val="00667506"/>
    <w:rsid w:val="00667A93"/>
    <w:rsid w:val="006708B2"/>
    <w:rsid w:val="00672742"/>
    <w:rsid w:val="00672B95"/>
    <w:rsid w:val="00673282"/>
    <w:rsid w:val="00673A16"/>
    <w:rsid w:val="0067566D"/>
    <w:rsid w:val="00680060"/>
    <w:rsid w:val="0068050A"/>
    <w:rsid w:val="00682435"/>
    <w:rsid w:val="0068305B"/>
    <w:rsid w:val="00691E60"/>
    <w:rsid w:val="0069613D"/>
    <w:rsid w:val="006A0D9F"/>
    <w:rsid w:val="006A111B"/>
    <w:rsid w:val="006A182A"/>
    <w:rsid w:val="006A1C0B"/>
    <w:rsid w:val="006A1FA9"/>
    <w:rsid w:val="006A261D"/>
    <w:rsid w:val="006A28C1"/>
    <w:rsid w:val="006A3D5D"/>
    <w:rsid w:val="006A4CD4"/>
    <w:rsid w:val="006A6291"/>
    <w:rsid w:val="006B28EA"/>
    <w:rsid w:val="006B2FE5"/>
    <w:rsid w:val="006B3027"/>
    <w:rsid w:val="006B4A65"/>
    <w:rsid w:val="006B4B9C"/>
    <w:rsid w:val="006B5743"/>
    <w:rsid w:val="006B6897"/>
    <w:rsid w:val="006B6DAD"/>
    <w:rsid w:val="006B771C"/>
    <w:rsid w:val="006B7EEA"/>
    <w:rsid w:val="006C1D4E"/>
    <w:rsid w:val="006C1EDC"/>
    <w:rsid w:val="006C4B6E"/>
    <w:rsid w:val="006C547F"/>
    <w:rsid w:val="006C56A6"/>
    <w:rsid w:val="006C57C4"/>
    <w:rsid w:val="006C6A4B"/>
    <w:rsid w:val="006C6AA3"/>
    <w:rsid w:val="006C6C73"/>
    <w:rsid w:val="006C6CE7"/>
    <w:rsid w:val="006C6D8F"/>
    <w:rsid w:val="006C70A8"/>
    <w:rsid w:val="006C7752"/>
    <w:rsid w:val="006D01B1"/>
    <w:rsid w:val="006D0810"/>
    <w:rsid w:val="006D0887"/>
    <w:rsid w:val="006D0DF8"/>
    <w:rsid w:val="006D16A3"/>
    <w:rsid w:val="006D22A3"/>
    <w:rsid w:val="006D237C"/>
    <w:rsid w:val="006D26E5"/>
    <w:rsid w:val="006D2A4E"/>
    <w:rsid w:val="006D2B05"/>
    <w:rsid w:val="006D3B2F"/>
    <w:rsid w:val="006D46D3"/>
    <w:rsid w:val="006D4AA2"/>
    <w:rsid w:val="006D4BDB"/>
    <w:rsid w:val="006D5702"/>
    <w:rsid w:val="006D5B80"/>
    <w:rsid w:val="006D7BBB"/>
    <w:rsid w:val="006E1E19"/>
    <w:rsid w:val="006E242D"/>
    <w:rsid w:val="006E4841"/>
    <w:rsid w:val="006E49C8"/>
    <w:rsid w:val="006E4BAB"/>
    <w:rsid w:val="006E534B"/>
    <w:rsid w:val="006E5FC8"/>
    <w:rsid w:val="006E6F50"/>
    <w:rsid w:val="006E71AD"/>
    <w:rsid w:val="006E7403"/>
    <w:rsid w:val="006E7AF8"/>
    <w:rsid w:val="006F0140"/>
    <w:rsid w:val="006F083C"/>
    <w:rsid w:val="006F0FD0"/>
    <w:rsid w:val="006F131C"/>
    <w:rsid w:val="006F4487"/>
    <w:rsid w:val="006F4AF9"/>
    <w:rsid w:val="006F5C04"/>
    <w:rsid w:val="006F5F67"/>
    <w:rsid w:val="006F6060"/>
    <w:rsid w:val="006F6B10"/>
    <w:rsid w:val="006F6B23"/>
    <w:rsid w:val="00701697"/>
    <w:rsid w:val="007028E7"/>
    <w:rsid w:val="00702CA4"/>
    <w:rsid w:val="00702CE2"/>
    <w:rsid w:val="00703845"/>
    <w:rsid w:val="00704674"/>
    <w:rsid w:val="007049B6"/>
    <w:rsid w:val="007052B8"/>
    <w:rsid w:val="007054FF"/>
    <w:rsid w:val="00705683"/>
    <w:rsid w:val="0070645E"/>
    <w:rsid w:val="00707337"/>
    <w:rsid w:val="00707CB4"/>
    <w:rsid w:val="0071045A"/>
    <w:rsid w:val="007118BB"/>
    <w:rsid w:val="007121F6"/>
    <w:rsid w:val="00712761"/>
    <w:rsid w:val="007150C6"/>
    <w:rsid w:val="007157C5"/>
    <w:rsid w:val="00715B12"/>
    <w:rsid w:val="007178E7"/>
    <w:rsid w:val="00717B3D"/>
    <w:rsid w:val="00720590"/>
    <w:rsid w:val="00720BB7"/>
    <w:rsid w:val="007216B8"/>
    <w:rsid w:val="00721C4A"/>
    <w:rsid w:val="0072349B"/>
    <w:rsid w:val="00726BE0"/>
    <w:rsid w:val="00727C33"/>
    <w:rsid w:val="00731A32"/>
    <w:rsid w:val="007325AB"/>
    <w:rsid w:val="00732B0C"/>
    <w:rsid w:val="007336B1"/>
    <w:rsid w:val="0073595A"/>
    <w:rsid w:val="00740D65"/>
    <w:rsid w:val="00740D91"/>
    <w:rsid w:val="007410F0"/>
    <w:rsid w:val="00741903"/>
    <w:rsid w:val="00742486"/>
    <w:rsid w:val="00742C78"/>
    <w:rsid w:val="00743140"/>
    <w:rsid w:val="00743794"/>
    <w:rsid w:val="00744F2A"/>
    <w:rsid w:val="0075145C"/>
    <w:rsid w:val="0075318B"/>
    <w:rsid w:val="007536A3"/>
    <w:rsid w:val="00755533"/>
    <w:rsid w:val="0075578F"/>
    <w:rsid w:val="00755AF8"/>
    <w:rsid w:val="00756475"/>
    <w:rsid w:val="0075734C"/>
    <w:rsid w:val="00760390"/>
    <w:rsid w:val="00760BB6"/>
    <w:rsid w:val="007625A1"/>
    <w:rsid w:val="00764FEB"/>
    <w:rsid w:val="00765DAC"/>
    <w:rsid w:val="00772A64"/>
    <w:rsid w:val="007731BF"/>
    <w:rsid w:val="00773682"/>
    <w:rsid w:val="00773CBB"/>
    <w:rsid w:val="007745B6"/>
    <w:rsid w:val="00777DE0"/>
    <w:rsid w:val="00780BB8"/>
    <w:rsid w:val="00781B15"/>
    <w:rsid w:val="00782351"/>
    <w:rsid w:val="00782A48"/>
    <w:rsid w:val="00783D50"/>
    <w:rsid w:val="0078475F"/>
    <w:rsid w:val="00785251"/>
    <w:rsid w:val="007857B2"/>
    <w:rsid w:val="007862BE"/>
    <w:rsid w:val="00786EFE"/>
    <w:rsid w:val="00787129"/>
    <w:rsid w:val="00790372"/>
    <w:rsid w:val="007909A6"/>
    <w:rsid w:val="00793BEC"/>
    <w:rsid w:val="007950BC"/>
    <w:rsid w:val="00796902"/>
    <w:rsid w:val="00797E0A"/>
    <w:rsid w:val="007A1807"/>
    <w:rsid w:val="007A1963"/>
    <w:rsid w:val="007A2CCF"/>
    <w:rsid w:val="007A3209"/>
    <w:rsid w:val="007A3F09"/>
    <w:rsid w:val="007A40A5"/>
    <w:rsid w:val="007A45DE"/>
    <w:rsid w:val="007A4B30"/>
    <w:rsid w:val="007A7B93"/>
    <w:rsid w:val="007A7C99"/>
    <w:rsid w:val="007B0308"/>
    <w:rsid w:val="007B03A3"/>
    <w:rsid w:val="007B05C7"/>
    <w:rsid w:val="007B0E39"/>
    <w:rsid w:val="007B1A41"/>
    <w:rsid w:val="007B1B90"/>
    <w:rsid w:val="007B2C83"/>
    <w:rsid w:val="007B3670"/>
    <w:rsid w:val="007B40AE"/>
    <w:rsid w:val="007B4CBB"/>
    <w:rsid w:val="007B5DC0"/>
    <w:rsid w:val="007B631A"/>
    <w:rsid w:val="007B6C8C"/>
    <w:rsid w:val="007C052D"/>
    <w:rsid w:val="007C0EA4"/>
    <w:rsid w:val="007C1EA1"/>
    <w:rsid w:val="007C2158"/>
    <w:rsid w:val="007C22E7"/>
    <w:rsid w:val="007C4F37"/>
    <w:rsid w:val="007C53C9"/>
    <w:rsid w:val="007C6F1B"/>
    <w:rsid w:val="007C71D7"/>
    <w:rsid w:val="007D1A48"/>
    <w:rsid w:val="007D4359"/>
    <w:rsid w:val="007E1A2D"/>
    <w:rsid w:val="007E579E"/>
    <w:rsid w:val="007E5CEE"/>
    <w:rsid w:val="007E5DC4"/>
    <w:rsid w:val="007E681B"/>
    <w:rsid w:val="007E6B64"/>
    <w:rsid w:val="007E733C"/>
    <w:rsid w:val="007E7983"/>
    <w:rsid w:val="007E7AC3"/>
    <w:rsid w:val="007F0D26"/>
    <w:rsid w:val="007F2E44"/>
    <w:rsid w:val="007F3427"/>
    <w:rsid w:val="007F5A0A"/>
    <w:rsid w:val="007F65E9"/>
    <w:rsid w:val="007F729C"/>
    <w:rsid w:val="007F7F98"/>
    <w:rsid w:val="0080014D"/>
    <w:rsid w:val="00800326"/>
    <w:rsid w:val="008006B5"/>
    <w:rsid w:val="00801F18"/>
    <w:rsid w:val="008031AA"/>
    <w:rsid w:val="00803669"/>
    <w:rsid w:val="008052A0"/>
    <w:rsid w:val="00805716"/>
    <w:rsid w:val="00807C35"/>
    <w:rsid w:val="00807EFE"/>
    <w:rsid w:val="0081091E"/>
    <w:rsid w:val="00810E29"/>
    <w:rsid w:val="008123FA"/>
    <w:rsid w:val="0081280D"/>
    <w:rsid w:val="0081378F"/>
    <w:rsid w:val="0081586E"/>
    <w:rsid w:val="00816014"/>
    <w:rsid w:val="008166A6"/>
    <w:rsid w:val="008171BC"/>
    <w:rsid w:val="008172A9"/>
    <w:rsid w:val="0081761A"/>
    <w:rsid w:val="008220D5"/>
    <w:rsid w:val="008227C2"/>
    <w:rsid w:val="00824541"/>
    <w:rsid w:val="00824881"/>
    <w:rsid w:val="00824D62"/>
    <w:rsid w:val="00826601"/>
    <w:rsid w:val="008267C2"/>
    <w:rsid w:val="00826A17"/>
    <w:rsid w:val="00830EB8"/>
    <w:rsid w:val="00831B00"/>
    <w:rsid w:val="00832914"/>
    <w:rsid w:val="008334DA"/>
    <w:rsid w:val="00834002"/>
    <w:rsid w:val="00834EEF"/>
    <w:rsid w:val="00836BD7"/>
    <w:rsid w:val="00837591"/>
    <w:rsid w:val="00837817"/>
    <w:rsid w:val="008408DB"/>
    <w:rsid w:val="00841FE3"/>
    <w:rsid w:val="00842621"/>
    <w:rsid w:val="00842B83"/>
    <w:rsid w:val="0084351B"/>
    <w:rsid w:val="008475AC"/>
    <w:rsid w:val="008479CF"/>
    <w:rsid w:val="00847B3E"/>
    <w:rsid w:val="00847E0F"/>
    <w:rsid w:val="008507C8"/>
    <w:rsid w:val="00856061"/>
    <w:rsid w:val="00856C6A"/>
    <w:rsid w:val="00860D05"/>
    <w:rsid w:val="008624D5"/>
    <w:rsid w:val="00863A29"/>
    <w:rsid w:val="00863C3C"/>
    <w:rsid w:val="00863E9A"/>
    <w:rsid w:val="008663C6"/>
    <w:rsid w:val="0087099E"/>
    <w:rsid w:val="00871D36"/>
    <w:rsid w:val="0087588E"/>
    <w:rsid w:val="008765A1"/>
    <w:rsid w:val="008813A2"/>
    <w:rsid w:val="00881F56"/>
    <w:rsid w:val="008839FB"/>
    <w:rsid w:val="0088595F"/>
    <w:rsid w:val="00886415"/>
    <w:rsid w:val="00887305"/>
    <w:rsid w:val="0089025E"/>
    <w:rsid w:val="0089090F"/>
    <w:rsid w:val="00891123"/>
    <w:rsid w:val="00895450"/>
    <w:rsid w:val="008969D2"/>
    <w:rsid w:val="008969E8"/>
    <w:rsid w:val="00897ACB"/>
    <w:rsid w:val="008A0315"/>
    <w:rsid w:val="008A0614"/>
    <w:rsid w:val="008A2D91"/>
    <w:rsid w:val="008A2EFF"/>
    <w:rsid w:val="008A3EF0"/>
    <w:rsid w:val="008A4A7D"/>
    <w:rsid w:val="008A4EC5"/>
    <w:rsid w:val="008A559D"/>
    <w:rsid w:val="008A598E"/>
    <w:rsid w:val="008A5B9A"/>
    <w:rsid w:val="008A6D51"/>
    <w:rsid w:val="008A6F19"/>
    <w:rsid w:val="008A7196"/>
    <w:rsid w:val="008A75A0"/>
    <w:rsid w:val="008B0B9F"/>
    <w:rsid w:val="008B10ED"/>
    <w:rsid w:val="008B13C2"/>
    <w:rsid w:val="008B16D5"/>
    <w:rsid w:val="008B1E23"/>
    <w:rsid w:val="008B364D"/>
    <w:rsid w:val="008B37D0"/>
    <w:rsid w:val="008B5555"/>
    <w:rsid w:val="008B6042"/>
    <w:rsid w:val="008B6EAC"/>
    <w:rsid w:val="008B7464"/>
    <w:rsid w:val="008C1DC4"/>
    <w:rsid w:val="008C511E"/>
    <w:rsid w:val="008C5944"/>
    <w:rsid w:val="008C5B48"/>
    <w:rsid w:val="008C5B85"/>
    <w:rsid w:val="008C67FD"/>
    <w:rsid w:val="008C6C81"/>
    <w:rsid w:val="008C7593"/>
    <w:rsid w:val="008D12BD"/>
    <w:rsid w:val="008D265D"/>
    <w:rsid w:val="008D2B0D"/>
    <w:rsid w:val="008D41D7"/>
    <w:rsid w:val="008D6B8C"/>
    <w:rsid w:val="008E1319"/>
    <w:rsid w:val="008E1E88"/>
    <w:rsid w:val="008E27A0"/>
    <w:rsid w:val="008E7172"/>
    <w:rsid w:val="008E7908"/>
    <w:rsid w:val="008F26BB"/>
    <w:rsid w:val="008F2743"/>
    <w:rsid w:val="008F2C19"/>
    <w:rsid w:val="008F2E7F"/>
    <w:rsid w:val="008F40D3"/>
    <w:rsid w:val="008F53E4"/>
    <w:rsid w:val="0090032C"/>
    <w:rsid w:val="00900BFE"/>
    <w:rsid w:val="00901882"/>
    <w:rsid w:val="00902D9D"/>
    <w:rsid w:val="009033B0"/>
    <w:rsid w:val="0090342C"/>
    <w:rsid w:val="0090421F"/>
    <w:rsid w:val="0090456B"/>
    <w:rsid w:val="00904E76"/>
    <w:rsid w:val="00907264"/>
    <w:rsid w:val="0090730E"/>
    <w:rsid w:val="00907C09"/>
    <w:rsid w:val="00910463"/>
    <w:rsid w:val="00910F62"/>
    <w:rsid w:val="00912F8F"/>
    <w:rsid w:val="009135FA"/>
    <w:rsid w:val="00914438"/>
    <w:rsid w:val="00914F54"/>
    <w:rsid w:val="00916BB4"/>
    <w:rsid w:val="00917394"/>
    <w:rsid w:val="00920088"/>
    <w:rsid w:val="0092021F"/>
    <w:rsid w:val="00920F5B"/>
    <w:rsid w:val="009227E8"/>
    <w:rsid w:val="009236BB"/>
    <w:rsid w:val="00923C3F"/>
    <w:rsid w:val="00925395"/>
    <w:rsid w:val="00926D2C"/>
    <w:rsid w:val="00927A4F"/>
    <w:rsid w:val="00927B24"/>
    <w:rsid w:val="00930744"/>
    <w:rsid w:val="009309F2"/>
    <w:rsid w:val="00932D79"/>
    <w:rsid w:val="0093392A"/>
    <w:rsid w:val="00933DF6"/>
    <w:rsid w:val="00933F37"/>
    <w:rsid w:val="009347A4"/>
    <w:rsid w:val="00935BB0"/>
    <w:rsid w:val="0093708B"/>
    <w:rsid w:val="00940937"/>
    <w:rsid w:val="009416D3"/>
    <w:rsid w:val="00941E82"/>
    <w:rsid w:val="00942662"/>
    <w:rsid w:val="009445EF"/>
    <w:rsid w:val="0094758A"/>
    <w:rsid w:val="00947942"/>
    <w:rsid w:val="00947BA0"/>
    <w:rsid w:val="00950E9C"/>
    <w:rsid w:val="009519E0"/>
    <w:rsid w:val="0095319D"/>
    <w:rsid w:val="00954ACC"/>
    <w:rsid w:val="009555CC"/>
    <w:rsid w:val="00955775"/>
    <w:rsid w:val="0095765C"/>
    <w:rsid w:val="009612EA"/>
    <w:rsid w:val="0096385C"/>
    <w:rsid w:val="00963B88"/>
    <w:rsid w:val="00964108"/>
    <w:rsid w:val="00964CD3"/>
    <w:rsid w:val="00965B47"/>
    <w:rsid w:val="00966D35"/>
    <w:rsid w:val="009670FA"/>
    <w:rsid w:val="009709D5"/>
    <w:rsid w:val="009724E8"/>
    <w:rsid w:val="00974D38"/>
    <w:rsid w:val="00975015"/>
    <w:rsid w:val="009755F4"/>
    <w:rsid w:val="00976716"/>
    <w:rsid w:val="0097705C"/>
    <w:rsid w:val="009775D2"/>
    <w:rsid w:val="00980B1A"/>
    <w:rsid w:val="00982B91"/>
    <w:rsid w:val="00984FBE"/>
    <w:rsid w:val="0098600B"/>
    <w:rsid w:val="0098691C"/>
    <w:rsid w:val="009873F2"/>
    <w:rsid w:val="00990E57"/>
    <w:rsid w:val="0099254E"/>
    <w:rsid w:val="009931ED"/>
    <w:rsid w:val="0099354C"/>
    <w:rsid w:val="0099375A"/>
    <w:rsid w:val="00995166"/>
    <w:rsid w:val="00995F97"/>
    <w:rsid w:val="009971D7"/>
    <w:rsid w:val="00997BA8"/>
    <w:rsid w:val="009A3ADA"/>
    <w:rsid w:val="009A3D2E"/>
    <w:rsid w:val="009A456B"/>
    <w:rsid w:val="009A55AB"/>
    <w:rsid w:val="009A6B33"/>
    <w:rsid w:val="009A778D"/>
    <w:rsid w:val="009A7F5D"/>
    <w:rsid w:val="009B0C9E"/>
    <w:rsid w:val="009B14B0"/>
    <w:rsid w:val="009B172C"/>
    <w:rsid w:val="009B1BA0"/>
    <w:rsid w:val="009B1BC6"/>
    <w:rsid w:val="009B2058"/>
    <w:rsid w:val="009B2858"/>
    <w:rsid w:val="009B2D1B"/>
    <w:rsid w:val="009B3DFC"/>
    <w:rsid w:val="009B49A8"/>
    <w:rsid w:val="009B5EFF"/>
    <w:rsid w:val="009B6C15"/>
    <w:rsid w:val="009B73A6"/>
    <w:rsid w:val="009B7556"/>
    <w:rsid w:val="009C2DFC"/>
    <w:rsid w:val="009C42C2"/>
    <w:rsid w:val="009C6A46"/>
    <w:rsid w:val="009C6BA1"/>
    <w:rsid w:val="009C76C7"/>
    <w:rsid w:val="009D0340"/>
    <w:rsid w:val="009D099D"/>
    <w:rsid w:val="009D145D"/>
    <w:rsid w:val="009D245F"/>
    <w:rsid w:val="009D25B1"/>
    <w:rsid w:val="009D4466"/>
    <w:rsid w:val="009D5594"/>
    <w:rsid w:val="009D69EF"/>
    <w:rsid w:val="009D6EA0"/>
    <w:rsid w:val="009D7E97"/>
    <w:rsid w:val="009E0A62"/>
    <w:rsid w:val="009E306D"/>
    <w:rsid w:val="009E3C0C"/>
    <w:rsid w:val="009E40EA"/>
    <w:rsid w:val="009E4870"/>
    <w:rsid w:val="009F1FBC"/>
    <w:rsid w:val="009F2BE6"/>
    <w:rsid w:val="009F2DEA"/>
    <w:rsid w:val="009F3946"/>
    <w:rsid w:val="009F7D0D"/>
    <w:rsid w:val="00A005EB"/>
    <w:rsid w:val="00A008CF"/>
    <w:rsid w:val="00A00E19"/>
    <w:rsid w:val="00A07531"/>
    <w:rsid w:val="00A107B3"/>
    <w:rsid w:val="00A109D0"/>
    <w:rsid w:val="00A10D51"/>
    <w:rsid w:val="00A115CD"/>
    <w:rsid w:val="00A118E4"/>
    <w:rsid w:val="00A14748"/>
    <w:rsid w:val="00A14BF9"/>
    <w:rsid w:val="00A14C35"/>
    <w:rsid w:val="00A16FC0"/>
    <w:rsid w:val="00A17090"/>
    <w:rsid w:val="00A17113"/>
    <w:rsid w:val="00A20BCD"/>
    <w:rsid w:val="00A20BDE"/>
    <w:rsid w:val="00A21178"/>
    <w:rsid w:val="00A218BF"/>
    <w:rsid w:val="00A22AB7"/>
    <w:rsid w:val="00A22CA0"/>
    <w:rsid w:val="00A24E40"/>
    <w:rsid w:val="00A25204"/>
    <w:rsid w:val="00A3133F"/>
    <w:rsid w:val="00A31CD5"/>
    <w:rsid w:val="00A3346F"/>
    <w:rsid w:val="00A34D88"/>
    <w:rsid w:val="00A36090"/>
    <w:rsid w:val="00A409A9"/>
    <w:rsid w:val="00A40B41"/>
    <w:rsid w:val="00A4212B"/>
    <w:rsid w:val="00A42139"/>
    <w:rsid w:val="00A42E00"/>
    <w:rsid w:val="00A43D0B"/>
    <w:rsid w:val="00A44971"/>
    <w:rsid w:val="00A449B7"/>
    <w:rsid w:val="00A461A7"/>
    <w:rsid w:val="00A50670"/>
    <w:rsid w:val="00A507E5"/>
    <w:rsid w:val="00A50B76"/>
    <w:rsid w:val="00A50CD3"/>
    <w:rsid w:val="00A52A6D"/>
    <w:rsid w:val="00A535AB"/>
    <w:rsid w:val="00A53766"/>
    <w:rsid w:val="00A56871"/>
    <w:rsid w:val="00A60E05"/>
    <w:rsid w:val="00A62649"/>
    <w:rsid w:val="00A63045"/>
    <w:rsid w:val="00A64B26"/>
    <w:rsid w:val="00A64FB8"/>
    <w:rsid w:val="00A657A0"/>
    <w:rsid w:val="00A65859"/>
    <w:rsid w:val="00A65C64"/>
    <w:rsid w:val="00A67E18"/>
    <w:rsid w:val="00A70DE9"/>
    <w:rsid w:val="00A718EA"/>
    <w:rsid w:val="00A721A5"/>
    <w:rsid w:val="00A727A2"/>
    <w:rsid w:val="00A72AA0"/>
    <w:rsid w:val="00A7320E"/>
    <w:rsid w:val="00A74568"/>
    <w:rsid w:val="00A778E2"/>
    <w:rsid w:val="00A81620"/>
    <w:rsid w:val="00A82BD5"/>
    <w:rsid w:val="00A84505"/>
    <w:rsid w:val="00A84F22"/>
    <w:rsid w:val="00A84F2B"/>
    <w:rsid w:val="00A8514A"/>
    <w:rsid w:val="00A857CC"/>
    <w:rsid w:val="00A85CD4"/>
    <w:rsid w:val="00A86183"/>
    <w:rsid w:val="00A866FB"/>
    <w:rsid w:val="00A903B5"/>
    <w:rsid w:val="00A904CB"/>
    <w:rsid w:val="00A9053F"/>
    <w:rsid w:val="00A9144E"/>
    <w:rsid w:val="00A95D96"/>
    <w:rsid w:val="00A95F65"/>
    <w:rsid w:val="00A96A6A"/>
    <w:rsid w:val="00A97FBB"/>
    <w:rsid w:val="00AA1785"/>
    <w:rsid w:val="00AA222A"/>
    <w:rsid w:val="00AA36C3"/>
    <w:rsid w:val="00AA4871"/>
    <w:rsid w:val="00AA64CF"/>
    <w:rsid w:val="00AA7D72"/>
    <w:rsid w:val="00AB0E49"/>
    <w:rsid w:val="00AB16F3"/>
    <w:rsid w:val="00AB2DD1"/>
    <w:rsid w:val="00AB382C"/>
    <w:rsid w:val="00AB3F11"/>
    <w:rsid w:val="00AB5077"/>
    <w:rsid w:val="00AB5319"/>
    <w:rsid w:val="00AB576B"/>
    <w:rsid w:val="00AB6A24"/>
    <w:rsid w:val="00AC14CE"/>
    <w:rsid w:val="00AC35D4"/>
    <w:rsid w:val="00AC4D02"/>
    <w:rsid w:val="00AC51D0"/>
    <w:rsid w:val="00AC5959"/>
    <w:rsid w:val="00AC7450"/>
    <w:rsid w:val="00AC7BD3"/>
    <w:rsid w:val="00AD21B9"/>
    <w:rsid w:val="00AD221E"/>
    <w:rsid w:val="00AD250A"/>
    <w:rsid w:val="00AD4491"/>
    <w:rsid w:val="00AD46C9"/>
    <w:rsid w:val="00AD6436"/>
    <w:rsid w:val="00AD6D0B"/>
    <w:rsid w:val="00AD70D8"/>
    <w:rsid w:val="00AD7524"/>
    <w:rsid w:val="00AD7635"/>
    <w:rsid w:val="00AD76BA"/>
    <w:rsid w:val="00AE0CDF"/>
    <w:rsid w:val="00AE0D99"/>
    <w:rsid w:val="00AE0FA6"/>
    <w:rsid w:val="00AE1C88"/>
    <w:rsid w:val="00AE2FE3"/>
    <w:rsid w:val="00AE3A4B"/>
    <w:rsid w:val="00AE50B1"/>
    <w:rsid w:val="00AE5328"/>
    <w:rsid w:val="00AE61EC"/>
    <w:rsid w:val="00AE61F2"/>
    <w:rsid w:val="00AE6C9C"/>
    <w:rsid w:val="00AF081A"/>
    <w:rsid w:val="00AF18EA"/>
    <w:rsid w:val="00AF20A3"/>
    <w:rsid w:val="00AF2786"/>
    <w:rsid w:val="00AF4212"/>
    <w:rsid w:val="00AF45A1"/>
    <w:rsid w:val="00AF4A46"/>
    <w:rsid w:val="00AF6EF3"/>
    <w:rsid w:val="00AF736C"/>
    <w:rsid w:val="00B00802"/>
    <w:rsid w:val="00B01377"/>
    <w:rsid w:val="00B013F3"/>
    <w:rsid w:val="00B01719"/>
    <w:rsid w:val="00B02991"/>
    <w:rsid w:val="00B0335D"/>
    <w:rsid w:val="00B033A0"/>
    <w:rsid w:val="00B03FFA"/>
    <w:rsid w:val="00B07630"/>
    <w:rsid w:val="00B11F43"/>
    <w:rsid w:val="00B128EF"/>
    <w:rsid w:val="00B132FA"/>
    <w:rsid w:val="00B13ABD"/>
    <w:rsid w:val="00B13B8D"/>
    <w:rsid w:val="00B149FB"/>
    <w:rsid w:val="00B14D9F"/>
    <w:rsid w:val="00B154C9"/>
    <w:rsid w:val="00B16764"/>
    <w:rsid w:val="00B20465"/>
    <w:rsid w:val="00B21AB6"/>
    <w:rsid w:val="00B22451"/>
    <w:rsid w:val="00B231AE"/>
    <w:rsid w:val="00B24494"/>
    <w:rsid w:val="00B25B36"/>
    <w:rsid w:val="00B2785E"/>
    <w:rsid w:val="00B30221"/>
    <w:rsid w:val="00B30FEB"/>
    <w:rsid w:val="00B313FE"/>
    <w:rsid w:val="00B31528"/>
    <w:rsid w:val="00B32667"/>
    <w:rsid w:val="00B3330B"/>
    <w:rsid w:val="00B34B58"/>
    <w:rsid w:val="00B34CED"/>
    <w:rsid w:val="00B3602C"/>
    <w:rsid w:val="00B36192"/>
    <w:rsid w:val="00B37826"/>
    <w:rsid w:val="00B37CC9"/>
    <w:rsid w:val="00B4083D"/>
    <w:rsid w:val="00B40E4D"/>
    <w:rsid w:val="00B42378"/>
    <w:rsid w:val="00B4288A"/>
    <w:rsid w:val="00B4299F"/>
    <w:rsid w:val="00B431AB"/>
    <w:rsid w:val="00B44B66"/>
    <w:rsid w:val="00B44D6A"/>
    <w:rsid w:val="00B44DDE"/>
    <w:rsid w:val="00B45273"/>
    <w:rsid w:val="00B463E0"/>
    <w:rsid w:val="00B47354"/>
    <w:rsid w:val="00B4768B"/>
    <w:rsid w:val="00B50B98"/>
    <w:rsid w:val="00B520E9"/>
    <w:rsid w:val="00B545D1"/>
    <w:rsid w:val="00B549AE"/>
    <w:rsid w:val="00B5655E"/>
    <w:rsid w:val="00B60EA5"/>
    <w:rsid w:val="00B61A40"/>
    <w:rsid w:val="00B61FDB"/>
    <w:rsid w:val="00B64811"/>
    <w:rsid w:val="00B64B2E"/>
    <w:rsid w:val="00B678F5"/>
    <w:rsid w:val="00B67B03"/>
    <w:rsid w:val="00B7069B"/>
    <w:rsid w:val="00B70B6C"/>
    <w:rsid w:val="00B725A1"/>
    <w:rsid w:val="00B73F77"/>
    <w:rsid w:val="00B75BB7"/>
    <w:rsid w:val="00B77AB4"/>
    <w:rsid w:val="00B80B82"/>
    <w:rsid w:val="00B80E66"/>
    <w:rsid w:val="00B810A5"/>
    <w:rsid w:val="00B8138D"/>
    <w:rsid w:val="00B817F5"/>
    <w:rsid w:val="00B827CA"/>
    <w:rsid w:val="00B83372"/>
    <w:rsid w:val="00B84541"/>
    <w:rsid w:val="00B84D72"/>
    <w:rsid w:val="00B85C58"/>
    <w:rsid w:val="00B8637A"/>
    <w:rsid w:val="00B8748D"/>
    <w:rsid w:val="00B87B44"/>
    <w:rsid w:val="00B909AE"/>
    <w:rsid w:val="00B92ACF"/>
    <w:rsid w:val="00B932CC"/>
    <w:rsid w:val="00B938B6"/>
    <w:rsid w:val="00B96D0E"/>
    <w:rsid w:val="00B9724F"/>
    <w:rsid w:val="00BA01F0"/>
    <w:rsid w:val="00BA08EF"/>
    <w:rsid w:val="00BA183E"/>
    <w:rsid w:val="00BA1D88"/>
    <w:rsid w:val="00BA33C4"/>
    <w:rsid w:val="00BA4CEA"/>
    <w:rsid w:val="00BA4D00"/>
    <w:rsid w:val="00BA52F7"/>
    <w:rsid w:val="00BA6806"/>
    <w:rsid w:val="00BA7113"/>
    <w:rsid w:val="00BA772E"/>
    <w:rsid w:val="00BB07E5"/>
    <w:rsid w:val="00BB19AE"/>
    <w:rsid w:val="00BB1AB1"/>
    <w:rsid w:val="00BB22EA"/>
    <w:rsid w:val="00BB5184"/>
    <w:rsid w:val="00BB65B6"/>
    <w:rsid w:val="00BB769F"/>
    <w:rsid w:val="00BB7CB6"/>
    <w:rsid w:val="00BC08B7"/>
    <w:rsid w:val="00BC0A42"/>
    <w:rsid w:val="00BC1D58"/>
    <w:rsid w:val="00BC37E0"/>
    <w:rsid w:val="00BC3C71"/>
    <w:rsid w:val="00BC6553"/>
    <w:rsid w:val="00BD1C54"/>
    <w:rsid w:val="00BD253D"/>
    <w:rsid w:val="00BD2D37"/>
    <w:rsid w:val="00BD2DA4"/>
    <w:rsid w:val="00BD4526"/>
    <w:rsid w:val="00BD4646"/>
    <w:rsid w:val="00BD610A"/>
    <w:rsid w:val="00BD6E0A"/>
    <w:rsid w:val="00BE0BED"/>
    <w:rsid w:val="00BE1ADC"/>
    <w:rsid w:val="00BE1E32"/>
    <w:rsid w:val="00BE2B37"/>
    <w:rsid w:val="00BE3327"/>
    <w:rsid w:val="00BE3424"/>
    <w:rsid w:val="00BE43CD"/>
    <w:rsid w:val="00BE63BD"/>
    <w:rsid w:val="00BE6729"/>
    <w:rsid w:val="00BF1165"/>
    <w:rsid w:val="00BF17B6"/>
    <w:rsid w:val="00BF1D1C"/>
    <w:rsid w:val="00BF1E40"/>
    <w:rsid w:val="00BF406F"/>
    <w:rsid w:val="00BF623D"/>
    <w:rsid w:val="00BF62D9"/>
    <w:rsid w:val="00C011D3"/>
    <w:rsid w:val="00C015FD"/>
    <w:rsid w:val="00C01C0A"/>
    <w:rsid w:val="00C03664"/>
    <w:rsid w:val="00C0440B"/>
    <w:rsid w:val="00C04D92"/>
    <w:rsid w:val="00C05809"/>
    <w:rsid w:val="00C05CE1"/>
    <w:rsid w:val="00C0618B"/>
    <w:rsid w:val="00C066F6"/>
    <w:rsid w:val="00C069BF"/>
    <w:rsid w:val="00C10866"/>
    <w:rsid w:val="00C1388E"/>
    <w:rsid w:val="00C15134"/>
    <w:rsid w:val="00C15752"/>
    <w:rsid w:val="00C160B1"/>
    <w:rsid w:val="00C16F41"/>
    <w:rsid w:val="00C17C3D"/>
    <w:rsid w:val="00C202BF"/>
    <w:rsid w:val="00C2179F"/>
    <w:rsid w:val="00C21905"/>
    <w:rsid w:val="00C21E32"/>
    <w:rsid w:val="00C23402"/>
    <w:rsid w:val="00C23B82"/>
    <w:rsid w:val="00C23FA5"/>
    <w:rsid w:val="00C25779"/>
    <w:rsid w:val="00C27078"/>
    <w:rsid w:val="00C27B12"/>
    <w:rsid w:val="00C27CF8"/>
    <w:rsid w:val="00C30FF6"/>
    <w:rsid w:val="00C314ED"/>
    <w:rsid w:val="00C3290E"/>
    <w:rsid w:val="00C32A13"/>
    <w:rsid w:val="00C32C69"/>
    <w:rsid w:val="00C33E5C"/>
    <w:rsid w:val="00C3594B"/>
    <w:rsid w:val="00C406E6"/>
    <w:rsid w:val="00C4550F"/>
    <w:rsid w:val="00C463A3"/>
    <w:rsid w:val="00C4647A"/>
    <w:rsid w:val="00C4665B"/>
    <w:rsid w:val="00C47093"/>
    <w:rsid w:val="00C521A8"/>
    <w:rsid w:val="00C540AD"/>
    <w:rsid w:val="00C5525E"/>
    <w:rsid w:val="00C554F1"/>
    <w:rsid w:val="00C6047C"/>
    <w:rsid w:val="00C63073"/>
    <w:rsid w:val="00C634E5"/>
    <w:rsid w:val="00C63F1A"/>
    <w:rsid w:val="00C648E5"/>
    <w:rsid w:val="00C66C9A"/>
    <w:rsid w:val="00C70E21"/>
    <w:rsid w:val="00C729A0"/>
    <w:rsid w:val="00C7306E"/>
    <w:rsid w:val="00C73D29"/>
    <w:rsid w:val="00C73F89"/>
    <w:rsid w:val="00C75048"/>
    <w:rsid w:val="00C750CA"/>
    <w:rsid w:val="00C776C1"/>
    <w:rsid w:val="00C801DA"/>
    <w:rsid w:val="00C80AA0"/>
    <w:rsid w:val="00C80BC6"/>
    <w:rsid w:val="00C80BE1"/>
    <w:rsid w:val="00C81546"/>
    <w:rsid w:val="00C83661"/>
    <w:rsid w:val="00C83702"/>
    <w:rsid w:val="00C83F60"/>
    <w:rsid w:val="00C861CC"/>
    <w:rsid w:val="00C87757"/>
    <w:rsid w:val="00C90BF9"/>
    <w:rsid w:val="00C9101A"/>
    <w:rsid w:val="00C923CC"/>
    <w:rsid w:val="00C9295A"/>
    <w:rsid w:val="00C9348F"/>
    <w:rsid w:val="00C93693"/>
    <w:rsid w:val="00C95AF4"/>
    <w:rsid w:val="00CA100C"/>
    <w:rsid w:val="00CA3269"/>
    <w:rsid w:val="00CA3626"/>
    <w:rsid w:val="00CA3849"/>
    <w:rsid w:val="00CA55F8"/>
    <w:rsid w:val="00CA5A11"/>
    <w:rsid w:val="00CA7258"/>
    <w:rsid w:val="00CB0E6D"/>
    <w:rsid w:val="00CB5779"/>
    <w:rsid w:val="00CB610A"/>
    <w:rsid w:val="00CB6928"/>
    <w:rsid w:val="00CB786F"/>
    <w:rsid w:val="00CB7AC7"/>
    <w:rsid w:val="00CB7C13"/>
    <w:rsid w:val="00CB7EB9"/>
    <w:rsid w:val="00CC035E"/>
    <w:rsid w:val="00CC1A05"/>
    <w:rsid w:val="00CC1DB8"/>
    <w:rsid w:val="00CC2388"/>
    <w:rsid w:val="00CC5569"/>
    <w:rsid w:val="00CC694A"/>
    <w:rsid w:val="00CC704B"/>
    <w:rsid w:val="00CC7B97"/>
    <w:rsid w:val="00CD3898"/>
    <w:rsid w:val="00CD46A6"/>
    <w:rsid w:val="00CD59DC"/>
    <w:rsid w:val="00CD59DE"/>
    <w:rsid w:val="00CD61A2"/>
    <w:rsid w:val="00CD629C"/>
    <w:rsid w:val="00CD6730"/>
    <w:rsid w:val="00CD6DC9"/>
    <w:rsid w:val="00CD7625"/>
    <w:rsid w:val="00CE0E5D"/>
    <w:rsid w:val="00CE1397"/>
    <w:rsid w:val="00CE13AD"/>
    <w:rsid w:val="00CE1927"/>
    <w:rsid w:val="00CE37EA"/>
    <w:rsid w:val="00CE5FFF"/>
    <w:rsid w:val="00CE6E64"/>
    <w:rsid w:val="00CE70D4"/>
    <w:rsid w:val="00CF0FD3"/>
    <w:rsid w:val="00CF1C3F"/>
    <w:rsid w:val="00CF243B"/>
    <w:rsid w:val="00CF3019"/>
    <w:rsid w:val="00CF48B3"/>
    <w:rsid w:val="00CF4D42"/>
    <w:rsid w:val="00D012E2"/>
    <w:rsid w:val="00D05D14"/>
    <w:rsid w:val="00D10263"/>
    <w:rsid w:val="00D104C9"/>
    <w:rsid w:val="00D10959"/>
    <w:rsid w:val="00D10F75"/>
    <w:rsid w:val="00D11CD2"/>
    <w:rsid w:val="00D1252C"/>
    <w:rsid w:val="00D13B8A"/>
    <w:rsid w:val="00D14246"/>
    <w:rsid w:val="00D1476D"/>
    <w:rsid w:val="00D16FFF"/>
    <w:rsid w:val="00D20B46"/>
    <w:rsid w:val="00D21599"/>
    <w:rsid w:val="00D22675"/>
    <w:rsid w:val="00D23C5B"/>
    <w:rsid w:val="00D23C8E"/>
    <w:rsid w:val="00D2459D"/>
    <w:rsid w:val="00D24E25"/>
    <w:rsid w:val="00D264F7"/>
    <w:rsid w:val="00D27D1D"/>
    <w:rsid w:val="00D30257"/>
    <w:rsid w:val="00D31712"/>
    <w:rsid w:val="00D31A6F"/>
    <w:rsid w:val="00D32316"/>
    <w:rsid w:val="00D3421C"/>
    <w:rsid w:val="00D361E8"/>
    <w:rsid w:val="00D36D12"/>
    <w:rsid w:val="00D375D8"/>
    <w:rsid w:val="00D4090D"/>
    <w:rsid w:val="00D41A44"/>
    <w:rsid w:val="00D41EF3"/>
    <w:rsid w:val="00D4511D"/>
    <w:rsid w:val="00D4636F"/>
    <w:rsid w:val="00D4726C"/>
    <w:rsid w:val="00D504F6"/>
    <w:rsid w:val="00D507EB"/>
    <w:rsid w:val="00D5114D"/>
    <w:rsid w:val="00D52304"/>
    <w:rsid w:val="00D530DA"/>
    <w:rsid w:val="00D536BB"/>
    <w:rsid w:val="00D537C8"/>
    <w:rsid w:val="00D54185"/>
    <w:rsid w:val="00D546F5"/>
    <w:rsid w:val="00D556F3"/>
    <w:rsid w:val="00D56894"/>
    <w:rsid w:val="00D57FD4"/>
    <w:rsid w:val="00D60DE9"/>
    <w:rsid w:val="00D639B6"/>
    <w:rsid w:val="00D63ACD"/>
    <w:rsid w:val="00D651BE"/>
    <w:rsid w:val="00D65DC0"/>
    <w:rsid w:val="00D65ED0"/>
    <w:rsid w:val="00D7006C"/>
    <w:rsid w:val="00D7064B"/>
    <w:rsid w:val="00D708C8"/>
    <w:rsid w:val="00D73F7D"/>
    <w:rsid w:val="00D76010"/>
    <w:rsid w:val="00D7617E"/>
    <w:rsid w:val="00D76D5F"/>
    <w:rsid w:val="00D774E5"/>
    <w:rsid w:val="00D8055D"/>
    <w:rsid w:val="00D807CE"/>
    <w:rsid w:val="00D8126C"/>
    <w:rsid w:val="00D816F9"/>
    <w:rsid w:val="00D82144"/>
    <w:rsid w:val="00D827F6"/>
    <w:rsid w:val="00D83203"/>
    <w:rsid w:val="00D83762"/>
    <w:rsid w:val="00D84709"/>
    <w:rsid w:val="00D860FC"/>
    <w:rsid w:val="00D86778"/>
    <w:rsid w:val="00D86F16"/>
    <w:rsid w:val="00D9047A"/>
    <w:rsid w:val="00D91934"/>
    <w:rsid w:val="00D9396F"/>
    <w:rsid w:val="00D94C2A"/>
    <w:rsid w:val="00D9610D"/>
    <w:rsid w:val="00D96D96"/>
    <w:rsid w:val="00D97A32"/>
    <w:rsid w:val="00DA0D64"/>
    <w:rsid w:val="00DA1C04"/>
    <w:rsid w:val="00DA23DF"/>
    <w:rsid w:val="00DA2617"/>
    <w:rsid w:val="00DA29EC"/>
    <w:rsid w:val="00DA2C6C"/>
    <w:rsid w:val="00DA3263"/>
    <w:rsid w:val="00DA5C40"/>
    <w:rsid w:val="00DB1F95"/>
    <w:rsid w:val="00DB56C8"/>
    <w:rsid w:val="00DC25A9"/>
    <w:rsid w:val="00DC47E2"/>
    <w:rsid w:val="00DC565E"/>
    <w:rsid w:val="00DC5F63"/>
    <w:rsid w:val="00DC7BCE"/>
    <w:rsid w:val="00DC7DDC"/>
    <w:rsid w:val="00DC7E52"/>
    <w:rsid w:val="00DD092C"/>
    <w:rsid w:val="00DD0932"/>
    <w:rsid w:val="00DD1362"/>
    <w:rsid w:val="00DD186B"/>
    <w:rsid w:val="00DD2988"/>
    <w:rsid w:val="00DD2DE8"/>
    <w:rsid w:val="00DD2F0B"/>
    <w:rsid w:val="00DD47B5"/>
    <w:rsid w:val="00DD54C2"/>
    <w:rsid w:val="00DD61B7"/>
    <w:rsid w:val="00DD767E"/>
    <w:rsid w:val="00DE0062"/>
    <w:rsid w:val="00DE0082"/>
    <w:rsid w:val="00DE0B42"/>
    <w:rsid w:val="00DE22B7"/>
    <w:rsid w:val="00DE3102"/>
    <w:rsid w:val="00DE3423"/>
    <w:rsid w:val="00DE4384"/>
    <w:rsid w:val="00DE5CC2"/>
    <w:rsid w:val="00DE7D1E"/>
    <w:rsid w:val="00DE7DFA"/>
    <w:rsid w:val="00DF05FF"/>
    <w:rsid w:val="00DF0AC1"/>
    <w:rsid w:val="00DF0D70"/>
    <w:rsid w:val="00DF0DAA"/>
    <w:rsid w:val="00DF0FCB"/>
    <w:rsid w:val="00DF14D0"/>
    <w:rsid w:val="00DF205C"/>
    <w:rsid w:val="00DF396F"/>
    <w:rsid w:val="00DF5380"/>
    <w:rsid w:val="00DF5BEF"/>
    <w:rsid w:val="00DF5F34"/>
    <w:rsid w:val="00DF7912"/>
    <w:rsid w:val="00DF7DBA"/>
    <w:rsid w:val="00E0198B"/>
    <w:rsid w:val="00E01B95"/>
    <w:rsid w:val="00E02C97"/>
    <w:rsid w:val="00E03909"/>
    <w:rsid w:val="00E050AF"/>
    <w:rsid w:val="00E057C8"/>
    <w:rsid w:val="00E06CB9"/>
    <w:rsid w:val="00E07C19"/>
    <w:rsid w:val="00E07F66"/>
    <w:rsid w:val="00E118A4"/>
    <w:rsid w:val="00E11B62"/>
    <w:rsid w:val="00E12A7C"/>
    <w:rsid w:val="00E141B9"/>
    <w:rsid w:val="00E1451B"/>
    <w:rsid w:val="00E14DBF"/>
    <w:rsid w:val="00E15562"/>
    <w:rsid w:val="00E157AF"/>
    <w:rsid w:val="00E1592A"/>
    <w:rsid w:val="00E15D23"/>
    <w:rsid w:val="00E17EBA"/>
    <w:rsid w:val="00E20251"/>
    <w:rsid w:val="00E20F65"/>
    <w:rsid w:val="00E2270E"/>
    <w:rsid w:val="00E23108"/>
    <w:rsid w:val="00E232A5"/>
    <w:rsid w:val="00E23BD8"/>
    <w:rsid w:val="00E25CD4"/>
    <w:rsid w:val="00E26048"/>
    <w:rsid w:val="00E2616C"/>
    <w:rsid w:val="00E30E2F"/>
    <w:rsid w:val="00E31376"/>
    <w:rsid w:val="00E3154A"/>
    <w:rsid w:val="00E31F23"/>
    <w:rsid w:val="00E324F9"/>
    <w:rsid w:val="00E32929"/>
    <w:rsid w:val="00E32E10"/>
    <w:rsid w:val="00E336AA"/>
    <w:rsid w:val="00E3450C"/>
    <w:rsid w:val="00E35162"/>
    <w:rsid w:val="00E35639"/>
    <w:rsid w:val="00E359AB"/>
    <w:rsid w:val="00E3680C"/>
    <w:rsid w:val="00E36A87"/>
    <w:rsid w:val="00E36AB6"/>
    <w:rsid w:val="00E37C5E"/>
    <w:rsid w:val="00E37EA3"/>
    <w:rsid w:val="00E413F1"/>
    <w:rsid w:val="00E41F9B"/>
    <w:rsid w:val="00E42514"/>
    <w:rsid w:val="00E4280C"/>
    <w:rsid w:val="00E42CAA"/>
    <w:rsid w:val="00E4579A"/>
    <w:rsid w:val="00E46331"/>
    <w:rsid w:val="00E469E3"/>
    <w:rsid w:val="00E473A1"/>
    <w:rsid w:val="00E503A4"/>
    <w:rsid w:val="00E5095A"/>
    <w:rsid w:val="00E50F6F"/>
    <w:rsid w:val="00E517AE"/>
    <w:rsid w:val="00E5187B"/>
    <w:rsid w:val="00E52235"/>
    <w:rsid w:val="00E5237D"/>
    <w:rsid w:val="00E53341"/>
    <w:rsid w:val="00E5370C"/>
    <w:rsid w:val="00E5491D"/>
    <w:rsid w:val="00E54B42"/>
    <w:rsid w:val="00E54D8D"/>
    <w:rsid w:val="00E560E7"/>
    <w:rsid w:val="00E566FE"/>
    <w:rsid w:val="00E60077"/>
    <w:rsid w:val="00E600DC"/>
    <w:rsid w:val="00E60571"/>
    <w:rsid w:val="00E639F2"/>
    <w:rsid w:val="00E6471A"/>
    <w:rsid w:val="00E652EF"/>
    <w:rsid w:val="00E667CD"/>
    <w:rsid w:val="00E672A6"/>
    <w:rsid w:val="00E70DC0"/>
    <w:rsid w:val="00E723E6"/>
    <w:rsid w:val="00E72595"/>
    <w:rsid w:val="00E72B05"/>
    <w:rsid w:val="00E76B15"/>
    <w:rsid w:val="00E774E0"/>
    <w:rsid w:val="00E8173F"/>
    <w:rsid w:val="00E81CF0"/>
    <w:rsid w:val="00E848EC"/>
    <w:rsid w:val="00E85759"/>
    <w:rsid w:val="00E85B60"/>
    <w:rsid w:val="00E86160"/>
    <w:rsid w:val="00E86450"/>
    <w:rsid w:val="00E876F4"/>
    <w:rsid w:val="00E87EE7"/>
    <w:rsid w:val="00E9220B"/>
    <w:rsid w:val="00E924DC"/>
    <w:rsid w:val="00E92967"/>
    <w:rsid w:val="00E94C5E"/>
    <w:rsid w:val="00E94EFD"/>
    <w:rsid w:val="00E960BB"/>
    <w:rsid w:val="00E96849"/>
    <w:rsid w:val="00E96D8F"/>
    <w:rsid w:val="00E9738D"/>
    <w:rsid w:val="00E97B75"/>
    <w:rsid w:val="00E97E43"/>
    <w:rsid w:val="00EA1377"/>
    <w:rsid w:val="00EA1627"/>
    <w:rsid w:val="00EA4537"/>
    <w:rsid w:val="00EA501E"/>
    <w:rsid w:val="00EA56F7"/>
    <w:rsid w:val="00EA6137"/>
    <w:rsid w:val="00EA621B"/>
    <w:rsid w:val="00EA6CC3"/>
    <w:rsid w:val="00EA7D94"/>
    <w:rsid w:val="00EA7DF7"/>
    <w:rsid w:val="00EB1534"/>
    <w:rsid w:val="00EB16A5"/>
    <w:rsid w:val="00EB1852"/>
    <w:rsid w:val="00EB2C50"/>
    <w:rsid w:val="00EB2D65"/>
    <w:rsid w:val="00EB3B34"/>
    <w:rsid w:val="00EB422B"/>
    <w:rsid w:val="00EB4532"/>
    <w:rsid w:val="00EB5C6D"/>
    <w:rsid w:val="00EB5D15"/>
    <w:rsid w:val="00EB6027"/>
    <w:rsid w:val="00EC037B"/>
    <w:rsid w:val="00EC071B"/>
    <w:rsid w:val="00EC15BD"/>
    <w:rsid w:val="00EC3DEB"/>
    <w:rsid w:val="00EC48EC"/>
    <w:rsid w:val="00EC5321"/>
    <w:rsid w:val="00EC5F96"/>
    <w:rsid w:val="00EC6D38"/>
    <w:rsid w:val="00EC72EE"/>
    <w:rsid w:val="00EC73AC"/>
    <w:rsid w:val="00EC7630"/>
    <w:rsid w:val="00EC79D5"/>
    <w:rsid w:val="00ED0161"/>
    <w:rsid w:val="00ED1E9F"/>
    <w:rsid w:val="00ED1EF9"/>
    <w:rsid w:val="00ED42C4"/>
    <w:rsid w:val="00ED53E0"/>
    <w:rsid w:val="00ED683B"/>
    <w:rsid w:val="00EE076C"/>
    <w:rsid w:val="00EE0ABF"/>
    <w:rsid w:val="00EE12BD"/>
    <w:rsid w:val="00EE2CAD"/>
    <w:rsid w:val="00EE3222"/>
    <w:rsid w:val="00EE3CE2"/>
    <w:rsid w:val="00EE457F"/>
    <w:rsid w:val="00EE6838"/>
    <w:rsid w:val="00EE75A3"/>
    <w:rsid w:val="00EF0F12"/>
    <w:rsid w:val="00EF1A42"/>
    <w:rsid w:val="00EF2883"/>
    <w:rsid w:val="00EF52E1"/>
    <w:rsid w:val="00EF5483"/>
    <w:rsid w:val="00EF746F"/>
    <w:rsid w:val="00F00727"/>
    <w:rsid w:val="00F00A78"/>
    <w:rsid w:val="00F0260F"/>
    <w:rsid w:val="00F03A3F"/>
    <w:rsid w:val="00F045EC"/>
    <w:rsid w:val="00F04DD8"/>
    <w:rsid w:val="00F04F30"/>
    <w:rsid w:val="00F05ED6"/>
    <w:rsid w:val="00F0607E"/>
    <w:rsid w:val="00F07140"/>
    <w:rsid w:val="00F114A4"/>
    <w:rsid w:val="00F124DB"/>
    <w:rsid w:val="00F12999"/>
    <w:rsid w:val="00F12BAA"/>
    <w:rsid w:val="00F132FF"/>
    <w:rsid w:val="00F13E56"/>
    <w:rsid w:val="00F15136"/>
    <w:rsid w:val="00F15DC5"/>
    <w:rsid w:val="00F163AB"/>
    <w:rsid w:val="00F179FE"/>
    <w:rsid w:val="00F202D3"/>
    <w:rsid w:val="00F20DAA"/>
    <w:rsid w:val="00F22122"/>
    <w:rsid w:val="00F23168"/>
    <w:rsid w:val="00F232D9"/>
    <w:rsid w:val="00F2497D"/>
    <w:rsid w:val="00F2530B"/>
    <w:rsid w:val="00F2591C"/>
    <w:rsid w:val="00F25E2A"/>
    <w:rsid w:val="00F27602"/>
    <w:rsid w:val="00F306E4"/>
    <w:rsid w:val="00F3072E"/>
    <w:rsid w:val="00F3103B"/>
    <w:rsid w:val="00F344F4"/>
    <w:rsid w:val="00F35FA4"/>
    <w:rsid w:val="00F364FB"/>
    <w:rsid w:val="00F36866"/>
    <w:rsid w:val="00F369D5"/>
    <w:rsid w:val="00F37CB3"/>
    <w:rsid w:val="00F37FF1"/>
    <w:rsid w:val="00F401CA"/>
    <w:rsid w:val="00F405BC"/>
    <w:rsid w:val="00F4183E"/>
    <w:rsid w:val="00F42389"/>
    <w:rsid w:val="00F42C96"/>
    <w:rsid w:val="00F43E08"/>
    <w:rsid w:val="00F44FE2"/>
    <w:rsid w:val="00F45ED8"/>
    <w:rsid w:val="00F46A70"/>
    <w:rsid w:val="00F52CCD"/>
    <w:rsid w:val="00F53779"/>
    <w:rsid w:val="00F5440C"/>
    <w:rsid w:val="00F55210"/>
    <w:rsid w:val="00F6001D"/>
    <w:rsid w:val="00F601F2"/>
    <w:rsid w:val="00F60786"/>
    <w:rsid w:val="00F62025"/>
    <w:rsid w:val="00F622A1"/>
    <w:rsid w:val="00F657CD"/>
    <w:rsid w:val="00F65F85"/>
    <w:rsid w:val="00F70C9E"/>
    <w:rsid w:val="00F719C6"/>
    <w:rsid w:val="00F7275A"/>
    <w:rsid w:val="00F72EBE"/>
    <w:rsid w:val="00F732C1"/>
    <w:rsid w:val="00F7467A"/>
    <w:rsid w:val="00F757A8"/>
    <w:rsid w:val="00F75BBA"/>
    <w:rsid w:val="00F76F95"/>
    <w:rsid w:val="00F800CE"/>
    <w:rsid w:val="00F80F9A"/>
    <w:rsid w:val="00F81580"/>
    <w:rsid w:val="00F8251D"/>
    <w:rsid w:val="00F826A5"/>
    <w:rsid w:val="00F8360D"/>
    <w:rsid w:val="00F83720"/>
    <w:rsid w:val="00F84653"/>
    <w:rsid w:val="00F85767"/>
    <w:rsid w:val="00F865D4"/>
    <w:rsid w:val="00F873A8"/>
    <w:rsid w:val="00F87AD7"/>
    <w:rsid w:val="00F92CA7"/>
    <w:rsid w:val="00F930B5"/>
    <w:rsid w:val="00F95EB4"/>
    <w:rsid w:val="00F96F0D"/>
    <w:rsid w:val="00F976A7"/>
    <w:rsid w:val="00F977F7"/>
    <w:rsid w:val="00FA1323"/>
    <w:rsid w:val="00FA1665"/>
    <w:rsid w:val="00FA2230"/>
    <w:rsid w:val="00FA3463"/>
    <w:rsid w:val="00FA34AC"/>
    <w:rsid w:val="00FA5BD0"/>
    <w:rsid w:val="00FA684B"/>
    <w:rsid w:val="00FA7D31"/>
    <w:rsid w:val="00FB06DA"/>
    <w:rsid w:val="00FB121C"/>
    <w:rsid w:val="00FB3B62"/>
    <w:rsid w:val="00FB4E5A"/>
    <w:rsid w:val="00FB52E4"/>
    <w:rsid w:val="00FC0AF6"/>
    <w:rsid w:val="00FC0CEA"/>
    <w:rsid w:val="00FC0EE0"/>
    <w:rsid w:val="00FC1290"/>
    <w:rsid w:val="00FC42BF"/>
    <w:rsid w:val="00FC5AD3"/>
    <w:rsid w:val="00FC5C14"/>
    <w:rsid w:val="00FC63A0"/>
    <w:rsid w:val="00FD1D53"/>
    <w:rsid w:val="00FD304E"/>
    <w:rsid w:val="00FD73CF"/>
    <w:rsid w:val="00FE12FE"/>
    <w:rsid w:val="00FE24F2"/>
    <w:rsid w:val="00FE29E3"/>
    <w:rsid w:val="00FE3826"/>
    <w:rsid w:val="00FE3A77"/>
    <w:rsid w:val="00FE534A"/>
    <w:rsid w:val="00FE7E41"/>
    <w:rsid w:val="00FE7EA4"/>
    <w:rsid w:val="00FE7F09"/>
    <w:rsid w:val="00FF2372"/>
    <w:rsid w:val="00FF25DD"/>
    <w:rsid w:val="00FF42E7"/>
    <w:rsid w:val="00FF45AA"/>
    <w:rsid w:val="00FF5237"/>
    <w:rsid w:val="00FF6532"/>
    <w:rsid w:val="00FF76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F373E"/>
  <w15:docId w15:val="{51AEEE5F-6292-4EA6-A405-7119CDCFA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502"/>
    <w:pPr>
      <w:keepNext/>
      <w:keepLines/>
      <w:numPr>
        <w:numId w:val="6"/>
      </w:numPr>
      <w:tabs>
        <w:tab w:val="left" w:pos="360"/>
      </w:tabs>
      <w:spacing w:before="480" w:after="480" w:line="360" w:lineRule="auto"/>
      <w:ind w:left="0" w:firstLine="0"/>
      <w:outlineLvl w:val="0"/>
    </w:pPr>
    <w:rPr>
      <w:rFonts w:ascii="Tw Cen MT" w:eastAsiaTheme="majorEastAsia" w:hAnsi="Tw Cen MT" w:cs="Times New Roman"/>
      <w:b/>
      <w:bCs/>
      <w:color w:val="548DD4" w:themeColor="text2" w:themeTint="99"/>
      <w:sz w:val="28"/>
      <w:szCs w:val="28"/>
      <w:lang w:val="en-US"/>
    </w:rPr>
  </w:style>
  <w:style w:type="paragraph" w:styleId="Heading2">
    <w:name w:val="heading 2"/>
    <w:basedOn w:val="Normal"/>
    <w:next w:val="Normal"/>
    <w:link w:val="Heading2Char"/>
    <w:uiPriority w:val="9"/>
    <w:unhideWhenUsed/>
    <w:qFormat/>
    <w:rsid w:val="005A2502"/>
    <w:pPr>
      <w:keepNext/>
      <w:keepLines/>
      <w:tabs>
        <w:tab w:val="left" w:pos="540"/>
      </w:tabs>
      <w:spacing w:before="360" w:after="360" w:line="360" w:lineRule="auto"/>
      <w:outlineLvl w:val="1"/>
    </w:pPr>
    <w:rPr>
      <w:rFonts w:ascii="Tw Cen MT" w:eastAsia="Times New Roman" w:hAnsi="Tw Cen MT" w:cs="Times New Roman"/>
      <w:b/>
      <w:bCs/>
      <w:color w:val="4F81BD" w:themeColor="accent1"/>
      <w:sz w:val="24"/>
      <w:szCs w:val="26"/>
      <w:lang w:val="en-US"/>
    </w:rPr>
  </w:style>
  <w:style w:type="paragraph" w:styleId="Heading3">
    <w:name w:val="heading 3"/>
    <w:basedOn w:val="Normal"/>
    <w:next w:val="Normal"/>
    <w:link w:val="Heading3Char"/>
    <w:uiPriority w:val="9"/>
    <w:unhideWhenUsed/>
    <w:qFormat/>
    <w:rsid w:val="00180848"/>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907C0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502"/>
    <w:rPr>
      <w:rFonts w:ascii="Tw Cen MT" w:eastAsiaTheme="majorEastAsia" w:hAnsi="Tw Cen MT" w:cs="Times New Roman"/>
      <w:b/>
      <w:bCs/>
      <w:color w:val="548DD4" w:themeColor="text2" w:themeTint="99"/>
      <w:sz w:val="28"/>
      <w:szCs w:val="28"/>
      <w:lang w:val="en-US"/>
    </w:rPr>
  </w:style>
  <w:style w:type="character" w:customStyle="1" w:styleId="Heading2Char">
    <w:name w:val="Heading 2 Char"/>
    <w:basedOn w:val="DefaultParagraphFont"/>
    <w:link w:val="Heading2"/>
    <w:uiPriority w:val="9"/>
    <w:rsid w:val="005A2502"/>
    <w:rPr>
      <w:rFonts w:ascii="Tw Cen MT" w:eastAsia="Times New Roman" w:hAnsi="Tw Cen MT" w:cs="Times New Roman"/>
      <w:b/>
      <w:bCs/>
      <w:color w:val="4F81BD" w:themeColor="accent1"/>
      <w:sz w:val="24"/>
      <w:szCs w:val="26"/>
    </w:rPr>
  </w:style>
  <w:style w:type="paragraph" w:styleId="ListParagraph">
    <w:name w:val="List Paragraph"/>
    <w:basedOn w:val="Normal"/>
    <w:uiPriority w:val="34"/>
    <w:qFormat/>
    <w:rsid w:val="00E50F6F"/>
    <w:pPr>
      <w:ind w:left="720"/>
      <w:contextualSpacing/>
    </w:pPr>
  </w:style>
  <w:style w:type="paragraph" w:styleId="FootnoteText">
    <w:name w:val="footnote text"/>
    <w:basedOn w:val="Normal"/>
    <w:link w:val="FootnoteTextChar"/>
    <w:uiPriority w:val="99"/>
    <w:unhideWhenUsed/>
    <w:rsid w:val="00824541"/>
    <w:pPr>
      <w:spacing w:after="0" w:line="240" w:lineRule="auto"/>
    </w:pPr>
    <w:rPr>
      <w:sz w:val="20"/>
      <w:szCs w:val="20"/>
    </w:rPr>
  </w:style>
  <w:style w:type="character" w:customStyle="1" w:styleId="FootnoteTextChar">
    <w:name w:val="Footnote Text Char"/>
    <w:basedOn w:val="DefaultParagraphFont"/>
    <w:link w:val="FootnoteText"/>
    <w:uiPriority w:val="99"/>
    <w:rsid w:val="00824541"/>
    <w:rPr>
      <w:sz w:val="20"/>
      <w:szCs w:val="20"/>
      <w:lang w:val="en-GB"/>
    </w:rPr>
  </w:style>
  <w:style w:type="character" w:styleId="FootnoteReference">
    <w:name w:val="footnote reference"/>
    <w:basedOn w:val="DefaultParagraphFont"/>
    <w:uiPriority w:val="99"/>
    <w:unhideWhenUsed/>
    <w:rsid w:val="00824541"/>
    <w:rPr>
      <w:vertAlign w:val="superscript"/>
    </w:rPr>
  </w:style>
  <w:style w:type="table" w:styleId="TableGrid">
    <w:name w:val="Table Grid"/>
    <w:basedOn w:val="TableNormal"/>
    <w:uiPriority w:val="39"/>
    <w:rsid w:val="003D6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4D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D92"/>
    <w:rPr>
      <w:rFonts w:ascii="Tahoma" w:hAnsi="Tahoma" w:cs="Tahoma"/>
      <w:sz w:val="16"/>
      <w:szCs w:val="16"/>
      <w:lang w:val="en-GB"/>
    </w:rPr>
  </w:style>
  <w:style w:type="paragraph" w:styleId="Caption">
    <w:name w:val="caption"/>
    <w:basedOn w:val="Normal"/>
    <w:next w:val="Normal"/>
    <w:uiPriority w:val="35"/>
    <w:unhideWhenUsed/>
    <w:qFormat/>
    <w:rsid w:val="00DD092C"/>
    <w:pPr>
      <w:keepNext/>
      <w:spacing w:before="120" w:after="120" w:line="360" w:lineRule="auto"/>
    </w:pPr>
    <w:rPr>
      <w:rFonts w:cs="Times New Roman"/>
      <w:b/>
      <w:bCs/>
      <w:color w:val="4F81BD" w:themeColor="accent1"/>
      <w:szCs w:val="24"/>
    </w:rPr>
  </w:style>
  <w:style w:type="table" w:customStyle="1" w:styleId="TableGrid1">
    <w:name w:val="Table Grid1"/>
    <w:basedOn w:val="TableNormal"/>
    <w:next w:val="TableGrid"/>
    <w:uiPriority w:val="39"/>
    <w:rsid w:val="00657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97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5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C0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9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9FB"/>
    <w:rPr>
      <w:lang w:val="en-GB"/>
    </w:rPr>
  </w:style>
  <w:style w:type="paragraph" w:styleId="Footer">
    <w:name w:val="footer"/>
    <w:basedOn w:val="Normal"/>
    <w:link w:val="FooterChar"/>
    <w:uiPriority w:val="99"/>
    <w:unhideWhenUsed/>
    <w:rsid w:val="008839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9FB"/>
    <w:rPr>
      <w:lang w:val="en-GB"/>
    </w:rPr>
  </w:style>
  <w:style w:type="character" w:styleId="Hyperlink">
    <w:name w:val="Hyperlink"/>
    <w:uiPriority w:val="99"/>
    <w:rsid w:val="008839FB"/>
    <w:rPr>
      <w:color w:val="0000FF"/>
      <w:u w:val="single"/>
    </w:rPr>
  </w:style>
  <w:style w:type="character" w:styleId="Strong">
    <w:name w:val="Strong"/>
    <w:uiPriority w:val="22"/>
    <w:qFormat/>
    <w:rsid w:val="008839FB"/>
    <w:rPr>
      <w:b/>
      <w:bCs/>
      <w:sz w:val="24"/>
    </w:rPr>
  </w:style>
  <w:style w:type="paragraph" w:styleId="TOCHeading">
    <w:name w:val="TOC Heading"/>
    <w:basedOn w:val="Heading1"/>
    <w:next w:val="Normal"/>
    <w:uiPriority w:val="39"/>
    <w:unhideWhenUsed/>
    <w:qFormat/>
    <w:rsid w:val="00513ED8"/>
    <w:pPr>
      <w:numPr>
        <w:numId w:val="0"/>
      </w:numPr>
      <w:spacing w:after="0" w:line="276" w:lineRule="auto"/>
      <w:outlineLvl w:val="9"/>
    </w:pPr>
    <w:rPr>
      <w:rFonts w:asciiTheme="majorHAnsi" w:hAnsiTheme="majorHAnsi" w:cstheme="majorBidi"/>
      <w:lang w:eastAsia="ja-JP"/>
    </w:rPr>
  </w:style>
  <w:style w:type="paragraph" w:styleId="TOC1">
    <w:name w:val="toc 1"/>
    <w:basedOn w:val="Normal"/>
    <w:next w:val="Normal"/>
    <w:autoRedefine/>
    <w:uiPriority w:val="39"/>
    <w:unhideWhenUsed/>
    <w:rsid w:val="00664471"/>
    <w:pPr>
      <w:tabs>
        <w:tab w:val="left" w:pos="440"/>
        <w:tab w:val="right" w:leader="dot" w:pos="9019"/>
      </w:tabs>
      <w:spacing w:after="100"/>
      <w:jc w:val="center"/>
    </w:pPr>
    <w:rPr>
      <w:b/>
      <w:noProof/>
    </w:rPr>
  </w:style>
  <w:style w:type="paragraph" w:styleId="TOC2">
    <w:name w:val="toc 2"/>
    <w:basedOn w:val="Normal"/>
    <w:next w:val="Normal"/>
    <w:autoRedefine/>
    <w:uiPriority w:val="39"/>
    <w:unhideWhenUsed/>
    <w:rsid w:val="00A14748"/>
    <w:pPr>
      <w:tabs>
        <w:tab w:val="left" w:pos="900"/>
        <w:tab w:val="right" w:leader="dot" w:pos="9019"/>
      </w:tabs>
      <w:spacing w:before="40" w:after="40"/>
      <w:ind w:left="220"/>
    </w:pPr>
  </w:style>
  <w:style w:type="character" w:styleId="CommentReference">
    <w:name w:val="annotation reference"/>
    <w:basedOn w:val="DefaultParagraphFont"/>
    <w:uiPriority w:val="99"/>
    <w:semiHidden/>
    <w:unhideWhenUsed/>
    <w:rsid w:val="0097705C"/>
    <w:rPr>
      <w:sz w:val="16"/>
      <w:szCs w:val="16"/>
    </w:rPr>
  </w:style>
  <w:style w:type="paragraph" w:styleId="CommentText">
    <w:name w:val="annotation text"/>
    <w:basedOn w:val="Normal"/>
    <w:link w:val="CommentTextChar"/>
    <w:uiPriority w:val="99"/>
    <w:semiHidden/>
    <w:unhideWhenUsed/>
    <w:rsid w:val="0097705C"/>
    <w:pPr>
      <w:spacing w:line="240" w:lineRule="auto"/>
    </w:pPr>
    <w:rPr>
      <w:sz w:val="20"/>
      <w:szCs w:val="20"/>
    </w:rPr>
  </w:style>
  <w:style w:type="character" w:customStyle="1" w:styleId="CommentTextChar">
    <w:name w:val="Comment Text Char"/>
    <w:basedOn w:val="DefaultParagraphFont"/>
    <w:link w:val="CommentText"/>
    <w:uiPriority w:val="99"/>
    <w:semiHidden/>
    <w:rsid w:val="0097705C"/>
    <w:rPr>
      <w:sz w:val="20"/>
      <w:szCs w:val="20"/>
      <w:lang w:val="en-GB"/>
    </w:rPr>
  </w:style>
  <w:style w:type="paragraph" w:styleId="CommentSubject">
    <w:name w:val="annotation subject"/>
    <w:basedOn w:val="CommentText"/>
    <w:next w:val="CommentText"/>
    <w:link w:val="CommentSubjectChar"/>
    <w:uiPriority w:val="99"/>
    <w:semiHidden/>
    <w:unhideWhenUsed/>
    <w:rsid w:val="0097705C"/>
    <w:rPr>
      <w:b/>
      <w:bCs/>
    </w:rPr>
  </w:style>
  <w:style w:type="character" w:customStyle="1" w:styleId="CommentSubjectChar">
    <w:name w:val="Comment Subject Char"/>
    <w:basedOn w:val="CommentTextChar"/>
    <w:link w:val="CommentSubject"/>
    <w:uiPriority w:val="99"/>
    <w:semiHidden/>
    <w:rsid w:val="0097705C"/>
    <w:rPr>
      <w:b/>
      <w:bCs/>
      <w:sz w:val="20"/>
      <w:szCs w:val="20"/>
      <w:lang w:val="en-GB"/>
    </w:rPr>
  </w:style>
  <w:style w:type="table" w:customStyle="1" w:styleId="TableGrid21">
    <w:name w:val="Table Grid21"/>
    <w:basedOn w:val="TableNormal"/>
    <w:next w:val="TableGrid"/>
    <w:uiPriority w:val="39"/>
    <w:rsid w:val="006E5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42B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2BCF"/>
    <w:rPr>
      <w:sz w:val="20"/>
      <w:szCs w:val="20"/>
      <w:lang w:val="en-GB"/>
    </w:rPr>
  </w:style>
  <w:style w:type="character" w:styleId="EndnoteReference">
    <w:name w:val="endnote reference"/>
    <w:basedOn w:val="DefaultParagraphFont"/>
    <w:uiPriority w:val="99"/>
    <w:semiHidden/>
    <w:unhideWhenUsed/>
    <w:rsid w:val="00042BCF"/>
    <w:rPr>
      <w:vertAlign w:val="superscript"/>
    </w:rPr>
  </w:style>
  <w:style w:type="paragraph" w:styleId="NoSpacing">
    <w:name w:val="No Spacing"/>
    <w:uiPriority w:val="1"/>
    <w:qFormat/>
    <w:rsid w:val="00042BCF"/>
    <w:pPr>
      <w:spacing w:after="0" w:line="240" w:lineRule="auto"/>
    </w:pPr>
    <w:rPr>
      <w:lang w:val="en-GB"/>
    </w:rPr>
  </w:style>
  <w:style w:type="character" w:styleId="PlaceholderText">
    <w:name w:val="Placeholder Text"/>
    <w:basedOn w:val="DefaultParagraphFont"/>
    <w:uiPriority w:val="99"/>
    <w:semiHidden/>
    <w:rsid w:val="00A507E5"/>
    <w:rPr>
      <w:color w:val="808080"/>
    </w:rPr>
  </w:style>
  <w:style w:type="character" w:customStyle="1" w:styleId="apple-converted-space">
    <w:name w:val="apple-converted-space"/>
    <w:basedOn w:val="DefaultParagraphFont"/>
    <w:rsid w:val="003A52CD"/>
  </w:style>
  <w:style w:type="paragraph" w:customStyle="1" w:styleId="Default">
    <w:name w:val="Default"/>
    <w:rsid w:val="002816E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F17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exposedshow">
    <w:name w:val="text_exposed_show"/>
    <w:basedOn w:val="DefaultParagraphFont"/>
    <w:rsid w:val="004C6416"/>
  </w:style>
  <w:style w:type="paragraph" w:styleId="BodyText">
    <w:name w:val="Body Text"/>
    <w:basedOn w:val="Normal"/>
    <w:link w:val="BodyTextChar"/>
    <w:rsid w:val="00FB121C"/>
    <w:pPr>
      <w:spacing w:after="0" w:line="240" w:lineRule="auto"/>
    </w:pPr>
    <w:rPr>
      <w:rFonts w:ascii="Arial" w:eastAsia="Times New Roman" w:hAnsi="Arial" w:cs="Times New Roman"/>
      <w:sz w:val="24"/>
      <w:szCs w:val="20"/>
      <w:lang w:val="en-AU"/>
    </w:rPr>
  </w:style>
  <w:style w:type="character" w:customStyle="1" w:styleId="BodyTextChar">
    <w:name w:val="Body Text Char"/>
    <w:basedOn w:val="DefaultParagraphFont"/>
    <w:link w:val="BodyText"/>
    <w:rsid w:val="00FB121C"/>
    <w:rPr>
      <w:rFonts w:ascii="Arial" w:eastAsia="Times New Roman" w:hAnsi="Arial" w:cs="Times New Roman"/>
      <w:sz w:val="24"/>
      <w:szCs w:val="20"/>
      <w:lang w:val="en-AU"/>
    </w:rPr>
  </w:style>
  <w:style w:type="paragraph" w:styleId="Subtitle">
    <w:name w:val="Subtitle"/>
    <w:basedOn w:val="Normal"/>
    <w:next w:val="Normal"/>
    <w:link w:val="SubtitleChar"/>
    <w:uiPriority w:val="11"/>
    <w:qFormat/>
    <w:rsid w:val="00EC3DEB"/>
    <w:pPr>
      <w:numPr>
        <w:ilvl w:val="1"/>
      </w:numPr>
      <w:spacing w:before="120" w:after="120" w:line="360" w:lineRule="auto"/>
    </w:pPr>
    <w:rPr>
      <w:rFonts w:asciiTheme="majorHAnsi" w:eastAsiaTheme="majorEastAsia" w:hAnsiTheme="majorHAnsi" w:cstheme="majorBidi"/>
      <w:b/>
      <w:i/>
      <w:iCs/>
      <w:color w:val="4F81BD" w:themeColor="accent1"/>
      <w:spacing w:val="15"/>
      <w:sz w:val="24"/>
      <w:szCs w:val="24"/>
      <w:lang w:val="en-US"/>
    </w:rPr>
  </w:style>
  <w:style w:type="character" w:customStyle="1" w:styleId="SubtitleChar">
    <w:name w:val="Subtitle Char"/>
    <w:basedOn w:val="DefaultParagraphFont"/>
    <w:link w:val="Subtitle"/>
    <w:uiPriority w:val="11"/>
    <w:rsid w:val="00EC3DEB"/>
    <w:rPr>
      <w:rFonts w:asciiTheme="majorHAnsi" w:eastAsiaTheme="majorEastAsia" w:hAnsiTheme="majorHAnsi" w:cstheme="majorBidi"/>
      <w:b/>
      <w:i/>
      <w:iCs/>
      <w:color w:val="4F81BD" w:themeColor="accent1"/>
      <w:spacing w:val="15"/>
      <w:sz w:val="24"/>
      <w:szCs w:val="24"/>
    </w:rPr>
  </w:style>
  <w:style w:type="paragraph" w:customStyle="1" w:styleId="TableContents">
    <w:name w:val="Table Contents"/>
    <w:basedOn w:val="Normal"/>
    <w:rsid w:val="004B6EA8"/>
    <w:pPr>
      <w:widowControl w:val="0"/>
      <w:suppressLineNumbers/>
      <w:suppressAutoHyphens/>
      <w:spacing w:after="0" w:line="240" w:lineRule="auto"/>
    </w:pPr>
    <w:rPr>
      <w:rFonts w:ascii="Times New Roman" w:eastAsia="SimSun" w:hAnsi="Times New Roman" w:cs="Lucida Sans"/>
      <w:kern w:val="1"/>
      <w:sz w:val="24"/>
      <w:szCs w:val="24"/>
      <w:lang w:val="en-US" w:eastAsia="hi-IN" w:bidi="hi-IN"/>
    </w:rPr>
  </w:style>
  <w:style w:type="paragraph" w:styleId="BodyTextIndent2">
    <w:name w:val="Body Text Indent 2"/>
    <w:basedOn w:val="Normal"/>
    <w:link w:val="BodyTextIndent2Char"/>
    <w:uiPriority w:val="99"/>
    <w:semiHidden/>
    <w:unhideWhenUsed/>
    <w:rsid w:val="00CD6DC9"/>
    <w:pPr>
      <w:spacing w:after="120" w:line="480" w:lineRule="auto"/>
      <w:ind w:left="360"/>
    </w:pPr>
  </w:style>
  <w:style w:type="character" w:customStyle="1" w:styleId="BodyTextIndent2Char">
    <w:name w:val="Body Text Indent 2 Char"/>
    <w:basedOn w:val="DefaultParagraphFont"/>
    <w:link w:val="BodyTextIndent2"/>
    <w:uiPriority w:val="99"/>
    <w:semiHidden/>
    <w:rsid w:val="00CD6DC9"/>
    <w:rPr>
      <w:lang w:val="en-GB"/>
    </w:rPr>
  </w:style>
  <w:style w:type="character" w:customStyle="1" w:styleId="CharacterStyle3">
    <w:name w:val="Character Style 3"/>
    <w:uiPriority w:val="99"/>
    <w:rsid w:val="00CD6DC9"/>
    <w:rPr>
      <w:rFonts w:ascii="Verdana" w:hAnsi="Verdana" w:cs="Verdana"/>
      <w:sz w:val="19"/>
      <w:szCs w:val="19"/>
    </w:rPr>
  </w:style>
  <w:style w:type="character" w:customStyle="1" w:styleId="CharacterStyle1">
    <w:name w:val="Character Style 1"/>
    <w:uiPriority w:val="99"/>
    <w:rsid w:val="00CD6DC9"/>
    <w:rPr>
      <w:rFonts w:ascii="Verdana" w:hAnsi="Verdana" w:cs="Verdana"/>
      <w:b/>
      <w:bCs/>
      <w:sz w:val="36"/>
      <w:szCs w:val="36"/>
    </w:rPr>
  </w:style>
  <w:style w:type="character" w:customStyle="1" w:styleId="litera1">
    <w:name w:val="litera1"/>
    <w:rsid w:val="00024704"/>
    <w:rPr>
      <w:b/>
      <w:bCs/>
      <w:color w:val="000000"/>
    </w:rPr>
  </w:style>
  <w:style w:type="character" w:customStyle="1" w:styleId="Heading5Char">
    <w:name w:val="Heading 5 Char"/>
    <w:basedOn w:val="DefaultParagraphFont"/>
    <w:link w:val="Heading5"/>
    <w:uiPriority w:val="9"/>
    <w:semiHidden/>
    <w:rsid w:val="00907C09"/>
    <w:rPr>
      <w:rFonts w:asciiTheme="majorHAnsi" w:eastAsiaTheme="majorEastAsia" w:hAnsiTheme="majorHAnsi" w:cstheme="majorBidi"/>
      <w:color w:val="243F60" w:themeColor="accent1" w:themeShade="7F"/>
      <w:lang w:val="en-GB"/>
    </w:rPr>
  </w:style>
  <w:style w:type="paragraph" w:customStyle="1" w:styleId="font8">
    <w:name w:val="font_8"/>
    <w:basedOn w:val="Normal"/>
    <w:rsid w:val="00907C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907C09"/>
  </w:style>
  <w:style w:type="character" w:customStyle="1" w:styleId="mw-headline">
    <w:name w:val="mw-headline"/>
    <w:basedOn w:val="DefaultParagraphFont"/>
    <w:rsid w:val="009F3946"/>
  </w:style>
  <w:style w:type="character" w:styleId="FollowedHyperlink">
    <w:name w:val="FollowedHyperlink"/>
    <w:basedOn w:val="DefaultParagraphFont"/>
    <w:uiPriority w:val="99"/>
    <w:semiHidden/>
    <w:unhideWhenUsed/>
    <w:rsid w:val="00513A23"/>
    <w:rPr>
      <w:color w:val="800080" w:themeColor="followedHyperlink"/>
      <w:u w:val="single"/>
    </w:rPr>
  </w:style>
  <w:style w:type="character" w:customStyle="1" w:styleId="Heading3Char">
    <w:name w:val="Heading 3 Char"/>
    <w:basedOn w:val="DefaultParagraphFont"/>
    <w:link w:val="Heading3"/>
    <w:uiPriority w:val="9"/>
    <w:rsid w:val="00180848"/>
    <w:rPr>
      <w:rFonts w:asciiTheme="majorHAnsi" w:eastAsiaTheme="majorEastAsia" w:hAnsiTheme="majorHAnsi" w:cstheme="majorBidi"/>
      <w:b/>
      <w:bCs/>
      <w:color w:val="4F81BD" w:themeColor="accent1"/>
      <w:lang w:val="en-GB"/>
    </w:rPr>
  </w:style>
  <w:style w:type="character" w:styleId="Emphasis">
    <w:name w:val="Emphasis"/>
    <w:basedOn w:val="DefaultParagraphFont"/>
    <w:qFormat/>
    <w:rsid w:val="00180848"/>
    <w:rPr>
      <w:i/>
      <w:iCs/>
    </w:rPr>
  </w:style>
  <w:style w:type="character" w:customStyle="1" w:styleId="FontStyle168">
    <w:name w:val="Font Style168"/>
    <w:uiPriority w:val="99"/>
    <w:rsid w:val="0049127B"/>
    <w:rPr>
      <w:rFonts w:ascii="Times New Roman" w:hAnsi="Times New Roman" w:cs="Times New Roman"/>
      <w:color w:val="000000"/>
      <w:sz w:val="22"/>
      <w:szCs w:val="22"/>
    </w:rPr>
  </w:style>
  <w:style w:type="paragraph" w:customStyle="1" w:styleId="Style29">
    <w:name w:val="Style29"/>
    <w:basedOn w:val="Normal"/>
    <w:uiPriority w:val="99"/>
    <w:rsid w:val="0049127B"/>
    <w:pPr>
      <w:widowControl w:val="0"/>
      <w:autoSpaceDE w:val="0"/>
      <w:autoSpaceDN w:val="0"/>
      <w:adjustRightInd w:val="0"/>
      <w:spacing w:after="0" w:line="240" w:lineRule="auto"/>
    </w:pPr>
    <w:rPr>
      <w:rFonts w:ascii="Century Gothic" w:eastAsia="Times New Roman" w:hAnsi="Century Gothic" w:cs="Times New Roman"/>
      <w:sz w:val="24"/>
      <w:szCs w:val="24"/>
      <w:lang w:val="en-US"/>
    </w:rPr>
  </w:style>
  <w:style w:type="paragraph" w:customStyle="1" w:styleId="Style28">
    <w:name w:val="Style28"/>
    <w:basedOn w:val="Normal"/>
    <w:uiPriority w:val="99"/>
    <w:rsid w:val="0049127B"/>
    <w:pPr>
      <w:widowControl w:val="0"/>
      <w:autoSpaceDE w:val="0"/>
      <w:autoSpaceDN w:val="0"/>
      <w:adjustRightInd w:val="0"/>
      <w:spacing w:after="0" w:line="274" w:lineRule="exact"/>
      <w:ind w:hanging="346"/>
      <w:jc w:val="both"/>
    </w:pPr>
    <w:rPr>
      <w:rFonts w:ascii="Century Gothic" w:eastAsia="Times New Roman" w:hAnsi="Century Gothic" w:cs="Times New Roman"/>
      <w:sz w:val="24"/>
      <w:szCs w:val="24"/>
      <w:lang w:val="en-US"/>
    </w:rPr>
  </w:style>
  <w:style w:type="paragraph" w:styleId="Title">
    <w:name w:val="Title"/>
    <w:basedOn w:val="Normal"/>
    <w:next w:val="Normal"/>
    <w:link w:val="TitleChar"/>
    <w:uiPriority w:val="10"/>
    <w:qFormat/>
    <w:rsid w:val="002143A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143AD"/>
    <w:rPr>
      <w:rFonts w:asciiTheme="majorHAnsi" w:eastAsiaTheme="majorEastAsia" w:hAnsiTheme="majorHAnsi" w:cstheme="majorBidi"/>
      <w:color w:val="17365D" w:themeColor="text2" w:themeShade="BF"/>
      <w:spacing w:val="5"/>
      <w:kern w:val="28"/>
      <w:sz w:val="52"/>
      <w:szCs w:val="52"/>
      <w:lang w:val="en-GB"/>
    </w:rPr>
  </w:style>
  <w:style w:type="paragraph" w:styleId="TOC3">
    <w:name w:val="toc 3"/>
    <w:basedOn w:val="Normal"/>
    <w:next w:val="Normal"/>
    <w:autoRedefine/>
    <w:uiPriority w:val="39"/>
    <w:unhideWhenUsed/>
    <w:rsid w:val="00664471"/>
    <w:pPr>
      <w:tabs>
        <w:tab w:val="right" w:leader="dot" w:pos="9019"/>
      </w:tabs>
      <w:spacing w:after="100"/>
      <w:ind w:left="440"/>
      <w:jc w:val="center"/>
    </w:pPr>
  </w:style>
  <w:style w:type="paragraph" w:customStyle="1" w:styleId="E1">
    <w:name w:val="E1"/>
    <w:basedOn w:val="Normal"/>
    <w:rsid w:val="00664471"/>
    <w:pPr>
      <w:overflowPunct w:val="0"/>
      <w:autoSpaceDE w:val="0"/>
      <w:spacing w:after="160" w:line="320" w:lineRule="atLeast"/>
      <w:ind w:left="851"/>
      <w:jc w:val="both"/>
      <w:textAlignment w:val="baseline"/>
    </w:pPr>
    <w:rPr>
      <w:rFonts w:ascii="Arial" w:eastAsia="Times New Roman" w:hAnsi="Arial" w:cs="Arial"/>
      <w:kern w:val="1"/>
      <w:lang w:val="de-DE" w:eastAsia="ar-SA"/>
    </w:rPr>
  </w:style>
  <w:style w:type="paragraph" w:customStyle="1" w:styleId="BasicParagraph">
    <w:name w:val="[Basic Paragraph]"/>
    <w:basedOn w:val="Normal"/>
    <w:rsid w:val="00A65C64"/>
    <w:pPr>
      <w:autoSpaceDE w:val="0"/>
      <w:autoSpaceDN w:val="0"/>
      <w:adjustRightInd w:val="0"/>
      <w:spacing w:after="0" w:line="288" w:lineRule="auto"/>
      <w:textAlignment w:val="center"/>
    </w:pPr>
    <w:rPr>
      <w:rFonts w:ascii="MinionPro-Regular" w:eastAsiaTheme="minorHAnsi" w:hAnsi="MinionPro-Regular" w:cs="MinionPro-Regula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2544">
      <w:bodyDiv w:val="1"/>
      <w:marLeft w:val="0"/>
      <w:marRight w:val="0"/>
      <w:marTop w:val="0"/>
      <w:marBottom w:val="0"/>
      <w:divBdr>
        <w:top w:val="none" w:sz="0" w:space="0" w:color="auto"/>
        <w:left w:val="none" w:sz="0" w:space="0" w:color="auto"/>
        <w:bottom w:val="none" w:sz="0" w:space="0" w:color="auto"/>
        <w:right w:val="none" w:sz="0" w:space="0" w:color="auto"/>
      </w:divBdr>
    </w:div>
    <w:div w:id="14502162">
      <w:bodyDiv w:val="1"/>
      <w:marLeft w:val="0"/>
      <w:marRight w:val="0"/>
      <w:marTop w:val="0"/>
      <w:marBottom w:val="0"/>
      <w:divBdr>
        <w:top w:val="none" w:sz="0" w:space="0" w:color="auto"/>
        <w:left w:val="none" w:sz="0" w:space="0" w:color="auto"/>
        <w:bottom w:val="none" w:sz="0" w:space="0" w:color="auto"/>
        <w:right w:val="none" w:sz="0" w:space="0" w:color="auto"/>
      </w:divBdr>
    </w:div>
    <w:div w:id="25525504">
      <w:bodyDiv w:val="1"/>
      <w:marLeft w:val="0"/>
      <w:marRight w:val="0"/>
      <w:marTop w:val="0"/>
      <w:marBottom w:val="0"/>
      <w:divBdr>
        <w:top w:val="none" w:sz="0" w:space="0" w:color="auto"/>
        <w:left w:val="none" w:sz="0" w:space="0" w:color="auto"/>
        <w:bottom w:val="none" w:sz="0" w:space="0" w:color="auto"/>
        <w:right w:val="none" w:sz="0" w:space="0" w:color="auto"/>
      </w:divBdr>
    </w:div>
    <w:div w:id="82458253">
      <w:bodyDiv w:val="1"/>
      <w:marLeft w:val="0"/>
      <w:marRight w:val="0"/>
      <w:marTop w:val="0"/>
      <w:marBottom w:val="0"/>
      <w:divBdr>
        <w:top w:val="none" w:sz="0" w:space="0" w:color="auto"/>
        <w:left w:val="none" w:sz="0" w:space="0" w:color="auto"/>
        <w:bottom w:val="none" w:sz="0" w:space="0" w:color="auto"/>
        <w:right w:val="none" w:sz="0" w:space="0" w:color="auto"/>
      </w:divBdr>
    </w:div>
    <w:div w:id="86384493">
      <w:bodyDiv w:val="1"/>
      <w:marLeft w:val="0"/>
      <w:marRight w:val="0"/>
      <w:marTop w:val="0"/>
      <w:marBottom w:val="0"/>
      <w:divBdr>
        <w:top w:val="none" w:sz="0" w:space="0" w:color="auto"/>
        <w:left w:val="none" w:sz="0" w:space="0" w:color="auto"/>
        <w:bottom w:val="none" w:sz="0" w:space="0" w:color="auto"/>
        <w:right w:val="none" w:sz="0" w:space="0" w:color="auto"/>
      </w:divBdr>
    </w:div>
    <w:div w:id="113452664">
      <w:bodyDiv w:val="1"/>
      <w:marLeft w:val="0"/>
      <w:marRight w:val="0"/>
      <w:marTop w:val="0"/>
      <w:marBottom w:val="0"/>
      <w:divBdr>
        <w:top w:val="none" w:sz="0" w:space="0" w:color="auto"/>
        <w:left w:val="none" w:sz="0" w:space="0" w:color="auto"/>
        <w:bottom w:val="none" w:sz="0" w:space="0" w:color="auto"/>
        <w:right w:val="none" w:sz="0" w:space="0" w:color="auto"/>
      </w:divBdr>
    </w:div>
    <w:div w:id="115953350">
      <w:bodyDiv w:val="1"/>
      <w:marLeft w:val="0"/>
      <w:marRight w:val="0"/>
      <w:marTop w:val="0"/>
      <w:marBottom w:val="0"/>
      <w:divBdr>
        <w:top w:val="none" w:sz="0" w:space="0" w:color="auto"/>
        <w:left w:val="none" w:sz="0" w:space="0" w:color="auto"/>
        <w:bottom w:val="none" w:sz="0" w:space="0" w:color="auto"/>
        <w:right w:val="none" w:sz="0" w:space="0" w:color="auto"/>
      </w:divBdr>
    </w:div>
    <w:div w:id="134563587">
      <w:bodyDiv w:val="1"/>
      <w:marLeft w:val="0"/>
      <w:marRight w:val="0"/>
      <w:marTop w:val="0"/>
      <w:marBottom w:val="0"/>
      <w:divBdr>
        <w:top w:val="none" w:sz="0" w:space="0" w:color="auto"/>
        <w:left w:val="none" w:sz="0" w:space="0" w:color="auto"/>
        <w:bottom w:val="none" w:sz="0" w:space="0" w:color="auto"/>
        <w:right w:val="none" w:sz="0" w:space="0" w:color="auto"/>
      </w:divBdr>
    </w:div>
    <w:div w:id="220332557">
      <w:bodyDiv w:val="1"/>
      <w:marLeft w:val="0"/>
      <w:marRight w:val="0"/>
      <w:marTop w:val="0"/>
      <w:marBottom w:val="0"/>
      <w:divBdr>
        <w:top w:val="none" w:sz="0" w:space="0" w:color="auto"/>
        <w:left w:val="none" w:sz="0" w:space="0" w:color="auto"/>
        <w:bottom w:val="none" w:sz="0" w:space="0" w:color="auto"/>
        <w:right w:val="none" w:sz="0" w:space="0" w:color="auto"/>
      </w:divBdr>
    </w:div>
    <w:div w:id="224217073">
      <w:bodyDiv w:val="1"/>
      <w:marLeft w:val="0"/>
      <w:marRight w:val="0"/>
      <w:marTop w:val="0"/>
      <w:marBottom w:val="0"/>
      <w:divBdr>
        <w:top w:val="none" w:sz="0" w:space="0" w:color="auto"/>
        <w:left w:val="none" w:sz="0" w:space="0" w:color="auto"/>
        <w:bottom w:val="none" w:sz="0" w:space="0" w:color="auto"/>
        <w:right w:val="none" w:sz="0" w:space="0" w:color="auto"/>
      </w:divBdr>
      <w:divsChild>
        <w:div w:id="1922569017">
          <w:marLeft w:val="0"/>
          <w:marRight w:val="0"/>
          <w:marTop w:val="0"/>
          <w:marBottom w:val="0"/>
          <w:divBdr>
            <w:top w:val="none" w:sz="0" w:space="0" w:color="auto"/>
            <w:left w:val="none" w:sz="0" w:space="0" w:color="auto"/>
            <w:bottom w:val="none" w:sz="0" w:space="0" w:color="auto"/>
            <w:right w:val="none" w:sz="0" w:space="0" w:color="auto"/>
          </w:divBdr>
        </w:div>
      </w:divsChild>
    </w:div>
    <w:div w:id="250510605">
      <w:bodyDiv w:val="1"/>
      <w:marLeft w:val="0"/>
      <w:marRight w:val="0"/>
      <w:marTop w:val="0"/>
      <w:marBottom w:val="0"/>
      <w:divBdr>
        <w:top w:val="none" w:sz="0" w:space="0" w:color="auto"/>
        <w:left w:val="none" w:sz="0" w:space="0" w:color="auto"/>
        <w:bottom w:val="none" w:sz="0" w:space="0" w:color="auto"/>
        <w:right w:val="none" w:sz="0" w:space="0" w:color="auto"/>
      </w:divBdr>
    </w:div>
    <w:div w:id="254172214">
      <w:bodyDiv w:val="1"/>
      <w:marLeft w:val="0"/>
      <w:marRight w:val="0"/>
      <w:marTop w:val="0"/>
      <w:marBottom w:val="0"/>
      <w:divBdr>
        <w:top w:val="none" w:sz="0" w:space="0" w:color="auto"/>
        <w:left w:val="none" w:sz="0" w:space="0" w:color="auto"/>
        <w:bottom w:val="none" w:sz="0" w:space="0" w:color="auto"/>
        <w:right w:val="none" w:sz="0" w:space="0" w:color="auto"/>
      </w:divBdr>
    </w:div>
    <w:div w:id="295186939">
      <w:bodyDiv w:val="1"/>
      <w:marLeft w:val="0"/>
      <w:marRight w:val="0"/>
      <w:marTop w:val="0"/>
      <w:marBottom w:val="0"/>
      <w:divBdr>
        <w:top w:val="none" w:sz="0" w:space="0" w:color="auto"/>
        <w:left w:val="none" w:sz="0" w:space="0" w:color="auto"/>
        <w:bottom w:val="none" w:sz="0" w:space="0" w:color="auto"/>
        <w:right w:val="none" w:sz="0" w:space="0" w:color="auto"/>
      </w:divBdr>
    </w:div>
    <w:div w:id="329673091">
      <w:bodyDiv w:val="1"/>
      <w:marLeft w:val="0"/>
      <w:marRight w:val="0"/>
      <w:marTop w:val="0"/>
      <w:marBottom w:val="0"/>
      <w:divBdr>
        <w:top w:val="none" w:sz="0" w:space="0" w:color="auto"/>
        <w:left w:val="none" w:sz="0" w:space="0" w:color="auto"/>
        <w:bottom w:val="none" w:sz="0" w:space="0" w:color="auto"/>
        <w:right w:val="none" w:sz="0" w:space="0" w:color="auto"/>
      </w:divBdr>
    </w:div>
    <w:div w:id="363749353">
      <w:bodyDiv w:val="1"/>
      <w:marLeft w:val="0"/>
      <w:marRight w:val="0"/>
      <w:marTop w:val="0"/>
      <w:marBottom w:val="0"/>
      <w:divBdr>
        <w:top w:val="none" w:sz="0" w:space="0" w:color="auto"/>
        <w:left w:val="none" w:sz="0" w:space="0" w:color="auto"/>
        <w:bottom w:val="none" w:sz="0" w:space="0" w:color="auto"/>
        <w:right w:val="none" w:sz="0" w:space="0" w:color="auto"/>
      </w:divBdr>
    </w:div>
    <w:div w:id="365105680">
      <w:bodyDiv w:val="1"/>
      <w:marLeft w:val="0"/>
      <w:marRight w:val="0"/>
      <w:marTop w:val="0"/>
      <w:marBottom w:val="0"/>
      <w:divBdr>
        <w:top w:val="none" w:sz="0" w:space="0" w:color="auto"/>
        <w:left w:val="none" w:sz="0" w:space="0" w:color="auto"/>
        <w:bottom w:val="none" w:sz="0" w:space="0" w:color="auto"/>
        <w:right w:val="none" w:sz="0" w:space="0" w:color="auto"/>
      </w:divBdr>
    </w:div>
    <w:div w:id="425729674">
      <w:bodyDiv w:val="1"/>
      <w:marLeft w:val="0"/>
      <w:marRight w:val="0"/>
      <w:marTop w:val="0"/>
      <w:marBottom w:val="0"/>
      <w:divBdr>
        <w:top w:val="none" w:sz="0" w:space="0" w:color="auto"/>
        <w:left w:val="none" w:sz="0" w:space="0" w:color="auto"/>
        <w:bottom w:val="none" w:sz="0" w:space="0" w:color="auto"/>
        <w:right w:val="none" w:sz="0" w:space="0" w:color="auto"/>
      </w:divBdr>
    </w:div>
    <w:div w:id="433791620">
      <w:bodyDiv w:val="1"/>
      <w:marLeft w:val="0"/>
      <w:marRight w:val="0"/>
      <w:marTop w:val="0"/>
      <w:marBottom w:val="0"/>
      <w:divBdr>
        <w:top w:val="none" w:sz="0" w:space="0" w:color="auto"/>
        <w:left w:val="none" w:sz="0" w:space="0" w:color="auto"/>
        <w:bottom w:val="none" w:sz="0" w:space="0" w:color="auto"/>
        <w:right w:val="none" w:sz="0" w:space="0" w:color="auto"/>
      </w:divBdr>
    </w:div>
    <w:div w:id="433945058">
      <w:bodyDiv w:val="1"/>
      <w:marLeft w:val="0"/>
      <w:marRight w:val="0"/>
      <w:marTop w:val="0"/>
      <w:marBottom w:val="0"/>
      <w:divBdr>
        <w:top w:val="none" w:sz="0" w:space="0" w:color="auto"/>
        <w:left w:val="none" w:sz="0" w:space="0" w:color="auto"/>
        <w:bottom w:val="none" w:sz="0" w:space="0" w:color="auto"/>
        <w:right w:val="none" w:sz="0" w:space="0" w:color="auto"/>
      </w:divBdr>
    </w:div>
    <w:div w:id="445586002">
      <w:bodyDiv w:val="1"/>
      <w:marLeft w:val="0"/>
      <w:marRight w:val="0"/>
      <w:marTop w:val="0"/>
      <w:marBottom w:val="0"/>
      <w:divBdr>
        <w:top w:val="none" w:sz="0" w:space="0" w:color="auto"/>
        <w:left w:val="none" w:sz="0" w:space="0" w:color="auto"/>
        <w:bottom w:val="none" w:sz="0" w:space="0" w:color="auto"/>
        <w:right w:val="none" w:sz="0" w:space="0" w:color="auto"/>
      </w:divBdr>
    </w:div>
    <w:div w:id="461385595">
      <w:bodyDiv w:val="1"/>
      <w:marLeft w:val="0"/>
      <w:marRight w:val="0"/>
      <w:marTop w:val="0"/>
      <w:marBottom w:val="0"/>
      <w:divBdr>
        <w:top w:val="none" w:sz="0" w:space="0" w:color="auto"/>
        <w:left w:val="none" w:sz="0" w:space="0" w:color="auto"/>
        <w:bottom w:val="none" w:sz="0" w:space="0" w:color="auto"/>
        <w:right w:val="none" w:sz="0" w:space="0" w:color="auto"/>
      </w:divBdr>
    </w:div>
    <w:div w:id="465127692">
      <w:bodyDiv w:val="1"/>
      <w:marLeft w:val="0"/>
      <w:marRight w:val="0"/>
      <w:marTop w:val="0"/>
      <w:marBottom w:val="0"/>
      <w:divBdr>
        <w:top w:val="none" w:sz="0" w:space="0" w:color="auto"/>
        <w:left w:val="none" w:sz="0" w:space="0" w:color="auto"/>
        <w:bottom w:val="none" w:sz="0" w:space="0" w:color="auto"/>
        <w:right w:val="none" w:sz="0" w:space="0" w:color="auto"/>
      </w:divBdr>
    </w:div>
    <w:div w:id="503016200">
      <w:bodyDiv w:val="1"/>
      <w:marLeft w:val="0"/>
      <w:marRight w:val="0"/>
      <w:marTop w:val="0"/>
      <w:marBottom w:val="0"/>
      <w:divBdr>
        <w:top w:val="none" w:sz="0" w:space="0" w:color="auto"/>
        <w:left w:val="none" w:sz="0" w:space="0" w:color="auto"/>
        <w:bottom w:val="none" w:sz="0" w:space="0" w:color="auto"/>
        <w:right w:val="none" w:sz="0" w:space="0" w:color="auto"/>
      </w:divBdr>
    </w:div>
    <w:div w:id="529757692">
      <w:bodyDiv w:val="1"/>
      <w:marLeft w:val="0"/>
      <w:marRight w:val="0"/>
      <w:marTop w:val="0"/>
      <w:marBottom w:val="0"/>
      <w:divBdr>
        <w:top w:val="none" w:sz="0" w:space="0" w:color="auto"/>
        <w:left w:val="none" w:sz="0" w:space="0" w:color="auto"/>
        <w:bottom w:val="none" w:sz="0" w:space="0" w:color="auto"/>
        <w:right w:val="none" w:sz="0" w:space="0" w:color="auto"/>
      </w:divBdr>
    </w:div>
    <w:div w:id="555315487">
      <w:bodyDiv w:val="1"/>
      <w:marLeft w:val="0"/>
      <w:marRight w:val="0"/>
      <w:marTop w:val="0"/>
      <w:marBottom w:val="0"/>
      <w:divBdr>
        <w:top w:val="none" w:sz="0" w:space="0" w:color="auto"/>
        <w:left w:val="none" w:sz="0" w:space="0" w:color="auto"/>
        <w:bottom w:val="none" w:sz="0" w:space="0" w:color="auto"/>
        <w:right w:val="none" w:sz="0" w:space="0" w:color="auto"/>
      </w:divBdr>
    </w:div>
    <w:div w:id="564032881">
      <w:bodyDiv w:val="1"/>
      <w:marLeft w:val="0"/>
      <w:marRight w:val="0"/>
      <w:marTop w:val="0"/>
      <w:marBottom w:val="0"/>
      <w:divBdr>
        <w:top w:val="none" w:sz="0" w:space="0" w:color="auto"/>
        <w:left w:val="none" w:sz="0" w:space="0" w:color="auto"/>
        <w:bottom w:val="none" w:sz="0" w:space="0" w:color="auto"/>
        <w:right w:val="none" w:sz="0" w:space="0" w:color="auto"/>
      </w:divBdr>
    </w:div>
    <w:div w:id="564418866">
      <w:bodyDiv w:val="1"/>
      <w:marLeft w:val="0"/>
      <w:marRight w:val="0"/>
      <w:marTop w:val="0"/>
      <w:marBottom w:val="0"/>
      <w:divBdr>
        <w:top w:val="none" w:sz="0" w:space="0" w:color="auto"/>
        <w:left w:val="none" w:sz="0" w:space="0" w:color="auto"/>
        <w:bottom w:val="none" w:sz="0" w:space="0" w:color="auto"/>
        <w:right w:val="none" w:sz="0" w:space="0" w:color="auto"/>
      </w:divBdr>
    </w:div>
    <w:div w:id="611714407">
      <w:bodyDiv w:val="1"/>
      <w:marLeft w:val="0"/>
      <w:marRight w:val="0"/>
      <w:marTop w:val="0"/>
      <w:marBottom w:val="0"/>
      <w:divBdr>
        <w:top w:val="none" w:sz="0" w:space="0" w:color="auto"/>
        <w:left w:val="none" w:sz="0" w:space="0" w:color="auto"/>
        <w:bottom w:val="none" w:sz="0" w:space="0" w:color="auto"/>
        <w:right w:val="none" w:sz="0" w:space="0" w:color="auto"/>
      </w:divBdr>
    </w:div>
    <w:div w:id="637799993">
      <w:bodyDiv w:val="1"/>
      <w:marLeft w:val="0"/>
      <w:marRight w:val="0"/>
      <w:marTop w:val="0"/>
      <w:marBottom w:val="0"/>
      <w:divBdr>
        <w:top w:val="none" w:sz="0" w:space="0" w:color="auto"/>
        <w:left w:val="none" w:sz="0" w:space="0" w:color="auto"/>
        <w:bottom w:val="none" w:sz="0" w:space="0" w:color="auto"/>
        <w:right w:val="none" w:sz="0" w:space="0" w:color="auto"/>
      </w:divBdr>
    </w:div>
    <w:div w:id="642927485">
      <w:bodyDiv w:val="1"/>
      <w:marLeft w:val="0"/>
      <w:marRight w:val="0"/>
      <w:marTop w:val="0"/>
      <w:marBottom w:val="0"/>
      <w:divBdr>
        <w:top w:val="none" w:sz="0" w:space="0" w:color="auto"/>
        <w:left w:val="none" w:sz="0" w:space="0" w:color="auto"/>
        <w:bottom w:val="none" w:sz="0" w:space="0" w:color="auto"/>
        <w:right w:val="none" w:sz="0" w:space="0" w:color="auto"/>
      </w:divBdr>
    </w:div>
    <w:div w:id="675422499">
      <w:bodyDiv w:val="1"/>
      <w:marLeft w:val="0"/>
      <w:marRight w:val="0"/>
      <w:marTop w:val="0"/>
      <w:marBottom w:val="0"/>
      <w:divBdr>
        <w:top w:val="none" w:sz="0" w:space="0" w:color="auto"/>
        <w:left w:val="none" w:sz="0" w:space="0" w:color="auto"/>
        <w:bottom w:val="none" w:sz="0" w:space="0" w:color="auto"/>
        <w:right w:val="none" w:sz="0" w:space="0" w:color="auto"/>
      </w:divBdr>
    </w:div>
    <w:div w:id="678699727">
      <w:bodyDiv w:val="1"/>
      <w:marLeft w:val="0"/>
      <w:marRight w:val="0"/>
      <w:marTop w:val="0"/>
      <w:marBottom w:val="0"/>
      <w:divBdr>
        <w:top w:val="none" w:sz="0" w:space="0" w:color="auto"/>
        <w:left w:val="none" w:sz="0" w:space="0" w:color="auto"/>
        <w:bottom w:val="none" w:sz="0" w:space="0" w:color="auto"/>
        <w:right w:val="none" w:sz="0" w:space="0" w:color="auto"/>
      </w:divBdr>
    </w:div>
    <w:div w:id="697311742">
      <w:bodyDiv w:val="1"/>
      <w:marLeft w:val="0"/>
      <w:marRight w:val="0"/>
      <w:marTop w:val="0"/>
      <w:marBottom w:val="0"/>
      <w:divBdr>
        <w:top w:val="none" w:sz="0" w:space="0" w:color="auto"/>
        <w:left w:val="none" w:sz="0" w:space="0" w:color="auto"/>
        <w:bottom w:val="none" w:sz="0" w:space="0" w:color="auto"/>
        <w:right w:val="none" w:sz="0" w:space="0" w:color="auto"/>
      </w:divBdr>
    </w:div>
    <w:div w:id="711030282">
      <w:bodyDiv w:val="1"/>
      <w:marLeft w:val="0"/>
      <w:marRight w:val="0"/>
      <w:marTop w:val="0"/>
      <w:marBottom w:val="0"/>
      <w:divBdr>
        <w:top w:val="none" w:sz="0" w:space="0" w:color="auto"/>
        <w:left w:val="none" w:sz="0" w:space="0" w:color="auto"/>
        <w:bottom w:val="none" w:sz="0" w:space="0" w:color="auto"/>
        <w:right w:val="none" w:sz="0" w:space="0" w:color="auto"/>
      </w:divBdr>
    </w:div>
    <w:div w:id="740178268">
      <w:bodyDiv w:val="1"/>
      <w:marLeft w:val="0"/>
      <w:marRight w:val="0"/>
      <w:marTop w:val="0"/>
      <w:marBottom w:val="0"/>
      <w:divBdr>
        <w:top w:val="none" w:sz="0" w:space="0" w:color="auto"/>
        <w:left w:val="none" w:sz="0" w:space="0" w:color="auto"/>
        <w:bottom w:val="none" w:sz="0" w:space="0" w:color="auto"/>
        <w:right w:val="none" w:sz="0" w:space="0" w:color="auto"/>
      </w:divBdr>
    </w:div>
    <w:div w:id="741875240">
      <w:bodyDiv w:val="1"/>
      <w:marLeft w:val="0"/>
      <w:marRight w:val="0"/>
      <w:marTop w:val="0"/>
      <w:marBottom w:val="0"/>
      <w:divBdr>
        <w:top w:val="none" w:sz="0" w:space="0" w:color="auto"/>
        <w:left w:val="none" w:sz="0" w:space="0" w:color="auto"/>
        <w:bottom w:val="none" w:sz="0" w:space="0" w:color="auto"/>
        <w:right w:val="none" w:sz="0" w:space="0" w:color="auto"/>
      </w:divBdr>
    </w:div>
    <w:div w:id="751899448">
      <w:bodyDiv w:val="1"/>
      <w:marLeft w:val="0"/>
      <w:marRight w:val="0"/>
      <w:marTop w:val="0"/>
      <w:marBottom w:val="0"/>
      <w:divBdr>
        <w:top w:val="none" w:sz="0" w:space="0" w:color="auto"/>
        <w:left w:val="none" w:sz="0" w:space="0" w:color="auto"/>
        <w:bottom w:val="none" w:sz="0" w:space="0" w:color="auto"/>
        <w:right w:val="none" w:sz="0" w:space="0" w:color="auto"/>
      </w:divBdr>
    </w:div>
    <w:div w:id="754475287">
      <w:bodyDiv w:val="1"/>
      <w:marLeft w:val="0"/>
      <w:marRight w:val="0"/>
      <w:marTop w:val="0"/>
      <w:marBottom w:val="0"/>
      <w:divBdr>
        <w:top w:val="none" w:sz="0" w:space="0" w:color="auto"/>
        <w:left w:val="none" w:sz="0" w:space="0" w:color="auto"/>
        <w:bottom w:val="none" w:sz="0" w:space="0" w:color="auto"/>
        <w:right w:val="none" w:sz="0" w:space="0" w:color="auto"/>
      </w:divBdr>
    </w:div>
    <w:div w:id="761297530">
      <w:bodyDiv w:val="1"/>
      <w:marLeft w:val="0"/>
      <w:marRight w:val="0"/>
      <w:marTop w:val="0"/>
      <w:marBottom w:val="0"/>
      <w:divBdr>
        <w:top w:val="none" w:sz="0" w:space="0" w:color="auto"/>
        <w:left w:val="none" w:sz="0" w:space="0" w:color="auto"/>
        <w:bottom w:val="none" w:sz="0" w:space="0" w:color="auto"/>
        <w:right w:val="none" w:sz="0" w:space="0" w:color="auto"/>
      </w:divBdr>
    </w:div>
    <w:div w:id="761493873">
      <w:bodyDiv w:val="1"/>
      <w:marLeft w:val="0"/>
      <w:marRight w:val="0"/>
      <w:marTop w:val="0"/>
      <w:marBottom w:val="0"/>
      <w:divBdr>
        <w:top w:val="none" w:sz="0" w:space="0" w:color="auto"/>
        <w:left w:val="none" w:sz="0" w:space="0" w:color="auto"/>
        <w:bottom w:val="none" w:sz="0" w:space="0" w:color="auto"/>
        <w:right w:val="none" w:sz="0" w:space="0" w:color="auto"/>
      </w:divBdr>
    </w:div>
    <w:div w:id="764156095">
      <w:bodyDiv w:val="1"/>
      <w:marLeft w:val="0"/>
      <w:marRight w:val="0"/>
      <w:marTop w:val="0"/>
      <w:marBottom w:val="0"/>
      <w:divBdr>
        <w:top w:val="none" w:sz="0" w:space="0" w:color="auto"/>
        <w:left w:val="none" w:sz="0" w:space="0" w:color="auto"/>
        <w:bottom w:val="none" w:sz="0" w:space="0" w:color="auto"/>
        <w:right w:val="none" w:sz="0" w:space="0" w:color="auto"/>
      </w:divBdr>
    </w:div>
    <w:div w:id="781849844">
      <w:bodyDiv w:val="1"/>
      <w:marLeft w:val="0"/>
      <w:marRight w:val="0"/>
      <w:marTop w:val="0"/>
      <w:marBottom w:val="0"/>
      <w:divBdr>
        <w:top w:val="none" w:sz="0" w:space="0" w:color="auto"/>
        <w:left w:val="none" w:sz="0" w:space="0" w:color="auto"/>
        <w:bottom w:val="none" w:sz="0" w:space="0" w:color="auto"/>
        <w:right w:val="none" w:sz="0" w:space="0" w:color="auto"/>
      </w:divBdr>
    </w:div>
    <w:div w:id="785931657">
      <w:bodyDiv w:val="1"/>
      <w:marLeft w:val="0"/>
      <w:marRight w:val="0"/>
      <w:marTop w:val="0"/>
      <w:marBottom w:val="0"/>
      <w:divBdr>
        <w:top w:val="none" w:sz="0" w:space="0" w:color="auto"/>
        <w:left w:val="none" w:sz="0" w:space="0" w:color="auto"/>
        <w:bottom w:val="none" w:sz="0" w:space="0" w:color="auto"/>
        <w:right w:val="none" w:sz="0" w:space="0" w:color="auto"/>
      </w:divBdr>
    </w:div>
    <w:div w:id="787623838">
      <w:bodyDiv w:val="1"/>
      <w:marLeft w:val="0"/>
      <w:marRight w:val="0"/>
      <w:marTop w:val="0"/>
      <w:marBottom w:val="0"/>
      <w:divBdr>
        <w:top w:val="none" w:sz="0" w:space="0" w:color="auto"/>
        <w:left w:val="none" w:sz="0" w:space="0" w:color="auto"/>
        <w:bottom w:val="none" w:sz="0" w:space="0" w:color="auto"/>
        <w:right w:val="none" w:sz="0" w:space="0" w:color="auto"/>
      </w:divBdr>
    </w:div>
    <w:div w:id="830415406">
      <w:bodyDiv w:val="1"/>
      <w:marLeft w:val="0"/>
      <w:marRight w:val="0"/>
      <w:marTop w:val="0"/>
      <w:marBottom w:val="0"/>
      <w:divBdr>
        <w:top w:val="none" w:sz="0" w:space="0" w:color="auto"/>
        <w:left w:val="none" w:sz="0" w:space="0" w:color="auto"/>
        <w:bottom w:val="none" w:sz="0" w:space="0" w:color="auto"/>
        <w:right w:val="none" w:sz="0" w:space="0" w:color="auto"/>
      </w:divBdr>
    </w:div>
    <w:div w:id="849298004">
      <w:bodyDiv w:val="1"/>
      <w:marLeft w:val="0"/>
      <w:marRight w:val="0"/>
      <w:marTop w:val="0"/>
      <w:marBottom w:val="0"/>
      <w:divBdr>
        <w:top w:val="none" w:sz="0" w:space="0" w:color="auto"/>
        <w:left w:val="none" w:sz="0" w:space="0" w:color="auto"/>
        <w:bottom w:val="none" w:sz="0" w:space="0" w:color="auto"/>
        <w:right w:val="none" w:sz="0" w:space="0" w:color="auto"/>
      </w:divBdr>
    </w:div>
    <w:div w:id="878591381">
      <w:bodyDiv w:val="1"/>
      <w:marLeft w:val="0"/>
      <w:marRight w:val="0"/>
      <w:marTop w:val="0"/>
      <w:marBottom w:val="0"/>
      <w:divBdr>
        <w:top w:val="none" w:sz="0" w:space="0" w:color="auto"/>
        <w:left w:val="none" w:sz="0" w:space="0" w:color="auto"/>
        <w:bottom w:val="none" w:sz="0" w:space="0" w:color="auto"/>
        <w:right w:val="none" w:sz="0" w:space="0" w:color="auto"/>
      </w:divBdr>
    </w:div>
    <w:div w:id="910431905">
      <w:bodyDiv w:val="1"/>
      <w:marLeft w:val="0"/>
      <w:marRight w:val="0"/>
      <w:marTop w:val="0"/>
      <w:marBottom w:val="0"/>
      <w:divBdr>
        <w:top w:val="none" w:sz="0" w:space="0" w:color="auto"/>
        <w:left w:val="none" w:sz="0" w:space="0" w:color="auto"/>
        <w:bottom w:val="none" w:sz="0" w:space="0" w:color="auto"/>
        <w:right w:val="none" w:sz="0" w:space="0" w:color="auto"/>
      </w:divBdr>
    </w:div>
    <w:div w:id="919102227">
      <w:bodyDiv w:val="1"/>
      <w:marLeft w:val="0"/>
      <w:marRight w:val="0"/>
      <w:marTop w:val="0"/>
      <w:marBottom w:val="0"/>
      <w:divBdr>
        <w:top w:val="none" w:sz="0" w:space="0" w:color="auto"/>
        <w:left w:val="none" w:sz="0" w:space="0" w:color="auto"/>
        <w:bottom w:val="none" w:sz="0" w:space="0" w:color="auto"/>
        <w:right w:val="none" w:sz="0" w:space="0" w:color="auto"/>
      </w:divBdr>
    </w:div>
    <w:div w:id="954218006">
      <w:bodyDiv w:val="1"/>
      <w:marLeft w:val="0"/>
      <w:marRight w:val="0"/>
      <w:marTop w:val="0"/>
      <w:marBottom w:val="0"/>
      <w:divBdr>
        <w:top w:val="none" w:sz="0" w:space="0" w:color="auto"/>
        <w:left w:val="none" w:sz="0" w:space="0" w:color="auto"/>
        <w:bottom w:val="none" w:sz="0" w:space="0" w:color="auto"/>
        <w:right w:val="none" w:sz="0" w:space="0" w:color="auto"/>
      </w:divBdr>
    </w:div>
    <w:div w:id="960841408">
      <w:bodyDiv w:val="1"/>
      <w:marLeft w:val="0"/>
      <w:marRight w:val="0"/>
      <w:marTop w:val="0"/>
      <w:marBottom w:val="0"/>
      <w:divBdr>
        <w:top w:val="none" w:sz="0" w:space="0" w:color="auto"/>
        <w:left w:val="none" w:sz="0" w:space="0" w:color="auto"/>
        <w:bottom w:val="none" w:sz="0" w:space="0" w:color="auto"/>
        <w:right w:val="none" w:sz="0" w:space="0" w:color="auto"/>
      </w:divBdr>
    </w:div>
    <w:div w:id="978456655">
      <w:bodyDiv w:val="1"/>
      <w:marLeft w:val="0"/>
      <w:marRight w:val="0"/>
      <w:marTop w:val="0"/>
      <w:marBottom w:val="0"/>
      <w:divBdr>
        <w:top w:val="none" w:sz="0" w:space="0" w:color="auto"/>
        <w:left w:val="none" w:sz="0" w:space="0" w:color="auto"/>
        <w:bottom w:val="none" w:sz="0" w:space="0" w:color="auto"/>
        <w:right w:val="none" w:sz="0" w:space="0" w:color="auto"/>
      </w:divBdr>
    </w:div>
    <w:div w:id="1049303374">
      <w:bodyDiv w:val="1"/>
      <w:marLeft w:val="0"/>
      <w:marRight w:val="0"/>
      <w:marTop w:val="0"/>
      <w:marBottom w:val="0"/>
      <w:divBdr>
        <w:top w:val="none" w:sz="0" w:space="0" w:color="auto"/>
        <w:left w:val="none" w:sz="0" w:space="0" w:color="auto"/>
        <w:bottom w:val="none" w:sz="0" w:space="0" w:color="auto"/>
        <w:right w:val="none" w:sz="0" w:space="0" w:color="auto"/>
      </w:divBdr>
    </w:div>
    <w:div w:id="1051148458">
      <w:bodyDiv w:val="1"/>
      <w:marLeft w:val="0"/>
      <w:marRight w:val="0"/>
      <w:marTop w:val="0"/>
      <w:marBottom w:val="0"/>
      <w:divBdr>
        <w:top w:val="none" w:sz="0" w:space="0" w:color="auto"/>
        <w:left w:val="none" w:sz="0" w:space="0" w:color="auto"/>
        <w:bottom w:val="none" w:sz="0" w:space="0" w:color="auto"/>
        <w:right w:val="none" w:sz="0" w:space="0" w:color="auto"/>
      </w:divBdr>
      <w:divsChild>
        <w:div w:id="1493571248">
          <w:marLeft w:val="0"/>
          <w:marRight w:val="0"/>
          <w:marTop w:val="0"/>
          <w:marBottom w:val="0"/>
          <w:divBdr>
            <w:top w:val="none" w:sz="0" w:space="0" w:color="auto"/>
            <w:left w:val="none" w:sz="0" w:space="0" w:color="auto"/>
            <w:bottom w:val="none" w:sz="0" w:space="0" w:color="auto"/>
            <w:right w:val="none" w:sz="0" w:space="0" w:color="auto"/>
          </w:divBdr>
        </w:div>
        <w:div w:id="1716001717">
          <w:marLeft w:val="0"/>
          <w:marRight w:val="0"/>
          <w:marTop w:val="0"/>
          <w:marBottom w:val="0"/>
          <w:divBdr>
            <w:top w:val="none" w:sz="0" w:space="0" w:color="auto"/>
            <w:left w:val="none" w:sz="0" w:space="0" w:color="auto"/>
            <w:bottom w:val="none" w:sz="0" w:space="0" w:color="auto"/>
            <w:right w:val="none" w:sz="0" w:space="0" w:color="auto"/>
          </w:divBdr>
        </w:div>
        <w:div w:id="1962686836">
          <w:marLeft w:val="0"/>
          <w:marRight w:val="0"/>
          <w:marTop w:val="0"/>
          <w:marBottom w:val="0"/>
          <w:divBdr>
            <w:top w:val="none" w:sz="0" w:space="0" w:color="auto"/>
            <w:left w:val="none" w:sz="0" w:space="0" w:color="auto"/>
            <w:bottom w:val="none" w:sz="0" w:space="0" w:color="auto"/>
            <w:right w:val="none" w:sz="0" w:space="0" w:color="auto"/>
          </w:divBdr>
        </w:div>
      </w:divsChild>
    </w:div>
    <w:div w:id="1089427149">
      <w:bodyDiv w:val="1"/>
      <w:marLeft w:val="0"/>
      <w:marRight w:val="0"/>
      <w:marTop w:val="0"/>
      <w:marBottom w:val="0"/>
      <w:divBdr>
        <w:top w:val="none" w:sz="0" w:space="0" w:color="auto"/>
        <w:left w:val="none" w:sz="0" w:space="0" w:color="auto"/>
        <w:bottom w:val="none" w:sz="0" w:space="0" w:color="auto"/>
        <w:right w:val="none" w:sz="0" w:space="0" w:color="auto"/>
      </w:divBdr>
    </w:div>
    <w:div w:id="1101989799">
      <w:bodyDiv w:val="1"/>
      <w:marLeft w:val="0"/>
      <w:marRight w:val="0"/>
      <w:marTop w:val="0"/>
      <w:marBottom w:val="0"/>
      <w:divBdr>
        <w:top w:val="none" w:sz="0" w:space="0" w:color="auto"/>
        <w:left w:val="none" w:sz="0" w:space="0" w:color="auto"/>
        <w:bottom w:val="none" w:sz="0" w:space="0" w:color="auto"/>
        <w:right w:val="none" w:sz="0" w:space="0" w:color="auto"/>
      </w:divBdr>
    </w:div>
    <w:div w:id="1110389908">
      <w:bodyDiv w:val="1"/>
      <w:marLeft w:val="0"/>
      <w:marRight w:val="0"/>
      <w:marTop w:val="0"/>
      <w:marBottom w:val="0"/>
      <w:divBdr>
        <w:top w:val="none" w:sz="0" w:space="0" w:color="auto"/>
        <w:left w:val="none" w:sz="0" w:space="0" w:color="auto"/>
        <w:bottom w:val="none" w:sz="0" w:space="0" w:color="auto"/>
        <w:right w:val="none" w:sz="0" w:space="0" w:color="auto"/>
      </w:divBdr>
    </w:div>
    <w:div w:id="1112239385">
      <w:bodyDiv w:val="1"/>
      <w:marLeft w:val="0"/>
      <w:marRight w:val="0"/>
      <w:marTop w:val="0"/>
      <w:marBottom w:val="0"/>
      <w:divBdr>
        <w:top w:val="none" w:sz="0" w:space="0" w:color="auto"/>
        <w:left w:val="none" w:sz="0" w:space="0" w:color="auto"/>
        <w:bottom w:val="none" w:sz="0" w:space="0" w:color="auto"/>
        <w:right w:val="none" w:sz="0" w:space="0" w:color="auto"/>
      </w:divBdr>
    </w:div>
    <w:div w:id="1116678685">
      <w:bodyDiv w:val="1"/>
      <w:marLeft w:val="0"/>
      <w:marRight w:val="0"/>
      <w:marTop w:val="0"/>
      <w:marBottom w:val="0"/>
      <w:divBdr>
        <w:top w:val="none" w:sz="0" w:space="0" w:color="auto"/>
        <w:left w:val="none" w:sz="0" w:space="0" w:color="auto"/>
        <w:bottom w:val="none" w:sz="0" w:space="0" w:color="auto"/>
        <w:right w:val="none" w:sz="0" w:space="0" w:color="auto"/>
      </w:divBdr>
    </w:div>
    <w:div w:id="1119183458">
      <w:bodyDiv w:val="1"/>
      <w:marLeft w:val="0"/>
      <w:marRight w:val="0"/>
      <w:marTop w:val="0"/>
      <w:marBottom w:val="0"/>
      <w:divBdr>
        <w:top w:val="none" w:sz="0" w:space="0" w:color="auto"/>
        <w:left w:val="none" w:sz="0" w:space="0" w:color="auto"/>
        <w:bottom w:val="none" w:sz="0" w:space="0" w:color="auto"/>
        <w:right w:val="none" w:sz="0" w:space="0" w:color="auto"/>
      </w:divBdr>
    </w:div>
    <w:div w:id="1131939946">
      <w:bodyDiv w:val="1"/>
      <w:marLeft w:val="0"/>
      <w:marRight w:val="0"/>
      <w:marTop w:val="0"/>
      <w:marBottom w:val="0"/>
      <w:divBdr>
        <w:top w:val="none" w:sz="0" w:space="0" w:color="auto"/>
        <w:left w:val="none" w:sz="0" w:space="0" w:color="auto"/>
        <w:bottom w:val="none" w:sz="0" w:space="0" w:color="auto"/>
        <w:right w:val="none" w:sz="0" w:space="0" w:color="auto"/>
      </w:divBdr>
    </w:div>
    <w:div w:id="1174489677">
      <w:bodyDiv w:val="1"/>
      <w:marLeft w:val="0"/>
      <w:marRight w:val="0"/>
      <w:marTop w:val="0"/>
      <w:marBottom w:val="0"/>
      <w:divBdr>
        <w:top w:val="none" w:sz="0" w:space="0" w:color="auto"/>
        <w:left w:val="none" w:sz="0" w:space="0" w:color="auto"/>
        <w:bottom w:val="none" w:sz="0" w:space="0" w:color="auto"/>
        <w:right w:val="none" w:sz="0" w:space="0" w:color="auto"/>
      </w:divBdr>
    </w:div>
    <w:div w:id="1196508080">
      <w:bodyDiv w:val="1"/>
      <w:marLeft w:val="0"/>
      <w:marRight w:val="0"/>
      <w:marTop w:val="0"/>
      <w:marBottom w:val="0"/>
      <w:divBdr>
        <w:top w:val="none" w:sz="0" w:space="0" w:color="auto"/>
        <w:left w:val="none" w:sz="0" w:space="0" w:color="auto"/>
        <w:bottom w:val="none" w:sz="0" w:space="0" w:color="auto"/>
        <w:right w:val="none" w:sz="0" w:space="0" w:color="auto"/>
      </w:divBdr>
    </w:div>
    <w:div w:id="1206680262">
      <w:bodyDiv w:val="1"/>
      <w:marLeft w:val="0"/>
      <w:marRight w:val="0"/>
      <w:marTop w:val="0"/>
      <w:marBottom w:val="0"/>
      <w:divBdr>
        <w:top w:val="none" w:sz="0" w:space="0" w:color="auto"/>
        <w:left w:val="none" w:sz="0" w:space="0" w:color="auto"/>
        <w:bottom w:val="none" w:sz="0" w:space="0" w:color="auto"/>
        <w:right w:val="none" w:sz="0" w:space="0" w:color="auto"/>
      </w:divBdr>
    </w:div>
    <w:div w:id="1207644915">
      <w:bodyDiv w:val="1"/>
      <w:marLeft w:val="0"/>
      <w:marRight w:val="0"/>
      <w:marTop w:val="0"/>
      <w:marBottom w:val="0"/>
      <w:divBdr>
        <w:top w:val="none" w:sz="0" w:space="0" w:color="auto"/>
        <w:left w:val="none" w:sz="0" w:space="0" w:color="auto"/>
        <w:bottom w:val="none" w:sz="0" w:space="0" w:color="auto"/>
        <w:right w:val="none" w:sz="0" w:space="0" w:color="auto"/>
      </w:divBdr>
    </w:div>
    <w:div w:id="1266577356">
      <w:bodyDiv w:val="1"/>
      <w:marLeft w:val="0"/>
      <w:marRight w:val="0"/>
      <w:marTop w:val="0"/>
      <w:marBottom w:val="0"/>
      <w:divBdr>
        <w:top w:val="none" w:sz="0" w:space="0" w:color="auto"/>
        <w:left w:val="none" w:sz="0" w:space="0" w:color="auto"/>
        <w:bottom w:val="none" w:sz="0" w:space="0" w:color="auto"/>
        <w:right w:val="none" w:sz="0" w:space="0" w:color="auto"/>
      </w:divBdr>
    </w:div>
    <w:div w:id="1267077440">
      <w:bodyDiv w:val="1"/>
      <w:marLeft w:val="0"/>
      <w:marRight w:val="0"/>
      <w:marTop w:val="0"/>
      <w:marBottom w:val="0"/>
      <w:divBdr>
        <w:top w:val="none" w:sz="0" w:space="0" w:color="auto"/>
        <w:left w:val="none" w:sz="0" w:space="0" w:color="auto"/>
        <w:bottom w:val="none" w:sz="0" w:space="0" w:color="auto"/>
        <w:right w:val="none" w:sz="0" w:space="0" w:color="auto"/>
      </w:divBdr>
    </w:div>
    <w:div w:id="1285619971">
      <w:bodyDiv w:val="1"/>
      <w:marLeft w:val="0"/>
      <w:marRight w:val="0"/>
      <w:marTop w:val="0"/>
      <w:marBottom w:val="0"/>
      <w:divBdr>
        <w:top w:val="none" w:sz="0" w:space="0" w:color="auto"/>
        <w:left w:val="none" w:sz="0" w:space="0" w:color="auto"/>
        <w:bottom w:val="none" w:sz="0" w:space="0" w:color="auto"/>
        <w:right w:val="none" w:sz="0" w:space="0" w:color="auto"/>
      </w:divBdr>
    </w:div>
    <w:div w:id="1316035361">
      <w:bodyDiv w:val="1"/>
      <w:marLeft w:val="0"/>
      <w:marRight w:val="0"/>
      <w:marTop w:val="0"/>
      <w:marBottom w:val="0"/>
      <w:divBdr>
        <w:top w:val="none" w:sz="0" w:space="0" w:color="auto"/>
        <w:left w:val="none" w:sz="0" w:space="0" w:color="auto"/>
        <w:bottom w:val="none" w:sz="0" w:space="0" w:color="auto"/>
        <w:right w:val="none" w:sz="0" w:space="0" w:color="auto"/>
      </w:divBdr>
      <w:divsChild>
        <w:div w:id="860322099">
          <w:marLeft w:val="0"/>
          <w:marRight w:val="0"/>
          <w:marTop w:val="0"/>
          <w:marBottom w:val="0"/>
          <w:divBdr>
            <w:top w:val="none" w:sz="0" w:space="0" w:color="auto"/>
            <w:left w:val="none" w:sz="0" w:space="0" w:color="auto"/>
            <w:bottom w:val="none" w:sz="0" w:space="0" w:color="auto"/>
            <w:right w:val="none" w:sz="0" w:space="0" w:color="auto"/>
          </w:divBdr>
        </w:div>
      </w:divsChild>
    </w:div>
    <w:div w:id="1358969417">
      <w:bodyDiv w:val="1"/>
      <w:marLeft w:val="0"/>
      <w:marRight w:val="0"/>
      <w:marTop w:val="0"/>
      <w:marBottom w:val="0"/>
      <w:divBdr>
        <w:top w:val="none" w:sz="0" w:space="0" w:color="auto"/>
        <w:left w:val="none" w:sz="0" w:space="0" w:color="auto"/>
        <w:bottom w:val="none" w:sz="0" w:space="0" w:color="auto"/>
        <w:right w:val="none" w:sz="0" w:space="0" w:color="auto"/>
      </w:divBdr>
    </w:div>
    <w:div w:id="1367098902">
      <w:bodyDiv w:val="1"/>
      <w:marLeft w:val="0"/>
      <w:marRight w:val="0"/>
      <w:marTop w:val="0"/>
      <w:marBottom w:val="0"/>
      <w:divBdr>
        <w:top w:val="none" w:sz="0" w:space="0" w:color="auto"/>
        <w:left w:val="none" w:sz="0" w:space="0" w:color="auto"/>
        <w:bottom w:val="none" w:sz="0" w:space="0" w:color="auto"/>
        <w:right w:val="none" w:sz="0" w:space="0" w:color="auto"/>
      </w:divBdr>
    </w:div>
    <w:div w:id="1370108145">
      <w:bodyDiv w:val="1"/>
      <w:marLeft w:val="0"/>
      <w:marRight w:val="0"/>
      <w:marTop w:val="0"/>
      <w:marBottom w:val="0"/>
      <w:divBdr>
        <w:top w:val="none" w:sz="0" w:space="0" w:color="auto"/>
        <w:left w:val="none" w:sz="0" w:space="0" w:color="auto"/>
        <w:bottom w:val="none" w:sz="0" w:space="0" w:color="auto"/>
        <w:right w:val="none" w:sz="0" w:space="0" w:color="auto"/>
      </w:divBdr>
    </w:div>
    <w:div w:id="1385327782">
      <w:bodyDiv w:val="1"/>
      <w:marLeft w:val="0"/>
      <w:marRight w:val="0"/>
      <w:marTop w:val="0"/>
      <w:marBottom w:val="0"/>
      <w:divBdr>
        <w:top w:val="none" w:sz="0" w:space="0" w:color="auto"/>
        <w:left w:val="none" w:sz="0" w:space="0" w:color="auto"/>
        <w:bottom w:val="none" w:sz="0" w:space="0" w:color="auto"/>
        <w:right w:val="none" w:sz="0" w:space="0" w:color="auto"/>
      </w:divBdr>
    </w:div>
    <w:div w:id="1415592098">
      <w:bodyDiv w:val="1"/>
      <w:marLeft w:val="0"/>
      <w:marRight w:val="0"/>
      <w:marTop w:val="0"/>
      <w:marBottom w:val="0"/>
      <w:divBdr>
        <w:top w:val="none" w:sz="0" w:space="0" w:color="auto"/>
        <w:left w:val="none" w:sz="0" w:space="0" w:color="auto"/>
        <w:bottom w:val="none" w:sz="0" w:space="0" w:color="auto"/>
        <w:right w:val="none" w:sz="0" w:space="0" w:color="auto"/>
      </w:divBdr>
    </w:div>
    <w:div w:id="1424187986">
      <w:bodyDiv w:val="1"/>
      <w:marLeft w:val="0"/>
      <w:marRight w:val="0"/>
      <w:marTop w:val="0"/>
      <w:marBottom w:val="0"/>
      <w:divBdr>
        <w:top w:val="none" w:sz="0" w:space="0" w:color="auto"/>
        <w:left w:val="none" w:sz="0" w:space="0" w:color="auto"/>
        <w:bottom w:val="none" w:sz="0" w:space="0" w:color="auto"/>
        <w:right w:val="none" w:sz="0" w:space="0" w:color="auto"/>
      </w:divBdr>
    </w:div>
    <w:div w:id="1469279708">
      <w:bodyDiv w:val="1"/>
      <w:marLeft w:val="0"/>
      <w:marRight w:val="0"/>
      <w:marTop w:val="0"/>
      <w:marBottom w:val="0"/>
      <w:divBdr>
        <w:top w:val="none" w:sz="0" w:space="0" w:color="auto"/>
        <w:left w:val="none" w:sz="0" w:space="0" w:color="auto"/>
        <w:bottom w:val="none" w:sz="0" w:space="0" w:color="auto"/>
        <w:right w:val="none" w:sz="0" w:space="0" w:color="auto"/>
      </w:divBdr>
    </w:div>
    <w:div w:id="1492868661">
      <w:bodyDiv w:val="1"/>
      <w:marLeft w:val="0"/>
      <w:marRight w:val="0"/>
      <w:marTop w:val="0"/>
      <w:marBottom w:val="0"/>
      <w:divBdr>
        <w:top w:val="none" w:sz="0" w:space="0" w:color="auto"/>
        <w:left w:val="none" w:sz="0" w:space="0" w:color="auto"/>
        <w:bottom w:val="none" w:sz="0" w:space="0" w:color="auto"/>
        <w:right w:val="none" w:sz="0" w:space="0" w:color="auto"/>
      </w:divBdr>
    </w:div>
    <w:div w:id="1503542001">
      <w:bodyDiv w:val="1"/>
      <w:marLeft w:val="0"/>
      <w:marRight w:val="0"/>
      <w:marTop w:val="0"/>
      <w:marBottom w:val="0"/>
      <w:divBdr>
        <w:top w:val="none" w:sz="0" w:space="0" w:color="auto"/>
        <w:left w:val="none" w:sz="0" w:space="0" w:color="auto"/>
        <w:bottom w:val="none" w:sz="0" w:space="0" w:color="auto"/>
        <w:right w:val="none" w:sz="0" w:space="0" w:color="auto"/>
      </w:divBdr>
    </w:div>
    <w:div w:id="1526946543">
      <w:bodyDiv w:val="1"/>
      <w:marLeft w:val="0"/>
      <w:marRight w:val="0"/>
      <w:marTop w:val="0"/>
      <w:marBottom w:val="0"/>
      <w:divBdr>
        <w:top w:val="none" w:sz="0" w:space="0" w:color="auto"/>
        <w:left w:val="none" w:sz="0" w:space="0" w:color="auto"/>
        <w:bottom w:val="none" w:sz="0" w:space="0" w:color="auto"/>
        <w:right w:val="none" w:sz="0" w:space="0" w:color="auto"/>
      </w:divBdr>
    </w:div>
    <w:div w:id="1539123116">
      <w:bodyDiv w:val="1"/>
      <w:marLeft w:val="0"/>
      <w:marRight w:val="0"/>
      <w:marTop w:val="0"/>
      <w:marBottom w:val="0"/>
      <w:divBdr>
        <w:top w:val="none" w:sz="0" w:space="0" w:color="auto"/>
        <w:left w:val="none" w:sz="0" w:space="0" w:color="auto"/>
        <w:bottom w:val="none" w:sz="0" w:space="0" w:color="auto"/>
        <w:right w:val="none" w:sz="0" w:space="0" w:color="auto"/>
      </w:divBdr>
    </w:div>
    <w:div w:id="1574928110">
      <w:bodyDiv w:val="1"/>
      <w:marLeft w:val="0"/>
      <w:marRight w:val="0"/>
      <w:marTop w:val="0"/>
      <w:marBottom w:val="0"/>
      <w:divBdr>
        <w:top w:val="none" w:sz="0" w:space="0" w:color="auto"/>
        <w:left w:val="none" w:sz="0" w:space="0" w:color="auto"/>
        <w:bottom w:val="none" w:sz="0" w:space="0" w:color="auto"/>
        <w:right w:val="none" w:sz="0" w:space="0" w:color="auto"/>
      </w:divBdr>
    </w:div>
    <w:div w:id="1602563811">
      <w:bodyDiv w:val="1"/>
      <w:marLeft w:val="0"/>
      <w:marRight w:val="0"/>
      <w:marTop w:val="0"/>
      <w:marBottom w:val="0"/>
      <w:divBdr>
        <w:top w:val="none" w:sz="0" w:space="0" w:color="auto"/>
        <w:left w:val="none" w:sz="0" w:space="0" w:color="auto"/>
        <w:bottom w:val="none" w:sz="0" w:space="0" w:color="auto"/>
        <w:right w:val="none" w:sz="0" w:space="0" w:color="auto"/>
      </w:divBdr>
    </w:div>
    <w:div w:id="1613319640">
      <w:bodyDiv w:val="1"/>
      <w:marLeft w:val="0"/>
      <w:marRight w:val="0"/>
      <w:marTop w:val="0"/>
      <w:marBottom w:val="0"/>
      <w:divBdr>
        <w:top w:val="none" w:sz="0" w:space="0" w:color="auto"/>
        <w:left w:val="none" w:sz="0" w:space="0" w:color="auto"/>
        <w:bottom w:val="none" w:sz="0" w:space="0" w:color="auto"/>
        <w:right w:val="none" w:sz="0" w:space="0" w:color="auto"/>
      </w:divBdr>
      <w:divsChild>
        <w:div w:id="1593121280">
          <w:marLeft w:val="0"/>
          <w:marRight w:val="0"/>
          <w:marTop w:val="0"/>
          <w:marBottom w:val="0"/>
          <w:divBdr>
            <w:top w:val="none" w:sz="0" w:space="0" w:color="auto"/>
            <w:left w:val="none" w:sz="0" w:space="0" w:color="auto"/>
            <w:bottom w:val="none" w:sz="0" w:space="0" w:color="auto"/>
            <w:right w:val="none" w:sz="0" w:space="0" w:color="auto"/>
          </w:divBdr>
        </w:div>
        <w:div w:id="268204821">
          <w:marLeft w:val="0"/>
          <w:marRight w:val="0"/>
          <w:marTop w:val="0"/>
          <w:marBottom w:val="0"/>
          <w:divBdr>
            <w:top w:val="none" w:sz="0" w:space="0" w:color="auto"/>
            <w:left w:val="none" w:sz="0" w:space="0" w:color="auto"/>
            <w:bottom w:val="none" w:sz="0" w:space="0" w:color="auto"/>
            <w:right w:val="none" w:sz="0" w:space="0" w:color="auto"/>
          </w:divBdr>
        </w:div>
        <w:div w:id="143818213">
          <w:marLeft w:val="0"/>
          <w:marRight w:val="0"/>
          <w:marTop w:val="0"/>
          <w:marBottom w:val="0"/>
          <w:divBdr>
            <w:top w:val="none" w:sz="0" w:space="0" w:color="auto"/>
            <w:left w:val="none" w:sz="0" w:space="0" w:color="auto"/>
            <w:bottom w:val="none" w:sz="0" w:space="0" w:color="auto"/>
            <w:right w:val="none" w:sz="0" w:space="0" w:color="auto"/>
          </w:divBdr>
        </w:div>
      </w:divsChild>
    </w:div>
    <w:div w:id="1664355738">
      <w:bodyDiv w:val="1"/>
      <w:marLeft w:val="0"/>
      <w:marRight w:val="0"/>
      <w:marTop w:val="0"/>
      <w:marBottom w:val="0"/>
      <w:divBdr>
        <w:top w:val="none" w:sz="0" w:space="0" w:color="auto"/>
        <w:left w:val="none" w:sz="0" w:space="0" w:color="auto"/>
        <w:bottom w:val="none" w:sz="0" w:space="0" w:color="auto"/>
        <w:right w:val="none" w:sz="0" w:space="0" w:color="auto"/>
      </w:divBdr>
    </w:div>
    <w:div w:id="1665739131">
      <w:bodyDiv w:val="1"/>
      <w:marLeft w:val="0"/>
      <w:marRight w:val="0"/>
      <w:marTop w:val="0"/>
      <w:marBottom w:val="0"/>
      <w:divBdr>
        <w:top w:val="none" w:sz="0" w:space="0" w:color="auto"/>
        <w:left w:val="none" w:sz="0" w:space="0" w:color="auto"/>
        <w:bottom w:val="none" w:sz="0" w:space="0" w:color="auto"/>
        <w:right w:val="none" w:sz="0" w:space="0" w:color="auto"/>
      </w:divBdr>
    </w:div>
    <w:div w:id="1683970217">
      <w:bodyDiv w:val="1"/>
      <w:marLeft w:val="0"/>
      <w:marRight w:val="0"/>
      <w:marTop w:val="0"/>
      <w:marBottom w:val="0"/>
      <w:divBdr>
        <w:top w:val="none" w:sz="0" w:space="0" w:color="auto"/>
        <w:left w:val="none" w:sz="0" w:space="0" w:color="auto"/>
        <w:bottom w:val="none" w:sz="0" w:space="0" w:color="auto"/>
        <w:right w:val="none" w:sz="0" w:space="0" w:color="auto"/>
      </w:divBdr>
    </w:div>
    <w:div w:id="1690987165">
      <w:bodyDiv w:val="1"/>
      <w:marLeft w:val="0"/>
      <w:marRight w:val="0"/>
      <w:marTop w:val="0"/>
      <w:marBottom w:val="0"/>
      <w:divBdr>
        <w:top w:val="none" w:sz="0" w:space="0" w:color="auto"/>
        <w:left w:val="none" w:sz="0" w:space="0" w:color="auto"/>
        <w:bottom w:val="none" w:sz="0" w:space="0" w:color="auto"/>
        <w:right w:val="none" w:sz="0" w:space="0" w:color="auto"/>
      </w:divBdr>
    </w:div>
    <w:div w:id="1703438146">
      <w:bodyDiv w:val="1"/>
      <w:marLeft w:val="0"/>
      <w:marRight w:val="0"/>
      <w:marTop w:val="0"/>
      <w:marBottom w:val="0"/>
      <w:divBdr>
        <w:top w:val="none" w:sz="0" w:space="0" w:color="auto"/>
        <w:left w:val="none" w:sz="0" w:space="0" w:color="auto"/>
        <w:bottom w:val="none" w:sz="0" w:space="0" w:color="auto"/>
        <w:right w:val="none" w:sz="0" w:space="0" w:color="auto"/>
      </w:divBdr>
    </w:div>
    <w:div w:id="1724526691">
      <w:bodyDiv w:val="1"/>
      <w:marLeft w:val="0"/>
      <w:marRight w:val="0"/>
      <w:marTop w:val="0"/>
      <w:marBottom w:val="0"/>
      <w:divBdr>
        <w:top w:val="none" w:sz="0" w:space="0" w:color="auto"/>
        <w:left w:val="none" w:sz="0" w:space="0" w:color="auto"/>
        <w:bottom w:val="none" w:sz="0" w:space="0" w:color="auto"/>
        <w:right w:val="none" w:sz="0" w:space="0" w:color="auto"/>
      </w:divBdr>
    </w:div>
    <w:div w:id="1758867365">
      <w:bodyDiv w:val="1"/>
      <w:marLeft w:val="0"/>
      <w:marRight w:val="0"/>
      <w:marTop w:val="0"/>
      <w:marBottom w:val="0"/>
      <w:divBdr>
        <w:top w:val="none" w:sz="0" w:space="0" w:color="auto"/>
        <w:left w:val="none" w:sz="0" w:space="0" w:color="auto"/>
        <w:bottom w:val="none" w:sz="0" w:space="0" w:color="auto"/>
        <w:right w:val="none" w:sz="0" w:space="0" w:color="auto"/>
      </w:divBdr>
    </w:div>
    <w:div w:id="1794445481">
      <w:bodyDiv w:val="1"/>
      <w:marLeft w:val="0"/>
      <w:marRight w:val="0"/>
      <w:marTop w:val="0"/>
      <w:marBottom w:val="0"/>
      <w:divBdr>
        <w:top w:val="none" w:sz="0" w:space="0" w:color="auto"/>
        <w:left w:val="none" w:sz="0" w:space="0" w:color="auto"/>
        <w:bottom w:val="none" w:sz="0" w:space="0" w:color="auto"/>
        <w:right w:val="none" w:sz="0" w:space="0" w:color="auto"/>
      </w:divBdr>
    </w:div>
    <w:div w:id="1823539758">
      <w:bodyDiv w:val="1"/>
      <w:marLeft w:val="0"/>
      <w:marRight w:val="0"/>
      <w:marTop w:val="0"/>
      <w:marBottom w:val="0"/>
      <w:divBdr>
        <w:top w:val="none" w:sz="0" w:space="0" w:color="auto"/>
        <w:left w:val="none" w:sz="0" w:space="0" w:color="auto"/>
        <w:bottom w:val="none" w:sz="0" w:space="0" w:color="auto"/>
        <w:right w:val="none" w:sz="0" w:space="0" w:color="auto"/>
      </w:divBdr>
    </w:div>
    <w:div w:id="1835292123">
      <w:bodyDiv w:val="1"/>
      <w:marLeft w:val="0"/>
      <w:marRight w:val="0"/>
      <w:marTop w:val="0"/>
      <w:marBottom w:val="0"/>
      <w:divBdr>
        <w:top w:val="none" w:sz="0" w:space="0" w:color="auto"/>
        <w:left w:val="none" w:sz="0" w:space="0" w:color="auto"/>
        <w:bottom w:val="none" w:sz="0" w:space="0" w:color="auto"/>
        <w:right w:val="none" w:sz="0" w:space="0" w:color="auto"/>
      </w:divBdr>
    </w:div>
    <w:div w:id="1852573195">
      <w:bodyDiv w:val="1"/>
      <w:marLeft w:val="0"/>
      <w:marRight w:val="0"/>
      <w:marTop w:val="0"/>
      <w:marBottom w:val="0"/>
      <w:divBdr>
        <w:top w:val="none" w:sz="0" w:space="0" w:color="auto"/>
        <w:left w:val="none" w:sz="0" w:space="0" w:color="auto"/>
        <w:bottom w:val="none" w:sz="0" w:space="0" w:color="auto"/>
        <w:right w:val="none" w:sz="0" w:space="0" w:color="auto"/>
      </w:divBdr>
      <w:divsChild>
        <w:div w:id="11417731">
          <w:marLeft w:val="0"/>
          <w:marRight w:val="0"/>
          <w:marTop w:val="0"/>
          <w:marBottom w:val="0"/>
          <w:divBdr>
            <w:top w:val="none" w:sz="0" w:space="0" w:color="auto"/>
            <w:left w:val="none" w:sz="0" w:space="0" w:color="auto"/>
            <w:bottom w:val="none" w:sz="0" w:space="0" w:color="auto"/>
            <w:right w:val="none" w:sz="0" w:space="0" w:color="auto"/>
          </w:divBdr>
        </w:div>
        <w:div w:id="11954376">
          <w:marLeft w:val="0"/>
          <w:marRight w:val="0"/>
          <w:marTop w:val="0"/>
          <w:marBottom w:val="0"/>
          <w:divBdr>
            <w:top w:val="none" w:sz="0" w:space="0" w:color="auto"/>
            <w:left w:val="none" w:sz="0" w:space="0" w:color="auto"/>
            <w:bottom w:val="none" w:sz="0" w:space="0" w:color="auto"/>
            <w:right w:val="none" w:sz="0" w:space="0" w:color="auto"/>
          </w:divBdr>
        </w:div>
        <w:div w:id="30154609">
          <w:marLeft w:val="0"/>
          <w:marRight w:val="0"/>
          <w:marTop w:val="0"/>
          <w:marBottom w:val="0"/>
          <w:divBdr>
            <w:top w:val="none" w:sz="0" w:space="0" w:color="auto"/>
            <w:left w:val="none" w:sz="0" w:space="0" w:color="auto"/>
            <w:bottom w:val="none" w:sz="0" w:space="0" w:color="auto"/>
            <w:right w:val="none" w:sz="0" w:space="0" w:color="auto"/>
          </w:divBdr>
        </w:div>
        <w:div w:id="43800125">
          <w:marLeft w:val="0"/>
          <w:marRight w:val="0"/>
          <w:marTop w:val="0"/>
          <w:marBottom w:val="0"/>
          <w:divBdr>
            <w:top w:val="none" w:sz="0" w:space="0" w:color="auto"/>
            <w:left w:val="none" w:sz="0" w:space="0" w:color="auto"/>
            <w:bottom w:val="none" w:sz="0" w:space="0" w:color="auto"/>
            <w:right w:val="none" w:sz="0" w:space="0" w:color="auto"/>
          </w:divBdr>
        </w:div>
        <w:div w:id="56977303">
          <w:marLeft w:val="0"/>
          <w:marRight w:val="0"/>
          <w:marTop w:val="0"/>
          <w:marBottom w:val="0"/>
          <w:divBdr>
            <w:top w:val="none" w:sz="0" w:space="0" w:color="auto"/>
            <w:left w:val="none" w:sz="0" w:space="0" w:color="auto"/>
            <w:bottom w:val="none" w:sz="0" w:space="0" w:color="auto"/>
            <w:right w:val="none" w:sz="0" w:space="0" w:color="auto"/>
          </w:divBdr>
        </w:div>
        <w:div w:id="84112650">
          <w:marLeft w:val="0"/>
          <w:marRight w:val="0"/>
          <w:marTop w:val="0"/>
          <w:marBottom w:val="0"/>
          <w:divBdr>
            <w:top w:val="none" w:sz="0" w:space="0" w:color="auto"/>
            <w:left w:val="none" w:sz="0" w:space="0" w:color="auto"/>
            <w:bottom w:val="none" w:sz="0" w:space="0" w:color="auto"/>
            <w:right w:val="none" w:sz="0" w:space="0" w:color="auto"/>
          </w:divBdr>
        </w:div>
        <w:div w:id="99762599">
          <w:marLeft w:val="0"/>
          <w:marRight w:val="0"/>
          <w:marTop w:val="0"/>
          <w:marBottom w:val="0"/>
          <w:divBdr>
            <w:top w:val="none" w:sz="0" w:space="0" w:color="auto"/>
            <w:left w:val="none" w:sz="0" w:space="0" w:color="auto"/>
            <w:bottom w:val="none" w:sz="0" w:space="0" w:color="auto"/>
            <w:right w:val="none" w:sz="0" w:space="0" w:color="auto"/>
          </w:divBdr>
        </w:div>
        <w:div w:id="133914068">
          <w:marLeft w:val="0"/>
          <w:marRight w:val="0"/>
          <w:marTop w:val="0"/>
          <w:marBottom w:val="0"/>
          <w:divBdr>
            <w:top w:val="none" w:sz="0" w:space="0" w:color="auto"/>
            <w:left w:val="none" w:sz="0" w:space="0" w:color="auto"/>
            <w:bottom w:val="none" w:sz="0" w:space="0" w:color="auto"/>
            <w:right w:val="none" w:sz="0" w:space="0" w:color="auto"/>
          </w:divBdr>
        </w:div>
        <w:div w:id="135798622">
          <w:marLeft w:val="0"/>
          <w:marRight w:val="0"/>
          <w:marTop w:val="0"/>
          <w:marBottom w:val="0"/>
          <w:divBdr>
            <w:top w:val="none" w:sz="0" w:space="0" w:color="auto"/>
            <w:left w:val="none" w:sz="0" w:space="0" w:color="auto"/>
            <w:bottom w:val="none" w:sz="0" w:space="0" w:color="auto"/>
            <w:right w:val="none" w:sz="0" w:space="0" w:color="auto"/>
          </w:divBdr>
        </w:div>
        <w:div w:id="167451009">
          <w:marLeft w:val="0"/>
          <w:marRight w:val="0"/>
          <w:marTop w:val="0"/>
          <w:marBottom w:val="0"/>
          <w:divBdr>
            <w:top w:val="none" w:sz="0" w:space="0" w:color="auto"/>
            <w:left w:val="none" w:sz="0" w:space="0" w:color="auto"/>
            <w:bottom w:val="none" w:sz="0" w:space="0" w:color="auto"/>
            <w:right w:val="none" w:sz="0" w:space="0" w:color="auto"/>
          </w:divBdr>
        </w:div>
        <w:div w:id="175775558">
          <w:marLeft w:val="0"/>
          <w:marRight w:val="0"/>
          <w:marTop w:val="0"/>
          <w:marBottom w:val="0"/>
          <w:divBdr>
            <w:top w:val="none" w:sz="0" w:space="0" w:color="auto"/>
            <w:left w:val="none" w:sz="0" w:space="0" w:color="auto"/>
            <w:bottom w:val="none" w:sz="0" w:space="0" w:color="auto"/>
            <w:right w:val="none" w:sz="0" w:space="0" w:color="auto"/>
          </w:divBdr>
        </w:div>
        <w:div w:id="176042092">
          <w:marLeft w:val="0"/>
          <w:marRight w:val="0"/>
          <w:marTop w:val="0"/>
          <w:marBottom w:val="0"/>
          <w:divBdr>
            <w:top w:val="none" w:sz="0" w:space="0" w:color="auto"/>
            <w:left w:val="none" w:sz="0" w:space="0" w:color="auto"/>
            <w:bottom w:val="none" w:sz="0" w:space="0" w:color="auto"/>
            <w:right w:val="none" w:sz="0" w:space="0" w:color="auto"/>
          </w:divBdr>
        </w:div>
        <w:div w:id="209148330">
          <w:marLeft w:val="0"/>
          <w:marRight w:val="0"/>
          <w:marTop w:val="0"/>
          <w:marBottom w:val="0"/>
          <w:divBdr>
            <w:top w:val="none" w:sz="0" w:space="0" w:color="auto"/>
            <w:left w:val="none" w:sz="0" w:space="0" w:color="auto"/>
            <w:bottom w:val="none" w:sz="0" w:space="0" w:color="auto"/>
            <w:right w:val="none" w:sz="0" w:space="0" w:color="auto"/>
          </w:divBdr>
        </w:div>
        <w:div w:id="209155213">
          <w:marLeft w:val="0"/>
          <w:marRight w:val="0"/>
          <w:marTop w:val="0"/>
          <w:marBottom w:val="0"/>
          <w:divBdr>
            <w:top w:val="none" w:sz="0" w:space="0" w:color="auto"/>
            <w:left w:val="none" w:sz="0" w:space="0" w:color="auto"/>
            <w:bottom w:val="none" w:sz="0" w:space="0" w:color="auto"/>
            <w:right w:val="none" w:sz="0" w:space="0" w:color="auto"/>
          </w:divBdr>
        </w:div>
        <w:div w:id="264533700">
          <w:marLeft w:val="0"/>
          <w:marRight w:val="0"/>
          <w:marTop w:val="0"/>
          <w:marBottom w:val="0"/>
          <w:divBdr>
            <w:top w:val="none" w:sz="0" w:space="0" w:color="auto"/>
            <w:left w:val="none" w:sz="0" w:space="0" w:color="auto"/>
            <w:bottom w:val="none" w:sz="0" w:space="0" w:color="auto"/>
            <w:right w:val="none" w:sz="0" w:space="0" w:color="auto"/>
          </w:divBdr>
        </w:div>
        <w:div w:id="289408352">
          <w:marLeft w:val="0"/>
          <w:marRight w:val="0"/>
          <w:marTop w:val="0"/>
          <w:marBottom w:val="0"/>
          <w:divBdr>
            <w:top w:val="none" w:sz="0" w:space="0" w:color="auto"/>
            <w:left w:val="none" w:sz="0" w:space="0" w:color="auto"/>
            <w:bottom w:val="none" w:sz="0" w:space="0" w:color="auto"/>
            <w:right w:val="none" w:sz="0" w:space="0" w:color="auto"/>
          </w:divBdr>
        </w:div>
        <w:div w:id="291862944">
          <w:marLeft w:val="0"/>
          <w:marRight w:val="0"/>
          <w:marTop w:val="0"/>
          <w:marBottom w:val="0"/>
          <w:divBdr>
            <w:top w:val="none" w:sz="0" w:space="0" w:color="auto"/>
            <w:left w:val="none" w:sz="0" w:space="0" w:color="auto"/>
            <w:bottom w:val="none" w:sz="0" w:space="0" w:color="auto"/>
            <w:right w:val="none" w:sz="0" w:space="0" w:color="auto"/>
          </w:divBdr>
        </w:div>
        <w:div w:id="318314893">
          <w:marLeft w:val="0"/>
          <w:marRight w:val="0"/>
          <w:marTop w:val="0"/>
          <w:marBottom w:val="0"/>
          <w:divBdr>
            <w:top w:val="none" w:sz="0" w:space="0" w:color="auto"/>
            <w:left w:val="none" w:sz="0" w:space="0" w:color="auto"/>
            <w:bottom w:val="none" w:sz="0" w:space="0" w:color="auto"/>
            <w:right w:val="none" w:sz="0" w:space="0" w:color="auto"/>
          </w:divBdr>
        </w:div>
        <w:div w:id="324938673">
          <w:marLeft w:val="0"/>
          <w:marRight w:val="0"/>
          <w:marTop w:val="0"/>
          <w:marBottom w:val="0"/>
          <w:divBdr>
            <w:top w:val="none" w:sz="0" w:space="0" w:color="auto"/>
            <w:left w:val="none" w:sz="0" w:space="0" w:color="auto"/>
            <w:bottom w:val="none" w:sz="0" w:space="0" w:color="auto"/>
            <w:right w:val="none" w:sz="0" w:space="0" w:color="auto"/>
          </w:divBdr>
        </w:div>
        <w:div w:id="360128444">
          <w:marLeft w:val="0"/>
          <w:marRight w:val="0"/>
          <w:marTop w:val="0"/>
          <w:marBottom w:val="0"/>
          <w:divBdr>
            <w:top w:val="none" w:sz="0" w:space="0" w:color="auto"/>
            <w:left w:val="none" w:sz="0" w:space="0" w:color="auto"/>
            <w:bottom w:val="none" w:sz="0" w:space="0" w:color="auto"/>
            <w:right w:val="none" w:sz="0" w:space="0" w:color="auto"/>
          </w:divBdr>
        </w:div>
        <w:div w:id="370812316">
          <w:marLeft w:val="0"/>
          <w:marRight w:val="0"/>
          <w:marTop w:val="0"/>
          <w:marBottom w:val="0"/>
          <w:divBdr>
            <w:top w:val="none" w:sz="0" w:space="0" w:color="auto"/>
            <w:left w:val="none" w:sz="0" w:space="0" w:color="auto"/>
            <w:bottom w:val="none" w:sz="0" w:space="0" w:color="auto"/>
            <w:right w:val="none" w:sz="0" w:space="0" w:color="auto"/>
          </w:divBdr>
        </w:div>
        <w:div w:id="384112205">
          <w:marLeft w:val="0"/>
          <w:marRight w:val="0"/>
          <w:marTop w:val="0"/>
          <w:marBottom w:val="0"/>
          <w:divBdr>
            <w:top w:val="none" w:sz="0" w:space="0" w:color="auto"/>
            <w:left w:val="none" w:sz="0" w:space="0" w:color="auto"/>
            <w:bottom w:val="none" w:sz="0" w:space="0" w:color="auto"/>
            <w:right w:val="none" w:sz="0" w:space="0" w:color="auto"/>
          </w:divBdr>
        </w:div>
        <w:div w:id="438725500">
          <w:marLeft w:val="0"/>
          <w:marRight w:val="0"/>
          <w:marTop w:val="0"/>
          <w:marBottom w:val="0"/>
          <w:divBdr>
            <w:top w:val="none" w:sz="0" w:space="0" w:color="auto"/>
            <w:left w:val="none" w:sz="0" w:space="0" w:color="auto"/>
            <w:bottom w:val="none" w:sz="0" w:space="0" w:color="auto"/>
            <w:right w:val="none" w:sz="0" w:space="0" w:color="auto"/>
          </w:divBdr>
        </w:div>
        <w:div w:id="442922436">
          <w:marLeft w:val="0"/>
          <w:marRight w:val="0"/>
          <w:marTop w:val="0"/>
          <w:marBottom w:val="0"/>
          <w:divBdr>
            <w:top w:val="none" w:sz="0" w:space="0" w:color="auto"/>
            <w:left w:val="none" w:sz="0" w:space="0" w:color="auto"/>
            <w:bottom w:val="none" w:sz="0" w:space="0" w:color="auto"/>
            <w:right w:val="none" w:sz="0" w:space="0" w:color="auto"/>
          </w:divBdr>
        </w:div>
        <w:div w:id="484206953">
          <w:marLeft w:val="0"/>
          <w:marRight w:val="0"/>
          <w:marTop w:val="0"/>
          <w:marBottom w:val="0"/>
          <w:divBdr>
            <w:top w:val="none" w:sz="0" w:space="0" w:color="auto"/>
            <w:left w:val="none" w:sz="0" w:space="0" w:color="auto"/>
            <w:bottom w:val="none" w:sz="0" w:space="0" w:color="auto"/>
            <w:right w:val="none" w:sz="0" w:space="0" w:color="auto"/>
          </w:divBdr>
        </w:div>
        <w:div w:id="495801817">
          <w:marLeft w:val="0"/>
          <w:marRight w:val="0"/>
          <w:marTop w:val="0"/>
          <w:marBottom w:val="0"/>
          <w:divBdr>
            <w:top w:val="none" w:sz="0" w:space="0" w:color="auto"/>
            <w:left w:val="none" w:sz="0" w:space="0" w:color="auto"/>
            <w:bottom w:val="none" w:sz="0" w:space="0" w:color="auto"/>
            <w:right w:val="none" w:sz="0" w:space="0" w:color="auto"/>
          </w:divBdr>
        </w:div>
        <w:div w:id="497767518">
          <w:marLeft w:val="0"/>
          <w:marRight w:val="0"/>
          <w:marTop w:val="0"/>
          <w:marBottom w:val="0"/>
          <w:divBdr>
            <w:top w:val="none" w:sz="0" w:space="0" w:color="auto"/>
            <w:left w:val="none" w:sz="0" w:space="0" w:color="auto"/>
            <w:bottom w:val="none" w:sz="0" w:space="0" w:color="auto"/>
            <w:right w:val="none" w:sz="0" w:space="0" w:color="auto"/>
          </w:divBdr>
        </w:div>
        <w:div w:id="529995316">
          <w:marLeft w:val="0"/>
          <w:marRight w:val="0"/>
          <w:marTop w:val="0"/>
          <w:marBottom w:val="0"/>
          <w:divBdr>
            <w:top w:val="none" w:sz="0" w:space="0" w:color="auto"/>
            <w:left w:val="none" w:sz="0" w:space="0" w:color="auto"/>
            <w:bottom w:val="none" w:sz="0" w:space="0" w:color="auto"/>
            <w:right w:val="none" w:sz="0" w:space="0" w:color="auto"/>
          </w:divBdr>
        </w:div>
        <w:div w:id="533150225">
          <w:marLeft w:val="0"/>
          <w:marRight w:val="0"/>
          <w:marTop w:val="0"/>
          <w:marBottom w:val="0"/>
          <w:divBdr>
            <w:top w:val="none" w:sz="0" w:space="0" w:color="auto"/>
            <w:left w:val="none" w:sz="0" w:space="0" w:color="auto"/>
            <w:bottom w:val="none" w:sz="0" w:space="0" w:color="auto"/>
            <w:right w:val="none" w:sz="0" w:space="0" w:color="auto"/>
          </w:divBdr>
        </w:div>
        <w:div w:id="560600947">
          <w:marLeft w:val="0"/>
          <w:marRight w:val="0"/>
          <w:marTop w:val="0"/>
          <w:marBottom w:val="0"/>
          <w:divBdr>
            <w:top w:val="none" w:sz="0" w:space="0" w:color="auto"/>
            <w:left w:val="none" w:sz="0" w:space="0" w:color="auto"/>
            <w:bottom w:val="none" w:sz="0" w:space="0" w:color="auto"/>
            <w:right w:val="none" w:sz="0" w:space="0" w:color="auto"/>
          </w:divBdr>
        </w:div>
        <w:div w:id="568148316">
          <w:marLeft w:val="0"/>
          <w:marRight w:val="0"/>
          <w:marTop w:val="0"/>
          <w:marBottom w:val="0"/>
          <w:divBdr>
            <w:top w:val="none" w:sz="0" w:space="0" w:color="auto"/>
            <w:left w:val="none" w:sz="0" w:space="0" w:color="auto"/>
            <w:bottom w:val="none" w:sz="0" w:space="0" w:color="auto"/>
            <w:right w:val="none" w:sz="0" w:space="0" w:color="auto"/>
          </w:divBdr>
        </w:div>
        <w:div w:id="569194985">
          <w:marLeft w:val="0"/>
          <w:marRight w:val="0"/>
          <w:marTop w:val="0"/>
          <w:marBottom w:val="0"/>
          <w:divBdr>
            <w:top w:val="none" w:sz="0" w:space="0" w:color="auto"/>
            <w:left w:val="none" w:sz="0" w:space="0" w:color="auto"/>
            <w:bottom w:val="none" w:sz="0" w:space="0" w:color="auto"/>
            <w:right w:val="none" w:sz="0" w:space="0" w:color="auto"/>
          </w:divBdr>
        </w:div>
        <w:div w:id="588807418">
          <w:marLeft w:val="0"/>
          <w:marRight w:val="0"/>
          <w:marTop w:val="0"/>
          <w:marBottom w:val="0"/>
          <w:divBdr>
            <w:top w:val="none" w:sz="0" w:space="0" w:color="auto"/>
            <w:left w:val="none" w:sz="0" w:space="0" w:color="auto"/>
            <w:bottom w:val="none" w:sz="0" w:space="0" w:color="auto"/>
            <w:right w:val="none" w:sz="0" w:space="0" w:color="auto"/>
          </w:divBdr>
        </w:div>
        <w:div w:id="601569899">
          <w:marLeft w:val="0"/>
          <w:marRight w:val="0"/>
          <w:marTop w:val="0"/>
          <w:marBottom w:val="0"/>
          <w:divBdr>
            <w:top w:val="none" w:sz="0" w:space="0" w:color="auto"/>
            <w:left w:val="none" w:sz="0" w:space="0" w:color="auto"/>
            <w:bottom w:val="none" w:sz="0" w:space="0" w:color="auto"/>
            <w:right w:val="none" w:sz="0" w:space="0" w:color="auto"/>
          </w:divBdr>
        </w:div>
        <w:div w:id="627972932">
          <w:marLeft w:val="0"/>
          <w:marRight w:val="0"/>
          <w:marTop w:val="0"/>
          <w:marBottom w:val="0"/>
          <w:divBdr>
            <w:top w:val="none" w:sz="0" w:space="0" w:color="auto"/>
            <w:left w:val="none" w:sz="0" w:space="0" w:color="auto"/>
            <w:bottom w:val="none" w:sz="0" w:space="0" w:color="auto"/>
            <w:right w:val="none" w:sz="0" w:space="0" w:color="auto"/>
          </w:divBdr>
        </w:div>
        <w:div w:id="639263163">
          <w:marLeft w:val="0"/>
          <w:marRight w:val="0"/>
          <w:marTop w:val="0"/>
          <w:marBottom w:val="0"/>
          <w:divBdr>
            <w:top w:val="none" w:sz="0" w:space="0" w:color="auto"/>
            <w:left w:val="none" w:sz="0" w:space="0" w:color="auto"/>
            <w:bottom w:val="none" w:sz="0" w:space="0" w:color="auto"/>
            <w:right w:val="none" w:sz="0" w:space="0" w:color="auto"/>
          </w:divBdr>
        </w:div>
        <w:div w:id="639966859">
          <w:marLeft w:val="0"/>
          <w:marRight w:val="0"/>
          <w:marTop w:val="0"/>
          <w:marBottom w:val="0"/>
          <w:divBdr>
            <w:top w:val="none" w:sz="0" w:space="0" w:color="auto"/>
            <w:left w:val="none" w:sz="0" w:space="0" w:color="auto"/>
            <w:bottom w:val="none" w:sz="0" w:space="0" w:color="auto"/>
            <w:right w:val="none" w:sz="0" w:space="0" w:color="auto"/>
          </w:divBdr>
        </w:div>
        <w:div w:id="698438120">
          <w:marLeft w:val="0"/>
          <w:marRight w:val="0"/>
          <w:marTop w:val="0"/>
          <w:marBottom w:val="0"/>
          <w:divBdr>
            <w:top w:val="none" w:sz="0" w:space="0" w:color="auto"/>
            <w:left w:val="none" w:sz="0" w:space="0" w:color="auto"/>
            <w:bottom w:val="none" w:sz="0" w:space="0" w:color="auto"/>
            <w:right w:val="none" w:sz="0" w:space="0" w:color="auto"/>
          </w:divBdr>
        </w:div>
        <w:div w:id="708653639">
          <w:marLeft w:val="0"/>
          <w:marRight w:val="0"/>
          <w:marTop w:val="0"/>
          <w:marBottom w:val="0"/>
          <w:divBdr>
            <w:top w:val="none" w:sz="0" w:space="0" w:color="auto"/>
            <w:left w:val="none" w:sz="0" w:space="0" w:color="auto"/>
            <w:bottom w:val="none" w:sz="0" w:space="0" w:color="auto"/>
            <w:right w:val="none" w:sz="0" w:space="0" w:color="auto"/>
          </w:divBdr>
        </w:div>
        <w:div w:id="759913396">
          <w:marLeft w:val="0"/>
          <w:marRight w:val="0"/>
          <w:marTop w:val="0"/>
          <w:marBottom w:val="0"/>
          <w:divBdr>
            <w:top w:val="none" w:sz="0" w:space="0" w:color="auto"/>
            <w:left w:val="none" w:sz="0" w:space="0" w:color="auto"/>
            <w:bottom w:val="none" w:sz="0" w:space="0" w:color="auto"/>
            <w:right w:val="none" w:sz="0" w:space="0" w:color="auto"/>
          </w:divBdr>
        </w:div>
        <w:div w:id="762646274">
          <w:marLeft w:val="0"/>
          <w:marRight w:val="0"/>
          <w:marTop w:val="0"/>
          <w:marBottom w:val="0"/>
          <w:divBdr>
            <w:top w:val="none" w:sz="0" w:space="0" w:color="auto"/>
            <w:left w:val="none" w:sz="0" w:space="0" w:color="auto"/>
            <w:bottom w:val="none" w:sz="0" w:space="0" w:color="auto"/>
            <w:right w:val="none" w:sz="0" w:space="0" w:color="auto"/>
          </w:divBdr>
        </w:div>
        <w:div w:id="764420347">
          <w:marLeft w:val="0"/>
          <w:marRight w:val="0"/>
          <w:marTop w:val="0"/>
          <w:marBottom w:val="0"/>
          <w:divBdr>
            <w:top w:val="none" w:sz="0" w:space="0" w:color="auto"/>
            <w:left w:val="none" w:sz="0" w:space="0" w:color="auto"/>
            <w:bottom w:val="none" w:sz="0" w:space="0" w:color="auto"/>
            <w:right w:val="none" w:sz="0" w:space="0" w:color="auto"/>
          </w:divBdr>
        </w:div>
        <w:div w:id="806817970">
          <w:marLeft w:val="0"/>
          <w:marRight w:val="0"/>
          <w:marTop w:val="0"/>
          <w:marBottom w:val="0"/>
          <w:divBdr>
            <w:top w:val="none" w:sz="0" w:space="0" w:color="auto"/>
            <w:left w:val="none" w:sz="0" w:space="0" w:color="auto"/>
            <w:bottom w:val="none" w:sz="0" w:space="0" w:color="auto"/>
            <w:right w:val="none" w:sz="0" w:space="0" w:color="auto"/>
          </w:divBdr>
        </w:div>
        <w:div w:id="824971782">
          <w:marLeft w:val="0"/>
          <w:marRight w:val="0"/>
          <w:marTop w:val="0"/>
          <w:marBottom w:val="0"/>
          <w:divBdr>
            <w:top w:val="none" w:sz="0" w:space="0" w:color="auto"/>
            <w:left w:val="none" w:sz="0" w:space="0" w:color="auto"/>
            <w:bottom w:val="none" w:sz="0" w:space="0" w:color="auto"/>
            <w:right w:val="none" w:sz="0" w:space="0" w:color="auto"/>
          </w:divBdr>
        </w:div>
        <w:div w:id="836773176">
          <w:marLeft w:val="0"/>
          <w:marRight w:val="0"/>
          <w:marTop w:val="0"/>
          <w:marBottom w:val="0"/>
          <w:divBdr>
            <w:top w:val="none" w:sz="0" w:space="0" w:color="auto"/>
            <w:left w:val="none" w:sz="0" w:space="0" w:color="auto"/>
            <w:bottom w:val="none" w:sz="0" w:space="0" w:color="auto"/>
            <w:right w:val="none" w:sz="0" w:space="0" w:color="auto"/>
          </w:divBdr>
        </w:div>
        <w:div w:id="882600110">
          <w:marLeft w:val="0"/>
          <w:marRight w:val="0"/>
          <w:marTop w:val="0"/>
          <w:marBottom w:val="0"/>
          <w:divBdr>
            <w:top w:val="none" w:sz="0" w:space="0" w:color="auto"/>
            <w:left w:val="none" w:sz="0" w:space="0" w:color="auto"/>
            <w:bottom w:val="none" w:sz="0" w:space="0" w:color="auto"/>
            <w:right w:val="none" w:sz="0" w:space="0" w:color="auto"/>
          </w:divBdr>
        </w:div>
        <w:div w:id="888418217">
          <w:marLeft w:val="0"/>
          <w:marRight w:val="0"/>
          <w:marTop w:val="0"/>
          <w:marBottom w:val="0"/>
          <w:divBdr>
            <w:top w:val="none" w:sz="0" w:space="0" w:color="auto"/>
            <w:left w:val="none" w:sz="0" w:space="0" w:color="auto"/>
            <w:bottom w:val="none" w:sz="0" w:space="0" w:color="auto"/>
            <w:right w:val="none" w:sz="0" w:space="0" w:color="auto"/>
          </w:divBdr>
        </w:div>
        <w:div w:id="889877397">
          <w:marLeft w:val="0"/>
          <w:marRight w:val="0"/>
          <w:marTop w:val="0"/>
          <w:marBottom w:val="0"/>
          <w:divBdr>
            <w:top w:val="none" w:sz="0" w:space="0" w:color="auto"/>
            <w:left w:val="none" w:sz="0" w:space="0" w:color="auto"/>
            <w:bottom w:val="none" w:sz="0" w:space="0" w:color="auto"/>
            <w:right w:val="none" w:sz="0" w:space="0" w:color="auto"/>
          </w:divBdr>
        </w:div>
        <w:div w:id="891648217">
          <w:marLeft w:val="0"/>
          <w:marRight w:val="0"/>
          <w:marTop w:val="0"/>
          <w:marBottom w:val="0"/>
          <w:divBdr>
            <w:top w:val="none" w:sz="0" w:space="0" w:color="auto"/>
            <w:left w:val="none" w:sz="0" w:space="0" w:color="auto"/>
            <w:bottom w:val="none" w:sz="0" w:space="0" w:color="auto"/>
            <w:right w:val="none" w:sz="0" w:space="0" w:color="auto"/>
          </w:divBdr>
        </w:div>
        <w:div w:id="907500274">
          <w:marLeft w:val="0"/>
          <w:marRight w:val="0"/>
          <w:marTop w:val="0"/>
          <w:marBottom w:val="0"/>
          <w:divBdr>
            <w:top w:val="none" w:sz="0" w:space="0" w:color="auto"/>
            <w:left w:val="none" w:sz="0" w:space="0" w:color="auto"/>
            <w:bottom w:val="none" w:sz="0" w:space="0" w:color="auto"/>
            <w:right w:val="none" w:sz="0" w:space="0" w:color="auto"/>
          </w:divBdr>
        </w:div>
        <w:div w:id="960723235">
          <w:marLeft w:val="0"/>
          <w:marRight w:val="0"/>
          <w:marTop w:val="0"/>
          <w:marBottom w:val="0"/>
          <w:divBdr>
            <w:top w:val="none" w:sz="0" w:space="0" w:color="auto"/>
            <w:left w:val="none" w:sz="0" w:space="0" w:color="auto"/>
            <w:bottom w:val="none" w:sz="0" w:space="0" w:color="auto"/>
            <w:right w:val="none" w:sz="0" w:space="0" w:color="auto"/>
          </w:divBdr>
        </w:div>
        <w:div w:id="989942097">
          <w:marLeft w:val="0"/>
          <w:marRight w:val="0"/>
          <w:marTop w:val="0"/>
          <w:marBottom w:val="0"/>
          <w:divBdr>
            <w:top w:val="none" w:sz="0" w:space="0" w:color="auto"/>
            <w:left w:val="none" w:sz="0" w:space="0" w:color="auto"/>
            <w:bottom w:val="none" w:sz="0" w:space="0" w:color="auto"/>
            <w:right w:val="none" w:sz="0" w:space="0" w:color="auto"/>
          </w:divBdr>
        </w:div>
        <w:div w:id="990132031">
          <w:marLeft w:val="0"/>
          <w:marRight w:val="0"/>
          <w:marTop w:val="0"/>
          <w:marBottom w:val="0"/>
          <w:divBdr>
            <w:top w:val="none" w:sz="0" w:space="0" w:color="auto"/>
            <w:left w:val="none" w:sz="0" w:space="0" w:color="auto"/>
            <w:bottom w:val="none" w:sz="0" w:space="0" w:color="auto"/>
            <w:right w:val="none" w:sz="0" w:space="0" w:color="auto"/>
          </w:divBdr>
        </w:div>
        <w:div w:id="995573950">
          <w:marLeft w:val="0"/>
          <w:marRight w:val="0"/>
          <w:marTop w:val="0"/>
          <w:marBottom w:val="0"/>
          <w:divBdr>
            <w:top w:val="none" w:sz="0" w:space="0" w:color="auto"/>
            <w:left w:val="none" w:sz="0" w:space="0" w:color="auto"/>
            <w:bottom w:val="none" w:sz="0" w:space="0" w:color="auto"/>
            <w:right w:val="none" w:sz="0" w:space="0" w:color="auto"/>
          </w:divBdr>
        </w:div>
        <w:div w:id="1021201182">
          <w:marLeft w:val="0"/>
          <w:marRight w:val="0"/>
          <w:marTop w:val="0"/>
          <w:marBottom w:val="0"/>
          <w:divBdr>
            <w:top w:val="none" w:sz="0" w:space="0" w:color="auto"/>
            <w:left w:val="none" w:sz="0" w:space="0" w:color="auto"/>
            <w:bottom w:val="none" w:sz="0" w:space="0" w:color="auto"/>
            <w:right w:val="none" w:sz="0" w:space="0" w:color="auto"/>
          </w:divBdr>
        </w:div>
        <w:div w:id="1024556000">
          <w:marLeft w:val="0"/>
          <w:marRight w:val="0"/>
          <w:marTop w:val="0"/>
          <w:marBottom w:val="0"/>
          <w:divBdr>
            <w:top w:val="none" w:sz="0" w:space="0" w:color="auto"/>
            <w:left w:val="none" w:sz="0" w:space="0" w:color="auto"/>
            <w:bottom w:val="none" w:sz="0" w:space="0" w:color="auto"/>
            <w:right w:val="none" w:sz="0" w:space="0" w:color="auto"/>
          </w:divBdr>
        </w:div>
        <w:div w:id="1035812751">
          <w:marLeft w:val="0"/>
          <w:marRight w:val="0"/>
          <w:marTop w:val="0"/>
          <w:marBottom w:val="0"/>
          <w:divBdr>
            <w:top w:val="none" w:sz="0" w:space="0" w:color="auto"/>
            <w:left w:val="none" w:sz="0" w:space="0" w:color="auto"/>
            <w:bottom w:val="none" w:sz="0" w:space="0" w:color="auto"/>
            <w:right w:val="none" w:sz="0" w:space="0" w:color="auto"/>
          </w:divBdr>
        </w:div>
        <w:div w:id="1039403208">
          <w:marLeft w:val="0"/>
          <w:marRight w:val="0"/>
          <w:marTop w:val="0"/>
          <w:marBottom w:val="0"/>
          <w:divBdr>
            <w:top w:val="none" w:sz="0" w:space="0" w:color="auto"/>
            <w:left w:val="none" w:sz="0" w:space="0" w:color="auto"/>
            <w:bottom w:val="none" w:sz="0" w:space="0" w:color="auto"/>
            <w:right w:val="none" w:sz="0" w:space="0" w:color="auto"/>
          </w:divBdr>
        </w:div>
        <w:div w:id="1051803541">
          <w:marLeft w:val="0"/>
          <w:marRight w:val="0"/>
          <w:marTop w:val="0"/>
          <w:marBottom w:val="0"/>
          <w:divBdr>
            <w:top w:val="none" w:sz="0" w:space="0" w:color="auto"/>
            <w:left w:val="none" w:sz="0" w:space="0" w:color="auto"/>
            <w:bottom w:val="none" w:sz="0" w:space="0" w:color="auto"/>
            <w:right w:val="none" w:sz="0" w:space="0" w:color="auto"/>
          </w:divBdr>
        </w:div>
        <w:div w:id="1063336563">
          <w:marLeft w:val="0"/>
          <w:marRight w:val="0"/>
          <w:marTop w:val="0"/>
          <w:marBottom w:val="0"/>
          <w:divBdr>
            <w:top w:val="none" w:sz="0" w:space="0" w:color="auto"/>
            <w:left w:val="none" w:sz="0" w:space="0" w:color="auto"/>
            <w:bottom w:val="none" w:sz="0" w:space="0" w:color="auto"/>
            <w:right w:val="none" w:sz="0" w:space="0" w:color="auto"/>
          </w:divBdr>
        </w:div>
        <w:div w:id="1106265436">
          <w:marLeft w:val="0"/>
          <w:marRight w:val="0"/>
          <w:marTop w:val="0"/>
          <w:marBottom w:val="0"/>
          <w:divBdr>
            <w:top w:val="none" w:sz="0" w:space="0" w:color="auto"/>
            <w:left w:val="none" w:sz="0" w:space="0" w:color="auto"/>
            <w:bottom w:val="none" w:sz="0" w:space="0" w:color="auto"/>
            <w:right w:val="none" w:sz="0" w:space="0" w:color="auto"/>
          </w:divBdr>
        </w:div>
        <w:div w:id="1125194356">
          <w:marLeft w:val="0"/>
          <w:marRight w:val="0"/>
          <w:marTop w:val="0"/>
          <w:marBottom w:val="0"/>
          <w:divBdr>
            <w:top w:val="none" w:sz="0" w:space="0" w:color="auto"/>
            <w:left w:val="none" w:sz="0" w:space="0" w:color="auto"/>
            <w:bottom w:val="none" w:sz="0" w:space="0" w:color="auto"/>
            <w:right w:val="none" w:sz="0" w:space="0" w:color="auto"/>
          </w:divBdr>
        </w:div>
        <w:div w:id="1132598208">
          <w:marLeft w:val="0"/>
          <w:marRight w:val="0"/>
          <w:marTop w:val="0"/>
          <w:marBottom w:val="0"/>
          <w:divBdr>
            <w:top w:val="none" w:sz="0" w:space="0" w:color="auto"/>
            <w:left w:val="none" w:sz="0" w:space="0" w:color="auto"/>
            <w:bottom w:val="none" w:sz="0" w:space="0" w:color="auto"/>
            <w:right w:val="none" w:sz="0" w:space="0" w:color="auto"/>
          </w:divBdr>
        </w:div>
        <w:div w:id="1140079263">
          <w:marLeft w:val="0"/>
          <w:marRight w:val="0"/>
          <w:marTop w:val="0"/>
          <w:marBottom w:val="0"/>
          <w:divBdr>
            <w:top w:val="none" w:sz="0" w:space="0" w:color="auto"/>
            <w:left w:val="none" w:sz="0" w:space="0" w:color="auto"/>
            <w:bottom w:val="none" w:sz="0" w:space="0" w:color="auto"/>
            <w:right w:val="none" w:sz="0" w:space="0" w:color="auto"/>
          </w:divBdr>
        </w:div>
        <w:div w:id="1156216425">
          <w:marLeft w:val="0"/>
          <w:marRight w:val="0"/>
          <w:marTop w:val="0"/>
          <w:marBottom w:val="0"/>
          <w:divBdr>
            <w:top w:val="none" w:sz="0" w:space="0" w:color="auto"/>
            <w:left w:val="none" w:sz="0" w:space="0" w:color="auto"/>
            <w:bottom w:val="none" w:sz="0" w:space="0" w:color="auto"/>
            <w:right w:val="none" w:sz="0" w:space="0" w:color="auto"/>
          </w:divBdr>
        </w:div>
        <w:div w:id="1156992426">
          <w:marLeft w:val="0"/>
          <w:marRight w:val="0"/>
          <w:marTop w:val="0"/>
          <w:marBottom w:val="0"/>
          <w:divBdr>
            <w:top w:val="none" w:sz="0" w:space="0" w:color="auto"/>
            <w:left w:val="none" w:sz="0" w:space="0" w:color="auto"/>
            <w:bottom w:val="none" w:sz="0" w:space="0" w:color="auto"/>
            <w:right w:val="none" w:sz="0" w:space="0" w:color="auto"/>
          </w:divBdr>
        </w:div>
        <w:div w:id="1186557460">
          <w:marLeft w:val="0"/>
          <w:marRight w:val="0"/>
          <w:marTop w:val="0"/>
          <w:marBottom w:val="0"/>
          <w:divBdr>
            <w:top w:val="none" w:sz="0" w:space="0" w:color="auto"/>
            <w:left w:val="none" w:sz="0" w:space="0" w:color="auto"/>
            <w:bottom w:val="none" w:sz="0" w:space="0" w:color="auto"/>
            <w:right w:val="none" w:sz="0" w:space="0" w:color="auto"/>
          </w:divBdr>
        </w:div>
        <w:div w:id="1202940416">
          <w:marLeft w:val="0"/>
          <w:marRight w:val="0"/>
          <w:marTop w:val="0"/>
          <w:marBottom w:val="0"/>
          <w:divBdr>
            <w:top w:val="none" w:sz="0" w:space="0" w:color="auto"/>
            <w:left w:val="none" w:sz="0" w:space="0" w:color="auto"/>
            <w:bottom w:val="none" w:sz="0" w:space="0" w:color="auto"/>
            <w:right w:val="none" w:sz="0" w:space="0" w:color="auto"/>
          </w:divBdr>
        </w:div>
        <w:div w:id="1215774133">
          <w:marLeft w:val="0"/>
          <w:marRight w:val="0"/>
          <w:marTop w:val="0"/>
          <w:marBottom w:val="0"/>
          <w:divBdr>
            <w:top w:val="none" w:sz="0" w:space="0" w:color="auto"/>
            <w:left w:val="none" w:sz="0" w:space="0" w:color="auto"/>
            <w:bottom w:val="none" w:sz="0" w:space="0" w:color="auto"/>
            <w:right w:val="none" w:sz="0" w:space="0" w:color="auto"/>
          </w:divBdr>
        </w:div>
        <w:div w:id="1215897352">
          <w:marLeft w:val="0"/>
          <w:marRight w:val="0"/>
          <w:marTop w:val="0"/>
          <w:marBottom w:val="0"/>
          <w:divBdr>
            <w:top w:val="none" w:sz="0" w:space="0" w:color="auto"/>
            <w:left w:val="none" w:sz="0" w:space="0" w:color="auto"/>
            <w:bottom w:val="none" w:sz="0" w:space="0" w:color="auto"/>
            <w:right w:val="none" w:sz="0" w:space="0" w:color="auto"/>
          </w:divBdr>
        </w:div>
        <w:div w:id="1238445306">
          <w:marLeft w:val="0"/>
          <w:marRight w:val="0"/>
          <w:marTop w:val="0"/>
          <w:marBottom w:val="0"/>
          <w:divBdr>
            <w:top w:val="none" w:sz="0" w:space="0" w:color="auto"/>
            <w:left w:val="none" w:sz="0" w:space="0" w:color="auto"/>
            <w:bottom w:val="none" w:sz="0" w:space="0" w:color="auto"/>
            <w:right w:val="none" w:sz="0" w:space="0" w:color="auto"/>
          </w:divBdr>
        </w:div>
        <w:div w:id="1242445791">
          <w:marLeft w:val="0"/>
          <w:marRight w:val="0"/>
          <w:marTop w:val="0"/>
          <w:marBottom w:val="0"/>
          <w:divBdr>
            <w:top w:val="none" w:sz="0" w:space="0" w:color="auto"/>
            <w:left w:val="none" w:sz="0" w:space="0" w:color="auto"/>
            <w:bottom w:val="none" w:sz="0" w:space="0" w:color="auto"/>
            <w:right w:val="none" w:sz="0" w:space="0" w:color="auto"/>
          </w:divBdr>
        </w:div>
        <w:div w:id="1262298969">
          <w:marLeft w:val="0"/>
          <w:marRight w:val="0"/>
          <w:marTop w:val="0"/>
          <w:marBottom w:val="0"/>
          <w:divBdr>
            <w:top w:val="none" w:sz="0" w:space="0" w:color="auto"/>
            <w:left w:val="none" w:sz="0" w:space="0" w:color="auto"/>
            <w:bottom w:val="none" w:sz="0" w:space="0" w:color="auto"/>
            <w:right w:val="none" w:sz="0" w:space="0" w:color="auto"/>
          </w:divBdr>
        </w:div>
        <w:div w:id="1263763453">
          <w:marLeft w:val="0"/>
          <w:marRight w:val="0"/>
          <w:marTop w:val="0"/>
          <w:marBottom w:val="0"/>
          <w:divBdr>
            <w:top w:val="none" w:sz="0" w:space="0" w:color="auto"/>
            <w:left w:val="none" w:sz="0" w:space="0" w:color="auto"/>
            <w:bottom w:val="none" w:sz="0" w:space="0" w:color="auto"/>
            <w:right w:val="none" w:sz="0" w:space="0" w:color="auto"/>
          </w:divBdr>
        </w:div>
        <w:div w:id="1277297233">
          <w:marLeft w:val="0"/>
          <w:marRight w:val="0"/>
          <w:marTop w:val="0"/>
          <w:marBottom w:val="0"/>
          <w:divBdr>
            <w:top w:val="none" w:sz="0" w:space="0" w:color="auto"/>
            <w:left w:val="none" w:sz="0" w:space="0" w:color="auto"/>
            <w:bottom w:val="none" w:sz="0" w:space="0" w:color="auto"/>
            <w:right w:val="none" w:sz="0" w:space="0" w:color="auto"/>
          </w:divBdr>
        </w:div>
        <w:div w:id="1279336146">
          <w:marLeft w:val="0"/>
          <w:marRight w:val="0"/>
          <w:marTop w:val="0"/>
          <w:marBottom w:val="0"/>
          <w:divBdr>
            <w:top w:val="none" w:sz="0" w:space="0" w:color="auto"/>
            <w:left w:val="none" w:sz="0" w:space="0" w:color="auto"/>
            <w:bottom w:val="none" w:sz="0" w:space="0" w:color="auto"/>
            <w:right w:val="none" w:sz="0" w:space="0" w:color="auto"/>
          </w:divBdr>
        </w:div>
        <w:div w:id="1284965173">
          <w:marLeft w:val="0"/>
          <w:marRight w:val="0"/>
          <w:marTop w:val="0"/>
          <w:marBottom w:val="0"/>
          <w:divBdr>
            <w:top w:val="none" w:sz="0" w:space="0" w:color="auto"/>
            <w:left w:val="none" w:sz="0" w:space="0" w:color="auto"/>
            <w:bottom w:val="none" w:sz="0" w:space="0" w:color="auto"/>
            <w:right w:val="none" w:sz="0" w:space="0" w:color="auto"/>
          </w:divBdr>
        </w:div>
        <w:div w:id="1302804766">
          <w:marLeft w:val="0"/>
          <w:marRight w:val="0"/>
          <w:marTop w:val="0"/>
          <w:marBottom w:val="0"/>
          <w:divBdr>
            <w:top w:val="none" w:sz="0" w:space="0" w:color="auto"/>
            <w:left w:val="none" w:sz="0" w:space="0" w:color="auto"/>
            <w:bottom w:val="none" w:sz="0" w:space="0" w:color="auto"/>
            <w:right w:val="none" w:sz="0" w:space="0" w:color="auto"/>
          </w:divBdr>
        </w:div>
        <w:div w:id="1318878362">
          <w:marLeft w:val="0"/>
          <w:marRight w:val="0"/>
          <w:marTop w:val="0"/>
          <w:marBottom w:val="0"/>
          <w:divBdr>
            <w:top w:val="none" w:sz="0" w:space="0" w:color="auto"/>
            <w:left w:val="none" w:sz="0" w:space="0" w:color="auto"/>
            <w:bottom w:val="none" w:sz="0" w:space="0" w:color="auto"/>
            <w:right w:val="none" w:sz="0" w:space="0" w:color="auto"/>
          </w:divBdr>
        </w:div>
        <w:div w:id="1332221385">
          <w:marLeft w:val="0"/>
          <w:marRight w:val="0"/>
          <w:marTop w:val="0"/>
          <w:marBottom w:val="0"/>
          <w:divBdr>
            <w:top w:val="none" w:sz="0" w:space="0" w:color="auto"/>
            <w:left w:val="none" w:sz="0" w:space="0" w:color="auto"/>
            <w:bottom w:val="none" w:sz="0" w:space="0" w:color="auto"/>
            <w:right w:val="none" w:sz="0" w:space="0" w:color="auto"/>
          </w:divBdr>
        </w:div>
        <w:div w:id="1343051875">
          <w:marLeft w:val="0"/>
          <w:marRight w:val="0"/>
          <w:marTop w:val="0"/>
          <w:marBottom w:val="0"/>
          <w:divBdr>
            <w:top w:val="none" w:sz="0" w:space="0" w:color="auto"/>
            <w:left w:val="none" w:sz="0" w:space="0" w:color="auto"/>
            <w:bottom w:val="none" w:sz="0" w:space="0" w:color="auto"/>
            <w:right w:val="none" w:sz="0" w:space="0" w:color="auto"/>
          </w:divBdr>
        </w:div>
        <w:div w:id="1371301625">
          <w:marLeft w:val="0"/>
          <w:marRight w:val="0"/>
          <w:marTop w:val="0"/>
          <w:marBottom w:val="0"/>
          <w:divBdr>
            <w:top w:val="none" w:sz="0" w:space="0" w:color="auto"/>
            <w:left w:val="none" w:sz="0" w:space="0" w:color="auto"/>
            <w:bottom w:val="none" w:sz="0" w:space="0" w:color="auto"/>
            <w:right w:val="none" w:sz="0" w:space="0" w:color="auto"/>
          </w:divBdr>
        </w:div>
        <w:div w:id="1375691344">
          <w:marLeft w:val="0"/>
          <w:marRight w:val="0"/>
          <w:marTop w:val="0"/>
          <w:marBottom w:val="0"/>
          <w:divBdr>
            <w:top w:val="none" w:sz="0" w:space="0" w:color="auto"/>
            <w:left w:val="none" w:sz="0" w:space="0" w:color="auto"/>
            <w:bottom w:val="none" w:sz="0" w:space="0" w:color="auto"/>
            <w:right w:val="none" w:sz="0" w:space="0" w:color="auto"/>
          </w:divBdr>
        </w:div>
        <w:div w:id="1426026679">
          <w:marLeft w:val="0"/>
          <w:marRight w:val="0"/>
          <w:marTop w:val="0"/>
          <w:marBottom w:val="0"/>
          <w:divBdr>
            <w:top w:val="none" w:sz="0" w:space="0" w:color="auto"/>
            <w:left w:val="none" w:sz="0" w:space="0" w:color="auto"/>
            <w:bottom w:val="none" w:sz="0" w:space="0" w:color="auto"/>
            <w:right w:val="none" w:sz="0" w:space="0" w:color="auto"/>
          </w:divBdr>
        </w:div>
        <w:div w:id="1432774328">
          <w:marLeft w:val="0"/>
          <w:marRight w:val="0"/>
          <w:marTop w:val="0"/>
          <w:marBottom w:val="0"/>
          <w:divBdr>
            <w:top w:val="none" w:sz="0" w:space="0" w:color="auto"/>
            <w:left w:val="none" w:sz="0" w:space="0" w:color="auto"/>
            <w:bottom w:val="none" w:sz="0" w:space="0" w:color="auto"/>
            <w:right w:val="none" w:sz="0" w:space="0" w:color="auto"/>
          </w:divBdr>
        </w:div>
        <w:div w:id="1481921332">
          <w:marLeft w:val="0"/>
          <w:marRight w:val="0"/>
          <w:marTop w:val="0"/>
          <w:marBottom w:val="0"/>
          <w:divBdr>
            <w:top w:val="none" w:sz="0" w:space="0" w:color="auto"/>
            <w:left w:val="none" w:sz="0" w:space="0" w:color="auto"/>
            <w:bottom w:val="none" w:sz="0" w:space="0" w:color="auto"/>
            <w:right w:val="none" w:sz="0" w:space="0" w:color="auto"/>
          </w:divBdr>
        </w:div>
        <w:div w:id="1482110760">
          <w:marLeft w:val="0"/>
          <w:marRight w:val="0"/>
          <w:marTop w:val="0"/>
          <w:marBottom w:val="0"/>
          <w:divBdr>
            <w:top w:val="none" w:sz="0" w:space="0" w:color="auto"/>
            <w:left w:val="none" w:sz="0" w:space="0" w:color="auto"/>
            <w:bottom w:val="none" w:sz="0" w:space="0" w:color="auto"/>
            <w:right w:val="none" w:sz="0" w:space="0" w:color="auto"/>
          </w:divBdr>
        </w:div>
        <w:div w:id="1482700370">
          <w:marLeft w:val="0"/>
          <w:marRight w:val="0"/>
          <w:marTop w:val="0"/>
          <w:marBottom w:val="0"/>
          <w:divBdr>
            <w:top w:val="none" w:sz="0" w:space="0" w:color="auto"/>
            <w:left w:val="none" w:sz="0" w:space="0" w:color="auto"/>
            <w:bottom w:val="none" w:sz="0" w:space="0" w:color="auto"/>
            <w:right w:val="none" w:sz="0" w:space="0" w:color="auto"/>
          </w:divBdr>
        </w:div>
        <w:div w:id="1486162231">
          <w:marLeft w:val="0"/>
          <w:marRight w:val="0"/>
          <w:marTop w:val="0"/>
          <w:marBottom w:val="0"/>
          <w:divBdr>
            <w:top w:val="none" w:sz="0" w:space="0" w:color="auto"/>
            <w:left w:val="none" w:sz="0" w:space="0" w:color="auto"/>
            <w:bottom w:val="none" w:sz="0" w:space="0" w:color="auto"/>
            <w:right w:val="none" w:sz="0" w:space="0" w:color="auto"/>
          </w:divBdr>
        </w:div>
        <w:div w:id="1508862692">
          <w:marLeft w:val="0"/>
          <w:marRight w:val="0"/>
          <w:marTop w:val="0"/>
          <w:marBottom w:val="0"/>
          <w:divBdr>
            <w:top w:val="none" w:sz="0" w:space="0" w:color="auto"/>
            <w:left w:val="none" w:sz="0" w:space="0" w:color="auto"/>
            <w:bottom w:val="none" w:sz="0" w:space="0" w:color="auto"/>
            <w:right w:val="none" w:sz="0" w:space="0" w:color="auto"/>
          </w:divBdr>
        </w:div>
        <w:div w:id="1519274157">
          <w:marLeft w:val="0"/>
          <w:marRight w:val="0"/>
          <w:marTop w:val="0"/>
          <w:marBottom w:val="0"/>
          <w:divBdr>
            <w:top w:val="none" w:sz="0" w:space="0" w:color="auto"/>
            <w:left w:val="none" w:sz="0" w:space="0" w:color="auto"/>
            <w:bottom w:val="none" w:sz="0" w:space="0" w:color="auto"/>
            <w:right w:val="none" w:sz="0" w:space="0" w:color="auto"/>
          </w:divBdr>
        </w:div>
        <w:div w:id="1527400067">
          <w:marLeft w:val="0"/>
          <w:marRight w:val="0"/>
          <w:marTop w:val="0"/>
          <w:marBottom w:val="0"/>
          <w:divBdr>
            <w:top w:val="none" w:sz="0" w:space="0" w:color="auto"/>
            <w:left w:val="none" w:sz="0" w:space="0" w:color="auto"/>
            <w:bottom w:val="none" w:sz="0" w:space="0" w:color="auto"/>
            <w:right w:val="none" w:sz="0" w:space="0" w:color="auto"/>
          </w:divBdr>
        </w:div>
        <w:div w:id="1528760340">
          <w:marLeft w:val="0"/>
          <w:marRight w:val="0"/>
          <w:marTop w:val="0"/>
          <w:marBottom w:val="0"/>
          <w:divBdr>
            <w:top w:val="none" w:sz="0" w:space="0" w:color="auto"/>
            <w:left w:val="none" w:sz="0" w:space="0" w:color="auto"/>
            <w:bottom w:val="none" w:sz="0" w:space="0" w:color="auto"/>
            <w:right w:val="none" w:sz="0" w:space="0" w:color="auto"/>
          </w:divBdr>
        </w:div>
        <w:div w:id="1539052196">
          <w:marLeft w:val="0"/>
          <w:marRight w:val="0"/>
          <w:marTop w:val="0"/>
          <w:marBottom w:val="0"/>
          <w:divBdr>
            <w:top w:val="none" w:sz="0" w:space="0" w:color="auto"/>
            <w:left w:val="none" w:sz="0" w:space="0" w:color="auto"/>
            <w:bottom w:val="none" w:sz="0" w:space="0" w:color="auto"/>
            <w:right w:val="none" w:sz="0" w:space="0" w:color="auto"/>
          </w:divBdr>
        </w:div>
        <w:div w:id="1552035379">
          <w:marLeft w:val="0"/>
          <w:marRight w:val="0"/>
          <w:marTop w:val="0"/>
          <w:marBottom w:val="0"/>
          <w:divBdr>
            <w:top w:val="none" w:sz="0" w:space="0" w:color="auto"/>
            <w:left w:val="none" w:sz="0" w:space="0" w:color="auto"/>
            <w:bottom w:val="none" w:sz="0" w:space="0" w:color="auto"/>
            <w:right w:val="none" w:sz="0" w:space="0" w:color="auto"/>
          </w:divBdr>
        </w:div>
        <w:div w:id="1553349718">
          <w:marLeft w:val="0"/>
          <w:marRight w:val="0"/>
          <w:marTop w:val="0"/>
          <w:marBottom w:val="0"/>
          <w:divBdr>
            <w:top w:val="none" w:sz="0" w:space="0" w:color="auto"/>
            <w:left w:val="none" w:sz="0" w:space="0" w:color="auto"/>
            <w:bottom w:val="none" w:sz="0" w:space="0" w:color="auto"/>
            <w:right w:val="none" w:sz="0" w:space="0" w:color="auto"/>
          </w:divBdr>
        </w:div>
        <w:div w:id="1561213446">
          <w:marLeft w:val="0"/>
          <w:marRight w:val="0"/>
          <w:marTop w:val="0"/>
          <w:marBottom w:val="0"/>
          <w:divBdr>
            <w:top w:val="none" w:sz="0" w:space="0" w:color="auto"/>
            <w:left w:val="none" w:sz="0" w:space="0" w:color="auto"/>
            <w:bottom w:val="none" w:sz="0" w:space="0" w:color="auto"/>
            <w:right w:val="none" w:sz="0" w:space="0" w:color="auto"/>
          </w:divBdr>
        </w:div>
        <w:div w:id="1567838441">
          <w:marLeft w:val="0"/>
          <w:marRight w:val="0"/>
          <w:marTop w:val="0"/>
          <w:marBottom w:val="0"/>
          <w:divBdr>
            <w:top w:val="none" w:sz="0" w:space="0" w:color="auto"/>
            <w:left w:val="none" w:sz="0" w:space="0" w:color="auto"/>
            <w:bottom w:val="none" w:sz="0" w:space="0" w:color="auto"/>
            <w:right w:val="none" w:sz="0" w:space="0" w:color="auto"/>
          </w:divBdr>
        </w:div>
        <w:div w:id="1642884499">
          <w:marLeft w:val="0"/>
          <w:marRight w:val="0"/>
          <w:marTop w:val="0"/>
          <w:marBottom w:val="0"/>
          <w:divBdr>
            <w:top w:val="none" w:sz="0" w:space="0" w:color="auto"/>
            <w:left w:val="none" w:sz="0" w:space="0" w:color="auto"/>
            <w:bottom w:val="none" w:sz="0" w:space="0" w:color="auto"/>
            <w:right w:val="none" w:sz="0" w:space="0" w:color="auto"/>
          </w:divBdr>
        </w:div>
        <w:div w:id="1711303193">
          <w:marLeft w:val="0"/>
          <w:marRight w:val="0"/>
          <w:marTop w:val="0"/>
          <w:marBottom w:val="0"/>
          <w:divBdr>
            <w:top w:val="none" w:sz="0" w:space="0" w:color="auto"/>
            <w:left w:val="none" w:sz="0" w:space="0" w:color="auto"/>
            <w:bottom w:val="none" w:sz="0" w:space="0" w:color="auto"/>
            <w:right w:val="none" w:sz="0" w:space="0" w:color="auto"/>
          </w:divBdr>
        </w:div>
        <w:div w:id="1722242047">
          <w:marLeft w:val="0"/>
          <w:marRight w:val="0"/>
          <w:marTop w:val="0"/>
          <w:marBottom w:val="0"/>
          <w:divBdr>
            <w:top w:val="none" w:sz="0" w:space="0" w:color="auto"/>
            <w:left w:val="none" w:sz="0" w:space="0" w:color="auto"/>
            <w:bottom w:val="none" w:sz="0" w:space="0" w:color="auto"/>
            <w:right w:val="none" w:sz="0" w:space="0" w:color="auto"/>
          </w:divBdr>
        </w:div>
        <w:div w:id="1730496725">
          <w:marLeft w:val="0"/>
          <w:marRight w:val="0"/>
          <w:marTop w:val="0"/>
          <w:marBottom w:val="0"/>
          <w:divBdr>
            <w:top w:val="none" w:sz="0" w:space="0" w:color="auto"/>
            <w:left w:val="none" w:sz="0" w:space="0" w:color="auto"/>
            <w:bottom w:val="none" w:sz="0" w:space="0" w:color="auto"/>
            <w:right w:val="none" w:sz="0" w:space="0" w:color="auto"/>
          </w:divBdr>
        </w:div>
        <w:div w:id="1735161362">
          <w:marLeft w:val="0"/>
          <w:marRight w:val="0"/>
          <w:marTop w:val="0"/>
          <w:marBottom w:val="0"/>
          <w:divBdr>
            <w:top w:val="none" w:sz="0" w:space="0" w:color="auto"/>
            <w:left w:val="none" w:sz="0" w:space="0" w:color="auto"/>
            <w:bottom w:val="none" w:sz="0" w:space="0" w:color="auto"/>
            <w:right w:val="none" w:sz="0" w:space="0" w:color="auto"/>
          </w:divBdr>
        </w:div>
        <w:div w:id="1795636987">
          <w:marLeft w:val="0"/>
          <w:marRight w:val="0"/>
          <w:marTop w:val="0"/>
          <w:marBottom w:val="0"/>
          <w:divBdr>
            <w:top w:val="none" w:sz="0" w:space="0" w:color="auto"/>
            <w:left w:val="none" w:sz="0" w:space="0" w:color="auto"/>
            <w:bottom w:val="none" w:sz="0" w:space="0" w:color="auto"/>
            <w:right w:val="none" w:sz="0" w:space="0" w:color="auto"/>
          </w:divBdr>
        </w:div>
        <w:div w:id="1821773575">
          <w:marLeft w:val="0"/>
          <w:marRight w:val="0"/>
          <w:marTop w:val="0"/>
          <w:marBottom w:val="0"/>
          <w:divBdr>
            <w:top w:val="none" w:sz="0" w:space="0" w:color="auto"/>
            <w:left w:val="none" w:sz="0" w:space="0" w:color="auto"/>
            <w:bottom w:val="none" w:sz="0" w:space="0" w:color="auto"/>
            <w:right w:val="none" w:sz="0" w:space="0" w:color="auto"/>
          </w:divBdr>
        </w:div>
        <w:div w:id="1832986793">
          <w:marLeft w:val="0"/>
          <w:marRight w:val="0"/>
          <w:marTop w:val="0"/>
          <w:marBottom w:val="0"/>
          <w:divBdr>
            <w:top w:val="none" w:sz="0" w:space="0" w:color="auto"/>
            <w:left w:val="none" w:sz="0" w:space="0" w:color="auto"/>
            <w:bottom w:val="none" w:sz="0" w:space="0" w:color="auto"/>
            <w:right w:val="none" w:sz="0" w:space="0" w:color="auto"/>
          </w:divBdr>
        </w:div>
        <w:div w:id="1838811811">
          <w:marLeft w:val="0"/>
          <w:marRight w:val="0"/>
          <w:marTop w:val="0"/>
          <w:marBottom w:val="0"/>
          <w:divBdr>
            <w:top w:val="none" w:sz="0" w:space="0" w:color="auto"/>
            <w:left w:val="none" w:sz="0" w:space="0" w:color="auto"/>
            <w:bottom w:val="none" w:sz="0" w:space="0" w:color="auto"/>
            <w:right w:val="none" w:sz="0" w:space="0" w:color="auto"/>
          </w:divBdr>
        </w:div>
        <w:div w:id="1848133477">
          <w:marLeft w:val="0"/>
          <w:marRight w:val="0"/>
          <w:marTop w:val="0"/>
          <w:marBottom w:val="0"/>
          <w:divBdr>
            <w:top w:val="none" w:sz="0" w:space="0" w:color="auto"/>
            <w:left w:val="none" w:sz="0" w:space="0" w:color="auto"/>
            <w:bottom w:val="none" w:sz="0" w:space="0" w:color="auto"/>
            <w:right w:val="none" w:sz="0" w:space="0" w:color="auto"/>
          </w:divBdr>
        </w:div>
        <w:div w:id="1859344329">
          <w:marLeft w:val="0"/>
          <w:marRight w:val="0"/>
          <w:marTop w:val="0"/>
          <w:marBottom w:val="0"/>
          <w:divBdr>
            <w:top w:val="none" w:sz="0" w:space="0" w:color="auto"/>
            <w:left w:val="none" w:sz="0" w:space="0" w:color="auto"/>
            <w:bottom w:val="none" w:sz="0" w:space="0" w:color="auto"/>
            <w:right w:val="none" w:sz="0" w:space="0" w:color="auto"/>
          </w:divBdr>
        </w:div>
        <w:div w:id="1884516820">
          <w:marLeft w:val="0"/>
          <w:marRight w:val="0"/>
          <w:marTop w:val="0"/>
          <w:marBottom w:val="0"/>
          <w:divBdr>
            <w:top w:val="none" w:sz="0" w:space="0" w:color="auto"/>
            <w:left w:val="none" w:sz="0" w:space="0" w:color="auto"/>
            <w:bottom w:val="none" w:sz="0" w:space="0" w:color="auto"/>
            <w:right w:val="none" w:sz="0" w:space="0" w:color="auto"/>
          </w:divBdr>
        </w:div>
        <w:div w:id="1890266352">
          <w:marLeft w:val="0"/>
          <w:marRight w:val="0"/>
          <w:marTop w:val="0"/>
          <w:marBottom w:val="0"/>
          <w:divBdr>
            <w:top w:val="none" w:sz="0" w:space="0" w:color="auto"/>
            <w:left w:val="none" w:sz="0" w:space="0" w:color="auto"/>
            <w:bottom w:val="none" w:sz="0" w:space="0" w:color="auto"/>
            <w:right w:val="none" w:sz="0" w:space="0" w:color="auto"/>
          </w:divBdr>
        </w:div>
        <w:div w:id="1907908069">
          <w:marLeft w:val="0"/>
          <w:marRight w:val="0"/>
          <w:marTop w:val="0"/>
          <w:marBottom w:val="0"/>
          <w:divBdr>
            <w:top w:val="none" w:sz="0" w:space="0" w:color="auto"/>
            <w:left w:val="none" w:sz="0" w:space="0" w:color="auto"/>
            <w:bottom w:val="none" w:sz="0" w:space="0" w:color="auto"/>
            <w:right w:val="none" w:sz="0" w:space="0" w:color="auto"/>
          </w:divBdr>
        </w:div>
        <w:div w:id="1917476342">
          <w:marLeft w:val="0"/>
          <w:marRight w:val="0"/>
          <w:marTop w:val="0"/>
          <w:marBottom w:val="0"/>
          <w:divBdr>
            <w:top w:val="none" w:sz="0" w:space="0" w:color="auto"/>
            <w:left w:val="none" w:sz="0" w:space="0" w:color="auto"/>
            <w:bottom w:val="none" w:sz="0" w:space="0" w:color="auto"/>
            <w:right w:val="none" w:sz="0" w:space="0" w:color="auto"/>
          </w:divBdr>
        </w:div>
        <w:div w:id="1925605426">
          <w:marLeft w:val="0"/>
          <w:marRight w:val="0"/>
          <w:marTop w:val="0"/>
          <w:marBottom w:val="0"/>
          <w:divBdr>
            <w:top w:val="none" w:sz="0" w:space="0" w:color="auto"/>
            <w:left w:val="none" w:sz="0" w:space="0" w:color="auto"/>
            <w:bottom w:val="none" w:sz="0" w:space="0" w:color="auto"/>
            <w:right w:val="none" w:sz="0" w:space="0" w:color="auto"/>
          </w:divBdr>
        </w:div>
        <w:div w:id="1973251210">
          <w:marLeft w:val="0"/>
          <w:marRight w:val="0"/>
          <w:marTop w:val="0"/>
          <w:marBottom w:val="0"/>
          <w:divBdr>
            <w:top w:val="none" w:sz="0" w:space="0" w:color="auto"/>
            <w:left w:val="none" w:sz="0" w:space="0" w:color="auto"/>
            <w:bottom w:val="none" w:sz="0" w:space="0" w:color="auto"/>
            <w:right w:val="none" w:sz="0" w:space="0" w:color="auto"/>
          </w:divBdr>
        </w:div>
        <w:div w:id="1978413905">
          <w:marLeft w:val="0"/>
          <w:marRight w:val="0"/>
          <w:marTop w:val="0"/>
          <w:marBottom w:val="0"/>
          <w:divBdr>
            <w:top w:val="none" w:sz="0" w:space="0" w:color="auto"/>
            <w:left w:val="none" w:sz="0" w:space="0" w:color="auto"/>
            <w:bottom w:val="none" w:sz="0" w:space="0" w:color="auto"/>
            <w:right w:val="none" w:sz="0" w:space="0" w:color="auto"/>
          </w:divBdr>
        </w:div>
        <w:div w:id="1986008956">
          <w:marLeft w:val="0"/>
          <w:marRight w:val="0"/>
          <w:marTop w:val="0"/>
          <w:marBottom w:val="0"/>
          <w:divBdr>
            <w:top w:val="none" w:sz="0" w:space="0" w:color="auto"/>
            <w:left w:val="none" w:sz="0" w:space="0" w:color="auto"/>
            <w:bottom w:val="none" w:sz="0" w:space="0" w:color="auto"/>
            <w:right w:val="none" w:sz="0" w:space="0" w:color="auto"/>
          </w:divBdr>
        </w:div>
        <w:div w:id="1998487244">
          <w:marLeft w:val="0"/>
          <w:marRight w:val="0"/>
          <w:marTop w:val="0"/>
          <w:marBottom w:val="0"/>
          <w:divBdr>
            <w:top w:val="none" w:sz="0" w:space="0" w:color="auto"/>
            <w:left w:val="none" w:sz="0" w:space="0" w:color="auto"/>
            <w:bottom w:val="none" w:sz="0" w:space="0" w:color="auto"/>
            <w:right w:val="none" w:sz="0" w:space="0" w:color="auto"/>
          </w:divBdr>
        </w:div>
        <w:div w:id="2046522836">
          <w:marLeft w:val="0"/>
          <w:marRight w:val="0"/>
          <w:marTop w:val="0"/>
          <w:marBottom w:val="0"/>
          <w:divBdr>
            <w:top w:val="none" w:sz="0" w:space="0" w:color="auto"/>
            <w:left w:val="none" w:sz="0" w:space="0" w:color="auto"/>
            <w:bottom w:val="none" w:sz="0" w:space="0" w:color="auto"/>
            <w:right w:val="none" w:sz="0" w:space="0" w:color="auto"/>
          </w:divBdr>
        </w:div>
        <w:div w:id="2049648141">
          <w:marLeft w:val="0"/>
          <w:marRight w:val="0"/>
          <w:marTop w:val="0"/>
          <w:marBottom w:val="0"/>
          <w:divBdr>
            <w:top w:val="none" w:sz="0" w:space="0" w:color="auto"/>
            <w:left w:val="none" w:sz="0" w:space="0" w:color="auto"/>
            <w:bottom w:val="none" w:sz="0" w:space="0" w:color="auto"/>
            <w:right w:val="none" w:sz="0" w:space="0" w:color="auto"/>
          </w:divBdr>
        </w:div>
        <w:div w:id="2061052201">
          <w:marLeft w:val="0"/>
          <w:marRight w:val="0"/>
          <w:marTop w:val="0"/>
          <w:marBottom w:val="0"/>
          <w:divBdr>
            <w:top w:val="none" w:sz="0" w:space="0" w:color="auto"/>
            <w:left w:val="none" w:sz="0" w:space="0" w:color="auto"/>
            <w:bottom w:val="none" w:sz="0" w:space="0" w:color="auto"/>
            <w:right w:val="none" w:sz="0" w:space="0" w:color="auto"/>
          </w:divBdr>
        </w:div>
        <w:div w:id="2070573215">
          <w:marLeft w:val="0"/>
          <w:marRight w:val="0"/>
          <w:marTop w:val="0"/>
          <w:marBottom w:val="0"/>
          <w:divBdr>
            <w:top w:val="none" w:sz="0" w:space="0" w:color="auto"/>
            <w:left w:val="none" w:sz="0" w:space="0" w:color="auto"/>
            <w:bottom w:val="none" w:sz="0" w:space="0" w:color="auto"/>
            <w:right w:val="none" w:sz="0" w:space="0" w:color="auto"/>
          </w:divBdr>
        </w:div>
        <w:div w:id="2092921894">
          <w:marLeft w:val="0"/>
          <w:marRight w:val="0"/>
          <w:marTop w:val="0"/>
          <w:marBottom w:val="0"/>
          <w:divBdr>
            <w:top w:val="none" w:sz="0" w:space="0" w:color="auto"/>
            <w:left w:val="none" w:sz="0" w:space="0" w:color="auto"/>
            <w:bottom w:val="none" w:sz="0" w:space="0" w:color="auto"/>
            <w:right w:val="none" w:sz="0" w:space="0" w:color="auto"/>
          </w:divBdr>
        </w:div>
        <w:div w:id="2106151802">
          <w:marLeft w:val="0"/>
          <w:marRight w:val="0"/>
          <w:marTop w:val="0"/>
          <w:marBottom w:val="0"/>
          <w:divBdr>
            <w:top w:val="none" w:sz="0" w:space="0" w:color="auto"/>
            <w:left w:val="none" w:sz="0" w:space="0" w:color="auto"/>
            <w:bottom w:val="none" w:sz="0" w:space="0" w:color="auto"/>
            <w:right w:val="none" w:sz="0" w:space="0" w:color="auto"/>
          </w:divBdr>
        </w:div>
        <w:div w:id="2110613039">
          <w:marLeft w:val="0"/>
          <w:marRight w:val="0"/>
          <w:marTop w:val="0"/>
          <w:marBottom w:val="0"/>
          <w:divBdr>
            <w:top w:val="none" w:sz="0" w:space="0" w:color="auto"/>
            <w:left w:val="none" w:sz="0" w:space="0" w:color="auto"/>
            <w:bottom w:val="none" w:sz="0" w:space="0" w:color="auto"/>
            <w:right w:val="none" w:sz="0" w:space="0" w:color="auto"/>
          </w:divBdr>
        </w:div>
        <w:div w:id="2114473501">
          <w:marLeft w:val="0"/>
          <w:marRight w:val="0"/>
          <w:marTop w:val="0"/>
          <w:marBottom w:val="0"/>
          <w:divBdr>
            <w:top w:val="none" w:sz="0" w:space="0" w:color="auto"/>
            <w:left w:val="none" w:sz="0" w:space="0" w:color="auto"/>
            <w:bottom w:val="none" w:sz="0" w:space="0" w:color="auto"/>
            <w:right w:val="none" w:sz="0" w:space="0" w:color="auto"/>
          </w:divBdr>
        </w:div>
        <w:div w:id="2120951148">
          <w:marLeft w:val="0"/>
          <w:marRight w:val="0"/>
          <w:marTop w:val="0"/>
          <w:marBottom w:val="0"/>
          <w:divBdr>
            <w:top w:val="none" w:sz="0" w:space="0" w:color="auto"/>
            <w:left w:val="none" w:sz="0" w:space="0" w:color="auto"/>
            <w:bottom w:val="none" w:sz="0" w:space="0" w:color="auto"/>
            <w:right w:val="none" w:sz="0" w:space="0" w:color="auto"/>
          </w:divBdr>
        </w:div>
        <w:div w:id="2125997118">
          <w:marLeft w:val="0"/>
          <w:marRight w:val="0"/>
          <w:marTop w:val="0"/>
          <w:marBottom w:val="0"/>
          <w:divBdr>
            <w:top w:val="none" w:sz="0" w:space="0" w:color="auto"/>
            <w:left w:val="none" w:sz="0" w:space="0" w:color="auto"/>
            <w:bottom w:val="none" w:sz="0" w:space="0" w:color="auto"/>
            <w:right w:val="none" w:sz="0" w:space="0" w:color="auto"/>
          </w:divBdr>
        </w:div>
        <w:div w:id="2129469951">
          <w:marLeft w:val="0"/>
          <w:marRight w:val="0"/>
          <w:marTop w:val="0"/>
          <w:marBottom w:val="0"/>
          <w:divBdr>
            <w:top w:val="none" w:sz="0" w:space="0" w:color="auto"/>
            <w:left w:val="none" w:sz="0" w:space="0" w:color="auto"/>
            <w:bottom w:val="none" w:sz="0" w:space="0" w:color="auto"/>
            <w:right w:val="none" w:sz="0" w:space="0" w:color="auto"/>
          </w:divBdr>
        </w:div>
        <w:div w:id="2135711028">
          <w:marLeft w:val="0"/>
          <w:marRight w:val="0"/>
          <w:marTop w:val="0"/>
          <w:marBottom w:val="0"/>
          <w:divBdr>
            <w:top w:val="none" w:sz="0" w:space="0" w:color="auto"/>
            <w:left w:val="none" w:sz="0" w:space="0" w:color="auto"/>
            <w:bottom w:val="none" w:sz="0" w:space="0" w:color="auto"/>
            <w:right w:val="none" w:sz="0" w:space="0" w:color="auto"/>
          </w:divBdr>
        </w:div>
        <w:div w:id="2142573245">
          <w:marLeft w:val="0"/>
          <w:marRight w:val="0"/>
          <w:marTop w:val="0"/>
          <w:marBottom w:val="0"/>
          <w:divBdr>
            <w:top w:val="none" w:sz="0" w:space="0" w:color="auto"/>
            <w:left w:val="none" w:sz="0" w:space="0" w:color="auto"/>
            <w:bottom w:val="none" w:sz="0" w:space="0" w:color="auto"/>
            <w:right w:val="none" w:sz="0" w:space="0" w:color="auto"/>
          </w:divBdr>
        </w:div>
        <w:div w:id="2145655566">
          <w:marLeft w:val="0"/>
          <w:marRight w:val="0"/>
          <w:marTop w:val="0"/>
          <w:marBottom w:val="0"/>
          <w:divBdr>
            <w:top w:val="none" w:sz="0" w:space="0" w:color="auto"/>
            <w:left w:val="none" w:sz="0" w:space="0" w:color="auto"/>
            <w:bottom w:val="none" w:sz="0" w:space="0" w:color="auto"/>
            <w:right w:val="none" w:sz="0" w:space="0" w:color="auto"/>
          </w:divBdr>
        </w:div>
      </w:divsChild>
    </w:div>
    <w:div w:id="1865903487">
      <w:bodyDiv w:val="1"/>
      <w:marLeft w:val="0"/>
      <w:marRight w:val="0"/>
      <w:marTop w:val="0"/>
      <w:marBottom w:val="0"/>
      <w:divBdr>
        <w:top w:val="none" w:sz="0" w:space="0" w:color="auto"/>
        <w:left w:val="none" w:sz="0" w:space="0" w:color="auto"/>
        <w:bottom w:val="none" w:sz="0" w:space="0" w:color="auto"/>
        <w:right w:val="none" w:sz="0" w:space="0" w:color="auto"/>
      </w:divBdr>
    </w:div>
    <w:div w:id="1882589704">
      <w:bodyDiv w:val="1"/>
      <w:marLeft w:val="0"/>
      <w:marRight w:val="0"/>
      <w:marTop w:val="0"/>
      <w:marBottom w:val="0"/>
      <w:divBdr>
        <w:top w:val="none" w:sz="0" w:space="0" w:color="auto"/>
        <w:left w:val="none" w:sz="0" w:space="0" w:color="auto"/>
        <w:bottom w:val="none" w:sz="0" w:space="0" w:color="auto"/>
        <w:right w:val="none" w:sz="0" w:space="0" w:color="auto"/>
      </w:divBdr>
    </w:div>
    <w:div w:id="1939021733">
      <w:bodyDiv w:val="1"/>
      <w:marLeft w:val="0"/>
      <w:marRight w:val="0"/>
      <w:marTop w:val="0"/>
      <w:marBottom w:val="0"/>
      <w:divBdr>
        <w:top w:val="none" w:sz="0" w:space="0" w:color="auto"/>
        <w:left w:val="none" w:sz="0" w:space="0" w:color="auto"/>
        <w:bottom w:val="none" w:sz="0" w:space="0" w:color="auto"/>
        <w:right w:val="none" w:sz="0" w:space="0" w:color="auto"/>
      </w:divBdr>
    </w:div>
    <w:div w:id="1939677552">
      <w:bodyDiv w:val="1"/>
      <w:marLeft w:val="0"/>
      <w:marRight w:val="0"/>
      <w:marTop w:val="0"/>
      <w:marBottom w:val="0"/>
      <w:divBdr>
        <w:top w:val="none" w:sz="0" w:space="0" w:color="auto"/>
        <w:left w:val="none" w:sz="0" w:space="0" w:color="auto"/>
        <w:bottom w:val="none" w:sz="0" w:space="0" w:color="auto"/>
        <w:right w:val="none" w:sz="0" w:space="0" w:color="auto"/>
      </w:divBdr>
    </w:div>
    <w:div w:id="1940093201">
      <w:bodyDiv w:val="1"/>
      <w:marLeft w:val="0"/>
      <w:marRight w:val="0"/>
      <w:marTop w:val="0"/>
      <w:marBottom w:val="0"/>
      <w:divBdr>
        <w:top w:val="none" w:sz="0" w:space="0" w:color="auto"/>
        <w:left w:val="none" w:sz="0" w:space="0" w:color="auto"/>
        <w:bottom w:val="none" w:sz="0" w:space="0" w:color="auto"/>
        <w:right w:val="none" w:sz="0" w:space="0" w:color="auto"/>
      </w:divBdr>
    </w:div>
    <w:div w:id="1966693832">
      <w:bodyDiv w:val="1"/>
      <w:marLeft w:val="0"/>
      <w:marRight w:val="0"/>
      <w:marTop w:val="0"/>
      <w:marBottom w:val="0"/>
      <w:divBdr>
        <w:top w:val="none" w:sz="0" w:space="0" w:color="auto"/>
        <w:left w:val="none" w:sz="0" w:space="0" w:color="auto"/>
        <w:bottom w:val="none" w:sz="0" w:space="0" w:color="auto"/>
        <w:right w:val="none" w:sz="0" w:space="0" w:color="auto"/>
      </w:divBdr>
    </w:div>
    <w:div w:id="1969357202">
      <w:bodyDiv w:val="1"/>
      <w:marLeft w:val="0"/>
      <w:marRight w:val="0"/>
      <w:marTop w:val="0"/>
      <w:marBottom w:val="0"/>
      <w:divBdr>
        <w:top w:val="none" w:sz="0" w:space="0" w:color="auto"/>
        <w:left w:val="none" w:sz="0" w:space="0" w:color="auto"/>
        <w:bottom w:val="none" w:sz="0" w:space="0" w:color="auto"/>
        <w:right w:val="none" w:sz="0" w:space="0" w:color="auto"/>
      </w:divBdr>
    </w:div>
    <w:div w:id="1973828304">
      <w:bodyDiv w:val="1"/>
      <w:marLeft w:val="0"/>
      <w:marRight w:val="0"/>
      <w:marTop w:val="0"/>
      <w:marBottom w:val="0"/>
      <w:divBdr>
        <w:top w:val="none" w:sz="0" w:space="0" w:color="auto"/>
        <w:left w:val="none" w:sz="0" w:space="0" w:color="auto"/>
        <w:bottom w:val="none" w:sz="0" w:space="0" w:color="auto"/>
        <w:right w:val="none" w:sz="0" w:space="0" w:color="auto"/>
      </w:divBdr>
    </w:div>
    <w:div w:id="1980770237">
      <w:bodyDiv w:val="1"/>
      <w:marLeft w:val="0"/>
      <w:marRight w:val="0"/>
      <w:marTop w:val="0"/>
      <w:marBottom w:val="0"/>
      <w:divBdr>
        <w:top w:val="none" w:sz="0" w:space="0" w:color="auto"/>
        <w:left w:val="none" w:sz="0" w:space="0" w:color="auto"/>
        <w:bottom w:val="none" w:sz="0" w:space="0" w:color="auto"/>
        <w:right w:val="none" w:sz="0" w:space="0" w:color="auto"/>
      </w:divBdr>
    </w:div>
    <w:div w:id="1990355947">
      <w:bodyDiv w:val="1"/>
      <w:marLeft w:val="0"/>
      <w:marRight w:val="0"/>
      <w:marTop w:val="0"/>
      <w:marBottom w:val="0"/>
      <w:divBdr>
        <w:top w:val="none" w:sz="0" w:space="0" w:color="auto"/>
        <w:left w:val="none" w:sz="0" w:space="0" w:color="auto"/>
        <w:bottom w:val="none" w:sz="0" w:space="0" w:color="auto"/>
        <w:right w:val="none" w:sz="0" w:space="0" w:color="auto"/>
      </w:divBdr>
    </w:div>
    <w:div w:id="2022269028">
      <w:bodyDiv w:val="1"/>
      <w:marLeft w:val="0"/>
      <w:marRight w:val="0"/>
      <w:marTop w:val="0"/>
      <w:marBottom w:val="0"/>
      <w:divBdr>
        <w:top w:val="none" w:sz="0" w:space="0" w:color="auto"/>
        <w:left w:val="none" w:sz="0" w:space="0" w:color="auto"/>
        <w:bottom w:val="none" w:sz="0" w:space="0" w:color="auto"/>
        <w:right w:val="none" w:sz="0" w:space="0" w:color="auto"/>
      </w:divBdr>
    </w:div>
    <w:div w:id="2031253954">
      <w:bodyDiv w:val="1"/>
      <w:marLeft w:val="0"/>
      <w:marRight w:val="0"/>
      <w:marTop w:val="0"/>
      <w:marBottom w:val="0"/>
      <w:divBdr>
        <w:top w:val="none" w:sz="0" w:space="0" w:color="auto"/>
        <w:left w:val="none" w:sz="0" w:space="0" w:color="auto"/>
        <w:bottom w:val="none" w:sz="0" w:space="0" w:color="auto"/>
        <w:right w:val="none" w:sz="0" w:space="0" w:color="auto"/>
      </w:divBdr>
    </w:div>
    <w:div w:id="2036152239">
      <w:bodyDiv w:val="1"/>
      <w:marLeft w:val="0"/>
      <w:marRight w:val="0"/>
      <w:marTop w:val="0"/>
      <w:marBottom w:val="0"/>
      <w:divBdr>
        <w:top w:val="none" w:sz="0" w:space="0" w:color="auto"/>
        <w:left w:val="none" w:sz="0" w:space="0" w:color="auto"/>
        <w:bottom w:val="none" w:sz="0" w:space="0" w:color="auto"/>
        <w:right w:val="none" w:sz="0" w:space="0" w:color="auto"/>
      </w:divBdr>
    </w:div>
    <w:div w:id="2038113735">
      <w:bodyDiv w:val="1"/>
      <w:marLeft w:val="0"/>
      <w:marRight w:val="0"/>
      <w:marTop w:val="0"/>
      <w:marBottom w:val="0"/>
      <w:divBdr>
        <w:top w:val="none" w:sz="0" w:space="0" w:color="auto"/>
        <w:left w:val="none" w:sz="0" w:space="0" w:color="auto"/>
        <w:bottom w:val="none" w:sz="0" w:space="0" w:color="auto"/>
        <w:right w:val="none" w:sz="0" w:space="0" w:color="auto"/>
      </w:divBdr>
    </w:div>
    <w:div w:id="2071034000">
      <w:bodyDiv w:val="1"/>
      <w:marLeft w:val="0"/>
      <w:marRight w:val="0"/>
      <w:marTop w:val="0"/>
      <w:marBottom w:val="0"/>
      <w:divBdr>
        <w:top w:val="none" w:sz="0" w:space="0" w:color="auto"/>
        <w:left w:val="none" w:sz="0" w:space="0" w:color="auto"/>
        <w:bottom w:val="none" w:sz="0" w:space="0" w:color="auto"/>
        <w:right w:val="none" w:sz="0" w:space="0" w:color="auto"/>
      </w:divBdr>
    </w:div>
    <w:div w:id="2071802616">
      <w:bodyDiv w:val="1"/>
      <w:marLeft w:val="0"/>
      <w:marRight w:val="0"/>
      <w:marTop w:val="0"/>
      <w:marBottom w:val="0"/>
      <w:divBdr>
        <w:top w:val="none" w:sz="0" w:space="0" w:color="auto"/>
        <w:left w:val="none" w:sz="0" w:space="0" w:color="auto"/>
        <w:bottom w:val="none" w:sz="0" w:space="0" w:color="auto"/>
        <w:right w:val="none" w:sz="0" w:space="0" w:color="auto"/>
      </w:divBdr>
    </w:div>
    <w:div w:id="2076851814">
      <w:bodyDiv w:val="1"/>
      <w:marLeft w:val="0"/>
      <w:marRight w:val="0"/>
      <w:marTop w:val="0"/>
      <w:marBottom w:val="0"/>
      <w:divBdr>
        <w:top w:val="none" w:sz="0" w:space="0" w:color="auto"/>
        <w:left w:val="none" w:sz="0" w:space="0" w:color="auto"/>
        <w:bottom w:val="none" w:sz="0" w:space="0" w:color="auto"/>
        <w:right w:val="none" w:sz="0" w:space="0" w:color="auto"/>
      </w:divBdr>
    </w:div>
    <w:div w:id="208988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hyperlink" Target="http://www.solarefotovoltaice.ro/index.php/informatii"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ndrei.Ceclan@servelect.ro" TargetMode="External"/><Relationship Id="rId20" Type="http://schemas.openxmlformats.org/officeDocument/2006/relationships/hyperlink" Target="https://ro.wikipedia.org/wiki/Kilometru" TargetMode="External"/><Relationship Id="rId29" Type="http://schemas.openxmlformats.org/officeDocument/2006/relationships/hyperlink" Target="http://www.rogb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tu-mare.ro/subpagina/primarul-municipiului-kereskenyi-gabor" TargetMode="External"/><Relationship Id="rId24" Type="http://schemas.openxmlformats.org/officeDocument/2006/relationships/image" Target="media/image14.png"/><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ervelect.ro" TargetMode="External"/><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https://ro.wikipedia.org/wiki/Kilometru"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www.google.com/maps/place/Satu+Mare/@47.8030305,22.7435587,11z/data=!3m" TargetMode="External"/><Relationship Id="rId27" Type="http://schemas.openxmlformats.org/officeDocument/2006/relationships/hyperlink" Target="https://ro.wikipedia.org/wiki/Energie_regenerabil%C4%83" TargetMode="External"/><Relationship Id="rId30" Type="http://schemas.openxmlformats.org/officeDocument/2006/relationships/hyperlink" Target="http://www.nezeh.eu" TargetMode="External"/><Relationship Id="rId35" Type="http://schemas.openxmlformats.org/officeDocument/2006/relationships/image" Target="media/image18.png"/></Relationships>
</file>

<file path=word/_rels/footer1.xml.rels><?xml version="1.0" encoding="UTF-8" standalone="yes"?>
<Relationships xmlns="http://schemas.openxmlformats.org/package/2006/relationships"><Relationship Id="rId3" Type="http://schemas.openxmlformats.org/officeDocument/2006/relationships/hyperlink" Target="http://www.satu-mare.ro" TargetMode="External"/><Relationship Id="rId2" Type="http://schemas.openxmlformats.org/officeDocument/2006/relationships/hyperlink" Target="mailto:primaria@primariasm.ro" TargetMode="External"/><Relationship Id="rId1" Type="http://schemas.openxmlformats.org/officeDocument/2006/relationships/image" Target="media/image8.png"/><Relationship Id="rId4" Type="http://schemas.openxmlformats.org/officeDocument/2006/relationships/hyperlink" Target="http://www.facebook.com/primariasatumar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satu-mare.ro" TargetMode="External"/><Relationship Id="rId2" Type="http://schemas.openxmlformats.org/officeDocument/2006/relationships/hyperlink" Target="mailto:primaria@primariasm.ro" TargetMode="External"/><Relationship Id="rId1" Type="http://schemas.openxmlformats.org/officeDocument/2006/relationships/image" Target="media/image8.png"/><Relationship Id="rId4" Type="http://schemas.openxmlformats.org/officeDocument/2006/relationships/hyperlink" Target="http://www.facebook.com/primariasatumar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satu-mare.ro" TargetMode="External"/><Relationship Id="rId2" Type="http://schemas.openxmlformats.org/officeDocument/2006/relationships/hyperlink" Target="mailto:primaria@primariasm.ro" TargetMode="External"/><Relationship Id="rId1" Type="http://schemas.openxmlformats.org/officeDocument/2006/relationships/image" Target="media/image8.png"/><Relationship Id="rId4" Type="http://schemas.openxmlformats.org/officeDocument/2006/relationships/hyperlink" Target="http://www.facebook.com/primariasatumar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image" Target="media/image6.jpeg"/><Relationship Id="rId7" Type="http://schemas.openxmlformats.org/officeDocument/2006/relationships/image" Target="media/image10.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7.png"/></Relationships>
</file>

<file path=word/_rels/header3.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image" Target="media/image6.jpeg"/><Relationship Id="rId7" Type="http://schemas.openxmlformats.org/officeDocument/2006/relationships/image" Target="media/image10.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6.jpeg"/><Relationship Id="rId1" Type="http://schemas.openxmlformats.org/officeDocument/2006/relationships/image" Target="media/image17.png"/><Relationship Id="rId4" Type="http://schemas.openxmlformats.org/officeDocument/2006/relationships/image" Target="media/image4.jpeg"/></Relationships>
</file>

<file path=word/_rels/header5.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6.jpeg"/><Relationship Id="rId1" Type="http://schemas.openxmlformats.org/officeDocument/2006/relationships/image" Target="media/image17.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5C668-3459-485A-B11F-6EA917355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103</Pages>
  <Words>24720</Words>
  <Characters>140906</Characters>
  <Application>Microsoft Office Word</Application>
  <DocSecurity>0</DocSecurity>
  <Lines>1174</Lines>
  <Paragraphs>330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Office07</Company>
  <LinksUpToDate>false</LinksUpToDate>
  <CharactersWithSpaces>165296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dc:creator>
  <cp:lastModifiedBy>Mariana Husar</cp:lastModifiedBy>
  <cp:revision>5</cp:revision>
  <cp:lastPrinted>2019-10-29T09:25:00Z</cp:lastPrinted>
  <dcterms:created xsi:type="dcterms:W3CDTF">2019-10-29T11:02:00Z</dcterms:created>
  <dcterms:modified xsi:type="dcterms:W3CDTF">2019-11-08T06:48:00Z</dcterms:modified>
</cp:coreProperties>
</file>