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5FC13" w14:textId="77777777" w:rsidR="00C20445" w:rsidRDefault="00C20445" w:rsidP="00C20445">
      <w:pPr>
        <w:rPr>
          <w:color w:val="C00000"/>
        </w:rPr>
      </w:pPr>
    </w:p>
    <w:p w14:paraId="0BB442A4" w14:textId="77777777" w:rsidR="00C20445" w:rsidRDefault="00C20445" w:rsidP="00C20445">
      <w:pPr>
        <w:rPr>
          <w:color w:val="C00000"/>
        </w:rPr>
      </w:pPr>
    </w:p>
    <w:p w14:paraId="1D6D49F9" w14:textId="77777777" w:rsidR="00C20445" w:rsidRDefault="00C20445" w:rsidP="00C20445">
      <w:pPr>
        <w:rPr>
          <w:color w:val="C00000"/>
        </w:rPr>
      </w:pPr>
    </w:p>
    <w:p w14:paraId="04BB985F" w14:textId="77777777" w:rsidR="00C20445" w:rsidRDefault="00C20445" w:rsidP="00C20445">
      <w:pPr>
        <w:rPr>
          <w:color w:val="C00000"/>
        </w:rPr>
      </w:pPr>
    </w:p>
    <w:p w14:paraId="2BD12FDB" w14:textId="77777777" w:rsidR="00C20445" w:rsidRPr="00C20445" w:rsidRDefault="00C20445" w:rsidP="00C20445">
      <w:pPr>
        <w:rPr>
          <w:b/>
          <w:color w:val="C00000"/>
          <w:sz w:val="24"/>
          <w:szCs w:val="24"/>
        </w:rPr>
      </w:pPr>
    </w:p>
    <w:p w14:paraId="59FF8648" w14:textId="7D8A84D0" w:rsidR="00C20445" w:rsidRDefault="00C20445" w:rsidP="00C20445">
      <w:pPr>
        <w:ind w:left="360"/>
        <w:jc w:val="center"/>
        <w:rPr>
          <w:b/>
          <w:color w:val="000000"/>
          <w:sz w:val="24"/>
          <w:szCs w:val="24"/>
        </w:rPr>
      </w:pPr>
      <w:r w:rsidRPr="00C20445">
        <w:rPr>
          <w:b/>
          <w:color w:val="000000"/>
          <w:sz w:val="24"/>
          <w:szCs w:val="24"/>
        </w:rPr>
        <w:t>ANEXA 1</w:t>
      </w:r>
      <w:r w:rsidRPr="00C20445">
        <w:rPr>
          <w:b/>
          <w:color w:val="000000"/>
          <w:sz w:val="24"/>
          <w:szCs w:val="24"/>
        </w:rPr>
        <w:t xml:space="preserve"> la </w:t>
      </w:r>
      <w:proofErr w:type="spellStart"/>
      <w:r w:rsidRPr="00C20445">
        <w:rPr>
          <w:b/>
          <w:color w:val="000000"/>
          <w:sz w:val="24"/>
          <w:szCs w:val="24"/>
        </w:rPr>
        <w:t>Hotărârea</w:t>
      </w:r>
      <w:proofErr w:type="spellEnd"/>
      <w:r w:rsidRPr="00C20445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C</w:t>
      </w:r>
      <w:r w:rsidRPr="00C20445">
        <w:rPr>
          <w:b/>
          <w:color w:val="000000"/>
          <w:sz w:val="24"/>
          <w:szCs w:val="24"/>
        </w:rPr>
        <w:t>onsiliului</w:t>
      </w:r>
      <w:proofErr w:type="spellEnd"/>
      <w:r w:rsidRPr="00C20445">
        <w:rPr>
          <w:b/>
          <w:color w:val="000000"/>
          <w:sz w:val="24"/>
          <w:szCs w:val="24"/>
        </w:rPr>
        <w:t xml:space="preserve"> Local Satu Mare Nr. 333/20.12.2018</w:t>
      </w:r>
    </w:p>
    <w:p w14:paraId="2F734C7B" w14:textId="77777777" w:rsidR="00C20445" w:rsidRDefault="00C20445" w:rsidP="00C20445">
      <w:pPr>
        <w:ind w:left="360"/>
        <w:jc w:val="center"/>
        <w:rPr>
          <w:b/>
          <w:color w:val="000000"/>
          <w:sz w:val="24"/>
          <w:szCs w:val="24"/>
        </w:rPr>
      </w:pPr>
    </w:p>
    <w:p w14:paraId="1325B901" w14:textId="5D67EB2E" w:rsidR="00C20445" w:rsidRDefault="00C20445" w:rsidP="00C20445">
      <w:pPr>
        <w:ind w:left="360"/>
        <w:jc w:val="center"/>
        <w:rPr>
          <w:b/>
          <w:sz w:val="28"/>
          <w:szCs w:val="28"/>
          <w:lang w:val="ro-RO"/>
        </w:rPr>
      </w:pPr>
      <w:r w:rsidRPr="00432ACB">
        <w:rPr>
          <w:b/>
          <w:color w:val="000000"/>
          <w:sz w:val="24"/>
          <w:szCs w:val="24"/>
        </w:rPr>
        <w:t xml:space="preserve"> </w:t>
      </w:r>
      <w:r w:rsidR="00D64165">
        <w:rPr>
          <w:b/>
          <w:sz w:val="28"/>
          <w:szCs w:val="28"/>
          <w:lang w:val="ro-RO"/>
        </w:rPr>
        <w:t>T</w:t>
      </w:r>
      <w:r w:rsidRPr="007B0B5F">
        <w:rPr>
          <w:b/>
          <w:sz w:val="28"/>
          <w:szCs w:val="28"/>
          <w:lang w:val="ro-RO"/>
        </w:rPr>
        <w:t>arife distincte aplicate beneficiarilor serviciului de salubrizare</w:t>
      </w:r>
      <w:r>
        <w:rPr>
          <w:b/>
          <w:sz w:val="28"/>
          <w:szCs w:val="28"/>
          <w:lang w:val="ro-RO"/>
        </w:rPr>
        <w:t xml:space="preserve"> din municipiul Satu Mare</w:t>
      </w:r>
    </w:p>
    <w:p w14:paraId="29372A0A" w14:textId="77777777" w:rsidR="00C20445" w:rsidRPr="007413EE" w:rsidRDefault="00C20445" w:rsidP="00C20445">
      <w:pPr>
        <w:autoSpaceDE w:val="0"/>
        <w:autoSpaceDN w:val="0"/>
        <w:adjustRightInd w:val="0"/>
        <w:jc w:val="center"/>
        <w:rPr>
          <w:color w:val="000000"/>
        </w:rPr>
      </w:pPr>
    </w:p>
    <w:p w14:paraId="445490D5" w14:textId="77777777" w:rsidR="00C20445" w:rsidRPr="007413EE" w:rsidRDefault="00C20445" w:rsidP="00C20445">
      <w:pPr>
        <w:autoSpaceDE w:val="0"/>
        <w:autoSpaceDN w:val="0"/>
        <w:adjustRightInd w:val="0"/>
        <w:jc w:val="both"/>
        <w:rPr>
          <w:color w:val="000000"/>
        </w:rPr>
      </w:pPr>
    </w:p>
    <w:p w14:paraId="7B4514FD" w14:textId="77777777" w:rsidR="00C20445" w:rsidRDefault="00C20445" w:rsidP="00C20445">
      <w:pPr>
        <w:tabs>
          <w:tab w:val="left" w:pos="7155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00"/>
        <w:gridCol w:w="1917"/>
        <w:gridCol w:w="2036"/>
        <w:gridCol w:w="2036"/>
      </w:tblGrid>
      <w:tr w:rsidR="00C20445" w14:paraId="060F4156" w14:textId="77777777" w:rsidTr="00B42F9B">
        <w:trPr>
          <w:jc w:val="center"/>
        </w:trPr>
        <w:tc>
          <w:tcPr>
            <w:tcW w:w="4907" w:type="dxa"/>
          </w:tcPr>
          <w:p w14:paraId="24433768" w14:textId="77777777" w:rsidR="00C20445" w:rsidRDefault="00C20445" w:rsidP="00B42F9B">
            <w:pPr>
              <w:jc w:val="center"/>
              <w:rPr>
                <w:b/>
                <w:kern w:val="20"/>
                <w:sz w:val="28"/>
                <w:szCs w:val="28"/>
                <w:lang w:val="ro-RO"/>
              </w:rPr>
            </w:pPr>
            <w:r>
              <w:rPr>
                <w:b/>
                <w:kern w:val="20"/>
                <w:sz w:val="28"/>
                <w:szCs w:val="28"/>
                <w:lang w:val="ro-RO"/>
              </w:rPr>
              <w:t>DENUMIRE ACTIVITATE</w:t>
            </w:r>
          </w:p>
        </w:tc>
        <w:tc>
          <w:tcPr>
            <w:tcW w:w="2040" w:type="dxa"/>
          </w:tcPr>
          <w:p w14:paraId="41B1503F" w14:textId="77777777" w:rsidR="00C20445" w:rsidRDefault="00C20445" w:rsidP="00B42F9B">
            <w:pPr>
              <w:jc w:val="center"/>
              <w:rPr>
                <w:b/>
                <w:kern w:val="20"/>
                <w:sz w:val="28"/>
                <w:szCs w:val="28"/>
                <w:lang w:val="ro-RO"/>
              </w:rPr>
            </w:pPr>
            <w:r>
              <w:rPr>
                <w:b/>
                <w:kern w:val="20"/>
                <w:sz w:val="28"/>
                <w:szCs w:val="28"/>
                <w:lang w:val="ro-RO"/>
              </w:rPr>
              <w:t>UM</w:t>
            </w:r>
          </w:p>
        </w:tc>
        <w:tc>
          <w:tcPr>
            <w:tcW w:w="2036" w:type="dxa"/>
          </w:tcPr>
          <w:p w14:paraId="4A6054F5" w14:textId="77777777" w:rsidR="00C20445" w:rsidRDefault="00C20445" w:rsidP="00B42F9B">
            <w:pPr>
              <w:jc w:val="center"/>
              <w:rPr>
                <w:b/>
                <w:kern w:val="20"/>
                <w:sz w:val="28"/>
                <w:szCs w:val="28"/>
                <w:lang w:val="ro-RO"/>
              </w:rPr>
            </w:pPr>
            <w:r>
              <w:rPr>
                <w:b/>
                <w:kern w:val="20"/>
                <w:sz w:val="28"/>
                <w:szCs w:val="28"/>
                <w:lang w:val="ro-RO"/>
              </w:rPr>
              <w:t>Tarif propus/UM fără TVA</w:t>
            </w:r>
          </w:p>
        </w:tc>
        <w:tc>
          <w:tcPr>
            <w:tcW w:w="2036" w:type="dxa"/>
          </w:tcPr>
          <w:p w14:paraId="6CA80D33" w14:textId="77777777" w:rsidR="00C20445" w:rsidRDefault="00C20445" w:rsidP="00B42F9B">
            <w:pPr>
              <w:jc w:val="center"/>
              <w:rPr>
                <w:b/>
                <w:kern w:val="20"/>
                <w:sz w:val="28"/>
                <w:szCs w:val="28"/>
                <w:lang w:val="ro-RO"/>
              </w:rPr>
            </w:pPr>
            <w:r>
              <w:rPr>
                <w:b/>
                <w:kern w:val="20"/>
                <w:sz w:val="28"/>
                <w:szCs w:val="28"/>
                <w:lang w:val="ro-RO"/>
              </w:rPr>
              <w:t>Tarif propus/UM cu TVA</w:t>
            </w:r>
          </w:p>
        </w:tc>
      </w:tr>
      <w:tr w:rsidR="00C20445" w14:paraId="232768CE" w14:textId="77777777" w:rsidTr="00B42F9B">
        <w:trPr>
          <w:trHeight w:val="975"/>
          <w:jc w:val="center"/>
        </w:trPr>
        <w:tc>
          <w:tcPr>
            <w:tcW w:w="4907" w:type="dxa"/>
            <w:vMerge w:val="restart"/>
          </w:tcPr>
          <w:p w14:paraId="124A31A0" w14:textId="77777777" w:rsidR="00C20445" w:rsidRPr="002A796A" w:rsidRDefault="00C20445" w:rsidP="00B42F9B">
            <w:pPr>
              <w:jc w:val="both"/>
              <w:rPr>
                <w:i/>
                <w:kern w:val="20"/>
                <w:sz w:val="28"/>
                <w:szCs w:val="28"/>
                <w:lang w:val="ro-RO"/>
              </w:rPr>
            </w:pPr>
            <w:r w:rsidRPr="002A796A">
              <w:rPr>
                <w:i/>
                <w:kern w:val="20"/>
                <w:sz w:val="28"/>
                <w:szCs w:val="28"/>
                <w:lang w:val="ro-RO"/>
              </w:rPr>
              <w:t>Colectarea</w:t>
            </w:r>
            <w:r>
              <w:rPr>
                <w:i/>
                <w:kern w:val="20"/>
                <w:sz w:val="28"/>
                <w:szCs w:val="28"/>
                <w:lang w:val="ro-RO"/>
              </w:rPr>
              <w:t xml:space="preserve"> separată</w:t>
            </w:r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, transportul, </w:t>
            </w:r>
            <w:proofErr w:type="spellStart"/>
            <w:r w:rsidRPr="002A796A">
              <w:rPr>
                <w:i/>
                <w:kern w:val="20"/>
                <w:sz w:val="28"/>
                <w:szCs w:val="28"/>
                <w:lang w:val="ro-RO"/>
              </w:rPr>
              <w:t>deşeurilor</w:t>
            </w:r>
            <w:proofErr w:type="spellEnd"/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 de hârtie, metal, plastic </w:t>
            </w:r>
            <w:proofErr w:type="spellStart"/>
            <w:r w:rsidRPr="002A796A">
              <w:rPr>
                <w:i/>
                <w:kern w:val="20"/>
                <w:sz w:val="28"/>
                <w:szCs w:val="28"/>
                <w:lang w:val="ro-RO"/>
              </w:rPr>
              <w:t>şi</w:t>
            </w:r>
            <w:proofErr w:type="spellEnd"/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 sticlă (</w:t>
            </w:r>
            <w:proofErr w:type="spellStart"/>
            <w:r w:rsidRPr="002A796A">
              <w:rPr>
                <w:i/>
                <w:kern w:val="20"/>
                <w:sz w:val="28"/>
                <w:szCs w:val="28"/>
                <w:lang w:val="ro-RO"/>
              </w:rPr>
              <w:t>deşeuri</w:t>
            </w:r>
            <w:proofErr w:type="spellEnd"/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 reciclabile) conform art. 17 alin. 1), lit. a) din Legea 211/2011 privind regimul </w:t>
            </w:r>
            <w:proofErr w:type="spellStart"/>
            <w:r w:rsidRPr="002A796A">
              <w:rPr>
                <w:i/>
                <w:kern w:val="20"/>
                <w:sz w:val="28"/>
                <w:szCs w:val="28"/>
                <w:lang w:val="ro-RO"/>
              </w:rPr>
              <w:t>deşeurilor</w:t>
            </w:r>
            <w:proofErr w:type="spellEnd"/>
            <w:r>
              <w:rPr>
                <w:i/>
                <w:kern w:val="20"/>
                <w:sz w:val="28"/>
                <w:szCs w:val="28"/>
                <w:lang w:val="ro-RO"/>
              </w:rPr>
              <w:t xml:space="preserve">, </w:t>
            </w:r>
            <w:r w:rsidRPr="007C0AC8">
              <w:rPr>
                <w:b/>
                <w:i/>
                <w:kern w:val="20"/>
                <w:sz w:val="28"/>
                <w:szCs w:val="28"/>
                <w:lang w:val="ro-RO"/>
              </w:rPr>
              <w:t xml:space="preserve">pentru </w:t>
            </w:r>
            <w:r>
              <w:rPr>
                <w:b/>
                <w:i/>
                <w:kern w:val="20"/>
                <w:sz w:val="28"/>
                <w:szCs w:val="28"/>
                <w:lang w:val="ro-RO"/>
              </w:rPr>
              <w:t>persoane fizice</w:t>
            </w:r>
          </w:p>
        </w:tc>
        <w:tc>
          <w:tcPr>
            <w:tcW w:w="2040" w:type="dxa"/>
          </w:tcPr>
          <w:p w14:paraId="435E6F23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 w:rsidRPr="002A796A">
              <w:rPr>
                <w:i/>
                <w:kern w:val="20"/>
                <w:sz w:val="28"/>
                <w:szCs w:val="28"/>
                <w:lang w:val="ro-RO"/>
              </w:rPr>
              <w:t>pers/lună</w:t>
            </w:r>
          </w:p>
          <w:p w14:paraId="18DA6B68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0E573885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</w:tc>
        <w:tc>
          <w:tcPr>
            <w:tcW w:w="2036" w:type="dxa"/>
          </w:tcPr>
          <w:p w14:paraId="43200196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0</w:t>
            </w:r>
          </w:p>
          <w:p w14:paraId="3DE9A4F8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lei/pers/lună</w:t>
            </w:r>
          </w:p>
        </w:tc>
        <w:tc>
          <w:tcPr>
            <w:tcW w:w="2036" w:type="dxa"/>
          </w:tcPr>
          <w:p w14:paraId="476A90E4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 xml:space="preserve">0 </w:t>
            </w:r>
          </w:p>
          <w:p w14:paraId="5E4549A7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lei/pers/lună</w:t>
            </w:r>
          </w:p>
        </w:tc>
      </w:tr>
      <w:tr w:rsidR="00C20445" w14:paraId="5D15DA79" w14:textId="77777777" w:rsidTr="00B42F9B">
        <w:trPr>
          <w:trHeight w:val="960"/>
          <w:jc w:val="center"/>
        </w:trPr>
        <w:tc>
          <w:tcPr>
            <w:tcW w:w="4907" w:type="dxa"/>
            <w:vMerge/>
          </w:tcPr>
          <w:p w14:paraId="39EC7835" w14:textId="77777777" w:rsidR="00C20445" w:rsidRPr="002A796A" w:rsidRDefault="00C20445" w:rsidP="00B42F9B">
            <w:pPr>
              <w:jc w:val="both"/>
              <w:rPr>
                <w:i/>
                <w:kern w:val="20"/>
                <w:sz w:val="28"/>
                <w:szCs w:val="28"/>
                <w:lang w:val="ro-RO"/>
              </w:rPr>
            </w:pPr>
          </w:p>
        </w:tc>
        <w:tc>
          <w:tcPr>
            <w:tcW w:w="2040" w:type="dxa"/>
          </w:tcPr>
          <w:p w14:paraId="3FCC6D22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20839010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mc/pers/lună</w:t>
            </w:r>
          </w:p>
        </w:tc>
        <w:tc>
          <w:tcPr>
            <w:tcW w:w="2036" w:type="dxa"/>
          </w:tcPr>
          <w:p w14:paraId="723A8010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494FE63D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0 lei/mc/pers/lună</w:t>
            </w:r>
          </w:p>
        </w:tc>
        <w:tc>
          <w:tcPr>
            <w:tcW w:w="2036" w:type="dxa"/>
          </w:tcPr>
          <w:p w14:paraId="194098E4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5E36176D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0 lei/mc/pers/lună</w:t>
            </w:r>
          </w:p>
          <w:p w14:paraId="5C2D9E11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</w:tc>
      </w:tr>
      <w:tr w:rsidR="00C20445" w14:paraId="696285B9" w14:textId="77777777" w:rsidTr="00B42F9B">
        <w:trPr>
          <w:trHeight w:val="960"/>
          <w:jc w:val="center"/>
        </w:trPr>
        <w:tc>
          <w:tcPr>
            <w:tcW w:w="4907" w:type="dxa"/>
            <w:vMerge w:val="restart"/>
          </w:tcPr>
          <w:p w14:paraId="2A6B4E2B" w14:textId="77777777" w:rsidR="00C20445" w:rsidRPr="002A796A" w:rsidRDefault="00C20445" w:rsidP="00B42F9B">
            <w:pPr>
              <w:jc w:val="both"/>
              <w:rPr>
                <w:i/>
                <w:kern w:val="20"/>
                <w:sz w:val="28"/>
                <w:szCs w:val="28"/>
                <w:lang w:val="ro-RO"/>
              </w:rPr>
            </w:pPr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Colectarea, transportul, </w:t>
            </w:r>
            <w:proofErr w:type="spellStart"/>
            <w:r>
              <w:rPr>
                <w:i/>
                <w:kern w:val="20"/>
                <w:sz w:val="28"/>
                <w:szCs w:val="28"/>
                <w:lang w:val="ro-RO"/>
              </w:rPr>
              <w:t>d</w:t>
            </w:r>
            <w:r w:rsidRPr="002A796A">
              <w:rPr>
                <w:i/>
                <w:kern w:val="20"/>
                <w:sz w:val="28"/>
                <w:szCs w:val="28"/>
                <w:lang w:val="ro-RO"/>
              </w:rPr>
              <w:t>eşeuri</w:t>
            </w:r>
            <w:proofErr w:type="spellEnd"/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 destinate a fi eliminate prin depozitare (</w:t>
            </w:r>
            <w:proofErr w:type="spellStart"/>
            <w:r w:rsidRPr="002A796A">
              <w:rPr>
                <w:i/>
                <w:kern w:val="20"/>
                <w:sz w:val="28"/>
                <w:szCs w:val="28"/>
                <w:lang w:val="ro-RO"/>
              </w:rPr>
              <w:t>deşeuri</w:t>
            </w:r>
            <w:proofErr w:type="spellEnd"/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 menajere)</w:t>
            </w:r>
            <w:r>
              <w:rPr>
                <w:i/>
                <w:kern w:val="20"/>
                <w:sz w:val="28"/>
                <w:szCs w:val="28"/>
                <w:lang w:val="ro-RO"/>
              </w:rPr>
              <w:t xml:space="preserve">, </w:t>
            </w:r>
            <w:r w:rsidRPr="007C0AC8">
              <w:rPr>
                <w:b/>
                <w:i/>
                <w:kern w:val="20"/>
                <w:sz w:val="28"/>
                <w:szCs w:val="28"/>
                <w:lang w:val="ro-RO"/>
              </w:rPr>
              <w:t xml:space="preserve">pentru </w:t>
            </w:r>
            <w:r>
              <w:rPr>
                <w:b/>
                <w:i/>
                <w:kern w:val="20"/>
                <w:sz w:val="28"/>
                <w:szCs w:val="28"/>
                <w:lang w:val="ro-RO"/>
              </w:rPr>
              <w:t>persoane fizice</w:t>
            </w:r>
          </w:p>
        </w:tc>
        <w:tc>
          <w:tcPr>
            <w:tcW w:w="2040" w:type="dxa"/>
          </w:tcPr>
          <w:p w14:paraId="71A284E9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 w:rsidRPr="002A796A">
              <w:rPr>
                <w:i/>
                <w:kern w:val="20"/>
                <w:sz w:val="28"/>
                <w:szCs w:val="28"/>
                <w:lang w:val="ro-RO"/>
              </w:rPr>
              <w:t>pers/lună</w:t>
            </w:r>
          </w:p>
          <w:p w14:paraId="02D1CED1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45F7D841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</w:tc>
        <w:tc>
          <w:tcPr>
            <w:tcW w:w="2036" w:type="dxa"/>
          </w:tcPr>
          <w:p w14:paraId="50301586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 xml:space="preserve">6,94 </w:t>
            </w:r>
          </w:p>
          <w:p w14:paraId="5FB69357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lei/pers/lună</w:t>
            </w:r>
          </w:p>
        </w:tc>
        <w:tc>
          <w:tcPr>
            <w:tcW w:w="2036" w:type="dxa"/>
          </w:tcPr>
          <w:p w14:paraId="7A3F4C64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8,26 lei/pers/lună</w:t>
            </w:r>
          </w:p>
        </w:tc>
      </w:tr>
      <w:tr w:rsidR="00C20445" w14:paraId="01F222B4" w14:textId="77777777" w:rsidTr="00B42F9B">
        <w:trPr>
          <w:trHeight w:val="960"/>
          <w:jc w:val="center"/>
        </w:trPr>
        <w:tc>
          <w:tcPr>
            <w:tcW w:w="4907" w:type="dxa"/>
            <w:vMerge/>
          </w:tcPr>
          <w:p w14:paraId="03B0EB8B" w14:textId="77777777" w:rsidR="00C20445" w:rsidRPr="002A796A" w:rsidRDefault="00C20445" w:rsidP="00B42F9B">
            <w:pPr>
              <w:jc w:val="both"/>
              <w:rPr>
                <w:i/>
                <w:kern w:val="20"/>
                <w:sz w:val="28"/>
                <w:szCs w:val="28"/>
                <w:lang w:val="ro-RO"/>
              </w:rPr>
            </w:pPr>
          </w:p>
        </w:tc>
        <w:tc>
          <w:tcPr>
            <w:tcW w:w="2040" w:type="dxa"/>
          </w:tcPr>
          <w:p w14:paraId="3548E519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4889D35D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mc/pers/lună</w:t>
            </w:r>
          </w:p>
        </w:tc>
        <w:tc>
          <w:tcPr>
            <w:tcW w:w="2036" w:type="dxa"/>
          </w:tcPr>
          <w:p w14:paraId="6A7E641C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0DD37166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60,39 lei/mc/pers/lună</w:t>
            </w:r>
          </w:p>
        </w:tc>
        <w:tc>
          <w:tcPr>
            <w:tcW w:w="2036" w:type="dxa"/>
          </w:tcPr>
          <w:p w14:paraId="03B206C3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5FBA1CDD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71,86 lei/mc/pers/lună</w:t>
            </w:r>
          </w:p>
        </w:tc>
      </w:tr>
      <w:tr w:rsidR="00C20445" w14:paraId="087243F6" w14:textId="77777777" w:rsidTr="00B42F9B">
        <w:trPr>
          <w:trHeight w:val="1936"/>
          <w:jc w:val="center"/>
        </w:trPr>
        <w:tc>
          <w:tcPr>
            <w:tcW w:w="4907" w:type="dxa"/>
          </w:tcPr>
          <w:p w14:paraId="412A13C1" w14:textId="77777777" w:rsidR="00C20445" w:rsidRPr="002A796A" w:rsidRDefault="00C20445" w:rsidP="00B42F9B">
            <w:pPr>
              <w:jc w:val="both"/>
              <w:rPr>
                <w:i/>
                <w:kern w:val="20"/>
                <w:sz w:val="28"/>
                <w:szCs w:val="28"/>
                <w:lang w:val="ro-RO"/>
              </w:rPr>
            </w:pPr>
            <w:r w:rsidRPr="002A796A">
              <w:rPr>
                <w:i/>
                <w:kern w:val="20"/>
                <w:sz w:val="28"/>
                <w:szCs w:val="28"/>
                <w:lang w:val="ro-RO"/>
              </w:rPr>
              <w:t>Colectarea</w:t>
            </w:r>
            <w:r>
              <w:rPr>
                <w:i/>
                <w:kern w:val="20"/>
                <w:sz w:val="28"/>
                <w:szCs w:val="28"/>
                <w:lang w:val="ro-RO"/>
              </w:rPr>
              <w:t xml:space="preserve"> separată</w:t>
            </w:r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, transportul, </w:t>
            </w:r>
            <w:proofErr w:type="spellStart"/>
            <w:r w:rsidRPr="002A796A">
              <w:rPr>
                <w:i/>
                <w:kern w:val="20"/>
                <w:sz w:val="28"/>
                <w:szCs w:val="28"/>
                <w:lang w:val="ro-RO"/>
              </w:rPr>
              <w:t>deşeurilor</w:t>
            </w:r>
            <w:proofErr w:type="spellEnd"/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 de hârtie, metal, plastic </w:t>
            </w:r>
            <w:proofErr w:type="spellStart"/>
            <w:r w:rsidRPr="002A796A">
              <w:rPr>
                <w:i/>
                <w:kern w:val="20"/>
                <w:sz w:val="28"/>
                <w:szCs w:val="28"/>
                <w:lang w:val="ro-RO"/>
              </w:rPr>
              <w:t>şi</w:t>
            </w:r>
            <w:proofErr w:type="spellEnd"/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 sticlă (</w:t>
            </w:r>
            <w:proofErr w:type="spellStart"/>
            <w:r w:rsidRPr="002A796A">
              <w:rPr>
                <w:i/>
                <w:kern w:val="20"/>
                <w:sz w:val="28"/>
                <w:szCs w:val="28"/>
                <w:lang w:val="ro-RO"/>
              </w:rPr>
              <w:t>deşeuri</w:t>
            </w:r>
            <w:proofErr w:type="spellEnd"/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 reciclabile) conform art. 17 alin. 1), lit. a) din Legea 211/2011 privind regimul </w:t>
            </w:r>
            <w:proofErr w:type="spellStart"/>
            <w:r w:rsidRPr="002A796A">
              <w:rPr>
                <w:i/>
                <w:kern w:val="20"/>
                <w:sz w:val="28"/>
                <w:szCs w:val="28"/>
                <w:lang w:val="ro-RO"/>
              </w:rPr>
              <w:t>deşeurilor</w:t>
            </w:r>
            <w:proofErr w:type="spellEnd"/>
            <w:r>
              <w:rPr>
                <w:i/>
                <w:kern w:val="20"/>
                <w:sz w:val="28"/>
                <w:szCs w:val="28"/>
                <w:lang w:val="ro-RO"/>
              </w:rPr>
              <w:t xml:space="preserve">, </w:t>
            </w:r>
            <w:r w:rsidRPr="007C0AC8">
              <w:rPr>
                <w:b/>
                <w:i/>
                <w:kern w:val="20"/>
                <w:sz w:val="28"/>
                <w:szCs w:val="28"/>
                <w:lang w:val="ro-RO"/>
              </w:rPr>
              <w:t>pentru</w:t>
            </w:r>
            <w:r>
              <w:rPr>
                <w:i/>
                <w:kern w:val="20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i/>
                <w:kern w:val="20"/>
                <w:sz w:val="28"/>
                <w:szCs w:val="28"/>
                <w:lang w:val="ro-RO"/>
              </w:rPr>
              <w:t>persoane juridice</w:t>
            </w:r>
          </w:p>
        </w:tc>
        <w:tc>
          <w:tcPr>
            <w:tcW w:w="2040" w:type="dxa"/>
          </w:tcPr>
          <w:p w14:paraId="0644AE15" w14:textId="77777777" w:rsidR="00C20445" w:rsidRPr="00DE6FC9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13D71361" w14:textId="77777777" w:rsidR="00C20445" w:rsidRPr="00DE6FC9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3D0F291C" w14:textId="77777777" w:rsidR="00C20445" w:rsidRPr="00DE6FC9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 w:rsidRPr="00DE6FC9">
              <w:rPr>
                <w:i/>
                <w:kern w:val="20"/>
                <w:sz w:val="28"/>
                <w:szCs w:val="28"/>
                <w:lang w:val="ro-RO"/>
              </w:rPr>
              <w:t>mc</w:t>
            </w:r>
          </w:p>
        </w:tc>
        <w:tc>
          <w:tcPr>
            <w:tcW w:w="2036" w:type="dxa"/>
          </w:tcPr>
          <w:p w14:paraId="09A8EBD8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306C7AB0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4CAB74C6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0 lei/mc</w:t>
            </w:r>
          </w:p>
        </w:tc>
        <w:tc>
          <w:tcPr>
            <w:tcW w:w="2036" w:type="dxa"/>
          </w:tcPr>
          <w:p w14:paraId="68ABAAAA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1CBF3AB0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6F3B403C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0 lei/mc</w:t>
            </w:r>
          </w:p>
          <w:p w14:paraId="4F1C36E1" w14:textId="77777777" w:rsidR="00C20445" w:rsidRPr="002A796A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</w:tc>
      </w:tr>
      <w:tr w:rsidR="00C20445" w14:paraId="6F27B982" w14:textId="77777777" w:rsidTr="00B42F9B">
        <w:trPr>
          <w:trHeight w:val="1238"/>
          <w:jc w:val="center"/>
        </w:trPr>
        <w:tc>
          <w:tcPr>
            <w:tcW w:w="4907" w:type="dxa"/>
          </w:tcPr>
          <w:p w14:paraId="22A5EF43" w14:textId="77777777" w:rsidR="00C20445" w:rsidRPr="002A796A" w:rsidRDefault="00C20445" w:rsidP="00B42F9B">
            <w:pPr>
              <w:jc w:val="both"/>
              <w:rPr>
                <w:i/>
                <w:kern w:val="20"/>
                <w:sz w:val="28"/>
                <w:szCs w:val="28"/>
                <w:lang w:val="ro-RO"/>
              </w:rPr>
            </w:pPr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Colectarea, transportul, </w:t>
            </w:r>
            <w:proofErr w:type="spellStart"/>
            <w:r>
              <w:rPr>
                <w:i/>
                <w:kern w:val="20"/>
                <w:sz w:val="28"/>
                <w:szCs w:val="28"/>
                <w:lang w:val="ro-RO"/>
              </w:rPr>
              <w:t>d</w:t>
            </w:r>
            <w:r w:rsidRPr="002A796A">
              <w:rPr>
                <w:i/>
                <w:kern w:val="20"/>
                <w:sz w:val="28"/>
                <w:szCs w:val="28"/>
                <w:lang w:val="ro-RO"/>
              </w:rPr>
              <w:t>eşeuri</w:t>
            </w:r>
            <w:proofErr w:type="spellEnd"/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 destinate a fi eliminate prin depozitare (</w:t>
            </w:r>
            <w:proofErr w:type="spellStart"/>
            <w:r w:rsidRPr="002A796A">
              <w:rPr>
                <w:i/>
                <w:kern w:val="20"/>
                <w:sz w:val="28"/>
                <w:szCs w:val="28"/>
                <w:lang w:val="ro-RO"/>
              </w:rPr>
              <w:t>deşeuri</w:t>
            </w:r>
            <w:proofErr w:type="spellEnd"/>
            <w:r w:rsidRPr="002A796A">
              <w:rPr>
                <w:i/>
                <w:kern w:val="20"/>
                <w:sz w:val="28"/>
                <w:szCs w:val="28"/>
                <w:lang w:val="ro-RO"/>
              </w:rPr>
              <w:t xml:space="preserve"> menajere)</w:t>
            </w:r>
            <w:r>
              <w:rPr>
                <w:i/>
                <w:kern w:val="20"/>
                <w:sz w:val="28"/>
                <w:szCs w:val="28"/>
                <w:lang w:val="ro-RO"/>
              </w:rPr>
              <w:t xml:space="preserve">, </w:t>
            </w:r>
            <w:r w:rsidRPr="007C0AC8">
              <w:rPr>
                <w:b/>
                <w:i/>
                <w:kern w:val="20"/>
                <w:sz w:val="28"/>
                <w:szCs w:val="28"/>
                <w:lang w:val="ro-RO"/>
              </w:rPr>
              <w:t>pentru</w:t>
            </w:r>
            <w:r>
              <w:rPr>
                <w:i/>
                <w:kern w:val="20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i/>
                <w:kern w:val="20"/>
                <w:sz w:val="28"/>
                <w:szCs w:val="28"/>
                <w:lang w:val="ro-RO"/>
              </w:rPr>
              <w:t>persoane juridice</w:t>
            </w:r>
          </w:p>
        </w:tc>
        <w:tc>
          <w:tcPr>
            <w:tcW w:w="2040" w:type="dxa"/>
          </w:tcPr>
          <w:p w14:paraId="52D8AE56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5DA500A4" w14:textId="77777777" w:rsidR="00C20445" w:rsidRPr="00DE6FC9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mc</w:t>
            </w:r>
          </w:p>
        </w:tc>
        <w:tc>
          <w:tcPr>
            <w:tcW w:w="2036" w:type="dxa"/>
          </w:tcPr>
          <w:p w14:paraId="1E1686E5" w14:textId="77777777" w:rsidR="00C20445" w:rsidRPr="00DE6FC9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6141C792" w14:textId="77777777" w:rsidR="00C20445" w:rsidRPr="00DE6FC9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60,39 lei/mc</w:t>
            </w:r>
          </w:p>
        </w:tc>
        <w:tc>
          <w:tcPr>
            <w:tcW w:w="2036" w:type="dxa"/>
          </w:tcPr>
          <w:p w14:paraId="339217B6" w14:textId="77777777" w:rsidR="00C20445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</w:p>
          <w:p w14:paraId="06A47BA2" w14:textId="77777777" w:rsidR="00C20445" w:rsidRPr="00DE6FC9" w:rsidRDefault="00C20445" w:rsidP="00B42F9B">
            <w:pPr>
              <w:jc w:val="center"/>
              <w:rPr>
                <w:i/>
                <w:kern w:val="20"/>
                <w:sz w:val="28"/>
                <w:szCs w:val="28"/>
                <w:lang w:val="ro-RO"/>
              </w:rPr>
            </w:pPr>
            <w:r>
              <w:rPr>
                <w:i/>
                <w:kern w:val="20"/>
                <w:sz w:val="28"/>
                <w:szCs w:val="28"/>
                <w:lang w:val="ro-RO"/>
              </w:rPr>
              <w:t>71,86 lei/mc</w:t>
            </w:r>
          </w:p>
        </w:tc>
      </w:tr>
    </w:tbl>
    <w:p w14:paraId="6204B140" w14:textId="77777777" w:rsidR="00C20445" w:rsidRDefault="00C20445" w:rsidP="00C20445">
      <w:pPr>
        <w:tabs>
          <w:tab w:val="left" w:pos="7155"/>
        </w:tabs>
      </w:pPr>
    </w:p>
    <w:p w14:paraId="6910DC5C" w14:textId="77777777" w:rsidR="00C20445" w:rsidRDefault="00C20445" w:rsidP="00C20445">
      <w:pPr>
        <w:tabs>
          <w:tab w:val="left" w:pos="7155"/>
        </w:tabs>
      </w:pPr>
    </w:p>
    <w:p w14:paraId="46E295C8" w14:textId="77777777" w:rsidR="00C20445" w:rsidRDefault="00C20445" w:rsidP="00C20445">
      <w:pPr>
        <w:tabs>
          <w:tab w:val="left" w:pos="7155"/>
        </w:tabs>
      </w:pPr>
    </w:p>
    <w:p w14:paraId="3A6B1A33" w14:textId="77777777" w:rsidR="000E678F" w:rsidRDefault="00C20445" w:rsidP="00C20445">
      <w:pPr>
        <w:tabs>
          <w:tab w:val="left" w:pos="7155"/>
        </w:tabs>
      </w:pPr>
      <w:r>
        <w:t xml:space="preserve">                                                                </w:t>
      </w:r>
      <w:r w:rsidR="00191760">
        <w:t xml:space="preserve">     </w:t>
      </w:r>
    </w:p>
    <w:p w14:paraId="7D98E3C2" w14:textId="1C95962B" w:rsidR="00C20445" w:rsidRPr="000E678F" w:rsidRDefault="000E678F" w:rsidP="00C20445">
      <w:pPr>
        <w:tabs>
          <w:tab w:val="left" w:pos="7155"/>
        </w:tabs>
        <w:rPr>
          <w:sz w:val="28"/>
          <w:szCs w:val="28"/>
        </w:rPr>
      </w:pPr>
      <w:r w:rsidRPr="000E678F">
        <w:rPr>
          <w:sz w:val="28"/>
          <w:szCs w:val="28"/>
        </w:rPr>
        <w:t xml:space="preserve">               </w:t>
      </w:r>
      <w:r w:rsidR="00191760" w:rsidRPr="000E678F">
        <w:rPr>
          <w:sz w:val="28"/>
          <w:szCs w:val="28"/>
        </w:rPr>
        <w:t xml:space="preserve"> </w:t>
      </w:r>
      <w:proofErr w:type="spellStart"/>
      <w:r w:rsidR="00C20445" w:rsidRPr="000E678F">
        <w:rPr>
          <w:sz w:val="28"/>
          <w:szCs w:val="28"/>
        </w:rPr>
        <w:t>Primar</w:t>
      </w:r>
      <w:proofErr w:type="spellEnd"/>
      <w:r w:rsidR="00C20445" w:rsidRPr="000E6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Consilier</w:t>
      </w:r>
      <w:proofErr w:type="spellEnd"/>
    </w:p>
    <w:p w14:paraId="30614C78" w14:textId="46B3DC1B" w:rsidR="000E678F" w:rsidRDefault="000E678F" w:rsidP="000E678F">
      <w:pPr>
        <w:pStyle w:val="List"/>
        <w:spacing w:after="0"/>
        <w:jc w:val="both"/>
        <w:rPr>
          <w:sz w:val="28"/>
          <w:szCs w:val="28"/>
        </w:rPr>
      </w:pPr>
      <w:r>
        <w:rPr>
          <w:szCs w:val="24"/>
        </w:rPr>
        <w:t xml:space="preserve">           </w:t>
      </w:r>
      <w:proofErr w:type="spellStart"/>
      <w:r w:rsidRPr="00A02E34">
        <w:rPr>
          <w:sz w:val="28"/>
          <w:szCs w:val="28"/>
        </w:rPr>
        <w:t>Kereskényi</w:t>
      </w:r>
      <w:proofErr w:type="spellEnd"/>
      <w:r w:rsidRPr="00A02E34">
        <w:rPr>
          <w:sz w:val="28"/>
          <w:szCs w:val="28"/>
        </w:rPr>
        <w:t xml:space="preserve"> Gábor  </w:t>
      </w:r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Haidu</w:t>
      </w:r>
      <w:proofErr w:type="spellEnd"/>
      <w:r>
        <w:rPr>
          <w:sz w:val="28"/>
          <w:szCs w:val="28"/>
        </w:rPr>
        <w:t xml:space="preserve"> Zsolt</w:t>
      </w:r>
    </w:p>
    <w:p w14:paraId="0E7557BE" w14:textId="77777777" w:rsidR="000E678F" w:rsidRDefault="000E678F" w:rsidP="000E678F">
      <w:pPr>
        <w:pStyle w:val="List"/>
        <w:spacing w:after="0"/>
        <w:jc w:val="both"/>
        <w:rPr>
          <w:sz w:val="28"/>
          <w:szCs w:val="28"/>
        </w:rPr>
      </w:pPr>
    </w:p>
    <w:p w14:paraId="34645C47" w14:textId="1A83C5D9" w:rsidR="000E678F" w:rsidRDefault="000E678F" w:rsidP="000E678F">
      <w:pPr>
        <w:pStyle w:val="List"/>
        <w:spacing w:after="0"/>
        <w:jc w:val="both"/>
        <w:rPr>
          <w:sz w:val="28"/>
          <w:szCs w:val="28"/>
        </w:rPr>
      </w:pPr>
      <w:r w:rsidRPr="00A02E34">
        <w:rPr>
          <w:sz w:val="28"/>
          <w:szCs w:val="28"/>
        </w:rPr>
        <w:t xml:space="preserve">  </w:t>
      </w:r>
    </w:p>
    <w:p w14:paraId="0934DBA0" w14:textId="4C49E7F4" w:rsidR="000E678F" w:rsidRDefault="000E678F" w:rsidP="000E67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</w:t>
      </w:r>
      <w:proofErr w:type="spellEnd"/>
    </w:p>
    <w:p w14:paraId="4BDA35B5" w14:textId="77777777" w:rsidR="000E678F" w:rsidRPr="001A5C1F" w:rsidRDefault="000E678F" w:rsidP="000E678F">
      <w:pPr>
        <w:rPr>
          <w:sz w:val="28"/>
          <w:szCs w:val="28"/>
        </w:rPr>
      </w:pPr>
      <w:r w:rsidRPr="00B97F8C">
        <w:rPr>
          <w:noProof/>
          <w:sz w:val="28"/>
          <w:szCs w:val="28"/>
          <w:lang w:val="en-US"/>
        </w:rPr>
        <w:t xml:space="preserve"> </w:t>
      </w:r>
      <w:proofErr w:type="spellStart"/>
      <w:r w:rsidRPr="00B97F8C">
        <w:rPr>
          <w:sz w:val="28"/>
          <w:szCs w:val="28"/>
          <w:lang w:val="en-US"/>
        </w:rPr>
        <w:t>Günthner</w:t>
      </w:r>
      <w:proofErr w:type="spellEnd"/>
      <w:r w:rsidRPr="00B97F8C">
        <w:rPr>
          <w:sz w:val="28"/>
          <w:szCs w:val="28"/>
          <w:lang w:val="en-US"/>
        </w:rPr>
        <w:t xml:space="preserve"> </w:t>
      </w:r>
      <w:proofErr w:type="spellStart"/>
      <w:r w:rsidRPr="00B97F8C">
        <w:rPr>
          <w:sz w:val="28"/>
          <w:szCs w:val="28"/>
          <w:lang w:val="en-US"/>
        </w:rPr>
        <w:t>Tiberiu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           Mihaela Maria </w:t>
      </w:r>
      <w:proofErr w:type="spellStart"/>
      <w:r>
        <w:rPr>
          <w:sz w:val="28"/>
          <w:szCs w:val="28"/>
          <w:lang w:val="en-US"/>
        </w:rPr>
        <w:t>Racolța</w:t>
      </w:r>
      <w:proofErr w:type="spellEnd"/>
    </w:p>
    <w:p w14:paraId="577B0CF3" w14:textId="6FE01F11" w:rsidR="000E678F" w:rsidRDefault="000E678F" w:rsidP="00C20445">
      <w:pPr>
        <w:tabs>
          <w:tab w:val="left" w:pos="7155"/>
        </w:tabs>
        <w:rPr>
          <w:sz w:val="24"/>
          <w:szCs w:val="24"/>
        </w:rPr>
      </w:pPr>
    </w:p>
    <w:p w14:paraId="76B63320" w14:textId="02D6265B" w:rsidR="00D64165" w:rsidRDefault="00191760" w:rsidP="00D64165">
      <w:pPr>
        <w:rPr>
          <w:color w:val="C00000"/>
        </w:rPr>
      </w:pPr>
      <w:r>
        <w:rPr>
          <w:sz w:val="24"/>
          <w:szCs w:val="24"/>
        </w:rPr>
        <w:lastRenderedPageBreak/>
        <w:t xml:space="preserve">                                               </w:t>
      </w:r>
      <w:r w:rsidR="000E678F">
        <w:rPr>
          <w:sz w:val="24"/>
          <w:szCs w:val="24"/>
        </w:rPr>
        <w:t xml:space="preserve">                                               </w:t>
      </w:r>
    </w:p>
    <w:p w14:paraId="46D456A6" w14:textId="77777777" w:rsidR="00D64165" w:rsidRDefault="00D64165" w:rsidP="00D64165">
      <w:pPr>
        <w:rPr>
          <w:color w:val="C00000"/>
        </w:rPr>
      </w:pPr>
    </w:p>
    <w:p w14:paraId="5B0CFA3E" w14:textId="77777777" w:rsidR="00D64165" w:rsidRDefault="00D64165" w:rsidP="00D64165">
      <w:pPr>
        <w:rPr>
          <w:color w:val="C00000"/>
        </w:rPr>
      </w:pPr>
    </w:p>
    <w:p w14:paraId="1BE8F17F" w14:textId="40B2B3E2" w:rsidR="00D64165" w:rsidRDefault="00D64165" w:rsidP="00D64165">
      <w:pPr>
        <w:rPr>
          <w:color w:val="C00000"/>
        </w:rPr>
      </w:pPr>
    </w:p>
    <w:p w14:paraId="22ABB8A6" w14:textId="30D78016" w:rsidR="00D64165" w:rsidRDefault="00D64165" w:rsidP="00D64165">
      <w:pPr>
        <w:rPr>
          <w:color w:val="C00000"/>
        </w:rPr>
      </w:pPr>
    </w:p>
    <w:p w14:paraId="5659A648" w14:textId="484CED46" w:rsidR="00D64165" w:rsidRDefault="00D64165" w:rsidP="00D64165">
      <w:pPr>
        <w:rPr>
          <w:color w:val="C00000"/>
        </w:rPr>
      </w:pPr>
    </w:p>
    <w:p w14:paraId="4A377D75" w14:textId="4DD4C1FA" w:rsidR="00D64165" w:rsidRDefault="00D64165" w:rsidP="00D64165">
      <w:pPr>
        <w:rPr>
          <w:color w:val="C00000"/>
        </w:rPr>
      </w:pPr>
    </w:p>
    <w:p w14:paraId="762270CE" w14:textId="224E78A3" w:rsidR="00D64165" w:rsidRDefault="00D64165" w:rsidP="00D64165">
      <w:pPr>
        <w:rPr>
          <w:color w:val="C00000"/>
        </w:rPr>
      </w:pPr>
    </w:p>
    <w:p w14:paraId="3776CAF9" w14:textId="6355906A" w:rsidR="00D64165" w:rsidRDefault="00D64165" w:rsidP="00D64165">
      <w:pPr>
        <w:rPr>
          <w:color w:val="C00000"/>
        </w:rPr>
      </w:pPr>
    </w:p>
    <w:p w14:paraId="64922A2B" w14:textId="56689088" w:rsidR="00D64165" w:rsidRDefault="00D64165" w:rsidP="00D64165">
      <w:pPr>
        <w:rPr>
          <w:color w:val="C00000"/>
        </w:rPr>
      </w:pPr>
    </w:p>
    <w:p w14:paraId="047D943E" w14:textId="60ACB20A" w:rsidR="00D64165" w:rsidRDefault="00D64165" w:rsidP="00D64165">
      <w:pPr>
        <w:rPr>
          <w:color w:val="C00000"/>
        </w:rPr>
      </w:pPr>
    </w:p>
    <w:p w14:paraId="5C370738" w14:textId="461CC42A" w:rsidR="00D64165" w:rsidRDefault="00D64165" w:rsidP="00D64165">
      <w:pPr>
        <w:rPr>
          <w:color w:val="C00000"/>
        </w:rPr>
      </w:pPr>
    </w:p>
    <w:p w14:paraId="589E4A69" w14:textId="4B997F1A" w:rsidR="00D64165" w:rsidRDefault="00D64165" w:rsidP="00D64165">
      <w:pPr>
        <w:rPr>
          <w:color w:val="C00000"/>
        </w:rPr>
      </w:pPr>
    </w:p>
    <w:p w14:paraId="5AADE3EE" w14:textId="5C0E1958" w:rsidR="00D64165" w:rsidRDefault="00D64165" w:rsidP="00D64165">
      <w:pPr>
        <w:rPr>
          <w:color w:val="C00000"/>
        </w:rPr>
      </w:pPr>
    </w:p>
    <w:p w14:paraId="23EF36C9" w14:textId="2B15937D" w:rsidR="00D64165" w:rsidRDefault="00D64165" w:rsidP="00D64165">
      <w:pPr>
        <w:rPr>
          <w:color w:val="C00000"/>
        </w:rPr>
      </w:pPr>
    </w:p>
    <w:p w14:paraId="75C7ED69" w14:textId="11EBCE88" w:rsidR="00D64165" w:rsidRDefault="00D64165" w:rsidP="00D64165">
      <w:pPr>
        <w:rPr>
          <w:color w:val="C00000"/>
        </w:rPr>
      </w:pPr>
    </w:p>
    <w:p w14:paraId="45E7CE9A" w14:textId="77777777" w:rsidR="00191760" w:rsidRDefault="00191760" w:rsidP="00191760">
      <w:pPr>
        <w:rPr>
          <w:color w:val="C00000"/>
        </w:rPr>
      </w:pPr>
    </w:p>
    <w:p w14:paraId="68EDBB04" w14:textId="77777777" w:rsidR="00191760" w:rsidRDefault="00191760" w:rsidP="00191760">
      <w:pPr>
        <w:rPr>
          <w:color w:val="C00000"/>
        </w:rPr>
      </w:pPr>
    </w:p>
    <w:p w14:paraId="032C76D4" w14:textId="63872B9B" w:rsidR="00191760" w:rsidRDefault="00191760" w:rsidP="00191760">
      <w:pPr>
        <w:rPr>
          <w:color w:val="C00000"/>
        </w:rPr>
      </w:pPr>
    </w:p>
    <w:p w14:paraId="53A0B4F2" w14:textId="574A875F" w:rsidR="00191760" w:rsidRDefault="00191760" w:rsidP="00191760">
      <w:pPr>
        <w:rPr>
          <w:color w:val="C00000"/>
        </w:rPr>
      </w:pPr>
    </w:p>
    <w:sectPr w:rsidR="00191760" w:rsidSect="006F42D4">
      <w:footerReference w:type="even" r:id="rId4"/>
      <w:footerReference w:type="default" r:id="rId5"/>
      <w:pgSz w:w="11906" w:h="16838"/>
      <w:pgMar w:top="426" w:right="873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67BF7" w14:textId="77777777" w:rsidR="003C16F9" w:rsidRDefault="000E678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AEA18D" w14:textId="77777777" w:rsidR="003C16F9" w:rsidRDefault="000E678F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D66C3" w14:textId="77777777" w:rsidR="003C16F9" w:rsidRDefault="000E678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07C2D1E" w14:textId="77777777" w:rsidR="003C16F9" w:rsidRPr="0077551A" w:rsidRDefault="000E678F" w:rsidP="00926C20">
    <w:pPr>
      <w:pStyle w:val="Footer"/>
      <w:ind w:right="360"/>
      <w:rPr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45"/>
    <w:rsid w:val="000E678F"/>
    <w:rsid w:val="00191760"/>
    <w:rsid w:val="00C20445"/>
    <w:rsid w:val="00D6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0AFF"/>
  <w15:chartTrackingRefBased/>
  <w15:docId w15:val="{01002FA5-E719-434A-9585-60FF422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0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44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C20445"/>
  </w:style>
  <w:style w:type="table" w:styleId="TableGrid">
    <w:name w:val="Table Grid"/>
    <w:basedOn w:val="TableNormal"/>
    <w:uiPriority w:val="59"/>
    <w:rsid w:val="00C2044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BodyText"/>
    <w:semiHidden/>
    <w:rsid w:val="000E678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E67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678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Husar</dc:creator>
  <cp:keywords/>
  <dc:description/>
  <cp:lastModifiedBy>Mariana Husar</cp:lastModifiedBy>
  <cp:revision>3</cp:revision>
  <dcterms:created xsi:type="dcterms:W3CDTF">2018-12-21T08:09:00Z</dcterms:created>
  <dcterms:modified xsi:type="dcterms:W3CDTF">2018-12-21T08:14:00Z</dcterms:modified>
</cp:coreProperties>
</file>