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F5F5E" w14:textId="33C86D7A" w:rsidR="00575348" w:rsidRDefault="006226B0" w:rsidP="00831E5A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C815F7" wp14:editId="3367D1DF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2124075" cy="8096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9B2B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199A95EA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A75EDA6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E515D50" w14:textId="7734B81A" w:rsidR="00575348" w:rsidRPr="0090241B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</w:t>
                            </w:r>
                            <w:r w:rsidR="0090241B">
                              <w:rPr>
                                <w:szCs w:val="24"/>
                              </w:rPr>
                              <w:t>ARE</w:t>
                            </w:r>
                          </w:p>
                          <w:p w14:paraId="1275BD47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815F7" id="Text Box 2" o:spid="_x0000_s1026" style="position:absolute;left:0;text-align:left;margin-left:84pt;margin-top:12.95pt;width:167.2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" stroked="f">
                <v:textbox inset="0,0,0,0">
                  <w:txbxContent>
                    <w:p w14:paraId="0C89B2B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199A95EA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A75EDA6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E515D50" w14:textId="7734B81A" w:rsidR="00575348" w:rsidRPr="0090241B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</w:t>
                      </w:r>
                      <w:r w:rsidR="0090241B">
                        <w:rPr>
                          <w:szCs w:val="24"/>
                        </w:rPr>
                        <w:t>ARE</w:t>
                      </w:r>
                    </w:p>
                    <w:p w14:paraId="1275BD47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7BA7CFBA" wp14:editId="1AA7D5F9">
            <wp:extent cx="762000" cy="985212"/>
            <wp:effectExtent l="0" t="0" r="0" b="571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2684" cy="98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2B1CA7C1" w14:textId="77777777" w:rsidR="00831E5A" w:rsidRPr="00831E5A" w:rsidRDefault="00831E5A" w:rsidP="00831E5A">
      <w:pPr>
        <w:spacing w:line="240" w:lineRule="auto"/>
        <w:jc w:val="both"/>
        <w:rPr>
          <w:rFonts w:ascii="Times New Roman CE" w:hAnsi="Times New Roman CE"/>
          <w:szCs w:val="24"/>
        </w:rPr>
      </w:pPr>
    </w:p>
    <w:p w14:paraId="1D4A5F82" w14:textId="32869099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90241B">
        <w:rPr>
          <w:b/>
          <w:sz w:val="28"/>
          <w:szCs w:val="28"/>
        </w:rPr>
        <w:t>A Nr. 281/7.11.2018</w:t>
      </w:r>
    </w:p>
    <w:p w14:paraId="6F6607E9" w14:textId="77777777" w:rsidR="0090241B" w:rsidRDefault="0090241B">
      <w:pPr>
        <w:spacing w:after="0" w:line="240" w:lineRule="auto"/>
        <w:jc w:val="center"/>
        <w:rPr>
          <w:b/>
          <w:sz w:val="28"/>
          <w:szCs w:val="28"/>
        </w:rPr>
      </w:pPr>
    </w:p>
    <w:p w14:paraId="16EC0D62" w14:textId="77777777" w:rsidR="0090241B" w:rsidRDefault="006226B0" w:rsidP="00340389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9F33A6">
        <w:rPr>
          <w:b/>
          <w:sz w:val="28"/>
          <w:szCs w:val="28"/>
        </w:rPr>
        <w:t>privind</w:t>
      </w:r>
      <w:proofErr w:type="spellEnd"/>
      <w:r w:rsidRPr="009F33A6">
        <w:rPr>
          <w:b/>
          <w:sz w:val="28"/>
          <w:szCs w:val="28"/>
        </w:rPr>
        <w:t xml:space="preserve"> </w:t>
      </w:r>
      <w:proofErr w:type="spellStart"/>
      <w:r w:rsidR="00340389" w:rsidRPr="009F33A6">
        <w:rPr>
          <w:b/>
          <w:sz w:val="28"/>
          <w:szCs w:val="28"/>
        </w:rPr>
        <w:t>aprobarea</w:t>
      </w:r>
      <w:proofErr w:type="spellEnd"/>
      <w:r w:rsidR="00340389" w:rsidRPr="009F33A6">
        <w:rPr>
          <w:b/>
          <w:sz w:val="28"/>
          <w:szCs w:val="28"/>
        </w:rPr>
        <w:t xml:space="preserve"> </w:t>
      </w:r>
      <w:proofErr w:type="spellStart"/>
      <w:r w:rsidR="00340389" w:rsidRPr="009F33A6">
        <w:rPr>
          <w:b/>
          <w:sz w:val="28"/>
          <w:szCs w:val="28"/>
        </w:rPr>
        <w:t>proiectului</w:t>
      </w:r>
      <w:proofErr w:type="spellEnd"/>
      <w:r w:rsidR="00F1019A" w:rsidRPr="009F33A6">
        <w:rPr>
          <w:b/>
          <w:sz w:val="28"/>
          <w:szCs w:val="28"/>
        </w:rPr>
        <w:t xml:space="preserve"> </w:t>
      </w:r>
      <w:r w:rsidR="00340389" w:rsidRPr="009F33A6">
        <w:rPr>
          <w:b/>
          <w:sz w:val="28"/>
          <w:szCs w:val="28"/>
        </w:rPr>
        <w:t>“</w:t>
      </w:r>
      <w:proofErr w:type="spellStart"/>
      <w:r w:rsidR="00340389" w:rsidRPr="009F33A6">
        <w:rPr>
          <w:b/>
          <w:sz w:val="28"/>
          <w:szCs w:val="28"/>
        </w:rPr>
        <w:t>Modernizare</w:t>
      </w:r>
      <w:proofErr w:type="spellEnd"/>
      <w:r w:rsidR="00340389" w:rsidRPr="009F33A6">
        <w:rPr>
          <w:b/>
          <w:sz w:val="28"/>
          <w:szCs w:val="28"/>
          <w:lang w:val="ro-RO"/>
        </w:rPr>
        <w:t xml:space="preserve"> infrastructură educaţională Grădiniţa Nr.</w:t>
      </w:r>
      <w:r w:rsidR="00094C91" w:rsidRPr="009F33A6">
        <w:rPr>
          <w:b/>
          <w:sz w:val="28"/>
          <w:szCs w:val="28"/>
          <w:lang w:val="ro-RO"/>
        </w:rPr>
        <w:t>29 şi Creşa Punguţa cu doi bani</w:t>
      </w:r>
      <w:r w:rsidR="00340389" w:rsidRPr="009F33A6">
        <w:rPr>
          <w:b/>
          <w:sz w:val="28"/>
          <w:szCs w:val="28"/>
        </w:rPr>
        <w:t xml:space="preserve">” </w:t>
      </w:r>
      <w:r w:rsidR="007E0816" w:rsidRPr="009F33A6">
        <w:rPr>
          <w:b/>
          <w:sz w:val="28"/>
          <w:szCs w:val="28"/>
        </w:rPr>
        <w:t xml:space="preserve">precum </w:t>
      </w:r>
      <w:proofErr w:type="spellStart"/>
      <w:r w:rsidR="00340389" w:rsidRPr="009F33A6">
        <w:rPr>
          <w:b/>
          <w:sz w:val="28"/>
          <w:szCs w:val="28"/>
        </w:rPr>
        <w:t>şi</w:t>
      </w:r>
      <w:proofErr w:type="spellEnd"/>
      <w:r w:rsidR="00340389" w:rsidRPr="009F33A6">
        <w:rPr>
          <w:b/>
          <w:sz w:val="28"/>
          <w:szCs w:val="28"/>
        </w:rPr>
        <w:t xml:space="preserve"> a </w:t>
      </w:r>
    </w:p>
    <w:p w14:paraId="493EC735" w14:textId="384A56AD" w:rsidR="00575348" w:rsidRPr="009F33A6" w:rsidRDefault="00340389" w:rsidP="00340389">
      <w:pPr>
        <w:spacing w:after="0"/>
        <w:jc w:val="center"/>
        <w:rPr>
          <w:b/>
          <w:sz w:val="28"/>
          <w:szCs w:val="28"/>
        </w:rPr>
      </w:pPr>
      <w:proofErr w:type="spellStart"/>
      <w:r w:rsidRPr="009F33A6">
        <w:rPr>
          <w:b/>
          <w:sz w:val="28"/>
          <w:szCs w:val="28"/>
        </w:rPr>
        <w:t>cheltuielilor</w:t>
      </w:r>
      <w:proofErr w:type="spellEnd"/>
      <w:r w:rsidRPr="009F33A6">
        <w:rPr>
          <w:b/>
          <w:sz w:val="28"/>
          <w:szCs w:val="28"/>
        </w:rPr>
        <w:t xml:space="preserve"> </w:t>
      </w:r>
      <w:proofErr w:type="spellStart"/>
      <w:r w:rsidR="007E0816" w:rsidRPr="009F33A6">
        <w:rPr>
          <w:b/>
          <w:sz w:val="28"/>
          <w:szCs w:val="28"/>
        </w:rPr>
        <w:t>aferente</w:t>
      </w:r>
      <w:proofErr w:type="spellEnd"/>
      <w:r w:rsidR="007E0816" w:rsidRPr="009F33A6">
        <w:rPr>
          <w:b/>
          <w:sz w:val="28"/>
          <w:szCs w:val="28"/>
        </w:rPr>
        <w:t xml:space="preserve"> </w:t>
      </w:r>
      <w:proofErr w:type="spellStart"/>
      <w:r w:rsidRPr="009F33A6">
        <w:rPr>
          <w:b/>
          <w:sz w:val="28"/>
          <w:szCs w:val="28"/>
        </w:rPr>
        <w:t>proiect</w:t>
      </w:r>
      <w:r w:rsidR="007E0816" w:rsidRPr="009F33A6">
        <w:rPr>
          <w:b/>
          <w:sz w:val="28"/>
          <w:szCs w:val="28"/>
        </w:rPr>
        <w:t>ului</w:t>
      </w:r>
      <w:proofErr w:type="spellEnd"/>
      <w:r w:rsidR="006226B0" w:rsidRPr="009F33A6">
        <w:rPr>
          <w:b/>
          <w:sz w:val="28"/>
          <w:szCs w:val="28"/>
        </w:rPr>
        <w:t xml:space="preserve"> </w:t>
      </w:r>
    </w:p>
    <w:p w14:paraId="086D12F3" w14:textId="77777777" w:rsidR="00575348" w:rsidRDefault="00575348">
      <w:pPr>
        <w:spacing w:after="0" w:line="240" w:lineRule="auto"/>
        <w:jc w:val="center"/>
        <w:rPr>
          <w:sz w:val="28"/>
          <w:szCs w:val="28"/>
        </w:rPr>
      </w:pPr>
    </w:p>
    <w:p w14:paraId="5B7CADD2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59253E4F" w14:textId="3152AEFF" w:rsidR="00575348" w:rsidRDefault="006226B0" w:rsidP="0090241B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r w:rsidR="00087EFF">
        <w:rPr>
          <w:sz w:val="28"/>
          <w:szCs w:val="28"/>
        </w:rPr>
        <w:t xml:space="preserve">de </w:t>
      </w:r>
      <w:proofErr w:type="spellStart"/>
      <w:r w:rsidR="00087EFF">
        <w:rPr>
          <w:sz w:val="28"/>
          <w:szCs w:val="28"/>
        </w:rPr>
        <w:t>îndată</w:t>
      </w:r>
      <w:proofErr w:type="spellEnd"/>
      <w:r w:rsidR="00087EFF">
        <w:rPr>
          <w:sz w:val="28"/>
          <w:szCs w:val="28"/>
        </w:rPr>
        <w:t xml:space="preserve"> </w:t>
      </w:r>
      <w:r>
        <w:rPr>
          <w:sz w:val="28"/>
          <w:szCs w:val="28"/>
        </w:rPr>
        <w:t>din data de</w:t>
      </w:r>
      <w:r w:rsidR="00D63CEC">
        <w:rPr>
          <w:sz w:val="28"/>
          <w:szCs w:val="28"/>
        </w:rPr>
        <w:t xml:space="preserve"> 0</w:t>
      </w:r>
      <w:r w:rsidR="00087EFF">
        <w:rPr>
          <w:sz w:val="28"/>
          <w:szCs w:val="28"/>
        </w:rPr>
        <w:t>7</w:t>
      </w:r>
      <w:r w:rsidR="00D63CEC">
        <w:rPr>
          <w:sz w:val="28"/>
          <w:szCs w:val="28"/>
        </w:rPr>
        <w:t>.11.</w:t>
      </w:r>
      <w:r w:rsidRPr="009F1DE6">
        <w:rPr>
          <w:sz w:val="28"/>
          <w:szCs w:val="28"/>
        </w:rPr>
        <w:t>201</w:t>
      </w:r>
      <w:r w:rsidR="009F1DE6" w:rsidRPr="009F1DE6">
        <w:rPr>
          <w:sz w:val="28"/>
          <w:szCs w:val="28"/>
        </w:rPr>
        <w:t>8</w:t>
      </w:r>
      <w:r w:rsidR="00D63CEC">
        <w:rPr>
          <w:sz w:val="28"/>
          <w:szCs w:val="28"/>
        </w:rPr>
        <w:t>.</w:t>
      </w:r>
    </w:p>
    <w:p w14:paraId="5DE3AACB" w14:textId="1C53B9C6" w:rsidR="00575348" w:rsidRDefault="006226B0" w:rsidP="0090241B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87EFF" w:rsidRPr="009F1DE6">
        <w:rPr>
          <w:sz w:val="28"/>
          <w:szCs w:val="28"/>
        </w:rPr>
        <w:t>şi</w:t>
      </w:r>
      <w:proofErr w:type="spellEnd"/>
      <w:r w:rsidR="00087EFF">
        <w:rPr>
          <w:sz w:val="28"/>
          <w:szCs w:val="28"/>
        </w:rPr>
        <w:t xml:space="preserve"> al </w:t>
      </w:r>
      <w:proofErr w:type="spellStart"/>
      <w:r w:rsidR="00087EFF">
        <w:rPr>
          <w:sz w:val="28"/>
          <w:szCs w:val="28"/>
        </w:rPr>
        <w:t>Direcţiei</w:t>
      </w:r>
      <w:proofErr w:type="spellEnd"/>
      <w:r w:rsidR="00087EFF">
        <w:rPr>
          <w:sz w:val="28"/>
          <w:szCs w:val="28"/>
        </w:rPr>
        <w:t xml:space="preserve"> </w:t>
      </w:r>
      <w:proofErr w:type="spellStart"/>
      <w:r w:rsidR="00087EFF">
        <w:rPr>
          <w:sz w:val="28"/>
          <w:szCs w:val="28"/>
        </w:rPr>
        <w:t>economice</w:t>
      </w:r>
      <w:proofErr w:type="spellEnd"/>
      <w:r w:rsidR="00087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cu </w:t>
      </w:r>
      <w:r w:rsidRPr="009F1DE6">
        <w:rPr>
          <w:sz w:val="28"/>
          <w:szCs w:val="28"/>
        </w:rPr>
        <w:t>nr</w:t>
      </w:r>
      <w:r w:rsidR="00872111">
        <w:rPr>
          <w:sz w:val="28"/>
          <w:szCs w:val="28"/>
        </w:rPr>
        <w:t>. 51.46</w:t>
      </w:r>
      <w:r w:rsidR="000A5BAD">
        <w:rPr>
          <w:sz w:val="28"/>
          <w:szCs w:val="28"/>
        </w:rPr>
        <w:t>5</w:t>
      </w:r>
      <w:r w:rsidR="00872111">
        <w:rPr>
          <w:sz w:val="28"/>
          <w:szCs w:val="28"/>
        </w:rPr>
        <w:t>/01.11</w:t>
      </w:r>
      <w:r w:rsidRPr="009F1DE6">
        <w:rPr>
          <w:sz w:val="28"/>
          <w:szCs w:val="28"/>
        </w:rPr>
        <w:t>.201</w:t>
      </w:r>
      <w:r w:rsidR="009F1DE6" w:rsidRPr="009F1DE6">
        <w:rPr>
          <w:sz w:val="28"/>
          <w:szCs w:val="28"/>
        </w:rPr>
        <w:t>8</w:t>
      </w:r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>nr</w:t>
      </w:r>
      <w:r w:rsidR="00872111" w:rsidRPr="00872111">
        <w:rPr>
          <w:sz w:val="28"/>
          <w:szCs w:val="28"/>
        </w:rPr>
        <w:t>.</w:t>
      </w:r>
      <w:r w:rsidR="00872111">
        <w:rPr>
          <w:sz w:val="28"/>
          <w:szCs w:val="28"/>
        </w:rPr>
        <w:t xml:space="preserve"> </w:t>
      </w:r>
      <w:r w:rsidR="000A5BAD">
        <w:rPr>
          <w:sz w:val="28"/>
          <w:szCs w:val="28"/>
        </w:rPr>
        <w:t>51.466</w:t>
      </w:r>
      <w:r w:rsidR="00872111" w:rsidRPr="00872111">
        <w:rPr>
          <w:sz w:val="28"/>
          <w:szCs w:val="28"/>
        </w:rPr>
        <w:t>/01.11</w:t>
      </w:r>
      <w:r w:rsidRPr="00872111">
        <w:rPr>
          <w:sz w:val="28"/>
          <w:szCs w:val="28"/>
        </w:rPr>
        <w:t>.201</w:t>
      </w:r>
      <w:r w:rsidR="0086730C" w:rsidRPr="00872111">
        <w:rPr>
          <w:sz w:val="28"/>
          <w:szCs w:val="28"/>
        </w:rPr>
        <w:t>8</w:t>
      </w:r>
      <w:r>
        <w:rPr>
          <w:sz w:val="28"/>
          <w:szCs w:val="28"/>
        </w:rPr>
        <w:t xml:space="preserve">, de </w:t>
      </w:r>
      <w:proofErr w:type="spellStart"/>
      <w:proofErr w:type="gramStart"/>
      <w:r>
        <w:rPr>
          <w:sz w:val="28"/>
          <w:szCs w:val="28"/>
        </w:rPr>
        <w:t>rapo</w:t>
      </w:r>
      <w:r w:rsidR="0090241B">
        <w:rPr>
          <w:sz w:val="28"/>
          <w:szCs w:val="28"/>
        </w:rPr>
        <w:t>artele</w:t>
      </w:r>
      <w:proofErr w:type="spellEnd"/>
      <w:r w:rsidR="00902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</w:t>
      </w:r>
      <w:r w:rsidR="0090241B">
        <w:rPr>
          <w:sz w:val="28"/>
          <w:szCs w:val="28"/>
        </w:rPr>
        <w:t>ilor</w:t>
      </w:r>
      <w:proofErr w:type="spellEnd"/>
      <w:proofErr w:type="gramEnd"/>
      <w:r w:rsidR="00902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</w:t>
      </w:r>
      <w:r w:rsidR="0090241B">
        <w:rPr>
          <w:sz w:val="28"/>
          <w:szCs w:val="28"/>
        </w:rPr>
        <w:t>le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</w:p>
    <w:p w14:paraId="097E2A1B" w14:textId="530AAA95" w:rsidR="000A522F" w:rsidRPr="000A522F" w:rsidRDefault="006226B0" w:rsidP="0090241B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="000A522F" w:rsidRPr="000A522F">
        <w:rPr>
          <w:sz w:val="28"/>
          <w:szCs w:val="28"/>
        </w:rPr>
        <w:t>“</w:t>
      </w:r>
      <w:proofErr w:type="spellStart"/>
      <w:r w:rsidR="000A522F" w:rsidRPr="000A522F">
        <w:rPr>
          <w:sz w:val="28"/>
          <w:szCs w:val="28"/>
        </w:rPr>
        <w:t>Modernizare</w:t>
      </w:r>
      <w:proofErr w:type="spellEnd"/>
      <w:r w:rsidR="000A522F" w:rsidRPr="000A522F">
        <w:rPr>
          <w:sz w:val="28"/>
          <w:szCs w:val="28"/>
          <w:lang w:val="ro-RO"/>
        </w:rPr>
        <w:t xml:space="preserve"> infrastructură </w:t>
      </w:r>
      <w:proofErr w:type="spellStart"/>
      <w:r w:rsidR="000A522F" w:rsidRPr="000A522F">
        <w:rPr>
          <w:sz w:val="28"/>
          <w:szCs w:val="28"/>
          <w:lang w:val="ro-RO"/>
        </w:rPr>
        <w:t>educaţională</w:t>
      </w:r>
      <w:proofErr w:type="spellEnd"/>
      <w:r w:rsidR="000A522F" w:rsidRPr="000A522F">
        <w:rPr>
          <w:sz w:val="28"/>
          <w:szCs w:val="28"/>
          <w:lang w:val="ro-RO"/>
        </w:rPr>
        <w:t xml:space="preserve"> </w:t>
      </w:r>
      <w:proofErr w:type="spellStart"/>
      <w:r w:rsidR="000A522F" w:rsidRPr="000A522F">
        <w:rPr>
          <w:sz w:val="28"/>
          <w:szCs w:val="28"/>
          <w:lang w:val="ro-RO"/>
        </w:rPr>
        <w:t>Grădiniţa</w:t>
      </w:r>
      <w:proofErr w:type="spellEnd"/>
      <w:r w:rsidR="000A522F" w:rsidRPr="000A522F">
        <w:rPr>
          <w:sz w:val="28"/>
          <w:szCs w:val="28"/>
          <w:lang w:val="ro-RO"/>
        </w:rPr>
        <w:t xml:space="preserve"> Nr.</w:t>
      </w:r>
      <w:r w:rsidR="000A5BAD" w:rsidRPr="000A5BAD">
        <w:rPr>
          <w:sz w:val="28"/>
          <w:szCs w:val="28"/>
          <w:lang w:val="ro-RO"/>
        </w:rPr>
        <w:t xml:space="preserve"> </w:t>
      </w:r>
      <w:r w:rsidR="000A5BAD">
        <w:rPr>
          <w:sz w:val="28"/>
          <w:szCs w:val="28"/>
          <w:lang w:val="ro-RO"/>
        </w:rPr>
        <w:t xml:space="preserve">29 </w:t>
      </w:r>
      <w:proofErr w:type="spellStart"/>
      <w:r w:rsidR="000A5BAD">
        <w:rPr>
          <w:sz w:val="28"/>
          <w:szCs w:val="28"/>
          <w:lang w:val="ro-RO"/>
        </w:rPr>
        <w:t>şi</w:t>
      </w:r>
      <w:proofErr w:type="spellEnd"/>
      <w:r w:rsidR="000A5BAD">
        <w:rPr>
          <w:sz w:val="28"/>
          <w:szCs w:val="28"/>
          <w:lang w:val="ro-RO"/>
        </w:rPr>
        <w:t xml:space="preserve"> </w:t>
      </w:r>
      <w:proofErr w:type="spellStart"/>
      <w:r w:rsidR="000A5BAD">
        <w:rPr>
          <w:sz w:val="28"/>
          <w:szCs w:val="28"/>
          <w:lang w:val="ro-RO"/>
        </w:rPr>
        <w:t>Creşa</w:t>
      </w:r>
      <w:proofErr w:type="spellEnd"/>
      <w:r w:rsidR="000A5BAD">
        <w:rPr>
          <w:sz w:val="28"/>
          <w:szCs w:val="28"/>
          <w:lang w:val="ro-RO"/>
        </w:rPr>
        <w:t xml:space="preserve"> </w:t>
      </w:r>
      <w:proofErr w:type="spellStart"/>
      <w:r w:rsidR="000A5BAD">
        <w:rPr>
          <w:sz w:val="28"/>
          <w:szCs w:val="28"/>
          <w:lang w:val="ro-RO"/>
        </w:rPr>
        <w:t>Punguţa</w:t>
      </w:r>
      <w:proofErr w:type="spellEnd"/>
      <w:r w:rsidR="000A5BAD">
        <w:rPr>
          <w:sz w:val="28"/>
          <w:szCs w:val="28"/>
          <w:lang w:val="ro-RO"/>
        </w:rPr>
        <w:t xml:space="preserve"> cu doi bani</w:t>
      </w:r>
      <w:r w:rsidR="000A5BAD" w:rsidRPr="000A522F">
        <w:rPr>
          <w:sz w:val="28"/>
          <w:szCs w:val="28"/>
        </w:rPr>
        <w:t>”</w:t>
      </w:r>
      <w:r w:rsidR="0090241B">
        <w:rPr>
          <w:sz w:val="28"/>
          <w:szCs w:val="28"/>
        </w:rPr>
        <w:t>.</w:t>
      </w:r>
    </w:p>
    <w:p w14:paraId="7D89430A" w14:textId="5B3F052C" w:rsidR="00087EFF" w:rsidRPr="000A522F" w:rsidRDefault="00087EFF" w:rsidP="0090241B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Ȋn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Apelului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POR/296/4/4/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Programul</w:t>
      </w:r>
      <w:proofErr w:type="spellEnd"/>
      <w:r w:rsidRPr="00FE6A48"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Operaţional</w:t>
      </w:r>
      <w:proofErr w:type="spellEnd"/>
      <w:r w:rsidRPr="00FE6A48">
        <w:rPr>
          <w:sz w:val="28"/>
          <w:szCs w:val="28"/>
        </w:rPr>
        <w:t xml:space="preserve"> Regional 2014-2020, </w:t>
      </w:r>
      <w:proofErr w:type="spellStart"/>
      <w:r>
        <w:rPr>
          <w:sz w:val="28"/>
          <w:szCs w:val="28"/>
        </w:rPr>
        <w:t>Axa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prioritar</w:t>
      </w:r>
      <w:proofErr w:type="spellEnd"/>
      <w:r>
        <w:rPr>
          <w:sz w:val="28"/>
          <w:szCs w:val="28"/>
          <w:lang w:val="ro-RO"/>
        </w:rPr>
        <w:t xml:space="preserve">ă </w:t>
      </w:r>
      <w:r>
        <w:rPr>
          <w:sz w:val="28"/>
          <w:szCs w:val="28"/>
        </w:rPr>
        <w:t xml:space="preserve">4, </w:t>
      </w:r>
      <w:proofErr w:type="spellStart"/>
      <w:r>
        <w:rPr>
          <w:sz w:val="28"/>
          <w:szCs w:val="28"/>
        </w:rPr>
        <w:t>Obiectiv</w:t>
      </w:r>
      <w:proofErr w:type="spellEnd"/>
      <w:r>
        <w:rPr>
          <w:sz w:val="28"/>
          <w:szCs w:val="28"/>
        </w:rPr>
        <w:t xml:space="preserve"> specific 4.4</w:t>
      </w:r>
      <w:r w:rsidR="0090241B">
        <w:rPr>
          <w:sz w:val="28"/>
          <w:szCs w:val="28"/>
        </w:rPr>
        <w:t>.</w:t>
      </w:r>
    </w:p>
    <w:p w14:paraId="5C644D00" w14:textId="77777777" w:rsidR="00575348" w:rsidRDefault="006226B0" w:rsidP="0090241B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65D4A3AB" w14:textId="1BB64A2B" w:rsidR="00575348" w:rsidRDefault="006226B0" w:rsidP="0090241B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r w:rsidR="00087EFF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lit.a</w:t>
      </w:r>
      <w:proofErr w:type="spellEnd"/>
      <w:proofErr w:type="gramEnd"/>
      <w:r>
        <w:rPr>
          <w:sz w:val="28"/>
          <w:szCs w:val="28"/>
        </w:rPr>
        <w:t xml:space="preserve">), ale art. 45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lit. d),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proofErr w:type="gram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2997B203" w14:textId="77777777" w:rsidR="00575348" w:rsidRDefault="006226B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8F7E67E" w14:textId="3B481DA7" w:rsidR="00575348" w:rsidRDefault="006226B0" w:rsidP="0090241B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032AD025" w14:textId="2A76341F" w:rsidR="00087EFF" w:rsidRPr="0090241B" w:rsidRDefault="006226B0" w:rsidP="0090241B">
      <w:pPr>
        <w:spacing w:after="0" w:line="240" w:lineRule="auto"/>
        <w:jc w:val="center"/>
        <w:rPr>
          <w:b/>
          <w:sz w:val="28"/>
          <w:szCs w:val="28"/>
        </w:rPr>
      </w:pPr>
      <w:r w:rsidRPr="0090241B">
        <w:rPr>
          <w:b/>
          <w:sz w:val="28"/>
          <w:szCs w:val="28"/>
        </w:rPr>
        <w:t>H O T Ă R Â R E</w:t>
      </w:r>
      <w:r w:rsidR="0090241B" w:rsidRPr="0090241B">
        <w:rPr>
          <w:b/>
          <w:sz w:val="28"/>
          <w:szCs w:val="28"/>
        </w:rPr>
        <w:t>:</w:t>
      </w:r>
    </w:p>
    <w:p w14:paraId="13BA632E" w14:textId="77777777" w:rsidR="0090241B" w:rsidRPr="00087EFF" w:rsidRDefault="0090241B" w:rsidP="0090241B">
      <w:pPr>
        <w:spacing w:after="0" w:line="240" w:lineRule="auto"/>
        <w:jc w:val="center"/>
        <w:rPr>
          <w:sz w:val="28"/>
          <w:szCs w:val="28"/>
        </w:rPr>
      </w:pPr>
    </w:p>
    <w:p w14:paraId="778B196F" w14:textId="77777777" w:rsidR="00907FC3" w:rsidRDefault="00907FC3" w:rsidP="00907FC3">
      <w:pPr>
        <w:spacing w:after="0"/>
        <w:jc w:val="both"/>
        <w:rPr>
          <w:sz w:val="28"/>
          <w:szCs w:val="28"/>
        </w:rPr>
      </w:pPr>
      <w:r w:rsidRPr="009F33A6">
        <w:rPr>
          <w:b/>
          <w:sz w:val="28"/>
          <w:szCs w:val="28"/>
        </w:rPr>
        <w:t>Art.1.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proofErr w:type="spellStart"/>
      <w:r w:rsidRPr="00FE6A48">
        <w:rPr>
          <w:sz w:val="28"/>
          <w:szCs w:val="28"/>
        </w:rPr>
        <w:t>Modernizare</w:t>
      </w:r>
      <w:proofErr w:type="spellEnd"/>
      <w:r w:rsidRPr="00FE6A48">
        <w:rPr>
          <w:sz w:val="28"/>
          <w:szCs w:val="28"/>
          <w:lang w:val="ro-RO"/>
        </w:rPr>
        <w:t xml:space="preserve"> infrastructură educaţională Grădiniţa Nr.</w:t>
      </w:r>
      <w:r w:rsidR="000A5BAD" w:rsidRPr="000A5BAD">
        <w:rPr>
          <w:sz w:val="28"/>
          <w:szCs w:val="28"/>
          <w:lang w:val="ro-RO"/>
        </w:rPr>
        <w:t xml:space="preserve"> </w:t>
      </w:r>
      <w:r w:rsidR="000A5BAD">
        <w:rPr>
          <w:sz w:val="28"/>
          <w:szCs w:val="28"/>
          <w:lang w:val="ro-RO"/>
        </w:rPr>
        <w:t>29 şi Creşa Punguţa cu doi bani</w:t>
      </w:r>
      <w:r w:rsidR="000A5BAD" w:rsidRPr="000A522F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finanţat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Programul</w:t>
      </w:r>
      <w:proofErr w:type="spellEnd"/>
      <w:r w:rsidRPr="00FE6A48"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Operaţional</w:t>
      </w:r>
      <w:proofErr w:type="spellEnd"/>
      <w:r w:rsidRPr="00FE6A48">
        <w:rPr>
          <w:sz w:val="28"/>
          <w:szCs w:val="28"/>
        </w:rPr>
        <w:t xml:space="preserve"> Regional 2014-2020, </w:t>
      </w:r>
      <w:proofErr w:type="spellStart"/>
      <w:r>
        <w:rPr>
          <w:sz w:val="28"/>
          <w:szCs w:val="28"/>
        </w:rPr>
        <w:t>Axa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prioritar</w:t>
      </w:r>
      <w:proofErr w:type="spellEnd"/>
      <w:r>
        <w:rPr>
          <w:sz w:val="28"/>
          <w:szCs w:val="28"/>
          <w:lang w:val="ro-RO"/>
        </w:rPr>
        <w:t xml:space="preserve">ă </w:t>
      </w:r>
      <w:r>
        <w:rPr>
          <w:sz w:val="28"/>
          <w:szCs w:val="28"/>
        </w:rPr>
        <w:t xml:space="preserve">4, </w:t>
      </w:r>
      <w:proofErr w:type="spellStart"/>
      <w:r>
        <w:rPr>
          <w:sz w:val="28"/>
          <w:szCs w:val="28"/>
        </w:rPr>
        <w:t>Obiectiv</w:t>
      </w:r>
      <w:proofErr w:type="spellEnd"/>
      <w:r>
        <w:rPr>
          <w:sz w:val="28"/>
          <w:szCs w:val="28"/>
        </w:rPr>
        <w:t xml:space="preserve"> specific 4.4, </w:t>
      </w:r>
      <w:proofErr w:type="spellStart"/>
      <w:r>
        <w:rPr>
          <w:sz w:val="28"/>
          <w:szCs w:val="28"/>
        </w:rPr>
        <w:t>apelul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nr.</w:t>
      </w:r>
      <w:r>
        <w:rPr>
          <w:szCs w:val="24"/>
        </w:rPr>
        <w:t xml:space="preserve"> </w:t>
      </w:r>
      <w:r>
        <w:rPr>
          <w:sz w:val="28"/>
          <w:szCs w:val="28"/>
        </w:rPr>
        <w:t xml:space="preserve"> </w:t>
      </w:r>
      <w:r w:rsidR="00924286">
        <w:rPr>
          <w:sz w:val="28"/>
          <w:szCs w:val="28"/>
        </w:rPr>
        <w:t xml:space="preserve">POR/296/4/4/ </w:t>
      </w:r>
      <w:proofErr w:type="spellStart"/>
      <w:r w:rsidR="00924286">
        <w:rPr>
          <w:sz w:val="28"/>
          <w:szCs w:val="28"/>
        </w:rPr>
        <w:t>Creşterea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calităţii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infrastructurii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în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vederea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asigurării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accesului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sporit</w:t>
      </w:r>
      <w:proofErr w:type="spellEnd"/>
      <w:r w:rsidR="00924286">
        <w:rPr>
          <w:sz w:val="28"/>
          <w:szCs w:val="28"/>
        </w:rPr>
        <w:t xml:space="preserve"> la </w:t>
      </w:r>
      <w:proofErr w:type="spellStart"/>
      <w:r w:rsidR="00924286">
        <w:rPr>
          <w:sz w:val="28"/>
          <w:szCs w:val="28"/>
        </w:rPr>
        <w:t>educaţie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timpurie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şi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srijinirea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participării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părinţilor</w:t>
      </w:r>
      <w:proofErr w:type="spellEnd"/>
      <w:r w:rsidR="00924286">
        <w:rPr>
          <w:sz w:val="28"/>
          <w:szCs w:val="28"/>
        </w:rPr>
        <w:t xml:space="preserve"> pe </w:t>
      </w:r>
      <w:proofErr w:type="spellStart"/>
      <w:r w:rsidR="00924286">
        <w:rPr>
          <w:sz w:val="28"/>
          <w:szCs w:val="28"/>
        </w:rPr>
        <w:t>piaţa</w:t>
      </w:r>
      <w:proofErr w:type="spellEnd"/>
      <w:r w:rsidR="00924286">
        <w:rPr>
          <w:sz w:val="28"/>
          <w:szCs w:val="28"/>
        </w:rPr>
        <w:t xml:space="preserve"> </w:t>
      </w:r>
      <w:proofErr w:type="spellStart"/>
      <w:r w:rsidR="00924286">
        <w:rPr>
          <w:sz w:val="28"/>
          <w:szCs w:val="28"/>
        </w:rPr>
        <w:t>forţei</w:t>
      </w:r>
      <w:proofErr w:type="spellEnd"/>
      <w:r w:rsidR="00924286">
        <w:rPr>
          <w:sz w:val="28"/>
          <w:szCs w:val="28"/>
        </w:rPr>
        <w:t xml:space="preserve"> de </w:t>
      </w:r>
      <w:proofErr w:type="spellStart"/>
      <w:r w:rsidR="00924286">
        <w:rPr>
          <w:sz w:val="28"/>
          <w:szCs w:val="28"/>
        </w:rPr>
        <w:t>muncă</w:t>
      </w:r>
      <w:proofErr w:type="spellEnd"/>
      <w:r w:rsidR="00924286">
        <w:rPr>
          <w:sz w:val="28"/>
          <w:szCs w:val="28"/>
        </w:rPr>
        <w:t>.</w:t>
      </w:r>
    </w:p>
    <w:p w14:paraId="07E885F1" w14:textId="77777777" w:rsidR="00087EFF" w:rsidRDefault="00087EFF" w:rsidP="007E0816">
      <w:pPr>
        <w:spacing w:after="0"/>
        <w:jc w:val="both"/>
        <w:rPr>
          <w:sz w:val="28"/>
          <w:szCs w:val="28"/>
        </w:rPr>
      </w:pPr>
    </w:p>
    <w:p w14:paraId="2E5BB26F" w14:textId="0066EEEC" w:rsidR="00575348" w:rsidRDefault="00924286" w:rsidP="007E0816">
      <w:pPr>
        <w:spacing w:after="0"/>
        <w:jc w:val="both"/>
        <w:rPr>
          <w:sz w:val="28"/>
          <w:szCs w:val="28"/>
        </w:rPr>
      </w:pPr>
      <w:r w:rsidRPr="009F33A6">
        <w:rPr>
          <w:b/>
          <w:sz w:val="28"/>
          <w:szCs w:val="28"/>
        </w:rPr>
        <w:t>Art.2.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r w:rsidRPr="00FE6A48">
        <w:rPr>
          <w:sz w:val="28"/>
          <w:szCs w:val="28"/>
        </w:rPr>
        <w:t>“</w:t>
      </w:r>
      <w:proofErr w:type="spellStart"/>
      <w:r w:rsidRPr="00FE6A48">
        <w:rPr>
          <w:sz w:val="28"/>
          <w:szCs w:val="28"/>
        </w:rPr>
        <w:t>Modernizare</w:t>
      </w:r>
      <w:proofErr w:type="spellEnd"/>
      <w:r w:rsidRPr="00FE6A48">
        <w:rPr>
          <w:sz w:val="28"/>
          <w:szCs w:val="28"/>
          <w:lang w:val="ro-RO"/>
        </w:rPr>
        <w:t xml:space="preserve"> infrastructură educaţională Grădiniţa Nr.</w:t>
      </w:r>
      <w:r w:rsidR="000A5BAD" w:rsidRPr="000A5BAD">
        <w:rPr>
          <w:sz w:val="28"/>
          <w:szCs w:val="28"/>
          <w:lang w:val="ro-RO"/>
        </w:rPr>
        <w:t xml:space="preserve"> </w:t>
      </w:r>
      <w:r w:rsidR="000A5BAD">
        <w:rPr>
          <w:sz w:val="28"/>
          <w:szCs w:val="28"/>
          <w:lang w:val="ro-RO"/>
        </w:rPr>
        <w:t>29 şi Creşa Punguţa cu doi bani</w:t>
      </w:r>
      <w:r w:rsidR="000A5BAD" w:rsidRPr="000A522F">
        <w:rPr>
          <w:sz w:val="28"/>
          <w:szCs w:val="28"/>
        </w:rPr>
        <w:t>”</w:t>
      </w:r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în</w:t>
      </w:r>
      <w:proofErr w:type="spellEnd"/>
      <w:r w:rsidR="00CA0DCB">
        <w:rPr>
          <w:sz w:val="28"/>
          <w:szCs w:val="28"/>
        </w:rPr>
        <w:t xml:space="preserve"> </w:t>
      </w:r>
      <w:proofErr w:type="spellStart"/>
      <w:r w:rsidR="00CA0DCB">
        <w:rPr>
          <w:sz w:val="28"/>
          <w:szCs w:val="28"/>
        </w:rPr>
        <w:t>cuantum</w:t>
      </w:r>
      <w:proofErr w:type="spellEnd"/>
      <w:r w:rsidR="00CA0DCB">
        <w:rPr>
          <w:sz w:val="28"/>
          <w:szCs w:val="28"/>
        </w:rPr>
        <w:t xml:space="preserve"> de </w:t>
      </w:r>
      <w:r w:rsidR="000A5BAD">
        <w:rPr>
          <w:sz w:val="28"/>
          <w:szCs w:val="28"/>
        </w:rPr>
        <w:t>2.984.852,48</w:t>
      </w:r>
      <w:r w:rsidR="00CA0DCB">
        <w:rPr>
          <w:sz w:val="28"/>
          <w:szCs w:val="28"/>
        </w:rPr>
        <w:t xml:space="preserve"> lei </w:t>
      </w:r>
      <w:proofErr w:type="spellStart"/>
      <w:r w:rsidR="004D764E">
        <w:rPr>
          <w:sz w:val="28"/>
          <w:szCs w:val="28"/>
        </w:rPr>
        <w:t>inclusiv</w:t>
      </w:r>
      <w:proofErr w:type="spellEnd"/>
      <w:r w:rsidR="00CA0DCB">
        <w:rPr>
          <w:sz w:val="28"/>
          <w:szCs w:val="28"/>
        </w:rPr>
        <w:t xml:space="preserve"> T.V.A.</w:t>
      </w:r>
      <w:r w:rsidR="00F24153">
        <w:rPr>
          <w:sz w:val="28"/>
          <w:szCs w:val="28"/>
        </w:rPr>
        <w:t xml:space="preserve">, din care </w:t>
      </w:r>
      <w:r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contribuţia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proprie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ce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revine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autorităţii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administraţiei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publice</w:t>
      </w:r>
      <w:proofErr w:type="spellEnd"/>
      <w:r w:rsidR="00F24153">
        <w:rPr>
          <w:sz w:val="28"/>
          <w:szCs w:val="28"/>
        </w:rPr>
        <w:t xml:space="preserve"> locale a </w:t>
      </w:r>
      <w:proofErr w:type="spellStart"/>
      <w:r w:rsidR="00F24153">
        <w:rPr>
          <w:sz w:val="28"/>
          <w:szCs w:val="28"/>
        </w:rPr>
        <w:t>Municipiului</w:t>
      </w:r>
      <w:proofErr w:type="spellEnd"/>
      <w:r w:rsidR="00F24153">
        <w:rPr>
          <w:sz w:val="28"/>
          <w:szCs w:val="28"/>
        </w:rPr>
        <w:t xml:space="preserve"> Satu Mare in </w:t>
      </w:r>
      <w:proofErr w:type="spellStart"/>
      <w:r w:rsidR="00F24153">
        <w:rPr>
          <w:sz w:val="28"/>
          <w:szCs w:val="28"/>
        </w:rPr>
        <w:t>valoare</w:t>
      </w:r>
      <w:proofErr w:type="spellEnd"/>
      <w:r w:rsidR="00F24153">
        <w:rPr>
          <w:sz w:val="28"/>
          <w:szCs w:val="28"/>
        </w:rPr>
        <w:t xml:space="preserve"> de </w:t>
      </w:r>
      <w:r w:rsidR="000A5BAD">
        <w:rPr>
          <w:sz w:val="28"/>
          <w:szCs w:val="28"/>
        </w:rPr>
        <w:t>59.697,06</w:t>
      </w:r>
      <w:r w:rsidR="00F24153">
        <w:rPr>
          <w:sz w:val="28"/>
          <w:szCs w:val="28"/>
        </w:rPr>
        <w:t xml:space="preserve"> lei </w:t>
      </w:r>
      <w:proofErr w:type="spellStart"/>
      <w:r w:rsidR="00F24153">
        <w:rPr>
          <w:sz w:val="28"/>
          <w:szCs w:val="28"/>
        </w:rPr>
        <w:t>repre</w:t>
      </w:r>
      <w:r w:rsidR="007E0816">
        <w:rPr>
          <w:sz w:val="28"/>
          <w:szCs w:val="28"/>
        </w:rPr>
        <w:t>z</w:t>
      </w:r>
      <w:r w:rsidR="00F24153">
        <w:rPr>
          <w:sz w:val="28"/>
          <w:szCs w:val="28"/>
        </w:rPr>
        <w:t>entând</w:t>
      </w:r>
      <w:proofErr w:type="spellEnd"/>
      <w:r w:rsidR="00F24153">
        <w:rPr>
          <w:sz w:val="28"/>
          <w:szCs w:val="28"/>
        </w:rPr>
        <w:t xml:space="preserve"> 2% din </w:t>
      </w:r>
      <w:proofErr w:type="spellStart"/>
      <w:r w:rsidR="00F24153">
        <w:rPr>
          <w:sz w:val="28"/>
          <w:szCs w:val="28"/>
        </w:rPr>
        <w:t>valoarea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totală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eligibilă</w:t>
      </w:r>
      <w:proofErr w:type="spellEnd"/>
      <w:r w:rsidR="00F24153">
        <w:rPr>
          <w:sz w:val="28"/>
          <w:szCs w:val="28"/>
        </w:rPr>
        <w:t xml:space="preserve"> a </w:t>
      </w:r>
      <w:proofErr w:type="spellStart"/>
      <w:r w:rsidR="00F24153">
        <w:rPr>
          <w:sz w:val="28"/>
          <w:szCs w:val="28"/>
        </w:rPr>
        <w:t>proiectului</w:t>
      </w:r>
      <w:proofErr w:type="spellEnd"/>
      <w:r w:rsidR="00F24153">
        <w:rPr>
          <w:sz w:val="28"/>
          <w:szCs w:val="28"/>
        </w:rPr>
        <w:t xml:space="preserve">, precum </w:t>
      </w:r>
      <w:proofErr w:type="spellStart"/>
      <w:r w:rsidR="00F24153">
        <w:rPr>
          <w:sz w:val="28"/>
          <w:szCs w:val="28"/>
        </w:rPr>
        <w:t>şi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asigurarea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tuturor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fondurilor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necesare</w:t>
      </w:r>
      <w:proofErr w:type="spellEnd"/>
      <w:r w:rsidR="00F24153">
        <w:rPr>
          <w:sz w:val="28"/>
          <w:szCs w:val="28"/>
        </w:rPr>
        <w:t xml:space="preserve"> </w:t>
      </w:r>
      <w:proofErr w:type="spellStart"/>
      <w:r w:rsidR="00F24153">
        <w:rPr>
          <w:sz w:val="28"/>
          <w:szCs w:val="28"/>
        </w:rPr>
        <w:t>implementării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proiectului</w:t>
      </w:r>
      <w:proofErr w:type="spellEnd"/>
      <w:r w:rsidR="007E0816">
        <w:rPr>
          <w:sz w:val="28"/>
          <w:szCs w:val="28"/>
        </w:rPr>
        <w:t xml:space="preserve"> anterior </w:t>
      </w:r>
      <w:proofErr w:type="spellStart"/>
      <w:r w:rsidR="007E0816">
        <w:rPr>
          <w:sz w:val="28"/>
          <w:szCs w:val="28"/>
        </w:rPr>
        <w:t>menţionat</w:t>
      </w:r>
      <w:proofErr w:type="spellEnd"/>
      <w:r w:rsidR="00953B79">
        <w:rPr>
          <w:sz w:val="28"/>
          <w:szCs w:val="28"/>
        </w:rPr>
        <w:t>.</w:t>
      </w:r>
      <w:r w:rsidR="007E0816">
        <w:rPr>
          <w:sz w:val="28"/>
          <w:szCs w:val="28"/>
        </w:rPr>
        <w:t xml:space="preserve"> </w:t>
      </w:r>
    </w:p>
    <w:p w14:paraId="0ED91096" w14:textId="77777777" w:rsidR="00882129" w:rsidRDefault="00882129">
      <w:pPr>
        <w:spacing w:after="0" w:line="240" w:lineRule="auto"/>
        <w:jc w:val="both"/>
        <w:rPr>
          <w:sz w:val="28"/>
          <w:szCs w:val="28"/>
        </w:rPr>
      </w:pPr>
    </w:p>
    <w:p w14:paraId="385E102D" w14:textId="53D69A82" w:rsidR="00DF4FE2" w:rsidRDefault="00882129" w:rsidP="00DF4FE2">
      <w:pPr>
        <w:spacing w:after="0" w:line="240" w:lineRule="auto"/>
        <w:jc w:val="both"/>
        <w:rPr>
          <w:sz w:val="28"/>
          <w:szCs w:val="28"/>
        </w:rPr>
      </w:pPr>
      <w:r w:rsidRPr="009F33A6">
        <w:rPr>
          <w:b/>
          <w:sz w:val="28"/>
          <w:szCs w:val="28"/>
        </w:rPr>
        <w:t>Art.</w:t>
      </w:r>
      <w:r w:rsidR="00087EFF" w:rsidRPr="009F33A6">
        <w:rPr>
          <w:b/>
          <w:sz w:val="28"/>
          <w:szCs w:val="28"/>
        </w:rPr>
        <w:t>3</w:t>
      </w:r>
      <w:r w:rsidR="00DF4FE2" w:rsidRPr="009F33A6">
        <w:rPr>
          <w:b/>
          <w:sz w:val="28"/>
          <w:szCs w:val="28"/>
        </w:rPr>
        <w:t>.</w:t>
      </w:r>
      <w:r w:rsidR="00DF4FE2" w:rsidRPr="004658F3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Sumele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aferente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valorii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eligibile</w:t>
      </w:r>
      <w:proofErr w:type="spellEnd"/>
      <w:r w:rsidR="007E0816">
        <w:rPr>
          <w:sz w:val="28"/>
          <w:szCs w:val="28"/>
        </w:rPr>
        <w:t xml:space="preserve"> a </w:t>
      </w:r>
      <w:proofErr w:type="spellStart"/>
      <w:r w:rsidR="007E0816">
        <w:rPr>
          <w:sz w:val="28"/>
          <w:szCs w:val="28"/>
        </w:rPr>
        <w:t>proiectului</w:t>
      </w:r>
      <w:proofErr w:type="spellEnd"/>
      <w:r w:rsidR="007E0816">
        <w:rPr>
          <w:sz w:val="28"/>
          <w:szCs w:val="28"/>
        </w:rPr>
        <w:t xml:space="preserve">, </w:t>
      </w:r>
      <w:proofErr w:type="spellStart"/>
      <w:r w:rsidR="007E0816">
        <w:rPr>
          <w:sz w:val="28"/>
          <w:szCs w:val="28"/>
        </w:rPr>
        <w:t>exceptând</w:t>
      </w:r>
      <w:proofErr w:type="spellEnd"/>
      <w:r w:rsidR="007E0816">
        <w:rPr>
          <w:sz w:val="28"/>
          <w:szCs w:val="28"/>
        </w:rPr>
        <w:t xml:space="preserve"> 2% </w:t>
      </w:r>
      <w:proofErr w:type="spellStart"/>
      <w:r w:rsidR="007E0816">
        <w:rPr>
          <w:sz w:val="28"/>
          <w:szCs w:val="28"/>
        </w:rPr>
        <w:t>reprezentând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contribuţia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proprie</w:t>
      </w:r>
      <w:proofErr w:type="spellEnd"/>
      <w:r w:rsidR="007E0816">
        <w:rPr>
          <w:sz w:val="28"/>
          <w:szCs w:val="28"/>
        </w:rPr>
        <w:t xml:space="preserve">, se </w:t>
      </w:r>
      <w:proofErr w:type="spellStart"/>
      <w:r w:rsidR="007E0816">
        <w:rPr>
          <w:sz w:val="28"/>
          <w:szCs w:val="28"/>
        </w:rPr>
        <w:t>vor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7E0816">
        <w:rPr>
          <w:sz w:val="28"/>
          <w:szCs w:val="28"/>
        </w:rPr>
        <w:t>recupera</w:t>
      </w:r>
      <w:proofErr w:type="spellEnd"/>
      <w:r w:rsidR="007E0816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în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baza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cererilor</w:t>
      </w:r>
      <w:proofErr w:type="spellEnd"/>
      <w:r w:rsidR="00DF4FE2">
        <w:rPr>
          <w:sz w:val="28"/>
          <w:szCs w:val="28"/>
        </w:rPr>
        <w:t xml:space="preserve"> de </w:t>
      </w:r>
      <w:proofErr w:type="spellStart"/>
      <w:r w:rsidR="00DF4FE2">
        <w:rPr>
          <w:sz w:val="28"/>
          <w:szCs w:val="28"/>
        </w:rPr>
        <w:t>rambursare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întocmite</w:t>
      </w:r>
      <w:proofErr w:type="spellEnd"/>
      <w:r w:rsidR="00DF4FE2">
        <w:rPr>
          <w:sz w:val="28"/>
          <w:szCs w:val="28"/>
        </w:rPr>
        <w:t xml:space="preserve"> de </w:t>
      </w:r>
      <w:proofErr w:type="spellStart"/>
      <w:r w:rsidR="00DF4FE2">
        <w:rPr>
          <w:sz w:val="28"/>
          <w:szCs w:val="28"/>
        </w:rPr>
        <w:t>către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Primăria</w:t>
      </w:r>
      <w:proofErr w:type="spellEnd"/>
      <w:r w:rsidR="00DF4FE2">
        <w:rPr>
          <w:sz w:val="28"/>
          <w:szCs w:val="28"/>
        </w:rPr>
        <w:t xml:space="preserve"> </w:t>
      </w:r>
      <w:proofErr w:type="spellStart"/>
      <w:r w:rsidR="00DF4FE2">
        <w:rPr>
          <w:sz w:val="28"/>
          <w:szCs w:val="28"/>
        </w:rPr>
        <w:t>Municipiului</w:t>
      </w:r>
      <w:proofErr w:type="spellEnd"/>
      <w:r w:rsidR="00DF4FE2">
        <w:rPr>
          <w:sz w:val="28"/>
          <w:szCs w:val="28"/>
        </w:rPr>
        <w:t xml:space="preserve"> Satu Mare.</w:t>
      </w:r>
    </w:p>
    <w:p w14:paraId="0B9F6558" w14:textId="77777777" w:rsidR="00DF4FE2" w:rsidRDefault="00DF4FE2" w:rsidP="00DF4FE2">
      <w:pPr>
        <w:spacing w:after="0" w:line="240" w:lineRule="auto"/>
        <w:jc w:val="both"/>
        <w:rPr>
          <w:sz w:val="28"/>
          <w:szCs w:val="28"/>
        </w:rPr>
      </w:pPr>
    </w:p>
    <w:p w14:paraId="7CFF9005" w14:textId="6BAE6812" w:rsidR="00575348" w:rsidRDefault="006226B0">
      <w:pPr>
        <w:spacing w:after="0" w:line="240" w:lineRule="auto"/>
        <w:jc w:val="both"/>
        <w:rPr>
          <w:sz w:val="28"/>
          <w:szCs w:val="28"/>
        </w:rPr>
      </w:pPr>
      <w:r w:rsidRPr="009F33A6">
        <w:rPr>
          <w:b/>
          <w:sz w:val="28"/>
          <w:szCs w:val="28"/>
        </w:rPr>
        <w:t>Art.</w:t>
      </w:r>
      <w:r w:rsidR="00087EFF" w:rsidRPr="009F33A6">
        <w:rPr>
          <w:b/>
          <w:sz w:val="28"/>
          <w:szCs w:val="28"/>
        </w:rPr>
        <w:t>4</w:t>
      </w:r>
      <w:r w:rsidRPr="009F33A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734512B7" w14:textId="77777777" w:rsidR="00575348" w:rsidRPr="009F33A6" w:rsidRDefault="00575348">
      <w:pPr>
        <w:spacing w:after="0" w:line="240" w:lineRule="auto"/>
        <w:jc w:val="both"/>
        <w:rPr>
          <w:b/>
          <w:sz w:val="28"/>
          <w:szCs w:val="28"/>
        </w:rPr>
      </w:pPr>
    </w:p>
    <w:p w14:paraId="3BEBDCE8" w14:textId="58EB34F5" w:rsidR="00575348" w:rsidRDefault="006226B0">
      <w:pPr>
        <w:spacing w:after="0" w:line="240" w:lineRule="auto"/>
        <w:jc w:val="both"/>
        <w:rPr>
          <w:sz w:val="28"/>
          <w:szCs w:val="28"/>
        </w:rPr>
      </w:pPr>
      <w:r w:rsidRPr="009F33A6">
        <w:rPr>
          <w:b/>
          <w:sz w:val="28"/>
          <w:szCs w:val="28"/>
        </w:rPr>
        <w:t>Art.</w:t>
      </w:r>
      <w:r w:rsidR="00087EFF" w:rsidRPr="009F33A6">
        <w:rPr>
          <w:b/>
          <w:sz w:val="28"/>
          <w:szCs w:val="28"/>
        </w:rPr>
        <w:t>5</w:t>
      </w:r>
      <w:r w:rsidRPr="009F33A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9F33A6">
        <w:rPr>
          <w:sz w:val="28"/>
          <w:szCs w:val="28"/>
        </w:rPr>
        <w:t>,</w:t>
      </w:r>
      <w:r w:rsidR="009F33A6" w:rsidRPr="009F33A6">
        <w:rPr>
          <w:sz w:val="28"/>
          <w:szCs w:val="28"/>
        </w:rPr>
        <w:t xml:space="preserve"> </w:t>
      </w:r>
      <w:proofErr w:type="spellStart"/>
      <w:r w:rsidR="009F33A6">
        <w:rPr>
          <w:sz w:val="28"/>
          <w:szCs w:val="28"/>
        </w:rPr>
        <w:t>Serviciului</w:t>
      </w:r>
      <w:proofErr w:type="spellEnd"/>
      <w:r w:rsidR="009F33A6">
        <w:rPr>
          <w:sz w:val="28"/>
          <w:szCs w:val="28"/>
        </w:rPr>
        <w:t xml:space="preserve"> </w:t>
      </w:r>
      <w:proofErr w:type="spellStart"/>
      <w:r w:rsidR="009F33A6">
        <w:rPr>
          <w:sz w:val="28"/>
          <w:szCs w:val="28"/>
        </w:rPr>
        <w:t>scriere</w:t>
      </w:r>
      <w:proofErr w:type="spellEnd"/>
      <w:r w:rsidR="009F33A6">
        <w:rPr>
          <w:sz w:val="28"/>
          <w:szCs w:val="28"/>
        </w:rPr>
        <w:t xml:space="preserve">, </w:t>
      </w:r>
      <w:proofErr w:type="spellStart"/>
      <w:r w:rsidR="009F33A6">
        <w:rPr>
          <w:sz w:val="28"/>
          <w:szCs w:val="28"/>
        </w:rPr>
        <w:t>implementare</w:t>
      </w:r>
      <w:proofErr w:type="spellEnd"/>
      <w:r w:rsidR="009F33A6">
        <w:rPr>
          <w:sz w:val="28"/>
          <w:szCs w:val="28"/>
        </w:rPr>
        <w:t xml:space="preserve"> </w:t>
      </w:r>
      <w:proofErr w:type="spellStart"/>
      <w:r w:rsidR="009F33A6">
        <w:rPr>
          <w:sz w:val="28"/>
          <w:szCs w:val="28"/>
        </w:rPr>
        <w:t>şi</w:t>
      </w:r>
      <w:proofErr w:type="spellEnd"/>
      <w:r w:rsidR="009F33A6">
        <w:rPr>
          <w:sz w:val="28"/>
          <w:szCs w:val="28"/>
        </w:rPr>
        <w:t xml:space="preserve"> </w:t>
      </w:r>
      <w:proofErr w:type="spellStart"/>
      <w:r w:rsidR="009F33A6">
        <w:rPr>
          <w:sz w:val="28"/>
          <w:szCs w:val="28"/>
        </w:rPr>
        <w:t>monitorizare</w:t>
      </w:r>
      <w:proofErr w:type="spellEnd"/>
      <w:r w:rsidR="009F33A6">
        <w:rPr>
          <w:sz w:val="28"/>
          <w:szCs w:val="28"/>
        </w:rPr>
        <w:t xml:space="preserve"> </w:t>
      </w:r>
      <w:proofErr w:type="spellStart"/>
      <w:r w:rsidR="009F33A6">
        <w:rPr>
          <w:sz w:val="28"/>
          <w:szCs w:val="28"/>
        </w:rPr>
        <w:t>proiecte</w:t>
      </w:r>
      <w:proofErr w:type="spellEnd"/>
      <w:r w:rsidR="009F33A6">
        <w:rPr>
          <w:sz w:val="28"/>
          <w:szCs w:val="28"/>
        </w:rPr>
        <w:t xml:space="preserve"> </w:t>
      </w:r>
      <w:proofErr w:type="spellStart"/>
      <w:r w:rsidR="009F33A6" w:rsidRPr="009F1DE6">
        <w:rPr>
          <w:sz w:val="28"/>
          <w:szCs w:val="28"/>
        </w:rPr>
        <w:t>şi</w:t>
      </w:r>
      <w:proofErr w:type="spellEnd"/>
      <w:r w:rsidR="009F33A6">
        <w:rPr>
          <w:sz w:val="28"/>
          <w:szCs w:val="28"/>
        </w:rPr>
        <w:t xml:space="preserve">  </w:t>
      </w:r>
      <w:proofErr w:type="spellStart"/>
      <w:r w:rsidR="009F33A6">
        <w:rPr>
          <w:sz w:val="28"/>
          <w:szCs w:val="28"/>
        </w:rPr>
        <w:t>Direcţiei</w:t>
      </w:r>
      <w:proofErr w:type="spellEnd"/>
      <w:r w:rsidR="009F33A6">
        <w:rPr>
          <w:sz w:val="28"/>
          <w:szCs w:val="28"/>
        </w:rPr>
        <w:t xml:space="preserve"> </w:t>
      </w:r>
      <w:proofErr w:type="spellStart"/>
      <w:r w:rsidR="009F33A6">
        <w:rPr>
          <w:sz w:val="28"/>
          <w:szCs w:val="28"/>
        </w:rPr>
        <w:t>economice</w:t>
      </w:r>
      <w:proofErr w:type="spellEnd"/>
      <w:r w:rsidR="009F33A6">
        <w:rPr>
          <w:sz w:val="28"/>
          <w:szCs w:val="28"/>
        </w:rPr>
        <w:t>.</w:t>
      </w:r>
    </w:p>
    <w:p w14:paraId="0A703658" w14:textId="647826D2" w:rsidR="00515215" w:rsidRDefault="00515215" w:rsidP="00515215">
      <w:pPr>
        <w:spacing w:after="0" w:line="240" w:lineRule="auto"/>
        <w:jc w:val="both"/>
        <w:rPr>
          <w:rFonts w:ascii="Cambria" w:eastAsia="Times New Roman" w:hAnsi="Cambria"/>
          <w:sz w:val="18"/>
          <w:szCs w:val="18"/>
          <w:lang w:val="pt-BR"/>
        </w:rPr>
      </w:pPr>
    </w:p>
    <w:p w14:paraId="70762525" w14:textId="77777777" w:rsidR="00515215" w:rsidRDefault="00515215" w:rsidP="00515215">
      <w:pPr>
        <w:spacing w:after="0" w:line="240" w:lineRule="auto"/>
        <w:jc w:val="both"/>
        <w:rPr>
          <w:rFonts w:ascii="Cambria" w:eastAsia="Times New Roman" w:hAnsi="Cambria"/>
          <w:sz w:val="18"/>
          <w:szCs w:val="18"/>
          <w:lang w:val="pt-BR"/>
        </w:rPr>
      </w:pPr>
    </w:p>
    <w:p w14:paraId="0DE17469" w14:textId="77777777" w:rsidR="00515215" w:rsidRPr="004C190B" w:rsidRDefault="00515215" w:rsidP="00515215">
      <w:pPr>
        <w:spacing w:after="0" w:line="240" w:lineRule="auto"/>
        <w:ind w:firstLine="720"/>
        <w:jc w:val="both"/>
        <w:rPr>
          <w:rFonts w:ascii="Cambria" w:eastAsia="Times New Roman" w:hAnsi="Cambria"/>
          <w:sz w:val="18"/>
          <w:szCs w:val="18"/>
          <w:lang w:val="pt-BR"/>
        </w:rPr>
      </w:pPr>
    </w:p>
    <w:p w14:paraId="1D3B9A97" w14:textId="77777777" w:rsidR="00515215" w:rsidRPr="004C190B" w:rsidRDefault="00515215" w:rsidP="00515215">
      <w:pPr>
        <w:spacing w:after="0" w:line="240" w:lineRule="auto"/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Preşedinte de şedinţă                                                Contrasemnează</w:t>
      </w:r>
    </w:p>
    <w:p w14:paraId="12A66069" w14:textId="77777777" w:rsidR="00515215" w:rsidRPr="004C190B" w:rsidRDefault="00515215" w:rsidP="00515215">
      <w:pPr>
        <w:spacing w:after="0" w:line="240" w:lineRule="auto"/>
        <w:rPr>
          <w:noProof/>
          <w:sz w:val="28"/>
          <w:szCs w:val="28"/>
          <w:lang w:val="ro-RO"/>
        </w:rPr>
      </w:pPr>
      <w:r w:rsidRPr="00E6197E">
        <w:rPr>
          <w:noProof/>
          <w:sz w:val="28"/>
          <w:szCs w:val="28"/>
          <w:lang w:val="ro-RO"/>
        </w:rPr>
        <w:t xml:space="preserve">     </w:t>
      </w:r>
      <w:r w:rsidRPr="00E6197E">
        <w:rPr>
          <w:sz w:val="28"/>
          <w:szCs w:val="28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Glodean</w:t>
      </w:r>
      <w:proofErr w:type="spellEnd"/>
      <w:r w:rsidRPr="00E6197E">
        <w:rPr>
          <w:sz w:val="28"/>
          <w:szCs w:val="28"/>
          <w:lang w:eastAsia="ro-RO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Enic</w:t>
      </w:r>
      <w:proofErr w:type="spellEnd"/>
      <w:r w:rsidRPr="00E6197E">
        <w:rPr>
          <w:sz w:val="28"/>
          <w:szCs w:val="28"/>
          <w:lang w:val="hu-HU" w:eastAsia="ro-RO"/>
        </w:rPr>
        <w:t>ő</w:t>
      </w:r>
      <w:r w:rsidRPr="00E6197E">
        <w:rPr>
          <w:noProof/>
          <w:sz w:val="28"/>
          <w:szCs w:val="28"/>
          <w:lang w:val="ro-RO"/>
        </w:rPr>
        <w:t xml:space="preserve">      </w:t>
      </w:r>
      <w:r w:rsidRPr="004C190B">
        <w:rPr>
          <w:noProof/>
          <w:sz w:val="28"/>
          <w:szCs w:val="28"/>
          <w:lang w:val="ro-RO"/>
        </w:rPr>
        <w:t xml:space="preserve">                                           Secretar al municipiului                   </w:t>
      </w:r>
      <w:r w:rsidRPr="004C190B">
        <w:rPr>
          <w:b/>
          <w:noProof/>
          <w:sz w:val="28"/>
          <w:szCs w:val="28"/>
          <w:lang w:val="ro-RO"/>
        </w:rPr>
        <w:t xml:space="preserve">                             </w:t>
      </w:r>
      <w:r w:rsidRPr="004C190B">
        <w:rPr>
          <w:noProof/>
          <w:sz w:val="28"/>
          <w:szCs w:val="28"/>
          <w:lang w:val="ro-RO"/>
        </w:rPr>
        <w:t xml:space="preserve">          </w:t>
      </w:r>
    </w:p>
    <w:p w14:paraId="13CD4F8C" w14:textId="77777777" w:rsidR="00515215" w:rsidRPr="004C190B" w:rsidRDefault="00515215" w:rsidP="00515215">
      <w:pPr>
        <w:spacing w:after="0" w:line="240" w:lineRule="auto"/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                                                                  Mihaela Maria Racolţa</w:t>
      </w:r>
    </w:p>
    <w:p w14:paraId="46717890" w14:textId="77777777" w:rsidR="00515215" w:rsidRPr="004C190B" w:rsidRDefault="00515215" w:rsidP="00515215">
      <w:pPr>
        <w:spacing w:after="0" w:line="240" w:lineRule="auto"/>
        <w:jc w:val="both"/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</w:t>
      </w:r>
    </w:p>
    <w:p w14:paraId="0A2B09D4" w14:textId="77777777" w:rsidR="00515215" w:rsidRPr="004C190B" w:rsidRDefault="00515215" w:rsidP="00515215">
      <w:pPr>
        <w:jc w:val="both"/>
        <w:rPr>
          <w:noProof/>
          <w:sz w:val="16"/>
          <w:szCs w:val="16"/>
          <w:lang w:val="ro-RO"/>
        </w:rPr>
      </w:pPr>
    </w:p>
    <w:p w14:paraId="3024B181" w14:textId="77777777" w:rsidR="00515215" w:rsidRDefault="00515215" w:rsidP="00515215">
      <w:pPr>
        <w:jc w:val="both"/>
        <w:rPr>
          <w:noProof/>
          <w:sz w:val="16"/>
          <w:szCs w:val="16"/>
          <w:lang w:val="ro-RO"/>
        </w:rPr>
      </w:pPr>
    </w:p>
    <w:p w14:paraId="0ABA7124" w14:textId="77777777" w:rsidR="00515215" w:rsidRPr="004C190B" w:rsidRDefault="00515215" w:rsidP="00515215">
      <w:pPr>
        <w:jc w:val="both"/>
        <w:rPr>
          <w:noProof/>
          <w:sz w:val="16"/>
          <w:szCs w:val="16"/>
          <w:lang w:val="ro-RO"/>
        </w:rPr>
      </w:pPr>
    </w:p>
    <w:p w14:paraId="2D932C4D" w14:textId="77777777" w:rsidR="00515215" w:rsidRPr="004C190B" w:rsidRDefault="00515215" w:rsidP="00515215">
      <w:pPr>
        <w:jc w:val="both"/>
        <w:rPr>
          <w:noProof/>
          <w:sz w:val="16"/>
          <w:szCs w:val="16"/>
          <w:lang w:val="ro-RO"/>
        </w:rPr>
      </w:pPr>
    </w:p>
    <w:p w14:paraId="02173E9F" w14:textId="77777777" w:rsidR="00515215" w:rsidRPr="004C190B" w:rsidRDefault="00515215" w:rsidP="00515215">
      <w:pPr>
        <w:jc w:val="both"/>
        <w:rPr>
          <w:noProof/>
          <w:sz w:val="16"/>
          <w:szCs w:val="16"/>
          <w:lang w:val="ro-RO"/>
        </w:rPr>
      </w:pPr>
    </w:p>
    <w:p w14:paraId="50CA1986" w14:textId="77777777" w:rsidR="00515215" w:rsidRPr="004C190B" w:rsidRDefault="00515215" w:rsidP="00515215">
      <w:pPr>
        <w:spacing w:after="0" w:line="240" w:lineRule="auto"/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>Prezenta hotărâre a fost adoptată cu respectarea prevederilor art.45 alin.(</w:t>
      </w:r>
      <w:r>
        <w:rPr>
          <w:noProof/>
          <w:sz w:val="16"/>
          <w:szCs w:val="16"/>
          <w:lang w:val="ro-RO"/>
        </w:rPr>
        <w:t>2</w:t>
      </w:r>
      <w:r w:rsidRPr="004C190B">
        <w:rPr>
          <w:noProof/>
          <w:sz w:val="16"/>
          <w:szCs w:val="16"/>
          <w:lang w:val="ro-RO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515215" w:rsidRPr="004C190B" w14:paraId="2A13FF58" w14:textId="77777777" w:rsidTr="00392F13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199F" w14:textId="77777777" w:rsidR="00515215" w:rsidRPr="004C190B" w:rsidRDefault="00515215" w:rsidP="00392F13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E7D8" w14:textId="77777777" w:rsidR="00515215" w:rsidRPr="004C190B" w:rsidRDefault="00515215" w:rsidP="00392F13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23</w:t>
            </w:r>
          </w:p>
        </w:tc>
      </w:tr>
      <w:tr w:rsidR="00515215" w:rsidRPr="004C190B" w14:paraId="032E42D2" w14:textId="77777777" w:rsidTr="00392F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9D72" w14:textId="77777777" w:rsidR="00515215" w:rsidRPr="004C190B" w:rsidRDefault="00515215" w:rsidP="00392F13">
            <w:pPr>
              <w:spacing w:after="0" w:line="240" w:lineRule="auto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0D62" w14:textId="0290C059" w:rsidR="00515215" w:rsidRPr="004C190B" w:rsidRDefault="009961AE" w:rsidP="00392F13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19</w:t>
            </w:r>
          </w:p>
        </w:tc>
      </w:tr>
      <w:tr w:rsidR="00515215" w:rsidRPr="004C190B" w14:paraId="299D77D3" w14:textId="77777777" w:rsidTr="00392F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1A14" w14:textId="77777777" w:rsidR="00515215" w:rsidRPr="004C190B" w:rsidRDefault="00515215" w:rsidP="00392F13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360D" w14:textId="062FB8A7" w:rsidR="00515215" w:rsidRPr="004C190B" w:rsidRDefault="009961AE" w:rsidP="00392F13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4</w:t>
            </w:r>
          </w:p>
        </w:tc>
      </w:tr>
      <w:tr w:rsidR="00515215" w:rsidRPr="004C190B" w14:paraId="7DF4444D" w14:textId="77777777" w:rsidTr="00392F13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B119" w14:textId="77777777" w:rsidR="00515215" w:rsidRPr="004C190B" w:rsidRDefault="00515215" w:rsidP="00392F13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BE95" w14:textId="70CC316E" w:rsidR="00515215" w:rsidRPr="004C190B" w:rsidRDefault="009961AE" w:rsidP="00392F13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19</w:t>
            </w:r>
            <w:bookmarkStart w:id="0" w:name="_GoBack"/>
            <w:bookmarkEnd w:id="0"/>
          </w:p>
        </w:tc>
      </w:tr>
      <w:tr w:rsidR="00515215" w:rsidRPr="004C190B" w14:paraId="58F04BA5" w14:textId="77777777" w:rsidTr="00392F13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2693" w14:textId="77777777" w:rsidR="00515215" w:rsidRPr="004C190B" w:rsidRDefault="00515215" w:rsidP="00392F13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9EC3" w14:textId="77777777" w:rsidR="00515215" w:rsidRPr="004C190B" w:rsidRDefault="00515215" w:rsidP="00392F13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  <w:tr w:rsidR="00515215" w:rsidRPr="004C190B" w14:paraId="52693D23" w14:textId="77777777" w:rsidTr="00392F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EA9C" w14:textId="77777777" w:rsidR="00515215" w:rsidRPr="004C190B" w:rsidRDefault="00515215" w:rsidP="00392F13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2B34" w14:textId="77777777" w:rsidR="00515215" w:rsidRPr="004C190B" w:rsidRDefault="00515215" w:rsidP="00392F13">
            <w:pPr>
              <w:spacing w:after="0" w:line="240" w:lineRule="auto"/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</w:tbl>
    <w:p w14:paraId="2A5B39FD" w14:textId="77777777" w:rsidR="00515215" w:rsidRPr="004C190B" w:rsidRDefault="00515215" w:rsidP="00515215">
      <w:pPr>
        <w:jc w:val="both"/>
        <w:rPr>
          <w:noProof/>
          <w:color w:val="FF0000"/>
          <w:sz w:val="16"/>
          <w:szCs w:val="16"/>
          <w:lang w:val="ro-RO"/>
        </w:rPr>
      </w:pPr>
    </w:p>
    <w:p w14:paraId="08CC6353" w14:textId="77777777" w:rsidR="00515215" w:rsidRPr="004C190B" w:rsidRDefault="00515215" w:rsidP="00515215">
      <w:pPr>
        <w:jc w:val="both"/>
        <w:rPr>
          <w:noProof/>
          <w:sz w:val="16"/>
          <w:szCs w:val="16"/>
          <w:lang w:val="ro-RO"/>
        </w:rPr>
      </w:pPr>
    </w:p>
    <w:p w14:paraId="240B1469" w14:textId="77777777" w:rsidR="00515215" w:rsidRPr="004C190B" w:rsidRDefault="00515215" w:rsidP="00515215">
      <w:pPr>
        <w:jc w:val="both"/>
        <w:rPr>
          <w:noProof/>
          <w:sz w:val="16"/>
          <w:szCs w:val="16"/>
          <w:lang w:val="ro-RO"/>
        </w:rPr>
      </w:pPr>
    </w:p>
    <w:p w14:paraId="581ACEE5" w14:textId="77777777" w:rsidR="00515215" w:rsidRPr="004C190B" w:rsidRDefault="00515215" w:rsidP="00515215">
      <w:pPr>
        <w:jc w:val="both"/>
        <w:rPr>
          <w:noProof/>
          <w:sz w:val="16"/>
          <w:szCs w:val="16"/>
          <w:lang w:val="ro-RO"/>
        </w:rPr>
      </w:pPr>
    </w:p>
    <w:p w14:paraId="177FFD5D" w14:textId="77777777" w:rsidR="00515215" w:rsidRPr="004C190B" w:rsidRDefault="00515215" w:rsidP="00515215">
      <w:pPr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 xml:space="preserve">Redactat în 6 exemplare originale     </w:t>
      </w:r>
    </w:p>
    <w:p w14:paraId="37AC32B2" w14:textId="77777777" w:rsidR="00FE6A48" w:rsidRPr="00FE6A48" w:rsidRDefault="00FE6A48" w:rsidP="00FE6A48">
      <w:pPr>
        <w:rPr>
          <w:sz w:val="28"/>
          <w:szCs w:val="28"/>
        </w:rPr>
      </w:pPr>
    </w:p>
    <w:sectPr w:rsidR="00FE6A48" w:rsidRPr="00FE6A48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BA8C3" w14:textId="77777777" w:rsidR="00A3319C" w:rsidRDefault="00A3319C" w:rsidP="00FE6A48">
      <w:pPr>
        <w:spacing w:after="0" w:line="240" w:lineRule="auto"/>
      </w:pPr>
      <w:r>
        <w:separator/>
      </w:r>
    </w:p>
  </w:endnote>
  <w:endnote w:type="continuationSeparator" w:id="0">
    <w:p w14:paraId="4164FEB7" w14:textId="77777777" w:rsidR="00A3319C" w:rsidRDefault="00A3319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43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A29A8" w14:textId="07092796" w:rsidR="00B06E95" w:rsidRDefault="00B06E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8B0D8F" w14:textId="77777777" w:rsidR="00B06E95" w:rsidRDefault="00B06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B82A8" w14:textId="77777777" w:rsidR="00A3319C" w:rsidRDefault="00A3319C" w:rsidP="00FE6A48">
      <w:pPr>
        <w:spacing w:after="0" w:line="240" w:lineRule="auto"/>
      </w:pPr>
      <w:r>
        <w:separator/>
      </w:r>
    </w:p>
  </w:footnote>
  <w:footnote w:type="continuationSeparator" w:id="0">
    <w:p w14:paraId="33DFE6A1" w14:textId="77777777" w:rsidR="00A3319C" w:rsidRDefault="00A3319C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776BD"/>
    <w:rsid w:val="00087EFF"/>
    <w:rsid w:val="00094C91"/>
    <w:rsid w:val="000A522F"/>
    <w:rsid w:val="000A5BAD"/>
    <w:rsid w:val="002D0463"/>
    <w:rsid w:val="0033088A"/>
    <w:rsid w:val="00340389"/>
    <w:rsid w:val="004D764E"/>
    <w:rsid w:val="00515215"/>
    <w:rsid w:val="00575348"/>
    <w:rsid w:val="005C3954"/>
    <w:rsid w:val="006226B0"/>
    <w:rsid w:val="007E0816"/>
    <w:rsid w:val="00831E5A"/>
    <w:rsid w:val="0086730C"/>
    <w:rsid w:val="00872111"/>
    <w:rsid w:val="00882129"/>
    <w:rsid w:val="0090241B"/>
    <w:rsid w:val="00907FC3"/>
    <w:rsid w:val="00924286"/>
    <w:rsid w:val="00953B79"/>
    <w:rsid w:val="0096544C"/>
    <w:rsid w:val="009961AE"/>
    <w:rsid w:val="009B4094"/>
    <w:rsid w:val="009F1DE6"/>
    <w:rsid w:val="009F33A6"/>
    <w:rsid w:val="00A3319C"/>
    <w:rsid w:val="00A50CEF"/>
    <w:rsid w:val="00AB44D4"/>
    <w:rsid w:val="00B06E95"/>
    <w:rsid w:val="00B20C35"/>
    <w:rsid w:val="00B36C23"/>
    <w:rsid w:val="00C03A7E"/>
    <w:rsid w:val="00CA0DCB"/>
    <w:rsid w:val="00D273FC"/>
    <w:rsid w:val="00D63CEC"/>
    <w:rsid w:val="00DB3653"/>
    <w:rsid w:val="00DF4FE2"/>
    <w:rsid w:val="00E227A3"/>
    <w:rsid w:val="00E770F8"/>
    <w:rsid w:val="00E85043"/>
    <w:rsid w:val="00EA52F3"/>
    <w:rsid w:val="00F1019A"/>
    <w:rsid w:val="00F24153"/>
    <w:rsid w:val="00F547C2"/>
    <w:rsid w:val="00F75486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7A7E423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10</cp:revision>
  <cp:lastPrinted>2018-11-01T10:50:00Z</cp:lastPrinted>
  <dcterms:created xsi:type="dcterms:W3CDTF">2018-11-05T11:15:00Z</dcterms:created>
  <dcterms:modified xsi:type="dcterms:W3CDTF">2018-11-07T12:41:00Z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