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5D" w:rsidRPr="00A77F8A" w:rsidRDefault="00C35A5D" w:rsidP="00C35A5D">
      <w:pPr>
        <w:pStyle w:val="Header"/>
        <w:jc w:val="center"/>
        <w:outlineLvl w:val="0"/>
        <w:rPr>
          <w:rFonts w:ascii="Franklin Gothic Demi" w:hAnsi="Franklin Gothic Demi"/>
          <w:b/>
          <w:spacing w:val="40"/>
        </w:rPr>
      </w:pPr>
      <w:r w:rsidRPr="00A77F8A">
        <w:rPr>
          <w:rFonts w:ascii="Franklin Gothic Demi" w:hAnsi="Franklin Gothic Demi"/>
          <w:b/>
          <w:spacing w:val="40"/>
          <w:sz w:val="28"/>
          <w:szCs w:val="28"/>
        </w:rPr>
        <w:t>MUNICIPIUL</w:t>
      </w:r>
    </w:p>
    <w:p w:rsidR="00C35A5D" w:rsidRPr="00A77F8A" w:rsidRDefault="00C35A5D" w:rsidP="00C35A5D">
      <w:pPr>
        <w:pStyle w:val="Header"/>
        <w:spacing w:line="360" w:lineRule="auto"/>
        <w:jc w:val="center"/>
        <w:rPr>
          <w:rFonts w:ascii="Franklin Gothic Demi" w:hAnsi="Franklin Gothic Demi"/>
        </w:rPr>
      </w:pPr>
      <w:r w:rsidRPr="00A77F8A">
        <w:rPr>
          <w:rFonts w:ascii="Franklin Gothic Demi" w:hAnsi="Franklin Gothic Demi"/>
          <w:noProof/>
          <w:lang w:eastAsia="ro-RO"/>
        </w:rPr>
        <w:drawing>
          <wp:inline distT="0" distB="0" distL="0" distR="0">
            <wp:extent cx="2933700" cy="1095375"/>
            <wp:effectExtent l="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3700" cy="1095375"/>
                    </a:xfrm>
                    <a:prstGeom prst="rect">
                      <a:avLst/>
                    </a:prstGeom>
                    <a:noFill/>
                    <a:ln>
                      <a:noFill/>
                    </a:ln>
                  </pic:spPr>
                </pic:pic>
              </a:graphicData>
            </a:graphic>
          </wp:inline>
        </w:drawing>
      </w:r>
    </w:p>
    <w:p w:rsidR="00C35A5D" w:rsidRPr="00A77F8A" w:rsidRDefault="00C35A5D" w:rsidP="00C35A5D">
      <w:pPr>
        <w:pStyle w:val="Header"/>
        <w:jc w:val="center"/>
        <w:outlineLvl w:val="0"/>
        <w:rPr>
          <w:rFonts w:ascii="Franklin Gothic Demi" w:hAnsi="Franklin Gothic Demi"/>
          <w:sz w:val="22"/>
          <w:szCs w:val="22"/>
        </w:rPr>
      </w:pPr>
      <w:r w:rsidRPr="00A77F8A">
        <w:rPr>
          <w:rFonts w:ascii="Franklin Gothic Book" w:hAnsi="Franklin Gothic Book"/>
          <w:sz w:val="22"/>
          <w:szCs w:val="22"/>
        </w:rPr>
        <w:t>Cabinet primar</w:t>
      </w:r>
    </w:p>
    <w:p w:rsidR="00C35A5D" w:rsidRPr="00A77F8A" w:rsidRDefault="00C35A5D" w:rsidP="00C35A5D">
      <w:pPr>
        <w:pStyle w:val="Header"/>
        <w:jc w:val="center"/>
        <w:rPr>
          <w:rFonts w:ascii="Franklin Gothic Book" w:hAnsi="Franklin Gothic Book"/>
          <w:sz w:val="22"/>
          <w:szCs w:val="22"/>
        </w:rPr>
      </w:pPr>
      <w:r w:rsidRPr="00A77F8A">
        <w:rPr>
          <w:rFonts w:ascii="Franklin Gothic Book" w:hAnsi="Franklin Gothic Book"/>
          <w:sz w:val="22"/>
          <w:szCs w:val="22"/>
        </w:rPr>
        <w:t>Piaţa 25 Octombrie 1; 440026 Satu Mare</w:t>
      </w:r>
    </w:p>
    <w:p w:rsidR="00C35A5D" w:rsidRPr="00A77F8A" w:rsidRDefault="00C35A5D" w:rsidP="00C35A5D">
      <w:pPr>
        <w:pStyle w:val="Header"/>
        <w:jc w:val="center"/>
        <w:rPr>
          <w:sz w:val="22"/>
          <w:szCs w:val="22"/>
        </w:rPr>
      </w:pPr>
      <w:r w:rsidRPr="00A77F8A">
        <w:rPr>
          <w:sz w:val="22"/>
          <w:szCs w:val="22"/>
        </w:rPr>
        <w:t>Telefon: (0261) 807500, Fax: (0261) 710760</w:t>
      </w:r>
    </w:p>
    <w:p w:rsidR="00C35A5D" w:rsidRPr="00A77F8A" w:rsidRDefault="00F60B5B" w:rsidP="00C35A5D">
      <w:pPr>
        <w:pStyle w:val="Header"/>
        <w:jc w:val="center"/>
        <w:rPr>
          <w:sz w:val="22"/>
          <w:szCs w:val="22"/>
        </w:rPr>
      </w:pPr>
      <w:hyperlink r:id="rId8" w:history="1">
        <w:r w:rsidR="00C35A5D" w:rsidRPr="00A77F8A">
          <w:rPr>
            <w:rStyle w:val="Hyperlink"/>
            <w:color w:val="auto"/>
            <w:sz w:val="22"/>
            <w:szCs w:val="22"/>
          </w:rPr>
          <w:t>cabinetprimar@satu-mare.ro</w:t>
        </w:r>
      </w:hyperlink>
    </w:p>
    <w:p w:rsidR="00D3334C" w:rsidRPr="00365F75" w:rsidRDefault="00D3334C" w:rsidP="00D17952">
      <w:pPr>
        <w:spacing w:before="480" w:after="480"/>
        <w:jc w:val="both"/>
        <w:rPr>
          <w:kern w:val="20"/>
          <w:szCs w:val="24"/>
        </w:rPr>
      </w:pPr>
      <w:r w:rsidRPr="00365F75">
        <w:rPr>
          <w:kern w:val="20"/>
          <w:szCs w:val="24"/>
        </w:rPr>
        <w:t xml:space="preserve">Nr. </w:t>
      </w:r>
      <w:r w:rsidR="0016763A">
        <w:rPr>
          <w:kern w:val="20"/>
          <w:szCs w:val="24"/>
        </w:rPr>
        <w:t>40455</w:t>
      </w:r>
      <w:r w:rsidR="00574123" w:rsidRPr="00365F75">
        <w:rPr>
          <w:kern w:val="20"/>
          <w:szCs w:val="24"/>
        </w:rPr>
        <w:t>/</w:t>
      </w:r>
      <w:r w:rsidR="0016763A">
        <w:rPr>
          <w:kern w:val="20"/>
          <w:szCs w:val="24"/>
        </w:rPr>
        <w:t>27.08</w:t>
      </w:r>
      <w:r w:rsidR="003A06EB" w:rsidRPr="00365F75">
        <w:rPr>
          <w:kern w:val="20"/>
          <w:szCs w:val="24"/>
        </w:rPr>
        <w:t>.201</w:t>
      </w:r>
      <w:r w:rsidR="00E67485" w:rsidRPr="00365F75">
        <w:rPr>
          <w:kern w:val="20"/>
          <w:szCs w:val="24"/>
        </w:rPr>
        <w:t>8</w:t>
      </w:r>
    </w:p>
    <w:p w:rsidR="00625CD7" w:rsidRPr="00A77F8A" w:rsidRDefault="00625CD7" w:rsidP="00D17952">
      <w:pPr>
        <w:spacing w:after="240"/>
        <w:jc w:val="center"/>
        <w:rPr>
          <w:b/>
          <w:kern w:val="20"/>
          <w:szCs w:val="24"/>
        </w:rPr>
      </w:pPr>
      <w:r w:rsidRPr="00A77F8A">
        <w:rPr>
          <w:b/>
          <w:kern w:val="20"/>
          <w:szCs w:val="24"/>
        </w:rPr>
        <w:t>EXPUNERE DE MOTIVE</w:t>
      </w:r>
    </w:p>
    <w:p w:rsidR="00AA21E4" w:rsidRPr="00A77F8A" w:rsidRDefault="00AA21E4" w:rsidP="00AA21E4">
      <w:pPr>
        <w:spacing w:after="120"/>
        <w:jc w:val="center"/>
        <w:rPr>
          <w:szCs w:val="24"/>
        </w:rPr>
      </w:pPr>
      <w:r w:rsidRPr="00A77F8A">
        <w:rPr>
          <w:szCs w:val="24"/>
        </w:rPr>
        <w:t xml:space="preserve">la proiectul de hotărâre privind aprobarea </w:t>
      </w:r>
      <w:r>
        <w:rPr>
          <w:szCs w:val="24"/>
        </w:rPr>
        <w:t>documentației de autorizare a lucrărilor de intervenție</w:t>
      </w:r>
      <w:r w:rsidRPr="00A77F8A">
        <w:rPr>
          <w:szCs w:val="24"/>
        </w:rPr>
        <w:t xml:space="preserve"> şi a indicatorilor tehnico-economici la obiectivul de investiţie:</w:t>
      </w:r>
    </w:p>
    <w:p w:rsidR="00412D3E" w:rsidRPr="00412D3E" w:rsidRDefault="000A41E3" w:rsidP="00412D3E">
      <w:pPr>
        <w:spacing w:after="360"/>
        <w:jc w:val="center"/>
        <w:rPr>
          <w:b/>
          <w:bCs/>
          <w:szCs w:val="24"/>
        </w:rPr>
      </w:pPr>
      <w:r>
        <w:rPr>
          <w:b/>
          <w:bCs/>
          <w:kern w:val="20"/>
        </w:rPr>
        <w:t>TRANSFORMAREA ZONEI DEGRADATE CUBIC ÎN ZONĂ DE PETRECERE A TIMPULUI LIBER PENTRU COMUNITATE</w:t>
      </w:r>
      <w:r w:rsidR="00412D3E" w:rsidRPr="00412D3E">
        <w:rPr>
          <w:b/>
          <w:bCs/>
          <w:szCs w:val="24"/>
        </w:rPr>
        <w:t>.</w:t>
      </w:r>
    </w:p>
    <w:p w:rsidR="00D17952" w:rsidRPr="00A77F8A" w:rsidRDefault="00625CD7" w:rsidP="00D17952">
      <w:pPr>
        <w:ind w:firstLine="708"/>
        <w:jc w:val="both"/>
        <w:rPr>
          <w:kern w:val="20"/>
          <w:szCs w:val="24"/>
        </w:rPr>
      </w:pPr>
      <w:r w:rsidRPr="00A77F8A">
        <w:rPr>
          <w:kern w:val="20"/>
          <w:szCs w:val="24"/>
        </w:rPr>
        <w:t xml:space="preserve">Obectivul general al acestei investiţii care face obiectul acestui </w:t>
      </w:r>
      <w:r w:rsidR="00DC3411">
        <w:rPr>
          <w:kern w:val="20"/>
          <w:szCs w:val="24"/>
        </w:rPr>
        <w:t>DALI</w:t>
      </w:r>
      <w:r w:rsidRPr="00A77F8A">
        <w:rPr>
          <w:kern w:val="20"/>
          <w:szCs w:val="24"/>
        </w:rPr>
        <w:t xml:space="preserve"> este</w:t>
      </w:r>
      <w:r w:rsidR="00D17952">
        <w:rPr>
          <w:kern w:val="20"/>
          <w:szCs w:val="24"/>
        </w:rPr>
        <w:t>:</w:t>
      </w:r>
      <w:r w:rsidRPr="00A77F8A">
        <w:rPr>
          <w:kern w:val="20"/>
          <w:szCs w:val="24"/>
        </w:rPr>
        <w:t xml:space="preserve"> </w:t>
      </w:r>
      <w:r w:rsidR="000A41E3" w:rsidRPr="000A41E3">
        <w:rPr>
          <w:bCs/>
          <w:kern w:val="20"/>
        </w:rPr>
        <w:t>TRANSFORMAREA ZONEI DEGRADATE CUBIC ÎN ZONĂ DE PETRECERE A TIMPULUI LIBER PENTRU COMUNITATE</w:t>
      </w:r>
      <w:r w:rsidR="00D17952">
        <w:rPr>
          <w:b/>
          <w:kern w:val="20"/>
          <w:szCs w:val="24"/>
        </w:rPr>
        <w:t>.</w:t>
      </w:r>
    </w:p>
    <w:p w:rsidR="00625CD7" w:rsidRPr="00A77F8A" w:rsidRDefault="00625CD7" w:rsidP="008137DB">
      <w:pPr>
        <w:ind w:firstLine="708"/>
        <w:jc w:val="both"/>
        <w:rPr>
          <w:kern w:val="20"/>
          <w:szCs w:val="24"/>
        </w:rPr>
      </w:pPr>
    </w:p>
    <w:p w:rsidR="008137DB" w:rsidRDefault="00625CD7" w:rsidP="008137DB">
      <w:pPr>
        <w:ind w:firstLine="708"/>
        <w:jc w:val="both"/>
        <w:rPr>
          <w:kern w:val="20"/>
          <w:szCs w:val="24"/>
        </w:rPr>
      </w:pPr>
      <w:r w:rsidRPr="00A77F8A">
        <w:rPr>
          <w:kern w:val="20"/>
          <w:szCs w:val="24"/>
        </w:rPr>
        <w:t xml:space="preserve">Obiectivul specific al investiției constă în </w:t>
      </w:r>
      <w:r w:rsidR="00CB4D2A">
        <w:rPr>
          <w:kern w:val="20"/>
          <w:szCs w:val="24"/>
        </w:rPr>
        <w:t>l</w:t>
      </w:r>
      <w:r w:rsidR="008137DB" w:rsidRPr="008137DB">
        <w:rPr>
          <w:kern w:val="20"/>
          <w:szCs w:val="24"/>
        </w:rPr>
        <w:t xml:space="preserve">ucrările care se propun în cadrul proiectului </w:t>
      </w:r>
      <w:r w:rsidR="00CB4D2A">
        <w:rPr>
          <w:kern w:val="20"/>
          <w:szCs w:val="24"/>
        </w:rPr>
        <w:t xml:space="preserve">și </w:t>
      </w:r>
      <w:r w:rsidR="008137DB" w:rsidRPr="008137DB">
        <w:rPr>
          <w:kern w:val="20"/>
          <w:szCs w:val="24"/>
        </w:rPr>
        <w:t xml:space="preserve">constau în </w:t>
      </w:r>
      <w:r w:rsidR="000A41E3">
        <w:rPr>
          <w:kern w:val="20"/>
          <w:szCs w:val="24"/>
        </w:rPr>
        <w:t>următoarele</w:t>
      </w:r>
      <w:r w:rsidR="008137DB" w:rsidRPr="008137DB">
        <w:rPr>
          <w:kern w:val="20"/>
          <w:szCs w:val="24"/>
        </w:rPr>
        <w:t>:</w:t>
      </w:r>
    </w:p>
    <w:p w:rsidR="000A41E3" w:rsidRPr="000A41E3" w:rsidRDefault="000A41E3" w:rsidP="000A41E3">
      <w:pPr>
        <w:ind w:firstLine="720"/>
        <w:jc w:val="both"/>
        <w:rPr>
          <w:rFonts w:eastAsia="SimSun"/>
          <w:bCs/>
          <w:szCs w:val="24"/>
          <w:lang w:eastAsia="zh-CN"/>
        </w:rPr>
      </w:pPr>
      <w:r w:rsidRPr="000A41E3">
        <w:rPr>
          <w:rFonts w:eastAsia="SimSun"/>
          <w:bCs/>
          <w:szCs w:val="24"/>
          <w:lang w:eastAsia="zh-CN"/>
        </w:rPr>
        <w:t>Amenajarea unui parc cu o suprafață de 45.969,00 mp.</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Defrișarea vegetației existente (papură, tufișuri);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Aducerea cotei terenului la cota din proiect prin:</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Îndepărtarea de la suprafața terenului a resturilor, deșeurilor depozitate recent;</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Îndepărtarea terenului, pri</w:t>
      </w:r>
      <w:r w:rsidR="001D2BF5">
        <w:rPr>
          <w:rFonts w:eastAsia="SimSun"/>
          <w:bCs/>
          <w:szCs w:val="24"/>
          <w:lang w:eastAsia="zh-CN"/>
        </w:rPr>
        <w:t>n</w:t>
      </w:r>
      <w:r w:rsidRPr="000A41E3">
        <w:rPr>
          <w:rFonts w:eastAsia="SimSun"/>
          <w:bCs/>
          <w:szCs w:val="24"/>
          <w:lang w:eastAsia="zh-CN"/>
        </w:rPr>
        <w:t xml:space="preserve"> împingerea și tasarea lui în zonele mai joase, astfel încât să se realizeze nivelarea terenului conform planului de situație;</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Terasamente;</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Excavarea de p</w:t>
      </w:r>
      <w:r w:rsidR="00797BB9">
        <w:rPr>
          <w:rFonts w:eastAsia="SimSun"/>
          <w:bCs/>
          <w:szCs w:val="24"/>
          <w:lang w:eastAsia="zh-CN"/>
        </w:rPr>
        <w:t>e</w:t>
      </w:r>
      <w:r w:rsidRPr="000A41E3">
        <w:rPr>
          <w:rFonts w:eastAsia="SimSun"/>
          <w:bCs/>
          <w:szCs w:val="24"/>
          <w:lang w:eastAsia="zh-CN"/>
        </w:rPr>
        <w:t xml:space="preserve"> suprafața terenului de la cota 121,00 m a 30 cm de pământ;</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Aducerea unui strat vegetal de 0,50 m grosime pe toată suprafața, strat care va fi așezat după ce se va realiza sistemul de drenaj;</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Amenajarea unui teren de sport;</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Amenajarea unei zone pentru fitness;</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Amenajarea unei zone pentru patine cu rotile;</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Realizarea unei zone pentru bicicliști;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Realizarea unor alei care vor face legătura între diferitele zone ale parcului, aleile vor fi realizate din piatră naturală;</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Realizarea în parc a unei zone îngrădite destinate plimbării patrupedelor;</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Platforme delimitate de borduri, acoperite cu pietriș;</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Montare bănci;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Montare cișmele apă potabilă din oțel;</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Montare toaletă ecologică;</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lastRenderedPageBreak/>
        <w:t>Montare coșuri pentru gunoi menajer;</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Montare a două pavilioane cu masă și bănci;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Amenajare spații verzi;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Realizarea unui sistem de irigare automatizat;</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Amenajarea unei alei de flori;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Realizarea unui sistem de supraveghere;</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Realizarea unui terasament în zona de est a parcului, care să permită organizarea unor spectacole în aer liber, zonă în care nu se vor planta copaci. Aleea se va realiza din pavele de piatră naturală montate pe un pat de nisip. Acestea vor alterna cu zone acoperite cu pietriș mărunt și zone cu pavaj din lemn;</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Vegetația va fi formată din pâlcuri de arbori foioși, arbuști, rășinoase de talie mare și mică, care se dezvoltă în terase decorative tot timpul anului. Dispunerea foioaselor și rășinoaselor se va face astfel încât coloritul oferit să fie divers în toate anotimpurile.</w:t>
      </w:r>
    </w:p>
    <w:p w:rsidR="000A41E3" w:rsidRPr="000A41E3" w:rsidRDefault="000A41E3" w:rsidP="000A41E3">
      <w:pPr>
        <w:ind w:firstLine="720"/>
        <w:jc w:val="both"/>
        <w:rPr>
          <w:rFonts w:eastAsia="SimSun"/>
          <w:bCs/>
          <w:szCs w:val="24"/>
          <w:lang w:eastAsia="zh-CN"/>
        </w:rPr>
      </w:pPr>
      <w:r w:rsidRPr="000A41E3">
        <w:rPr>
          <w:rFonts w:eastAsia="SimSun"/>
          <w:bCs/>
          <w:szCs w:val="24"/>
          <w:lang w:eastAsia="zh-CN"/>
        </w:rPr>
        <w:t>Lucrări conexe străzii urbane:</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Pe parcela de 5.249,00 mp se va realiza o legătură între aleea Humulești, aleea Ilisești și continuarea străzii Sălciilor.</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Această stradă va avea:</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o pistă de biciclete;</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un trotuar;</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un carosabil;</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zone verzi;</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două zone de parcări;</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o zonă de gospodărie comunală, zona în care va fi amplasat grupul sanitar ecologic, o stație de pompare, un post trafo.</w:t>
      </w:r>
    </w:p>
    <w:p w:rsidR="000A41E3" w:rsidRPr="000A41E3" w:rsidRDefault="000A41E3" w:rsidP="000A41E3">
      <w:pPr>
        <w:ind w:firstLine="567"/>
        <w:jc w:val="both"/>
        <w:rPr>
          <w:rFonts w:eastAsia="SimSun"/>
          <w:bCs/>
          <w:szCs w:val="24"/>
          <w:lang w:eastAsia="zh-CN"/>
        </w:rPr>
      </w:pPr>
      <w:r w:rsidRPr="000A41E3">
        <w:rPr>
          <w:rFonts w:eastAsia="SimSun"/>
          <w:bCs/>
          <w:szCs w:val="24"/>
          <w:lang w:eastAsia="zh-CN"/>
        </w:rPr>
        <w:t>Prin lucrările propuse rezultă următoarele suprafețe:</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Spații verzi: 41.790,00 mp, din care 40.059,10 mp gazon, 1.730,90 mp rondouri de flori;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Suprafețe amenajate: 4.17</w:t>
      </w:r>
      <w:r w:rsidR="004A28C7">
        <w:rPr>
          <w:rFonts w:eastAsia="SimSun"/>
          <w:bCs/>
          <w:szCs w:val="24"/>
          <w:lang w:eastAsia="zh-CN"/>
        </w:rPr>
        <w:t>9</w:t>
      </w:r>
      <w:r w:rsidRPr="000A41E3">
        <w:rPr>
          <w:rFonts w:eastAsia="SimSun"/>
          <w:bCs/>
          <w:szCs w:val="24"/>
          <w:lang w:eastAsia="zh-CN"/>
        </w:rPr>
        <w:t>,00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alei pietonale pavate cu piatră naturală: 1.140,00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loc de joacă pentru copii cu 8 aparate: 819,60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platformă pentru patine cu rotile: 320,00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pistă de biciclete 679,00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platformă pentru fitness: 16</w:t>
      </w:r>
      <w:r w:rsidR="004A28C7">
        <w:rPr>
          <w:rFonts w:eastAsia="SimSun"/>
          <w:bCs/>
          <w:szCs w:val="24"/>
          <w:lang w:eastAsia="zh-CN"/>
        </w:rPr>
        <w:t>4,90</w:t>
      </w:r>
      <w:r w:rsidRPr="000A41E3">
        <w:rPr>
          <w:rFonts w:eastAsia="SimSun"/>
          <w:bCs/>
          <w:szCs w:val="24"/>
          <w:lang w:eastAsia="zh-CN"/>
        </w:rPr>
        <w:t xml:space="preserve">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teren de sport: 1.01</w:t>
      </w:r>
      <w:r w:rsidR="004A28C7">
        <w:rPr>
          <w:rFonts w:eastAsia="SimSun"/>
          <w:bCs/>
          <w:szCs w:val="24"/>
          <w:lang w:eastAsia="zh-CN"/>
        </w:rPr>
        <w:t>0,50</w:t>
      </w:r>
      <w:r w:rsidRPr="000A41E3">
        <w:rPr>
          <w:rFonts w:eastAsia="SimSun"/>
          <w:bCs/>
          <w:szCs w:val="24"/>
          <w:lang w:eastAsia="zh-CN"/>
        </w:rPr>
        <w:t xml:space="preserve"> mp;</w:t>
      </w:r>
    </w:p>
    <w:p w:rsidR="000A41E3" w:rsidRPr="000A41E3" w:rsidRDefault="000A41E3" w:rsidP="000A41E3">
      <w:pPr>
        <w:pStyle w:val="ListParagraph"/>
        <w:numPr>
          <w:ilvl w:val="1"/>
          <w:numId w:val="3"/>
        </w:numPr>
        <w:tabs>
          <w:tab w:val="left" w:pos="1560"/>
        </w:tabs>
        <w:overflowPunct/>
        <w:autoSpaceDE/>
        <w:autoSpaceDN/>
        <w:adjustRightInd/>
        <w:ind w:left="0" w:firstLine="1276"/>
        <w:jc w:val="both"/>
        <w:rPr>
          <w:rFonts w:eastAsia="SimSun"/>
          <w:bCs/>
          <w:szCs w:val="24"/>
          <w:lang w:eastAsia="zh-CN"/>
        </w:rPr>
      </w:pPr>
      <w:r w:rsidRPr="000A41E3">
        <w:rPr>
          <w:rFonts w:eastAsia="SimSun"/>
          <w:bCs/>
          <w:szCs w:val="24"/>
          <w:lang w:eastAsia="zh-CN"/>
        </w:rPr>
        <w:t>platformă pentru pergolă: 45,00 mp;</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cișmele de apă potabilă: 3 buc;</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sistem de irigare;</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arbori, arbuști, flori;</w:t>
      </w:r>
    </w:p>
    <w:p w:rsidR="000A41E3" w:rsidRPr="000A41E3" w:rsidRDefault="000A41E3" w:rsidP="000A41E3">
      <w:pPr>
        <w:pStyle w:val="ListParagraph"/>
        <w:numPr>
          <w:ilvl w:val="0"/>
          <w:numId w:val="3"/>
        </w:numPr>
        <w:tabs>
          <w:tab w:val="left" w:pos="993"/>
        </w:tabs>
        <w:overflowPunct/>
        <w:autoSpaceDE/>
        <w:autoSpaceDN/>
        <w:adjustRightInd/>
        <w:ind w:left="0" w:firstLine="709"/>
        <w:jc w:val="both"/>
        <w:rPr>
          <w:rFonts w:eastAsia="SimSun"/>
          <w:bCs/>
          <w:szCs w:val="24"/>
          <w:lang w:eastAsia="zh-CN"/>
        </w:rPr>
      </w:pPr>
      <w:r w:rsidRPr="000A41E3">
        <w:rPr>
          <w:rFonts w:eastAsia="SimSun"/>
          <w:bCs/>
          <w:szCs w:val="24"/>
          <w:lang w:eastAsia="zh-CN"/>
        </w:rPr>
        <w:t>împrejmuire pentru zona de plimbat patrupede.</w:t>
      </w:r>
    </w:p>
    <w:p w:rsidR="000A41E3" w:rsidRDefault="00DC3411" w:rsidP="00DC3411">
      <w:pPr>
        <w:ind w:firstLine="708"/>
        <w:jc w:val="both"/>
        <w:rPr>
          <w:kern w:val="20"/>
          <w:szCs w:val="24"/>
        </w:rPr>
      </w:pPr>
      <w:r w:rsidRPr="00DC3411">
        <w:rPr>
          <w:kern w:val="20"/>
          <w:szCs w:val="24"/>
        </w:rPr>
        <w:t>Princi</w:t>
      </w:r>
      <w:r w:rsidR="00386C5C">
        <w:rPr>
          <w:kern w:val="20"/>
          <w:szCs w:val="24"/>
        </w:rPr>
        <w:t>p</w:t>
      </w:r>
      <w:r w:rsidRPr="00DC3411">
        <w:rPr>
          <w:kern w:val="20"/>
          <w:szCs w:val="24"/>
        </w:rPr>
        <w:t>alul obiectiv preconizat a fi atins prin realizarea prezentei investi</w:t>
      </w:r>
      <w:r w:rsidR="00386C5C">
        <w:rPr>
          <w:kern w:val="20"/>
          <w:szCs w:val="24"/>
        </w:rPr>
        <w:t>ț</w:t>
      </w:r>
      <w:r w:rsidRPr="00DC3411">
        <w:rPr>
          <w:kern w:val="20"/>
          <w:szCs w:val="24"/>
        </w:rPr>
        <w:t xml:space="preserve">ii este </w:t>
      </w:r>
      <w:r w:rsidR="000A41E3" w:rsidRPr="000A41E3">
        <w:rPr>
          <w:kern w:val="20"/>
          <w:szCs w:val="24"/>
        </w:rPr>
        <w:t>creşterea suprafeţelor ocupate de zone verzi la nivelul municipiului Satu Mare, reintegrarea zonei în circuitul oraşului, contribuind nu în ultimul rând şi la îmbunătăţirea imaginii oraşului</w:t>
      </w:r>
      <w:r w:rsidR="000A41E3">
        <w:rPr>
          <w:kern w:val="20"/>
          <w:szCs w:val="24"/>
        </w:rPr>
        <w:t>.</w:t>
      </w:r>
    </w:p>
    <w:p w:rsidR="000A41E3" w:rsidRDefault="00DC3411" w:rsidP="00DC3411">
      <w:pPr>
        <w:ind w:firstLine="708"/>
        <w:jc w:val="both"/>
        <w:rPr>
          <w:kern w:val="20"/>
          <w:szCs w:val="24"/>
        </w:rPr>
      </w:pPr>
      <w:r w:rsidRPr="00DC3411">
        <w:rPr>
          <w:kern w:val="20"/>
          <w:szCs w:val="24"/>
        </w:rPr>
        <w:t>Necesitatea realiz</w:t>
      </w:r>
      <w:r w:rsidR="00386C5C">
        <w:rPr>
          <w:kern w:val="20"/>
          <w:szCs w:val="24"/>
        </w:rPr>
        <w:t>ă</w:t>
      </w:r>
      <w:r w:rsidRPr="00DC3411">
        <w:rPr>
          <w:kern w:val="20"/>
          <w:szCs w:val="24"/>
        </w:rPr>
        <w:t>rii acestei investi</w:t>
      </w:r>
      <w:r w:rsidR="00386C5C">
        <w:rPr>
          <w:kern w:val="20"/>
          <w:szCs w:val="24"/>
        </w:rPr>
        <w:t>ț</w:t>
      </w:r>
      <w:r w:rsidRPr="00DC3411">
        <w:rPr>
          <w:kern w:val="20"/>
          <w:szCs w:val="24"/>
        </w:rPr>
        <w:t>ii este datorat</w:t>
      </w:r>
      <w:r w:rsidR="00386C5C">
        <w:rPr>
          <w:kern w:val="20"/>
          <w:szCs w:val="24"/>
        </w:rPr>
        <w:t>ă</w:t>
      </w:r>
      <w:r w:rsidRPr="00DC3411">
        <w:rPr>
          <w:kern w:val="20"/>
          <w:szCs w:val="24"/>
        </w:rPr>
        <w:t xml:space="preserve"> </w:t>
      </w:r>
      <w:r w:rsidR="00386C5C">
        <w:rPr>
          <w:kern w:val="20"/>
          <w:szCs w:val="24"/>
        </w:rPr>
        <w:t>ș</w:t>
      </w:r>
      <w:r w:rsidRPr="00DC3411">
        <w:rPr>
          <w:kern w:val="20"/>
          <w:szCs w:val="24"/>
        </w:rPr>
        <w:t>i faptului c</w:t>
      </w:r>
      <w:r w:rsidR="00386C5C">
        <w:rPr>
          <w:kern w:val="20"/>
          <w:szCs w:val="24"/>
        </w:rPr>
        <w:t>ă</w:t>
      </w:r>
      <w:r w:rsidRPr="00DC3411">
        <w:rPr>
          <w:kern w:val="20"/>
          <w:szCs w:val="24"/>
        </w:rPr>
        <w:t xml:space="preserve"> </w:t>
      </w:r>
      <w:r w:rsidR="000A41E3">
        <w:rPr>
          <w:kern w:val="20"/>
          <w:szCs w:val="24"/>
        </w:rPr>
        <w:t>P</w:t>
      </w:r>
      <w:r w:rsidRPr="00DC3411">
        <w:rPr>
          <w:kern w:val="20"/>
          <w:szCs w:val="24"/>
        </w:rPr>
        <w:t>rimăria municipiului Satu Mare dore</w:t>
      </w:r>
      <w:r w:rsidR="00386C5C">
        <w:rPr>
          <w:kern w:val="20"/>
          <w:szCs w:val="24"/>
        </w:rPr>
        <w:t>ș</w:t>
      </w:r>
      <w:r w:rsidRPr="00DC3411">
        <w:rPr>
          <w:kern w:val="20"/>
          <w:szCs w:val="24"/>
        </w:rPr>
        <w:t>te implementarea c</w:t>
      </w:r>
      <w:r w:rsidR="00386C5C">
        <w:rPr>
          <w:kern w:val="20"/>
          <w:szCs w:val="24"/>
        </w:rPr>
        <w:t>â</w:t>
      </w:r>
      <w:r w:rsidRPr="00DC3411">
        <w:rPr>
          <w:kern w:val="20"/>
          <w:szCs w:val="24"/>
        </w:rPr>
        <w:t>t mai urgent</w:t>
      </w:r>
      <w:r w:rsidR="00386C5C">
        <w:rPr>
          <w:kern w:val="20"/>
          <w:szCs w:val="24"/>
        </w:rPr>
        <w:t>ă</w:t>
      </w:r>
      <w:r w:rsidRPr="00DC3411">
        <w:rPr>
          <w:kern w:val="20"/>
          <w:szCs w:val="24"/>
        </w:rPr>
        <w:t xml:space="preserve"> a măsurilor de reducere a emisiilor de dioxid de carbon</w:t>
      </w:r>
      <w:r w:rsidR="000A41E3">
        <w:rPr>
          <w:kern w:val="20"/>
          <w:szCs w:val="24"/>
        </w:rPr>
        <w:t xml:space="preserve"> și</w:t>
      </w:r>
      <w:r w:rsidRPr="00DC3411">
        <w:rPr>
          <w:kern w:val="20"/>
          <w:szCs w:val="24"/>
        </w:rPr>
        <w:t xml:space="preserve"> cre</w:t>
      </w:r>
      <w:r w:rsidR="000A41E3">
        <w:rPr>
          <w:kern w:val="20"/>
          <w:szCs w:val="24"/>
        </w:rPr>
        <w:t>șterea</w:t>
      </w:r>
      <w:r w:rsidRPr="00DC3411">
        <w:rPr>
          <w:kern w:val="20"/>
          <w:szCs w:val="24"/>
        </w:rPr>
        <w:t xml:space="preserve"> nivelul</w:t>
      </w:r>
      <w:r w:rsidR="000A41E3">
        <w:rPr>
          <w:kern w:val="20"/>
          <w:szCs w:val="24"/>
        </w:rPr>
        <w:t>ui</w:t>
      </w:r>
      <w:r w:rsidRPr="00DC3411">
        <w:rPr>
          <w:kern w:val="20"/>
          <w:szCs w:val="24"/>
        </w:rPr>
        <w:t xml:space="preserve"> calității vieții a locuitorilor din zonă</w:t>
      </w:r>
      <w:r w:rsidR="000A41E3">
        <w:rPr>
          <w:kern w:val="20"/>
          <w:szCs w:val="24"/>
        </w:rPr>
        <w:t xml:space="preserve"> prin</w:t>
      </w:r>
      <w:r w:rsidRPr="00DC3411">
        <w:rPr>
          <w:kern w:val="20"/>
          <w:szCs w:val="24"/>
        </w:rPr>
        <w:t xml:space="preserve"> </w:t>
      </w:r>
      <w:r w:rsidR="000A41E3" w:rsidRPr="000A41E3">
        <w:rPr>
          <w:kern w:val="20"/>
          <w:szCs w:val="24"/>
        </w:rPr>
        <w:t xml:space="preserve">reabilitarea/reamenajare zonei, </w:t>
      </w:r>
      <w:r w:rsidR="000A41E3">
        <w:rPr>
          <w:kern w:val="20"/>
          <w:szCs w:val="24"/>
        </w:rPr>
        <w:t>aducând</w:t>
      </w:r>
      <w:r w:rsidR="000A41E3" w:rsidRPr="000A41E3">
        <w:rPr>
          <w:kern w:val="20"/>
          <w:szCs w:val="24"/>
        </w:rPr>
        <w:t xml:space="preserve"> îmbunătăţiri la condiţiile de viaţă a populaţiei, respectiv asigurării petrecerii plăcute a timpului liber prin activităţi de recreere, sportive, de joacă, sau printr-o simplă plimbare</w:t>
      </w:r>
      <w:r w:rsidR="000A41E3">
        <w:rPr>
          <w:kern w:val="20"/>
          <w:szCs w:val="24"/>
        </w:rPr>
        <w:t>.</w:t>
      </w:r>
    </w:p>
    <w:p w:rsidR="00625CD7" w:rsidRPr="00A77F8A" w:rsidRDefault="00625CD7" w:rsidP="00A87410">
      <w:pPr>
        <w:ind w:firstLine="708"/>
        <w:jc w:val="both"/>
        <w:rPr>
          <w:kern w:val="20"/>
          <w:szCs w:val="24"/>
        </w:rPr>
      </w:pPr>
      <w:r w:rsidRPr="00A77F8A">
        <w:rPr>
          <w:kern w:val="20"/>
          <w:szCs w:val="24"/>
        </w:rPr>
        <w:t>Ţinând seama de prevederile: art. 41, art. 44 alin. 1 din Legea nr. 273/2006,</w:t>
      </w:r>
      <w:r w:rsidRPr="00A77F8A">
        <w:rPr>
          <w:bCs/>
          <w:kern w:val="20"/>
          <w:szCs w:val="24"/>
        </w:rPr>
        <w:t xml:space="preserve"> cu modific</w:t>
      </w:r>
      <w:r w:rsidR="00386C5C">
        <w:rPr>
          <w:bCs/>
          <w:kern w:val="20"/>
          <w:szCs w:val="24"/>
        </w:rPr>
        <w:t>ă</w:t>
      </w:r>
      <w:r w:rsidRPr="00A77F8A">
        <w:rPr>
          <w:bCs/>
          <w:kern w:val="20"/>
          <w:szCs w:val="24"/>
        </w:rPr>
        <w:t xml:space="preserve">rile </w:t>
      </w:r>
      <w:r w:rsidR="00386C5C">
        <w:rPr>
          <w:bCs/>
          <w:kern w:val="20"/>
          <w:szCs w:val="24"/>
        </w:rPr>
        <w:t>ș</w:t>
      </w:r>
      <w:r w:rsidRPr="00A77F8A">
        <w:rPr>
          <w:bCs/>
          <w:kern w:val="20"/>
          <w:szCs w:val="24"/>
        </w:rPr>
        <w:t>i complet</w:t>
      </w:r>
      <w:r w:rsidR="00386C5C">
        <w:rPr>
          <w:bCs/>
          <w:kern w:val="20"/>
          <w:szCs w:val="24"/>
        </w:rPr>
        <w:t>ă</w:t>
      </w:r>
      <w:r w:rsidRPr="00A77F8A">
        <w:rPr>
          <w:bCs/>
          <w:kern w:val="20"/>
          <w:szCs w:val="24"/>
        </w:rPr>
        <w:t>rile ulterioare</w:t>
      </w:r>
      <w:r w:rsidRPr="00A77F8A">
        <w:rPr>
          <w:kern w:val="20"/>
          <w:szCs w:val="24"/>
        </w:rPr>
        <w:t>, privind Finanţele Publice Locale, cu referire la cheltuielile de investiţii şi documentaţiile tehnico – economice,</w:t>
      </w:r>
    </w:p>
    <w:p w:rsidR="00625CD7" w:rsidRPr="00A77F8A" w:rsidRDefault="00625CD7" w:rsidP="00625CD7">
      <w:pPr>
        <w:ind w:firstLine="708"/>
        <w:jc w:val="both"/>
        <w:rPr>
          <w:kern w:val="20"/>
          <w:szCs w:val="24"/>
        </w:rPr>
      </w:pPr>
      <w:r w:rsidRPr="00A77F8A">
        <w:rPr>
          <w:kern w:val="20"/>
          <w:szCs w:val="24"/>
        </w:rPr>
        <w:lastRenderedPageBreak/>
        <w:t>În temeiul art. 36 alin.</w:t>
      </w:r>
      <w:r w:rsidR="00386C5C">
        <w:rPr>
          <w:kern w:val="20"/>
          <w:szCs w:val="24"/>
        </w:rPr>
        <w:t xml:space="preserve"> </w:t>
      </w:r>
      <w:r w:rsidRPr="00A77F8A">
        <w:rPr>
          <w:kern w:val="20"/>
          <w:szCs w:val="24"/>
        </w:rPr>
        <w:t xml:space="preserve">4 lit. d), ale art. 45 alin. 2 lit. e) și alin. 6, din Legea 215/2001, </w:t>
      </w:r>
      <w:r w:rsidRPr="00A77F8A">
        <w:rPr>
          <w:bCs/>
          <w:kern w:val="20"/>
          <w:szCs w:val="24"/>
        </w:rPr>
        <w:t>cu modific</w:t>
      </w:r>
      <w:r w:rsidR="00386C5C">
        <w:rPr>
          <w:bCs/>
          <w:kern w:val="20"/>
          <w:szCs w:val="24"/>
        </w:rPr>
        <w:t>ă</w:t>
      </w:r>
      <w:r w:rsidRPr="00A77F8A">
        <w:rPr>
          <w:bCs/>
          <w:kern w:val="20"/>
          <w:szCs w:val="24"/>
        </w:rPr>
        <w:t xml:space="preserve">rile </w:t>
      </w:r>
      <w:r w:rsidR="00386C5C">
        <w:rPr>
          <w:bCs/>
          <w:kern w:val="20"/>
          <w:szCs w:val="24"/>
        </w:rPr>
        <w:t>ș</w:t>
      </w:r>
      <w:r w:rsidRPr="00A77F8A">
        <w:rPr>
          <w:bCs/>
          <w:kern w:val="20"/>
          <w:szCs w:val="24"/>
        </w:rPr>
        <w:t>i complet</w:t>
      </w:r>
      <w:r w:rsidR="00386C5C">
        <w:rPr>
          <w:bCs/>
          <w:kern w:val="20"/>
          <w:szCs w:val="24"/>
        </w:rPr>
        <w:t>ă</w:t>
      </w:r>
      <w:r w:rsidRPr="00A77F8A">
        <w:rPr>
          <w:bCs/>
          <w:kern w:val="20"/>
          <w:szCs w:val="24"/>
        </w:rPr>
        <w:t>rile ulterioare</w:t>
      </w:r>
      <w:r w:rsidRPr="00A77F8A">
        <w:rPr>
          <w:kern w:val="20"/>
          <w:szCs w:val="24"/>
        </w:rPr>
        <w:t xml:space="preserve">, privind </w:t>
      </w:r>
      <w:r w:rsidR="00386C5C">
        <w:rPr>
          <w:kern w:val="20"/>
          <w:szCs w:val="24"/>
        </w:rPr>
        <w:t>Administraţia publică locală,</w:t>
      </w:r>
    </w:p>
    <w:p w:rsidR="00386C5C" w:rsidRDefault="00625CD7" w:rsidP="008137DB">
      <w:pPr>
        <w:ind w:firstLine="708"/>
        <w:jc w:val="both"/>
        <w:rPr>
          <w:kern w:val="20"/>
          <w:szCs w:val="24"/>
        </w:rPr>
      </w:pPr>
      <w:r w:rsidRPr="00A77F8A">
        <w:rPr>
          <w:kern w:val="20"/>
          <w:szCs w:val="24"/>
        </w:rPr>
        <w:t xml:space="preserve">Propun spre dezbatere şi aprobare Consiliului Local al municipiului Satu Mare Proiectul de hotărâre privind aprobarea </w:t>
      </w:r>
      <w:r w:rsidR="00386C5C">
        <w:rPr>
          <w:kern w:val="20"/>
          <w:szCs w:val="24"/>
        </w:rPr>
        <w:t>documentașiei de avizare a lucrărilor de intervenții</w:t>
      </w:r>
      <w:r w:rsidRPr="00A77F8A">
        <w:rPr>
          <w:kern w:val="20"/>
          <w:szCs w:val="24"/>
        </w:rPr>
        <w:t xml:space="preserve"> şi a indicatorilor tehnico-economici la obiectivul de investiţie</w:t>
      </w:r>
      <w:r w:rsidR="00386C5C">
        <w:rPr>
          <w:kern w:val="20"/>
          <w:szCs w:val="24"/>
        </w:rPr>
        <w:t>:</w:t>
      </w:r>
    </w:p>
    <w:p w:rsidR="00CB4D2A" w:rsidRPr="00412D3E" w:rsidRDefault="000A41E3" w:rsidP="000A41E3">
      <w:pPr>
        <w:spacing w:before="120"/>
        <w:jc w:val="center"/>
        <w:rPr>
          <w:b/>
          <w:bCs/>
          <w:szCs w:val="24"/>
        </w:rPr>
      </w:pPr>
      <w:r>
        <w:rPr>
          <w:b/>
          <w:bCs/>
          <w:kern w:val="20"/>
        </w:rPr>
        <w:t>TRANSFORMAREA ZONEI DEGRADATE CUBIC ÎN ZONĂ DE PETRECERE A TIMPULUI LIBER PENTRU COMUNITATE</w:t>
      </w:r>
      <w:r w:rsidR="00CB4D2A" w:rsidRPr="00412D3E">
        <w:rPr>
          <w:b/>
          <w:bCs/>
          <w:szCs w:val="24"/>
        </w:rPr>
        <w:t>.</w:t>
      </w:r>
    </w:p>
    <w:p w:rsidR="00625CD7" w:rsidRPr="00A77F8A" w:rsidRDefault="00625CD7" w:rsidP="00386C5C">
      <w:pPr>
        <w:spacing w:before="720"/>
        <w:jc w:val="center"/>
        <w:rPr>
          <w:b/>
          <w:kern w:val="20"/>
          <w:szCs w:val="24"/>
        </w:rPr>
      </w:pPr>
      <w:r w:rsidRPr="00A77F8A">
        <w:rPr>
          <w:b/>
          <w:kern w:val="20"/>
          <w:szCs w:val="24"/>
        </w:rPr>
        <w:t>Primar,</w:t>
      </w:r>
    </w:p>
    <w:p w:rsidR="00625CD7" w:rsidRPr="00A77F8A" w:rsidRDefault="00625CD7" w:rsidP="00625CD7">
      <w:pPr>
        <w:jc w:val="center"/>
        <w:rPr>
          <w:szCs w:val="24"/>
        </w:rPr>
      </w:pPr>
      <w:r w:rsidRPr="00A77F8A">
        <w:rPr>
          <w:szCs w:val="24"/>
        </w:rPr>
        <w:t>Kereskényi Gábor</w:t>
      </w:r>
    </w:p>
    <w:sectPr w:rsidR="00625CD7" w:rsidRPr="00A77F8A" w:rsidSect="00C35A5D">
      <w:footerReference w:type="default" r:id="rId9"/>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FC" w:rsidRDefault="000704FC" w:rsidP="00386C5C">
      <w:r>
        <w:separator/>
      </w:r>
    </w:p>
  </w:endnote>
  <w:endnote w:type="continuationSeparator" w:id="1">
    <w:p w:rsidR="000704FC" w:rsidRDefault="000704FC" w:rsidP="00386C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altName w:val="Trebuchet MS"/>
    <w:charset w:val="00"/>
    <w:family w:val="swiss"/>
    <w:pitch w:val="variable"/>
    <w:sig w:usb0="00000001" w:usb1="00000000"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C5C" w:rsidRPr="00B97F5C" w:rsidRDefault="00F60B5B" w:rsidP="00386C5C">
    <w:pPr>
      <w:pStyle w:val="Footer"/>
      <w:ind w:right="360"/>
      <w:rPr>
        <w:sz w:val="16"/>
        <w:szCs w:val="16"/>
      </w:rPr>
    </w:pPr>
    <w:r w:rsidRPr="00B97F5C">
      <w:rPr>
        <w:sz w:val="16"/>
        <w:szCs w:val="16"/>
      </w:rPr>
      <w:fldChar w:fldCharType="begin"/>
    </w:r>
    <w:r w:rsidR="00386C5C" w:rsidRPr="00B97F5C">
      <w:rPr>
        <w:sz w:val="16"/>
        <w:szCs w:val="16"/>
      </w:rPr>
      <w:instrText xml:space="preserve"> IF </w:instrText>
    </w:r>
    <w:r w:rsidRPr="00B97F5C">
      <w:rPr>
        <w:sz w:val="16"/>
        <w:szCs w:val="16"/>
      </w:rPr>
      <w:fldChar w:fldCharType="begin"/>
    </w:r>
    <w:r w:rsidR="00386C5C" w:rsidRPr="00B97F5C">
      <w:rPr>
        <w:sz w:val="16"/>
        <w:szCs w:val="16"/>
      </w:rPr>
      <w:instrText xml:space="preserve"> PAGE   \* MERGEFORMAT </w:instrText>
    </w:r>
    <w:r w:rsidRPr="00B97F5C">
      <w:rPr>
        <w:sz w:val="16"/>
        <w:szCs w:val="16"/>
      </w:rPr>
      <w:fldChar w:fldCharType="separate"/>
    </w:r>
    <w:r w:rsidR="004A28C7">
      <w:rPr>
        <w:noProof/>
        <w:sz w:val="16"/>
        <w:szCs w:val="16"/>
      </w:rPr>
      <w:instrText>3</w:instrText>
    </w:r>
    <w:r w:rsidRPr="00B97F5C">
      <w:rPr>
        <w:sz w:val="16"/>
        <w:szCs w:val="16"/>
      </w:rPr>
      <w:fldChar w:fldCharType="end"/>
    </w:r>
    <w:r w:rsidR="00386C5C" w:rsidRPr="00B97F5C">
      <w:rPr>
        <w:sz w:val="16"/>
        <w:szCs w:val="16"/>
      </w:rPr>
      <w:instrText>=</w:instrText>
    </w:r>
    <w:fldSimple w:instr=" NUMPAGES   \* MERGEFORMAT ">
      <w:r w:rsidR="004A28C7" w:rsidRPr="004A28C7">
        <w:rPr>
          <w:noProof/>
          <w:sz w:val="16"/>
          <w:szCs w:val="16"/>
        </w:rPr>
        <w:instrText>3</w:instrText>
      </w:r>
    </w:fldSimple>
    <w:r w:rsidR="00386C5C" w:rsidRPr="00B97F5C">
      <w:rPr>
        <w:sz w:val="16"/>
        <w:szCs w:val="16"/>
      </w:rPr>
      <w:instrText xml:space="preserve"> "</w:instrText>
    </w:r>
    <w:r w:rsidR="00386C5C">
      <w:rPr>
        <w:sz w:val="16"/>
        <w:szCs w:val="16"/>
      </w:rPr>
      <w:instrText>Î</w:instrText>
    </w:r>
    <w:r w:rsidR="00386C5C" w:rsidRPr="00B97F5C">
      <w:rPr>
        <w:sz w:val="16"/>
        <w:szCs w:val="16"/>
      </w:rPr>
      <w:instrText xml:space="preserve">ntocmit ing. Kiss Ferenc 2 ex." \* MERGEFORMAT </w:instrText>
    </w:r>
    <w:r w:rsidR="004A28C7">
      <w:rPr>
        <w:sz w:val="16"/>
        <w:szCs w:val="16"/>
      </w:rPr>
      <w:fldChar w:fldCharType="separate"/>
    </w:r>
    <w:r w:rsidR="004A28C7">
      <w:rPr>
        <w:noProof/>
        <w:sz w:val="16"/>
        <w:szCs w:val="16"/>
      </w:rPr>
      <w:t>Î</w:t>
    </w:r>
    <w:r w:rsidR="004A28C7" w:rsidRPr="00B97F5C">
      <w:rPr>
        <w:noProof/>
        <w:sz w:val="16"/>
        <w:szCs w:val="16"/>
      </w:rPr>
      <w:t>ntocmit ing. Kiss Ferenc 2 ex.</w:t>
    </w:r>
    <w:r w:rsidRPr="00B97F5C">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FC" w:rsidRDefault="000704FC" w:rsidP="00386C5C">
      <w:r>
        <w:separator/>
      </w:r>
    </w:p>
  </w:footnote>
  <w:footnote w:type="continuationSeparator" w:id="1">
    <w:p w:rsidR="000704FC" w:rsidRDefault="000704FC" w:rsidP="00386C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4813341A"/>
    <w:multiLevelType w:val="hybridMultilevel"/>
    <w:tmpl w:val="7038B0C6"/>
    <w:lvl w:ilvl="0" w:tplc="CAAE09BE">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334C"/>
    <w:rsid w:val="00026EE3"/>
    <w:rsid w:val="00063582"/>
    <w:rsid w:val="000704FC"/>
    <w:rsid w:val="0009775B"/>
    <w:rsid w:val="000A41E3"/>
    <w:rsid w:val="000C2AF2"/>
    <w:rsid w:val="000F596C"/>
    <w:rsid w:val="00121D62"/>
    <w:rsid w:val="0016763A"/>
    <w:rsid w:val="001C7EAC"/>
    <w:rsid w:val="001D2BF5"/>
    <w:rsid w:val="00306F26"/>
    <w:rsid w:val="00325F9A"/>
    <w:rsid w:val="003374E1"/>
    <w:rsid w:val="00360999"/>
    <w:rsid w:val="003645E9"/>
    <w:rsid w:val="00365F75"/>
    <w:rsid w:val="00386C5C"/>
    <w:rsid w:val="003A06EB"/>
    <w:rsid w:val="003B0E63"/>
    <w:rsid w:val="00412D3E"/>
    <w:rsid w:val="004633E9"/>
    <w:rsid w:val="0047641C"/>
    <w:rsid w:val="004A28C7"/>
    <w:rsid w:val="00501908"/>
    <w:rsid w:val="005403F2"/>
    <w:rsid w:val="00544B68"/>
    <w:rsid w:val="005703C2"/>
    <w:rsid w:val="00574123"/>
    <w:rsid w:val="005A284E"/>
    <w:rsid w:val="00613E30"/>
    <w:rsid w:val="00625CD7"/>
    <w:rsid w:val="00636A09"/>
    <w:rsid w:val="0066633E"/>
    <w:rsid w:val="00666918"/>
    <w:rsid w:val="007236EC"/>
    <w:rsid w:val="00797BB9"/>
    <w:rsid w:val="00811957"/>
    <w:rsid w:val="008137DB"/>
    <w:rsid w:val="00833AD6"/>
    <w:rsid w:val="00890290"/>
    <w:rsid w:val="008C62CF"/>
    <w:rsid w:val="00943FAF"/>
    <w:rsid w:val="0095184F"/>
    <w:rsid w:val="009B14D3"/>
    <w:rsid w:val="009B3412"/>
    <w:rsid w:val="009B6CD1"/>
    <w:rsid w:val="009F3CC0"/>
    <w:rsid w:val="00A22935"/>
    <w:rsid w:val="00A24F97"/>
    <w:rsid w:val="00A41F6B"/>
    <w:rsid w:val="00A77F8A"/>
    <w:rsid w:val="00A87410"/>
    <w:rsid w:val="00AA21E4"/>
    <w:rsid w:val="00AA5D9D"/>
    <w:rsid w:val="00B33B99"/>
    <w:rsid w:val="00B953DF"/>
    <w:rsid w:val="00BB41C7"/>
    <w:rsid w:val="00C35A5D"/>
    <w:rsid w:val="00CA0CD8"/>
    <w:rsid w:val="00CB4D2A"/>
    <w:rsid w:val="00D17952"/>
    <w:rsid w:val="00D314AC"/>
    <w:rsid w:val="00D3334C"/>
    <w:rsid w:val="00D41490"/>
    <w:rsid w:val="00D463E1"/>
    <w:rsid w:val="00DC3411"/>
    <w:rsid w:val="00E56ECF"/>
    <w:rsid w:val="00E67485"/>
    <w:rsid w:val="00EA5AD6"/>
    <w:rsid w:val="00ED0C7A"/>
    <w:rsid w:val="00ED2B49"/>
    <w:rsid w:val="00EE5115"/>
    <w:rsid w:val="00F10D77"/>
    <w:rsid w:val="00F13151"/>
    <w:rsid w:val="00F47048"/>
    <w:rsid w:val="00F60B5B"/>
    <w:rsid w:val="00FE359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 w:type="paragraph" w:styleId="Footer">
    <w:name w:val="footer"/>
    <w:basedOn w:val="Normal"/>
    <w:link w:val="FooterChar"/>
    <w:unhideWhenUsed/>
    <w:rsid w:val="00386C5C"/>
    <w:pPr>
      <w:tabs>
        <w:tab w:val="center" w:pos="4680"/>
        <w:tab w:val="right" w:pos="9360"/>
      </w:tabs>
    </w:pPr>
  </w:style>
  <w:style w:type="character" w:customStyle="1" w:styleId="FooterChar">
    <w:name w:val="Footer Char"/>
    <w:basedOn w:val="DefaultParagraphFont"/>
    <w:link w:val="Footer"/>
    <w:rsid w:val="00386C5C"/>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divs>
    <w:div w:id="14507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binetprimar@satu-mare.ro"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762</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prmsm</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Kiss Ferenc</cp:lastModifiedBy>
  <cp:revision>10</cp:revision>
  <cp:lastPrinted>2018-08-29T09:00:00Z</cp:lastPrinted>
  <dcterms:created xsi:type="dcterms:W3CDTF">2018-08-27T10:10:00Z</dcterms:created>
  <dcterms:modified xsi:type="dcterms:W3CDTF">2018-08-29T09:02:00Z</dcterms:modified>
</cp:coreProperties>
</file>