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DA12" w14:textId="77777777" w:rsidR="000845C7" w:rsidRPr="00BD5A87" w:rsidRDefault="000845C7" w:rsidP="000845C7">
      <w:pPr>
        <w:tabs>
          <w:tab w:val="center" w:pos="4536"/>
          <w:tab w:val="right" w:pos="9072"/>
        </w:tabs>
        <w:suppressAutoHyphens/>
        <w:spacing w:after="120"/>
        <w:jc w:val="center"/>
        <w:rPr>
          <w:b/>
          <w:spacing w:val="40"/>
          <w:sz w:val="28"/>
          <w:szCs w:val="28"/>
          <w:lang w:val="ro-RO" w:eastAsia="ar-SA"/>
        </w:rPr>
      </w:pPr>
      <w:r w:rsidRPr="00BD5A87">
        <w:rPr>
          <w:b/>
          <w:spacing w:val="40"/>
          <w:sz w:val="28"/>
          <w:szCs w:val="28"/>
          <w:lang w:val="ro-RO" w:eastAsia="ar-SA"/>
        </w:rPr>
        <w:t>MUNICIPIUL</w:t>
      </w:r>
    </w:p>
    <w:p w14:paraId="19B8CA5F" w14:textId="77777777" w:rsidR="000845C7" w:rsidRPr="00BD5A87" w:rsidRDefault="007F7A0F" w:rsidP="000845C7">
      <w:pPr>
        <w:tabs>
          <w:tab w:val="center" w:pos="4536"/>
          <w:tab w:val="right" w:pos="9072"/>
        </w:tabs>
        <w:suppressAutoHyphens/>
        <w:jc w:val="center"/>
        <w:rPr>
          <w:szCs w:val="20"/>
          <w:lang w:val="ro-RO" w:eastAsia="ar-SA"/>
        </w:rPr>
      </w:pPr>
      <w:bookmarkStart w:id="0" w:name="_GoBack"/>
      <w:bookmarkEnd w:id="0"/>
      <w:r w:rsidRPr="00BD5A87">
        <w:rPr>
          <w:noProof/>
          <w:szCs w:val="20"/>
        </w:rPr>
        <w:drawing>
          <wp:inline distT="0" distB="0" distL="0" distR="0" wp14:anchorId="08BF8E35" wp14:editId="37BF4D3D">
            <wp:extent cx="2457450" cy="917555"/>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917555"/>
                    </a:xfrm>
                    <a:prstGeom prst="rect">
                      <a:avLst/>
                    </a:prstGeom>
                    <a:noFill/>
                    <a:ln>
                      <a:noFill/>
                    </a:ln>
                  </pic:spPr>
                </pic:pic>
              </a:graphicData>
            </a:graphic>
          </wp:inline>
        </w:drawing>
      </w:r>
    </w:p>
    <w:p w14:paraId="61384C37" w14:textId="77777777" w:rsidR="00F043DC" w:rsidRPr="00BD5A87" w:rsidRDefault="008C174E" w:rsidP="000845C7">
      <w:pPr>
        <w:tabs>
          <w:tab w:val="center" w:pos="4536"/>
          <w:tab w:val="right" w:pos="9072"/>
        </w:tabs>
        <w:suppressAutoHyphens/>
        <w:jc w:val="center"/>
        <w:rPr>
          <w:b/>
          <w:sz w:val="22"/>
          <w:szCs w:val="22"/>
          <w:lang w:val="ro-RO" w:eastAsia="ar-SA"/>
        </w:rPr>
      </w:pPr>
      <w:r w:rsidRPr="00BD5A87">
        <w:rPr>
          <w:b/>
          <w:sz w:val="22"/>
          <w:szCs w:val="22"/>
          <w:lang w:val="ro-RO" w:eastAsia="ar-SA"/>
        </w:rPr>
        <w:t>B</w:t>
      </w:r>
      <w:r w:rsidR="00962456">
        <w:rPr>
          <w:b/>
          <w:sz w:val="22"/>
          <w:szCs w:val="22"/>
          <w:lang w:val="ro-RO" w:eastAsia="ar-SA"/>
        </w:rPr>
        <w:t>i</w:t>
      </w:r>
      <w:r w:rsidRPr="00BD5A87">
        <w:rPr>
          <w:b/>
          <w:sz w:val="22"/>
          <w:szCs w:val="22"/>
          <w:lang w:val="ro-RO" w:eastAsia="ar-SA"/>
        </w:rPr>
        <w:t>roul Consultanță Tehnică și Supervizare Lucrări</w:t>
      </w:r>
    </w:p>
    <w:p w14:paraId="47D0D28A" w14:textId="77777777" w:rsidR="000845C7" w:rsidRPr="00BD5A87" w:rsidRDefault="000845C7" w:rsidP="000845C7">
      <w:pPr>
        <w:tabs>
          <w:tab w:val="center" w:pos="4536"/>
          <w:tab w:val="right" w:pos="9072"/>
        </w:tabs>
        <w:suppressAutoHyphens/>
        <w:jc w:val="center"/>
        <w:rPr>
          <w:b/>
          <w:sz w:val="22"/>
          <w:szCs w:val="22"/>
          <w:lang w:val="ro-RO" w:eastAsia="ar-SA"/>
        </w:rPr>
      </w:pPr>
      <w:r w:rsidRPr="00BD5A87">
        <w:rPr>
          <w:b/>
          <w:sz w:val="22"/>
          <w:szCs w:val="22"/>
          <w:lang w:val="ro-RO" w:eastAsia="ar-SA"/>
        </w:rPr>
        <w:t xml:space="preserve">Piaţa 25 Octombrie 1, Cam. </w:t>
      </w:r>
      <w:r w:rsidR="008C174E" w:rsidRPr="00BD5A87">
        <w:rPr>
          <w:b/>
          <w:sz w:val="22"/>
          <w:szCs w:val="22"/>
          <w:lang w:val="ro-RO" w:eastAsia="ar-SA"/>
        </w:rPr>
        <w:t>XXI</w:t>
      </w:r>
      <w:r w:rsidRPr="00BD5A87">
        <w:rPr>
          <w:b/>
          <w:sz w:val="22"/>
          <w:szCs w:val="22"/>
          <w:lang w:val="ro-RO" w:eastAsia="ar-SA"/>
        </w:rPr>
        <w:t>; 440026 Satu Mare</w:t>
      </w:r>
    </w:p>
    <w:p w14:paraId="3129DBF0" w14:textId="77777777" w:rsidR="000845C7" w:rsidRPr="00BD5A87" w:rsidRDefault="000845C7" w:rsidP="000845C7">
      <w:pPr>
        <w:tabs>
          <w:tab w:val="center" w:pos="4536"/>
          <w:tab w:val="right" w:pos="9072"/>
        </w:tabs>
        <w:suppressAutoHyphens/>
        <w:jc w:val="center"/>
        <w:rPr>
          <w:b/>
          <w:sz w:val="22"/>
          <w:szCs w:val="22"/>
          <w:lang w:val="ro-RO" w:eastAsia="ar-SA"/>
        </w:rPr>
      </w:pPr>
      <w:r w:rsidRPr="00BD5A87">
        <w:rPr>
          <w:b/>
          <w:sz w:val="22"/>
          <w:szCs w:val="22"/>
          <w:lang w:val="ro-RO" w:eastAsia="ar-SA"/>
        </w:rPr>
        <w:t>Telefon: (0261) 807515</w:t>
      </w:r>
    </w:p>
    <w:p w14:paraId="2DE75DEE" w14:textId="77777777" w:rsidR="004B6D74" w:rsidRPr="00C372FB" w:rsidRDefault="004B6D74" w:rsidP="00500183">
      <w:pPr>
        <w:pStyle w:val="Heading1"/>
        <w:jc w:val="left"/>
        <w:rPr>
          <w:sz w:val="28"/>
          <w:szCs w:val="28"/>
        </w:rPr>
      </w:pPr>
    </w:p>
    <w:p w14:paraId="200B41D7" w14:textId="77777777" w:rsidR="00500183" w:rsidRPr="00C372FB" w:rsidRDefault="00500183" w:rsidP="00500183">
      <w:pPr>
        <w:pStyle w:val="Heading1"/>
        <w:jc w:val="left"/>
        <w:rPr>
          <w:sz w:val="24"/>
          <w:szCs w:val="24"/>
        </w:rPr>
      </w:pPr>
      <w:r w:rsidRPr="00C372FB">
        <w:rPr>
          <w:sz w:val="24"/>
          <w:szCs w:val="24"/>
        </w:rPr>
        <w:t xml:space="preserve">Nr. </w:t>
      </w:r>
      <w:r w:rsidR="00C372FB" w:rsidRPr="00C372FB">
        <w:rPr>
          <w:sz w:val="24"/>
          <w:szCs w:val="24"/>
        </w:rPr>
        <w:t>35275</w:t>
      </w:r>
      <w:r w:rsidR="00EB6C69" w:rsidRPr="00C372FB">
        <w:rPr>
          <w:sz w:val="24"/>
          <w:szCs w:val="24"/>
        </w:rPr>
        <w:t xml:space="preserve"> </w:t>
      </w:r>
      <w:r w:rsidR="00074824" w:rsidRPr="00C372FB">
        <w:rPr>
          <w:sz w:val="24"/>
          <w:szCs w:val="24"/>
        </w:rPr>
        <w:t>/</w:t>
      </w:r>
      <w:r w:rsidR="00C372FB" w:rsidRPr="00C372FB">
        <w:rPr>
          <w:sz w:val="24"/>
          <w:szCs w:val="24"/>
        </w:rPr>
        <w:t>16</w:t>
      </w:r>
      <w:r w:rsidR="00313DFC" w:rsidRPr="00C372FB">
        <w:rPr>
          <w:sz w:val="24"/>
          <w:szCs w:val="24"/>
        </w:rPr>
        <w:t>.0</w:t>
      </w:r>
      <w:r w:rsidR="00565696" w:rsidRPr="00C372FB">
        <w:rPr>
          <w:sz w:val="24"/>
          <w:szCs w:val="24"/>
        </w:rPr>
        <w:t>7</w:t>
      </w:r>
      <w:r w:rsidR="00313DFC" w:rsidRPr="00C372FB">
        <w:rPr>
          <w:sz w:val="24"/>
          <w:szCs w:val="24"/>
        </w:rPr>
        <w:t>.2018</w:t>
      </w:r>
    </w:p>
    <w:p w14:paraId="6AE9886E" w14:textId="77777777" w:rsidR="00B60FA1" w:rsidRPr="00BD5A87" w:rsidRDefault="00B60FA1" w:rsidP="00B60FA1">
      <w:pPr>
        <w:rPr>
          <w:lang w:val="ro-RO"/>
        </w:rPr>
      </w:pPr>
    </w:p>
    <w:p w14:paraId="1C23CE10" w14:textId="77777777" w:rsidR="00B60FA1" w:rsidRDefault="00B60FA1" w:rsidP="00B60FA1">
      <w:pPr>
        <w:rPr>
          <w:lang w:val="ro-RO"/>
        </w:rPr>
      </w:pPr>
    </w:p>
    <w:p w14:paraId="24A4F715" w14:textId="77777777" w:rsidR="009810F3" w:rsidRDefault="009810F3" w:rsidP="00B60FA1">
      <w:pPr>
        <w:rPr>
          <w:lang w:val="ro-RO"/>
        </w:rPr>
      </w:pPr>
    </w:p>
    <w:p w14:paraId="67A7AE1A" w14:textId="77777777" w:rsidR="009810F3" w:rsidRPr="00BD5A87" w:rsidRDefault="009810F3" w:rsidP="00B60FA1">
      <w:pPr>
        <w:rPr>
          <w:lang w:val="ro-RO"/>
        </w:rPr>
      </w:pPr>
    </w:p>
    <w:p w14:paraId="26CF149B" w14:textId="77777777" w:rsidR="00B60FA1" w:rsidRPr="00BD5A87" w:rsidRDefault="00B60FA1" w:rsidP="00B60FA1">
      <w:pPr>
        <w:rPr>
          <w:lang w:val="ro-RO"/>
        </w:rPr>
      </w:pPr>
    </w:p>
    <w:p w14:paraId="71564D21" w14:textId="77777777" w:rsidR="00500183" w:rsidRPr="00BD5A87" w:rsidRDefault="00500183" w:rsidP="00500183">
      <w:pPr>
        <w:rPr>
          <w:color w:val="FF0000"/>
          <w:sz w:val="20"/>
          <w:szCs w:val="20"/>
          <w:lang w:val="ro-RO"/>
        </w:rPr>
      </w:pPr>
    </w:p>
    <w:p w14:paraId="16D9EE7E" w14:textId="77777777" w:rsidR="00754114" w:rsidRPr="00BD5A87" w:rsidRDefault="00754114" w:rsidP="00754114">
      <w:pPr>
        <w:pStyle w:val="Heading1"/>
        <w:rPr>
          <w:b/>
          <w:sz w:val="24"/>
          <w:szCs w:val="24"/>
        </w:rPr>
      </w:pPr>
      <w:r w:rsidRPr="00BD5A87">
        <w:rPr>
          <w:b/>
          <w:sz w:val="24"/>
          <w:szCs w:val="24"/>
        </w:rPr>
        <w:t xml:space="preserve">RAPORT  DE  SPECIALITATE </w:t>
      </w:r>
    </w:p>
    <w:p w14:paraId="419F02DC" w14:textId="77777777" w:rsidR="00754114" w:rsidRPr="00BD5A87" w:rsidRDefault="00754114" w:rsidP="00754114">
      <w:pPr>
        <w:jc w:val="center"/>
        <w:rPr>
          <w:lang w:val="ro-RO"/>
        </w:rPr>
      </w:pPr>
      <w:r w:rsidRPr="00BD5A87">
        <w:rPr>
          <w:lang w:val="ro-RO"/>
        </w:rPr>
        <w:t xml:space="preserve">la proiectul de hotărâre privind aprobarea </w:t>
      </w:r>
      <w:r w:rsidR="0078312C">
        <w:rPr>
          <w:lang w:val="ro-RO"/>
        </w:rPr>
        <w:t xml:space="preserve">DALI </w:t>
      </w:r>
      <w:r w:rsidRPr="00BD5A87">
        <w:rPr>
          <w:lang w:val="ro-RO"/>
        </w:rPr>
        <w:t xml:space="preserve"> şi a indicatorilor tehnico-economici la obiectivul de investiţie: </w:t>
      </w:r>
    </w:p>
    <w:p w14:paraId="0C3D7669" w14:textId="77777777" w:rsidR="00754114" w:rsidRPr="00BD5A87" w:rsidRDefault="00754114" w:rsidP="00754114">
      <w:pPr>
        <w:ind w:left="360"/>
        <w:jc w:val="center"/>
        <w:rPr>
          <w:lang w:val="ro-RO"/>
        </w:rPr>
      </w:pPr>
      <w:r w:rsidRPr="00BD5A87">
        <w:rPr>
          <w:b/>
          <w:lang w:val="ro-RO"/>
        </w:rPr>
        <w:t>„</w:t>
      </w:r>
      <w:r w:rsidR="00A33581" w:rsidRPr="00A33581">
        <w:rPr>
          <w:b/>
          <w:lang w:val="ro-RO"/>
        </w:rPr>
        <w:t>Modernizare pasaje pietonale care fac legătura între Centrul Nou și digul de pe malul drept al râului Someș din municipiul Satu Mare</w:t>
      </w:r>
      <w:r w:rsidR="00313DFC" w:rsidRPr="00BD5A87">
        <w:rPr>
          <w:b/>
          <w:lang w:val="ro-RO"/>
        </w:rPr>
        <w:t>”</w:t>
      </w:r>
    </w:p>
    <w:p w14:paraId="2CF44E5F" w14:textId="77777777" w:rsidR="00754114" w:rsidRDefault="00754114" w:rsidP="00754114">
      <w:pPr>
        <w:rPr>
          <w:color w:val="FF0000"/>
          <w:lang w:val="ro-RO"/>
        </w:rPr>
      </w:pPr>
    </w:p>
    <w:p w14:paraId="336F5D24" w14:textId="77777777" w:rsidR="006B03A6" w:rsidRPr="00BD5A87" w:rsidRDefault="006B03A6" w:rsidP="00754114">
      <w:pPr>
        <w:rPr>
          <w:color w:val="FF0000"/>
          <w:lang w:val="ro-RO"/>
        </w:rPr>
      </w:pPr>
    </w:p>
    <w:p w14:paraId="5255049F" w14:textId="77777777" w:rsidR="00C93DFD" w:rsidRPr="00C93DFD" w:rsidRDefault="00C93DFD" w:rsidP="00C93DFD">
      <w:pPr>
        <w:ind w:firstLine="567"/>
        <w:jc w:val="both"/>
        <w:rPr>
          <w:b/>
          <w:i/>
          <w:kern w:val="20"/>
          <w:lang w:val="ro-RO"/>
        </w:rPr>
      </w:pPr>
      <w:r>
        <w:rPr>
          <w:kern w:val="20"/>
          <w:lang w:val="ro-RO"/>
        </w:rPr>
        <w:t>I</w:t>
      </w:r>
      <w:r w:rsidR="00754114" w:rsidRPr="00BD5A87">
        <w:rPr>
          <w:kern w:val="20"/>
          <w:lang w:val="ro-RO"/>
        </w:rPr>
        <w:t>nvestiţi</w:t>
      </w:r>
      <w:r>
        <w:rPr>
          <w:kern w:val="20"/>
          <w:lang w:val="ro-RO"/>
        </w:rPr>
        <w:t>a</w:t>
      </w:r>
      <w:r w:rsidR="00754114" w:rsidRPr="00BD5A87">
        <w:rPr>
          <w:kern w:val="20"/>
          <w:lang w:val="ro-RO"/>
        </w:rPr>
        <w:t xml:space="preserve"> care face obiectul acest</w:t>
      </w:r>
      <w:r>
        <w:rPr>
          <w:kern w:val="20"/>
          <w:lang w:val="ro-RO"/>
        </w:rPr>
        <w:t>ei</w:t>
      </w:r>
      <w:r w:rsidR="00754114" w:rsidRPr="00BD5A87">
        <w:rPr>
          <w:kern w:val="20"/>
          <w:lang w:val="ro-RO"/>
        </w:rPr>
        <w:t xml:space="preserve"> </w:t>
      </w:r>
      <w:r>
        <w:rPr>
          <w:kern w:val="20"/>
          <w:lang w:val="ro-RO"/>
        </w:rPr>
        <w:t>D.A.L.I</w:t>
      </w:r>
      <w:r w:rsidR="00754114" w:rsidRPr="00BD5A87">
        <w:rPr>
          <w:kern w:val="20"/>
          <w:lang w:val="ro-RO"/>
        </w:rPr>
        <w:t xml:space="preserve"> are ca obiectiv general </w:t>
      </w:r>
      <w:r w:rsidRPr="00C93DFD">
        <w:rPr>
          <w:b/>
          <w:i/>
          <w:kern w:val="20"/>
          <w:lang w:val="ro-RO"/>
        </w:rPr>
        <w:t>„Modernizare</w:t>
      </w:r>
      <w:r w:rsidR="00063141">
        <w:rPr>
          <w:b/>
          <w:i/>
          <w:kern w:val="20"/>
          <w:lang w:val="ro-RO"/>
        </w:rPr>
        <w:t>a</w:t>
      </w:r>
      <w:r w:rsidRPr="00C93DFD">
        <w:rPr>
          <w:b/>
          <w:i/>
          <w:kern w:val="20"/>
          <w:lang w:val="ro-RO"/>
        </w:rPr>
        <w:t xml:space="preserve"> pasaje</w:t>
      </w:r>
      <w:r w:rsidR="006B03A6">
        <w:rPr>
          <w:b/>
          <w:i/>
          <w:kern w:val="20"/>
          <w:lang w:val="ro-RO"/>
        </w:rPr>
        <w:t>lor</w:t>
      </w:r>
      <w:r w:rsidRPr="00C93DFD">
        <w:rPr>
          <w:b/>
          <w:i/>
          <w:kern w:val="20"/>
          <w:lang w:val="ro-RO"/>
        </w:rPr>
        <w:t xml:space="preserve"> pietonale care fac legătura între Centrul Nou și digul de pe malul drept al râului Someș din municipiul Satu Mare”</w:t>
      </w:r>
    </w:p>
    <w:p w14:paraId="229F19BC" w14:textId="77777777" w:rsidR="00C93DFD" w:rsidRPr="00C93DFD" w:rsidRDefault="00C93DFD" w:rsidP="00C93DFD">
      <w:pPr>
        <w:ind w:firstLine="567"/>
        <w:jc w:val="both"/>
        <w:rPr>
          <w:kern w:val="20"/>
          <w:lang w:val="ro-RO"/>
        </w:rPr>
      </w:pPr>
      <w:r w:rsidRPr="00C93DFD">
        <w:rPr>
          <w:kern w:val="20"/>
          <w:lang w:val="ro-RO"/>
        </w:rPr>
        <w:t xml:space="preserve">Obiectivul urmărit prin realizarea acestei investiţii este asigurarea continuitatii si </w:t>
      </w:r>
      <w:r w:rsidRPr="00334BB0">
        <w:rPr>
          <w:kern w:val="20"/>
          <w:lang w:val="ro-RO"/>
        </w:rPr>
        <w:t>modernizarea infrastructurii rutiere, eliminarea factorilor de poluare, risc asupra sigurante si sanatatii populatiei şi creşterea</w:t>
      </w:r>
      <w:r w:rsidRPr="00C93DFD">
        <w:rPr>
          <w:kern w:val="20"/>
          <w:lang w:val="ro-RO"/>
        </w:rPr>
        <w:t xml:space="preserve"> gradului de confort pe plan local</w:t>
      </w:r>
      <w:r w:rsidR="006B03A6">
        <w:rPr>
          <w:kern w:val="20"/>
          <w:lang w:val="ro-RO"/>
        </w:rPr>
        <w:t xml:space="preserve">, </w:t>
      </w:r>
      <w:r w:rsidR="00334BB0">
        <w:rPr>
          <w:kern w:val="20"/>
          <w:lang w:val="ro-RO"/>
        </w:rPr>
        <w:t>precum și asigurarea continuității viitoarelor piste de bicicliști din centrul nou și de pe digurile râului Someș respectiv cu cea de pe drumul careiului prin intermediul viitoarei pasarele pioetonale peste râul Someș.</w:t>
      </w:r>
    </w:p>
    <w:p w14:paraId="4CAB1032" w14:textId="77777777" w:rsidR="005D722E" w:rsidRDefault="00C40E96" w:rsidP="005D722E">
      <w:pPr>
        <w:ind w:firstLine="567"/>
        <w:jc w:val="both"/>
        <w:rPr>
          <w:rStyle w:val="slit"/>
          <w:color w:val="000000"/>
          <w:lang w:val="ro-RO"/>
        </w:rPr>
      </w:pPr>
      <w:r w:rsidRPr="00BD5A87">
        <w:rPr>
          <w:rStyle w:val="slit"/>
          <w:color w:val="000000"/>
          <w:lang w:val="ro-RO"/>
        </w:rPr>
        <w:t xml:space="preserve">Funcționalitatea principală a </w:t>
      </w:r>
      <w:r w:rsidR="00C93DFD">
        <w:rPr>
          <w:rStyle w:val="slit"/>
          <w:color w:val="000000"/>
          <w:lang w:val="ro-RO"/>
        </w:rPr>
        <w:t>acestor pasarele este preluarea și asigurarea accesului pietonal și velo din Centrul nou al municipiului Satu Mare  pe digul de pe malul drept al râului Someș respectiv traversarea râului Someș atât pietonal cât și velo</w:t>
      </w:r>
      <w:r w:rsidR="006B03A6">
        <w:rPr>
          <w:rStyle w:val="slit"/>
          <w:color w:val="000000"/>
          <w:lang w:val="ro-RO"/>
        </w:rPr>
        <w:t xml:space="preserve"> pe viitoarea pasarele pietonală peste râul Someș.</w:t>
      </w:r>
    </w:p>
    <w:p w14:paraId="59993244" w14:textId="77777777" w:rsidR="00165EB3" w:rsidRDefault="00165EB3" w:rsidP="007C556D">
      <w:pPr>
        <w:ind w:firstLine="567"/>
        <w:jc w:val="both"/>
        <w:rPr>
          <w:kern w:val="20"/>
          <w:lang w:val="ro-RO"/>
        </w:rPr>
      </w:pPr>
      <w:r w:rsidRPr="00165EB3">
        <w:rPr>
          <w:kern w:val="20"/>
          <w:lang w:val="ro-RO"/>
        </w:rPr>
        <w:t>Necesitatea realizarii acestei investitii este datorata si faptului ca primaria municipiului Satu Mare doreste promovarea unor strategii cu emisii scazute de dioxid de carbon in municipiu, inclusiv promovarea mobilitatii urbane multimodale durabile, prin investitii bazate pe Planul de mobilitate urbana durabila al municipiului Satu Mare, care au impact semnificativ la cresterea calitatii vietii cetatenilor</w:t>
      </w:r>
      <w:r>
        <w:rPr>
          <w:kern w:val="20"/>
          <w:lang w:val="ro-RO"/>
        </w:rPr>
        <w:t>.</w:t>
      </w:r>
      <w:r w:rsidRPr="00165EB3">
        <w:rPr>
          <w:kern w:val="20"/>
          <w:lang w:val="ro-RO"/>
        </w:rPr>
        <w:t xml:space="preserve"> </w:t>
      </w:r>
    </w:p>
    <w:p w14:paraId="652A4E51" w14:textId="77777777" w:rsidR="00754114" w:rsidRPr="00BD5A87" w:rsidRDefault="00754114" w:rsidP="007C556D">
      <w:pPr>
        <w:ind w:firstLine="567"/>
        <w:jc w:val="both"/>
        <w:rPr>
          <w:kern w:val="20"/>
          <w:lang w:val="ro-RO"/>
        </w:rPr>
      </w:pPr>
      <w:r w:rsidRPr="00BD5A87">
        <w:rPr>
          <w:kern w:val="20"/>
          <w:lang w:val="ro-RO"/>
        </w:rPr>
        <w:t>În temeiul art. 41, art. 44 ali</w:t>
      </w:r>
      <w:r w:rsidR="00C8555C">
        <w:rPr>
          <w:kern w:val="20"/>
          <w:lang w:val="ro-RO"/>
        </w:rPr>
        <w:t xml:space="preserve">niat 1 din Legea nr. 273 din 29 </w:t>
      </w:r>
      <w:r w:rsidRPr="00BD5A87">
        <w:rPr>
          <w:kern w:val="20"/>
          <w:lang w:val="ro-RO"/>
        </w:rPr>
        <w:t xml:space="preserve">iunie 2006, </w:t>
      </w:r>
      <w:r w:rsidRPr="00BD5A87">
        <w:rPr>
          <w:bCs/>
          <w:kern w:val="20"/>
          <w:lang w:val="ro-RO"/>
        </w:rPr>
        <w:t>cu modificarile si completarile ulterioare</w:t>
      </w:r>
      <w:r w:rsidRPr="00BD5A87">
        <w:rPr>
          <w:kern w:val="20"/>
          <w:lang w:val="ro-RO"/>
        </w:rPr>
        <w:t>, privind Finanţele publice locale, cu referire la cheltuielile de investiţii şi documentaţiile tehnico-economice,</w:t>
      </w:r>
    </w:p>
    <w:p w14:paraId="230B5DAF" w14:textId="77777777" w:rsidR="00754114" w:rsidRPr="00BD5A87" w:rsidRDefault="00754114" w:rsidP="007C556D">
      <w:pPr>
        <w:ind w:firstLine="567"/>
        <w:jc w:val="both"/>
        <w:rPr>
          <w:kern w:val="20"/>
          <w:lang w:val="ro-RO"/>
        </w:rPr>
      </w:pPr>
      <w:r w:rsidRPr="00BD5A87">
        <w:rPr>
          <w:kern w:val="20"/>
          <w:lang w:val="ro-RO"/>
        </w:rPr>
        <w:t xml:space="preserve">În conformitate cu prevederile art. 36, aliniat 4, lit.”d”  şi art. 45 aliniat 2 litera “a” din Legea 215/2001, </w:t>
      </w:r>
      <w:r w:rsidRPr="00BD5A87">
        <w:rPr>
          <w:bCs/>
          <w:kern w:val="20"/>
          <w:lang w:val="ro-RO"/>
        </w:rPr>
        <w:t>cu modificarile si completarile ulterioare</w:t>
      </w:r>
      <w:r w:rsidRPr="00BD5A87">
        <w:rPr>
          <w:kern w:val="20"/>
          <w:lang w:val="ro-RO"/>
        </w:rPr>
        <w:t>, privind Administraţia publică locală, referitoare la temeiul legal pentru adoptarea hotărârilor.</w:t>
      </w:r>
    </w:p>
    <w:p w14:paraId="0615B767" w14:textId="77777777" w:rsidR="008D4956" w:rsidRPr="00BD5A87" w:rsidRDefault="008D4956" w:rsidP="00754114">
      <w:pPr>
        <w:ind w:firstLine="708"/>
        <w:jc w:val="both"/>
        <w:rPr>
          <w:lang w:val="ro-RO"/>
        </w:rPr>
      </w:pPr>
    </w:p>
    <w:p w14:paraId="0A29A012" w14:textId="77777777" w:rsidR="00344E87" w:rsidRPr="00BD5A87" w:rsidRDefault="00754114" w:rsidP="007C556D">
      <w:pPr>
        <w:ind w:firstLine="567"/>
        <w:jc w:val="both"/>
        <w:rPr>
          <w:kern w:val="20"/>
          <w:lang w:val="ro-RO"/>
        </w:rPr>
      </w:pPr>
      <w:r w:rsidRPr="00BD5A87">
        <w:rPr>
          <w:lang w:val="ro-RO"/>
        </w:rPr>
        <w:t xml:space="preserve">Proiectul - faza </w:t>
      </w:r>
      <w:r w:rsidR="00A10E5F">
        <w:rPr>
          <w:lang w:val="ro-RO"/>
        </w:rPr>
        <w:t>D.A.L.I</w:t>
      </w:r>
      <w:r w:rsidRPr="00BD5A87">
        <w:rPr>
          <w:lang w:val="ro-RO"/>
        </w:rPr>
        <w:t>.-  cu nr.</w:t>
      </w:r>
      <w:r w:rsidR="00A10E5F">
        <w:rPr>
          <w:lang w:val="ro-RO"/>
        </w:rPr>
        <w:t xml:space="preserve">391/12.10.2017 </w:t>
      </w:r>
      <w:r w:rsidRPr="00BD5A87">
        <w:rPr>
          <w:lang w:val="ro-RO"/>
        </w:rPr>
        <w:t xml:space="preserve">a fost realizat de către </w:t>
      </w:r>
      <w:r w:rsidRPr="00BD5A87">
        <w:rPr>
          <w:kern w:val="20"/>
          <w:lang w:val="ro-RO"/>
        </w:rPr>
        <w:t xml:space="preserve">S.C. </w:t>
      </w:r>
      <w:r w:rsidR="00A10E5F">
        <w:rPr>
          <w:kern w:val="20"/>
          <w:lang w:val="ro-RO"/>
        </w:rPr>
        <w:t xml:space="preserve">SVA ASISTEH </w:t>
      </w:r>
      <w:r w:rsidR="008D4956" w:rsidRPr="00BD5A87">
        <w:rPr>
          <w:kern w:val="20"/>
          <w:lang w:val="ro-RO"/>
        </w:rPr>
        <w:t xml:space="preserve"> S.R.L.</w:t>
      </w:r>
      <w:r w:rsidRPr="00BD5A87">
        <w:rPr>
          <w:kern w:val="20"/>
          <w:lang w:val="ro-RO"/>
        </w:rPr>
        <w:t xml:space="preserve"> </w:t>
      </w:r>
      <w:r w:rsidR="007C556D">
        <w:rPr>
          <w:kern w:val="20"/>
          <w:lang w:val="ro-RO"/>
        </w:rPr>
        <w:t>Satu Mare.</w:t>
      </w:r>
    </w:p>
    <w:p w14:paraId="79EE881C" w14:textId="77777777" w:rsidR="00C07FC0" w:rsidRDefault="00931353" w:rsidP="007C556D">
      <w:pPr>
        <w:ind w:firstLine="567"/>
        <w:jc w:val="both"/>
        <w:rPr>
          <w:lang w:val="ro-RO"/>
        </w:rPr>
      </w:pPr>
      <w:r w:rsidRPr="00BD5A87">
        <w:rPr>
          <w:lang w:val="ro-RO"/>
        </w:rPr>
        <w:lastRenderedPageBreak/>
        <w:t xml:space="preserve">Conform devizului general întocmit de către proiectat valoarea totală a obiectivului de investiții este de </w:t>
      </w:r>
      <w:r w:rsidR="009810F3">
        <w:rPr>
          <w:lang w:val="ro-RO"/>
        </w:rPr>
        <w:t>1.255.393,04</w:t>
      </w:r>
      <w:r w:rsidRPr="00BD5A87">
        <w:rPr>
          <w:lang w:val="ro-RO"/>
        </w:rPr>
        <w:t xml:space="preserve"> lei fără T.V.A. </w:t>
      </w:r>
      <w:r w:rsidR="009810F3">
        <w:rPr>
          <w:lang w:val="ro-RO"/>
        </w:rPr>
        <w:t xml:space="preserve"> din care valoar</w:t>
      </w:r>
      <w:r w:rsidR="00532116">
        <w:rPr>
          <w:lang w:val="ro-RO"/>
        </w:rPr>
        <w:t xml:space="preserve">ea C+M este de 967.059.31 lei fără </w:t>
      </w:r>
      <w:r w:rsidR="009810F3">
        <w:rPr>
          <w:lang w:val="ro-RO"/>
        </w:rPr>
        <w:t xml:space="preserve">T.V.A. </w:t>
      </w:r>
    </w:p>
    <w:p w14:paraId="4EE89581" w14:textId="77777777" w:rsidR="009810F3" w:rsidRPr="00BD5A87" w:rsidRDefault="009810F3" w:rsidP="007C556D">
      <w:pPr>
        <w:ind w:firstLine="567"/>
        <w:jc w:val="both"/>
        <w:rPr>
          <w:lang w:val="ro-RO"/>
        </w:rPr>
      </w:pPr>
    </w:p>
    <w:p w14:paraId="4BBC4F1A" w14:textId="77777777" w:rsidR="00931353" w:rsidRPr="00BD5A87" w:rsidRDefault="00931353" w:rsidP="00754114">
      <w:pPr>
        <w:pStyle w:val="ListParagraph"/>
        <w:numPr>
          <w:ilvl w:val="0"/>
          <w:numId w:val="6"/>
        </w:numPr>
        <w:ind w:left="0" w:firstLine="708"/>
        <w:jc w:val="both"/>
      </w:pPr>
      <w:r w:rsidRPr="00BD5A87">
        <w:t xml:space="preserve">Având în vedere complexitatea și specificul lucrărilor acestea nu se încadrează în categoriile de lucrări specificate în prevederile HG 366/2010 privind standardele de cost, valoarea acestor lucrări fiind calculată </w:t>
      </w:r>
      <w:r w:rsidR="00AB730A" w:rsidRPr="00BD5A87">
        <w:t xml:space="preserve">în conformitate cu </w:t>
      </w:r>
      <w:r w:rsidR="00A10E5F">
        <w:t>devizele pe obiect și a listelor de cantități întocmite de către proiectant.</w:t>
      </w:r>
    </w:p>
    <w:p w14:paraId="12337F1A" w14:textId="77777777" w:rsidR="00931353" w:rsidRPr="00BD5A87" w:rsidRDefault="00931353" w:rsidP="00931353">
      <w:pPr>
        <w:pStyle w:val="ListParagraph"/>
        <w:ind w:left="708"/>
        <w:jc w:val="both"/>
      </w:pPr>
    </w:p>
    <w:p w14:paraId="5C9FB613" w14:textId="77777777" w:rsidR="00165EB3" w:rsidRPr="00165EB3" w:rsidRDefault="00754114" w:rsidP="00165EB3">
      <w:pPr>
        <w:ind w:firstLine="567"/>
        <w:jc w:val="both"/>
        <w:rPr>
          <w:b/>
          <w:lang w:val="ro-RO"/>
        </w:rPr>
      </w:pPr>
      <w:r w:rsidRPr="00BD5A87">
        <w:rPr>
          <w:lang w:val="ro-RO"/>
        </w:rPr>
        <w:t xml:space="preserve">Supunem spre aprobare proiectul de hotărâre privind aprobarea studiului de fezabilitate şi a indicatorilor tehnico-economici la obiectivul de investiţii </w:t>
      </w:r>
      <w:r w:rsidR="00165EB3" w:rsidRPr="00165EB3">
        <w:rPr>
          <w:b/>
          <w:lang w:val="ro-RO"/>
        </w:rPr>
        <w:t>„Modernizare pasaje pietonale care fac legătura între Centrul Nou și digul de pe malul drept al râului Someș din municipiul Satu Mare”</w:t>
      </w:r>
    </w:p>
    <w:p w14:paraId="7618E87E" w14:textId="77777777" w:rsidR="00754114" w:rsidRPr="00BD5A87" w:rsidRDefault="00754114" w:rsidP="00165EB3">
      <w:pPr>
        <w:ind w:firstLine="567"/>
        <w:jc w:val="both"/>
        <w:rPr>
          <w:color w:val="FF0000"/>
          <w:lang w:val="ro-RO"/>
        </w:rPr>
      </w:pPr>
    </w:p>
    <w:p w14:paraId="349C11B3" w14:textId="77777777" w:rsidR="00754114" w:rsidRPr="00BD5A87" w:rsidRDefault="00754114" w:rsidP="00754114">
      <w:pPr>
        <w:autoSpaceDE w:val="0"/>
        <w:autoSpaceDN w:val="0"/>
        <w:adjustRightInd w:val="0"/>
        <w:ind w:firstLine="720"/>
        <w:jc w:val="both"/>
        <w:rPr>
          <w:color w:val="FF0000"/>
          <w:lang w:val="ro-RO"/>
        </w:rPr>
      </w:pPr>
    </w:p>
    <w:p w14:paraId="625FD778" w14:textId="77777777" w:rsidR="00754114" w:rsidRPr="00BD5A87" w:rsidRDefault="00754114" w:rsidP="00754114">
      <w:pPr>
        <w:autoSpaceDE w:val="0"/>
        <w:autoSpaceDN w:val="0"/>
        <w:adjustRightInd w:val="0"/>
        <w:ind w:firstLine="720"/>
        <w:jc w:val="both"/>
        <w:rPr>
          <w:color w:val="FF0000"/>
          <w:lang w:val="ro-RO"/>
        </w:rPr>
      </w:pPr>
    </w:p>
    <w:p w14:paraId="11D9EF76" w14:textId="77777777" w:rsidR="00754114" w:rsidRPr="00BD5A87" w:rsidRDefault="00754114" w:rsidP="00754114">
      <w:pPr>
        <w:autoSpaceDE w:val="0"/>
        <w:autoSpaceDN w:val="0"/>
        <w:adjustRightInd w:val="0"/>
        <w:ind w:left="720" w:firstLine="720"/>
        <w:jc w:val="both"/>
        <w:rPr>
          <w:lang w:val="ro-RO"/>
        </w:rPr>
      </w:pPr>
      <w:r w:rsidRPr="00BD5A87">
        <w:rPr>
          <w:lang w:val="ro-RO"/>
        </w:rPr>
        <w:t xml:space="preserve">Şef </w:t>
      </w:r>
      <w:r w:rsidR="00FE2453" w:rsidRPr="00BD5A87">
        <w:rPr>
          <w:lang w:val="ro-RO"/>
        </w:rPr>
        <w:t>Birou</w:t>
      </w:r>
      <w:r w:rsidRPr="00BD5A87">
        <w:rPr>
          <w:lang w:val="ro-RO"/>
        </w:rPr>
        <w:t>,</w:t>
      </w:r>
      <w:r w:rsidRPr="00BD5A87">
        <w:rPr>
          <w:lang w:val="ro-RO"/>
        </w:rPr>
        <w:tab/>
      </w:r>
      <w:r w:rsidRPr="00BD5A87">
        <w:rPr>
          <w:lang w:val="ro-RO"/>
        </w:rPr>
        <w:tab/>
      </w:r>
      <w:r w:rsidRPr="00BD5A87">
        <w:rPr>
          <w:lang w:val="ro-RO"/>
        </w:rPr>
        <w:tab/>
      </w:r>
      <w:r w:rsidRPr="00BD5A87">
        <w:rPr>
          <w:lang w:val="ro-RO"/>
        </w:rPr>
        <w:tab/>
      </w:r>
      <w:r w:rsidRPr="00BD5A87">
        <w:rPr>
          <w:lang w:val="ro-RO"/>
        </w:rPr>
        <w:tab/>
        <w:t>Director executiv,</w:t>
      </w:r>
    </w:p>
    <w:p w14:paraId="70C445AD" w14:textId="77777777" w:rsidR="00754114" w:rsidRPr="00BD5A87" w:rsidRDefault="00754114" w:rsidP="00754114">
      <w:pPr>
        <w:autoSpaceDE w:val="0"/>
        <w:autoSpaceDN w:val="0"/>
        <w:adjustRightInd w:val="0"/>
        <w:ind w:firstLine="708"/>
        <w:jc w:val="both"/>
        <w:rPr>
          <w:lang w:val="ro-RO"/>
        </w:rPr>
      </w:pPr>
      <w:r w:rsidRPr="00BD5A87">
        <w:rPr>
          <w:lang w:val="ro-RO"/>
        </w:rPr>
        <w:t xml:space="preserve">   ing. </w:t>
      </w:r>
      <w:r w:rsidR="00FE2453" w:rsidRPr="00BD5A87">
        <w:rPr>
          <w:lang w:val="ro-RO"/>
        </w:rPr>
        <w:t>Criste Florin Călin</w:t>
      </w:r>
      <w:r w:rsidRPr="00BD5A87">
        <w:rPr>
          <w:lang w:val="ro-RO"/>
        </w:rPr>
        <w:tab/>
      </w:r>
      <w:r w:rsidRPr="00BD5A87">
        <w:rPr>
          <w:lang w:val="ro-RO"/>
        </w:rPr>
        <w:tab/>
      </w:r>
      <w:r w:rsidRPr="00BD5A87">
        <w:rPr>
          <w:lang w:val="ro-RO"/>
        </w:rPr>
        <w:tab/>
      </w:r>
      <w:r w:rsidRPr="00BD5A87">
        <w:rPr>
          <w:lang w:val="ro-RO"/>
        </w:rPr>
        <w:tab/>
        <w:t xml:space="preserve">   </w:t>
      </w:r>
      <w:r w:rsidR="00FE2453" w:rsidRPr="00BD5A87">
        <w:rPr>
          <w:lang w:val="ro-RO"/>
        </w:rPr>
        <w:t>ec.</w:t>
      </w:r>
      <w:r w:rsidRPr="00BD5A87">
        <w:rPr>
          <w:lang w:val="ro-RO"/>
        </w:rPr>
        <w:t xml:space="preserve"> Ursu Lucica</w:t>
      </w:r>
    </w:p>
    <w:p w14:paraId="34B1E673" w14:textId="77777777" w:rsidR="00754114" w:rsidRPr="00BD5A87" w:rsidRDefault="00754114" w:rsidP="00754114">
      <w:pPr>
        <w:autoSpaceDE w:val="0"/>
        <w:autoSpaceDN w:val="0"/>
        <w:adjustRightInd w:val="0"/>
        <w:ind w:firstLine="720"/>
        <w:jc w:val="both"/>
        <w:rPr>
          <w:color w:val="FF0000"/>
          <w:lang w:val="ro-RO"/>
        </w:rPr>
      </w:pPr>
    </w:p>
    <w:p w14:paraId="27E29322" w14:textId="77777777" w:rsidR="00754114" w:rsidRPr="00BD5A87" w:rsidRDefault="00754114" w:rsidP="00754114">
      <w:pPr>
        <w:autoSpaceDE w:val="0"/>
        <w:autoSpaceDN w:val="0"/>
        <w:adjustRightInd w:val="0"/>
        <w:ind w:firstLine="720"/>
        <w:jc w:val="both"/>
        <w:rPr>
          <w:color w:val="FF0000"/>
          <w:lang w:val="ro-RO"/>
        </w:rPr>
      </w:pPr>
    </w:p>
    <w:p w14:paraId="3A335286" w14:textId="77777777" w:rsidR="00754114" w:rsidRPr="00BD5A87" w:rsidRDefault="00754114" w:rsidP="00754114">
      <w:pPr>
        <w:autoSpaceDE w:val="0"/>
        <w:autoSpaceDN w:val="0"/>
        <w:adjustRightInd w:val="0"/>
        <w:ind w:firstLine="720"/>
        <w:jc w:val="both"/>
        <w:rPr>
          <w:color w:val="FF0000"/>
          <w:lang w:val="ro-RO"/>
        </w:rPr>
      </w:pPr>
    </w:p>
    <w:p w14:paraId="5DF1A9FB" w14:textId="77777777" w:rsidR="00754114" w:rsidRPr="00BD5A87" w:rsidRDefault="00754114" w:rsidP="00754114">
      <w:pPr>
        <w:autoSpaceDE w:val="0"/>
        <w:autoSpaceDN w:val="0"/>
        <w:adjustRightInd w:val="0"/>
        <w:ind w:firstLine="720"/>
        <w:jc w:val="both"/>
        <w:rPr>
          <w:color w:val="FF0000"/>
          <w:lang w:val="ro-RO"/>
        </w:rPr>
      </w:pPr>
    </w:p>
    <w:p w14:paraId="1B12F114" w14:textId="77777777" w:rsidR="00754114" w:rsidRPr="00BD5A87" w:rsidRDefault="00754114" w:rsidP="00754114">
      <w:pPr>
        <w:autoSpaceDE w:val="0"/>
        <w:autoSpaceDN w:val="0"/>
        <w:adjustRightInd w:val="0"/>
        <w:ind w:firstLine="720"/>
        <w:jc w:val="both"/>
        <w:rPr>
          <w:color w:val="FF0000"/>
          <w:lang w:val="ro-RO"/>
        </w:rPr>
      </w:pPr>
    </w:p>
    <w:p w14:paraId="40B75F83" w14:textId="77777777" w:rsidR="00B724BC" w:rsidRPr="00BD5A87" w:rsidRDefault="00B724BC" w:rsidP="00754114">
      <w:pPr>
        <w:autoSpaceDE w:val="0"/>
        <w:autoSpaceDN w:val="0"/>
        <w:adjustRightInd w:val="0"/>
        <w:ind w:firstLine="720"/>
        <w:jc w:val="both"/>
        <w:rPr>
          <w:color w:val="FF0000"/>
          <w:lang w:val="ro-RO"/>
        </w:rPr>
      </w:pPr>
    </w:p>
    <w:p w14:paraId="55D7F6DC" w14:textId="77777777" w:rsidR="00B724BC" w:rsidRPr="00BD5A87" w:rsidRDefault="00B724BC" w:rsidP="00754114">
      <w:pPr>
        <w:autoSpaceDE w:val="0"/>
        <w:autoSpaceDN w:val="0"/>
        <w:adjustRightInd w:val="0"/>
        <w:ind w:firstLine="720"/>
        <w:jc w:val="both"/>
        <w:rPr>
          <w:color w:val="FF0000"/>
          <w:lang w:val="ro-RO"/>
        </w:rPr>
      </w:pPr>
    </w:p>
    <w:p w14:paraId="592640B2" w14:textId="77777777" w:rsidR="00754114" w:rsidRPr="00BD5A87" w:rsidRDefault="00754114" w:rsidP="00754114">
      <w:pPr>
        <w:autoSpaceDE w:val="0"/>
        <w:autoSpaceDN w:val="0"/>
        <w:adjustRightInd w:val="0"/>
        <w:jc w:val="both"/>
        <w:rPr>
          <w:b/>
          <w:lang w:val="ro-RO"/>
        </w:rPr>
      </w:pPr>
      <w:r w:rsidRPr="00BD5A87">
        <w:rPr>
          <w:b/>
          <w:lang w:val="ro-RO"/>
        </w:rPr>
        <w:t>Anexe:</w:t>
      </w:r>
    </w:p>
    <w:p w14:paraId="2B8CC049" w14:textId="77777777" w:rsidR="00754114" w:rsidRPr="00BD5A87" w:rsidRDefault="00754114" w:rsidP="00D95620">
      <w:pPr>
        <w:pStyle w:val="Heading1"/>
        <w:ind w:firstLine="567"/>
        <w:jc w:val="both"/>
        <w:rPr>
          <w:b/>
          <w:sz w:val="24"/>
          <w:szCs w:val="24"/>
        </w:rPr>
      </w:pPr>
      <w:r w:rsidRPr="00BD5A87">
        <w:rPr>
          <w:sz w:val="24"/>
          <w:szCs w:val="24"/>
        </w:rPr>
        <w:t xml:space="preserve">- referat nr. </w:t>
      </w:r>
      <w:r w:rsidR="006D73F1">
        <w:rPr>
          <w:bCs/>
          <w:sz w:val="24"/>
          <w:szCs w:val="24"/>
        </w:rPr>
        <w:t>16.315</w:t>
      </w:r>
      <w:r w:rsidR="00C85BFE" w:rsidRPr="00BD5A87">
        <w:rPr>
          <w:bCs/>
          <w:sz w:val="24"/>
          <w:szCs w:val="24"/>
        </w:rPr>
        <w:t>/</w:t>
      </w:r>
      <w:r w:rsidR="006D73F1">
        <w:rPr>
          <w:bCs/>
          <w:sz w:val="24"/>
          <w:szCs w:val="24"/>
        </w:rPr>
        <w:t>26.03.</w:t>
      </w:r>
      <w:r w:rsidR="00C85BFE" w:rsidRPr="00BD5A87">
        <w:rPr>
          <w:bCs/>
          <w:sz w:val="24"/>
          <w:szCs w:val="24"/>
        </w:rPr>
        <w:t>2018</w:t>
      </w:r>
      <w:r w:rsidRPr="00BD5A87">
        <w:rPr>
          <w:sz w:val="24"/>
          <w:szCs w:val="24"/>
        </w:rPr>
        <w:t xml:space="preserve"> privind înaintarea spre analiză şi avizare comisiei tehnico economice a studiilor de fezabilitate şi a indicatorilor  tehnico - economici la obiectivele de investiţii:</w:t>
      </w:r>
      <w:r w:rsidR="003963BC" w:rsidRPr="00BD5A87">
        <w:rPr>
          <w:sz w:val="24"/>
          <w:szCs w:val="24"/>
        </w:rPr>
        <w:t xml:space="preserve"> </w:t>
      </w:r>
      <w:r w:rsidR="006D73F1" w:rsidRPr="006D73F1">
        <w:rPr>
          <w:b/>
          <w:sz w:val="24"/>
          <w:szCs w:val="24"/>
        </w:rPr>
        <w:t>„Modernizare pasaje pietonale care fac legătura între Centrul Nou și digul de pe malul drept al râului Someș din municipiul Satu Mare”</w:t>
      </w:r>
    </w:p>
    <w:p w14:paraId="51B97F45" w14:textId="77777777" w:rsidR="00754114" w:rsidRPr="00BD5A87" w:rsidRDefault="00754114" w:rsidP="00D95620">
      <w:pPr>
        <w:ind w:firstLine="567"/>
        <w:jc w:val="both"/>
        <w:rPr>
          <w:lang w:val="ro-RO"/>
        </w:rPr>
      </w:pPr>
      <w:r w:rsidRPr="00BD5A87">
        <w:rPr>
          <w:lang w:val="ro-RO"/>
        </w:rPr>
        <w:t>- proces - verba</w:t>
      </w:r>
      <w:r w:rsidR="007E18BE">
        <w:rPr>
          <w:lang w:val="ro-RO"/>
        </w:rPr>
        <w:t>l al comisiei tehnico-economice 17050/829.03.2018.</w:t>
      </w:r>
    </w:p>
    <w:p w14:paraId="5454503C" w14:textId="77777777" w:rsidR="00754114" w:rsidRPr="00BD5A87" w:rsidRDefault="00754114" w:rsidP="00D95620">
      <w:pPr>
        <w:ind w:firstLine="567"/>
        <w:jc w:val="both"/>
        <w:rPr>
          <w:lang w:val="ro-RO"/>
        </w:rPr>
      </w:pPr>
      <w:r w:rsidRPr="00BD5A87">
        <w:rPr>
          <w:lang w:val="ro-RO"/>
        </w:rPr>
        <w:t xml:space="preserve">- proiect </w:t>
      </w:r>
      <w:r w:rsidR="00F767D8" w:rsidRPr="00F767D8">
        <w:rPr>
          <w:lang w:val="ro-RO"/>
        </w:rPr>
        <w:t>nr.391/12.10.2017</w:t>
      </w:r>
      <w:r w:rsidR="00F767D8">
        <w:rPr>
          <w:lang w:val="ro-RO"/>
        </w:rPr>
        <w:t xml:space="preserve"> faza D.A.L.I</w:t>
      </w:r>
      <w:r w:rsidRPr="00BD5A87">
        <w:rPr>
          <w:lang w:val="ro-RO"/>
        </w:rPr>
        <w:t>.</w:t>
      </w:r>
    </w:p>
    <w:p w14:paraId="4196E34A" w14:textId="77777777" w:rsidR="00754114" w:rsidRPr="00BD5A87" w:rsidRDefault="00754114" w:rsidP="00D95620">
      <w:pPr>
        <w:ind w:firstLine="567"/>
        <w:rPr>
          <w:color w:val="FF0000"/>
          <w:sz w:val="20"/>
          <w:szCs w:val="20"/>
          <w:lang w:val="ro-RO"/>
        </w:rPr>
      </w:pPr>
    </w:p>
    <w:p w14:paraId="549A7163" w14:textId="77777777" w:rsidR="00B724BC" w:rsidRPr="00BD5A87" w:rsidRDefault="00B724BC" w:rsidP="00754114">
      <w:pPr>
        <w:rPr>
          <w:color w:val="FF0000"/>
          <w:sz w:val="20"/>
          <w:szCs w:val="20"/>
          <w:lang w:val="ro-RO"/>
        </w:rPr>
      </w:pPr>
    </w:p>
    <w:p w14:paraId="43FCC532" w14:textId="77777777" w:rsidR="00AA29A9" w:rsidRPr="00BD5A87" w:rsidRDefault="00AA29A9" w:rsidP="00754114">
      <w:pPr>
        <w:rPr>
          <w:color w:val="FF0000"/>
          <w:sz w:val="20"/>
          <w:szCs w:val="20"/>
          <w:lang w:val="ro-RO"/>
        </w:rPr>
      </w:pPr>
    </w:p>
    <w:p w14:paraId="5325EE06" w14:textId="77777777" w:rsidR="00B724BC" w:rsidRPr="00BD5A87" w:rsidRDefault="00B724BC" w:rsidP="00754114">
      <w:pPr>
        <w:rPr>
          <w:color w:val="FF0000"/>
          <w:sz w:val="20"/>
          <w:szCs w:val="20"/>
          <w:lang w:val="ro-RO"/>
        </w:rPr>
      </w:pPr>
    </w:p>
    <w:p w14:paraId="7129345E" w14:textId="77777777" w:rsidR="00754114" w:rsidRPr="00BD5A87" w:rsidRDefault="00754114" w:rsidP="00754114">
      <w:pPr>
        <w:rPr>
          <w:sz w:val="16"/>
          <w:szCs w:val="16"/>
          <w:lang w:val="ro-RO"/>
        </w:rPr>
      </w:pPr>
      <w:r w:rsidRPr="00BD5A87">
        <w:rPr>
          <w:sz w:val="16"/>
          <w:szCs w:val="16"/>
          <w:lang w:val="ro-RO"/>
        </w:rPr>
        <w:t xml:space="preserve">Întocmit </w:t>
      </w:r>
      <w:r w:rsidR="00FE2453" w:rsidRPr="00BD5A87">
        <w:rPr>
          <w:sz w:val="16"/>
          <w:szCs w:val="16"/>
          <w:lang w:val="ro-RO"/>
        </w:rPr>
        <w:t>Criste Florin Călin</w:t>
      </w:r>
      <w:r w:rsidRPr="00BD5A87">
        <w:rPr>
          <w:sz w:val="16"/>
          <w:szCs w:val="16"/>
          <w:lang w:val="ro-RO"/>
        </w:rPr>
        <w:t xml:space="preserve"> 2 ex.</w:t>
      </w:r>
    </w:p>
    <w:p w14:paraId="54CAF255" w14:textId="77777777" w:rsidR="00500183" w:rsidRPr="00BD5A87" w:rsidRDefault="00500183" w:rsidP="00754114">
      <w:pPr>
        <w:pStyle w:val="Heading1"/>
        <w:rPr>
          <w:sz w:val="20"/>
        </w:rPr>
      </w:pPr>
    </w:p>
    <w:sectPr w:rsidR="00500183" w:rsidRPr="00BD5A87" w:rsidSect="004B6D74">
      <w:footerReference w:type="even" r:id="rId9"/>
      <w:footerReference w:type="default" r:id="rId10"/>
      <w:pgSz w:w="12240" w:h="15840"/>
      <w:pgMar w:top="567" w:right="720" w:bottom="539"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5F26" w14:textId="77777777" w:rsidR="0087256C" w:rsidRDefault="0087256C" w:rsidP="000953E6">
      <w:r>
        <w:separator/>
      </w:r>
    </w:p>
  </w:endnote>
  <w:endnote w:type="continuationSeparator" w:id="0">
    <w:p w14:paraId="3D583B22" w14:textId="77777777" w:rsidR="0087256C" w:rsidRDefault="0087256C"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5369" w14:textId="77777777" w:rsidR="0048644F" w:rsidRDefault="00794F2A"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end"/>
    </w:r>
  </w:p>
  <w:p w14:paraId="1D64C30E" w14:textId="77777777" w:rsidR="0048644F" w:rsidRDefault="0087256C" w:rsidP="00D61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7BE1" w14:textId="77777777" w:rsidR="0048644F" w:rsidRDefault="00794F2A"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7E18BE">
      <w:rPr>
        <w:rStyle w:val="PageNumber"/>
        <w:noProof/>
      </w:rPr>
      <w:t>2</w:t>
    </w:r>
    <w:r>
      <w:rPr>
        <w:rStyle w:val="PageNumber"/>
      </w:rPr>
      <w:fldChar w:fldCharType="end"/>
    </w:r>
  </w:p>
  <w:p w14:paraId="3BA32CF2" w14:textId="77777777" w:rsidR="0048644F" w:rsidRDefault="0087256C" w:rsidP="00D6193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822E3" w14:textId="77777777" w:rsidR="0087256C" w:rsidRDefault="0087256C" w:rsidP="000953E6">
      <w:r>
        <w:separator/>
      </w:r>
    </w:p>
  </w:footnote>
  <w:footnote w:type="continuationSeparator" w:id="0">
    <w:p w14:paraId="7A7FC973" w14:textId="77777777" w:rsidR="0087256C" w:rsidRDefault="0087256C"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7BD"/>
    <w:multiLevelType w:val="hybridMultilevel"/>
    <w:tmpl w:val="8E54D4C6"/>
    <w:lvl w:ilvl="0" w:tplc="47FE44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4BD5161"/>
    <w:multiLevelType w:val="hybridMultilevel"/>
    <w:tmpl w:val="881C366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22CA0"/>
    <w:rsid w:val="00023195"/>
    <w:rsid w:val="0002438B"/>
    <w:rsid w:val="00026E4E"/>
    <w:rsid w:val="00042C20"/>
    <w:rsid w:val="00063141"/>
    <w:rsid w:val="00074824"/>
    <w:rsid w:val="000845C7"/>
    <w:rsid w:val="000953E6"/>
    <w:rsid w:val="000A1D41"/>
    <w:rsid w:val="000A2068"/>
    <w:rsid w:val="000B3318"/>
    <w:rsid w:val="000B4079"/>
    <w:rsid w:val="000B4C07"/>
    <w:rsid w:val="000B67E4"/>
    <w:rsid w:val="000C6EB1"/>
    <w:rsid w:val="000C7751"/>
    <w:rsid w:val="000D0BF2"/>
    <w:rsid w:val="000D34ED"/>
    <w:rsid w:val="000E2E24"/>
    <w:rsid w:val="000E3660"/>
    <w:rsid w:val="000E6D8D"/>
    <w:rsid w:val="000F05C0"/>
    <w:rsid w:val="00130815"/>
    <w:rsid w:val="00131DF1"/>
    <w:rsid w:val="00155800"/>
    <w:rsid w:val="00165EB3"/>
    <w:rsid w:val="001719AD"/>
    <w:rsid w:val="00183A3C"/>
    <w:rsid w:val="001A3276"/>
    <w:rsid w:val="001B1497"/>
    <w:rsid w:val="001C6DB7"/>
    <w:rsid w:val="001F16EE"/>
    <w:rsid w:val="001F5A59"/>
    <w:rsid w:val="00201BE3"/>
    <w:rsid w:val="002079B7"/>
    <w:rsid w:val="00235B1C"/>
    <w:rsid w:val="002366C5"/>
    <w:rsid w:val="00254D50"/>
    <w:rsid w:val="0026128A"/>
    <w:rsid w:val="00270193"/>
    <w:rsid w:val="00277203"/>
    <w:rsid w:val="00281D10"/>
    <w:rsid w:val="00283F5A"/>
    <w:rsid w:val="00286E3A"/>
    <w:rsid w:val="00286F58"/>
    <w:rsid w:val="0029586E"/>
    <w:rsid w:val="002A3D85"/>
    <w:rsid w:val="002B4DF6"/>
    <w:rsid w:val="002C0052"/>
    <w:rsid w:val="002E1895"/>
    <w:rsid w:val="003112EA"/>
    <w:rsid w:val="00313DFC"/>
    <w:rsid w:val="00315A08"/>
    <w:rsid w:val="00333DBA"/>
    <w:rsid w:val="00334BB0"/>
    <w:rsid w:val="00344E87"/>
    <w:rsid w:val="003963BC"/>
    <w:rsid w:val="003B22DA"/>
    <w:rsid w:val="003D3A6A"/>
    <w:rsid w:val="003D4342"/>
    <w:rsid w:val="003E43D3"/>
    <w:rsid w:val="003E6756"/>
    <w:rsid w:val="003F6763"/>
    <w:rsid w:val="00401F86"/>
    <w:rsid w:val="004060BE"/>
    <w:rsid w:val="00415744"/>
    <w:rsid w:val="00445F60"/>
    <w:rsid w:val="00450A6F"/>
    <w:rsid w:val="00450D1B"/>
    <w:rsid w:val="00467921"/>
    <w:rsid w:val="00472396"/>
    <w:rsid w:val="00490ACC"/>
    <w:rsid w:val="004970EB"/>
    <w:rsid w:val="004B47B0"/>
    <w:rsid w:val="004B5943"/>
    <w:rsid w:val="004B6D74"/>
    <w:rsid w:val="004C194B"/>
    <w:rsid w:val="004C3DB0"/>
    <w:rsid w:val="004D6E2F"/>
    <w:rsid w:val="00500183"/>
    <w:rsid w:val="00514443"/>
    <w:rsid w:val="00517787"/>
    <w:rsid w:val="00532116"/>
    <w:rsid w:val="00552264"/>
    <w:rsid w:val="00552374"/>
    <w:rsid w:val="005633E4"/>
    <w:rsid w:val="00565696"/>
    <w:rsid w:val="00575224"/>
    <w:rsid w:val="00580A04"/>
    <w:rsid w:val="00582A7F"/>
    <w:rsid w:val="0058793A"/>
    <w:rsid w:val="00591D86"/>
    <w:rsid w:val="00592F76"/>
    <w:rsid w:val="00594397"/>
    <w:rsid w:val="00597411"/>
    <w:rsid w:val="005A5143"/>
    <w:rsid w:val="005B2705"/>
    <w:rsid w:val="005D722E"/>
    <w:rsid w:val="005E2FB6"/>
    <w:rsid w:val="005E7BEC"/>
    <w:rsid w:val="005F074B"/>
    <w:rsid w:val="005F6857"/>
    <w:rsid w:val="00612468"/>
    <w:rsid w:val="006260C2"/>
    <w:rsid w:val="006352B0"/>
    <w:rsid w:val="006401EB"/>
    <w:rsid w:val="00643487"/>
    <w:rsid w:val="006464A8"/>
    <w:rsid w:val="006556B4"/>
    <w:rsid w:val="006A2370"/>
    <w:rsid w:val="006B03A6"/>
    <w:rsid w:val="006C3062"/>
    <w:rsid w:val="006D73F1"/>
    <w:rsid w:val="006E617C"/>
    <w:rsid w:val="006F2BBE"/>
    <w:rsid w:val="00733AF8"/>
    <w:rsid w:val="00734FA3"/>
    <w:rsid w:val="00735CCF"/>
    <w:rsid w:val="00736BF1"/>
    <w:rsid w:val="00754114"/>
    <w:rsid w:val="00777FB9"/>
    <w:rsid w:val="0078312C"/>
    <w:rsid w:val="00794F2A"/>
    <w:rsid w:val="007953D3"/>
    <w:rsid w:val="007A18E9"/>
    <w:rsid w:val="007A5C62"/>
    <w:rsid w:val="007C556D"/>
    <w:rsid w:val="007D1487"/>
    <w:rsid w:val="007D2E5C"/>
    <w:rsid w:val="007E18BE"/>
    <w:rsid w:val="007E39F1"/>
    <w:rsid w:val="007F7A0F"/>
    <w:rsid w:val="00826B75"/>
    <w:rsid w:val="00841249"/>
    <w:rsid w:val="00841A6B"/>
    <w:rsid w:val="00857B87"/>
    <w:rsid w:val="0087256C"/>
    <w:rsid w:val="00873D93"/>
    <w:rsid w:val="00876DE2"/>
    <w:rsid w:val="00885B6C"/>
    <w:rsid w:val="00897A23"/>
    <w:rsid w:val="008B6A11"/>
    <w:rsid w:val="008C174E"/>
    <w:rsid w:val="008D4956"/>
    <w:rsid w:val="008E0C0D"/>
    <w:rsid w:val="008F08D3"/>
    <w:rsid w:val="00900322"/>
    <w:rsid w:val="0091291E"/>
    <w:rsid w:val="0091596A"/>
    <w:rsid w:val="00931353"/>
    <w:rsid w:val="0093165D"/>
    <w:rsid w:val="009343A5"/>
    <w:rsid w:val="009361D6"/>
    <w:rsid w:val="00961D5B"/>
    <w:rsid w:val="00962456"/>
    <w:rsid w:val="009810F3"/>
    <w:rsid w:val="009861B3"/>
    <w:rsid w:val="0099425D"/>
    <w:rsid w:val="00997001"/>
    <w:rsid w:val="009A0F7C"/>
    <w:rsid w:val="009A0F81"/>
    <w:rsid w:val="009B42A0"/>
    <w:rsid w:val="009C59B7"/>
    <w:rsid w:val="009E2FBD"/>
    <w:rsid w:val="009E4BD5"/>
    <w:rsid w:val="00A10E5F"/>
    <w:rsid w:val="00A12EE3"/>
    <w:rsid w:val="00A3244C"/>
    <w:rsid w:val="00A33581"/>
    <w:rsid w:val="00A45B6F"/>
    <w:rsid w:val="00A56E68"/>
    <w:rsid w:val="00A73F56"/>
    <w:rsid w:val="00A74BD2"/>
    <w:rsid w:val="00AA1A85"/>
    <w:rsid w:val="00AA29A9"/>
    <w:rsid w:val="00AB730A"/>
    <w:rsid w:val="00AC186A"/>
    <w:rsid w:val="00AD0031"/>
    <w:rsid w:val="00B20463"/>
    <w:rsid w:val="00B27826"/>
    <w:rsid w:val="00B60FA1"/>
    <w:rsid w:val="00B63856"/>
    <w:rsid w:val="00B70470"/>
    <w:rsid w:val="00B718F1"/>
    <w:rsid w:val="00B724BC"/>
    <w:rsid w:val="00B861F3"/>
    <w:rsid w:val="00B86CB6"/>
    <w:rsid w:val="00B9790F"/>
    <w:rsid w:val="00BB6DEE"/>
    <w:rsid w:val="00BC2E2E"/>
    <w:rsid w:val="00BD0E13"/>
    <w:rsid w:val="00BD5A87"/>
    <w:rsid w:val="00BD6A1C"/>
    <w:rsid w:val="00C07FC0"/>
    <w:rsid w:val="00C31034"/>
    <w:rsid w:val="00C372FB"/>
    <w:rsid w:val="00C40E96"/>
    <w:rsid w:val="00C56242"/>
    <w:rsid w:val="00C5685F"/>
    <w:rsid w:val="00C76FDB"/>
    <w:rsid w:val="00C85294"/>
    <w:rsid w:val="00C8555C"/>
    <w:rsid w:val="00C85BFE"/>
    <w:rsid w:val="00C93DFD"/>
    <w:rsid w:val="00CA770A"/>
    <w:rsid w:val="00CB0A5E"/>
    <w:rsid w:val="00CD4872"/>
    <w:rsid w:val="00CD68D5"/>
    <w:rsid w:val="00CF3EDB"/>
    <w:rsid w:val="00D11598"/>
    <w:rsid w:val="00D31A04"/>
    <w:rsid w:val="00D5480A"/>
    <w:rsid w:val="00D56794"/>
    <w:rsid w:val="00D65ED7"/>
    <w:rsid w:val="00D73349"/>
    <w:rsid w:val="00D95620"/>
    <w:rsid w:val="00DD36E1"/>
    <w:rsid w:val="00DE3DF9"/>
    <w:rsid w:val="00E01897"/>
    <w:rsid w:val="00E048CE"/>
    <w:rsid w:val="00E05A34"/>
    <w:rsid w:val="00E11DD0"/>
    <w:rsid w:val="00E1669A"/>
    <w:rsid w:val="00E21119"/>
    <w:rsid w:val="00E2133C"/>
    <w:rsid w:val="00E2243D"/>
    <w:rsid w:val="00E32350"/>
    <w:rsid w:val="00E3298F"/>
    <w:rsid w:val="00E55E5F"/>
    <w:rsid w:val="00E6490A"/>
    <w:rsid w:val="00E71214"/>
    <w:rsid w:val="00E877CC"/>
    <w:rsid w:val="00E911F5"/>
    <w:rsid w:val="00EA7FFD"/>
    <w:rsid w:val="00EB6C69"/>
    <w:rsid w:val="00EE79EA"/>
    <w:rsid w:val="00EF3E6D"/>
    <w:rsid w:val="00EF4E5D"/>
    <w:rsid w:val="00EF544D"/>
    <w:rsid w:val="00F043DC"/>
    <w:rsid w:val="00F07E53"/>
    <w:rsid w:val="00F12273"/>
    <w:rsid w:val="00F43925"/>
    <w:rsid w:val="00F51646"/>
    <w:rsid w:val="00F65A8D"/>
    <w:rsid w:val="00F767D8"/>
    <w:rsid w:val="00FE2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08B8"/>
  <w15:docId w15:val="{1A4A934D-6322-4FB2-BA5A-0223031D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rsid w:val="00500183"/>
    <w:pPr>
      <w:tabs>
        <w:tab w:val="center" w:pos="4320"/>
        <w:tab w:val="right" w:pos="8640"/>
      </w:tabs>
    </w:pPr>
  </w:style>
  <w:style w:type="character" w:customStyle="1" w:styleId="FooterChar">
    <w:name w:val="Footer Char"/>
    <w:basedOn w:val="DefaultParagraphFont"/>
    <w:link w:val="Footer"/>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character" w:styleId="PlaceholderText">
    <w:name w:val="Placeholder Text"/>
    <w:basedOn w:val="DefaultParagraphFont"/>
    <w:uiPriority w:val="99"/>
    <w:semiHidden/>
    <w:rsid w:val="004B6D74"/>
    <w:rPr>
      <w:color w:val="808080"/>
    </w:rPr>
  </w:style>
  <w:style w:type="character" w:customStyle="1" w:styleId="slit">
    <w:name w:val="s_lit"/>
    <w:rsid w:val="005D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645814529">
      <w:bodyDiv w:val="1"/>
      <w:marLeft w:val="0"/>
      <w:marRight w:val="0"/>
      <w:marTop w:val="0"/>
      <w:marBottom w:val="0"/>
      <w:divBdr>
        <w:top w:val="none" w:sz="0" w:space="0" w:color="auto"/>
        <w:left w:val="none" w:sz="0" w:space="0" w:color="auto"/>
        <w:bottom w:val="none" w:sz="0" w:space="0" w:color="auto"/>
        <w:right w:val="none" w:sz="0" w:space="0" w:color="auto"/>
      </w:divBdr>
    </w:div>
    <w:div w:id="1948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BDDB-4E4B-496B-A431-18AA4440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cp:revision>
  <dcterms:created xsi:type="dcterms:W3CDTF">2018-07-17T09:04:00Z</dcterms:created>
  <dcterms:modified xsi:type="dcterms:W3CDTF">2018-07-17T09:04:00Z</dcterms:modified>
</cp:coreProperties>
</file>