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DB33" w14:textId="16645652" w:rsidR="00B71527" w:rsidRPr="00986824" w:rsidRDefault="00B71527" w:rsidP="00986824">
      <w:pPr>
        <w:tabs>
          <w:tab w:val="left" w:leader="underscore" w:pos="6846"/>
        </w:tabs>
        <w:spacing w:after="420"/>
        <w:ind w:left="374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17"/>
          <w:szCs w:val="17"/>
        </w:rPr>
        <w:t xml:space="preserve">                                               </w:t>
      </w:r>
      <w:r w:rsidRPr="00385E44">
        <w:rPr>
          <w:rFonts w:cs="Times New Roman"/>
          <w:b/>
          <w:bCs/>
          <w:sz w:val="24"/>
          <w:szCs w:val="24"/>
        </w:rPr>
        <w:t>Anexa</w:t>
      </w:r>
      <w:r w:rsidR="00385E44" w:rsidRPr="00385E44">
        <w:rPr>
          <w:rFonts w:cs="Times New Roman"/>
          <w:b/>
          <w:bCs/>
          <w:sz w:val="24"/>
          <w:szCs w:val="24"/>
        </w:rPr>
        <w:t xml:space="preserve"> la HC</w:t>
      </w:r>
      <w:r w:rsidR="00385E44">
        <w:rPr>
          <w:rFonts w:cs="Times New Roman"/>
          <w:b/>
          <w:bCs/>
          <w:sz w:val="24"/>
          <w:szCs w:val="24"/>
        </w:rPr>
        <w:t xml:space="preserve">L </w:t>
      </w:r>
      <w:r w:rsidR="00385E44" w:rsidRPr="00385E44">
        <w:rPr>
          <w:rFonts w:cs="Times New Roman"/>
          <w:b/>
          <w:bCs/>
          <w:sz w:val="24"/>
          <w:szCs w:val="24"/>
        </w:rPr>
        <w:t>nr.</w:t>
      </w:r>
      <w:r w:rsidR="00986824">
        <w:rPr>
          <w:rFonts w:cs="Times New Roman"/>
          <w:b/>
          <w:bCs/>
          <w:sz w:val="24"/>
          <w:szCs w:val="24"/>
        </w:rPr>
        <w:t xml:space="preserve"> </w:t>
      </w:r>
      <w:r w:rsidR="00B02122">
        <w:rPr>
          <w:rFonts w:cs="Times New Roman"/>
          <w:b/>
          <w:bCs/>
          <w:sz w:val="24"/>
          <w:szCs w:val="24"/>
        </w:rPr>
        <w:t>..</w:t>
      </w:r>
      <w:r w:rsidR="00385E44" w:rsidRPr="00385E44">
        <w:rPr>
          <w:rFonts w:cs="Times New Roman"/>
          <w:b/>
          <w:bCs/>
          <w:sz w:val="24"/>
          <w:szCs w:val="24"/>
        </w:rPr>
        <w:t>/</w:t>
      </w:r>
      <w:r w:rsidR="00B02122">
        <w:rPr>
          <w:rFonts w:cs="Times New Roman"/>
          <w:b/>
          <w:bCs/>
          <w:sz w:val="24"/>
          <w:szCs w:val="24"/>
        </w:rPr>
        <w:t>..</w:t>
      </w:r>
      <w:r w:rsidR="00385E44" w:rsidRPr="00385E44">
        <w:rPr>
          <w:rFonts w:cs="Times New Roman"/>
          <w:b/>
          <w:bCs/>
          <w:sz w:val="24"/>
          <w:szCs w:val="24"/>
        </w:rPr>
        <w:t>.</w:t>
      </w:r>
      <w:r w:rsidR="00B02122">
        <w:rPr>
          <w:rFonts w:cs="Times New Roman"/>
          <w:b/>
          <w:bCs/>
          <w:sz w:val="24"/>
          <w:szCs w:val="24"/>
        </w:rPr>
        <w:t>04</w:t>
      </w:r>
      <w:r w:rsidR="00385E44" w:rsidRPr="00385E44">
        <w:rPr>
          <w:rFonts w:cs="Times New Roman"/>
          <w:b/>
          <w:bCs/>
          <w:sz w:val="24"/>
          <w:szCs w:val="24"/>
        </w:rPr>
        <w:t>.202</w:t>
      </w:r>
      <w:r w:rsidR="00B02122">
        <w:rPr>
          <w:rFonts w:cs="Times New Roman"/>
          <w:b/>
          <w:bCs/>
          <w:sz w:val="24"/>
          <w:szCs w:val="24"/>
        </w:rPr>
        <w:t>6</w:t>
      </w:r>
      <w:r w:rsidRPr="00385E44">
        <w:rPr>
          <w:rFonts w:cs="Times New Roman"/>
          <w:b/>
          <w:bCs/>
          <w:sz w:val="24"/>
          <w:szCs w:val="24"/>
        </w:rPr>
        <w:t xml:space="preserve"> </w:t>
      </w:r>
    </w:p>
    <w:p w14:paraId="7B5005A5" w14:textId="77777777" w:rsidR="00B71527" w:rsidRPr="00B71527" w:rsidRDefault="00B71527" w:rsidP="00B71527">
      <w:pPr>
        <w:jc w:val="center"/>
        <w:rPr>
          <w:rFonts w:cs="Times New Roman"/>
          <w:b/>
          <w:sz w:val="24"/>
          <w:szCs w:val="24"/>
        </w:rPr>
      </w:pPr>
      <w:r w:rsidRPr="00B71527">
        <w:rPr>
          <w:rFonts w:cs="Times New Roman"/>
          <w:b/>
          <w:spacing w:val="50"/>
          <w:sz w:val="24"/>
          <w:szCs w:val="24"/>
        </w:rPr>
        <w:t>PLAN</w:t>
      </w:r>
      <w:r w:rsidRPr="00B71527">
        <w:rPr>
          <w:rFonts w:cs="Times New Roman"/>
          <w:b/>
          <w:sz w:val="24"/>
          <w:szCs w:val="24"/>
        </w:rPr>
        <w:t xml:space="preserve"> DE LUCRĂRI</w:t>
      </w:r>
    </w:p>
    <w:p w14:paraId="47F58E24" w14:textId="7A495985" w:rsidR="00B71527" w:rsidRPr="00B71527" w:rsidRDefault="00B71527" w:rsidP="00385E44">
      <w:pPr>
        <w:spacing w:before="240" w:after="240"/>
        <w:jc w:val="center"/>
        <w:rPr>
          <w:rFonts w:cs="Times New Roman"/>
          <w:b/>
          <w:sz w:val="24"/>
          <w:szCs w:val="24"/>
          <w:lang w:eastAsia="en-US"/>
        </w:rPr>
      </w:pPr>
      <w:r w:rsidRPr="00B71527">
        <w:rPr>
          <w:rFonts w:cs="Times New Roman"/>
          <w:b/>
          <w:sz w:val="24"/>
          <w:szCs w:val="24"/>
        </w:rPr>
        <w:t xml:space="preserve">ce vor fi executate de beneficiarii de ajutor minim de incluziune </w:t>
      </w:r>
      <w:r w:rsidR="00385E44">
        <w:rPr>
          <w:rFonts w:cs="Times New Roman"/>
          <w:b/>
          <w:sz w:val="24"/>
          <w:szCs w:val="24"/>
        </w:rPr>
        <w:t>î</w:t>
      </w:r>
      <w:r w:rsidRPr="00B71527">
        <w:rPr>
          <w:rFonts w:cs="Times New Roman"/>
          <w:b/>
          <w:sz w:val="24"/>
          <w:szCs w:val="24"/>
        </w:rPr>
        <w:t xml:space="preserve">n anul </w:t>
      </w:r>
      <w:r w:rsidRPr="00B71527">
        <w:rPr>
          <w:rFonts w:cs="Times New Roman"/>
          <w:b/>
          <w:sz w:val="24"/>
          <w:szCs w:val="24"/>
          <w:lang w:val="en-US" w:eastAsia="en-US"/>
        </w:rPr>
        <w:t>202</w:t>
      </w:r>
      <w:r w:rsidR="00B02122">
        <w:rPr>
          <w:rFonts w:cs="Times New Roman"/>
          <w:b/>
          <w:sz w:val="24"/>
          <w:szCs w:val="24"/>
          <w:lang w:val="en-US" w:eastAsia="en-US"/>
        </w:rPr>
        <w:t>6</w:t>
      </w:r>
      <w:r w:rsidRPr="00B71527">
        <w:rPr>
          <w:rFonts w:cs="Times New Roman"/>
          <w:b/>
          <w:sz w:val="24"/>
          <w:szCs w:val="24"/>
          <w:lang w:val="en-US" w:eastAsia="en-US"/>
        </w:rPr>
        <w:t xml:space="preserve">, </w:t>
      </w:r>
      <w:r w:rsidRPr="00B71527">
        <w:rPr>
          <w:rFonts w:cs="Times New Roman"/>
          <w:b/>
          <w:sz w:val="24"/>
          <w:szCs w:val="24"/>
        </w:rPr>
        <w:t xml:space="preserve">conform </w:t>
      </w:r>
      <w:r w:rsidRPr="00B71527">
        <w:rPr>
          <w:rFonts w:cs="Times New Roman"/>
          <w:b/>
          <w:sz w:val="24"/>
          <w:szCs w:val="24"/>
          <w:lang w:val="en-US" w:eastAsia="en-US"/>
        </w:rPr>
        <w:t>art</w:t>
      </w:r>
      <w:r w:rsidR="00385E44">
        <w:rPr>
          <w:rFonts w:cs="Times New Roman"/>
          <w:b/>
          <w:sz w:val="24"/>
          <w:szCs w:val="24"/>
          <w:lang w:val="en-US" w:eastAsia="en-US"/>
        </w:rPr>
        <w:t>.</w:t>
      </w:r>
      <w:r w:rsidRPr="00B71527">
        <w:rPr>
          <w:rFonts w:cs="Times New Roman"/>
          <w:b/>
          <w:sz w:val="24"/>
          <w:szCs w:val="24"/>
          <w:lang w:val="en-US" w:eastAsia="en-US"/>
        </w:rPr>
        <w:t xml:space="preserve"> 59 </w:t>
      </w:r>
      <w:r w:rsidRPr="00B71527">
        <w:rPr>
          <w:rFonts w:cs="Times New Roman"/>
          <w:b/>
          <w:sz w:val="24"/>
          <w:szCs w:val="24"/>
        </w:rPr>
        <w:t xml:space="preserve">alin. </w:t>
      </w:r>
      <w:r w:rsidR="00385E44">
        <w:rPr>
          <w:rFonts w:cs="Times New Roman"/>
          <w:b/>
          <w:sz w:val="24"/>
          <w:szCs w:val="24"/>
        </w:rPr>
        <w:t>(</w:t>
      </w:r>
      <w:r w:rsidRPr="00B71527">
        <w:rPr>
          <w:rFonts w:cs="Times New Roman"/>
          <w:b/>
          <w:sz w:val="24"/>
          <w:szCs w:val="24"/>
          <w:lang w:val="en-US" w:eastAsia="en-US"/>
        </w:rPr>
        <w:t>1</w:t>
      </w:r>
      <w:r w:rsidR="00385E44">
        <w:rPr>
          <w:rFonts w:cs="Times New Roman"/>
          <w:b/>
          <w:sz w:val="24"/>
          <w:szCs w:val="24"/>
          <w:lang w:val="en-US" w:eastAsia="en-US"/>
        </w:rPr>
        <w:t>)</w:t>
      </w:r>
      <w:r w:rsidRPr="00B71527">
        <w:rPr>
          <w:rFonts w:cs="Times New Roman"/>
          <w:b/>
          <w:sz w:val="24"/>
          <w:szCs w:val="24"/>
          <w:lang w:val="en-US" w:eastAsia="en-US"/>
        </w:rPr>
        <w:t xml:space="preserve"> </w:t>
      </w:r>
      <w:r w:rsidRPr="00B71527">
        <w:rPr>
          <w:rFonts w:cs="Times New Roman"/>
          <w:b/>
          <w:sz w:val="24"/>
          <w:szCs w:val="24"/>
        </w:rPr>
        <w:t xml:space="preserve">din Legea </w:t>
      </w:r>
      <w:r w:rsidRPr="00B71527">
        <w:rPr>
          <w:rFonts w:cs="Times New Roman"/>
          <w:b/>
          <w:sz w:val="24"/>
          <w:szCs w:val="24"/>
          <w:lang w:val="en-US" w:eastAsia="en-US"/>
        </w:rPr>
        <w:t xml:space="preserve">nr. 196/2016, </w:t>
      </w:r>
      <w:r w:rsidRPr="00B71527">
        <w:rPr>
          <w:rFonts w:cs="Times New Roman"/>
          <w:b/>
          <w:sz w:val="24"/>
          <w:szCs w:val="24"/>
        </w:rPr>
        <w:t xml:space="preserve">privind venitul minim de incluziune, ale </w:t>
      </w:r>
      <w:r w:rsidRPr="00B71527">
        <w:rPr>
          <w:rFonts w:cs="Times New Roman"/>
          <w:b/>
          <w:sz w:val="24"/>
          <w:szCs w:val="24"/>
          <w:lang w:val="en-US" w:eastAsia="en-US"/>
        </w:rPr>
        <w:t>art</w:t>
      </w:r>
      <w:r w:rsidR="00385E44">
        <w:rPr>
          <w:rFonts w:cs="Times New Roman"/>
          <w:b/>
          <w:sz w:val="24"/>
          <w:szCs w:val="24"/>
          <w:lang w:val="en-US" w:eastAsia="en-US"/>
        </w:rPr>
        <w:t>.</w:t>
      </w:r>
      <w:r w:rsidRPr="00B71527">
        <w:rPr>
          <w:rFonts w:cs="Times New Roman"/>
          <w:b/>
          <w:sz w:val="24"/>
          <w:szCs w:val="24"/>
          <w:lang w:val="en-US" w:eastAsia="en-US"/>
        </w:rPr>
        <w:t xml:space="preserve"> 14 </w:t>
      </w:r>
      <w:r w:rsidRPr="00B71527">
        <w:rPr>
          <w:rFonts w:cs="Times New Roman"/>
          <w:b/>
          <w:sz w:val="24"/>
          <w:szCs w:val="24"/>
        </w:rPr>
        <w:t xml:space="preserve">alin. </w:t>
      </w:r>
      <w:r w:rsidR="00385E44">
        <w:rPr>
          <w:rFonts w:cs="Times New Roman"/>
          <w:b/>
          <w:sz w:val="24"/>
          <w:szCs w:val="24"/>
        </w:rPr>
        <w:t>(</w:t>
      </w:r>
      <w:r w:rsidRPr="00B71527">
        <w:rPr>
          <w:rFonts w:cs="Times New Roman"/>
          <w:b/>
          <w:sz w:val="24"/>
          <w:szCs w:val="24"/>
          <w:lang w:val="en-US" w:eastAsia="en-US"/>
        </w:rPr>
        <w:t>1</w:t>
      </w:r>
      <w:r w:rsidR="00385E44">
        <w:rPr>
          <w:rFonts w:cs="Times New Roman"/>
          <w:b/>
          <w:sz w:val="24"/>
          <w:szCs w:val="24"/>
          <w:lang w:val="en-US" w:eastAsia="en-US"/>
        </w:rPr>
        <w:t xml:space="preserve">) </w:t>
      </w:r>
      <w:proofErr w:type="spellStart"/>
      <w:r w:rsidR="00385E44">
        <w:rPr>
          <w:rFonts w:cs="Times New Roman"/>
          <w:b/>
          <w:sz w:val="24"/>
          <w:szCs w:val="24"/>
          <w:lang w:val="en-US" w:eastAsia="en-US"/>
        </w:rPr>
        <w:t>și</w:t>
      </w:r>
      <w:proofErr w:type="spellEnd"/>
      <w:r w:rsidRPr="00B71527">
        <w:rPr>
          <w:rFonts w:cs="Times New Roman"/>
          <w:b/>
          <w:sz w:val="24"/>
          <w:szCs w:val="24"/>
        </w:rPr>
        <w:t xml:space="preserve"> </w:t>
      </w:r>
      <w:r w:rsidR="00385E44">
        <w:rPr>
          <w:rFonts w:cs="Times New Roman"/>
          <w:b/>
          <w:sz w:val="24"/>
          <w:szCs w:val="24"/>
        </w:rPr>
        <w:t>(</w:t>
      </w:r>
      <w:r w:rsidRPr="00B71527">
        <w:rPr>
          <w:rFonts w:cs="Times New Roman"/>
          <w:b/>
          <w:sz w:val="24"/>
          <w:szCs w:val="24"/>
          <w:lang w:val="en-US" w:eastAsia="en-US"/>
        </w:rPr>
        <w:t>2</w:t>
      </w:r>
      <w:r w:rsidR="00385E44">
        <w:rPr>
          <w:rFonts w:cs="Times New Roman"/>
          <w:b/>
          <w:sz w:val="24"/>
          <w:szCs w:val="24"/>
          <w:lang w:val="en-US" w:eastAsia="en-US"/>
        </w:rPr>
        <w:t>)</w:t>
      </w:r>
      <w:r w:rsidRPr="00B71527">
        <w:rPr>
          <w:rFonts w:cs="Times New Roman"/>
          <w:b/>
          <w:sz w:val="24"/>
          <w:szCs w:val="24"/>
          <w:lang w:val="en-US" w:eastAsia="en-US"/>
        </w:rPr>
        <w:t xml:space="preserve"> </w:t>
      </w:r>
      <w:r w:rsidRPr="00B71527">
        <w:rPr>
          <w:rFonts w:cs="Times New Roman"/>
          <w:b/>
          <w:sz w:val="24"/>
          <w:szCs w:val="24"/>
        </w:rPr>
        <w:t xml:space="preserve">din HG </w:t>
      </w:r>
      <w:r w:rsidRPr="00B71527">
        <w:rPr>
          <w:rFonts w:cs="Times New Roman"/>
          <w:b/>
          <w:sz w:val="24"/>
          <w:szCs w:val="24"/>
          <w:lang w:val="en-US" w:eastAsia="en-US"/>
        </w:rPr>
        <w:t xml:space="preserve">nr. 1154/2022 </w:t>
      </w:r>
      <w:r w:rsidRPr="00B71527">
        <w:rPr>
          <w:rFonts w:cs="Times New Roman"/>
          <w:b/>
          <w:sz w:val="24"/>
          <w:szCs w:val="24"/>
        </w:rPr>
        <w:t>pentru aprobarea Normelor metodologice</w:t>
      </w:r>
      <w:r w:rsidR="00EA7461">
        <w:rPr>
          <w:rFonts w:cs="Times New Roman"/>
          <w:b/>
          <w:sz w:val="24"/>
          <w:szCs w:val="24"/>
        </w:rPr>
        <w:t xml:space="preserve"> </w:t>
      </w:r>
      <w:r w:rsidRPr="00B71527">
        <w:rPr>
          <w:rFonts w:cs="Times New Roman"/>
          <w:b/>
          <w:sz w:val="24"/>
          <w:szCs w:val="24"/>
        </w:rPr>
        <w:t xml:space="preserve">de aplicare a prevederilor Legii </w:t>
      </w:r>
      <w:r w:rsidRPr="00B71527">
        <w:rPr>
          <w:rFonts w:cs="Times New Roman"/>
          <w:b/>
          <w:sz w:val="24"/>
          <w:szCs w:val="24"/>
          <w:lang w:val="en-US" w:eastAsia="en-US"/>
        </w:rPr>
        <w:t>nr. 196/2016</w:t>
      </w:r>
    </w:p>
    <w:p w14:paraId="325AD704" w14:textId="26D12A4B" w:rsidR="00B71527" w:rsidRPr="00B71527" w:rsidRDefault="00B71527" w:rsidP="00385E44">
      <w:pPr>
        <w:spacing w:before="240" w:after="240"/>
        <w:ind w:left="540" w:hanging="300"/>
        <w:rPr>
          <w:rFonts w:cs="Times New Roman"/>
          <w:sz w:val="24"/>
          <w:szCs w:val="24"/>
          <w:lang w:eastAsia="en-US"/>
        </w:rPr>
      </w:pPr>
      <w:r w:rsidRPr="00B71527">
        <w:rPr>
          <w:rFonts w:cs="Times New Roman"/>
          <w:sz w:val="24"/>
          <w:szCs w:val="24"/>
        </w:rPr>
        <w:t>Planul de lucrări cuprinde urm</w:t>
      </w:r>
      <w:r w:rsidR="00385E44">
        <w:rPr>
          <w:rFonts w:cs="Times New Roman"/>
          <w:sz w:val="24"/>
          <w:szCs w:val="24"/>
        </w:rPr>
        <w:t>ă</w:t>
      </w:r>
      <w:r w:rsidRPr="00B71527">
        <w:rPr>
          <w:rFonts w:cs="Times New Roman"/>
          <w:sz w:val="24"/>
          <w:szCs w:val="24"/>
        </w:rPr>
        <w:t>toare</w:t>
      </w:r>
      <w:r w:rsidR="00385E44">
        <w:rPr>
          <w:rFonts w:cs="Times New Roman"/>
          <w:sz w:val="24"/>
          <w:szCs w:val="24"/>
        </w:rPr>
        <w:t>l</w:t>
      </w:r>
      <w:r w:rsidRPr="00B71527">
        <w:rPr>
          <w:rFonts w:cs="Times New Roman"/>
          <w:sz w:val="24"/>
          <w:szCs w:val="24"/>
        </w:rPr>
        <w:t>e ac</w:t>
      </w:r>
      <w:r w:rsidR="00976B27">
        <w:rPr>
          <w:rFonts w:cs="Times New Roman"/>
          <w:sz w:val="24"/>
          <w:szCs w:val="24"/>
        </w:rPr>
        <w:t>ț</w:t>
      </w:r>
      <w:r w:rsidRPr="00B71527">
        <w:rPr>
          <w:rFonts w:cs="Times New Roman"/>
          <w:sz w:val="24"/>
          <w:szCs w:val="24"/>
        </w:rPr>
        <w:t>iuni:</w:t>
      </w:r>
    </w:p>
    <w:p w14:paraId="705FCD52" w14:textId="6CD88E69" w:rsidR="00B71527" w:rsidRDefault="00B71527" w:rsidP="00B71527">
      <w:pPr>
        <w:numPr>
          <w:ilvl w:val="0"/>
          <w:numId w:val="2"/>
        </w:numPr>
        <w:tabs>
          <w:tab w:val="left" w:pos="518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 w:rsidRPr="00B71527">
        <w:rPr>
          <w:rFonts w:cs="Times New Roman"/>
          <w:sz w:val="24"/>
          <w:szCs w:val="24"/>
        </w:rPr>
        <w:t xml:space="preserve">Lucrări de </w:t>
      </w:r>
      <w:r w:rsidR="00385E44">
        <w:rPr>
          <w:rFonts w:cs="Times New Roman"/>
          <w:sz w:val="24"/>
          <w:szCs w:val="24"/>
        </w:rPr>
        <w:t>î</w:t>
      </w:r>
      <w:r w:rsidRPr="00B71527">
        <w:rPr>
          <w:rFonts w:cs="Times New Roman"/>
          <w:sz w:val="24"/>
          <w:szCs w:val="24"/>
        </w:rPr>
        <w:t>ntre</w:t>
      </w:r>
      <w:r w:rsidR="00385E44">
        <w:rPr>
          <w:rFonts w:cs="Times New Roman"/>
          <w:sz w:val="24"/>
          <w:szCs w:val="24"/>
        </w:rPr>
        <w:t>ț</w:t>
      </w:r>
      <w:r w:rsidRPr="00B71527">
        <w:rPr>
          <w:rFonts w:cs="Times New Roman"/>
          <w:sz w:val="24"/>
          <w:szCs w:val="24"/>
        </w:rPr>
        <w:t>inere rigole;</w:t>
      </w:r>
    </w:p>
    <w:p w14:paraId="0B926447" w14:textId="2A2E91F6" w:rsidR="00A9296B" w:rsidRDefault="00A9296B" w:rsidP="00B71527">
      <w:pPr>
        <w:numPr>
          <w:ilvl w:val="0"/>
          <w:numId w:val="2"/>
        </w:numPr>
        <w:tabs>
          <w:tab w:val="left" w:pos="518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Curățenie parcarea primăriei</w:t>
      </w:r>
      <w:r w:rsidR="00771903">
        <w:rPr>
          <w:rFonts w:cs="Times New Roman"/>
          <w:sz w:val="24"/>
          <w:szCs w:val="24"/>
        </w:rPr>
        <w:t>, curtea primăriei</w:t>
      </w:r>
      <w:r w:rsidR="00385E44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în jurul monumentului,</w:t>
      </w:r>
      <w:r w:rsidR="00385E4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troi</w:t>
      </w:r>
      <w:r w:rsidR="00385E44">
        <w:rPr>
          <w:rFonts w:cs="Times New Roman"/>
          <w:sz w:val="24"/>
          <w:szCs w:val="24"/>
        </w:rPr>
        <w:t>ț</w:t>
      </w:r>
      <w:r>
        <w:rPr>
          <w:rFonts w:cs="Times New Roman"/>
          <w:sz w:val="24"/>
          <w:szCs w:val="24"/>
        </w:rPr>
        <w:t>ei și trotuare;</w:t>
      </w:r>
    </w:p>
    <w:p w14:paraId="5EE98316" w14:textId="6942FC56" w:rsidR="00A9296B" w:rsidRDefault="00A9296B" w:rsidP="00B71527">
      <w:pPr>
        <w:numPr>
          <w:ilvl w:val="0"/>
          <w:numId w:val="2"/>
        </w:numPr>
        <w:tabs>
          <w:tab w:val="left" w:pos="518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Strâns gunoaie și transportarea lor în locuri amenajate;</w:t>
      </w:r>
    </w:p>
    <w:p w14:paraId="650CC5ED" w14:textId="63627D6D" w:rsidR="00A9296B" w:rsidRPr="00B71527" w:rsidRDefault="00A9296B" w:rsidP="00B71527">
      <w:pPr>
        <w:numPr>
          <w:ilvl w:val="0"/>
          <w:numId w:val="2"/>
        </w:numPr>
        <w:tabs>
          <w:tab w:val="left" w:pos="518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Strângerea </w:t>
      </w:r>
      <w:r w:rsidR="00976B27">
        <w:rPr>
          <w:rFonts w:cs="Times New Roman"/>
          <w:sz w:val="24"/>
          <w:szCs w:val="24"/>
        </w:rPr>
        <w:t>ambalajelor din plastic</w:t>
      </w:r>
      <w:r>
        <w:rPr>
          <w:rFonts w:cs="Times New Roman"/>
          <w:sz w:val="24"/>
          <w:szCs w:val="24"/>
        </w:rPr>
        <w:t xml:space="preserve"> </w:t>
      </w:r>
      <w:r w:rsidR="00B059F3">
        <w:rPr>
          <w:rFonts w:cs="Times New Roman"/>
          <w:sz w:val="24"/>
          <w:szCs w:val="24"/>
        </w:rPr>
        <w:t>și curățarea albiei pârâului;</w:t>
      </w:r>
    </w:p>
    <w:p w14:paraId="2654C1DF" w14:textId="0AEB4270" w:rsidR="00B71527" w:rsidRDefault="00B71527" w:rsidP="00B71527">
      <w:pPr>
        <w:numPr>
          <w:ilvl w:val="0"/>
          <w:numId w:val="2"/>
        </w:numPr>
        <w:tabs>
          <w:tab w:val="left" w:pos="518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 w:rsidRPr="00B71527">
        <w:rPr>
          <w:rFonts w:cs="Times New Roman"/>
          <w:sz w:val="24"/>
          <w:szCs w:val="24"/>
        </w:rPr>
        <w:t>Lucrări de întreținere, etaj și parter Cămin Cultural</w:t>
      </w:r>
      <w:r w:rsidR="00A9296B">
        <w:rPr>
          <w:rFonts w:cs="Times New Roman"/>
          <w:sz w:val="24"/>
          <w:szCs w:val="24"/>
        </w:rPr>
        <w:t>, măturat și spălat holurile de acces medici;</w:t>
      </w:r>
    </w:p>
    <w:p w14:paraId="6C6E21EB" w14:textId="0A878770" w:rsidR="00A9296B" w:rsidRDefault="00A9296B" w:rsidP="00B71527">
      <w:pPr>
        <w:numPr>
          <w:ilvl w:val="0"/>
          <w:numId w:val="2"/>
        </w:numPr>
        <w:tabs>
          <w:tab w:val="left" w:pos="518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Strângere gunoaie din coșurile publice;</w:t>
      </w:r>
    </w:p>
    <w:p w14:paraId="692DECF7" w14:textId="7E608B37" w:rsidR="00771903" w:rsidRPr="00B71527" w:rsidRDefault="00771903" w:rsidP="00B71527">
      <w:pPr>
        <w:numPr>
          <w:ilvl w:val="0"/>
          <w:numId w:val="2"/>
        </w:numPr>
        <w:tabs>
          <w:tab w:val="left" w:pos="518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Lucrări de întreținere curte primărie</w:t>
      </w:r>
      <w:r w:rsidR="00385E44">
        <w:rPr>
          <w:rFonts w:cs="Times New Roman"/>
          <w:sz w:val="24"/>
          <w:szCs w:val="24"/>
        </w:rPr>
        <w:t>;</w:t>
      </w:r>
    </w:p>
    <w:p w14:paraId="7DB8F7F1" w14:textId="4A326F1C" w:rsidR="00B71527" w:rsidRPr="00B71527" w:rsidRDefault="00385E44" w:rsidP="00B71527">
      <w:pPr>
        <w:numPr>
          <w:ilvl w:val="0"/>
          <w:numId w:val="2"/>
        </w:numPr>
        <w:tabs>
          <w:tab w:val="left" w:pos="514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Î</w:t>
      </w:r>
      <w:r w:rsidR="00B71527" w:rsidRPr="00B71527">
        <w:rPr>
          <w:rFonts w:cs="Times New Roman"/>
          <w:sz w:val="24"/>
          <w:szCs w:val="24"/>
        </w:rPr>
        <w:t>ntre</w:t>
      </w:r>
      <w:r>
        <w:rPr>
          <w:rFonts w:cs="Times New Roman"/>
          <w:sz w:val="24"/>
          <w:szCs w:val="24"/>
        </w:rPr>
        <w:t>ț</w:t>
      </w:r>
      <w:r w:rsidR="00B71527" w:rsidRPr="00B71527">
        <w:rPr>
          <w:rFonts w:cs="Times New Roman"/>
          <w:sz w:val="24"/>
          <w:szCs w:val="24"/>
        </w:rPr>
        <w:t xml:space="preserve">inere parcuri </w:t>
      </w:r>
      <w:r>
        <w:rPr>
          <w:rFonts w:cs="Times New Roman"/>
          <w:sz w:val="24"/>
          <w:szCs w:val="24"/>
        </w:rPr>
        <w:t>ș</w:t>
      </w:r>
      <w:r w:rsidR="00B71527" w:rsidRPr="00B71527">
        <w:rPr>
          <w:rFonts w:cs="Times New Roman"/>
          <w:sz w:val="24"/>
          <w:szCs w:val="24"/>
        </w:rPr>
        <w:t>i spa</w:t>
      </w:r>
      <w:r>
        <w:rPr>
          <w:rFonts w:cs="Times New Roman"/>
          <w:sz w:val="24"/>
          <w:szCs w:val="24"/>
        </w:rPr>
        <w:t>ț</w:t>
      </w:r>
      <w:r w:rsidR="00B71527" w:rsidRPr="00B71527">
        <w:rPr>
          <w:rFonts w:cs="Times New Roman"/>
          <w:sz w:val="24"/>
          <w:szCs w:val="24"/>
        </w:rPr>
        <w:t>ii verzi</w:t>
      </w:r>
      <w:r>
        <w:rPr>
          <w:rFonts w:cs="Times New Roman"/>
          <w:sz w:val="24"/>
          <w:szCs w:val="24"/>
        </w:rPr>
        <w:t>;</w:t>
      </w:r>
    </w:p>
    <w:p w14:paraId="3C0CC785" w14:textId="7631DCD4" w:rsidR="00B71527" w:rsidRPr="00B71527" w:rsidRDefault="00B71527" w:rsidP="00B71527">
      <w:pPr>
        <w:numPr>
          <w:ilvl w:val="0"/>
          <w:numId w:val="2"/>
        </w:numPr>
        <w:tabs>
          <w:tab w:val="left" w:pos="514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 w:rsidRPr="00B71527">
        <w:rPr>
          <w:rFonts w:cs="Times New Roman"/>
          <w:sz w:val="24"/>
          <w:szCs w:val="24"/>
        </w:rPr>
        <w:t>Cur</w:t>
      </w:r>
      <w:r w:rsidR="00385E44">
        <w:rPr>
          <w:rFonts w:cs="Times New Roman"/>
          <w:sz w:val="24"/>
          <w:szCs w:val="24"/>
        </w:rPr>
        <w:t>ăț</w:t>
      </w:r>
      <w:r w:rsidRPr="00B71527">
        <w:rPr>
          <w:rFonts w:cs="Times New Roman"/>
          <w:sz w:val="24"/>
          <w:szCs w:val="24"/>
        </w:rPr>
        <w:t xml:space="preserve">at zona parc </w:t>
      </w:r>
      <w:r w:rsidR="00385E44">
        <w:rPr>
          <w:rFonts w:cs="Times New Roman"/>
          <w:sz w:val="24"/>
          <w:szCs w:val="24"/>
        </w:rPr>
        <w:t>central</w:t>
      </w:r>
      <w:r w:rsidRPr="00B71527">
        <w:rPr>
          <w:rFonts w:cs="Times New Roman"/>
          <w:sz w:val="24"/>
          <w:szCs w:val="24"/>
        </w:rPr>
        <w:t xml:space="preserve">, parc </w:t>
      </w:r>
      <w:r w:rsidR="00385E44">
        <w:rPr>
          <w:rFonts w:cs="Times New Roman"/>
          <w:sz w:val="24"/>
          <w:szCs w:val="24"/>
        </w:rPr>
        <w:t xml:space="preserve">piațeta centrală, </w:t>
      </w:r>
      <w:r w:rsidRPr="00B71527">
        <w:rPr>
          <w:rFonts w:cs="Times New Roman"/>
          <w:sz w:val="24"/>
          <w:szCs w:val="24"/>
        </w:rPr>
        <w:t xml:space="preserve">centrul comunei </w:t>
      </w:r>
      <w:r w:rsidR="00385E44">
        <w:rPr>
          <w:rFonts w:cs="Times New Roman"/>
          <w:sz w:val="24"/>
          <w:szCs w:val="24"/>
        </w:rPr>
        <w:t>ș</w:t>
      </w:r>
      <w:r w:rsidRPr="00B71527">
        <w:rPr>
          <w:rFonts w:cs="Times New Roman"/>
          <w:sz w:val="24"/>
          <w:szCs w:val="24"/>
        </w:rPr>
        <w:t>i zonele limitrofe</w:t>
      </w:r>
      <w:r w:rsidR="00385E44">
        <w:rPr>
          <w:rFonts w:cs="Times New Roman"/>
          <w:sz w:val="24"/>
          <w:szCs w:val="24"/>
        </w:rPr>
        <w:t>;</w:t>
      </w:r>
    </w:p>
    <w:p w14:paraId="514F139B" w14:textId="71F1AED1" w:rsidR="00B71527" w:rsidRPr="00B71527" w:rsidRDefault="00B71527" w:rsidP="00B71527">
      <w:pPr>
        <w:numPr>
          <w:ilvl w:val="0"/>
          <w:numId w:val="2"/>
        </w:numPr>
        <w:tabs>
          <w:tab w:val="left" w:pos="514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 w:rsidRPr="00B71527">
        <w:rPr>
          <w:rFonts w:cs="Times New Roman"/>
          <w:sz w:val="24"/>
          <w:szCs w:val="24"/>
        </w:rPr>
        <w:t>Lucrări de igienizare copaci, vopsit</w:t>
      </w:r>
      <w:r w:rsidR="00385E44">
        <w:rPr>
          <w:rFonts w:cs="Times New Roman"/>
          <w:sz w:val="24"/>
          <w:szCs w:val="24"/>
        </w:rPr>
        <w:t>;</w:t>
      </w:r>
    </w:p>
    <w:p w14:paraId="61AFF66D" w14:textId="1457E025" w:rsidR="00B71527" w:rsidRPr="00B71527" w:rsidRDefault="00B71527" w:rsidP="00B71527">
      <w:pPr>
        <w:numPr>
          <w:ilvl w:val="0"/>
          <w:numId w:val="2"/>
        </w:numPr>
        <w:tabs>
          <w:tab w:val="left" w:pos="514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 w:rsidRPr="00B71527">
        <w:rPr>
          <w:rFonts w:cs="Times New Roman"/>
          <w:sz w:val="24"/>
          <w:szCs w:val="24"/>
        </w:rPr>
        <w:t>Amenaj</w:t>
      </w:r>
      <w:r w:rsidR="00385E44">
        <w:rPr>
          <w:rFonts w:cs="Times New Roman"/>
          <w:sz w:val="24"/>
          <w:szCs w:val="24"/>
        </w:rPr>
        <w:t>ă</w:t>
      </w:r>
      <w:r w:rsidRPr="00B71527">
        <w:rPr>
          <w:rFonts w:cs="Times New Roman"/>
          <w:sz w:val="24"/>
          <w:szCs w:val="24"/>
        </w:rPr>
        <w:t>ri parcuri</w:t>
      </w:r>
      <w:r w:rsidR="00385E44">
        <w:rPr>
          <w:rFonts w:cs="Times New Roman"/>
          <w:sz w:val="24"/>
          <w:szCs w:val="24"/>
        </w:rPr>
        <w:t>;</w:t>
      </w:r>
    </w:p>
    <w:p w14:paraId="368D9AA0" w14:textId="0A3EAE6E" w:rsidR="00B71527" w:rsidRPr="00B71527" w:rsidRDefault="00B71527" w:rsidP="00B71527">
      <w:pPr>
        <w:numPr>
          <w:ilvl w:val="0"/>
          <w:numId w:val="2"/>
        </w:numPr>
        <w:tabs>
          <w:tab w:val="left" w:pos="518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 w:rsidRPr="00B71527">
        <w:rPr>
          <w:rFonts w:cs="Times New Roman"/>
          <w:sz w:val="24"/>
          <w:szCs w:val="24"/>
        </w:rPr>
        <w:t>Lucrări de pietruire drumuri comunale</w:t>
      </w:r>
      <w:r w:rsidR="00385E44">
        <w:rPr>
          <w:rFonts w:cs="Times New Roman"/>
          <w:sz w:val="24"/>
          <w:szCs w:val="24"/>
        </w:rPr>
        <w:t>;</w:t>
      </w:r>
    </w:p>
    <w:p w14:paraId="7171BC98" w14:textId="71FA1453" w:rsidR="00B71527" w:rsidRPr="00B71527" w:rsidRDefault="00B71527" w:rsidP="00B71527">
      <w:pPr>
        <w:numPr>
          <w:ilvl w:val="0"/>
          <w:numId w:val="2"/>
        </w:numPr>
        <w:tabs>
          <w:tab w:val="left" w:pos="518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 w:rsidRPr="00B71527">
        <w:rPr>
          <w:rFonts w:cs="Times New Roman"/>
          <w:sz w:val="24"/>
          <w:szCs w:val="24"/>
        </w:rPr>
        <w:t xml:space="preserve">Lucrări de </w:t>
      </w:r>
      <w:r w:rsidR="00385E44">
        <w:rPr>
          <w:rFonts w:cs="Times New Roman"/>
          <w:sz w:val="24"/>
          <w:szCs w:val="24"/>
        </w:rPr>
        <w:t>î</w:t>
      </w:r>
      <w:r w:rsidRPr="00B71527">
        <w:rPr>
          <w:rFonts w:cs="Times New Roman"/>
          <w:sz w:val="24"/>
          <w:szCs w:val="24"/>
        </w:rPr>
        <w:t>ntre</w:t>
      </w:r>
      <w:r w:rsidR="00385E44">
        <w:rPr>
          <w:rFonts w:cs="Times New Roman"/>
          <w:sz w:val="24"/>
          <w:szCs w:val="24"/>
        </w:rPr>
        <w:t>ț</w:t>
      </w:r>
      <w:r w:rsidRPr="00B71527">
        <w:rPr>
          <w:rFonts w:cs="Times New Roman"/>
          <w:sz w:val="24"/>
          <w:szCs w:val="24"/>
        </w:rPr>
        <w:t xml:space="preserve">inere zona </w:t>
      </w:r>
      <w:r w:rsidR="00976B27">
        <w:rPr>
          <w:rFonts w:cs="Times New Roman"/>
          <w:sz w:val="24"/>
          <w:szCs w:val="24"/>
        </w:rPr>
        <w:t>ș</w:t>
      </w:r>
      <w:r w:rsidRPr="00B71527">
        <w:rPr>
          <w:rFonts w:cs="Times New Roman"/>
          <w:sz w:val="24"/>
          <w:szCs w:val="24"/>
        </w:rPr>
        <w:t>coal</w:t>
      </w:r>
      <w:r w:rsidR="00385E44">
        <w:rPr>
          <w:rFonts w:cs="Times New Roman"/>
          <w:sz w:val="24"/>
          <w:szCs w:val="24"/>
        </w:rPr>
        <w:t>ă</w:t>
      </w:r>
      <w:r w:rsidRPr="00B71527">
        <w:rPr>
          <w:rFonts w:cs="Times New Roman"/>
          <w:sz w:val="24"/>
          <w:szCs w:val="24"/>
        </w:rPr>
        <w:t>, biseric</w:t>
      </w:r>
      <w:r w:rsidR="00385E44">
        <w:rPr>
          <w:rFonts w:cs="Times New Roman"/>
          <w:sz w:val="24"/>
          <w:szCs w:val="24"/>
        </w:rPr>
        <w:t>ă, primărie;</w:t>
      </w:r>
    </w:p>
    <w:p w14:paraId="335D1692" w14:textId="432A2369" w:rsidR="00B71527" w:rsidRPr="00B71527" w:rsidRDefault="00B71527" w:rsidP="00B71527">
      <w:pPr>
        <w:numPr>
          <w:ilvl w:val="0"/>
          <w:numId w:val="2"/>
        </w:numPr>
        <w:tabs>
          <w:tab w:val="left" w:pos="514"/>
        </w:tabs>
        <w:spacing w:after="200" w:line="211" w:lineRule="exact"/>
        <w:ind w:left="540" w:right="300" w:hanging="300"/>
        <w:rPr>
          <w:rFonts w:cs="Times New Roman"/>
          <w:sz w:val="24"/>
          <w:szCs w:val="24"/>
        </w:rPr>
      </w:pPr>
      <w:r w:rsidRPr="00B71527">
        <w:rPr>
          <w:rFonts w:cs="Times New Roman"/>
          <w:sz w:val="24"/>
          <w:szCs w:val="24"/>
        </w:rPr>
        <w:t>Lucrări de igienizare spa</w:t>
      </w:r>
      <w:r w:rsidR="00385E44">
        <w:rPr>
          <w:rFonts w:cs="Times New Roman"/>
          <w:sz w:val="24"/>
          <w:szCs w:val="24"/>
        </w:rPr>
        <w:t>ț</w:t>
      </w:r>
      <w:r w:rsidRPr="00B71527">
        <w:rPr>
          <w:rFonts w:cs="Times New Roman"/>
          <w:sz w:val="24"/>
          <w:szCs w:val="24"/>
        </w:rPr>
        <w:t xml:space="preserve">ii </w:t>
      </w:r>
      <w:r w:rsidR="00385E44">
        <w:rPr>
          <w:rFonts w:cs="Times New Roman"/>
          <w:sz w:val="24"/>
          <w:szCs w:val="24"/>
        </w:rPr>
        <w:t>ș</w:t>
      </w:r>
      <w:r w:rsidRPr="00B71527">
        <w:rPr>
          <w:rFonts w:cs="Times New Roman"/>
          <w:sz w:val="24"/>
          <w:szCs w:val="24"/>
        </w:rPr>
        <w:t>i terenuri apar</w:t>
      </w:r>
      <w:r w:rsidR="00385E44">
        <w:rPr>
          <w:rFonts w:cs="Times New Roman"/>
          <w:sz w:val="24"/>
          <w:szCs w:val="24"/>
        </w:rPr>
        <w:t>ț</w:t>
      </w:r>
      <w:r w:rsidRPr="00B71527">
        <w:rPr>
          <w:rFonts w:cs="Times New Roman"/>
          <w:sz w:val="24"/>
          <w:szCs w:val="24"/>
        </w:rPr>
        <w:t>in</w:t>
      </w:r>
      <w:r w:rsidR="00385E44">
        <w:rPr>
          <w:rFonts w:cs="Times New Roman"/>
          <w:sz w:val="24"/>
          <w:szCs w:val="24"/>
        </w:rPr>
        <w:t>â</w:t>
      </w:r>
      <w:r w:rsidRPr="00B71527">
        <w:rPr>
          <w:rFonts w:cs="Times New Roman"/>
          <w:sz w:val="24"/>
          <w:szCs w:val="24"/>
        </w:rPr>
        <w:t xml:space="preserve">nd domeniului public </w:t>
      </w:r>
      <w:r w:rsidR="00385E44">
        <w:rPr>
          <w:rFonts w:cs="Times New Roman"/>
          <w:sz w:val="24"/>
          <w:szCs w:val="24"/>
        </w:rPr>
        <w:t>ș</w:t>
      </w:r>
      <w:r w:rsidRPr="00B71527">
        <w:rPr>
          <w:rFonts w:cs="Times New Roman"/>
          <w:sz w:val="24"/>
          <w:szCs w:val="24"/>
        </w:rPr>
        <w:t>i privat al comunei (repara</w:t>
      </w:r>
      <w:r w:rsidR="00976B27">
        <w:rPr>
          <w:rFonts w:cs="Times New Roman"/>
          <w:sz w:val="24"/>
          <w:szCs w:val="24"/>
        </w:rPr>
        <w:t>ț</w:t>
      </w:r>
      <w:r w:rsidRPr="00B71527">
        <w:rPr>
          <w:rFonts w:cs="Times New Roman"/>
          <w:sz w:val="24"/>
          <w:szCs w:val="24"/>
        </w:rPr>
        <w:t>ii, văruit împrejmuiri, et</w:t>
      </w:r>
      <w:r w:rsidR="00385E44">
        <w:rPr>
          <w:rFonts w:cs="Times New Roman"/>
          <w:sz w:val="24"/>
          <w:szCs w:val="24"/>
        </w:rPr>
        <w:t>c</w:t>
      </w:r>
      <w:r w:rsidRPr="00B71527">
        <w:rPr>
          <w:rFonts w:cs="Times New Roman"/>
          <w:sz w:val="24"/>
          <w:szCs w:val="24"/>
        </w:rPr>
        <w:t>)</w:t>
      </w:r>
      <w:r w:rsidR="00385E44">
        <w:rPr>
          <w:rFonts w:cs="Times New Roman"/>
          <w:sz w:val="24"/>
          <w:szCs w:val="24"/>
        </w:rPr>
        <w:t>;</w:t>
      </w:r>
    </w:p>
    <w:p w14:paraId="18FA8F1E" w14:textId="277F92A5" w:rsidR="00B71527" w:rsidRPr="00B71527" w:rsidRDefault="00B71527" w:rsidP="00B71527">
      <w:pPr>
        <w:numPr>
          <w:ilvl w:val="0"/>
          <w:numId w:val="2"/>
        </w:numPr>
        <w:tabs>
          <w:tab w:val="left" w:pos="518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 w:rsidRPr="00B71527">
        <w:rPr>
          <w:rFonts w:cs="Times New Roman"/>
          <w:sz w:val="24"/>
          <w:szCs w:val="24"/>
        </w:rPr>
        <w:t>Cură</w:t>
      </w:r>
      <w:r w:rsidR="00976B27">
        <w:rPr>
          <w:rFonts w:cs="Times New Roman"/>
          <w:sz w:val="24"/>
          <w:szCs w:val="24"/>
        </w:rPr>
        <w:t>ț</w:t>
      </w:r>
      <w:r w:rsidRPr="00B71527">
        <w:rPr>
          <w:rFonts w:cs="Times New Roman"/>
          <w:sz w:val="24"/>
          <w:szCs w:val="24"/>
        </w:rPr>
        <w:t>enie localitate (m</w:t>
      </w:r>
      <w:r w:rsidR="00385E44">
        <w:rPr>
          <w:rFonts w:cs="Times New Roman"/>
          <w:sz w:val="24"/>
          <w:szCs w:val="24"/>
        </w:rPr>
        <w:t>ă</w:t>
      </w:r>
      <w:r w:rsidRPr="00B71527">
        <w:rPr>
          <w:rFonts w:cs="Times New Roman"/>
          <w:sz w:val="24"/>
          <w:szCs w:val="24"/>
        </w:rPr>
        <w:t>turat străzi, cur</w:t>
      </w:r>
      <w:r w:rsidR="00385E44">
        <w:rPr>
          <w:rFonts w:cs="Times New Roman"/>
          <w:sz w:val="24"/>
          <w:szCs w:val="24"/>
        </w:rPr>
        <w:t>ăț</w:t>
      </w:r>
      <w:r w:rsidRPr="00B71527">
        <w:rPr>
          <w:rFonts w:cs="Times New Roman"/>
          <w:sz w:val="24"/>
          <w:szCs w:val="24"/>
        </w:rPr>
        <w:t>at rigole)</w:t>
      </w:r>
      <w:r w:rsidR="00385E44">
        <w:rPr>
          <w:rFonts w:cs="Times New Roman"/>
          <w:sz w:val="24"/>
          <w:szCs w:val="24"/>
        </w:rPr>
        <w:t>;</w:t>
      </w:r>
    </w:p>
    <w:p w14:paraId="5F514392" w14:textId="6A4E177C" w:rsidR="00B71527" w:rsidRPr="00B71527" w:rsidRDefault="00B71527" w:rsidP="00B71527">
      <w:pPr>
        <w:numPr>
          <w:ilvl w:val="0"/>
          <w:numId w:val="2"/>
        </w:numPr>
        <w:tabs>
          <w:tab w:val="left" w:pos="514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 w:rsidRPr="00B71527">
        <w:rPr>
          <w:rFonts w:cs="Times New Roman"/>
          <w:sz w:val="24"/>
          <w:szCs w:val="24"/>
        </w:rPr>
        <w:t>Cur</w:t>
      </w:r>
      <w:r w:rsidR="00385E44">
        <w:rPr>
          <w:rFonts w:cs="Times New Roman"/>
          <w:sz w:val="24"/>
          <w:szCs w:val="24"/>
        </w:rPr>
        <w:t>ăț</w:t>
      </w:r>
      <w:r w:rsidRPr="00B71527">
        <w:rPr>
          <w:rFonts w:cs="Times New Roman"/>
          <w:sz w:val="24"/>
          <w:szCs w:val="24"/>
        </w:rPr>
        <w:t xml:space="preserve">at </w:t>
      </w:r>
      <w:r w:rsidR="00385E44">
        <w:rPr>
          <w:rFonts w:cs="Times New Roman"/>
          <w:sz w:val="24"/>
          <w:szCs w:val="24"/>
        </w:rPr>
        <w:t>ș</w:t>
      </w:r>
      <w:r w:rsidRPr="00B71527">
        <w:rPr>
          <w:rFonts w:cs="Times New Roman"/>
          <w:sz w:val="24"/>
          <w:szCs w:val="24"/>
        </w:rPr>
        <w:t>i amenajat zona piață</w:t>
      </w:r>
      <w:r w:rsidR="00385E44">
        <w:rPr>
          <w:rFonts w:cs="Times New Roman"/>
          <w:sz w:val="24"/>
          <w:szCs w:val="24"/>
        </w:rPr>
        <w:t>;</w:t>
      </w:r>
    </w:p>
    <w:p w14:paraId="4B9A116E" w14:textId="50E7EADB" w:rsidR="00B71527" w:rsidRPr="00B71527" w:rsidRDefault="00B71527" w:rsidP="00B71527">
      <w:pPr>
        <w:numPr>
          <w:ilvl w:val="0"/>
          <w:numId w:val="2"/>
        </w:numPr>
        <w:tabs>
          <w:tab w:val="left" w:pos="509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 w:rsidRPr="00B71527">
        <w:rPr>
          <w:rFonts w:cs="Times New Roman"/>
          <w:sz w:val="24"/>
          <w:szCs w:val="24"/>
        </w:rPr>
        <w:t>Lucrări specifice de iarna (deszăpezit), administrat material antiderapant (nisip, sare)</w:t>
      </w:r>
      <w:r w:rsidR="00385E44">
        <w:rPr>
          <w:rFonts w:cs="Times New Roman"/>
          <w:sz w:val="24"/>
          <w:szCs w:val="24"/>
        </w:rPr>
        <w:t>;</w:t>
      </w:r>
    </w:p>
    <w:p w14:paraId="709B772F" w14:textId="35B05E54" w:rsidR="00B71527" w:rsidRDefault="00B71527" w:rsidP="00B71527">
      <w:pPr>
        <w:numPr>
          <w:ilvl w:val="0"/>
          <w:numId w:val="2"/>
        </w:numPr>
        <w:tabs>
          <w:tab w:val="left" w:pos="514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 w:rsidRPr="00B71527">
        <w:rPr>
          <w:rFonts w:cs="Times New Roman"/>
          <w:sz w:val="24"/>
          <w:szCs w:val="24"/>
        </w:rPr>
        <w:t>Alte lucrări de interes general</w:t>
      </w:r>
      <w:r w:rsidR="00385E44">
        <w:rPr>
          <w:rFonts w:cs="Times New Roman"/>
          <w:sz w:val="24"/>
          <w:szCs w:val="24"/>
        </w:rPr>
        <w:t>.</w:t>
      </w:r>
    </w:p>
    <w:p w14:paraId="699A69A2" w14:textId="77777777" w:rsidR="00314209" w:rsidRPr="00B71527" w:rsidRDefault="00314209" w:rsidP="00314209">
      <w:pPr>
        <w:tabs>
          <w:tab w:val="left" w:pos="514"/>
        </w:tabs>
        <w:spacing w:after="200" w:line="211" w:lineRule="exact"/>
        <w:ind w:left="540"/>
        <w:rPr>
          <w:rFonts w:cs="Times New Roman"/>
          <w:sz w:val="24"/>
          <w:szCs w:val="24"/>
        </w:rPr>
      </w:pPr>
    </w:p>
    <w:sectPr w:rsidR="00314209" w:rsidRPr="00B71527" w:rsidSect="00602D4E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594F6" w14:textId="77777777" w:rsidR="00893118" w:rsidRDefault="00893118" w:rsidP="004F527E">
      <w:r>
        <w:separator/>
      </w:r>
    </w:p>
  </w:endnote>
  <w:endnote w:type="continuationSeparator" w:id="0">
    <w:p w14:paraId="071CA4A0" w14:textId="77777777" w:rsidR="00893118" w:rsidRDefault="00893118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E333" w14:textId="77777777" w:rsidR="00902AA7" w:rsidRDefault="00902AA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B715F" wp14:editId="34B92959">
          <wp:simplePos x="0" y="0"/>
          <wp:positionH relativeFrom="column">
            <wp:posOffset>1623695</wp:posOffset>
          </wp:positionH>
          <wp:positionV relativeFrom="paragraph">
            <wp:posOffset>-10160</wp:posOffset>
          </wp:positionV>
          <wp:extent cx="2753995" cy="460375"/>
          <wp:effectExtent l="19050" t="0" r="8255" b="0"/>
          <wp:wrapTopAndBottom/>
          <wp:docPr id="1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48" b="11159"/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FEFE8ED" w14:textId="77777777" w:rsidR="00902AA7" w:rsidRDefault="00902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CE80" w14:textId="77777777" w:rsidR="00893118" w:rsidRDefault="00893118" w:rsidP="004F527E">
      <w:r>
        <w:separator/>
      </w:r>
    </w:p>
  </w:footnote>
  <w:footnote w:type="continuationSeparator" w:id="0">
    <w:p w14:paraId="174323F0" w14:textId="77777777" w:rsidR="00893118" w:rsidRDefault="00893118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902AA7" w:rsidRPr="00E85FE6" w14:paraId="47A88F35" w14:textId="77777777" w:rsidTr="005E5245">
      <w:trPr>
        <w:trHeight w:val="749"/>
        <w:jc w:val="center"/>
      </w:trPr>
      <w:tc>
        <w:tcPr>
          <w:tcW w:w="1751" w:type="dxa"/>
          <w:vMerge w:val="restart"/>
          <w:vAlign w:val="center"/>
        </w:tcPr>
        <w:p w14:paraId="02B06DA1" w14:textId="77777777" w:rsidR="00902AA7" w:rsidRPr="00E85FE6" w:rsidRDefault="00902AA7" w:rsidP="005E5245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5E8C74C6" wp14:editId="4D68CB30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456A5822" w14:textId="77777777" w:rsidR="00902AA7" w:rsidRPr="009B6934" w:rsidRDefault="00000000" w:rsidP="005E5245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w:pict w14:anchorId="4847C28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position:absolute;margin-left:56.55pt;margin-top:.3pt;width:290.9pt;height:60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" strokecolor="window">
                <v:textbox style="mso-next-textbox:#Text Box 2">
                  <w:txbxContent>
                    <w:p w14:paraId="359FF68F" w14:textId="4310707F" w:rsidR="00C12432" w:rsidRDefault="00C12432" w:rsidP="00CA1907">
                      <w:pPr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</w:pPr>
                      <w:r>
                        <w:rPr>
                          <w:rFonts w:cs="Times New Roman"/>
                          <w:b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ROMÂNIA</w:t>
                      </w:r>
                    </w:p>
                    <w:p w14:paraId="7A0F1784" w14:textId="77777777" w:rsidR="00C12432" w:rsidRDefault="00902AA7" w:rsidP="00CA1907">
                      <w:pPr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CA1907">
                        <w:rPr>
                          <w:rFonts w:cs="Times New Roman"/>
                          <w:b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COMUNA POIANA MĂRULUI</w:t>
                      </w:r>
                    </w:p>
                    <w:p w14:paraId="3E73FB06" w14:textId="6E4F7A2E" w:rsidR="00902AA7" w:rsidRPr="00CA1907" w:rsidRDefault="00902AA7" w:rsidP="00CA1907">
                      <w:pPr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CA1907">
                        <w:rPr>
                          <w:rFonts w:cs="Times New Roman"/>
                          <w:b/>
                          <w:sz w:val="28"/>
                          <w:szCs w:val="28"/>
                          <w:shd w:val="clear" w:color="auto" w:fill="FFFFFF"/>
                        </w:rPr>
                        <w:t xml:space="preserve"> județul Brașov</w:t>
                      </w:r>
                      <w:r w:rsidRPr="00CA1907">
                        <w:rPr>
                          <w:rFonts w:cs="Times New Roman"/>
                          <w:b/>
                          <w:sz w:val="28"/>
                          <w:szCs w:val="28"/>
                          <w:shd w:val="clear" w:color="auto" w:fill="FFFFFF"/>
                        </w:rPr>
                        <w:br/>
                      </w:r>
                    </w:p>
                    <w:p w14:paraId="0271D7CC" w14:textId="77777777" w:rsidR="00902AA7" w:rsidRDefault="00902AA7" w:rsidP="00CA1907">
                      <w:pPr>
                        <w:pStyle w:val="Header"/>
                        <w:tabs>
                          <w:tab w:val="clear" w:pos="4513"/>
                          <w:tab w:val="clear" w:pos="9026"/>
                          <w:tab w:val="center" w:pos="1432"/>
                        </w:tabs>
                      </w:pPr>
                      <w:r w:rsidRPr="006767A1"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  <w:tab/>
                      </w:r>
                    </w:p>
                    <w:p w14:paraId="64704C94" w14:textId="77777777" w:rsidR="00902AA7" w:rsidRPr="004F527E" w:rsidRDefault="00902AA7" w:rsidP="00CA1907">
                      <w:pPr>
                        <w:spacing w:after="200" w:line="276" w:lineRule="auto"/>
                        <w:rPr>
                          <w:rFonts w:eastAsia="Calibri" w:cs="Times New Roman"/>
                          <w:sz w:val="16"/>
                          <w:szCs w:val="16"/>
                          <w:lang w:val="en-US"/>
                        </w:rPr>
                      </w:pPr>
                    </w:p>
                    <w:p w14:paraId="4336AEB2" w14:textId="77777777" w:rsidR="00902AA7" w:rsidRDefault="00902AA7" w:rsidP="00CA1907"/>
                  </w:txbxContent>
                </v:textbox>
                <w10:wrap type="square"/>
              </v:shape>
            </w:pict>
          </w:r>
        </w:p>
      </w:tc>
      <w:tc>
        <w:tcPr>
          <w:tcW w:w="1677" w:type="dxa"/>
          <w:vMerge w:val="restart"/>
          <w:vAlign w:val="center"/>
        </w:tcPr>
        <w:p w14:paraId="1BC3F55C" w14:textId="29F21BFF" w:rsidR="00902AA7" w:rsidRPr="00E85FE6" w:rsidRDefault="00902AA7" w:rsidP="005E5245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902AA7" w:rsidRPr="00E85FE6" w14:paraId="266CF7C9" w14:textId="77777777" w:rsidTr="005E5245">
      <w:trPr>
        <w:trHeight w:val="308"/>
        <w:jc w:val="center"/>
      </w:trPr>
      <w:tc>
        <w:tcPr>
          <w:tcW w:w="1751" w:type="dxa"/>
          <w:vMerge/>
          <w:vAlign w:val="center"/>
        </w:tcPr>
        <w:p w14:paraId="288AB45B" w14:textId="77777777" w:rsidR="00902AA7" w:rsidRDefault="00902AA7" w:rsidP="005E5245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6C35C133" w14:textId="77777777" w:rsidR="00902AA7" w:rsidRPr="009B6934" w:rsidRDefault="00902AA7" w:rsidP="005E5245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E6C62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0.75pt;height:6.55pt">
                <v:imagedata r:id="rId2" o:title=""/>
              </v:shape>
              <o:OLEObject Type="Embed" ProgID="CorelDraw.Graphic.17" ShapeID="_x0000_i1025" DrawAspect="Content" ObjectID="_1835769561" r:id="rId3"/>
            </w:object>
          </w:r>
        </w:p>
      </w:tc>
      <w:tc>
        <w:tcPr>
          <w:tcW w:w="1677" w:type="dxa"/>
          <w:vMerge/>
          <w:vAlign w:val="center"/>
        </w:tcPr>
        <w:p w14:paraId="6541BFEE" w14:textId="77777777" w:rsidR="00902AA7" w:rsidRPr="00E85FE6" w:rsidRDefault="00902AA7" w:rsidP="005E5245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902AA7" w:rsidRPr="00E85FE6" w14:paraId="4AA634BD" w14:textId="77777777" w:rsidTr="005E5245">
      <w:trPr>
        <w:trHeight w:val="181"/>
        <w:jc w:val="center"/>
      </w:trPr>
      <w:tc>
        <w:tcPr>
          <w:tcW w:w="1751" w:type="dxa"/>
          <w:vMerge/>
          <w:vAlign w:val="center"/>
        </w:tcPr>
        <w:p w14:paraId="3D6AAA31" w14:textId="77777777" w:rsidR="00902AA7" w:rsidRPr="00E85FE6" w:rsidRDefault="00902AA7" w:rsidP="005E5245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40100147" w14:textId="77777777" w:rsidR="00902AA7" w:rsidRPr="00E85FE6" w:rsidRDefault="00902AA7" w:rsidP="005E5245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410DD4B7" w14:textId="77777777" w:rsidR="00902AA7" w:rsidRPr="00E85FE6" w:rsidRDefault="00902AA7" w:rsidP="005E5245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902AA7" w:rsidRPr="00DB774D" w14:paraId="23E10A5B" w14:textId="77777777" w:rsidTr="005E5245">
      <w:trPr>
        <w:trHeight w:val="337"/>
        <w:jc w:val="center"/>
      </w:trPr>
      <w:tc>
        <w:tcPr>
          <w:tcW w:w="1751" w:type="dxa"/>
          <w:vMerge/>
          <w:vAlign w:val="center"/>
        </w:tcPr>
        <w:p w14:paraId="654222B4" w14:textId="77777777" w:rsidR="00902AA7" w:rsidRPr="00DB774D" w:rsidRDefault="00902AA7" w:rsidP="005E5245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284BAF60" w14:textId="77777777" w:rsidR="00902AA7" w:rsidRDefault="00902AA7" w:rsidP="005E5245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</w:t>
          </w:r>
          <w:proofErr w:type="spellStart"/>
          <w:r w:rsidRPr="00DB774D">
            <w:rPr>
              <w:sz w:val="22"/>
              <w:szCs w:val="22"/>
            </w:rPr>
            <w:t>poştal</w:t>
          </w:r>
          <w:proofErr w:type="spellEnd"/>
          <w:r w:rsidRPr="00DB774D">
            <w:rPr>
              <w:sz w:val="22"/>
              <w:szCs w:val="22"/>
            </w:rPr>
            <w:t xml:space="preserve">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 xml:space="preserve">; </w:t>
          </w:r>
        </w:p>
        <w:p w14:paraId="7A93B5DC" w14:textId="77777777" w:rsidR="00902AA7" w:rsidRPr="00DB774D" w:rsidRDefault="00902AA7" w:rsidP="005E5245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</w:p>
      </w:tc>
      <w:tc>
        <w:tcPr>
          <w:tcW w:w="1677" w:type="dxa"/>
          <w:vMerge/>
          <w:vAlign w:val="center"/>
        </w:tcPr>
        <w:p w14:paraId="0FB4BDC6" w14:textId="77777777" w:rsidR="00902AA7" w:rsidRPr="00DB774D" w:rsidRDefault="00902AA7" w:rsidP="005E5245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0B570C18" w14:textId="300616DE" w:rsidR="00902AA7" w:rsidRPr="00DB774D" w:rsidRDefault="00902AA7" w:rsidP="00CA1907">
    <w:pPr>
      <w:ind w:left="708" w:firstLine="708"/>
      <w:rPr>
        <w:rFonts w:ascii="Arial" w:hAnsi="Arial" w:cs="Arial"/>
        <w:sz w:val="22"/>
        <w:szCs w:val="22"/>
      </w:rPr>
    </w:pPr>
    <w:r w:rsidRPr="00DB774D">
      <w:rPr>
        <w:sz w:val="22"/>
        <w:szCs w:val="22"/>
      </w:rPr>
      <w:t xml:space="preserve">                                   </w:t>
    </w:r>
  </w:p>
  <w:p w14:paraId="2577AFB0" w14:textId="77777777" w:rsidR="00902AA7" w:rsidRDefault="00000000" w:rsidP="00CA1907">
    <w:pPr>
      <w:ind w:left="708" w:firstLine="708"/>
    </w:pPr>
    <w:r>
      <w:rPr>
        <w:noProof/>
        <w:sz w:val="22"/>
        <w:szCs w:val="22"/>
        <w:lang w:val="en-GB" w:eastAsia="en-GB"/>
      </w:rPr>
      <w:pict w14:anchorId="6EFC5CA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left:0;text-align:left;margin-left:7.45pt;margin-top:3.9pt;width:469.1pt;height:0;z-index:251662336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6E55052A"/>
    <w:multiLevelType w:val="hybridMultilevel"/>
    <w:tmpl w:val="92C6449C"/>
    <w:lvl w:ilvl="0" w:tplc="E244DA8A">
      <w:start w:val="30"/>
      <w:numFmt w:val="bullet"/>
      <w:lvlText w:val="-"/>
      <w:lvlJc w:val="left"/>
      <w:pPr>
        <w:ind w:left="15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 w16cid:durableId="624316692">
    <w:abstractNumId w:val="1"/>
  </w:num>
  <w:num w:numId="2" w16cid:durableId="161690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BD9"/>
    <w:rsid w:val="000000FF"/>
    <w:rsid w:val="00000711"/>
    <w:rsid w:val="00000B08"/>
    <w:rsid w:val="0000347B"/>
    <w:rsid w:val="00003A88"/>
    <w:rsid w:val="000046BF"/>
    <w:rsid w:val="00006723"/>
    <w:rsid w:val="0000786E"/>
    <w:rsid w:val="00012129"/>
    <w:rsid w:val="0001272E"/>
    <w:rsid w:val="00014AB3"/>
    <w:rsid w:val="00025592"/>
    <w:rsid w:val="00027F9D"/>
    <w:rsid w:val="00032228"/>
    <w:rsid w:val="000340AE"/>
    <w:rsid w:val="000408E1"/>
    <w:rsid w:val="0004348C"/>
    <w:rsid w:val="00045EB2"/>
    <w:rsid w:val="000463B2"/>
    <w:rsid w:val="00053E07"/>
    <w:rsid w:val="000547A6"/>
    <w:rsid w:val="00055464"/>
    <w:rsid w:val="00062F03"/>
    <w:rsid w:val="00065950"/>
    <w:rsid w:val="0007299C"/>
    <w:rsid w:val="00076029"/>
    <w:rsid w:val="000762C5"/>
    <w:rsid w:val="00077D45"/>
    <w:rsid w:val="00082D5B"/>
    <w:rsid w:val="000833BE"/>
    <w:rsid w:val="000855ED"/>
    <w:rsid w:val="00091FA3"/>
    <w:rsid w:val="0009505B"/>
    <w:rsid w:val="000A00EE"/>
    <w:rsid w:val="000A0F1E"/>
    <w:rsid w:val="000A72F1"/>
    <w:rsid w:val="000B18D3"/>
    <w:rsid w:val="000B287E"/>
    <w:rsid w:val="000B2D5F"/>
    <w:rsid w:val="000B473F"/>
    <w:rsid w:val="000C1043"/>
    <w:rsid w:val="000C7900"/>
    <w:rsid w:val="000D24F0"/>
    <w:rsid w:val="000D37A3"/>
    <w:rsid w:val="000E4682"/>
    <w:rsid w:val="000E7EFA"/>
    <w:rsid w:val="000F0A0D"/>
    <w:rsid w:val="000F4B1A"/>
    <w:rsid w:val="000F578B"/>
    <w:rsid w:val="00107BC3"/>
    <w:rsid w:val="001104F9"/>
    <w:rsid w:val="001118A3"/>
    <w:rsid w:val="0011410A"/>
    <w:rsid w:val="00115865"/>
    <w:rsid w:val="0012099D"/>
    <w:rsid w:val="001239E1"/>
    <w:rsid w:val="00124E2D"/>
    <w:rsid w:val="00125CB7"/>
    <w:rsid w:val="0012746E"/>
    <w:rsid w:val="00131359"/>
    <w:rsid w:val="001423DF"/>
    <w:rsid w:val="00146382"/>
    <w:rsid w:val="00147573"/>
    <w:rsid w:val="0015277A"/>
    <w:rsid w:val="001571DC"/>
    <w:rsid w:val="0015724D"/>
    <w:rsid w:val="001575A7"/>
    <w:rsid w:val="00157AD0"/>
    <w:rsid w:val="00162030"/>
    <w:rsid w:val="00166634"/>
    <w:rsid w:val="001669A2"/>
    <w:rsid w:val="0017338F"/>
    <w:rsid w:val="001765EF"/>
    <w:rsid w:val="001811D3"/>
    <w:rsid w:val="00182668"/>
    <w:rsid w:val="0018401E"/>
    <w:rsid w:val="001848A9"/>
    <w:rsid w:val="001852CF"/>
    <w:rsid w:val="00186803"/>
    <w:rsid w:val="00186AE5"/>
    <w:rsid w:val="00187A43"/>
    <w:rsid w:val="001A1890"/>
    <w:rsid w:val="001A30B6"/>
    <w:rsid w:val="001A3FA8"/>
    <w:rsid w:val="001A66D8"/>
    <w:rsid w:val="001A78E8"/>
    <w:rsid w:val="001B1A78"/>
    <w:rsid w:val="001B1BA6"/>
    <w:rsid w:val="001B2F67"/>
    <w:rsid w:val="001B3297"/>
    <w:rsid w:val="001C1A4D"/>
    <w:rsid w:val="001C6729"/>
    <w:rsid w:val="001D08DA"/>
    <w:rsid w:val="001D0A91"/>
    <w:rsid w:val="001D721D"/>
    <w:rsid w:val="001E24C2"/>
    <w:rsid w:val="001E2655"/>
    <w:rsid w:val="001E5C6D"/>
    <w:rsid w:val="001E6F78"/>
    <w:rsid w:val="001F054C"/>
    <w:rsid w:val="001F681A"/>
    <w:rsid w:val="001F6DD4"/>
    <w:rsid w:val="00204D1C"/>
    <w:rsid w:val="002075A3"/>
    <w:rsid w:val="0021123E"/>
    <w:rsid w:val="002114C2"/>
    <w:rsid w:val="00211507"/>
    <w:rsid w:val="0021590F"/>
    <w:rsid w:val="002159AB"/>
    <w:rsid w:val="002222D9"/>
    <w:rsid w:val="002252F3"/>
    <w:rsid w:val="002308A7"/>
    <w:rsid w:val="00232EC0"/>
    <w:rsid w:val="00233E75"/>
    <w:rsid w:val="00240C63"/>
    <w:rsid w:val="00252476"/>
    <w:rsid w:val="00260AFC"/>
    <w:rsid w:val="00260BBE"/>
    <w:rsid w:val="0026201D"/>
    <w:rsid w:val="00262BE6"/>
    <w:rsid w:val="002638A1"/>
    <w:rsid w:val="00266141"/>
    <w:rsid w:val="0026692C"/>
    <w:rsid w:val="00266A59"/>
    <w:rsid w:val="00270CB5"/>
    <w:rsid w:val="00285CF9"/>
    <w:rsid w:val="00292217"/>
    <w:rsid w:val="0029396C"/>
    <w:rsid w:val="00294528"/>
    <w:rsid w:val="002947FE"/>
    <w:rsid w:val="0029591D"/>
    <w:rsid w:val="00295BD9"/>
    <w:rsid w:val="00295C9E"/>
    <w:rsid w:val="002A6C9B"/>
    <w:rsid w:val="002B33A0"/>
    <w:rsid w:val="002B5B35"/>
    <w:rsid w:val="002B76B3"/>
    <w:rsid w:val="002C2EE4"/>
    <w:rsid w:val="002C74D3"/>
    <w:rsid w:val="002C7546"/>
    <w:rsid w:val="002D1FCB"/>
    <w:rsid w:val="002D53D9"/>
    <w:rsid w:val="002D70CC"/>
    <w:rsid w:val="002E5813"/>
    <w:rsid w:val="002E77DD"/>
    <w:rsid w:val="002F0204"/>
    <w:rsid w:val="002F061B"/>
    <w:rsid w:val="002F1EAD"/>
    <w:rsid w:val="002F45A0"/>
    <w:rsid w:val="002F780D"/>
    <w:rsid w:val="002F7FB8"/>
    <w:rsid w:val="00305B09"/>
    <w:rsid w:val="00312E31"/>
    <w:rsid w:val="00314209"/>
    <w:rsid w:val="003150EC"/>
    <w:rsid w:val="00315993"/>
    <w:rsid w:val="00315C7C"/>
    <w:rsid w:val="00320E9D"/>
    <w:rsid w:val="003268DA"/>
    <w:rsid w:val="00327E8B"/>
    <w:rsid w:val="00330871"/>
    <w:rsid w:val="003328EE"/>
    <w:rsid w:val="0033660A"/>
    <w:rsid w:val="00344349"/>
    <w:rsid w:val="0035219B"/>
    <w:rsid w:val="00355E6B"/>
    <w:rsid w:val="00355E71"/>
    <w:rsid w:val="00362813"/>
    <w:rsid w:val="00362936"/>
    <w:rsid w:val="00363AE3"/>
    <w:rsid w:val="00365008"/>
    <w:rsid w:val="00370B8C"/>
    <w:rsid w:val="00380FFA"/>
    <w:rsid w:val="003832FF"/>
    <w:rsid w:val="00385E44"/>
    <w:rsid w:val="00387C96"/>
    <w:rsid w:val="00387ED8"/>
    <w:rsid w:val="00397F1B"/>
    <w:rsid w:val="003A2DCB"/>
    <w:rsid w:val="003A321A"/>
    <w:rsid w:val="003B5D21"/>
    <w:rsid w:val="003B7EE2"/>
    <w:rsid w:val="003C4886"/>
    <w:rsid w:val="003C49DD"/>
    <w:rsid w:val="003D1238"/>
    <w:rsid w:val="003D177E"/>
    <w:rsid w:val="003D557A"/>
    <w:rsid w:val="003E4DD4"/>
    <w:rsid w:val="003E5148"/>
    <w:rsid w:val="003E6171"/>
    <w:rsid w:val="00415EAC"/>
    <w:rsid w:val="0041768C"/>
    <w:rsid w:val="00425F3D"/>
    <w:rsid w:val="00426499"/>
    <w:rsid w:val="0042662C"/>
    <w:rsid w:val="00430771"/>
    <w:rsid w:val="0043224D"/>
    <w:rsid w:val="00434948"/>
    <w:rsid w:val="00450409"/>
    <w:rsid w:val="00453777"/>
    <w:rsid w:val="00454364"/>
    <w:rsid w:val="0046111F"/>
    <w:rsid w:val="00467341"/>
    <w:rsid w:val="0046749E"/>
    <w:rsid w:val="00472B2D"/>
    <w:rsid w:val="00472E97"/>
    <w:rsid w:val="00476E2C"/>
    <w:rsid w:val="004805E1"/>
    <w:rsid w:val="00483EF0"/>
    <w:rsid w:val="00484C64"/>
    <w:rsid w:val="004858ED"/>
    <w:rsid w:val="00486985"/>
    <w:rsid w:val="004902AA"/>
    <w:rsid w:val="00491142"/>
    <w:rsid w:val="00497792"/>
    <w:rsid w:val="004B1BC0"/>
    <w:rsid w:val="004B4F9B"/>
    <w:rsid w:val="004C3FF8"/>
    <w:rsid w:val="004C49E0"/>
    <w:rsid w:val="004D03B6"/>
    <w:rsid w:val="004D2165"/>
    <w:rsid w:val="004D487C"/>
    <w:rsid w:val="004D5064"/>
    <w:rsid w:val="004E1EAE"/>
    <w:rsid w:val="004E75FF"/>
    <w:rsid w:val="004F527E"/>
    <w:rsid w:val="004F6A60"/>
    <w:rsid w:val="005019FA"/>
    <w:rsid w:val="00506157"/>
    <w:rsid w:val="0050686E"/>
    <w:rsid w:val="00511538"/>
    <w:rsid w:val="00523A80"/>
    <w:rsid w:val="0052515B"/>
    <w:rsid w:val="00525921"/>
    <w:rsid w:val="00530FAF"/>
    <w:rsid w:val="00537862"/>
    <w:rsid w:val="00540968"/>
    <w:rsid w:val="005411F7"/>
    <w:rsid w:val="00553ADC"/>
    <w:rsid w:val="005540F3"/>
    <w:rsid w:val="005555B9"/>
    <w:rsid w:val="00555708"/>
    <w:rsid w:val="0055642B"/>
    <w:rsid w:val="0056168A"/>
    <w:rsid w:val="005618AE"/>
    <w:rsid w:val="00563C7A"/>
    <w:rsid w:val="00572009"/>
    <w:rsid w:val="00576C6C"/>
    <w:rsid w:val="005771F8"/>
    <w:rsid w:val="00582F16"/>
    <w:rsid w:val="00586EFC"/>
    <w:rsid w:val="00590BD6"/>
    <w:rsid w:val="00592EEE"/>
    <w:rsid w:val="005959C6"/>
    <w:rsid w:val="005A0A91"/>
    <w:rsid w:val="005A103F"/>
    <w:rsid w:val="005A1237"/>
    <w:rsid w:val="005A3DEE"/>
    <w:rsid w:val="005A60ED"/>
    <w:rsid w:val="005B0271"/>
    <w:rsid w:val="005B299B"/>
    <w:rsid w:val="005B4074"/>
    <w:rsid w:val="005B4F44"/>
    <w:rsid w:val="005C06AD"/>
    <w:rsid w:val="005C2159"/>
    <w:rsid w:val="005C4DCA"/>
    <w:rsid w:val="005C6E85"/>
    <w:rsid w:val="005C7B22"/>
    <w:rsid w:val="005D2142"/>
    <w:rsid w:val="005D3227"/>
    <w:rsid w:val="005D4968"/>
    <w:rsid w:val="005D5562"/>
    <w:rsid w:val="005D72E0"/>
    <w:rsid w:val="005E1189"/>
    <w:rsid w:val="005E5245"/>
    <w:rsid w:val="005F1C00"/>
    <w:rsid w:val="00601223"/>
    <w:rsid w:val="00602D4E"/>
    <w:rsid w:val="00606007"/>
    <w:rsid w:val="00606AEC"/>
    <w:rsid w:val="00611821"/>
    <w:rsid w:val="00611C88"/>
    <w:rsid w:val="0061506E"/>
    <w:rsid w:val="00617129"/>
    <w:rsid w:val="00617930"/>
    <w:rsid w:val="006242F1"/>
    <w:rsid w:val="0062782C"/>
    <w:rsid w:val="00636543"/>
    <w:rsid w:val="00640588"/>
    <w:rsid w:val="00641C0B"/>
    <w:rsid w:val="006438B9"/>
    <w:rsid w:val="00645983"/>
    <w:rsid w:val="006528BA"/>
    <w:rsid w:val="00654EAA"/>
    <w:rsid w:val="0066043E"/>
    <w:rsid w:val="00660998"/>
    <w:rsid w:val="006702EF"/>
    <w:rsid w:val="00670793"/>
    <w:rsid w:val="00670AE6"/>
    <w:rsid w:val="0067402C"/>
    <w:rsid w:val="00676B1C"/>
    <w:rsid w:val="00681161"/>
    <w:rsid w:val="00681FFF"/>
    <w:rsid w:val="0068591A"/>
    <w:rsid w:val="006907D1"/>
    <w:rsid w:val="0069169D"/>
    <w:rsid w:val="00693084"/>
    <w:rsid w:val="00697BA8"/>
    <w:rsid w:val="006A34FE"/>
    <w:rsid w:val="006A394A"/>
    <w:rsid w:val="006A39F9"/>
    <w:rsid w:val="006A4AE6"/>
    <w:rsid w:val="006A6022"/>
    <w:rsid w:val="006A6E7C"/>
    <w:rsid w:val="006B000C"/>
    <w:rsid w:val="006C17F8"/>
    <w:rsid w:val="006C5BD5"/>
    <w:rsid w:val="006C5BE5"/>
    <w:rsid w:val="006D5462"/>
    <w:rsid w:val="006D5D7C"/>
    <w:rsid w:val="006E38C7"/>
    <w:rsid w:val="006E49F7"/>
    <w:rsid w:val="006E7288"/>
    <w:rsid w:val="006F1C89"/>
    <w:rsid w:val="006F2403"/>
    <w:rsid w:val="006F35FC"/>
    <w:rsid w:val="007004D3"/>
    <w:rsid w:val="00700E3F"/>
    <w:rsid w:val="00721FBF"/>
    <w:rsid w:val="007229E8"/>
    <w:rsid w:val="00723413"/>
    <w:rsid w:val="007339CB"/>
    <w:rsid w:val="00747E40"/>
    <w:rsid w:val="00755551"/>
    <w:rsid w:val="0076281F"/>
    <w:rsid w:val="00762B0F"/>
    <w:rsid w:val="00764D4C"/>
    <w:rsid w:val="00767A19"/>
    <w:rsid w:val="00771731"/>
    <w:rsid w:val="00771903"/>
    <w:rsid w:val="007755EA"/>
    <w:rsid w:val="0077621A"/>
    <w:rsid w:val="007766CA"/>
    <w:rsid w:val="007767C8"/>
    <w:rsid w:val="00781B8E"/>
    <w:rsid w:val="0078214E"/>
    <w:rsid w:val="007903B8"/>
    <w:rsid w:val="007964E9"/>
    <w:rsid w:val="007A0067"/>
    <w:rsid w:val="007A0AF5"/>
    <w:rsid w:val="007A0E09"/>
    <w:rsid w:val="007A2072"/>
    <w:rsid w:val="007A64F1"/>
    <w:rsid w:val="007A7552"/>
    <w:rsid w:val="007B0C16"/>
    <w:rsid w:val="007B0EF3"/>
    <w:rsid w:val="007B3C56"/>
    <w:rsid w:val="007B4861"/>
    <w:rsid w:val="007B4CE7"/>
    <w:rsid w:val="007C229A"/>
    <w:rsid w:val="007C28C2"/>
    <w:rsid w:val="007C4BA5"/>
    <w:rsid w:val="007D5051"/>
    <w:rsid w:val="007D6C9A"/>
    <w:rsid w:val="007D7976"/>
    <w:rsid w:val="007D7CFB"/>
    <w:rsid w:val="007E3FAE"/>
    <w:rsid w:val="007E56BC"/>
    <w:rsid w:val="007E6723"/>
    <w:rsid w:val="007F0974"/>
    <w:rsid w:val="007F26CD"/>
    <w:rsid w:val="007F29B5"/>
    <w:rsid w:val="007F34EC"/>
    <w:rsid w:val="007F61DF"/>
    <w:rsid w:val="007F6225"/>
    <w:rsid w:val="0080198C"/>
    <w:rsid w:val="00802252"/>
    <w:rsid w:val="00803A8D"/>
    <w:rsid w:val="00804182"/>
    <w:rsid w:val="0080572F"/>
    <w:rsid w:val="00805B32"/>
    <w:rsid w:val="008121DC"/>
    <w:rsid w:val="00812D63"/>
    <w:rsid w:val="0081327C"/>
    <w:rsid w:val="0081431A"/>
    <w:rsid w:val="00814B63"/>
    <w:rsid w:val="0082239D"/>
    <w:rsid w:val="00823B18"/>
    <w:rsid w:val="0082655A"/>
    <w:rsid w:val="00830C94"/>
    <w:rsid w:val="008322AD"/>
    <w:rsid w:val="0083248A"/>
    <w:rsid w:val="008336D1"/>
    <w:rsid w:val="00835713"/>
    <w:rsid w:val="00837278"/>
    <w:rsid w:val="00841282"/>
    <w:rsid w:val="008529D0"/>
    <w:rsid w:val="008539C4"/>
    <w:rsid w:val="00854AC2"/>
    <w:rsid w:val="008564ED"/>
    <w:rsid w:val="00861598"/>
    <w:rsid w:val="00861B0D"/>
    <w:rsid w:val="00871D33"/>
    <w:rsid w:val="00893118"/>
    <w:rsid w:val="008A13CA"/>
    <w:rsid w:val="008A25AC"/>
    <w:rsid w:val="008A2778"/>
    <w:rsid w:val="008A44CC"/>
    <w:rsid w:val="008A5343"/>
    <w:rsid w:val="008A5E84"/>
    <w:rsid w:val="008A7CF9"/>
    <w:rsid w:val="008B0411"/>
    <w:rsid w:val="008B3964"/>
    <w:rsid w:val="008B5388"/>
    <w:rsid w:val="008B5CC1"/>
    <w:rsid w:val="008B68D3"/>
    <w:rsid w:val="008B70C1"/>
    <w:rsid w:val="008C2AAD"/>
    <w:rsid w:val="008C325C"/>
    <w:rsid w:val="008D0452"/>
    <w:rsid w:val="008D29E3"/>
    <w:rsid w:val="008D2DDE"/>
    <w:rsid w:val="008E2E92"/>
    <w:rsid w:val="008E3CDE"/>
    <w:rsid w:val="008E7E92"/>
    <w:rsid w:val="008F19D1"/>
    <w:rsid w:val="008F1D55"/>
    <w:rsid w:val="008F2F62"/>
    <w:rsid w:val="008F594B"/>
    <w:rsid w:val="008F7062"/>
    <w:rsid w:val="008F7852"/>
    <w:rsid w:val="00901B89"/>
    <w:rsid w:val="00902386"/>
    <w:rsid w:val="00902AA7"/>
    <w:rsid w:val="00902CF1"/>
    <w:rsid w:val="00903450"/>
    <w:rsid w:val="00910238"/>
    <w:rsid w:val="009121E8"/>
    <w:rsid w:val="0091376E"/>
    <w:rsid w:val="009157C9"/>
    <w:rsid w:val="00916578"/>
    <w:rsid w:val="00921DAF"/>
    <w:rsid w:val="00923781"/>
    <w:rsid w:val="009243E7"/>
    <w:rsid w:val="0093270F"/>
    <w:rsid w:val="00935482"/>
    <w:rsid w:val="00940D43"/>
    <w:rsid w:val="00945460"/>
    <w:rsid w:val="00945A74"/>
    <w:rsid w:val="009469E3"/>
    <w:rsid w:val="00947155"/>
    <w:rsid w:val="00957DBD"/>
    <w:rsid w:val="00961ECD"/>
    <w:rsid w:val="009643DB"/>
    <w:rsid w:val="00964450"/>
    <w:rsid w:val="0097067A"/>
    <w:rsid w:val="00971E99"/>
    <w:rsid w:val="00972A37"/>
    <w:rsid w:val="00973EC0"/>
    <w:rsid w:val="009767F5"/>
    <w:rsid w:val="00976B27"/>
    <w:rsid w:val="00976B47"/>
    <w:rsid w:val="00986824"/>
    <w:rsid w:val="00986CD7"/>
    <w:rsid w:val="00987139"/>
    <w:rsid w:val="00991A2F"/>
    <w:rsid w:val="00991DF9"/>
    <w:rsid w:val="009A0FF7"/>
    <w:rsid w:val="009A3D1B"/>
    <w:rsid w:val="009A3DD0"/>
    <w:rsid w:val="009B4590"/>
    <w:rsid w:val="009B5AB0"/>
    <w:rsid w:val="009C14A6"/>
    <w:rsid w:val="009C2887"/>
    <w:rsid w:val="009C59C6"/>
    <w:rsid w:val="009C7376"/>
    <w:rsid w:val="009C7ED0"/>
    <w:rsid w:val="009D01AD"/>
    <w:rsid w:val="009D0DC8"/>
    <w:rsid w:val="009D2253"/>
    <w:rsid w:val="009D2D20"/>
    <w:rsid w:val="009D612C"/>
    <w:rsid w:val="009D7C3D"/>
    <w:rsid w:val="009E04FF"/>
    <w:rsid w:val="009E2714"/>
    <w:rsid w:val="009E37FC"/>
    <w:rsid w:val="009E3D0B"/>
    <w:rsid w:val="009F1AD3"/>
    <w:rsid w:val="009F20BB"/>
    <w:rsid w:val="009F2711"/>
    <w:rsid w:val="009F279C"/>
    <w:rsid w:val="009F27A5"/>
    <w:rsid w:val="009F5503"/>
    <w:rsid w:val="009F6760"/>
    <w:rsid w:val="00A00016"/>
    <w:rsid w:val="00A012CB"/>
    <w:rsid w:val="00A01B9A"/>
    <w:rsid w:val="00A11F0C"/>
    <w:rsid w:val="00A13517"/>
    <w:rsid w:val="00A13F75"/>
    <w:rsid w:val="00A1416C"/>
    <w:rsid w:val="00A17872"/>
    <w:rsid w:val="00A20E06"/>
    <w:rsid w:val="00A22E56"/>
    <w:rsid w:val="00A261A2"/>
    <w:rsid w:val="00A27B40"/>
    <w:rsid w:val="00A319F9"/>
    <w:rsid w:val="00A35C62"/>
    <w:rsid w:val="00A3720D"/>
    <w:rsid w:val="00A37767"/>
    <w:rsid w:val="00A4363C"/>
    <w:rsid w:val="00A43A9E"/>
    <w:rsid w:val="00A55B2E"/>
    <w:rsid w:val="00A57349"/>
    <w:rsid w:val="00A60EC4"/>
    <w:rsid w:val="00A6435E"/>
    <w:rsid w:val="00A65CA1"/>
    <w:rsid w:val="00A65EB6"/>
    <w:rsid w:val="00A71B84"/>
    <w:rsid w:val="00A72C9A"/>
    <w:rsid w:val="00A736E9"/>
    <w:rsid w:val="00A75CA7"/>
    <w:rsid w:val="00A77719"/>
    <w:rsid w:val="00A80A28"/>
    <w:rsid w:val="00A82914"/>
    <w:rsid w:val="00A839E4"/>
    <w:rsid w:val="00A908C6"/>
    <w:rsid w:val="00A9296B"/>
    <w:rsid w:val="00AA293A"/>
    <w:rsid w:val="00AA7781"/>
    <w:rsid w:val="00AB0CEA"/>
    <w:rsid w:val="00AB2A80"/>
    <w:rsid w:val="00AB2BB9"/>
    <w:rsid w:val="00AC21F1"/>
    <w:rsid w:val="00AC3719"/>
    <w:rsid w:val="00AC6B37"/>
    <w:rsid w:val="00AD0083"/>
    <w:rsid w:val="00AD1494"/>
    <w:rsid w:val="00AD42A9"/>
    <w:rsid w:val="00AE1ACA"/>
    <w:rsid w:val="00AE454C"/>
    <w:rsid w:val="00AE7C89"/>
    <w:rsid w:val="00AF1386"/>
    <w:rsid w:val="00AF2C14"/>
    <w:rsid w:val="00B02122"/>
    <w:rsid w:val="00B0264E"/>
    <w:rsid w:val="00B059F3"/>
    <w:rsid w:val="00B205DE"/>
    <w:rsid w:val="00B214CD"/>
    <w:rsid w:val="00B23CB0"/>
    <w:rsid w:val="00B2435B"/>
    <w:rsid w:val="00B27CE0"/>
    <w:rsid w:val="00B34032"/>
    <w:rsid w:val="00B35CAF"/>
    <w:rsid w:val="00B363B0"/>
    <w:rsid w:val="00B407FC"/>
    <w:rsid w:val="00B419A4"/>
    <w:rsid w:val="00B45295"/>
    <w:rsid w:val="00B4609D"/>
    <w:rsid w:val="00B46723"/>
    <w:rsid w:val="00B511EA"/>
    <w:rsid w:val="00B52AE8"/>
    <w:rsid w:val="00B5490F"/>
    <w:rsid w:val="00B61790"/>
    <w:rsid w:val="00B71527"/>
    <w:rsid w:val="00B75708"/>
    <w:rsid w:val="00B75BCF"/>
    <w:rsid w:val="00B76051"/>
    <w:rsid w:val="00B83462"/>
    <w:rsid w:val="00B85709"/>
    <w:rsid w:val="00B85B8C"/>
    <w:rsid w:val="00B860BE"/>
    <w:rsid w:val="00B86493"/>
    <w:rsid w:val="00B965DE"/>
    <w:rsid w:val="00BA3228"/>
    <w:rsid w:val="00BA5339"/>
    <w:rsid w:val="00BA5B5A"/>
    <w:rsid w:val="00BA5BB6"/>
    <w:rsid w:val="00BB24DC"/>
    <w:rsid w:val="00BB2FFF"/>
    <w:rsid w:val="00BB45A5"/>
    <w:rsid w:val="00BC2204"/>
    <w:rsid w:val="00BC58B2"/>
    <w:rsid w:val="00BC6D32"/>
    <w:rsid w:val="00BD282B"/>
    <w:rsid w:val="00BD61A2"/>
    <w:rsid w:val="00BD780F"/>
    <w:rsid w:val="00BE5CE3"/>
    <w:rsid w:val="00BE5D21"/>
    <w:rsid w:val="00BF391A"/>
    <w:rsid w:val="00BF40FC"/>
    <w:rsid w:val="00BF6C1E"/>
    <w:rsid w:val="00C00DF0"/>
    <w:rsid w:val="00C038AF"/>
    <w:rsid w:val="00C102E1"/>
    <w:rsid w:val="00C12432"/>
    <w:rsid w:val="00C12C3A"/>
    <w:rsid w:val="00C12C4C"/>
    <w:rsid w:val="00C13A04"/>
    <w:rsid w:val="00C1431F"/>
    <w:rsid w:val="00C14E0F"/>
    <w:rsid w:val="00C25570"/>
    <w:rsid w:val="00C257D4"/>
    <w:rsid w:val="00C308A8"/>
    <w:rsid w:val="00C341C2"/>
    <w:rsid w:val="00C34856"/>
    <w:rsid w:val="00C40986"/>
    <w:rsid w:val="00C41339"/>
    <w:rsid w:val="00C42169"/>
    <w:rsid w:val="00C475D7"/>
    <w:rsid w:val="00C47A5A"/>
    <w:rsid w:val="00C56DAD"/>
    <w:rsid w:val="00C60EA7"/>
    <w:rsid w:val="00C625E6"/>
    <w:rsid w:val="00C647E9"/>
    <w:rsid w:val="00C65464"/>
    <w:rsid w:val="00C77144"/>
    <w:rsid w:val="00C842B7"/>
    <w:rsid w:val="00C85820"/>
    <w:rsid w:val="00C90E30"/>
    <w:rsid w:val="00C91FC3"/>
    <w:rsid w:val="00C92004"/>
    <w:rsid w:val="00C97373"/>
    <w:rsid w:val="00CA0AAC"/>
    <w:rsid w:val="00CA1907"/>
    <w:rsid w:val="00CA4D97"/>
    <w:rsid w:val="00CB152C"/>
    <w:rsid w:val="00CC0F7C"/>
    <w:rsid w:val="00CC139F"/>
    <w:rsid w:val="00CC2360"/>
    <w:rsid w:val="00CC2E87"/>
    <w:rsid w:val="00CC49B2"/>
    <w:rsid w:val="00CD7A4C"/>
    <w:rsid w:val="00CE342B"/>
    <w:rsid w:val="00CF05DE"/>
    <w:rsid w:val="00CF095B"/>
    <w:rsid w:val="00CF4E66"/>
    <w:rsid w:val="00CF4F31"/>
    <w:rsid w:val="00CF630E"/>
    <w:rsid w:val="00CF6662"/>
    <w:rsid w:val="00D026AF"/>
    <w:rsid w:val="00D0683E"/>
    <w:rsid w:val="00D1078A"/>
    <w:rsid w:val="00D14E2A"/>
    <w:rsid w:val="00D172E0"/>
    <w:rsid w:val="00D23FC0"/>
    <w:rsid w:val="00D272B9"/>
    <w:rsid w:val="00D278A0"/>
    <w:rsid w:val="00D3086C"/>
    <w:rsid w:val="00D31A0D"/>
    <w:rsid w:val="00D32A37"/>
    <w:rsid w:val="00D34832"/>
    <w:rsid w:val="00D34A3F"/>
    <w:rsid w:val="00D35842"/>
    <w:rsid w:val="00D40E3D"/>
    <w:rsid w:val="00D47CFA"/>
    <w:rsid w:val="00D54411"/>
    <w:rsid w:val="00D5534B"/>
    <w:rsid w:val="00D57F4C"/>
    <w:rsid w:val="00D63D5A"/>
    <w:rsid w:val="00D64530"/>
    <w:rsid w:val="00D659B7"/>
    <w:rsid w:val="00D7002D"/>
    <w:rsid w:val="00D706F2"/>
    <w:rsid w:val="00D74B9A"/>
    <w:rsid w:val="00D770E1"/>
    <w:rsid w:val="00D80250"/>
    <w:rsid w:val="00D8144F"/>
    <w:rsid w:val="00D81CB2"/>
    <w:rsid w:val="00D90499"/>
    <w:rsid w:val="00D90CB0"/>
    <w:rsid w:val="00D92C74"/>
    <w:rsid w:val="00D93CEB"/>
    <w:rsid w:val="00D966F1"/>
    <w:rsid w:val="00DA7CA1"/>
    <w:rsid w:val="00DB12C8"/>
    <w:rsid w:val="00DB774D"/>
    <w:rsid w:val="00DD1561"/>
    <w:rsid w:val="00DD1986"/>
    <w:rsid w:val="00DD7879"/>
    <w:rsid w:val="00DD7B8F"/>
    <w:rsid w:val="00DE3BCC"/>
    <w:rsid w:val="00DE58FB"/>
    <w:rsid w:val="00DE612C"/>
    <w:rsid w:val="00DF0FCC"/>
    <w:rsid w:val="00DF315F"/>
    <w:rsid w:val="00E000AE"/>
    <w:rsid w:val="00E04EB0"/>
    <w:rsid w:val="00E0589F"/>
    <w:rsid w:val="00E07C82"/>
    <w:rsid w:val="00E1453A"/>
    <w:rsid w:val="00E24940"/>
    <w:rsid w:val="00E24A7C"/>
    <w:rsid w:val="00E26AA3"/>
    <w:rsid w:val="00E313EA"/>
    <w:rsid w:val="00E314ED"/>
    <w:rsid w:val="00E37579"/>
    <w:rsid w:val="00E41038"/>
    <w:rsid w:val="00E42839"/>
    <w:rsid w:val="00E43F10"/>
    <w:rsid w:val="00E44E8E"/>
    <w:rsid w:val="00E45AE1"/>
    <w:rsid w:val="00E53822"/>
    <w:rsid w:val="00E53C3E"/>
    <w:rsid w:val="00E570EF"/>
    <w:rsid w:val="00E66B88"/>
    <w:rsid w:val="00E67905"/>
    <w:rsid w:val="00E67972"/>
    <w:rsid w:val="00E77EBF"/>
    <w:rsid w:val="00E80576"/>
    <w:rsid w:val="00E8366B"/>
    <w:rsid w:val="00E842A1"/>
    <w:rsid w:val="00E84E51"/>
    <w:rsid w:val="00E860D5"/>
    <w:rsid w:val="00E94332"/>
    <w:rsid w:val="00EA0B1C"/>
    <w:rsid w:val="00EA1270"/>
    <w:rsid w:val="00EA2249"/>
    <w:rsid w:val="00EA3378"/>
    <w:rsid w:val="00EA51B7"/>
    <w:rsid w:val="00EA54F9"/>
    <w:rsid w:val="00EA7461"/>
    <w:rsid w:val="00EB1869"/>
    <w:rsid w:val="00EB2A6B"/>
    <w:rsid w:val="00EB338C"/>
    <w:rsid w:val="00EB4C94"/>
    <w:rsid w:val="00EB558E"/>
    <w:rsid w:val="00EC2FC3"/>
    <w:rsid w:val="00EC3807"/>
    <w:rsid w:val="00EC4E50"/>
    <w:rsid w:val="00EC4F9E"/>
    <w:rsid w:val="00EC5316"/>
    <w:rsid w:val="00EC54FF"/>
    <w:rsid w:val="00ED14B4"/>
    <w:rsid w:val="00ED17C8"/>
    <w:rsid w:val="00ED1EA5"/>
    <w:rsid w:val="00ED35B2"/>
    <w:rsid w:val="00EE287A"/>
    <w:rsid w:val="00EE2DBB"/>
    <w:rsid w:val="00EE4698"/>
    <w:rsid w:val="00EF5C61"/>
    <w:rsid w:val="00F00430"/>
    <w:rsid w:val="00F00D34"/>
    <w:rsid w:val="00F00E09"/>
    <w:rsid w:val="00F00EAD"/>
    <w:rsid w:val="00F011B1"/>
    <w:rsid w:val="00F02862"/>
    <w:rsid w:val="00F039B8"/>
    <w:rsid w:val="00F05F0F"/>
    <w:rsid w:val="00F06484"/>
    <w:rsid w:val="00F06954"/>
    <w:rsid w:val="00F07E0E"/>
    <w:rsid w:val="00F10557"/>
    <w:rsid w:val="00F107A2"/>
    <w:rsid w:val="00F17093"/>
    <w:rsid w:val="00F21A47"/>
    <w:rsid w:val="00F24761"/>
    <w:rsid w:val="00F30DA8"/>
    <w:rsid w:val="00F31FCF"/>
    <w:rsid w:val="00F320EC"/>
    <w:rsid w:val="00F33237"/>
    <w:rsid w:val="00F4568F"/>
    <w:rsid w:val="00F468E8"/>
    <w:rsid w:val="00F516DE"/>
    <w:rsid w:val="00F53E16"/>
    <w:rsid w:val="00F54F48"/>
    <w:rsid w:val="00F60ECF"/>
    <w:rsid w:val="00F615BF"/>
    <w:rsid w:val="00F629AB"/>
    <w:rsid w:val="00F64F6B"/>
    <w:rsid w:val="00F678AC"/>
    <w:rsid w:val="00F7009B"/>
    <w:rsid w:val="00F82BA7"/>
    <w:rsid w:val="00F855A9"/>
    <w:rsid w:val="00F90402"/>
    <w:rsid w:val="00F91B7A"/>
    <w:rsid w:val="00F938BA"/>
    <w:rsid w:val="00F9644D"/>
    <w:rsid w:val="00F97C54"/>
    <w:rsid w:val="00FA483B"/>
    <w:rsid w:val="00FA64E5"/>
    <w:rsid w:val="00FA770C"/>
    <w:rsid w:val="00FB1564"/>
    <w:rsid w:val="00FB5A8C"/>
    <w:rsid w:val="00FB6467"/>
    <w:rsid w:val="00FC08C0"/>
    <w:rsid w:val="00FC1F8B"/>
    <w:rsid w:val="00FC327B"/>
    <w:rsid w:val="00FC611A"/>
    <w:rsid w:val="00FD0BA5"/>
    <w:rsid w:val="00FD321F"/>
    <w:rsid w:val="00FD6EDF"/>
    <w:rsid w:val="00FD7D6E"/>
    <w:rsid w:val="00FD7E2B"/>
    <w:rsid w:val="00FE13BB"/>
    <w:rsid w:val="00FE1DC8"/>
    <w:rsid w:val="00FE3DF5"/>
    <w:rsid w:val="00FE70F5"/>
    <w:rsid w:val="00FF1069"/>
    <w:rsid w:val="00FF3854"/>
    <w:rsid w:val="00FF5EF5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23EE1B"/>
  <w15:docId w15:val="{28202D67-6EEC-48FE-BF58-5262044A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3">
    <w:name w:val="heading 3"/>
    <w:basedOn w:val="Normal"/>
    <w:next w:val="BodyText"/>
    <w:link w:val="Heading3Char"/>
    <w:qFormat/>
    <w:rsid w:val="005E5245"/>
    <w:pPr>
      <w:tabs>
        <w:tab w:val="num" w:pos="0"/>
      </w:tabs>
      <w:suppressAutoHyphens/>
      <w:spacing w:before="120"/>
      <w:ind w:left="720" w:hanging="720"/>
      <w:outlineLvl w:val="2"/>
    </w:pPr>
    <w:rPr>
      <w:rFonts w:cs="Times New Roman"/>
      <w:b/>
      <w:sz w:val="24"/>
      <w:lang w:val="en-US" w:eastAsia="ar-SA"/>
    </w:rPr>
  </w:style>
  <w:style w:type="paragraph" w:styleId="Heading6">
    <w:name w:val="heading 6"/>
    <w:basedOn w:val="Normal"/>
    <w:next w:val="Normal"/>
    <w:link w:val="Heading6Char"/>
    <w:qFormat/>
    <w:rsid w:val="005E5245"/>
    <w:pPr>
      <w:keepNext/>
      <w:tabs>
        <w:tab w:val="num" w:pos="0"/>
      </w:tabs>
      <w:suppressAutoHyphens/>
      <w:ind w:left="1152" w:hanging="1152"/>
      <w:outlineLvl w:val="5"/>
    </w:pPr>
    <w:rPr>
      <w:rFonts w:cs="Times New Roman"/>
      <w:b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MeniuneNerezolvat1">
    <w:name w:val="Mențiune Nerezolvat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5E5245"/>
    <w:rPr>
      <w:b/>
      <w:sz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5E5245"/>
    <w:rPr>
      <w:b/>
      <w:lang w:eastAsia="ar-SA"/>
    </w:rPr>
  </w:style>
  <w:style w:type="paragraph" w:customStyle="1" w:styleId="DefaultText1">
    <w:name w:val="Default Text:1"/>
    <w:basedOn w:val="Normal"/>
    <w:rsid w:val="005E5245"/>
    <w:pPr>
      <w:suppressAutoHyphens/>
      <w:overflowPunct w:val="0"/>
      <w:autoSpaceDE w:val="0"/>
    </w:pPr>
    <w:rPr>
      <w:rFonts w:cs="Times New Roman"/>
      <w:sz w:val="24"/>
      <w:lang w:val="en-US" w:eastAsia="ar-SA"/>
    </w:rPr>
  </w:style>
  <w:style w:type="paragraph" w:styleId="BodyText">
    <w:name w:val="Body Text"/>
    <w:basedOn w:val="Normal"/>
    <w:link w:val="BodyTextChar"/>
    <w:rsid w:val="005E52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5245"/>
    <w:rPr>
      <w:rFonts w:cs="Tahoma"/>
      <w:lang w:val="ro-RO" w:eastAsia="ro-RO"/>
    </w:rPr>
  </w:style>
  <w:style w:type="character" w:styleId="Emphasis">
    <w:name w:val="Emphasis"/>
    <w:basedOn w:val="DefaultParagraphFont"/>
    <w:qFormat/>
    <w:rsid w:val="00355E71"/>
    <w:rPr>
      <w:i/>
      <w:iCs/>
    </w:rPr>
  </w:style>
  <w:style w:type="paragraph" w:styleId="ListParagraph">
    <w:name w:val="List Paragraph"/>
    <w:basedOn w:val="Normal"/>
    <w:uiPriority w:val="34"/>
    <w:qFormat/>
    <w:rsid w:val="00314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10EC2-7A40-4C8D-A55A-BD7CB20A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1482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Dan Popa</cp:lastModifiedBy>
  <cp:revision>257</cp:revision>
  <cp:lastPrinted>2024-12-30T08:25:00Z</cp:lastPrinted>
  <dcterms:created xsi:type="dcterms:W3CDTF">2020-02-17T07:28:00Z</dcterms:created>
  <dcterms:modified xsi:type="dcterms:W3CDTF">2026-03-23T09:13:00Z</dcterms:modified>
</cp:coreProperties>
</file>